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4B" w:rsidRDefault="0093634B" w:rsidP="003E6B42">
      <w:pPr>
        <w:jc w:val="center"/>
        <w:rPr>
          <w:rFonts w:ascii="Arial" w:hAnsi="Arial" w:cs="Arial"/>
          <w:b/>
          <w:szCs w:val="24"/>
        </w:rPr>
      </w:pPr>
      <w:r>
        <w:rPr>
          <w:rFonts w:ascii="Arial" w:hAnsi="Arial" w:cs="Arial"/>
          <w:b/>
          <w:szCs w:val="24"/>
        </w:rPr>
        <w:t xml:space="preserve">  </w:t>
      </w:r>
      <w:r w:rsidRPr="00E14897">
        <w:rPr>
          <w:rFonts w:ascii="Arial" w:hAnsi="Arial" w:cs="Arial"/>
          <w:b/>
          <w:szCs w:val="24"/>
        </w:rPr>
        <w:t>COMMONWEALTH OF MASSACHUSETTS</w:t>
      </w:r>
    </w:p>
    <w:p w:rsidR="0093634B" w:rsidRDefault="0093634B" w:rsidP="003E6B42">
      <w:pPr>
        <w:jc w:val="center"/>
        <w:rPr>
          <w:rFonts w:ascii="Arial" w:hAnsi="Arial" w:cs="Arial"/>
          <w:b/>
          <w:szCs w:val="24"/>
        </w:rPr>
      </w:pPr>
    </w:p>
    <w:p w:rsidR="0093634B" w:rsidRPr="00E14897" w:rsidRDefault="0093634B" w:rsidP="003E6B42">
      <w:pPr>
        <w:jc w:val="center"/>
        <w:rPr>
          <w:rFonts w:ascii="Arial" w:hAnsi="Arial" w:cs="Arial"/>
          <w:b/>
          <w:szCs w:val="24"/>
        </w:rPr>
      </w:pPr>
      <w:r>
        <w:rPr>
          <w:rFonts w:ascii="Arial" w:hAnsi="Arial" w:cs="Arial"/>
          <w:b/>
          <w:szCs w:val="24"/>
        </w:rPr>
        <w:t>BOARD OF CERTIFICATION OF COMMUNITY HEALTH WORKERS</w:t>
      </w:r>
    </w:p>
    <w:p w:rsidR="0093634B" w:rsidRPr="00E14897" w:rsidRDefault="0093634B" w:rsidP="003E6B42">
      <w:pPr>
        <w:jc w:val="center"/>
        <w:rPr>
          <w:rFonts w:ascii="Arial" w:hAnsi="Arial" w:cs="Arial"/>
          <w:b/>
        </w:rPr>
      </w:pPr>
    </w:p>
    <w:p w:rsidR="0093634B" w:rsidRPr="00E14897" w:rsidRDefault="0093634B" w:rsidP="003E6B42">
      <w:pPr>
        <w:jc w:val="center"/>
        <w:rPr>
          <w:rFonts w:ascii="Arial" w:hAnsi="Arial" w:cs="Arial"/>
          <w:b/>
        </w:rPr>
      </w:pPr>
      <w:r>
        <w:rPr>
          <w:rFonts w:ascii="Arial" w:hAnsi="Arial" w:cs="Arial"/>
          <w:b/>
        </w:rPr>
        <w:t xml:space="preserve">THIS AGENDA CONSTITUTES </w:t>
      </w:r>
      <w:r w:rsidRPr="00E14897">
        <w:rPr>
          <w:rFonts w:ascii="Arial" w:hAnsi="Arial" w:cs="Arial"/>
          <w:b/>
        </w:rPr>
        <w:t>NOTICE OF THE REGULARLY SCHEDULED</w:t>
      </w:r>
      <w:r w:rsidRPr="005C73E5">
        <w:rPr>
          <w:rFonts w:ascii="Arial" w:hAnsi="Arial" w:cs="Arial"/>
          <w:b/>
        </w:rPr>
        <w:t xml:space="preserve"> </w:t>
      </w:r>
      <w:r w:rsidRPr="00E14897">
        <w:rPr>
          <w:rFonts w:ascii="Arial" w:hAnsi="Arial" w:cs="Arial"/>
          <w:b/>
        </w:rPr>
        <w:t>MEETING</w:t>
      </w:r>
      <w:r>
        <w:rPr>
          <w:rFonts w:ascii="Arial" w:hAnsi="Arial" w:cs="Arial"/>
          <w:b/>
        </w:rPr>
        <w:t xml:space="preserve"> OF THE</w:t>
      </w:r>
    </w:p>
    <w:p w:rsidR="0093634B" w:rsidRDefault="0093634B" w:rsidP="003E6B42">
      <w:pPr>
        <w:jc w:val="center"/>
        <w:rPr>
          <w:rFonts w:ascii="Arial" w:hAnsi="Arial" w:cs="Arial"/>
          <w:b/>
        </w:rPr>
      </w:pPr>
      <w:r>
        <w:rPr>
          <w:rFonts w:ascii="Arial" w:hAnsi="Arial" w:cs="Arial"/>
          <w:b/>
        </w:rPr>
        <w:t>BOARD OF CERTIFICATION OF COMMUNITY HEALTH WORKERS</w:t>
      </w:r>
    </w:p>
    <w:p w:rsidR="0093634B" w:rsidRDefault="0093634B" w:rsidP="003E6B42">
      <w:pPr>
        <w:jc w:val="center"/>
        <w:rPr>
          <w:rFonts w:ascii="Arial" w:hAnsi="Arial" w:cs="Arial"/>
          <w:b/>
        </w:rPr>
      </w:pPr>
      <w:r>
        <w:rPr>
          <w:rFonts w:ascii="Arial" w:hAnsi="Arial" w:cs="Arial"/>
          <w:b/>
        </w:rPr>
        <w:t>IN COMPLIANCE WITH THE OPEN MEETING LAW, M.G.L. c. 30A, § 20</w:t>
      </w:r>
    </w:p>
    <w:p w:rsidR="0093634B" w:rsidRPr="00C4015D" w:rsidRDefault="0093634B" w:rsidP="003E6B42">
      <w:pPr>
        <w:jc w:val="center"/>
        <w:rPr>
          <w:rFonts w:ascii="Arial" w:hAnsi="Arial" w:cs="Arial"/>
          <w:b/>
        </w:rPr>
      </w:pPr>
    </w:p>
    <w:p w:rsidR="0093634B" w:rsidRPr="00C4015D" w:rsidRDefault="0093634B" w:rsidP="003E6B42">
      <w:pPr>
        <w:jc w:val="center"/>
        <w:rPr>
          <w:rFonts w:ascii="Arial" w:hAnsi="Arial" w:cs="Arial"/>
          <w:b/>
        </w:rPr>
      </w:pPr>
      <w:r>
        <w:rPr>
          <w:rFonts w:ascii="Arial" w:hAnsi="Arial" w:cs="Arial"/>
          <w:b/>
        </w:rPr>
        <w:t>Tuesday, April 11, 2017</w:t>
      </w:r>
    </w:p>
    <w:p w:rsidR="0093634B" w:rsidRPr="003E6B42" w:rsidRDefault="0093634B" w:rsidP="003E6B42">
      <w:pPr>
        <w:jc w:val="center"/>
        <w:rPr>
          <w:rFonts w:ascii="Arial" w:hAnsi="Arial" w:cs="Arial"/>
          <w:b/>
        </w:rPr>
      </w:pPr>
      <w:r w:rsidRPr="003E6B42">
        <w:rPr>
          <w:rFonts w:ascii="Arial" w:hAnsi="Arial" w:cs="Arial"/>
          <w:b/>
        </w:rPr>
        <w:t>9:30 a.m.</w:t>
      </w:r>
    </w:p>
    <w:p w:rsidR="0093634B" w:rsidRPr="003E6B42" w:rsidRDefault="0093634B" w:rsidP="003E6B42">
      <w:pPr>
        <w:jc w:val="center"/>
        <w:rPr>
          <w:rFonts w:ascii="Arial" w:hAnsi="Arial" w:cs="Arial"/>
          <w:b/>
        </w:rPr>
      </w:pPr>
    </w:p>
    <w:p w:rsidR="0093634B" w:rsidRPr="003E6B42" w:rsidRDefault="0093634B" w:rsidP="003E6B42">
      <w:pPr>
        <w:jc w:val="center"/>
        <w:rPr>
          <w:rFonts w:ascii="Arial" w:hAnsi="Arial" w:cs="Arial"/>
          <w:b/>
        </w:rPr>
      </w:pPr>
      <w:smartTag w:uri="urn:schemas-microsoft-com:office:smarttags" w:element="Street">
        <w:smartTag w:uri="urn:schemas-microsoft-com:office:smarttags" w:element="address">
          <w:r w:rsidRPr="003E6B42">
            <w:rPr>
              <w:rFonts w:ascii="Arial" w:hAnsi="Arial" w:cs="Arial"/>
              <w:b/>
            </w:rPr>
            <w:t>239 Causeway Street</w:t>
          </w:r>
        </w:smartTag>
      </w:smartTag>
      <w:r w:rsidRPr="003E6B42">
        <w:rPr>
          <w:rFonts w:ascii="Arial" w:hAnsi="Arial" w:cs="Arial"/>
          <w:b/>
        </w:rPr>
        <w:t xml:space="preserve"> ~ 4</w:t>
      </w:r>
      <w:r w:rsidRPr="003E6B42">
        <w:rPr>
          <w:rFonts w:ascii="Arial" w:hAnsi="Arial" w:cs="Arial"/>
          <w:b/>
          <w:vertAlign w:val="superscript"/>
        </w:rPr>
        <w:t>th</w:t>
      </w:r>
      <w:r w:rsidRPr="003E6B42">
        <w:rPr>
          <w:rFonts w:ascii="Arial" w:hAnsi="Arial" w:cs="Arial"/>
          <w:b/>
        </w:rPr>
        <w:t xml:space="preserve"> Floor ~ Room 417 A&amp;B</w:t>
      </w:r>
    </w:p>
    <w:p w:rsidR="0093634B" w:rsidRPr="003E6B42" w:rsidRDefault="0093634B" w:rsidP="003E6B42">
      <w:pPr>
        <w:pStyle w:val="Heading1"/>
        <w:spacing w:before="0"/>
        <w:jc w:val="center"/>
        <w:rPr>
          <w:rFonts w:ascii="Arial" w:hAnsi="Arial" w:cs="Arial"/>
          <w:b w:val="0"/>
          <w:color w:val="auto"/>
        </w:rPr>
      </w:pPr>
      <w:smartTag w:uri="urn:schemas-microsoft-com:office:smarttags" w:element="place">
        <w:smartTag w:uri="urn:schemas-microsoft-com:office:smarttags" w:element="City">
          <w:r w:rsidRPr="003E6B42">
            <w:rPr>
              <w:rFonts w:ascii="Arial" w:hAnsi="Arial" w:cs="Arial"/>
              <w:b w:val="0"/>
              <w:color w:val="auto"/>
            </w:rPr>
            <w:t>Boston</w:t>
          </w:r>
        </w:smartTag>
        <w:r w:rsidRPr="003E6B42">
          <w:rPr>
            <w:rFonts w:ascii="Arial" w:hAnsi="Arial" w:cs="Arial"/>
            <w:b w:val="0"/>
            <w:color w:val="auto"/>
          </w:rPr>
          <w:t xml:space="preserve">, </w:t>
        </w:r>
        <w:smartTag w:uri="urn:schemas-microsoft-com:office:smarttags" w:element="State">
          <w:r w:rsidRPr="003E6B42">
            <w:rPr>
              <w:rFonts w:ascii="Arial" w:hAnsi="Arial" w:cs="Arial"/>
              <w:b w:val="0"/>
              <w:color w:val="auto"/>
            </w:rPr>
            <w:t>Massachusetts</w:t>
          </w:r>
        </w:smartTag>
        <w:r w:rsidRPr="003E6B42">
          <w:rPr>
            <w:rFonts w:ascii="Arial" w:hAnsi="Arial" w:cs="Arial"/>
            <w:b w:val="0"/>
            <w:color w:val="auto"/>
          </w:rPr>
          <w:t xml:space="preserve"> </w:t>
        </w:r>
        <w:smartTag w:uri="urn:schemas-microsoft-com:office:smarttags" w:element="PostalCode">
          <w:r w:rsidRPr="003E6B42">
            <w:rPr>
              <w:rFonts w:ascii="Arial" w:hAnsi="Arial" w:cs="Arial"/>
              <w:b w:val="0"/>
              <w:color w:val="auto"/>
            </w:rPr>
            <w:t>02114</w:t>
          </w:r>
        </w:smartTag>
      </w:smartTag>
    </w:p>
    <w:p w:rsidR="0093634B" w:rsidRPr="003E6B42" w:rsidRDefault="0093634B" w:rsidP="003E6B42">
      <w:pPr>
        <w:pStyle w:val="Heading4"/>
        <w:spacing w:before="0"/>
        <w:jc w:val="center"/>
        <w:rPr>
          <w:rFonts w:ascii="Arial" w:hAnsi="Arial" w:cs="Arial"/>
          <w:b w:val="0"/>
          <w:color w:val="auto"/>
        </w:rPr>
      </w:pPr>
      <w:bookmarkStart w:id="0" w:name="_GoBack"/>
      <w:bookmarkEnd w:id="0"/>
    </w:p>
    <w:p w:rsidR="0093634B" w:rsidRPr="003E6B42" w:rsidRDefault="0093634B" w:rsidP="003E6B42">
      <w:pPr>
        <w:pStyle w:val="Heading4"/>
        <w:spacing w:before="0"/>
        <w:jc w:val="center"/>
        <w:rPr>
          <w:rFonts w:ascii="Arial" w:hAnsi="Arial" w:cs="Arial"/>
          <w:color w:val="auto"/>
          <w:szCs w:val="24"/>
        </w:rPr>
      </w:pPr>
      <w:r w:rsidRPr="003E6B42">
        <w:rPr>
          <w:rFonts w:ascii="Arial" w:hAnsi="Arial" w:cs="Arial"/>
          <w:b w:val="0"/>
          <w:color w:val="auto"/>
        </w:rPr>
        <w:t>Agenda</w:t>
      </w:r>
    </w:p>
    <w:p w:rsidR="0093634B" w:rsidRPr="008F0688" w:rsidRDefault="0093634B" w:rsidP="0093634B">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80"/>
        <w:gridCol w:w="710"/>
        <w:gridCol w:w="4263"/>
        <w:gridCol w:w="1783"/>
        <w:gridCol w:w="1220"/>
      </w:tblGrid>
      <w:tr w:rsidR="0093634B" w:rsidRPr="008F0688" w:rsidTr="007C3140">
        <w:tblPrEx>
          <w:tblCellMar>
            <w:top w:w="0" w:type="dxa"/>
            <w:bottom w:w="0" w:type="dxa"/>
          </w:tblCellMar>
        </w:tblPrEx>
        <w:trPr>
          <w:cantSplit/>
          <w:trHeight w:val="408"/>
        </w:trPr>
        <w:tc>
          <w:tcPr>
            <w:tcW w:w="510" w:type="pct"/>
            <w:shd w:val="solid" w:color="FFFFFF" w:fill="auto"/>
          </w:tcPr>
          <w:p w:rsidR="0093634B" w:rsidRPr="00130034" w:rsidRDefault="0093634B" w:rsidP="007C3140">
            <w:pPr>
              <w:jc w:val="center"/>
              <w:rPr>
                <w:rFonts w:ascii="Arial" w:hAnsi="Arial" w:cs="Arial"/>
                <w:b/>
                <w:szCs w:val="24"/>
              </w:rPr>
            </w:pPr>
            <w:r w:rsidRPr="00130034">
              <w:rPr>
                <w:rFonts w:ascii="Arial" w:hAnsi="Arial" w:cs="Arial"/>
                <w:b/>
                <w:szCs w:val="24"/>
              </w:rPr>
              <w:t>Time</w:t>
            </w:r>
          </w:p>
        </w:tc>
        <w:tc>
          <w:tcPr>
            <w:tcW w:w="350" w:type="pct"/>
            <w:shd w:val="solid" w:color="FFFFFF" w:fill="auto"/>
          </w:tcPr>
          <w:p w:rsidR="0093634B" w:rsidRPr="00490FD2" w:rsidRDefault="0093634B" w:rsidP="007C3140">
            <w:pPr>
              <w:jc w:val="center"/>
              <w:rPr>
                <w:rFonts w:ascii="Arial" w:hAnsi="Arial" w:cs="Arial"/>
                <w:b/>
                <w:szCs w:val="24"/>
              </w:rPr>
            </w:pPr>
            <w:r w:rsidRPr="00490FD2">
              <w:rPr>
                <w:rFonts w:ascii="Arial" w:hAnsi="Arial" w:cs="Arial"/>
                <w:b/>
                <w:szCs w:val="24"/>
              </w:rPr>
              <w:t>Item #</w:t>
            </w:r>
          </w:p>
        </w:tc>
        <w:tc>
          <w:tcPr>
            <w:tcW w:w="2420" w:type="pct"/>
            <w:shd w:val="solid" w:color="FFFFFF" w:fill="auto"/>
          </w:tcPr>
          <w:p w:rsidR="0093634B" w:rsidRPr="00490FD2" w:rsidRDefault="0093634B" w:rsidP="007C3140">
            <w:pPr>
              <w:jc w:val="center"/>
              <w:rPr>
                <w:rFonts w:ascii="Arial" w:hAnsi="Arial" w:cs="Arial"/>
                <w:b/>
                <w:szCs w:val="24"/>
              </w:rPr>
            </w:pPr>
            <w:r w:rsidRPr="00490FD2">
              <w:rPr>
                <w:rFonts w:ascii="Arial" w:hAnsi="Arial" w:cs="Arial"/>
                <w:b/>
                <w:szCs w:val="24"/>
              </w:rPr>
              <w:t>Item</w:t>
            </w:r>
          </w:p>
        </w:tc>
        <w:tc>
          <w:tcPr>
            <w:tcW w:w="1019" w:type="pct"/>
            <w:shd w:val="solid" w:color="FFFFFF" w:fill="auto"/>
          </w:tcPr>
          <w:p w:rsidR="0093634B" w:rsidRPr="00490FD2" w:rsidRDefault="0093634B" w:rsidP="007C3140">
            <w:pPr>
              <w:jc w:val="center"/>
              <w:rPr>
                <w:rFonts w:ascii="Arial" w:hAnsi="Arial" w:cs="Arial"/>
                <w:b/>
                <w:szCs w:val="24"/>
              </w:rPr>
            </w:pPr>
            <w:r w:rsidRPr="00490FD2">
              <w:rPr>
                <w:rFonts w:ascii="Arial" w:hAnsi="Arial" w:cs="Arial"/>
                <w:b/>
                <w:szCs w:val="24"/>
              </w:rPr>
              <w:t>Exhibits</w:t>
            </w:r>
          </w:p>
        </w:tc>
        <w:tc>
          <w:tcPr>
            <w:tcW w:w="701" w:type="pct"/>
            <w:shd w:val="solid" w:color="FFFFFF" w:fill="auto"/>
          </w:tcPr>
          <w:p w:rsidR="0093634B" w:rsidRPr="00490FD2" w:rsidRDefault="0093634B" w:rsidP="007C3140">
            <w:pPr>
              <w:jc w:val="center"/>
              <w:rPr>
                <w:rFonts w:ascii="Arial" w:hAnsi="Arial" w:cs="Arial"/>
                <w:b/>
                <w:szCs w:val="24"/>
              </w:rPr>
            </w:pPr>
            <w:r w:rsidRPr="00490FD2">
              <w:rPr>
                <w:rFonts w:ascii="Arial" w:hAnsi="Arial" w:cs="Arial"/>
                <w:b/>
                <w:szCs w:val="24"/>
              </w:rPr>
              <w:t>Staff</w:t>
            </w:r>
            <w:r>
              <w:rPr>
                <w:rFonts w:ascii="Arial" w:hAnsi="Arial" w:cs="Arial"/>
                <w:b/>
                <w:szCs w:val="24"/>
              </w:rPr>
              <w:t xml:space="preserve"> </w:t>
            </w:r>
            <w:r w:rsidRPr="00490FD2">
              <w:rPr>
                <w:rFonts w:ascii="Arial" w:hAnsi="Arial" w:cs="Arial"/>
                <w:b/>
                <w:szCs w:val="24"/>
              </w:rPr>
              <w:t>Contact</w:t>
            </w:r>
          </w:p>
        </w:tc>
      </w:tr>
      <w:tr w:rsidR="0093634B" w:rsidRPr="008F0688" w:rsidTr="007C3140">
        <w:tblPrEx>
          <w:tblCellMar>
            <w:top w:w="0" w:type="dxa"/>
            <w:bottom w:w="0" w:type="dxa"/>
          </w:tblCellMar>
        </w:tblPrEx>
        <w:trPr>
          <w:cantSplit/>
          <w:trHeight w:val="417"/>
        </w:trPr>
        <w:tc>
          <w:tcPr>
            <w:tcW w:w="510" w:type="pct"/>
            <w:shd w:val="solid" w:color="FFFFFF" w:fill="auto"/>
          </w:tcPr>
          <w:p w:rsidR="0093634B" w:rsidRPr="00130034" w:rsidRDefault="0093634B" w:rsidP="007C3140">
            <w:pPr>
              <w:jc w:val="center"/>
              <w:rPr>
                <w:rFonts w:ascii="Arial" w:hAnsi="Arial" w:cs="Arial"/>
                <w:szCs w:val="24"/>
              </w:rPr>
            </w:pPr>
            <w:r>
              <w:rPr>
                <w:rFonts w:ascii="Arial" w:hAnsi="Arial" w:cs="Arial"/>
                <w:szCs w:val="24"/>
              </w:rPr>
              <w:t xml:space="preserve">09:30 a.m. </w:t>
            </w:r>
          </w:p>
        </w:tc>
        <w:tc>
          <w:tcPr>
            <w:tcW w:w="350" w:type="pct"/>
            <w:shd w:val="solid" w:color="FFFFFF" w:fill="auto"/>
          </w:tcPr>
          <w:p w:rsidR="0093634B" w:rsidRPr="0011251D" w:rsidRDefault="0093634B" w:rsidP="007C3140">
            <w:pPr>
              <w:jc w:val="center"/>
              <w:rPr>
                <w:rFonts w:ascii="Arial" w:hAnsi="Arial" w:cs="Arial"/>
                <w:szCs w:val="24"/>
              </w:rPr>
            </w:pPr>
            <w:r>
              <w:rPr>
                <w:rFonts w:ascii="Arial" w:hAnsi="Arial" w:cs="Arial"/>
                <w:szCs w:val="24"/>
              </w:rPr>
              <w:t>I</w:t>
            </w:r>
          </w:p>
        </w:tc>
        <w:tc>
          <w:tcPr>
            <w:tcW w:w="2420" w:type="pct"/>
            <w:shd w:val="solid" w:color="FFFFFF" w:fill="auto"/>
          </w:tcPr>
          <w:p w:rsidR="0093634B" w:rsidRPr="0011251D" w:rsidRDefault="0093634B" w:rsidP="007C3140">
            <w:pPr>
              <w:rPr>
                <w:rFonts w:ascii="Arial" w:hAnsi="Arial" w:cs="Arial"/>
                <w:szCs w:val="24"/>
              </w:rPr>
            </w:pPr>
            <w:r w:rsidRPr="0011251D">
              <w:rPr>
                <w:rFonts w:ascii="Arial" w:hAnsi="Arial" w:cs="Arial"/>
                <w:szCs w:val="24"/>
              </w:rPr>
              <w:t xml:space="preserve">Call to Order </w:t>
            </w:r>
            <w:r>
              <w:rPr>
                <w:rFonts w:ascii="Arial" w:hAnsi="Arial" w:cs="Arial"/>
                <w:szCs w:val="24"/>
              </w:rPr>
              <w:t>&amp; Introductions</w:t>
            </w:r>
          </w:p>
          <w:p w:rsidR="0093634B" w:rsidRPr="0011251D" w:rsidRDefault="0093634B" w:rsidP="007C3140">
            <w:pPr>
              <w:rPr>
                <w:rFonts w:ascii="Arial" w:hAnsi="Arial" w:cs="Arial"/>
                <w:szCs w:val="24"/>
              </w:rPr>
            </w:pPr>
            <w:r w:rsidRPr="0011251D">
              <w:rPr>
                <w:rFonts w:ascii="Arial" w:hAnsi="Arial" w:cs="Arial"/>
                <w:szCs w:val="24"/>
              </w:rPr>
              <w:t>Determination of Quorum</w:t>
            </w:r>
          </w:p>
          <w:p w:rsidR="0093634B" w:rsidRDefault="0093634B" w:rsidP="007C3140">
            <w:pPr>
              <w:rPr>
                <w:rFonts w:ascii="Arial" w:hAnsi="Arial" w:cs="Arial"/>
                <w:szCs w:val="24"/>
              </w:rPr>
            </w:pPr>
            <w:r w:rsidRPr="0011251D">
              <w:rPr>
                <w:rFonts w:ascii="Arial" w:hAnsi="Arial" w:cs="Arial"/>
                <w:szCs w:val="24"/>
              </w:rPr>
              <w:t xml:space="preserve">Notice of </w:t>
            </w:r>
            <w:r>
              <w:rPr>
                <w:rFonts w:ascii="Arial" w:hAnsi="Arial" w:cs="Arial"/>
                <w:szCs w:val="24"/>
              </w:rPr>
              <w:t>E</w:t>
            </w:r>
            <w:r w:rsidRPr="0011251D">
              <w:rPr>
                <w:rFonts w:ascii="Arial" w:hAnsi="Arial" w:cs="Arial"/>
                <w:szCs w:val="24"/>
              </w:rPr>
              <w:t xml:space="preserve">lectronic </w:t>
            </w:r>
            <w:r>
              <w:rPr>
                <w:rFonts w:ascii="Arial" w:hAnsi="Arial" w:cs="Arial"/>
                <w:szCs w:val="24"/>
              </w:rPr>
              <w:t>R</w:t>
            </w:r>
            <w:r w:rsidRPr="0011251D">
              <w:rPr>
                <w:rFonts w:ascii="Arial" w:hAnsi="Arial" w:cs="Arial"/>
                <w:szCs w:val="24"/>
              </w:rPr>
              <w:t xml:space="preserve">ecording </w:t>
            </w:r>
          </w:p>
          <w:p w:rsidR="0093634B" w:rsidRPr="0011251D" w:rsidRDefault="0093634B" w:rsidP="007C3140">
            <w:pPr>
              <w:rPr>
                <w:rFonts w:ascii="Arial" w:hAnsi="Arial" w:cs="Arial"/>
                <w:szCs w:val="24"/>
              </w:rPr>
            </w:pPr>
          </w:p>
        </w:tc>
        <w:tc>
          <w:tcPr>
            <w:tcW w:w="1019" w:type="pct"/>
            <w:shd w:val="solid" w:color="FFFFFF" w:fill="auto"/>
          </w:tcPr>
          <w:p w:rsidR="0093634B" w:rsidRPr="008F0688" w:rsidRDefault="0093634B" w:rsidP="007C3140">
            <w:pPr>
              <w:jc w:val="center"/>
              <w:rPr>
                <w:rFonts w:ascii="Arial" w:hAnsi="Arial" w:cs="Arial"/>
                <w:szCs w:val="24"/>
              </w:rPr>
            </w:pPr>
          </w:p>
        </w:tc>
        <w:tc>
          <w:tcPr>
            <w:tcW w:w="701" w:type="pct"/>
            <w:shd w:val="solid" w:color="FFFFFF" w:fill="auto"/>
          </w:tcPr>
          <w:p w:rsidR="0093634B" w:rsidRDefault="0093634B" w:rsidP="007C3140">
            <w:pPr>
              <w:jc w:val="center"/>
              <w:rPr>
                <w:rFonts w:ascii="Arial" w:hAnsi="Arial" w:cs="Arial"/>
                <w:szCs w:val="24"/>
              </w:rPr>
            </w:pPr>
          </w:p>
          <w:p w:rsidR="0093634B" w:rsidRPr="008F0688" w:rsidRDefault="0093634B" w:rsidP="007C3140">
            <w:pPr>
              <w:jc w:val="center"/>
              <w:rPr>
                <w:rFonts w:ascii="Arial" w:hAnsi="Arial" w:cs="Arial"/>
                <w:szCs w:val="24"/>
              </w:rPr>
            </w:pPr>
            <w:r>
              <w:rPr>
                <w:rFonts w:ascii="Arial" w:hAnsi="Arial" w:cs="Arial"/>
                <w:szCs w:val="24"/>
              </w:rPr>
              <w:t>Board Chair</w:t>
            </w:r>
          </w:p>
        </w:tc>
      </w:tr>
      <w:tr w:rsidR="0093634B" w:rsidRPr="008F0688" w:rsidTr="007C3140">
        <w:tblPrEx>
          <w:tblCellMar>
            <w:top w:w="0" w:type="dxa"/>
            <w:bottom w:w="0" w:type="dxa"/>
          </w:tblCellMar>
        </w:tblPrEx>
        <w:trPr>
          <w:cantSplit/>
          <w:trHeight w:val="65"/>
        </w:trPr>
        <w:tc>
          <w:tcPr>
            <w:tcW w:w="510" w:type="pct"/>
            <w:shd w:val="solid" w:color="FFFFFF" w:fill="auto"/>
          </w:tcPr>
          <w:p w:rsidR="0093634B" w:rsidRPr="00130034" w:rsidRDefault="0093634B" w:rsidP="007C3140">
            <w:pPr>
              <w:jc w:val="center"/>
              <w:rPr>
                <w:rFonts w:ascii="Arial" w:hAnsi="Arial" w:cs="Arial"/>
                <w:szCs w:val="24"/>
              </w:rPr>
            </w:pPr>
          </w:p>
        </w:tc>
        <w:tc>
          <w:tcPr>
            <w:tcW w:w="350" w:type="pct"/>
            <w:shd w:val="solid" w:color="FFFFFF" w:fill="auto"/>
          </w:tcPr>
          <w:p w:rsidR="0093634B" w:rsidRPr="0011251D" w:rsidRDefault="0093634B" w:rsidP="007C3140">
            <w:pPr>
              <w:jc w:val="center"/>
              <w:rPr>
                <w:rFonts w:ascii="Arial" w:hAnsi="Arial" w:cs="Arial"/>
                <w:szCs w:val="24"/>
              </w:rPr>
            </w:pPr>
            <w:r>
              <w:rPr>
                <w:rFonts w:ascii="Arial" w:hAnsi="Arial" w:cs="Arial"/>
                <w:szCs w:val="24"/>
              </w:rPr>
              <w:t>II</w:t>
            </w:r>
          </w:p>
        </w:tc>
        <w:tc>
          <w:tcPr>
            <w:tcW w:w="2420" w:type="pct"/>
            <w:shd w:val="solid" w:color="FFFFFF" w:fill="auto"/>
          </w:tcPr>
          <w:p w:rsidR="0093634B" w:rsidRPr="0011251D" w:rsidRDefault="0093634B" w:rsidP="007C3140">
            <w:pPr>
              <w:rPr>
                <w:rFonts w:ascii="Arial" w:hAnsi="Arial" w:cs="Arial"/>
                <w:szCs w:val="24"/>
              </w:rPr>
            </w:pPr>
            <w:r w:rsidRPr="0011251D">
              <w:rPr>
                <w:rFonts w:ascii="Arial" w:hAnsi="Arial" w:cs="Arial"/>
                <w:szCs w:val="24"/>
              </w:rPr>
              <w:t>Approval of Agenda</w:t>
            </w:r>
          </w:p>
          <w:p w:rsidR="0093634B" w:rsidRPr="0011251D" w:rsidRDefault="0093634B" w:rsidP="007C3140">
            <w:pPr>
              <w:rPr>
                <w:rFonts w:ascii="Arial" w:hAnsi="Arial" w:cs="Arial"/>
                <w:szCs w:val="24"/>
              </w:rPr>
            </w:pPr>
          </w:p>
        </w:tc>
        <w:tc>
          <w:tcPr>
            <w:tcW w:w="1019" w:type="pct"/>
            <w:shd w:val="solid" w:color="FFFFFF" w:fill="auto"/>
          </w:tcPr>
          <w:p w:rsidR="0093634B" w:rsidRPr="008F0688" w:rsidRDefault="0093634B" w:rsidP="007C3140">
            <w:pPr>
              <w:jc w:val="center"/>
              <w:rPr>
                <w:rFonts w:ascii="Arial" w:hAnsi="Arial" w:cs="Arial"/>
                <w:szCs w:val="24"/>
              </w:rPr>
            </w:pPr>
            <w:r>
              <w:rPr>
                <w:rFonts w:ascii="Arial" w:hAnsi="Arial" w:cs="Arial"/>
                <w:szCs w:val="24"/>
              </w:rPr>
              <w:t>Draft Agenda</w:t>
            </w:r>
          </w:p>
        </w:tc>
        <w:tc>
          <w:tcPr>
            <w:tcW w:w="701" w:type="pct"/>
            <w:shd w:val="solid" w:color="FFFFFF" w:fill="auto"/>
          </w:tcPr>
          <w:p w:rsidR="0093634B" w:rsidRPr="008F0688" w:rsidRDefault="0093634B" w:rsidP="007C3140">
            <w:pPr>
              <w:jc w:val="center"/>
              <w:rPr>
                <w:rFonts w:ascii="Arial" w:hAnsi="Arial" w:cs="Arial"/>
                <w:szCs w:val="24"/>
              </w:rPr>
            </w:pPr>
            <w:r>
              <w:rPr>
                <w:rFonts w:ascii="Arial" w:hAnsi="Arial" w:cs="Arial"/>
                <w:szCs w:val="24"/>
              </w:rPr>
              <w:t>Board Chair</w:t>
            </w:r>
          </w:p>
        </w:tc>
      </w:tr>
      <w:tr w:rsidR="0093634B" w:rsidRPr="008F0688" w:rsidTr="007C3140">
        <w:tblPrEx>
          <w:tblCellMar>
            <w:top w:w="0" w:type="dxa"/>
            <w:bottom w:w="0" w:type="dxa"/>
          </w:tblCellMar>
        </w:tblPrEx>
        <w:trPr>
          <w:cantSplit/>
          <w:trHeight w:val="65"/>
        </w:trPr>
        <w:tc>
          <w:tcPr>
            <w:tcW w:w="510" w:type="pct"/>
            <w:shd w:val="solid" w:color="FFFFFF" w:fill="auto"/>
          </w:tcPr>
          <w:p w:rsidR="0093634B" w:rsidRPr="00130034" w:rsidRDefault="0093634B" w:rsidP="007C3140">
            <w:pPr>
              <w:jc w:val="center"/>
              <w:rPr>
                <w:rFonts w:ascii="Arial" w:hAnsi="Arial" w:cs="Arial"/>
                <w:szCs w:val="24"/>
              </w:rPr>
            </w:pPr>
          </w:p>
        </w:tc>
        <w:tc>
          <w:tcPr>
            <w:tcW w:w="350" w:type="pct"/>
            <w:shd w:val="solid" w:color="FFFFFF" w:fill="auto"/>
          </w:tcPr>
          <w:p w:rsidR="0093634B" w:rsidRDefault="0093634B" w:rsidP="007C3140">
            <w:pPr>
              <w:jc w:val="center"/>
              <w:rPr>
                <w:rFonts w:ascii="Arial" w:hAnsi="Arial" w:cs="Arial"/>
                <w:szCs w:val="24"/>
              </w:rPr>
            </w:pPr>
            <w:r>
              <w:rPr>
                <w:rFonts w:ascii="Arial" w:hAnsi="Arial" w:cs="Arial"/>
                <w:szCs w:val="24"/>
              </w:rPr>
              <w:t>III</w:t>
            </w:r>
          </w:p>
        </w:tc>
        <w:tc>
          <w:tcPr>
            <w:tcW w:w="2420" w:type="pct"/>
            <w:shd w:val="solid" w:color="FFFFFF" w:fill="auto"/>
          </w:tcPr>
          <w:p w:rsidR="0093634B" w:rsidRDefault="0093634B" w:rsidP="007C3140">
            <w:pPr>
              <w:rPr>
                <w:rFonts w:ascii="Arial" w:hAnsi="Arial" w:cs="Arial"/>
                <w:szCs w:val="24"/>
              </w:rPr>
            </w:pPr>
            <w:r>
              <w:rPr>
                <w:rFonts w:ascii="Arial" w:hAnsi="Arial" w:cs="Arial"/>
                <w:szCs w:val="24"/>
              </w:rPr>
              <w:t>Conflict of Interest</w:t>
            </w:r>
          </w:p>
          <w:p w:rsidR="0093634B" w:rsidRPr="0011251D" w:rsidRDefault="0093634B" w:rsidP="007C3140">
            <w:pPr>
              <w:rPr>
                <w:rFonts w:ascii="Arial" w:hAnsi="Arial" w:cs="Arial"/>
                <w:szCs w:val="24"/>
              </w:rPr>
            </w:pPr>
          </w:p>
        </w:tc>
        <w:tc>
          <w:tcPr>
            <w:tcW w:w="1019" w:type="pct"/>
            <w:shd w:val="solid" w:color="FFFFFF" w:fill="auto"/>
          </w:tcPr>
          <w:p w:rsidR="0093634B" w:rsidRDefault="0093634B" w:rsidP="007C3140">
            <w:pPr>
              <w:jc w:val="center"/>
              <w:rPr>
                <w:rFonts w:ascii="Arial" w:hAnsi="Arial" w:cs="Arial"/>
                <w:szCs w:val="24"/>
              </w:rPr>
            </w:pPr>
          </w:p>
        </w:tc>
        <w:tc>
          <w:tcPr>
            <w:tcW w:w="701" w:type="pct"/>
            <w:shd w:val="solid" w:color="FFFFFF" w:fill="auto"/>
          </w:tcPr>
          <w:p w:rsidR="0093634B" w:rsidRPr="008F0688" w:rsidRDefault="0093634B" w:rsidP="007C3140">
            <w:pPr>
              <w:jc w:val="center"/>
              <w:rPr>
                <w:rFonts w:ascii="Arial" w:hAnsi="Arial" w:cs="Arial"/>
                <w:szCs w:val="24"/>
              </w:rPr>
            </w:pPr>
            <w:r>
              <w:rPr>
                <w:rFonts w:ascii="Arial" w:hAnsi="Arial" w:cs="Arial"/>
                <w:szCs w:val="24"/>
              </w:rPr>
              <w:t>Board Chair</w:t>
            </w:r>
          </w:p>
        </w:tc>
      </w:tr>
      <w:tr w:rsidR="0093634B" w:rsidRPr="008F0688" w:rsidTr="007C3140">
        <w:tblPrEx>
          <w:tblCellMar>
            <w:top w:w="0" w:type="dxa"/>
            <w:bottom w:w="0" w:type="dxa"/>
          </w:tblCellMar>
        </w:tblPrEx>
        <w:trPr>
          <w:cantSplit/>
          <w:trHeight w:val="65"/>
        </w:trPr>
        <w:tc>
          <w:tcPr>
            <w:tcW w:w="510" w:type="pct"/>
            <w:shd w:val="solid" w:color="FFFFFF" w:fill="auto"/>
          </w:tcPr>
          <w:p w:rsidR="0093634B" w:rsidRPr="00130034" w:rsidRDefault="0093634B" w:rsidP="007C3140">
            <w:pPr>
              <w:jc w:val="center"/>
              <w:rPr>
                <w:rFonts w:ascii="Arial" w:hAnsi="Arial" w:cs="Arial"/>
                <w:szCs w:val="24"/>
              </w:rPr>
            </w:pPr>
          </w:p>
        </w:tc>
        <w:tc>
          <w:tcPr>
            <w:tcW w:w="350" w:type="pct"/>
            <w:shd w:val="solid" w:color="FFFFFF" w:fill="auto"/>
          </w:tcPr>
          <w:p w:rsidR="0093634B" w:rsidRPr="0011251D" w:rsidRDefault="0093634B" w:rsidP="007C3140">
            <w:pPr>
              <w:jc w:val="center"/>
              <w:rPr>
                <w:rFonts w:ascii="Arial" w:hAnsi="Arial" w:cs="Arial"/>
                <w:szCs w:val="24"/>
              </w:rPr>
            </w:pPr>
            <w:r>
              <w:rPr>
                <w:rFonts w:ascii="Arial" w:hAnsi="Arial" w:cs="Arial"/>
                <w:szCs w:val="24"/>
              </w:rPr>
              <w:t>IV</w:t>
            </w:r>
          </w:p>
        </w:tc>
        <w:tc>
          <w:tcPr>
            <w:tcW w:w="2420" w:type="pct"/>
            <w:shd w:val="solid" w:color="FFFFFF" w:fill="auto"/>
          </w:tcPr>
          <w:p w:rsidR="0093634B" w:rsidRPr="0011251D" w:rsidRDefault="0093634B" w:rsidP="007C3140">
            <w:pPr>
              <w:rPr>
                <w:rFonts w:ascii="Arial" w:hAnsi="Arial" w:cs="Arial"/>
                <w:szCs w:val="24"/>
              </w:rPr>
            </w:pPr>
            <w:r w:rsidRPr="0011251D">
              <w:rPr>
                <w:rFonts w:ascii="Arial" w:hAnsi="Arial" w:cs="Arial"/>
                <w:szCs w:val="24"/>
              </w:rPr>
              <w:t>Approval of Minutes</w:t>
            </w:r>
            <w:r>
              <w:rPr>
                <w:rFonts w:ascii="Arial" w:hAnsi="Arial" w:cs="Arial"/>
                <w:szCs w:val="24"/>
              </w:rPr>
              <w:t>: March 23, 2017</w:t>
            </w:r>
          </w:p>
          <w:p w:rsidR="0093634B" w:rsidRPr="0011251D" w:rsidRDefault="0093634B" w:rsidP="007C3140">
            <w:pPr>
              <w:rPr>
                <w:rFonts w:ascii="Arial" w:hAnsi="Arial" w:cs="Arial"/>
                <w:szCs w:val="24"/>
              </w:rPr>
            </w:pPr>
          </w:p>
        </w:tc>
        <w:tc>
          <w:tcPr>
            <w:tcW w:w="1019" w:type="pct"/>
            <w:shd w:val="solid" w:color="FFFFFF" w:fill="auto"/>
          </w:tcPr>
          <w:p w:rsidR="0093634B" w:rsidRPr="008F0688" w:rsidRDefault="0093634B" w:rsidP="007C3140">
            <w:pPr>
              <w:jc w:val="center"/>
              <w:rPr>
                <w:rFonts w:ascii="Arial" w:hAnsi="Arial" w:cs="Arial"/>
                <w:szCs w:val="24"/>
              </w:rPr>
            </w:pPr>
            <w:r>
              <w:rPr>
                <w:rFonts w:ascii="Arial" w:hAnsi="Arial" w:cs="Arial"/>
                <w:szCs w:val="24"/>
              </w:rPr>
              <w:t>Draft Minutes</w:t>
            </w:r>
          </w:p>
        </w:tc>
        <w:tc>
          <w:tcPr>
            <w:tcW w:w="701" w:type="pct"/>
            <w:shd w:val="solid" w:color="FFFFFF" w:fill="auto"/>
          </w:tcPr>
          <w:p w:rsidR="0093634B" w:rsidRPr="008F0688" w:rsidRDefault="0093634B" w:rsidP="007C3140">
            <w:pPr>
              <w:jc w:val="center"/>
              <w:rPr>
                <w:rFonts w:ascii="Arial" w:hAnsi="Arial" w:cs="Arial"/>
                <w:szCs w:val="24"/>
              </w:rPr>
            </w:pPr>
            <w:r>
              <w:rPr>
                <w:rFonts w:ascii="Arial" w:hAnsi="Arial" w:cs="Arial"/>
                <w:szCs w:val="24"/>
              </w:rPr>
              <w:t>Board Chair</w:t>
            </w:r>
          </w:p>
        </w:tc>
      </w:tr>
      <w:tr w:rsidR="0093634B" w:rsidRPr="008F0688" w:rsidTr="007C3140">
        <w:tblPrEx>
          <w:tblCellMar>
            <w:top w:w="0" w:type="dxa"/>
            <w:bottom w:w="0" w:type="dxa"/>
          </w:tblCellMar>
        </w:tblPrEx>
        <w:trPr>
          <w:cantSplit/>
          <w:trHeight w:val="65"/>
        </w:trPr>
        <w:tc>
          <w:tcPr>
            <w:tcW w:w="510" w:type="pct"/>
            <w:shd w:val="solid" w:color="FFFFFF" w:fill="auto"/>
          </w:tcPr>
          <w:p w:rsidR="0093634B" w:rsidRPr="00130034" w:rsidRDefault="0093634B" w:rsidP="007C3140">
            <w:pPr>
              <w:jc w:val="center"/>
              <w:rPr>
                <w:rFonts w:ascii="Arial" w:hAnsi="Arial" w:cs="Arial"/>
                <w:szCs w:val="24"/>
              </w:rPr>
            </w:pPr>
          </w:p>
        </w:tc>
        <w:tc>
          <w:tcPr>
            <w:tcW w:w="350" w:type="pct"/>
            <w:shd w:val="solid" w:color="FFFFFF" w:fill="auto"/>
          </w:tcPr>
          <w:p w:rsidR="0093634B" w:rsidRDefault="0093634B" w:rsidP="007C3140">
            <w:pPr>
              <w:jc w:val="center"/>
              <w:rPr>
                <w:rFonts w:ascii="Arial" w:hAnsi="Arial" w:cs="Arial"/>
                <w:szCs w:val="24"/>
              </w:rPr>
            </w:pPr>
            <w:r>
              <w:rPr>
                <w:rFonts w:ascii="Arial" w:hAnsi="Arial" w:cs="Arial"/>
                <w:szCs w:val="24"/>
              </w:rPr>
              <w:t>V</w:t>
            </w:r>
          </w:p>
        </w:tc>
        <w:tc>
          <w:tcPr>
            <w:tcW w:w="2420" w:type="pct"/>
            <w:shd w:val="solid" w:color="FFFFFF" w:fill="auto"/>
          </w:tcPr>
          <w:p w:rsidR="0093634B" w:rsidRDefault="0093634B" w:rsidP="007C3140">
            <w:pPr>
              <w:rPr>
                <w:rFonts w:ascii="Arial" w:hAnsi="Arial" w:cs="Arial"/>
                <w:szCs w:val="24"/>
              </w:rPr>
            </w:pPr>
            <w:r>
              <w:rPr>
                <w:rFonts w:ascii="Arial" w:hAnsi="Arial" w:cs="Arial"/>
                <w:szCs w:val="24"/>
              </w:rPr>
              <w:t>Regulatory Update</w:t>
            </w:r>
          </w:p>
          <w:p w:rsidR="0093634B" w:rsidRPr="0011251D" w:rsidRDefault="0093634B" w:rsidP="007C3140">
            <w:pPr>
              <w:rPr>
                <w:rFonts w:ascii="Arial" w:hAnsi="Arial" w:cs="Arial"/>
                <w:szCs w:val="24"/>
              </w:rPr>
            </w:pPr>
          </w:p>
        </w:tc>
        <w:tc>
          <w:tcPr>
            <w:tcW w:w="1019" w:type="pct"/>
            <w:shd w:val="solid" w:color="FFFFFF" w:fill="auto"/>
          </w:tcPr>
          <w:p w:rsidR="0093634B" w:rsidRDefault="0093634B" w:rsidP="007C3140">
            <w:pPr>
              <w:jc w:val="center"/>
              <w:rPr>
                <w:rFonts w:ascii="Arial" w:hAnsi="Arial" w:cs="Arial"/>
                <w:szCs w:val="24"/>
              </w:rPr>
            </w:pPr>
          </w:p>
        </w:tc>
        <w:tc>
          <w:tcPr>
            <w:tcW w:w="701" w:type="pct"/>
            <w:shd w:val="solid" w:color="FFFFFF" w:fill="auto"/>
          </w:tcPr>
          <w:p w:rsidR="0093634B" w:rsidRDefault="0093634B" w:rsidP="007C3140">
            <w:pPr>
              <w:jc w:val="center"/>
              <w:rPr>
                <w:rFonts w:ascii="Arial" w:hAnsi="Arial" w:cs="Arial"/>
                <w:szCs w:val="24"/>
              </w:rPr>
            </w:pPr>
          </w:p>
        </w:tc>
      </w:tr>
      <w:tr w:rsidR="0093634B" w:rsidRPr="008F0688" w:rsidTr="007C3140">
        <w:tblPrEx>
          <w:tblCellMar>
            <w:top w:w="0" w:type="dxa"/>
            <w:bottom w:w="0" w:type="dxa"/>
          </w:tblCellMar>
        </w:tblPrEx>
        <w:trPr>
          <w:cantSplit/>
          <w:trHeight w:val="65"/>
        </w:trPr>
        <w:tc>
          <w:tcPr>
            <w:tcW w:w="510" w:type="pct"/>
            <w:shd w:val="solid" w:color="FFFFFF" w:fill="auto"/>
          </w:tcPr>
          <w:p w:rsidR="0093634B" w:rsidRPr="00130034" w:rsidRDefault="0093634B" w:rsidP="007C3140">
            <w:pPr>
              <w:jc w:val="center"/>
              <w:rPr>
                <w:rFonts w:ascii="Arial" w:hAnsi="Arial" w:cs="Arial"/>
                <w:szCs w:val="24"/>
              </w:rPr>
            </w:pPr>
          </w:p>
        </w:tc>
        <w:tc>
          <w:tcPr>
            <w:tcW w:w="350" w:type="pct"/>
            <w:shd w:val="solid" w:color="FFFFFF" w:fill="auto"/>
          </w:tcPr>
          <w:p w:rsidR="0093634B" w:rsidRDefault="0093634B" w:rsidP="007C3140">
            <w:pPr>
              <w:jc w:val="center"/>
              <w:rPr>
                <w:rFonts w:ascii="Arial" w:hAnsi="Arial" w:cs="Arial"/>
                <w:szCs w:val="24"/>
              </w:rPr>
            </w:pPr>
            <w:r>
              <w:rPr>
                <w:rFonts w:ascii="Arial" w:hAnsi="Arial" w:cs="Arial"/>
                <w:szCs w:val="24"/>
              </w:rPr>
              <w:t>VI</w:t>
            </w:r>
          </w:p>
        </w:tc>
        <w:tc>
          <w:tcPr>
            <w:tcW w:w="2420" w:type="pct"/>
            <w:shd w:val="solid" w:color="FFFFFF" w:fill="auto"/>
          </w:tcPr>
          <w:p w:rsidR="0093634B" w:rsidRDefault="0093634B" w:rsidP="007C3140">
            <w:pPr>
              <w:rPr>
                <w:rFonts w:ascii="Arial" w:hAnsi="Arial" w:cs="Arial"/>
                <w:szCs w:val="24"/>
                <w:u w:val="single"/>
              </w:rPr>
            </w:pPr>
            <w:r>
              <w:rPr>
                <w:rFonts w:ascii="Arial" w:hAnsi="Arial" w:cs="Arial"/>
                <w:szCs w:val="24"/>
                <w:u w:val="single"/>
              </w:rPr>
              <w:t>Presentation</w:t>
            </w:r>
          </w:p>
          <w:p w:rsidR="0093634B" w:rsidRDefault="0093634B" w:rsidP="0093634B">
            <w:pPr>
              <w:numPr>
                <w:ilvl w:val="0"/>
                <w:numId w:val="4"/>
              </w:numPr>
              <w:rPr>
                <w:rFonts w:ascii="Arial" w:hAnsi="Arial" w:cs="Arial"/>
                <w:szCs w:val="24"/>
              </w:rPr>
            </w:pPr>
            <w:r>
              <w:rPr>
                <w:rFonts w:ascii="Arial" w:hAnsi="Arial" w:cs="Arial"/>
                <w:szCs w:val="24"/>
              </w:rPr>
              <w:t xml:space="preserve">Jackie Toledo: </w:t>
            </w:r>
            <w:r w:rsidRPr="007F4185">
              <w:rPr>
                <w:rFonts w:ascii="Arial" w:hAnsi="Arial" w:cs="Arial"/>
                <w:szCs w:val="24"/>
              </w:rPr>
              <w:t>CHWs Speak Up about CHW Application Draft</w:t>
            </w:r>
          </w:p>
          <w:p w:rsidR="0093634B" w:rsidRPr="00B75506" w:rsidRDefault="0093634B" w:rsidP="007C3140">
            <w:pPr>
              <w:ind w:left="360"/>
              <w:rPr>
                <w:rFonts w:ascii="Arial" w:hAnsi="Arial" w:cs="Arial"/>
                <w:szCs w:val="24"/>
              </w:rPr>
            </w:pPr>
          </w:p>
        </w:tc>
        <w:tc>
          <w:tcPr>
            <w:tcW w:w="1019" w:type="pct"/>
            <w:shd w:val="solid" w:color="FFFFFF" w:fill="auto"/>
          </w:tcPr>
          <w:p w:rsidR="0093634B" w:rsidRDefault="0093634B" w:rsidP="007C3140">
            <w:pPr>
              <w:jc w:val="center"/>
              <w:rPr>
                <w:rFonts w:ascii="Arial" w:hAnsi="Arial" w:cs="Arial"/>
                <w:szCs w:val="24"/>
              </w:rPr>
            </w:pPr>
          </w:p>
        </w:tc>
        <w:tc>
          <w:tcPr>
            <w:tcW w:w="701" w:type="pct"/>
            <w:shd w:val="solid" w:color="FFFFFF" w:fill="auto"/>
          </w:tcPr>
          <w:p w:rsidR="0093634B" w:rsidRDefault="0093634B" w:rsidP="007C3140">
            <w:pPr>
              <w:jc w:val="center"/>
              <w:rPr>
                <w:rFonts w:ascii="Arial" w:hAnsi="Arial" w:cs="Arial"/>
                <w:szCs w:val="24"/>
              </w:rPr>
            </w:pPr>
          </w:p>
        </w:tc>
      </w:tr>
      <w:tr w:rsidR="0093634B" w:rsidRPr="008F0688" w:rsidTr="007C3140">
        <w:tblPrEx>
          <w:tblCellMar>
            <w:top w:w="0" w:type="dxa"/>
            <w:bottom w:w="0" w:type="dxa"/>
          </w:tblCellMar>
        </w:tblPrEx>
        <w:trPr>
          <w:cantSplit/>
          <w:trHeight w:val="65"/>
        </w:trPr>
        <w:tc>
          <w:tcPr>
            <w:tcW w:w="510" w:type="pct"/>
            <w:shd w:val="solid" w:color="FFFFFF" w:fill="auto"/>
          </w:tcPr>
          <w:p w:rsidR="0093634B" w:rsidRPr="00130034" w:rsidRDefault="0093634B" w:rsidP="007C3140">
            <w:pPr>
              <w:jc w:val="center"/>
              <w:rPr>
                <w:rFonts w:ascii="Arial" w:hAnsi="Arial" w:cs="Arial"/>
                <w:b/>
                <w:szCs w:val="24"/>
              </w:rPr>
            </w:pPr>
          </w:p>
        </w:tc>
        <w:tc>
          <w:tcPr>
            <w:tcW w:w="350" w:type="pct"/>
            <w:shd w:val="solid" w:color="FFFFFF" w:fill="auto"/>
          </w:tcPr>
          <w:p w:rsidR="0093634B" w:rsidRPr="0011251D" w:rsidRDefault="0093634B" w:rsidP="007C3140">
            <w:pPr>
              <w:jc w:val="center"/>
              <w:rPr>
                <w:rFonts w:ascii="Arial" w:hAnsi="Arial" w:cs="Arial"/>
                <w:szCs w:val="24"/>
              </w:rPr>
            </w:pPr>
            <w:r>
              <w:rPr>
                <w:rFonts w:ascii="Arial" w:hAnsi="Arial" w:cs="Arial"/>
                <w:szCs w:val="24"/>
              </w:rPr>
              <w:t>VII</w:t>
            </w:r>
          </w:p>
        </w:tc>
        <w:tc>
          <w:tcPr>
            <w:tcW w:w="2420" w:type="pct"/>
            <w:shd w:val="solid" w:color="FFFFFF" w:fill="auto"/>
          </w:tcPr>
          <w:p w:rsidR="0093634B" w:rsidRDefault="0093634B" w:rsidP="007C3140">
            <w:pPr>
              <w:rPr>
                <w:rFonts w:ascii="Arial" w:hAnsi="Arial" w:cs="Arial"/>
                <w:szCs w:val="24"/>
                <w:u w:val="single"/>
              </w:rPr>
            </w:pPr>
            <w:r>
              <w:rPr>
                <w:rFonts w:ascii="Arial" w:hAnsi="Arial" w:cs="Arial"/>
                <w:szCs w:val="24"/>
                <w:u w:val="single"/>
              </w:rPr>
              <w:t>CHW Education &amp; Training Program Application</w:t>
            </w:r>
          </w:p>
          <w:p w:rsidR="0093634B" w:rsidRPr="00304D95" w:rsidRDefault="0093634B" w:rsidP="0093634B">
            <w:pPr>
              <w:numPr>
                <w:ilvl w:val="0"/>
                <w:numId w:val="2"/>
              </w:numPr>
              <w:rPr>
                <w:rFonts w:ascii="Arial" w:hAnsi="Arial" w:cs="Arial"/>
                <w:szCs w:val="24"/>
              </w:rPr>
            </w:pPr>
            <w:r>
              <w:rPr>
                <w:rFonts w:ascii="Arial" w:hAnsi="Arial" w:cs="Arial"/>
                <w:szCs w:val="24"/>
              </w:rPr>
              <w:t>Criteria for Review of Application</w:t>
            </w:r>
          </w:p>
          <w:p w:rsidR="0093634B" w:rsidRDefault="0093634B" w:rsidP="0093634B">
            <w:pPr>
              <w:numPr>
                <w:ilvl w:val="0"/>
                <w:numId w:val="2"/>
              </w:numPr>
              <w:rPr>
                <w:rFonts w:ascii="Arial" w:hAnsi="Arial" w:cs="Arial"/>
                <w:szCs w:val="24"/>
              </w:rPr>
            </w:pPr>
            <w:r>
              <w:rPr>
                <w:rFonts w:ascii="Arial" w:hAnsi="Arial" w:cs="Arial"/>
                <w:szCs w:val="24"/>
              </w:rPr>
              <w:t>Process for Application Review</w:t>
            </w:r>
          </w:p>
          <w:p w:rsidR="0093634B" w:rsidRDefault="0093634B" w:rsidP="0093634B">
            <w:pPr>
              <w:numPr>
                <w:ilvl w:val="0"/>
                <w:numId w:val="2"/>
              </w:numPr>
              <w:rPr>
                <w:rFonts w:ascii="Arial" w:hAnsi="Arial" w:cs="Arial"/>
                <w:szCs w:val="24"/>
              </w:rPr>
            </w:pPr>
            <w:r>
              <w:rPr>
                <w:rFonts w:ascii="Arial" w:hAnsi="Arial" w:cs="Arial"/>
                <w:szCs w:val="24"/>
              </w:rPr>
              <w:t>Provisional v. Full Approval Chart</w:t>
            </w:r>
          </w:p>
          <w:p w:rsidR="0093634B" w:rsidRPr="004026BD" w:rsidRDefault="0093634B" w:rsidP="007C3140">
            <w:pPr>
              <w:ind w:left="720"/>
              <w:rPr>
                <w:rFonts w:ascii="Arial" w:hAnsi="Arial" w:cs="Arial"/>
                <w:szCs w:val="24"/>
              </w:rPr>
            </w:pPr>
          </w:p>
        </w:tc>
        <w:tc>
          <w:tcPr>
            <w:tcW w:w="1019" w:type="pct"/>
            <w:shd w:val="solid" w:color="FFFFFF" w:fill="auto"/>
          </w:tcPr>
          <w:p w:rsidR="0093634B" w:rsidRDefault="0093634B" w:rsidP="007C3140">
            <w:pPr>
              <w:jc w:val="center"/>
              <w:rPr>
                <w:rFonts w:ascii="Arial" w:hAnsi="Arial" w:cs="Arial"/>
                <w:szCs w:val="24"/>
              </w:rPr>
            </w:pPr>
          </w:p>
          <w:p w:rsidR="0093634B" w:rsidRPr="008F0688" w:rsidRDefault="0093634B" w:rsidP="007C3140">
            <w:pPr>
              <w:jc w:val="center"/>
              <w:rPr>
                <w:rFonts w:ascii="Arial" w:hAnsi="Arial" w:cs="Arial"/>
                <w:szCs w:val="24"/>
              </w:rPr>
            </w:pPr>
            <w:r>
              <w:rPr>
                <w:rFonts w:ascii="Arial" w:hAnsi="Arial" w:cs="Arial"/>
                <w:szCs w:val="24"/>
              </w:rPr>
              <w:t>Draft Applications</w:t>
            </w:r>
          </w:p>
        </w:tc>
        <w:tc>
          <w:tcPr>
            <w:tcW w:w="701" w:type="pct"/>
            <w:shd w:val="solid" w:color="FFFFFF" w:fill="auto"/>
          </w:tcPr>
          <w:p w:rsidR="0093634B" w:rsidRDefault="0093634B" w:rsidP="007C3140">
            <w:pPr>
              <w:jc w:val="center"/>
              <w:rPr>
                <w:rFonts w:ascii="Arial" w:hAnsi="Arial" w:cs="Arial"/>
                <w:szCs w:val="24"/>
              </w:rPr>
            </w:pPr>
          </w:p>
          <w:p w:rsidR="0093634B" w:rsidRDefault="0093634B" w:rsidP="007C3140">
            <w:pPr>
              <w:jc w:val="center"/>
              <w:rPr>
                <w:rFonts w:ascii="Arial" w:hAnsi="Arial" w:cs="Arial"/>
                <w:szCs w:val="24"/>
              </w:rPr>
            </w:pPr>
            <w:r>
              <w:rPr>
                <w:rFonts w:ascii="Arial" w:hAnsi="Arial" w:cs="Arial"/>
                <w:szCs w:val="24"/>
              </w:rPr>
              <w:t>GH</w:t>
            </w:r>
          </w:p>
          <w:p w:rsidR="0093634B" w:rsidRDefault="0093634B" w:rsidP="007C3140">
            <w:pPr>
              <w:jc w:val="center"/>
              <w:rPr>
                <w:rFonts w:ascii="Arial" w:hAnsi="Arial" w:cs="Arial"/>
                <w:szCs w:val="24"/>
              </w:rPr>
            </w:pPr>
            <w:r>
              <w:rPr>
                <w:rFonts w:ascii="Arial" w:hAnsi="Arial" w:cs="Arial"/>
                <w:szCs w:val="24"/>
              </w:rPr>
              <w:t>RC</w:t>
            </w:r>
          </w:p>
          <w:p w:rsidR="0093634B" w:rsidRPr="008F0688" w:rsidRDefault="0093634B" w:rsidP="007C3140">
            <w:pPr>
              <w:jc w:val="center"/>
              <w:rPr>
                <w:rFonts w:ascii="Arial" w:hAnsi="Arial" w:cs="Arial"/>
                <w:szCs w:val="24"/>
              </w:rPr>
            </w:pPr>
            <w:r>
              <w:rPr>
                <w:rFonts w:ascii="Arial" w:hAnsi="Arial" w:cs="Arial"/>
                <w:szCs w:val="24"/>
              </w:rPr>
              <w:t>Board Chair</w:t>
            </w:r>
          </w:p>
        </w:tc>
      </w:tr>
      <w:tr w:rsidR="0093634B" w:rsidRPr="008F0688" w:rsidTr="007C3140">
        <w:tblPrEx>
          <w:tblCellMar>
            <w:top w:w="0" w:type="dxa"/>
            <w:bottom w:w="0" w:type="dxa"/>
          </w:tblCellMar>
        </w:tblPrEx>
        <w:trPr>
          <w:cantSplit/>
          <w:trHeight w:val="350"/>
        </w:trPr>
        <w:tc>
          <w:tcPr>
            <w:tcW w:w="510" w:type="pct"/>
            <w:shd w:val="solid" w:color="FFFFFF" w:fill="auto"/>
          </w:tcPr>
          <w:p w:rsidR="0093634B" w:rsidRDefault="0093634B" w:rsidP="007C3140">
            <w:pPr>
              <w:jc w:val="center"/>
              <w:rPr>
                <w:rFonts w:ascii="Arial" w:hAnsi="Arial" w:cs="Arial"/>
                <w:szCs w:val="24"/>
              </w:rPr>
            </w:pPr>
          </w:p>
        </w:tc>
        <w:tc>
          <w:tcPr>
            <w:tcW w:w="350" w:type="pct"/>
            <w:shd w:val="solid" w:color="FFFFFF" w:fill="auto"/>
          </w:tcPr>
          <w:p w:rsidR="0093634B" w:rsidRPr="0011251D" w:rsidRDefault="0093634B" w:rsidP="007C3140">
            <w:pPr>
              <w:jc w:val="center"/>
              <w:rPr>
                <w:rFonts w:ascii="Arial" w:hAnsi="Arial" w:cs="Arial"/>
                <w:szCs w:val="24"/>
              </w:rPr>
            </w:pPr>
            <w:r>
              <w:rPr>
                <w:rFonts w:ascii="Arial" w:hAnsi="Arial" w:cs="Arial"/>
                <w:szCs w:val="24"/>
              </w:rPr>
              <w:t>VIII</w:t>
            </w:r>
          </w:p>
        </w:tc>
        <w:tc>
          <w:tcPr>
            <w:tcW w:w="2420" w:type="pct"/>
            <w:shd w:val="solid" w:color="FFFFFF" w:fill="auto"/>
          </w:tcPr>
          <w:p w:rsidR="0093634B" w:rsidRDefault="0093634B" w:rsidP="007C3140">
            <w:pPr>
              <w:rPr>
                <w:rFonts w:ascii="Arial" w:hAnsi="Arial" w:cs="Arial"/>
                <w:szCs w:val="24"/>
                <w:u w:val="single"/>
              </w:rPr>
            </w:pPr>
            <w:r>
              <w:rPr>
                <w:rFonts w:ascii="Arial" w:hAnsi="Arial" w:cs="Arial"/>
                <w:szCs w:val="24"/>
                <w:u w:val="single"/>
              </w:rPr>
              <w:t>Flex Session</w:t>
            </w:r>
          </w:p>
          <w:p w:rsidR="0093634B" w:rsidRDefault="0093634B" w:rsidP="0093634B">
            <w:pPr>
              <w:numPr>
                <w:ilvl w:val="0"/>
                <w:numId w:val="3"/>
              </w:numPr>
              <w:rPr>
                <w:rFonts w:ascii="Arial" w:hAnsi="Arial" w:cs="Arial"/>
                <w:szCs w:val="24"/>
              </w:rPr>
            </w:pPr>
            <w:r>
              <w:rPr>
                <w:rFonts w:ascii="Arial" w:hAnsi="Arial" w:cs="Arial"/>
                <w:szCs w:val="24"/>
              </w:rPr>
              <w:t>Announcements</w:t>
            </w:r>
          </w:p>
          <w:p w:rsidR="0093634B" w:rsidRDefault="0093634B" w:rsidP="0093634B">
            <w:pPr>
              <w:numPr>
                <w:ilvl w:val="0"/>
                <w:numId w:val="3"/>
              </w:numPr>
              <w:rPr>
                <w:rFonts w:ascii="Arial" w:hAnsi="Arial" w:cs="Arial"/>
                <w:szCs w:val="24"/>
              </w:rPr>
            </w:pPr>
            <w:r>
              <w:rPr>
                <w:rFonts w:ascii="Arial" w:hAnsi="Arial" w:cs="Arial"/>
                <w:szCs w:val="24"/>
              </w:rPr>
              <w:t>Topics for next agenda</w:t>
            </w:r>
          </w:p>
          <w:p w:rsidR="0093634B" w:rsidRPr="00BF77F6" w:rsidRDefault="0093634B" w:rsidP="007C3140">
            <w:pPr>
              <w:ind w:left="720"/>
              <w:rPr>
                <w:rFonts w:ascii="Arial" w:hAnsi="Arial" w:cs="Arial"/>
                <w:szCs w:val="24"/>
              </w:rPr>
            </w:pPr>
          </w:p>
        </w:tc>
        <w:tc>
          <w:tcPr>
            <w:tcW w:w="1019" w:type="pct"/>
            <w:shd w:val="solid" w:color="FFFFFF" w:fill="auto"/>
          </w:tcPr>
          <w:p w:rsidR="0093634B" w:rsidRPr="008F0688" w:rsidRDefault="0093634B" w:rsidP="007C3140">
            <w:pPr>
              <w:jc w:val="center"/>
              <w:rPr>
                <w:rFonts w:ascii="Arial" w:hAnsi="Arial" w:cs="Arial"/>
                <w:szCs w:val="24"/>
              </w:rPr>
            </w:pPr>
          </w:p>
        </w:tc>
        <w:tc>
          <w:tcPr>
            <w:tcW w:w="701" w:type="pct"/>
            <w:shd w:val="solid" w:color="FFFFFF" w:fill="auto"/>
          </w:tcPr>
          <w:p w:rsidR="0093634B" w:rsidRDefault="0093634B" w:rsidP="007C3140">
            <w:pPr>
              <w:jc w:val="center"/>
              <w:rPr>
                <w:rFonts w:ascii="Arial" w:hAnsi="Arial" w:cs="Arial"/>
                <w:szCs w:val="24"/>
              </w:rPr>
            </w:pPr>
          </w:p>
          <w:p w:rsidR="0093634B" w:rsidRPr="008F0688" w:rsidRDefault="0093634B" w:rsidP="007C3140">
            <w:pPr>
              <w:jc w:val="center"/>
              <w:rPr>
                <w:rFonts w:ascii="Arial" w:hAnsi="Arial" w:cs="Arial"/>
                <w:szCs w:val="24"/>
              </w:rPr>
            </w:pPr>
            <w:r>
              <w:rPr>
                <w:rFonts w:ascii="Arial" w:hAnsi="Arial" w:cs="Arial"/>
                <w:szCs w:val="24"/>
              </w:rPr>
              <w:t>RC</w:t>
            </w:r>
          </w:p>
        </w:tc>
      </w:tr>
      <w:tr w:rsidR="0093634B" w:rsidRPr="008F0688" w:rsidTr="007C3140">
        <w:tblPrEx>
          <w:tblCellMar>
            <w:top w:w="0" w:type="dxa"/>
            <w:bottom w:w="0" w:type="dxa"/>
          </w:tblCellMar>
        </w:tblPrEx>
        <w:trPr>
          <w:cantSplit/>
          <w:trHeight w:val="350"/>
        </w:trPr>
        <w:tc>
          <w:tcPr>
            <w:tcW w:w="510" w:type="pct"/>
            <w:shd w:val="solid" w:color="FFFFFF" w:fill="auto"/>
          </w:tcPr>
          <w:p w:rsidR="0093634B" w:rsidRPr="00130034" w:rsidRDefault="0093634B" w:rsidP="007C3140">
            <w:pPr>
              <w:jc w:val="center"/>
              <w:rPr>
                <w:rFonts w:ascii="Arial" w:hAnsi="Arial" w:cs="Arial"/>
                <w:b/>
                <w:szCs w:val="24"/>
              </w:rPr>
            </w:pPr>
            <w:r>
              <w:rPr>
                <w:rFonts w:ascii="Arial" w:hAnsi="Arial" w:cs="Arial"/>
                <w:szCs w:val="24"/>
              </w:rPr>
              <w:t xml:space="preserve">1:00 p.m. </w:t>
            </w:r>
          </w:p>
        </w:tc>
        <w:tc>
          <w:tcPr>
            <w:tcW w:w="350" w:type="pct"/>
            <w:shd w:val="solid" w:color="FFFFFF" w:fill="auto"/>
          </w:tcPr>
          <w:p w:rsidR="0093634B" w:rsidRPr="0011251D" w:rsidRDefault="0093634B" w:rsidP="007C3140">
            <w:pPr>
              <w:jc w:val="center"/>
              <w:rPr>
                <w:rFonts w:ascii="Arial" w:hAnsi="Arial" w:cs="Arial"/>
                <w:szCs w:val="24"/>
              </w:rPr>
            </w:pPr>
            <w:r>
              <w:rPr>
                <w:rFonts w:ascii="Arial" w:hAnsi="Arial" w:cs="Arial"/>
                <w:szCs w:val="24"/>
              </w:rPr>
              <w:t>IX</w:t>
            </w:r>
          </w:p>
        </w:tc>
        <w:tc>
          <w:tcPr>
            <w:tcW w:w="2420" w:type="pct"/>
            <w:shd w:val="solid" w:color="FFFFFF" w:fill="auto"/>
          </w:tcPr>
          <w:p w:rsidR="0093634B" w:rsidRPr="0011251D" w:rsidRDefault="0093634B" w:rsidP="007C3140">
            <w:pPr>
              <w:rPr>
                <w:rFonts w:ascii="Arial" w:hAnsi="Arial" w:cs="Arial"/>
                <w:szCs w:val="24"/>
              </w:rPr>
            </w:pPr>
            <w:r w:rsidRPr="0011251D">
              <w:rPr>
                <w:rFonts w:ascii="Arial" w:hAnsi="Arial" w:cs="Arial"/>
                <w:szCs w:val="24"/>
              </w:rPr>
              <w:t>Adjournment</w:t>
            </w:r>
            <w:r>
              <w:rPr>
                <w:rFonts w:ascii="Arial" w:hAnsi="Arial" w:cs="Arial"/>
                <w:szCs w:val="24"/>
              </w:rPr>
              <w:t>: Next meeting scheduled for May 9, 2017.</w:t>
            </w:r>
          </w:p>
          <w:p w:rsidR="0093634B" w:rsidRPr="0011251D" w:rsidRDefault="0093634B" w:rsidP="007C3140">
            <w:pPr>
              <w:rPr>
                <w:rFonts w:ascii="Arial" w:hAnsi="Arial" w:cs="Arial"/>
                <w:szCs w:val="24"/>
              </w:rPr>
            </w:pPr>
            <w:r>
              <w:rPr>
                <w:rFonts w:ascii="Arial" w:hAnsi="Arial" w:cs="Arial"/>
                <w:szCs w:val="24"/>
              </w:rPr>
              <w:t xml:space="preserve"> </w:t>
            </w:r>
          </w:p>
        </w:tc>
        <w:tc>
          <w:tcPr>
            <w:tcW w:w="1019" w:type="pct"/>
            <w:shd w:val="solid" w:color="FFFFFF" w:fill="auto"/>
          </w:tcPr>
          <w:p w:rsidR="0093634B" w:rsidRPr="008F0688" w:rsidRDefault="0093634B" w:rsidP="007C3140">
            <w:pPr>
              <w:jc w:val="center"/>
              <w:rPr>
                <w:rFonts w:ascii="Arial" w:hAnsi="Arial" w:cs="Arial"/>
                <w:szCs w:val="24"/>
              </w:rPr>
            </w:pPr>
          </w:p>
        </w:tc>
        <w:tc>
          <w:tcPr>
            <w:tcW w:w="701" w:type="pct"/>
            <w:shd w:val="solid" w:color="FFFFFF" w:fill="auto"/>
          </w:tcPr>
          <w:p w:rsidR="0093634B" w:rsidRPr="008F0688" w:rsidRDefault="0093634B" w:rsidP="007C3140">
            <w:pPr>
              <w:jc w:val="center"/>
              <w:rPr>
                <w:rFonts w:ascii="Arial" w:hAnsi="Arial" w:cs="Arial"/>
                <w:szCs w:val="24"/>
              </w:rPr>
            </w:pPr>
            <w:r>
              <w:rPr>
                <w:rFonts w:ascii="Arial" w:hAnsi="Arial" w:cs="Arial"/>
                <w:szCs w:val="24"/>
              </w:rPr>
              <w:t>Board Chair</w:t>
            </w:r>
          </w:p>
        </w:tc>
      </w:tr>
    </w:tbl>
    <w:p w:rsidR="0093634B" w:rsidRDefault="0093634B" w:rsidP="0093634B"/>
    <w:p w:rsidR="0093634B" w:rsidRDefault="0093634B"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3E6B42" w:rsidRDefault="003E6B42" w:rsidP="0093634B">
      <w:pPr>
        <w:jc w:val="center"/>
        <w:rPr>
          <w:b/>
        </w:rPr>
      </w:pPr>
    </w:p>
    <w:p w:rsidR="0093634B" w:rsidRDefault="0093634B" w:rsidP="0093634B">
      <w:pPr>
        <w:jc w:val="center"/>
        <w:rPr>
          <w:b/>
        </w:rPr>
      </w:pPr>
      <w:r>
        <w:rPr>
          <w:b/>
        </w:rPr>
        <w:t>COMMONWEATH OF MASSACHUSETTS</w:t>
      </w:r>
    </w:p>
    <w:p w:rsidR="0093634B" w:rsidRDefault="0093634B" w:rsidP="0093634B">
      <w:pPr>
        <w:jc w:val="center"/>
      </w:pPr>
    </w:p>
    <w:p w:rsidR="0093634B" w:rsidRDefault="0093634B" w:rsidP="0093634B">
      <w:pPr>
        <w:jc w:val="center"/>
        <w:rPr>
          <w:b/>
        </w:rPr>
      </w:pPr>
      <w:r>
        <w:rPr>
          <w:b/>
        </w:rPr>
        <w:t>BOARD OF CERTIFICATION OF COMMUNITY HEALTH WORKERS</w:t>
      </w:r>
    </w:p>
    <w:p w:rsidR="0093634B" w:rsidRDefault="0093634B" w:rsidP="0093634B">
      <w:pPr>
        <w:pStyle w:val="Heading3"/>
        <w:rPr>
          <w:szCs w:val="24"/>
        </w:rPr>
      </w:pPr>
      <w:r>
        <w:rPr>
          <w:szCs w:val="24"/>
        </w:rPr>
        <w:t xml:space="preserve"> </w:t>
      </w:r>
    </w:p>
    <w:p w:rsidR="0093634B" w:rsidRDefault="0093634B" w:rsidP="0093634B">
      <w:pPr>
        <w:jc w:val="center"/>
        <w:rPr>
          <w:b/>
          <w:szCs w:val="24"/>
        </w:rPr>
      </w:pPr>
      <w:r>
        <w:rPr>
          <w:b/>
          <w:szCs w:val="24"/>
        </w:rPr>
        <w:t>BOARD MEETING MINUTES</w:t>
      </w:r>
    </w:p>
    <w:p w:rsidR="0093634B" w:rsidRDefault="0093634B" w:rsidP="0093634B">
      <w:pPr>
        <w:jc w:val="center"/>
        <w:rPr>
          <w:b/>
          <w:szCs w:val="24"/>
        </w:rPr>
      </w:pPr>
    </w:p>
    <w:p w:rsidR="0093634B" w:rsidRDefault="0093634B" w:rsidP="0093634B">
      <w:pPr>
        <w:jc w:val="center"/>
      </w:pPr>
      <w:r>
        <w:t>Tuesday, April 11, 2017</w:t>
      </w:r>
    </w:p>
    <w:p w:rsidR="0093634B" w:rsidRPr="005446FA" w:rsidRDefault="0093634B" w:rsidP="0093634B">
      <w:pPr>
        <w:jc w:val="center"/>
      </w:pPr>
      <w:r>
        <w:rPr>
          <w:szCs w:val="24"/>
        </w:rPr>
        <w:t>9:30 a.m.</w:t>
      </w:r>
    </w:p>
    <w:p w:rsidR="0093634B" w:rsidRDefault="0093634B" w:rsidP="0093634B">
      <w:pPr>
        <w:jc w:val="center"/>
      </w:pPr>
      <w:r>
        <w:lastRenderedPageBreak/>
        <w:t>239 Causeway Street</w:t>
      </w:r>
    </w:p>
    <w:p w:rsidR="0093634B" w:rsidRDefault="0093634B" w:rsidP="0093634B">
      <w:pPr>
        <w:jc w:val="center"/>
      </w:pPr>
      <w:r>
        <w:t>Room 417</w:t>
      </w:r>
    </w:p>
    <w:p w:rsidR="0093634B" w:rsidRDefault="0093634B" w:rsidP="0093634B">
      <w:pPr>
        <w:jc w:val="center"/>
      </w:pPr>
      <w:r>
        <w:t>Boston, MA  02114</w:t>
      </w:r>
    </w:p>
    <w:p w:rsidR="0093634B" w:rsidRDefault="0093634B" w:rsidP="0093634B">
      <w:pPr>
        <w:jc w:val="center"/>
        <w:rPr>
          <w:szCs w:val="24"/>
        </w:rPr>
      </w:pPr>
    </w:p>
    <w:p w:rsidR="0093634B" w:rsidRDefault="0093634B" w:rsidP="0093634B">
      <w:pPr>
        <w:rPr>
          <w:szCs w:val="24"/>
        </w:rPr>
      </w:pPr>
    </w:p>
    <w:p w:rsidR="0093634B" w:rsidRPr="00765949" w:rsidRDefault="0093634B" w:rsidP="0093634B">
      <w:pPr>
        <w:rPr>
          <w:szCs w:val="24"/>
        </w:rPr>
      </w:pPr>
      <w:r w:rsidRPr="00765949">
        <w:rPr>
          <w:szCs w:val="24"/>
          <w:u w:val="single"/>
        </w:rPr>
        <w:t>Board Members</w:t>
      </w:r>
      <w:r w:rsidRPr="00765949">
        <w:rPr>
          <w:szCs w:val="24"/>
        </w:rPr>
        <w:tab/>
      </w:r>
    </w:p>
    <w:p w:rsidR="0093634B" w:rsidRDefault="0093634B" w:rsidP="0093634B">
      <w:pPr>
        <w:ind w:left="2160" w:hanging="2160"/>
        <w:rPr>
          <w:szCs w:val="24"/>
        </w:rPr>
      </w:pPr>
      <w:r w:rsidRPr="00765949">
        <w:rPr>
          <w:szCs w:val="24"/>
          <w:u w:val="single"/>
        </w:rPr>
        <w:t>Present:</w:t>
      </w:r>
      <w:r>
        <w:rPr>
          <w:szCs w:val="24"/>
        </w:rPr>
        <w:tab/>
        <w:t xml:space="preserve">Jean </w:t>
      </w:r>
      <w:proofErr w:type="spellStart"/>
      <w:r>
        <w:rPr>
          <w:szCs w:val="24"/>
        </w:rPr>
        <w:t>Zotter</w:t>
      </w:r>
      <w:proofErr w:type="spellEnd"/>
      <w:r>
        <w:rPr>
          <w:szCs w:val="24"/>
        </w:rPr>
        <w:t>, DPH</w:t>
      </w:r>
      <w:r w:rsidRPr="00765949">
        <w:rPr>
          <w:szCs w:val="24"/>
        </w:rPr>
        <w:t>, Chair</w:t>
      </w:r>
    </w:p>
    <w:p w:rsidR="0093634B" w:rsidRPr="007F2183" w:rsidRDefault="0093634B" w:rsidP="0093634B">
      <w:pPr>
        <w:ind w:left="2160"/>
        <w:rPr>
          <w:szCs w:val="24"/>
        </w:rPr>
      </w:pPr>
      <w:r w:rsidRPr="00765949">
        <w:rPr>
          <w:szCs w:val="24"/>
        </w:rPr>
        <w:t>Joanne Calista, Community Health Worker Training Organization,</w:t>
      </w:r>
      <w:r>
        <w:rPr>
          <w:szCs w:val="24"/>
        </w:rPr>
        <w:t xml:space="preserve"> Representative</w:t>
      </w:r>
    </w:p>
    <w:p w:rsidR="0093634B" w:rsidRDefault="0093634B" w:rsidP="0093634B">
      <w:pPr>
        <w:ind w:left="2160"/>
        <w:rPr>
          <w:b/>
          <w:szCs w:val="24"/>
        </w:rPr>
      </w:pPr>
      <w:r>
        <w:rPr>
          <w:szCs w:val="24"/>
        </w:rPr>
        <w:t xml:space="preserve">Peggy Hogarty, </w:t>
      </w:r>
      <w:r w:rsidRPr="00280048">
        <w:rPr>
          <w:szCs w:val="24"/>
        </w:rPr>
        <w:t>Massachusetts Public Health Association Representative</w:t>
      </w:r>
      <w:r w:rsidRPr="00765949">
        <w:rPr>
          <w:b/>
          <w:szCs w:val="24"/>
        </w:rPr>
        <w:tab/>
      </w:r>
    </w:p>
    <w:p w:rsidR="0093634B" w:rsidRDefault="0093634B" w:rsidP="0093634B">
      <w:pPr>
        <w:ind w:left="2160"/>
        <w:rPr>
          <w:szCs w:val="24"/>
        </w:rPr>
      </w:pPr>
      <w:r w:rsidRPr="00765949">
        <w:rPr>
          <w:szCs w:val="24"/>
        </w:rPr>
        <w:t xml:space="preserve">Patricia </w:t>
      </w:r>
      <w:proofErr w:type="spellStart"/>
      <w:r w:rsidRPr="00765949">
        <w:rPr>
          <w:szCs w:val="24"/>
        </w:rPr>
        <w:t>Edraos</w:t>
      </w:r>
      <w:proofErr w:type="spellEnd"/>
      <w:r w:rsidRPr="00765949">
        <w:rPr>
          <w:szCs w:val="24"/>
        </w:rPr>
        <w:t>, Massachusetts League of Community Health Centers (MLCHC), Representative</w:t>
      </w:r>
    </w:p>
    <w:p w:rsidR="0093634B" w:rsidRDefault="0093634B" w:rsidP="0093634B">
      <w:pPr>
        <w:ind w:left="2160"/>
        <w:rPr>
          <w:szCs w:val="24"/>
        </w:rPr>
      </w:pPr>
      <w:r w:rsidRPr="00984E93">
        <w:rPr>
          <w:szCs w:val="24"/>
        </w:rPr>
        <w:t>Sheila Och, Community Health Worker</w:t>
      </w:r>
    </w:p>
    <w:p w:rsidR="0093634B" w:rsidRDefault="0093634B" w:rsidP="0093634B">
      <w:pPr>
        <w:ind w:left="2160"/>
        <w:rPr>
          <w:szCs w:val="24"/>
        </w:rPr>
      </w:pPr>
      <w:r>
        <w:rPr>
          <w:szCs w:val="24"/>
        </w:rPr>
        <w:t>Henrique O. Schmidt</w:t>
      </w:r>
      <w:r w:rsidRPr="00765949">
        <w:rPr>
          <w:szCs w:val="24"/>
        </w:rPr>
        <w:t>, Community Health Worker,</w:t>
      </w:r>
      <w:r>
        <w:rPr>
          <w:szCs w:val="24"/>
        </w:rPr>
        <w:t xml:space="preserve"> </w:t>
      </w:r>
      <w:r w:rsidRPr="00765949">
        <w:rPr>
          <w:szCs w:val="24"/>
        </w:rPr>
        <w:t>Secretary</w:t>
      </w:r>
    </w:p>
    <w:p w:rsidR="0093634B" w:rsidRDefault="0093634B" w:rsidP="0093634B">
      <w:pPr>
        <w:ind w:left="2160"/>
        <w:rPr>
          <w:szCs w:val="24"/>
        </w:rPr>
      </w:pPr>
      <w:r>
        <w:rPr>
          <w:szCs w:val="24"/>
        </w:rPr>
        <w:t xml:space="preserve">Steven </w:t>
      </w:r>
      <w:proofErr w:type="spellStart"/>
      <w:r>
        <w:rPr>
          <w:szCs w:val="24"/>
        </w:rPr>
        <w:t>Bucchianeri</w:t>
      </w:r>
      <w:proofErr w:type="spellEnd"/>
      <w:r>
        <w:rPr>
          <w:szCs w:val="24"/>
        </w:rPr>
        <w:t xml:space="preserve">, </w:t>
      </w:r>
      <w:r w:rsidRPr="00454A5E">
        <w:rPr>
          <w:szCs w:val="24"/>
        </w:rPr>
        <w:t>Massachusetts Association of Health Plans Representative</w:t>
      </w:r>
    </w:p>
    <w:p w:rsidR="0093634B" w:rsidRDefault="0093634B" w:rsidP="0093634B">
      <w:pPr>
        <w:ind w:left="2160"/>
        <w:rPr>
          <w:szCs w:val="24"/>
        </w:rPr>
      </w:pPr>
      <w:r>
        <w:rPr>
          <w:szCs w:val="24"/>
        </w:rPr>
        <w:t>Catherine Bourassa, Community-Based CHW Employer</w:t>
      </w:r>
    </w:p>
    <w:p w:rsidR="0093634B" w:rsidRDefault="0093634B" w:rsidP="0093634B">
      <w:pPr>
        <w:ind w:left="2160"/>
        <w:rPr>
          <w:szCs w:val="24"/>
        </w:rPr>
      </w:pPr>
      <w:r w:rsidRPr="00765949">
        <w:rPr>
          <w:szCs w:val="24"/>
        </w:rPr>
        <w:t>Denise Lau, Publ</w:t>
      </w:r>
      <w:r>
        <w:rPr>
          <w:szCs w:val="24"/>
        </w:rPr>
        <w:t>ic Member</w:t>
      </w:r>
    </w:p>
    <w:p w:rsidR="0093634B" w:rsidRPr="00765949" w:rsidRDefault="0093634B" w:rsidP="0093634B">
      <w:pPr>
        <w:rPr>
          <w:szCs w:val="24"/>
        </w:rPr>
      </w:pPr>
    </w:p>
    <w:p w:rsidR="0093634B" w:rsidRDefault="0093634B" w:rsidP="0093634B">
      <w:pPr>
        <w:rPr>
          <w:szCs w:val="24"/>
        </w:rPr>
      </w:pPr>
      <w:r w:rsidRPr="00765949">
        <w:rPr>
          <w:szCs w:val="24"/>
          <w:u w:val="single"/>
        </w:rPr>
        <w:t>Board Members</w:t>
      </w:r>
      <w:r w:rsidRPr="00765949">
        <w:rPr>
          <w:szCs w:val="24"/>
        </w:rPr>
        <w:tab/>
        <w:t xml:space="preserve"> </w:t>
      </w:r>
    </w:p>
    <w:p w:rsidR="0093634B" w:rsidRPr="008B007D" w:rsidRDefault="0093634B" w:rsidP="0093634B">
      <w:pPr>
        <w:rPr>
          <w:szCs w:val="24"/>
        </w:rPr>
      </w:pPr>
      <w:r w:rsidRPr="00765949">
        <w:rPr>
          <w:szCs w:val="24"/>
          <w:u w:val="single"/>
        </w:rPr>
        <w:t>Not Present:</w:t>
      </w:r>
      <w:r>
        <w:rPr>
          <w:szCs w:val="24"/>
        </w:rPr>
        <w:t xml:space="preserve"> </w:t>
      </w:r>
      <w:r>
        <w:rPr>
          <w:szCs w:val="24"/>
        </w:rPr>
        <w:tab/>
      </w:r>
      <w:r>
        <w:rPr>
          <w:szCs w:val="24"/>
        </w:rPr>
        <w:tab/>
      </w:r>
      <w:r w:rsidRPr="00765949">
        <w:rPr>
          <w:szCs w:val="24"/>
        </w:rPr>
        <w:t>Maritz</w:t>
      </w:r>
      <w:r>
        <w:rPr>
          <w:szCs w:val="24"/>
        </w:rPr>
        <w:t xml:space="preserve">a </w:t>
      </w:r>
      <w:proofErr w:type="spellStart"/>
      <w:r>
        <w:rPr>
          <w:szCs w:val="24"/>
        </w:rPr>
        <w:t>Smidy</w:t>
      </w:r>
      <w:proofErr w:type="spellEnd"/>
      <w:r>
        <w:rPr>
          <w:szCs w:val="24"/>
        </w:rPr>
        <w:t>, Community Health Worker</w:t>
      </w:r>
    </w:p>
    <w:p w:rsidR="0093634B" w:rsidRPr="00765949" w:rsidRDefault="0093634B" w:rsidP="0093634B">
      <w:pPr>
        <w:ind w:left="1440" w:firstLine="720"/>
        <w:rPr>
          <w:b/>
          <w:szCs w:val="24"/>
        </w:rPr>
      </w:pPr>
    </w:p>
    <w:p w:rsidR="0093634B" w:rsidRDefault="0093634B" w:rsidP="0093634B">
      <w:pPr>
        <w:rPr>
          <w:szCs w:val="24"/>
        </w:rPr>
      </w:pPr>
      <w:r w:rsidRPr="00765949">
        <w:rPr>
          <w:szCs w:val="24"/>
          <w:u w:val="single"/>
        </w:rPr>
        <w:t>Staff Present</w:t>
      </w:r>
      <w:r>
        <w:rPr>
          <w:szCs w:val="24"/>
        </w:rPr>
        <w:t>:</w:t>
      </w:r>
      <w:r>
        <w:rPr>
          <w:szCs w:val="24"/>
        </w:rPr>
        <w:tab/>
      </w:r>
      <w:r>
        <w:rPr>
          <w:szCs w:val="24"/>
        </w:rPr>
        <w:tab/>
        <w:t>Roberlyne Cherfils, Executive Director, BHPL</w:t>
      </w:r>
    </w:p>
    <w:p w:rsidR="0093634B" w:rsidRDefault="0093634B" w:rsidP="0093634B">
      <w:pPr>
        <w:ind w:left="1440" w:firstLine="720"/>
        <w:rPr>
          <w:szCs w:val="24"/>
        </w:rPr>
      </w:pPr>
      <w:r>
        <w:rPr>
          <w:szCs w:val="24"/>
        </w:rPr>
        <w:t>Philip Beattie, Assistant Executive Director, BHPL</w:t>
      </w:r>
    </w:p>
    <w:p w:rsidR="0093634B" w:rsidRDefault="0093634B" w:rsidP="0093634B">
      <w:pPr>
        <w:ind w:left="1440" w:firstLine="720"/>
        <w:rPr>
          <w:szCs w:val="24"/>
        </w:rPr>
      </w:pPr>
      <w:r>
        <w:rPr>
          <w:szCs w:val="24"/>
        </w:rPr>
        <w:t>Rebecca Ferullo, Office Support Specialist I, B</w:t>
      </w:r>
      <w:r w:rsidRPr="00765949">
        <w:rPr>
          <w:szCs w:val="24"/>
        </w:rPr>
        <w:t>HPL</w:t>
      </w:r>
    </w:p>
    <w:p w:rsidR="0093634B" w:rsidRPr="00765949" w:rsidRDefault="0093634B" w:rsidP="0093634B">
      <w:pPr>
        <w:ind w:left="1440" w:firstLine="720"/>
        <w:rPr>
          <w:szCs w:val="24"/>
        </w:rPr>
      </w:pPr>
      <w:r>
        <w:rPr>
          <w:szCs w:val="24"/>
        </w:rPr>
        <w:t>Mary Strachan, Board Counsel, DPH</w:t>
      </w:r>
      <w:r w:rsidRPr="00765949">
        <w:rPr>
          <w:szCs w:val="24"/>
        </w:rPr>
        <w:t xml:space="preserve"> </w:t>
      </w:r>
    </w:p>
    <w:p w:rsidR="0093634B" w:rsidRDefault="0093634B" w:rsidP="0093634B">
      <w:pPr>
        <w:ind w:left="2160"/>
        <w:rPr>
          <w:szCs w:val="24"/>
        </w:rPr>
      </w:pPr>
      <w:r>
        <w:rPr>
          <w:szCs w:val="24"/>
        </w:rPr>
        <w:t>Vita Berg</w:t>
      </w:r>
      <w:r w:rsidRPr="00765949">
        <w:rPr>
          <w:szCs w:val="24"/>
        </w:rPr>
        <w:t>, Office of the General Counsel</w:t>
      </w:r>
      <w:r>
        <w:rPr>
          <w:szCs w:val="24"/>
        </w:rPr>
        <w:t>, DPH</w:t>
      </w:r>
    </w:p>
    <w:p w:rsidR="0093634B" w:rsidRDefault="0093634B" w:rsidP="0093634B">
      <w:pPr>
        <w:ind w:left="2160"/>
        <w:rPr>
          <w:szCs w:val="24"/>
        </w:rPr>
      </w:pPr>
      <w:r>
        <w:rPr>
          <w:szCs w:val="24"/>
        </w:rPr>
        <w:t>Gail Hirsch, Office of Community Health Workers, DPH</w:t>
      </w:r>
    </w:p>
    <w:p w:rsidR="0093634B" w:rsidRDefault="0093634B" w:rsidP="0093634B">
      <w:pPr>
        <w:ind w:left="2160"/>
        <w:rPr>
          <w:szCs w:val="24"/>
        </w:rPr>
      </w:pPr>
      <w:r>
        <w:rPr>
          <w:szCs w:val="24"/>
        </w:rPr>
        <w:t>Erica Guimaraes, Office of Community Health Workers, DPH</w:t>
      </w:r>
    </w:p>
    <w:p w:rsidR="0093634B" w:rsidRPr="00765949" w:rsidRDefault="0093634B" w:rsidP="0093634B">
      <w:pPr>
        <w:ind w:left="2160"/>
        <w:rPr>
          <w:szCs w:val="24"/>
        </w:rPr>
      </w:pPr>
    </w:p>
    <w:p w:rsidR="0093634B" w:rsidRPr="00765949" w:rsidRDefault="0093634B" w:rsidP="0093634B">
      <w:pPr>
        <w:ind w:left="2160" w:hanging="2160"/>
        <w:rPr>
          <w:szCs w:val="24"/>
        </w:rPr>
      </w:pPr>
      <w:r w:rsidRPr="00765949">
        <w:rPr>
          <w:szCs w:val="24"/>
          <w:u w:val="single"/>
        </w:rPr>
        <w:t>Visitors</w:t>
      </w:r>
      <w:r>
        <w:rPr>
          <w:szCs w:val="24"/>
        </w:rPr>
        <w:t xml:space="preserve">: </w:t>
      </w:r>
      <w:r>
        <w:rPr>
          <w:szCs w:val="24"/>
        </w:rPr>
        <w:tab/>
        <w:t>None</w:t>
      </w:r>
    </w:p>
    <w:p w:rsidR="0093634B" w:rsidRPr="00765949" w:rsidRDefault="0093634B" w:rsidP="0093634B">
      <w:pPr>
        <w:rPr>
          <w:szCs w:val="24"/>
        </w:rPr>
      </w:pPr>
    </w:p>
    <w:p w:rsidR="0093634B" w:rsidRPr="00765949" w:rsidRDefault="0093634B" w:rsidP="0093634B">
      <w:pPr>
        <w:rPr>
          <w:b/>
          <w:szCs w:val="24"/>
        </w:rPr>
      </w:pPr>
    </w:p>
    <w:p w:rsidR="0093634B" w:rsidRPr="00BB2607" w:rsidRDefault="0093634B" w:rsidP="0093634B">
      <w:pPr>
        <w:numPr>
          <w:ilvl w:val="0"/>
          <w:numId w:val="1"/>
        </w:numPr>
        <w:ind w:left="720" w:hanging="720"/>
        <w:rPr>
          <w:color w:val="FF0000"/>
          <w:szCs w:val="24"/>
        </w:rPr>
      </w:pPr>
      <w:r w:rsidRPr="00BB2607">
        <w:rPr>
          <w:szCs w:val="24"/>
          <w:u w:val="single"/>
        </w:rPr>
        <w:t>Call to Order and Determination of Quorum</w:t>
      </w:r>
    </w:p>
    <w:p w:rsidR="0093634B" w:rsidRPr="00BB2607" w:rsidRDefault="0093634B" w:rsidP="0093634B">
      <w:pPr>
        <w:ind w:left="720"/>
        <w:rPr>
          <w:szCs w:val="24"/>
        </w:rPr>
      </w:pPr>
      <w:r w:rsidRPr="00BB2607">
        <w:rPr>
          <w:szCs w:val="24"/>
        </w:rPr>
        <w:t xml:space="preserve">A quorum of the </w:t>
      </w:r>
      <w:r>
        <w:rPr>
          <w:szCs w:val="24"/>
        </w:rPr>
        <w:t xml:space="preserve">Board was present. Ms. </w:t>
      </w:r>
      <w:proofErr w:type="spellStart"/>
      <w:r>
        <w:rPr>
          <w:szCs w:val="24"/>
        </w:rPr>
        <w:t>Zotter</w:t>
      </w:r>
      <w:proofErr w:type="spellEnd"/>
      <w:r w:rsidRPr="00BB2607">
        <w:rPr>
          <w:szCs w:val="24"/>
        </w:rPr>
        <w:t>, Board Chair, called the meeting to order at 9:</w:t>
      </w:r>
      <w:r>
        <w:rPr>
          <w:szCs w:val="24"/>
        </w:rPr>
        <w:t>44</w:t>
      </w:r>
      <w:r w:rsidRPr="00BB2607">
        <w:rPr>
          <w:szCs w:val="24"/>
        </w:rPr>
        <w:t xml:space="preserve"> a.m.</w:t>
      </w:r>
    </w:p>
    <w:p w:rsidR="0093634B" w:rsidRPr="00BB2607" w:rsidRDefault="0093634B" w:rsidP="0093634B">
      <w:pPr>
        <w:ind w:left="720"/>
        <w:rPr>
          <w:szCs w:val="24"/>
        </w:rPr>
      </w:pPr>
    </w:p>
    <w:p w:rsidR="0093634B" w:rsidRDefault="0093634B" w:rsidP="0093634B">
      <w:pPr>
        <w:ind w:left="720"/>
        <w:rPr>
          <w:szCs w:val="24"/>
        </w:rPr>
      </w:pPr>
      <w:r>
        <w:rPr>
          <w:szCs w:val="24"/>
        </w:rPr>
        <w:t xml:space="preserve">Ms. </w:t>
      </w:r>
      <w:proofErr w:type="spellStart"/>
      <w:r>
        <w:rPr>
          <w:szCs w:val="24"/>
        </w:rPr>
        <w:t>Zotter</w:t>
      </w:r>
      <w:proofErr w:type="spellEnd"/>
      <w:r w:rsidRPr="00BB2607">
        <w:rPr>
          <w:szCs w:val="24"/>
        </w:rPr>
        <w:t xml:space="preserve"> invited Board Members, DPH staff, and Public Members in attendance to introduce </w:t>
      </w:r>
      <w:proofErr w:type="gramStart"/>
      <w:r w:rsidRPr="00BB2607">
        <w:rPr>
          <w:szCs w:val="24"/>
        </w:rPr>
        <w:t>themselves</w:t>
      </w:r>
      <w:proofErr w:type="gramEnd"/>
      <w:r w:rsidRPr="00BB2607">
        <w:rPr>
          <w:szCs w:val="24"/>
        </w:rPr>
        <w:t xml:space="preserve">. </w:t>
      </w:r>
      <w:r>
        <w:rPr>
          <w:szCs w:val="24"/>
        </w:rPr>
        <w:t xml:space="preserve">Quorum established. </w:t>
      </w:r>
    </w:p>
    <w:p w:rsidR="0093634B" w:rsidRPr="00ED7DF9" w:rsidRDefault="0093634B" w:rsidP="0093634B">
      <w:pPr>
        <w:rPr>
          <w:szCs w:val="24"/>
        </w:rPr>
      </w:pPr>
      <w:r w:rsidRPr="00791E29">
        <w:rPr>
          <w:szCs w:val="24"/>
          <w:u w:val="single"/>
        </w:rPr>
        <w:br/>
      </w:r>
    </w:p>
    <w:p w:rsidR="0093634B" w:rsidRPr="00030AF5" w:rsidRDefault="0093634B" w:rsidP="0093634B">
      <w:pPr>
        <w:numPr>
          <w:ilvl w:val="0"/>
          <w:numId w:val="1"/>
        </w:numPr>
        <w:ind w:left="720" w:hanging="720"/>
        <w:rPr>
          <w:szCs w:val="24"/>
          <w:u w:val="single"/>
        </w:rPr>
      </w:pPr>
      <w:r w:rsidRPr="00BB2607">
        <w:rPr>
          <w:szCs w:val="24"/>
          <w:u w:val="single"/>
        </w:rPr>
        <w:t>Approval of Board Meeting Agenda</w:t>
      </w:r>
      <w:r w:rsidRPr="00BB2607">
        <w:rPr>
          <w:szCs w:val="24"/>
          <w:u w:val="single"/>
        </w:rPr>
        <w:br/>
      </w:r>
      <w:r w:rsidRPr="00BB2607">
        <w:rPr>
          <w:color w:val="000000"/>
          <w:szCs w:val="24"/>
        </w:rPr>
        <w:t xml:space="preserve">The Meeting Agenda was reviewed. </w:t>
      </w:r>
    </w:p>
    <w:p w:rsidR="0093634B" w:rsidRPr="00030AF5" w:rsidRDefault="0093634B" w:rsidP="0093634B">
      <w:pPr>
        <w:ind w:left="720"/>
        <w:rPr>
          <w:color w:val="000000"/>
          <w:szCs w:val="24"/>
        </w:rPr>
      </w:pPr>
      <w:r w:rsidRPr="00BB2607">
        <w:rPr>
          <w:color w:val="000000"/>
          <w:szCs w:val="24"/>
        </w:rPr>
        <w:br/>
      </w:r>
      <w:r>
        <w:rPr>
          <w:color w:val="000000"/>
          <w:szCs w:val="24"/>
          <w:u w:val="single"/>
        </w:rPr>
        <w:t>DISCUSSION:</w:t>
      </w:r>
      <w:r>
        <w:rPr>
          <w:color w:val="000000"/>
          <w:szCs w:val="24"/>
        </w:rPr>
        <w:t xml:space="preserve">  None</w:t>
      </w:r>
    </w:p>
    <w:p w:rsidR="0093634B" w:rsidRDefault="0093634B" w:rsidP="0093634B">
      <w:pPr>
        <w:ind w:left="720"/>
        <w:rPr>
          <w:color w:val="000000"/>
          <w:szCs w:val="24"/>
        </w:rPr>
      </w:pPr>
      <w:r w:rsidRPr="00BB2607">
        <w:rPr>
          <w:color w:val="000000"/>
          <w:szCs w:val="24"/>
        </w:rPr>
        <w:lastRenderedPageBreak/>
        <w:br/>
      </w:r>
      <w:r w:rsidRPr="00BB2607">
        <w:rPr>
          <w:color w:val="000000"/>
          <w:szCs w:val="24"/>
          <w:u w:val="single"/>
        </w:rPr>
        <w:t>ACTION:</w:t>
      </w:r>
      <w:r w:rsidRPr="00BB2607">
        <w:rPr>
          <w:color w:val="000000"/>
          <w:szCs w:val="24"/>
        </w:rPr>
        <w:t xml:space="preserve"> Ms. </w:t>
      </w:r>
      <w:proofErr w:type="spellStart"/>
      <w:r>
        <w:rPr>
          <w:color w:val="000000"/>
          <w:szCs w:val="24"/>
        </w:rPr>
        <w:t>Zotter</w:t>
      </w:r>
      <w:proofErr w:type="spellEnd"/>
      <w:r w:rsidRPr="00BB2607">
        <w:rPr>
          <w:color w:val="000000"/>
          <w:szCs w:val="24"/>
        </w:rPr>
        <w:t xml:space="preserve"> made a motion to </w:t>
      </w:r>
      <w:r>
        <w:rPr>
          <w:szCs w:val="24"/>
        </w:rPr>
        <w:t>approve the agenda as presented;</w:t>
      </w:r>
      <w:r>
        <w:rPr>
          <w:color w:val="000000"/>
          <w:szCs w:val="24"/>
        </w:rPr>
        <w:t xml:space="preserve"> Ms. Lau </w:t>
      </w:r>
      <w:r w:rsidRPr="00BB2607">
        <w:rPr>
          <w:color w:val="000000"/>
          <w:szCs w:val="24"/>
        </w:rPr>
        <w:t>seconded the motion. The motion passed unanimously.</w:t>
      </w:r>
    </w:p>
    <w:p w:rsidR="0093634B" w:rsidRPr="00BB2607" w:rsidRDefault="0093634B" w:rsidP="0093634B">
      <w:pPr>
        <w:rPr>
          <w:szCs w:val="24"/>
        </w:rPr>
      </w:pPr>
    </w:p>
    <w:p w:rsidR="0093634B" w:rsidRDefault="0093634B" w:rsidP="0093634B">
      <w:pPr>
        <w:ind w:left="720"/>
        <w:rPr>
          <w:szCs w:val="24"/>
        </w:rPr>
      </w:pPr>
      <w:r w:rsidRPr="0048741E">
        <w:rPr>
          <w:szCs w:val="24"/>
        </w:rPr>
        <w:t>Document</w:t>
      </w:r>
      <w:r>
        <w:rPr>
          <w:szCs w:val="24"/>
        </w:rPr>
        <w:t>:  April 11</w:t>
      </w:r>
      <w:r w:rsidRPr="00BB2607">
        <w:rPr>
          <w:szCs w:val="24"/>
        </w:rPr>
        <w:t xml:space="preserve">, </w:t>
      </w:r>
      <w:r>
        <w:rPr>
          <w:szCs w:val="24"/>
        </w:rPr>
        <w:t>2017</w:t>
      </w:r>
      <w:r w:rsidRPr="00BB2607">
        <w:rPr>
          <w:szCs w:val="24"/>
        </w:rPr>
        <w:t xml:space="preserve"> Board Meeting Agenda</w:t>
      </w:r>
    </w:p>
    <w:p w:rsidR="0093634B" w:rsidRDefault="0093634B" w:rsidP="0093634B">
      <w:pPr>
        <w:rPr>
          <w:szCs w:val="24"/>
        </w:rPr>
      </w:pPr>
    </w:p>
    <w:p w:rsidR="0093634B" w:rsidRPr="00791E29" w:rsidRDefault="0093634B" w:rsidP="0093634B">
      <w:pPr>
        <w:numPr>
          <w:ilvl w:val="0"/>
          <w:numId w:val="1"/>
        </w:numPr>
        <w:ind w:left="720" w:hanging="720"/>
        <w:rPr>
          <w:szCs w:val="24"/>
        </w:rPr>
      </w:pPr>
      <w:r>
        <w:rPr>
          <w:szCs w:val="24"/>
          <w:u w:val="single"/>
        </w:rPr>
        <w:t>Conflict of Interest</w:t>
      </w:r>
    </w:p>
    <w:p w:rsidR="0093634B" w:rsidRDefault="0093634B" w:rsidP="0093634B">
      <w:pPr>
        <w:ind w:left="720"/>
        <w:rPr>
          <w:szCs w:val="24"/>
        </w:rPr>
      </w:pPr>
      <w:r>
        <w:rPr>
          <w:szCs w:val="24"/>
        </w:rPr>
        <w:t>Ms. Cherfils asked board members if there were any conflicts of interest in the agenda.</w:t>
      </w:r>
    </w:p>
    <w:p w:rsidR="0093634B" w:rsidRDefault="0093634B" w:rsidP="0093634B">
      <w:pPr>
        <w:ind w:left="720"/>
        <w:rPr>
          <w:szCs w:val="24"/>
        </w:rPr>
      </w:pPr>
    </w:p>
    <w:p w:rsidR="0093634B" w:rsidRDefault="0093634B" w:rsidP="0093634B">
      <w:pPr>
        <w:ind w:left="720"/>
        <w:rPr>
          <w:szCs w:val="24"/>
        </w:rPr>
      </w:pPr>
      <w:r>
        <w:rPr>
          <w:szCs w:val="24"/>
          <w:u w:val="single"/>
        </w:rPr>
        <w:t>DISCUSSION:</w:t>
      </w:r>
      <w:r>
        <w:rPr>
          <w:szCs w:val="24"/>
        </w:rPr>
        <w:t xml:space="preserve"> Board members stated there were no conflicts of interest.</w:t>
      </w:r>
    </w:p>
    <w:p w:rsidR="0093634B" w:rsidRDefault="0093634B" w:rsidP="0093634B">
      <w:pPr>
        <w:ind w:left="720"/>
        <w:rPr>
          <w:szCs w:val="24"/>
          <w:u w:val="single"/>
        </w:rPr>
      </w:pPr>
    </w:p>
    <w:p w:rsidR="0093634B" w:rsidRDefault="0093634B" w:rsidP="0093634B">
      <w:pPr>
        <w:ind w:left="720"/>
        <w:rPr>
          <w:szCs w:val="24"/>
        </w:rPr>
      </w:pPr>
      <w:r>
        <w:rPr>
          <w:szCs w:val="24"/>
          <w:u w:val="single"/>
        </w:rPr>
        <w:t>ACTION:</w:t>
      </w:r>
      <w:r>
        <w:rPr>
          <w:szCs w:val="24"/>
        </w:rPr>
        <w:t xml:space="preserve"> None</w:t>
      </w:r>
    </w:p>
    <w:p w:rsidR="0093634B" w:rsidRDefault="0093634B" w:rsidP="0093634B">
      <w:pPr>
        <w:ind w:left="720"/>
        <w:rPr>
          <w:szCs w:val="24"/>
          <w:u w:val="single"/>
        </w:rPr>
      </w:pPr>
    </w:p>
    <w:p w:rsidR="0093634B" w:rsidRDefault="0093634B" w:rsidP="0093634B">
      <w:pPr>
        <w:ind w:left="720"/>
        <w:rPr>
          <w:szCs w:val="24"/>
        </w:rPr>
      </w:pPr>
      <w:r>
        <w:rPr>
          <w:szCs w:val="24"/>
        </w:rPr>
        <w:t>Document: None</w:t>
      </w:r>
    </w:p>
    <w:p w:rsidR="0093634B" w:rsidRDefault="0093634B" w:rsidP="0093634B">
      <w:pPr>
        <w:rPr>
          <w:szCs w:val="24"/>
        </w:rPr>
      </w:pPr>
    </w:p>
    <w:p w:rsidR="0093634B" w:rsidRPr="001800F3" w:rsidRDefault="0093634B" w:rsidP="0093634B">
      <w:pPr>
        <w:ind w:left="720"/>
        <w:rPr>
          <w:szCs w:val="24"/>
          <w:u w:val="single"/>
        </w:rPr>
      </w:pPr>
    </w:p>
    <w:p w:rsidR="0093634B" w:rsidRPr="00BB2607" w:rsidRDefault="0093634B" w:rsidP="0093634B">
      <w:pPr>
        <w:numPr>
          <w:ilvl w:val="0"/>
          <w:numId w:val="1"/>
        </w:numPr>
        <w:ind w:left="720" w:hanging="720"/>
        <w:rPr>
          <w:rStyle w:val="Strong"/>
          <w:b w:val="0"/>
          <w:szCs w:val="24"/>
          <w:u w:val="single"/>
        </w:rPr>
      </w:pPr>
      <w:r>
        <w:rPr>
          <w:szCs w:val="24"/>
          <w:u w:val="single"/>
        </w:rPr>
        <w:t>Approval of March 23, 2017</w:t>
      </w:r>
      <w:r w:rsidRPr="00BB2607">
        <w:rPr>
          <w:szCs w:val="24"/>
          <w:u w:val="single"/>
        </w:rPr>
        <w:t xml:space="preserve"> </w:t>
      </w:r>
      <w:proofErr w:type="gramStart"/>
      <w:r w:rsidRPr="00BB2607">
        <w:rPr>
          <w:szCs w:val="24"/>
          <w:u w:val="single"/>
        </w:rPr>
        <w:t>Regularly</w:t>
      </w:r>
      <w:proofErr w:type="gramEnd"/>
      <w:r w:rsidRPr="00BB2607">
        <w:rPr>
          <w:szCs w:val="24"/>
          <w:u w:val="single"/>
        </w:rPr>
        <w:t xml:space="preserve"> Scheduled Meeting Minutes</w:t>
      </w:r>
      <w:r>
        <w:rPr>
          <w:szCs w:val="24"/>
        </w:rPr>
        <w:br/>
        <w:t xml:space="preserve"> The Minutes of the March 23, 2017</w:t>
      </w:r>
      <w:r w:rsidRPr="00BB2607">
        <w:rPr>
          <w:szCs w:val="24"/>
        </w:rPr>
        <w:t xml:space="preserve"> Regularly Scheduled Board</w:t>
      </w:r>
      <w:r w:rsidRPr="00BB2607">
        <w:rPr>
          <w:b/>
          <w:szCs w:val="24"/>
        </w:rPr>
        <w:t xml:space="preserve"> </w:t>
      </w:r>
      <w:r w:rsidRPr="00BB2607">
        <w:rPr>
          <w:szCs w:val="24"/>
        </w:rPr>
        <w:t xml:space="preserve">Meeting were reviewed.  </w:t>
      </w:r>
      <w:r w:rsidRPr="00BB2607">
        <w:rPr>
          <w:szCs w:val="24"/>
        </w:rPr>
        <w:br/>
      </w:r>
      <w:r w:rsidRPr="00BB2607">
        <w:rPr>
          <w:szCs w:val="24"/>
        </w:rPr>
        <w:br/>
      </w:r>
      <w:r w:rsidRPr="00BB2607">
        <w:rPr>
          <w:szCs w:val="24"/>
          <w:u w:val="single"/>
        </w:rPr>
        <w:t>DISCUSSION:</w:t>
      </w:r>
      <w:r>
        <w:rPr>
          <w:szCs w:val="24"/>
        </w:rPr>
        <w:t xml:space="preserve"> “Ms. Strachan” should be corrected to “Ms. </w:t>
      </w:r>
      <w:proofErr w:type="spellStart"/>
      <w:r>
        <w:rPr>
          <w:szCs w:val="24"/>
        </w:rPr>
        <w:t>Smidy</w:t>
      </w:r>
      <w:proofErr w:type="spellEnd"/>
      <w:r>
        <w:rPr>
          <w:szCs w:val="24"/>
        </w:rPr>
        <w:t xml:space="preserve">” throughout the document. Ms. Lau noted that the date of the next meeting on the bottom of the last page should be corrected. </w:t>
      </w:r>
      <w:r w:rsidRPr="00BB2607">
        <w:rPr>
          <w:szCs w:val="24"/>
        </w:rPr>
        <w:br/>
      </w:r>
      <w:r w:rsidRPr="00BB2607">
        <w:rPr>
          <w:szCs w:val="24"/>
        </w:rPr>
        <w:br/>
      </w:r>
      <w:r w:rsidRPr="00BB2607">
        <w:rPr>
          <w:szCs w:val="24"/>
          <w:u w:val="single"/>
        </w:rPr>
        <w:t>ACTION:</w:t>
      </w:r>
      <w:r>
        <w:rPr>
          <w:szCs w:val="24"/>
        </w:rPr>
        <w:t xml:space="preserve"> Ms. Calista </w:t>
      </w:r>
      <w:r w:rsidRPr="00BB2607">
        <w:rPr>
          <w:szCs w:val="24"/>
        </w:rPr>
        <w:t>made a motion to approve the minutes</w:t>
      </w:r>
      <w:r>
        <w:rPr>
          <w:szCs w:val="24"/>
        </w:rPr>
        <w:t xml:space="preserve"> as amended; Ms. Och </w:t>
      </w:r>
      <w:r w:rsidRPr="00BB2607">
        <w:rPr>
          <w:rStyle w:val="Strong"/>
          <w:b w:val="0"/>
          <w:bCs/>
          <w:color w:val="000000"/>
          <w:szCs w:val="24"/>
        </w:rPr>
        <w:t>seconded the motion. The motion passed unanimously.</w:t>
      </w:r>
    </w:p>
    <w:p w:rsidR="0093634B" w:rsidRPr="00BB2607" w:rsidRDefault="0093634B" w:rsidP="0093634B">
      <w:pPr>
        <w:ind w:left="720" w:hanging="720"/>
        <w:rPr>
          <w:szCs w:val="24"/>
        </w:rPr>
      </w:pPr>
    </w:p>
    <w:p w:rsidR="0093634B" w:rsidRDefault="0093634B" w:rsidP="0093634B">
      <w:pPr>
        <w:tabs>
          <w:tab w:val="left" w:pos="720"/>
        </w:tabs>
        <w:ind w:left="720" w:hanging="720"/>
        <w:rPr>
          <w:szCs w:val="24"/>
        </w:rPr>
      </w:pPr>
      <w:r w:rsidRPr="00BB2607">
        <w:rPr>
          <w:szCs w:val="24"/>
        </w:rPr>
        <w:tab/>
      </w:r>
      <w:r w:rsidRPr="00AA75D4">
        <w:rPr>
          <w:szCs w:val="24"/>
        </w:rPr>
        <w:t>Document</w:t>
      </w:r>
      <w:r>
        <w:rPr>
          <w:szCs w:val="24"/>
        </w:rPr>
        <w:t>: Draft Minutes</w:t>
      </w:r>
      <w:r w:rsidRPr="00BB2607">
        <w:rPr>
          <w:szCs w:val="24"/>
        </w:rPr>
        <w:t xml:space="preserve"> </w:t>
      </w:r>
    </w:p>
    <w:p w:rsidR="0093634B" w:rsidRDefault="0093634B" w:rsidP="0093634B">
      <w:pPr>
        <w:tabs>
          <w:tab w:val="left" w:pos="720"/>
        </w:tabs>
        <w:ind w:left="720" w:hanging="720"/>
        <w:rPr>
          <w:szCs w:val="24"/>
        </w:rPr>
      </w:pPr>
    </w:p>
    <w:p w:rsidR="0093634B" w:rsidRDefault="0093634B" w:rsidP="0093634B">
      <w:pPr>
        <w:numPr>
          <w:ilvl w:val="0"/>
          <w:numId w:val="1"/>
        </w:numPr>
        <w:ind w:left="720" w:hanging="720"/>
        <w:rPr>
          <w:szCs w:val="24"/>
        </w:rPr>
      </w:pPr>
      <w:r>
        <w:rPr>
          <w:szCs w:val="24"/>
          <w:u w:val="single"/>
        </w:rPr>
        <w:t>Regulatory Update</w:t>
      </w:r>
    </w:p>
    <w:p w:rsidR="0093634B" w:rsidRDefault="0093634B" w:rsidP="0093634B">
      <w:pPr>
        <w:ind w:left="720"/>
        <w:rPr>
          <w:szCs w:val="24"/>
        </w:rPr>
      </w:pPr>
      <w:r>
        <w:rPr>
          <w:szCs w:val="24"/>
        </w:rPr>
        <w:t>Ms. Cherfils informed Board members that the public hearing notifications will be posted to the website on April 21</w:t>
      </w:r>
      <w:r w:rsidRPr="002672E8">
        <w:rPr>
          <w:szCs w:val="24"/>
          <w:vertAlign w:val="superscript"/>
        </w:rPr>
        <w:t>st</w:t>
      </w:r>
      <w:r>
        <w:rPr>
          <w:szCs w:val="24"/>
        </w:rPr>
        <w:t xml:space="preserve"> and the link will be sent to Board members. Ms. Strachan reminded Board members that should they attend any of the hearings, Board members are there to listen and not to answer questions or respond to the public’s comments. </w:t>
      </w:r>
    </w:p>
    <w:p w:rsidR="0093634B" w:rsidRDefault="0093634B" w:rsidP="0093634B">
      <w:pPr>
        <w:ind w:left="720"/>
        <w:rPr>
          <w:szCs w:val="24"/>
        </w:rPr>
      </w:pPr>
    </w:p>
    <w:p w:rsidR="0093634B" w:rsidRDefault="0093634B" w:rsidP="0093634B">
      <w:pPr>
        <w:ind w:left="720"/>
        <w:rPr>
          <w:szCs w:val="24"/>
        </w:rPr>
      </w:pPr>
      <w:r>
        <w:rPr>
          <w:szCs w:val="24"/>
          <w:u w:val="single"/>
        </w:rPr>
        <w:t>DISCUSSION:</w:t>
      </w:r>
      <w:r>
        <w:rPr>
          <w:szCs w:val="24"/>
        </w:rPr>
        <w:t xml:space="preserve"> Ms. </w:t>
      </w:r>
      <w:proofErr w:type="spellStart"/>
      <w:r>
        <w:rPr>
          <w:szCs w:val="24"/>
        </w:rPr>
        <w:t>Zotter</w:t>
      </w:r>
      <w:proofErr w:type="spellEnd"/>
      <w:r>
        <w:rPr>
          <w:szCs w:val="24"/>
        </w:rPr>
        <w:t xml:space="preserve"> reviewed the timeline of what tasks still need to be accomplished before the regulations are promulgated. She stated she was hopeful this would happen as early as October, and informed other Board members that a presenter would be coming in May to discuss predatory practices of schools/lenders to help Board members decide on draft criteria and continue moving forward. Ms. Hogarty stated that she found the timeline helpful.</w:t>
      </w:r>
    </w:p>
    <w:p w:rsidR="0093634B" w:rsidRDefault="0093634B" w:rsidP="0093634B">
      <w:pPr>
        <w:ind w:left="720"/>
        <w:rPr>
          <w:szCs w:val="24"/>
        </w:rPr>
      </w:pPr>
    </w:p>
    <w:p w:rsidR="0093634B" w:rsidRDefault="0093634B" w:rsidP="0093634B">
      <w:pPr>
        <w:ind w:left="720"/>
        <w:rPr>
          <w:szCs w:val="24"/>
        </w:rPr>
      </w:pPr>
    </w:p>
    <w:p w:rsidR="0093634B" w:rsidRDefault="0093634B" w:rsidP="0093634B">
      <w:pPr>
        <w:ind w:left="720"/>
        <w:rPr>
          <w:rStyle w:val="Strong"/>
          <w:b w:val="0"/>
          <w:bCs/>
          <w:color w:val="000000"/>
          <w:szCs w:val="24"/>
        </w:rPr>
      </w:pPr>
      <w:r>
        <w:rPr>
          <w:szCs w:val="24"/>
          <w:u w:val="single"/>
        </w:rPr>
        <w:t>ACTION:</w:t>
      </w:r>
      <w:r>
        <w:rPr>
          <w:szCs w:val="24"/>
        </w:rPr>
        <w:t xml:space="preserve"> None</w:t>
      </w:r>
    </w:p>
    <w:p w:rsidR="0093634B" w:rsidRDefault="0093634B" w:rsidP="0093634B">
      <w:pPr>
        <w:ind w:left="720"/>
        <w:rPr>
          <w:rStyle w:val="Strong"/>
          <w:b w:val="0"/>
          <w:bCs/>
          <w:color w:val="000000"/>
          <w:szCs w:val="24"/>
        </w:rPr>
      </w:pPr>
    </w:p>
    <w:p w:rsidR="0093634B" w:rsidRPr="0084408C" w:rsidRDefault="0093634B" w:rsidP="0093634B">
      <w:pPr>
        <w:numPr>
          <w:ilvl w:val="0"/>
          <w:numId w:val="1"/>
        </w:numPr>
        <w:ind w:left="720" w:hanging="720"/>
        <w:rPr>
          <w:szCs w:val="24"/>
          <w:u w:val="single"/>
        </w:rPr>
      </w:pPr>
      <w:r w:rsidRPr="0084408C">
        <w:rPr>
          <w:szCs w:val="24"/>
          <w:u w:val="single"/>
        </w:rPr>
        <w:t>Presentation</w:t>
      </w:r>
    </w:p>
    <w:p w:rsidR="0093634B" w:rsidRDefault="0093634B" w:rsidP="0093634B">
      <w:pPr>
        <w:ind w:left="720"/>
        <w:rPr>
          <w:szCs w:val="24"/>
        </w:rPr>
      </w:pPr>
      <w:r w:rsidRPr="0084408C">
        <w:rPr>
          <w:szCs w:val="24"/>
        </w:rPr>
        <w:t>A.</w:t>
      </w:r>
      <w:r>
        <w:rPr>
          <w:szCs w:val="24"/>
        </w:rPr>
        <w:t xml:space="preserve"> </w:t>
      </w:r>
      <w:r w:rsidRPr="0084408C">
        <w:rPr>
          <w:szCs w:val="24"/>
        </w:rPr>
        <w:t>Jackie Toledo: CHWs Speak Up about CHW Application Draft</w:t>
      </w:r>
    </w:p>
    <w:p w:rsidR="0093634B" w:rsidRDefault="0093634B" w:rsidP="0093634B">
      <w:pPr>
        <w:ind w:left="720"/>
        <w:rPr>
          <w:szCs w:val="24"/>
        </w:rPr>
      </w:pPr>
      <w:r>
        <w:rPr>
          <w:szCs w:val="24"/>
        </w:rPr>
        <w:t xml:space="preserve">Ms. Toledo had taken the Draft Individual Application to MACHW for pilot testing. She shared a PowerPoint presentation of her findings after surveying those CHWs who tested the application. Most of the testers found the application to be complicated and ask for too much information. Specifically, there were issues with professional references, verifications of other licenses, and social security numbers, as well as the CORI. Testers explained that most employers do not allow supervisors to write references, only HR can release the employees name and job title with that dates they were employed. The types of licenses and certifications the Board would like </w:t>
      </w:r>
      <w:proofErr w:type="gramStart"/>
      <w:r>
        <w:rPr>
          <w:szCs w:val="24"/>
        </w:rPr>
        <w:t>verified</w:t>
      </w:r>
      <w:proofErr w:type="gramEnd"/>
      <w:r>
        <w:rPr>
          <w:szCs w:val="24"/>
        </w:rPr>
        <w:t xml:space="preserve"> was also unclear to testers. Many of them wanted to know why their social security numbers were required and why they are shared with the Dept. of </w:t>
      </w:r>
      <w:proofErr w:type="gramStart"/>
      <w:r>
        <w:rPr>
          <w:szCs w:val="24"/>
        </w:rPr>
        <w:t>Revenue,</w:t>
      </w:r>
      <w:proofErr w:type="gramEnd"/>
      <w:r>
        <w:rPr>
          <w:szCs w:val="24"/>
        </w:rPr>
        <w:t xml:space="preserve"> and what happens with their personal information. Most testers still believe a positive CORI will automatically disqualify them from licensure and do not want it included, and many were upset by the GMC questions. Testers were also concerned that requirements such as notarization will increase the cost of applying, as well as the fact that the application is not available in other languages. </w:t>
      </w:r>
    </w:p>
    <w:p w:rsidR="0093634B" w:rsidRDefault="0093634B" w:rsidP="0093634B">
      <w:pPr>
        <w:ind w:left="720"/>
        <w:rPr>
          <w:szCs w:val="24"/>
        </w:rPr>
      </w:pPr>
    </w:p>
    <w:p w:rsidR="0093634B" w:rsidRDefault="0093634B" w:rsidP="0093634B">
      <w:pPr>
        <w:ind w:left="720"/>
        <w:rPr>
          <w:szCs w:val="24"/>
        </w:rPr>
      </w:pPr>
      <w:r>
        <w:rPr>
          <w:szCs w:val="24"/>
          <w:u w:val="single"/>
        </w:rPr>
        <w:t>DISCUSSION:</w:t>
      </w:r>
      <w:r>
        <w:rPr>
          <w:szCs w:val="24"/>
        </w:rPr>
        <w:t xml:space="preserve"> Ms. Hogarty noted that some information, such as the social security number for tax purposes, is necessary and not under the control of the Board. She would like that to be clear on the application. Ms. </w:t>
      </w:r>
      <w:proofErr w:type="spellStart"/>
      <w:r>
        <w:rPr>
          <w:szCs w:val="24"/>
        </w:rPr>
        <w:t>Edraos</w:t>
      </w:r>
      <w:proofErr w:type="spellEnd"/>
      <w:r>
        <w:rPr>
          <w:szCs w:val="24"/>
        </w:rPr>
        <w:t xml:space="preserve"> pointed out that if a person has an issue with applying or the requirements, certification is not required and they may still work. Ms. </w:t>
      </w:r>
      <w:proofErr w:type="spellStart"/>
      <w:r>
        <w:rPr>
          <w:szCs w:val="24"/>
        </w:rPr>
        <w:t>Zotter</w:t>
      </w:r>
      <w:proofErr w:type="spellEnd"/>
      <w:r>
        <w:rPr>
          <w:szCs w:val="24"/>
        </w:rPr>
        <w:t xml:space="preserve"> suggested adding an introduction to the GMC question section to clarify why the questions are asked and that they do not disqualify automatically. Ms. </w:t>
      </w:r>
      <w:proofErr w:type="spellStart"/>
      <w:r>
        <w:rPr>
          <w:szCs w:val="24"/>
        </w:rPr>
        <w:t>Edraos</w:t>
      </w:r>
      <w:proofErr w:type="spellEnd"/>
      <w:r>
        <w:rPr>
          <w:szCs w:val="24"/>
        </w:rPr>
        <w:t xml:space="preserve"> stated it is important to educate people that most of these requirements are the same across all the licensing boards, and there are free notaries available usually at banks. Ms. </w:t>
      </w:r>
      <w:proofErr w:type="spellStart"/>
      <w:r>
        <w:rPr>
          <w:szCs w:val="24"/>
        </w:rPr>
        <w:t>Zotter</w:t>
      </w:r>
      <w:proofErr w:type="spellEnd"/>
      <w:r>
        <w:rPr>
          <w:szCs w:val="24"/>
        </w:rPr>
        <w:t xml:space="preserve"> reviewed information related to the application which Board members would like to discuss at the next meeting, including translation, references, license verifications, CORI, notaries, and certification vs licensure. </w:t>
      </w:r>
    </w:p>
    <w:p w:rsidR="0093634B" w:rsidRDefault="0093634B" w:rsidP="0093634B">
      <w:pPr>
        <w:ind w:left="720"/>
        <w:rPr>
          <w:szCs w:val="24"/>
        </w:rPr>
      </w:pPr>
    </w:p>
    <w:p w:rsidR="0093634B" w:rsidRDefault="0093634B" w:rsidP="0093634B">
      <w:pPr>
        <w:ind w:left="720"/>
        <w:rPr>
          <w:szCs w:val="24"/>
        </w:rPr>
      </w:pPr>
      <w:r>
        <w:rPr>
          <w:szCs w:val="24"/>
          <w:u w:val="single"/>
        </w:rPr>
        <w:t>ACTION:</w:t>
      </w:r>
      <w:r>
        <w:rPr>
          <w:szCs w:val="24"/>
        </w:rPr>
        <w:t xml:space="preserve"> None</w:t>
      </w:r>
    </w:p>
    <w:p w:rsidR="0093634B" w:rsidRDefault="0093634B" w:rsidP="0093634B">
      <w:pPr>
        <w:rPr>
          <w:szCs w:val="24"/>
          <w:u w:val="single"/>
        </w:rPr>
      </w:pPr>
    </w:p>
    <w:p w:rsidR="0093634B" w:rsidRPr="00134BB2" w:rsidRDefault="0093634B" w:rsidP="0093634B">
      <w:pPr>
        <w:rPr>
          <w:szCs w:val="24"/>
        </w:rPr>
      </w:pPr>
      <w:r>
        <w:rPr>
          <w:szCs w:val="24"/>
        </w:rPr>
        <w:t>11:20am Break, 11:31am Return</w:t>
      </w:r>
    </w:p>
    <w:p w:rsidR="0093634B" w:rsidRDefault="0093634B" w:rsidP="0093634B">
      <w:pPr>
        <w:rPr>
          <w:szCs w:val="24"/>
        </w:rPr>
      </w:pPr>
    </w:p>
    <w:p w:rsidR="0093634B" w:rsidRDefault="0093634B" w:rsidP="0093634B">
      <w:pPr>
        <w:numPr>
          <w:ilvl w:val="0"/>
          <w:numId w:val="1"/>
        </w:numPr>
        <w:ind w:left="720" w:hanging="720"/>
        <w:rPr>
          <w:szCs w:val="24"/>
          <w:u w:val="single"/>
        </w:rPr>
      </w:pPr>
      <w:r w:rsidRPr="00BE353D">
        <w:rPr>
          <w:szCs w:val="24"/>
          <w:u w:val="single"/>
        </w:rPr>
        <w:t>CHW Education &amp; Training Program Application</w:t>
      </w:r>
    </w:p>
    <w:p w:rsidR="0093634B" w:rsidRPr="00BE353D" w:rsidRDefault="0093634B" w:rsidP="0093634B">
      <w:pPr>
        <w:ind w:left="720"/>
        <w:rPr>
          <w:szCs w:val="24"/>
        </w:rPr>
      </w:pPr>
      <w:r w:rsidRPr="00BE353D">
        <w:rPr>
          <w:szCs w:val="24"/>
        </w:rPr>
        <w:t>A.</w:t>
      </w:r>
      <w:r>
        <w:rPr>
          <w:szCs w:val="24"/>
        </w:rPr>
        <w:t xml:space="preserve"> </w:t>
      </w:r>
      <w:r w:rsidRPr="00BE353D">
        <w:rPr>
          <w:szCs w:val="24"/>
        </w:rPr>
        <w:t>Criteria for Review of Application</w:t>
      </w:r>
    </w:p>
    <w:p w:rsidR="0093634B" w:rsidRDefault="0093634B" w:rsidP="0093634B">
      <w:pPr>
        <w:ind w:left="720"/>
      </w:pPr>
      <w:r>
        <w:t>Board members reviewed the revised draft criteria for reviewing training program applications.</w:t>
      </w:r>
    </w:p>
    <w:p w:rsidR="0093634B" w:rsidRDefault="0093634B" w:rsidP="0093634B">
      <w:pPr>
        <w:ind w:left="720"/>
      </w:pPr>
    </w:p>
    <w:p w:rsidR="0093634B" w:rsidRDefault="0093634B" w:rsidP="0093634B">
      <w:pPr>
        <w:ind w:left="720"/>
      </w:pPr>
      <w:r>
        <w:rPr>
          <w:u w:val="single"/>
        </w:rPr>
        <w:t>DISCUSSION:</w:t>
      </w:r>
      <w:r>
        <w:t xml:space="preserve"> Ms. </w:t>
      </w:r>
      <w:proofErr w:type="spellStart"/>
      <w:r>
        <w:t>Zotter</w:t>
      </w:r>
      <w:proofErr w:type="spellEnd"/>
      <w:r>
        <w:t xml:space="preserve"> reviewed the previous changes made and stated she was still concerned about predatory lending. She stated that there are new regulations related to this by the Division of Professional Licensure and there will </w:t>
      </w:r>
      <w:r>
        <w:lastRenderedPageBreak/>
        <w:t xml:space="preserve">be a presentation at the next meeting. The online training component discussion is also on hold until more information is gathered. </w:t>
      </w:r>
    </w:p>
    <w:p w:rsidR="0093634B" w:rsidRDefault="0093634B" w:rsidP="0093634B">
      <w:pPr>
        <w:ind w:left="720"/>
      </w:pPr>
    </w:p>
    <w:p w:rsidR="0093634B" w:rsidRDefault="0093634B" w:rsidP="0093634B">
      <w:pPr>
        <w:ind w:left="720"/>
      </w:pPr>
      <w:r>
        <w:t xml:space="preserve">In domain 1, Ms. Lau suggested adding “belief” to number 3. </w:t>
      </w:r>
    </w:p>
    <w:p w:rsidR="0093634B" w:rsidRDefault="0093634B" w:rsidP="0093634B">
      <w:pPr>
        <w:ind w:left="720"/>
      </w:pPr>
    </w:p>
    <w:p w:rsidR="0093634B" w:rsidRDefault="0093634B" w:rsidP="0093634B">
      <w:pPr>
        <w:ind w:left="720"/>
      </w:pPr>
      <w:r>
        <w:t xml:space="preserve">In domain 2, Ms. Och pointed out that the board members should choose either “trainers” or “faculty” or “instructors” throughout the document to be consistent. Numbers 5 and 6 should be switched, and number 7 should be defined. Item B3 should be changed to “instructional hours.” Ms. </w:t>
      </w:r>
      <w:proofErr w:type="spellStart"/>
      <w:r>
        <w:t>Edraos</w:t>
      </w:r>
      <w:proofErr w:type="spellEnd"/>
      <w:r>
        <w:t xml:space="preserve"> stated she believes number 5 could be a sub-bullet of number 1. Ms. Lau would like to see a reference to core values made in the definition/opening of A &amp; B. Ms. Hogarty stated the term “faculty” is usually a college term and feels both “faculty” and “trainers” should be kept throughout the document. </w:t>
      </w:r>
    </w:p>
    <w:p w:rsidR="0093634B" w:rsidRDefault="0093634B" w:rsidP="0093634B">
      <w:pPr>
        <w:ind w:left="720"/>
      </w:pPr>
    </w:p>
    <w:p w:rsidR="0093634B" w:rsidRDefault="0093634B" w:rsidP="0093634B">
      <w:pPr>
        <w:ind w:left="720"/>
      </w:pPr>
      <w:r>
        <w:t xml:space="preserve">In domain 3, Ms. Hogarty asked what B1 “program-sponsored financing” means. Ms. </w:t>
      </w:r>
      <w:proofErr w:type="spellStart"/>
      <w:r>
        <w:t>Zotter</w:t>
      </w:r>
      <w:proofErr w:type="spellEnd"/>
      <w:r>
        <w:t xml:space="preserve"> replied that it referred to the predatory practices discussion and transparency. Board members will return to it at the next meeting. Ms. Och suggested changing “sustain” to “support” in A3. Board members agreed to the change. Ms. Och would also like the sentences in A3 separated into separate bullets and clarify A4. Ms. </w:t>
      </w:r>
      <w:proofErr w:type="spellStart"/>
      <w:r>
        <w:t>Zotter</w:t>
      </w:r>
      <w:proofErr w:type="spellEnd"/>
      <w:r>
        <w:t xml:space="preserve"> responded that A4 was intentionally left broad to allow board discretion. </w:t>
      </w:r>
      <w:proofErr w:type="gramStart"/>
      <w:r>
        <w:t>In C2, “(s)” will be added to “location.”</w:t>
      </w:r>
      <w:proofErr w:type="gramEnd"/>
    </w:p>
    <w:p w:rsidR="0093634B" w:rsidRDefault="0093634B" w:rsidP="0093634B">
      <w:pPr>
        <w:ind w:left="720"/>
      </w:pPr>
    </w:p>
    <w:p w:rsidR="0093634B" w:rsidRDefault="0093634B" w:rsidP="0093634B">
      <w:pPr>
        <w:ind w:left="720"/>
      </w:pPr>
      <w:r>
        <w:t xml:space="preserve">In domain 4, Ms. Strachan asked who would recommend the methodologies mentioned in A. Ms. </w:t>
      </w:r>
      <w:proofErr w:type="spellStart"/>
      <w:r>
        <w:t>Zotter</w:t>
      </w:r>
      <w:proofErr w:type="spellEnd"/>
      <w:r>
        <w:t xml:space="preserve"> responded that as it’s an emerging field, whoever the experts are at the time. Ms. Hogarty noted that there are no specific methodologies at this time and only recommendations, mostly that testing beyond written exams are best. Ms. Och stated that while there are ideals, not all programs will be able to afford or create evaluations such as role play. She would like open language that does not create more barriers, requiring sound evaluations using relevant methodologies. Board members agree with the language “incorporates relevant methodologies” and like the broadness of it. Board members discussed the differences between written exams and worksheets to prove documentation skills, and if there should be specific limitations to the types of exams allowed. Board members agree that there should not be limitations to begin so they may see what methods are submitted and then determine if changes should be made to the requirements in the future. Board members discussed rearranging language to separate student evaluation and program evaluation and how to be clear on what is required. Ms. Cherfils suggested including only a reference to the regulations, which would eliminate repetition and forces applicants to seek out and read the regulations; board members agreed. Ms. Lau asked from what date programs would need to keep records for ten years. Ms. Strachan responded it would be the graduation date. Ms. </w:t>
      </w:r>
      <w:proofErr w:type="spellStart"/>
      <w:r>
        <w:t>Zotter</w:t>
      </w:r>
      <w:proofErr w:type="spellEnd"/>
      <w:r>
        <w:t xml:space="preserve"> stated number 2 would be removed. Changes will be made and an updated draft will be presented to the board at the next meeting. </w:t>
      </w:r>
    </w:p>
    <w:p w:rsidR="0093634B" w:rsidRPr="00C2232D" w:rsidRDefault="0093634B" w:rsidP="0093634B">
      <w:pPr>
        <w:ind w:left="720"/>
      </w:pPr>
      <w:r>
        <w:t xml:space="preserve">Ms. Strachan asked if programs should be tracking the employment of their graduates. Ms. Calista replied that controlling such tracking may be beyond the </w:t>
      </w:r>
      <w:r>
        <w:lastRenderedPageBreak/>
        <w:t xml:space="preserve">ability of the Board. Ms. Hogarty added that as many CHWs work on grants, employment can easily fluctuate and could affect results. Ms. Cherfils suggested adding a survey at renewal, as many other boards do, if the Board would like to see such information. Ms. Och reminded board members that they can consider other ways of evaluating a program’s success besides employment. </w:t>
      </w:r>
    </w:p>
    <w:p w:rsidR="0093634B" w:rsidRDefault="0093634B" w:rsidP="0093634B">
      <w:pPr>
        <w:ind w:left="720"/>
        <w:rPr>
          <w:szCs w:val="24"/>
        </w:rPr>
      </w:pPr>
    </w:p>
    <w:p w:rsidR="0093634B" w:rsidRDefault="0093634B" w:rsidP="0093634B">
      <w:pPr>
        <w:ind w:left="720"/>
      </w:pPr>
      <w:r>
        <w:rPr>
          <w:szCs w:val="24"/>
          <w:u w:val="single"/>
        </w:rPr>
        <w:t>ACTION:</w:t>
      </w:r>
      <w:r>
        <w:t xml:space="preserve"> None</w:t>
      </w:r>
    </w:p>
    <w:p w:rsidR="0093634B" w:rsidRDefault="0093634B" w:rsidP="0093634B">
      <w:pPr>
        <w:ind w:left="720"/>
      </w:pPr>
    </w:p>
    <w:p w:rsidR="0093634B" w:rsidRPr="00B430ED" w:rsidRDefault="0093634B" w:rsidP="0093634B">
      <w:pPr>
        <w:ind w:left="720"/>
      </w:pPr>
      <w:r>
        <w:t>Document: Draft Criteria</w:t>
      </w:r>
    </w:p>
    <w:p w:rsidR="0093634B" w:rsidRPr="008B67A7" w:rsidRDefault="0093634B" w:rsidP="0093634B">
      <w:pPr>
        <w:ind w:left="720"/>
        <w:rPr>
          <w:szCs w:val="24"/>
        </w:rPr>
      </w:pPr>
    </w:p>
    <w:p w:rsidR="0093634B" w:rsidRDefault="0093634B" w:rsidP="0093634B">
      <w:pPr>
        <w:numPr>
          <w:ilvl w:val="0"/>
          <w:numId w:val="1"/>
        </w:numPr>
        <w:ind w:left="720" w:hanging="720"/>
        <w:rPr>
          <w:szCs w:val="24"/>
          <w:u w:val="single"/>
        </w:rPr>
      </w:pPr>
      <w:r>
        <w:rPr>
          <w:szCs w:val="24"/>
          <w:u w:val="single"/>
        </w:rPr>
        <w:t>Flex Session</w:t>
      </w:r>
    </w:p>
    <w:p w:rsidR="0093634B" w:rsidRPr="008B67A7" w:rsidRDefault="0093634B" w:rsidP="0093634B">
      <w:pPr>
        <w:ind w:left="720"/>
        <w:rPr>
          <w:szCs w:val="24"/>
        </w:rPr>
      </w:pPr>
      <w:r>
        <w:rPr>
          <w:szCs w:val="24"/>
        </w:rPr>
        <w:t xml:space="preserve">A. Topics for Next Meeting </w:t>
      </w:r>
    </w:p>
    <w:p w:rsidR="0093634B" w:rsidRDefault="0093634B" w:rsidP="0093634B">
      <w:pPr>
        <w:rPr>
          <w:szCs w:val="24"/>
          <w:u w:val="single"/>
        </w:rPr>
      </w:pPr>
    </w:p>
    <w:p w:rsidR="0093634B" w:rsidRPr="00CB7F16" w:rsidRDefault="0093634B" w:rsidP="0093634B">
      <w:pPr>
        <w:ind w:left="720"/>
        <w:rPr>
          <w:szCs w:val="24"/>
        </w:rPr>
      </w:pPr>
      <w:r>
        <w:rPr>
          <w:szCs w:val="24"/>
          <w:u w:val="single"/>
        </w:rPr>
        <w:t>DISCUSSION:</w:t>
      </w:r>
      <w:r>
        <w:rPr>
          <w:szCs w:val="24"/>
        </w:rPr>
        <w:t xml:space="preserve"> Ms. </w:t>
      </w:r>
      <w:proofErr w:type="spellStart"/>
      <w:r>
        <w:rPr>
          <w:szCs w:val="24"/>
        </w:rPr>
        <w:t>Zotter</w:t>
      </w:r>
      <w:proofErr w:type="spellEnd"/>
      <w:r>
        <w:rPr>
          <w:szCs w:val="24"/>
        </w:rPr>
        <w:t xml:space="preserve"> stated any agenda items not addressed will be added to next month’s agenda. </w:t>
      </w:r>
    </w:p>
    <w:p w:rsidR="0093634B" w:rsidRDefault="0093634B" w:rsidP="0093634B">
      <w:pPr>
        <w:ind w:left="720"/>
        <w:rPr>
          <w:szCs w:val="24"/>
        </w:rPr>
      </w:pPr>
    </w:p>
    <w:p w:rsidR="0093634B" w:rsidRDefault="0093634B" w:rsidP="0093634B">
      <w:pPr>
        <w:ind w:left="720"/>
        <w:rPr>
          <w:szCs w:val="24"/>
        </w:rPr>
      </w:pPr>
      <w:r>
        <w:rPr>
          <w:szCs w:val="24"/>
          <w:u w:val="single"/>
        </w:rPr>
        <w:t>ACTION:</w:t>
      </w:r>
      <w:r>
        <w:rPr>
          <w:szCs w:val="24"/>
        </w:rPr>
        <w:t xml:space="preserve"> None</w:t>
      </w:r>
    </w:p>
    <w:p w:rsidR="0093634B" w:rsidRDefault="0093634B" w:rsidP="0093634B">
      <w:pPr>
        <w:rPr>
          <w:szCs w:val="24"/>
        </w:rPr>
      </w:pPr>
    </w:p>
    <w:p w:rsidR="0093634B" w:rsidRDefault="0093634B" w:rsidP="0093634B">
      <w:pPr>
        <w:ind w:left="720"/>
        <w:rPr>
          <w:szCs w:val="24"/>
        </w:rPr>
      </w:pPr>
      <w:r>
        <w:rPr>
          <w:szCs w:val="24"/>
        </w:rPr>
        <w:t>Document: None</w:t>
      </w:r>
    </w:p>
    <w:p w:rsidR="0093634B" w:rsidRPr="00BB2607" w:rsidRDefault="0093634B" w:rsidP="0093634B">
      <w:pPr>
        <w:rPr>
          <w:szCs w:val="24"/>
        </w:rPr>
      </w:pPr>
    </w:p>
    <w:p w:rsidR="0093634B" w:rsidRPr="00BB2607" w:rsidRDefault="0093634B" w:rsidP="0093634B">
      <w:pPr>
        <w:numPr>
          <w:ilvl w:val="0"/>
          <w:numId w:val="1"/>
        </w:numPr>
        <w:ind w:left="720" w:hanging="720"/>
        <w:rPr>
          <w:szCs w:val="24"/>
          <w:u w:val="single"/>
        </w:rPr>
      </w:pPr>
      <w:r w:rsidRPr="00BB2607">
        <w:rPr>
          <w:szCs w:val="24"/>
          <w:u w:val="single"/>
        </w:rPr>
        <w:t>Adjourn</w:t>
      </w:r>
      <w:r>
        <w:rPr>
          <w:szCs w:val="24"/>
          <w:u w:val="single"/>
        </w:rPr>
        <w:t xml:space="preserve"> </w:t>
      </w:r>
    </w:p>
    <w:p w:rsidR="0093634B" w:rsidRPr="00BB2607" w:rsidRDefault="0093634B" w:rsidP="0093634B">
      <w:pPr>
        <w:ind w:left="630"/>
        <w:rPr>
          <w:szCs w:val="24"/>
          <w:u w:val="single"/>
        </w:rPr>
      </w:pPr>
      <w:r w:rsidRPr="00BB2607">
        <w:rPr>
          <w:szCs w:val="24"/>
        </w:rPr>
        <w:t>There being no othe</w:t>
      </w:r>
      <w:r>
        <w:rPr>
          <w:szCs w:val="24"/>
        </w:rPr>
        <w:t xml:space="preserve">r business before the Board, Ms. </w:t>
      </w:r>
      <w:proofErr w:type="spellStart"/>
      <w:r>
        <w:rPr>
          <w:szCs w:val="24"/>
        </w:rPr>
        <w:t>Zotter</w:t>
      </w:r>
      <w:proofErr w:type="spellEnd"/>
      <w:r w:rsidRPr="00BB2607">
        <w:rPr>
          <w:szCs w:val="24"/>
        </w:rPr>
        <w:t xml:space="preserve"> made a m</w:t>
      </w:r>
      <w:r>
        <w:rPr>
          <w:szCs w:val="24"/>
        </w:rPr>
        <w:t xml:space="preserve">otion to adjourn the meeting. Ms. Calista </w:t>
      </w:r>
      <w:r w:rsidRPr="00BB2607">
        <w:rPr>
          <w:szCs w:val="24"/>
        </w:rPr>
        <w:t>seconded the motion. The motion passed unanimously</w:t>
      </w:r>
      <w:r>
        <w:rPr>
          <w:szCs w:val="24"/>
        </w:rPr>
        <w:t>. The meeting adjourned at 12:51</w:t>
      </w:r>
      <w:r w:rsidRPr="00BB2607">
        <w:rPr>
          <w:szCs w:val="24"/>
        </w:rPr>
        <w:t xml:space="preserve"> pm.</w:t>
      </w:r>
    </w:p>
    <w:p w:rsidR="0093634B" w:rsidRPr="00BB2607" w:rsidRDefault="0093634B" w:rsidP="0093634B">
      <w:pPr>
        <w:rPr>
          <w:szCs w:val="24"/>
          <w:u w:val="single"/>
        </w:rPr>
      </w:pPr>
    </w:p>
    <w:p w:rsidR="0093634B" w:rsidRPr="00BB2607" w:rsidRDefault="0093634B" w:rsidP="0093634B">
      <w:pPr>
        <w:rPr>
          <w:szCs w:val="24"/>
          <w:u w:val="single"/>
        </w:rPr>
      </w:pPr>
      <w:r w:rsidRPr="00BB2607">
        <w:rPr>
          <w:szCs w:val="24"/>
        </w:rPr>
        <w:t>The next meeting of the Board of Certification of Community Health Workers is s</w:t>
      </w:r>
      <w:r>
        <w:rPr>
          <w:szCs w:val="24"/>
        </w:rPr>
        <w:t>cheduled for Tuesday, May 9, 2017</w:t>
      </w:r>
      <w:r w:rsidRPr="00BB2607">
        <w:rPr>
          <w:szCs w:val="24"/>
        </w:rPr>
        <w:t>, at 9</w:t>
      </w:r>
      <w:r>
        <w:rPr>
          <w:szCs w:val="24"/>
        </w:rPr>
        <w:t>:30</w:t>
      </w:r>
      <w:r w:rsidRPr="00BB2607">
        <w:rPr>
          <w:szCs w:val="24"/>
        </w:rPr>
        <w:t xml:space="preserve"> a.m.</w:t>
      </w:r>
      <w:r w:rsidRPr="00BB2607">
        <w:rPr>
          <w:b/>
          <w:szCs w:val="24"/>
        </w:rPr>
        <w:t xml:space="preserve"> </w:t>
      </w:r>
      <w:r w:rsidRPr="00BB2607">
        <w:rPr>
          <w:szCs w:val="24"/>
        </w:rPr>
        <w:t xml:space="preserve">at 239 Causeway Street, Boston, Massachusetts.  </w:t>
      </w:r>
    </w:p>
    <w:p w:rsidR="0093634B" w:rsidRPr="00BB2607" w:rsidRDefault="0093634B" w:rsidP="0093634B">
      <w:pPr>
        <w:ind w:left="720" w:hanging="720"/>
        <w:rPr>
          <w:szCs w:val="24"/>
        </w:rPr>
      </w:pPr>
    </w:p>
    <w:p w:rsidR="0093634B" w:rsidRPr="00BB2607" w:rsidRDefault="0093634B" w:rsidP="0093634B">
      <w:pPr>
        <w:ind w:left="720" w:hanging="720"/>
        <w:rPr>
          <w:szCs w:val="24"/>
        </w:rPr>
      </w:pPr>
      <w:r w:rsidRPr="00BB2607">
        <w:rPr>
          <w:szCs w:val="24"/>
        </w:rPr>
        <w:t>Respectfully submitted:</w:t>
      </w:r>
      <w:r>
        <w:rPr>
          <w:szCs w:val="24"/>
        </w:rPr>
        <w:t xml:space="preserve"> </w:t>
      </w:r>
    </w:p>
    <w:p w:rsidR="0093634B" w:rsidRPr="00BB2607" w:rsidRDefault="0093634B" w:rsidP="0093634B">
      <w:pPr>
        <w:rPr>
          <w:szCs w:val="24"/>
        </w:rPr>
      </w:pPr>
    </w:p>
    <w:p w:rsidR="0093634B" w:rsidRDefault="0093634B" w:rsidP="0093634B">
      <w:pPr>
        <w:rPr>
          <w:szCs w:val="24"/>
        </w:rPr>
      </w:pPr>
    </w:p>
    <w:p w:rsidR="0093634B" w:rsidRDefault="0093634B" w:rsidP="0093634B">
      <w:pPr>
        <w:rPr>
          <w:szCs w:val="24"/>
        </w:rPr>
      </w:pPr>
      <w:r w:rsidRPr="00BB2607">
        <w:rPr>
          <w:szCs w:val="24"/>
        </w:rPr>
        <w:t>_____________________________</w:t>
      </w:r>
      <w:r>
        <w:rPr>
          <w:szCs w:val="24"/>
        </w:rPr>
        <w:t>__________________________________________</w:t>
      </w:r>
    </w:p>
    <w:p w:rsidR="0093634B" w:rsidRPr="00BB2607" w:rsidRDefault="0093634B" w:rsidP="0093634B">
      <w:pPr>
        <w:rPr>
          <w:szCs w:val="24"/>
        </w:rPr>
      </w:pPr>
    </w:p>
    <w:p w:rsidR="0093634B" w:rsidRPr="00203539" w:rsidRDefault="0093634B" w:rsidP="0093634B">
      <w:pPr>
        <w:rPr>
          <w:szCs w:val="24"/>
        </w:rPr>
      </w:pPr>
      <w:r w:rsidRPr="00BB2607">
        <w:rPr>
          <w:szCs w:val="24"/>
        </w:rPr>
        <w:t>Name</w:t>
      </w:r>
      <w:r w:rsidRPr="00BB2607">
        <w:rPr>
          <w:szCs w:val="24"/>
        </w:rPr>
        <w:tab/>
      </w:r>
      <w:r w:rsidRPr="00BB2607">
        <w:rPr>
          <w:szCs w:val="24"/>
        </w:rPr>
        <w:tab/>
      </w:r>
      <w:r w:rsidRPr="00BB2607">
        <w:rPr>
          <w:szCs w:val="24"/>
        </w:rPr>
        <w:tab/>
        <w:t xml:space="preserve">                 </w:t>
      </w:r>
      <w:r w:rsidRPr="00BB2607">
        <w:rPr>
          <w:szCs w:val="24"/>
        </w:rPr>
        <w:tab/>
        <w:t xml:space="preserve">  Position</w:t>
      </w:r>
      <w:r w:rsidRPr="00765949">
        <w:rPr>
          <w:szCs w:val="24"/>
        </w:rPr>
        <w:tab/>
      </w:r>
      <w:r w:rsidRPr="00765949">
        <w:rPr>
          <w:szCs w:val="24"/>
        </w:rPr>
        <w:tab/>
      </w:r>
      <w:r w:rsidRPr="00765949">
        <w:rPr>
          <w:szCs w:val="24"/>
        </w:rPr>
        <w:tab/>
        <w:t xml:space="preserve">      Date</w:t>
      </w:r>
    </w:p>
    <w:p w:rsidR="009421E7" w:rsidRDefault="009421E7"/>
    <w:sectPr w:rsidR="009421E7" w:rsidSect="00281EF0">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27" w:rsidRPr="00301C87" w:rsidRDefault="003E6B42" w:rsidP="00301C87">
    <w:pPr>
      <w:tabs>
        <w:tab w:val="center" w:pos="4680"/>
        <w:tab w:val="right" w:pos="9360"/>
      </w:tabs>
      <w:rPr>
        <w:sz w:val="20"/>
      </w:rPr>
    </w:pPr>
    <w:r w:rsidRPr="00301C87">
      <w:rPr>
        <w:sz w:val="20"/>
      </w:rPr>
      <w:t xml:space="preserve">Board of Certification of Community Health Workers  </w:t>
    </w:r>
    <w:r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Pr>
        <w:b/>
        <w:bCs/>
        <w:noProof/>
        <w:sz w:val="20"/>
      </w:rPr>
      <w:t>1</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Pr>
        <w:b/>
        <w:bCs/>
        <w:noProof/>
        <w:sz w:val="20"/>
      </w:rPr>
      <w:t>7</w:t>
    </w:r>
    <w:r w:rsidRPr="00301C87">
      <w:rPr>
        <w:b/>
        <w:bCs/>
        <w:sz w:val="20"/>
      </w:rPr>
      <w:fldChar w:fldCharType="end"/>
    </w:r>
  </w:p>
  <w:p w:rsidR="00DC4427" w:rsidRPr="00301C87" w:rsidRDefault="003E6B42" w:rsidP="00301C87">
    <w:pPr>
      <w:tabs>
        <w:tab w:val="center" w:pos="4680"/>
        <w:tab w:val="right" w:pos="9360"/>
      </w:tabs>
      <w:rPr>
        <w:sz w:val="20"/>
      </w:rPr>
    </w:pPr>
    <w:r w:rsidRPr="00301C87">
      <w:rPr>
        <w:sz w:val="20"/>
      </w:rPr>
      <w:t xml:space="preserve">Minutes of </w:t>
    </w:r>
    <w:r>
      <w:rPr>
        <w:sz w:val="20"/>
      </w:rPr>
      <w:t>April</w:t>
    </w:r>
    <w:r>
      <w:rPr>
        <w:sz w:val="20"/>
      </w:rPr>
      <w:t xml:space="preserve"> </w:t>
    </w:r>
    <w:r>
      <w:rPr>
        <w:sz w:val="20"/>
      </w:rPr>
      <w:t>11</w:t>
    </w:r>
    <w:r w:rsidRPr="00301C87">
      <w:rPr>
        <w:sz w:val="20"/>
      </w:rPr>
      <w:t xml:space="preserve">, </w:t>
    </w:r>
    <w:r>
      <w:rPr>
        <w:sz w:val="20"/>
      </w:rPr>
      <w:t>2017</w:t>
    </w:r>
    <w:r w:rsidRPr="00301C87">
      <w:rPr>
        <w:sz w:val="20"/>
      </w:rPr>
      <w:t xml:space="preserve"> Regular Session</w:t>
    </w:r>
  </w:p>
  <w:p w:rsidR="00DC4427" w:rsidRPr="00301C87" w:rsidRDefault="003E6B42" w:rsidP="00301C87">
    <w:pPr>
      <w:pStyle w:val="Footer"/>
      <w:rPr>
        <w:sz w:val="20"/>
      </w:rPr>
    </w:pPr>
    <w:r w:rsidRPr="00301C87">
      <w:rPr>
        <w:sz w:val="20"/>
      </w:rPr>
      <w:t xml:space="preserve">(To be approved at the </w:t>
    </w:r>
    <w:r>
      <w:rPr>
        <w:sz w:val="20"/>
      </w:rPr>
      <w:t>May</w:t>
    </w:r>
    <w:r>
      <w:rPr>
        <w:sz w:val="20"/>
      </w:rPr>
      <w:t xml:space="preserve"> </w:t>
    </w:r>
    <w:r>
      <w:rPr>
        <w:sz w:val="20"/>
      </w:rPr>
      <w:t>9</w:t>
    </w:r>
    <w:r w:rsidRPr="00301C87">
      <w:rPr>
        <w:sz w:val="20"/>
      </w:rPr>
      <w:t xml:space="preserve">, </w:t>
    </w:r>
    <w:r>
      <w:rPr>
        <w:sz w:val="20"/>
      </w:rPr>
      <w:t>2017</w:t>
    </w:r>
    <w:r w:rsidRPr="00301C87">
      <w:rPr>
        <w:sz w:val="20"/>
      </w:rPr>
      <w:t xml:space="preserve"> Board Meeting)</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4937"/>
    <w:multiLevelType w:val="hybridMultilevel"/>
    <w:tmpl w:val="28629E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1526B"/>
    <w:multiLevelType w:val="hybridMultilevel"/>
    <w:tmpl w:val="5B483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46740"/>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34B"/>
    <w:rsid w:val="003E6B42"/>
    <w:rsid w:val="0093634B"/>
    <w:rsid w:val="009421E7"/>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363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93634B"/>
    <w:pPr>
      <w:keepNext/>
      <w:jc w:val="center"/>
      <w:outlineLvl w:val="2"/>
    </w:pPr>
    <w:rPr>
      <w:b/>
    </w:rPr>
  </w:style>
  <w:style w:type="paragraph" w:styleId="Heading4">
    <w:name w:val="heading 4"/>
    <w:basedOn w:val="Normal"/>
    <w:next w:val="Normal"/>
    <w:link w:val="Heading4Char"/>
    <w:uiPriority w:val="9"/>
    <w:semiHidden/>
    <w:unhideWhenUsed/>
    <w:qFormat/>
    <w:rsid w:val="009363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3634B"/>
    <w:rPr>
      <w:rFonts w:ascii="Times New Roman" w:eastAsia="Times New Roman" w:hAnsi="Times New Roman" w:cs="Times New Roman"/>
      <w:b/>
      <w:sz w:val="24"/>
      <w:szCs w:val="20"/>
    </w:rPr>
  </w:style>
  <w:style w:type="character" w:styleId="Strong">
    <w:name w:val="Strong"/>
    <w:basedOn w:val="DefaultParagraphFont"/>
    <w:uiPriority w:val="99"/>
    <w:qFormat/>
    <w:rsid w:val="0093634B"/>
    <w:rPr>
      <w:rFonts w:cs="Times New Roman"/>
      <w:b/>
    </w:rPr>
  </w:style>
  <w:style w:type="paragraph" w:styleId="Footer">
    <w:name w:val="footer"/>
    <w:basedOn w:val="Normal"/>
    <w:link w:val="FooterChar"/>
    <w:uiPriority w:val="99"/>
    <w:rsid w:val="0093634B"/>
    <w:pPr>
      <w:tabs>
        <w:tab w:val="center" w:pos="4680"/>
        <w:tab w:val="right" w:pos="9360"/>
      </w:tabs>
    </w:pPr>
  </w:style>
  <w:style w:type="character" w:customStyle="1" w:styleId="FooterChar">
    <w:name w:val="Footer Char"/>
    <w:basedOn w:val="DefaultParagraphFont"/>
    <w:link w:val="Footer"/>
    <w:uiPriority w:val="99"/>
    <w:rsid w:val="0093634B"/>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3634B"/>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93634B"/>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363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93634B"/>
    <w:pPr>
      <w:keepNext/>
      <w:jc w:val="center"/>
      <w:outlineLvl w:val="2"/>
    </w:pPr>
    <w:rPr>
      <w:b/>
    </w:rPr>
  </w:style>
  <w:style w:type="paragraph" w:styleId="Heading4">
    <w:name w:val="heading 4"/>
    <w:basedOn w:val="Normal"/>
    <w:next w:val="Normal"/>
    <w:link w:val="Heading4Char"/>
    <w:uiPriority w:val="9"/>
    <w:semiHidden/>
    <w:unhideWhenUsed/>
    <w:qFormat/>
    <w:rsid w:val="009363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3634B"/>
    <w:rPr>
      <w:rFonts w:ascii="Times New Roman" w:eastAsia="Times New Roman" w:hAnsi="Times New Roman" w:cs="Times New Roman"/>
      <w:b/>
      <w:sz w:val="24"/>
      <w:szCs w:val="20"/>
    </w:rPr>
  </w:style>
  <w:style w:type="character" w:styleId="Strong">
    <w:name w:val="Strong"/>
    <w:basedOn w:val="DefaultParagraphFont"/>
    <w:uiPriority w:val="99"/>
    <w:qFormat/>
    <w:rsid w:val="0093634B"/>
    <w:rPr>
      <w:rFonts w:cs="Times New Roman"/>
      <w:b/>
    </w:rPr>
  </w:style>
  <w:style w:type="paragraph" w:styleId="Footer">
    <w:name w:val="footer"/>
    <w:basedOn w:val="Normal"/>
    <w:link w:val="FooterChar"/>
    <w:uiPriority w:val="99"/>
    <w:rsid w:val="0093634B"/>
    <w:pPr>
      <w:tabs>
        <w:tab w:val="center" w:pos="4680"/>
        <w:tab w:val="right" w:pos="9360"/>
      </w:tabs>
    </w:pPr>
  </w:style>
  <w:style w:type="character" w:customStyle="1" w:styleId="FooterChar">
    <w:name w:val="Footer Char"/>
    <w:basedOn w:val="DefaultParagraphFont"/>
    <w:link w:val="Footer"/>
    <w:uiPriority w:val="99"/>
    <w:rsid w:val="0093634B"/>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3634B"/>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93634B"/>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2019-11-19T18:29:00Z</dcterms:created>
  <dcterms:modified xsi:type="dcterms:W3CDTF">2019-11-19T18:41:00Z</dcterms:modified>
</cp:coreProperties>
</file>