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3A9" w:rsidRDefault="00BB23A9" w:rsidP="00BB23A9">
      <w:pPr>
        <w:pStyle w:val="Heading2"/>
        <w:rPr>
          <w:sz w:val="22"/>
          <w:szCs w:val="22"/>
        </w:rPr>
      </w:pPr>
      <w:bookmarkStart w:id="0" w:name="_GoBack"/>
      <w:bookmarkEnd w:id="0"/>
      <w:r>
        <w:rPr>
          <w:sz w:val="22"/>
          <w:szCs w:val="22"/>
        </w:rPr>
        <w:t>PURPOSE</w:t>
      </w:r>
    </w:p>
    <w:p w:rsidR="00BB23A9" w:rsidRDefault="00BB23A9" w:rsidP="00BB23A9">
      <w:pPr>
        <w:rPr>
          <w:sz w:val="22"/>
          <w:szCs w:val="22"/>
        </w:rPr>
      </w:pPr>
      <w:r>
        <w:rPr>
          <w:sz w:val="22"/>
          <w:szCs w:val="22"/>
        </w:rPr>
        <w:t>To define the requirements and procedures for Massachusetts EMT certification for the following categories of individuals</w:t>
      </w:r>
      <w:r w:rsidR="008C64C5">
        <w:rPr>
          <w:sz w:val="22"/>
          <w:szCs w:val="22"/>
        </w:rPr>
        <w:t xml:space="preserve"> who are not eligible for National Registry</w:t>
      </w:r>
      <w:r w:rsidR="003922C3">
        <w:rPr>
          <w:sz w:val="22"/>
          <w:szCs w:val="22"/>
        </w:rPr>
        <w:t xml:space="preserve"> of EMTs (NREMT)</w:t>
      </w:r>
      <w:r w:rsidR="008C64C5">
        <w:rPr>
          <w:sz w:val="22"/>
          <w:szCs w:val="22"/>
        </w:rPr>
        <w:t xml:space="preserve"> certification</w:t>
      </w:r>
      <w:r>
        <w:rPr>
          <w:sz w:val="22"/>
          <w:szCs w:val="22"/>
        </w:rPr>
        <w:t xml:space="preserve">: </w:t>
      </w:r>
    </w:p>
    <w:p w:rsidR="00BB23A9" w:rsidRDefault="00BB23A9" w:rsidP="00BB23A9">
      <w:pPr>
        <w:numPr>
          <w:ilvl w:val="0"/>
          <w:numId w:val="20"/>
        </w:numPr>
        <w:tabs>
          <w:tab w:val="num" w:pos="630"/>
        </w:tabs>
        <w:ind w:left="630" w:hanging="342"/>
        <w:rPr>
          <w:sz w:val="22"/>
          <w:szCs w:val="22"/>
        </w:rPr>
      </w:pPr>
      <w:r w:rsidRPr="00BB23A9">
        <w:rPr>
          <w:sz w:val="22"/>
          <w:szCs w:val="22"/>
        </w:rPr>
        <w:t>An individual who is applying for EMT-Cadet certification</w:t>
      </w:r>
      <w:r w:rsidR="003922C3">
        <w:rPr>
          <w:sz w:val="22"/>
          <w:szCs w:val="22"/>
        </w:rPr>
        <w:t>, in conjunction with a</w:t>
      </w:r>
      <w:r w:rsidRPr="00BB23A9">
        <w:rPr>
          <w:sz w:val="22"/>
          <w:szCs w:val="22"/>
        </w:rPr>
        <w:t xml:space="preserve"> MDPH/OEMS approved Special Project Waiver.  </w:t>
      </w:r>
    </w:p>
    <w:p w:rsidR="00BB23A9" w:rsidRDefault="00BB23A9" w:rsidP="00BB23A9">
      <w:pPr>
        <w:numPr>
          <w:ilvl w:val="0"/>
          <w:numId w:val="20"/>
        </w:numPr>
        <w:tabs>
          <w:tab w:val="num" w:pos="630"/>
        </w:tabs>
        <w:ind w:left="630" w:hanging="342"/>
        <w:rPr>
          <w:sz w:val="22"/>
          <w:szCs w:val="22"/>
        </w:rPr>
      </w:pPr>
      <w:r>
        <w:rPr>
          <w:sz w:val="22"/>
          <w:szCs w:val="22"/>
        </w:rPr>
        <w:t>An individual who was</w:t>
      </w:r>
      <w:r w:rsidRPr="00BB23A9">
        <w:rPr>
          <w:sz w:val="22"/>
          <w:szCs w:val="22"/>
        </w:rPr>
        <w:t xml:space="preserve"> Massachusetts certified as an EMT-Basic or Paramedic</w:t>
      </w:r>
      <w:r>
        <w:rPr>
          <w:sz w:val="22"/>
          <w:szCs w:val="22"/>
        </w:rPr>
        <w:t>, whose certification has expired, and who meet the reinstatement requirements as per AR 2-248 for EMT-Basics and AR 2-253 for Paramedics</w:t>
      </w:r>
      <w:r w:rsidRPr="0014247C">
        <w:rPr>
          <w:sz w:val="22"/>
          <w:szCs w:val="22"/>
        </w:rPr>
        <w:t xml:space="preserve">.  </w:t>
      </w:r>
    </w:p>
    <w:p w:rsidR="00BB23A9" w:rsidRPr="00BB23A9" w:rsidRDefault="00BB23A9" w:rsidP="00BB23A9">
      <w:pPr>
        <w:numPr>
          <w:ilvl w:val="0"/>
          <w:numId w:val="20"/>
        </w:numPr>
        <w:tabs>
          <w:tab w:val="num" w:pos="630"/>
        </w:tabs>
        <w:ind w:left="630" w:hanging="342"/>
        <w:rPr>
          <w:sz w:val="22"/>
          <w:szCs w:val="22"/>
        </w:rPr>
      </w:pPr>
      <w:r>
        <w:rPr>
          <w:sz w:val="22"/>
          <w:szCs w:val="22"/>
        </w:rPr>
        <w:t xml:space="preserve">An individual </w:t>
      </w:r>
      <w:r w:rsidRPr="00BB23A9">
        <w:rPr>
          <w:sz w:val="22"/>
          <w:szCs w:val="22"/>
          <w:lang w:val="en"/>
        </w:rPr>
        <w:t xml:space="preserve">who successfully completed a course at a Paramedic training program </w:t>
      </w:r>
      <w:r w:rsidR="003922C3">
        <w:rPr>
          <w:sz w:val="22"/>
          <w:szCs w:val="22"/>
          <w:lang w:val="en"/>
        </w:rPr>
        <w:t>that</w:t>
      </w:r>
      <w:r w:rsidR="003922C3" w:rsidRPr="00BB23A9">
        <w:rPr>
          <w:sz w:val="22"/>
          <w:szCs w:val="22"/>
          <w:lang w:val="en"/>
        </w:rPr>
        <w:t xml:space="preserve"> </w:t>
      </w:r>
      <w:r w:rsidRPr="00BB23A9">
        <w:rPr>
          <w:sz w:val="22"/>
          <w:szCs w:val="22"/>
          <w:lang w:val="en"/>
        </w:rPr>
        <w:t>began after January 1, 2013 and was not accredited by the Commission on Accreditation of Allied Health Education Programs</w:t>
      </w:r>
      <w:r w:rsidR="003922C3">
        <w:rPr>
          <w:sz w:val="22"/>
          <w:szCs w:val="22"/>
          <w:lang w:val="en"/>
        </w:rPr>
        <w:t xml:space="preserve"> (CAAHEP)</w:t>
      </w:r>
      <w:r w:rsidRPr="00BB23A9">
        <w:rPr>
          <w:sz w:val="22"/>
          <w:szCs w:val="22"/>
          <w:lang w:val="en"/>
        </w:rPr>
        <w:t>, and did not have a Letter of Review</w:t>
      </w:r>
      <w:r w:rsidR="003922C3">
        <w:rPr>
          <w:sz w:val="22"/>
          <w:szCs w:val="22"/>
          <w:lang w:val="en"/>
        </w:rPr>
        <w:t xml:space="preserve"> documenting it was in the process of obtaining such accreditation</w:t>
      </w:r>
      <w:r w:rsidRPr="00BB23A9">
        <w:rPr>
          <w:sz w:val="22"/>
          <w:szCs w:val="22"/>
          <w:lang w:val="en"/>
        </w:rPr>
        <w:t xml:space="preserve"> from CAAHEP. </w:t>
      </w:r>
      <w:r w:rsidR="003922C3">
        <w:rPr>
          <w:sz w:val="22"/>
          <w:szCs w:val="22"/>
          <w:lang w:val="en"/>
        </w:rPr>
        <w:t>In accordance with NREMT policy, t</w:t>
      </w:r>
      <w:r w:rsidR="008A6855">
        <w:rPr>
          <w:sz w:val="22"/>
          <w:szCs w:val="22"/>
          <w:lang w:val="en"/>
        </w:rPr>
        <w:t xml:space="preserve">hese candidates are not eligible for </w:t>
      </w:r>
      <w:r w:rsidR="003922C3">
        <w:rPr>
          <w:sz w:val="22"/>
          <w:szCs w:val="22"/>
          <w:lang w:val="en"/>
        </w:rPr>
        <w:t>NREMT</w:t>
      </w:r>
      <w:r w:rsidR="008A6855">
        <w:rPr>
          <w:sz w:val="22"/>
          <w:szCs w:val="22"/>
          <w:lang w:val="en"/>
        </w:rPr>
        <w:t xml:space="preserve"> certification.</w:t>
      </w:r>
    </w:p>
    <w:p w:rsidR="008C64C5" w:rsidRDefault="008C64C5" w:rsidP="003A3D9F">
      <w:pPr>
        <w:rPr>
          <w:sz w:val="22"/>
          <w:szCs w:val="22"/>
        </w:rPr>
      </w:pPr>
    </w:p>
    <w:p w:rsidR="008C64C5" w:rsidRPr="002E3716" w:rsidRDefault="008C64C5" w:rsidP="008C64C5">
      <w:pPr>
        <w:rPr>
          <w:sz w:val="22"/>
          <w:szCs w:val="22"/>
          <w:u w:val="single"/>
        </w:rPr>
      </w:pPr>
      <w:r w:rsidRPr="002E3716">
        <w:rPr>
          <w:b/>
          <w:sz w:val="22"/>
          <w:szCs w:val="22"/>
          <w:u w:val="single"/>
        </w:rPr>
        <w:t>Eligible Candidates</w:t>
      </w:r>
      <w:r w:rsidRPr="002E3716">
        <w:rPr>
          <w:sz w:val="22"/>
          <w:szCs w:val="22"/>
          <w:u w:val="single"/>
        </w:rPr>
        <w:t xml:space="preserve">: </w:t>
      </w:r>
    </w:p>
    <w:p w:rsidR="008C64C5" w:rsidRDefault="003922C3" w:rsidP="008C64C5">
      <w:pPr>
        <w:pStyle w:val="BodyTextIndent"/>
        <w:ind w:left="0"/>
        <w:rPr>
          <w:sz w:val="22"/>
          <w:szCs w:val="22"/>
        </w:rPr>
      </w:pPr>
      <w:r>
        <w:rPr>
          <w:sz w:val="22"/>
          <w:szCs w:val="22"/>
        </w:rPr>
        <w:t>Such c</w:t>
      </w:r>
      <w:r w:rsidR="008C64C5" w:rsidRPr="003A3D9F">
        <w:rPr>
          <w:sz w:val="22"/>
          <w:szCs w:val="22"/>
        </w:rPr>
        <w:t xml:space="preserve">andidates must </w:t>
      </w:r>
      <w:r w:rsidR="008C64C5">
        <w:rPr>
          <w:sz w:val="22"/>
          <w:szCs w:val="22"/>
        </w:rPr>
        <w:t xml:space="preserve">submit an application to the Department.   The candidate must receive written approval from the Department before </w:t>
      </w:r>
      <w:r>
        <w:rPr>
          <w:sz w:val="22"/>
          <w:szCs w:val="22"/>
        </w:rPr>
        <w:t>he or she</w:t>
      </w:r>
      <w:r w:rsidR="008C64C5">
        <w:rPr>
          <w:sz w:val="22"/>
          <w:szCs w:val="22"/>
        </w:rPr>
        <w:t xml:space="preserve"> can schedule or take the Massachusetts EMT certification examination.</w:t>
      </w:r>
    </w:p>
    <w:p w:rsidR="008C64C5" w:rsidRPr="008C64C5" w:rsidRDefault="008C64C5" w:rsidP="008C64C5">
      <w:pPr>
        <w:numPr>
          <w:ilvl w:val="0"/>
          <w:numId w:val="21"/>
        </w:numPr>
        <w:rPr>
          <w:sz w:val="22"/>
          <w:szCs w:val="22"/>
        </w:rPr>
      </w:pPr>
      <w:r w:rsidRPr="003A3D9F">
        <w:rPr>
          <w:sz w:val="22"/>
          <w:szCs w:val="22"/>
        </w:rPr>
        <w:t>The Commonwealth’s EMT-Basic psychomoto</w:t>
      </w:r>
      <w:r w:rsidR="008A6855">
        <w:rPr>
          <w:sz w:val="22"/>
          <w:szCs w:val="22"/>
        </w:rPr>
        <w:t>r (practical)</w:t>
      </w:r>
      <w:r w:rsidRPr="003A3D9F">
        <w:rPr>
          <w:sz w:val="22"/>
          <w:szCs w:val="22"/>
        </w:rPr>
        <w:t xml:space="preserve"> examination, accepted by the NREMT, is administered</w:t>
      </w:r>
      <w:r>
        <w:rPr>
          <w:sz w:val="22"/>
          <w:szCs w:val="22"/>
        </w:rPr>
        <w:t xml:space="preserve"> to</w:t>
      </w:r>
      <w:r w:rsidRPr="003A3D9F">
        <w:rPr>
          <w:sz w:val="22"/>
          <w:szCs w:val="22"/>
        </w:rPr>
        <w:t xml:space="preserve"> </w:t>
      </w:r>
      <w:r>
        <w:rPr>
          <w:sz w:val="22"/>
          <w:szCs w:val="22"/>
        </w:rPr>
        <w:t xml:space="preserve">EMT-Cadet and EMT-Basic reinstatement candidates. </w:t>
      </w:r>
      <w:r w:rsidRPr="003A3D9F">
        <w:rPr>
          <w:sz w:val="22"/>
          <w:szCs w:val="22"/>
        </w:rPr>
        <w:t xml:space="preserve"> The NREMT</w:t>
      </w:r>
      <w:r>
        <w:rPr>
          <w:sz w:val="22"/>
          <w:szCs w:val="22"/>
        </w:rPr>
        <w:t xml:space="preserve"> </w:t>
      </w:r>
      <w:r w:rsidRPr="003A3D9F">
        <w:rPr>
          <w:sz w:val="22"/>
          <w:szCs w:val="22"/>
        </w:rPr>
        <w:t xml:space="preserve">Paramedic </w:t>
      </w:r>
      <w:r w:rsidR="008A6855">
        <w:rPr>
          <w:sz w:val="22"/>
          <w:szCs w:val="22"/>
        </w:rPr>
        <w:t>psychomotor (practical)</w:t>
      </w:r>
      <w:r w:rsidRPr="003A3D9F">
        <w:rPr>
          <w:sz w:val="22"/>
          <w:szCs w:val="22"/>
        </w:rPr>
        <w:t xml:space="preserve"> exam must be taken by </w:t>
      </w:r>
      <w:r>
        <w:rPr>
          <w:sz w:val="22"/>
          <w:szCs w:val="22"/>
        </w:rPr>
        <w:t>EMT-Paramedic reinstatement candidates and EMT-Paramedic candidates</w:t>
      </w:r>
      <w:r w:rsidRPr="003A3D9F">
        <w:rPr>
          <w:sz w:val="22"/>
          <w:szCs w:val="22"/>
        </w:rPr>
        <w:t xml:space="preserve"> </w:t>
      </w:r>
      <w:r w:rsidR="008A6855">
        <w:rPr>
          <w:sz w:val="22"/>
          <w:szCs w:val="22"/>
        </w:rPr>
        <w:t>are not eligible for National Registry certification</w:t>
      </w:r>
      <w:r w:rsidRPr="00BB23A9">
        <w:rPr>
          <w:sz w:val="22"/>
          <w:szCs w:val="22"/>
          <w:lang w:val="en"/>
        </w:rPr>
        <w:t xml:space="preserve">.  </w:t>
      </w:r>
    </w:p>
    <w:p w:rsidR="008C64C5" w:rsidRPr="008C64C5" w:rsidRDefault="008C64C5" w:rsidP="008C64C5">
      <w:pPr>
        <w:numPr>
          <w:ilvl w:val="0"/>
          <w:numId w:val="21"/>
        </w:numPr>
        <w:rPr>
          <w:sz w:val="22"/>
          <w:szCs w:val="22"/>
        </w:rPr>
      </w:pPr>
      <w:r>
        <w:rPr>
          <w:sz w:val="22"/>
          <w:szCs w:val="22"/>
          <w:lang w:val="en"/>
        </w:rPr>
        <w:t xml:space="preserve">The Assessment-EMT cognitive examination is taken by EMT-Cadet and EMT-Basic reinstatement candidates.  The Assessment-Paramedic cognitive examination is taken by </w:t>
      </w:r>
      <w:r>
        <w:rPr>
          <w:sz w:val="22"/>
          <w:szCs w:val="22"/>
        </w:rPr>
        <w:t>EMT-Paramedic reinstatement candidates and EMT-Paramedic candidates</w:t>
      </w:r>
      <w:r w:rsidRPr="003A3D9F">
        <w:rPr>
          <w:sz w:val="22"/>
          <w:szCs w:val="22"/>
        </w:rPr>
        <w:t xml:space="preserve"> </w:t>
      </w:r>
      <w:r w:rsidR="008A6855">
        <w:rPr>
          <w:sz w:val="22"/>
          <w:szCs w:val="22"/>
        </w:rPr>
        <w:t>who are not eligible for National Registry certification.</w:t>
      </w:r>
    </w:p>
    <w:p w:rsidR="008C64C5" w:rsidRPr="00BB23A9" w:rsidRDefault="008C64C5" w:rsidP="008C64C5">
      <w:pPr>
        <w:ind w:left="798"/>
        <w:rPr>
          <w:sz w:val="22"/>
          <w:szCs w:val="22"/>
        </w:rPr>
      </w:pPr>
    </w:p>
    <w:p w:rsidR="008C64C5" w:rsidRDefault="008C64C5" w:rsidP="005732A0">
      <w:pPr>
        <w:pStyle w:val="BodyTextIndent"/>
        <w:spacing w:after="0"/>
        <w:ind w:left="0"/>
        <w:rPr>
          <w:b/>
          <w:sz w:val="22"/>
          <w:szCs w:val="22"/>
          <w:u w:val="single"/>
        </w:rPr>
      </w:pPr>
      <w:r w:rsidRPr="008363CB">
        <w:rPr>
          <w:b/>
          <w:sz w:val="22"/>
          <w:szCs w:val="22"/>
          <w:u w:val="single"/>
        </w:rPr>
        <w:t>F</w:t>
      </w:r>
      <w:r w:rsidR="003A3D9F" w:rsidRPr="0014247C">
        <w:rPr>
          <w:b/>
          <w:sz w:val="22"/>
          <w:szCs w:val="22"/>
          <w:u w:val="single"/>
        </w:rPr>
        <w:t xml:space="preserve">ee: </w:t>
      </w:r>
    </w:p>
    <w:p w:rsidR="003A3D9F" w:rsidRDefault="003A3D9F" w:rsidP="008C64C5">
      <w:pPr>
        <w:pStyle w:val="BodyTextIndent"/>
        <w:spacing w:after="0"/>
        <w:ind w:left="0"/>
        <w:rPr>
          <w:sz w:val="22"/>
          <w:szCs w:val="22"/>
          <w:u w:val="single"/>
        </w:rPr>
      </w:pPr>
      <w:r w:rsidRPr="0080719A">
        <w:rPr>
          <w:sz w:val="22"/>
          <w:szCs w:val="22"/>
        </w:rPr>
        <w:t xml:space="preserve">There is a fee payable to the </w:t>
      </w:r>
      <w:r w:rsidRPr="00BB23A9">
        <w:rPr>
          <w:sz w:val="22"/>
          <w:szCs w:val="22"/>
        </w:rPr>
        <w:t xml:space="preserve">Commonwealth of Massachusetts for EMT certification. The certification fee is $150. The certification fee of $150 must be submitted at the time of application, in the form of a check made payable to </w:t>
      </w:r>
      <w:smartTag w:uri="urn:schemas-microsoft-com:office:smarttags" w:element="place">
        <w:smartTag w:uri="urn:schemas-microsoft-com:office:smarttags" w:element="PlaceType">
          <w:r w:rsidRPr="00BB23A9">
            <w:rPr>
              <w:sz w:val="22"/>
              <w:szCs w:val="22"/>
              <w:u w:val="single"/>
            </w:rPr>
            <w:t>Commonwealth</w:t>
          </w:r>
        </w:smartTag>
        <w:r w:rsidRPr="00BB23A9">
          <w:rPr>
            <w:sz w:val="22"/>
            <w:szCs w:val="22"/>
            <w:u w:val="single"/>
          </w:rPr>
          <w:t xml:space="preserve"> of </w:t>
        </w:r>
        <w:smartTag w:uri="urn:schemas-microsoft-com:office:smarttags" w:element="PlaceName">
          <w:r w:rsidRPr="00BB23A9">
            <w:rPr>
              <w:sz w:val="22"/>
              <w:szCs w:val="22"/>
              <w:u w:val="single"/>
            </w:rPr>
            <w:t>Massachusetts</w:t>
          </w:r>
        </w:smartTag>
      </w:smartTag>
      <w:r w:rsidRPr="00BB23A9">
        <w:rPr>
          <w:sz w:val="22"/>
          <w:szCs w:val="22"/>
          <w:u w:val="single"/>
        </w:rPr>
        <w:t xml:space="preserve">. </w:t>
      </w:r>
    </w:p>
    <w:p w:rsidR="003A3D9F" w:rsidRPr="0080719A" w:rsidRDefault="003A3D9F" w:rsidP="003A3D9F">
      <w:pPr>
        <w:pStyle w:val="Heading5"/>
        <w:rPr>
          <w:i w:val="0"/>
          <w:sz w:val="22"/>
          <w:szCs w:val="22"/>
          <w:u w:val="single"/>
        </w:rPr>
      </w:pPr>
      <w:r w:rsidRPr="0080719A">
        <w:rPr>
          <w:i w:val="0"/>
          <w:sz w:val="22"/>
          <w:szCs w:val="22"/>
          <w:u w:val="single"/>
        </w:rPr>
        <w:t>Deadlines:</w:t>
      </w:r>
    </w:p>
    <w:p w:rsidR="003A3D9F" w:rsidRPr="0080719A" w:rsidRDefault="003A3D9F" w:rsidP="003A3D9F">
      <w:pPr>
        <w:pStyle w:val="BodyTextIndent3"/>
        <w:numPr>
          <w:ilvl w:val="0"/>
          <w:numId w:val="17"/>
        </w:numPr>
        <w:spacing w:after="0"/>
        <w:jc w:val="both"/>
        <w:rPr>
          <w:sz w:val="22"/>
          <w:szCs w:val="22"/>
          <w:u w:val="single"/>
        </w:rPr>
      </w:pPr>
      <w:r w:rsidRPr="00BB23A9">
        <w:rPr>
          <w:sz w:val="22"/>
          <w:szCs w:val="22"/>
          <w:u w:val="single"/>
        </w:rPr>
        <w:t>EMT-</w:t>
      </w:r>
      <w:r w:rsidR="007A1749">
        <w:rPr>
          <w:sz w:val="22"/>
          <w:szCs w:val="22"/>
          <w:u w:val="single"/>
        </w:rPr>
        <w:t>Cadet</w:t>
      </w:r>
      <w:r w:rsidR="007A1749" w:rsidRPr="0014247C">
        <w:rPr>
          <w:sz w:val="22"/>
          <w:szCs w:val="22"/>
          <w:u w:val="single"/>
        </w:rPr>
        <w:t xml:space="preserve"> </w:t>
      </w:r>
      <w:r w:rsidRPr="0080719A">
        <w:rPr>
          <w:sz w:val="22"/>
          <w:szCs w:val="22"/>
          <w:u w:val="single"/>
        </w:rPr>
        <w:t>Candidates</w:t>
      </w:r>
    </w:p>
    <w:p w:rsidR="005B4DA7" w:rsidRPr="0014247C" w:rsidRDefault="00317162" w:rsidP="00BB23A9">
      <w:pPr>
        <w:numPr>
          <w:ilvl w:val="1"/>
          <w:numId w:val="17"/>
        </w:numPr>
        <w:tabs>
          <w:tab w:val="clear" w:pos="1695"/>
          <w:tab w:val="num" w:pos="720"/>
        </w:tabs>
        <w:ind w:left="720" w:hanging="360"/>
        <w:rPr>
          <w:sz w:val="22"/>
          <w:szCs w:val="22"/>
        </w:rPr>
      </w:pPr>
      <w:r>
        <w:rPr>
          <w:sz w:val="22"/>
          <w:szCs w:val="22"/>
        </w:rPr>
        <w:t>An EMT-Cadet candidate must be at least 16½ years old in order to apply to take the EMT-Cadet certification examination</w:t>
      </w:r>
      <w:r w:rsidR="005B4DA7" w:rsidRPr="002E3716">
        <w:rPr>
          <w:sz w:val="22"/>
          <w:szCs w:val="22"/>
        </w:rPr>
        <w:t>. The following deadlines apply:</w:t>
      </w:r>
    </w:p>
    <w:p w:rsidR="00317162" w:rsidRDefault="005B4DA7" w:rsidP="00BB23A9">
      <w:pPr>
        <w:numPr>
          <w:ilvl w:val="3"/>
          <w:numId w:val="17"/>
        </w:numPr>
        <w:tabs>
          <w:tab w:val="clear" w:pos="2880"/>
          <w:tab w:val="num" w:pos="1440"/>
        </w:tabs>
        <w:ind w:left="1440" w:hanging="720"/>
        <w:rPr>
          <w:sz w:val="22"/>
          <w:szCs w:val="22"/>
        </w:rPr>
      </w:pPr>
      <w:r w:rsidRPr="0080719A">
        <w:rPr>
          <w:sz w:val="22"/>
          <w:szCs w:val="22"/>
        </w:rPr>
        <w:t>The c</w:t>
      </w:r>
      <w:r w:rsidRPr="00BB23A9">
        <w:rPr>
          <w:sz w:val="22"/>
          <w:szCs w:val="22"/>
        </w:rPr>
        <w:t>andidate has</w:t>
      </w:r>
      <w:r w:rsidRPr="00BB23A9">
        <w:rPr>
          <w:b/>
          <w:sz w:val="22"/>
          <w:szCs w:val="22"/>
        </w:rPr>
        <w:t xml:space="preserve"> two years</w:t>
      </w:r>
      <w:r w:rsidRPr="00BB23A9">
        <w:rPr>
          <w:sz w:val="22"/>
          <w:szCs w:val="22"/>
        </w:rPr>
        <w:t xml:space="preserve"> from the official course end date of the program to successfully obtain </w:t>
      </w:r>
      <w:r w:rsidR="00317162" w:rsidRPr="00BB23A9">
        <w:rPr>
          <w:sz w:val="22"/>
          <w:szCs w:val="22"/>
        </w:rPr>
        <w:t>EMT-Cadet</w:t>
      </w:r>
      <w:r w:rsidRPr="00BB23A9">
        <w:rPr>
          <w:sz w:val="22"/>
          <w:szCs w:val="22"/>
        </w:rPr>
        <w:t xml:space="preserve"> certification. This includes successful completion of the </w:t>
      </w:r>
      <w:r w:rsidR="00317162" w:rsidRPr="00BB23A9">
        <w:rPr>
          <w:sz w:val="22"/>
          <w:szCs w:val="22"/>
        </w:rPr>
        <w:t>Massachusetts psychomotor</w:t>
      </w:r>
      <w:r w:rsidR="0014247C">
        <w:rPr>
          <w:sz w:val="22"/>
          <w:szCs w:val="22"/>
        </w:rPr>
        <w:t xml:space="preserve"> (practical)</w:t>
      </w:r>
      <w:r w:rsidR="00317162" w:rsidRPr="0080719A">
        <w:rPr>
          <w:sz w:val="22"/>
          <w:szCs w:val="22"/>
        </w:rPr>
        <w:t xml:space="preserve"> and Assessment-EMT cognitive (written)</w:t>
      </w:r>
      <w:r w:rsidRPr="00BB23A9">
        <w:rPr>
          <w:sz w:val="22"/>
          <w:szCs w:val="22"/>
        </w:rPr>
        <w:t xml:space="preserve"> examinations.  Please note that the official course end date for an </w:t>
      </w:r>
      <w:r w:rsidR="00317162" w:rsidRPr="00BB23A9">
        <w:rPr>
          <w:sz w:val="22"/>
          <w:szCs w:val="22"/>
        </w:rPr>
        <w:t xml:space="preserve">EMT-Basic program is the last day of the course as listed on the Registration of EMT Course form, unless amended in writing by the accredited training institution prior to the end of the course. A candidate has </w:t>
      </w:r>
      <w:r w:rsidR="00317162" w:rsidRPr="008A6855">
        <w:rPr>
          <w:b/>
          <w:sz w:val="22"/>
          <w:szCs w:val="22"/>
        </w:rPr>
        <w:t>a maximum of three attempts</w:t>
      </w:r>
      <w:r w:rsidR="00317162" w:rsidRPr="00BB23A9">
        <w:rPr>
          <w:sz w:val="22"/>
          <w:szCs w:val="22"/>
        </w:rPr>
        <w:t xml:space="preserve"> within this </w:t>
      </w:r>
      <w:r w:rsidR="00317162" w:rsidRPr="00BB23A9">
        <w:rPr>
          <w:b/>
          <w:sz w:val="22"/>
          <w:szCs w:val="22"/>
        </w:rPr>
        <w:t>two-year</w:t>
      </w:r>
      <w:r w:rsidR="00317162" w:rsidRPr="00BB23A9">
        <w:rPr>
          <w:sz w:val="22"/>
          <w:szCs w:val="22"/>
        </w:rPr>
        <w:t xml:space="preserve"> period to pass the </w:t>
      </w:r>
      <w:r w:rsidR="00223099">
        <w:rPr>
          <w:sz w:val="22"/>
          <w:szCs w:val="22"/>
        </w:rPr>
        <w:t>practical</w:t>
      </w:r>
      <w:r w:rsidR="00317162" w:rsidRPr="00BB23A9">
        <w:rPr>
          <w:sz w:val="22"/>
          <w:szCs w:val="22"/>
        </w:rPr>
        <w:t xml:space="preserve"> examination,</w:t>
      </w:r>
      <w:r w:rsidR="00317162" w:rsidRPr="00BB23A9" w:rsidDel="00966F2B">
        <w:rPr>
          <w:szCs w:val="22"/>
        </w:rPr>
        <w:t xml:space="preserve"> </w:t>
      </w:r>
      <w:r w:rsidR="00317162" w:rsidRPr="00BB23A9">
        <w:rPr>
          <w:sz w:val="22"/>
          <w:szCs w:val="22"/>
        </w:rPr>
        <w:t xml:space="preserve">and </w:t>
      </w:r>
      <w:r w:rsidR="00317162" w:rsidRPr="008A6855">
        <w:rPr>
          <w:b/>
          <w:sz w:val="22"/>
          <w:szCs w:val="22"/>
        </w:rPr>
        <w:t>a maximum of three attempts</w:t>
      </w:r>
      <w:r w:rsidR="00317162" w:rsidRPr="00BB23A9">
        <w:rPr>
          <w:sz w:val="22"/>
          <w:szCs w:val="22"/>
        </w:rPr>
        <w:t xml:space="preserve"> to pass the Assessment-EMT cognitive examination. </w:t>
      </w:r>
    </w:p>
    <w:p w:rsidR="005B4DA7" w:rsidRPr="00BB23A9" w:rsidRDefault="00317162" w:rsidP="00BB23A9">
      <w:pPr>
        <w:numPr>
          <w:ilvl w:val="3"/>
          <w:numId w:val="17"/>
        </w:numPr>
        <w:tabs>
          <w:tab w:val="clear" w:pos="2880"/>
          <w:tab w:val="num" w:pos="1440"/>
        </w:tabs>
        <w:ind w:left="1440" w:hanging="720"/>
        <w:rPr>
          <w:sz w:val="22"/>
          <w:szCs w:val="22"/>
        </w:rPr>
      </w:pPr>
      <w:r>
        <w:rPr>
          <w:sz w:val="22"/>
          <w:szCs w:val="22"/>
        </w:rPr>
        <w:lastRenderedPageBreak/>
        <w:t>The</w:t>
      </w:r>
      <w:r w:rsidR="005B4DA7" w:rsidRPr="0014247C">
        <w:rPr>
          <w:sz w:val="22"/>
          <w:szCs w:val="22"/>
        </w:rPr>
        <w:t xml:space="preserve"> </w:t>
      </w:r>
      <w:r w:rsidR="00223099">
        <w:rPr>
          <w:sz w:val="22"/>
          <w:szCs w:val="22"/>
        </w:rPr>
        <w:t>practical</w:t>
      </w:r>
      <w:r w:rsidR="005B4DA7" w:rsidRPr="0014247C">
        <w:rPr>
          <w:sz w:val="22"/>
          <w:szCs w:val="22"/>
        </w:rPr>
        <w:t xml:space="preserve"> examination and </w:t>
      </w:r>
      <w:r w:rsidR="00223099">
        <w:rPr>
          <w:sz w:val="22"/>
          <w:szCs w:val="22"/>
        </w:rPr>
        <w:t>the written</w:t>
      </w:r>
      <w:r w:rsidR="005B4DA7" w:rsidRPr="0014247C">
        <w:rPr>
          <w:sz w:val="22"/>
          <w:szCs w:val="22"/>
        </w:rPr>
        <w:t xml:space="preserve"> examination can be taken in any order within that </w:t>
      </w:r>
      <w:r w:rsidR="005B4DA7" w:rsidRPr="0080719A">
        <w:rPr>
          <w:b/>
          <w:sz w:val="22"/>
          <w:szCs w:val="22"/>
        </w:rPr>
        <w:t>two-year</w:t>
      </w:r>
      <w:r w:rsidR="005B4DA7" w:rsidRPr="00BB23A9">
        <w:rPr>
          <w:sz w:val="22"/>
          <w:szCs w:val="22"/>
        </w:rPr>
        <w:t xml:space="preserve"> period. However, each passed examination remains valid only for </w:t>
      </w:r>
      <w:r w:rsidR="005B4DA7" w:rsidRPr="00BB23A9">
        <w:rPr>
          <w:b/>
          <w:sz w:val="22"/>
          <w:szCs w:val="22"/>
        </w:rPr>
        <w:t>one year</w:t>
      </w:r>
      <w:r w:rsidR="005B4DA7" w:rsidRPr="00BB23A9">
        <w:rPr>
          <w:sz w:val="22"/>
          <w:szCs w:val="22"/>
        </w:rPr>
        <w:t>.</w:t>
      </w:r>
    </w:p>
    <w:p w:rsidR="003A3D9F" w:rsidRPr="002E3716" w:rsidRDefault="003A3D9F" w:rsidP="003A3D9F">
      <w:pPr>
        <w:rPr>
          <w:color w:val="000000"/>
          <w:sz w:val="22"/>
          <w:szCs w:val="22"/>
        </w:rPr>
      </w:pPr>
    </w:p>
    <w:p w:rsidR="003A3D9F" w:rsidRPr="002E3716" w:rsidRDefault="00FC7DE9" w:rsidP="003A3D9F">
      <w:pPr>
        <w:numPr>
          <w:ilvl w:val="0"/>
          <w:numId w:val="17"/>
        </w:numPr>
        <w:rPr>
          <w:sz w:val="22"/>
          <w:szCs w:val="22"/>
          <w:u w:val="single"/>
        </w:rPr>
      </w:pPr>
      <w:r>
        <w:rPr>
          <w:sz w:val="22"/>
          <w:szCs w:val="22"/>
          <w:u w:val="single"/>
        </w:rPr>
        <w:t>EMT-Basic or EMT-Paramedic Reinstatement Candidates</w:t>
      </w:r>
    </w:p>
    <w:p w:rsidR="003A3D9F" w:rsidRPr="002E3716" w:rsidRDefault="0014247C" w:rsidP="003A3D9F">
      <w:pPr>
        <w:numPr>
          <w:ilvl w:val="1"/>
          <w:numId w:val="17"/>
        </w:numPr>
        <w:tabs>
          <w:tab w:val="clear" w:pos="1695"/>
          <w:tab w:val="num" w:pos="720"/>
        </w:tabs>
        <w:ind w:left="720" w:hanging="360"/>
        <w:rPr>
          <w:sz w:val="22"/>
          <w:szCs w:val="22"/>
        </w:rPr>
      </w:pPr>
      <w:r>
        <w:rPr>
          <w:sz w:val="22"/>
          <w:szCs w:val="22"/>
        </w:rPr>
        <w:t xml:space="preserve">EMT-Basic reinstatement candidates must meet all of the requirements as outlined in A/R 2-248 and Paramedic reinstatement candidates must meet all of the requirements as per A/R </w:t>
      </w:r>
      <w:r w:rsidR="00E161C6">
        <w:rPr>
          <w:sz w:val="22"/>
          <w:szCs w:val="22"/>
        </w:rPr>
        <w:t xml:space="preserve">2-253 in order to reinstate their certification.  </w:t>
      </w:r>
      <w:r w:rsidR="003A3D9F" w:rsidRPr="002E3716">
        <w:rPr>
          <w:sz w:val="22"/>
          <w:szCs w:val="22"/>
        </w:rPr>
        <w:t>The following deadlines apply:</w:t>
      </w:r>
    </w:p>
    <w:p w:rsidR="003A3D9F" w:rsidRPr="002E3716" w:rsidRDefault="00E161C6" w:rsidP="003A3D9F">
      <w:pPr>
        <w:numPr>
          <w:ilvl w:val="3"/>
          <w:numId w:val="17"/>
        </w:numPr>
        <w:tabs>
          <w:tab w:val="clear" w:pos="2880"/>
          <w:tab w:val="num" w:pos="1440"/>
        </w:tabs>
        <w:ind w:left="1440" w:hanging="720"/>
        <w:rPr>
          <w:sz w:val="22"/>
          <w:szCs w:val="22"/>
        </w:rPr>
      </w:pPr>
      <w:r>
        <w:rPr>
          <w:sz w:val="22"/>
          <w:szCs w:val="22"/>
        </w:rPr>
        <w:t>Submit an acceptable reinstatement application and fee to OEMS within two years of the date of expiration of the certification.</w:t>
      </w:r>
    </w:p>
    <w:p w:rsidR="00E161C6" w:rsidRDefault="00E161C6" w:rsidP="00BB23A9">
      <w:pPr>
        <w:numPr>
          <w:ilvl w:val="3"/>
          <w:numId w:val="17"/>
        </w:numPr>
        <w:tabs>
          <w:tab w:val="clear" w:pos="2880"/>
          <w:tab w:val="num" w:pos="1440"/>
        </w:tabs>
        <w:ind w:left="1440" w:hanging="720"/>
        <w:rPr>
          <w:sz w:val="22"/>
          <w:szCs w:val="22"/>
        </w:rPr>
      </w:pPr>
      <w:r w:rsidRPr="0080719A">
        <w:rPr>
          <w:sz w:val="22"/>
          <w:szCs w:val="22"/>
        </w:rPr>
        <w:t>The candidate has</w:t>
      </w:r>
      <w:r w:rsidRPr="00BB23A9">
        <w:rPr>
          <w:b/>
          <w:sz w:val="22"/>
          <w:szCs w:val="22"/>
        </w:rPr>
        <w:t xml:space="preserve"> </w:t>
      </w:r>
      <w:r>
        <w:rPr>
          <w:b/>
          <w:sz w:val="22"/>
          <w:szCs w:val="22"/>
        </w:rPr>
        <w:t>one</w:t>
      </w:r>
      <w:r w:rsidRPr="0080719A">
        <w:rPr>
          <w:b/>
          <w:sz w:val="22"/>
          <w:szCs w:val="22"/>
        </w:rPr>
        <w:t xml:space="preserve"> year</w:t>
      </w:r>
      <w:r w:rsidRPr="00BB23A9">
        <w:rPr>
          <w:sz w:val="22"/>
          <w:szCs w:val="22"/>
        </w:rPr>
        <w:t xml:space="preserve"> from the </w:t>
      </w:r>
      <w:r>
        <w:rPr>
          <w:sz w:val="22"/>
          <w:szCs w:val="22"/>
        </w:rPr>
        <w:t>date the department approves their reinstatement application to successfully complete the Department approved psychomotor</w:t>
      </w:r>
      <w:r w:rsidR="00223099">
        <w:rPr>
          <w:sz w:val="22"/>
          <w:szCs w:val="22"/>
        </w:rPr>
        <w:t xml:space="preserve"> (practical)</w:t>
      </w:r>
      <w:r>
        <w:rPr>
          <w:sz w:val="22"/>
          <w:szCs w:val="22"/>
        </w:rPr>
        <w:t xml:space="preserve"> and cognitive </w:t>
      </w:r>
      <w:r w:rsidR="00223099">
        <w:rPr>
          <w:sz w:val="22"/>
          <w:szCs w:val="22"/>
        </w:rPr>
        <w:t xml:space="preserve">(written) </w:t>
      </w:r>
      <w:r>
        <w:rPr>
          <w:sz w:val="22"/>
          <w:szCs w:val="22"/>
        </w:rPr>
        <w:t>examinations.</w:t>
      </w:r>
      <w:r w:rsidRPr="0080719A">
        <w:rPr>
          <w:sz w:val="22"/>
          <w:szCs w:val="22"/>
        </w:rPr>
        <w:t xml:space="preserve"> </w:t>
      </w:r>
      <w:r>
        <w:rPr>
          <w:sz w:val="22"/>
          <w:szCs w:val="22"/>
        </w:rPr>
        <w:t xml:space="preserve"> </w:t>
      </w:r>
      <w:r w:rsidRPr="0080719A">
        <w:rPr>
          <w:sz w:val="22"/>
          <w:szCs w:val="22"/>
        </w:rPr>
        <w:t>A candidate has a maximum of three attempts to pass the</w:t>
      </w:r>
      <w:r>
        <w:rPr>
          <w:sz w:val="22"/>
          <w:szCs w:val="22"/>
        </w:rPr>
        <w:t xml:space="preserve"> </w:t>
      </w:r>
      <w:r w:rsidR="00223099">
        <w:rPr>
          <w:sz w:val="22"/>
          <w:szCs w:val="22"/>
        </w:rPr>
        <w:t>practical</w:t>
      </w:r>
      <w:r w:rsidRPr="0080719A">
        <w:rPr>
          <w:sz w:val="22"/>
          <w:szCs w:val="22"/>
        </w:rPr>
        <w:t xml:space="preserve"> examination,</w:t>
      </w:r>
      <w:r w:rsidRPr="00BB23A9" w:rsidDel="00966F2B">
        <w:rPr>
          <w:szCs w:val="22"/>
        </w:rPr>
        <w:t xml:space="preserve"> </w:t>
      </w:r>
      <w:r w:rsidRPr="00BB23A9">
        <w:rPr>
          <w:sz w:val="22"/>
          <w:szCs w:val="22"/>
        </w:rPr>
        <w:t>and a maximum of three attempts to pass the Assessment-EMT</w:t>
      </w:r>
      <w:r w:rsidR="00223099">
        <w:rPr>
          <w:sz w:val="22"/>
          <w:szCs w:val="22"/>
        </w:rPr>
        <w:t xml:space="preserve"> or Assessment-Paramedic</w:t>
      </w:r>
      <w:r w:rsidRPr="00BB23A9">
        <w:rPr>
          <w:sz w:val="22"/>
          <w:szCs w:val="22"/>
        </w:rPr>
        <w:t xml:space="preserve"> cognitive examination. </w:t>
      </w:r>
    </w:p>
    <w:p w:rsidR="003A3D9F" w:rsidRDefault="00E161C6" w:rsidP="003A3D9F">
      <w:pPr>
        <w:numPr>
          <w:ilvl w:val="3"/>
          <w:numId w:val="17"/>
        </w:numPr>
        <w:tabs>
          <w:tab w:val="clear" w:pos="2880"/>
          <w:tab w:val="num" w:pos="1440"/>
        </w:tabs>
        <w:ind w:left="1440" w:hanging="720"/>
        <w:rPr>
          <w:sz w:val="22"/>
          <w:szCs w:val="22"/>
        </w:rPr>
      </w:pPr>
      <w:r>
        <w:rPr>
          <w:sz w:val="22"/>
          <w:szCs w:val="22"/>
        </w:rPr>
        <w:t>The</w:t>
      </w:r>
      <w:r w:rsidR="003A3D9F" w:rsidRPr="002E3716">
        <w:rPr>
          <w:sz w:val="22"/>
          <w:szCs w:val="22"/>
        </w:rPr>
        <w:t xml:space="preserve"> practical examination and written examination can be taken in any order within that </w:t>
      </w:r>
      <w:r>
        <w:rPr>
          <w:b/>
          <w:sz w:val="22"/>
          <w:szCs w:val="22"/>
        </w:rPr>
        <w:t>one</w:t>
      </w:r>
      <w:r w:rsidR="003A3D9F" w:rsidRPr="00F16CD3">
        <w:rPr>
          <w:b/>
          <w:sz w:val="22"/>
          <w:szCs w:val="22"/>
        </w:rPr>
        <w:t>-year</w:t>
      </w:r>
      <w:r w:rsidR="003A3D9F" w:rsidRPr="002E3716">
        <w:rPr>
          <w:sz w:val="22"/>
          <w:szCs w:val="22"/>
        </w:rPr>
        <w:t xml:space="preserve"> period.</w:t>
      </w:r>
      <w:r w:rsidR="003A3D9F">
        <w:rPr>
          <w:sz w:val="22"/>
          <w:szCs w:val="22"/>
        </w:rPr>
        <w:t xml:space="preserve"> </w:t>
      </w:r>
    </w:p>
    <w:p w:rsidR="0080719A" w:rsidRPr="002E3716" w:rsidRDefault="0080719A" w:rsidP="0080719A">
      <w:pPr>
        <w:ind w:left="1440"/>
        <w:rPr>
          <w:sz w:val="22"/>
          <w:szCs w:val="22"/>
        </w:rPr>
      </w:pPr>
    </w:p>
    <w:p w:rsidR="0080719A" w:rsidRDefault="0080719A" w:rsidP="0080719A">
      <w:pPr>
        <w:pStyle w:val="BodyTextIndent3"/>
        <w:numPr>
          <w:ilvl w:val="0"/>
          <w:numId w:val="17"/>
        </w:numPr>
        <w:spacing w:after="0"/>
        <w:jc w:val="both"/>
        <w:rPr>
          <w:sz w:val="22"/>
          <w:szCs w:val="22"/>
          <w:u w:val="single"/>
        </w:rPr>
      </w:pPr>
      <w:r w:rsidRPr="00BB23A9">
        <w:rPr>
          <w:sz w:val="22"/>
          <w:szCs w:val="22"/>
          <w:u w:val="single"/>
        </w:rPr>
        <w:t>EMT-</w:t>
      </w:r>
      <w:r>
        <w:rPr>
          <w:sz w:val="22"/>
          <w:szCs w:val="22"/>
          <w:u w:val="single"/>
        </w:rPr>
        <w:t>Paramedic</w:t>
      </w:r>
      <w:r w:rsidRPr="0014247C">
        <w:rPr>
          <w:sz w:val="22"/>
          <w:szCs w:val="22"/>
          <w:u w:val="single"/>
        </w:rPr>
        <w:t xml:space="preserve"> </w:t>
      </w:r>
      <w:r w:rsidRPr="0080719A">
        <w:rPr>
          <w:sz w:val="22"/>
          <w:szCs w:val="22"/>
          <w:u w:val="single"/>
        </w:rPr>
        <w:t>Candidates</w:t>
      </w:r>
    </w:p>
    <w:p w:rsidR="0080719A" w:rsidRPr="00636A2D" w:rsidRDefault="003922C3" w:rsidP="00BB23A9">
      <w:pPr>
        <w:numPr>
          <w:ilvl w:val="1"/>
          <w:numId w:val="17"/>
        </w:numPr>
        <w:tabs>
          <w:tab w:val="clear" w:pos="1695"/>
          <w:tab w:val="num" w:pos="720"/>
        </w:tabs>
        <w:ind w:left="720" w:hanging="360"/>
        <w:rPr>
          <w:sz w:val="22"/>
          <w:szCs w:val="22"/>
        </w:rPr>
      </w:pPr>
      <w:r>
        <w:rPr>
          <w:sz w:val="22"/>
          <w:szCs w:val="22"/>
        </w:rPr>
        <w:t xml:space="preserve">A candidate </w:t>
      </w:r>
      <w:r w:rsidRPr="00BB23A9">
        <w:rPr>
          <w:sz w:val="22"/>
          <w:szCs w:val="22"/>
          <w:lang w:val="en"/>
        </w:rPr>
        <w:t xml:space="preserve">who </w:t>
      </w:r>
      <w:r>
        <w:rPr>
          <w:sz w:val="22"/>
          <w:szCs w:val="22"/>
          <w:lang w:val="en"/>
        </w:rPr>
        <w:t>successfully completed a course at a</w:t>
      </w:r>
      <w:r w:rsidRPr="00BB23A9">
        <w:rPr>
          <w:sz w:val="22"/>
          <w:szCs w:val="22"/>
          <w:lang w:val="en"/>
        </w:rPr>
        <w:t xml:space="preserve"> Paramedic training program</w:t>
      </w:r>
      <w:r>
        <w:rPr>
          <w:sz w:val="22"/>
          <w:szCs w:val="22"/>
          <w:lang w:val="en"/>
        </w:rPr>
        <w:t xml:space="preserve"> that began </w:t>
      </w:r>
      <w:r w:rsidRPr="00BB23A9">
        <w:rPr>
          <w:sz w:val="22"/>
          <w:szCs w:val="22"/>
          <w:lang w:val="en"/>
        </w:rPr>
        <w:t>after January 1, 2013</w:t>
      </w:r>
      <w:r>
        <w:rPr>
          <w:sz w:val="22"/>
          <w:szCs w:val="22"/>
          <w:lang w:val="en"/>
        </w:rPr>
        <w:t xml:space="preserve">, and </w:t>
      </w:r>
      <w:r w:rsidRPr="00BB23A9">
        <w:rPr>
          <w:sz w:val="22"/>
          <w:szCs w:val="22"/>
          <w:lang w:val="en"/>
        </w:rPr>
        <w:t xml:space="preserve">was not accredited by </w:t>
      </w:r>
      <w:r>
        <w:rPr>
          <w:sz w:val="22"/>
          <w:szCs w:val="22"/>
          <w:lang w:val="en"/>
        </w:rPr>
        <w:t>CAAHEP</w:t>
      </w:r>
      <w:r w:rsidRPr="00BB23A9">
        <w:rPr>
          <w:sz w:val="22"/>
          <w:szCs w:val="22"/>
          <w:lang w:val="en"/>
        </w:rPr>
        <w:t>, and did not have a Letter of Review</w:t>
      </w:r>
      <w:r>
        <w:rPr>
          <w:sz w:val="22"/>
          <w:szCs w:val="22"/>
          <w:lang w:val="en"/>
        </w:rPr>
        <w:t xml:space="preserve"> documenting it was in the process of obtaining such accreditation</w:t>
      </w:r>
      <w:r w:rsidRPr="00BB23A9">
        <w:rPr>
          <w:sz w:val="22"/>
          <w:szCs w:val="22"/>
          <w:lang w:val="en"/>
        </w:rPr>
        <w:t xml:space="preserve"> from CAAHEP </w:t>
      </w:r>
      <w:r w:rsidR="0080719A" w:rsidRPr="00636A2D">
        <w:rPr>
          <w:sz w:val="22"/>
          <w:szCs w:val="22"/>
          <w:lang w:val="en"/>
        </w:rPr>
        <w:t xml:space="preserve"> is not eligible for the NRE</w:t>
      </w:r>
      <w:r w:rsidR="008A6855">
        <w:rPr>
          <w:sz w:val="22"/>
          <w:szCs w:val="22"/>
          <w:lang w:val="en"/>
        </w:rPr>
        <w:t>MT exam and NREMT certification</w:t>
      </w:r>
      <w:r>
        <w:rPr>
          <w:sz w:val="22"/>
          <w:szCs w:val="22"/>
          <w:lang w:val="en"/>
        </w:rPr>
        <w:t>. Such a candidate</w:t>
      </w:r>
      <w:r w:rsidR="0080719A" w:rsidRPr="00636A2D">
        <w:rPr>
          <w:sz w:val="22"/>
          <w:szCs w:val="22"/>
        </w:rPr>
        <w:t xml:space="preserve"> may apply for Massachusetts Paramedic certification only.   The following deadlines apply</w:t>
      </w:r>
      <w:r w:rsidR="001D7058">
        <w:rPr>
          <w:sz w:val="22"/>
          <w:szCs w:val="22"/>
        </w:rPr>
        <w:t xml:space="preserve"> for such candidates</w:t>
      </w:r>
      <w:r w:rsidR="0080719A" w:rsidRPr="00636A2D">
        <w:rPr>
          <w:sz w:val="22"/>
          <w:szCs w:val="22"/>
        </w:rPr>
        <w:t>:</w:t>
      </w:r>
    </w:p>
    <w:p w:rsidR="006E07B2" w:rsidRDefault="00636A2D" w:rsidP="00BB23A9">
      <w:pPr>
        <w:numPr>
          <w:ilvl w:val="3"/>
          <w:numId w:val="19"/>
        </w:numPr>
        <w:tabs>
          <w:tab w:val="clear" w:pos="2880"/>
          <w:tab w:val="num" w:pos="1440"/>
        </w:tabs>
        <w:ind w:left="1440" w:hanging="720"/>
        <w:rPr>
          <w:sz w:val="22"/>
          <w:szCs w:val="22"/>
        </w:rPr>
      </w:pPr>
      <w:r w:rsidRPr="006E07B2">
        <w:rPr>
          <w:sz w:val="22"/>
          <w:szCs w:val="22"/>
        </w:rPr>
        <w:t>Paramedic candidates may apply to take the psychomotor</w:t>
      </w:r>
      <w:r w:rsidR="005874CB">
        <w:rPr>
          <w:sz w:val="22"/>
          <w:szCs w:val="22"/>
        </w:rPr>
        <w:t xml:space="preserve"> (practical)</w:t>
      </w:r>
      <w:r w:rsidRPr="006E07B2">
        <w:rPr>
          <w:sz w:val="22"/>
          <w:szCs w:val="22"/>
        </w:rPr>
        <w:t xml:space="preserve"> and cognitive</w:t>
      </w:r>
      <w:r w:rsidR="005874CB">
        <w:rPr>
          <w:sz w:val="22"/>
          <w:szCs w:val="22"/>
        </w:rPr>
        <w:t xml:space="preserve"> (written)</w:t>
      </w:r>
      <w:r w:rsidRPr="006E07B2">
        <w:rPr>
          <w:sz w:val="22"/>
          <w:szCs w:val="22"/>
        </w:rPr>
        <w:t xml:space="preserve"> examinations only after successful completion of their entire training program -- didactic and lab, clinical and field portions of the program. </w:t>
      </w:r>
    </w:p>
    <w:p w:rsidR="006E07B2" w:rsidRDefault="006E07B2" w:rsidP="006E07B2">
      <w:pPr>
        <w:numPr>
          <w:ilvl w:val="3"/>
          <w:numId w:val="19"/>
        </w:numPr>
        <w:tabs>
          <w:tab w:val="clear" w:pos="2880"/>
          <w:tab w:val="num" w:pos="1440"/>
        </w:tabs>
        <w:ind w:left="1440" w:hanging="720"/>
        <w:rPr>
          <w:sz w:val="22"/>
          <w:szCs w:val="22"/>
        </w:rPr>
      </w:pPr>
      <w:r w:rsidRPr="006E07B2">
        <w:rPr>
          <w:sz w:val="22"/>
          <w:szCs w:val="22"/>
        </w:rPr>
        <w:t xml:space="preserve">The candidate has </w:t>
      </w:r>
      <w:r w:rsidRPr="006E07B2">
        <w:rPr>
          <w:b/>
          <w:sz w:val="22"/>
          <w:szCs w:val="22"/>
        </w:rPr>
        <w:t>one year</w:t>
      </w:r>
      <w:r w:rsidRPr="006E07B2">
        <w:rPr>
          <w:sz w:val="22"/>
          <w:szCs w:val="22"/>
        </w:rPr>
        <w:t xml:space="preserve"> from the official completion date of the didactic and lab portions of the program to complete all clinical and field internship requirements.  The official completion date of the didactic and lab portions of the program is the completion date indicated on the Registration of EMT Course form.</w:t>
      </w:r>
    </w:p>
    <w:p w:rsidR="006E07B2" w:rsidRPr="00223099" w:rsidRDefault="006E07B2" w:rsidP="00BB23A9">
      <w:pPr>
        <w:numPr>
          <w:ilvl w:val="3"/>
          <w:numId w:val="19"/>
        </w:numPr>
        <w:tabs>
          <w:tab w:val="clear" w:pos="2880"/>
          <w:tab w:val="num" w:pos="1440"/>
        </w:tabs>
        <w:ind w:left="1440" w:hanging="720"/>
        <w:rPr>
          <w:sz w:val="22"/>
          <w:szCs w:val="22"/>
        </w:rPr>
      </w:pPr>
      <w:r w:rsidRPr="00223099">
        <w:rPr>
          <w:sz w:val="22"/>
          <w:szCs w:val="22"/>
        </w:rPr>
        <w:t>The candidate has</w:t>
      </w:r>
      <w:r w:rsidRPr="00223099">
        <w:rPr>
          <w:b/>
          <w:sz w:val="22"/>
          <w:szCs w:val="22"/>
        </w:rPr>
        <w:t xml:space="preserve"> two years</w:t>
      </w:r>
      <w:r w:rsidRPr="00223099">
        <w:rPr>
          <w:sz w:val="22"/>
          <w:szCs w:val="22"/>
        </w:rPr>
        <w:t xml:space="preserve"> from the official course end date of the program to successfully obtain Massachusetts Paramedic certification.  </w:t>
      </w:r>
      <w:r w:rsidRPr="00BB23A9">
        <w:rPr>
          <w:sz w:val="22"/>
          <w:szCs w:val="22"/>
        </w:rPr>
        <w:t xml:space="preserve">This includes successful completion of the </w:t>
      </w:r>
      <w:r w:rsidRPr="00223099">
        <w:rPr>
          <w:sz w:val="22"/>
          <w:szCs w:val="22"/>
        </w:rPr>
        <w:t>Department approved</w:t>
      </w:r>
      <w:r w:rsidR="008A6855">
        <w:rPr>
          <w:sz w:val="22"/>
          <w:szCs w:val="22"/>
        </w:rPr>
        <w:t xml:space="preserve"> psychomotor (</w:t>
      </w:r>
      <w:r w:rsidR="005874CB">
        <w:rPr>
          <w:sz w:val="22"/>
          <w:szCs w:val="22"/>
        </w:rPr>
        <w:t>practical</w:t>
      </w:r>
      <w:r w:rsidR="008A6855">
        <w:rPr>
          <w:sz w:val="22"/>
          <w:szCs w:val="22"/>
        </w:rPr>
        <w:t>)</w:t>
      </w:r>
      <w:r w:rsidRPr="00223099">
        <w:rPr>
          <w:sz w:val="22"/>
          <w:szCs w:val="22"/>
        </w:rPr>
        <w:t xml:space="preserve"> and Assessment-Paramedic cognitive</w:t>
      </w:r>
      <w:r w:rsidRPr="00BB23A9">
        <w:rPr>
          <w:sz w:val="22"/>
          <w:szCs w:val="22"/>
        </w:rPr>
        <w:t xml:space="preserve"> examinations.  </w:t>
      </w:r>
      <w:r w:rsidRPr="00223099">
        <w:rPr>
          <w:sz w:val="22"/>
          <w:szCs w:val="22"/>
        </w:rPr>
        <w:t xml:space="preserve"> Please note that the official course end date for an EMT Paramedic program is the date the student completes all field internship requirements.  </w:t>
      </w:r>
      <w:r w:rsidR="00223099">
        <w:rPr>
          <w:sz w:val="22"/>
          <w:szCs w:val="22"/>
        </w:rPr>
        <w:t>A</w:t>
      </w:r>
      <w:r w:rsidRPr="00BB23A9">
        <w:rPr>
          <w:sz w:val="22"/>
          <w:szCs w:val="22"/>
        </w:rPr>
        <w:t xml:space="preserve"> candidate has </w:t>
      </w:r>
      <w:r w:rsidRPr="008A6855">
        <w:rPr>
          <w:b/>
          <w:sz w:val="22"/>
          <w:szCs w:val="22"/>
        </w:rPr>
        <w:t>a maximum of three attempts</w:t>
      </w:r>
      <w:r w:rsidRPr="00BB23A9">
        <w:rPr>
          <w:sz w:val="22"/>
          <w:szCs w:val="22"/>
        </w:rPr>
        <w:t xml:space="preserve"> within this </w:t>
      </w:r>
      <w:r w:rsidRPr="00BB23A9">
        <w:rPr>
          <w:b/>
          <w:sz w:val="22"/>
          <w:szCs w:val="22"/>
        </w:rPr>
        <w:t>two-year</w:t>
      </w:r>
      <w:r w:rsidRPr="00BB23A9">
        <w:rPr>
          <w:sz w:val="22"/>
          <w:szCs w:val="22"/>
        </w:rPr>
        <w:t xml:space="preserve"> period to pass the </w:t>
      </w:r>
      <w:r w:rsidR="005874CB">
        <w:rPr>
          <w:sz w:val="22"/>
          <w:szCs w:val="22"/>
        </w:rPr>
        <w:t>practical</w:t>
      </w:r>
      <w:r w:rsidRPr="00BB23A9">
        <w:rPr>
          <w:sz w:val="22"/>
          <w:szCs w:val="22"/>
        </w:rPr>
        <w:t xml:space="preserve"> examination,</w:t>
      </w:r>
      <w:r w:rsidRPr="00BB23A9" w:rsidDel="00966F2B">
        <w:rPr>
          <w:szCs w:val="22"/>
        </w:rPr>
        <w:t xml:space="preserve"> </w:t>
      </w:r>
      <w:r w:rsidRPr="00BB23A9">
        <w:rPr>
          <w:sz w:val="22"/>
          <w:szCs w:val="22"/>
        </w:rPr>
        <w:t xml:space="preserve">and a </w:t>
      </w:r>
      <w:r w:rsidRPr="008A6855">
        <w:rPr>
          <w:b/>
          <w:sz w:val="22"/>
          <w:szCs w:val="22"/>
        </w:rPr>
        <w:t>maximum of three attempts</w:t>
      </w:r>
      <w:r w:rsidRPr="00BB23A9">
        <w:rPr>
          <w:sz w:val="22"/>
          <w:szCs w:val="22"/>
        </w:rPr>
        <w:t xml:space="preserve"> to pass the Assessment-</w:t>
      </w:r>
      <w:r w:rsidR="00223099">
        <w:rPr>
          <w:sz w:val="22"/>
          <w:szCs w:val="22"/>
        </w:rPr>
        <w:t>Paramedic</w:t>
      </w:r>
      <w:r w:rsidRPr="00BB23A9">
        <w:rPr>
          <w:sz w:val="22"/>
          <w:szCs w:val="22"/>
        </w:rPr>
        <w:t xml:space="preserve"> cognitive examination. </w:t>
      </w:r>
    </w:p>
    <w:p w:rsidR="006E07B2" w:rsidRDefault="006E07B2" w:rsidP="006E07B2">
      <w:pPr>
        <w:numPr>
          <w:ilvl w:val="3"/>
          <w:numId w:val="19"/>
        </w:numPr>
        <w:tabs>
          <w:tab w:val="num" w:pos="1440"/>
        </w:tabs>
        <w:ind w:left="1440" w:hanging="720"/>
        <w:rPr>
          <w:sz w:val="22"/>
          <w:szCs w:val="22"/>
        </w:rPr>
      </w:pPr>
      <w:r>
        <w:rPr>
          <w:sz w:val="22"/>
          <w:szCs w:val="22"/>
        </w:rPr>
        <w:t>The</w:t>
      </w:r>
      <w:r w:rsidRPr="0014247C">
        <w:rPr>
          <w:sz w:val="22"/>
          <w:szCs w:val="22"/>
        </w:rPr>
        <w:t xml:space="preserve"> p</w:t>
      </w:r>
      <w:r w:rsidR="008A6855">
        <w:rPr>
          <w:sz w:val="22"/>
          <w:szCs w:val="22"/>
        </w:rPr>
        <w:t>sychomotor</w:t>
      </w:r>
      <w:r w:rsidRPr="0014247C">
        <w:rPr>
          <w:sz w:val="22"/>
          <w:szCs w:val="22"/>
        </w:rPr>
        <w:t xml:space="preserve"> examination </w:t>
      </w:r>
      <w:r w:rsidR="008A6855">
        <w:rPr>
          <w:sz w:val="22"/>
          <w:szCs w:val="22"/>
        </w:rPr>
        <w:t>and cognitive</w:t>
      </w:r>
      <w:r w:rsidRPr="0014247C">
        <w:rPr>
          <w:sz w:val="22"/>
          <w:szCs w:val="22"/>
        </w:rPr>
        <w:t xml:space="preserve"> examination can be taken in any order within that </w:t>
      </w:r>
      <w:r w:rsidRPr="0080719A">
        <w:rPr>
          <w:b/>
          <w:sz w:val="22"/>
          <w:szCs w:val="22"/>
        </w:rPr>
        <w:t>two-year</w:t>
      </w:r>
      <w:r w:rsidRPr="00BB23A9">
        <w:rPr>
          <w:sz w:val="22"/>
          <w:szCs w:val="22"/>
        </w:rPr>
        <w:t xml:space="preserve"> period. However, each passed examination remains valid only for </w:t>
      </w:r>
      <w:r w:rsidRPr="00BB23A9">
        <w:rPr>
          <w:b/>
          <w:sz w:val="22"/>
          <w:szCs w:val="22"/>
        </w:rPr>
        <w:t>one year</w:t>
      </w:r>
      <w:r w:rsidRPr="00BB23A9">
        <w:rPr>
          <w:sz w:val="22"/>
          <w:szCs w:val="22"/>
        </w:rPr>
        <w:t>.</w:t>
      </w:r>
    </w:p>
    <w:p w:rsidR="006E07B2" w:rsidRDefault="006E07B2" w:rsidP="006E07B2">
      <w:pPr>
        <w:ind w:left="1440"/>
        <w:rPr>
          <w:sz w:val="22"/>
          <w:szCs w:val="22"/>
        </w:rPr>
      </w:pPr>
    </w:p>
    <w:p w:rsidR="006E07B2" w:rsidRDefault="006E07B2" w:rsidP="00AC19E8">
      <w:pPr>
        <w:numPr>
          <w:ilvl w:val="0"/>
          <w:numId w:val="17"/>
        </w:numPr>
        <w:rPr>
          <w:sz w:val="22"/>
          <w:szCs w:val="22"/>
        </w:rPr>
      </w:pPr>
      <w:r w:rsidRPr="006E07B2">
        <w:rPr>
          <w:sz w:val="22"/>
          <w:szCs w:val="22"/>
          <w:u w:val="single"/>
        </w:rPr>
        <w:t>All Candidates: Failure to Obtain Certification on Time</w:t>
      </w:r>
      <w:r w:rsidRPr="006E07B2">
        <w:rPr>
          <w:sz w:val="22"/>
          <w:szCs w:val="22"/>
        </w:rPr>
        <w:t xml:space="preserve">:  If a candidate has not successfully obtained Massachusetts certification within the time limit and maximum number of attempts allowed, the candidate will </w:t>
      </w:r>
      <w:r w:rsidRPr="006E07B2">
        <w:rPr>
          <w:sz w:val="22"/>
          <w:szCs w:val="22"/>
        </w:rPr>
        <w:lastRenderedPageBreak/>
        <w:t>need to successfully complete another Department-approved EMT-Basic or Paramedic traini</w:t>
      </w:r>
      <w:r>
        <w:rPr>
          <w:sz w:val="22"/>
          <w:szCs w:val="22"/>
        </w:rPr>
        <w:t>ng program, and become certified by the National Registry of EMTs, in order to apply for Massachusetts certification as an EMT.</w:t>
      </w:r>
    </w:p>
    <w:p w:rsidR="008C64C5" w:rsidRDefault="008C64C5" w:rsidP="008C64C5">
      <w:pPr>
        <w:rPr>
          <w:sz w:val="22"/>
          <w:szCs w:val="22"/>
        </w:rPr>
      </w:pPr>
    </w:p>
    <w:p w:rsidR="008C64C5" w:rsidRPr="003A3D9F" w:rsidRDefault="008C64C5" w:rsidP="008363CB">
      <w:pPr>
        <w:pStyle w:val="BodyTextIndent"/>
        <w:spacing w:before="4"/>
        <w:ind w:left="0" w:right="-576"/>
        <w:rPr>
          <w:sz w:val="22"/>
          <w:szCs w:val="22"/>
        </w:rPr>
      </w:pPr>
      <w:r w:rsidRPr="009C242B">
        <w:rPr>
          <w:sz w:val="22"/>
          <w:szCs w:val="22"/>
          <w:u w:val="single"/>
        </w:rPr>
        <w:t>For</w:t>
      </w:r>
      <w:r>
        <w:rPr>
          <w:sz w:val="22"/>
          <w:szCs w:val="22"/>
          <w:u w:val="single"/>
        </w:rPr>
        <w:t xml:space="preserve"> Department Administrative Requirements (ARs) governing</w:t>
      </w:r>
      <w:r w:rsidRPr="009C242B">
        <w:rPr>
          <w:sz w:val="22"/>
          <w:szCs w:val="22"/>
          <w:u w:val="single"/>
        </w:rPr>
        <w:t xml:space="preserve"> related </w:t>
      </w:r>
      <w:r>
        <w:rPr>
          <w:sz w:val="22"/>
          <w:szCs w:val="22"/>
          <w:u w:val="single"/>
        </w:rPr>
        <w:t>requirements</w:t>
      </w:r>
      <w:r w:rsidRPr="009C242B">
        <w:rPr>
          <w:sz w:val="22"/>
          <w:szCs w:val="22"/>
          <w:u w:val="single"/>
        </w:rPr>
        <w:t xml:space="preserve"> on EMT certification</w:t>
      </w:r>
      <w:r>
        <w:rPr>
          <w:sz w:val="22"/>
          <w:szCs w:val="22"/>
        </w:rPr>
        <w:t>:</w:t>
      </w:r>
    </w:p>
    <w:p w:rsidR="008C64C5" w:rsidRDefault="008C64C5" w:rsidP="008C64C5">
      <w:pPr>
        <w:rPr>
          <w:sz w:val="22"/>
          <w:szCs w:val="22"/>
        </w:rPr>
      </w:pPr>
    </w:p>
    <w:p w:rsidR="008C64C5" w:rsidRDefault="008C64C5" w:rsidP="008C64C5">
      <w:pPr>
        <w:spacing w:before="14"/>
        <w:rPr>
          <w:bCs/>
          <w:sz w:val="22"/>
          <w:szCs w:val="22"/>
        </w:rPr>
      </w:pPr>
      <w:r w:rsidRPr="002E3716">
        <w:rPr>
          <w:bCs/>
          <w:sz w:val="22"/>
          <w:szCs w:val="22"/>
        </w:rPr>
        <w:t>AR 2-</w:t>
      </w:r>
      <w:r w:rsidR="001D7058">
        <w:rPr>
          <w:bCs/>
          <w:sz w:val="22"/>
          <w:szCs w:val="22"/>
        </w:rPr>
        <w:t>3</w:t>
      </w:r>
      <w:r>
        <w:rPr>
          <w:bCs/>
          <w:sz w:val="22"/>
          <w:szCs w:val="22"/>
        </w:rPr>
        <w:t>17</w:t>
      </w:r>
      <w:r w:rsidRPr="002E3716">
        <w:rPr>
          <w:bCs/>
          <w:sz w:val="22"/>
          <w:szCs w:val="22"/>
        </w:rPr>
        <w:t xml:space="preserve"> defines the process for </w:t>
      </w:r>
      <w:r>
        <w:rPr>
          <w:bCs/>
          <w:sz w:val="22"/>
          <w:szCs w:val="22"/>
        </w:rPr>
        <w:t>EMT-Basics, Advanced EMTs, and Paramedics to apply for National Registry and Massachusetts certification.</w:t>
      </w:r>
    </w:p>
    <w:p w:rsidR="008C64C5" w:rsidRDefault="008C64C5" w:rsidP="008C64C5">
      <w:pPr>
        <w:spacing w:before="14"/>
        <w:rPr>
          <w:bCs/>
          <w:sz w:val="22"/>
          <w:szCs w:val="22"/>
        </w:rPr>
      </w:pPr>
    </w:p>
    <w:p w:rsidR="008C64C5" w:rsidRDefault="008C64C5" w:rsidP="008C64C5">
      <w:pPr>
        <w:spacing w:before="14"/>
        <w:rPr>
          <w:bCs/>
          <w:sz w:val="22"/>
          <w:szCs w:val="22"/>
        </w:rPr>
      </w:pPr>
      <w:r w:rsidRPr="002E3716">
        <w:rPr>
          <w:bCs/>
          <w:sz w:val="22"/>
          <w:szCs w:val="22"/>
        </w:rPr>
        <w:t xml:space="preserve">AR 2-236 defines the process for EMT-Basics certified/licensed out of state to apply to </w:t>
      </w:r>
      <w:r>
        <w:rPr>
          <w:bCs/>
          <w:sz w:val="22"/>
          <w:szCs w:val="22"/>
        </w:rPr>
        <w:t xml:space="preserve">obtain Massachusetts certification as an </w:t>
      </w:r>
      <w:r w:rsidRPr="002E3716">
        <w:rPr>
          <w:bCs/>
          <w:sz w:val="22"/>
          <w:szCs w:val="22"/>
        </w:rPr>
        <w:t xml:space="preserve">EMT-Basic. </w:t>
      </w:r>
    </w:p>
    <w:p w:rsidR="00EA7AAF" w:rsidRDefault="00EA7AAF" w:rsidP="008C64C5">
      <w:pPr>
        <w:spacing w:before="14"/>
        <w:rPr>
          <w:bCs/>
          <w:sz w:val="22"/>
          <w:szCs w:val="22"/>
        </w:rPr>
      </w:pPr>
    </w:p>
    <w:p w:rsidR="00EA7AAF" w:rsidRPr="002E3716" w:rsidRDefault="00EA7AAF" w:rsidP="008C64C5">
      <w:pPr>
        <w:spacing w:before="14"/>
        <w:rPr>
          <w:bCs/>
          <w:sz w:val="22"/>
          <w:szCs w:val="22"/>
        </w:rPr>
      </w:pPr>
      <w:r>
        <w:rPr>
          <w:bCs/>
          <w:sz w:val="22"/>
          <w:szCs w:val="22"/>
        </w:rPr>
        <w:t>AR 2-320 defines the process for Advanced EMTs certified/licensed out of state to apply to obtain Massachusetts certification as an Advanced EMT.</w:t>
      </w:r>
    </w:p>
    <w:p w:rsidR="008C64C5" w:rsidRPr="002E3716" w:rsidRDefault="008C64C5" w:rsidP="008C64C5">
      <w:pPr>
        <w:spacing w:before="14"/>
        <w:rPr>
          <w:bCs/>
          <w:sz w:val="22"/>
          <w:szCs w:val="22"/>
        </w:rPr>
      </w:pPr>
    </w:p>
    <w:p w:rsidR="008C64C5" w:rsidRDefault="008C64C5" w:rsidP="008C64C5">
      <w:pPr>
        <w:spacing w:before="14"/>
        <w:rPr>
          <w:bCs/>
          <w:sz w:val="22"/>
          <w:szCs w:val="22"/>
        </w:rPr>
      </w:pPr>
      <w:r w:rsidRPr="002E3716">
        <w:rPr>
          <w:bCs/>
          <w:sz w:val="22"/>
          <w:szCs w:val="22"/>
        </w:rPr>
        <w:t xml:space="preserve">AR 2-323 defines the process for Paramedics certified/licensed out of state to apply to </w:t>
      </w:r>
      <w:r>
        <w:rPr>
          <w:bCs/>
          <w:sz w:val="22"/>
          <w:szCs w:val="22"/>
        </w:rPr>
        <w:t>obtain Massachusetts certification as a Paramedic.</w:t>
      </w:r>
    </w:p>
    <w:p w:rsidR="008C64C5" w:rsidRDefault="008C64C5" w:rsidP="008C64C5">
      <w:pPr>
        <w:spacing w:before="14"/>
        <w:rPr>
          <w:bCs/>
          <w:sz w:val="22"/>
          <w:szCs w:val="22"/>
        </w:rPr>
      </w:pPr>
    </w:p>
    <w:p w:rsidR="008C64C5" w:rsidRPr="002E3716" w:rsidRDefault="008C64C5" w:rsidP="008C64C5">
      <w:pPr>
        <w:spacing w:before="14"/>
        <w:rPr>
          <w:bCs/>
          <w:sz w:val="22"/>
          <w:szCs w:val="22"/>
        </w:rPr>
      </w:pPr>
      <w:r>
        <w:rPr>
          <w:bCs/>
          <w:sz w:val="22"/>
          <w:szCs w:val="22"/>
        </w:rPr>
        <w:t>AR 2-238 defines the processes for EMT certification and recertification for returning veterans and EMTs engaged in active military service.</w:t>
      </w:r>
    </w:p>
    <w:p w:rsidR="008C64C5" w:rsidRDefault="008C64C5" w:rsidP="008C64C5">
      <w:pPr>
        <w:rPr>
          <w:sz w:val="22"/>
          <w:szCs w:val="22"/>
        </w:rPr>
      </w:pPr>
    </w:p>
    <w:p w:rsidR="005951E7" w:rsidRPr="00636A2D" w:rsidRDefault="005951E7" w:rsidP="005951E7">
      <w:pPr>
        <w:ind w:left="1695"/>
        <w:rPr>
          <w:sz w:val="22"/>
          <w:szCs w:val="22"/>
        </w:rPr>
      </w:pPr>
    </w:p>
    <w:sectPr w:rsidR="005951E7" w:rsidRPr="00636A2D" w:rsidSect="00372F9A">
      <w:headerReference w:type="default" r:id="rId8"/>
      <w:pgSz w:w="12240" w:h="15840"/>
      <w:pgMar w:top="720" w:right="1008" w:bottom="720" w:left="100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76CA" w:rsidRDefault="005676CA">
      <w:r>
        <w:separator/>
      </w:r>
    </w:p>
  </w:endnote>
  <w:endnote w:type="continuationSeparator" w:id="0">
    <w:p w:rsidR="005676CA" w:rsidRDefault="00567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altName w:val="Arial Rounded MT Bold"/>
    <w:panose1 w:val="020F0502020204030204"/>
    <w:charset w:val="00"/>
    <w:family w:val="swiss"/>
    <w:pitch w:val="variable"/>
    <w:sig w:usb0="E00002FF" w:usb1="4000ACFF" w:usb2="00000001"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76CA" w:rsidRDefault="005676CA">
      <w:r>
        <w:separator/>
      </w:r>
    </w:p>
  </w:footnote>
  <w:footnote w:type="continuationSeparator" w:id="0">
    <w:p w:rsidR="005676CA" w:rsidRDefault="005676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6BA" w:rsidRPr="003D4849" w:rsidRDefault="006326BA" w:rsidP="006326BA">
    <w:pPr>
      <w:pStyle w:val="Header"/>
      <w:pBdr>
        <w:top w:val="single" w:sz="4" w:space="1" w:color="auto"/>
        <w:left w:val="single" w:sz="4" w:space="4" w:color="auto"/>
        <w:bottom w:val="single" w:sz="4" w:space="1" w:color="auto"/>
        <w:right w:val="single" w:sz="4" w:space="4" w:color="auto"/>
      </w:pBdr>
      <w:shd w:val="clear" w:color="auto" w:fill="C0C0C0"/>
      <w:jc w:val="right"/>
      <w:rPr>
        <w:rFonts w:ascii="Calibri" w:hAnsi="Calibri"/>
        <w:b/>
        <w:sz w:val="32"/>
        <w:szCs w:val="32"/>
      </w:rPr>
    </w:pPr>
    <w:r w:rsidRPr="003D4849">
      <w:rPr>
        <w:rFonts w:ascii="Calibri" w:hAnsi="Calibri"/>
        <w:b/>
        <w:sz w:val="32"/>
        <w:szCs w:val="32"/>
      </w:rPr>
      <w:t>AR</w:t>
    </w:r>
    <w:r w:rsidR="008363CB">
      <w:rPr>
        <w:rFonts w:ascii="Calibri" w:hAnsi="Calibri"/>
        <w:b/>
        <w:sz w:val="32"/>
        <w:szCs w:val="32"/>
      </w:rPr>
      <w:t xml:space="preserve"> </w:t>
    </w:r>
    <w:r w:rsidRPr="003D4849">
      <w:rPr>
        <w:rFonts w:ascii="Calibri" w:hAnsi="Calibri"/>
        <w:b/>
        <w:sz w:val="32"/>
        <w:szCs w:val="32"/>
      </w:rPr>
      <w:t>2-</w:t>
    </w:r>
    <w:r w:rsidR="003922C3">
      <w:rPr>
        <w:rFonts w:ascii="Calibri" w:hAnsi="Calibri"/>
        <w:b/>
        <w:sz w:val="32"/>
        <w:szCs w:val="32"/>
      </w:rPr>
      <w:t>318</w:t>
    </w:r>
  </w:p>
  <w:p w:rsidR="006326BA" w:rsidRDefault="0095549C" w:rsidP="006326BA">
    <w:pPr>
      <w:pStyle w:val="Header"/>
      <w:pBdr>
        <w:top w:val="single" w:sz="4" w:space="1" w:color="auto"/>
        <w:left w:val="single" w:sz="4" w:space="4" w:color="auto"/>
        <w:bottom w:val="single" w:sz="4" w:space="1" w:color="auto"/>
        <w:right w:val="single" w:sz="4" w:space="4" w:color="auto"/>
      </w:pBdr>
      <w:shd w:val="clear" w:color="auto" w:fill="C0C0C0"/>
      <w:jc w:val="center"/>
    </w:pPr>
    <w:r>
      <w:rPr>
        <w:noProof/>
      </w:rPr>
      <w:drawing>
        <wp:inline distT="0" distB="0" distL="0" distR="0">
          <wp:extent cx="5438775" cy="7048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38775" cy="704850"/>
                  </a:xfrm>
                  <a:prstGeom prst="rect">
                    <a:avLst/>
                  </a:prstGeom>
                  <a:noFill/>
                  <a:ln>
                    <a:noFill/>
                  </a:ln>
                </pic:spPr>
              </pic:pic>
            </a:graphicData>
          </a:graphic>
        </wp:inline>
      </w:drawing>
    </w:r>
  </w:p>
  <w:p w:rsidR="006326BA" w:rsidRPr="006326BA" w:rsidRDefault="006326BA" w:rsidP="006326BA">
    <w:pPr>
      <w:pStyle w:val="Header"/>
      <w:pBdr>
        <w:top w:val="single" w:sz="4" w:space="1" w:color="auto"/>
        <w:left w:val="single" w:sz="4" w:space="4" w:color="auto"/>
        <w:bottom w:val="single" w:sz="4" w:space="1" w:color="auto"/>
        <w:right w:val="single" w:sz="4" w:space="4" w:color="auto"/>
      </w:pBdr>
      <w:shd w:val="clear" w:color="auto" w:fill="C0C0C0"/>
      <w:jc w:val="center"/>
      <w:rPr>
        <w:rFonts w:ascii="Calibri" w:hAnsi="Calibri"/>
        <w:b/>
        <w:sz w:val="24"/>
        <w:szCs w:val="24"/>
      </w:rPr>
    </w:pPr>
    <w:r w:rsidRPr="006326BA">
      <w:rPr>
        <w:rFonts w:ascii="Calibri" w:hAnsi="Calibri"/>
        <w:b/>
        <w:sz w:val="24"/>
        <w:szCs w:val="24"/>
      </w:rPr>
      <w:t>ADMINISTRATIVE REQUIREMENT MANUAL</w:t>
    </w:r>
  </w:p>
  <w:p w:rsidR="008363CB" w:rsidRDefault="006326BA" w:rsidP="006326BA">
    <w:pPr>
      <w:pStyle w:val="Header"/>
      <w:pBdr>
        <w:top w:val="single" w:sz="4" w:space="1" w:color="auto"/>
        <w:left w:val="single" w:sz="4" w:space="4" w:color="auto"/>
        <w:bottom w:val="single" w:sz="4" w:space="1" w:color="auto"/>
        <w:right w:val="single" w:sz="4" w:space="4" w:color="auto"/>
      </w:pBdr>
      <w:shd w:val="clear" w:color="auto" w:fill="C0C0C0"/>
      <w:jc w:val="center"/>
      <w:rPr>
        <w:rFonts w:ascii="Calibri" w:hAnsi="Calibri"/>
        <w:sz w:val="24"/>
        <w:szCs w:val="24"/>
      </w:rPr>
    </w:pPr>
    <w:r w:rsidRPr="006326BA">
      <w:rPr>
        <w:rFonts w:ascii="Calibri" w:hAnsi="Calibri"/>
        <w:b/>
        <w:sz w:val="24"/>
        <w:szCs w:val="24"/>
      </w:rPr>
      <w:t>EFFECTIVE DATE</w:t>
    </w:r>
    <w:r w:rsidRPr="006326BA">
      <w:rPr>
        <w:rFonts w:ascii="Calibri" w:hAnsi="Calibri"/>
        <w:sz w:val="24"/>
        <w:szCs w:val="24"/>
      </w:rPr>
      <w:t xml:space="preserve">:    </w:t>
    </w:r>
    <w:r w:rsidR="003922C3">
      <w:rPr>
        <w:rFonts w:ascii="Calibri" w:hAnsi="Calibri"/>
        <w:sz w:val="24"/>
        <w:szCs w:val="24"/>
      </w:rPr>
      <w:t xml:space="preserve">November </w:t>
    </w:r>
    <w:r w:rsidR="008363CB">
      <w:rPr>
        <w:rFonts w:ascii="Calibri" w:hAnsi="Calibri"/>
        <w:sz w:val="24"/>
        <w:szCs w:val="24"/>
      </w:rPr>
      <w:t>10</w:t>
    </w:r>
    <w:r w:rsidR="003922C3">
      <w:rPr>
        <w:rFonts w:ascii="Calibri" w:hAnsi="Calibri"/>
        <w:sz w:val="24"/>
        <w:szCs w:val="24"/>
      </w:rPr>
      <w:t>, 2015</w:t>
    </w:r>
    <w:r w:rsidRPr="006326BA">
      <w:rPr>
        <w:rFonts w:ascii="Calibri" w:hAnsi="Calibri"/>
        <w:sz w:val="24"/>
        <w:szCs w:val="24"/>
      </w:rPr>
      <w:t xml:space="preserve">     </w:t>
    </w:r>
    <w:r w:rsidRPr="006326BA">
      <w:rPr>
        <w:rFonts w:ascii="Calibri" w:hAnsi="Calibri"/>
        <w:sz w:val="24"/>
        <w:szCs w:val="24"/>
      </w:rPr>
      <w:tab/>
    </w:r>
    <w:r w:rsidRPr="006326BA">
      <w:rPr>
        <w:rFonts w:ascii="Calibri" w:hAnsi="Calibri"/>
        <w:b/>
        <w:sz w:val="24"/>
        <w:szCs w:val="24"/>
      </w:rPr>
      <w:t>AUTHORIZATION</w:t>
    </w:r>
    <w:r w:rsidRPr="006326BA">
      <w:rPr>
        <w:rFonts w:ascii="Calibri" w:hAnsi="Calibri"/>
        <w:sz w:val="24"/>
        <w:szCs w:val="24"/>
      </w:rPr>
      <w:t xml:space="preserve">: </w:t>
    </w:r>
    <w:r w:rsidR="008363CB">
      <w:rPr>
        <w:rFonts w:ascii="Calibri" w:hAnsi="Calibri"/>
        <w:sz w:val="24"/>
        <w:szCs w:val="24"/>
      </w:rPr>
      <w:t>M. Kass, Director</w:t>
    </w:r>
  </w:p>
  <w:p w:rsidR="006326BA" w:rsidRPr="006326BA" w:rsidRDefault="006326BA" w:rsidP="006326BA">
    <w:pPr>
      <w:pStyle w:val="Header"/>
      <w:pBdr>
        <w:top w:val="single" w:sz="4" w:space="1" w:color="auto"/>
        <w:left w:val="single" w:sz="4" w:space="4" w:color="auto"/>
        <w:bottom w:val="single" w:sz="4" w:space="1" w:color="auto"/>
        <w:right w:val="single" w:sz="4" w:space="4" w:color="auto"/>
      </w:pBdr>
      <w:shd w:val="clear" w:color="auto" w:fill="C0C0C0"/>
      <w:jc w:val="center"/>
      <w:rPr>
        <w:rFonts w:ascii="Calibri" w:hAnsi="Calibri"/>
        <w:sz w:val="24"/>
        <w:szCs w:val="24"/>
      </w:rPr>
    </w:pPr>
    <w:r w:rsidRPr="006326BA">
      <w:rPr>
        <w:rFonts w:ascii="Calibri" w:hAnsi="Calibri"/>
        <w:sz w:val="24"/>
        <w:szCs w:val="24"/>
      </w:rPr>
      <w:t xml:space="preserve"> </w:t>
    </w:r>
    <w:r w:rsidRPr="006326BA">
      <w:rPr>
        <w:rFonts w:ascii="Calibri" w:hAnsi="Calibri"/>
        <w:b/>
        <w:sz w:val="24"/>
        <w:szCs w:val="24"/>
      </w:rPr>
      <w:t>TITLE</w:t>
    </w:r>
    <w:r w:rsidRPr="006326BA">
      <w:rPr>
        <w:rFonts w:ascii="Calibri" w:hAnsi="Calibri"/>
        <w:sz w:val="24"/>
        <w:szCs w:val="24"/>
      </w:rPr>
      <w:t xml:space="preserve">: </w:t>
    </w:r>
    <w:r w:rsidR="003A3D9F">
      <w:rPr>
        <w:rFonts w:ascii="Calibri" w:hAnsi="Calibri"/>
        <w:sz w:val="24"/>
        <w:szCs w:val="24"/>
      </w:rPr>
      <w:t xml:space="preserve">Exam Process for Massachusetts </w:t>
    </w:r>
    <w:r w:rsidR="004A7637">
      <w:rPr>
        <w:rFonts w:ascii="Calibri" w:hAnsi="Calibri"/>
        <w:sz w:val="24"/>
        <w:szCs w:val="24"/>
      </w:rPr>
      <w:t>Certification</w:t>
    </w:r>
    <w:r w:rsidR="003922C3">
      <w:rPr>
        <w:rFonts w:ascii="Calibri" w:hAnsi="Calibri"/>
        <w:sz w:val="24"/>
        <w:szCs w:val="24"/>
      </w:rPr>
      <w:t>: EMT-Cadets, Reinstatement Candidates and Paramedic Candidates Ineligible for NREMT Certification</w:t>
    </w:r>
  </w:p>
  <w:p w:rsidR="006326BA" w:rsidRPr="006326BA" w:rsidRDefault="006326BA" w:rsidP="006326BA">
    <w:pPr>
      <w:pStyle w:val="Header"/>
      <w:pBdr>
        <w:top w:val="single" w:sz="4" w:space="1" w:color="auto"/>
        <w:left w:val="single" w:sz="4" w:space="4" w:color="auto"/>
        <w:bottom w:val="single" w:sz="4" w:space="1" w:color="auto"/>
        <w:right w:val="single" w:sz="4" w:space="4" w:color="auto"/>
      </w:pBdr>
      <w:shd w:val="clear" w:color="auto" w:fill="C0C0C0"/>
      <w:jc w:val="center"/>
      <w:rPr>
        <w:rFonts w:ascii="Calibri" w:hAnsi="Calibri"/>
        <w:sz w:val="24"/>
        <w:szCs w:val="24"/>
      </w:rPr>
    </w:pPr>
    <w:r w:rsidRPr="006326BA">
      <w:rPr>
        <w:rFonts w:ascii="Calibri" w:hAnsi="Calibri"/>
        <w:b/>
        <w:sz w:val="24"/>
        <w:szCs w:val="24"/>
      </w:rPr>
      <w:t>SUPERSEDES</w:t>
    </w:r>
    <w:r w:rsidRPr="006326BA">
      <w:rPr>
        <w:rFonts w:ascii="Calibri" w:hAnsi="Calibri"/>
        <w:sz w:val="24"/>
        <w:szCs w:val="24"/>
      </w:rPr>
      <w:t xml:space="preserve">: </w:t>
    </w:r>
    <w:r w:rsidR="004A7637">
      <w:rPr>
        <w:rFonts w:ascii="Calibri" w:hAnsi="Calibri"/>
        <w:sz w:val="24"/>
        <w:szCs w:val="24"/>
      </w:rPr>
      <w:t>None</w:t>
    </w:r>
  </w:p>
  <w:p w:rsidR="006326BA" w:rsidRDefault="006326BA" w:rsidP="00FF68D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52215"/>
    <w:multiLevelType w:val="hybridMultilevel"/>
    <w:tmpl w:val="6BF2798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C624E4D"/>
    <w:multiLevelType w:val="hybridMultilevel"/>
    <w:tmpl w:val="1C5655EA"/>
    <w:lvl w:ilvl="0" w:tplc="53787BEA">
      <w:start w:val="1"/>
      <w:numFmt w:val="upperLetter"/>
      <w:lvlText w:val="%1."/>
      <w:lvlJc w:val="left"/>
      <w:pPr>
        <w:tabs>
          <w:tab w:val="num" w:pos="798"/>
        </w:tabs>
        <w:ind w:left="798" w:hanging="510"/>
      </w:pPr>
      <w:rPr>
        <w:rFonts w:cs="Times New Roman" w:hint="default"/>
      </w:rPr>
    </w:lvl>
    <w:lvl w:ilvl="1" w:tplc="04090019" w:tentative="1">
      <w:start w:val="1"/>
      <w:numFmt w:val="lowerLetter"/>
      <w:lvlText w:val="%2."/>
      <w:lvlJc w:val="left"/>
      <w:pPr>
        <w:tabs>
          <w:tab w:val="num" w:pos="1368"/>
        </w:tabs>
        <w:ind w:left="1368" w:hanging="360"/>
      </w:pPr>
      <w:rPr>
        <w:rFonts w:cs="Times New Roman"/>
      </w:rPr>
    </w:lvl>
    <w:lvl w:ilvl="2" w:tplc="0409001B" w:tentative="1">
      <w:start w:val="1"/>
      <w:numFmt w:val="lowerRoman"/>
      <w:lvlText w:val="%3."/>
      <w:lvlJc w:val="right"/>
      <w:pPr>
        <w:tabs>
          <w:tab w:val="num" w:pos="2088"/>
        </w:tabs>
        <w:ind w:left="2088" w:hanging="180"/>
      </w:pPr>
      <w:rPr>
        <w:rFonts w:cs="Times New Roman"/>
      </w:rPr>
    </w:lvl>
    <w:lvl w:ilvl="3" w:tplc="0409000F" w:tentative="1">
      <w:start w:val="1"/>
      <w:numFmt w:val="decimal"/>
      <w:lvlText w:val="%4."/>
      <w:lvlJc w:val="left"/>
      <w:pPr>
        <w:tabs>
          <w:tab w:val="num" w:pos="2808"/>
        </w:tabs>
        <w:ind w:left="2808" w:hanging="360"/>
      </w:pPr>
      <w:rPr>
        <w:rFonts w:cs="Times New Roman"/>
      </w:rPr>
    </w:lvl>
    <w:lvl w:ilvl="4" w:tplc="04090019" w:tentative="1">
      <w:start w:val="1"/>
      <w:numFmt w:val="lowerLetter"/>
      <w:lvlText w:val="%5."/>
      <w:lvlJc w:val="left"/>
      <w:pPr>
        <w:tabs>
          <w:tab w:val="num" w:pos="3528"/>
        </w:tabs>
        <w:ind w:left="3528" w:hanging="360"/>
      </w:pPr>
      <w:rPr>
        <w:rFonts w:cs="Times New Roman"/>
      </w:rPr>
    </w:lvl>
    <w:lvl w:ilvl="5" w:tplc="0409001B" w:tentative="1">
      <w:start w:val="1"/>
      <w:numFmt w:val="lowerRoman"/>
      <w:lvlText w:val="%6."/>
      <w:lvlJc w:val="right"/>
      <w:pPr>
        <w:tabs>
          <w:tab w:val="num" w:pos="4248"/>
        </w:tabs>
        <w:ind w:left="4248" w:hanging="180"/>
      </w:pPr>
      <w:rPr>
        <w:rFonts w:cs="Times New Roman"/>
      </w:rPr>
    </w:lvl>
    <w:lvl w:ilvl="6" w:tplc="0409000F" w:tentative="1">
      <w:start w:val="1"/>
      <w:numFmt w:val="decimal"/>
      <w:lvlText w:val="%7."/>
      <w:lvlJc w:val="left"/>
      <w:pPr>
        <w:tabs>
          <w:tab w:val="num" w:pos="4968"/>
        </w:tabs>
        <w:ind w:left="4968" w:hanging="360"/>
      </w:pPr>
      <w:rPr>
        <w:rFonts w:cs="Times New Roman"/>
      </w:rPr>
    </w:lvl>
    <w:lvl w:ilvl="7" w:tplc="04090019" w:tentative="1">
      <w:start w:val="1"/>
      <w:numFmt w:val="lowerLetter"/>
      <w:lvlText w:val="%8."/>
      <w:lvlJc w:val="left"/>
      <w:pPr>
        <w:tabs>
          <w:tab w:val="num" w:pos="5688"/>
        </w:tabs>
        <w:ind w:left="5688" w:hanging="360"/>
      </w:pPr>
      <w:rPr>
        <w:rFonts w:cs="Times New Roman"/>
      </w:rPr>
    </w:lvl>
    <w:lvl w:ilvl="8" w:tplc="0409001B" w:tentative="1">
      <w:start w:val="1"/>
      <w:numFmt w:val="lowerRoman"/>
      <w:lvlText w:val="%9."/>
      <w:lvlJc w:val="right"/>
      <w:pPr>
        <w:tabs>
          <w:tab w:val="num" w:pos="6408"/>
        </w:tabs>
        <w:ind w:left="6408" w:hanging="180"/>
      </w:pPr>
      <w:rPr>
        <w:rFonts w:cs="Times New Roman"/>
      </w:rPr>
    </w:lvl>
  </w:abstractNum>
  <w:abstractNum w:abstractNumId="2">
    <w:nsid w:val="0F457482"/>
    <w:multiLevelType w:val="hybridMultilevel"/>
    <w:tmpl w:val="C1B035EC"/>
    <w:lvl w:ilvl="0" w:tplc="0A76A494">
      <w:start w:val="1"/>
      <w:numFmt w:val="upperLetter"/>
      <w:lvlText w:val="%1."/>
      <w:lvlJc w:val="left"/>
      <w:pPr>
        <w:tabs>
          <w:tab w:val="num" w:pos="360"/>
        </w:tabs>
        <w:ind w:left="360" w:hanging="360"/>
      </w:pPr>
      <w:rPr>
        <w:rFonts w:cs="Times New Roman" w:hint="default"/>
      </w:rPr>
    </w:lvl>
    <w:lvl w:ilvl="1" w:tplc="04090015">
      <w:start w:val="1"/>
      <w:numFmt w:val="upperLetter"/>
      <w:lvlText w:val="%2."/>
      <w:lvlJc w:val="left"/>
      <w:pPr>
        <w:tabs>
          <w:tab w:val="num" w:pos="1695"/>
        </w:tabs>
        <w:ind w:left="1695" w:hanging="615"/>
      </w:pPr>
      <w:rPr>
        <w:rFonts w:cs="Times New Roman" w:hint="default"/>
      </w:rPr>
    </w:lvl>
    <w:lvl w:ilvl="2" w:tplc="04090017">
      <w:start w:val="1"/>
      <w:numFmt w:val="lowerLetter"/>
      <w:lvlText w:val="%3)"/>
      <w:lvlJc w:val="left"/>
      <w:pPr>
        <w:tabs>
          <w:tab w:val="num" w:pos="2340"/>
        </w:tabs>
        <w:ind w:left="2340" w:hanging="360"/>
      </w:pPr>
      <w:rPr>
        <w:rFonts w:cs="Times New Roman" w:hint="default"/>
      </w:rPr>
    </w:lvl>
    <w:lvl w:ilvl="3" w:tplc="BE3A63A8">
      <w:start w:val="1"/>
      <w:numFmt w:val="lowerLetter"/>
      <w:lvlText w:val="%4."/>
      <w:lvlJc w:val="left"/>
      <w:pPr>
        <w:tabs>
          <w:tab w:val="num" w:pos="2880"/>
        </w:tabs>
        <w:ind w:left="2880" w:hanging="36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24FA56E5"/>
    <w:multiLevelType w:val="hybridMultilevel"/>
    <w:tmpl w:val="1C5655EA"/>
    <w:lvl w:ilvl="0" w:tplc="53787BEA">
      <w:start w:val="1"/>
      <w:numFmt w:val="upperLetter"/>
      <w:lvlText w:val="%1."/>
      <w:lvlJc w:val="left"/>
      <w:pPr>
        <w:tabs>
          <w:tab w:val="num" w:pos="798"/>
        </w:tabs>
        <w:ind w:left="798" w:hanging="510"/>
      </w:pPr>
      <w:rPr>
        <w:rFonts w:cs="Times New Roman" w:hint="default"/>
      </w:rPr>
    </w:lvl>
    <w:lvl w:ilvl="1" w:tplc="04090019" w:tentative="1">
      <w:start w:val="1"/>
      <w:numFmt w:val="lowerLetter"/>
      <w:lvlText w:val="%2."/>
      <w:lvlJc w:val="left"/>
      <w:pPr>
        <w:tabs>
          <w:tab w:val="num" w:pos="1368"/>
        </w:tabs>
        <w:ind w:left="1368" w:hanging="360"/>
      </w:pPr>
      <w:rPr>
        <w:rFonts w:cs="Times New Roman"/>
      </w:rPr>
    </w:lvl>
    <w:lvl w:ilvl="2" w:tplc="0409001B" w:tentative="1">
      <w:start w:val="1"/>
      <w:numFmt w:val="lowerRoman"/>
      <w:lvlText w:val="%3."/>
      <w:lvlJc w:val="right"/>
      <w:pPr>
        <w:tabs>
          <w:tab w:val="num" w:pos="2088"/>
        </w:tabs>
        <w:ind w:left="2088" w:hanging="180"/>
      </w:pPr>
      <w:rPr>
        <w:rFonts w:cs="Times New Roman"/>
      </w:rPr>
    </w:lvl>
    <w:lvl w:ilvl="3" w:tplc="0409000F" w:tentative="1">
      <w:start w:val="1"/>
      <w:numFmt w:val="decimal"/>
      <w:lvlText w:val="%4."/>
      <w:lvlJc w:val="left"/>
      <w:pPr>
        <w:tabs>
          <w:tab w:val="num" w:pos="2808"/>
        </w:tabs>
        <w:ind w:left="2808" w:hanging="360"/>
      </w:pPr>
      <w:rPr>
        <w:rFonts w:cs="Times New Roman"/>
      </w:rPr>
    </w:lvl>
    <w:lvl w:ilvl="4" w:tplc="04090019" w:tentative="1">
      <w:start w:val="1"/>
      <w:numFmt w:val="lowerLetter"/>
      <w:lvlText w:val="%5."/>
      <w:lvlJc w:val="left"/>
      <w:pPr>
        <w:tabs>
          <w:tab w:val="num" w:pos="3528"/>
        </w:tabs>
        <w:ind w:left="3528" w:hanging="360"/>
      </w:pPr>
      <w:rPr>
        <w:rFonts w:cs="Times New Roman"/>
      </w:rPr>
    </w:lvl>
    <w:lvl w:ilvl="5" w:tplc="0409001B" w:tentative="1">
      <w:start w:val="1"/>
      <w:numFmt w:val="lowerRoman"/>
      <w:lvlText w:val="%6."/>
      <w:lvlJc w:val="right"/>
      <w:pPr>
        <w:tabs>
          <w:tab w:val="num" w:pos="4248"/>
        </w:tabs>
        <w:ind w:left="4248" w:hanging="180"/>
      </w:pPr>
      <w:rPr>
        <w:rFonts w:cs="Times New Roman"/>
      </w:rPr>
    </w:lvl>
    <w:lvl w:ilvl="6" w:tplc="0409000F" w:tentative="1">
      <w:start w:val="1"/>
      <w:numFmt w:val="decimal"/>
      <w:lvlText w:val="%7."/>
      <w:lvlJc w:val="left"/>
      <w:pPr>
        <w:tabs>
          <w:tab w:val="num" w:pos="4968"/>
        </w:tabs>
        <w:ind w:left="4968" w:hanging="360"/>
      </w:pPr>
      <w:rPr>
        <w:rFonts w:cs="Times New Roman"/>
      </w:rPr>
    </w:lvl>
    <w:lvl w:ilvl="7" w:tplc="04090019" w:tentative="1">
      <w:start w:val="1"/>
      <w:numFmt w:val="lowerLetter"/>
      <w:lvlText w:val="%8."/>
      <w:lvlJc w:val="left"/>
      <w:pPr>
        <w:tabs>
          <w:tab w:val="num" w:pos="5688"/>
        </w:tabs>
        <w:ind w:left="5688" w:hanging="360"/>
      </w:pPr>
      <w:rPr>
        <w:rFonts w:cs="Times New Roman"/>
      </w:rPr>
    </w:lvl>
    <w:lvl w:ilvl="8" w:tplc="0409001B" w:tentative="1">
      <w:start w:val="1"/>
      <w:numFmt w:val="lowerRoman"/>
      <w:lvlText w:val="%9."/>
      <w:lvlJc w:val="right"/>
      <w:pPr>
        <w:tabs>
          <w:tab w:val="num" w:pos="6408"/>
        </w:tabs>
        <w:ind w:left="6408" w:hanging="180"/>
      </w:pPr>
      <w:rPr>
        <w:rFonts w:cs="Times New Roman"/>
      </w:rPr>
    </w:lvl>
  </w:abstractNum>
  <w:abstractNum w:abstractNumId="4">
    <w:nsid w:val="299744A5"/>
    <w:multiLevelType w:val="hybridMultilevel"/>
    <w:tmpl w:val="794CDBF8"/>
    <w:lvl w:ilvl="0" w:tplc="7568B484">
      <w:start w:val="1"/>
      <w:numFmt w:val="upperLetter"/>
      <w:lvlText w:val="%1."/>
      <w:lvlJc w:val="left"/>
      <w:pPr>
        <w:tabs>
          <w:tab w:val="num" w:pos="720"/>
        </w:tabs>
        <w:ind w:left="720" w:hanging="360"/>
      </w:pPr>
      <w:rPr>
        <w:rFonts w:ascii="Times New Roman" w:eastAsia="Times New Roman" w:hAnsi="Times New Roman" w:cs="Times New Roman"/>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3812B26"/>
    <w:multiLevelType w:val="hybridMultilevel"/>
    <w:tmpl w:val="5CCC553A"/>
    <w:lvl w:ilvl="0" w:tplc="F62A72C4">
      <w:start w:val="7"/>
      <w:numFmt w:val="decimal"/>
      <w:lvlText w:val="%1."/>
      <w:lvlJc w:val="left"/>
      <w:pPr>
        <w:tabs>
          <w:tab w:val="num" w:pos="360"/>
        </w:tabs>
        <w:ind w:left="360" w:hanging="360"/>
      </w:pPr>
      <w:rPr>
        <w:rFonts w:cs="Times New Roman" w:hint="default"/>
        <w:color w:val="000000"/>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6">
    <w:nsid w:val="33975B45"/>
    <w:multiLevelType w:val="hybridMultilevel"/>
    <w:tmpl w:val="7DD6015C"/>
    <w:lvl w:ilvl="0" w:tplc="0A76A494">
      <w:start w:val="1"/>
      <w:numFmt w:val="upperLetter"/>
      <w:lvlText w:val="%1."/>
      <w:lvlJc w:val="left"/>
      <w:pPr>
        <w:tabs>
          <w:tab w:val="num" w:pos="360"/>
        </w:tabs>
        <w:ind w:left="360" w:hanging="360"/>
      </w:pPr>
      <w:rPr>
        <w:rFonts w:cs="Times New Roman" w:hint="default"/>
      </w:rPr>
    </w:lvl>
    <w:lvl w:ilvl="1" w:tplc="04090019">
      <w:start w:val="1"/>
      <w:numFmt w:val="lowerLetter"/>
      <w:lvlText w:val="%2."/>
      <w:lvlJc w:val="left"/>
      <w:pPr>
        <w:tabs>
          <w:tab w:val="num" w:pos="1695"/>
        </w:tabs>
        <w:ind w:left="1695" w:hanging="615"/>
      </w:pPr>
      <w:rPr>
        <w:rFonts w:cs="Times New Roman" w:hint="default"/>
      </w:rPr>
    </w:lvl>
    <w:lvl w:ilvl="2" w:tplc="04090017">
      <w:start w:val="1"/>
      <w:numFmt w:val="lowerLetter"/>
      <w:lvlText w:val="%3)"/>
      <w:lvlJc w:val="left"/>
      <w:pPr>
        <w:tabs>
          <w:tab w:val="num" w:pos="2340"/>
        </w:tabs>
        <w:ind w:left="2340" w:hanging="360"/>
      </w:pPr>
      <w:rPr>
        <w:rFonts w:cs="Times New Roman" w:hint="default"/>
      </w:rPr>
    </w:lvl>
    <w:lvl w:ilvl="3" w:tplc="BE3A63A8">
      <w:start w:val="1"/>
      <w:numFmt w:val="lowerLetter"/>
      <w:lvlText w:val="%4."/>
      <w:lvlJc w:val="left"/>
      <w:pPr>
        <w:tabs>
          <w:tab w:val="num" w:pos="2880"/>
        </w:tabs>
        <w:ind w:left="2880" w:hanging="36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423C36B5"/>
    <w:multiLevelType w:val="hybridMultilevel"/>
    <w:tmpl w:val="C87CD4EA"/>
    <w:lvl w:ilvl="0" w:tplc="621E7B82">
      <w:start w:val="1"/>
      <w:numFmt w:val="decimal"/>
      <w:lvlText w:val="%1."/>
      <w:lvlJc w:val="left"/>
      <w:pPr>
        <w:tabs>
          <w:tab w:val="num" w:pos="1008"/>
        </w:tabs>
        <w:ind w:left="1008" w:hanging="360"/>
      </w:pPr>
      <w:rPr>
        <w:rFonts w:cs="Times New Roman" w:hint="default"/>
      </w:rPr>
    </w:lvl>
    <w:lvl w:ilvl="1" w:tplc="04090019">
      <w:start w:val="1"/>
      <w:numFmt w:val="lowerLetter"/>
      <w:lvlText w:val="%2."/>
      <w:lvlJc w:val="left"/>
      <w:pPr>
        <w:tabs>
          <w:tab w:val="num" w:pos="1728"/>
        </w:tabs>
        <w:ind w:left="1728" w:hanging="360"/>
      </w:pPr>
      <w:rPr>
        <w:rFonts w:cs="Times New Roman"/>
      </w:rPr>
    </w:lvl>
    <w:lvl w:ilvl="2" w:tplc="0409001B" w:tentative="1">
      <w:start w:val="1"/>
      <w:numFmt w:val="lowerRoman"/>
      <w:lvlText w:val="%3."/>
      <w:lvlJc w:val="right"/>
      <w:pPr>
        <w:tabs>
          <w:tab w:val="num" w:pos="2448"/>
        </w:tabs>
        <w:ind w:left="2448" w:hanging="180"/>
      </w:pPr>
      <w:rPr>
        <w:rFonts w:cs="Times New Roman"/>
      </w:rPr>
    </w:lvl>
    <w:lvl w:ilvl="3" w:tplc="0409000F" w:tentative="1">
      <w:start w:val="1"/>
      <w:numFmt w:val="decimal"/>
      <w:lvlText w:val="%4."/>
      <w:lvlJc w:val="left"/>
      <w:pPr>
        <w:tabs>
          <w:tab w:val="num" w:pos="3168"/>
        </w:tabs>
        <w:ind w:left="3168" w:hanging="360"/>
      </w:pPr>
      <w:rPr>
        <w:rFonts w:cs="Times New Roman"/>
      </w:rPr>
    </w:lvl>
    <w:lvl w:ilvl="4" w:tplc="04090019" w:tentative="1">
      <w:start w:val="1"/>
      <w:numFmt w:val="lowerLetter"/>
      <w:lvlText w:val="%5."/>
      <w:lvlJc w:val="left"/>
      <w:pPr>
        <w:tabs>
          <w:tab w:val="num" w:pos="3888"/>
        </w:tabs>
        <w:ind w:left="3888" w:hanging="360"/>
      </w:pPr>
      <w:rPr>
        <w:rFonts w:cs="Times New Roman"/>
      </w:rPr>
    </w:lvl>
    <w:lvl w:ilvl="5" w:tplc="0409001B" w:tentative="1">
      <w:start w:val="1"/>
      <w:numFmt w:val="lowerRoman"/>
      <w:lvlText w:val="%6."/>
      <w:lvlJc w:val="right"/>
      <w:pPr>
        <w:tabs>
          <w:tab w:val="num" w:pos="4608"/>
        </w:tabs>
        <w:ind w:left="4608" w:hanging="180"/>
      </w:pPr>
      <w:rPr>
        <w:rFonts w:cs="Times New Roman"/>
      </w:rPr>
    </w:lvl>
    <w:lvl w:ilvl="6" w:tplc="0409000F" w:tentative="1">
      <w:start w:val="1"/>
      <w:numFmt w:val="decimal"/>
      <w:lvlText w:val="%7."/>
      <w:lvlJc w:val="left"/>
      <w:pPr>
        <w:tabs>
          <w:tab w:val="num" w:pos="5328"/>
        </w:tabs>
        <w:ind w:left="5328" w:hanging="360"/>
      </w:pPr>
      <w:rPr>
        <w:rFonts w:cs="Times New Roman"/>
      </w:rPr>
    </w:lvl>
    <w:lvl w:ilvl="7" w:tplc="04090019" w:tentative="1">
      <w:start w:val="1"/>
      <w:numFmt w:val="lowerLetter"/>
      <w:lvlText w:val="%8."/>
      <w:lvlJc w:val="left"/>
      <w:pPr>
        <w:tabs>
          <w:tab w:val="num" w:pos="6048"/>
        </w:tabs>
        <w:ind w:left="6048" w:hanging="360"/>
      </w:pPr>
      <w:rPr>
        <w:rFonts w:cs="Times New Roman"/>
      </w:rPr>
    </w:lvl>
    <w:lvl w:ilvl="8" w:tplc="0409001B" w:tentative="1">
      <w:start w:val="1"/>
      <w:numFmt w:val="lowerRoman"/>
      <w:lvlText w:val="%9."/>
      <w:lvlJc w:val="right"/>
      <w:pPr>
        <w:tabs>
          <w:tab w:val="num" w:pos="6768"/>
        </w:tabs>
        <w:ind w:left="6768" w:hanging="180"/>
      </w:pPr>
      <w:rPr>
        <w:rFonts w:cs="Times New Roman"/>
      </w:rPr>
    </w:lvl>
  </w:abstractNum>
  <w:abstractNum w:abstractNumId="8">
    <w:nsid w:val="57343AC6"/>
    <w:multiLevelType w:val="hybridMultilevel"/>
    <w:tmpl w:val="EEBA1C4C"/>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630042E4"/>
    <w:multiLevelType w:val="hybridMultilevel"/>
    <w:tmpl w:val="E394575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6399417D"/>
    <w:multiLevelType w:val="hybridMultilevel"/>
    <w:tmpl w:val="243EE132"/>
    <w:lvl w:ilvl="0" w:tplc="DD520BBA">
      <w:start w:val="5"/>
      <w:numFmt w:val="decimal"/>
      <w:lvlText w:val="%1."/>
      <w:lvlJc w:val="left"/>
      <w:pPr>
        <w:tabs>
          <w:tab w:val="num" w:pos="720"/>
        </w:tabs>
        <w:ind w:left="720" w:hanging="360"/>
      </w:pPr>
      <w:rPr>
        <w:rFonts w:cs="Times New Roman" w:hint="default"/>
        <w:color w:val="auto"/>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66603E39"/>
    <w:multiLevelType w:val="hybridMultilevel"/>
    <w:tmpl w:val="9B86CCF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6BE912A9"/>
    <w:multiLevelType w:val="hybridMultilevel"/>
    <w:tmpl w:val="30B27A5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70A23EE8"/>
    <w:multiLevelType w:val="hybridMultilevel"/>
    <w:tmpl w:val="B4AE142E"/>
    <w:lvl w:ilvl="0" w:tplc="373C7E4A">
      <w:start w:val="1"/>
      <w:numFmt w:val="upperLetter"/>
      <w:lvlText w:val="%1."/>
      <w:lvlJc w:val="left"/>
      <w:pPr>
        <w:tabs>
          <w:tab w:val="num" w:pos="648"/>
        </w:tabs>
        <w:ind w:left="648" w:hanging="360"/>
      </w:pPr>
      <w:rPr>
        <w:rFonts w:cs="Times New Roman" w:hint="default"/>
      </w:rPr>
    </w:lvl>
    <w:lvl w:ilvl="1" w:tplc="04090019">
      <w:start w:val="1"/>
      <w:numFmt w:val="lowerLetter"/>
      <w:lvlText w:val="%2."/>
      <w:lvlJc w:val="left"/>
      <w:pPr>
        <w:tabs>
          <w:tab w:val="num" w:pos="1368"/>
        </w:tabs>
        <w:ind w:left="1368" w:hanging="360"/>
      </w:pPr>
      <w:rPr>
        <w:rFonts w:cs="Times New Roman"/>
      </w:rPr>
    </w:lvl>
    <w:lvl w:ilvl="2" w:tplc="0409001B" w:tentative="1">
      <w:start w:val="1"/>
      <w:numFmt w:val="lowerRoman"/>
      <w:lvlText w:val="%3."/>
      <w:lvlJc w:val="right"/>
      <w:pPr>
        <w:tabs>
          <w:tab w:val="num" w:pos="2088"/>
        </w:tabs>
        <w:ind w:left="2088" w:hanging="180"/>
      </w:pPr>
      <w:rPr>
        <w:rFonts w:cs="Times New Roman"/>
      </w:rPr>
    </w:lvl>
    <w:lvl w:ilvl="3" w:tplc="0409000F" w:tentative="1">
      <w:start w:val="1"/>
      <w:numFmt w:val="decimal"/>
      <w:lvlText w:val="%4."/>
      <w:lvlJc w:val="left"/>
      <w:pPr>
        <w:tabs>
          <w:tab w:val="num" w:pos="2808"/>
        </w:tabs>
        <w:ind w:left="2808" w:hanging="360"/>
      </w:pPr>
      <w:rPr>
        <w:rFonts w:cs="Times New Roman"/>
      </w:rPr>
    </w:lvl>
    <w:lvl w:ilvl="4" w:tplc="04090019" w:tentative="1">
      <w:start w:val="1"/>
      <w:numFmt w:val="lowerLetter"/>
      <w:lvlText w:val="%5."/>
      <w:lvlJc w:val="left"/>
      <w:pPr>
        <w:tabs>
          <w:tab w:val="num" w:pos="3528"/>
        </w:tabs>
        <w:ind w:left="3528" w:hanging="360"/>
      </w:pPr>
      <w:rPr>
        <w:rFonts w:cs="Times New Roman"/>
      </w:rPr>
    </w:lvl>
    <w:lvl w:ilvl="5" w:tplc="0409001B" w:tentative="1">
      <w:start w:val="1"/>
      <w:numFmt w:val="lowerRoman"/>
      <w:lvlText w:val="%6."/>
      <w:lvlJc w:val="right"/>
      <w:pPr>
        <w:tabs>
          <w:tab w:val="num" w:pos="4248"/>
        </w:tabs>
        <w:ind w:left="4248" w:hanging="180"/>
      </w:pPr>
      <w:rPr>
        <w:rFonts w:cs="Times New Roman"/>
      </w:rPr>
    </w:lvl>
    <w:lvl w:ilvl="6" w:tplc="0409000F" w:tentative="1">
      <w:start w:val="1"/>
      <w:numFmt w:val="decimal"/>
      <w:lvlText w:val="%7."/>
      <w:lvlJc w:val="left"/>
      <w:pPr>
        <w:tabs>
          <w:tab w:val="num" w:pos="4968"/>
        </w:tabs>
        <w:ind w:left="4968" w:hanging="360"/>
      </w:pPr>
      <w:rPr>
        <w:rFonts w:cs="Times New Roman"/>
      </w:rPr>
    </w:lvl>
    <w:lvl w:ilvl="7" w:tplc="04090019" w:tentative="1">
      <w:start w:val="1"/>
      <w:numFmt w:val="lowerLetter"/>
      <w:lvlText w:val="%8."/>
      <w:lvlJc w:val="left"/>
      <w:pPr>
        <w:tabs>
          <w:tab w:val="num" w:pos="5688"/>
        </w:tabs>
        <w:ind w:left="5688" w:hanging="360"/>
      </w:pPr>
      <w:rPr>
        <w:rFonts w:cs="Times New Roman"/>
      </w:rPr>
    </w:lvl>
    <w:lvl w:ilvl="8" w:tplc="0409001B" w:tentative="1">
      <w:start w:val="1"/>
      <w:numFmt w:val="lowerRoman"/>
      <w:lvlText w:val="%9."/>
      <w:lvlJc w:val="right"/>
      <w:pPr>
        <w:tabs>
          <w:tab w:val="num" w:pos="6408"/>
        </w:tabs>
        <w:ind w:left="6408" w:hanging="180"/>
      </w:pPr>
      <w:rPr>
        <w:rFonts w:cs="Times New Roman"/>
      </w:rPr>
    </w:lvl>
  </w:abstractNum>
  <w:abstractNum w:abstractNumId="14">
    <w:nsid w:val="71761829"/>
    <w:multiLevelType w:val="hybridMultilevel"/>
    <w:tmpl w:val="25BAB7F2"/>
    <w:lvl w:ilvl="0" w:tplc="7F4C2C34">
      <w:start w:val="5"/>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720D36E0"/>
    <w:multiLevelType w:val="singleLevel"/>
    <w:tmpl w:val="DE50414E"/>
    <w:lvl w:ilvl="0">
      <w:start w:val="3"/>
      <w:numFmt w:val="decimal"/>
      <w:lvlText w:val="%1."/>
      <w:lvlJc w:val="left"/>
      <w:pPr>
        <w:tabs>
          <w:tab w:val="num" w:pos="360"/>
        </w:tabs>
        <w:ind w:left="360" w:hanging="360"/>
      </w:pPr>
      <w:rPr>
        <w:rFonts w:cs="Times New Roman" w:hint="default"/>
        <w:color w:val="000000"/>
      </w:rPr>
    </w:lvl>
  </w:abstractNum>
  <w:abstractNum w:abstractNumId="16">
    <w:nsid w:val="729C0F56"/>
    <w:multiLevelType w:val="hybridMultilevel"/>
    <w:tmpl w:val="74D8F44C"/>
    <w:lvl w:ilvl="0" w:tplc="0A76A494">
      <w:start w:val="1"/>
      <w:numFmt w:val="upperLetter"/>
      <w:lvlText w:val="%1."/>
      <w:lvlJc w:val="left"/>
      <w:pPr>
        <w:tabs>
          <w:tab w:val="num" w:pos="360"/>
        </w:tabs>
        <w:ind w:left="360" w:hanging="360"/>
      </w:pPr>
      <w:rPr>
        <w:rFonts w:cs="Times New Roman" w:hint="default"/>
      </w:rPr>
    </w:lvl>
    <w:lvl w:ilvl="1" w:tplc="B22E4058">
      <w:start w:val="1"/>
      <w:numFmt w:val="decimal"/>
      <w:lvlText w:val="%2."/>
      <w:lvlJc w:val="left"/>
      <w:pPr>
        <w:tabs>
          <w:tab w:val="num" w:pos="1695"/>
        </w:tabs>
        <w:ind w:left="1695" w:hanging="615"/>
      </w:pPr>
      <w:rPr>
        <w:rFonts w:cs="Times New Roman" w:hint="default"/>
      </w:rPr>
    </w:lvl>
    <w:lvl w:ilvl="2" w:tplc="04090017">
      <w:start w:val="1"/>
      <w:numFmt w:val="lowerLetter"/>
      <w:lvlText w:val="%3)"/>
      <w:lvlJc w:val="left"/>
      <w:pPr>
        <w:tabs>
          <w:tab w:val="num" w:pos="2340"/>
        </w:tabs>
        <w:ind w:left="2340" w:hanging="360"/>
      </w:pPr>
      <w:rPr>
        <w:rFonts w:cs="Times New Roman" w:hint="default"/>
      </w:rPr>
    </w:lvl>
    <w:lvl w:ilvl="3" w:tplc="BE3A63A8">
      <w:start w:val="1"/>
      <w:numFmt w:val="lowerLetter"/>
      <w:lvlText w:val="%4."/>
      <w:lvlJc w:val="left"/>
      <w:pPr>
        <w:tabs>
          <w:tab w:val="num" w:pos="2880"/>
        </w:tabs>
        <w:ind w:left="2880" w:hanging="36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765327D5"/>
    <w:multiLevelType w:val="hybridMultilevel"/>
    <w:tmpl w:val="B0FC477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787A32EE"/>
    <w:multiLevelType w:val="hybridMultilevel"/>
    <w:tmpl w:val="6DF25D72"/>
    <w:lvl w:ilvl="0" w:tplc="4802F712">
      <w:start w:val="2"/>
      <w:numFmt w:val="upperLetter"/>
      <w:lvlText w:val="%1."/>
      <w:lvlJc w:val="left"/>
      <w:pPr>
        <w:tabs>
          <w:tab w:val="num" w:pos="648"/>
        </w:tabs>
        <w:ind w:left="648" w:hanging="360"/>
      </w:pPr>
      <w:rPr>
        <w:rFonts w:cs="Times New Roman" w:hint="default"/>
        <w:b w:val="0"/>
      </w:rPr>
    </w:lvl>
    <w:lvl w:ilvl="1" w:tplc="7770664C">
      <w:start w:val="1"/>
      <w:numFmt w:val="decimal"/>
      <w:lvlText w:val="%2."/>
      <w:lvlJc w:val="left"/>
      <w:pPr>
        <w:tabs>
          <w:tab w:val="num" w:pos="1368"/>
        </w:tabs>
        <w:ind w:left="1368" w:hanging="360"/>
      </w:pPr>
      <w:rPr>
        <w:rFonts w:cs="Times New Roman" w:hint="default"/>
      </w:rPr>
    </w:lvl>
    <w:lvl w:ilvl="2" w:tplc="0409001B" w:tentative="1">
      <w:start w:val="1"/>
      <w:numFmt w:val="lowerRoman"/>
      <w:lvlText w:val="%3."/>
      <w:lvlJc w:val="right"/>
      <w:pPr>
        <w:tabs>
          <w:tab w:val="num" w:pos="2088"/>
        </w:tabs>
        <w:ind w:left="2088" w:hanging="180"/>
      </w:pPr>
      <w:rPr>
        <w:rFonts w:cs="Times New Roman"/>
      </w:rPr>
    </w:lvl>
    <w:lvl w:ilvl="3" w:tplc="0409000F" w:tentative="1">
      <w:start w:val="1"/>
      <w:numFmt w:val="decimal"/>
      <w:lvlText w:val="%4."/>
      <w:lvlJc w:val="left"/>
      <w:pPr>
        <w:tabs>
          <w:tab w:val="num" w:pos="2808"/>
        </w:tabs>
        <w:ind w:left="2808" w:hanging="360"/>
      </w:pPr>
      <w:rPr>
        <w:rFonts w:cs="Times New Roman"/>
      </w:rPr>
    </w:lvl>
    <w:lvl w:ilvl="4" w:tplc="04090019" w:tentative="1">
      <w:start w:val="1"/>
      <w:numFmt w:val="lowerLetter"/>
      <w:lvlText w:val="%5."/>
      <w:lvlJc w:val="left"/>
      <w:pPr>
        <w:tabs>
          <w:tab w:val="num" w:pos="3528"/>
        </w:tabs>
        <w:ind w:left="3528" w:hanging="360"/>
      </w:pPr>
      <w:rPr>
        <w:rFonts w:cs="Times New Roman"/>
      </w:rPr>
    </w:lvl>
    <w:lvl w:ilvl="5" w:tplc="0409001B" w:tentative="1">
      <w:start w:val="1"/>
      <w:numFmt w:val="lowerRoman"/>
      <w:lvlText w:val="%6."/>
      <w:lvlJc w:val="right"/>
      <w:pPr>
        <w:tabs>
          <w:tab w:val="num" w:pos="4248"/>
        </w:tabs>
        <w:ind w:left="4248" w:hanging="180"/>
      </w:pPr>
      <w:rPr>
        <w:rFonts w:cs="Times New Roman"/>
      </w:rPr>
    </w:lvl>
    <w:lvl w:ilvl="6" w:tplc="0409000F" w:tentative="1">
      <w:start w:val="1"/>
      <w:numFmt w:val="decimal"/>
      <w:lvlText w:val="%7."/>
      <w:lvlJc w:val="left"/>
      <w:pPr>
        <w:tabs>
          <w:tab w:val="num" w:pos="4968"/>
        </w:tabs>
        <w:ind w:left="4968" w:hanging="360"/>
      </w:pPr>
      <w:rPr>
        <w:rFonts w:cs="Times New Roman"/>
      </w:rPr>
    </w:lvl>
    <w:lvl w:ilvl="7" w:tplc="04090019" w:tentative="1">
      <w:start w:val="1"/>
      <w:numFmt w:val="lowerLetter"/>
      <w:lvlText w:val="%8."/>
      <w:lvlJc w:val="left"/>
      <w:pPr>
        <w:tabs>
          <w:tab w:val="num" w:pos="5688"/>
        </w:tabs>
        <w:ind w:left="5688" w:hanging="360"/>
      </w:pPr>
      <w:rPr>
        <w:rFonts w:cs="Times New Roman"/>
      </w:rPr>
    </w:lvl>
    <w:lvl w:ilvl="8" w:tplc="0409001B" w:tentative="1">
      <w:start w:val="1"/>
      <w:numFmt w:val="lowerRoman"/>
      <w:lvlText w:val="%9."/>
      <w:lvlJc w:val="right"/>
      <w:pPr>
        <w:tabs>
          <w:tab w:val="num" w:pos="6408"/>
        </w:tabs>
        <w:ind w:left="6408" w:hanging="180"/>
      </w:pPr>
      <w:rPr>
        <w:rFonts w:cs="Times New Roman"/>
      </w:rPr>
    </w:lvl>
  </w:abstractNum>
  <w:abstractNum w:abstractNumId="19">
    <w:nsid w:val="7DFA4059"/>
    <w:multiLevelType w:val="hybridMultilevel"/>
    <w:tmpl w:val="90C07DD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5"/>
  </w:num>
  <w:num w:numId="2">
    <w:abstractNumId w:val="10"/>
  </w:num>
  <w:num w:numId="3">
    <w:abstractNumId w:val="14"/>
  </w:num>
  <w:num w:numId="4">
    <w:abstractNumId w:val="17"/>
  </w:num>
  <w:num w:numId="5">
    <w:abstractNumId w:val="12"/>
  </w:num>
  <w:num w:numId="6">
    <w:abstractNumId w:val="9"/>
  </w:num>
  <w:num w:numId="7">
    <w:abstractNumId w:val="11"/>
  </w:num>
  <w:num w:numId="8">
    <w:abstractNumId w:val="19"/>
  </w:num>
  <w:num w:numId="9">
    <w:abstractNumId w:val="0"/>
  </w:num>
  <w:num w:numId="10">
    <w:abstractNumId w:val="8"/>
  </w:num>
  <w:num w:numId="11">
    <w:abstractNumId w:val="3"/>
  </w:num>
  <w:num w:numId="12">
    <w:abstractNumId w:val="5"/>
  </w:num>
  <w:num w:numId="13">
    <w:abstractNumId w:val="18"/>
  </w:num>
  <w:num w:numId="14">
    <w:abstractNumId w:val="7"/>
  </w:num>
  <w:num w:numId="15">
    <w:abstractNumId w:val="4"/>
  </w:num>
  <w:num w:numId="16">
    <w:abstractNumId w:val="13"/>
  </w:num>
  <w:num w:numId="17">
    <w:abstractNumId w:val="16"/>
  </w:num>
  <w:num w:numId="18">
    <w:abstractNumId w:val="2"/>
  </w:num>
  <w:num w:numId="19">
    <w:abstractNumId w:val="6"/>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6DC8"/>
    <w:rsid w:val="00047192"/>
    <w:rsid w:val="00064043"/>
    <w:rsid w:val="000C2B34"/>
    <w:rsid w:val="0014247C"/>
    <w:rsid w:val="0017515E"/>
    <w:rsid w:val="00176677"/>
    <w:rsid w:val="00196DC8"/>
    <w:rsid w:val="001A0E66"/>
    <w:rsid w:val="001C3283"/>
    <w:rsid w:val="001C6578"/>
    <w:rsid w:val="001C66C5"/>
    <w:rsid w:val="001D7058"/>
    <w:rsid w:val="001F2EB2"/>
    <w:rsid w:val="00223099"/>
    <w:rsid w:val="00235806"/>
    <w:rsid w:val="00296222"/>
    <w:rsid w:val="002E3716"/>
    <w:rsid w:val="00315551"/>
    <w:rsid w:val="00317162"/>
    <w:rsid w:val="0032373A"/>
    <w:rsid w:val="00351A8A"/>
    <w:rsid w:val="00364C44"/>
    <w:rsid w:val="00372F9A"/>
    <w:rsid w:val="0037590E"/>
    <w:rsid w:val="00386AC1"/>
    <w:rsid w:val="003922C3"/>
    <w:rsid w:val="003A3D9F"/>
    <w:rsid w:val="003B5240"/>
    <w:rsid w:val="003D0394"/>
    <w:rsid w:val="003D4849"/>
    <w:rsid w:val="003E0FDF"/>
    <w:rsid w:val="003E1331"/>
    <w:rsid w:val="003E650E"/>
    <w:rsid w:val="00406A4B"/>
    <w:rsid w:val="00431624"/>
    <w:rsid w:val="00431A48"/>
    <w:rsid w:val="0045276D"/>
    <w:rsid w:val="00462A85"/>
    <w:rsid w:val="004861AB"/>
    <w:rsid w:val="004A7637"/>
    <w:rsid w:val="00512A24"/>
    <w:rsid w:val="005471B0"/>
    <w:rsid w:val="00563409"/>
    <w:rsid w:val="005676CA"/>
    <w:rsid w:val="005732A0"/>
    <w:rsid w:val="00574BB3"/>
    <w:rsid w:val="005874CB"/>
    <w:rsid w:val="00591A5B"/>
    <w:rsid w:val="00593D34"/>
    <w:rsid w:val="005951E7"/>
    <w:rsid w:val="005B4DA7"/>
    <w:rsid w:val="005F7934"/>
    <w:rsid w:val="006117E6"/>
    <w:rsid w:val="006243FD"/>
    <w:rsid w:val="006326BA"/>
    <w:rsid w:val="00636A2D"/>
    <w:rsid w:val="006401AE"/>
    <w:rsid w:val="00654564"/>
    <w:rsid w:val="00690C13"/>
    <w:rsid w:val="006970CE"/>
    <w:rsid w:val="006D1614"/>
    <w:rsid w:val="006D3F98"/>
    <w:rsid w:val="006E07B2"/>
    <w:rsid w:val="006E1ED9"/>
    <w:rsid w:val="006F33E5"/>
    <w:rsid w:val="006F5977"/>
    <w:rsid w:val="006F79BC"/>
    <w:rsid w:val="00702F7A"/>
    <w:rsid w:val="00707FF5"/>
    <w:rsid w:val="007A1749"/>
    <w:rsid w:val="007E00FE"/>
    <w:rsid w:val="007F2BB1"/>
    <w:rsid w:val="0080719A"/>
    <w:rsid w:val="008363CB"/>
    <w:rsid w:val="008511A8"/>
    <w:rsid w:val="00886DEA"/>
    <w:rsid w:val="008A3A0E"/>
    <w:rsid w:val="008A6855"/>
    <w:rsid w:val="008B7EFE"/>
    <w:rsid w:val="008C64C5"/>
    <w:rsid w:val="008D196E"/>
    <w:rsid w:val="0091486E"/>
    <w:rsid w:val="00915105"/>
    <w:rsid w:val="0095549C"/>
    <w:rsid w:val="00966F2B"/>
    <w:rsid w:val="00981851"/>
    <w:rsid w:val="009B5F9F"/>
    <w:rsid w:val="009B7844"/>
    <w:rsid w:val="009C242B"/>
    <w:rsid w:val="009D4D60"/>
    <w:rsid w:val="00A0279D"/>
    <w:rsid w:val="00A270AD"/>
    <w:rsid w:val="00A31BA7"/>
    <w:rsid w:val="00A51584"/>
    <w:rsid w:val="00A727BA"/>
    <w:rsid w:val="00AC19E8"/>
    <w:rsid w:val="00B1118B"/>
    <w:rsid w:val="00B20D48"/>
    <w:rsid w:val="00B42910"/>
    <w:rsid w:val="00BB23A9"/>
    <w:rsid w:val="00BD5B35"/>
    <w:rsid w:val="00C93402"/>
    <w:rsid w:val="00CA28A3"/>
    <w:rsid w:val="00CA627E"/>
    <w:rsid w:val="00CA753D"/>
    <w:rsid w:val="00CB435B"/>
    <w:rsid w:val="00CE1EBB"/>
    <w:rsid w:val="00CF7859"/>
    <w:rsid w:val="00D1105C"/>
    <w:rsid w:val="00D554E9"/>
    <w:rsid w:val="00D663E0"/>
    <w:rsid w:val="00D74527"/>
    <w:rsid w:val="00DD0D4C"/>
    <w:rsid w:val="00DF4848"/>
    <w:rsid w:val="00E161C6"/>
    <w:rsid w:val="00E71947"/>
    <w:rsid w:val="00E95490"/>
    <w:rsid w:val="00EA7AAF"/>
    <w:rsid w:val="00EC0DB9"/>
    <w:rsid w:val="00F16CD3"/>
    <w:rsid w:val="00F86716"/>
    <w:rsid w:val="00FC7DE9"/>
    <w:rsid w:val="00FD4F5E"/>
    <w:rsid w:val="00FE72EB"/>
    <w:rsid w:val="00FF30E1"/>
    <w:rsid w:val="00FF68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uiPriority="9"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sz w:val="20"/>
      <w:szCs w:val="20"/>
    </w:rPr>
  </w:style>
  <w:style w:type="paragraph" w:styleId="Heading1">
    <w:name w:val="heading 1"/>
    <w:basedOn w:val="Normal"/>
    <w:next w:val="Normal"/>
    <w:link w:val="Heading1Char"/>
    <w:uiPriority w:val="99"/>
    <w:qFormat/>
    <w:pPr>
      <w:keepNext/>
      <w:outlineLvl w:val="0"/>
    </w:pPr>
    <w:rPr>
      <w:b/>
      <w:sz w:val="18"/>
      <w:u w:val="single"/>
    </w:rPr>
  </w:style>
  <w:style w:type="paragraph" w:styleId="Heading2">
    <w:name w:val="heading 2"/>
    <w:basedOn w:val="Normal"/>
    <w:next w:val="Normal"/>
    <w:link w:val="Heading2Char"/>
    <w:uiPriority w:val="99"/>
    <w:qFormat/>
    <w:pPr>
      <w:keepNext/>
      <w:ind w:right="-72"/>
      <w:jc w:val="both"/>
      <w:outlineLvl w:val="1"/>
    </w:pPr>
    <w:rPr>
      <w:b/>
      <w:bCs/>
      <w:u w:val="single"/>
    </w:rPr>
  </w:style>
  <w:style w:type="paragraph" w:styleId="Heading4">
    <w:name w:val="heading 4"/>
    <w:basedOn w:val="Normal"/>
    <w:next w:val="Normal"/>
    <w:link w:val="Heading4Char"/>
    <w:uiPriority w:val="99"/>
    <w:qFormat/>
    <w:rsid w:val="00FF68D1"/>
    <w:pPr>
      <w:keepNext/>
      <w:spacing w:before="240" w:after="60"/>
      <w:outlineLvl w:val="3"/>
    </w:pPr>
    <w:rPr>
      <w:b/>
      <w:bCs/>
      <w:sz w:val="28"/>
      <w:szCs w:val="28"/>
    </w:rPr>
  </w:style>
  <w:style w:type="paragraph" w:styleId="Heading5">
    <w:name w:val="heading 5"/>
    <w:basedOn w:val="Normal"/>
    <w:next w:val="Normal"/>
    <w:link w:val="Heading5Char"/>
    <w:uiPriority w:val="99"/>
    <w:qFormat/>
    <w:rsid w:val="003A3D9F"/>
    <w:pPr>
      <w:spacing w:before="240" w:after="60"/>
      <w:outlineLvl w:val="4"/>
    </w:pPr>
    <w:rPr>
      <w:b/>
      <w:bCs/>
      <w:i/>
      <w:i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9"/>
    <w:semiHidden/>
    <w:locked/>
    <w:rPr>
      <w:rFonts w:asciiTheme="majorHAnsi" w:eastAsiaTheme="majorEastAsia" w:hAnsiTheme="majorHAnsi" w:cs="Times New Roman"/>
      <w:b/>
      <w:bCs/>
      <w:i/>
      <w:iCs/>
      <w:sz w:val="28"/>
      <w:szCs w:val="28"/>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rPr>
  </w:style>
  <w:style w:type="character" w:customStyle="1" w:styleId="Heading5Char">
    <w:name w:val="Heading 5 Char"/>
    <w:basedOn w:val="DefaultParagraphFont"/>
    <w:link w:val="Heading5"/>
    <w:uiPriority w:val="9"/>
    <w:semiHidden/>
    <w:locked/>
    <w:rPr>
      <w:rFonts w:asciiTheme="minorHAnsi" w:eastAsiaTheme="minorEastAsia" w:hAnsiTheme="minorHAnsi" w:cs="Times New Roman"/>
      <w:b/>
      <w:bCs/>
      <w:i/>
      <w:iCs/>
      <w:sz w:val="26"/>
      <w:szCs w:val="2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0"/>
      <w:szCs w:val="20"/>
    </w:rPr>
  </w:style>
  <w:style w:type="character" w:styleId="PageNumber">
    <w:name w:val="page number"/>
    <w:basedOn w:val="DefaultParagraphFont"/>
    <w:uiPriority w:val="99"/>
    <w:rPr>
      <w:rFonts w:cs="Times New Roman"/>
    </w:rPr>
  </w:style>
  <w:style w:type="paragraph" w:styleId="BodyText">
    <w:name w:val="Body Text"/>
    <w:basedOn w:val="Normal"/>
    <w:link w:val="BodyTextChar"/>
    <w:uiPriority w:val="99"/>
    <w:rPr>
      <w:color w:val="FF0000"/>
    </w:rPr>
  </w:style>
  <w:style w:type="character" w:customStyle="1" w:styleId="BodyTextChar">
    <w:name w:val="Body Text Char"/>
    <w:basedOn w:val="DefaultParagraphFont"/>
    <w:link w:val="BodyText"/>
    <w:uiPriority w:val="99"/>
    <w:semiHidden/>
    <w:locked/>
    <w:rPr>
      <w:rFonts w:cs="Times New Roman"/>
      <w:sz w:val="20"/>
      <w:szCs w:val="20"/>
    </w:rPr>
  </w:style>
  <w:style w:type="paragraph" w:styleId="BlockText">
    <w:name w:val="Block Text"/>
    <w:basedOn w:val="Normal"/>
    <w:uiPriority w:val="99"/>
    <w:pPr>
      <w:ind w:left="270" w:right="36" w:hanging="270"/>
    </w:pPr>
    <w:rPr>
      <w:color w:val="FF0000"/>
    </w:rPr>
  </w:style>
  <w:style w:type="paragraph" w:styleId="BodyText2">
    <w:name w:val="Body Text 2"/>
    <w:basedOn w:val="Normal"/>
    <w:link w:val="BodyText2Char"/>
    <w:uiPriority w:val="99"/>
    <w:rPr>
      <w:sz w:val="18"/>
    </w:rPr>
  </w:style>
  <w:style w:type="character" w:customStyle="1" w:styleId="BodyText2Char">
    <w:name w:val="Body Text 2 Char"/>
    <w:basedOn w:val="DefaultParagraphFont"/>
    <w:link w:val="BodyText2"/>
    <w:uiPriority w:val="99"/>
    <w:semiHidden/>
    <w:locked/>
    <w:rPr>
      <w:rFonts w:cs="Times New Roman"/>
      <w:sz w:val="20"/>
      <w:szCs w:val="20"/>
    </w:rPr>
  </w:style>
  <w:style w:type="paragraph" w:styleId="BodyText3">
    <w:name w:val="Body Text 3"/>
    <w:basedOn w:val="Normal"/>
    <w:link w:val="BodyText3Char"/>
    <w:uiPriority w:val="99"/>
    <w:pPr>
      <w:ind w:right="36"/>
    </w:pPr>
    <w:rPr>
      <w:sz w:val="18"/>
    </w:rPr>
  </w:style>
  <w:style w:type="character" w:customStyle="1" w:styleId="BodyText3Char">
    <w:name w:val="Body Text 3 Char"/>
    <w:basedOn w:val="DefaultParagraphFont"/>
    <w:link w:val="BodyText3"/>
    <w:uiPriority w:val="99"/>
    <w:semiHidden/>
    <w:locked/>
    <w:rPr>
      <w:rFonts w:cs="Times New Roman"/>
      <w:sz w:val="16"/>
      <w:szCs w:val="16"/>
    </w:rPr>
  </w:style>
  <w:style w:type="paragraph" w:styleId="BalloonText">
    <w:name w:val="Balloon Text"/>
    <w:basedOn w:val="Normal"/>
    <w:link w:val="BalloonTextChar"/>
    <w:uiPriority w:val="99"/>
    <w:semiHidden/>
    <w:rsid w:val="00176677"/>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character" w:styleId="Hyperlink">
    <w:name w:val="Hyperlink"/>
    <w:basedOn w:val="DefaultParagraphFont"/>
    <w:uiPriority w:val="99"/>
    <w:rsid w:val="009D4D60"/>
    <w:rPr>
      <w:rFonts w:cs="Times New Roman"/>
      <w:color w:val="0000FF"/>
      <w:u w:val="single"/>
    </w:rPr>
  </w:style>
  <w:style w:type="paragraph" w:styleId="BodyTextIndent">
    <w:name w:val="Body Text Indent"/>
    <w:basedOn w:val="Normal"/>
    <w:link w:val="BodyTextIndentChar"/>
    <w:uiPriority w:val="99"/>
    <w:rsid w:val="00FF68D1"/>
    <w:pPr>
      <w:spacing w:after="120"/>
      <w:ind w:left="360"/>
    </w:pPr>
  </w:style>
  <w:style w:type="character" w:customStyle="1" w:styleId="BodyTextIndentChar">
    <w:name w:val="Body Text Indent Char"/>
    <w:basedOn w:val="DefaultParagraphFont"/>
    <w:link w:val="BodyTextIndent"/>
    <w:uiPriority w:val="99"/>
    <w:locked/>
    <w:rPr>
      <w:rFonts w:cs="Times New Roman"/>
      <w:sz w:val="20"/>
      <w:szCs w:val="20"/>
    </w:rPr>
  </w:style>
  <w:style w:type="paragraph" w:styleId="BodyTextIndent3">
    <w:name w:val="Body Text Indent 3"/>
    <w:basedOn w:val="Normal"/>
    <w:link w:val="BodyTextIndent3Char"/>
    <w:uiPriority w:val="99"/>
    <w:rsid w:val="003A3D9F"/>
    <w:pPr>
      <w:spacing w:after="120"/>
      <w:ind w:left="360"/>
    </w:pPr>
    <w:rPr>
      <w:sz w:val="16"/>
      <w:szCs w:val="16"/>
    </w:rPr>
  </w:style>
  <w:style w:type="character" w:customStyle="1" w:styleId="BodyTextIndent3Char">
    <w:name w:val="Body Text Indent 3 Char"/>
    <w:basedOn w:val="DefaultParagraphFont"/>
    <w:link w:val="BodyTextIndent3"/>
    <w:uiPriority w:val="99"/>
    <w:semiHidden/>
    <w:locked/>
    <w:rPr>
      <w:rFonts w:cs="Times New Roman"/>
      <w:sz w:val="16"/>
      <w:szCs w:val="16"/>
    </w:rPr>
  </w:style>
  <w:style w:type="paragraph" w:customStyle="1" w:styleId="Governor">
    <w:name w:val="Governor"/>
    <w:basedOn w:val="Normal"/>
    <w:rsid w:val="004A7637"/>
    <w:pPr>
      <w:framePr w:hSpace="187" w:wrap="notBeside" w:vAnchor="text" w:hAnchor="page" w:x="546" w:y="141"/>
      <w:spacing w:after="120"/>
      <w:jc w:val="center"/>
    </w:pPr>
    <w:rPr>
      <w:rFonts w:ascii="Arial Rounded MT Bold" w:hAnsi="Arial Rounded MT Bold"/>
      <w:sz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uiPriority="9"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sz w:val="20"/>
      <w:szCs w:val="20"/>
    </w:rPr>
  </w:style>
  <w:style w:type="paragraph" w:styleId="Heading1">
    <w:name w:val="heading 1"/>
    <w:basedOn w:val="Normal"/>
    <w:next w:val="Normal"/>
    <w:link w:val="Heading1Char"/>
    <w:uiPriority w:val="99"/>
    <w:qFormat/>
    <w:pPr>
      <w:keepNext/>
      <w:outlineLvl w:val="0"/>
    </w:pPr>
    <w:rPr>
      <w:b/>
      <w:sz w:val="18"/>
      <w:u w:val="single"/>
    </w:rPr>
  </w:style>
  <w:style w:type="paragraph" w:styleId="Heading2">
    <w:name w:val="heading 2"/>
    <w:basedOn w:val="Normal"/>
    <w:next w:val="Normal"/>
    <w:link w:val="Heading2Char"/>
    <w:uiPriority w:val="99"/>
    <w:qFormat/>
    <w:pPr>
      <w:keepNext/>
      <w:ind w:right="-72"/>
      <w:jc w:val="both"/>
      <w:outlineLvl w:val="1"/>
    </w:pPr>
    <w:rPr>
      <w:b/>
      <w:bCs/>
      <w:u w:val="single"/>
    </w:rPr>
  </w:style>
  <w:style w:type="paragraph" w:styleId="Heading4">
    <w:name w:val="heading 4"/>
    <w:basedOn w:val="Normal"/>
    <w:next w:val="Normal"/>
    <w:link w:val="Heading4Char"/>
    <w:uiPriority w:val="99"/>
    <w:qFormat/>
    <w:rsid w:val="00FF68D1"/>
    <w:pPr>
      <w:keepNext/>
      <w:spacing w:before="240" w:after="60"/>
      <w:outlineLvl w:val="3"/>
    </w:pPr>
    <w:rPr>
      <w:b/>
      <w:bCs/>
      <w:sz w:val="28"/>
      <w:szCs w:val="28"/>
    </w:rPr>
  </w:style>
  <w:style w:type="paragraph" w:styleId="Heading5">
    <w:name w:val="heading 5"/>
    <w:basedOn w:val="Normal"/>
    <w:next w:val="Normal"/>
    <w:link w:val="Heading5Char"/>
    <w:uiPriority w:val="99"/>
    <w:qFormat/>
    <w:rsid w:val="003A3D9F"/>
    <w:pPr>
      <w:spacing w:before="240" w:after="60"/>
      <w:outlineLvl w:val="4"/>
    </w:pPr>
    <w:rPr>
      <w:b/>
      <w:bCs/>
      <w:i/>
      <w:i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9"/>
    <w:semiHidden/>
    <w:locked/>
    <w:rPr>
      <w:rFonts w:asciiTheme="majorHAnsi" w:eastAsiaTheme="majorEastAsia" w:hAnsiTheme="majorHAnsi" w:cs="Times New Roman"/>
      <w:b/>
      <w:bCs/>
      <w:i/>
      <w:iCs/>
      <w:sz w:val="28"/>
      <w:szCs w:val="28"/>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rPr>
  </w:style>
  <w:style w:type="character" w:customStyle="1" w:styleId="Heading5Char">
    <w:name w:val="Heading 5 Char"/>
    <w:basedOn w:val="DefaultParagraphFont"/>
    <w:link w:val="Heading5"/>
    <w:uiPriority w:val="9"/>
    <w:semiHidden/>
    <w:locked/>
    <w:rPr>
      <w:rFonts w:asciiTheme="minorHAnsi" w:eastAsiaTheme="minorEastAsia" w:hAnsiTheme="minorHAnsi" w:cs="Times New Roman"/>
      <w:b/>
      <w:bCs/>
      <w:i/>
      <w:iCs/>
      <w:sz w:val="26"/>
      <w:szCs w:val="2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0"/>
      <w:szCs w:val="20"/>
    </w:rPr>
  </w:style>
  <w:style w:type="character" w:styleId="PageNumber">
    <w:name w:val="page number"/>
    <w:basedOn w:val="DefaultParagraphFont"/>
    <w:uiPriority w:val="99"/>
    <w:rPr>
      <w:rFonts w:cs="Times New Roman"/>
    </w:rPr>
  </w:style>
  <w:style w:type="paragraph" w:styleId="BodyText">
    <w:name w:val="Body Text"/>
    <w:basedOn w:val="Normal"/>
    <w:link w:val="BodyTextChar"/>
    <w:uiPriority w:val="99"/>
    <w:rPr>
      <w:color w:val="FF0000"/>
    </w:rPr>
  </w:style>
  <w:style w:type="character" w:customStyle="1" w:styleId="BodyTextChar">
    <w:name w:val="Body Text Char"/>
    <w:basedOn w:val="DefaultParagraphFont"/>
    <w:link w:val="BodyText"/>
    <w:uiPriority w:val="99"/>
    <w:semiHidden/>
    <w:locked/>
    <w:rPr>
      <w:rFonts w:cs="Times New Roman"/>
      <w:sz w:val="20"/>
      <w:szCs w:val="20"/>
    </w:rPr>
  </w:style>
  <w:style w:type="paragraph" w:styleId="BlockText">
    <w:name w:val="Block Text"/>
    <w:basedOn w:val="Normal"/>
    <w:uiPriority w:val="99"/>
    <w:pPr>
      <w:ind w:left="270" w:right="36" w:hanging="270"/>
    </w:pPr>
    <w:rPr>
      <w:color w:val="FF0000"/>
    </w:rPr>
  </w:style>
  <w:style w:type="paragraph" w:styleId="BodyText2">
    <w:name w:val="Body Text 2"/>
    <w:basedOn w:val="Normal"/>
    <w:link w:val="BodyText2Char"/>
    <w:uiPriority w:val="99"/>
    <w:rPr>
      <w:sz w:val="18"/>
    </w:rPr>
  </w:style>
  <w:style w:type="character" w:customStyle="1" w:styleId="BodyText2Char">
    <w:name w:val="Body Text 2 Char"/>
    <w:basedOn w:val="DefaultParagraphFont"/>
    <w:link w:val="BodyText2"/>
    <w:uiPriority w:val="99"/>
    <w:semiHidden/>
    <w:locked/>
    <w:rPr>
      <w:rFonts w:cs="Times New Roman"/>
      <w:sz w:val="20"/>
      <w:szCs w:val="20"/>
    </w:rPr>
  </w:style>
  <w:style w:type="paragraph" w:styleId="BodyText3">
    <w:name w:val="Body Text 3"/>
    <w:basedOn w:val="Normal"/>
    <w:link w:val="BodyText3Char"/>
    <w:uiPriority w:val="99"/>
    <w:pPr>
      <w:ind w:right="36"/>
    </w:pPr>
    <w:rPr>
      <w:sz w:val="18"/>
    </w:rPr>
  </w:style>
  <w:style w:type="character" w:customStyle="1" w:styleId="BodyText3Char">
    <w:name w:val="Body Text 3 Char"/>
    <w:basedOn w:val="DefaultParagraphFont"/>
    <w:link w:val="BodyText3"/>
    <w:uiPriority w:val="99"/>
    <w:semiHidden/>
    <w:locked/>
    <w:rPr>
      <w:rFonts w:cs="Times New Roman"/>
      <w:sz w:val="16"/>
      <w:szCs w:val="16"/>
    </w:rPr>
  </w:style>
  <w:style w:type="paragraph" w:styleId="BalloonText">
    <w:name w:val="Balloon Text"/>
    <w:basedOn w:val="Normal"/>
    <w:link w:val="BalloonTextChar"/>
    <w:uiPriority w:val="99"/>
    <w:semiHidden/>
    <w:rsid w:val="00176677"/>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character" w:styleId="Hyperlink">
    <w:name w:val="Hyperlink"/>
    <w:basedOn w:val="DefaultParagraphFont"/>
    <w:uiPriority w:val="99"/>
    <w:rsid w:val="009D4D60"/>
    <w:rPr>
      <w:rFonts w:cs="Times New Roman"/>
      <w:color w:val="0000FF"/>
      <w:u w:val="single"/>
    </w:rPr>
  </w:style>
  <w:style w:type="paragraph" w:styleId="BodyTextIndent">
    <w:name w:val="Body Text Indent"/>
    <w:basedOn w:val="Normal"/>
    <w:link w:val="BodyTextIndentChar"/>
    <w:uiPriority w:val="99"/>
    <w:rsid w:val="00FF68D1"/>
    <w:pPr>
      <w:spacing w:after="120"/>
      <w:ind w:left="360"/>
    </w:pPr>
  </w:style>
  <w:style w:type="character" w:customStyle="1" w:styleId="BodyTextIndentChar">
    <w:name w:val="Body Text Indent Char"/>
    <w:basedOn w:val="DefaultParagraphFont"/>
    <w:link w:val="BodyTextIndent"/>
    <w:uiPriority w:val="99"/>
    <w:locked/>
    <w:rPr>
      <w:rFonts w:cs="Times New Roman"/>
      <w:sz w:val="20"/>
      <w:szCs w:val="20"/>
    </w:rPr>
  </w:style>
  <w:style w:type="paragraph" w:styleId="BodyTextIndent3">
    <w:name w:val="Body Text Indent 3"/>
    <w:basedOn w:val="Normal"/>
    <w:link w:val="BodyTextIndent3Char"/>
    <w:uiPriority w:val="99"/>
    <w:rsid w:val="003A3D9F"/>
    <w:pPr>
      <w:spacing w:after="120"/>
      <w:ind w:left="360"/>
    </w:pPr>
    <w:rPr>
      <w:sz w:val="16"/>
      <w:szCs w:val="16"/>
    </w:rPr>
  </w:style>
  <w:style w:type="character" w:customStyle="1" w:styleId="BodyTextIndent3Char">
    <w:name w:val="Body Text Indent 3 Char"/>
    <w:basedOn w:val="DefaultParagraphFont"/>
    <w:link w:val="BodyTextIndent3"/>
    <w:uiPriority w:val="99"/>
    <w:semiHidden/>
    <w:locked/>
    <w:rPr>
      <w:rFonts w:cs="Times New Roman"/>
      <w:sz w:val="16"/>
      <w:szCs w:val="16"/>
    </w:rPr>
  </w:style>
  <w:style w:type="paragraph" w:customStyle="1" w:styleId="Governor">
    <w:name w:val="Governor"/>
    <w:basedOn w:val="Normal"/>
    <w:rsid w:val="004A7637"/>
    <w:pPr>
      <w:framePr w:hSpace="187" w:wrap="notBeside" w:vAnchor="text" w:hAnchor="page" w:x="546" w:y="141"/>
      <w:spacing w:after="120"/>
      <w:jc w:val="center"/>
    </w:pPr>
    <w:rPr>
      <w:rFonts w:ascii="Arial Rounded MT Bold" w:hAnsi="Arial Rounded MT Bold"/>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74105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1072</Words>
  <Characters>6113</Characters>
  <Application>Microsoft Office Word</Application>
  <DocSecurity>0</DocSecurity>
  <Lines>50</Lines>
  <Paragraphs>14</Paragraphs>
  <ScaleCrop>false</ScaleCrop>
  <Company>MDPH/OEMS</Company>
  <LinksUpToDate>false</LinksUpToDate>
  <CharactersWithSpaces>7171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 2-306A (REVISED)</dc:title>
  <dc:creator>OEMS</dc:creator>
  <cp:lastModifiedBy> </cp:lastModifiedBy>
  <cp:revision>2</cp:revision>
  <cp:lastPrinted>2013-06-17T19:45:00Z</cp:lastPrinted>
  <dcterms:created xsi:type="dcterms:W3CDTF">2018-03-06T15:17:00Z</dcterms:created>
  <dcterms:modified xsi:type="dcterms:W3CDTF">2018-03-06T15:17:00Z</dcterms:modified>
</cp:coreProperties>
</file>