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8044" w14:textId="77777777" w:rsidR="00432314" w:rsidRPr="00ED460A" w:rsidRDefault="00432314" w:rsidP="00432314">
      <w:pPr>
        <w:pStyle w:val="Heading1"/>
        <w:jc w:val="center"/>
        <w:rPr>
          <w:rFonts w:ascii="Arial" w:hAnsi="Arial" w:cs="Arial"/>
          <w:b/>
          <w:lang w:val="en"/>
        </w:rPr>
      </w:pPr>
      <w:r w:rsidRPr="00ED460A">
        <w:rPr>
          <w:rFonts w:ascii="Arial" w:hAnsi="Arial" w:cs="Arial"/>
          <w:b/>
          <w:lang w:val="en"/>
        </w:rPr>
        <w:t>Massachusetts Board of Registration in Nursing</w:t>
      </w:r>
    </w:p>
    <w:p w14:paraId="52A173D7" w14:textId="77777777" w:rsidR="00432314" w:rsidRPr="00ED460A" w:rsidRDefault="00432314" w:rsidP="00432314">
      <w:pPr>
        <w:jc w:val="center"/>
        <w:rPr>
          <w:rFonts w:ascii="Arial" w:hAnsi="Arial" w:cs="Arial"/>
          <w:lang w:val="en"/>
        </w:rPr>
      </w:pPr>
      <w:r w:rsidRPr="00ED460A">
        <w:rPr>
          <w:rFonts w:ascii="Arial" w:hAnsi="Arial" w:cs="Arial"/>
          <w:lang w:val="en"/>
        </w:rPr>
        <w:t>Advisory Ruling on Nursing Practice</w:t>
      </w:r>
    </w:p>
    <w:p w14:paraId="16E5CF5B" w14:textId="77777777" w:rsidR="00432314" w:rsidRPr="00ED460A" w:rsidRDefault="00432314" w:rsidP="00432314">
      <w:pPr>
        <w:rPr>
          <w:lang w:val="en"/>
        </w:rPr>
      </w:pPr>
    </w:p>
    <w:p w14:paraId="74CF9AE0" w14:textId="03F5F63E" w:rsidR="00432314" w:rsidRDefault="00432314" w:rsidP="00432314">
      <w:pPr>
        <w:keepNext/>
        <w:outlineLvl w:val="0"/>
        <w:rPr>
          <w:rFonts w:ascii="Arial" w:hAnsi="Arial" w:cs="Arial"/>
          <w:lang w:val="en"/>
        </w:rPr>
      </w:pPr>
      <w:r w:rsidRPr="0088619A">
        <w:rPr>
          <w:rFonts w:ascii="Arial" w:hAnsi="Arial" w:cs="Arial"/>
          <w:b/>
          <w:lang w:val="en"/>
        </w:rPr>
        <w:t>Title:</w:t>
      </w:r>
      <w:r w:rsidRPr="0088619A">
        <w:rPr>
          <w:rFonts w:ascii="Arial" w:hAnsi="Arial" w:cs="Arial"/>
          <w:lang w:val="en"/>
        </w:rPr>
        <w:t xml:space="preserve"> </w:t>
      </w:r>
      <w:r w:rsidR="00F67809">
        <w:rPr>
          <w:rFonts w:ascii="Arial" w:hAnsi="Arial" w:cs="Arial"/>
          <w:lang w:val="en"/>
        </w:rPr>
        <w:t xml:space="preserve">The Role </w:t>
      </w:r>
      <w:r w:rsidR="00B662FB">
        <w:rPr>
          <w:rFonts w:ascii="Arial" w:hAnsi="Arial" w:cs="Arial"/>
          <w:lang w:val="en"/>
        </w:rPr>
        <w:t xml:space="preserve">of </w:t>
      </w:r>
      <w:r w:rsidR="003A3EF9">
        <w:rPr>
          <w:rFonts w:ascii="Arial" w:hAnsi="Arial" w:cs="Arial"/>
          <w:lang w:val="en"/>
        </w:rPr>
        <w:t xml:space="preserve">Nursing in </w:t>
      </w:r>
      <w:r w:rsidR="00815494">
        <w:rPr>
          <w:rFonts w:ascii="Arial" w:hAnsi="Arial" w:cs="Arial"/>
          <w:lang w:val="en"/>
        </w:rPr>
        <w:t>Harm Reduction</w:t>
      </w:r>
    </w:p>
    <w:p w14:paraId="698F8289" w14:textId="77777777" w:rsidR="00432314" w:rsidRPr="0088619A" w:rsidRDefault="00432314" w:rsidP="00432314">
      <w:pPr>
        <w:keepNext/>
        <w:outlineLvl w:val="0"/>
        <w:rPr>
          <w:rFonts w:ascii="Arial" w:hAnsi="Arial" w:cs="Arial"/>
          <w:lang w:val="en"/>
        </w:rPr>
      </w:pPr>
    </w:p>
    <w:p w14:paraId="4738B0C6" w14:textId="23DDC9FA" w:rsidR="00432314" w:rsidRPr="00432314" w:rsidRDefault="00432314" w:rsidP="00432314">
      <w:pPr>
        <w:rPr>
          <w:rFonts w:ascii="Arial" w:hAnsi="Arial" w:cs="Arial"/>
          <w:bCs/>
          <w:szCs w:val="24"/>
          <w:lang w:val="en"/>
        </w:rPr>
      </w:pPr>
      <w:r w:rsidRPr="0088619A">
        <w:rPr>
          <w:rFonts w:ascii="Arial" w:hAnsi="Arial" w:cs="Arial"/>
          <w:b/>
          <w:bCs/>
          <w:szCs w:val="24"/>
          <w:lang w:val="en"/>
        </w:rPr>
        <w:t xml:space="preserve">Advisory Ruling Number: </w:t>
      </w:r>
      <w:r w:rsidR="003341A5" w:rsidRPr="003341A5">
        <w:rPr>
          <w:rFonts w:ascii="Arial" w:hAnsi="Arial" w:cs="Arial"/>
          <w:szCs w:val="24"/>
          <w:lang w:val="en"/>
        </w:rPr>
        <w:t>2</w:t>
      </w:r>
      <w:r w:rsidR="00951139">
        <w:rPr>
          <w:rFonts w:ascii="Arial" w:hAnsi="Arial" w:cs="Arial"/>
          <w:szCs w:val="24"/>
          <w:lang w:val="en"/>
        </w:rPr>
        <w:t>4</w:t>
      </w:r>
      <w:r w:rsidR="003341A5" w:rsidRPr="003341A5">
        <w:rPr>
          <w:rFonts w:ascii="Arial" w:hAnsi="Arial" w:cs="Arial"/>
          <w:szCs w:val="24"/>
          <w:lang w:val="en"/>
        </w:rPr>
        <w:t>-</w:t>
      </w:r>
      <w:r w:rsidR="006A5F5C">
        <w:rPr>
          <w:rFonts w:ascii="Arial" w:hAnsi="Arial" w:cs="Arial"/>
          <w:szCs w:val="24"/>
          <w:lang w:val="en"/>
        </w:rPr>
        <w:t>01</w:t>
      </w:r>
    </w:p>
    <w:p w14:paraId="43181B09" w14:textId="77777777" w:rsidR="00432314" w:rsidRPr="0088619A" w:rsidRDefault="00432314" w:rsidP="00432314">
      <w:pPr>
        <w:rPr>
          <w:rFonts w:ascii="Arial" w:hAnsi="Arial" w:cs="Arial"/>
          <w:b/>
          <w:bCs/>
          <w:lang w:val="en"/>
        </w:rPr>
      </w:pPr>
    </w:p>
    <w:p w14:paraId="0ED21106" w14:textId="77777777" w:rsidR="00432314" w:rsidRPr="0088619A" w:rsidRDefault="00432314" w:rsidP="00432314">
      <w:pPr>
        <w:rPr>
          <w:rFonts w:ascii="Arial" w:hAnsi="Arial" w:cs="Arial"/>
        </w:rPr>
      </w:pPr>
      <w:r w:rsidRPr="0088619A">
        <w:rPr>
          <w:rFonts w:ascii="Arial" w:hAnsi="Arial" w:cs="Arial"/>
          <w:b/>
          <w:bCs/>
          <w:lang w:val="en"/>
        </w:rPr>
        <w:t>Authority:</w:t>
      </w:r>
      <w:r w:rsidRPr="0088619A">
        <w:rPr>
          <w:rFonts w:ascii="Arial" w:hAnsi="Arial" w:cs="Arial"/>
        </w:rPr>
        <w:t xml:space="preserve"> 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2BE3C41C" w14:textId="693EDE46" w:rsidR="00432314" w:rsidRPr="0088619A" w:rsidRDefault="243026A0" w:rsidP="4027A906">
      <w:pPr>
        <w:spacing w:before="100" w:beforeAutospacing="1" w:after="100" w:afterAutospacing="1"/>
        <w:rPr>
          <w:rFonts w:ascii="Arial" w:hAnsi="Arial" w:cs="Arial"/>
        </w:rPr>
      </w:pPr>
      <w:r w:rsidRPr="4027A906">
        <w:rPr>
          <w:rFonts w:ascii="Arial" w:hAnsi="Arial" w:cs="Arial"/>
          <w:b/>
          <w:bCs/>
        </w:rPr>
        <w:t>Date Issued:</w:t>
      </w:r>
      <w:r w:rsidRPr="4027A906">
        <w:rPr>
          <w:rFonts w:ascii="Arial" w:hAnsi="Arial" w:cs="Arial"/>
        </w:rPr>
        <w:t xml:space="preserve"> </w:t>
      </w:r>
      <w:r w:rsidR="1F0A4CB7" w:rsidRPr="4027A906">
        <w:rPr>
          <w:rFonts w:ascii="Arial" w:hAnsi="Arial" w:cs="Arial"/>
        </w:rPr>
        <w:t xml:space="preserve">  </w:t>
      </w:r>
      <w:r w:rsidR="5A11CBE5" w:rsidRPr="4027A906">
        <w:rPr>
          <w:rFonts w:ascii="Arial" w:hAnsi="Arial" w:cs="Arial"/>
        </w:rPr>
        <w:t>Ju</w:t>
      </w:r>
      <w:r w:rsidR="70E2A14C" w:rsidRPr="4027A906">
        <w:rPr>
          <w:rFonts w:ascii="Arial" w:hAnsi="Arial" w:cs="Arial"/>
        </w:rPr>
        <w:t>ly</w:t>
      </w:r>
      <w:r w:rsidR="5A11CBE5" w:rsidRPr="4027A906">
        <w:rPr>
          <w:rFonts w:ascii="Arial" w:hAnsi="Arial" w:cs="Arial"/>
        </w:rPr>
        <w:t xml:space="preserve"> </w:t>
      </w:r>
      <w:r w:rsidR="35E8693B" w:rsidRPr="4027A906">
        <w:rPr>
          <w:rFonts w:ascii="Arial" w:hAnsi="Arial" w:cs="Arial"/>
        </w:rPr>
        <w:t>10</w:t>
      </w:r>
      <w:r w:rsidR="494160ED" w:rsidRPr="4027A906">
        <w:rPr>
          <w:rFonts w:ascii="Arial" w:hAnsi="Arial" w:cs="Arial"/>
        </w:rPr>
        <w:t>, 202</w:t>
      </w:r>
      <w:r w:rsidR="6012ABB1" w:rsidRPr="4027A906">
        <w:rPr>
          <w:rFonts w:ascii="Arial" w:hAnsi="Arial" w:cs="Arial"/>
        </w:rPr>
        <w:t>4</w:t>
      </w:r>
    </w:p>
    <w:p w14:paraId="1095F0D2" w14:textId="77777777" w:rsidR="00F9452D" w:rsidRDefault="00432314" w:rsidP="005559FA">
      <w:pPr>
        <w:spacing w:before="100" w:beforeAutospacing="1" w:after="100" w:afterAutospacing="1"/>
        <w:rPr>
          <w:rFonts w:ascii="Arial" w:hAnsi="Arial" w:cs="Arial"/>
          <w:szCs w:val="24"/>
          <w:lang w:val="en"/>
        </w:rPr>
      </w:pPr>
      <w:r w:rsidRPr="0088619A">
        <w:rPr>
          <w:rFonts w:ascii="Arial" w:hAnsi="Arial" w:cs="Arial"/>
          <w:b/>
          <w:bCs/>
          <w:szCs w:val="24"/>
          <w:lang w:val="en"/>
        </w:rPr>
        <w:t xml:space="preserve">Scope of Practice: </w:t>
      </w:r>
      <w:r w:rsidR="00DF7618" w:rsidRPr="007C68C6">
        <w:rPr>
          <w:rFonts w:ascii="Arial" w:hAnsi="Arial" w:cs="Arial"/>
          <w:szCs w:val="24"/>
          <w:lang w:val="en"/>
        </w:rPr>
        <w:t>Registered Nurse (RN) and Licensed Practical Nurse (LPN)</w:t>
      </w:r>
    </w:p>
    <w:p w14:paraId="610F9269" w14:textId="0169EC26" w:rsidR="00432314" w:rsidRPr="007C68C6" w:rsidRDefault="00432314" w:rsidP="71863BBD">
      <w:pPr>
        <w:spacing w:before="100" w:beforeAutospacing="1" w:after="100" w:afterAutospacing="1"/>
        <w:rPr>
          <w:rFonts w:ascii="Arial" w:hAnsi="Arial" w:cs="Arial"/>
        </w:rPr>
      </w:pPr>
      <w:r w:rsidRPr="71863BBD">
        <w:rPr>
          <w:rFonts w:ascii="Arial" w:hAnsi="Arial" w:cs="Arial"/>
          <w:b/>
          <w:bCs/>
        </w:rPr>
        <w:t xml:space="preserve">Purpose: </w:t>
      </w:r>
      <w:r w:rsidR="000A0C8F" w:rsidRPr="71863BBD">
        <w:rPr>
          <w:rFonts w:ascii="Arial" w:hAnsi="Arial" w:cs="Arial"/>
        </w:rPr>
        <w:t xml:space="preserve">To define the role of licensed nurses when </w:t>
      </w:r>
      <w:r w:rsidR="007C68C6" w:rsidRPr="71863BBD">
        <w:rPr>
          <w:rFonts w:ascii="Arial" w:hAnsi="Arial" w:cs="Arial"/>
        </w:rPr>
        <w:t>employed or</w:t>
      </w:r>
      <w:r w:rsidR="004D7832" w:rsidRPr="71863BBD">
        <w:rPr>
          <w:rFonts w:ascii="Arial" w:hAnsi="Arial" w:cs="Arial"/>
        </w:rPr>
        <w:t xml:space="preserve"> volunteering </w:t>
      </w:r>
      <w:r w:rsidR="00AF7D06" w:rsidRPr="71863BBD">
        <w:rPr>
          <w:rFonts w:ascii="Arial" w:hAnsi="Arial" w:cs="Arial"/>
        </w:rPr>
        <w:t xml:space="preserve">in </w:t>
      </w:r>
      <w:r w:rsidR="00266BC7" w:rsidRPr="71863BBD">
        <w:rPr>
          <w:rFonts w:ascii="Arial" w:hAnsi="Arial" w:cs="Arial"/>
        </w:rPr>
        <w:t xml:space="preserve">harm reduction </w:t>
      </w:r>
      <w:r w:rsidR="00A56E44" w:rsidRPr="71863BBD">
        <w:rPr>
          <w:rFonts w:ascii="Arial" w:hAnsi="Arial" w:cs="Arial"/>
        </w:rPr>
        <w:t>programs</w:t>
      </w:r>
      <w:r w:rsidR="00AF7D06" w:rsidRPr="71863BBD">
        <w:rPr>
          <w:rFonts w:ascii="Arial" w:hAnsi="Arial" w:cs="Arial"/>
        </w:rPr>
        <w:t>.</w:t>
      </w:r>
      <w:r w:rsidR="00F02073" w:rsidRPr="71863BBD">
        <w:rPr>
          <w:rFonts w:ascii="Arial" w:hAnsi="Arial" w:cs="Arial"/>
        </w:rPr>
        <w:t xml:space="preserve">  </w:t>
      </w:r>
    </w:p>
    <w:p w14:paraId="1A9F13A4" w14:textId="549DB6CA" w:rsidR="00A15F59" w:rsidRPr="00A15F59" w:rsidRDefault="49205FB9" w:rsidP="00A15F59">
      <w:pPr>
        <w:rPr>
          <w:rFonts w:ascii="Arial" w:hAnsi="Arial" w:cs="Arial"/>
          <w:color w:val="000000"/>
        </w:rPr>
      </w:pPr>
      <w:r w:rsidRPr="4C04067F">
        <w:rPr>
          <w:rFonts w:ascii="Arial" w:hAnsi="Arial" w:cs="Arial"/>
          <w:b/>
          <w:bCs/>
        </w:rPr>
        <w:t>Harm Reduction</w:t>
      </w:r>
      <w:r w:rsidR="12F7BF77" w:rsidRPr="4C04067F">
        <w:rPr>
          <w:rFonts w:ascii="Arial" w:hAnsi="Arial" w:cs="Arial"/>
          <w:b/>
          <w:bCs/>
        </w:rPr>
        <w:t xml:space="preserve"> </w:t>
      </w:r>
      <w:r w:rsidR="12F7BF77" w:rsidRPr="4C04067F">
        <w:rPr>
          <w:rFonts w:ascii="Arial" w:hAnsi="Arial" w:cs="Arial"/>
        </w:rPr>
        <w:t>is a set of practical</w:t>
      </w:r>
      <w:r w:rsidR="12F7BF77" w:rsidRPr="4C04067F">
        <w:rPr>
          <w:rFonts w:ascii="Arial" w:hAnsi="Arial" w:cs="Arial"/>
          <w:b/>
          <w:bCs/>
        </w:rPr>
        <w:t xml:space="preserve"> </w:t>
      </w:r>
      <w:r w:rsidR="12F7BF77" w:rsidRPr="4C04067F">
        <w:rPr>
          <w:rFonts w:ascii="Arial" w:hAnsi="Arial" w:cs="Arial"/>
          <w:color w:val="000000"/>
        </w:rPr>
        <w:t xml:space="preserve">strategies and ideas aimed at mitigating negative impacts </w:t>
      </w:r>
      <w:r w:rsidR="49B74DCE" w:rsidRPr="4C04067F">
        <w:rPr>
          <w:rFonts w:ascii="Arial" w:hAnsi="Arial" w:cs="Arial"/>
          <w:color w:val="000000"/>
        </w:rPr>
        <w:t xml:space="preserve">including those </w:t>
      </w:r>
      <w:r w:rsidR="12F7BF77" w:rsidRPr="4C04067F">
        <w:rPr>
          <w:rFonts w:ascii="Arial" w:hAnsi="Arial" w:cs="Arial"/>
          <w:color w:val="000000"/>
        </w:rPr>
        <w:t xml:space="preserve">commonly associated with drug use. Harm reduction incorporates a spectrum of strategies to meet people who use drugs “where they’re at,” addressing conditions of use along with the use itself. Interventions and policies grounded in harm reduction principles must reflect specific individual and community needs and goals. Harm reduction services for People Who Use Drugs (PWUD) include but are not limited to provision of </w:t>
      </w:r>
      <w:r w:rsidR="4AC082D9" w:rsidRPr="4C04067F">
        <w:rPr>
          <w:rFonts w:ascii="Arial" w:hAnsi="Arial" w:cs="Arial"/>
          <w:color w:val="000000"/>
        </w:rPr>
        <w:t>opioid antagonists for overdose rescue</w:t>
      </w:r>
      <w:r w:rsidR="12F7BF77" w:rsidRPr="4C04067F">
        <w:rPr>
          <w:rFonts w:ascii="Arial" w:hAnsi="Arial" w:cs="Arial"/>
          <w:color w:val="000000"/>
        </w:rPr>
        <w:t xml:space="preserve">, fentanyl test strips, and </w:t>
      </w:r>
      <w:r w:rsidR="0870D567" w:rsidRPr="4C04067F">
        <w:rPr>
          <w:rFonts w:ascii="Arial" w:hAnsi="Arial" w:cs="Arial"/>
          <w:color w:val="000000"/>
        </w:rPr>
        <w:t xml:space="preserve">safer drug use </w:t>
      </w:r>
      <w:r w:rsidR="12F7BF77" w:rsidRPr="4C04067F">
        <w:rPr>
          <w:rFonts w:ascii="Arial" w:hAnsi="Arial" w:cs="Arial"/>
          <w:color w:val="000000"/>
        </w:rPr>
        <w:t xml:space="preserve">supplies such as </w:t>
      </w:r>
      <w:r w:rsidR="7793B135" w:rsidRPr="4027A906">
        <w:rPr>
          <w:rFonts w:ascii="Arial" w:hAnsi="Arial" w:cs="Arial"/>
          <w:color w:val="000000" w:themeColor="text1"/>
        </w:rPr>
        <w:t xml:space="preserve">pipes and </w:t>
      </w:r>
      <w:r w:rsidR="12F7BF77" w:rsidRPr="4C04067F">
        <w:rPr>
          <w:rFonts w:ascii="Arial" w:hAnsi="Arial" w:cs="Arial"/>
          <w:color w:val="000000"/>
        </w:rPr>
        <w:t>syringes. These evidence-based interventions reduce the risk of overdose, death, and the transmission of infectious diseases such as hepatitis C and HIV</w:t>
      </w:r>
      <w:r w:rsidR="00A7677D" w:rsidRPr="4C04067F">
        <w:rPr>
          <w:rStyle w:val="FootnoteReference"/>
          <w:rFonts w:ascii="Arial" w:hAnsi="Arial" w:cs="Arial"/>
          <w:color w:val="000000"/>
        </w:rPr>
        <w:footnoteReference w:id="2"/>
      </w:r>
      <w:r w:rsidR="12F7BF77" w:rsidRPr="4C04067F">
        <w:rPr>
          <w:rFonts w:ascii="Arial" w:hAnsi="Arial" w:cs="Arial"/>
          <w:color w:val="000000"/>
        </w:rPr>
        <w:t>.</w:t>
      </w:r>
      <w:r w:rsidR="1DB9CCB6" w:rsidRPr="4C04067F">
        <w:rPr>
          <w:rFonts w:ascii="Arial" w:hAnsi="Arial" w:cs="Arial"/>
          <w:color w:val="000000"/>
        </w:rPr>
        <w:t xml:space="preserve"> </w:t>
      </w:r>
      <w:r w:rsidR="32047A48" w:rsidRPr="4C04067F">
        <w:rPr>
          <w:rFonts w:ascii="Arial" w:hAnsi="Arial" w:cs="Arial"/>
          <w:color w:val="000000"/>
        </w:rPr>
        <w:t>H</w:t>
      </w:r>
      <w:r w:rsidR="1DB9CCB6" w:rsidRPr="4C04067F">
        <w:rPr>
          <w:rFonts w:ascii="Arial" w:hAnsi="Arial" w:cs="Arial"/>
          <w:color w:val="000000"/>
        </w:rPr>
        <w:t>arm reduction engages PWUD in their own care and other medical and support services.</w:t>
      </w:r>
    </w:p>
    <w:p w14:paraId="20A191D1" w14:textId="5F180D9A" w:rsidR="00D5727E" w:rsidRPr="00D5727E" w:rsidRDefault="00D5727E" w:rsidP="4027A906">
      <w:pPr>
        <w:rPr>
          <w:rFonts w:ascii="Arial" w:hAnsi="Arial" w:cs="Arial"/>
          <w:b/>
          <w:bCs/>
        </w:rPr>
      </w:pPr>
    </w:p>
    <w:p w14:paraId="575E73AF" w14:textId="111F81B3" w:rsidR="00D5727E" w:rsidRPr="00D5727E" w:rsidRDefault="51AAE0CF" w:rsidP="4027A906">
      <w:pPr>
        <w:rPr>
          <w:rFonts w:ascii="Arial" w:hAnsi="Arial" w:cs="Arial"/>
          <w:b/>
          <w:bCs/>
        </w:rPr>
      </w:pPr>
      <w:r w:rsidRPr="4027A906">
        <w:rPr>
          <w:rFonts w:ascii="Arial" w:hAnsi="Arial" w:cs="Arial"/>
          <w:b/>
          <w:bCs/>
        </w:rPr>
        <w:t>Definitions:</w:t>
      </w:r>
    </w:p>
    <w:p w14:paraId="617E9722" w14:textId="3A59A587" w:rsidR="00D5727E" w:rsidRPr="00D5727E" w:rsidRDefault="7E5CBF4F" w:rsidP="4027A906">
      <w:pPr>
        <w:rPr>
          <w:rFonts w:ascii="Arial" w:hAnsi="Arial" w:cs="Arial"/>
        </w:rPr>
      </w:pPr>
      <w:r w:rsidRPr="4027A906">
        <w:rPr>
          <w:rFonts w:ascii="Arial" w:hAnsi="Arial" w:cs="Arial"/>
          <w:b/>
          <w:bCs/>
        </w:rPr>
        <w:t>Licensed nurses</w:t>
      </w:r>
      <w:r w:rsidRPr="4027A906">
        <w:rPr>
          <w:rFonts w:ascii="Arial" w:hAnsi="Arial" w:cs="Arial"/>
        </w:rPr>
        <w:t>:  Registered nurses and licensed practical nurses</w:t>
      </w:r>
    </w:p>
    <w:p w14:paraId="362B977E" w14:textId="0BA81A87" w:rsidR="00D5727E" w:rsidRPr="00D5727E" w:rsidRDefault="00D5727E" w:rsidP="4027A906">
      <w:pPr>
        <w:rPr>
          <w:rFonts w:ascii="Arial" w:hAnsi="Arial" w:cs="Arial"/>
          <w:b/>
          <w:bCs/>
        </w:rPr>
      </w:pPr>
    </w:p>
    <w:p w14:paraId="6F17D9F7" w14:textId="1851F15B" w:rsidR="00D5727E" w:rsidRPr="00D5727E" w:rsidRDefault="4555B12A" w:rsidP="4027A906">
      <w:pPr>
        <w:rPr>
          <w:rFonts w:ascii="Arial" w:hAnsi="Arial" w:cs="Arial"/>
        </w:rPr>
      </w:pPr>
      <w:r w:rsidRPr="4027A906">
        <w:rPr>
          <w:rFonts w:ascii="Arial" w:hAnsi="Arial" w:cs="Arial"/>
          <w:b/>
          <w:bCs/>
        </w:rPr>
        <w:t>Autonomy</w:t>
      </w:r>
      <w:r w:rsidR="5DAF31E8" w:rsidRPr="4027A906">
        <w:rPr>
          <w:rFonts w:ascii="Arial" w:hAnsi="Arial" w:cs="Arial"/>
          <w:b/>
          <w:bCs/>
        </w:rPr>
        <w:t>:</w:t>
      </w:r>
      <w:r w:rsidR="5DAF31E8" w:rsidRPr="4027A906">
        <w:rPr>
          <w:rFonts w:ascii="Arial" w:hAnsi="Arial" w:cs="Arial"/>
        </w:rPr>
        <w:t xml:space="preserve">  </w:t>
      </w:r>
      <w:r w:rsidRPr="4027A906">
        <w:rPr>
          <w:rFonts w:ascii="Arial" w:hAnsi="Arial" w:cs="Arial"/>
        </w:rPr>
        <w:t>means recognizing each individual patient’s right to self-determination</w:t>
      </w:r>
    </w:p>
    <w:p w14:paraId="469A24BC" w14:textId="34149491" w:rsidR="009F76BB" w:rsidRDefault="4555B12A" w:rsidP="4027A906">
      <w:pPr>
        <w:rPr>
          <w:rFonts w:ascii="Arial" w:hAnsi="Arial" w:cs="Arial"/>
        </w:rPr>
      </w:pPr>
      <w:r w:rsidRPr="4027A906">
        <w:rPr>
          <w:rFonts w:ascii="Arial" w:hAnsi="Arial" w:cs="Arial"/>
        </w:rPr>
        <w:t>and decision-making.</w:t>
      </w:r>
      <w:r w:rsidR="4E9971DA" w:rsidRPr="4027A906">
        <w:rPr>
          <w:rFonts w:ascii="Arial" w:hAnsi="Arial" w:cs="Arial"/>
        </w:rPr>
        <w:t xml:space="preserve">  As patient advocates</w:t>
      </w:r>
      <w:r w:rsidR="7981F814" w:rsidRPr="4027A906">
        <w:rPr>
          <w:rFonts w:ascii="Arial" w:hAnsi="Arial" w:cs="Arial"/>
        </w:rPr>
        <w:t>,</w:t>
      </w:r>
      <w:r w:rsidR="4E9971DA" w:rsidRPr="4027A906">
        <w:rPr>
          <w:rFonts w:ascii="Arial" w:hAnsi="Arial" w:cs="Arial"/>
        </w:rPr>
        <w:t xml:space="preserve"> it is imperative that nurses ensure that patients receive</w:t>
      </w:r>
      <w:r w:rsidR="6B258E0C" w:rsidRPr="4027A906">
        <w:rPr>
          <w:rFonts w:ascii="Arial" w:hAnsi="Arial" w:cs="Arial"/>
        </w:rPr>
        <w:t xml:space="preserve"> an </w:t>
      </w:r>
      <w:r w:rsidR="00E06537" w:rsidRPr="4027A906">
        <w:rPr>
          <w:rFonts w:ascii="Arial" w:hAnsi="Arial" w:cs="Arial"/>
        </w:rPr>
        <w:t>informed</w:t>
      </w:r>
      <w:r w:rsidR="4E9971DA" w:rsidRPr="4027A906">
        <w:rPr>
          <w:rFonts w:ascii="Arial" w:hAnsi="Arial" w:cs="Arial"/>
        </w:rPr>
        <w:t xml:space="preserve"> medical education </w:t>
      </w:r>
      <w:r w:rsidR="27671149" w:rsidRPr="4027A906">
        <w:rPr>
          <w:rFonts w:ascii="Arial" w:hAnsi="Arial" w:cs="Arial"/>
        </w:rPr>
        <w:t>to</w:t>
      </w:r>
      <w:r w:rsidR="4E9971DA" w:rsidRPr="4027A906">
        <w:rPr>
          <w:rFonts w:ascii="Arial" w:hAnsi="Arial" w:cs="Arial"/>
        </w:rPr>
        <w:t xml:space="preserve"> choose the</w:t>
      </w:r>
      <w:r w:rsidR="6496E85E" w:rsidRPr="4027A906">
        <w:rPr>
          <w:rFonts w:ascii="Arial" w:hAnsi="Arial" w:cs="Arial"/>
        </w:rPr>
        <w:t xml:space="preserve"> </w:t>
      </w:r>
      <w:r w:rsidR="4E9971DA" w:rsidRPr="4027A906">
        <w:rPr>
          <w:rFonts w:ascii="Arial" w:hAnsi="Arial" w:cs="Arial"/>
        </w:rPr>
        <w:t xml:space="preserve">options that </w:t>
      </w:r>
      <w:r w:rsidR="258EEF55" w:rsidRPr="4027A906">
        <w:rPr>
          <w:rFonts w:ascii="Arial" w:hAnsi="Arial" w:cs="Arial"/>
        </w:rPr>
        <w:t>are</w:t>
      </w:r>
      <w:r w:rsidR="4E9971DA" w:rsidRPr="4027A906">
        <w:rPr>
          <w:rFonts w:ascii="Arial" w:hAnsi="Arial" w:cs="Arial"/>
        </w:rPr>
        <w:t xml:space="preserve"> best for </w:t>
      </w:r>
      <w:r w:rsidR="4E9971DA" w:rsidRPr="4027A906">
        <w:rPr>
          <w:rFonts w:ascii="Arial" w:hAnsi="Arial" w:cs="Arial"/>
        </w:rPr>
        <w:lastRenderedPageBreak/>
        <w:t xml:space="preserve">them.  This includes </w:t>
      </w:r>
      <w:r w:rsidR="2363DCDA" w:rsidRPr="4027A906">
        <w:rPr>
          <w:rFonts w:ascii="Arial" w:hAnsi="Arial" w:cs="Arial"/>
        </w:rPr>
        <w:t xml:space="preserve">an explanation of </w:t>
      </w:r>
      <w:r w:rsidR="4E9971DA" w:rsidRPr="4027A906">
        <w:rPr>
          <w:rFonts w:ascii="Arial" w:hAnsi="Arial" w:cs="Arial"/>
        </w:rPr>
        <w:t xml:space="preserve">all potential risks, </w:t>
      </w:r>
      <w:r w:rsidR="6496E85E" w:rsidRPr="4027A906">
        <w:rPr>
          <w:rFonts w:ascii="Arial" w:hAnsi="Arial" w:cs="Arial"/>
        </w:rPr>
        <w:t>benefits,</w:t>
      </w:r>
      <w:r w:rsidR="4E9971DA" w:rsidRPr="4027A906">
        <w:rPr>
          <w:rFonts w:ascii="Arial" w:hAnsi="Arial" w:cs="Arial"/>
        </w:rPr>
        <w:t xml:space="preserve"> and complications </w:t>
      </w:r>
      <w:r w:rsidR="445AB44F" w:rsidRPr="4027A906">
        <w:rPr>
          <w:rFonts w:ascii="Arial" w:hAnsi="Arial" w:cs="Arial"/>
        </w:rPr>
        <w:t xml:space="preserve">for patients to </w:t>
      </w:r>
      <w:r w:rsidR="4E9971DA" w:rsidRPr="4027A906">
        <w:rPr>
          <w:rFonts w:ascii="Arial" w:hAnsi="Arial" w:cs="Arial"/>
        </w:rPr>
        <w:t>make well-informed decisions.</w:t>
      </w:r>
      <w:r w:rsidR="008933EE" w:rsidRPr="4027A906">
        <w:rPr>
          <w:rStyle w:val="FootnoteReference"/>
          <w:rFonts w:ascii="Arial" w:hAnsi="Arial" w:cs="Arial"/>
        </w:rPr>
        <w:footnoteReference w:id="3"/>
      </w:r>
    </w:p>
    <w:p w14:paraId="5B117B9B" w14:textId="48BFDA86" w:rsidR="009C2F31" w:rsidRDefault="009C2F31" w:rsidP="00432314">
      <w:pPr>
        <w:rPr>
          <w:rFonts w:ascii="Arial" w:hAnsi="Arial" w:cs="Arial"/>
          <w:bCs/>
        </w:rPr>
      </w:pPr>
    </w:p>
    <w:p w14:paraId="032F3222" w14:textId="77708720" w:rsidR="009C2F31" w:rsidRDefault="21E4653B" w:rsidP="4027A906">
      <w:pPr>
        <w:rPr>
          <w:rFonts w:ascii="Arial" w:hAnsi="Arial" w:cs="Arial"/>
        </w:rPr>
      </w:pPr>
      <w:r w:rsidRPr="4027A906">
        <w:rPr>
          <w:rFonts w:ascii="Arial" w:hAnsi="Arial" w:cs="Arial"/>
          <w:b/>
          <w:bCs/>
        </w:rPr>
        <w:t>Nonmaleficence</w:t>
      </w:r>
      <w:r w:rsidRPr="4027A906">
        <w:rPr>
          <w:rFonts w:ascii="Arial" w:hAnsi="Arial" w:cs="Arial"/>
        </w:rPr>
        <w:t xml:space="preserve"> means to do no harm. More</w:t>
      </w:r>
      <w:r w:rsidR="5983E215" w:rsidRPr="4027A906">
        <w:rPr>
          <w:rFonts w:ascii="Arial" w:hAnsi="Arial" w:cs="Arial"/>
        </w:rPr>
        <w:t xml:space="preserve"> </w:t>
      </w:r>
      <w:r w:rsidRPr="4027A906">
        <w:rPr>
          <w:rFonts w:ascii="Arial" w:hAnsi="Arial" w:cs="Arial"/>
        </w:rPr>
        <w:t xml:space="preserve">specifically, it </w:t>
      </w:r>
      <w:r w:rsidR="6A50CF5C" w:rsidRPr="4027A906">
        <w:rPr>
          <w:rFonts w:ascii="Arial" w:hAnsi="Arial" w:cs="Arial"/>
        </w:rPr>
        <w:t>entails</w:t>
      </w:r>
      <w:r w:rsidRPr="4027A906">
        <w:rPr>
          <w:rFonts w:ascii="Arial" w:hAnsi="Arial" w:cs="Arial"/>
        </w:rPr>
        <w:t xml:space="preserve"> selecting </w:t>
      </w:r>
      <w:r w:rsidR="1968915A" w:rsidRPr="4027A906">
        <w:rPr>
          <w:rFonts w:ascii="Arial" w:hAnsi="Arial" w:cs="Arial"/>
        </w:rPr>
        <w:t>interventions</w:t>
      </w:r>
      <w:r w:rsidR="31CA194A" w:rsidRPr="4027A906">
        <w:rPr>
          <w:rFonts w:ascii="Arial" w:hAnsi="Arial" w:cs="Arial"/>
        </w:rPr>
        <w:t xml:space="preserve"> </w:t>
      </w:r>
      <w:r w:rsidRPr="4027A906">
        <w:rPr>
          <w:rFonts w:ascii="Arial" w:hAnsi="Arial" w:cs="Arial"/>
        </w:rPr>
        <w:t>and care that will cause the least</w:t>
      </w:r>
      <w:r w:rsidR="1453D50A" w:rsidRPr="4027A906">
        <w:rPr>
          <w:rFonts w:ascii="Arial" w:hAnsi="Arial" w:cs="Arial"/>
        </w:rPr>
        <w:t xml:space="preserve"> </w:t>
      </w:r>
      <w:r w:rsidRPr="4027A906">
        <w:rPr>
          <w:rFonts w:ascii="Arial" w:hAnsi="Arial" w:cs="Arial"/>
        </w:rPr>
        <w:t>amount of harm to achieve a beneficial</w:t>
      </w:r>
      <w:r w:rsidR="5983E215" w:rsidRPr="4027A906">
        <w:rPr>
          <w:rFonts w:ascii="Arial" w:hAnsi="Arial" w:cs="Arial"/>
        </w:rPr>
        <w:t xml:space="preserve"> </w:t>
      </w:r>
      <w:r w:rsidRPr="4027A906">
        <w:rPr>
          <w:rFonts w:ascii="Arial" w:hAnsi="Arial" w:cs="Arial"/>
        </w:rPr>
        <w:t>outcome.</w:t>
      </w:r>
      <w:r w:rsidR="00FB10D2" w:rsidRPr="4027A906">
        <w:rPr>
          <w:rStyle w:val="FootnoteReference"/>
          <w:rFonts w:ascii="Arial" w:hAnsi="Arial" w:cs="Arial"/>
        </w:rPr>
        <w:footnoteReference w:id="4"/>
      </w:r>
    </w:p>
    <w:p w14:paraId="7ED89175" w14:textId="77777777" w:rsidR="004D5FB0" w:rsidRDefault="004D5FB0" w:rsidP="009C2F31">
      <w:pPr>
        <w:rPr>
          <w:rFonts w:ascii="Arial" w:hAnsi="Arial" w:cs="Arial"/>
          <w:bCs/>
        </w:rPr>
      </w:pPr>
    </w:p>
    <w:p w14:paraId="26751EB7" w14:textId="5FDC590B" w:rsidR="004D5FB0" w:rsidRPr="00C6769E" w:rsidRDefault="51F06EC8" w:rsidP="009C2F31">
      <w:pPr>
        <w:rPr>
          <w:rStyle w:val="eop"/>
          <w:rFonts w:ascii="Arial" w:hAnsi="Arial" w:cs="Arial"/>
          <w:color w:val="000000"/>
          <w:shd w:val="clear" w:color="auto" w:fill="FFFFFF"/>
        </w:rPr>
      </w:pPr>
      <w:r w:rsidRPr="4C04067F">
        <w:rPr>
          <w:rFonts w:ascii="Arial" w:hAnsi="Arial" w:cs="Arial"/>
          <w:b/>
          <w:bCs/>
        </w:rPr>
        <w:t>O</w:t>
      </w:r>
      <w:r w:rsidR="0D63724A" w:rsidRPr="4C04067F">
        <w:rPr>
          <w:rFonts w:ascii="Arial" w:hAnsi="Arial" w:cs="Arial"/>
          <w:b/>
          <w:bCs/>
        </w:rPr>
        <w:t>pioid antagonist</w:t>
      </w:r>
      <w:r w:rsidR="3568F54C" w:rsidRPr="4C04067F">
        <w:rPr>
          <w:rFonts w:ascii="Arial" w:hAnsi="Arial" w:cs="Arial"/>
          <w:b/>
          <w:bCs/>
        </w:rPr>
        <w:t>s for Overdose Rescue</w:t>
      </w:r>
      <w:r w:rsidR="0D63724A" w:rsidRPr="4C04067F">
        <w:rPr>
          <w:rFonts w:ascii="Arial" w:hAnsi="Arial" w:cs="Arial"/>
        </w:rPr>
        <w:t xml:space="preserve"> </w:t>
      </w:r>
      <w:proofErr w:type="gramStart"/>
      <w:r w:rsidR="77984C42" w:rsidRPr="4C04067F">
        <w:rPr>
          <w:rFonts w:ascii="Arial" w:hAnsi="Arial" w:cs="Arial"/>
        </w:rPr>
        <w:t>means</w:t>
      </w:r>
      <w:proofErr w:type="gramEnd"/>
      <w:r w:rsidR="77984C42" w:rsidRPr="4C04067F">
        <w:rPr>
          <w:rFonts w:ascii="Arial" w:hAnsi="Arial" w:cs="Arial"/>
        </w:rPr>
        <w:t xml:space="preserve"> </w:t>
      </w:r>
      <w:r w:rsidR="258EEF55" w:rsidRPr="4027A906">
        <w:rPr>
          <w:rFonts w:ascii="Arial" w:hAnsi="Arial" w:cs="Arial"/>
        </w:rPr>
        <w:t>naloxone</w:t>
      </w:r>
      <w:r w:rsidR="13698360" w:rsidRPr="4C04067F">
        <w:rPr>
          <w:rFonts w:ascii="Arial" w:hAnsi="Arial" w:cs="Arial"/>
        </w:rPr>
        <w:t xml:space="preserve"> or any other drug </w:t>
      </w:r>
      <w:r w:rsidR="7A674B86" w:rsidRPr="4C04067F">
        <w:rPr>
          <w:rFonts w:ascii="Arial" w:hAnsi="Arial" w:cs="Arial"/>
          <w:color w:val="141414"/>
        </w:rPr>
        <w:t xml:space="preserve">approved by the federal Food and Drug Administration as a competitive narcotic antagonist used in the reversal of overdoses caused by </w:t>
      </w:r>
      <w:r w:rsidR="0001D13C" w:rsidRPr="4C04067F">
        <w:rPr>
          <w:rFonts w:ascii="Arial" w:hAnsi="Arial" w:cs="Arial"/>
          <w:color w:val="141414"/>
        </w:rPr>
        <w:t>opioids.</w:t>
      </w:r>
      <w:r w:rsidR="1F41093E" w:rsidRPr="4C04067F">
        <w:rPr>
          <w:rFonts w:ascii="Arial" w:hAnsi="Arial" w:cs="Arial"/>
          <w:b/>
          <w:bCs/>
        </w:rPr>
        <w:t xml:space="preserve"> </w:t>
      </w:r>
      <w:r w:rsidR="1F41093E" w:rsidRPr="4C04067F">
        <w:rPr>
          <w:rStyle w:val="normaltextrun"/>
          <w:rFonts w:ascii="Arial" w:hAnsi="Arial" w:cs="Arial"/>
          <w:color w:val="000000"/>
          <w:shd w:val="clear" w:color="auto" w:fill="FFFFFF"/>
        </w:rPr>
        <w:t xml:space="preserve">To assist with the provision of naloxone, DPH has published a </w:t>
      </w:r>
      <w:hyperlink r:id="rId11" w:tgtFrame="_blank" w:history="1">
        <w:r w:rsidR="1F41093E" w:rsidRPr="4C04067F">
          <w:rPr>
            <w:rStyle w:val="normaltextrun"/>
            <w:rFonts w:ascii="Arial" w:hAnsi="Arial" w:cs="Arial"/>
            <w:color w:val="0563C1"/>
            <w:u w:val="single"/>
            <w:shd w:val="clear" w:color="auto" w:fill="FFFFFF"/>
          </w:rPr>
          <w:t>statewide standing order</w:t>
        </w:r>
      </w:hyperlink>
      <w:r w:rsidR="1F41093E" w:rsidRPr="4C04067F">
        <w:rPr>
          <w:rStyle w:val="normaltextrun"/>
          <w:rFonts w:ascii="Arial" w:hAnsi="Arial" w:cs="Arial"/>
          <w:color w:val="000000"/>
          <w:shd w:val="clear" w:color="auto" w:fill="FFFFFF"/>
        </w:rPr>
        <w:t xml:space="preserve"> pursuant to M.G.L. c. 94C, § 19B, as amended by section 32 of chapter 208 of the acts of 2018, </w:t>
      </w:r>
      <w:r w:rsidR="1F41093E" w:rsidRPr="4027A906">
        <w:rPr>
          <w:rStyle w:val="normaltextrun"/>
          <w:rFonts w:ascii="Arial" w:hAnsi="Arial" w:cs="Arial"/>
          <w:i/>
          <w:iCs/>
          <w:color w:val="000000"/>
          <w:shd w:val="clear" w:color="auto" w:fill="FFFFFF"/>
        </w:rPr>
        <w:t xml:space="preserve">An Act for Prevention and Access to Appropriate Care and Treatment of Addiction. </w:t>
      </w:r>
      <w:r w:rsidR="1F41093E" w:rsidRPr="4C04067F">
        <w:rPr>
          <w:rStyle w:val="normaltextrun"/>
          <w:rFonts w:ascii="Arial" w:hAnsi="Arial" w:cs="Arial"/>
          <w:color w:val="000000"/>
          <w:shd w:val="clear" w:color="auto" w:fill="FFFFFF"/>
        </w:rPr>
        <w:t>The standing order authorizes licensed pharmacists to dispense naloxone rescue kits to a person at risk of experiencing an opioid-related overdose, family member, friend or other person in a position to assist a person at risk of experiencing an opioid-related overdose. </w:t>
      </w:r>
      <w:r w:rsidR="1F41093E" w:rsidRPr="4C04067F">
        <w:rPr>
          <w:rStyle w:val="eop"/>
          <w:rFonts w:ascii="Arial" w:hAnsi="Arial" w:cs="Arial"/>
          <w:color w:val="000000"/>
          <w:shd w:val="clear" w:color="auto" w:fill="FFFFFF"/>
        </w:rPr>
        <w:t> </w:t>
      </w:r>
      <w:r w:rsidR="5D5FB711" w:rsidRPr="4027A906">
        <w:rPr>
          <w:rStyle w:val="eop"/>
          <w:rFonts w:ascii="Arial" w:hAnsi="Arial" w:cs="Arial"/>
          <w:color w:val="000000" w:themeColor="text1"/>
        </w:rPr>
        <w:t xml:space="preserve"> In addition to the immunity established under M.G.L. c. 94C, § 34A, </w:t>
      </w:r>
      <w:r w:rsidR="0B5B8993" w:rsidRPr="4027A906">
        <w:rPr>
          <w:rStyle w:val="eop"/>
          <w:rFonts w:ascii="Arial" w:hAnsi="Arial" w:cs="Arial"/>
          <w:color w:val="000000" w:themeColor="text1"/>
        </w:rPr>
        <w:t>M.G.L. c. 94C § 19B(g)</w:t>
      </w:r>
      <w:r w:rsidR="5D5FB711" w:rsidRPr="4027A906">
        <w:rPr>
          <w:rStyle w:val="eop"/>
          <w:rFonts w:ascii="Arial" w:hAnsi="Arial" w:cs="Arial"/>
          <w:color w:val="000000" w:themeColor="text1"/>
        </w:rPr>
        <w:t xml:space="preserve"> provides criminal and civil immunity for anyone, acting in good faith, who administers an opioid antagonist</w:t>
      </w:r>
      <w:r w:rsidR="3BCF8BB0" w:rsidRPr="4027A906">
        <w:rPr>
          <w:rStyle w:val="eop"/>
          <w:rFonts w:ascii="Arial" w:hAnsi="Arial" w:cs="Arial"/>
          <w:color w:val="000000" w:themeColor="text1"/>
        </w:rPr>
        <w:t xml:space="preserve"> for overdose rescue</w:t>
      </w:r>
      <w:r w:rsidR="5D5FB711" w:rsidRPr="4027A906">
        <w:rPr>
          <w:rStyle w:val="eop"/>
          <w:rFonts w:ascii="Arial" w:hAnsi="Arial" w:cs="Arial"/>
          <w:color w:val="000000" w:themeColor="text1"/>
        </w:rPr>
        <w:t xml:space="preserve"> to an individual appearing to experience an opioid-related overdose.</w:t>
      </w:r>
    </w:p>
    <w:p w14:paraId="265136F1" w14:textId="1912C323" w:rsidR="4C04067F" w:rsidRDefault="4C04067F" w:rsidP="4C04067F">
      <w:pPr>
        <w:rPr>
          <w:rStyle w:val="eop"/>
          <w:rFonts w:ascii="Arial" w:hAnsi="Arial" w:cs="Arial"/>
          <w:color w:val="000000" w:themeColor="text1"/>
        </w:rPr>
      </w:pPr>
    </w:p>
    <w:p w14:paraId="5B6FC05E" w14:textId="0EB5E9CB" w:rsidR="1541CDA7" w:rsidRDefault="12619732" w:rsidP="4C04067F">
      <w:pPr>
        <w:rPr>
          <w:rStyle w:val="eop"/>
          <w:rFonts w:ascii="Arial" w:hAnsi="Arial" w:cs="Arial"/>
          <w:color w:val="000000" w:themeColor="text1"/>
        </w:rPr>
      </w:pPr>
      <w:r w:rsidRPr="4C04067F">
        <w:rPr>
          <w:rStyle w:val="normaltextrun"/>
          <w:rFonts w:ascii="Arial" w:hAnsi="Arial" w:cs="Arial"/>
          <w:color w:val="000000"/>
          <w:shd w:val="clear" w:color="auto" w:fill="FFFFFF"/>
        </w:rPr>
        <w:t xml:space="preserve">DPH recommends that prescribers issue standing orders for </w:t>
      </w:r>
      <w:r w:rsidR="4CC4989A" w:rsidRPr="4C04067F">
        <w:rPr>
          <w:rStyle w:val="normaltextrun"/>
          <w:rFonts w:ascii="Arial" w:hAnsi="Arial" w:cs="Arial"/>
          <w:color w:val="000000"/>
          <w:shd w:val="clear" w:color="auto" w:fill="FFFFFF"/>
        </w:rPr>
        <w:t xml:space="preserve">opioid antagonist </w:t>
      </w:r>
      <w:r w:rsidRPr="4C04067F">
        <w:rPr>
          <w:rStyle w:val="normaltextrun"/>
          <w:rFonts w:ascii="Arial" w:hAnsi="Arial" w:cs="Arial"/>
          <w:color w:val="000000"/>
          <w:shd w:val="clear" w:color="auto" w:fill="FFFFFF"/>
        </w:rPr>
        <w:t>dispensing within their healthcare</w:t>
      </w:r>
      <w:r w:rsidR="2EEA806E" w:rsidRPr="4C04067F">
        <w:rPr>
          <w:rStyle w:val="normaltextrun"/>
          <w:rFonts w:ascii="Arial" w:hAnsi="Arial" w:cs="Arial"/>
          <w:color w:val="881798"/>
          <w:u w:val="single"/>
          <w:shd w:val="clear" w:color="auto" w:fill="FFFFFF"/>
        </w:rPr>
        <w:t xml:space="preserve"> facility or </w:t>
      </w:r>
      <w:r w:rsidRPr="4C04067F">
        <w:rPr>
          <w:rStyle w:val="normaltextrun"/>
          <w:rFonts w:ascii="Arial" w:hAnsi="Arial" w:cs="Arial"/>
          <w:color w:val="000000"/>
          <w:shd w:val="clear" w:color="auto" w:fill="FFFFFF"/>
        </w:rPr>
        <w:t>practice setting (such as a clinic, acute care hospital, or emergency department) for individuals with opioid use disorder and those presenting after an overdose.</w:t>
      </w:r>
      <w:r w:rsidRPr="4C04067F">
        <w:rPr>
          <w:rStyle w:val="eop"/>
          <w:rFonts w:ascii="Arial" w:hAnsi="Arial" w:cs="Arial"/>
          <w:color w:val="000000"/>
          <w:shd w:val="clear" w:color="auto" w:fill="FFFFFF"/>
        </w:rPr>
        <w:t> </w:t>
      </w:r>
      <w:r w:rsidR="6F58A6E6" w:rsidRPr="4C04067F">
        <w:rPr>
          <w:rStyle w:val="eop"/>
          <w:rFonts w:ascii="Arial" w:hAnsi="Arial" w:cs="Arial"/>
          <w:color w:val="000000"/>
          <w:shd w:val="clear" w:color="auto" w:fill="FFFFFF"/>
        </w:rPr>
        <w:t xml:space="preserve"> Licensed nurses may utilize </w:t>
      </w:r>
      <w:r w:rsidR="0EDDD0DD" w:rsidRPr="4C04067F">
        <w:rPr>
          <w:rStyle w:val="eop"/>
          <w:rFonts w:ascii="Arial" w:hAnsi="Arial" w:cs="Arial"/>
          <w:color w:val="000000"/>
          <w:shd w:val="clear" w:color="auto" w:fill="FFFFFF"/>
        </w:rPr>
        <w:t>standing orders and protocols pursuant to Advisory Ruling 92-</w:t>
      </w:r>
      <w:r w:rsidR="69B131DD" w:rsidRPr="4C04067F">
        <w:rPr>
          <w:rStyle w:val="eop"/>
          <w:rFonts w:ascii="Arial" w:hAnsi="Arial" w:cs="Arial"/>
          <w:color w:val="000000"/>
          <w:shd w:val="clear" w:color="auto" w:fill="FFFFFF"/>
        </w:rPr>
        <w:t xml:space="preserve">34 </w:t>
      </w:r>
      <w:r w:rsidR="69B131DD" w:rsidRPr="4027A906">
        <w:rPr>
          <w:rStyle w:val="eop"/>
          <w:rFonts w:ascii="Arial" w:hAnsi="Arial" w:cs="Arial"/>
          <w:i/>
          <w:iCs/>
          <w:color w:val="000000"/>
          <w:shd w:val="clear" w:color="auto" w:fill="FFFFFF"/>
        </w:rPr>
        <w:t>Accepting</w:t>
      </w:r>
      <w:r w:rsidR="18733C7E" w:rsidRPr="4027A906">
        <w:rPr>
          <w:rStyle w:val="eop"/>
          <w:rFonts w:ascii="Arial" w:hAnsi="Arial" w:cs="Arial"/>
          <w:i/>
          <w:iCs/>
          <w:color w:val="000000"/>
          <w:shd w:val="clear" w:color="auto" w:fill="FFFFFF"/>
        </w:rPr>
        <w:t xml:space="preserve">, Verifying, </w:t>
      </w:r>
      <w:r w:rsidR="310890A6" w:rsidRPr="4027A906">
        <w:rPr>
          <w:rStyle w:val="eop"/>
          <w:rFonts w:ascii="Arial" w:hAnsi="Arial" w:cs="Arial"/>
          <w:i/>
          <w:iCs/>
          <w:color w:val="000000"/>
          <w:shd w:val="clear" w:color="auto" w:fill="FFFFFF"/>
        </w:rPr>
        <w:t xml:space="preserve">Transcribing and </w:t>
      </w:r>
      <w:r w:rsidR="69B131DD" w:rsidRPr="4027A906">
        <w:rPr>
          <w:rStyle w:val="eop"/>
          <w:rFonts w:ascii="Arial" w:hAnsi="Arial" w:cs="Arial"/>
          <w:i/>
          <w:iCs/>
          <w:color w:val="000000"/>
          <w:shd w:val="clear" w:color="auto" w:fill="FFFFFF"/>
        </w:rPr>
        <w:t>Implementing Medication</w:t>
      </w:r>
      <w:r w:rsidR="310890A6" w:rsidRPr="4027A906">
        <w:rPr>
          <w:rStyle w:val="eop"/>
          <w:rFonts w:ascii="Arial" w:hAnsi="Arial" w:cs="Arial"/>
          <w:i/>
          <w:iCs/>
          <w:color w:val="000000"/>
          <w:shd w:val="clear" w:color="auto" w:fill="FFFFFF"/>
        </w:rPr>
        <w:t xml:space="preserve"> Orders</w:t>
      </w:r>
      <w:r w:rsidR="008B62DA" w:rsidRPr="4027A906">
        <w:rPr>
          <w:rStyle w:val="FootnoteReference"/>
          <w:rFonts w:ascii="Arial" w:hAnsi="Arial" w:cs="Arial"/>
          <w:i/>
          <w:iCs/>
          <w:color w:val="000000"/>
          <w:shd w:val="clear" w:color="auto" w:fill="FFFFFF"/>
        </w:rPr>
        <w:footnoteReference w:id="5"/>
      </w:r>
      <w:r w:rsidR="310890A6" w:rsidRPr="4027A906">
        <w:rPr>
          <w:rStyle w:val="eop"/>
          <w:rFonts w:ascii="Arial" w:hAnsi="Arial" w:cs="Arial"/>
          <w:i/>
          <w:iCs/>
          <w:color w:val="000000"/>
          <w:shd w:val="clear" w:color="auto" w:fill="FFFFFF"/>
        </w:rPr>
        <w:t>.</w:t>
      </w:r>
    </w:p>
    <w:p w14:paraId="27ACB71A" w14:textId="4DAFAA82" w:rsidR="00395118" w:rsidRDefault="768CD4D2" w:rsidP="4027A906">
      <w:pPr>
        <w:rPr>
          <w:rStyle w:val="eop"/>
          <w:rFonts w:ascii="Arial" w:hAnsi="Arial" w:cs="Arial"/>
          <w:color w:val="000000"/>
          <w:shd w:val="clear" w:color="auto" w:fill="FFFFFF"/>
        </w:rPr>
      </w:pPr>
      <w:r w:rsidRPr="4027A906">
        <w:rPr>
          <w:rStyle w:val="normaltextrun"/>
          <w:rFonts w:ascii="Arial" w:hAnsi="Arial" w:cs="Arial"/>
          <w:color w:val="000000"/>
          <w:shd w:val="clear" w:color="auto" w:fill="FFFFFF"/>
        </w:rPr>
        <w:t xml:space="preserve">DPH additionally recommends that facilities allow </w:t>
      </w:r>
      <w:r w:rsidR="31B3B0CE" w:rsidRPr="4027A906">
        <w:rPr>
          <w:rStyle w:val="normaltextrun"/>
          <w:rFonts w:ascii="Arial" w:hAnsi="Arial" w:cs="Arial"/>
          <w:color w:val="000000" w:themeColor="text1"/>
        </w:rPr>
        <w:t xml:space="preserve">patients </w:t>
      </w:r>
      <w:r w:rsidRPr="4027A906">
        <w:rPr>
          <w:rStyle w:val="normaltextrun"/>
          <w:rFonts w:ascii="Arial" w:hAnsi="Arial" w:cs="Arial"/>
          <w:color w:val="000000"/>
          <w:shd w:val="clear" w:color="auto" w:fill="FFFFFF"/>
        </w:rPr>
        <w:t xml:space="preserve">to retain possession of </w:t>
      </w:r>
      <w:r w:rsidR="77E3062C" w:rsidRPr="4027A906">
        <w:rPr>
          <w:rStyle w:val="normaltextrun"/>
          <w:rFonts w:ascii="Arial" w:hAnsi="Arial" w:cs="Arial"/>
          <w:color w:val="000000"/>
          <w:shd w:val="clear" w:color="auto" w:fill="FFFFFF"/>
        </w:rPr>
        <w:t xml:space="preserve">opioid antagonists for overdose </w:t>
      </w:r>
      <w:proofErr w:type="gramStart"/>
      <w:r w:rsidR="77E3062C" w:rsidRPr="4027A906">
        <w:rPr>
          <w:rStyle w:val="normaltextrun"/>
          <w:rFonts w:ascii="Arial" w:hAnsi="Arial" w:cs="Arial"/>
          <w:color w:val="000000"/>
          <w:shd w:val="clear" w:color="auto" w:fill="FFFFFF"/>
        </w:rPr>
        <w:t xml:space="preserve">rescue </w:t>
      </w:r>
      <w:r w:rsidRPr="4027A906">
        <w:rPr>
          <w:rStyle w:val="normaltextrun"/>
          <w:rFonts w:ascii="Arial" w:hAnsi="Arial" w:cs="Arial"/>
          <w:color w:val="000000"/>
          <w:shd w:val="clear" w:color="auto" w:fill="FFFFFF"/>
        </w:rPr>
        <w:t xml:space="preserve"> while</w:t>
      </w:r>
      <w:proofErr w:type="gramEnd"/>
      <w:r w:rsidRPr="4027A906">
        <w:rPr>
          <w:rStyle w:val="normaltextrun"/>
          <w:rFonts w:ascii="Arial" w:hAnsi="Arial" w:cs="Arial"/>
          <w:color w:val="000000"/>
          <w:shd w:val="clear" w:color="auto" w:fill="FFFFFF"/>
        </w:rPr>
        <w:t xml:space="preserve"> receiving services.</w:t>
      </w:r>
      <w:r w:rsidRPr="4027A906">
        <w:rPr>
          <w:rStyle w:val="eop"/>
          <w:rFonts w:ascii="Arial" w:hAnsi="Arial" w:cs="Arial"/>
          <w:color w:val="000000"/>
          <w:shd w:val="clear" w:color="auto" w:fill="FFFFFF"/>
        </w:rPr>
        <w:t> </w:t>
      </w:r>
    </w:p>
    <w:p w14:paraId="062FEE46" w14:textId="77777777" w:rsidR="00502C1E" w:rsidRDefault="00502C1E" w:rsidP="009C2F31">
      <w:pPr>
        <w:rPr>
          <w:rStyle w:val="eop"/>
          <w:rFonts w:ascii="Arial" w:hAnsi="Arial" w:cs="Arial"/>
          <w:color w:val="000000"/>
          <w:szCs w:val="24"/>
          <w:shd w:val="clear" w:color="auto" w:fill="FFFFFF"/>
        </w:rPr>
      </w:pPr>
    </w:p>
    <w:p w14:paraId="2E732BF1" w14:textId="4FBB9995" w:rsidR="00502C1E" w:rsidRPr="00DF55A9" w:rsidRDefault="00502C1E" w:rsidP="00DF55A9">
      <w:pPr>
        <w:pStyle w:val="level-1"/>
        <w:spacing w:before="0" w:beforeAutospacing="0"/>
        <w:rPr>
          <w:rFonts w:ascii="Arial" w:hAnsi="Arial" w:cs="Arial"/>
          <w:color w:val="1C1D1F"/>
        </w:rPr>
      </w:pPr>
      <w:r w:rsidRPr="00DF55A9">
        <w:rPr>
          <w:rStyle w:val="normaltextrun"/>
          <w:rFonts w:ascii="Arial" w:hAnsi="Arial" w:cs="Arial"/>
          <w:b/>
          <w:bCs/>
        </w:rPr>
        <w:t>Fentanyl Test Strips (</w:t>
      </w:r>
      <w:r w:rsidRPr="00502C1E">
        <w:rPr>
          <w:rStyle w:val="normaltextrun"/>
          <w:rFonts w:ascii="Arial" w:hAnsi="Arial" w:cs="Arial"/>
          <w:b/>
          <w:bCs/>
        </w:rPr>
        <w:t xml:space="preserve">FTS) </w:t>
      </w:r>
      <w:r w:rsidRPr="00DF55A9">
        <w:rPr>
          <w:rStyle w:val="normaltextrun"/>
          <w:rFonts w:ascii="Arial" w:hAnsi="Arial" w:cs="Arial"/>
        </w:rPr>
        <w:t>means</w:t>
      </w:r>
      <w:r w:rsidRPr="00DF55A9">
        <w:rPr>
          <w:rStyle w:val="eop"/>
          <w:rFonts w:ascii="Arial" w:hAnsi="Arial" w:cs="Arial"/>
          <w:b/>
          <w:bCs/>
        </w:rPr>
        <w:t xml:space="preserve"> </w:t>
      </w:r>
      <w:r w:rsidRPr="00DF55A9">
        <w:rPr>
          <w:rFonts w:ascii="Arial" w:hAnsi="Arial" w:cs="Arial"/>
          <w:color w:val="1C1D1F"/>
        </w:rPr>
        <w:t>small strips of paper that can detect the presence of fentanyl in different kinds of drugs and drug forms (pills, powder, and injectables).</w:t>
      </w:r>
    </w:p>
    <w:p w14:paraId="0CB0BDF7" w14:textId="672D11BE" w:rsidR="00502C1E" w:rsidRPr="00DF55A9" w:rsidRDefault="2B2345FD" w:rsidP="4027A906">
      <w:pPr>
        <w:pStyle w:val="paragraph"/>
        <w:spacing w:before="0" w:beforeAutospacing="0" w:after="0" w:afterAutospacing="0"/>
        <w:textAlignment w:val="baseline"/>
        <w:rPr>
          <w:rFonts w:ascii="Arial" w:hAnsi="Arial" w:cs="Arial"/>
        </w:rPr>
      </w:pPr>
      <w:r w:rsidRPr="4027A906">
        <w:rPr>
          <w:rStyle w:val="normaltextrun"/>
          <w:rFonts w:ascii="Arial" w:hAnsi="Arial" w:cs="Arial"/>
        </w:rPr>
        <w:t>Use of FTS is an engagement and consumer safety harm reduction tool.  Use and distribution is supported by DPH. To support access, FTS may</w:t>
      </w:r>
      <w:r w:rsidR="7D9F69E6" w:rsidRPr="4027A906">
        <w:rPr>
          <w:rStyle w:val="normaltextrun"/>
          <w:rFonts w:ascii="Arial" w:hAnsi="Arial" w:cs="Arial"/>
        </w:rPr>
        <w:t xml:space="preserve"> </w:t>
      </w:r>
      <w:r w:rsidRPr="4027A906">
        <w:rPr>
          <w:rStyle w:val="normaltextrun"/>
          <w:rFonts w:ascii="Arial" w:hAnsi="Arial" w:cs="Arial"/>
        </w:rPr>
        <w:t xml:space="preserve">be ordered through the </w:t>
      </w:r>
      <w:hyperlink r:id="rId12">
        <w:r w:rsidRPr="4027A906">
          <w:rPr>
            <w:rStyle w:val="normaltextrun"/>
            <w:rFonts w:ascii="Arial" w:hAnsi="Arial" w:cs="Arial"/>
            <w:color w:val="0563C1"/>
            <w:u w:val="single"/>
          </w:rPr>
          <w:t>Massachusetts Health Promotion Clearinghouse</w:t>
        </w:r>
      </w:hyperlink>
      <w:r w:rsidRPr="4027A906">
        <w:rPr>
          <w:rStyle w:val="normaltextrun"/>
          <w:rFonts w:ascii="Arial" w:hAnsi="Arial" w:cs="Arial"/>
          <w:color w:val="0563C1"/>
          <w:u w:val="single"/>
        </w:rPr>
        <w:t>,</w:t>
      </w:r>
      <w:r w:rsidRPr="4027A906">
        <w:rPr>
          <w:rStyle w:val="normaltextrun"/>
          <w:rFonts w:ascii="Arial" w:hAnsi="Arial" w:cs="Arial"/>
        </w:rPr>
        <w:t xml:space="preserve"> contingent on funding. FTS obtained from the Massachusetts Health Promotion Clearinghouse are intended to be used to test for the presence of fentanyl in illicit substances by following the </w:t>
      </w:r>
      <w:hyperlink r:id="rId13">
        <w:r w:rsidRPr="4027A906">
          <w:rPr>
            <w:rStyle w:val="normaltextrun"/>
            <w:rFonts w:ascii="Arial" w:hAnsi="Arial" w:cs="Arial"/>
            <w:color w:val="0563C1"/>
            <w:u w:val="single"/>
          </w:rPr>
          <w:t>wallet card instructions</w:t>
        </w:r>
      </w:hyperlink>
      <w:r w:rsidRPr="4027A906">
        <w:rPr>
          <w:rStyle w:val="normaltextrun"/>
          <w:rFonts w:ascii="Arial" w:hAnsi="Arial" w:cs="Arial"/>
        </w:rPr>
        <w:t xml:space="preserve"> to dilute a small amount of the product of interest with water. FTS obtained </w:t>
      </w:r>
      <w:r w:rsidRPr="4027A906">
        <w:rPr>
          <w:rStyle w:val="normaltextrun"/>
          <w:rFonts w:ascii="Arial" w:hAnsi="Arial" w:cs="Arial"/>
        </w:rPr>
        <w:lastRenderedPageBreak/>
        <w:t>from the Massachusetts Health Promotion Clearinghouse are not intended to be used for urine testing.</w:t>
      </w:r>
      <w:r w:rsidRPr="4027A906">
        <w:rPr>
          <w:rStyle w:val="eop"/>
          <w:rFonts w:ascii="Arial" w:hAnsi="Arial" w:cs="Arial"/>
        </w:rPr>
        <w:t> </w:t>
      </w:r>
    </w:p>
    <w:p w14:paraId="73745E8E" w14:textId="77777777" w:rsidR="00502C1E" w:rsidRPr="00DF55A9" w:rsidRDefault="00502C1E" w:rsidP="00502C1E">
      <w:pPr>
        <w:pStyle w:val="paragraph"/>
        <w:spacing w:before="0" w:beforeAutospacing="0" w:after="0" w:afterAutospacing="0"/>
        <w:textAlignment w:val="baseline"/>
        <w:rPr>
          <w:rFonts w:ascii="Arial" w:hAnsi="Arial" w:cs="Arial"/>
        </w:rPr>
      </w:pPr>
      <w:r w:rsidRPr="00DF55A9">
        <w:rPr>
          <w:rStyle w:val="eop"/>
          <w:rFonts w:ascii="Arial" w:hAnsi="Arial" w:cs="Arial"/>
        </w:rPr>
        <w:t> </w:t>
      </w:r>
    </w:p>
    <w:p w14:paraId="525C65C5" w14:textId="2C703F61" w:rsidR="00502C1E" w:rsidRPr="00DF55A9" w:rsidRDefault="2B2345FD" w:rsidP="4027A906">
      <w:pPr>
        <w:pStyle w:val="paragraph"/>
        <w:spacing w:before="0" w:beforeAutospacing="0" w:after="0" w:afterAutospacing="0"/>
        <w:textAlignment w:val="baseline"/>
        <w:rPr>
          <w:rFonts w:ascii="Arial" w:hAnsi="Arial" w:cs="Arial"/>
        </w:rPr>
      </w:pPr>
      <w:r w:rsidRPr="4027A906">
        <w:rPr>
          <w:rStyle w:val="normaltextrun"/>
          <w:rFonts w:ascii="Arial" w:hAnsi="Arial" w:cs="Arial"/>
        </w:rPr>
        <w:t xml:space="preserve">FTS should not be used for the purposes of diagnosing patients, making treatment decisions, and are not appropriate tools for forensic/law enforcement purposes. Drug checking using FTS does not provide a guarantee of safety and does not provide evidence of purity or dose. </w:t>
      </w:r>
      <w:r w:rsidR="092349B6" w:rsidRPr="4027A906">
        <w:rPr>
          <w:rStyle w:val="normaltextrun"/>
          <w:rFonts w:ascii="Arial" w:hAnsi="Arial" w:cs="Arial"/>
        </w:rPr>
        <w:t xml:space="preserve">Additional information on overdose prevention resources can be found </w:t>
      </w:r>
      <w:hyperlink r:id="rId14" w:history="1">
        <w:r w:rsidR="092349B6" w:rsidRPr="4027A906">
          <w:rPr>
            <w:rStyle w:val="Hyperlink"/>
            <w:rFonts w:ascii="Arial" w:hAnsi="Arial" w:cs="Arial"/>
          </w:rPr>
          <w:t>here</w:t>
        </w:r>
      </w:hyperlink>
      <w:r w:rsidR="092349B6" w:rsidRPr="4027A906">
        <w:rPr>
          <w:rStyle w:val="normaltextrun"/>
          <w:rFonts w:ascii="Arial" w:hAnsi="Arial" w:cs="Arial"/>
        </w:rPr>
        <w:t>.</w:t>
      </w:r>
    </w:p>
    <w:p w14:paraId="26754D7D" w14:textId="77777777" w:rsidR="00502C1E" w:rsidRPr="00395118" w:rsidRDefault="00502C1E" w:rsidP="009C2F31">
      <w:pPr>
        <w:rPr>
          <w:rStyle w:val="eop"/>
          <w:rFonts w:ascii="Arial" w:hAnsi="Arial" w:cs="Arial"/>
          <w:color w:val="000000"/>
          <w:szCs w:val="24"/>
          <w:shd w:val="clear" w:color="auto" w:fill="FFFFFF"/>
        </w:rPr>
      </w:pPr>
    </w:p>
    <w:p w14:paraId="5AEF4C04" w14:textId="74E1345F" w:rsidR="00585E8D" w:rsidRPr="000A411C" w:rsidRDefault="2591E01D" w:rsidP="4027A906">
      <w:pPr>
        <w:rPr>
          <w:rFonts w:ascii="Arial" w:hAnsi="Arial" w:cs="Arial"/>
        </w:rPr>
      </w:pPr>
      <w:r w:rsidRPr="034E466E">
        <w:rPr>
          <w:rFonts w:ascii="Arial" w:hAnsi="Arial" w:cs="Arial"/>
          <w:b/>
          <w:bCs/>
        </w:rPr>
        <w:t xml:space="preserve">Advisory:  </w:t>
      </w:r>
      <w:r w:rsidRPr="034E466E">
        <w:rPr>
          <w:rFonts w:ascii="Arial" w:hAnsi="Arial" w:cs="Arial"/>
        </w:rPr>
        <w:t>It is the position of the Board that nursing practice</w:t>
      </w:r>
      <w:r w:rsidR="37F3E787" w:rsidRPr="034E466E">
        <w:rPr>
          <w:rFonts w:ascii="Arial" w:hAnsi="Arial" w:cs="Arial"/>
        </w:rPr>
        <w:t>s</w:t>
      </w:r>
      <w:r w:rsidR="01EF66F6" w:rsidRPr="4027A906">
        <w:rPr>
          <w:rFonts w:ascii="Arial" w:hAnsi="Arial" w:cs="Arial"/>
        </w:rPr>
        <w:t xml:space="preserve"> that </w:t>
      </w:r>
      <w:r w:rsidR="075082F2" w:rsidRPr="4027A906">
        <w:rPr>
          <w:rFonts w:ascii="Arial" w:hAnsi="Arial" w:cs="Arial"/>
        </w:rPr>
        <w:t xml:space="preserve">are consistent with harm reduction, including </w:t>
      </w:r>
      <w:r w:rsidR="7FC5462D" w:rsidRPr="4027A906">
        <w:rPr>
          <w:rFonts w:ascii="Arial" w:hAnsi="Arial" w:cs="Arial"/>
        </w:rPr>
        <w:t xml:space="preserve">the </w:t>
      </w:r>
      <w:r w:rsidR="01EF66F6" w:rsidRPr="4027A906">
        <w:rPr>
          <w:rFonts w:ascii="Arial" w:hAnsi="Arial" w:cs="Arial"/>
        </w:rPr>
        <w:t>provision of harm reduction supplies</w:t>
      </w:r>
      <w:r w:rsidR="73BD830E" w:rsidRPr="4027A906">
        <w:rPr>
          <w:rFonts w:ascii="Arial" w:hAnsi="Arial" w:cs="Arial"/>
        </w:rPr>
        <w:t xml:space="preserve"> and/or </w:t>
      </w:r>
      <w:proofErr w:type="gramStart"/>
      <w:r w:rsidR="01EF66F6" w:rsidRPr="4027A906">
        <w:rPr>
          <w:rFonts w:ascii="Arial" w:hAnsi="Arial" w:cs="Arial"/>
        </w:rPr>
        <w:t>services</w:t>
      </w:r>
      <w:r w:rsidR="2CACD1DB" w:rsidRPr="4027A906">
        <w:rPr>
          <w:rFonts w:ascii="Arial" w:hAnsi="Arial" w:cs="Arial"/>
        </w:rPr>
        <w:t>,</w:t>
      </w:r>
      <w:r w:rsidR="01EF66F6" w:rsidRPr="4027A906">
        <w:rPr>
          <w:rFonts w:ascii="Arial" w:hAnsi="Arial" w:cs="Arial"/>
        </w:rPr>
        <w:t xml:space="preserve"> </w:t>
      </w:r>
      <w:r w:rsidRPr="52953298">
        <w:rPr>
          <w:rFonts w:ascii="Arial" w:hAnsi="Arial" w:cs="Arial"/>
        </w:rPr>
        <w:t xml:space="preserve"> do</w:t>
      </w:r>
      <w:proofErr w:type="gramEnd"/>
      <w:r w:rsidRPr="034E466E">
        <w:rPr>
          <w:rFonts w:ascii="Arial" w:hAnsi="Arial" w:cs="Arial"/>
        </w:rPr>
        <w:t xml:space="preserve"> not violate Standards of Conduct found in 244 CMR 9.03 (7): “Nurses shall not aid any person in performing any act prohibited by law or regulation” so long as the nurse complies with </w:t>
      </w:r>
      <w:r w:rsidR="2B2345FD" w:rsidRPr="034E466E">
        <w:rPr>
          <w:rFonts w:ascii="Arial" w:hAnsi="Arial" w:cs="Arial"/>
        </w:rPr>
        <w:t>all organizational</w:t>
      </w:r>
      <w:r w:rsidRPr="034E466E">
        <w:rPr>
          <w:rFonts w:ascii="Arial" w:hAnsi="Arial" w:cs="Arial"/>
        </w:rPr>
        <w:t xml:space="preserve"> policies and procedures.</w:t>
      </w:r>
      <w:r w:rsidR="479F65DA" w:rsidRPr="034E466E">
        <w:rPr>
          <w:rFonts w:ascii="Arial" w:hAnsi="Arial" w:cs="Arial"/>
        </w:rPr>
        <w:t xml:space="preserve"> </w:t>
      </w:r>
      <w:r>
        <w:rPr>
          <w:rStyle w:val="Heading1Char"/>
          <w:rFonts w:ascii="Calibri" w:hAnsi="Calibri" w:cs="Calibri"/>
          <w:color w:val="000000"/>
          <w:sz w:val="22"/>
          <w:szCs w:val="22"/>
          <w:shd w:val="clear" w:color="auto" w:fill="FFFFFF"/>
        </w:rPr>
        <w:t xml:space="preserve"> </w:t>
      </w:r>
      <w:r w:rsidRPr="034E466E">
        <w:rPr>
          <w:rStyle w:val="Heading1Char"/>
          <w:rFonts w:ascii="Arial" w:hAnsi="Arial" w:cs="Arial"/>
          <w:color w:val="000000"/>
          <w:shd w:val="clear" w:color="auto" w:fill="FFFFFF"/>
        </w:rPr>
        <w:t xml:space="preserve">Licensed </w:t>
      </w:r>
      <w:r w:rsidRPr="034E466E">
        <w:rPr>
          <w:rStyle w:val="normaltextrun"/>
          <w:rFonts w:ascii="Arial" w:hAnsi="Arial" w:cs="Arial"/>
          <w:color w:val="000000"/>
          <w:shd w:val="clear" w:color="auto" w:fill="FFFFFF"/>
        </w:rPr>
        <w:t>nurses shall not be subject to professional disciplinary action solely for the provision of harm reduction supplies</w:t>
      </w:r>
      <w:r w:rsidR="09E758B6" w:rsidRPr="034E466E">
        <w:rPr>
          <w:rStyle w:val="normaltextrun"/>
          <w:rFonts w:ascii="Arial" w:hAnsi="Arial" w:cs="Arial"/>
          <w:color w:val="000000"/>
          <w:shd w:val="clear" w:color="auto" w:fill="FFFFFF"/>
        </w:rPr>
        <w:t xml:space="preserve"> or </w:t>
      </w:r>
      <w:r w:rsidR="01EF66F6" w:rsidRPr="4027A906">
        <w:rPr>
          <w:rStyle w:val="normaltextrun"/>
          <w:rFonts w:ascii="Arial" w:hAnsi="Arial" w:cs="Arial"/>
          <w:color w:val="000000" w:themeColor="text1"/>
        </w:rPr>
        <w:t xml:space="preserve">services </w:t>
      </w:r>
      <w:r w:rsidRPr="034E466E">
        <w:rPr>
          <w:rStyle w:val="normaltextrun"/>
          <w:rFonts w:ascii="Arial" w:hAnsi="Arial" w:cs="Arial"/>
          <w:color w:val="000000"/>
          <w:shd w:val="clear" w:color="auto" w:fill="FFFFFF"/>
        </w:rPr>
        <w:t>to patients</w:t>
      </w:r>
      <w:r w:rsidR="7CEFA437" w:rsidRPr="034E466E">
        <w:rPr>
          <w:rStyle w:val="normaltextrun"/>
          <w:rFonts w:ascii="Arial" w:hAnsi="Arial" w:cs="Arial"/>
          <w:color w:val="000000"/>
          <w:shd w:val="clear" w:color="auto" w:fill="FFFFFF"/>
        </w:rPr>
        <w:t>, regardless of setting</w:t>
      </w:r>
      <w:r w:rsidRPr="034E466E">
        <w:rPr>
          <w:rStyle w:val="normaltextrun"/>
          <w:rFonts w:ascii="Arial" w:hAnsi="Arial" w:cs="Arial"/>
          <w:color w:val="000000"/>
          <w:shd w:val="clear" w:color="auto" w:fill="FFFFFF"/>
        </w:rPr>
        <w:t>. </w:t>
      </w:r>
      <w:r w:rsidR="7FC5462D" w:rsidRPr="4027A906">
        <w:rPr>
          <w:rStyle w:val="normaltextrun"/>
          <w:rFonts w:ascii="Arial" w:hAnsi="Arial" w:cs="Arial"/>
          <w:color w:val="000000" w:themeColor="text1"/>
        </w:rPr>
        <w:t xml:space="preserve">Harm reduction supplies may include, but are not limited to, provision </w:t>
      </w:r>
      <w:proofErr w:type="gramStart"/>
      <w:r w:rsidR="7FC5462D" w:rsidRPr="4027A906">
        <w:rPr>
          <w:rStyle w:val="normaltextrun"/>
          <w:rFonts w:ascii="Arial" w:hAnsi="Arial" w:cs="Arial"/>
          <w:color w:val="000000" w:themeColor="text1"/>
        </w:rPr>
        <w:t xml:space="preserve">of </w:t>
      </w:r>
      <w:r w:rsidR="153C7293" w:rsidRPr="4027A906">
        <w:rPr>
          <w:rStyle w:val="normaltextrun"/>
          <w:rFonts w:ascii="Arial" w:hAnsi="Arial" w:cs="Arial"/>
          <w:color w:val="000000" w:themeColor="text1"/>
        </w:rPr>
        <w:t xml:space="preserve"> </w:t>
      </w:r>
      <w:r w:rsidR="52CAA186" w:rsidRPr="4027A906">
        <w:rPr>
          <w:rStyle w:val="normaltextrun"/>
          <w:rFonts w:ascii="Arial" w:hAnsi="Arial" w:cs="Arial"/>
          <w:color w:val="000000" w:themeColor="text1"/>
        </w:rPr>
        <w:t>opioid</w:t>
      </w:r>
      <w:proofErr w:type="gramEnd"/>
      <w:r w:rsidR="52CAA186" w:rsidRPr="4027A906">
        <w:rPr>
          <w:rStyle w:val="normaltextrun"/>
          <w:rFonts w:ascii="Arial" w:hAnsi="Arial" w:cs="Arial"/>
          <w:color w:val="000000" w:themeColor="text1"/>
        </w:rPr>
        <w:t xml:space="preserve"> antagonists</w:t>
      </w:r>
      <w:r w:rsidR="43BC1613" w:rsidRPr="4027A906">
        <w:rPr>
          <w:rStyle w:val="normaltextrun"/>
          <w:rFonts w:ascii="Arial" w:hAnsi="Arial" w:cs="Arial"/>
          <w:color w:val="000000" w:themeColor="text1"/>
        </w:rPr>
        <w:t xml:space="preserve"> for overdose rescue</w:t>
      </w:r>
      <w:r w:rsidR="7FC5462D" w:rsidRPr="4027A906">
        <w:rPr>
          <w:rStyle w:val="normaltextrun"/>
          <w:rFonts w:ascii="Arial" w:hAnsi="Arial" w:cs="Arial"/>
          <w:color w:val="000000" w:themeColor="text1"/>
        </w:rPr>
        <w:t xml:space="preserve">, fentanyl test strips, sterile </w:t>
      </w:r>
      <w:r w:rsidR="317740A7" w:rsidRPr="4027A906">
        <w:rPr>
          <w:rStyle w:val="normaltextrun"/>
          <w:rFonts w:ascii="Arial" w:hAnsi="Arial" w:cs="Arial"/>
          <w:color w:val="000000" w:themeColor="text1"/>
        </w:rPr>
        <w:t xml:space="preserve">pipes, and sterile </w:t>
      </w:r>
      <w:r w:rsidR="7FC5462D" w:rsidRPr="4027A906">
        <w:rPr>
          <w:rStyle w:val="normaltextrun"/>
          <w:rFonts w:ascii="Arial" w:hAnsi="Arial" w:cs="Arial"/>
          <w:color w:val="000000" w:themeColor="text1"/>
        </w:rPr>
        <w:t xml:space="preserve">syringes </w:t>
      </w:r>
      <w:r w:rsidR="38170670" w:rsidRPr="4027A906">
        <w:rPr>
          <w:rStyle w:val="normaltextrun"/>
          <w:rFonts w:ascii="Arial" w:hAnsi="Arial" w:cs="Arial"/>
          <w:color w:val="000000" w:themeColor="text1"/>
        </w:rPr>
        <w:t xml:space="preserve">to patients at discharge </w:t>
      </w:r>
      <w:r w:rsidR="7FC5462D" w:rsidRPr="4027A906">
        <w:rPr>
          <w:rStyle w:val="normaltextrun"/>
          <w:rFonts w:ascii="Arial" w:hAnsi="Arial" w:cs="Arial"/>
          <w:color w:val="000000" w:themeColor="text1"/>
        </w:rPr>
        <w:t>(</w:t>
      </w:r>
      <w:r w:rsidR="7FC5462D" w:rsidRPr="4027A906">
        <w:rPr>
          <w:rStyle w:val="normaltextrun"/>
          <w:rFonts w:ascii="Arial" w:hAnsi="Arial" w:cs="Arial"/>
          <w:i/>
          <w:iCs/>
          <w:color w:val="000000" w:themeColor="text1"/>
        </w:rPr>
        <w:t>See Appendix A for Example Harm Reduction Supplies)</w:t>
      </w:r>
      <w:r w:rsidR="7FC5462D" w:rsidRPr="4027A906">
        <w:rPr>
          <w:rStyle w:val="normaltextrun"/>
          <w:rFonts w:ascii="Arial" w:hAnsi="Arial" w:cs="Arial"/>
          <w:color w:val="000000" w:themeColor="text1"/>
        </w:rPr>
        <w:t xml:space="preserve">. </w:t>
      </w:r>
    </w:p>
    <w:p w14:paraId="539CC953" w14:textId="294418F6" w:rsidR="00CE1961" w:rsidRDefault="00F62851" w:rsidP="001B0AEF">
      <w:pPr>
        <w:rPr>
          <w:rFonts w:ascii="Arial" w:hAnsi="Arial" w:cs="Arial"/>
          <w:b/>
          <w:u w:val="single"/>
        </w:rPr>
      </w:pPr>
      <w:r>
        <w:rPr>
          <w:rFonts w:ascii="Arial" w:hAnsi="Arial" w:cs="Arial"/>
          <w:b/>
          <w:u w:val="single"/>
        </w:rPr>
        <w:t xml:space="preserve"> </w:t>
      </w:r>
    </w:p>
    <w:p w14:paraId="28C959D3" w14:textId="6B5F984F" w:rsidR="001B0AEF" w:rsidRDefault="7C631765" w:rsidP="52953298">
      <w:pPr>
        <w:rPr>
          <w:rFonts w:ascii="Arial" w:hAnsi="Arial" w:cs="Arial"/>
        </w:rPr>
      </w:pPr>
      <w:proofErr w:type="gramStart"/>
      <w:r w:rsidRPr="52953298">
        <w:rPr>
          <w:rFonts w:ascii="Arial" w:hAnsi="Arial" w:cs="Arial"/>
        </w:rPr>
        <w:t>N</w:t>
      </w:r>
      <w:r w:rsidR="58EC7254" w:rsidRPr="52953298">
        <w:rPr>
          <w:rFonts w:ascii="Arial" w:hAnsi="Arial" w:cs="Arial"/>
        </w:rPr>
        <w:t>urses</w:t>
      </w:r>
      <w:r w:rsidR="07B49332" w:rsidRPr="52953298">
        <w:rPr>
          <w:rFonts w:ascii="Arial" w:hAnsi="Arial" w:cs="Arial"/>
        </w:rPr>
        <w:t xml:space="preserve"> </w:t>
      </w:r>
      <w:r w:rsidR="384B492C" w:rsidRPr="52953298">
        <w:rPr>
          <w:rFonts w:ascii="Arial" w:hAnsi="Arial" w:cs="Arial"/>
        </w:rPr>
        <w:t xml:space="preserve"> follow</w:t>
      </w:r>
      <w:proofErr w:type="gramEnd"/>
      <w:r w:rsidR="53991DAD" w:rsidRPr="52953298">
        <w:rPr>
          <w:rFonts w:ascii="Arial" w:hAnsi="Arial" w:cs="Arial"/>
        </w:rPr>
        <w:t xml:space="preserve"> </w:t>
      </w:r>
      <w:r w:rsidR="58EC7254" w:rsidRPr="52953298">
        <w:rPr>
          <w:rFonts w:ascii="Arial" w:hAnsi="Arial" w:cs="Arial"/>
        </w:rPr>
        <w:t xml:space="preserve">the principles of autonomy and non-maleficence when </w:t>
      </w:r>
      <w:r w:rsidR="01EF66F6" w:rsidRPr="4D854970">
        <w:rPr>
          <w:rFonts w:ascii="Arial" w:hAnsi="Arial" w:cs="Arial"/>
        </w:rPr>
        <w:t>providing</w:t>
      </w:r>
      <w:r w:rsidR="58EC7254" w:rsidRPr="52953298">
        <w:rPr>
          <w:rFonts w:ascii="Arial" w:hAnsi="Arial" w:cs="Arial"/>
        </w:rPr>
        <w:t xml:space="preserve"> </w:t>
      </w:r>
      <w:r w:rsidR="37C1A63D" w:rsidRPr="52953298">
        <w:rPr>
          <w:rFonts w:ascii="Arial" w:hAnsi="Arial" w:cs="Arial"/>
        </w:rPr>
        <w:t>harm reduction</w:t>
      </w:r>
      <w:r w:rsidR="58EC7254" w:rsidRPr="52953298">
        <w:rPr>
          <w:rFonts w:ascii="Arial" w:hAnsi="Arial" w:cs="Arial"/>
        </w:rPr>
        <w:t xml:space="preserve"> </w:t>
      </w:r>
      <w:r w:rsidR="01EF66F6" w:rsidRPr="4D854970">
        <w:rPr>
          <w:rFonts w:ascii="Arial" w:hAnsi="Arial" w:cs="Arial"/>
        </w:rPr>
        <w:t>services</w:t>
      </w:r>
      <w:r w:rsidR="58EC7254" w:rsidRPr="52953298">
        <w:rPr>
          <w:rFonts w:ascii="Arial" w:hAnsi="Arial" w:cs="Arial"/>
        </w:rPr>
        <w:t xml:space="preserve">.  </w:t>
      </w:r>
      <w:r w:rsidR="34F93B75" w:rsidRPr="52953298">
        <w:rPr>
          <w:rFonts w:ascii="Arial" w:hAnsi="Arial" w:cs="Arial"/>
        </w:rPr>
        <w:t>N</w:t>
      </w:r>
      <w:r w:rsidR="3E8B01C5" w:rsidRPr="52953298">
        <w:rPr>
          <w:rFonts w:ascii="Arial" w:hAnsi="Arial" w:cs="Arial"/>
        </w:rPr>
        <w:t>urse</w:t>
      </w:r>
      <w:r w:rsidR="3FCD09FB" w:rsidRPr="52953298">
        <w:rPr>
          <w:rFonts w:ascii="Arial" w:hAnsi="Arial" w:cs="Arial"/>
        </w:rPr>
        <w:t>s</w:t>
      </w:r>
      <w:r w:rsidR="3E8B01C5" w:rsidRPr="52953298">
        <w:rPr>
          <w:rFonts w:ascii="Arial" w:hAnsi="Arial" w:cs="Arial"/>
        </w:rPr>
        <w:t xml:space="preserve"> </w:t>
      </w:r>
      <w:r w:rsidR="0D5D426C" w:rsidRPr="4D854970">
        <w:rPr>
          <w:rFonts w:ascii="Arial" w:hAnsi="Arial" w:cs="Arial"/>
        </w:rPr>
        <w:t xml:space="preserve">respect </w:t>
      </w:r>
      <w:r w:rsidR="3E8B01C5" w:rsidRPr="52953298">
        <w:rPr>
          <w:rFonts w:ascii="Arial" w:hAnsi="Arial" w:cs="Arial"/>
        </w:rPr>
        <w:t xml:space="preserve"> </w:t>
      </w:r>
      <w:r w:rsidR="2033BEC9" w:rsidRPr="4D854970">
        <w:rPr>
          <w:rFonts w:ascii="Arial" w:hAnsi="Arial" w:cs="Arial"/>
        </w:rPr>
        <w:t xml:space="preserve"> </w:t>
      </w:r>
      <w:r w:rsidR="6875BC4E" w:rsidRPr="4D854970">
        <w:rPr>
          <w:rFonts w:ascii="Arial" w:hAnsi="Arial" w:cs="Arial"/>
        </w:rPr>
        <w:t xml:space="preserve">a </w:t>
      </w:r>
      <w:r w:rsidR="144CCF1C" w:rsidRPr="4D854970">
        <w:rPr>
          <w:rFonts w:ascii="Arial" w:hAnsi="Arial" w:cs="Arial"/>
        </w:rPr>
        <w:t xml:space="preserve">patient’s </w:t>
      </w:r>
      <w:r w:rsidR="3E8B01C5" w:rsidRPr="52953298">
        <w:rPr>
          <w:rFonts w:ascii="Arial" w:hAnsi="Arial" w:cs="Arial"/>
        </w:rPr>
        <w:t>choice</w:t>
      </w:r>
      <w:r w:rsidR="6036FB3C" w:rsidRPr="52953298">
        <w:rPr>
          <w:rFonts w:ascii="Arial" w:hAnsi="Arial" w:cs="Arial"/>
        </w:rPr>
        <w:t xml:space="preserve"> (autonomy)</w:t>
      </w:r>
      <w:r w:rsidR="3E8B01C5" w:rsidRPr="52953298">
        <w:rPr>
          <w:rFonts w:ascii="Arial" w:hAnsi="Arial" w:cs="Arial"/>
        </w:rPr>
        <w:t xml:space="preserve"> </w:t>
      </w:r>
      <w:proofErr w:type="gramStart"/>
      <w:r w:rsidR="2BF877B5" w:rsidRPr="4D854970">
        <w:rPr>
          <w:rFonts w:ascii="Arial" w:hAnsi="Arial" w:cs="Arial"/>
        </w:rPr>
        <w:t xml:space="preserve">to </w:t>
      </w:r>
      <w:r w:rsidR="3E8B01C5" w:rsidRPr="52953298">
        <w:rPr>
          <w:rFonts w:ascii="Arial" w:hAnsi="Arial" w:cs="Arial"/>
        </w:rPr>
        <w:t xml:space="preserve"> continu</w:t>
      </w:r>
      <w:r w:rsidR="47C82EE7" w:rsidRPr="4D854970">
        <w:rPr>
          <w:rFonts w:ascii="Arial" w:hAnsi="Arial" w:cs="Arial"/>
        </w:rPr>
        <w:t>e</w:t>
      </w:r>
      <w:proofErr w:type="gramEnd"/>
      <w:r w:rsidR="3E8B01C5" w:rsidRPr="52953298">
        <w:rPr>
          <w:rFonts w:ascii="Arial" w:hAnsi="Arial" w:cs="Arial"/>
        </w:rPr>
        <w:t xml:space="preserve"> to use drugs</w:t>
      </w:r>
      <w:r w:rsidR="56CFB013" w:rsidRPr="4D854970">
        <w:rPr>
          <w:rFonts w:ascii="Arial" w:hAnsi="Arial" w:cs="Arial"/>
        </w:rPr>
        <w:t>,</w:t>
      </w:r>
      <w:r w:rsidR="3E8B01C5" w:rsidRPr="52953298">
        <w:rPr>
          <w:rFonts w:ascii="Arial" w:hAnsi="Arial" w:cs="Arial"/>
        </w:rPr>
        <w:t xml:space="preserve"> </w:t>
      </w:r>
      <w:r w:rsidR="72E295A8" w:rsidRPr="4D854970">
        <w:rPr>
          <w:rFonts w:ascii="Arial" w:hAnsi="Arial" w:cs="Arial"/>
        </w:rPr>
        <w:t>while</w:t>
      </w:r>
      <w:r w:rsidR="3E8B01C5" w:rsidRPr="52953298">
        <w:rPr>
          <w:rFonts w:ascii="Arial" w:hAnsi="Arial" w:cs="Arial"/>
        </w:rPr>
        <w:t xml:space="preserve"> instituting non-maleficence in preventing </w:t>
      </w:r>
      <w:r w:rsidR="72E295A8" w:rsidRPr="4D854970">
        <w:rPr>
          <w:rFonts w:ascii="Arial" w:hAnsi="Arial" w:cs="Arial"/>
        </w:rPr>
        <w:t xml:space="preserve">any </w:t>
      </w:r>
      <w:r w:rsidR="3E8B01C5" w:rsidRPr="52953298">
        <w:rPr>
          <w:rFonts w:ascii="Arial" w:hAnsi="Arial" w:cs="Arial"/>
        </w:rPr>
        <w:t xml:space="preserve">harm that </w:t>
      </w:r>
      <w:r w:rsidR="3606992D" w:rsidRPr="52953298">
        <w:rPr>
          <w:rFonts w:ascii="Arial" w:hAnsi="Arial" w:cs="Arial"/>
        </w:rPr>
        <w:t xml:space="preserve">may </w:t>
      </w:r>
      <w:r w:rsidR="3E8B01C5" w:rsidRPr="52953298">
        <w:rPr>
          <w:rFonts w:ascii="Arial" w:hAnsi="Arial" w:cs="Arial"/>
        </w:rPr>
        <w:t>occur</w:t>
      </w:r>
      <w:r w:rsidR="2591E01D" w:rsidRPr="52953298">
        <w:rPr>
          <w:rFonts w:ascii="Arial" w:hAnsi="Arial" w:cs="Arial"/>
        </w:rPr>
        <w:t>.</w:t>
      </w:r>
      <w:r w:rsidR="4862734C" w:rsidRPr="52953298">
        <w:rPr>
          <w:rFonts w:ascii="Arial" w:hAnsi="Arial" w:cs="Arial"/>
        </w:rPr>
        <w:t xml:space="preserve"> </w:t>
      </w:r>
      <w:r w:rsidR="72E295A8" w:rsidRPr="4D854970">
        <w:rPr>
          <w:rFonts w:ascii="Arial" w:hAnsi="Arial" w:cs="Arial"/>
        </w:rPr>
        <w:t>For example, p</w:t>
      </w:r>
      <w:r w:rsidR="3E8B01C5" w:rsidRPr="52953298">
        <w:rPr>
          <w:rFonts w:ascii="Arial" w:hAnsi="Arial" w:cs="Arial"/>
        </w:rPr>
        <w:t>ersons</w:t>
      </w:r>
      <w:r w:rsidR="3B085F31" w:rsidRPr="52953298">
        <w:rPr>
          <w:rFonts w:ascii="Arial" w:hAnsi="Arial" w:cs="Arial"/>
        </w:rPr>
        <w:t xml:space="preserve"> who inject drugs can substantially reduce their risk of getting and transmitting HIV, viral hepatitis and other blood borne infections by </w:t>
      </w:r>
      <w:r w:rsidR="2156899E" w:rsidRPr="52953298">
        <w:rPr>
          <w:rFonts w:ascii="Arial" w:hAnsi="Arial" w:cs="Arial"/>
        </w:rPr>
        <w:t>us</w:t>
      </w:r>
      <w:r w:rsidR="3B085F31" w:rsidRPr="52953298">
        <w:rPr>
          <w:rFonts w:ascii="Arial" w:hAnsi="Arial" w:cs="Arial"/>
        </w:rPr>
        <w:t xml:space="preserve">ing </w:t>
      </w:r>
      <w:r w:rsidR="645E5919" w:rsidRPr="52953298">
        <w:rPr>
          <w:rFonts w:ascii="Arial" w:hAnsi="Arial" w:cs="Arial"/>
        </w:rPr>
        <w:t xml:space="preserve">a </w:t>
      </w:r>
      <w:r w:rsidR="3B085F31" w:rsidRPr="52953298">
        <w:rPr>
          <w:rFonts w:ascii="Arial" w:hAnsi="Arial" w:cs="Arial"/>
        </w:rPr>
        <w:t>sterile (new) sy</w:t>
      </w:r>
      <w:r w:rsidR="5E6B20EF" w:rsidRPr="52953298">
        <w:rPr>
          <w:rFonts w:ascii="Arial" w:hAnsi="Arial" w:cs="Arial"/>
        </w:rPr>
        <w:t>r</w:t>
      </w:r>
      <w:r w:rsidR="3B085F31" w:rsidRPr="52953298">
        <w:rPr>
          <w:rFonts w:ascii="Arial" w:hAnsi="Arial" w:cs="Arial"/>
        </w:rPr>
        <w:t xml:space="preserve">inge for every </w:t>
      </w:r>
      <w:r w:rsidR="5E6B20EF" w:rsidRPr="52953298">
        <w:rPr>
          <w:rFonts w:ascii="Arial" w:hAnsi="Arial" w:cs="Arial"/>
        </w:rPr>
        <w:t>in</w:t>
      </w:r>
      <w:r w:rsidR="645E5919" w:rsidRPr="52953298">
        <w:rPr>
          <w:rFonts w:ascii="Arial" w:hAnsi="Arial" w:cs="Arial"/>
        </w:rPr>
        <w:t>j</w:t>
      </w:r>
      <w:r w:rsidR="5E6B20EF" w:rsidRPr="52953298">
        <w:rPr>
          <w:rFonts w:ascii="Arial" w:hAnsi="Arial" w:cs="Arial"/>
        </w:rPr>
        <w:t>ection</w:t>
      </w:r>
      <w:r w:rsidR="00133E07" w:rsidRPr="52953298">
        <w:rPr>
          <w:rStyle w:val="FootnoteReference"/>
          <w:rFonts w:ascii="Arial" w:hAnsi="Arial" w:cs="Arial"/>
        </w:rPr>
        <w:footnoteReference w:id="6"/>
      </w:r>
      <w:r w:rsidR="3B085F31" w:rsidRPr="52953298">
        <w:rPr>
          <w:rFonts w:ascii="Arial" w:hAnsi="Arial" w:cs="Arial"/>
        </w:rPr>
        <w:t>.</w:t>
      </w:r>
      <w:r w:rsidR="5E6B20EF" w:rsidRPr="52953298">
        <w:rPr>
          <w:rFonts w:ascii="Arial" w:hAnsi="Arial" w:cs="Arial"/>
        </w:rPr>
        <w:t xml:space="preserve"> </w:t>
      </w:r>
    </w:p>
    <w:p w14:paraId="2CBF3630" w14:textId="0608DA17" w:rsidR="00A2254A" w:rsidRDefault="00A2254A" w:rsidP="001B0AEF">
      <w:pPr>
        <w:rPr>
          <w:rFonts w:ascii="Arial" w:hAnsi="Arial" w:cs="Arial"/>
          <w:bCs/>
        </w:rPr>
      </w:pPr>
    </w:p>
    <w:p w14:paraId="6D174663" w14:textId="5ACB75B1" w:rsidR="00E6709B" w:rsidRDefault="000A541C" w:rsidP="001E1597">
      <w:pPr>
        <w:pStyle w:val="ListParagraph"/>
        <w:numPr>
          <w:ilvl w:val="0"/>
          <w:numId w:val="1"/>
        </w:numPr>
        <w:rPr>
          <w:rFonts w:ascii="Arial" w:hAnsi="Arial" w:cs="Arial"/>
          <w:bCs/>
        </w:rPr>
      </w:pPr>
      <w:r w:rsidRPr="5A17BB46">
        <w:rPr>
          <w:rFonts w:ascii="Arial" w:hAnsi="Arial" w:cs="Arial"/>
        </w:rPr>
        <w:t xml:space="preserve">Nurses utilizing </w:t>
      </w:r>
      <w:proofErr w:type="gramStart"/>
      <w:r w:rsidRPr="5A17BB46">
        <w:rPr>
          <w:rFonts w:ascii="Arial" w:hAnsi="Arial" w:cs="Arial"/>
        </w:rPr>
        <w:t>the ethical</w:t>
      </w:r>
      <w:proofErr w:type="gramEnd"/>
      <w:r w:rsidRPr="5A17BB46">
        <w:rPr>
          <w:rFonts w:ascii="Arial" w:hAnsi="Arial" w:cs="Arial"/>
        </w:rPr>
        <w:t xml:space="preserve"> decision-making </w:t>
      </w:r>
      <w:r w:rsidR="00212E72" w:rsidRPr="5A17BB46">
        <w:rPr>
          <w:rFonts w:ascii="Arial" w:hAnsi="Arial" w:cs="Arial"/>
        </w:rPr>
        <w:t xml:space="preserve">in their practice </w:t>
      </w:r>
      <w:r w:rsidR="00F62851" w:rsidRPr="5A17BB46">
        <w:rPr>
          <w:rFonts w:ascii="Arial" w:hAnsi="Arial" w:cs="Arial"/>
        </w:rPr>
        <w:t>follow</w:t>
      </w:r>
      <w:r w:rsidR="00212E72" w:rsidRPr="5A17BB46">
        <w:rPr>
          <w:rFonts w:ascii="Arial" w:hAnsi="Arial" w:cs="Arial"/>
        </w:rPr>
        <w:t xml:space="preserve"> provisions from the Nurses’ Code of Ethics</w:t>
      </w:r>
      <w:r w:rsidR="00483D62" w:rsidRPr="5A17BB46">
        <w:rPr>
          <w:rFonts w:ascii="Arial" w:hAnsi="Arial" w:cs="Arial"/>
        </w:rPr>
        <w:t xml:space="preserve"> in determining their role in</w:t>
      </w:r>
      <w:r w:rsidR="001A2A18" w:rsidRPr="5A17BB46">
        <w:rPr>
          <w:rFonts w:ascii="Arial" w:hAnsi="Arial" w:cs="Arial"/>
        </w:rPr>
        <w:t xml:space="preserve"> </w:t>
      </w:r>
      <w:r w:rsidR="12E1DA71" w:rsidRPr="4C04067F">
        <w:rPr>
          <w:rFonts w:ascii="Arial" w:hAnsi="Arial" w:cs="Arial"/>
        </w:rPr>
        <w:t xml:space="preserve">delivering </w:t>
      </w:r>
      <w:r w:rsidR="001A2A18" w:rsidRPr="5A17BB46">
        <w:rPr>
          <w:rFonts w:ascii="Arial" w:hAnsi="Arial" w:cs="Arial"/>
        </w:rPr>
        <w:t>harm reduction</w:t>
      </w:r>
      <w:r w:rsidR="103CBA5F" w:rsidRPr="4C04067F">
        <w:rPr>
          <w:rFonts w:ascii="Arial" w:hAnsi="Arial" w:cs="Arial"/>
        </w:rPr>
        <w:t xml:space="preserve"> services</w:t>
      </w:r>
      <w:r w:rsidR="6C5E2428" w:rsidRPr="4C04067F">
        <w:rPr>
          <w:rFonts w:ascii="Arial" w:hAnsi="Arial" w:cs="Arial"/>
        </w:rPr>
        <w:t>.</w:t>
      </w:r>
      <w:r w:rsidR="6C5E2428" w:rsidRPr="5A17BB46">
        <w:rPr>
          <w:rFonts w:ascii="Arial" w:hAnsi="Arial" w:cs="Arial"/>
        </w:rPr>
        <w:t xml:space="preserve"> </w:t>
      </w:r>
      <w:r w:rsidR="001E1597" w:rsidRPr="00E6709B">
        <w:rPr>
          <w:rFonts w:ascii="Arial" w:hAnsi="Arial" w:cs="Arial"/>
          <w:bCs/>
        </w:rPr>
        <w:t>The nurse practices with compassion and respect for the inherent dignity, worth, and unique attributes of every person.</w:t>
      </w:r>
    </w:p>
    <w:p w14:paraId="26BE2759" w14:textId="4613A17E" w:rsidR="00E6709B" w:rsidRDefault="1F0FCC32" w:rsidP="001E1597">
      <w:pPr>
        <w:pStyle w:val="ListParagraph"/>
        <w:numPr>
          <w:ilvl w:val="0"/>
          <w:numId w:val="1"/>
        </w:numPr>
        <w:rPr>
          <w:rFonts w:ascii="Arial" w:hAnsi="Arial" w:cs="Arial"/>
          <w:bCs/>
        </w:rPr>
      </w:pPr>
      <w:r w:rsidRPr="4027A906">
        <w:rPr>
          <w:rFonts w:ascii="Arial" w:hAnsi="Arial" w:cs="Arial"/>
        </w:rPr>
        <w:t>The nurse’s primary commitment is to the patient, whether an individual, family, group, community, or population</w:t>
      </w:r>
      <w:r w:rsidR="3E0A499E" w:rsidRPr="4027A906">
        <w:rPr>
          <w:rFonts w:ascii="Arial" w:hAnsi="Arial" w:cs="Arial"/>
        </w:rPr>
        <w:t xml:space="preserve"> as per the regulations found in 244 CMR 3.00</w:t>
      </w:r>
      <w:r w:rsidR="00B741F4" w:rsidRPr="4027A906">
        <w:rPr>
          <w:rStyle w:val="FootnoteReference"/>
          <w:rFonts w:ascii="Arial" w:hAnsi="Arial" w:cs="Arial"/>
        </w:rPr>
        <w:footnoteReference w:id="7"/>
      </w:r>
      <w:r w:rsidRPr="4027A906">
        <w:rPr>
          <w:rFonts w:ascii="Arial" w:hAnsi="Arial" w:cs="Arial"/>
        </w:rPr>
        <w:t>.</w:t>
      </w:r>
    </w:p>
    <w:p w14:paraId="646CE6C1" w14:textId="67F83B66" w:rsidR="005C5F72" w:rsidRDefault="001E1597" w:rsidP="001E1597">
      <w:pPr>
        <w:pStyle w:val="ListParagraph"/>
        <w:numPr>
          <w:ilvl w:val="0"/>
          <w:numId w:val="1"/>
        </w:numPr>
        <w:rPr>
          <w:rFonts w:ascii="Arial" w:hAnsi="Arial" w:cs="Arial"/>
          <w:bCs/>
        </w:rPr>
      </w:pPr>
      <w:r w:rsidRPr="00E6709B">
        <w:rPr>
          <w:rFonts w:ascii="Arial" w:hAnsi="Arial" w:cs="Arial"/>
          <w:bCs/>
        </w:rPr>
        <w:t>The nurse promotes, advocates for, and protects the rights, health, and safety of the patient.</w:t>
      </w:r>
    </w:p>
    <w:p w14:paraId="390BAF7E" w14:textId="5BEDC862" w:rsidR="00E6709B" w:rsidRPr="00E6709B" w:rsidRDefault="7F645C45" w:rsidP="001E1597">
      <w:pPr>
        <w:pStyle w:val="ListParagraph"/>
        <w:numPr>
          <w:ilvl w:val="0"/>
          <w:numId w:val="1"/>
        </w:numPr>
        <w:rPr>
          <w:rFonts w:ascii="Arial" w:hAnsi="Arial" w:cs="Arial"/>
          <w:bCs/>
        </w:rPr>
      </w:pPr>
      <w:r w:rsidRPr="4027A906">
        <w:rPr>
          <w:rFonts w:ascii="Arial" w:hAnsi="Arial" w:cs="Arial"/>
        </w:rPr>
        <w:t>The nurse has authority, accounta</w:t>
      </w:r>
      <w:r w:rsidR="4B58C40A" w:rsidRPr="4027A906">
        <w:rPr>
          <w:rFonts w:ascii="Arial" w:hAnsi="Arial" w:cs="Arial"/>
        </w:rPr>
        <w:t xml:space="preserve">bility, and responsibility for nursing practice; makes decisions; and </w:t>
      </w:r>
      <w:proofErr w:type="gramStart"/>
      <w:r w:rsidR="4B58C40A" w:rsidRPr="4027A906">
        <w:rPr>
          <w:rFonts w:ascii="Arial" w:hAnsi="Arial" w:cs="Arial"/>
        </w:rPr>
        <w:t>takes</w:t>
      </w:r>
      <w:r w:rsidR="785769DD" w:rsidRPr="4027A906">
        <w:rPr>
          <w:rFonts w:ascii="Arial" w:hAnsi="Arial" w:cs="Arial"/>
        </w:rPr>
        <w:t xml:space="preserve"> </w:t>
      </w:r>
      <w:r w:rsidR="4B58C40A" w:rsidRPr="4027A906">
        <w:rPr>
          <w:rFonts w:ascii="Arial" w:hAnsi="Arial" w:cs="Arial"/>
        </w:rPr>
        <w:t>action</w:t>
      </w:r>
      <w:proofErr w:type="gramEnd"/>
      <w:r w:rsidR="4B58C40A" w:rsidRPr="4027A906">
        <w:rPr>
          <w:rFonts w:ascii="Arial" w:hAnsi="Arial" w:cs="Arial"/>
        </w:rPr>
        <w:t xml:space="preserve"> consistent with the obligation to provide optimal patient care.</w:t>
      </w:r>
      <w:r w:rsidR="00483D62" w:rsidRPr="4027A906">
        <w:rPr>
          <w:rStyle w:val="FootnoteReference"/>
          <w:rFonts w:ascii="Arial" w:hAnsi="Arial" w:cs="Arial"/>
        </w:rPr>
        <w:footnoteReference w:id="8"/>
      </w:r>
    </w:p>
    <w:p w14:paraId="743197E7" w14:textId="77777777" w:rsidR="00F101FF" w:rsidRPr="001B0AEF" w:rsidRDefault="00F101FF" w:rsidP="001B0AEF">
      <w:pPr>
        <w:rPr>
          <w:rFonts w:ascii="Arial" w:hAnsi="Arial" w:cs="Arial"/>
          <w:bCs/>
        </w:rPr>
      </w:pPr>
    </w:p>
    <w:p w14:paraId="2D05CD43" w14:textId="51F08F4C" w:rsidR="00E15AA4" w:rsidRDefault="4AD755D6" w:rsidP="009B2532">
      <w:r w:rsidRPr="4027A906">
        <w:rPr>
          <w:rFonts w:ascii="Arial" w:hAnsi="Arial" w:cs="Arial"/>
        </w:rPr>
        <w:t>To ensure the safety of PWUD, people with an opioid use disorder (OUD) and/or individuals presenting after an overdose, healthcare facilities and nurses in management roles should consider developing and implementing policies to provide harm reduction supplies, local harm reduction program information and overdose prevention/response resources to patients upon release from a facility or conclusion of an appointment.</w:t>
      </w:r>
      <w:r w:rsidR="3036EE78" w:rsidRPr="4027A906">
        <w:rPr>
          <w:rFonts w:ascii="Arial" w:hAnsi="Arial" w:cs="Arial"/>
        </w:rPr>
        <w:t xml:space="preserve"> </w:t>
      </w:r>
      <w:r w:rsidR="3036EE78" w:rsidRPr="4027A906">
        <w:rPr>
          <w:rStyle w:val="eop"/>
          <w:rFonts w:ascii="Arial" w:hAnsi="Arial" w:cs="Arial"/>
          <w:color w:val="000000" w:themeColor="text1"/>
        </w:rPr>
        <w:t xml:space="preserve">Nurses should also work with their administrators to develop patient and family-centered </w:t>
      </w:r>
      <w:r w:rsidR="3313683F" w:rsidRPr="4027A906">
        <w:rPr>
          <w:rStyle w:val="eop"/>
          <w:rFonts w:ascii="Arial" w:hAnsi="Arial" w:cs="Arial"/>
          <w:color w:val="000000" w:themeColor="text1"/>
        </w:rPr>
        <w:t xml:space="preserve">procedures for the </w:t>
      </w:r>
      <w:r w:rsidR="3036EE78" w:rsidRPr="4027A906">
        <w:rPr>
          <w:rStyle w:val="eop"/>
          <w:rFonts w:ascii="Arial" w:hAnsi="Arial" w:cs="Arial"/>
          <w:color w:val="000000" w:themeColor="text1"/>
        </w:rPr>
        <w:t xml:space="preserve">distribution </w:t>
      </w:r>
      <w:r w:rsidR="22DEE329" w:rsidRPr="4027A906">
        <w:rPr>
          <w:rStyle w:val="eop"/>
          <w:rFonts w:ascii="Arial" w:hAnsi="Arial" w:cs="Arial"/>
          <w:color w:val="000000" w:themeColor="text1"/>
        </w:rPr>
        <w:t xml:space="preserve">of opioid antagonists for overdose rescue </w:t>
      </w:r>
      <w:r w:rsidR="3036EE78" w:rsidRPr="4027A906">
        <w:rPr>
          <w:rStyle w:val="eop"/>
          <w:rFonts w:ascii="Arial" w:hAnsi="Arial" w:cs="Arial"/>
          <w:color w:val="000000" w:themeColor="text1"/>
        </w:rPr>
        <w:t>as well as ensure appropriate billing to facilitate naloxone coverage.</w:t>
      </w:r>
      <w:r w:rsidRPr="4027A906">
        <w:rPr>
          <w:rFonts w:ascii="Arial" w:hAnsi="Arial" w:cs="Arial"/>
        </w:rPr>
        <w:t xml:space="preserve"> </w:t>
      </w:r>
      <w:r w:rsidR="00E15AA4">
        <w:t xml:space="preserve">  </w:t>
      </w:r>
    </w:p>
    <w:p w14:paraId="008CE4EE" w14:textId="77777777" w:rsidR="00734890" w:rsidRDefault="00734890" w:rsidP="00B90CF4">
      <w:pPr>
        <w:textAlignment w:val="baseline"/>
        <w:rPr>
          <w:rFonts w:ascii="Calibri" w:hAnsi="Calibri" w:cs="Calibri"/>
          <w:b/>
          <w:bCs/>
          <w:sz w:val="22"/>
          <w:szCs w:val="22"/>
          <w:u w:val="single"/>
        </w:rPr>
      </w:pPr>
    </w:p>
    <w:p w14:paraId="37054710" w14:textId="77777777" w:rsidR="00734890" w:rsidRDefault="00734890" w:rsidP="00B90CF4">
      <w:pPr>
        <w:textAlignment w:val="baseline"/>
        <w:rPr>
          <w:rFonts w:ascii="Calibri" w:hAnsi="Calibri" w:cs="Calibri"/>
          <w:b/>
          <w:bCs/>
          <w:sz w:val="22"/>
          <w:szCs w:val="22"/>
          <w:u w:val="single"/>
        </w:rPr>
      </w:pPr>
    </w:p>
    <w:p w14:paraId="4226D688" w14:textId="77777777" w:rsidR="00734890" w:rsidRDefault="00734890" w:rsidP="00B90CF4">
      <w:pPr>
        <w:textAlignment w:val="baseline"/>
        <w:rPr>
          <w:rFonts w:ascii="Calibri" w:hAnsi="Calibri" w:cs="Calibri"/>
          <w:b/>
          <w:bCs/>
          <w:sz w:val="22"/>
          <w:szCs w:val="22"/>
          <w:u w:val="single"/>
        </w:rPr>
      </w:pPr>
    </w:p>
    <w:p w14:paraId="2DBC9CA9" w14:textId="77777777" w:rsidR="00734890" w:rsidRDefault="00734890" w:rsidP="00B90CF4">
      <w:pPr>
        <w:textAlignment w:val="baseline"/>
        <w:rPr>
          <w:rFonts w:ascii="Calibri" w:hAnsi="Calibri" w:cs="Calibri"/>
          <w:b/>
          <w:bCs/>
          <w:sz w:val="22"/>
          <w:szCs w:val="22"/>
          <w:u w:val="single"/>
        </w:rPr>
      </w:pPr>
    </w:p>
    <w:p w14:paraId="2CD97C02" w14:textId="77777777" w:rsidR="00734890" w:rsidRDefault="00734890" w:rsidP="00B90CF4">
      <w:pPr>
        <w:textAlignment w:val="baseline"/>
        <w:rPr>
          <w:rFonts w:ascii="Calibri" w:hAnsi="Calibri" w:cs="Calibri"/>
          <w:b/>
          <w:bCs/>
          <w:sz w:val="22"/>
          <w:szCs w:val="22"/>
          <w:u w:val="single"/>
        </w:rPr>
      </w:pPr>
    </w:p>
    <w:p w14:paraId="2B3554DF" w14:textId="77777777" w:rsidR="00734890" w:rsidRDefault="00734890" w:rsidP="00B90CF4">
      <w:pPr>
        <w:textAlignment w:val="baseline"/>
        <w:rPr>
          <w:rFonts w:ascii="Calibri" w:hAnsi="Calibri" w:cs="Calibri"/>
          <w:b/>
          <w:bCs/>
          <w:sz w:val="22"/>
          <w:szCs w:val="22"/>
          <w:u w:val="single"/>
        </w:rPr>
      </w:pPr>
    </w:p>
    <w:p w14:paraId="4D2B9094" w14:textId="77777777" w:rsidR="00734890" w:rsidRDefault="00734890" w:rsidP="00B90CF4">
      <w:pPr>
        <w:textAlignment w:val="baseline"/>
        <w:rPr>
          <w:rFonts w:ascii="Calibri" w:hAnsi="Calibri" w:cs="Calibri"/>
          <w:b/>
          <w:bCs/>
          <w:sz w:val="22"/>
          <w:szCs w:val="22"/>
          <w:u w:val="single"/>
        </w:rPr>
      </w:pPr>
    </w:p>
    <w:p w14:paraId="5C209352" w14:textId="77777777" w:rsidR="00734890" w:rsidRDefault="00734890" w:rsidP="00B90CF4">
      <w:pPr>
        <w:textAlignment w:val="baseline"/>
        <w:rPr>
          <w:rFonts w:ascii="Calibri" w:hAnsi="Calibri" w:cs="Calibri"/>
          <w:b/>
          <w:bCs/>
          <w:sz w:val="22"/>
          <w:szCs w:val="22"/>
          <w:u w:val="single"/>
        </w:rPr>
      </w:pPr>
    </w:p>
    <w:p w14:paraId="415EA873" w14:textId="77777777" w:rsidR="00734890" w:rsidRDefault="00734890" w:rsidP="00B90CF4">
      <w:pPr>
        <w:textAlignment w:val="baseline"/>
        <w:rPr>
          <w:rFonts w:ascii="Calibri" w:hAnsi="Calibri" w:cs="Calibri"/>
          <w:b/>
          <w:bCs/>
          <w:sz w:val="22"/>
          <w:szCs w:val="22"/>
          <w:u w:val="single"/>
        </w:rPr>
      </w:pPr>
    </w:p>
    <w:p w14:paraId="77B29D47" w14:textId="77777777" w:rsidR="00734890" w:rsidRDefault="00734890" w:rsidP="00B90CF4">
      <w:pPr>
        <w:textAlignment w:val="baseline"/>
        <w:rPr>
          <w:rFonts w:ascii="Calibri" w:hAnsi="Calibri" w:cs="Calibri"/>
          <w:b/>
          <w:bCs/>
          <w:sz w:val="22"/>
          <w:szCs w:val="22"/>
          <w:u w:val="single"/>
        </w:rPr>
      </w:pPr>
    </w:p>
    <w:p w14:paraId="6EDCDE81" w14:textId="77777777" w:rsidR="00734890" w:rsidRDefault="00734890" w:rsidP="00B90CF4">
      <w:pPr>
        <w:textAlignment w:val="baseline"/>
        <w:rPr>
          <w:rFonts w:ascii="Calibri" w:hAnsi="Calibri" w:cs="Calibri"/>
          <w:b/>
          <w:bCs/>
          <w:sz w:val="22"/>
          <w:szCs w:val="22"/>
          <w:u w:val="single"/>
        </w:rPr>
      </w:pPr>
    </w:p>
    <w:p w14:paraId="7EFBF582" w14:textId="77777777" w:rsidR="00734890" w:rsidRDefault="00734890" w:rsidP="00B90CF4">
      <w:pPr>
        <w:textAlignment w:val="baseline"/>
        <w:rPr>
          <w:rFonts w:ascii="Calibri" w:hAnsi="Calibri" w:cs="Calibri"/>
          <w:b/>
          <w:bCs/>
          <w:sz w:val="22"/>
          <w:szCs w:val="22"/>
          <w:u w:val="single"/>
        </w:rPr>
      </w:pPr>
    </w:p>
    <w:p w14:paraId="4BF16D7F" w14:textId="77777777" w:rsidR="00734890" w:rsidRDefault="00734890" w:rsidP="00B90CF4">
      <w:pPr>
        <w:textAlignment w:val="baseline"/>
        <w:rPr>
          <w:rFonts w:ascii="Calibri" w:hAnsi="Calibri" w:cs="Calibri"/>
          <w:b/>
          <w:bCs/>
          <w:sz w:val="22"/>
          <w:szCs w:val="22"/>
          <w:u w:val="single"/>
        </w:rPr>
      </w:pPr>
    </w:p>
    <w:p w14:paraId="630C30CA" w14:textId="77777777" w:rsidR="00734890" w:rsidRDefault="00734890" w:rsidP="00B90CF4">
      <w:pPr>
        <w:textAlignment w:val="baseline"/>
        <w:rPr>
          <w:rFonts w:ascii="Calibri" w:hAnsi="Calibri" w:cs="Calibri"/>
          <w:b/>
          <w:bCs/>
          <w:sz w:val="22"/>
          <w:szCs w:val="22"/>
          <w:u w:val="single"/>
        </w:rPr>
      </w:pPr>
    </w:p>
    <w:p w14:paraId="79B671B0" w14:textId="77777777" w:rsidR="00734890" w:rsidRDefault="00734890" w:rsidP="00B90CF4">
      <w:pPr>
        <w:textAlignment w:val="baseline"/>
        <w:rPr>
          <w:rFonts w:ascii="Calibri" w:hAnsi="Calibri" w:cs="Calibri"/>
          <w:b/>
          <w:bCs/>
          <w:sz w:val="22"/>
          <w:szCs w:val="22"/>
          <w:u w:val="single"/>
        </w:rPr>
      </w:pPr>
    </w:p>
    <w:p w14:paraId="5FD90095" w14:textId="77777777" w:rsidR="00734890" w:rsidRDefault="00734890" w:rsidP="00B90CF4">
      <w:pPr>
        <w:textAlignment w:val="baseline"/>
        <w:rPr>
          <w:rFonts w:ascii="Calibri" w:hAnsi="Calibri" w:cs="Calibri"/>
          <w:b/>
          <w:bCs/>
          <w:sz w:val="22"/>
          <w:szCs w:val="22"/>
          <w:u w:val="single"/>
        </w:rPr>
      </w:pPr>
    </w:p>
    <w:p w14:paraId="273BE6EE" w14:textId="77777777" w:rsidR="00734890" w:rsidRDefault="00734890" w:rsidP="00B90CF4">
      <w:pPr>
        <w:textAlignment w:val="baseline"/>
        <w:rPr>
          <w:rFonts w:ascii="Calibri" w:hAnsi="Calibri" w:cs="Calibri"/>
          <w:b/>
          <w:bCs/>
          <w:sz w:val="22"/>
          <w:szCs w:val="22"/>
          <w:u w:val="single"/>
        </w:rPr>
      </w:pPr>
    </w:p>
    <w:p w14:paraId="4D3D6724" w14:textId="77777777" w:rsidR="00734890" w:rsidRDefault="00734890" w:rsidP="00B90CF4">
      <w:pPr>
        <w:textAlignment w:val="baseline"/>
        <w:rPr>
          <w:rFonts w:ascii="Calibri" w:hAnsi="Calibri" w:cs="Calibri"/>
          <w:b/>
          <w:bCs/>
          <w:sz w:val="22"/>
          <w:szCs w:val="22"/>
          <w:u w:val="single"/>
        </w:rPr>
      </w:pPr>
    </w:p>
    <w:p w14:paraId="782E9A96" w14:textId="77777777" w:rsidR="00734890" w:rsidRDefault="00734890" w:rsidP="00B90CF4">
      <w:pPr>
        <w:textAlignment w:val="baseline"/>
        <w:rPr>
          <w:rFonts w:ascii="Calibri" w:hAnsi="Calibri" w:cs="Calibri"/>
          <w:b/>
          <w:bCs/>
          <w:sz w:val="22"/>
          <w:szCs w:val="22"/>
          <w:u w:val="single"/>
        </w:rPr>
      </w:pPr>
    </w:p>
    <w:p w14:paraId="6208C185" w14:textId="77777777" w:rsidR="00734890" w:rsidRDefault="00734890" w:rsidP="00B90CF4">
      <w:pPr>
        <w:textAlignment w:val="baseline"/>
        <w:rPr>
          <w:rFonts w:ascii="Calibri" w:hAnsi="Calibri" w:cs="Calibri"/>
          <w:b/>
          <w:bCs/>
          <w:sz w:val="22"/>
          <w:szCs w:val="22"/>
          <w:u w:val="single"/>
        </w:rPr>
      </w:pPr>
    </w:p>
    <w:p w14:paraId="451E7DA3" w14:textId="77777777" w:rsidR="00734890" w:rsidRDefault="00734890" w:rsidP="00B90CF4">
      <w:pPr>
        <w:textAlignment w:val="baseline"/>
        <w:rPr>
          <w:rFonts w:ascii="Calibri" w:hAnsi="Calibri" w:cs="Calibri"/>
          <w:b/>
          <w:bCs/>
          <w:sz w:val="22"/>
          <w:szCs w:val="22"/>
          <w:u w:val="single"/>
        </w:rPr>
      </w:pPr>
    </w:p>
    <w:p w14:paraId="0CEF1D25" w14:textId="77777777" w:rsidR="00734890" w:rsidRDefault="00734890" w:rsidP="00B90CF4">
      <w:pPr>
        <w:textAlignment w:val="baseline"/>
        <w:rPr>
          <w:rFonts w:ascii="Calibri" w:hAnsi="Calibri" w:cs="Calibri"/>
          <w:b/>
          <w:bCs/>
          <w:sz w:val="22"/>
          <w:szCs w:val="22"/>
          <w:u w:val="single"/>
        </w:rPr>
      </w:pPr>
    </w:p>
    <w:p w14:paraId="7B675A4E" w14:textId="77777777" w:rsidR="00734890" w:rsidRDefault="00734890" w:rsidP="00B90CF4">
      <w:pPr>
        <w:textAlignment w:val="baseline"/>
        <w:rPr>
          <w:rFonts w:ascii="Calibri" w:hAnsi="Calibri" w:cs="Calibri"/>
          <w:b/>
          <w:bCs/>
          <w:sz w:val="22"/>
          <w:szCs w:val="22"/>
          <w:u w:val="single"/>
        </w:rPr>
      </w:pPr>
    </w:p>
    <w:p w14:paraId="7295138A" w14:textId="77777777" w:rsidR="00734890" w:rsidRDefault="00734890" w:rsidP="00B90CF4">
      <w:pPr>
        <w:textAlignment w:val="baseline"/>
        <w:rPr>
          <w:rFonts w:ascii="Calibri" w:hAnsi="Calibri" w:cs="Calibri"/>
          <w:b/>
          <w:bCs/>
          <w:sz w:val="22"/>
          <w:szCs w:val="22"/>
          <w:u w:val="single"/>
        </w:rPr>
      </w:pPr>
    </w:p>
    <w:p w14:paraId="2596A019" w14:textId="77777777" w:rsidR="00734890" w:rsidRDefault="00734890" w:rsidP="00B90CF4">
      <w:pPr>
        <w:textAlignment w:val="baseline"/>
        <w:rPr>
          <w:rFonts w:ascii="Calibri" w:hAnsi="Calibri" w:cs="Calibri"/>
          <w:b/>
          <w:bCs/>
          <w:sz w:val="22"/>
          <w:szCs w:val="22"/>
          <w:u w:val="single"/>
        </w:rPr>
      </w:pPr>
    </w:p>
    <w:p w14:paraId="79EF5829" w14:textId="77777777" w:rsidR="00734890" w:rsidRDefault="00734890" w:rsidP="00B90CF4">
      <w:pPr>
        <w:textAlignment w:val="baseline"/>
        <w:rPr>
          <w:rFonts w:ascii="Calibri" w:hAnsi="Calibri" w:cs="Calibri"/>
          <w:b/>
          <w:bCs/>
          <w:sz w:val="22"/>
          <w:szCs w:val="22"/>
          <w:u w:val="single"/>
        </w:rPr>
      </w:pPr>
    </w:p>
    <w:p w14:paraId="5E731BC4" w14:textId="77777777" w:rsidR="00734890" w:rsidRDefault="00734890" w:rsidP="00B90CF4">
      <w:pPr>
        <w:textAlignment w:val="baseline"/>
        <w:rPr>
          <w:rFonts w:ascii="Calibri" w:hAnsi="Calibri" w:cs="Calibri"/>
          <w:b/>
          <w:bCs/>
          <w:sz w:val="22"/>
          <w:szCs w:val="22"/>
          <w:u w:val="single"/>
        </w:rPr>
      </w:pPr>
    </w:p>
    <w:p w14:paraId="078ECFA3" w14:textId="77777777" w:rsidR="00734890" w:rsidRDefault="00734890" w:rsidP="00B90CF4">
      <w:pPr>
        <w:textAlignment w:val="baseline"/>
        <w:rPr>
          <w:rFonts w:ascii="Calibri" w:hAnsi="Calibri" w:cs="Calibri"/>
          <w:b/>
          <w:bCs/>
          <w:sz w:val="22"/>
          <w:szCs w:val="22"/>
          <w:u w:val="single"/>
        </w:rPr>
      </w:pPr>
    </w:p>
    <w:p w14:paraId="476EE076" w14:textId="77777777" w:rsidR="00734890" w:rsidRDefault="00734890" w:rsidP="00B90CF4">
      <w:pPr>
        <w:textAlignment w:val="baseline"/>
        <w:rPr>
          <w:rFonts w:ascii="Calibri" w:hAnsi="Calibri" w:cs="Calibri"/>
          <w:b/>
          <w:bCs/>
          <w:sz w:val="22"/>
          <w:szCs w:val="22"/>
          <w:u w:val="single"/>
        </w:rPr>
      </w:pPr>
    </w:p>
    <w:p w14:paraId="0CBF61D8" w14:textId="77777777" w:rsidR="00734890" w:rsidRDefault="00734890" w:rsidP="00B90CF4">
      <w:pPr>
        <w:textAlignment w:val="baseline"/>
        <w:rPr>
          <w:rFonts w:ascii="Calibri" w:hAnsi="Calibri" w:cs="Calibri"/>
          <w:b/>
          <w:bCs/>
          <w:sz w:val="22"/>
          <w:szCs w:val="22"/>
          <w:u w:val="single"/>
        </w:rPr>
      </w:pPr>
    </w:p>
    <w:p w14:paraId="58D955DC" w14:textId="77777777" w:rsidR="00734890" w:rsidRDefault="00734890" w:rsidP="00B90CF4">
      <w:pPr>
        <w:textAlignment w:val="baseline"/>
        <w:rPr>
          <w:rFonts w:ascii="Calibri" w:hAnsi="Calibri" w:cs="Calibri"/>
          <w:b/>
          <w:bCs/>
          <w:sz w:val="22"/>
          <w:szCs w:val="22"/>
          <w:u w:val="single"/>
        </w:rPr>
      </w:pPr>
    </w:p>
    <w:p w14:paraId="68E37864" w14:textId="77777777" w:rsidR="00734890" w:rsidRDefault="00734890" w:rsidP="00B90CF4">
      <w:pPr>
        <w:textAlignment w:val="baseline"/>
        <w:rPr>
          <w:rFonts w:ascii="Calibri" w:hAnsi="Calibri" w:cs="Calibri"/>
          <w:b/>
          <w:bCs/>
          <w:sz w:val="22"/>
          <w:szCs w:val="22"/>
          <w:u w:val="single"/>
        </w:rPr>
      </w:pPr>
    </w:p>
    <w:p w14:paraId="695BAB53" w14:textId="77777777" w:rsidR="00734890" w:rsidRDefault="00734890" w:rsidP="00B90CF4">
      <w:pPr>
        <w:textAlignment w:val="baseline"/>
        <w:rPr>
          <w:rFonts w:ascii="Calibri" w:hAnsi="Calibri" w:cs="Calibri"/>
          <w:b/>
          <w:bCs/>
          <w:sz w:val="22"/>
          <w:szCs w:val="22"/>
          <w:u w:val="single"/>
        </w:rPr>
      </w:pPr>
    </w:p>
    <w:p w14:paraId="31AF9015" w14:textId="77777777" w:rsidR="00734890" w:rsidRDefault="00734890" w:rsidP="00B90CF4">
      <w:pPr>
        <w:textAlignment w:val="baseline"/>
        <w:rPr>
          <w:rFonts w:ascii="Calibri" w:hAnsi="Calibri" w:cs="Calibri"/>
          <w:b/>
          <w:bCs/>
          <w:sz w:val="22"/>
          <w:szCs w:val="22"/>
          <w:u w:val="single"/>
        </w:rPr>
      </w:pPr>
    </w:p>
    <w:p w14:paraId="5D1C20DB" w14:textId="77777777" w:rsidR="00734890" w:rsidRDefault="00734890" w:rsidP="00B90CF4">
      <w:pPr>
        <w:textAlignment w:val="baseline"/>
        <w:rPr>
          <w:rFonts w:ascii="Calibri" w:hAnsi="Calibri" w:cs="Calibri"/>
          <w:b/>
          <w:bCs/>
          <w:sz w:val="22"/>
          <w:szCs w:val="22"/>
          <w:u w:val="single"/>
        </w:rPr>
      </w:pPr>
    </w:p>
    <w:p w14:paraId="012095DA" w14:textId="77777777" w:rsidR="00734890" w:rsidRDefault="00734890" w:rsidP="00B90CF4">
      <w:pPr>
        <w:textAlignment w:val="baseline"/>
        <w:rPr>
          <w:rFonts w:ascii="Calibri" w:hAnsi="Calibri" w:cs="Calibri"/>
          <w:b/>
          <w:bCs/>
          <w:sz w:val="22"/>
          <w:szCs w:val="22"/>
          <w:u w:val="single"/>
        </w:rPr>
      </w:pPr>
    </w:p>
    <w:p w14:paraId="50D2CAAD" w14:textId="77777777" w:rsidR="00734890" w:rsidRDefault="00734890" w:rsidP="00B90CF4">
      <w:pPr>
        <w:textAlignment w:val="baseline"/>
        <w:rPr>
          <w:rFonts w:ascii="Calibri" w:hAnsi="Calibri" w:cs="Calibri"/>
          <w:b/>
          <w:bCs/>
          <w:sz w:val="22"/>
          <w:szCs w:val="22"/>
          <w:u w:val="single"/>
        </w:rPr>
      </w:pPr>
    </w:p>
    <w:p w14:paraId="05494DD8" w14:textId="77777777" w:rsidR="00734890" w:rsidRDefault="00734890" w:rsidP="00B90CF4">
      <w:pPr>
        <w:textAlignment w:val="baseline"/>
        <w:rPr>
          <w:rFonts w:ascii="Calibri" w:hAnsi="Calibri" w:cs="Calibri"/>
          <w:b/>
          <w:bCs/>
          <w:sz w:val="22"/>
          <w:szCs w:val="22"/>
          <w:u w:val="single"/>
        </w:rPr>
      </w:pPr>
    </w:p>
    <w:p w14:paraId="63B6097D" w14:textId="77777777" w:rsidR="00734890" w:rsidRDefault="00734890" w:rsidP="00B90CF4">
      <w:pPr>
        <w:textAlignment w:val="baseline"/>
        <w:rPr>
          <w:rFonts w:ascii="Calibri" w:hAnsi="Calibri" w:cs="Calibri"/>
          <w:b/>
          <w:bCs/>
          <w:sz w:val="22"/>
          <w:szCs w:val="22"/>
          <w:u w:val="single"/>
        </w:rPr>
      </w:pPr>
    </w:p>
    <w:p w14:paraId="0CDAA86F" w14:textId="77777777" w:rsidR="00734890" w:rsidRDefault="00734890" w:rsidP="00B90CF4">
      <w:pPr>
        <w:textAlignment w:val="baseline"/>
        <w:rPr>
          <w:rFonts w:ascii="Calibri" w:hAnsi="Calibri" w:cs="Calibri"/>
          <w:b/>
          <w:bCs/>
          <w:sz w:val="22"/>
          <w:szCs w:val="22"/>
          <w:u w:val="single"/>
        </w:rPr>
      </w:pPr>
    </w:p>
    <w:p w14:paraId="6F91D331" w14:textId="5996E4F6" w:rsidR="00B90CF4" w:rsidRPr="00C0429F" w:rsidRDefault="00B90CF4" w:rsidP="00B90CF4">
      <w:pPr>
        <w:textAlignment w:val="baseline"/>
        <w:rPr>
          <w:rFonts w:ascii="Arial" w:hAnsi="Arial" w:cs="Arial"/>
          <w:szCs w:val="24"/>
        </w:rPr>
      </w:pPr>
      <w:r w:rsidRPr="00C0429F">
        <w:rPr>
          <w:rFonts w:ascii="Arial" w:hAnsi="Arial" w:cs="Arial"/>
          <w:b/>
          <w:bCs/>
          <w:szCs w:val="24"/>
          <w:u w:val="single"/>
        </w:rPr>
        <w:t>Appendix A: Example Harm Reduction Supplies at Discharge</w:t>
      </w:r>
      <w:r w:rsidRPr="00C0429F">
        <w:rPr>
          <w:rFonts w:ascii="Arial" w:hAnsi="Arial" w:cs="Arial"/>
          <w:szCs w:val="24"/>
        </w:rPr>
        <w:t> </w:t>
      </w:r>
    </w:p>
    <w:p w14:paraId="485FEB39" w14:textId="77777777" w:rsidR="00B90CF4" w:rsidRPr="00C0429F" w:rsidRDefault="00B90CF4" w:rsidP="00B90CF4">
      <w:pPr>
        <w:textAlignment w:val="baseline"/>
        <w:rPr>
          <w:rFonts w:ascii="Arial" w:hAnsi="Arial" w:cs="Arial"/>
          <w:color w:val="000000"/>
          <w:szCs w:val="24"/>
        </w:rPr>
      </w:pPr>
      <w:r w:rsidRPr="00C0429F">
        <w:rPr>
          <w:rFonts w:ascii="Arial" w:hAnsi="Arial" w:cs="Arial"/>
          <w:color w:val="000000"/>
          <w:szCs w:val="24"/>
        </w:rPr>
        <w:t> </w:t>
      </w:r>
    </w:p>
    <w:p w14:paraId="22CFBD41" w14:textId="14B62A00" w:rsidR="00B90CF4" w:rsidRPr="00C0429F" w:rsidRDefault="22AE0A2B" w:rsidP="00B90CF4">
      <w:pPr>
        <w:numPr>
          <w:ilvl w:val="0"/>
          <w:numId w:val="3"/>
        </w:numPr>
        <w:ind w:left="1080" w:firstLine="0"/>
        <w:textAlignment w:val="baseline"/>
        <w:rPr>
          <w:rFonts w:ascii="Arial" w:hAnsi="Arial" w:cs="Arial"/>
          <w:color w:val="000000"/>
          <w:szCs w:val="24"/>
        </w:rPr>
      </w:pPr>
      <w:r w:rsidRPr="00C0429F">
        <w:rPr>
          <w:rFonts w:ascii="Arial" w:hAnsi="Arial" w:cs="Arial"/>
          <w:color w:val="000000" w:themeColor="text1"/>
          <w:szCs w:val="24"/>
        </w:rPr>
        <w:t xml:space="preserve">2-4 doses of </w:t>
      </w:r>
      <w:r w:rsidR="52CAA186" w:rsidRPr="00C0429F">
        <w:rPr>
          <w:rFonts w:ascii="Arial" w:hAnsi="Arial" w:cs="Arial"/>
          <w:color w:val="000000" w:themeColor="text1"/>
          <w:szCs w:val="24"/>
        </w:rPr>
        <w:t>opioid antagonists</w:t>
      </w:r>
      <w:r w:rsidRPr="00C0429F">
        <w:rPr>
          <w:rFonts w:ascii="Arial" w:hAnsi="Arial" w:cs="Arial"/>
          <w:color w:val="000000" w:themeColor="text1"/>
          <w:szCs w:val="24"/>
        </w:rPr>
        <w:t> </w:t>
      </w:r>
      <w:r w:rsidR="2CB79736" w:rsidRPr="00C0429F">
        <w:rPr>
          <w:rFonts w:ascii="Arial" w:hAnsi="Arial" w:cs="Arial"/>
          <w:color w:val="000000" w:themeColor="text1"/>
          <w:szCs w:val="24"/>
        </w:rPr>
        <w:t>for overdose rescue</w:t>
      </w:r>
    </w:p>
    <w:p w14:paraId="169C2E66" w14:textId="66010A61" w:rsidR="00B90CF4" w:rsidRPr="00C0429F" w:rsidRDefault="00B90CF4" w:rsidP="00B90CF4">
      <w:pPr>
        <w:numPr>
          <w:ilvl w:val="0"/>
          <w:numId w:val="4"/>
        </w:numPr>
        <w:ind w:left="1800" w:firstLine="0"/>
        <w:textAlignment w:val="baseline"/>
        <w:rPr>
          <w:rFonts w:ascii="Arial" w:hAnsi="Arial" w:cs="Arial"/>
          <w:color w:val="000000"/>
          <w:szCs w:val="24"/>
        </w:rPr>
      </w:pPr>
      <w:r w:rsidRPr="00C0429F">
        <w:rPr>
          <w:rFonts w:ascii="Arial" w:hAnsi="Arial" w:cs="Arial"/>
          <w:color w:val="000000"/>
          <w:szCs w:val="24"/>
        </w:rPr>
        <w:t xml:space="preserve">Provision of </w:t>
      </w:r>
      <w:r w:rsidR="00424CAE" w:rsidRPr="00C0429F">
        <w:rPr>
          <w:rFonts w:ascii="Arial" w:hAnsi="Arial" w:cs="Arial"/>
          <w:color w:val="000000"/>
          <w:szCs w:val="24"/>
        </w:rPr>
        <w:t>opioid antagonists</w:t>
      </w:r>
      <w:r w:rsidRPr="00C0429F">
        <w:rPr>
          <w:rFonts w:ascii="Arial" w:hAnsi="Arial" w:cs="Arial"/>
          <w:color w:val="000000"/>
          <w:szCs w:val="24"/>
        </w:rPr>
        <w:t xml:space="preserve"> should include written </w:t>
      </w:r>
      <w:r w:rsidRPr="00C0429F">
        <w:rPr>
          <w:rFonts w:ascii="Arial" w:hAnsi="Arial" w:cs="Arial"/>
          <w:color w:val="498205"/>
          <w:szCs w:val="24"/>
          <w:u w:val="single"/>
        </w:rPr>
        <w:t xml:space="preserve">and/ </w:t>
      </w:r>
      <w:r w:rsidRPr="00C0429F">
        <w:rPr>
          <w:rFonts w:ascii="Arial" w:hAnsi="Arial" w:cs="Arial"/>
          <w:color w:val="000000"/>
          <w:szCs w:val="24"/>
        </w:rPr>
        <w:t xml:space="preserve">or illustrated instructions on how to use the formulation of </w:t>
      </w:r>
      <w:r w:rsidR="00424CAE" w:rsidRPr="00C0429F">
        <w:rPr>
          <w:rFonts w:ascii="Arial" w:hAnsi="Arial" w:cs="Arial"/>
          <w:color w:val="000000"/>
          <w:szCs w:val="24"/>
        </w:rPr>
        <w:t>opioid antagonist</w:t>
      </w:r>
      <w:r w:rsidRPr="00C0429F">
        <w:rPr>
          <w:rFonts w:ascii="Arial" w:hAnsi="Arial" w:cs="Arial"/>
          <w:color w:val="000000"/>
          <w:szCs w:val="24"/>
        </w:rPr>
        <w:t xml:space="preserve"> being dispensed. Instructions should be available in all common languages among the population being served.  </w:t>
      </w:r>
    </w:p>
    <w:p w14:paraId="00ACB2FC" w14:textId="77777777" w:rsidR="00B90CF4" w:rsidRPr="00C0429F" w:rsidRDefault="00B90CF4" w:rsidP="00B90CF4">
      <w:pPr>
        <w:numPr>
          <w:ilvl w:val="0"/>
          <w:numId w:val="4"/>
        </w:numPr>
        <w:ind w:left="1800" w:firstLine="0"/>
        <w:textAlignment w:val="baseline"/>
        <w:rPr>
          <w:rFonts w:ascii="Arial" w:hAnsi="Arial" w:cs="Arial"/>
          <w:color w:val="000000"/>
          <w:szCs w:val="24"/>
        </w:rPr>
      </w:pPr>
      <w:r w:rsidRPr="00C0429F">
        <w:rPr>
          <w:rFonts w:ascii="Arial" w:hAnsi="Arial" w:cs="Arial"/>
          <w:color w:val="000000"/>
          <w:szCs w:val="24"/>
        </w:rPr>
        <w:t xml:space="preserve">Free wallet cards with instructions for using single-step nasal spray can be obtained </w:t>
      </w:r>
      <w:hyperlink r:id="rId15" w:tgtFrame="_blank" w:history="1">
        <w:r w:rsidRPr="00C0429F">
          <w:rPr>
            <w:rFonts w:ascii="Arial" w:hAnsi="Arial" w:cs="Arial"/>
            <w:color w:val="0563C1"/>
            <w:szCs w:val="24"/>
            <w:u w:val="single"/>
          </w:rPr>
          <w:t>here</w:t>
        </w:r>
      </w:hyperlink>
      <w:r w:rsidRPr="00C0429F">
        <w:rPr>
          <w:rFonts w:ascii="Arial" w:hAnsi="Arial" w:cs="Arial"/>
          <w:color w:val="0000FF"/>
          <w:szCs w:val="24"/>
        </w:rPr>
        <w:t xml:space="preserve"> </w:t>
      </w:r>
      <w:r w:rsidRPr="00C0429F">
        <w:rPr>
          <w:rFonts w:ascii="Arial" w:hAnsi="Arial" w:cs="Arial"/>
          <w:color w:val="000000"/>
          <w:szCs w:val="24"/>
        </w:rPr>
        <w:t>through the MA Clearinghouse (available in English, Spanish, and Portuguese)  </w:t>
      </w:r>
    </w:p>
    <w:p w14:paraId="7C5B1C4C" w14:textId="77777777" w:rsidR="00B90CF4" w:rsidRPr="00C0429F" w:rsidRDefault="00B90CF4" w:rsidP="00B90CF4">
      <w:pPr>
        <w:numPr>
          <w:ilvl w:val="0"/>
          <w:numId w:val="5"/>
        </w:numPr>
        <w:ind w:left="1080" w:firstLine="0"/>
        <w:textAlignment w:val="baseline"/>
        <w:rPr>
          <w:rFonts w:ascii="Arial" w:hAnsi="Arial" w:cs="Arial"/>
          <w:color w:val="000000"/>
          <w:szCs w:val="24"/>
        </w:rPr>
      </w:pPr>
      <w:r w:rsidRPr="00C0429F">
        <w:rPr>
          <w:rFonts w:ascii="Arial" w:hAnsi="Arial" w:cs="Arial"/>
          <w:color w:val="000000"/>
          <w:szCs w:val="24"/>
        </w:rPr>
        <w:t>Rescue Breathing Mask  </w:t>
      </w:r>
    </w:p>
    <w:p w14:paraId="4E599D00" w14:textId="77777777" w:rsidR="00B90CF4" w:rsidRPr="00C0429F" w:rsidRDefault="00B90CF4" w:rsidP="00B90CF4">
      <w:pPr>
        <w:numPr>
          <w:ilvl w:val="0"/>
          <w:numId w:val="5"/>
        </w:numPr>
        <w:ind w:left="1080" w:firstLine="0"/>
        <w:textAlignment w:val="baseline"/>
        <w:rPr>
          <w:rFonts w:ascii="Arial" w:hAnsi="Arial" w:cs="Arial"/>
          <w:color w:val="000000"/>
          <w:szCs w:val="24"/>
        </w:rPr>
      </w:pPr>
      <w:r w:rsidRPr="00C0429F">
        <w:rPr>
          <w:rFonts w:ascii="Arial" w:hAnsi="Arial" w:cs="Arial"/>
          <w:color w:val="000000"/>
          <w:szCs w:val="24"/>
        </w:rPr>
        <w:t>Fentanyl test strips </w:t>
      </w:r>
    </w:p>
    <w:p w14:paraId="5EE8E516" w14:textId="77777777" w:rsidR="00B90CF4" w:rsidRPr="00C0429F" w:rsidRDefault="00B90CF4" w:rsidP="00B90CF4">
      <w:pPr>
        <w:numPr>
          <w:ilvl w:val="0"/>
          <w:numId w:val="6"/>
        </w:numPr>
        <w:ind w:left="1800" w:firstLine="0"/>
        <w:textAlignment w:val="baseline"/>
        <w:rPr>
          <w:rFonts w:ascii="Arial" w:hAnsi="Arial" w:cs="Arial"/>
          <w:color w:val="000000"/>
          <w:szCs w:val="24"/>
        </w:rPr>
      </w:pPr>
      <w:r w:rsidRPr="00C0429F">
        <w:rPr>
          <w:rFonts w:ascii="Arial" w:hAnsi="Arial" w:cs="Arial"/>
          <w:color w:val="000000"/>
          <w:szCs w:val="24"/>
        </w:rPr>
        <w:t xml:space="preserve">Available to order on the </w:t>
      </w:r>
      <w:hyperlink r:id="rId16" w:tgtFrame="_blank" w:history="1">
        <w:r w:rsidRPr="00C0429F">
          <w:rPr>
            <w:rFonts w:ascii="Arial" w:hAnsi="Arial" w:cs="Arial"/>
            <w:color w:val="0563C1"/>
            <w:szCs w:val="24"/>
            <w:u w:val="single"/>
          </w:rPr>
          <w:t>Massachusetts Health Promotion Clearinghouse</w:t>
        </w:r>
      </w:hyperlink>
      <w:r w:rsidRPr="00C0429F">
        <w:rPr>
          <w:rFonts w:ascii="Arial" w:hAnsi="Arial" w:cs="Arial"/>
          <w:color w:val="0000FF"/>
          <w:szCs w:val="24"/>
        </w:rPr>
        <w:t xml:space="preserve">. </w:t>
      </w:r>
      <w:r w:rsidRPr="00C0429F">
        <w:rPr>
          <w:rFonts w:ascii="Arial" w:hAnsi="Arial" w:cs="Arial"/>
          <w:color w:val="000000"/>
          <w:szCs w:val="24"/>
        </w:rPr>
        <w:t xml:space="preserve">Provision of fentanyl test strips should include written or illustrated instructions on how to use the test strips, </w:t>
      </w:r>
      <w:hyperlink r:id="rId17" w:tgtFrame="_blank" w:history="1">
        <w:r w:rsidRPr="00C0429F">
          <w:rPr>
            <w:rFonts w:ascii="Arial" w:hAnsi="Arial" w:cs="Arial"/>
            <w:color w:val="0563C1"/>
            <w:szCs w:val="24"/>
            <w:u w:val="single"/>
          </w:rPr>
          <w:t>such as these wallet cards</w:t>
        </w:r>
      </w:hyperlink>
      <w:r w:rsidRPr="00C0429F">
        <w:rPr>
          <w:rFonts w:ascii="Arial" w:hAnsi="Arial" w:cs="Arial"/>
          <w:color w:val="0000FF"/>
          <w:szCs w:val="24"/>
        </w:rPr>
        <w:t>.  </w:t>
      </w:r>
    </w:p>
    <w:p w14:paraId="27A95FE6" w14:textId="77777777" w:rsidR="00B90CF4" w:rsidRPr="00C0429F" w:rsidRDefault="00B90CF4" w:rsidP="00B90CF4">
      <w:pPr>
        <w:numPr>
          <w:ilvl w:val="0"/>
          <w:numId w:val="7"/>
        </w:numPr>
        <w:ind w:left="1080" w:firstLine="0"/>
        <w:textAlignment w:val="baseline"/>
        <w:rPr>
          <w:rFonts w:ascii="Arial" w:hAnsi="Arial" w:cs="Arial"/>
          <w:color w:val="000000"/>
          <w:szCs w:val="24"/>
        </w:rPr>
      </w:pPr>
      <w:r w:rsidRPr="00C0429F">
        <w:rPr>
          <w:rFonts w:ascii="Arial" w:hAnsi="Arial" w:cs="Arial"/>
          <w:color w:val="000000"/>
          <w:szCs w:val="24"/>
        </w:rPr>
        <w:t>Local resource guide or palm card (community coalitions may have these) with information on: </w:t>
      </w:r>
    </w:p>
    <w:p w14:paraId="27D0CB67" w14:textId="7AC949A9" w:rsidR="00B90CF4" w:rsidRPr="00C0429F" w:rsidRDefault="00B90CF4"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szCs w:val="24"/>
        </w:rPr>
        <w:t>Harm Reduction/Syringe Service</w:t>
      </w:r>
      <w:r w:rsidR="008901B4" w:rsidRPr="00C0429F">
        <w:rPr>
          <w:rFonts w:ascii="Arial" w:hAnsi="Arial" w:cs="Arial"/>
          <w:color w:val="000000"/>
          <w:szCs w:val="24"/>
        </w:rPr>
        <w:t xml:space="preserve"> Program</w:t>
      </w:r>
      <w:r w:rsidRPr="00C0429F">
        <w:rPr>
          <w:rFonts w:ascii="Arial" w:hAnsi="Arial" w:cs="Arial"/>
          <w:color w:val="000000"/>
          <w:szCs w:val="24"/>
        </w:rPr>
        <w:t>s  </w:t>
      </w:r>
    </w:p>
    <w:p w14:paraId="101807E3" w14:textId="77777777" w:rsidR="00B90CF4" w:rsidRPr="00C0429F" w:rsidRDefault="00B90CF4"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szCs w:val="24"/>
        </w:rPr>
        <w:t>Drug testing services </w:t>
      </w:r>
    </w:p>
    <w:p w14:paraId="04F33E4D" w14:textId="77777777" w:rsidR="00B90CF4" w:rsidRPr="00C0429F" w:rsidRDefault="00B90CF4"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szCs w:val="24"/>
        </w:rPr>
        <w:t>Outpatient Programs (IOP, Medication for Opioid Use Disorder (MOUD) clinics, etc.)  </w:t>
      </w:r>
    </w:p>
    <w:p w14:paraId="02A9B13F" w14:textId="16B80A18" w:rsidR="00B90CF4" w:rsidRPr="00C0429F" w:rsidRDefault="22AE0A2B"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themeColor="text1"/>
          <w:szCs w:val="24"/>
        </w:rPr>
        <w:t>Inpatient Treatment (</w:t>
      </w:r>
      <w:r w:rsidR="665C74A3" w:rsidRPr="00C0429F">
        <w:rPr>
          <w:rFonts w:ascii="Arial" w:hAnsi="Arial" w:cs="Arial"/>
          <w:color w:val="000000" w:themeColor="text1"/>
          <w:szCs w:val="24"/>
        </w:rPr>
        <w:t>WMS</w:t>
      </w:r>
      <w:r w:rsidRPr="00C0429F">
        <w:rPr>
          <w:rFonts w:ascii="Arial" w:hAnsi="Arial" w:cs="Arial"/>
          <w:color w:val="000000" w:themeColor="text1"/>
          <w:szCs w:val="24"/>
        </w:rPr>
        <w:t>, CSS</w:t>
      </w:r>
      <w:r w:rsidR="54A073FE" w:rsidRPr="00C0429F">
        <w:rPr>
          <w:rFonts w:ascii="Arial" w:hAnsi="Arial" w:cs="Arial"/>
          <w:color w:val="000000" w:themeColor="text1"/>
          <w:szCs w:val="24"/>
        </w:rPr>
        <w:t>, TSS</w:t>
      </w:r>
      <w:r w:rsidRPr="00C0429F">
        <w:rPr>
          <w:rFonts w:ascii="Arial" w:hAnsi="Arial" w:cs="Arial"/>
          <w:color w:val="000000" w:themeColor="text1"/>
          <w:szCs w:val="24"/>
        </w:rPr>
        <w:t>)  </w:t>
      </w:r>
    </w:p>
    <w:p w14:paraId="430163E0" w14:textId="77777777" w:rsidR="00B90CF4" w:rsidRPr="00C0429F" w:rsidRDefault="00B90CF4"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szCs w:val="24"/>
        </w:rPr>
        <w:t>Residential Programs.  </w:t>
      </w:r>
    </w:p>
    <w:p w14:paraId="276165BD" w14:textId="77777777" w:rsidR="00B90CF4" w:rsidRPr="00C0429F" w:rsidRDefault="00B90CF4"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szCs w:val="24"/>
        </w:rPr>
        <w:t>Support Groups (</w:t>
      </w:r>
      <w:hyperlink r:id="rId18" w:tgtFrame="_blank" w:history="1">
        <w:r w:rsidRPr="00C0429F">
          <w:rPr>
            <w:rFonts w:ascii="Arial" w:hAnsi="Arial" w:cs="Arial"/>
            <w:color w:val="0563C1"/>
            <w:szCs w:val="24"/>
            <w:u w:val="single"/>
          </w:rPr>
          <w:t>Learn to Cope</w:t>
        </w:r>
      </w:hyperlink>
      <w:r w:rsidRPr="00C0429F">
        <w:rPr>
          <w:rFonts w:ascii="Arial" w:hAnsi="Arial" w:cs="Arial"/>
          <w:color w:val="000000"/>
          <w:szCs w:val="24"/>
        </w:rPr>
        <w:t xml:space="preserve">, </w:t>
      </w:r>
      <w:hyperlink r:id="rId19" w:tgtFrame="_blank" w:history="1">
        <w:r w:rsidRPr="00C0429F">
          <w:rPr>
            <w:rFonts w:ascii="Arial" w:hAnsi="Arial" w:cs="Arial"/>
            <w:color w:val="0563C1"/>
            <w:szCs w:val="24"/>
            <w:u w:val="single"/>
          </w:rPr>
          <w:t>Grief Support groups</w:t>
        </w:r>
      </w:hyperlink>
      <w:r w:rsidRPr="00C0429F">
        <w:rPr>
          <w:rFonts w:ascii="Arial" w:hAnsi="Arial" w:cs="Arial"/>
          <w:color w:val="000000"/>
          <w:szCs w:val="24"/>
        </w:rPr>
        <w:t>, local peer support groups, etc.)  </w:t>
      </w:r>
    </w:p>
    <w:p w14:paraId="5E88DA93" w14:textId="77777777" w:rsidR="00B90CF4" w:rsidRPr="00C0429F" w:rsidRDefault="00B90CF4" w:rsidP="00B90CF4">
      <w:pPr>
        <w:numPr>
          <w:ilvl w:val="0"/>
          <w:numId w:val="8"/>
        </w:numPr>
        <w:ind w:left="1800" w:firstLine="0"/>
        <w:textAlignment w:val="baseline"/>
        <w:rPr>
          <w:rFonts w:ascii="Arial" w:hAnsi="Arial" w:cs="Arial"/>
          <w:color w:val="000000"/>
          <w:szCs w:val="24"/>
        </w:rPr>
      </w:pPr>
      <w:r w:rsidRPr="00C0429F">
        <w:rPr>
          <w:rFonts w:ascii="Arial" w:hAnsi="Arial" w:cs="Arial"/>
          <w:color w:val="000000"/>
          <w:szCs w:val="24"/>
        </w:rPr>
        <w:t>Local crisis response resources  </w:t>
      </w:r>
    </w:p>
    <w:p w14:paraId="43362E37" w14:textId="77777777" w:rsidR="00B90CF4" w:rsidRPr="00C0429F" w:rsidRDefault="00B90CF4" w:rsidP="00B90CF4">
      <w:pPr>
        <w:numPr>
          <w:ilvl w:val="0"/>
          <w:numId w:val="9"/>
        </w:numPr>
        <w:ind w:left="1080" w:firstLine="0"/>
        <w:textAlignment w:val="baseline"/>
        <w:rPr>
          <w:rFonts w:ascii="Arial" w:hAnsi="Arial" w:cs="Arial"/>
          <w:color w:val="000000"/>
          <w:szCs w:val="24"/>
        </w:rPr>
      </w:pPr>
      <w:r w:rsidRPr="00C0429F">
        <w:rPr>
          <w:rFonts w:ascii="Arial" w:hAnsi="Arial" w:cs="Arial"/>
          <w:color w:val="000000"/>
          <w:szCs w:val="24"/>
        </w:rPr>
        <w:t>Information card for the: </w:t>
      </w:r>
    </w:p>
    <w:p w14:paraId="1097D4A4" w14:textId="77777777" w:rsidR="00B90CF4" w:rsidRPr="00C0429F" w:rsidRDefault="00AE2A03" w:rsidP="00B90CF4">
      <w:pPr>
        <w:numPr>
          <w:ilvl w:val="0"/>
          <w:numId w:val="10"/>
        </w:numPr>
        <w:ind w:left="1800" w:firstLine="0"/>
        <w:textAlignment w:val="baseline"/>
        <w:rPr>
          <w:rFonts w:ascii="Arial" w:hAnsi="Arial" w:cs="Arial"/>
          <w:color w:val="000000"/>
          <w:szCs w:val="24"/>
        </w:rPr>
      </w:pPr>
      <w:hyperlink r:id="rId20" w:tgtFrame="_blank" w:history="1">
        <w:r w:rsidR="00B90CF4" w:rsidRPr="00C0429F">
          <w:rPr>
            <w:rFonts w:ascii="Arial" w:hAnsi="Arial" w:cs="Arial"/>
            <w:color w:val="0563C1"/>
            <w:szCs w:val="24"/>
            <w:u w:val="single"/>
          </w:rPr>
          <w:t>MA Substance Use Helpline</w:t>
        </w:r>
      </w:hyperlink>
      <w:r w:rsidR="00B90CF4" w:rsidRPr="00C0429F">
        <w:rPr>
          <w:rFonts w:ascii="Arial" w:hAnsi="Arial" w:cs="Arial"/>
          <w:color w:val="000000"/>
          <w:szCs w:val="24"/>
        </w:rPr>
        <w:t>  </w:t>
      </w:r>
    </w:p>
    <w:p w14:paraId="2BC55732" w14:textId="77777777" w:rsidR="00B90CF4" w:rsidRPr="00C0429F" w:rsidRDefault="00AE2A03" w:rsidP="00B90CF4">
      <w:pPr>
        <w:numPr>
          <w:ilvl w:val="0"/>
          <w:numId w:val="11"/>
        </w:numPr>
        <w:ind w:left="1800" w:firstLine="0"/>
        <w:textAlignment w:val="baseline"/>
        <w:rPr>
          <w:rFonts w:ascii="Arial" w:hAnsi="Arial" w:cs="Arial"/>
          <w:color w:val="000000"/>
          <w:szCs w:val="24"/>
        </w:rPr>
      </w:pPr>
      <w:hyperlink r:id="rId21" w:tgtFrame="_blank" w:history="1">
        <w:r w:rsidR="00B90CF4" w:rsidRPr="00C0429F">
          <w:rPr>
            <w:rFonts w:ascii="Arial" w:hAnsi="Arial" w:cs="Arial"/>
            <w:color w:val="0563C1"/>
            <w:szCs w:val="24"/>
            <w:u w:val="single"/>
          </w:rPr>
          <w:t>MA Overdose Prevention Helpline</w:t>
        </w:r>
      </w:hyperlink>
      <w:r w:rsidR="00B90CF4" w:rsidRPr="00C0429F">
        <w:rPr>
          <w:rFonts w:ascii="Arial" w:hAnsi="Arial" w:cs="Arial"/>
          <w:color w:val="0000FF"/>
          <w:szCs w:val="24"/>
        </w:rPr>
        <w:t>  </w:t>
      </w:r>
    </w:p>
    <w:p w14:paraId="4CAED4CE" w14:textId="77777777" w:rsidR="00B90CF4" w:rsidRPr="00C0429F" w:rsidRDefault="00B90CF4" w:rsidP="00B90CF4">
      <w:pPr>
        <w:numPr>
          <w:ilvl w:val="0"/>
          <w:numId w:val="12"/>
        </w:numPr>
        <w:ind w:firstLine="720"/>
        <w:textAlignment w:val="baseline"/>
        <w:rPr>
          <w:rFonts w:ascii="Arial" w:hAnsi="Arial" w:cs="Arial"/>
          <w:color w:val="000000"/>
          <w:szCs w:val="24"/>
        </w:rPr>
      </w:pPr>
      <w:r w:rsidRPr="00C0429F">
        <w:rPr>
          <w:rFonts w:ascii="Arial" w:hAnsi="Arial" w:cs="Arial"/>
          <w:color w:val="0000FF"/>
          <w:szCs w:val="24"/>
        </w:rPr>
        <w:t> </w:t>
      </w:r>
    </w:p>
    <w:p w14:paraId="6A26D327" w14:textId="77777777" w:rsidR="00B90CF4" w:rsidRPr="00C0429F" w:rsidRDefault="00B90CF4" w:rsidP="00B90CF4">
      <w:pPr>
        <w:jc w:val="center"/>
        <w:textAlignment w:val="baseline"/>
        <w:rPr>
          <w:rFonts w:ascii="Arial" w:hAnsi="Arial" w:cs="Arial"/>
          <w:szCs w:val="24"/>
        </w:rPr>
      </w:pPr>
      <w:r w:rsidRPr="00C0429F">
        <w:rPr>
          <w:rFonts w:ascii="Arial" w:hAnsi="Arial" w:cs="Arial"/>
          <w:szCs w:val="24"/>
        </w:rPr>
        <w:t>Additional Harm Reduction Supplies as Appropriate: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3150"/>
      </w:tblGrid>
      <w:tr w:rsidR="00B90CF4" w:rsidRPr="00C0429F" w14:paraId="282180E8" w14:textId="77777777" w:rsidTr="1DE3FBD1">
        <w:trPr>
          <w:trHeight w:val="300"/>
        </w:trPr>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7F63B8" w14:textId="77777777" w:rsidR="00B90CF4" w:rsidRPr="00C0429F" w:rsidRDefault="00B90CF4" w:rsidP="00B90CF4">
            <w:pPr>
              <w:textAlignment w:val="baseline"/>
              <w:divId w:val="43843995"/>
              <w:rPr>
                <w:rFonts w:ascii="Arial" w:hAnsi="Arial" w:cs="Arial"/>
                <w:szCs w:val="24"/>
              </w:rPr>
            </w:pPr>
            <w:r w:rsidRPr="00C0429F">
              <w:rPr>
                <w:rFonts w:ascii="Arial" w:hAnsi="Arial" w:cs="Arial"/>
                <w:szCs w:val="24"/>
              </w:rPr>
              <w:t>General Supplies </w:t>
            </w:r>
          </w:p>
        </w:tc>
      </w:tr>
      <w:tr w:rsidR="00B90CF4" w:rsidRPr="00C0429F" w14:paraId="067A7EFE"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85B0FE3"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87D3581" w14:textId="77777777" w:rsidR="00B90CF4" w:rsidRPr="00C0429F" w:rsidRDefault="00B90CF4" w:rsidP="00B90CF4">
            <w:pPr>
              <w:textAlignment w:val="baseline"/>
              <w:rPr>
                <w:rFonts w:ascii="Arial" w:hAnsi="Arial" w:cs="Arial"/>
                <w:szCs w:val="24"/>
              </w:rPr>
            </w:pPr>
            <w:r w:rsidRPr="00C0429F">
              <w:rPr>
                <w:rFonts w:ascii="Arial" w:hAnsi="Arial" w:cs="Arial"/>
                <w:szCs w:val="24"/>
              </w:rPr>
              <w:t>Alcohol Swabs </w:t>
            </w:r>
          </w:p>
        </w:tc>
      </w:tr>
      <w:tr w:rsidR="00B90CF4" w:rsidRPr="00C0429F" w14:paraId="4001F37B"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46683AF"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BD686E7" w14:textId="77777777" w:rsidR="00B90CF4" w:rsidRPr="00C0429F" w:rsidRDefault="00B90CF4" w:rsidP="00B90CF4">
            <w:pPr>
              <w:textAlignment w:val="baseline"/>
              <w:rPr>
                <w:rFonts w:ascii="Arial" w:hAnsi="Arial" w:cs="Arial"/>
                <w:szCs w:val="24"/>
              </w:rPr>
            </w:pPr>
            <w:r w:rsidRPr="00C0429F">
              <w:rPr>
                <w:rFonts w:ascii="Arial" w:hAnsi="Arial" w:cs="Arial"/>
                <w:szCs w:val="24"/>
              </w:rPr>
              <w:t>Baby Wipes </w:t>
            </w:r>
          </w:p>
        </w:tc>
      </w:tr>
      <w:tr w:rsidR="00B90CF4" w:rsidRPr="00C0429F" w14:paraId="55975055"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5E68BEE"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892DF90" w14:textId="77777777" w:rsidR="00B90CF4" w:rsidRPr="00C0429F" w:rsidRDefault="00B90CF4" w:rsidP="00B90CF4">
            <w:pPr>
              <w:textAlignment w:val="baseline"/>
              <w:rPr>
                <w:rFonts w:ascii="Arial" w:hAnsi="Arial" w:cs="Arial"/>
                <w:szCs w:val="24"/>
              </w:rPr>
            </w:pPr>
            <w:r w:rsidRPr="00C0429F">
              <w:rPr>
                <w:rFonts w:ascii="Arial" w:hAnsi="Arial" w:cs="Arial"/>
                <w:szCs w:val="24"/>
              </w:rPr>
              <w:t>Washcloths </w:t>
            </w:r>
          </w:p>
        </w:tc>
      </w:tr>
      <w:tr w:rsidR="00B90CF4" w:rsidRPr="00C0429F" w14:paraId="451CB08D"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8F1AF7C"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AE60362" w14:textId="77777777" w:rsidR="00B90CF4" w:rsidRPr="00C0429F" w:rsidRDefault="00B90CF4" w:rsidP="00B90CF4">
            <w:pPr>
              <w:textAlignment w:val="baseline"/>
              <w:rPr>
                <w:rFonts w:ascii="Arial" w:hAnsi="Arial" w:cs="Arial"/>
                <w:szCs w:val="24"/>
              </w:rPr>
            </w:pPr>
            <w:r w:rsidRPr="00C0429F">
              <w:rPr>
                <w:rFonts w:ascii="Arial" w:hAnsi="Arial" w:cs="Arial"/>
                <w:szCs w:val="24"/>
              </w:rPr>
              <w:t>Sunblock </w:t>
            </w:r>
          </w:p>
        </w:tc>
      </w:tr>
      <w:tr w:rsidR="00B90CF4" w:rsidRPr="00C0429F" w14:paraId="4233E117" w14:textId="77777777" w:rsidTr="1DE3FBD1">
        <w:trPr>
          <w:trHeight w:val="300"/>
        </w:trPr>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ADE4EA" w14:textId="77777777" w:rsidR="00B90CF4" w:rsidRPr="00C0429F" w:rsidRDefault="00B90CF4" w:rsidP="00B90CF4">
            <w:pPr>
              <w:textAlignment w:val="baseline"/>
              <w:rPr>
                <w:rFonts w:ascii="Arial" w:hAnsi="Arial" w:cs="Arial"/>
                <w:szCs w:val="24"/>
              </w:rPr>
            </w:pPr>
            <w:r w:rsidRPr="00C0429F">
              <w:rPr>
                <w:rFonts w:ascii="Arial" w:hAnsi="Arial" w:cs="Arial"/>
                <w:szCs w:val="24"/>
              </w:rPr>
              <w:t>Safer Injection Supplies </w:t>
            </w:r>
          </w:p>
        </w:tc>
      </w:tr>
      <w:tr w:rsidR="00B90CF4" w:rsidRPr="00C0429F" w14:paraId="6A5FAA80"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B4F0167"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0F5A24A" w14:textId="77777777" w:rsidR="00B90CF4" w:rsidRPr="00C0429F" w:rsidRDefault="00B90CF4" w:rsidP="00B90CF4">
            <w:pPr>
              <w:textAlignment w:val="baseline"/>
              <w:rPr>
                <w:rFonts w:ascii="Arial" w:hAnsi="Arial" w:cs="Arial"/>
                <w:szCs w:val="24"/>
              </w:rPr>
            </w:pPr>
            <w:r w:rsidRPr="00C0429F">
              <w:rPr>
                <w:rFonts w:ascii="Arial" w:hAnsi="Arial" w:cs="Arial"/>
                <w:szCs w:val="24"/>
              </w:rPr>
              <w:t>Syringes of appropriate gauge  </w:t>
            </w:r>
          </w:p>
        </w:tc>
      </w:tr>
      <w:tr w:rsidR="00B90CF4" w:rsidRPr="00C0429F" w14:paraId="7A70CE3C"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31CE47D"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6767B9C" w14:textId="77777777" w:rsidR="00B90CF4" w:rsidRPr="00C0429F" w:rsidRDefault="00B90CF4" w:rsidP="00B90CF4">
            <w:pPr>
              <w:textAlignment w:val="baseline"/>
              <w:rPr>
                <w:rFonts w:ascii="Arial" w:hAnsi="Arial" w:cs="Arial"/>
                <w:szCs w:val="24"/>
              </w:rPr>
            </w:pPr>
            <w:r w:rsidRPr="00C0429F">
              <w:rPr>
                <w:rFonts w:ascii="Arial" w:hAnsi="Arial" w:cs="Arial"/>
                <w:szCs w:val="24"/>
              </w:rPr>
              <w:t>Cookers  </w:t>
            </w:r>
          </w:p>
        </w:tc>
      </w:tr>
      <w:tr w:rsidR="4027A906" w:rsidRPr="00C0429F" w14:paraId="57932394"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4E0727F" w14:textId="7770E0C8" w:rsidR="4027A906" w:rsidRPr="00C0429F" w:rsidRDefault="4027A906" w:rsidP="4027A906">
            <w:pPr>
              <w:rPr>
                <w:rFonts w:ascii="Arial" w:hAnsi="Arial" w:cs="Arial"/>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6095E1A" w14:textId="1C498A42" w:rsidR="6939CB4E" w:rsidRPr="00C0429F" w:rsidRDefault="6939CB4E" w:rsidP="4027A906">
            <w:pPr>
              <w:rPr>
                <w:rFonts w:ascii="Arial" w:hAnsi="Arial" w:cs="Arial"/>
                <w:szCs w:val="24"/>
              </w:rPr>
            </w:pPr>
            <w:r w:rsidRPr="00C0429F">
              <w:rPr>
                <w:rFonts w:ascii="Arial" w:hAnsi="Arial" w:cs="Arial"/>
                <w:szCs w:val="24"/>
              </w:rPr>
              <w:t>Bread ties/cooker holders</w:t>
            </w:r>
          </w:p>
        </w:tc>
      </w:tr>
      <w:tr w:rsidR="00B90CF4" w:rsidRPr="00C0429F" w14:paraId="5B4CD917"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4A4C756"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0800BAD" w14:textId="77777777" w:rsidR="00B90CF4" w:rsidRPr="00C0429F" w:rsidRDefault="00B90CF4" w:rsidP="00B90CF4">
            <w:pPr>
              <w:textAlignment w:val="baseline"/>
              <w:rPr>
                <w:rFonts w:ascii="Arial" w:hAnsi="Arial" w:cs="Arial"/>
                <w:szCs w:val="24"/>
              </w:rPr>
            </w:pPr>
            <w:r w:rsidRPr="00C0429F">
              <w:rPr>
                <w:rFonts w:ascii="Arial" w:hAnsi="Arial" w:cs="Arial"/>
                <w:szCs w:val="24"/>
              </w:rPr>
              <w:t>Tourniquets  </w:t>
            </w:r>
          </w:p>
        </w:tc>
      </w:tr>
      <w:tr w:rsidR="4027A906" w:rsidRPr="00C0429F" w14:paraId="1B811B99"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C209E7A" w14:textId="51B6BC0C" w:rsidR="4027A906" w:rsidRPr="00C0429F" w:rsidRDefault="4027A906" w:rsidP="4027A906">
            <w:pPr>
              <w:rPr>
                <w:rFonts w:ascii="Arial" w:hAnsi="Arial" w:cs="Arial"/>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4AAB08F" w14:textId="2D957030" w:rsidR="4027A906" w:rsidRPr="00C0429F" w:rsidRDefault="4027A906" w:rsidP="4027A906">
            <w:pPr>
              <w:rPr>
                <w:rFonts w:ascii="Arial" w:hAnsi="Arial" w:cs="Arial"/>
                <w:szCs w:val="24"/>
              </w:rPr>
            </w:pPr>
            <w:r w:rsidRPr="00C0429F">
              <w:rPr>
                <w:rFonts w:ascii="Arial" w:hAnsi="Arial" w:cs="Arial"/>
                <w:szCs w:val="24"/>
              </w:rPr>
              <w:t>Kling, Kerlex, or Ace Tubular Dressing</w:t>
            </w:r>
          </w:p>
        </w:tc>
      </w:tr>
      <w:tr w:rsidR="4027A906" w:rsidRPr="00C0429F" w14:paraId="3523C85D"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BE83A16" w14:textId="325B0E59" w:rsidR="4027A906" w:rsidRPr="00C0429F" w:rsidRDefault="4027A906" w:rsidP="4027A906">
            <w:pPr>
              <w:rPr>
                <w:rFonts w:ascii="Arial" w:hAnsi="Arial" w:cs="Arial"/>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F4E0352" w14:textId="77777777" w:rsidR="4027A906" w:rsidRPr="00C0429F" w:rsidRDefault="4027A906" w:rsidP="4027A906">
            <w:pPr>
              <w:rPr>
                <w:rFonts w:ascii="Arial" w:hAnsi="Arial" w:cs="Arial"/>
                <w:szCs w:val="24"/>
              </w:rPr>
            </w:pPr>
            <w:r w:rsidRPr="00C0429F">
              <w:rPr>
                <w:rFonts w:ascii="Arial" w:hAnsi="Arial" w:cs="Arial"/>
                <w:szCs w:val="24"/>
              </w:rPr>
              <w:t>Wound Care Tape </w:t>
            </w:r>
          </w:p>
        </w:tc>
      </w:tr>
      <w:tr w:rsidR="00B90CF4" w:rsidRPr="00C0429F" w14:paraId="1F63BC8E"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E31411E"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29BD5BF" w14:textId="77777777" w:rsidR="00B90CF4" w:rsidRPr="00C0429F" w:rsidRDefault="00B90CF4" w:rsidP="00B90CF4">
            <w:pPr>
              <w:textAlignment w:val="baseline"/>
              <w:rPr>
                <w:rFonts w:ascii="Arial" w:hAnsi="Arial" w:cs="Arial"/>
                <w:szCs w:val="24"/>
              </w:rPr>
            </w:pPr>
            <w:r w:rsidRPr="00C0429F">
              <w:rPr>
                <w:rFonts w:ascii="Arial" w:hAnsi="Arial" w:cs="Arial"/>
                <w:szCs w:val="24"/>
              </w:rPr>
              <w:t>Stem Covers </w:t>
            </w:r>
          </w:p>
        </w:tc>
      </w:tr>
      <w:tr w:rsidR="00B90CF4" w:rsidRPr="00C0429F" w14:paraId="38262773"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67FF1F7"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5729761" w14:textId="77777777" w:rsidR="00B90CF4" w:rsidRPr="00C0429F" w:rsidRDefault="00B90CF4" w:rsidP="00B90CF4">
            <w:pPr>
              <w:textAlignment w:val="baseline"/>
              <w:rPr>
                <w:rFonts w:ascii="Arial" w:hAnsi="Arial" w:cs="Arial"/>
                <w:szCs w:val="24"/>
              </w:rPr>
            </w:pPr>
            <w:r w:rsidRPr="00C0429F">
              <w:rPr>
                <w:rFonts w:ascii="Arial" w:hAnsi="Arial" w:cs="Arial"/>
                <w:szCs w:val="24"/>
              </w:rPr>
              <w:t>Saline Ampules </w:t>
            </w:r>
          </w:p>
        </w:tc>
      </w:tr>
      <w:tr w:rsidR="00B90CF4" w:rsidRPr="00C0429F" w14:paraId="05E174C2"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AC43DFF"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58B2399" w14:textId="77777777" w:rsidR="00B90CF4" w:rsidRPr="00C0429F" w:rsidRDefault="00B90CF4" w:rsidP="00B90CF4">
            <w:pPr>
              <w:textAlignment w:val="baseline"/>
              <w:rPr>
                <w:rFonts w:ascii="Arial" w:hAnsi="Arial" w:cs="Arial"/>
                <w:szCs w:val="24"/>
              </w:rPr>
            </w:pPr>
            <w:r w:rsidRPr="00C0429F">
              <w:rPr>
                <w:rFonts w:ascii="Arial" w:hAnsi="Arial" w:cs="Arial"/>
                <w:szCs w:val="24"/>
              </w:rPr>
              <w:t>Sterile Gauze </w:t>
            </w:r>
          </w:p>
        </w:tc>
      </w:tr>
      <w:tr w:rsidR="00B90CF4" w:rsidRPr="00C0429F" w14:paraId="37E8A98E"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548F797"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B4F2FC6" w14:textId="77777777" w:rsidR="00B90CF4" w:rsidRPr="00C0429F" w:rsidRDefault="00B90CF4" w:rsidP="00B90CF4">
            <w:pPr>
              <w:textAlignment w:val="baseline"/>
              <w:rPr>
                <w:rFonts w:ascii="Arial" w:hAnsi="Arial" w:cs="Arial"/>
                <w:szCs w:val="24"/>
              </w:rPr>
            </w:pPr>
            <w:r w:rsidRPr="00C0429F">
              <w:rPr>
                <w:rFonts w:ascii="Arial" w:hAnsi="Arial" w:cs="Arial"/>
                <w:szCs w:val="24"/>
              </w:rPr>
              <w:t>Non-stick gauze pads </w:t>
            </w:r>
          </w:p>
        </w:tc>
      </w:tr>
      <w:tr w:rsidR="00B90CF4" w:rsidRPr="00C0429F" w14:paraId="2E374CF2"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3BD7244"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5D5980F" w14:textId="77777777" w:rsidR="00B90CF4" w:rsidRPr="00C0429F" w:rsidRDefault="00B90CF4" w:rsidP="00B90CF4">
            <w:pPr>
              <w:textAlignment w:val="baseline"/>
              <w:rPr>
                <w:rFonts w:ascii="Arial" w:hAnsi="Arial" w:cs="Arial"/>
                <w:szCs w:val="24"/>
              </w:rPr>
            </w:pPr>
            <w:r w:rsidRPr="00C0429F">
              <w:rPr>
                <w:rFonts w:ascii="Arial" w:hAnsi="Arial" w:cs="Arial"/>
                <w:szCs w:val="24"/>
              </w:rPr>
              <w:t>Bacitracin Ointment </w:t>
            </w:r>
          </w:p>
        </w:tc>
      </w:tr>
      <w:tr w:rsidR="00B90CF4" w:rsidRPr="00C0429F" w14:paraId="2D777649"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A8F9D0F"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2890452" w14:textId="77777777" w:rsidR="00B90CF4" w:rsidRPr="00C0429F" w:rsidRDefault="00B90CF4" w:rsidP="00B90CF4">
            <w:pPr>
              <w:textAlignment w:val="baseline"/>
              <w:rPr>
                <w:rFonts w:ascii="Arial" w:hAnsi="Arial" w:cs="Arial"/>
                <w:szCs w:val="24"/>
              </w:rPr>
            </w:pPr>
            <w:r w:rsidRPr="00C0429F">
              <w:rPr>
                <w:rFonts w:ascii="Arial" w:hAnsi="Arial" w:cs="Arial"/>
                <w:szCs w:val="24"/>
              </w:rPr>
              <w:t>Hand Wipes </w:t>
            </w:r>
          </w:p>
        </w:tc>
      </w:tr>
      <w:tr w:rsidR="00B90CF4" w:rsidRPr="00C0429F" w14:paraId="72048F83"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B01A6B5"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96565F0" w14:textId="77777777" w:rsidR="00B90CF4" w:rsidRPr="00C0429F" w:rsidRDefault="00B90CF4" w:rsidP="00B90CF4">
            <w:pPr>
              <w:textAlignment w:val="baseline"/>
              <w:rPr>
                <w:rFonts w:ascii="Arial" w:hAnsi="Arial" w:cs="Arial"/>
                <w:szCs w:val="24"/>
              </w:rPr>
            </w:pPr>
            <w:r w:rsidRPr="00C0429F">
              <w:rPr>
                <w:rFonts w:ascii="Arial" w:hAnsi="Arial" w:cs="Arial"/>
                <w:szCs w:val="24"/>
              </w:rPr>
              <w:t>Cotton balls  </w:t>
            </w:r>
          </w:p>
        </w:tc>
      </w:tr>
      <w:tr w:rsidR="00B90CF4" w:rsidRPr="00C0429F" w14:paraId="674C61F9"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40280F0"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F1943D6" w14:textId="77777777" w:rsidR="00B90CF4" w:rsidRPr="00C0429F" w:rsidRDefault="00B90CF4" w:rsidP="00B90CF4">
            <w:pPr>
              <w:textAlignment w:val="baseline"/>
              <w:rPr>
                <w:rFonts w:ascii="Arial" w:hAnsi="Arial" w:cs="Arial"/>
                <w:szCs w:val="24"/>
              </w:rPr>
            </w:pPr>
            <w:r w:rsidRPr="00C0429F">
              <w:rPr>
                <w:rFonts w:ascii="Arial" w:hAnsi="Arial" w:cs="Arial"/>
                <w:szCs w:val="24"/>
              </w:rPr>
              <w:t>Band-aids  </w:t>
            </w:r>
          </w:p>
        </w:tc>
      </w:tr>
      <w:tr w:rsidR="00B90CF4" w:rsidRPr="00C0429F" w14:paraId="31653578"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857899C"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147250D" w14:textId="77777777" w:rsidR="00B90CF4" w:rsidRPr="00C0429F" w:rsidRDefault="00B90CF4" w:rsidP="00B90CF4">
            <w:pPr>
              <w:textAlignment w:val="baseline"/>
              <w:rPr>
                <w:rFonts w:ascii="Arial" w:hAnsi="Arial" w:cs="Arial"/>
                <w:szCs w:val="24"/>
              </w:rPr>
            </w:pPr>
            <w:r w:rsidRPr="00C0429F">
              <w:rPr>
                <w:rFonts w:ascii="Arial" w:hAnsi="Arial" w:cs="Arial"/>
                <w:szCs w:val="24"/>
              </w:rPr>
              <w:t>Hot Packs </w:t>
            </w:r>
          </w:p>
        </w:tc>
      </w:tr>
      <w:tr w:rsidR="00B90CF4" w:rsidRPr="00C0429F" w14:paraId="7EBE1983"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2C11CF4"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58086BF" w14:textId="77777777" w:rsidR="00B90CF4" w:rsidRPr="00C0429F" w:rsidRDefault="00B90CF4" w:rsidP="00B90CF4">
            <w:pPr>
              <w:textAlignment w:val="baseline"/>
              <w:rPr>
                <w:rFonts w:ascii="Arial" w:hAnsi="Arial" w:cs="Arial"/>
                <w:szCs w:val="24"/>
              </w:rPr>
            </w:pPr>
            <w:r w:rsidRPr="00C0429F">
              <w:rPr>
                <w:rFonts w:ascii="Arial" w:hAnsi="Arial" w:cs="Arial"/>
                <w:szCs w:val="24"/>
              </w:rPr>
              <w:t>Cold Packs </w:t>
            </w:r>
          </w:p>
        </w:tc>
      </w:tr>
      <w:tr w:rsidR="00B90CF4" w:rsidRPr="00C0429F" w14:paraId="0FCCDA80"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DE5A568"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E07797F" w14:textId="77777777" w:rsidR="00B90CF4" w:rsidRPr="00C0429F" w:rsidRDefault="00B90CF4" w:rsidP="00B90CF4">
            <w:pPr>
              <w:textAlignment w:val="baseline"/>
              <w:rPr>
                <w:rFonts w:ascii="Arial" w:hAnsi="Arial" w:cs="Arial"/>
                <w:szCs w:val="24"/>
              </w:rPr>
            </w:pPr>
            <w:r w:rsidRPr="00C0429F">
              <w:rPr>
                <w:rFonts w:ascii="Arial" w:hAnsi="Arial" w:cs="Arial"/>
                <w:szCs w:val="24"/>
              </w:rPr>
              <w:t>Bleach Kits </w:t>
            </w:r>
          </w:p>
        </w:tc>
      </w:tr>
      <w:tr w:rsidR="00B90CF4" w:rsidRPr="00C0429F" w14:paraId="30317804"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0E7206A"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DD35A05" w14:textId="50F822AC" w:rsidR="00B90CF4" w:rsidRPr="00C0429F" w:rsidRDefault="22AE0A2B" w:rsidP="1DE3FBD1">
            <w:pPr>
              <w:textAlignment w:val="baseline"/>
              <w:rPr>
                <w:rFonts w:ascii="Arial" w:hAnsi="Arial" w:cs="Arial"/>
                <w:szCs w:val="24"/>
              </w:rPr>
            </w:pPr>
            <w:r w:rsidRPr="00C0429F">
              <w:rPr>
                <w:rFonts w:ascii="Arial" w:hAnsi="Arial" w:cs="Arial"/>
                <w:szCs w:val="24"/>
              </w:rPr>
              <w:t>Vitamin C / As</w:t>
            </w:r>
            <w:r w:rsidR="67277271" w:rsidRPr="00C0429F">
              <w:rPr>
                <w:rFonts w:ascii="Arial" w:hAnsi="Arial" w:cs="Arial"/>
                <w:szCs w:val="24"/>
              </w:rPr>
              <w:t>c</w:t>
            </w:r>
            <w:r w:rsidRPr="00C0429F">
              <w:rPr>
                <w:rFonts w:ascii="Arial" w:hAnsi="Arial" w:cs="Arial"/>
                <w:szCs w:val="24"/>
              </w:rPr>
              <w:t>orbic Acid </w:t>
            </w:r>
          </w:p>
        </w:tc>
      </w:tr>
      <w:tr w:rsidR="00B90CF4" w:rsidRPr="00C0429F" w14:paraId="4E93BAEC" w14:textId="77777777" w:rsidTr="1DE3FBD1">
        <w:trPr>
          <w:trHeight w:val="300"/>
        </w:trPr>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D5F137" w14:textId="0C1BDEFC" w:rsidR="00B90CF4" w:rsidRPr="00C0429F" w:rsidRDefault="22AE0A2B" w:rsidP="00B90CF4">
            <w:pPr>
              <w:textAlignment w:val="baseline"/>
              <w:rPr>
                <w:rFonts w:ascii="Arial" w:hAnsi="Arial" w:cs="Arial"/>
                <w:szCs w:val="24"/>
              </w:rPr>
            </w:pPr>
            <w:r w:rsidRPr="00C0429F">
              <w:rPr>
                <w:rFonts w:ascii="Arial" w:hAnsi="Arial" w:cs="Arial"/>
                <w:szCs w:val="24"/>
              </w:rPr>
              <w:t xml:space="preserve">Safer </w:t>
            </w:r>
            <w:r w:rsidR="3F72852F" w:rsidRPr="00C0429F">
              <w:rPr>
                <w:rFonts w:ascii="Arial" w:hAnsi="Arial" w:cs="Arial"/>
                <w:szCs w:val="24"/>
              </w:rPr>
              <w:t xml:space="preserve">Insufflation/Inhalation </w:t>
            </w:r>
            <w:r w:rsidRPr="00C0429F">
              <w:rPr>
                <w:rFonts w:ascii="Arial" w:hAnsi="Arial" w:cs="Arial"/>
                <w:szCs w:val="24"/>
              </w:rPr>
              <w:t>Supplies </w:t>
            </w:r>
          </w:p>
        </w:tc>
      </w:tr>
      <w:tr w:rsidR="4027A906" w:rsidRPr="00C0429F" w14:paraId="27FDB708"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6AE1E30" w14:textId="513EA8A1" w:rsidR="4027A906" w:rsidRPr="00C0429F" w:rsidRDefault="4027A906" w:rsidP="4027A906">
            <w:pPr>
              <w:rPr>
                <w:rFonts w:ascii="Arial" w:hAnsi="Arial" w:cs="Arial"/>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5A1D8C0" w14:textId="4CABA095" w:rsidR="6A9C749C" w:rsidRPr="00C0429F" w:rsidRDefault="6A9C749C" w:rsidP="4027A906">
            <w:pPr>
              <w:rPr>
                <w:rFonts w:ascii="Arial" w:hAnsi="Arial" w:cs="Arial"/>
                <w:szCs w:val="24"/>
              </w:rPr>
            </w:pPr>
            <w:r w:rsidRPr="00C0429F">
              <w:rPr>
                <w:rFonts w:ascii="Arial" w:hAnsi="Arial" w:cs="Arial"/>
                <w:szCs w:val="24"/>
              </w:rPr>
              <w:t>Mouth Pieces</w:t>
            </w:r>
          </w:p>
        </w:tc>
      </w:tr>
      <w:tr w:rsidR="00B90CF4" w:rsidRPr="00C0429F" w14:paraId="1266C34D"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476D7F6"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E47C53F" w14:textId="77777777" w:rsidR="00B90CF4" w:rsidRPr="00C0429F" w:rsidRDefault="00B90CF4" w:rsidP="00B90CF4">
            <w:pPr>
              <w:textAlignment w:val="baseline"/>
              <w:rPr>
                <w:rFonts w:ascii="Arial" w:hAnsi="Arial" w:cs="Arial"/>
                <w:szCs w:val="24"/>
              </w:rPr>
            </w:pPr>
            <w:r w:rsidRPr="00C0429F">
              <w:rPr>
                <w:rFonts w:ascii="Arial" w:hAnsi="Arial" w:cs="Arial"/>
                <w:szCs w:val="24"/>
              </w:rPr>
              <w:t>Chore Boy Scrubbing Pads </w:t>
            </w:r>
          </w:p>
        </w:tc>
      </w:tr>
      <w:tr w:rsidR="00B90CF4" w:rsidRPr="00C0429F" w14:paraId="2CF8B422"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B5F2A68"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CEA8B8E" w14:textId="77777777" w:rsidR="00B90CF4" w:rsidRPr="00C0429F" w:rsidRDefault="00B90CF4" w:rsidP="00B90CF4">
            <w:pPr>
              <w:textAlignment w:val="baseline"/>
              <w:rPr>
                <w:rFonts w:ascii="Arial" w:hAnsi="Arial" w:cs="Arial"/>
                <w:szCs w:val="24"/>
              </w:rPr>
            </w:pPr>
            <w:r w:rsidRPr="00C0429F">
              <w:rPr>
                <w:rFonts w:ascii="Arial" w:hAnsi="Arial" w:cs="Arial"/>
                <w:szCs w:val="24"/>
              </w:rPr>
              <w:t>Glass Stems </w:t>
            </w:r>
          </w:p>
        </w:tc>
      </w:tr>
      <w:tr w:rsidR="00B90CF4" w:rsidRPr="00C0429F" w14:paraId="2D9AEB0F"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C234541"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024C4B3" w14:textId="77777777" w:rsidR="00B90CF4" w:rsidRPr="00C0429F" w:rsidRDefault="00B90CF4" w:rsidP="00B90CF4">
            <w:pPr>
              <w:textAlignment w:val="baseline"/>
              <w:rPr>
                <w:rFonts w:ascii="Arial" w:hAnsi="Arial" w:cs="Arial"/>
                <w:szCs w:val="24"/>
              </w:rPr>
            </w:pPr>
            <w:r w:rsidRPr="00C0429F">
              <w:rPr>
                <w:rFonts w:ascii="Arial" w:hAnsi="Arial" w:cs="Arial"/>
                <w:szCs w:val="24"/>
              </w:rPr>
              <w:t>Glass Bubbles </w:t>
            </w:r>
          </w:p>
        </w:tc>
      </w:tr>
      <w:tr w:rsidR="00B90CF4" w:rsidRPr="00C0429F" w14:paraId="3965AB83"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B3864BC"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D7D424F" w14:textId="77777777" w:rsidR="00B90CF4" w:rsidRPr="00C0429F" w:rsidRDefault="00B90CF4" w:rsidP="00B90CF4">
            <w:pPr>
              <w:textAlignment w:val="baseline"/>
              <w:rPr>
                <w:rFonts w:ascii="Arial" w:hAnsi="Arial" w:cs="Arial"/>
                <w:szCs w:val="24"/>
              </w:rPr>
            </w:pPr>
            <w:r w:rsidRPr="00C0429F">
              <w:rPr>
                <w:rFonts w:ascii="Arial" w:hAnsi="Arial" w:cs="Arial"/>
                <w:szCs w:val="24"/>
              </w:rPr>
              <w:t>Plastic Razor blades </w:t>
            </w:r>
          </w:p>
        </w:tc>
      </w:tr>
      <w:tr w:rsidR="00B90CF4" w:rsidRPr="00C0429F" w14:paraId="150372EF"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C71A020"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E18B5CD" w14:textId="77777777" w:rsidR="00B90CF4" w:rsidRPr="00C0429F" w:rsidRDefault="00B90CF4" w:rsidP="00B90CF4">
            <w:pPr>
              <w:textAlignment w:val="baseline"/>
              <w:rPr>
                <w:rFonts w:ascii="Arial" w:hAnsi="Arial" w:cs="Arial"/>
                <w:szCs w:val="24"/>
              </w:rPr>
            </w:pPr>
            <w:r w:rsidRPr="00C0429F">
              <w:rPr>
                <w:rFonts w:ascii="Arial" w:hAnsi="Arial" w:cs="Arial"/>
                <w:szCs w:val="24"/>
              </w:rPr>
              <w:t>Paper wrapped straws  </w:t>
            </w:r>
          </w:p>
        </w:tc>
      </w:tr>
      <w:tr w:rsidR="00B90CF4" w:rsidRPr="00C0429F" w14:paraId="2156FB9F"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05CFF3C"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AB8746B" w14:textId="77777777" w:rsidR="00B90CF4" w:rsidRPr="00C0429F" w:rsidRDefault="00B90CF4" w:rsidP="00B90CF4">
            <w:pPr>
              <w:textAlignment w:val="baseline"/>
              <w:rPr>
                <w:rFonts w:ascii="Arial" w:hAnsi="Arial" w:cs="Arial"/>
                <w:szCs w:val="24"/>
              </w:rPr>
            </w:pPr>
            <w:r w:rsidRPr="00C0429F">
              <w:rPr>
                <w:rFonts w:ascii="Arial" w:hAnsi="Arial" w:cs="Arial"/>
                <w:szCs w:val="24"/>
              </w:rPr>
              <w:t>Scooper Straws (spoon shape on the bottom) </w:t>
            </w:r>
          </w:p>
        </w:tc>
      </w:tr>
      <w:tr w:rsidR="00B90CF4" w:rsidRPr="00C0429F" w14:paraId="22022F26"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0FFD8EE"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231F7F5" w14:textId="77777777" w:rsidR="00B90CF4" w:rsidRPr="00C0429F" w:rsidRDefault="00B90CF4" w:rsidP="00B90CF4">
            <w:pPr>
              <w:textAlignment w:val="baseline"/>
              <w:rPr>
                <w:rFonts w:ascii="Arial" w:hAnsi="Arial" w:cs="Arial"/>
                <w:szCs w:val="24"/>
              </w:rPr>
            </w:pPr>
            <w:r w:rsidRPr="00C0429F">
              <w:rPr>
                <w:rFonts w:ascii="Arial" w:hAnsi="Arial" w:cs="Arial"/>
                <w:szCs w:val="24"/>
              </w:rPr>
              <w:t>Plastic Cards (blank PVC cards) </w:t>
            </w:r>
          </w:p>
        </w:tc>
      </w:tr>
      <w:tr w:rsidR="00B90CF4" w:rsidRPr="00C0429F" w14:paraId="7F557928"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8D780AC"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E702559" w14:textId="77777777" w:rsidR="00B90CF4" w:rsidRPr="00C0429F" w:rsidRDefault="00B90CF4" w:rsidP="00B90CF4">
            <w:pPr>
              <w:textAlignment w:val="baseline"/>
              <w:rPr>
                <w:rFonts w:ascii="Arial" w:hAnsi="Arial" w:cs="Arial"/>
                <w:szCs w:val="24"/>
              </w:rPr>
            </w:pPr>
            <w:r w:rsidRPr="00C0429F">
              <w:rPr>
                <w:rFonts w:ascii="Arial" w:hAnsi="Arial" w:cs="Arial"/>
                <w:szCs w:val="24"/>
              </w:rPr>
              <w:t>Sharps Containers </w:t>
            </w:r>
          </w:p>
        </w:tc>
      </w:tr>
      <w:tr w:rsidR="00B90CF4" w:rsidRPr="00C0429F" w14:paraId="3ED8752F"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D15EBB8"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D00B2CF" w14:textId="77777777" w:rsidR="00B90CF4" w:rsidRPr="00C0429F" w:rsidRDefault="00B90CF4" w:rsidP="00B90CF4">
            <w:pPr>
              <w:textAlignment w:val="baseline"/>
              <w:rPr>
                <w:rFonts w:ascii="Arial" w:hAnsi="Arial" w:cs="Arial"/>
                <w:szCs w:val="24"/>
              </w:rPr>
            </w:pPr>
            <w:r w:rsidRPr="00C0429F">
              <w:rPr>
                <w:rFonts w:ascii="Arial" w:hAnsi="Arial" w:cs="Arial"/>
                <w:szCs w:val="24"/>
              </w:rPr>
              <w:t>Fitpacks </w:t>
            </w:r>
          </w:p>
        </w:tc>
      </w:tr>
      <w:tr w:rsidR="00B90CF4" w:rsidRPr="00C0429F" w14:paraId="5496EAB3" w14:textId="77777777" w:rsidTr="1DE3FBD1">
        <w:trPr>
          <w:trHeight w:val="300"/>
        </w:trPr>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145894" w14:textId="77777777" w:rsidR="00B90CF4" w:rsidRPr="00C0429F" w:rsidRDefault="00B90CF4" w:rsidP="00B90CF4">
            <w:pPr>
              <w:textAlignment w:val="baseline"/>
              <w:rPr>
                <w:rFonts w:ascii="Arial" w:hAnsi="Arial" w:cs="Arial"/>
                <w:szCs w:val="24"/>
              </w:rPr>
            </w:pPr>
            <w:r w:rsidRPr="00C0429F">
              <w:rPr>
                <w:rFonts w:ascii="Arial" w:hAnsi="Arial" w:cs="Arial"/>
                <w:szCs w:val="24"/>
              </w:rPr>
              <w:t>Safer Sex Supplies </w:t>
            </w:r>
          </w:p>
        </w:tc>
      </w:tr>
      <w:tr w:rsidR="00B90CF4" w:rsidRPr="00C0429F" w14:paraId="4D66E90E"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CB6B310"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8004514" w14:textId="77777777" w:rsidR="00B90CF4" w:rsidRPr="00C0429F" w:rsidRDefault="00B90CF4" w:rsidP="00B90CF4">
            <w:pPr>
              <w:textAlignment w:val="baseline"/>
              <w:rPr>
                <w:rFonts w:ascii="Arial" w:hAnsi="Arial" w:cs="Arial"/>
                <w:szCs w:val="24"/>
              </w:rPr>
            </w:pPr>
            <w:r w:rsidRPr="00C0429F">
              <w:rPr>
                <w:rFonts w:ascii="Arial" w:hAnsi="Arial" w:cs="Arial"/>
                <w:szCs w:val="24"/>
              </w:rPr>
              <w:t>Male Condoms </w:t>
            </w:r>
          </w:p>
        </w:tc>
      </w:tr>
      <w:tr w:rsidR="00B90CF4" w:rsidRPr="00C0429F" w14:paraId="4A29834A"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007A14C"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FC3809B" w14:textId="77777777" w:rsidR="00B90CF4" w:rsidRPr="00C0429F" w:rsidRDefault="00B90CF4" w:rsidP="00B90CF4">
            <w:pPr>
              <w:textAlignment w:val="baseline"/>
              <w:rPr>
                <w:rFonts w:ascii="Arial" w:hAnsi="Arial" w:cs="Arial"/>
                <w:szCs w:val="24"/>
              </w:rPr>
            </w:pPr>
            <w:r w:rsidRPr="00C0429F">
              <w:rPr>
                <w:rFonts w:ascii="Arial" w:hAnsi="Arial" w:cs="Arial"/>
                <w:szCs w:val="24"/>
              </w:rPr>
              <w:t>Lifestyle KYNG Condoms </w:t>
            </w:r>
          </w:p>
        </w:tc>
      </w:tr>
      <w:tr w:rsidR="00B90CF4" w:rsidRPr="00C0429F" w14:paraId="28099AD3"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59E9236"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F5C03C7" w14:textId="77777777" w:rsidR="00B90CF4" w:rsidRPr="00C0429F" w:rsidRDefault="00B90CF4" w:rsidP="00B90CF4">
            <w:pPr>
              <w:textAlignment w:val="baseline"/>
              <w:rPr>
                <w:rFonts w:ascii="Arial" w:hAnsi="Arial" w:cs="Arial"/>
                <w:szCs w:val="24"/>
              </w:rPr>
            </w:pPr>
            <w:r w:rsidRPr="00C0429F">
              <w:rPr>
                <w:rFonts w:ascii="Arial" w:hAnsi="Arial" w:cs="Arial"/>
                <w:szCs w:val="24"/>
              </w:rPr>
              <w:t>Flavored Condoms - ONE Flavored </w:t>
            </w:r>
          </w:p>
        </w:tc>
      </w:tr>
      <w:tr w:rsidR="00B90CF4" w:rsidRPr="00C0429F" w14:paraId="3D760E2D"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385469B"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AF25364" w14:textId="77777777" w:rsidR="00B90CF4" w:rsidRPr="00C0429F" w:rsidRDefault="00B90CF4" w:rsidP="00B90CF4">
            <w:pPr>
              <w:textAlignment w:val="baseline"/>
              <w:rPr>
                <w:rFonts w:ascii="Arial" w:hAnsi="Arial" w:cs="Arial"/>
                <w:szCs w:val="24"/>
              </w:rPr>
            </w:pPr>
            <w:r w:rsidRPr="00C0429F">
              <w:rPr>
                <w:rFonts w:ascii="Arial" w:hAnsi="Arial" w:cs="Arial"/>
                <w:szCs w:val="24"/>
              </w:rPr>
              <w:t>Female Condoms </w:t>
            </w:r>
          </w:p>
        </w:tc>
      </w:tr>
      <w:tr w:rsidR="00B90CF4" w:rsidRPr="00C0429F" w14:paraId="2EEDB767"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50AAF15"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5EBB78F" w14:textId="77777777" w:rsidR="00B90CF4" w:rsidRPr="00C0429F" w:rsidRDefault="00B90CF4" w:rsidP="00B90CF4">
            <w:pPr>
              <w:textAlignment w:val="baseline"/>
              <w:rPr>
                <w:rFonts w:ascii="Arial" w:hAnsi="Arial" w:cs="Arial"/>
                <w:szCs w:val="24"/>
              </w:rPr>
            </w:pPr>
            <w:r w:rsidRPr="00C0429F">
              <w:rPr>
                <w:rFonts w:ascii="Arial" w:hAnsi="Arial" w:cs="Arial"/>
                <w:szCs w:val="24"/>
              </w:rPr>
              <w:t>Dental Dams </w:t>
            </w:r>
          </w:p>
        </w:tc>
      </w:tr>
      <w:tr w:rsidR="00B90CF4" w:rsidRPr="00C0429F" w14:paraId="102E3ACE"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0A1A4B6"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438C019" w14:textId="77777777" w:rsidR="00B90CF4" w:rsidRPr="00C0429F" w:rsidRDefault="00B90CF4" w:rsidP="00B90CF4">
            <w:pPr>
              <w:textAlignment w:val="baseline"/>
              <w:rPr>
                <w:rFonts w:ascii="Arial" w:hAnsi="Arial" w:cs="Arial"/>
                <w:szCs w:val="24"/>
              </w:rPr>
            </w:pPr>
            <w:r w:rsidRPr="00C0429F">
              <w:rPr>
                <w:rFonts w:ascii="Arial" w:hAnsi="Arial" w:cs="Arial"/>
                <w:szCs w:val="24"/>
              </w:rPr>
              <w:t>Lube </w:t>
            </w:r>
          </w:p>
        </w:tc>
      </w:tr>
      <w:tr w:rsidR="00B90CF4" w:rsidRPr="00C0429F" w14:paraId="0B605221" w14:textId="77777777" w:rsidTr="1DE3FBD1">
        <w:trPr>
          <w:trHeight w:val="300"/>
        </w:trPr>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929B65" w14:textId="77777777" w:rsidR="00B90CF4" w:rsidRPr="00C0429F" w:rsidRDefault="00B90CF4" w:rsidP="00B90CF4">
            <w:pPr>
              <w:textAlignment w:val="baseline"/>
              <w:rPr>
                <w:rFonts w:ascii="Arial" w:hAnsi="Arial" w:cs="Arial"/>
                <w:szCs w:val="24"/>
              </w:rPr>
            </w:pPr>
            <w:r w:rsidRPr="00C0429F">
              <w:rPr>
                <w:rFonts w:ascii="Arial" w:hAnsi="Arial" w:cs="Arial"/>
                <w:szCs w:val="24"/>
              </w:rPr>
              <w:t>Hygiene Supplies </w:t>
            </w:r>
          </w:p>
        </w:tc>
      </w:tr>
      <w:tr w:rsidR="4027A906" w:rsidRPr="00C0429F" w14:paraId="5CA960B6"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7411E87" w14:textId="2F0477EA" w:rsidR="4027A906" w:rsidRPr="00C0429F" w:rsidRDefault="4027A906" w:rsidP="4027A906">
            <w:pPr>
              <w:rPr>
                <w:rFonts w:ascii="Arial" w:hAnsi="Arial" w:cs="Arial"/>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D870DB4" w14:textId="244CA779" w:rsidR="7BE95C58" w:rsidRPr="00C0429F" w:rsidRDefault="7BE95C58" w:rsidP="4027A906">
            <w:pPr>
              <w:rPr>
                <w:rFonts w:ascii="Arial" w:hAnsi="Arial" w:cs="Arial"/>
                <w:szCs w:val="24"/>
              </w:rPr>
            </w:pPr>
            <w:r w:rsidRPr="00C0429F">
              <w:rPr>
                <w:rFonts w:ascii="Arial" w:hAnsi="Arial" w:cs="Arial"/>
                <w:szCs w:val="24"/>
              </w:rPr>
              <w:t>Mouthwash/Biotene</w:t>
            </w:r>
          </w:p>
        </w:tc>
      </w:tr>
      <w:tr w:rsidR="00B90CF4" w:rsidRPr="00C0429F" w14:paraId="0D64871A"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93B66B3"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6DFA909" w14:textId="77777777" w:rsidR="00B90CF4" w:rsidRPr="00C0429F" w:rsidRDefault="00B90CF4" w:rsidP="00B90CF4">
            <w:pPr>
              <w:textAlignment w:val="baseline"/>
              <w:rPr>
                <w:rFonts w:ascii="Arial" w:hAnsi="Arial" w:cs="Arial"/>
                <w:szCs w:val="24"/>
              </w:rPr>
            </w:pPr>
            <w:r w:rsidRPr="00C0429F">
              <w:rPr>
                <w:rFonts w:ascii="Arial" w:hAnsi="Arial" w:cs="Arial"/>
                <w:szCs w:val="24"/>
              </w:rPr>
              <w:t>Hygiene Kits </w:t>
            </w:r>
          </w:p>
        </w:tc>
      </w:tr>
      <w:tr w:rsidR="00B90CF4" w:rsidRPr="00C0429F" w14:paraId="7262F61E"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649FB933"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E90C1AD" w14:textId="77777777" w:rsidR="00B90CF4" w:rsidRPr="00C0429F" w:rsidRDefault="00B90CF4" w:rsidP="00B90CF4">
            <w:pPr>
              <w:textAlignment w:val="baseline"/>
              <w:rPr>
                <w:rFonts w:ascii="Arial" w:hAnsi="Arial" w:cs="Arial"/>
                <w:szCs w:val="24"/>
              </w:rPr>
            </w:pPr>
            <w:r w:rsidRPr="00C0429F">
              <w:rPr>
                <w:rFonts w:ascii="Arial" w:hAnsi="Arial" w:cs="Arial"/>
                <w:szCs w:val="24"/>
              </w:rPr>
              <w:t>Razors </w:t>
            </w:r>
          </w:p>
        </w:tc>
      </w:tr>
      <w:tr w:rsidR="00B90CF4" w:rsidRPr="00C0429F" w14:paraId="69623FEA"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988C8CB"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F8C0329" w14:textId="77777777" w:rsidR="00B90CF4" w:rsidRPr="00C0429F" w:rsidRDefault="00B90CF4" w:rsidP="00B90CF4">
            <w:pPr>
              <w:textAlignment w:val="baseline"/>
              <w:rPr>
                <w:rFonts w:ascii="Arial" w:hAnsi="Arial" w:cs="Arial"/>
                <w:szCs w:val="24"/>
              </w:rPr>
            </w:pPr>
            <w:r w:rsidRPr="00C0429F">
              <w:rPr>
                <w:rFonts w:ascii="Arial" w:hAnsi="Arial" w:cs="Arial"/>
                <w:szCs w:val="24"/>
              </w:rPr>
              <w:t>Q-tips </w:t>
            </w:r>
          </w:p>
        </w:tc>
      </w:tr>
      <w:tr w:rsidR="00B90CF4" w:rsidRPr="00C0429F" w14:paraId="5D67BE5C"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93AF64E"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60809AA" w14:textId="77777777" w:rsidR="00B90CF4" w:rsidRPr="00C0429F" w:rsidRDefault="00B90CF4" w:rsidP="00B90CF4">
            <w:pPr>
              <w:textAlignment w:val="baseline"/>
              <w:rPr>
                <w:rFonts w:ascii="Arial" w:hAnsi="Arial" w:cs="Arial"/>
                <w:szCs w:val="24"/>
              </w:rPr>
            </w:pPr>
            <w:r w:rsidRPr="00C0429F">
              <w:rPr>
                <w:rFonts w:ascii="Arial" w:hAnsi="Arial" w:cs="Arial"/>
                <w:szCs w:val="24"/>
              </w:rPr>
              <w:t>Empty Plastic Bottles </w:t>
            </w:r>
          </w:p>
        </w:tc>
      </w:tr>
      <w:tr w:rsidR="00B90CF4" w:rsidRPr="00C0429F" w14:paraId="08C3A4DC"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6FFEB612"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99BCAE6" w14:textId="77777777" w:rsidR="00B90CF4" w:rsidRPr="00C0429F" w:rsidRDefault="00B90CF4" w:rsidP="00B90CF4">
            <w:pPr>
              <w:textAlignment w:val="baseline"/>
              <w:rPr>
                <w:rFonts w:ascii="Arial" w:hAnsi="Arial" w:cs="Arial"/>
                <w:szCs w:val="24"/>
              </w:rPr>
            </w:pPr>
            <w:r w:rsidRPr="00C0429F">
              <w:rPr>
                <w:rFonts w:ascii="Arial" w:hAnsi="Arial" w:cs="Arial"/>
                <w:szCs w:val="24"/>
              </w:rPr>
              <w:t>Tampons </w:t>
            </w:r>
          </w:p>
        </w:tc>
      </w:tr>
      <w:tr w:rsidR="00B90CF4" w:rsidRPr="00C0429F" w14:paraId="7E90DD3C"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4985474"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2ECB962" w14:textId="77777777" w:rsidR="00B90CF4" w:rsidRPr="00C0429F" w:rsidRDefault="00B90CF4" w:rsidP="00B90CF4">
            <w:pPr>
              <w:textAlignment w:val="baseline"/>
              <w:rPr>
                <w:rFonts w:ascii="Arial" w:hAnsi="Arial" w:cs="Arial"/>
                <w:szCs w:val="24"/>
              </w:rPr>
            </w:pPr>
            <w:r w:rsidRPr="00C0429F">
              <w:rPr>
                <w:rFonts w:ascii="Arial" w:hAnsi="Arial" w:cs="Arial"/>
                <w:szCs w:val="24"/>
              </w:rPr>
              <w:t>Pads </w:t>
            </w:r>
          </w:p>
        </w:tc>
      </w:tr>
      <w:tr w:rsidR="00B90CF4" w:rsidRPr="00C0429F" w14:paraId="4F00B2CC"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68431B9"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8744179" w14:textId="77777777" w:rsidR="00B90CF4" w:rsidRPr="00C0429F" w:rsidRDefault="00B90CF4" w:rsidP="00B90CF4">
            <w:pPr>
              <w:textAlignment w:val="baseline"/>
              <w:rPr>
                <w:rFonts w:ascii="Arial" w:hAnsi="Arial" w:cs="Arial"/>
                <w:szCs w:val="24"/>
              </w:rPr>
            </w:pPr>
            <w:r w:rsidRPr="00C0429F">
              <w:rPr>
                <w:rFonts w:ascii="Arial" w:hAnsi="Arial" w:cs="Arial"/>
                <w:szCs w:val="24"/>
              </w:rPr>
              <w:t>Hand Sanitizer </w:t>
            </w:r>
          </w:p>
        </w:tc>
      </w:tr>
      <w:tr w:rsidR="00B90CF4" w:rsidRPr="00C0429F" w14:paraId="51244DF2" w14:textId="77777777" w:rsidTr="1DE3FBD1">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68D80EE7"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3C0A91B" w14:textId="77777777" w:rsidR="00B90CF4" w:rsidRPr="00C0429F" w:rsidRDefault="00B90CF4" w:rsidP="00B90CF4">
            <w:pPr>
              <w:textAlignment w:val="baseline"/>
              <w:rPr>
                <w:rFonts w:ascii="Arial" w:hAnsi="Arial" w:cs="Arial"/>
                <w:szCs w:val="24"/>
              </w:rPr>
            </w:pPr>
            <w:r w:rsidRPr="00C0429F">
              <w:rPr>
                <w:rFonts w:ascii="Arial" w:hAnsi="Arial" w:cs="Arial"/>
                <w:szCs w:val="24"/>
              </w:rPr>
              <w:t>Lip Balm </w:t>
            </w:r>
          </w:p>
        </w:tc>
      </w:tr>
      <w:tr w:rsidR="00B90CF4" w:rsidRPr="00C0429F" w14:paraId="262429D7" w14:textId="77777777" w:rsidTr="1DE3FBD1">
        <w:trPr>
          <w:trHeight w:val="525"/>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8CF0E48" w14:textId="77777777" w:rsidR="00B90CF4" w:rsidRPr="00C0429F" w:rsidRDefault="00B90CF4" w:rsidP="00B90CF4">
            <w:pPr>
              <w:textAlignment w:val="baseline"/>
              <w:rPr>
                <w:rFonts w:ascii="Arial" w:hAnsi="Arial" w:cs="Arial"/>
                <w:szCs w:val="24"/>
              </w:rPr>
            </w:pPr>
            <w:r w:rsidRPr="00C0429F">
              <w:rPr>
                <w:rFonts w:ascii="Arial" w:hAnsi="Arial" w:cs="Arial"/>
                <w:szCs w:val="24"/>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A63EA66" w14:textId="77777777" w:rsidR="00B90CF4" w:rsidRPr="00C0429F" w:rsidRDefault="00B90CF4" w:rsidP="00B90CF4">
            <w:pPr>
              <w:textAlignment w:val="baseline"/>
              <w:rPr>
                <w:rFonts w:ascii="Arial" w:hAnsi="Arial" w:cs="Arial"/>
                <w:szCs w:val="24"/>
              </w:rPr>
            </w:pPr>
            <w:r w:rsidRPr="00C0429F">
              <w:rPr>
                <w:rFonts w:ascii="Arial" w:hAnsi="Arial" w:cs="Arial"/>
                <w:szCs w:val="24"/>
              </w:rPr>
              <w:t>Individually Wrapped Tissue Packs </w:t>
            </w:r>
          </w:p>
        </w:tc>
      </w:tr>
    </w:tbl>
    <w:p w14:paraId="5465EE54" w14:textId="77777777" w:rsidR="00B90CF4" w:rsidRPr="00B90CF4" w:rsidRDefault="00B90CF4" w:rsidP="00B90CF4">
      <w:pPr>
        <w:textAlignment w:val="baseline"/>
        <w:rPr>
          <w:rFonts w:ascii="Segoe UI" w:hAnsi="Segoe UI" w:cs="Segoe UI"/>
          <w:sz w:val="18"/>
          <w:szCs w:val="18"/>
        </w:rPr>
      </w:pPr>
      <w:r w:rsidRPr="00B90CF4">
        <w:rPr>
          <w:rFonts w:ascii="Calibri" w:hAnsi="Calibri" w:cs="Calibri"/>
          <w:sz w:val="22"/>
          <w:szCs w:val="22"/>
        </w:rPr>
        <w:t> </w:t>
      </w:r>
    </w:p>
    <w:p w14:paraId="6F3E51AD" w14:textId="5877E2FF" w:rsidR="00F204F6" w:rsidRDefault="00F204F6" w:rsidP="00E06537"/>
    <w:sectPr w:rsidR="00F204F6">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6EDD8" w14:textId="77777777" w:rsidR="00190885" w:rsidRDefault="00190885" w:rsidP="008933EE">
      <w:r>
        <w:separator/>
      </w:r>
    </w:p>
  </w:endnote>
  <w:endnote w:type="continuationSeparator" w:id="0">
    <w:p w14:paraId="6CE991B1" w14:textId="77777777" w:rsidR="00190885" w:rsidRDefault="00190885" w:rsidP="008933EE">
      <w:r>
        <w:continuationSeparator/>
      </w:r>
    </w:p>
  </w:endnote>
  <w:endnote w:type="continuationNotice" w:id="1">
    <w:p w14:paraId="7603EDE2" w14:textId="77777777" w:rsidR="00190885" w:rsidRDefault="0019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060FE" w14:textId="77777777" w:rsidR="00190885" w:rsidRDefault="00190885" w:rsidP="008933EE">
      <w:r>
        <w:separator/>
      </w:r>
    </w:p>
  </w:footnote>
  <w:footnote w:type="continuationSeparator" w:id="0">
    <w:p w14:paraId="2508F2B1" w14:textId="77777777" w:rsidR="00190885" w:rsidRDefault="00190885" w:rsidP="008933EE">
      <w:r>
        <w:continuationSeparator/>
      </w:r>
    </w:p>
  </w:footnote>
  <w:footnote w:type="continuationNotice" w:id="1">
    <w:p w14:paraId="0AA117AA" w14:textId="77777777" w:rsidR="00190885" w:rsidRDefault="00190885"/>
  </w:footnote>
  <w:footnote w:id="2">
    <w:p w14:paraId="755B6323" w14:textId="7F2C5965" w:rsidR="00A7677D" w:rsidRPr="00B233EE" w:rsidRDefault="00A7677D">
      <w:pPr>
        <w:pStyle w:val="FootnoteText"/>
      </w:pPr>
      <w:r>
        <w:rPr>
          <w:rStyle w:val="FootnoteReference"/>
        </w:rPr>
        <w:footnoteRef/>
      </w:r>
      <w:r>
        <w:t xml:space="preserve"> Adapted from</w:t>
      </w:r>
      <w:r w:rsidR="004A331A">
        <w:t xml:space="preserve"> National Harm Reduction Coalition</w:t>
      </w:r>
      <w:r w:rsidR="00E71AE0">
        <w:t>.  Accessed at</w:t>
      </w:r>
      <w:r>
        <w:t xml:space="preserve"> </w:t>
      </w:r>
      <w:hyperlink r:id="rId1" w:tgtFrame="_blank" w:history="1">
        <w:r w:rsidR="00B233EE" w:rsidRPr="00B233EE">
          <w:rPr>
            <w:rStyle w:val="Hyperlink"/>
          </w:rPr>
          <w:t>National Harm Reduction Coalition</w:t>
        </w:r>
      </w:hyperlink>
    </w:p>
  </w:footnote>
  <w:footnote w:id="3">
    <w:p w14:paraId="3493840C" w14:textId="1A3D9D93" w:rsidR="000C305D" w:rsidRPr="00483D62" w:rsidRDefault="008933EE" w:rsidP="00FB10D2">
      <w:pPr>
        <w:rPr>
          <w:sz w:val="20"/>
        </w:rPr>
      </w:pPr>
      <w:r w:rsidRPr="001B0AEF">
        <w:rPr>
          <w:rStyle w:val="FootnoteReference"/>
          <w:rFonts w:asciiTheme="minorHAnsi" w:hAnsiTheme="minorHAnsi" w:cstheme="minorHAnsi"/>
          <w:sz w:val="22"/>
          <w:szCs w:val="22"/>
        </w:rPr>
        <w:footnoteRef/>
      </w:r>
      <w:r w:rsidRPr="001B0AEF">
        <w:rPr>
          <w:rFonts w:asciiTheme="minorHAnsi" w:hAnsiTheme="minorHAnsi" w:cstheme="minorHAnsi"/>
          <w:sz w:val="22"/>
          <w:szCs w:val="22"/>
        </w:rPr>
        <w:t xml:space="preserve"> </w:t>
      </w:r>
      <w:bookmarkStart w:id="0" w:name="_Hlk135402834"/>
      <w:r w:rsidR="00170F27" w:rsidRPr="00483D62">
        <w:rPr>
          <w:sz w:val="20"/>
        </w:rPr>
        <w:t xml:space="preserve">Gaines, K. What is the nursing code of ethics?  </w:t>
      </w:r>
      <w:r w:rsidR="00F9460D" w:rsidRPr="00483D62">
        <w:rPr>
          <w:i/>
          <w:iCs/>
          <w:sz w:val="20"/>
        </w:rPr>
        <w:t>Nurse.org</w:t>
      </w:r>
      <w:r w:rsidR="00F9460D" w:rsidRPr="00483D62">
        <w:rPr>
          <w:sz w:val="20"/>
        </w:rPr>
        <w:t xml:space="preserve">. April 18, 2023. Accessed at </w:t>
      </w:r>
    </w:p>
    <w:p w14:paraId="0B11C427" w14:textId="5C5584B4" w:rsidR="008933EE" w:rsidRPr="00483D62" w:rsidRDefault="00FB10D2" w:rsidP="001B0AEF">
      <w:pPr>
        <w:ind w:left="720"/>
        <w:rPr>
          <w:rFonts w:eastAsiaTheme="minorHAnsi"/>
          <w:sz w:val="20"/>
        </w:rPr>
      </w:pPr>
      <w:r w:rsidRPr="00483D62">
        <w:rPr>
          <w:rFonts w:eastAsiaTheme="minorHAnsi"/>
          <w:sz w:val="20"/>
        </w:rPr>
        <w:t>https://nurse.org/education/nursingcode-of-ethics/</w:t>
      </w:r>
      <w:bookmarkEnd w:id="0"/>
    </w:p>
  </w:footnote>
  <w:footnote w:id="4">
    <w:p w14:paraId="46A35DC9" w14:textId="6A4E5A8F" w:rsidR="00FB10D2" w:rsidRDefault="00FB10D2">
      <w:pPr>
        <w:pStyle w:val="FootnoteText"/>
      </w:pPr>
      <w:r>
        <w:rPr>
          <w:rStyle w:val="FootnoteReference"/>
        </w:rPr>
        <w:footnoteRef/>
      </w:r>
      <w:r>
        <w:t xml:space="preserve"> </w:t>
      </w:r>
      <w:r w:rsidR="000F10C1" w:rsidRPr="000F10C1">
        <w:rPr>
          <w:u w:val="single"/>
        </w:rPr>
        <w:t>Ibid</w:t>
      </w:r>
      <w:r w:rsidR="000F10C1">
        <w:t>.</w:t>
      </w:r>
    </w:p>
  </w:footnote>
  <w:footnote w:id="5">
    <w:p w14:paraId="498F2AF1" w14:textId="46ACAB4D" w:rsidR="002B4B00" w:rsidRPr="00EF7FD9" w:rsidRDefault="008B62DA" w:rsidP="002B4B00">
      <w:pPr>
        <w:rPr>
          <w:rFonts w:ascii="Arial" w:hAnsi="Arial" w:cs="Arial"/>
          <w:b/>
        </w:rPr>
      </w:pPr>
      <w:r>
        <w:rPr>
          <w:rStyle w:val="FootnoteReference"/>
        </w:rPr>
        <w:footnoteRef/>
      </w:r>
      <w:r>
        <w:t xml:space="preserve"> Massachusetts Board of Registration in Nursing.  Advisory Ruling 93-24 </w:t>
      </w:r>
      <w:r w:rsidR="002B4B00" w:rsidRPr="00796BDD">
        <w:rPr>
          <w:rStyle w:val="eop"/>
          <w:rFonts w:ascii="Calibri" w:hAnsi="Calibri" w:cs="Calibri"/>
          <w:i/>
          <w:iCs/>
          <w:color w:val="000000"/>
          <w:sz w:val="22"/>
          <w:szCs w:val="22"/>
          <w:shd w:val="clear" w:color="auto" w:fill="FFFFFF"/>
        </w:rPr>
        <w:t>Accepting, Verifying, Transcribing and Implementing Medication Orders</w:t>
      </w:r>
      <w:r w:rsidR="002B4B00">
        <w:rPr>
          <w:rStyle w:val="eop"/>
          <w:rFonts w:ascii="Calibri" w:hAnsi="Calibri" w:cs="Calibri"/>
          <w:i/>
          <w:iCs/>
          <w:color w:val="000000"/>
          <w:sz w:val="22"/>
          <w:szCs w:val="22"/>
          <w:shd w:val="clear" w:color="auto" w:fill="FFFFFF"/>
        </w:rPr>
        <w:t xml:space="preserve"> </w:t>
      </w:r>
      <w:r w:rsidR="002B4B00" w:rsidRPr="002B4B00">
        <w:rPr>
          <w:rStyle w:val="eop"/>
          <w:rFonts w:ascii="Calibri" w:hAnsi="Calibri" w:cs="Calibri"/>
          <w:color w:val="000000"/>
          <w:sz w:val="22"/>
          <w:szCs w:val="22"/>
          <w:shd w:val="clear" w:color="auto" w:fill="FFFFFF"/>
        </w:rPr>
        <w:t>Accessed at</w:t>
      </w:r>
      <w:r w:rsidR="002B4B00">
        <w:rPr>
          <w:rStyle w:val="eop"/>
          <w:rFonts w:ascii="Calibri" w:hAnsi="Calibri" w:cs="Calibri"/>
          <w:i/>
          <w:iCs/>
          <w:color w:val="000000"/>
          <w:sz w:val="22"/>
          <w:szCs w:val="22"/>
          <w:shd w:val="clear" w:color="auto" w:fill="FFFFFF"/>
        </w:rPr>
        <w:t xml:space="preserve"> </w:t>
      </w:r>
      <w:hyperlink r:id="rId2" w:history="1">
        <w:r w:rsidR="002B4B00" w:rsidRPr="003B6034">
          <w:rPr>
            <w:rStyle w:val="Hyperlink"/>
            <w:rFonts w:ascii="Calibri" w:hAnsi="Calibri" w:cs="Calibri"/>
            <w:sz w:val="22"/>
            <w:szCs w:val="22"/>
            <w:shd w:val="clear" w:color="auto" w:fill="FFFFFF"/>
          </w:rPr>
          <w:t>https://www.mass.gov/doc/ar-9324-accepting-verifying-transcribing-and-implementing-medication-orders/download</w:t>
        </w:r>
      </w:hyperlink>
      <w:r w:rsidR="002B4B00">
        <w:rPr>
          <w:rStyle w:val="eop"/>
          <w:rFonts w:ascii="Calibri" w:hAnsi="Calibri" w:cs="Calibri"/>
          <w:color w:val="000000"/>
          <w:sz w:val="22"/>
          <w:szCs w:val="22"/>
          <w:shd w:val="clear" w:color="auto" w:fill="FFFFFF"/>
        </w:rPr>
        <w:t xml:space="preserve"> </w:t>
      </w:r>
    </w:p>
    <w:p w14:paraId="059ED769" w14:textId="146F4741" w:rsidR="008B62DA" w:rsidRDefault="008B62DA">
      <w:pPr>
        <w:pStyle w:val="FootnoteText"/>
      </w:pPr>
    </w:p>
  </w:footnote>
  <w:footnote w:id="6">
    <w:p w14:paraId="3BD6095D" w14:textId="77777777" w:rsidR="00F85A02" w:rsidRDefault="00133E07">
      <w:pPr>
        <w:pStyle w:val="FootnoteText"/>
      </w:pPr>
      <w:r>
        <w:rPr>
          <w:rStyle w:val="FootnoteReference"/>
        </w:rPr>
        <w:footnoteRef/>
      </w:r>
      <w:r>
        <w:t xml:space="preserve"> </w:t>
      </w:r>
      <w:r w:rsidR="00720557">
        <w:t>Mass.gov Massachusetts Department of Public Health supported syringe services programs (SSPs)</w:t>
      </w:r>
      <w:r w:rsidR="003E1EAE">
        <w:t>.  Accessed at</w:t>
      </w:r>
      <w:r w:rsidR="00B512C8">
        <w:t xml:space="preserve"> </w:t>
      </w:r>
    </w:p>
    <w:p w14:paraId="059F4D94" w14:textId="1D320017" w:rsidR="00133E07" w:rsidRDefault="003E1EAE" w:rsidP="00F85A02">
      <w:pPr>
        <w:pStyle w:val="FootnoteText"/>
        <w:ind w:left="720"/>
      </w:pPr>
      <w:r>
        <w:t xml:space="preserve"> </w:t>
      </w:r>
      <w:hyperlink r:id="rId3" w:history="1">
        <w:r w:rsidR="00F85A02" w:rsidRPr="00941782">
          <w:rPr>
            <w:rStyle w:val="Hyperlink"/>
          </w:rPr>
          <w:t>https://www.mass.gov/syringe-service-programs</w:t>
        </w:r>
      </w:hyperlink>
      <w:r w:rsidR="00F85A02">
        <w:t xml:space="preserve"> </w:t>
      </w:r>
    </w:p>
  </w:footnote>
  <w:footnote w:id="7">
    <w:p w14:paraId="0B0AC6B2" w14:textId="4E975D58" w:rsidR="00FC61D0" w:rsidRDefault="00B741F4">
      <w:pPr>
        <w:pStyle w:val="FootnoteText"/>
      </w:pPr>
      <w:r>
        <w:rPr>
          <w:rStyle w:val="FootnoteReference"/>
        </w:rPr>
        <w:footnoteRef/>
      </w:r>
      <w:r>
        <w:t xml:space="preserve"> Massachusetts Board of Registration in Nursing</w:t>
      </w:r>
      <w:r w:rsidR="00C214D1">
        <w:t xml:space="preserve">.  </w:t>
      </w:r>
      <w:r w:rsidR="00173A64">
        <w:t xml:space="preserve">244 CMR 3.00 </w:t>
      </w:r>
      <w:r w:rsidR="00FC61D0">
        <w:t>Registered</w:t>
      </w:r>
      <w:r w:rsidR="00173A64">
        <w:t xml:space="preserve"> Nurse and Licensed Practical Nurse</w:t>
      </w:r>
      <w:r w:rsidR="00FC61D0">
        <w:t xml:space="preserve">.  </w:t>
      </w:r>
    </w:p>
    <w:p w14:paraId="7A2737EF" w14:textId="3775636C" w:rsidR="00B741F4" w:rsidRDefault="00FC61D0" w:rsidP="00FC61D0">
      <w:pPr>
        <w:pStyle w:val="FootnoteText"/>
        <w:ind w:left="720"/>
      </w:pPr>
      <w:r>
        <w:t xml:space="preserve">Accessed at </w:t>
      </w:r>
      <w:hyperlink r:id="rId4" w:history="1">
        <w:r w:rsidRPr="00C41CD9">
          <w:rPr>
            <w:rStyle w:val="Hyperlink"/>
          </w:rPr>
          <w:t>https://www.mass.gov/doc/244-cmr-3-registered-nurse-and-licensed-practical-nurse/download</w:t>
        </w:r>
      </w:hyperlink>
      <w:r>
        <w:t xml:space="preserve"> </w:t>
      </w:r>
    </w:p>
  </w:footnote>
  <w:footnote w:id="8">
    <w:p w14:paraId="20EBC84B" w14:textId="77777777" w:rsidR="00B60023" w:rsidRDefault="00483D62" w:rsidP="00F85A02">
      <w:pPr>
        <w:pStyle w:val="FootnoteText"/>
        <w:rPr>
          <w:u w:val="single"/>
        </w:rPr>
      </w:pPr>
      <w:r>
        <w:rPr>
          <w:rStyle w:val="FootnoteReference"/>
        </w:rPr>
        <w:footnoteRef/>
      </w:r>
      <w:r>
        <w:t xml:space="preserve"> </w:t>
      </w:r>
      <w:r w:rsidR="00F85A02" w:rsidRPr="00F85A02">
        <w:rPr>
          <w:u w:val="single"/>
        </w:rPr>
        <w:t>Gaines, K. What is the nursing code of ethics?  Nurse.org. April 18, 2023. Accessed at</w:t>
      </w:r>
      <w:r w:rsidR="00B60023">
        <w:rPr>
          <w:u w:val="single"/>
        </w:rPr>
        <w:t xml:space="preserve"> </w:t>
      </w:r>
    </w:p>
    <w:p w14:paraId="354DC09E" w14:textId="106FB3A0" w:rsidR="00483D62" w:rsidRPr="00F85A02" w:rsidRDefault="00F85A02" w:rsidP="00B60023">
      <w:pPr>
        <w:pStyle w:val="FootnoteText"/>
        <w:ind w:left="720"/>
        <w:rPr>
          <w:u w:val="single"/>
        </w:rPr>
      </w:pPr>
      <w:r w:rsidRPr="00F85A02">
        <w:rPr>
          <w:u w:val="single"/>
        </w:rPr>
        <w:t>https://nurse.org/education/nursingcode-of-ethics/</w:t>
      </w:r>
      <w:r w:rsidR="00483D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175D" w14:textId="7EF42878" w:rsidR="002C5496" w:rsidRDefault="002C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3AA0"/>
    <w:multiLevelType w:val="multilevel"/>
    <w:tmpl w:val="9A509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FD3AA8"/>
    <w:multiLevelType w:val="multilevel"/>
    <w:tmpl w:val="14FC8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FF3B5D"/>
    <w:multiLevelType w:val="multilevel"/>
    <w:tmpl w:val="1E2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F615C"/>
    <w:multiLevelType w:val="multilevel"/>
    <w:tmpl w:val="989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A5E68"/>
    <w:multiLevelType w:val="multilevel"/>
    <w:tmpl w:val="199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8452C1"/>
    <w:multiLevelType w:val="multilevel"/>
    <w:tmpl w:val="D48A3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4432807"/>
    <w:multiLevelType w:val="multilevel"/>
    <w:tmpl w:val="9C1E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392841"/>
    <w:multiLevelType w:val="multilevel"/>
    <w:tmpl w:val="1694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56F04"/>
    <w:multiLevelType w:val="multilevel"/>
    <w:tmpl w:val="9A2C2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7C1595C"/>
    <w:multiLevelType w:val="hybridMultilevel"/>
    <w:tmpl w:val="E58CC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701FC"/>
    <w:multiLevelType w:val="multilevel"/>
    <w:tmpl w:val="A6DA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F46C8"/>
    <w:multiLevelType w:val="multilevel"/>
    <w:tmpl w:val="459E4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3720065">
    <w:abstractNumId w:val="9"/>
  </w:num>
  <w:num w:numId="2" w16cid:durableId="911354992">
    <w:abstractNumId w:val="4"/>
  </w:num>
  <w:num w:numId="3" w16cid:durableId="1704985484">
    <w:abstractNumId w:val="7"/>
  </w:num>
  <w:num w:numId="4" w16cid:durableId="1188524008">
    <w:abstractNumId w:val="5"/>
  </w:num>
  <w:num w:numId="5" w16cid:durableId="261258795">
    <w:abstractNumId w:val="6"/>
  </w:num>
  <w:num w:numId="6" w16cid:durableId="626544167">
    <w:abstractNumId w:val="8"/>
  </w:num>
  <w:num w:numId="7" w16cid:durableId="1534346702">
    <w:abstractNumId w:val="2"/>
  </w:num>
  <w:num w:numId="8" w16cid:durableId="1084953004">
    <w:abstractNumId w:val="1"/>
  </w:num>
  <w:num w:numId="9" w16cid:durableId="579876733">
    <w:abstractNumId w:val="3"/>
  </w:num>
  <w:num w:numId="10" w16cid:durableId="634601141">
    <w:abstractNumId w:val="11"/>
  </w:num>
  <w:num w:numId="11" w16cid:durableId="1230001121">
    <w:abstractNumId w:val="0"/>
  </w:num>
  <w:num w:numId="12" w16cid:durableId="1247878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1D13C"/>
    <w:rsid w:val="00030B2B"/>
    <w:rsid w:val="000333D7"/>
    <w:rsid w:val="00034933"/>
    <w:rsid w:val="00040925"/>
    <w:rsid w:val="000455B2"/>
    <w:rsid w:val="0004699B"/>
    <w:rsid w:val="0005292D"/>
    <w:rsid w:val="0006654F"/>
    <w:rsid w:val="000A0C8F"/>
    <w:rsid w:val="000A2B95"/>
    <w:rsid w:val="000A411C"/>
    <w:rsid w:val="000A541C"/>
    <w:rsid w:val="000C305D"/>
    <w:rsid w:val="000E6E1B"/>
    <w:rsid w:val="000F10C1"/>
    <w:rsid w:val="000F7D66"/>
    <w:rsid w:val="00105477"/>
    <w:rsid w:val="00110163"/>
    <w:rsid w:val="00117703"/>
    <w:rsid w:val="00122F04"/>
    <w:rsid w:val="00133E07"/>
    <w:rsid w:val="00170F27"/>
    <w:rsid w:val="00173A64"/>
    <w:rsid w:val="00185127"/>
    <w:rsid w:val="00190885"/>
    <w:rsid w:val="00191899"/>
    <w:rsid w:val="001A2A18"/>
    <w:rsid w:val="001B0AEF"/>
    <w:rsid w:val="001B11CE"/>
    <w:rsid w:val="001E1597"/>
    <w:rsid w:val="001F2EE7"/>
    <w:rsid w:val="00212E72"/>
    <w:rsid w:val="00221794"/>
    <w:rsid w:val="00266AD0"/>
    <w:rsid w:val="00266BC7"/>
    <w:rsid w:val="002A2E47"/>
    <w:rsid w:val="002B4B00"/>
    <w:rsid w:val="002B55F2"/>
    <w:rsid w:val="002C10A6"/>
    <w:rsid w:val="002C5496"/>
    <w:rsid w:val="002F6396"/>
    <w:rsid w:val="00310059"/>
    <w:rsid w:val="003341A5"/>
    <w:rsid w:val="0034317E"/>
    <w:rsid w:val="003444A4"/>
    <w:rsid w:val="00350813"/>
    <w:rsid w:val="00394B4B"/>
    <w:rsid w:val="00395118"/>
    <w:rsid w:val="003A1593"/>
    <w:rsid w:val="003A3EF9"/>
    <w:rsid w:val="003A79D8"/>
    <w:rsid w:val="003D104A"/>
    <w:rsid w:val="003D391C"/>
    <w:rsid w:val="003E1EAE"/>
    <w:rsid w:val="004071FC"/>
    <w:rsid w:val="0041203D"/>
    <w:rsid w:val="00424CAE"/>
    <w:rsid w:val="00432314"/>
    <w:rsid w:val="00454995"/>
    <w:rsid w:val="004713D8"/>
    <w:rsid w:val="00483D62"/>
    <w:rsid w:val="00494569"/>
    <w:rsid w:val="004A331A"/>
    <w:rsid w:val="004C0E64"/>
    <w:rsid w:val="004D5FB0"/>
    <w:rsid w:val="004D7832"/>
    <w:rsid w:val="00502C1E"/>
    <w:rsid w:val="00510CCC"/>
    <w:rsid w:val="00520908"/>
    <w:rsid w:val="00522DF4"/>
    <w:rsid w:val="005444E5"/>
    <w:rsid w:val="005559FA"/>
    <w:rsid w:val="00585E8D"/>
    <w:rsid w:val="00591D68"/>
    <w:rsid w:val="005B67CB"/>
    <w:rsid w:val="005C5F72"/>
    <w:rsid w:val="005C79F2"/>
    <w:rsid w:val="005D53FB"/>
    <w:rsid w:val="005F718B"/>
    <w:rsid w:val="00604593"/>
    <w:rsid w:val="00612F2D"/>
    <w:rsid w:val="00633044"/>
    <w:rsid w:val="00647128"/>
    <w:rsid w:val="00654907"/>
    <w:rsid w:val="00655FB9"/>
    <w:rsid w:val="00684F8E"/>
    <w:rsid w:val="00692A76"/>
    <w:rsid w:val="006965AD"/>
    <w:rsid w:val="006A5F5C"/>
    <w:rsid w:val="006C06C7"/>
    <w:rsid w:val="006C566F"/>
    <w:rsid w:val="006D3CB0"/>
    <w:rsid w:val="006D59A4"/>
    <w:rsid w:val="006D5A25"/>
    <w:rsid w:val="006F73A0"/>
    <w:rsid w:val="0070483D"/>
    <w:rsid w:val="00720557"/>
    <w:rsid w:val="00734890"/>
    <w:rsid w:val="00734B1F"/>
    <w:rsid w:val="007547F9"/>
    <w:rsid w:val="007640E7"/>
    <w:rsid w:val="00766993"/>
    <w:rsid w:val="00794032"/>
    <w:rsid w:val="00796BDD"/>
    <w:rsid w:val="007A7B62"/>
    <w:rsid w:val="007C68C6"/>
    <w:rsid w:val="007D128E"/>
    <w:rsid w:val="007F6D9E"/>
    <w:rsid w:val="00802B05"/>
    <w:rsid w:val="008124D4"/>
    <w:rsid w:val="00815494"/>
    <w:rsid w:val="008763F4"/>
    <w:rsid w:val="00876768"/>
    <w:rsid w:val="00880D18"/>
    <w:rsid w:val="008822D0"/>
    <w:rsid w:val="008901B4"/>
    <w:rsid w:val="008933EE"/>
    <w:rsid w:val="008B62DA"/>
    <w:rsid w:val="008E17FA"/>
    <w:rsid w:val="008E245F"/>
    <w:rsid w:val="008F2FAE"/>
    <w:rsid w:val="009056AF"/>
    <w:rsid w:val="00907B2D"/>
    <w:rsid w:val="00941DEF"/>
    <w:rsid w:val="009425B7"/>
    <w:rsid w:val="00951139"/>
    <w:rsid w:val="00975AA3"/>
    <w:rsid w:val="00985B1C"/>
    <w:rsid w:val="00991B0A"/>
    <w:rsid w:val="009A7E96"/>
    <w:rsid w:val="009B2532"/>
    <w:rsid w:val="009C2F31"/>
    <w:rsid w:val="009C4BDD"/>
    <w:rsid w:val="009C7E2B"/>
    <w:rsid w:val="009E043A"/>
    <w:rsid w:val="009F4F4F"/>
    <w:rsid w:val="009F63B7"/>
    <w:rsid w:val="009F76BB"/>
    <w:rsid w:val="00A15F59"/>
    <w:rsid w:val="00A2254A"/>
    <w:rsid w:val="00A43E90"/>
    <w:rsid w:val="00A56E44"/>
    <w:rsid w:val="00A61FA0"/>
    <w:rsid w:val="00A623DC"/>
    <w:rsid w:val="00A6652C"/>
    <w:rsid w:val="00A7677D"/>
    <w:rsid w:val="00AC301A"/>
    <w:rsid w:val="00AD0475"/>
    <w:rsid w:val="00AE2A03"/>
    <w:rsid w:val="00AF6EC2"/>
    <w:rsid w:val="00AF76E2"/>
    <w:rsid w:val="00AF7D06"/>
    <w:rsid w:val="00B233EE"/>
    <w:rsid w:val="00B512C8"/>
    <w:rsid w:val="00B60023"/>
    <w:rsid w:val="00B604E6"/>
    <w:rsid w:val="00B662FB"/>
    <w:rsid w:val="00B741DC"/>
    <w:rsid w:val="00B741F4"/>
    <w:rsid w:val="00B806C2"/>
    <w:rsid w:val="00B907B7"/>
    <w:rsid w:val="00B90CF4"/>
    <w:rsid w:val="00B935A3"/>
    <w:rsid w:val="00BB1A08"/>
    <w:rsid w:val="00BB42D8"/>
    <w:rsid w:val="00BB53EC"/>
    <w:rsid w:val="00BB55CD"/>
    <w:rsid w:val="00BF0C44"/>
    <w:rsid w:val="00C0429F"/>
    <w:rsid w:val="00C140AA"/>
    <w:rsid w:val="00C2089C"/>
    <w:rsid w:val="00C214D1"/>
    <w:rsid w:val="00C52AE7"/>
    <w:rsid w:val="00C6769E"/>
    <w:rsid w:val="00C843FF"/>
    <w:rsid w:val="00C91657"/>
    <w:rsid w:val="00CA266D"/>
    <w:rsid w:val="00CB352C"/>
    <w:rsid w:val="00CB622B"/>
    <w:rsid w:val="00CC58CD"/>
    <w:rsid w:val="00CE1961"/>
    <w:rsid w:val="00D13180"/>
    <w:rsid w:val="00D13233"/>
    <w:rsid w:val="00D30E54"/>
    <w:rsid w:val="00D41D99"/>
    <w:rsid w:val="00D44D3A"/>
    <w:rsid w:val="00D51764"/>
    <w:rsid w:val="00D5519C"/>
    <w:rsid w:val="00D5727E"/>
    <w:rsid w:val="00D92CD3"/>
    <w:rsid w:val="00DA02AD"/>
    <w:rsid w:val="00DA2769"/>
    <w:rsid w:val="00DB6949"/>
    <w:rsid w:val="00DF55A9"/>
    <w:rsid w:val="00DF7618"/>
    <w:rsid w:val="00E06537"/>
    <w:rsid w:val="00E15AA4"/>
    <w:rsid w:val="00E5062B"/>
    <w:rsid w:val="00E65FDD"/>
    <w:rsid w:val="00E66507"/>
    <w:rsid w:val="00E6709B"/>
    <w:rsid w:val="00E6767D"/>
    <w:rsid w:val="00E71AE0"/>
    <w:rsid w:val="00E87CDB"/>
    <w:rsid w:val="00EB48DE"/>
    <w:rsid w:val="00EB5A39"/>
    <w:rsid w:val="00EC1E13"/>
    <w:rsid w:val="00EC7701"/>
    <w:rsid w:val="00EF4C24"/>
    <w:rsid w:val="00EF6500"/>
    <w:rsid w:val="00EF7FD9"/>
    <w:rsid w:val="00F02073"/>
    <w:rsid w:val="00F101FF"/>
    <w:rsid w:val="00F204F6"/>
    <w:rsid w:val="00F35E36"/>
    <w:rsid w:val="00F37933"/>
    <w:rsid w:val="00F62851"/>
    <w:rsid w:val="00F650A0"/>
    <w:rsid w:val="00F67809"/>
    <w:rsid w:val="00F73622"/>
    <w:rsid w:val="00F85A02"/>
    <w:rsid w:val="00F86F86"/>
    <w:rsid w:val="00F90AEA"/>
    <w:rsid w:val="00F90DF3"/>
    <w:rsid w:val="00F9452D"/>
    <w:rsid w:val="00F9460D"/>
    <w:rsid w:val="00FB0D22"/>
    <w:rsid w:val="00FB10D2"/>
    <w:rsid w:val="00FB1709"/>
    <w:rsid w:val="00FB3FDC"/>
    <w:rsid w:val="00FB76AF"/>
    <w:rsid w:val="00FB7CD8"/>
    <w:rsid w:val="00FC61D0"/>
    <w:rsid w:val="00FC6CA1"/>
    <w:rsid w:val="00FD38B7"/>
    <w:rsid w:val="00FE2E76"/>
    <w:rsid w:val="018B64B4"/>
    <w:rsid w:val="0197C26D"/>
    <w:rsid w:val="01A0B4C0"/>
    <w:rsid w:val="01EF66F6"/>
    <w:rsid w:val="0229C647"/>
    <w:rsid w:val="034E466E"/>
    <w:rsid w:val="03D5349C"/>
    <w:rsid w:val="048DF2EC"/>
    <w:rsid w:val="05143B8E"/>
    <w:rsid w:val="06B00BEF"/>
    <w:rsid w:val="075082F2"/>
    <w:rsid w:val="07B49332"/>
    <w:rsid w:val="0870D567"/>
    <w:rsid w:val="0873484D"/>
    <w:rsid w:val="092349B6"/>
    <w:rsid w:val="09E758B6"/>
    <w:rsid w:val="0AF934FB"/>
    <w:rsid w:val="0B5B8993"/>
    <w:rsid w:val="0B6411EC"/>
    <w:rsid w:val="0C3C2DDF"/>
    <w:rsid w:val="0D5D426C"/>
    <w:rsid w:val="0D63724A"/>
    <w:rsid w:val="0DAB70BA"/>
    <w:rsid w:val="0DD9DAD3"/>
    <w:rsid w:val="0EDDD0DD"/>
    <w:rsid w:val="1037830F"/>
    <w:rsid w:val="103CBA5F"/>
    <w:rsid w:val="11FC97A7"/>
    <w:rsid w:val="12619732"/>
    <w:rsid w:val="12E1DA71"/>
    <w:rsid w:val="12F7BF77"/>
    <w:rsid w:val="13698360"/>
    <w:rsid w:val="144CCF1C"/>
    <w:rsid w:val="1453D50A"/>
    <w:rsid w:val="14FE97A7"/>
    <w:rsid w:val="153C7293"/>
    <w:rsid w:val="1541CDA7"/>
    <w:rsid w:val="160830CC"/>
    <w:rsid w:val="1713D92D"/>
    <w:rsid w:val="18733C7E"/>
    <w:rsid w:val="1968915A"/>
    <w:rsid w:val="19B6F67E"/>
    <w:rsid w:val="19C2CA5D"/>
    <w:rsid w:val="1AB8FFEB"/>
    <w:rsid w:val="1B52C6DF"/>
    <w:rsid w:val="1BDEAD3A"/>
    <w:rsid w:val="1CBC1BCA"/>
    <w:rsid w:val="1D9D8891"/>
    <w:rsid w:val="1DB9CCB6"/>
    <w:rsid w:val="1DE3FBD1"/>
    <w:rsid w:val="1E1425F9"/>
    <w:rsid w:val="1E17D79B"/>
    <w:rsid w:val="1EB0709A"/>
    <w:rsid w:val="1F0A4CB7"/>
    <w:rsid w:val="1F0FCC32"/>
    <w:rsid w:val="1F41093E"/>
    <w:rsid w:val="1FDF90FB"/>
    <w:rsid w:val="2033BEC9"/>
    <w:rsid w:val="20DD5633"/>
    <w:rsid w:val="2156899E"/>
    <w:rsid w:val="21E4653B"/>
    <w:rsid w:val="22A34A80"/>
    <w:rsid w:val="22AE0A2B"/>
    <w:rsid w:val="22C980B3"/>
    <w:rsid w:val="22DEE329"/>
    <w:rsid w:val="2363DCDA"/>
    <w:rsid w:val="23B25F30"/>
    <w:rsid w:val="242A3EEE"/>
    <w:rsid w:val="243026A0"/>
    <w:rsid w:val="24B8F787"/>
    <w:rsid w:val="258EEF55"/>
    <w:rsid w:val="2591E01D"/>
    <w:rsid w:val="2746EB76"/>
    <w:rsid w:val="274E56A9"/>
    <w:rsid w:val="27671149"/>
    <w:rsid w:val="2775C7A7"/>
    <w:rsid w:val="27760A95"/>
    <w:rsid w:val="277E5A96"/>
    <w:rsid w:val="28EA270A"/>
    <w:rsid w:val="2A85F76B"/>
    <w:rsid w:val="2AB5FB58"/>
    <w:rsid w:val="2B2345FD"/>
    <w:rsid w:val="2BC687C6"/>
    <w:rsid w:val="2BF877B5"/>
    <w:rsid w:val="2C51CBB9"/>
    <w:rsid w:val="2CACD1DB"/>
    <w:rsid w:val="2CB79736"/>
    <w:rsid w:val="2D3107F2"/>
    <w:rsid w:val="2EEA806E"/>
    <w:rsid w:val="2F8F0B7F"/>
    <w:rsid w:val="2FD1B94C"/>
    <w:rsid w:val="3036EE78"/>
    <w:rsid w:val="303F347E"/>
    <w:rsid w:val="310890A6"/>
    <w:rsid w:val="316D89AD"/>
    <w:rsid w:val="317740A7"/>
    <w:rsid w:val="31B3B0CE"/>
    <w:rsid w:val="31CA194A"/>
    <w:rsid w:val="32047A48"/>
    <w:rsid w:val="3210C84F"/>
    <w:rsid w:val="3313683F"/>
    <w:rsid w:val="33D146F9"/>
    <w:rsid w:val="34F93B75"/>
    <w:rsid w:val="3568F54C"/>
    <w:rsid w:val="35E8693B"/>
    <w:rsid w:val="3606992D"/>
    <w:rsid w:val="36D2A685"/>
    <w:rsid w:val="37C1A63D"/>
    <w:rsid w:val="37DF91D5"/>
    <w:rsid w:val="37F3E787"/>
    <w:rsid w:val="38170670"/>
    <w:rsid w:val="384B492C"/>
    <w:rsid w:val="387033CC"/>
    <w:rsid w:val="3891BAFA"/>
    <w:rsid w:val="3953BA79"/>
    <w:rsid w:val="3A8472A0"/>
    <w:rsid w:val="3B085F31"/>
    <w:rsid w:val="3B7FFFFA"/>
    <w:rsid w:val="3BCF8BB0"/>
    <w:rsid w:val="3C34510C"/>
    <w:rsid w:val="3C56E2BB"/>
    <w:rsid w:val="3CF00844"/>
    <w:rsid w:val="3DE8300A"/>
    <w:rsid w:val="3E0A499E"/>
    <w:rsid w:val="3E0BAD6A"/>
    <w:rsid w:val="3E8B01C5"/>
    <w:rsid w:val="3E8BD8A5"/>
    <w:rsid w:val="3EF782D7"/>
    <w:rsid w:val="3F72852F"/>
    <w:rsid w:val="3FCD09FB"/>
    <w:rsid w:val="4027A906"/>
    <w:rsid w:val="40CEFD69"/>
    <w:rsid w:val="41134A3F"/>
    <w:rsid w:val="42767C5B"/>
    <w:rsid w:val="43BC1613"/>
    <w:rsid w:val="445AB44F"/>
    <w:rsid w:val="4555B12A"/>
    <w:rsid w:val="45DBC43C"/>
    <w:rsid w:val="47250CE7"/>
    <w:rsid w:val="479F65DA"/>
    <w:rsid w:val="47C82EE7"/>
    <w:rsid w:val="4825E4E7"/>
    <w:rsid w:val="483DBD91"/>
    <w:rsid w:val="4862734C"/>
    <w:rsid w:val="49205FB9"/>
    <w:rsid w:val="494160ED"/>
    <w:rsid w:val="49B74DCE"/>
    <w:rsid w:val="49F153EF"/>
    <w:rsid w:val="4AC082D9"/>
    <w:rsid w:val="4AD755D6"/>
    <w:rsid w:val="4B58C40A"/>
    <w:rsid w:val="4B5D85A9"/>
    <w:rsid w:val="4C04067F"/>
    <w:rsid w:val="4CC4989A"/>
    <w:rsid w:val="4D36F7E6"/>
    <w:rsid w:val="4D854970"/>
    <w:rsid w:val="4E9971DA"/>
    <w:rsid w:val="4ED5B20C"/>
    <w:rsid w:val="4EE52D39"/>
    <w:rsid w:val="4F43E92B"/>
    <w:rsid w:val="50002479"/>
    <w:rsid w:val="50B16488"/>
    <w:rsid w:val="51AAE0CF"/>
    <w:rsid w:val="51D776AB"/>
    <w:rsid w:val="51F06EC8"/>
    <w:rsid w:val="52953298"/>
    <w:rsid w:val="52CAA186"/>
    <w:rsid w:val="53436E74"/>
    <w:rsid w:val="53991DAD"/>
    <w:rsid w:val="54A073FE"/>
    <w:rsid w:val="54BB4595"/>
    <w:rsid w:val="55DE263D"/>
    <w:rsid w:val="56CFB013"/>
    <w:rsid w:val="58EC7254"/>
    <w:rsid w:val="5983E215"/>
    <w:rsid w:val="5A11CBE5"/>
    <w:rsid w:val="5A17BB46"/>
    <w:rsid w:val="5D043EBF"/>
    <w:rsid w:val="5D5FB711"/>
    <w:rsid w:val="5DAF31E8"/>
    <w:rsid w:val="5E6B20EF"/>
    <w:rsid w:val="5EB337BB"/>
    <w:rsid w:val="5EC6EF23"/>
    <w:rsid w:val="5FC85797"/>
    <w:rsid w:val="5FF3BB3C"/>
    <w:rsid w:val="6012ABB1"/>
    <w:rsid w:val="6036FB3C"/>
    <w:rsid w:val="6051ADDE"/>
    <w:rsid w:val="605E8E99"/>
    <w:rsid w:val="60F1BA4D"/>
    <w:rsid w:val="6188587B"/>
    <w:rsid w:val="618FC443"/>
    <w:rsid w:val="62E8A5DE"/>
    <w:rsid w:val="6386A8DE"/>
    <w:rsid w:val="639EFE25"/>
    <w:rsid w:val="63E9E69B"/>
    <w:rsid w:val="645E5919"/>
    <w:rsid w:val="6496E85E"/>
    <w:rsid w:val="64FD326A"/>
    <w:rsid w:val="665BC99E"/>
    <w:rsid w:val="665C74A3"/>
    <w:rsid w:val="6674EE4E"/>
    <w:rsid w:val="667B02EE"/>
    <w:rsid w:val="67277271"/>
    <w:rsid w:val="6875BC4E"/>
    <w:rsid w:val="68D12563"/>
    <w:rsid w:val="68FD4168"/>
    <w:rsid w:val="692A222B"/>
    <w:rsid w:val="6939CB4E"/>
    <w:rsid w:val="69B131DD"/>
    <w:rsid w:val="6A50CF5C"/>
    <w:rsid w:val="6A587EB2"/>
    <w:rsid w:val="6A9C749C"/>
    <w:rsid w:val="6AC89772"/>
    <w:rsid w:val="6AF04BE2"/>
    <w:rsid w:val="6B258E0C"/>
    <w:rsid w:val="6C5E2428"/>
    <w:rsid w:val="6D18547F"/>
    <w:rsid w:val="6DC0FCDD"/>
    <w:rsid w:val="6F2982AD"/>
    <w:rsid w:val="6F58A6E6"/>
    <w:rsid w:val="6FED4DC0"/>
    <w:rsid w:val="6FF11A25"/>
    <w:rsid w:val="7081DF15"/>
    <w:rsid w:val="70E2A14C"/>
    <w:rsid w:val="71863BBD"/>
    <w:rsid w:val="725EEE42"/>
    <w:rsid w:val="72E295A8"/>
    <w:rsid w:val="72F822D6"/>
    <w:rsid w:val="73BD830E"/>
    <w:rsid w:val="748BD3DB"/>
    <w:rsid w:val="750C5E3D"/>
    <w:rsid w:val="768CD4D2"/>
    <w:rsid w:val="7793B135"/>
    <w:rsid w:val="77984C42"/>
    <w:rsid w:val="77DFE27B"/>
    <w:rsid w:val="77E3062C"/>
    <w:rsid w:val="77F89FAA"/>
    <w:rsid w:val="785769DD"/>
    <w:rsid w:val="7968FDCC"/>
    <w:rsid w:val="7981F814"/>
    <w:rsid w:val="79AA303A"/>
    <w:rsid w:val="79C6699A"/>
    <w:rsid w:val="7A509437"/>
    <w:rsid w:val="7A674B86"/>
    <w:rsid w:val="7AE6A8C2"/>
    <w:rsid w:val="7BE95C58"/>
    <w:rsid w:val="7C631765"/>
    <w:rsid w:val="7CE1D0FC"/>
    <w:rsid w:val="7CEFA437"/>
    <w:rsid w:val="7D9F69E6"/>
    <w:rsid w:val="7E5CBF4F"/>
    <w:rsid w:val="7F645C45"/>
    <w:rsid w:val="7FC54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EC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8933EE"/>
    <w:rPr>
      <w:sz w:val="20"/>
    </w:rPr>
  </w:style>
  <w:style w:type="character" w:customStyle="1" w:styleId="FootnoteTextChar">
    <w:name w:val="Footnote Text Char"/>
    <w:basedOn w:val="DefaultParagraphFont"/>
    <w:link w:val="FootnoteText"/>
    <w:uiPriority w:val="99"/>
    <w:semiHidden/>
    <w:rsid w:val="008933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33EE"/>
    <w:rPr>
      <w:vertAlign w:val="superscript"/>
    </w:rPr>
  </w:style>
  <w:style w:type="character" w:styleId="UnresolvedMention">
    <w:name w:val="Unresolved Mention"/>
    <w:basedOn w:val="DefaultParagraphFont"/>
    <w:uiPriority w:val="99"/>
    <w:semiHidden/>
    <w:unhideWhenUsed/>
    <w:rsid w:val="00FB10D2"/>
    <w:rPr>
      <w:color w:val="605E5C"/>
      <w:shd w:val="clear" w:color="auto" w:fill="E1DFDD"/>
    </w:rPr>
  </w:style>
  <w:style w:type="paragraph" w:styleId="ListParagraph">
    <w:name w:val="List Paragraph"/>
    <w:basedOn w:val="Normal"/>
    <w:uiPriority w:val="34"/>
    <w:qFormat/>
    <w:rsid w:val="00E6709B"/>
    <w:pPr>
      <w:ind w:left="720"/>
      <w:contextualSpacing/>
    </w:pPr>
  </w:style>
  <w:style w:type="character" w:styleId="Hyperlink">
    <w:name w:val="Hyperlink"/>
    <w:basedOn w:val="DefaultParagraphFont"/>
    <w:uiPriority w:val="99"/>
    <w:unhideWhenUsed/>
    <w:rsid w:val="00F85A02"/>
    <w:rPr>
      <w:color w:val="0563C1" w:themeColor="hyperlink"/>
      <w:u w:val="single"/>
    </w:rPr>
  </w:style>
  <w:style w:type="paragraph" w:styleId="Header">
    <w:name w:val="header"/>
    <w:basedOn w:val="Normal"/>
    <w:link w:val="HeaderChar"/>
    <w:uiPriority w:val="99"/>
    <w:unhideWhenUsed/>
    <w:rsid w:val="002C5496"/>
    <w:pPr>
      <w:tabs>
        <w:tab w:val="center" w:pos="4680"/>
        <w:tab w:val="right" w:pos="9360"/>
      </w:tabs>
    </w:pPr>
  </w:style>
  <w:style w:type="character" w:customStyle="1" w:styleId="HeaderChar">
    <w:name w:val="Header Char"/>
    <w:basedOn w:val="DefaultParagraphFont"/>
    <w:link w:val="Header"/>
    <w:uiPriority w:val="99"/>
    <w:rsid w:val="002C54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C5496"/>
    <w:pPr>
      <w:tabs>
        <w:tab w:val="center" w:pos="4680"/>
        <w:tab w:val="right" w:pos="9360"/>
      </w:tabs>
    </w:pPr>
  </w:style>
  <w:style w:type="character" w:customStyle="1" w:styleId="FooterChar">
    <w:name w:val="Footer Char"/>
    <w:basedOn w:val="DefaultParagraphFont"/>
    <w:link w:val="Footer"/>
    <w:uiPriority w:val="99"/>
    <w:rsid w:val="002C5496"/>
    <w:rPr>
      <w:rFonts w:ascii="Times New Roman" w:eastAsia="Times New Roman" w:hAnsi="Times New Roman" w:cs="Times New Roman"/>
      <w:sz w:val="24"/>
      <w:szCs w:val="20"/>
    </w:rPr>
  </w:style>
  <w:style w:type="character" w:customStyle="1" w:styleId="normaltextrun">
    <w:name w:val="normaltextrun"/>
    <w:basedOn w:val="DefaultParagraphFont"/>
    <w:rsid w:val="00F90AEA"/>
  </w:style>
  <w:style w:type="character" w:customStyle="1" w:styleId="eop">
    <w:name w:val="eop"/>
    <w:basedOn w:val="DefaultParagraphFont"/>
    <w:rsid w:val="00802B05"/>
  </w:style>
  <w:style w:type="paragraph" w:styleId="Revision">
    <w:name w:val="Revision"/>
    <w:hidden/>
    <w:uiPriority w:val="99"/>
    <w:semiHidden/>
    <w:rsid w:val="00105477"/>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502C1E"/>
    <w:pPr>
      <w:spacing w:before="100" w:beforeAutospacing="1" w:after="100" w:afterAutospacing="1"/>
    </w:pPr>
    <w:rPr>
      <w:szCs w:val="24"/>
    </w:rPr>
  </w:style>
  <w:style w:type="paragraph" w:customStyle="1" w:styleId="level-1">
    <w:name w:val="level-1"/>
    <w:basedOn w:val="Normal"/>
    <w:rsid w:val="00502C1E"/>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9056AF"/>
    <w:rPr>
      <w:sz w:val="16"/>
      <w:szCs w:val="16"/>
    </w:rPr>
  </w:style>
  <w:style w:type="paragraph" w:styleId="CommentText">
    <w:name w:val="annotation text"/>
    <w:basedOn w:val="Normal"/>
    <w:link w:val="CommentTextChar"/>
    <w:uiPriority w:val="99"/>
    <w:unhideWhenUsed/>
    <w:rsid w:val="009056AF"/>
    <w:rPr>
      <w:sz w:val="20"/>
    </w:rPr>
  </w:style>
  <w:style w:type="character" w:customStyle="1" w:styleId="CommentTextChar">
    <w:name w:val="Comment Text Char"/>
    <w:basedOn w:val="DefaultParagraphFont"/>
    <w:link w:val="CommentText"/>
    <w:uiPriority w:val="99"/>
    <w:rsid w:val="009056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AF"/>
    <w:rPr>
      <w:b/>
      <w:bCs/>
    </w:rPr>
  </w:style>
  <w:style w:type="character" w:customStyle="1" w:styleId="CommentSubjectChar">
    <w:name w:val="Comment Subject Char"/>
    <w:basedOn w:val="CommentTextChar"/>
    <w:link w:val="CommentSubject"/>
    <w:uiPriority w:val="99"/>
    <w:semiHidden/>
    <w:rsid w:val="009056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715182">
      <w:bodyDiv w:val="1"/>
      <w:marLeft w:val="0"/>
      <w:marRight w:val="0"/>
      <w:marTop w:val="0"/>
      <w:marBottom w:val="0"/>
      <w:divBdr>
        <w:top w:val="none" w:sz="0" w:space="0" w:color="auto"/>
        <w:left w:val="none" w:sz="0" w:space="0" w:color="auto"/>
        <w:bottom w:val="none" w:sz="0" w:space="0" w:color="auto"/>
        <w:right w:val="none" w:sz="0" w:space="0" w:color="auto"/>
      </w:divBdr>
    </w:div>
    <w:div w:id="1514569299">
      <w:bodyDiv w:val="1"/>
      <w:marLeft w:val="0"/>
      <w:marRight w:val="0"/>
      <w:marTop w:val="0"/>
      <w:marBottom w:val="0"/>
      <w:divBdr>
        <w:top w:val="none" w:sz="0" w:space="0" w:color="auto"/>
        <w:left w:val="none" w:sz="0" w:space="0" w:color="auto"/>
        <w:bottom w:val="none" w:sz="0" w:space="0" w:color="auto"/>
        <w:right w:val="none" w:sz="0" w:space="0" w:color="auto"/>
      </w:divBdr>
      <w:divsChild>
        <w:div w:id="68188429">
          <w:marLeft w:val="0"/>
          <w:marRight w:val="0"/>
          <w:marTop w:val="0"/>
          <w:marBottom w:val="0"/>
          <w:divBdr>
            <w:top w:val="none" w:sz="0" w:space="0" w:color="auto"/>
            <w:left w:val="none" w:sz="0" w:space="0" w:color="auto"/>
            <w:bottom w:val="none" w:sz="0" w:space="0" w:color="auto"/>
            <w:right w:val="none" w:sz="0" w:space="0" w:color="auto"/>
          </w:divBdr>
          <w:divsChild>
            <w:div w:id="849609878">
              <w:marLeft w:val="0"/>
              <w:marRight w:val="0"/>
              <w:marTop w:val="0"/>
              <w:marBottom w:val="0"/>
              <w:divBdr>
                <w:top w:val="none" w:sz="0" w:space="0" w:color="auto"/>
                <w:left w:val="none" w:sz="0" w:space="0" w:color="auto"/>
                <w:bottom w:val="none" w:sz="0" w:space="0" w:color="auto"/>
                <w:right w:val="none" w:sz="0" w:space="0" w:color="auto"/>
              </w:divBdr>
            </w:div>
            <w:div w:id="1531722365">
              <w:marLeft w:val="0"/>
              <w:marRight w:val="0"/>
              <w:marTop w:val="0"/>
              <w:marBottom w:val="0"/>
              <w:divBdr>
                <w:top w:val="none" w:sz="0" w:space="0" w:color="auto"/>
                <w:left w:val="none" w:sz="0" w:space="0" w:color="auto"/>
                <w:bottom w:val="none" w:sz="0" w:space="0" w:color="auto"/>
                <w:right w:val="none" w:sz="0" w:space="0" w:color="auto"/>
              </w:divBdr>
            </w:div>
            <w:div w:id="1833831603">
              <w:marLeft w:val="0"/>
              <w:marRight w:val="0"/>
              <w:marTop w:val="0"/>
              <w:marBottom w:val="0"/>
              <w:divBdr>
                <w:top w:val="none" w:sz="0" w:space="0" w:color="auto"/>
                <w:left w:val="none" w:sz="0" w:space="0" w:color="auto"/>
                <w:bottom w:val="none" w:sz="0" w:space="0" w:color="auto"/>
                <w:right w:val="none" w:sz="0" w:space="0" w:color="auto"/>
              </w:divBdr>
            </w:div>
          </w:divsChild>
        </w:div>
        <w:div w:id="343364709">
          <w:marLeft w:val="0"/>
          <w:marRight w:val="0"/>
          <w:marTop w:val="0"/>
          <w:marBottom w:val="0"/>
          <w:divBdr>
            <w:top w:val="none" w:sz="0" w:space="0" w:color="auto"/>
            <w:left w:val="none" w:sz="0" w:space="0" w:color="auto"/>
            <w:bottom w:val="none" w:sz="0" w:space="0" w:color="auto"/>
            <w:right w:val="none" w:sz="0" w:space="0" w:color="auto"/>
          </w:divBdr>
        </w:div>
        <w:div w:id="1233542141">
          <w:marLeft w:val="0"/>
          <w:marRight w:val="0"/>
          <w:marTop w:val="0"/>
          <w:marBottom w:val="0"/>
          <w:divBdr>
            <w:top w:val="none" w:sz="0" w:space="0" w:color="auto"/>
            <w:left w:val="none" w:sz="0" w:space="0" w:color="auto"/>
            <w:bottom w:val="none" w:sz="0" w:space="0" w:color="auto"/>
            <w:right w:val="none" w:sz="0" w:space="0" w:color="auto"/>
          </w:divBdr>
          <w:divsChild>
            <w:div w:id="1751805515">
              <w:marLeft w:val="-75"/>
              <w:marRight w:val="0"/>
              <w:marTop w:val="30"/>
              <w:marBottom w:val="30"/>
              <w:divBdr>
                <w:top w:val="none" w:sz="0" w:space="0" w:color="auto"/>
                <w:left w:val="none" w:sz="0" w:space="0" w:color="auto"/>
                <w:bottom w:val="none" w:sz="0" w:space="0" w:color="auto"/>
                <w:right w:val="none" w:sz="0" w:space="0" w:color="auto"/>
              </w:divBdr>
              <w:divsChild>
                <w:div w:id="24211587">
                  <w:marLeft w:val="0"/>
                  <w:marRight w:val="0"/>
                  <w:marTop w:val="0"/>
                  <w:marBottom w:val="0"/>
                  <w:divBdr>
                    <w:top w:val="none" w:sz="0" w:space="0" w:color="auto"/>
                    <w:left w:val="none" w:sz="0" w:space="0" w:color="auto"/>
                    <w:bottom w:val="none" w:sz="0" w:space="0" w:color="auto"/>
                    <w:right w:val="none" w:sz="0" w:space="0" w:color="auto"/>
                  </w:divBdr>
                  <w:divsChild>
                    <w:div w:id="459342204">
                      <w:marLeft w:val="0"/>
                      <w:marRight w:val="0"/>
                      <w:marTop w:val="0"/>
                      <w:marBottom w:val="0"/>
                      <w:divBdr>
                        <w:top w:val="none" w:sz="0" w:space="0" w:color="auto"/>
                        <w:left w:val="none" w:sz="0" w:space="0" w:color="auto"/>
                        <w:bottom w:val="none" w:sz="0" w:space="0" w:color="auto"/>
                        <w:right w:val="none" w:sz="0" w:space="0" w:color="auto"/>
                      </w:divBdr>
                    </w:div>
                  </w:divsChild>
                </w:div>
                <w:div w:id="35201884">
                  <w:marLeft w:val="0"/>
                  <w:marRight w:val="0"/>
                  <w:marTop w:val="0"/>
                  <w:marBottom w:val="0"/>
                  <w:divBdr>
                    <w:top w:val="none" w:sz="0" w:space="0" w:color="auto"/>
                    <w:left w:val="none" w:sz="0" w:space="0" w:color="auto"/>
                    <w:bottom w:val="none" w:sz="0" w:space="0" w:color="auto"/>
                    <w:right w:val="none" w:sz="0" w:space="0" w:color="auto"/>
                  </w:divBdr>
                  <w:divsChild>
                    <w:div w:id="540244106">
                      <w:marLeft w:val="0"/>
                      <w:marRight w:val="0"/>
                      <w:marTop w:val="0"/>
                      <w:marBottom w:val="0"/>
                      <w:divBdr>
                        <w:top w:val="none" w:sz="0" w:space="0" w:color="auto"/>
                        <w:left w:val="none" w:sz="0" w:space="0" w:color="auto"/>
                        <w:bottom w:val="none" w:sz="0" w:space="0" w:color="auto"/>
                        <w:right w:val="none" w:sz="0" w:space="0" w:color="auto"/>
                      </w:divBdr>
                    </w:div>
                  </w:divsChild>
                </w:div>
                <w:div w:id="53090420">
                  <w:marLeft w:val="0"/>
                  <w:marRight w:val="0"/>
                  <w:marTop w:val="0"/>
                  <w:marBottom w:val="0"/>
                  <w:divBdr>
                    <w:top w:val="none" w:sz="0" w:space="0" w:color="auto"/>
                    <w:left w:val="none" w:sz="0" w:space="0" w:color="auto"/>
                    <w:bottom w:val="none" w:sz="0" w:space="0" w:color="auto"/>
                    <w:right w:val="none" w:sz="0" w:space="0" w:color="auto"/>
                  </w:divBdr>
                  <w:divsChild>
                    <w:div w:id="205724757">
                      <w:marLeft w:val="0"/>
                      <w:marRight w:val="0"/>
                      <w:marTop w:val="0"/>
                      <w:marBottom w:val="0"/>
                      <w:divBdr>
                        <w:top w:val="none" w:sz="0" w:space="0" w:color="auto"/>
                        <w:left w:val="none" w:sz="0" w:space="0" w:color="auto"/>
                        <w:bottom w:val="none" w:sz="0" w:space="0" w:color="auto"/>
                        <w:right w:val="none" w:sz="0" w:space="0" w:color="auto"/>
                      </w:divBdr>
                    </w:div>
                  </w:divsChild>
                </w:div>
                <w:div w:id="86315965">
                  <w:marLeft w:val="0"/>
                  <w:marRight w:val="0"/>
                  <w:marTop w:val="0"/>
                  <w:marBottom w:val="0"/>
                  <w:divBdr>
                    <w:top w:val="none" w:sz="0" w:space="0" w:color="auto"/>
                    <w:left w:val="none" w:sz="0" w:space="0" w:color="auto"/>
                    <w:bottom w:val="none" w:sz="0" w:space="0" w:color="auto"/>
                    <w:right w:val="none" w:sz="0" w:space="0" w:color="auto"/>
                  </w:divBdr>
                  <w:divsChild>
                    <w:div w:id="100298306">
                      <w:marLeft w:val="0"/>
                      <w:marRight w:val="0"/>
                      <w:marTop w:val="0"/>
                      <w:marBottom w:val="0"/>
                      <w:divBdr>
                        <w:top w:val="none" w:sz="0" w:space="0" w:color="auto"/>
                        <w:left w:val="none" w:sz="0" w:space="0" w:color="auto"/>
                        <w:bottom w:val="none" w:sz="0" w:space="0" w:color="auto"/>
                        <w:right w:val="none" w:sz="0" w:space="0" w:color="auto"/>
                      </w:divBdr>
                    </w:div>
                  </w:divsChild>
                </w:div>
                <w:div w:id="151876657">
                  <w:marLeft w:val="0"/>
                  <w:marRight w:val="0"/>
                  <w:marTop w:val="0"/>
                  <w:marBottom w:val="0"/>
                  <w:divBdr>
                    <w:top w:val="none" w:sz="0" w:space="0" w:color="auto"/>
                    <w:left w:val="none" w:sz="0" w:space="0" w:color="auto"/>
                    <w:bottom w:val="none" w:sz="0" w:space="0" w:color="auto"/>
                    <w:right w:val="none" w:sz="0" w:space="0" w:color="auto"/>
                  </w:divBdr>
                  <w:divsChild>
                    <w:div w:id="902835710">
                      <w:marLeft w:val="0"/>
                      <w:marRight w:val="0"/>
                      <w:marTop w:val="0"/>
                      <w:marBottom w:val="0"/>
                      <w:divBdr>
                        <w:top w:val="none" w:sz="0" w:space="0" w:color="auto"/>
                        <w:left w:val="none" w:sz="0" w:space="0" w:color="auto"/>
                        <w:bottom w:val="none" w:sz="0" w:space="0" w:color="auto"/>
                        <w:right w:val="none" w:sz="0" w:space="0" w:color="auto"/>
                      </w:divBdr>
                    </w:div>
                  </w:divsChild>
                </w:div>
                <w:div w:id="189144377">
                  <w:marLeft w:val="0"/>
                  <w:marRight w:val="0"/>
                  <w:marTop w:val="0"/>
                  <w:marBottom w:val="0"/>
                  <w:divBdr>
                    <w:top w:val="none" w:sz="0" w:space="0" w:color="auto"/>
                    <w:left w:val="none" w:sz="0" w:space="0" w:color="auto"/>
                    <w:bottom w:val="none" w:sz="0" w:space="0" w:color="auto"/>
                    <w:right w:val="none" w:sz="0" w:space="0" w:color="auto"/>
                  </w:divBdr>
                  <w:divsChild>
                    <w:div w:id="692459532">
                      <w:marLeft w:val="0"/>
                      <w:marRight w:val="0"/>
                      <w:marTop w:val="0"/>
                      <w:marBottom w:val="0"/>
                      <w:divBdr>
                        <w:top w:val="none" w:sz="0" w:space="0" w:color="auto"/>
                        <w:left w:val="none" w:sz="0" w:space="0" w:color="auto"/>
                        <w:bottom w:val="none" w:sz="0" w:space="0" w:color="auto"/>
                        <w:right w:val="none" w:sz="0" w:space="0" w:color="auto"/>
                      </w:divBdr>
                    </w:div>
                  </w:divsChild>
                </w:div>
                <w:div w:id="221839941">
                  <w:marLeft w:val="0"/>
                  <w:marRight w:val="0"/>
                  <w:marTop w:val="0"/>
                  <w:marBottom w:val="0"/>
                  <w:divBdr>
                    <w:top w:val="none" w:sz="0" w:space="0" w:color="auto"/>
                    <w:left w:val="none" w:sz="0" w:space="0" w:color="auto"/>
                    <w:bottom w:val="none" w:sz="0" w:space="0" w:color="auto"/>
                    <w:right w:val="none" w:sz="0" w:space="0" w:color="auto"/>
                  </w:divBdr>
                  <w:divsChild>
                    <w:div w:id="4937998">
                      <w:marLeft w:val="0"/>
                      <w:marRight w:val="0"/>
                      <w:marTop w:val="0"/>
                      <w:marBottom w:val="0"/>
                      <w:divBdr>
                        <w:top w:val="none" w:sz="0" w:space="0" w:color="auto"/>
                        <w:left w:val="none" w:sz="0" w:space="0" w:color="auto"/>
                        <w:bottom w:val="none" w:sz="0" w:space="0" w:color="auto"/>
                        <w:right w:val="none" w:sz="0" w:space="0" w:color="auto"/>
                      </w:divBdr>
                    </w:div>
                  </w:divsChild>
                </w:div>
                <w:div w:id="229656402">
                  <w:marLeft w:val="0"/>
                  <w:marRight w:val="0"/>
                  <w:marTop w:val="0"/>
                  <w:marBottom w:val="0"/>
                  <w:divBdr>
                    <w:top w:val="none" w:sz="0" w:space="0" w:color="auto"/>
                    <w:left w:val="none" w:sz="0" w:space="0" w:color="auto"/>
                    <w:bottom w:val="none" w:sz="0" w:space="0" w:color="auto"/>
                    <w:right w:val="none" w:sz="0" w:space="0" w:color="auto"/>
                  </w:divBdr>
                  <w:divsChild>
                    <w:div w:id="210307750">
                      <w:marLeft w:val="0"/>
                      <w:marRight w:val="0"/>
                      <w:marTop w:val="0"/>
                      <w:marBottom w:val="0"/>
                      <w:divBdr>
                        <w:top w:val="none" w:sz="0" w:space="0" w:color="auto"/>
                        <w:left w:val="none" w:sz="0" w:space="0" w:color="auto"/>
                        <w:bottom w:val="none" w:sz="0" w:space="0" w:color="auto"/>
                        <w:right w:val="none" w:sz="0" w:space="0" w:color="auto"/>
                      </w:divBdr>
                    </w:div>
                  </w:divsChild>
                </w:div>
                <w:div w:id="239606079">
                  <w:marLeft w:val="0"/>
                  <w:marRight w:val="0"/>
                  <w:marTop w:val="0"/>
                  <w:marBottom w:val="0"/>
                  <w:divBdr>
                    <w:top w:val="none" w:sz="0" w:space="0" w:color="auto"/>
                    <w:left w:val="none" w:sz="0" w:space="0" w:color="auto"/>
                    <w:bottom w:val="none" w:sz="0" w:space="0" w:color="auto"/>
                    <w:right w:val="none" w:sz="0" w:space="0" w:color="auto"/>
                  </w:divBdr>
                  <w:divsChild>
                    <w:div w:id="1941909531">
                      <w:marLeft w:val="0"/>
                      <w:marRight w:val="0"/>
                      <w:marTop w:val="0"/>
                      <w:marBottom w:val="0"/>
                      <w:divBdr>
                        <w:top w:val="none" w:sz="0" w:space="0" w:color="auto"/>
                        <w:left w:val="none" w:sz="0" w:space="0" w:color="auto"/>
                        <w:bottom w:val="none" w:sz="0" w:space="0" w:color="auto"/>
                        <w:right w:val="none" w:sz="0" w:space="0" w:color="auto"/>
                      </w:divBdr>
                    </w:div>
                  </w:divsChild>
                </w:div>
                <w:div w:id="245311214">
                  <w:marLeft w:val="0"/>
                  <w:marRight w:val="0"/>
                  <w:marTop w:val="0"/>
                  <w:marBottom w:val="0"/>
                  <w:divBdr>
                    <w:top w:val="none" w:sz="0" w:space="0" w:color="auto"/>
                    <w:left w:val="none" w:sz="0" w:space="0" w:color="auto"/>
                    <w:bottom w:val="none" w:sz="0" w:space="0" w:color="auto"/>
                    <w:right w:val="none" w:sz="0" w:space="0" w:color="auto"/>
                  </w:divBdr>
                  <w:divsChild>
                    <w:div w:id="1284851554">
                      <w:marLeft w:val="0"/>
                      <w:marRight w:val="0"/>
                      <w:marTop w:val="0"/>
                      <w:marBottom w:val="0"/>
                      <w:divBdr>
                        <w:top w:val="none" w:sz="0" w:space="0" w:color="auto"/>
                        <w:left w:val="none" w:sz="0" w:space="0" w:color="auto"/>
                        <w:bottom w:val="none" w:sz="0" w:space="0" w:color="auto"/>
                        <w:right w:val="none" w:sz="0" w:space="0" w:color="auto"/>
                      </w:divBdr>
                    </w:div>
                  </w:divsChild>
                </w:div>
                <w:div w:id="268777855">
                  <w:marLeft w:val="0"/>
                  <w:marRight w:val="0"/>
                  <w:marTop w:val="0"/>
                  <w:marBottom w:val="0"/>
                  <w:divBdr>
                    <w:top w:val="none" w:sz="0" w:space="0" w:color="auto"/>
                    <w:left w:val="none" w:sz="0" w:space="0" w:color="auto"/>
                    <w:bottom w:val="none" w:sz="0" w:space="0" w:color="auto"/>
                    <w:right w:val="none" w:sz="0" w:space="0" w:color="auto"/>
                  </w:divBdr>
                  <w:divsChild>
                    <w:div w:id="584219357">
                      <w:marLeft w:val="0"/>
                      <w:marRight w:val="0"/>
                      <w:marTop w:val="0"/>
                      <w:marBottom w:val="0"/>
                      <w:divBdr>
                        <w:top w:val="none" w:sz="0" w:space="0" w:color="auto"/>
                        <w:left w:val="none" w:sz="0" w:space="0" w:color="auto"/>
                        <w:bottom w:val="none" w:sz="0" w:space="0" w:color="auto"/>
                        <w:right w:val="none" w:sz="0" w:space="0" w:color="auto"/>
                      </w:divBdr>
                    </w:div>
                  </w:divsChild>
                </w:div>
                <w:div w:id="292567408">
                  <w:marLeft w:val="0"/>
                  <w:marRight w:val="0"/>
                  <w:marTop w:val="0"/>
                  <w:marBottom w:val="0"/>
                  <w:divBdr>
                    <w:top w:val="none" w:sz="0" w:space="0" w:color="auto"/>
                    <w:left w:val="none" w:sz="0" w:space="0" w:color="auto"/>
                    <w:bottom w:val="none" w:sz="0" w:space="0" w:color="auto"/>
                    <w:right w:val="none" w:sz="0" w:space="0" w:color="auto"/>
                  </w:divBdr>
                  <w:divsChild>
                    <w:div w:id="984507723">
                      <w:marLeft w:val="0"/>
                      <w:marRight w:val="0"/>
                      <w:marTop w:val="0"/>
                      <w:marBottom w:val="0"/>
                      <w:divBdr>
                        <w:top w:val="none" w:sz="0" w:space="0" w:color="auto"/>
                        <w:left w:val="none" w:sz="0" w:space="0" w:color="auto"/>
                        <w:bottom w:val="none" w:sz="0" w:space="0" w:color="auto"/>
                        <w:right w:val="none" w:sz="0" w:space="0" w:color="auto"/>
                      </w:divBdr>
                    </w:div>
                  </w:divsChild>
                </w:div>
                <w:div w:id="325599759">
                  <w:marLeft w:val="0"/>
                  <w:marRight w:val="0"/>
                  <w:marTop w:val="0"/>
                  <w:marBottom w:val="0"/>
                  <w:divBdr>
                    <w:top w:val="none" w:sz="0" w:space="0" w:color="auto"/>
                    <w:left w:val="none" w:sz="0" w:space="0" w:color="auto"/>
                    <w:bottom w:val="none" w:sz="0" w:space="0" w:color="auto"/>
                    <w:right w:val="none" w:sz="0" w:space="0" w:color="auto"/>
                  </w:divBdr>
                  <w:divsChild>
                    <w:div w:id="682633499">
                      <w:marLeft w:val="0"/>
                      <w:marRight w:val="0"/>
                      <w:marTop w:val="0"/>
                      <w:marBottom w:val="0"/>
                      <w:divBdr>
                        <w:top w:val="none" w:sz="0" w:space="0" w:color="auto"/>
                        <w:left w:val="none" w:sz="0" w:space="0" w:color="auto"/>
                        <w:bottom w:val="none" w:sz="0" w:space="0" w:color="auto"/>
                        <w:right w:val="none" w:sz="0" w:space="0" w:color="auto"/>
                      </w:divBdr>
                    </w:div>
                  </w:divsChild>
                </w:div>
                <w:div w:id="390351632">
                  <w:marLeft w:val="0"/>
                  <w:marRight w:val="0"/>
                  <w:marTop w:val="0"/>
                  <w:marBottom w:val="0"/>
                  <w:divBdr>
                    <w:top w:val="none" w:sz="0" w:space="0" w:color="auto"/>
                    <w:left w:val="none" w:sz="0" w:space="0" w:color="auto"/>
                    <w:bottom w:val="none" w:sz="0" w:space="0" w:color="auto"/>
                    <w:right w:val="none" w:sz="0" w:space="0" w:color="auto"/>
                  </w:divBdr>
                  <w:divsChild>
                    <w:div w:id="31351162">
                      <w:marLeft w:val="0"/>
                      <w:marRight w:val="0"/>
                      <w:marTop w:val="0"/>
                      <w:marBottom w:val="0"/>
                      <w:divBdr>
                        <w:top w:val="none" w:sz="0" w:space="0" w:color="auto"/>
                        <w:left w:val="none" w:sz="0" w:space="0" w:color="auto"/>
                        <w:bottom w:val="none" w:sz="0" w:space="0" w:color="auto"/>
                        <w:right w:val="none" w:sz="0" w:space="0" w:color="auto"/>
                      </w:divBdr>
                    </w:div>
                  </w:divsChild>
                </w:div>
                <w:div w:id="407699683">
                  <w:marLeft w:val="0"/>
                  <w:marRight w:val="0"/>
                  <w:marTop w:val="0"/>
                  <w:marBottom w:val="0"/>
                  <w:divBdr>
                    <w:top w:val="none" w:sz="0" w:space="0" w:color="auto"/>
                    <w:left w:val="none" w:sz="0" w:space="0" w:color="auto"/>
                    <w:bottom w:val="none" w:sz="0" w:space="0" w:color="auto"/>
                    <w:right w:val="none" w:sz="0" w:space="0" w:color="auto"/>
                  </w:divBdr>
                  <w:divsChild>
                    <w:div w:id="435442881">
                      <w:marLeft w:val="0"/>
                      <w:marRight w:val="0"/>
                      <w:marTop w:val="0"/>
                      <w:marBottom w:val="0"/>
                      <w:divBdr>
                        <w:top w:val="none" w:sz="0" w:space="0" w:color="auto"/>
                        <w:left w:val="none" w:sz="0" w:space="0" w:color="auto"/>
                        <w:bottom w:val="none" w:sz="0" w:space="0" w:color="auto"/>
                        <w:right w:val="none" w:sz="0" w:space="0" w:color="auto"/>
                      </w:divBdr>
                    </w:div>
                  </w:divsChild>
                </w:div>
                <w:div w:id="420874482">
                  <w:marLeft w:val="0"/>
                  <w:marRight w:val="0"/>
                  <w:marTop w:val="0"/>
                  <w:marBottom w:val="0"/>
                  <w:divBdr>
                    <w:top w:val="none" w:sz="0" w:space="0" w:color="auto"/>
                    <w:left w:val="none" w:sz="0" w:space="0" w:color="auto"/>
                    <w:bottom w:val="none" w:sz="0" w:space="0" w:color="auto"/>
                    <w:right w:val="none" w:sz="0" w:space="0" w:color="auto"/>
                  </w:divBdr>
                  <w:divsChild>
                    <w:div w:id="1842117541">
                      <w:marLeft w:val="0"/>
                      <w:marRight w:val="0"/>
                      <w:marTop w:val="0"/>
                      <w:marBottom w:val="0"/>
                      <w:divBdr>
                        <w:top w:val="none" w:sz="0" w:space="0" w:color="auto"/>
                        <w:left w:val="none" w:sz="0" w:space="0" w:color="auto"/>
                        <w:bottom w:val="none" w:sz="0" w:space="0" w:color="auto"/>
                        <w:right w:val="none" w:sz="0" w:space="0" w:color="auto"/>
                      </w:divBdr>
                    </w:div>
                  </w:divsChild>
                </w:div>
                <w:div w:id="422117896">
                  <w:marLeft w:val="0"/>
                  <w:marRight w:val="0"/>
                  <w:marTop w:val="0"/>
                  <w:marBottom w:val="0"/>
                  <w:divBdr>
                    <w:top w:val="none" w:sz="0" w:space="0" w:color="auto"/>
                    <w:left w:val="none" w:sz="0" w:space="0" w:color="auto"/>
                    <w:bottom w:val="none" w:sz="0" w:space="0" w:color="auto"/>
                    <w:right w:val="none" w:sz="0" w:space="0" w:color="auto"/>
                  </w:divBdr>
                  <w:divsChild>
                    <w:div w:id="103312389">
                      <w:marLeft w:val="0"/>
                      <w:marRight w:val="0"/>
                      <w:marTop w:val="0"/>
                      <w:marBottom w:val="0"/>
                      <w:divBdr>
                        <w:top w:val="none" w:sz="0" w:space="0" w:color="auto"/>
                        <w:left w:val="none" w:sz="0" w:space="0" w:color="auto"/>
                        <w:bottom w:val="none" w:sz="0" w:space="0" w:color="auto"/>
                        <w:right w:val="none" w:sz="0" w:space="0" w:color="auto"/>
                      </w:divBdr>
                    </w:div>
                  </w:divsChild>
                </w:div>
                <w:div w:id="429815026">
                  <w:marLeft w:val="0"/>
                  <w:marRight w:val="0"/>
                  <w:marTop w:val="0"/>
                  <w:marBottom w:val="0"/>
                  <w:divBdr>
                    <w:top w:val="none" w:sz="0" w:space="0" w:color="auto"/>
                    <w:left w:val="none" w:sz="0" w:space="0" w:color="auto"/>
                    <w:bottom w:val="none" w:sz="0" w:space="0" w:color="auto"/>
                    <w:right w:val="none" w:sz="0" w:space="0" w:color="auto"/>
                  </w:divBdr>
                  <w:divsChild>
                    <w:div w:id="951206914">
                      <w:marLeft w:val="0"/>
                      <w:marRight w:val="0"/>
                      <w:marTop w:val="0"/>
                      <w:marBottom w:val="0"/>
                      <w:divBdr>
                        <w:top w:val="none" w:sz="0" w:space="0" w:color="auto"/>
                        <w:left w:val="none" w:sz="0" w:space="0" w:color="auto"/>
                        <w:bottom w:val="none" w:sz="0" w:space="0" w:color="auto"/>
                        <w:right w:val="none" w:sz="0" w:space="0" w:color="auto"/>
                      </w:divBdr>
                    </w:div>
                  </w:divsChild>
                </w:div>
                <w:div w:id="454716400">
                  <w:marLeft w:val="0"/>
                  <w:marRight w:val="0"/>
                  <w:marTop w:val="0"/>
                  <w:marBottom w:val="0"/>
                  <w:divBdr>
                    <w:top w:val="none" w:sz="0" w:space="0" w:color="auto"/>
                    <w:left w:val="none" w:sz="0" w:space="0" w:color="auto"/>
                    <w:bottom w:val="none" w:sz="0" w:space="0" w:color="auto"/>
                    <w:right w:val="none" w:sz="0" w:space="0" w:color="auto"/>
                  </w:divBdr>
                  <w:divsChild>
                    <w:div w:id="1969313655">
                      <w:marLeft w:val="0"/>
                      <w:marRight w:val="0"/>
                      <w:marTop w:val="0"/>
                      <w:marBottom w:val="0"/>
                      <w:divBdr>
                        <w:top w:val="none" w:sz="0" w:space="0" w:color="auto"/>
                        <w:left w:val="none" w:sz="0" w:space="0" w:color="auto"/>
                        <w:bottom w:val="none" w:sz="0" w:space="0" w:color="auto"/>
                        <w:right w:val="none" w:sz="0" w:space="0" w:color="auto"/>
                      </w:divBdr>
                    </w:div>
                  </w:divsChild>
                </w:div>
                <w:div w:id="481166201">
                  <w:marLeft w:val="0"/>
                  <w:marRight w:val="0"/>
                  <w:marTop w:val="0"/>
                  <w:marBottom w:val="0"/>
                  <w:divBdr>
                    <w:top w:val="none" w:sz="0" w:space="0" w:color="auto"/>
                    <w:left w:val="none" w:sz="0" w:space="0" w:color="auto"/>
                    <w:bottom w:val="none" w:sz="0" w:space="0" w:color="auto"/>
                    <w:right w:val="none" w:sz="0" w:space="0" w:color="auto"/>
                  </w:divBdr>
                  <w:divsChild>
                    <w:div w:id="631595849">
                      <w:marLeft w:val="0"/>
                      <w:marRight w:val="0"/>
                      <w:marTop w:val="0"/>
                      <w:marBottom w:val="0"/>
                      <w:divBdr>
                        <w:top w:val="none" w:sz="0" w:space="0" w:color="auto"/>
                        <w:left w:val="none" w:sz="0" w:space="0" w:color="auto"/>
                        <w:bottom w:val="none" w:sz="0" w:space="0" w:color="auto"/>
                        <w:right w:val="none" w:sz="0" w:space="0" w:color="auto"/>
                      </w:divBdr>
                    </w:div>
                  </w:divsChild>
                </w:div>
                <w:div w:id="485126326">
                  <w:marLeft w:val="0"/>
                  <w:marRight w:val="0"/>
                  <w:marTop w:val="0"/>
                  <w:marBottom w:val="0"/>
                  <w:divBdr>
                    <w:top w:val="none" w:sz="0" w:space="0" w:color="auto"/>
                    <w:left w:val="none" w:sz="0" w:space="0" w:color="auto"/>
                    <w:bottom w:val="none" w:sz="0" w:space="0" w:color="auto"/>
                    <w:right w:val="none" w:sz="0" w:space="0" w:color="auto"/>
                  </w:divBdr>
                  <w:divsChild>
                    <w:div w:id="43843995">
                      <w:marLeft w:val="0"/>
                      <w:marRight w:val="0"/>
                      <w:marTop w:val="0"/>
                      <w:marBottom w:val="0"/>
                      <w:divBdr>
                        <w:top w:val="none" w:sz="0" w:space="0" w:color="auto"/>
                        <w:left w:val="none" w:sz="0" w:space="0" w:color="auto"/>
                        <w:bottom w:val="none" w:sz="0" w:space="0" w:color="auto"/>
                        <w:right w:val="none" w:sz="0" w:space="0" w:color="auto"/>
                      </w:divBdr>
                    </w:div>
                  </w:divsChild>
                </w:div>
                <w:div w:id="498690192">
                  <w:marLeft w:val="0"/>
                  <w:marRight w:val="0"/>
                  <w:marTop w:val="0"/>
                  <w:marBottom w:val="0"/>
                  <w:divBdr>
                    <w:top w:val="none" w:sz="0" w:space="0" w:color="auto"/>
                    <w:left w:val="none" w:sz="0" w:space="0" w:color="auto"/>
                    <w:bottom w:val="none" w:sz="0" w:space="0" w:color="auto"/>
                    <w:right w:val="none" w:sz="0" w:space="0" w:color="auto"/>
                  </w:divBdr>
                  <w:divsChild>
                    <w:div w:id="908618804">
                      <w:marLeft w:val="0"/>
                      <w:marRight w:val="0"/>
                      <w:marTop w:val="0"/>
                      <w:marBottom w:val="0"/>
                      <w:divBdr>
                        <w:top w:val="none" w:sz="0" w:space="0" w:color="auto"/>
                        <w:left w:val="none" w:sz="0" w:space="0" w:color="auto"/>
                        <w:bottom w:val="none" w:sz="0" w:space="0" w:color="auto"/>
                        <w:right w:val="none" w:sz="0" w:space="0" w:color="auto"/>
                      </w:divBdr>
                    </w:div>
                  </w:divsChild>
                </w:div>
                <w:div w:id="499122551">
                  <w:marLeft w:val="0"/>
                  <w:marRight w:val="0"/>
                  <w:marTop w:val="0"/>
                  <w:marBottom w:val="0"/>
                  <w:divBdr>
                    <w:top w:val="none" w:sz="0" w:space="0" w:color="auto"/>
                    <w:left w:val="none" w:sz="0" w:space="0" w:color="auto"/>
                    <w:bottom w:val="none" w:sz="0" w:space="0" w:color="auto"/>
                    <w:right w:val="none" w:sz="0" w:space="0" w:color="auto"/>
                  </w:divBdr>
                  <w:divsChild>
                    <w:div w:id="125398772">
                      <w:marLeft w:val="0"/>
                      <w:marRight w:val="0"/>
                      <w:marTop w:val="0"/>
                      <w:marBottom w:val="0"/>
                      <w:divBdr>
                        <w:top w:val="none" w:sz="0" w:space="0" w:color="auto"/>
                        <w:left w:val="none" w:sz="0" w:space="0" w:color="auto"/>
                        <w:bottom w:val="none" w:sz="0" w:space="0" w:color="auto"/>
                        <w:right w:val="none" w:sz="0" w:space="0" w:color="auto"/>
                      </w:divBdr>
                    </w:div>
                  </w:divsChild>
                </w:div>
                <w:div w:id="500236521">
                  <w:marLeft w:val="0"/>
                  <w:marRight w:val="0"/>
                  <w:marTop w:val="0"/>
                  <w:marBottom w:val="0"/>
                  <w:divBdr>
                    <w:top w:val="none" w:sz="0" w:space="0" w:color="auto"/>
                    <w:left w:val="none" w:sz="0" w:space="0" w:color="auto"/>
                    <w:bottom w:val="none" w:sz="0" w:space="0" w:color="auto"/>
                    <w:right w:val="none" w:sz="0" w:space="0" w:color="auto"/>
                  </w:divBdr>
                  <w:divsChild>
                    <w:div w:id="303852716">
                      <w:marLeft w:val="0"/>
                      <w:marRight w:val="0"/>
                      <w:marTop w:val="0"/>
                      <w:marBottom w:val="0"/>
                      <w:divBdr>
                        <w:top w:val="none" w:sz="0" w:space="0" w:color="auto"/>
                        <w:left w:val="none" w:sz="0" w:space="0" w:color="auto"/>
                        <w:bottom w:val="none" w:sz="0" w:space="0" w:color="auto"/>
                        <w:right w:val="none" w:sz="0" w:space="0" w:color="auto"/>
                      </w:divBdr>
                    </w:div>
                  </w:divsChild>
                </w:div>
                <w:div w:id="539368058">
                  <w:marLeft w:val="0"/>
                  <w:marRight w:val="0"/>
                  <w:marTop w:val="0"/>
                  <w:marBottom w:val="0"/>
                  <w:divBdr>
                    <w:top w:val="none" w:sz="0" w:space="0" w:color="auto"/>
                    <w:left w:val="none" w:sz="0" w:space="0" w:color="auto"/>
                    <w:bottom w:val="none" w:sz="0" w:space="0" w:color="auto"/>
                    <w:right w:val="none" w:sz="0" w:space="0" w:color="auto"/>
                  </w:divBdr>
                  <w:divsChild>
                    <w:div w:id="222251834">
                      <w:marLeft w:val="0"/>
                      <w:marRight w:val="0"/>
                      <w:marTop w:val="0"/>
                      <w:marBottom w:val="0"/>
                      <w:divBdr>
                        <w:top w:val="none" w:sz="0" w:space="0" w:color="auto"/>
                        <w:left w:val="none" w:sz="0" w:space="0" w:color="auto"/>
                        <w:bottom w:val="none" w:sz="0" w:space="0" w:color="auto"/>
                        <w:right w:val="none" w:sz="0" w:space="0" w:color="auto"/>
                      </w:divBdr>
                    </w:div>
                  </w:divsChild>
                </w:div>
                <w:div w:id="546259046">
                  <w:marLeft w:val="0"/>
                  <w:marRight w:val="0"/>
                  <w:marTop w:val="0"/>
                  <w:marBottom w:val="0"/>
                  <w:divBdr>
                    <w:top w:val="none" w:sz="0" w:space="0" w:color="auto"/>
                    <w:left w:val="none" w:sz="0" w:space="0" w:color="auto"/>
                    <w:bottom w:val="none" w:sz="0" w:space="0" w:color="auto"/>
                    <w:right w:val="none" w:sz="0" w:space="0" w:color="auto"/>
                  </w:divBdr>
                  <w:divsChild>
                    <w:div w:id="610355379">
                      <w:marLeft w:val="0"/>
                      <w:marRight w:val="0"/>
                      <w:marTop w:val="0"/>
                      <w:marBottom w:val="0"/>
                      <w:divBdr>
                        <w:top w:val="none" w:sz="0" w:space="0" w:color="auto"/>
                        <w:left w:val="none" w:sz="0" w:space="0" w:color="auto"/>
                        <w:bottom w:val="none" w:sz="0" w:space="0" w:color="auto"/>
                        <w:right w:val="none" w:sz="0" w:space="0" w:color="auto"/>
                      </w:divBdr>
                    </w:div>
                  </w:divsChild>
                </w:div>
                <w:div w:id="558440368">
                  <w:marLeft w:val="0"/>
                  <w:marRight w:val="0"/>
                  <w:marTop w:val="0"/>
                  <w:marBottom w:val="0"/>
                  <w:divBdr>
                    <w:top w:val="none" w:sz="0" w:space="0" w:color="auto"/>
                    <w:left w:val="none" w:sz="0" w:space="0" w:color="auto"/>
                    <w:bottom w:val="none" w:sz="0" w:space="0" w:color="auto"/>
                    <w:right w:val="none" w:sz="0" w:space="0" w:color="auto"/>
                  </w:divBdr>
                  <w:divsChild>
                    <w:div w:id="1225797282">
                      <w:marLeft w:val="0"/>
                      <w:marRight w:val="0"/>
                      <w:marTop w:val="0"/>
                      <w:marBottom w:val="0"/>
                      <w:divBdr>
                        <w:top w:val="none" w:sz="0" w:space="0" w:color="auto"/>
                        <w:left w:val="none" w:sz="0" w:space="0" w:color="auto"/>
                        <w:bottom w:val="none" w:sz="0" w:space="0" w:color="auto"/>
                        <w:right w:val="none" w:sz="0" w:space="0" w:color="auto"/>
                      </w:divBdr>
                    </w:div>
                  </w:divsChild>
                </w:div>
                <w:div w:id="568540830">
                  <w:marLeft w:val="0"/>
                  <w:marRight w:val="0"/>
                  <w:marTop w:val="0"/>
                  <w:marBottom w:val="0"/>
                  <w:divBdr>
                    <w:top w:val="none" w:sz="0" w:space="0" w:color="auto"/>
                    <w:left w:val="none" w:sz="0" w:space="0" w:color="auto"/>
                    <w:bottom w:val="none" w:sz="0" w:space="0" w:color="auto"/>
                    <w:right w:val="none" w:sz="0" w:space="0" w:color="auto"/>
                  </w:divBdr>
                  <w:divsChild>
                    <w:div w:id="1779642806">
                      <w:marLeft w:val="0"/>
                      <w:marRight w:val="0"/>
                      <w:marTop w:val="0"/>
                      <w:marBottom w:val="0"/>
                      <w:divBdr>
                        <w:top w:val="none" w:sz="0" w:space="0" w:color="auto"/>
                        <w:left w:val="none" w:sz="0" w:space="0" w:color="auto"/>
                        <w:bottom w:val="none" w:sz="0" w:space="0" w:color="auto"/>
                        <w:right w:val="none" w:sz="0" w:space="0" w:color="auto"/>
                      </w:divBdr>
                    </w:div>
                  </w:divsChild>
                </w:div>
                <w:div w:id="570434273">
                  <w:marLeft w:val="0"/>
                  <w:marRight w:val="0"/>
                  <w:marTop w:val="0"/>
                  <w:marBottom w:val="0"/>
                  <w:divBdr>
                    <w:top w:val="none" w:sz="0" w:space="0" w:color="auto"/>
                    <w:left w:val="none" w:sz="0" w:space="0" w:color="auto"/>
                    <w:bottom w:val="none" w:sz="0" w:space="0" w:color="auto"/>
                    <w:right w:val="none" w:sz="0" w:space="0" w:color="auto"/>
                  </w:divBdr>
                  <w:divsChild>
                    <w:div w:id="2020571736">
                      <w:marLeft w:val="0"/>
                      <w:marRight w:val="0"/>
                      <w:marTop w:val="0"/>
                      <w:marBottom w:val="0"/>
                      <w:divBdr>
                        <w:top w:val="none" w:sz="0" w:space="0" w:color="auto"/>
                        <w:left w:val="none" w:sz="0" w:space="0" w:color="auto"/>
                        <w:bottom w:val="none" w:sz="0" w:space="0" w:color="auto"/>
                        <w:right w:val="none" w:sz="0" w:space="0" w:color="auto"/>
                      </w:divBdr>
                    </w:div>
                  </w:divsChild>
                </w:div>
                <w:div w:id="571083541">
                  <w:marLeft w:val="0"/>
                  <w:marRight w:val="0"/>
                  <w:marTop w:val="0"/>
                  <w:marBottom w:val="0"/>
                  <w:divBdr>
                    <w:top w:val="none" w:sz="0" w:space="0" w:color="auto"/>
                    <w:left w:val="none" w:sz="0" w:space="0" w:color="auto"/>
                    <w:bottom w:val="none" w:sz="0" w:space="0" w:color="auto"/>
                    <w:right w:val="none" w:sz="0" w:space="0" w:color="auto"/>
                  </w:divBdr>
                  <w:divsChild>
                    <w:div w:id="886914357">
                      <w:marLeft w:val="0"/>
                      <w:marRight w:val="0"/>
                      <w:marTop w:val="0"/>
                      <w:marBottom w:val="0"/>
                      <w:divBdr>
                        <w:top w:val="none" w:sz="0" w:space="0" w:color="auto"/>
                        <w:left w:val="none" w:sz="0" w:space="0" w:color="auto"/>
                        <w:bottom w:val="none" w:sz="0" w:space="0" w:color="auto"/>
                        <w:right w:val="none" w:sz="0" w:space="0" w:color="auto"/>
                      </w:divBdr>
                    </w:div>
                  </w:divsChild>
                </w:div>
                <w:div w:id="620578942">
                  <w:marLeft w:val="0"/>
                  <w:marRight w:val="0"/>
                  <w:marTop w:val="0"/>
                  <w:marBottom w:val="0"/>
                  <w:divBdr>
                    <w:top w:val="none" w:sz="0" w:space="0" w:color="auto"/>
                    <w:left w:val="none" w:sz="0" w:space="0" w:color="auto"/>
                    <w:bottom w:val="none" w:sz="0" w:space="0" w:color="auto"/>
                    <w:right w:val="none" w:sz="0" w:space="0" w:color="auto"/>
                  </w:divBdr>
                  <w:divsChild>
                    <w:div w:id="230694708">
                      <w:marLeft w:val="0"/>
                      <w:marRight w:val="0"/>
                      <w:marTop w:val="0"/>
                      <w:marBottom w:val="0"/>
                      <w:divBdr>
                        <w:top w:val="none" w:sz="0" w:space="0" w:color="auto"/>
                        <w:left w:val="none" w:sz="0" w:space="0" w:color="auto"/>
                        <w:bottom w:val="none" w:sz="0" w:space="0" w:color="auto"/>
                        <w:right w:val="none" w:sz="0" w:space="0" w:color="auto"/>
                      </w:divBdr>
                    </w:div>
                  </w:divsChild>
                </w:div>
                <w:div w:id="637414393">
                  <w:marLeft w:val="0"/>
                  <w:marRight w:val="0"/>
                  <w:marTop w:val="0"/>
                  <w:marBottom w:val="0"/>
                  <w:divBdr>
                    <w:top w:val="none" w:sz="0" w:space="0" w:color="auto"/>
                    <w:left w:val="none" w:sz="0" w:space="0" w:color="auto"/>
                    <w:bottom w:val="none" w:sz="0" w:space="0" w:color="auto"/>
                    <w:right w:val="none" w:sz="0" w:space="0" w:color="auto"/>
                  </w:divBdr>
                  <w:divsChild>
                    <w:div w:id="946279433">
                      <w:marLeft w:val="0"/>
                      <w:marRight w:val="0"/>
                      <w:marTop w:val="0"/>
                      <w:marBottom w:val="0"/>
                      <w:divBdr>
                        <w:top w:val="none" w:sz="0" w:space="0" w:color="auto"/>
                        <w:left w:val="none" w:sz="0" w:space="0" w:color="auto"/>
                        <w:bottom w:val="none" w:sz="0" w:space="0" w:color="auto"/>
                        <w:right w:val="none" w:sz="0" w:space="0" w:color="auto"/>
                      </w:divBdr>
                    </w:div>
                  </w:divsChild>
                </w:div>
                <w:div w:id="686373551">
                  <w:marLeft w:val="0"/>
                  <w:marRight w:val="0"/>
                  <w:marTop w:val="0"/>
                  <w:marBottom w:val="0"/>
                  <w:divBdr>
                    <w:top w:val="none" w:sz="0" w:space="0" w:color="auto"/>
                    <w:left w:val="none" w:sz="0" w:space="0" w:color="auto"/>
                    <w:bottom w:val="none" w:sz="0" w:space="0" w:color="auto"/>
                    <w:right w:val="none" w:sz="0" w:space="0" w:color="auto"/>
                  </w:divBdr>
                  <w:divsChild>
                    <w:div w:id="1489593502">
                      <w:marLeft w:val="0"/>
                      <w:marRight w:val="0"/>
                      <w:marTop w:val="0"/>
                      <w:marBottom w:val="0"/>
                      <w:divBdr>
                        <w:top w:val="none" w:sz="0" w:space="0" w:color="auto"/>
                        <w:left w:val="none" w:sz="0" w:space="0" w:color="auto"/>
                        <w:bottom w:val="none" w:sz="0" w:space="0" w:color="auto"/>
                        <w:right w:val="none" w:sz="0" w:space="0" w:color="auto"/>
                      </w:divBdr>
                    </w:div>
                  </w:divsChild>
                </w:div>
                <w:div w:id="693725207">
                  <w:marLeft w:val="0"/>
                  <w:marRight w:val="0"/>
                  <w:marTop w:val="0"/>
                  <w:marBottom w:val="0"/>
                  <w:divBdr>
                    <w:top w:val="none" w:sz="0" w:space="0" w:color="auto"/>
                    <w:left w:val="none" w:sz="0" w:space="0" w:color="auto"/>
                    <w:bottom w:val="none" w:sz="0" w:space="0" w:color="auto"/>
                    <w:right w:val="none" w:sz="0" w:space="0" w:color="auto"/>
                  </w:divBdr>
                  <w:divsChild>
                    <w:div w:id="648678692">
                      <w:marLeft w:val="0"/>
                      <w:marRight w:val="0"/>
                      <w:marTop w:val="0"/>
                      <w:marBottom w:val="0"/>
                      <w:divBdr>
                        <w:top w:val="none" w:sz="0" w:space="0" w:color="auto"/>
                        <w:left w:val="none" w:sz="0" w:space="0" w:color="auto"/>
                        <w:bottom w:val="none" w:sz="0" w:space="0" w:color="auto"/>
                        <w:right w:val="none" w:sz="0" w:space="0" w:color="auto"/>
                      </w:divBdr>
                    </w:div>
                  </w:divsChild>
                </w:div>
                <w:div w:id="700058945">
                  <w:marLeft w:val="0"/>
                  <w:marRight w:val="0"/>
                  <w:marTop w:val="0"/>
                  <w:marBottom w:val="0"/>
                  <w:divBdr>
                    <w:top w:val="none" w:sz="0" w:space="0" w:color="auto"/>
                    <w:left w:val="none" w:sz="0" w:space="0" w:color="auto"/>
                    <w:bottom w:val="none" w:sz="0" w:space="0" w:color="auto"/>
                    <w:right w:val="none" w:sz="0" w:space="0" w:color="auto"/>
                  </w:divBdr>
                  <w:divsChild>
                    <w:div w:id="370031631">
                      <w:marLeft w:val="0"/>
                      <w:marRight w:val="0"/>
                      <w:marTop w:val="0"/>
                      <w:marBottom w:val="0"/>
                      <w:divBdr>
                        <w:top w:val="none" w:sz="0" w:space="0" w:color="auto"/>
                        <w:left w:val="none" w:sz="0" w:space="0" w:color="auto"/>
                        <w:bottom w:val="none" w:sz="0" w:space="0" w:color="auto"/>
                        <w:right w:val="none" w:sz="0" w:space="0" w:color="auto"/>
                      </w:divBdr>
                    </w:div>
                  </w:divsChild>
                </w:div>
                <w:div w:id="705183248">
                  <w:marLeft w:val="0"/>
                  <w:marRight w:val="0"/>
                  <w:marTop w:val="0"/>
                  <w:marBottom w:val="0"/>
                  <w:divBdr>
                    <w:top w:val="none" w:sz="0" w:space="0" w:color="auto"/>
                    <w:left w:val="none" w:sz="0" w:space="0" w:color="auto"/>
                    <w:bottom w:val="none" w:sz="0" w:space="0" w:color="auto"/>
                    <w:right w:val="none" w:sz="0" w:space="0" w:color="auto"/>
                  </w:divBdr>
                  <w:divsChild>
                    <w:div w:id="1845047877">
                      <w:marLeft w:val="0"/>
                      <w:marRight w:val="0"/>
                      <w:marTop w:val="0"/>
                      <w:marBottom w:val="0"/>
                      <w:divBdr>
                        <w:top w:val="none" w:sz="0" w:space="0" w:color="auto"/>
                        <w:left w:val="none" w:sz="0" w:space="0" w:color="auto"/>
                        <w:bottom w:val="none" w:sz="0" w:space="0" w:color="auto"/>
                        <w:right w:val="none" w:sz="0" w:space="0" w:color="auto"/>
                      </w:divBdr>
                    </w:div>
                  </w:divsChild>
                </w:div>
                <w:div w:id="737020195">
                  <w:marLeft w:val="0"/>
                  <w:marRight w:val="0"/>
                  <w:marTop w:val="0"/>
                  <w:marBottom w:val="0"/>
                  <w:divBdr>
                    <w:top w:val="none" w:sz="0" w:space="0" w:color="auto"/>
                    <w:left w:val="none" w:sz="0" w:space="0" w:color="auto"/>
                    <w:bottom w:val="none" w:sz="0" w:space="0" w:color="auto"/>
                    <w:right w:val="none" w:sz="0" w:space="0" w:color="auto"/>
                  </w:divBdr>
                  <w:divsChild>
                    <w:div w:id="527916590">
                      <w:marLeft w:val="0"/>
                      <w:marRight w:val="0"/>
                      <w:marTop w:val="0"/>
                      <w:marBottom w:val="0"/>
                      <w:divBdr>
                        <w:top w:val="none" w:sz="0" w:space="0" w:color="auto"/>
                        <w:left w:val="none" w:sz="0" w:space="0" w:color="auto"/>
                        <w:bottom w:val="none" w:sz="0" w:space="0" w:color="auto"/>
                        <w:right w:val="none" w:sz="0" w:space="0" w:color="auto"/>
                      </w:divBdr>
                    </w:div>
                  </w:divsChild>
                </w:div>
                <w:div w:id="739257916">
                  <w:marLeft w:val="0"/>
                  <w:marRight w:val="0"/>
                  <w:marTop w:val="0"/>
                  <w:marBottom w:val="0"/>
                  <w:divBdr>
                    <w:top w:val="none" w:sz="0" w:space="0" w:color="auto"/>
                    <w:left w:val="none" w:sz="0" w:space="0" w:color="auto"/>
                    <w:bottom w:val="none" w:sz="0" w:space="0" w:color="auto"/>
                    <w:right w:val="none" w:sz="0" w:space="0" w:color="auto"/>
                  </w:divBdr>
                  <w:divsChild>
                    <w:div w:id="274556669">
                      <w:marLeft w:val="0"/>
                      <w:marRight w:val="0"/>
                      <w:marTop w:val="0"/>
                      <w:marBottom w:val="0"/>
                      <w:divBdr>
                        <w:top w:val="none" w:sz="0" w:space="0" w:color="auto"/>
                        <w:left w:val="none" w:sz="0" w:space="0" w:color="auto"/>
                        <w:bottom w:val="none" w:sz="0" w:space="0" w:color="auto"/>
                        <w:right w:val="none" w:sz="0" w:space="0" w:color="auto"/>
                      </w:divBdr>
                    </w:div>
                  </w:divsChild>
                </w:div>
                <w:div w:id="775708951">
                  <w:marLeft w:val="0"/>
                  <w:marRight w:val="0"/>
                  <w:marTop w:val="0"/>
                  <w:marBottom w:val="0"/>
                  <w:divBdr>
                    <w:top w:val="none" w:sz="0" w:space="0" w:color="auto"/>
                    <w:left w:val="none" w:sz="0" w:space="0" w:color="auto"/>
                    <w:bottom w:val="none" w:sz="0" w:space="0" w:color="auto"/>
                    <w:right w:val="none" w:sz="0" w:space="0" w:color="auto"/>
                  </w:divBdr>
                  <w:divsChild>
                    <w:div w:id="696589378">
                      <w:marLeft w:val="0"/>
                      <w:marRight w:val="0"/>
                      <w:marTop w:val="0"/>
                      <w:marBottom w:val="0"/>
                      <w:divBdr>
                        <w:top w:val="none" w:sz="0" w:space="0" w:color="auto"/>
                        <w:left w:val="none" w:sz="0" w:space="0" w:color="auto"/>
                        <w:bottom w:val="none" w:sz="0" w:space="0" w:color="auto"/>
                        <w:right w:val="none" w:sz="0" w:space="0" w:color="auto"/>
                      </w:divBdr>
                    </w:div>
                  </w:divsChild>
                </w:div>
                <w:div w:id="785808069">
                  <w:marLeft w:val="0"/>
                  <w:marRight w:val="0"/>
                  <w:marTop w:val="0"/>
                  <w:marBottom w:val="0"/>
                  <w:divBdr>
                    <w:top w:val="none" w:sz="0" w:space="0" w:color="auto"/>
                    <w:left w:val="none" w:sz="0" w:space="0" w:color="auto"/>
                    <w:bottom w:val="none" w:sz="0" w:space="0" w:color="auto"/>
                    <w:right w:val="none" w:sz="0" w:space="0" w:color="auto"/>
                  </w:divBdr>
                  <w:divsChild>
                    <w:div w:id="1670252519">
                      <w:marLeft w:val="0"/>
                      <w:marRight w:val="0"/>
                      <w:marTop w:val="0"/>
                      <w:marBottom w:val="0"/>
                      <w:divBdr>
                        <w:top w:val="none" w:sz="0" w:space="0" w:color="auto"/>
                        <w:left w:val="none" w:sz="0" w:space="0" w:color="auto"/>
                        <w:bottom w:val="none" w:sz="0" w:space="0" w:color="auto"/>
                        <w:right w:val="none" w:sz="0" w:space="0" w:color="auto"/>
                      </w:divBdr>
                    </w:div>
                  </w:divsChild>
                </w:div>
                <w:div w:id="792745372">
                  <w:marLeft w:val="0"/>
                  <w:marRight w:val="0"/>
                  <w:marTop w:val="0"/>
                  <w:marBottom w:val="0"/>
                  <w:divBdr>
                    <w:top w:val="none" w:sz="0" w:space="0" w:color="auto"/>
                    <w:left w:val="none" w:sz="0" w:space="0" w:color="auto"/>
                    <w:bottom w:val="none" w:sz="0" w:space="0" w:color="auto"/>
                    <w:right w:val="none" w:sz="0" w:space="0" w:color="auto"/>
                  </w:divBdr>
                  <w:divsChild>
                    <w:div w:id="898445657">
                      <w:marLeft w:val="0"/>
                      <w:marRight w:val="0"/>
                      <w:marTop w:val="0"/>
                      <w:marBottom w:val="0"/>
                      <w:divBdr>
                        <w:top w:val="none" w:sz="0" w:space="0" w:color="auto"/>
                        <w:left w:val="none" w:sz="0" w:space="0" w:color="auto"/>
                        <w:bottom w:val="none" w:sz="0" w:space="0" w:color="auto"/>
                        <w:right w:val="none" w:sz="0" w:space="0" w:color="auto"/>
                      </w:divBdr>
                    </w:div>
                  </w:divsChild>
                </w:div>
                <w:div w:id="818380494">
                  <w:marLeft w:val="0"/>
                  <w:marRight w:val="0"/>
                  <w:marTop w:val="0"/>
                  <w:marBottom w:val="0"/>
                  <w:divBdr>
                    <w:top w:val="none" w:sz="0" w:space="0" w:color="auto"/>
                    <w:left w:val="none" w:sz="0" w:space="0" w:color="auto"/>
                    <w:bottom w:val="none" w:sz="0" w:space="0" w:color="auto"/>
                    <w:right w:val="none" w:sz="0" w:space="0" w:color="auto"/>
                  </w:divBdr>
                  <w:divsChild>
                    <w:div w:id="1347826206">
                      <w:marLeft w:val="0"/>
                      <w:marRight w:val="0"/>
                      <w:marTop w:val="0"/>
                      <w:marBottom w:val="0"/>
                      <w:divBdr>
                        <w:top w:val="none" w:sz="0" w:space="0" w:color="auto"/>
                        <w:left w:val="none" w:sz="0" w:space="0" w:color="auto"/>
                        <w:bottom w:val="none" w:sz="0" w:space="0" w:color="auto"/>
                        <w:right w:val="none" w:sz="0" w:space="0" w:color="auto"/>
                      </w:divBdr>
                    </w:div>
                  </w:divsChild>
                </w:div>
                <w:div w:id="857810248">
                  <w:marLeft w:val="0"/>
                  <w:marRight w:val="0"/>
                  <w:marTop w:val="0"/>
                  <w:marBottom w:val="0"/>
                  <w:divBdr>
                    <w:top w:val="none" w:sz="0" w:space="0" w:color="auto"/>
                    <w:left w:val="none" w:sz="0" w:space="0" w:color="auto"/>
                    <w:bottom w:val="none" w:sz="0" w:space="0" w:color="auto"/>
                    <w:right w:val="none" w:sz="0" w:space="0" w:color="auto"/>
                  </w:divBdr>
                  <w:divsChild>
                    <w:div w:id="1508446868">
                      <w:marLeft w:val="0"/>
                      <w:marRight w:val="0"/>
                      <w:marTop w:val="0"/>
                      <w:marBottom w:val="0"/>
                      <w:divBdr>
                        <w:top w:val="none" w:sz="0" w:space="0" w:color="auto"/>
                        <w:left w:val="none" w:sz="0" w:space="0" w:color="auto"/>
                        <w:bottom w:val="none" w:sz="0" w:space="0" w:color="auto"/>
                        <w:right w:val="none" w:sz="0" w:space="0" w:color="auto"/>
                      </w:divBdr>
                    </w:div>
                  </w:divsChild>
                </w:div>
                <w:div w:id="903754376">
                  <w:marLeft w:val="0"/>
                  <w:marRight w:val="0"/>
                  <w:marTop w:val="0"/>
                  <w:marBottom w:val="0"/>
                  <w:divBdr>
                    <w:top w:val="none" w:sz="0" w:space="0" w:color="auto"/>
                    <w:left w:val="none" w:sz="0" w:space="0" w:color="auto"/>
                    <w:bottom w:val="none" w:sz="0" w:space="0" w:color="auto"/>
                    <w:right w:val="none" w:sz="0" w:space="0" w:color="auto"/>
                  </w:divBdr>
                  <w:divsChild>
                    <w:div w:id="1636519616">
                      <w:marLeft w:val="0"/>
                      <w:marRight w:val="0"/>
                      <w:marTop w:val="0"/>
                      <w:marBottom w:val="0"/>
                      <w:divBdr>
                        <w:top w:val="none" w:sz="0" w:space="0" w:color="auto"/>
                        <w:left w:val="none" w:sz="0" w:space="0" w:color="auto"/>
                        <w:bottom w:val="none" w:sz="0" w:space="0" w:color="auto"/>
                        <w:right w:val="none" w:sz="0" w:space="0" w:color="auto"/>
                      </w:divBdr>
                    </w:div>
                  </w:divsChild>
                </w:div>
                <w:div w:id="911160357">
                  <w:marLeft w:val="0"/>
                  <w:marRight w:val="0"/>
                  <w:marTop w:val="0"/>
                  <w:marBottom w:val="0"/>
                  <w:divBdr>
                    <w:top w:val="none" w:sz="0" w:space="0" w:color="auto"/>
                    <w:left w:val="none" w:sz="0" w:space="0" w:color="auto"/>
                    <w:bottom w:val="none" w:sz="0" w:space="0" w:color="auto"/>
                    <w:right w:val="none" w:sz="0" w:space="0" w:color="auto"/>
                  </w:divBdr>
                  <w:divsChild>
                    <w:div w:id="31149203">
                      <w:marLeft w:val="0"/>
                      <w:marRight w:val="0"/>
                      <w:marTop w:val="0"/>
                      <w:marBottom w:val="0"/>
                      <w:divBdr>
                        <w:top w:val="none" w:sz="0" w:space="0" w:color="auto"/>
                        <w:left w:val="none" w:sz="0" w:space="0" w:color="auto"/>
                        <w:bottom w:val="none" w:sz="0" w:space="0" w:color="auto"/>
                        <w:right w:val="none" w:sz="0" w:space="0" w:color="auto"/>
                      </w:divBdr>
                    </w:div>
                  </w:divsChild>
                </w:div>
                <w:div w:id="936136412">
                  <w:marLeft w:val="0"/>
                  <w:marRight w:val="0"/>
                  <w:marTop w:val="0"/>
                  <w:marBottom w:val="0"/>
                  <w:divBdr>
                    <w:top w:val="none" w:sz="0" w:space="0" w:color="auto"/>
                    <w:left w:val="none" w:sz="0" w:space="0" w:color="auto"/>
                    <w:bottom w:val="none" w:sz="0" w:space="0" w:color="auto"/>
                    <w:right w:val="none" w:sz="0" w:space="0" w:color="auto"/>
                  </w:divBdr>
                  <w:divsChild>
                    <w:div w:id="530453897">
                      <w:marLeft w:val="0"/>
                      <w:marRight w:val="0"/>
                      <w:marTop w:val="0"/>
                      <w:marBottom w:val="0"/>
                      <w:divBdr>
                        <w:top w:val="none" w:sz="0" w:space="0" w:color="auto"/>
                        <w:left w:val="none" w:sz="0" w:space="0" w:color="auto"/>
                        <w:bottom w:val="none" w:sz="0" w:space="0" w:color="auto"/>
                        <w:right w:val="none" w:sz="0" w:space="0" w:color="auto"/>
                      </w:divBdr>
                    </w:div>
                  </w:divsChild>
                </w:div>
                <w:div w:id="995885968">
                  <w:marLeft w:val="0"/>
                  <w:marRight w:val="0"/>
                  <w:marTop w:val="0"/>
                  <w:marBottom w:val="0"/>
                  <w:divBdr>
                    <w:top w:val="none" w:sz="0" w:space="0" w:color="auto"/>
                    <w:left w:val="none" w:sz="0" w:space="0" w:color="auto"/>
                    <w:bottom w:val="none" w:sz="0" w:space="0" w:color="auto"/>
                    <w:right w:val="none" w:sz="0" w:space="0" w:color="auto"/>
                  </w:divBdr>
                  <w:divsChild>
                    <w:div w:id="1094521402">
                      <w:marLeft w:val="0"/>
                      <w:marRight w:val="0"/>
                      <w:marTop w:val="0"/>
                      <w:marBottom w:val="0"/>
                      <w:divBdr>
                        <w:top w:val="none" w:sz="0" w:space="0" w:color="auto"/>
                        <w:left w:val="none" w:sz="0" w:space="0" w:color="auto"/>
                        <w:bottom w:val="none" w:sz="0" w:space="0" w:color="auto"/>
                        <w:right w:val="none" w:sz="0" w:space="0" w:color="auto"/>
                      </w:divBdr>
                    </w:div>
                  </w:divsChild>
                </w:div>
                <w:div w:id="1027409408">
                  <w:marLeft w:val="0"/>
                  <w:marRight w:val="0"/>
                  <w:marTop w:val="0"/>
                  <w:marBottom w:val="0"/>
                  <w:divBdr>
                    <w:top w:val="none" w:sz="0" w:space="0" w:color="auto"/>
                    <w:left w:val="none" w:sz="0" w:space="0" w:color="auto"/>
                    <w:bottom w:val="none" w:sz="0" w:space="0" w:color="auto"/>
                    <w:right w:val="none" w:sz="0" w:space="0" w:color="auto"/>
                  </w:divBdr>
                  <w:divsChild>
                    <w:div w:id="1585795943">
                      <w:marLeft w:val="0"/>
                      <w:marRight w:val="0"/>
                      <w:marTop w:val="0"/>
                      <w:marBottom w:val="0"/>
                      <w:divBdr>
                        <w:top w:val="none" w:sz="0" w:space="0" w:color="auto"/>
                        <w:left w:val="none" w:sz="0" w:space="0" w:color="auto"/>
                        <w:bottom w:val="none" w:sz="0" w:space="0" w:color="auto"/>
                        <w:right w:val="none" w:sz="0" w:space="0" w:color="auto"/>
                      </w:divBdr>
                    </w:div>
                  </w:divsChild>
                </w:div>
                <w:div w:id="1043990937">
                  <w:marLeft w:val="0"/>
                  <w:marRight w:val="0"/>
                  <w:marTop w:val="0"/>
                  <w:marBottom w:val="0"/>
                  <w:divBdr>
                    <w:top w:val="none" w:sz="0" w:space="0" w:color="auto"/>
                    <w:left w:val="none" w:sz="0" w:space="0" w:color="auto"/>
                    <w:bottom w:val="none" w:sz="0" w:space="0" w:color="auto"/>
                    <w:right w:val="none" w:sz="0" w:space="0" w:color="auto"/>
                  </w:divBdr>
                  <w:divsChild>
                    <w:div w:id="989360311">
                      <w:marLeft w:val="0"/>
                      <w:marRight w:val="0"/>
                      <w:marTop w:val="0"/>
                      <w:marBottom w:val="0"/>
                      <w:divBdr>
                        <w:top w:val="none" w:sz="0" w:space="0" w:color="auto"/>
                        <w:left w:val="none" w:sz="0" w:space="0" w:color="auto"/>
                        <w:bottom w:val="none" w:sz="0" w:space="0" w:color="auto"/>
                        <w:right w:val="none" w:sz="0" w:space="0" w:color="auto"/>
                      </w:divBdr>
                    </w:div>
                  </w:divsChild>
                </w:div>
                <w:div w:id="1063793975">
                  <w:marLeft w:val="0"/>
                  <w:marRight w:val="0"/>
                  <w:marTop w:val="0"/>
                  <w:marBottom w:val="0"/>
                  <w:divBdr>
                    <w:top w:val="none" w:sz="0" w:space="0" w:color="auto"/>
                    <w:left w:val="none" w:sz="0" w:space="0" w:color="auto"/>
                    <w:bottom w:val="none" w:sz="0" w:space="0" w:color="auto"/>
                    <w:right w:val="none" w:sz="0" w:space="0" w:color="auto"/>
                  </w:divBdr>
                  <w:divsChild>
                    <w:div w:id="1481575553">
                      <w:marLeft w:val="0"/>
                      <w:marRight w:val="0"/>
                      <w:marTop w:val="0"/>
                      <w:marBottom w:val="0"/>
                      <w:divBdr>
                        <w:top w:val="none" w:sz="0" w:space="0" w:color="auto"/>
                        <w:left w:val="none" w:sz="0" w:space="0" w:color="auto"/>
                        <w:bottom w:val="none" w:sz="0" w:space="0" w:color="auto"/>
                        <w:right w:val="none" w:sz="0" w:space="0" w:color="auto"/>
                      </w:divBdr>
                    </w:div>
                  </w:divsChild>
                </w:div>
                <w:div w:id="1068310370">
                  <w:marLeft w:val="0"/>
                  <w:marRight w:val="0"/>
                  <w:marTop w:val="0"/>
                  <w:marBottom w:val="0"/>
                  <w:divBdr>
                    <w:top w:val="none" w:sz="0" w:space="0" w:color="auto"/>
                    <w:left w:val="none" w:sz="0" w:space="0" w:color="auto"/>
                    <w:bottom w:val="none" w:sz="0" w:space="0" w:color="auto"/>
                    <w:right w:val="none" w:sz="0" w:space="0" w:color="auto"/>
                  </w:divBdr>
                  <w:divsChild>
                    <w:div w:id="483159917">
                      <w:marLeft w:val="0"/>
                      <w:marRight w:val="0"/>
                      <w:marTop w:val="0"/>
                      <w:marBottom w:val="0"/>
                      <w:divBdr>
                        <w:top w:val="none" w:sz="0" w:space="0" w:color="auto"/>
                        <w:left w:val="none" w:sz="0" w:space="0" w:color="auto"/>
                        <w:bottom w:val="none" w:sz="0" w:space="0" w:color="auto"/>
                        <w:right w:val="none" w:sz="0" w:space="0" w:color="auto"/>
                      </w:divBdr>
                    </w:div>
                  </w:divsChild>
                </w:div>
                <w:div w:id="1074813473">
                  <w:marLeft w:val="0"/>
                  <w:marRight w:val="0"/>
                  <w:marTop w:val="0"/>
                  <w:marBottom w:val="0"/>
                  <w:divBdr>
                    <w:top w:val="none" w:sz="0" w:space="0" w:color="auto"/>
                    <w:left w:val="none" w:sz="0" w:space="0" w:color="auto"/>
                    <w:bottom w:val="none" w:sz="0" w:space="0" w:color="auto"/>
                    <w:right w:val="none" w:sz="0" w:space="0" w:color="auto"/>
                  </w:divBdr>
                  <w:divsChild>
                    <w:div w:id="1340428245">
                      <w:marLeft w:val="0"/>
                      <w:marRight w:val="0"/>
                      <w:marTop w:val="0"/>
                      <w:marBottom w:val="0"/>
                      <w:divBdr>
                        <w:top w:val="none" w:sz="0" w:space="0" w:color="auto"/>
                        <w:left w:val="none" w:sz="0" w:space="0" w:color="auto"/>
                        <w:bottom w:val="none" w:sz="0" w:space="0" w:color="auto"/>
                        <w:right w:val="none" w:sz="0" w:space="0" w:color="auto"/>
                      </w:divBdr>
                    </w:div>
                  </w:divsChild>
                </w:div>
                <w:div w:id="1097285037">
                  <w:marLeft w:val="0"/>
                  <w:marRight w:val="0"/>
                  <w:marTop w:val="0"/>
                  <w:marBottom w:val="0"/>
                  <w:divBdr>
                    <w:top w:val="none" w:sz="0" w:space="0" w:color="auto"/>
                    <w:left w:val="none" w:sz="0" w:space="0" w:color="auto"/>
                    <w:bottom w:val="none" w:sz="0" w:space="0" w:color="auto"/>
                    <w:right w:val="none" w:sz="0" w:space="0" w:color="auto"/>
                  </w:divBdr>
                  <w:divsChild>
                    <w:div w:id="1663578474">
                      <w:marLeft w:val="0"/>
                      <w:marRight w:val="0"/>
                      <w:marTop w:val="0"/>
                      <w:marBottom w:val="0"/>
                      <w:divBdr>
                        <w:top w:val="none" w:sz="0" w:space="0" w:color="auto"/>
                        <w:left w:val="none" w:sz="0" w:space="0" w:color="auto"/>
                        <w:bottom w:val="none" w:sz="0" w:space="0" w:color="auto"/>
                        <w:right w:val="none" w:sz="0" w:space="0" w:color="auto"/>
                      </w:divBdr>
                    </w:div>
                  </w:divsChild>
                </w:div>
                <w:div w:id="1099104559">
                  <w:marLeft w:val="0"/>
                  <w:marRight w:val="0"/>
                  <w:marTop w:val="0"/>
                  <w:marBottom w:val="0"/>
                  <w:divBdr>
                    <w:top w:val="none" w:sz="0" w:space="0" w:color="auto"/>
                    <w:left w:val="none" w:sz="0" w:space="0" w:color="auto"/>
                    <w:bottom w:val="none" w:sz="0" w:space="0" w:color="auto"/>
                    <w:right w:val="none" w:sz="0" w:space="0" w:color="auto"/>
                  </w:divBdr>
                  <w:divsChild>
                    <w:div w:id="1144926330">
                      <w:marLeft w:val="0"/>
                      <w:marRight w:val="0"/>
                      <w:marTop w:val="0"/>
                      <w:marBottom w:val="0"/>
                      <w:divBdr>
                        <w:top w:val="none" w:sz="0" w:space="0" w:color="auto"/>
                        <w:left w:val="none" w:sz="0" w:space="0" w:color="auto"/>
                        <w:bottom w:val="none" w:sz="0" w:space="0" w:color="auto"/>
                        <w:right w:val="none" w:sz="0" w:space="0" w:color="auto"/>
                      </w:divBdr>
                    </w:div>
                  </w:divsChild>
                </w:div>
                <w:div w:id="1180007084">
                  <w:marLeft w:val="0"/>
                  <w:marRight w:val="0"/>
                  <w:marTop w:val="0"/>
                  <w:marBottom w:val="0"/>
                  <w:divBdr>
                    <w:top w:val="none" w:sz="0" w:space="0" w:color="auto"/>
                    <w:left w:val="none" w:sz="0" w:space="0" w:color="auto"/>
                    <w:bottom w:val="none" w:sz="0" w:space="0" w:color="auto"/>
                    <w:right w:val="none" w:sz="0" w:space="0" w:color="auto"/>
                  </w:divBdr>
                  <w:divsChild>
                    <w:div w:id="815142338">
                      <w:marLeft w:val="0"/>
                      <w:marRight w:val="0"/>
                      <w:marTop w:val="0"/>
                      <w:marBottom w:val="0"/>
                      <w:divBdr>
                        <w:top w:val="none" w:sz="0" w:space="0" w:color="auto"/>
                        <w:left w:val="none" w:sz="0" w:space="0" w:color="auto"/>
                        <w:bottom w:val="none" w:sz="0" w:space="0" w:color="auto"/>
                        <w:right w:val="none" w:sz="0" w:space="0" w:color="auto"/>
                      </w:divBdr>
                    </w:div>
                  </w:divsChild>
                </w:div>
                <w:div w:id="1223708975">
                  <w:marLeft w:val="0"/>
                  <w:marRight w:val="0"/>
                  <w:marTop w:val="0"/>
                  <w:marBottom w:val="0"/>
                  <w:divBdr>
                    <w:top w:val="none" w:sz="0" w:space="0" w:color="auto"/>
                    <w:left w:val="none" w:sz="0" w:space="0" w:color="auto"/>
                    <w:bottom w:val="none" w:sz="0" w:space="0" w:color="auto"/>
                    <w:right w:val="none" w:sz="0" w:space="0" w:color="auto"/>
                  </w:divBdr>
                  <w:divsChild>
                    <w:div w:id="1020468158">
                      <w:marLeft w:val="0"/>
                      <w:marRight w:val="0"/>
                      <w:marTop w:val="0"/>
                      <w:marBottom w:val="0"/>
                      <w:divBdr>
                        <w:top w:val="none" w:sz="0" w:space="0" w:color="auto"/>
                        <w:left w:val="none" w:sz="0" w:space="0" w:color="auto"/>
                        <w:bottom w:val="none" w:sz="0" w:space="0" w:color="auto"/>
                        <w:right w:val="none" w:sz="0" w:space="0" w:color="auto"/>
                      </w:divBdr>
                    </w:div>
                  </w:divsChild>
                </w:div>
                <w:div w:id="1231579231">
                  <w:marLeft w:val="0"/>
                  <w:marRight w:val="0"/>
                  <w:marTop w:val="0"/>
                  <w:marBottom w:val="0"/>
                  <w:divBdr>
                    <w:top w:val="none" w:sz="0" w:space="0" w:color="auto"/>
                    <w:left w:val="none" w:sz="0" w:space="0" w:color="auto"/>
                    <w:bottom w:val="none" w:sz="0" w:space="0" w:color="auto"/>
                    <w:right w:val="none" w:sz="0" w:space="0" w:color="auto"/>
                  </w:divBdr>
                  <w:divsChild>
                    <w:div w:id="1470896792">
                      <w:marLeft w:val="0"/>
                      <w:marRight w:val="0"/>
                      <w:marTop w:val="0"/>
                      <w:marBottom w:val="0"/>
                      <w:divBdr>
                        <w:top w:val="none" w:sz="0" w:space="0" w:color="auto"/>
                        <w:left w:val="none" w:sz="0" w:space="0" w:color="auto"/>
                        <w:bottom w:val="none" w:sz="0" w:space="0" w:color="auto"/>
                        <w:right w:val="none" w:sz="0" w:space="0" w:color="auto"/>
                      </w:divBdr>
                    </w:div>
                  </w:divsChild>
                </w:div>
                <w:div w:id="1247837460">
                  <w:marLeft w:val="0"/>
                  <w:marRight w:val="0"/>
                  <w:marTop w:val="0"/>
                  <w:marBottom w:val="0"/>
                  <w:divBdr>
                    <w:top w:val="none" w:sz="0" w:space="0" w:color="auto"/>
                    <w:left w:val="none" w:sz="0" w:space="0" w:color="auto"/>
                    <w:bottom w:val="none" w:sz="0" w:space="0" w:color="auto"/>
                    <w:right w:val="none" w:sz="0" w:space="0" w:color="auto"/>
                  </w:divBdr>
                  <w:divsChild>
                    <w:div w:id="1860897751">
                      <w:marLeft w:val="0"/>
                      <w:marRight w:val="0"/>
                      <w:marTop w:val="0"/>
                      <w:marBottom w:val="0"/>
                      <w:divBdr>
                        <w:top w:val="none" w:sz="0" w:space="0" w:color="auto"/>
                        <w:left w:val="none" w:sz="0" w:space="0" w:color="auto"/>
                        <w:bottom w:val="none" w:sz="0" w:space="0" w:color="auto"/>
                        <w:right w:val="none" w:sz="0" w:space="0" w:color="auto"/>
                      </w:divBdr>
                    </w:div>
                  </w:divsChild>
                </w:div>
                <w:div w:id="1319461560">
                  <w:marLeft w:val="0"/>
                  <w:marRight w:val="0"/>
                  <w:marTop w:val="0"/>
                  <w:marBottom w:val="0"/>
                  <w:divBdr>
                    <w:top w:val="none" w:sz="0" w:space="0" w:color="auto"/>
                    <w:left w:val="none" w:sz="0" w:space="0" w:color="auto"/>
                    <w:bottom w:val="none" w:sz="0" w:space="0" w:color="auto"/>
                    <w:right w:val="none" w:sz="0" w:space="0" w:color="auto"/>
                  </w:divBdr>
                  <w:divsChild>
                    <w:div w:id="642975022">
                      <w:marLeft w:val="0"/>
                      <w:marRight w:val="0"/>
                      <w:marTop w:val="0"/>
                      <w:marBottom w:val="0"/>
                      <w:divBdr>
                        <w:top w:val="none" w:sz="0" w:space="0" w:color="auto"/>
                        <w:left w:val="none" w:sz="0" w:space="0" w:color="auto"/>
                        <w:bottom w:val="none" w:sz="0" w:space="0" w:color="auto"/>
                        <w:right w:val="none" w:sz="0" w:space="0" w:color="auto"/>
                      </w:divBdr>
                    </w:div>
                  </w:divsChild>
                </w:div>
                <w:div w:id="1373732528">
                  <w:marLeft w:val="0"/>
                  <w:marRight w:val="0"/>
                  <w:marTop w:val="0"/>
                  <w:marBottom w:val="0"/>
                  <w:divBdr>
                    <w:top w:val="none" w:sz="0" w:space="0" w:color="auto"/>
                    <w:left w:val="none" w:sz="0" w:space="0" w:color="auto"/>
                    <w:bottom w:val="none" w:sz="0" w:space="0" w:color="auto"/>
                    <w:right w:val="none" w:sz="0" w:space="0" w:color="auto"/>
                  </w:divBdr>
                  <w:divsChild>
                    <w:div w:id="1382091719">
                      <w:marLeft w:val="0"/>
                      <w:marRight w:val="0"/>
                      <w:marTop w:val="0"/>
                      <w:marBottom w:val="0"/>
                      <w:divBdr>
                        <w:top w:val="none" w:sz="0" w:space="0" w:color="auto"/>
                        <w:left w:val="none" w:sz="0" w:space="0" w:color="auto"/>
                        <w:bottom w:val="none" w:sz="0" w:space="0" w:color="auto"/>
                        <w:right w:val="none" w:sz="0" w:space="0" w:color="auto"/>
                      </w:divBdr>
                    </w:div>
                  </w:divsChild>
                </w:div>
                <w:div w:id="1406878216">
                  <w:marLeft w:val="0"/>
                  <w:marRight w:val="0"/>
                  <w:marTop w:val="0"/>
                  <w:marBottom w:val="0"/>
                  <w:divBdr>
                    <w:top w:val="none" w:sz="0" w:space="0" w:color="auto"/>
                    <w:left w:val="none" w:sz="0" w:space="0" w:color="auto"/>
                    <w:bottom w:val="none" w:sz="0" w:space="0" w:color="auto"/>
                    <w:right w:val="none" w:sz="0" w:space="0" w:color="auto"/>
                  </w:divBdr>
                  <w:divsChild>
                    <w:div w:id="663972160">
                      <w:marLeft w:val="0"/>
                      <w:marRight w:val="0"/>
                      <w:marTop w:val="0"/>
                      <w:marBottom w:val="0"/>
                      <w:divBdr>
                        <w:top w:val="none" w:sz="0" w:space="0" w:color="auto"/>
                        <w:left w:val="none" w:sz="0" w:space="0" w:color="auto"/>
                        <w:bottom w:val="none" w:sz="0" w:space="0" w:color="auto"/>
                        <w:right w:val="none" w:sz="0" w:space="0" w:color="auto"/>
                      </w:divBdr>
                    </w:div>
                  </w:divsChild>
                </w:div>
                <w:div w:id="1409958480">
                  <w:marLeft w:val="0"/>
                  <w:marRight w:val="0"/>
                  <w:marTop w:val="0"/>
                  <w:marBottom w:val="0"/>
                  <w:divBdr>
                    <w:top w:val="none" w:sz="0" w:space="0" w:color="auto"/>
                    <w:left w:val="none" w:sz="0" w:space="0" w:color="auto"/>
                    <w:bottom w:val="none" w:sz="0" w:space="0" w:color="auto"/>
                    <w:right w:val="none" w:sz="0" w:space="0" w:color="auto"/>
                  </w:divBdr>
                  <w:divsChild>
                    <w:div w:id="1313605695">
                      <w:marLeft w:val="0"/>
                      <w:marRight w:val="0"/>
                      <w:marTop w:val="0"/>
                      <w:marBottom w:val="0"/>
                      <w:divBdr>
                        <w:top w:val="none" w:sz="0" w:space="0" w:color="auto"/>
                        <w:left w:val="none" w:sz="0" w:space="0" w:color="auto"/>
                        <w:bottom w:val="none" w:sz="0" w:space="0" w:color="auto"/>
                        <w:right w:val="none" w:sz="0" w:space="0" w:color="auto"/>
                      </w:divBdr>
                    </w:div>
                  </w:divsChild>
                </w:div>
                <w:div w:id="1449004246">
                  <w:marLeft w:val="0"/>
                  <w:marRight w:val="0"/>
                  <w:marTop w:val="0"/>
                  <w:marBottom w:val="0"/>
                  <w:divBdr>
                    <w:top w:val="none" w:sz="0" w:space="0" w:color="auto"/>
                    <w:left w:val="none" w:sz="0" w:space="0" w:color="auto"/>
                    <w:bottom w:val="none" w:sz="0" w:space="0" w:color="auto"/>
                    <w:right w:val="none" w:sz="0" w:space="0" w:color="auto"/>
                  </w:divBdr>
                  <w:divsChild>
                    <w:div w:id="210701302">
                      <w:marLeft w:val="0"/>
                      <w:marRight w:val="0"/>
                      <w:marTop w:val="0"/>
                      <w:marBottom w:val="0"/>
                      <w:divBdr>
                        <w:top w:val="none" w:sz="0" w:space="0" w:color="auto"/>
                        <w:left w:val="none" w:sz="0" w:space="0" w:color="auto"/>
                        <w:bottom w:val="none" w:sz="0" w:space="0" w:color="auto"/>
                        <w:right w:val="none" w:sz="0" w:space="0" w:color="auto"/>
                      </w:divBdr>
                    </w:div>
                  </w:divsChild>
                </w:div>
                <w:div w:id="1504780721">
                  <w:marLeft w:val="0"/>
                  <w:marRight w:val="0"/>
                  <w:marTop w:val="0"/>
                  <w:marBottom w:val="0"/>
                  <w:divBdr>
                    <w:top w:val="none" w:sz="0" w:space="0" w:color="auto"/>
                    <w:left w:val="none" w:sz="0" w:space="0" w:color="auto"/>
                    <w:bottom w:val="none" w:sz="0" w:space="0" w:color="auto"/>
                    <w:right w:val="none" w:sz="0" w:space="0" w:color="auto"/>
                  </w:divBdr>
                  <w:divsChild>
                    <w:div w:id="1450003710">
                      <w:marLeft w:val="0"/>
                      <w:marRight w:val="0"/>
                      <w:marTop w:val="0"/>
                      <w:marBottom w:val="0"/>
                      <w:divBdr>
                        <w:top w:val="none" w:sz="0" w:space="0" w:color="auto"/>
                        <w:left w:val="none" w:sz="0" w:space="0" w:color="auto"/>
                        <w:bottom w:val="none" w:sz="0" w:space="0" w:color="auto"/>
                        <w:right w:val="none" w:sz="0" w:space="0" w:color="auto"/>
                      </w:divBdr>
                    </w:div>
                  </w:divsChild>
                </w:div>
                <w:div w:id="1515269539">
                  <w:marLeft w:val="0"/>
                  <w:marRight w:val="0"/>
                  <w:marTop w:val="0"/>
                  <w:marBottom w:val="0"/>
                  <w:divBdr>
                    <w:top w:val="none" w:sz="0" w:space="0" w:color="auto"/>
                    <w:left w:val="none" w:sz="0" w:space="0" w:color="auto"/>
                    <w:bottom w:val="none" w:sz="0" w:space="0" w:color="auto"/>
                    <w:right w:val="none" w:sz="0" w:space="0" w:color="auto"/>
                  </w:divBdr>
                  <w:divsChild>
                    <w:div w:id="792939307">
                      <w:marLeft w:val="0"/>
                      <w:marRight w:val="0"/>
                      <w:marTop w:val="0"/>
                      <w:marBottom w:val="0"/>
                      <w:divBdr>
                        <w:top w:val="none" w:sz="0" w:space="0" w:color="auto"/>
                        <w:left w:val="none" w:sz="0" w:space="0" w:color="auto"/>
                        <w:bottom w:val="none" w:sz="0" w:space="0" w:color="auto"/>
                        <w:right w:val="none" w:sz="0" w:space="0" w:color="auto"/>
                      </w:divBdr>
                    </w:div>
                  </w:divsChild>
                </w:div>
                <w:div w:id="1518500523">
                  <w:marLeft w:val="0"/>
                  <w:marRight w:val="0"/>
                  <w:marTop w:val="0"/>
                  <w:marBottom w:val="0"/>
                  <w:divBdr>
                    <w:top w:val="none" w:sz="0" w:space="0" w:color="auto"/>
                    <w:left w:val="none" w:sz="0" w:space="0" w:color="auto"/>
                    <w:bottom w:val="none" w:sz="0" w:space="0" w:color="auto"/>
                    <w:right w:val="none" w:sz="0" w:space="0" w:color="auto"/>
                  </w:divBdr>
                  <w:divsChild>
                    <w:div w:id="773868458">
                      <w:marLeft w:val="0"/>
                      <w:marRight w:val="0"/>
                      <w:marTop w:val="0"/>
                      <w:marBottom w:val="0"/>
                      <w:divBdr>
                        <w:top w:val="none" w:sz="0" w:space="0" w:color="auto"/>
                        <w:left w:val="none" w:sz="0" w:space="0" w:color="auto"/>
                        <w:bottom w:val="none" w:sz="0" w:space="0" w:color="auto"/>
                        <w:right w:val="none" w:sz="0" w:space="0" w:color="auto"/>
                      </w:divBdr>
                    </w:div>
                  </w:divsChild>
                </w:div>
                <w:div w:id="1543715095">
                  <w:marLeft w:val="0"/>
                  <w:marRight w:val="0"/>
                  <w:marTop w:val="0"/>
                  <w:marBottom w:val="0"/>
                  <w:divBdr>
                    <w:top w:val="none" w:sz="0" w:space="0" w:color="auto"/>
                    <w:left w:val="none" w:sz="0" w:space="0" w:color="auto"/>
                    <w:bottom w:val="none" w:sz="0" w:space="0" w:color="auto"/>
                    <w:right w:val="none" w:sz="0" w:space="0" w:color="auto"/>
                  </w:divBdr>
                  <w:divsChild>
                    <w:div w:id="1043485501">
                      <w:marLeft w:val="0"/>
                      <w:marRight w:val="0"/>
                      <w:marTop w:val="0"/>
                      <w:marBottom w:val="0"/>
                      <w:divBdr>
                        <w:top w:val="none" w:sz="0" w:space="0" w:color="auto"/>
                        <w:left w:val="none" w:sz="0" w:space="0" w:color="auto"/>
                        <w:bottom w:val="none" w:sz="0" w:space="0" w:color="auto"/>
                        <w:right w:val="none" w:sz="0" w:space="0" w:color="auto"/>
                      </w:divBdr>
                    </w:div>
                  </w:divsChild>
                </w:div>
                <w:div w:id="1564828447">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sChild>
                </w:div>
                <w:div w:id="1593275245">
                  <w:marLeft w:val="0"/>
                  <w:marRight w:val="0"/>
                  <w:marTop w:val="0"/>
                  <w:marBottom w:val="0"/>
                  <w:divBdr>
                    <w:top w:val="none" w:sz="0" w:space="0" w:color="auto"/>
                    <w:left w:val="none" w:sz="0" w:space="0" w:color="auto"/>
                    <w:bottom w:val="none" w:sz="0" w:space="0" w:color="auto"/>
                    <w:right w:val="none" w:sz="0" w:space="0" w:color="auto"/>
                  </w:divBdr>
                  <w:divsChild>
                    <w:div w:id="295918064">
                      <w:marLeft w:val="0"/>
                      <w:marRight w:val="0"/>
                      <w:marTop w:val="0"/>
                      <w:marBottom w:val="0"/>
                      <w:divBdr>
                        <w:top w:val="none" w:sz="0" w:space="0" w:color="auto"/>
                        <w:left w:val="none" w:sz="0" w:space="0" w:color="auto"/>
                        <w:bottom w:val="none" w:sz="0" w:space="0" w:color="auto"/>
                        <w:right w:val="none" w:sz="0" w:space="0" w:color="auto"/>
                      </w:divBdr>
                    </w:div>
                  </w:divsChild>
                </w:div>
                <w:div w:id="1596284448">
                  <w:marLeft w:val="0"/>
                  <w:marRight w:val="0"/>
                  <w:marTop w:val="0"/>
                  <w:marBottom w:val="0"/>
                  <w:divBdr>
                    <w:top w:val="none" w:sz="0" w:space="0" w:color="auto"/>
                    <w:left w:val="none" w:sz="0" w:space="0" w:color="auto"/>
                    <w:bottom w:val="none" w:sz="0" w:space="0" w:color="auto"/>
                    <w:right w:val="none" w:sz="0" w:space="0" w:color="auto"/>
                  </w:divBdr>
                  <w:divsChild>
                    <w:div w:id="268587009">
                      <w:marLeft w:val="0"/>
                      <w:marRight w:val="0"/>
                      <w:marTop w:val="0"/>
                      <w:marBottom w:val="0"/>
                      <w:divBdr>
                        <w:top w:val="none" w:sz="0" w:space="0" w:color="auto"/>
                        <w:left w:val="none" w:sz="0" w:space="0" w:color="auto"/>
                        <w:bottom w:val="none" w:sz="0" w:space="0" w:color="auto"/>
                        <w:right w:val="none" w:sz="0" w:space="0" w:color="auto"/>
                      </w:divBdr>
                    </w:div>
                  </w:divsChild>
                </w:div>
                <w:div w:id="1602763838">
                  <w:marLeft w:val="0"/>
                  <w:marRight w:val="0"/>
                  <w:marTop w:val="0"/>
                  <w:marBottom w:val="0"/>
                  <w:divBdr>
                    <w:top w:val="none" w:sz="0" w:space="0" w:color="auto"/>
                    <w:left w:val="none" w:sz="0" w:space="0" w:color="auto"/>
                    <w:bottom w:val="none" w:sz="0" w:space="0" w:color="auto"/>
                    <w:right w:val="none" w:sz="0" w:space="0" w:color="auto"/>
                  </w:divBdr>
                  <w:divsChild>
                    <w:div w:id="427383366">
                      <w:marLeft w:val="0"/>
                      <w:marRight w:val="0"/>
                      <w:marTop w:val="0"/>
                      <w:marBottom w:val="0"/>
                      <w:divBdr>
                        <w:top w:val="none" w:sz="0" w:space="0" w:color="auto"/>
                        <w:left w:val="none" w:sz="0" w:space="0" w:color="auto"/>
                        <w:bottom w:val="none" w:sz="0" w:space="0" w:color="auto"/>
                        <w:right w:val="none" w:sz="0" w:space="0" w:color="auto"/>
                      </w:divBdr>
                    </w:div>
                  </w:divsChild>
                </w:div>
                <w:div w:id="1616516663">
                  <w:marLeft w:val="0"/>
                  <w:marRight w:val="0"/>
                  <w:marTop w:val="0"/>
                  <w:marBottom w:val="0"/>
                  <w:divBdr>
                    <w:top w:val="none" w:sz="0" w:space="0" w:color="auto"/>
                    <w:left w:val="none" w:sz="0" w:space="0" w:color="auto"/>
                    <w:bottom w:val="none" w:sz="0" w:space="0" w:color="auto"/>
                    <w:right w:val="none" w:sz="0" w:space="0" w:color="auto"/>
                  </w:divBdr>
                  <w:divsChild>
                    <w:div w:id="866602465">
                      <w:marLeft w:val="0"/>
                      <w:marRight w:val="0"/>
                      <w:marTop w:val="0"/>
                      <w:marBottom w:val="0"/>
                      <w:divBdr>
                        <w:top w:val="none" w:sz="0" w:space="0" w:color="auto"/>
                        <w:left w:val="none" w:sz="0" w:space="0" w:color="auto"/>
                        <w:bottom w:val="none" w:sz="0" w:space="0" w:color="auto"/>
                        <w:right w:val="none" w:sz="0" w:space="0" w:color="auto"/>
                      </w:divBdr>
                    </w:div>
                  </w:divsChild>
                </w:div>
                <w:div w:id="1644193599">
                  <w:marLeft w:val="0"/>
                  <w:marRight w:val="0"/>
                  <w:marTop w:val="0"/>
                  <w:marBottom w:val="0"/>
                  <w:divBdr>
                    <w:top w:val="none" w:sz="0" w:space="0" w:color="auto"/>
                    <w:left w:val="none" w:sz="0" w:space="0" w:color="auto"/>
                    <w:bottom w:val="none" w:sz="0" w:space="0" w:color="auto"/>
                    <w:right w:val="none" w:sz="0" w:space="0" w:color="auto"/>
                  </w:divBdr>
                  <w:divsChild>
                    <w:div w:id="351105401">
                      <w:marLeft w:val="0"/>
                      <w:marRight w:val="0"/>
                      <w:marTop w:val="0"/>
                      <w:marBottom w:val="0"/>
                      <w:divBdr>
                        <w:top w:val="none" w:sz="0" w:space="0" w:color="auto"/>
                        <w:left w:val="none" w:sz="0" w:space="0" w:color="auto"/>
                        <w:bottom w:val="none" w:sz="0" w:space="0" w:color="auto"/>
                        <w:right w:val="none" w:sz="0" w:space="0" w:color="auto"/>
                      </w:divBdr>
                    </w:div>
                  </w:divsChild>
                </w:div>
                <w:div w:id="1645039396">
                  <w:marLeft w:val="0"/>
                  <w:marRight w:val="0"/>
                  <w:marTop w:val="0"/>
                  <w:marBottom w:val="0"/>
                  <w:divBdr>
                    <w:top w:val="none" w:sz="0" w:space="0" w:color="auto"/>
                    <w:left w:val="none" w:sz="0" w:space="0" w:color="auto"/>
                    <w:bottom w:val="none" w:sz="0" w:space="0" w:color="auto"/>
                    <w:right w:val="none" w:sz="0" w:space="0" w:color="auto"/>
                  </w:divBdr>
                  <w:divsChild>
                    <w:div w:id="2075155345">
                      <w:marLeft w:val="0"/>
                      <w:marRight w:val="0"/>
                      <w:marTop w:val="0"/>
                      <w:marBottom w:val="0"/>
                      <w:divBdr>
                        <w:top w:val="none" w:sz="0" w:space="0" w:color="auto"/>
                        <w:left w:val="none" w:sz="0" w:space="0" w:color="auto"/>
                        <w:bottom w:val="none" w:sz="0" w:space="0" w:color="auto"/>
                        <w:right w:val="none" w:sz="0" w:space="0" w:color="auto"/>
                      </w:divBdr>
                    </w:div>
                  </w:divsChild>
                </w:div>
                <w:div w:id="1653365436">
                  <w:marLeft w:val="0"/>
                  <w:marRight w:val="0"/>
                  <w:marTop w:val="0"/>
                  <w:marBottom w:val="0"/>
                  <w:divBdr>
                    <w:top w:val="none" w:sz="0" w:space="0" w:color="auto"/>
                    <w:left w:val="none" w:sz="0" w:space="0" w:color="auto"/>
                    <w:bottom w:val="none" w:sz="0" w:space="0" w:color="auto"/>
                    <w:right w:val="none" w:sz="0" w:space="0" w:color="auto"/>
                  </w:divBdr>
                  <w:divsChild>
                    <w:div w:id="1569488377">
                      <w:marLeft w:val="0"/>
                      <w:marRight w:val="0"/>
                      <w:marTop w:val="0"/>
                      <w:marBottom w:val="0"/>
                      <w:divBdr>
                        <w:top w:val="none" w:sz="0" w:space="0" w:color="auto"/>
                        <w:left w:val="none" w:sz="0" w:space="0" w:color="auto"/>
                        <w:bottom w:val="none" w:sz="0" w:space="0" w:color="auto"/>
                        <w:right w:val="none" w:sz="0" w:space="0" w:color="auto"/>
                      </w:divBdr>
                    </w:div>
                  </w:divsChild>
                </w:div>
                <w:div w:id="1669556356">
                  <w:marLeft w:val="0"/>
                  <w:marRight w:val="0"/>
                  <w:marTop w:val="0"/>
                  <w:marBottom w:val="0"/>
                  <w:divBdr>
                    <w:top w:val="none" w:sz="0" w:space="0" w:color="auto"/>
                    <w:left w:val="none" w:sz="0" w:space="0" w:color="auto"/>
                    <w:bottom w:val="none" w:sz="0" w:space="0" w:color="auto"/>
                    <w:right w:val="none" w:sz="0" w:space="0" w:color="auto"/>
                  </w:divBdr>
                  <w:divsChild>
                    <w:div w:id="1308701228">
                      <w:marLeft w:val="0"/>
                      <w:marRight w:val="0"/>
                      <w:marTop w:val="0"/>
                      <w:marBottom w:val="0"/>
                      <w:divBdr>
                        <w:top w:val="none" w:sz="0" w:space="0" w:color="auto"/>
                        <w:left w:val="none" w:sz="0" w:space="0" w:color="auto"/>
                        <w:bottom w:val="none" w:sz="0" w:space="0" w:color="auto"/>
                        <w:right w:val="none" w:sz="0" w:space="0" w:color="auto"/>
                      </w:divBdr>
                    </w:div>
                  </w:divsChild>
                </w:div>
                <w:div w:id="1702130251">
                  <w:marLeft w:val="0"/>
                  <w:marRight w:val="0"/>
                  <w:marTop w:val="0"/>
                  <w:marBottom w:val="0"/>
                  <w:divBdr>
                    <w:top w:val="none" w:sz="0" w:space="0" w:color="auto"/>
                    <w:left w:val="none" w:sz="0" w:space="0" w:color="auto"/>
                    <w:bottom w:val="none" w:sz="0" w:space="0" w:color="auto"/>
                    <w:right w:val="none" w:sz="0" w:space="0" w:color="auto"/>
                  </w:divBdr>
                  <w:divsChild>
                    <w:div w:id="1598245729">
                      <w:marLeft w:val="0"/>
                      <w:marRight w:val="0"/>
                      <w:marTop w:val="0"/>
                      <w:marBottom w:val="0"/>
                      <w:divBdr>
                        <w:top w:val="none" w:sz="0" w:space="0" w:color="auto"/>
                        <w:left w:val="none" w:sz="0" w:space="0" w:color="auto"/>
                        <w:bottom w:val="none" w:sz="0" w:space="0" w:color="auto"/>
                        <w:right w:val="none" w:sz="0" w:space="0" w:color="auto"/>
                      </w:divBdr>
                    </w:div>
                  </w:divsChild>
                </w:div>
                <w:div w:id="1735615795">
                  <w:marLeft w:val="0"/>
                  <w:marRight w:val="0"/>
                  <w:marTop w:val="0"/>
                  <w:marBottom w:val="0"/>
                  <w:divBdr>
                    <w:top w:val="none" w:sz="0" w:space="0" w:color="auto"/>
                    <w:left w:val="none" w:sz="0" w:space="0" w:color="auto"/>
                    <w:bottom w:val="none" w:sz="0" w:space="0" w:color="auto"/>
                    <w:right w:val="none" w:sz="0" w:space="0" w:color="auto"/>
                  </w:divBdr>
                  <w:divsChild>
                    <w:div w:id="454252019">
                      <w:marLeft w:val="0"/>
                      <w:marRight w:val="0"/>
                      <w:marTop w:val="0"/>
                      <w:marBottom w:val="0"/>
                      <w:divBdr>
                        <w:top w:val="none" w:sz="0" w:space="0" w:color="auto"/>
                        <w:left w:val="none" w:sz="0" w:space="0" w:color="auto"/>
                        <w:bottom w:val="none" w:sz="0" w:space="0" w:color="auto"/>
                        <w:right w:val="none" w:sz="0" w:space="0" w:color="auto"/>
                      </w:divBdr>
                    </w:div>
                  </w:divsChild>
                </w:div>
                <w:div w:id="1775898612">
                  <w:marLeft w:val="0"/>
                  <w:marRight w:val="0"/>
                  <w:marTop w:val="0"/>
                  <w:marBottom w:val="0"/>
                  <w:divBdr>
                    <w:top w:val="none" w:sz="0" w:space="0" w:color="auto"/>
                    <w:left w:val="none" w:sz="0" w:space="0" w:color="auto"/>
                    <w:bottom w:val="none" w:sz="0" w:space="0" w:color="auto"/>
                    <w:right w:val="none" w:sz="0" w:space="0" w:color="auto"/>
                  </w:divBdr>
                  <w:divsChild>
                    <w:div w:id="706679615">
                      <w:marLeft w:val="0"/>
                      <w:marRight w:val="0"/>
                      <w:marTop w:val="0"/>
                      <w:marBottom w:val="0"/>
                      <w:divBdr>
                        <w:top w:val="none" w:sz="0" w:space="0" w:color="auto"/>
                        <w:left w:val="none" w:sz="0" w:space="0" w:color="auto"/>
                        <w:bottom w:val="none" w:sz="0" w:space="0" w:color="auto"/>
                        <w:right w:val="none" w:sz="0" w:space="0" w:color="auto"/>
                      </w:divBdr>
                    </w:div>
                  </w:divsChild>
                </w:div>
                <w:div w:id="1807506162">
                  <w:marLeft w:val="0"/>
                  <w:marRight w:val="0"/>
                  <w:marTop w:val="0"/>
                  <w:marBottom w:val="0"/>
                  <w:divBdr>
                    <w:top w:val="none" w:sz="0" w:space="0" w:color="auto"/>
                    <w:left w:val="none" w:sz="0" w:space="0" w:color="auto"/>
                    <w:bottom w:val="none" w:sz="0" w:space="0" w:color="auto"/>
                    <w:right w:val="none" w:sz="0" w:space="0" w:color="auto"/>
                  </w:divBdr>
                  <w:divsChild>
                    <w:div w:id="908729886">
                      <w:marLeft w:val="0"/>
                      <w:marRight w:val="0"/>
                      <w:marTop w:val="0"/>
                      <w:marBottom w:val="0"/>
                      <w:divBdr>
                        <w:top w:val="none" w:sz="0" w:space="0" w:color="auto"/>
                        <w:left w:val="none" w:sz="0" w:space="0" w:color="auto"/>
                        <w:bottom w:val="none" w:sz="0" w:space="0" w:color="auto"/>
                        <w:right w:val="none" w:sz="0" w:space="0" w:color="auto"/>
                      </w:divBdr>
                    </w:div>
                  </w:divsChild>
                </w:div>
                <w:div w:id="1825079067">
                  <w:marLeft w:val="0"/>
                  <w:marRight w:val="0"/>
                  <w:marTop w:val="0"/>
                  <w:marBottom w:val="0"/>
                  <w:divBdr>
                    <w:top w:val="none" w:sz="0" w:space="0" w:color="auto"/>
                    <w:left w:val="none" w:sz="0" w:space="0" w:color="auto"/>
                    <w:bottom w:val="none" w:sz="0" w:space="0" w:color="auto"/>
                    <w:right w:val="none" w:sz="0" w:space="0" w:color="auto"/>
                  </w:divBdr>
                  <w:divsChild>
                    <w:div w:id="1751657411">
                      <w:marLeft w:val="0"/>
                      <w:marRight w:val="0"/>
                      <w:marTop w:val="0"/>
                      <w:marBottom w:val="0"/>
                      <w:divBdr>
                        <w:top w:val="none" w:sz="0" w:space="0" w:color="auto"/>
                        <w:left w:val="none" w:sz="0" w:space="0" w:color="auto"/>
                        <w:bottom w:val="none" w:sz="0" w:space="0" w:color="auto"/>
                        <w:right w:val="none" w:sz="0" w:space="0" w:color="auto"/>
                      </w:divBdr>
                    </w:div>
                  </w:divsChild>
                </w:div>
                <w:div w:id="1835023656">
                  <w:marLeft w:val="0"/>
                  <w:marRight w:val="0"/>
                  <w:marTop w:val="0"/>
                  <w:marBottom w:val="0"/>
                  <w:divBdr>
                    <w:top w:val="none" w:sz="0" w:space="0" w:color="auto"/>
                    <w:left w:val="none" w:sz="0" w:space="0" w:color="auto"/>
                    <w:bottom w:val="none" w:sz="0" w:space="0" w:color="auto"/>
                    <w:right w:val="none" w:sz="0" w:space="0" w:color="auto"/>
                  </w:divBdr>
                  <w:divsChild>
                    <w:div w:id="855464078">
                      <w:marLeft w:val="0"/>
                      <w:marRight w:val="0"/>
                      <w:marTop w:val="0"/>
                      <w:marBottom w:val="0"/>
                      <w:divBdr>
                        <w:top w:val="none" w:sz="0" w:space="0" w:color="auto"/>
                        <w:left w:val="none" w:sz="0" w:space="0" w:color="auto"/>
                        <w:bottom w:val="none" w:sz="0" w:space="0" w:color="auto"/>
                        <w:right w:val="none" w:sz="0" w:space="0" w:color="auto"/>
                      </w:divBdr>
                    </w:div>
                  </w:divsChild>
                </w:div>
                <w:div w:id="1861506979">
                  <w:marLeft w:val="0"/>
                  <w:marRight w:val="0"/>
                  <w:marTop w:val="0"/>
                  <w:marBottom w:val="0"/>
                  <w:divBdr>
                    <w:top w:val="none" w:sz="0" w:space="0" w:color="auto"/>
                    <w:left w:val="none" w:sz="0" w:space="0" w:color="auto"/>
                    <w:bottom w:val="none" w:sz="0" w:space="0" w:color="auto"/>
                    <w:right w:val="none" w:sz="0" w:space="0" w:color="auto"/>
                  </w:divBdr>
                  <w:divsChild>
                    <w:div w:id="743913932">
                      <w:marLeft w:val="0"/>
                      <w:marRight w:val="0"/>
                      <w:marTop w:val="0"/>
                      <w:marBottom w:val="0"/>
                      <w:divBdr>
                        <w:top w:val="none" w:sz="0" w:space="0" w:color="auto"/>
                        <w:left w:val="none" w:sz="0" w:space="0" w:color="auto"/>
                        <w:bottom w:val="none" w:sz="0" w:space="0" w:color="auto"/>
                        <w:right w:val="none" w:sz="0" w:space="0" w:color="auto"/>
                      </w:divBdr>
                    </w:div>
                  </w:divsChild>
                </w:div>
                <w:div w:id="1866483461">
                  <w:marLeft w:val="0"/>
                  <w:marRight w:val="0"/>
                  <w:marTop w:val="0"/>
                  <w:marBottom w:val="0"/>
                  <w:divBdr>
                    <w:top w:val="none" w:sz="0" w:space="0" w:color="auto"/>
                    <w:left w:val="none" w:sz="0" w:space="0" w:color="auto"/>
                    <w:bottom w:val="none" w:sz="0" w:space="0" w:color="auto"/>
                    <w:right w:val="none" w:sz="0" w:space="0" w:color="auto"/>
                  </w:divBdr>
                  <w:divsChild>
                    <w:div w:id="405691358">
                      <w:marLeft w:val="0"/>
                      <w:marRight w:val="0"/>
                      <w:marTop w:val="0"/>
                      <w:marBottom w:val="0"/>
                      <w:divBdr>
                        <w:top w:val="none" w:sz="0" w:space="0" w:color="auto"/>
                        <w:left w:val="none" w:sz="0" w:space="0" w:color="auto"/>
                        <w:bottom w:val="none" w:sz="0" w:space="0" w:color="auto"/>
                        <w:right w:val="none" w:sz="0" w:space="0" w:color="auto"/>
                      </w:divBdr>
                    </w:div>
                  </w:divsChild>
                </w:div>
                <w:div w:id="1893225248">
                  <w:marLeft w:val="0"/>
                  <w:marRight w:val="0"/>
                  <w:marTop w:val="0"/>
                  <w:marBottom w:val="0"/>
                  <w:divBdr>
                    <w:top w:val="none" w:sz="0" w:space="0" w:color="auto"/>
                    <w:left w:val="none" w:sz="0" w:space="0" w:color="auto"/>
                    <w:bottom w:val="none" w:sz="0" w:space="0" w:color="auto"/>
                    <w:right w:val="none" w:sz="0" w:space="0" w:color="auto"/>
                  </w:divBdr>
                  <w:divsChild>
                    <w:div w:id="379132409">
                      <w:marLeft w:val="0"/>
                      <w:marRight w:val="0"/>
                      <w:marTop w:val="0"/>
                      <w:marBottom w:val="0"/>
                      <w:divBdr>
                        <w:top w:val="none" w:sz="0" w:space="0" w:color="auto"/>
                        <w:left w:val="none" w:sz="0" w:space="0" w:color="auto"/>
                        <w:bottom w:val="none" w:sz="0" w:space="0" w:color="auto"/>
                        <w:right w:val="none" w:sz="0" w:space="0" w:color="auto"/>
                      </w:divBdr>
                    </w:div>
                  </w:divsChild>
                </w:div>
                <w:div w:id="1928953576">
                  <w:marLeft w:val="0"/>
                  <w:marRight w:val="0"/>
                  <w:marTop w:val="0"/>
                  <w:marBottom w:val="0"/>
                  <w:divBdr>
                    <w:top w:val="none" w:sz="0" w:space="0" w:color="auto"/>
                    <w:left w:val="none" w:sz="0" w:space="0" w:color="auto"/>
                    <w:bottom w:val="none" w:sz="0" w:space="0" w:color="auto"/>
                    <w:right w:val="none" w:sz="0" w:space="0" w:color="auto"/>
                  </w:divBdr>
                  <w:divsChild>
                    <w:div w:id="1573738532">
                      <w:marLeft w:val="0"/>
                      <w:marRight w:val="0"/>
                      <w:marTop w:val="0"/>
                      <w:marBottom w:val="0"/>
                      <w:divBdr>
                        <w:top w:val="none" w:sz="0" w:space="0" w:color="auto"/>
                        <w:left w:val="none" w:sz="0" w:space="0" w:color="auto"/>
                        <w:bottom w:val="none" w:sz="0" w:space="0" w:color="auto"/>
                        <w:right w:val="none" w:sz="0" w:space="0" w:color="auto"/>
                      </w:divBdr>
                    </w:div>
                  </w:divsChild>
                </w:div>
                <w:div w:id="1945308265">
                  <w:marLeft w:val="0"/>
                  <w:marRight w:val="0"/>
                  <w:marTop w:val="0"/>
                  <w:marBottom w:val="0"/>
                  <w:divBdr>
                    <w:top w:val="none" w:sz="0" w:space="0" w:color="auto"/>
                    <w:left w:val="none" w:sz="0" w:space="0" w:color="auto"/>
                    <w:bottom w:val="none" w:sz="0" w:space="0" w:color="auto"/>
                    <w:right w:val="none" w:sz="0" w:space="0" w:color="auto"/>
                  </w:divBdr>
                  <w:divsChild>
                    <w:div w:id="1771509267">
                      <w:marLeft w:val="0"/>
                      <w:marRight w:val="0"/>
                      <w:marTop w:val="0"/>
                      <w:marBottom w:val="0"/>
                      <w:divBdr>
                        <w:top w:val="none" w:sz="0" w:space="0" w:color="auto"/>
                        <w:left w:val="none" w:sz="0" w:space="0" w:color="auto"/>
                        <w:bottom w:val="none" w:sz="0" w:space="0" w:color="auto"/>
                        <w:right w:val="none" w:sz="0" w:space="0" w:color="auto"/>
                      </w:divBdr>
                    </w:div>
                  </w:divsChild>
                </w:div>
                <w:div w:id="1995328389">
                  <w:marLeft w:val="0"/>
                  <w:marRight w:val="0"/>
                  <w:marTop w:val="0"/>
                  <w:marBottom w:val="0"/>
                  <w:divBdr>
                    <w:top w:val="none" w:sz="0" w:space="0" w:color="auto"/>
                    <w:left w:val="none" w:sz="0" w:space="0" w:color="auto"/>
                    <w:bottom w:val="none" w:sz="0" w:space="0" w:color="auto"/>
                    <w:right w:val="none" w:sz="0" w:space="0" w:color="auto"/>
                  </w:divBdr>
                  <w:divsChild>
                    <w:div w:id="2051931">
                      <w:marLeft w:val="0"/>
                      <w:marRight w:val="0"/>
                      <w:marTop w:val="0"/>
                      <w:marBottom w:val="0"/>
                      <w:divBdr>
                        <w:top w:val="none" w:sz="0" w:space="0" w:color="auto"/>
                        <w:left w:val="none" w:sz="0" w:space="0" w:color="auto"/>
                        <w:bottom w:val="none" w:sz="0" w:space="0" w:color="auto"/>
                        <w:right w:val="none" w:sz="0" w:space="0" w:color="auto"/>
                      </w:divBdr>
                    </w:div>
                  </w:divsChild>
                </w:div>
                <w:div w:id="2044747928">
                  <w:marLeft w:val="0"/>
                  <w:marRight w:val="0"/>
                  <w:marTop w:val="0"/>
                  <w:marBottom w:val="0"/>
                  <w:divBdr>
                    <w:top w:val="none" w:sz="0" w:space="0" w:color="auto"/>
                    <w:left w:val="none" w:sz="0" w:space="0" w:color="auto"/>
                    <w:bottom w:val="none" w:sz="0" w:space="0" w:color="auto"/>
                    <w:right w:val="none" w:sz="0" w:space="0" w:color="auto"/>
                  </w:divBdr>
                  <w:divsChild>
                    <w:div w:id="1105491919">
                      <w:marLeft w:val="0"/>
                      <w:marRight w:val="0"/>
                      <w:marTop w:val="0"/>
                      <w:marBottom w:val="0"/>
                      <w:divBdr>
                        <w:top w:val="none" w:sz="0" w:space="0" w:color="auto"/>
                        <w:left w:val="none" w:sz="0" w:space="0" w:color="auto"/>
                        <w:bottom w:val="none" w:sz="0" w:space="0" w:color="auto"/>
                        <w:right w:val="none" w:sz="0" w:space="0" w:color="auto"/>
                      </w:divBdr>
                    </w:div>
                  </w:divsChild>
                </w:div>
                <w:div w:id="2070808538">
                  <w:marLeft w:val="0"/>
                  <w:marRight w:val="0"/>
                  <w:marTop w:val="0"/>
                  <w:marBottom w:val="0"/>
                  <w:divBdr>
                    <w:top w:val="none" w:sz="0" w:space="0" w:color="auto"/>
                    <w:left w:val="none" w:sz="0" w:space="0" w:color="auto"/>
                    <w:bottom w:val="none" w:sz="0" w:space="0" w:color="auto"/>
                    <w:right w:val="none" w:sz="0" w:space="0" w:color="auto"/>
                  </w:divBdr>
                  <w:divsChild>
                    <w:div w:id="1466001021">
                      <w:marLeft w:val="0"/>
                      <w:marRight w:val="0"/>
                      <w:marTop w:val="0"/>
                      <w:marBottom w:val="0"/>
                      <w:divBdr>
                        <w:top w:val="none" w:sz="0" w:space="0" w:color="auto"/>
                        <w:left w:val="none" w:sz="0" w:space="0" w:color="auto"/>
                        <w:bottom w:val="none" w:sz="0" w:space="0" w:color="auto"/>
                        <w:right w:val="none" w:sz="0" w:space="0" w:color="auto"/>
                      </w:divBdr>
                    </w:div>
                  </w:divsChild>
                </w:div>
                <w:div w:id="2075470123">
                  <w:marLeft w:val="0"/>
                  <w:marRight w:val="0"/>
                  <w:marTop w:val="0"/>
                  <w:marBottom w:val="0"/>
                  <w:divBdr>
                    <w:top w:val="none" w:sz="0" w:space="0" w:color="auto"/>
                    <w:left w:val="none" w:sz="0" w:space="0" w:color="auto"/>
                    <w:bottom w:val="none" w:sz="0" w:space="0" w:color="auto"/>
                    <w:right w:val="none" w:sz="0" w:space="0" w:color="auto"/>
                  </w:divBdr>
                  <w:divsChild>
                    <w:div w:id="1229419204">
                      <w:marLeft w:val="0"/>
                      <w:marRight w:val="0"/>
                      <w:marTop w:val="0"/>
                      <w:marBottom w:val="0"/>
                      <w:divBdr>
                        <w:top w:val="none" w:sz="0" w:space="0" w:color="auto"/>
                        <w:left w:val="none" w:sz="0" w:space="0" w:color="auto"/>
                        <w:bottom w:val="none" w:sz="0" w:space="0" w:color="auto"/>
                        <w:right w:val="none" w:sz="0" w:space="0" w:color="auto"/>
                      </w:divBdr>
                    </w:div>
                  </w:divsChild>
                </w:div>
                <w:div w:id="2075884616">
                  <w:marLeft w:val="0"/>
                  <w:marRight w:val="0"/>
                  <w:marTop w:val="0"/>
                  <w:marBottom w:val="0"/>
                  <w:divBdr>
                    <w:top w:val="none" w:sz="0" w:space="0" w:color="auto"/>
                    <w:left w:val="none" w:sz="0" w:space="0" w:color="auto"/>
                    <w:bottom w:val="none" w:sz="0" w:space="0" w:color="auto"/>
                    <w:right w:val="none" w:sz="0" w:space="0" w:color="auto"/>
                  </w:divBdr>
                  <w:divsChild>
                    <w:div w:id="1044522210">
                      <w:marLeft w:val="0"/>
                      <w:marRight w:val="0"/>
                      <w:marTop w:val="0"/>
                      <w:marBottom w:val="0"/>
                      <w:divBdr>
                        <w:top w:val="none" w:sz="0" w:space="0" w:color="auto"/>
                        <w:left w:val="none" w:sz="0" w:space="0" w:color="auto"/>
                        <w:bottom w:val="none" w:sz="0" w:space="0" w:color="auto"/>
                        <w:right w:val="none" w:sz="0" w:space="0" w:color="auto"/>
                      </w:divBdr>
                    </w:div>
                  </w:divsChild>
                </w:div>
                <w:div w:id="2084182183">
                  <w:marLeft w:val="0"/>
                  <w:marRight w:val="0"/>
                  <w:marTop w:val="0"/>
                  <w:marBottom w:val="0"/>
                  <w:divBdr>
                    <w:top w:val="none" w:sz="0" w:space="0" w:color="auto"/>
                    <w:left w:val="none" w:sz="0" w:space="0" w:color="auto"/>
                    <w:bottom w:val="none" w:sz="0" w:space="0" w:color="auto"/>
                    <w:right w:val="none" w:sz="0" w:space="0" w:color="auto"/>
                  </w:divBdr>
                  <w:divsChild>
                    <w:div w:id="166554675">
                      <w:marLeft w:val="0"/>
                      <w:marRight w:val="0"/>
                      <w:marTop w:val="0"/>
                      <w:marBottom w:val="0"/>
                      <w:divBdr>
                        <w:top w:val="none" w:sz="0" w:space="0" w:color="auto"/>
                        <w:left w:val="none" w:sz="0" w:space="0" w:color="auto"/>
                        <w:bottom w:val="none" w:sz="0" w:space="0" w:color="auto"/>
                        <w:right w:val="none" w:sz="0" w:space="0" w:color="auto"/>
                      </w:divBdr>
                    </w:div>
                  </w:divsChild>
                </w:div>
                <w:div w:id="2113667276">
                  <w:marLeft w:val="0"/>
                  <w:marRight w:val="0"/>
                  <w:marTop w:val="0"/>
                  <w:marBottom w:val="0"/>
                  <w:divBdr>
                    <w:top w:val="none" w:sz="0" w:space="0" w:color="auto"/>
                    <w:left w:val="none" w:sz="0" w:space="0" w:color="auto"/>
                    <w:bottom w:val="none" w:sz="0" w:space="0" w:color="auto"/>
                    <w:right w:val="none" w:sz="0" w:space="0" w:color="auto"/>
                  </w:divBdr>
                  <w:divsChild>
                    <w:div w:id="1094790911">
                      <w:marLeft w:val="0"/>
                      <w:marRight w:val="0"/>
                      <w:marTop w:val="0"/>
                      <w:marBottom w:val="0"/>
                      <w:divBdr>
                        <w:top w:val="none" w:sz="0" w:space="0" w:color="auto"/>
                        <w:left w:val="none" w:sz="0" w:space="0" w:color="auto"/>
                        <w:bottom w:val="none" w:sz="0" w:space="0" w:color="auto"/>
                        <w:right w:val="none" w:sz="0" w:space="0" w:color="auto"/>
                      </w:divBdr>
                    </w:div>
                  </w:divsChild>
                </w:div>
                <w:div w:id="2145805953">
                  <w:marLeft w:val="0"/>
                  <w:marRight w:val="0"/>
                  <w:marTop w:val="0"/>
                  <w:marBottom w:val="0"/>
                  <w:divBdr>
                    <w:top w:val="none" w:sz="0" w:space="0" w:color="auto"/>
                    <w:left w:val="none" w:sz="0" w:space="0" w:color="auto"/>
                    <w:bottom w:val="none" w:sz="0" w:space="0" w:color="auto"/>
                    <w:right w:val="none" w:sz="0" w:space="0" w:color="auto"/>
                  </w:divBdr>
                  <w:divsChild>
                    <w:div w:id="1289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315">
          <w:marLeft w:val="0"/>
          <w:marRight w:val="0"/>
          <w:marTop w:val="0"/>
          <w:marBottom w:val="0"/>
          <w:divBdr>
            <w:top w:val="none" w:sz="0" w:space="0" w:color="auto"/>
            <w:left w:val="none" w:sz="0" w:space="0" w:color="auto"/>
            <w:bottom w:val="none" w:sz="0" w:space="0" w:color="auto"/>
            <w:right w:val="none" w:sz="0" w:space="0" w:color="auto"/>
          </w:divBdr>
          <w:divsChild>
            <w:div w:id="24907251">
              <w:marLeft w:val="0"/>
              <w:marRight w:val="0"/>
              <w:marTop w:val="0"/>
              <w:marBottom w:val="0"/>
              <w:divBdr>
                <w:top w:val="none" w:sz="0" w:space="0" w:color="auto"/>
                <w:left w:val="none" w:sz="0" w:space="0" w:color="auto"/>
                <w:bottom w:val="none" w:sz="0" w:space="0" w:color="auto"/>
                <w:right w:val="none" w:sz="0" w:space="0" w:color="auto"/>
              </w:divBdr>
            </w:div>
            <w:div w:id="258412948">
              <w:marLeft w:val="0"/>
              <w:marRight w:val="0"/>
              <w:marTop w:val="0"/>
              <w:marBottom w:val="0"/>
              <w:divBdr>
                <w:top w:val="none" w:sz="0" w:space="0" w:color="auto"/>
                <w:left w:val="none" w:sz="0" w:space="0" w:color="auto"/>
                <w:bottom w:val="none" w:sz="0" w:space="0" w:color="auto"/>
                <w:right w:val="none" w:sz="0" w:space="0" w:color="auto"/>
              </w:divBdr>
            </w:div>
            <w:div w:id="268588576">
              <w:marLeft w:val="0"/>
              <w:marRight w:val="0"/>
              <w:marTop w:val="0"/>
              <w:marBottom w:val="0"/>
              <w:divBdr>
                <w:top w:val="none" w:sz="0" w:space="0" w:color="auto"/>
                <w:left w:val="none" w:sz="0" w:space="0" w:color="auto"/>
                <w:bottom w:val="none" w:sz="0" w:space="0" w:color="auto"/>
                <w:right w:val="none" w:sz="0" w:space="0" w:color="auto"/>
              </w:divBdr>
            </w:div>
            <w:div w:id="307830426">
              <w:marLeft w:val="0"/>
              <w:marRight w:val="0"/>
              <w:marTop w:val="0"/>
              <w:marBottom w:val="0"/>
              <w:divBdr>
                <w:top w:val="none" w:sz="0" w:space="0" w:color="auto"/>
                <w:left w:val="none" w:sz="0" w:space="0" w:color="auto"/>
                <w:bottom w:val="none" w:sz="0" w:space="0" w:color="auto"/>
                <w:right w:val="none" w:sz="0" w:space="0" w:color="auto"/>
              </w:divBdr>
            </w:div>
            <w:div w:id="665060459">
              <w:marLeft w:val="0"/>
              <w:marRight w:val="0"/>
              <w:marTop w:val="0"/>
              <w:marBottom w:val="0"/>
              <w:divBdr>
                <w:top w:val="none" w:sz="0" w:space="0" w:color="auto"/>
                <w:left w:val="none" w:sz="0" w:space="0" w:color="auto"/>
                <w:bottom w:val="none" w:sz="0" w:space="0" w:color="auto"/>
                <w:right w:val="none" w:sz="0" w:space="0" w:color="auto"/>
              </w:divBdr>
            </w:div>
            <w:div w:id="1153258415">
              <w:marLeft w:val="0"/>
              <w:marRight w:val="0"/>
              <w:marTop w:val="0"/>
              <w:marBottom w:val="0"/>
              <w:divBdr>
                <w:top w:val="none" w:sz="0" w:space="0" w:color="auto"/>
                <w:left w:val="none" w:sz="0" w:space="0" w:color="auto"/>
                <w:bottom w:val="none" w:sz="0" w:space="0" w:color="auto"/>
                <w:right w:val="none" w:sz="0" w:space="0" w:color="auto"/>
              </w:divBdr>
            </w:div>
            <w:div w:id="1534535102">
              <w:marLeft w:val="0"/>
              <w:marRight w:val="0"/>
              <w:marTop w:val="0"/>
              <w:marBottom w:val="0"/>
              <w:divBdr>
                <w:top w:val="none" w:sz="0" w:space="0" w:color="auto"/>
                <w:left w:val="none" w:sz="0" w:space="0" w:color="auto"/>
                <w:bottom w:val="none" w:sz="0" w:space="0" w:color="auto"/>
                <w:right w:val="none" w:sz="0" w:space="0" w:color="auto"/>
              </w:divBdr>
            </w:div>
            <w:div w:id="1573352293">
              <w:marLeft w:val="0"/>
              <w:marRight w:val="0"/>
              <w:marTop w:val="0"/>
              <w:marBottom w:val="0"/>
              <w:divBdr>
                <w:top w:val="none" w:sz="0" w:space="0" w:color="auto"/>
                <w:left w:val="none" w:sz="0" w:space="0" w:color="auto"/>
                <w:bottom w:val="none" w:sz="0" w:space="0" w:color="auto"/>
                <w:right w:val="none" w:sz="0" w:space="0" w:color="auto"/>
              </w:divBdr>
            </w:div>
            <w:div w:id="1720930501">
              <w:marLeft w:val="0"/>
              <w:marRight w:val="0"/>
              <w:marTop w:val="0"/>
              <w:marBottom w:val="0"/>
              <w:divBdr>
                <w:top w:val="none" w:sz="0" w:space="0" w:color="auto"/>
                <w:left w:val="none" w:sz="0" w:space="0" w:color="auto"/>
                <w:bottom w:val="none" w:sz="0" w:space="0" w:color="auto"/>
                <w:right w:val="none" w:sz="0" w:space="0" w:color="auto"/>
              </w:divBdr>
            </w:div>
            <w:div w:id="19204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0697">
      <w:bodyDiv w:val="1"/>
      <w:marLeft w:val="0"/>
      <w:marRight w:val="0"/>
      <w:marTop w:val="0"/>
      <w:marBottom w:val="0"/>
      <w:divBdr>
        <w:top w:val="none" w:sz="0" w:space="0" w:color="auto"/>
        <w:left w:val="none" w:sz="0" w:space="0" w:color="auto"/>
        <w:bottom w:val="none" w:sz="0" w:space="0" w:color="auto"/>
        <w:right w:val="none" w:sz="0" w:space="0" w:color="auto"/>
      </w:divBdr>
    </w:div>
    <w:div w:id="1933317696">
      <w:bodyDiv w:val="1"/>
      <w:marLeft w:val="0"/>
      <w:marRight w:val="0"/>
      <w:marTop w:val="0"/>
      <w:marBottom w:val="0"/>
      <w:divBdr>
        <w:top w:val="none" w:sz="0" w:space="0" w:color="auto"/>
        <w:left w:val="none" w:sz="0" w:space="0" w:color="auto"/>
        <w:bottom w:val="none" w:sz="0" w:space="0" w:color="auto"/>
        <w:right w:val="none" w:sz="0" w:space="0" w:color="auto"/>
      </w:divBdr>
      <w:divsChild>
        <w:div w:id="1456942316">
          <w:marLeft w:val="0"/>
          <w:marRight w:val="0"/>
          <w:marTop w:val="0"/>
          <w:marBottom w:val="0"/>
          <w:divBdr>
            <w:top w:val="none" w:sz="0" w:space="0" w:color="auto"/>
            <w:left w:val="none" w:sz="0" w:space="0" w:color="auto"/>
            <w:bottom w:val="none" w:sz="0" w:space="0" w:color="auto"/>
            <w:right w:val="none" w:sz="0" w:space="0" w:color="auto"/>
          </w:divBdr>
        </w:div>
        <w:div w:id="1522429882">
          <w:marLeft w:val="0"/>
          <w:marRight w:val="0"/>
          <w:marTop w:val="0"/>
          <w:marBottom w:val="0"/>
          <w:divBdr>
            <w:top w:val="none" w:sz="0" w:space="0" w:color="auto"/>
            <w:left w:val="none" w:sz="0" w:space="0" w:color="auto"/>
            <w:bottom w:val="none" w:sz="0" w:space="0" w:color="auto"/>
            <w:right w:val="none" w:sz="0" w:space="0" w:color="auto"/>
          </w:divBdr>
        </w:div>
        <w:div w:id="1758672261">
          <w:marLeft w:val="0"/>
          <w:marRight w:val="0"/>
          <w:marTop w:val="0"/>
          <w:marBottom w:val="0"/>
          <w:divBdr>
            <w:top w:val="none" w:sz="0" w:space="0" w:color="auto"/>
            <w:left w:val="none" w:sz="0" w:space="0" w:color="auto"/>
            <w:bottom w:val="none" w:sz="0" w:space="0" w:color="auto"/>
            <w:right w:val="none" w:sz="0" w:space="0" w:color="auto"/>
          </w:divBdr>
        </w:div>
        <w:div w:id="188567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clearinghouse.ehs.state.ma.us/PROG-BSAS-SBIRT/SA5846.html" TargetMode="External"/><Relationship Id="rId18" Type="http://schemas.openxmlformats.org/officeDocument/2006/relationships/hyperlink" Target="https://learn2cope.org/" TargetMode="External"/><Relationship Id="rId3" Type="http://schemas.openxmlformats.org/officeDocument/2006/relationships/customXml" Target="../customXml/item3.xml"/><Relationship Id="rId21" Type="http://schemas.openxmlformats.org/officeDocument/2006/relationships/hyperlink" Target="https://massoverdosehelpline.org/request-resources/" TargetMode="External"/><Relationship Id="rId7" Type="http://schemas.openxmlformats.org/officeDocument/2006/relationships/settings" Target="settings.xml"/><Relationship Id="rId12" Type="http://schemas.openxmlformats.org/officeDocument/2006/relationships/hyperlink" Target="https://massclearinghouse.ehs.state.ma.us/PROG-BSAS-YTH/SA5844.html" TargetMode="External"/><Relationship Id="rId17" Type="http://schemas.openxmlformats.org/officeDocument/2006/relationships/hyperlink" Target="https://files.hria.org/files/SA5846.pdf" TargetMode="External"/><Relationship Id="rId2" Type="http://schemas.openxmlformats.org/officeDocument/2006/relationships/customXml" Target="../customXml/item2.xml"/><Relationship Id="rId16" Type="http://schemas.openxmlformats.org/officeDocument/2006/relationships/hyperlink" Target="https://massclearinghouse.ehs.state.ma.us/PROG-BSAS-SBIRT/SA5844kit.html" TargetMode="External"/><Relationship Id="rId20" Type="http://schemas.openxmlformats.org/officeDocument/2006/relationships/hyperlink" Target="https://massclearinghouse.ehs.state.ma.us/PROG-BSAS-YTH/IR120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naloxone-standing-order-1/downloa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ssclearinghouse.ehs.state.ma.us/PROG-BSAS-YTH/SA1067.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do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top-an-overdose-with-naloxon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syringe-service-programs" TargetMode="External"/><Relationship Id="rId2" Type="http://schemas.openxmlformats.org/officeDocument/2006/relationships/hyperlink" Target="https://www.mass.gov/doc/ar-9324-accepting-verifying-transcribing-and-implementing-medication-orders/download" TargetMode="External"/><Relationship Id="rId1" Type="http://schemas.openxmlformats.org/officeDocument/2006/relationships/hyperlink" Target="https://harmreduction.org/" TargetMode="External"/><Relationship Id="rId4" Type="http://schemas.openxmlformats.org/officeDocument/2006/relationships/hyperlink" Target="https://www.mass.gov/doc/244-cmr-3-registered-nurse-and-licensed-practical-nurs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Barros, Rebecca (DPH)</DisplayName>
        <AccountId>942</AccountId>
        <AccountType/>
      </UserInfo>
      <UserInfo>
        <DisplayName>Cambra, Heather J (DPH)</DisplayName>
        <AccountId>943</AccountId>
        <AccountType/>
      </UserInfo>
      <UserInfo>
        <DisplayName>Engman, Heather (DPH)</DisplayName>
        <AccountId>402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F7F6-86EF-404C-A2EB-BDC9D3394995}">
  <ds:schemaRefs>
    <ds:schemaRef ds:uri="http://schemas.microsoft.com/sharepoint/v3/contenttype/forms"/>
  </ds:schemaRefs>
</ds:datastoreItem>
</file>

<file path=customXml/itemProps2.xml><?xml version="1.0" encoding="utf-8"?>
<ds:datastoreItem xmlns:ds="http://schemas.openxmlformats.org/officeDocument/2006/customXml" ds:itemID="{9BAE8876-A9AE-4266-BE32-D96C926C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E25A3-AD65-4CC6-B7C2-41EE78A12395}">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4.xml><?xml version="1.0" encoding="utf-8"?>
<ds:datastoreItem xmlns:ds="http://schemas.openxmlformats.org/officeDocument/2006/customXml" ds:itemID="{118BC4CC-DC12-4C9A-BE32-5D9069D4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2024-07-10T16:13:00Z</dcterms:created>
  <dcterms:modified xsi:type="dcterms:W3CDTF">2024-07-10T16:13:00Z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