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D583" w14:textId="16614316" w:rsidR="009C194A" w:rsidRPr="009C194A" w:rsidRDefault="009C194A" w:rsidP="009C194A">
      <w:pPr>
        <w:pStyle w:val="Heading1"/>
        <w:spacing w:after="0"/>
      </w:pPr>
      <w:r w:rsidRPr="009C194A">
        <w:t>Are you a MassHealth member?</w:t>
      </w:r>
    </w:p>
    <w:p w14:paraId="0A1239A5" w14:textId="77777777" w:rsidR="009C194A" w:rsidRPr="009C194A" w:rsidRDefault="009C194A" w:rsidP="009C194A">
      <w:pPr>
        <w:spacing w:after="240"/>
        <w:jc w:val="center"/>
        <w:rPr>
          <w:rFonts w:asciiTheme="majorHAnsi" w:eastAsiaTheme="majorEastAsia" w:hAnsiTheme="majorHAnsi" w:cstheme="majorBidi"/>
          <w:b/>
          <w:bCs/>
          <w:color w:val="0F4761" w:themeColor="accent1" w:themeShade="BF"/>
          <w:sz w:val="32"/>
          <w:szCs w:val="32"/>
        </w:rPr>
      </w:pPr>
      <w:r w:rsidRPr="009C194A">
        <w:rPr>
          <w:rStyle w:val="Heading2Char"/>
        </w:rPr>
        <w:t>This checklist will help you use your benefits</w:t>
      </w:r>
      <w:r w:rsidRPr="009C194A">
        <w:rPr>
          <w:rFonts w:asciiTheme="majorHAnsi" w:eastAsiaTheme="majorEastAsia" w:hAnsiTheme="majorHAnsi" w:cstheme="majorBidi"/>
          <w:b/>
          <w:bCs/>
          <w:color w:val="0F4761" w:themeColor="accent1" w:themeShade="BF"/>
          <w:sz w:val="32"/>
          <w:szCs w:val="32"/>
        </w:rPr>
        <w:t>.</w:t>
      </w:r>
    </w:p>
    <w:p w14:paraId="1D5F3E49" w14:textId="62413DBA"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MassHealth ID Card</w:t>
      </w:r>
    </w:p>
    <w:p w14:paraId="13E9DE50" w14:textId="34CFBD7C" w:rsidR="0096364C" w:rsidRDefault="009C194A" w:rsidP="009C194A">
      <w:pPr>
        <w:spacing w:after="240"/>
        <w:ind w:left="216"/>
        <w:rPr>
          <w:sz w:val="21"/>
          <w:szCs w:val="21"/>
        </w:rPr>
      </w:pPr>
      <w:r w:rsidRPr="009C194A">
        <w:rPr>
          <w:sz w:val="21"/>
          <w:szCs w:val="21"/>
        </w:rPr>
        <w:t xml:space="preserve">Make sure you show your ID card at all appointments and pharmacies. Your card will come </w:t>
      </w:r>
      <w:proofErr w:type="gramStart"/>
      <w:r w:rsidRPr="009C194A">
        <w:rPr>
          <w:sz w:val="21"/>
          <w:szCs w:val="21"/>
        </w:rPr>
        <w:t>in</w:t>
      </w:r>
      <w:proofErr w:type="gramEnd"/>
      <w:r w:rsidRPr="009C194A">
        <w:rPr>
          <w:sz w:val="21"/>
          <w:szCs w:val="21"/>
        </w:rPr>
        <w:t xml:space="preserve"> the mail shortly after you are approved. Call us at (800) 841-2900 (TDD/TTY: 711) if you don’t receive your card</w:t>
      </w:r>
      <w:r w:rsidR="00E322F0" w:rsidRPr="00E322F0">
        <w:rPr>
          <w:sz w:val="21"/>
          <w:szCs w:val="21"/>
        </w:rPr>
        <w:t>.</w:t>
      </w:r>
    </w:p>
    <w:p w14:paraId="2DB20BDD" w14:textId="0909A523"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Enroll in a health plan</w:t>
      </w:r>
    </w:p>
    <w:p w14:paraId="7A924CDD" w14:textId="42496F8A" w:rsidR="009C194A" w:rsidRPr="009C194A" w:rsidRDefault="009C194A" w:rsidP="009C194A">
      <w:pPr>
        <w:spacing w:after="240"/>
        <w:ind w:left="216"/>
        <w:rPr>
          <w:sz w:val="21"/>
          <w:szCs w:val="21"/>
        </w:rPr>
      </w:pPr>
      <w:r w:rsidRPr="009C194A">
        <w:rPr>
          <w:sz w:val="21"/>
          <w:szCs w:val="21"/>
        </w:rPr>
        <w:t xml:space="preserve">Many members can enroll in a health plan so they can get the coordinated health care they need. Visit </w:t>
      </w:r>
      <w:hyperlink r:id="rId6" w:history="1">
        <w:r w:rsidRPr="009C194A">
          <w:rPr>
            <w:rStyle w:val="Hyperlink"/>
            <w:sz w:val="21"/>
            <w:szCs w:val="21"/>
          </w:rPr>
          <w:t>MassHealthChoices.com</w:t>
        </w:r>
      </w:hyperlink>
      <w:r w:rsidRPr="009C194A">
        <w:rPr>
          <w:sz w:val="21"/>
          <w:szCs w:val="21"/>
        </w:rPr>
        <w:t xml:space="preserve"> to find a plan and doctor near you</w:t>
      </w:r>
      <w:r>
        <w:rPr>
          <w:sz w:val="21"/>
          <w:szCs w:val="21"/>
        </w:rPr>
        <w:t>.</w:t>
      </w:r>
    </w:p>
    <w:p w14:paraId="5243B267" w14:textId="5D6F02A8"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Health Plan Card</w:t>
      </w:r>
    </w:p>
    <w:p w14:paraId="0A1FF908" w14:textId="523E780D" w:rsidR="00E322F0" w:rsidRDefault="009C194A" w:rsidP="009C194A">
      <w:pPr>
        <w:spacing w:after="240"/>
        <w:ind w:left="216"/>
        <w:rPr>
          <w:sz w:val="21"/>
          <w:szCs w:val="21"/>
        </w:rPr>
      </w:pPr>
      <w:r w:rsidRPr="009C194A">
        <w:rPr>
          <w:sz w:val="21"/>
          <w:szCs w:val="21"/>
        </w:rPr>
        <w:t>When you enroll in a health plan, you will also receive an ID card from them. Show your health plan card with your MassHealth ID card at appointments and pharmacies</w:t>
      </w:r>
      <w:r w:rsidR="00E322F0" w:rsidRPr="00E322F0">
        <w:rPr>
          <w:sz w:val="21"/>
          <w:szCs w:val="21"/>
        </w:rPr>
        <w:t>.</w:t>
      </w:r>
    </w:p>
    <w:p w14:paraId="273D43A7" w14:textId="5A2FFC09"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Sign up for MyServices</w:t>
      </w:r>
    </w:p>
    <w:p w14:paraId="74592021" w14:textId="3CDF62BB" w:rsidR="00E322F0" w:rsidRDefault="009C194A" w:rsidP="009C194A">
      <w:pPr>
        <w:spacing w:after="240"/>
        <w:ind w:left="216"/>
        <w:rPr>
          <w:sz w:val="21"/>
          <w:szCs w:val="21"/>
        </w:rPr>
      </w:pPr>
      <w:r w:rsidRPr="009C194A">
        <w:rPr>
          <w:sz w:val="21"/>
          <w:szCs w:val="21"/>
        </w:rPr>
        <w:t>Our easy-to-use member portal allows you to see your benefits, check on information we may need from you, and view and print your MassHealth ID card</w:t>
      </w:r>
      <w:r w:rsidR="00E322F0" w:rsidRPr="00E322F0">
        <w:rPr>
          <w:sz w:val="21"/>
          <w:szCs w:val="21"/>
        </w:rPr>
        <w:t>.</w:t>
      </w:r>
    </w:p>
    <w:p w14:paraId="74017BB4" w14:textId="4F35311E" w:rsidR="009C194A" w:rsidRPr="00E322F0" w:rsidRDefault="009C194A" w:rsidP="009C194A">
      <w:pPr>
        <w:spacing w:after="0"/>
        <w:rPr>
          <w:b/>
          <w:bCs/>
          <w:sz w:val="21"/>
          <w:szCs w:val="21"/>
        </w:rPr>
      </w:pPr>
      <w:r>
        <w:rPr>
          <w:rFonts w:ascii="Wingdings" w:hAnsi="Wingdings"/>
          <w:b/>
          <w:bCs/>
          <w:sz w:val="21"/>
          <w:szCs w:val="21"/>
        </w:rPr>
        <w:t>o</w:t>
      </w:r>
      <w:r w:rsidRPr="00E322F0">
        <w:rPr>
          <w:b/>
          <w:bCs/>
          <w:sz w:val="21"/>
          <w:szCs w:val="21"/>
        </w:rPr>
        <w:t xml:space="preserve"> </w:t>
      </w:r>
      <w:r w:rsidRPr="009C194A">
        <w:rPr>
          <w:b/>
          <w:bCs/>
          <w:sz w:val="21"/>
          <w:szCs w:val="21"/>
        </w:rPr>
        <w:t>Let us know of any changes</w:t>
      </w:r>
    </w:p>
    <w:p w14:paraId="15658DE6" w14:textId="4FF5262F" w:rsidR="009C194A" w:rsidRDefault="009C194A" w:rsidP="009C194A">
      <w:pPr>
        <w:spacing w:after="240"/>
        <w:ind w:left="216"/>
        <w:rPr>
          <w:sz w:val="21"/>
          <w:szCs w:val="21"/>
        </w:rPr>
      </w:pPr>
      <w:r w:rsidRPr="009C194A">
        <w:rPr>
          <w:sz w:val="21"/>
          <w:szCs w:val="21"/>
        </w:rPr>
        <w:t xml:space="preserve">Tell us about changes like your address, job, income, pregnancy, etc. within 10 days to get all the benefits you are eligible for. You can report changes online at mahix.org, by calling (800) 841-2900 (TDD/TTY: 711), or in person </w:t>
      </w:r>
      <w:r w:rsidRPr="009C194A">
        <w:rPr>
          <w:sz w:val="21"/>
          <w:szCs w:val="21"/>
        </w:rPr>
        <w:br/>
        <w:t>at a MassHealth Enrollment Center</w:t>
      </w:r>
      <w:r w:rsidRPr="00E322F0">
        <w:rPr>
          <w:sz w:val="21"/>
          <w:szCs w:val="21"/>
        </w:rPr>
        <w:t>.</w:t>
      </w:r>
    </w:p>
    <w:p w14:paraId="501752E4" w14:textId="2894E2D7" w:rsidR="00E322F0" w:rsidRPr="00E322F0" w:rsidRDefault="00397F46" w:rsidP="00397F46">
      <w:pPr>
        <w:spacing w:after="0"/>
        <w:rPr>
          <w:b/>
          <w:bCs/>
          <w:sz w:val="21"/>
          <w:szCs w:val="21"/>
        </w:rPr>
      </w:pPr>
      <w:r>
        <w:rPr>
          <w:rFonts w:ascii="Wingdings" w:hAnsi="Wingdings"/>
          <w:b/>
          <w:bCs/>
          <w:sz w:val="21"/>
          <w:szCs w:val="21"/>
        </w:rPr>
        <w:t>o</w:t>
      </w:r>
      <w:r w:rsidRPr="00E322F0">
        <w:rPr>
          <w:b/>
          <w:bCs/>
          <w:sz w:val="21"/>
          <w:szCs w:val="21"/>
        </w:rPr>
        <w:t xml:space="preserve"> </w:t>
      </w:r>
      <w:r w:rsidR="009C194A" w:rsidRPr="009C194A">
        <w:rPr>
          <w:b/>
          <w:bCs/>
          <w:sz w:val="21"/>
          <w:szCs w:val="21"/>
        </w:rPr>
        <w:t xml:space="preserve">Renew your benefits every year </w:t>
      </w:r>
    </w:p>
    <w:p w14:paraId="29D3DC3B" w14:textId="3D3A2069" w:rsidR="00E322F0" w:rsidRDefault="009C194A" w:rsidP="009C194A">
      <w:pPr>
        <w:spacing w:after="240"/>
        <w:ind w:left="216"/>
        <w:rPr>
          <w:sz w:val="21"/>
          <w:szCs w:val="21"/>
        </w:rPr>
      </w:pPr>
      <w:r w:rsidRPr="009C194A">
        <w:rPr>
          <w:sz w:val="21"/>
          <w:szCs w:val="21"/>
        </w:rPr>
        <w:t>MassHealth will send you paperwork so you can renew your benefits every 12 months. If you don’t have many changes throughout the year, MassHealth may renew your benefits automatically</w:t>
      </w:r>
      <w:r w:rsidR="00E322F0" w:rsidRPr="00E322F0">
        <w:rPr>
          <w:sz w:val="21"/>
          <w:szCs w:val="21"/>
        </w:rPr>
        <w:t>.</w:t>
      </w:r>
    </w:p>
    <w:p w14:paraId="4B1EB6E3" w14:textId="77777777" w:rsidR="00AC692B" w:rsidRDefault="00AC692B" w:rsidP="009C194A">
      <w:pPr>
        <w:spacing w:after="240"/>
        <w:ind w:left="216"/>
        <w:rPr>
          <w:sz w:val="21"/>
          <w:szCs w:val="21"/>
        </w:rPr>
      </w:pPr>
    </w:p>
    <w:p w14:paraId="4C5FCA6B" w14:textId="05E764D5" w:rsidR="00EB17CD" w:rsidRPr="00AC692B" w:rsidRDefault="009C194A" w:rsidP="00AC692B">
      <w:pPr>
        <w:pStyle w:val="Heading2"/>
      </w:pPr>
      <w:r w:rsidRPr="009C194A">
        <w:t>Don’t have MassHealth?</w:t>
      </w:r>
    </w:p>
    <w:p w14:paraId="7D7BA9A7" w14:textId="77777777" w:rsidR="009C194A" w:rsidRPr="009C194A" w:rsidRDefault="009C194A" w:rsidP="009C194A">
      <w:pPr>
        <w:pStyle w:val="Heading2"/>
        <w:rPr>
          <w:rFonts w:asciiTheme="minorHAnsi" w:hAnsiTheme="minorHAnsi"/>
          <w:color w:val="auto"/>
          <w:sz w:val="21"/>
          <w:szCs w:val="21"/>
        </w:rPr>
      </w:pPr>
      <w:r w:rsidRPr="009C194A">
        <w:rPr>
          <w:rFonts w:asciiTheme="minorHAnsi" w:hAnsiTheme="minorHAnsi"/>
          <w:color w:val="auto"/>
          <w:sz w:val="21"/>
          <w:szCs w:val="21"/>
        </w:rPr>
        <w:t xml:space="preserve">Apply online, on the phone, via mail, </w:t>
      </w:r>
      <w:r w:rsidRPr="009C194A">
        <w:rPr>
          <w:rFonts w:asciiTheme="minorHAnsi" w:hAnsiTheme="minorHAnsi"/>
          <w:color w:val="auto"/>
          <w:sz w:val="21"/>
          <w:szCs w:val="21"/>
        </w:rPr>
        <w:br/>
        <w:t>or in person at a MassHealth Enrollment Center near you.</w:t>
      </w:r>
    </w:p>
    <w:p w14:paraId="0C285B2A" w14:textId="77777777" w:rsidR="009C194A" w:rsidRPr="009C194A" w:rsidRDefault="009C194A" w:rsidP="009C194A">
      <w:pPr>
        <w:pStyle w:val="Heading2"/>
        <w:rPr>
          <w:rFonts w:asciiTheme="minorHAnsi" w:hAnsiTheme="minorHAnsi"/>
        </w:rPr>
      </w:pPr>
      <w:r w:rsidRPr="009C194A">
        <w:rPr>
          <w:rFonts w:asciiTheme="minorHAnsi" w:hAnsiTheme="minorHAnsi"/>
          <w:color w:val="auto"/>
          <w:sz w:val="21"/>
          <w:szCs w:val="21"/>
        </w:rPr>
        <w:t>(800) 841-2900, TDD/TTY: 711</w:t>
      </w:r>
    </w:p>
    <w:p w14:paraId="5595CAC2" w14:textId="406E217E" w:rsidR="00397F46" w:rsidRPr="00397F46" w:rsidRDefault="00397F46" w:rsidP="00397F46">
      <w:pPr>
        <w:jc w:val="center"/>
        <w:rPr>
          <w:b/>
          <w:bCs/>
          <w:u w:val="thick"/>
        </w:rPr>
      </w:pPr>
      <w:hyperlink r:id="rId7" w:history="1">
        <w:r w:rsidRPr="00AC692B">
          <w:rPr>
            <w:rStyle w:val="Hyperlink"/>
            <w:b/>
            <w:bCs/>
          </w:rPr>
          <w:t>Mass.gov/</w:t>
        </w:r>
        <w:r w:rsidR="00AC692B" w:rsidRPr="00AC692B">
          <w:rPr>
            <w:rStyle w:val="Hyperlink"/>
            <w:b/>
            <w:bCs/>
          </w:rPr>
          <w:t>MassHealth</w:t>
        </w:r>
      </w:hyperlink>
    </w:p>
    <w:p w14:paraId="61A2AC6D" w14:textId="77777777" w:rsidR="00E322F0" w:rsidRDefault="00E322F0" w:rsidP="00E322F0">
      <w:pPr>
        <w:spacing w:after="60"/>
        <w:rPr>
          <w:sz w:val="21"/>
          <w:szCs w:val="21"/>
        </w:rPr>
      </w:pPr>
    </w:p>
    <w:p w14:paraId="5B065832" w14:textId="77777777" w:rsidR="00E322F0" w:rsidRPr="00E322F0" w:rsidRDefault="00E322F0" w:rsidP="00E322F0">
      <w:pPr>
        <w:spacing w:after="60"/>
        <w:rPr>
          <w:sz w:val="21"/>
          <w:szCs w:val="21"/>
        </w:rPr>
      </w:pPr>
    </w:p>
    <w:p w14:paraId="50346496" w14:textId="745B10C2" w:rsidR="00397F46" w:rsidRPr="00397F46" w:rsidRDefault="00EC0CBC" w:rsidP="00AC692B">
      <w:pPr>
        <w:rPr>
          <w:noProof/>
        </w:rPr>
      </w:pPr>
      <w:r>
        <w:rPr>
          <w:noProof/>
        </w:rPr>
        <w:drawing>
          <wp:inline distT="0" distB="0" distL="0" distR="0" wp14:anchorId="0C306E22" wp14:editId="2DCBB4B0">
            <wp:extent cx="1162050" cy="615241"/>
            <wp:effectExtent l="0" t="0" r="0" b="0"/>
            <wp:docPr id="395297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739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89" cy="624633"/>
                    </a:xfrm>
                    <a:prstGeom prst="rect">
                      <a:avLst/>
                    </a:prstGeom>
                  </pic:spPr>
                </pic:pic>
              </a:graphicData>
            </a:graphic>
          </wp:inline>
        </w:drawing>
      </w:r>
    </w:p>
    <w:sectPr w:rsidR="00397F46" w:rsidRPr="00397F46" w:rsidSect="00814032">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8FE0" w14:textId="77777777" w:rsidR="00801FB9" w:rsidRDefault="00801FB9" w:rsidP="00814032">
      <w:pPr>
        <w:spacing w:after="0" w:line="240" w:lineRule="auto"/>
      </w:pPr>
      <w:r>
        <w:separator/>
      </w:r>
    </w:p>
  </w:endnote>
  <w:endnote w:type="continuationSeparator" w:id="0">
    <w:p w14:paraId="76D26884" w14:textId="77777777" w:rsidR="00801FB9" w:rsidRDefault="00801FB9" w:rsidP="0081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05E" w14:textId="11125942" w:rsidR="00814032" w:rsidRPr="00814032" w:rsidRDefault="00814032">
    <w:pPr>
      <w:pStyle w:val="Footer"/>
      <w:rPr>
        <w:sz w:val="18"/>
        <w:szCs w:val="18"/>
      </w:rPr>
    </w:pPr>
    <w:r w:rsidRPr="00814032">
      <w:rPr>
        <w:sz w:val="18"/>
        <w:szCs w:val="18"/>
      </w:rPr>
      <w:t>MH-REC-FL</w:t>
    </w:r>
    <w:r w:rsidR="009C194A">
      <w:rPr>
        <w:sz w:val="18"/>
        <w:szCs w:val="18"/>
      </w:rPr>
      <w:t>3</w:t>
    </w:r>
    <w:r w:rsidRPr="00814032">
      <w:rPr>
        <w:sz w:val="18"/>
        <w:szCs w:val="18"/>
      </w:rPr>
      <w:t>_2025-06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2C4B" w14:textId="77777777" w:rsidR="00801FB9" w:rsidRDefault="00801FB9" w:rsidP="00814032">
      <w:pPr>
        <w:spacing w:after="0" w:line="240" w:lineRule="auto"/>
      </w:pPr>
      <w:r>
        <w:separator/>
      </w:r>
    </w:p>
  </w:footnote>
  <w:footnote w:type="continuationSeparator" w:id="0">
    <w:p w14:paraId="0F9FEBC8" w14:textId="77777777" w:rsidR="00801FB9" w:rsidRDefault="00801FB9" w:rsidP="00814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2"/>
    <w:rsid w:val="0011392D"/>
    <w:rsid w:val="00397F46"/>
    <w:rsid w:val="003F5B1D"/>
    <w:rsid w:val="004611BB"/>
    <w:rsid w:val="00696EE3"/>
    <w:rsid w:val="00801FB9"/>
    <w:rsid w:val="00814032"/>
    <w:rsid w:val="00875333"/>
    <w:rsid w:val="0096364C"/>
    <w:rsid w:val="009C194A"/>
    <w:rsid w:val="00AC692B"/>
    <w:rsid w:val="00AD4670"/>
    <w:rsid w:val="00B74E61"/>
    <w:rsid w:val="00C31278"/>
    <w:rsid w:val="00C50086"/>
    <w:rsid w:val="00D131CA"/>
    <w:rsid w:val="00D92C6A"/>
    <w:rsid w:val="00E322F0"/>
    <w:rsid w:val="00EB17CD"/>
    <w:rsid w:val="00EC0CBC"/>
    <w:rsid w:val="00FC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E3D"/>
  <w15:chartTrackingRefBased/>
  <w15:docId w15:val="{896D6989-98CA-4215-B7FF-0BD0E599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E322F0"/>
    <w:pPr>
      <w:spacing w:before="80" w:after="240"/>
      <w:outlineLvl w:val="0"/>
    </w:pPr>
    <w:rPr>
      <w:sz w:val="54"/>
      <w:szCs w:val="54"/>
    </w:rPr>
  </w:style>
  <w:style w:type="paragraph" w:styleId="Heading2">
    <w:name w:val="heading 2"/>
    <w:basedOn w:val="Normal"/>
    <w:next w:val="Normal"/>
    <w:link w:val="Heading2Char"/>
    <w:uiPriority w:val="9"/>
    <w:unhideWhenUsed/>
    <w:qFormat/>
    <w:rsid w:val="00E322F0"/>
    <w:pPr>
      <w:spacing w:after="60"/>
      <w:jc w:val="center"/>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814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F0"/>
    <w:rPr>
      <w:rFonts w:asciiTheme="majorHAnsi" w:eastAsiaTheme="majorEastAsia" w:hAnsiTheme="majorHAnsi" w:cstheme="majorBidi"/>
      <w:b/>
      <w:bCs/>
      <w:color w:val="0F4761" w:themeColor="accent1" w:themeShade="BF"/>
      <w:sz w:val="54"/>
      <w:szCs w:val="54"/>
    </w:rPr>
  </w:style>
  <w:style w:type="character" w:customStyle="1" w:styleId="Heading2Char">
    <w:name w:val="Heading 2 Char"/>
    <w:basedOn w:val="DefaultParagraphFont"/>
    <w:link w:val="Heading2"/>
    <w:uiPriority w:val="9"/>
    <w:rsid w:val="00E322F0"/>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814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032"/>
    <w:rPr>
      <w:rFonts w:eastAsiaTheme="majorEastAsia" w:cstheme="majorBidi"/>
      <w:color w:val="272727" w:themeColor="text1" w:themeTint="D8"/>
    </w:rPr>
  </w:style>
  <w:style w:type="paragraph" w:styleId="Title">
    <w:name w:val="Title"/>
    <w:basedOn w:val="Normal"/>
    <w:next w:val="Normal"/>
    <w:link w:val="TitleChar"/>
    <w:uiPriority w:val="10"/>
    <w:qFormat/>
    <w:rsid w:val="0081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032"/>
    <w:pPr>
      <w:spacing w:before="160"/>
      <w:jc w:val="center"/>
    </w:pPr>
    <w:rPr>
      <w:i/>
      <w:iCs/>
      <w:color w:val="404040" w:themeColor="text1" w:themeTint="BF"/>
    </w:rPr>
  </w:style>
  <w:style w:type="character" w:customStyle="1" w:styleId="QuoteChar">
    <w:name w:val="Quote Char"/>
    <w:basedOn w:val="DefaultParagraphFont"/>
    <w:link w:val="Quote"/>
    <w:uiPriority w:val="29"/>
    <w:rsid w:val="00814032"/>
    <w:rPr>
      <w:i/>
      <w:iCs/>
      <w:color w:val="404040" w:themeColor="text1" w:themeTint="BF"/>
    </w:rPr>
  </w:style>
  <w:style w:type="paragraph" w:styleId="ListParagraph">
    <w:name w:val="List Paragraph"/>
    <w:basedOn w:val="Normal"/>
    <w:uiPriority w:val="34"/>
    <w:qFormat/>
    <w:rsid w:val="00814032"/>
    <w:pPr>
      <w:ind w:left="720"/>
      <w:contextualSpacing/>
    </w:pPr>
  </w:style>
  <w:style w:type="character" w:styleId="IntenseEmphasis">
    <w:name w:val="Intense Emphasis"/>
    <w:basedOn w:val="DefaultParagraphFont"/>
    <w:uiPriority w:val="21"/>
    <w:qFormat/>
    <w:rsid w:val="00814032"/>
    <w:rPr>
      <w:i/>
      <w:iCs/>
      <w:color w:val="0F4761" w:themeColor="accent1" w:themeShade="BF"/>
    </w:rPr>
  </w:style>
  <w:style w:type="paragraph" w:styleId="IntenseQuote">
    <w:name w:val="Intense Quote"/>
    <w:basedOn w:val="Normal"/>
    <w:next w:val="Normal"/>
    <w:link w:val="IntenseQuoteChar"/>
    <w:uiPriority w:val="30"/>
    <w:qFormat/>
    <w:rsid w:val="0081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032"/>
    <w:rPr>
      <w:i/>
      <w:iCs/>
      <w:color w:val="0F4761" w:themeColor="accent1" w:themeShade="BF"/>
    </w:rPr>
  </w:style>
  <w:style w:type="character" w:styleId="IntenseReference">
    <w:name w:val="Intense Reference"/>
    <w:basedOn w:val="DefaultParagraphFont"/>
    <w:uiPriority w:val="32"/>
    <w:qFormat/>
    <w:rsid w:val="00814032"/>
    <w:rPr>
      <w:b/>
      <w:bCs/>
      <w:smallCaps/>
      <w:color w:val="0F4761" w:themeColor="accent1" w:themeShade="BF"/>
      <w:spacing w:val="5"/>
    </w:rPr>
  </w:style>
  <w:style w:type="character" w:styleId="Hyperlink">
    <w:name w:val="Hyperlink"/>
    <w:basedOn w:val="DefaultParagraphFont"/>
    <w:uiPriority w:val="99"/>
    <w:unhideWhenUsed/>
    <w:rsid w:val="00814032"/>
    <w:rPr>
      <w:color w:val="467886" w:themeColor="hyperlink"/>
      <w:u w:val="single"/>
    </w:rPr>
  </w:style>
  <w:style w:type="character" w:styleId="UnresolvedMention">
    <w:name w:val="Unresolved Mention"/>
    <w:basedOn w:val="DefaultParagraphFont"/>
    <w:uiPriority w:val="99"/>
    <w:semiHidden/>
    <w:unhideWhenUsed/>
    <w:rsid w:val="00814032"/>
    <w:rPr>
      <w:color w:val="605E5C"/>
      <w:shd w:val="clear" w:color="auto" w:fill="E1DFDD"/>
    </w:rPr>
  </w:style>
  <w:style w:type="paragraph" w:styleId="Header">
    <w:name w:val="header"/>
    <w:basedOn w:val="Normal"/>
    <w:link w:val="HeaderChar"/>
    <w:uiPriority w:val="99"/>
    <w:unhideWhenUsed/>
    <w:rsid w:val="0081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2"/>
  </w:style>
  <w:style w:type="paragraph" w:styleId="Footer">
    <w:name w:val="footer"/>
    <w:basedOn w:val="Normal"/>
    <w:link w:val="FooterChar"/>
    <w:uiPriority w:val="99"/>
    <w:unhideWhenUsed/>
    <w:rsid w:val="0081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Mass.gov/how-to/find-help-with-your-masshealth-insurance-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healthchoic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5</cp:revision>
  <dcterms:created xsi:type="dcterms:W3CDTF">2025-06-04T15:11:00Z</dcterms:created>
  <dcterms:modified xsi:type="dcterms:W3CDTF">2025-06-05T14:03:00Z</dcterms:modified>
</cp:coreProperties>
</file>