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737" w:right="1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49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5"/>
                                </a:moveTo>
                                <a:lnTo>
                                  <a:pt x="12192000" y="5880445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E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299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5" y="0"/>
                                </a:moveTo>
                                <a:lnTo>
                                  <a:pt x="800761" y="1357"/>
                                </a:lnTo>
                                <a:lnTo>
                                  <a:pt x="753293" y="5379"/>
                                </a:lnTo>
                                <a:lnTo>
                                  <a:pt x="706601" y="11996"/>
                                </a:lnTo>
                                <a:lnTo>
                                  <a:pt x="660757" y="21133"/>
                                </a:lnTo>
                                <a:lnTo>
                                  <a:pt x="615834" y="32719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8"/>
                                </a:lnTo>
                                <a:lnTo>
                                  <a:pt x="487300" y="81446"/>
                                </a:lnTo>
                                <a:lnTo>
                                  <a:pt x="446773" y="102104"/>
                                </a:lnTo>
                                <a:lnTo>
                                  <a:pt x="407525" y="124848"/>
                                </a:lnTo>
                                <a:lnTo>
                                  <a:pt x="369626" y="149607"/>
                                </a:lnTo>
                                <a:lnTo>
                                  <a:pt x="333149" y="176308"/>
                                </a:lnTo>
                                <a:lnTo>
                                  <a:pt x="298166" y="204878"/>
                                </a:lnTo>
                                <a:lnTo>
                                  <a:pt x="264747" y="235246"/>
                                </a:lnTo>
                                <a:lnTo>
                                  <a:pt x="232965" y="267340"/>
                                </a:lnTo>
                                <a:lnTo>
                                  <a:pt x="202891" y="301085"/>
                                </a:lnTo>
                                <a:lnTo>
                                  <a:pt x="174598" y="336412"/>
                                </a:lnTo>
                                <a:lnTo>
                                  <a:pt x="148156" y="373246"/>
                                </a:lnTo>
                                <a:lnTo>
                                  <a:pt x="123637" y="411515"/>
                                </a:lnTo>
                                <a:lnTo>
                                  <a:pt x="101114" y="451148"/>
                                </a:lnTo>
                                <a:lnTo>
                                  <a:pt x="80656" y="492072"/>
                                </a:lnTo>
                                <a:lnTo>
                                  <a:pt x="62338" y="534215"/>
                                </a:lnTo>
                                <a:lnTo>
                                  <a:pt x="46229" y="577503"/>
                                </a:lnTo>
                                <a:lnTo>
                                  <a:pt x="32402" y="621865"/>
                                </a:lnTo>
                                <a:lnTo>
                                  <a:pt x="20928" y="667229"/>
                                </a:lnTo>
                                <a:lnTo>
                                  <a:pt x="11879" y="713521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70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6"/>
                                </a:lnTo>
                                <a:lnTo>
                                  <a:pt x="62338" y="1180284"/>
                                </a:lnTo>
                                <a:lnTo>
                                  <a:pt x="80656" y="1222426"/>
                                </a:lnTo>
                                <a:lnTo>
                                  <a:pt x="101114" y="1263350"/>
                                </a:lnTo>
                                <a:lnTo>
                                  <a:pt x="123637" y="1302983"/>
                                </a:lnTo>
                                <a:lnTo>
                                  <a:pt x="148156" y="1341253"/>
                                </a:lnTo>
                                <a:lnTo>
                                  <a:pt x="174598" y="1378087"/>
                                </a:lnTo>
                                <a:lnTo>
                                  <a:pt x="202891" y="1413413"/>
                                </a:lnTo>
                                <a:lnTo>
                                  <a:pt x="232965" y="1447159"/>
                                </a:lnTo>
                                <a:lnTo>
                                  <a:pt x="264747" y="1479252"/>
                                </a:lnTo>
                                <a:lnTo>
                                  <a:pt x="298166" y="1509620"/>
                                </a:lnTo>
                                <a:lnTo>
                                  <a:pt x="333149" y="1538191"/>
                                </a:lnTo>
                                <a:lnTo>
                                  <a:pt x="369626" y="1564892"/>
                                </a:lnTo>
                                <a:lnTo>
                                  <a:pt x="407525" y="1589651"/>
                                </a:lnTo>
                                <a:lnTo>
                                  <a:pt x="446773" y="1612395"/>
                                </a:lnTo>
                                <a:lnTo>
                                  <a:pt x="487300" y="1633053"/>
                                </a:lnTo>
                                <a:lnTo>
                                  <a:pt x="529034" y="1651551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4" y="1681780"/>
                                </a:lnTo>
                                <a:lnTo>
                                  <a:pt x="660757" y="1693366"/>
                                </a:lnTo>
                                <a:lnTo>
                                  <a:pt x="706601" y="1702503"/>
                                </a:lnTo>
                                <a:lnTo>
                                  <a:pt x="753293" y="1709120"/>
                                </a:lnTo>
                                <a:lnTo>
                                  <a:pt x="800761" y="1713142"/>
                                </a:lnTo>
                                <a:lnTo>
                                  <a:pt x="848935" y="1714500"/>
                                </a:lnTo>
                                <a:lnTo>
                                  <a:pt x="897109" y="1713142"/>
                                </a:lnTo>
                                <a:lnTo>
                                  <a:pt x="944577" y="1709120"/>
                                </a:lnTo>
                                <a:lnTo>
                                  <a:pt x="991269" y="1702503"/>
                                </a:lnTo>
                                <a:lnTo>
                                  <a:pt x="1037113" y="1693366"/>
                                </a:lnTo>
                                <a:lnTo>
                                  <a:pt x="1082036" y="1681780"/>
                                </a:lnTo>
                                <a:lnTo>
                                  <a:pt x="1125968" y="1667817"/>
                                </a:lnTo>
                                <a:lnTo>
                                  <a:pt x="1168837" y="1651551"/>
                                </a:lnTo>
                                <a:lnTo>
                                  <a:pt x="1210570" y="1633053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5" y="1589651"/>
                                </a:lnTo>
                                <a:lnTo>
                                  <a:pt x="1328244" y="1564892"/>
                                </a:lnTo>
                                <a:lnTo>
                                  <a:pt x="1364721" y="1538191"/>
                                </a:lnTo>
                                <a:lnTo>
                                  <a:pt x="1399704" y="1509620"/>
                                </a:lnTo>
                                <a:lnTo>
                                  <a:pt x="1433123" y="1479252"/>
                                </a:lnTo>
                                <a:lnTo>
                                  <a:pt x="1464905" y="1447159"/>
                                </a:lnTo>
                                <a:lnTo>
                                  <a:pt x="1494978" y="1413413"/>
                                </a:lnTo>
                                <a:lnTo>
                                  <a:pt x="1523272" y="1378087"/>
                                </a:lnTo>
                                <a:lnTo>
                                  <a:pt x="1549714" y="1341253"/>
                                </a:lnTo>
                                <a:lnTo>
                                  <a:pt x="1574233" y="1302983"/>
                                </a:lnTo>
                                <a:lnTo>
                                  <a:pt x="1596756" y="1263350"/>
                                </a:lnTo>
                                <a:lnTo>
                                  <a:pt x="1617213" y="1222426"/>
                                </a:lnTo>
                                <a:lnTo>
                                  <a:pt x="1635532" y="1180284"/>
                                </a:lnTo>
                                <a:lnTo>
                                  <a:pt x="1651641" y="1136996"/>
                                </a:lnTo>
                                <a:lnTo>
                                  <a:pt x="1665468" y="1092633"/>
                                </a:lnTo>
                                <a:lnTo>
                                  <a:pt x="1676941" y="1047270"/>
                                </a:lnTo>
                                <a:lnTo>
                                  <a:pt x="1685990" y="1000977"/>
                                </a:lnTo>
                                <a:lnTo>
                                  <a:pt x="1692542" y="953828"/>
                                </a:lnTo>
                                <a:lnTo>
                                  <a:pt x="1696526" y="905895"/>
                                </a:lnTo>
                                <a:lnTo>
                                  <a:pt x="1697870" y="857250"/>
                                </a:lnTo>
                                <a:lnTo>
                                  <a:pt x="1696526" y="808604"/>
                                </a:lnTo>
                                <a:lnTo>
                                  <a:pt x="1692542" y="760671"/>
                                </a:lnTo>
                                <a:lnTo>
                                  <a:pt x="1685990" y="713521"/>
                                </a:lnTo>
                                <a:lnTo>
                                  <a:pt x="1676941" y="667229"/>
                                </a:lnTo>
                                <a:lnTo>
                                  <a:pt x="1665468" y="621865"/>
                                </a:lnTo>
                                <a:lnTo>
                                  <a:pt x="1651641" y="577503"/>
                                </a:lnTo>
                                <a:lnTo>
                                  <a:pt x="1635532" y="534215"/>
                                </a:lnTo>
                                <a:lnTo>
                                  <a:pt x="1617213" y="492072"/>
                                </a:lnTo>
                                <a:lnTo>
                                  <a:pt x="1596756" y="451148"/>
                                </a:lnTo>
                                <a:lnTo>
                                  <a:pt x="1574233" y="411515"/>
                                </a:lnTo>
                                <a:lnTo>
                                  <a:pt x="1549714" y="373246"/>
                                </a:lnTo>
                                <a:lnTo>
                                  <a:pt x="1523272" y="336412"/>
                                </a:lnTo>
                                <a:lnTo>
                                  <a:pt x="1494978" y="301085"/>
                                </a:lnTo>
                                <a:lnTo>
                                  <a:pt x="1464905" y="267340"/>
                                </a:lnTo>
                                <a:lnTo>
                                  <a:pt x="1433123" y="235246"/>
                                </a:lnTo>
                                <a:lnTo>
                                  <a:pt x="1399704" y="204878"/>
                                </a:lnTo>
                                <a:lnTo>
                                  <a:pt x="1364721" y="176308"/>
                                </a:lnTo>
                                <a:lnTo>
                                  <a:pt x="1328244" y="149607"/>
                                </a:lnTo>
                                <a:lnTo>
                                  <a:pt x="1290345" y="124848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6"/>
                                </a:lnTo>
                                <a:lnTo>
                                  <a:pt x="1168837" y="62948"/>
                                </a:lnTo>
                                <a:lnTo>
                                  <a:pt x="1125968" y="46682"/>
                                </a:lnTo>
                                <a:lnTo>
                                  <a:pt x="1082036" y="32719"/>
                                </a:lnTo>
                                <a:lnTo>
                                  <a:pt x="1037113" y="21133"/>
                                </a:lnTo>
                                <a:lnTo>
                                  <a:pt x="991269" y="11996"/>
                                </a:lnTo>
                                <a:lnTo>
                                  <a:pt x="944577" y="5379"/>
                                </a:lnTo>
                                <a:lnTo>
                                  <a:pt x="897109" y="1357"/>
                                </a:lnTo>
                                <a:lnTo>
                                  <a:pt x="848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299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29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3"/>
                                </a:lnTo>
                                <a:lnTo>
                                  <a:pt x="62338" y="534215"/>
                                </a:lnTo>
                                <a:lnTo>
                                  <a:pt x="80656" y="492073"/>
                                </a:lnTo>
                                <a:lnTo>
                                  <a:pt x="101114" y="451149"/>
                                </a:lnTo>
                                <a:lnTo>
                                  <a:pt x="123637" y="411516"/>
                                </a:lnTo>
                                <a:lnTo>
                                  <a:pt x="148156" y="373246"/>
                                </a:lnTo>
                                <a:lnTo>
                                  <a:pt x="174598" y="336412"/>
                                </a:lnTo>
                                <a:lnTo>
                                  <a:pt x="202891" y="301086"/>
                                </a:lnTo>
                                <a:lnTo>
                                  <a:pt x="232965" y="267340"/>
                                </a:lnTo>
                                <a:lnTo>
                                  <a:pt x="264747" y="235247"/>
                                </a:lnTo>
                                <a:lnTo>
                                  <a:pt x="298166" y="204879"/>
                                </a:lnTo>
                                <a:lnTo>
                                  <a:pt x="333149" y="176308"/>
                                </a:lnTo>
                                <a:lnTo>
                                  <a:pt x="369626" y="149607"/>
                                </a:lnTo>
                                <a:lnTo>
                                  <a:pt x="407525" y="124848"/>
                                </a:lnTo>
                                <a:lnTo>
                                  <a:pt x="446773" y="102104"/>
                                </a:lnTo>
                                <a:lnTo>
                                  <a:pt x="487300" y="81446"/>
                                </a:lnTo>
                                <a:lnTo>
                                  <a:pt x="529034" y="62948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4" y="32719"/>
                                </a:lnTo>
                                <a:lnTo>
                                  <a:pt x="660758" y="21133"/>
                                </a:lnTo>
                                <a:lnTo>
                                  <a:pt x="706601" y="11996"/>
                                </a:lnTo>
                                <a:lnTo>
                                  <a:pt x="753293" y="5379"/>
                                </a:lnTo>
                                <a:lnTo>
                                  <a:pt x="800761" y="1357"/>
                                </a:lnTo>
                                <a:lnTo>
                                  <a:pt x="848935" y="0"/>
                                </a:lnTo>
                                <a:lnTo>
                                  <a:pt x="897109" y="1357"/>
                                </a:lnTo>
                                <a:lnTo>
                                  <a:pt x="944577" y="5379"/>
                                </a:lnTo>
                                <a:lnTo>
                                  <a:pt x="991269" y="11996"/>
                                </a:lnTo>
                                <a:lnTo>
                                  <a:pt x="1037113" y="21133"/>
                                </a:lnTo>
                                <a:lnTo>
                                  <a:pt x="1082036" y="32719"/>
                                </a:lnTo>
                                <a:lnTo>
                                  <a:pt x="1125968" y="46682"/>
                                </a:lnTo>
                                <a:lnTo>
                                  <a:pt x="1168837" y="62948"/>
                                </a:lnTo>
                                <a:lnTo>
                                  <a:pt x="1210570" y="81446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8"/>
                                </a:lnTo>
                                <a:lnTo>
                                  <a:pt x="1328244" y="149607"/>
                                </a:lnTo>
                                <a:lnTo>
                                  <a:pt x="1364721" y="176308"/>
                                </a:lnTo>
                                <a:lnTo>
                                  <a:pt x="1399705" y="204879"/>
                                </a:lnTo>
                                <a:lnTo>
                                  <a:pt x="1433123" y="235247"/>
                                </a:lnTo>
                                <a:lnTo>
                                  <a:pt x="1464905" y="267340"/>
                                </a:lnTo>
                                <a:lnTo>
                                  <a:pt x="1494979" y="301086"/>
                                </a:lnTo>
                                <a:lnTo>
                                  <a:pt x="1523272" y="336412"/>
                                </a:lnTo>
                                <a:lnTo>
                                  <a:pt x="1549714" y="373246"/>
                                </a:lnTo>
                                <a:lnTo>
                                  <a:pt x="1574233" y="411516"/>
                                </a:lnTo>
                                <a:lnTo>
                                  <a:pt x="1596757" y="451149"/>
                                </a:lnTo>
                                <a:lnTo>
                                  <a:pt x="1617214" y="492073"/>
                                </a:lnTo>
                                <a:lnTo>
                                  <a:pt x="1635532" y="534215"/>
                                </a:lnTo>
                                <a:lnTo>
                                  <a:pt x="1651641" y="577503"/>
                                </a:lnTo>
                                <a:lnTo>
                                  <a:pt x="1665468" y="621866"/>
                                </a:lnTo>
                                <a:lnTo>
                                  <a:pt x="1676942" y="667229"/>
                                </a:lnTo>
                                <a:lnTo>
                                  <a:pt x="1685991" y="713522"/>
                                </a:lnTo>
                                <a:lnTo>
                                  <a:pt x="1692543" y="760671"/>
                                </a:lnTo>
                                <a:lnTo>
                                  <a:pt x="1696527" y="808604"/>
                                </a:lnTo>
                                <a:lnTo>
                                  <a:pt x="1697871" y="857250"/>
                                </a:lnTo>
                                <a:lnTo>
                                  <a:pt x="1696527" y="905895"/>
                                </a:lnTo>
                                <a:lnTo>
                                  <a:pt x="1692543" y="953828"/>
                                </a:lnTo>
                                <a:lnTo>
                                  <a:pt x="1685991" y="1000977"/>
                                </a:lnTo>
                                <a:lnTo>
                                  <a:pt x="1676942" y="1047270"/>
                                </a:lnTo>
                                <a:lnTo>
                                  <a:pt x="1665468" y="1092633"/>
                                </a:lnTo>
                                <a:lnTo>
                                  <a:pt x="1651641" y="1136996"/>
                                </a:lnTo>
                                <a:lnTo>
                                  <a:pt x="1635532" y="1180284"/>
                                </a:lnTo>
                                <a:lnTo>
                                  <a:pt x="1617214" y="1222426"/>
                                </a:lnTo>
                                <a:lnTo>
                                  <a:pt x="1596757" y="1263350"/>
                                </a:lnTo>
                                <a:lnTo>
                                  <a:pt x="1574233" y="1302983"/>
                                </a:lnTo>
                                <a:lnTo>
                                  <a:pt x="1549714" y="1341253"/>
                                </a:lnTo>
                                <a:lnTo>
                                  <a:pt x="1523272" y="1378087"/>
                                </a:lnTo>
                                <a:lnTo>
                                  <a:pt x="1494979" y="1413413"/>
                                </a:lnTo>
                                <a:lnTo>
                                  <a:pt x="1464905" y="1447159"/>
                                </a:lnTo>
                                <a:lnTo>
                                  <a:pt x="1433123" y="1479252"/>
                                </a:lnTo>
                                <a:lnTo>
                                  <a:pt x="1399705" y="1509620"/>
                                </a:lnTo>
                                <a:lnTo>
                                  <a:pt x="1364721" y="1538191"/>
                                </a:lnTo>
                                <a:lnTo>
                                  <a:pt x="1328244" y="1564892"/>
                                </a:lnTo>
                                <a:lnTo>
                                  <a:pt x="1290346" y="1589651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3"/>
                                </a:lnTo>
                                <a:lnTo>
                                  <a:pt x="1168837" y="1651551"/>
                                </a:lnTo>
                                <a:lnTo>
                                  <a:pt x="1125968" y="1667817"/>
                                </a:lnTo>
                                <a:lnTo>
                                  <a:pt x="1082036" y="1681780"/>
                                </a:lnTo>
                                <a:lnTo>
                                  <a:pt x="1037113" y="1693366"/>
                                </a:lnTo>
                                <a:lnTo>
                                  <a:pt x="991269" y="1702503"/>
                                </a:lnTo>
                                <a:lnTo>
                                  <a:pt x="944577" y="1709120"/>
                                </a:lnTo>
                                <a:lnTo>
                                  <a:pt x="897109" y="1713142"/>
                                </a:lnTo>
                                <a:lnTo>
                                  <a:pt x="848935" y="1714500"/>
                                </a:lnTo>
                                <a:lnTo>
                                  <a:pt x="800761" y="1713142"/>
                                </a:lnTo>
                                <a:lnTo>
                                  <a:pt x="753293" y="1709120"/>
                                </a:lnTo>
                                <a:lnTo>
                                  <a:pt x="706601" y="1702503"/>
                                </a:lnTo>
                                <a:lnTo>
                                  <a:pt x="660758" y="1693366"/>
                                </a:lnTo>
                                <a:lnTo>
                                  <a:pt x="615834" y="1681780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1"/>
                                </a:lnTo>
                                <a:lnTo>
                                  <a:pt x="487300" y="1633053"/>
                                </a:lnTo>
                                <a:lnTo>
                                  <a:pt x="446773" y="1612395"/>
                                </a:lnTo>
                                <a:lnTo>
                                  <a:pt x="407525" y="1589651"/>
                                </a:lnTo>
                                <a:lnTo>
                                  <a:pt x="369626" y="1564892"/>
                                </a:lnTo>
                                <a:lnTo>
                                  <a:pt x="333149" y="1538191"/>
                                </a:lnTo>
                                <a:lnTo>
                                  <a:pt x="298166" y="1509620"/>
                                </a:lnTo>
                                <a:lnTo>
                                  <a:pt x="264747" y="1479252"/>
                                </a:lnTo>
                                <a:lnTo>
                                  <a:pt x="232965" y="1447159"/>
                                </a:lnTo>
                                <a:lnTo>
                                  <a:pt x="202891" y="1413413"/>
                                </a:lnTo>
                                <a:lnTo>
                                  <a:pt x="174598" y="1378087"/>
                                </a:lnTo>
                                <a:lnTo>
                                  <a:pt x="148156" y="1341253"/>
                                </a:lnTo>
                                <a:lnTo>
                                  <a:pt x="123637" y="1302983"/>
                                </a:lnTo>
                                <a:lnTo>
                                  <a:pt x="101114" y="1263350"/>
                                </a:lnTo>
                                <a:lnTo>
                                  <a:pt x="80656" y="1222426"/>
                                </a:lnTo>
                                <a:lnTo>
                                  <a:pt x="62338" y="1180284"/>
                                </a:lnTo>
                                <a:lnTo>
                                  <a:pt x="46229" y="1136996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70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5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540pt;mso-position-horizontal-relative:page;mso-position-vertical-relative:page;z-index:-15933440" id="docshapegroup1" coordorigin="0,0" coordsize="19200,10800">
                <v:rect style="position:absolute;left:0;top:1539;width:19200;height:9261" id="docshape2" filled="true" fillcolor="#055994" stroked="false">
                  <v:fill type="solid"/>
                </v:rect>
                <v:rect style="position:absolute;left:0;top:0;width:19200;height:1540" id="docshape3" filled="true" fillcolor="#032e53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.0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9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8"/>
        </w:rPr>
      </w:pPr>
    </w:p>
    <w:p>
      <w:pPr>
        <w:pStyle w:val="BodyText"/>
        <w:spacing w:before="543"/>
        <w:rPr>
          <w:b/>
          <w:sz w:val="88"/>
        </w:rPr>
      </w:pPr>
    </w:p>
    <w:p>
      <w:pPr>
        <w:pStyle w:val="Title"/>
        <w:spacing w:line="268" w:lineRule="auto"/>
      </w:pPr>
      <w:r>
        <w:rPr>
          <w:color w:val="FFFFFF"/>
        </w:rPr>
        <w:t>Encounter</w:t>
      </w:r>
      <w:r>
        <w:rPr>
          <w:color w:val="FFFFFF"/>
          <w:spacing w:val="-17"/>
        </w:rPr>
        <w:t> </w:t>
      </w:r>
      <w:r>
        <w:rPr>
          <w:color w:val="FFFFFF"/>
        </w:rPr>
        <w:t>and</w:t>
      </w:r>
      <w:r>
        <w:rPr>
          <w:color w:val="FFFFFF"/>
          <w:spacing w:val="-18"/>
        </w:rPr>
        <w:t> </w:t>
      </w:r>
      <w:r>
        <w:rPr>
          <w:color w:val="FFFFFF"/>
        </w:rPr>
        <w:t>Charge </w:t>
      </w:r>
      <w:r>
        <w:rPr>
          <w:color w:val="FFFFFF"/>
          <w:spacing w:val="-2"/>
        </w:rPr>
        <w:t>Claims</w:t>
      </w:r>
    </w:p>
    <w:p>
      <w:pPr>
        <w:spacing w:before="405"/>
        <w:ind w:left="736" w:right="735" w:firstLine="0"/>
        <w:jc w:val="center"/>
        <w:rPr>
          <w:sz w:val="60"/>
        </w:rPr>
      </w:pPr>
      <w:r>
        <w:rPr>
          <w:color w:val="FFFFFF"/>
          <w:sz w:val="60"/>
        </w:rPr>
        <w:t>August</w:t>
      </w:r>
      <w:r>
        <w:rPr>
          <w:color w:val="FFFFFF"/>
          <w:spacing w:val="-5"/>
          <w:sz w:val="60"/>
        </w:rPr>
        <w:t> </w:t>
      </w:r>
      <w:r>
        <w:rPr>
          <w:color w:val="FFFFFF"/>
          <w:sz w:val="60"/>
        </w:rPr>
        <w:t>15,</w:t>
      </w:r>
      <w:r>
        <w:rPr>
          <w:color w:val="FFFFFF"/>
          <w:spacing w:val="-4"/>
          <w:sz w:val="60"/>
        </w:rPr>
        <w:t> 2024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28"/>
        <w:rPr>
          <w:sz w:val="36"/>
        </w:rPr>
      </w:pPr>
    </w:p>
    <w:p>
      <w:pPr>
        <w:spacing w:before="1"/>
        <w:ind w:left="0" w:right="3981" w:firstLine="0"/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1</w:t>
      </w:r>
    </w:p>
    <w:p>
      <w:pPr>
        <w:spacing w:after="0"/>
        <w:jc w:val="right"/>
        <w:rPr>
          <w:rFonts w:ascii="Calibri"/>
          <w:sz w:val="36"/>
        </w:rPr>
        <w:sectPr>
          <w:type w:val="continuous"/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Why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29152" id="docshapegroup10" coordorigin="0,0" coordsize="19200,1540">
                <v:rect style="position:absolute;left:0;top:0;width:19200;height:1540" id="docshape11" filled="true" fillcolor="#055994" stroked="false">
                  <v:fill type="solid"/>
                </v:rect>
                <v:shape style="position:absolute;left:0;top:0;width:19200;height:1540" type="#_x0000_t202" id="docshape12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Why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378"/>
        <w:rPr>
          <w:rFonts w:ascii="Calibri"/>
        </w:rPr>
      </w:pPr>
    </w:p>
    <w:p>
      <w:pPr>
        <w:pStyle w:val="BodyText"/>
        <w:spacing w:line="300" w:lineRule="auto" w:before="1"/>
        <w:ind w:left="596" w:right="136"/>
      </w:pP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Lead</w:t>
      </w:r>
      <w:r>
        <w:rPr>
          <w:spacing w:val="-20"/>
        </w:rPr>
        <w:t> </w:t>
      </w:r>
      <w:r>
        <w:rPr/>
        <w:t>Agency</w:t>
      </w:r>
      <w:r>
        <w:rPr>
          <w:spacing w:val="-2"/>
        </w:rPr>
        <w:t> </w:t>
      </w:r>
      <w:r>
        <w:rPr/>
        <w:t>(LA)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Part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1"/>
        </w:rPr>
        <w:t> </w:t>
      </w:r>
      <w:r>
        <w:rPr/>
        <w:t>(Early</w:t>
      </w:r>
      <w:r>
        <w:rPr>
          <w:spacing w:val="-2"/>
        </w:rPr>
        <w:t> </w:t>
      </w:r>
      <w:r>
        <w:rPr/>
        <w:t>Intervention)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Commonwealth,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"single</w:t>
      </w:r>
      <w:r>
        <w:rPr>
          <w:spacing w:val="-3"/>
        </w:rPr>
        <w:t> </w:t>
      </w:r>
      <w:r>
        <w:rPr/>
        <w:t>line</w:t>
      </w:r>
      <w:r>
        <w:rPr>
          <w:spacing w:val="-3"/>
        </w:rPr>
        <w:t> </w:t>
      </w:r>
      <w:r>
        <w:rPr/>
        <w:t>of responsibility" and among other things, we are required to:</w:t>
      </w:r>
    </w:p>
    <w:p>
      <w:pPr>
        <w:pStyle w:val="ListParagraph"/>
        <w:numPr>
          <w:ilvl w:val="0"/>
          <w:numId w:val="1"/>
        </w:numPr>
        <w:tabs>
          <w:tab w:pos="1315" w:val="left" w:leader="none"/>
        </w:tabs>
        <w:spacing w:line="240" w:lineRule="auto" w:before="83" w:after="0"/>
        <w:ind w:left="1315" w:right="0" w:hanging="179"/>
        <w:jc w:val="left"/>
        <w:rPr>
          <w:sz w:val="32"/>
        </w:rPr>
      </w:pPr>
      <w:r>
        <w:rPr>
          <w:sz w:val="32"/>
        </w:rPr>
        <w:t>Provide</w:t>
      </w:r>
      <w:r>
        <w:rPr>
          <w:spacing w:val="-8"/>
          <w:sz w:val="32"/>
        </w:rPr>
        <w:t> </w:t>
      </w:r>
      <w:r>
        <w:rPr>
          <w:sz w:val="32"/>
        </w:rPr>
        <w:t>general</w:t>
      </w:r>
      <w:r>
        <w:rPr>
          <w:spacing w:val="-5"/>
          <w:sz w:val="32"/>
        </w:rPr>
        <w:t> </w:t>
      </w:r>
      <w:r>
        <w:rPr>
          <w:sz w:val="32"/>
        </w:rPr>
        <w:t>administration</w:t>
      </w:r>
      <w:r>
        <w:rPr>
          <w:spacing w:val="-6"/>
          <w:sz w:val="32"/>
        </w:rPr>
        <w:t> </w:t>
      </w:r>
      <w:r>
        <w:rPr>
          <w:sz w:val="32"/>
        </w:rPr>
        <w:t>and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supervision;</w:t>
      </w:r>
    </w:p>
    <w:p>
      <w:pPr>
        <w:pStyle w:val="ListParagraph"/>
        <w:numPr>
          <w:ilvl w:val="0"/>
          <w:numId w:val="1"/>
        </w:numPr>
        <w:tabs>
          <w:tab w:pos="1387" w:val="left" w:leader="none"/>
        </w:tabs>
        <w:spacing w:line="240" w:lineRule="auto" w:before="170" w:after="0"/>
        <w:ind w:left="1387" w:right="0" w:hanging="251"/>
        <w:jc w:val="left"/>
        <w:rPr>
          <w:sz w:val="32"/>
        </w:rPr>
      </w:pPr>
      <w:r>
        <w:rPr>
          <w:sz w:val="32"/>
        </w:rPr>
        <w:t>And</w:t>
      </w:r>
      <w:r>
        <w:rPr>
          <w:spacing w:val="-7"/>
          <w:sz w:val="32"/>
        </w:rPr>
        <w:t> </w:t>
      </w:r>
      <w:r>
        <w:rPr>
          <w:sz w:val="32"/>
        </w:rPr>
        <w:t>oversee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Identification</w:t>
      </w:r>
      <w:r>
        <w:rPr>
          <w:spacing w:val="-5"/>
          <w:sz w:val="32"/>
        </w:rPr>
        <w:t> </w:t>
      </w:r>
      <w:r>
        <w:rPr>
          <w:sz w:val="32"/>
        </w:rPr>
        <w:t>and</w:t>
      </w:r>
      <w:r>
        <w:rPr>
          <w:spacing w:val="-4"/>
          <w:sz w:val="32"/>
        </w:rPr>
        <w:t> </w:t>
      </w:r>
      <w:r>
        <w:rPr>
          <w:sz w:val="32"/>
        </w:rPr>
        <w:t>coordination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all</w:t>
      </w:r>
      <w:r>
        <w:rPr>
          <w:spacing w:val="-5"/>
          <w:sz w:val="32"/>
        </w:rPr>
        <w:t> </w:t>
      </w:r>
      <w:r>
        <w:rPr>
          <w:sz w:val="32"/>
        </w:rPr>
        <w:t>available</w:t>
      </w:r>
      <w:r>
        <w:rPr>
          <w:spacing w:val="-5"/>
          <w:sz w:val="32"/>
        </w:rPr>
        <w:t> </w:t>
      </w:r>
      <w:r>
        <w:rPr>
          <w:sz w:val="32"/>
        </w:rPr>
        <w:t>resources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(Money).</w:t>
      </w:r>
    </w:p>
    <w:p>
      <w:pPr>
        <w:pStyle w:val="BodyText"/>
        <w:spacing w:before="174"/>
        <w:ind w:left="596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0"/>
        </w:rPr>
        <w:t> </w:t>
      </w:r>
      <w:r>
        <w:rPr/>
        <w:t>ALL</w:t>
      </w:r>
      <w:r>
        <w:rPr>
          <w:spacing w:val="-14"/>
        </w:rPr>
        <w:t> </w:t>
      </w:r>
      <w:r>
        <w:rPr/>
        <w:t>our</w:t>
      </w:r>
      <w:r>
        <w:rPr>
          <w:spacing w:val="-1"/>
        </w:rPr>
        <w:t> </w:t>
      </w:r>
      <w:r>
        <w:rPr/>
        <w:t>responsibility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/>
        <w:t>dollars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"Payor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Resort </w:t>
      </w:r>
      <w:r>
        <w:rPr>
          <w:spacing w:val="-2"/>
        </w:rPr>
        <w:t>(POLR):</w:t>
      </w:r>
    </w:p>
    <w:p>
      <w:pPr>
        <w:pStyle w:val="ListParagraph"/>
        <w:numPr>
          <w:ilvl w:val="0"/>
          <w:numId w:val="1"/>
        </w:numPr>
        <w:tabs>
          <w:tab w:pos="1337" w:val="left" w:leader="none"/>
        </w:tabs>
        <w:spacing w:line="240" w:lineRule="auto" w:before="170" w:after="0"/>
        <w:ind w:left="1337" w:right="0" w:hanging="201"/>
        <w:jc w:val="left"/>
        <w:rPr>
          <w:sz w:val="32"/>
        </w:rPr>
      </w:pPr>
      <w:r>
        <w:rPr>
          <w:sz w:val="32"/>
        </w:rPr>
        <w:t>MA</w:t>
      </w:r>
      <w:r>
        <w:rPr>
          <w:spacing w:val="-20"/>
          <w:sz w:val="32"/>
        </w:rPr>
        <w:t> </w:t>
      </w:r>
      <w:r>
        <w:rPr>
          <w:sz w:val="32"/>
        </w:rPr>
        <w:t>is</w:t>
      </w:r>
      <w:r>
        <w:rPr>
          <w:spacing w:val="-1"/>
          <w:sz w:val="32"/>
        </w:rPr>
        <w:t> </w:t>
      </w:r>
      <w:r>
        <w:rPr>
          <w:sz w:val="32"/>
        </w:rPr>
        <w:t>a</w:t>
      </w:r>
      <w:r>
        <w:rPr>
          <w:spacing w:val="-2"/>
          <w:sz w:val="32"/>
        </w:rPr>
        <w:t> </w:t>
      </w:r>
      <w:r>
        <w:rPr>
          <w:sz w:val="32"/>
        </w:rPr>
        <w:t>Fee</w:t>
      </w:r>
      <w:r>
        <w:rPr>
          <w:spacing w:val="-2"/>
          <w:sz w:val="32"/>
        </w:rPr>
        <w:t> </w:t>
      </w:r>
      <w:r>
        <w:rPr>
          <w:sz w:val="32"/>
        </w:rPr>
        <w:t>Free</w:t>
      </w:r>
      <w:r>
        <w:rPr>
          <w:spacing w:val="-2"/>
          <w:sz w:val="32"/>
        </w:rPr>
        <w:t> </w:t>
      </w:r>
      <w:r>
        <w:rPr>
          <w:sz w:val="32"/>
        </w:rPr>
        <w:t>state</w:t>
      </w:r>
      <w:r>
        <w:rPr>
          <w:spacing w:val="-1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</w:t>
      </w:r>
      <w:r>
        <w:rPr>
          <w:sz w:val="32"/>
        </w:rPr>
        <w:t>which</w:t>
      </w:r>
      <w:r>
        <w:rPr>
          <w:spacing w:val="-2"/>
          <w:sz w:val="32"/>
        </w:rPr>
        <w:t> </w:t>
      </w:r>
      <w:r>
        <w:rPr>
          <w:sz w:val="32"/>
        </w:rPr>
        <w:t>means</w:t>
      </w:r>
      <w:r>
        <w:rPr>
          <w:spacing w:val="-1"/>
          <w:sz w:val="32"/>
        </w:rPr>
        <w:t> </w:t>
      </w:r>
      <w:r>
        <w:rPr>
          <w:sz w:val="32"/>
        </w:rPr>
        <w:t>families</w:t>
      </w:r>
      <w:r>
        <w:rPr>
          <w:spacing w:val="-1"/>
          <w:sz w:val="32"/>
        </w:rPr>
        <w:t> </w:t>
      </w:r>
      <w:r>
        <w:rPr>
          <w:sz w:val="32"/>
        </w:rPr>
        <w:t>never pay</w:t>
      </w:r>
      <w:r>
        <w:rPr>
          <w:spacing w:val="-1"/>
          <w:sz w:val="32"/>
        </w:rPr>
        <w:t> </w:t>
      </w:r>
      <w:r>
        <w:rPr>
          <w:sz w:val="32"/>
        </w:rPr>
        <w:t>for EI or EIBI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1337" w:val="left" w:leader="none"/>
        </w:tabs>
        <w:spacing w:line="300" w:lineRule="auto" w:before="174" w:after="0"/>
        <w:ind w:left="1136" w:right="1221" w:firstLine="0"/>
        <w:jc w:val="left"/>
        <w:rPr>
          <w:sz w:val="32"/>
        </w:rPr>
      </w:pPr>
      <w:r>
        <w:rPr>
          <w:sz w:val="32"/>
        </w:rPr>
        <w:t>Order</w:t>
      </w:r>
      <w:r>
        <w:rPr>
          <w:spacing w:val="-1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reimbursement</w:t>
      </w:r>
      <w:r>
        <w:rPr>
          <w:spacing w:val="-1"/>
          <w:sz w:val="32"/>
        </w:rPr>
        <w:t> </w:t>
      </w:r>
      <w:r>
        <w:rPr>
          <w:sz w:val="32"/>
        </w:rPr>
        <w:t>must</w:t>
      </w:r>
      <w:r>
        <w:rPr>
          <w:spacing w:val="-1"/>
          <w:sz w:val="32"/>
        </w:rPr>
        <w:t> </w:t>
      </w:r>
      <w:r>
        <w:rPr>
          <w:sz w:val="32"/>
        </w:rPr>
        <w:t>be:</w:t>
      </w:r>
      <w:r>
        <w:rPr>
          <w:spacing w:val="-1"/>
          <w:sz w:val="32"/>
        </w:rPr>
        <w:t> </w:t>
      </w:r>
      <w:r>
        <w:rPr>
          <w:sz w:val="32"/>
        </w:rPr>
        <w:t>Private/Public</w:t>
      </w:r>
      <w:r>
        <w:rPr>
          <w:spacing w:val="-2"/>
          <w:sz w:val="32"/>
        </w:rPr>
        <w:t> </w:t>
      </w:r>
      <w:r>
        <w:rPr>
          <w:sz w:val="32"/>
        </w:rPr>
        <w:t>source</w:t>
      </w:r>
      <w:r>
        <w:rPr>
          <w:spacing w:val="-3"/>
          <w:sz w:val="32"/>
        </w:rPr>
        <w:t> </w:t>
      </w:r>
      <w:r>
        <w:rPr>
          <w:sz w:val="32"/>
        </w:rPr>
        <w:t>(i.e.</w:t>
      </w:r>
      <w:r>
        <w:rPr>
          <w:spacing w:val="-7"/>
          <w:sz w:val="32"/>
        </w:rPr>
        <w:t> </w:t>
      </w:r>
      <w:r>
        <w:rPr>
          <w:sz w:val="32"/>
        </w:rPr>
        <w:t>Third-Party</w:t>
      </w:r>
      <w:r>
        <w:rPr>
          <w:spacing w:val="-2"/>
          <w:sz w:val="32"/>
        </w:rPr>
        <w:t> </w:t>
      </w:r>
      <w:r>
        <w:rPr>
          <w:sz w:val="32"/>
        </w:rPr>
        <w:t>Insurance</w:t>
      </w:r>
      <w:r>
        <w:rPr>
          <w:spacing w:val="-3"/>
          <w:sz w:val="32"/>
        </w:rPr>
        <w:t> </w:t>
      </w:r>
      <w:r>
        <w:rPr>
          <w:sz w:val="32"/>
        </w:rPr>
        <w:t>or</w:t>
      </w:r>
      <w:r>
        <w:rPr>
          <w:spacing w:val="-1"/>
          <w:sz w:val="32"/>
        </w:rPr>
        <w:t> </w:t>
      </w:r>
      <w:r>
        <w:rPr>
          <w:sz w:val="32"/>
        </w:rPr>
        <w:t>Public</w:t>
      </w:r>
      <w:r>
        <w:rPr>
          <w:spacing w:val="-2"/>
          <w:sz w:val="32"/>
        </w:rPr>
        <w:t> </w:t>
      </w:r>
      <w:r>
        <w:rPr>
          <w:sz w:val="32"/>
        </w:rPr>
        <w:t>Health</w:t>
      </w:r>
      <w:r>
        <w:rPr>
          <w:spacing w:val="-3"/>
          <w:sz w:val="32"/>
        </w:rPr>
        <w:t> </w:t>
      </w:r>
      <w:r>
        <w:rPr>
          <w:sz w:val="32"/>
        </w:rPr>
        <w:t>Insurances),</w:t>
      </w:r>
      <w:r>
        <w:rPr>
          <w:spacing w:val="-1"/>
          <w:sz w:val="32"/>
        </w:rPr>
        <w:t> </w:t>
      </w:r>
      <w:r>
        <w:rPr>
          <w:sz w:val="32"/>
        </w:rPr>
        <w:t>State Funding set aside for EI and finally Federal services when all other options have been exhausted.</w:t>
      </w:r>
    </w:p>
    <w:p>
      <w:pPr>
        <w:pStyle w:val="BodyText"/>
        <w:spacing w:before="79"/>
        <w:ind w:left="596"/>
      </w:pPr>
      <w:r>
        <w:rPr/>
        <w:t>Audit</w:t>
      </w:r>
      <w:r>
        <w:rPr>
          <w:spacing w:val="-3"/>
        </w:rPr>
        <w:t> </w:t>
      </w:r>
      <w:r>
        <w:rPr>
          <w:spacing w:val="-2"/>
        </w:rPr>
        <w:t>requirements:</w:t>
      </w:r>
    </w:p>
    <w:p>
      <w:pPr>
        <w:pStyle w:val="ListParagraph"/>
        <w:numPr>
          <w:ilvl w:val="0"/>
          <w:numId w:val="1"/>
        </w:numPr>
        <w:tabs>
          <w:tab w:pos="1337" w:val="left" w:leader="none"/>
        </w:tabs>
        <w:spacing w:line="297" w:lineRule="auto" w:before="174" w:after="0"/>
        <w:ind w:left="1136" w:right="1118" w:firstLine="0"/>
        <w:jc w:val="left"/>
        <w:rPr>
          <w:sz w:val="32"/>
        </w:rPr>
      </w:pPr>
      <w:r>
        <w:rPr>
          <w:sz w:val="32"/>
        </w:rPr>
        <w:t>Federal:</w:t>
      </w:r>
      <w:r>
        <w:rPr>
          <w:spacing w:val="-7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State</w:t>
      </w:r>
      <w:r>
        <w:rPr>
          <w:spacing w:val="-3"/>
          <w:sz w:val="32"/>
        </w:rPr>
        <w:t> </w:t>
      </w:r>
      <w:r>
        <w:rPr>
          <w:sz w:val="32"/>
        </w:rPr>
        <w:t>must</w:t>
      </w:r>
      <w:r>
        <w:rPr>
          <w:spacing w:val="-1"/>
          <w:sz w:val="32"/>
        </w:rPr>
        <w:t> </w:t>
      </w:r>
      <w:r>
        <w:rPr>
          <w:sz w:val="32"/>
        </w:rPr>
        <w:t>provide</w:t>
      </w:r>
      <w:r>
        <w:rPr>
          <w:spacing w:val="-3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assurance</w:t>
      </w:r>
      <w:r>
        <w:rPr>
          <w:spacing w:val="-3"/>
          <w:sz w:val="32"/>
        </w:rPr>
        <w:t> </w:t>
      </w:r>
      <w:r>
        <w:rPr>
          <w:sz w:val="32"/>
        </w:rPr>
        <w:t>in</w:t>
      </w:r>
      <w:r>
        <w:rPr>
          <w:spacing w:val="-3"/>
          <w:sz w:val="32"/>
        </w:rPr>
        <w:t> </w:t>
      </w:r>
      <w:r>
        <w:rPr>
          <w:sz w:val="32"/>
        </w:rPr>
        <w:t>Section</w:t>
      </w:r>
      <w:r>
        <w:rPr>
          <w:spacing w:val="-3"/>
          <w:sz w:val="32"/>
        </w:rPr>
        <w:t> </w:t>
      </w:r>
      <w:r>
        <w:rPr>
          <w:sz w:val="32"/>
        </w:rPr>
        <w:t>II.B.13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annual</w:t>
      </w:r>
      <w:r>
        <w:rPr>
          <w:spacing w:val="-3"/>
          <w:sz w:val="32"/>
        </w:rPr>
        <w:t> </w:t>
      </w:r>
      <w:r>
        <w:rPr>
          <w:sz w:val="32"/>
        </w:rPr>
        <w:t>grant</w:t>
      </w:r>
      <w:r>
        <w:rPr>
          <w:spacing w:val="-1"/>
          <w:sz w:val="32"/>
        </w:rPr>
        <w:t> </w:t>
      </w:r>
      <w:r>
        <w:rPr>
          <w:sz w:val="32"/>
        </w:rPr>
        <w:t>application</w:t>
      </w:r>
      <w:r>
        <w:rPr>
          <w:spacing w:val="-3"/>
          <w:sz w:val="32"/>
        </w:rPr>
        <w:t> </w:t>
      </w:r>
      <w:r>
        <w:rPr>
          <w:sz w:val="32"/>
        </w:rPr>
        <w:t>that</w:t>
      </w:r>
      <w:r>
        <w:rPr>
          <w:spacing w:val="-1"/>
          <w:sz w:val="32"/>
        </w:rPr>
        <w:t> </w:t>
      </w:r>
      <w:r>
        <w:rPr>
          <w:sz w:val="32"/>
        </w:rPr>
        <w:t>it</w:t>
      </w:r>
      <w:r>
        <w:rPr>
          <w:spacing w:val="-1"/>
          <w:sz w:val="32"/>
        </w:rPr>
        <w:t> </w:t>
      </w:r>
      <w:r>
        <w:rPr>
          <w:sz w:val="32"/>
        </w:rPr>
        <w:t>has</w:t>
      </w:r>
      <w:r>
        <w:rPr>
          <w:spacing w:val="-2"/>
          <w:sz w:val="32"/>
        </w:rPr>
        <w:t> </w:t>
      </w:r>
      <w:r>
        <w:rPr>
          <w:sz w:val="32"/>
        </w:rPr>
        <w:t>a</w:t>
      </w:r>
      <w:r>
        <w:rPr>
          <w:spacing w:val="-3"/>
          <w:sz w:val="32"/>
        </w:rPr>
        <w:t> </w:t>
      </w:r>
      <w:r>
        <w:rPr>
          <w:sz w:val="32"/>
        </w:rPr>
        <w:t>statewide system that meets the single line of responsibility for the program.</w:t>
      </w:r>
    </w:p>
    <w:p>
      <w:pPr>
        <w:pStyle w:val="ListParagraph"/>
        <w:numPr>
          <w:ilvl w:val="0"/>
          <w:numId w:val="1"/>
        </w:numPr>
        <w:tabs>
          <w:tab w:pos="1337" w:val="left" w:leader="none"/>
        </w:tabs>
        <w:spacing w:line="350" w:lineRule="auto" w:before="67" w:after="0"/>
        <w:ind w:left="596" w:right="7095" w:firstLine="540"/>
        <w:jc w:val="left"/>
        <w:rPr>
          <w:sz w:val="32"/>
        </w:rPr>
      </w:pPr>
      <w:r>
        <w:rPr>
          <w:sz w:val="32"/>
        </w:rPr>
        <w:t>State: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4"/>
          <w:sz w:val="32"/>
        </w:rPr>
        <w:t> </w:t>
      </w:r>
      <w:r>
        <w:rPr>
          <w:sz w:val="32"/>
        </w:rPr>
        <w:t>department</w:t>
      </w:r>
      <w:r>
        <w:rPr>
          <w:spacing w:val="-2"/>
          <w:sz w:val="32"/>
        </w:rPr>
        <w:t> </w:t>
      </w:r>
      <w:r>
        <w:rPr>
          <w:sz w:val="32"/>
        </w:rPr>
        <w:t>is</w:t>
      </w:r>
      <w:r>
        <w:rPr>
          <w:spacing w:val="-3"/>
          <w:sz w:val="32"/>
        </w:rPr>
        <w:t> </w:t>
      </w:r>
      <w:r>
        <w:rPr>
          <w:sz w:val="32"/>
        </w:rPr>
        <w:t>required</w:t>
      </w:r>
      <w:r>
        <w:rPr>
          <w:spacing w:val="-4"/>
          <w:sz w:val="32"/>
        </w:rPr>
        <w:t> </w:t>
      </w:r>
      <w:r>
        <w:rPr>
          <w:sz w:val="32"/>
        </w:rPr>
        <w:t>to</w:t>
      </w:r>
      <w:r>
        <w:rPr>
          <w:spacing w:val="-4"/>
          <w:sz w:val="32"/>
        </w:rPr>
        <w:t> </w:t>
      </w:r>
      <w:r>
        <w:rPr>
          <w:sz w:val="32"/>
        </w:rPr>
        <w:t>submit</w:t>
      </w:r>
      <w:r>
        <w:rPr>
          <w:spacing w:val="-2"/>
          <w:sz w:val="32"/>
        </w:rPr>
        <w:t> </w:t>
      </w:r>
      <w:r>
        <w:rPr>
          <w:sz w:val="32"/>
        </w:rPr>
        <w:t>routine</w:t>
      </w:r>
      <w:r>
        <w:rPr>
          <w:spacing w:val="-4"/>
          <w:sz w:val="32"/>
        </w:rPr>
        <w:t> </w:t>
      </w:r>
      <w:r>
        <w:rPr>
          <w:sz w:val="32"/>
        </w:rPr>
        <w:t>reports</w:t>
      </w:r>
      <w:r>
        <w:rPr>
          <w:spacing w:val="-3"/>
          <w:sz w:val="32"/>
        </w:rPr>
        <w:t> </w:t>
      </w:r>
      <w:r>
        <w:rPr>
          <w:sz w:val="32"/>
        </w:rPr>
        <w:t>on</w:t>
      </w:r>
      <w:r>
        <w:rPr>
          <w:spacing w:val="-4"/>
          <w:sz w:val="32"/>
        </w:rPr>
        <w:t> </w:t>
      </w:r>
      <w:r>
        <w:rPr>
          <w:sz w:val="32"/>
        </w:rPr>
        <w:t>expenditures. Creates a sustainable Early Intervention system:</w:t>
      </w: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300" w:lineRule="auto" w:before="5" w:after="0"/>
        <w:ind w:left="1136" w:right="896" w:firstLine="0"/>
        <w:jc w:val="left"/>
        <w:rPr>
          <w:sz w:val="32"/>
        </w:rPr>
      </w:pPr>
      <w:r>
        <w:rPr>
          <w:sz w:val="32"/>
        </w:rPr>
        <w:t>Accurate</w:t>
      </w:r>
      <w:r>
        <w:rPr>
          <w:spacing w:val="-3"/>
          <w:sz w:val="32"/>
        </w:rPr>
        <w:t> </w:t>
      </w:r>
      <w:r>
        <w:rPr>
          <w:sz w:val="32"/>
        </w:rPr>
        <w:t>Encounter</w:t>
      </w:r>
      <w:r>
        <w:rPr>
          <w:spacing w:val="-2"/>
          <w:sz w:val="32"/>
        </w:rPr>
        <w:t> </w:t>
      </w:r>
      <w:r>
        <w:rPr>
          <w:sz w:val="32"/>
        </w:rPr>
        <w:t>and</w:t>
      </w:r>
      <w:r>
        <w:rPr>
          <w:spacing w:val="-3"/>
          <w:sz w:val="32"/>
        </w:rPr>
        <w:t> </w:t>
      </w:r>
      <w:r>
        <w:rPr>
          <w:sz w:val="32"/>
        </w:rPr>
        <w:t>Charge</w:t>
      </w:r>
      <w:r>
        <w:rPr>
          <w:spacing w:val="-3"/>
          <w:sz w:val="32"/>
        </w:rPr>
        <w:t> </w:t>
      </w:r>
      <w:r>
        <w:rPr>
          <w:sz w:val="32"/>
        </w:rPr>
        <w:t>Claims</w:t>
      </w:r>
      <w:r>
        <w:rPr>
          <w:spacing w:val="-2"/>
          <w:sz w:val="32"/>
        </w:rPr>
        <w:t> </w:t>
      </w:r>
      <w:r>
        <w:rPr>
          <w:sz w:val="32"/>
        </w:rPr>
        <w:t>allows</w:t>
      </w:r>
      <w:r>
        <w:rPr>
          <w:spacing w:val="-2"/>
          <w:sz w:val="32"/>
        </w:rPr>
        <w:t> </w:t>
      </w:r>
      <w:r>
        <w:rPr>
          <w:sz w:val="32"/>
        </w:rPr>
        <w:t>for</w:t>
      </w:r>
      <w:r>
        <w:rPr>
          <w:spacing w:val="-2"/>
          <w:sz w:val="32"/>
        </w:rPr>
        <w:t> </w:t>
      </w:r>
      <w:r>
        <w:rPr>
          <w:sz w:val="32"/>
        </w:rPr>
        <w:t>us</w:t>
      </w:r>
      <w:r>
        <w:rPr>
          <w:spacing w:val="-2"/>
          <w:sz w:val="32"/>
        </w:rPr>
        <w:t> </w:t>
      </w:r>
      <w:r>
        <w:rPr>
          <w:sz w:val="32"/>
        </w:rPr>
        <w:t>to</w:t>
      </w:r>
      <w:r>
        <w:rPr>
          <w:spacing w:val="-3"/>
          <w:sz w:val="32"/>
        </w:rPr>
        <w:t> </w:t>
      </w:r>
      <w:r>
        <w:rPr>
          <w:sz w:val="32"/>
        </w:rPr>
        <w:t>ensure</w:t>
      </w:r>
      <w:r>
        <w:rPr>
          <w:spacing w:val="-3"/>
          <w:sz w:val="32"/>
        </w:rPr>
        <w:t> </w:t>
      </w:r>
      <w:r>
        <w:rPr>
          <w:sz w:val="32"/>
        </w:rPr>
        <w:t>our</w:t>
      </w:r>
      <w:r>
        <w:rPr>
          <w:spacing w:val="-2"/>
          <w:sz w:val="32"/>
        </w:rPr>
        <w:t> </w:t>
      </w:r>
      <w:r>
        <w:rPr>
          <w:sz w:val="32"/>
        </w:rPr>
        <w:t>State</w:t>
      </w:r>
      <w:r>
        <w:rPr>
          <w:spacing w:val="-3"/>
          <w:sz w:val="32"/>
        </w:rPr>
        <w:t> </w:t>
      </w:r>
      <w:r>
        <w:rPr>
          <w:sz w:val="32"/>
        </w:rPr>
        <w:t>remains</w:t>
      </w:r>
      <w:r>
        <w:rPr>
          <w:spacing w:val="-2"/>
          <w:sz w:val="32"/>
        </w:rPr>
        <w:t> </w:t>
      </w:r>
      <w:r>
        <w:rPr>
          <w:sz w:val="32"/>
        </w:rPr>
        <w:t>financially</w:t>
      </w:r>
      <w:r>
        <w:rPr>
          <w:spacing w:val="-2"/>
          <w:sz w:val="32"/>
        </w:rPr>
        <w:t> </w:t>
      </w:r>
      <w:r>
        <w:rPr>
          <w:sz w:val="32"/>
        </w:rPr>
        <w:t>viable</w:t>
      </w:r>
      <w:r>
        <w:rPr>
          <w:spacing w:val="-3"/>
          <w:sz w:val="32"/>
        </w:rPr>
        <w:t> </w:t>
      </w:r>
      <w:r>
        <w:rPr>
          <w:sz w:val="32"/>
        </w:rPr>
        <w:t>and</w:t>
      </w:r>
      <w:r>
        <w:rPr>
          <w:spacing w:val="-3"/>
          <w:sz w:val="32"/>
        </w:rPr>
        <w:t> </w:t>
      </w:r>
      <w:r>
        <w:rPr>
          <w:sz w:val="32"/>
        </w:rPr>
        <w:t>is</w:t>
      </w:r>
      <w:r>
        <w:rPr>
          <w:spacing w:val="-2"/>
          <w:sz w:val="32"/>
        </w:rPr>
        <w:t> </w:t>
      </w:r>
      <w:r>
        <w:rPr>
          <w:sz w:val="32"/>
        </w:rPr>
        <w:t>in</w:t>
      </w:r>
      <w:r>
        <w:rPr>
          <w:spacing w:val="-3"/>
          <w:sz w:val="32"/>
        </w:rPr>
        <w:t> </w:t>
      </w:r>
      <w:r>
        <w:rPr>
          <w:sz w:val="32"/>
        </w:rPr>
        <w:t>accordance with both State and Federal regulations and requirements.</w:t>
      </w:r>
    </w:p>
    <w:p>
      <w:pPr>
        <w:spacing w:after="0" w:line="300" w:lineRule="auto"/>
        <w:jc w:val="left"/>
        <w:rPr>
          <w:sz w:val="32"/>
        </w:rPr>
        <w:sectPr>
          <w:footerReference w:type="default" r:id="rId6"/>
          <w:pgSz w:w="19200" w:h="10800" w:orient="landscape"/>
          <w:pgMar w:header="0" w:footer="267" w:top="0" w:bottom="460" w:left="0" w:right="0"/>
          <w:pgNumType w:start="2"/>
        </w:sectPr>
      </w:pPr>
    </w:p>
    <w:p>
      <w:pPr>
        <w:pStyle w:val="BodyText"/>
        <w:rPr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Types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29664" id="docshapegroup13" coordorigin="0,0" coordsize="19200,1540">
                <v:rect style="position:absolute;left:0;top:0;width:19200;height:1540" id="docshape14" filled="true" fillcolor="#055994" stroked="false">
                  <v:fill type="solid"/>
                </v:rect>
                <v:shape style="position:absolute;left:0;top:0;width:19200;height:1540" type="#_x0000_t202" id="docshape15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Types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75"/>
        <w:rPr>
          <w:sz w:val="34"/>
        </w:rPr>
      </w:pPr>
    </w:p>
    <w:p>
      <w:pPr>
        <w:spacing w:line="375" w:lineRule="exact" w:before="0"/>
        <w:ind w:left="736" w:right="737" w:firstLine="0"/>
        <w:jc w:val="center"/>
        <w:rPr>
          <w:sz w:val="34"/>
        </w:rPr>
      </w:pPr>
      <w:r>
        <w:rPr>
          <w:sz w:val="34"/>
        </w:rPr>
        <w:t>All</w:t>
      </w:r>
      <w:r>
        <w:rPr>
          <w:spacing w:val="-4"/>
          <w:sz w:val="34"/>
        </w:rPr>
        <w:t> </w:t>
      </w:r>
      <w:r>
        <w:rPr>
          <w:sz w:val="34"/>
        </w:rPr>
        <w:t>service</w:t>
      </w:r>
      <w:r>
        <w:rPr>
          <w:spacing w:val="-1"/>
          <w:sz w:val="34"/>
        </w:rPr>
        <w:t> </w:t>
      </w:r>
      <w:r>
        <w:rPr>
          <w:sz w:val="34"/>
        </w:rPr>
        <w:t>billing activity</w:t>
      </w:r>
      <w:r>
        <w:rPr>
          <w:spacing w:val="-2"/>
          <w:sz w:val="34"/>
        </w:rPr>
        <w:t> </w:t>
      </w:r>
      <w:r>
        <w:rPr>
          <w:sz w:val="34"/>
        </w:rPr>
        <w:t>is</w:t>
      </w:r>
      <w:r>
        <w:rPr>
          <w:spacing w:val="-2"/>
          <w:sz w:val="34"/>
        </w:rPr>
        <w:t> </w:t>
      </w:r>
      <w:r>
        <w:rPr>
          <w:sz w:val="34"/>
        </w:rPr>
        <w:t>to be</w:t>
      </w:r>
      <w:r>
        <w:rPr>
          <w:spacing w:val="-1"/>
          <w:sz w:val="34"/>
        </w:rPr>
        <w:t> </w:t>
      </w:r>
      <w:r>
        <w:rPr>
          <w:sz w:val="34"/>
        </w:rPr>
        <w:t>reported to</w:t>
      </w:r>
      <w:r>
        <w:rPr>
          <w:spacing w:val="-1"/>
          <w:sz w:val="34"/>
        </w:rPr>
        <w:t> </w:t>
      </w:r>
      <w:r>
        <w:rPr>
          <w:sz w:val="34"/>
        </w:rPr>
        <w:t>the</w:t>
      </w:r>
      <w:r>
        <w:rPr>
          <w:spacing w:val="-1"/>
          <w:sz w:val="34"/>
        </w:rPr>
        <w:t> </w:t>
      </w:r>
      <w:r>
        <w:rPr>
          <w:sz w:val="34"/>
        </w:rPr>
        <w:t>Department of</w:t>
      </w:r>
      <w:r>
        <w:rPr>
          <w:spacing w:val="-1"/>
          <w:sz w:val="34"/>
        </w:rPr>
        <w:t> </w:t>
      </w:r>
      <w:r>
        <w:rPr>
          <w:sz w:val="34"/>
        </w:rPr>
        <w:t>Public</w:t>
      </w:r>
      <w:r>
        <w:rPr>
          <w:spacing w:val="-1"/>
          <w:sz w:val="34"/>
        </w:rPr>
        <w:t> </w:t>
      </w:r>
      <w:r>
        <w:rPr>
          <w:spacing w:val="-2"/>
          <w:sz w:val="34"/>
        </w:rPr>
        <w:t>Health.</w:t>
      </w:r>
    </w:p>
    <w:p>
      <w:pPr>
        <w:spacing w:line="375" w:lineRule="exact" w:before="0"/>
        <w:ind w:left="736" w:right="736" w:firstLine="0"/>
        <w:jc w:val="center"/>
        <w:rPr>
          <w:sz w:val="34"/>
        </w:rPr>
      </w:pPr>
      <w:r>
        <w:rPr>
          <w:sz w:val="34"/>
        </w:rPr>
        <w:t>This</w:t>
      </w:r>
      <w:r>
        <w:rPr>
          <w:spacing w:val="-5"/>
          <w:sz w:val="34"/>
        </w:rPr>
        <w:t> </w:t>
      </w:r>
      <w:r>
        <w:rPr>
          <w:sz w:val="34"/>
        </w:rPr>
        <w:t>billing</w:t>
      </w:r>
      <w:r>
        <w:rPr>
          <w:spacing w:val="-1"/>
          <w:sz w:val="34"/>
        </w:rPr>
        <w:t> </w:t>
      </w:r>
      <w:r>
        <w:rPr>
          <w:sz w:val="34"/>
        </w:rPr>
        <w:t>activity</w:t>
      </w:r>
      <w:r>
        <w:rPr>
          <w:spacing w:val="-3"/>
          <w:sz w:val="34"/>
        </w:rPr>
        <w:t> </w:t>
      </w:r>
      <w:r>
        <w:rPr>
          <w:sz w:val="34"/>
        </w:rPr>
        <w:t>is</w:t>
      </w:r>
      <w:r>
        <w:rPr>
          <w:spacing w:val="-2"/>
          <w:sz w:val="34"/>
        </w:rPr>
        <w:t> </w:t>
      </w:r>
      <w:r>
        <w:rPr>
          <w:sz w:val="34"/>
        </w:rPr>
        <w:t>categorized</w:t>
      </w:r>
      <w:r>
        <w:rPr>
          <w:spacing w:val="-2"/>
          <w:sz w:val="34"/>
        </w:rPr>
        <w:t> </w:t>
      </w:r>
      <w:r>
        <w:rPr>
          <w:sz w:val="34"/>
        </w:rPr>
        <w:t>into</w:t>
      </w:r>
      <w:r>
        <w:rPr>
          <w:spacing w:val="-1"/>
          <w:sz w:val="34"/>
        </w:rPr>
        <w:t> </w:t>
      </w:r>
      <w:r>
        <w:rPr>
          <w:sz w:val="34"/>
        </w:rPr>
        <w:t>two</w:t>
      </w:r>
      <w:r>
        <w:rPr>
          <w:spacing w:val="-2"/>
          <w:sz w:val="34"/>
        </w:rPr>
        <w:t> </w:t>
      </w:r>
      <w:r>
        <w:rPr>
          <w:sz w:val="34"/>
        </w:rPr>
        <w:t>different</w:t>
      </w:r>
      <w:r>
        <w:rPr>
          <w:spacing w:val="-1"/>
          <w:sz w:val="34"/>
        </w:rPr>
        <w:t> </w:t>
      </w:r>
      <w:r>
        <w:rPr>
          <w:sz w:val="34"/>
        </w:rPr>
        <w:t>types</w:t>
      </w:r>
      <w:r>
        <w:rPr>
          <w:spacing w:val="-3"/>
          <w:sz w:val="34"/>
        </w:rPr>
        <w:t> </w:t>
      </w:r>
      <w:r>
        <w:rPr>
          <w:sz w:val="34"/>
        </w:rPr>
        <w:t>of</w:t>
      </w:r>
      <w:r>
        <w:rPr>
          <w:spacing w:val="-1"/>
          <w:sz w:val="34"/>
        </w:rPr>
        <w:t> </w:t>
      </w:r>
      <w:r>
        <w:rPr>
          <w:spacing w:val="-2"/>
          <w:sz w:val="34"/>
        </w:rPr>
        <w:t>claims</w:t>
      </w:r>
    </w:p>
    <w:p>
      <w:pPr>
        <w:pStyle w:val="BodyText"/>
        <w:spacing w:before="322"/>
        <w:rPr>
          <w:sz w:val="34"/>
        </w:rPr>
      </w:pPr>
    </w:p>
    <w:p>
      <w:pPr>
        <w:tabs>
          <w:tab w:pos="14063" w:val="left" w:leader="none"/>
        </w:tabs>
        <w:spacing w:before="0"/>
        <w:ind w:left="2544" w:right="0" w:firstLine="0"/>
        <w:jc w:val="left"/>
        <w:rPr>
          <w:b/>
          <w:sz w:val="34"/>
        </w:rPr>
      </w:pPr>
      <w:r>
        <w:rPr>
          <w:b/>
          <w:spacing w:val="-2"/>
          <w:sz w:val="34"/>
        </w:rPr>
        <w:t>Encounter</w:t>
      </w:r>
      <w:r>
        <w:rPr>
          <w:b/>
          <w:sz w:val="34"/>
        </w:rPr>
        <w:tab/>
      </w:r>
      <w:r>
        <w:rPr>
          <w:b/>
          <w:spacing w:val="-2"/>
          <w:sz w:val="34"/>
        </w:rPr>
        <w:t>Charge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305"/>
        <w:rPr>
          <w:b/>
          <w:sz w:val="34"/>
        </w:rPr>
      </w:pPr>
    </w:p>
    <w:p>
      <w:pPr>
        <w:spacing w:before="0"/>
        <w:ind w:left="2274" w:right="0" w:firstLine="0"/>
        <w:jc w:val="left"/>
        <w:rPr>
          <w:b/>
          <w:sz w:val="34"/>
        </w:rPr>
      </w:pPr>
      <w:r>
        <w:rPr>
          <w:b/>
          <w:sz w:val="34"/>
        </w:rPr>
        <w:t>Early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Intervention</w:t>
      </w:r>
      <w:r>
        <w:rPr>
          <w:b/>
          <w:spacing w:val="-1"/>
          <w:sz w:val="34"/>
        </w:rPr>
        <w:t> </w:t>
      </w:r>
      <w:r>
        <w:rPr>
          <w:b/>
          <w:sz w:val="34"/>
        </w:rPr>
        <w:t>Client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System</w:t>
      </w:r>
      <w:r>
        <w:rPr>
          <w:b/>
          <w:spacing w:val="-1"/>
          <w:sz w:val="34"/>
        </w:rPr>
        <w:t> </w:t>
      </w:r>
      <w:r>
        <w:rPr>
          <w:sz w:val="34"/>
        </w:rPr>
        <w:t>(</w:t>
      </w:r>
      <w:r>
        <w:rPr>
          <w:b/>
          <w:sz w:val="34"/>
        </w:rPr>
        <w:t>EICS)</w:t>
      </w:r>
      <w:r>
        <w:rPr>
          <w:b/>
          <w:spacing w:val="-3"/>
          <w:sz w:val="34"/>
        </w:rPr>
        <w:t> </w:t>
      </w:r>
      <w:r>
        <w:rPr>
          <w:b/>
          <w:sz w:val="34"/>
        </w:rPr>
        <w:t>categorizes these</w:t>
      </w:r>
      <w:r>
        <w:rPr>
          <w:b/>
          <w:spacing w:val="-1"/>
          <w:sz w:val="34"/>
        </w:rPr>
        <w:t> </w:t>
      </w:r>
      <w:r>
        <w:rPr>
          <w:b/>
          <w:sz w:val="34"/>
        </w:rPr>
        <w:t>claims into</w:t>
      </w:r>
      <w:r>
        <w:rPr>
          <w:b/>
          <w:spacing w:val="-2"/>
          <w:sz w:val="34"/>
        </w:rPr>
        <w:t> </w:t>
      </w:r>
      <w:r>
        <w:rPr>
          <w:b/>
          <w:sz w:val="34"/>
        </w:rPr>
        <w:t>the following</w:t>
      </w:r>
      <w:r>
        <w:rPr>
          <w:b/>
          <w:spacing w:val="-1"/>
          <w:sz w:val="34"/>
        </w:rPr>
        <w:t> </w:t>
      </w:r>
      <w:r>
        <w:rPr>
          <w:b/>
          <w:spacing w:val="-2"/>
          <w:sz w:val="34"/>
        </w:rPr>
        <w:t>categories:</w:t>
      </w:r>
    </w:p>
    <w:p>
      <w:pPr>
        <w:pStyle w:val="ListParagraph"/>
        <w:numPr>
          <w:ilvl w:val="0"/>
          <w:numId w:val="2"/>
        </w:numPr>
        <w:tabs>
          <w:tab w:pos="2993" w:val="left" w:leader="none"/>
        </w:tabs>
        <w:spacing w:line="385" w:lineRule="exact" w:before="329" w:after="0"/>
        <w:ind w:left="2993" w:right="0" w:hanging="719"/>
        <w:jc w:val="left"/>
        <w:rPr>
          <w:sz w:val="34"/>
        </w:rPr>
      </w:pPr>
      <w:r>
        <w:rPr>
          <w:sz w:val="34"/>
        </w:rPr>
        <w:t>Early</w:t>
      </w:r>
      <w:r>
        <w:rPr>
          <w:spacing w:val="-3"/>
          <w:sz w:val="34"/>
        </w:rPr>
        <w:t> </w:t>
      </w:r>
      <w:r>
        <w:rPr>
          <w:sz w:val="34"/>
        </w:rPr>
        <w:t>Intervention</w:t>
      </w:r>
      <w:r>
        <w:rPr>
          <w:spacing w:val="-1"/>
          <w:sz w:val="34"/>
        </w:rPr>
        <w:t> </w:t>
      </w:r>
      <w:r>
        <w:rPr>
          <w:spacing w:val="-2"/>
          <w:sz w:val="34"/>
        </w:rPr>
        <w:t>Services</w:t>
      </w:r>
    </w:p>
    <w:p>
      <w:pPr>
        <w:pStyle w:val="ListParagraph"/>
        <w:numPr>
          <w:ilvl w:val="1"/>
          <w:numId w:val="2"/>
        </w:numPr>
        <w:tabs>
          <w:tab w:pos="3623" w:val="left" w:leader="none"/>
        </w:tabs>
        <w:spacing w:line="370" w:lineRule="exact" w:before="0" w:after="0"/>
        <w:ind w:left="3623" w:right="0" w:hanging="719"/>
        <w:jc w:val="left"/>
        <w:rPr>
          <w:sz w:val="34"/>
        </w:rPr>
      </w:pPr>
      <w:r>
        <w:rPr>
          <w:spacing w:val="-2"/>
          <w:sz w:val="34"/>
        </w:rPr>
        <w:t>General</w:t>
      </w:r>
    </w:p>
    <w:p>
      <w:pPr>
        <w:pStyle w:val="ListParagraph"/>
        <w:numPr>
          <w:ilvl w:val="1"/>
          <w:numId w:val="2"/>
        </w:numPr>
        <w:tabs>
          <w:tab w:pos="3623" w:val="left" w:leader="none"/>
        </w:tabs>
        <w:spacing w:line="360" w:lineRule="exact" w:before="0" w:after="0"/>
        <w:ind w:left="3623" w:right="0" w:hanging="719"/>
        <w:jc w:val="left"/>
        <w:rPr>
          <w:sz w:val="34"/>
        </w:rPr>
      </w:pPr>
      <w:r>
        <w:rPr>
          <w:spacing w:val="-2"/>
          <w:sz w:val="34"/>
        </w:rPr>
        <w:t>Supplemental</w:t>
      </w:r>
    </w:p>
    <w:p>
      <w:pPr>
        <w:pStyle w:val="ListParagraph"/>
        <w:numPr>
          <w:ilvl w:val="1"/>
          <w:numId w:val="2"/>
        </w:numPr>
        <w:tabs>
          <w:tab w:pos="3623" w:val="left" w:leader="none"/>
        </w:tabs>
        <w:spacing w:line="375" w:lineRule="exact" w:before="0" w:after="0"/>
        <w:ind w:left="3623" w:right="0" w:hanging="719"/>
        <w:jc w:val="left"/>
        <w:rPr>
          <w:sz w:val="34"/>
        </w:rPr>
      </w:pPr>
      <w:r>
        <w:rPr>
          <w:spacing w:val="-2"/>
          <w:sz w:val="34"/>
        </w:rPr>
        <w:t>Uninsured</w:t>
      </w:r>
    </w:p>
    <w:p>
      <w:pPr>
        <w:pStyle w:val="ListParagraph"/>
        <w:numPr>
          <w:ilvl w:val="0"/>
          <w:numId w:val="2"/>
        </w:numPr>
        <w:tabs>
          <w:tab w:pos="2993" w:val="left" w:leader="none"/>
        </w:tabs>
        <w:spacing w:line="375" w:lineRule="exact" w:before="349" w:after="0"/>
        <w:ind w:left="2993" w:right="0" w:hanging="719"/>
        <w:jc w:val="left"/>
        <w:rPr>
          <w:sz w:val="34"/>
        </w:rPr>
      </w:pPr>
      <w:r>
        <w:rPr>
          <w:sz w:val="34"/>
        </w:rPr>
        <w:t>Early</w:t>
      </w:r>
      <w:r>
        <w:rPr>
          <w:spacing w:val="-3"/>
          <w:sz w:val="34"/>
        </w:rPr>
        <w:t> </w:t>
      </w:r>
      <w:r>
        <w:rPr>
          <w:sz w:val="34"/>
        </w:rPr>
        <w:t>Intensive</w:t>
      </w:r>
      <w:r>
        <w:rPr>
          <w:spacing w:val="-1"/>
          <w:sz w:val="34"/>
        </w:rPr>
        <w:t> </w:t>
      </w:r>
      <w:r>
        <w:rPr>
          <w:sz w:val="34"/>
        </w:rPr>
        <w:t>Behavior</w:t>
      </w:r>
      <w:r>
        <w:rPr>
          <w:spacing w:val="-3"/>
          <w:sz w:val="34"/>
        </w:rPr>
        <w:t> </w:t>
      </w:r>
      <w:r>
        <w:rPr>
          <w:spacing w:val="-2"/>
          <w:sz w:val="34"/>
        </w:rPr>
        <w:t>Intervention</w:t>
      </w:r>
    </w:p>
    <w:p>
      <w:pPr>
        <w:pStyle w:val="ListParagraph"/>
        <w:numPr>
          <w:ilvl w:val="1"/>
          <w:numId w:val="2"/>
        </w:numPr>
        <w:tabs>
          <w:tab w:pos="3623" w:val="left" w:leader="none"/>
        </w:tabs>
        <w:spacing w:line="370" w:lineRule="exact" w:before="0" w:after="0"/>
        <w:ind w:left="3623" w:right="0" w:hanging="719"/>
        <w:jc w:val="left"/>
        <w:rPr>
          <w:sz w:val="34"/>
        </w:rPr>
      </w:pPr>
      <w:r>
        <w:rPr>
          <w:spacing w:val="-2"/>
          <w:sz w:val="34"/>
        </w:rPr>
        <w:t>General</w:t>
      </w:r>
    </w:p>
    <w:p>
      <w:pPr>
        <w:pStyle w:val="ListParagraph"/>
        <w:numPr>
          <w:ilvl w:val="1"/>
          <w:numId w:val="2"/>
        </w:numPr>
        <w:tabs>
          <w:tab w:pos="3623" w:val="left" w:leader="none"/>
        </w:tabs>
        <w:spacing w:line="370" w:lineRule="exact" w:before="0" w:after="0"/>
        <w:ind w:left="3623" w:right="0" w:hanging="719"/>
        <w:jc w:val="left"/>
        <w:rPr>
          <w:sz w:val="34"/>
        </w:rPr>
      </w:pPr>
      <w:r>
        <w:rPr>
          <w:spacing w:val="-2"/>
          <w:sz w:val="34"/>
        </w:rPr>
        <w:t>Supplemental</w:t>
      </w:r>
    </w:p>
    <w:p>
      <w:pPr>
        <w:pStyle w:val="ListParagraph"/>
        <w:numPr>
          <w:ilvl w:val="1"/>
          <w:numId w:val="2"/>
        </w:numPr>
        <w:tabs>
          <w:tab w:pos="3623" w:val="left" w:leader="none"/>
        </w:tabs>
        <w:spacing w:line="375" w:lineRule="exact" w:before="0" w:after="0"/>
        <w:ind w:left="3623" w:right="0" w:hanging="719"/>
        <w:jc w:val="left"/>
        <w:rPr>
          <w:sz w:val="34"/>
        </w:rPr>
      </w:pPr>
      <w:r>
        <w:rPr>
          <w:spacing w:val="-2"/>
          <w:sz w:val="34"/>
        </w:rPr>
        <w:t>Uninsured</w:t>
      </w:r>
    </w:p>
    <w:p>
      <w:pPr>
        <w:spacing w:after="0" w:line="375" w:lineRule="exact"/>
        <w:jc w:val="left"/>
        <w:rPr>
          <w:sz w:val="3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Encounter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0176" id="docshapegroup16" coordorigin="0,0" coordsize="19200,1540">
                <v:rect style="position:absolute;left:0;top:0;width:19200;height:1540" id="docshape17" filled="true" fillcolor="#055994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Encounter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Claim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spacing w:before="471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132" w:val="left" w:leader="none"/>
        </w:tabs>
        <w:spacing w:line="240" w:lineRule="auto" w:before="0" w:after="0"/>
        <w:ind w:left="1132" w:right="0" w:hanging="540"/>
        <w:jc w:val="left"/>
        <w:rPr>
          <w:sz w:val="48"/>
        </w:rPr>
      </w:pPr>
      <w:r>
        <w:rPr>
          <w:sz w:val="48"/>
        </w:rPr>
        <w:t>Claim</w:t>
      </w:r>
      <w:r>
        <w:rPr>
          <w:spacing w:val="-2"/>
          <w:sz w:val="48"/>
        </w:rPr>
        <w:t> </w:t>
      </w:r>
      <w:r>
        <w:rPr>
          <w:sz w:val="48"/>
        </w:rPr>
        <w:t>details</w:t>
      </w:r>
      <w:r>
        <w:rPr>
          <w:spacing w:val="-2"/>
          <w:sz w:val="48"/>
        </w:rPr>
        <w:t> </w:t>
      </w:r>
      <w:r>
        <w:rPr>
          <w:sz w:val="48"/>
        </w:rPr>
        <w:t>on</w:t>
      </w:r>
      <w:r>
        <w:rPr>
          <w:spacing w:val="-2"/>
          <w:sz w:val="48"/>
        </w:rPr>
        <w:t> </w:t>
      </w:r>
      <w:r>
        <w:rPr>
          <w:sz w:val="48"/>
        </w:rPr>
        <w:t>Early</w:t>
      </w:r>
      <w:r>
        <w:rPr>
          <w:spacing w:val="-2"/>
          <w:sz w:val="48"/>
        </w:rPr>
        <w:t> </w:t>
      </w:r>
      <w:r>
        <w:rPr>
          <w:sz w:val="48"/>
        </w:rPr>
        <w:t>Intervention</w:t>
      </w:r>
      <w:r>
        <w:rPr>
          <w:spacing w:val="-2"/>
          <w:sz w:val="48"/>
        </w:rPr>
        <w:t> </w:t>
      </w:r>
      <w:r>
        <w:rPr>
          <w:sz w:val="48"/>
        </w:rPr>
        <w:t>Services</w:t>
      </w:r>
      <w:r>
        <w:rPr>
          <w:spacing w:val="-2"/>
          <w:sz w:val="48"/>
        </w:rPr>
        <w:t> </w:t>
      </w:r>
      <w:r>
        <w:rPr>
          <w:sz w:val="48"/>
        </w:rPr>
        <w:t>paid</w:t>
      </w:r>
      <w:r>
        <w:rPr>
          <w:spacing w:val="-2"/>
          <w:sz w:val="48"/>
        </w:rPr>
        <w:t> </w:t>
      </w:r>
      <w:r>
        <w:rPr>
          <w:sz w:val="48"/>
        </w:rPr>
        <w:t>in</w:t>
      </w:r>
      <w:r>
        <w:rPr>
          <w:spacing w:val="-2"/>
          <w:sz w:val="48"/>
        </w:rPr>
        <w:t> </w:t>
      </w:r>
      <w:r>
        <w:rPr>
          <w:sz w:val="48"/>
        </w:rPr>
        <w:t>full</w:t>
      </w:r>
      <w:r>
        <w:rPr>
          <w:spacing w:val="-1"/>
          <w:sz w:val="48"/>
        </w:rPr>
        <w:t> </w:t>
      </w:r>
      <w:r>
        <w:rPr>
          <w:sz w:val="48"/>
        </w:rPr>
        <w:t>by</w:t>
      </w:r>
      <w:r>
        <w:rPr>
          <w:spacing w:val="-2"/>
          <w:sz w:val="48"/>
        </w:rPr>
        <w:t> insurance</w:t>
      </w:r>
    </w:p>
    <w:p>
      <w:pPr>
        <w:pStyle w:val="BodyText"/>
        <w:spacing w:before="58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312" w:val="left" w:leader="none"/>
        </w:tabs>
        <w:spacing w:line="240" w:lineRule="auto" w:before="0" w:after="0"/>
        <w:ind w:left="1312" w:right="0" w:hanging="720"/>
        <w:jc w:val="left"/>
        <w:rPr>
          <w:sz w:val="48"/>
        </w:rPr>
      </w:pPr>
      <w:r>
        <w:rPr>
          <w:sz w:val="48"/>
        </w:rPr>
        <w:t>EICS</w:t>
      </w:r>
      <w:r>
        <w:rPr>
          <w:spacing w:val="-5"/>
          <w:sz w:val="48"/>
        </w:rPr>
        <w:t> </w:t>
      </w:r>
      <w:r>
        <w:rPr>
          <w:spacing w:val="-2"/>
          <w:sz w:val="48"/>
        </w:rPr>
        <w:t>PORTAL</w:t>
      </w:r>
    </w:p>
    <w:p>
      <w:pPr>
        <w:pStyle w:val="ListParagraph"/>
        <w:numPr>
          <w:ilvl w:val="0"/>
          <w:numId w:val="3"/>
        </w:numPr>
        <w:tabs>
          <w:tab w:pos="1312" w:val="left" w:leader="none"/>
        </w:tabs>
        <w:spacing w:line="240" w:lineRule="auto" w:before="485" w:after="0"/>
        <w:ind w:left="1312" w:right="0" w:hanging="720"/>
        <w:jc w:val="left"/>
        <w:rPr>
          <w:sz w:val="48"/>
        </w:rPr>
      </w:pPr>
      <w:r>
        <w:rPr>
          <w:sz w:val="48"/>
        </w:rPr>
        <w:t>Encounter</w:t>
      </w:r>
      <w:r>
        <w:rPr>
          <w:spacing w:val="-5"/>
          <w:sz w:val="48"/>
        </w:rPr>
        <w:t> </w:t>
      </w:r>
      <w:r>
        <w:rPr>
          <w:sz w:val="48"/>
        </w:rPr>
        <w:t>Claim</w:t>
      </w:r>
      <w:r>
        <w:rPr>
          <w:spacing w:val="-2"/>
          <w:sz w:val="48"/>
        </w:rPr>
        <w:t> </w:t>
      </w:r>
      <w:r>
        <w:rPr>
          <w:sz w:val="48"/>
        </w:rPr>
        <w:t>Submission:</w:t>
      </w:r>
      <w:r>
        <w:rPr>
          <w:spacing w:val="-3"/>
          <w:sz w:val="48"/>
        </w:rPr>
        <w:t> </w:t>
      </w:r>
      <w:r>
        <w:rPr>
          <w:sz w:val="48"/>
        </w:rPr>
        <w:t>Utilizes</w:t>
      </w:r>
      <w:r>
        <w:rPr>
          <w:spacing w:val="-3"/>
          <w:sz w:val="48"/>
        </w:rPr>
        <w:t> </w:t>
      </w:r>
      <w:r>
        <w:rPr>
          <w:sz w:val="48"/>
        </w:rPr>
        <w:t>837</w:t>
      </w:r>
      <w:r>
        <w:rPr>
          <w:spacing w:val="-2"/>
          <w:sz w:val="48"/>
        </w:rPr>
        <w:t> </w:t>
      </w:r>
      <w:r>
        <w:rPr>
          <w:sz w:val="48"/>
        </w:rPr>
        <w:t>or</w:t>
      </w:r>
      <w:r>
        <w:rPr>
          <w:spacing w:val="-2"/>
          <w:sz w:val="48"/>
        </w:rPr>
        <w:t> </w:t>
      </w:r>
      <w:r>
        <w:rPr>
          <w:sz w:val="48"/>
        </w:rPr>
        <w:t>XML</w:t>
      </w:r>
      <w:r>
        <w:rPr>
          <w:spacing w:val="-20"/>
          <w:sz w:val="48"/>
        </w:rPr>
        <w:t> </w:t>
      </w:r>
      <w:r>
        <w:rPr>
          <w:sz w:val="48"/>
        </w:rPr>
        <w:t>File</w:t>
      </w:r>
      <w:r>
        <w:rPr>
          <w:spacing w:val="-2"/>
          <w:sz w:val="48"/>
        </w:rPr>
        <w:t> Layout</w:t>
      </w:r>
    </w:p>
    <w:p>
      <w:pPr>
        <w:spacing w:after="0" w:line="240" w:lineRule="auto"/>
        <w:jc w:val="left"/>
        <w:rPr>
          <w:sz w:val="48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 Claim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0688" id="docshapegroup19" coordorigin="0,0" coordsize="19200,1540">
                <v:rect style="position:absolute;left:0;top:0;width:19200;height:1540" id="docshape20" filled="true" fillcolor="#055994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Charge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 Claim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spacing w:before="433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555" w:val="left" w:leader="none"/>
        </w:tabs>
        <w:spacing w:line="240" w:lineRule="auto" w:before="0" w:after="0"/>
        <w:ind w:left="1555" w:right="0" w:hanging="720"/>
        <w:jc w:val="left"/>
        <w:rPr>
          <w:sz w:val="48"/>
        </w:rPr>
      </w:pPr>
      <w:r>
        <w:rPr>
          <w:sz w:val="48"/>
        </w:rPr>
        <w:t>Claim</w:t>
      </w:r>
      <w:r>
        <w:rPr>
          <w:spacing w:val="-2"/>
          <w:sz w:val="48"/>
        </w:rPr>
        <w:t> </w:t>
      </w:r>
      <w:r>
        <w:rPr>
          <w:sz w:val="48"/>
        </w:rPr>
        <w:t>submission</w:t>
      </w:r>
      <w:r>
        <w:rPr>
          <w:spacing w:val="-2"/>
          <w:sz w:val="48"/>
        </w:rPr>
        <w:t> </w:t>
      </w:r>
      <w:r>
        <w:rPr>
          <w:sz w:val="48"/>
        </w:rPr>
        <w:t>requesting</w:t>
      </w:r>
      <w:r>
        <w:rPr>
          <w:spacing w:val="-2"/>
          <w:sz w:val="48"/>
        </w:rPr>
        <w:t> </w:t>
      </w:r>
      <w:r>
        <w:rPr>
          <w:sz w:val="48"/>
        </w:rPr>
        <w:t>full or</w:t>
      </w:r>
      <w:r>
        <w:rPr>
          <w:spacing w:val="-2"/>
          <w:sz w:val="48"/>
        </w:rPr>
        <w:t> </w:t>
      </w:r>
      <w:r>
        <w:rPr>
          <w:sz w:val="48"/>
        </w:rPr>
        <w:t>partial</w:t>
      </w:r>
      <w:r>
        <w:rPr>
          <w:spacing w:val="-1"/>
          <w:sz w:val="48"/>
        </w:rPr>
        <w:t> </w:t>
      </w:r>
      <w:r>
        <w:rPr>
          <w:sz w:val="48"/>
        </w:rPr>
        <w:t>payment</w:t>
      </w:r>
      <w:r>
        <w:rPr>
          <w:spacing w:val="-3"/>
          <w:sz w:val="48"/>
        </w:rPr>
        <w:t> </w:t>
      </w:r>
      <w:r>
        <w:rPr>
          <w:sz w:val="48"/>
        </w:rPr>
        <w:t>by</w:t>
      </w:r>
      <w:r>
        <w:rPr>
          <w:spacing w:val="-1"/>
          <w:sz w:val="48"/>
        </w:rPr>
        <w:t> </w:t>
      </w:r>
      <w:r>
        <w:rPr>
          <w:spacing w:val="-5"/>
          <w:sz w:val="48"/>
        </w:rPr>
        <w:t>DPH</w:t>
      </w:r>
    </w:p>
    <w:p>
      <w:pPr>
        <w:pStyle w:val="BodyText"/>
        <w:spacing w:before="57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735" w:val="left" w:leader="none"/>
        </w:tabs>
        <w:spacing w:line="240" w:lineRule="auto" w:before="1" w:after="0"/>
        <w:ind w:left="1735" w:right="0" w:hanging="900"/>
        <w:jc w:val="left"/>
        <w:rPr>
          <w:sz w:val="48"/>
        </w:rPr>
      </w:pPr>
      <w:r>
        <w:rPr>
          <w:sz w:val="48"/>
        </w:rPr>
        <w:t>EICS</w:t>
      </w:r>
      <w:r>
        <w:rPr>
          <w:spacing w:val="-5"/>
          <w:sz w:val="48"/>
        </w:rPr>
        <w:t> </w:t>
      </w:r>
      <w:r>
        <w:rPr>
          <w:spacing w:val="-2"/>
          <w:sz w:val="48"/>
        </w:rPr>
        <w:t>PORTAL</w:t>
      </w:r>
    </w:p>
    <w:p>
      <w:pPr>
        <w:pStyle w:val="ListParagraph"/>
        <w:numPr>
          <w:ilvl w:val="0"/>
          <w:numId w:val="3"/>
        </w:numPr>
        <w:tabs>
          <w:tab w:pos="1735" w:val="left" w:leader="none"/>
        </w:tabs>
        <w:spacing w:line="240" w:lineRule="auto" w:before="484" w:after="0"/>
        <w:ind w:left="1735" w:right="0" w:hanging="900"/>
        <w:jc w:val="left"/>
        <w:rPr>
          <w:sz w:val="48"/>
        </w:rPr>
      </w:pPr>
      <w:r>
        <w:rPr>
          <w:sz w:val="48"/>
        </w:rPr>
        <w:t>Charge</w:t>
      </w:r>
      <w:r>
        <w:rPr>
          <w:spacing w:val="-5"/>
          <w:sz w:val="48"/>
        </w:rPr>
        <w:t> </w:t>
      </w:r>
      <w:r>
        <w:rPr>
          <w:sz w:val="48"/>
        </w:rPr>
        <w:t>Claim</w:t>
      </w:r>
      <w:r>
        <w:rPr>
          <w:spacing w:val="-2"/>
          <w:sz w:val="48"/>
        </w:rPr>
        <w:t> </w:t>
      </w:r>
      <w:r>
        <w:rPr>
          <w:sz w:val="48"/>
        </w:rPr>
        <w:t>Submission:</w:t>
      </w:r>
      <w:r>
        <w:rPr>
          <w:spacing w:val="-3"/>
          <w:sz w:val="48"/>
        </w:rPr>
        <w:t> </w:t>
      </w:r>
      <w:r>
        <w:rPr>
          <w:sz w:val="48"/>
        </w:rPr>
        <w:t>Utilizes</w:t>
      </w:r>
      <w:r>
        <w:rPr>
          <w:spacing w:val="-2"/>
          <w:sz w:val="48"/>
        </w:rPr>
        <w:t> </w:t>
      </w:r>
      <w:r>
        <w:rPr>
          <w:spacing w:val="-5"/>
          <w:sz w:val="48"/>
        </w:rPr>
        <w:t>837</w:t>
      </w:r>
    </w:p>
    <w:p>
      <w:pPr>
        <w:spacing w:after="0" w:line="240" w:lineRule="auto"/>
        <w:jc w:val="left"/>
        <w:rPr>
          <w:sz w:val="48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Encounter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Validation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1200" id="docshapegroup22" coordorigin="0,0" coordsize="19200,1540">
                <v:rect style="position:absolute;left:0;top:0;width:19200;height:1540" id="docshape23" filled="true" fillcolor="#055994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Encounter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Charge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Validation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130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823" w:val="left" w:leader="none"/>
        </w:tabs>
        <w:spacing w:line="240" w:lineRule="auto" w:before="0" w:after="0"/>
        <w:ind w:left="1823" w:right="0" w:hanging="719"/>
        <w:jc w:val="left"/>
        <w:rPr>
          <w:sz w:val="48"/>
        </w:rPr>
      </w:pPr>
      <w:r>
        <w:rPr>
          <w:sz w:val="48"/>
        </w:rPr>
        <w:t>Documented</w:t>
      </w:r>
      <w:r>
        <w:rPr>
          <w:spacing w:val="-6"/>
          <w:sz w:val="48"/>
        </w:rPr>
        <w:t> </w:t>
      </w:r>
      <w:r>
        <w:rPr>
          <w:sz w:val="48"/>
        </w:rPr>
        <w:t>formatting</w:t>
      </w:r>
      <w:r>
        <w:rPr>
          <w:spacing w:val="-3"/>
          <w:sz w:val="48"/>
        </w:rPr>
        <w:t> </w:t>
      </w:r>
      <w:r>
        <w:rPr>
          <w:spacing w:val="-2"/>
          <w:sz w:val="48"/>
        </w:rPr>
        <w:t>requirements</w:t>
      </w:r>
    </w:p>
    <w:p>
      <w:pPr>
        <w:pStyle w:val="BodyText"/>
        <w:spacing w:before="140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823" w:val="left" w:leader="none"/>
        </w:tabs>
        <w:spacing w:line="240" w:lineRule="auto" w:before="0" w:after="0"/>
        <w:ind w:left="1823" w:right="0" w:hanging="719"/>
        <w:jc w:val="left"/>
        <w:rPr>
          <w:sz w:val="48"/>
        </w:rPr>
      </w:pPr>
      <w:r>
        <w:rPr>
          <w:sz w:val="48"/>
        </w:rPr>
        <w:t>Hours</w:t>
      </w:r>
      <w:r>
        <w:rPr>
          <w:spacing w:val="-4"/>
          <w:sz w:val="48"/>
        </w:rPr>
        <w:t> </w:t>
      </w:r>
      <w:r>
        <w:rPr>
          <w:sz w:val="48"/>
        </w:rPr>
        <w:t>and</w:t>
      </w:r>
      <w:r>
        <w:rPr>
          <w:spacing w:val="-2"/>
          <w:sz w:val="48"/>
        </w:rPr>
        <w:t> </w:t>
      </w:r>
      <w:r>
        <w:rPr>
          <w:sz w:val="48"/>
        </w:rPr>
        <w:t>Date</w:t>
      </w:r>
      <w:r>
        <w:rPr>
          <w:spacing w:val="-2"/>
          <w:sz w:val="48"/>
        </w:rPr>
        <w:t> </w:t>
      </w:r>
      <w:r>
        <w:rPr>
          <w:sz w:val="48"/>
        </w:rPr>
        <w:t>of</w:t>
      </w:r>
      <w:r>
        <w:rPr>
          <w:spacing w:val="-2"/>
          <w:sz w:val="48"/>
        </w:rPr>
        <w:t> </w:t>
      </w:r>
      <w:r>
        <w:rPr>
          <w:sz w:val="48"/>
        </w:rPr>
        <w:t>service</w:t>
      </w:r>
      <w:r>
        <w:rPr>
          <w:spacing w:val="-2"/>
          <w:sz w:val="48"/>
        </w:rPr>
        <w:t> </w:t>
      </w:r>
      <w:r>
        <w:rPr>
          <w:sz w:val="48"/>
        </w:rPr>
        <w:t>is</w:t>
      </w:r>
      <w:r>
        <w:rPr>
          <w:spacing w:val="-2"/>
          <w:sz w:val="48"/>
        </w:rPr>
        <w:t> </w:t>
      </w:r>
      <w:r>
        <w:rPr>
          <w:sz w:val="48"/>
        </w:rPr>
        <w:t>within</w:t>
      </w:r>
      <w:r>
        <w:rPr>
          <w:spacing w:val="-2"/>
          <w:sz w:val="48"/>
        </w:rPr>
        <w:t> </w:t>
      </w:r>
      <w:r>
        <w:rPr>
          <w:sz w:val="48"/>
        </w:rPr>
        <w:t>the</w:t>
      </w:r>
      <w:r>
        <w:rPr>
          <w:spacing w:val="-1"/>
          <w:sz w:val="48"/>
        </w:rPr>
        <w:t> </w:t>
      </w:r>
      <w:r>
        <w:rPr>
          <w:sz w:val="48"/>
        </w:rPr>
        <w:t>enrollment</w:t>
      </w:r>
      <w:r>
        <w:rPr>
          <w:spacing w:val="-3"/>
          <w:sz w:val="48"/>
        </w:rPr>
        <w:t> </w:t>
      </w:r>
      <w:r>
        <w:rPr>
          <w:sz w:val="48"/>
        </w:rPr>
        <w:t>start</w:t>
      </w:r>
      <w:r>
        <w:rPr>
          <w:spacing w:val="-3"/>
          <w:sz w:val="48"/>
        </w:rPr>
        <w:t> </w:t>
      </w:r>
      <w:r>
        <w:rPr>
          <w:sz w:val="48"/>
        </w:rPr>
        <w:t>and</w:t>
      </w:r>
      <w:r>
        <w:rPr>
          <w:spacing w:val="-2"/>
          <w:sz w:val="48"/>
        </w:rPr>
        <w:t> </w:t>
      </w:r>
      <w:r>
        <w:rPr>
          <w:sz w:val="48"/>
        </w:rPr>
        <w:t>discharge</w:t>
      </w:r>
      <w:r>
        <w:rPr>
          <w:spacing w:val="-1"/>
          <w:sz w:val="48"/>
        </w:rPr>
        <w:t> </w:t>
      </w:r>
      <w:r>
        <w:rPr>
          <w:spacing w:val="-4"/>
          <w:sz w:val="48"/>
        </w:rPr>
        <w:t>data</w:t>
      </w:r>
    </w:p>
    <w:p>
      <w:pPr>
        <w:pStyle w:val="BodyText"/>
        <w:spacing w:before="115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824" w:val="left" w:leader="none"/>
        </w:tabs>
        <w:spacing w:line="268" w:lineRule="auto" w:before="0" w:after="0"/>
        <w:ind w:left="1824" w:right="1109" w:hanging="720"/>
        <w:jc w:val="left"/>
        <w:rPr>
          <w:sz w:val="48"/>
        </w:rPr>
      </w:pPr>
      <w:r>
        <w:rPr>
          <w:sz w:val="48"/>
        </w:rPr>
        <w:t>Enrollment</w:t>
      </w:r>
      <w:r>
        <w:rPr>
          <w:spacing w:val="-4"/>
          <w:sz w:val="48"/>
        </w:rPr>
        <w:t> </w:t>
      </w:r>
      <w:r>
        <w:rPr>
          <w:sz w:val="48"/>
        </w:rPr>
        <w:t>number</w:t>
      </w:r>
      <w:r>
        <w:rPr>
          <w:spacing w:val="-3"/>
          <w:sz w:val="48"/>
        </w:rPr>
        <w:t> </w:t>
      </w:r>
      <w:r>
        <w:rPr>
          <w:sz w:val="48"/>
        </w:rPr>
        <w:t>and</w:t>
      </w:r>
      <w:r>
        <w:rPr>
          <w:spacing w:val="-3"/>
          <w:sz w:val="48"/>
        </w:rPr>
        <w:t> </w:t>
      </w:r>
      <w:r>
        <w:rPr>
          <w:sz w:val="48"/>
        </w:rPr>
        <w:t>information</w:t>
      </w:r>
      <w:r>
        <w:rPr>
          <w:spacing w:val="-3"/>
          <w:sz w:val="48"/>
        </w:rPr>
        <w:t> </w:t>
      </w:r>
      <w:r>
        <w:rPr>
          <w:sz w:val="48"/>
        </w:rPr>
        <w:t>and</w:t>
      </w:r>
      <w:r>
        <w:rPr>
          <w:spacing w:val="-3"/>
          <w:sz w:val="48"/>
        </w:rPr>
        <w:t> </w:t>
      </w:r>
      <w:r>
        <w:rPr>
          <w:sz w:val="48"/>
        </w:rPr>
        <w:t>insurance</w:t>
      </w:r>
      <w:r>
        <w:rPr>
          <w:spacing w:val="-3"/>
          <w:sz w:val="48"/>
        </w:rPr>
        <w:t> </w:t>
      </w:r>
      <w:r>
        <w:rPr>
          <w:sz w:val="48"/>
        </w:rPr>
        <w:t>information</w:t>
      </w:r>
      <w:r>
        <w:rPr>
          <w:spacing w:val="-3"/>
          <w:sz w:val="48"/>
        </w:rPr>
        <w:t> </w:t>
      </w:r>
      <w:r>
        <w:rPr>
          <w:sz w:val="48"/>
        </w:rPr>
        <w:t>on</w:t>
      </w:r>
      <w:r>
        <w:rPr>
          <w:spacing w:val="-3"/>
          <w:sz w:val="48"/>
        </w:rPr>
        <w:t> </w:t>
      </w:r>
      <w:r>
        <w:rPr>
          <w:sz w:val="48"/>
        </w:rPr>
        <w:t>each</w:t>
      </w:r>
      <w:r>
        <w:rPr>
          <w:spacing w:val="-3"/>
          <w:sz w:val="48"/>
        </w:rPr>
        <w:t> </w:t>
      </w:r>
      <w:r>
        <w:rPr>
          <w:sz w:val="48"/>
        </w:rPr>
        <w:t>claim must match the DPH Early Intervention Client System</w:t>
      </w:r>
    </w:p>
    <w:p>
      <w:pPr>
        <w:pStyle w:val="BodyText"/>
        <w:spacing w:before="69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823" w:val="left" w:leader="none"/>
        </w:tabs>
        <w:spacing w:line="240" w:lineRule="auto" w:before="0" w:after="0"/>
        <w:ind w:left="1823" w:right="0" w:hanging="719"/>
        <w:jc w:val="left"/>
        <w:rPr>
          <w:sz w:val="48"/>
        </w:rPr>
      </w:pPr>
      <w:r>
        <w:rPr>
          <w:sz w:val="48"/>
        </w:rPr>
        <w:t>Service</w:t>
      </w:r>
      <w:r>
        <w:rPr>
          <w:spacing w:val="-3"/>
          <w:sz w:val="48"/>
        </w:rPr>
        <w:t> </w:t>
      </w:r>
      <w:r>
        <w:rPr>
          <w:sz w:val="48"/>
        </w:rPr>
        <w:t>type</w:t>
      </w:r>
      <w:r>
        <w:rPr>
          <w:spacing w:val="-2"/>
          <w:sz w:val="48"/>
        </w:rPr>
        <w:t> </w:t>
      </w:r>
      <w:r>
        <w:rPr>
          <w:sz w:val="48"/>
        </w:rPr>
        <w:t>and</w:t>
      </w:r>
      <w:r>
        <w:rPr>
          <w:spacing w:val="-3"/>
          <w:sz w:val="48"/>
        </w:rPr>
        <w:t> </w:t>
      </w:r>
      <w:r>
        <w:rPr>
          <w:sz w:val="48"/>
        </w:rPr>
        <w:t>procedure</w:t>
      </w:r>
      <w:r>
        <w:rPr>
          <w:spacing w:val="-2"/>
          <w:sz w:val="48"/>
        </w:rPr>
        <w:t> </w:t>
      </w:r>
      <w:r>
        <w:rPr>
          <w:spacing w:val="-4"/>
          <w:sz w:val="48"/>
        </w:rPr>
        <w:t>code</w:t>
      </w:r>
    </w:p>
    <w:p>
      <w:pPr>
        <w:pStyle w:val="BodyText"/>
        <w:spacing w:before="120"/>
        <w:rPr>
          <w:sz w:val="48"/>
        </w:rPr>
      </w:pPr>
    </w:p>
    <w:p>
      <w:pPr>
        <w:pStyle w:val="ListParagraph"/>
        <w:numPr>
          <w:ilvl w:val="0"/>
          <w:numId w:val="3"/>
        </w:numPr>
        <w:tabs>
          <w:tab w:pos="1824" w:val="left" w:leader="none"/>
        </w:tabs>
        <w:spacing w:line="268" w:lineRule="auto" w:before="0" w:after="0"/>
        <w:ind w:left="1824" w:right="2083" w:hanging="720"/>
        <w:jc w:val="left"/>
        <w:rPr>
          <w:b/>
          <w:sz w:val="48"/>
        </w:rPr>
      </w:pPr>
      <w:r>
        <w:rPr>
          <w:b/>
          <w:sz w:val="48"/>
        </w:rPr>
        <w:t>Proper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adherence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to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service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level</w:t>
      </w:r>
      <w:r>
        <w:rPr>
          <w:b/>
          <w:spacing w:val="-6"/>
          <w:sz w:val="48"/>
        </w:rPr>
        <w:t> </w:t>
      </w:r>
      <w:r>
        <w:rPr>
          <w:b/>
          <w:sz w:val="48"/>
        </w:rPr>
        <w:t>requirements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(waivers</w:t>
      </w:r>
      <w:r>
        <w:rPr>
          <w:b/>
          <w:spacing w:val="-4"/>
          <w:sz w:val="48"/>
        </w:rPr>
        <w:t> </w:t>
      </w:r>
      <w:r>
        <w:rPr>
          <w:b/>
          <w:sz w:val="48"/>
        </w:rPr>
        <w:t>taken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into consideration) and rates (only applies to charge)</w:t>
      </w:r>
    </w:p>
    <w:p>
      <w:pPr>
        <w:spacing w:after="0" w:line="268" w:lineRule="auto"/>
        <w:jc w:val="left"/>
        <w:rPr>
          <w:sz w:val="48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Encounter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1712" id="docshapegroup25" coordorigin="0,0" coordsize="19200,1540">
                <v:rect style="position:absolute;left:0;top:0;width:19200;height:1540" id="docshape26" filled="true" fillcolor="#055994" stroked="false">
                  <v:fill type="solid"/>
                </v:rect>
                <v:shape style="position:absolute;left:0;top:0;width:19200;height:1540" type="#_x0000_t202" id="docshape27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Encounter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View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41"/>
        <w:rPr>
          <w:b/>
          <w:sz w:val="36"/>
        </w:rPr>
      </w:pPr>
    </w:p>
    <w:p>
      <w:pPr>
        <w:spacing w:before="0"/>
        <w:ind w:left="1074" w:right="0" w:firstLine="0"/>
        <w:jc w:val="lef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850333</wp:posOffset>
                </wp:positionH>
                <wp:positionV relativeFrom="paragraph">
                  <wp:posOffset>-16714</wp:posOffset>
                </wp:positionV>
                <wp:extent cx="10833735" cy="134366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0833735" cy="1343660"/>
                          <a:chExt cx="10833735" cy="134366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645"/>
                            <a:ext cx="10833587" cy="1293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4052835" y="0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333735" y="24383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052837" y="966216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333735" y="1027175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955376pt;margin-top:-1.316133pt;width:853.05pt;height:105.8pt;mso-position-horizontal-relative:page;mso-position-vertical-relative:paragraph;z-index:15732224" id="docshapegroup28" coordorigin="1339,-26" coordsize="17061,2116">
                <v:shape style="position:absolute;left:1339;top:51;width:17061;height:2038" type="#_x0000_t75" id="docshape29" stroked="false">
                  <v:imagedata r:id="rId7" o:title=""/>
                </v:shape>
                <v:shape style="position:absolute;left:7721;top:-27;width:221;height:403" type="#_x0000_t202" id="docshape3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4463;top:12;width:221;height:403" type="#_x0000_t202" id="docshape31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7721;top:1495;width:221;height:403" type="#_x0000_t202" id="docshape3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4463;top:1591;width:221;height:403" type="#_x0000_t202" id="docshape3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sz w:val="36"/>
        </w:rPr>
        <w:t>1</w:t>
      </w:r>
    </w:p>
    <w:p>
      <w:pPr>
        <w:pStyle w:val="BodyText"/>
        <w:spacing w:before="74"/>
        <w:rPr>
          <w:sz w:val="36"/>
        </w:rPr>
      </w:pPr>
    </w:p>
    <w:p>
      <w:pPr>
        <w:spacing w:before="0"/>
        <w:ind w:left="1074" w:right="0" w:firstLine="0"/>
        <w:jc w:val="left"/>
        <w:rPr>
          <w:sz w:val="36"/>
        </w:rPr>
      </w:pPr>
      <w:r>
        <w:rPr>
          <w:spacing w:val="-10"/>
          <w:sz w:val="36"/>
        </w:rPr>
        <w:t>4</w:t>
      </w:r>
    </w:p>
    <w:p>
      <w:pPr>
        <w:pStyle w:val="BodyText"/>
        <w:spacing w:before="132"/>
        <w:rPr>
          <w:sz w:val="36"/>
        </w:rPr>
      </w:pPr>
    </w:p>
    <w:p>
      <w:pPr>
        <w:spacing w:before="1"/>
        <w:ind w:left="1074" w:right="0" w:firstLine="0"/>
        <w:jc w:val="left"/>
        <w:rPr>
          <w:sz w:val="36"/>
        </w:rPr>
      </w:pPr>
      <w:r>
        <w:rPr>
          <w:spacing w:val="-10"/>
          <w:sz w:val="36"/>
        </w:rPr>
        <w:t>5</w:t>
      </w:r>
    </w:p>
    <w:p>
      <w:pPr>
        <w:pStyle w:val="BodyText"/>
        <w:rPr>
          <w:sz w:val="36"/>
        </w:rPr>
      </w:pPr>
    </w:p>
    <w:p>
      <w:pPr>
        <w:pStyle w:val="BodyText"/>
        <w:spacing w:before="178"/>
        <w:rPr>
          <w:sz w:val="36"/>
        </w:rPr>
      </w:pPr>
    </w:p>
    <w:p>
      <w:pPr>
        <w:pStyle w:val="ListParagraph"/>
        <w:numPr>
          <w:ilvl w:val="0"/>
          <w:numId w:val="4"/>
        </w:numPr>
        <w:tabs>
          <w:tab w:pos="5965" w:val="left" w:leader="none"/>
        </w:tabs>
        <w:spacing w:line="240" w:lineRule="auto" w:before="0" w:after="0"/>
        <w:ind w:left="5965" w:right="0" w:hanging="538"/>
        <w:jc w:val="left"/>
        <w:rPr>
          <w:sz w:val="36"/>
        </w:rPr>
      </w:pPr>
      <w:r>
        <w:rPr>
          <w:sz w:val="36"/>
        </w:rPr>
        <w:t>Total</w:t>
      </w:r>
      <w:r>
        <w:rPr>
          <w:spacing w:val="-24"/>
          <w:sz w:val="36"/>
        </w:rPr>
        <w:t> </w:t>
      </w:r>
      <w:r>
        <w:rPr>
          <w:sz w:val="36"/>
        </w:rPr>
        <w:t>Claim</w:t>
      </w:r>
      <w:r>
        <w:rPr>
          <w:spacing w:val="-15"/>
          <w:sz w:val="36"/>
        </w:rPr>
        <w:t> </w:t>
      </w:r>
      <w:r>
        <w:rPr>
          <w:sz w:val="36"/>
        </w:rPr>
        <w:t>[</w:t>
      </w:r>
      <w:r>
        <w:rPr>
          <w:spacing w:val="-20"/>
          <w:sz w:val="36"/>
        </w:rPr>
        <w:t> </w:t>
      </w:r>
      <w:r>
        <w:rPr>
          <w:sz w:val="36"/>
        </w:rPr>
        <w:t>Transaction]</w:t>
      </w:r>
      <w:r>
        <w:rPr>
          <w:spacing w:val="-15"/>
          <w:sz w:val="36"/>
        </w:rPr>
        <w:t> </w:t>
      </w:r>
      <w:r>
        <w:rPr>
          <w:sz w:val="36"/>
        </w:rPr>
        <w:t>Charge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4"/>
        </w:numPr>
        <w:tabs>
          <w:tab w:pos="5965" w:val="left" w:leader="none"/>
        </w:tabs>
        <w:spacing w:line="240" w:lineRule="auto" w:before="4" w:after="0"/>
        <w:ind w:left="5965" w:right="0" w:hanging="538"/>
        <w:jc w:val="left"/>
        <w:rPr>
          <w:sz w:val="36"/>
        </w:rPr>
      </w:pPr>
      <w:r>
        <w:rPr>
          <w:sz w:val="36"/>
        </w:rPr>
        <w:t>Submitted</w:t>
      </w:r>
      <w:r>
        <w:rPr>
          <w:spacing w:val="-10"/>
          <w:sz w:val="36"/>
        </w:rPr>
        <w:t> </w:t>
      </w:r>
      <w:r>
        <w:rPr>
          <w:sz w:val="36"/>
        </w:rPr>
        <w:t>Monetary</w:t>
      </w:r>
      <w:r>
        <w:rPr>
          <w:spacing w:val="-24"/>
          <w:sz w:val="36"/>
        </w:rPr>
        <w:t>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4"/>
        </w:numPr>
        <w:tabs>
          <w:tab w:pos="5965" w:val="left" w:leader="none"/>
        </w:tabs>
        <w:spacing w:line="240" w:lineRule="auto" w:before="28" w:after="0"/>
        <w:ind w:left="5965" w:right="0" w:hanging="538"/>
        <w:jc w:val="left"/>
        <w:rPr>
          <w:sz w:val="36"/>
        </w:rPr>
      </w:pPr>
      <w:r>
        <w:rPr>
          <w:sz w:val="36"/>
        </w:rPr>
        <w:t>Paid</w:t>
      </w:r>
      <w:r>
        <w:rPr>
          <w:spacing w:val="-7"/>
          <w:sz w:val="36"/>
        </w:rPr>
        <w:t> </w:t>
      </w:r>
      <w:r>
        <w:rPr>
          <w:sz w:val="36"/>
        </w:rPr>
        <w:t>By</w:t>
      </w:r>
      <w:r>
        <w:rPr>
          <w:spacing w:val="-4"/>
          <w:sz w:val="36"/>
        </w:rPr>
        <w:t> </w:t>
      </w:r>
      <w:r>
        <w:rPr>
          <w:sz w:val="36"/>
        </w:rPr>
        <w:t>Insurers</w:t>
      </w:r>
      <w:r>
        <w:rPr>
          <w:spacing w:val="-5"/>
          <w:sz w:val="36"/>
        </w:rPr>
        <w:t> </w:t>
      </w:r>
      <w:r>
        <w:rPr>
          <w:sz w:val="36"/>
        </w:rPr>
        <w:t>Monetary</w:t>
      </w:r>
      <w:r>
        <w:rPr>
          <w:spacing w:val="-22"/>
          <w:sz w:val="36"/>
        </w:rPr>
        <w:t>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4"/>
        </w:numPr>
        <w:tabs>
          <w:tab w:pos="5965" w:val="left" w:leader="none"/>
          <w:tab w:pos="5967" w:val="left" w:leader="none"/>
        </w:tabs>
        <w:spacing w:line="254" w:lineRule="auto" w:before="8" w:after="0"/>
        <w:ind w:left="5967" w:right="6670" w:hanging="540"/>
        <w:jc w:val="left"/>
        <w:rPr>
          <w:sz w:val="36"/>
        </w:rPr>
      </w:pPr>
      <w:r>
        <w:rPr>
          <w:sz w:val="36"/>
        </w:rPr>
        <w:t>Approved</w:t>
      </w:r>
      <w:r>
        <w:rPr>
          <w:spacing w:val="-8"/>
          <w:sz w:val="36"/>
        </w:rPr>
        <w:t> </w:t>
      </w:r>
      <w:r>
        <w:rPr>
          <w:sz w:val="36"/>
        </w:rPr>
        <w:t>for</w:t>
      </w:r>
      <w:r>
        <w:rPr>
          <w:spacing w:val="-8"/>
          <w:sz w:val="36"/>
        </w:rPr>
        <w:t> </w:t>
      </w:r>
      <w:r>
        <w:rPr>
          <w:sz w:val="36"/>
        </w:rPr>
        <w:t>Payment</w:t>
      </w:r>
      <w:r>
        <w:rPr>
          <w:spacing w:val="-8"/>
          <w:sz w:val="36"/>
        </w:rPr>
        <w:t> </w:t>
      </w:r>
      <w:r>
        <w:rPr>
          <w:sz w:val="36"/>
        </w:rPr>
        <w:t>By</w:t>
      </w:r>
      <w:r>
        <w:rPr>
          <w:spacing w:val="-8"/>
          <w:sz w:val="36"/>
        </w:rPr>
        <w:t> </w:t>
      </w:r>
      <w:r>
        <w:rPr>
          <w:sz w:val="36"/>
        </w:rPr>
        <w:t>DPH</w:t>
      </w:r>
      <w:r>
        <w:rPr>
          <w:spacing w:val="-8"/>
          <w:sz w:val="36"/>
        </w:rPr>
        <w:t> </w:t>
      </w:r>
      <w:r>
        <w:rPr>
          <w:sz w:val="36"/>
        </w:rPr>
        <w:t>Monetary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4"/>
        </w:numPr>
        <w:tabs>
          <w:tab w:pos="5965" w:val="left" w:leader="none"/>
        </w:tabs>
        <w:spacing w:line="240" w:lineRule="auto" w:before="1" w:after="0"/>
        <w:ind w:left="5965" w:right="0" w:hanging="538"/>
        <w:jc w:val="left"/>
        <w:rPr>
          <w:sz w:val="36"/>
        </w:rPr>
      </w:pPr>
      <w:r>
        <w:rPr>
          <w:sz w:val="36"/>
        </w:rPr>
        <w:t>Total</w:t>
      </w:r>
      <w:r>
        <w:rPr>
          <w:spacing w:val="-15"/>
          <w:sz w:val="36"/>
        </w:rPr>
        <w:t> </w:t>
      </w:r>
      <w:r>
        <w:rPr>
          <w:sz w:val="36"/>
        </w:rPr>
        <w:t>Service</w:t>
      </w:r>
      <w:r>
        <w:rPr>
          <w:spacing w:val="-15"/>
          <w:sz w:val="36"/>
        </w:rPr>
        <w:t> </w:t>
      </w:r>
      <w:r>
        <w:rPr>
          <w:sz w:val="36"/>
        </w:rPr>
        <w:t>Quantity</w:t>
      </w:r>
      <w:r>
        <w:rPr>
          <w:spacing w:val="-15"/>
          <w:sz w:val="36"/>
        </w:rPr>
        <w:t> </w:t>
      </w:r>
      <w:r>
        <w:rPr>
          <w:sz w:val="36"/>
        </w:rPr>
        <w:t>Count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Minutes</w:t>
      </w:r>
    </w:p>
    <w:p>
      <w:pPr>
        <w:pStyle w:val="ListParagraph"/>
        <w:numPr>
          <w:ilvl w:val="0"/>
          <w:numId w:val="4"/>
        </w:numPr>
        <w:tabs>
          <w:tab w:pos="5965" w:val="left" w:leader="none"/>
        </w:tabs>
        <w:spacing w:line="240" w:lineRule="auto" w:before="4" w:after="0"/>
        <w:ind w:left="5965" w:right="0" w:hanging="538"/>
        <w:jc w:val="left"/>
        <w:rPr>
          <w:sz w:val="36"/>
        </w:rPr>
      </w:pPr>
      <w:r>
        <w:rPr>
          <w:sz w:val="36"/>
        </w:rPr>
        <w:t>Quantity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Service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(Minutes)</w:t>
      </w:r>
    </w:p>
    <w:p>
      <w:pPr>
        <w:pStyle w:val="ListParagraph"/>
        <w:numPr>
          <w:ilvl w:val="0"/>
          <w:numId w:val="4"/>
        </w:numPr>
        <w:tabs>
          <w:tab w:pos="5965" w:val="left" w:leader="none"/>
        </w:tabs>
        <w:spacing w:line="240" w:lineRule="auto" w:before="27" w:after="0"/>
        <w:ind w:left="5965" w:right="0" w:hanging="538"/>
        <w:jc w:val="left"/>
        <w:rPr>
          <w:sz w:val="36"/>
        </w:rPr>
      </w:pPr>
      <w:r>
        <w:rPr>
          <w:sz w:val="36"/>
        </w:rPr>
        <w:t>Paid</w:t>
      </w:r>
      <w:r>
        <w:rPr>
          <w:spacing w:val="-6"/>
          <w:sz w:val="36"/>
        </w:rPr>
        <w:t> </w:t>
      </w:r>
      <w:r>
        <w:rPr>
          <w:sz w:val="36"/>
        </w:rPr>
        <w:t>By</w:t>
      </w:r>
      <w:r>
        <w:rPr>
          <w:spacing w:val="-4"/>
          <w:sz w:val="36"/>
        </w:rPr>
        <w:t> </w:t>
      </w:r>
      <w:r>
        <w:rPr>
          <w:sz w:val="36"/>
        </w:rPr>
        <w:t>Insurers</w:t>
      </w:r>
      <w:r>
        <w:rPr>
          <w:spacing w:val="-3"/>
          <w:sz w:val="36"/>
        </w:rPr>
        <w:t> </w:t>
      </w:r>
      <w:r>
        <w:rPr>
          <w:sz w:val="36"/>
        </w:rPr>
        <w:t>Service</w:t>
      </w:r>
      <w:r>
        <w:rPr>
          <w:spacing w:val="-4"/>
          <w:sz w:val="36"/>
        </w:rPr>
        <w:t> </w:t>
      </w:r>
      <w:r>
        <w:rPr>
          <w:sz w:val="36"/>
        </w:rPr>
        <w:t>Unit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Count</w:t>
      </w:r>
    </w:p>
    <w:p>
      <w:pPr>
        <w:spacing w:after="0" w:line="240" w:lineRule="auto"/>
        <w:jc w:val="left"/>
        <w:rPr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View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w/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2736" id="docshapegroup34" coordorigin="0,0" coordsize="19200,1540">
                <v:rect style="position:absolute;left:0;top:0;width:19200;height:1540" id="docshape35" filled="true" fillcolor="#055994" stroked="false">
                  <v:fill type="solid"/>
                </v:rect>
                <v:shape style="position:absolute;left:0;top:0;width:19200;height:1540" type="#_x0000_t202" id="docshape36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Charge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View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w/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Insurance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Payment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628383</wp:posOffset>
            </wp:positionH>
            <wp:positionV relativeFrom="page">
              <wp:posOffset>1545850</wp:posOffset>
            </wp:positionV>
            <wp:extent cx="11134356" cy="1664303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356" cy="166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5" w:after="1"/>
        <w:rPr>
          <w:sz w:val="20"/>
        </w:rPr>
      </w:pPr>
    </w:p>
    <w:tbl>
      <w:tblPr>
        <w:tblW w:w="0" w:type="auto"/>
        <w:jc w:val="left"/>
        <w:tblInd w:w="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6"/>
        <w:gridCol w:w="10722"/>
        <w:gridCol w:w="1588"/>
      </w:tblGrid>
      <w:tr>
        <w:trPr>
          <w:trHeight w:val="664" w:hRule="atLeast"/>
        </w:trPr>
        <w:tc>
          <w:tcPr>
            <w:tcW w:w="2456" w:type="dxa"/>
          </w:tcPr>
          <w:p>
            <w:pPr>
              <w:pStyle w:val="TableParagraph"/>
              <w:spacing w:line="407" w:lineRule="exact"/>
              <w:ind w:left="50"/>
              <w:rPr>
                <w:sz w:val="36"/>
              </w:rPr>
            </w:pPr>
            <w:r>
              <w:rPr>
                <w:spacing w:val="-10"/>
                <w:sz w:val="36"/>
              </w:rPr>
              <w:t>1</w:t>
            </w:r>
          </w:p>
        </w:tc>
        <w:tc>
          <w:tcPr>
            <w:tcW w:w="10722" w:type="dxa"/>
          </w:tcPr>
          <w:p>
            <w:pPr>
              <w:pStyle w:val="TableParagraph"/>
              <w:spacing w:line="407" w:lineRule="exact"/>
              <w:ind w:right="769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2</w:t>
            </w:r>
          </w:p>
        </w:tc>
        <w:tc>
          <w:tcPr>
            <w:tcW w:w="1588" w:type="dxa"/>
          </w:tcPr>
          <w:p>
            <w:pPr>
              <w:pStyle w:val="TableParagraph"/>
              <w:spacing w:line="402" w:lineRule="exact"/>
              <w:ind w:right="49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3</w:t>
            </w:r>
          </w:p>
        </w:tc>
      </w:tr>
      <w:tr>
        <w:trPr>
          <w:trHeight w:val="923" w:hRule="atLeast"/>
        </w:trPr>
        <w:tc>
          <w:tcPr>
            <w:tcW w:w="2456" w:type="dxa"/>
          </w:tcPr>
          <w:p>
            <w:pPr>
              <w:pStyle w:val="TableParagraph"/>
              <w:spacing w:before="245"/>
              <w:ind w:left="50"/>
              <w:rPr>
                <w:sz w:val="36"/>
              </w:rPr>
            </w:pPr>
            <w:r>
              <w:rPr>
                <w:spacing w:val="-10"/>
                <w:sz w:val="36"/>
              </w:rPr>
              <w:t>4</w:t>
            </w:r>
          </w:p>
        </w:tc>
        <w:tc>
          <w:tcPr>
            <w:tcW w:w="107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1034" w:hRule="atLeast"/>
        </w:trPr>
        <w:tc>
          <w:tcPr>
            <w:tcW w:w="2456" w:type="dxa"/>
          </w:tcPr>
          <w:p>
            <w:pPr>
              <w:pStyle w:val="TableParagraph"/>
              <w:spacing w:before="252"/>
              <w:ind w:left="50"/>
              <w:rPr>
                <w:sz w:val="36"/>
              </w:rPr>
            </w:pPr>
            <w:r>
              <w:rPr>
                <w:spacing w:val="-10"/>
                <w:sz w:val="36"/>
              </w:rPr>
              <w:t>5</w:t>
            </w:r>
          </w:p>
        </w:tc>
        <w:tc>
          <w:tcPr>
            <w:tcW w:w="10722" w:type="dxa"/>
          </w:tcPr>
          <w:p>
            <w:pPr>
              <w:pStyle w:val="TableParagraph"/>
              <w:spacing w:before="252"/>
              <w:ind w:right="769"/>
              <w:jc w:val="center"/>
              <w:rPr>
                <w:sz w:val="36"/>
              </w:rPr>
            </w:pPr>
            <w:r>
              <w:rPr>
                <w:spacing w:val="-10"/>
                <w:sz w:val="36"/>
              </w:rPr>
              <w:t>6</w:t>
            </w:r>
          </w:p>
        </w:tc>
        <w:tc>
          <w:tcPr>
            <w:tcW w:w="1588" w:type="dxa"/>
          </w:tcPr>
          <w:p>
            <w:pPr>
              <w:pStyle w:val="TableParagraph"/>
              <w:spacing w:before="252"/>
              <w:ind w:right="46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7</w:t>
            </w:r>
          </w:p>
        </w:tc>
      </w:tr>
      <w:tr>
        <w:trPr>
          <w:trHeight w:val="1207" w:hRule="atLeast"/>
        </w:trPr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2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44" w:val="left" w:leader="none"/>
              </w:tabs>
              <w:spacing w:line="240" w:lineRule="auto" w:before="356" w:after="0"/>
              <w:ind w:left="2744" w:right="0" w:hanging="538"/>
              <w:jc w:val="left"/>
              <w:rPr>
                <w:sz w:val="36"/>
              </w:rPr>
            </w:pPr>
            <w:r>
              <w:rPr>
                <w:sz w:val="36"/>
              </w:rPr>
              <w:t>Total</w:t>
            </w:r>
            <w:r>
              <w:rPr>
                <w:spacing w:val="-24"/>
                <w:sz w:val="36"/>
              </w:rPr>
              <w:t> </w:t>
            </w:r>
            <w:r>
              <w:rPr>
                <w:sz w:val="36"/>
              </w:rPr>
              <w:t>Claim</w:t>
            </w:r>
            <w:r>
              <w:rPr>
                <w:spacing w:val="-15"/>
                <w:sz w:val="36"/>
              </w:rPr>
              <w:t> </w:t>
            </w:r>
            <w:r>
              <w:rPr>
                <w:sz w:val="36"/>
              </w:rPr>
              <w:t>[</w:t>
            </w:r>
            <w:r>
              <w:rPr>
                <w:spacing w:val="-20"/>
                <w:sz w:val="36"/>
              </w:rPr>
              <w:t> </w:t>
            </w:r>
            <w:r>
              <w:rPr>
                <w:sz w:val="36"/>
              </w:rPr>
              <w:t>Transaction]</w:t>
            </w:r>
            <w:r>
              <w:rPr>
                <w:spacing w:val="-15"/>
                <w:sz w:val="36"/>
              </w:rPr>
              <w:t> </w:t>
            </w:r>
            <w:r>
              <w:rPr>
                <w:sz w:val="36"/>
              </w:rPr>
              <w:t>Charge</w:t>
            </w:r>
            <w:r>
              <w:rPr>
                <w:spacing w:val="-25"/>
                <w:sz w:val="36"/>
              </w:rPr>
              <w:t> </w:t>
            </w:r>
            <w:r>
              <w:rPr>
                <w:spacing w:val="-2"/>
                <w:sz w:val="36"/>
              </w:rPr>
              <w:t>Amount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44" w:val="left" w:leader="none"/>
              </w:tabs>
              <w:spacing w:line="414" w:lineRule="exact" w:before="3" w:after="0"/>
              <w:ind w:left="2744" w:right="0" w:hanging="538"/>
              <w:jc w:val="left"/>
              <w:rPr>
                <w:sz w:val="36"/>
              </w:rPr>
            </w:pPr>
            <w:r>
              <w:rPr>
                <w:sz w:val="36"/>
              </w:rPr>
              <w:t>Submitted</w:t>
            </w:r>
            <w:r>
              <w:rPr>
                <w:spacing w:val="-10"/>
                <w:sz w:val="36"/>
              </w:rPr>
              <w:t> </w:t>
            </w:r>
            <w:r>
              <w:rPr>
                <w:sz w:val="36"/>
              </w:rPr>
              <w:t>Monetary</w:t>
            </w:r>
            <w:r>
              <w:rPr>
                <w:spacing w:val="-24"/>
                <w:sz w:val="36"/>
              </w:rPr>
              <w:t> </w:t>
            </w:r>
            <w:r>
              <w:rPr>
                <w:spacing w:val="-2"/>
                <w:sz w:val="36"/>
              </w:rPr>
              <w:t>Amount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859" w:hRule="atLeast"/>
        </w:trPr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2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44" w:val="left" w:leader="none"/>
              </w:tabs>
              <w:spacing w:line="240" w:lineRule="auto" w:before="8" w:after="0"/>
              <w:ind w:left="2744" w:right="0" w:hanging="538"/>
              <w:jc w:val="left"/>
              <w:rPr>
                <w:sz w:val="36"/>
              </w:rPr>
            </w:pPr>
            <w:r>
              <w:rPr>
                <w:sz w:val="36"/>
              </w:rPr>
              <w:t>Paid</w:t>
            </w:r>
            <w:r>
              <w:rPr>
                <w:spacing w:val="-7"/>
                <w:sz w:val="36"/>
              </w:rPr>
              <w:t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Insurers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Monetary</w:t>
            </w:r>
            <w:r>
              <w:rPr>
                <w:spacing w:val="-22"/>
                <w:sz w:val="36"/>
              </w:rPr>
              <w:t> </w:t>
            </w:r>
            <w:r>
              <w:rPr>
                <w:spacing w:val="-2"/>
                <w:sz w:val="36"/>
              </w:rPr>
              <w:t>Amount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44" w:val="left" w:leader="none"/>
              </w:tabs>
              <w:spacing w:line="414" w:lineRule="exact" w:before="3" w:after="0"/>
              <w:ind w:left="2744" w:right="0" w:hanging="538"/>
              <w:jc w:val="left"/>
              <w:rPr>
                <w:sz w:val="36"/>
              </w:rPr>
            </w:pPr>
            <w:r>
              <w:rPr>
                <w:sz w:val="36"/>
              </w:rPr>
              <w:t>Approved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for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Payment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By</w:t>
            </w:r>
            <w:r>
              <w:rPr>
                <w:spacing w:val="-4"/>
                <w:sz w:val="36"/>
              </w:rPr>
              <w:t> </w:t>
            </w:r>
            <w:r>
              <w:rPr>
                <w:sz w:val="36"/>
              </w:rPr>
              <w:t>DPH</w:t>
            </w:r>
            <w:r>
              <w:rPr>
                <w:spacing w:val="-2"/>
                <w:sz w:val="36"/>
              </w:rPr>
              <w:t> Monetary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441" w:hRule="atLeast"/>
        </w:trPr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722" w:type="dxa"/>
          </w:tcPr>
          <w:p>
            <w:pPr>
              <w:pStyle w:val="TableParagraph"/>
              <w:spacing w:line="414" w:lineRule="exact" w:before="8"/>
              <w:ind w:left="2746"/>
              <w:rPr>
                <w:sz w:val="36"/>
              </w:rPr>
            </w:pPr>
            <w:r>
              <w:rPr>
                <w:spacing w:val="-2"/>
                <w:sz w:val="36"/>
              </w:rPr>
              <w:t>Amount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rPr>
          <w:trHeight w:val="859" w:hRule="atLeast"/>
        </w:trPr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72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44" w:val="left" w:leader="none"/>
              </w:tabs>
              <w:spacing w:line="240" w:lineRule="auto" w:before="8" w:after="0"/>
              <w:ind w:left="2744" w:right="0" w:hanging="538"/>
              <w:jc w:val="left"/>
              <w:rPr>
                <w:sz w:val="36"/>
              </w:rPr>
            </w:pPr>
            <w:r>
              <w:rPr>
                <w:sz w:val="36"/>
              </w:rPr>
              <w:t>Total</w:t>
            </w:r>
            <w:r>
              <w:rPr>
                <w:spacing w:val="-15"/>
                <w:sz w:val="36"/>
              </w:rPr>
              <w:t> </w:t>
            </w:r>
            <w:r>
              <w:rPr>
                <w:sz w:val="36"/>
              </w:rPr>
              <w:t>Service</w:t>
            </w:r>
            <w:r>
              <w:rPr>
                <w:spacing w:val="-15"/>
                <w:sz w:val="36"/>
              </w:rPr>
              <w:t> </w:t>
            </w:r>
            <w:r>
              <w:rPr>
                <w:sz w:val="36"/>
              </w:rPr>
              <w:t>Quantity</w:t>
            </w:r>
            <w:r>
              <w:rPr>
                <w:spacing w:val="-15"/>
                <w:sz w:val="36"/>
              </w:rPr>
              <w:t> </w:t>
            </w:r>
            <w:r>
              <w:rPr>
                <w:sz w:val="36"/>
              </w:rPr>
              <w:t>Count</w:t>
            </w:r>
            <w:r>
              <w:rPr>
                <w:spacing w:val="-14"/>
                <w:sz w:val="36"/>
              </w:rPr>
              <w:t> </w:t>
            </w:r>
            <w:r>
              <w:rPr>
                <w:spacing w:val="-2"/>
                <w:sz w:val="36"/>
              </w:rPr>
              <w:t>Minutes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44" w:val="left" w:leader="none"/>
              </w:tabs>
              <w:spacing w:line="414" w:lineRule="exact" w:before="3" w:after="0"/>
              <w:ind w:left="2744" w:right="0" w:hanging="538"/>
              <w:jc w:val="left"/>
              <w:rPr>
                <w:sz w:val="36"/>
              </w:rPr>
            </w:pPr>
            <w:r>
              <w:rPr>
                <w:sz w:val="36"/>
              </w:rPr>
              <w:t>Quantity</w:t>
            </w:r>
            <w:r>
              <w:rPr>
                <w:spacing w:val="-7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-5"/>
                <w:sz w:val="36"/>
              </w:rPr>
              <w:t> </w:t>
            </w:r>
            <w:r>
              <w:rPr>
                <w:sz w:val="36"/>
              </w:rPr>
              <w:t>Service</w:t>
            </w:r>
            <w:r>
              <w:rPr>
                <w:spacing w:val="-4"/>
                <w:sz w:val="36"/>
              </w:rPr>
              <w:t> </w:t>
            </w:r>
            <w:r>
              <w:rPr>
                <w:spacing w:val="-2"/>
                <w:sz w:val="36"/>
              </w:rPr>
              <w:t>(Minutes)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421" w:hRule="atLeast"/>
        </w:trPr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722" w:type="dxa"/>
          </w:tcPr>
          <w:p>
            <w:pPr>
              <w:pStyle w:val="TableParagraph"/>
              <w:spacing w:line="394" w:lineRule="exact" w:before="8"/>
              <w:ind w:left="2206"/>
              <w:rPr>
                <w:sz w:val="36"/>
              </w:rPr>
            </w:pPr>
            <w:r>
              <w:rPr>
                <w:sz w:val="36"/>
              </w:rPr>
              <w:t>7.</w:t>
            </w:r>
            <w:r>
              <w:rPr>
                <w:spacing w:val="17"/>
                <w:sz w:val="36"/>
              </w:rPr>
              <w:t>  </w:t>
            </w:r>
            <w:r>
              <w:rPr>
                <w:sz w:val="36"/>
              </w:rPr>
              <w:t>Paid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By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Insurers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Service</w:t>
            </w:r>
            <w:r>
              <w:rPr>
                <w:spacing w:val="-3"/>
                <w:sz w:val="36"/>
              </w:rPr>
              <w:t> </w:t>
            </w:r>
            <w:r>
              <w:rPr>
                <w:sz w:val="36"/>
              </w:rPr>
              <w:t>Unit</w:t>
            </w:r>
            <w:r>
              <w:rPr>
                <w:spacing w:val="-3"/>
                <w:sz w:val="36"/>
              </w:rPr>
              <w:t> </w:t>
            </w:r>
            <w:r>
              <w:rPr>
                <w:spacing w:val="-2"/>
                <w:sz w:val="36"/>
              </w:rPr>
              <w:t>Count</w:t>
            </w: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Charge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View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w/o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Insurance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Payment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3760" id="docshapegroup37" coordorigin="0,0" coordsize="19200,1540">
                <v:rect style="position:absolute;left:0;top:0;width:19200;height:1540" id="docshape38" filled="true" fillcolor="#055994" stroked="false">
                  <v:fill type="solid"/>
                </v:rect>
                <v:shape style="position:absolute;left:0;top:0;width:19200;height:1540" type="#_x0000_t202" id="docshape39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Charge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View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w/o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Insurance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Payment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75"/>
        <w:rPr>
          <w:sz w:val="36"/>
        </w:rPr>
      </w:pPr>
    </w:p>
    <w:p>
      <w:pPr>
        <w:spacing w:before="0"/>
        <w:ind w:left="723" w:right="0" w:firstLine="0"/>
        <w:jc w:val="lef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663350</wp:posOffset>
                </wp:positionH>
                <wp:positionV relativeFrom="paragraph">
                  <wp:posOffset>-46596</wp:posOffset>
                </wp:positionV>
                <wp:extent cx="10919460" cy="142875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0919460" cy="1428750"/>
                          <a:chExt cx="10919460" cy="1428750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049" cy="1428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4479548" y="54519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9137168" y="54519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479549" y="1115223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137168" y="1029879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10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23233pt;margin-top:-3.668989pt;width:859.8pt;height:112.5pt;mso-position-horizontal-relative:page;mso-position-vertical-relative:paragraph;z-index:15734272" id="docshapegroup40" coordorigin="1045,-73" coordsize="17196,2250">
                <v:shape style="position:absolute;left:1044;top:-74;width:17196;height:2250" type="#_x0000_t75" id="docshape41" stroked="false">
                  <v:imagedata r:id="rId9" o:title=""/>
                </v:shape>
                <v:shape style="position:absolute;left:8099;top:12;width:221;height:403" type="#_x0000_t202" id="docshape4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5433;top:12;width:221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099;top:1682;width:221;height:403" type="#_x0000_t202" id="docshape4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5433;top:1548;width:221;height:403" type="#_x0000_t202" id="docshape4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10"/>
                            <w:sz w:val="3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sz w:val="36"/>
        </w:rPr>
        <w:t>1</w:t>
      </w:r>
    </w:p>
    <w:p>
      <w:pPr>
        <w:pStyle w:val="BodyText"/>
        <w:spacing w:before="127"/>
        <w:rPr>
          <w:sz w:val="36"/>
        </w:rPr>
      </w:pPr>
    </w:p>
    <w:p>
      <w:pPr>
        <w:spacing w:before="1"/>
        <w:ind w:left="721" w:right="0" w:firstLine="0"/>
        <w:jc w:val="left"/>
        <w:rPr>
          <w:sz w:val="36"/>
        </w:rPr>
      </w:pPr>
      <w:r>
        <w:rPr>
          <w:spacing w:val="-10"/>
          <w:sz w:val="36"/>
        </w:rPr>
        <w:t>4</w:t>
      </w:r>
    </w:p>
    <w:p>
      <w:pPr>
        <w:spacing w:before="301"/>
        <w:ind w:left="723" w:right="0" w:firstLine="0"/>
        <w:jc w:val="left"/>
        <w:rPr>
          <w:sz w:val="36"/>
        </w:rPr>
      </w:pPr>
      <w:r>
        <w:rPr>
          <w:spacing w:val="-10"/>
          <w:sz w:val="36"/>
        </w:rPr>
        <w:t>5</w:t>
      </w:r>
    </w:p>
    <w:p>
      <w:pPr>
        <w:pStyle w:val="BodyText"/>
        <w:rPr>
          <w:sz w:val="36"/>
        </w:rPr>
      </w:pPr>
    </w:p>
    <w:p>
      <w:pPr>
        <w:pStyle w:val="BodyText"/>
        <w:spacing w:before="236"/>
        <w:rPr>
          <w:sz w:val="36"/>
        </w:rPr>
      </w:pPr>
    </w:p>
    <w:p>
      <w:pPr>
        <w:pStyle w:val="ListParagraph"/>
        <w:numPr>
          <w:ilvl w:val="0"/>
          <w:numId w:val="8"/>
        </w:numPr>
        <w:tabs>
          <w:tab w:pos="5227" w:val="left" w:leader="none"/>
        </w:tabs>
        <w:spacing w:line="240" w:lineRule="auto" w:before="0" w:after="0"/>
        <w:ind w:left="5227" w:right="0" w:hanging="538"/>
        <w:jc w:val="left"/>
        <w:rPr>
          <w:sz w:val="36"/>
        </w:rPr>
      </w:pPr>
      <w:r>
        <w:rPr>
          <w:sz w:val="36"/>
        </w:rPr>
        <w:t>Total</w:t>
      </w:r>
      <w:r>
        <w:rPr>
          <w:spacing w:val="-24"/>
          <w:sz w:val="36"/>
        </w:rPr>
        <w:t> </w:t>
      </w:r>
      <w:r>
        <w:rPr>
          <w:sz w:val="36"/>
        </w:rPr>
        <w:t>Claim</w:t>
      </w:r>
      <w:r>
        <w:rPr>
          <w:spacing w:val="-15"/>
          <w:sz w:val="36"/>
        </w:rPr>
        <w:t> </w:t>
      </w:r>
      <w:r>
        <w:rPr>
          <w:sz w:val="36"/>
        </w:rPr>
        <w:t>[</w:t>
      </w:r>
      <w:r>
        <w:rPr>
          <w:spacing w:val="-20"/>
          <w:sz w:val="36"/>
        </w:rPr>
        <w:t> </w:t>
      </w:r>
      <w:r>
        <w:rPr>
          <w:sz w:val="36"/>
        </w:rPr>
        <w:t>Transaction]</w:t>
      </w:r>
      <w:r>
        <w:rPr>
          <w:spacing w:val="-15"/>
          <w:sz w:val="36"/>
        </w:rPr>
        <w:t> </w:t>
      </w:r>
      <w:r>
        <w:rPr>
          <w:sz w:val="36"/>
        </w:rPr>
        <w:t>Charge</w:t>
      </w:r>
      <w:r>
        <w:rPr>
          <w:spacing w:val="-25"/>
          <w:sz w:val="36"/>
        </w:rPr>
        <w:t>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8"/>
        </w:numPr>
        <w:tabs>
          <w:tab w:pos="5227" w:val="left" w:leader="none"/>
        </w:tabs>
        <w:spacing w:line="240" w:lineRule="auto" w:before="4" w:after="0"/>
        <w:ind w:left="5227" w:right="0" w:hanging="538"/>
        <w:jc w:val="left"/>
        <w:rPr>
          <w:sz w:val="36"/>
        </w:rPr>
      </w:pPr>
      <w:r>
        <w:rPr>
          <w:sz w:val="36"/>
        </w:rPr>
        <w:t>Submitted</w:t>
      </w:r>
      <w:r>
        <w:rPr>
          <w:spacing w:val="-10"/>
          <w:sz w:val="36"/>
        </w:rPr>
        <w:t> </w:t>
      </w:r>
      <w:r>
        <w:rPr>
          <w:sz w:val="36"/>
        </w:rPr>
        <w:t>Monetary</w:t>
      </w:r>
      <w:r>
        <w:rPr>
          <w:spacing w:val="-24"/>
          <w:sz w:val="36"/>
        </w:rPr>
        <w:t>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8"/>
        </w:numPr>
        <w:tabs>
          <w:tab w:pos="5227" w:val="left" w:leader="none"/>
        </w:tabs>
        <w:spacing w:line="240" w:lineRule="auto" w:before="28" w:after="0"/>
        <w:ind w:left="5227" w:right="0" w:hanging="538"/>
        <w:jc w:val="left"/>
        <w:rPr>
          <w:sz w:val="36"/>
        </w:rPr>
      </w:pPr>
      <w:r>
        <w:rPr>
          <w:sz w:val="36"/>
        </w:rPr>
        <w:t>Paid</w:t>
      </w:r>
      <w:r>
        <w:rPr>
          <w:spacing w:val="-7"/>
          <w:sz w:val="36"/>
        </w:rPr>
        <w:t> </w:t>
      </w:r>
      <w:r>
        <w:rPr>
          <w:sz w:val="36"/>
        </w:rPr>
        <w:t>By</w:t>
      </w:r>
      <w:r>
        <w:rPr>
          <w:spacing w:val="-4"/>
          <w:sz w:val="36"/>
        </w:rPr>
        <w:t> </w:t>
      </w:r>
      <w:r>
        <w:rPr>
          <w:sz w:val="36"/>
        </w:rPr>
        <w:t>Insurers</w:t>
      </w:r>
      <w:r>
        <w:rPr>
          <w:spacing w:val="-5"/>
          <w:sz w:val="36"/>
        </w:rPr>
        <w:t> </w:t>
      </w:r>
      <w:r>
        <w:rPr>
          <w:sz w:val="36"/>
        </w:rPr>
        <w:t>Monetary</w:t>
      </w:r>
      <w:r>
        <w:rPr>
          <w:spacing w:val="-22"/>
          <w:sz w:val="36"/>
        </w:rPr>
        <w:t>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8"/>
        </w:numPr>
        <w:tabs>
          <w:tab w:pos="5227" w:val="left" w:leader="none"/>
          <w:tab w:pos="5229" w:val="left" w:leader="none"/>
        </w:tabs>
        <w:spacing w:line="256" w:lineRule="auto" w:before="3" w:after="0"/>
        <w:ind w:left="5229" w:right="7408" w:hanging="540"/>
        <w:jc w:val="left"/>
        <w:rPr>
          <w:sz w:val="36"/>
        </w:rPr>
      </w:pPr>
      <w:r>
        <w:rPr>
          <w:sz w:val="36"/>
        </w:rPr>
        <w:t>Approved</w:t>
      </w:r>
      <w:r>
        <w:rPr>
          <w:spacing w:val="-8"/>
          <w:sz w:val="36"/>
        </w:rPr>
        <w:t> </w:t>
      </w:r>
      <w:r>
        <w:rPr>
          <w:sz w:val="36"/>
        </w:rPr>
        <w:t>for</w:t>
      </w:r>
      <w:r>
        <w:rPr>
          <w:spacing w:val="-8"/>
          <w:sz w:val="36"/>
        </w:rPr>
        <w:t> </w:t>
      </w:r>
      <w:r>
        <w:rPr>
          <w:sz w:val="36"/>
        </w:rPr>
        <w:t>Payment</w:t>
      </w:r>
      <w:r>
        <w:rPr>
          <w:spacing w:val="-8"/>
          <w:sz w:val="36"/>
        </w:rPr>
        <w:t> </w:t>
      </w:r>
      <w:r>
        <w:rPr>
          <w:sz w:val="36"/>
        </w:rPr>
        <w:t>By</w:t>
      </w:r>
      <w:r>
        <w:rPr>
          <w:spacing w:val="-8"/>
          <w:sz w:val="36"/>
        </w:rPr>
        <w:t> </w:t>
      </w:r>
      <w:r>
        <w:rPr>
          <w:sz w:val="36"/>
        </w:rPr>
        <w:t>DPH</w:t>
      </w:r>
      <w:r>
        <w:rPr>
          <w:spacing w:val="-8"/>
          <w:sz w:val="36"/>
        </w:rPr>
        <w:t> </w:t>
      </w:r>
      <w:r>
        <w:rPr>
          <w:sz w:val="36"/>
        </w:rPr>
        <w:t>Monetary </w:t>
      </w:r>
      <w:r>
        <w:rPr>
          <w:spacing w:val="-2"/>
          <w:sz w:val="36"/>
        </w:rPr>
        <w:t>Amount</w:t>
      </w:r>
    </w:p>
    <w:p>
      <w:pPr>
        <w:pStyle w:val="ListParagraph"/>
        <w:numPr>
          <w:ilvl w:val="0"/>
          <w:numId w:val="8"/>
        </w:numPr>
        <w:tabs>
          <w:tab w:pos="5227" w:val="left" w:leader="none"/>
        </w:tabs>
        <w:spacing w:line="411" w:lineRule="exact" w:before="0" w:after="0"/>
        <w:ind w:left="5227" w:right="0" w:hanging="538"/>
        <w:jc w:val="left"/>
        <w:rPr>
          <w:sz w:val="36"/>
        </w:rPr>
      </w:pPr>
      <w:r>
        <w:rPr>
          <w:sz w:val="36"/>
        </w:rPr>
        <w:t>Total</w:t>
      </w:r>
      <w:r>
        <w:rPr>
          <w:spacing w:val="-15"/>
          <w:sz w:val="36"/>
        </w:rPr>
        <w:t> </w:t>
      </w:r>
      <w:r>
        <w:rPr>
          <w:sz w:val="36"/>
        </w:rPr>
        <w:t>Service</w:t>
      </w:r>
      <w:r>
        <w:rPr>
          <w:spacing w:val="-15"/>
          <w:sz w:val="36"/>
        </w:rPr>
        <w:t> </w:t>
      </w:r>
      <w:r>
        <w:rPr>
          <w:sz w:val="36"/>
        </w:rPr>
        <w:t>Quantity</w:t>
      </w:r>
      <w:r>
        <w:rPr>
          <w:spacing w:val="-15"/>
          <w:sz w:val="36"/>
        </w:rPr>
        <w:t> </w:t>
      </w:r>
      <w:r>
        <w:rPr>
          <w:sz w:val="36"/>
        </w:rPr>
        <w:t>Count</w:t>
      </w:r>
      <w:r>
        <w:rPr>
          <w:spacing w:val="-14"/>
          <w:sz w:val="36"/>
        </w:rPr>
        <w:t> </w:t>
      </w:r>
      <w:r>
        <w:rPr>
          <w:spacing w:val="-2"/>
          <w:sz w:val="36"/>
        </w:rPr>
        <w:t>Minutes</w:t>
      </w:r>
    </w:p>
    <w:p>
      <w:pPr>
        <w:pStyle w:val="ListParagraph"/>
        <w:numPr>
          <w:ilvl w:val="0"/>
          <w:numId w:val="8"/>
        </w:numPr>
        <w:tabs>
          <w:tab w:pos="5227" w:val="left" w:leader="none"/>
        </w:tabs>
        <w:spacing w:line="240" w:lineRule="auto" w:before="4" w:after="0"/>
        <w:ind w:left="5227" w:right="0" w:hanging="538"/>
        <w:jc w:val="left"/>
        <w:rPr>
          <w:sz w:val="36"/>
        </w:rPr>
      </w:pPr>
      <w:r>
        <w:rPr>
          <w:sz w:val="36"/>
        </w:rPr>
        <w:t>Quantity</w:t>
      </w:r>
      <w:r>
        <w:rPr>
          <w:spacing w:val="-7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Service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(Minutes)</w:t>
      </w:r>
    </w:p>
    <w:p>
      <w:pPr>
        <w:pStyle w:val="ListParagraph"/>
        <w:numPr>
          <w:ilvl w:val="0"/>
          <w:numId w:val="8"/>
        </w:numPr>
        <w:tabs>
          <w:tab w:pos="5227" w:val="left" w:leader="none"/>
        </w:tabs>
        <w:spacing w:line="240" w:lineRule="auto" w:before="28" w:after="0"/>
        <w:ind w:left="5227" w:right="0" w:hanging="538"/>
        <w:jc w:val="left"/>
        <w:rPr>
          <w:sz w:val="36"/>
        </w:rPr>
      </w:pPr>
      <w:r>
        <w:rPr>
          <w:sz w:val="36"/>
        </w:rPr>
        <w:t>Paid</w:t>
      </w:r>
      <w:r>
        <w:rPr>
          <w:spacing w:val="-6"/>
          <w:sz w:val="36"/>
        </w:rPr>
        <w:t> </w:t>
      </w:r>
      <w:r>
        <w:rPr>
          <w:sz w:val="36"/>
        </w:rPr>
        <w:t>By</w:t>
      </w:r>
      <w:r>
        <w:rPr>
          <w:spacing w:val="-4"/>
          <w:sz w:val="36"/>
        </w:rPr>
        <w:t> </w:t>
      </w:r>
      <w:r>
        <w:rPr>
          <w:sz w:val="36"/>
        </w:rPr>
        <w:t>Insurers</w:t>
      </w:r>
      <w:r>
        <w:rPr>
          <w:spacing w:val="-3"/>
          <w:sz w:val="36"/>
        </w:rPr>
        <w:t> </w:t>
      </w:r>
      <w:r>
        <w:rPr>
          <w:sz w:val="36"/>
        </w:rPr>
        <w:t>Service</w:t>
      </w:r>
      <w:r>
        <w:rPr>
          <w:spacing w:val="-4"/>
          <w:sz w:val="36"/>
        </w:rPr>
        <w:t> </w:t>
      </w:r>
      <w:r>
        <w:rPr>
          <w:sz w:val="36"/>
        </w:rPr>
        <w:t>Unit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Count</w:t>
      </w:r>
    </w:p>
    <w:p>
      <w:pPr>
        <w:spacing w:after="0" w:line="240" w:lineRule="auto"/>
        <w:jc w:val="left"/>
        <w:rPr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Why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4784" id="docshapegroup46" coordorigin="0,0" coordsize="19200,1540">
                <v:rect style="position:absolute;left:0;top:0;width:19200;height:1540" id="docshape47" filled="true" fillcolor="#055994" stroked="false">
                  <v:fill type="solid"/>
                </v:rect>
                <v:shape style="position:absolute;left:0;top:0;width:19200;height:1540" type="#_x0000_t202" id="docshape48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Why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important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639"/>
        <w:rPr>
          <w:sz w:val="64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6790394</wp:posOffset>
            </wp:positionH>
            <wp:positionV relativeFrom="paragraph">
              <wp:posOffset>-5977</wp:posOffset>
            </wp:positionV>
            <wp:extent cx="5329817" cy="4086922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817" cy="408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Federal</w:t>
      </w:r>
      <w:r>
        <w:rPr>
          <w:spacing w:val="-12"/>
        </w:rPr>
        <w:t> </w:t>
      </w:r>
      <w:r>
        <w:rPr>
          <w:spacing w:val="-2"/>
        </w:rPr>
        <w:t>Reporting</w:t>
      </w:r>
    </w:p>
    <w:p>
      <w:pPr>
        <w:pStyle w:val="ListParagraph"/>
        <w:numPr>
          <w:ilvl w:val="0"/>
          <w:numId w:val="9"/>
        </w:numPr>
        <w:tabs>
          <w:tab w:pos="710" w:val="left" w:leader="none"/>
        </w:tabs>
        <w:spacing w:line="240" w:lineRule="auto" w:before="64" w:after="0"/>
        <w:ind w:left="710" w:right="0" w:hanging="236"/>
        <w:jc w:val="left"/>
        <w:rPr>
          <w:sz w:val="38"/>
        </w:rPr>
      </w:pPr>
      <w:r>
        <w:rPr>
          <w:sz w:val="38"/>
        </w:rPr>
        <w:t>Fiscal</w:t>
      </w:r>
      <w:r>
        <w:rPr>
          <w:spacing w:val="-1"/>
          <w:sz w:val="38"/>
        </w:rPr>
        <w:t> </w:t>
      </w:r>
      <w:r>
        <w:rPr>
          <w:spacing w:val="-2"/>
          <w:sz w:val="38"/>
        </w:rPr>
        <w:t>Indicators</w:t>
      </w:r>
    </w:p>
    <w:p>
      <w:pPr>
        <w:pStyle w:val="Heading1"/>
        <w:spacing w:before="121"/>
      </w:pPr>
      <w:r>
        <w:rPr/>
        <w:t>Legislative</w:t>
      </w:r>
      <w:r>
        <w:rPr>
          <w:spacing w:val="-11"/>
        </w:rPr>
        <w:t> </w:t>
      </w:r>
      <w:r>
        <w:rPr/>
        <w:t>reporting</w:t>
      </w:r>
      <w:r>
        <w:rPr>
          <w:spacing w:val="-9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0"/>
          <w:numId w:val="9"/>
        </w:numPr>
        <w:tabs>
          <w:tab w:pos="744" w:val="left" w:leader="none"/>
        </w:tabs>
        <w:spacing w:line="223" w:lineRule="auto" w:before="95" w:after="0"/>
        <w:ind w:left="744" w:right="9242" w:hanging="270"/>
        <w:jc w:val="left"/>
        <w:rPr>
          <w:sz w:val="38"/>
        </w:rPr>
      </w:pPr>
      <w:r>
        <w:rPr>
          <w:sz w:val="38"/>
        </w:rPr>
        <w:t>Quarterly</w:t>
      </w:r>
      <w:r>
        <w:rPr>
          <w:spacing w:val="-3"/>
          <w:sz w:val="38"/>
        </w:rPr>
        <w:t> </w:t>
      </w:r>
      <w:r>
        <w:rPr>
          <w:sz w:val="38"/>
        </w:rPr>
        <w:t>reports</w:t>
      </w:r>
      <w:r>
        <w:rPr>
          <w:spacing w:val="-3"/>
          <w:sz w:val="38"/>
        </w:rPr>
        <w:t> </w:t>
      </w:r>
      <w:r>
        <w:rPr>
          <w:sz w:val="38"/>
        </w:rPr>
        <w:t>are</w:t>
      </w:r>
      <w:r>
        <w:rPr>
          <w:spacing w:val="-2"/>
          <w:sz w:val="38"/>
        </w:rPr>
        <w:t> </w:t>
      </w:r>
      <w:r>
        <w:rPr>
          <w:sz w:val="38"/>
        </w:rPr>
        <w:t>submitted</w:t>
      </w:r>
      <w:r>
        <w:rPr>
          <w:spacing w:val="-2"/>
          <w:sz w:val="38"/>
        </w:rPr>
        <w:t> </w:t>
      </w:r>
      <w:r>
        <w:rPr>
          <w:sz w:val="38"/>
        </w:rPr>
        <w:t>to</w:t>
      </w:r>
      <w:r>
        <w:rPr>
          <w:spacing w:val="-2"/>
          <w:sz w:val="38"/>
        </w:rPr>
        <w:t> </w:t>
      </w:r>
      <w:r>
        <w:rPr>
          <w:sz w:val="38"/>
        </w:rPr>
        <w:t>the</w:t>
      </w:r>
      <w:r>
        <w:rPr>
          <w:spacing w:val="-2"/>
          <w:sz w:val="38"/>
        </w:rPr>
        <w:t> </w:t>
      </w:r>
      <w:r>
        <w:rPr>
          <w:sz w:val="38"/>
        </w:rPr>
        <w:t>State</w:t>
      </w:r>
      <w:r>
        <w:rPr>
          <w:spacing w:val="-2"/>
          <w:sz w:val="38"/>
        </w:rPr>
        <w:t> </w:t>
      </w:r>
      <w:r>
        <w:rPr>
          <w:sz w:val="38"/>
        </w:rPr>
        <w:t>house</w:t>
      </w:r>
      <w:r>
        <w:rPr>
          <w:spacing w:val="-2"/>
          <w:sz w:val="38"/>
        </w:rPr>
        <w:t> </w:t>
      </w:r>
      <w:r>
        <w:rPr>
          <w:sz w:val="38"/>
        </w:rPr>
        <w:t>and senate committees on ways and means on the total number of units of service purchased and the total expenditures for the units of service paid by</w:t>
      </w:r>
    </w:p>
    <w:p>
      <w:pPr>
        <w:spacing w:line="423" w:lineRule="exact" w:before="0"/>
        <w:ind w:left="744" w:right="0" w:firstLine="0"/>
        <w:jc w:val="left"/>
        <w:rPr>
          <w:sz w:val="38"/>
        </w:rPr>
      </w:pPr>
      <w:r>
        <w:rPr>
          <w:sz w:val="38"/>
        </w:rPr>
        <w:t>the </w:t>
      </w:r>
      <w:r>
        <w:rPr>
          <w:spacing w:val="-2"/>
          <w:sz w:val="38"/>
        </w:rPr>
        <w:t>department</w:t>
      </w:r>
    </w:p>
    <w:p>
      <w:pPr>
        <w:pStyle w:val="Heading1"/>
        <w:spacing w:before="101"/>
      </w:pPr>
      <w:r>
        <w:rPr/>
        <w:t>Forecasting</w:t>
      </w:r>
      <w:r>
        <w:rPr>
          <w:spacing w:val="-11"/>
        </w:rPr>
        <w:t> </w:t>
      </w:r>
      <w:r>
        <w:rPr/>
        <w:t>budgets</w:t>
      </w:r>
      <w:r>
        <w:rPr>
          <w:spacing w:val="-8"/>
        </w:rPr>
        <w:t> </w:t>
      </w:r>
      <w:r>
        <w:rPr>
          <w:spacing w:val="-2"/>
        </w:rPr>
        <w:t>(MOE)</w:t>
      </w:r>
    </w:p>
    <w:p>
      <w:pPr>
        <w:pStyle w:val="ListParagraph"/>
        <w:numPr>
          <w:ilvl w:val="0"/>
          <w:numId w:val="9"/>
        </w:numPr>
        <w:tabs>
          <w:tab w:pos="704" w:val="left" w:leader="none"/>
        </w:tabs>
        <w:spacing w:line="228" w:lineRule="auto" w:before="83" w:after="0"/>
        <w:ind w:left="474" w:right="8853" w:firstLine="0"/>
        <w:jc w:val="left"/>
        <w:rPr>
          <w:sz w:val="38"/>
        </w:rPr>
      </w:pPr>
      <w:r>
        <w:rPr>
          <w:sz w:val="38"/>
        </w:rPr>
        <w:t>The term maintenance of effort (MOE) cannot be found as such in the Part C regulations, it is the common term used</w:t>
      </w:r>
      <w:r>
        <w:rPr>
          <w:spacing w:val="-1"/>
          <w:sz w:val="38"/>
        </w:rPr>
        <w:t> </w:t>
      </w:r>
      <w:r>
        <w:rPr>
          <w:sz w:val="38"/>
        </w:rPr>
        <w:t>to</w:t>
      </w:r>
      <w:r>
        <w:rPr>
          <w:spacing w:val="-1"/>
          <w:sz w:val="38"/>
        </w:rPr>
        <w:t> </w:t>
      </w:r>
      <w:r>
        <w:rPr>
          <w:sz w:val="38"/>
        </w:rPr>
        <w:t>refer</w:t>
      </w:r>
      <w:r>
        <w:rPr>
          <w:spacing w:val="-1"/>
          <w:sz w:val="38"/>
        </w:rPr>
        <w:t> </w:t>
      </w:r>
      <w:r>
        <w:rPr>
          <w:sz w:val="38"/>
        </w:rPr>
        <w:t>to</w:t>
      </w:r>
      <w:r>
        <w:rPr>
          <w:spacing w:val="-1"/>
          <w:sz w:val="38"/>
        </w:rPr>
        <w:t> </w:t>
      </w:r>
      <w:r>
        <w:rPr>
          <w:sz w:val="38"/>
        </w:rPr>
        <w:t>the</w:t>
      </w:r>
      <w:r>
        <w:rPr>
          <w:spacing w:val="-1"/>
          <w:sz w:val="38"/>
        </w:rPr>
        <w:t> </w:t>
      </w:r>
      <w:r>
        <w:rPr>
          <w:sz w:val="38"/>
        </w:rPr>
        <w:t>"supplement</w:t>
      </w:r>
      <w:r>
        <w:rPr>
          <w:spacing w:val="-3"/>
          <w:sz w:val="38"/>
        </w:rPr>
        <w:t> </w:t>
      </w:r>
      <w:r>
        <w:rPr>
          <w:sz w:val="38"/>
        </w:rPr>
        <w:t>not</w:t>
      </w:r>
      <w:r>
        <w:rPr>
          <w:spacing w:val="-3"/>
          <w:sz w:val="38"/>
        </w:rPr>
        <w:t> </w:t>
      </w:r>
      <w:r>
        <w:rPr>
          <w:sz w:val="38"/>
        </w:rPr>
        <w:t>supplant"</w:t>
      </w:r>
      <w:r>
        <w:rPr>
          <w:spacing w:val="-2"/>
          <w:sz w:val="38"/>
        </w:rPr>
        <w:t> </w:t>
      </w:r>
      <w:r>
        <w:rPr>
          <w:sz w:val="38"/>
        </w:rPr>
        <w:t>requirement for IDEA</w:t>
      </w:r>
      <w:r>
        <w:rPr>
          <w:spacing w:val="-4"/>
          <w:sz w:val="38"/>
        </w:rPr>
        <w:t> </w:t>
      </w:r>
      <w:r>
        <w:rPr>
          <w:sz w:val="38"/>
        </w:rPr>
        <w:t>Part C Funds. (34 CFR §303.225)</w:t>
      </w:r>
    </w:p>
    <w:p>
      <w:pPr>
        <w:spacing w:after="0" w:line="228" w:lineRule="auto"/>
        <w:jc w:val="left"/>
        <w:rPr>
          <w:sz w:val="38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5</wp:posOffset>
                </wp:positionV>
                <wp:extent cx="12192000" cy="9779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49"/>
                                </a:lnTo>
                                <a:lnTo>
                                  <a:pt x="12192000" y="977549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Submission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Deadline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4pt;width:960pt;height:77pt;mso-position-horizontal-relative:page;mso-position-vertical-relative:page;z-index:15736320" id="docshapegroup49" coordorigin="0,0" coordsize="19200,1540">
                <v:rect style="position:absolute;left:0;top:0;width:19200;height:1540" id="docshape50" filled="true" fillcolor="#055994" stroked="false">
                  <v:fill type="solid"/>
                </v:rect>
                <v:shape style="position:absolute;left:0;top:0;width:19200;height:1540" type="#_x0000_t202" id="docshape51" filled="false" stroked="false">
                  <v:textbox inset="0,0,0,0">
                    <w:txbxContent>
                      <w:p>
                        <w:pPr>
                          <w:spacing w:before="33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Claim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Submission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Deadline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92"/>
        <w:rPr>
          <w:sz w:val="64"/>
        </w:rPr>
      </w:pPr>
    </w:p>
    <w:p>
      <w:pPr>
        <w:pStyle w:val="ListParagraph"/>
        <w:numPr>
          <w:ilvl w:val="0"/>
          <w:numId w:val="10"/>
        </w:numPr>
        <w:tabs>
          <w:tab w:pos="1824" w:val="left" w:leader="none"/>
        </w:tabs>
        <w:spacing w:line="228" w:lineRule="auto" w:before="0" w:after="0"/>
        <w:ind w:left="1824" w:right="3521" w:hanging="720"/>
        <w:jc w:val="left"/>
        <w:rPr>
          <w:sz w:val="64"/>
        </w:rPr>
      </w:pPr>
      <w:r>
        <w:rPr>
          <w:sz w:val="64"/>
        </w:rPr>
        <w:t>Monthly</w:t>
      </w:r>
      <w:r>
        <w:rPr>
          <w:spacing w:val="-7"/>
          <w:sz w:val="64"/>
        </w:rPr>
        <w:t> </w:t>
      </w:r>
      <w:r>
        <w:rPr>
          <w:sz w:val="64"/>
        </w:rPr>
        <w:t>PV</w:t>
      </w:r>
      <w:r>
        <w:rPr>
          <w:spacing w:val="-6"/>
          <w:sz w:val="64"/>
        </w:rPr>
        <w:t> </w:t>
      </w:r>
      <w:r>
        <w:rPr>
          <w:sz w:val="64"/>
        </w:rPr>
        <w:t>Cycle10</w:t>
      </w:r>
      <w:r>
        <w:rPr>
          <w:position w:val="20"/>
          <w:sz w:val="42"/>
        </w:rPr>
        <w:t>th</w:t>
      </w:r>
      <w:r>
        <w:rPr>
          <w:spacing w:val="40"/>
          <w:position w:val="20"/>
          <w:sz w:val="42"/>
        </w:rPr>
        <w:t> </w:t>
      </w:r>
      <w:r>
        <w:rPr>
          <w:sz w:val="64"/>
        </w:rPr>
        <w:t>of</w:t>
      </w:r>
      <w:r>
        <w:rPr>
          <w:spacing w:val="-7"/>
          <w:sz w:val="64"/>
        </w:rPr>
        <w:t> </w:t>
      </w:r>
      <w:r>
        <w:rPr>
          <w:sz w:val="64"/>
        </w:rPr>
        <w:t>the</w:t>
      </w:r>
      <w:r>
        <w:rPr>
          <w:spacing w:val="-8"/>
          <w:sz w:val="64"/>
        </w:rPr>
        <w:t> </w:t>
      </w:r>
      <w:r>
        <w:rPr>
          <w:sz w:val="64"/>
        </w:rPr>
        <w:t>month</w:t>
      </w:r>
      <w:r>
        <w:rPr>
          <w:spacing w:val="-8"/>
          <w:sz w:val="64"/>
        </w:rPr>
        <w:t> </w:t>
      </w:r>
      <w:r>
        <w:rPr>
          <w:sz w:val="64"/>
        </w:rPr>
        <w:t>if</w:t>
      </w:r>
      <w:r>
        <w:rPr>
          <w:spacing w:val="-7"/>
          <w:sz w:val="64"/>
        </w:rPr>
        <w:t> </w:t>
      </w:r>
      <w:r>
        <w:rPr>
          <w:sz w:val="64"/>
        </w:rPr>
        <w:t>not</w:t>
      </w:r>
      <w:r>
        <w:rPr>
          <w:spacing w:val="-7"/>
          <w:sz w:val="64"/>
        </w:rPr>
        <w:t> </w:t>
      </w:r>
      <w:r>
        <w:rPr>
          <w:sz w:val="64"/>
        </w:rPr>
        <w:t>the</w:t>
      </w:r>
      <w:r>
        <w:rPr>
          <w:spacing w:val="-8"/>
          <w:sz w:val="64"/>
        </w:rPr>
        <w:t> </w:t>
      </w:r>
      <w:r>
        <w:rPr>
          <w:sz w:val="64"/>
        </w:rPr>
        <w:t>next business day.</w:t>
      </w:r>
    </w:p>
    <w:p>
      <w:pPr>
        <w:pStyle w:val="BodyText"/>
        <w:spacing w:before="19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1739775</wp:posOffset>
            </wp:positionH>
            <wp:positionV relativeFrom="paragraph">
              <wp:posOffset>286172</wp:posOffset>
            </wp:positionV>
            <wp:extent cx="8621932" cy="3214497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1932" cy="321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1"/>
                            </a:lnTo>
                            <a:lnTo>
                              <a:pt x="12192000" y="347471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E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59998pt;mso-position-horizontal-relative:page;mso-position-vertical-relative:page;z-index:-15933440" id="docshape7" filled="true" fillcolor="#032e53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530003</wp:posOffset>
              </wp:positionH>
              <wp:positionV relativeFrom="page">
                <wp:posOffset>6594560</wp:posOffset>
              </wp:positionV>
              <wp:extent cx="4055745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0557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732521pt;margin-top:519.256714pt;width:319.350pt;height:15.45pt;mso-position-horizontal-relative:page;mso-position-vertical-relative:page;z-index:-1593292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11472589</wp:posOffset>
              </wp:positionH>
              <wp:positionV relativeFrom="page">
                <wp:posOffset>6585416</wp:posOffset>
              </wp:positionV>
              <wp:extent cx="257175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571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3.353516pt;margin-top:518.536743pt;width:20.25pt;height:15.45pt;mso-position-horizontal-relative:page;mso-position-vertical-relative:page;z-index:-15932416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1824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5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3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24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744" w:hanging="23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6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32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78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4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7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16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662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08" w:hanging="23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229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1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1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1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0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0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04" w:hanging="54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ind w:left="2746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1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5" w:hanging="5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."/>
      <w:lvlJc w:val="left"/>
      <w:pPr>
        <w:ind w:left="2746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1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5" w:hanging="54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746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3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1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5" w:hanging="54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967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32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5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8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0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2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52" w:hanging="5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824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5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9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3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7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1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4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8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24" w:hanging="5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994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24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8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1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4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7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0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37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36" w:hanging="18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4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6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9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8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588" w:hanging="18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4"/>
      <w:outlineLvl w:val="1"/>
    </w:pPr>
    <w:rPr>
      <w:rFonts w:ascii="Arial" w:hAnsi="Arial" w:eastAsia="Arial" w:cs="Arial"/>
      <w:sz w:val="64"/>
      <w:szCs w:val="6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482" w:right="3481"/>
      <w:jc w:val="center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23" w:hanging="5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2024-10-16T20:42:21Z</dcterms:created>
  <dcterms:modified xsi:type="dcterms:W3CDTF">2024-10-16T20:42:21Z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2024-10-16T00:00:00Z</vt:filetime>
  </property>
  <property fmtid="{D5CDD505-2E9C-101B-9397-08002B2CF9AE}" pid="4" name="Producer">
    <vt:lpwstr>macOS Version 10.15.7 (Build 19H2) Quartz PDFContext</vt:lpwstr>
  </property>
</Properties>
</file>