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96"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b/>
          <w:bCs/>
          <w:sz w:val="24"/>
          <w:szCs w:val="24"/>
        </w:rPr>
        <w:t>Graduate School of Education</w:t>
      </w:r>
    </w:p>
    <w:p w:rsidR="00000000" w:rsidRDefault="003F65B9">
      <w:pPr>
        <w:pStyle w:val="DefaultParagraphFont"/>
        <w:widowControl w:val="0"/>
        <w:autoSpaceDE w:val="0"/>
        <w:autoSpaceDN w:val="0"/>
        <w:adjustRightInd w:val="0"/>
        <w:spacing w:after="0" w:line="286"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54" w:lineRule="auto"/>
        <w:ind w:left="60" w:right="1620"/>
        <w:rPr>
          <w:rFonts w:ascii="Times New Roman" w:hAnsi="Times New Roman" w:cs="Times New Roman"/>
          <w:sz w:val="24"/>
          <w:szCs w:val="24"/>
        </w:rPr>
      </w:pPr>
      <w:r>
        <w:rPr>
          <w:rFonts w:ascii="Tahoma" w:hAnsi="Tahoma" w:cs="Tahoma"/>
          <w:b/>
          <w:bCs/>
          <w:sz w:val="24"/>
          <w:szCs w:val="24"/>
        </w:rPr>
        <w:t>MASSACHUSETTS DEPARTMENT OF ELEMENTARY &amp; SECONDARY EDUCATION</w:t>
      </w: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396"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Tahoma" w:hAnsi="Tahoma" w:cs="Tahoma"/>
          <w:sz w:val="44"/>
          <w:szCs w:val="44"/>
        </w:rPr>
        <w:t>SYLLABUS OVERVIEW</w:t>
      </w:r>
    </w:p>
    <w:p w:rsidR="00000000" w:rsidRDefault="003F65B9">
      <w:pPr>
        <w:pStyle w:val="DefaultParagraphFont"/>
        <w:widowControl w:val="0"/>
        <w:autoSpaceDE w:val="0"/>
        <w:autoSpaceDN w:val="0"/>
        <w:adjustRightInd w:val="0"/>
        <w:spacing w:after="0" w:line="289"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To be created during the Fall Semester and anew Course number will be created</w:t>
      </w: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395"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41" w:lineRule="auto"/>
        <w:ind w:left="120" w:right="1040"/>
        <w:rPr>
          <w:rFonts w:ascii="Times New Roman" w:hAnsi="Times New Roman" w:cs="Times New Roman"/>
          <w:sz w:val="24"/>
          <w:szCs w:val="24"/>
        </w:rPr>
      </w:pPr>
      <w:r>
        <w:rPr>
          <w:rFonts w:ascii="Papyrus" w:hAnsi="Papyrus" w:cs="Papyrus"/>
          <w:color w:val="660066"/>
          <w:sz w:val="32"/>
          <w:szCs w:val="32"/>
        </w:rPr>
        <w:t>‘</w:t>
      </w:r>
      <w:r>
        <w:rPr>
          <w:rFonts w:ascii="Papyrus" w:hAnsi="Papyrus" w:cs="Papyrus"/>
          <w:color w:val="008000"/>
          <w:sz w:val="24"/>
          <w:szCs w:val="24"/>
        </w:rPr>
        <w:t>ELL students with Disabilities are entitled to an appropriate</w:t>
      </w:r>
      <w:r>
        <w:rPr>
          <w:rFonts w:ascii="Papyrus" w:hAnsi="Papyrus" w:cs="Papyrus"/>
          <w:color w:val="660066"/>
          <w:sz w:val="32"/>
          <w:szCs w:val="32"/>
        </w:rPr>
        <w:t xml:space="preserve"> </w:t>
      </w:r>
      <w:r>
        <w:rPr>
          <w:rFonts w:ascii="Papyrus" w:hAnsi="Papyrus" w:cs="Papyrus"/>
          <w:color w:val="008000"/>
          <w:sz w:val="24"/>
          <w:szCs w:val="24"/>
        </w:rPr>
        <w:t xml:space="preserve">Education in the Least Restrictive Environment </w:t>
      </w:r>
      <w:r>
        <w:rPr>
          <w:rFonts w:ascii="Papyrus" w:hAnsi="Papyrus" w:cs="Papyrus"/>
          <w:color w:val="008000"/>
          <w:sz w:val="27"/>
          <w:szCs w:val="27"/>
        </w:rPr>
        <w:t>’</w:t>
      </w:r>
    </w:p>
    <w:p w:rsidR="00000000" w:rsidRDefault="003F65B9">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3140"/>
        <w:rPr>
          <w:rFonts w:ascii="Times New Roman" w:hAnsi="Times New Roman" w:cs="Times New Roman"/>
          <w:sz w:val="24"/>
          <w:szCs w:val="24"/>
        </w:rPr>
      </w:pPr>
      <w:r>
        <w:rPr>
          <w:rFonts w:ascii="Arial" w:hAnsi="Arial" w:cs="Arial"/>
          <w:color w:val="231F20"/>
          <w:sz w:val="15"/>
          <w:szCs w:val="15"/>
        </w:rPr>
        <w:t>IDEA (2004)</w:t>
      </w: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32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640"/>
        <w:rPr>
          <w:rFonts w:ascii="Times New Roman" w:hAnsi="Times New Roman" w:cs="Times New Roman"/>
          <w:sz w:val="24"/>
          <w:szCs w:val="24"/>
        </w:rPr>
      </w:pPr>
      <w:r>
        <w:rPr>
          <w:rFonts w:ascii="Century Gothic" w:hAnsi="Century Gothic" w:cs="Century Gothic"/>
          <w:color w:val="FFFFFF"/>
          <w:sz w:val="32"/>
          <w:szCs w:val="32"/>
        </w:rPr>
        <w:t>Every</w:t>
      </w:r>
    </w:p>
    <w:p w:rsidR="00000000" w:rsidRDefault="003F65B9">
      <w:pPr>
        <w:pStyle w:val="DefaultParagraphFont"/>
        <w:widowControl w:val="0"/>
        <w:autoSpaceDE w:val="0"/>
        <w:autoSpaceDN w:val="0"/>
        <w:adjustRightInd w:val="0"/>
        <w:spacing w:after="0" w:line="237" w:lineRule="auto"/>
        <w:ind w:left="460"/>
        <w:rPr>
          <w:rFonts w:ascii="Times New Roman" w:hAnsi="Times New Roman" w:cs="Times New Roman"/>
          <w:sz w:val="24"/>
          <w:szCs w:val="24"/>
        </w:rPr>
      </w:pPr>
      <w:r>
        <w:rPr>
          <w:rFonts w:ascii="Century Gothic" w:hAnsi="Century Gothic" w:cs="Century Gothic"/>
          <w:color w:val="FFFFFF"/>
          <w:sz w:val="32"/>
          <w:szCs w:val="32"/>
        </w:rPr>
        <w:t>Student</w:t>
      </w:r>
    </w:p>
    <w:p w:rsidR="00000000" w:rsidRDefault="003F65B9">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3F65B9" w:rsidP="00830316">
      <w:pPr>
        <w:pStyle w:val="DefaultParagraphFont"/>
        <w:widowControl w:val="0"/>
        <w:autoSpaceDE w:val="0"/>
        <w:autoSpaceDN w:val="0"/>
        <w:adjustRightInd w:val="0"/>
        <w:spacing w:after="0" w:line="240" w:lineRule="auto"/>
        <w:ind w:left="500"/>
        <w:rPr>
          <w:rFonts w:ascii="Times New Roman" w:hAnsi="Times New Roman" w:cs="Times New Roman"/>
          <w:sz w:val="24"/>
          <w:szCs w:val="24"/>
        </w:rPr>
      </w:pPr>
      <w:r>
        <w:rPr>
          <w:rFonts w:ascii="Century Gothic" w:hAnsi="Century Gothic" w:cs="Century Gothic"/>
          <w:color w:val="FFFFFF"/>
          <w:sz w:val="32"/>
          <w:szCs w:val="32"/>
        </w:rPr>
        <w:t>Count</w:t>
      </w:r>
      <w:r>
        <w:rPr>
          <w:rFonts w:ascii="Century Gothic" w:hAnsi="Century Gothic" w:cs="Century Gothic"/>
          <w:color w:val="FFFFFF"/>
          <w:sz w:val="36"/>
          <w:szCs w:val="36"/>
        </w:rPr>
        <w:t>s</w:t>
      </w: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rsidP="00830316">
      <w:pPr>
        <w:pStyle w:val="DefaultParagraphFont"/>
        <w:widowControl w:val="0"/>
        <w:autoSpaceDE w:val="0"/>
        <w:autoSpaceDN w:val="0"/>
        <w:adjustRightInd w:val="0"/>
        <w:spacing w:after="0" w:line="200" w:lineRule="exact"/>
        <w:ind w:right="253"/>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60" w:lineRule="exact"/>
        <w:rPr>
          <w:rFonts w:ascii="Times New Roman" w:hAnsi="Times New Roman" w:cs="Times New Roman"/>
          <w:sz w:val="24"/>
          <w:szCs w:val="24"/>
        </w:rPr>
      </w:pPr>
    </w:p>
    <w:tbl>
      <w:tblPr>
        <w:tblW w:w="2574" w:type="dxa"/>
        <w:tblLayout w:type="fixed"/>
        <w:tblCellMar>
          <w:left w:w="0" w:type="dxa"/>
          <w:right w:w="0" w:type="dxa"/>
        </w:tblCellMar>
        <w:tblLook w:val="0000"/>
      </w:tblPr>
      <w:tblGrid>
        <w:gridCol w:w="107"/>
        <w:gridCol w:w="1153"/>
        <w:gridCol w:w="1314"/>
      </w:tblGrid>
      <w:tr w:rsidR="00000000" w:rsidTr="00830316">
        <w:tblPrEx>
          <w:tblCellMar>
            <w:top w:w="0" w:type="dxa"/>
            <w:left w:w="0" w:type="dxa"/>
            <w:bottom w:w="0" w:type="dxa"/>
            <w:right w:w="0" w:type="dxa"/>
          </w:tblCellMar>
        </w:tblPrEx>
        <w:trPr>
          <w:gridBefore w:val="1"/>
          <w:wBefore w:w="107" w:type="dxa"/>
          <w:trHeight w:val="249"/>
        </w:trPr>
        <w:tc>
          <w:tcPr>
            <w:tcW w:w="2467" w:type="dxa"/>
            <w:gridSpan w:val="2"/>
            <w:tcBorders>
              <w:top w:val="nil"/>
              <w:left w:val="nil"/>
              <w:bottom w:val="nil"/>
              <w:right w:val="nil"/>
            </w:tcBorders>
            <w:textDirection w:val="btLr"/>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entury Gothic" w:hAnsi="Century Gothic" w:cs="Century Gothic"/>
                <w:b/>
                <w:bCs/>
                <w:color w:val="BFBFBF"/>
                <w:sz w:val="3"/>
                <w:szCs w:val="3"/>
              </w:rPr>
              <w:t>LEDUC6005</w:t>
            </w:r>
            <w:r>
              <w:rPr>
                <w:rFonts w:ascii="Century Gothic" w:hAnsi="Century Gothic" w:cs="Century Gothic"/>
                <w:color w:val="660066"/>
                <w:sz w:val="2"/>
                <w:szCs w:val="2"/>
              </w:rPr>
              <w:t>PARTII:</w:t>
            </w:r>
          </w:p>
        </w:tc>
      </w:tr>
      <w:tr w:rsidR="00000000" w:rsidTr="00830316">
        <w:tblPrEx>
          <w:tblCellMar>
            <w:top w:w="0" w:type="dxa"/>
            <w:left w:w="0" w:type="dxa"/>
            <w:bottom w:w="0" w:type="dxa"/>
            <w:right w:w="0" w:type="dxa"/>
          </w:tblCellMar>
        </w:tblPrEx>
        <w:trPr>
          <w:gridAfter w:val="1"/>
          <w:wAfter w:w="1314" w:type="dxa"/>
          <w:trHeight w:val="10192"/>
        </w:trPr>
        <w:tc>
          <w:tcPr>
            <w:tcW w:w="1260" w:type="dxa"/>
            <w:gridSpan w:val="2"/>
            <w:tcBorders>
              <w:top w:val="nil"/>
              <w:left w:val="nil"/>
              <w:bottom w:val="nil"/>
              <w:right w:val="nil"/>
            </w:tcBorders>
            <w:textDirection w:val="btLr"/>
            <w:vAlign w:val="bottom"/>
          </w:tcPr>
          <w:p w:rsidR="00000000" w:rsidRDefault="003F65B9" w:rsidP="00830316">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Century Gothic" w:hAnsi="Century Gothic" w:cs="Century Gothic"/>
                <w:color w:val="660066"/>
                <w:sz w:val="64"/>
                <w:szCs w:val="64"/>
              </w:rPr>
              <w:t>A</w:t>
            </w:r>
            <w:r>
              <w:rPr>
                <w:rFonts w:ascii="Century Gothic" w:hAnsi="Century Gothic" w:cs="Century Gothic"/>
                <w:color w:val="660066"/>
                <w:sz w:val="50"/>
                <w:szCs w:val="50"/>
              </w:rPr>
              <w:t>SSESSMENT OF</w:t>
            </w:r>
            <w:r>
              <w:rPr>
                <w:rFonts w:ascii="Century Gothic" w:hAnsi="Century Gothic" w:cs="Century Gothic"/>
                <w:color w:val="660066"/>
                <w:sz w:val="64"/>
                <w:szCs w:val="64"/>
              </w:rPr>
              <w:t xml:space="preserve"> ELL</w:t>
            </w:r>
            <w:r>
              <w:rPr>
                <w:rFonts w:ascii="Century Gothic" w:hAnsi="Century Gothic" w:cs="Century Gothic"/>
                <w:color w:val="660066"/>
                <w:sz w:val="50"/>
                <w:szCs w:val="50"/>
              </w:rPr>
              <w:t>S</w:t>
            </w:r>
            <w:r>
              <w:rPr>
                <w:rFonts w:ascii="Century Gothic" w:hAnsi="Century Gothic" w:cs="Century Gothic"/>
                <w:color w:val="660066"/>
                <w:sz w:val="64"/>
                <w:szCs w:val="64"/>
              </w:rPr>
              <w:t xml:space="preserve"> W</w:t>
            </w:r>
            <w:r>
              <w:rPr>
                <w:rFonts w:ascii="Century Gothic" w:hAnsi="Century Gothic" w:cs="Century Gothic"/>
                <w:color w:val="660066"/>
                <w:sz w:val="50"/>
                <w:szCs w:val="50"/>
              </w:rPr>
              <w:t>ITH</w:t>
            </w:r>
            <w:r>
              <w:rPr>
                <w:rFonts w:ascii="Century Gothic" w:hAnsi="Century Gothic" w:cs="Century Gothic"/>
                <w:color w:val="660066"/>
                <w:sz w:val="64"/>
                <w:szCs w:val="64"/>
              </w:rPr>
              <w:t xml:space="preserve"> D</w:t>
            </w:r>
            <w:r>
              <w:rPr>
                <w:rFonts w:ascii="Century Gothic" w:hAnsi="Century Gothic" w:cs="Century Gothic"/>
                <w:color w:val="660066"/>
                <w:sz w:val="50"/>
                <w:szCs w:val="50"/>
              </w:rPr>
              <w:t>ISABILITIES</w:t>
            </w:r>
            <w:r w:rsidR="00830316">
              <w:rPr>
                <w:rFonts w:ascii="Century Gothic" w:hAnsi="Century Gothic" w:cs="Century Gothic"/>
                <w:color w:val="660066"/>
                <w:sz w:val="50"/>
                <w:szCs w:val="50"/>
              </w:rPr>
              <w:t xml:space="preserve"> Part II</w:t>
            </w:r>
          </w:p>
        </w:tc>
      </w:tr>
    </w:tbl>
    <w:p w:rsidR="00000000" w:rsidRDefault="003F65B9">
      <w:pPr>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223" w:bottom="442" w:left="1440" w:header="720" w:footer="720" w:gutter="0"/>
          <w:cols w:num="2" w:space="-5" w:equalWidth="0">
            <w:col w:w="7620" w:space="-1"/>
            <w:col w:w="1963"/>
          </w:cols>
          <w:noEndnote/>
        </w:sect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72"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opperplate Gothic Bold" w:hAnsi="Copperplate Gothic Bold" w:cs="Copperplate Gothic Bold"/>
          <w:sz w:val="17"/>
          <w:szCs w:val="17"/>
        </w:rPr>
        <w:t xml:space="preserve">What is different or additional when evaluating ELLS suspected of having a disability?  </w:t>
      </w:r>
      <w:r>
        <w:rPr>
          <w:rFonts w:ascii="Arial" w:hAnsi="Arial" w:cs="Arial"/>
          <w:sz w:val="17"/>
          <w:szCs w:val="17"/>
        </w:rPr>
        <w:t>1</w:t>
      </w:r>
    </w:p>
    <w:p w:rsidR="00000000" w:rsidRDefault="003F65B9">
      <w:pPr>
        <w:pStyle w:val="DefaultParagraphFont"/>
        <w:widowControl w:val="0"/>
        <w:autoSpaceDE w:val="0"/>
        <w:autoSpaceDN w:val="0"/>
        <w:adjustRightInd w:val="0"/>
        <w:spacing w:after="0" w:line="238"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opperplate Gothic Bold" w:hAnsi="Copperplate Gothic Bold" w:cs="Copperplate Gothic Bold"/>
          <w:sz w:val="20"/>
          <w:szCs w:val="20"/>
        </w:rPr>
        <w:t xml:space="preserve">© </w:t>
      </w:r>
      <w:r>
        <w:rPr>
          <w:rFonts w:ascii="Arial" w:hAnsi="Arial" w:cs="Arial"/>
          <w:i/>
          <w:iCs/>
          <w:sz w:val="20"/>
          <w:szCs w:val="20"/>
        </w:rPr>
        <w:t>Dr. Maria de Lourdes B. Serpa (2016)</w:t>
      </w:r>
    </w:p>
    <w:p w:rsidR="00000000" w:rsidRDefault="003F65B9">
      <w:pPr>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1440" w:bottom="442" w:left="1440" w:header="720" w:footer="720" w:gutter="0"/>
          <w:cols w:space="-5" w:equalWidth="0">
            <w:col w:w="9360"/>
          </w:cols>
          <w:noEndnote/>
        </w:sectPr>
      </w:pPr>
    </w:p>
    <w:p w:rsidR="00000000" w:rsidRDefault="003F65B9">
      <w:pPr>
        <w:pStyle w:val="DefaultParagraphFont"/>
        <w:widowControl w:val="0"/>
        <w:autoSpaceDE w:val="0"/>
        <w:autoSpaceDN w:val="0"/>
        <w:adjustRightInd w:val="0"/>
        <w:spacing w:after="0" w:line="240" w:lineRule="auto"/>
        <w:ind w:left="3200"/>
        <w:rPr>
          <w:rFonts w:ascii="Times New Roman" w:hAnsi="Times New Roman" w:cs="Times New Roman"/>
          <w:sz w:val="24"/>
          <w:szCs w:val="24"/>
        </w:rPr>
      </w:pPr>
      <w:bookmarkStart w:id="0" w:name="page2"/>
      <w:bookmarkEnd w:id="0"/>
      <w:r>
        <w:rPr>
          <w:rFonts w:ascii="Arial" w:hAnsi="Arial" w:cs="Arial"/>
          <w:b/>
          <w:bCs/>
          <w:sz w:val="30"/>
          <w:szCs w:val="30"/>
        </w:rPr>
        <w:lastRenderedPageBreak/>
        <w:t>TABLE OF CONTENTS</w:t>
      </w: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6"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2100"/>
        <w:gridCol w:w="3560"/>
        <w:gridCol w:w="3700"/>
      </w:tblGrid>
      <w:tr w:rsidR="00000000">
        <w:tblPrEx>
          <w:tblCellMar>
            <w:top w:w="0" w:type="dxa"/>
            <w:left w:w="0" w:type="dxa"/>
            <w:bottom w:w="0" w:type="dxa"/>
            <w:right w:w="0" w:type="dxa"/>
          </w:tblCellMar>
        </w:tblPrEx>
        <w:trPr>
          <w:trHeight w:val="343"/>
        </w:trPr>
        <w:tc>
          <w:tcPr>
            <w:tcW w:w="21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entury Gothic" w:hAnsi="Century Gothic" w:cs="Century Gothic"/>
                <w:b/>
                <w:bCs/>
                <w:color w:val="660066"/>
                <w:sz w:val="28"/>
                <w:szCs w:val="28"/>
              </w:rPr>
              <w:t>Course Title</w:t>
            </w:r>
          </w:p>
        </w:tc>
        <w:tc>
          <w:tcPr>
            <w:tcW w:w="356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ind w:right="3201"/>
              <w:jc w:val="right"/>
              <w:rPr>
                <w:rFonts w:ascii="Times New Roman" w:hAnsi="Times New Roman" w:cs="Times New Roman"/>
                <w:sz w:val="24"/>
                <w:szCs w:val="24"/>
              </w:rPr>
            </w:pPr>
            <w:r>
              <w:rPr>
                <w:rFonts w:ascii="Century Gothic" w:hAnsi="Century Gothic" w:cs="Century Gothic"/>
                <w:b/>
                <w:bCs/>
                <w:color w:val="660066"/>
                <w:sz w:val="28"/>
                <w:szCs w:val="28"/>
              </w:rPr>
              <w:t>3</w:t>
            </w:r>
          </w:p>
        </w:tc>
        <w:tc>
          <w:tcPr>
            <w:tcW w:w="37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545"/>
        </w:trPr>
        <w:tc>
          <w:tcPr>
            <w:tcW w:w="5660" w:type="dxa"/>
            <w:gridSpan w:val="2"/>
            <w:tcBorders>
              <w:top w:val="nil"/>
              <w:left w:val="nil"/>
              <w:bottom w:val="single" w:sz="8" w:space="0" w:color="660066"/>
              <w:right w:val="nil"/>
            </w:tcBorders>
            <w:vAlign w:val="bottom"/>
          </w:tcPr>
          <w:p w:rsidR="00000000" w:rsidRDefault="003F65B9">
            <w:pPr>
              <w:pStyle w:val="DefaultParagraphFont"/>
              <w:widowControl w:val="0"/>
              <w:autoSpaceDE w:val="0"/>
              <w:autoSpaceDN w:val="0"/>
              <w:adjustRightInd w:val="0"/>
              <w:spacing w:after="0" w:line="269" w:lineRule="exact"/>
              <w:rPr>
                <w:rFonts w:ascii="Times New Roman" w:hAnsi="Times New Roman" w:cs="Times New Roman"/>
                <w:sz w:val="24"/>
                <w:szCs w:val="24"/>
              </w:rPr>
            </w:pPr>
            <w:r>
              <w:rPr>
                <w:rFonts w:ascii="Century Gothic" w:hAnsi="Century Gothic" w:cs="Century Gothic"/>
                <w:b/>
                <w:bCs/>
                <w:color w:val="660066"/>
              </w:rPr>
              <w:t>COURSE DESCRIPTION</w:t>
            </w:r>
          </w:p>
        </w:tc>
        <w:tc>
          <w:tcPr>
            <w:tcW w:w="3700" w:type="dxa"/>
            <w:tcBorders>
              <w:top w:val="nil"/>
              <w:left w:val="nil"/>
              <w:bottom w:val="single" w:sz="8" w:space="0" w:color="660066"/>
              <w:right w:val="nil"/>
            </w:tcBorders>
            <w:vAlign w:val="bottom"/>
          </w:tcPr>
          <w:p w:rsidR="00000000" w:rsidRDefault="003F65B9">
            <w:pPr>
              <w:pStyle w:val="DefaultParagraphFont"/>
              <w:widowControl w:val="0"/>
              <w:autoSpaceDE w:val="0"/>
              <w:autoSpaceDN w:val="0"/>
              <w:adjustRightInd w:val="0"/>
              <w:spacing w:after="0" w:line="269" w:lineRule="exact"/>
              <w:jc w:val="right"/>
              <w:rPr>
                <w:rFonts w:ascii="Times New Roman" w:hAnsi="Times New Roman" w:cs="Times New Roman"/>
                <w:sz w:val="24"/>
                <w:szCs w:val="24"/>
              </w:rPr>
            </w:pPr>
            <w:r>
              <w:rPr>
                <w:rFonts w:ascii="Century Gothic" w:hAnsi="Century Gothic" w:cs="Century Gothic"/>
                <w:b/>
                <w:bCs/>
                <w:color w:val="660066"/>
              </w:rPr>
              <w:t>3</w:t>
            </w:r>
          </w:p>
        </w:tc>
      </w:tr>
      <w:tr w:rsidR="00000000">
        <w:tblPrEx>
          <w:tblCellMar>
            <w:top w:w="0" w:type="dxa"/>
            <w:left w:w="0" w:type="dxa"/>
            <w:bottom w:w="0" w:type="dxa"/>
            <w:right w:w="0" w:type="dxa"/>
          </w:tblCellMar>
        </w:tblPrEx>
        <w:trPr>
          <w:trHeight w:val="494"/>
        </w:trPr>
        <w:tc>
          <w:tcPr>
            <w:tcW w:w="2100" w:type="dxa"/>
            <w:tcBorders>
              <w:top w:val="nil"/>
              <w:left w:val="nil"/>
              <w:bottom w:val="single" w:sz="8" w:space="0" w:color="660066"/>
              <w:right w:val="nil"/>
            </w:tcBorders>
            <w:vAlign w:val="bottom"/>
          </w:tcPr>
          <w:p w:rsidR="00000000" w:rsidRDefault="003F65B9">
            <w:pPr>
              <w:pStyle w:val="DefaultParagraphFont"/>
              <w:widowControl w:val="0"/>
              <w:autoSpaceDE w:val="0"/>
              <w:autoSpaceDN w:val="0"/>
              <w:adjustRightInd w:val="0"/>
              <w:spacing w:after="0" w:line="269" w:lineRule="exact"/>
              <w:rPr>
                <w:rFonts w:ascii="Times New Roman" w:hAnsi="Times New Roman" w:cs="Times New Roman"/>
                <w:sz w:val="24"/>
                <w:szCs w:val="24"/>
              </w:rPr>
            </w:pPr>
            <w:r>
              <w:rPr>
                <w:rFonts w:ascii="Century Gothic" w:hAnsi="Century Gothic" w:cs="Century Gothic"/>
                <w:b/>
                <w:bCs/>
                <w:color w:val="660066"/>
              </w:rPr>
              <w:t>COURSE GOALS</w:t>
            </w:r>
          </w:p>
        </w:tc>
        <w:tc>
          <w:tcPr>
            <w:tcW w:w="3560" w:type="dxa"/>
            <w:tcBorders>
              <w:top w:val="nil"/>
              <w:left w:val="nil"/>
              <w:bottom w:val="single" w:sz="8" w:space="0" w:color="660066"/>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700" w:type="dxa"/>
            <w:tcBorders>
              <w:top w:val="nil"/>
              <w:left w:val="nil"/>
              <w:bottom w:val="single" w:sz="8" w:space="0" w:color="660066"/>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489"/>
        </w:trPr>
        <w:tc>
          <w:tcPr>
            <w:tcW w:w="5660" w:type="dxa"/>
            <w:gridSpan w:val="2"/>
            <w:tcBorders>
              <w:top w:val="nil"/>
              <w:left w:val="nil"/>
              <w:bottom w:val="single" w:sz="8" w:space="0" w:color="660066"/>
              <w:right w:val="nil"/>
            </w:tcBorders>
            <w:vAlign w:val="bottom"/>
          </w:tcPr>
          <w:p w:rsidR="00000000" w:rsidRDefault="003F65B9">
            <w:pPr>
              <w:pStyle w:val="DefaultParagraphFont"/>
              <w:widowControl w:val="0"/>
              <w:autoSpaceDE w:val="0"/>
              <w:autoSpaceDN w:val="0"/>
              <w:adjustRightInd w:val="0"/>
              <w:spacing w:after="0" w:line="269" w:lineRule="exact"/>
              <w:rPr>
                <w:rFonts w:ascii="Times New Roman" w:hAnsi="Times New Roman" w:cs="Times New Roman"/>
                <w:sz w:val="24"/>
                <w:szCs w:val="24"/>
              </w:rPr>
            </w:pPr>
            <w:r>
              <w:rPr>
                <w:rFonts w:ascii="Century Gothic" w:hAnsi="Century Gothic" w:cs="Century Gothic"/>
                <w:b/>
                <w:bCs/>
                <w:color w:val="660066"/>
              </w:rPr>
              <w:t>COURSE CONTENT STANDARDS</w:t>
            </w:r>
          </w:p>
        </w:tc>
        <w:tc>
          <w:tcPr>
            <w:tcW w:w="3700" w:type="dxa"/>
            <w:tcBorders>
              <w:top w:val="nil"/>
              <w:left w:val="nil"/>
              <w:bottom w:val="single" w:sz="8" w:space="0" w:color="660066"/>
              <w:right w:val="nil"/>
            </w:tcBorders>
            <w:vAlign w:val="bottom"/>
          </w:tcPr>
          <w:p w:rsidR="00000000" w:rsidRDefault="003F65B9">
            <w:pPr>
              <w:pStyle w:val="DefaultParagraphFont"/>
              <w:widowControl w:val="0"/>
              <w:autoSpaceDE w:val="0"/>
              <w:autoSpaceDN w:val="0"/>
              <w:adjustRightInd w:val="0"/>
              <w:spacing w:after="0" w:line="269" w:lineRule="exact"/>
              <w:jc w:val="right"/>
              <w:rPr>
                <w:rFonts w:ascii="Times New Roman" w:hAnsi="Times New Roman" w:cs="Times New Roman"/>
                <w:sz w:val="24"/>
                <w:szCs w:val="24"/>
              </w:rPr>
            </w:pPr>
            <w:r>
              <w:rPr>
                <w:rFonts w:ascii="Century Gothic" w:hAnsi="Century Gothic" w:cs="Century Gothic"/>
                <w:b/>
                <w:bCs/>
                <w:color w:val="660066"/>
              </w:rPr>
              <w:t>4</w:t>
            </w:r>
          </w:p>
        </w:tc>
      </w:tr>
      <w:tr w:rsidR="00000000">
        <w:tblPrEx>
          <w:tblCellMar>
            <w:top w:w="0" w:type="dxa"/>
            <w:left w:w="0" w:type="dxa"/>
            <w:bottom w:w="0" w:type="dxa"/>
            <w:right w:w="0" w:type="dxa"/>
          </w:tblCellMar>
        </w:tblPrEx>
        <w:trPr>
          <w:trHeight w:val="489"/>
        </w:trPr>
        <w:tc>
          <w:tcPr>
            <w:tcW w:w="5660" w:type="dxa"/>
            <w:gridSpan w:val="2"/>
            <w:tcBorders>
              <w:top w:val="nil"/>
              <w:left w:val="nil"/>
              <w:bottom w:val="single" w:sz="8" w:space="0" w:color="660066"/>
              <w:right w:val="nil"/>
            </w:tcBorders>
            <w:vAlign w:val="bottom"/>
          </w:tcPr>
          <w:p w:rsidR="00000000" w:rsidRDefault="003F65B9">
            <w:pPr>
              <w:pStyle w:val="DefaultParagraphFont"/>
              <w:widowControl w:val="0"/>
              <w:autoSpaceDE w:val="0"/>
              <w:autoSpaceDN w:val="0"/>
              <w:adjustRightInd w:val="0"/>
              <w:spacing w:after="0" w:line="269" w:lineRule="exact"/>
              <w:rPr>
                <w:rFonts w:ascii="Times New Roman" w:hAnsi="Times New Roman" w:cs="Times New Roman"/>
                <w:sz w:val="24"/>
                <w:szCs w:val="24"/>
              </w:rPr>
            </w:pPr>
            <w:r>
              <w:rPr>
                <w:rFonts w:ascii="Century Gothic" w:hAnsi="Century Gothic" w:cs="Century Gothic"/>
                <w:b/>
                <w:bCs/>
                <w:color w:val="660066"/>
              </w:rPr>
              <w:t>REQUIRED TEXTS &amp; OTHER LEARNING TOOLS</w:t>
            </w:r>
          </w:p>
        </w:tc>
        <w:tc>
          <w:tcPr>
            <w:tcW w:w="3700" w:type="dxa"/>
            <w:tcBorders>
              <w:top w:val="nil"/>
              <w:left w:val="nil"/>
              <w:bottom w:val="single" w:sz="8" w:space="0" w:color="660066"/>
              <w:right w:val="nil"/>
            </w:tcBorders>
            <w:vAlign w:val="bottom"/>
          </w:tcPr>
          <w:p w:rsidR="00000000" w:rsidRDefault="003F65B9">
            <w:pPr>
              <w:pStyle w:val="DefaultParagraphFont"/>
              <w:widowControl w:val="0"/>
              <w:autoSpaceDE w:val="0"/>
              <w:autoSpaceDN w:val="0"/>
              <w:adjustRightInd w:val="0"/>
              <w:spacing w:after="0" w:line="269" w:lineRule="exact"/>
              <w:jc w:val="right"/>
              <w:rPr>
                <w:rFonts w:ascii="Times New Roman" w:hAnsi="Times New Roman" w:cs="Times New Roman"/>
                <w:sz w:val="24"/>
                <w:szCs w:val="24"/>
              </w:rPr>
            </w:pPr>
            <w:r>
              <w:rPr>
                <w:rFonts w:ascii="Century Gothic" w:hAnsi="Century Gothic" w:cs="Century Gothic"/>
                <w:b/>
                <w:bCs/>
                <w:color w:val="660066"/>
              </w:rPr>
              <w:t>6</w:t>
            </w:r>
          </w:p>
        </w:tc>
      </w:tr>
      <w:tr w:rsidR="00000000">
        <w:tblPrEx>
          <w:tblCellMar>
            <w:top w:w="0" w:type="dxa"/>
            <w:left w:w="0" w:type="dxa"/>
            <w:bottom w:w="0" w:type="dxa"/>
            <w:right w:w="0" w:type="dxa"/>
          </w:tblCellMar>
        </w:tblPrEx>
        <w:trPr>
          <w:trHeight w:val="489"/>
        </w:trPr>
        <w:tc>
          <w:tcPr>
            <w:tcW w:w="2100" w:type="dxa"/>
            <w:tcBorders>
              <w:top w:val="nil"/>
              <w:left w:val="nil"/>
              <w:bottom w:val="single" w:sz="8" w:space="0" w:color="660066"/>
              <w:right w:val="nil"/>
            </w:tcBorders>
            <w:vAlign w:val="bottom"/>
          </w:tcPr>
          <w:p w:rsidR="00000000" w:rsidRDefault="003F65B9">
            <w:pPr>
              <w:pStyle w:val="DefaultParagraphFont"/>
              <w:widowControl w:val="0"/>
              <w:autoSpaceDE w:val="0"/>
              <w:autoSpaceDN w:val="0"/>
              <w:adjustRightInd w:val="0"/>
              <w:spacing w:after="0" w:line="269" w:lineRule="exact"/>
              <w:rPr>
                <w:rFonts w:ascii="Times New Roman" w:hAnsi="Times New Roman" w:cs="Times New Roman"/>
                <w:sz w:val="24"/>
                <w:szCs w:val="24"/>
              </w:rPr>
            </w:pPr>
            <w:r>
              <w:rPr>
                <w:rFonts w:ascii="Century Gothic" w:hAnsi="Century Gothic" w:cs="Century Gothic"/>
                <w:b/>
                <w:bCs/>
                <w:color w:val="660066"/>
              </w:rPr>
              <w:t>SELECTED WEBSITES</w:t>
            </w:r>
          </w:p>
        </w:tc>
        <w:tc>
          <w:tcPr>
            <w:tcW w:w="3560" w:type="dxa"/>
            <w:tcBorders>
              <w:top w:val="nil"/>
              <w:left w:val="nil"/>
              <w:bottom w:val="single" w:sz="8" w:space="0" w:color="660066"/>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700" w:type="dxa"/>
            <w:tcBorders>
              <w:top w:val="nil"/>
              <w:left w:val="nil"/>
              <w:bottom w:val="single" w:sz="8" w:space="0" w:color="660066"/>
              <w:right w:val="nil"/>
            </w:tcBorders>
            <w:vAlign w:val="bottom"/>
          </w:tcPr>
          <w:p w:rsidR="00000000" w:rsidRDefault="003F65B9">
            <w:pPr>
              <w:pStyle w:val="DefaultParagraphFont"/>
              <w:widowControl w:val="0"/>
              <w:autoSpaceDE w:val="0"/>
              <w:autoSpaceDN w:val="0"/>
              <w:adjustRightInd w:val="0"/>
              <w:spacing w:after="0" w:line="269" w:lineRule="exact"/>
              <w:jc w:val="right"/>
              <w:rPr>
                <w:rFonts w:ascii="Times New Roman" w:hAnsi="Times New Roman" w:cs="Times New Roman"/>
                <w:sz w:val="24"/>
                <w:szCs w:val="24"/>
              </w:rPr>
            </w:pPr>
            <w:r>
              <w:rPr>
                <w:rFonts w:ascii="Century Gothic" w:hAnsi="Century Gothic" w:cs="Century Gothic"/>
                <w:b/>
                <w:bCs/>
                <w:color w:val="660066"/>
              </w:rPr>
              <w:t>7</w:t>
            </w:r>
          </w:p>
        </w:tc>
      </w:tr>
      <w:tr w:rsidR="00000000">
        <w:tblPrEx>
          <w:tblCellMar>
            <w:top w:w="0" w:type="dxa"/>
            <w:left w:w="0" w:type="dxa"/>
            <w:bottom w:w="0" w:type="dxa"/>
            <w:right w:w="0" w:type="dxa"/>
          </w:tblCellMar>
        </w:tblPrEx>
        <w:trPr>
          <w:trHeight w:val="489"/>
        </w:trPr>
        <w:tc>
          <w:tcPr>
            <w:tcW w:w="5660" w:type="dxa"/>
            <w:gridSpan w:val="2"/>
            <w:tcBorders>
              <w:top w:val="nil"/>
              <w:left w:val="nil"/>
              <w:bottom w:val="single" w:sz="8" w:space="0" w:color="660066"/>
              <w:right w:val="nil"/>
            </w:tcBorders>
            <w:vAlign w:val="bottom"/>
          </w:tcPr>
          <w:p w:rsidR="00000000" w:rsidRDefault="003F65B9">
            <w:pPr>
              <w:pStyle w:val="DefaultParagraphFont"/>
              <w:widowControl w:val="0"/>
              <w:autoSpaceDE w:val="0"/>
              <w:autoSpaceDN w:val="0"/>
              <w:adjustRightInd w:val="0"/>
              <w:spacing w:after="0" w:line="269" w:lineRule="exact"/>
              <w:rPr>
                <w:rFonts w:ascii="Times New Roman" w:hAnsi="Times New Roman" w:cs="Times New Roman"/>
                <w:sz w:val="24"/>
                <w:szCs w:val="24"/>
              </w:rPr>
            </w:pPr>
            <w:r>
              <w:rPr>
                <w:rFonts w:ascii="Century Gothic" w:hAnsi="Century Gothic" w:cs="Century Gothic"/>
                <w:b/>
                <w:bCs/>
                <w:color w:val="660066"/>
              </w:rPr>
              <w:t>SELECTED ASSESSMENT BIBLIOGRAPHY</w:t>
            </w:r>
          </w:p>
        </w:tc>
        <w:tc>
          <w:tcPr>
            <w:tcW w:w="3700" w:type="dxa"/>
            <w:tcBorders>
              <w:top w:val="nil"/>
              <w:left w:val="nil"/>
              <w:bottom w:val="single" w:sz="8" w:space="0" w:color="660066"/>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489"/>
        </w:trPr>
        <w:tc>
          <w:tcPr>
            <w:tcW w:w="2100" w:type="dxa"/>
            <w:tcBorders>
              <w:top w:val="nil"/>
              <w:left w:val="nil"/>
              <w:bottom w:val="single" w:sz="8" w:space="0" w:color="660066"/>
              <w:right w:val="nil"/>
            </w:tcBorders>
            <w:vAlign w:val="bottom"/>
          </w:tcPr>
          <w:p w:rsidR="00000000" w:rsidRDefault="003F65B9">
            <w:pPr>
              <w:pStyle w:val="DefaultParagraphFont"/>
              <w:widowControl w:val="0"/>
              <w:autoSpaceDE w:val="0"/>
              <w:autoSpaceDN w:val="0"/>
              <w:adjustRightInd w:val="0"/>
              <w:spacing w:after="0" w:line="269" w:lineRule="exact"/>
              <w:rPr>
                <w:rFonts w:ascii="Times New Roman" w:hAnsi="Times New Roman" w:cs="Times New Roman"/>
                <w:sz w:val="24"/>
                <w:szCs w:val="24"/>
              </w:rPr>
            </w:pPr>
            <w:r>
              <w:rPr>
                <w:rFonts w:ascii="Century Gothic" w:hAnsi="Century Gothic" w:cs="Century Gothic"/>
                <w:b/>
                <w:bCs/>
                <w:color w:val="660066"/>
              </w:rPr>
              <w:t>COURSE FORMAT</w:t>
            </w:r>
          </w:p>
        </w:tc>
        <w:tc>
          <w:tcPr>
            <w:tcW w:w="3560" w:type="dxa"/>
            <w:tcBorders>
              <w:top w:val="nil"/>
              <w:left w:val="nil"/>
              <w:bottom w:val="single" w:sz="8" w:space="0" w:color="660066"/>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700" w:type="dxa"/>
            <w:tcBorders>
              <w:top w:val="nil"/>
              <w:left w:val="nil"/>
              <w:bottom w:val="single" w:sz="8" w:space="0" w:color="660066"/>
              <w:right w:val="nil"/>
            </w:tcBorders>
            <w:vAlign w:val="bottom"/>
          </w:tcPr>
          <w:p w:rsidR="00000000" w:rsidRDefault="003F65B9">
            <w:pPr>
              <w:pStyle w:val="DefaultParagraphFont"/>
              <w:widowControl w:val="0"/>
              <w:autoSpaceDE w:val="0"/>
              <w:autoSpaceDN w:val="0"/>
              <w:adjustRightInd w:val="0"/>
              <w:spacing w:after="0" w:line="269" w:lineRule="exact"/>
              <w:jc w:val="right"/>
              <w:rPr>
                <w:rFonts w:ascii="Times New Roman" w:hAnsi="Times New Roman" w:cs="Times New Roman"/>
                <w:sz w:val="24"/>
                <w:szCs w:val="24"/>
              </w:rPr>
            </w:pPr>
            <w:r>
              <w:rPr>
                <w:rFonts w:ascii="Century Gothic" w:hAnsi="Century Gothic" w:cs="Century Gothic"/>
                <w:b/>
                <w:bCs/>
                <w:color w:val="660066"/>
              </w:rPr>
              <w:t>7</w:t>
            </w:r>
          </w:p>
        </w:tc>
      </w:tr>
      <w:tr w:rsidR="00000000">
        <w:tblPrEx>
          <w:tblCellMar>
            <w:top w:w="0" w:type="dxa"/>
            <w:left w:w="0" w:type="dxa"/>
            <w:bottom w:w="0" w:type="dxa"/>
            <w:right w:w="0" w:type="dxa"/>
          </w:tblCellMar>
        </w:tblPrEx>
        <w:trPr>
          <w:trHeight w:val="494"/>
        </w:trPr>
        <w:tc>
          <w:tcPr>
            <w:tcW w:w="5660" w:type="dxa"/>
            <w:gridSpan w:val="2"/>
            <w:tcBorders>
              <w:top w:val="nil"/>
              <w:left w:val="nil"/>
              <w:bottom w:val="single" w:sz="8" w:space="0" w:color="660066"/>
              <w:right w:val="nil"/>
            </w:tcBorders>
            <w:vAlign w:val="bottom"/>
          </w:tcPr>
          <w:p w:rsidR="00000000" w:rsidRDefault="003F65B9">
            <w:pPr>
              <w:pStyle w:val="DefaultParagraphFont"/>
              <w:widowControl w:val="0"/>
              <w:autoSpaceDE w:val="0"/>
              <w:autoSpaceDN w:val="0"/>
              <w:adjustRightInd w:val="0"/>
              <w:spacing w:after="0" w:line="269" w:lineRule="exact"/>
              <w:rPr>
                <w:rFonts w:ascii="Times New Roman" w:hAnsi="Times New Roman" w:cs="Times New Roman"/>
                <w:sz w:val="24"/>
                <w:szCs w:val="24"/>
              </w:rPr>
            </w:pPr>
            <w:r>
              <w:rPr>
                <w:rFonts w:ascii="Century Gothic" w:hAnsi="Century Gothic" w:cs="Century Gothic"/>
                <w:b/>
                <w:bCs/>
                <w:color w:val="660066"/>
              </w:rPr>
              <w:t>COURSE REQUIREMENTS AND EVALUATION</w:t>
            </w:r>
          </w:p>
        </w:tc>
        <w:tc>
          <w:tcPr>
            <w:tcW w:w="3700" w:type="dxa"/>
            <w:tcBorders>
              <w:top w:val="nil"/>
              <w:left w:val="nil"/>
              <w:bottom w:val="single" w:sz="8" w:space="0" w:color="660066"/>
              <w:right w:val="nil"/>
            </w:tcBorders>
            <w:vAlign w:val="bottom"/>
          </w:tcPr>
          <w:p w:rsidR="00000000" w:rsidRDefault="003F65B9">
            <w:pPr>
              <w:pStyle w:val="DefaultParagraphFont"/>
              <w:widowControl w:val="0"/>
              <w:autoSpaceDE w:val="0"/>
              <w:autoSpaceDN w:val="0"/>
              <w:adjustRightInd w:val="0"/>
              <w:spacing w:after="0" w:line="269" w:lineRule="exact"/>
              <w:jc w:val="right"/>
              <w:rPr>
                <w:rFonts w:ascii="Times New Roman" w:hAnsi="Times New Roman" w:cs="Times New Roman"/>
                <w:sz w:val="24"/>
                <w:szCs w:val="24"/>
              </w:rPr>
            </w:pPr>
            <w:r>
              <w:rPr>
                <w:rFonts w:ascii="Century Gothic" w:hAnsi="Century Gothic" w:cs="Century Gothic"/>
                <w:b/>
                <w:bCs/>
                <w:color w:val="660066"/>
              </w:rPr>
              <w:t>8</w:t>
            </w:r>
          </w:p>
        </w:tc>
      </w:tr>
      <w:tr w:rsidR="00000000">
        <w:tblPrEx>
          <w:tblCellMar>
            <w:top w:w="0" w:type="dxa"/>
            <w:left w:w="0" w:type="dxa"/>
            <w:bottom w:w="0" w:type="dxa"/>
            <w:right w:w="0" w:type="dxa"/>
          </w:tblCellMar>
        </w:tblPrEx>
        <w:trPr>
          <w:trHeight w:val="489"/>
        </w:trPr>
        <w:tc>
          <w:tcPr>
            <w:tcW w:w="5660" w:type="dxa"/>
            <w:gridSpan w:val="2"/>
            <w:tcBorders>
              <w:top w:val="nil"/>
              <w:left w:val="nil"/>
              <w:bottom w:val="single" w:sz="8" w:space="0" w:color="660066"/>
              <w:right w:val="nil"/>
            </w:tcBorders>
            <w:vAlign w:val="bottom"/>
          </w:tcPr>
          <w:p w:rsidR="00000000" w:rsidRDefault="003F65B9">
            <w:pPr>
              <w:pStyle w:val="DefaultParagraphFont"/>
              <w:widowControl w:val="0"/>
              <w:autoSpaceDE w:val="0"/>
              <w:autoSpaceDN w:val="0"/>
              <w:adjustRightInd w:val="0"/>
              <w:spacing w:after="0" w:line="269" w:lineRule="exact"/>
              <w:rPr>
                <w:rFonts w:ascii="Times New Roman" w:hAnsi="Times New Roman" w:cs="Times New Roman"/>
                <w:sz w:val="24"/>
                <w:szCs w:val="24"/>
              </w:rPr>
            </w:pPr>
            <w:r>
              <w:rPr>
                <w:rFonts w:ascii="Century Gothic" w:hAnsi="Century Gothic" w:cs="Century Gothic"/>
                <w:b/>
                <w:bCs/>
                <w:color w:val="660066"/>
              </w:rPr>
              <w:t>COURSE PHILOSOPHY</w:t>
            </w:r>
          </w:p>
        </w:tc>
        <w:tc>
          <w:tcPr>
            <w:tcW w:w="3700" w:type="dxa"/>
            <w:tcBorders>
              <w:top w:val="nil"/>
              <w:left w:val="nil"/>
              <w:bottom w:val="single" w:sz="8" w:space="0" w:color="660066"/>
              <w:right w:val="nil"/>
            </w:tcBorders>
            <w:vAlign w:val="bottom"/>
          </w:tcPr>
          <w:p w:rsidR="00000000" w:rsidRDefault="003F65B9">
            <w:pPr>
              <w:pStyle w:val="DefaultParagraphFont"/>
              <w:widowControl w:val="0"/>
              <w:autoSpaceDE w:val="0"/>
              <w:autoSpaceDN w:val="0"/>
              <w:adjustRightInd w:val="0"/>
              <w:spacing w:after="0" w:line="269" w:lineRule="exact"/>
              <w:jc w:val="right"/>
              <w:rPr>
                <w:rFonts w:ascii="Times New Roman" w:hAnsi="Times New Roman" w:cs="Times New Roman"/>
                <w:sz w:val="24"/>
                <w:szCs w:val="24"/>
              </w:rPr>
            </w:pPr>
            <w:r>
              <w:rPr>
                <w:rFonts w:ascii="Century Gothic" w:hAnsi="Century Gothic" w:cs="Century Gothic"/>
                <w:color w:val="660066"/>
              </w:rPr>
              <w:t>ERROR! BOOKMARK NOT DEFINED.</w:t>
            </w:r>
          </w:p>
        </w:tc>
      </w:tr>
      <w:tr w:rsidR="00000000">
        <w:tblPrEx>
          <w:tblCellMar>
            <w:top w:w="0" w:type="dxa"/>
            <w:left w:w="0" w:type="dxa"/>
            <w:bottom w:w="0" w:type="dxa"/>
            <w:right w:w="0" w:type="dxa"/>
          </w:tblCellMar>
        </w:tblPrEx>
        <w:trPr>
          <w:trHeight w:val="489"/>
        </w:trPr>
        <w:tc>
          <w:tcPr>
            <w:tcW w:w="5660" w:type="dxa"/>
            <w:gridSpan w:val="2"/>
            <w:tcBorders>
              <w:top w:val="nil"/>
              <w:left w:val="nil"/>
              <w:bottom w:val="single" w:sz="8" w:space="0" w:color="660066"/>
              <w:right w:val="nil"/>
            </w:tcBorders>
            <w:vAlign w:val="bottom"/>
          </w:tcPr>
          <w:p w:rsidR="00000000" w:rsidRDefault="003F65B9">
            <w:pPr>
              <w:pStyle w:val="DefaultParagraphFont"/>
              <w:widowControl w:val="0"/>
              <w:autoSpaceDE w:val="0"/>
              <w:autoSpaceDN w:val="0"/>
              <w:adjustRightInd w:val="0"/>
              <w:spacing w:after="0" w:line="269" w:lineRule="exact"/>
              <w:rPr>
                <w:rFonts w:ascii="Times New Roman" w:hAnsi="Times New Roman" w:cs="Times New Roman"/>
                <w:sz w:val="24"/>
                <w:szCs w:val="24"/>
              </w:rPr>
            </w:pPr>
            <w:r>
              <w:rPr>
                <w:rFonts w:ascii="Century Gothic" w:hAnsi="Century Gothic" w:cs="Century Gothic"/>
                <w:b/>
                <w:bCs/>
                <w:color w:val="660066"/>
              </w:rPr>
              <w:t>RESPONSIBILITIES AND EXPECTATIONS</w:t>
            </w:r>
          </w:p>
        </w:tc>
        <w:tc>
          <w:tcPr>
            <w:tcW w:w="3700" w:type="dxa"/>
            <w:tcBorders>
              <w:top w:val="nil"/>
              <w:left w:val="nil"/>
              <w:bottom w:val="single" w:sz="8" w:space="0" w:color="660066"/>
              <w:right w:val="nil"/>
            </w:tcBorders>
            <w:vAlign w:val="bottom"/>
          </w:tcPr>
          <w:p w:rsidR="00000000" w:rsidRDefault="003F65B9">
            <w:pPr>
              <w:pStyle w:val="DefaultParagraphFont"/>
              <w:widowControl w:val="0"/>
              <w:autoSpaceDE w:val="0"/>
              <w:autoSpaceDN w:val="0"/>
              <w:adjustRightInd w:val="0"/>
              <w:spacing w:after="0" w:line="269" w:lineRule="exact"/>
              <w:jc w:val="right"/>
              <w:rPr>
                <w:rFonts w:ascii="Times New Roman" w:hAnsi="Times New Roman" w:cs="Times New Roman"/>
                <w:sz w:val="24"/>
                <w:szCs w:val="24"/>
              </w:rPr>
            </w:pPr>
            <w:r>
              <w:rPr>
                <w:rFonts w:ascii="Century Gothic" w:hAnsi="Century Gothic" w:cs="Century Gothic"/>
                <w:b/>
                <w:bCs/>
                <w:color w:val="660066"/>
              </w:rPr>
              <w:t>9</w:t>
            </w:r>
          </w:p>
        </w:tc>
      </w:tr>
      <w:tr w:rsidR="00000000">
        <w:tblPrEx>
          <w:tblCellMar>
            <w:top w:w="0" w:type="dxa"/>
            <w:left w:w="0" w:type="dxa"/>
            <w:bottom w:w="0" w:type="dxa"/>
            <w:right w:w="0" w:type="dxa"/>
          </w:tblCellMar>
        </w:tblPrEx>
        <w:trPr>
          <w:trHeight w:val="489"/>
        </w:trPr>
        <w:tc>
          <w:tcPr>
            <w:tcW w:w="2100" w:type="dxa"/>
            <w:tcBorders>
              <w:top w:val="nil"/>
              <w:left w:val="nil"/>
              <w:bottom w:val="single" w:sz="8" w:space="0" w:color="660066"/>
              <w:right w:val="nil"/>
            </w:tcBorders>
            <w:vAlign w:val="bottom"/>
          </w:tcPr>
          <w:p w:rsidR="00000000" w:rsidRDefault="003F65B9">
            <w:pPr>
              <w:pStyle w:val="DefaultParagraphFont"/>
              <w:widowControl w:val="0"/>
              <w:autoSpaceDE w:val="0"/>
              <w:autoSpaceDN w:val="0"/>
              <w:adjustRightInd w:val="0"/>
              <w:spacing w:after="0" w:line="269" w:lineRule="exact"/>
              <w:rPr>
                <w:rFonts w:ascii="Times New Roman" w:hAnsi="Times New Roman" w:cs="Times New Roman"/>
                <w:sz w:val="24"/>
                <w:szCs w:val="24"/>
              </w:rPr>
            </w:pPr>
            <w:r>
              <w:rPr>
                <w:rFonts w:ascii="Century Gothic" w:hAnsi="Century Gothic" w:cs="Century Gothic"/>
                <w:b/>
                <w:bCs/>
                <w:color w:val="660066"/>
              </w:rPr>
              <w:t>GRADING CRITERIA</w:t>
            </w:r>
          </w:p>
        </w:tc>
        <w:tc>
          <w:tcPr>
            <w:tcW w:w="3560" w:type="dxa"/>
            <w:tcBorders>
              <w:top w:val="nil"/>
              <w:left w:val="nil"/>
              <w:bottom w:val="single" w:sz="8" w:space="0" w:color="660066"/>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700" w:type="dxa"/>
            <w:tcBorders>
              <w:top w:val="nil"/>
              <w:left w:val="nil"/>
              <w:bottom w:val="single" w:sz="8" w:space="0" w:color="660066"/>
              <w:right w:val="nil"/>
            </w:tcBorders>
            <w:vAlign w:val="bottom"/>
          </w:tcPr>
          <w:p w:rsidR="00000000" w:rsidRDefault="003F65B9">
            <w:pPr>
              <w:pStyle w:val="DefaultParagraphFont"/>
              <w:widowControl w:val="0"/>
              <w:autoSpaceDE w:val="0"/>
              <w:autoSpaceDN w:val="0"/>
              <w:adjustRightInd w:val="0"/>
              <w:spacing w:after="0" w:line="269" w:lineRule="exact"/>
              <w:jc w:val="right"/>
              <w:rPr>
                <w:rFonts w:ascii="Times New Roman" w:hAnsi="Times New Roman" w:cs="Times New Roman"/>
                <w:sz w:val="24"/>
                <w:szCs w:val="24"/>
              </w:rPr>
            </w:pPr>
            <w:r>
              <w:rPr>
                <w:rFonts w:ascii="Century Gothic" w:hAnsi="Century Gothic" w:cs="Century Gothic"/>
                <w:b/>
                <w:bCs/>
                <w:color w:val="660066"/>
              </w:rPr>
              <w:t>10</w:t>
            </w:r>
          </w:p>
        </w:tc>
      </w:tr>
      <w:tr w:rsidR="00000000">
        <w:tblPrEx>
          <w:tblCellMar>
            <w:top w:w="0" w:type="dxa"/>
            <w:left w:w="0" w:type="dxa"/>
            <w:bottom w:w="0" w:type="dxa"/>
            <w:right w:w="0" w:type="dxa"/>
          </w:tblCellMar>
        </w:tblPrEx>
        <w:trPr>
          <w:trHeight w:val="489"/>
        </w:trPr>
        <w:tc>
          <w:tcPr>
            <w:tcW w:w="5660" w:type="dxa"/>
            <w:gridSpan w:val="2"/>
            <w:tcBorders>
              <w:top w:val="nil"/>
              <w:left w:val="nil"/>
              <w:bottom w:val="single" w:sz="8" w:space="0" w:color="660066"/>
              <w:right w:val="nil"/>
            </w:tcBorders>
            <w:vAlign w:val="bottom"/>
          </w:tcPr>
          <w:p w:rsidR="00000000" w:rsidRDefault="003F65B9">
            <w:pPr>
              <w:pStyle w:val="DefaultParagraphFont"/>
              <w:widowControl w:val="0"/>
              <w:autoSpaceDE w:val="0"/>
              <w:autoSpaceDN w:val="0"/>
              <w:adjustRightInd w:val="0"/>
              <w:spacing w:after="0" w:line="269" w:lineRule="exact"/>
              <w:rPr>
                <w:rFonts w:ascii="Times New Roman" w:hAnsi="Times New Roman" w:cs="Times New Roman"/>
                <w:sz w:val="24"/>
                <w:szCs w:val="24"/>
              </w:rPr>
            </w:pPr>
            <w:r>
              <w:rPr>
                <w:rFonts w:ascii="Century Gothic" w:hAnsi="Century Gothic" w:cs="Century Gothic"/>
                <w:b/>
                <w:bCs/>
                <w:color w:val="660066"/>
              </w:rPr>
              <w:t>THEMATIC COURSE CONTENT</w:t>
            </w:r>
          </w:p>
        </w:tc>
        <w:tc>
          <w:tcPr>
            <w:tcW w:w="3700" w:type="dxa"/>
            <w:tcBorders>
              <w:top w:val="nil"/>
              <w:left w:val="nil"/>
              <w:bottom w:val="single" w:sz="8" w:space="0" w:color="660066"/>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494"/>
        </w:trPr>
        <w:tc>
          <w:tcPr>
            <w:tcW w:w="5660" w:type="dxa"/>
            <w:gridSpan w:val="2"/>
            <w:tcBorders>
              <w:top w:val="nil"/>
              <w:left w:val="nil"/>
              <w:bottom w:val="single" w:sz="8" w:space="0" w:color="660066"/>
              <w:right w:val="nil"/>
            </w:tcBorders>
            <w:vAlign w:val="bottom"/>
          </w:tcPr>
          <w:p w:rsidR="00000000" w:rsidRDefault="003F65B9">
            <w:pPr>
              <w:pStyle w:val="DefaultParagraphFont"/>
              <w:widowControl w:val="0"/>
              <w:autoSpaceDE w:val="0"/>
              <w:autoSpaceDN w:val="0"/>
              <w:adjustRightInd w:val="0"/>
              <w:spacing w:after="0" w:line="269" w:lineRule="exact"/>
              <w:rPr>
                <w:rFonts w:ascii="Times New Roman" w:hAnsi="Times New Roman" w:cs="Times New Roman"/>
                <w:sz w:val="24"/>
                <w:szCs w:val="24"/>
              </w:rPr>
            </w:pPr>
            <w:r>
              <w:rPr>
                <w:rFonts w:ascii="Century Gothic" w:hAnsi="Century Gothic" w:cs="Century Gothic"/>
                <w:b/>
                <w:bCs/>
                <w:color w:val="660066"/>
              </w:rPr>
              <w:t>MEETING COURSE OUTCOMES: MAJOR ASSIGNMENTS</w:t>
            </w:r>
          </w:p>
        </w:tc>
        <w:tc>
          <w:tcPr>
            <w:tcW w:w="3700" w:type="dxa"/>
            <w:tcBorders>
              <w:top w:val="nil"/>
              <w:left w:val="nil"/>
              <w:bottom w:val="single" w:sz="8" w:space="0" w:color="660066"/>
              <w:right w:val="nil"/>
            </w:tcBorders>
            <w:vAlign w:val="bottom"/>
          </w:tcPr>
          <w:p w:rsidR="00000000" w:rsidRDefault="003F65B9">
            <w:pPr>
              <w:pStyle w:val="DefaultParagraphFont"/>
              <w:widowControl w:val="0"/>
              <w:autoSpaceDE w:val="0"/>
              <w:autoSpaceDN w:val="0"/>
              <w:adjustRightInd w:val="0"/>
              <w:spacing w:after="0" w:line="269" w:lineRule="exact"/>
              <w:jc w:val="right"/>
              <w:rPr>
                <w:rFonts w:ascii="Times New Roman" w:hAnsi="Times New Roman" w:cs="Times New Roman"/>
                <w:sz w:val="24"/>
                <w:szCs w:val="24"/>
              </w:rPr>
            </w:pPr>
            <w:r>
              <w:rPr>
                <w:rFonts w:ascii="Century Gothic" w:hAnsi="Century Gothic" w:cs="Century Gothic"/>
                <w:b/>
                <w:bCs/>
                <w:color w:val="660066"/>
              </w:rPr>
              <w:t>13</w:t>
            </w:r>
          </w:p>
        </w:tc>
      </w:tr>
      <w:tr w:rsidR="00000000">
        <w:tblPrEx>
          <w:tblCellMar>
            <w:top w:w="0" w:type="dxa"/>
            <w:left w:w="0" w:type="dxa"/>
            <w:bottom w:w="0" w:type="dxa"/>
            <w:right w:w="0" w:type="dxa"/>
          </w:tblCellMar>
        </w:tblPrEx>
        <w:trPr>
          <w:trHeight w:val="489"/>
        </w:trPr>
        <w:tc>
          <w:tcPr>
            <w:tcW w:w="2100" w:type="dxa"/>
            <w:tcBorders>
              <w:top w:val="nil"/>
              <w:left w:val="nil"/>
              <w:bottom w:val="single" w:sz="8" w:space="0" w:color="660066"/>
              <w:right w:val="nil"/>
            </w:tcBorders>
            <w:vAlign w:val="bottom"/>
          </w:tcPr>
          <w:p w:rsidR="00000000" w:rsidRDefault="003F65B9">
            <w:pPr>
              <w:pStyle w:val="DefaultParagraphFont"/>
              <w:widowControl w:val="0"/>
              <w:autoSpaceDE w:val="0"/>
              <w:autoSpaceDN w:val="0"/>
              <w:adjustRightInd w:val="0"/>
              <w:spacing w:after="0" w:line="269" w:lineRule="exact"/>
              <w:rPr>
                <w:rFonts w:ascii="Times New Roman" w:hAnsi="Times New Roman" w:cs="Times New Roman"/>
                <w:sz w:val="24"/>
                <w:szCs w:val="24"/>
              </w:rPr>
            </w:pPr>
            <w:r>
              <w:rPr>
                <w:rFonts w:ascii="Century Gothic" w:hAnsi="Century Gothic" w:cs="Century Gothic"/>
                <w:b/>
                <w:bCs/>
                <w:color w:val="660066"/>
              </w:rPr>
              <w:t>APPENDIX A</w:t>
            </w:r>
          </w:p>
        </w:tc>
        <w:tc>
          <w:tcPr>
            <w:tcW w:w="3560" w:type="dxa"/>
            <w:tcBorders>
              <w:top w:val="nil"/>
              <w:left w:val="nil"/>
              <w:bottom w:val="single" w:sz="8" w:space="0" w:color="660066"/>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700" w:type="dxa"/>
            <w:tcBorders>
              <w:top w:val="nil"/>
              <w:left w:val="nil"/>
              <w:bottom w:val="single" w:sz="8" w:space="0" w:color="660066"/>
              <w:right w:val="nil"/>
            </w:tcBorders>
            <w:vAlign w:val="bottom"/>
          </w:tcPr>
          <w:p w:rsidR="00000000" w:rsidRDefault="003F65B9">
            <w:pPr>
              <w:pStyle w:val="DefaultParagraphFont"/>
              <w:widowControl w:val="0"/>
              <w:autoSpaceDE w:val="0"/>
              <w:autoSpaceDN w:val="0"/>
              <w:adjustRightInd w:val="0"/>
              <w:spacing w:after="0" w:line="269" w:lineRule="exact"/>
              <w:jc w:val="right"/>
              <w:rPr>
                <w:rFonts w:ascii="Times New Roman" w:hAnsi="Times New Roman" w:cs="Times New Roman"/>
                <w:sz w:val="24"/>
                <w:szCs w:val="24"/>
              </w:rPr>
            </w:pPr>
            <w:r>
              <w:rPr>
                <w:rFonts w:ascii="Century Gothic" w:hAnsi="Century Gothic" w:cs="Century Gothic"/>
                <w:b/>
                <w:bCs/>
                <w:color w:val="660066"/>
              </w:rPr>
              <w:t>18</w:t>
            </w:r>
          </w:p>
        </w:tc>
      </w:tr>
      <w:tr w:rsidR="00000000">
        <w:tblPrEx>
          <w:tblCellMar>
            <w:top w:w="0" w:type="dxa"/>
            <w:left w:w="0" w:type="dxa"/>
            <w:bottom w:w="0" w:type="dxa"/>
            <w:right w:w="0" w:type="dxa"/>
          </w:tblCellMar>
        </w:tblPrEx>
        <w:trPr>
          <w:trHeight w:val="489"/>
        </w:trPr>
        <w:tc>
          <w:tcPr>
            <w:tcW w:w="5660" w:type="dxa"/>
            <w:gridSpan w:val="2"/>
            <w:tcBorders>
              <w:top w:val="nil"/>
              <w:left w:val="nil"/>
              <w:bottom w:val="single" w:sz="8" w:space="0" w:color="660066"/>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entury Gothic" w:hAnsi="Century Gothic" w:cs="Century Gothic"/>
                <w:b/>
                <w:bCs/>
                <w:color w:val="660066"/>
              </w:rPr>
              <w:t>APPENDIX B: DISABILITIES</w:t>
            </w:r>
          </w:p>
        </w:tc>
        <w:tc>
          <w:tcPr>
            <w:tcW w:w="3700" w:type="dxa"/>
            <w:tcBorders>
              <w:top w:val="nil"/>
              <w:left w:val="nil"/>
              <w:bottom w:val="single" w:sz="8" w:space="0" w:color="660066"/>
              <w:right w:val="nil"/>
            </w:tcBorders>
            <w:vAlign w:val="bottom"/>
          </w:tcPr>
          <w:p w:rsidR="00000000" w:rsidRDefault="003F65B9">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Century Gothic" w:hAnsi="Century Gothic" w:cs="Century Gothic"/>
                <w:b/>
                <w:bCs/>
                <w:color w:val="660066"/>
              </w:rPr>
              <w:t>18</w:t>
            </w:r>
          </w:p>
        </w:tc>
      </w:tr>
    </w:tbl>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393"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opperplate Gothic Bold" w:hAnsi="Copperplate Gothic Bold" w:cs="Copperplate Gothic Bold"/>
          <w:sz w:val="17"/>
          <w:szCs w:val="17"/>
        </w:rPr>
        <w:t xml:space="preserve">What is different or additional when evaluating ELLS suspected of having a disability?  </w:t>
      </w:r>
      <w:r>
        <w:rPr>
          <w:rFonts w:ascii="Arial" w:hAnsi="Arial" w:cs="Arial"/>
          <w:sz w:val="17"/>
          <w:szCs w:val="17"/>
        </w:rPr>
        <w:t>2</w:t>
      </w:r>
    </w:p>
    <w:p w:rsidR="00000000" w:rsidRDefault="00830316">
      <w:pPr>
        <w:pStyle w:val="DefaultParagraphFont"/>
        <w:widowControl w:val="0"/>
        <w:autoSpaceDE w:val="0"/>
        <w:autoSpaceDN w:val="0"/>
        <w:adjustRightInd w:val="0"/>
        <w:spacing w:after="0" w:line="238" w:lineRule="exact"/>
        <w:rPr>
          <w:rFonts w:ascii="Times New Roman" w:hAnsi="Times New Roman" w:cs="Times New Roman"/>
          <w:sz w:val="24"/>
          <w:szCs w:val="24"/>
        </w:rPr>
      </w:pPr>
      <w:r>
        <w:rPr>
          <w:noProof/>
        </w:rPr>
        <w:drawing>
          <wp:anchor distT="0" distB="0" distL="114300" distR="114300" simplePos="0" relativeHeight="251659264" behindDoc="1" locked="0" layoutInCell="0" allowOverlap="1">
            <wp:simplePos x="0" y="0"/>
            <wp:positionH relativeFrom="column">
              <wp:posOffset>-11430</wp:posOffset>
            </wp:positionH>
            <wp:positionV relativeFrom="paragraph">
              <wp:posOffset>-115570</wp:posOffset>
            </wp:positionV>
            <wp:extent cx="6096000" cy="31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6096000" cy="3175"/>
                    </a:xfrm>
                    <a:prstGeom prst="rect">
                      <a:avLst/>
                    </a:prstGeom>
                    <a:noFill/>
                  </pic:spPr>
                </pic:pic>
              </a:graphicData>
            </a:graphic>
          </wp:anchor>
        </w:drawing>
      </w: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opperplate Gothic Bold" w:hAnsi="Copperplate Gothic Bold" w:cs="Copperplate Gothic Bold"/>
          <w:sz w:val="20"/>
          <w:szCs w:val="20"/>
        </w:rPr>
        <w:t xml:space="preserve">© </w:t>
      </w:r>
      <w:r>
        <w:rPr>
          <w:rFonts w:ascii="Arial" w:hAnsi="Arial" w:cs="Arial"/>
          <w:i/>
          <w:iCs/>
          <w:sz w:val="20"/>
          <w:szCs w:val="20"/>
        </w:rPr>
        <w:t>Dr. Maria de Lourdes B. Serpa (2016)</w:t>
      </w: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277" w:right="1440" w:bottom="442" w:left="1440" w:header="720" w:footer="720" w:gutter="0"/>
          <w:cols w:space="720" w:equalWidth="0">
            <w:col w:w="9360"/>
          </w:cols>
          <w:noEndnote/>
        </w:sectPr>
      </w:pPr>
    </w:p>
    <w:p w:rsidR="00000000" w:rsidRDefault="003F65B9">
      <w:pPr>
        <w:pStyle w:val="DefaultParagraphFont"/>
        <w:widowControl w:val="0"/>
        <w:autoSpaceDE w:val="0"/>
        <w:autoSpaceDN w:val="0"/>
        <w:adjustRightInd w:val="0"/>
        <w:spacing w:after="0" w:line="240" w:lineRule="auto"/>
        <w:ind w:left="1560"/>
        <w:rPr>
          <w:rFonts w:ascii="Times New Roman" w:hAnsi="Times New Roman" w:cs="Times New Roman"/>
          <w:sz w:val="24"/>
          <w:szCs w:val="24"/>
        </w:rPr>
      </w:pPr>
      <w:bookmarkStart w:id="1" w:name="page3"/>
      <w:bookmarkEnd w:id="1"/>
      <w:r>
        <w:rPr>
          <w:rFonts w:ascii="Arial" w:hAnsi="Arial" w:cs="Arial"/>
          <w:b/>
          <w:bCs/>
          <w:sz w:val="30"/>
          <w:szCs w:val="30"/>
        </w:rPr>
        <w:lastRenderedPageBreak/>
        <w:t>Lesley University Graduate School of Education</w:t>
      </w:r>
    </w:p>
    <w:p w:rsidR="00000000" w:rsidRDefault="003F65B9">
      <w:pPr>
        <w:pStyle w:val="DefaultParagraphFont"/>
        <w:widowControl w:val="0"/>
        <w:autoSpaceDE w:val="0"/>
        <w:autoSpaceDN w:val="0"/>
        <w:adjustRightInd w:val="0"/>
        <w:spacing w:after="0" w:line="15"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4580"/>
        <w:rPr>
          <w:rFonts w:ascii="Times New Roman" w:hAnsi="Times New Roman" w:cs="Times New Roman"/>
          <w:sz w:val="24"/>
          <w:szCs w:val="24"/>
        </w:rPr>
      </w:pPr>
      <w:r>
        <w:rPr>
          <w:rFonts w:ascii="Arial" w:hAnsi="Arial" w:cs="Arial"/>
          <w:b/>
          <w:bCs/>
          <w:sz w:val="30"/>
          <w:szCs w:val="30"/>
        </w:rPr>
        <w:t>&amp;</w:t>
      </w:r>
    </w:p>
    <w:p w:rsidR="00000000" w:rsidRDefault="003F65B9">
      <w:pPr>
        <w:pStyle w:val="DefaultParagraphFont"/>
        <w:widowControl w:val="0"/>
        <w:autoSpaceDE w:val="0"/>
        <w:autoSpaceDN w:val="0"/>
        <w:adjustRightInd w:val="0"/>
        <w:spacing w:after="0" w:line="18"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b/>
          <w:bCs/>
          <w:sz w:val="26"/>
          <w:szCs w:val="26"/>
        </w:rPr>
        <w:t>The Massachusetts Department of Elementary and Sec</w:t>
      </w:r>
      <w:r>
        <w:rPr>
          <w:rFonts w:ascii="Arial" w:hAnsi="Arial" w:cs="Arial"/>
          <w:b/>
          <w:bCs/>
          <w:sz w:val="26"/>
          <w:szCs w:val="26"/>
        </w:rPr>
        <w:t>ondary Education</w:t>
      </w:r>
    </w:p>
    <w:p w:rsidR="00000000" w:rsidRDefault="003F65B9">
      <w:pPr>
        <w:pStyle w:val="DefaultParagraphFont"/>
        <w:widowControl w:val="0"/>
        <w:autoSpaceDE w:val="0"/>
        <w:autoSpaceDN w:val="0"/>
        <w:adjustRightInd w:val="0"/>
        <w:spacing w:after="0" w:line="46" w:lineRule="exact"/>
        <w:rPr>
          <w:rFonts w:ascii="Times New Roman" w:hAnsi="Times New Roman" w:cs="Times New Roman"/>
          <w:sz w:val="24"/>
          <w:szCs w:val="24"/>
        </w:rPr>
      </w:pPr>
    </w:p>
    <w:p w:rsidR="00000000" w:rsidRDefault="00830316">
      <w:pPr>
        <w:pStyle w:val="DefaultParagraphFont"/>
        <w:widowControl w:val="0"/>
        <w:autoSpaceDE w:val="0"/>
        <w:autoSpaceDN w:val="0"/>
        <w:adjustRightInd w:val="0"/>
        <w:spacing w:after="0" w:line="240" w:lineRule="auto"/>
        <w:ind w:left="3400"/>
        <w:rPr>
          <w:rFonts w:ascii="Times New Roman" w:hAnsi="Times New Roman" w:cs="Times New Roman"/>
          <w:sz w:val="24"/>
          <w:szCs w:val="24"/>
        </w:rPr>
      </w:pPr>
      <w:r>
        <w:rPr>
          <w:rFonts w:ascii="Arial" w:hAnsi="Arial" w:cs="Arial"/>
          <w:sz w:val="32"/>
          <w:szCs w:val="32"/>
        </w:rPr>
        <w:t xml:space="preserve">Spring </w:t>
      </w:r>
      <w:r w:rsidR="003F65B9">
        <w:rPr>
          <w:rFonts w:ascii="Arial" w:hAnsi="Arial" w:cs="Arial"/>
          <w:sz w:val="32"/>
          <w:szCs w:val="32"/>
        </w:rPr>
        <w:t>201</w:t>
      </w:r>
      <w:r>
        <w:rPr>
          <w:rFonts w:ascii="Arial" w:hAnsi="Arial" w:cs="Arial"/>
          <w:sz w:val="32"/>
          <w:szCs w:val="32"/>
        </w:rPr>
        <w:t>7</w:t>
      </w:r>
    </w:p>
    <w:p w:rsidR="00000000" w:rsidRDefault="003F65B9">
      <w:pPr>
        <w:pStyle w:val="DefaultParagraphFont"/>
        <w:widowControl w:val="0"/>
        <w:autoSpaceDE w:val="0"/>
        <w:autoSpaceDN w:val="0"/>
        <w:adjustRightInd w:val="0"/>
        <w:spacing w:after="0" w:line="287"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60" w:lineRule="auto"/>
        <w:ind w:left="3120" w:right="140" w:hanging="2968"/>
        <w:rPr>
          <w:rFonts w:ascii="Times New Roman" w:hAnsi="Times New Roman" w:cs="Times New Roman"/>
          <w:sz w:val="24"/>
          <w:szCs w:val="24"/>
        </w:rPr>
      </w:pPr>
      <w:r>
        <w:rPr>
          <w:rFonts w:ascii="Arial" w:hAnsi="Arial" w:cs="Arial"/>
          <w:b/>
          <w:bCs/>
          <w:sz w:val="36"/>
          <w:szCs w:val="36"/>
        </w:rPr>
        <w:t>Assessment of English Language Learners with Disabilities Part II- Case studies</w:t>
      </w:r>
    </w:p>
    <w:p w:rsidR="00000000" w:rsidRDefault="003F65B9">
      <w:pPr>
        <w:pStyle w:val="DefaultParagraphFont"/>
        <w:widowControl w:val="0"/>
        <w:autoSpaceDE w:val="0"/>
        <w:autoSpaceDN w:val="0"/>
        <w:adjustRightInd w:val="0"/>
        <w:spacing w:after="0" w:line="24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3200"/>
        <w:rPr>
          <w:rFonts w:ascii="Times New Roman" w:hAnsi="Times New Roman" w:cs="Times New Roman"/>
          <w:sz w:val="24"/>
          <w:szCs w:val="24"/>
        </w:rPr>
      </w:pPr>
      <w:r>
        <w:rPr>
          <w:rFonts w:ascii="Arial" w:hAnsi="Arial" w:cs="Arial"/>
          <w:sz w:val="18"/>
          <w:szCs w:val="18"/>
        </w:rPr>
        <w:t>FACULTY CONTACT INFORMATION</w:t>
      </w:r>
    </w:p>
    <w:p w:rsidR="00000000" w:rsidRDefault="003F65B9">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79" w:lineRule="auto"/>
        <w:ind w:left="1880" w:right="1420" w:hanging="431"/>
        <w:rPr>
          <w:rFonts w:ascii="Times New Roman" w:hAnsi="Times New Roman" w:cs="Times New Roman"/>
          <w:sz w:val="24"/>
          <w:szCs w:val="24"/>
        </w:rPr>
      </w:pPr>
      <w:r>
        <w:rPr>
          <w:rFonts w:ascii="Arial" w:hAnsi="Arial" w:cs="Arial"/>
          <w:sz w:val="20"/>
          <w:szCs w:val="20"/>
        </w:rPr>
        <w:t xml:space="preserve">Dr. Maria de Lourdes B. Serpa, </w:t>
      </w:r>
      <w:r>
        <w:rPr>
          <w:rFonts w:ascii="Arial" w:hAnsi="Arial" w:cs="Arial"/>
          <w:color w:val="333333"/>
          <w:sz w:val="20"/>
          <w:szCs w:val="20"/>
        </w:rPr>
        <w:t>•</w:t>
      </w:r>
      <w:r>
        <w:rPr>
          <w:rFonts w:ascii="Arial" w:hAnsi="Arial" w:cs="Arial"/>
          <w:sz w:val="20"/>
          <w:szCs w:val="20"/>
        </w:rPr>
        <w:t xml:space="preserve"> </w:t>
      </w:r>
      <w:r>
        <w:rPr>
          <w:rFonts w:ascii="Arial" w:hAnsi="Arial" w:cs="Arial"/>
          <w:color w:val="0000FF"/>
          <w:sz w:val="20"/>
          <w:szCs w:val="20"/>
          <w:u w:val="single"/>
        </w:rPr>
        <w:t>mserpa@lesley.edu</w:t>
      </w:r>
      <w:r>
        <w:rPr>
          <w:rFonts w:ascii="Arial" w:hAnsi="Arial" w:cs="Arial"/>
          <w:sz w:val="20"/>
          <w:szCs w:val="20"/>
        </w:rPr>
        <w:t xml:space="preserve"> </w:t>
      </w:r>
      <w:r>
        <w:rPr>
          <w:rFonts w:ascii="Arial" w:hAnsi="Arial" w:cs="Arial"/>
        </w:rPr>
        <w:t>Course Mentor</w:t>
      </w:r>
      <w:r>
        <w:rPr>
          <w:rFonts w:ascii="Arial" w:hAnsi="Arial" w:cs="Arial"/>
          <w:sz w:val="20"/>
          <w:szCs w:val="20"/>
        </w:rPr>
        <w:t xml:space="preserve"> </w:t>
      </w:r>
      <w:r>
        <w:rPr>
          <w:rFonts w:ascii="Arial" w:hAnsi="Arial" w:cs="Arial"/>
          <w:color w:val="333333"/>
          <w:sz w:val="20"/>
          <w:szCs w:val="20"/>
        </w:rPr>
        <w:t xml:space="preserve">Lesley University | </w:t>
      </w:r>
      <w:r>
        <w:rPr>
          <w:rFonts w:ascii="Arial" w:hAnsi="Arial" w:cs="Arial"/>
          <w:sz w:val="20"/>
          <w:szCs w:val="20"/>
        </w:rPr>
        <w:t>29 Everett Street, Cambridge, MA 02138</w:t>
      </w:r>
    </w:p>
    <w:p w:rsidR="00000000" w:rsidRDefault="003F65B9">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55" w:lineRule="auto"/>
        <w:ind w:left="4000" w:right="680" w:hanging="3301"/>
        <w:rPr>
          <w:rFonts w:ascii="Times New Roman" w:hAnsi="Times New Roman" w:cs="Times New Roman"/>
          <w:sz w:val="24"/>
          <w:szCs w:val="24"/>
        </w:rPr>
      </w:pPr>
      <w:r>
        <w:rPr>
          <w:rFonts w:ascii="Arial" w:hAnsi="Arial" w:cs="Arial"/>
        </w:rPr>
        <w:t xml:space="preserve">Office: University Hall, Office 2-086 •1815 Massachusetts Avenue, Cambridge, MA </w:t>
      </w:r>
      <w:r>
        <w:rPr>
          <w:rFonts w:ascii="Arial" w:hAnsi="Arial" w:cs="Arial"/>
          <w:color w:val="333333"/>
        </w:rPr>
        <w:t>617-349-8403</w:t>
      </w:r>
    </w:p>
    <w:p w:rsidR="00000000" w:rsidRDefault="003F65B9">
      <w:pPr>
        <w:pStyle w:val="DefaultParagraphFont"/>
        <w:widowControl w:val="0"/>
        <w:autoSpaceDE w:val="0"/>
        <w:autoSpaceDN w:val="0"/>
        <w:adjustRightInd w:val="0"/>
        <w:spacing w:after="0" w:line="286"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2300"/>
        <w:rPr>
          <w:rFonts w:ascii="Times New Roman" w:hAnsi="Times New Roman" w:cs="Times New Roman"/>
          <w:sz w:val="24"/>
          <w:szCs w:val="24"/>
        </w:rPr>
      </w:pPr>
      <w:r>
        <w:rPr>
          <w:rFonts w:ascii="Arial" w:hAnsi="Arial" w:cs="Arial"/>
          <w:color w:val="8F1ECB"/>
          <w:sz w:val="24"/>
          <w:szCs w:val="24"/>
        </w:rPr>
        <w:t xml:space="preserve">Course Credit Option </w:t>
      </w:r>
      <w:r>
        <w:rPr>
          <w:rFonts w:ascii="Arial" w:hAnsi="Arial" w:cs="Arial"/>
          <w:b/>
          <w:bCs/>
          <w:sz w:val="21"/>
          <w:szCs w:val="21"/>
        </w:rPr>
        <w:t>TBA | 3 Graduate Credits</w:t>
      </w:r>
    </w:p>
    <w:p w:rsidR="00000000" w:rsidRDefault="003F65B9">
      <w:pPr>
        <w:pStyle w:val="DefaultParagraphFont"/>
        <w:widowControl w:val="0"/>
        <w:autoSpaceDE w:val="0"/>
        <w:autoSpaceDN w:val="0"/>
        <w:adjustRightInd w:val="0"/>
        <w:spacing w:after="0" w:line="14"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53" w:lineRule="auto"/>
        <w:ind w:left="120" w:right="120"/>
        <w:jc w:val="center"/>
        <w:rPr>
          <w:rFonts w:ascii="Times New Roman" w:hAnsi="Times New Roman" w:cs="Times New Roman"/>
          <w:sz w:val="24"/>
          <w:szCs w:val="24"/>
        </w:rPr>
      </w:pPr>
      <w:r>
        <w:rPr>
          <w:rFonts w:ascii="Arial" w:hAnsi="Arial" w:cs="Arial"/>
        </w:rPr>
        <w:t>Participants who want to register for 3 graduate credits at Lesley University are responsible for paying for the 3 credits at a special rate payable by check or money order to Lesley University at the start of the course. Participants who take the Course f</w:t>
      </w:r>
      <w:r>
        <w:rPr>
          <w:rFonts w:ascii="Arial" w:hAnsi="Arial" w:cs="Arial"/>
        </w:rPr>
        <w:t xml:space="preserve">or PDPS will receive a PDP Certificate after all course requirements are completed at a </w:t>
      </w:r>
      <w:r>
        <w:rPr>
          <w:rFonts w:ascii="Arial" w:hAnsi="Arial" w:cs="Arial"/>
          <w:i/>
          <w:iCs/>
        </w:rPr>
        <w:t>Meets Standard</w:t>
      </w:r>
      <w:r>
        <w:rPr>
          <w:rFonts w:ascii="Arial" w:hAnsi="Arial" w:cs="Arial"/>
        </w:rPr>
        <w:t xml:space="preserve"> level.</w:t>
      </w: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8F1ECB"/>
          <w:sz w:val="24"/>
          <w:szCs w:val="24"/>
        </w:rPr>
        <w:t>Course Description</w:t>
      </w:r>
    </w:p>
    <w:p w:rsidR="00000000" w:rsidRDefault="00830316">
      <w:pPr>
        <w:pStyle w:val="DefaultParagraphFont"/>
        <w:widowControl w:val="0"/>
        <w:autoSpaceDE w:val="0"/>
        <w:autoSpaceDN w:val="0"/>
        <w:adjustRightInd w:val="0"/>
        <w:spacing w:after="0" w:line="46" w:lineRule="exact"/>
        <w:rPr>
          <w:rFonts w:ascii="Times New Roman" w:hAnsi="Times New Roman" w:cs="Times New Roman"/>
          <w:sz w:val="24"/>
          <w:szCs w:val="24"/>
        </w:rPr>
      </w:pPr>
      <w:r>
        <w:rPr>
          <w:noProof/>
        </w:rPr>
        <w:drawing>
          <wp:anchor distT="0" distB="0" distL="114300" distR="114300" simplePos="0" relativeHeight="251660288" behindDoc="1" locked="0" layoutInCell="0" allowOverlap="1">
            <wp:simplePos x="0" y="0"/>
            <wp:positionH relativeFrom="column">
              <wp:posOffset>-11430</wp:posOffset>
            </wp:positionH>
            <wp:positionV relativeFrom="paragraph">
              <wp:posOffset>18415</wp:posOffset>
            </wp:positionV>
            <wp:extent cx="5980430" cy="6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5980430" cy="6350"/>
                    </a:xfrm>
                    <a:prstGeom prst="rect">
                      <a:avLst/>
                    </a:prstGeom>
                    <a:noFill/>
                  </pic:spPr>
                </pic:pic>
              </a:graphicData>
            </a:graphic>
          </wp:anchor>
        </w:drawing>
      </w:r>
    </w:p>
    <w:p w:rsidR="00000000" w:rsidRDefault="003F65B9">
      <w:pPr>
        <w:pStyle w:val="DefaultParagraphFont"/>
        <w:widowControl w:val="0"/>
        <w:overflowPunct w:val="0"/>
        <w:autoSpaceDE w:val="0"/>
        <w:autoSpaceDN w:val="0"/>
        <w:adjustRightInd w:val="0"/>
        <w:spacing w:after="0" w:line="380" w:lineRule="auto"/>
        <w:ind w:left="360" w:right="140"/>
        <w:rPr>
          <w:rFonts w:ascii="Times New Roman" w:hAnsi="Times New Roman" w:cs="Times New Roman"/>
          <w:sz w:val="24"/>
          <w:szCs w:val="24"/>
        </w:rPr>
      </w:pPr>
      <w:r>
        <w:rPr>
          <w:rFonts w:ascii="Arial" w:hAnsi="Arial" w:cs="Arial"/>
          <w:sz w:val="20"/>
          <w:szCs w:val="20"/>
        </w:rPr>
        <w:t>This hybrid course provides essential “updating” in regards to the assessment for eligibility of students with disabilities</w:t>
      </w:r>
      <w:r>
        <w:rPr>
          <w:rFonts w:ascii="Arial" w:hAnsi="Arial" w:cs="Arial"/>
          <w:sz w:val="20"/>
          <w:szCs w:val="20"/>
        </w:rPr>
        <w:t xml:space="preserve"> who are also English language learners. Special attention is given to what is additional and or different from assessing English speakers in four areas: linguistic, cultural, legal &amp; research. A process for distinguishing between second language indicator</w:t>
      </w:r>
      <w:r>
        <w:rPr>
          <w:rFonts w:ascii="Arial" w:hAnsi="Arial" w:cs="Arial"/>
          <w:sz w:val="20"/>
          <w:szCs w:val="20"/>
        </w:rPr>
        <w:t>s and learning disabilities is studied and selected assessments tools are examined and used with this school age population. Non-discriminatory report writing is emphasized</w:t>
      </w:r>
    </w:p>
    <w:p w:rsidR="00000000" w:rsidRDefault="003F65B9">
      <w:pPr>
        <w:pStyle w:val="DefaultParagraphFont"/>
        <w:widowControl w:val="0"/>
        <w:autoSpaceDE w:val="0"/>
        <w:autoSpaceDN w:val="0"/>
        <w:adjustRightInd w:val="0"/>
        <w:spacing w:after="0" w:line="213"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8F1ECB"/>
          <w:sz w:val="24"/>
          <w:szCs w:val="24"/>
        </w:rPr>
        <w:t>Goals</w:t>
      </w:r>
    </w:p>
    <w:p w:rsidR="00000000" w:rsidRDefault="00830316">
      <w:pPr>
        <w:pStyle w:val="DefaultParagraphFont"/>
        <w:widowControl w:val="0"/>
        <w:autoSpaceDE w:val="0"/>
        <w:autoSpaceDN w:val="0"/>
        <w:adjustRightInd w:val="0"/>
        <w:spacing w:after="0" w:line="48" w:lineRule="exact"/>
        <w:rPr>
          <w:rFonts w:ascii="Times New Roman" w:hAnsi="Times New Roman" w:cs="Times New Roman"/>
          <w:sz w:val="24"/>
          <w:szCs w:val="24"/>
        </w:rPr>
      </w:pPr>
      <w:r>
        <w:rPr>
          <w:noProof/>
        </w:rPr>
        <w:drawing>
          <wp:anchor distT="0" distB="0" distL="114300" distR="114300" simplePos="0" relativeHeight="251661312" behindDoc="1" locked="0" layoutInCell="0" allowOverlap="1">
            <wp:simplePos x="0" y="0"/>
            <wp:positionH relativeFrom="column">
              <wp:posOffset>-11430</wp:posOffset>
            </wp:positionH>
            <wp:positionV relativeFrom="paragraph">
              <wp:posOffset>19685</wp:posOffset>
            </wp:positionV>
            <wp:extent cx="5980430" cy="63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5980430" cy="6350"/>
                    </a:xfrm>
                    <a:prstGeom prst="rect">
                      <a:avLst/>
                    </a:prstGeom>
                    <a:noFill/>
                  </pic:spPr>
                </pic:pic>
              </a:graphicData>
            </a:graphic>
          </wp:anchor>
        </w:drawing>
      </w: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  This course will provide educators with:</w:t>
      </w:r>
    </w:p>
    <w:p w:rsidR="00000000" w:rsidRDefault="003F65B9">
      <w:pPr>
        <w:pStyle w:val="DefaultParagraphFont"/>
        <w:widowControl w:val="0"/>
        <w:autoSpaceDE w:val="0"/>
        <w:autoSpaceDN w:val="0"/>
        <w:adjustRightInd w:val="0"/>
        <w:spacing w:after="0" w:line="15" w:lineRule="exact"/>
        <w:rPr>
          <w:rFonts w:ascii="Times New Roman" w:hAnsi="Times New Roman" w:cs="Times New Roman"/>
          <w:sz w:val="24"/>
          <w:szCs w:val="24"/>
        </w:rPr>
      </w:pPr>
    </w:p>
    <w:p w:rsidR="00000000" w:rsidRDefault="003F65B9">
      <w:pPr>
        <w:pStyle w:val="DefaultParagraphFont"/>
        <w:widowControl w:val="0"/>
        <w:numPr>
          <w:ilvl w:val="0"/>
          <w:numId w:val="1"/>
        </w:numPr>
        <w:tabs>
          <w:tab w:val="clear" w:pos="720"/>
          <w:tab w:val="num" w:pos="582"/>
        </w:tabs>
        <w:overflowPunct w:val="0"/>
        <w:autoSpaceDE w:val="0"/>
        <w:autoSpaceDN w:val="0"/>
        <w:adjustRightInd w:val="0"/>
        <w:spacing w:after="0" w:line="252" w:lineRule="auto"/>
        <w:ind w:left="360" w:right="480" w:firstLine="9"/>
        <w:jc w:val="both"/>
        <w:rPr>
          <w:rFonts w:ascii="Arial" w:hAnsi="Arial" w:cs="Arial"/>
          <w:sz w:val="20"/>
          <w:szCs w:val="20"/>
        </w:rPr>
      </w:pPr>
      <w:r>
        <w:rPr>
          <w:rFonts w:ascii="Arial" w:hAnsi="Arial" w:cs="Arial"/>
          <w:sz w:val="20"/>
          <w:szCs w:val="20"/>
        </w:rPr>
        <w:t xml:space="preserve">understanding of the impact of linguistic, cultural, racial, socio-economic, and gender factors in assessment, </w:t>
      </w:r>
    </w:p>
    <w:p w:rsidR="00000000" w:rsidRDefault="003F65B9">
      <w:pPr>
        <w:pStyle w:val="DefaultParagraphFont"/>
        <w:widowControl w:val="0"/>
        <w:autoSpaceDE w:val="0"/>
        <w:autoSpaceDN w:val="0"/>
        <w:adjustRightInd w:val="0"/>
        <w:spacing w:after="0" w:line="1" w:lineRule="exact"/>
        <w:rPr>
          <w:rFonts w:ascii="Arial" w:hAnsi="Arial" w:cs="Arial"/>
          <w:sz w:val="20"/>
          <w:szCs w:val="20"/>
        </w:rPr>
      </w:pPr>
    </w:p>
    <w:p w:rsidR="00000000" w:rsidRDefault="003F65B9">
      <w:pPr>
        <w:pStyle w:val="DefaultParagraphFont"/>
        <w:widowControl w:val="0"/>
        <w:numPr>
          <w:ilvl w:val="0"/>
          <w:numId w:val="1"/>
        </w:numPr>
        <w:tabs>
          <w:tab w:val="clear" w:pos="720"/>
          <w:tab w:val="num" w:pos="582"/>
        </w:tabs>
        <w:overflowPunct w:val="0"/>
        <w:autoSpaceDE w:val="0"/>
        <w:autoSpaceDN w:val="0"/>
        <w:adjustRightInd w:val="0"/>
        <w:spacing w:after="0" w:line="252" w:lineRule="auto"/>
        <w:ind w:left="360" w:right="200" w:firstLine="9"/>
        <w:jc w:val="both"/>
        <w:rPr>
          <w:rFonts w:ascii="Arial" w:hAnsi="Arial" w:cs="Arial"/>
          <w:sz w:val="20"/>
          <w:szCs w:val="20"/>
        </w:rPr>
      </w:pPr>
      <w:r>
        <w:rPr>
          <w:rFonts w:ascii="Arial" w:hAnsi="Arial" w:cs="Arial"/>
          <w:sz w:val="20"/>
          <w:szCs w:val="20"/>
        </w:rPr>
        <w:t xml:space="preserve">knowledge of the varied learning needs and performance styles of students with disabilities who are English language learners (ELLs), </w:t>
      </w:r>
    </w:p>
    <w:p w:rsidR="00000000" w:rsidRDefault="003F65B9">
      <w:pPr>
        <w:pStyle w:val="DefaultParagraphFont"/>
        <w:widowControl w:val="0"/>
        <w:autoSpaceDE w:val="0"/>
        <w:autoSpaceDN w:val="0"/>
        <w:adjustRightInd w:val="0"/>
        <w:spacing w:after="0" w:line="1" w:lineRule="exact"/>
        <w:rPr>
          <w:rFonts w:ascii="Arial" w:hAnsi="Arial" w:cs="Arial"/>
          <w:sz w:val="20"/>
          <w:szCs w:val="20"/>
        </w:rPr>
      </w:pPr>
    </w:p>
    <w:p w:rsidR="00000000" w:rsidRDefault="003F65B9">
      <w:pPr>
        <w:pStyle w:val="DefaultParagraphFont"/>
        <w:widowControl w:val="0"/>
        <w:numPr>
          <w:ilvl w:val="0"/>
          <w:numId w:val="1"/>
        </w:numPr>
        <w:tabs>
          <w:tab w:val="clear" w:pos="720"/>
          <w:tab w:val="num" w:pos="600"/>
        </w:tabs>
        <w:overflowPunct w:val="0"/>
        <w:autoSpaceDE w:val="0"/>
        <w:autoSpaceDN w:val="0"/>
        <w:adjustRightInd w:val="0"/>
        <w:spacing w:after="0" w:line="240" w:lineRule="auto"/>
        <w:ind w:left="600" w:hanging="231"/>
        <w:jc w:val="both"/>
        <w:rPr>
          <w:rFonts w:ascii="Arial" w:hAnsi="Arial" w:cs="Arial"/>
          <w:sz w:val="20"/>
          <w:szCs w:val="20"/>
        </w:rPr>
      </w:pPr>
      <w:r>
        <w:rPr>
          <w:rFonts w:ascii="Arial" w:hAnsi="Arial" w:cs="Arial"/>
          <w:sz w:val="20"/>
          <w:szCs w:val="20"/>
        </w:rPr>
        <w:t xml:space="preserve">familiarity with relevant assessments, and </w:t>
      </w:r>
    </w:p>
    <w:p w:rsidR="00000000" w:rsidRDefault="003F65B9">
      <w:pPr>
        <w:pStyle w:val="DefaultParagraphFont"/>
        <w:widowControl w:val="0"/>
        <w:autoSpaceDE w:val="0"/>
        <w:autoSpaceDN w:val="0"/>
        <w:adjustRightInd w:val="0"/>
        <w:spacing w:after="0" w:line="10" w:lineRule="exact"/>
        <w:rPr>
          <w:rFonts w:ascii="Arial" w:hAnsi="Arial" w:cs="Arial"/>
          <w:sz w:val="20"/>
          <w:szCs w:val="20"/>
        </w:rPr>
      </w:pPr>
    </w:p>
    <w:p w:rsidR="00000000" w:rsidRDefault="003F65B9">
      <w:pPr>
        <w:pStyle w:val="DefaultParagraphFont"/>
        <w:widowControl w:val="0"/>
        <w:numPr>
          <w:ilvl w:val="0"/>
          <w:numId w:val="1"/>
        </w:numPr>
        <w:tabs>
          <w:tab w:val="clear" w:pos="720"/>
          <w:tab w:val="num" w:pos="582"/>
        </w:tabs>
        <w:overflowPunct w:val="0"/>
        <w:autoSpaceDE w:val="0"/>
        <w:autoSpaceDN w:val="0"/>
        <w:adjustRightInd w:val="0"/>
        <w:spacing w:after="0" w:line="252" w:lineRule="auto"/>
        <w:ind w:left="360" w:right="260" w:firstLine="9"/>
        <w:jc w:val="both"/>
        <w:rPr>
          <w:rFonts w:ascii="Arial" w:hAnsi="Arial" w:cs="Arial"/>
          <w:sz w:val="20"/>
          <w:szCs w:val="20"/>
        </w:rPr>
      </w:pPr>
      <w:r>
        <w:rPr>
          <w:rFonts w:ascii="Arial" w:hAnsi="Arial" w:cs="Arial"/>
          <w:sz w:val="20"/>
          <w:szCs w:val="20"/>
        </w:rPr>
        <w:t xml:space="preserve">strategies for addressing the issues of over identification and disproportionate overrepresentation of students who are ELLs in special education </w:t>
      </w:r>
    </w:p>
    <w:p w:rsidR="00000000" w:rsidRDefault="003F65B9">
      <w:pPr>
        <w:pStyle w:val="DefaultParagraphFont"/>
        <w:widowControl w:val="0"/>
        <w:autoSpaceDE w:val="0"/>
        <w:autoSpaceDN w:val="0"/>
        <w:adjustRightInd w:val="0"/>
        <w:spacing w:after="0" w:line="1" w:lineRule="exact"/>
        <w:rPr>
          <w:rFonts w:ascii="Arial" w:hAnsi="Arial" w:cs="Arial"/>
          <w:sz w:val="20"/>
          <w:szCs w:val="20"/>
        </w:rPr>
      </w:pPr>
    </w:p>
    <w:p w:rsidR="00000000" w:rsidRDefault="003F65B9">
      <w:pPr>
        <w:pStyle w:val="DefaultParagraphFont"/>
        <w:widowControl w:val="0"/>
        <w:overflowPunct w:val="0"/>
        <w:autoSpaceDE w:val="0"/>
        <w:autoSpaceDN w:val="0"/>
        <w:adjustRightInd w:val="0"/>
        <w:spacing w:after="0" w:line="240" w:lineRule="auto"/>
        <w:ind w:left="360"/>
        <w:jc w:val="both"/>
        <w:rPr>
          <w:rFonts w:ascii="Arial" w:hAnsi="Arial" w:cs="Arial"/>
          <w:sz w:val="20"/>
          <w:szCs w:val="20"/>
        </w:rPr>
      </w:pPr>
      <w:r>
        <w:rPr>
          <w:rFonts w:ascii="Arial" w:hAnsi="Arial" w:cs="Arial"/>
          <w:sz w:val="20"/>
          <w:szCs w:val="20"/>
        </w:rPr>
        <w:t>(a) The following key concepts are addressed in the cours</w:t>
      </w:r>
      <w:r>
        <w:rPr>
          <w:rFonts w:ascii="Arial" w:hAnsi="Arial" w:cs="Arial"/>
          <w:sz w:val="20"/>
          <w:szCs w:val="20"/>
        </w:rPr>
        <w:t xml:space="preserve">e: </w:t>
      </w:r>
    </w:p>
    <w:p w:rsidR="00000000" w:rsidRDefault="003F65B9">
      <w:pPr>
        <w:pStyle w:val="DefaultParagraphFont"/>
        <w:widowControl w:val="0"/>
        <w:autoSpaceDE w:val="0"/>
        <w:autoSpaceDN w:val="0"/>
        <w:adjustRightInd w:val="0"/>
        <w:spacing w:after="0" w:line="28" w:lineRule="exact"/>
        <w:rPr>
          <w:rFonts w:ascii="Times New Roman" w:hAnsi="Times New Roman" w:cs="Times New Roman"/>
          <w:sz w:val="24"/>
          <w:szCs w:val="24"/>
        </w:rPr>
      </w:pPr>
    </w:p>
    <w:p w:rsidR="00000000" w:rsidRDefault="003F65B9">
      <w:pPr>
        <w:pStyle w:val="DefaultParagraphFont"/>
        <w:widowControl w:val="0"/>
        <w:numPr>
          <w:ilvl w:val="0"/>
          <w:numId w:val="2"/>
        </w:numPr>
        <w:overflowPunct w:val="0"/>
        <w:autoSpaceDE w:val="0"/>
        <w:autoSpaceDN w:val="0"/>
        <w:adjustRightInd w:val="0"/>
        <w:spacing w:after="0" w:line="239" w:lineRule="auto"/>
        <w:ind w:hanging="351"/>
        <w:jc w:val="both"/>
        <w:rPr>
          <w:rFonts w:ascii="Symbol" w:hAnsi="Symbol" w:cs="Symbol"/>
          <w:sz w:val="19"/>
          <w:szCs w:val="19"/>
        </w:rPr>
      </w:pPr>
      <w:r>
        <w:rPr>
          <w:rFonts w:ascii="Arial" w:hAnsi="Arial" w:cs="Arial"/>
          <w:sz w:val="19"/>
          <w:szCs w:val="19"/>
        </w:rPr>
        <w:t xml:space="preserve">Federal and state laws and regulations regarding the rights of students with disabilities who are ELL </w:t>
      </w:r>
    </w:p>
    <w:p w:rsidR="00000000" w:rsidRDefault="003F65B9">
      <w:pPr>
        <w:pStyle w:val="DefaultParagraphFont"/>
        <w:widowControl w:val="0"/>
        <w:autoSpaceDE w:val="0"/>
        <w:autoSpaceDN w:val="0"/>
        <w:adjustRightInd w:val="0"/>
        <w:spacing w:after="0" w:line="10" w:lineRule="exact"/>
        <w:rPr>
          <w:rFonts w:ascii="Symbol" w:hAnsi="Symbol" w:cs="Symbol"/>
          <w:sz w:val="19"/>
          <w:szCs w:val="19"/>
        </w:rPr>
      </w:pPr>
    </w:p>
    <w:p w:rsidR="00000000" w:rsidRDefault="003F65B9">
      <w:pPr>
        <w:pStyle w:val="DefaultParagraphFont"/>
        <w:widowControl w:val="0"/>
        <w:numPr>
          <w:ilvl w:val="0"/>
          <w:numId w:val="2"/>
        </w:numPr>
        <w:overflowPunct w:val="0"/>
        <w:autoSpaceDE w:val="0"/>
        <w:autoSpaceDN w:val="0"/>
        <w:adjustRightInd w:val="0"/>
        <w:spacing w:after="0" w:line="240" w:lineRule="auto"/>
        <w:ind w:hanging="351"/>
        <w:jc w:val="both"/>
        <w:rPr>
          <w:rFonts w:ascii="Symbol" w:hAnsi="Symbol" w:cs="Symbol"/>
          <w:sz w:val="20"/>
          <w:szCs w:val="20"/>
        </w:rPr>
      </w:pPr>
      <w:r>
        <w:rPr>
          <w:rFonts w:ascii="Arial" w:hAnsi="Arial" w:cs="Arial"/>
          <w:sz w:val="20"/>
          <w:szCs w:val="20"/>
        </w:rPr>
        <w:t xml:space="preserve">Linguistic issues as they relate to assessing students with disabilities who are ELL </w:t>
      </w:r>
    </w:p>
    <w:p w:rsidR="00000000" w:rsidRDefault="003F65B9">
      <w:pPr>
        <w:pStyle w:val="DefaultParagraphFont"/>
        <w:widowControl w:val="0"/>
        <w:autoSpaceDE w:val="0"/>
        <w:autoSpaceDN w:val="0"/>
        <w:adjustRightInd w:val="0"/>
        <w:spacing w:after="0" w:line="9" w:lineRule="exact"/>
        <w:rPr>
          <w:rFonts w:ascii="Symbol" w:hAnsi="Symbol" w:cs="Symbol"/>
          <w:sz w:val="20"/>
          <w:szCs w:val="20"/>
        </w:rPr>
      </w:pPr>
    </w:p>
    <w:p w:rsidR="00000000" w:rsidRDefault="003F65B9">
      <w:pPr>
        <w:pStyle w:val="DefaultParagraphFont"/>
        <w:widowControl w:val="0"/>
        <w:numPr>
          <w:ilvl w:val="0"/>
          <w:numId w:val="2"/>
        </w:numPr>
        <w:overflowPunct w:val="0"/>
        <w:autoSpaceDE w:val="0"/>
        <w:autoSpaceDN w:val="0"/>
        <w:adjustRightInd w:val="0"/>
        <w:spacing w:after="0" w:line="240" w:lineRule="auto"/>
        <w:ind w:hanging="351"/>
        <w:jc w:val="both"/>
        <w:rPr>
          <w:rFonts w:ascii="Symbol" w:hAnsi="Symbol" w:cs="Symbol"/>
          <w:sz w:val="20"/>
          <w:szCs w:val="20"/>
        </w:rPr>
      </w:pPr>
      <w:r>
        <w:rPr>
          <w:rFonts w:ascii="Arial" w:hAnsi="Arial" w:cs="Arial"/>
          <w:sz w:val="20"/>
          <w:szCs w:val="20"/>
        </w:rPr>
        <w:t>Cultural issue</w:t>
      </w:r>
      <w:r>
        <w:rPr>
          <w:rFonts w:ascii="Arial" w:hAnsi="Arial" w:cs="Arial"/>
          <w:sz w:val="20"/>
          <w:szCs w:val="20"/>
        </w:rPr>
        <w:t xml:space="preserve">s as they relate to assessing students with disabilities who are ELL: </w:t>
      </w:r>
    </w:p>
    <w:p w:rsidR="00000000" w:rsidRDefault="003F65B9">
      <w:pPr>
        <w:pStyle w:val="DefaultParagraphFont"/>
        <w:widowControl w:val="0"/>
        <w:tabs>
          <w:tab w:val="left" w:pos="1000"/>
        </w:tabs>
        <w:autoSpaceDE w:val="0"/>
        <w:autoSpaceDN w:val="0"/>
        <w:adjustRightInd w:val="0"/>
        <w:spacing w:after="0" w:line="230" w:lineRule="auto"/>
        <w:ind w:left="660"/>
        <w:rPr>
          <w:rFonts w:ascii="Times New Roman" w:hAnsi="Times New Roman" w:cs="Times New Roman"/>
          <w:sz w:val="24"/>
          <w:szCs w:val="24"/>
        </w:rPr>
      </w:pPr>
      <w:proofErr w:type="gramStart"/>
      <w:r>
        <w:rPr>
          <w:rFonts w:ascii="Courier New" w:hAnsi="Courier New" w:cs="Courier New"/>
          <w:sz w:val="20"/>
          <w:szCs w:val="20"/>
        </w:rPr>
        <w:t>o</w:t>
      </w:r>
      <w:proofErr w:type="gramEnd"/>
      <w:r>
        <w:rPr>
          <w:rFonts w:ascii="Times New Roman" w:hAnsi="Times New Roman" w:cs="Times New Roman"/>
          <w:sz w:val="24"/>
          <w:szCs w:val="24"/>
        </w:rPr>
        <w:tab/>
      </w:r>
      <w:r>
        <w:rPr>
          <w:rFonts w:ascii="Arial" w:hAnsi="Arial" w:cs="Arial"/>
          <w:sz w:val="20"/>
          <w:szCs w:val="20"/>
        </w:rPr>
        <w:t>Formative and summative assessments</w:t>
      </w:r>
    </w:p>
    <w:p w:rsidR="00000000" w:rsidRDefault="003F65B9">
      <w:pPr>
        <w:pStyle w:val="DefaultParagraphFont"/>
        <w:widowControl w:val="0"/>
        <w:numPr>
          <w:ilvl w:val="1"/>
          <w:numId w:val="3"/>
        </w:numPr>
        <w:tabs>
          <w:tab w:val="clear" w:pos="1440"/>
          <w:tab w:val="num" w:pos="1020"/>
        </w:tabs>
        <w:overflowPunct w:val="0"/>
        <w:autoSpaceDE w:val="0"/>
        <w:autoSpaceDN w:val="0"/>
        <w:adjustRightInd w:val="0"/>
        <w:spacing w:after="0" w:line="235" w:lineRule="auto"/>
        <w:ind w:left="1020" w:hanging="351"/>
        <w:jc w:val="both"/>
        <w:rPr>
          <w:rFonts w:ascii="Courier New" w:hAnsi="Courier New" w:cs="Courier New"/>
          <w:sz w:val="20"/>
          <w:szCs w:val="20"/>
        </w:rPr>
      </w:pPr>
      <w:r>
        <w:rPr>
          <w:rFonts w:ascii="Arial" w:hAnsi="Arial" w:cs="Arial"/>
          <w:sz w:val="20"/>
          <w:szCs w:val="20"/>
        </w:rPr>
        <w:t xml:space="preserve">Tiered systems of support </w:t>
      </w:r>
    </w:p>
    <w:p w:rsidR="00000000" w:rsidRDefault="003F65B9">
      <w:pPr>
        <w:pStyle w:val="DefaultParagraphFont"/>
        <w:widowControl w:val="0"/>
        <w:autoSpaceDE w:val="0"/>
        <w:autoSpaceDN w:val="0"/>
        <w:adjustRightInd w:val="0"/>
        <w:spacing w:after="0" w:line="31" w:lineRule="exact"/>
        <w:rPr>
          <w:rFonts w:ascii="Courier New" w:hAnsi="Courier New" w:cs="Courier New"/>
          <w:sz w:val="20"/>
          <w:szCs w:val="20"/>
        </w:rPr>
      </w:pPr>
    </w:p>
    <w:p w:rsidR="00000000" w:rsidRDefault="003F65B9">
      <w:pPr>
        <w:pStyle w:val="DefaultParagraphFont"/>
        <w:widowControl w:val="0"/>
        <w:numPr>
          <w:ilvl w:val="0"/>
          <w:numId w:val="3"/>
        </w:numPr>
        <w:overflowPunct w:val="0"/>
        <w:autoSpaceDE w:val="0"/>
        <w:autoSpaceDN w:val="0"/>
        <w:adjustRightInd w:val="0"/>
        <w:spacing w:after="0" w:line="223" w:lineRule="auto"/>
        <w:ind w:hanging="351"/>
        <w:jc w:val="both"/>
        <w:rPr>
          <w:rFonts w:ascii="Symbol" w:hAnsi="Symbol" w:cs="Symbol"/>
          <w:sz w:val="20"/>
          <w:szCs w:val="20"/>
        </w:rPr>
      </w:pPr>
      <w:r>
        <w:rPr>
          <w:rFonts w:ascii="Arial" w:hAnsi="Arial" w:cs="Arial"/>
          <w:sz w:val="20"/>
          <w:szCs w:val="20"/>
        </w:rPr>
        <w:t>Reflection and self-evaluation strategies and procedures</w:t>
      </w:r>
      <w:r>
        <w:rPr>
          <w:rFonts w:ascii="Arial" w:hAnsi="Arial" w:cs="Arial"/>
          <w:i/>
          <w:iCs/>
          <w:sz w:val="20"/>
          <w:szCs w:val="20"/>
        </w:rPr>
        <w:t>.</w:t>
      </w:r>
      <w:r>
        <w:rPr>
          <w:rFonts w:ascii="Arial" w:hAnsi="Arial" w:cs="Arial"/>
          <w:sz w:val="20"/>
          <w:szCs w:val="20"/>
        </w:rPr>
        <w:t xml:space="preserve"> </w:t>
      </w: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66"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opperplate Gothic Bold" w:hAnsi="Copperplate Gothic Bold" w:cs="Copperplate Gothic Bold"/>
          <w:sz w:val="17"/>
          <w:szCs w:val="17"/>
        </w:rPr>
        <w:t xml:space="preserve">What is different or additional when evaluating ELLS suspected of having a disability?  </w:t>
      </w:r>
      <w:r>
        <w:rPr>
          <w:rFonts w:ascii="Arial" w:hAnsi="Arial" w:cs="Arial"/>
          <w:sz w:val="17"/>
          <w:szCs w:val="17"/>
        </w:rPr>
        <w:t>3</w:t>
      </w:r>
    </w:p>
    <w:p w:rsidR="00000000" w:rsidRDefault="00830316">
      <w:pPr>
        <w:pStyle w:val="DefaultParagraphFont"/>
        <w:widowControl w:val="0"/>
        <w:autoSpaceDE w:val="0"/>
        <w:autoSpaceDN w:val="0"/>
        <w:adjustRightInd w:val="0"/>
        <w:spacing w:after="0" w:line="238" w:lineRule="exact"/>
        <w:rPr>
          <w:rFonts w:ascii="Times New Roman" w:hAnsi="Times New Roman" w:cs="Times New Roman"/>
          <w:sz w:val="24"/>
          <w:szCs w:val="24"/>
        </w:rPr>
      </w:pPr>
      <w:r>
        <w:rPr>
          <w:noProof/>
        </w:rPr>
        <w:drawing>
          <wp:anchor distT="0" distB="0" distL="114300" distR="114300" simplePos="0" relativeHeight="251662336" behindDoc="1" locked="0" layoutInCell="0" allowOverlap="1">
            <wp:simplePos x="0" y="0"/>
            <wp:positionH relativeFrom="column">
              <wp:posOffset>-11430</wp:posOffset>
            </wp:positionH>
            <wp:positionV relativeFrom="paragraph">
              <wp:posOffset>-115570</wp:posOffset>
            </wp:positionV>
            <wp:extent cx="6096000" cy="31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6096000" cy="3175"/>
                    </a:xfrm>
                    <a:prstGeom prst="rect">
                      <a:avLst/>
                    </a:prstGeom>
                    <a:noFill/>
                  </pic:spPr>
                </pic:pic>
              </a:graphicData>
            </a:graphic>
          </wp:anchor>
        </w:drawing>
      </w: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opperplate Gothic Bold" w:hAnsi="Copperplate Gothic Bold" w:cs="Copperplate Gothic Bold"/>
          <w:sz w:val="20"/>
          <w:szCs w:val="20"/>
        </w:rPr>
        <w:t xml:space="preserve">© </w:t>
      </w:r>
      <w:r>
        <w:rPr>
          <w:rFonts w:ascii="Arial" w:hAnsi="Arial" w:cs="Arial"/>
          <w:i/>
          <w:iCs/>
          <w:sz w:val="20"/>
          <w:szCs w:val="20"/>
        </w:rPr>
        <w:t>Dr. Maria de Lourdes B. Serpa (2016)</w:t>
      </w: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917" w:right="1440" w:bottom="442" w:left="1440" w:header="720" w:footer="720" w:gutter="0"/>
          <w:cols w:space="720" w:equalWidth="0">
            <w:col w:w="9360"/>
          </w:cols>
          <w:noEndnote/>
        </w:sectPr>
      </w:pPr>
    </w:p>
    <w:p w:rsidR="00000000" w:rsidRDefault="003F65B9">
      <w:pPr>
        <w:pStyle w:val="DefaultParagraphFont"/>
        <w:widowControl w:val="0"/>
        <w:numPr>
          <w:ilvl w:val="0"/>
          <w:numId w:val="4"/>
        </w:numPr>
        <w:tabs>
          <w:tab w:val="clear" w:pos="720"/>
          <w:tab w:val="num" w:pos="540"/>
        </w:tabs>
        <w:overflowPunct w:val="0"/>
        <w:autoSpaceDE w:val="0"/>
        <w:autoSpaceDN w:val="0"/>
        <w:adjustRightInd w:val="0"/>
        <w:spacing w:after="0" w:line="240" w:lineRule="auto"/>
        <w:ind w:left="540" w:hanging="381"/>
        <w:jc w:val="both"/>
        <w:rPr>
          <w:rFonts w:ascii="Arial" w:hAnsi="Arial" w:cs="Arial"/>
          <w:sz w:val="20"/>
          <w:szCs w:val="20"/>
        </w:rPr>
      </w:pPr>
      <w:bookmarkStart w:id="2" w:name="page4"/>
      <w:bookmarkEnd w:id="2"/>
      <w:r>
        <w:rPr>
          <w:rFonts w:ascii="Arial" w:hAnsi="Arial" w:cs="Arial"/>
          <w:sz w:val="20"/>
          <w:szCs w:val="20"/>
        </w:rPr>
        <w:lastRenderedPageBreak/>
        <w:t xml:space="preserve">The following learning outcomes are expected.  Participants will show understanding about: </w:t>
      </w:r>
    </w:p>
    <w:p w:rsidR="00000000" w:rsidRDefault="003F65B9">
      <w:pPr>
        <w:pStyle w:val="DefaultParagraphFont"/>
        <w:widowControl w:val="0"/>
        <w:autoSpaceDE w:val="0"/>
        <w:autoSpaceDN w:val="0"/>
        <w:adjustRightInd w:val="0"/>
        <w:spacing w:after="0" w:line="11" w:lineRule="exact"/>
        <w:rPr>
          <w:rFonts w:ascii="Arial" w:hAnsi="Arial" w:cs="Arial"/>
          <w:sz w:val="20"/>
          <w:szCs w:val="20"/>
        </w:rPr>
      </w:pPr>
    </w:p>
    <w:p w:rsidR="00000000" w:rsidRDefault="003F65B9">
      <w:pPr>
        <w:pStyle w:val="DefaultParagraphFont"/>
        <w:widowControl w:val="0"/>
        <w:numPr>
          <w:ilvl w:val="1"/>
          <w:numId w:val="4"/>
        </w:numPr>
        <w:tabs>
          <w:tab w:val="clear" w:pos="1440"/>
          <w:tab w:val="num" w:pos="720"/>
        </w:tabs>
        <w:overflowPunct w:val="0"/>
        <w:autoSpaceDE w:val="0"/>
        <w:autoSpaceDN w:val="0"/>
        <w:adjustRightInd w:val="0"/>
        <w:spacing w:after="0" w:line="240" w:lineRule="auto"/>
        <w:ind w:left="720" w:hanging="351"/>
        <w:jc w:val="both"/>
        <w:rPr>
          <w:rFonts w:ascii="Symbol" w:hAnsi="Symbol" w:cs="Symbol"/>
          <w:sz w:val="20"/>
          <w:szCs w:val="20"/>
        </w:rPr>
      </w:pPr>
      <w:r>
        <w:rPr>
          <w:rFonts w:ascii="Arial" w:hAnsi="Arial" w:cs="Arial"/>
          <w:sz w:val="20"/>
          <w:szCs w:val="20"/>
        </w:rPr>
        <w:t xml:space="preserve">The distinction between the language differences of ELLs and the characteristics of disabilities; </w:t>
      </w:r>
    </w:p>
    <w:p w:rsidR="00000000" w:rsidRDefault="003F65B9">
      <w:pPr>
        <w:pStyle w:val="DefaultParagraphFont"/>
        <w:widowControl w:val="0"/>
        <w:autoSpaceDE w:val="0"/>
        <w:autoSpaceDN w:val="0"/>
        <w:adjustRightInd w:val="0"/>
        <w:spacing w:after="0" w:line="9" w:lineRule="exact"/>
        <w:rPr>
          <w:rFonts w:ascii="Symbol" w:hAnsi="Symbol" w:cs="Symbol"/>
          <w:sz w:val="20"/>
          <w:szCs w:val="20"/>
        </w:rPr>
      </w:pPr>
    </w:p>
    <w:p w:rsidR="00000000" w:rsidRDefault="003F65B9">
      <w:pPr>
        <w:pStyle w:val="DefaultParagraphFont"/>
        <w:widowControl w:val="0"/>
        <w:numPr>
          <w:ilvl w:val="1"/>
          <w:numId w:val="4"/>
        </w:numPr>
        <w:tabs>
          <w:tab w:val="clear" w:pos="1440"/>
          <w:tab w:val="num" w:pos="720"/>
        </w:tabs>
        <w:overflowPunct w:val="0"/>
        <w:autoSpaceDE w:val="0"/>
        <w:autoSpaceDN w:val="0"/>
        <w:adjustRightInd w:val="0"/>
        <w:spacing w:after="0" w:line="240" w:lineRule="auto"/>
        <w:ind w:left="720" w:hanging="351"/>
        <w:jc w:val="both"/>
        <w:rPr>
          <w:rFonts w:ascii="Symbol" w:hAnsi="Symbol" w:cs="Symbol"/>
          <w:sz w:val="20"/>
          <w:szCs w:val="20"/>
        </w:rPr>
      </w:pPr>
      <w:r>
        <w:rPr>
          <w:rFonts w:ascii="Arial" w:hAnsi="Arial" w:cs="Arial"/>
          <w:sz w:val="20"/>
          <w:szCs w:val="20"/>
        </w:rPr>
        <w:t xml:space="preserve">Language Learning Proficiency level and disability </w:t>
      </w:r>
    </w:p>
    <w:p w:rsidR="00000000" w:rsidRDefault="003F65B9">
      <w:pPr>
        <w:pStyle w:val="DefaultParagraphFont"/>
        <w:widowControl w:val="0"/>
        <w:autoSpaceDE w:val="0"/>
        <w:autoSpaceDN w:val="0"/>
        <w:adjustRightInd w:val="0"/>
        <w:spacing w:after="0" w:line="9" w:lineRule="exact"/>
        <w:rPr>
          <w:rFonts w:ascii="Symbol" w:hAnsi="Symbol" w:cs="Symbol"/>
          <w:sz w:val="20"/>
          <w:szCs w:val="20"/>
        </w:rPr>
      </w:pPr>
    </w:p>
    <w:p w:rsidR="00000000" w:rsidRDefault="003F65B9">
      <w:pPr>
        <w:pStyle w:val="DefaultParagraphFont"/>
        <w:widowControl w:val="0"/>
        <w:numPr>
          <w:ilvl w:val="1"/>
          <w:numId w:val="4"/>
        </w:numPr>
        <w:tabs>
          <w:tab w:val="clear" w:pos="1440"/>
          <w:tab w:val="num" w:pos="720"/>
        </w:tabs>
        <w:overflowPunct w:val="0"/>
        <w:autoSpaceDE w:val="0"/>
        <w:autoSpaceDN w:val="0"/>
        <w:adjustRightInd w:val="0"/>
        <w:spacing w:after="0" w:line="240" w:lineRule="auto"/>
        <w:ind w:left="720" w:hanging="351"/>
        <w:jc w:val="both"/>
        <w:rPr>
          <w:rFonts w:ascii="Symbol" w:hAnsi="Symbol" w:cs="Symbol"/>
          <w:sz w:val="20"/>
          <w:szCs w:val="20"/>
        </w:rPr>
      </w:pPr>
      <w:r>
        <w:rPr>
          <w:rFonts w:ascii="Arial" w:hAnsi="Arial" w:cs="Arial"/>
          <w:sz w:val="20"/>
          <w:szCs w:val="20"/>
        </w:rPr>
        <w:t xml:space="preserve">Nondiscriminatory Assessment report writing; </w:t>
      </w:r>
    </w:p>
    <w:p w:rsidR="00000000" w:rsidRDefault="003F65B9">
      <w:pPr>
        <w:pStyle w:val="DefaultParagraphFont"/>
        <w:widowControl w:val="0"/>
        <w:autoSpaceDE w:val="0"/>
        <w:autoSpaceDN w:val="0"/>
        <w:adjustRightInd w:val="0"/>
        <w:spacing w:after="0" w:line="22" w:lineRule="exact"/>
        <w:rPr>
          <w:rFonts w:ascii="Symbol" w:hAnsi="Symbol" w:cs="Symbol"/>
          <w:sz w:val="20"/>
          <w:szCs w:val="20"/>
        </w:rPr>
      </w:pPr>
    </w:p>
    <w:p w:rsidR="00000000" w:rsidRDefault="003F65B9">
      <w:pPr>
        <w:pStyle w:val="DefaultParagraphFont"/>
        <w:widowControl w:val="0"/>
        <w:numPr>
          <w:ilvl w:val="1"/>
          <w:numId w:val="4"/>
        </w:numPr>
        <w:tabs>
          <w:tab w:val="clear" w:pos="1440"/>
          <w:tab w:val="num" w:pos="720"/>
        </w:tabs>
        <w:overflowPunct w:val="0"/>
        <w:autoSpaceDE w:val="0"/>
        <w:autoSpaceDN w:val="0"/>
        <w:adjustRightInd w:val="0"/>
        <w:spacing w:after="0" w:line="238" w:lineRule="auto"/>
        <w:ind w:left="720" w:right="1280" w:hanging="351"/>
        <w:jc w:val="both"/>
        <w:rPr>
          <w:rFonts w:ascii="Symbol" w:hAnsi="Symbol" w:cs="Symbol"/>
          <w:sz w:val="20"/>
          <w:szCs w:val="20"/>
        </w:rPr>
      </w:pPr>
      <w:r>
        <w:rPr>
          <w:rFonts w:ascii="Arial" w:hAnsi="Arial" w:cs="Arial"/>
          <w:sz w:val="20"/>
          <w:szCs w:val="20"/>
        </w:rPr>
        <w:t xml:space="preserve">Cultural, linguistic and research factors as they relate to family systems and home-school relationships. </w:t>
      </w:r>
    </w:p>
    <w:p w:rsidR="00000000" w:rsidRDefault="003F65B9">
      <w:pPr>
        <w:pStyle w:val="DefaultParagraphFont"/>
        <w:widowControl w:val="0"/>
        <w:autoSpaceDE w:val="0"/>
        <w:autoSpaceDN w:val="0"/>
        <w:adjustRightInd w:val="0"/>
        <w:spacing w:after="0" w:line="15" w:lineRule="exact"/>
        <w:rPr>
          <w:rFonts w:ascii="Symbol" w:hAnsi="Symbol" w:cs="Symbol"/>
          <w:sz w:val="20"/>
          <w:szCs w:val="20"/>
        </w:rPr>
      </w:pPr>
    </w:p>
    <w:p w:rsidR="00000000" w:rsidRDefault="003F65B9">
      <w:pPr>
        <w:pStyle w:val="DefaultParagraphFont"/>
        <w:widowControl w:val="0"/>
        <w:numPr>
          <w:ilvl w:val="1"/>
          <w:numId w:val="4"/>
        </w:numPr>
        <w:tabs>
          <w:tab w:val="clear" w:pos="1440"/>
          <w:tab w:val="num" w:pos="720"/>
        </w:tabs>
        <w:overflowPunct w:val="0"/>
        <w:autoSpaceDE w:val="0"/>
        <w:autoSpaceDN w:val="0"/>
        <w:adjustRightInd w:val="0"/>
        <w:spacing w:after="0" w:line="240" w:lineRule="auto"/>
        <w:ind w:left="720" w:hanging="351"/>
        <w:jc w:val="both"/>
        <w:rPr>
          <w:rFonts w:ascii="Symbol" w:hAnsi="Symbol" w:cs="Symbol"/>
          <w:sz w:val="20"/>
          <w:szCs w:val="20"/>
        </w:rPr>
      </w:pPr>
      <w:r>
        <w:rPr>
          <w:rFonts w:ascii="Arial" w:hAnsi="Arial" w:cs="Arial"/>
          <w:sz w:val="20"/>
          <w:szCs w:val="20"/>
        </w:rPr>
        <w:t xml:space="preserve">How to recognize linguistic and cultural biases in assessment. </w:t>
      </w:r>
    </w:p>
    <w:p w:rsidR="00000000" w:rsidRDefault="003F65B9">
      <w:pPr>
        <w:pStyle w:val="DefaultParagraphFont"/>
        <w:widowControl w:val="0"/>
        <w:autoSpaceDE w:val="0"/>
        <w:autoSpaceDN w:val="0"/>
        <w:adjustRightInd w:val="0"/>
        <w:spacing w:after="0" w:line="223"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8F1ECB"/>
          <w:sz w:val="24"/>
          <w:szCs w:val="24"/>
        </w:rPr>
        <w:t>Content Standards (CEC+TESOL+WIDA)</w:t>
      </w:r>
    </w:p>
    <w:p w:rsidR="00000000" w:rsidRDefault="00830316">
      <w:pPr>
        <w:pStyle w:val="DefaultParagraphFont"/>
        <w:widowControl w:val="0"/>
        <w:autoSpaceDE w:val="0"/>
        <w:autoSpaceDN w:val="0"/>
        <w:adjustRightInd w:val="0"/>
        <w:spacing w:after="0" w:line="42" w:lineRule="exact"/>
        <w:rPr>
          <w:rFonts w:ascii="Times New Roman" w:hAnsi="Times New Roman" w:cs="Times New Roman"/>
          <w:sz w:val="24"/>
          <w:szCs w:val="24"/>
        </w:rPr>
      </w:pPr>
      <w:r>
        <w:rPr>
          <w:noProof/>
        </w:rPr>
        <w:drawing>
          <wp:anchor distT="0" distB="0" distL="114300" distR="114300" simplePos="0" relativeHeight="251663360" behindDoc="1" locked="0" layoutInCell="0" allowOverlap="1">
            <wp:simplePos x="0" y="0"/>
            <wp:positionH relativeFrom="column">
              <wp:posOffset>-11430</wp:posOffset>
            </wp:positionH>
            <wp:positionV relativeFrom="paragraph">
              <wp:posOffset>18415</wp:posOffset>
            </wp:positionV>
            <wp:extent cx="5980430" cy="63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5980430" cy="6350"/>
                    </a:xfrm>
                    <a:prstGeom prst="rect">
                      <a:avLst/>
                    </a:prstGeom>
                    <a:noFill/>
                  </pic:spPr>
                </pic:pic>
              </a:graphicData>
            </a:graphic>
          </wp:anchor>
        </w:drawing>
      </w:r>
    </w:p>
    <w:p w:rsidR="00000000" w:rsidRDefault="003F65B9">
      <w:pPr>
        <w:pStyle w:val="DefaultParagraphFont"/>
        <w:widowControl w:val="0"/>
        <w:overflowPunct w:val="0"/>
        <w:autoSpaceDE w:val="0"/>
        <w:autoSpaceDN w:val="0"/>
        <w:adjustRightInd w:val="0"/>
        <w:spacing w:after="0" w:line="255" w:lineRule="auto"/>
        <w:ind w:left="720" w:right="340"/>
        <w:rPr>
          <w:rFonts w:ascii="Times New Roman" w:hAnsi="Times New Roman" w:cs="Times New Roman"/>
          <w:sz w:val="24"/>
          <w:szCs w:val="24"/>
        </w:rPr>
      </w:pPr>
      <w:r>
        <w:rPr>
          <w:rFonts w:ascii="Arial" w:hAnsi="Arial" w:cs="Arial"/>
          <w:b/>
          <w:bCs/>
          <w:i/>
          <w:iCs/>
          <w:sz w:val="18"/>
          <w:szCs w:val="18"/>
        </w:rPr>
        <w:t>The specific content standards used to addr</w:t>
      </w:r>
      <w:r>
        <w:rPr>
          <w:rFonts w:ascii="Arial" w:hAnsi="Arial" w:cs="Arial"/>
          <w:b/>
          <w:bCs/>
          <w:i/>
          <w:iCs/>
          <w:sz w:val="18"/>
          <w:szCs w:val="18"/>
        </w:rPr>
        <w:t xml:space="preserve">ess the above goals are based on the merger of both CEC (2010, 2012) and TESOL (2012) standards. CEC Standards already acknowledge the linguistic and cultural factors in special education but they do not </w:t>
      </w:r>
      <w:proofErr w:type="spellStart"/>
      <w:r>
        <w:rPr>
          <w:rFonts w:ascii="Arial" w:hAnsi="Arial" w:cs="Arial"/>
          <w:b/>
          <w:bCs/>
          <w:i/>
          <w:iCs/>
          <w:sz w:val="18"/>
          <w:szCs w:val="18"/>
        </w:rPr>
        <w:t>operationalize</w:t>
      </w:r>
      <w:proofErr w:type="spellEnd"/>
      <w:r>
        <w:rPr>
          <w:rFonts w:ascii="Arial" w:hAnsi="Arial" w:cs="Arial"/>
          <w:b/>
          <w:bCs/>
          <w:i/>
          <w:iCs/>
          <w:sz w:val="18"/>
          <w:szCs w:val="18"/>
        </w:rPr>
        <w:t xml:space="preserve"> them. The TESOL/NCATE Standards (2012</w:t>
      </w:r>
      <w:r>
        <w:rPr>
          <w:rFonts w:ascii="Arial" w:hAnsi="Arial" w:cs="Arial"/>
          <w:b/>
          <w:bCs/>
          <w:i/>
          <w:iCs/>
          <w:sz w:val="18"/>
          <w:szCs w:val="18"/>
        </w:rPr>
        <w:t xml:space="preserve">) are used to </w:t>
      </w:r>
      <w:proofErr w:type="spellStart"/>
      <w:r>
        <w:rPr>
          <w:rFonts w:ascii="Arial" w:hAnsi="Arial" w:cs="Arial"/>
          <w:b/>
          <w:bCs/>
          <w:i/>
          <w:iCs/>
          <w:sz w:val="18"/>
          <w:szCs w:val="18"/>
        </w:rPr>
        <w:t>operationalize</w:t>
      </w:r>
      <w:proofErr w:type="spellEnd"/>
      <w:r>
        <w:rPr>
          <w:rFonts w:ascii="Arial" w:hAnsi="Arial" w:cs="Arial"/>
          <w:b/>
          <w:bCs/>
          <w:i/>
          <w:iCs/>
          <w:sz w:val="18"/>
          <w:szCs w:val="18"/>
        </w:rPr>
        <w:t xml:space="preserve"> these core language and cultural factors indicated in the CEC </w:t>
      </w:r>
      <w:proofErr w:type="spellStart"/>
      <w:r>
        <w:rPr>
          <w:rFonts w:ascii="Arial" w:hAnsi="Arial" w:cs="Arial"/>
          <w:b/>
          <w:bCs/>
          <w:i/>
          <w:iCs/>
          <w:sz w:val="18"/>
          <w:szCs w:val="18"/>
        </w:rPr>
        <w:t>Standrads</w:t>
      </w:r>
      <w:proofErr w:type="spellEnd"/>
      <w:r>
        <w:rPr>
          <w:rFonts w:ascii="Arial" w:hAnsi="Arial" w:cs="Arial"/>
          <w:b/>
          <w:bCs/>
          <w:i/>
          <w:iCs/>
          <w:sz w:val="18"/>
          <w:szCs w:val="18"/>
        </w:rPr>
        <w:t>. The course outcomes are organized by knowledge, skills and dispositions.</w:t>
      </w:r>
    </w:p>
    <w:p w:rsidR="00000000" w:rsidRDefault="003F65B9">
      <w:pPr>
        <w:pStyle w:val="DefaultParagraphFont"/>
        <w:widowControl w:val="0"/>
        <w:autoSpaceDE w:val="0"/>
        <w:autoSpaceDN w:val="0"/>
        <w:adjustRightInd w:val="0"/>
        <w:spacing w:after="0" w:line="217"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i/>
          <w:iCs/>
          <w:sz w:val="18"/>
          <w:szCs w:val="18"/>
        </w:rPr>
        <w:t xml:space="preserve">KNOWLEDGE: </w:t>
      </w:r>
      <w:r>
        <w:rPr>
          <w:rFonts w:ascii="Arial" w:hAnsi="Arial" w:cs="Arial"/>
          <w:sz w:val="18"/>
          <w:szCs w:val="18"/>
        </w:rPr>
        <w:t>At the end of this Course, participants will be able to:</w:t>
      </w:r>
    </w:p>
    <w:p w:rsidR="00000000" w:rsidRDefault="003F65B9">
      <w:pPr>
        <w:pStyle w:val="DefaultParagraphFont"/>
        <w:widowControl w:val="0"/>
        <w:autoSpaceDE w:val="0"/>
        <w:autoSpaceDN w:val="0"/>
        <w:adjustRightInd w:val="0"/>
        <w:spacing w:after="0" w:line="15" w:lineRule="exact"/>
        <w:rPr>
          <w:rFonts w:ascii="Times New Roman" w:hAnsi="Times New Roman" w:cs="Times New Roman"/>
          <w:sz w:val="24"/>
          <w:szCs w:val="24"/>
        </w:rPr>
      </w:pPr>
    </w:p>
    <w:p w:rsidR="00000000" w:rsidRDefault="003F65B9">
      <w:pPr>
        <w:pStyle w:val="DefaultParagraphFont"/>
        <w:widowControl w:val="0"/>
        <w:numPr>
          <w:ilvl w:val="0"/>
          <w:numId w:val="5"/>
        </w:numPr>
        <w:tabs>
          <w:tab w:val="clear" w:pos="720"/>
          <w:tab w:val="num" w:pos="918"/>
        </w:tabs>
        <w:overflowPunct w:val="0"/>
        <w:autoSpaceDE w:val="0"/>
        <w:autoSpaceDN w:val="0"/>
        <w:adjustRightInd w:val="0"/>
        <w:spacing w:after="0" w:line="250" w:lineRule="auto"/>
        <w:ind w:left="1080" w:right="220" w:hanging="351"/>
        <w:jc w:val="both"/>
        <w:rPr>
          <w:rFonts w:ascii="Arial" w:hAnsi="Arial" w:cs="Arial"/>
          <w:sz w:val="18"/>
          <w:szCs w:val="18"/>
        </w:rPr>
      </w:pPr>
      <w:r>
        <w:rPr>
          <w:rFonts w:ascii="Arial" w:hAnsi="Arial" w:cs="Arial"/>
          <w:sz w:val="18"/>
          <w:szCs w:val="18"/>
        </w:rPr>
        <w:t xml:space="preserve">Demonstrate understanding of three kinds of state and federal laws that are interrelated to ensure that students with disabilities who are also English language learners receive </w:t>
      </w:r>
    </w:p>
    <w:p w:rsidR="00000000" w:rsidRDefault="003F65B9">
      <w:pPr>
        <w:pStyle w:val="DefaultParagraphFont"/>
        <w:widowControl w:val="0"/>
        <w:numPr>
          <w:ilvl w:val="1"/>
          <w:numId w:val="5"/>
        </w:numPr>
        <w:overflowPunct w:val="0"/>
        <w:autoSpaceDE w:val="0"/>
        <w:autoSpaceDN w:val="0"/>
        <w:adjustRightInd w:val="0"/>
        <w:spacing w:after="0" w:line="240" w:lineRule="auto"/>
        <w:ind w:hanging="353"/>
        <w:jc w:val="both"/>
        <w:rPr>
          <w:rFonts w:ascii="Arial" w:hAnsi="Arial" w:cs="Arial"/>
          <w:sz w:val="16"/>
          <w:szCs w:val="16"/>
        </w:rPr>
      </w:pPr>
      <w:r>
        <w:rPr>
          <w:rFonts w:ascii="Arial" w:hAnsi="Arial" w:cs="Arial"/>
          <w:sz w:val="16"/>
          <w:szCs w:val="16"/>
        </w:rPr>
        <w:t xml:space="preserve">A Free and Appropriate Education (FAPE) </w:t>
      </w:r>
    </w:p>
    <w:p w:rsidR="00000000" w:rsidRDefault="003F65B9">
      <w:pPr>
        <w:pStyle w:val="DefaultParagraphFont"/>
        <w:widowControl w:val="0"/>
        <w:autoSpaceDE w:val="0"/>
        <w:autoSpaceDN w:val="0"/>
        <w:adjustRightInd w:val="0"/>
        <w:spacing w:after="0" w:line="10" w:lineRule="exact"/>
        <w:rPr>
          <w:rFonts w:ascii="Arial" w:hAnsi="Arial" w:cs="Arial"/>
          <w:sz w:val="16"/>
          <w:szCs w:val="16"/>
        </w:rPr>
      </w:pPr>
    </w:p>
    <w:p w:rsidR="00000000" w:rsidRDefault="003F65B9">
      <w:pPr>
        <w:pStyle w:val="DefaultParagraphFont"/>
        <w:widowControl w:val="0"/>
        <w:numPr>
          <w:ilvl w:val="1"/>
          <w:numId w:val="5"/>
        </w:numPr>
        <w:overflowPunct w:val="0"/>
        <w:autoSpaceDE w:val="0"/>
        <w:autoSpaceDN w:val="0"/>
        <w:adjustRightInd w:val="0"/>
        <w:spacing w:after="0" w:line="239" w:lineRule="auto"/>
        <w:ind w:hanging="353"/>
        <w:jc w:val="both"/>
        <w:rPr>
          <w:rFonts w:ascii="Arial" w:hAnsi="Arial" w:cs="Arial"/>
          <w:sz w:val="18"/>
          <w:szCs w:val="18"/>
        </w:rPr>
      </w:pPr>
      <w:r>
        <w:rPr>
          <w:rFonts w:ascii="Arial" w:hAnsi="Arial" w:cs="Arial"/>
          <w:sz w:val="16"/>
          <w:szCs w:val="16"/>
        </w:rPr>
        <w:t>In the Least Restrictive En</w:t>
      </w:r>
      <w:r>
        <w:rPr>
          <w:rFonts w:ascii="Arial" w:hAnsi="Arial" w:cs="Arial"/>
          <w:sz w:val="16"/>
          <w:szCs w:val="16"/>
        </w:rPr>
        <w:t xml:space="preserve">vironment (LRE) </w:t>
      </w:r>
    </w:p>
    <w:p w:rsidR="00000000" w:rsidRDefault="003F65B9">
      <w:pPr>
        <w:pStyle w:val="DefaultParagraphFont"/>
        <w:widowControl w:val="0"/>
        <w:autoSpaceDE w:val="0"/>
        <w:autoSpaceDN w:val="0"/>
        <w:adjustRightInd w:val="0"/>
        <w:spacing w:after="0" w:line="5" w:lineRule="exact"/>
        <w:rPr>
          <w:rFonts w:ascii="Arial" w:hAnsi="Arial" w:cs="Arial"/>
          <w:sz w:val="18"/>
          <w:szCs w:val="18"/>
        </w:rPr>
      </w:pPr>
    </w:p>
    <w:p w:rsidR="00000000" w:rsidRDefault="003F65B9">
      <w:pPr>
        <w:pStyle w:val="DefaultParagraphFont"/>
        <w:widowControl w:val="0"/>
        <w:numPr>
          <w:ilvl w:val="1"/>
          <w:numId w:val="5"/>
        </w:numPr>
        <w:overflowPunct w:val="0"/>
        <w:autoSpaceDE w:val="0"/>
        <w:autoSpaceDN w:val="0"/>
        <w:adjustRightInd w:val="0"/>
        <w:spacing w:after="0" w:line="239" w:lineRule="auto"/>
        <w:ind w:hanging="353"/>
        <w:jc w:val="both"/>
        <w:rPr>
          <w:rFonts w:ascii="Arial" w:hAnsi="Arial" w:cs="Arial"/>
          <w:sz w:val="18"/>
          <w:szCs w:val="18"/>
        </w:rPr>
      </w:pPr>
      <w:r>
        <w:rPr>
          <w:rFonts w:ascii="Arial" w:hAnsi="Arial" w:cs="Arial"/>
          <w:sz w:val="16"/>
          <w:szCs w:val="16"/>
        </w:rPr>
        <w:t xml:space="preserve">Legal requirements in assessment for eligibility (Special Ed in LLE) </w:t>
      </w:r>
    </w:p>
    <w:p w:rsidR="00000000" w:rsidRDefault="003F65B9">
      <w:pPr>
        <w:pStyle w:val="DefaultParagraphFont"/>
        <w:widowControl w:val="0"/>
        <w:autoSpaceDE w:val="0"/>
        <w:autoSpaceDN w:val="0"/>
        <w:adjustRightInd w:val="0"/>
        <w:spacing w:after="0" w:line="141" w:lineRule="exact"/>
        <w:rPr>
          <w:rFonts w:ascii="Arial" w:hAnsi="Arial" w:cs="Arial"/>
          <w:sz w:val="18"/>
          <w:szCs w:val="18"/>
        </w:rPr>
      </w:pPr>
    </w:p>
    <w:p w:rsidR="00000000" w:rsidRDefault="003F65B9">
      <w:pPr>
        <w:pStyle w:val="DefaultParagraphFont"/>
        <w:widowControl w:val="0"/>
        <w:numPr>
          <w:ilvl w:val="0"/>
          <w:numId w:val="5"/>
        </w:numPr>
        <w:tabs>
          <w:tab w:val="clear" w:pos="720"/>
          <w:tab w:val="num" w:pos="920"/>
        </w:tabs>
        <w:overflowPunct w:val="0"/>
        <w:autoSpaceDE w:val="0"/>
        <w:autoSpaceDN w:val="0"/>
        <w:adjustRightInd w:val="0"/>
        <w:spacing w:after="0" w:line="240" w:lineRule="auto"/>
        <w:ind w:left="920" w:hanging="191"/>
        <w:jc w:val="both"/>
        <w:rPr>
          <w:rFonts w:ascii="Arial" w:hAnsi="Arial" w:cs="Arial"/>
          <w:sz w:val="18"/>
          <w:szCs w:val="18"/>
        </w:rPr>
      </w:pPr>
      <w:r>
        <w:rPr>
          <w:rFonts w:ascii="Arial" w:hAnsi="Arial" w:cs="Arial"/>
          <w:sz w:val="18"/>
          <w:szCs w:val="18"/>
        </w:rPr>
        <w:t xml:space="preserve">Demonstrate understanding of what is additional and different when assessing ELLs with disabilities </w:t>
      </w:r>
    </w:p>
    <w:p w:rsidR="00000000" w:rsidRDefault="003F65B9">
      <w:pPr>
        <w:pStyle w:val="DefaultParagraphFont"/>
        <w:widowControl w:val="0"/>
        <w:autoSpaceDE w:val="0"/>
        <w:autoSpaceDN w:val="0"/>
        <w:adjustRightInd w:val="0"/>
        <w:spacing w:after="0" w:line="8" w:lineRule="exact"/>
        <w:rPr>
          <w:rFonts w:ascii="Arial" w:hAnsi="Arial" w:cs="Arial"/>
          <w:sz w:val="18"/>
          <w:szCs w:val="18"/>
        </w:rPr>
      </w:pPr>
    </w:p>
    <w:p w:rsidR="00000000" w:rsidRDefault="003F65B9">
      <w:pPr>
        <w:pStyle w:val="DefaultParagraphFont"/>
        <w:widowControl w:val="0"/>
        <w:numPr>
          <w:ilvl w:val="1"/>
          <w:numId w:val="5"/>
        </w:numPr>
        <w:overflowPunct w:val="0"/>
        <w:autoSpaceDE w:val="0"/>
        <w:autoSpaceDN w:val="0"/>
        <w:adjustRightInd w:val="0"/>
        <w:spacing w:after="0" w:line="240" w:lineRule="auto"/>
        <w:ind w:hanging="353"/>
        <w:jc w:val="both"/>
        <w:rPr>
          <w:rFonts w:ascii="Arial" w:hAnsi="Arial" w:cs="Arial"/>
          <w:sz w:val="16"/>
          <w:szCs w:val="16"/>
        </w:rPr>
      </w:pPr>
      <w:r>
        <w:rPr>
          <w:rFonts w:ascii="Arial" w:hAnsi="Arial" w:cs="Arial"/>
          <w:sz w:val="16"/>
          <w:szCs w:val="16"/>
        </w:rPr>
        <w:t xml:space="preserve">Legally (civil rights, special education and Language Learning laws and court cases. </w:t>
      </w:r>
    </w:p>
    <w:p w:rsidR="00000000" w:rsidRDefault="003F65B9">
      <w:pPr>
        <w:pStyle w:val="DefaultParagraphFont"/>
        <w:widowControl w:val="0"/>
        <w:autoSpaceDE w:val="0"/>
        <w:autoSpaceDN w:val="0"/>
        <w:adjustRightInd w:val="0"/>
        <w:spacing w:after="0" w:line="8" w:lineRule="exact"/>
        <w:rPr>
          <w:rFonts w:ascii="Arial" w:hAnsi="Arial" w:cs="Arial"/>
          <w:sz w:val="16"/>
          <w:szCs w:val="16"/>
        </w:rPr>
      </w:pPr>
    </w:p>
    <w:p w:rsidR="00000000" w:rsidRDefault="003F65B9">
      <w:pPr>
        <w:pStyle w:val="DefaultParagraphFont"/>
        <w:widowControl w:val="0"/>
        <w:numPr>
          <w:ilvl w:val="1"/>
          <w:numId w:val="5"/>
        </w:numPr>
        <w:overflowPunct w:val="0"/>
        <w:autoSpaceDE w:val="0"/>
        <w:autoSpaceDN w:val="0"/>
        <w:adjustRightInd w:val="0"/>
        <w:spacing w:after="0" w:line="240" w:lineRule="auto"/>
        <w:ind w:hanging="353"/>
        <w:jc w:val="both"/>
        <w:rPr>
          <w:rFonts w:ascii="Arial" w:hAnsi="Arial" w:cs="Arial"/>
          <w:sz w:val="16"/>
          <w:szCs w:val="16"/>
        </w:rPr>
      </w:pPr>
      <w:r>
        <w:rPr>
          <w:rFonts w:ascii="Arial" w:hAnsi="Arial" w:cs="Arial"/>
          <w:sz w:val="16"/>
          <w:szCs w:val="16"/>
        </w:rPr>
        <w:t xml:space="preserve">Procedurally  (IDEA guidelines (2006) Chapter 71B; WIDA) </w:t>
      </w:r>
    </w:p>
    <w:p w:rsidR="00000000" w:rsidRDefault="003F65B9">
      <w:pPr>
        <w:pStyle w:val="DefaultParagraphFont"/>
        <w:widowControl w:val="0"/>
        <w:autoSpaceDE w:val="0"/>
        <w:autoSpaceDN w:val="0"/>
        <w:adjustRightInd w:val="0"/>
        <w:spacing w:after="0" w:line="12" w:lineRule="exact"/>
        <w:rPr>
          <w:rFonts w:ascii="Arial" w:hAnsi="Arial" w:cs="Arial"/>
          <w:sz w:val="16"/>
          <w:szCs w:val="16"/>
        </w:rPr>
      </w:pPr>
    </w:p>
    <w:p w:rsidR="00000000" w:rsidRDefault="003F65B9">
      <w:pPr>
        <w:pStyle w:val="DefaultParagraphFont"/>
        <w:widowControl w:val="0"/>
        <w:numPr>
          <w:ilvl w:val="1"/>
          <w:numId w:val="5"/>
        </w:numPr>
        <w:overflowPunct w:val="0"/>
        <w:autoSpaceDE w:val="0"/>
        <w:autoSpaceDN w:val="0"/>
        <w:adjustRightInd w:val="0"/>
        <w:spacing w:after="0" w:line="240" w:lineRule="auto"/>
        <w:ind w:hanging="353"/>
        <w:jc w:val="both"/>
        <w:rPr>
          <w:rFonts w:ascii="Arial" w:hAnsi="Arial" w:cs="Arial"/>
          <w:sz w:val="16"/>
          <w:szCs w:val="16"/>
        </w:rPr>
      </w:pPr>
      <w:r>
        <w:rPr>
          <w:rFonts w:ascii="Arial" w:hAnsi="Arial" w:cs="Arial"/>
          <w:sz w:val="16"/>
          <w:szCs w:val="16"/>
        </w:rPr>
        <w:t xml:space="preserve">Linguistically (CEC 5.1; TESOL 2. (Linguistic) &amp; 4.assessment) </w:t>
      </w:r>
    </w:p>
    <w:p w:rsidR="00000000" w:rsidRDefault="003F65B9">
      <w:pPr>
        <w:pStyle w:val="DefaultParagraphFont"/>
        <w:widowControl w:val="0"/>
        <w:autoSpaceDE w:val="0"/>
        <w:autoSpaceDN w:val="0"/>
        <w:adjustRightInd w:val="0"/>
        <w:spacing w:after="0" w:line="20" w:lineRule="exact"/>
        <w:rPr>
          <w:rFonts w:ascii="Arial" w:hAnsi="Arial" w:cs="Arial"/>
          <w:sz w:val="16"/>
          <w:szCs w:val="16"/>
        </w:rPr>
      </w:pPr>
    </w:p>
    <w:p w:rsidR="00000000" w:rsidRDefault="003F65B9">
      <w:pPr>
        <w:pStyle w:val="DefaultParagraphFont"/>
        <w:widowControl w:val="0"/>
        <w:numPr>
          <w:ilvl w:val="1"/>
          <w:numId w:val="5"/>
        </w:numPr>
        <w:overflowPunct w:val="0"/>
        <w:autoSpaceDE w:val="0"/>
        <w:autoSpaceDN w:val="0"/>
        <w:adjustRightInd w:val="0"/>
        <w:spacing w:after="0" w:line="240" w:lineRule="auto"/>
        <w:ind w:hanging="353"/>
        <w:jc w:val="both"/>
        <w:rPr>
          <w:rFonts w:ascii="Arial" w:hAnsi="Arial" w:cs="Arial"/>
          <w:sz w:val="18"/>
          <w:szCs w:val="18"/>
        </w:rPr>
      </w:pPr>
      <w:proofErr w:type="gramStart"/>
      <w:r>
        <w:rPr>
          <w:rFonts w:ascii="Arial" w:hAnsi="Arial" w:cs="Arial"/>
          <w:sz w:val="16"/>
          <w:szCs w:val="16"/>
        </w:rPr>
        <w:t>Culturally  (</w:t>
      </w:r>
      <w:proofErr w:type="gramEnd"/>
      <w:r>
        <w:rPr>
          <w:rFonts w:ascii="Arial" w:hAnsi="Arial" w:cs="Arial"/>
          <w:sz w:val="16"/>
          <w:szCs w:val="16"/>
        </w:rPr>
        <w:t>CEC 5.1</w:t>
      </w:r>
      <w:r>
        <w:rPr>
          <w:rFonts w:ascii="Arial" w:hAnsi="Arial" w:cs="Arial"/>
          <w:sz w:val="19"/>
          <w:szCs w:val="19"/>
          <w:vertAlign w:val="superscript"/>
        </w:rPr>
        <w:t>1</w:t>
      </w:r>
      <w:r>
        <w:rPr>
          <w:rFonts w:ascii="Arial" w:hAnsi="Arial" w:cs="Arial"/>
          <w:sz w:val="16"/>
          <w:szCs w:val="16"/>
        </w:rPr>
        <w:t>: TESOL1. (C</w:t>
      </w:r>
      <w:r>
        <w:rPr>
          <w:rFonts w:ascii="Arial" w:hAnsi="Arial" w:cs="Arial"/>
          <w:sz w:val="16"/>
          <w:szCs w:val="16"/>
        </w:rPr>
        <w:t xml:space="preserve">ulture), &amp; 4.assessment) </w:t>
      </w:r>
    </w:p>
    <w:p w:rsidR="00000000" w:rsidRDefault="003F65B9">
      <w:pPr>
        <w:pStyle w:val="DefaultParagraphFont"/>
        <w:widowControl w:val="0"/>
        <w:autoSpaceDE w:val="0"/>
        <w:autoSpaceDN w:val="0"/>
        <w:adjustRightInd w:val="0"/>
        <w:spacing w:after="0" w:line="104" w:lineRule="exact"/>
        <w:rPr>
          <w:rFonts w:ascii="Arial" w:hAnsi="Arial" w:cs="Arial"/>
          <w:sz w:val="18"/>
          <w:szCs w:val="18"/>
        </w:rPr>
      </w:pPr>
    </w:p>
    <w:p w:rsidR="00000000" w:rsidRDefault="003F65B9">
      <w:pPr>
        <w:pStyle w:val="DefaultParagraphFont"/>
        <w:widowControl w:val="0"/>
        <w:numPr>
          <w:ilvl w:val="0"/>
          <w:numId w:val="5"/>
        </w:numPr>
        <w:tabs>
          <w:tab w:val="clear" w:pos="720"/>
          <w:tab w:val="num" w:pos="918"/>
        </w:tabs>
        <w:overflowPunct w:val="0"/>
        <w:autoSpaceDE w:val="0"/>
        <w:autoSpaceDN w:val="0"/>
        <w:adjustRightInd w:val="0"/>
        <w:spacing w:after="0" w:line="252" w:lineRule="auto"/>
        <w:ind w:left="1080" w:right="1060" w:hanging="351"/>
        <w:jc w:val="both"/>
        <w:rPr>
          <w:rFonts w:ascii="Arial" w:hAnsi="Arial" w:cs="Arial"/>
          <w:sz w:val="18"/>
          <w:szCs w:val="18"/>
        </w:rPr>
      </w:pPr>
      <w:r>
        <w:rPr>
          <w:rFonts w:ascii="Arial" w:hAnsi="Arial" w:cs="Arial"/>
          <w:sz w:val="18"/>
          <w:szCs w:val="18"/>
        </w:rPr>
        <w:t xml:space="preserve">Demonstrate an understanding of the purposes of assessment as they relate to ELs with and without disabilities and use results appropriately (TESOL4.a.1) and what is different </w:t>
      </w:r>
    </w:p>
    <w:p w:rsidR="00000000" w:rsidRDefault="003F65B9">
      <w:pPr>
        <w:pStyle w:val="DefaultParagraphFont"/>
        <w:widowControl w:val="0"/>
        <w:autoSpaceDE w:val="0"/>
        <w:autoSpaceDN w:val="0"/>
        <w:adjustRightInd w:val="0"/>
        <w:spacing w:after="0" w:line="131" w:lineRule="exact"/>
        <w:rPr>
          <w:rFonts w:ascii="Arial" w:hAnsi="Arial" w:cs="Arial"/>
          <w:sz w:val="18"/>
          <w:szCs w:val="18"/>
        </w:rPr>
      </w:pPr>
    </w:p>
    <w:p w:rsidR="00000000" w:rsidRDefault="003F65B9">
      <w:pPr>
        <w:pStyle w:val="DefaultParagraphFont"/>
        <w:widowControl w:val="0"/>
        <w:numPr>
          <w:ilvl w:val="0"/>
          <w:numId w:val="5"/>
        </w:numPr>
        <w:tabs>
          <w:tab w:val="clear" w:pos="720"/>
          <w:tab w:val="num" w:pos="968"/>
        </w:tabs>
        <w:overflowPunct w:val="0"/>
        <w:autoSpaceDE w:val="0"/>
        <w:autoSpaceDN w:val="0"/>
        <w:adjustRightInd w:val="0"/>
        <w:spacing w:after="0" w:line="252" w:lineRule="auto"/>
        <w:ind w:left="1080" w:right="1360" w:hanging="351"/>
        <w:jc w:val="both"/>
        <w:rPr>
          <w:rFonts w:ascii="Arial" w:hAnsi="Arial" w:cs="Arial"/>
          <w:sz w:val="18"/>
          <w:szCs w:val="18"/>
        </w:rPr>
      </w:pPr>
      <w:r>
        <w:rPr>
          <w:rFonts w:ascii="Arial" w:hAnsi="Arial" w:cs="Arial"/>
          <w:sz w:val="18"/>
          <w:szCs w:val="18"/>
        </w:rPr>
        <w:t xml:space="preserve">Demonstrate knowledgeable about and able to use a variety of assessment procedures for ELLs understanding &amp; speaking. (TESOL4.a.2.) </w:t>
      </w:r>
    </w:p>
    <w:p w:rsidR="00000000" w:rsidRDefault="003F65B9">
      <w:pPr>
        <w:pStyle w:val="DefaultParagraphFont"/>
        <w:widowControl w:val="0"/>
        <w:autoSpaceDE w:val="0"/>
        <w:autoSpaceDN w:val="0"/>
        <w:adjustRightInd w:val="0"/>
        <w:spacing w:after="0" w:line="132"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52" w:lineRule="auto"/>
        <w:ind w:left="1080" w:right="260" w:hanging="358"/>
        <w:rPr>
          <w:rFonts w:ascii="Times New Roman" w:hAnsi="Times New Roman" w:cs="Times New Roman"/>
          <w:sz w:val="24"/>
          <w:szCs w:val="24"/>
        </w:rPr>
      </w:pPr>
      <w:r>
        <w:rPr>
          <w:rFonts w:ascii="Arial" w:hAnsi="Arial" w:cs="Arial"/>
          <w:sz w:val="18"/>
          <w:szCs w:val="18"/>
        </w:rPr>
        <w:t>5. Explains Understanding of the appropriate use of norm-referenced assessment with ELLs (TESOL 4.b.2) with and without di</w:t>
      </w:r>
      <w:r>
        <w:rPr>
          <w:rFonts w:ascii="Arial" w:hAnsi="Arial" w:cs="Arial"/>
          <w:sz w:val="18"/>
          <w:szCs w:val="18"/>
        </w:rPr>
        <w:t>sabilities (IDEA 2004, Title III)</w:t>
      </w:r>
    </w:p>
    <w:p w:rsidR="00000000" w:rsidRDefault="003F65B9">
      <w:pPr>
        <w:pStyle w:val="DefaultParagraphFont"/>
        <w:widowControl w:val="0"/>
        <w:autoSpaceDE w:val="0"/>
        <w:autoSpaceDN w:val="0"/>
        <w:adjustRightInd w:val="0"/>
        <w:spacing w:after="0" w:line="117" w:lineRule="exact"/>
        <w:rPr>
          <w:rFonts w:ascii="Times New Roman" w:hAnsi="Times New Roman" w:cs="Times New Roman"/>
          <w:sz w:val="24"/>
          <w:szCs w:val="24"/>
        </w:rPr>
      </w:pPr>
    </w:p>
    <w:p w:rsidR="00000000" w:rsidRDefault="003F65B9">
      <w:pPr>
        <w:pStyle w:val="DefaultParagraphFont"/>
        <w:widowControl w:val="0"/>
        <w:numPr>
          <w:ilvl w:val="0"/>
          <w:numId w:val="6"/>
        </w:numPr>
        <w:tabs>
          <w:tab w:val="clear" w:pos="720"/>
          <w:tab w:val="num" w:pos="918"/>
        </w:tabs>
        <w:overflowPunct w:val="0"/>
        <w:autoSpaceDE w:val="0"/>
        <w:autoSpaceDN w:val="0"/>
        <w:adjustRightInd w:val="0"/>
        <w:spacing w:after="0" w:line="253" w:lineRule="auto"/>
        <w:ind w:left="1080" w:right="260" w:hanging="351"/>
        <w:jc w:val="both"/>
        <w:rPr>
          <w:rFonts w:ascii="Arial" w:hAnsi="Arial" w:cs="Arial"/>
          <w:sz w:val="18"/>
          <w:szCs w:val="18"/>
        </w:rPr>
      </w:pPr>
      <w:r>
        <w:rPr>
          <w:rFonts w:ascii="Arial" w:hAnsi="Arial" w:cs="Arial"/>
          <w:sz w:val="18"/>
          <w:szCs w:val="18"/>
        </w:rPr>
        <w:t xml:space="preserve">Understand and use criterion-referenced J Curve assessments appropriately with ELLs (TESOL4.c.2.) with and without disabilities </w:t>
      </w:r>
    </w:p>
    <w:p w:rsidR="00000000" w:rsidRDefault="003F65B9">
      <w:pPr>
        <w:pStyle w:val="DefaultParagraphFont"/>
        <w:widowControl w:val="0"/>
        <w:numPr>
          <w:ilvl w:val="0"/>
          <w:numId w:val="6"/>
        </w:numPr>
        <w:tabs>
          <w:tab w:val="clear" w:pos="720"/>
          <w:tab w:val="num" w:pos="920"/>
        </w:tabs>
        <w:overflowPunct w:val="0"/>
        <w:autoSpaceDE w:val="0"/>
        <w:autoSpaceDN w:val="0"/>
        <w:adjustRightInd w:val="0"/>
        <w:spacing w:after="0" w:line="240" w:lineRule="auto"/>
        <w:ind w:left="920" w:hanging="191"/>
        <w:jc w:val="both"/>
        <w:rPr>
          <w:rFonts w:ascii="Arial" w:hAnsi="Arial" w:cs="Arial"/>
          <w:sz w:val="18"/>
          <w:szCs w:val="18"/>
        </w:rPr>
      </w:pPr>
      <w:r>
        <w:rPr>
          <w:rFonts w:ascii="Arial" w:hAnsi="Arial" w:cs="Arial"/>
          <w:sz w:val="18"/>
          <w:szCs w:val="18"/>
        </w:rPr>
        <w:t xml:space="preserve">Demonstrate understanding of Tiered System of Support  applied to Language Learners </w:t>
      </w:r>
    </w:p>
    <w:p w:rsidR="00000000" w:rsidRDefault="003F65B9">
      <w:pPr>
        <w:pStyle w:val="DefaultParagraphFont"/>
        <w:widowControl w:val="0"/>
        <w:autoSpaceDE w:val="0"/>
        <w:autoSpaceDN w:val="0"/>
        <w:adjustRightInd w:val="0"/>
        <w:spacing w:after="0" w:line="397"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i/>
          <w:iCs/>
          <w:sz w:val="18"/>
          <w:szCs w:val="18"/>
        </w:rPr>
        <w:t xml:space="preserve">SKILLS: </w:t>
      </w:r>
      <w:r>
        <w:rPr>
          <w:rFonts w:ascii="Arial" w:hAnsi="Arial" w:cs="Arial"/>
          <w:sz w:val="18"/>
          <w:szCs w:val="18"/>
        </w:rPr>
        <w:t>At the end of this course, participants will be able to</w:t>
      </w:r>
    </w:p>
    <w:p w:rsidR="00000000" w:rsidRDefault="003F65B9">
      <w:pPr>
        <w:pStyle w:val="DefaultParagraphFont"/>
        <w:widowControl w:val="0"/>
        <w:autoSpaceDE w:val="0"/>
        <w:autoSpaceDN w:val="0"/>
        <w:adjustRightInd w:val="0"/>
        <w:spacing w:after="0" w:line="135" w:lineRule="exact"/>
        <w:rPr>
          <w:rFonts w:ascii="Times New Roman" w:hAnsi="Times New Roman" w:cs="Times New Roman"/>
          <w:sz w:val="24"/>
          <w:szCs w:val="24"/>
        </w:rPr>
      </w:pPr>
    </w:p>
    <w:p w:rsidR="00000000" w:rsidRDefault="003F65B9">
      <w:pPr>
        <w:pStyle w:val="DefaultParagraphFont"/>
        <w:widowControl w:val="0"/>
        <w:numPr>
          <w:ilvl w:val="0"/>
          <w:numId w:val="7"/>
        </w:numPr>
        <w:tabs>
          <w:tab w:val="clear" w:pos="720"/>
          <w:tab w:val="num" w:pos="918"/>
        </w:tabs>
        <w:overflowPunct w:val="0"/>
        <w:autoSpaceDE w:val="0"/>
        <w:autoSpaceDN w:val="0"/>
        <w:adjustRightInd w:val="0"/>
        <w:spacing w:after="0" w:line="252" w:lineRule="auto"/>
        <w:ind w:left="1080" w:right="20" w:hanging="351"/>
        <w:jc w:val="both"/>
        <w:rPr>
          <w:rFonts w:ascii="Arial" w:hAnsi="Arial" w:cs="Arial"/>
          <w:sz w:val="18"/>
          <w:szCs w:val="18"/>
        </w:rPr>
      </w:pPr>
      <w:r>
        <w:rPr>
          <w:rFonts w:ascii="Arial" w:hAnsi="Arial" w:cs="Arial"/>
          <w:sz w:val="18"/>
          <w:szCs w:val="18"/>
        </w:rPr>
        <w:t xml:space="preserve">Demonstrates assessment skills in carrying out </w:t>
      </w:r>
      <w:proofErr w:type="spellStart"/>
      <w:r>
        <w:rPr>
          <w:rFonts w:ascii="Arial" w:hAnsi="Arial" w:cs="Arial"/>
          <w:sz w:val="18"/>
          <w:szCs w:val="18"/>
        </w:rPr>
        <w:t>ELLs'</w:t>
      </w:r>
      <w:proofErr w:type="spellEnd"/>
      <w:r>
        <w:rPr>
          <w:rFonts w:ascii="Arial" w:hAnsi="Arial" w:cs="Arial"/>
          <w:sz w:val="18"/>
          <w:szCs w:val="18"/>
        </w:rPr>
        <w:t xml:space="preserve"> (oral) language skills and communicative competence using multiple sources of information. (TESOL4.b.3.) </w:t>
      </w:r>
    </w:p>
    <w:p w:rsidR="00000000" w:rsidRDefault="003F65B9">
      <w:pPr>
        <w:pStyle w:val="DefaultParagraphFont"/>
        <w:widowControl w:val="0"/>
        <w:autoSpaceDE w:val="0"/>
        <w:autoSpaceDN w:val="0"/>
        <w:adjustRightInd w:val="0"/>
        <w:spacing w:after="0" w:line="122" w:lineRule="exact"/>
        <w:rPr>
          <w:rFonts w:ascii="Arial" w:hAnsi="Arial" w:cs="Arial"/>
          <w:sz w:val="18"/>
          <w:szCs w:val="18"/>
        </w:rPr>
      </w:pPr>
    </w:p>
    <w:p w:rsidR="00000000" w:rsidRDefault="003F65B9">
      <w:pPr>
        <w:pStyle w:val="DefaultParagraphFont"/>
        <w:widowControl w:val="0"/>
        <w:numPr>
          <w:ilvl w:val="0"/>
          <w:numId w:val="7"/>
        </w:numPr>
        <w:tabs>
          <w:tab w:val="clear" w:pos="720"/>
          <w:tab w:val="num" w:pos="920"/>
        </w:tabs>
        <w:overflowPunct w:val="0"/>
        <w:autoSpaceDE w:val="0"/>
        <w:autoSpaceDN w:val="0"/>
        <w:adjustRightInd w:val="0"/>
        <w:spacing w:after="0" w:line="240" w:lineRule="auto"/>
        <w:ind w:left="920" w:hanging="191"/>
        <w:jc w:val="both"/>
        <w:rPr>
          <w:rFonts w:ascii="Arial" w:hAnsi="Arial" w:cs="Arial"/>
          <w:sz w:val="18"/>
          <w:szCs w:val="18"/>
        </w:rPr>
      </w:pPr>
      <w:r>
        <w:rPr>
          <w:rFonts w:ascii="Arial" w:hAnsi="Arial" w:cs="Arial"/>
          <w:sz w:val="18"/>
          <w:szCs w:val="18"/>
        </w:rPr>
        <w:t xml:space="preserve">Uses multiple methods of assessment and data-sources in making educational decisions. (CEC4.0) </w:t>
      </w:r>
    </w:p>
    <w:p w:rsidR="00000000" w:rsidRDefault="003F65B9">
      <w:pPr>
        <w:pStyle w:val="DefaultParagraphFont"/>
        <w:widowControl w:val="0"/>
        <w:autoSpaceDE w:val="0"/>
        <w:autoSpaceDN w:val="0"/>
        <w:adjustRightInd w:val="0"/>
        <w:spacing w:after="0" w:line="129" w:lineRule="exact"/>
        <w:rPr>
          <w:rFonts w:ascii="Arial" w:hAnsi="Arial" w:cs="Arial"/>
          <w:sz w:val="18"/>
          <w:szCs w:val="18"/>
        </w:rPr>
      </w:pPr>
    </w:p>
    <w:p w:rsidR="00000000" w:rsidRDefault="003F65B9">
      <w:pPr>
        <w:pStyle w:val="DefaultParagraphFont"/>
        <w:widowControl w:val="0"/>
        <w:numPr>
          <w:ilvl w:val="0"/>
          <w:numId w:val="7"/>
        </w:numPr>
        <w:tabs>
          <w:tab w:val="clear" w:pos="720"/>
          <w:tab w:val="num" w:pos="1080"/>
        </w:tabs>
        <w:overflowPunct w:val="0"/>
        <w:autoSpaceDE w:val="0"/>
        <w:autoSpaceDN w:val="0"/>
        <w:adjustRightInd w:val="0"/>
        <w:spacing w:after="0" w:line="240" w:lineRule="auto"/>
        <w:ind w:left="1080" w:hanging="351"/>
        <w:jc w:val="both"/>
        <w:rPr>
          <w:rFonts w:ascii="Arial" w:hAnsi="Arial" w:cs="Arial"/>
          <w:color w:val="808080"/>
          <w:sz w:val="18"/>
          <w:szCs w:val="18"/>
        </w:rPr>
      </w:pPr>
      <w:r>
        <w:rPr>
          <w:rFonts w:ascii="Arial" w:hAnsi="Arial" w:cs="Arial"/>
          <w:color w:val="808080"/>
          <w:sz w:val="18"/>
          <w:szCs w:val="18"/>
        </w:rPr>
        <w:t xml:space="preserve">Selects and uses technically sound formal and informal assessments that minimize bias. (CEC 4.1) </w:t>
      </w:r>
    </w:p>
    <w:p w:rsidR="00000000" w:rsidRDefault="003F65B9">
      <w:pPr>
        <w:pStyle w:val="DefaultParagraphFont"/>
        <w:widowControl w:val="0"/>
        <w:autoSpaceDE w:val="0"/>
        <w:autoSpaceDN w:val="0"/>
        <w:adjustRightInd w:val="0"/>
        <w:spacing w:after="0" w:line="133" w:lineRule="exact"/>
        <w:rPr>
          <w:rFonts w:ascii="Arial" w:hAnsi="Arial" w:cs="Arial"/>
          <w:color w:val="808080"/>
          <w:sz w:val="18"/>
          <w:szCs w:val="18"/>
        </w:rPr>
      </w:pPr>
    </w:p>
    <w:p w:rsidR="00000000" w:rsidRDefault="003F65B9">
      <w:pPr>
        <w:pStyle w:val="DefaultParagraphFont"/>
        <w:widowControl w:val="0"/>
        <w:numPr>
          <w:ilvl w:val="0"/>
          <w:numId w:val="7"/>
        </w:numPr>
        <w:tabs>
          <w:tab w:val="clear" w:pos="720"/>
          <w:tab w:val="num" w:pos="1080"/>
        </w:tabs>
        <w:overflowPunct w:val="0"/>
        <w:autoSpaceDE w:val="0"/>
        <w:autoSpaceDN w:val="0"/>
        <w:adjustRightInd w:val="0"/>
        <w:spacing w:after="0" w:line="254" w:lineRule="auto"/>
        <w:ind w:left="1080" w:right="560" w:hanging="351"/>
        <w:rPr>
          <w:rFonts w:ascii="Arial" w:hAnsi="Arial" w:cs="Arial"/>
          <w:sz w:val="18"/>
          <w:szCs w:val="18"/>
        </w:rPr>
      </w:pPr>
      <w:r>
        <w:rPr>
          <w:rFonts w:ascii="Arial" w:hAnsi="Arial" w:cs="Arial"/>
          <w:sz w:val="18"/>
          <w:szCs w:val="18"/>
        </w:rPr>
        <w:t>Uses knowledge of measurement principles and culturally and linguistically research based practices to interpret assessment results that guide appropriate educational decisions for individuals with exceptionalities.(CEC4.2) who are English Language Learner</w:t>
      </w:r>
      <w:r>
        <w:rPr>
          <w:rFonts w:ascii="Arial" w:hAnsi="Arial" w:cs="Arial"/>
          <w:sz w:val="18"/>
          <w:szCs w:val="18"/>
        </w:rPr>
        <w:t xml:space="preserve">s </w:t>
      </w:r>
    </w:p>
    <w:p w:rsidR="00000000" w:rsidRDefault="003F65B9">
      <w:pPr>
        <w:pStyle w:val="DefaultParagraphFont"/>
        <w:widowControl w:val="0"/>
        <w:autoSpaceDE w:val="0"/>
        <w:autoSpaceDN w:val="0"/>
        <w:adjustRightInd w:val="0"/>
        <w:spacing w:after="0" w:line="115" w:lineRule="exact"/>
        <w:rPr>
          <w:rFonts w:ascii="Arial" w:hAnsi="Arial" w:cs="Arial"/>
          <w:sz w:val="18"/>
          <w:szCs w:val="18"/>
        </w:rPr>
      </w:pPr>
    </w:p>
    <w:p w:rsidR="00000000" w:rsidRDefault="003F65B9">
      <w:pPr>
        <w:pStyle w:val="DefaultParagraphFont"/>
        <w:widowControl w:val="0"/>
        <w:numPr>
          <w:ilvl w:val="0"/>
          <w:numId w:val="7"/>
        </w:numPr>
        <w:tabs>
          <w:tab w:val="clear" w:pos="720"/>
          <w:tab w:val="num" w:pos="1080"/>
        </w:tabs>
        <w:overflowPunct w:val="0"/>
        <w:autoSpaceDE w:val="0"/>
        <w:autoSpaceDN w:val="0"/>
        <w:adjustRightInd w:val="0"/>
        <w:spacing w:after="0" w:line="258" w:lineRule="auto"/>
        <w:ind w:left="1080" w:hanging="351"/>
        <w:jc w:val="both"/>
        <w:rPr>
          <w:rFonts w:ascii="Arial" w:hAnsi="Arial" w:cs="Arial"/>
          <w:sz w:val="18"/>
          <w:szCs w:val="18"/>
        </w:rPr>
      </w:pPr>
      <w:r>
        <w:rPr>
          <w:rFonts w:ascii="Arial" w:hAnsi="Arial" w:cs="Arial"/>
          <w:sz w:val="18"/>
          <w:szCs w:val="18"/>
        </w:rPr>
        <w:t xml:space="preserve">Consider an individual’s abilities, interests, learning environments, and cultural and linguistic factors (CEC 5.1) when assessing, evaluating, creating 2FAPE in 2LRE for ELL-SWDs </w:t>
      </w:r>
    </w:p>
    <w:p w:rsidR="00000000" w:rsidRDefault="003F65B9">
      <w:pPr>
        <w:pStyle w:val="DefaultParagraphFont"/>
        <w:widowControl w:val="0"/>
        <w:autoSpaceDE w:val="0"/>
        <w:autoSpaceDN w:val="0"/>
        <w:adjustRightInd w:val="0"/>
        <w:spacing w:after="0" w:line="111" w:lineRule="exact"/>
        <w:rPr>
          <w:rFonts w:ascii="Arial" w:hAnsi="Arial" w:cs="Arial"/>
          <w:sz w:val="18"/>
          <w:szCs w:val="18"/>
        </w:rPr>
      </w:pPr>
    </w:p>
    <w:p w:rsidR="00000000" w:rsidRDefault="003F65B9">
      <w:pPr>
        <w:pStyle w:val="DefaultParagraphFont"/>
        <w:widowControl w:val="0"/>
        <w:numPr>
          <w:ilvl w:val="0"/>
          <w:numId w:val="7"/>
        </w:numPr>
        <w:tabs>
          <w:tab w:val="clear" w:pos="720"/>
          <w:tab w:val="num" w:pos="1080"/>
        </w:tabs>
        <w:overflowPunct w:val="0"/>
        <w:autoSpaceDE w:val="0"/>
        <w:autoSpaceDN w:val="0"/>
        <w:adjustRightInd w:val="0"/>
        <w:spacing w:after="0" w:line="240" w:lineRule="auto"/>
        <w:ind w:left="1080" w:hanging="351"/>
        <w:jc w:val="both"/>
        <w:rPr>
          <w:rFonts w:ascii="Arial" w:hAnsi="Arial" w:cs="Arial"/>
          <w:sz w:val="18"/>
          <w:szCs w:val="18"/>
        </w:rPr>
      </w:pPr>
      <w:r>
        <w:rPr>
          <w:rFonts w:ascii="Arial" w:hAnsi="Arial" w:cs="Arial"/>
          <w:sz w:val="18"/>
          <w:szCs w:val="18"/>
        </w:rPr>
        <w:t>Uses technologies to support instructional assessment (CEC 5</w:t>
      </w:r>
      <w:r>
        <w:rPr>
          <w:rFonts w:ascii="Arial" w:hAnsi="Arial" w:cs="Arial"/>
          <w:sz w:val="18"/>
          <w:szCs w:val="18"/>
        </w:rPr>
        <w:t xml:space="preserve">.2) </w:t>
      </w:r>
    </w:p>
    <w:p w:rsidR="00000000" w:rsidRDefault="003F65B9">
      <w:pPr>
        <w:pStyle w:val="DefaultParagraphFont"/>
        <w:widowControl w:val="0"/>
        <w:autoSpaceDE w:val="0"/>
        <w:autoSpaceDN w:val="0"/>
        <w:adjustRightInd w:val="0"/>
        <w:spacing w:after="0" w:line="129" w:lineRule="exact"/>
        <w:rPr>
          <w:rFonts w:ascii="Arial" w:hAnsi="Arial" w:cs="Arial"/>
          <w:sz w:val="18"/>
          <w:szCs w:val="18"/>
        </w:rPr>
      </w:pPr>
    </w:p>
    <w:p w:rsidR="00000000" w:rsidRDefault="003F65B9">
      <w:pPr>
        <w:pStyle w:val="DefaultParagraphFont"/>
        <w:widowControl w:val="0"/>
        <w:numPr>
          <w:ilvl w:val="0"/>
          <w:numId w:val="7"/>
        </w:numPr>
        <w:tabs>
          <w:tab w:val="clear" w:pos="720"/>
          <w:tab w:val="num" w:pos="1080"/>
        </w:tabs>
        <w:overflowPunct w:val="0"/>
        <w:autoSpaceDE w:val="0"/>
        <w:autoSpaceDN w:val="0"/>
        <w:adjustRightInd w:val="0"/>
        <w:spacing w:after="0" w:line="240" w:lineRule="auto"/>
        <w:ind w:left="1080" w:hanging="351"/>
        <w:jc w:val="both"/>
        <w:rPr>
          <w:rFonts w:ascii="Arial" w:hAnsi="Arial" w:cs="Arial"/>
          <w:sz w:val="18"/>
          <w:szCs w:val="18"/>
        </w:rPr>
      </w:pPr>
      <w:r>
        <w:rPr>
          <w:rFonts w:ascii="Arial" w:hAnsi="Arial" w:cs="Arial"/>
          <w:sz w:val="18"/>
          <w:szCs w:val="18"/>
        </w:rPr>
        <w:t xml:space="preserve">Prepare ELLs to use self- and peer-assessment techniques when (appropriate TESOL4.c.4) </w:t>
      </w:r>
    </w:p>
    <w:p w:rsidR="00000000" w:rsidRDefault="003F65B9">
      <w:pPr>
        <w:pStyle w:val="DefaultParagraphFont"/>
        <w:widowControl w:val="0"/>
        <w:autoSpaceDE w:val="0"/>
        <w:autoSpaceDN w:val="0"/>
        <w:adjustRightInd w:val="0"/>
        <w:spacing w:after="0" w:line="134"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sz w:val="18"/>
          <w:szCs w:val="18"/>
        </w:rPr>
        <w:t xml:space="preserve">15.  Distinguish among </w:t>
      </w:r>
      <w:proofErr w:type="spellStart"/>
      <w:r>
        <w:rPr>
          <w:rFonts w:ascii="Arial" w:hAnsi="Arial" w:cs="Arial"/>
          <w:sz w:val="18"/>
          <w:szCs w:val="18"/>
        </w:rPr>
        <w:t>ELLs'</w:t>
      </w:r>
      <w:proofErr w:type="spellEnd"/>
      <w:r>
        <w:rPr>
          <w:rFonts w:ascii="Arial" w:hAnsi="Arial" w:cs="Arial"/>
          <w:sz w:val="18"/>
          <w:szCs w:val="18"/>
        </w:rPr>
        <w:t xml:space="preserve"> language difference, </w:t>
      </w:r>
      <w:proofErr w:type="gramStart"/>
      <w:r>
        <w:rPr>
          <w:rFonts w:ascii="Arial" w:hAnsi="Arial" w:cs="Arial"/>
          <w:sz w:val="18"/>
          <w:szCs w:val="18"/>
        </w:rPr>
        <w:t>and  special</w:t>
      </w:r>
      <w:proofErr w:type="gramEnd"/>
      <w:r>
        <w:rPr>
          <w:rFonts w:ascii="Arial" w:hAnsi="Arial" w:cs="Arial"/>
          <w:sz w:val="18"/>
          <w:szCs w:val="18"/>
        </w:rPr>
        <w:t xml:space="preserve"> education needs (TESOL 4.a.5.)</w:t>
      </w:r>
    </w:p>
    <w:p w:rsidR="00000000" w:rsidRDefault="00830316">
      <w:pPr>
        <w:pStyle w:val="DefaultParagraphFont"/>
        <w:widowControl w:val="0"/>
        <w:autoSpaceDE w:val="0"/>
        <w:autoSpaceDN w:val="0"/>
        <w:adjustRightInd w:val="0"/>
        <w:spacing w:after="0" w:line="378" w:lineRule="exact"/>
        <w:rPr>
          <w:rFonts w:ascii="Times New Roman" w:hAnsi="Times New Roman" w:cs="Times New Roman"/>
          <w:sz w:val="24"/>
          <w:szCs w:val="24"/>
        </w:rPr>
      </w:pPr>
      <w:r>
        <w:rPr>
          <w:noProof/>
        </w:rPr>
        <w:drawing>
          <wp:anchor distT="0" distB="0" distL="114300" distR="114300" simplePos="0" relativeHeight="251664384" behindDoc="1" locked="0" layoutInCell="0" allowOverlap="1">
            <wp:simplePos x="0" y="0"/>
            <wp:positionH relativeFrom="column">
              <wp:posOffset>5715</wp:posOffset>
            </wp:positionH>
            <wp:positionV relativeFrom="paragraph">
              <wp:posOffset>197485</wp:posOffset>
            </wp:positionV>
            <wp:extent cx="1828800" cy="63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1828800" cy="6350"/>
                    </a:xfrm>
                    <a:prstGeom prst="rect">
                      <a:avLst/>
                    </a:prstGeom>
                    <a:noFill/>
                  </pic:spPr>
                </pic:pic>
              </a:graphicData>
            </a:graphic>
          </wp:anchor>
        </w:drawing>
      </w:r>
    </w:p>
    <w:p w:rsidR="00000000" w:rsidRDefault="003F65B9">
      <w:pPr>
        <w:pStyle w:val="DefaultParagraphFont"/>
        <w:widowControl w:val="0"/>
        <w:overflowPunct w:val="0"/>
        <w:autoSpaceDE w:val="0"/>
        <w:autoSpaceDN w:val="0"/>
        <w:adjustRightInd w:val="0"/>
        <w:spacing w:after="0" w:line="232" w:lineRule="auto"/>
        <w:ind w:right="320"/>
        <w:rPr>
          <w:rFonts w:ascii="Times New Roman" w:hAnsi="Times New Roman" w:cs="Times New Roman"/>
          <w:sz w:val="24"/>
          <w:szCs w:val="24"/>
        </w:rPr>
      </w:pPr>
      <w:r>
        <w:rPr>
          <w:rFonts w:ascii="Arial" w:hAnsi="Arial" w:cs="Arial"/>
          <w:sz w:val="31"/>
          <w:szCs w:val="31"/>
          <w:vertAlign w:val="superscript"/>
        </w:rPr>
        <w:t>1</w:t>
      </w:r>
      <w:r>
        <w:rPr>
          <w:rFonts w:ascii="Arial" w:hAnsi="Arial" w:cs="Arial"/>
          <w:sz w:val="16"/>
          <w:szCs w:val="16"/>
        </w:rPr>
        <w:t xml:space="preserve"> Considers an </w:t>
      </w:r>
      <w:r>
        <w:rPr>
          <w:rFonts w:ascii="Arial" w:hAnsi="Arial" w:cs="Arial"/>
          <w:color w:val="548DD4"/>
          <w:sz w:val="16"/>
          <w:szCs w:val="16"/>
        </w:rPr>
        <w:t>individual’</w:t>
      </w:r>
      <w:r>
        <w:rPr>
          <w:rFonts w:ascii="Arial" w:hAnsi="Arial" w:cs="Arial"/>
          <w:color w:val="548DD4"/>
          <w:sz w:val="16"/>
          <w:szCs w:val="16"/>
        </w:rPr>
        <w:t>s abilities, interests, learning environments, and cultural (TESOL Domain2) and linguistic (TESOL Domain</w:t>
      </w:r>
      <w:r>
        <w:rPr>
          <w:rFonts w:ascii="Arial" w:hAnsi="Arial" w:cs="Arial"/>
          <w:sz w:val="16"/>
          <w:szCs w:val="16"/>
        </w:rPr>
        <w:t xml:space="preserve"> </w:t>
      </w:r>
      <w:r>
        <w:rPr>
          <w:rFonts w:ascii="Arial" w:hAnsi="Arial" w:cs="Arial"/>
          <w:color w:val="548DD4"/>
          <w:sz w:val="16"/>
          <w:szCs w:val="16"/>
        </w:rPr>
        <w:t>1) factors (CEC 5.1)</w:t>
      </w:r>
    </w:p>
    <w:p w:rsidR="00000000" w:rsidRDefault="00830316">
      <w:pPr>
        <w:pStyle w:val="DefaultParagraphFont"/>
        <w:widowControl w:val="0"/>
        <w:autoSpaceDE w:val="0"/>
        <w:autoSpaceDN w:val="0"/>
        <w:adjustRightInd w:val="0"/>
        <w:spacing w:after="0" w:line="2" w:lineRule="exact"/>
        <w:rPr>
          <w:rFonts w:ascii="Times New Roman" w:hAnsi="Times New Roman" w:cs="Times New Roman"/>
          <w:sz w:val="24"/>
          <w:szCs w:val="24"/>
        </w:rPr>
      </w:pPr>
      <w:r>
        <w:rPr>
          <w:noProof/>
        </w:rPr>
        <w:drawing>
          <wp:anchor distT="0" distB="0" distL="114300" distR="114300" simplePos="0" relativeHeight="251665408" behindDoc="1" locked="0" layoutInCell="0" allowOverlap="1">
            <wp:simplePos x="0" y="0"/>
            <wp:positionH relativeFrom="column">
              <wp:posOffset>-11430</wp:posOffset>
            </wp:positionH>
            <wp:positionV relativeFrom="paragraph">
              <wp:posOffset>-8255</wp:posOffset>
            </wp:positionV>
            <wp:extent cx="6096000" cy="31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srcRect/>
                    <a:stretch>
                      <a:fillRect/>
                    </a:stretch>
                  </pic:blipFill>
                  <pic:spPr bwMode="auto">
                    <a:xfrm>
                      <a:off x="0" y="0"/>
                      <a:ext cx="6096000" cy="3175"/>
                    </a:xfrm>
                    <a:prstGeom prst="rect">
                      <a:avLst/>
                    </a:prstGeom>
                    <a:noFill/>
                  </pic:spPr>
                </pic:pic>
              </a:graphicData>
            </a:graphic>
          </wp:anchor>
        </w:drawing>
      </w: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opperplate Gothic Bold" w:hAnsi="Copperplate Gothic Bold" w:cs="Copperplate Gothic Bold"/>
          <w:sz w:val="19"/>
          <w:szCs w:val="19"/>
        </w:rPr>
        <w:t xml:space="preserve">What is different or additional when evaluating ELLS suspected of having a disability?  </w:t>
      </w:r>
      <w:r>
        <w:rPr>
          <w:rFonts w:ascii="Arial" w:hAnsi="Arial" w:cs="Arial"/>
          <w:sz w:val="19"/>
          <w:szCs w:val="19"/>
        </w:rPr>
        <w:t>4</w:t>
      </w:r>
    </w:p>
    <w:p w:rsidR="00000000" w:rsidRDefault="003F65B9">
      <w:pPr>
        <w:pStyle w:val="DefaultParagraphFont"/>
        <w:widowControl w:val="0"/>
        <w:autoSpaceDE w:val="0"/>
        <w:autoSpaceDN w:val="0"/>
        <w:adjustRightInd w:val="0"/>
        <w:spacing w:after="0" w:line="184"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opperplate Gothic Bold" w:hAnsi="Copperplate Gothic Bold" w:cs="Copperplate Gothic Bold"/>
          <w:sz w:val="20"/>
          <w:szCs w:val="20"/>
        </w:rPr>
        <w:t xml:space="preserve">© </w:t>
      </w:r>
      <w:r>
        <w:rPr>
          <w:rFonts w:ascii="Arial" w:hAnsi="Arial" w:cs="Arial"/>
          <w:i/>
          <w:iCs/>
          <w:sz w:val="20"/>
          <w:szCs w:val="20"/>
        </w:rPr>
        <w:t xml:space="preserve">Dr. Maria </w:t>
      </w:r>
      <w:r>
        <w:rPr>
          <w:rFonts w:ascii="Arial" w:hAnsi="Arial" w:cs="Arial"/>
          <w:i/>
          <w:iCs/>
          <w:sz w:val="20"/>
          <w:szCs w:val="20"/>
        </w:rPr>
        <w:t>de Lourdes B. Serpa (2016)</w:t>
      </w: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919" w:right="1160" w:bottom="442" w:left="1440" w:header="720" w:footer="720" w:gutter="0"/>
          <w:cols w:space="720" w:equalWidth="0">
            <w:col w:w="9640"/>
          </w:cols>
          <w:noEndnote/>
        </w:sect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3" w:name="page5"/>
      <w:bookmarkEnd w:id="3"/>
      <w:r>
        <w:rPr>
          <w:rFonts w:ascii="Arial" w:hAnsi="Arial" w:cs="Arial"/>
          <w:i/>
          <w:iCs/>
          <w:sz w:val="18"/>
          <w:szCs w:val="18"/>
        </w:rPr>
        <w:lastRenderedPageBreak/>
        <w:t xml:space="preserve">DISPOSITIONS: </w:t>
      </w:r>
      <w:r>
        <w:rPr>
          <w:rFonts w:ascii="Arial" w:hAnsi="Arial" w:cs="Arial"/>
          <w:sz w:val="18"/>
          <w:szCs w:val="18"/>
        </w:rPr>
        <w:t>At the end of this course, participants will be able to</w:t>
      </w:r>
    </w:p>
    <w:p w:rsidR="00000000" w:rsidRDefault="003F65B9">
      <w:pPr>
        <w:pStyle w:val="DefaultParagraphFont"/>
        <w:widowControl w:val="0"/>
        <w:autoSpaceDE w:val="0"/>
        <w:autoSpaceDN w:val="0"/>
        <w:adjustRightInd w:val="0"/>
        <w:spacing w:after="0" w:line="130" w:lineRule="exact"/>
        <w:rPr>
          <w:rFonts w:ascii="Times New Roman" w:hAnsi="Times New Roman" w:cs="Times New Roman"/>
          <w:sz w:val="24"/>
          <w:szCs w:val="24"/>
        </w:rPr>
      </w:pPr>
    </w:p>
    <w:p w:rsidR="00000000" w:rsidRDefault="003F65B9">
      <w:pPr>
        <w:pStyle w:val="DefaultParagraphFont"/>
        <w:widowControl w:val="0"/>
        <w:numPr>
          <w:ilvl w:val="0"/>
          <w:numId w:val="8"/>
        </w:numPr>
        <w:tabs>
          <w:tab w:val="clear" w:pos="720"/>
          <w:tab w:val="num" w:pos="1180"/>
        </w:tabs>
        <w:overflowPunct w:val="0"/>
        <w:autoSpaceDE w:val="0"/>
        <w:autoSpaceDN w:val="0"/>
        <w:adjustRightInd w:val="0"/>
        <w:spacing w:after="0" w:line="258" w:lineRule="auto"/>
        <w:ind w:left="1180" w:right="400" w:hanging="351"/>
        <w:jc w:val="both"/>
        <w:rPr>
          <w:rFonts w:ascii="Arial" w:hAnsi="Arial" w:cs="Arial"/>
          <w:sz w:val="18"/>
          <w:szCs w:val="18"/>
        </w:rPr>
      </w:pPr>
      <w:r>
        <w:rPr>
          <w:rFonts w:ascii="Arial" w:hAnsi="Arial" w:cs="Arial"/>
          <w:sz w:val="18"/>
          <w:szCs w:val="18"/>
        </w:rPr>
        <w:t xml:space="preserve">Recognize potential linguistic and cultural biases in assessment instruments and procedures including standardized tests. </w:t>
      </w:r>
    </w:p>
    <w:p w:rsidR="00000000" w:rsidRDefault="003F65B9">
      <w:pPr>
        <w:pStyle w:val="DefaultParagraphFont"/>
        <w:widowControl w:val="0"/>
        <w:autoSpaceDE w:val="0"/>
        <w:autoSpaceDN w:val="0"/>
        <w:adjustRightInd w:val="0"/>
        <w:spacing w:after="0" w:line="111" w:lineRule="exact"/>
        <w:rPr>
          <w:rFonts w:ascii="Arial" w:hAnsi="Arial" w:cs="Arial"/>
          <w:sz w:val="18"/>
          <w:szCs w:val="18"/>
        </w:rPr>
      </w:pPr>
    </w:p>
    <w:p w:rsidR="00000000" w:rsidRDefault="003F65B9">
      <w:pPr>
        <w:pStyle w:val="DefaultParagraphFont"/>
        <w:widowControl w:val="0"/>
        <w:numPr>
          <w:ilvl w:val="0"/>
          <w:numId w:val="8"/>
        </w:numPr>
        <w:tabs>
          <w:tab w:val="clear" w:pos="720"/>
          <w:tab w:val="num" w:pos="1180"/>
        </w:tabs>
        <w:overflowPunct w:val="0"/>
        <w:autoSpaceDE w:val="0"/>
        <w:autoSpaceDN w:val="0"/>
        <w:adjustRightInd w:val="0"/>
        <w:spacing w:after="0" w:line="240" w:lineRule="auto"/>
        <w:ind w:left="1180" w:hanging="351"/>
        <w:jc w:val="both"/>
        <w:rPr>
          <w:rFonts w:ascii="Arial" w:hAnsi="Arial" w:cs="Arial"/>
          <w:sz w:val="18"/>
          <w:szCs w:val="18"/>
        </w:rPr>
      </w:pPr>
      <w:r>
        <w:rPr>
          <w:rFonts w:ascii="Arial" w:hAnsi="Arial" w:cs="Arial"/>
          <w:sz w:val="18"/>
          <w:szCs w:val="18"/>
        </w:rPr>
        <w:t xml:space="preserve">Demonstrate understanding of their own Habits of Mind </w:t>
      </w:r>
    </w:p>
    <w:p w:rsidR="00000000" w:rsidRDefault="003F65B9">
      <w:pPr>
        <w:pStyle w:val="DefaultParagraphFont"/>
        <w:widowControl w:val="0"/>
        <w:autoSpaceDE w:val="0"/>
        <w:autoSpaceDN w:val="0"/>
        <w:adjustRightInd w:val="0"/>
        <w:spacing w:after="0" w:line="129" w:lineRule="exact"/>
        <w:rPr>
          <w:rFonts w:ascii="Arial" w:hAnsi="Arial" w:cs="Arial"/>
          <w:sz w:val="18"/>
          <w:szCs w:val="18"/>
        </w:rPr>
      </w:pPr>
    </w:p>
    <w:p w:rsidR="00000000" w:rsidRDefault="003F65B9">
      <w:pPr>
        <w:pStyle w:val="DefaultParagraphFont"/>
        <w:widowControl w:val="0"/>
        <w:numPr>
          <w:ilvl w:val="0"/>
          <w:numId w:val="8"/>
        </w:numPr>
        <w:tabs>
          <w:tab w:val="clear" w:pos="720"/>
          <w:tab w:val="num" w:pos="1180"/>
        </w:tabs>
        <w:overflowPunct w:val="0"/>
        <w:autoSpaceDE w:val="0"/>
        <w:autoSpaceDN w:val="0"/>
        <w:adjustRightInd w:val="0"/>
        <w:spacing w:after="0" w:line="258" w:lineRule="auto"/>
        <w:ind w:left="1180" w:right="240" w:hanging="351"/>
        <w:jc w:val="both"/>
        <w:rPr>
          <w:rFonts w:ascii="Arial" w:hAnsi="Arial" w:cs="Arial"/>
          <w:sz w:val="18"/>
          <w:szCs w:val="18"/>
        </w:rPr>
      </w:pPr>
      <w:r>
        <w:rPr>
          <w:rFonts w:ascii="Arial" w:hAnsi="Arial" w:cs="Arial"/>
          <w:sz w:val="18"/>
          <w:szCs w:val="18"/>
        </w:rPr>
        <w:t xml:space="preserve">Recognize why the CEC ethical standards linguistic and cultural factors for positive outcomes when the three kinds of laws that protect the rights of ELL-SWD are appropriately implemented </w:t>
      </w:r>
    </w:p>
    <w:p w:rsidR="00000000" w:rsidRDefault="003F65B9">
      <w:pPr>
        <w:pStyle w:val="DefaultParagraphFont"/>
        <w:widowControl w:val="0"/>
        <w:autoSpaceDE w:val="0"/>
        <w:autoSpaceDN w:val="0"/>
        <w:adjustRightInd w:val="0"/>
        <w:spacing w:after="0" w:line="381"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780"/>
        <w:rPr>
          <w:rFonts w:ascii="Times New Roman" w:hAnsi="Times New Roman" w:cs="Times New Roman"/>
          <w:sz w:val="24"/>
          <w:szCs w:val="24"/>
        </w:rPr>
      </w:pPr>
      <w:r>
        <w:rPr>
          <w:rFonts w:ascii="Edwardian Script ITC" w:hAnsi="Edwardian Script ITC" w:cs="Edwardian Script ITC"/>
          <w:color w:val="660066"/>
          <w:sz w:val="43"/>
          <w:szCs w:val="43"/>
        </w:rPr>
        <w:t xml:space="preserve">A s </w:t>
      </w:r>
      <w:proofErr w:type="spellStart"/>
      <w:r>
        <w:rPr>
          <w:rFonts w:ascii="Edwardian Script ITC" w:hAnsi="Edwardian Script ITC" w:cs="Edwardian Script ITC"/>
          <w:color w:val="660066"/>
          <w:sz w:val="43"/>
          <w:szCs w:val="43"/>
        </w:rPr>
        <w:t>s</w:t>
      </w:r>
      <w:proofErr w:type="spellEnd"/>
      <w:r>
        <w:rPr>
          <w:rFonts w:ascii="Edwardian Script ITC" w:hAnsi="Edwardian Script ITC" w:cs="Edwardian Script ITC"/>
          <w:color w:val="660066"/>
          <w:sz w:val="43"/>
          <w:szCs w:val="43"/>
        </w:rPr>
        <w:t xml:space="preserve"> e s </w:t>
      </w:r>
      <w:proofErr w:type="spellStart"/>
      <w:r>
        <w:rPr>
          <w:rFonts w:ascii="Edwardian Script ITC" w:hAnsi="Edwardian Script ITC" w:cs="Edwardian Script ITC"/>
          <w:color w:val="660066"/>
          <w:sz w:val="43"/>
          <w:szCs w:val="43"/>
        </w:rPr>
        <w:t>s</w:t>
      </w:r>
      <w:proofErr w:type="spellEnd"/>
      <w:r>
        <w:rPr>
          <w:rFonts w:ascii="Edwardian Script ITC" w:hAnsi="Edwardian Script ITC" w:cs="Edwardian Script ITC"/>
          <w:color w:val="660066"/>
          <w:sz w:val="43"/>
          <w:szCs w:val="43"/>
        </w:rPr>
        <w:t xml:space="preserve"> m e n </w:t>
      </w:r>
      <w:proofErr w:type="gramStart"/>
      <w:r>
        <w:rPr>
          <w:rFonts w:ascii="Edwardian Script ITC" w:hAnsi="Edwardian Script ITC" w:cs="Edwardian Script ITC"/>
          <w:color w:val="660066"/>
          <w:sz w:val="43"/>
          <w:szCs w:val="43"/>
        </w:rPr>
        <w:t xml:space="preserve">t  </w:t>
      </w:r>
      <w:proofErr w:type="spellStart"/>
      <w:r>
        <w:rPr>
          <w:rFonts w:ascii="Edwardian Script ITC" w:hAnsi="Edwardian Script ITC" w:cs="Edwardian Script ITC"/>
          <w:color w:val="660066"/>
          <w:sz w:val="43"/>
          <w:szCs w:val="43"/>
        </w:rPr>
        <w:t>i</w:t>
      </w:r>
      <w:proofErr w:type="spellEnd"/>
      <w:proofErr w:type="gramEnd"/>
      <w:r>
        <w:rPr>
          <w:rFonts w:ascii="Edwardian Script ITC" w:hAnsi="Edwardian Script ITC" w:cs="Edwardian Script ITC"/>
          <w:color w:val="660066"/>
          <w:sz w:val="43"/>
          <w:szCs w:val="43"/>
        </w:rPr>
        <w:t xml:space="preserve"> s  a t  </w:t>
      </w:r>
      <w:proofErr w:type="spellStart"/>
      <w:r>
        <w:rPr>
          <w:rFonts w:ascii="Edwardian Script ITC" w:hAnsi="Edwardian Script ITC" w:cs="Edwardian Script ITC"/>
          <w:color w:val="660066"/>
          <w:sz w:val="43"/>
          <w:szCs w:val="43"/>
        </w:rPr>
        <w:t>t</w:t>
      </w:r>
      <w:proofErr w:type="spellEnd"/>
      <w:r>
        <w:rPr>
          <w:rFonts w:ascii="Edwardian Script ITC" w:hAnsi="Edwardian Script ITC" w:cs="Edwardian Script ITC"/>
          <w:color w:val="660066"/>
          <w:sz w:val="43"/>
          <w:szCs w:val="43"/>
        </w:rPr>
        <w:t xml:space="preserve"> h e  c e n t e r  o f  a l </w:t>
      </w:r>
      <w:proofErr w:type="spellStart"/>
      <w:r>
        <w:rPr>
          <w:rFonts w:ascii="Edwardian Script ITC" w:hAnsi="Edwardian Script ITC" w:cs="Edwardian Script ITC"/>
          <w:color w:val="660066"/>
          <w:sz w:val="43"/>
          <w:szCs w:val="43"/>
        </w:rPr>
        <w:t>l</w:t>
      </w:r>
      <w:proofErr w:type="spellEnd"/>
      <w:r>
        <w:rPr>
          <w:rFonts w:ascii="Edwardian Script ITC" w:hAnsi="Edwardian Script ITC" w:cs="Edwardian Script ITC"/>
          <w:color w:val="660066"/>
          <w:sz w:val="43"/>
          <w:szCs w:val="43"/>
        </w:rPr>
        <w:t xml:space="preserve">  g o </w:t>
      </w:r>
      <w:proofErr w:type="spellStart"/>
      <w:r>
        <w:rPr>
          <w:rFonts w:ascii="Edwardian Script ITC" w:hAnsi="Edwardian Script ITC" w:cs="Edwardian Script ITC"/>
          <w:color w:val="660066"/>
          <w:sz w:val="43"/>
          <w:szCs w:val="43"/>
        </w:rPr>
        <w:t>o</w:t>
      </w:r>
      <w:proofErr w:type="spellEnd"/>
      <w:r>
        <w:rPr>
          <w:rFonts w:ascii="Edwardian Script ITC" w:hAnsi="Edwardian Script ITC" w:cs="Edwardian Script ITC"/>
          <w:color w:val="660066"/>
          <w:sz w:val="43"/>
          <w:szCs w:val="43"/>
        </w:rPr>
        <w:t xml:space="preserve"> d  t e a c h </w:t>
      </w:r>
      <w:proofErr w:type="spellStart"/>
      <w:r>
        <w:rPr>
          <w:rFonts w:ascii="Edwardian Script ITC" w:hAnsi="Edwardian Script ITC" w:cs="Edwardian Script ITC"/>
          <w:color w:val="660066"/>
          <w:sz w:val="43"/>
          <w:szCs w:val="43"/>
        </w:rPr>
        <w:t>i</w:t>
      </w:r>
      <w:proofErr w:type="spellEnd"/>
      <w:r>
        <w:rPr>
          <w:rFonts w:ascii="Edwardian Script ITC" w:hAnsi="Edwardian Script ITC" w:cs="Edwardian Script ITC"/>
          <w:color w:val="660066"/>
          <w:sz w:val="43"/>
          <w:szCs w:val="43"/>
        </w:rPr>
        <w:t xml:space="preserve"> n g ”</w:t>
      </w:r>
    </w:p>
    <w:p w:rsidR="00000000" w:rsidRDefault="003F65B9">
      <w:pPr>
        <w:pStyle w:val="DefaultParagraphFont"/>
        <w:widowControl w:val="0"/>
        <w:autoSpaceDE w:val="0"/>
        <w:autoSpaceDN w:val="0"/>
        <w:adjustRightInd w:val="0"/>
        <w:spacing w:after="0" w:line="49"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3620"/>
        <w:rPr>
          <w:rFonts w:ascii="Times New Roman" w:hAnsi="Times New Roman" w:cs="Times New Roman"/>
          <w:sz w:val="24"/>
          <w:szCs w:val="24"/>
        </w:rPr>
      </w:pPr>
      <w:proofErr w:type="spellStart"/>
      <w:r>
        <w:rPr>
          <w:rFonts w:ascii="Arial" w:hAnsi="Arial" w:cs="Arial"/>
          <w:sz w:val="24"/>
          <w:szCs w:val="24"/>
        </w:rPr>
        <w:t>McLoughlin</w:t>
      </w:r>
      <w:proofErr w:type="spellEnd"/>
      <w:r>
        <w:rPr>
          <w:rFonts w:ascii="Arial" w:hAnsi="Arial" w:cs="Arial"/>
          <w:sz w:val="24"/>
          <w:szCs w:val="24"/>
        </w:rPr>
        <w:t xml:space="preserve"> &amp; Lewis (2007)</w:t>
      </w: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308"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460"/>
        <w:rPr>
          <w:rFonts w:ascii="Times New Roman" w:hAnsi="Times New Roman" w:cs="Times New Roman"/>
          <w:sz w:val="24"/>
          <w:szCs w:val="24"/>
        </w:rPr>
      </w:pPr>
      <w:proofErr w:type="gramStart"/>
      <w:r>
        <w:rPr>
          <w:rFonts w:ascii="Arial" w:hAnsi="Arial" w:cs="Arial"/>
        </w:rPr>
        <w:t>Figure 1.</w:t>
      </w:r>
      <w:proofErr w:type="gramEnd"/>
      <w:r>
        <w:rPr>
          <w:rFonts w:ascii="Arial" w:hAnsi="Arial" w:cs="Arial"/>
        </w:rPr>
        <w:t xml:space="preserve"> Overview of structure of the Course: what additional and or different for ELL-SWDs</w:t>
      </w:r>
    </w:p>
    <w:p w:rsidR="00000000" w:rsidRDefault="00830316">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6432" behindDoc="1" locked="0" layoutInCell="0" allowOverlap="1">
            <wp:simplePos x="0" y="0"/>
            <wp:positionH relativeFrom="column">
              <wp:posOffset>354965</wp:posOffset>
            </wp:positionH>
            <wp:positionV relativeFrom="paragraph">
              <wp:posOffset>340360</wp:posOffset>
            </wp:positionV>
            <wp:extent cx="5795010" cy="2639695"/>
            <wp:effectExtent l="19050" t="0" r="0" b="0"/>
            <wp:wrapNone/>
            <wp:docPr id="10" name="Picture 10" descr="Reearch - influences these factors:&#10;Cultural&#10;Language&#10;Le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5795010" cy="2639695"/>
                    </a:xfrm>
                    <a:prstGeom prst="rect">
                      <a:avLst/>
                    </a:prstGeom>
                    <a:noFill/>
                  </pic:spPr>
                </pic:pic>
              </a:graphicData>
            </a:graphic>
          </wp:anchor>
        </w:drawing>
      </w: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59"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color w:val="8F1ECB"/>
          <w:sz w:val="24"/>
          <w:szCs w:val="24"/>
        </w:rPr>
        <w:t>Guiding Questions include</w:t>
      </w:r>
    </w:p>
    <w:p w:rsidR="00000000" w:rsidRDefault="00830316">
      <w:pPr>
        <w:pStyle w:val="DefaultParagraphFont"/>
        <w:widowControl w:val="0"/>
        <w:autoSpaceDE w:val="0"/>
        <w:autoSpaceDN w:val="0"/>
        <w:adjustRightInd w:val="0"/>
        <w:spacing w:after="0" w:line="48" w:lineRule="exact"/>
        <w:rPr>
          <w:rFonts w:ascii="Times New Roman" w:hAnsi="Times New Roman" w:cs="Times New Roman"/>
          <w:sz w:val="24"/>
          <w:szCs w:val="24"/>
        </w:rPr>
      </w:pPr>
      <w:r>
        <w:rPr>
          <w:noProof/>
        </w:rPr>
        <w:drawing>
          <wp:anchor distT="0" distB="0" distL="114300" distR="114300" simplePos="0" relativeHeight="251667456" behindDoc="1" locked="0" layoutInCell="0" allowOverlap="1">
            <wp:simplePos x="0" y="0"/>
            <wp:positionH relativeFrom="column">
              <wp:posOffset>51435</wp:posOffset>
            </wp:positionH>
            <wp:positionV relativeFrom="paragraph">
              <wp:posOffset>18415</wp:posOffset>
            </wp:positionV>
            <wp:extent cx="5980430" cy="63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5980430" cy="6350"/>
                    </a:xfrm>
                    <a:prstGeom prst="rect">
                      <a:avLst/>
                    </a:prstGeom>
                    <a:noFill/>
                  </pic:spPr>
                </pic:pic>
              </a:graphicData>
            </a:graphic>
          </wp:anchor>
        </w:drawing>
      </w:r>
    </w:p>
    <w:p w:rsidR="00000000" w:rsidRDefault="003F65B9">
      <w:pPr>
        <w:pStyle w:val="DefaultParagraphFont"/>
        <w:widowControl w:val="0"/>
        <w:numPr>
          <w:ilvl w:val="0"/>
          <w:numId w:val="9"/>
        </w:numPr>
        <w:tabs>
          <w:tab w:val="clear" w:pos="720"/>
          <w:tab w:val="num" w:pos="1000"/>
        </w:tabs>
        <w:overflowPunct w:val="0"/>
        <w:autoSpaceDE w:val="0"/>
        <w:autoSpaceDN w:val="0"/>
        <w:adjustRightInd w:val="0"/>
        <w:spacing w:after="0" w:line="252" w:lineRule="auto"/>
        <w:ind w:left="1000" w:right="180" w:hanging="351"/>
        <w:jc w:val="both"/>
        <w:rPr>
          <w:rFonts w:ascii="Arial" w:hAnsi="Arial" w:cs="Arial"/>
        </w:rPr>
      </w:pPr>
      <w:r>
        <w:rPr>
          <w:rFonts w:ascii="Arial" w:hAnsi="Arial" w:cs="Arial"/>
        </w:rPr>
        <w:t xml:space="preserve">Why is it important to understand clearly the interacting three kinds of laws that protect the rights of ELL-SWDs? </w:t>
      </w:r>
    </w:p>
    <w:p w:rsidR="00000000" w:rsidRDefault="003F65B9">
      <w:pPr>
        <w:pStyle w:val="DefaultParagraphFont"/>
        <w:widowControl w:val="0"/>
        <w:numPr>
          <w:ilvl w:val="0"/>
          <w:numId w:val="9"/>
        </w:numPr>
        <w:tabs>
          <w:tab w:val="clear" w:pos="720"/>
          <w:tab w:val="num" w:pos="1000"/>
        </w:tabs>
        <w:overflowPunct w:val="0"/>
        <w:autoSpaceDE w:val="0"/>
        <w:autoSpaceDN w:val="0"/>
        <w:adjustRightInd w:val="0"/>
        <w:spacing w:after="0" w:line="255" w:lineRule="auto"/>
        <w:ind w:left="1000" w:right="280" w:hanging="351"/>
        <w:jc w:val="both"/>
        <w:rPr>
          <w:rFonts w:ascii="Arial" w:hAnsi="Arial" w:cs="Arial"/>
        </w:rPr>
      </w:pPr>
      <w:r>
        <w:rPr>
          <w:rFonts w:ascii="Arial" w:hAnsi="Arial" w:cs="Arial"/>
        </w:rPr>
        <w:t xml:space="preserve">Why do teachers of ELL-SWDs need to understand difference between </w:t>
      </w:r>
      <w:r>
        <w:rPr>
          <w:rFonts w:ascii="Arial" w:hAnsi="Arial" w:cs="Arial"/>
          <w:i/>
          <w:iCs/>
        </w:rPr>
        <w:t>assessment</w:t>
      </w:r>
      <w:r>
        <w:rPr>
          <w:rFonts w:ascii="Arial" w:hAnsi="Arial" w:cs="Arial"/>
        </w:rPr>
        <w:t xml:space="preserve"> and </w:t>
      </w:r>
      <w:r>
        <w:rPr>
          <w:rFonts w:ascii="Arial" w:hAnsi="Arial" w:cs="Arial"/>
          <w:i/>
          <w:iCs/>
        </w:rPr>
        <w:t xml:space="preserve">evaluation </w:t>
      </w:r>
      <w:r>
        <w:rPr>
          <w:rFonts w:ascii="Arial" w:hAnsi="Arial" w:cs="Arial"/>
        </w:rPr>
        <w:t>in a cultura</w:t>
      </w:r>
      <w:r>
        <w:rPr>
          <w:rFonts w:ascii="Arial" w:hAnsi="Arial" w:cs="Arial"/>
        </w:rPr>
        <w:t>lly responsive evaluation required by IDEA 2004?</w:t>
      </w:r>
      <w:r>
        <w:rPr>
          <w:rFonts w:ascii="Arial" w:hAnsi="Arial" w:cs="Arial"/>
          <w:i/>
          <w:iCs/>
        </w:rPr>
        <w:t xml:space="preserve"> </w:t>
      </w:r>
    </w:p>
    <w:p w:rsidR="00000000" w:rsidRDefault="003F65B9">
      <w:pPr>
        <w:pStyle w:val="DefaultParagraphFont"/>
        <w:widowControl w:val="0"/>
        <w:numPr>
          <w:ilvl w:val="0"/>
          <w:numId w:val="9"/>
        </w:numPr>
        <w:tabs>
          <w:tab w:val="clear" w:pos="720"/>
          <w:tab w:val="num" w:pos="1000"/>
        </w:tabs>
        <w:overflowPunct w:val="0"/>
        <w:autoSpaceDE w:val="0"/>
        <w:autoSpaceDN w:val="0"/>
        <w:adjustRightInd w:val="0"/>
        <w:spacing w:after="0" w:line="253" w:lineRule="auto"/>
        <w:ind w:left="1000" w:right="360" w:hanging="351"/>
        <w:rPr>
          <w:rFonts w:ascii="Arial" w:hAnsi="Arial" w:cs="Arial"/>
        </w:rPr>
      </w:pPr>
      <w:r>
        <w:rPr>
          <w:rFonts w:ascii="Arial" w:hAnsi="Arial" w:cs="Arial"/>
        </w:rPr>
        <w:t xml:space="preserve">Why is it important to collect assessment data on </w:t>
      </w:r>
      <w:r>
        <w:rPr>
          <w:rFonts w:ascii="Arial" w:hAnsi="Arial" w:cs="Arial"/>
          <w:i/>
          <w:iCs/>
        </w:rPr>
        <w:t>understanding and speaking</w:t>
      </w:r>
      <w:r>
        <w:rPr>
          <w:rFonts w:ascii="Arial" w:hAnsi="Arial" w:cs="Arial"/>
        </w:rPr>
        <w:t xml:space="preserve"> proficiency in English as a second/new language as a foundation for any other kind of assessment? </w:t>
      </w:r>
    </w:p>
    <w:p w:rsidR="00000000" w:rsidRDefault="003F65B9">
      <w:pPr>
        <w:pStyle w:val="DefaultParagraphFont"/>
        <w:widowControl w:val="0"/>
        <w:autoSpaceDE w:val="0"/>
        <w:autoSpaceDN w:val="0"/>
        <w:adjustRightInd w:val="0"/>
        <w:spacing w:after="0" w:line="2" w:lineRule="exact"/>
        <w:rPr>
          <w:rFonts w:ascii="Arial" w:hAnsi="Arial" w:cs="Arial"/>
        </w:rPr>
      </w:pPr>
    </w:p>
    <w:p w:rsidR="00000000" w:rsidRDefault="003F65B9">
      <w:pPr>
        <w:pStyle w:val="DefaultParagraphFont"/>
        <w:widowControl w:val="0"/>
        <w:numPr>
          <w:ilvl w:val="0"/>
          <w:numId w:val="9"/>
        </w:numPr>
        <w:tabs>
          <w:tab w:val="clear" w:pos="720"/>
          <w:tab w:val="num" w:pos="1000"/>
        </w:tabs>
        <w:overflowPunct w:val="0"/>
        <w:autoSpaceDE w:val="0"/>
        <w:autoSpaceDN w:val="0"/>
        <w:adjustRightInd w:val="0"/>
        <w:spacing w:after="0" w:line="250" w:lineRule="auto"/>
        <w:ind w:left="1000" w:right="100" w:hanging="351"/>
        <w:jc w:val="both"/>
        <w:rPr>
          <w:rFonts w:ascii="Arial" w:hAnsi="Arial" w:cs="Arial"/>
        </w:rPr>
      </w:pPr>
      <w:r>
        <w:rPr>
          <w:rFonts w:ascii="Arial" w:hAnsi="Arial" w:cs="Arial"/>
        </w:rPr>
        <w:t xml:space="preserve">Why do assessors need to know the major characteristics of the </w:t>
      </w:r>
      <w:proofErr w:type="gramStart"/>
      <w:r>
        <w:rPr>
          <w:rFonts w:ascii="Arial" w:hAnsi="Arial" w:cs="Arial"/>
        </w:rPr>
        <w:t>students</w:t>
      </w:r>
      <w:proofErr w:type="gramEnd"/>
      <w:r>
        <w:rPr>
          <w:rFonts w:ascii="Arial" w:hAnsi="Arial" w:cs="Arial"/>
        </w:rPr>
        <w:t xml:space="preserve"> home language and home culture and these influence performance in English? </w:t>
      </w:r>
    </w:p>
    <w:p w:rsidR="00000000" w:rsidRDefault="003F65B9">
      <w:pPr>
        <w:pStyle w:val="DefaultParagraphFont"/>
        <w:widowControl w:val="0"/>
        <w:autoSpaceDE w:val="0"/>
        <w:autoSpaceDN w:val="0"/>
        <w:adjustRightInd w:val="0"/>
        <w:spacing w:after="0" w:line="5" w:lineRule="exact"/>
        <w:rPr>
          <w:rFonts w:ascii="Arial" w:hAnsi="Arial" w:cs="Arial"/>
        </w:rPr>
      </w:pPr>
    </w:p>
    <w:p w:rsidR="00000000" w:rsidRDefault="003F65B9">
      <w:pPr>
        <w:pStyle w:val="DefaultParagraphFont"/>
        <w:widowControl w:val="0"/>
        <w:numPr>
          <w:ilvl w:val="0"/>
          <w:numId w:val="9"/>
        </w:numPr>
        <w:tabs>
          <w:tab w:val="clear" w:pos="720"/>
          <w:tab w:val="num" w:pos="1000"/>
        </w:tabs>
        <w:overflowPunct w:val="0"/>
        <w:autoSpaceDE w:val="0"/>
        <w:autoSpaceDN w:val="0"/>
        <w:adjustRightInd w:val="0"/>
        <w:spacing w:after="0" w:line="240" w:lineRule="auto"/>
        <w:ind w:left="1000" w:hanging="351"/>
        <w:jc w:val="both"/>
        <w:rPr>
          <w:rFonts w:ascii="Arial" w:hAnsi="Arial" w:cs="Arial"/>
        </w:rPr>
      </w:pPr>
      <w:r>
        <w:rPr>
          <w:rFonts w:ascii="Arial" w:hAnsi="Arial" w:cs="Arial"/>
        </w:rPr>
        <w:t xml:space="preserve">What variables are important in distinguishing disabilities from cultural differences? </w:t>
      </w:r>
    </w:p>
    <w:p w:rsidR="00000000" w:rsidRDefault="003F65B9">
      <w:pPr>
        <w:pStyle w:val="DefaultParagraphFont"/>
        <w:widowControl w:val="0"/>
        <w:autoSpaceDE w:val="0"/>
        <w:autoSpaceDN w:val="0"/>
        <w:adjustRightInd w:val="0"/>
        <w:spacing w:after="0" w:line="11" w:lineRule="exact"/>
        <w:rPr>
          <w:rFonts w:ascii="Arial" w:hAnsi="Arial" w:cs="Arial"/>
        </w:rPr>
      </w:pPr>
    </w:p>
    <w:p w:rsidR="00000000" w:rsidRDefault="003F65B9">
      <w:pPr>
        <w:pStyle w:val="DefaultParagraphFont"/>
        <w:widowControl w:val="0"/>
        <w:numPr>
          <w:ilvl w:val="0"/>
          <w:numId w:val="9"/>
        </w:numPr>
        <w:tabs>
          <w:tab w:val="clear" w:pos="720"/>
          <w:tab w:val="num" w:pos="1000"/>
        </w:tabs>
        <w:overflowPunct w:val="0"/>
        <w:autoSpaceDE w:val="0"/>
        <w:autoSpaceDN w:val="0"/>
        <w:adjustRightInd w:val="0"/>
        <w:spacing w:after="0" w:line="240" w:lineRule="auto"/>
        <w:ind w:left="1000" w:hanging="351"/>
        <w:jc w:val="both"/>
        <w:rPr>
          <w:rFonts w:ascii="Arial" w:hAnsi="Arial" w:cs="Arial"/>
        </w:rPr>
      </w:pPr>
      <w:r>
        <w:rPr>
          <w:rFonts w:ascii="Arial" w:hAnsi="Arial" w:cs="Arial"/>
        </w:rPr>
        <w:t>To what ex</w:t>
      </w:r>
      <w:r>
        <w:rPr>
          <w:rFonts w:ascii="Arial" w:hAnsi="Arial" w:cs="Arial"/>
        </w:rPr>
        <w:t xml:space="preserve">tent are cultural variables important in each </w:t>
      </w:r>
      <w:proofErr w:type="gramStart"/>
      <w:r>
        <w:rPr>
          <w:rFonts w:ascii="Arial" w:hAnsi="Arial" w:cs="Arial"/>
        </w:rPr>
        <w:t>ELLSWDs’</w:t>
      </w:r>
      <w:proofErr w:type="gramEnd"/>
      <w:r>
        <w:rPr>
          <w:rFonts w:ascii="Arial" w:hAnsi="Arial" w:cs="Arial"/>
        </w:rPr>
        <w:t xml:space="preserve"> evaluation? </w:t>
      </w:r>
    </w:p>
    <w:p w:rsidR="00000000" w:rsidRDefault="003F65B9">
      <w:pPr>
        <w:pStyle w:val="DefaultParagraphFont"/>
        <w:widowControl w:val="0"/>
        <w:autoSpaceDE w:val="0"/>
        <w:autoSpaceDN w:val="0"/>
        <w:adjustRightInd w:val="0"/>
        <w:spacing w:after="0" w:line="15" w:lineRule="exact"/>
        <w:rPr>
          <w:rFonts w:ascii="Arial" w:hAnsi="Arial" w:cs="Arial"/>
        </w:rPr>
      </w:pPr>
    </w:p>
    <w:p w:rsidR="00000000" w:rsidRDefault="003F65B9">
      <w:pPr>
        <w:pStyle w:val="DefaultParagraphFont"/>
        <w:widowControl w:val="0"/>
        <w:numPr>
          <w:ilvl w:val="0"/>
          <w:numId w:val="9"/>
        </w:numPr>
        <w:tabs>
          <w:tab w:val="clear" w:pos="720"/>
          <w:tab w:val="num" w:pos="1000"/>
        </w:tabs>
        <w:overflowPunct w:val="0"/>
        <w:autoSpaceDE w:val="0"/>
        <w:autoSpaceDN w:val="0"/>
        <w:adjustRightInd w:val="0"/>
        <w:spacing w:after="0" w:line="250" w:lineRule="auto"/>
        <w:ind w:left="1000" w:right="60" w:hanging="351"/>
        <w:jc w:val="both"/>
        <w:rPr>
          <w:rFonts w:ascii="Arial" w:hAnsi="Arial" w:cs="Arial"/>
        </w:rPr>
      </w:pPr>
      <w:r>
        <w:rPr>
          <w:rFonts w:ascii="Arial" w:hAnsi="Arial" w:cs="Arial"/>
        </w:rPr>
        <w:t xml:space="preserve">To what extent are linguistic variables important in each ELL-SWDS evaluation including linguistic influences? </w:t>
      </w:r>
    </w:p>
    <w:p w:rsidR="00000000" w:rsidRDefault="003F65B9">
      <w:pPr>
        <w:pStyle w:val="DefaultParagraphFont"/>
        <w:widowControl w:val="0"/>
        <w:autoSpaceDE w:val="0"/>
        <w:autoSpaceDN w:val="0"/>
        <w:adjustRightInd w:val="0"/>
        <w:spacing w:after="0" w:line="5" w:lineRule="exact"/>
        <w:rPr>
          <w:rFonts w:ascii="Arial" w:hAnsi="Arial" w:cs="Arial"/>
        </w:rPr>
      </w:pPr>
    </w:p>
    <w:p w:rsidR="00000000" w:rsidRDefault="003F65B9">
      <w:pPr>
        <w:pStyle w:val="DefaultParagraphFont"/>
        <w:widowControl w:val="0"/>
        <w:numPr>
          <w:ilvl w:val="0"/>
          <w:numId w:val="9"/>
        </w:numPr>
        <w:tabs>
          <w:tab w:val="clear" w:pos="720"/>
          <w:tab w:val="num" w:pos="1000"/>
        </w:tabs>
        <w:overflowPunct w:val="0"/>
        <w:autoSpaceDE w:val="0"/>
        <w:autoSpaceDN w:val="0"/>
        <w:adjustRightInd w:val="0"/>
        <w:spacing w:after="0" w:line="240" w:lineRule="auto"/>
        <w:ind w:left="1000" w:hanging="351"/>
        <w:jc w:val="both"/>
        <w:rPr>
          <w:rFonts w:ascii="Arial" w:hAnsi="Arial" w:cs="Arial"/>
        </w:rPr>
      </w:pPr>
      <w:r>
        <w:rPr>
          <w:rFonts w:ascii="Arial" w:hAnsi="Arial" w:cs="Arial"/>
        </w:rPr>
        <w:t xml:space="preserve">Why is it important to write clear and non-discriminatory assessment reports? </w:t>
      </w:r>
    </w:p>
    <w:p w:rsidR="00000000" w:rsidRDefault="003F65B9">
      <w:pPr>
        <w:pStyle w:val="DefaultParagraphFont"/>
        <w:widowControl w:val="0"/>
        <w:autoSpaceDE w:val="0"/>
        <w:autoSpaceDN w:val="0"/>
        <w:adjustRightInd w:val="0"/>
        <w:spacing w:after="0" w:line="381"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Copperplate Gothic Bold" w:hAnsi="Copperplate Gothic Bold" w:cs="Copperplate Gothic Bold"/>
          <w:sz w:val="17"/>
          <w:szCs w:val="17"/>
        </w:rPr>
        <w:t xml:space="preserve">What is different or additional when evaluating ELLS suspected of having a disability?  </w:t>
      </w:r>
      <w:r>
        <w:rPr>
          <w:rFonts w:ascii="Arial" w:hAnsi="Arial" w:cs="Arial"/>
          <w:sz w:val="17"/>
          <w:szCs w:val="17"/>
        </w:rPr>
        <w:t>5</w:t>
      </w:r>
    </w:p>
    <w:p w:rsidR="00000000" w:rsidRDefault="00830316">
      <w:pPr>
        <w:pStyle w:val="DefaultParagraphFont"/>
        <w:widowControl w:val="0"/>
        <w:autoSpaceDE w:val="0"/>
        <w:autoSpaceDN w:val="0"/>
        <w:adjustRightInd w:val="0"/>
        <w:spacing w:after="0" w:line="238" w:lineRule="exact"/>
        <w:rPr>
          <w:rFonts w:ascii="Times New Roman" w:hAnsi="Times New Roman" w:cs="Times New Roman"/>
          <w:sz w:val="24"/>
          <w:szCs w:val="24"/>
        </w:rPr>
      </w:pPr>
      <w:r>
        <w:rPr>
          <w:noProof/>
        </w:rPr>
        <w:drawing>
          <wp:anchor distT="0" distB="0" distL="114300" distR="114300" simplePos="0" relativeHeight="251668480" behindDoc="1" locked="0" layoutInCell="0" allowOverlap="1">
            <wp:simplePos x="0" y="0"/>
            <wp:positionH relativeFrom="column">
              <wp:posOffset>51435</wp:posOffset>
            </wp:positionH>
            <wp:positionV relativeFrom="paragraph">
              <wp:posOffset>-115570</wp:posOffset>
            </wp:positionV>
            <wp:extent cx="6096000" cy="317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srcRect/>
                    <a:stretch>
                      <a:fillRect/>
                    </a:stretch>
                  </pic:blipFill>
                  <pic:spPr bwMode="auto">
                    <a:xfrm>
                      <a:off x="0" y="0"/>
                      <a:ext cx="6096000" cy="3175"/>
                    </a:xfrm>
                    <a:prstGeom prst="rect">
                      <a:avLst/>
                    </a:prstGeom>
                    <a:noFill/>
                  </pic:spPr>
                </pic:pic>
              </a:graphicData>
            </a:graphic>
          </wp:anchor>
        </w:drawing>
      </w:r>
    </w:p>
    <w:p w:rsidR="00000000" w:rsidRDefault="003F65B9">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Copperplate Gothic Bold" w:hAnsi="Copperplate Gothic Bold" w:cs="Copperplate Gothic Bold"/>
          <w:sz w:val="20"/>
          <w:szCs w:val="20"/>
        </w:rPr>
        <w:t xml:space="preserve">© </w:t>
      </w:r>
      <w:r>
        <w:rPr>
          <w:rFonts w:ascii="Arial" w:hAnsi="Arial" w:cs="Arial"/>
          <w:i/>
          <w:iCs/>
          <w:sz w:val="20"/>
          <w:szCs w:val="20"/>
        </w:rPr>
        <w:t>Dr. Maria de Lourdes B. Serpa (2016)</w:t>
      </w: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916" w:right="1440" w:bottom="442" w:left="1340" w:header="720" w:footer="720" w:gutter="0"/>
          <w:cols w:space="720" w:equalWidth="0">
            <w:col w:w="9460"/>
          </w:cols>
          <w:noEndnote/>
        </w:sectPr>
      </w:pPr>
    </w:p>
    <w:p w:rsidR="00000000" w:rsidRDefault="003F65B9">
      <w:pPr>
        <w:pStyle w:val="DefaultParagraphFont"/>
        <w:widowControl w:val="0"/>
        <w:numPr>
          <w:ilvl w:val="0"/>
          <w:numId w:val="10"/>
        </w:numPr>
        <w:tabs>
          <w:tab w:val="clear" w:pos="720"/>
          <w:tab w:val="num" w:pos="920"/>
        </w:tabs>
        <w:overflowPunct w:val="0"/>
        <w:autoSpaceDE w:val="0"/>
        <w:autoSpaceDN w:val="0"/>
        <w:adjustRightInd w:val="0"/>
        <w:spacing w:after="0" w:line="250" w:lineRule="auto"/>
        <w:ind w:left="920" w:right="460" w:hanging="351"/>
        <w:jc w:val="both"/>
        <w:rPr>
          <w:rFonts w:ascii="Arial" w:hAnsi="Arial" w:cs="Arial"/>
          <w:i/>
          <w:iCs/>
        </w:rPr>
      </w:pPr>
      <w:bookmarkStart w:id="4" w:name="page6"/>
      <w:bookmarkEnd w:id="4"/>
      <w:r>
        <w:rPr>
          <w:rFonts w:ascii="Arial" w:hAnsi="Arial" w:cs="Arial"/>
          <w:i/>
          <w:iCs/>
        </w:rPr>
        <w:lastRenderedPageBreak/>
        <w:t xml:space="preserve">What is appropriate education for ELL-SWD? What is additional and different that must be included in the assessment process for Eligibility to Special Education Services in the least restrictive LLE environment? </w:t>
      </w:r>
    </w:p>
    <w:p w:rsidR="00000000" w:rsidRDefault="003F65B9">
      <w:pPr>
        <w:pStyle w:val="DefaultParagraphFont"/>
        <w:widowControl w:val="0"/>
        <w:autoSpaceDE w:val="0"/>
        <w:autoSpaceDN w:val="0"/>
        <w:adjustRightInd w:val="0"/>
        <w:spacing w:after="0" w:line="7" w:lineRule="exact"/>
        <w:rPr>
          <w:rFonts w:ascii="Arial" w:hAnsi="Arial" w:cs="Arial"/>
          <w:i/>
          <w:iCs/>
        </w:rPr>
      </w:pPr>
    </w:p>
    <w:p w:rsidR="00000000" w:rsidRDefault="003F65B9">
      <w:pPr>
        <w:pStyle w:val="DefaultParagraphFont"/>
        <w:widowControl w:val="0"/>
        <w:numPr>
          <w:ilvl w:val="0"/>
          <w:numId w:val="10"/>
        </w:numPr>
        <w:tabs>
          <w:tab w:val="clear" w:pos="720"/>
          <w:tab w:val="num" w:pos="920"/>
        </w:tabs>
        <w:overflowPunct w:val="0"/>
        <w:autoSpaceDE w:val="0"/>
        <w:autoSpaceDN w:val="0"/>
        <w:adjustRightInd w:val="0"/>
        <w:spacing w:after="0" w:line="255" w:lineRule="auto"/>
        <w:ind w:left="920" w:right="500" w:hanging="351"/>
        <w:jc w:val="both"/>
        <w:rPr>
          <w:rFonts w:ascii="Arial" w:hAnsi="Arial" w:cs="Arial"/>
          <w:i/>
          <w:iCs/>
        </w:rPr>
      </w:pPr>
      <w:r>
        <w:rPr>
          <w:rFonts w:ascii="Arial" w:hAnsi="Arial" w:cs="Arial"/>
        </w:rPr>
        <w:t xml:space="preserve">Why it is important to reexamine the </w:t>
      </w:r>
      <w:r>
        <w:rPr>
          <w:rFonts w:ascii="Arial" w:hAnsi="Arial" w:cs="Arial"/>
        </w:rPr>
        <w:t xml:space="preserve">EL student’s placement for ensuring 2LRE in 2LLE for ELL-SWDs? </w:t>
      </w:r>
    </w:p>
    <w:p w:rsidR="00000000" w:rsidRDefault="00830316">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9504" behindDoc="1" locked="0" layoutInCell="0" allowOverlap="1">
            <wp:simplePos x="0" y="0"/>
            <wp:positionH relativeFrom="column">
              <wp:posOffset>635</wp:posOffset>
            </wp:positionH>
            <wp:positionV relativeFrom="paragraph">
              <wp:posOffset>344805</wp:posOffset>
            </wp:positionV>
            <wp:extent cx="5980430" cy="12065"/>
            <wp:effectExtent l="19050" t="0" r="127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5980430" cy="12065"/>
                    </a:xfrm>
                    <a:prstGeom prst="rect">
                      <a:avLst/>
                    </a:prstGeom>
                    <a:noFill/>
                  </pic:spPr>
                </pic:pic>
              </a:graphicData>
            </a:graphic>
          </wp:anchor>
        </w:drawing>
      </w:r>
    </w:p>
    <w:p w:rsidR="00000000" w:rsidRDefault="003F65B9">
      <w:pPr>
        <w:pStyle w:val="DefaultParagraphFont"/>
        <w:widowControl w:val="0"/>
        <w:autoSpaceDE w:val="0"/>
        <w:autoSpaceDN w:val="0"/>
        <w:adjustRightInd w:val="0"/>
        <w:spacing w:after="0" w:line="393"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b/>
          <w:bCs/>
          <w:color w:val="8F1ECB"/>
          <w:sz w:val="20"/>
          <w:szCs w:val="20"/>
        </w:rPr>
        <w:t>Required Texts &amp; Other Learning Tools</w:t>
      </w:r>
    </w:p>
    <w:p w:rsidR="00000000" w:rsidRDefault="00830316">
      <w:pPr>
        <w:pStyle w:val="DefaultParagraphFont"/>
        <w:widowControl w:val="0"/>
        <w:autoSpaceDE w:val="0"/>
        <w:autoSpaceDN w:val="0"/>
        <w:adjustRightInd w:val="0"/>
        <w:spacing w:after="0" w:line="276" w:lineRule="exact"/>
        <w:rPr>
          <w:rFonts w:ascii="Times New Roman" w:hAnsi="Times New Roman" w:cs="Times New Roman"/>
          <w:sz w:val="24"/>
          <w:szCs w:val="24"/>
        </w:rPr>
      </w:pPr>
      <w:r>
        <w:rPr>
          <w:noProof/>
        </w:rPr>
        <w:drawing>
          <wp:anchor distT="0" distB="0" distL="114300" distR="114300" simplePos="0" relativeHeight="251670528" behindDoc="1" locked="0" layoutInCell="0" allowOverlap="1">
            <wp:simplePos x="0" y="0"/>
            <wp:positionH relativeFrom="column">
              <wp:posOffset>635</wp:posOffset>
            </wp:positionH>
            <wp:positionV relativeFrom="paragraph">
              <wp:posOffset>13970</wp:posOffset>
            </wp:positionV>
            <wp:extent cx="5980430" cy="63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srcRect/>
                    <a:stretch>
                      <a:fillRect/>
                    </a:stretch>
                  </pic:blipFill>
                  <pic:spPr bwMode="auto">
                    <a:xfrm>
                      <a:off x="0" y="0"/>
                      <a:ext cx="5980430" cy="6350"/>
                    </a:xfrm>
                    <a:prstGeom prst="rect">
                      <a:avLst/>
                    </a:prstGeom>
                    <a:noFill/>
                  </pic:spPr>
                </pic:pic>
              </a:graphicData>
            </a:graphic>
          </wp:anchor>
        </w:drawing>
      </w:r>
    </w:p>
    <w:tbl>
      <w:tblPr>
        <w:tblW w:w="0" w:type="auto"/>
        <w:tblInd w:w="20" w:type="dxa"/>
        <w:tblLayout w:type="fixed"/>
        <w:tblCellMar>
          <w:left w:w="0" w:type="dxa"/>
          <w:right w:w="0" w:type="dxa"/>
        </w:tblCellMar>
        <w:tblLook w:val="0000"/>
      </w:tblPr>
      <w:tblGrid>
        <w:gridCol w:w="1600"/>
        <w:gridCol w:w="7660"/>
      </w:tblGrid>
      <w:tr w:rsidR="00000000">
        <w:tblPrEx>
          <w:tblCellMar>
            <w:top w:w="0" w:type="dxa"/>
            <w:left w:w="0" w:type="dxa"/>
            <w:bottom w:w="0" w:type="dxa"/>
            <w:right w:w="0" w:type="dxa"/>
          </w:tblCellMar>
        </w:tblPrEx>
        <w:trPr>
          <w:trHeight w:val="272"/>
        </w:trPr>
        <w:tc>
          <w:tcPr>
            <w:tcW w:w="1600" w:type="dxa"/>
            <w:tcBorders>
              <w:top w:val="single" w:sz="8" w:space="0" w:color="auto"/>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7660" w:type="dxa"/>
            <w:tcBorders>
              <w:top w:val="single" w:sz="8" w:space="0" w:color="auto"/>
              <w:left w:val="nil"/>
              <w:bottom w:val="nil"/>
              <w:right w:val="nil"/>
            </w:tcBorders>
            <w:vAlign w:val="bottom"/>
          </w:tcPr>
          <w:p w:rsidR="00000000" w:rsidRDefault="003F65B9">
            <w:pPr>
              <w:pStyle w:val="DefaultParagraphFont"/>
              <w:widowControl w:val="0"/>
              <w:autoSpaceDE w:val="0"/>
              <w:autoSpaceDN w:val="0"/>
              <w:adjustRightInd w:val="0"/>
              <w:spacing w:after="0" w:line="252" w:lineRule="exact"/>
              <w:ind w:left="100"/>
              <w:rPr>
                <w:rFonts w:ascii="Times New Roman" w:hAnsi="Times New Roman" w:cs="Times New Roman"/>
                <w:sz w:val="24"/>
                <w:szCs w:val="24"/>
              </w:rPr>
            </w:pPr>
            <w:r>
              <w:rPr>
                <w:rFonts w:ascii="Arial" w:hAnsi="Arial" w:cs="Arial"/>
              </w:rPr>
              <w:t>ELL Assessment for Linguistic Differences v. Learning Disabilities</w:t>
            </w:r>
          </w:p>
        </w:tc>
      </w:tr>
      <w:tr w:rsidR="00000000">
        <w:tblPrEx>
          <w:tblCellMar>
            <w:top w:w="0" w:type="dxa"/>
            <w:left w:w="0" w:type="dxa"/>
            <w:bottom w:w="0" w:type="dxa"/>
            <w:right w:w="0" w:type="dxa"/>
          </w:tblCellMar>
        </w:tblPrEx>
        <w:trPr>
          <w:trHeight w:val="270"/>
        </w:trPr>
        <w:tc>
          <w:tcPr>
            <w:tcW w:w="160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7660" w:type="dxa"/>
            <w:tcBorders>
              <w:top w:val="nil"/>
              <w:left w:val="nil"/>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ind w:left="160"/>
              <w:rPr>
                <w:rFonts w:ascii="Times New Roman" w:hAnsi="Times New Roman" w:cs="Times New Roman"/>
                <w:sz w:val="24"/>
                <w:szCs w:val="24"/>
              </w:rPr>
            </w:pPr>
            <w:r>
              <w:rPr>
                <w:rFonts w:ascii="Arial" w:hAnsi="Arial" w:cs="Arial"/>
                <w:color w:val="0000CE"/>
              </w:rPr>
              <w:t>www.ldldproject.net</w:t>
            </w:r>
          </w:p>
        </w:tc>
      </w:tr>
      <w:tr w:rsidR="00000000">
        <w:tblPrEx>
          <w:tblCellMar>
            <w:top w:w="0" w:type="dxa"/>
            <w:left w:w="0" w:type="dxa"/>
            <w:bottom w:w="0" w:type="dxa"/>
            <w:right w:w="0" w:type="dxa"/>
          </w:tblCellMar>
        </w:tblPrEx>
        <w:trPr>
          <w:trHeight w:val="258"/>
        </w:trPr>
        <w:tc>
          <w:tcPr>
            <w:tcW w:w="16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rPr>
            </w:pPr>
          </w:p>
        </w:tc>
        <w:tc>
          <w:tcPr>
            <w:tcW w:w="766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proofErr w:type="spellStart"/>
            <w:r>
              <w:rPr>
                <w:rFonts w:ascii="Arial" w:hAnsi="Arial" w:cs="Arial"/>
                <w:w w:val="95"/>
              </w:rPr>
              <w:t>Klingner</w:t>
            </w:r>
            <w:proofErr w:type="gramStart"/>
            <w:r>
              <w:rPr>
                <w:rFonts w:ascii="Arial" w:hAnsi="Arial" w:cs="Arial"/>
                <w:w w:val="95"/>
              </w:rPr>
              <w:t>,J</w:t>
            </w:r>
            <w:proofErr w:type="spellEnd"/>
            <w:proofErr w:type="gramEnd"/>
            <w:r>
              <w:rPr>
                <w:rFonts w:ascii="Arial" w:hAnsi="Arial" w:cs="Arial"/>
                <w:w w:val="95"/>
              </w:rPr>
              <w:t xml:space="preserve">; </w:t>
            </w:r>
            <w:proofErr w:type="spellStart"/>
            <w:r>
              <w:rPr>
                <w:rFonts w:ascii="Arial" w:hAnsi="Arial" w:cs="Arial"/>
                <w:w w:val="95"/>
              </w:rPr>
              <w:t>Epollito.A</w:t>
            </w:r>
            <w:proofErr w:type="spellEnd"/>
            <w:r>
              <w:rPr>
                <w:rFonts w:ascii="Arial" w:hAnsi="Arial" w:cs="Arial"/>
                <w:w w:val="95"/>
              </w:rPr>
              <w:t xml:space="preserve"> (2014). </w:t>
            </w:r>
            <w:r>
              <w:rPr>
                <w:rFonts w:ascii="Arial" w:hAnsi="Arial" w:cs="Arial"/>
                <w:i/>
                <w:iCs/>
                <w:w w:val="95"/>
              </w:rPr>
              <w:t>English Language Learners: Differentiating Between</w:t>
            </w:r>
          </w:p>
        </w:tc>
      </w:tr>
      <w:tr w:rsidR="00000000">
        <w:tblPrEx>
          <w:tblCellMar>
            <w:top w:w="0" w:type="dxa"/>
            <w:left w:w="0" w:type="dxa"/>
            <w:bottom w:w="0" w:type="dxa"/>
            <w:right w:w="0" w:type="dxa"/>
          </w:tblCellMar>
        </w:tblPrEx>
        <w:trPr>
          <w:trHeight w:val="264"/>
        </w:trPr>
        <w:tc>
          <w:tcPr>
            <w:tcW w:w="16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rPr>
            </w:pPr>
          </w:p>
        </w:tc>
        <w:tc>
          <w:tcPr>
            <w:tcW w:w="766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ind w:left="740"/>
              <w:rPr>
                <w:rFonts w:ascii="Times New Roman" w:hAnsi="Times New Roman" w:cs="Times New Roman"/>
                <w:sz w:val="24"/>
                <w:szCs w:val="24"/>
              </w:rPr>
            </w:pPr>
            <w:r>
              <w:rPr>
                <w:rFonts w:ascii="Arial" w:hAnsi="Arial" w:cs="Arial"/>
                <w:i/>
                <w:iCs/>
              </w:rPr>
              <w:t>Language Acquisition and Learning Disabilities</w:t>
            </w:r>
            <w:r>
              <w:rPr>
                <w:rFonts w:ascii="Arial" w:hAnsi="Arial" w:cs="Arial"/>
              </w:rPr>
              <w:t>. Reston, VA: CEC</w:t>
            </w:r>
          </w:p>
        </w:tc>
      </w:tr>
      <w:tr w:rsidR="00000000">
        <w:tblPrEx>
          <w:tblCellMar>
            <w:top w:w="0" w:type="dxa"/>
            <w:left w:w="0" w:type="dxa"/>
            <w:bottom w:w="0" w:type="dxa"/>
            <w:right w:w="0" w:type="dxa"/>
          </w:tblCellMar>
        </w:tblPrEx>
        <w:trPr>
          <w:trHeight w:val="272"/>
        </w:trPr>
        <w:tc>
          <w:tcPr>
            <w:tcW w:w="160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7660" w:type="dxa"/>
            <w:tcBorders>
              <w:top w:val="nil"/>
              <w:left w:val="nil"/>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rPr>
              <w:t xml:space="preserve">Special discount code provided to participants via CEC and </w:t>
            </w:r>
            <w:proofErr w:type="spellStart"/>
            <w:r>
              <w:rPr>
                <w:rFonts w:ascii="Arial" w:hAnsi="Arial" w:cs="Arial"/>
              </w:rPr>
              <w:t>ebook</w:t>
            </w:r>
            <w:proofErr w:type="spellEnd"/>
            <w:r>
              <w:rPr>
                <w:rFonts w:ascii="Arial" w:hAnsi="Arial" w:cs="Arial"/>
              </w:rPr>
              <w:t xml:space="preserve"> available.</w:t>
            </w:r>
          </w:p>
        </w:tc>
      </w:tr>
      <w:tr w:rsidR="00000000">
        <w:tblPrEx>
          <w:tblCellMar>
            <w:top w:w="0" w:type="dxa"/>
            <w:left w:w="0" w:type="dxa"/>
            <w:bottom w:w="0" w:type="dxa"/>
            <w:right w:w="0" w:type="dxa"/>
          </w:tblCellMar>
        </w:tblPrEx>
        <w:trPr>
          <w:trHeight w:val="232"/>
        </w:trPr>
        <w:tc>
          <w:tcPr>
            <w:tcW w:w="16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Assessment</w:t>
            </w:r>
          </w:p>
        </w:tc>
        <w:tc>
          <w:tcPr>
            <w:tcW w:w="766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20"/>
                <w:szCs w:val="20"/>
              </w:rPr>
              <w:t xml:space="preserve">Serpa, M &amp; </w:t>
            </w:r>
            <w:proofErr w:type="spellStart"/>
            <w:r>
              <w:rPr>
                <w:rFonts w:ascii="Arial" w:hAnsi="Arial" w:cs="Arial"/>
                <w:sz w:val="20"/>
                <w:szCs w:val="20"/>
              </w:rPr>
              <w:t>McCabe</w:t>
            </w:r>
            <w:proofErr w:type="gramStart"/>
            <w:r>
              <w:rPr>
                <w:rFonts w:ascii="Arial" w:hAnsi="Arial" w:cs="Arial"/>
                <w:sz w:val="20"/>
                <w:szCs w:val="20"/>
              </w:rPr>
              <w:t>,J</w:t>
            </w:r>
            <w:proofErr w:type="spellEnd"/>
            <w:proofErr w:type="gramEnd"/>
            <w:r>
              <w:rPr>
                <w:rFonts w:ascii="Arial" w:hAnsi="Arial" w:cs="Arial"/>
                <w:sz w:val="20"/>
                <w:szCs w:val="20"/>
              </w:rPr>
              <w:t xml:space="preserve">. (2015) </w:t>
            </w:r>
            <w:r>
              <w:rPr>
                <w:rFonts w:ascii="Arial" w:hAnsi="Arial" w:cs="Arial"/>
                <w:i/>
                <w:iCs/>
                <w:sz w:val="20"/>
                <w:szCs w:val="20"/>
              </w:rPr>
              <w:t>Assessment of ELL Students with Disabilities Guide.</w:t>
            </w:r>
          </w:p>
        </w:tc>
      </w:tr>
      <w:tr w:rsidR="00000000">
        <w:tblPrEx>
          <w:tblCellMar>
            <w:top w:w="0" w:type="dxa"/>
            <w:left w:w="0" w:type="dxa"/>
            <w:bottom w:w="0" w:type="dxa"/>
            <w:right w:w="0" w:type="dxa"/>
          </w:tblCellMar>
        </w:tblPrEx>
        <w:trPr>
          <w:trHeight w:val="243"/>
        </w:trPr>
        <w:tc>
          <w:tcPr>
            <w:tcW w:w="160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60"/>
              <w:rPr>
                <w:rFonts w:ascii="Times New Roman" w:hAnsi="Times New Roman" w:cs="Times New Roman"/>
                <w:sz w:val="24"/>
                <w:szCs w:val="24"/>
              </w:rPr>
            </w:pPr>
            <w:r>
              <w:rPr>
                <w:rFonts w:ascii="Arial" w:hAnsi="Arial" w:cs="Arial"/>
                <w:sz w:val="20"/>
                <w:szCs w:val="20"/>
              </w:rPr>
              <w:t>of ELL-SWDs</w:t>
            </w:r>
          </w:p>
        </w:tc>
        <w:tc>
          <w:tcPr>
            <w:tcW w:w="7660" w:type="dxa"/>
            <w:tcBorders>
              <w:top w:val="nil"/>
              <w:left w:val="nil"/>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ind w:left="780"/>
              <w:rPr>
                <w:rFonts w:ascii="Times New Roman" w:hAnsi="Times New Roman" w:cs="Times New Roman"/>
                <w:sz w:val="24"/>
                <w:szCs w:val="24"/>
              </w:rPr>
            </w:pPr>
            <w:r>
              <w:rPr>
                <w:rFonts w:ascii="Arial" w:hAnsi="Arial" w:cs="Arial"/>
                <w:sz w:val="20"/>
                <w:szCs w:val="20"/>
              </w:rPr>
              <w:t>(specially designed for this Course)</w:t>
            </w:r>
          </w:p>
        </w:tc>
      </w:tr>
      <w:tr w:rsidR="00000000">
        <w:tblPrEx>
          <w:tblCellMar>
            <w:top w:w="0" w:type="dxa"/>
            <w:left w:w="0" w:type="dxa"/>
            <w:bottom w:w="0" w:type="dxa"/>
            <w:right w:w="0" w:type="dxa"/>
          </w:tblCellMar>
        </w:tblPrEx>
        <w:trPr>
          <w:trHeight w:val="232"/>
        </w:trPr>
        <w:tc>
          <w:tcPr>
            <w:tcW w:w="16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766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 xml:space="preserve">Serpa, Maria de .Lourdes </w:t>
            </w:r>
            <w:proofErr w:type="gramStart"/>
            <w:r>
              <w:rPr>
                <w:rFonts w:ascii="Arial" w:hAnsi="Arial" w:cs="Arial"/>
                <w:sz w:val="17"/>
                <w:szCs w:val="17"/>
              </w:rPr>
              <w:t>B..</w:t>
            </w:r>
            <w:proofErr w:type="gramEnd"/>
            <w:r>
              <w:rPr>
                <w:rFonts w:ascii="Arial" w:hAnsi="Arial" w:cs="Arial"/>
                <w:sz w:val="17"/>
                <w:szCs w:val="17"/>
              </w:rPr>
              <w:t xml:space="preserve"> (2011).</w:t>
            </w:r>
            <w:r>
              <w:rPr>
                <w:rFonts w:ascii="Arial" w:hAnsi="Arial" w:cs="Arial"/>
                <w:sz w:val="20"/>
                <w:szCs w:val="20"/>
              </w:rPr>
              <w:t xml:space="preserve"> </w:t>
            </w:r>
            <w:r>
              <w:rPr>
                <w:rFonts w:ascii="Arial" w:hAnsi="Arial" w:cs="Arial"/>
                <w:i/>
                <w:iCs/>
                <w:sz w:val="17"/>
                <w:szCs w:val="17"/>
              </w:rPr>
              <w:t>An imperative for Change. Bridging special and</w:t>
            </w:r>
          </w:p>
        </w:tc>
      </w:tr>
      <w:tr w:rsidR="00000000">
        <w:tblPrEx>
          <w:tblCellMar>
            <w:top w:w="0" w:type="dxa"/>
            <w:left w:w="0" w:type="dxa"/>
            <w:bottom w:w="0" w:type="dxa"/>
            <w:right w:w="0" w:type="dxa"/>
          </w:tblCellMar>
        </w:tblPrEx>
        <w:trPr>
          <w:trHeight w:val="215"/>
        </w:trPr>
        <w:tc>
          <w:tcPr>
            <w:tcW w:w="16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766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ind w:left="800"/>
              <w:rPr>
                <w:rFonts w:ascii="Times New Roman" w:hAnsi="Times New Roman" w:cs="Times New Roman"/>
                <w:sz w:val="24"/>
                <w:szCs w:val="24"/>
              </w:rPr>
            </w:pPr>
            <w:r>
              <w:rPr>
                <w:rFonts w:ascii="Arial" w:hAnsi="Arial" w:cs="Arial"/>
                <w:i/>
                <w:iCs/>
                <w:sz w:val="18"/>
                <w:szCs w:val="18"/>
              </w:rPr>
              <w:t>language learning education  to ensure a free and appropriate education in the least</w:t>
            </w:r>
          </w:p>
        </w:tc>
      </w:tr>
      <w:tr w:rsidR="00000000">
        <w:tblPrEx>
          <w:tblCellMar>
            <w:top w:w="0" w:type="dxa"/>
            <w:left w:w="0" w:type="dxa"/>
            <w:bottom w:w="0" w:type="dxa"/>
            <w:right w:w="0" w:type="dxa"/>
          </w:tblCellMar>
        </w:tblPrEx>
        <w:trPr>
          <w:trHeight w:val="221"/>
        </w:trPr>
        <w:tc>
          <w:tcPr>
            <w:tcW w:w="16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766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ind w:left="800"/>
              <w:rPr>
                <w:rFonts w:ascii="Times New Roman" w:hAnsi="Times New Roman" w:cs="Times New Roman"/>
                <w:sz w:val="24"/>
                <w:szCs w:val="24"/>
              </w:rPr>
            </w:pPr>
            <w:proofErr w:type="gramStart"/>
            <w:r>
              <w:rPr>
                <w:rFonts w:ascii="Arial" w:hAnsi="Arial" w:cs="Arial"/>
                <w:i/>
                <w:iCs/>
                <w:sz w:val="18"/>
                <w:szCs w:val="18"/>
              </w:rPr>
              <w:t>restrictive</w:t>
            </w:r>
            <w:proofErr w:type="gramEnd"/>
            <w:r>
              <w:rPr>
                <w:rFonts w:ascii="Arial" w:hAnsi="Arial" w:cs="Arial"/>
                <w:i/>
                <w:iCs/>
                <w:sz w:val="18"/>
                <w:szCs w:val="18"/>
              </w:rPr>
              <w:t xml:space="preserve"> environment for ELLs with disabilities in Massachusetts</w:t>
            </w:r>
            <w:r>
              <w:rPr>
                <w:rFonts w:ascii="Arial" w:hAnsi="Arial" w:cs="Arial"/>
                <w:sz w:val="18"/>
                <w:szCs w:val="18"/>
              </w:rPr>
              <w:t>.  Boston, University</w:t>
            </w:r>
          </w:p>
        </w:tc>
      </w:tr>
      <w:tr w:rsidR="00000000">
        <w:tblPrEx>
          <w:tblCellMar>
            <w:top w:w="0" w:type="dxa"/>
            <w:left w:w="0" w:type="dxa"/>
            <w:bottom w:w="0" w:type="dxa"/>
            <w:right w:w="0" w:type="dxa"/>
          </w:tblCellMar>
        </w:tblPrEx>
        <w:trPr>
          <w:trHeight w:val="216"/>
        </w:trPr>
        <w:tc>
          <w:tcPr>
            <w:tcW w:w="16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766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ind w:left="800"/>
              <w:rPr>
                <w:rFonts w:ascii="Times New Roman" w:hAnsi="Times New Roman" w:cs="Times New Roman"/>
                <w:sz w:val="24"/>
                <w:szCs w:val="24"/>
              </w:rPr>
            </w:pPr>
            <w:r>
              <w:rPr>
                <w:rFonts w:ascii="Arial" w:hAnsi="Arial" w:cs="Arial"/>
                <w:sz w:val="18"/>
                <w:szCs w:val="18"/>
              </w:rPr>
              <w:t xml:space="preserve">of Massachusetts: Mauricio </w:t>
            </w:r>
            <w:proofErr w:type="spellStart"/>
            <w:r>
              <w:rPr>
                <w:rFonts w:ascii="Arial" w:hAnsi="Arial" w:cs="Arial"/>
                <w:sz w:val="18"/>
                <w:szCs w:val="18"/>
              </w:rPr>
              <w:t>Gastón</w:t>
            </w:r>
            <w:proofErr w:type="spellEnd"/>
            <w:r>
              <w:rPr>
                <w:rFonts w:ascii="Arial" w:hAnsi="Arial" w:cs="Arial"/>
                <w:sz w:val="18"/>
                <w:szCs w:val="18"/>
              </w:rPr>
              <w:t xml:space="preserve"> Course for Latino Community Development and</w:t>
            </w:r>
          </w:p>
        </w:tc>
      </w:tr>
      <w:tr w:rsidR="00000000">
        <w:tblPrEx>
          <w:tblCellMar>
            <w:top w:w="0" w:type="dxa"/>
            <w:left w:w="0" w:type="dxa"/>
            <w:bottom w:w="0" w:type="dxa"/>
            <w:right w:w="0" w:type="dxa"/>
          </w:tblCellMar>
        </w:tblPrEx>
        <w:trPr>
          <w:trHeight w:val="221"/>
        </w:trPr>
        <w:tc>
          <w:tcPr>
            <w:tcW w:w="16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766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ind w:left="800"/>
              <w:rPr>
                <w:rFonts w:ascii="Times New Roman" w:hAnsi="Times New Roman" w:cs="Times New Roman"/>
                <w:sz w:val="24"/>
                <w:szCs w:val="24"/>
              </w:rPr>
            </w:pPr>
            <w:r>
              <w:rPr>
                <w:rFonts w:ascii="Arial" w:hAnsi="Arial" w:cs="Arial"/>
                <w:sz w:val="18"/>
                <w:szCs w:val="18"/>
              </w:rPr>
              <w:t xml:space="preserve">Public Policy. </w:t>
            </w:r>
            <w:r>
              <w:rPr>
                <w:rFonts w:ascii="Arial" w:hAnsi="Arial" w:cs="Arial"/>
                <w:color w:val="0000FF"/>
                <w:sz w:val="18"/>
                <w:szCs w:val="18"/>
                <w:u w:val="single"/>
              </w:rPr>
              <w:t>http://scholarworks.umb.edu/gaston_pubs/152/</w:t>
            </w:r>
          </w:p>
        </w:tc>
      </w:tr>
      <w:tr w:rsidR="00000000">
        <w:tblPrEx>
          <w:tblCellMar>
            <w:top w:w="0" w:type="dxa"/>
            <w:left w:w="0" w:type="dxa"/>
            <w:bottom w:w="0" w:type="dxa"/>
            <w:right w:w="0" w:type="dxa"/>
          </w:tblCellMar>
        </w:tblPrEx>
        <w:trPr>
          <w:trHeight w:val="271"/>
        </w:trPr>
        <w:tc>
          <w:tcPr>
            <w:tcW w:w="160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7660" w:type="dxa"/>
            <w:tcBorders>
              <w:top w:val="nil"/>
              <w:left w:val="nil"/>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3"/>
                <w:szCs w:val="23"/>
              </w:rPr>
            </w:pPr>
          </w:p>
        </w:tc>
      </w:tr>
    </w:tbl>
    <w:p w:rsidR="00000000" w:rsidRDefault="00830316">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71552" behindDoc="1" locked="0" layoutInCell="0" allowOverlap="1">
            <wp:simplePos x="0" y="0"/>
            <wp:positionH relativeFrom="column">
              <wp:posOffset>6017260</wp:posOffset>
            </wp:positionH>
            <wp:positionV relativeFrom="paragraph">
              <wp:posOffset>167640</wp:posOffset>
            </wp:positionV>
            <wp:extent cx="6350" cy="34417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srcRect/>
                    <a:stretch>
                      <a:fillRect/>
                    </a:stretch>
                  </pic:blipFill>
                  <pic:spPr bwMode="auto">
                    <a:xfrm>
                      <a:off x="0" y="0"/>
                      <a:ext cx="6350" cy="344170"/>
                    </a:xfrm>
                    <a:prstGeom prst="rect">
                      <a:avLst/>
                    </a:prstGeom>
                    <a:noFill/>
                  </pic:spPr>
                </pic:pic>
              </a:graphicData>
            </a:graphic>
          </wp:anchor>
        </w:drawing>
      </w:r>
      <w:r>
        <w:rPr>
          <w:noProof/>
        </w:rPr>
        <w:drawing>
          <wp:anchor distT="0" distB="0" distL="114300" distR="114300" simplePos="0" relativeHeight="251672576" behindDoc="1" locked="0" layoutInCell="0" allowOverlap="1">
            <wp:simplePos x="0" y="0"/>
            <wp:positionH relativeFrom="column">
              <wp:posOffset>132715</wp:posOffset>
            </wp:positionH>
            <wp:positionV relativeFrom="paragraph">
              <wp:posOffset>-2054860</wp:posOffset>
            </wp:positionV>
            <wp:extent cx="356235" cy="829945"/>
            <wp:effectExtent l="19050" t="0" r="5715" b="0"/>
            <wp:wrapNone/>
            <wp:docPr id="16" name="Picture 16" descr="a book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a:stretch>
                      <a:fillRect/>
                    </a:stretch>
                  </pic:blipFill>
                  <pic:spPr bwMode="auto">
                    <a:xfrm>
                      <a:off x="0" y="0"/>
                      <a:ext cx="356235" cy="829945"/>
                    </a:xfrm>
                    <a:prstGeom prst="rect">
                      <a:avLst/>
                    </a:prstGeom>
                    <a:noFill/>
                  </pic:spPr>
                </pic:pic>
              </a:graphicData>
            </a:graphic>
          </wp:anchor>
        </w:drawing>
      </w:r>
      <w:r>
        <w:rPr>
          <w:noProof/>
        </w:rPr>
        <w:drawing>
          <wp:anchor distT="0" distB="0" distL="114300" distR="114300" simplePos="0" relativeHeight="251673600" behindDoc="1" locked="0" layoutInCell="0" allowOverlap="1">
            <wp:simplePos x="0" y="0"/>
            <wp:positionH relativeFrom="column">
              <wp:posOffset>217170</wp:posOffset>
            </wp:positionH>
            <wp:positionV relativeFrom="paragraph">
              <wp:posOffset>-665480</wp:posOffset>
            </wp:positionV>
            <wp:extent cx="340360" cy="441325"/>
            <wp:effectExtent l="19050" t="0" r="2540" b="0"/>
            <wp:wrapNone/>
            <wp:docPr id="17" name="Picture 17" descr="a book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srcRect/>
                    <a:stretch>
                      <a:fillRect/>
                    </a:stretch>
                  </pic:blipFill>
                  <pic:spPr bwMode="auto">
                    <a:xfrm>
                      <a:off x="0" y="0"/>
                      <a:ext cx="340360" cy="441325"/>
                    </a:xfrm>
                    <a:prstGeom prst="rect">
                      <a:avLst/>
                    </a:prstGeom>
                    <a:noFill/>
                  </pic:spPr>
                </pic:pic>
              </a:graphicData>
            </a:graphic>
          </wp:anchor>
        </w:drawing>
      </w:r>
    </w:p>
    <w:p w:rsidR="00000000" w:rsidRDefault="003F65B9">
      <w:pPr>
        <w:pStyle w:val="DefaultParagraphFont"/>
        <w:widowControl w:val="0"/>
        <w:autoSpaceDE w:val="0"/>
        <w:autoSpaceDN w:val="0"/>
        <w:adjustRightInd w:val="0"/>
        <w:spacing w:after="0" w:line="338"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320"/>
        <w:rPr>
          <w:rFonts w:ascii="Times New Roman" w:hAnsi="Times New Roman" w:cs="Times New Roman"/>
          <w:sz w:val="24"/>
          <w:szCs w:val="24"/>
        </w:rPr>
      </w:pPr>
      <w:r>
        <w:rPr>
          <w:rFonts w:ascii="Arial" w:hAnsi="Arial" w:cs="Arial"/>
          <w:b/>
          <w:bCs/>
          <w:sz w:val="18"/>
          <w:szCs w:val="18"/>
        </w:rPr>
        <w:t>Recommended Resources</w:t>
      </w:r>
    </w:p>
    <w:p w:rsidR="00000000" w:rsidRDefault="003F65B9">
      <w:pPr>
        <w:pStyle w:val="DefaultParagraphFont"/>
        <w:widowControl w:val="0"/>
        <w:autoSpaceDE w:val="0"/>
        <w:autoSpaceDN w:val="0"/>
        <w:adjustRightInd w:val="0"/>
        <w:spacing w:after="0" w:line="32"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200"/>
        <w:gridCol w:w="20"/>
        <w:gridCol w:w="1620"/>
        <w:gridCol w:w="800"/>
        <w:gridCol w:w="6620"/>
        <w:gridCol w:w="220"/>
        <w:gridCol w:w="120"/>
        <w:gridCol w:w="20"/>
      </w:tblGrid>
      <w:tr w:rsidR="00000000">
        <w:tblPrEx>
          <w:tblCellMar>
            <w:top w:w="0" w:type="dxa"/>
            <w:left w:w="0" w:type="dxa"/>
            <w:bottom w:w="0" w:type="dxa"/>
            <w:right w:w="0" w:type="dxa"/>
          </w:tblCellMar>
        </w:tblPrEx>
        <w:trPr>
          <w:trHeight w:val="224"/>
        </w:trPr>
        <w:tc>
          <w:tcPr>
            <w:tcW w:w="2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1620" w:type="dxa"/>
            <w:tcBorders>
              <w:top w:val="single" w:sz="8" w:space="0" w:color="auto"/>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7640" w:type="dxa"/>
            <w:gridSpan w:val="3"/>
            <w:tcBorders>
              <w:top w:val="single" w:sz="8" w:space="0" w:color="auto"/>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proofErr w:type="spellStart"/>
            <w:r>
              <w:rPr>
                <w:rFonts w:ascii="Arial" w:hAnsi="Arial" w:cs="Arial"/>
                <w:sz w:val="18"/>
                <w:szCs w:val="18"/>
              </w:rPr>
              <w:t>Hamayan</w:t>
            </w:r>
            <w:proofErr w:type="spellEnd"/>
            <w:r>
              <w:rPr>
                <w:rFonts w:ascii="Arial" w:hAnsi="Arial" w:cs="Arial"/>
                <w:sz w:val="18"/>
                <w:szCs w:val="18"/>
              </w:rPr>
              <w:t xml:space="preserve">, E, </w:t>
            </w:r>
            <w:proofErr w:type="spellStart"/>
            <w:r>
              <w:rPr>
                <w:rFonts w:ascii="Arial" w:hAnsi="Arial" w:cs="Arial"/>
                <w:sz w:val="18"/>
                <w:szCs w:val="18"/>
              </w:rPr>
              <w:t>Marler</w:t>
            </w:r>
            <w:proofErr w:type="gramStart"/>
            <w:r>
              <w:rPr>
                <w:rFonts w:ascii="Arial" w:hAnsi="Arial" w:cs="Arial"/>
                <w:sz w:val="18"/>
                <w:szCs w:val="18"/>
              </w:rPr>
              <w:t>,B</w:t>
            </w:r>
            <w:proofErr w:type="spellEnd"/>
            <w:proofErr w:type="gramEnd"/>
            <w:r>
              <w:rPr>
                <w:rFonts w:ascii="Arial" w:hAnsi="Arial" w:cs="Arial"/>
                <w:sz w:val="18"/>
                <w:szCs w:val="18"/>
              </w:rPr>
              <w:t>.  &amp; Damico, J (2013</w:t>
            </w:r>
            <w:r>
              <w:rPr>
                <w:rFonts w:ascii="Arial" w:hAnsi="Arial" w:cs="Arial"/>
                <w:i/>
                <w:iCs/>
                <w:sz w:val="18"/>
                <w:szCs w:val="18"/>
              </w:rPr>
              <w:t>) Special Education Considerations for English</w:t>
            </w:r>
          </w:p>
        </w:tc>
        <w:tc>
          <w:tcPr>
            <w:tcW w:w="1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9"/>
        </w:trPr>
        <w:tc>
          <w:tcPr>
            <w:tcW w:w="2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162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6840" w:type="dxa"/>
            <w:gridSpan w:val="2"/>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i/>
                <w:iCs/>
                <w:sz w:val="18"/>
                <w:szCs w:val="18"/>
              </w:rPr>
              <w:t xml:space="preserve">Language Learners: Delivering a Continuum of </w:t>
            </w:r>
            <w:proofErr w:type="gramStart"/>
            <w:r>
              <w:rPr>
                <w:rFonts w:ascii="Arial" w:hAnsi="Arial" w:cs="Arial"/>
                <w:i/>
                <w:iCs/>
                <w:sz w:val="18"/>
                <w:szCs w:val="18"/>
              </w:rPr>
              <w:t xml:space="preserve">Services </w:t>
            </w:r>
            <w:r>
              <w:rPr>
                <w:rFonts w:ascii="Arial" w:hAnsi="Arial" w:cs="Arial"/>
                <w:sz w:val="21"/>
                <w:szCs w:val="21"/>
              </w:rPr>
              <w:t>.</w:t>
            </w:r>
            <w:proofErr w:type="gramEnd"/>
            <w:r>
              <w:rPr>
                <w:rFonts w:ascii="Arial" w:hAnsi="Arial" w:cs="Arial"/>
                <w:sz w:val="21"/>
                <w:szCs w:val="21"/>
              </w:rPr>
              <w:t xml:space="preserve"> Philadelphia: Caslon</w:t>
            </w:r>
          </w:p>
        </w:tc>
        <w:tc>
          <w:tcPr>
            <w:tcW w:w="1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7"/>
        </w:trPr>
        <w:tc>
          <w:tcPr>
            <w:tcW w:w="2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162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6840" w:type="dxa"/>
            <w:gridSpan w:val="2"/>
            <w:tcBorders>
              <w:top w:val="nil"/>
              <w:left w:val="nil"/>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Publishing</w:t>
            </w:r>
          </w:p>
        </w:tc>
        <w:tc>
          <w:tcPr>
            <w:tcW w:w="1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2"/>
        </w:trPr>
        <w:tc>
          <w:tcPr>
            <w:tcW w:w="2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620" w:type="dxa"/>
            <w:vMerge w:val="restart"/>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rPr>
              <w:t>No picture</w:t>
            </w:r>
          </w:p>
        </w:tc>
        <w:tc>
          <w:tcPr>
            <w:tcW w:w="7640" w:type="dxa"/>
            <w:gridSpan w:val="3"/>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Illinois Language Proficiency Assessment Handbook</w:t>
            </w:r>
          </w:p>
        </w:tc>
        <w:tc>
          <w:tcPr>
            <w:tcW w:w="1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53"/>
        </w:trPr>
        <w:tc>
          <w:tcPr>
            <w:tcW w:w="2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1620" w:type="dxa"/>
            <w:vMerge/>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8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6840" w:type="dxa"/>
            <w:gridSpan w:val="2"/>
            <w:vMerge w:val="restart"/>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FF"/>
                <w:sz w:val="20"/>
                <w:szCs w:val="20"/>
                <w:u w:val="single"/>
              </w:rPr>
              <w:t>http://www.isbe.state.il.us/assessment/pdfs/lang_pro.pdf</w:t>
            </w:r>
          </w:p>
        </w:tc>
        <w:tc>
          <w:tcPr>
            <w:tcW w:w="1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87"/>
        </w:trPr>
        <w:tc>
          <w:tcPr>
            <w:tcW w:w="2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162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8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6840" w:type="dxa"/>
            <w:gridSpan w:val="2"/>
            <w:vMerge/>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1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9"/>
        </w:trPr>
        <w:tc>
          <w:tcPr>
            <w:tcW w:w="2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162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800" w:type="dxa"/>
            <w:tcBorders>
              <w:top w:val="nil"/>
              <w:left w:val="nil"/>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6620" w:type="dxa"/>
            <w:tcBorders>
              <w:top w:val="nil"/>
              <w:left w:val="nil"/>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6"/>
        </w:trPr>
        <w:tc>
          <w:tcPr>
            <w:tcW w:w="2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162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7640" w:type="dxa"/>
            <w:gridSpan w:val="3"/>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proofErr w:type="spellStart"/>
            <w:r>
              <w:rPr>
                <w:rFonts w:ascii="Arial" w:hAnsi="Arial" w:cs="Arial"/>
                <w:w w:val="99"/>
                <w:sz w:val="18"/>
                <w:szCs w:val="18"/>
              </w:rPr>
              <w:t>Klingner</w:t>
            </w:r>
            <w:proofErr w:type="spellEnd"/>
            <w:r>
              <w:rPr>
                <w:rFonts w:ascii="Arial" w:hAnsi="Arial" w:cs="Arial"/>
                <w:w w:val="99"/>
                <w:sz w:val="18"/>
                <w:szCs w:val="18"/>
              </w:rPr>
              <w:t xml:space="preserve">, J., J. Hoover and L. Baca (Eds.) (2008). </w:t>
            </w:r>
            <w:r>
              <w:rPr>
                <w:rFonts w:ascii="Arial" w:hAnsi="Arial" w:cs="Arial"/>
                <w:i/>
                <w:iCs/>
                <w:w w:val="99"/>
                <w:sz w:val="18"/>
                <w:szCs w:val="18"/>
              </w:rPr>
              <w:t>Why do English Language Learners struggle</w:t>
            </w:r>
          </w:p>
        </w:tc>
        <w:tc>
          <w:tcPr>
            <w:tcW w:w="1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1"/>
        </w:trPr>
        <w:tc>
          <w:tcPr>
            <w:tcW w:w="2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162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8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6840" w:type="dxa"/>
            <w:gridSpan w:val="2"/>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proofErr w:type="gramStart"/>
            <w:r>
              <w:rPr>
                <w:rFonts w:ascii="Arial" w:hAnsi="Arial" w:cs="Arial"/>
                <w:i/>
                <w:iCs/>
                <w:sz w:val="18"/>
                <w:szCs w:val="18"/>
              </w:rPr>
              <w:t>with</w:t>
            </w:r>
            <w:proofErr w:type="gramEnd"/>
            <w:r>
              <w:rPr>
                <w:rFonts w:ascii="Arial" w:hAnsi="Arial" w:cs="Arial"/>
                <w:i/>
                <w:iCs/>
                <w:sz w:val="18"/>
                <w:szCs w:val="18"/>
              </w:rPr>
              <w:t xml:space="preserve"> reading? Distinguishing language acquisition from learning disabilities. </w:t>
            </w:r>
            <w:r>
              <w:rPr>
                <w:rFonts w:ascii="Arial" w:hAnsi="Arial" w:cs="Arial"/>
                <w:sz w:val="18"/>
                <w:szCs w:val="18"/>
              </w:rPr>
              <w:t>Thousand</w:t>
            </w:r>
          </w:p>
        </w:tc>
        <w:tc>
          <w:tcPr>
            <w:tcW w:w="1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16"/>
        </w:trPr>
        <w:tc>
          <w:tcPr>
            <w:tcW w:w="2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162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8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6840" w:type="dxa"/>
            <w:gridSpan w:val="2"/>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8"/>
                <w:szCs w:val="18"/>
              </w:rPr>
              <w:t>Oaks, CA: Corwin Press. (Lesley bookstore)</w:t>
            </w:r>
          </w:p>
        </w:tc>
        <w:tc>
          <w:tcPr>
            <w:tcW w:w="1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79"/>
        </w:trPr>
        <w:tc>
          <w:tcPr>
            <w:tcW w:w="2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162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800" w:type="dxa"/>
            <w:tcBorders>
              <w:top w:val="nil"/>
              <w:left w:val="nil"/>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6620" w:type="dxa"/>
            <w:tcBorders>
              <w:top w:val="nil"/>
              <w:left w:val="nil"/>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220" w:type="dxa"/>
            <w:tcBorders>
              <w:top w:val="nil"/>
              <w:left w:val="nil"/>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04"/>
        </w:trPr>
        <w:tc>
          <w:tcPr>
            <w:tcW w:w="2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162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7640" w:type="dxa"/>
            <w:gridSpan w:val="3"/>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04" w:lineRule="exact"/>
              <w:ind w:left="100"/>
              <w:rPr>
                <w:rFonts w:ascii="Times New Roman" w:hAnsi="Times New Roman" w:cs="Times New Roman"/>
                <w:sz w:val="24"/>
                <w:szCs w:val="24"/>
              </w:rPr>
            </w:pPr>
            <w:proofErr w:type="spellStart"/>
            <w:r>
              <w:rPr>
                <w:rFonts w:ascii="Arial" w:hAnsi="Arial" w:cs="Arial"/>
                <w:sz w:val="18"/>
                <w:szCs w:val="18"/>
              </w:rPr>
              <w:t>Konyndyk</w:t>
            </w:r>
            <w:proofErr w:type="spellEnd"/>
            <w:r>
              <w:rPr>
                <w:rFonts w:ascii="Arial" w:hAnsi="Arial" w:cs="Arial"/>
                <w:sz w:val="18"/>
                <w:szCs w:val="18"/>
              </w:rPr>
              <w:t>, I. B.; Snyder, L.E.; &amp; Haley</w:t>
            </w:r>
            <w:proofErr w:type="gramStart"/>
            <w:r>
              <w:rPr>
                <w:rFonts w:ascii="Arial" w:hAnsi="Arial" w:cs="Arial"/>
                <w:sz w:val="18"/>
                <w:szCs w:val="18"/>
              </w:rPr>
              <w:t>,  M</w:t>
            </w:r>
            <w:proofErr w:type="gramEnd"/>
            <w:r>
              <w:rPr>
                <w:rFonts w:ascii="Arial" w:hAnsi="Arial" w:cs="Arial"/>
                <w:sz w:val="18"/>
                <w:szCs w:val="18"/>
              </w:rPr>
              <w:t xml:space="preserve">. H. (2011). </w:t>
            </w:r>
            <w:r>
              <w:rPr>
                <w:rFonts w:ascii="Arial" w:hAnsi="Arial" w:cs="Arial"/>
                <w:i/>
                <w:iCs/>
                <w:sz w:val="18"/>
                <w:szCs w:val="18"/>
              </w:rPr>
              <w:t>How I Learned To Teach Second</w:t>
            </w:r>
          </w:p>
        </w:tc>
        <w:tc>
          <w:tcPr>
            <w:tcW w:w="1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1"/>
        </w:trPr>
        <w:tc>
          <w:tcPr>
            <w:tcW w:w="2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162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8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6840" w:type="dxa"/>
            <w:gridSpan w:val="2"/>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i/>
                <w:iCs/>
                <w:sz w:val="18"/>
                <w:szCs w:val="18"/>
              </w:rPr>
              <w:t xml:space="preserve">Languages To Students With Learning Disabilities. </w:t>
            </w:r>
            <w:proofErr w:type="spellStart"/>
            <w:r>
              <w:rPr>
                <w:rFonts w:ascii="Arial" w:hAnsi="Arial" w:cs="Arial"/>
                <w:sz w:val="18"/>
                <w:szCs w:val="18"/>
              </w:rPr>
              <w:t>Edenridge</w:t>
            </w:r>
            <w:proofErr w:type="spellEnd"/>
            <w:r>
              <w:rPr>
                <w:rFonts w:ascii="Arial" w:hAnsi="Arial" w:cs="Arial"/>
                <w:sz w:val="18"/>
                <w:szCs w:val="18"/>
              </w:rPr>
              <w:t xml:space="preserve"> Press LLC</w:t>
            </w:r>
          </w:p>
        </w:tc>
        <w:tc>
          <w:tcPr>
            <w:tcW w:w="1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04"/>
        </w:trPr>
        <w:tc>
          <w:tcPr>
            <w:tcW w:w="2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162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800" w:type="dxa"/>
            <w:tcBorders>
              <w:top w:val="nil"/>
              <w:left w:val="nil"/>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6620" w:type="dxa"/>
            <w:tcBorders>
              <w:top w:val="nil"/>
              <w:left w:val="nil"/>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9"/>
        </w:trPr>
        <w:tc>
          <w:tcPr>
            <w:tcW w:w="2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162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7640" w:type="dxa"/>
            <w:gridSpan w:val="3"/>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28" w:lineRule="exact"/>
              <w:ind w:left="100"/>
              <w:rPr>
                <w:rFonts w:ascii="Times New Roman" w:hAnsi="Times New Roman" w:cs="Times New Roman"/>
                <w:sz w:val="24"/>
                <w:szCs w:val="24"/>
              </w:rPr>
            </w:pPr>
            <w:r>
              <w:rPr>
                <w:rFonts w:ascii="Arial" w:hAnsi="Arial" w:cs="Arial"/>
                <w:sz w:val="20"/>
                <w:szCs w:val="20"/>
              </w:rPr>
              <w:t xml:space="preserve">O’Malley, J.M. &amp; Pierce, LV. (1996). </w:t>
            </w:r>
            <w:r>
              <w:rPr>
                <w:rFonts w:ascii="Arial" w:hAnsi="Arial" w:cs="Arial"/>
                <w:i/>
                <w:iCs/>
                <w:sz w:val="20"/>
                <w:szCs w:val="20"/>
              </w:rPr>
              <w:t>Authentic assessment for English Language</w:t>
            </w:r>
          </w:p>
        </w:tc>
        <w:tc>
          <w:tcPr>
            <w:tcW w:w="1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43"/>
        </w:trPr>
        <w:tc>
          <w:tcPr>
            <w:tcW w:w="2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162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8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6840" w:type="dxa"/>
            <w:gridSpan w:val="2"/>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i/>
                <w:iCs/>
                <w:sz w:val="20"/>
                <w:szCs w:val="20"/>
              </w:rPr>
              <w:t>Learners: Practical approaches for teachers. Boston, MA: Pearson.</w:t>
            </w:r>
          </w:p>
        </w:tc>
        <w:tc>
          <w:tcPr>
            <w:tcW w:w="1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61"/>
        </w:trPr>
        <w:tc>
          <w:tcPr>
            <w:tcW w:w="2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162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800" w:type="dxa"/>
            <w:tcBorders>
              <w:top w:val="nil"/>
              <w:left w:val="nil"/>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6620" w:type="dxa"/>
            <w:tcBorders>
              <w:top w:val="nil"/>
              <w:left w:val="nil"/>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220" w:type="dxa"/>
            <w:tcBorders>
              <w:top w:val="nil"/>
              <w:left w:val="nil"/>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9"/>
        </w:trPr>
        <w:tc>
          <w:tcPr>
            <w:tcW w:w="2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162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7640" w:type="dxa"/>
            <w:gridSpan w:val="3"/>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28" w:lineRule="exact"/>
              <w:ind w:left="100"/>
              <w:rPr>
                <w:rFonts w:ascii="Times New Roman" w:hAnsi="Times New Roman" w:cs="Times New Roman"/>
                <w:sz w:val="24"/>
                <w:szCs w:val="24"/>
              </w:rPr>
            </w:pPr>
            <w:proofErr w:type="spellStart"/>
            <w:r>
              <w:rPr>
                <w:rFonts w:ascii="Arial" w:hAnsi="Arial" w:cs="Arial"/>
                <w:sz w:val="20"/>
                <w:szCs w:val="20"/>
              </w:rPr>
              <w:t>Rinaldi</w:t>
            </w:r>
            <w:proofErr w:type="spellEnd"/>
            <w:r>
              <w:rPr>
                <w:rFonts w:ascii="Arial" w:hAnsi="Arial" w:cs="Arial"/>
                <w:sz w:val="20"/>
                <w:szCs w:val="20"/>
              </w:rPr>
              <w:t xml:space="preserve">, C. (2014). </w:t>
            </w:r>
            <w:r>
              <w:rPr>
                <w:rFonts w:ascii="Arial" w:hAnsi="Arial" w:cs="Arial"/>
                <w:i/>
                <w:iCs/>
                <w:sz w:val="20"/>
                <w:szCs w:val="20"/>
              </w:rPr>
              <w:t>Practical Ways to Engage All Struggling Readers: A Multi-tiered</w:t>
            </w:r>
          </w:p>
        </w:tc>
        <w:tc>
          <w:tcPr>
            <w:tcW w:w="1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40"/>
        </w:trPr>
        <w:tc>
          <w:tcPr>
            <w:tcW w:w="2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62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8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840" w:type="dxa"/>
            <w:gridSpan w:val="2"/>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i/>
                <w:iCs/>
                <w:sz w:val="20"/>
                <w:szCs w:val="20"/>
              </w:rPr>
              <w:t xml:space="preserve">Instructional Approach Using Hi-lo Books. </w:t>
            </w:r>
            <w:r>
              <w:rPr>
                <w:rFonts w:ascii="Arial" w:hAnsi="Arial" w:cs="Arial"/>
                <w:sz w:val="20"/>
                <w:szCs w:val="20"/>
              </w:rPr>
              <w:t>Saddleback Educational</w:t>
            </w:r>
          </w:p>
        </w:tc>
        <w:tc>
          <w:tcPr>
            <w:tcW w:w="1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45"/>
        </w:trPr>
        <w:tc>
          <w:tcPr>
            <w:tcW w:w="2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162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8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6840" w:type="dxa"/>
            <w:gridSpan w:val="2"/>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Publishing.</w:t>
            </w:r>
          </w:p>
        </w:tc>
        <w:tc>
          <w:tcPr>
            <w:tcW w:w="1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46"/>
        </w:trPr>
        <w:tc>
          <w:tcPr>
            <w:tcW w:w="2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162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800" w:type="dxa"/>
            <w:tcBorders>
              <w:top w:val="nil"/>
              <w:left w:val="nil"/>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6620" w:type="dxa"/>
            <w:tcBorders>
              <w:top w:val="nil"/>
              <w:left w:val="nil"/>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9"/>
        </w:trPr>
        <w:tc>
          <w:tcPr>
            <w:tcW w:w="2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162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7640" w:type="dxa"/>
            <w:gridSpan w:val="3"/>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28" w:lineRule="exact"/>
              <w:ind w:left="100"/>
              <w:rPr>
                <w:rFonts w:ascii="Times New Roman" w:hAnsi="Times New Roman" w:cs="Times New Roman"/>
                <w:sz w:val="24"/>
                <w:szCs w:val="24"/>
              </w:rPr>
            </w:pPr>
            <w:r>
              <w:rPr>
                <w:rFonts w:ascii="Arial" w:hAnsi="Arial" w:cs="Arial"/>
                <w:sz w:val="20"/>
                <w:szCs w:val="20"/>
              </w:rPr>
              <w:t>Roseberry-</w:t>
            </w:r>
            <w:proofErr w:type="spellStart"/>
            <w:r>
              <w:rPr>
                <w:rFonts w:ascii="Arial" w:hAnsi="Arial" w:cs="Arial"/>
                <w:sz w:val="20"/>
                <w:szCs w:val="20"/>
              </w:rPr>
              <w:t>McKibbin</w:t>
            </w:r>
            <w:proofErr w:type="spellEnd"/>
            <w:r>
              <w:rPr>
                <w:rFonts w:ascii="Arial" w:hAnsi="Arial" w:cs="Arial"/>
                <w:sz w:val="20"/>
                <w:szCs w:val="20"/>
              </w:rPr>
              <w:t>, C. (</w:t>
            </w:r>
            <w:r>
              <w:rPr>
                <w:rFonts w:ascii="Arial" w:hAnsi="Arial" w:cs="Arial"/>
                <w:sz w:val="17"/>
                <w:szCs w:val="17"/>
              </w:rPr>
              <w:t>4</w:t>
            </w:r>
            <w:r>
              <w:rPr>
                <w:rFonts w:ascii="Arial" w:hAnsi="Arial" w:cs="Arial"/>
                <w:sz w:val="7"/>
                <w:szCs w:val="7"/>
                <w:vertAlign w:val="superscript"/>
              </w:rPr>
              <w:t>rd</w:t>
            </w:r>
            <w:r>
              <w:rPr>
                <w:rFonts w:ascii="Arial" w:hAnsi="Arial" w:cs="Arial"/>
                <w:sz w:val="20"/>
                <w:szCs w:val="20"/>
              </w:rPr>
              <w:t xml:space="preserve">   </w:t>
            </w:r>
            <w:r>
              <w:rPr>
                <w:rFonts w:ascii="Arial" w:hAnsi="Arial" w:cs="Arial"/>
                <w:sz w:val="17"/>
                <w:szCs w:val="17"/>
              </w:rPr>
              <w:t>ed.). (2014).</w:t>
            </w:r>
            <w:r>
              <w:rPr>
                <w:rFonts w:ascii="Arial" w:hAnsi="Arial" w:cs="Arial"/>
                <w:sz w:val="20"/>
                <w:szCs w:val="20"/>
              </w:rPr>
              <w:t xml:space="preserve"> </w:t>
            </w:r>
            <w:r>
              <w:rPr>
                <w:rFonts w:ascii="Arial" w:hAnsi="Arial" w:cs="Arial"/>
                <w:i/>
                <w:iCs/>
                <w:sz w:val="17"/>
                <w:szCs w:val="17"/>
              </w:rPr>
              <w:t>Multicultural students with special language needs:</w:t>
            </w:r>
          </w:p>
        </w:tc>
        <w:tc>
          <w:tcPr>
            <w:tcW w:w="1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0"/>
        </w:trPr>
        <w:tc>
          <w:tcPr>
            <w:tcW w:w="2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162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8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6840" w:type="dxa"/>
            <w:gridSpan w:val="2"/>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i/>
                <w:iCs/>
                <w:sz w:val="18"/>
                <w:szCs w:val="18"/>
              </w:rPr>
              <w:t>Practical strategies for assessment and intervention</w:t>
            </w:r>
            <w:r>
              <w:rPr>
                <w:rFonts w:ascii="Arial" w:hAnsi="Arial" w:cs="Arial"/>
                <w:sz w:val="18"/>
                <w:szCs w:val="18"/>
              </w:rPr>
              <w:t>. Oceanside, CA: Academic</w:t>
            </w:r>
          </w:p>
        </w:tc>
        <w:tc>
          <w:tcPr>
            <w:tcW w:w="1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16"/>
        </w:trPr>
        <w:tc>
          <w:tcPr>
            <w:tcW w:w="2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162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8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6840" w:type="dxa"/>
            <w:gridSpan w:val="2"/>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8"/>
                <w:szCs w:val="18"/>
              </w:rPr>
              <w:t>Communication Associates</w:t>
            </w:r>
          </w:p>
        </w:tc>
        <w:tc>
          <w:tcPr>
            <w:tcW w:w="1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27"/>
        </w:trPr>
        <w:tc>
          <w:tcPr>
            <w:tcW w:w="2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62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7640" w:type="dxa"/>
            <w:gridSpan w:val="3"/>
            <w:tcBorders>
              <w:top w:val="nil"/>
              <w:left w:val="nil"/>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9"/>
        </w:trPr>
        <w:tc>
          <w:tcPr>
            <w:tcW w:w="2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162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7640" w:type="dxa"/>
            <w:gridSpan w:val="3"/>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28" w:lineRule="exact"/>
              <w:ind w:left="100"/>
              <w:rPr>
                <w:rFonts w:ascii="Times New Roman" w:hAnsi="Times New Roman" w:cs="Times New Roman"/>
                <w:sz w:val="24"/>
                <w:szCs w:val="24"/>
              </w:rPr>
            </w:pPr>
            <w:r>
              <w:rPr>
                <w:rFonts w:ascii="Arial" w:hAnsi="Arial" w:cs="Arial"/>
                <w:sz w:val="20"/>
                <w:szCs w:val="20"/>
              </w:rPr>
              <w:t>National Center on Educational Outcomes</w:t>
            </w:r>
          </w:p>
        </w:tc>
        <w:tc>
          <w:tcPr>
            <w:tcW w:w="1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6"/>
        </w:trPr>
        <w:tc>
          <w:tcPr>
            <w:tcW w:w="2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62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8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840" w:type="dxa"/>
            <w:gridSpan w:val="2"/>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35" w:lineRule="exact"/>
              <w:rPr>
                <w:rFonts w:ascii="Times New Roman" w:hAnsi="Times New Roman" w:cs="Times New Roman"/>
                <w:sz w:val="24"/>
                <w:szCs w:val="24"/>
              </w:rPr>
            </w:pPr>
            <w:r>
              <w:rPr>
                <w:rFonts w:ascii="Arial" w:hAnsi="Arial" w:cs="Arial"/>
                <w:color w:val="0000FF"/>
                <w:w w:val="99"/>
              </w:rPr>
              <w:t>http://education.umn.edu/nceo/OnlinePubs/assessmentseries.html#lep</w:t>
            </w:r>
          </w:p>
        </w:tc>
        <w:tc>
          <w:tcPr>
            <w:tcW w:w="1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2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162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800" w:type="dxa"/>
            <w:tcBorders>
              <w:top w:val="nil"/>
              <w:left w:val="nil"/>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6620" w:type="dxa"/>
            <w:tcBorders>
              <w:top w:val="single" w:sz="8" w:space="0" w:color="00339A"/>
              <w:left w:val="nil"/>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08"/>
        </w:trPr>
        <w:tc>
          <w:tcPr>
            <w:tcW w:w="2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162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7640" w:type="dxa"/>
            <w:gridSpan w:val="3"/>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18"/>
                <w:szCs w:val="18"/>
              </w:rPr>
              <w:t>World Class Instructional Design and Assessment</w:t>
            </w:r>
          </w:p>
        </w:tc>
        <w:tc>
          <w:tcPr>
            <w:tcW w:w="1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16"/>
        </w:trPr>
        <w:tc>
          <w:tcPr>
            <w:tcW w:w="2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162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7640" w:type="dxa"/>
            <w:gridSpan w:val="3"/>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ind w:left="800"/>
              <w:rPr>
                <w:rFonts w:ascii="Times New Roman" w:hAnsi="Times New Roman" w:cs="Times New Roman"/>
                <w:sz w:val="24"/>
                <w:szCs w:val="24"/>
              </w:rPr>
            </w:pPr>
            <w:r>
              <w:rPr>
                <w:rFonts w:ascii="Arial" w:hAnsi="Arial" w:cs="Arial"/>
                <w:color w:val="0000FF"/>
                <w:sz w:val="18"/>
                <w:szCs w:val="18"/>
                <w:u w:val="single"/>
              </w:rPr>
              <w:t>http://www.wida.us/downloadLibrary.aspx</w:t>
            </w:r>
          </w:p>
        </w:tc>
        <w:tc>
          <w:tcPr>
            <w:tcW w:w="1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98"/>
        </w:trPr>
        <w:tc>
          <w:tcPr>
            <w:tcW w:w="2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62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7640" w:type="dxa"/>
            <w:gridSpan w:val="3"/>
            <w:tcBorders>
              <w:top w:val="nil"/>
              <w:left w:val="nil"/>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52"/>
        </w:trPr>
        <w:tc>
          <w:tcPr>
            <w:tcW w:w="2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1620" w:type="dxa"/>
            <w:vMerge w:val="restart"/>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rPr>
              <w:t>No Picture</w:t>
            </w:r>
          </w:p>
        </w:tc>
        <w:tc>
          <w:tcPr>
            <w:tcW w:w="7640" w:type="dxa"/>
            <w:gridSpan w:val="3"/>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52" w:lineRule="exact"/>
              <w:rPr>
                <w:rFonts w:ascii="Times New Roman" w:hAnsi="Times New Roman" w:cs="Times New Roman"/>
                <w:sz w:val="24"/>
                <w:szCs w:val="24"/>
              </w:rPr>
            </w:pPr>
            <w:r>
              <w:rPr>
                <w:rFonts w:ascii="Arial" w:hAnsi="Arial" w:cs="Arial"/>
              </w:rPr>
              <w:t>Selected articles &amp;video clips</w:t>
            </w:r>
          </w:p>
        </w:tc>
        <w:tc>
          <w:tcPr>
            <w:tcW w:w="1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30"/>
        </w:trPr>
        <w:tc>
          <w:tcPr>
            <w:tcW w:w="2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620" w:type="dxa"/>
            <w:vMerge/>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8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66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45"/>
        </w:trPr>
        <w:tc>
          <w:tcPr>
            <w:tcW w:w="200" w:type="dxa"/>
            <w:tcBorders>
              <w:top w:val="nil"/>
              <w:left w:val="nil"/>
              <w:bottom w:val="single" w:sz="8" w:space="0" w:color="4F6228"/>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20" w:type="dxa"/>
            <w:tcBorders>
              <w:top w:val="nil"/>
              <w:left w:val="nil"/>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162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800" w:type="dxa"/>
            <w:tcBorders>
              <w:top w:val="nil"/>
              <w:left w:val="nil"/>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6620" w:type="dxa"/>
            <w:tcBorders>
              <w:top w:val="nil"/>
              <w:left w:val="nil"/>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220" w:type="dxa"/>
            <w:tcBorders>
              <w:top w:val="nil"/>
              <w:left w:val="nil"/>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120" w:type="dxa"/>
            <w:tcBorders>
              <w:top w:val="nil"/>
              <w:left w:val="nil"/>
              <w:bottom w:val="single" w:sz="8" w:space="0" w:color="4F6228"/>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bl>
    <w:p w:rsidR="00000000" w:rsidRDefault="00830316">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r>
        <w:rPr>
          <w:noProof/>
        </w:rPr>
        <w:drawing>
          <wp:anchor distT="0" distB="0" distL="114300" distR="114300" simplePos="0" relativeHeight="251674624" behindDoc="1" locked="0" layoutInCell="0" allowOverlap="1">
            <wp:simplePos x="0" y="0"/>
            <wp:positionH relativeFrom="column">
              <wp:posOffset>1158875</wp:posOffset>
            </wp:positionH>
            <wp:positionV relativeFrom="paragraph">
              <wp:posOffset>-3989070</wp:posOffset>
            </wp:positionV>
            <wp:extent cx="6350" cy="63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srcRect/>
                    <a:stretch>
                      <a:fillRect/>
                    </a:stretch>
                  </pic:blipFill>
                  <pic:spPr bwMode="auto">
                    <a:xfrm>
                      <a:off x="0" y="0"/>
                      <a:ext cx="6350" cy="6350"/>
                    </a:xfrm>
                    <a:prstGeom prst="rect">
                      <a:avLst/>
                    </a:prstGeom>
                    <a:noFill/>
                  </pic:spPr>
                </pic:pic>
              </a:graphicData>
            </a:graphic>
          </wp:anchor>
        </w:drawing>
      </w:r>
      <w:r>
        <w:rPr>
          <w:noProof/>
        </w:rPr>
        <w:drawing>
          <wp:anchor distT="0" distB="0" distL="114300" distR="114300" simplePos="0" relativeHeight="251675648" behindDoc="1" locked="0" layoutInCell="0" allowOverlap="1">
            <wp:simplePos x="0" y="0"/>
            <wp:positionH relativeFrom="column">
              <wp:posOffset>1158875</wp:posOffset>
            </wp:positionH>
            <wp:positionV relativeFrom="paragraph">
              <wp:posOffset>-1684655</wp:posOffset>
            </wp:positionV>
            <wp:extent cx="6350" cy="63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srcRect/>
                    <a:stretch>
                      <a:fillRect/>
                    </a:stretch>
                  </pic:blipFill>
                  <pic:spPr bwMode="auto">
                    <a:xfrm>
                      <a:off x="0" y="0"/>
                      <a:ext cx="6350" cy="6350"/>
                    </a:xfrm>
                    <a:prstGeom prst="rect">
                      <a:avLst/>
                    </a:prstGeom>
                    <a:noFill/>
                  </pic:spPr>
                </pic:pic>
              </a:graphicData>
            </a:graphic>
          </wp:anchor>
        </w:drawing>
      </w:r>
      <w:r>
        <w:rPr>
          <w:noProof/>
        </w:rPr>
        <w:drawing>
          <wp:anchor distT="0" distB="0" distL="114300" distR="114300" simplePos="0" relativeHeight="251676672" behindDoc="1" locked="0" layoutInCell="0" allowOverlap="1">
            <wp:simplePos x="0" y="0"/>
            <wp:positionH relativeFrom="column">
              <wp:posOffset>1158875</wp:posOffset>
            </wp:positionH>
            <wp:positionV relativeFrom="paragraph">
              <wp:posOffset>-1169670</wp:posOffset>
            </wp:positionV>
            <wp:extent cx="6350" cy="63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srcRect/>
                    <a:stretch>
                      <a:fillRect/>
                    </a:stretch>
                  </pic:blipFill>
                  <pic:spPr bwMode="auto">
                    <a:xfrm>
                      <a:off x="0" y="0"/>
                      <a:ext cx="6350" cy="6350"/>
                    </a:xfrm>
                    <a:prstGeom prst="rect">
                      <a:avLst/>
                    </a:prstGeom>
                    <a:noFill/>
                  </pic:spPr>
                </pic:pic>
              </a:graphicData>
            </a:graphic>
          </wp:anchor>
        </w:drawing>
      </w:r>
      <w:r>
        <w:rPr>
          <w:noProof/>
        </w:rPr>
        <w:drawing>
          <wp:anchor distT="0" distB="0" distL="114300" distR="114300" simplePos="0" relativeHeight="251677696" behindDoc="1" locked="0" layoutInCell="0" allowOverlap="1">
            <wp:simplePos x="0" y="0"/>
            <wp:positionH relativeFrom="column">
              <wp:posOffset>1158875</wp:posOffset>
            </wp:positionH>
            <wp:positionV relativeFrom="paragraph">
              <wp:posOffset>-14605</wp:posOffset>
            </wp:positionV>
            <wp:extent cx="6350" cy="63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srcRect/>
                    <a:stretch>
                      <a:fillRect/>
                    </a:stretch>
                  </pic:blipFill>
                  <pic:spPr bwMode="auto">
                    <a:xfrm>
                      <a:off x="0" y="0"/>
                      <a:ext cx="6350" cy="6350"/>
                    </a:xfrm>
                    <a:prstGeom prst="rect">
                      <a:avLst/>
                    </a:prstGeom>
                    <a:noFill/>
                  </pic:spPr>
                </pic:pic>
              </a:graphicData>
            </a:graphic>
          </wp:anchor>
        </w:drawing>
      </w:r>
      <w:r>
        <w:rPr>
          <w:noProof/>
        </w:rPr>
        <w:drawing>
          <wp:anchor distT="0" distB="0" distL="114300" distR="114300" simplePos="0" relativeHeight="251678720" behindDoc="1" locked="0" layoutInCell="0" allowOverlap="1">
            <wp:simplePos x="0" y="0"/>
            <wp:positionH relativeFrom="column">
              <wp:posOffset>201295</wp:posOffset>
            </wp:positionH>
            <wp:positionV relativeFrom="paragraph">
              <wp:posOffset>-4445000</wp:posOffset>
            </wp:positionV>
            <wp:extent cx="329565" cy="426720"/>
            <wp:effectExtent l="19050" t="0" r="0" b="0"/>
            <wp:wrapNone/>
            <wp:docPr id="22" name="Picture 22" descr="a book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srcRect/>
                    <a:stretch>
                      <a:fillRect/>
                    </a:stretch>
                  </pic:blipFill>
                  <pic:spPr bwMode="auto">
                    <a:xfrm>
                      <a:off x="0" y="0"/>
                      <a:ext cx="329565" cy="426720"/>
                    </a:xfrm>
                    <a:prstGeom prst="rect">
                      <a:avLst/>
                    </a:prstGeom>
                    <a:noFill/>
                  </pic:spPr>
                </pic:pic>
              </a:graphicData>
            </a:graphic>
          </wp:anchor>
        </w:drawing>
      </w:r>
      <w:r>
        <w:rPr>
          <w:noProof/>
        </w:rPr>
        <w:drawing>
          <wp:anchor distT="0" distB="0" distL="114300" distR="114300" simplePos="0" relativeHeight="251679744" behindDoc="1" locked="0" layoutInCell="0" allowOverlap="1">
            <wp:simplePos x="0" y="0"/>
            <wp:positionH relativeFrom="column">
              <wp:posOffset>144145</wp:posOffset>
            </wp:positionH>
            <wp:positionV relativeFrom="paragraph">
              <wp:posOffset>-3641090</wp:posOffset>
            </wp:positionV>
            <wp:extent cx="611505" cy="3215005"/>
            <wp:effectExtent l="19050" t="0" r="0" b="0"/>
            <wp:wrapNone/>
            <wp:docPr id="23" name="Picture 23" descr="a book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srcRect/>
                    <a:stretch>
                      <a:fillRect/>
                    </a:stretch>
                  </pic:blipFill>
                  <pic:spPr bwMode="auto">
                    <a:xfrm>
                      <a:off x="0" y="0"/>
                      <a:ext cx="611505" cy="3215005"/>
                    </a:xfrm>
                    <a:prstGeom prst="rect">
                      <a:avLst/>
                    </a:prstGeom>
                    <a:noFill/>
                  </pic:spPr>
                </pic:pic>
              </a:graphicData>
            </a:graphic>
          </wp:anchor>
        </w:drawing>
      </w:r>
      <w:r w:rsidR="003F65B9">
        <w:rPr>
          <w:rFonts w:ascii="Copperplate Gothic Bold" w:hAnsi="Copperplate Gothic Bold" w:cs="Copperplate Gothic Bold"/>
          <w:sz w:val="17"/>
          <w:szCs w:val="17"/>
        </w:rPr>
        <w:t xml:space="preserve">What is different or additional when evaluating ELLS suspected of having a disability?  </w:t>
      </w:r>
      <w:r w:rsidR="003F65B9">
        <w:rPr>
          <w:rFonts w:ascii="Arial" w:hAnsi="Arial" w:cs="Arial"/>
          <w:sz w:val="17"/>
          <w:szCs w:val="17"/>
        </w:rPr>
        <w:t>6</w:t>
      </w:r>
    </w:p>
    <w:p w:rsidR="00000000" w:rsidRDefault="003F65B9">
      <w:pPr>
        <w:pStyle w:val="DefaultParagraphFont"/>
        <w:widowControl w:val="0"/>
        <w:autoSpaceDE w:val="0"/>
        <w:autoSpaceDN w:val="0"/>
        <w:adjustRightInd w:val="0"/>
        <w:spacing w:after="0" w:line="218"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r>
        <w:rPr>
          <w:rFonts w:ascii="Copperplate Gothic Bold" w:hAnsi="Copperplate Gothic Bold" w:cs="Copperplate Gothic Bold"/>
          <w:sz w:val="20"/>
          <w:szCs w:val="20"/>
        </w:rPr>
        <w:t xml:space="preserve">© </w:t>
      </w:r>
      <w:r>
        <w:rPr>
          <w:rFonts w:ascii="Arial" w:hAnsi="Arial" w:cs="Arial"/>
          <w:i/>
          <w:iCs/>
          <w:sz w:val="20"/>
          <w:szCs w:val="20"/>
        </w:rPr>
        <w:t>Dr. Maria de Lourdes B. Serpa (2016)</w:t>
      </w: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920" w:right="1220" w:bottom="442" w:left="1420" w:header="720" w:footer="720" w:gutter="0"/>
          <w:cols w:space="720" w:equalWidth="0">
            <w:col w:w="9600"/>
          </w:cols>
          <w:noEndnote/>
        </w:sectPr>
      </w:pPr>
    </w:p>
    <w:p w:rsidR="00000000" w:rsidRDefault="003F65B9">
      <w:pPr>
        <w:pStyle w:val="DefaultParagraphFont"/>
        <w:widowControl w:val="0"/>
        <w:autoSpaceDE w:val="0"/>
        <w:autoSpaceDN w:val="0"/>
        <w:adjustRightInd w:val="0"/>
        <w:spacing w:after="0" w:line="240" w:lineRule="auto"/>
        <w:ind w:left="220"/>
        <w:rPr>
          <w:rFonts w:ascii="Times New Roman" w:hAnsi="Times New Roman" w:cs="Times New Roman"/>
          <w:sz w:val="24"/>
          <w:szCs w:val="24"/>
        </w:rPr>
      </w:pPr>
      <w:bookmarkStart w:id="5" w:name="page7"/>
      <w:bookmarkEnd w:id="5"/>
      <w:r>
        <w:rPr>
          <w:rFonts w:ascii="Arial" w:hAnsi="Arial" w:cs="Arial"/>
          <w:b/>
          <w:bCs/>
          <w:sz w:val="18"/>
          <w:szCs w:val="18"/>
        </w:rPr>
        <w:lastRenderedPageBreak/>
        <w:t>Selected Websites</w:t>
      </w:r>
    </w:p>
    <w:p w:rsidR="00000000" w:rsidRDefault="00830316">
      <w:pPr>
        <w:pStyle w:val="DefaultParagraphFont"/>
        <w:widowControl w:val="0"/>
        <w:autoSpaceDE w:val="0"/>
        <w:autoSpaceDN w:val="0"/>
        <w:adjustRightInd w:val="0"/>
        <w:spacing w:after="0" w:line="269" w:lineRule="exact"/>
        <w:rPr>
          <w:rFonts w:ascii="Times New Roman" w:hAnsi="Times New Roman" w:cs="Times New Roman"/>
          <w:sz w:val="24"/>
          <w:szCs w:val="24"/>
        </w:rPr>
      </w:pPr>
      <w:r>
        <w:rPr>
          <w:noProof/>
        </w:rPr>
        <w:drawing>
          <wp:anchor distT="0" distB="0" distL="114300" distR="114300" simplePos="0" relativeHeight="251680768" behindDoc="1" locked="0" layoutInCell="0" allowOverlap="1">
            <wp:simplePos x="0" y="0"/>
            <wp:positionH relativeFrom="column">
              <wp:posOffset>121920</wp:posOffset>
            </wp:positionH>
            <wp:positionV relativeFrom="paragraph">
              <wp:posOffset>2540</wp:posOffset>
            </wp:positionV>
            <wp:extent cx="6297295" cy="63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srcRect/>
                    <a:stretch>
                      <a:fillRect/>
                    </a:stretch>
                  </pic:blipFill>
                  <pic:spPr bwMode="auto">
                    <a:xfrm>
                      <a:off x="0" y="0"/>
                      <a:ext cx="6297295" cy="6350"/>
                    </a:xfrm>
                    <a:prstGeom prst="rect">
                      <a:avLst/>
                    </a:prstGeom>
                    <a:noFill/>
                  </pic:spPr>
                </pic:pic>
              </a:graphicData>
            </a:graphic>
          </wp:anchor>
        </w:drawing>
      </w:r>
    </w:p>
    <w:p w:rsidR="00000000" w:rsidRDefault="003F65B9">
      <w:pPr>
        <w:pStyle w:val="DefaultParagraphFont"/>
        <w:widowControl w:val="0"/>
        <w:overflowPunct w:val="0"/>
        <w:autoSpaceDE w:val="0"/>
        <w:autoSpaceDN w:val="0"/>
        <w:adjustRightInd w:val="0"/>
        <w:spacing w:after="0" w:line="308" w:lineRule="auto"/>
        <w:ind w:left="560" w:right="440" w:hanging="360"/>
        <w:rPr>
          <w:rFonts w:ascii="Times New Roman" w:hAnsi="Times New Roman" w:cs="Times New Roman"/>
          <w:sz w:val="24"/>
          <w:szCs w:val="24"/>
        </w:rPr>
      </w:pPr>
      <w:proofErr w:type="gramStart"/>
      <w:r>
        <w:rPr>
          <w:rFonts w:ascii="Arial" w:hAnsi="Arial" w:cs="Arial"/>
          <w:sz w:val="17"/>
          <w:szCs w:val="17"/>
        </w:rPr>
        <w:t xml:space="preserve">AIMSWEB </w:t>
      </w:r>
      <w:r>
        <w:rPr>
          <w:rFonts w:ascii="Arial" w:hAnsi="Arial" w:cs="Arial"/>
          <w:color w:val="0000FF"/>
          <w:sz w:val="17"/>
          <w:szCs w:val="17"/>
          <w:u w:val="single"/>
        </w:rPr>
        <w:t>www.aimsweb.com</w:t>
      </w:r>
      <w:r>
        <w:rPr>
          <w:rFonts w:ascii="Arial" w:hAnsi="Arial" w:cs="Arial"/>
          <w:sz w:val="17"/>
          <w:szCs w:val="17"/>
        </w:rPr>
        <w:t>.</w:t>
      </w:r>
      <w:proofErr w:type="gramEnd"/>
      <w:r>
        <w:rPr>
          <w:rFonts w:ascii="Arial" w:hAnsi="Arial" w:cs="Arial"/>
          <w:sz w:val="17"/>
          <w:szCs w:val="17"/>
        </w:rPr>
        <w:t xml:space="preserve"> </w:t>
      </w:r>
      <w:proofErr w:type="gramStart"/>
      <w:r>
        <w:rPr>
          <w:rFonts w:ascii="Arial" w:hAnsi="Arial" w:cs="Arial"/>
          <w:sz w:val="17"/>
          <w:szCs w:val="17"/>
        </w:rPr>
        <w:t>A comprehensive, formative assessment system, using curriculum-based measurement in reading, early literacy, early numeracy, math, spelling, written expression and behavior.</w:t>
      </w:r>
      <w:proofErr w:type="gramEnd"/>
      <w:r>
        <w:rPr>
          <w:rFonts w:ascii="Arial" w:hAnsi="Arial" w:cs="Arial"/>
          <w:sz w:val="17"/>
          <w:szCs w:val="17"/>
        </w:rPr>
        <w:t xml:space="preserve"> AIMSWEB provides a total package that uses a RTI format for unive</w:t>
      </w:r>
      <w:r>
        <w:rPr>
          <w:rFonts w:ascii="Arial" w:hAnsi="Arial" w:cs="Arial"/>
          <w:sz w:val="17"/>
          <w:szCs w:val="17"/>
        </w:rPr>
        <w:t xml:space="preserve">rsal screening and ongoing progress monitoring. </w:t>
      </w:r>
      <w:proofErr w:type="gramStart"/>
      <w:r>
        <w:rPr>
          <w:rFonts w:ascii="Arial" w:hAnsi="Arial" w:cs="Arial"/>
          <w:sz w:val="17"/>
          <w:szCs w:val="17"/>
        </w:rPr>
        <w:t>In English and Spanish.</w:t>
      </w:r>
      <w:proofErr w:type="gramEnd"/>
    </w:p>
    <w:p w:rsidR="00000000" w:rsidRDefault="003F65B9">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200"/>
        <w:rPr>
          <w:rFonts w:ascii="Times New Roman" w:hAnsi="Times New Roman" w:cs="Times New Roman"/>
          <w:sz w:val="24"/>
          <w:szCs w:val="24"/>
        </w:rPr>
      </w:pPr>
      <w:proofErr w:type="gramStart"/>
      <w:r>
        <w:rPr>
          <w:rFonts w:ascii="Arial" w:hAnsi="Arial" w:cs="Arial"/>
          <w:sz w:val="18"/>
          <w:szCs w:val="18"/>
        </w:rPr>
        <w:t>Bilingual Special Education.</w:t>
      </w:r>
      <w:proofErr w:type="gramEnd"/>
      <w:r>
        <w:rPr>
          <w:rFonts w:ascii="Arial" w:hAnsi="Arial" w:cs="Arial"/>
          <w:sz w:val="18"/>
          <w:szCs w:val="18"/>
        </w:rPr>
        <w:t xml:space="preserve">  Dr. </w:t>
      </w:r>
      <w:proofErr w:type="spellStart"/>
      <w:r>
        <w:rPr>
          <w:rFonts w:ascii="Arial" w:hAnsi="Arial" w:cs="Arial"/>
          <w:sz w:val="18"/>
          <w:szCs w:val="18"/>
        </w:rPr>
        <w:t>Rinaldi’s</w:t>
      </w:r>
      <w:proofErr w:type="spellEnd"/>
      <w:r>
        <w:rPr>
          <w:rFonts w:ascii="Arial" w:hAnsi="Arial" w:cs="Arial"/>
          <w:sz w:val="18"/>
          <w:szCs w:val="18"/>
        </w:rPr>
        <w:t xml:space="preserve"> website </w:t>
      </w:r>
      <w:r>
        <w:rPr>
          <w:rFonts w:ascii="Arial" w:hAnsi="Arial" w:cs="Arial"/>
          <w:color w:val="0000FF"/>
          <w:sz w:val="18"/>
          <w:szCs w:val="18"/>
          <w:u w:val="single"/>
        </w:rPr>
        <w:t>http://www.bilingualspecialed.com</w:t>
      </w:r>
    </w:p>
    <w:p w:rsidR="00000000" w:rsidRDefault="003F65B9">
      <w:pPr>
        <w:pStyle w:val="DefaultParagraphFont"/>
        <w:widowControl w:val="0"/>
        <w:autoSpaceDE w:val="0"/>
        <w:autoSpaceDN w:val="0"/>
        <w:adjustRightInd w:val="0"/>
        <w:spacing w:after="0" w:line="47"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200"/>
        <w:rPr>
          <w:rFonts w:ascii="Times New Roman" w:hAnsi="Times New Roman" w:cs="Times New Roman"/>
          <w:sz w:val="24"/>
          <w:szCs w:val="24"/>
        </w:rPr>
      </w:pPr>
      <w:r>
        <w:rPr>
          <w:rFonts w:ascii="Arial" w:hAnsi="Arial" w:cs="Arial"/>
          <w:sz w:val="18"/>
          <w:szCs w:val="18"/>
        </w:rPr>
        <w:t xml:space="preserve">Bilingual Special Education, Illinois Board of Education </w:t>
      </w:r>
      <w:r>
        <w:rPr>
          <w:rFonts w:ascii="Arial" w:hAnsi="Arial" w:cs="Arial"/>
          <w:color w:val="0000FF"/>
          <w:sz w:val="18"/>
          <w:szCs w:val="18"/>
          <w:u w:val="single"/>
        </w:rPr>
        <w:t>http://www.isbe.net/bilingual/htmls/bil</w:t>
      </w:r>
      <w:r>
        <w:rPr>
          <w:rFonts w:ascii="Arial" w:hAnsi="Arial" w:cs="Arial"/>
          <w:color w:val="0000FF"/>
          <w:sz w:val="18"/>
          <w:szCs w:val="18"/>
          <w:u w:val="single"/>
        </w:rPr>
        <w:t>sp.htm</w:t>
      </w:r>
    </w:p>
    <w:p w:rsidR="00000000" w:rsidRDefault="003F65B9">
      <w:pPr>
        <w:pStyle w:val="DefaultParagraphFont"/>
        <w:widowControl w:val="0"/>
        <w:autoSpaceDE w:val="0"/>
        <w:autoSpaceDN w:val="0"/>
        <w:adjustRightInd w:val="0"/>
        <w:spacing w:after="0" w:line="43"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306" w:lineRule="auto"/>
        <w:ind w:left="560" w:hanging="358"/>
        <w:rPr>
          <w:rFonts w:ascii="Times New Roman" w:hAnsi="Times New Roman" w:cs="Times New Roman"/>
          <w:sz w:val="24"/>
          <w:szCs w:val="24"/>
        </w:rPr>
      </w:pPr>
      <w:r>
        <w:rPr>
          <w:rFonts w:ascii="Arial" w:hAnsi="Arial" w:cs="Arial"/>
          <w:sz w:val="17"/>
          <w:szCs w:val="17"/>
        </w:rPr>
        <w:t xml:space="preserve">CAST Universal Design for </w:t>
      </w:r>
      <w:proofErr w:type="gramStart"/>
      <w:r>
        <w:rPr>
          <w:rFonts w:ascii="Arial" w:hAnsi="Arial" w:cs="Arial"/>
          <w:sz w:val="17"/>
          <w:szCs w:val="17"/>
        </w:rPr>
        <w:t>Learning</w:t>
      </w:r>
      <w:proofErr w:type="gramEnd"/>
      <w:r>
        <w:rPr>
          <w:rFonts w:ascii="Arial" w:hAnsi="Arial" w:cs="Arial"/>
          <w:sz w:val="17"/>
          <w:szCs w:val="17"/>
        </w:rPr>
        <w:t xml:space="preserve"> </w:t>
      </w:r>
      <w:r>
        <w:rPr>
          <w:rFonts w:ascii="Arial" w:hAnsi="Arial" w:cs="Arial"/>
          <w:color w:val="0000FF"/>
          <w:sz w:val="17"/>
          <w:szCs w:val="17"/>
          <w:u w:val="single"/>
        </w:rPr>
        <w:t>http://www.cast.org/</w:t>
      </w:r>
      <w:r>
        <w:rPr>
          <w:rFonts w:ascii="Arial" w:hAnsi="Arial" w:cs="Arial"/>
          <w:sz w:val="17"/>
          <w:szCs w:val="17"/>
        </w:rPr>
        <w:t xml:space="preserve">. </w:t>
      </w:r>
      <w:proofErr w:type="gramStart"/>
      <w:r>
        <w:rPr>
          <w:rFonts w:ascii="Arial" w:hAnsi="Arial" w:cs="Arial"/>
          <w:sz w:val="17"/>
          <w:szCs w:val="17"/>
        </w:rPr>
        <w:t>A nonprofit research and development organization that works to expand learning opportunities for all individuals, especially those with disabilities, through Universal Design for Learning.</w:t>
      </w:r>
      <w:proofErr w:type="gramEnd"/>
    </w:p>
    <w:p w:rsidR="00000000" w:rsidRDefault="003F65B9">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92" w:lineRule="auto"/>
        <w:ind w:left="560" w:right="680" w:hanging="376"/>
        <w:rPr>
          <w:rFonts w:ascii="Times New Roman" w:hAnsi="Times New Roman" w:cs="Times New Roman"/>
          <w:sz w:val="24"/>
          <w:szCs w:val="24"/>
        </w:rPr>
      </w:pPr>
      <w:r>
        <w:rPr>
          <w:rFonts w:ascii="Arial" w:hAnsi="Arial" w:cs="Arial"/>
          <w:sz w:val="18"/>
          <w:szCs w:val="18"/>
        </w:rPr>
        <w:t xml:space="preserve">Center on Response to Intervention </w:t>
      </w:r>
      <w:r>
        <w:rPr>
          <w:rFonts w:ascii="Arial" w:hAnsi="Arial" w:cs="Arial"/>
          <w:color w:val="0000FF"/>
          <w:sz w:val="18"/>
          <w:szCs w:val="18"/>
          <w:u w:val="single"/>
        </w:rPr>
        <w:t>http://www.rti4success.org</w:t>
      </w:r>
      <w:r>
        <w:rPr>
          <w:rFonts w:ascii="Arial" w:hAnsi="Arial" w:cs="Arial"/>
          <w:sz w:val="18"/>
          <w:szCs w:val="18"/>
        </w:rPr>
        <w:t xml:space="preserve"> now redirected to the Center for Intensive Interventions (http://www.intensiveintervention.org/)</w:t>
      </w:r>
    </w:p>
    <w:p w:rsidR="00000000" w:rsidRDefault="003F65B9">
      <w:pPr>
        <w:pStyle w:val="DefaultParagraphFont"/>
        <w:widowControl w:val="0"/>
        <w:overflowPunct w:val="0"/>
        <w:autoSpaceDE w:val="0"/>
        <w:autoSpaceDN w:val="0"/>
        <w:adjustRightInd w:val="0"/>
        <w:spacing w:after="0" w:line="308" w:lineRule="auto"/>
        <w:ind w:left="200" w:right="2240"/>
        <w:jc w:val="both"/>
        <w:rPr>
          <w:rFonts w:ascii="Times New Roman" w:hAnsi="Times New Roman" w:cs="Times New Roman"/>
          <w:sz w:val="24"/>
          <w:szCs w:val="24"/>
        </w:rPr>
      </w:pPr>
      <w:r>
        <w:rPr>
          <w:rFonts w:ascii="Arial" w:hAnsi="Arial" w:cs="Arial"/>
          <w:sz w:val="17"/>
          <w:szCs w:val="17"/>
        </w:rPr>
        <w:t xml:space="preserve">Center for Performance Assessment </w:t>
      </w:r>
      <w:r>
        <w:rPr>
          <w:rFonts w:ascii="Arial" w:hAnsi="Arial" w:cs="Arial"/>
          <w:color w:val="0000FF"/>
          <w:sz w:val="17"/>
          <w:szCs w:val="17"/>
          <w:u w:val="single"/>
        </w:rPr>
        <w:t>http://www.makingstandardswork.com/assessment/index.htm</w:t>
      </w:r>
      <w:r>
        <w:rPr>
          <w:rFonts w:ascii="Arial" w:hAnsi="Arial" w:cs="Arial"/>
          <w:sz w:val="17"/>
          <w:szCs w:val="17"/>
        </w:rPr>
        <w:t xml:space="preserve"> Educati</w:t>
      </w:r>
      <w:r>
        <w:rPr>
          <w:rFonts w:ascii="Arial" w:hAnsi="Arial" w:cs="Arial"/>
          <w:sz w:val="17"/>
          <w:szCs w:val="17"/>
        </w:rPr>
        <w:t xml:space="preserve">onal Alliance at Brown University </w:t>
      </w:r>
      <w:r>
        <w:rPr>
          <w:rFonts w:ascii="Arial" w:hAnsi="Arial" w:cs="Arial"/>
          <w:color w:val="0000FF"/>
          <w:sz w:val="17"/>
          <w:szCs w:val="17"/>
          <w:u w:val="single"/>
        </w:rPr>
        <w:t>http://www.alliance.brown.edu/topics/assessment.shtml</w:t>
      </w:r>
      <w:r>
        <w:rPr>
          <w:rFonts w:ascii="Arial" w:hAnsi="Arial" w:cs="Arial"/>
          <w:sz w:val="17"/>
          <w:szCs w:val="17"/>
        </w:rPr>
        <w:t xml:space="preserve"> Illinois Resource Center </w:t>
      </w:r>
      <w:r>
        <w:rPr>
          <w:rFonts w:ascii="Arial" w:hAnsi="Arial" w:cs="Arial"/>
          <w:color w:val="0000FF"/>
          <w:sz w:val="17"/>
          <w:szCs w:val="17"/>
          <w:u w:val="single"/>
        </w:rPr>
        <w:t>http://www.thecenterweb.org/</w:t>
      </w:r>
    </w:p>
    <w:p w:rsidR="00000000" w:rsidRDefault="003F65B9">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89" w:lineRule="auto"/>
        <w:ind w:left="920" w:right="2660" w:hanging="702"/>
        <w:rPr>
          <w:rFonts w:ascii="Times New Roman" w:hAnsi="Times New Roman" w:cs="Times New Roman"/>
          <w:sz w:val="24"/>
          <w:szCs w:val="24"/>
        </w:rPr>
      </w:pPr>
      <w:proofErr w:type="gramStart"/>
      <w:r>
        <w:rPr>
          <w:rFonts w:ascii="Arial" w:hAnsi="Arial" w:cs="Arial"/>
          <w:color w:val="0000FF"/>
          <w:sz w:val="18"/>
          <w:szCs w:val="18"/>
          <w:u w:val="single"/>
        </w:rPr>
        <w:t>The Iris Center.</w:t>
      </w:r>
      <w:proofErr w:type="gramEnd"/>
      <w:r>
        <w:rPr>
          <w:rFonts w:ascii="Arial" w:hAnsi="Arial" w:cs="Arial"/>
          <w:color w:val="0000FF"/>
          <w:sz w:val="18"/>
          <w:szCs w:val="18"/>
          <w:u w:val="single"/>
        </w:rPr>
        <w:t xml:space="preserve"> Module –Cultural and Linguistic Differences: What Teachers Should Know? http://iris.peabody.vand</w:t>
      </w:r>
      <w:r>
        <w:rPr>
          <w:rFonts w:ascii="Arial" w:hAnsi="Arial" w:cs="Arial"/>
          <w:color w:val="0000FF"/>
          <w:sz w:val="18"/>
          <w:szCs w:val="18"/>
          <w:u w:val="single"/>
        </w:rPr>
        <w:t>erbilt.edu/module/clde/</w:t>
      </w:r>
    </w:p>
    <w:p w:rsidR="00000000" w:rsidRDefault="003F65B9">
      <w:pPr>
        <w:pStyle w:val="DefaultParagraphFont"/>
        <w:widowControl w:val="0"/>
        <w:overflowPunct w:val="0"/>
        <w:autoSpaceDE w:val="0"/>
        <w:autoSpaceDN w:val="0"/>
        <w:adjustRightInd w:val="0"/>
        <w:spacing w:after="0" w:line="291" w:lineRule="auto"/>
        <w:ind w:left="560" w:right="220" w:hanging="360"/>
        <w:rPr>
          <w:rFonts w:ascii="Times New Roman" w:hAnsi="Times New Roman" w:cs="Times New Roman"/>
          <w:sz w:val="24"/>
          <w:szCs w:val="24"/>
        </w:rPr>
      </w:pPr>
      <w:proofErr w:type="gramStart"/>
      <w:r>
        <w:rPr>
          <w:rFonts w:ascii="Arial" w:hAnsi="Arial" w:cs="Arial"/>
          <w:sz w:val="18"/>
          <w:szCs w:val="18"/>
        </w:rPr>
        <w:t>Language Minority Assessment Project.</w:t>
      </w:r>
      <w:proofErr w:type="gramEnd"/>
      <w:r>
        <w:rPr>
          <w:rFonts w:ascii="Arial" w:hAnsi="Arial" w:cs="Arial"/>
          <w:sz w:val="18"/>
          <w:szCs w:val="18"/>
        </w:rPr>
        <w:t xml:space="preserve"> </w:t>
      </w:r>
      <w:proofErr w:type="gramStart"/>
      <w:r>
        <w:rPr>
          <w:rFonts w:ascii="Arial" w:hAnsi="Arial" w:cs="Arial"/>
          <w:i/>
          <w:iCs/>
          <w:sz w:val="18"/>
          <w:szCs w:val="18"/>
        </w:rPr>
        <w:t>ELL Assessment for Linguistic Differences vs. Learning Disabilities</w:t>
      </w:r>
      <w:r>
        <w:rPr>
          <w:rFonts w:ascii="Arial" w:hAnsi="Arial" w:cs="Arial"/>
          <w:sz w:val="18"/>
          <w:szCs w:val="18"/>
        </w:rPr>
        <w:t>.</w:t>
      </w:r>
      <w:proofErr w:type="gramEnd"/>
      <w:r>
        <w:rPr>
          <w:rFonts w:ascii="Arial" w:hAnsi="Arial" w:cs="Arial"/>
          <w:sz w:val="18"/>
          <w:szCs w:val="18"/>
        </w:rPr>
        <w:t xml:space="preserve"> </w:t>
      </w:r>
      <w:proofErr w:type="gramStart"/>
      <w:r>
        <w:rPr>
          <w:rFonts w:ascii="Arial" w:hAnsi="Arial" w:cs="Arial"/>
          <w:color w:val="0000FF"/>
          <w:sz w:val="18"/>
          <w:szCs w:val="18"/>
          <w:u w:val="single"/>
        </w:rPr>
        <w:t>www.ldldproject.net</w:t>
      </w:r>
      <w:proofErr w:type="gramEnd"/>
      <w:r>
        <w:rPr>
          <w:rFonts w:ascii="Arial" w:hAnsi="Arial" w:cs="Arial"/>
          <w:sz w:val="18"/>
          <w:szCs w:val="18"/>
        </w:rPr>
        <w:t>. The outcome of the Language Minority Assessment Project, a Lesley University/Center for Special</w:t>
      </w:r>
      <w:r>
        <w:rPr>
          <w:rFonts w:ascii="Arial" w:hAnsi="Arial" w:cs="Arial"/>
          <w:color w:val="0000FF"/>
          <w:sz w:val="18"/>
          <w:szCs w:val="18"/>
        </w:rPr>
        <w:t xml:space="preserve"> </w:t>
      </w:r>
      <w:r>
        <w:rPr>
          <w:rFonts w:ascii="Arial" w:hAnsi="Arial" w:cs="Arial"/>
          <w:sz w:val="18"/>
          <w:szCs w:val="18"/>
        </w:rPr>
        <w:t>Educatio</w:t>
      </w:r>
      <w:r>
        <w:rPr>
          <w:rFonts w:ascii="Arial" w:hAnsi="Arial" w:cs="Arial"/>
          <w:sz w:val="18"/>
          <w:szCs w:val="18"/>
        </w:rPr>
        <w:t xml:space="preserve">n action research initiative developed in collaboration with teachers from the Lowell Public Schools in Massachusetts and funded by the US Department of Education, Washington D.C. and directed by Prof. Maria Serpa, </w:t>
      </w:r>
      <w:proofErr w:type="spellStart"/>
      <w:r>
        <w:rPr>
          <w:rFonts w:ascii="Arial" w:hAnsi="Arial" w:cs="Arial"/>
          <w:sz w:val="18"/>
          <w:szCs w:val="18"/>
        </w:rPr>
        <w:t>Ed.D</w:t>
      </w:r>
      <w:proofErr w:type="spellEnd"/>
      <w:r>
        <w:rPr>
          <w:rFonts w:ascii="Arial" w:hAnsi="Arial" w:cs="Arial"/>
          <w:sz w:val="18"/>
          <w:szCs w:val="18"/>
        </w:rPr>
        <w:t>.</w:t>
      </w:r>
    </w:p>
    <w:p w:rsidR="00000000" w:rsidRDefault="003F65B9">
      <w:pPr>
        <w:pStyle w:val="DefaultParagraphFont"/>
        <w:widowControl w:val="0"/>
        <w:autoSpaceDE w:val="0"/>
        <w:autoSpaceDN w:val="0"/>
        <w:adjustRightInd w:val="0"/>
        <w:spacing w:after="0" w:line="3"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90" w:lineRule="auto"/>
        <w:ind w:left="560" w:right="160" w:hanging="360"/>
        <w:rPr>
          <w:rFonts w:ascii="Times New Roman" w:hAnsi="Times New Roman" w:cs="Times New Roman"/>
          <w:sz w:val="24"/>
          <w:szCs w:val="24"/>
        </w:rPr>
      </w:pPr>
      <w:proofErr w:type="gramStart"/>
      <w:r>
        <w:rPr>
          <w:rFonts w:ascii="Arial" w:hAnsi="Arial" w:cs="Arial"/>
          <w:sz w:val="18"/>
          <w:szCs w:val="18"/>
        </w:rPr>
        <w:t>National Center on Response to Int</w:t>
      </w:r>
      <w:r>
        <w:rPr>
          <w:rFonts w:ascii="Arial" w:hAnsi="Arial" w:cs="Arial"/>
          <w:sz w:val="18"/>
          <w:szCs w:val="18"/>
        </w:rPr>
        <w:t>ervention.</w:t>
      </w:r>
      <w:proofErr w:type="gramEnd"/>
      <w:r>
        <w:rPr>
          <w:rFonts w:ascii="Arial" w:hAnsi="Arial" w:cs="Arial"/>
          <w:sz w:val="18"/>
          <w:szCs w:val="18"/>
        </w:rPr>
        <w:t xml:space="preserve"> </w:t>
      </w:r>
      <w:r>
        <w:rPr>
          <w:rFonts w:ascii="Arial" w:hAnsi="Arial" w:cs="Arial"/>
          <w:color w:val="0000FF"/>
          <w:sz w:val="18"/>
          <w:szCs w:val="18"/>
          <w:u w:val="single"/>
        </w:rPr>
        <w:t>www.rti4success.org/index.php?option=com_content&amp;task=blogcategory&amp;id=78&amp;Itemid=168</w:t>
      </w:r>
      <w:r>
        <w:rPr>
          <w:rFonts w:ascii="Arial" w:hAnsi="Arial" w:cs="Arial"/>
          <w:color w:val="0000FF"/>
          <w:sz w:val="18"/>
          <w:szCs w:val="18"/>
        </w:rPr>
        <w:t xml:space="preserve"> </w:t>
      </w:r>
      <w:r>
        <w:rPr>
          <w:rFonts w:ascii="Arial" w:hAnsi="Arial" w:cs="Arial"/>
          <w:sz w:val="18"/>
          <w:szCs w:val="18"/>
        </w:rPr>
        <w:t>The RTI Center is housed</w:t>
      </w:r>
      <w:r>
        <w:rPr>
          <w:rFonts w:ascii="Arial" w:hAnsi="Arial" w:cs="Arial"/>
          <w:color w:val="0000FF"/>
          <w:sz w:val="18"/>
          <w:szCs w:val="18"/>
        </w:rPr>
        <w:t xml:space="preserve"> </w:t>
      </w:r>
      <w:r>
        <w:rPr>
          <w:rFonts w:ascii="Arial" w:hAnsi="Arial" w:cs="Arial"/>
          <w:sz w:val="18"/>
          <w:szCs w:val="18"/>
        </w:rPr>
        <w:t xml:space="preserve">at the American Courses for Research in Washington DC and is a great </w:t>
      </w:r>
      <w:proofErr w:type="gramStart"/>
      <w:r>
        <w:rPr>
          <w:rFonts w:ascii="Arial" w:hAnsi="Arial" w:cs="Arial"/>
          <w:sz w:val="18"/>
          <w:szCs w:val="18"/>
        </w:rPr>
        <w:t>resources</w:t>
      </w:r>
      <w:proofErr w:type="gramEnd"/>
      <w:r>
        <w:rPr>
          <w:rFonts w:ascii="Arial" w:hAnsi="Arial" w:cs="Arial"/>
          <w:sz w:val="18"/>
          <w:szCs w:val="18"/>
        </w:rPr>
        <w:t xml:space="preserve"> for educators interested in learning about RTI. It includ</w:t>
      </w:r>
      <w:r>
        <w:rPr>
          <w:rFonts w:ascii="Arial" w:hAnsi="Arial" w:cs="Arial"/>
          <w:sz w:val="18"/>
          <w:szCs w:val="18"/>
        </w:rPr>
        <w:t>es a section on English Language Learners.</w:t>
      </w:r>
    </w:p>
    <w:p w:rsidR="00000000" w:rsidRDefault="003F65B9">
      <w:pPr>
        <w:pStyle w:val="DefaultParagraphFont"/>
        <w:widowControl w:val="0"/>
        <w:autoSpaceDE w:val="0"/>
        <w:autoSpaceDN w:val="0"/>
        <w:adjustRightInd w:val="0"/>
        <w:spacing w:after="0" w:line="3"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308" w:lineRule="auto"/>
        <w:ind w:left="560" w:right="180" w:hanging="360"/>
        <w:rPr>
          <w:rFonts w:ascii="Times New Roman" w:hAnsi="Times New Roman" w:cs="Times New Roman"/>
          <w:sz w:val="24"/>
          <w:szCs w:val="24"/>
        </w:rPr>
      </w:pPr>
      <w:proofErr w:type="gramStart"/>
      <w:r>
        <w:rPr>
          <w:rFonts w:ascii="Arial" w:hAnsi="Arial" w:cs="Arial"/>
          <w:sz w:val="17"/>
          <w:szCs w:val="17"/>
        </w:rPr>
        <w:t xml:space="preserve">National Clearinghouse for English Language Acquisition </w:t>
      </w:r>
      <w:r>
        <w:rPr>
          <w:rFonts w:ascii="Arial" w:hAnsi="Arial" w:cs="Arial"/>
          <w:color w:val="0000FF"/>
          <w:sz w:val="17"/>
          <w:szCs w:val="17"/>
          <w:u w:val="single"/>
        </w:rPr>
        <w:t>http://www.ncela.gwu.edu/</w:t>
      </w:r>
      <w:r>
        <w:rPr>
          <w:rFonts w:ascii="Arial" w:hAnsi="Arial" w:cs="Arial"/>
          <w:sz w:val="17"/>
          <w:szCs w:val="17"/>
        </w:rPr>
        <w:t>.</w:t>
      </w:r>
      <w:proofErr w:type="gramEnd"/>
      <w:r>
        <w:rPr>
          <w:rFonts w:ascii="Arial" w:hAnsi="Arial" w:cs="Arial"/>
          <w:sz w:val="17"/>
          <w:szCs w:val="17"/>
        </w:rPr>
        <w:t xml:space="preserve"> </w:t>
      </w:r>
      <w:proofErr w:type="gramStart"/>
      <w:r>
        <w:rPr>
          <w:rFonts w:ascii="Arial" w:hAnsi="Arial" w:cs="Arial"/>
          <w:sz w:val="17"/>
          <w:szCs w:val="17"/>
        </w:rPr>
        <w:t>Resources about accommodations for English language learners</w:t>
      </w:r>
      <w:r>
        <w:rPr>
          <w:rFonts w:ascii="Arial" w:hAnsi="Arial" w:cs="Arial"/>
          <w:i/>
          <w:iCs/>
          <w:sz w:val="17"/>
          <w:szCs w:val="17"/>
        </w:rPr>
        <w:t>.</w:t>
      </w:r>
      <w:proofErr w:type="gramEnd"/>
      <w:r>
        <w:rPr>
          <w:rFonts w:ascii="Arial" w:hAnsi="Arial" w:cs="Arial"/>
          <w:sz w:val="17"/>
          <w:szCs w:val="17"/>
        </w:rPr>
        <w:t xml:space="preserve"> The National Clearinghouse for English Language Acquisition collects, coordinates, and conveys a broad range of research and resources in support of an inclusive approach to high quality education for ELLs.</w:t>
      </w:r>
    </w:p>
    <w:p w:rsidR="00000000" w:rsidRDefault="003F65B9">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90" w:lineRule="auto"/>
        <w:ind w:left="560" w:right="140" w:hanging="270"/>
        <w:rPr>
          <w:rFonts w:ascii="Times New Roman" w:hAnsi="Times New Roman" w:cs="Times New Roman"/>
          <w:sz w:val="24"/>
          <w:szCs w:val="24"/>
        </w:rPr>
      </w:pPr>
      <w:proofErr w:type="gramStart"/>
      <w:r>
        <w:rPr>
          <w:rFonts w:ascii="Arial" w:hAnsi="Arial" w:cs="Arial"/>
          <w:sz w:val="18"/>
          <w:szCs w:val="18"/>
        </w:rPr>
        <w:t>National Center for Culturally Responsive Educa</w:t>
      </w:r>
      <w:r>
        <w:rPr>
          <w:rFonts w:ascii="Arial" w:hAnsi="Arial" w:cs="Arial"/>
          <w:sz w:val="18"/>
          <w:szCs w:val="18"/>
        </w:rPr>
        <w:t xml:space="preserve">tional Systems </w:t>
      </w:r>
      <w:r>
        <w:rPr>
          <w:rFonts w:ascii="Arial" w:hAnsi="Arial" w:cs="Arial"/>
          <w:color w:val="0000FF"/>
          <w:sz w:val="18"/>
          <w:szCs w:val="18"/>
          <w:u w:val="single"/>
        </w:rPr>
        <w:t>http://www.nccrest.org/</w:t>
      </w:r>
      <w:r>
        <w:rPr>
          <w:rFonts w:ascii="Arial" w:hAnsi="Arial" w:cs="Arial"/>
          <w:sz w:val="18"/>
          <w:szCs w:val="18"/>
        </w:rPr>
        <w:t>.</w:t>
      </w:r>
      <w:proofErr w:type="gramEnd"/>
      <w:r>
        <w:rPr>
          <w:rFonts w:ascii="Arial" w:hAnsi="Arial" w:cs="Arial"/>
          <w:sz w:val="18"/>
          <w:szCs w:val="18"/>
        </w:rPr>
        <w:t xml:space="preserve"> The National Center for Culturally Responsive Educational Systems (</w:t>
      </w:r>
      <w:proofErr w:type="spellStart"/>
      <w:r>
        <w:rPr>
          <w:rFonts w:ascii="Arial" w:hAnsi="Arial" w:cs="Arial"/>
          <w:sz w:val="18"/>
          <w:szCs w:val="18"/>
        </w:rPr>
        <w:t>NCCRESt</w:t>
      </w:r>
      <w:proofErr w:type="spellEnd"/>
      <w:r>
        <w:rPr>
          <w:rFonts w:ascii="Arial" w:hAnsi="Arial" w:cs="Arial"/>
          <w:sz w:val="18"/>
          <w:szCs w:val="18"/>
        </w:rPr>
        <w:t>), a project funded by the U.S. Department of Education's Office of Special Education Programs, provides technical assistance and professional</w:t>
      </w:r>
      <w:r>
        <w:rPr>
          <w:rFonts w:ascii="Arial" w:hAnsi="Arial" w:cs="Arial"/>
          <w:sz w:val="18"/>
          <w:szCs w:val="18"/>
        </w:rPr>
        <w:t xml:space="preserve"> development to close the achievement gap between students from culturally and linguistically diverse backgrounds and their peers, and </w:t>
      </w:r>
      <w:proofErr w:type="gramStart"/>
      <w:r>
        <w:rPr>
          <w:rFonts w:ascii="Arial" w:hAnsi="Arial" w:cs="Arial"/>
          <w:sz w:val="18"/>
          <w:szCs w:val="18"/>
        </w:rPr>
        <w:t>reduce</w:t>
      </w:r>
      <w:proofErr w:type="gramEnd"/>
      <w:r>
        <w:rPr>
          <w:rFonts w:ascii="Arial" w:hAnsi="Arial" w:cs="Arial"/>
          <w:sz w:val="18"/>
          <w:szCs w:val="18"/>
        </w:rPr>
        <w:t xml:space="preserve"> inappropriate referrals to special education.</w:t>
      </w:r>
    </w:p>
    <w:p w:rsidR="00000000" w:rsidRDefault="003F65B9">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sz w:val="18"/>
          <w:szCs w:val="18"/>
        </w:rPr>
        <w:t xml:space="preserve">National Council of Measurement in Education </w:t>
      </w:r>
      <w:r>
        <w:rPr>
          <w:rFonts w:ascii="Arial" w:hAnsi="Arial" w:cs="Arial"/>
          <w:color w:val="0000FF"/>
          <w:sz w:val="18"/>
          <w:szCs w:val="18"/>
          <w:u w:val="single"/>
        </w:rPr>
        <w:t>http://www.ncme.org/</w:t>
      </w:r>
    </w:p>
    <w:p w:rsidR="00000000" w:rsidRDefault="003F65B9">
      <w:pPr>
        <w:pStyle w:val="DefaultParagraphFont"/>
        <w:widowControl w:val="0"/>
        <w:autoSpaceDE w:val="0"/>
        <w:autoSpaceDN w:val="0"/>
        <w:adjustRightInd w:val="0"/>
        <w:spacing w:after="0" w:line="43"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97" w:lineRule="auto"/>
        <w:ind w:left="1000" w:right="360" w:hanging="702"/>
        <w:rPr>
          <w:rFonts w:ascii="Times New Roman" w:hAnsi="Times New Roman" w:cs="Times New Roman"/>
          <w:sz w:val="24"/>
          <w:szCs w:val="24"/>
        </w:rPr>
      </w:pPr>
      <w:proofErr w:type="gramStart"/>
      <w:r>
        <w:rPr>
          <w:rFonts w:ascii="Arial" w:hAnsi="Arial" w:cs="Arial"/>
          <w:sz w:val="18"/>
          <w:szCs w:val="18"/>
        </w:rPr>
        <w:t>National Directors of State Directors of Special Education.</w:t>
      </w:r>
      <w:proofErr w:type="gramEnd"/>
      <w:r>
        <w:rPr>
          <w:rFonts w:ascii="Arial" w:hAnsi="Arial" w:cs="Arial"/>
          <w:sz w:val="18"/>
          <w:szCs w:val="18"/>
        </w:rPr>
        <w:t xml:space="preserve"> </w:t>
      </w:r>
      <w:proofErr w:type="gramStart"/>
      <w:r>
        <w:rPr>
          <w:rFonts w:ascii="Arial" w:hAnsi="Arial" w:cs="Arial"/>
          <w:color w:val="0000FF"/>
          <w:sz w:val="18"/>
          <w:szCs w:val="18"/>
          <w:u w:val="single"/>
        </w:rPr>
        <w:t>www.nasdse.org</w:t>
      </w:r>
      <w:proofErr w:type="gramEnd"/>
      <w:r>
        <w:rPr>
          <w:rFonts w:ascii="Arial" w:hAnsi="Arial" w:cs="Arial"/>
          <w:sz w:val="18"/>
          <w:szCs w:val="18"/>
        </w:rPr>
        <w:t>. Under the “Projects” link, is the RTI Project with resources for policy consideration and school wide implementation.</w:t>
      </w:r>
    </w:p>
    <w:p w:rsidR="00000000" w:rsidRDefault="003F65B9">
      <w:pPr>
        <w:pStyle w:val="DefaultParagraphFont"/>
        <w:widowControl w:val="0"/>
        <w:autoSpaceDE w:val="0"/>
        <w:autoSpaceDN w:val="0"/>
        <w:adjustRightInd w:val="0"/>
        <w:spacing w:after="0" w:line="145"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sz w:val="18"/>
          <w:szCs w:val="18"/>
        </w:rPr>
        <w:t xml:space="preserve">National Research Center on Learning Disabilities </w:t>
      </w:r>
      <w:r>
        <w:rPr>
          <w:rFonts w:ascii="Arial" w:hAnsi="Arial" w:cs="Arial"/>
          <w:color w:val="0000FF"/>
          <w:sz w:val="18"/>
          <w:szCs w:val="18"/>
          <w:u w:val="single"/>
        </w:rPr>
        <w:t>http://www.nrcld.org/</w:t>
      </w:r>
    </w:p>
    <w:p w:rsidR="00000000" w:rsidRDefault="003F65B9">
      <w:pPr>
        <w:pStyle w:val="DefaultParagraphFont"/>
        <w:widowControl w:val="0"/>
        <w:autoSpaceDE w:val="0"/>
        <w:autoSpaceDN w:val="0"/>
        <w:adjustRightInd w:val="0"/>
        <w:spacing w:after="0" w:line="45"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sz w:val="20"/>
          <w:szCs w:val="20"/>
        </w:rPr>
        <w:t xml:space="preserve">RTI Action Network </w:t>
      </w:r>
      <w:r>
        <w:rPr>
          <w:rFonts w:ascii="Arial" w:hAnsi="Arial" w:cs="Arial"/>
          <w:color w:val="0000FF"/>
          <w:sz w:val="20"/>
          <w:szCs w:val="20"/>
          <w:u w:val="single"/>
        </w:rPr>
        <w:t>http://www.rtinetwork.org/learn/what/whatisrti</w:t>
      </w:r>
    </w:p>
    <w:p w:rsidR="00000000" w:rsidRDefault="003F65B9">
      <w:pPr>
        <w:pStyle w:val="DefaultParagraphFont"/>
        <w:widowControl w:val="0"/>
        <w:autoSpaceDE w:val="0"/>
        <w:autoSpaceDN w:val="0"/>
        <w:adjustRightInd w:val="0"/>
        <w:spacing w:after="0" w:line="53"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89" w:lineRule="auto"/>
        <w:ind w:left="300" w:right="340"/>
        <w:rPr>
          <w:rFonts w:ascii="Times New Roman" w:hAnsi="Times New Roman" w:cs="Times New Roman"/>
          <w:sz w:val="24"/>
          <w:szCs w:val="24"/>
        </w:rPr>
      </w:pPr>
      <w:r>
        <w:rPr>
          <w:rFonts w:ascii="Arial" w:hAnsi="Arial" w:cs="Arial"/>
          <w:sz w:val="20"/>
          <w:szCs w:val="20"/>
        </w:rPr>
        <w:t xml:space="preserve">TAPESTRY: ESOL training for Educators </w:t>
      </w:r>
      <w:r>
        <w:rPr>
          <w:rFonts w:ascii="Arial" w:hAnsi="Arial" w:cs="Arial"/>
          <w:color w:val="0000FF"/>
          <w:sz w:val="20"/>
          <w:szCs w:val="20"/>
          <w:u w:val="single"/>
        </w:rPr>
        <w:t>http://tapestry.usf.edu/response_to_intervention/02.html</w:t>
      </w:r>
      <w:r>
        <w:rPr>
          <w:rFonts w:ascii="Arial" w:hAnsi="Arial" w:cs="Arial"/>
          <w:sz w:val="20"/>
          <w:szCs w:val="20"/>
        </w:rPr>
        <w:t xml:space="preserve"> Understood.org: </w:t>
      </w:r>
      <w:r>
        <w:rPr>
          <w:rFonts w:ascii="Arial" w:hAnsi="Arial" w:cs="Arial"/>
          <w:color w:val="0000FF"/>
          <w:sz w:val="20"/>
          <w:szCs w:val="20"/>
          <w:u w:val="single"/>
        </w:rPr>
        <w:t>www.understood.org-</w:t>
      </w:r>
      <w:r>
        <w:rPr>
          <w:rFonts w:ascii="Arial" w:hAnsi="Arial" w:cs="Arial"/>
          <w:sz w:val="20"/>
          <w:szCs w:val="20"/>
        </w:rPr>
        <w:t xml:space="preserve"> website for Parents and Educators t</w:t>
      </w:r>
      <w:r>
        <w:rPr>
          <w:rFonts w:ascii="Arial" w:hAnsi="Arial" w:cs="Arial"/>
          <w:sz w:val="20"/>
          <w:szCs w:val="20"/>
        </w:rPr>
        <w:t>hat support students with learning and attention issues</w:t>
      </w:r>
    </w:p>
    <w:p w:rsidR="00000000" w:rsidRDefault="003F65B9">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sz w:val="18"/>
          <w:szCs w:val="18"/>
        </w:rPr>
        <w:t xml:space="preserve">Universal Design of Assessment: Applications of Technology </w:t>
      </w:r>
      <w:r>
        <w:rPr>
          <w:rFonts w:ascii="Arial" w:hAnsi="Arial" w:cs="Arial"/>
          <w:color w:val="0000FF"/>
          <w:sz w:val="18"/>
          <w:szCs w:val="18"/>
          <w:u w:val="single"/>
        </w:rPr>
        <w:t>http://www.ihdi.uky.edu/uda/</w:t>
      </w: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98"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333333"/>
        </w:rPr>
        <w:t xml:space="preserve">Selected language tests are available </w:t>
      </w:r>
      <w:r>
        <w:rPr>
          <w:rFonts w:ascii="Arial" w:hAnsi="Arial" w:cs="Arial"/>
          <w:color w:val="A6A6A6"/>
          <w:sz w:val="17"/>
          <w:szCs w:val="17"/>
        </w:rPr>
        <w:t xml:space="preserve">at the Lesley Assessment Lab located in University </w:t>
      </w:r>
      <w:proofErr w:type="gramStart"/>
      <w:r>
        <w:rPr>
          <w:rFonts w:ascii="Arial" w:hAnsi="Arial" w:cs="Arial"/>
          <w:color w:val="A6A6A6"/>
          <w:sz w:val="17"/>
          <w:szCs w:val="17"/>
        </w:rPr>
        <w:t>Hall .</w:t>
      </w:r>
      <w:proofErr w:type="gramEnd"/>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25"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8F1ECB"/>
          <w:sz w:val="28"/>
          <w:szCs w:val="28"/>
        </w:rPr>
        <w:t>Course Format/ Methodology</w:t>
      </w:r>
    </w:p>
    <w:p w:rsidR="00000000" w:rsidRDefault="003F65B9">
      <w:pPr>
        <w:pStyle w:val="DefaultParagraphFont"/>
        <w:widowControl w:val="0"/>
        <w:autoSpaceDE w:val="0"/>
        <w:autoSpaceDN w:val="0"/>
        <w:adjustRightInd w:val="0"/>
        <w:spacing w:after="0" w:line="24"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73" w:lineRule="auto"/>
        <w:ind w:left="100" w:right="820"/>
        <w:rPr>
          <w:rFonts w:ascii="Times New Roman" w:hAnsi="Times New Roman" w:cs="Times New Roman"/>
          <w:sz w:val="24"/>
          <w:szCs w:val="24"/>
        </w:rPr>
      </w:pPr>
      <w:r>
        <w:rPr>
          <w:rFonts w:ascii="Arial" w:hAnsi="Arial" w:cs="Arial"/>
          <w:sz w:val="21"/>
          <w:szCs w:val="21"/>
        </w:rPr>
        <w:t>This is a field-based hybrid course with practice in class and in the field with 3 face to face classes and all others online. We use a combination of active methods and strategies including:</w:t>
      </w:r>
    </w:p>
    <w:p w:rsidR="00000000" w:rsidRDefault="003F65B9">
      <w:pPr>
        <w:pStyle w:val="DefaultParagraphFont"/>
        <w:widowControl w:val="0"/>
        <w:autoSpaceDE w:val="0"/>
        <w:autoSpaceDN w:val="0"/>
        <w:adjustRightInd w:val="0"/>
        <w:spacing w:after="0" w:line="41"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opperplate Gothic Bold" w:hAnsi="Copperplate Gothic Bold" w:cs="Copperplate Gothic Bold"/>
          <w:sz w:val="19"/>
          <w:szCs w:val="19"/>
        </w:rPr>
        <w:t>What is different or additional whe</w:t>
      </w:r>
      <w:r>
        <w:rPr>
          <w:rFonts w:ascii="Copperplate Gothic Bold" w:hAnsi="Copperplate Gothic Bold" w:cs="Copperplate Gothic Bold"/>
          <w:sz w:val="19"/>
          <w:szCs w:val="19"/>
        </w:rPr>
        <w:t xml:space="preserve">n evaluating ELLS suspected of having a disability?  </w:t>
      </w:r>
      <w:r>
        <w:rPr>
          <w:rFonts w:ascii="Arial" w:hAnsi="Arial" w:cs="Arial"/>
          <w:sz w:val="19"/>
          <w:szCs w:val="19"/>
        </w:rPr>
        <w:t>7</w:t>
      </w:r>
    </w:p>
    <w:p w:rsidR="00000000" w:rsidRDefault="00830316">
      <w:pPr>
        <w:pStyle w:val="DefaultParagraphFont"/>
        <w:widowControl w:val="0"/>
        <w:autoSpaceDE w:val="0"/>
        <w:autoSpaceDN w:val="0"/>
        <w:adjustRightInd w:val="0"/>
        <w:spacing w:after="0" w:line="214" w:lineRule="exact"/>
        <w:rPr>
          <w:rFonts w:ascii="Times New Roman" w:hAnsi="Times New Roman" w:cs="Times New Roman"/>
          <w:sz w:val="24"/>
          <w:szCs w:val="24"/>
        </w:rPr>
      </w:pPr>
      <w:r>
        <w:rPr>
          <w:noProof/>
        </w:rPr>
        <w:drawing>
          <wp:anchor distT="0" distB="0" distL="114300" distR="114300" simplePos="0" relativeHeight="251681792" behindDoc="1" locked="0" layoutInCell="0" allowOverlap="1">
            <wp:simplePos x="0" y="0"/>
            <wp:positionH relativeFrom="column">
              <wp:posOffset>-11430</wp:posOffset>
            </wp:positionH>
            <wp:positionV relativeFrom="paragraph">
              <wp:posOffset>-130810</wp:posOffset>
            </wp:positionV>
            <wp:extent cx="6096000" cy="317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srcRect/>
                    <a:stretch>
                      <a:fillRect/>
                    </a:stretch>
                  </pic:blipFill>
                  <pic:spPr bwMode="auto">
                    <a:xfrm>
                      <a:off x="0" y="0"/>
                      <a:ext cx="6096000" cy="3175"/>
                    </a:xfrm>
                    <a:prstGeom prst="rect">
                      <a:avLst/>
                    </a:prstGeom>
                    <a:noFill/>
                  </pic:spPr>
                </pic:pic>
              </a:graphicData>
            </a:graphic>
          </wp:anchor>
        </w:drawing>
      </w: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opperplate Gothic Bold" w:hAnsi="Copperplate Gothic Bold" w:cs="Copperplate Gothic Bold"/>
          <w:sz w:val="20"/>
          <w:szCs w:val="20"/>
        </w:rPr>
        <w:t xml:space="preserve">© </w:t>
      </w:r>
      <w:r>
        <w:rPr>
          <w:rFonts w:ascii="Arial" w:hAnsi="Arial" w:cs="Arial"/>
          <w:i/>
          <w:iCs/>
          <w:sz w:val="20"/>
          <w:szCs w:val="20"/>
        </w:rPr>
        <w:t>Dr. Maria de Lourdes B. Serpa (2016)</w:t>
      </w: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01" w:right="800" w:bottom="442" w:left="1440" w:header="720" w:footer="720" w:gutter="0"/>
          <w:cols w:space="720" w:equalWidth="0">
            <w:col w:w="10000"/>
          </w:cols>
          <w:noEndnote/>
        </w:sectPr>
      </w:pPr>
    </w:p>
    <w:p w:rsidR="00000000" w:rsidRDefault="003F65B9">
      <w:pPr>
        <w:pStyle w:val="DefaultParagraphFont"/>
        <w:widowControl w:val="0"/>
        <w:overflowPunct w:val="0"/>
        <w:autoSpaceDE w:val="0"/>
        <w:autoSpaceDN w:val="0"/>
        <w:adjustRightInd w:val="0"/>
        <w:spacing w:after="0" w:line="252" w:lineRule="auto"/>
        <w:ind w:left="100" w:right="220"/>
        <w:jc w:val="both"/>
        <w:rPr>
          <w:rFonts w:ascii="Times New Roman" w:hAnsi="Times New Roman" w:cs="Times New Roman"/>
          <w:sz w:val="24"/>
          <w:szCs w:val="24"/>
        </w:rPr>
      </w:pPr>
      <w:bookmarkStart w:id="6" w:name="page8"/>
      <w:bookmarkEnd w:id="6"/>
      <w:proofErr w:type="gramStart"/>
      <w:r>
        <w:rPr>
          <w:rFonts w:ascii="Arial" w:hAnsi="Arial" w:cs="Arial"/>
        </w:rPr>
        <w:lastRenderedPageBreak/>
        <w:t>hands</w:t>
      </w:r>
      <w:proofErr w:type="gramEnd"/>
      <w:r>
        <w:rPr>
          <w:rFonts w:ascii="Arial" w:hAnsi="Arial" w:cs="Arial"/>
        </w:rPr>
        <w:t xml:space="preserve"> on practice and application; video-lecture; class practice exercises and selected learning games. Learning activities include: collaborative peer assessment, role-plays, practice meetings, teaching to learn, readings and class member sharing/ present</w:t>
      </w:r>
      <w:r>
        <w:rPr>
          <w:rFonts w:ascii="Arial" w:hAnsi="Arial" w:cs="Arial"/>
        </w:rPr>
        <w:t>ations.</w:t>
      </w:r>
    </w:p>
    <w:p w:rsidR="00000000" w:rsidRDefault="003F65B9">
      <w:pPr>
        <w:pStyle w:val="DefaultParagraphFont"/>
        <w:widowControl w:val="0"/>
        <w:autoSpaceDE w:val="0"/>
        <w:autoSpaceDN w:val="0"/>
        <w:adjustRightInd w:val="0"/>
        <w:spacing w:after="0" w:line="220"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42" w:lineRule="auto"/>
        <w:ind w:left="100" w:right="340"/>
        <w:jc w:val="both"/>
        <w:rPr>
          <w:rFonts w:ascii="Times New Roman" w:hAnsi="Times New Roman" w:cs="Times New Roman"/>
          <w:sz w:val="24"/>
          <w:szCs w:val="24"/>
        </w:rPr>
      </w:pPr>
      <w:r>
        <w:rPr>
          <w:rFonts w:ascii="Arial" w:hAnsi="Arial" w:cs="Arial"/>
        </w:rPr>
        <w:t xml:space="preserve">We use a </w:t>
      </w:r>
      <w:r>
        <w:rPr>
          <w:rFonts w:ascii="Arial" w:hAnsi="Arial" w:cs="Arial"/>
          <w:b/>
          <w:bCs/>
        </w:rPr>
        <w:t>J curve philosophy</w:t>
      </w:r>
      <w:r>
        <w:rPr>
          <w:rFonts w:ascii="Arial" w:hAnsi="Arial" w:cs="Arial"/>
        </w:rPr>
        <w:t xml:space="preserve"> - every assignment must MEET STANDARD. Timely revisions are expected after personalized feed-forward until standard is </w:t>
      </w:r>
      <w:r>
        <w:rPr>
          <w:rFonts w:ascii="Arial" w:hAnsi="Arial" w:cs="Arial"/>
          <w:sz w:val="19"/>
          <w:szCs w:val="19"/>
        </w:rPr>
        <w:t>reached. Refer to course philosophy for</w:t>
      </w:r>
      <w:r>
        <w:rPr>
          <w:rFonts w:ascii="Arial" w:hAnsi="Arial" w:cs="Arial"/>
        </w:rPr>
        <w:t xml:space="preserve"> </w:t>
      </w:r>
      <w:r>
        <w:rPr>
          <w:rFonts w:ascii="Arial" w:hAnsi="Arial" w:cs="Arial"/>
          <w:sz w:val="19"/>
          <w:szCs w:val="19"/>
        </w:rPr>
        <w:t>more details. Course content is addressed in a hybrid format</w:t>
      </w:r>
    </w:p>
    <w:p w:rsidR="00000000" w:rsidRDefault="003F65B9">
      <w:pPr>
        <w:pStyle w:val="DefaultParagraphFont"/>
        <w:widowControl w:val="0"/>
        <w:autoSpaceDE w:val="0"/>
        <w:autoSpaceDN w:val="0"/>
        <w:adjustRightInd w:val="0"/>
        <w:spacing w:after="0" w:line="228"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8F1ECB"/>
          <w:sz w:val="28"/>
          <w:szCs w:val="28"/>
        </w:rPr>
        <w:t>Course Philosophy</w:t>
      </w:r>
    </w:p>
    <w:p w:rsidR="00000000" w:rsidRDefault="003F65B9">
      <w:pPr>
        <w:pStyle w:val="DefaultParagraphFont"/>
        <w:widowControl w:val="0"/>
        <w:autoSpaceDE w:val="0"/>
        <w:autoSpaceDN w:val="0"/>
        <w:adjustRightInd w:val="0"/>
        <w:spacing w:after="0" w:line="20"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67" w:lineRule="auto"/>
        <w:rPr>
          <w:rFonts w:ascii="Times New Roman" w:hAnsi="Times New Roman" w:cs="Times New Roman"/>
          <w:sz w:val="24"/>
          <w:szCs w:val="24"/>
        </w:rPr>
      </w:pPr>
      <w:r>
        <w:rPr>
          <w:rFonts w:ascii="Arial" w:hAnsi="Arial" w:cs="Arial"/>
          <w:sz w:val="21"/>
          <w:szCs w:val="21"/>
        </w:rPr>
        <w:t>This is a hands-on field based success oriented hybrid course. It is grounded on J Curve philosophy for learning outcomes and constructivist theories for learning. We model the practices that we wish to see in classrooms with learning by doing, reflecting,</w:t>
      </w:r>
      <w:r>
        <w:rPr>
          <w:rFonts w:ascii="Arial" w:hAnsi="Arial" w:cs="Arial"/>
          <w:sz w:val="21"/>
          <w:szCs w:val="21"/>
        </w:rPr>
        <w:t xml:space="preserve"> thinking, collaborating, and contributing. The ‘course faculty team’ guides and supports course participants in their learning journey until it MEETS STANDARD criteria for every assignment-course outcomes. At selected benchmarks participants identify acti</w:t>
      </w:r>
      <w:r>
        <w:rPr>
          <w:rFonts w:ascii="Arial" w:hAnsi="Arial" w:cs="Arial"/>
          <w:sz w:val="21"/>
          <w:szCs w:val="21"/>
        </w:rPr>
        <w:t>on items for their school district</w:t>
      </w:r>
    </w:p>
    <w:p w:rsidR="00000000" w:rsidRDefault="003F65B9">
      <w:pPr>
        <w:pStyle w:val="DefaultParagraphFont"/>
        <w:widowControl w:val="0"/>
        <w:autoSpaceDE w:val="0"/>
        <w:autoSpaceDN w:val="0"/>
        <w:adjustRightInd w:val="0"/>
        <w:spacing w:after="0" w:line="255"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55" w:lineRule="auto"/>
        <w:ind w:right="200"/>
        <w:rPr>
          <w:rFonts w:ascii="Times New Roman" w:hAnsi="Times New Roman" w:cs="Times New Roman"/>
          <w:sz w:val="24"/>
          <w:szCs w:val="24"/>
        </w:rPr>
      </w:pPr>
      <w:r>
        <w:rPr>
          <w:rFonts w:ascii="Arial" w:hAnsi="Arial" w:cs="Arial"/>
        </w:rPr>
        <w:t>Ongoing personalized feed-forward are an integral part of the process and therefore revisions are needed from time to time until MEETs STANDARD is reached.</w:t>
      </w:r>
    </w:p>
    <w:p w:rsidR="00000000" w:rsidRDefault="003F65B9">
      <w:pPr>
        <w:pStyle w:val="DefaultParagraphFont"/>
        <w:widowControl w:val="0"/>
        <w:autoSpaceDE w:val="0"/>
        <w:autoSpaceDN w:val="0"/>
        <w:adjustRightInd w:val="0"/>
        <w:spacing w:after="0" w:line="211"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8F1ECB"/>
          <w:sz w:val="28"/>
          <w:szCs w:val="28"/>
        </w:rPr>
        <w:t>Course Requirements and Evaluation</w:t>
      </w:r>
    </w:p>
    <w:p w:rsidR="00000000" w:rsidRDefault="003F65B9">
      <w:pPr>
        <w:pStyle w:val="DefaultParagraphFont"/>
        <w:widowControl w:val="0"/>
        <w:autoSpaceDE w:val="0"/>
        <w:autoSpaceDN w:val="0"/>
        <w:adjustRightInd w:val="0"/>
        <w:spacing w:after="0" w:line="22"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73" w:lineRule="auto"/>
        <w:ind w:left="280" w:right="400"/>
        <w:rPr>
          <w:rFonts w:ascii="Times New Roman" w:hAnsi="Times New Roman" w:cs="Times New Roman"/>
          <w:sz w:val="24"/>
          <w:szCs w:val="24"/>
        </w:rPr>
      </w:pPr>
      <w:r>
        <w:rPr>
          <w:rFonts w:ascii="Arial" w:hAnsi="Arial" w:cs="Arial"/>
          <w:b/>
          <w:bCs/>
          <w:sz w:val="19"/>
          <w:szCs w:val="19"/>
        </w:rPr>
        <w:t xml:space="preserve">Each course participant is </w:t>
      </w:r>
      <w:r>
        <w:rPr>
          <w:rFonts w:ascii="Arial" w:hAnsi="Arial" w:cs="Arial"/>
          <w:b/>
          <w:bCs/>
          <w:sz w:val="19"/>
          <w:szCs w:val="19"/>
        </w:rPr>
        <w:t xml:space="preserve">responsible for taking an active role in his/her learning </w:t>
      </w:r>
      <w:r>
        <w:rPr>
          <w:rFonts w:ascii="Arial" w:hAnsi="Arial" w:cs="Arial"/>
          <w:sz w:val="19"/>
          <w:szCs w:val="19"/>
        </w:rPr>
        <w:t>and by submitting</w:t>
      </w:r>
      <w:r>
        <w:rPr>
          <w:rFonts w:ascii="Arial" w:hAnsi="Arial" w:cs="Arial"/>
          <w:b/>
          <w:bCs/>
          <w:sz w:val="19"/>
          <w:szCs w:val="19"/>
        </w:rPr>
        <w:t xml:space="preserve"> </w:t>
      </w:r>
      <w:r>
        <w:rPr>
          <w:rFonts w:ascii="Arial" w:hAnsi="Arial" w:cs="Arial"/>
          <w:sz w:val="19"/>
          <w:szCs w:val="19"/>
        </w:rPr>
        <w:t xml:space="preserve">assignments that reflect his/her current best work and understandings of the given course content (individual accountability). </w:t>
      </w:r>
      <w:r>
        <w:rPr>
          <w:rFonts w:ascii="Arial" w:hAnsi="Arial" w:cs="Arial"/>
          <w:b/>
          <w:bCs/>
          <w:sz w:val="19"/>
          <w:szCs w:val="19"/>
        </w:rPr>
        <w:t>Working with a peer throughout the course is encourag</w:t>
      </w:r>
      <w:r>
        <w:rPr>
          <w:rFonts w:ascii="Arial" w:hAnsi="Arial" w:cs="Arial"/>
          <w:b/>
          <w:bCs/>
          <w:sz w:val="19"/>
          <w:szCs w:val="19"/>
        </w:rPr>
        <w:t>ed.</w:t>
      </w: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sz w:val="20"/>
          <w:szCs w:val="20"/>
        </w:rPr>
        <w:t>Two kinds of assignments are implemented in this course:</w:t>
      </w:r>
    </w:p>
    <w:p w:rsidR="00000000" w:rsidRDefault="003F65B9">
      <w:pPr>
        <w:pStyle w:val="DefaultParagraphFont"/>
        <w:widowControl w:val="0"/>
        <w:autoSpaceDE w:val="0"/>
        <w:autoSpaceDN w:val="0"/>
        <w:adjustRightInd w:val="0"/>
        <w:spacing w:after="0" w:line="231"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57" w:lineRule="auto"/>
        <w:ind w:left="280" w:right="120"/>
        <w:rPr>
          <w:rFonts w:ascii="Times New Roman" w:hAnsi="Times New Roman" w:cs="Times New Roman"/>
          <w:sz w:val="24"/>
          <w:szCs w:val="24"/>
        </w:rPr>
      </w:pPr>
      <w:proofErr w:type="gramStart"/>
      <w:r>
        <w:rPr>
          <w:rFonts w:ascii="Arial" w:hAnsi="Arial" w:cs="Arial"/>
          <w:sz w:val="20"/>
          <w:szCs w:val="20"/>
        </w:rPr>
        <w:t>(a) Foundational Knowledge and (b) Assessment Practice.</w:t>
      </w:r>
      <w:proofErr w:type="gramEnd"/>
      <w:r>
        <w:rPr>
          <w:rFonts w:ascii="Arial" w:hAnsi="Arial" w:cs="Arial"/>
          <w:sz w:val="20"/>
          <w:szCs w:val="20"/>
        </w:rPr>
        <w:t xml:space="preserve"> Each assignment receives weekly personalized feed-forward as follows:</w:t>
      </w:r>
    </w:p>
    <w:p w:rsidR="00000000" w:rsidRDefault="00830316">
      <w:pPr>
        <w:pStyle w:val="DefaultParagraphFont"/>
        <w:widowControl w:val="0"/>
        <w:autoSpaceDE w:val="0"/>
        <w:autoSpaceDN w:val="0"/>
        <w:adjustRightInd w:val="0"/>
        <w:spacing w:after="0" w:line="241" w:lineRule="exact"/>
        <w:rPr>
          <w:rFonts w:ascii="Times New Roman" w:hAnsi="Times New Roman" w:cs="Times New Roman"/>
          <w:sz w:val="24"/>
          <w:szCs w:val="24"/>
        </w:rPr>
      </w:pPr>
      <w:r>
        <w:rPr>
          <w:noProof/>
        </w:rPr>
        <w:drawing>
          <wp:anchor distT="0" distB="0" distL="114300" distR="114300" simplePos="0" relativeHeight="251682816" behindDoc="1" locked="0" layoutInCell="0" allowOverlap="1">
            <wp:simplePos x="0" y="0"/>
            <wp:positionH relativeFrom="column">
              <wp:posOffset>219075</wp:posOffset>
            </wp:positionH>
            <wp:positionV relativeFrom="paragraph">
              <wp:posOffset>130810</wp:posOffset>
            </wp:positionV>
            <wp:extent cx="5803265" cy="191770"/>
            <wp:effectExtent l="19050" t="0" r="698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srcRect/>
                    <a:stretch>
                      <a:fillRect/>
                    </a:stretch>
                  </pic:blipFill>
                  <pic:spPr bwMode="auto">
                    <a:xfrm>
                      <a:off x="0" y="0"/>
                      <a:ext cx="5803265" cy="191770"/>
                    </a:xfrm>
                    <a:prstGeom prst="rect">
                      <a:avLst/>
                    </a:prstGeom>
                    <a:noFill/>
                  </pic:spPr>
                </pic:pic>
              </a:graphicData>
            </a:graphic>
          </wp:anchor>
        </w:drawing>
      </w:r>
    </w:p>
    <w:p w:rsidR="00000000" w:rsidRDefault="003F65B9">
      <w:pPr>
        <w:pStyle w:val="DefaultParagraphFont"/>
        <w:widowControl w:val="0"/>
        <w:autoSpaceDE w:val="0"/>
        <w:autoSpaceDN w:val="0"/>
        <w:adjustRightInd w:val="0"/>
        <w:spacing w:after="0" w:line="240" w:lineRule="auto"/>
        <w:ind w:left="460"/>
        <w:rPr>
          <w:rFonts w:ascii="Times New Roman" w:hAnsi="Times New Roman" w:cs="Times New Roman"/>
          <w:sz w:val="24"/>
          <w:szCs w:val="24"/>
        </w:rPr>
      </w:pPr>
      <w:r>
        <w:rPr>
          <w:rFonts w:ascii="Arial" w:hAnsi="Arial" w:cs="Arial"/>
          <w:i/>
          <w:iCs/>
          <w:sz w:val="20"/>
          <w:szCs w:val="20"/>
        </w:rPr>
        <w:t xml:space="preserve">Not yet </w:t>
      </w:r>
      <w:r>
        <w:rPr>
          <w:rFonts w:ascii="Arial" w:hAnsi="Arial" w:cs="Arial"/>
          <w:sz w:val="20"/>
          <w:szCs w:val="20"/>
        </w:rPr>
        <w:t>*,</w:t>
      </w:r>
      <w:r>
        <w:rPr>
          <w:rFonts w:ascii="Arial" w:hAnsi="Arial" w:cs="Arial"/>
          <w:i/>
          <w:iCs/>
          <w:sz w:val="20"/>
          <w:szCs w:val="20"/>
        </w:rPr>
        <w:t xml:space="preserve"> Approaches Standard </w:t>
      </w:r>
      <w:r>
        <w:rPr>
          <w:rFonts w:ascii="Arial" w:hAnsi="Arial" w:cs="Arial"/>
          <w:sz w:val="20"/>
          <w:szCs w:val="20"/>
        </w:rPr>
        <w:t>** and Meets Standard ***.</w:t>
      </w:r>
    </w:p>
    <w:p w:rsidR="00000000" w:rsidRDefault="003F65B9">
      <w:pPr>
        <w:pStyle w:val="DefaultParagraphFont"/>
        <w:widowControl w:val="0"/>
        <w:autoSpaceDE w:val="0"/>
        <w:autoSpaceDN w:val="0"/>
        <w:adjustRightInd w:val="0"/>
        <w:spacing w:after="0" w:line="265"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53" w:lineRule="auto"/>
        <w:ind w:left="280" w:right="240"/>
        <w:rPr>
          <w:rFonts w:ascii="Times New Roman" w:hAnsi="Times New Roman" w:cs="Times New Roman"/>
          <w:sz w:val="24"/>
          <w:szCs w:val="24"/>
        </w:rPr>
      </w:pPr>
      <w:r>
        <w:rPr>
          <w:rFonts w:ascii="Arial" w:hAnsi="Arial" w:cs="Arial"/>
          <w:sz w:val="20"/>
          <w:szCs w:val="20"/>
        </w:rPr>
        <w:t>As a field based course participants are required to practice with selected culturally-linguistically responsive tools with an ELL student with a disability or suspected of having a disability in the Holyoke school district.</w:t>
      </w:r>
    </w:p>
    <w:p w:rsidR="00000000" w:rsidRDefault="003F65B9">
      <w:pPr>
        <w:pStyle w:val="DefaultParagraphFont"/>
        <w:widowControl w:val="0"/>
        <w:autoSpaceDE w:val="0"/>
        <w:autoSpaceDN w:val="0"/>
        <w:adjustRightInd w:val="0"/>
        <w:spacing w:after="0" w:line="223"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57" w:lineRule="auto"/>
        <w:ind w:left="280" w:right="340"/>
        <w:rPr>
          <w:rFonts w:ascii="Times New Roman" w:hAnsi="Times New Roman" w:cs="Times New Roman"/>
          <w:sz w:val="24"/>
          <w:szCs w:val="24"/>
        </w:rPr>
      </w:pPr>
      <w:r>
        <w:rPr>
          <w:rFonts w:ascii="Arial" w:hAnsi="Arial" w:cs="Arial"/>
          <w:sz w:val="20"/>
          <w:szCs w:val="20"/>
        </w:rPr>
        <w:t xml:space="preserve">Summative evaluation comes in </w:t>
      </w:r>
      <w:r>
        <w:rPr>
          <w:rFonts w:ascii="Arial" w:hAnsi="Arial" w:cs="Arial"/>
          <w:sz w:val="20"/>
          <w:szCs w:val="20"/>
        </w:rPr>
        <w:t>the form of a standards based grade based on a co-constructed rubric with the course participants’ input and engagement</w:t>
      </w:r>
      <w:r>
        <w:rPr>
          <w:rFonts w:ascii="Arial" w:hAnsi="Arial" w:cs="Arial"/>
          <w:sz w:val="24"/>
          <w:szCs w:val="24"/>
        </w:rPr>
        <w:t>.</w:t>
      </w:r>
    </w:p>
    <w:p w:rsidR="00000000" w:rsidRDefault="003F65B9">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3F65B9">
      <w:pPr>
        <w:pStyle w:val="DefaultParagraphFont"/>
        <w:widowControl w:val="0"/>
        <w:tabs>
          <w:tab w:val="left" w:pos="700"/>
        </w:tabs>
        <w:autoSpaceDE w:val="0"/>
        <w:autoSpaceDN w:val="0"/>
        <w:adjustRightInd w:val="0"/>
        <w:spacing w:after="0" w:line="240" w:lineRule="auto"/>
        <w:ind w:left="360"/>
        <w:rPr>
          <w:rFonts w:ascii="Times New Roman" w:hAnsi="Times New Roman" w:cs="Times New Roman"/>
          <w:sz w:val="24"/>
          <w:szCs w:val="24"/>
        </w:rPr>
      </w:pPr>
      <w:r>
        <w:rPr>
          <w:rFonts w:ascii="Arial" w:hAnsi="Arial" w:cs="Arial"/>
          <w:b/>
          <w:bCs/>
          <w:sz w:val="17"/>
          <w:szCs w:val="17"/>
        </w:rPr>
        <w:t>1.</w:t>
      </w:r>
      <w:r>
        <w:rPr>
          <w:rFonts w:ascii="Times New Roman" w:hAnsi="Times New Roman" w:cs="Times New Roman"/>
          <w:sz w:val="24"/>
          <w:szCs w:val="24"/>
        </w:rPr>
        <w:tab/>
      </w:r>
      <w:r>
        <w:rPr>
          <w:rFonts w:ascii="Arial" w:hAnsi="Arial" w:cs="Arial"/>
          <w:b/>
          <w:bCs/>
          <w:color w:val="8F1ECB"/>
          <w:sz w:val="23"/>
          <w:szCs w:val="23"/>
        </w:rPr>
        <w:t xml:space="preserve">PRE AND POST TEST. </w:t>
      </w:r>
      <w:r>
        <w:rPr>
          <w:rFonts w:ascii="Arial" w:hAnsi="Arial" w:cs="Arial"/>
          <w:sz w:val="16"/>
          <w:szCs w:val="16"/>
        </w:rPr>
        <w:t>Each participant is required to take a pre- and a post assessment.  Must Pass Post</w:t>
      </w:r>
    </w:p>
    <w:p w:rsidR="00000000" w:rsidRDefault="003F65B9">
      <w:pPr>
        <w:pStyle w:val="DefaultParagraphFont"/>
        <w:widowControl w:val="0"/>
        <w:autoSpaceDE w:val="0"/>
        <w:autoSpaceDN w:val="0"/>
        <w:adjustRightInd w:val="0"/>
        <w:spacing w:after="0" w:line="166"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sz w:val="18"/>
          <w:szCs w:val="18"/>
        </w:rPr>
        <w:t>Test. The link to taking it online is provided in the f2f class.</w:t>
      </w:r>
    </w:p>
    <w:p w:rsidR="00000000" w:rsidRDefault="003F65B9">
      <w:pPr>
        <w:pStyle w:val="DefaultParagraphFont"/>
        <w:widowControl w:val="0"/>
        <w:autoSpaceDE w:val="0"/>
        <w:autoSpaceDN w:val="0"/>
        <w:adjustRightInd w:val="0"/>
        <w:spacing w:after="0" w:line="121" w:lineRule="exact"/>
        <w:rPr>
          <w:rFonts w:ascii="Times New Roman" w:hAnsi="Times New Roman" w:cs="Times New Roman"/>
          <w:sz w:val="24"/>
          <w:szCs w:val="24"/>
        </w:rPr>
      </w:pPr>
    </w:p>
    <w:p w:rsidR="00000000" w:rsidRDefault="003F65B9">
      <w:pPr>
        <w:pStyle w:val="DefaultParagraphFont"/>
        <w:widowControl w:val="0"/>
        <w:tabs>
          <w:tab w:val="left" w:pos="700"/>
        </w:tabs>
        <w:autoSpaceDE w:val="0"/>
        <w:autoSpaceDN w:val="0"/>
        <w:adjustRightInd w:val="0"/>
        <w:spacing w:after="0" w:line="240" w:lineRule="auto"/>
        <w:ind w:left="360"/>
        <w:rPr>
          <w:rFonts w:ascii="Times New Roman" w:hAnsi="Times New Roman" w:cs="Times New Roman"/>
          <w:sz w:val="24"/>
          <w:szCs w:val="24"/>
        </w:rPr>
      </w:pPr>
      <w:r>
        <w:rPr>
          <w:rFonts w:ascii="Arial" w:hAnsi="Arial" w:cs="Arial"/>
          <w:b/>
          <w:bCs/>
          <w:i/>
          <w:iCs/>
          <w:sz w:val="17"/>
          <w:szCs w:val="17"/>
        </w:rPr>
        <w:t>2.</w:t>
      </w:r>
      <w:r>
        <w:rPr>
          <w:rFonts w:ascii="Times New Roman" w:hAnsi="Times New Roman" w:cs="Times New Roman"/>
          <w:sz w:val="24"/>
          <w:szCs w:val="24"/>
        </w:rPr>
        <w:tab/>
      </w:r>
      <w:r>
        <w:rPr>
          <w:rFonts w:ascii="Arial" w:hAnsi="Arial" w:cs="Arial"/>
          <w:b/>
          <w:bCs/>
          <w:color w:val="8F1ECB"/>
          <w:sz w:val="23"/>
          <w:szCs w:val="23"/>
        </w:rPr>
        <w:t>CULTURAL &amp; LINGUISTIC FACTORS IN SPED EVALUATION</w:t>
      </w:r>
      <w:r>
        <w:rPr>
          <w:rFonts w:ascii="Arial" w:hAnsi="Arial" w:cs="Arial"/>
          <w:b/>
          <w:bCs/>
          <w:sz w:val="16"/>
          <w:szCs w:val="16"/>
        </w:rPr>
        <w:t>.</w:t>
      </w:r>
      <w:r>
        <w:rPr>
          <w:rFonts w:ascii="Arial" w:hAnsi="Arial" w:cs="Arial"/>
          <w:b/>
          <w:bCs/>
          <w:color w:val="8F1ECB"/>
          <w:sz w:val="23"/>
          <w:szCs w:val="23"/>
        </w:rPr>
        <w:t xml:space="preserve">  </w:t>
      </w:r>
      <w:r>
        <w:rPr>
          <w:rFonts w:ascii="Arial" w:hAnsi="Arial" w:cs="Arial"/>
          <w:sz w:val="16"/>
          <w:szCs w:val="16"/>
        </w:rPr>
        <w:t>Information regarding the</w:t>
      </w:r>
    </w:p>
    <w:p w:rsidR="00000000" w:rsidRDefault="003F65B9">
      <w:pPr>
        <w:pStyle w:val="DefaultParagraphFont"/>
        <w:widowControl w:val="0"/>
        <w:autoSpaceDE w:val="0"/>
        <w:autoSpaceDN w:val="0"/>
        <w:adjustRightInd w:val="0"/>
        <w:spacing w:after="0" w:line="27"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52" w:lineRule="auto"/>
        <w:ind w:left="720" w:right="160"/>
        <w:rPr>
          <w:rFonts w:ascii="Times New Roman" w:hAnsi="Times New Roman" w:cs="Times New Roman"/>
          <w:sz w:val="24"/>
          <w:szCs w:val="24"/>
        </w:rPr>
      </w:pPr>
      <w:proofErr w:type="gramStart"/>
      <w:r>
        <w:rPr>
          <w:rFonts w:ascii="Arial" w:hAnsi="Arial" w:cs="Arial"/>
          <w:sz w:val="18"/>
          <w:szCs w:val="18"/>
        </w:rPr>
        <w:t>student's</w:t>
      </w:r>
      <w:proofErr w:type="gramEnd"/>
      <w:r>
        <w:rPr>
          <w:rFonts w:ascii="Arial" w:hAnsi="Arial" w:cs="Arial"/>
          <w:sz w:val="18"/>
          <w:szCs w:val="18"/>
        </w:rPr>
        <w:t xml:space="preserve"> culture and second/new language must be factored into the processes of pre-referral, referral, and/</w:t>
      </w:r>
      <w:r>
        <w:rPr>
          <w:rFonts w:ascii="Arial" w:hAnsi="Arial" w:cs="Arial"/>
          <w:sz w:val="18"/>
          <w:szCs w:val="18"/>
        </w:rPr>
        <w:t xml:space="preserve">or evaluation and intervention decisions </w:t>
      </w:r>
      <w:r>
        <w:rPr>
          <w:rFonts w:ascii="Arial" w:hAnsi="Arial" w:cs="Arial"/>
          <w:i/>
          <w:iCs/>
          <w:sz w:val="18"/>
          <w:szCs w:val="18"/>
        </w:rPr>
        <w:t>This is a two part assignment.</w:t>
      </w:r>
    </w:p>
    <w:p w:rsidR="00000000" w:rsidRDefault="003F65B9">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3F65B9">
      <w:pPr>
        <w:pStyle w:val="DefaultParagraphFont"/>
        <w:widowControl w:val="0"/>
        <w:numPr>
          <w:ilvl w:val="1"/>
          <w:numId w:val="11"/>
        </w:numPr>
        <w:tabs>
          <w:tab w:val="clear" w:pos="1440"/>
          <w:tab w:val="num" w:pos="1080"/>
        </w:tabs>
        <w:overflowPunct w:val="0"/>
        <w:autoSpaceDE w:val="0"/>
        <w:autoSpaceDN w:val="0"/>
        <w:adjustRightInd w:val="0"/>
        <w:spacing w:after="0" w:line="240" w:lineRule="auto"/>
        <w:ind w:left="1080" w:hanging="351"/>
        <w:jc w:val="both"/>
        <w:rPr>
          <w:rFonts w:ascii="Arial" w:hAnsi="Arial" w:cs="Arial"/>
          <w:i/>
          <w:iCs/>
          <w:sz w:val="18"/>
          <w:szCs w:val="18"/>
        </w:rPr>
      </w:pPr>
      <w:r>
        <w:rPr>
          <w:rFonts w:ascii="Arial" w:hAnsi="Arial" w:cs="Arial"/>
          <w:b/>
          <w:bCs/>
          <w:sz w:val="18"/>
          <w:szCs w:val="18"/>
        </w:rPr>
        <w:t xml:space="preserve">Cultural Story (Autobiography). </w:t>
      </w:r>
      <w:r>
        <w:rPr>
          <w:rFonts w:ascii="Arial" w:hAnsi="Arial" w:cs="Arial"/>
          <w:sz w:val="18"/>
          <w:szCs w:val="18"/>
        </w:rPr>
        <w:t>Self reflect on your cultural story (in class assignment)</w:t>
      </w:r>
      <w:r>
        <w:rPr>
          <w:rFonts w:ascii="Arial" w:hAnsi="Arial" w:cs="Arial"/>
          <w:b/>
          <w:bCs/>
          <w:sz w:val="18"/>
          <w:szCs w:val="18"/>
        </w:rPr>
        <w:t xml:space="preserve"> </w:t>
      </w:r>
      <w:r>
        <w:rPr>
          <w:rFonts w:ascii="Arial" w:hAnsi="Arial" w:cs="Arial"/>
          <w:i/>
          <w:iCs/>
          <w:sz w:val="18"/>
          <w:szCs w:val="18"/>
        </w:rPr>
        <w:t>Done In Class</w:t>
      </w:r>
      <w:r>
        <w:rPr>
          <w:rFonts w:ascii="Arial" w:hAnsi="Arial" w:cs="Arial"/>
          <w:b/>
          <w:bCs/>
          <w:sz w:val="18"/>
          <w:szCs w:val="18"/>
        </w:rPr>
        <w:t xml:space="preserve"> </w:t>
      </w:r>
    </w:p>
    <w:p w:rsidR="00000000" w:rsidRDefault="003F65B9">
      <w:pPr>
        <w:pStyle w:val="DefaultParagraphFont"/>
        <w:widowControl w:val="0"/>
        <w:autoSpaceDE w:val="0"/>
        <w:autoSpaceDN w:val="0"/>
        <w:adjustRightInd w:val="0"/>
        <w:spacing w:after="0" w:line="42" w:lineRule="exact"/>
        <w:rPr>
          <w:rFonts w:ascii="Arial" w:hAnsi="Arial" w:cs="Arial"/>
          <w:i/>
          <w:iCs/>
          <w:sz w:val="18"/>
          <w:szCs w:val="18"/>
        </w:rPr>
      </w:pPr>
    </w:p>
    <w:p w:rsidR="00000000" w:rsidRDefault="003F65B9">
      <w:pPr>
        <w:pStyle w:val="DefaultParagraphFont"/>
        <w:widowControl w:val="0"/>
        <w:numPr>
          <w:ilvl w:val="1"/>
          <w:numId w:val="11"/>
        </w:numPr>
        <w:tabs>
          <w:tab w:val="clear" w:pos="1440"/>
          <w:tab w:val="num" w:pos="1080"/>
        </w:tabs>
        <w:overflowPunct w:val="0"/>
        <w:autoSpaceDE w:val="0"/>
        <w:autoSpaceDN w:val="0"/>
        <w:adjustRightInd w:val="0"/>
        <w:spacing w:after="0" w:line="292" w:lineRule="auto"/>
        <w:ind w:left="1080" w:right="20" w:hanging="351"/>
        <w:rPr>
          <w:rFonts w:ascii="Arial" w:hAnsi="Arial" w:cs="Arial"/>
          <w:sz w:val="18"/>
          <w:szCs w:val="18"/>
        </w:rPr>
      </w:pPr>
      <w:r>
        <w:rPr>
          <w:rFonts w:ascii="Arial" w:hAnsi="Arial" w:cs="Arial"/>
          <w:b/>
          <w:bCs/>
          <w:sz w:val="18"/>
          <w:szCs w:val="18"/>
        </w:rPr>
        <w:t xml:space="preserve">District Based Cultural &amp; Linguistic Brief. In Pairs </w:t>
      </w:r>
      <w:r>
        <w:rPr>
          <w:rFonts w:ascii="Arial" w:hAnsi="Arial" w:cs="Arial"/>
          <w:sz w:val="18"/>
          <w:szCs w:val="18"/>
        </w:rPr>
        <w:t>study a specific</w:t>
      </w:r>
      <w:r>
        <w:rPr>
          <w:rFonts w:ascii="Arial" w:hAnsi="Arial" w:cs="Arial"/>
          <w:sz w:val="18"/>
          <w:szCs w:val="18"/>
        </w:rPr>
        <w:t xml:space="preserve"> culture and language other than English</w:t>
      </w:r>
      <w:r>
        <w:rPr>
          <w:rFonts w:ascii="Arial" w:hAnsi="Arial" w:cs="Arial"/>
          <w:b/>
          <w:bCs/>
          <w:sz w:val="18"/>
          <w:szCs w:val="18"/>
        </w:rPr>
        <w:t xml:space="preserve"> </w:t>
      </w:r>
      <w:r>
        <w:rPr>
          <w:rFonts w:ascii="Arial" w:hAnsi="Arial" w:cs="Arial"/>
          <w:sz w:val="18"/>
          <w:szCs w:val="18"/>
        </w:rPr>
        <w:t>in comparison with the majority American culture and the majority language English. This study must relate to the cultural background of your case study student. This is to be included in Section FIVE of your case s</w:t>
      </w:r>
      <w:r>
        <w:rPr>
          <w:rFonts w:ascii="Arial" w:hAnsi="Arial" w:cs="Arial"/>
          <w:sz w:val="18"/>
          <w:szCs w:val="18"/>
        </w:rPr>
        <w:t xml:space="preserve">tudy report. </w:t>
      </w:r>
      <w:r>
        <w:rPr>
          <w:rFonts w:ascii="Arial" w:hAnsi="Arial" w:cs="Arial"/>
          <w:b/>
          <w:bCs/>
          <w:color w:val="660066"/>
          <w:sz w:val="18"/>
          <w:szCs w:val="18"/>
        </w:rPr>
        <w:t>See Guidelines for details.</w:t>
      </w:r>
      <w:r>
        <w:rPr>
          <w:rFonts w:ascii="Arial" w:hAnsi="Arial" w:cs="Arial"/>
          <w:sz w:val="18"/>
          <w:szCs w:val="18"/>
        </w:rPr>
        <w:t xml:space="preserve"> </w:t>
      </w:r>
    </w:p>
    <w:p w:rsidR="00000000" w:rsidRDefault="003F65B9">
      <w:pPr>
        <w:pStyle w:val="DefaultParagraphFont"/>
        <w:widowControl w:val="0"/>
        <w:autoSpaceDE w:val="0"/>
        <w:autoSpaceDN w:val="0"/>
        <w:adjustRightInd w:val="0"/>
        <w:spacing w:after="0" w:line="200" w:lineRule="exact"/>
        <w:rPr>
          <w:rFonts w:ascii="Arial" w:hAnsi="Arial" w:cs="Arial"/>
          <w:sz w:val="18"/>
          <w:szCs w:val="18"/>
        </w:rPr>
      </w:pPr>
    </w:p>
    <w:p w:rsidR="00000000" w:rsidRDefault="003F65B9">
      <w:pPr>
        <w:pStyle w:val="DefaultParagraphFont"/>
        <w:widowControl w:val="0"/>
        <w:autoSpaceDE w:val="0"/>
        <w:autoSpaceDN w:val="0"/>
        <w:adjustRightInd w:val="0"/>
        <w:spacing w:after="0" w:line="313" w:lineRule="exact"/>
        <w:rPr>
          <w:rFonts w:ascii="Arial" w:hAnsi="Arial" w:cs="Arial"/>
          <w:sz w:val="18"/>
          <w:szCs w:val="18"/>
        </w:rPr>
      </w:pPr>
    </w:p>
    <w:p w:rsidR="00000000" w:rsidRDefault="003F65B9">
      <w:pPr>
        <w:pStyle w:val="DefaultParagraphFont"/>
        <w:widowControl w:val="0"/>
        <w:numPr>
          <w:ilvl w:val="0"/>
          <w:numId w:val="12"/>
        </w:numPr>
        <w:overflowPunct w:val="0"/>
        <w:autoSpaceDE w:val="0"/>
        <w:autoSpaceDN w:val="0"/>
        <w:adjustRightInd w:val="0"/>
        <w:spacing w:after="0" w:line="240" w:lineRule="auto"/>
        <w:ind w:hanging="351"/>
        <w:jc w:val="both"/>
        <w:rPr>
          <w:rFonts w:ascii="Arial" w:hAnsi="Arial" w:cs="Arial"/>
          <w:b/>
          <w:bCs/>
          <w:color w:val="660066"/>
          <w:sz w:val="16"/>
          <w:szCs w:val="16"/>
        </w:rPr>
      </w:pPr>
      <w:r>
        <w:rPr>
          <w:rFonts w:ascii="Arial" w:hAnsi="Arial" w:cs="Arial"/>
          <w:b/>
          <w:bCs/>
          <w:color w:val="8F1ECB"/>
        </w:rPr>
        <w:t xml:space="preserve">REPORT WRITING: Case Study Assessment Portfolio ELL-SWDs </w:t>
      </w:r>
      <w:r>
        <w:rPr>
          <w:rFonts w:ascii="Arial" w:hAnsi="Arial" w:cs="Arial"/>
          <w:b/>
          <w:bCs/>
          <w:color w:val="660066"/>
          <w:sz w:val="16"/>
          <w:szCs w:val="16"/>
        </w:rPr>
        <w:t>With a Focus on the</w:t>
      </w:r>
      <w:r>
        <w:rPr>
          <w:rFonts w:ascii="Arial" w:hAnsi="Arial" w:cs="Arial"/>
          <w:b/>
          <w:bCs/>
          <w:color w:val="8F1ECB"/>
        </w:rPr>
        <w:t xml:space="preserve"> </w:t>
      </w:r>
    </w:p>
    <w:p w:rsidR="00000000" w:rsidRDefault="003F65B9">
      <w:pPr>
        <w:pStyle w:val="DefaultParagraphFont"/>
        <w:widowControl w:val="0"/>
        <w:autoSpaceDE w:val="0"/>
        <w:autoSpaceDN w:val="0"/>
        <w:adjustRightInd w:val="0"/>
        <w:spacing w:after="0" w:line="4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b/>
          <w:bCs/>
          <w:color w:val="660066"/>
          <w:sz w:val="18"/>
          <w:szCs w:val="18"/>
        </w:rPr>
        <w:t>Integration of Linguistic Cultural and Research Factors In Special Education Evaluation</w:t>
      </w:r>
    </w:p>
    <w:p w:rsidR="00000000" w:rsidRDefault="003F65B9">
      <w:pPr>
        <w:pStyle w:val="DefaultParagraphFont"/>
        <w:widowControl w:val="0"/>
        <w:autoSpaceDE w:val="0"/>
        <w:autoSpaceDN w:val="0"/>
        <w:adjustRightInd w:val="0"/>
        <w:spacing w:after="0" w:line="133"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opperplate Gothic Bold" w:hAnsi="Copperplate Gothic Bold" w:cs="Copperplate Gothic Bold"/>
          <w:sz w:val="17"/>
          <w:szCs w:val="17"/>
        </w:rPr>
        <w:t xml:space="preserve">What is different or additional when evaluating ELLS suspected of having a disability?  </w:t>
      </w:r>
      <w:r>
        <w:rPr>
          <w:rFonts w:ascii="Arial" w:hAnsi="Arial" w:cs="Arial"/>
          <w:sz w:val="17"/>
          <w:szCs w:val="17"/>
        </w:rPr>
        <w:t>8</w:t>
      </w:r>
    </w:p>
    <w:p w:rsidR="00000000" w:rsidRDefault="00830316">
      <w:pPr>
        <w:pStyle w:val="DefaultParagraphFont"/>
        <w:widowControl w:val="0"/>
        <w:autoSpaceDE w:val="0"/>
        <w:autoSpaceDN w:val="0"/>
        <w:adjustRightInd w:val="0"/>
        <w:spacing w:after="0" w:line="238" w:lineRule="exact"/>
        <w:rPr>
          <w:rFonts w:ascii="Times New Roman" w:hAnsi="Times New Roman" w:cs="Times New Roman"/>
          <w:sz w:val="24"/>
          <w:szCs w:val="24"/>
        </w:rPr>
      </w:pPr>
      <w:r>
        <w:rPr>
          <w:noProof/>
        </w:rPr>
        <w:drawing>
          <wp:anchor distT="0" distB="0" distL="114300" distR="114300" simplePos="0" relativeHeight="251683840" behindDoc="1" locked="0" layoutInCell="0" allowOverlap="1">
            <wp:simplePos x="0" y="0"/>
            <wp:positionH relativeFrom="column">
              <wp:posOffset>-11430</wp:posOffset>
            </wp:positionH>
            <wp:positionV relativeFrom="paragraph">
              <wp:posOffset>-115570</wp:posOffset>
            </wp:positionV>
            <wp:extent cx="6096000" cy="317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srcRect/>
                    <a:stretch>
                      <a:fillRect/>
                    </a:stretch>
                  </pic:blipFill>
                  <pic:spPr bwMode="auto">
                    <a:xfrm>
                      <a:off x="0" y="0"/>
                      <a:ext cx="6096000" cy="3175"/>
                    </a:xfrm>
                    <a:prstGeom prst="rect">
                      <a:avLst/>
                    </a:prstGeom>
                    <a:noFill/>
                  </pic:spPr>
                </pic:pic>
              </a:graphicData>
            </a:graphic>
          </wp:anchor>
        </w:drawing>
      </w: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opperplate Gothic Bold" w:hAnsi="Copperplate Gothic Bold" w:cs="Copperplate Gothic Bold"/>
          <w:sz w:val="20"/>
          <w:szCs w:val="20"/>
        </w:rPr>
        <w:t xml:space="preserve">© </w:t>
      </w:r>
      <w:r>
        <w:rPr>
          <w:rFonts w:ascii="Arial" w:hAnsi="Arial" w:cs="Arial"/>
          <w:i/>
          <w:iCs/>
          <w:sz w:val="20"/>
          <w:szCs w:val="20"/>
        </w:rPr>
        <w:t>Dr. Maria de Lourdes B. Serpa (2016)</w:t>
      </w: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921" w:right="1440" w:bottom="442" w:left="1440" w:header="720" w:footer="720" w:gutter="0"/>
          <w:cols w:space="720" w:equalWidth="0">
            <w:col w:w="9360"/>
          </w:cols>
          <w:noEndnote/>
        </w:sectPr>
      </w:pPr>
    </w:p>
    <w:p w:rsidR="00000000" w:rsidRDefault="003F65B9">
      <w:pPr>
        <w:pStyle w:val="DefaultParagraphFont"/>
        <w:widowControl w:val="0"/>
        <w:overflowPunct w:val="0"/>
        <w:autoSpaceDE w:val="0"/>
        <w:autoSpaceDN w:val="0"/>
        <w:adjustRightInd w:val="0"/>
        <w:spacing w:after="0" w:line="251" w:lineRule="auto"/>
        <w:ind w:left="720" w:right="60"/>
        <w:jc w:val="both"/>
        <w:rPr>
          <w:rFonts w:ascii="Times New Roman" w:hAnsi="Times New Roman" w:cs="Times New Roman"/>
          <w:sz w:val="24"/>
          <w:szCs w:val="24"/>
        </w:rPr>
      </w:pPr>
      <w:bookmarkStart w:id="7" w:name="page9"/>
      <w:bookmarkEnd w:id="7"/>
      <w:r>
        <w:rPr>
          <w:rFonts w:ascii="Arial" w:hAnsi="Arial" w:cs="Arial"/>
          <w:sz w:val="18"/>
          <w:szCs w:val="18"/>
        </w:rPr>
        <w:lastRenderedPageBreak/>
        <w:t>Assessment portfolios are currently being used in education to research, document and inform learning</w:t>
      </w:r>
      <w:r>
        <w:rPr>
          <w:rFonts w:ascii="Arial" w:hAnsi="Arial" w:cs="Arial"/>
          <w:sz w:val="18"/>
          <w:szCs w:val="18"/>
        </w:rPr>
        <w:t xml:space="preserve"> in both general and special education for native English speakers, as well as, Speakers of Other languages. A Portfolio is a formal way of organizing assessment different kinds of data both formal and alternative</w:t>
      </w:r>
    </w:p>
    <w:p w:rsidR="00000000" w:rsidRDefault="003F65B9">
      <w:pPr>
        <w:pStyle w:val="DefaultParagraphFont"/>
        <w:widowControl w:val="0"/>
        <w:autoSpaceDE w:val="0"/>
        <w:autoSpaceDN w:val="0"/>
        <w:adjustRightInd w:val="0"/>
        <w:spacing w:after="0" w:line="219"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53" w:lineRule="auto"/>
        <w:ind w:left="720" w:right="180" w:firstLine="720"/>
        <w:rPr>
          <w:rFonts w:ascii="Times New Roman" w:hAnsi="Times New Roman" w:cs="Times New Roman"/>
          <w:sz w:val="24"/>
          <w:szCs w:val="24"/>
        </w:rPr>
      </w:pPr>
      <w:r>
        <w:rPr>
          <w:rFonts w:ascii="Arial" w:hAnsi="Arial" w:cs="Arial"/>
          <w:b/>
          <w:bCs/>
          <w:sz w:val="18"/>
          <w:szCs w:val="18"/>
        </w:rPr>
        <w:t xml:space="preserve">Context: </w:t>
      </w:r>
      <w:r>
        <w:rPr>
          <w:rFonts w:ascii="Arial" w:hAnsi="Arial" w:cs="Arial"/>
          <w:sz w:val="18"/>
          <w:szCs w:val="18"/>
        </w:rPr>
        <w:t>Select a K- 8 ELL student with a disability or suspected of having a disability and develop a</w:t>
      </w:r>
      <w:r>
        <w:rPr>
          <w:rFonts w:ascii="Arial" w:hAnsi="Arial" w:cs="Arial"/>
          <w:b/>
          <w:bCs/>
          <w:sz w:val="18"/>
          <w:szCs w:val="18"/>
        </w:rPr>
        <w:t xml:space="preserve"> </w:t>
      </w:r>
      <w:r>
        <w:rPr>
          <w:rFonts w:ascii="Arial" w:hAnsi="Arial" w:cs="Arial"/>
          <w:sz w:val="18"/>
          <w:szCs w:val="18"/>
        </w:rPr>
        <w:t>comprehensive assessment report for submission to the team evaluation meeting.</w:t>
      </w:r>
    </w:p>
    <w:p w:rsidR="00000000" w:rsidRDefault="003F65B9">
      <w:pPr>
        <w:pStyle w:val="DefaultParagraphFont"/>
        <w:widowControl w:val="0"/>
        <w:overflowPunct w:val="0"/>
        <w:autoSpaceDE w:val="0"/>
        <w:autoSpaceDN w:val="0"/>
        <w:adjustRightInd w:val="0"/>
        <w:spacing w:after="0" w:line="253" w:lineRule="auto"/>
        <w:ind w:left="720" w:right="60" w:firstLine="720"/>
        <w:rPr>
          <w:rFonts w:ascii="Times New Roman" w:hAnsi="Times New Roman" w:cs="Times New Roman"/>
          <w:sz w:val="24"/>
          <w:szCs w:val="24"/>
        </w:rPr>
      </w:pPr>
      <w:r>
        <w:rPr>
          <w:rFonts w:ascii="Arial" w:hAnsi="Arial" w:cs="Arial"/>
          <w:b/>
          <w:bCs/>
          <w:sz w:val="18"/>
          <w:szCs w:val="18"/>
        </w:rPr>
        <w:t xml:space="preserve">Content: </w:t>
      </w:r>
      <w:r>
        <w:rPr>
          <w:rFonts w:ascii="Arial" w:hAnsi="Arial" w:cs="Arial"/>
          <w:sz w:val="18"/>
          <w:szCs w:val="18"/>
        </w:rPr>
        <w:t>This case study addresses what is additional in the Assessment for Eligibi</w:t>
      </w:r>
      <w:r>
        <w:rPr>
          <w:rFonts w:ascii="Arial" w:hAnsi="Arial" w:cs="Arial"/>
          <w:sz w:val="18"/>
          <w:szCs w:val="18"/>
        </w:rPr>
        <w:t>lity and includes</w:t>
      </w:r>
      <w:r>
        <w:rPr>
          <w:rFonts w:ascii="Arial" w:hAnsi="Arial" w:cs="Arial"/>
          <w:b/>
          <w:bCs/>
          <w:sz w:val="18"/>
          <w:szCs w:val="18"/>
        </w:rPr>
        <w:t xml:space="preserve"> </w:t>
      </w:r>
      <w:r>
        <w:rPr>
          <w:rFonts w:ascii="Arial" w:hAnsi="Arial" w:cs="Arial"/>
          <w:sz w:val="18"/>
          <w:szCs w:val="18"/>
        </w:rPr>
        <w:t>assessment of Cultural Adaptation Stages, oral language proficiency in listening and speaking for English as a new language. Participants are also expected to practice with culturally responsive Interview Based Assessment, Observation Bas</w:t>
      </w:r>
      <w:r>
        <w:rPr>
          <w:rFonts w:ascii="Arial" w:hAnsi="Arial" w:cs="Arial"/>
          <w:sz w:val="18"/>
          <w:szCs w:val="18"/>
        </w:rPr>
        <w:t>ed Assessment, Curriculum Based Assessment and Performance Based assessment with an ELL student with disabilities or suspected of having a disability.</w:t>
      </w:r>
    </w:p>
    <w:p w:rsidR="00000000" w:rsidRDefault="003F65B9">
      <w:pPr>
        <w:pStyle w:val="DefaultParagraphFont"/>
        <w:widowControl w:val="0"/>
        <w:autoSpaceDE w:val="0"/>
        <w:autoSpaceDN w:val="0"/>
        <w:adjustRightInd w:val="0"/>
        <w:spacing w:after="0" w:line="123"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54" w:lineRule="auto"/>
        <w:ind w:left="720" w:right="260" w:firstLine="770"/>
        <w:rPr>
          <w:rFonts w:ascii="Times New Roman" w:hAnsi="Times New Roman" w:cs="Times New Roman"/>
          <w:sz w:val="24"/>
          <w:szCs w:val="24"/>
        </w:rPr>
      </w:pPr>
      <w:r>
        <w:rPr>
          <w:rFonts w:ascii="Arial" w:hAnsi="Arial" w:cs="Arial"/>
          <w:b/>
          <w:bCs/>
          <w:color w:val="660066"/>
          <w:sz w:val="18"/>
          <w:szCs w:val="18"/>
        </w:rPr>
        <w:t>Video Clip</w:t>
      </w:r>
      <w:r>
        <w:rPr>
          <w:rFonts w:ascii="Arial" w:hAnsi="Arial" w:cs="Arial"/>
          <w:b/>
          <w:bCs/>
          <w:sz w:val="18"/>
          <w:szCs w:val="18"/>
        </w:rPr>
        <w:t>:</w:t>
      </w:r>
      <w:r>
        <w:rPr>
          <w:rFonts w:ascii="Arial" w:hAnsi="Arial" w:cs="Arial"/>
          <w:b/>
          <w:bCs/>
          <w:color w:val="660066"/>
          <w:sz w:val="18"/>
          <w:szCs w:val="18"/>
        </w:rPr>
        <w:t xml:space="preserve"> </w:t>
      </w:r>
      <w:r>
        <w:rPr>
          <w:rFonts w:ascii="Arial" w:hAnsi="Arial" w:cs="Arial"/>
          <w:sz w:val="18"/>
          <w:szCs w:val="18"/>
        </w:rPr>
        <w:t xml:space="preserve">participants are expected to videotape two oral language </w:t>
      </w:r>
      <w:proofErr w:type="gramStart"/>
      <w:r>
        <w:rPr>
          <w:rFonts w:ascii="Arial" w:hAnsi="Arial" w:cs="Arial"/>
          <w:sz w:val="18"/>
          <w:szCs w:val="18"/>
        </w:rPr>
        <w:t>sample</w:t>
      </w:r>
      <w:proofErr w:type="gramEnd"/>
      <w:r>
        <w:rPr>
          <w:rFonts w:ascii="Arial" w:hAnsi="Arial" w:cs="Arial"/>
          <w:sz w:val="18"/>
          <w:szCs w:val="18"/>
        </w:rPr>
        <w:t xml:space="preserve"> (in English and in the</w:t>
      </w:r>
      <w:r>
        <w:rPr>
          <w:rFonts w:ascii="Arial" w:hAnsi="Arial" w:cs="Arial"/>
          <w:b/>
          <w:bCs/>
          <w:color w:val="660066"/>
          <w:sz w:val="18"/>
          <w:szCs w:val="18"/>
        </w:rPr>
        <w:t xml:space="preserve"> </w:t>
      </w:r>
      <w:r>
        <w:rPr>
          <w:rFonts w:ascii="Arial" w:hAnsi="Arial" w:cs="Arial"/>
          <w:sz w:val="18"/>
          <w:szCs w:val="18"/>
        </w:rPr>
        <w:t>langu</w:t>
      </w:r>
      <w:r>
        <w:rPr>
          <w:rFonts w:ascii="Arial" w:hAnsi="Arial" w:cs="Arial"/>
          <w:sz w:val="18"/>
          <w:szCs w:val="18"/>
        </w:rPr>
        <w:t>age other than English) of the case study student. A 2 minute edited video clip is to be included in the case study report</w:t>
      </w:r>
    </w:p>
    <w:p w:rsidR="00000000" w:rsidRDefault="003F65B9">
      <w:pPr>
        <w:pStyle w:val="DefaultParagraphFont"/>
        <w:widowControl w:val="0"/>
        <w:autoSpaceDE w:val="0"/>
        <w:autoSpaceDN w:val="0"/>
        <w:adjustRightInd w:val="0"/>
        <w:spacing w:after="0" w:line="332"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sz w:val="18"/>
          <w:szCs w:val="18"/>
        </w:rPr>
        <w:t xml:space="preserve">PLEASE REFER TO the (1) case study template </w:t>
      </w:r>
      <w:proofErr w:type="gramStart"/>
      <w:r>
        <w:rPr>
          <w:rFonts w:ascii="Arial" w:hAnsi="Arial" w:cs="Arial"/>
          <w:sz w:val="18"/>
          <w:szCs w:val="18"/>
        </w:rPr>
        <w:t>and  (</w:t>
      </w:r>
      <w:proofErr w:type="gramEnd"/>
      <w:r>
        <w:rPr>
          <w:rFonts w:ascii="Arial" w:hAnsi="Arial" w:cs="Arial"/>
          <w:sz w:val="18"/>
          <w:szCs w:val="18"/>
        </w:rPr>
        <w:t>2) checklist in the Course website Bb</w:t>
      </w:r>
    </w:p>
    <w:p w:rsidR="00000000" w:rsidRDefault="00830316">
      <w:pPr>
        <w:pStyle w:val="DefaultParagraphFont"/>
        <w:widowControl w:val="0"/>
        <w:autoSpaceDE w:val="0"/>
        <w:autoSpaceDN w:val="0"/>
        <w:adjustRightInd w:val="0"/>
        <w:spacing w:after="0" w:line="259" w:lineRule="exact"/>
        <w:rPr>
          <w:rFonts w:ascii="Times New Roman" w:hAnsi="Times New Roman" w:cs="Times New Roman"/>
          <w:sz w:val="24"/>
          <w:szCs w:val="24"/>
        </w:rPr>
      </w:pPr>
      <w:r>
        <w:rPr>
          <w:noProof/>
        </w:rPr>
        <w:drawing>
          <wp:anchor distT="0" distB="0" distL="114300" distR="114300" simplePos="0" relativeHeight="251684864" behindDoc="1" locked="0" layoutInCell="0" allowOverlap="1">
            <wp:simplePos x="0" y="0"/>
            <wp:positionH relativeFrom="column">
              <wp:posOffset>161290</wp:posOffset>
            </wp:positionH>
            <wp:positionV relativeFrom="paragraph">
              <wp:posOffset>142875</wp:posOffset>
            </wp:positionV>
            <wp:extent cx="5861050" cy="484505"/>
            <wp:effectExtent l="19050" t="0" r="635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srcRect/>
                    <a:stretch>
                      <a:fillRect/>
                    </a:stretch>
                  </pic:blipFill>
                  <pic:spPr bwMode="auto">
                    <a:xfrm>
                      <a:off x="0" y="0"/>
                      <a:ext cx="5861050" cy="484505"/>
                    </a:xfrm>
                    <a:prstGeom prst="rect">
                      <a:avLst/>
                    </a:prstGeom>
                    <a:noFill/>
                  </pic:spPr>
                </pic:pic>
              </a:graphicData>
            </a:graphic>
          </wp:anchor>
        </w:drawing>
      </w:r>
    </w:p>
    <w:p w:rsidR="00000000" w:rsidRDefault="003F65B9">
      <w:pPr>
        <w:pStyle w:val="DefaultParagraphFont"/>
        <w:widowControl w:val="0"/>
        <w:overflowPunct w:val="0"/>
        <w:autoSpaceDE w:val="0"/>
        <w:autoSpaceDN w:val="0"/>
        <w:adjustRightInd w:val="0"/>
        <w:spacing w:after="0" w:line="271" w:lineRule="auto"/>
        <w:ind w:left="360" w:right="200"/>
        <w:rPr>
          <w:rFonts w:ascii="Times New Roman" w:hAnsi="Times New Roman" w:cs="Times New Roman"/>
          <w:sz w:val="24"/>
          <w:szCs w:val="24"/>
        </w:rPr>
      </w:pPr>
      <w:r>
        <w:rPr>
          <w:rFonts w:ascii="Arial" w:hAnsi="Arial" w:cs="Arial"/>
          <w:sz w:val="18"/>
          <w:szCs w:val="18"/>
        </w:rPr>
        <w:t>PLEASE NOTE: THE CASE STUDY IS COMPLETED I</w:t>
      </w:r>
      <w:r>
        <w:rPr>
          <w:rFonts w:ascii="Arial" w:hAnsi="Arial" w:cs="Arial"/>
          <w:sz w:val="18"/>
          <w:szCs w:val="18"/>
        </w:rPr>
        <w:t xml:space="preserve">N CHUNKS AND EACH ASSIGNMENT MUST MEET STANDARD, THEREFORE REVISIONS ARE AN INTEGRAL PART OF THIS PROCESS. </w:t>
      </w:r>
      <w:r>
        <w:rPr>
          <w:rFonts w:ascii="Arial" w:hAnsi="Arial" w:cs="Arial"/>
          <w:sz w:val="19"/>
          <w:szCs w:val="19"/>
        </w:rPr>
        <w:t>Specific guidelines and a</w:t>
      </w:r>
      <w:r>
        <w:rPr>
          <w:rFonts w:ascii="Arial" w:hAnsi="Arial" w:cs="Arial"/>
          <w:sz w:val="18"/>
          <w:szCs w:val="18"/>
        </w:rPr>
        <w:t xml:space="preserve"> </w:t>
      </w:r>
      <w:r>
        <w:rPr>
          <w:rFonts w:ascii="Arial" w:hAnsi="Arial" w:cs="Arial"/>
          <w:sz w:val="19"/>
          <w:szCs w:val="19"/>
        </w:rPr>
        <w:t>template are provided</w:t>
      </w: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5"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b/>
          <w:bCs/>
          <w:color w:val="8F1ECB"/>
          <w:sz w:val="24"/>
          <w:szCs w:val="24"/>
        </w:rPr>
        <w:t xml:space="preserve">4.  Test </w:t>
      </w:r>
      <w:proofErr w:type="gramStart"/>
      <w:r>
        <w:rPr>
          <w:rFonts w:ascii="Arial" w:hAnsi="Arial" w:cs="Arial"/>
          <w:b/>
          <w:bCs/>
          <w:color w:val="8F1ECB"/>
          <w:sz w:val="24"/>
          <w:szCs w:val="24"/>
        </w:rPr>
        <w:t>Review  -</w:t>
      </w:r>
      <w:proofErr w:type="gramEnd"/>
      <w:r>
        <w:rPr>
          <w:rFonts w:ascii="Arial" w:hAnsi="Arial" w:cs="Arial"/>
          <w:b/>
          <w:bCs/>
          <w:color w:val="8F1ECB"/>
          <w:sz w:val="24"/>
          <w:szCs w:val="24"/>
        </w:rPr>
        <w:t xml:space="preserve"> Optional</w:t>
      </w:r>
    </w:p>
    <w:p w:rsidR="00000000" w:rsidRDefault="003F65B9">
      <w:pPr>
        <w:pStyle w:val="DefaultParagraphFont"/>
        <w:widowControl w:val="0"/>
        <w:autoSpaceDE w:val="0"/>
        <w:autoSpaceDN w:val="0"/>
        <w:adjustRightInd w:val="0"/>
        <w:spacing w:after="0" w:line="18"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53" w:lineRule="auto"/>
        <w:ind w:left="720" w:right="60"/>
        <w:rPr>
          <w:rFonts w:ascii="Times New Roman" w:hAnsi="Times New Roman" w:cs="Times New Roman"/>
          <w:sz w:val="24"/>
          <w:szCs w:val="24"/>
        </w:rPr>
      </w:pPr>
      <w:r>
        <w:rPr>
          <w:rFonts w:ascii="Arial" w:hAnsi="Arial" w:cs="Arial"/>
          <w:sz w:val="20"/>
          <w:szCs w:val="20"/>
        </w:rPr>
        <w:t xml:space="preserve">The technical quality of published tests is essential information </w:t>
      </w:r>
      <w:r>
        <w:rPr>
          <w:rFonts w:ascii="Arial" w:hAnsi="Arial" w:cs="Arial"/>
          <w:sz w:val="20"/>
          <w:szCs w:val="20"/>
        </w:rPr>
        <w:t xml:space="preserve">for any educational assessor of students with disabilities who are English Language Learners. Participants are expected to be informed consumer of published tests that are appropriate for </w:t>
      </w:r>
      <w:proofErr w:type="gramStart"/>
      <w:r>
        <w:rPr>
          <w:rFonts w:ascii="Arial" w:hAnsi="Arial" w:cs="Arial"/>
          <w:sz w:val="20"/>
          <w:szCs w:val="20"/>
        </w:rPr>
        <w:t>ELLs</w:t>
      </w:r>
      <w:proofErr w:type="gramEnd"/>
      <w:r>
        <w:rPr>
          <w:rFonts w:ascii="Arial" w:hAnsi="Arial" w:cs="Arial"/>
          <w:sz w:val="20"/>
          <w:szCs w:val="20"/>
        </w:rPr>
        <w:t xml:space="preserve"> school age population. Participants will review a test as a tes</w:t>
      </w:r>
      <w:r>
        <w:rPr>
          <w:rFonts w:ascii="Arial" w:hAnsi="Arial" w:cs="Arial"/>
          <w:sz w:val="20"/>
          <w:szCs w:val="20"/>
        </w:rPr>
        <w:t>t tool used with ESOL students. Each test review will be posted online. See Guidelines</w:t>
      </w:r>
    </w:p>
    <w:p w:rsidR="00000000" w:rsidRDefault="003F65B9">
      <w:pPr>
        <w:pStyle w:val="DefaultParagraphFont"/>
        <w:widowControl w:val="0"/>
        <w:autoSpaceDE w:val="0"/>
        <w:autoSpaceDN w:val="0"/>
        <w:adjustRightInd w:val="0"/>
        <w:spacing w:after="0" w:line="218"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b/>
          <w:bCs/>
          <w:color w:val="8F1ECB"/>
          <w:sz w:val="24"/>
          <w:szCs w:val="24"/>
        </w:rPr>
        <w:t>5.  Resource ELL-SWDs Assessment Tool Kit</w:t>
      </w:r>
    </w:p>
    <w:p w:rsidR="00000000" w:rsidRDefault="003F65B9">
      <w:pPr>
        <w:pStyle w:val="DefaultParagraphFont"/>
        <w:widowControl w:val="0"/>
        <w:autoSpaceDE w:val="0"/>
        <w:autoSpaceDN w:val="0"/>
        <w:adjustRightInd w:val="0"/>
        <w:spacing w:after="0" w:line="18"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92" w:lineRule="auto"/>
        <w:ind w:left="720" w:right="600" w:firstLine="44"/>
        <w:rPr>
          <w:rFonts w:ascii="Times New Roman" w:hAnsi="Times New Roman" w:cs="Times New Roman"/>
          <w:sz w:val="24"/>
          <w:szCs w:val="24"/>
        </w:rPr>
      </w:pPr>
      <w:r>
        <w:rPr>
          <w:rFonts w:ascii="Arial" w:hAnsi="Arial" w:cs="Arial"/>
          <w:sz w:val="20"/>
          <w:szCs w:val="20"/>
        </w:rPr>
        <w:t>Each course participant will contribute at least one resource to this Tool kit that will be made available to all course participants. More details will be provided</w:t>
      </w:r>
      <w:r>
        <w:rPr>
          <w:rFonts w:ascii="Arial" w:hAnsi="Arial" w:cs="Arial"/>
          <w:sz w:val="15"/>
          <w:szCs w:val="15"/>
        </w:rPr>
        <w:t>.</w:t>
      </w:r>
    </w:p>
    <w:p w:rsidR="00000000" w:rsidRDefault="003F65B9">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b/>
          <w:bCs/>
          <w:sz w:val="18"/>
          <w:szCs w:val="18"/>
        </w:rPr>
        <w:t>Note</w:t>
      </w:r>
      <w:r>
        <w:rPr>
          <w:rFonts w:ascii="Arial" w:hAnsi="Arial" w:cs="Arial"/>
          <w:sz w:val="18"/>
          <w:szCs w:val="18"/>
        </w:rPr>
        <w:t xml:space="preserve">: More detailed instruction for each assignment will be given to participants and is </w:t>
      </w:r>
      <w:r>
        <w:rPr>
          <w:rFonts w:ascii="Arial" w:hAnsi="Arial" w:cs="Arial"/>
          <w:sz w:val="18"/>
          <w:szCs w:val="18"/>
        </w:rPr>
        <w:t>included in Bb.</w:t>
      </w:r>
    </w:p>
    <w:p w:rsidR="00000000" w:rsidRDefault="003F65B9">
      <w:pPr>
        <w:pStyle w:val="DefaultParagraphFont"/>
        <w:widowControl w:val="0"/>
        <w:autoSpaceDE w:val="0"/>
        <w:autoSpaceDN w:val="0"/>
        <w:adjustRightInd w:val="0"/>
        <w:spacing w:after="0" w:line="313"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b/>
          <w:bCs/>
          <w:color w:val="8F1ECB"/>
          <w:sz w:val="24"/>
          <w:szCs w:val="24"/>
        </w:rPr>
        <w:t>6.  Other: Other assignments as needed</w:t>
      </w:r>
    </w:p>
    <w:p w:rsidR="00000000" w:rsidRDefault="003F65B9">
      <w:pPr>
        <w:pStyle w:val="DefaultParagraphFont"/>
        <w:widowControl w:val="0"/>
        <w:autoSpaceDE w:val="0"/>
        <w:autoSpaceDN w:val="0"/>
        <w:adjustRightInd w:val="0"/>
        <w:spacing w:after="0" w:line="20"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50" w:lineRule="auto"/>
        <w:ind w:left="460" w:right="960"/>
        <w:rPr>
          <w:rFonts w:ascii="Times New Roman" w:hAnsi="Times New Roman" w:cs="Times New Roman"/>
          <w:sz w:val="24"/>
          <w:szCs w:val="24"/>
        </w:rPr>
      </w:pPr>
      <w:r>
        <w:rPr>
          <w:rFonts w:ascii="Arial" w:hAnsi="Arial" w:cs="Arial"/>
        </w:rPr>
        <w:t>Additional readings and other assignments will be provided as needed by individual participants</w:t>
      </w:r>
    </w:p>
    <w:p w:rsidR="00000000" w:rsidRDefault="003F65B9">
      <w:pPr>
        <w:pStyle w:val="DefaultParagraphFont"/>
        <w:widowControl w:val="0"/>
        <w:autoSpaceDE w:val="0"/>
        <w:autoSpaceDN w:val="0"/>
        <w:adjustRightInd w:val="0"/>
        <w:spacing w:after="0" w:line="217"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18"/>
          <w:szCs w:val="18"/>
        </w:rPr>
        <w:t>RESPONSIBILITIES AND EXPECTATIONS</w:t>
      </w:r>
    </w:p>
    <w:p w:rsidR="00000000" w:rsidRDefault="00830316">
      <w:pPr>
        <w:pStyle w:val="DefaultParagraphFont"/>
        <w:widowControl w:val="0"/>
        <w:autoSpaceDE w:val="0"/>
        <w:autoSpaceDN w:val="0"/>
        <w:adjustRightInd w:val="0"/>
        <w:spacing w:after="0" w:line="315" w:lineRule="exact"/>
        <w:rPr>
          <w:rFonts w:ascii="Times New Roman" w:hAnsi="Times New Roman" w:cs="Times New Roman"/>
          <w:sz w:val="24"/>
          <w:szCs w:val="24"/>
        </w:rPr>
      </w:pPr>
      <w:r>
        <w:rPr>
          <w:noProof/>
        </w:rPr>
        <w:drawing>
          <wp:anchor distT="0" distB="0" distL="114300" distR="114300" simplePos="0" relativeHeight="251685888" behindDoc="1" locked="0" layoutInCell="0" allowOverlap="1">
            <wp:simplePos x="0" y="0"/>
            <wp:positionH relativeFrom="column">
              <wp:posOffset>-11430</wp:posOffset>
            </wp:positionH>
            <wp:positionV relativeFrom="paragraph">
              <wp:posOffset>17780</wp:posOffset>
            </wp:positionV>
            <wp:extent cx="5980430" cy="635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a:srcRect/>
                    <a:stretch>
                      <a:fillRect/>
                    </a:stretch>
                  </pic:blipFill>
                  <pic:spPr bwMode="auto">
                    <a:xfrm>
                      <a:off x="0" y="0"/>
                      <a:ext cx="5980430" cy="6350"/>
                    </a:xfrm>
                    <a:prstGeom prst="rect">
                      <a:avLst/>
                    </a:prstGeom>
                    <a:noFill/>
                  </pic:spPr>
                </pic:pic>
              </a:graphicData>
            </a:graphic>
          </wp:anchor>
        </w:drawing>
      </w:r>
    </w:p>
    <w:p w:rsidR="00000000" w:rsidRDefault="003F65B9">
      <w:pPr>
        <w:pStyle w:val="DefaultParagraphFont"/>
        <w:widowControl w:val="0"/>
        <w:overflowPunct w:val="0"/>
        <w:autoSpaceDE w:val="0"/>
        <w:autoSpaceDN w:val="0"/>
        <w:adjustRightInd w:val="0"/>
        <w:spacing w:after="0" w:line="252" w:lineRule="auto"/>
        <w:ind w:right="200"/>
        <w:rPr>
          <w:rFonts w:ascii="Times New Roman" w:hAnsi="Times New Roman" w:cs="Times New Roman"/>
          <w:sz w:val="24"/>
          <w:szCs w:val="24"/>
        </w:rPr>
      </w:pPr>
      <w:r>
        <w:rPr>
          <w:rFonts w:ascii="Arial" w:hAnsi="Arial" w:cs="Arial"/>
          <w:b/>
          <w:bCs/>
          <w:color w:val="990099"/>
        </w:rPr>
        <w:t xml:space="preserve">PARTICIPATION </w:t>
      </w:r>
      <w:r>
        <w:rPr>
          <w:rFonts w:ascii="Arial" w:hAnsi="Arial" w:cs="Arial"/>
        </w:rPr>
        <w:t>Attendance is required for the entire period of the Face to Face classes</w:t>
      </w:r>
      <w:r>
        <w:rPr>
          <w:rFonts w:ascii="Arial" w:hAnsi="Arial" w:cs="Arial"/>
          <w:b/>
          <w:bCs/>
          <w:color w:val="990099"/>
        </w:rPr>
        <w:t xml:space="preserve"> </w:t>
      </w:r>
      <w:r>
        <w:rPr>
          <w:rFonts w:ascii="Arial" w:hAnsi="Arial" w:cs="Arial"/>
        </w:rPr>
        <w:t>Participation is defined as consistent, engaged, informed interaction in all activities, including individual, small groups as well as whole-group learning activities. It is crucial t</w:t>
      </w:r>
      <w:r>
        <w:rPr>
          <w:rFonts w:ascii="Arial" w:hAnsi="Arial" w:cs="Arial"/>
        </w:rPr>
        <w:t>hat each of you continuously articulate to the course facilitators your suggestions and clarifying questions as they come up throughout the course. Sign in and sign out are required.</w:t>
      </w:r>
    </w:p>
    <w:p w:rsidR="00000000" w:rsidRDefault="003F65B9">
      <w:pPr>
        <w:pStyle w:val="DefaultParagraphFont"/>
        <w:widowControl w:val="0"/>
        <w:autoSpaceDE w:val="0"/>
        <w:autoSpaceDN w:val="0"/>
        <w:adjustRightInd w:val="0"/>
        <w:spacing w:after="0" w:line="271"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78" w:lineRule="auto"/>
        <w:ind w:right="800"/>
        <w:rPr>
          <w:rFonts w:ascii="Times New Roman" w:hAnsi="Times New Roman" w:cs="Times New Roman"/>
          <w:sz w:val="24"/>
          <w:szCs w:val="24"/>
        </w:rPr>
      </w:pPr>
      <w:r>
        <w:rPr>
          <w:rFonts w:ascii="Arial" w:hAnsi="Arial" w:cs="Arial"/>
          <w:sz w:val="21"/>
          <w:szCs w:val="21"/>
        </w:rPr>
        <w:t xml:space="preserve">Course outcomes must be reached for a final grade to be given or PDS to </w:t>
      </w:r>
      <w:r>
        <w:rPr>
          <w:rFonts w:ascii="Arial" w:hAnsi="Arial" w:cs="Arial"/>
          <w:sz w:val="21"/>
          <w:szCs w:val="21"/>
        </w:rPr>
        <w:t>be awarded. The questioning/reflecting process is essential to your own learning and professional growth.</w:t>
      </w:r>
    </w:p>
    <w:p w:rsidR="00000000" w:rsidRDefault="003F65B9">
      <w:pPr>
        <w:pStyle w:val="DefaultParagraphFont"/>
        <w:widowControl w:val="0"/>
        <w:autoSpaceDE w:val="0"/>
        <w:autoSpaceDN w:val="0"/>
        <w:adjustRightInd w:val="0"/>
        <w:spacing w:after="0" w:line="242"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990099"/>
        </w:rPr>
        <w:t>SUBMISSION OF ASSIGNMENTS</w:t>
      </w:r>
    </w:p>
    <w:p w:rsidR="00000000" w:rsidRDefault="003F65B9">
      <w:pPr>
        <w:pStyle w:val="DefaultParagraphFont"/>
        <w:widowControl w:val="0"/>
        <w:autoSpaceDE w:val="0"/>
        <w:autoSpaceDN w:val="0"/>
        <w:adjustRightInd w:val="0"/>
        <w:spacing w:after="0" w:line="16"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70" w:lineRule="auto"/>
        <w:ind w:right="20"/>
        <w:jc w:val="both"/>
        <w:rPr>
          <w:rFonts w:ascii="Times New Roman" w:hAnsi="Times New Roman" w:cs="Times New Roman"/>
          <w:sz w:val="24"/>
          <w:szCs w:val="24"/>
        </w:rPr>
      </w:pPr>
      <w:r>
        <w:rPr>
          <w:rFonts w:ascii="Arial" w:hAnsi="Arial" w:cs="Arial"/>
          <w:sz w:val="21"/>
          <w:szCs w:val="21"/>
        </w:rPr>
        <w:t>The major assignment is the Case Study Report. All course participants are required to complete it according to the guidelines provided. Assignments are submitted online at the MADESE Bb course website. The purpose of the assignments is to enhance and upda</w:t>
      </w:r>
      <w:r>
        <w:rPr>
          <w:rFonts w:ascii="Arial" w:hAnsi="Arial" w:cs="Arial"/>
          <w:sz w:val="21"/>
          <w:szCs w:val="21"/>
        </w:rPr>
        <w:t>te the development process of</w:t>
      </w:r>
    </w:p>
    <w:p w:rsidR="00000000" w:rsidRDefault="003F65B9">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opperplate Gothic Bold" w:hAnsi="Copperplate Gothic Bold" w:cs="Copperplate Gothic Bold"/>
          <w:sz w:val="17"/>
          <w:szCs w:val="17"/>
        </w:rPr>
        <w:t xml:space="preserve">What is different or additional when evaluating ELLS suspected of having a disability?  </w:t>
      </w:r>
      <w:r>
        <w:rPr>
          <w:rFonts w:ascii="Arial" w:hAnsi="Arial" w:cs="Arial"/>
          <w:sz w:val="17"/>
          <w:szCs w:val="17"/>
        </w:rPr>
        <w:t>9</w:t>
      </w:r>
    </w:p>
    <w:p w:rsidR="00000000" w:rsidRDefault="00830316">
      <w:pPr>
        <w:pStyle w:val="DefaultParagraphFont"/>
        <w:widowControl w:val="0"/>
        <w:autoSpaceDE w:val="0"/>
        <w:autoSpaceDN w:val="0"/>
        <w:adjustRightInd w:val="0"/>
        <w:spacing w:after="0" w:line="238" w:lineRule="exact"/>
        <w:rPr>
          <w:rFonts w:ascii="Times New Roman" w:hAnsi="Times New Roman" w:cs="Times New Roman"/>
          <w:sz w:val="24"/>
          <w:szCs w:val="24"/>
        </w:rPr>
      </w:pPr>
      <w:r>
        <w:rPr>
          <w:noProof/>
        </w:rPr>
        <w:drawing>
          <wp:anchor distT="0" distB="0" distL="114300" distR="114300" simplePos="0" relativeHeight="251686912" behindDoc="1" locked="0" layoutInCell="0" allowOverlap="1">
            <wp:simplePos x="0" y="0"/>
            <wp:positionH relativeFrom="column">
              <wp:posOffset>-11430</wp:posOffset>
            </wp:positionH>
            <wp:positionV relativeFrom="paragraph">
              <wp:posOffset>-115570</wp:posOffset>
            </wp:positionV>
            <wp:extent cx="6096000" cy="317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srcRect/>
                    <a:stretch>
                      <a:fillRect/>
                    </a:stretch>
                  </pic:blipFill>
                  <pic:spPr bwMode="auto">
                    <a:xfrm>
                      <a:off x="0" y="0"/>
                      <a:ext cx="6096000" cy="3175"/>
                    </a:xfrm>
                    <a:prstGeom prst="rect">
                      <a:avLst/>
                    </a:prstGeom>
                    <a:noFill/>
                  </pic:spPr>
                </pic:pic>
              </a:graphicData>
            </a:graphic>
          </wp:anchor>
        </w:drawing>
      </w: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opperplate Gothic Bold" w:hAnsi="Copperplate Gothic Bold" w:cs="Copperplate Gothic Bold"/>
          <w:sz w:val="20"/>
          <w:szCs w:val="20"/>
        </w:rPr>
        <w:t xml:space="preserve">© </w:t>
      </w:r>
      <w:r>
        <w:rPr>
          <w:rFonts w:ascii="Arial" w:hAnsi="Arial" w:cs="Arial"/>
          <w:i/>
          <w:iCs/>
          <w:sz w:val="20"/>
          <w:szCs w:val="20"/>
        </w:rPr>
        <w:t>Dr. Maria de Lourdes B. Serpa (2016)</w:t>
      </w: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917" w:right="1440" w:bottom="442" w:left="1440" w:header="720" w:footer="720" w:gutter="0"/>
          <w:cols w:space="720" w:equalWidth="0">
            <w:col w:w="9360"/>
          </w:cols>
          <w:noEndnote/>
        </w:sectPr>
      </w:pPr>
    </w:p>
    <w:p w:rsidR="00000000" w:rsidRDefault="003F65B9">
      <w:pPr>
        <w:pStyle w:val="DefaultParagraphFont"/>
        <w:widowControl w:val="0"/>
        <w:overflowPunct w:val="0"/>
        <w:autoSpaceDE w:val="0"/>
        <w:autoSpaceDN w:val="0"/>
        <w:adjustRightInd w:val="0"/>
        <w:spacing w:after="0" w:line="252" w:lineRule="auto"/>
        <w:ind w:left="100" w:right="380"/>
        <w:rPr>
          <w:rFonts w:ascii="Times New Roman" w:hAnsi="Times New Roman" w:cs="Times New Roman"/>
          <w:sz w:val="24"/>
          <w:szCs w:val="24"/>
        </w:rPr>
      </w:pPr>
      <w:bookmarkStart w:id="8" w:name="page10"/>
      <w:bookmarkEnd w:id="8"/>
      <w:proofErr w:type="gramStart"/>
      <w:r>
        <w:rPr>
          <w:rFonts w:ascii="Arial" w:hAnsi="Arial" w:cs="Arial"/>
        </w:rPr>
        <w:lastRenderedPageBreak/>
        <w:t>nondiscriminatory</w:t>
      </w:r>
      <w:proofErr w:type="gramEnd"/>
      <w:r>
        <w:rPr>
          <w:rFonts w:ascii="Arial" w:hAnsi="Arial" w:cs="Arial"/>
        </w:rPr>
        <w:t xml:space="preserve"> assessment skills and to ensure that you have the opportunity to practice with culturally and linguistically responsive assessment and report writing for ELL-SWDs at different levels of English proficiency and with a variety of special ne</w:t>
      </w:r>
      <w:r>
        <w:rPr>
          <w:rFonts w:ascii="Arial" w:hAnsi="Arial" w:cs="Arial"/>
        </w:rPr>
        <w:t>eds.</w:t>
      </w:r>
    </w:p>
    <w:p w:rsidR="00000000" w:rsidRDefault="003F65B9">
      <w:pPr>
        <w:pStyle w:val="DefaultParagraphFont"/>
        <w:widowControl w:val="0"/>
        <w:autoSpaceDE w:val="0"/>
        <w:autoSpaceDN w:val="0"/>
        <w:adjustRightInd w:val="0"/>
        <w:spacing w:after="0" w:line="268"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55" w:lineRule="auto"/>
        <w:ind w:left="100" w:right="580"/>
        <w:jc w:val="both"/>
        <w:rPr>
          <w:rFonts w:ascii="Times New Roman" w:hAnsi="Times New Roman" w:cs="Times New Roman"/>
          <w:sz w:val="24"/>
          <w:szCs w:val="24"/>
        </w:rPr>
      </w:pPr>
      <w:r>
        <w:rPr>
          <w:rFonts w:ascii="Arial" w:hAnsi="Arial" w:cs="Arial"/>
        </w:rPr>
        <w:t xml:space="preserve">Each course participant is responsible for </w:t>
      </w:r>
      <w:r>
        <w:rPr>
          <w:rFonts w:ascii="Arial" w:hAnsi="Arial" w:cs="Arial"/>
          <w:b/>
          <w:bCs/>
        </w:rPr>
        <w:t>taking an active role in his/her own learning</w:t>
      </w:r>
      <w:r>
        <w:rPr>
          <w:rFonts w:ascii="Arial" w:hAnsi="Arial" w:cs="Arial"/>
        </w:rPr>
        <w:t xml:space="preserve"> and by handing in assignments that reflect his/her current best work and understandings of the course content in a given assignment (individual accountability</w:t>
      </w:r>
      <w:r>
        <w:rPr>
          <w:rFonts w:ascii="Arial" w:hAnsi="Arial" w:cs="Arial"/>
          <w:b/>
          <w:bCs/>
          <w:i/>
          <w:iCs/>
        </w:rPr>
        <w:t>).</w:t>
      </w:r>
    </w:p>
    <w:p w:rsidR="00000000" w:rsidRDefault="003F65B9">
      <w:pPr>
        <w:pStyle w:val="DefaultParagraphFont"/>
        <w:widowControl w:val="0"/>
        <w:autoSpaceDE w:val="0"/>
        <w:autoSpaceDN w:val="0"/>
        <w:adjustRightInd w:val="0"/>
        <w:spacing w:after="0" w:line="264"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color w:val="990099"/>
        </w:rPr>
        <w:t>REVISIONS</w:t>
      </w:r>
    </w:p>
    <w:p w:rsidR="00000000" w:rsidRDefault="003F65B9">
      <w:pPr>
        <w:pStyle w:val="DefaultParagraphFont"/>
        <w:widowControl w:val="0"/>
        <w:autoSpaceDE w:val="0"/>
        <w:autoSpaceDN w:val="0"/>
        <w:adjustRightInd w:val="0"/>
        <w:spacing w:after="0" w:line="6"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40" w:lineRule="auto"/>
        <w:ind w:left="100" w:right="400"/>
        <w:rPr>
          <w:rFonts w:ascii="Times New Roman" w:hAnsi="Times New Roman" w:cs="Times New Roman"/>
          <w:sz w:val="24"/>
          <w:szCs w:val="24"/>
        </w:rPr>
      </w:pPr>
      <w:r>
        <w:rPr>
          <w:rFonts w:ascii="Arial" w:hAnsi="Arial" w:cs="Arial"/>
          <w:b/>
          <w:bCs/>
          <w:color w:val="990099"/>
        </w:rPr>
        <w:t>[</w:t>
      </w:r>
      <w:r>
        <w:rPr>
          <w:rFonts w:ascii="Calibri" w:hAnsi="Calibri" w:cs="Calibri"/>
        </w:rPr>
        <w:t>LEARNING BY DOING WITH PERSONALIZED GUIDANCE] are expected with assignments related to</w:t>
      </w:r>
      <w:r>
        <w:rPr>
          <w:rFonts w:ascii="Arial" w:hAnsi="Arial" w:cs="Arial"/>
          <w:b/>
          <w:bCs/>
          <w:color w:val="990099"/>
        </w:rPr>
        <w:t xml:space="preserve"> </w:t>
      </w:r>
      <w:r>
        <w:rPr>
          <w:rFonts w:ascii="Calibri" w:hAnsi="Calibri" w:cs="Calibri"/>
        </w:rPr>
        <w:t>assessment in practice. These revisions are to be done until the work MEETS STANDARD. Revisions do not affect your final grade provided that they are made c</w:t>
      </w:r>
      <w:r>
        <w:rPr>
          <w:rFonts w:ascii="Calibri" w:hAnsi="Calibri" w:cs="Calibri"/>
        </w:rPr>
        <w:t xml:space="preserve">arefully &amp; thoughtfully and submitted in a timely manner. </w:t>
      </w:r>
      <w:r>
        <w:rPr>
          <w:rFonts w:ascii="Calibri" w:hAnsi="Calibri" w:cs="Calibri"/>
          <w:color w:val="FFFFFF"/>
        </w:rPr>
        <w:t>All revisions are to be made in a different color font</w:t>
      </w:r>
      <w:r>
        <w:rPr>
          <w:rFonts w:ascii="Calibri" w:hAnsi="Calibri" w:cs="Calibri"/>
        </w:rPr>
        <w:t xml:space="preserve"> </w:t>
      </w:r>
      <w:r>
        <w:rPr>
          <w:rFonts w:ascii="Calibri" w:hAnsi="Calibri" w:cs="Calibri"/>
          <w:color w:val="A6A6A6"/>
        </w:rPr>
        <w:t>REFER TO GROWTH MINDSET</w:t>
      </w:r>
    </w:p>
    <w:p w:rsidR="00000000" w:rsidRDefault="00830316">
      <w:pPr>
        <w:pStyle w:val="DefaultParagraphFont"/>
        <w:widowControl w:val="0"/>
        <w:autoSpaceDE w:val="0"/>
        <w:autoSpaceDN w:val="0"/>
        <w:adjustRightInd w:val="0"/>
        <w:spacing w:after="0" w:line="7" w:lineRule="exact"/>
        <w:rPr>
          <w:rFonts w:ascii="Times New Roman" w:hAnsi="Times New Roman" w:cs="Times New Roman"/>
          <w:sz w:val="24"/>
          <w:szCs w:val="24"/>
        </w:rPr>
      </w:pPr>
      <w:r>
        <w:rPr>
          <w:noProof/>
        </w:rPr>
        <w:drawing>
          <wp:anchor distT="0" distB="0" distL="114300" distR="114300" simplePos="0" relativeHeight="251687936" behindDoc="1" locked="0" layoutInCell="0" allowOverlap="1">
            <wp:simplePos x="0" y="0"/>
            <wp:positionH relativeFrom="column">
              <wp:posOffset>998855</wp:posOffset>
            </wp:positionH>
            <wp:positionV relativeFrom="paragraph">
              <wp:posOffset>-171450</wp:posOffset>
            </wp:positionV>
            <wp:extent cx="2926080" cy="170815"/>
            <wp:effectExtent l="19050" t="0" r="762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a:srcRect/>
                    <a:stretch>
                      <a:fillRect/>
                    </a:stretch>
                  </pic:blipFill>
                  <pic:spPr bwMode="auto">
                    <a:xfrm>
                      <a:off x="0" y="0"/>
                      <a:ext cx="2926080" cy="170815"/>
                    </a:xfrm>
                    <a:prstGeom prst="rect">
                      <a:avLst/>
                    </a:prstGeom>
                    <a:noFill/>
                  </pic:spPr>
                </pic:pic>
              </a:graphicData>
            </a:graphic>
          </wp:anchor>
        </w:drawing>
      </w:r>
    </w:p>
    <w:p w:rsidR="00000000" w:rsidRDefault="003F65B9">
      <w:pPr>
        <w:pStyle w:val="DefaultParagraphFont"/>
        <w:widowControl w:val="0"/>
        <w:overflowPunct w:val="0"/>
        <w:autoSpaceDE w:val="0"/>
        <w:autoSpaceDN w:val="0"/>
        <w:adjustRightInd w:val="0"/>
        <w:spacing w:after="0" w:line="255" w:lineRule="auto"/>
        <w:ind w:left="100" w:right="1720"/>
        <w:rPr>
          <w:rFonts w:ascii="Times New Roman" w:hAnsi="Times New Roman" w:cs="Times New Roman"/>
          <w:sz w:val="24"/>
          <w:szCs w:val="24"/>
        </w:rPr>
      </w:pPr>
      <w:r>
        <w:rPr>
          <w:rFonts w:ascii="Arial" w:hAnsi="Arial" w:cs="Arial"/>
        </w:rPr>
        <w:t>Each assignment must be identified by first name and the name of the assignment. [Example: Mercedes-Cultural Brief –P</w:t>
      </w:r>
      <w:r>
        <w:rPr>
          <w:rFonts w:ascii="Arial" w:hAnsi="Arial" w:cs="Arial"/>
        </w:rPr>
        <w:t>uerto Rico]</w:t>
      </w:r>
    </w:p>
    <w:p w:rsidR="00000000" w:rsidRDefault="003F65B9">
      <w:pPr>
        <w:pStyle w:val="DefaultParagraphFont"/>
        <w:widowControl w:val="0"/>
        <w:autoSpaceDE w:val="0"/>
        <w:autoSpaceDN w:val="0"/>
        <w:adjustRightInd w:val="0"/>
        <w:spacing w:after="0" w:line="264"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53" w:lineRule="auto"/>
        <w:ind w:left="100" w:right="200"/>
        <w:rPr>
          <w:rFonts w:ascii="Times New Roman" w:hAnsi="Times New Roman" w:cs="Times New Roman"/>
          <w:sz w:val="24"/>
          <w:szCs w:val="24"/>
        </w:rPr>
      </w:pPr>
      <w:r>
        <w:rPr>
          <w:rFonts w:ascii="Arial" w:hAnsi="Arial" w:cs="Arial"/>
        </w:rPr>
        <w:t>All written assignments must be typed, pages numbered, in a 12 point font, with one inch margins on all sides. Use only the Publication Manual of the American Psychological Association (APA) guidelines for citations and references (ISBN: 1-557</w:t>
      </w:r>
      <w:r>
        <w:rPr>
          <w:rFonts w:ascii="Arial" w:hAnsi="Arial" w:cs="Arial"/>
        </w:rPr>
        <w:t>98-791-2). A shorter version is available at the Sheryl Library.</w:t>
      </w:r>
    </w:p>
    <w:p w:rsidR="00000000" w:rsidRDefault="003F65B9">
      <w:pPr>
        <w:pStyle w:val="DefaultParagraphFont"/>
        <w:widowControl w:val="0"/>
        <w:autoSpaceDE w:val="0"/>
        <w:autoSpaceDN w:val="0"/>
        <w:adjustRightInd w:val="0"/>
        <w:spacing w:after="0" w:line="268"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50" w:lineRule="auto"/>
        <w:ind w:left="100" w:right="1240"/>
        <w:rPr>
          <w:rFonts w:ascii="Times New Roman" w:hAnsi="Times New Roman" w:cs="Times New Roman"/>
          <w:sz w:val="24"/>
          <w:szCs w:val="24"/>
        </w:rPr>
      </w:pPr>
      <w:r>
        <w:rPr>
          <w:rFonts w:ascii="Arial" w:hAnsi="Arial" w:cs="Arial"/>
        </w:rPr>
        <w:t>Videos are to uploaded to Vimeo.com with a pass word to be posted in the course wiki Audio files are to be saved as mp3s and uploaded to the Journal.</w:t>
      </w:r>
    </w:p>
    <w:p w:rsidR="00000000" w:rsidRDefault="003F65B9">
      <w:pPr>
        <w:pStyle w:val="DefaultParagraphFont"/>
        <w:widowControl w:val="0"/>
        <w:autoSpaceDE w:val="0"/>
        <w:autoSpaceDN w:val="0"/>
        <w:adjustRightInd w:val="0"/>
        <w:spacing w:after="0" w:line="267"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color w:val="660066"/>
          <w:sz w:val="24"/>
          <w:szCs w:val="24"/>
        </w:rPr>
        <w:t>GRADING CRITERIA FOR PARTICIPANTS</w:t>
      </w:r>
    </w:p>
    <w:p w:rsidR="00000000" w:rsidRDefault="003F65B9">
      <w:pPr>
        <w:pStyle w:val="DefaultParagraphFont"/>
        <w:widowControl w:val="0"/>
        <w:autoSpaceDE w:val="0"/>
        <w:autoSpaceDN w:val="0"/>
        <w:adjustRightInd w:val="0"/>
        <w:spacing w:after="0" w:line="19"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311" w:lineRule="auto"/>
        <w:ind w:left="100" w:right="280"/>
        <w:jc w:val="both"/>
        <w:rPr>
          <w:rFonts w:ascii="Times New Roman" w:hAnsi="Times New Roman" w:cs="Times New Roman"/>
          <w:sz w:val="24"/>
          <w:szCs w:val="24"/>
        </w:rPr>
      </w:pPr>
      <w:r>
        <w:rPr>
          <w:rFonts w:ascii="Arial" w:hAnsi="Arial" w:cs="Arial"/>
          <w:b/>
          <w:bCs/>
          <w:sz w:val="19"/>
          <w:szCs w:val="19"/>
        </w:rPr>
        <w:t xml:space="preserve">There is no traditional </w:t>
      </w:r>
      <w:proofErr w:type="spellStart"/>
      <w:r>
        <w:rPr>
          <w:rFonts w:ascii="Arial" w:hAnsi="Arial" w:cs="Arial"/>
          <w:b/>
          <w:bCs/>
          <w:sz w:val="19"/>
          <w:szCs w:val="19"/>
        </w:rPr>
        <w:t>on going</w:t>
      </w:r>
      <w:proofErr w:type="spellEnd"/>
      <w:r>
        <w:rPr>
          <w:rFonts w:ascii="Arial" w:hAnsi="Arial" w:cs="Arial"/>
          <w:b/>
          <w:bCs/>
          <w:sz w:val="19"/>
          <w:szCs w:val="19"/>
        </w:rPr>
        <w:t xml:space="preserve"> grading with numerical scores. </w:t>
      </w:r>
      <w:r>
        <w:rPr>
          <w:rFonts w:ascii="Arial" w:hAnsi="Arial" w:cs="Arial"/>
          <w:sz w:val="19"/>
          <w:szCs w:val="19"/>
        </w:rPr>
        <w:t>There is, however, personalized</w:t>
      </w:r>
      <w:r>
        <w:rPr>
          <w:rFonts w:ascii="Arial" w:hAnsi="Arial" w:cs="Arial"/>
          <w:b/>
          <w:bCs/>
          <w:sz w:val="19"/>
          <w:szCs w:val="19"/>
        </w:rPr>
        <w:t xml:space="preserve"> </w:t>
      </w:r>
      <w:r>
        <w:rPr>
          <w:rFonts w:ascii="Arial" w:hAnsi="Arial" w:cs="Arial"/>
          <w:sz w:val="19"/>
          <w:szCs w:val="19"/>
        </w:rPr>
        <w:t>feed-forward that lets you know if you have met standard for the given assignment or still need to do more work until you reach it. (More work means revising wi</w:t>
      </w:r>
      <w:r>
        <w:rPr>
          <w:rFonts w:ascii="Arial" w:hAnsi="Arial" w:cs="Arial"/>
          <w:sz w:val="19"/>
          <w:szCs w:val="19"/>
        </w:rPr>
        <w:t>th the guidance provided).</w:t>
      </w:r>
    </w:p>
    <w:p w:rsidR="00000000" w:rsidRDefault="003F65B9">
      <w:pPr>
        <w:pStyle w:val="DefaultParagraphFont"/>
        <w:widowControl w:val="0"/>
        <w:autoSpaceDE w:val="0"/>
        <w:autoSpaceDN w:val="0"/>
        <w:adjustRightInd w:val="0"/>
        <w:spacing w:after="0" w:line="73"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53" w:lineRule="auto"/>
        <w:ind w:left="100" w:right="120"/>
        <w:rPr>
          <w:rFonts w:ascii="Times New Roman" w:hAnsi="Times New Roman" w:cs="Times New Roman"/>
          <w:sz w:val="24"/>
          <w:szCs w:val="24"/>
        </w:rPr>
      </w:pPr>
      <w:r>
        <w:rPr>
          <w:rFonts w:ascii="Arial" w:hAnsi="Arial" w:cs="Arial"/>
        </w:rPr>
        <w:t>When you need to revise to meet the given assignment standard you will receive (a) an incomplete smile or (b) approaching standard. You need to understand and apply all standards in this course. This is why you will revise assig</w:t>
      </w:r>
      <w:r>
        <w:rPr>
          <w:rFonts w:ascii="Arial" w:hAnsi="Arial" w:cs="Arial"/>
        </w:rPr>
        <w:t>nments until you have reached Meets Standard E</w:t>
      </w:r>
      <w:r>
        <w:rPr>
          <w:rFonts w:ascii="Wingdings" w:hAnsi="Wingdings" w:cs="Wingdings"/>
        </w:rPr>
        <w:t></w:t>
      </w:r>
      <w:r>
        <w:rPr>
          <w:rFonts w:ascii="Arial" w:hAnsi="Arial" w:cs="Arial"/>
        </w:rPr>
        <w:t xml:space="preserve"> </w:t>
      </w:r>
      <w:proofErr w:type="gramStart"/>
      <w:r>
        <w:rPr>
          <w:rFonts w:ascii="Arial" w:hAnsi="Arial" w:cs="Arial"/>
        </w:rPr>
        <w:t>Please</w:t>
      </w:r>
      <w:proofErr w:type="gramEnd"/>
      <w:r>
        <w:rPr>
          <w:rFonts w:ascii="Arial" w:hAnsi="Arial" w:cs="Arial"/>
        </w:rPr>
        <w:t xml:space="preserve"> refer to Grading Rubric.</w:t>
      </w:r>
    </w:p>
    <w:p w:rsidR="00000000" w:rsidRDefault="003F65B9">
      <w:pPr>
        <w:pStyle w:val="DefaultParagraphFont"/>
        <w:widowControl w:val="0"/>
        <w:autoSpaceDE w:val="0"/>
        <w:autoSpaceDN w:val="0"/>
        <w:adjustRightInd w:val="0"/>
        <w:spacing w:after="0" w:line="118"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rPr>
        <w:t>Grading – ‘Feed Forward’</w:t>
      </w:r>
    </w:p>
    <w:p w:rsidR="00000000" w:rsidRDefault="00830316">
      <w:pPr>
        <w:pStyle w:val="DefaultParagraphFont"/>
        <w:widowControl w:val="0"/>
        <w:autoSpaceDE w:val="0"/>
        <w:autoSpaceDN w:val="0"/>
        <w:adjustRightInd w:val="0"/>
        <w:spacing w:after="0" w:line="107" w:lineRule="exact"/>
        <w:rPr>
          <w:rFonts w:ascii="Times New Roman" w:hAnsi="Times New Roman" w:cs="Times New Roman"/>
          <w:sz w:val="24"/>
          <w:szCs w:val="24"/>
        </w:rPr>
      </w:pPr>
      <w:r>
        <w:rPr>
          <w:noProof/>
        </w:rPr>
        <w:drawing>
          <wp:anchor distT="0" distB="0" distL="114300" distR="114300" simplePos="0" relativeHeight="251688960" behindDoc="1" locked="0" layoutInCell="0" allowOverlap="1">
            <wp:simplePos x="0" y="0"/>
            <wp:positionH relativeFrom="column">
              <wp:posOffset>-3175</wp:posOffset>
            </wp:positionH>
            <wp:positionV relativeFrom="paragraph">
              <wp:posOffset>80645</wp:posOffset>
            </wp:positionV>
            <wp:extent cx="6350" cy="635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srcRect/>
                    <a:stretch>
                      <a:fillRect/>
                    </a:stretch>
                  </pic:blipFill>
                  <pic:spPr bwMode="auto">
                    <a:xfrm>
                      <a:off x="0" y="0"/>
                      <a:ext cx="6350" cy="6350"/>
                    </a:xfrm>
                    <a:prstGeom prst="rect">
                      <a:avLst/>
                    </a:prstGeom>
                    <a:noFill/>
                  </pic:spPr>
                </pic:pic>
              </a:graphicData>
            </a:graphic>
          </wp:anchor>
        </w:drawing>
      </w:r>
      <w:r>
        <w:rPr>
          <w:noProof/>
        </w:rPr>
        <w:drawing>
          <wp:anchor distT="0" distB="0" distL="114300" distR="114300" simplePos="0" relativeHeight="251689984" behindDoc="1" locked="0" layoutInCell="0" allowOverlap="1">
            <wp:simplePos x="0" y="0"/>
            <wp:positionH relativeFrom="column">
              <wp:posOffset>1895475</wp:posOffset>
            </wp:positionH>
            <wp:positionV relativeFrom="paragraph">
              <wp:posOffset>80645</wp:posOffset>
            </wp:positionV>
            <wp:extent cx="6350" cy="635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srcRect/>
                    <a:stretch>
                      <a:fillRect/>
                    </a:stretch>
                  </pic:blipFill>
                  <pic:spPr bwMode="auto">
                    <a:xfrm>
                      <a:off x="0" y="0"/>
                      <a:ext cx="6350" cy="6350"/>
                    </a:xfrm>
                    <a:prstGeom prst="rect">
                      <a:avLst/>
                    </a:prstGeom>
                    <a:noFill/>
                  </pic:spPr>
                </pic:pic>
              </a:graphicData>
            </a:graphic>
          </wp:anchor>
        </w:drawing>
      </w:r>
      <w:r>
        <w:rPr>
          <w:noProof/>
        </w:rPr>
        <w:drawing>
          <wp:anchor distT="0" distB="0" distL="114300" distR="114300" simplePos="0" relativeHeight="251691008" behindDoc="1" locked="0" layoutInCell="0" allowOverlap="1">
            <wp:simplePos x="0" y="0"/>
            <wp:positionH relativeFrom="column">
              <wp:posOffset>4239260</wp:posOffset>
            </wp:positionH>
            <wp:positionV relativeFrom="paragraph">
              <wp:posOffset>80645</wp:posOffset>
            </wp:positionV>
            <wp:extent cx="6350" cy="635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srcRect/>
                    <a:stretch>
                      <a:fillRect/>
                    </a:stretch>
                  </pic:blipFill>
                  <pic:spPr bwMode="auto">
                    <a:xfrm>
                      <a:off x="0" y="0"/>
                      <a:ext cx="6350" cy="6350"/>
                    </a:xfrm>
                    <a:prstGeom prst="rect">
                      <a:avLst/>
                    </a:prstGeom>
                    <a:noFill/>
                  </pic:spPr>
                </pic:pic>
              </a:graphicData>
            </a:graphic>
          </wp:anchor>
        </w:drawing>
      </w:r>
    </w:p>
    <w:tbl>
      <w:tblPr>
        <w:tblW w:w="0" w:type="auto"/>
        <w:tblInd w:w="10" w:type="dxa"/>
        <w:tblLayout w:type="fixed"/>
        <w:tblCellMar>
          <w:left w:w="0" w:type="dxa"/>
          <w:right w:w="0" w:type="dxa"/>
        </w:tblCellMar>
        <w:tblLook w:val="0000"/>
      </w:tblPr>
      <w:tblGrid>
        <w:gridCol w:w="80"/>
        <w:gridCol w:w="2920"/>
        <w:gridCol w:w="3700"/>
        <w:gridCol w:w="2800"/>
        <w:gridCol w:w="100"/>
      </w:tblGrid>
      <w:tr w:rsidR="00000000">
        <w:tblPrEx>
          <w:tblCellMar>
            <w:top w:w="0" w:type="dxa"/>
            <w:left w:w="0" w:type="dxa"/>
            <w:bottom w:w="0" w:type="dxa"/>
            <w:right w:w="0" w:type="dxa"/>
          </w:tblCellMar>
        </w:tblPrEx>
        <w:trPr>
          <w:trHeight w:val="299"/>
        </w:trPr>
        <w:tc>
          <w:tcPr>
            <w:tcW w:w="80" w:type="dxa"/>
            <w:tcBorders>
              <w:top w:val="single" w:sz="8" w:space="0" w:color="auto"/>
              <w:left w:val="single" w:sz="8" w:space="0" w:color="auto"/>
              <w:bottom w:val="nil"/>
              <w:right w:val="nil"/>
            </w:tcBorders>
            <w:shd w:val="clear" w:color="auto" w:fill="660066"/>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920" w:type="dxa"/>
            <w:tcBorders>
              <w:top w:val="single" w:sz="8" w:space="0" w:color="auto"/>
              <w:left w:val="nil"/>
              <w:bottom w:val="nil"/>
              <w:right w:val="single" w:sz="8" w:space="0" w:color="auto"/>
            </w:tcBorders>
            <w:shd w:val="clear" w:color="auto" w:fill="660066"/>
            <w:vAlign w:val="bottom"/>
          </w:tcPr>
          <w:p w:rsidR="00000000" w:rsidRDefault="003F65B9">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color w:val="FFFFFF"/>
                <w:w w:val="98"/>
                <w:sz w:val="24"/>
                <w:szCs w:val="24"/>
              </w:rPr>
              <w:t>Not Yet (NY)</w:t>
            </w:r>
          </w:p>
        </w:tc>
        <w:tc>
          <w:tcPr>
            <w:tcW w:w="3700" w:type="dxa"/>
            <w:tcBorders>
              <w:top w:val="single" w:sz="8" w:space="0" w:color="auto"/>
              <w:left w:val="nil"/>
              <w:bottom w:val="nil"/>
              <w:right w:val="single" w:sz="8" w:space="0" w:color="auto"/>
            </w:tcBorders>
            <w:shd w:val="clear" w:color="auto" w:fill="660066"/>
            <w:vAlign w:val="bottom"/>
          </w:tcPr>
          <w:p w:rsidR="00000000" w:rsidRDefault="003F65B9">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color w:val="FFFFFF"/>
                <w:w w:val="89"/>
                <w:sz w:val="24"/>
                <w:szCs w:val="24"/>
              </w:rPr>
              <w:t>Approaches Standard (AS)</w:t>
            </w:r>
          </w:p>
        </w:tc>
        <w:tc>
          <w:tcPr>
            <w:tcW w:w="2800" w:type="dxa"/>
            <w:tcBorders>
              <w:top w:val="single" w:sz="8" w:space="0" w:color="auto"/>
              <w:left w:val="nil"/>
              <w:bottom w:val="nil"/>
              <w:right w:val="nil"/>
            </w:tcBorders>
            <w:shd w:val="clear" w:color="auto" w:fill="660066"/>
            <w:vAlign w:val="bottom"/>
          </w:tcPr>
          <w:p w:rsidR="00000000" w:rsidRDefault="003F65B9">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color w:val="FFFFFF"/>
                <w:w w:val="91"/>
                <w:sz w:val="24"/>
                <w:szCs w:val="24"/>
              </w:rPr>
              <w:t>Meets Standard (MS)</w:t>
            </w:r>
          </w:p>
        </w:tc>
        <w:tc>
          <w:tcPr>
            <w:tcW w:w="100" w:type="dxa"/>
            <w:tcBorders>
              <w:top w:val="single" w:sz="8" w:space="0" w:color="auto"/>
              <w:left w:val="nil"/>
              <w:bottom w:val="nil"/>
              <w:right w:val="single" w:sz="8" w:space="0" w:color="auto"/>
            </w:tcBorders>
            <w:shd w:val="clear" w:color="auto" w:fill="660066"/>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118"/>
        </w:trPr>
        <w:tc>
          <w:tcPr>
            <w:tcW w:w="80" w:type="dxa"/>
            <w:tcBorders>
              <w:top w:val="nil"/>
              <w:left w:val="single" w:sz="8" w:space="0" w:color="auto"/>
              <w:bottom w:val="single" w:sz="8" w:space="0" w:color="auto"/>
              <w:right w:val="nil"/>
            </w:tcBorders>
            <w:shd w:val="clear" w:color="auto" w:fill="660066"/>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920" w:type="dxa"/>
            <w:tcBorders>
              <w:top w:val="nil"/>
              <w:left w:val="nil"/>
              <w:bottom w:val="single" w:sz="8" w:space="0" w:color="auto"/>
              <w:right w:val="single" w:sz="8" w:space="0" w:color="auto"/>
            </w:tcBorders>
            <w:shd w:val="clear" w:color="auto" w:fill="660066"/>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3700" w:type="dxa"/>
            <w:tcBorders>
              <w:top w:val="nil"/>
              <w:left w:val="nil"/>
              <w:bottom w:val="single" w:sz="8" w:space="0" w:color="auto"/>
              <w:right w:val="single" w:sz="8" w:space="0" w:color="auto"/>
            </w:tcBorders>
            <w:shd w:val="clear" w:color="auto" w:fill="660066"/>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800" w:type="dxa"/>
            <w:tcBorders>
              <w:top w:val="nil"/>
              <w:left w:val="nil"/>
              <w:bottom w:val="single" w:sz="8" w:space="0" w:color="auto"/>
              <w:right w:val="nil"/>
            </w:tcBorders>
            <w:shd w:val="clear" w:color="auto" w:fill="660066"/>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single" w:sz="8" w:space="0" w:color="auto"/>
            </w:tcBorders>
            <w:shd w:val="clear" w:color="auto" w:fill="660066"/>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r>
      <w:tr w:rsidR="00000000">
        <w:tblPrEx>
          <w:tblCellMar>
            <w:top w:w="0" w:type="dxa"/>
            <w:left w:w="0" w:type="dxa"/>
            <w:bottom w:w="0" w:type="dxa"/>
            <w:right w:w="0" w:type="dxa"/>
          </w:tblCellMar>
        </w:tblPrEx>
        <w:trPr>
          <w:trHeight w:val="376"/>
        </w:trPr>
        <w:tc>
          <w:tcPr>
            <w:tcW w:w="8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92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8000"/>
                <w:sz w:val="32"/>
                <w:szCs w:val="32"/>
              </w:rPr>
              <w:t>O:</w:t>
            </w:r>
          </w:p>
        </w:tc>
        <w:tc>
          <w:tcPr>
            <w:tcW w:w="3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348" w:lineRule="exact"/>
              <w:jc w:val="center"/>
              <w:rPr>
                <w:rFonts w:ascii="Times New Roman" w:hAnsi="Times New Roman" w:cs="Times New Roman"/>
                <w:sz w:val="24"/>
                <w:szCs w:val="24"/>
              </w:rPr>
            </w:pPr>
            <w:r>
              <w:rPr>
                <w:rFonts w:ascii="Wingdings" w:hAnsi="Wingdings" w:cs="Wingdings"/>
                <w:color w:val="008000"/>
                <w:sz w:val="32"/>
                <w:szCs w:val="32"/>
              </w:rPr>
              <w:t></w:t>
            </w:r>
          </w:p>
        </w:tc>
        <w:tc>
          <w:tcPr>
            <w:tcW w:w="2900" w:type="dxa"/>
            <w:gridSpan w:val="2"/>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348" w:lineRule="exact"/>
              <w:ind w:right="80"/>
              <w:jc w:val="center"/>
              <w:rPr>
                <w:rFonts w:ascii="Times New Roman" w:hAnsi="Times New Roman" w:cs="Times New Roman"/>
                <w:sz w:val="24"/>
                <w:szCs w:val="24"/>
              </w:rPr>
            </w:pPr>
            <w:r>
              <w:rPr>
                <w:rFonts w:ascii="Wingdings" w:hAnsi="Wingdings" w:cs="Wingdings"/>
                <w:color w:val="008000"/>
                <w:w w:val="96"/>
                <w:sz w:val="32"/>
                <w:szCs w:val="32"/>
              </w:rPr>
              <w:t></w:t>
            </w:r>
          </w:p>
        </w:tc>
      </w:tr>
      <w:tr w:rsidR="00000000">
        <w:tblPrEx>
          <w:tblCellMar>
            <w:top w:w="0" w:type="dxa"/>
            <w:left w:w="0" w:type="dxa"/>
            <w:bottom w:w="0" w:type="dxa"/>
            <w:right w:w="0" w:type="dxa"/>
          </w:tblCellMar>
        </w:tblPrEx>
        <w:trPr>
          <w:trHeight w:val="504"/>
        </w:trPr>
        <w:tc>
          <w:tcPr>
            <w:tcW w:w="3000" w:type="dxa"/>
            <w:gridSpan w:val="2"/>
            <w:tcBorders>
              <w:top w:val="nil"/>
              <w:left w:val="single" w:sz="8" w:space="0" w:color="auto"/>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008000"/>
                <w:sz w:val="32"/>
                <w:szCs w:val="32"/>
              </w:rPr>
              <w:t>*</w:t>
            </w:r>
          </w:p>
        </w:tc>
        <w:tc>
          <w:tcPr>
            <w:tcW w:w="3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color w:val="008000"/>
                <w:sz w:val="32"/>
                <w:szCs w:val="32"/>
              </w:rPr>
              <w:t>**</w:t>
            </w:r>
          </w:p>
        </w:tc>
        <w:tc>
          <w:tcPr>
            <w:tcW w:w="28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color w:val="008000"/>
                <w:sz w:val="32"/>
                <w:szCs w:val="32"/>
              </w:rPr>
              <w:t>***</w:t>
            </w:r>
          </w:p>
        </w:tc>
        <w:tc>
          <w:tcPr>
            <w:tcW w:w="1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127"/>
        </w:trPr>
        <w:tc>
          <w:tcPr>
            <w:tcW w:w="80" w:type="dxa"/>
            <w:tcBorders>
              <w:top w:val="nil"/>
              <w:left w:val="single" w:sz="8" w:space="0" w:color="auto"/>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92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370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800" w:type="dxa"/>
            <w:tcBorders>
              <w:top w:val="nil"/>
              <w:left w:val="nil"/>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1"/>
                <w:szCs w:val="11"/>
              </w:rPr>
            </w:pPr>
          </w:p>
        </w:tc>
      </w:tr>
      <w:tr w:rsidR="00000000">
        <w:tblPrEx>
          <w:tblCellMar>
            <w:top w:w="0" w:type="dxa"/>
            <w:left w:w="0" w:type="dxa"/>
            <w:bottom w:w="0" w:type="dxa"/>
            <w:right w:w="0" w:type="dxa"/>
          </w:tblCellMar>
        </w:tblPrEx>
        <w:trPr>
          <w:trHeight w:val="278"/>
        </w:trPr>
        <w:tc>
          <w:tcPr>
            <w:tcW w:w="8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920" w:type="dxa"/>
            <w:tcBorders>
              <w:top w:val="nil"/>
              <w:left w:val="nil"/>
              <w:bottom w:val="single" w:sz="8" w:space="0" w:color="800000"/>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700" w:type="dxa"/>
            <w:tcBorders>
              <w:top w:val="nil"/>
              <w:left w:val="nil"/>
              <w:bottom w:val="single" w:sz="8" w:space="0" w:color="800000"/>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800" w:type="dxa"/>
            <w:tcBorders>
              <w:top w:val="nil"/>
              <w:left w:val="nil"/>
              <w:bottom w:val="single" w:sz="8" w:space="0" w:color="800000"/>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bl>
    <w:p w:rsidR="00000000" w:rsidRDefault="003F65B9">
      <w:pPr>
        <w:pStyle w:val="DefaultParagraphFont"/>
        <w:widowControl w:val="0"/>
        <w:autoSpaceDE w:val="0"/>
        <w:autoSpaceDN w:val="0"/>
        <w:adjustRightInd w:val="0"/>
        <w:spacing w:after="0" w:line="129"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55" w:lineRule="auto"/>
        <w:ind w:left="100" w:right="200"/>
        <w:rPr>
          <w:rFonts w:ascii="Times New Roman" w:hAnsi="Times New Roman" w:cs="Times New Roman"/>
          <w:sz w:val="24"/>
          <w:szCs w:val="24"/>
        </w:rPr>
      </w:pPr>
      <w:r>
        <w:rPr>
          <w:rFonts w:ascii="Arial" w:hAnsi="Arial" w:cs="Arial"/>
        </w:rPr>
        <w:t xml:space="preserve">Assignments are reviewed to meet a given standard and you are expected to revise it until it meets the standard if necessary </w:t>
      </w:r>
      <w:r>
        <w:rPr>
          <w:rFonts w:ascii="Wingdings" w:hAnsi="Wingdings" w:cs="Wingdings"/>
        </w:rPr>
        <w:t></w:t>
      </w:r>
    </w:p>
    <w:p w:rsidR="00000000" w:rsidRDefault="003F65B9">
      <w:pPr>
        <w:pStyle w:val="DefaultParagraphFont"/>
        <w:widowControl w:val="0"/>
        <w:autoSpaceDE w:val="0"/>
        <w:autoSpaceDN w:val="0"/>
        <w:adjustRightInd w:val="0"/>
        <w:spacing w:after="0" w:line="384"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70" w:lineRule="auto"/>
        <w:ind w:left="100" w:right="640"/>
        <w:rPr>
          <w:rFonts w:ascii="Times New Roman" w:hAnsi="Times New Roman" w:cs="Times New Roman"/>
          <w:sz w:val="24"/>
          <w:szCs w:val="24"/>
        </w:rPr>
      </w:pPr>
      <w:r>
        <w:rPr>
          <w:rFonts w:ascii="Arial" w:hAnsi="Arial" w:cs="Arial"/>
          <w:b/>
          <w:bCs/>
          <w:color w:val="800080"/>
          <w:sz w:val="21"/>
          <w:szCs w:val="21"/>
        </w:rPr>
        <w:t>The final grade for course participants that take it for graduate credit grade is based on self-assessment, post assessment and other evidence related to achieving each course content standards. All course content standards must be met before a grade is gi</w:t>
      </w:r>
      <w:r>
        <w:rPr>
          <w:rFonts w:ascii="Arial" w:hAnsi="Arial" w:cs="Arial"/>
          <w:b/>
          <w:bCs/>
          <w:color w:val="800080"/>
          <w:sz w:val="21"/>
          <w:szCs w:val="21"/>
        </w:rPr>
        <w:t>ven.</w:t>
      </w:r>
    </w:p>
    <w:p w:rsidR="00000000" w:rsidRDefault="00830316">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92032" behindDoc="1" locked="0" layoutInCell="0" allowOverlap="1">
            <wp:simplePos x="0" y="0"/>
            <wp:positionH relativeFrom="column">
              <wp:posOffset>51435</wp:posOffset>
            </wp:positionH>
            <wp:positionV relativeFrom="paragraph">
              <wp:posOffset>-1270</wp:posOffset>
            </wp:positionV>
            <wp:extent cx="5980430" cy="635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srcRect/>
                    <a:stretch>
                      <a:fillRect/>
                    </a:stretch>
                  </pic:blipFill>
                  <pic:spPr bwMode="auto">
                    <a:xfrm>
                      <a:off x="0" y="0"/>
                      <a:ext cx="5980430" cy="6350"/>
                    </a:xfrm>
                    <a:prstGeom prst="rect">
                      <a:avLst/>
                    </a:prstGeom>
                    <a:noFill/>
                  </pic:spPr>
                </pic:pic>
              </a:graphicData>
            </a:graphic>
          </wp:anchor>
        </w:drawing>
      </w: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326"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Copperplate Gothic Bold" w:hAnsi="Copperplate Gothic Bold" w:cs="Copperplate Gothic Bold"/>
          <w:sz w:val="17"/>
          <w:szCs w:val="17"/>
        </w:rPr>
        <w:t xml:space="preserve">What is different or additional when evaluating ELLS suspected of having a disability? </w:t>
      </w:r>
      <w:r>
        <w:rPr>
          <w:rFonts w:ascii="Arial" w:hAnsi="Arial" w:cs="Arial"/>
          <w:sz w:val="17"/>
          <w:szCs w:val="17"/>
        </w:rPr>
        <w:t>10</w:t>
      </w:r>
    </w:p>
    <w:p w:rsidR="00000000" w:rsidRDefault="00830316">
      <w:pPr>
        <w:pStyle w:val="DefaultParagraphFont"/>
        <w:widowControl w:val="0"/>
        <w:autoSpaceDE w:val="0"/>
        <w:autoSpaceDN w:val="0"/>
        <w:adjustRightInd w:val="0"/>
        <w:spacing w:after="0" w:line="238" w:lineRule="exact"/>
        <w:rPr>
          <w:rFonts w:ascii="Times New Roman" w:hAnsi="Times New Roman" w:cs="Times New Roman"/>
          <w:sz w:val="24"/>
          <w:szCs w:val="24"/>
        </w:rPr>
      </w:pPr>
      <w:r>
        <w:rPr>
          <w:noProof/>
        </w:rPr>
        <w:drawing>
          <wp:anchor distT="0" distB="0" distL="114300" distR="114300" simplePos="0" relativeHeight="251693056" behindDoc="1" locked="0" layoutInCell="0" allowOverlap="1">
            <wp:simplePos x="0" y="0"/>
            <wp:positionH relativeFrom="column">
              <wp:posOffset>51435</wp:posOffset>
            </wp:positionH>
            <wp:positionV relativeFrom="paragraph">
              <wp:posOffset>-115570</wp:posOffset>
            </wp:positionV>
            <wp:extent cx="6096000" cy="317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a:srcRect/>
                    <a:stretch>
                      <a:fillRect/>
                    </a:stretch>
                  </pic:blipFill>
                  <pic:spPr bwMode="auto">
                    <a:xfrm>
                      <a:off x="0" y="0"/>
                      <a:ext cx="6096000" cy="3175"/>
                    </a:xfrm>
                    <a:prstGeom prst="rect">
                      <a:avLst/>
                    </a:prstGeom>
                    <a:noFill/>
                  </pic:spPr>
                </pic:pic>
              </a:graphicData>
            </a:graphic>
          </wp:anchor>
        </w:drawing>
      </w:r>
    </w:p>
    <w:p w:rsidR="00000000" w:rsidRDefault="003F65B9">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Copperplate Gothic Bold" w:hAnsi="Copperplate Gothic Bold" w:cs="Copperplate Gothic Bold"/>
          <w:sz w:val="20"/>
          <w:szCs w:val="20"/>
        </w:rPr>
        <w:t xml:space="preserve">© </w:t>
      </w:r>
      <w:r>
        <w:rPr>
          <w:rFonts w:ascii="Arial" w:hAnsi="Arial" w:cs="Arial"/>
          <w:i/>
          <w:iCs/>
          <w:sz w:val="20"/>
          <w:szCs w:val="20"/>
        </w:rPr>
        <w:t>Dr. Maria de Lourdes B. Serpa (2016)</w:t>
      </w: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921" w:right="1320" w:bottom="442" w:left="1340" w:header="720" w:footer="720" w:gutter="0"/>
          <w:cols w:space="720" w:equalWidth="0">
            <w:col w:w="9580"/>
          </w:cols>
          <w:noEndnote/>
        </w:sectPr>
      </w:pPr>
    </w:p>
    <w:p w:rsidR="00000000" w:rsidRDefault="003F65B9">
      <w:pPr>
        <w:pStyle w:val="DefaultParagraphFont"/>
        <w:widowControl w:val="0"/>
        <w:overflowPunct w:val="0"/>
        <w:autoSpaceDE w:val="0"/>
        <w:autoSpaceDN w:val="0"/>
        <w:adjustRightInd w:val="0"/>
        <w:spacing w:after="0" w:line="274" w:lineRule="auto"/>
        <w:ind w:left="720" w:right="400" w:hanging="720"/>
        <w:rPr>
          <w:rFonts w:ascii="Times New Roman" w:hAnsi="Times New Roman" w:cs="Times New Roman"/>
          <w:sz w:val="24"/>
          <w:szCs w:val="24"/>
        </w:rPr>
      </w:pPr>
      <w:bookmarkStart w:id="9" w:name="page11"/>
      <w:bookmarkEnd w:id="9"/>
      <w:r>
        <w:rPr>
          <w:rFonts w:ascii="Arial" w:hAnsi="Arial" w:cs="Arial"/>
          <w:color w:val="660066"/>
          <w:sz w:val="28"/>
          <w:szCs w:val="28"/>
        </w:rPr>
        <w:lastRenderedPageBreak/>
        <w:t>THEMATIC COURSE CONTENT OVERVIEW CHECKLIST: ELL-SWDS 2016</w:t>
      </w:r>
    </w:p>
    <w:p w:rsidR="00000000" w:rsidRDefault="00830316">
      <w:pPr>
        <w:pStyle w:val="DefaultParagraphFont"/>
        <w:widowControl w:val="0"/>
        <w:autoSpaceDE w:val="0"/>
        <w:autoSpaceDN w:val="0"/>
        <w:adjustRightInd w:val="0"/>
        <w:spacing w:after="0" w:line="69" w:lineRule="exact"/>
        <w:rPr>
          <w:rFonts w:ascii="Times New Roman" w:hAnsi="Times New Roman" w:cs="Times New Roman"/>
          <w:sz w:val="24"/>
          <w:szCs w:val="24"/>
        </w:rPr>
      </w:pPr>
      <w:r>
        <w:rPr>
          <w:noProof/>
        </w:rPr>
        <w:drawing>
          <wp:anchor distT="0" distB="0" distL="114300" distR="114300" simplePos="0" relativeHeight="251694080" behindDoc="1" locked="0" layoutInCell="0" allowOverlap="1">
            <wp:simplePos x="0" y="0"/>
            <wp:positionH relativeFrom="column">
              <wp:posOffset>-11430</wp:posOffset>
            </wp:positionH>
            <wp:positionV relativeFrom="paragraph">
              <wp:posOffset>-36195</wp:posOffset>
            </wp:positionV>
            <wp:extent cx="5980430" cy="635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srcRect/>
                    <a:stretch>
                      <a:fillRect/>
                    </a:stretch>
                  </pic:blipFill>
                  <pic:spPr bwMode="auto">
                    <a:xfrm>
                      <a:off x="0" y="0"/>
                      <a:ext cx="5980430" cy="6350"/>
                    </a:xfrm>
                    <a:prstGeom prst="rect">
                      <a:avLst/>
                    </a:prstGeom>
                    <a:noFill/>
                  </pic:spPr>
                </pic:pic>
              </a:graphicData>
            </a:graphic>
          </wp:anchor>
        </w:drawing>
      </w:r>
    </w:p>
    <w:p w:rsidR="00000000" w:rsidRDefault="003F65B9">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Palatino Linotype" w:hAnsi="Palatino Linotype" w:cs="Palatino Linotype"/>
          <w:b/>
          <w:bCs/>
          <w:sz w:val="28"/>
          <w:szCs w:val="28"/>
        </w:rPr>
        <w:t>- THANK YOU FOR YOUR INPUT</w:t>
      </w:r>
    </w:p>
    <w:p w:rsidR="00000000" w:rsidRDefault="003F65B9">
      <w:pPr>
        <w:pStyle w:val="DefaultParagraphFont"/>
        <w:widowControl w:val="0"/>
        <w:autoSpaceDE w:val="0"/>
        <w:autoSpaceDN w:val="0"/>
        <w:adjustRightInd w:val="0"/>
        <w:spacing w:after="0" w:line="15"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t>INTRODUCTION</w:t>
      </w:r>
    </w:p>
    <w:p w:rsidR="00000000" w:rsidRDefault="003F65B9">
      <w:pPr>
        <w:pStyle w:val="DefaultParagraphFont"/>
        <w:widowControl w:val="0"/>
        <w:autoSpaceDE w:val="0"/>
        <w:autoSpaceDN w:val="0"/>
        <w:adjustRightInd w:val="0"/>
        <w:spacing w:after="0" w:line="14" w:lineRule="exact"/>
        <w:rPr>
          <w:rFonts w:ascii="Times New Roman" w:hAnsi="Times New Roman" w:cs="Times New Roman"/>
          <w:sz w:val="24"/>
          <w:szCs w:val="24"/>
        </w:rPr>
      </w:pPr>
    </w:p>
    <w:p w:rsidR="00000000" w:rsidRDefault="003F65B9">
      <w:pPr>
        <w:pStyle w:val="DefaultParagraphFont"/>
        <w:widowControl w:val="0"/>
        <w:numPr>
          <w:ilvl w:val="0"/>
          <w:numId w:val="13"/>
        </w:numPr>
        <w:tabs>
          <w:tab w:val="clear" w:pos="720"/>
          <w:tab w:val="num" w:pos="360"/>
        </w:tabs>
        <w:overflowPunct w:val="0"/>
        <w:autoSpaceDE w:val="0"/>
        <w:autoSpaceDN w:val="0"/>
        <w:adjustRightInd w:val="0"/>
        <w:spacing w:after="0" w:line="240" w:lineRule="auto"/>
        <w:ind w:left="360" w:hanging="351"/>
        <w:jc w:val="both"/>
        <w:rPr>
          <w:rFonts w:ascii="Wingdings" w:hAnsi="Wingdings" w:cs="Wingdings"/>
          <w:sz w:val="16"/>
          <w:szCs w:val="16"/>
        </w:rPr>
      </w:pPr>
      <w:r>
        <w:rPr>
          <w:rFonts w:ascii="Arial" w:hAnsi="Arial" w:cs="Arial"/>
          <w:sz w:val="20"/>
          <w:szCs w:val="20"/>
        </w:rPr>
        <w:t xml:space="preserve">Course overview and requirements. </w:t>
      </w:r>
    </w:p>
    <w:p w:rsidR="00000000" w:rsidRDefault="003F65B9">
      <w:pPr>
        <w:pStyle w:val="DefaultParagraphFont"/>
        <w:widowControl w:val="0"/>
        <w:autoSpaceDE w:val="0"/>
        <w:autoSpaceDN w:val="0"/>
        <w:adjustRightInd w:val="0"/>
        <w:spacing w:after="0" w:line="10" w:lineRule="exact"/>
        <w:rPr>
          <w:rFonts w:ascii="Wingdings" w:hAnsi="Wingdings" w:cs="Wingdings"/>
          <w:sz w:val="16"/>
          <w:szCs w:val="16"/>
        </w:rPr>
      </w:pPr>
    </w:p>
    <w:p w:rsidR="00000000" w:rsidRDefault="003F65B9">
      <w:pPr>
        <w:pStyle w:val="DefaultParagraphFont"/>
        <w:widowControl w:val="0"/>
        <w:numPr>
          <w:ilvl w:val="0"/>
          <w:numId w:val="13"/>
        </w:numPr>
        <w:tabs>
          <w:tab w:val="clear" w:pos="720"/>
          <w:tab w:val="num" w:pos="360"/>
        </w:tabs>
        <w:overflowPunct w:val="0"/>
        <w:autoSpaceDE w:val="0"/>
        <w:autoSpaceDN w:val="0"/>
        <w:adjustRightInd w:val="0"/>
        <w:spacing w:after="0" w:line="240" w:lineRule="auto"/>
        <w:ind w:left="360" w:hanging="351"/>
        <w:jc w:val="both"/>
        <w:rPr>
          <w:rFonts w:ascii="Wingdings" w:hAnsi="Wingdings" w:cs="Wingdings"/>
          <w:sz w:val="16"/>
          <w:szCs w:val="16"/>
        </w:rPr>
      </w:pPr>
      <w:r>
        <w:rPr>
          <w:rFonts w:ascii="Arial" w:hAnsi="Arial" w:cs="Arial"/>
          <w:sz w:val="20"/>
          <w:szCs w:val="20"/>
        </w:rPr>
        <w:t xml:space="preserve">Self- Assessment (Pre-test and post-test) </w:t>
      </w:r>
    </w:p>
    <w:p w:rsidR="00000000" w:rsidRDefault="003F65B9">
      <w:pPr>
        <w:pStyle w:val="DefaultParagraphFont"/>
        <w:widowControl w:val="0"/>
        <w:autoSpaceDE w:val="0"/>
        <w:autoSpaceDN w:val="0"/>
        <w:adjustRightInd w:val="0"/>
        <w:spacing w:after="0" w:line="14" w:lineRule="exact"/>
        <w:rPr>
          <w:rFonts w:ascii="Wingdings" w:hAnsi="Wingdings" w:cs="Wingdings"/>
          <w:sz w:val="16"/>
          <w:szCs w:val="16"/>
        </w:rPr>
      </w:pPr>
    </w:p>
    <w:p w:rsidR="00000000" w:rsidRDefault="003F65B9">
      <w:pPr>
        <w:pStyle w:val="DefaultParagraphFont"/>
        <w:widowControl w:val="0"/>
        <w:numPr>
          <w:ilvl w:val="0"/>
          <w:numId w:val="13"/>
        </w:numPr>
        <w:tabs>
          <w:tab w:val="clear" w:pos="720"/>
          <w:tab w:val="num" w:pos="360"/>
        </w:tabs>
        <w:overflowPunct w:val="0"/>
        <w:autoSpaceDE w:val="0"/>
        <w:autoSpaceDN w:val="0"/>
        <w:adjustRightInd w:val="0"/>
        <w:spacing w:after="0" w:line="252" w:lineRule="auto"/>
        <w:ind w:left="360" w:right="1700" w:hanging="351"/>
        <w:jc w:val="both"/>
        <w:rPr>
          <w:rFonts w:ascii="Wingdings" w:hAnsi="Wingdings" w:cs="Wingdings"/>
          <w:sz w:val="16"/>
          <w:szCs w:val="16"/>
        </w:rPr>
      </w:pPr>
      <w:r>
        <w:rPr>
          <w:rFonts w:ascii="Arial" w:hAnsi="Arial" w:cs="Arial"/>
          <w:sz w:val="20"/>
          <w:szCs w:val="20"/>
        </w:rPr>
        <w:t xml:space="preserve">Issues and concerns in nondiscriminatory assessment from a diversity of perspectives </w:t>
      </w:r>
      <w:r>
        <w:rPr>
          <w:rFonts w:ascii="Wingdings" w:hAnsi="Wingdings" w:cs="Wingdings"/>
          <w:sz w:val="15"/>
          <w:szCs w:val="15"/>
        </w:rPr>
        <w:t></w:t>
      </w:r>
      <w:r>
        <w:rPr>
          <w:rFonts w:ascii="Wingdings" w:hAnsi="Wingdings" w:cs="Wingdings"/>
          <w:sz w:val="15"/>
          <w:szCs w:val="15"/>
        </w:rPr>
        <w:t></w:t>
      </w:r>
      <w:r>
        <w:rPr>
          <w:rFonts w:ascii="Arial" w:hAnsi="Arial" w:cs="Arial"/>
          <w:sz w:val="19"/>
          <w:szCs w:val="19"/>
        </w:rPr>
        <w:t>Definition of Assessment, Evaluation &amp; Testing</w:t>
      </w:r>
      <w:r>
        <w:rPr>
          <w:rFonts w:ascii="Wingdings" w:hAnsi="Wingdings" w:cs="Wingdings"/>
          <w:sz w:val="15"/>
          <w:szCs w:val="15"/>
        </w:rPr>
        <w:t></w:t>
      </w:r>
    </w:p>
    <w:p w:rsidR="00000000" w:rsidRDefault="003F65B9">
      <w:pPr>
        <w:pStyle w:val="DefaultParagraphFont"/>
        <w:widowControl w:val="0"/>
        <w:autoSpaceDE w:val="0"/>
        <w:autoSpaceDN w:val="0"/>
        <w:adjustRightInd w:val="0"/>
        <w:spacing w:after="0" w:line="1" w:lineRule="exact"/>
        <w:rPr>
          <w:rFonts w:ascii="Wingdings" w:hAnsi="Wingdings" w:cs="Wingdings"/>
          <w:sz w:val="16"/>
          <w:szCs w:val="16"/>
        </w:rPr>
      </w:pPr>
    </w:p>
    <w:p w:rsidR="00000000" w:rsidRDefault="003F65B9">
      <w:pPr>
        <w:pStyle w:val="DefaultParagraphFont"/>
        <w:widowControl w:val="0"/>
        <w:numPr>
          <w:ilvl w:val="0"/>
          <w:numId w:val="13"/>
        </w:numPr>
        <w:tabs>
          <w:tab w:val="clear" w:pos="720"/>
          <w:tab w:val="num" w:pos="360"/>
        </w:tabs>
        <w:overflowPunct w:val="0"/>
        <w:autoSpaceDE w:val="0"/>
        <w:autoSpaceDN w:val="0"/>
        <w:adjustRightInd w:val="0"/>
        <w:spacing w:after="0" w:line="252" w:lineRule="auto"/>
        <w:ind w:left="360" w:right="560" w:hanging="351"/>
        <w:jc w:val="both"/>
        <w:rPr>
          <w:rFonts w:ascii="Wingdings" w:hAnsi="Wingdings" w:cs="Wingdings"/>
          <w:sz w:val="16"/>
          <w:szCs w:val="16"/>
        </w:rPr>
      </w:pPr>
      <w:r>
        <w:rPr>
          <w:rFonts w:ascii="Arial" w:hAnsi="Arial" w:cs="Arial"/>
          <w:sz w:val="20"/>
          <w:szCs w:val="20"/>
        </w:rPr>
        <w:t xml:space="preserve">The legal dimension of Special Education Assessment IDEA 2004 in relation to Language Learning Education (Title III-NCLB) and Civil Rights. </w:t>
      </w:r>
    </w:p>
    <w:p w:rsidR="00000000" w:rsidRDefault="003F65B9">
      <w:pPr>
        <w:pStyle w:val="DefaultParagraphFont"/>
        <w:widowControl w:val="0"/>
        <w:autoSpaceDE w:val="0"/>
        <w:autoSpaceDN w:val="0"/>
        <w:adjustRightInd w:val="0"/>
        <w:spacing w:after="0" w:line="1" w:lineRule="exact"/>
        <w:rPr>
          <w:rFonts w:ascii="Wingdings" w:hAnsi="Wingdings" w:cs="Wingdings"/>
          <w:sz w:val="16"/>
          <w:szCs w:val="16"/>
        </w:rPr>
      </w:pPr>
    </w:p>
    <w:p w:rsidR="00000000" w:rsidRDefault="003F65B9">
      <w:pPr>
        <w:pStyle w:val="DefaultParagraphFont"/>
        <w:widowControl w:val="0"/>
        <w:numPr>
          <w:ilvl w:val="0"/>
          <w:numId w:val="13"/>
        </w:numPr>
        <w:tabs>
          <w:tab w:val="clear" w:pos="720"/>
          <w:tab w:val="num" w:pos="360"/>
        </w:tabs>
        <w:overflowPunct w:val="0"/>
        <w:autoSpaceDE w:val="0"/>
        <w:autoSpaceDN w:val="0"/>
        <w:adjustRightInd w:val="0"/>
        <w:spacing w:after="0" w:line="252" w:lineRule="auto"/>
        <w:ind w:left="360" w:hanging="351"/>
        <w:jc w:val="both"/>
        <w:rPr>
          <w:rFonts w:ascii="Wingdings" w:hAnsi="Wingdings" w:cs="Wingdings"/>
          <w:sz w:val="16"/>
          <w:szCs w:val="16"/>
        </w:rPr>
      </w:pPr>
      <w:r>
        <w:rPr>
          <w:rFonts w:ascii="Arial" w:hAnsi="Arial" w:cs="Arial"/>
          <w:sz w:val="20"/>
          <w:szCs w:val="20"/>
        </w:rPr>
        <w:t>What is different and/or additional for students with</w:t>
      </w:r>
      <w:r>
        <w:rPr>
          <w:rFonts w:ascii="Arial" w:hAnsi="Arial" w:cs="Arial"/>
          <w:sz w:val="20"/>
          <w:szCs w:val="20"/>
        </w:rPr>
        <w:t xml:space="preserve"> disabilities that are English Language Learners? (ELL-SWDs) in comparison with English Proficient with Disabilities </w:t>
      </w:r>
    </w:p>
    <w:p w:rsidR="00000000" w:rsidRDefault="003F65B9">
      <w:pPr>
        <w:pStyle w:val="DefaultParagraphFont"/>
        <w:widowControl w:val="0"/>
        <w:autoSpaceDE w:val="0"/>
        <w:autoSpaceDN w:val="0"/>
        <w:adjustRightInd w:val="0"/>
        <w:spacing w:after="0" w:line="1" w:lineRule="exact"/>
        <w:rPr>
          <w:rFonts w:ascii="Wingdings" w:hAnsi="Wingdings" w:cs="Wingdings"/>
          <w:sz w:val="16"/>
          <w:szCs w:val="16"/>
        </w:rPr>
      </w:pPr>
    </w:p>
    <w:p w:rsidR="00000000" w:rsidRDefault="003F65B9">
      <w:pPr>
        <w:pStyle w:val="DefaultParagraphFont"/>
        <w:widowControl w:val="0"/>
        <w:overflowPunct w:val="0"/>
        <w:autoSpaceDE w:val="0"/>
        <w:autoSpaceDN w:val="0"/>
        <w:adjustRightInd w:val="0"/>
        <w:spacing w:after="0" w:line="266" w:lineRule="auto"/>
        <w:ind w:left="360" w:right="7800"/>
        <w:jc w:val="both"/>
        <w:rPr>
          <w:rFonts w:ascii="Wingdings" w:hAnsi="Wingdings" w:cs="Wingdings"/>
          <w:sz w:val="16"/>
          <w:szCs w:val="16"/>
        </w:rPr>
      </w:pPr>
      <w:r>
        <w:rPr>
          <w:rFonts w:ascii="Wingdings" w:hAnsi="Wingdings" w:cs="Wingdings"/>
          <w:sz w:val="16"/>
          <w:szCs w:val="16"/>
        </w:rPr>
        <w:t></w:t>
      </w:r>
      <w:r>
        <w:rPr>
          <w:rFonts w:ascii="Wingdings" w:hAnsi="Wingdings" w:cs="Wingdings"/>
          <w:sz w:val="16"/>
          <w:szCs w:val="16"/>
        </w:rPr>
        <w:t></w:t>
      </w:r>
      <w:r>
        <w:rPr>
          <w:rFonts w:ascii="Arial" w:hAnsi="Arial" w:cs="Arial"/>
          <w:sz w:val="19"/>
          <w:szCs w:val="19"/>
        </w:rPr>
        <w:t>Linguistic</w:t>
      </w: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w:t>
      </w:r>
      <w:r>
        <w:rPr>
          <w:rFonts w:ascii="Arial" w:hAnsi="Arial" w:cs="Arial"/>
          <w:sz w:val="19"/>
          <w:szCs w:val="19"/>
        </w:rPr>
        <w:t>Cultural</w:t>
      </w:r>
      <w:r>
        <w:rPr>
          <w:rFonts w:ascii="Wingdings" w:hAnsi="Wingdings" w:cs="Wingdings"/>
          <w:sz w:val="16"/>
          <w:szCs w:val="16"/>
        </w:rPr>
        <w:t></w:t>
      </w:r>
    </w:p>
    <w:p w:rsidR="00000000" w:rsidRDefault="003F65B9">
      <w:pPr>
        <w:pStyle w:val="DefaultParagraphFont"/>
        <w:widowControl w:val="0"/>
        <w:overflowPunct w:val="0"/>
        <w:autoSpaceDE w:val="0"/>
        <w:autoSpaceDN w:val="0"/>
        <w:adjustRightInd w:val="0"/>
        <w:spacing w:after="0" w:line="266" w:lineRule="auto"/>
        <w:ind w:left="360" w:right="7580"/>
        <w:jc w:val="both"/>
        <w:rPr>
          <w:rFonts w:ascii="Wingdings" w:hAnsi="Wingdings" w:cs="Wingdings"/>
          <w:sz w:val="16"/>
          <w:szCs w:val="16"/>
        </w:rPr>
      </w:pPr>
      <w:r>
        <w:rPr>
          <w:rFonts w:ascii="Wingdings" w:hAnsi="Wingdings" w:cs="Wingdings"/>
          <w:sz w:val="16"/>
          <w:szCs w:val="16"/>
        </w:rPr>
        <w:t></w:t>
      </w:r>
      <w:r>
        <w:rPr>
          <w:rFonts w:ascii="Wingdings" w:hAnsi="Wingdings" w:cs="Wingdings"/>
          <w:sz w:val="16"/>
          <w:szCs w:val="16"/>
        </w:rPr>
        <w:t></w:t>
      </w:r>
      <w:r>
        <w:rPr>
          <w:rFonts w:ascii="Arial" w:hAnsi="Arial" w:cs="Arial"/>
          <w:sz w:val="19"/>
          <w:szCs w:val="19"/>
        </w:rPr>
        <w:t>Legal/Policy</w:t>
      </w: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w:t>
      </w:r>
      <w:r>
        <w:rPr>
          <w:rFonts w:ascii="Arial" w:hAnsi="Arial" w:cs="Arial"/>
          <w:sz w:val="19"/>
          <w:szCs w:val="19"/>
        </w:rPr>
        <w:t>Research</w:t>
      </w:r>
      <w:r>
        <w:rPr>
          <w:rFonts w:ascii="Wingdings" w:hAnsi="Wingdings" w:cs="Wingdings"/>
          <w:sz w:val="16"/>
          <w:szCs w:val="16"/>
        </w:rPr>
        <w:t></w:t>
      </w:r>
    </w:p>
    <w:p w:rsidR="00000000" w:rsidRDefault="003F65B9">
      <w:pPr>
        <w:pStyle w:val="DefaultParagraphFont"/>
        <w:widowControl w:val="0"/>
        <w:numPr>
          <w:ilvl w:val="0"/>
          <w:numId w:val="13"/>
        </w:numPr>
        <w:tabs>
          <w:tab w:val="clear" w:pos="720"/>
          <w:tab w:val="num" w:pos="360"/>
        </w:tabs>
        <w:overflowPunct w:val="0"/>
        <w:autoSpaceDE w:val="0"/>
        <w:autoSpaceDN w:val="0"/>
        <w:adjustRightInd w:val="0"/>
        <w:spacing w:after="0" w:line="240" w:lineRule="auto"/>
        <w:ind w:left="360" w:hanging="351"/>
        <w:jc w:val="both"/>
        <w:rPr>
          <w:rFonts w:ascii="Wingdings" w:hAnsi="Wingdings" w:cs="Wingdings"/>
          <w:sz w:val="15"/>
          <w:szCs w:val="15"/>
        </w:rPr>
      </w:pPr>
      <w:r>
        <w:rPr>
          <w:rFonts w:ascii="Arial" w:hAnsi="Arial" w:cs="Arial"/>
          <w:sz w:val="19"/>
          <w:szCs w:val="19"/>
        </w:rPr>
        <w:t xml:space="preserve">Assessment for eligibility: Issues, concerns &amp; ethics for ALL students in schools- what is additional and </w:t>
      </w:r>
    </w:p>
    <w:p w:rsidR="00000000" w:rsidRDefault="003F65B9">
      <w:pPr>
        <w:pStyle w:val="DefaultParagraphFont"/>
        <w:widowControl w:val="0"/>
        <w:autoSpaceDE w:val="0"/>
        <w:autoSpaceDN w:val="0"/>
        <w:adjustRightInd w:val="0"/>
        <w:spacing w:after="0" w:line="22"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360"/>
        <w:rPr>
          <w:rFonts w:ascii="Times New Roman" w:hAnsi="Times New Roman" w:cs="Times New Roman"/>
          <w:sz w:val="24"/>
          <w:szCs w:val="24"/>
        </w:rPr>
      </w:pPr>
      <w:proofErr w:type="gramStart"/>
      <w:r>
        <w:rPr>
          <w:rFonts w:ascii="Arial" w:hAnsi="Arial" w:cs="Arial"/>
          <w:sz w:val="20"/>
          <w:szCs w:val="20"/>
        </w:rPr>
        <w:t>or</w:t>
      </w:r>
      <w:proofErr w:type="gramEnd"/>
      <w:r>
        <w:rPr>
          <w:rFonts w:ascii="Arial" w:hAnsi="Arial" w:cs="Arial"/>
          <w:sz w:val="20"/>
          <w:szCs w:val="20"/>
        </w:rPr>
        <w:t xml:space="preserve"> different for ELL-SWDs</w:t>
      </w:r>
    </w:p>
    <w:p w:rsidR="00000000" w:rsidRDefault="003F65B9">
      <w:pPr>
        <w:pStyle w:val="DefaultParagraphFont"/>
        <w:widowControl w:val="0"/>
        <w:autoSpaceDE w:val="0"/>
        <w:autoSpaceDN w:val="0"/>
        <w:adjustRightInd w:val="0"/>
        <w:spacing w:after="0" w:line="14" w:lineRule="exact"/>
        <w:rPr>
          <w:rFonts w:ascii="Times New Roman" w:hAnsi="Times New Roman" w:cs="Times New Roman"/>
          <w:sz w:val="24"/>
          <w:szCs w:val="24"/>
        </w:rPr>
      </w:pPr>
    </w:p>
    <w:p w:rsidR="00000000" w:rsidRDefault="003F65B9">
      <w:pPr>
        <w:pStyle w:val="DefaultParagraphFont"/>
        <w:widowControl w:val="0"/>
        <w:numPr>
          <w:ilvl w:val="0"/>
          <w:numId w:val="14"/>
        </w:numPr>
        <w:tabs>
          <w:tab w:val="clear" w:pos="720"/>
          <w:tab w:val="num" w:pos="360"/>
        </w:tabs>
        <w:overflowPunct w:val="0"/>
        <w:autoSpaceDE w:val="0"/>
        <w:autoSpaceDN w:val="0"/>
        <w:adjustRightInd w:val="0"/>
        <w:spacing w:after="0" w:line="254" w:lineRule="auto"/>
        <w:ind w:left="360" w:hanging="351"/>
        <w:jc w:val="both"/>
        <w:rPr>
          <w:rFonts w:ascii="Wingdings" w:hAnsi="Wingdings" w:cs="Wingdings"/>
          <w:sz w:val="16"/>
          <w:szCs w:val="16"/>
        </w:rPr>
      </w:pPr>
      <w:r>
        <w:rPr>
          <w:rFonts w:ascii="Arial" w:hAnsi="Arial" w:cs="Arial"/>
          <w:sz w:val="20"/>
          <w:szCs w:val="20"/>
        </w:rPr>
        <w:t xml:space="preserve">Framing what we know and what we need to upgrade: knowledge of the </w:t>
      </w:r>
      <w:r>
        <w:rPr>
          <w:rFonts w:ascii="Arial" w:hAnsi="Arial" w:cs="Arial"/>
          <w:i/>
          <w:iCs/>
          <w:sz w:val="20"/>
          <w:szCs w:val="20"/>
        </w:rPr>
        <w:t>content of assessment</w:t>
      </w:r>
      <w:r>
        <w:rPr>
          <w:rFonts w:ascii="Arial" w:hAnsi="Arial" w:cs="Arial"/>
          <w:sz w:val="20"/>
          <w:szCs w:val="20"/>
        </w:rPr>
        <w:t xml:space="preserve"> (e. g. reading, oral language</w:t>
      </w:r>
      <w:r>
        <w:rPr>
          <w:rFonts w:ascii="Arial" w:hAnsi="Arial" w:cs="Arial"/>
          <w:sz w:val="20"/>
          <w:szCs w:val="20"/>
        </w:rPr>
        <w:t xml:space="preserve"> writing, etc.) – what is being assessed and the </w:t>
      </w:r>
      <w:r>
        <w:rPr>
          <w:rFonts w:ascii="Arial" w:hAnsi="Arial" w:cs="Arial"/>
          <w:i/>
          <w:iCs/>
          <w:sz w:val="20"/>
          <w:szCs w:val="20"/>
        </w:rPr>
        <w:t>skills of assessment</w:t>
      </w:r>
      <w:r>
        <w:rPr>
          <w:rFonts w:ascii="Arial" w:hAnsi="Arial" w:cs="Arial"/>
          <w:sz w:val="20"/>
          <w:szCs w:val="20"/>
        </w:rPr>
        <w:t xml:space="preserve"> (e.g. rubrics, interview based assessment, curriculum based assessment, criterion referenced </w:t>
      </w:r>
      <w:proofErr w:type="gramStart"/>
      <w:r>
        <w:rPr>
          <w:rFonts w:ascii="Arial" w:hAnsi="Arial" w:cs="Arial"/>
          <w:sz w:val="20"/>
          <w:szCs w:val="20"/>
        </w:rPr>
        <w:t>tests ,etc</w:t>
      </w:r>
      <w:proofErr w:type="gramEnd"/>
      <w:r>
        <w:rPr>
          <w:rFonts w:ascii="Arial" w:hAnsi="Arial" w:cs="Arial"/>
          <w:sz w:val="20"/>
          <w:szCs w:val="20"/>
        </w:rPr>
        <w:t xml:space="preserve">.) </w:t>
      </w:r>
    </w:p>
    <w:p w:rsidR="00000000" w:rsidRDefault="003F65B9">
      <w:pPr>
        <w:pStyle w:val="DefaultParagraphFont"/>
        <w:widowControl w:val="0"/>
        <w:autoSpaceDE w:val="0"/>
        <w:autoSpaceDN w:val="0"/>
        <w:adjustRightInd w:val="0"/>
        <w:spacing w:after="0" w:line="2" w:lineRule="exact"/>
        <w:rPr>
          <w:rFonts w:ascii="Wingdings" w:hAnsi="Wingdings" w:cs="Wingdings"/>
          <w:sz w:val="16"/>
          <w:szCs w:val="16"/>
        </w:rPr>
      </w:pPr>
    </w:p>
    <w:p w:rsidR="00000000" w:rsidRDefault="003F65B9">
      <w:pPr>
        <w:pStyle w:val="DefaultParagraphFont"/>
        <w:widowControl w:val="0"/>
        <w:numPr>
          <w:ilvl w:val="0"/>
          <w:numId w:val="14"/>
        </w:numPr>
        <w:tabs>
          <w:tab w:val="clear" w:pos="720"/>
          <w:tab w:val="num" w:pos="360"/>
        </w:tabs>
        <w:overflowPunct w:val="0"/>
        <w:autoSpaceDE w:val="0"/>
        <w:autoSpaceDN w:val="0"/>
        <w:adjustRightInd w:val="0"/>
        <w:spacing w:after="0" w:line="240" w:lineRule="auto"/>
        <w:ind w:left="360" w:hanging="351"/>
        <w:jc w:val="both"/>
        <w:rPr>
          <w:rFonts w:ascii="Wingdings" w:hAnsi="Wingdings" w:cs="Wingdings"/>
          <w:sz w:val="16"/>
          <w:szCs w:val="16"/>
        </w:rPr>
      </w:pPr>
      <w:r>
        <w:rPr>
          <w:rFonts w:ascii="Arial" w:hAnsi="Arial" w:cs="Arial"/>
        </w:rPr>
        <w:t xml:space="preserve">Purpose of assessment </w:t>
      </w:r>
    </w:p>
    <w:p w:rsidR="00000000" w:rsidRDefault="003F65B9">
      <w:pPr>
        <w:pStyle w:val="DefaultParagraphFont"/>
        <w:widowControl w:val="0"/>
        <w:autoSpaceDE w:val="0"/>
        <w:autoSpaceDN w:val="0"/>
        <w:adjustRightInd w:val="0"/>
        <w:spacing w:after="0" w:line="11" w:lineRule="exact"/>
        <w:rPr>
          <w:rFonts w:ascii="Wingdings" w:hAnsi="Wingdings" w:cs="Wingdings"/>
          <w:sz w:val="16"/>
          <w:szCs w:val="16"/>
        </w:rPr>
      </w:pPr>
    </w:p>
    <w:p w:rsidR="00000000" w:rsidRDefault="003F65B9">
      <w:pPr>
        <w:pStyle w:val="DefaultParagraphFont"/>
        <w:widowControl w:val="0"/>
        <w:overflowPunct w:val="0"/>
        <w:autoSpaceDE w:val="0"/>
        <w:autoSpaceDN w:val="0"/>
        <w:adjustRightInd w:val="0"/>
        <w:spacing w:after="0" w:line="240" w:lineRule="auto"/>
        <w:ind w:left="360"/>
        <w:jc w:val="both"/>
        <w:rPr>
          <w:rFonts w:ascii="Wingdings" w:hAnsi="Wingdings" w:cs="Wingdings"/>
          <w:sz w:val="16"/>
          <w:szCs w:val="16"/>
        </w:rPr>
      </w:pP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w:t>
      </w:r>
      <w:r>
        <w:rPr>
          <w:rFonts w:ascii="Arial" w:hAnsi="Arial" w:cs="Arial"/>
          <w:sz w:val="21"/>
          <w:szCs w:val="21"/>
        </w:rPr>
        <w:t>Eligibility: 2FAPE &amp; 2LRE</w:t>
      </w:r>
      <w:r>
        <w:rPr>
          <w:rFonts w:ascii="Wingdings" w:hAnsi="Wingdings" w:cs="Wingdings"/>
          <w:sz w:val="16"/>
          <w:szCs w:val="16"/>
        </w:rPr>
        <w:t></w:t>
      </w:r>
    </w:p>
    <w:p w:rsidR="00000000" w:rsidRDefault="003F65B9">
      <w:pPr>
        <w:pStyle w:val="DefaultParagraphFont"/>
        <w:widowControl w:val="0"/>
        <w:autoSpaceDE w:val="0"/>
        <w:autoSpaceDN w:val="0"/>
        <w:adjustRightInd w:val="0"/>
        <w:spacing w:after="0" w:line="27" w:lineRule="exact"/>
        <w:rPr>
          <w:rFonts w:ascii="Wingdings" w:hAnsi="Wingdings" w:cs="Wingdings"/>
          <w:sz w:val="16"/>
          <w:szCs w:val="16"/>
        </w:rPr>
      </w:pPr>
    </w:p>
    <w:p w:rsidR="00000000" w:rsidRDefault="003F65B9">
      <w:pPr>
        <w:pStyle w:val="DefaultParagraphFont"/>
        <w:widowControl w:val="0"/>
        <w:overflowPunct w:val="0"/>
        <w:autoSpaceDE w:val="0"/>
        <w:autoSpaceDN w:val="0"/>
        <w:adjustRightInd w:val="0"/>
        <w:spacing w:after="0" w:line="264" w:lineRule="auto"/>
        <w:ind w:left="360" w:right="140"/>
        <w:jc w:val="both"/>
        <w:rPr>
          <w:rFonts w:ascii="Wingdings" w:hAnsi="Wingdings" w:cs="Wingdings"/>
          <w:sz w:val="16"/>
          <w:szCs w:val="16"/>
        </w:rPr>
      </w:pPr>
      <w:r>
        <w:rPr>
          <w:rFonts w:ascii="Wingdings" w:hAnsi="Wingdings" w:cs="Wingdings"/>
          <w:sz w:val="16"/>
          <w:szCs w:val="16"/>
        </w:rPr>
        <w:t></w:t>
      </w:r>
      <w:r>
        <w:rPr>
          <w:rFonts w:ascii="Wingdings" w:hAnsi="Wingdings" w:cs="Wingdings"/>
          <w:sz w:val="16"/>
          <w:szCs w:val="16"/>
        </w:rPr>
        <w:t></w:t>
      </w:r>
      <w:r>
        <w:rPr>
          <w:rFonts w:ascii="Arial" w:hAnsi="Arial" w:cs="Arial"/>
          <w:sz w:val="21"/>
          <w:szCs w:val="21"/>
        </w:rPr>
        <w:t>Placement in the Least Restrictive Environment: Language Proficiency Program Placement</w:t>
      </w: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w:t>
      </w:r>
      <w:r>
        <w:rPr>
          <w:rFonts w:ascii="Arial" w:hAnsi="Arial" w:cs="Arial"/>
          <w:sz w:val="21"/>
          <w:szCs w:val="21"/>
        </w:rPr>
        <w:t>Monitor Progress</w:t>
      </w:r>
      <w:r>
        <w:rPr>
          <w:rFonts w:ascii="Wingdings" w:hAnsi="Wingdings" w:cs="Wingdings"/>
          <w:sz w:val="16"/>
          <w:szCs w:val="16"/>
        </w:rPr>
        <w:t></w:t>
      </w:r>
    </w:p>
    <w:p w:rsidR="00000000" w:rsidRDefault="003F65B9">
      <w:pPr>
        <w:pStyle w:val="DefaultParagraphFont"/>
        <w:widowControl w:val="0"/>
        <w:autoSpaceDE w:val="0"/>
        <w:autoSpaceDN w:val="0"/>
        <w:adjustRightInd w:val="0"/>
        <w:spacing w:after="0" w:line="1" w:lineRule="exact"/>
        <w:rPr>
          <w:rFonts w:ascii="Wingdings" w:hAnsi="Wingdings" w:cs="Wingdings"/>
          <w:sz w:val="16"/>
          <w:szCs w:val="16"/>
        </w:rPr>
      </w:pPr>
    </w:p>
    <w:p w:rsidR="00000000" w:rsidRDefault="003F65B9">
      <w:pPr>
        <w:pStyle w:val="DefaultParagraphFont"/>
        <w:widowControl w:val="0"/>
        <w:overflowPunct w:val="0"/>
        <w:autoSpaceDE w:val="0"/>
        <w:autoSpaceDN w:val="0"/>
        <w:adjustRightInd w:val="0"/>
        <w:spacing w:after="0" w:line="240" w:lineRule="auto"/>
        <w:ind w:left="360"/>
        <w:jc w:val="both"/>
        <w:rPr>
          <w:rFonts w:ascii="Wingdings" w:hAnsi="Wingdings" w:cs="Wingdings"/>
          <w:sz w:val="16"/>
          <w:szCs w:val="16"/>
        </w:rPr>
      </w:pP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w:t>
      </w:r>
      <w:r>
        <w:rPr>
          <w:rFonts w:ascii="Arial" w:hAnsi="Arial" w:cs="Arial"/>
          <w:sz w:val="21"/>
          <w:szCs w:val="21"/>
        </w:rPr>
        <w:t>Other</w:t>
      </w:r>
      <w:r>
        <w:rPr>
          <w:rFonts w:ascii="Wingdings" w:hAnsi="Wingdings" w:cs="Wingdings"/>
          <w:sz w:val="16"/>
          <w:szCs w:val="16"/>
        </w:rPr>
        <w:t></w:t>
      </w:r>
    </w:p>
    <w:p w:rsidR="00000000" w:rsidRDefault="003F65B9">
      <w:pPr>
        <w:pStyle w:val="DefaultParagraphFont"/>
        <w:widowControl w:val="0"/>
        <w:autoSpaceDE w:val="0"/>
        <w:autoSpaceDN w:val="0"/>
        <w:adjustRightInd w:val="0"/>
        <w:spacing w:after="0" w:line="22" w:lineRule="exact"/>
        <w:rPr>
          <w:rFonts w:ascii="Wingdings" w:hAnsi="Wingdings" w:cs="Wingdings"/>
          <w:sz w:val="16"/>
          <w:szCs w:val="16"/>
        </w:rPr>
      </w:pPr>
    </w:p>
    <w:p w:rsidR="00000000" w:rsidRDefault="003F65B9">
      <w:pPr>
        <w:pStyle w:val="DefaultParagraphFont"/>
        <w:widowControl w:val="0"/>
        <w:numPr>
          <w:ilvl w:val="0"/>
          <w:numId w:val="14"/>
        </w:numPr>
        <w:tabs>
          <w:tab w:val="clear" w:pos="720"/>
          <w:tab w:val="num" w:pos="360"/>
        </w:tabs>
        <w:overflowPunct w:val="0"/>
        <w:autoSpaceDE w:val="0"/>
        <w:autoSpaceDN w:val="0"/>
        <w:adjustRightInd w:val="0"/>
        <w:spacing w:after="0" w:line="240" w:lineRule="auto"/>
        <w:ind w:left="360" w:hanging="351"/>
        <w:jc w:val="both"/>
        <w:rPr>
          <w:rFonts w:ascii="Wingdings" w:hAnsi="Wingdings" w:cs="Wingdings"/>
          <w:sz w:val="16"/>
          <w:szCs w:val="16"/>
        </w:rPr>
      </w:pPr>
      <w:r>
        <w:rPr>
          <w:rFonts w:ascii="Arial" w:hAnsi="Arial" w:cs="Arial"/>
        </w:rPr>
        <w:t xml:space="preserve">Skills of the Assessor: What assessment skills do you already have such as: Proper </w:t>
      </w:r>
    </w:p>
    <w:p w:rsidR="00000000" w:rsidRDefault="003F65B9">
      <w:pPr>
        <w:pStyle w:val="DefaultParagraphFont"/>
        <w:widowControl w:val="0"/>
        <w:autoSpaceDE w:val="0"/>
        <w:autoSpaceDN w:val="0"/>
        <w:adjustRightInd w:val="0"/>
        <w:spacing w:after="0" w:line="16"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50" w:lineRule="auto"/>
        <w:ind w:left="360" w:right="280"/>
        <w:rPr>
          <w:rFonts w:ascii="Times New Roman" w:hAnsi="Times New Roman" w:cs="Times New Roman"/>
          <w:sz w:val="24"/>
          <w:szCs w:val="24"/>
        </w:rPr>
      </w:pPr>
      <w:proofErr w:type="gramStart"/>
      <w:r>
        <w:rPr>
          <w:rFonts w:ascii="Arial" w:hAnsi="Arial" w:cs="Arial"/>
        </w:rPr>
        <w:t>administration</w:t>
      </w:r>
      <w:proofErr w:type="gramEnd"/>
      <w:r>
        <w:rPr>
          <w:rFonts w:ascii="Arial" w:hAnsi="Arial" w:cs="Arial"/>
        </w:rPr>
        <w:t xml:space="preserve"> of standardized testing, IRIs, reading inventories, running records, cloze tests, CR-IBA, CR-OBA ? What assessment skills do I need to learn and upgrade?</w:t>
      </w:r>
    </w:p>
    <w:p w:rsidR="00000000" w:rsidRDefault="003F65B9">
      <w:pPr>
        <w:pStyle w:val="DefaultParagraphFont"/>
        <w:widowControl w:val="0"/>
        <w:autoSpaceDE w:val="0"/>
        <w:autoSpaceDN w:val="0"/>
        <w:adjustRightInd w:val="0"/>
        <w:spacing w:after="0" w:line="4" w:lineRule="exact"/>
        <w:rPr>
          <w:rFonts w:ascii="Times New Roman" w:hAnsi="Times New Roman" w:cs="Times New Roman"/>
          <w:sz w:val="24"/>
          <w:szCs w:val="24"/>
        </w:rPr>
      </w:pPr>
    </w:p>
    <w:p w:rsidR="00000000" w:rsidRDefault="003F65B9">
      <w:pPr>
        <w:pStyle w:val="DefaultParagraphFont"/>
        <w:widowControl w:val="0"/>
        <w:numPr>
          <w:ilvl w:val="0"/>
          <w:numId w:val="15"/>
        </w:numPr>
        <w:tabs>
          <w:tab w:val="clear" w:pos="720"/>
          <w:tab w:val="num" w:pos="360"/>
        </w:tabs>
        <w:overflowPunct w:val="0"/>
        <w:autoSpaceDE w:val="0"/>
        <w:autoSpaceDN w:val="0"/>
        <w:adjustRightInd w:val="0"/>
        <w:spacing w:after="0" w:line="240" w:lineRule="auto"/>
        <w:ind w:left="360" w:hanging="351"/>
        <w:jc w:val="both"/>
        <w:rPr>
          <w:rFonts w:ascii="Wingdings" w:hAnsi="Wingdings" w:cs="Wingdings"/>
          <w:sz w:val="14"/>
          <w:szCs w:val="14"/>
        </w:rPr>
      </w:pPr>
      <w:r>
        <w:rPr>
          <w:rFonts w:ascii="Arial" w:hAnsi="Arial" w:cs="Arial"/>
          <w:sz w:val="17"/>
          <w:szCs w:val="17"/>
        </w:rPr>
        <w:t>Modes of assessment: self- assessment, peer assessment, teacher assessment and wide</w:t>
      </w:r>
      <w:r>
        <w:rPr>
          <w:rFonts w:ascii="Arial" w:hAnsi="Arial" w:cs="Arial"/>
          <w:sz w:val="17"/>
          <w:szCs w:val="17"/>
        </w:rPr>
        <w:t xml:space="preserve"> scale Assessment </w:t>
      </w:r>
    </w:p>
    <w:p w:rsidR="00000000" w:rsidRDefault="003F65B9">
      <w:pPr>
        <w:pStyle w:val="DefaultParagraphFont"/>
        <w:widowControl w:val="0"/>
        <w:autoSpaceDE w:val="0"/>
        <w:autoSpaceDN w:val="0"/>
        <w:adjustRightInd w:val="0"/>
        <w:spacing w:after="0" w:line="44" w:lineRule="exact"/>
        <w:rPr>
          <w:rFonts w:ascii="Wingdings" w:hAnsi="Wingdings" w:cs="Wingdings"/>
          <w:sz w:val="14"/>
          <w:szCs w:val="14"/>
        </w:rPr>
      </w:pPr>
    </w:p>
    <w:p w:rsidR="00000000" w:rsidRDefault="003F65B9">
      <w:pPr>
        <w:pStyle w:val="DefaultParagraphFont"/>
        <w:widowControl w:val="0"/>
        <w:numPr>
          <w:ilvl w:val="0"/>
          <w:numId w:val="15"/>
        </w:numPr>
        <w:tabs>
          <w:tab w:val="clear" w:pos="720"/>
          <w:tab w:val="num" w:pos="360"/>
        </w:tabs>
        <w:overflowPunct w:val="0"/>
        <w:autoSpaceDE w:val="0"/>
        <w:autoSpaceDN w:val="0"/>
        <w:adjustRightInd w:val="0"/>
        <w:spacing w:after="0" w:line="252" w:lineRule="auto"/>
        <w:ind w:left="360" w:right="220" w:hanging="351"/>
        <w:jc w:val="both"/>
        <w:rPr>
          <w:rFonts w:ascii="Wingdings" w:hAnsi="Wingdings" w:cs="Wingdings"/>
          <w:sz w:val="16"/>
          <w:szCs w:val="16"/>
        </w:rPr>
      </w:pPr>
      <w:r>
        <w:rPr>
          <w:rFonts w:ascii="Arial" w:hAnsi="Arial" w:cs="Arial"/>
          <w:sz w:val="20"/>
          <w:szCs w:val="20"/>
        </w:rPr>
        <w:t xml:space="preserve">ELL-SWDs: Merging of two kinds of teacher education standards: CEC Standards (including the ethical standards and TESOL standards </w:t>
      </w:r>
    </w:p>
    <w:p w:rsidR="00000000" w:rsidRDefault="003F65B9">
      <w:pPr>
        <w:pStyle w:val="DefaultParagraphFont"/>
        <w:widowControl w:val="0"/>
        <w:autoSpaceDE w:val="0"/>
        <w:autoSpaceDN w:val="0"/>
        <w:adjustRightInd w:val="0"/>
        <w:spacing w:after="0" w:line="1" w:lineRule="exact"/>
        <w:rPr>
          <w:rFonts w:ascii="Wingdings" w:hAnsi="Wingdings" w:cs="Wingdings"/>
          <w:sz w:val="16"/>
          <w:szCs w:val="16"/>
        </w:rPr>
      </w:pPr>
    </w:p>
    <w:p w:rsidR="00000000" w:rsidRDefault="003F65B9">
      <w:pPr>
        <w:pStyle w:val="DefaultParagraphFont"/>
        <w:widowControl w:val="0"/>
        <w:numPr>
          <w:ilvl w:val="0"/>
          <w:numId w:val="15"/>
        </w:numPr>
        <w:tabs>
          <w:tab w:val="clear" w:pos="720"/>
          <w:tab w:val="num" w:pos="360"/>
        </w:tabs>
        <w:overflowPunct w:val="0"/>
        <w:autoSpaceDE w:val="0"/>
        <w:autoSpaceDN w:val="0"/>
        <w:adjustRightInd w:val="0"/>
        <w:spacing w:after="0" w:line="240" w:lineRule="auto"/>
        <w:ind w:left="360" w:hanging="351"/>
        <w:jc w:val="both"/>
        <w:rPr>
          <w:rFonts w:ascii="Wingdings" w:hAnsi="Wingdings" w:cs="Wingdings"/>
          <w:sz w:val="16"/>
          <w:szCs w:val="16"/>
        </w:rPr>
      </w:pPr>
      <w:r>
        <w:rPr>
          <w:rFonts w:ascii="Arial" w:hAnsi="Arial" w:cs="Arial"/>
          <w:sz w:val="20"/>
          <w:szCs w:val="20"/>
        </w:rPr>
        <w:t xml:space="preserve">RTI and 2RTI 2MTSS </w:t>
      </w:r>
    </w:p>
    <w:p w:rsidR="00000000" w:rsidRDefault="003F65B9">
      <w:pPr>
        <w:pStyle w:val="DefaultParagraphFont"/>
        <w:widowControl w:val="0"/>
        <w:autoSpaceDE w:val="0"/>
        <w:autoSpaceDN w:val="0"/>
        <w:adjustRightInd w:val="0"/>
        <w:spacing w:after="0" w:line="14" w:lineRule="exact"/>
        <w:rPr>
          <w:rFonts w:ascii="Wingdings" w:hAnsi="Wingdings" w:cs="Wingdings"/>
          <w:sz w:val="16"/>
          <w:szCs w:val="16"/>
        </w:rPr>
      </w:pPr>
    </w:p>
    <w:p w:rsidR="00000000" w:rsidRDefault="003F65B9">
      <w:pPr>
        <w:pStyle w:val="DefaultParagraphFont"/>
        <w:widowControl w:val="0"/>
        <w:numPr>
          <w:ilvl w:val="0"/>
          <w:numId w:val="15"/>
        </w:numPr>
        <w:tabs>
          <w:tab w:val="clear" w:pos="720"/>
          <w:tab w:val="num" w:pos="360"/>
        </w:tabs>
        <w:overflowPunct w:val="0"/>
        <w:autoSpaceDE w:val="0"/>
        <w:autoSpaceDN w:val="0"/>
        <w:adjustRightInd w:val="0"/>
        <w:spacing w:after="0" w:line="240" w:lineRule="auto"/>
        <w:ind w:left="360" w:hanging="351"/>
        <w:jc w:val="both"/>
        <w:rPr>
          <w:rFonts w:ascii="Wingdings" w:hAnsi="Wingdings" w:cs="Wingdings"/>
          <w:color w:val="3366FF"/>
          <w:sz w:val="16"/>
          <w:szCs w:val="16"/>
        </w:rPr>
      </w:pPr>
      <w:r>
        <w:rPr>
          <w:rFonts w:ascii="Arial" w:hAnsi="Arial" w:cs="Arial"/>
          <w:sz w:val="20"/>
          <w:szCs w:val="20"/>
        </w:rPr>
        <w:t xml:space="preserve">Individual Assessment Plan </w:t>
      </w:r>
    </w:p>
    <w:p w:rsidR="00000000" w:rsidRDefault="003F65B9">
      <w:pPr>
        <w:pStyle w:val="DefaultParagraphFont"/>
        <w:widowControl w:val="0"/>
        <w:autoSpaceDE w:val="0"/>
        <w:autoSpaceDN w:val="0"/>
        <w:adjustRightInd w:val="0"/>
        <w:spacing w:after="0" w:line="256"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t>LEGAL/ETHICAL FOUNDATIONS ASSESSMENTFOR ELL-SWDS</w:t>
      </w:r>
    </w:p>
    <w:p w:rsidR="00000000" w:rsidRDefault="003F65B9">
      <w:pPr>
        <w:pStyle w:val="DefaultParagraphFont"/>
        <w:widowControl w:val="0"/>
        <w:autoSpaceDE w:val="0"/>
        <w:autoSpaceDN w:val="0"/>
        <w:adjustRightInd w:val="0"/>
        <w:spacing w:after="0" w:line="14" w:lineRule="exact"/>
        <w:rPr>
          <w:rFonts w:ascii="Times New Roman" w:hAnsi="Times New Roman" w:cs="Times New Roman"/>
          <w:sz w:val="24"/>
          <w:szCs w:val="24"/>
        </w:rPr>
      </w:pPr>
    </w:p>
    <w:p w:rsidR="00000000" w:rsidRDefault="003F65B9">
      <w:pPr>
        <w:pStyle w:val="DefaultParagraphFont"/>
        <w:widowControl w:val="0"/>
        <w:numPr>
          <w:ilvl w:val="0"/>
          <w:numId w:val="16"/>
        </w:numPr>
        <w:tabs>
          <w:tab w:val="clear" w:pos="720"/>
          <w:tab w:val="num" w:pos="360"/>
        </w:tabs>
        <w:overflowPunct w:val="0"/>
        <w:autoSpaceDE w:val="0"/>
        <w:autoSpaceDN w:val="0"/>
        <w:adjustRightInd w:val="0"/>
        <w:spacing w:after="0" w:line="240" w:lineRule="auto"/>
        <w:ind w:left="360" w:hanging="351"/>
        <w:jc w:val="both"/>
        <w:rPr>
          <w:rFonts w:ascii="Wingdings" w:hAnsi="Wingdings" w:cs="Wingdings"/>
          <w:sz w:val="16"/>
          <w:szCs w:val="16"/>
        </w:rPr>
      </w:pPr>
      <w:r>
        <w:rPr>
          <w:rFonts w:ascii="Arial" w:hAnsi="Arial" w:cs="Arial"/>
          <w:sz w:val="20"/>
          <w:szCs w:val="20"/>
        </w:rPr>
        <w:t xml:space="preserve">Laws and regulations in the education ELL-SWDs </w:t>
      </w:r>
    </w:p>
    <w:p w:rsidR="00000000" w:rsidRDefault="003F65B9">
      <w:pPr>
        <w:pStyle w:val="DefaultParagraphFont"/>
        <w:widowControl w:val="0"/>
        <w:autoSpaceDE w:val="0"/>
        <w:autoSpaceDN w:val="0"/>
        <w:adjustRightInd w:val="0"/>
        <w:spacing w:after="0" w:line="10" w:lineRule="exact"/>
        <w:rPr>
          <w:rFonts w:ascii="Wingdings" w:hAnsi="Wingdings" w:cs="Wingdings"/>
          <w:sz w:val="16"/>
          <w:szCs w:val="16"/>
        </w:rPr>
      </w:pPr>
    </w:p>
    <w:p w:rsidR="00000000" w:rsidRDefault="003F65B9">
      <w:pPr>
        <w:pStyle w:val="DefaultParagraphFont"/>
        <w:widowControl w:val="0"/>
        <w:numPr>
          <w:ilvl w:val="0"/>
          <w:numId w:val="16"/>
        </w:numPr>
        <w:tabs>
          <w:tab w:val="clear" w:pos="720"/>
          <w:tab w:val="num" w:pos="360"/>
        </w:tabs>
        <w:overflowPunct w:val="0"/>
        <w:autoSpaceDE w:val="0"/>
        <w:autoSpaceDN w:val="0"/>
        <w:adjustRightInd w:val="0"/>
        <w:spacing w:after="0" w:line="252" w:lineRule="auto"/>
        <w:ind w:left="360" w:right="5300" w:hanging="351"/>
        <w:jc w:val="both"/>
        <w:rPr>
          <w:rFonts w:ascii="Wingdings" w:hAnsi="Wingdings" w:cs="Wingdings"/>
          <w:sz w:val="16"/>
          <w:szCs w:val="16"/>
        </w:rPr>
      </w:pPr>
      <w:r>
        <w:rPr>
          <w:rFonts w:ascii="Arial" w:hAnsi="Arial" w:cs="Arial"/>
          <w:sz w:val="20"/>
          <w:szCs w:val="20"/>
        </w:rPr>
        <w:t xml:space="preserve">Civil Rights Laws and Selected Court Cases </w:t>
      </w:r>
      <w:r>
        <w:rPr>
          <w:rFonts w:ascii="Wingdings" w:hAnsi="Wingdings" w:cs="Wingdings"/>
          <w:sz w:val="15"/>
          <w:szCs w:val="15"/>
        </w:rPr>
        <w:t></w:t>
      </w:r>
      <w:r>
        <w:rPr>
          <w:rFonts w:ascii="Wingdings" w:hAnsi="Wingdings" w:cs="Wingdings"/>
          <w:sz w:val="15"/>
          <w:szCs w:val="15"/>
        </w:rPr>
        <w:t></w:t>
      </w:r>
      <w:r>
        <w:rPr>
          <w:rFonts w:ascii="Arial" w:hAnsi="Arial" w:cs="Arial"/>
          <w:sz w:val="19"/>
          <w:szCs w:val="19"/>
        </w:rPr>
        <w:t>Lau v. Nichols</w:t>
      </w:r>
      <w:r>
        <w:rPr>
          <w:rFonts w:ascii="Wingdings" w:hAnsi="Wingdings" w:cs="Wingdings"/>
          <w:sz w:val="15"/>
          <w:szCs w:val="15"/>
        </w:rPr>
        <w:t></w:t>
      </w:r>
    </w:p>
    <w:p w:rsidR="00000000" w:rsidRDefault="003F65B9">
      <w:pPr>
        <w:pStyle w:val="DefaultParagraphFont"/>
        <w:widowControl w:val="0"/>
        <w:autoSpaceDE w:val="0"/>
        <w:autoSpaceDN w:val="0"/>
        <w:adjustRightInd w:val="0"/>
        <w:spacing w:after="0" w:line="1" w:lineRule="exact"/>
        <w:rPr>
          <w:rFonts w:ascii="Wingdings" w:hAnsi="Wingdings" w:cs="Wingdings"/>
          <w:sz w:val="16"/>
          <w:szCs w:val="16"/>
        </w:rPr>
      </w:pPr>
    </w:p>
    <w:p w:rsidR="00000000" w:rsidRDefault="003F65B9">
      <w:pPr>
        <w:pStyle w:val="DefaultParagraphFont"/>
        <w:widowControl w:val="0"/>
        <w:overflowPunct w:val="0"/>
        <w:autoSpaceDE w:val="0"/>
        <w:autoSpaceDN w:val="0"/>
        <w:adjustRightInd w:val="0"/>
        <w:spacing w:after="0" w:line="240" w:lineRule="auto"/>
        <w:ind w:left="360"/>
        <w:jc w:val="both"/>
        <w:rPr>
          <w:rFonts w:ascii="Wingdings" w:hAnsi="Wingdings" w:cs="Wingdings"/>
          <w:sz w:val="16"/>
          <w:szCs w:val="16"/>
        </w:rPr>
      </w:pP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w:t>
      </w:r>
      <w:r>
        <w:rPr>
          <w:rFonts w:ascii="Arial" w:hAnsi="Arial" w:cs="Arial"/>
          <w:sz w:val="19"/>
          <w:szCs w:val="19"/>
        </w:rPr>
        <w:t>Section 504</w:t>
      </w:r>
      <w:r>
        <w:rPr>
          <w:rFonts w:ascii="Wingdings" w:hAnsi="Wingdings" w:cs="Wingdings"/>
          <w:sz w:val="16"/>
          <w:szCs w:val="16"/>
        </w:rPr>
        <w:t></w:t>
      </w:r>
    </w:p>
    <w:p w:rsidR="00000000" w:rsidRDefault="003F65B9">
      <w:pPr>
        <w:pStyle w:val="DefaultParagraphFont"/>
        <w:widowControl w:val="0"/>
        <w:autoSpaceDE w:val="0"/>
        <w:autoSpaceDN w:val="0"/>
        <w:adjustRightInd w:val="0"/>
        <w:spacing w:after="0" w:line="26" w:lineRule="exact"/>
        <w:rPr>
          <w:rFonts w:ascii="Wingdings" w:hAnsi="Wingdings" w:cs="Wingdings"/>
          <w:sz w:val="16"/>
          <w:szCs w:val="16"/>
        </w:rPr>
      </w:pPr>
    </w:p>
    <w:p w:rsidR="00000000" w:rsidRDefault="003F65B9">
      <w:pPr>
        <w:pStyle w:val="DefaultParagraphFont"/>
        <w:widowControl w:val="0"/>
        <w:overflowPunct w:val="0"/>
        <w:autoSpaceDE w:val="0"/>
        <w:autoSpaceDN w:val="0"/>
        <w:adjustRightInd w:val="0"/>
        <w:spacing w:after="0" w:line="240" w:lineRule="auto"/>
        <w:ind w:left="360"/>
        <w:jc w:val="both"/>
        <w:rPr>
          <w:rFonts w:ascii="Wingdings" w:hAnsi="Wingdings" w:cs="Wingdings"/>
          <w:sz w:val="16"/>
          <w:szCs w:val="16"/>
        </w:rPr>
      </w:pP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w:t>
      </w:r>
      <w:r>
        <w:rPr>
          <w:rFonts w:ascii="Arial" w:hAnsi="Arial" w:cs="Arial"/>
          <w:sz w:val="19"/>
          <w:szCs w:val="19"/>
        </w:rPr>
        <w:t>Civil Rights Act</w:t>
      </w:r>
      <w:r>
        <w:rPr>
          <w:rFonts w:ascii="Wingdings" w:hAnsi="Wingdings" w:cs="Wingdings"/>
          <w:sz w:val="16"/>
          <w:szCs w:val="16"/>
        </w:rPr>
        <w:t></w:t>
      </w:r>
    </w:p>
    <w:p w:rsidR="00000000" w:rsidRDefault="003F65B9">
      <w:pPr>
        <w:pStyle w:val="DefaultParagraphFont"/>
        <w:widowControl w:val="0"/>
        <w:autoSpaceDE w:val="0"/>
        <w:autoSpaceDN w:val="0"/>
        <w:adjustRightInd w:val="0"/>
        <w:spacing w:after="0" w:line="21" w:lineRule="exact"/>
        <w:rPr>
          <w:rFonts w:ascii="Wingdings" w:hAnsi="Wingdings" w:cs="Wingdings"/>
          <w:sz w:val="16"/>
          <w:szCs w:val="16"/>
        </w:rPr>
      </w:pPr>
    </w:p>
    <w:p w:rsidR="00000000" w:rsidRDefault="003F65B9">
      <w:pPr>
        <w:pStyle w:val="DefaultParagraphFont"/>
        <w:widowControl w:val="0"/>
        <w:numPr>
          <w:ilvl w:val="0"/>
          <w:numId w:val="16"/>
        </w:numPr>
        <w:tabs>
          <w:tab w:val="clear" w:pos="720"/>
          <w:tab w:val="num" w:pos="360"/>
        </w:tabs>
        <w:overflowPunct w:val="0"/>
        <w:autoSpaceDE w:val="0"/>
        <w:autoSpaceDN w:val="0"/>
        <w:adjustRightInd w:val="0"/>
        <w:spacing w:after="0" w:line="252" w:lineRule="auto"/>
        <w:ind w:left="360" w:right="4920" w:hanging="351"/>
        <w:jc w:val="both"/>
        <w:rPr>
          <w:rFonts w:ascii="Wingdings" w:hAnsi="Wingdings" w:cs="Wingdings"/>
          <w:sz w:val="16"/>
          <w:szCs w:val="16"/>
        </w:rPr>
      </w:pPr>
      <w:r>
        <w:rPr>
          <w:rFonts w:ascii="Arial" w:hAnsi="Arial" w:cs="Arial"/>
          <w:sz w:val="20"/>
          <w:szCs w:val="20"/>
        </w:rPr>
        <w:t xml:space="preserve">Special Education Laws &amp; Selected Court Cases </w:t>
      </w:r>
      <w:r>
        <w:rPr>
          <w:rFonts w:ascii="Wingdings" w:hAnsi="Wingdings" w:cs="Wingdings"/>
          <w:sz w:val="15"/>
          <w:szCs w:val="15"/>
        </w:rPr>
        <w:t></w:t>
      </w:r>
      <w:r>
        <w:rPr>
          <w:rFonts w:ascii="Wingdings" w:hAnsi="Wingdings" w:cs="Wingdings"/>
          <w:sz w:val="15"/>
          <w:szCs w:val="15"/>
        </w:rPr>
        <w:t></w:t>
      </w:r>
      <w:r>
        <w:rPr>
          <w:rFonts w:ascii="Arial" w:hAnsi="Arial" w:cs="Arial"/>
          <w:sz w:val="19"/>
          <w:szCs w:val="19"/>
        </w:rPr>
        <w:t>IDEA 2004</w:t>
      </w:r>
      <w:r>
        <w:rPr>
          <w:rFonts w:ascii="Wingdings" w:hAnsi="Wingdings" w:cs="Wingdings"/>
          <w:sz w:val="15"/>
          <w:szCs w:val="15"/>
        </w:rPr>
        <w:t></w:t>
      </w:r>
    </w:p>
    <w:p w:rsidR="00000000" w:rsidRDefault="003F65B9">
      <w:pPr>
        <w:pStyle w:val="DefaultParagraphFont"/>
        <w:widowControl w:val="0"/>
        <w:autoSpaceDE w:val="0"/>
        <w:autoSpaceDN w:val="0"/>
        <w:adjustRightInd w:val="0"/>
        <w:spacing w:after="0" w:line="1" w:lineRule="exact"/>
        <w:rPr>
          <w:rFonts w:ascii="Wingdings" w:hAnsi="Wingdings" w:cs="Wingdings"/>
          <w:sz w:val="16"/>
          <w:szCs w:val="16"/>
        </w:rPr>
      </w:pPr>
    </w:p>
    <w:p w:rsidR="00000000" w:rsidRDefault="003F65B9">
      <w:pPr>
        <w:pStyle w:val="DefaultParagraphFont"/>
        <w:widowControl w:val="0"/>
        <w:overflowPunct w:val="0"/>
        <w:autoSpaceDE w:val="0"/>
        <w:autoSpaceDN w:val="0"/>
        <w:adjustRightInd w:val="0"/>
        <w:spacing w:after="0" w:line="240" w:lineRule="auto"/>
        <w:ind w:left="360"/>
        <w:jc w:val="both"/>
        <w:rPr>
          <w:rFonts w:ascii="Wingdings" w:hAnsi="Wingdings" w:cs="Wingdings"/>
          <w:sz w:val="16"/>
          <w:szCs w:val="16"/>
        </w:rPr>
      </w:pP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w:t>
      </w:r>
      <w:r>
        <w:rPr>
          <w:rFonts w:ascii="Arial" w:hAnsi="Arial" w:cs="Arial"/>
          <w:sz w:val="19"/>
          <w:szCs w:val="19"/>
        </w:rPr>
        <w:t>MGL Chapter 71B</w:t>
      </w:r>
      <w:r>
        <w:rPr>
          <w:rFonts w:ascii="Wingdings" w:hAnsi="Wingdings" w:cs="Wingdings"/>
          <w:sz w:val="16"/>
          <w:szCs w:val="16"/>
        </w:rPr>
        <w:t></w:t>
      </w:r>
    </w:p>
    <w:p w:rsidR="00000000" w:rsidRDefault="003F65B9">
      <w:pPr>
        <w:pStyle w:val="DefaultParagraphFont"/>
        <w:widowControl w:val="0"/>
        <w:autoSpaceDE w:val="0"/>
        <w:autoSpaceDN w:val="0"/>
        <w:adjustRightInd w:val="0"/>
        <w:spacing w:after="0" w:line="26" w:lineRule="exact"/>
        <w:rPr>
          <w:rFonts w:ascii="Wingdings" w:hAnsi="Wingdings" w:cs="Wingdings"/>
          <w:sz w:val="16"/>
          <w:szCs w:val="16"/>
        </w:rPr>
      </w:pPr>
    </w:p>
    <w:p w:rsidR="00000000" w:rsidRDefault="003F65B9">
      <w:pPr>
        <w:pStyle w:val="DefaultParagraphFont"/>
        <w:widowControl w:val="0"/>
        <w:overflowPunct w:val="0"/>
        <w:autoSpaceDE w:val="0"/>
        <w:autoSpaceDN w:val="0"/>
        <w:adjustRightInd w:val="0"/>
        <w:spacing w:after="0" w:line="240" w:lineRule="auto"/>
        <w:ind w:left="360"/>
        <w:jc w:val="both"/>
        <w:rPr>
          <w:rFonts w:ascii="Wingdings" w:hAnsi="Wingdings" w:cs="Wingdings"/>
          <w:sz w:val="16"/>
          <w:szCs w:val="16"/>
        </w:rPr>
      </w:pP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w:t>
      </w:r>
      <w:r>
        <w:rPr>
          <w:rFonts w:ascii="Arial" w:hAnsi="Arial" w:cs="Arial"/>
          <w:sz w:val="19"/>
          <w:szCs w:val="19"/>
        </w:rPr>
        <w:t>Legal requirements in Special Education Assessment applied to ELLs</w:t>
      </w:r>
      <w:r>
        <w:rPr>
          <w:rFonts w:ascii="Wingdings" w:hAnsi="Wingdings" w:cs="Wingdings"/>
          <w:sz w:val="16"/>
          <w:szCs w:val="16"/>
        </w:rPr>
        <w:t></w:t>
      </w:r>
    </w:p>
    <w:p w:rsidR="00000000" w:rsidRDefault="003F65B9">
      <w:pPr>
        <w:pStyle w:val="DefaultParagraphFont"/>
        <w:widowControl w:val="0"/>
        <w:autoSpaceDE w:val="0"/>
        <w:autoSpaceDN w:val="0"/>
        <w:adjustRightInd w:val="0"/>
        <w:spacing w:after="0" w:line="21" w:lineRule="exact"/>
        <w:rPr>
          <w:rFonts w:ascii="Wingdings" w:hAnsi="Wingdings" w:cs="Wingdings"/>
          <w:sz w:val="16"/>
          <w:szCs w:val="16"/>
        </w:rPr>
      </w:pPr>
    </w:p>
    <w:p w:rsidR="00000000" w:rsidRDefault="003F65B9">
      <w:pPr>
        <w:pStyle w:val="DefaultParagraphFont"/>
        <w:widowControl w:val="0"/>
        <w:numPr>
          <w:ilvl w:val="0"/>
          <w:numId w:val="16"/>
        </w:numPr>
        <w:tabs>
          <w:tab w:val="clear" w:pos="720"/>
          <w:tab w:val="num" w:pos="360"/>
        </w:tabs>
        <w:overflowPunct w:val="0"/>
        <w:autoSpaceDE w:val="0"/>
        <w:autoSpaceDN w:val="0"/>
        <w:adjustRightInd w:val="0"/>
        <w:spacing w:after="0" w:line="240" w:lineRule="auto"/>
        <w:ind w:left="360" w:hanging="351"/>
        <w:jc w:val="both"/>
        <w:rPr>
          <w:rFonts w:ascii="Wingdings" w:hAnsi="Wingdings" w:cs="Wingdings"/>
          <w:sz w:val="16"/>
          <w:szCs w:val="16"/>
        </w:rPr>
      </w:pPr>
      <w:r>
        <w:rPr>
          <w:rFonts w:ascii="Arial" w:hAnsi="Arial" w:cs="Arial"/>
          <w:sz w:val="20"/>
          <w:szCs w:val="20"/>
        </w:rPr>
        <w:t xml:space="preserve">Language Learning Laws and Selected Court Cases </w:t>
      </w:r>
    </w:p>
    <w:p w:rsidR="00000000" w:rsidRDefault="003F65B9">
      <w:pPr>
        <w:pStyle w:val="DefaultParagraphFont"/>
        <w:widowControl w:val="0"/>
        <w:autoSpaceDE w:val="0"/>
        <w:autoSpaceDN w:val="0"/>
        <w:adjustRightInd w:val="0"/>
        <w:spacing w:after="0" w:line="14" w:lineRule="exact"/>
        <w:rPr>
          <w:rFonts w:ascii="Wingdings" w:hAnsi="Wingdings" w:cs="Wingdings"/>
          <w:sz w:val="16"/>
          <w:szCs w:val="16"/>
        </w:rPr>
      </w:pPr>
    </w:p>
    <w:p w:rsidR="00000000" w:rsidRDefault="003F65B9">
      <w:pPr>
        <w:pStyle w:val="DefaultParagraphFont"/>
        <w:widowControl w:val="0"/>
        <w:overflowPunct w:val="0"/>
        <w:autoSpaceDE w:val="0"/>
        <w:autoSpaceDN w:val="0"/>
        <w:adjustRightInd w:val="0"/>
        <w:spacing w:after="0" w:line="266" w:lineRule="auto"/>
        <w:ind w:left="360" w:right="2760"/>
        <w:jc w:val="both"/>
        <w:rPr>
          <w:rFonts w:ascii="Wingdings" w:hAnsi="Wingdings" w:cs="Wingdings"/>
          <w:sz w:val="16"/>
          <w:szCs w:val="16"/>
        </w:rPr>
      </w:pPr>
      <w:r>
        <w:rPr>
          <w:rFonts w:ascii="Wingdings" w:hAnsi="Wingdings" w:cs="Wingdings"/>
          <w:sz w:val="16"/>
          <w:szCs w:val="16"/>
        </w:rPr>
        <w:t></w:t>
      </w:r>
      <w:r>
        <w:rPr>
          <w:rFonts w:ascii="Wingdings" w:hAnsi="Wingdings" w:cs="Wingdings"/>
          <w:sz w:val="16"/>
          <w:szCs w:val="16"/>
        </w:rPr>
        <w:t></w:t>
      </w:r>
      <w:r>
        <w:rPr>
          <w:rFonts w:ascii="Arial" w:hAnsi="Arial" w:cs="Arial"/>
          <w:sz w:val="19"/>
          <w:szCs w:val="19"/>
        </w:rPr>
        <w:t>Legal program options in MA from most restrictive to least restrictive</w:t>
      </w: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w:t>
      </w:r>
      <w:r>
        <w:rPr>
          <w:rFonts w:ascii="Arial" w:hAnsi="Arial" w:cs="Arial"/>
          <w:sz w:val="19"/>
          <w:szCs w:val="19"/>
        </w:rPr>
        <w:t>NCLB –Title III</w:t>
      </w:r>
      <w:r>
        <w:rPr>
          <w:rFonts w:ascii="Wingdings" w:hAnsi="Wingdings" w:cs="Wingdings"/>
          <w:sz w:val="16"/>
          <w:szCs w:val="16"/>
        </w:rPr>
        <w:t></w:t>
      </w:r>
    </w:p>
    <w:p w:rsidR="00000000" w:rsidRDefault="003F65B9">
      <w:pPr>
        <w:pStyle w:val="DefaultParagraphFont"/>
        <w:widowControl w:val="0"/>
        <w:overflowPunct w:val="0"/>
        <w:autoSpaceDE w:val="0"/>
        <w:autoSpaceDN w:val="0"/>
        <w:adjustRightInd w:val="0"/>
        <w:spacing w:after="0" w:line="240" w:lineRule="auto"/>
        <w:ind w:left="360"/>
        <w:jc w:val="both"/>
        <w:rPr>
          <w:rFonts w:ascii="Wingdings" w:hAnsi="Wingdings" w:cs="Wingdings"/>
          <w:sz w:val="16"/>
          <w:szCs w:val="16"/>
        </w:rPr>
      </w:pP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w:t>
      </w:r>
      <w:r>
        <w:rPr>
          <w:rFonts w:ascii="Arial" w:hAnsi="Arial" w:cs="Arial"/>
          <w:sz w:val="19"/>
          <w:szCs w:val="19"/>
        </w:rPr>
        <w:t>ESSA</w:t>
      </w:r>
      <w:r>
        <w:rPr>
          <w:rFonts w:ascii="Wingdings" w:hAnsi="Wingdings" w:cs="Wingdings"/>
          <w:sz w:val="16"/>
          <w:szCs w:val="16"/>
        </w:rPr>
        <w:t></w:t>
      </w:r>
    </w:p>
    <w:p w:rsidR="00000000" w:rsidRDefault="003F65B9">
      <w:pPr>
        <w:pStyle w:val="DefaultParagraphFont"/>
        <w:widowControl w:val="0"/>
        <w:autoSpaceDE w:val="0"/>
        <w:autoSpaceDN w:val="0"/>
        <w:adjustRightInd w:val="0"/>
        <w:spacing w:after="0" w:line="21" w:lineRule="exact"/>
        <w:rPr>
          <w:rFonts w:ascii="Wingdings" w:hAnsi="Wingdings" w:cs="Wingdings"/>
          <w:sz w:val="16"/>
          <w:szCs w:val="16"/>
        </w:rPr>
      </w:pPr>
    </w:p>
    <w:p w:rsidR="00000000" w:rsidRDefault="003F65B9">
      <w:pPr>
        <w:pStyle w:val="DefaultParagraphFont"/>
        <w:widowControl w:val="0"/>
        <w:numPr>
          <w:ilvl w:val="0"/>
          <w:numId w:val="16"/>
        </w:numPr>
        <w:tabs>
          <w:tab w:val="clear" w:pos="720"/>
          <w:tab w:val="num" w:pos="360"/>
        </w:tabs>
        <w:overflowPunct w:val="0"/>
        <w:autoSpaceDE w:val="0"/>
        <w:autoSpaceDN w:val="0"/>
        <w:adjustRightInd w:val="0"/>
        <w:spacing w:after="0" w:line="240" w:lineRule="auto"/>
        <w:ind w:left="360" w:hanging="351"/>
        <w:jc w:val="both"/>
        <w:rPr>
          <w:rFonts w:ascii="Wingdings" w:hAnsi="Wingdings" w:cs="Wingdings"/>
          <w:sz w:val="16"/>
          <w:szCs w:val="16"/>
        </w:rPr>
      </w:pPr>
      <w:r>
        <w:rPr>
          <w:rFonts w:ascii="Arial" w:hAnsi="Arial" w:cs="Arial"/>
          <w:sz w:val="20"/>
          <w:szCs w:val="20"/>
        </w:rPr>
        <w:t xml:space="preserve">FAPE &amp; 2FAPE for ELL-SWDs </w:t>
      </w:r>
    </w:p>
    <w:p w:rsidR="00000000" w:rsidRDefault="003F65B9">
      <w:pPr>
        <w:pStyle w:val="DefaultParagraphFont"/>
        <w:widowControl w:val="0"/>
        <w:autoSpaceDE w:val="0"/>
        <w:autoSpaceDN w:val="0"/>
        <w:adjustRightInd w:val="0"/>
        <w:spacing w:after="0" w:line="14" w:lineRule="exact"/>
        <w:rPr>
          <w:rFonts w:ascii="Wingdings" w:hAnsi="Wingdings" w:cs="Wingdings"/>
          <w:sz w:val="16"/>
          <w:szCs w:val="16"/>
        </w:rPr>
      </w:pPr>
    </w:p>
    <w:p w:rsidR="00000000" w:rsidRDefault="003F65B9">
      <w:pPr>
        <w:pStyle w:val="DefaultParagraphFont"/>
        <w:widowControl w:val="0"/>
        <w:numPr>
          <w:ilvl w:val="0"/>
          <w:numId w:val="16"/>
        </w:numPr>
        <w:tabs>
          <w:tab w:val="clear" w:pos="720"/>
          <w:tab w:val="num" w:pos="360"/>
        </w:tabs>
        <w:overflowPunct w:val="0"/>
        <w:autoSpaceDE w:val="0"/>
        <w:autoSpaceDN w:val="0"/>
        <w:adjustRightInd w:val="0"/>
        <w:spacing w:after="0" w:line="240" w:lineRule="auto"/>
        <w:ind w:left="360" w:hanging="351"/>
        <w:jc w:val="both"/>
        <w:rPr>
          <w:rFonts w:ascii="Wingdings" w:hAnsi="Wingdings" w:cs="Wingdings"/>
          <w:sz w:val="16"/>
          <w:szCs w:val="16"/>
        </w:rPr>
      </w:pPr>
      <w:r>
        <w:rPr>
          <w:rFonts w:ascii="Arial" w:hAnsi="Arial" w:cs="Arial"/>
          <w:sz w:val="20"/>
          <w:szCs w:val="20"/>
        </w:rPr>
        <w:t xml:space="preserve">LRE &amp; 2LRE For ELL-SWDs </w:t>
      </w:r>
    </w:p>
    <w:p w:rsidR="00000000" w:rsidRDefault="003F65B9">
      <w:pPr>
        <w:pStyle w:val="DefaultParagraphFont"/>
        <w:widowControl w:val="0"/>
        <w:autoSpaceDE w:val="0"/>
        <w:autoSpaceDN w:val="0"/>
        <w:adjustRightInd w:val="0"/>
        <w:spacing w:after="0" w:line="10" w:lineRule="exact"/>
        <w:rPr>
          <w:rFonts w:ascii="Wingdings" w:hAnsi="Wingdings" w:cs="Wingdings"/>
          <w:sz w:val="16"/>
          <w:szCs w:val="16"/>
        </w:rPr>
      </w:pPr>
    </w:p>
    <w:p w:rsidR="00000000" w:rsidRDefault="003F65B9">
      <w:pPr>
        <w:pStyle w:val="DefaultParagraphFont"/>
        <w:widowControl w:val="0"/>
        <w:numPr>
          <w:ilvl w:val="0"/>
          <w:numId w:val="16"/>
        </w:numPr>
        <w:tabs>
          <w:tab w:val="clear" w:pos="720"/>
          <w:tab w:val="num" w:pos="360"/>
        </w:tabs>
        <w:overflowPunct w:val="0"/>
        <w:autoSpaceDE w:val="0"/>
        <w:autoSpaceDN w:val="0"/>
        <w:adjustRightInd w:val="0"/>
        <w:spacing w:after="0" w:line="240" w:lineRule="auto"/>
        <w:ind w:left="360" w:hanging="351"/>
        <w:jc w:val="both"/>
        <w:rPr>
          <w:rFonts w:ascii="Wingdings" w:hAnsi="Wingdings" w:cs="Wingdings"/>
          <w:color w:val="0000FF"/>
          <w:sz w:val="16"/>
          <w:szCs w:val="16"/>
        </w:rPr>
      </w:pPr>
      <w:r>
        <w:rPr>
          <w:rFonts w:ascii="Arial" w:hAnsi="Arial" w:cs="Arial"/>
          <w:sz w:val="20"/>
          <w:szCs w:val="20"/>
        </w:rPr>
        <w:t xml:space="preserve">Review of CEC Ethical Standards and its implications for  practice with ELL-SWDs </w:t>
      </w:r>
    </w:p>
    <w:p w:rsidR="00000000" w:rsidRDefault="003F65B9">
      <w:pPr>
        <w:pStyle w:val="DefaultParagraphFont"/>
        <w:widowControl w:val="0"/>
        <w:autoSpaceDE w:val="0"/>
        <w:autoSpaceDN w:val="0"/>
        <w:adjustRightInd w:val="0"/>
        <w:spacing w:after="0" w:line="36"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opperplate Gothic Bold" w:hAnsi="Copperplate Gothic Bold" w:cs="Copperplate Gothic Bold"/>
          <w:sz w:val="17"/>
          <w:szCs w:val="17"/>
        </w:rPr>
        <w:t>What is d</w:t>
      </w:r>
      <w:r>
        <w:rPr>
          <w:rFonts w:ascii="Copperplate Gothic Bold" w:hAnsi="Copperplate Gothic Bold" w:cs="Copperplate Gothic Bold"/>
          <w:sz w:val="17"/>
          <w:szCs w:val="17"/>
        </w:rPr>
        <w:t xml:space="preserve">ifferent or additional when evaluating ELLS suspected of having a disability? </w:t>
      </w:r>
      <w:r>
        <w:rPr>
          <w:rFonts w:ascii="Arial" w:hAnsi="Arial" w:cs="Arial"/>
          <w:sz w:val="17"/>
          <w:szCs w:val="17"/>
        </w:rPr>
        <w:t>11</w:t>
      </w:r>
    </w:p>
    <w:p w:rsidR="00000000" w:rsidRDefault="00830316">
      <w:pPr>
        <w:pStyle w:val="DefaultParagraphFont"/>
        <w:widowControl w:val="0"/>
        <w:autoSpaceDE w:val="0"/>
        <w:autoSpaceDN w:val="0"/>
        <w:adjustRightInd w:val="0"/>
        <w:spacing w:after="0" w:line="238" w:lineRule="exact"/>
        <w:rPr>
          <w:rFonts w:ascii="Times New Roman" w:hAnsi="Times New Roman" w:cs="Times New Roman"/>
          <w:sz w:val="24"/>
          <w:szCs w:val="24"/>
        </w:rPr>
      </w:pPr>
      <w:r>
        <w:rPr>
          <w:noProof/>
        </w:rPr>
        <w:drawing>
          <wp:anchor distT="0" distB="0" distL="114300" distR="114300" simplePos="0" relativeHeight="251695104" behindDoc="1" locked="0" layoutInCell="0" allowOverlap="1">
            <wp:simplePos x="0" y="0"/>
            <wp:positionH relativeFrom="column">
              <wp:posOffset>-11430</wp:posOffset>
            </wp:positionH>
            <wp:positionV relativeFrom="paragraph">
              <wp:posOffset>-115570</wp:posOffset>
            </wp:positionV>
            <wp:extent cx="6096000" cy="317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a:srcRect/>
                    <a:stretch>
                      <a:fillRect/>
                    </a:stretch>
                  </pic:blipFill>
                  <pic:spPr bwMode="auto">
                    <a:xfrm>
                      <a:off x="0" y="0"/>
                      <a:ext cx="6096000" cy="3175"/>
                    </a:xfrm>
                    <a:prstGeom prst="rect">
                      <a:avLst/>
                    </a:prstGeom>
                    <a:noFill/>
                  </pic:spPr>
                </pic:pic>
              </a:graphicData>
            </a:graphic>
          </wp:anchor>
        </w:drawing>
      </w: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opperplate Gothic Bold" w:hAnsi="Copperplate Gothic Bold" w:cs="Copperplate Gothic Bold"/>
          <w:sz w:val="20"/>
          <w:szCs w:val="20"/>
        </w:rPr>
        <w:lastRenderedPageBreak/>
        <w:t xml:space="preserve">© </w:t>
      </w:r>
      <w:r>
        <w:rPr>
          <w:rFonts w:ascii="Arial" w:hAnsi="Arial" w:cs="Arial"/>
          <w:i/>
          <w:iCs/>
          <w:sz w:val="20"/>
          <w:szCs w:val="20"/>
        </w:rPr>
        <w:t>Dr. Maria de Lourdes B. Serpa (2016)</w:t>
      </w: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113" w:right="1440" w:bottom="442" w:left="1440" w:header="720" w:footer="720" w:gutter="0"/>
          <w:cols w:space="720" w:equalWidth="0">
            <w:col w:w="9360"/>
          </w:cols>
          <w:noEndnote/>
        </w:sect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10" w:name="page12"/>
      <w:bookmarkEnd w:id="10"/>
      <w:r>
        <w:rPr>
          <w:rFonts w:ascii="Arial" w:hAnsi="Arial" w:cs="Arial"/>
          <w:b/>
          <w:bCs/>
          <w:sz w:val="20"/>
          <w:szCs w:val="20"/>
        </w:rPr>
        <w:lastRenderedPageBreak/>
        <w:t>LINGUISTIC FOUNDATION FACTORS – RESEARCH BASED (CEC+ TESOL Standards)</w:t>
      </w:r>
    </w:p>
    <w:p w:rsidR="00000000" w:rsidRDefault="003F65B9">
      <w:pPr>
        <w:pStyle w:val="DefaultParagraphFont"/>
        <w:widowControl w:val="0"/>
        <w:autoSpaceDE w:val="0"/>
        <w:autoSpaceDN w:val="0"/>
        <w:adjustRightInd w:val="0"/>
        <w:spacing w:after="0" w:line="255"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What is “normal”</w:t>
      </w:r>
      <w:r>
        <w:rPr>
          <w:rFonts w:ascii="Arial" w:hAnsi="Arial" w:cs="Arial"/>
          <w:sz w:val="20"/>
          <w:szCs w:val="20"/>
        </w:rPr>
        <w:t xml:space="preserve"> in second language learning performance?</w:t>
      </w:r>
    </w:p>
    <w:p w:rsidR="00000000" w:rsidRDefault="003F65B9">
      <w:pPr>
        <w:pStyle w:val="DefaultParagraphFont"/>
        <w:widowControl w:val="0"/>
        <w:autoSpaceDE w:val="0"/>
        <w:autoSpaceDN w:val="0"/>
        <w:adjustRightInd w:val="0"/>
        <w:spacing w:after="0" w:line="10" w:lineRule="exact"/>
        <w:rPr>
          <w:rFonts w:ascii="Times New Roman" w:hAnsi="Times New Roman" w:cs="Times New Roman"/>
          <w:sz w:val="24"/>
          <w:szCs w:val="24"/>
        </w:rPr>
      </w:pPr>
    </w:p>
    <w:p w:rsidR="00000000" w:rsidRDefault="003F65B9">
      <w:pPr>
        <w:pStyle w:val="DefaultParagraphFont"/>
        <w:widowControl w:val="0"/>
        <w:numPr>
          <w:ilvl w:val="0"/>
          <w:numId w:val="17"/>
        </w:numPr>
        <w:overflowPunct w:val="0"/>
        <w:autoSpaceDE w:val="0"/>
        <w:autoSpaceDN w:val="0"/>
        <w:adjustRightInd w:val="0"/>
        <w:spacing w:after="0" w:line="240" w:lineRule="auto"/>
        <w:ind w:hanging="351"/>
        <w:jc w:val="both"/>
        <w:rPr>
          <w:rFonts w:ascii="Wingdings" w:hAnsi="Wingdings" w:cs="Wingdings"/>
          <w:sz w:val="16"/>
          <w:szCs w:val="16"/>
        </w:rPr>
      </w:pPr>
      <w:r>
        <w:rPr>
          <w:rFonts w:ascii="Arial" w:hAnsi="Arial" w:cs="Arial"/>
          <w:sz w:val="20"/>
          <w:szCs w:val="20"/>
        </w:rPr>
        <w:t xml:space="preserve">Learning a Second Language – own bio </w:t>
      </w:r>
    </w:p>
    <w:p w:rsidR="00000000" w:rsidRDefault="003F65B9">
      <w:pPr>
        <w:pStyle w:val="DefaultParagraphFont"/>
        <w:widowControl w:val="0"/>
        <w:autoSpaceDE w:val="0"/>
        <w:autoSpaceDN w:val="0"/>
        <w:adjustRightInd w:val="0"/>
        <w:spacing w:after="0" w:line="14" w:lineRule="exact"/>
        <w:rPr>
          <w:rFonts w:ascii="Wingdings" w:hAnsi="Wingdings" w:cs="Wingdings"/>
          <w:sz w:val="16"/>
          <w:szCs w:val="16"/>
        </w:rPr>
      </w:pPr>
    </w:p>
    <w:p w:rsidR="00000000" w:rsidRDefault="003F65B9">
      <w:pPr>
        <w:pStyle w:val="DefaultParagraphFont"/>
        <w:widowControl w:val="0"/>
        <w:numPr>
          <w:ilvl w:val="0"/>
          <w:numId w:val="17"/>
        </w:numPr>
        <w:overflowPunct w:val="0"/>
        <w:autoSpaceDE w:val="0"/>
        <w:autoSpaceDN w:val="0"/>
        <w:adjustRightInd w:val="0"/>
        <w:spacing w:after="0" w:line="252" w:lineRule="auto"/>
        <w:ind w:right="640" w:hanging="351"/>
        <w:jc w:val="both"/>
        <w:rPr>
          <w:rFonts w:ascii="Wingdings" w:hAnsi="Wingdings" w:cs="Wingdings"/>
          <w:sz w:val="16"/>
          <w:szCs w:val="16"/>
        </w:rPr>
      </w:pPr>
      <w:r>
        <w:rPr>
          <w:rFonts w:ascii="Arial" w:hAnsi="Arial" w:cs="Arial"/>
          <w:sz w:val="20"/>
          <w:szCs w:val="20"/>
        </w:rPr>
        <w:t xml:space="preserve">Definition of language components in L1 &amp; L2 (Phonology, morphology, syntax, semantics &amp; pragmatics) v. language domains </w:t>
      </w:r>
    </w:p>
    <w:p w:rsidR="00000000" w:rsidRDefault="003F65B9">
      <w:pPr>
        <w:pStyle w:val="DefaultParagraphFont"/>
        <w:widowControl w:val="0"/>
        <w:autoSpaceDE w:val="0"/>
        <w:autoSpaceDN w:val="0"/>
        <w:adjustRightInd w:val="0"/>
        <w:spacing w:after="0" w:line="1" w:lineRule="exact"/>
        <w:rPr>
          <w:rFonts w:ascii="Wingdings" w:hAnsi="Wingdings" w:cs="Wingdings"/>
          <w:sz w:val="16"/>
          <w:szCs w:val="16"/>
        </w:rPr>
      </w:pPr>
    </w:p>
    <w:p w:rsidR="00000000" w:rsidRDefault="003F65B9">
      <w:pPr>
        <w:pStyle w:val="DefaultParagraphFont"/>
        <w:widowControl w:val="0"/>
        <w:numPr>
          <w:ilvl w:val="0"/>
          <w:numId w:val="17"/>
        </w:numPr>
        <w:overflowPunct w:val="0"/>
        <w:autoSpaceDE w:val="0"/>
        <w:autoSpaceDN w:val="0"/>
        <w:adjustRightInd w:val="0"/>
        <w:spacing w:after="0" w:line="252" w:lineRule="auto"/>
        <w:ind w:right="280" w:hanging="351"/>
        <w:jc w:val="both"/>
        <w:rPr>
          <w:rFonts w:ascii="Wingdings" w:hAnsi="Wingdings" w:cs="Wingdings"/>
          <w:sz w:val="16"/>
          <w:szCs w:val="16"/>
        </w:rPr>
      </w:pPr>
      <w:r>
        <w:rPr>
          <w:rFonts w:ascii="Arial" w:hAnsi="Arial" w:cs="Arial"/>
          <w:sz w:val="20"/>
          <w:szCs w:val="20"/>
        </w:rPr>
        <w:t>Stages of first and second language learni</w:t>
      </w:r>
      <w:r>
        <w:rPr>
          <w:rFonts w:ascii="Arial" w:hAnsi="Arial" w:cs="Arial"/>
          <w:sz w:val="20"/>
          <w:szCs w:val="20"/>
        </w:rPr>
        <w:t xml:space="preserve">ng/acquisition &amp; Learning Disabilities indicators (sorting LD v LD): </w:t>
      </w:r>
    </w:p>
    <w:p w:rsidR="00000000" w:rsidRDefault="003F65B9">
      <w:pPr>
        <w:pStyle w:val="DefaultParagraphFont"/>
        <w:widowControl w:val="0"/>
        <w:autoSpaceDE w:val="0"/>
        <w:autoSpaceDN w:val="0"/>
        <w:adjustRightInd w:val="0"/>
        <w:spacing w:after="0" w:line="1" w:lineRule="exact"/>
        <w:rPr>
          <w:rFonts w:ascii="Wingdings" w:hAnsi="Wingdings" w:cs="Wingdings"/>
          <w:sz w:val="16"/>
          <w:szCs w:val="16"/>
        </w:rPr>
      </w:pPr>
    </w:p>
    <w:p w:rsidR="00000000" w:rsidRDefault="003F65B9">
      <w:pPr>
        <w:pStyle w:val="DefaultParagraphFont"/>
        <w:widowControl w:val="0"/>
        <w:numPr>
          <w:ilvl w:val="0"/>
          <w:numId w:val="17"/>
        </w:numPr>
        <w:overflowPunct w:val="0"/>
        <w:autoSpaceDE w:val="0"/>
        <w:autoSpaceDN w:val="0"/>
        <w:adjustRightInd w:val="0"/>
        <w:spacing w:after="0" w:line="240" w:lineRule="auto"/>
        <w:ind w:hanging="351"/>
        <w:jc w:val="both"/>
        <w:rPr>
          <w:rFonts w:ascii="Wingdings" w:hAnsi="Wingdings" w:cs="Wingdings"/>
          <w:sz w:val="16"/>
          <w:szCs w:val="16"/>
        </w:rPr>
      </w:pPr>
      <w:r>
        <w:rPr>
          <w:rFonts w:ascii="Arial" w:hAnsi="Arial" w:cs="Arial"/>
          <w:sz w:val="20"/>
          <w:szCs w:val="20"/>
        </w:rPr>
        <w:t xml:space="preserve">Levels of English Proficiency or English Language Development Level (WIDA &amp; SOLOM) </w:t>
      </w:r>
    </w:p>
    <w:p w:rsidR="00000000" w:rsidRDefault="003F65B9">
      <w:pPr>
        <w:pStyle w:val="DefaultParagraphFont"/>
        <w:widowControl w:val="0"/>
        <w:autoSpaceDE w:val="0"/>
        <w:autoSpaceDN w:val="0"/>
        <w:adjustRightInd w:val="0"/>
        <w:spacing w:after="0" w:line="10" w:lineRule="exact"/>
        <w:rPr>
          <w:rFonts w:ascii="Wingdings" w:hAnsi="Wingdings" w:cs="Wingdings"/>
          <w:sz w:val="16"/>
          <w:szCs w:val="16"/>
        </w:rPr>
      </w:pPr>
    </w:p>
    <w:p w:rsidR="00000000" w:rsidRDefault="003F65B9">
      <w:pPr>
        <w:pStyle w:val="DefaultParagraphFont"/>
        <w:widowControl w:val="0"/>
        <w:numPr>
          <w:ilvl w:val="0"/>
          <w:numId w:val="17"/>
        </w:numPr>
        <w:overflowPunct w:val="0"/>
        <w:autoSpaceDE w:val="0"/>
        <w:autoSpaceDN w:val="0"/>
        <w:adjustRightInd w:val="0"/>
        <w:spacing w:after="0" w:line="240" w:lineRule="auto"/>
        <w:ind w:hanging="351"/>
        <w:jc w:val="both"/>
        <w:rPr>
          <w:rFonts w:ascii="Wingdings" w:hAnsi="Wingdings" w:cs="Wingdings"/>
          <w:sz w:val="16"/>
          <w:szCs w:val="16"/>
        </w:rPr>
      </w:pPr>
      <w:r>
        <w:rPr>
          <w:rFonts w:ascii="Arial" w:hAnsi="Arial" w:cs="Arial"/>
          <w:sz w:val="20"/>
          <w:szCs w:val="20"/>
        </w:rPr>
        <w:t xml:space="preserve">Language Dominance and Language Loss </w:t>
      </w:r>
    </w:p>
    <w:p w:rsidR="00000000" w:rsidRDefault="003F65B9">
      <w:pPr>
        <w:pStyle w:val="DefaultParagraphFont"/>
        <w:widowControl w:val="0"/>
        <w:autoSpaceDE w:val="0"/>
        <w:autoSpaceDN w:val="0"/>
        <w:adjustRightInd w:val="0"/>
        <w:spacing w:after="0" w:line="14" w:lineRule="exact"/>
        <w:rPr>
          <w:rFonts w:ascii="Wingdings" w:hAnsi="Wingdings" w:cs="Wingdings"/>
          <w:sz w:val="16"/>
          <w:szCs w:val="16"/>
        </w:rPr>
      </w:pPr>
    </w:p>
    <w:p w:rsidR="00000000" w:rsidRDefault="003F65B9">
      <w:pPr>
        <w:pStyle w:val="DefaultParagraphFont"/>
        <w:widowControl w:val="0"/>
        <w:numPr>
          <w:ilvl w:val="0"/>
          <w:numId w:val="17"/>
        </w:numPr>
        <w:overflowPunct w:val="0"/>
        <w:autoSpaceDE w:val="0"/>
        <w:autoSpaceDN w:val="0"/>
        <w:adjustRightInd w:val="0"/>
        <w:spacing w:after="0" w:line="240" w:lineRule="auto"/>
        <w:ind w:hanging="351"/>
        <w:jc w:val="both"/>
        <w:rPr>
          <w:rFonts w:ascii="Wingdings" w:hAnsi="Wingdings" w:cs="Wingdings"/>
          <w:sz w:val="16"/>
          <w:szCs w:val="16"/>
        </w:rPr>
      </w:pPr>
      <w:r>
        <w:rPr>
          <w:rFonts w:ascii="Arial" w:hAnsi="Arial" w:cs="Arial"/>
          <w:sz w:val="20"/>
          <w:szCs w:val="20"/>
        </w:rPr>
        <w:t xml:space="preserve">Kinds of language proficiency: BICS (fluency) &amp; CALP (academic language) and the time factor </w:t>
      </w:r>
    </w:p>
    <w:p w:rsidR="00000000" w:rsidRDefault="003F65B9">
      <w:pPr>
        <w:pStyle w:val="DefaultParagraphFont"/>
        <w:widowControl w:val="0"/>
        <w:autoSpaceDE w:val="0"/>
        <w:autoSpaceDN w:val="0"/>
        <w:adjustRightInd w:val="0"/>
        <w:spacing w:after="0" w:line="10" w:lineRule="exact"/>
        <w:rPr>
          <w:rFonts w:ascii="Wingdings" w:hAnsi="Wingdings" w:cs="Wingdings"/>
          <w:sz w:val="16"/>
          <w:szCs w:val="16"/>
        </w:rPr>
      </w:pPr>
    </w:p>
    <w:p w:rsidR="00000000" w:rsidRDefault="003F65B9">
      <w:pPr>
        <w:pStyle w:val="DefaultParagraphFont"/>
        <w:widowControl w:val="0"/>
        <w:numPr>
          <w:ilvl w:val="0"/>
          <w:numId w:val="17"/>
        </w:numPr>
        <w:overflowPunct w:val="0"/>
        <w:autoSpaceDE w:val="0"/>
        <w:autoSpaceDN w:val="0"/>
        <w:adjustRightInd w:val="0"/>
        <w:spacing w:after="0" w:line="240" w:lineRule="auto"/>
        <w:ind w:hanging="351"/>
        <w:jc w:val="both"/>
        <w:rPr>
          <w:rFonts w:ascii="Wingdings" w:hAnsi="Wingdings" w:cs="Wingdings"/>
          <w:sz w:val="16"/>
          <w:szCs w:val="16"/>
        </w:rPr>
      </w:pPr>
      <w:r>
        <w:rPr>
          <w:rFonts w:ascii="Arial" w:hAnsi="Arial" w:cs="Arial"/>
          <w:sz w:val="20"/>
          <w:szCs w:val="20"/>
        </w:rPr>
        <w:t xml:space="preserve">Linguistic Influences in English from the student’s native language: </w:t>
      </w:r>
    </w:p>
    <w:p w:rsidR="00000000" w:rsidRDefault="003F65B9">
      <w:pPr>
        <w:pStyle w:val="DefaultParagraphFont"/>
        <w:widowControl w:val="0"/>
        <w:autoSpaceDE w:val="0"/>
        <w:autoSpaceDN w:val="0"/>
        <w:adjustRightInd w:val="0"/>
        <w:spacing w:after="0" w:line="14" w:lineRule="exact"/>
        <w:rPr>
          <w:rFonts w:ascii="Wingdings" w:hAnsi="Wingdings" w:cs="Wingdings"/>
          <w:sz w:val="16"/>
          <w:szCs w:val="16"/>
        </w:rPr>
      </w:pPr>
    </w:p>
    <w:p w:rsidR="00000000" w:rsidRDefault="003F65B9">
      <w:pPr>
        <w:pStyle w:val="DefaultParagraphFont"/>
        <w:widowControl w:val="0"/>
        <w:overflowPunct w:val="0"/>
        <w:autoSpaceDE w:val="0"/>
        <w:autoSpaceDN w:val="0"/>
        <w:adjustRightInd w:val="0"/>
        <w:spacing w:after="0" w:line="266" w:lineRule="auto"/>
        <w:ind w:left="720" w:right="2240"/>
        <w:jc w:val="both"/>
        <w:rPr>
          <w:rFonts w:ascii="Wingdings" w:hAnsi="Wingdings" w:cs="Wingdings"/>
          <w:sz w:val="16"/>
          <w:szCs w:val="16"/>
        </w:rPr>
      </w:pPr>
      <w:r>
        <w:rPr>
          <w:rFonts w:ascii="Wingdings" w:hAnsi="Wingdings" w:cs="Wingdings"/>
          <w:sz w:val="16"/>
          <w:szCs w:val="16"/>
        </w:rPr>
        <w:t></w:t>
      </w:r>
      <w:r>
        <w:rPr>
          <w:rFonts w:ascii="Wingdings" w:hAnsi="Wingdings" w:cs="Wingdings"/>
          <w:sz w:val="16"/>
          <w:szCs w:val="16"/>
        </w:rPr>
        <w:t></w:t>
      </w:r>
      <w:r>
        <w:rPr>
          <w:rFonts w:ascii="Arial" w:hAnsi="Arial" w:cs="Arial"/>
          <w:sz w:val="19"/>
          <w:szCs w:val="19"/>
        </w:rPr>
        <w:t>Phonology, morphology, syntax, semantics &amp; pragmatics from L1to L2</w:t>
      </w:r>
      <w:r>
        <w:rPr>
          <w:rFonts w:ascii="Wingdings" w:hAnsi="Wingdings" w:cs="Wingdings"/>
          <w:sz w:val="16"/>
          <w:szCs w:val="16"/>
        </w:rPr>
        <w:t></w:t>
      </w:r>
      <w:r>
        <w:rPr>
          <w:rFonts w:ascii="Wingdings" w:hAnsi="Wingdings" w:cs="Wingdings"/>
          <w:sz w:val="16"/>
          <w:szCs w:val="16"/>
        </w:rPr>
        <w:t></w:t>
      </w:r>
      <w:proofErr w:type="gramStart"/>
      <w:r>
        <w:rPr>
          <w:rFonts w:ascii="Wingdings" w:hAnsi="Wingdings" w:cs="Wingdings"/>
          <w:sz w:val="16"/>
          <w:szCs w:val="16"/>
        </w:rPr>
        <w:t></w:t>
      </w:r>
      <w:r>
        <w:rPr>
          <w:rFonts w:ascii="Arial" w:hAnsi="Arial" w:cs="Arial"/>
          <w:sz w:val="19"/>
          <w:szCs w:val="19"/>
        </w:rPr>
        <w:t>[</w:t>
      </w:r>
      <w:proofErr w:type="gramEnd"/>
      <w:r>
        <w:rPr>
          <w:rFonts w:ascii="Arial" w:hAnsi="Arial" w:cs="Arial"/>
          <w:sz w:val="19"/>
          <w:szCs w:val="19"/>
        </w:rPr>
        <w:t xml:space="preserve">Reading, math </w:t>
      </w:r>
      <w:r>
        <w:rPr>
          <w:rFonts w:ascii="Arial" w:hAnsi="Arial" w:cs="Arial"/>
          <w:sz w:val="19"/>
          <w:szCs w:val="19"/>
        </w:rPr>
        <w:t>&amp;] writing, spelling and grammar L1 or from L1to L2</w:t>
      </w:r>
      <w:r>
        <w:rPr>
          <w:rFonts w:ascii="Wingdings" w:hAnsi="Wingdings" w:cs="Wingdings"/>
          <w:sz w:val="16"/>
          <w:szCs w:val="16"/>
        </w:rPr>
        <w:t></w:t>
      </w:r>
    </w:p>
    <w:p w:rsidR="00000000" w:rsidRDefault="003F65B9">
      <w:pPr>
        <w:pStyle w:val="DefaultParagraphFont"/>
        <w:widowControl w:val="0"/>
        <w:numPr>
          <w:ilvl w:val="0"/>
          <w:numId w:val="17"/>
        </w:numPr>
        <w:overflowPunct w:val="0"/>
        <w:autoSpaceDE w:val="0"/>
        <w:autoSpaceDN w:val="0"/>
        <w:adjustRightInd w:val="0"/>
        <w:spacing w:after="0" w:line="240" w:lineRule="auto"/>
        <w:ind w:hanging="351"/>
        <w:jc w:val="both"/>
        <w:rPr>
          <w:rFonts w:ascii="Wingdings" w:hAnsi="Wingdings" w:cs="Wingdings"/>
          <w:sz w:val="16"/>
          <w:szCs w:val="16"/>
        </w:rPr>
      </w:pPr>
      <w:r>
        <w:rPr>
          <w:rFonts w:ascii="Arial" w:hAnsi="Arial" w:cs="Arial"/>
          <w:sz w:val="20"/>
          <w:szCs w:val="20"/>
        </w:rPr>
        <w:t xml:space="preserve">Research based relationship between first and second language:  CUP (common underlying </w:t>
      </w:r>
    </w:p>
    <w:p w:rsidR="00000000" w:rsidRDefault="003F65B9">
      <w:pPr>
        <w:pStyle w:val="DefaultParagraphFont"/>
        <w:widowControl w:val="0"/>
        <w:autoSpaceDE w:val="0"/>
        <w:autoSpaceDN w:val="0"/>
        <w:adjustRightInd w:val="0"/>
        <w:spacing w:after="0" w:line="1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720"/>
        <w:rPr>
          <w:rFonts w:ascii="Times New Roman" w:hAnsi="Times New Roman" w:cs="Times New Roman"/>
          <w:sz w:val="24"/>
          <w:szCs w:val="24"/>
        </w:rPr>
      </w:pPr>
      <w:proofErr w:type="gramStart"/>
      <w:r>
        <w:rPr>
          <w:rFonts w:ascii="Arial" w:hAnsi="Arial" w:cs="Arial"/>
          <w:sz w:val="20"/>
          <w:szCs w:val="20"/>
        </w:rPr>
        <w:t>proficiency</w:t>
      </w:r>
      <w:proofErr w:type="gramEnd"/>
      <w:r>
        <w:rPr>
          <w:rFonts w:ascii="Arial" w:hAnsi="Arial" w:cs="Arial"/>
          <w:sz w:val="20"/>
          <w:szCs w:val="20"/>
        </w:rPr>
        <w:t>) or SUP (Separate underlying proficiency)?</w:t>
      </w:r>
    </w:p>
    <w:p w:rsidR="00000000" w:rsidRDefault="003F65B9">
      <w:pPr>
        <w:pStyle w:val="DefaultParagraphFont"/>
        <w:widowControl w:val="0"/>
        <w:autoSpaceDE w:val="0"/>
        <w:autoSpaceDN w:val="0"/>
        <w:adjustRightInd w:val="0"/>
        <w:spacing w:after="0" w:line="15" w:lineRule="exact"/>
        <w:rPr>
          <w:rFonts w:ascii="Times New Roman" w:hAnsi="Times New Roman" w:cs="Times New Roman"/>
          <w:sz w:val="24"/>
          <w:szCs w:val="24"/>
        </w:rPr>
      </w:pPr>
    </w:p>
    <w:p w:rsidR="00000000" w:rsidRDefault="003F65B9">
      <w:pPr>
        <w:pStyle w:val="DefaultParagraphFont"/>
        <w:widowControl w:val="0"/>
        <w:numPr>
          <w:ilvl w:val="0"/>
          <w:numId w:val="18"/>
        </w:numPr>
        <w:tabs>
          <w:tab w:val="clear" w:pos="720"/>
          <w:tab w:val="num" w:pos="780"/>
        </w:tabs>
        <w:overflowPunct w:val="0"/>
        <w:autoSpaceDE w:val="0"/>
        <w:autoSpaceDN w:val="0"/>
        <w:adjustRightInd w:val="0"/>
        <w:spacing w:after="0" w:line="240" w:lineRule="auto"/>
        <w:ind w:left="780" w:hanging="411"/>
        <w:jc w:val="both"/>
        <w:rPr>
          <w:rFonts w:ascii="Wingdings" w:hAnsi="Wingdings" w:cs="Wingdings"/>
          <w:sz w:val="16"/>
          <w:szCs w:val="16"/>
        </w:rPr>
      </w:pPr>
      <w:r>
        <w:rPr>
          <w:rFonts w:ascii="Arial" w:hAnsi="Arial" w:cs="Arial"/>
          <w:sz w:val="20"/>
          <w:szCs w:val="20"/>
        </w:rPr>
        <w:t xml:space="preserve">Methods of teaching second language (optional) </w:t>
      </w:r>
    </w:p>
    <w:p w:rsidR="00000000" w:rsidRDefault="003F65B9">
      <w:pPr>
        <w:pStyle w:val="DefaultParagraphFont"/>
        <w:widowControl w:val="0"/>
        <w:autoSpaceDE w:val="0"/>
        <w:autoSpaceDN w:val="0"/>
        <w:adjustRightInd w:val="0"/>
        <w:spacing w:after="0" w:line="254"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CULTURAL FACTORS – RESEARCH-</w:t>
      </w:r>
      <w:proofErr w:type="gramStart"/>
      <w:r>
        <w:rPr>
          <w:rFonts w:ascii="Arial" w:hAnsi="Arial" w:cs="Arial"/>
          <w:b/>
          <w:bCs/>
          <w:sz w:val="20"/>
          <w:szCs w:val="20"/>
        </w:rPr>
        <w:t>BASED  (</w:t>
      </w:r>
      <w:proofErr w:type="gramEnd"/>
      <w:r>
        <w:rPr>
          <w:rFonts w:ascii="Arial" w:hAnsi="Arial" w:cs="Arial"/>
          <w:b/>
          <w:bCs/>
          <w:sz w:val="20"/>
          <w:szCs w:val="20"/>
        </w:rPr>
        <w:t>CEC+ TESOL Standards)</w:t>
      </w:r>
    </w:p>
    <w:p w:rsidR="00000000" w:rsidRDefault="003F65B9">
      <w:pPr>
        <w:pStyle w:val="DefaultParagraphFont"/>
        <w:widowControl w:val="0"/>
        <w:autoSpaceDE w:val="0"/>
        <w:autoSpaceDN w:val="0"/>
        <w:adjustRightInd w:val="0"/>
        <w:spacing w:after="0" w:line="10" w:lineRule="exact"/>
        <w:rPr>
          <w:rFonts w:ascii="Times New Roman" w:hAnsi="Times New Roman" w:cs="Times New Roman"/>
          <w:sz w:val="24"/>
          <w:szCs w:val="24"/>
        </w:rPr>
      </w:pPr>
    </w:p>
    <w:p w:rsidR="00000000" w:rsidRDefault="003F65B9">
      <w:pPr>
        <w:pStyle w:val="DefaultParagraphFont"/>
        <w:widowControl w:val="0"/>
        <w:numPr>
          <w:ilvl w:val="0"/>
          <w:numId w:val="19"/>
        </w:numPr>
        <w:overflowPunct w:val="0"/>
        <w:autoSpaceDE w:val="0"/>
        <w:autoSpaceDN w:val="0"/>
        <w:adjustRightInd w:val="0"/>
        <w:spacing w:after="0" w:line="240" w:lineRule="auto"/>
        <w:ind w:hanging="351"/>
        <w:jc w:val="both"/>
        <w:rPr>
          <w:rFonts w:ascii="Wingdings" w:hAnsi="Wingdings" w:cs="Wingdings"/>
          <w:sz w:val="16"/>
          <w:szCs w:val="16"/>
        </w:rPr>
      </w:pPr>
      <w:r>
        <w:rPr>
          <w:rFonts w:ascii="Arial" w:hAnsi="Arial" w:cs="Arial"/>
          <w:sz w:val="20"/>
          <w:szCs w:val="20"/>
        </w:rPr>
        <w:t xml:space="preserve">Definition of culture &amp; Cultural diversity </w:t>
      </w:r>
    </w:p>
    <w:p w:rsidR="00000000" w:rsidRDefault="003F65B9">
      <w:pPr>
        <w:pStyle w:val="DefaultParagraphFont"/>
        <w:widowControl w:val="0"/>
        <w:autoSpaceDE w:val="0"/>
        <w:autoSpaceDN w:val="0"/>
        <w:adjustRightInd w:val="0"/>
        <w:spacing w:after="0" w:line="14" w:lineRule="exact"/>
        <w:rPr>
          <w:rFonts w:ascii="Wingdings" w:hAnsi="Wingdings" w:cs="Wingdings"/>
          <w:sz w:val="16"/>
          <w:szCs w:val="16"/>
        </w:rPr>
      </w:pPr>
    </w:p>
    <w:p w:rsidR="00000000" w:rsidRDefault="003F65B9">
      <w:pPr>
        <w:pStyle w:val="DefaultParagraphFont"/>
        <w:widowControl w:val="0"/>
        <w:numPr>
          <w:ilvl w:val="0"/>
          <w:numId w:val="19"/>
        </w:numPr>
        <w:overflowPunct w:val="0"/>
        <w:autoSpaceDE w:val="0"/>
        <w:autoSpaceDN w:val="0"/>
        <w:adjustRightInd w:val="0"/>
        <w:spacing w:after="0" w:line="240" w:lineRule="auto"/>
        <w:ind w:hanging="351"/>
        <w:jc w:val="both"/>
        <w:rPr>
          <w:rFonts w:ascii="Wingdings" w:hAnsi="Wingdings" w:cs="Wingdings"/>
          <w:sz w:val="16"/>
          <w:szCs w:val="16"/>
        </w:rPr>
      </w:pPr>
      <w:r>
        <w:rPr>
          <w:rFonts w:ascii="Arial" w:hAnsi="Arial" w:cs="Arial"/>
          <w:sz w:val="20"/>
          <w:szCs w:val="20"/>
        </w:rPr>
        <w:t xml:space="preserve">Culture(s) diversity and the brain </w:t>
      </w:r>
    </w:p>
    <w:p w:rsidR="00000000" w:rsidRDefault="003F65B9">
      <w:pPr>
        <w:pStyle w:val="DefaultParagraphFont"/>
        <w:widowControl w:val="0"/>
        <w:autoSpaceDE w:val="0"/>
        <w:autoSpaceDN w:val="0"/>
        <w:adjustRightInd w:val="0"/>
        <w:spacing w:after="0" w:line="10" w:lineRule="exact"/>
        <w:rPr>
          <w:rFonts w:ascii="Wingdings" w:hAnsi="Wingdings" w:cs="Wingdings"/>
          <w:sz w:val="16"/>
          <w:szCs w:val="16"/>
        </w:rPr>
      </w:pPr>
    </w:p>
    <w:p w:rsidR="00000000" w:rsidRDefault="003F65B9">
      <w:pPr>
        <w:pStyle w:val="DefaultParagraphFont"/>
        <w:widowControl w:val="0"/>
        <w:numPr>
          <w:ilvl w:val="0"/>
          <w:numId w:val="19"/>
        </w:numPr>
        <w:overflowPunct w:val="0"/>
        <w:autoSpaceDE w:val="0"/>
        <w:autoSpaceDN w:val="0"/>
        <w:adjustRightInd w:val="0"/>
        <w:spacing w:after="0" w:line="240" w:lineRule="auto"/>
        <w:ind w:hanging="351"/>
        <w:jc w:val="both"/>
        <w:rPr>
          <w:rFonts w:ascii="Wingdings" w:hAnsi="Wingdings" w:cs="Wingdings"/>
          <w:sz w:val="16"/>
          <w:szCs w:val="16"/>
        </w:rPr>
      </w:pPr>
      <w:r>
        <w:rPr>
          <w:rFonts w:ascii="Arial" w:hAnsi="Arial" w:cs="Arial"/>
          <w:sz w:val="20"/>
          <w:szCs w:val="20"/>
        </w:rPr>
        <w:t xml:space="preserve">Culturally specific characteristics study that inform assessment and evaluation of ELL-SWDs </w:t>
      </w:r>
    </w:p>
    <w:p w:rsidR="00000000" w:rsidRDefault="003F65B9">
      <w:pPr>
        <w:pStyle w:val="DefaultParagraphFont"/>
        <w:widowControl w:val="0"/>
        <w:autoSpaceDE w:val="0"/>
        <w:autoSpaceDN w:val="0"/>
        <w:adjustRightInd w:val="0"/>
        <w:spacing w:after="0" w:line="14" w:lineRule="exact"/>
        <w:rPr>
          <w:rFonts w:ascii="Wingdings" w:hAnsi="Wingdings" w:cs="Wingdings"/>
          <w:sz w:val="16"/>
          <w:szCs w:val="16"/>
        </w:rPr>
      </w:pPr>
    </w:p>
    <w:p w:rsidR="00000000" w:rsidRDefault="003F65B9">
      <w:pPr>
        <w:pStyle w:val="DefaultParagraphFont"/>
        <w:widowControl w:val="0"/>
        <w:numPr>
          <w:ilvl w:val="0"/>
          <w:numId w:val="19"/>
        </w:numPr>
        <w:overflowPunct w:val="0"/>
        <w:autoSpaceDE w:val="0"/>
        <w:autoSpaceDN w:val="0"/>
        <w:adjustRightInd w:val="0"/>
        <w:spacing w:after="0" w:line="240" w:lineRule="auto"/>
        <w:ind w:hanging="351"/>
        <w:jc w:val="both"/>
        <w:rPr>
          <w:rFonts w:ascii="Wingdings" w:hAnsi="Wingdings" w:cs="Wingdings"/>
          <w:sz w:val="16"/>
          <w:szCs w:val="16"/>
        </w:rPr>
      </w:pPr>
      <w:r>
        <w:rPr>
          <w:rFonts w:ascii="Arial" w:hAnsi="Arial" w:cs="Arial"/>
          <w:sz w:val="20"/>
          <w:szCs w:val="20"/>
        </w:rPr>
        <w:t xml:space="preserve">Cultural differences and establishing rapport for individual assessment </w:t>
      </w:r>
    </w:p>
    <w:p w:rsidR="00000000" w:rsidRDefault="003F65B9">
      <w:pPr>
        <w:pStyle w:val="DefaultParagraphFont"/>
        <w:widowControl w:val="0"/>
        <w:autoSpaceDE w:val="0"/>
        <w:autoSpaceDN w:val="0"/>
        <w:adjustRightInd w:val="0"/>
        <w:spacing w:after="0" w:line="10" w:lineRule="exact"/>
        <w:rPr>
          <w:rFonts w:ascii="Wingdings" w:hAnsi="Wingdings" w:cs="Wingdings"/>
          <w:sz w:val="16"/>
          <w:szCs w:val="16"/>
        </w:rPr>
      </w:pPr>
    </w:p>
    <w:p w:rsidR="00000000" w:rsidRDefault="003F65B9">
      <w:pPr>
        <w:pStyle w:val="DefaultParagraphFont"/>
        <w:widowControl w:val="0"/>
        <w:numPr>
          <w:ilvl w:val="0"/>
          <w:numId w:val="19"/>
        </w:numPr>
        <w:overflowPunct w:val="0"/>
        <w:autoSpaceDE w:val="0"/>
        <w:autoSpaceDN w:val="0"/>
        <w:adjustRightInd w:val="0"/>
        <w:spacing w:after="0" w:line="240" w:lineRule="auto"/>
        <w:ind w:hanging="351"/>
        <w:jc w:val="both"/>
        <w:rPr>
          <w:rFonts w:ascii="Wingdings" w:hAnsi="Wingdings" w:cs="Wingdings"/>
          <w:sz w:val="16"/>
          <w:szCs w:val="16"/>
        </w:rPr>
      </w:pPr>
      <w:r>
        <w:rPr>
          <w:rFonts w:ascii="Arial" w:hAnsi="Arial" w:cs="Arial"/>
          <w:sz w:val="20"/>
          <w:szCs w:val="20"/>
        </w:rPr>
        <w:t xml:space="preserve">Cultural Values in USA v. other countries </w:t>
      </w:r>
    </w:p>
    <w:p w:rsidR="00000000" w:rsidRDefault="003F65B9">
      <w:pPr>
        <w:pStyle w:val="DefaultParagraphFont"/>
        <w:widowControl w:val="0"/>
        <w:autoSpaceDE w:val="0"/>
        <w:autoSpaceDN w:val="0"/>
        <w:adjustRightInd w:val="0"/>
        <w:spacing w:after="0" w:line="14" w:lineRule="exact"/>
        <w:rPr>
          <w:rFonts w:ascii="Wingdings" w:hAnsi="Wingdings" w:cs="Wingdings"/>
          <w:sz w:val="16"/>
          <w:szCs w:val="16"/>
        </w:rPr>
      </w:pPr>
    </w:p>
    <w:p w:rsidR="00000000" w:rsidRDefault="003F65B9">
      <w:pPr>
        <w:pStyle w:val="DefaultParagraphFont"/>
        <w:widowControl w:val="0"/>
        <w:numPr>
          <w:ilvl w:val="0"/>
          <w:numId w:val="19"/>
        </w:numPr>
        <w:overflowPunct w:val="0"/>
        <w:autoSpaceDE w:val="0"/>
        <w:autoSpaceDN w:val="0"/>
        <w:adjustRightInd w:val="0"/>
        <w:spacing w:after="0" w:line="240" w:lineRule="auto"/>
        <w:ind w:hanging="351"/>
        <w:jc w:val="both"/>
        <w:rPr>
          <w:rFonts w:ascii="Wingdings" w:hAnsi="Wingdings" w:cs="Wingdings"/>
          <w:sz w:val="16"/>
          <w:szCs w:val="16"/>
        </w:rPr>
      </w:pPr>
      <w:r>
        <w:rPr>
          <w:rFonts w:ascii="Arial" w:hAnsi="Arial" w:cs="Arial"/>
          <w:sz w:val="20"/>
          <w:szCs w:val="20"/>
        </w:rPr>
        <w:t xml:space="preserve">Cultural distance and misevaluation </w:t>
      </w:r>
    </w:p>
    <w:p w:rsidR="00000000" w:rsidRDefault="003F65B9">
      <w:pPr>
        <w:pStyle w:val="DefaultParagraphFont"/>
        <w:widowControl w:val="0"/>
        <w:autoSpaceDE w:val="0"/>
        <w:autoSpaceDN w:val="0"/>
        <w:adjustRightInd w:val="0"/>
        <w:spacing w:after="0" w:line="10" w:lineRule="exact"/>
        <w:rPr>
          <w:rFonts w:ascii="Wingdings" w:hAnsi="Wingdings" w:cs="Wingdings"/>
          <w:sz w:val="16"/>
          <w:szCs w:val="16"/>
        </w:rPr>
      </w:pPr>
    </w:p>
    <w:p w:rsidR="00000000" w:rsidRDefault="003F65B9">
      <w:pPr>
        <w:pStyle w:val="DefaultParagraphFont"/>
        <w:widowControl w:val="0"/>
        <w:numPr>
          <w:ilvl w:val="0"/>
          <w:numId w:val="19"/>
        </w:numPr>
        <w:overflowPunct w:val="0"/>
        <w:autoSpaceDE w:val="0"/>
        <w:autoSpaceDN w:val="0"/>
        <w:adjustRightInd w:val="0"/>
        <w:spacing w:after="0" w:line="240" w:lineRule="auto"/>
        <w:ind w:hanging="351"/>
        <w:jc w:val="both"/>
        <w:rPr>
          <w:rFonts w:ascii="Wingdings" w:hAnsi="Wingdings" w:cs="Wingdings"/>
          <w:sz w:val="16"/>
          <w:szCs w:val="16"/>
        </w:rPr>
      </w:pPr>
      <w:r>
        <w:rPr>
          <w:rFonts w:ascii="Arial" w:hAnsi="Arial" w:cs="Arial"/>
          <w:sz w:val="20"/>
          <w:szCs w:val="20"/>
        </w:rPr>
        <w:t>Cultural identification styles (</w:t>
      </w:r>
      <w:proofErr w:type="spellStart"/>
      <w:r>
        <w:rPr>
          <w:rFonts w:ascii="Arial" w:hAnsi="Arial" w:cs="Arial"/>
          <w:sz w:val="20"/>
          <w:szCs w:val="20"/>
        </w:rPr>
        <w:t>Ventriglia</w:t>
      </w:r>
      <w:proofErr w:type="spellEnd"/>
      <w:r>
        <w:rPr>
          <w:rFonts w:ascii="Arial" w:hAnsi="Arial" w:cs="Arial"/>
          <w:sz w:val="20"/>
          <w:szCs w:val="20"/>
        </w:rPr>
        <w:t xml:space="preserve">) </w:t>
      </w:r>
    </w:p>
    <w:p w:rsidR="00000000" w:rsidRDefault="003F65B9">
      <w:pPr>
        <w:pStyle w:val="DefaultParagraphFont"/>
        <w:widowControl w:val="0"/>
        <w:autoSpaceDE w:val="0"/>
        <w:autoSpaceDN w:val="0"/>
        <w:adjustRightInd w:val="0"/>
        <w:spacing w:after="0" w:line="14" w:lineRule="exact"/>
        <w:rPr>
          <w:rFonts w:ascii="Wingdings" w:hAnsi="Wingdings" w:cs="Wingdings"/>
          <w:sz w:val="16"/>
          <w:szCs w:val="16"/>
        </w:rPr>
      </w:pPr>
    </w:p>
    <w:p w:rsidR="00000000" w:rsidRDefault="003F65B9">
      <w:pPr>
        <w:pStyle w:val="DefaultParagraphFont"/>
        <w:widowControl w:val="0"/>
        <w:numPr>
          <w:ilvl w:val="0"/>
          <w:numId w:val="19"/>
        </w:numPr>
        <w:overflowPunct w:val="0"/>
        <w:autoSpaceDE w:val="0"/>
        <w:autoSpaceDN w:val="0"/>
        <w:adjustRightInd w:val="0"/>
        <w:spacing w:after="0" w:line="252" w:lineRule="auto"/>
        <w:ind w:right="340" w:hanging="351"/>
        <w:jc w:val="both"/>
        <w:rPr>
          <w:rFonts w:ascii="Wingdings" w:hAnsi="Wingdings" w:cs="Wingdings"/>
          <w:sz w:val="16"/>
          <w:szCs w:val="16"/>
        </w:rPr>
      </w:pPr>
      <w:r>
        <w:rPr>
          <w:rFonts w:ascii="Arial" w:hAnsi="Arial" w:cs="Arial"/>
          <w:sz w:val="20"/>
          <w:szCs w:val="20"/>
        </w:rPr>
        <w:t xml:space="preserve">Cultural difference inquiry-Cultural ways of knowing perceiving and doing. Study one of the five cultures in the LDLD project website </w:t>
      </w:r>
    </w:p>
    <w:p w:rsidR="00000000" w:rsidRDefault="003F65B9">
      <w:pPr>
        <w:pStyle w:val="DefaultParagraphFont"/>
        <w:widowControl w:val="0"/>
        <w:autoSpaceDE w:val="0"/>
        <w:autoSpaceDN w:val="0"/>
        <w:adjustRightInd w:val="0"/>
        <w:spacing w:after="0" w:line="1" w:lineRule="exact"/>
        <w:rPr>
          <w:rFonts w:ascii="Wingdings" w:hAnsi="Wingdings" w:cs="Wingdings"/>
          <w:sz w:val="16"/>
          <w:szCs w:val="16"/>
        </w:rPr>
      </w:pPr>
    </w:p>
    <w:p w:rsidR="00000000" w:rsidRDefault="003F65B9">
      <w:pPr>
        <w:pStyle w:val="DefaultParagraphFont"/>
        <w:widowControl w:val="0"/>
        <w:numPr>
          <w:ilvl w:val="0"/>
          <w:numId w:val="19"/>
        </w:numPr>
        <w:overflowPunct w:val="0"/>
        <w:autoSpaceDE w:val="0"/>
        <w:autoSpaceDN w:val="0"/>
        <w:adjustRightInd w:val="0"/>
        <w:spacing w:after="0" w:line="240" w:lineRule="auto"/>
        <w:ind w:hanging="351"/>
        <w:jc w:val="both"/>
        <w:rPr>
          <w:rFonts w:ascii="Wingdings" w:hAnsi="Wingdings" w:cs="Wingdings"/>
          <w:sz w:val="16"/>
          <w:szCs w:val="16"/>
        </w:rPr>
      </w:pPr>
      <w:r>
        <w:rPr>
          <w:rFonts w:ascii="Arial" w:hAnsi="Arial" w:cs="Arial"/>
          <w:sz w:val="20"/>
          <w:szCs w:val="20"/>
        </w:rPr>
        <w:t xml:space="preserve">Practice interviewing a family  from a culture that is different from your own </w:t>
      </w:r>
    </w:p>
    <w:p w:rsidR="00000000" w:rsidRDefault="003F65B9">
      <w:pPr>
        <w:pStyle w:val="DefaultParagraphFont"/>
        <w:widowControl w:val="0"/>
        <w:autoSpaceDE w:val="0"/>
        <w:autoSpaceDN w:val="0"/>
        <w:adjustRightInd w:val="0"/>
        <w:spacing w:after="0" w:line="10" w:lineRule="exact"/>
        <w:rPr>
          <w:rFonts w:ascii="Wingdings" w:hAnsi="Wingdings" w:cs="Wingdings"/>
          <w:sz w:val="16"/>
          <w:szCs w:val="16"/>
        </w:rPr>
      </w:pPr>
    </w:p>
    <w:p w:rsidR="00000000" w:rsidRDefault="003F65B9">
      <w:pPr>
        <w:pStyle w:val="DefaultParagraphFont"/>
        <w:widowControl w:val="0"/>
        <w:numPr>
          <w:ilvl w:val="0"/>
          <w:numId w:val="19"/>
        </w:numPr>
        <w:overflowPunct w:val="0"/>
        <w:autoSpaceDE w:val="0"/>
        <w:autoSpaceDN w:val="0"/>
        <w:adjustRightInd w:val="0"/>
        <w:spacing w:after="0" w:line="240" w:lineRule="auto"/>
        <w:ind w:hanging="351"/>
        <w:jc w:val="both"/>
        <w:rPr>
          <w:rFonts w:ascii="Wingdings" w:hAnsi="Wingdings" w:cs="Wingdings"/>
          <w:sz w:val="16"/>
          <w:szCs w:val="16"/>
        </w:rPr>
      </w:pPr>
      <w:r>
        <w:rPr>
          <w:rFonts w:ascii="Arial" w:hAnsi="Arial" w:cs="Arial"/>
          <w:sz w:val="20"/>
          <w:szCs w:val="20"/>
        </w:rPr>
        <w:t>Cultural responsive communication</w:t>
      </w:r>
      <w:r>
        <w:rPr>
          <w:rFonts w:ascii="Arial" w:hAnsi="Arial" w:cs="Arial"/>
          <w:sz w:val="20"/>
          <w:szCs w:val="20"/>
        </w:rPr>
        <w:t xml:space="preserve"> with families </w:t>
      </w:r>
    </w:p>
    <w:p w:rsidR="00000000" w:rsidRDefault="003F65B9">
      <w:pPr>
        <w:pStyle w:val="DefaultParagraphFont"/>
        <w:widowControl w:val="0"/>
        <w:autoSpaceDE w:val="0"/>
        <w:autoSpaceDN w:val="0"/>
        <w:adjustRightInd w:val="0"/>
        <w:spacing w:after="0" w:line="14" w:lineRule="exact"/>
        <w:rPr>
          <w:rFonts w:ascii="Wingdings" w:hAnsi="Wingdings" w:cs="Wingdings"/>
          <w:sz w:val="16"/>
          <w:szCs w:val="16"/>
        </w:rPr>
      </w:pPr>
    </w:p>
    <w:p w:rsidR="00000000" w:rsidRDefault="003F65B9">
      <w:pPr>
        <w:pStyle w:val="DefaultParagraphFont"/>
        <w:widowControl w:val="0"/>
        <w:numPr>
          <w:ilvl w:val="0"/>
          <w:numId w:val="19"/>
        </w:numPr>
        <w:overflowPunct w:val="0"/>
        <w:autoSpaceDE w:val="0"/>
        <w:autoSpaceDN w:val="0"/>
        <w:adjustRightInd w:val="0"/>
        <w:spacing w:after="0" w:line="240" w:lineRule="auto"/>
        <w:ind w:hanging="351"/>
        <w:jc w:val="both"/>
        <w:rPr>
          <w:rFonts w:ascii="Wingdings" w:hAnsi="Wingdings" w:cs="Wingdings"/>
          <w:sz w:val="16"/>
          <w:szCs w:val="16"/>
        </w:rPr>
      </w:pPr>
      <w:r>
        <w:rPr>
          <w:rFonts w:ascii="Arial" w:hAnsi="Arial" w:cs="Arial"/>
          <w:sz w:val="20"/>
          <w:szCs w:val="20"/>
        </w:rPr>
        <w:t xml:space="preserve">Understanding cultural differences in Writing and Behaving </w:t>
      </w:r>
    </w:p>
    <w:p w:rsidR="00000000" w:rsidRDefault="003F65B9">
      <w:pPr>
        <w:pStyle w:val="DefaultParagraphFont"/>
        <w:widowControl w:val="0"/>
        <w:autoSpaceDE w:val="0"/>
        <w:autoSpaceDN w:val="0"/>
        <w:adjustRightInd w:val="0"/>
        <w:spacing w:after="0" w:line="10" w:lineRule="exact"/>
        <w:rPr>
          <w:rFonts w:ascii="Wingdings" w:hAnsi="Wingdings" w:cs="Wingdings"/>
          <w:sz w:val="16"/>
          <w:szCs w:val="16"/>
        </w:rPr>
      </w:pPr>
    </w:p>
    <w:p w:rsidR="00000000" w:rsidRDefault="003F65B9">
      <w:pPr>
        <w:pStyle w:val="DefaultParagraphFont"/>
        <w:widowControl w:val="0"/>
        <w:numPr>
          <w:ilvl w:val="0"/>
          <w:numId w:val="19"/>
        </w:numPr>
        <w:overflowPunct w:val="0"/>
        <w:autoSpaceDE w:val="0"/>
        <w:autoSpaceDN w:val="0"/>
        <w:adjustRightInd w:val="0"/>
        <w:spacing w:after="0" w:line="240" w:lineRule="auto"/>
        <w:ind w:hanging="351"/>
        <w:jc w:val="both"/>
        <w:rPr>
          <w:rFonts w:ascii="Wingdings" w:hAnsi="Wingdings" w:cs="Wingdings"/>
          <w:sz w:val="16"/>
          <w:szCs w:val="16"/>
        </w:rPr>
      </w:pPr>
      <w:r>
        <w:rPr>
          <w:rFonts w:ascii="Arial" w:hAnsi="Arial" w:cs="Arial"/>
          <w:sz w:val="20"/>
          <w:szCs w:val="20"/>
        </w:rPr>
        <w:t xml:space="preserve">Stages of cultural adaptation (www.ldldproject) </w:t>
      </w:r>
    </w:p>
    <w:p w:rsidR="00000000" w:rsidRDefault="003F65B9">
      <w:pPr>
        <w:pStyle w:val="DefaultParagraphFont"/>
        <w:widowControl w:val="0"/>
        <w:autoSpaceDE w:val="0"/>
        <w:autoSpaceDN w:val="0"/>
        <w:adjustRightInd w:val="0"/>
        <w:spacing w:after="0" w:line="15"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Understanding cultural adaptation stages and ADHD behaviors</w:t>
      </w:r>
    </w:p>
    <w:p w:rsidR="00000000" w:rsidRDefault="003F65B9">
      <w:pPr>
        <w:pStyle w:val="DefaultParagraphFont"/>
        <w:widowControl w:val="0"/>
        <w:autoSpaceDE w:val="0"/>
        <w:autoSpaceDN w:val="0"/>
        <w:adjustRightInd w:val="0"/>
        <w:spacing w:after="0" w:line="256"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51" w:lineRule="auto"/>
        <w:ind w:right="300"/>
        <w:rPr>
          <w:rFonts w:ascii="Times New Roman" w:hAnsi="Times New Roman" w:cs="Times New Roman"/>
          <w:sz w:val="24"/>
          <w:szCs w:val="24"/>
        </w:rPr>
      </w:pPr>
      <w:r>
        <w:rPr>
          <w:rFonts w:ascii="Arial" w:hAnsi="Arial" w:cs="Arial"/>
          <w:b/>
          <w:bCs/>
        </w:rPr>
        <w:t>CULTURALLY &amp; LINGUISTICALLY RESPONSIVE SPECIAL EDUCATION EVALUATION (SKILL DEVELOPMENT)</w:t>
      </w:r>
    </w:p>
    <w:p w:rsidR="00000000" w:rsidRDefault="003F65B9">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Case study practice with culturally and linguistically responsive evaluation</w:t>
      </w:r>
    </w:p>
    <w:p w:rsidR="00000000" w:rsidRDefault="003F65B9">
      <w:pPr>
        <w:pStyle w:val="DefaultParagraphFont"/>
        <w:widowControl w:val="0"/>
        <w:autoSpaceDE w:val="0"/>
        <w:autoSpaceDN w:val="0"/>
        <w:adjustRightInd w:val="0"/>
        <w:spacing w:after="0" w:line="255" w:lineRule="exact"/>
        <w:rPr>
          <w:rFonts w:ascii="Times New Roman" w:hAnsi="Times New Roman" w:cs="Times New Roman"/>
          <w:sz w:val="24"/>
          <w:szCs w:val="24"/>
        </w:rPr>
      </w:pPr>
    </w:p>
    <w:p w:rsidR="00000000" w:rsidRDefault="003F65B9">
      <w:pPr>
        <w:pStyle w:val="DefaultParagraphFont"/>
        <w:widowControl w:val="0"/>
        <w:numPr>
          <w:ilvl w:val="0"/>
          <w:numId w:val="20"/>
        </w:numPr>
        <w:overflowPunct w:val="0"/>
        <w:autoSpaceDE w:val="0"/>
        <w:autoSpaceDN w:val="0"/>
        <w:adjustRightInd w:val="0"/>
        <w:spacing w:after="0" w:line="240" w:lineRule="auto"/>
        <w:ind w:hanging="351"/>
        <w:jc w:val="both"/>
        <w:rPr>
          <w:rFonts w:ascii="Wingdings" w:hAnsi="Wingdings" w:cs="Wingdings"/>
          <w:sz w:val="16"/>
          <w:szCs w:val="16"/>
        </w:rPr>
      </w:pPr>
      <w:r>
        <w:rPr>
          <w:rFonts w:ascii="Arial" w:hAnsi="Arial" w:cs="Arial"/>
          <w:sz w:val="20"/>
          <w:szCs w:val="20"/>
        </w:rPr>
        <w:t xml:space="preserve">Planning for Assessment: IAP and the Assessment Questions </w:t>
      </w:r>
    </w:p>
    <w:p w:rsidR="00000000" w:rsidRDefault="003F65B9">
      <w:pPr>
        <w:pStyle w:val="DefaultParagraphFont"/>
        <w:widowControl w:val="0"/>
        <w:autoSpaceDE w:val="0"/>
        <w:autoSpaceDN w:val="0"/>
        <w:adjustRightInd w:val="0"/>
        <w:spacing w:after="0" w:line="14" w:lineRule="exact"/>
        <w:rPr>
          <w:rFonts w:ascii="Wingdings" w:hAnsi="Wingdings" w:cs="Wingdings"/>
          <w:sz w:val="16"/>
          <w:szCs w:val="16"/>
        </w:rPr>
      </w:pPr>
    </w:p>
    <w:p w:rsidR="00000000" w:rsidRDefault="003F65B9">
      <w:pPr>
        <w:pStyle w:val="DefaultParagraphFont"/>
        <w:widowControl w:val="0"/>
        <w:numPr>
          <w:ilvl w:val="0"/>
          <w:numId w:val="20"/>
        </w:numPr>
        <w:tabs>
          <w:tab w:val="clear" w:pos="720"/>
          <w:tab w:val="num" w:pos="780"/>
        </w:tabs>
        <w:overflowPunct w:val="0"/>
        <w:autoSpaceDE w:val="0"/>
        <w:autoSpaceDN w:val="0"/>
        <w:adjustRightInd w:val="0"/>
        <w:spacing w:after="0" w:line="240" w:lineRule="auto"/>
        <w:ind w:left="780" w:hanging="411"/>
        <w:jc w:val="both"/>
        <w:rPr>
          <w:rFonts w:ascii="Wingdings" w:hAnsi="Wingdings" w:cs="Wingdings"/>
          <w:sz w:val="16"/>
          <w:szCs w:val="16"/>
        </w:rPr>
      </w:pPr>
      <w:r>
        <w:rPr>
          <w:rFonts w:ascii="Arial" w:hAnsi="Arial" w:cs="Arial"/>
          <w:sz w:val="20"/>
          <w:szCs w:val="20"/>
        </w:rPr>
        <w:t>Report writing evaluati</w:t>
      </w:r>
      <w:r>
        <w:rPr>
          <w:rFonts w:ascii="Arial" w:hAnsi="Arial" w:cs="Arial"/>
          <w:sz w:val="20"/>
          <w:szCs w:val="20"/>
        </w:rPr>
        <w:t xml:space="preserve">on and rewriting to meet course standards </w:t>
      </w:r>
    </w:p>
    <w:p w:rsidR="00000000" w:rsidRDefault="003F65B9">
      <w:pPr>
        <w:pStyle w:val="DefaultParagraphFont"/>
        <w:widowControl w:val="0"/>
        <w:autoSpaceDE w:val="0"/>
        <w:autoSpaceDN w:val="0"/>
        <w:adjustRightInd w:val="0"/>
        <w:spacing w:after="0" w:line="10" w:lineRule="exact"/>
        <w:rPr>
          <w:rFonts w:ascii="Wingdings" w:hAnsi="Wingdings" w:cs="Wingdings"/>
          <w:sz w:val="16"/>
          <w:szCs w:val="16"/>
        </w:rPr>
      </w:pPr>
    </w:p>
    <w:p w:rsidR="00000000" w:rsidRDefault="003F65B9">
      <w:pPr>
        <w:pStyle w:val="DefaultParagraphFont"/>
        <w:widowControl w:val="0"/>
        <w:numPr>
          <w:ilvl w:val="0"/>
          <w:numId w:val="20"/>
        </w:numPr>
        <w:overflowPunct w:val="0"/>
        <w:autoSpaceDE w:val="0"/>
        <w:autoSpaceDN w:val="0"/>
        <w:adjustRightInd w:val="0"/>
        <w:spacing w:after="0" w:line="252" w:lineRule="auto"/>
        <w:ind w:hanging="351"/>
        <w:jc w:val="both"/>
        <w:rPr>
          <w:rFonts w:ascii="Wingdings" w:hAnsi="Wingdings" w:cs="Wingdings"/>
          <w:sz w:val="16"/>
          <w:szCs w:val="16"/>
        </w:rPr>
      </w:pPr>
      <w:r>
        <w:rPr>
          <w:rFonts w:ascii="Arial" w:hAnsi="Arial" w:cs="Arial"/>
          <w:sz w:val="20"/>
          <w:szCs w:val="20"/>
        </w:rPr>
        <w:t xml:space="preserve">Distinguishing Learning Disabilities Vs Linguistic And Cultural Differences: The LDLD Model (Serpa, 2005), </w:t>
      </w:r>
      <w:proofErr w:type="spellStart"/>
      <w:r>
        <w:rPr>
          <w:rFonts w:ascii="Arial" w:hAnsi="Arial" w:cs="Arial"/>
          <w:sz w:val="20"/>
          <w:szCs w:val="20"/>
        </w:rPr>
        <w:t>Klingner</w:t>
      </w:r>
      <w:proofErr w:type="spellEnd"/>
      <w:r>
        <w:rPr>
          <w:rFonts w:ascii="Arial" w:hAnsi="Arial" w:cs="Arial"/>
          <w:sz w:val="20"/>
          <w:szCs w:val="20"/>
        </w:rPr>
        <w:t xml:space="preserve"> (2012) </w:t>
      </w:r>
    </w:p>
    <w:p w:rsidR="00000000" w:rsidRDefault="003F65B9">
      <w:pPr>
        <w:pStyle w:val="DefaultParagraphFont"/>
        <w:widowControl w:val="0"/>
        <w:autoSpaceDE w:val="0"/>
        <w:autoSpaceDN w:val="0"/>
        <w:adjustRightInd w:val="0"/>
        <w:spacing w:after="0" w:line="1" w:lineRule="exact"/>
        <w:rPr>
          <w:rFonts w:ascii="Wingdings" w:hAnsi="Wingdings" w:cs="Wingdings"/>
          <w:sz w:val="16"/>
          <w:szCs w:val="16"/>
        </w:rPr>
      </w:pPr>
    </w:p>
    <w:p w:rsidR="00000000" w:rsidRDefault="003F65B9">
      <w:pPr>
        <w:pStyle w:val="DefaultParagraphFont"/>
        <w:widowControl w:val="0"/>
        <w:numPr>
          <w:ilvl w:val="0"/>
          <w:numId w:val="20"/>
        </w:numPr>
        <w:overflowPunct w:val="0"/>
        <w:autoSpaceDE w:val="0"/>
        <w:autoSpaceDN w:val="0"/>
        <w:adjustRightInd w:val="0"/>
        <w:spacing w:after="0" w:line="240" w:lineRule="auto"/>
        <w:ind w:hanging="351"/>
        <w:jc w:val="both"/>
        <w:rPr>
          <w:rFonts w:ascii="Wingdings" w:hAnsi="Wingdings" w:cs="Wingdings"/>
          <w:sz w:val="16"/>
          <w:szCs w:val="16"/>
        </w:rPr>
      </w:pPr>
      <w:r>
        <w:rPr>
          <w:rFonts w:ascii="Arial" w:hAnsi="Arial" w:cs="Arial"/>
          <w:sz w:val="20"/>
          <w:szCs w:val="20"/>
        </w:rPr>
        <w:t xml:space="preserve">ELL-SWDs Evaluation: the Plus or Minus Model of Evaluation </w:t>
      </w:r>
    </w:p>
    <w:p w:rsidR="00000000" w:rsidRDefault="003F65B9">
      <w:pPr>
        <w:pStyle w:val="DefaultParagraphFont"/>
        <w:widowControl w:val="0"/>
        <w:autoSpaceDE w:val="0"/>
        <w:autoSpaceDN w:val="0"/>
        <w:adjustRightInd w:val="0"/>
        <w:spacing w:after="0" w:line="14" w:lineRule="exact"/>
        <w:rPr>
          <w:rFonts w:ascii="Wingdings" w:hAnsi="Wingdings" w:cs="Wingdings"/>
          <w:sz w:val="16"/>
          <w:szCs w:val="16"/>
        </w:rPr>
      </w:pPr>
    </w:p>
    <w:p w:rsidR="00000000" w:rsidRDefault="003F65B9">
      <w:pPr>
        <w:pStyle w:val="DefaultParagraphFont"/>
        <w:widowControl w:val="0"/>
        <w:numPr>
          <w:ilvl w:val="0"/>
          <w:numId w:val="20"/>
        </w:numPr>
        <w:overflowPunct w:val="0"/>
        <w:autoSpaceDE w:val="0"/>
        <w:autoSpaceDN w:val="0"/>
        <w:adjustRightInd w:val="0"/>
        <w:spacing w:after="0" w:line="240" w:lineRule="auto"/>
        <w:ind w:hanging="351"/>
        <w:jc w:val="both"/>
        <w:rPr>
          <w:rFonts w:ascii="Wingdings" w:hAnsi="Wingdings" w:cs="Wingdings"/>
          <w:sz w:val="16"/>
          <w:szCs w:val="16"/>
        </w:rPr>
      </w:pPr>
      <w:r>
        <w:rPr>
          <w:rFonts w:ascii="Arial" w:hAnsi="Arial" w:cs="Arial"/>
          <w:sz w:val="20"/>
          <w:szCs w:val="20"/>
        </w:rPr>
        <w:t xml:space="preserve">Reporting assessment/evaluation results in culturally and linguistically responsive ways </w:t>
      </w:r>
    </w:p>
    <w:p w:rsidR="00000000" w:rsidRDefault="003F65B9">
      <w:pPr>
        <w:pStyle w:val="DefaultParagraphFont"/>
        <w:widowControl w:val="0"/>
        <w:autoSpaceDE w:val="0"/>
        <w:autoSpaceDN w:val="0"/>
        <w:adjustRightInd w:val="0"/>
        <w:spacing w:after="0" w:line="304"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t>AREAS OF EDUCATIONAL ASSESSMENT FOR PRACTICE</w:t>
      </w:r>
    </w:p>
    <w:p w:rsidR="00000000" w:rsidRDefault="003F65B9">
      <w:pPr>
        <w:pStyle w:val="DefaultParagraphFont"/>
        <w:widowControl w:val="0"/>
        <w:autoSpaceDE w:val="0"/>
        <w:autoSpaceDN w:val="0"/>
        <w:adjustRightInd w:val="0"/>
        <w:spacing w:after="0" w:line="9" w:lineRule="exact"/>
        <w:rPr>
          <w:rFonts w:ascii="Times New Roman" w:hAnsi="Times New Roman" w:cs="Times New Roman"/>
          <w:sz w:val="24"/>
          <w:szCs w:val="24"/>
        </w:rPr>
      </w:pPr>
    </w:p>
    <w:p w:rsidR="00000000" w:rsidRDefault="003F65B9">
      <w:pPr>
        <w:pStyle w:val="DefaultParagraphFont"/>
        <w:widowControl w:val="0"/>
        <w:numPr>
          <w:ilvl w:val="0"/>
          <w:numId w:val="21"/>
        </w:numPr>
        <w:overflowPunct w:val="0"/>
        <w:autoSpaceDE w:val="0"/>
        <w:autoSpaceDN w:val="0"/>
        <w:adjustRightInd w:val="0"/>
        <w:spacing w:after="0" w:line="240" w:lineRule="auto"/>
        <w:ind w:hanging="351"/>
        <w:jc w:val="both"/>
        <w:rPr>
          <w:rFonts w:ascii="Wingdings" w:hAnsi="Wingdings" w:cs="Wingdings"/>
          <w:sz w:val="16"/>
          <w:szCs w:val="16"/>
        </w:rPr>
      </w:pPr>
      <w:r>
        <w:rPr>
          <w:rFonts w:ascii="Arial" w:hAnsi="Arial" w:cs="Arial"/>
          <w:sz w:val="20"/>
          <w:szCs w:val="20"/>
        </w:rPr>
        <w:t xml:space="preserve">Collecting Oral Language Samples (three methods) </w:t>
      </w:r>
    </w:p>
    <w:p w:rsidR="00000000" w:rsidRDefault="003F65B9">
      <w:pPr>
        <w:pStyle w:val="DefaultParagraphFont"/>
        <w:widowControl w:val="0"/>
        <w:autoSpaceDE w:val="0"/>
        <w:autoSpaceDN w:val="0"/>
        <w:adjustRightInd w:val="0"/>
        <w:spacing w:after="0" w:line="14" w:lineRule="exact"/>
        <w:rPr>
          <w:rFonts w:ascii="Wingdings" w:hAnsi="Wingdings" w:cs="Wingdings"/>
          <w:sz w:val="16"/>
          <w:szCs w:val="16"/>
        </w:rPr>
      </w:pPr>
    </w:p>
    <w:p w:rsidR="00000000" w:rsidRDefault="003F65B9">
      <w:pPr>
        <w:pStyle w:val="DefaultParagraphFont"/>
        <w:widowControl w:val="0"/>
        <w:numPr>
          <w:ilvl w:val="0"/>
          <w:numId w:val="21"/>
        </w:numPr>
        <w:overflowPunct w:val="0"/>
        <w:autoSpaceDE w:val="0"/>
        <w:autoSpaceDN w:val="0"/>
        <w:adjustRightInd w:val="0"/>
        <w:spacing w:after="0" w:line="240" w:lineRule="auto"/>
        <w:ind w:hanging="351"/>
        <w:jc w:val="both"/>
        <w:rPr>
          <w:rFonts w:ascii="Wingdings" w:hAnsi="Wingdings" w:cs="Wingdings"/>
          <w:sz w:val="16"/>
          <w:szCs w:val="16"/>
        </w:rPr>
      </w:pPr>
      <w:r>
        <w:rPr>
          <w:rFonts w:ascii="Arial" w:hAnsi="Arial" w:cs="Arial"/>
          <w:sz w:val="20"/>
          <w:szCs w:val="20"/>
        </w:rPr>
        <w:t xml:space="preserve">Oral Language Proficiency Evaluation with Rubric (L1&amp; L2) and </w:t>
      </w:r>
      <w:r>
        <w:rPr>
          <w:rFonts w:ascii="Arial" w:hAnsi="Arial" w:cs="Arial"/>
          <w:sz w:val="20"/>
          <w:szCs w:val="20"/>
        </w:rPr>
        <w:t xml:space="preserve">Stages of Second language </w:t>
      </w:r>
    </w:p>
    <w:p w:rsidR="00000000" w:rsidRDefault="003F65B9">
      <w:pPr>
        <w:pStyle w:val="DefaultParagraphFont"/>
        <w:widowControl w:val="0"/>
        <w:autoSpaceDE w:val="0"/>
        <w:autoSpaceDN w:val="0"/>
        <w:adjustRightInd w:val="0"/>
        <w:spacing w:after="0" w:line="10" w:lineRule="exact"/>
        <w:rPr>
          <w:rFonts w:ascii="Wingdings" w:hAnsi="Wingdings" w:cs="Wingdings"/>
          <w:sz w:val="16"/>
          <w:szCs w:val="16"/>
        </w:rPr>
      </w:pPr>
    </w:p>
    <w:p w:rsidR="00000000" w:rsidRDefault="003F65B9">
      <w:pPr>
        <w:pStyle w:val="DefaultParagraphFont"/>
        <w:widowControl w:val="0"/>
        <w:numPr>
          <w:ilvl w:val="0"/>
          <w:numId w:val="21"/>
        </w:numPr>
        <w:overflowPunct w:val="0"/>
        <w:autoSpaceDE w:val="0"/>
        <w:autoSpaceDN w:val="0"/>
        <w:adjustRightInd w:val="0"/>
        <w:spacing w:after="0" w:line="240" w:lineRule="auto"/>
        <w:ind w:hanging="351"/>
        <w:jc w:val="both"/>
        <w:rPr>
          <w:rFonts w:ascii="Wingdings" w:hAnsi="Wingdings" w:cs="Wingdings"/>
          <w:sz w:val="16"/>
          <w:szCs w:val="16"/>
        </w:rPr>
      </w:pPr>
      <w:r>
        <w:rPr>
          <w:rFonts w:ascii="Arial" w:hAnsi="Arial" w:cs="Arial"/>
          <w:sz w:val="20"/>
          <w:szCs w:val="20"/>
        </w:rPr>
        <w:t xml:space="preserve">Reading Proficiency (Close and Cloze Strategies) </w:t>
      </w:r>
    </w:p>
    <w:p w:rsidR="00000000" w:rsidRDefault="003F65B9">
      <w:pPr>
        <w:pStyle w:val="DefaultParagraphFont"/>
        <w:widowControl w:val="0"/>
        <w:autoSpaceDE w:val="0"/>
        <w:autoSpaceDN w:val="0"/>
        <w:adjustRightInd w:val="0"/>
        <w:spacing w:after="0" w:line="14" w:lineRule="exact"/>
        <w:rPr>
          <w:rFonts w:ascii="Wingdings" w:hAnsi="Wingdings" w:cs="Wingdings"/>
          <w:sz w:val="16"/>
          <w:szCs w:val="16"/>
        </w:rPr>
      </w:pPr>
    </w:p>
    <w:p w:rsidR="00000000" w:rsidRDefault="003F65B9">
      <w:pPr>
        <w:pStyle w:val="DefaultParagraphFont"/>
        <w:widowControl w:val="0"/>
        <w:numPr>
          <w:ilvl w:val="0"/>
          <w:numId w:val="21"/>
        </w:numPr>
        <w:overflowPunct w:val="0"/>
        <w:autoSpaceDE w:val="0"/>
        <w:autoSpaceDN w:val="0"/>
        <w:adjustRightInd w:val="0"/>
        <w:spacing w:after="0" w:line="252" w:lineRule="auto"/>
        <w:ind w:right="3900" w:hanging="351"/>
        <w:jc w:val="both"/>
        <w:rPr>
          <w:rFonts w:ascii="Wingdings" w:hAnsi="Wingdings" w:cs="Wingdings"/>
          <w:sz w:val="16"/>
          <w:szCs w:val="16"/>
        </w:rPr>
      </w:pPr>
      <w:r>
        <w:rPr>
          <w:rFonts w:ascii="Arial" w:hAnsi="Arial" w:cs="Arial"/>
          <w:sz w:val="20"/>
          <w:szCs w:val="20"/>
        </w:rPr>
        <w:t xml:space="preserve">Writing Proficiency and Cultural Differences (L1 &amp; L2) </w:t>
      </w:r>
      <w:r>
        <w:rPr>
          <w:rFonts w:ascii="Wingdings" w:hAnsi="Wingdings" w:cs="Wingdings"/>
          <w:sz w:val="15"/>
          <w:szCs w:val="15"/>
        </w:rPr>
        <w:t></w:t>
      </w:r>
      <w:r>
        <w:rPr>
          <w:rFonts w:ascii="Wingdings" w:hAnsi="Wingdings" w:cs="Wingdings"/>
          <w:sz w:val="15"/>
          <w:szCs w:val="15"/>
        </w:rPr>
        <w:t></w:t>
      </w:r>
      <w:r>
        <w:rPr>
          <w:rFonts w:ascii="Arial" w:hAnsi="Arial" w:cs="Arial"/>
          <w:sz w:val="19"/>
          <w:szCs w:val="19"/>
        </w:rPr>
        <w:t>See Cultural Section</w:t>
      </w:r>
      <w:r>
        <w:rPr>
          <w:rFonts w:ascii="Wingdings" w:hAnsi="Wingdings" w:cs="Wingdings"/>
          <w:sz w:val="15"/>
          <w:szCs w:val="15"/>
        </w:rPr>
        <w:t></w:t>
      </w:r>
    </w:p>
    <w:p w:rsidR="00000000" w:rsidRDefault="003F65B9">
      <w:pPr>
        <w:pStyle w:val="DefaultParagraphFont"/>
        <w:widowControl w:val="0"/>
        <w:autoSpaceDE w:val="0"/>
        <w:autoSpaceDN w:val="0"/>
        <w:adjustRightInd w:val="0"/>
        <w:spacing w:after="0" w:line="267"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t>TESTING</w:t>
      </w:r>
    </w:p>
    <w:p w:rsidR="00000000" w:rsidRDefault="003F65B9">
      <w:pPr>
        <w:pStyle w:val="DefaultParagraphFont"/>
        <w:widowControl w:val="0"/>
        <w:autoSpaceDE w:val="0"/>
        <w:autoSpaceDN w:val="0"/>
        <w:adjustRightInd w:val="0"/>
        <w:spacing w:after="0" w:line="45"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opperplate Gothic Bold" w:hAnsi="Copperplate Gothic Bold" w:cs="Copperplate Gothic Bold"/>
          <w:sz w:val="17"/>
          <w:szCs w:val="17"/>
        </w:rPr>
        <w:t xml:space="preserve">What is different or additional when evaluating ELLS suspected of having a disability? </w:t>
      </w:r>
      <w:r>
        <w:rPr>
          <w:rFonts w:ascii="Arial" w:hAnsi="Arial" w:cs="Arial"/>
          <w:sz w:val="17"/>
          <w:szCs w:val="17"/>
        </w:rPr>
        <w:t>12</w:t>
      </w:r>
    </w:p>
    <w:p w:rsidR="00000000" w:rsidRDefault="00830316">
      <w:pPr>
        <w:pStyle w:val="DefaultParagraphFont"/>
        <w:widowControl w:val="0"/>
        <w:autoSpaceDE w:val="0"/>
        <w:autoSpaceDN w:val="0"/>
        <w:adjustRightInd w:val="0"/>
        <w:spacing w:after="0" w:line="238" w:lineRule="exact"/>
        <w:rPr>
          <w:rFonts w:ascii="Times New Roman" w:hAnsi="Times New Roman" w:cs="Times New Roman"/>
          <w:sz w:val="24"/>
          <w:szCs w:val="24"/>
        </w:rPr>
      </w:pPr>
      <w:r>
        <w:rPr>
          <w:noProof/>
        </w:rPr>
        <w:drawing>
          <wp:anchor distT="0" distB="0" distL="114300" distR="114300" simplePos="0" relativeHeight="251696128" behindDoc="1" locked="0" layoutInCell="0" allowOverlap="1">
            <wp:simplePos x="0" y="0"/>
            <wp:positionH relativeFrom="column">
              <wp:posOffset>-11430</wp:posOffset>
            </wp:positionH>
            <wp:positionV relativeFrom="paragraph">
              <wp:posOffset>-115570</wp:posOffset>
            </wp:positionV>
            <wp:extent cx="6096000" cy="317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a:srcRect/>
                    <a:stretch>
                      <a:fillRect/>
                    </a:stretch>
                  </pic:blipFill>
                  <pic:spPr bwMode="auto">
                    <a:xfrm>
                      <a:off x="0" y="0"/>
                      <a:ext cx="6096000" cy="3175"/>
                    </a:xfrm>
                    <a:prstGeom prst="rect">
                      <a:avLst/>
                    </a:prstGeom>
                    <a:noFill/>
                  </pic:spPr>
                </pic:pic>
              </a:graphicData>
            </a:graphic>
          </wp:anchor>
        </w:drawing>
      </w: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opperplate Gothic Bold" w:hAnsi="Copperplate Gothic Bold" w:cs="Copperplate Gothic Bold"/>
          <w:sz w:val="20"/>
          <w:szCs w:val="20"/>
        </w:rPr>
        <w:t xml:space="preserve">© </w:t>
      </w:r>
      <w:r>
        <w:rPr>
          <w:rFonts w:ascii="Arial" w:hAnsi="Arial" w:cs="Arial"/>
          <w:i/>
          <w:iCs/>
          <w:sz w:val="20"/>
          <w:szCs w:val="20"/>
        </w:rPr>
        <w:t>Dr. Maria de Lourdes B. Serpa (2016)</w:t>
      </w: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03" w:right="1440" w:bottom="442" w:left="1440" w:header="720" w:footer="720" w:gutter="0"/>
          <w:cols w:space="720" w:equalWidth="0">
            <w:col w:w="9360"/>
          </w:cols>
          <w:noEndnote/>
        </w:sect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11" w:name="page13"/>
      <w:bookmarkEnd w:id="11"/>
      <w:r>
        <w:rPr>
          <w:rFonts w:ascii="Arial" w:hAnsi="Arial" w:cs="Arial"/>
          <w:b/>
          <w:bCs/>
          <w:sz w:val="16"/>
          <w:szCs w:val="16"/>
        </w:rPr>
        <w:lastRenderedPageBreak/>
        <w:t xml:space="preserve">ESSENTIAL TESTING CONCEPTS REVIEW </w:t>
      </w:r>
      <w:r>
        <w:rPr>
          <w:rFonts w:ascii="Arial" w:hAnsi="Arial" w:cs="Arial"/>
          <w:b/>
          <w:bCs/>
          <w:sz w:val="19"/>
          <w:szCs w:val="19"/>
        </w:rPr>
        <w:t>[LINGUITIC, CULTURAL &amp; LEGAL PERSPECTIVES]</w:t>
      </w:r>
    </w:p>
    <w:p w:rsidR="00000000" w:rsidRDefault="003F65B9">
      <w:pPr>
        <w:pStyle w:val="DefaultParagraphFont"/>
        <w:widowControl w:val="0"/>
        <w:autoSpaceDE w:val="0"/>
        <w:autoSpaceDN w:val="0"/>
        <w:adjustRightInd w:val="0"/>
        <w:spacing w:after="0" w:line="44" w:lineRule="exact"/>
        <w:rPr>
          <w:rFonts w:ascii="Times New Roman" w:hAnsi="Times New Roman" w:cs="Times New Roman"/>
          <w:sz w:val="24"/>
          <w:szCs w:val="24"/>
        </w:rPr>
      </w:pPr>
    </w:p>
    <w:p w:rsidR="00000000" w:rsidRDefault="003F65B9">
      <w:pPr>
        <w:pStyle w:val="DefaultParagraphFont"/>
        <w:widowControl w:val="0"/>
        <w:numPr>
          <w:ilvl w:val="0"/>
          <w:numId w:val="22"/>
        </w:numPr>
        <w:tabs>
          <w:tab w:val="clear" w:pos="720"/>
          <w:tab w:val="num" w:pos="360"/>
        </w:tabs>
        <w:overflowPunct w:val="0"/>
        <w:autoSpaceDE w:val="0"/>
        <w:autoSpaceDN w:val="0"/>
        <w:adjustRightInd w:val="0"/>
        <w:spacing w:after="0" w:line="240" w:lineRule="auto"/>
        <w:ind w:left="360" w:hanging="351"/>
        <w:jc w:val="both"/>
        <w:rPr>
          <w:rFonts w:ascii="Wingdings" w:hAnsi="Wingdings" w:cs="Wingdings"/>
          <w:sz w:val="16"/>
          <w:szCs w:val="16"/>
        </w:rPr>
      </w:pPr>
      <w:r>
        <w:rPr>
          <w:rFonts w:ascii="Arial" w:hAnsi="Arial" w:cs="Arial"/>
          <w:sz w:val="20"/>
          <w:szCs w:val="20"/>
        </w:rPr>
        <w:t xml:space="preserve">Assessment, testing and evaluation: what is the difference? </w:t>
      </w:r>
    </w:p>
    <w:p w:rsidR="00000000" w:rsidRDefault="003F65B9">
      <w:pPr>
        <w:pStyle w:val="DefaultParagraphFont"/>
        <w:widowControl w:val="0"/>
        <w:autoSpaceDE w:val="0"/>
        <w:autoSpaceDN w:val="0"/>
        <w:adjustRightInd w:val="0"/>
        <w:spacing w:after="0" w:line="14" w:lineRule="exact"/>
        <w:rPr>
          <w:rFonts w:ascii="Wingdings" w:hAnsi="Wingdings" w:cs="Wingdings"/>
          <w:sz w:val="16"/>
          <w:szCs w:val="16"/>
        </w:rPr>
      </w:pPr>
    </w:p>
    <w:p w:rsidR="00000000" w:rsidRDefault="003F65B9">
      <w:pPr>
        <w:pStyle w:val="DefaultParagraphFont"/>
        <w:widowControl w:val="0"/>
        <w:numPr>
          <w:ilvl w:val="0"/>
          <w:numId w:val="22"/>
        </w:numPr>
        <w:tabs>
          <w:tab w:val="clear" w:pos="720"/>
          <w:tab w:val="num" w:pos="360"/>
        </w:tabs>
        <w:overflowPunct w:val="0"/>
        <w:autoSpaceDE w:val="0"/>
        <w:autoSpaceDN w:val="0"/>
        <w:adjustRightInd w:val="0"/>
        <w:spacing w:after="0" w:line="240" w:lineRule="auto"/>
        <w:ind w:left="360" w:hanging="351"/>
        <w:jc w:val="both"/>
        <w:rPr>
          <w:rFonts w:ascii="Wingdings" w:hAnsi="Wingdings" w:cs="Wingdings"/>
          <w:sz w:val="16"/>
          <w:szCs w:val="16"/>
        </w:rPr>
      </w:pPr>
      <w:r>
        <w:rPr>
          <w:rFonts w:ascii="Arial" w:hAnsi="Arial" w:cs="Arial"/>
          <w:sz w:val="20"/>
          <w:szCs w:val="20"/>
        </w:rPr>
        <w:t xml:space="preserve">Evaluation Revisited for Cultural, linguistic, Research and Policy Perspectives </w:t>
      </w:r>
    </w:p>
    <w:p w:rsidR="00000000" w:rsidRDefault="003F65B9">
      <w:pPr>
        <w:pStyle w:val="DefaultParagraphFont"/>
        <w:widowControl w:val="0"/>
        <w:autoSpaceDE w:val="0"/>
        <w:autoSpaceDN w:val="0"/>
        <w:adjustRightInd w:val="0"/>
        <w:spacing w:after="0" w:line="9" w:lineRule="exact"/>
        <w:rPr>
          <w:rFonts w:ascii="Wingdings" w:hAnsi="Wingdings" w:cs="Wingdings"/>
          <w:sz w:val="16"/>
          <w:szCs w:val="16"/>
        </w:rPr>
      </w:pPr>
    </w:p>
    <w:p w:rsidR="00000000" w:rsidRDefault="003F65B9">
      <w:pPr>
        <w:pStyle w:val="DefaultParagraphFont"/>
        <w:widowControl w:val="0"/>
        <w:numPr>
          <w:ilvl w:val="0"/>
          <w:numId w:val="22"/>
        </w:numPr>
        <w:tabs>
          <w:tab w:val="clear" w:pos="720"/>
          <w:tab w:val="num" w:pos="360"/>
        </w:tabs>
        <w:overflowPunct w:val="0"/>
        <w:autoSpaceDE w:val="0"/>
        <w:autoSpaceDN w:val="0"/>
        <w:adjustRightInd w:val="0"/>
        <w:spacing w:after="0" w:line="240" w:lineRule="auto"/>
        <w:ind w:left="360" w:hanging="351"/>
        <w:jc w:val="both"/>
        <w:rPr>
          <w:rFonts w:ascii="Wingdings" w:hAnsi="Wingdings" w:cs="Wingdings"/>
          <w:sz w:val="16"/>
          <w:szCs w:val="16"/>
        </w:rPr>
      </w:pPr>
      <w:r>
        <w:rPr>
          <w:rFonts w:ascii="Arial" w:hAnsi="Arial" w:cs="Arial"/>
          <w:sz w:val="20"/>
          <w:szCs w:val="20"/>
        </w:rPr>
        <w:t xml:space="preserve">Assessment </w:t>
      </w:r>
      <w:r>
        <w:rPr>
          <w:rFonts w:ascii="Arial" w:hAnsi="Arial" w:cs="Arial"/>
          <w:i/>
          <w:iCs/>
          <w:sz w:val="20"/>
          <w:szCs w:val="20"/>
        </w:rPr>
        <w:t>for</w:t>
      </w:r>
      <w:r>
        <w:rPr>
          <w:rFonts w:ascii="Arial" w:hAnsi="Arial" w:cs="Arial"/>
          <w:sz w:val="20"/>
          <w:szCs w:val="20"/>
        </w:rPr>
        <w:t xml:space="preserve"> learning and assessment </w:t>
      </w:r>
      <w:r>
        <w:rPr>
          <w:rFonts w:ascii="Arial" w:hAnsi="Arial" w:cs="Arial"/>
          <w:i/>
          <w:iCs/>
          <w:sz w:val="20"/>
          <w:szCs w:val="20"/>
        </w:rPr>
        <w:t>of</w:t>
      </w:r>
      <w:r>
        <w:rPr>
          <w:rFonts w:ascii="Arial" w:hAnsi="Arial" w:cs="Arial"/>
          <w:sz w:val="20"/>
          <w:szCs w:val="20"/>
        </w:rPr>
        <w:t xml:space="preserve"> learning </w:t>
      </w:r>
    </w:p>
    <w:p w:rsidR="00000000" w:rsidRDefault="003F65B9">
      <w:pPr>
        <w:pStyle w:val="DefaultParagraphFont"/>
        <w:widowControl w:val="0"/>
        <w:autoSpaceDE w:val="0"/>
        <w:autoSpaceDN w:val="0"/>
        <w:adjustRightInd w:val="0"/>
        <w:spacing w:after="0" w:line="15" w:lineRule="exact"/>
        <w:rPr>
          <w:rFonts w:ascii="Wingdings" w:hAnsi="Wingdings" w:cs="Wingdings"/>
          <w:sz w:val="16"/>
          <w:szCs w:val="16"/>
        </w:rPr>
      </w:pPr>
    </w:p>
    <w:p w:rsidR="00000000" w:rsidRDefault="003F65B9">
      <w:pPr>
        <w:pStyle w:val="DefaultParagraphFont"/>
        <w:widowControl w:val="0"/>
        <w:numPr>
          <w:ilvl w:val="0"/>
          <w:numId w:val="22"/>
        </w:numPr>
        <w:tabs>
          <w:tab w:val="clear" w:pos="720"/>
          <w:tab w:val="num" w:pos="360"/>
        </w:tabs>
        <w:overflowPunct w:val="0"/>
        <w:autoSpaceDE w:val="0"/>
        <w:autoSpaceDN w:val="0"/>
        <w:adjustRightInd w:val="0"/>
        <w:spacing w:after="0" w:line="240" w:lineRule="auto"/>
        <w:ind w:left="360" w:hanging="351"/>
        <w:jc w:val="both"/>
        <w:rPr>
          <w:rFonts w:ascii="Wingdings" w:hAnsi="Wingdings" w:cs="Wingdings"/>
          <w:sz w:val="16"/>
          <w:szCs w:val="16"/>
        </w:rPr>
      </w:pPr>
      <w:r>
        <w:rPr>
          <w:rFonts w:ascii="Arial" w:hAnsi="Arial" w:cs="Arial"/>
          <w:sz w:val="20"/>
          <w:szCs w:val="20"/>
        </w:rPr>
        <w:t>Types of tests (NRT&amp;CRT) and their validity for us</w:t>
      </w:r>
      <w:r>
        <w:rPr>
          <w:rFonts w:ascii="Arial" w:hAnsi="Arial" w:cs="Arial"/>
          <w:sz w:val="20"/>
          <w:szCs w:val="20"/>
        </w:rPr>
        <w:t xml:space="preserve">e with ELL-SWDs </w:t>
      </w:r>
    </w:p>
    <w:p w:rsidR="00000000" w:rsidRDefault="003F65B9">
      <w:pPr>
        <w:pStyle w:val="DefaultParagraphFont"/>
        <w:widowControl w:val="0"/>
        <w:autoSpaceDE w:val="0"/>
        <w:autoSpaceDN w:val="0"/>
        <w:adjustRightInd w:val="0"/>
        <w:spacing w:after="0" w:line="10" w:lineRule="exact"/>
        <w:rPr>
          <w:rFonts w:ascii="Wingdings" w:hAnsi="Wingdings" w:cs="Wingdings"/>
          <w:sz w:val="16"/>
          <w:szCs w:val="16"/>
        </w:rPr>
      </w:pPr>
    </w:p>
    <w:p w:rsidR="00000000" w:rsidRDefault="003F65B9">
      <w:pPr>
        <w:pStyle w:val="DefaultParagraphFont"/>
        <w:widowControl w:val="0"/>
        <w:numPr>
          <w:ilvl w:val="0"/>
          <w:numId w:val="22"/>
        </w:numPr>
        <w:tabs>
          <w:tab w:val="clear" w:pos="720"/>
          <w:tab w:val="num" w:pos="360"/>
        </w:tabs>
        <w:overflowPunct w:val="0"/>
        <w:autoSpaceDE w:val="0"/>
        <w:autoSpaceDN w:val="0"/>
        <w:adjustRightInd w:val="0"/>
        <w:spacing w:after="0" w:line="252" w:lineRule="auto"/>
        <w:ind w:left="360" w:right="1180" w:hanging="351"/>
        <w:jc w:val="both"/>
        <w:rPr>
          <w:rFonts w:ascii="Wingdings" w:hAnsi="Wingdings" w:cs="Wingdings"/>
          <w:sz w:val="16"/>
          <w:szCs w:val="16"/>
        </w:rPr>
      </w:pPr>
      <w:r>
        <w:rPr>
          <w:rFonts w:ascii="Arial" w:hAnsi="Arial" w:cs="Arial"/>
          <w:sz w:val="20"/>
          <w:szCs w:val="20"/>
        </w:rPr>
        <w:t xml:space="preserve">Rapport writing test results - culturally responsive process- SEE cultural section </w:t>
      </w:r>
      <w:r>
        <w:rPr>
          <w:rFonts w:ascii="Wingdings" w:hAnsi="Wingdings" w:cs="Wingdings"/>
          <w:sz w:val="15"/>
          <w:szCs w:val="15"/>
        </w:rPr>
        <w:t></w:t>
      </w:r>
      <w:r>
        <w:rPr>
          <w:rFonts w:ascii="Wingdings" w:hAnsi="Wingdings" w:cs="Wingdings"/>
          <w:sz w:val="15"/>
          <w:szCs w:val="15"/>
        </w:rPr>
        <w:t></w:t>
      </w:r>
      <w:r>
        <w:rPr>
          <w:rFonts w:ascii="Arial" w:hAnsi="Arial" w:cs="Arial"/>
          <w:sz w:val="19"/>
          <w:szCs w:val="19"/>
        </w:rPr>
        <w:t>J Curve v. Bell Curve and its limitations</w:t>
      </w:r>
      <w:r>
        <w:rPr>
          <w:rFonts w:ascii="Wingdings" w:hAnsi="Wingdings" w:cs="Wingdings"/>
          <w:sz w:val="15"/>
          <w:szCs w:val="15"/>
        </w:rPr>
        <w:t></w:t>
      </w:r>
    </w:p>
    <w:p w:rsidR="00000000" w:rsidRDefault="003F65B9">
      <w:pPr>
        <w:pStyle w:val="DefaultParagraphFont"/>
        <w:widowControl w:val="0"/>
        <w:autoSpaceDE w:val="0"/>
        <w:autoSpaceDN w:val="0"/>
        <w:adjustRightInd w:val="0"/>
        <w:spacing w:after="0" w:line="1" w:lineRule="exact"/>
        <w:rPr>
          <w:rFonts w:ascii="Wingdings" w:hAnsi="Wingdings" w:cs="Wingdings"/>
          <w:sz w:val="16"/>
          <w:szCs w:val="16"/>
        </w:rPr>
      </w:pPr>
    </w:p>
    <w:p w:rsidR="00000000" w:rsidRDefault="003F65B9">
      <w:pPr>
        <w:pStyle w:val="DefaultParagraphFont"/>
        <w:widowControl w:val="0"/>
        <w:overflowPunct w:val="0"/>
        <w:autoSpaceDE w:val="0"/>
        <w:autoSpaceDN w:val="0"/>
        <w:adjustRightInd w:val="0"/>
        <w:spacing w:after="0" w:line="240" w:lineRule="auto"/>
        <w:ind w:left="360"/>
        <w:jc w:val="both"/>
        <w:rPr>
          <w:rFonts w:ascii="Wingdings" w:hAnsi="Wingdings" w:cs="Wingdings"/>
          <w:sz w:val="16"/>
          <w:szCs w:val="16"/>
        </w:rPr>
      </w:pP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w:t>
      </w:r>
      <w:r>
        <w:rPr>
          <w:rFonts w:ascii="Arial" w:hAnsi="Arial" w:cs="Arial"/>
          <w:sz w:val="19"/>
          <w:szCs w:val="19"/>
        </w:rPr>
        <w:t xml:space="preserve">Revisiting Test Scores: Percentile Ranks, </w:t>
      </w:r>
      <w:proofErr w:type="spellStart"/>
      <w:r>
        <w:rPr>
          <w:rFonts w:ascii="Arial" w:hAnsi="Arial" w:cs="Arial"/>
          <w:sz w:val="19"/>
          <w:szCs w:val="19"/>
        </w:rPr>
        <w:t>Stanines</w:t>
      </w:r>
      <w:proofErr w:type="spellEnd"/>
      <w:r>
        <w:rPr>
          <w:rFonts w:ascii="Arial" w:hAnsi="Arial" w:cs="Arial"/>
          <w:sz w:val="19"/>
          <w:szCs w:val="19"/>
        </w:rPr>
        <w:t>, Standard Scores, z-scores, &amp; NCEs</w:t>
      </w:r>
      <w:r>
        <w:rPr>
          <w:rFonts w:ascii="Wingdings" w:hAnsi="Wingdings" w:cs="Wingdings"/>
          <w:sz w:val="16"/>
          <w:szCs w:val="16"/>
        </w:rPr>
        <w:t></w:t>
      </w:r>
    </w:p>
    <w:p w:rsidR="00000000" w:rsidRDefault="003F65B9">
      <w:pPr>
        <w:pStyle w:val="DefaultParagraphFont"/>
        <w:widowControl w:val="0"/>
        <w:autoSpaceDE w:val="0"/>
        <w:autoSpaceDN w:val="0"/>
        <w:adjustRightInd w:val="0"/>
        <w:spacing w:after="0" w:line="26" w:lineRule="exact"/>
        <w:rPr>
          <w:rFonts w:ascii="Wingdings" w:hAnsi="Wingdings" w:cs="Wingdings"/>
          <w:sz w:val="16"/>
          <w:szCs w:val="16"/>
        </w:rPr>
      </w:pPr>
    </w:p>
    <w:p w:rsidR="00000000" w:rsidRDefault="003F65B9">
      <w:pPr>
        <w:pStyle w:val="DefaultParagraphFont"/>
        <w:widowControl w:val="0"/>
        <w:numPr>
          <w:ilvl w:val="0"/>
          <w:numId w:val="22"/>
        </w:numPr>
        <w:tabs>
          <w:tab w:val="clear" w:pos="720"/>
          <w:tab w:val="num" w:pos="360"/>
        </w:tabs>
        <w:overflowPunct w:val="0"/>
        <w:autoSpaceDE w:val="0"/>
        <w:autoSpaceDN w:val="0"/>
        <w:adjustRightInd w:val="0"/>
        <w:spacing w:after="0" w:line="240" w:lineRule="auto"/>
        <w:ind w:left="360" w:hanging="351"/>
        <w:jc w:val="both"/>
        <w:rPr>
          <w:rFonts w:ascii="Wingdings" w:hAnsi="Wingdings" w:cs="Wingdings"/>
          <w:sz w:val="16"/>
          <w:szCs w:val="16"/>
        </w:rPr>
      </w:pPr>
      <w:r>
        <w:rPr>
          <w:rFonts w:ascii="Arial" w:hAnsi="Arial" w:cs="Arial"/>
          <w:sz w:val="20"/>
          <w:szCs w:val="20"/>
          <w:u w:val="single"/>
        </w:rPr>
        <w:t>Grade Scores and Age Scores</w:t>
      </w:r>
      <w:r>
        <w:rPr>
          <w:rFonts w:ascii="Arial" w:hAnsi="Arial" w:cs="Arial"/>
          <w:sz w:val="20"/>
          <w:szCs w:val="20"/>
        </w:rPr>
        <w:t xml:space="preserve"> and why they should not be used in (NRT) </w:t>
      </w:r>
    </w:p>
    <w:p w:rsidR="00000000" w:rsidRDefault="003F65B9">
      <w:pPr>
        <w:pStyle w:val="DefaultParagraphFont"/>
        <w:widowControl w:val="0"/>
        <w:autoSpaceDE w:val="0"/>
        <w:autoSpaceDN w:val="0"/>
        <w:adjustRightInd w:val="0"/>
        <w:spacing w:after="0" w:line="10" w:lineRule="exact"/>
        <w:rPr>
          <w:rFonts w:ascii="Wingdings" w:hAnsi="Wingdings" w:cs="Wingdings"/>
          <w:sz w:val="16"/>
          <w:szCs w:val="16"/>
        </w:rPr>
      </w:pPr>
    </w:p>
    <w:p w:rsidR="00000000" w:rsidRDefault="003F65B9">
      <w:pPr>
        <w:pStyle w:val="DefaultParagraphFont"/>
        <w:widowControl w:val="0"/>
        <w:numPr>
          <w:ilvl w:val="0"/>
          <w:numId w:val="22"/>
        </w:numPr>
        <w:tabs>
          <w:tab w:val="clear" w:pos="720"/>
          <w:tab w:val="num" w:pos="360"/>
        </w:tabs>
        <w:overflowPunct w:val="0"/>
        <w:autoSpaceDE w:val="0"/>
        <w:autoSpaceDN w:val="0"/>
        <w:adjustRightInd w:val="0"/>
        <w:spacing w:after="0" w:line="240" w:lineRule="auto"/>
        <w:ind w:left="360" w:hanging="351"/>
        <w:jc w:val="both"/>
        <w:rPr>
          <w:rFonts w:ascii="Wingdings" w:hAnsi="Wingdings" w:cs="Wingdings"/>
          <w:sz w:val="16"/>
          <w:szCs w:val="16"/>
        </w:rPr>
      </w:pPr>
      <w:r>
        <w:rPr>
          <w:rFonts w:ascii="Arial" w:hAnsi="Arial" w:cs="Arial"/>
          <w:sz w:val="20"/>
          <w:szCs w:val="20"/>
        </w:rPr>
        <w:t xml:space="preserve">Test Validity types in light of cultural, linguistic and research factors </w:t>
      </w:r>
    </w:p>
    <w:p w:rsidR="00000000" w:rsidRDefault="003F65B9">
      <w:pPr>
        <w:pStyle w:val="DefaultParagraphFont"/>
        <w:widowControl w:val="0"/>
        <w:autoSpaceDE w:val="0"/>
        <w:autoSpaceDN w:val="0"/>
        <w:adjustRightInd w:val="0"/>
        <w:spacing w:after="0" w:line="14" w:lineRule="exact"/>
        <w:rPr>
          <w:rFonts w:ascii="Wingdings" w:hAnsi="Wingdings" w:cs="Wingdings"/>
          <w:sz w:val="16"/>
          <w:szCs w:val="16"/>
        </w:rPr>
      </w:pPr>
    </w:p>
    <w:p w:rsidR="00000000" w:rsidRDefault="003F65B9">
      <w:pPr>
        <w:pStyle w:val="DefaultParagraphFont"/>
        <w:widowControl w:val="0"/>
        <w:numPr>
          <w:ilvl w:val="0"/>
          <w:numId w:val="22"/>
        </w:numPr>
        <w:tabs>
          <w:tab w:val="clear" w:pos="720"/>
          <w:tab w:val="num" w:pos="360"/>
        </w:tabs>
        <w:overflowPunct w:val="0"/>
        <w:autoSpaceDE w:val="0"/>
        <w:autoSpaceDN w:val="0"/>
        <w:adjustRightInd w:val="0"/>
        <w:spacing w:after="0" w:line="240" w:lineRule="auto"/>
        <w:ind w:left="360" w:hanging="351"/>
        <w:jc w:val="both"/>
        <w:rPr>
          <w:rFonts w:ascii="Wingdings" w:hAnsi="Wingdings" w:cs="Wingdings"/>
          <w:sz w:val="16"/>
          <w:szCs w:val="16"/>
        </w:rPr>
      </w:pPr>
      <w:r>
        <w:rPr>
          <w:rFonts w:ascii="Arial" w:hAnsi="Arial" w:cs="Arial"/>
          <w:sz w:val="20"/>
          <w:szCs w:val="20"/>
        </w:rPr>
        <w:t xml:space="preserve">Test Reliability Methods revisited: test retest, split half &amp; alternate form (optional) </w:t>
      </w:r>
    </w:p>
    <w:p w:rsidR="00000000" w:rsidRDefault="003F65B9">
      <w:pPr>
        <w:pStyle w:val="DefaultParagraphFont"/>
        <w:widowControl w:val="0"/>
        <w:autoSpaceDE w:val="0"/>
        <w:autoSpaceDN w:val="0"/>
        <w:adjustRightInd w:val="0"/>
        <w:spacing w:after="0" w:line="276"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18"/>
          <w:szCs w:val="18"/>
        </w:rPr>
        <w:t>SELECTED TESTS REVIEW FOR VALIDITY WITH ELL-SWDS</w:t>
      </w:r>
    </w:p>
    <w:p w:rsidR="00000000" w:rsidRDefault="003F65B9">
      <w:pPr>
        <w:pStyle w:val="DefaultParagraphFont"/>
        <w:widowControl w:val="0"/>
        <w:autoSpaceDE w:val="0"/>
        <w:autoSpaceDN w:val="0"/>
        <w:adjustRightInd w:val="0"/>
        <w:spacing w:after="0" w:line="11" w:lineRule="exact"/>
        <w:rPr>
          <w:rFonts w:ascii="Times New Roman" w:hAnsi="Times New Roman" w:cs="Times New Roman"/>
          <w:sz w:val="24"/>
          <w:szCs w:val="24"/>
        </w:rPr>
      </w:pPr>
    </w:p>
    <w:p w:rsidR="00000000" w:rsidRDefault="003F65B9">
      <w:pPr>
        <w:pStyle w:val="DefaultParagraphFont"/>
        <w:widowControl w:val="0"/>
        <w:numPr>
          <w:ilvl w:val="0"/>
          <w:numId w:val="23"/>
        </w:numPr>
        <w:tabs>
          <w:tab w:val="clear" w:pos="720"/>
          <w:tab w:val="num" w:pos="360"/>
        </w:tabs>
        <w:overflowPunct w:val="0"/>
        <w:autoSpaceDE w:val="0"/>
        <w:autoSpaceDN w:val="0"/>
        <w:adjustRightInd w:val="0"/>
        <w:spacing w:after="0" w:line="240" w:lineRule="auto"/>
        <w:ind w:left="360" w:hanging="351"/>
        <w:jc w:val="both"/>
        <w:rPr>
          <w:rFonts w:ascii="Wingdings" w:hAnsi="Wingdings" w:cs="Wingdings"/>
          <w:sz w:val="16"/>
          <w:szCs w:val="16"/>
        </w:rPr>
      </w:pPr>
      <w:r>
        <w:rPr>
          <w:rFonts w:ascii="Arial" w:hAnsi="Arial" w:cs="Arial"/>
          <w:sz w:val="20"/>
          <w:szCs w:val="20"/>
        </w:rPr>
        <w:t xml:space="preserve">UNDERSTANDING THE CONTENTS OF the Test Manuals </w:t>
      </w:r>
    </w:p>
    <w:p w:rsidR="00000000" w:rsidRDefault="003F65B9">
      <w:pPr>
        <w:pStyle w:val="DefaultParagraphFont"/>
        <w:widowControl w:val="0"/>
        <w:autoSpaceDE w:val="0"/>
        <w:autoSpaceDN w:val="0"/>
        <w:adjustRightInd w:val="0"/>
        <w:spacing w:after="0" w:line="14" w:lineRule="exact"/>
        <w:rPr>
          <w:rFonts w:ascii="Wingdings" w:hAnsi="Wingdings" w:cs="Wingdings"/>
          <w:sz w:val="16"/>
          <w:szCs w:val="16"/>
        </w:rPr>
      </w:pPr>
    </w:p>
    <w:p w:rsidR="00000000" w:rsidRDefault="003F65B9">
      <w:pPr>
        <w:pStyle w:val="DefaultParagraphFont"/>
        <w:widowControl w:val="0"/>
        <w:numPr>
          <w:ilvl w:val="0"/>
          <w:numId w:val="23"/>
        </w:numPr>
        <w:tabs>
          <w:tab w:val="clear" w:pos="720"/>
          <w:tab w:val="num" w:pos="360"/>
        </w:tabs>
        <w:overflowPunct w:val="0"/>
        <w:autoSpaceDE w:val="0"/>
        <w:autoSpaceDN w:val="0"/>
        <w:adjustRightInd w:val="0"/>
        <w:spacing w:after="0" w:line="240" w:lineRule="auto"/>
        <w:ind w:left="360" w:hanging="351"/>
        <w:jc w:val="both"/>
        <w:rPr>
          <w:rFonts w:ascii="Wingdings" w:hAnsi="Wingdings" w:cs="Wingdings"/>
          <w:sz w:val="16"/>
          <w:szCs w:val="16"/>
        </w:rPr>
      </w:pPr>
      <w:r>
        <w:rPr>
          <w:rFonts w:ascii="Arial" w:hAnsi="Arial" w:cs="Arial"/>
          <w:sz w:val="20"/>
          <w:szCs w:val="20"/>
        </w:rPr>
        <w:t xml:space="preserve">ACCESS &amp; Special Ed (WIDA) </w:t>
      </w:r>
    </w:p>
    <w:p w:rsidR="00000000" w:rsidRDefault="003F65B9">
      <w:pPr>
        <w:pStyle w:val="DefaultParagraphFont"/>
        <w:widowControl w:val="0"/>
        <w:autoSpaceDE w:val="0"/>
        <w:autoSpaceDN w:val="0"/>
        <w:adjustRightInd w:val="0"/>
        <w:spacing w:after="0" w:line="10" w:lineRule="exact"/>
        <w:rPr>
          <w:rFonts w:ascii="Wingdings" w:hAnsi="Wingdings" w:cs="Wingdings"/>
          <w:sz w:val="16"/>
          <w:szCs w:val="16"/>
        </w:rPr>
      </w:pPr>
    </w:p>
    <w:p w:rsidR="00000000" w:rsidRDefault="003F65B9">
      <w:pPr>
        <w:pStyle w:val="DefaultParagraphFont"/>
        <w:widowControl w:val="0"/>
        <w:numPr>
          <w:ilvl w:val="0"/>
          <w:numId w:val="23"/>
        </w:numPr>
        <w:tabs>
          <w:tab w:val="clear" w:pos="720"/>
          <w:tab w:val="num" w:pos="360"/>
        </w:tabs>
        <w:overflowPunct w:val="0"/>
        <w:autoSpaceDE w:val="0"/>
        <w:autoSpaceDN w:val="0"/>
        <w:adjustRightInd w:val="0"/>
        <w:spacing w:after="0" w:line="240" w:lineRule="auto"/>
        <w:ind w:left="360" w:hanging="351"/>
        <w:jc w:val="both"/>
        <w:rPr>
          <w:rFonts w:ascii="Wingdings" w:hAnsi="Wingdings" w:cs="Wingdings"/>
          <w:sz w:val="16"/>
          <w:szCs w:val="16"/>
        </w:rPr>
      </w:pPr>
      <w:r>
        <w:rPr>
          <w:rFonts w:ascii="Arial" w:hAnsi="Arial" w:cs="Arial"/>
          <w:sz w:val="20"/>
          <w:szCs w:val="20"/>
        </w:rPr>
        <w:t xml:space="preserve">B-VAT </w:t>
      </w:r>
    </w:p>
    <w:p w:rsidR="00000000" w:rsidRDefault="003F65B9">
      <w:pPr>
        <w:pStyle w:val="DefaultParagraphFont"/>
        <w:widowControl w:val="0"/>
        <w:autoSpaceDE w:val="0"/>
        <w:autoSpaceDN w:val="0"/>
        <w:adjustRightInd w:val="0"/>
        <w:spacing w:after="0" w:line="14" w:lineRule="exact"/>
        <w:rPr>
          <w:rFonts w:ascii="Wingdings" w:hAnsi="Wingdings" w:cs="Wingdings"/>
          <w:sz w:val="16"/>
          <w:szCs w:val="16"/>
        </w:rPr>
      </w:pPr>
    </w:p>
    <w:p w:rsidR="00000000" w:rsidRDefault="003F65B9">
      <w:pPr>
        <w:pStyle w:val="DefaultParagraphFont"/>
        <w:widowControl w:val="0"/>
        <w:numPr>
          <w:ilvl w:val="0"/>
          <w:numId w:val="23"/>
        </w:numPr>
        <w:tabs>
          <w:tab w:val="clear" w:pos="720"/>
          <w:tab w:val="num" w:pos="360"/>
        </w:tabs>
        <w:overflowPunct w:val="0"/>
        <w:autoSpaceDE w:val="0"/>
        <w:autoSpaceDN w:val="0"/>
        <w:adjustRightInd w:val="0"/>
        <w:spacing w:after="0" w:line="240" w:lineRule="auto"/>
        <w:ind w:left="360" w:hanging="351"/>
        <w:jc w:val="both"/>
        <w:rPr>
          <w:rFonts w:ascii="Wingdings" w:hAnsi="Wingdings" w:cs="Wingdings"/>
          <w:sz w:val="16"/>
          <w:szCs w:val="16"/>
        </w:rPr>
      </w:pPr>
      <w:proofErr w:type="spellStart"/>
      <w:r>
        <w:rPr>
          <w:rFonts w:ascii="Arial" w:hAnsi="Arial" w:cs="Arial"/>
          <w:sz w:val="20"/>
          <w:szCs w:val="20"/>
        </w:rPr>
        <w:t>Batería</w:t>
      </w:r>
      <w:proofErr w:type="spellEnd"/>
      <w:r>
        <w:rPr>
          <w:rFonts w:ascii="Arial" w:hAnsi="Arial" w:cs="Arial"/>
          <w:sz w:val="20"/>
          <w:szCs w:val="20"/>
        </w:rPr>
        <w:t xml:space="preserve"> III Woodcock-</w:t>
      </w:r>
      <w:proofErr w:type="spellStart"/>
      <w:r>
        <w:rPr>
          <w:rFonts w:ascii="Arial" w:hAnsi="Arial" w:cs="Arial"/>
          <w:sz w:val="20"/>
          <w:szCs w:val="20"/>
        </w:rPr>
        <w:t>Muñoz</w:t>
      </w:r>
      <w:proofErr w:type="spellEnd"/>
      <w:r>
        <w:rPr>
          <w:rFonts w:ascii="Arial" w:hAnsi="Arial" w:cs="Arial"/>
          <w:sz w:val="20"/>
          <w:szCs w:val="20"/>
        </w:rPr>
        <w:t xml:space="preserve"> </w:t>
      </w:r>
    </w:p>
    <w:p w:rsidR="00000000" w:rsidRDefault="003F65B9">
      <w:pPr>
        <w:pStyle w:val="DefaultParagraphFont"/>
        <w:widowControl w:val="0"/>
        <w:autoSpaceDE w:val="0"/>
        <w:autoSpaceDN w:val="0"/>
        <w:adjustRightInd w:val="0"/>
        <w:spacing w:after="0" w:line="10" w:lineRule="exact"/>
        <w:rPr>
          <w:rFonts w:ascii="Wingdings" w:hAnsi="Wingdings" w:cs="Wingdings"/>
          <w:sz w:val="16"/>
          <w:szCs w:val="16"/>
        </w:rPr>
      </w:pPr>
    </w:p>
    <w:p w:rsidR="00000000" w:rsidRDefault="003F65B9">
      <w:pPr>
        <w:pStyle w:val="DefaultParagraphFont"/>
        <w:widowControl w:val="0"/>
        <w:numPr>
          <w:ilvl w:val="0"/>
          <w:numId w:val="23"/>
        </w:numPr>
        <w:tabs>
          <w:tab w:val="clear" w:pos="720"/>
          <w:tab w:val="num" w:pos="360"/>
        </w:tabs>
        <w:overflowPunct w:val="0"/>
        <w:autoSpaceDE w:val="0"/>
        <w:autoSpaceDN w:val="0"/>
        <w:adjustRightInd w:val="0"/>
        <w:spacing w:after="0" w:line="240" w:lineRule="auto"/>
        <w:ind w:left="360" w:hanging="351"/>
        <w:jc w:val="both"/>
        <w:rPr>
          <w:rFonts w:ascii="Wingdings" w:hAnsi="Wingdings" w:cs="Wingdings"/>
          <w:sz w:val="16"/>
          <w:szCs w:val="16"/>
        </w:rPr>
      </w:pPr>
      <w:r>
        <w:rPr>
          <w:rFonts w:ascii="Arial" w:hAnsi="Arial" w:cs="Arial"/>
          <w:sz w:val="20"/>
          <w:szCs w:val="20"/>
        </w:rPr>
        <w:t xml:space="preserve">Boehm of Basic Concepts -3 (multilingual) </w:t>
      </w:r>
    </w:p>
    <w:p w:rsidR="00000000" w:rsidRDefault="003F65B9">
      <w:pPr>
        <w:pStyle w:val="DefaultParagraphFont"/>
        <w:widowControl w:val="0"/>
        <w:autoSpaceDE w:val="0"/>
        <w:autoSpaceDN w:val="0"/>
        <w:adjustRightInd w:val="0"/>
        <w:spacing w:after="0" w:line="14" w:lineRule="exact"/>
        <w:rPr>
          <w:rFonts w:ascii="Wingdings" w:hAnsi="Wingdings" w:cs="Wingdings"/>
          <w:sz w:val="16"/>
          <w:szCs w:val="16"/>
        </w:rPr>
      </w:pPr>
    </w:p>
    <w:p w:rsidR="00000000" w:rsidRDefault="003F65B9">
      <w:pPr>
        <w:pStyle w:val="DefaultParagraphFont"/>
        <w:widowControl w:val="0"/>
        <w:numPr>
          <w:ilvl w:val="0"/>
          <w:numId w:val="23"/>
        </w:numPr>
        <w:tabs>
          <w:tab w:val="clear" w:pos="720"/>
          <w:tab w:val="num" w:pos="360"/>
        </w:tabs>
        <w:overflowPunct w:val="0"/>
        <w:autoSpaceDE w:val="0"/>
        <w:autoSpaceDN w:val="0"/>
        <w:adjustRightInd w:val="0"/>
        <w:spacing w:after="0" w:line="240" w:lineRule="auto"/>
        <w:ind w:left="360" w:hanging="351"/>
        <w:jc w:val="both"/>
        <w:rPr>
          <w:rFonts w:ascii="Wingdings" w:hAnsi="Wingdings" w:cs="Wingdings"/>
          <w:sz w:val="16"/>
          <w:szCs w:val="16"/>
        </w:rPr>
      </w:pPr>
      <w:r>
        <w:rPr>
          <w:rFonts w:ascii="Arial" w:hAnsi="Arial" w:cs="Arial"/>
          <w:sz w:val="20"/>
          <w:szCs w:val="20"/>
        </w:rPr>
        <w:t xml:space="preserve">Diagnostic Assessment of Reading </w:t>
      </w:r>
    </w:p>
    <w:p w:rsidR="00000000" w:rsidRDefault="003F65B9">
      <w:pPr>
        <w:pStyle w:val="DefaultParagraphFont"/>
        <w:widowControl w:val="0"/>
        <w:autoSpaceDE w:val="0"/>
        <w:autoSpaceDN w:val="0"/>
        <w:adjustRightInd w:val="0"/>
        <w:spacing w:after="0" w:line="10" w:lineRule="exact"/>
        <w:rPr>
          <w:rFonts w:ascii="Wingdings" w:hAnsi="Wingdings" w:cs="Wingdings"/>
          <w:sz w:val="16"/>
          <w:szCs w:val="16"/>
        </w:rPr>
      </w:pPr>
    </w:p>
    <w:p w:rsidR="00000000" w:rsidRDefault="003F65B9">
      <w:pPr>
        <w:pStyle w:val="DefaultParagraphFont"/>
        <w:widowControl w:val="0"/>
        <w:numPr>
          <w:ilvl w:val="0"/>
          <w:numId w:val="23"/>
        </w:numPr>
        <w:tabs>
          <w:tab w:val="clear" w:pos="720"/>
          <w:tab w:val="num" w:pos="360"/>
        </w:tabs>
        <w:overflowPunct w:val="0"/>
        <w:autoSpaceDE w:val="0"/>
        <w:autoSpaceDN w:val="0"/>
        <w:adjustRightInd w:val="0"/>
        <w:spacing w:after="0" w:line="240" w:lineRule="auto"/>
        <w:ind w:left="360" w:hanging="351"/>
        <w:jc w:val="both"/>
        <w:rPr>
          <w:rFonts w:ascii="Wingdings" w:hAnsi="Wingdings" w:cs="Wingdings"/>
          <w:sz w:val="16"/>
          <w:szCs w:val="16"/>
        </w:rPr>
      </w:pPr>
      <w:r>
        <w:rPr>
          <w:rFonts w:ascii="Arial" w:hAnsi="Arial" w:cs="Arial"/>
          <w:sz w:val="20"/>
          <w:szCs w:val="20"/>
        </w:rPr>
        <w:t xml:space="preserve">DIBELS </w:t>
      </w:r>
    </w:p>
    <w:p w:rsidR="00000000" w:rsidRDefault="003F65B9">
      <w:pPr>
        <w:pStyle w:val="DefaultParagraphFont"/>
        <w:widowControl w:val="0"/>
        <w:autoSpaceDE w:val="0"/>
        <w:autoSpaceDN w:val="0"/>
        <w:adjustRightInd w:val="0"/>
        <w:spacing w:after="0" w:line="14" w:lineRule="exact"/>
        <w:rPr>
          <w:rFonts w:ascii="Wingdings" w:hAnsi="Wingdings" w:cs="Wingdings"/>
          <w:sz w:val="16"/>
          <w:szCs w:val="16"/>
        </w:rPr>
      </w:pPr>
    </w:p>
    <w:p w:rsidR="00000000" w:rsidRDefault="003F65B9">
      <w:pPr>
        <w:pStyle w:val="DefaultParagraphFont"/>
        <w:widowControl w:val="0"/>
        <w:numPr>
          <w:ilvl w:val="0"/>
          <w:numId w:val="23"/>
        </w:numPr>
        <w:tabs>
          <w:tab w:val="clear" w:pos="720"/>
          <w:tab w:val="num" w:pos="360"/>
        </w:tabs>
        <w:overflowPunct w:val="0"/>
        <w:autoSpaceDE w:val="0"/>
        <w:autoSpaceDN w:val="0"/>
        <w:adjustRightInd w:val="0"/>
        <w:spacing w:after="0" w:line="240" w:lineRule="auto"/>
        <w:ind w:left="360" w:hanging="351"/>
        <w:jc w:val="both"/>
        <w:rPr>
          <w:rFonts w:ascii="Wingdings" w:hAnsi="Wingdings" w:cs="Wingdings"/>
          <w:sz w:val="16"/>
          <w:szCs w:val="16"/>
        </w:rPr>
      </w:pPr>
      <w:r>
        <w:rPr>
          <w:rFonts w:ascii="Arial" w:hAnsi="Arial" w:cs="Arial"/>
          <w:sz w:val="20"/>
          <w:szCs w:val="20"/>
        </w:rPr>
        <w:t xml:space="preserve">IDEA Oral Language Proficiency Test (IPT II) </w:t>
      </w:r>
    </w:p>
    <w:p w:rsidR="00000000" w:rsidRDefault="003F65B9">
      <w:pPr>
        <w:pStyle w:val="DefaultParagraphFont"/>
        <w:widowControl w:val="0"/>
        <w:autoSpaceDE w:val="0"/>
        <w:autoSpaceDN w:val="0"/>
        <w:adjustRightInd w:val="0"/>
        <w:spacing w:after="0" w:line="10" w:lineRule="exact"/>
        <w:rPr>
          <w:rFonts w:ascii="Wingdings" w:hAnsi="Wingdings" w:cs="Wingdings"/>
          <w:sz w:val="16"/>
          <w:szCs w:val="16"/>
        </w:rPr>
      </w:pPr>
    </w:p>
    <w:p w:rsidR="00000000" w:rsidRDefault="003F65B9">
      <w:pPr>
        <w:pStyle w:val="DefaultParagraphFont"/>
        <w:widowControl w:val="0"/>
        <w:numPr>
          <w:ilvl w:val="0"/>
          <w:numId w:val="23"/>
        </w:numPr>
        <w:tabs>
          <w:tab w:val="clear" w:pos="720"/>
          <w:tab w:val="num" w:pos="360"/>
        </w:tabs>
        <w:overflowPunct w:val="0"/>
        <w:autoSpaceDE w:val="0"/>
        <w:autoSpaceDN w:val="0"/>
        <w:adjustRightInd w:val="0"/>
        <w:spacing w:after="0" w:line="240" w:lineRule="auto"/>
        <w:ind w:left="360" w:hanging="351"/>
        <w:jc w:val="both"/>
        <w:rPr>
          <w:rFonts w:ascii="Wingdings" w:hAnsi="Wingdings" w:cs="Wingdings"/>
          <w:sz w:val="16"/>
          <w:szCs w:val="16"/>
        </w:rPr>
      </w:pPr>
      <w:r>
        <w:rPr>
          <w:rFonts w:ascii="Arial" w:hAnsi="Arial" w:cs="Arial"/>
          <w:sz w:val="20"/>
          <w:szCs w:val="20"/>
        </w:rPr>
        <w:t xml:space="preserve">Key Math4 </w:t>
      </w:r>
    </w:p>
    <w:p w:rsidR="00000000" w:rsidRDefault="003F65B9">
      <w:pPr>
        <w:pStyle w:val="DefaultParagraphFont"/>
        <w:widowControl w:val="0"/>
        <w:autoSpaceDE w:val="0"/>
        <w:autoSpaceDN w:val="0"/>
        <w:adjustRightInd w:val="0"/>
        <w:spacing w:after="0" w:line="14" w:lineRule="exact"/>
        <w:rPr>
          <w:rFonts w:ascii="Wingdings" w:hAnsi="Wingdings" w:cs="Wingdings"/>
          <w:sz w:val="16"/>
          <w:szCs w:val="16"/>
        </w:rPr>
      </w:pPr>
    </w:p>
    <w:p w:rsidR="00000000" w:rsidRDefault="003F65B9">
      <w:pPr>
        <w:pStyle w:val="DefaultParagraphFont"/>
        <w:widowControl w:val="0"/>
        <w:numPr>
          <w:ilvl w:val="0"/>
          <w:numId w:val="23"/>
        </w:numPr>
        <w:tabs>
          <w:tab w:val="clear" w:pos="720"/>
          <w:tab w:val="num" w:pos="360"/>
        </w:tabs>
        <w:overflowPunct w:val="0"/>
        <w:autoSpaceDE w:val="0"/>
        <w:autoSpaceDN w:val="0"/>
        <w:adjustRightInd w:val="0"/>
        <w:spacing w:after="0" w:line="240" w:lineRule="auto"/>
        <w:ind w:left="360" w:hanging="351"/>
        <w:jc w:val="both"/>
        <w:rPr>
          <w:rFonts w:ascii="Wingdings" w:hAnsi="Wingdings" w:cs="Wingdings"/>
          <w:sz w:val="16"/>
          <w:szCs w:val="16"/>
        </w:rPr>
      </w:pPr>
      <w:r>
        <w:rPr>
          <w:rFonts w:ascii="Arial" w:hAnsi="Arial" w:cs="Arial"/>
          <w:sz w:val="20"/>
          <w:szCs w:val="20"/>
        </w:rPr>
        <w:t xml:space="preserve">Language Assessment Scales R </w:t>
      </w:r>
    </w:p>
    <w:p w:rsidR="00000000" w:rsidRDefault="003F65B9">
      <w:pPr>
        <w:pStyle w:val="DefaultParagraphFont"/>
        <w:widowControl w:val="0"/>
        <w:autoSpaceDE w:val="0"/>
        <w:autoSpaceDN w:val="0"/>
        <w:adjustRightInd w:val="0"/>
        <w:spacing w:after="0" w:line="10" w:lineRule="exact"/>
        <w:rPr>
          <w:rFonts w:ascii="Wingdings" w:hAnsi="Wingdings" w:cs="Wingdings"/>
          <w:sz w:val="16"/>
          <w:szCs w:val="16"/>
        </w:rPr>
      </w:pPr>
    </w:p>
    <w:p w:rsidR="00000000" w:rsidRDefault="003F65B9">
      <w:pPr>
        <w:pStyle w:val="DefaultParagraphFont"/>
        <w:widowControl w:val="0"/>
        <w:numPr>
          <w:ilvl w:val="0"/>
          <w:numId w:val="23"/>
        </w:numPr>
        <w:tabs>
          <w:tab w:val="clear" w:pos="720"/>
          <w:tab w:val="num" w:pos="360"/>
        </w:tabs>
        <w:overflowPunct w:val="0"/>
        <w:autoSpaceDE w:val="0"/>
        <w:autoSpaceDN w:val="0"/>
        <w:adjustRightInd w:val="0"/>
        <w:spacing w:after="0" w:line="240" w:lineRule="auto"/>
        <w:ind w:left="360" w:hanging="351"/>
        <w:jc w:val="both"/>
        <w:rPr>
          <w:rFonts w:ascii="Wingdings" w:hAnsi="Wingdings" w:cs="Wingdings"/>
          <w:sz w:val="16"/>
          <w:szCs w:val="16"/>
        </w:rPr>
      </w:pPr>
      <w:r>
        <w:rPr>
          <w:rFonts w:ascii="Arial" w:hAnsi="Arial" w:cs="Arial"/>
          <w:sz w:val="20"/>
          <w:szCs w:val="20"/>
        </w:rPr>
        <w:t xml:space="preserve">Peabody Picture Vocabulary Test III </w:t>
      </w:r>
    </w:p>
    <w:p w:rsidR="00000000" w:rsidRDefault="003F65B9">
      <w:pPr>
        <w:pStyle w:val="DefaultParagraphFont"/>
        <w:widowControl w:val="0"/>
        <w:autoSpaceDE w:val="0"/>
        <w:autoSpaceDN w:val="0"/>
        <w:adjustRightInd w:val="0"/>
        <w:spacing w:after="0" w:line="14" w:lineRule="exact"/>
        <w:rPr>
          <w:rFonts w:ascii="Wingdings" w:hAnsi="Wingdings" w:cs="Wingdings"/>
          <w:sz w:val="16"/>
          <w:szCs w:val="16"/>
        </w:rPr>
      </w:pPr>
    </w:p>
    <w:p w:rsidR="00000000" w:rsidRDefault="003F65B9">
      <w:pPr>
        <w:pStyle w:val="DefaultParagraphFont"/>
        <w:widowControl w:val="0"/>
        <w:numPr>
          <w:ilvl w:val="0"/>
          <w:numId w:val="23"/>
        </w:numPr>
        <w:tabs>
          <w:tab w:val="clear" w:pos="720"/>
          <w:tab w:val="num" w:pos="360"/>
        </w:tabs>
        <w:overflowPunct w:val="0"/>
        <w:autoSpaceDE w:val="0"/>
        <w:autoSpaceDN w:val="0"/>
        <w:adjustRightInd w:val="0"/>
        <w:spacing w:after="0" w:line="240" w:lineRule="auto"/>
        <w:ind w:left="360" w:hanging="351"/>
        <w:jc w:val="both"/>
        <w:rPr>
          <w:rFonts w:ascii="Wingdings" w:hAnsi="Wingdings" w:cs="Wingdings"/>
          <w:sz w:val="16"/>
          <w:szCs w:val="16"/>
        </w:rPr>
      </w:pPr>
      <w:proofErr w:type="spellStart"/>
      <w:r>
        <w:rPr>
          <w:rFonts w:ascii="Arial" w:hAnsi="Arial" w:cs="Arial"/>
          <w:sz w:val="20"/>
          <w:szCs w:val="20"/>
        </w:rPr>
        <w:t>SpellMaster</w:t>
      </w:r>
      <w:proofErr w:type="spellEnd"/>
      <w:r>
        <w:rPr>
          <w:rFonts w:ascii="Arial" w:hAnsi="Arial" w:cs="Arial"/>
          <w:sz w:val="20"/>
          <w:szCs w:val="20"/>
        </w:rPr>
        <w:t xml:space="preserve"> </w:t>
      </w:r>
    </w:p>
    <w:p w:rsidR="00000000" w:rsidRDefault="003F65B9">
      <w:pPr>
        <w:pStyle w:val="DefaultParagraphFont"/>
        <w:widowControl w:val="0"/>
        <w:autoSpaceDE w:val="0"/>
        <w:autoSpaceDN w:val="0"/>
        <w:adjustRightInd w:val="0"/>
        <w:spacing w:after="0" w:line="10" w:lineRule="exact"/>
        <w:rPr>
          <w:rFonts w:ascii="Wingdings" w:hAnsi="Wingdings" w:cs="Wingdings"/>
          <w:sz w:val="16"/>
          <w:szCs w:val="16"/>
        </w:rPr>
      </w:pPr>
    </w:p>
    <w:p w:rsidR="00000000" w:rsidRDefault="003F65B9">
      <w:pPr>
        <w:pStyle w:val="DefaultParagraphFont"/>
        <w:widowControl w:val="0"/>
        <w:numPr>
          <w:ilvl w:val="0"/>
          <w:numId w:val="23"/>
        </w:numPr>
        <w:tabs>
          <w:tab w:val="clear" w:pos="720"/>
          <w:tab w:val="num" w:pos="360"/>
        </w:tabs>
        <w:overflowPunct w:val="0"/>
        <w:autoSpaceDE w:val="0"/>
        <w:autoSpaceDN w:val="0"/>
        <w:adjustRightInd w:val="0"/>
        <w:spacing w:after="0" w:line="240" w:lineRule="auto"/>
        <w:ind w:left="360" w:hanging="351"/>
        <w:jc w:val="both"/>
        <w:rPr>
          <w:rFonts w:ascii="Wingdings" w:hAnsi="Wingdings" w:cs="Wingdings"/>
          <w:sz w:val="16"/>
          <w:szCs w:val="16"/>
        </w:rPr>
      </w:pPr>
      <w:r>
        <w:rPr>
          <w:rFonts w:ascii="Arial" w:hAnsi="Arial" w:cs="Arial"/>
          <w:sz w:val="20"/>
          <w:szCs w:val="20"/>
        </w:rPr>
        <w:t xml:space="preserve">TOWL-4 </w:t>
      </w:r>
    </w:p>
    <w:p w:rsidR="00000000" w:rsidRDefault="003F65B9">
      <w:pPr>
        <w:pStyle w:val="DefaultParagraphFont"/>
        <w:widowControl w:val="0"/>
        <w:autoSpaceDE w:val="0"/>
        <w:autoSpaceDN w:val="0"/>
        <w:adjustRightInd w:val="0"/>
        <w:spacing w:after="0" w:line="14" w:lineRule="exact"/>
        <w:rPr>
          <w:rFonts w:ascii="Wingdings" w:hAnsi="Wingdings" w:cs="Wingdings"/>
          <w:sz w:val="16"/>
          <w:szCs w:val="16"/>
        </w:rPr>
      </w:pPr>
    </w:p>
    <w:p w:rsidR="00000000" w:rsidRDefault="003F65B9">
      <w:pPr>
        <w:pStyle w:val="DefaultParagraphFont"/>
        <w:widowControl w:val="0"/>
        <w:numPr>
          <w:ilvl w:val="0"/>
          <w:numId w:val="23"/>
        </w:numPr>
        <w:tabs>
          <w:tab w:val="clear" w:pos="720"/>
          <w:tab w:val="num" w:pos="360"/>
        </w:tabs>
        <w:overflowPunct w:val="0"/>
        <w:autoSpaceDE w:val="0"/>
        <w:autoSpaceDN w:val="0"/>
        <w:adjustRightInd w:val="0"/>
        <w:spacing w:after="0" w:line="240" w:lineRule="auto"/>
        <w:ind w:left="360" w:hanging="351"/>
        <w:jc w:val="both"/>
        <w:rPr>
          <w:rFonts w:ascii="Wingdings" w:hAnsi="Wingdings" w:cs="Wingdings"/>
          <w:sz w:val="16"/>
          <w:szCs w:val="16"/>
        </w:rPr>
      </w:pPr>
      <w:r>
        <w:rPr>
          <w:rFonts w:ascii="Arial" w:hAnsi="Arial" w:cs="Arial"/>
          <w:sz w:val="20"/>
          <w:szCs w:val="20"/>
        </w:rPr>
        <w:t xml:space="preserve">WIAT 4 </w:t>
      </w:r>
    </w:p>
    <w:p w:rsidR="00000000" w:rsidRDefault="003F65B9">
      <w:pPr>
        <w:pStyle w:val="DefaultParagraphFont"/>
        <w:widowControl w:val="0"/>
        <w:autoSpaceDE w:val="0"/>
        <w:autoSpaceDN w:val="0"/>
        <w:adjustRightInd w:val="0"/>
        <w:spacing w:after="0" w:line="10" w:lineRule="exact"/>
        <w:rPr>
          <w:rFonts w:ascii="Wingdings" w:hAnsi="Wingdings" w:cs="Wingdings"/>
          <w:sz w:val="16"/>
          <w:szCs w:val="16"/>
        </w:rPr>
      </w:pPr>
    </w:p>
    <w:p w:rsidR="00000000" w:rsidRDefault="003F65B9">
      <w:pPr>
        <w:pStyle w:val="DefaultParagraphFont"/>
        <w:widowControl w:val="0"/>
        <w:numPr>
          <w:ilvl w:val="0"/>
          <w:numId w:val="23"/>
        </w:numPr>
        <w:tabs>
          <w:tab w:val="clear" w:pos="720"/>
          <w:tab w:val="num" w:pos="360"/>
        </w:tabs>
        <w:overflowPunct w:val="0"/>
        <w:autoSpaceDE w:val="0"/>
        <w:autoSpaceDN w:val="0"/>
        <w:adjustRightInd w:val="0"/>
        <w:spacing w:after="0" w:line="240" w:lineRule="auto"/>
        <w:ind w:left="360" w:hanging="351"/>
        <w:jc w:val="both"/>
        <w:rPr>
          <w:rFonts w:ascii="Wingdings" w:hAnsi="Wingdings" w:cs="Wingdings"/>
          <w:sz w:val="16"/>
          <w:szCs w:val="16"/>
        </w:rPr>
      </w:pPr>
      <w:r>
        <w:rPr>
          <w:rFonts w:ascii="Arial" w:hAnsi="Arial" w:cs="Arial"/>
          <w:sz w:val="20"/>
          <w:szCs w:val="20"/>
        </w:rPr>
        <w:t xml:space="preserve">WIDA W-APT </w:t>
      </w:r>
    </w:p>
    <w:p w:rsidR="00000000" w:rsidRDefault="003F65B9">
      <w:pPr>
        <w:pStyle w:val="DefaultParagraphFont"/>
        <w:widowControl w:val="0"/>
        <w:autoSpaceDE w:val="0"/>
        <w:autoSpaceDN w:val="0"/>
        <w:adjustRightInd w:val="0"/>
        <w:spacing w:after="0" w:line="14" w:lineRule="exact"/>
        <w:rPr>
          <w:rFonts w:ascii="Wingdings" w:hAnsi="Wingdings" w:cs="Wingdings"/>
          <w:sz w:val="16"/>
          <w:szCs w:val="16"/>
        </w:rPr>
      </w:pPr>
    </w:p>
    <w:p w:rsidR="00000000" w:rsidRDefault="003F65B9">
      <w:pPr>
        <w:pStyle w:val="DefaultParagraphFont"/>
        <w:widowControl w:val="0"/>
        <w:numPr>
          <w:ilvl w:val="0"/>
          <w:numId w:val="23"/>
        </w:numPr>
        <w:tabs>
          <w:tab w:val="clear" w:pos="720"/>
          <w:tab w:val="num" w:pos="360"/>
        </w:tabs>
        <w:overflowPunct w:val="0"/>
        <w:autoSpaceDE w:val="0"/>
        <w:autoSpaceDN w:val="0"/>
        <w:adjustRightInd w:val="0"/>
        <w:spacing w:after="0" w:line="240" w:lineRule="auto"/>
        <w:ind w:left="360" w:hanging="351"/>
        <w:jc w:val="both"/>
        <w:rPr>
          <w:rFonts w:ascii="Wingdings" w:hAnsi="Wingdings" w:cs="Wingdings"/>
          <w:sz w:val="16"/>
          <w:szCs w:val="16"/>
        </w:rPr>
      </w:pPr>
      <w:r>
        <w:rPr>
          <w:rFonts w:ascii="Arial" w:hAnsi="Arial" w:cs="Arial"/>
          <w:sz w:val="20"/>
          <w:szCs w:val="20"/>
        </w:rPr>
        <w:t xml:space="preserve">Wide Range Achievement Test 4  (WRAT4) </w:t>
      </w:r>
    </w:p>
    <w:p w:rsidR="00000000" w:rsidRDefault="003F65B9">
      <w:pPr>
        <w:pStyle w:val="DefaultParagraphFont"/>
        <w:widowControl w:val="0"/>
        <w:autoSpaceDE w:val="0"/>
        <w:autoSpaceDN w:val="0"/>
        <w:adjustRightInd w:val="0"/>
        <w:spacing w:after="0" w:line="10" w:lineRule="exact"/>
        <w:rPr>
          <w:rFonts w:ascii="Wingdings" w:hAnsi="Wingdings" w:cs="Wingdings"/>
          <w:sz w:val="16"/>
          <w:szCs w:val="16"/>
        </w:rPr>
      </w:pPr>
    </w:p>
    <w:p w:rsidR="00000000" w:rsidRDefault="003F65B9">
      <w:pPr>
        <w:pStyle w:val="DefaultParagraphFont"/>
        <w:widowControl w:val="0"/>
        <w:numPr>
          <w:ilvl w:val="0"/>
          <w:numId w:val="23"/>
        </w:numPr>
        <w:tabs>
          <w:tab w:val="clear" w:pos="720"/>
          <w:tab w:val="num" w:pos="360"/>
        </w:tabs>
        <w:overflowPunct w:val="0"/>
        <w:autoSpaceDE w:val="0"/>
        <w:autoSpaceDN w:val="0"/>
        <w:adjustRightInd w:val="0"/>
        <w:spacing w:after="0" w:line="240" w:lineRule="auto"/>
        <w:ind w:left="360" w:hanging="351"/>
        <w:jc w:val="both"/>
        <w:rPr>
          <w:rFonts w:ascii="Wingdings" w:hAnsi="Wingdings" w:cs="Wingdings"/>
          <w:sz w:val="16"/>
          <w:szCs w:val="16"/>
        </w:rPr>
      </w:pPr>
      <w:r>
        <w:rPr>
          <w:rFonts w:ascii="Arial" w:hAnsi="Arial" w:cs="Arial"/>
          <w:sz w:val="20"/>
          <w:szCs w:val="20"/>
        </w:rPr>
        <w:t xml:space="preserve">Woodcock Johnson Psycho-Educational Batteries-III: Achievement </w:t>
      </w:r>
    </w:p>
    <w:p w:rsidR="00000000" w:rsidRDefault="003F65B9">
      <w:pPr>
        <w:pStyle w:val="DefaultParagraphFont"/>
        <w:widowControl w:val="0"/>
        <w:autoSpaceDE w:val="0"/>
        <w:autoSpaceDN w:val="0"/>
        <w:adjustRightInd w:val="0"/>
        <w:spacing w:after="0" w:line="14" w:lineRule="exact"/>
        <w:rPr>
          <w:rFonts w:ascii="Wingdings" w:hAnsi="Wingdings" w:cs="Wingdings"/>
          <w:sz w:val="16"/>
          <w:szCs w:val="16"/>
        </w:rPr>
      </w:pPr>
    </w:p>
    <w:p w:rsidR="00000000" w:rsidRDefault="003F65B9">
      <w:pPr>
        <w:pStyle w:val="DefaultParagraphFont"/>
        <w:widowControl w:val="0"/>
        <w:numPr>
          <w:ilvl w:val="0"/>
          <w:numId w:val="23"/>
        </w:numPr>
        <w:tabs>
          <w:tab w:val="clear" w:pos="720"/>
          <w:tab w:val="num" w:pos="360"/>
        </w:tabs>
        <w:overflowPunct w:val="0"/>
        <w:autoSpaceDE w:val="0"/>
        <w:autoSpaceDN w:val="0"/>
        <w:adjustRightInd w:val="0"/>
        <w:spacing w:after="0" w:line="240" w:lineRule="auto"/>
        <w:ind w:left="360" w:hanging="351"/>
        <w:jc w:val="both"/>
        <w:rPr>
          <w:rFonts w:ascii="Wingdings" w:hAnsi="Wingdings" w:cs="Wingdings"/>
          <w:sz w:val="15"/>
          <w:szCs w:val="15"/>
        </w:rPr>
      </w:pPr>
      <w:r>
        <w:rPr>
          <w:rFonts w:ascii="Arial" w:hAnsi="Arial" w:cs="Arial"/>
          <w:sz w:val="19"/>
          <w:szCs w:val="19"/>
        </w:rPr>
        <w:t xml:space="preserve">Others tests by request and availability _ Which tests are less biased towards ELLs and why </w:t>
      </w:r>
    </w:p>
    <w:p w:rsidR="00000000" w:rsidRDefault="003F65B9">
      <w:pPr>
        <w:pStyle w:val="DefaultParagraphFont"/>
        <w:widowControl w:val="0"/>
        <w:autoSpaceDE w:val="0"/>
        <w:autoSpaceDN w:val="0"/>
        <w:adjustRightInd w:val="0"/>
        <w:spacing w:after="0" w:line="288"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16"/>
          <w:szCs w:val="16"/>
        </w:rPr>
        <w:t>SELECTED AUTHENTIC /ALTERNATIVE ASSESSMENT PROCEDU</w:t>
      </w:r>
      <w:r>
        <w:rPr>
          <w:rFonts w:ascii="Arial" w:hAnsi="Arial" w:cs="Arial"/>
          <w:b/>
          <w:bCs/>
          <w:sz w:val="16"/>
          <w:szCs w:val="16"/>
        </w:rPr>
        <w:t>RES</w:t>
      </w:r>
    </w:p>
    <w:p w:rsidR="00000000" w:rsidRDefault="003F65B9">
      <w:pPr>
        <w:pStyle w:val="DefaultParagraphFont"/>
        <w:widowControl w:val="0"/>
        <w:autoSpaceDE w:val="0"/>
        <w:autoSpaceDN w:val="0"/>
        <w:adjustRightInd w:val="0"/>
        <w:spacing w:after="0" w:line="10" w:lineRule="exact"/>
        <w:rPr>
          <w:rFonts w:ascii="Times New Roman" w:hAnsi="Times New Roman" w:cs="Times New Roman"/>
          <w:sz w:val="24"/>
          <w:szCs w:val="24"/>
        </w:rPr>
      </w:pPr>
    </w:p>
    <w:p w:rsidR="00000000" w:rsidRDefault="003F65B9">
      <w:pPr>
        <w:pStyle w:val="DefaultParagraphFont"/>
        <w:widowControl w:val="0"/>
        <w:numPr>
          <w:ilvl w:val="0"/>
          <w:numId w:val="24"/>
        </w:numPr>
        <w:tabs>
          <w:tab w:val="clear" w:pos="720"/>
          <w:tab w:val="num" w:pos="360"/>
        </w:tabs>
        <w:overflowPunct w:val="0"/>
        <w:autoSpaceDE w:val="0"/>
        <w:autoSpaceDN w:val="0"/>
        <w:adjustRightInd w:val="0"/>
        <w:spacing w:after="0" w:line="252" w:lineRule="auto"/>
        <w:ind w:left="360" w:right="3580" w:hanging="351"/>
        <w:jc w:val="both"/>
        <w:rPr>
          <w:rFonts w:ascii="Wingdings" w:hAnsi="Wingdings" w:cs="Wingdings"/>
          <w:sz w:val="16"/>
          <w:szCs w:val="16"/>
        </w:rPr>
      </w:pPr>
      <w:r>
        <w:rPr>
          <w:rFonts w:ascii="Arial" w:hAnsi="Arial" w:cs="Arial"/>
          <w:sz w:val="20"/>
          <w:szCs w:val="20"/>
        </w:rPr>
        <w:t xml:space="preserve">Culturally Responsive Interview Based Assessment </w:t>
      </w:r>
      <w:r>
        <w:rPr>
          <w:rFonts w:ascii="Wingdings" w:hAnsi="Wingdings" w:cs="Wingdings"/>
          <w:sz w:val="15"/>
          <w:szCs w:val="15"/>
        </w:rPr>
        <w:t></w:t>
      </w:r>
      <w:r>
        <w:rPr>
          <w:rFonts w:ascii="Wingdings" w:hAnsi="Wingdings" w:cs="Wingdings"/>
          <w:sz w:val="15"/>
          <w:szCs w:val="15"/>
        </w:rPr>
        <w:t></w:t>
      </w:r>
      <w:r>
        <w:rPr>
          <w:rFonts w:ascii="Arial" w:hAnsi="Arial" w:cs="Arial"/>
          <w:sz w:val="19"/>
          <w:szCs w:val="19"/>
        </w:rPr>
        <w:t>Establishing Rapport</w:t>
      </w:r>
      <w:r>
        <w:rPr>
          <w:rFonts w:ascii="Wingdings" w:hAnsi="Wingdings" w:cs="Wingdings"/>
          <w:sz w:val="15"/>
          <w:szCs w:val="15"/>
        </w:rPr>
        <w:t></w:t>
      </w:r>
    </w:p>
    <w:p w:rsidR="00000000" w:rsidRDefault="003F65B9">
      <w:pPr>
        <w:pStyle w:val="DefaultParagraphFont"/>
        <w:widowControl w:val="0"/>
        <w:autoSpaceDE w:val="0"/>
        <w:autoSpaceDN w:val="0"/>
        <w:adjustRightInd w:val="0"/>
        <w:spacing w:after="0" w:line="1" w:lineRule="exact"/>
        <w:rPr>
          <w:rFonts w:ascii="Wingdings" w:hAnsi="Wingdings" w:cs="Wingdings"/>
          <w:sz w:val="16"/>
          <w:szCs w:val="16"/>
        </w:rPr>
      </w:pPr>
    </w:p>
    <w:p w:rsidR="00000000" w:rsidRDefault="003F65B9">
      <w:pPr>
        <w:pStyle w:val="DefaultParagraphFont"/>
        <w:widowControl w:val="0"/>
        <w:overflowPunct w:val="0"/>
        <w:autoSpaceDE w:val="0"/>
        <w:autoSpaceDN w:val="0"/>
        <w:adjustRightInd w:val="0"/>
        <w:spacing w:after="0" w:line="240" w:lineRule="auto"/>
        <w:ind w:left="360"/>
        <w:jc w:val="both"/>
        <w:rPr>
          <w:rFonts w:ascii="Wingdings" w:hAnsi="Wingdings" w:cs="Wingdings"/>
          <w:sz w:val="16"/>
          <w:szCs w:val="16"/>
        </w:rPr>
      </w:pP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w:t>
      </w:r>
      <w:r>
        <w:rPr>
          <w:rFonts w:ascii="Arial" w:hAnsi="Arial" w:cs="Arial"/>
          <w:sz w:val="19"/>
          <w:szCs w:val="19"/>
        </w:rPr>
        <w:t>Structured or open interviews</w:t>
      </w:r>
      <w:r>
        <w:rPr>
          <w:rFonts w:ascii="Wingdings" w:hAnsi="Wingdings" w:cs="Wingdings"/>
          <w:sz w:val="16"/>
          <w:szCs w:val="16"/>
        </w:rPr>
        <w:t></w:t>
      </w:r>
    </w:p>
    <w:p w:rsidR="00000000" w:rsidRDefault="003F65B9">
      <w:pPr>
        <w:pStyle w:val="DefaultParagraphFont"/>
        <w:widowControl w:val="0"/>
        <w:autoSpaceDE w:val="0"/>
        <w:autoSpaceDN w:val="0"/>
        <w:adjustRightInd w:val="0"/>
        <w:spacing w:after="0" w:line="26" w:lineRule="exact"/>
        <w:rPr>
          <w:rFonts w:ascii="Wingdings" w:hAnsi="Wingdings" w:cs="Wingdings"/>
          <w:sz w:val="16"/>
          <w:szCs w:val="16"/>
        </w:rPr>
      </w:pPr>
    </w:p>
    <w:p w:rsidR="00000000" w:rsidRDefault="003F65B9">
      <w:pPr>
        <w:pStyle w:val="DefaultParagraphFont"/>
        <w:widowControl w:val="0"/>
        <w:numPr>
          <w:ilvl w:val="0"/>
          <w:numId w:val="24"/>
        </w:numPr>
        <w:tabs>
          <w:tab w:val="clear" w:pos="720"/>
          <w:tab w:val="num" w:pos="360"/>
        </w:tabs>
        <w:overflowPunct w:val="0"/>
        <w:autoSpaceDE w:val="0"/>
        <w:autoSpaceDN w:val="0"/>
        <w:adjustRightInd w:val="0"/>
        <w:spacing w:after="0" w:line="252" w:lineRule="auto"/>
        <w:ind w:left="360" w:right="200" w:hanging="351"/>
        <w:jc w:val="both"/>
        <w:rPr>
          <w:rFonts w:ascii="Wingdings" w:hAnsi="Wingdings" w:cs="Wingdings"/>
          <w:sz w:val="16"/>
          <w:szCs w:val="16"/>
        </w:rPr>
      </w:pPr>
      <w:r>
        <w:rPr>
          <w:rFonts w:ascii="Arial" w:hAnsi="Arial" w:cs="Arial"/>
          <w:sz w:val="20"/>
          <w:szCs w:val="20"/>
        </w:rPr>
        <w:t xml:space="preserve">Culturally Responsive Observation Based Assessment in Language Learning Environments </w:t>
      </w:r>
      <w:r>
        <w:rPr>
          <w:rFonts w:ascii="Wingdings" w:hAnsi="Wingdings" w:cs="Wingdings"/>
          <w:sz w:val="15"/>
          <w:szCs w:val="15"/>
        </w:rPr>
        <w:t></w:t>
      </w:r>
      <w:r>
        <w:rPr>
          <w:rFonts w:ascii="Wingdings" w:hAnsi="Wingdings" w:cs="Wingdings"/>
          <w:sz w:val="15"/>
          <w:szCs w:val="15"/>
        </w:rPr>
        <w:t></w:t>
      </w:r>
      <w:r>
        <w:rPr>
          <w:rFonts w:ascii="Arial" w:hAnsi="Arial" w:cs="Arial"/>
          <w:sz w:val="19"/>
          <w:szCs w:val="19"/>
        </w:rPr>
        <w:t>Anecdotal</w:t>
      </w:r>
      <w:r>
        <w:rPr>
          <w:rFonts w:ascii="Wingdings" w:hAnsi="Wingdings" w:cs="Wingdings"/>
          <w:sz w:val="15"/>
          <w:szCs w:val="15"/>
        </w:rPr>
        <w:t></w:t>
      </w:r>
    </w:p>
    <w:p w:rsidR="00000000" w:rsidRDefault="003F65B9">
      <w:pPr>
        <w:pStyle w:val="DefaultParagraphFont"/>
        <w:widowControl w:val="0"/>
        <w:autoSpaceDE w:val="0"/>
        <w:autoSpaceDN w:val="0"/>
        <w:adjustRightInd w:val="0"/>
        <w:spacing w:after="0" w:line="1" w:lineRule="exact"/>
        <w:rPr>
          <w:rFonts w:ascii="Wingdings" w:hAnsi="Wingdings" w:cs="Wingdings"/>
          <w:sz w:val="16"/>
          <w:szCs w:val="16"/>
        </w:rPr>
      </w:pPr>
    </w:p>
    <w:p w:rsidR="00000000" w:rsidRDefault="003F65B9">
      <w:pPr>
        <w:pStyle w:val="DefaultParagraphFont"/>
        <w:widowControl w:val="0"/>
        <w:overflowPunct w:val="0"/>
        <w:autoSpaceDE w:val="0"/>
        <w:autoSpaceDN w:val="0"/>
        <w:adjustRightInd w:val="0"/>
        <w:spacing w:after="0" w:line="266" w:lineRule="auto"/>
        <w:ind w:left="360" w:right="6760"/>
        <w:jc w:val="both"/>
        <w:rPr>
          <w:rFonts w:ascii="Wingdings" w:hAnsi="Wingdings" w:cs="Wingdings"/>
          <w:sz w:val="16"/>
          <w:szCs w:val="16"/>
        </w:rPr>
      </w:pPr>
      <w:r>
        <w:rPr>
          <w:rFonts w:ascii="Wingdings" w:hAnsi="Wingdings" w:cs="Wingdings"/>
          <w:sz w:val="16"/>
          <w:szCs w:val="16"/>
        </w:rPr>
        <w:t></w:t>
      </w:r>
      <w:r>
        <w:rPr>
          <w:rFonts w:ascii="Wingdings" w:hAnsi="Wingdings" w:cs="Wingdings"/>
          <w:sz w:val="16"/>
          <w:szCs w:val="16"/>
        </w:rPr>
        <w:t></w:t>
      </w:r>
      <w:r>
        <w:rPr>
          <w:rFonts w:ascii="Arial" w:hAnsi="Arial" w:cs="Arial"/>
          <w:sz w:val="19"/>
          <w:szCs w:val="19"/>
        </w:rPr>
        <w:t>Checklist</w:t>
      </w: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w:t>
      </w:r>
      <w:r>
        <w:rPr>
          <w:rFonts w:ascii="Arial" w:hAnsi="Arial" w:cs="Arial"/>
          <w:sz w:val="19"/>
          <w:szCs w:val="19"/>
        </w:rPr>
        <w:t>Rating</w:t>
      </w:r>
      <w:r>
        <w:rPr>
          <w:rFonts w:ascii="Wingdings" w:hAnsi="Wingdings" w:cs="Wingdings"/>
          <w:sz w:val="16"/>
          <w:szCs w:val="16"/>
        </w:rPr>
        <w:t></w:t>
      </w:r>
    </w:p>
    <w:p w:rsidR="00000000" w:rsidRDefault="003F65B9">
      <w:pPr>
        <w:pStyle w:val="DefaultParagraphFont"/>
        <w:widowControl w:val="0"/>
        <w:numPr>
          <w:ilvl w:val="0"/>
          <w:numId w:val="24"/>
        </w:numPr>
        <w:tabs>
          <w:tab w:val="clear" w:pos="720"/>
          <w:tab w:val="num" w:pos="360"/>
        </w:tabs>
        <w:overflowPunct w:val="0"/>
        <w:autoSpaceDE w:val="0"/>
        <w:autoSpaceDN w:val="0"/>
        <w:adjustRightInd w:val="0"/>
        <w:spacing w:after="0" w:line="281" w:lineRule="auto"/>
        <w:ind w:left="360" w:right="5220" w:hanging="351"/>
        <w:jc w:val="both"/>
        <w:rPr>
          <w:rFonts w:ascii="Wingdings" w:hAnsi="Wingdings" w:cs="Wingdings"/>
          <w:sz w:val="14"/>
          <w:szCs w:val="14"/>
        </w:rPr>
      </w:pPr>
      <w:r>
        <w:rPr>
          <w:rFonts w:ascii="Arial" w:hAnsi="Arial" w:cs="Arial"/>
          <w:sz w:val="18"/>
          <w:szCs w:val="18"/>
        </w:rPr>
        <w:t xml:space="preserve">Performance Based Assessment </w:t>
      </w:r>
      <w:r>
        <w:rPr>
          <w:rFonts w:ascii="Wingdings" w:hAnsi="Wingdings" w:cs="Wingdings"/>
          <w:sz w:val="14"/>
          <w:szCs w:val="14"/>
        </w:rPr>
        <w:t></w:t>
      </w:r>
      <w:r>
        <w:rPr>
          <w:rFonts w:ascii="Wingdings" w:hAnsi="Wingdings" w:cs="Wingdings"/>
          <w:sz w:val="14"/>
          <w:szCs w:val="14"/>
        </w:rPr>
        <w:t></w:t>
      </w:r>
      <w:r>
        <w:rPr>
          <w:rFonts w:ascii="Arial" w:hAnsi="Arial" w:cs="Arial"/>
          <w:sz w:val="17"/>
          <w:szCs w:val="17"/>
        </w:rPr>
        <w:t>Rubrics &amp; Checklists</w:t>
      </w:r>
      <w:r>
        <w:rPr>
          <w:rFonts w:ascii="Wingdings" w:hAnsi="Wingdings" w:cs="Wingdings"/>
          <w:sz w:val="14"/>
          <w:szCs w:val="14"/>
        </w:rPr>
        <w:t></w:t>
      </w:r>
    </w:p>
    <w:p w:rsidR="00000000" w:rsidRDefault="003F65B9">
      <w:pPr>
        <w:pStyle w:val="DefaultParagraphFont"/>
        <w:widowControl w:val="0"/>
        <w:numPr>
          <w:ilvl w:val="0"/>
          <w:numId w:val="24"/>
        </w:numPr>
        <w:tabs>
          <w:tab w:val="clear" w:pos="720"/>
          <w:tab w:val="num" w:pos="360"/>
        </w:tabs>
        <w:overflowPunct w:val="0"/>
        <w:autoSpaceDE w:val="0"/>
        <w:autoSpaceDN w:val="0"/>
        <w:adjustRightInd w:val="0"/>
        <w:spacing w:after="0" w:line="240" w:lineRule="auto"/>
        <w:ind w:left="360" w:hanging="351"/>
        <w:jc w:val="both"/>
        <w:rPr>
          <w:rFonts w:ascii="Wingdings" w:hAnsi="Wingdings" w:cs="Wingdings"/>
          <w:sz w:val="16"/>
          <w:szCs w:val="16"/>
        </w:rPr>
      </w:pPr>
      <w:r>
        <w:rPr>
          <w:rFonts w:ascii="Arial" w:hAnsi="Arial" w:cs="Arial"/>
          <w:sz w:val="20"/>
          <w:szCs w:val="20"/>
        </w:rPr>
        <w:t xml:space="preserve">Linguistically Responsive Curriculum Based Assessment </w:t>
      </w:r>
    </w:p>
    <w:p w:rsidR="00000000" w:rsidRDefault="003F65B9">
      <w:pPr>
        <w:pStyle w:val="DefaultParagraphFont"/>
        <w:widowControl w:val="0"/>
        <w:autoSpaceDE w:val="0"/>
        <w:autoSpaceDN w:val="0"/>
        <w:adjustRightInd w:val="0"/>
        <w:spacing w:after="0" w:line="10" w:lineRule="exact"/>
        <w:rPr>
          <w:rFonts w:ascii="Wingdings" w:hAnsi="Wingdings" w:cs="Wingdings"/>
          <w:sz w:val="16"/>
          <w:szCs w:val="16"/>
        </w:rPr>
      </w:pPr>
    </w:p>
    <w:p w:rsidR="00000000" w:rsidRDefault="003F65B9">
      <w:pPr>
        <w:pStyle w:val="DefaultParagraphFont"/>
        <w:widowControl w:val="0"/>
        <w:overflowPunct w:val="0"/>
        <w:autoSpaceDE w:val="0"/>
        <w:autoSpaceDN w:val="0"/>
        <w:adjustRightInd w:val="0"/>
        <w:spacing w:after="0" w:line="240" w:lineRule="auto"/>
        <w:ind w:left="360"/>
        <w:jc w:val="both"/>
        <w:rPr>
          <w:rFonts w:ascii="Wingdings" w:hAnsi="Wingdings" w:cs="Wingdings"/>
          <w:sz w:val="16"/>
          <w:szCs w:val="16"/>
        </w:rPr>
      </w:pP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w:t>
      </w:r>
      <w:r>
        <w:rPr>
          <w:rFonts w:ascii="Arial" w:hAnsi="Arial" w:cs="Arial"/>
          <w:sz w:val="19"/>
          <w:szCs w:val="19"/>
        </w:rPr>
        <w:t>Language &amp; Writing (reading is not covered in this course</w:t>
      </w:r>
      <w:proofErr w:type="gramStart"/>
      <w:r>
        <w:rPr>
          <w:rFonts w:ascii="Arial" w:hAnsi="Arial" w:cs="Arial"/>
          <w:sz w:val="19"/>
          <w:szCs w:val="19"/>
        </w:rPr>
        <w:t>)</w:t>
      </w:r>
      <w:r>
        <w:rPr>
          <w:rFonts w:ascii="Wingdings" w:hAnsi="Wingdings" w:cs="Wingdings"/>
          <w:sz w:val="16"/>
          <w:szCs w:val="16"/>
        </w:rPr>
        <w:t></w:t>
      </w:r>
      <w:proofErr w:type="gramEnd"/>
    </w:p>
    <w:p w:rsidR="00000000" w:rsidRDefault="003F65B9">
      <w:pPr>
        <w:pStyle w:val="DefaultParagraphFont"/>
        <w:widowControl w:val="0"/>
        <w:autoSpaceDE w:val="0"/>
        <w:autoSpaceDN w:val="0"/>
        <w:adjustRightInd w:val="0"/>
        <w:spacing w:after="0" w:line="266"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EVALUATION</w:t>
      </w:r>
    </w:p>
    <w:p w:rsidR="00000000" w:rsidRDefault="003F65B9">
      <w:pPr>
        <w:pStyle w:val="DefaultParagraphFont"/>
        <w:widowControl w:val="0"/>
        <w:autoSpaceDE w:val="0"/>
        <w:autoSpaceDN w:val="0"/>
        <w:adjustRightInd w:val="0"/>
        <w:spacing w:after="0" w:line="17"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t>TEXT COMPLEXITY &amp; STAGES OF SECOND LANGUAGE</w:t>
      </w:r>
    </w:p>
    <w:p w:rsidR="00000000" w:rsidRDefault="003F65B9">
      <w:pPr>
        <w:pStyle w:val="DefaultParagraphFont"/>
        <w:widowControl w:val="0"/>
        <w:autoSpaceDE w:val="0"/>
        <w:autoSpaceDN w:val="0"/>
        <w:adjustRightInd w:val="0"/>
        <w:spacing w:after="0" w:line="14" w:lineRule="exact"/>
        <w:rPr>
          <w:rFonts w:ascii="Times New Roman" w:hAnsi="Times New Roman" w:cs="Times New Roman"/>
          <w:sz w:val="24"/>
          <w:szCs w:val="24"/>
        </w:rPr>
      </w:pPr>
    </w:p>
    <w:p w:rsidR="00000000" w:rsidRDefault="003F65B9">
      <w:pPr>
        <w:pStyle w:val="DefaultParagraphFont"/>
        <w:widowControl w:val="0"/>
        <w:numPr>
          <w:ilvl w:val="0"/>
          <w:numId w:val="25"/>
        </w:numPr>
        <w:overflowPunct w:val="0"/>
        <w:autoSpaceDE w:val="0"/>
        <w:autoSpaceDN w:val="0"/>
        <w:adjustRightInd w:val="0"/>
        <w:spacing w:after="0" w:line="240" w:lineRule="auto"/>
        <w:ind w:hanging="351"/>
        <w:jc w:val="both"/>
        <w:rPr>
          <w:rFonts w:ascii="Wingdings" w:hAnsi="Wingdings" w:cs="Wingdings"/>
          <w:sz w:val="16"/>
          <w:szCs w:val="16"/>
        </w:rPr>
      </w:pPr>
      <w:r>
        <w:rPr>
          <w:rFonts w:ascii="Arial" w:hAnsi="Arial" w:cs="Arial"/>
          <w:sz w:val="20"/>
          <w:szCs w:val="20"/>
        </w:rPr>
        <w:t xml:space="preserve">Evaluation of oral and written text for meaning accessibility </w:t>
      </w:r>
    </w:p>
    <w:p w:rsidR="00000000" w:rsidRDefault="003F65B9">
      <w:pPr>
        <w:pStyle w:val="DefaultParagraphFont"/>
        <w:widowControl w:val="0"/>
        <w:autoSpaceDE w:val="0"/>
        <w:autoSpaceDN w:val="0"/>
        <w:adjustRightInd w:val="0"/>
        <w:spacing w:after="0" w:line="10" w:lineRule="exact"/>
        <w:rPr>
          <w:rFonts w:ascii="Wingdings" w:hAnsi="Wingdings" w:cs="Wingdings"/>
          <w:sz w:val="16"/>
          <w:szCs w:val="16"/>
        </w:rPr>
      </w:pPr>
    </w:p>
    <w:p w:rsidR="00000000" w:rsidRDefault="003F65B9">
      <w:pPr>
        <w:pStyle w:val="DefaultParagraphFont"/>
        <w:widowControl w:val="0"/>
        <w:numPr>
          <w:ilvl w:val="0"/>
          <w:numId w:val="25"/>
        </w:numPr>
        <w:overflowPunct w:val="0"/>
        <w:autoSpaceDE w:val="0"/>
        <w:autoSpaceDN w:val="0"/>
        <w:adjustRightInd w:val="0"/>
        <w:spacing w:after="0" w:line="240" w:lineRule="auto"/>
        <w:ind w:hanging="351"/>
        <w:jc w:val="both"/>
        <w:rPr>
          <w:rFonts w:ascii="Wingdings" w:hAnsi="Wingdings" w:cs="Wingdings"/>
          <w:sz w:val="16"/>
          <w:szCs w:val="16"/>
        </w:rPr>
      </w:pPr>
      <w:r>
        <w:rPr>
          <w:rFonts w:ascii="Arial" w:hAnsi="Arial" w:cs="Arial"/>
          <w:sz w:val="20"/>
          <w:szCs w:val="20"/>
        </w:rPr>
        <w:t xml:space="preserve">Nondiscriminatory evaluation mini-case studies in class practice </w:t>
      </w:r>
    </w:p>
    <w:p w:rsidR="00000000" w:rsidRDefault="003F65B9">
      <w:pPr>
        <w:pStyle w:val="DefaultParagraphFont"/>
        <w:widowControl w:val="0"/>
        <w:autoSpaceDE w:val="0"/>
        <w:autoSpaceDN w:val="0"/>
        <w:adjustRightInd w:val="0"/>
        <w:spacing w:after="0" w:line="14" w:lineRule="exact"/>
        <w:rPr>
          <w:rFonts w:ascii="Wingdings" w:hAnsi="Wingdings" w:cs="Wingdings"/>
          <w:sz w:val="16"/>
          <w:szCs w:val="16"/>
        </w:rPr>
      </w:pPr>
    </w:p>
    <w:p w:rsidR="00000000" w:rsidRDefault="003F65B9">
      <w:pPr>
        <w:pStyle w:val="DefaultParagraphFont"/>
        <w:widowControl w:val="0"/>
        <w:overflowPunct w:val="0"/>
        <w:autoSpaceDE w:val="0"/>
        <w:autoSpaceDN w:val="0"/>
        <w:adjustRightInd w:val="0"/>
        <w:spacing w:after="0" w:line="240" w:lineRule="auto"/>
        <w:jc w:val="both"/>
        <w:rPr>
          <w:rFonts w:ascii="Wingdings" w:hAnsi="Wingdings" w:cs="Wingdings"/>
          <w:sz w:val="16"/>
          <w:szCs w:val="16"/>
        </w:rPr>
      </w:pPr>
      <w:r>
        <w:rPr>
          <w:rFonts w:ascii="Arial" w:hAnsi="Arial" w:cs="Arial"/>
          <w:b/>
          <w:bCs/>
          <w:sz w:val="20"/>
          <w:szCs w:val="20"/>
        </w:rPr>
        <w:t xml:space="preserve">Case Studies </w:t>
      </w: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920" w:right="2520" w:bottom="442" w:left="1440" w:header="720" w:footer="720" w:gutter="0"/>
          <w:cols w:space="720" w:equalWidth="0">
            <w:col w:w="8280"/>
          </w:cols>
          <w:noEndnote/>
        </w:sectPr>
      </w:pPr>
    </w:p>
    <w:p w:rsidR="00000000" w:rsidRDefault="003F65B9">
      <w:pPr>
        <w:pStyle w:val="DefaultParagraphFont"/>
        <w:widowControl w:val="0"/>
        <w:autoSpaceDE w:val="0"/>
        <w:autoSpaceDN w:val="0"/>
        <w:adjustRightInd w:val="0"/>
        <w:spacing w:after="0" w:line="8" w:lineRule="exact"/>
        <w:rPr>
          <w:rFonts w:ascii="Times New Roman" w:hAnsi="Times New Roman" w:cs="Times New Roman"/>
          <w:sz w:val="24"/>
          <w:szCs w:val="24"/>
        </w:rPr>
      </w:pPr>
    </w:p>
    <w:p w:rsidR="00000000" w:rsidRDefault="003F65B9">
      <w:pPr>
        <w:pStyle w:val="DefaultParagraphFont"/>
        <w:widowControl w:val="0"/>
        <w:numPr>
          <w:ilvl w:val="0"/>
          <w:numId w:val="26"/>
        </w:numPr>
        <w:tabs>
          <w:tab w:val="clear" w:pos="720"/>
          <w:tab w:val="num" w:pos="711"/>
        </w:tabs>
        <w:overflowPunct w:val="0"/>
        <w:autoSpaceDE w:val="0"/>
        <w:autoSpaceDN w:val="0"/>
        <w:adjustRightInd w:val="0"/>
        <w:spacing w:after="0" w:line="240" w:lineRule="auto"/>
        <w:ind w:left="711" w:hanging="711"/>
        <w:jc w:val="both"/>
        <w:rPr>
          <w:rFonts w:ascii="Wingdings" w:hAnsi="Wingdings" w:cs="Wingdings"/>
          <w:sz w:val="16"/>
          <w:szCs w:val="16"/>
        </w:rPr>
      </w:pPr>
      <w:r>
        <w:rPr>
          <w:rFonts w:ascii="Arial" w:hAnsi="Arial" w:cs="Arial"/>
          <w:sz w:val="24"/>
          <w:szCs w:val="24"/>
        </w:rPr>
        <w:t xml:space="preserve">Video </w:t>
      </w:r>
    </w:p>
    <w:p w:rsidR="00000000" w:rsidRDefault="003F65B9">
      <w:pPr>
        <w:pStyle w:val="DefaultParagraphFont"/>
        <w:widowControl w:val="0"/>
        <w:autoSpaceDE w:val="0"/>
        <w:autoSpaceDN w:val="0"/>
        <w:adjustRightInd w:val="0"/>
        <w:spacing w:after="0" w:line="8"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3F65B9">
      <w:pPr>
        <w:pStyle w:val="DefaultParagraphFont"/>
        <w:widowControl w:val="0"/>
        <w:numPr>
          <w:ilvl w:val="0"/>
          <w:numId w:val="27"/>
        </w:numPr>
        <w:tabs>
          <w:tab w:val="clear" w:pos="720"/>
          <w:tab w:val="num" w:pos="728"/>
        </w:tabs>
        <w:overflowPunct w:val="0"/>
        <w:autoSpaceDE w:val="0"/>
        <w:autoSpaceDN w:val="0"/>
        <w:adjustRightInd w:val="0"/>
        <w:spacing w:after="0" w:line="240" w:lineRule="auto"/>
        <w:ind w:left="728" w:hanging="728"/>
        <w:jc w:val="both"/>
        <w:rPr>
          <w:rFonts w:ascii="Wingdings" w:hAnsi="Wingdings" w:cs="Wingdings"/>
          <w:sz w:val="15"/>
          <w:szCs w:val="15"/>
        </w:rPr>
      </w:pPr>
      <w:r>
        <w:rPr>
          <w:rFonts w:ascii="Arial" w:hAnsi="Arial" w:cs="Arial"/>
          <w:sz w:val="23"/>
          <w:szCs w:val="23"/>
        </w:rPr>
        <w:t xml:space="preserve">Written </w:t>
      </w:r>
    </w:p>
    <w:p w:rsidR="00000000" w:rsidRDefault="003F65B9">
      <w:pPr>
        <w:pStyle w:val="DefaultParagraphFont"/>
        <w:widowControl w:val="0"/>
        <w:autoSpaceDE w:val="0"/>
        <w:autoSpaceDN w:val="0"/>
        <w:adjustRightInd w:val="0"/>
        <w:spacing w:after="0" w:line="8"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3F65B9">
      <w:pPr>
        <w:pStyle w:val="DefaultParagraphFont"/>
        <w:widowControl w:val="0"/>
        <w:numPr>
          <w:ilvl w:val="0"/>
          <w:numId w:val="28"/>
        </w:numPr>
        <w:tabs>
          <w:tab w:val="clear" w:pos="720"/>
          <w:tab w:val="num" w:pos="722"/>
        </w:tabs>
        <w:overflowPunct w:val="0"/>
        <w:autoSpaceDE w:val="0"/>
        <w:autoSpaceDN w:val="0"/>
        <w:adjustRightInd w:val="0"/>
        <w:spacing w:after="0" w:line="240" w:lineRule="auto"/>
        <w:ind w:left="722" w:hanging="722"/>
        <w:jc w:val="both"/>
        <w:rPr>
          <w:rFonts w:ascii="Wingdings" w:hAnsi="Wingdings" w:cs="Wingdings"/>
          <w:color w:val="3366FF"/>
          <w:sz w:val="16"/>
          <w:szCs w:val="16"/>
        </w:rPr>
      </w:pPr>
      <w:r>
        <w:rPr>
          <w:rFonts w:ascii="Arial" w:hAnsi="Arial" w:cs="Arial"/>
          <w:sz w:val="24"/>
          <w:szCs w:val="24"/>
        </w:rPr>
        <w:t xml:space="preserve">Audio </w:t>
      </w: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920" w:right="2820" w:bottom="442" w:left="2169" w:header="720" w:footer="720" w:gutter="0"/>
          <w:cols w:num="3" w:space="1478" w:equalWidth="0">
            <w:col w:w="1331" w:space="1612"/>
            <w:col w:w="1488" w:space="1478"/>
            <w:col w:w="1342"/>
          </w:cols>
          <w:noEndnote/>
        </w:sect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374"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8"/>
          <w:szCs w:val="18"/>
        </w:rPr>
        <w:t>Meeting Course Outcomes: Major Assignments</w:t>
      </w:r>
    </w:p>
    <w:p w:rsidR="00000000" w:rsidRDefault="003F65B9">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opperplate Gothic Bold" w:hAnsi="Copperplate Gothic Bold" w:cs="Copperplate Gothic Bold"/>
          <w:sz w:val="17"/>
          <w:szCs w:val="17"/>
        </w:rPr>
        <w:t xml:space="preserve">What is different or additional when evaluating ELLS suspected of having a disability? </w:t>
      </w:r>
      <w:r>
        <w:rPr>
          <w:rFonts w:ascii="Arial" w:hAnsi="Arial" w:cs="Arial"/>
          <w:sz w:val="17"/>
          <w:szCs w:val="17"/>
        </w:rPr>
        <w:t>13</w:t>
      </w:r>
    </w:p>
    <w:p w:rsidR="00000000" w:rsidRDefault="00830316">
      <w:pPr>
        <w:pStyle w:val="DefaultParagraphFont"/>
        <w:widowControl w:val="0"/>
        <w:autoSpaceDE w:val="0"/>
        <w:autoSpaceDN w:val="0"/>
        <w:adjustRightInd w:val="0"/>
        <w:spacing w:after="0" w:line="238" w:lineRule="exact"/>
        <w:rPr>
          <w:rFonts w:ascii="Times New Roman" w:hAnsi="Times New Roman" w:cs="Times New Roman"/>
          <w:sz w:val="24"/>
          <w:szCs w:val="24"/>
        </w:rPr>
      </w:pPr>
      <w:r>
        <w:rPr>
          <w:noProof/>
        </w:rPr>
        <w:drawing>
          <wp:anchor distT="0" distB="0" distL="114300" distR="114300" simplePos="0" relativeHeight="251697152" behindDoc="1" locked="0" layoutInCell="0" allowOverlap="1">
            <wp:simplePos x="0" y="0"/>
            <wp:positionH relativeFrom="column">
              <wp:posOffset>-11430</wp:posOffset>
            </wp:positionH>
            <wp:positionV relativeFrom="paragraph">
              <wp:posOffset>-115570</wp:posOffset>
            </wp:positionV>
            <wp:extent cx="6096000" cy="317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
                    <a:srcRect/>
                    <a:stretch>
                      <a:fillRect/>
                    </a:stretch>
                  </pic:blipFill>
                  <pic:spPr bwMode="auto">
                    <a:xfrm>
                      <a:off x="0" y="0"/>
                      <a:ext cx="6096000" cy="3175"/>
                    </a:xfrm>
                    <a:prstGeom prst="rect">
                      <a:avLst/>
                    </a:prstGeom>
                    <a:noFill/>
                  </pic:spPr>
                </pic:pic>
              </a:graphicData>
            </a:graphic>
          </wp:anchor>
        </w:drawing>
      </w: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opperplate Gothic Bold" w:hAnsi="Copperplate Gothic Bold" w:cs="Copperplate Gothic Bold"/>
          <w:sz w:val="20"/>
          <w:szCs w:val="20"/>
        </w:rPr>
        <w:lastRenderedPageBreak/>
        <w:t xml:space="preserve">© </w:t>
      </w:r>
      <w:r>
        <w:rPr>
          <w:rFonts w:ascii="Arial" w:hAnsi="Arial" w:cs="Arial"/>
          <w:i/>
          <w:iCs/>
          <w:sz w:val="20"/>
          <w:szCs w:val="20"/>
        </w:rPr>
        <w:t>Dr. Maria de Lourdes B. Serpa (2016)</w:t>
      </w: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920" w:right="1440" w:bottom="442" w:left="1440" w:header="720" w:footer="720" w:gutter="0"/>
          <w:cols w:space="1478" w:equalWidth="0">
            <w:col w:w="9360" w:space="1612"/>
          </w:cols>
          <w:noEndnote/>
        </w:sectPr>
      </w:pPr>
    </w:p>
    <w:p w:rsidR="00000000" w:rsidRDefault="003F65B9">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bookmarkStart w:id="12" w:name="page14"/>
      <w:bookmarkEnd w:id="12"/>
      <w:r>
        <w:rPr>
          <w:rFonts w:ascii="Arial" w:hAnsi="Arial" w:cs="Arial"/>
          <w:i/>
          <w:iCs/>
        </w:rPr>
        <w:lastRenderedPageBreak/>
        <w:t>Knowledge: Participants will</w:t>
      </w:r>
    </w:p>
    <w:p w:rsidR="00000000" w:rsidRDefault="003F65B9">
      <w:pPr>
        <w:pStyle w:val="DefaultParagraphFont"/>
        <w:widowControl w:val="0"/>
        <w:autoSpaceDE w:val="0"/>
        <w:autoSpaceDN w:val="0"/>
        <w:adjustRightInd w:val="0"/>
        <w:spacing w:after="0" w:line="271"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340"/>
        <w:gridCol w:w="800"/>
        <w:gridCol w:w="1140"/>
        <w:gridCol w:w="4600"/>
        <w:gridCol w:w="2700"/>
      </w:tblGrid>
      <w:tr w:rsidR="00000000">
        <w:tblPrEx>
          <w:tblCellMar>
            <w:top w:w="0" w:type="dxa"/>
            <w:left w:w="0" w:type="dxa"/>
            <w:bottom w:w="0" w:type="dxa"/>
            <w:right w:w="0" w:type="dxa"/>
          </w:tblCellMar>
        </w:tblPrEx>
        <w:trPr>
          <w:trHeight w:val="564"/>
        </w:trPr>
        <w:tc>
          <w:tcPr>
            <w:tcW w:w="6880" w:type="dxa"/>
            <w:gridSpan w:val="4"/>
            <w:tcBorders>
              <w:top w:val="single" w:sz="8" w:space="0" w:color="auto"/>
              <w:left w:val="single" w:sz="8" w:space="0" w:color="auto"/>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200"/>
              <w:rPr>
                <w:rFonts w:ascii="Times New Roman" w:hAnsi="Times New Roman" w:cs="Times New Roman"/>
                <w:sz w:val="24"/>
                <w:szCs w:val="24"/>
              </w:rPr>
            </w:pPr>
            <w:r>
              <w:rPr>
                <w:rFonts w:ascii="Arial" w:hAnsi="Arial" w:cs="Arial"/>
                <w:b/>
                <w:bCs/>
                <w:color w:val="660066"/>
                <w:sz w:val="18"/>
                <w:szCs w:val="18"/>
              </w:rPr>
              <w:t>Course Outc</w:t>
            </w:r>
            <w:r>
              <w:rPr>
                <w:rFonts w:ascii="Arial" w:hAnsi="Arial" w:cs="Arial"/>
                <w:b/>
                <w:bCs/>
                <w:color w:val="660066"/>
                <w:sz w:val="18"/>
                <w:szCs w:val="18"/>
              </w:rPr>
              <w:t>ome Standard (based on CEC &amp; TESOL)</w:t>
            </w:r>
          </w:p>
        </w:tc>
        <w:tc>
          <w:tcPr>
            <w:tcW w:w="2700" w:type="dxa"/>
            <w:tcBorders>
              <w:top w:val="single" w:sz="8" w:space="0" w:color="auto"/>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color w:val="660066"/>
                <w:sz w:val="18"/>
                <w:szCs w:val="18"/>
              </w:rPr>
              <w:t>Major Assignment</w:t>
            </w:r>
          </w:p>
        </w:tc>
      </w:tr>
      <w:tr w:rsidR="00000000">
        <w:tblPrEx>
          <w:tblCellMar>
            <w:top w:w="0" w:type="dxa"/>
            <w:left w:w="0" w:type="dxa"/>
            <w:bottom w:w="0" w:type="dxa"/>
            <w:right w:w="0" w:type="dxa"/>
          </w:tblCellMar>
        </w:tblPrEx>
        <w:trPr>
          <w:trHeight w:val="127"/>
        </w:trPr>
        <w:tc>
          <w:tcPr>
            <w:tcW w:w="6880" w:type="dxa"/>
            <w:gridSpan w:val="4"/>
            <w:tcBorders>
              <w:top w:val="nil"/>
              <w:left w:val="single" w:sz="8" w:space="0" w:color="auto"/>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70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1"/>
                <w:szCs w:val="11"/>
              </w:rPr>
            </w:pPr>
          </w:p>
        </w:tc>
      </w:tr>
      <w:tr w:rsidR="00000000">
        <w:tblPrEx>
          <w:tblCellMar>
            <w:top w:w="0" w:type="dxa"/>
            <w:left w:w="0" w:type="dxa"/>
            <w:bottom w:w="0" w:type="dxa"/>
            <w:right w:w="0" w:type="dxa"/>
          </w:tblCellMar>
        </w:tblPrEx>
        <w:trPr>
          <w:trHeight w:val="204"/>
        </w:trPr>
        <w:tc>
          <w:tcPr>
            <w:tcW w:w="6880" w:type="dxa"/>
            <w:gridSpan w:val="4"/>
            <w:tcBorders>
              <w:top w:val="nil"/>
              <w:left w:val="single" w:sz="8" w:space="0" w:color="auto"/>
              <w:bottom w:val="nil"/>
              <w:right w:val="single" w:sz="8" w:space="0" w:color="auto"/>
            </w:tcBorders>
            <w:vAlign w:val="bottom"/>
          </w:tcPr>
          <w:p w:rsidR="00000000" w:rsidRDefault="003F65B9">
            <w:pPr>
              <w:pStyle w:val="DefaultParagraphFont"/>
              <w:widowControl w:val="0"/>
              <w:autoSpaceDE w:val="0"/>
              <w:autoSpaceDN w:val="0"/>
              <w:adjustRightInd w:val="0"/>
              <w:spacing w:after="0" w:line="204" w:lineRule="exact"/>
              <w:ind w:left="200"/>
              <w:rPr>
                <w:rFonts w:ascii="Times New Roman" w:hAnsi="Times New Roman" w:cs="Times New Roman"/>
                <w:sz w:val="24"/>
                <w:szCs w:val="24"/>
              </w:rPr>
            </w:pPr>
            <w:r>
              <w:rPr>
                <w:rFonts w:ascii="Arial" w:hAnsi="Arial" w:cs="Arial"/>
                <w:color w:val="660066"/>
                <w:sz w:val="18"/>
                <w:szCs w:val="18"/>
              </w:rPr>
              <w:t>1.   Demonstrate understanding of three kinds of state and federal laws that are</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04" w:lineRule="exact"/>
              <w:ind w:left="80"/>
              <w:rPr>
                <w:rFonts w:ascii="Times New Roman" w:hAnsi="Times New Roman" w:cs="Times New Roman"/>
                <w:sz w:val="24"/>
                <w:szCs w:val="24"/>
              </w:rPr>
            </w:pPr>
            <w:r>
              <w:rPr>
                <w:rFonts w:ascii="Arial" w:hAnsi="Arial" w:cs="Arial"/>
                <w:color w:val="660066"/>
                <w:sz w:val="18"/>
                <w:szCs w:val="18"/>
              </w:rPr>
              <w:t>Analysis of five case studies</w:t>
            </w:r>
          </w:p>
        </w:tc>
      </w:tr>
      <w:tr w:rsidR="00000000">
        <w:tblPrEx>
          <w:tblCellMar>
            <w:top w:w="0" w:type="dxa"/>
            <w:left w:w="0" w:type="dxa"/>
            <w:bottom w:w="0" w:type="dxa"/>
            <w:right w:w="0" w:type="dxa"/>
          </w:tblCellMar>
        </w:tblPrEx>
        <w:trPr>
          <w:trHeight w:val="216"/>
        </w:trPr>
        <w:tc>
          <w:tcPr>
            <w:tcW w:w="34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6540" w:type="dxa"/>
            <w:gridSpan w:val="3"/>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color w:val="660066"/>
                <w:sz w:val="18"/>
                <w:szCs w:val="18"/>
              </w:rPr>
              <w:t>interrelated to ensure that students with disabilities who are also English</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221"/>
        </w:trPr>
        <w:tc>
          <w:tcPr>
            <w:tcW w:w="34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6540" w:type="dxa"/>
            <w:gridSpan w:val="3"/>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color w:val="660066"/>
                <w:sz w:val="18"/>
                <w:szCs w:val="18"/>
              </w:rPr>
              <w:t>language learners receive</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r>
      <w:tr w:rsidR="00000000">
        <w:tblPrEx>
          <w:tblCellMar>
            <w:top w:w="0" w:type="dxa"/>
            <w:left w:w="0" w:type="dxa"/>
            <w:bottom w:w="0" w:type="dxa"/>
            <w:right w:w="0" w:type="dxa"/>
          </w:tblCellMar>
        </w:tblPrEx>
        <w:trPr>
          <w:trHeight w:val="216"/>
        </w:trPr>
        <w:tc>
          <w:tcPr>
            <w:tcW w:w="34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6540" w:type="dxa"/>
            <w:gridSpan w:val="3"/>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580"/>
              <w:rPr>
                <w:rFonts w:ascii="Times New Roman" w:hAnsi="Times New Roman" w:cs="Times New Roman"/>
                <w:sz w:val="24"/>
                <w:szCs w:val="24"/>
              </w:rPr>
            </w:pPr>
            <w:r>
              <w:rPr>
                <w:rFonts w:ascii="Arial" w:hAnsi="Arial" w:cs="Arial"/>
                <w:color w:val="660066"/>
                <w:sz w:val="18"/>
                <w:szCs w:val="18"/>
              </w:rPr>
              <w:t>a.  A Free and Appropriate Education (FAPE-ELL)</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216"/>
        </w:trPr>
        <w:tc>
          <w:tcPr>
            <w:tcW w:w="34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6540" w:type="dxa"/>
            <w:gridSpan w:val="3"/>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580"/>
              <w:rPr>
                <w:rFonts w:ascii="Times New Roman" w:hAnsi="Times New Roman" w:cs="Times New Roman"/>
                <w:sz w:val="24"/>
                <w:szCs w:val="24"/>
              </w:rPr>
            </w:pPr>
            <w:r>
              <w:rPr>
                <w:rFonts w:ascii="Arial" w:hAnsi="Arial" w:cs="Arial"/>
                <w:color w:val="660066"/>
                <w:sz w:val="18"/>
                <w:szCs w:val="18"/>
              </w:rPr>
              <w:t>b.  In the Least Restrictive Environment (LRE-ELL)</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221"/>
        </w:trPr>
        <w:tc>
          <w:tcPr>
            <w:tcW w:w="34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6540" w:type="dxa"/>
            <w:gridSpan w:val="3"/>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580"/>
              <w:rPr>
                <w:rFonts w:ascii="Times New Roman" w:hAnsi="Times New Roman" w:cs="Times New Roman"/>
                <w:sz w:val="24"/>
                <w:szCs w:val="24"/>
              </w:rPr>
            </w:pPr>
            <w:r>
              <w:rPr>
                <w:rFonts w:ascii="Arial" w:hAnsi="Arial" w:cs="Arial"/>
                <w:color w:val="660066"/>
                <w:sz w:val="18"/>
                <w:szCs w:val="18"/>
              </w:rPr>
              <w:t>c.  A Nondiscriminatory assessment and evaluation</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r>
      <w:tr w:rsidR="00000000">
        <w:tblPrEx>
          <w:tblCellMar>
            <w:top w:w="0" w:type="dxa"/>
            <w:left w:w="0" w:type="dxa"/>
            <w:bottom w:w="0" w:type="dxa"/>
            <w:right w:w="0" w:type="dxa"/>
          </w:tblCellMar>
        </w:tblPrEx>
        <w:trPr>
          <w:trHeight w:val="122"/>
        </w:trPr>
        <w:tc>
          <w:tcPr>
            <w:tcW w:w="6880" w:type="dxa"/>
            <w:gridSpan w:val="4"/>
            <w:tcBorders>
              <w:top w:val="nil"/>
              <w:left w:val="single" w:sz="8" w:space="0" w:color="auto"/>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70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r>
      <w:tr w:rsidR="00000000">
        <w:tblPrEx>
          <w:tblCellMar>
            <w:top w:w="0" w:type="dxa"/>
            <w:left w:w="0" w:type="dxa"/>
            <w:bottom w:w="0" w:type="dxa"/>
            <w:right w:w="0" w:type="dxa"/>
          </w:tblCellMar>
        </w:tblPrEx>
        <w:trPr>
          <w:trHeight w:val="204"/>
        </w:trPr>
        <w:tc>
          <w:tcPr>
            <w:tcW w:w="6880" w:type="dxa"/>
            <w:gridSpan w:val="4"/>
            <w:tcBorders>
              <w:top w:val="nil"/>
              <w:left w:val="single" w:sz="8" w:space="0" w:color="auto"/>
              <w:bottom w:val="nil"/>
              <w:right w:val="single" w:sz="8" w:space="0" w:color="auto"/>
            </w:tcBorders>
            <w:vAlign w:val="bottom"/>
          </w:tcPr>
          <w:p w:rsidR="00000000" w:rsidRDefault="003F65B9">
            <w:pPr>
              <w:pStyle w:val="DefaultParagraphFont"/>
              <w:widowControl w:val="0"/>
              <w:autoSpaceDE w:val="0"/>
              <w:autoSpaceDN w:val="0"/>
              <w:adjustRightInd w:val="0"/>
              <w:spacing w:after="0" w:line="204" w:lineRule="exact"/>
              <w:ind w:left="200"/>
              <w:rPr>
                <w:rFonts w:ascii="Times New Roman" w:hAnsi="Times New Roman" w:cs="Times New Roman"/>
                <w:sz w:val="24"/>
                <w:szCs w:val="24"/>
              </w:rPr>
            </w:pPr>
            <w:r>
              <w:rPr>
                <w:rFonts w:ascii="Arial" w:hAnsi="Arial" w:cs="Arial"/>
                <w:color w:val="660066"/>
                <w:sz w:val="18"/>
                <w:szCs w:val="18"/>
              </w:rPr>
              <w:t>2.   Demonstrate understanding of what is additional and different when</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04" w:lineRule="exact"/>
              <w:ind w:left="80"/>
              <w:rPr>
                <w:rFonts w:ascii="Times New Roman" w:hAnsi="Times New Roman" w:cs="Times New Roman"/>
                <w:sz w:val="24"/>
                <w:szCs w:val="24"/>
              </w:rPr>
            </w:pPr>
            <w:r>
              <w:rPr>
                <w:rFonts w:ascii="Arial" w:hAnsi="Arial" w:cs="Arial"/>
                <w:color w:val="660066"/>
                <w:sz w:val="18"/>
                <w:szCs w:val="18"/>
              </w:rPr>
              <w:t>Analysis of at least five case</w:t>
            </w:r>
          </w:p>
        </w:tc>
      </w:tr>
      <w:tr w:rsidR="00000000">
        <w:tblPrEx>
          <w:tblCellMar>
            <w:top w:w="0" w:type="dxa"/>
            <w:left w:w="0" w:type="dxa"/>
            <w:bottom w:w="0" w:type="dxa"/>
            <w:right w:w="0" w:type="dxa"/>
          </w:tblCellMar>
        </w:tblPrEx>
        <w:trPr>
          <w:trHeight w:val="221"/>
        </w:trPr>
        <w:tc>
          <w:tcPr>
            <w:tcW w:w="34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6540" w:type="dxa"/>
            <w:gridSpan w:val="3"/>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color w:val="660066"/>
                <w:sz w:val="18"/>
                <w:szCs w:val="18"/>
              </w:rPr>
              <w:t>assessing ELLs with disabilities</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660066"/>
                <w:sz w:val="18"/>
                <w:szCs w:val="18"/>
              </w:rPr>
              <w:t>study reports</w:t>
            </w:r>
          </w:p>
        </w:tc>
      </w:tr>
      <w:tr w:rsidR="00000000">
        <w:tblPrEx>
          <w:tblCellMar>
            <w:top w:w="0" w:type="dxa"/>
            <w:left w:w="0" w:type="dxa"/>
            <w:bottom w:w="0" w:type="dxa"/>
            <w:right w:w="0" w:type="dxa"/>
          </w:tblCellMar>
        </w:tblPrEx>
        <w:trPr>
          <w:trHeight w:val="216"/>
        </w:trPr>
        <w:tc>
          <w:tcPr>
            <w:tcW w:w="34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6540" w:type="dxa"/>
            <w:gridSpan w:val="3"/>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580"/>
              <w:rPr>
                <w:rFonts w:ascii="Times New Roman" w:hAnsi="Times New Roman" w:cs="Times New Roman"/>
                <w:sz w:val="24"/>
                <w:szCs w:val="24"/>
              </w:rPr>
            </w:pPr>
            <w:r>
              <w:rPr>
                <w:rFonts w:ascii="Arial" w:hAnsi="Arial" w:cs="Arial"/>
                <w:color w:val="660066"/>
                <w:sz w:val="18"/>
                <w:szCs w:val="18"/>
              </w:rPr>
              <w:t>a.  Legally (civil rights, special education and Language Learning laws</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221"/>
        </w:trPr>
        <w:tc>
          <w:tcPr>
            <w:tcW w:w="34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8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5740" w:type="dxa"/>
            <w:gridSpan w:val="2"/>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proofErr w:type="gramStart"/>
            <w:r>
              <w:rPr>
                <w:rFonts w:ascii="Arial" w:hAnsi="Arial" w:cs="Arial"/>
                <w:color w:val="660066"/>
                <w:sz w:val="18"/>
                <w:szCs w:val="18"/>
              </w:rPr>
              <w:t>and</w:t>
            </w:r>
            <w:proofErr w:type="gramEnd"/>
            <w:r>
              <w:rPr>
                <w:rFonts w:ascii="Arial" w:hAnsi="Arial" w:cs="Arial"/>
                <w:color w:val="660066"/>
                <w:sz w:val="18"/>
                <w:szCs w:val="18"/>
              </w:rPr>
              <w:t xml:space="preserve"> court cases.</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r>
      <w:tr w:rsidR="00000000">
        <w:tblPrEx>
          <w:tblCellMar>
            <w:top w:w="0" w:type="dxa"/>
            <w:left w:w="0" w:type="dxa"/>
            <w:bottom w:w="0" w:type="dxa"/>
            <w:right w:w="0" w:type="dxa"/>
          </w:tblCellMar>
        </w:tblPrEx>
        <w:trPr>
          <w:trHeight w:val="216"/>
        </w:trPr>
        <w:tc>
          <w:tcPr>
            <w:tcW w:w="34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8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ind w:left="580"/>
              <w:rPr>
                <w:rFonts w:ascii="Times New Roman" w:hAnsi="Times New Roman" w:cs="Times New Roman"/>
                <w:sz w:val="24"/>
                <w:szCs w:val="24"/>
              </w:rPr>
            </w:pPr>
            <w:r>
              <w:rPr>
                <w:rFonts w:ascii="Arial" w:hAnsi="Arial" w:cs="Arial"/>
                <w:color w:val="660066"/>
                <w:sz w:val="18"/>
                <w:szCs w:val="18"/>
              </w:rPr>
              <w:t>b.</w:t>
            </w:r>
          </w:p>
        </w:tc>
        <w:tc>
          <w:tcPr>
            <w:tcW w:w="114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660066"/>
                <w:sz w:val="18"/>
                <w:szCs w:val="18"/>
              </w:rPr>
              <w:t>Procedurally</w:t>
            </w:r>
          </w:p>
        </w:tc>
        <w:tc>
          <w:tcPr>
            <w:tcW w:w="46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660066"/>
                <w:sz w:val="18"/>
                <w:szCs w:val="18"/>
              </w:rPr>
              <w:t>(IDEA guidelines (2006) Chapter 71B; WIDA)</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221"/>
        </w:trPr>
        <w:tc>
          <w:tcPr>
            <w:tcW w:w="34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8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ind w:left="580"/>
              <w:rPr>
                <w:rFonts w:ascii="Times New Roman" w:hAnsi="Times New Roman" w:cs="Times New Roman"/>
                <w:sz w:val="24"/>
                <w:szCs w:val="24"/>
              </w:rPr>
            </w:pPr>
            <w:r>
              <w:rPr>
                <w:rFonts w:ascii="Arial" w:hAnsi="Arial" w:cs="Arial"/>
                <w:color w:val="660066"/>
                <w:sz w:val="18"/>
                <w:szCs w:val="18"/>
              </w:rPr>
              <w:t>c.</w:t>
            </w:r>
          </w:p>
        </w:tc>
        <w:tc>
          <w:tcPr>
            <w:tcW w:w="5740" w:type="dxa"/>
            <w:gridSpan w:val="2"/>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660066"/>
                <w:sz w:val="18"/>
                <w:szCs w:val="18"/>
              </w:rPr>
              <w:t>Linguistically (CEC 5.1; TESOL 2. (Linguistic) &amp; 4.assessment)</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r>
      <w:tr w:rsidR="00000000">
        <w:tblPrEx>
          <w:tblCellMar>
            <w:top w:w="0" w:type="dxa"/>
            <w:left w:w="0" w:type="dxa"/>
            <w:bottom w:w="0" w:type="dxa"/>
            <w:right w:w="0" w:type="dxa"/>
          </w:tblCellMar>
        </w:tblPrEx>
        <w:trPr>
          <w:trHeight w:val="216"/>
        </w:trPr>
        <w:tc>
          <w:tcPr>
            <w:tcW w:w="34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8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ind w:left="580"/>
              <w:rPr>
                <w:rFonts w:ascii="Times New Roman" w:hAnsi="Times New Roman" w:cs="Times New Roman"/>
                <w:sz w:val="24"/>
                <w:szCs w:val="24"/>
              </w:rPr>
            </w:pPr>
            <w:r>
              <w:rPr>
                <w:rFonts w:ascii="Arial" w:hAnsi="Arial" w:cs="Arial"/>
                <w:color w:val="660066"/>
                <w:sz w:val="18"/>
                <w:szCs w:val="18"/>
              </w:rPr>
              <w:t>d.</w:t>
            </w:r>
          </w:p>
        </w:tc>
        <w:tc>
          <w:tcPr>
            <w:tcW w:w="5740" w:type="dxa"/>
            <w:gridSpan w:val="2"/>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Arial" w:hAnsi="Arial" w:cs="Arial"/>
                <w:color w:val="660066"/>
                <w:sz w:val="18"/>
                <w:szCs w:val="18"/>
              </w:rPr>
              <w:t>Culturally  (</w:t>
            </w:r>
            <w:proofErr w:type="gramEnd"/>
            <w:r>
              <w:rPr>
                <w:rFonts w:ascii="Arial" w:hAnsi="Arial" w:cs="Arial"/>
                <w:color w:val="660066"/>
                <w:sz w:val="18"/>
                <w:szCs w:val="18"/>
              </w:rPr>
              <w:t>CEC 5.1</w:t>
            </w:r>
            <w:r>
              <w:rPr>
                <w:rFonts w:ascii="Arial" w:hAnsi="Arial" w:cs="Arial"/>
                <w:color w:val="660066"/>
                <w:sz w:val="7"/>
                <w:szCs w:val="7"/>
                <w:vertAlign w:val="superscript"/>
              </w:rPr>
              <w:t>2</w:t>
            </w:r>
            <w:r>
              <w:rPr>
                <w:rFonts w:ascii="Arial" w:hAnsi="Arial" w:cs="Arial"/>
                <w:color w:val="660066"/>
                <w:sz w:val="18"/>
                <w:szCs w:val="18"/>
              </w:rPr>
              <w:t>: TESOL1. (Culture), &amp; 4.assessment)</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127"/>
        </w:trPr>
        <w:tc>
          <w:tcPr>
            <w:tcW w:w="6880" w:type="dxa"/>
            <w:gridSpan w:val="4"/>
            <w:tcBorders>
              <w:top w:val="nil"/>
              <w:left w:val="single" w:sz="8" w:space="0" w:color="auto"/>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70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1"/>
                <w:szCs w:val="11"/>
              </w:rPr>
            </w:pPr>
          </w:p>
        </w:tc>
      </w:tr>
      <w:tr w:rsidR="00000000">
        <w:tblPrEx>
          <w:tblCellMar>
            <w:top w:w="0" w:type="dxa"/>
            <w:left w:w="0" w:type="dxa"/>
            <w:bottom w:w="0" w:type="dxa"/>
            <w:right w:w="0" w:type="dxa"/>
          </w:tblCellMar>
        </w:tblPrEx>
        <w:trPr>
          <w:trHeight w:val="204"/>
        </w:trPr>
        <w:tc>
          <w:tcPr>
            <w:tcW w:w="6880" w:type="dxa"/>
            <w:gridSpan w:val="4"/>
            <w:tcBorders>
              <w:top w:val="nil"/>
              <w:left w:val="single" w:sz="8" w:space="0" w:color="auto"/>
              <w:bottom w:val="nil"/>
              <w:right w:val="single" w:sz="8" w:space="0" w:color="auto"/>
            </w:tcBorders>
            <w:vAlign w:val="bottom"/>
          </w:tcPr>
          <w:p w:rsidR="00000000" w:rsidRDefault="003F65B9">
            <w:pPr>
              <w:pStyle w:val="DefaultParagraphFont"/>
              <w:widowControl w:val="0"/>
              <w:autoSpaceDE w:val="0"/>
              <w:autoSpaceDN w:val="0"/>
              <w:adjustRightInd w:val="0"/>
              <w:spacing w:after="0" w:line="204" w:lineRule="exact"/>
              <w:ind w:left="80"/>
              <w:rPr>
                <w:rFonts w:ascii="Times New Roman" w:hAnsi="Times New Roman" w:cs="Times New Roman"/>
                <w:sz w:val="24"/>
                <w:szCs w:val="24"/>
              </w:rPr>
            </w:pPr>
            <w:r>
              <w:rPr>
                <w:rFonts w:ascii="Arial" w:hAnsi="Arial" w:cs="Arial"/>
                <w:color w:val="660066"/>
                <w:sz w:val="18"/>
                <w:szCs w:val="18"/>
              </w:rPr>
              <w:t>3.   Demonstrates an understanding of the purposes of assessment as they relate</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04" w:lineRule="exact"/>
              <w:ind w:left="180"/>
              <w:rPr>
                <w:rFonts w:ascii="Times New Roman" w:hAnsi="Times New Roman" w:cs="Times New Roman"/>
                <w:sz w:val="24"/>
                <w:szCs w:val="24"/>
              </w:rPr>
            </w:pPr>
            <w:r>
              <w:rPr>
                <w:rFonts w:ascii="Arial" w:hAnsi="Arial" w:cs="Arial"/>
                <w:color w:val="660066"/>
                <w:sz w:val="18"/>
                <w:szCs w:val="18"/>
              </w:rPr>
              <w:t>Language Proficiency Case</w:t>
            </w:r>
          </w:p>
        </w:tc>
      </w:tr>
      <w:tr w:rsidR="00000000">
        <w:tblPrEx>
          <w:tblCellMar>
            <w:top w:w="0" w:type="dxa"/>
            <w:left w:w="0" w:type="dxa"/>
            <w:bottom w:w="0" w:type="dxa"/>
            <w:right w:w="0" w:type="dxa"/>
          </w:tblCellMar>
        </w:tblPrEx>
        <w:trPr>
          <w:trHeight w:val="216"/>
        </w:trPr>
        <w:tc>
          <w:tcPr>
            <w:tcW w:w="34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6540" w:type="dxa"/>
            <w:gridSpan w:val="3"/>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color w:val="660066"/>
                <w:sz w:val="18"/>
                <w:szCs w:val="18"/>
              </w:rPr>
              <w:t>to</w:t>
            </w:r>
            <w:proofErr w:type="gramEnd"/>
            <w:r>
              <w:rPr>
                <w:rFonts w:ascii="Arial" w:hAnsi="Arial" w:cs="Arial"/>
                <w:color w:val="660066"/>
                <w:sz w:val="18"/>
                <w:szCs w:val="18"/>
              </w:rPr>
              <w:t xml:space="preserve"> ELLs [with and without disabilities] and use results appropriately.</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180"/>
              <w:rPr>
                <w:rFonts w:ascii="Times New Roman" w:hAnsi="Times New Roman" w:cs="Times New Roman"/>
                <w:sz w:val="24"/>
                <w:szCs w:val="24"/>
              </w:rPr>
            </w:pPr>
            <w:r>
              <w:rPr>
                <w:rFonts w:ascii="Arial" w:hAnsi="Arial" w:cs="Arial"/>
                <w:color w:val="660066"/>
                <w:sz w:val="18"/>
                <w:szCs w:val="18"/>
              </w:rPr>
              <w:t>Study Portfolio</w:t>
            </w:r>
          </w:p>
        </w:tc>
      </w:tr>
      <w:tr w:rsidR="00000000">
        <w:tblPrEx>
          <w:tblCellMar>
            <w:top w:w="0" w:type="dxa"/>
            <w:left w:w="0" w:type="dxa"/>
            <w:bottom w:w="0" w:type="dxa"/>
            <w:right w:w="0" w:type="dxa"/>
          </w:tblCellMar>
        </w:tblPrEx>
        <w:trPr>
          <w:trHeight w:val="221"/>
        </w:trPr>
        <w:tc>
          <w:tcPr>
            <w:tcW w:w="34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1940" w:type="dxa"/>
            <w:gridSpan w:val="2"/>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ind w:right="731"/>
              <w:jc w:val="right"/>
              <w:rPr>
                <w:rFonts w:ascii="Times New Roman" w:hAnsi="Times New Roman" w:cs="Times New Roman"/>
                <w:sz w:val="24"/>
                <w:szCs w:val="24"/>
              </w:rPr>
            </w:pPr>
            <w:r>
              <w:rPr>
                <w:rFonts w:ascii="Arial" w:hAnsi="Arial" w:cs="Arial"/>
                <w:color w:val="660066"/>
                <w:w w:val="99"/>
                <w:sz w:val="18"/>
                <w:szCs w:val="18"/>
              </w:rPr>
              <w:t>(TESOL4.a.1)</w:t>
            </w:r>
          </w:p>
        </w:tc>
        <w:tc>
          <w:tcPr>
            <w:tcW w:w="46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r>
      <w:tr w:rsidR="00000000">
        <w:tblPrEx>
          <w:tblCellMar>
            <w:top w:w="0" w:type="dxa"/>
            <w:left w:w="0" w:type="dxa"/>
            <w:bottom w:w="0" w:type="dxa"/>
            <w:right w:w="0" w:type="dxa"/>
          </w:tblCellMar>
        </w:tblPrEx>
        <w:trPr>
          <w:trHeight w:val="122"/>
        </w:trPr>
        <w:tc>
          <w:tcPr>
            <w:tcW w:w="6880" w:type="dxa"/>
            <w:gridSpan w:val="4"/>
            <w:tcBorders>
              <w:top w:val="nil"/>
              <w:left w:val="single" w:sz="8" w:space="0" w:color="auto"/>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70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r>
      <w:tr w:rsidR="00000000">
        <w:tblPrEx>
          <w:tblCellMar>
            <w:top w:w="0" w:type="dxa"/>
            <w:left w:w="0" w:type="dxa"/>
            <w:bottom w:w="0" w:type="dxa"/>
            <w:right w:w="0" w:type="dxa"/>
          </w:tblCellMar>
        </w:tblPrEx>
        <w:trPr>
          <w:trHeight w:val="204"/>
        </w:trPr>
        <w:tc>
          <w:tcPr>
            <w:tcW w:w="6880" w:type="dxa"/>
            <w:gridSpan w:val="4"/>
            <w:tcBorders>
              <w:top w:val="nil"/>
              <w:left w:val="single" w:sz="8" w:space="0" w:color="auto"/>
              <w:bottom w:val="nil"/>
              <w:right w:val="single" w:sz="8" w:space="0" w:color="auto"/>
            </w:tcBorders>
            <w:vAlign w:val="bottom"/>
          </w:tcPr>
          <w:p w:rsidR="00000000" w:rsidRDefault="003F65B9">
            <w:pPr>
              <w:pStyle w:val="DefaultParagraphFont"/>
              <w:widowControl w:val="0"/>
              <w:autoSpaceDE w:val="0"/>
              <w:autoSpaceDN w:val="0"/>
              <w:adjustRightInd w:val="0"/>
              <w:spacing w:after="0" w:line="204" w:lineRule="exact"/>
              <w:rPr>
                <w:rFonts w:ascii="Times New Roman" w:hAnsi="Times New Roman" w:cs="Times New Roman"/>
                <w:sz w:val="24"/>
                <w:szCs w:val="24"/>
              </w:rPr>
            </w:pPr>
            <w:r>
              <w:rPr>
                <w:rFonts w:ascii="Arial" w:hAnsi="Arial" w:cs="Arial"/>
                <w:color w:val="660066"/>
                <w:sz w:val="18"/>
                <w:szCs w:val="18"/>
              </w:rPr>
              <w:t>4.  Demonstrate knowledgeable about and able to use a variety of assessment</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04" w:lineRule="exact"/>
              <w:ind w:left="180"/>
              <w:rPr>
                <w:rFonts w:ascii="Times New Roman" w:hAnsi="Times New Roman" w:cs="Times New Roman"/>
                <w:sz w:val="24"/>
                <w:szCs w:val="24"/>
              </w:rPr>
            </w:pPr>
            <w:r>
              <w:rPr>
                <w:rFonts w:ascii="Arial" w:hAnsi="Arial" w:cs="Arial"/>
                <w:color w:val="660066"/>
                <w:sz w:val="18"/>
                <w:szCs w:val="18"/>
              </w:rPr>
              <w:t>Performance Quiz</w:t>
            </w:r>
          </w:p>
        </w:tc>
      </w:tr>
      <w:tr w:rsidR="00000000">
        <w:tblPrEx>
          <w:tblCellMar>
            <w:top w:w="0" w:type="dxa"/>
            <w:left w:w="0" w:type="dxa"/>
            <w:bottom w:w="0" w:type="dxa"/>
            <w:right w:w="0" w:type="dxa"/>
          </w:tblCellMar>
        </w:tblPrEx>
        <w:trPr>
          <w:trHeight w:val="221"/>
        </w:trPr>
        <w:tc>
          <w:tcPr>
            <w:tcW w:w="34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6540" w:type="dxa"/>
            <w:gridSpan w:val="3"/>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proofErr w:type="gramStart"/>
            <w:r>
              <w:rPr>
                <w:rFonts w:ascii="Arial" w:hAnsi="Arial" w:cs="Arial"/>
                <w:color w:val="660066"/>
                <w:sz w:val="18"/>
                <w:szCs w:val="18"/>
              </w:rPr>
              <w:t>procedures</w:t>
            </w:r>
            <w:proofErr w:type="gramEnd"/>
            <w:r>
              <w:rPr>
                <w:rFonts w:ascii="Arial" w:hAnsi="Arial" w:cs="Arial"/>
                <w:color w:val="660066"/>
                <w:sz w:val="18"/>
                <w:szCs w:val="18"/>
              </w:rPr>
              <w:t xml:space="preserve"> for ELLs understanding &amp; speaking. (TESOL4.a.2.)</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r>
      <w:tr w:rsidR="00000000">
        <w:tblPrEx>
          <w:tblCellMar>
            <w:top w:w="0" w:type="dxa"/>
            <w:left w:w="0" w:type="dxa"/>
            <w:bottom w:w="0" w:type="dxa"/>
            <w:right w:w="0" w:type="dxa"/>
          </w:tblCellMar>
        </w:tblPrEx>
        <w:trPr>
          <w:trHeight w:val="122"/>
        </w:trPr>
        <w:tc>
          <w:tcPr>
            <w:tcW w:w="6880" w:type="dxa"/>
            <w:gridSpan w:val="4"/>
            <w:tcBorders>
              <w:top w:val="nil"/>
              <w:left w:val="single" w:sz="8" w:space="0" w:color="auto"/>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70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r>
      <w:tr w:rsidR="00000000">
        <w:tblPrEx>
          <w:tblCellMar>
            <w:top w:w="0" w:type="dxa"/>
            <w:left w:w="0" w:type="dxa"/>
            <w:bottom w:w="0" w:type="dxa"/>
            <w:right w:w="0" w:type="dxa"/>
          </w:tblCellMar>
        </w:tblPrEx>
        <w:trPr>
          <w:trHeight w:val="204"/>
        </w:trPr>
        <w:tc>
          <w:tcPr>
            <w:tcW w:w="6880" w:type="dxa"/>
            <w:gridSpan w:val="4"/>
            <w:tcBorders>
              <w:top w:val="nil"/>
              <w:left w:val="single" w:sz="8" w:space="0" w:color="auto"/>
              <w:bottom w:val="nil"/>
              <w:right w:val="single" w:sz="8" w:space="0" w:color="auto"/>
            </w:tcBorders>
            <w:vAlign w:val="bottom"/>
          </w:tcPr>
          <w:p w:rsidR="00000000" w:rsidRDefault="003F65B9">
            <w:pPr>
              <w:pStyle w:val="DefaultParagraphFont"/>
              <w:widowControl w:val="0"/>
              <w:autoSpaceDE w:val="0"/>
              <w:autoSpaceDN w:val="0"/>
              <w:adjustRightInd w:val="0"/>
              <w:spacing w:after="0" w:line="204" w:lineRule="exact"/>
              <w:rPr>
                <w:rFonts w:ascii="Times New Roman" w:hAnsi="Times New Roman" w:cs="Times New Roman"/>
                <w:sz w:val="24"/>
                <w:szCs w:val="24"/>
              </w:rPr>
            </w:pPr>
            <w:r>
              <w:rPr>
                <w:rFonts w:ascii="Arial" w:hAnsi="Arial" w:cs="Arial"/>
                <w:color w:val="660066"/>
                <w:sz w:val="18"/>
                <w:szCs w:val="18"/>
              </w:rPr>
              <w:t>5. Demonstrate understanding of the advantages and limitations of assessments,</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04" w:lineRule="exact"/>
              <w:ind w:left="180"/>
              <w:rPr>
                <w:rFonts w:ascii="Times New Roman" w:hAnsi="Times New Roman" w:cs="Times New Roman"/>
                <w:sz w:val="24"/>
                <w:szCs w:val="24"/>
              </w:rPr>
            </w:pPr>
            <w:r>
              <w:rPr>
                <w:rFonts w:ascii="Arial" w:hAnsi="Arial" w:cs="Arial"/>
                <w:color w:val="660066"/>
                <w:sz w:val="18"/>
                <w:szCs w:val="18"/>
              </w:rPr>
              <w:t>Test Review</w:t>
            </w:r>
          </w:p>
        </w:tc>
      </w:tr>
      <w:tr w:rsidR="00000000">
        <w:tblPrEx>
          <w:tblCellMar>
            <w:top w:w="0" w:type="dxa"/>
            <w:left w:w="0" w:type="dxa"/>
            <w:bottom w:w="0" w:type="dxa"/>
            <w:right w:w="0" w:type="dxa"/>
          </w:tblCellMar>
        </w:tblPrEx>
        <w:trPr>
          <w:trHeight w:val="221"/>
        </w:trPr>
        <w:tc>
          <w:tcPr>
            <w:tcW w:w="34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6540" w:type="dxa"/>
            <w:gridSpan w:val="3"/>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proofErr w:type="gramStart"/>
            <w:r>
              <w:rPr>
                <w:rFonts w:ascii="Arial" w:hAnsi="Arial" w:cs="Arial"/>
                <w:color w:val="660066"/>
                <w:sz w:val="18"/>
                <w:szCs w:val="18"/>
              </w:rPr>
              <w:t>including</w:t>
            </w:r>
            <w:proofErr w:type="gramEnd"/>
            <w:r>
              <w:rPr>
                <w:rFonts w:ascii="Arial" w:hAnsi="Arial" w:cs="Arial"/>
                <w:color w:val="660066"/>
                <w:sz w:val="18"/>
                <w:szCs w:val="18"/>
              </w:rPr>
              <w:t xml:space="preserve"> accommodations for ELLs. </w:t>
            </w:r>
            <w:proofErr w:type="gramStart"/>
            <w:r>
              <w:rPr>
                <w:rFonts w:ascii="Arial" w:hAnsi="Arial" w:cs="Arial"/>
                <w:color w:val="660066"/>
                <w:sz w:val="18"/>
                <w:szCs w:val="18"/>
              </w:rPr>
              <w:t>4.a.3</w:t>
            </w:r>
            <w:proofErr w:type="gramEnd"/>
            <w:r>
              <w:rPr>
                <w:rFonts w:ascii="Arial" w:hAnsi="Arial" w:cs="Arial"/>
                <w:color w:val="660066"/>
                <w:sz w:val="18"/>
                <w:szCs w:val="18"/>
              </w:rPr>
              <w:t>. with and without disabilities</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r>
      <w:tr w:rsidR="00000000">
        <w:tblPrEx>
          <w:tblCellMar>
            <w:top w:w="0" w:type="dxa"/>
            <w:left w:w="0" w:type="dxa"/>
            <w:bottom w:w="0" w:type="dxa"/>
            <w:right w:w="0" w:type="dxa"/>
          </w:tblCellMar>
        </w:tblPrEx>
        <w:trPr>
          <w:trHeight w:val="122"/>
        </w:trPr>
        <w:tc>
          <w:tcPr>
            <w:tcW w:w="2280" w:type="dxa"/>
            <w:gridSpan w:val="3"/>
            <w:tcBorders>
              <w:top w:val="nil"/>
              <w:left w:val="single" w:sz="8" w:space="0" w:color="auto"/>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60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70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r>
      <w:tr w:rsidR="00000000">
        <w:tblPrEx>
          <w:tblCellMar>
            <w:top w:w="0" w:type="dxa"/>
            <w:left w:w="0" w:type="dxa"/>
            <w:bottom w:w="0" w:type="dxa"/>
            <w:right w:w="0" w:type="dxa"/>
          </w:tblCellMar>
        </w:tblPrEx>
        <w:trPr>
          <w:trHeight w:val="204"/>
        </w:trPr>
        <w:tc>
          <w:tcPr>
            <w:tcW w:w="2280" w:type="dxa"/>
            <w:gridSpan w:val="3"/>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04" w:lineRule="exact"/>
              <w:rPr>
                <w:rFonts w:ascii="Times New Roman" w:hAnsi="Times New Roman" w:cs="Times New Roman"/>
                <w:sz w:val="24"/>
                <w:szCs w:val="24"/>
              </w:rPr>
            </w:pPr>
            <w:r>
              <w:rPr>
                <w:rFonts w:ascii="Arial" w:hAnsi="Arial" w:cs="Arial"/>
                <w:color w:val="660066"/>
                <w:w w:val="98"/>
                <w:sz w:val="18"/>
                <w:szCs w:val="18"/>
              </w:rPr>
              <w:t>6. Explains Understanding of</w:t>
            </w:r>
          </w:p>
        </w:tc>
        <w:tc>
          <w:tcPr>
            <w:tcW w:w="46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04" w:lineRule="exact"/>
              <w:ind w:left="100"/>
              <w:rPr>
                <w:rFonts w:ascii="Times New Roman" w:hAnsi="Times New Roman" w:cs="Times New Roman"/>
                <w:sz w:val="24"/>
                <w:szCs w:val="24"/>
              </w:rPr>
            </w:pPr>
            <w:r>
              <w:rPr>
                <w:rFonts w:ascii="Arial" w:hAnsi="Arial" w:cs="Arial"/>
                <w:color w:val="660066"/>
                <w:sz w:val="18"/>
                <w:szCs w:val="18"/>
              </w:rPr>
              <w:t>the appropriate use of norm-referenced assessment</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04" w:lineRule="exact"/>
              <w:ind w:left="180"/>
              <w:rPr>
                <w:rFonts w:ascii="Times New Roman" w:hAnsi="Times New Roman" w:cs="Times New Roman"/>
                <w:sz w:val="24"/>
                <w:szCs w:val="24"/>
              </w:rPr>
            </w:pPr>
            <w:r>
              <w:rPr>
                <w:rFonts w:ascii="Arial" w:hAnsi="Arial" w:cs="Arial"/>
                <w:color w:val="660066"/>
                <w:sz w:val="18"/>
                <w:szCs w:val="18"/>
              </w:rPr>
              <w:t>Assessment exercises</w:t>
            </w:r>
          </w:p>
        </w:tc>
      </w:tr>
      <w:tr w:rsidR="00000000">
        <w:tblPrEx>
          <w:tblCellMar>
            <w:top w:w="0" w:type="dxa"/>
            <w:left w:w="0" w:type="dxa"/>
            <w:bottom w:w="0" w:type="dxa"/>
            <w:right w:w="0" w:type="dxa"/>
          </w:tblCellMar>
        </w:tblPrEx>
        <w:trPr>
          <w:trHeight w:val="221"/>
        </w:trPr>
        <w:tc>
          <w:tcPr>
            <w:tcW w:w="34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8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660066"/>
                <w:w w:val="97"/>
                <w:sz w:val="18"/>
                <w:szCs w:val="18"/>
              </w:rPr>
              <w:t>with ELLs</w:t>
            </w:r>
          </w:p>
        </w:tc>
        <w:tc>
          <w:tcPr>
            <w:tcW w:w="5740" w:type="dxa"/>
            <w:gridSpan w:val="2"/>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60"/>
              <w:rPr>
                <w:rFonts w:ascii="Times New Roman" w:hAnsi="Times New Roman" w:cs="Times New Roman"/>
                <w:sz w:val="24"/>
                <w:szCs w:val="24"/>
              </w:rPr>
            </w:pPr>
            <w:r>
              <w:rPr>
                <w:rFonts w:ascii="Arial" w:hAnsi="Arial" w:cs="Arial"/>
                <w:color w:val="660066"/>
                <w:sz w:val="18"/>
                <w:szCs w:val="18"/>
              </w:rPr>
              <w:t>(TESOL 4.b.2) with and without disabilities (IDEA 2004, Title III)</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180"/>
              <w:rPr>
                <w:rFonts w:ascii="Times New Roman" w:hAnsi="Times New Roman" w:cs="Times New Roman"/>
                <w:sz w:val="24"/>
                <w:szCs w:val="24"/>
              </w:rPr>
            </w:pPr>
            <w:r>
              <w:rPr>
                <w:rFonts w:ascii="Arial" w:hAnsi="Arial" w:cs="Arial"/>
                <w:color w:val="660066"/>
                <w:sz w:val="18"/>
                <w:szCs w:val="18"/>
              </w:rPr>
              <w:t>comparing NRT with CRT-</w:t>
            </w:r>
          </w:p>
        </w:tc>
      </w:tr>
      <w:tr w:rsidR="00000000">
        <w:tblPrEx>
          <w:tblCellMar>
            <w:top w:w="0" w:type="dxa"/>
            <w:left w:w="0" w:type="dxa"/>
            <w:bottom w:w="0" w:type="dxa"/>
            <w:right w:w="0" w:type="dxa"/>
          </w:tblCellMar>
        </w:tblPrEx>
        <w:trPr>
          <w:trHeight w:val="216"/>
        </w:trPr>
        <w:tc>
          <w:tcPr>
            <w:tcW w:w="34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8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114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46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180"/>
              <w:rPr>
                <w:rFonts w:ascii="Times New Roman" w:hAnsi="Times New Roman" w:cs="Times New Roman"/>
                <w:sz w:val="24"/>
                <w:szCs w:val="24"/>
              </w:rPr>
            </w:pPr>
            <w:proofErr w:type="spellStart"/>
            <w:r>
              <w:rPr>
                <w:rFonts w:ascii="Arial" w:hAnsi="Arial" w:cs="Arial"/>
                <w:color w:val="660066"/>
                <w:sz w:val="18"/>
                <w:szCs w:val="18"/>
              </w:rPr>
              <w:t>Glogster</w:t>
            </w:r>
            <w:proofErr w:type="spellEnd"/>
            <w:r>
              <w:rPr>
                <w:rFonts w:ascii="Arial" w:hAnsi="Arial" w:cs="Arial"/>
                <w:color w:val="660066"/>
                <w:sz w:val="18"/>
                <w:szCs w:val="18"/>
              </w:rPr>
              <w:t xml:space="preserve"> Poster</w:t>
            </w:r>
          </w:p>
        </w:tc>
      </w:tr>
      <w:tr w:rsidR="00000000">
        <w:tblPrEx>
          <w:tblCellMar>
            <w:top w:w="0" w:type="dxa"/>
            <w:left w:w="0" w:type="dxa"/>
            <w:bottom w:w="0" w:type="dxa"/>
            <w:right w:w="0" w:type="dxa"/>
          </w:tblCellMar>
        </w:tblPrEx>
        <w:trPr>
          <w:trHeight w:val="122"/>
        </w:trPr>
        <w:tc>
          <w:tcPr>
            <w:tcW w:w="6880" w:type="dxa"/>
            <w:gridSpan w:val="4"/>
            <w:tcBorders>
              <w:top w:val="nil"/>
              <w:left w:val="single" w:sz="8" w:space="0" w:color="auto"/>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70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r>
      <w:tr w:rsidR="00000000">
        <w:tblPrEx>
          <w:tblCellMar>
            <w:top w:w="0" w:type="dxa"/>
            <w:left w:w="0" w:type="dxa"/>
            <w:bottom w:w="0" w:type="dxa"/>
            <w:right w:w="0" w:type="dxa"/>
          </w:tblCellMar>
        </w:tblPrEx>
        <w:trPr>
          <w:trHeight w:val="208"/>
        </w:trPr>
        <w:tc>
          <w:tcPr>
            <w:tcW w:w="6880" w:type="dxa"/>
            <w:gridSpan w:val="4"/>
            <w:tcBorders>
              <w:top w:val="nil"/>
              <w:left w:val="single" w:sz="8" w:space="0" w:color="auto"/>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660066"/>
                <w:sz w:val="18"/>
                <w:szCs w:val="18"/>
              </w:rPr>
              <w:t>7. Understand and use criterion-referenced assessments appropriately with ELLs</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180"/>
              <w:rPr>
                <w:rFonts w:ascii="Times New Roman" w:hAnsi="Times New Roman" w:cs="Times New Roman"/>
                <w:sz w:val="24"/>
                <w:szCs w:val="24"/>
              </w:rPr>
            </w:pPr>
            <w:r>
              <w:rPr>
                <w:rFonts w:ascii="Arial" w:hAnsi="Arial" w:cs="Arial"/>
                <w:color w:val="660066"/>
                <w:sz w:val="18"/>
                <w:szCs w:val="18"/>
              </w:rPr>
              <w:t>Assessment exercises</w:t>
            </w:r>
          </w:p>
        </w:tc>
      </w:tr>
      <w:tr w:rsidR="00000000">
        <w:tblPrEx>
          <w:tblCellMar>
            <w:top w:w="0" w:type="dxa"/>
            <w:left w:w="0" w:type="dxa"/>
            <w:bottom w:w="0" w:type="dxa"/>
            <w:right w:w="0" w:type="dxa"/>
          </w:tblCellMar>
        </w:tblPrEx>
        <w:trPr>
          <w:trHeight w:val="216"/>
        </w:trPr>
        <w:tc>
          <w:tcPr>
            <w:tcW w:w="34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6540" w:type="dxa"/>
            <w:gridSpan w:val="3"/>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660066"/>
                <w:sz w:val="18"/>
                <w:szCs w:val="18"/>
              </w:rPr>
              <w:t>(TESOL4.c.2.)  with and without disabilities</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180"/>
              <w:rPr>
                <w:rFonts w:ascii="Times New Roman" w:hAnsi="Times New Roman" w:cs="Times New Roman"/>
                <w:sz w:val="24"/>
                <w:szCs w:val="24"/>
              </w:rPr>
            </w:pPr>
            <w:r>
              <w:rPr>
                <w:rFonts w:ascii="Arial" w:hAnsi="Arial" w:cs="Arial"/>
                <w:color w:val="660066"/>
                <w:sz w:val="18"/>
                <w:szCs w:val="18"/>
              </w:rPr>
              <w:t>Assessment exercises</w:t>
            </w:r>
          </w:p>
        </w:tc>
      </w:tr>
      <w:tr w:rsidR="00000000">
        <w:tblPrEx>
          <w:tblCellMar>
            <w:top w:w="0" w:type="dxa"/>
            <w:left w:w="0" w:type="dxa"/>
            <w:bottom w:w="0" w:type="dxa"/>
            <w:right w:w="0" w:type="dxa"/>
          </w:tblCellMar>
        </w:tblPrEx>
        <w:trPr>
          <w:trHeight w:val="216"/>
        </w:trPr>
        <w:tc>
          <w:tcPr>
            <w:tcW w:w="34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8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114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46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180"/>
              <w:rPr>
                <w:rFonts w:ascii="Times New Roman" w:hAnsi="Times New Roman" w:cs="Times New Roman"/>
                <w:sz w:val="24"/>
                <w:szCs w:val="24"/>
              </w:rPr>
            </w:pPr>
            <w:r>
              <w:rPr>
                <w:rFonts w:ascii="Arial" w:hAnsi="Arial" w:cs="Arial"/>
                <w:color w:val="660066"/>
                <w:sz w:val="18"/>
                <w:szCs w:val="18"/>
              </w:rPr>
              <w:t>comparing NRT with CRT –</w:t>
            </w:r>
          </w:p>
        </w:tc>
      </w:tr>
      <w:tr w:rsidR="00000000">
        <w:tblPrEx>
          <w:tblCellMar>
            <w:top w:w="0" w:type="dxa"/>
            <w:left w:w="0" w:type="dxa"/>
            <w:bottom w:w="0" w:type="dxa"/>
            <w:right w:w="0" w:type="dxa"/>
          </w:tblCellMar>
        </w:tblPrEx>
        <w:trPr>
          <w:trHeight w:val="221"/>
        </w:trPr>
        <w:tc>
          <w:tcPr>
            <w:tcW w:w="34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80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1140" w:type="dxa"/>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46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180"/>
              <w:rPr>
                <w:rFonts w:ascii="Times New Roman" w:hAnsi="Times New Roman" w:cs="Times New Roman"/>
                <w:sz w:val="24"/>
                <w:szCs w:val="24"/>
              </w:rPr>
            </w:pPr>
            <w:proofErr w:type="spellStart"/>
            <w:r>
              <w:rPr>
                <w:rFonts w:ascii="Arial" w:hAnsi="Arial" w:cs="Arial"/>
                <w:color w:val="660066"/>
                <w:sz w:val="18"/>
                <w:szCs w:val="18"/>
              </w:rPr>
              <w:t>Glogster</w:t>
            </w:r>
            <w:proofErr w:type="spellEnd"/>
            <w:r>
              <w:rPr>
                <w:rFonts w:ascii="Arial" w:hAnsi="Arial" w:cs="Arial"/>
                <w:color w:val="660066"/>
                <w:sz w:val="18"/>
                <w:szCs w:val="18"/>
              </w:rPr>
              <w:t xml:space="preserve"> poster</w:t>
            </w:r>
          </w:p>
        </w:tc>
      </w:tr>
      <w:tr w:rsidR="00000000">
        <w:tblPrEx>
          <w:tblCellMar>
            <w:top w:w="0" w:type="dxa"/>
            <w:left w:w="0" w:type="dxa"/>
            <w:bottom w:w="0" w:type="dxa"/>
            <w:right w:w="0" w:type="dxa"/>
          </w:tblCellMar>
        </w:tblPrEx>
        <w:trPr>
          <w:trHeight w:val="122"/>
        </w:trPr>
        <w:tc>
          <w:tcPr>
            <w:tcW w:w="2280" w:type="dxa"/>
            <w:gridSpan w:val="3"/>
            <w:tcBorders>
              <w:top w:val="nil"/>
              <w:left w:val="single" w:sz="8" w:space="0" w:color="auto"/>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60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70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r>
      <w:tr w:rsidR="00000000">
        <w:tblPrEx>
          <w:tblCellMar>
            <w:top w:w="0" w:type="dxa"/>
            <w:left w:w="0" w:type="dxa"/>
            <w:bottom w:w="0" w:type="dxa"/>
            <w:right w:w="0" w:type="dxa"/>
          </w:tblCellMar>
        </w:tblPrEx>
        <w:trPr>
          <w:trHeight w:val="207"/>
        </w:trPr>
        <w:tc>
          <w:tcPr>
            <w:tcW w:w="2280" w:type="dxa"/>
            <w:gridSpan w:val="3"/>
            <w:tcBorders>
              <w:top w:val="nil"/>
              <w:left w:val="nil"/>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i/>
                <w:iCs/>
                <w:sz w:val="18"/>
                <w:szCs w:val="18"/>
              </w:rPr>
              <w:t>SKILLS: Participants will</w:t>
            </w:r>
          </w:p>
        </w:tc>
        <w:tc>
          <w:tcPr>
            <w:tcW w:w="4600" w:type="dxa"/>
            <w:tcBorders>
              <w:top w:val="nil"/>
              <w:left w:val="nil"/>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2700" w:type="dxa"/>
            <w:tcBorders>
              <w:top w:val="nil"/>
              <w:left w:val="nil"/>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252"/>
        </w:trPr>
        <w:tc>
          <w:tcPr>
            <w:tcW w:w="6880" w:type="dxa"/>
            <w:gridSpan w:val="4"/>
            <w:tcBorders>
              <w:top w:val="nil"/>
              <w:left w:val="single" w:sz="8" w:space="0" w:color="auto"/>
              <w:bottom w:val="nil"/>
              <w:right w:val="single" w:sz="8" w:space="0" w:color="auto"/>
            </w:tcBorders>
            <w:vAlign w:val="bottom"/>
          </w:tcPr>
          <w:p w:rsidR="00000000" w:rsidRDefault="003F65B9">
            <w:pPr>
              <w:pStyle w:val="DefaultParagraphFont"/>
              <w:widowControl w:val="0"/>
              <w:autoSpaceDE w:val="0"/>
              <w:autoSpaceDN w:val="0"/>
              <w:adjustRightInd w:val="0"/>
              <w:spacing w:after="0" w:line="252" w:lineRule="exact"/>
              <w:rPr>
                <w:rFonts w:ascii="Times New Roman" w:hAnsi="Times New Roman" w:cs="Times New Roman"/>
                <w:sz w:val="24"/>
                <w:szCs w:val="24"/>
              </w:rPr>
            </w:pPr>
            <w:r>
              <w:rPr>
                <w:rFonts w:ascii="Arial" w:hAnsi="Arial" w:cs="Arial"/>
                <w:b/>
                <w:bCs/>
              </w:rPr>
              <w:t xml:space="preserve">8. </w:t>
            </w:r>
            <w:r>
              <w:rPr>
                <w:rFonts w:ascii="Arial" w:hAnsi="Arial" w:cs="Arial"/>
                <w:b/>
                <w:bCs/>
                <w:sz w:val="17"/>
                <w:szCs w:val="17"/>
              </w:rPr>
              <w:t xml:space="preserve">Demonstrates assessment skills in carrying out </w:t>
            </w:r>
            <w:proofErr w:type="spellStart"/>
            <w:r>
              <w:rPr>
                <w:rFonts w:ascii="Arial" w:hAnsi="Arial" w:cs="Arial"/>
                <w:b/>
                <w:bCs/>
                <w:sz w:val="17"/>
                <w:szCs w:val="17"/>
              </w:rPr>
              <w:t>ELLs'</w:t>
            </w:r>
            <w:proofErr w:type="spellEnd"/>
            <w:r>
              <w:rPr>
                <w:rFonts w:ascii="Arial" w:hAnsi="Arial" w:cs="Arial"/>
                <w:b/>
                <w:bCs/>
                <w:sz w:val="17"/>
                <w:szCs w:val="17"/>
              </w:rPr>
              <w:t xml:space="preserve"> (oral) language skills and</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18"/>
                <w:szCs w:val="18"/>
              </w:rPr>
              <w:t>Case study</w:t>
            </w:r>
          </w:p>
        </w:tc>
      </w:tr>
      <w:tr w:rsidR="00000000">
        <w:tblPrEx>
          <w:tblCellMar>
            <w:top w:w="0" w:type="dxa"/>
            <w:left w:w="0" w:type="dxa"/>
            <w:bottom w:w="0" w:type="dxa"/>
            <w:right w:w="0" w:type="dxa"/>
          </w:tblCellMar>
        </w:tblPrEx>
        <w:trPr>
          <w:trHeight w:val="209"/>
        </w:trPr>
        <w:tc>
          <w:tcPr>
            <w:tcW w:w="34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6540" w:type="dxa"/>
            <w:gridSpan w:val="3"/>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proofErr w:type="gramStart"/>
            <w:r>
              <w:rPr>
                <w:rFonts w:ascii="Arial" w:hAnsi="Arial" w:cs="Arial"/>
                <w:b/>
                <w:bCs/>
                <w:sz w:val="18"/>
                <w:szCs w:val="18"/>
              </w:rPr>
              <w:t>communicative</w:t>
            </w:r>
            <w:proofErr w:type="gramEnd"/>
            <w:r>
              <w:rPr>
                <w:rFonts w:ascii="Arial" w:hAnsi="Arial" w:cs="Arial"/>
                <w:b/>
                <w:bCs/>
                <w:sz w:val="18"/>
                <w:szCs w:val="18"/>
              </w:rPr>
              <w:t xml:space="preserve"> competence using multiple sources of information.</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221"/>
        </w:trPr>
        <w:tc>
          <w:tcPr>
            <w:tcW w:w="34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1940" w:type="dxa"/>
            <w:gridSpan w:val="2"/>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ind w:right="731"/>
              <w:jc w:val="right"/>
              <w:rPr>
                <w:rFonts w:ascii="Times New Roman" w:hAnsi="Times New Roman" w:cs="Times New Roman"/>
                <w:sz w:val="24"/>
                <w:szCs w:val="24"/>
              </w:rPr>
            </w:pPr>
            <w:r>
              <w:rPr>
                <w:rFonts w:ascii="Arial" w:hAnsi="Arial" w:cs="Arial"/>
                <w:b/>
                <w:bCs/>
                <w:w w:val="93"/>
                <w:sz w:val="18"/>
                <w:szCs w:val="18"/>
              </w:rPr>
              <w:t>(TESOL4.b.3.)</w:t>
            </w:r>
          </w:p>
        </w:tc>
        <w:tc>
          <w:tcPr>
            <w:tcW w:w="46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r>
      <w:tr w:rsidR="00000000">
        <w:tblPrEx>
          <w:tblCellMar>
            <w:top w:w="0" w:type="dxa"/>
            <w:left w:w="0" w:type="dxa"/>
            <w:bottom w:w="0" w:type="dxa"/>
            <w:right w:w="0" w:type="dxa"/>
          </w:tblCellMar>
        </w:tblPrEx>
        <w:trPr>
          <w:trHeight w:val="122"/>
        </w:trPr>
        <w:tc>
          <w:tcPr>
            <w:tcW w:w="6880" w:type="dxa"/>
            <w:gridSpan w:val="4"/>
            <w:tcBorders>
              <w:top w:val="nil"/>
              <w:left w:val="single" w:sz="8" w:space="0" w:color="auto"/>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70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r>
      <w:tr w:rsidR="00000000">
        <w:tblPrEx>
          <w:tblCellMar>
            <w:top w:w="0" w:type="dxa"/>
            <w:left w:w="0" w:type="dxa"/>
            <w:bottom w:w="0" w:type="dxa"/>
            <w:right w:w="0" w:type="dxa"/>
          </w:tblCellMar>
        </w:tblPrEx>
        <w:trPr>
          <w:trHeight w:val="204"/>
        </w:trPr>
        <w:tc>
          <w:tcPr>
            <w:tcW w:w="6880" w:type="dxa"/>
            <w:gridSpan w:val="4"/>
            <w:tcBorders>
              <w:top w:val="nil"/>
              <w:left w:val="single" w:sz="8" w:space="0" w:color="auto"/>
              <w:bottom w:val="nil"/>
              <w:right w:val="single" w:sz="8" w:space="0" w:color="auto"/>
            </w:tcBorders>
            <w:vAlign w:val="bottom"/>
          </w:tcPr>
          <w:p w:rsidR="00000000" w:rsidRDefault="003F65B9">
            <w:pPr>
              <w:pStyle w:val="DefaultParagraphFont"/>
              <w:widowControl w:val="0"/>
              <w:autoSpaceDE w:val="0"/>
              <w:autoSpaceDN w:val="0"/>
              <w:adjustRightInd w:val="0"/>
              <w:spacing w:after="0" w:line="204" w:lineRule="exact"/>
              <w:rPr>
                <w:rFonts w:ascii="Times New Roman" w:hAnsi="Times New Roman" w:cs="Times New Roman"/>
                <w:sz w:val="24"/>
                <w:szCs w:val="24"/>
              </w:rPr>
            </w:pPr>
            <w:r>
              <w:rPr>
                <w:rFonts w:ascii="Arial" w:hAnsi="Arial" w:cs="Arial"/>
                <w:color w:val="660066"/>
                <w:sz w:val="18"/>
                <w:szCs w:val="18"/>
              </w:rPr>
              <w:t>9. Uses multiple methods of assessment and data-sources in making educational</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04" w:lineRule="exact"/>
              <w:ind w:left="100"/>
              <w:rPr>
                <w:rFonts w:ascii="Times New Roman" w:hAnsi="Times New Roman" w:cs="Times New Roman"/>
                <w:sz w:val="24"/>
                <w:szCs w:val="24"/>
              </w:rPr>
            </w:pPr>
            <w:r>
              <w:rPr>
                <w:rFonts w:ascii="Arial" w:hAnsi="Arial" w:cs="Arial"/>
                <w:sz w:val="18"/>
                <w:szCs w:val="18"/>
              </w:rPr>
              <w:t>Case studies review with rubric</w:t>
            </w:r>
          </w:p>
        </w:tc>
      </w:tr>
      <w:tr w:rsidR="00000000">
        <w:tblPrEx>
          <w:tblCellMar>
            <w:top w:w="0" w:type="dxa"/>
            <w:left w:w="0" w:type="dxa"/>
            <w:bottom w:w="0" w:type="dxa"/>
            <w:right w:w="0" w:type="dxa"/>
          </w:tblCellMar>
        </w:tblPrEx>
        <w:trPr>
          <w:trHeight w:val="221"/>
        </w:trPr>
        <w:tc>
          <w:tcPr>
            <w:tcW w:w="34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1940" w:type="dxa"/>
            <w:gridSpan w:val="2"/>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proofErr w:type="gramStart"/>
            <w:r>
              <w:rPr>
                <w:rFonts w:ascii="Arial" w:hAnsi="Arial" w:cs="Arial"/>
                <w:color w:val="660066"/>
                <w:sz w:val="18"/>
                <w:szCs w:val="18"/>
              </w:rPr>
              <w:t>decisions</w:t>
            </w:r>
            <w:proofErr w:type="gramEnd"/>
            <w:r>
              <w:rPr>
                <w:rFonts w:ascii="Arial" w:hAnsi="Arial" w:cs="Arial"/>
                <w:color w:val="660066"/>
                <w:sz w:val="18"/>
                <w:szCs w:val="18"/>
              </w:rPr>
              <w:t>. (CEC4.0)</w:t>
            </w:r>
          </w:p>
        </w:tc>
        <w:tc>
          <w:tcPr>
            <w:tcW w:w="46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r>
      <w:tr w:rsidR="00000000">
        <w:tblPrEx>
          <w:tblCellMar>
            <w:top w:w="0" w:type="dxa"/>
            <w:left w:w="0" w:type="dxa"/>
            <w:bottom w:w="0" w:type="dxa"/>
            <w:right w:w="0" w:type="dxa"/>
          </w:tblCellMar>
        </w:tblPrEx>
        <w:trPr>
          <w:trHeight w:val="122"/>
        </w:trPr>
        <w:tc>
          <w:tcPr>
            <w:tcW w:w="340" w:type="dxa"/>
            <w:tcBorders>
              <w:top w:val="nil"/>
              <w:left w:val="single" w:sz="8" w:space="0" w:color="auto"/>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6540" w:type="dxa"/>
            <w:gridSpan w:val="3"/>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70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r>
      <w:tr w:rsidR="00000000">
        <w:tblPrEx>
          <w:tblCellMar>
            <w:top w:w="0" w:type="dxa"/>
            <w:left w:w="0" w:type="dxa"/>
            <w:bottom w:w="0" w:type="dxa"/>
            <w:right w:w="0" w:type="dxa"/>
          </w:tblCellMar>
        </w:tblPrEx>
        <w:trPr>
          <w:trHeight w:val="204"/>
        </w:trPr>
        <w:tc>
          <w:tcPr>
            <w:tcW w:w="34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04" w:lineRule="exact"/>
              <w:rPr>
                <w:rFonts w:ascii="Times New Roman" w:hAnsi="Times New Roman" w:cs="Times New Roman"/>
                <w:sz w:val="24"/>
                <w:szCs w:val="24"/>
              </w:rPr>
            </w:pPr>
            <w:r>
              <w:rPr>
                <w:rFonts w:ascii="Arial" w:hAnsi="Arial" w:cs="Arial"/>
                <w:color w:val="660066"/>
                <w:sz w:val="18"/>
                <w:szCs w:val="18"/>
              </w:rPr>
              <w:t>10.</w:t>
            </w:r>
          </w:p>
        </w:tc>
        <w:tc>
          <w:tcPr>
            <w:tcW w:w="6540" w:type="dxa"/>
            <w:gridSpan w:val="3"/>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04" w:lineRule="exact"/>
              <w:ind w:left="20"/>
              <w:rPr>
                <w:rFonts w:ascii="Times New Roman" w:hAnsi="Times New Roman" w:cs="Times New Roman"/>
                <w:sz w:val="24"/>
                <w:szCs w:val="24"/>
              </w:rPr>
            </w:pPr>
            <w:r>
              <w:rPr>
                <w:rFonts w:ascii="Arial" w:hAnsi="Arial" w:cs="Arial"/>
                <w:color w:val="660066"/>
                <w:w w:val="98"/>
                <w:sz w:val="18"/>
                <w:szCs w:val="18"/>
              </w:rPr>
              <w:t>Selects and uses technically sound formal and informal assessments that minimize</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04" w:lineRule="exact"/>
              <w:ind w:left="80"/>
              <w:rPr>
                <w:rFonts w:ascii="Times New Roman" w:hAnsi="Times New Roman" w:cs="Times New Roman"/>
                <w:sz w:val="24"/>
                <w:szCs w:val="24"/>
              </w:rPr>
            </w:pPr>
            <w:r>
              <w:rPr>
                <w:rFonts w:ascii="Arial" w:hAnsi="Arial" w:cs="Arial"/>
                <w:sz w:val="18"/>
                <w:szCs w:val="18"/>
              </w:rPr>
              <w:t>Given referral questions selects</w:t>
            </w:r>
          </w:p>
        </w:tc>
      </w:tr>
      <w:tr w:rsidR="00000000">
        <w:tblPrEx>
          <w:tblCellMar>
            <w:top w:w="0" w:type="dxa"/>
            <w:left w:w="0" w:type="dxa"/>
            <w:bottom w:w="0" w:type="dxa"/>
            <w:right w:w="0" w:type="dxa"/>
          </w:tblCellMar>
        </w:tblPrEx>
        <w:trPr>
          <w:trHeight w:val="221"/>
        </w:trPr>
        <w:tc>
          <w:tcPr>
            <w:tcW w:w="34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1940" w:type="dxa"/>
            <w:gridSpan w:val="2"/>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proofErr w:type="gramStart"/>
            <w:r>
              <w:rPr>
                <w:rFonts w:ascii="Arial" w:hAnsi="Arial" w:cs="Arial"/>
                <w:color w:val="660066"/>
                <w:sz w:val="18"/>
                <w:szCs w:val="18"/>
              </w:rPr>
              <w:t>bias</w:t>
            </w:r>
            <w:proofErr w:type="gramEnd"/>
            <w:r>
              <w:rPr>
                <w:rFonts w:ascii="Arial" w:hAnsi="Arial" w:cs="Arial"/>
                <w:color w:val="660066"/>
                <w:sz w:val="18"/>
                <w:szCs w:val="18"/>
              </w:rPr>
              <w:t>. CEC (4.1)</w:t>
            </w:r>
          </w:p>
        </w:tc>
        <w:tc>
          <w:tcPr>
            <w:tcW w:w="46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18"/>
                <w:szCs w:val="18"/>
              </w:rPr>
              <w:t>appropriate tools exercises</w:t>
            </w:r>
          </w:p>
        </w:tc>
      </w:tr>
      <w:tr w:rsidR="00000000">
        <w:tblPrEx>
          <w:tblCellMar>
            <w:top w:w="0" w:type="dxa"/>
            <w:left w:w="0" w:type="dxa"/>
            <w:bottom w:w="0" w:type="dxa"/>
            <w:right w:w="0" w:type="dxa"/>
          </w:tblCellMar>
        </w:tblPrEx>
        <w:trPr>
          <w:trHeight w:val="122"/>
        </w:trPr>
        <w:tc>
          <w:tcPr>
            <w:tcW w:w="340" w:type="dxa"/>
            <w:tcBorders>
              <w:top w:val="nil"/>
              <w:left w:val="single" w:sz="8" w:space="0" w:color="auto"/>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6540" w:type="dxa"/>
            <w:gridSpan w:val="3"/>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70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r>
      <w:tr w:rsidR="00000000">
        <w:tblPrEx>
          <w:tblCellMar>
            <w:top w:w="0" w:type="dxa"/>
            <w:left w:w="0" w:type="dxa"/>
            <w:bottom w:w="0" w:type="dxa"/>
            <w:right w:w="0" w:type="dxa"/>
          </w:tblCellMar>
        </w:tblPrEx>
        <w:trPr>
          <w:trHeight w:val="204"/>
        </w:trPr>
        <w:tc>
          <w:tcPr>
            <w:tcW w:w="34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04" w:lineRule="exact"/>
              <w:rPr>
                <w:rFonts w:ascii="Times New Roman" w:hAnsi="Times New Roman" w:cs="Times New Roman"/>
                <w:sz w:val="24"/>
                <w:szCs w:val="24"/>
              </w:rPr>
            </w:pPr>
            <w:r>
              <w:rPr>
                <w:rFonts w:ascii="Arial" w:hAnsi="Arial" w:cs="Arial"/>
                <w:color w:val="660066"/>
                <w:sz w:val="18"/>
                <w:szCs w:val="18"/>
              </w:rPr>
              <w:t>11.</w:t>
            </w:r>
          </w:p>
        </w:tc>
        <w:tc>
          <w:tcPr>
            <w:tcW w:w="6540" w:type="dxa"/>
            <w:gridSpan w:val="3"/>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04" w:lineRule="exact"/>
              <w:ind w:left="20"/>
              <w:rPr>
                <w:rFonts w:ascii="Times New Roman" w:hAnsi="Times New Roman" w:cs="Times New Roman"/>
                <w:sz w:val="24"/>
                <w:szCs w:val="24"/>
              </w:rPr>
            </w:pPr>
            <w:r>
              <w:rPr>
                <w:rFonts w:ascii="Arial" w:hAnsi="Arial" w:cs="Arial"/>
                <w:color w:val="660066"/>
                <w:sz w:val="18"/>
                <w:szCs w:val="18"/>
              </w:rPr>
              <w:t>Uses knowledge of measurement principles and culturally and linguistically</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04" w:lineRule="exact"/>
              <w:ind w:left="140"/>
              <w:rPr>
                <w:rFonts w:ascii="Times New Roman" w:hAnsi="Times New Roman" w:cs="Times New Roman"/>
                <w:sz w:val="24"/>
                <w:szCs w:val="24"/>
              </w:rPr>
            </w:pPr>
            <w:r>
              <w:rPr>
                <w:rFonts w:ascii="Arial" w:hAnsi="Arial" w:cs="Arial"/>
                <w:w w:val="96"/>
                <w:sz w:val="18"/>
                <w:szCs w:val="18"/>
              </w:rPr>
              <w:t>KEY ASSIGNMENT: Case study</w:t>
            </w:r>
          </w:p>
        </w:tc>
      </w:tr>
      <w:tr w:rsidR="00000000">
        <w:tblPrEx>
          <w:tblCellMar>
            <w:top w:w="0" w:type="dxa"/>
            <w:left w:w="0" w:type="dxa"/>
            <w:bottom w:w="0" w:type="dxa"/>
            <w:right w:w="0" w:type="dxa"/>
          </w:tblCellMar>
        </w:tblPrEx>
        <w:trPr>
          <w:trHeight w:val="221"/>
        </w:trPr>
        <w:tc>
          <w:tcPr>
            <w:tcW w:w="34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6540" w:type="dxa"/>
            <w:gridSpan w:val="3"/>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660066"/>
                <w:sz w:val="18"/>
                <w:szCs w:val="18"/>
              </w:rPr>
              <w:t>research based practices to interpret assessment results that guide appropriate</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18"/>
                <w:szCs w:val="18"/>
              </w:rPr>
              <w:t>Preparation</w:t>
            </w:r>
          </w:p>
        </w:tc>
      </w:tr>
      <w:tr w:rsidR="00000000">
        <w:tblPrEx>
          <w:tblCellMar>
            <w:top w:w="0" w:type="dxa"/>
            <w:left w:w="0" w:type="dxa"/>
            <w:bottom w:w="0" w:type="dxa"/>
            <w:right w:w="0" w:type="dxa"/>
          </w:tblCellMar>
        </w:tblPrEx>
        <w:trPr>
          <w:trHeight w:val="216"/>
        </w:trPr>
        <w:tc>
          <w:tcPr>
            <w:tcW w:w="34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6540" w:type="dxa"/>
            <w:gridSpan w:val="3"/>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660066"/>
                <w:sz w:val="18"/>
                <w:szCs w:val="18"/>
              </w:rPr>
              <w:t>educational decisions for individuals with exceptionalities (CEC4.2) who are</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221"/>
        </w:trPr>
        <w:tc>
          <w:tcPr>
            <w:tcW w:w="34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6540" w:type="dxa"/>
            <w:gridSpan w:val="3"/>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660066"/>
                <w:sz w:val="18"/>
                <w:szCs w:val="18"/>
              </w:rPr>
              <w:t>English Language Learners</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r>
      <w:tr w:rsidR="00000000">
        <w:tblPrEx>
          <w:tblCellMar>
            <w:top w:w="0" w:type="dxa"/>
            <w:left w:w="0" w:type="dxa"/>
            <w:bottom w:w="0" w:type="dxa"/>
            <w:right w:w="0" w:type="dxa"/>
          </w:tblCellMar>
        </w:tblPrEx>
        <w:trPr>
          <w:trHeight w:val="122"/>
        </w:trPr>
        <w:tc>
          <w:tcPr>
            <w:tcW w:w="340" w:type="dxa"/>
            <w:tcBorders>
              <w:top w:val="nil"/>
              <w:left w:val="single" w:sz="8" w:space="0" w:color="auto"/>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6540" w:type="dxa"/>
            <w:gridSpan w:val="3"/>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70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r>
      <w:tr w:rsidR="00000000">
        <w:tblPrEx>
          <w:tblCellMar>
            <w:top w:w="0" w:type="dxa"/>
            <w:left w:w="0" w:type="dxa"/>
            <w:bottom w:w="0" w:type="dxa"/>
            <w:right w:w="0" w:type="dxa"/>
          </w:tblCellMar>
        </w:tblPrEx>
        <w:trPr>
          <w:trHeight w:val="216"/>
        </w:trPr>
        <w:tc>
          <w:tcPr>
            <w:tcW w:w="34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15" w:lineRule="exact"/>
              <w:rPr>
                <w:rFonts w:ascii="Times New Roman" w:hAnsi="Times New Roman" w:cs="Times New Roman"/>
                <w:sz w:val="24"/>
                <w:szCs w:val="24"/>
              </w:rPr>
            </w:pPr>
            <w:r>
              <w:rPr>
                <w:rFonts w:ascii="Arial" w:hAnsi="Arial" w:cs="Arial"/>
                <w:color w:val="660066"/>
              </w:rPr>
              <w:t>12.</w:t>
            </w:r>
          </w:p>
        </w:tc>
        <w:tc>
          <w:tcPr>
            <w:tcW w:w="6540" w:type="dxa"/>
            <w:gridSpan w:val="3"/>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660066"/>
                <w:sz w:val="18"/>
                <w:szCs w:val="18"/>
              </w:rPr>
              <w:t>Consider an individual’s abilities, interests, learning environments, and cultural</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18"/>
                <w:szCs w:val="18"/>
              </w:rPr>
              <w:t>Recommendations section of</w:t>
            </w:r>
          </w:p>
        </w:tc>
      </w:tr>
      <w:tr w:rsidR="00000000">
        <w:tblPrEx>
          <w:tblCellMar>
            <w:top w:w="0" w:type="dxa"/>
            <w:left w:w="0" w:type="dxa"/>
            <w:bottom w:w="0" w:type="dxa"/>
            <w:right w:w="0" w:type="dxa"/>
          </w:tblCellMar>
        </w:tblPrEx>
        <w:trPr>
          <w:trHeight w:val="247"/>
        </w:trPr>
        <w:tc>
          <w:tcPr>
            <w:tcW w:w="34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6540" w:type="dxa"/>
            <w:gridSpan w:val="3"/>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660066"/>
                <w:w w:val="98"/>
                <w:sz w:val="18"/>
                <w:szCs w:val="18"/>
              </w:rPr>
              <w:t>and linguistic factors (CEC 5.1) when assessing, evaluating, creating FAPE in LRE</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18"/>
                <w:szCs w:val="18"/>
              </w:rPr>
              <w:t>case study</w:t>
            </w:r>
          </w:p>
        </w:tc>
      </w:tr>
      <w:tr w:rsidR="00000000">
        <w:tblPrEx>
          <w:tblCellMar>
            <w:top w:w="0" w:type="dxa"/>
            <w:left w:w="0" w:type="dxa"/>
            <w:bottom w:w="0" w:type="dxa"/>
            <w:right w:w="0" w:type="dxa"/>
          </w:tblCellMar>
        </w:tblPrEx>
        <w:trPr>
          <w:trHeight w:val="216"/>
        </w:trPr>
        <w:tc>
          <w:tcPr>
            <w:tcW w:w="34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1940" w:type="dxa"/>
            <w:gridSpan w:val="2"/>
            <w:tcBorders>
              <w:top w:val="nil"/>
              <w:left w:val="nil"/>
              <w:bottom w:val="nil"/>
              <w:right w:val="nil"/>
            </w:tcBorders>
            <w:vAlign w:val="bottom"/>
          </w:tcPr>
          <w:p w:rsidR="00000000" w:rsidRDefault="003F65B9">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660066"/>
                <w:sz w:val="18"/>
                <w:szCs w:val="18"/>
              </w:rPr>
              <w:t>for ELL-SWDs</w:t>
            </w:r>
          </w:p>
        </w:tc>
        <w:tc>
          <w:tcPr>
            <w:tcW w:w="46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127"/>
        </w:trPr>
        <w:tc>
          <w:tcPr>
            <w:tcW w:w="340" w:type="dxa"/>
            <w:tcBorders>
              <w:top w:val="nil"/>
              <w:left w:val="single" w:sz="8" w:space="0" w:color="auto"/>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6540" w:type="dxa"/>
            <w:gridSpan w:val="3"/>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70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1"/>
                <w:szCs w:val="11"/>
              </w:rPr>
            </w:pPr>
          </w:p>
        </w:tc>
      </w:tr>
      <w:tr w:rsidR="00000000">
        <w:tblPrEx>
          <w:tblCellMar>
            <w:top w:w="0" w:type="dxa"/>
            <w:left w:w="0" w:type="dxa"/>
            <w:bottom w:w="0" w:type="dxa"/>
            <w:right w:w="0" w:type="dxa"/>
          </w:tblCellMar>
        </w:tblPrEx>
        <w:trPr>
          <w:trHeight w:val="204"/>
        </w:trPr>
        <w:tc>
          <w:tcPr>
            <w:tcW w:w="34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04" w:lineRule="exact"/>
              <w:rPr>
                <w:rFonts w:ascii="Times New Roman" w:hAnsi="Times New Roman" w:cs="Times New Roman"/>
                <w:sz w:val="24"/>
                <w:szCs w:val="24"/>
              </w:rPr>
            </w:pPr>
            <w:r>
              <w:rPr>
                <w:rFonts w:ascii="Arial" w:hAnsi="Arial" w:cs="Arial"/>
                <w:color w:val="660066"/>
                <w:sz w:val="18"/>
                <w:szCs w:val="18"/>
              </w:rPr>
              <w:t>13.</w:t>
            </w:r>
          </w:p>
        </w:tc>
        <w:tc>
          <w:tcPr>
            <w:tcW w:w="6540" w:type="dxa"/>
            <w:gridSpan w:val="3"/>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04" w:lineRule="exact"/>
              <w:ind w:left="20"/>
              <w:rPr>
                <w:rFonts w:ascii="Times New Roman" w:hAnsi="Times New Roman" w:cs="Times New Roman"/>
                <w:sz w:val="24"/>
                <w:szCs w:val="24"/>
              </w:rPr>
            </w:pPr>
            <w:r>
              <w:rPr>
                <w:rFonts w:ascii="Arial" w:hAnsi="Arial" w:cs="Arial"/>
                <w:color w:val="660066"/>
                <w:sz w:val="18"/>
                <w:szCs w:val="18"/>
              </w:rPr>
              <w:t>Uses technologies to support instructional assessment (CEC 5.2)</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04" w:lineRule="exact"/>
              <w:rPr>
                <w:rFonts w:ascii="Times New Roman" w:hAnsi="Times New Roman" w:cs="Times New Roman"/>
                <w:sz w:val="24"/>
                <w:szCs w:val="24"/>
              </w:rPr>
            </w:pPr>
            <w:r>
              <w:rPr>
                <w:rFonts w:ascii="Arial" w:hAnsi="Arial" w:cs="Arial"/>
                <w:color w:val="660066"/>
                <w:sz w:val="18"/>
                <w:szCs w:val="18"/>
              </w:rPr>
              <w:t xml:space="preserve">Video, </w:t>
            </w:r>
            <w:proofErr w:type="spellStart"/>
            <w:r>
              <w:rPr>
                <w:rFonts w:ascii="Arial" w:hAnsi="Arial" w:cs="Arial"/>
                <w:color w:val="660066"/>
                <w:sz w:val="18"/>
                <w:szCs w:val="18"/>
              </w:rPr>
              <w:t>ecove</w:t>
            </w:r>
            <w:proofErr w:type="spellEnd"/>
            <w:r>
              <w:rPr>
                <w:rFonts w:ascii="Arial" w:hAnsi="Arial" w:cs="Arial"/>
                <w:color w:val="660066"/>
                <w:sz w:val="18"/>
                <w:szCs w:val="18"/>
              </w:rPr>
              <w:t>, apps, audio,</w:t>
            </w:r>
          </w:p>
        </w:tc>
      </w:tr>
      <w:tr w:rsidR="00000000">
        <w:tblPrEx>
          <w:tblCellMar>
            <w:top w:w="0" w:type="dxa"/>
            <w:left w:w="0" w:type="dxa"/>
            <w:bottom w:w="0" w:type="dxa"/>
            <w:right w:w="0" w:type="dxa"/>
          </w:tblCellMar>
        </w:tblPrEx>
        <w:trPr>
          <w:trHeight w:val="122"/>
        </w:trPr>
        <w:tc>
          <w:tcPr>
            <w:tcW w:w="340" w:type="dxa"/>
            <w:tcBorders>
              <w:top w:val="nil"/>
              <w:left w:val="single" w:sz="8" w:space="0" w:color="auto"/>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800" w:type="dxa"/>
            <w:tcBorders>
              <w:top w:val="nil"/>
              <w:left w:val="nil"/>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1140" w:type="dxa"/>
            <w:tcBorders>
              <w:top w:val="nil"/>
              <w:left w:val="nil"/>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60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70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r>
    </w:tbl>
    <w:p w:rsidR="00000000" w:rsidRDefault="00830316">
      <w:pPr>
        <w:pStyle w:val="DefaultParagraphFont"/>
        <w:widowControl w:val="0"/>
        <w:autoSpaceDE w:val="0"/>
        <w:autoSpaceDN w:val="0"/>
        <w:adjustRightInd w:val="0"/>
        <w:spacing w:after="0" w:line="365" w:lineRule="exact"/>
        <w:rPr>
          <w:rFonts w:ascii="Times New Roman" w:hAnsi="Times New Roman" w:cs="Times New Roman"/>
          <w:sz w:val="24"/>
          <w:szCs w:val="24"/>
        </w:rPr>
      </w:pPr>
      <w:r>
        <w:rPr>
          <w:noProof/>
        </w:rPr>
        <w:drawing>
          <wp:anchor distT="0" distB="0" distL="114300" distR="114300" simplePos="0" relativeHeight="251698176" behindDoc="1" locked="0" layoutInCell="0" allowOverlap="1">
            <wp:simplePos x="0" y="0"/>
            <wp:positionH relativeFrom="column">
              <wp:posOffset>-3175</wp:posOffset>
            </wp:positionH>
            <wp:positionV relativeFrom="paragraph">
              <wp:posOffset>-4625975</wp:posOffset>
            </wp:positionV>
            <wp:extent cx="6350" cy="635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srcRect/>
                    <a:stretch>
                      <a:fillRect/>
                    </a:stretch>
                  </pic:blipFill>
                  <pic:spPr bwMode="auto">
                    <a:xfrm>
                      <a:off x="0" y="0"/>
                      <a:ext cx="6350" cy="6350"/>
                    </a:xfrm>
                    <a:prstGeom prst="rect">
                      <a:avLst/>
                    </a:prstGeom>
                    <a:noFill/>
                  </pic:spPr>
                </pic:pic>
              </a:graphicData>
            </a:graphic>
          </wp:anchor>
        </w:drawing>
      </w:r>
      <w:r>
        <w:rPr>
          <w:noProof/>
        </w:rPr>
        <w:drawing>
          <wp:anchor distT="0" distB="0" distL="114300" distR="114300" simplePos="0" relativeHeight="251699200" behindDoc="1" locked="0" layoutInCell="0" allowOverlap="1">
            <wp:simplePos x="0" y="0"/>
            <wp:positionH relativeFrom="column">
              <wp:posOffset>4351655</wp:posOffset>
            </wp:positionH>
            <wp:positionV relativeFrom="paragraph">
              <wp:posOffset>-4625975</wp:posOffset>
            </wp:positionV>
            <wp:extent cx="6350" cy="635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a:srcRect/>
                    <a:stretch>
                      <a:fillRect/>
                    </a:stretch>
                  </pic:blipFill>
                  <pic:spPr bwMode="auto">
                    <a:xfrm>
                      <a:off x="0" y="0"/>
                      <a:ext cx="6350" cy="6350"/>
                    </a:xfrm>
                    <a:prstGeom prst="rect">
                      <a:avLst/>
                    </a:prstGeom>
                    <a:noFill/>
                  </pic:spPr>
                </pic:pic>
              </a:graphicData>
            </a:graphic>
          </wp:anchor>
        </w:drawing>
      </w:r>
      <w:r>
        <w:rPr>
          <w:noProof/>
        </w:rPr>
        <w:drawing>
          <wp:anchor distT="0" distB="0" distL="114300" distR="114300" simplePos="0" relativeHeight="251700224" behindDoc="1" locked="0" layoutInCell="0" allowOverlap="1">
            <wp:simplePos x="0" y="0"/>
            <wp:positionH relativeFrom="column">
              <wp:posOffset>-3175</wp:posOffset>
            </wp:positionH>
            <wp:positionV relativeFrom="paragraph">
              <wp:posOffset>-4266565</wp:posOffset>
            </wp:positionV>
            <wp:extent cx="6350" cy="635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a:srcRect/>
                    <a:stretch>
                      <a:fillRect/>
                    </a:stretch>
                  </pic:blipFill>
                  <pic:spPr bwMode="auto">
                    <a:xfrm>
                      <a:off x="0" y="0"/>
                      <a:ext cx="6350" cy="6350"/>
                    </a:xfrm>
                    <a:prstGeom prst="rect">
                      <a:avLst/>
                    </a:prstGeom>
                    <a:noFill/>
                  </pic:spPr>
                </pic:pic>
              </a:graphicData>
            </a:graphic>
          </wp:anchor>
        </w:drawing>
      </w:r>
      <w:r>
        <w:rPr>
          <w:noProof/>
        </w:rPr>
        <w:drawing>
          <wp:anchor distT="0" distB="0" distL="114300" distR="114300" simplePos="0" relativeHeight="251701248" behindDoc="1" locked="0" layoutInCell="0" allowOverlap="1">
            <wp:simplePos x="0" y="0"/>
            <wp:positionH relativeFrom="column">
              <wp:posOffset>4351655</wp:posOffset>
            </wp:positionH>
            <wp:positionV relativeFrom="paragraph">
              <wp:posOffset>-4266565</wp:posOffset>
            </wp:positionV>
            <wp:extent cx="6350" cy="635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5"/>
                    <a:srcRect/>
                    <a:stretch>
                      <a:fillRect/>
                    </a:stretch>
                  </pic:blipFill>
                  <pic:spPr bwMode="auto">
                    <a:xfrm>
                      <a:off x="0" y="0"/>
                      <a:ext cx="6350" cy="6350"/>
                    </a:xfrm>
                    <a:prstGeom prst="rect">
                      <a:avLst/>
                    </a:prstGeom>
                    <a:noFill/>
                  </pic:spPr>
                </pic:pic>
              </a:graphicData>
            </a:graphic>
          </wp:anchor>
        </w:drawing>
      </w:r>
      <w:r>
        <w:rPr>
          <w:noProof/>
        </w:rPr>
        <w:drawing>
          <wp:anchor distT="0" distB="0" distL="114300" distR="114300" simplePos="0" relativeHeight="251702272" behindDoc="1" locked="0" layoutInCell="0" allowOverlap="1">
            <wp:simplePos x="0" y="0"/>
            <wp:positionH relativeFrom="column">
              <wp:posOffset>-3175</wp:posOffset>
            </wp:positionH>
            <wp:positionV relativeFrom="paragraph">
              <wp:posOffset>-3409950</wp:posOffset>
            </wp:positionV>
            <wp:extent cx="6350" cy="635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a:srcRect/>
                    <a:stretch>
                      <a:fillRect/>
                    </a:stretch>
                  </pic:blipFill>
                  <pic:spPr bwMode="auto">
                    <a:xfrm>
                      <a:off x="0" y="0"/>
                      <a:ext cx="6350" cy="6350"/>
                    </a:xfrm>
                    <a:prstGeom prst="rect">
                      <a:avLst/>
                    </a:prstGeom>
                    <a:noFill/>
                  </pic:spPr>
                </pic:pic>
              </a:graphicData>
            </a:graphic>
          </wp:anchor>
        </w:drawing>
      </w:r>
      <w:r>
        <w:rPr>
          <w:noProof/>
        </w:rPr>
        <w:drawing>
          <wp:anchor distT="0" distB="0" distL="114300" distR="114300" simplePos="0" relativeHeight="251703296" behindDoc="1" locked="0" layoutInCell="0" allowOverlap="1">
            <wp:simplePos x="0" y="0"/>
            <wp:positionH relativeFrom="column">
              <wp:posOffset>4351655</wp:posOffset>
            </wp:positionH>
            <wp:positionV relativeFrom="paragraph">
              <wp:posOffset>-3409950</wp:posOffset>
            </wp:positionV>
            <wp:extent cx="6350" cy="635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a:srcRect/>
                    <a:stretch>
                      <a:fillRect/>
                    </a:stretch>
                  </pic:blipFill>
                  <pic:spPr bwMode="auto">
                    <a:xfrm>
                      <a:off x="0" y="0"/>
                      <a:ext cx="6350" cy="6350"/>
                    </a:xfrm>
                    <a:prstGeom prst="rect">
                      <a:avLst/>
                    </a:prstGeom>
                    <a:noFill/>
                  </pic:spPr>
                </pic:pic>
              </a:graphicData>
            </a:graphic>
          </wp:anchor>
        </w:drawing>
      </w:r>
      <w:r>
        <w:rPr>
          <w:noProof/>
        </w:rPr>
        <w:drawing>
          <wp:anchor distT="0" distB="0" distL="114300" distR="114300" simplePos="0" relativeHeight="251704320" behindDoc="1" locked="0" layoutInCell="0" allowOverlap="1">
            <wp:simplePos x="0" y="0"/>
            <wp:positionH relativeFrom="column">
              <wp:posOffset>-3175</wp:posOffset>
            </wp:positionH>
            <wp:positionV relativeFrom="paragraph">
              <wp:posOffset>-2626995</wp:posOffset>
            </wp:positionV>
            <wp:extent cx="6350" cy="635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5"/>
                    <a:srcRect/>
                    <a:stretch>
                      <a:fillRect/>
                    </a:stretch>
                  </pic:blipFill>
                  <pic:spPr bwMode="auto">
                    <a:xfrm>
                      <a:off x="0" y="0"/>
                      <a:ext cx="6350" cy="6350"/>
                    </a:xfrm>
                    <a:prstGeom prst="rect">
                      <a:avLst/>
                    </a:prstGeom>
                    <a:noFill/>
                  </pic:spPr>
                </pic:pic>
              </a:graphicData>
            </a:graphic>
          </wp:anchor>
        </w:drawing>
      </w:r>
      <w:r>
        <w:rPr>
          <w:noProof/>
        </w:rPr>
        <w:drawing>
          <wp:anchor distT="0" distB="0" distL="114300" distR="114300" simplePos="0" relativeHeight="251705344" behindDoc="1" locked="0" layoutInCell="0" allowOverlap="1">
            <wp:simplePos x="0" y="0"/>
            <wp:positionH relativeFrom="column">
              <wp:posOffset>4351655</wp:posOffset>
            </wp:positionH>
            <wp:positionV relativeFrom="paragraph">
              <wp:posOffset>-2626995</wp:posOffset>
            </wp:positionV>
            <wp:extent cx="6350" cy="635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a:srcRect/>
                    <a:stretch>
                      <a:fillRect/>
                    </a:stretch>
                  </pic:blipFill>
                  <pic:spPr bwMode="auto">
                    <a:xfrm>
                      <a:off x="0" y="0"/>
                      <a:ext cx="6350" cy="6350"/>
                    </a:xfrm>
                    <a:prstGeom prst="rect">
                      <a:avLst/>
                    </a:prstGeom>
                    <a:noFill/>
                  </pic:spPr>
                </pic:pic>
              </a:graphicData>
            </a:graphic>
          </wp:anchor>
        </w:drawing>
      </w:r>
      <w:r>
        <w:rPr>
          <w:noProof/>
        </w:rPr>
        <w:drawing>
          <wp:anchor distT="0" distB="0" distL="114300" distR="114300" simplePos="0" relativeHeight="251706368" behindDoc="1" locked="0" layoutInCell="0" allowOverlap="1">
            <wp:simplePos x="0" y="0"/>
            <wp:positionH relativeFrom="column">
              <wp:posOffset>69215</wp:posOffset>
            </wp:positionH>
            <wp:positionV relativeFrom="paragraph">
              <wp:posOffset>186055</wp:posOffset>
            </wp:positionV>
            <wp:extent cx="1828800" cy="635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a:srcRect/>
                    <a:stretch>
                      <a:fillRect/>
                    </a:stretch>
                  </pic:blipFill>
                  <pic:spPr bwMode="auto">
                    <a:xfrm>
                      <a:off x="0" y="0"/>
                      <a:ext cx="1828800" cy="6350"/>
                    </a:xfrm>
                    <a:prstGeom prst="rect">
                      <a:avLst/>
                    </a:prstGeom>
                    <a:noFill/>
                  </pic:spPr>
                </pic:pic>
              </a:graphicData>
            </a:graphic>
          </wp:anchor>
        </w:drawing>
      </w:r>
    </w:p>
    <w:p w:rsidR="00000000" w:rsidRDefault="003F65B9">
      <w:pPr>
        <w:pStyle w:val="DefaultParagraphFont"/>
        <w:widowControl w:val="0"/>
        <w:overflowPunct w:val="0"/>
        <w:autoSpaceDE w:val="0"/>
        <w:autoSpaceDN w:val="0"/>
        <w:adjustRightInd w:val="0"/>
        <w:spacing w:after="0" w:line="231" w:lineRule="auto"/>
        <w:ind w:left="100" w:right="140"/>
        <w:rPr>
          <w:rFonts w:ascii="Times New Roman" w:hAnsi="Times New Roman" w:cs="Times New Roman"/>
          <w:sz w:val="24"/>
          <w:szCs w:val="24"/>
        </w:rPr>
      </w:pPr>
      <w:r>
        <w:rPr>
          <w:rFonts w:ascii="Arial" w:hAnsi="Arial" w:cs="Arial"/>
          <w:sz w:val="31"/>
          <w:szCs w:val="31"/>
          <w:vertAlign w:val="superscript"/>
        </w:rPr>
        <w:t>2</w:t>
      </w:r>
      <w:r>
        <w:rPr>
          <w:rFonts w:ascii="Arial" w:hAnsi="Arial" w:cs="Arial"/>
          <w:sz w:val="16"/>
          <w:szCs w:val="16"/>
        </w:rPr>
        <w:t xml:space="preserve"> Considers an </w:t>
      </w:r>
      <w:r>
        <w:rPr>
          <w:rFonts w:ascii="Arial" w:hAnsi="Arial" w:cs="Arial"/>
          <w:color w:val="548DD4"/>
          <w:sz w:val="16"/>
          <w:szCs w:val="16"/>
        </w:rPr>
        <w:t>individual’</w:t>
      </w:r>
      <w:r>
        <w:rPr>
          <w:rFonts w:ascii="Arial" w:hAnsi="Arial" w:cs="Arial"/>
          <w:color w:val="548DD4"/>
          <w:sz w:val="16"/>
          <w:szCs w:val="16"/>
        </w:rPr>
        <w:t>s abilities, interests, learning environments, and cultural (TESOL Domain2) and linguistic (TESOL Domain</w:t>
      </w:r>
      <w:r>
        <w:rPr>
          <w:rFonts w:ascii="Arial" w:hAnsi="Arial" w:cs="Arial"/>
          <w:sz w:val="16"/>
          <w:szCs w:val="16"/>
        </w:rPr>
        <w:t xml:space="preserve"> </w:t>
      </w:r>
      <w:r>
        <w:rPr>
          <w:rFonts w:ascii="Arial" w:hAnsi="Arial" w:cs="Arial"/>
          <w:color w:val="548DD4"/>
          <w:sz w:val="16"/>
          <w:szCs w:val="16"/>
        </w:rPr>
        <w:t>1) factors (CEC 5.1)</w:t>
      </w:r>
    </w:p>
    <w:p w:rsidR="00000000" w:rsidRDefault="003F65B9">
      <w:pPr>
        <w:pStyle w:val="DefaultParagraphFont"/>
        <w:widowControl w:val="0"/>
        <w:autoSpaceDE w:val="0"/>
        <w:autoSpaceDN w:val="0"/>
        <w:adjustRightInd w:val="0"/>
        <w:spacing w:after="0" w:line="248"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Copperplate Gothic Bold" w:hAnsi="Copperplate Gothic Bold" w:cs="Copperplate Gothic Bold"/>
          <w:sz w:val="17"/>
          <w:szCs w:val="17"/>
        </w:rPr>
        <w:t xml:space="preserve">What is different or additional when evaluating ELLS suspected of having a disability? </w:t>
      </w:r>
      <w:r>
        <w:rPr>
          <w:rFonts w:ascii="Arial" w:hAnsi="Arial" w:cs="Arial"/>
          <w:sz w:val="17"/>
          <w:szCs w:val="17"/>
        </w:rPr>
        <w:t>14</w:t>
      </w:r>
    </w:p>
    <w:p w:rsidR="00000000" w:rsidRDefault="00830316">
      <w:pPr>
        <w:pStyle w:val="DefaultParagraphFont"/>
        <w:widowControl w:val="0"/>
        <w:autoSpaceDE w:val="0"/>
        <w:autoSpaceDN w:val="0"/>
        <w:adjustRightInd w:val="0"/>
        <w:spacing w:after="0" w:line="238" w:lineRule="exact"/>
        <w:rPr>
          <w:rFonts w:ascii="Times New Roman" w:hAnsi="Times New Roman" w:cs="Times New Roman"/>
          <w:sz w:val="24"/>
          <w:szCs w:val="24"/>
        </w:rPr>
      </w:pPr>
      <w:r>
        <w:rPr>
          <w:noProof/>
        </w:rPr>
        <w:drawing>
          <wp:anchor distT="0" distB="0" distL="114300" distR="114300" simplePos="0" relativeHeight="251707392" behindDoc="1" locked="0" layoutInCell="0" allowOverlap="1">
            <wp:simplePos x="0" y="0"/>
            <wp:positionH relativeFrom="column">
              <wp:posOffset>51435</wp:posOffset>
            </wp:positionH>
            <wp:positionV relativeFrom="paragraph">
              <wp:posOffset>-115570</wp:posOffset>
            </wp:positionV>
            <wp:extent cx="6096000" cy="317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
                    <a:srcRect/>
                    <a:stretch>
                      <a:fillRect/>
                    </a:stretch>
                  </pic:blipFill>
                  <pic:spPr bwMode="auto">
                    <a:xfrm>
                      <a:off x="0" y="0"/>
                      <a:ext cx="6096000" cy="3175"/>
                    </a:xfrm>
                    <a:prstGeom prst="rect">
                      <a:avLst/>
                    </a:prstGeom>
                    <a:noFill/>
                  </pic:spPr>
                </pic:pic>
              </a:graphicData>
            </a:graphic>
          </wp:anchor>
        </w:drawing>
      </w:r>
    </w:p>
    <w:p w:rsidR="00000000" w:rsidRDefault="003F65B9">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Copperplate Gothic Bold" w:hAnsi="Copperplate Gothic Bold" w:cs="Copperplate Gothic Bold"/>
          <w:sz w:val="20"/>
          <w:szCs w:val="20"/>
        </w:rPr>
        <w:t xml:space="preserve">© </w:t>
      </w:r>
      <w:r>
        <w:rPr>
          <w:rFonts w:ascii="Arial" w:hAnsi="Arial" w:cs="Arial"/>
          <w:i/>
          <w:iCs/>
          <w:sz w:val="20"/>
          <w:szCs w:val="20"/>
        </w:rPr>
        <w:t>Dr. Maria de Lourdes B. Serpa (2016)</w:t>
      </w: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920" w:right="1340" w:bottom="442" w:left="1340" w:header="720" w:footer="720" w:gutter="0"/>
          <w:cols w:space="720" w:equalWidth="0">
            <w:col w:w="9560"/>
          </w:cols>
          <w:noEndnote/>
        </w:sectPr>
      </w:pPr>
    </w:p>
    <w:tbl>
      <w:tblPr>
        <w:tblW w:w="0" w:type="auto"/>
        <w:tblInd w:w="10" w:type="dxa"/>
        <w:tblLayout w:type="fixed"/>
        <w:tblCellMar>
          <w:left w:w="0" w:type="dxa"/>
          <w:right w:w="0" w:type="dxa"/>
        </w:tblCellMar>
        <w:tblLook w:val="0000"/>
      </w:tblPr>
      <w:tblGrid>
        <w:gridCol w:w="300"/>
        <w:gridCol w:w="6580"/>
        <w:gridCol w:w="2700"/>
      </w:tblGrid>
      <w:tr w:rsidR="00000000">
        <w:tblPrEx>
          <w:tblCellMar>
            <w:top w:w="0" w:type="dxa"/>
            <w:left w:w="0" w:type="dxa"/>
            <w:bottom w:w="0" w:type="dxa"/>
            <w:right w:w="0" w:type="dxa"/>
          </w:tblCellMar>
        </w:tblPrEx>
        <w:trPr>
          <w:trHeight w:val="224"/>
        </w:trPr>
        <w:tc>
          <w:tcPr>
            <w:tcW w:w="300" w:type="dxa"/>
            <w:tcBorders>
              <w:top w:val="single" w:sz="8" w:space="0" w:color="auto"/>
              <w:left w:val="single" w:sz="8" w:space="0" w:color="auto"/>
              <w:bottom w:val="nil"/>
              <w:right w:val="nil"/>
            </w:tcBorders>
            <w:vAlign w:val="bottom"/>
          </w:tcPr>
          <w:p w:rsidR="00000000" w:rsidRDefault="00830316">
            <w:pPr>
              <w:pStyle w:val="DefaultParagraphFont"/>
              <w:widowControl w:val="0"/>
              <w:autoSpaceDE w:val="0"/>
              <w:autoSpaceDN w:val="0"/>
              <w:adjustRightInd w:val="0"/>
              <w:spacing w:after="0" w:line="240" w:lineRule="auto"/>
              <w:rPr>
                <w:rFonts w:ascii="Times New Roman" w:hAnsi="Times New Roman" w:cs="Times New Roman"/>
                <w:sz w:val="19"/>
                <w:szCs w:val="19"/>
              </w:rPr>
            </w:pPr>
            <w:bookmarkStart w:id="13" w:name="page15"/>
            <w:bookmarkEnd w:id="13"/>
            <w:r>
              <w:rPr>
                <w:noProof/>
              </w:rPr>
              <w:lastRenderedPageBreak/>
              <w:drawing>
                <wp:anchor distT="0" distB="0" distL="114300" distR="114300" simplePos="0" relativeHeight="251708416" behindDoc="1" locked="0" layoutInCell="0" allowOverlap="1">
                  <wp:simplePos x="0" y="0"/>
                  <wp:positionH relativeFrom="page">
                    <wp:posOffset>847090</wp:posOffset>
                  </wp:positionH>
                  <wp:positionV relativeFrom="page">
                    <wp:posOffset>579120</wp:posOffset>
                  </wp:positionV>
                  <wp:extent cx="6350" cy="635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6350" cy="6350"/>
                          </a:xfrm>
                          <a:prstGeom prst="rect">
                            <a:avLst/>
                          </a:prstGeom>
                          <a:noFill/>
                        </pic:spPr>
                      </pic:pic>
                    </a:graphicData>
                  </a:graphic>
                </wp:anchor>
              </w:drawing>
            </w:r>
            <w:r>
              <w:rPr>
                <w:noProof/>
              </w:rPr>
              <w:drawing>
                <wp:anchor distT="0" distB="0" distL="114300" distR="114300" simplePos="0" relativeHeight="251709440" behindDoc="1" locked="0" layoutInCell="0" allowOverlap="1">
                  <wp:simplePos x="0" y="0"/>
                  <wp:positionH relativeFrom="page">
                    <wp:posOffset>5202555</wp:posOffset>
                  </wp:positionH>
                  <wp:positionV relativeFrom="page">
                    <wp:posOffset>579120</wp:posOffset>
                  </wp:positionV>
                  <wp:extent cx="6350" cy="635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6350" cy="6350"/>
                          </a:xfrm>
                          <a:prstGeom prst="rect">
                            <a:avLst/>
                          </a:prstGeom>
                          <a:noFill/>
                        </pic:spPr>
                      </pic:pic>
                    </a:graphicData>
                  </a:graphic>
                </wp:anchor>
              </w:drawing>
            </w:r>
          </w:p>
        </w:tc>
        <w:tc>
          <w:tcPr>
            <w:tcW w:w="6580" w:type="dxa"/>
            <w:tcBorders>
              <w:top w:val="single" w:sz="8" w:space="0" w:color="auto"/>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single" w:sz="8" w:space="0" w:color="auto"/>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06" w:lineRule="exact"/>
              <w:rPr>
                <w:rFonts w:ascii="Times New Roman" w:hAnsi="Times New Roman" w:cs="Times New Roman"/>
                <w:sz w:val="24"/>
                <w:szCs w:val="24"/>
              </w:rPr>
            </w:pPr>
            <w:r>
              <w:rPr>
                <w:rFonts w:ascii="Arial" w:hAnsi="Arial" w:cs="Arial"/>
                <w:color w:val="660066"/>
                <w:sz w:val="18"/>
                <w:szCs w:val="18"/>
              </w:rPr>
              <w:t>computers</w:t>
            </w:r>
          </w:p>
        </w:tc>
      </w:tr>
      <w:tr w:rsidR="00000000">
        <w:tblPrEx>
          <w:tblCellMar>
            <w:top w:w="0" w:type="dxa"/>
            <w:left w:w="0" w:type="dxa"/>
            <w:bottom w:w="0" w:type="dxa"/>
            <w:right w:w="0" w:type="dxa"/>
          </w:tblCellMar>
        </w:tblPrEx>
        <w:trPr>
          <w:trHeight w:val="122"/>
        </w:trPr>
        <w:tc>
          <w:tcPr>
            <w:tcW w:w="300" w:type="dxa"/>
            <w:tcBorders>
              <w:top w:val="nil"/>
              <w:left w:val="single" w:sz="8" w:space="0" w:color="auto"/>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658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70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r>
      <w:tr w:rsidR="00000000">
        <w:tblPrEx>
          <w:tblCellMar>
            <w:top w:w="0" w:type="dxa"/>
            <w:left w:w="0" w:type="dxa"/>
            <w:bottom w:w="0" w:type="dxa"/>
            <w:right w:w="0" w:type="dxa"/>
          </w:tblCellMar>
        </w:tblPrEx>
        <w:trPr>
          <w:trHeight w:val="204"/>
        </w:trPr>
        <w:tc>
          <w:tcPr>
            <w:tcW w:w="30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04" w:lineRule="exact"/>
              <w:jc w:val="right"/>
              <w:rPr>
                <w:rFonts w:ascii="Times New Roman" w:hAnsi="Times New Roman" w:cs="Times New Roman"/>
                <w:sz w:val="24"/>
                <w:szCs w:val="24"/>
              </w:rPr>
            </w:pPr>
            <w:r>
              <w:rPr>
                <w:rFonts w:ascii="Arial" w:hAnsi="Arial" w:cs="Arial"/>
                <w:color w:val="660066"/>
                <w:w w:val="95"/>
                <w:sz w:val="18"/>
                <w:szCs w:val="18"/>
              </w:rPr>
              <w:t>14.</w:t>
            </w:r>
          </w:p>
        </w:tc>
        <w:tc>
          <w:tcPr>
            <w:tcW w:w="658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04" w:lineRule="exact"/>
              <w:ind w:left="60"/>
              <w:rPr>
                <w:rFonts w:ascii="Times New Roman" w:hAnsi="Times New Roman" w:cs="Times New Roman"/>
                <w:sz w:val="24"/>
                <w:szCs w:val="24"/>
              </w:rPr>
            </w:pPr>
            <w:r>
              <w:rPr>
                <w:rFonts w:ascii="Arial" w:hAnsi="Arial" w:cs="Arial"/>
                <w:color w:val="660066"/>
                <w:sz w:val="18"/>
                <w:szCs w:val="18"/>
              </w:rPr>
              <w:t>Prepare ELLs to use self- and peer-assessment techniques when (appropriate</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04" w:lineRule="exact"/>
              <w:rPr>
                <w:rFonts w:ascii="Times New Roman" w:hAnsi="Times New Roman" w:cs="Times New Roman"/>
                <w:sz w:val="24"/>
                <w:szCs w:val="24"/>
              </w:rPr>
            </w:pPr>
            <w:r>
              <w:rPr>
                <w:rFonts w:ascii="Arial" w:hAnsi="Arial" w:cs="Arial"/>
                <w:color w:val="660066"/>
                <w:sz w:val="18"/>
                <w:szCs w:val="18"/>
              </w:rPr>
              <w:t>Practices every session</w:t>
            </w:r>
          </w:p>
        </w:tc>
      </w:tr>
      <w:tr w:rsidR="00000000">
        <w:tblPrEx>
          <w:tblCellMar>
            <w:top w:w="0" w:type="dxa"/>
            <w:left w:w="0" w:type="dxa"/>
            <w:bottom w:w="0" w:type="dxa"/>
            <w:right w:w="0" w:type="dxa"/>
          </w:tblCellMar>
        </w:tblPrEx>
        <w:trPr>
          <w:trHeight w:val="221"/>
        </w:trPr>
        <w:tc>
          <w:tcPr>
            <w:tcW w:w="30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658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60"/>
              <w:rPr>
                <w:rFonts w:ascii="Times New Roman" w:hAnsi="Times New Roman" w:cs="Times New Roman"/>
                <w:sz w:val="24"/>
                <w:szCs w:val="24"/>
              </w:rPr>
            </w:pPr>
            <w:r>
              <w:rPr>
                <w:rFonts w:ascii="Arial" w:hAnsi="Arial" w:cs="Arial"/>
                <w:color w:val="660066"/>
                <w:sz w:val="18"/>
                <w:szCs w:val="18"/>
              </w:rPr>
              <w:t>TESOL4.c.4)</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r>
      <w:tr w:rsidR="00000000">
        <w:tblPrEx>
          <w:tblCellMar>
            <w:top w:w="0" w:type="dxa"/>
            <w:left w:w="0" w:type="dxa"/>
            <w:bottom w:w="0" w:type="dxa"/>
            <w:right w:w="0" w:type="dxa"/>
          </w:tblCellMar>
        </w:tblPrEx>
        <w:trPr>
          <w:trHeight w:val="122"/>
        </w:trPr>
        <w:tc>
          <w:tcPr>
            <w:tcW w:w="300" w:type="dxa"/>
            <w:tcBorders>
              <w:top w:val="nil"/>
              <w:left w:val="single" w:sz="8" w:space="0" w:color="auto"/>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658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70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r>
      <w:tr w:rsidR="00000000">
        <w:tblPrEx>
          <w:tblCellMar>
            <w:top w:w="0" w:type="dxa"/>
            <w:left w:w="0" w:type="dxa"/>
            <w:bottom w:w="0" w:type="dxa"/>
            <w:right w:w="0" w:type="dxa"/>
          </w:tblCellMar>
        </w:tblPrEx>
        <w:trPr>
          <w:trHeight w:val="204"/>
        </w:trPr>
        <w:tc>
          <w:tcPr>
            <w:tcW w:w="30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04" w:lineRule="exact"/>
              <w:jc w:val="right"/>
              <w:rPr>
                <w:rFonts w:ascii="Times New Roman" w:hAnsi="Times New Roman" w:cs="Times New Roman"/>
                <w:sz w:val="24"/>
                <w:szCs w:val="24"/>
              </w:rPr>
            </w:pPr>
            <w:r>
              <w:rPr>
                <w:rFonts w:ascii="Arial" w:hAnsi="Arial" w:cs="Arial"/>
                <w:color w:val="660066"/>
                <w:w w:val="95"/>
                <w:sz w:val="18"/>
                <w:szCs w:val="18"/>
              </w:rPr>
              <w:t>15.</w:t>
            </w:r>
          </w:p>
        </w:tc>
        <w:tc>
          <w:tcPr>
            <w:tcW w:w="658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04" w:lineRule="exact"/>
              <w:ind w:left="60"/>
              <w:rPr>
                <w:rFonts w:ascii="Times New Roman" w:hAnsi="Times New Roman" w:cs="Times New Roman"/>
                <w:sz w:val="24"/>
                <w:szCs w:val="24"/>
              </w:rPr>
            </w:pPr>
            <w:r>
              <w:rPr>
                <w:rFonts w:ascii="Arial" w:hAnsi="Arial" w:cs="Arial"/>
                <w:color w:val="660066"/>
                <w:sz w:val="18"/>
                <w:szCs w:val="18"/>
              </w:rPr>
              <w:t xml:space="preserve">Distinguish among </w:t>
            </w:r>
            <w:proofErr w:type="spellStart"/>
            <w:r>
              <w:rPr>
                <w:rFonts w:ascii="Arial" w:hAnsi="Arial" w:cs="Arial"/>
                <w:color w:val="660066"/>
                <w:sz w:val="18"/>
                <w:szCs w:val="18"/>
              </w:rPr>
              <w:t>ELLs'</w:t>
            </w:r>
            <w:proofErr w:type="spellEnd"/>
            <w:r>
              <w:rPr>
                <w:rFonts w:ascii="Arial" w:hAnsi="Arial" w:cs="Arial"/>
                <w:color w:val="660066"/>
                <w:sz w:val="18"/>
                <w:szCs w:val="18"/>
              </w:rPr>
              <w:t xml:space="preserve"> language diffe</w:t>
            </w:r>
            <w:r>
              <w:rPr>
                <w:rFonts w:ascii="Arial" w:hAnsi="Arial" w:cs="Arial"/>
                <w:color w:val="660066"/>
                <w:sz w:val="18"/>
                <w:szCs w:val="18"/>
              </w:rPr>
              <w:t>rence and  special education needs</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04" w:lineRule="exact"/>
              <w:rPr>
                <w:rFonts w:ascii="Times New Roman" w:hAnsi="Times New Roman" w:cs="Times New Roman"/>
                <w:sz w:val="24"/>
                <w:szCs w:val="24"/>
              </w:rPr>
            </w:pPr>
            <w:r>
              <w:rPr>
                <w:rFonts w:ascii="Arial" w:hAnsi="Arial" w:cs="Arial"/>
                <w:color w:val="660066"/>
                <w:sz w:val="18"/>
                <w:szCs w:val="18"/>
              </w:rPr>
              <w:t>Case studies</w:t>
            </w:r>
          </w:p>
        </w:tc>
      </w:tr>
      <w:tr w:rsidR="00000000">
        <w:tblPrEx>
          <w:tblCellMar>
            <w:top w:w="0" w:type="dxa"/>
            <w:left w:w="0" w:type="dxa"/>
            <w:bottom w:w="0" w:type="dxa"/>
            <w:right w:w="0" w:type="dxa"/>
          </w:tblCellMar>
        </w:tblPrEx>
        <w:trPr>
          <w:trHeight w:val="221"/>
        </w:trPr>
        <w:tc>
          <w:tcPr>
            <w:tcW w:w="30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658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60"/>
              <w:rPr>
                <w:rFonts w:ascii="Times New Roman" w:hAnsi="Times New Roman" w:cs="Times New Roman"/>
                <w:sz w:val="24"/>
                <w:szCs w:val="24"/>
              </w:rPr>
            </w:pPr>
            <w:r>
              <w:rPr>
                <w:rFonts w:ascii="Arial" w:hAnsi="Arial" w:cs="Arial"/>
                <w:color w:val="660066"/>
                <w:sz w:val="18"/>
                <w:szCs w:val="18"/>
              </w:rPr>
              <w:t>(TESOL 4.a.5.)</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r>
      <w:tr w:rsidR="00000000">
        <w:tblPrEx>
          <w:tblCellMar>
            <w:top w:w="0" w:type="dxa"/>
            <w:left w:w="0" w:type="dxa"/>
            <w:bottom w:w="0" w:type="dxa"/>
            <w:right w:w="0" w:type="dxa"/>
          </w:tblCellMar>
        </w:tblPrEx>
        <w:trPr>
          <w:trHeight w:val="122"/>
        </w:trPr>
        <w:tc>
          <w:tcPr>
            <w:tcW w:w="300" w:type="dxa"/>
            <w:tcBorders>
              <w:top w:val="nil"/>
              <w:left w:val="single" w:sz="8" w:space="0" w:color="auto"/>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658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70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r>
    </w:tbl>
    <w:p w:rsidR="00000000" w:rsidRDefault="003F65B9">
      <w:pPr>
        <w:pStyle w:val="DefaultParagraphFont"/>
        <w:widowControl w:val="0"/>
        <w:autoSpaceDE w:val="0"/>
        <w:autoSpaceDN w:val="0"/>
        <w:adjustRightInd w:val="0"/>
        <w:spacing w:after="0" w:line="299"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i/>
          <w:iCs/>
          <w:sz w:val="24"/>
          <w:szCs w:val="24"/>
        </w:rPr>
        <w:t xml:space="preserve">Dispositions </w:t>
      </w:r>
      <w:r>
        <w:rPr>
          <w:rFonts w:ascii="Arial" w:hAnsi="Arial" w:cs="Arial"/>
          <w:i/>
          <w:iCs/>
          <w:sz w:val="21"/>
          <w:szCs w:val="21"/>
        </w:rPr>
        <w:t>Participants will</w:t>
      </w:r>
    </w:p>
    <w:p w:rsidR="00000000" w:rsidRDefault="003F65B9">
      <w:pPr>
        <w:pStyle w:val="DefaultParagraphFont"/>
        <w:widowControl w:val="0"/>
        <w:autoSpaceDE w:val="0"/>
        <w:autoSpaceDN w:val="0"/>
        <w:adjustRightInd w:val="0"/>
        <w:spacing w:after="0" w:line="6"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340"/>
        <w:gridCol w:w="6540"/>
        <w:gridCol w:w="2700"/>
      </w:tblGrid>
      <w:tr w:rsidR="00000000">
        <w:tblPrEx>
          <w:tblCellMar>
            <w:top w:w="0" w:type="dxa"/>
            <w:left w:w="0" w:type="dxa"/>
            <w:bottom w:w="0" w:type="dxa"/>
            <w:right w:w="0" w:type="dxa"/>
          </w:tblCellMar>
        </w:tblPrEx>
        <w:trPr>
          <w:trHeight w:val="250"/>
        </w:trPr>
        <w:tc>
          <w:tcPr>
            <w:tcW w:w="340" w:type="dxa"/>
            <w:tcBorders>
              <w:top w:val="single" w:sz="8" w:space="0" w:color="auto"/>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49" w:lineRule="exact"/>
              <w:rPr>
                <w:rFonts w:ascii="Times New Roman" w:hAnsi="Times New Roman" w:cs="Times New Roman"/>
                <w:sz w:val="24"/>
                <w:szCs w:val="24"/>
              </w:rPr>
            </w:pPr>
            <w:r>
              <w:rPr>
                <w:rFonts w:ascii="Arial" w:hAnsi="Arial" w:cs="Arial"/>
                <w:color w:val="660066"/>
              </w:rPr>
              <w:t>16.</w:t>
            </w:r>
          </w:p>
        </w:tc>
        <w:tc>
          <w:tcPr>
            <w:tcW w:w="6540" w:type="dxa"/>
            <w:tcBorders>
              <w:top w:val="single" w:sz="8" w:space="0" w:color="auto"/>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660066"/>
                <w:sz w:val="18"/>
                <w:szCs w:val="18"/>
              </w:rPr>
              <w:t>Recognize potential linguistic and cultural biases in assessment instruments and</w:t>
            </w:r>
          </w:p>
        </w:tc>
        <w:tc>
          <w:tcPr>
            <w:tcW w:w="2700" w:type="dxa"/>
            <w:tcBorders>
              <w:top w:val="single" w:sz="8" w:space="0" w:color="auto"/>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660066"/>
                <w:sz w:val="18"/>
                <w:szCs w:val="18"/>
              </w:rPr>
              <w:t>Video Case study analysis Panel</w:t>
            </w:r>
          </w:p>
        </w:tc>
      </w:tr>
      <w:tr w:rsidR="00000000">
        <w:tblPrEx>
          <w:tblCellMar>
            <w:top w:w="0" w:type="dxa"/>
            <w:left w:w="0" w:type="dxa"/>
            <w:bottom w:w="0" w:type="dxa"/>
            <w:right w:w="0" w:type="dxa"/>
          </w:tblCellMar>
        </w:tblPrEx>
        <w:trPr>
          <w:trHeight w:val="209"/>
        </w:trPr>
        <w:tc>
          <w:tcPr>
            <w:tcW w:w="34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654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proofErr w:type="gramStart"/>
            <w:r>
              <w:rPr>
                <w:rFonts w:ascii="Arial" w:hAnsi="Arial" w:cs="Arial"/>
                <w:color w:val="660066"/>
                <w:sz w:val="18"/>
                <w:szCs w:val="18"/>
              </w:rPr>
              <w:t>procedures</w:t>
            </w:r>
            <w:proofErr w:type="gramEnd"/>
            <w:r>
              <w:rPr>
                <w:rFonts w:ascii="Arial" w:hAnsi="Arial" w:cs="Arial"/>
                <w:color w:val="660066"/>
                <w:sz w:val="18"/>
                <w:szCs w:val="18"/>
              </w:rPr>
              <w:t xml:space="preserve"> including standardized tests.</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127"/>
        </w:trPr>
        <w:tc>
          <w:tcPr>
            <w:tcW w:w="340" w:type="dxa"/>
            <w:tcBorders>
              <w:top w:val="nil"/>
              <w:left w:val="single" w:sz="8" w:space="0" w:color="auto"/>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654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70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1"/>
                <w:szCs w:val="11"/>
              </w:rPr>
            </w:pPr>
          </w:p>
        </w:tc>
      </w:tr>
      <w:tr w:rsidR="00000000">
        <w:tblPrEx>
          <w:tblCellMar>
            <w:top w:w="0" w:type="dxa"/>
            <w:left w:w="0" w:type="dxa"/>
            <w:bottom w:w="0" w:type="dxa"/>
            <w:right w:w="0" w:type="dxa"/>
          </w:tblCellMar>
        </w:tblPrEx>
        <w:trPr>
          <w:trHeight w:val="204"/>
        </w:trPr>
        <w:tc>
          <w:tcPr>
            <w:tcW w:w="34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04" w:lineRule="exact"/>
              <w:rPr>
                <w:rFonts w:ascii="Times New Roman" w:hAnsi="Times New Roman" w:cs="Times New Roman"/>
                <w:sz w:val="24"/>
                <w:szCs w:val="24"/>
              </w:rPr>
            </w:pPr>
            <w:r>
              <w:rPr>
                <w:rFonts w:ascii="Arial" w:hAnsi="Arial" w:cs="Arial"/>
                <w:color w:val="660066"/>
                <w:sz w:val="18"/>
                <w:szCs w:val="18"/>
              </w:rPr>
              <w:t>17.</w:t>
            </w:r>
          </w:p>
        </w:tc>
        <w:tc>
          <w:tcPr>
            <w:tcW w:w="654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04" w:lineRule="exact"/>
              <w:ind w:left="20"/>
              <w:rPr>
                <w:rFonts w:ascii="Times New Roman" w:hAnsi="Times New Roman" w:cs="Times New Roman"/>
                <w:sz w:val="24"/>
                <w:szCs w:val="24"/>
              </w:rPr>
            </w:pPr>
            <w:r>
              <w:rPr>
                <w:rFonts w:ascii="Arial" w:hAnsi="Arial" w:cs="Arial"/>
                <w:color w:val="660066"/>
                <w:sz w:val="18"/>
                <w:szCs w:val="18"/>
              </w:rPr>
              <w:t>Demonstrate understanding of Habits of Mind</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04" w:lineRule="exact"/>
              <w:rPr>
                <w:rFonts w:ascii="Times New Roman" w:hAnsi="Times New Roman" w:cs="Times New Roman"/>
                <w:sz w:val="24"/>
                <w:szCs w:val="24"/>
              </w:rPr>
            </w:pPr>
            <w:r>
              <w:rPr>
                <w:rFonts w:ascii="Arial" w:hAnsi="Arial" w:cs="Arial"/>
                <w:color w:val="660066"/>
                <w:sz w:val="18"/>
                <w:szCs w:val="18"/>
              </w:rPr>
              <w:t>Pre and post assessment and</w:t>
            </w:r>
          </w:p>
        </w:tc>
      </w:tr>
      <w:tr w:rsidR="00000000">
        <w:tblPrEx>
          <w:tblCellMar>
            <w:top w:w="0" w:type="dxa"/>
            <w:left w:w="0" w:type="dxa"/>
            <w:bottom w:w="0" w:type="dxa"/>
            <w:right w:w="0" w:type="dxa"/>
          </w:tblCellMar>
        </w:tblPrEx>
        <w:trPr>
          <w:trHeight w:val="216"/>
        </w:trPr>
        <w:tc>
          <w:tcPr>
            <w:tcW w:w="34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654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660066"/>
                <w:sz w:val="18"/>
                <w:szCs w:val="18"/>
              </w:rPr>
              <w:t>reflection</w:t>
            </w:r>
          </w:p>
        </w:tc>
      </w:tr>
      <w:tr w:rsidR="00000000">
        <w:tblPrEx>
          <w:tblCellMar>
            <w:top w:w="0" w:type="dxa"/>
            <w:left w:w="0" w:type="dxa"/>
            <w:bottom w:w="0" w:type="dxa"/>
            <w:right w:w="0" w:type="dxa"/>
          </w:tblCellMar>
        </w:tblPrEx>
        <w:trPr>
          <w:trHeight w:val="127"/>
        </w:trPr>
        <w:tc>
          <w:tcPr>
            <w:tcW w:w="340" w:type="dxa"/>
            <w:tcBorders>
              <w:top w:val="nil"/>
              <w:left w:val="single" w:sz="8" w:space="0" w:color="auto"/>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654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70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1"/>
                <w:szCs w:val="11"/>
              </w:rPr>
            </w:pPr>
          </w:p>
        </w:tc>
      </w:tr>
      <w:tr w:rsidR="00000000">
        <w:tblPrEx>
          <w:tblCellMar>
            <w:top w:w="0" w:type="dxa"/>
            <w:left w:w="0" w:type="dxa"/>
            <w:bottom w:w="0" w:type="dxa"/>
            <w:right w:w="0" w:type="dxa"/>
          </w:tblCellMar>
        </w:tblPrEx>
        <w:trPr>
          <w:trHeight w:val="204"/>
        </w:trPr>
        <w:tc>
          <w:tcPr>
            <w:tcW w:w="34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04" w:lineRule="exact"/>
              <w:rPr>
                <w:rFonts w:ascii="Times New Roman" w:hAnsi="Times New Roman" w:cs="Times New Roman"/>
                <w:sz w:val="24"/>
                <w:szCs w:val="24"/>
              </w:rPr>
            </w:pPr>
            <w:r>
              <w:rPr>
                <w:rFonts w:ascii="Arial" w:hAnsi="Arial" w:cs="Arial"/>
                <w:color w:val="660066"/>
                <w:sz w:val="18"/>
                <w:szCs w:val="18"/>
              </w:rPr>
              <w:t>18.</w:t>
            </w:r>
          </w:p>
        </w:tc>
        <w:tc>
          <w:tcPr>
            <w:tcW w:w="654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04" w:lineRule="exact"/>
              <w:ind w:left="20"/>
              <w:rPr>
                <w:rFonts w:ascii="Times New Roman" w:hAnsi="Times New Roman" w:cs="Times New Roman"/>
                <w:sz w:val="24"/>
                <w:szCs w:val="24"/>
              </w:rPr>
            </w:pPr>
            <w:r>
              <w:rPr>
                <w:rFonts w:ascii="Arial" w:hAnsi="Arial" w:cs="Arial"/>
                <w:color w:val="660066"/>
                <w:sz w:val="18"/>
                <w:szCs w:val="18"/>
              </w:rPr>
              <w:t>Recognizes why the CEC ethical standards represent a potential for positive</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04" w:lineRule="exact"/>
              <w:rPr>
                <w:rFonts w:ascii="Times New Roman" w:hAnsi="Times New Roman" w:cs="Times New Roman"/>
                <w:sz w:val="24"/>
                <w:szCs w:val="24"/>
              </w:rPr>
            </w:pPr>
            <w:r>
              <w:rPr>
                <w:rFonts w:ascii="Arial" w:hAnsi="Arial" w:cs="Arial"/>
                <w:color w:val="660066"/>
                <w:sz w:val="18"/>
                <w:szCs w:val="18"/>
              </w:rPr>
              <w:t>Signs CEC ethical standards</w:t>
            </w:r>
          </w:p>
        </w:tc>
      </w:tr>
      <w:tr w:rsidR="00000000">
        <w:tblPrEx>
          <w:tblCellMar>
            <w:top w:w="0" w:type="dxa"/>
            <w:left w:w="0" w:type="dxa"/>
            <w:bottom w:w="0" w:type="dxa"/>
            <w:right w:w="0" w:type="dxa"/>
          </w:tblCellMar>
        </w:tblPrEx>
        <w:trPr>
          <w:trHeight w:val="216"/>
        </w:trPr>
        <w:tc>
          <w:tcPr>
            <w:tcW w:w="34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654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660066"/>
                <w:sz w:val="18"/>
                <w:szCs w:val="18"/>
              </w:rPr>
              <w:t>outcomes when the three kinds of laws that protect the rights of ELL-SWD are</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660066"/>
                <w:sz w:val="18"/>
                <w:szCs w:val="18"/>
              </w:rPr>
              <w:t>document</w:t>
            </w:r>
          </w:p>
        </w:tc>
      </w:tr>
      <w:tr w:rsidR="00000000">
        <w:tblPrEx>
          <w:tblCellMar>
            <w:top w:w="0" w:type="dxa"/>
            <w:left w:w="0" w:type="dxa"/>
            <w:bottom w:w="0" w:type="dxa"/>
            <w:right w:w="0" w:type="dxa"/>
          </w:tblCellMar>
        </w:tblPrEx>
        <w:trPr>
          <w:trHeight w:val="221"/>
        </w:trPr>
        <w:tc>
          <w:tcPr>
            <w:tcW w:w="340" w:type="dxa"/>
            <w:tcBorders>
              <w:top w:val="nil"/>
              <w:left w:val="single" w:sz="8" w:space="0" w:color="auto"/>
              <w:bottom w:val="nil"/>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654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color w:val="660066"/>
                <w:sz w:val="18"/>
                <w:szCs w:val="18"/>
              </w:rPr>
              <w:t>appropriately implemented</w:t>
            </w:r>
          </w:p>
        </w:tc>
        <w:tc>
          <w:tcPr>
            <w:tcW w:w="2700" w:type="dxa"/>
            <w:tcBorders>
              <w:top w:val="nil"/>
              <w:left w:val="nil"/>
              <w:bottom w:val="nil"/>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9"/>
                <w:szCs w:val="19"/>
              </w:rPr>
            </w:pPr>
          </w:p>
        </w:tc>
      </w:tr>
      <w:tr w:rsidR="00000000">
        <w:tblPrEx>
          <w:tblCellMar>
            <w:top w:w="0" w:type="dxa"/>
            <w:left w:w="0" w:type="dxa"/>
            <w:bottom w:w="0" w:type="dxa"/>
            <w:right w:w="0" w:type="dxa"/>
          </w:tblCellMar>
        </w:tblPrEx>
        <w:trPr>
          <w:trHeight w:val="122"/>
        </w:trPr>
        <w:tc>
          <w:tcPr>
            <w:tcW w:w="340" w:type="dxa"/>
            <w:tcBorders>
              <w:top w:val="nil"/>
              <w:left w:val="single" w:sz="8" w:space="0" w:color="auto"/>
              <w:bottom w:val="single" w:sz="8" w:space="0" w:color="auto"/>
              <w:right w:val="nil"/>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654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700" w:type="dxa"/>
            <w:tcBorders>
              <w:top w:val="nil"/>
              <w:left w:val="nil"/>
              <w:bottom w:val="single" w:sz="8" w:space="0" w:color="auto"/>
              <w:right w:val="single" w:sz="8" w:space="0" w:color="auto"/>
            </w:tcBorders>
            <w:vAlign w:val="bottom"/>
          </w:tcPr>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10"/>
                <w:szCs w:val="10"/>
              </w:rPr>
            </w:pPr>
          </w:p>
        </w:tc>
      </w:tr>
    </w:tbl>
    <w:p w:rsidR="00000000" w:rsidRDefault="00830316">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10464" behindDoc="1" locked="0" layoutInCell="0" allowOverlap="1">
            <wp:simplePos x="0" y="0"/>
            <wp:positionH relativeFrom="column">
              <wp:posOffset>-3175</wp:posOffset>
            </wp:positionH>
            <wp:positionV relativeFrom="paragraph">
              <wp:posOffset>-502285</wp:posOffset>
            </wp:positionV>
            <wp:extent cx="6350" cy="635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
                    <a:srcRect/>
                    <a:stretch>
                      <a:fillRect/>
                    </a:stretch>
                  </pic:blipFill>
                  <pic:spPr bwMode="auto">
                    <a:xfrm>
                      <a:off x="0" y="0"/>
                      <a:ext cx="6350" cy="6350"/>
                    </a:xfrm>
                    <a:prstGeom prst="rect">
                      <a:avLst/>
                    </a:prstGeom>
                    <a:noFill/>
                  </pic:spPr>
                </pic:pic>
              </a:graphicData>
            </a:graphic>
          </wp:anchor>
        </w:drawing>
      </w:r>
      <w:r>
        <w:rPr>
          <w:noProof/>
        </w:rPr>
        <w:drawing>
          <wp:anchor distT="0" distB="0" distL="114300" distR="114300" simplePos="0" relativeHeight="251711488" behindDoc="1" locked="0" layoutInCell="0" allowOverlap="1">
            <wp:simplePos x="0" y="0"/>
            <wp:positionH relativeFrom="column">
              <wp:posOffset>4351655</wp:posOffset>
            </wp:positionH>
            <wp:positionV relativeFrom="paragraph">
              <wp:posOffset>-502285</wp:posOffset>
            </wp:positionV>
            <wp:extent cx="6350" cy="635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5"/>
                    <a:srcRect/>
                    <a:stretch>
                      <a:fillRect/>
                    </a:stretch>
                  </pic:blipFill>
                  <pic:spPr bwMode="auto">
                    <a:xfrm>
                      <a:off x="0" y="0"/>
                      <a:ext cx="6350" cy="6350"/>
                    </a:xfrm>
                    <a:prstGeom prst="rect">
                      <a:avLst/>
                    </a:prstGeom>
                    <a:noFill/>
                  </pic:spPr>
                </pic:pic>
              </a:graphicData>
            </a:graphic>
          </wp:anchor>
        </w:drawing>
      </w:r>
      <w:r>
        <w:rPr>
          <w:noProof/>
        </w:rPr>
        <w:drawing>
          <wp:anchor distT="0" distB="0" distL="114300" distR="114300" simplePos="0" relativeHeight="251712512" behindDoc="1" locked="0" layoutInCell="0" allowOverlap="1">
            <wp:simplePos x="0" y="0"/>
            <wp:positionH relativeFrom="column">
              <wp:posOffset>-3175</wp:posOffset>
            </wp:positionH>
            <wp:positionV relativeFrom="paragraph">
              <wp:posOffset>-5715</wp:posOffset>
            </wp:positionV>
            <wp:extent cx="6350" cy="635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
                    <a:srcRect/>
                    <a:stretch>
                      <a:fillRect/>
                    </a:stretch>
                  </pic:blipFill>
                  <pic:spPr bwMode="auto">
                    <a:xfrm>
                      <a:off x="0" y="0"/>
                      <a:ext cx="6350" cy="6350"/>
                    </a:xfrm>
                    <a:prstGeom prst="rect">
                      <a:avLst/>
                    </a:prstGeom>
                    <a:noFill/>
                  </pic:spPr>
                </pic:pic>
              </a:graphicData>
            </a:graphic>
          </wp:anchor>
        </w:drawing>
      </w:r>
      <w:r>
        <w:rPr>
          <w:noProof/>
        </w:rPr>
        <w:drawing>
          <wp:anchor distT="0" distB="0" distL="114300" distR="114300" simplePos="0" relativeHeight="251713536" behindDoc="1" locked="0" layoutInCell="0" allowOverlap="1">
            <wp:simplePos x="0" y="0"/>
            <wp:positionH relativeFrom="column">
              <wp:posOffset>4351655</wp:posOffset>
            </wp:positionH>
            <wp:positionV relativeFrom="paragraph">
              <wp:posOffset>-5715</wp:posOffset>
            </wp:positionV>
            <wp:extent cx="6350" cy="635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5"/>
                    <a:srcRect/>
                    <a:stretch>
                      <a:fillRect/>
                    </a:stretch>
                  </pic:blipFill>
                  <pic:spPr bwMode="auto">
                    <a:xfrm>
                      <a:off x="0" y="0"/>
                      <a:ext cx="6350" cy="6350"/>
                    </a:xfrm>
                    <a:prstGeom prst="rect">
                      <a:avLst/>
                    </a:prstGeom>
                    <a:noFill/>
                  </pic:spPr>
                </pic:pic>
              </a:graphicData>
            </a:graphic>
          </wp:anchor>
        </w:drawing>
      </w:r>
      <w:r>
        <w:rPr>
          <w:noProof/>
        </w:rPr>
        <w:drawing>
          <wp:anchor distT="0" distB="0" distL="114300" distR="114300" simplePos="0" relativeHeight="251714560" behindDoc="1" locked="0" layoutInCell="0" allowOverlap="1">
            <wp:simplePos x="0" y="0"/>
            <wp:positionH relativeFrom="column">
              <wp:posOffset>112395</wp:posOffset>
            </wp:positionH>
            <wp:positionV relativeFrom="paragraph">
              <wp:posOffset>1414145</wp:posOffset>
            </wp:positionV>
            <wp:extent cx="5974080" cy="1097280"/>
            <wp:effectExtent l="19050" t="0" r="762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3"/>
                    <a:srcRect/>
                    <a:stretch>
                      <a:fillRect/>
                    </a:stretch>
                  </pic:blipFill>
                  <pic:spPr bwMode="auto">
                    <a:xfrm>
                      <a:off x="0" y="0"/>
                      <a:ext cx="5974080" cy="1097280"/>
                    </a:xfrm>
                    <a:prstGeom prst="rect">
                      <a:avLst/>
                    </a:prstGeom>
                    <a:noFill/>
                  </pic:spPr>
                </pic:pic>
              </a:graphicData>
            </a:graphic>
          </wp:anchor>
        </w:drawing>
      </w: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69"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302" w:lineRule="auto"/>
        <w:ind w:left="1340" w:right="100" w:hanging="718"/>
        <w:rPr>
          <w:rFonts w:ascii="Times New Roman" w:hAnsi="Times New Roman" w:cs="Times New Roman"/>
          <w:sz w:val="24"/>
          <w:szCs w:val="24"/>
        </w:rPr>
      </w:pPr>
      <w:r>
        <w:rPr>
          <w:rFonts w:ascii="Arial" w:hAnsi="Arial" w:cs="Arial"/>
          <w:sz w:val="31"/>
          <w:szCs w:val="31"/>
        </w:rPr>
        <w:t>Learners with disabilities who are English Language Learners are entitled to a free and appropriate education (2FAPE)</w:t>
      </w:r>
    </w:p>
    <w:p w:rsidR="00000000" w:rsidRDefault="003F65B9">
      <w:pPr>
        <w:pStyle w:val="DefaultParagraphFont"/>
        <w:widowControl w:val="0"/>
        <w:autoSpaceDE w:val="0"/>
        <w:autoSpaceDN w:val="0"/>
        <w:adjustRightInd w:val="0"/>
        <w:spacing w:after="0" w:line="44"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40" w:lineRule="auto"/>
        <w:ind w:right="100"/>
        <w:jc w:val="right"/>
        <w:rPr>
          <w:rFonts w:ascii="Times New Roman" w:hAnsi="Times New Roman" w:cs="Times New Roman"/>
          <w:sz w:val="24"/>
          <w:szCs w:val="24"/>
        </w:rPr>
      </w:pPr>
      <w:proofErr w:type="gramStart"/>
      <w:r>
        <w:rPr>
          <w:rFonts w:ascii="Arial" w:hAnsi="Arial" w:cs="Arial"/>
          <w:sz w:val="34"/>
          <w:szCs w:val="34"/>
        </w:rPr>
        <w:t>in</w:t>
      </w:r>
      <w:proofErr w:type="gramEnd"/>
      <w:r>
        <w:rPr>
          <w:rFonts w:ascii="Arial" w:hAnsi="Arial" w:cs="Arial"/>
          <w:sz w:val="34"/>
          <w:szCs w:val="34"/>
        </w:rPr>
        <w:t xml:space="preserve"> the least restrictive environment (2LRE)</w:t>
      </w:r>
      <w:r>
        <w:rPr>
          <w:rFonts w:ascii="Arial" w:hAnsi="Arial" w:cs="Arial"/>
          <w:sz w:val="25"/>
          <w:szCs w:val="25"/>
        </w:rPr>
        <w:t>.</w:t>
      </w:r>
    </w:p>
    <w:p w:rsidR="00000000" w:rsidRDefault="003F65B9">
      <w:pPr>
        <w:pStyle w:val="DefaultParagraphFont"/>
        <w:widowControl w:val="0"/>
        <w:autoSpaceDE w:val="0"/>
        <w:autoSpaceDN w:val="0"/>
        <w:adjustRightInd w:val="0"/>
        <w:spacing w:after="0" w:line="139"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7880"/>
        <w:rPr>
          <w:rFonts w:ascii="Times New Roman" w:hAnsi="Times New Roman" w:cs="Times New Roman"/>
          <w:sz w:val="24"/>
          <w:szCs w:val="24"/>
        </w:rPr>
      </w:pPr>
      <w:r>
        <w:rPr>
          <w:rFonts w:ascii="Arial" w:hAnsi="Arial" w:cs="Arial"/>
          <w:sz w:val="16"/>
          <w:szCs w:val="16"/>
        </w:rPr>
        <w:t>BASED ON IDEA 2004</w:t>
      </w:r>
    </w:p>
    <w:p w:rsidR="00000000" w:rsidRDefault="003F65B9">
      <w:pPr>
        <w:pStyle w:val="DefaultParagraphFont"/>
        <w:widowControl w:val="0"/>
        <w:autoSpaceDE w:val="0"/>
        <w:autoSpaceDN w:val="0"/>
        <w:adjustRightInd w:val="0"/>
        <w:spacing w:after="0" w:line="159"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2820"/>
        <w:rPr>
          <w:rFonts w:ascii="Times New Roman" w:hAnsi="Times New Roman" w:cs="Times New Roman"/>
          <w:sz w:val="24"/>
          <w:szCs w:val="24"/>
        </w:rPr>
      </w:pPr>
      <w:r>
        <w:rPr>
          <w:rFonts w:ascii="Arial" w:hAnsi="Arial" w:cs="Arial"/>
          <w:sz w:val="20"/>
          <w:szCs w:val="20"/>
        </w:rPr>
        <w:t>What is “appropriate education” for ELL-SWDs?</w:t>
      </w: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396"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Copperplate Gothic Bold" w:hAnsi="Copperplate Gothic Bold" w:cs="Copperplate Gothic Bold"/>
          <w:sz w:val="17"/>
          <w:szCs w:val="17"/>
        </w:rPr>
        <w:t xml:space="preserve">What is different or additional when evaluating ELLS suspected of having a disability? </w:t>
      </w:r>
      <w:r>
        <w:rPr>
          <w:rFonts w:ascii="Arial" w:hAnsi="Arial" w:cs="Arial"/>
          <w:sz w:val="17"/>
          <w:szCs w:val="17"/>
        </w:rPr>
        <w:t>15</w:t>
      </w:r>
    </w:p>
    <w:p w:rsidR="00000000" w:rsidRDefault="00830316">
      <w:pPr>
        <w:pStyle w:val="DefaultParagraphFont"/>
        <w:widowControl w:val="0"/>
        <w:autoSpaceDE w:val="0"/>
        <w:autoSpaceDN w:val="0"/>
        <w:adjustRightInd w:val="0"/>
        <w:spacing w:after="0" w:line="238" w:lineRule="exact"/>
        <w:rPr>
          <w:rFonts w:ascii="Times New Roman" w:hAnsi="Times New Roman" w:cs="Times New Roman"/>
          <w:sz w:val="24"/>
          <w:szCs w:val="24"/>
        </w:rPr>
      </w:pPr>
      <w:r>
        <w:rPr>
          <w:noProof/>
        </w:rPr>
        <w:drawing>
          <wp:anchor distT="0" distB="0" distL="114300" distR="114300" simplePos="0" relativeHeight="251715584" behindDoc="1" locked="0" layoutInCell="0" allowOverlap="1">
            <wp:simplePos x="0" y="0"/>
            <wp:positionH relativeFrom="column">
              <wp:posOffset>51435</wp:posOffset>
            </wp:positionH>
            <wp:positionV relativeFrom="paragraph">
              <wp:posOffset>-115570</wp:posOffset>
            </wp:positionV>
            <wp:extent cx="6096000" cy="317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
                    <a:srcRect/>
                    <a:stretch>
                      <a:fillRect/>
                    </a:stretch>
                  </pic:blipFill>
                  <pic:spPr bwMode="auto">
                    <a:xfrm>
                      <a:off x="0" y="0"/>
                      <a:ext cx="6096000" cy="3175"/>
                    </a:xfrm>
                    <a:prstGeom prst="rect">
                      <a:avLst/>
                    </a:prstGeom>
                    <a:noFill/>
                  </pic:spPr>
                </pic:pic>
              </a:graphicData>
            </a:graphic>
          </wp:anchor>
        </w:drawing>
      </w:r>
    </w:p>
    <w:p w:rsidR="00000000" w:rsidRDefault="003F65B9">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Copperplate Gothic Bold" w:hAnsi="Copperplate Gothic Bold" w:cs="Copperplate Gothic Bold"/>
          <w:sz w:val="20"/>
          <w:szCs w:val="20"/>
        </w:rPr>
        <w:t xml:space="preserve">© </w:t>
      </w:r>
      <w:r>
        <w:rPr>
          <w:rFonts w:ascii="Arial" w:hAnsi="Arial" w:cs="Arial"/>
          <w:i/>
          <w:iCs/>
          <w:sz w:val="20"/>
          <w:szCs w:val="20"/>
        </w:rPr>
        <w:t>Dr. Maria de Lourdes B. Serpa (2016)</w:t>
      </w: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891" w:right="1340" w:bottom="442" w:left="1340" w:header="720" w:footer="720" w:gutter="0"/>
          <w:cols w:space="720" w:equalWidth="0">
            <w:col w:w="9560"/>
          </w:cols>
          <w:noEndnote/>
        </w:sect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14" w:name="page16"/>
      <w:bookmarkEnd w:id="14"/>
      <w:r>
        <w:rPr>
          <w:rFonts w:ascii="Arial" w:hAnsi="Arial" w:cs="Arial"/>
        </w:rPr>
        <w:lastRenderedPageBreak/>
        <w:t>LESLEY UNIVERSITY POLICY STATEMENTS (AUGUST 2015)</w:t>
      </w:r>
    </w:p>
    <w:p w:rsidR="00000000" w:rsidRDefault="00830316">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16608" behindDoc="1" locked="0" layoutInCell="0" allowOverlap="1">
            <wp:simplePos x="0" y="0"/>
            <wp:positionH relativeFrom="column">
              <wp:posOffset>-11430</wp:posOffset>
            </wp:positionH>
            <wp:positionV relativeFrom="paragraph">
              <wp:posOffset>16510</wp:posOffset>
            </wp:positionV>
            <wp:extent cx="5980430" cy="635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a:srcRect/>
                    <a:stretch>
                      <a:fillRect/>
                    </a:stretch>
                  </pic:blipFill>
                  <pic:spPr bwMode="auto">
                    <a:xfrm>
                      <a:off x="0" y="0"/>
                      <a:ext cx="5980430" cy="6350"/>
                    </a:xfrm>
                    <a:prstGeom prst="rect">
                      <a:avLst/>
                    </a:prstGeom>
                    <a:noFill/>
                  </pic:spPr>
                </pic:pic>
              </a:graphicData>
            </a:graphic>
          </wp:anchor>
        </w:drawing>
      </w:r>
    </w:p>
    <w:p w:rsidR="00000000" w:rsidRDefault="003F65B9">
      <w:pPr>
        <w:pStyle w:val="DefaultParagraphFont"/>
        <w:widowControl w:val="0"/>
        <w:autoSpaceDE w:val="0"/>
        <w:autoSpaceDN w:val="0"/>
        <w:adjustRightInd w:val="0"/>
        <w:spacing w:after="0" w:line="252"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t>Academic Integrity Policy</w:t>
      </w:r>
    </w:p>
    <w:p w:rsidR="00000000" w:rsidRDefault="003F65B9">
      <w:pPr>
        <w:pStyle w:val="DefaultParagraphFont"/>
        <w:widowControl w:val="0"/>
        <w:autoSpaceDE w:val="0"/>
        <w:autoSpaceDN w:val="0"/>
        <w:adjustRightInd w:val="0"/>
        <w:spacing w:after="0" w:line="136"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53" w:lineRule="auto"/>
        <w:ind w:right="40"/>
        <w:rPr>
          <w:rFonts w:ascii="Times New Roman" w:hAnsi="Times New Roman" w:cs="Times New Roman"/>
          <w:sz w:val="24"/>
          <w:szCs w:val="24"/>
        </w:rPr>
      </w:pPr>
      <w:r>
        <w:rPr>
          <w:rFonts w:ascii="Arial" w:hAnsi="Arial" w:cs="Arial"/>
        </w:rPr>
        <w:t>Academic honesty and integrity are essential to the existence and growth of an academic community. Each me</w:t>
      </w:r>
      <w:r>
        <w:rPr>
          <w:rFonts w:ascii="Arial" w:hAnsi="Arial" w:cs="Arial"/>
        </w:rPr>
        <w:t>mber of the Lesley community is charged with honoring and upholding the University's policy. Students are full members of the academic community and, as such, are obligated to uphold the University's standards for academic integrity. Students should take a</w:t>
      </w:r>
      <w:r>
        <w:rPr>
          <w:rFonts w:ascii="Arial" w:hAnsi="Arial" w:cs="Arial"/>
        </w:rPr>
        <w:t>n active role in encouraging others to respect these standards, and should become familiar with Lesley's policy. The policy details students' roles and responsibilities, and provides examples of violations (including information about failing to document s</w:t>
      </w:r>
      <w:r>
        <w:rPr>
          <w:rFonts w:ascii="Arial" w:hAnsi="Arial" w:cs="Arial"/>
        </w:rPr>
        <w:t>ources, plagiarism, cheating, fabrication or falsification of data, multiple submissions of work, abuse of academic materials, complicity/unauthorized assistance, lying/tampering/theft, etc.). The complete policy can be found on the Lesley University Web p</w:t>
      </w:r>
      <w:r>
        <w:rPr>
          <w:rFonts w:ascii="Arial" w:hAnsi="Arial" w:cs="Arial"/>
        </w:rPr>
        <w:t xml:space="preserve">age. </w:t>
      </w:r>
      <w:r>
        <w:rPr>
          <w:rFonts w:ascii="Arial" w:hAnsi="Arial" w:cs="Arial"/>
          <w:u w:val="single"/>
        </w:rPr>
        <w:t>http://www.lesley.edu/policies/</w:t>
      </w: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306"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t>Portfolio Development</w:t>
      </w:r>
    </w:p>
    <w:p w:rsidR="00000000" w:rsidRDefault="003F65B9">
      <w:pPr>
        <w:pStyle w:val="DefaultParagraphFont"/>
        <w:widowControl w:val="0"/>
        <w:autoSpaceDE w:val="0"/>
        <w:autoSpaceDN w:val="0"/>
        <w:adjustRightInd w:val="0"/>
        <w:spacing w:after="0" w:line="136"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66" w:lineRule="auto"/>
        <w:ind w:right="20"/>
        <w:rPr>
          <w:rFonts w:ascii="Times New Roman" w:hAnsi="Times New Roman" w:cs="Times New Roman"/>
          <w:sz w:val="24"/>
          <w:szCs w:val="24"/>
        </w:rPr>
      </w:pPr>
      <w:r>
        <w:rPr>
          <w:rFonts w:ascii="Arial" w:hAnsi="Arial" w:cs="Arial"/>
          <w:sz w:val="21"/>
          <w:szCs w:val="21"/>
        </w:rPr>
        <w:t>Graduate School of Education Master’</w:t>
      </w:r>
      <w:r>
        <w:rPr>
          <w:rFonts w:ascii="Arial" w:hAnsi="Arial" w:cs="Arial"/>
          <w:sz w:val="21"/>
          <w:szCs w:val="21"/>
        </w:rPr>
        <w:t>s degree and licensure candidates* are required to develop a program portfolio, comprised of the key assignment from each course in their programs. Through these identified key assignments, students will demonstrate acquisition of both knowledge and skills</w:t>
      </w:r>
      <w:r>
        <w:rPr>
          <w:rFonts w:ascii="Arial" w:hAnsi="Arial" w:cs="Arial"/>
          <w:sz w:val="21"/>
          <w:szCs w:val="21"/>
        </w:rPr>
        <w:t xml:space="preserve"> and will demonstrate professional growth over time. The portfolios will be used for institutional and teacher self-evaluation as well as for review by accrediting agencies. They will also provide evidence that students are meeting required state and profe</w:t>
      </w:r>
      <w:r>
        <w:rPr>
          <w:rFonts w:ascii="Arial" w:hAnsi="Arial" w:cs="Arial"/>
          <w:sz w:val="21"/>
          <w:szCs w:val="21"/>
        </w:rPr>
        <w:t>ssional standards, and will confirm that Lesley’s programs are meeting their stated outcomes.</w:t>
      </w:r>
    </w:p>
    <w:p w:rsidR="00000000" w:rsidRDefault="003F65B9">
      <w:pPr>
        <w:pStyle w:val="DefaultParagraphFont"/>
        <w:widowControl w:val="0"/>
        <w:autoSpaceDE w:val="0"/>
        <w:autoSpaceDN w:val="0"/>
        <w:adjustRightInd w:val="0"/>
        <w:spacing w:after="0" w:line="114"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Students will build their portfolios in one of two ways, depending on their program start dates.</w:t>
      </w: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320"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50" w:lineRule="auto"/>
        <w:ind w:right="640"/>
        <w:rPr>
          <w:rFonts w:ascii="Times New Roman" w:hAnsi="Times New Roman" w:cs="Times New Roman"/>
          <w:sz w:val="24"/>
          <w:szCs w:val="24"/>
        </w:rPr>
      </w:pPr>
      <w:r>
        <w:rPr>
          <w:rFonts w:ascii="Arial" w:hAnsi="Arial" w:cs="Arial"/>
        </w:rPr>
        <w:t>If you began your off-campus or online program after October 2</w:t>
      </w:r>
      <w:r>
        <w:rPr>
          <w:rFonts w:ascii="Arial" w:hAnsi="Arial" w:cs="Arial"/>
        </w:rPr>
        <w:t>5, 2010, or your on-campus program after January 1, 2011:</w:t>
      </w:r>
    </w:p>
    <w:p w:rsidR="00000000" w:rsidRDefault="003F65B9">
      <w:pPr>
        <w:pStyle w:val="DefaultParagraphFont"/>
        <w:widowControl w:val="0"/>
        <w:autoSpaceDE w:val="0"/>
        <w:autoSpaceDN w:val="0"/>
        <w:adjustRightInd w:val="0"/>
        <w:spacing w:after="0" w:line="126"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53" w:lineRule="auto"/>
        <w:ind w:right="80"/>
        <w:rPr>
          <w:rFonts w:ascii="Times New Roman" w:hAnsi="Times New Roman" w:cs="Times New Roman"/>
          <w:sz w:val="24"/>
          <w:szCs w:val="24"/>
        </w:rPr>
      </w:pPr>
      <w:r>
        <w:rPr>
          <w:rFonts w:ascii="Arial" w:hAnsi="Arial" w:cs="Arial"/>
        </w:rPr>
        <w:t>You will be required to use MAP (My Assessment Portfolio) and must register for a mandatory, online MAP orientation course that features a tutorial for how to set up a MAP portfolio. Issues related</w:t>
      </w:r>
      <w:r>
        <w:rPr>
          <w:rFonts w:ascii="Arial" w:hAnsi="Arial" w:cs="Arial"/>
        </w:rPr>
        <w:t xml:space="preserve"> to registration for the orientation course and technical issues related to the use of MAP can be directed to map@lesley.edu</w:t>
      </w: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308"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52" w:lineRule="auto"/>
        <w:ind w:right="120"/>
        <w:jc w:val="both"/>
        <w:rPr>
          <w:rFonts w:ascii="Times New Roman" w:hAnsi="Times New Roman" w:cs="Times New Roman"/>
          <w:sz w:val="24"/>
          <w:szCs w:val="24"/>
        </w:rPr>
      </w:pPr>
      <w:r>
        <w:rPr>
          <w:rFonts w:ascii="Arial" w:hAnsi="Arial" w:cs="Arial"/>
        </w:rPr>
        <w:t>You must upload the key assignment for each of your courses into your MAP program portfolio as part of the course requirements. Your faculty member will use the rubric that is posted in MAP to assess how effectively you completed the key assignment.</w:t>
      </w: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309"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50" w:lineRule="auto"/>
        <w:ind w:right="520"/>
        <w:rPr>
          <w:rFonts w:ascii="Times New Roman" w:hAnsi="Times New Roman" w:cs="Times New Roman"/>
          <w:sz w:val="24"/>
          <w:szCs w:val="24"/>
        </w:rPr>
      </w:pPr>
      <w:r>
        <w:rPr>
          <w:rFonts w:ascii="Arial" w:hAnsi="Arial" w:cs="Arial"/>
        </w:rPr>
        <w:t>If y</w:t>
      </w:r>
      <w:r>
        <w:rPr>
          <w:rFonts w:ascii="Arial" w:hAnsi="Arial" w:cs="Arial"/>
        </w:rPr>
        <w:t>ou began your off-campus or online program before October 25, 2010 or your on-campus program before January 1, 2011:</w:t>
      </w:r>
    </w:p>
    <w:p w:rsidR="00000000" w:rsidRDefault="003F65B9">
      <w:pPr>
        <w:pStyle w:val="DefaultParagraphFont"/>
        <w:widowControl w:val="0"/>
        <w:autoSpaceDE w:val="0"/>
        <w:autoSpaceDN w:val="0"/>
        <w:adjustRightInd w:val="0"/>
        <w:spacing w:after="0" w:line="126"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69" w:lineRule="auto"/>
        <w:ind w:right="280"/>
        <w:rPr>
          <w:rFonts w:ascii="Times New Roman" w:hAnsi="Times New Roman" w:cs="Times New Roman"/>
          <w:sz w:val="24"/>
          <w:szCs w:val="24"/>
        </w:rPr>
      </w:pPr>
      <w:r>
        <w:rPr>
          <w:rFonts w:ascii="Arial" w:hAnsi="Arial" w:cs="Arial"/>
          <w:sz w:val="21"/>
          <w:szCs w:val="21"/>
        </w:rPr>
        <w:t>You, too, must complete a key assignment for each course, but you will submit your assessment electronically directly to the faculty membe</w:t>
      </w:r>
      <w:r>
        <w:rPr>
          <w:rFonts w:ascii="Arial" w:hAnsi="Arial" w:cs="Arial"/>
          <w:sz w:val="21"/>
          <w:szCs w:val="21"/>
        </w:rPr>
        <w:t>r teaching the course, and not via the MAP system. Your faculty member will give you directions regarding the electronic submission. Like students using MAP, your submitted work will be assessed using the rubric for the key assignment.</w:t>
      </w:r>
    </w:p>
    <w:p w:rsidR="00000000" w:rsidRDefault="00830316">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17632" behindDoc="1" locked="0" layoutInCell="0" allowOverlap="1">
            <wp:simplePos x="0" y="0"/>
            <wp:positionH relativeFrom="column">
              <wp:posOffset>-11430</wp:posOffset>
            </wp:positionH>
            <wp:positionV relativeFrom="paragraph">
              <wp:posOffset>242570</wp:posOffset>
            </wp:positionV>
            <wp:extent cx="5980430" cy="635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srcRect/>
                    <a:stretch>
                      <a:fillRect/>
                    </a:stretch>
                  </pic:blipFill>
                  <pic:spPr bwMode="auto">
                    <a:xfrm>
                      <a:off x="0" y="0"/>
                      <a:ext cx="5980430" cy="6350"/>
                    </a:xfrm>
                    <a:prstGeom prst="rect">
                      <a:avLst/>
                    </a:prstGeom>
                    <a:noFill/>
                  </pic:spPr>
                </pic:pic>
              </a:graphicData>
            </a:graphic>
          </wp:anchor>
        </w:drawing>
      </w:r>
    </w:p>
    <w:p w:rsidR="00000000" w:rsidRDefault="003F65B9">
      <w:pPr>
        <w:pStyle w:val="DefaultParagraphFont"/>
        <w:widowControl w:val="0"/>
        <w:autoSpaceDE w:val="0"/>
        <w:autoSpaceDN w:val="0"/>
        <w:adjustRightInd w:val="0"/>
        <w:spacing w:after="0" w:line="359"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opperplate Gothic Bold" w:hAnsi="Copperplate Gothic Bold" w:cs="Copperplate Gothic Bold"/>
          <w:sz w:val="17"/>
          <w:szCs w:val="17"/>
        </w:rPr>
        <w:t>What is different</w:t>
      </w:r>
      <w:r>
        <w:rPr>
          <w:rFonts w:ascii="Copperplate Gothic Bold" w:hAnsi="Copperplate Gothic Bold" w:cs="Copperplate Gothic Bold"/>
          <w:sz w:val="17"/>
          <w:szCs w:val="17"/>
        </w:rPr>
        <w:t xml:space="preserve"> or additional when evaluating ELLS suspected of having a disability? </w:t>
      </w:r>
      <w:r>
        <w:rPr>
          <w:rFonts w:ascii="Arial" w:hAnsi="Arial" w:cs="Arial"/>
          <w:sz w:val="17"/>
          <w:szCs w:val="17"/>
        </w:rPr>
        <w:t>16</w:t>
      </w:r>
    </w:p>
    <w:p w:rsidR="00000000" w:rsidRDefault="00830316">
      <w:pPr>
        <w:pStyle w:val="DefaultParagraphFont"/>
        <w:widowControl w:val="0"/>
        <w:autoSpaceDE w:val="0"/>
        <w:autoSpaceDN w:val="0"/>
        <w:adjustRightInd w:val="0"/>
        <w:spacing w:after="0" w:line="238" w:lineRule="exact"/>
        <w:rPr>
          <w:rFonts w:ascii="Times New Roman" w:hAnsi="Times New Roman" w:cs="Times New Roman"/>
          <w:sz w:val="24"/>
          <w:szCs w:val="24"/>
        </w:rPr>
      </w:pPr>
      <w:r>
        <w:rPr>
          <w:noProof/>
        </w:rPr>
        <w:drawing>
          <wp:anchor distT="0" distB="0" distL="114300" distR="114300" simplePos="0" relativeHeight="251718656" behindDoc="1" locked="0" layoutInCell="0" allowOverlap="1">
            <wp:simplePos x="0" y="0"/>
            <wp:positionH relativeFrom="column">
              <wp:posOffset>-11430</wp:posOffset>
            </wp:positionH>
            <wp:positionV relativeFrom="paragraph">
              <wp:posOffset>-115570</wp:posOffset>
            </wp:positionV>
            <wp:extent cx="6096000" cy="317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
                    <a:srcRect/>
                    <a:stretch>
                      <a:fillRect/>
                    </a:stretch>
                  </pic:blipFill>
                  <pic:spPr bwMode="auto">
                    <a:xfrm>
                      <a:off x="0" y="0"/>
                      <a:ext cx="6096000" cy="3175"/>
                    </a:xfrm>
                    <a:prstGeom prst="rect">
                      <a:avLst/>
                    </a:prstGeom>
                    <a:noFill/>
                  </pic:spPr>
                </pic:pic>
              </a:graphicData>
            </a:graphic>
          </wp:anchor>
        </w:drawing>
      </w: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opperplate Gothic Bold" w:hAnsi="Copperplate Gothic Bold" w:cs="Copperplate Gothic Bold"/>
          <w:sz w:val="20"/>
          <w:szCs w:val="20"/>
        </w:rPr>
        <w:t xml:space="preserve">© </w:t>
      </w:r>
      <w:r>
        <w:rPr>
          <w:rFonts w:ascii="Arial" w:hAnsi="Arial" w:cs="Arial"/>
          <w:i/>
          <w:iCs/>
          <w:sz w:val="20"/>
          <w:szCs w:val="20"/>
        </w:rPr>
        <w:t>Dr. Maria de Lourdes B. Serpa (2016)</w:t>
      </w: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209" w:right="1440" w:bottom="442" w:left="1440" w:header="720" w:footer="720" w:gutter="0"/>
          <w:cols w:space="720" w:equalWidth="0">
            <w:col w:w="9360"/>
          </w:cols>
          <w:noEndnote/>
        </w:sectPr>
      </w:pPr>
    </w:p>
    <w:p w:rsidR="00000000" w:rsidRDefault="003F65B9">
      <w:pPr>
        <w:pStyle w:val="DefaultParagraphFont"/>
        <w:widowControl w:val="0"/>
        <w:overflowPunct w:val="0"/>
        <w:autoSpaceDE w:val="0"/>
        <w:autoSpaceDN w:val="0"/>
        <w:adjustRightInd w:val="0"/>
        <w:spacing w:after="0" w:line="250" w:lineRule="auto"/>
        <w:ind w:right="280"/>
        <w:rPr>
          <w:rFonts w:ascii="Times New Roman" w:hAnsi="Times New Roman" w:cs="Times New Roman"/>
          <w:sz w:val="24"/>
          <w:szCs w:val="24"/>
        </w:rPr>
      </w:pPr>
      <w:bookmarkStart w:id="15" w:name="page17"/>
      <w:bookmarkEnd w:id="15"/>
      <w:r>
        <w:rPr>
          <w:rFonts w:ascii="Arial" w:hAnsi="Arial" w:cs="Arial"/>
        </w:rPr>
        <w:lastRenderedPageBreak/>
        <w:t>*Students enrolled in the Science Online Master’s or the Out Of School Time Master’</w:t>
      </w:r>
      <w:r>
        <w:rPr>
          <w:rFonts w:ascii="Arial" w:hAnsi="Arial" w:cs="Arial"/>
        </w:rPr>
        <w:t>s Programs are exempt from the portfolio requirement at this time.</w:t>
      </w: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309"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t>Disability Services for Students</w:t>
      </w:r>
    </w:p>
    <w:p w:rsidR="00000000" w:rsidRDefault="003F65B9">
      <w:pPr>
        <w:pStyle w:val="DefaultParagraphFont"/>
        <w:widowControl w:val="0"/>
        <w:autoSpaceDE w:val="0"/>
        <w:autoSpaceDN w:val="0"/>
        <w:adjustRightInd w:val="0"/>
        <w:spacing w:after="0" w:line="136"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53" w:lineRule="auto"/>
        <w:ind w:right="160"/>
        <w:rPr>
          <w:rFonts w:ascii="Times New Roman" w:hAnsi="Times New Roman" w:cs="Times New Roman"/>
          <w:sz w:val="24"/>
          <w:szCs w:val="24"/>
        </w:rPr>
      </w:pPr>
      <w:r>
        <w:rPr>
          <w:rFonts w:ascii="Arial" w:hAnsi="Arial" w:cs="Arial"/>
        </w:rPr>
        <w:t xml:space="preserve">Lesley University is committed to ensuring that all qualified students with disabilities are afforded an equal opportunity to participate in and benefit </w:t>
      </w:r>
      <w:r>
        <w:rPr>
          <w:rFonts w:ascii="Arial" w:hAnsi="Arial" w:cs="Arial"/>
        </w:rPr>
        <w:t>from its programs and services. To receive accommodations, a student must have a documented disability as defined by Section 504 of the Rehabilitation Act of 1973 and the Americans with Disabilities Act of 1990 (ADA), and provide documentation of the disab</w:t>
      </w:r>
      <w:r>
        <w:rPr>
          <w:rFonts w:ascii="Arial" w:hAnsi="Arial" w:cs="Arial"/>
        </w:rPr>
        <w:t>ility. Eligibility for reasonable accommodations will be based on the documentation provided. If you are a student with a documented disability, or feel that you may have a disability, please contact: notation provided. If you are a student with a document</w:t>
      </w:r>
      <w:r>
        <w:rPr>
          <w:rFonts w:ascii="Arial" w:hAnsi="Arial" w:cs="Arial"/>
        </w:rPr>
        <w:t>ed disability, or feel that you may have a disability, please contact:</w:t>
      </w:r>
    </w:p>
    <w:p w:rsidR="00000000" w:rsidRDefault="003F65B9">
      <w:pPr>
        <w:pStyle w:val="DefaultParagraphFont"/>
        <w:widowControl w:val="0"/>
        <w:autoSpaceDE w:val="0"/>
        <w:autoSpaceDN w:val="0"/>
        <w:adjustRightInd w:val="0"/>
        <w:spacing w:after="0" w:line="118"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For on-campus students with learning disabilities or attention disorders:</w:t>
      </w:r>
    </w:p>
    <w:p w:rsidR="00000000" w:rsidRDefault="003F65B9">
      <w:pPr>
        <w:pStyle w:val="DefaultParagraphFont"/>
        <w:widowControl w:val="0"/>
        <w:autoSpaceDE w:val="0"/>
        <w:autoSpaceDN w:val="0"/>
        <w:adjustRightInd w:val="0"/>
        <w:spacing w:after="0" w:line="136"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Maureen Riley, Director of Academic LD/ADD Services</w:t>
      </w:r>
    </w:p>
    <w:p w:rsidR="00000000" w:rsidRDefault="003F65B9">
      <w:pPr>
        <w:pStyle w:val="DefaultParagraphFont"/>
        <w:widowControl w:val="0"/>
        <w:autoSpaceDE w:val="0"/>
        <w:autoSpaceDN w:val="0"/>
        <w:adjustRightInd w:val="0"/>
        <w:spacing w:after="0" w:line="131"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proofErr w:type="spellStart"/>
      <w:r>
        <w:rPr>
          <w:rFonts w:ascii="Arial" w:hAnsi="Arial" w:cs="Arial"/>
        </w:rPr>
        <w:t>Doble</w:t>
      </w:r>
      <w:proofErr w:type="spellEnd"/>
      <w:r>
        <w:rPr>
          <w:rFonts w:ascii="Arial" w:hAnsi="Arial" w:cs="Arial"/>
        </w:rPr>
        <w:t xml:space="preserve"> Hall, 2nd Floor</w:t>
      </w:r>
    </w:p>
    <w:p w:rsidR="00000000" w:rsidRDefault="003F65B9">
      <w:pPr>
        <w:pStyle w:val="DefaultParagraphFont"/>
        <w:widowControl w:val="0"/>
        <w:autoSpaceDE w:val="0"/>
        <w:autoSpaceDN w:val="0"/>
        <w:adjustRightInd w:val="0"/>
        <w:spacing w:after="0" w:line="16"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50" w:lineRule="auto"/>
        <w:ind w:right="5440"/>
        <w:rPr>
          <w:rFonts w:ascii="Times New Roman" w:hAnsi="Times New Roman" w:cs="Times New Roman"/>
          <w:sz w:val="24"/>
          <w:szCs w:val="24"/>
        </w:rPr>
      </w:pPr>
      <w:r>
        <w:rPr>
          <w:rFonts w:ascii="Arial" w:hAnsi="Arial" w:cs="Arial"/>
        </w:rPr>
        <w:t>617.349.8464 (voice) 617.349.8324</w:t>
      </w:r>
      <w:r>
        <w:rPr>
          <w:rFonts w:ascii="Arial" w:hAnsi="Arial" w:cs="Arial"/>
        </w:rPr>
        <w:t xml:space="preserve"> (fax) mkriley@lesley.edu</w:t>
      </w:r>
    </w:p>
    <w:p w:rsidR="00000000" w:rsidRDefault="003F65B9">
      <w:pPr>
        <w:pStyle w:val="DefaultParagraphFont"/>
        <w:widowControl w:val="0"/>
        <w:autoSpaceDE w:val="0"/>
        <w:autoSpaceDN w:val="0"/>
        <w:adjustRightInd w:val="0"/>
        <w:spacing w:after="0" w:line="390"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78" w:lineRule="auto"/>
        <w:ind w:right="60"/>
        <w:rPr>
          <w:rFonts w:ascii="Times New Roman" w:hAnsi="Times New Roman" w:cs="Times New Roman"/>
          <w:sz w:val="24"/>
          <w:szCs w:val="24"/>
        </w:rPr>
      </w:pPr>
      <w:r>
        <w:rPr>
          <w:rFonts w:ascii="Arial" w:hAnsi="Arial" w:cs="Arial"/>
          <w:sz w:val="21"/>
          <w:szCs w:val="21"/>
        </w:rPr>
        <w:t>For on-campus students with physical, sensory, or psychiatric disabilities, and off-campus students with learning disabilities, attention disorders, or physical, sensory, or psychiatric disabilities:</w:t>
      </w:r>
    </w:p>
    <w:p w:rsidR="00000000" w:rsidRDefault="003F65B9">
      <w:pPr>
        <w:pStyle w:val="DefaultParagraphFont"/>
        <w:widowControl w:val="0"/>
        <w:autoSpaceDE w:val="0"/>
        <w:autoSpaceDN w:val="0"/>
        <w:adjustRightInd w:val="0"/>
        <w:spacing w:after="0" w:line="98"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 xml:space="preserve">Laura J. </w:t>
      </w:r>
      <w:proofErr w:type="spellStart"/>
      <w:r>
        <w:rPr>
          <w:rFonts w:ascii="Arial" w:hAnsi="Arial" w:cs="Arial"/>
        </w:rPr>
        <w:t>Patey</w:t>
      </w:r>
      <w:proofErr w:type="spellEnd"/>
      <w:r>
        <w:rPr>
          <w:rFonts w:ascii="Arial" w:hAnsi="Arial" w:cs="Arial"/>
        </w:rPr>
        <w:t>, Director of Access Services</w:t>
      </w:r>
    </w:p>
    <w:p w:rsidR="00000000" w:rsidRDefault="003F65B9">
      <w:pPr>
        <w:pStyle w:val="DefaultParagraphFont"/>
        <w:widowControl w:val="0"/>
        <w:autoSpaceDE w:val="0"/>
        <w:autoSpaceDN w:val="0"/>
        <w:adjustRightInd w:val="0"/>
        <w:spacing w:after="0" w:line="131"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 xml:space="preserve">11 </w:t>
      </w:r>
      <w:proofErr w:type="spellStart"/>
      <w:r>
        <w:rPr>
          <w:rFonts w:ascii="Arial" w:hAnsi="Arial" w:cs="Arial"/>
        </w:rPr>
        <w:t>Mellen</w:t>
      </w:r>
      <w:proofErr w:type="spellEnd"/>
      <w:r>
        <w:rPr>
          <w:rFonts w:ascii="Arial" w:hAnsi="Arial" w:cs="Arial"/>
        </w:rPr>
        <w:t xml:space="preserve"> Street</w:t>
      </w:r>
    </w:p>
    <w:p w:rsidR="00000000" w:rsidRDefault="003F65B9">
      <w:pPr>
        <w:pStyle w:val="DefaultParagraphFont"/>
        <w:widowControl w:val="0"/>
        <w:autoSpaceDE w:val="0"/>
        <w:autoSpaceDN w:val="0"/>
        <w:adjustRightInd w:val="0"/>
        <w:spacing w:after="0" w:line="16"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50" w:lineRule="auto"/>
        <w:ind w:right="5340"/>
        <w:rPr>
          <w:rFonts w:ascii="Times New Roman" w:hAnsi="Times New Roman" w:cs="Times New Roman"/>
          <w:sz w:val="24"/>
          <w:szCs w:val="24"/>
        </w:rPr>
      </w:pPr>
      <w:r>
        <w:rPr>
          <w:rFonts w:ascii="Arial" w:hAnsi="Arial" w:cs="Arial"/>
        </w:rPr>
        <w:t>617.349.8194 (voice) 617.349.8544 (TTY) 617.349.8558 (fax)</w:t>
      </w:r>
    </w:p>
    <w:p w:rsidR="00000000" w:rsidRDefault="003F65B9">
      <w:pPr>
        <w:pStyle w:val="DefaultParagraphFont"/>
        <w:widowControl w:val="0"/>
        <w:autoSpaceDE w:val="0"/>
        <w:autoSpaceDN w:val="0"/>
        <w:adjustRightInd w:val="0"/>
        <w:spacing w:after="0" w:line="6"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lpatey@lesley.edu</w:t>
      </w:r>
    </w:p>
    <w:p w:rsidR="00000000" w:rsidRDefault="00830316">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19680" behindDoc="1" locked="0" layoutInCell="0" allowOverlap="1">
            <wp:simplePos x="0" y="0"/>
            <wp:positionH relativeFrom="column">
              <wp:posOffset>-11430</wp:posOffset>
            </wp:positionH>
            <wp:positionV relativeFrom="paragraph">
              <wp:posOffset>16510</wp:posOffset>
            </wp:positionV>
            <wp:extent cx="5980430" cy="635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a:srcRect/>
                    <a:stretch>
                      <a:fillRect/>
                    </a:stretch>
                  </pic:blipFill>
                  <pic:spPr bwMode="auto">
                    <a:xfrm>
                      <a:off x="0" y="0"/>
                      <a:ext cx="5980430" cy="6350"/>
                    </a:xfrm>
                    <a:prstGeom prst="rect">
                      <a:avLst/>
                    </a:prstGeom>
                    <a:noFill/>
                  </pic:spPr>
                </pic:pic>
              </a:graphicData>
            </a:graphic>
          </wp:anchor>
        </w:drawing>
      </w:r>
    </w:p>
    <w:p w:rsidR="00000000" w:rsidRDefault="003F65B9">
      <w:pPr>
        <w:pStyle w:val="DefaultParagraphFont"/>
        <w:widowControl w:val="0"/>
        <w:autoSpaceDE w:val="0"/>
        <w:autoSpaceDN w:val="0"/>
        <w:adjustRightInd w:val="0"/>
        <w:spacing w:after="0" w:line="252"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t>Attendance Policy</w:t>
      </w:r>
    </w:p>
    <w:p w:rsidR="00000000" w:rsidRDefault="003F65B9">
      <w:pPr>
        <w:pStyle w:val="DefaultParagraphFont"/>
        <w:widowControl w:val="0"/>
        <w:autoSpaceDE w:val="0"/>
        <w:autoSpaceDN w:val="0"/>
        <w:adjustRightInd w:val="0"/>
        <w:spacing w:after="0" w:line="136"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52" w:lineRule="auto"/>
        <w:ind w:right="400"/>
        <w:rPr>
          <w:rFonts w:ascii="Times New Roman" w:hAnsi="Times New Roman" w:cs="Times New Roman"/>
          <w:sz w:val="24"/>
          <w:szCs w:val="24"/>
        </w:rPr>
      </w:pPr>
      <w:r>
        <w:rPr>
          <w:rFonts w:ascii="Arial" w:hAnsi="Arial" w:cs="Arial"/>
        </w:rPr>
        <w:t>The academic integrit</w:t>
      </w:r>
      <w:r>
        <w:rPr>
          <w:rFonts w:ascii="Arial" w:hAnsi="Arial" w:cs="Arial"/>
        </w:rPr>
        <w:t>y of our programs depends on students attending all scheduled class meetings. Students should discuss with faculty, in advance, any portion of a class meeting they cannot attend. Absence from class may be reflected in the student’s grade. The complete atte</w:t>
      </w:r>
      <w:r>
        <w:rPr>
          <w:rFonts w:ascii="Arial" w:hAnsi="Arial" w:cs="Arial"/>
        </w:rPr>
        <w:t>ndance policy may be found here.</w:t>
      </w:r>
    </w:p>
    <w:p w:rsidR="00000000" w:rsidRDefault="00830316">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20704" behindDoc="1" locked="0" layoutInCell="0" allowOverlap="1">
            <wp:simplePos x="0" y="0"/>
            <wp:positionH relativeFrom="column">
              <wp:posOffset>-11430</wp:posOffset>
            </wp:positionH>
            <wp:positionV relativeFrom="paragraph">
              <wp:posOffset>8255</wp:posOffset>
            </wp:positionV>
            <wp:extent cx="5980430" cy="635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a:srcRect/>
                    <a:stretch>
                      <a:fillRect/>
                    </a:stretch>
                  </pic:blipFill>
                  <pic:spPr bwMode="auto">
                    <a:xfrm>
                      <a:off x="0" y="0"/>
                      <a:ext cx="5980430" cy="6350"/>
                    </a:xfrm>
                    <a:prstGeom prst="rect">
                      <a:avLst/>
                    </a:prstGeom>
                    <a:noFill/>
                  </pic:spPr>
                </pic:pic>
              </a:graphicData>
            </a:graphic>
          </wp:anchor>
        </w:drawing>
      </w:r>
    </w:p>
    <w:p w:rsidR="00000000" w:rsidRDefault="003F65B9">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t>Official Format for Student Work</w:t>
      </w:r>
    </w:p>
    <w:p w:rsidR="00000000" w:rsidRDefault="003F65B9">
      <w:pPr>
        <w:pStyle w:val="DefaultParagraphFont"/>
        <w:widowControl w:val="0"/>
        <w:autoSpaceDE w:val="0"/>
        <w:autoSpaceDN w:val="0"/>
        <w:adjustRightInd w:val="0"/>
        <w:spacing w:after="0" w:line="136"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73" w:lineRule="auto"/>
        <w:ind w:right="440"/>
        <w:rPr>
          <w:rFonts w:ascii="Times New Roman" w:hAnsi="Times New Roman" w:cs="Times New Roman"/>
          <w:sz w:val="24"/>
          <w:szCs w:val="24"/>
        </w:rPr>
      </w:pPr>
      <w:r>
        <w:rPr>
          <w:rFonts w:ascii="Arial" w:hAnsi="Arial" w:cs="Arial"/>
          <w:sz w:val="21"/>
          <w:szCs w:val="21"/>
        </w:rPr>
        <w:t>All School of Education students must use APA format for student papers, citations and bibliographies. The complete SOE policy may be found on the School of Education web page.</w:t>
      </w:r>
    </w:p>
    <w:p w:rsidR="00000000" w:rsidRDefault="003F65B9">
      <w:pPr>
        <w:pStyle w:val="DefaultParagraphFont"/>
        <w:widowControl w:val="0"/>
        <w:autoSpaceDE w:val="0"/>
        <w:autoSpaceDN w:val="0"/>
        <w:adjustRightInd w:val="0"/>
        <w:spacing w:after="0" w:line="103"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FF"/>
          <w:u w:val="single"/>
        </w:rPr>
        <w:t>http://w</w:t>
      </w:r>
      <w:r>
        <w:rPr>
          <w:rFonts w:ascii="Arial" w:hAnsi="Arial" w:cs="Arial"/>
          <w:color w:val="0000FF"/>
          <w:u w:val="single"/>
        </w:rPr>
        <w:t>ww.lesley.edu/soe/soe-policies.html#format</w:t>
      </w:r>
    </w:p>
    <w:p w:rsidR="00000000" w:rsidRDefault="00830316">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21728" behindDoc="1" locked="0" layoutInCell="0" allowOverlap="1">
            <wp:simplePos x="0" y="0"/>
            <wp:positionH relativeFrom="column">
              <wp:posOffset>-11430</wp:posOffset>
            </wp:positionH>
            <wp:positionV relativeFrom="paragraph">
              <wp:posOffset>13335</wp:posOffset>
            </wp:positionV>
            <wp:extent cx="5980430" cy="635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
                    <a:srcRect/>
                    <a:stretch>
                      <a:fillRect/>
                    </a:stretch>
                  </pic:blipFill>
                  <pic:spPr bwMode="auto">
                    <a:xfrm>
                      <a:off x="0" y="0"/>
                      <a:ext cx="5980430" cy="6350"/>
                    </a:xfrm>
                    <a:prstGeom prst="rect">
                      <a:avLst/>
                    </a:prstGeom>
                    <a:noFill/>
                  </pic:spPr>
                </pic:pic>
              </a:graphicData>
            </a:graphic>
          </wp:anchor>
        </w:drawing>
      </w: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357"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opperplate Gothic Bold" w:hAnsi="Copperplate Gothic Bold" w:cs="Copperplate Gothic Bold"/>
          <w:sz w:val="17"/>
          <w:szCs w:val="17"/>
        </w:rPr>
        <w:t xml:space="preserve">What is different or additional when evaluating ELLS suspected of having a disability? </w:t>
      </w:r>
      <w:r>
        <w:rPr>
          <w:rFonts w:ascii="Arial" w:hAnsi="Arial" w:cs="Arial"/>
          <w:sz w:val="17"/>
          <w:szCs w:val="17"/>
        </w:rPr>
        <w:t>17</w:t>
      </w:r>
    </w:p>
    <w:p w:rsidR="00000000" w:rsidRDefault="00830316">
      <w:pPr>
        <w:pStyle w:val="DefaultParagraphFont"/>
        <w:widowControl w:val="0"/>
        <w:autoSpaceDE w:val="0"/>
        <w:autoSpaceDN w:val="0"/>
        <w:adjustRightInd w:val="0"/>
        <w:spacing w:after="0" w:line="238" w:lineRule="exact"/>
        <w:rPr>
          <w:rFonts w:ascii="Times New Roman" w:hAnsi="Times New Roman" w:cs="Times New Roman"/>
          <w:sz w:val="24"/>
          <w:szCs w:val="24"/>
        </w:rPr>
      </w:pPr>
      <w:r>
        <w:rPr>
          <w:noProof/>
        </w:rPr>
        <w:drawing>
          <wp:anchor distT="0" distB="0" distL="114300" distR="114300" simplePos="0" relativeHeight="251722752" behindDoc="1" locked="0" layoutInCell="0" allowOverlap="1">
            <wp:simplePos x="0" y="0"/>
            <wp:positionH relativeFrom="column">
              <wp:posOffset>-11430</wp:posOffset>
            </wp:positionH>
            <wp:positionV relativeFrom="paragraph">
              <wp:posOffset>-115570</wp:posOffset>
            </wp:positionV>
            <wp:extent cx="6096000" cy="317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
                    <a:srcRect/>
                    <a:stretch>
                      <a:fillRect/>
                    </a:stretch>
                  </pic:blipFill>
                  <pic:spPr bwMode="auto">
                    <a:xfrm>
                      <a:off x="0" y="0"/>
                      <a:ext cx="6096000" cy="3175"/>
                    </a:xfrm>
                    <a:prstGeom prst="rect">
                      <a:avLst/>
                    </a:prstGeom>
                    <a:noFill/>
                  </pic:spPr>
                </pic:pic>
              </a:graphicData>
            </a:graphic>
          </wp:anchor>
        </w:drawing>
      </w: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opperplate Gothic Bold" w:hAnsi="Copperplate Gothic Bold" w:cs="Copperplate Gothic Bold"/>
          <w:sz w:val="20"/>
          <w:szCs w:val="20"/>
        </w:rPr>
        <w:t xml:space="preserve">© </w:t>
      </w:r>
      <w:r>
        <w:rPr>
          <w:rFonts w:ascii="Arial" w:hAnsi="Arial" w:cs="Arial"/>
          <w:i/>
          <w:iCs/>
          <w:sz w:val="20"/>
          <w:szCs w:val="20"/>
        </w:rPr>
        <w:t>Dr. Maria de Lourdes B. Serpa (2016)</w:t>
      </w: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921" w:right="1440" w:bottom="442" w:left="1440" w:header="720" w:footer="720" w:gutter="0"/>
          <w:cols w:space="720" w:equalWidth="0">
            <w:col w:w="9360"/>
          </w:cols>
          <w:noEndnote/>
        </w:sectPr>
      </w:pPr>
    </w:p>
    <w:p w:rsidR="00000000" w:rsidRDefault="00830316">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16" w:name="page18"/>
      <w:bookmarkEnd w:id="16"/>
      <w:r>
        <w:rPr>
          <w:noProof/>
        </w:rPr>
        <w:lastRenderedPageBreak/>
        <w:drawing>
          <wp:anchor distT="0" distB="0" distL="114300" distR="114300" simplePos="0" relativeHeight="251723776" behindDoc="1" locked="0" layoutInCell="0" allowOverlap="1">
            <wp:simplePos x="0" y="0"/>
            <wp:positionH relativeFrom="page">
              <wp:posOffset>902335</wp:posOffset>
            </wp:positionH>
            <wp:positionV relativeFrom="page">
              <wp:posOffset>749935</wp:posOffset>
            </wp:positionV>
            <wp:extent cx="5980430" cy="635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4">
                      <a:clrChange>
                        <a:clrFrom>
                          <a:srgbClr val="FFFFFF"/>
                        </a:clrFrom>
                        <a:clrTo>
                          <a:srgbClr val="FFFFFF">
                            <a:alpha val="0"/>
                          </a:srgbClr>
                        </a:clrTo>
                      </a:clrChange>
                    </a:blip>
                    <a:srcRect/>
                    <a:stretch>
                      <a:fillRect/>
                    </a:stretch>
                  </pic:blipFill>
                  <pic:spPr bwMode="auto">
                    <a:xfrm>
                      <a:off x="0" y="0"/>
                      <a:ext cx="5980430" cy="6350"/>
                    </a:xfrm>
                    <a:prstGeom prst="rect">
                      <a:avLst/>
                    </a:prstGeom>
                    <a:noFill/>
                  </pic:spPr>
                </pic:pic>
              </a:graphicData>
            </a:graphic>
          </wp:anchor>
        </w:drawing>
      </w:r>
      <w:r w:rsidR="003F65B9">
        <w:rPr>
          <w:rFonts w:ascii="Arial" w:hAnsi="Arial" w:cs="Arial"/>
          <w:color w:val="660066"/>
        </w:rPr>
        <w:t>APPENDIX A</w:t>
      </w:r>
    </w:p>
    <w:p w:rsidR="00000000" w:rsidRDefault="00830316">
      <w:pPr>
        <w:pStyle w:val="DefaultParagraphFont"/>
        <w:widowControl w:val="0"/>
        <w:autoSpaceDE w:val="0"/>
        <w:autoSpaceDN w:val="0"/>
        <w:adjustRightInd w:val="0"/>
        <w:spacing w:after="0" w:line="293" w:lineRule="exact"/>
        <w:rPr>
          <w:rFonts w:ascii="Times New Roman" w:hAnsi="Times New Roman" w:cs="Times New Roman"/>
          <w:sz w:val="24"/>
          <w:szCs w:val="24"/>
        </w:rPr>
      </w:pPr>
      <w:r>
        <w:rPr>
          <w:noProof/>
        </w:rPr>
        <w:drawing>
          <wp:anchor distT="0" distB="0" distL="114300" distR="114300" simplePos="0" relativeHeight="251724800" behindDoc="1" locked="0" layoutInCell="0" allowOverlap="1">
            <wp:simplePos x="0" y="0"/>
            <wp:positionH relativeFrom="column">
              <wp:posOffset>-13335</wp:posOffset>
            </wp:positionH>
            <wp:positionV relativeFrom="paragraph">
              <wp:posOffset>21590</wp:posOffset>
            </wp:positionV>
            <wp:extent cx="6096000" cy="635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5"/>
                    <a:srcRect/>
                    <a:stretch>
                      <a:fillRect/>
                    </a:stretch>
                  </pic:blipFill>
                  <pic:spPr bwMode="auto">
                    <a:xfrm>
                      <a:off x="0" y="0"/>
                      <a:ext cx="6096000" cy="6350"/>
                    </a:xfrm>
                    <a:prstGeom prst="rect">
                      <a:avLst/>
                    </a:prstGeom>
                    <a:noFill/>
                  </pic:spPr>
                </pic:pic>
              </a:graphicData>
            </a:graphic>
          </wp:anchor>
        </w:drawing>
      </w: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t>ASSESSMENT BIBLIOGRAPHY</w:t>
      </w:r>
    </w:p>
    <w:p w:rsidR="00000000" w:rsidRDefault="003F65B9">
      <w:pPr>
        <w:pStyle w:val="DefaultParagraphFont"/>
        <w:widowControl w:val="0"/>
        <w:autoSpaceDE w:val="0"/>
        <w:autoSpaceDN w:val="0"/>
        <w:adjustRightInd w:val="0"/>
        <w:spacing w:after="0" w:line="16"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The complete bibliography is found in a separate document due to the size of the document</w:t>
      </w:r>
    </w:p>
    <w:p w:rsidR="00000000" w:rsidRDefault="003F65B9">
      <w:pPr>
        <w:pStyle w:val="DefaultParagraphFont"/>
        <w:widowControl w:val="0"/>
        <w:autoSpaceDE w:val="0"/>
        <w:autoSpaceDN w:val="0"/>
        <w:adjustRightInd w:val="0"/>
        <w:spacing w:after="0" w:line="275"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APPENDIX B</w:t>
      </w:r>
      <w:r>
        <w:rPr>
          <w:rFonts w:ascii="Arial" w:hAnsi="Arial" w:cs="Arial"/>
          <w:b/>
          <w:bCs/>
        </w:rPr>
        <w:t>: Legal Definition of Disabilities</w:t>
      </w:r>
    </w:p>
    <w:p w:rsidR="00000000" w:rsidRDefault="003F65B9">
      <w:pPr>
        <w:pStyle w:val="DefaultParagraphFont"/>
        <w:widowControl w:val="0"/>
        <w:autoSpaceDE w:val="0"/>
        <w:autoSpaceDN w:val="0"/>
        <w:adjustRightInd w:val="0"/>
        <w:spacing w:after="0" w:line="3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i/>
          <w:iCs/>
          <w:sz w:val="20"/>
          <w:szCs w:val="20"/>
        </w:rPr>
        <w:t xml:space="preserve">A Disability </w:t>
      </w:r>
      <w:r>
        <w:rPr>
          <w:rFonts w:ascii="Arial" w:hAnsi="Arial" w:cs="Arial"/>
          <w:sz w:val="20"/>
          <w:szCs w:val="20"/>
        </w:rPr>
        <w:t>shall mean one or more of the following impairments and includes students who are language learners</w:t>
      </w:r>
    </w:p>
    <w:p w:rsidR="00000000" w:rsidRDefault="003F65B9">
      <w:pPr>
        <w:pStyle w:val="DefaultParagraphFont"/>
        <w:widowControl w:val="0"/>
        <w:autoSpaceDE w:val="0"/>
        <w:autoSpaceDN w:val="0"/>
        <w:adjustRightInd w:val="0"/>
        <w:spacing w:after="0" w:line="208"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81" w:lineRule="auto"/>
        <w:ind w:right="240"/>
        <w:rPr>
          <w:rFonts w:ascii="Times New Roman" w:hAnsi="Times New Roman" w:cs="Times New Roman"/>
          <w:sz w:val="24"/>
          <w:szCs w:val="24"/>
        </w:rPr>
      </w:pPr>
      <w:r>
        <w:rPr>
          <w:rFonts w:ascii="Arial" w:hAnsi="Arial" w:cs="Arial"/>
          <w:b/>
          <w:bCs/>
          <w:i/>
          <w:iCs/>
          <w:sz w:val="20"/>
          <w:szCs w:val="20"/>
        </w:rPr>
        <w:t xml:space="preserve">Autism </w:t>
      </w:r>
      <w:r>
        <w:rPr>
          <w:rFonts w:ascii="Arial" w:hAnsi="Arial" w:cs="Arial"/>
          <w:sz w:val="13"/>
          <w:szCs w:val="13"/>
        </w:rPr>
        <w:t>- A developmental disability significantly affecting verbal and nonverbal communication and social interaction. The term shall have the meaning given it in</w:t>
      </w:r>
      <w:r>
        <w:rPr>
          <w:rFonts w:ascii="Arial" w:hAnsi="Arial" w:cs="Arial"/>
          <w:b/>
          <w:bCs/>
          <w:i/>
          <w:iCs/>
          <w:sz w:val="20"/>
          <w:szCs w:val="20"/>
        </w:rPr>
        <w:t xml:space="preserve"> </w:t>
      </w:r>
      <w:r>
        <w:rPr>
          <w:rFonts w:ascii="Arial" w:hAnsi="Arial" w:cs="Arial"/>
          <w:sz w:val="13"/>
          <w:szCs w:val="13"/>
        </w:rPr>
        <w:t>federal law at 34 CFR §300.8(c</w:t>
      </w:r>
      <w:proofErr w:type="gramStart"/>
      <w:r>
        <w:rPr>
          <w:rFonts w:ascii="Arial" w:hAnsi="Arial" w:cs="Arial"/>
          <w:sz w:val="13"/>
          <w:szCs w:val="13"/>
        </w:rPr>
        <w:t>)(</w:t>
      </w:r>
      <w:proofErr w:type="gramEnd"/>
      <w:r>
        <w:rPr>
          <w:rFonts w:ascii="Arial" w:hAnsi="Arial" w:cs="Arial"/>
          <w:sz w:val="13"/>
          <w:szCs w:val="13"/>
        </w:rPr>
        <w:t>1).</w:t>
      </w:r>
    </w:p>
    <w:p w:rsidR="00000000" w:rsidRDefault="003F65B9">
      <w:pPr>
        <w:pStyle w:val="DefaultParagraphFont"/>
        <w:widowControl w:val="0"/>
        <w:autoSpaceDE w:val="0"/>
        <w:autoSpaceDN w:val="0"/>
        <w:adjustRightInd w:val="0"/>
        <w:spacing w:after="0" w:line="89"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44" w:lineRule="auto"/>
        <w:ind w:right="20"/>
        <w:jc w:val="both"/>
        <w:rPr>
          <w:rFonts w:ascii="Times New Roman" w:hAnsi="Times New Roman" w:cs="Times New Roman"/>
          <w:sz w:val="24"/>
          <w:szCs w:val="24"/>
        </w:rPr>
      </w:pPr>
      <w:r>
        <w:rPr>
          <w:rFonts w:ascii="Arial" w:hAnsi="Arial" w:cs="Arial"/>
          <w:b/>
          <w:bCs/>
          <w:i/>
          <w:iCs/>
          <w:sz w:val="20"/>
          <w:szCs w:val="20"/>
        </w:rPr>
        <w:t xml:space="preserve">Developmental Delay </w:t>
      </w:r>
      <w:r>
        <w:rPr>
          <w:rFonts w:ascii="Arial" w:hAnsi="Arial" w:cs="Arial"/>
          <w:sz w:val="13"/>
          <w:szCs w:val="13"/>
        </w:rPr>
        <w:t>- The learning capacity of a young child (3-9 years old) is significantly limited, impaired, or delayed and is exhibited by difficulties in one</w:t>
      </w:r>
      <w:r>
        <w:rPr>
          <w:rFonts w:ascii="Arial" w:hAnsi="Arial" w:cs="Arial"/>
          <w:b/>
          <w:bCs/>
          <w:i/>
          <w:iCs/>
          <w:sz w:val="20"/>
          <w:szCs w:val="20"/>
        </w:rPr>
        <w:t xml:space="preserve"> </w:t>
      </w:r>
      <w:r>
        <w:rPr>
          <w:rFonts w:ascii="Arial" w:hAnsi="Arial" w:cs="Arial"/>
          <w:sz w:val="13"/>
          <w:szCs w:val="13"/>
        </w:rPr>
        <w:t>or more of the following areas: receptive and/or expressive language; cognitive abilities; physical functioning;</w:t>
      </w:r>
      <w:r>
        <w:rPr>
          <w:rFonts w:ascii="Arial" w:hAnsi="Arial" w:cs="Arial"/>
          <w:sz w:val="13"/>
          <w:szCs w:val="13"/>
        </w:rPr>
        <w:t xml:space="preserve"> social, emotional, or adaptive functioning; and/or self-help skills.</w:t>
      </w:r>
    </w:p>
    <w:p w:rsidR="00000000" w:rsidRDefault="003F65B9">
      <w:pPr>
        <w:pStyle w:val="DefaultParagraphFont"/>
        <w:widowControl w:val="0"/>
        <w:autoSpaceDE w:val="0"/>
        <w:autoSpaceDN w:val="0"/>
        <w:adjustRightInd w:val="0"/>
        <w:spacing w:after="0" w:line="320"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68" w:lineRule="auto"/>
        <w:ind w:right="40"/>
        <w:rPr>
          <w:rFonts w:ascii="Times New Roman" w:hAnsi="Times New Roman" w:cs="Times New Roman"/>
          <w:sz w:val="24"/>
          <w:szCs w:val="24"/>
        </w:rPr>
      </w:pPr>
      <w:r>
        <w:rPr>
          <w:rFonts w:ascii="Arial" w:hAnsi="Arial" w:cs="Arial"/>
          <w:b/>
          <w:bCs/>
          <w:i/>
          <w:iCs/>
          <w:sz w:val="20"/>
          <w:szCs w:val="20"/>
        </w:rPr>
        <w:t xml:space="preserve">Intellectual Impairment </w:t>
      </w:r>
      <w:r>
        <w:rPr>
          <w:rFonts w:ascii="Arial" w:hAnsi="Arial" w:cs="Arial"/>
          <w:sz w:val="15"/>
          <w:szCs w:val="15"/>
        </w:rPr>
        <w:t>-</w:t>
      </w:r>
      <w:r>
        <w:rPr>
          <w:rFonts w:ascii="Arial" w:hAnsi="Arial" w:cs="Arial"/>
          <w:b/>
          <w:bCs/>
          <w:i/>
          <w:iCs/>
          <w:sz w:val="20"/>
          <w:szCs w:val="20"/>
        </w:rPr>
        <w:t xml:space="preserve"> </w:t>
      </w:r>
      <w:r>
        <w:rPr>
          <w:rFonts w:ascii="Arial" w:hAnsi="Arial" w:cs="Arial"/>
          <w:sz w:val="13"/>
          <w:szCs w:val="13"/>
        </w:rPr>
        <w:t>The permanent capacity for performing cognitive tasks, functions, or problem solving is significantly limited or impaired and is</w:t>
      </w:r>
      <w:r>
        <w:rPr>
          <w:rFonts w:ascii="Arial" w:hAnsi="Arial" w:cs="Arial"/>
          <w:b/>
          <w:bCs/>
          <w:i/>
          <w:iCs/>
          <w:sz w:val="20"/>
          <w:szCs w:val="20"/>
        </w:rPr>
        <w:t xml:space="preserve"> </w:t>
      </w:r>
      <w:r>
        <w:rPr>
          <w:rFonts w:ascii="Arial" w:hAnsi="Arial" w:cs="Arial"/>
          <w:sz w:val="13"/>
          <w:szCs w:val="13"/>
        </w:rPr>
        <w:t xml:space="preserve">exhibited by more than one of </w:t>
      </w:r>
      <w:r>
        <w:rPr>
          <w:rFonts w:ascii="Arial" w:hAnsi="Arial" w:cs="Arial"/>
          <w:sz w:val="13"/>
          <w:szCs w:val="13"/>
        </w:rPr>
        <w:t>the following: a slower rate of learning; disorganized patterns of learning; difficulty with adaptive behavior; and/or difficulty understanding abstract concepts. Such term shall include students with mental retardation.</w:t>
      </w:r>
    </w:p>
    <w:p w:rsidR="00000000" w:rsidRDefault="003F65B9">
      <w:pPr>
        <w:pStyle w:val="DefaultParagraphFont"/>
        <w:widowControl w:val="0"/>
        <w:autoSpaceDE w:val="0"/>
        <w:autoSpaceDN w:val="0"/>
        <w:adjustRightInd w:val="0"/>
        <w:spacing w:after="0" w:line="11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i/>
          <w:iCs/>
          <w:sz w:val="20"/>
          <w:szCs w:val="20"/>
        </w:rPr>
        <w:t xml:space="preserve">Sensory Impairment </w:t>
      </w:r>
      <w:r>
        <w:rPr>
          <w:rFonts w:ascii="Arial" w:hAnsi="Arial" w:cs="Arial"/>
          <w:sz w:val="13"/>
          <w:szCs w:val="13"/>
        </w:rPr>
        <w:t>- The term shal</w:t>
      </w:r>
      <w:r>
        <w:rPr>
          <w:rFonts w:ascii="Arial" w:hAnsi="Arial" w:cs="Arial"/>
          <w:sz w:val="13"/>
          <w:szCs w:val="13"/>
        </w:rPr>
        <w:t>l include the following:</w:t>
      </w:r>
    </w:p>
    <w:p w:rsidR="00000000" w:rsidRDefault="003F65B9">
      <w:pPr>
        <w:pStyle w:val="DefaultParagraphFont"/>
        <w:widowControl w:val="0"/>
        <w:autoSpaceDE w:val="0"/>
        <w:autoSpaceDN w:val="0"/>
        <w:adjustRightInd w:val="0"/>
        <w:spacing w:after="0" w:line="11"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52" w:lineRule="auto"/>
        <w:ind w:left="280" w:right="480"/>
        <w:rPr>
          <w:rFonts w:ascii="Times New Roman" w:hAnsi="Times New Roman" w:cs="Times New Roman"/>
          <w:sz w:val="24"/>
          <w:szCs w:val="24"/>
        </w:rPr>
      </w:pPr>
      <w:r>
        <w:rPr>
          <w:rFonts w:ascii="Arial" w:hAnsi="Arial" w:cs="Arial"/>
          <w:b/>
          <w:bCs/>
          <w:i/>
          <w:iCs/>
          <w:sz w:val="14"/>
          <w:szCs w:val="14"/>
        </w:rPr>
        <w:t xml:space="preserve">Hearing Impairment or Deaf </w:t>
      </w:r>
      <w:r>
        <w:rPr>
          <w:rFonts w:ascii="Arial" w:hAnsi="Arial" w:cs="Arial"/>
          <w:sz w:val="14"/>
          <w:szCs w:val="14"/>
        </w:rPr>
        <w:t>- The capacity to hear, with amplification, is limited, impaired, or absent and results in one or more of the following: reduced</w:t>
      </w:r>
      <w:r>
        <w:rPr>
          <w:rFonts w:ascii="Arial" w:hAnsi="Arial" w:cs="Arial"/>
          <w:b/>
          <w:bCs/>
          <w:i/>
          <w:iCs/>
          <w:sz w:val="14"/>
          <w:szCs w:val="14"/>
        </w:rPr>
        <w:t xml:space="preserve"> </w:t>
      </w:r>
      <w:r>
        <w:rPr>
          <w:rFonts w:ascii="Arial" w:hAnsi="Arial" w:cs="Arial"/>
          <w:sz w:val="14"/>
          <w:szCs w:val="14"/>
        </w:rPr>
        <w:t>performance in hearing acuity tasks; difficulty with oral communication; a</w:t>
      </w:r>
      <w:r>
        <w:rPr>
          <w:rFonts w:ascii="Arial" w:hAnsi="Arial" w:cs="Arial"/>
          <w:sz w:val="14"/>
          <w:szCs w:val="14"/>
        </w:rPr>
        <w:t xml:space="preserve">nd/or difficulty in understanding </w:t>
      </w:r>
      <w:proofErr w:type="spellStart"/>
      <w:r>
        <w:rPr>
          <w:rFonts w:ascii="Arial" w:hAnsi="Arial" w:cs="Arial"/>
          <w:sz w:val="14"/>
          <w:szCs w:val="14"/>
        </w:rPr>
        <w:t>auditorilly</w:t>
      </w:r>
      <w:proofErr w:type="spellEnd"/>
      <w:r>
        <w:rPr>
          <w:rFonts w:ascii="Arial" w:hAnsi="Arial" w:cs="Arial"/>
          <w:sz w:val="14"/>
          <w:szCs w:val="14"/>
        </w:rPr>
        <w:t xml:space="preserve"> -presented information in the education environment. The term includes students who are deaf and students who are hard-of-hearing.</w:t>
      </w:r>
    </w:p>
    <w:p w:rsidR="00000000" w:rsidRDefault="003F65B9">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55" w:lineRule="auto"/>
        <w:ind w:left="280"/>
        <w:jc w:val="both"/>
        <w:rPr>
          <w:rFonts w:ascii="Times New Roman" w:hAnsi="Times New Roman" w:cs="Times New Roman"/>
          <w:sz w:val="24"/>
          <w:szCs w:val="24"/>
        </w:rPr>
      </w:pPr>
      <w:r>
        <w:rPr>
          <w:rFonts w:ascii="Arial" w:hAnsi="Arial" w:cs="Arial"/>
          <w:b/>
          <w:bCs/>
          <w:i/>
          <w:iCs/>
          <w:sz w:val="14"/>
          <w:szCs w:val="14"/>
        </w:rPr>
        <w:t xml:space="preserve">Vision Impairment or Blind </w:t>
      </w:r>
      <w:r>
        <w:rPr>
          <w:rFonts w:ascii="Arial" w:hAnsi="Arial" w:cs="Arial"/>
          <w:sz w:val="14"/>
          <w:szCs w:val="14"/>
        </w:rPr>
        <w:t>- The capacity to see, after correction, is limited, impaired, or absent and results in one or more of the following: reduced performance in</w:t>
      </w:r>
      <w:r>
        <w:rPr>
          <w:rFonts w:ascii="Arial" w:hAnsi="Arial" w:cs="Arial"/>
          <w:b/>
          <w:bCs/>
          <w:i/>
          <w:iCs/>
          <w:sz w:val="14"/>
          <w:szCs w:val="14"/>
        </w:rPr>
        <w:t xml:space="preserve"> </w:t>
      </w:r>
      <w:r>
        <w:rPr>
          <w:rFonts w:ascii="Arial" w:hAnsi="Arial" w:cs="Arial"/>
          <w:sz w:val="14"/>
          <w:szCs w:val="14"/>
        </w:rPr>
        <w:t>visual acuity tasks; difficulty with written communication; and/or difficulty with understanding information presen</w:t>
      </w:r>
      <w:r>
        <w:rPr>
          <w:rFonts w:ascii="Arial" w:hAnsi="Arial" w:cs="Arial"/>
          <w:sz w:val="14"/>
          <w:szCs w:val="14"/>
        </w:rPr>
        <w:t>ted visually in the education environment. The term includes students who are blind and students with limited vision.</w:t>
      </w:r>
    </w:p>
    <w:p w:rsidR="00000000" w:rsidRDefault="003F65B9">
      <w:pPr>
        <w:pStyle w:val="DefaultParagraphFont"/>
        <w:widowControl w:val="0"/>
        <w:overflowPunct w:val="0"/>
        <w:autoSpaceDE w:val="0"/>
        <w:autoSpaceDN w:val="0"/>
        <w:adjustRightInd w:val="0"/>
        <w:spacing w:after="0" w:line="239" w:lineRule="auto"/>
        <w:ind w:firstLine="270"/>
        <w:rPr>
          <w:rFonts w:ascii="Times New Roman" w:hAnsi="Times New Roman" w:cs="Times New Roman"/>
          <w:sz w:val="24"/>
          <w:szCs w:val="24"/>
        </w:rPr>
      </w:pPr>
      <w:r>
        <w:rPr>
          <w:rFonts w:ascii="Arial" w:hAnsi="Arial" w:cs="Arial"/>
          <w:b/>
          <w:bCs/>
          <w:i/>
          <w:iCs/>
          <w:sz w:val="14"/>
          <w:szCs w:val="14"/>
        </w:rPr>
        <w:t xml:space="preserve">Deaf-blind </w:t>
      </w:r>
      <w:r>
        <w:rPr>
          <w:rFonts w:ascii="Arial" w:hAnsi="Arial" w:cs="Arial"/>
          <w:sz w:val="14"/>
          <w:szCs w:val="14"/>
        </w:rPr>
        <w:t xml:space="preserve">- Concomitant hearing and visual impairments, the combination of which causes severe communication and other developmental and </w:t>
      </w:r>
      <w:r>
        <w:rPr>
          <w:rFonts w:ascii="Arial" w:hAnsi="Arial" w:cs="Arial"/>
          <w:sz w:val="14"/>
          <w:szCs w:val="14"/>
        </w:rPr>
        <w:t>educational needs.</w:t>
      </w:r>
      <w:r>
        <w:rPr>
          <w:rFonts w:ascii="Arial" w:hAnsi="Arial" w:cs="Arial"/>
          <w:b/>
          <w:bCs/>
          <w:i/>
          <w:iCs/>
          <w:sz w:val="14"/>
          <w:szCs w:val="14"/>
        </w:rPr>
        <w:t xml:space="preserve"> </w:t>
      </w:r>
      <w:r>
        <w:rPr>
          <w:rFonts w:ascii="Arial" w:hAnsi="Arial" w:cs="Arial"/>
          <w:b/>
          <w:bCs/>
          <w:i/>
          <w:iCs/>
          <w:sz w:val="19"/>
          <w:szCs w:val="19"/>
        </w:rPr>
        <w:t xml:space="preserve">Neurological Impairment </w:t>
      </w:r>
      <w:r>
        <w:rPr>
          <w:rFonts w:ascii="Arial" w:hAnsi="Arial" w:cs="Arial"/>
          <w:sz w:val="13"/>
          <w:szCs w:val="13"/>
        </w:rPr>
        <w:t>- The capacity of the nervous system is limited or impaired with difficulties exhibited in one or more of the following areas: the use</w:t>
      </w:r>
      <w:r>
        <w:rPr>
          <w:rFonts w:ascii="Arial" w:hAnsi="Arial" w:cs="Arial"/>
          <w:b/>
          <w:bCs/>
          <w:i/>
          <w:iCs/>
          <w:sz w:val="19"/>
          <w:szCs w:val="19"/>
        </w:rPr>
        <w:t xml:space="preserve"> </w:t>
      </w:r>
      <w:r>
        <w:rPr>
          <w:rFonts w:ascii="Arial" w:hAnsi="Arial" w:cs="Arial"/>
          <w:sz w:val="13"/>
          <w:szCs w:val="13"/>
        </w:rPr>
        <w:t>of memory, the control and use of cognitive functioning, sensory and motor ski</w:t>
      </w:r>
      <w:r>
        <w:rPr>
          <w:rFonts w:ascii="Arial" w:hAnsi="Arial" w:cs="Arial"/>
          <w:sz w:val="13"/>
          <w:szCs w:val="13"/>
        </w:rPr>
        <w:t>lls, speech, language, organizational skills, information processing, affect, social skills, or basic life functions. The term includes students who have received a traumatic brain injury.</w:t>
      </w:r>
    </w:p>
    <w:p w:rsidR="00000000" w:rsidRDefault="003F65B9">
      <w:pPr>
        <w:pStyle w:val="DefaultParagraphFont"/>
        <w:widowControl w:val="0"/>
        <w:autoSpaceDE w:val="0"/>
        <w:autoSpaceDN w:val="0"/>
        <w:adjustRightInd w:val="0"/>
        <w:spacing w:after="0" w:line="133"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67" w:lineRule="auto"/>
        <w:ind w:right="180"/>
        <w:rPr>
          <w:rFonts w:ascii="Times New Roman" w:hAnsi="Times New Roman" w:cs="Times New Roman"/>
          <w:sz w:val="24"/>
          <w:szCs w:val="24"/>
        </w:rPr>
      </w:pPr>
      <w:r>
        <w:rPr>
          <w:rFonts w:ascii="Arial" w:hAnsi="Arial" w:cs="Arial"/>
          <w:b/>
          <w:bCs/>
          <w:i/>
          <w:iCs/>
          <w:sz w:val="20"/>
          <w:szCs w:val="20"/>
        </w:rPr>
        <w:t xml:space="preserve">Emotional Impairment </w:t>
      </w:r>
      <w:r>
        <w:rPr>
          <w:rFonts w:ascii="Arial" w:hAnsi="Arial" w:cs="Arial"/>
          <w:sz w:val="13"/>
          <w:szCs w:val="13"/>
        </w:rPr>
        <w:t>- As defined under federal law at 34 CFR §300</w:t>
      </w:r>
      <w:r>
        <w:rPr>
          <w:rFonts w:ascii="Arial" w:hAnsi="Arial" w:cs="Arial"/>
          <w:sz w:val="13"/>
          <w:szCs w:val="13"/>
        </w:rPr>
        <w:t>.8(c)(4), the student exhibits one or more of the following characteristics over a long</w:t>
      </w:r>
      <w:r>
        <w:rPr>
          <w:rFonts w:ascii="Arial" w:hAnsi="Arial" w:cs="Arial"/>
          <w:b/>
          <w:bCs/>
          <w:i/>
          <w:iCs/>
          <w:sz w:val="20"/>
          <w:szCs w:val="20"/>
        </w:rPr>
        <w:t xml:space="preserve"> </w:t>
      </w:r>
      <w:r>
        <w:rPr>
          <w:rFonts w:ascii="Arial" w:hAnsi="Arial" w:cs="Arial"/>
          <w:sz w:val="13"/>
          <w:szCs w:val="13"/>
        </w:rPr>
        <w:t>period of time and to a marked degree that adversely affects educational performance: an inability to learn that cannot be explained by intellectual, sensory, or health</w:t>
      </w:r>
      <w:r>
        <w:rPr>
          <w:rFonts w:ascii="Arial" w:hAnsi="Arial" w:cs="Arial"/>
          <w:sz w:val="13"/>
          <w:szCs w:val="13"/>
        </w:rPr>
        <w:t xml:space="preserve"> factors; an inability to build or maintain satisfactory interpersonal relationships with peers and teachers; inappropriate types of behavior or feelings under normal circumstances; a general pervasive mood of unhappiness or depression; or a tendency to de</w:t>
      </w:r>
      <w:r>
        <w:rPr>
          <w:rFonts w:ascii="Arial" w:hAnsi="Arial" w:cs="Arial"/>
          <w:sz w:val="13"/>
          <w:szCs w:val="13"/>
        </w:rPr>
        <w:t xml:space="preserve">velop physical symptoms or fears associated with personal or school problems. The determination of disability shall not be made solely because the student's behavior violates the school's discipline code, because the student is involved with a state court </w:t>
      </w:r>
      <w:r>
        <w:rPr>
          <w:rFonts w:ascii="Arial" w:hAnsi="Arial" w:cs="Arial"/>
          <w:sz w:val="13"/>
          <w:szCs w:val="13"/>
        </w:rPr>
        <w:t>or social service agency, or because the student is socially maladjusted, unless the Team determines that the student has a serious emotional disturbance.</w:t>
      </w:r>
    </w:p>
    <w:p w:rsidR="00000000" w:rsidRDefault="003F65B9">
      <w:pPr>
        <w:pStyle w:val="DefaultParagraphFont"/>
        <w:widowControl w:val="0"/>
        <w:autoSpaceDE w:val="0"/>
        <w:autoSpaceDN w:val="0"/>
        <w:adjustRightInd w:val="0"/>
        <w:spacing w:after="0" w:line="295"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34" w:lineRule="auto"/>
        <w:ind w:right="220"/>
        <w:rPr>
          <w:rFonts w:ascii="Times New Roman" w:hAnsi="Times New Roman" w:cs="Times New Roman"/>
          <w:sz w:val="24"/>
          <w:szCs w:val="24"/>
        </w:rPr>
      </w:pPr>
      <w:r>
        <w:rPr>
          <w:rFonts w:ascii="Arial" w:hAnsi="Arial" w:cs="Arial"/>
          <w:b/>
          <w:bCs/>
          <w:i/>
          <w:iCs/>
          <w:sz w:val="20"/>
          <w:szCs w:val="20"/>
        </w:rPr>
        <w:t xml:space="preserve">Communication Impairment </w:t>
      </w:r>
      <w:r>
        <w:rPr>
          <w:rFonts w:ascii="Arial" w:hAnsi="Arial" w:cs="Arial"/>
          <w:sz w:val="13"/>
          <w:szCs w:val="13"/>
        </w:rPr>
        <w:t>- The capacity to use expressive and/or receptive language is significantly</w:t>
      </w:r>
      <w:r>
        <w:rPr>
          <w:rFonts w:ascii="Arial" w:hAnsi="Arial" w:cs="Arial"/>
          <w:sz w:val="13"/>
          <w:szCs w:val="13"/>
        </w:rPr>
        <w:t xml:space="preserve"> limited, impaired, or delayed and is exhibited by</w:t>
      </w:r>
      <w:r>
        <w:rPr>
          <w:rFonts w:ascii="Arial" w:hAnsi="Arial" w:cs="Arial"/>
          <w:b/>
          <w:bCs/>
          <w:i/>
          <w:iCs/>
          <w:sz w:val="20"/>
          <w:szCs w:val="20"/>
        </w:rPr>
        <w:t xml:space="preserve"> </w:t>
      </w:r>
      <w:r>
        <w:rPr>
          <w:rFonts w:ascii="Arial" w:hAnsi="Arial" w:cs="Arial"/>
          <w:sz w:val="13"/>
          <w:szCs w:val="13"/>
        </w:rPr>
        <w:t xml:space="preserve">difficulties in one or more of the following areas: speech, such as articulation and/or voice; conveying, understanding, or using spoken, written, or symbolic language. The term may include a student with </w:t>
      </w:r>
      <w:r>
        <w:rPr>
          <w:rFonts w:ascii="Arial" w:hAnsi="Arial" w:cs="Arial"/>
          <w:sz w:val="13"/>
          <w:szCs w:val="13"/>
        </w:rPr>
        <w:t>impaired articulation, stuttering, language impairment, or voice impairment if such impairment adversely affects the student's educational performance.</w:t>
      </w:r>
    </w:p>
    <w:p w:rsidR="00000000" w:rsidRDefault="003F65B9">
      <w:pPr>
        <w:pStyle w:val="DefaultParagraphFont"/>
        <w:widowControl w:val="0"/>
        <w:autoSpaceDE w:val="0"/>
        <w:autoSpaceDN w:val="0"/>
        <w:adjustRightInd w:val="0"/>
        <w:spacing w:after="0" w:line="129"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59" w:lineRule="auto"/>
        <w:ind w:right="40"/>
        <w:rPr>
          <w:rFonts w:ascii="Times New Roman" w:hAnsi="Times New Roman" w:cs="Times New Roman"/>
          <w:sz w:val="24"/>
          <w:szCs w:val="24"/>
        </w:rPr>
      </w:pPr>
      <w:r>
        <w:rPr>
          <w:rFonts w:ascii="Arial" w:hAnsi="Arial" w:cs="Arial"/>
          <w:b/>
          <w:bCs/>
          <w:i/>
          <w:iCs/>
          <w:sz w:val="20"/>
          <w:szCs w:val="20"/>
        </w:rPr>
        <w:t xml:space="preserve">Physical Impairment </w:t>
      </w:r>
      <w:r>
        <w:rPr>
          <w:rFonts w:ascii="Arial" w:hAnsi="Arial" w:cs="Arial"/>
          <w:sz w:val="13"/>
          <w:szCs w:val="13"/>
        </w:rPr>
        <w:t>- The physical capacity to move, coordinate actions, or perform physical activities</w:t>
      </w:r>
      <w:r>
        <w:rPr>
          <w:rFonts w:ascii="Arial" w:hAnsi="Arial" w:cs="Arial"/>
          <w:sz w:val="13"/>
          <w:szCs w:val="13"/>
        </w:rPr>
        <w:t xml:space="preserve"> is significantly limited, impaired, or delayed and is</w:t>
      </w:r>
      <w:r>
        <w:rPr>
          <w:rFonts w:ascii="Arial" w:hAnsi="Arial" w:cs="Arial"/>
          <w:b/>
          <w:bCs/>
          <w:i/>
          <w:iCs/>
          <w:sz w:val="20"/>
          <w:szCs w:val="20"/>
        </w:rPr>
        <w:t xml:space="preserve"> </w:t>
      </w:r>
      <w:r>
        <w:rPr>
          <w:rFonts w:ascii="Arial" w:hAnsi="Arial" w:cs="Arial"/>
          <w:sz w:val="13"/>
          <w:szCs w:val="13"/>
        </w:rPr>
        <w:t>exhibited by difficulties in one or more of the following areas: physical and motor tasks; independent movement; performing basic life functions. The term shall include severe orthopedic impairments or</w:t>
      </w:r>
      <w:r>
        <w:rPr>
          <w:rFonts w:ascii="Arial" w:hAnsi="Arial" w:cs="Arial"/>
          <w:sz w:val="13"/>
          <w:szCs w:val="13"/>
        </w:rPr>
        <w:t xml:space="preserve"> impairments caused by congenital anomaly, cerebral palsy, amputations, and fractures, if such impairment adversely affects a student's educational performance.</w:t>
      </w:r>
    </w:p>
    <w:p w:rsidR="00000000" w:rsidRDefault="003F65B9">
      <w:pPr>
        <w:pStyle w:val="DefaultParagraphFont"/>
        <w:widowControl w:val="0"/>
        <w:autoSpaceDE w:val="0"/>
        <w:autoSpaceDN w:val="0"/>
        <w:adjustRightInd w:val="0"/>
        <w:spacing w:after="0" w:line="303"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70" w:lineRule="auto"/>
        <w:ind w:right="100"/>
        <w:rPr>
          <w:rFonts w:ascii="Times New Roman" w:hAnsi="Times New Roman" w:cs="Times New Roman"/>
          <w:sz w:val="24"/>
          <w:szCs w:val="24"/>
        </w:rPr>
      </w:pPr>
      <w:r>
        <w:rPr>
          <w:rFonts w:ascii="Arial" w:hAnsi="Arial" w:cs="Arial"/>
          <w:b/>
          <w:bCs/>
          <w:i/>
          <w:iCs/>
          <w:sz w:val="20"/>
          <w:szCs w:val="20"/>
        </w:rPr>
        <w:t xml:space="preserve">Health Impairment </w:t>
      </w:r>
      <w:r>
        <w:rPr>
          <w:rFonts w:ascii="Arial" w:hAnsi="Arial" w:cs="Arial"/>
          <w:sz w:val="13"/>
          <w:szCs w:val="13"/>
        </w:rPr>
        <w:t>- A chronic or acute health problem such that the physiological capacity to function is significantly limited or impaired and results in one or</w:t>
      </w:r>
      <w:r>
        <w:rPr>
          <w:rFonts w:ascii="Arial" w:hAnsi="Arial" w:cs="Arial"/>
          <w:b/>
          <w:bCs/>
          <w:i/>
          <w:iCs/>
          <w:sz w:val="20"/>
          <w:szCs w:val="20"/>
        </w:rPr>
        <w:t xml:space="preserve"> </w:t>
      </w:r>
      <w:r>
        <w:rPr>
          <w:rFonts w:ascii="Arial" w:hAnsi="Arial" w:cs="Arial"/>
          <w:sz w:val="13"/>
          <w:szCs w:val="13"/>
        </w:rPr>
        <w:t>more of the following: limited strength, vitality, or alertness including a heightened alertness to environmenta</w:t>
      </w:r>
      <w:r>
        <w:rPr>
          <w:rFonts w:ascii="Arial" w:hAnsi="Arial" w:cs="Arial"/>
          <w:sz w:val="13"/>
          <w:szCs w:val="13"/>
        </w:rPr>
        <w:t>l stimuli resulting in limited alertness with respect to the educational environment. The term shall include health impairments due to asthma, attention deficit disorder or attention deficit with hyperactivity disorder, diabetes, epilepsy, a heart conditio</w:t>
      </w:r>
      <w:r>
        <w:rPr>
          <w:rFonts w:ascii="Arial" w:hAnsi="Arial" w:cs="Arial"/>
          <w:sz w:val="13"/>
          <w:szCs w:val="13"/>
        </w:rPr>
        <w:t>n, hemophilia, lead poisoning, leukemia, nephritis, rheumatic fever, and sickle cell anemia, if such health impairment adversely affects a student's educational performance.</w:t>
      </w:r>
    </w:p>
    <w:p w:rsidR="00000000" w:rsidRDefault="003F65B9">
      <w:pPr>
        <w:pStyle w:val="DefaultParagraphFont"/>
        <w:widowControl w:val="0"/>
        <w:autoSpaceDE w:val="0"/>
        <w:autoSpaceDN w:val="0"/>
        <w:adjustRightInd w:val="0"/>
        <w:spacing w:after="0" w:line="110" w:lineRule="exact"/>
        <w:rPr>
          <w:rFonts w:ascii="Times New Roman" w:hAnsi="Times New Roman" w:cs="Times New Roman"/>
          <w:sz w:val="24"/>
          <w:szCs w:val="24"/>
        </w:rPr>
      </w:pPr>
    </w:p>
    <w:p w:rsidR="00000000" w:rsidRDefault="003F65B9">
      <w:pPr>
        <w:pStyle w:val="DefaultParagraphFont"/>
        <w:widowControl w:val="0"/>
        <w:overflowPunct w:val="0"/>
        <w:autoSpaceDE w:val="0"/>
        <w:autoSpaceDN w:val="0"/>
        <w:adjustRightInd w:val="0"/>
        <w:spacing w:after="0" w:line="227" w:lineRule="auto"/>
        <w:ind w:right="800"/>
        <w:rPr>
          <w:rFonts w:ascii="Times New Roman" w:hAnsi="Times New Roman" w:cs="Times New Roman"/>
          <w:sz w:val="24"/>
          <w:szCs w:val="24"/>
        </w:rPr>
      </w:pPr>
      <w:r>
        <w:rPr>
          <w:rFonts w:ascii="Arial" w:hAnsi="Arial" w:cs="Arial"/>
          <w:b/>
          <w:bCs/>
          <w:i/>
          <w:iCs/>
          <w:sz w:val="20"/>
          <w:szCs w:val="20"/>
        </w:rPr>
        <w:t xml:space="preserve">Specific Learning Disability </w:t>
      </w:r>
      <w:r>
        <w:rPr>
          <w:rFonts w:ascii="Arial" w:hAnsi="Arial" w:cs="Arial"/>
          <w:sz w:val="13"/>
          <w:szCs w:val="13"/>
        </w:rPr>
        <w:t>- The term means a disorder in one or more of the ba</w:t>
      </w:r>
      <w:r>
        <w:rPr>
          <w:rFonts w:ascii="Arial" w:hAnsi="Arial" w:cs="Arial"/>
          <w:sz w:val="13"/>
          <w:szCs w:val="13"/>
        </w:rPr>
        <w:t>sic psychological processes involved in understanding or in</w:t>
      </w:r>
      <w:r>
        <w:rPr>
          <w:rFonts w:ascii="Arial" w:hAnsi="Arial" w:cs="Arial"/>
          <w:b/>
          <w:bCs/>
          <w:i/>
          <w:iCs/>
          <w:sz w:val="20"/>
          <w:szCs w:val="20"/>
        </w:rPr>
        <w:t xml:space="preserve"> </w:t>
      </w:r>
      <w:r>
        <w:rPr>
          <w:rFonts w:ascii="Arial" w:hAnsi="Arial" w:cs="Arial"/>
          <w:sz w:val="13"/>
          <w:szCs w:val="13"/>
        </w:rPr>
        <w:t>using language, spoken or written, that may manifest itself in an imperfect ability to listen, think speak, read, write, spell, or to do mathematical calculations. Use of the term shall meet all f</w:t>
      </w:r>
      <w:r>
        <w:rPr>
          <w:rFonts w:ascii="Arial" w:hAnsi="Arial" w:cs="Arial"/>
          <w:sz w:val="13"/>
          <w:szCs w:val="13"/>
        </w:rPr>
        <w:t>ederal requirements given in federal law at 34 CFR §§300.8(c</w:t>
      </w:r>
      <w:proofErr w:type="gramStart"/>
      <w:r>
        <w:rPr>
          <w:rFonts w:ascii="Arial" w:hAnsi="Arial" w:cs="Arial"/>
          <w:sz w:val="13"/>
          <w:szCs w:val="13"/>
        </w:rPr>
        <w:t>)(</w:t>
      </w:r>
      <w:proofErr w:type="gramEnd"/>
      <w:r>
        <w:rPr>
          <w:rFonts w:ascii="Arial" w:hAnsi="Arial" w:cs="Arial"/>
          <w:sz w:val="13"/>
          <w:szCs w:val="13"/>
        </w:rPr>
        <w:t xml:space="preserve">10) </w:t>
      </w:r>
      <w:r>
        <w:rPr>
          <w:rFonts w:ascii="Arial" w:hAnsi="Arial" w:cs="Arial"/>
          <w:sz w:val="15"/>
          <w:szCs w:val="15"/>
        </w:rPr>
        <w:t>and 300.309.</w:t>
      </w:r>
    </w:p>
    <w:p w:rsidR="00000000" w:rsidRDefault="003F65B9">
      <w:pPr>
        <w:pStyle w:val="DefaultParagraphFont"/>
        <w:widowControl w:val="0"/>
        <w:autoSpaceDE w:val="0"/>
        <w:autoSpaceDN w:val="0"/>
        <w:adjustRightInd w:val="0"/>
        <w:spacing w:after="0" w:line="13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4"/>
          <w:szCs w:val="14"/>
        </w:rPr>
        <w:t xml:space="preserve">Source: </w:t>
      </w:r>
      <w:r>
        <w:rPr>
          <w:rFonts w:ascii="Arial" w:hAnsi="Arial" w:cs="Arial"/>
          <w:color w:val="0000FF"/>
          <w:sz w:val="14"/>
          <w:szCs w:val="14"/>
          <w:u w:val="single"/>
        </w:rPr>
        <w:t>http://www.doe.mass.edu/lawsregs/603cmr28.html?section=02#</w:t>
      </w:r>
      <w:proofErr w:type="gramStart"/>
      <w:r>
        <w:rPr>
          <w:rFonts w:ascii="Arial" w:hAnsi="Arial" w:cs="Arial"/>
          <w:color w:val="0000FF"/>
          <w:sz w:val="14"/>
          <w:szCs w:val="14"/>
          <w:u w:val="single"/>
        </w:rPr>
        <w:t>start</w:t>
      </w:r>
      <w:r>
        <w:rPr>
          <w:rFonts w:ascii="Arial" w:hAnsi="Arial" w:cs="Arial"/>
          <w:sz w:val="14"/>
          <w:szCs w:val="14"/>
        </w:rPr>
        <w:t xml:space="preserve">  Retrieved</w:t>
      </w:r>
      <w:proofErr w:type="gramEnd"/>
      <w:r>
        <w:rPr>
          <w:rFonts w:ascii="Arial" w:hAnsi="Arial" w:cs="Arial"/>
          <w:sz w:val="14"/>
          <w:szCs w:val="14"/>
        </w:rPr>
        <w:t xml:space="preserve"> on 3-16-2011</w:t>
      </w: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37" w:lineRule="exact"/>
        <w:rPr>
          <w:rFonts w:ascii="Times New Roman" w:hAnsi="Times New Roman" w:cs="Times New Roman"/>
          <w:sz w:val="24"/>
          <w:szCs w:val="24"/>
        </w:rPr>
      </w:pPr>
    </w:p>
    <w:p w:rsidR="00000000" w:rsidRDefault="003F65B9">
      <w:pPr>
        <w:pStyle w:val="DefaultParagraphFont"/>
        <w:widowControl w:val="0"/>
        <w:autoSpaceDE w:val="0"/>
        <w:autoSpaceDN w:val="0"/>
        <w:adjustRightInd w:val="0"/>
        <w:spacing w:after="0" w:line="240" w:lineRule="auto"/>
        <w:ind w:left="180"/>
        <w:rPr>
          <w:rFonts w:ascii="Times New Roman" w:hAnsi="Times New Roman" w:cs="Times New Roman"/>
          <w:sz w:val="24"/>
          <w:szCs w:val="24"/>
        </w:rPr>
      </w:pPr>
      <w:r>
        <w:rPr>
          <w:rFonts w:ascii="Copperplate Gothic Bold" w:hAnsi="Copperplate Gothic Bold" w:cs="Copperplate Gothic Bold"/>
          <w:sz w:val="19"/>
          <w:szCs w:val="19"/>
        </w:rPr>
        <w:t xml:space="preserve">What is different or additional when evaluating ELLS suspected of having a disability? </w:t>
      </w:r>
      <w:r>
        <w:rPr>
          <w:rFonts w:ascii="Arial" w:hAnsi="Arial" w:cs="Arial"/>
          <w:sz w:val="19"/>
          <w:szCs w:val="19"/>
        </w:rPr>
        <w:t>18</w:t>
      </w:r>
    </w:p>
    <w:p w:rsidR="00000000" w:rsidRDefault="00830316">
      <w:pPr>
        <w:pStyle w:val="DefaultParagraphFont"/>
        <w:widowControl w:val="0"/>
        <w:autoSpaceDE w:val="0"/>
        <w:autoSpaceDN w:val="0"/>
        <w:adjustRightInd w:val="0"/>
        <w:spacing w:after="0" w:line="214" w:lineRule="exact"/>
        <w:rPr>
          <w:rFonts w:ascii="Times New Roman" w:hAnsi="Times New Roman" w:cs="Times New Roman"/>
          <w:sz w:val="24"/>
          <w:szCs w:val="24"/>
        </w:rPr>
      </w:pPr>
      <w:r>
        <w:rPr>
          <w:noProof/>
        </w:rPr>
        <w:drawing>
          <wp:anchor distT="0" distB="0" distL="114300" distR="114300" simplePos="0" relativeHeight="251725824" behindDoc="1" locked="0" layoutInCell="0" allowOverlap="1">
            <wp:simplePos x="0" y="0"/>
            <wp:positionH relativeFrom="column">
              <wp:posOffset>102235</wp:posOffset>
            </wp:positionH>
            <wp:positionV relativeFrom="paragraph">
              <wp:posOffset>-130810</wp:posOffset>
            </wp:positionV>
            <wp:extent cx="6096000" cy="317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
                    <a:srcRect/>
                    <a:stretch>
                      <a:fillRect/>
                    </a:stretch>
                  </pic:blipFill>
                  <pic:spPr bwMode="auto">
                    <a:xfrm>
                      <a:off x="0" y="0"/>
                      <a:ext cx="6096000" cy="3175"/>
                    </a:xfrm>
                    <a:prstGeom prst="rect">
                      <a:avLst/>
                    </a:prstGeom>
                    <a:noFill/>
                  </pic:spPr>
                </pic:pic>
              </a:graphicData>
            </a:graphic>
          </wp:anchor>
        </w:drawing>
      </w:r>
    </w:p>
    <w:p w:rsidR="003F65B9" w:rsidRDefault="003F65B9">
      <w:pPr>
        <w:pStyle w:val="DefaultParagraphFont"/>
        <w:widowControl w:val="0"/>
        <w:autoSpaceDE w:val="0"/>
        <w:autoSpaceDN w:val="0"/>
        <w:adjustRightInd w:val="0"/>
        <w:spacing w:after="0" w:line="240" w:lineRule="auto"/>
        <w:ind w:left="180"/>
        <w:rPr>
          <w:rFonts w:ascii="Times New Roman" w:hAnsi="Times New Roman" w:cs="Times New Roman"/>
          <w:sz w:val="24"/>
          <w:szCs w:val="24"/>
        </w:rPr>
      </w:pPr>
      <w:r>
        <w:rPr>
          <w:rFonts w:ascii="Copperplate Gothic Bold" w:hAnsi="Copperplate Gothic Bold" w:cs="Copperplate Gothic Bold"/>
          <w:sz w:val="20"/>
          <w:szCs w:val="20"/>
        </w:rPr>
        <w:t xml:space="preserve">© </w:t>
      </w:r>
      <w:r>
        <w:rPr>
          <w:rFonts w:ascii="Arial" w:hAnsi="Arial" w:cs="Arial"/>
          <w:i/>
          <w:iCs/>
          <w:sz w:val="20"/>
          <w:szCs w:val="20"/>
        </w:rPr>
        <w:t>Dr. Maria de Lourdes B. Serpa (2016)</w:t>
      </w:r>
    </w:p>
    <w:sectPr w:rsidR="003F65B9">
      <w:pgSz w:w="12240" w:h="15840"/>
      <w:pgMar w:top="1416" w:right="740" w:bottom="442" w:left="1260" w:header="720" w:footer="720" w:gutter="0"/>
      <w:cols w:space="720" w:equalWidth="0">
        <w:col w:w="1024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pyrus">
    <w:panose1 w:val="03070502060502030205"/>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0000305E"/>
    <w:lvl w:ilvl="0" w:tplc="0000440D">
      <w:start w:val="1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30A"/>
    <w:multiLevelType w:val="hybridMultilevel"/>
    <w:tmpl w:val="0000301C"/>
    <w:lvl w:ilvl="0" w:tplc="00000BDB">
      <w:start w:val="1"/>
      <w:numFmt w:val="bullet"/>
      <w:lvlText w:val="q"/>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2DB"/>
    <w:multiLevelType w:val="hybridMultilevel"/>
    <w:tmpl w:val="0000153C"/>
    <w:lvl w:ilvl="0" w:tplc="00007E87">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366"/>
    <w:multiLevelType w:val="hybridMultilevel"/>
    <w:tmpl w:val="00001CD0"/>
    <w:lvl w:ilvl="0" w:tplc="0000366B">
      <w:start w:val="1"/>
      <w:numFmt w:val="bullet"/>
      <w:lvlText w:val="q"/>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547"/>
    <w:multiLevelType w:val="hybridMultilevel"/>
    <w:tmpl w:val="000054DE"/>
    <w:lvl w:ilvl="0" w:tplc="000039B3">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649"/>
    <w:multiLevelType w:val="hybridMultilevel"/>
    <w:tmpl w:val="00006DF1"/>
    <w:lvl w:ilvl="0" w:tplc="00005AF1">
      <w:start w:val="2"/>
      <w:numFmt w:val="lowerLetter"/>
      <w:lvlText w:val="(%1)"/>
      <w:lvlJc w:val="left"/>
      <w:pPr>
        <w:tabs>
          <w:tab w:val="num" w:pos="720"/>
        </w:tabs>
        <w:ind w:left="720" w:hanging="360"/>
      </w:pPr>
    </w:lvl>
    <w:lvl w:ilvl="1" w:tplc="000041BB">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E1F"/>
    <w:multiLevelType w:val="hybridMultilevel"/>
    <w:tmpl w:val="00006E5D"/>
    <w:lvl w:ilvl="0" w:tplc="00001AD4">
      <w:start w:val="1"/>
      <w:numFmt w:val="bullet"/>
      <w:lvlText w:val="q"/>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213"/>
    <w:multiLevelType w:val="hybridMultilevel"/>
    <w:tmpl w:val="0000260D"/>
    <w:lvl w:ilvl="0" w:tplc="00006B89">
      <w:start w:val="1"/>
      <w:numFmt w:val="bullet"/>
      <w:lvlText w:val="q"/>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6E9"/>
    <w:multiLevelType w:val="hybridMultilevel"/>
    <w:tmpl w:val="000001EB"/>
    <w:lvl w:ilvl="0" w:tplc="00000BB3">
      <w:start w:val="1"/>
      <w:numFmt w:val="decimal"/>
      <w:lvlText w:val="%1."/>
      <w:lvlJc w:val="left"/>
      <w:pPr>
        <w:tabs>
          <w:tab w:val="num" w:pos="720"/>
        </w:tabs>
        <w:ind w:left="720" w:hanging="360"/>
      </w:pPr>
    </w:lvl>
    <w:lvl w:ilvl="1" w:tplc="00002EA6">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CD6"/>
    <w:multiLevelType w:val="hybridMultilevel"/>
    <w:tmpl w:val="000072AE"/>
    <w:lvl w:ilvl="0" w:tplc="00006952">
      <w:start w:val="1"/>
      <w:numFmt w:val="bullet"/>
      <w:lvlText w:val="•"/>
      <w:lvlJc w:val="left"/>
      <w:pPr>
        <w:tabs>
          <w:tab w:val="num" w:pos="720"/>
        </w:tabs>
        <w:ind w:left="720" w:hanging="360"/>
      </w:pPr>
    </w:lvl>
    <w:lvl w:ilvl="1" w:tplc="00005F90">
      <w:start w:val="1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2D12"/>
    <w:multiLevelType w:val="hybridMultilevel"/>
    <w:tmpl w:val="0000074D"/>
    <w:lvl w:ilvl="0" w:tplc="00004DC8">
      <w:start w:val="1"/>
      <w:numFmt w:val="decimal"/>
      <w:lvlText w:val="%1"/>
      <w:lvlJc w:val="left"/>
      <w:pPr>
        <w:tabs>
          <w:tab w:val="num" w:pos="720"/>
        </w:tabs>
        <w:ind w:left="720" w:hanging="360"/>
      </w:pPr>
    </w:lvl>
    <w:lvl w:ilvl="1" w:tplc="00006443">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90C"/>
    <w:multiLevelType w:val="hybridMultilevel"/>
    <w:tmpl w:val="00000F3E"/>
    <w:lvl w:ilvl="0" w:tplc="00000099">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4509"/>
    <w:multiLevelType w:val="hybridMultilevel"/>
    <w:tmpl w:val="00001238"/>
    <w:lvl w:ilvl="0" w:tplc="00003B25">
      <w:start w:val="1"/>
      <w:numFmt w:val="bullet"/>
      <w:lvlText w:val="q"/>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B40"/>
    <w:multiLevelType w:val="hybridMultilevel"/>
    <w:tmpl w:val="00005878"/>
    <w:lvl w:ilvl="0" w:tplc="00006B36">
      <w:start w:val="1"/>
      <w:numFmt w:val="bullet"/>
      <w:lvlText w:val="q"/>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CAD"/>
    <w:multiLevelType w:val="hybridMultilevel"/>
    <w:tmpl w:val="0000314F"/>
    <w:lvl w:ilvl="0" w:tplc="00005E14">
      <w:start w:val="1"/>
      <w:numFmt w:val="bullet"/>
      <w:lvlText w:val="q"/>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DF2"/>
    <w:multiLevelType w:val="hybridMultilevel"/>
    <w:tmpl w:val="00004944"/>
    <w:lvl w:ilvl="0" w:tplc="00002E40">
      <w:start w:val="1"/>
      <w:numFmt w:val="bullet"/>
      <w:lvlText w:val="q"/>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56AE"/>
    <w:multiLevelType w:val="hybridMultilevel"/>
    <w:tmpl w:val="00000732"/>
    <w:lvl w:ilvl="0" w:tplc="00000120">
      <w:start w:val="1"/>
      <w:numFmt w:val="bullet"/>
      <w:lvlText w:val="q"/>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5CFD"/>
    <w:multiLevelType w:val="hybridMultilevel"/>
    <w:tmpl w:val="00003E12"/>
    <w:lvl w:ilvl="0" w:tplc="00001A49">
      <w:start w:val="1"/>
      <w:numFmt w:val="bullet"/>
      <w:lvlText w:val="q"/>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5D03"/>
    <w:multiLevelType w:val="hybridMultilevel"/>
    <w:tmpl w:val="00007A5A"/>
    <w:lvl w:ilvl="0" w:tplc="0000767D">
      <w:start w:val="1"/>
      <w:numFmt w:val="bullet"/>
      <w:lvlText w:val="q"/>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5F32"/>
    <w:multiLevelType w:val="hybridMultilevel"/>
    <w:tmpl w:val="00003BF6"/>
    <w:lvl w:ilvl="0" w:tplc="00003A9E">
      <w:start w:val="1"/>
      <w:numFmt w:val="bullet"/>
      <w:lvlText w:val="q"/>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63CB"/>
    <w:multiLevelType w:val="hybridMultilevel"/>
    <w:tmpl w:val="00006BFC"/>
    <w:lvl w:ilvl="0" w:tplc="00007F96">
      <w:start w:val="1"/>
      <w:numFmt w:val="bullet"/>
      <w:lvlText w:val="q"/>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66BB"/>
    <w:multiLevelType w:val="hybridMultilevel"/>
    <w:tmpl w:val="0000428B"/>
    <w:lvl w:ilvl="0" w:tplc="000026A6">
      <w:start w:val="3"/>
      <w:numFmt w:val="decimal"/>
      <w:lvlText w:val="%1."/>
      <w:lvlJc w:val="left"/>
      <w:pPr>
        <w:tabs>
          <w:tab w:val="num" w:pos="720"/>
        </w:tabs>
        <w:ind w:left="720" w:hanging="360"/>
      </w:pPr>
    </w:lvl>
    <w:lvl w:ilvl="1" w:tplc="0000701F">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759A"/>
    <w:multiLevelType w:val="hybridMultilevel"/>
    <w:tmpl w:val="00002350"/>
    <w:lvl w:ilvl="0" w:tplc="000022EE">
      <w:start w:val="1"/>
      <w:numFmt w:val="bullet"/>
      <w:lvlText w:val="q"/>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797D"/>
    <w:multiLevelType w:val="hybridMultilevel"/>
    <w:tmpl w:val="00005F49"/>
    <w:lvl w:ilvl="0" w:tplc="00000DDC">
      <w:start w:val="1"/>
      <w:numFmt w:val="bullet"/>
      <w:lvlText w:val="q"/>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7FF5"/>
    <w:multiLevelType w:val="hybridMultilevel"/>
    <w:tmpl w:val="00004E45"/>
    <w:lvl w:ilvl="0" w:tplc="0000323B">
      <w:start w:val="1"/>
      <w:numFmt w:val="bullet"/>
      <w:lvlText w:val="q"/>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4"/>
  </w:num>
  <w:num w:numId="3">
    <w:abstractNumId w:val="10"/>
  </w:num>
  <w:num w:numId="4">
    <w:abstractNumId w:val="6"/>
  </w:num>
  <w:num w:numId="5">
    <w:abstractNumId w:val="9"/>
  </w:num>
  <w:num w:numId="6">
    <w:abstractNumId w:val="3"/>
  </w:num>
  <w:num w:numId="7">
    <w:abstractNumId w:val="12"/>
  </w:num>
  <w:num w:numId="8">
    <w:abstractNumId w:val="1"/>
  </w:num>
  <w:num w:numId="9">
    <w:abstractNumId w:val="14"/>
  </w:num>
  <w:num w:numId="10">
    <w:abstractNumId w:val="5"/>
  </w:num>
  <w:num w:numId="11">
    <w:abstractNumId w:val="11"/>
  </w:num>
  <w:num w:numId="12">
    <w:abstractNumId w:val="23"/>
  </w:num>
  <w:num w:numId="13">
    <w:abstractNumId w:val="20"/>
  </w:num>
  <w:num w:numId="14">
    <w:abstractNumId w:val="13"/>
  </w:num>
  <w:num w:numId="15">
    <w:abstractNumId w:val="7"/>
  </w:num>
  <w:num w:numId="16">
    <w:abstractNumId w:val="22"/>
  </w:num>
  <w:num w:numId="17">
    <w:abstractNumId w:val="27"/>
  </w:num>
  <w:num w:numId="18">
    <w:abstractNumId w:val="8"/>
  </w:num>
  <w:num w:numId="19">
    <w:abstractNumId w:val="2"/>
  </w:num>
  <w:num w:numId="20">
    <w:abstractNumId w:val="18"/>
  </w:num>
  <w:num w:numId="21">
    <w:abstractNumId w:val="25"/>
  </w:num>
  <w:num w:numId="22">
    <w:abstractNumId w:val="15"/>
  </w:num>
  <w:num w:numId="23">
    <w:abstractNumId w:val="19"/>
  </w:num>
  <w:num w:numId="24">
    <w:abstractNumId w:val="21"/>
  </w:num>
  <w:num w:numId="25">
    <w:abstractNumId w:val="26"/>
  </w:num>
  <w:num w:numId="26">
    <w:abstractNumId w:val="16"/>
  </w:num>
  <w:num w:numId="27">
    <w:abstractNumId w:val="17"/>
  </w:num>
  <w:num w:numId="2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830316"/>
    <w:rsid w:val="003F65B9"/>
    <w:rsid w:val="007B61B4"/>
    <w:rsid w:val="00830316"/>
    <w:rsid w:val="00CD6261"/>
    <w:rsid w:val="00F136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6.jpeg"/>
  <Relationship Id="rId11" Type="http://schemas.openxmlformats.org/officeDocument/2006/relationships/image" Target="media/image7.jpeg"/>
  <Relationship Id="rId12" Type="http://schemas.openxmlformats.org/officeDocument/2006/relationships/image" Target="media/image8.jpeg"/>
  <Relationship Id="rId13" Type="http://schemas.openxmlformats.org/officeDocument/2006/relationships/image" Target="media/image9.jpeg"/>
  <Relationship Id="rId14" Type="http://schemas.openxmlformats.org/officeDocument/2006/relationships/image" Target="media/image10.jpeg"/>
  <Relationship Id="rId15" Type="http://schemas.openxmlformats.org/officeDocument/2006/relationships/image" Target="media/image11.jpeg"/>
  <Relationship Id="rId16" Type="http://schemas.openxmlformats.org/officeDocument/2006/relationships/image" Target="media/image12.jpeg"/>
  <Relationship Id="rId17" Type="http://schemas.openxmlformats.org/officeDocument/2006/relationships/image" Target="media/image13.jpeg"/>
  <Relationship Id="rId18" Type="http://schemas.openxmlformats.org/officeDocument/2006/relationships/image" Target="media/image14.jpeg"/>
  <Relationship Id="rId19" Type="http://schemas.openxmlformats.org/officeDocument/2006/relationships/image" Target="media/image15.jpeg"/>
  <Relationship Id="rId2" Type="http://schemas.openxmlformats.org/officeDocument/2006/relationships/styles" Target="styles.xml"/>
  <Relationship Id="rId20" Type="http://schemas.openxmlformats.org/officeDocument/2006/relationships/image" Target="media/image16.jpeg"/>
  <Relationship Id="rId21" Type="http://schemas.openxmlformats.org/officeDocument/2006/relationships/image" Target="media/image17.jpeg"/>
  <Relationship Id="rId22" Type="http://schemas.openxmlformats.org/officeDocument/2006/relationships/image" Target="media/image18.jpeg"/>
  <Relationship Id="rId23" Type="http://schemas.openxmlformats.org/officeDocument/2006/relationships/image" Target="media/image19.jpeg"/>
  <Relationship Id="rId24" Type="http://schemas.openxmlformats.org/officeDocument/2006/relationships/image" Target="media/image20.jpeg"/>
  <Relationship Id="rId25" Type="http://schemas.openxmlformats.org/officeDocument/2006/relationships/image" Target="media/image21.jpeg"/>
  <Relationship Id="rId26" Type="http://schemas.openxmlformats.org/officeDocument/2006/relationships/fontTable" Target="fontTable.xml"/>
  <Relationship Id="rId27" Type="http://schemas.openxmlformats.org/officeDocument/2006/relationships/theme" Target="theme/theme1.xml"/>
  <Relationship Id="rId28" Type="http://schemas.openxmlformats.org/officeDocument/2006/relationships/customXml" Target="../customXml/item1.xml"/>
  <Relationship Id="rId29" Type="http://schemas.openxmlformats.org/officeDocument/2006/relationships/customXml" Target="../customXml/item2.xml"/>
  <Relationship Id="rId3" Type="http://schemas.openxmlformats.org/officeDocument/2006/relationships/settings" Target="settings.xml"/>
  <Relationship Id="rId30" Type="http://schemas.openxmlformats.org/officeDocument/2006/relationships/customXml" Target="../customXml/item3.xml"/>
  <Relationship Id="rId31" Type="http://schemas.openxmlformats.org/officeDocument/2006/relationships/customXml" Target="../customXml/item4.xml"/>
  <Relationship Id="rId4" Type="http://schemas.openxmlformats.org/officeDocument/2006/relationships/webSettings" Target="webSettings.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image" Target="media/image5.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DESE-231-30589</_dlc_DocId>
    <_dlc_DocIdUrl xmlns="733efe1c-5bbe-4968-87dc-d400e65c879f">
      <Url>https://sharepoint.doemass.org/ese/webteam/cps/_layouts/DocIdRedir.aspx?ID=DESE-231-30589</Url>
      <Description>DESE-231-30589</Description>
    </_dlc_DocIdUrl>
  </documentManagement>
</p:properties>
</file>

<file path=customXml/itemProps1.xml><?xml version="1.0" encoding="utf-8"?>
<ds:datastoreItem xmlns:ds="http://schemas.openxmlformats.org/officeDocument/2006/customXml" ds:itemID="{6F32F974-7A22-4045-B8E5-94C375D9BFC2}"/>
</file>

<file path=customXml/itemProps2.xml><?xml version="1.0" encoding="utf-8"?>
<ds:datastoreItem xmlns:ds="http://schemas.openxmlformats.org/officeDocument/2006/customXml" ds:itemID="{A80A57C6-87F8-497B-AEEA-8CD16BE0A743}"/>
</file>

<file path=customXml/itemProps3.xml><?xml version="1.0" encoding="utf-8"?>
<ds:datastoreItem xmlns:ds="http://schemas.openxmlformats.org/officeDocument/2006/customXml" ds:itemID="{836F43E8-027E-4624-9A6F-6E6782B1BF4D}"/>
</file>

<file path=customXml/itemProps4.xml><?xml version="1.0" encoding="utf-8"?>
<ds:datastoreItem xmlns:ds="http://schemas.openxmlformats.org/officeDocument/2006/customXml" ds:itemID="{0A11F9EA-3165-4341-822E-AD0A12E8FD97}"/>
</file>

<file path=docProps/app.xml><?xml version="1.0" encoding="utf-8"?>
<Properties xmlns="http://schemas.openxmlformats.org/officeDocument/2006/extended-properties" xmlns:vt="http://schemas.openxmlformats.org/officeDocument/2006/docPropsVTypes">
  <Template>Normal.dotm</Template>
  <TotalTime>17</TotalTime>
  <Pages>20</Pages>
  <Words>7022</Words>
  <Characters>42027</Characters>
  <Application>Microsoft Office Word</Application>
  <DocSecurity>0</DocSecurity>
  <Lines>1685</Lines>
  <Paragraphs>549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48674</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2017-01-12T19:08:00Z</dcterms:created>
  <lastModifiedBy>ESE</lastModifiedBy>
  <dcterms:modified xsi:type="dcterms:W3CDTF">2017-01-12T19:19:00Z</dcterms:modified>
  <revision>5</revision>
  <dc:title>Assessment of ELLs with Disabilities - Case Study</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0x010100524261BFE874874F899C38CF9C771BFF</vt:lpwstr>
  </property>
  <property fmtid="{D5CDD505-2E9C-101B-9397-08002B2CF9AE}" pid="3" name="_dlc_DocIdItemGuid">
    <vt:lpwstr>c61ab56b-297b-40a1-860b-0bd380956af3</vt:lpwstr>
  </property>
</Properties>
</file>