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3994" w14:textId="1F319A05" w:rsidR="1B7A44AE" w:rsidRDefault="1B7A44AE" w:rsidP="1B7A44AE">
      <w:pPr>
        <w:pStyle w:val="NoSpacing"/>
        <w:jc w:val="center"/>
        <w:rPr>
          <w:rFonts w:ascii="Times New Roman" w:hAnsi="Times New Roman" w:cs="Arial"/>
          <w:color w:val="000000" w:themeColor="text1"/>
          <w:sz w:val="24"/>
          <w:szCs w:val="24"/>
          <w:u w:val="single"/>
        </w:rPr>
      </w:pPr>
    </w:p>
    <w:p w14:paraId="350F1C04" w14:textId="15F4A9DB" w:rsidR="1B7A44AE" w:rsidRDefault="1B7A44AE" w:rsidP="1B7A44AE">
      <w:pPr>
        <w:pStyle w:val="NoSpacing"/>
        <w:jc w:val="center"/>
        <w:rPr>
          <w:rFonts w:ascii="Times New Roman" w:hAnsi="Times New Roman" w:cs="Arial"/>
          <w:color w:val="000000" w:themeColor="text1"/>
          <w:sz w:val="24"/>
          <w:szCs w:val="24"/>
          <w:u w:val="single"/>
        </w:rPr>
      </w:pPr>
    </w:p>
    <w:p w14:paraId="7ECB0C3D" w14:textId="1BDE7AAD" w:rsidR="1B7A44AE" w:rsidRDefault="1B7A44AE" w:rsidP="1B7A44AE">
      <w:pPr>
        <w:pStyle w:val="NoSpacing"/>
        <w:jc w:val="center"/>
        <w:rPr>
          <w:rFonts w:ascii="Times New Roman" w:hAnsi="Times New Roman" w:cs="Arial"/>
          <w:color w:val="000000" w:themeColor="text1"/>
          <w:sz w:val="24"/>
          <w:szCs w:val="24"/>
          <w:u w:val="single"/>
        </w:rPr>
      </w:pPr>
    </w:p>
    <w:p w14:paraId="641BF201" w14:textId="0CE9011D" w:rsidR="1B7A44AE" w:rsidRDefault="1B7A44AE" w:rsidP="1B7A44AE">
      <w:pPr>
        <w:pStyle w:val="NoSpacing"/>
        <w:jc w:val="center"/>
        <w:rPr>
          <w:rFonts w:ascii="Times New Roman" w:hAnsi="Times New Roman" w:cs="Arial"/>
          <w:color w:val="000000" w:themeColor="text1"/>
          <w:sz w:val="24"/>
          <w:szCs w:val="24"/>
          <w:u w:val="single"/>
        </w:rPr>
      </w:pPr>
    </w:p>
    <w:p w14:paraId="6D1CE09D" w14:textId="1997D85A" w:rsidR="1B7A44AE" w:rsidRDefault="1B7A44AE" w:rsidP="1B7A44AE">
      <w:pPr>
        <w:pStyle w:val="NoSpacing"/>
        <w:jc w:val="center"/>
        <w:rPr>
          <w:rFonts w:ascii="Times New Roman" w:hAnsi="Times New Roman" w:cs="Arial"/>
          <w:color w:val="000000" w:themeColor="text1"/>
          <w:sz w:val="24"/>
          <w:szCs w:val="24"/>
          <w:u w:val="single"/>
        </w:rPr>
      </w:pPr>
    </w:p>
    <w:p w14:paraId="6D3770ED" w14:textId="56705702" w:rsidR="1B7A44AE" w:rsidRDefault="1B7A44AE" w:rsidP="1B7A44AE">
      <w:pPr>
        <w:pStyle w:val="NoSpacing"/>
        <w:jc w:val="center"/>
        <w:rPr>
          <w:rFonts w:ascii="Times New Roman" w:hAnsi="Times New Roman" w:cs="Arial"/>
          <w:color w:val="000000" w:themeColor="text1"/>
          <w:sz w:val="24"/>
          <w:szCs w:val="24"/>
          <w:u w:val="single"/>
        </w:rPr>
      </w:pPr>
    </w:p>
    <w:p w14:paraId="549F04B9" w14:textId="3281DFBD" w:rsidR="1B7A44AE" w:rsidRDefault="1B7A44AE" w:rsidP="1B7A44AE">
      <w:pPr>
        <w:pStyle w:val="NoSpacing"/>
        <w:jc w:val="center"/>
        <w:rPr>
          <w:rFonts w:ascii="Times New Roman" w:hAnsi="Times New Roman" w:cs="Arial"/>
          <w:color w:val="000000" w:themeColor="text1"/>
          <w:sz w:val="24"/>
          <w:szCs w:val="24"/>
          <w:u w:val="single"/>
        </w:rPr>
      </w:pPr>
    </w:p>
    <w:p w14:paraId="576397DC" w14:textId="39B44AB5" w:rsidR="1B7A44AE" w:rsidRDefault="1B7A44AE" w:rsidP="1B7A44AE">
      <w:pPr>
        <w:pStyle w:val="NoSpacing"/>
        <w:jc w:val="center"/>
        <w:rPr>
          <w:rFonts w:ascii="Times New Roman" w:hAnsi="Times New Roman" w:cs="Arial"/>
          <w:color w:val="000000" w:themeColor="text1"/>
          <w:sz w:val="24"/>
          <w:szCs w:val="24"/>
          <w:u w:val="single"/>
        </w:rPr>
      </w:pPr>
    </w:p>
    <w:p w14:paraId="5A0C408F" w14:textId="67325414" w:rsidR="1B7A44AE" w:rsidRDefault="1B7A44AE" w:rsidP="1B7A44AE">
      <w:pPr>
        <w:pStyle w:val="NoSpacing"/>
        <w:jc w:val="center"/>
        <w:rPr>
          <w:rFonts w:ascii="Times New Roman" w:hAnsi="Times New Roman" w:cs="Arial"/>
          <w:color w:val="000000" w:themeColor="text1"/>
          <w:sz w:val="24"/>
          <w:szCs w:val="24"/>
          <w:u w:val="single"/>
        </w:rPr>
      </w:pPr>
    </w:p>
    <w:p w14:paraId="678AAC26" w14:textId="18846332" w:rsidR="1B7A44AE" w:rsidRDefault="1B7A44AE" w:rsidP="1B7A44AE">
      <w:pPr>
        <w:pStyle w:val="NoSpacing"/>
        <w:jc w:val="center"/>
        <w:rPr>
          <w:rFonts w:ascii="Times New Roman" w:hAnsi="Times New Roman" w:cs="Arial"/>
          <w:color w:val="000000" w:themeColor="text1"/>
          <w:sz w:val="24"/>
          <w:szCs w:val="24"/>
          <w:u w:val="single"/>
        </w:rPr>
      </w:pPr>
    </w:p>
    <w:p w14:paraId="32F98BC4" w14:textId="4FBC9B46" w:rsidR="00464D5A" w:rsidRPr="007F275C" w:rsidRDefault="00464D5A" w:rsidP="35C0F475">
      <w:pPr>
        <w:pStyle w:val="NoSpacing"/>
        <w:jc w:val="center"/>
        <w:rPr>
          <w:rFonts w:ascii="Times New Roman" w:hAnsi="Times New Roman" w:cs="Arial"/>
          <w:color w:val="000000" w:themeColor="text1"/>
          <w:sz w:val="24"/>
          <w:szCs w:val="24"/>
          <w:highlight w:val="yellow"/>
          <w:u w:val="single"/>
        </w:rPr>
      </w:pPr>
      <w:r w:rsidRPr="35C0F475">
        <w:rPr>
          <w:rFonts w:ascii="Times New Roman" w:hAnsi="Times New Roman" w:cs="Arial"/>
          <w:color w:val="000000" w:themeColor="text1"/>
          <w:sz w:val="24"/>
          <w:szCs w:val="24"/>
          <w:u w:val="single"/>
        </w:rPr>
        <w:t>ATTACHMENT Z</w:t>
      </w:r>
    </w:p>
    <w:p w14:paraId="2A73BB44" w14:textId="77777777" w:rsidR="00464D5A" w:rsidRPr="007F275C" w:rsidRDefault="00464D5A" w:rsidP="35C0F475">
      <w:pPr>
        <w:pStyle w:val="NoSpacing"/>
        <w:ind w:left="3600" w:firstLine="720"/>
        <w:rPr>
          <w:rFonts w:ascii="Times New Roman" w:hAnsi="Times New Roman"/>
          <w:color w:val="000000" w:themeColor="text1"/>
          <w:sz w:val="24"/>
          <w:szCs w:val="24"/>
        </w:rPr>
      </w:pPr>
    </w:p>
    <w:p w14:paraId="34E3EA1C" w14:textId="37922B67" w:rsidR="00464D5A" w:rsidRPr="007F275C" w:rsidRDefault="00207E49" w:rsidP="35C0F475">
      <w:pPr>
        <w:pStyle w:val="NoSpacing"/>
        <w:ind w:left="5040"/>
        <w:rPr>
          <w:rFonts w:ascii="Times New Roman" w:hAnsi="Times New Roman"/>
          <w:color w:val="000000" w:themeColor="text1"/>
          <w:sz w:val="24"/>
          <w:szCs w:val="24"/>
        </w:rPr>
      </w:pPr>
      <w:r w:rsidRPr="35C0F475">
        <w:rPr>
          <w:rFonts w:ascii="Times New Roman" w:hAnsi="Times New Roman"/>
          <w:color w:val="000000" w:themeColor="text1"/>
          <w:sz w:val="24"/>
          <w:szCs w:val="24"/>
        </w:rPr>
        <w:t xml:space="preserve">July </w:t>
      </w:r>
      <w:r w:rsidR="00EE0A44" w:rsidRPr="35C0F475">
        <w:rPr>
          <w:rFonts w:ascii="Times New Roman" w:hAnsi="Times New Roman"/>
          <w:color w:val="000000" w:themeColor="text1"/>
          <w:sz w:val="24"/>
          <w:szCs w:val="24"/>
        </w:rPr>
        <w:t>28</w:t>
      </w:r>
      <w:r w:rsidR="00464D5A" w:rsidRPr="35C0F475">
        <w:rPr>
          <w:rFonts w:ascii="Times New Roman" w:hAnsi="Times New Roman"/>
          <w:color w:val="000000" w:themeColor="text1"/>
          <w:sz w:val="24"/>
          <w:szCs w:val="24"/>
        </w:rPr>
        <w:t>, 202</w:t>
      </w:r>
      <w:r w:rsidR="00016D8A" w:rsidRPr="35C0F475">
        <w:rPr>
          <w:rFonts w:ascii="Times New Roman" w:hAnsi="Times New Roman"/>
          <w:color w:val="000000" w:themeColor="text1"/>
          <w:sz w:val="24"/>
          <w:szCs w:val="24"/>
        </w:rPr>
        <w:t>2</w:t>
      </w:r>
    </w:p>
    <w:p w14:paraId="2698F5D0" w14:textId="77777777" w:rsidR="00464D5A" w:rsidRPr="007F275C" w:rsidRDefault="00464D5A" w:rsidP="35C0F475">
      <w:pPr>
        <w:pStyle w:val="NoSpacing"/>
        <w:rPr>
          <w:rFonts w:ascii="Times New Roman" w:hAnsi="Times New Roman"/>
          <w:color w:val="000000" w:themeColor="text1"/>
          <w:sz w:val="24"/>
          <w:szCs w:val="24"/>
        </w:rPr>
      </w:pPr>
    </w:p>
    <w:p w14:paraId="551AE488" w14:textId="77777777" w:rsidR="00464D5A" w:rsidRPr="007F275C" w:rsidRDefault="00464D5A" w:rsidP="35C0F475">
      <w:pPr>
        <w:pStyle w:val="NoSpacing"/>
        <w:rPr>
          <w:rFonts w:ascii="Times New Roman" w:hAnsi="Times New Roman"/>
          <w:color w:val="000000" w:themeColor="text1"/>
          <w:sz w:val="24"/>
          <w:szCs w:val="24"/>
        </w:rPr>
      </w:pPr>
      <w:r w:rsidRPr="35C0F475">
        <w:rPr>
          <w:rFonts w:ascii="Times New Roman" w:hAnsi="Times New Roman"/>
          <w:color w:val="000000" w:themeColor="text1"/>
          <w:sz w:val="24"/>
          <w:szCs w:val="24"/>
        </w:rPr>
        <w:t xml:space="preserve">To the Honorable Senate and House of Representatives, </w:t>
      </w:r>
    </w:p>
    <w:p w14:paraId="03BE298D" w14:textId="77777777" w:rsidR="00464D5A" w:rsidRPr="007F275C" w:rsidRDefault="00464D5A" w:rsidP="35C0F475">
      <w:pPr>
        <w:pStyle w:val="NoSpacing"/>
        <w:rPr>
          <w:rFonts w:ascii="Times New Roman" w:hAnsi="Times New Roman"/>
          <w:color w:val="000000" w:themeColor="text1"/>
          <w:sz w:val="24"/>
          <w:szCs w:val="24"/>
        </w:rPr>
      </w:pPr>
    </w:p>
    <w:p w14:paraId="13167232" w14:textId="1C881565" w:rsidR="00652D07" w:rsidRDefault="0005331E" w:rsidP="35C0F475">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F33B06">
        <w:rPr>
          <w:rStyle w:val="normaltextrun"/>
          <w:color w:val="000000" w:themeColor="text1"/>
          <w:shd w:val="clear" w:color="auto" w:fill="FFFFFF"/>
        </w:rPr>
        <w:t xml:space="preserve"> </w:t>
      </w:r>
      <w:r w:rsidR="006B564B">
        <w:rPr>
          <w:rStyle w:val="normaltextrun"/>
          <w:color w:val="000000" w:themeColor="text1"/>
          <w:shd w:val="clear" w:color="auto" w:fill="FFFFFF"/>
        </w:rPr>
        <w:t>174</w:t>
      </w:r>
      <w:r w:rsidR="0074178B">
        <w:rPr>
          <w:rStyle w:val="normaltextrun"/>
          <w:color w:val="000000" w:themeColor="text1"/>
          <w:shd w:val="clear" w:color="auto" w:fill="FFFFFF"/>
        </w:rPr>
        <w:t xml:space="preserve"> </w:t>
      </w:r>
      <w:r w:rsidRPr="007F275C">
        <w:rPr>
          <w:rStyle w:val="normaltextrun"/>
          <w:color w:val="000000" w:themeColor="text1"/>
          <w:shd w:val="clear" w:color="auto" w:fill="FFFFFF"/>
        </w:rPr>
        <w:t xml:space="preserve">of House Bill No. </w:t>
      </w:r>
      <w:r w:rsidR="00652D07">
        <w:rPr>
          <w:rStyle w:val="normaltextrun"/>
          <w:color w:val="000000" w:themeColor="text1"/>
          <w:shd w:val="clear" w:color="auto" w:fill="FFFFFF"/>
        </w:rPr>
        <w:t>5050</w:t>
      </w:r>
      <w:r w:rsidRPr="007F275C">
        <w:rPr>
          <w:rStyle w:val="normaltextrun"/>
          <w:color w:val="000000" w:themeColor="text1"/>
          <w:shd w:val="clear" w:color="auto" w:fill="FFFFFF"/>
        </w:rPr>
        <w:t>, “An Act Making Appropriations for the Fiscal Year 20</w:t>
      </w:r>
      <w:r w:rsidR="001566AD">
        <w:rPr>
          <w:rStyle w:val="normaltextrun"/>
          <w:color w:val="000000" w:themeColor="text1"/>
          <w:shd w:val="clear" w:color="auto" w:fill="FFFFFF"/>
        </w:rPr>
        <w:t>23</w:t>
      </w:r>
      <w:r w:rsidRPr="007F275C">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69B0DF72" w14:textId="417919AA" w:rsidR="006E3B5B" w:rsidRDefault="006E3B5B" w:rsidP="35C0F475">
      <w:pPr>
        <w:pStyle w:val="paragraph"/>
        <w:spacing w:before="0" w:beforeAutospacing="0" w:after="0" w:afterAutospacing="0"/>
        <w:ind w:firstLine="720"/>
        <w:textAlignment w:val="baseline"/>
        <w:rPr>
          <w:rStyle w:val="normaltextrun"/>
          <w:color w:val="000000" w:themeColor="text1"/>
          <w:shd w:val="clear" w:color="auto" w:fill="FFFFFF"/>
        </w:rPr>
      </w:pPr>
    </w:p>
    <w:p w14:paraId="13C8E22C" w14:textId="5AC21255" w:rsidR="003436A6" w:rsidRDefault="006E3B5B" w:rsidP="35C0F475">
      <w:pPr>
        <w:pStyle w:val="paragraph"/>
        <w:spacing w:before="0" w:beforeAutospacing="0" w:after="0" w:afterAutospacing="0"/>
        <w:ind w:firstLine="720"/>
        <w:textAlignment w:val="baseline"/>
        <w:rPr>
          <w:rStyle w:val="normaltextrun"/>
          <w:color w:val="000000" w:themeColor="text1"/>
          <w:shd w:val="clear" w:color="auto" w:fill="FFFFFF"/>
        </w:rPr>
      </w:pPr>
      <w:r>
        <w:rPr>
          <w:rStyle w:val="normaltextrun"/>
          <w:color w:val="000000" w:themeColor="text1"/>
          <w:shd w:val="clear" w:color="auto" w:fill="FFFFFF"/>
        </w:rPr>
        <w:t>Section 174 requires the Comptroller to transfer $20 million to the Massachusetts Community Preservation Trust Fund prior to the calculation of the Fiscal Year 2022</w:t>
      </w:r>
      <w:r w:rsidR="000654FC">
        <w:rPr>
          <w:rStyle w:val="normaltextrun"/>
          <w:color w:val="000000" w:themeColor="text1"/>
          <w:shd w:val="clear" w:color="auto" w:fill="FFFFFF"/>
        </w:rPr>
        <w:t xml:space="preserve"> (“FY22”)</w:t>
      </w:r>
      <w:r>
        <w:rPr>
          <w:rStyle w:val="normaltextrun"/>
          <w:color w:val="000000" w:themeColor="text1"/>
          <w:shd w:val="clear" w:color="auto" w:fill="FFFFFF"/>
        </w:rPr>
        <w:t xml:space="preserve"> consolidated net </w:t>
      </w:r>
      <w:r w:rsidR="000654FC">
        <w:rPr>
          <w:rStyle w:val="normaltextrun"/>
          <w:color w:val="000000" w:themeColor="text1"/>
          <w:shd w:val="clear" w:color="auto" w:fill="FFFFFF"/>
        </w:rPr>
        <w:t xml:space="preserve">surplus (“CNS”).  I support funding for the Community Preservation Act.  However, in my Fiscal Year 2023 budget proposal, I proposed </w:t>
      </w:r>
      <w:r w:rsidR="009A204F">
        <w:rPr>
          <w:rStyle w:val="normaltextrun"/>
          <w:color w:val="000000" w:themeColor="text1"/>
          <w:shd w:val="clear" w:color="auto" w:fill="FFFFFF"/>
        </w:rPr>
        <w:t xml:space="preserve">a </w:t>
      </w:r>
      <w:r w:rsidR="009A204F" w:rsidRPr="6C4EE6A7">
        <w:rPr>
          <w:rStyle w:val="normaltextrun"/>
          <w:color w:val="000000" w:themeColor="text1"/>
        </w:rPr>
        <w:t xml:space="preserve">similar </w:t>
      </w:r>
      <w:r w:rsidR="00FD53A7">
        <w:rPr>
          <w:rStyle w:val="normaltextrun"/>
          <w:color w:val="000000" w:themeColor="text1"/>
          <w:shd w:val="clear" w:color="auto" w:fill="FFFFFF"/>
        </w:rPr>
        <w:t xml:space="preserve">transfer </w:t>
      </w:r>
      <w:r w:rsidR="009A204F">
        <w:rPr>
          <w:rStyle w:val="normaltextrun"/>
          <w:color w:val="000000" w:themeColor="text1"/>
          <w:shd w:val="clear" w:color="auto" w:fill="FFFFFF"/>
        </w:rPr>
        <w:t xml:space="preserve">to </w:t>
      </w:r>
      <w:r w:rsidR="000654FC">
        <w:rPr>
          <w:rStyle w:val="normaltextrun"/>
          <w:color w:val="000000" w:themeColor="text1"/>
          <w:shd w:val="clear" w:color="auto" w:fill="FFFFFF"/>
        </w:rPr>
        <w:t>the Massachusetts Life Sciences Center (“MLSC”)</w:t>
      </w:r>
      <w:r w:rsidR="009A204F">
        <w:rPr>
          <w:rStyle w:val="normaltextrun"/>
          <w:color w:val="000000" w:themeColor="text1"/>
          <w:shd w:val="clear" w:color="auto" w:fill="FFFFFF"/>
        </w:rPr>
        <w:t xml:space="preserve">, </w:t>
      </w:r>
      <w:proofErr w:type="gramStart"/>
      <w:r w:rsidR="009A204F">
        <w:rPr>
          <w:rStyle w:val="normaltextrun"/>
          <w:color w:val="000000" w:themeColor="text1"/>
          <w:shd w:val="clear" w:color="auto" w:fill="FFFFFF"/>
        </w:rPr>
        <w:t>in order to</w:t>
      </w:r>
      <w:proofErr w:type="gramEnd"/>
      <w:r w:rsidR="009A204F">
        <w:rPr>
          <w:rStyle w:val="normaltextrun"/>
          <w:color w:val="000000" w:themeColor="text1"/>
          <w:shd w:val="clear" w:color="auto" w:fill="FFFFFF"/>
        </w:rPr>
        <w:t xml:space="preserve"> </w:t>
      </w:r>
      <w:r w:rsidR="00952020" w:rsidRPr="6C4EE6A7">
        <w:rPr>
          <w:rStyle w:val="normaltextrun"/>
          <w:color w:val="000000" w:themeColor="text1"/>
        </w:rPr>
        <w:t xml:space="preserve">ensure </w:t>
      </w:r>
      <w:r w:rsidR="009A204F">
        <w:rPr>
          <w:rStyle w:val="normaltextrun"/>
          <w:color w:val="000000" w:themeColor="text1"/>
          <w:shd w:val="clear" w:color="auto" w:fill="FFFFFF"/>
        </w:rPr>
        <w:t xml:space="preserve">MLSC </w:t>
      </w:r>
      <w:r w:rsidR="00952020" w:rsidRPr="6C4EE6A7">
        <w:rPr>
          <w:rStyle w:val="normaltextrun"/>
          <w:color w:val="000000" w:themeColor="text1"/>
        </w:rPr>
        <w:t xml:space="preserve">had </w:t>
      </w:r>
      <w:r w:rsidR="009A204F" w:rsidRPr="6C4EE6A7">
        <w:rPr>
          <w:rStyle w:val="normaltextrun"/>
          <w:color w:val="000000" w:themeColor="text1"/>
        </w:rPr>
        <w:t xml:space="preserve">clear assurance </w:t>
      </w:r>
      <w:r w:rsidR="009A204F">
        <w:rPr>
          <w:rStyle w:val="normaltextrun"/>
          <w:color w:val="000000" w:themeColor="text1"/>
          <w:shd w:val="clear" w:color="auto" w:fill="FFFFFF"/>
        </w:rPr>
        <w:t xml:space="preserve">as to their </w:t>
      </w:r>
      <w:r w:rsidR="00FD53A7">
        <w:rPr>
          <w:rStyle w:val="normaltextrun"/>
          <w:color w:val="000000" w:themeColor="text1"/>
          <w:shd w:val="clear" w:color="auto" w:fill="FFFFFF"/>
        </w:rPr>
        <w:t xml:space="preserve">allocation of state operating funds </w:t>
      </w:r>
      <w:r w:rsidR="009A204F">
        <w:rPr>
          <w:rStyle w:val="normaltextrun"/>
          <w:color w:val="000000" w:themeColor="text1"/>
          <w:shd w:val="clear" w:color="auto" w:fill="FFFFFF"/>
        </w:rPr>
        <w:t xml:space="preserve">at the beginning of </w:t>
      </w:r>
      <w:r w:rsidR="00DB521D">
        <w:rPr>
          <w:rStyle w:val="normaltextrun"/>
          <w:color w:val="000000" w:themeColor="text1"/>
          <w:shd w:val="clear" w:color="auto" w:fill="FFFFFF"/>
        </w:rPr>
        <w:t>their</w:t>
      </w:r>
      <w:r w:rsidR="009A204F">
        <w:rPr>
          <w:rStyle w:val="normaltextrun"/>
          <w:color w:val="000000" w:themeColor="text1"/>
          <w:shd w:val="clear" w:color="auto" w:fill="FFFFFF"/>
        </w:rPr>
        <w:t xml:space="preserve"> fiscal year</w:t>
      </w:r>
      <w:r w:rsidR="00FD53A7">
        <w:rPr>
          <w:rStyle w:val="normaltextrun"/>
          <w:color w:val="000000" w:themeColor="text1"/>
          <w:shd w:val="clear" w:color="auto" w:fill="FFFFFF"/>
        </w:rPr>
        <w:t xml:space="preserve">, </w:t>
      </w:r>
      <w:r w:rsidR="00FC5007">
        <w:rPr>
          <w:rStyle w:val="normaltextrun"/>
          <w:color w:val="000000" w:themeColor="text1"/>
          <w:shd w:val="clear" w:color="auto" w:fill="FFFFFF"/>
        </w:rPr>
        <w:t>not</w:t>
      </w:r>
      <w:r w:rsidR="00FD53A7">
        <w:rPr>
          <w:rStyle w:val="normaltextrun"/>
          <w:color w:val="000000" w:themeColor="text1"/>
          <w:shd w:val="clear" w:color="auto" w:fill="FFFFFF"/>
        </w:rPr>
        <w:t xml:space="preserve"> months later</w:t>
      </w:r>
      <w:r w:rsidR="000654FC">
        <w:rPr>
          <w:rStyle w:val="normaltextrun"/>
          <w:color w:val="000000" w:themeColor="text1"/>
          <w:shd w:val="clear" w:color="auto" w:fill="FFFFFF"/>
        </w:rPr>
        <w:t xml:space="preserve">.  The Legislature did not include this proposal in the budget that is currently before me </w:t>
      </w:r>
      <w:r w:rsidR="00FC5007">
        <w:rPr>
          <w:rStyle w:val="normaltextrun"/>
          <w:color w:val="000000" w:themeColor="text1"/>
          <w:shd w:val="clear" w:color="auto" w:fill="FFFFFF"/>
        </w:rPr>
        <w:t xml:space="preserve">and </w:t>
      </w:r>
      <w:r w:rsidR="00436670">
        <w:rPr>
          <w:rStyle w:val="normaltextrun"/>
          <w:color w:val="000000" w:themeColor="text1"/>
          <w:shd w:val="clear" w:color="auto" w:fill="FFFFFF"/>
        </w:rPr>
        <w:t xml:space="preserve">appears to have overlooked MLSC </w:t>
      </w:r>
      <w:r w:rsidR="00FC5007">
        <w:rPr>
          <w:rStyle w:val="normaltextrun"/>
          <w:color w:val="000000" w:themeColor="text1"/>
          <w:shd w:val="clear" w:color="auto" w:fill="FFFFFF"/>
        </w:rPr>
        <w:t>in</w:t>
      </w:r>
      <w:r w:rsidR="00436670">
        <w:rPr>
          <w:rStyle w:val="normaltextrun"/>
          <w:color w:val="000000" w:themeColor="text1"/>
          <w:shd w:val="clear" w:color="auto" w:fill="FFFFFF"/>
        </w:rPr>
        <w:t xml:space="preserve"> the </w:t>
      </w:r>
      <w:r w:rsidR="00DF4ADE">
        <w:rPr>
          <w:rStyle w:val="normaltextrun"/>
          <w:color w:val="000000" w:themeColor="text1"/>
          <w:shd w:val="clear" w:color="auto" w:fill="FFFFFF"/>
        </w:rPr>
        <w:t>CNS transfer</w:t>
      </w:r>
      <w:r w:rsidR="006A5ACE">
        <w:rPr>
          <w:rStyle w:val="normaltextrun"/>
          <w:color w:val="000000" w:themeColor="text1"/>
          <w:shd w:val="clear" w:color="auto" w:fill="FFFFFF"/>
        </w:rPr>
        <w:t>s</w:t>
      </w:r>
      <w:r w:rsidR="006A5ACE" w:rsidRPr="6C4EE6A7">
        <w:rPr>
          <w:rStyle w:val="normaltextrun"/>
          <w:color w:val="000000" w:themeColor="text1"/>
        </w:rPr>
        <w:t xml:space="preserve">, </w:t>
      </w:r>
      <w:r w:rsidRPr="6C4EE6A7">
        <w:rPr>
          <w:rStyle w:val="normaltextrun"/>
          <w:color w:val="000000" w:themeColor="text1"/>
        </w:rPr>
        <w:t xml:space="preserve">although transfers to MLSC </w:t>
      </w:r>
      <w:r w:rsidR="006A5ACE">
        <w:rPr>
          <w:rStyle w:val="normaltextrun"/>
          <w:color w:val="000000" w:themeColor="text1"/>
          <w:shd w:val="clear" w:color="auto" w:fill="FFFFFF"/>
        </w:rPr>
        <w:t xml:space="preserve">have </w:t>
      </w:r>
      <w:r w:rsidR="00DF4ADE">
        <w:rPr>
          <w:rStyle w:val="normaltextrun"/>
          <w:color w:val="000000" w:themeColor="text1"/>
          <w:shd w:val="clear" w:color="auto" w:fill="FFFFFF"/>
        </w:rPr>
        <w:t>been the norm in recent years</w:t>
      </w:r>
      <w:r w:rsidR="007A5A34">
        <w:rPr>
          <w:rStyle w:val="normaltextrun"/>
          <w:color w:val="000000" w:themeColor="text1"/>
          <w:shd w:val="clear" w:color="auto" w:fill="FFFFFF"/>
        </w:rPr>
        <w:t xml:space="preserve">.  </w:t>
      </w:r>
      <w:r w:rsidR="00DF4ADE">
        <w:rPr>
          <w:rStyle w:val="normaltextrun"/>
          <w:color w:val="000000" w:themeColor="text1"/>
          <w:shd w:val="clear" w:color="auto" w:fill="FFFFFF"/>
        </w:rPr>
        <w:t>To address this oversight</w:t>
      </w:r>
      <w:r w:rsidR="007A5A34">
        <w:rPr>
          <w:rStyle w:val="normaltextrun"/>
          <w:color w:val="000000" w:themeColor="text1"/>
          <w:shd w:val="clear" w:color="auto" w:fill="FFFFFF"/>
        </w:rPr>
        <w:t xml:space="preserve">, I am proposing an amendment to </w:t>
      </w:r>
      <w:r w:rsidR="006C5385">
        <w:rPr>
          <w:rStyle w:val="normaltextrun"/>
          <w:color w:val="000000" w:themeColor="text1"/>
          <w:shd w:val="clear" w:color="auto" w:fill="FFFFFF"/>
        </w:rPr>
        <w:t>S</w:t>
      </w:r>
      <w:r w:rsidR="007A5A34">
        <w:rPr>
          <w:rStyle w:val="normaltextrun"/>
          <w:color w:val="000000" w:themeColor="text1"/>
          <w:shd w:val="clear" w:color="auto" w:fill="FFFFFF"/>
        </w:rPr>
        <w:t xml:space="preserve">ection 174 that would include </w:t>
      </w:r>
      <w:r w:rsidR="007A5A34" w:rsidRPr="6C4EE6A7">
        <w:rPr>
          <w:rStyle w:val="normaltextrun"/>
          <w:color w:val="000000" w:themeColor="text1"/>
        </w:rPr>
        <w:t xml:space="preserve">both </w:t>
      </w:r>
      <w:r w:rsidR="007A5A34">
        <w:rPr>
          <w:rStyle w:val="normaltextrun"/>
          <w:color w:val="000000" w:themeColor="text1"/>
          <w:shd w:val="clear" w:color="auto" w:fill="FFFFFF"/>
        </w:rPr>
        <w:t xml:space="preserve">the funding for the </w:t>
      </w:r>
      <w:r w:rsidR="009868D2">
        <w:rPr>
          <w:rStyle w:val="normaltextrun"/>
          <w:color w:val="000000" w:themeColor="text1"/>
          <w:shd w:val="clear" w:color="auto" w:fill="FFFFFF"/>
        </w:rPr>
        <w:t xml:space="preserve">Massachusetts </w:t>
      </w:r>
      <w:r w:rsidR="007A5A34">
        <w:rPr>
          <w:rStyle w:val="normaltextrun"/>
          <w:color w:val="000000" w:themeColor="text1"/>
          <w:shd w:val="clear" w:color="auto" w:fill="FFFFFF"/>
        </w:rPr>
        <w:t xml:space="preserve">Community Preservation Trust Fund </w:t>
      </w:r>
      <w:r w:rsidR="00DF4ADE">
        <w:rPr>
          <w:rStyle w:val="normaltextrun"/>
          <w:color w:val="000000" w:themeColor="text1"/>
          <w:shd w:val="clear" w:color="auto" w:fill="FFFFFF"/>
        </w:rPr>
        <w:t xml:space="preserve">and </w:t>
      </w:r>
      <w:r w:rsidR="00DF4ADE" w:rsidRPr="6C4EE6A7">
        <w:rPr>
          <w:rStyle w:val="normaltextrun"/>
          <w:color w:val="000000" w:themeColor="text1"/>
        </w:rPr>
        <w:t xml:space="preserve">the overlooked </w:t>
      </w:r>
      <w:r w:rsidR="007A5A34">
        <w:rPr>
          <w:rStyle w:val="normaltextrun"/>
          <w:color w:val="000000" w:themeColor="text1"/>
          <w:shd w:val="clear" w:color="auto" w:fill="FFFFFF"/>
        </w:rPr>
        <w:t>funding for the MLSC.</w:t>
      </w:r>
    </w:p>
    <w:p w14:paraId="7769E708" w14:textId="34F103A5" w:rsidR="0074178B" w:rsidRDefault="0074178B" w:rsidP="35C0F475">
      <w:pPr>
        <w:pStyle w:val="paragraph"/>
        <w:spacing w:before="0" w:beforeAutospacing="0" w:after="0" w:afterAutospacing="0"/>
        <w:ind w:firstLine="720"/>
        <w:textAlignment w:val="baseline"/>
        <w:rPr>
          <w:rStyle w:val="normaltextrun"/>
          <w:color w:val="000000" w:themeColor="text1"/>
          <w:shd w:val="clear" w:color="auto" w:fill="FFFFFF"/>
        </w:rPr>
      </w:pPr>
    </w:p>
    <w:p w14:paraId="1DCDD688" w14:textId="20CEA0AF" w:rsidR="0074178B" w:rsidRDefault="0074178B" w:rsidP="35C0F475">
      <w:pPr>
        <w:spacing w:after="0" w:line="240" w:lineRule="auto"/>
        <w:ind w:firstLine="720"/>
        <w:rPr>
          <w:rFonts w:ascii="Times New Roman" w:hAnsi="Times New Roman" w:cs="Times New Roman"/>
          <w:sz w:val="24"/>
          <w:szCs w:val="24"/>
        </w:rPr>
      </w:pPr>
      <w:r w:rsidRPr="35C0F475">
        <w:rPr>
          <w:rFonts w:ascii="Times New Roman" w:hAnsi="Times New Roman" w:cs="Times New Roman"/>
          <w:sz w:val="24"/>
          <w:szCs w:val="24"/>
        </w:rPr>
        <w:t xml:space="preserve">For these reasons, I recommend that the bill be amended by striking </w:t>
      </w:r>
      <w:r w:rsidR="00F33B06" w:rsidRPr="35C0F475">
        <w:rPr>
          <w:rFonts w:ascii="Times New Roman" w:hAnsi="Times New Roman" w:cs="Times New Roman"/>
          <w:sz w:val="24"/>
          <w:szCs w:val="24"/>
        </w:rPr>
        <w:t xml:space="preserve">out </w:t>
      </w:r>
      <w:r w:rsidR="006C5385" w:rsidRPr="35C0F475">
        <w:rPr>
          <w:rFonts w:ascii="Times New Roman" w:hAnsi="Times New Roman" w:cs="Times New Roman"/>
          <w:sz w:val="24"/>
          <w:szCs w:val="24"/>
        </w:rPr>
        <w:t>S</w:t>
      </w:r>
      <w:r w:rsidRPr="35C0F475">
        <w:rPr>
          <w:rFonts w:ascii="Times New Roman" w:hAnsi="Times New Roman" w:cs="Times New Roman"/>
          <w:sz w:val="24"/>
          <w:szCs w:val="24"/>
        </w:rPr>
        <w:t xml:space="preserve">ection </w:t>
      </w:r>
      <w:r w:rsidR="006E3B5B" w:rsidRPr="35C0F475">
        <w:rPr>
          <w:rFonts w:ascii="Times New Roman" w:hAnsi="Times New Roman" w:cs="Times New Roman"/>
          <w:sz w:val="24"/>
          <w:szCs w:val="24"/>
        </w:rPr>
        <w:t>174</w:t>
      </w:r>
      <w:r w:rsidRPr="35C0F475">
        <w:rPr>
          <w:rFonts w:ascii="Times New Roman" w:hAnsi="Times New Roman" w:cs="Times New Roman"/>
          <w:sz w:val="24"/>
          <w:szCs w:val="24"/>
        </w:rPr>
        <w:t xml:space="preserve"> and inserting in place thereof the following </w:t>
      </w:r>
      <w:proofErr w:type="gramStart"/>
      <w:r w:rsidRPr="35C0F475">
        <w:rPr>
          <w:rFonts w:ascii="Times New Roman" w:hAnsi="Times New Roman" w:cs="Times New Roman"/>
          <w:sz w:val="24"/>
          <w:szCs w:val="24"/>
        </w:rPr>
        <w:t>section:-</w:t>
      </w:r>
      <w:proofErr w:type="gramEnd"/>
    </w:p>
    <w:p w14:paraId="31F72F12" w14:textId="77777777" w:rsidR="00320D1D" w:rsidRDefault="00320D1D" w:rsidP="35C0F475">
      <w:pPr>
        <w:spacing w:after="0" w:line="240" w:lineRule="auto"/>
        <w:ind w:firstLine="720"/>
        <w:rPr>
          <w:rFonts w:ascii="Times New Roman" w:hAnsi="Times New Roman" w:cs="Times New Roman"/>
          <w:sz w:val="24"/>
          <w:szCs w:val="24"/>
        </w:rPr>
      </w:pPr>
    </w:p>
    <w:p w14:paraId="2B3C9F39" w14:textId="575BBF80" w:rsidR="006E3B5B" w:rsidRDefault="006E3B5B" w:rsidP="35C0F475">
      <w:pPr>
        <w:spacing w:after="0" w:line="240" w:lineRule="auto"/>
        <w:ind w:firstLine="720"/>
        <w:rPr>
          <w:rFonts w:ascii="Times New Roman" w:hAnsi="Times New Roman" w:cs="Times New Roman"/>
          <w:sz w:val="24"/>
          <w:szCs w:val="24"/>
        </w:rPr>
      </w:pPr>
      <w:r w:rsidRPr="35C0F475">
        <w:rPr>
          <w:rFonts w:ascii="Times New Roman" w:hAnsi="Times New Roman" w:cs="Times New Roman"/>
          <w:sz w:val="24"/>
          <w:szCs w:val="24"/>
        </w:rPr>
        <w:t>SECTION 174. Notwithstanding any general or special law to the contrary, prior to transferring the consolidated net surplus in the budgetary funds for fiscal year 2022 to the Commonwealth Stabilization Fund pursuant to section 5C of chapter 29 of the General Laws, the comptroller shall: (</w:t>
      </w:r>
      <w:proofErr w:type="spellStart"/>
      <w:r w:rsidRPr="35C0F475">
        <w:rPr>
          <w:rFonts w:ascii="Times New Roman" w:hAnsi="Times New Roman" w:cs="Times New Roman"/>
          <w:sz w:val="24"/>
          <w:szCs w:val="24"/>
        </w:rPr>
        <w:t>i</w:t>
      </w:r>
      <w:proofErr w:type="spellEnd"/>
      <w:r w:rsidRPr="35C0F475">
        <w:rPr>
          <w:rFonts w:ascii="Times New Roman" w:hAnsi="Times New Roman" w:cs="Times New Roman"/>
          <w:sz w:val="24"/>
          <w:szCs w:val="24"/>
        </w:rPr>
        <w:t>) transfer $10,000,000 to the Massachusetts Life Sciences Investment Fund established in section 6 of chapter 23I of the General Laws; and (ii) transfer $20,000,000 to the Massachusetts Community Preservation Trust Fund established in section 9 of chapter 44B of the General Laws.</w:t>
      </w:r>
    </w:p>
    <w:p w14:paraId="7BDB0726" w14:textId="4B97A07A" w:rsidR="35C0F475" w:rsidRDefault="35C0F475" w:rsidP="35C0F475">
      <w:pPr>
        <w:spacing w:after="0" w:line="240" w:lineRule="auto"/>
        <w:ind w:firstLine="720"/>
        <w:rPr>
          <w:rFonts w:ascii="Times New Roman" w:hAnsi="Times New Roman" w:cs="Times New Roman"/>
          <w:sz w:val="24"/>
          <w:szCs w:val="24"/>
        </w:rPr>
      </w:pPr>
    </w:p>
    <w:p w14:paraId="7576E131" w14:textId="39AE4895" w:rsidR="1B7A44AE" w:rsidRDefault="1B7A44AE" w:rsidP="1B7A44AE">
      <w:pPr>
        <w:spacing w:after="0" w:line="240" w:lineRule="auto"/>
        <w:rPr>
          <w:rFonts w:ascii="Times New Roman" w:hAnsi="Times New Roman" w:cs="Times New Roman"/>
          <w:color w:val="000000" w:themeColor="text1"/>
          <w:sz w:val="24"/>
          <w:szCs w:val="24"/>
        </w:rPr>
      </w:pPr>
    </w:p>
    <w:p w14:paraId="20FC9DEA" w14:textId="303F9759" w:rsidR="1B7A44AE" w:rsidRDefault="1B7A44AE" w:rsidP="1B7A44AE">
      <w:pPr>
        <w:spacing w:after="0" w:line="240" w:lineRule="auto"/>
        <w:rPr>
          <w:rFonts w:ascii="Times New Roman" w:hAnsi="Times New Roman" w:cs="Times New Roman"/>
          <w:color w:val="000000" w:themeColor="text1"/>
          <w:sz w:val="24"/>
          <w:szCs w:val="24"/>
        </w:rPr>
      </w:pPr>
    </w:p>
    <w:p w14:paraId="5FBD2298" w14:textId="19601C12" w:rsidR="00C64A5F" w:rsidRPr="007F275C" w:rsidRDefault="007F275C" w:rsidP="35C0F475">
      <w:pPr>
        <w:spacing w:after="0" w:line="240" w:lineRule="auto"/>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Respectfully submitted,</w:t>
      </w:r>
    </w:p>
    <w:p w14:paraId="1B3CD47F" w14:textId="07B0CC6E" w:rsidR="007F275C" w:rsidRPr="007F275C" w:rsidRDefault="007F275C" w:rsidP="35C0F475">
      <w:pPr>
        <w:spacing w:after="0" w:line="240" w:lineRule="auto"/>
        <w:rPr>
          <w:rFonts w:ascii="Times New Roman" w:hAnsi="Times New Roman" w:cs="Times New Roman"/>
          <w:color w:val="000000" w:themeColor="text1"/>
          <w:sz w:val="24"/>
          <w:szCs w:val="24"/>
        </w:rPr>
      </w:pPr>
    </w:p>
    <w:p w14:paraId="4D70FB6F" w14:textId="1764DB56" w:rsidR="35C0F475" w:rsidRDefault="35C0F475" w:rsidP="35C0F475">
      <w:pPr>
        <w:spacing w:after="0" w:line="240" w:lineRule="auto"/>
        <w:rPr>
          <w:rFonts w:ascii="Times New Roman" w:hAnsi="Times New Roman" w:cs="Times New Roman"/>
          <w:color w:val="000000" w:themeColor="text1"/>
          <w:sz w:val="24"/>
          <w:szCs w:val="24"/>
        </w:rPr>
      </w:pPr>
    </w:p>
    <w:p w14:paraId="249F5119" w14:textId="4FCD79B6" w:rsidR="007F275C" w:rsidRPr="007F275C" w:rsidRDefault="007F275C" w:rsidP="35C0F475">
      <w:pPr>
        <w:spacing w:after="0" w:line="240" w:lineRule="auto"/>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Charles D. Baker</w:t>
      </w:r>
    </w:p>
    <w:p w14:paraId="02ED88D4" w14:textId="4E8D801B" w:rsidR="00C64A5F" w:rsidRPr="00F33B06" w:rsidRDefault="007F275C" w:rsidP="35C0F475">
      <w:pPr>
        <w:spacing w:after="0" w:line="240" w:lineRule="auto"/>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Governor</w:t>
      </w:r>
    </w:p>
    <w:sectPr w:rsidR="00C64A5F" w:rsidRPr="00F33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16D8A"/>
    <w:rsid w:val="00031888"/>
    <w:rsid w:val="000355F6"/>
    <w:rsid w:val="00043C29"/>
    <w:rsid w:val="00052563"/>
    <w:rsid w:val="0005331E"/>
    <w:rsid w:val="00064994"/>
    <w:rsid w:val="000654FC"/>
    <w:rsid w:val="00070061"/>
    <w:rsid w:val="000867B6"/>
    <w:rsid w:val="000B34A6"/>
    <w:rsid w:val="000C230B"/>
    <w:rsid w:val="000D63B4"/>
    <w:rsid w:val="000E7771"/>
    <w:rsid w:val="000F74B2"/>
    <w:rsid w:val="00103739"/>
    <w:rsid w:val="0010798F"/>
    <w:rsid w:val="00121951"/>
    <w:rsid w:val="00154F9E"/>
    <w:rsid w:val="001566AD"/>
    <w:rsid w:val="00171DDE"/>
    <w:rsid w:val="001A1C17"/>
    <w:rsid w:val="001A34E8"/>
    <w:rsid w:val="001C1904"/>
    <w:rsid w:val="001C6096"/>
    <w:rsid w:val="001E2BDA"/>
    <w:rsid w:val="001F6021"/>
    <w:rsid w:val="00201F0F"/>
    <w:rsid w:val="00207E49"/>
    <w:rsid w:val="002465AA"/>
    <w:rsid w:val="002829D3"/>
    <w:rsid w:val="0028663B"/>
    <w:rsid w:val="002A4C1C"/>
    <w:rsid w:val="002A579E"/>
    <w:rsid w:val="002B4551"/>
    <w:rsid w:val="002C43B8"/>
    <w:rsid w:val="002D20F0"/>
    <w:rsid w:val="002D2D31"/>
    <w:rsid w:val="002D4D5B"/>
    <w:rsid w:val="002F5752"/>
    <w:rsid w:val="002F7E60"/>
    <w:rsid w:val="00310076"/>
    <w:rsid w:val="00320D1D"/>
    <w:rsid w:val="003436A6"/>
    <w:rsid w:val="00352C23"/>
    <w:rsid w:val="00363719"/>
    <w:rsid w:val="00364208"/>
    <w:rsid w:val="00365E1E"/>
    <w:rsid w:val="00366858"/>
    <w:rsid w:val="00375D74"/>
    <w:rsid w:val="003872D8"/>
    <w:rsid w:val="00396F13"/>
    <w:rsid w:val="003A4DDA"/>
    <w:rsid w:val="003D0CEF"/>
    <w:rsid w:val="003D7780"/>
    <w:rsid w:val="00410ED7"/>
    <w:rsid w:val="004134C9"/>
    <w:rsid w:val="0041758D"/>
    <w:rsid w:val="00434878"/>
    <w:rsid w:val="00436670"/>
    <w:rsid w:val="0044190A"/>
    <w:rsid w:val="00446C3D"/>
    <w:rsid w:val="004511EE"/>
    <w:rsid w:val="004514D8"/>
    <w:rsid w:val="00464D5A"/>
    <w:rsid w:val="004839EA"/>
    <w:rsid w:val="00494C38"/>
    <w:rsid w:val="004E336B"/>
    <w:rsid w:val="00504E74"/>
    <w:rsid w:val="00566F05"/>
    <w:rsid w:val="00574D76"/>
    <w:rsid w:val="00577F01"/>
    <w:rsid w:val="0058254C"/>
    <w:rsid w:val="005849DB"/>
    <w:rsid w:val="00590AE5"/>
    <w:rsid w:val="00596540"/>
    <w:rsid w:val="005A406C"/>
    <w:rsid w:val="005D1A4B"/>
    <w:rsid w:val="005D55E0"/>
    <w:rsid w:val="005F79D0"/>
    <w:rsid w:val="00621108"/>
    <w:rsid w:val="006243F9"/>
    <w:rsid w:val="00646976"/>
    <w:rsid w:val="00652D07"/>
    <w:rsid w:val="00672739"/>
    <w:rsid w:val="00676834"/>
    <w:rsid w:val="006849F6"/>
    <w:rsid w:val="00696B67"/>
    <w:rsid w:val="006A024A"/>
    <w:rsid w:val="006A5ACE"/>
    <w:rsid w:val="006B0FC3"/>
    <w:rsid w:val="006B564B"/>
    <w:rsid w:val="006C2837"/>
    <w:rsid w:val="006C4469"/>
    <w:rsid w:val="006C5385"/>
    <w:rsid w:val="006C644A"/>
    <w:rsid w:val="006D17A0"/>
    <w:rsid w:val="006E3B5B"/>
    <w:rsid w:val="006F02F9"/>
    <w:rsid w:val="0071217C"/>
    <w:rsid w:val="00713E11"/>
    <w:rsid w:val="00722C2D"/>
    <w:rsid w:val="00727EFB"/>
    <w:rsid w:val="007354C2"/>
    <w:rsid w:val="0074178B"/>
    <w:rsid w:val="007543B0"/>
    <w:rsid w:val="00767B1D"/>
    <w:rsid w:val="00777BC8"/>
    <w:rsid w:val="00782A8B"/>
    <w:rsid w:val="007A1959"/>
    <w:rsid w:val="007A3AEC"/>
    <w:rsid w:val="007A5A34"/>
    <w:rsid w:val="007C2FAD"/>
    <w:rsid w:val="007C343C"/>
    <w:rsid w:val="007E5CE7"/>
    <w:rsid w:val="007F275C"/>
    <w:rsid w:val="007F3453"/>
    <w:rsid w:val="00826FA9"/>
    <w:rsid w:val="00846372"/>
    <w:rsid w:val="008544A9"/>
    <w:rsid w:val="00880C8B"/>
    <w:rsid w:val="008A0650"/>
    <w:rsid w:val="008B1044"/>
    <w:rsid w:val="008B4C80"/>
    <w:rsid w:val="008B59FF"/>
    <w:rsid w:val="008D5DA3"/>
    <w:rsid w:val="008F426E"/>
    <w:rsid w:val="0091062A"/>
    <w:rsid w:val="00927696"/>
    <w:rsid w:val="00933304"/>
    <w:rsid w:val="00947542"/>
    <w:rsid w:val="009506FE"/>
    <w:rsid w:val="00952020"/>
    <w:rsid w:val="0095552B"/>
    <w:rsid w:val="00955C21"/>
    <w:rsid w:val="00972A0C"/>
    <w:rsid w:val="009868D2"/>
    <w:rsid w:val="009A204F"/>
    <w:rsid w:val="009A3E3B"/>
    <w:rsid w:val="009B63D0"/>
    <w:rsid w:val="009F3F21"/>
    <w:rsid w:val="00A012E3"/>
    <w:rsid w:val="00A130DB"/>
    <w:rsid w:val="00A26734"/>
    <w:rsid w:val="00A461F1"/>
    <w:rsid w:val="00A546C7"/>
    <w:rsid w:val="00A76FA7"/>
    <w:rsid w:val="00A82A30"/>
    <w:rsid w:val="00AA2F49"/>
    <w:rsid w:val="00AA44B6"/>
    <w:rsid w:val="00AD4969"/>
    <w:rsid w:val="00AE7E11"/>
    <w:rsid w:val="00AF3F38"/>
    <w:rsid w:val="00AF5970"/>
    <w:rsid w:val="00B0428A"/>
    <w:rsid w:val="00B122B0"/>
    <w:rsid w:val="00B5567F"/>
    <w:rsid w:val="00B717F7"/>
    <w:rsid w:val="00B77C18"/>
    <w:rsid w:val="00B90794"/>
    <w:rsid w:val="00B94A9C"/>
    <w:rsid w:val="00BB1B71"/>
    <w:rsid w:val="00BC036C"/>
    <w:rsid w:val="00BC37D4"/>
    <w:rsid w:val="00BC581C"/>
    <w:rsid w:val="00BD032C"/>
    <w:rsid w:val="00BE2CD7"/>
    <w:rsid w:val="00BE5212"/>
    <w:rsid w:val="00BE672E"/>
    <w:rsid w:val="00C02620"/>
    <w:rsid w:val="00C02D7B"/>
    <w:rsid w:val="00C07D39"/>
    <w:rsid w:val="00C108CF"/>
    <w:rsid w:val="00C171EA"/>
    <w:rsid w:val="00C32F23"/>
    <w:rsid w:val="00C33F35"/>
    <w:rsid w:val="00C34F07"/>
    <w:rsid w:val="00C551A3"/>
    <w:rsid w:val="00C64A5F"/>
    <w:rsid w:val="00C71036"/>
    <w:rsid w:val="00C759EE"/>
    <w:rsid w:val="00C75F89"/>
    <w:rsid w:val="00C81995"/>
    <w:rsid w:val="00C83169"/>
    <w:rsid w:val="00C91A57"/>
    <w:rsid w:val="00CA1A9A"/>
    <w:rsid w:val="00CA45F0"/>
    <w:rsid w:val="00CA61AB"/>
    <w:rsid w:val="00CC1CDE"/>
    <w:rsid w:val="00CE525D"/>
    <w:rsid w:val="00CF1819"/>
    <w:rsid w:val="00CF793E"/>
    <w:rsid w:val="00D043F5"/>
    <w:rsid w:val="00D31BCB"/>
    <w:rsid w:val="00D33E6E"/>
    <w:rsid w:val="00D42923"/>
    <w:rsid w:val="00D471EB"/>
    <w:rsid w:val="00D56B06"/>
    <w:rsid w:val="00D940D8"/>
    <w:rsid w:val="00DA5BC1"/>
    <w:rsid w:val="00DB4733"/>
    <w:rsid w:val="00DB521D"/>
    <w:rsid w:val="00DB61AD"/>
    <w:rsid w:val="00DC3FD8"/>
    <w:rsid w:val="00DD02F7"/>
    <w:rsid w:val="00DE412A"/>
    <w:rsid w:val="00DE76AA"/>
    <w:rsid w:val="00DF4ADE"/>
    <w:rsid w:val="00E05B73"/>
    <w:rsid w:val="00E24F7B"/>
    <w:rsid w:val="00E5492E"/>
    <w:rsid w:val="00E90FAD"/>
    <w:rsid w:val="00E92F8B"/>
    <w:rsid w:val="00ED4F66"/>
    <w:rsid w:val="00ED7B7B"/>
    <w:rsid w:val="00EE0A44"/>
    <w:rsid w:val="00EE1853"/>
    <w:rsid w:val="00F051CF"/>
    <w:rsid w:val="00F070D0"/>
    <w:rsid w:val="00F33B06"/>
    <w:rsid w:val="00F33F89"/>
    <w:rsid w:val="00F525E4"/>
    <w:rsid w:val="00F71C19"/>
    <w:rsid w:val="00F8246B"/>
    <w:rsid w:val="00F83B32"/>
    <w:rsid w:val="00F90DDC"/>
    <w:rsid w:val="00FC5007"/>
    <w:rsid w:val="00FD53A7"/>
    <w:rsid w:val="00FF31B4"/>
    <w:rsid w:val="062D1525"/>
    <w:rsid w:val="0A5A77B0"/>
    <w:rsid w:val="0F21904F"/>
    <w:rsid w:val="10FF27F9"/>
    <w:rsid w:val="110A5F13"/>
    <w:rsid w:val="1279CD35"/>
    <w:rsid w:val="15465E8A"/>
    <w:rsid w:val="170B4A2B"/>
    <w:rsid w:val="194AD477"/>
    <w:rsid w:val="1B331653"/>
    <w:rsid w:val="1B7A44AE"/>
    <w:rsid w:val="1E5041C7"/>
    <w:rsid w:val="2FB13CD2"/>
    <w:rsid w:val="2FCFCC01"/>
    <w:rsid w:val="3204900B"/>
    <w:rsid w:val="32B33E8F"/>
    <w:rsid w:val="35C0F475"/>
    <w:rsid w:val="3BB26A76"/>
    <w:rsid w:val="3EFB5A3D"/>
    <w:rsid w:val="41A1F13C"/>
    <w:rsid w:val="41F2C6D8"/>
    <w:rsid w:val="44A79CF9"/>
    <w:rsid w:val="47D8D793"/>
    <w:rsid w:val="47F31B21"/>
    <w:rsid w:val="495DFBD7"/>
    <w:rsid w:val="4B80C4BE"/>
    <w:rsid w:val="514A4588"/>
    <w:rsid w:val="52B8D2E9"/>
    <w:rsid w:val="5A4EF246"/>
    <w:rsid w:val="5ED632D3"/>
    <w:rsid w:val="64AB58ED"/>
    <w:rsid w:val="672EB5EC"/>
    <w:rsid w:val="697F9CAC"/>
    <w:rsid w:val="6C4EE6A7"/>
    <w:rsid w:val="745B3D8E"/>
    <w:rsid w:val="796DD379"/>
    <w:rsid w:val="7AACF77B"/>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8A8877-0FE8-4AE5-947D-C6B7DBB2C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B42FB-A4EB-4BF4-AD7D-C7369E61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1975</Characters>
  <Application>Microsoft Office Word</Application>
  <DocSecurity>0</DocSecurity>
  <Lines>16</Lines>
  <Paragraphs>4</Paragraphs>
  <ScaleCrop>false</ScaleCrop>
  <Company>Commonwealth of Massachusetts</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2022-07-28T13:58:00Z</dcterms:created>
  <dcterms:modified xsi:type="dcterms:W3CDTF">2022-07-28T13:58:00Z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