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E3CAF" w14:textId="77777777" w:rsidR="00903FC5" w:rsidRDefault="00C83FB0">
      <w:pPr>
        <w:spacing w:before="28"/>
        <w:ind w:left="471" w:right="430"/>
        <w:jc w:val="center"/>
        <w:rPr>
          <w:rFonts w:ascii="Calibri"/>
          <w:b/>
        </w:rPr>
      </w:pPr>
      <w:bookmarkStart w:id="0" w:name="New_England_Baptist_Surgery_Center_-_App"/>
      <w:bookmarkEnd w:id="0"/>
      <w:r>
        <w:rPr>
          <w:rFonts w:ascii="Calibri"/>
          <w:b/>
        </w:rPr>
        <w:t>NEW</w:t>
      </w:r>
      <w:r>
        <w:rPr>
          <w:rFonts w:ascii="Calibri"/>
          <w:b/>
          <w:spacing w:val="-6"/>
        </w:rPr>
        <w:t xml:space="preserve"> </w:t>
      </w:r>
      <w:r>
        <w:rPr>
          <w:rFonts w:ascii="Calibri"/>
          <w:b/>
        </w:rPr>
        <w:t>ENGLAND</w:t>
      </w:r>
      <w:r>
        <w:rPr>
          <w:rFonts w:ascii="Calibri"/>
          <w:b/>
          <w:spacing w:val="-6"/>
        </w:rPr>
        <w:t xml:space="preserve"> </w:t>
      </w:r>
      <w:r>
        <w:rPr>
          <w:rFonts w:ascii="Calibri"/>
          <w:b/>
        </w:rPr>
        <w:t>BAPTIST</w:t>
      </w:r>
      <w:r>
        <w:rPr>
          <w:rFonts w:ascii="Calibri"/>
          <w:b/>
          <w:spacing w:val="-5"/>
        </w:rPr>
        <w:t xml:space="preserve"> </w:t>
      </w:r>
      <w:r>
        <w:rPr>
          <w:rFonts w:ascii="Calibri"/>
          <w:b/>
        </w:rPr>
        <w:t>SURGERY</w:t>
      </w:r>
      <w:r>
        <w:rPr>
          <w:rFonts w:ascii="Calibri"/>
          <w:b/>
          <w:spacing w:val="-7"/>
        </w:rPr>
        <w:t xml:space="preserve"> </w:t>
      </w:r>
      <w:r>
        <w:rPr>
          <w:rFonts w:ascii="Calibri"/>
          <w:b/>
        </w:rPr>
        <w:t>CENTER,</w:t>
      </w:r>
      <w:r>
        <w:rPr>
          <w:rFonts w:ascii="Calibri"/>
          <w:b/>
          <w:spacing w:val="-6"/>
        </w:rPr>
        <w:t xml:space="preserve"> </w:t>
      </w:r>
      <w:r>
        <w:rPr>
          <w:rFonts w:ascii="Calibri"/>
          <w:b/>
          <w:spacing w:val="-5"/>
        </w:rPr>
        <w:t>LLC</w:t>
      </w:r>
    </w:p>
    <w:p w14:paraId="666E3CB0" w14:textId="77777777" w:rsidR="00903FC5" w:rsidRDefault="00903FC5">
      <w:pPr>
        <w:pStyle w:val="BodyText"/>
        <w:spacing w:before="3"/>
        <w:rPr>
          <w:rFonts w:ascii="Calibri"/>
          <w:b/>
          <w:sz w:val="22"/>
        </w:rPr>
      </w:pPr>
    </w:p>
    <w:p w14:paraId="666E3CB1" w14:textId="77777777" w:rsidR="00903FC5" w:rsidRDefault="00C83FB0">
      <w:pPr>
        <w:spacing w:line="237" w:lineRule="auto"/>
        <w:ind w:left="471" w:right="431"/>
        <w:jc w:val="center"/>
        <w:rPr>
          <w:rFonts w:ascii="Calibri"/>
          <w:b/>
        </w:rPr>
      </w:pPr>
      <w:r>
        <w:rPr>
          <w:rFonts w:ascii="Calibri"/>
          <w:b/>
        </w:rPr>
        <w:t>APPLICATION</w:t>
      </w:r>
      <w:r>
        <w:rPr>
          <w:rFonts w:ascii="Calibri"/>
          <w:b/>
          <w:spacing w:val="-5"/>
        </w:rPr>
        <w:t xml:space="preserve"> </w:t>
      </w:r>
      <w:r>
        <w:rPr>
          <w:rFonts w:ascii="Calibri"/>
          <w:b/>
        </w:rPr>
        <w:t>FOR</w:t>
      </w:r>
      <w:r>
        <w:rPr>
          <w:rFonts w:ascii="Calibri"/>
          <w:b/>
          <w:spacing w:val="-3"/>
        </w:rPr>
        <w:t xml:space="preserve"> </w:t>
      </w:r>
      <w:r>
        <w:rPr>
          <w:rFonts w:ascii="Calibri"/>
          <w:b/>
        </w:rPr>
        <w:t>DETERMINATION</w:t>
      </w:r>
      <w:r>
        <w:rPr>
          <w:rFonts w:ascii="Calibri"/>
          <w:b/>
          <w:spacing w:val="-5"/>
        </w:rPr>
        <w:t xml:space="preserve"> </w:t>
      </w:r>
      <w:r>
        <w:rPr>
          <w:rFonts w:ascii="Calibri"/>
          <w:b/>
        </w:rPr>
        <w:t>OF</w:t>
      </w:r>
      <w:r>
        <w:rPr>
          <w:rFonts w:ascii="Calibri"/>
          <w:b/>
          <w:spacing w:val="-3"/>
        </w:rPr>
        <w:t xml:space="preserve"> </w:t>
      </w:r>
      <w:r>
        <w:rPr>
          <w:rFonts w:ascii="Calibri"/>
          <w:b/>
        </w:rPr>
        <w:t>NEED;</w:t>
      </w:r>
      <w:r>
        <w:rPr>
          <w:rFonts w:ascii="Calibri"/>
          <w:b/>
          <w:spacing w:val="-5"/>
        </w:rPr>
        <w:t xml:space="preserve"> </w:t>
      </w:r>
      <w:r>
        <w:rPr>
          <w:rFonts w:ascii="Calibri"/>
          <w:b/>
        </w:rPr>
        <w:t>APPLICATION</w:t>
      </w:r>
      <w:r>
        <w:rPr>
          <w:rFonts w:ascii="Calibri"/>
          <w:b/>
          <w:spacing w:val="-5"/>
        </w:rPr>
        <w:t xml:space="preserve"> </w:t>
      </w:r>
      <w:r>
        <w:rPr>
          <w:rFonts w:ascii="Calibri"/>
          <w:b/>
        </w:rPr>
        <w:t>#</w:t>
      </w:r>
      <w:r>
        <w:rPr>
          <w:rFonts w:ascii="Calibri"/>
          <w:b/>
          <w:spacing w:val="-5"/>
        </w:rPr>
        <w:t xml:space="preserve"> </w:t>
      </w:r>
      <w:r>
        <w:rPr>
          <w:rFonts w:ascii="Calibri"/>
          <w:b/>
        </w:rPr>
        <w:t>XXX FOR</w:t>
      </w:r>
      <w:r>
        <w:rPr>
          <w:rFonts w:ascii="Calibri"/>
          <w:b/>
          <w:spacing w:val="-5"/>
        </w:rPr>
        <w:t xml:space="preserve"> </w:t>
      </w:r>
      <w:r>
        <w:rPr>
          <w:rFonts w:ascii="Calibri"/>
          <w:b/>
        </w:rPr>
        <w:t>AMBULATORY</w:t>
      </w:r>
      <w:r>
        <w:rPr>
          <w:rFonts w:ascii="Calibri"/>
          <w:b/>
          <w:spacing w:val="-3"/>
        </w:rPr>
        <w:t xml:space="preserve"> </w:t>
      </w:r>
      <w:r>
        <w:rPr>
          <w:rFonts w:ascii="Calibri"/>
          <w:b/>
        </w:rPr>
        <w:t xml:space="preserve">SURGERY </w:t>
      </w:r>
      <w:r>
        <w:rPr>
          <w:rFonts w:ascii="Calibri"/>
          <w:b/>
          <w:spacing w:val="-2"/>
        </w:rPr>
        <w:t>CENTER</w:t>
      </w:r>
    </w:p>
    <w:p w14:paraId="666E3CB2" w14:textId="77777777" w:rsidR="00903FC5" w:rsidRDefault="00903FC5">
      <w:pPr>
        <w:pStyle w:val="BodyText"/>
        <w:spacing w:before="1"/>
        <w:rPr>
          <w:rFonts w:ascii="Calibri"/>
          <w:b/>
          <w:sz w:val="22"/>
        </w:rPr>
      </w:pPr>
    </w:p>
    <w:p w14:paraId="666E3CB3" w14:textId="77777777" w:rsidR="00903FC5" w:rsidRDefault="00C83FB0">
      <w:pPr>
        <w:spacing w:line="480" w:lineRule="auto"/>
        <w:ind w:left="4108" w:right="4063"/>
        <w:jc w:val="center"/>
        <w:rPr>
          <w:rFonts w:ascii="Calibri"/>
          <w:b/>
        </w:rPr>
      </w:pPr>
      <w:r>
        <w:rPr>
          <w:rFonts w:ascii="Calibri"/>
          <w:b/>
        </w:rPr>
        <w:t>August</w:t>
      </w:r>
      <w:r>
        <w:rPr>
          <w:rFonts w:ascii="Calibri"/>
          <w:b/>
          <w:spacing w:val="-13"/>
        </w:rPr>
        <w:t xml:space="preserve"> </w:t>
      </w:r>
      <w:r>
        <w:rPr>
          <w:rFonts w:ascii="Calibri"/>
          <w:b/>
        </w:rPr>
        <w:t>31,</w:t>
      </w:r>
      <w:r>
        <w:rPr>
          <w:rFonts w:ascii="Calibri"/>
          <w:b/>
          <w:spacing w:val="-12"/>
        </w:rPr>
        <w:t xml:space="preserve"> </w:t>
      </w:r>
      <w:proofErr w:type="gramStart"/>
      <w:r>
        <w:rPr>
          <w:rFonts w:ascii="Calibri"/>
          <w:b/>
        </w:rPr>
        <w:t>2022</w:t>
      </w:r>
      <w:proofErr w:type="gramEnd"/>
      <w:r>
        <w:rPr>
          <w:rFonts w:ascii="Calibri"/>
          <w:b/>
        </w:rPr>
        <w:t xml:space="preserve"> </w:t>
      </w:r>
      <w:r>
        <w:rPr>
          <w:rFonts w:ascii="Calibri"/>
          <w:b/>
          <w:spacing w:val="-6"/>
        </w:rPr>
        <w:t>BY</w:t>
      </w:r>
    </w:p>
    <w:p w14:paraId="666E3CB4" w14:textId="77777777" w:rsidR="00903FC5" w:rsidRDefault="00C83FB0">
      <w:pPr>
        <w:spacing w:before="1" w:line="480" w:lineRule="auto"/>
        <w:ind w:left="2701" w:right="2658"/>
        <w:jc w:val="center"/>
        <w:rPr>
          <w:rFonts w:ascii="Calibri"/>
          <w:b/>
        </w:rPr>
      </w:pPr>
      <w:r>
        <w:rPr>
          <w:rFonts w:ascii="Calibri"/>
          <w:b/>
        </w:rPr>
        <w:t>NEW</w:t>
      </w:r>
      <w:r>
        <w:rPr>
          <w:rFonts w:ascii="Calibri"/>
          <w:b/>
          <w:spacing w:val="-7"/>
        </w:rPr>
        <w:t xml:space="preserve"> </w:t>
      </w:r>
      <w:r>
        <w:rPr>
          <w:rFonts w:ascii="Calibri"/>
          <w:b/>
        </w:rPr>
        <w:t>ENGLAND</w:t>
      </w:r>
      <w:r>
        <w:rPr>
          <w:rFonts w:ascii="Calibri"/>
          <w:b/>
          <w:spacing w:val="-9"/>
        </w:rPr>
        <w:t xml:space="preserve"> </w:t>
      </w:r>
      <w:r>
        <w:rPr>
          <w:rFonts w:ascii="Calibri"/>
          <w:b/>
        </w:rPr>
        <w:t>BAPTIST</w:t>
      </w:r>
      <w:r>
        <w:rPr>
          <w:rFonts w:ascii="Calibri"/>
          <w:b/>
          <w:spacing w:val="-7"/>
        </w:rPr>
        <w:t xml:space="preserve"> </w:t>
      </w:r>
      <w:r>
        <w:rPr>
          <w:rFonts w:ascii="Calibri"/>
          <w:b/>
        </w:rPr>
        <w:t>SURGERY</w:t>
      </w:r>
      <w:r>
        <w:rPr>
          <w:rFonts w:ascii="Calibri"/>
          <w:b/>
          <w:spacing w:val="-9"/>
        </w:rPr>
        <w:t xml:space="preserve"> </w:t>
      </w:r>
      <w:r>
        <w:rPr>
          <w:rFonts w:ascii="Calibri"/>
          <w:b/>
        </w:rPr>
        <w:t>CENTER,</w:t>
      </w:r>
      <w:r>
        <w:rPr>
          <w:rFonts w:ascii="Calibri"/>
          <w:b/>
          <w:spacing w:val="-9"/>
        </w:rPr>
        <w:t xml:space="preserve"> </w:t>
      </w:r>
      <w:r>
        <w:rPr>
          <w:rFonts w:ascii="Calibri"/>
          <w:b/>
        </w:rPr>
        <w:t>LLC 40 ALLIED DRIVE, DEDHAM, MA 02026</w:t>
      </w:r>
    </w:p>
    <w:p w14:paraId="666E3CB5" w14:textId="77777777" w:rsidR="00903FC5" w:rsidRDefault="00903FC5">
      <w:pPr>
        <w:pStyle w:val="BodyText"/>
        <w:rPr>
          <w:rFonts w:ascii="Calibri"/>
          <w:b/>
          <w:sz w:val="20"/>
        </w:rPr>
      </w:pPr>
    </w:p>
    <w:p w14:paraId="666E3CB6" w14:textId="77777777" w:rsidR="00903FC5" w:rsidRDefault="00903FC5">
      <w:pPr>
        <w:pStyle w:val="BodyText"/>
        <w:rPr>
          <w:rFonts w:ascii="Calibri"/>
          <w:b/>
          <w:sz w:val="20"/>
        </w:rPr>
      </w:pPr>
    </w:p>
    <w:p w14:paraId="666E3CB7" w14:textId="77777777" w:rsidR="00903FC5" w:rsidRDefault="00903FC5">
      <w:pPr>
        <w:pStyle w:val="BodyText"/>
        <w:rPr>
          <w:rFonts w:ascii="Calibri"/>
          <w:b/>
          <w:sz w:val="20"/>
        </w:rPr>
      </w:pPr>
    </w:p>
    <w:p w14:paraId="666E3CB8" w14:textId="77777777" w:rsidR="00903FC5" w:rsidRDefault="00903FC5">
      <w:pPr>
        <w:pStyle w:val="BodyText"/>
        <w:rPr>
          <w:rFonts w:ascii="Calibri"/>
          <w:b/>
          <w:sz w:val="20"/>
        </w:rPr>
      </w:pPr>
    </w:p>
    <w:p w14:paraId="666E3CB9" w14:textId="77777777" w:rsidR="00903FC5" w:rsidRDefault="00903FC5">
      <w:pPr>
        <w:pStyle w:val="BodyText"/>
        <w:rPr>
          <w:rFonts w:ascii="Calibri"/>
          <w:b/>
          <w:sz w:val="20"/>
        </w:rPr>
      </w:pPr>
    </w:p>
    <w:p w14:paraId="666E3CBA" w14:textId="77777777" w:rsidR="00903FC5" w:rsidRDefault="00903FC5">
      <w:pPr>
        <w:pStyle w:val="BodyText"/>
        <w:rPr>
          <w:rFonts w:ascii="Calibri"/>
          <w:b/>
          <w:sz w:val="20"/>
        </w:rPr>
      </w:pPr>
    </w:p>
    <w:p w14:paraId="666E3CBB" w14:textId="77777777" w:rsidR="00903FC5" w:rsidRDefault="00903FC5">
      <w:pPr>
        <w:pStyle w:val="BodyText"/>
        <w:rPr>
          <w:rFonts w:ascii="Calibri"/>
          <w:b/>
          <w:sz w:val="20"/>
        </w:rPr>
      </w:pPr>
    </w:p>
    <w:p w14:paraId="666E3CBC" w14:textId="77777777" w:rsidR="00903FC5" w:rsidRDefault="00903FC5">
      <w:pPr>
        <w:pStyle w:val="BodyText"/>
        <w:rPr>
          <w:rFonts w:ascii="Calibri"/>
          <w:b/>
          <w:sz w:val="20"/>
        </w:rPr>
      </w:pPr>
    </w:p>
    <w:p w14:paraId="666E3CBD" w14:textId="77777777" w:rsidR="00903FC5" w:rsidRDefault="00903FC5">
      <w:pPr>
        <w:pStyle w:val="BodyText"/>
        <w:rPr>
          <w:rFonts w:ascii="Calibri"/>
          <w:b/>
          <w:sz w:val="20"/>
        </w:rPr>
      </w:pPr>
    </w:p>
    <w:p w14:paraId="666E3CBE" w14:textId="77777777" w:rsidR="00903FC5" w:rsidRDefault="00903FC5">
      <w:pPr>
        <w:pStyle w:val="BodyText"/>
        <w:rPr>
          <w:rFonts w:ascii="Calibri"/>
          <w:b/>
          <w:sz w:val="20"/>
        </w:rPr>
      </w:pPr>
    </w:p>
    <w:p w14:paraId="666E3CBF" w14:textId="77777777" w:rsidR="00903FC5" w:rsidRDefault="00903FC5">
      <w:pPr>
        <w:pStyle w:val="BodyText"/>
        <w:rPr>
          <w:rFonts w:ascii="Calibri"/>
          <w:b/>
          <w:sz w:val="20"/>
        </w:rPr>
      </w:pPr>
    </w:p>
    <w:p w14:paraId="666E3CC0" w14:textId="77777777" w:rsidR="00903FC5" w:rsidRDefault="00903FC5">
      <w:pPr>
        <w:pStyle w:val="BodyText"/>
        <w:rPr>
          <w:rFonts w:ascii="Calibri"/>
          <w:b/>
          <w:sz w:val="20"/>
        </w:rPr>
      </w:pPr>
    </w:p>
    <w:p w14:paraId="666E3CC1" w14:textId="77777777" w:rsidR="00903FC5" w:rsidRDefault="00903FC5">
      <w:pPr>
        <w:pStyle w:val="BodyText"/>
        <w:rPr>
          <w:rFonts w:ascii="Calibri"/>
          <w:b/>
          <w:sz w:val="20"/>
        </w:rPr>
      </w:pPr>
    </w:p>
    <w:p w14:paraId="666E3CC2" w14:textId="77777777" w:rsidR="00903FC5" w:rsidRDefault="00903FC5">
      <w:pPr>
        <w:pStyle w:val="BodyText"/>
        <w:rPr>
          <w:rFonts w:ascii="Calibri"/>
          <w:b/>
          <w:sz w:val="20"/>
        </w:rPr>
      </w:pPr>
    </w:p>
    <w:p w14:paraId="666E3CC3" w14:textId="77777777" w:rsidR="00903FC5" w:rsidRDefault="00903FC5">
      <w:pPr>
        <w:pStyle w:val="BodyText"/>
        <w:rPr>
          <w:rFonts w:ascii="Calibri"/>
          <w:b/>
          <w:sz w:val="20"/>
        </w:rPr>
      </w:pPr>
    </w:p>
    <w:p w14:paraId="666E3CC4" w14:textId="77777777" w:rsidR="00903FC5" w:rsidRDefault="00903FC5">
      <w:pPr>
        <w:pStyle w:val="BodyText"/>
        <w:rPr>
          <w:rFonts w:ascii="Calibri"/>
          <w:b/>
          <w:sz w:val="20"/>
        </w:rPr>
      </w:pPr>
    </w:p>
    <w:p w14:paraId="666E3CC5" w14:textId="77777777" w:rsidR="00903FC5" w:rsidRDefault="00903FC5">
      <w:pPr>
        <w:pStyle w:val="BodyText"/>
        <w:rPr>
          <w:rFonts w:ascii="Calibri"/>
          <w:b/>
          <w:sz w:val="20"/>
        </w:rPr>
      </w:pPr>
    </w:p>
    <w:p w14:paraId="666E3CC6" w14:textId="77777777" w:rsidR="00903FC5" w:rsidRDefault="00903FC5">
      <w:pPr>
        <w:pStyle w:val="BodyText"/>
        <w:rPr>
          <w:rFonts w:ascii="Calibri"/>
          <w:b/>
          <w:sz w:val="20"/>
        </w:rPr>
      </w:pPr>
    </w:p>
    <w:p w14:paraId="666E3CC7" w14:textId="77777777" w:rsidR="00903FC5" w:rsidRDefault="00903FC5">
      <w:pPr>
        <w:pStyle w:val="BodyText"/>
        <w:rPr>
          <w:rFonts w:ascii="Calibri"/>
          <w:b/>
          <w:sz w:val="20"/>
        </w:rPr>
      </w:pPr>
    </w:p>
    <w:p w14:paraId="666E3CC8" w14:textId="77777777" w:rsidR="00903FC5" w:rsidRDefault="00903FC5">
      <w:pPr>
        <w:pStyle w:val="BodyText"/>
        <w:rPr>
          <w:rFonts w:ascii="Calibri"/>
          <w:b/>
          <w:sz w:val="20"/>
        </w:rPr>
      </w:pPr>
    </w:p>
    <w:p w14:paraId="666E3CC9" w14:textId="77777777" w:rsidR="00903FC5" w:rsidRDefault="00903FC5">
      <w:pPr>
        <w:pStyle w:val="BodyText"/>
        <w:rPr>
          <w:rFonts w:ascii="Calibri"/>
          <w:b/>
          <w:sz w:val="20"/>
        </w:rPr>
      </w:pPr>
    </w:p>
    <w:p w14:paraId="666E3CCA" w14:textId="77777777" w:rsidR="00903FC5" w:rsidRDefault="00903FC5">
      <w:pPr>
        <w:pStyle w:val="BodyText"/>
        <w:rPr>
          <w:rFonts w:ascii="Calibri"/>
          <w:b/>
          <w:sz w:val="20"/>
        </w:rPr>
      </w:pPr>
    </w:p>
    <w:p w14:paraId="666E3CCB" w14:textId="77777777" w:rsidR="00903FC5" w:rsidRDefault="00903FC5">
      <w:pPr>
        <w:pStyle w:val="BodyText"/>
        <w:rPr>
          <w:rFonts w:ascii="Calibri"/>
          <w:b/>
          <w:sz w:val="20"/>
        </w:rPr>
      </w:pPr>
    </w:p>
    <w:p w14:paraId="666E3CCC" w14:textId="77777777" w:rsidR="00903FC5" w:rsidRDefault="00903FC5">
      <w:pPr>
        <w:pStyle w:val="BodyText"/>
        <w:rPr>
          <w:rFonts w:ascii="Calibri"/>
          <w:b/>
          <w:sz w:val="20"/>
        </w:rPr>
      </w:pPr>
    </w:p>
    <w:p w14:paraId="666E3CCD" w14:textId="77777777" w:rsidR="00903FC5" w:rsidRDefault="00903FC5">
      <w:pPr>
        <w:pStyle w:val="BodyText"/>
        <w:rPr>
          <w:rFonts w:ascii="Calibri"/>
          <w:b/>
          <w:sz w:val="20"/>
        </w:rPr>
      </w:pPr>
    </w:p>
    <w:p w14:paraId="666E3CCE" w14:textId="77777777" w:rsidR="00903FC5" w:rsidRDefault="00903FC5">
      <w:pPr>
        <w:pStyle w:val="BodyText"/>
        <w:rPr>
          <w:rFonts w:ascii="Calibri"/>
          <w:b/>
          <w:sz w:val="20"/>
        </w:rPr>
      </w:pPr>
    </w:p>
    <w:p w14:paraId="666E3CCF" w14:textId="77777777" w:rsidR="00903FC5" w:rsidRDefault="00903FC5">
      <w:pPr>
        <w:pStyle w:val="BodyText"/>
        <w:rPr>
          <w:rFonts w:ascii="Calibri"/>
          <w:b/>
          <w:sz w:val="20"/>
        </w:rPr>
      </w:pPr>
    </w:p>
    <w:p w14:paraId="666E3CD0" w14:textId="77777777" w:rsidR="00903FC5" w:rsidRDefault="00903FC5">
      <w:pPr>
        <w:pStyle w:val="BodyText"/>
        <w:rPr>
          <w:rFonts w:ascii="Calibri"/>
          <w:b/>
          <w:sz w:val="20"/>
        </w:rPr>
      </w:pPr>
    </w:p>
    <w:p w14:paraId="666E3CD1" w14:textId="77777777" w:rsidR="00903FC5" w:rsidRDefault="00903FC5">
      <w:pPr>
        <w:pStyle w:val="BodyText"/>
        <w:rPr>
          <w:rFonts w:ascii="Calibri"/>
          <w:b/>
          <w:sz w:val="20"/>
        </w:rPr>
      </w:pPr>
    </w:p>
    <w:p w14:paraId="666E3CD2" w14:textId="77777777" w:rsidR="00903FC5" w:rsidRDefault="00903FC5">
      <w:pPr>
        <w:pStyle w:val="BodyText"/>
        <w:rPr>
          <w:rFonts w:ascii="Calibri"/>
          <w:b/>
          <w:sz w:val="20"/>
        </w:rPr>
      </w:pPr>
    </w:p>
    <w:p w14:paraId="666E3CD3" w14:textId="77777777" w:rsidR="00903FC5" w:rsidRDefault="00903FC5">
      <w:pPr>
        <w:pStyle w:val="BodyText"/>
        <w:rPr>
          <w:rFonts w:ascii="Calibri"/>
          <w:b/>
          <w:sz w:val="20"/>
        </w:rPr>
      </w:pPr>
    </w:p>
    <w:p w14:paraId="666E3CD4" w14:textId="77777777" w:rsidR="00903FC5" w:rsidRDefault="00903FC5">
      <w:pPr>
        <w:pStyle w:val="BodyText"/>
        <w:rPr>
          <w:rFonts w:ascii="Calibri"/>
          <w:b/>
          <w:sz w:val="20"/>
        </w:rPr>
      </w:pPr>
    </w:p>
    <w:p w14:paraId="666E3CD5" w14:textId="77777777" w:rsidR="00903FC5" w:rsidRDefault="00903FC5">
      <w:pPr>
        <w:pStyle w:val="BodyText"/>
        <w:rPr>
          <w:rFonts w:ascii="Calibri"/>
          <w:b/>
          <w:sz w:val="20"/>
        </w:rPr>
      </w:pPr>
    </w:p>
    <w:p w14:paraId="666E3CD6" w14:textId="77777777" w:rsidR="00903FC5" w:rsidRDefault="00903FC5">
      <w:pPr>
        <w:pStyle w:val="BodyText"/>
        <w:rPr>
          <w:rFonts w:ascii="Calibri"/>
          <w:b/>
          <w:sz w:val="20"/>
        </w:rPr>
      </w:pPr>
    </w:p>
    <w:p w14:paraId="666E3CD7" w14:textId="77777777" w:rsidR="00903FC5" w:rsidRDefault="00903FC5">
      <w:pPr>
        <w:pStyle w:val="BodyText"/>
        <w:rPr>
          <w:rFonts w:ascii="Calibri"/>
          <w:b/>
          <w:sz w:val="20"/>
        </w:rPr>
      </w:pPr>
    </w:p>
    <w:p w14:paraId="666E3CD8" w14:textId="77777777" w:rsidR="00903FC5" w:rsidRDefault="00903FC5">
      <w:pPr>
        <w:pStyle w:val="BodyText"/>
        <w:rPr>
          <w:rFonts w:ascii="Calibri"/>
          <w:b/>
          <w:sz w:val="20"/>
        </w:rPr>
      </w:pPr>
    </w:p>
    <w:p w14:paraId="666E3CD9" w14:textId="77777777" w:rsidR="00903FC5" w:rsidRDefault="00903FC5">
      <w:pPr>
        <w:pStyle w:val="BodyText"/>
        <w:rPr>
          <w:rFonts w:ascii="Calibri"/>
          <w:b/>
          <w:sz w:val="20"/>
        </w:rPr>
      </w:pPr>
    </w:p>
    <w:p w14:paraId="666E3CDA" w14:textId="77777777" w:rsidR="00903FC5" w:rsidRDefault="00903FC5">
      <w:pPr>
        <w:pStyle w:val="BodyText"/>
        <w:spacing w:before="2"/>
        <w:rPr>
          <w:rFonts w:ascii="Calibri"/>
          <w:b/>
          <w:sz w:val="24"/>
        </w:rPr>
      </w:pPr>
    </w:p>
    <w:p w14:paraId="666E3CDB" w14:textId="77777777" w:rsidR="00903FC5" w:rsidRDefault="00C83FB0">
      <w:pPr>
        <w:spacing w:before="56"/>
        <w:ind w:right="114"/>
        <w:jc w:val="right"/>
        <w:rPr>
          <w:rFonts w:ascii="Calibri"/>
        </w:rPr>
      </w:pPr>
      <w:r>
        <w:rPr>
          <w:rFonts w:ascii="Calibri"/>
        </w:rPr>
        <w:t>1</w:t>
      </w:r>
    </w:p>
    <w:p w14:paraId="666E3CDC" w14:textId="77777777" w:rsidR="00903FC5" w:rsidRDefault="00903FC5">
      <w:pPr>
        <w:jc w:val="right"/>
        <w:rPr>
          <w:rFonts w:ascii="Calibri"/>
        </w:rPr>
        <w:sectPr w:rsidR="00903FC5">
          <w:type w:val="continuous"/>
          <w:pgSz w:w="12240" w:h="15840"/>
          <w:pgMar w:top="1680" w:right="1320" w:bottom="280" w:left="1280" w:header="720" w:footer="720" w:gutter="0"/>
          <w:cols w:space="720"/>
        </w:sectPr>
      </w:pPr>
    </w:p>
    <w:tbl>
      <w:tblPr>
        <w:tblW w:w="10863" w:type="dxa"/>
        <w:tblInd w:w="180" w:type="dxa"/>
        <w:tblLayout w:type="fixed"/>
        <w:tblCellMar>
          <w:left w:w="0" w:type="dxa"/>
          <w:right w:w="0" w:type="dxa"/>
        </w:tblCellMar>
        <w:tblLook w:val="01E0" w:firstRow="1" w:lastRow="1" w:firstColumn="1" w:lastColumn="1" w:noHBand="0" w:noVBand="0"/>
      </w:tblPr>
      <w:tblGrid>
        <w:gridCol w:w="4635"/>
        <w:gridCol w:w="6228"/>
      </w:tblGrid>
      <w:tr w:rsidR="00154857" w14:paraId="5898F76B" w14:textId="77777777" w:rsidTr="00154857">
        <w:trPr>
          <w:trHeight w:val="452"/>
        </w:trPr>
        <w:tc>
          <w:tcPr>
            <w:tcW w:w="10863" w:type="dxa"/>
            <w:gridSpan w:val="2"/>
          </w:tcPr>
          <w:p w14:paraId="1C5088B3" w14:textId="77777777" w:rsidR="00154857" w:rsidRPr="00154857" w:rsidRDefault="00154857" w:rsidP="002A66B9">
            <w:pPr>
              <w:pStyle w:val="TableParagraph"/>
              <w:ind w:right="2736"/>
              <w:jc w:val="center"/>
              <w:rPr>
                <w:rFonts w:ascii="Arial" w:hAnsi="Arial" w:cs="Arial"/>
              </w:rPr>
            </w:pPr>
            <w:r w:rsidRPr="00154857">
              <w:rPr>
                <w:rFonts w:ascii="Arial" w:hAnsi="Arial" w:cs="Arial"/>
                <w:b/>
                <w:spacing w:val="-2"/>
                <w:sz w:val="28"/>
              </w:rPr>
              <w:lastRenderedPageBreak/>
              <w:t>INDEX</w:t>
            </w:r>
          </w:p>
        </w:tc>
      </w:tr>
      <w:tr w:rsidR="00154857" w14:paraId="344AF440" w14:textId="77777777" w:rsidTr="00154857">
        <w:trPr>
          <w:trHeight w:val="553"/>
        </w:trPr>
        <w:tc>
          <w:tcPr>
            <w:tcW w:w="4635" w:type="dxa"/>
            <w:vAlign w:val="center"/>
          </w:tcPr>
          <w:p w14:paraId="7F58AD24"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10"/>
                <w:sz w:val="20"/>
                <w:szCs w:val="20"/>
              </w:rPr>
              <w:t>1</w:t>
            </w:r>
          </w:p>
        </w:tc>
        <w:tc>
          <w:tcPr>
            <w:tcW w:w="6228" w:type="dxa"/>
          </w:tcPr>
          <w:p w14:paraId="07F74627"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Application</w:t>
            </w:r>
            <w:r w:rsidRPr="00242EE0">
              <w:rPr>
                <w:rFonts w:ascii="Arial" w:hAnsi="Arial" w:cs="Arial"/>
                <w:spacing w:val="-6"/>
                <w:sz w:val="20"/>
                <w:szCs w:val="20"/>
              </w:rPr>
              <w:t xml:space="preserve"> </w:t>
            </w:r>
            <w:r w:rsidRPr="00242EE0">
              <w:rPr>
                <w:rFonts w:ascii="Arial" w:hAnsi="Arial" w:cs="Arial"/>
                <w:spacing w:val="-4"/>
                <w:sz w:val="20"/>
                <w:szCs w:val="20"/>
              </w:rPr>
              <w:t>Form</w:t>
            </w:r>
          </w:p>
        </w:tc>
      </w:tr>
      <w:tr w:rsidR="00154857" w14:paraId="0035753A" w14:textId="77777777" w:rsidTr="00154857">
        <w:trPr>
          <w:trHeight w:val="553"/>
        </w:trPr>
        <w:tc>
          <w:tcPr>
            <w:tcW w:w="4635" w:type="dxa"/>
            <w:vAlign w:val="center"/>
          </w:tcPr>
          <w:p w14:paraId="3A8909ED"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10"/>
                <w:sz w:val="20"/>
                <w:szCs w:val="20"/>
              </w:rPr>
              <w:t>2</w:t>
            </w:r>
          </w:p>
        </w:tc>
        <w:tc>
          <w:tcPr>
            <w:tcW w:w="6228" w:type="dxa"/>
          </w:tcPr>
          <w:p w14:paraId="364E984C"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Application</w:t>
            </w:r>
            <w:r w:rsidRPr="00242EE0">
              <w:rPr>
                <w:rFonts w:ascii="Arial" w:hAnsi="Arial" w:cs="Arial"/>
                <w:spacing w:val="-4"/>
                <w:sz w:val="20"/>
                <w:szCs w:val="20"/>
              </w:rPr>
              <w:t xml:space="preserve"> </w:t>
            </w:r>
            <w:r w:rsidRPr="00242EE0">
              <w:rPr>
                <w:rFonts w:ascii="Arial" w:hAnsi="Arial" w:cs="Arial"/>
                <w:spacing w:val="-2"/>
                <w:sz w:val="20"/>
                <w:szCs w:val="20"/>
              </w:rPr>
              <w:t>Narrative</w:t>
            </w:r>
          </w:p>
        </w:tc>
      </w:tr>
      <w:tr w:rsidR="00154857" w14:paraId="42DE7CA0" w14:textId="77777777" w:rsidTr="00154857">
        <w:trPr>
          <w:trHeight w:val="553"/>
        </w:trPr>
        <w:tc>
          <w:tcPr>
            <w:tcW w:w="4635" w:type="dxa"/>
            <w:vAlign w:val="center"/>
          </w:tcPr>
          <w:p w14:paraId="1DDEEED7"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10"/>
                <w:sz w:val="20"/>
                <w:szCs w:val="20"/>
              </w:rPr>
              <w:t>3</w:t>
            </w:r>
          </w:p>
        </w:tc>
        <w:tc>
          <w:tcPr>
            <w:tcW w:w="6228" w:type="dxa"/>
          </w:tcPr>
          <w:p w14:paraId="0C7D6D80"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Factor</w:t>
            </w:r>
            <w:r w:rsidRPr="00242EE0">
              <w:rPr>
                <w:rFonts w:ascii="Arial" w:hAnsi="Arial" w:cs="Arial"/>
                <w:spacing w:val="-5"/>
                <w:sz w:val="20"/>
                <w:szCs w:val="20"/>
              </w:rPr>
              <w:t xml:space="preserve"> </w:t>
            </w:r>
            <w:r w:rsidRPr="00242EE0">
              <w:rPr>
                <w:rFonts w:ascii="Arial" w:hAnsi="Arial" w:cs="Arial"/>
                <w:sz w:val="20"/>
                <w:szCs w:val="20"/>
              </w:rPr>
              <w:t>1</w:t>
            </w:r>
            <w:r w:rsidRPr="00242EE0">
              <w:rPr>
                <w:rFonts w:ascii="Arial" w:hAnsi="Arial" w:cs="Arial"/>
                <w:spacing w:val="-2"/>
                <w:sz w:val="20"/>
                <w:szCs w:val="20"/>
              </w:rPr>
              <w:t xml:space="preserve"> Exhibit</w:t>
            </w:r>
          </w:p>
        </w:tc>
      </w:tr>
      <w:tr w:rsidR="00154857" w14:paraId="5135D705" w14:textId="77777777" w:rsidTr="00154857">
        <w:trPr>
          <w:trHeight w:val="552"/>
        </w:trPr>
        <w:tc>
          <w:tcPr>
            <w:tcW w:w="4635" w:type="dxa"/>
            <w:vAlign w:val="center"/>
          </w:tcPr>
          <w:p w14:paraId="6C5FD7A5" w14:textId="77777777" w:rsidR="00154857" w:rsidRPr="00242EE0" w:rsidRDefault="00154857" w:rsidP="00154857">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10"/>
                <w:sz w:val="20"/>
                <w:szCs w:val="20"/>
              </w:rPr>
              <w:t>4</w:t>
            </w:r>
          </w:p>
        </w:tc>
        <w:tc>
          <w:tcPr>
            <w:tcW w:w="6228" w:type="dxa"/>
          </w:tcPr>
          <w:p w14:paraId="33E0C6C2"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Factor</w:t>
            </w:r>
            <w:r w:rsidRPr="00242EE0">
              <w:rPr>
                <w:rFonts w:ascii="Arial" w:hAnsi="Arial" w:cs="Arial"/>
                <w:spacing w:val="-5"/>
                <w:sz w:val="20"/>
                <w:szCs w:val="20"/>
              </w:rPr>
              <w:t xml:space="preserve"> </w:t>
            </w:r>
            <w:r w:rsidRPr="00242EE0">
              <w:rPr>
                <w:rFonts w:ascii="Arial" w:hAnsi="Arial" w:cs="Arial"/>
                <w:sz w:val="20"/>
                <w:szCs w:val="20"/>
              </w:rPr>
              <w:t>4</w:t>
            </w:r>
            <w:r w:rsidRPr="00242EE0">
              <w:rPr>
                <w:rFonts w:ascii="Arial" w:hAnsi="Arial" w:cs="Arial"/>
                <w:spacing w:val="-4"/>
                <w:sz w:val="20"/>
                <w:szCs w:val="20"/>
              </w:rPr>
              <w:t xml:space="preserve"> </w:t>
            </w:r>
            <w:r w:rsidRPr="00242EE0">
              <w:rPr>
                <w:rFonts w:ascii="Arial" w:hAnsi="Arial" w:cs="Arial"/>
                <w:sz w:val="20"/>
                <w:szCs w:val="20"/>
              </w:rPr>
              <w:t>Exhibit:</w:t>
            </w:r>
            <w:r w:rsidRPr="00242EE0">
              <w:rPr>
                <w:rFonts w:ascii="Arial" w:hAnsi="Arial" w:cs="Arial"/>
                <w:spacing w:val="-4"/>
                <w:sz w:val="20"/>
                <w:szCs w:val="20"/>
              </w:rPr>
              <w:t xml:space="preserve"> </w:t>
            </w:r>
            <w:r w:rsidRPr="00242EE0">
              <w:rPr>
                <w:rFonts w:ascii="Arial" w:hAnsi="Arial" w:cs="Arial"/>
                <w:sz w:val="20"/>
                <w:szCs w:val="20"/>
              </w:rPr>
              <w:t>CPA</w:t>
            </w:r>
            <w:r w:rsidRPr="00242EE0">
              <w:rPr>
                <w:rFonts w:ascii="Arial" w:hAnsi="Arial" w:cs="Arial"/>
                <w:spacing w:val="-4"/>
                <w:sz w:val="20"/>
                <w:szCs w:val="20"/>
              </w:rPr>
              <w:t xml:space="preserve"> </w:t>
            </w:r>
            <w:r w:rsidRPr="00242EE0">
              <w:rPr>
                <w:rFonts w:ascii="Arial" w:hAnsi="Arial" w:cs="Arial"/>
                <w:spacing w:val="-2"/>
                <w:sz w:val="20"/>
                <w:szCs w:val="20"/>
              </w:rPr>
              <w:t>Report</w:t>
            </w:r>
          </w:p>
        </w:tc>
      </w:tr>
      <w:tr w:rsidR="00154857" w14:paraId="2A6EFE43" w14:textId="77777777" w:rsidTr="00154857">
        <w:trPr>
          <w:trHeight w:val="552"/>
        </w:trPr>
        <w:tc>
          <w:tcPr>
            <w:tcW w:w="4635" w:type="dxa"/>
            <w:vAlign w:val="center"/>
          </w:tcPr>
          <w:p w14:paraId="1986ACCA"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10"/>
                <w:sz w:val="20"/>
                <w:szCs w:val="20"/>
              </w:rPr>
              <w:t>5</w:t>
            </w:r>
          </w:p>
        </w:tc>
        <w:tc>
          <w:tcPr>
            <w:tcW w:w="6228" w:type="dxa"/>
          </w:tcPr>
          <w:p w14:paraId="5E9F9048" w14:textId="77777777" w:rsidR="00154857" w:rsidRPr="00242EE0" w:rsidRDefault="00154857" w:rsidP="002A66B9">
            <w:pPr>
              <w:pStyle w:val="TableParagraph"/>
              <w:spacing w:before="113"/>
              <w:ind w:left="358"/>
              <w:rPr>
                <w:rFonts w:ascii="Arial" w:hAnsi="Arial" w:cs="Arial"/>
                <w:sz w:val="20"/>
                <w:szCs w:val="20"/>
              </w:rPr>
            </w:pPr>
            <w:r w:rsidRPr="00242EE0">
              <w:rPr>
                <w:rFonts w:ascii="Arial" w:hAnsi="Arial" w:cs="Arial"/>
                <w:sz w:val="20"/>
                <w:szCs w:val="20"/>
              </w:rPr>
              <w:t>Change</w:t>
            </w:r>
            <w:r w:rsidRPr="00242EE0">
              <w:rPr>
                <w:rFonts w:ascii="Arial" w:hAnsi="Arial" w:cs="Arial"/>
                <w:spacing w:val="-5"/>
                <w:sz w:val="20"/>
                <w:szCs w:val="20"/>
              </w:rPr>
              <w:t xml:space="preserve"> </w:t>
            </w:r>
            <w:r w:rsidRPr="00242EE0">
              <w:rPr>
                <w:rFonts w:ascii="Arial" w:hAnsi="Arial" w:cs="Arial"/>
                <w:sz w:val="20"/>
                <w:szCs w:val="20"/>
              </w:rPr>
              <w:t>in</w:t>
            </w:r>
            <w:r w:rsidRPr="00242EE0">
              <w:rPr>
                <w:rFonts w:ascii="Arial" w:hAnsi="Arial" w:cs="Arial"/>
                <w:spacing w:val="-4"/>
                <w:sz w:val="20"/>
                <w:szCs w:val="20"/>
              </w:rPr>
              <w:t xml:space="preserve"> </w:t>
            </w:r>
            <w:r w:rsidRPr="00242EE0">
              <w:rPr>
                <w:rFonts w:ascii="Arial" w:hAnsi="Arial" w:cs="Arial"/>
                <w:sz w:val="20"/>
                <w:szCs w:val="20"/>
              </w:rPr>
              <w:t>Service</w:t>
            </w:r>
            <w:r w:rsidRPr="00242EE0">
              <w:rPr>
                <w:rFonts w:ascii="Arial" w:hAnsi="Arial" w:cs="Arial"/>
                <w:spacing w:val="-2"/>
                <w:sz w:val="20"/>
                <w:szCs w:val="20"/>
              </w:rPr>
              <w:t xml:space="preserve"> </w:t>
            </w:r>
            <w:r w:rsidRPr="00242EE0">
              <w:rPr>
                <w:rFonts w:ascii="Arial" w:hAnsi="Arial" w:cs="Arial"/>
                <w:spacing w:val="-4"/>
                <w:sz w:val="20"/>
                <w:szCs w:val="20"/>
              </w:rPr>
              <w:t>Form</w:t>
            </w:r>
          </w:p>
        </w:tc>
      </w:tr>
      <w:tr w:rsidR="00154857" w14:paraId="2BFB2383" w14:textId="77777777" w:rsidTr="00154857">
        <w:trPr>
          <w:trHeight w:val="553"/>
        </w:trPr>
        <w:tc>
          <w:tcPr>
            <w:tcW w:w="4635" w:type="dxa"/>
            <w:vAlign w:val="center"/>
          </w:tcPr>
          <w:p w14:paraId="7F1D1D96"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10"/>
                <w:sz w:val="20"/>
                <w:szCs w:val="20"/>
              </w:rPr>
              <w:t>6</w:t>
            </w:r>
          </w:p>
        </w:tc>
        <w:tc>
          <w:tcPr>
            <w:tcW w:w="6228" w:type="dxa"/>
          </w:tcPr>
          <w:p w14:paraId="1B050E1D" w14:textId="77777777" w:rsidR="00154857" w:rsidRPr="00242EE0" w:rsidRDefault="00154857" w:rsidP="002A66B9">
            <w:pPr>
              <w:pStyle w:val="TableParagraph"/>
              <w:spacing w:before="115"/>
              <w:ind w:left="358"/>
              <w:rPr>
                <w:rFonts w:ascii="Arial" w:hAnsi="Arial" w:cs="Arial"/>
                <w:sz w:val="20"/>
                <w:szCs w:val="20"/>
              </w:rPr>
            </w:pPr>
            <w:r w:rsidRPr="00242EE0">
              <w:rPr>
                <w:rFonts w:ascii="Arial" w:hAnsi="Arial" w:cs="Arial"/>
                <w:sz w:val="20"/>
                <w:szCs w:val="20"/>
              </w:rPr>
              <w:t>Factor</w:t>
            </w:r>
            <w:r w:rsidRPr="00242EE0">
              <w:rPr>
                <w:rFonts w:ascii="Arial" w:hAnsi="Arial" w:cs="Arial"/>
                <w:spacing w:val="-5"/>
                <w:sz w:val="20"/>
                <w:szCs w:val="20"/>
              </w:rPr>
              <w:t xml:space="preserve"> </w:t>
            </w:r>
            <w:r w:rsidRPr="00242EE0">
              <w:rPr>
                <w:rFonts w:ascii="Arial" w:hAnsi="Arial" w:cs="Arial"/>
                <w:sz w:val="20"/>
                <w:szCs w:val="20"/>
              </w:rPr>
              <w:t>6</w:t>
            </w:r>
            <w:r w:rsidRPr="00242EE0">
              <w:rPr>
                <w:rFonts w:ascii="Arial" w:hAnsi="Arial" w:cs="Arial"/>
                <w:spacing w:val="-2"/>
                <w:sz w:val="20"/>
                <w:szCs w:val="20"/>
              </w:rPr>
              <w:t xml:space="preserve"> Exhibits</w:t>
            </w:r>
          </w:p>
        </w:tc>
      </w:tr>
      <w:tr w:rsidR="00154857" w14:paraId="531681B7" w14:textId="77777777" w:rsidTr="00154857">
        <w:trPr>
          <w:trHeight w:val="553"/>
        </w:trPr>
        <w:tc>
          <w:tcPr>
            <w:tcW w:w="4635" w:type="dxa"/>
            <w:vAlign w:val="center"/>
          </w:tcPr>
          <w:p w14:paraId="5C8E1C2C"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5"/>
                <w:sz w:val="20"/>
                <w:szCs w:val="20"/>
              </w:rPr>
              <w:t xml:space="preserve"> </w:t>
            </w:r>
            <w:r w:rsidRPr="00242EE0">
              <w:rPr>
                <w:rFonts w:ascii="Arial" w:hAnsi="Arial" w:cs="Arial"/>
                <w:spacing w:val="-10"/>
                <w:sz w:val="20"/>
                <w:szCs w:val="20"/>
              </w:rPr>
              <w:t>7</w:t>
            </w:r>
          </w:p>
        </w:tc>
        <w:tc>
          <w:tcPr>
            <w:tcW w:w="6228" w:type="dxa"/>
          </w:tcPr>
          <w:p w14:paraId="52DBBE0B"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Affiliated</w:t>
            </w:r>
            <w:r w:rsidRPr="00242EE0">
              <w:rPr>
                <w:rFonts w:ascii="Arial" w:hAnsi="Arial" w:cs="Arial"/>
                <w:spacing w:val="-4"/>
                <w:sz w:val="20"/>
                <w:szCs w:val="20"/>
              </w:rPr>
              <w:t xml:space="preserve"> </w:t>
            </w:r>
            <w:r w:rsidRPr="00242EE0">
              <w:rPr>
                <w:rFonts w:ascii="Arial" w:hAnsi="Arial" w:cs="Arial"/>
                <w:sz w:val="20"/>
                <w:szCs w:val="20"/>
              </w:rPr>
              <w:t>Parties</w:t>
            </w:r>
            <w:r w:rsidRPr="00242EE0">
              <w:rPr>
                <w:rFonts w:ascii="Arial" w:hAnsi="Arial" w:cs="Arial"/>
                <w:spacing w:val="-5"/>
                <w:sz w:val="20"/>
                <w:szCs w:val="20"/>
              </w:rPr>
              <w:t xml:space="preserve"> </w:t>
            </w:r>
            <w:r w:rsidRPr="00242EE0">
              <w:rPr>
                <w:rFonts w:ascii="Arial" w:hAnsi="Arial" w:cs="Arial"/>
                <w:spacing w:val="-4"/>
                <w:sz w:val="20"/>
                <w:szCs w:val="20"/>
              </w:rPr>
              <w:t>Form</w:t>
            </w:r>
          </w:p>
        </w:tc>
      </w:tr>
      <w:tr w:rsidR="00154857" w14:paraId="3029CDA1" w14:textId="77777777" w:rsidTr="00154857">
        <w:trPr>
          <w:trHeight w:val="553"/>
        </w:trPr>
        <w:tc>
          <w:tcPr>
            <w:tcW w:w="4635" w:type="dxa"/>
            <w:vAlign w:val="center"/>
          </w:tcPr>
          <w:p w14:paraId="217B1B87"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5"/>
                <w:sz w:val="20"/>
                <w:szCs w:val="20"/>
              </w:rPr>
              <w:t xml:space="preserve"> </w:t>
            </w:r>
            <w:r w:rsidRPr="00242EE0">
              <w:rPr>
                <w:rFonts w:ascii="Arial" w:hAnsi="Arial" w:cs="Arial"/>
                <w:spacing w:val="-10"/>
                <w:sz w:val="20"/>
                <w:szCs w:val="20"/>
              </w:rPr>
              <w:t>8</w:t>
            </w:r>
          </w:p>
        </w:tc>
        <w:tc>
          <w:tcPr>
            <w:tcW w:w="6228" w:type="dxa"/>
          </w:tcPr>
          <w:p w14:paraId="0ADBDFEA"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Affidavit</w:t>
            </w:r>
            <w:r w:rsidRPr="00242EE0">
              <w:rPr>
                <w:rFonts w:ascii="Arial" w:hAnsi="Arial" w:cs="Arial"/>
                <w:spacing w:val="-4"/>
                <w:sz w:val="20"/>
                <w:szCs w:val="20"/>
              </w:rPr>
              <w:t xml:space="preserve"> </w:t>
            </w:r>
            <w:r w:rsidRPr="00242EE0">
              <w:rPr>
                <w:rFonts w:ascii="Arial" w:hAnsi="Arial" w:cs="Arial"/>
                <w:sz w:val="20"/>
                <w:szCs w:val="20"/>
              </w:rPr>
              <w:t>of</w:t>
            </w:r>
            <w:r w:rsidRPr="00242EE0">
              <w:rPr>
                <w:rFonts w:ascii="Arial" w:hAnsi="Arial" w:cs="Arial"/>
                <w:spacing w:val="-2"/>
                <w:sz w:val="20"/>
                <w:szCs w:val="20"/>
              </w:rPr>
              <w:t xml:space="preserve"> Truthfulness</w:t>
            </w:r>
          </w:p>
        </w:tc>
      </w:tr>
      <w:tr w:rsidR="00154857" w14:paraId="347CB1A6" w14:textId="77777777" w:rsidTr="00154857">
        <w:trPr>
          <w:trHeight w:val="552"/>
        </w:trPr>
        <w:tc>
          <w:tcPr>
            <w:tcW w:w="4635" w:type="dxa"/>
            <w:vAlign w:val="center"/>
          </w:tcPr>
          <w:p w14:paraId="4EC2671D"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5"/>
                <w:sz w:val="20"/>
                <w:szCs w:val="20"/>
              </w:rPr>
              <w:t xml:space="preserve"> </w:t>
            </w:r>
            <w:r w:rsidRPr="00242EE0">
              <w:rPr>
                <w:rFonts w:ascii="Arial" w:hAnsi="Arial" w:cs="Arial"/>
                <w:spacing w:val="-10"/>
                <w:sz w:val="20"/>
                <w:szCs w:val="20"/>
              </w:rPr>
              <w:t>9</w:t>
            </w:r>
          </w:p>
        </w:tc>
        <w:tc>
          <w:tcPr>
            <w:tcW w:w="6228" w:type="dxa"/>
          </w:tcPr>
          <w:p w14:paraId="12FAA445"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Certificate</w:t>
            </w:r>
            <w:r w:rsidRPr="00242EE0">
              <w:rPr>
                <w:rFonts w:ascii="Arial" w:hAnsi="Arial" w:cs="Arial"/>
                <w:spacing w:val="-8"/>
                <w:sz w:val="20"/>
                <w:szCs w:val="20"/>
              </w:rPr>
              <w:t xml:space="preserve"> </w:t>
            </w:r>
            <w:r w:rsidRPr="00242EE0">
              <w:rPr>
                <w:rFonts w:ascii="Arial" w:hAnsi="Arial" w:cs="Arial"/>
                <w:sz w:val="20"/>
                <w:szCs w:val="20"/>
              </w:rPr>
              <w:t>of</w:t>
            </w:r>
            <w:r w:rsidRPr="00242EE0">
              <w:rPr>
                <w:rFonts w:ascii="Arial" w:hAnsi="Arial" w:cs="Arial"/>
                <w:spacing w:val="-5"/>
                <w:sz w:val="20"/>
                <w:szCs w:val="20"/>
              </w:rPr>
              <w:t xml:space="preserve"> </w:t>
            </w:r>
            <w:r w:rsidRPr="00242EE0">
              <w:rPr>
                <w:rFonts w:ascii="Arial" w:hAnsi="Arial" w:cs="Arial"/>
                <w:spacing w:val="-2"/>
                <w:sz w:val="20"/>
                <w:szCs w:val="20"/>
              </w:rPr>
              <w:t>Organization</w:t>
            </w:r>
          </w:p>
        </w:tc>
      </w:tr>
      <w:tr w:rsidR="00154857" w14:paraId="320DD006" w14:textId="77777777" w:rsidTr="00154857">
        <w:trPr>
          <w:trHeight w:val="552"/>
        </w:trPr>
        <w:tc>
          <w:tcPr>
            <w:tcW w:w="4635" w:type="dxa"/>
            <w:vAlign w:val="center"/>
          </w:tcPr>
          <w:p w14:paraId="2EB80B31"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5"/>
                <w:sz w:val="20"/>
                <w:szCs w:val="20"/>
              </w:rPr>
              <w:t xml:space="preserve"> 10</w:t>
            </w:r>
          </w:p>
        </w:tc>
        <w:tc>
          <w:tcPr>
            <w:tcW w:w="6228" w:type="dxa"/>
          </w:tcPr>
          <w:p w14:paraId="65922121" w14:textId="77777777" w:rsidR="00154857" w:rsidRPr="00242EE0" w:rsidRDefault="00154857" w:rsidP="002A66B9">
            <w:pPr>
              <w:pStyle w:val="TableParagraph"/>
              <w:spacing w:before="113"/>
              <w:ind w:left="358"/>
              <w:rPr>
                <w:rFonts w:ascii="Arial" w:hAnsi="Arial" w:cs="Arial"/>
                <w:sz w:val="20"/>
                <w:szCs w:val="20"/>
              </w:rPr>
            </w:pPr>
            <w:r w:rsidRPr="00242EE0">
              <w:rPr>
                <w:rFonts w:ascii="Arial" w:hAnsi="Arial" w:cs="Arial"/>
                <w:sz w:val="20"/>
                <w:szCs w:val="20"/>
              </w:rPr>
              <w:t>Copy</w:t>
            </w:r>
            <w:r w:rsidRPr="00242EE0">
              <w:rPr>
                <w:rFonts w:ascii="Arial" w:hAnsi="Arial" w:cs="Arial"/>
                <w:spacing w:val="-4"/>
                <w:sz w:val="20"/>
                <w:szCs w:val="20"/>
              </w:rPr>
              <w:t xml:space="preserve"> </w:t>
            </w:r>
            <w:r w:rsidRPr="00242EE0">
              <w:rPr>
                <w:rFonts w:ascii="Arial" w:hAnsi="Arial" w:cs="Arial"/>
                <w:sz w:val="20"/>
                <w:szCs w:val="20"/>
              </w:rPr>
              <w:t>of</w:t>
            </w:r>
            <w:r w:rsidRPr="00242EE0">
              <w:rPr>
                <w:rFonts w:ascii="Arial" w:hAnsi="Arial" w:cs="Arial"/>
                <w:spacing w:val="-1"/>
                <w:sz w:val="20"/>
                <w:szCs w:val="20"/>
              </w:rPr>
              <w:t xml:space="preserve"> </w:t>
            </w:r>
            <w:r w:rsidRPr="00242EE0">
              <w:rPr>
                <w:rFonts w:ascii="Arial" w:hAnsi="Arial" w:cs="Arial"/>
                <w:sz w:val="20"/>
                <w:szCs w:val="20"/>
              </w:rPr>
              <w:t>Notice</w:t>
            </w:r>
            <w:r w:rsidRPr="00242EE0">
              <w:rPr>
                <w:rFonts w:ascii="Arial" w:hAnsi="Arial" w:cs="Arial"/>
                <w:spacing w:val="-3"/>
                <w:sz w:val="20"/>
                <w:szCs w:val="20"/>
              </w:rPr>
              <w:t xml:space="preserve"> </w:t>
            </w:r>
            <w:r w:rsidRPr="00242EE0">
              <w:rPr>
                <w:rFonts w:ascii="Arial" w:hAnsi="Arial" w:cs="Arial"/>
                <w:sz w:val="20"/>
                <w:szCs w:val="20"/>
              </w:rPr>
              <w:t>of</w:t>
            </w:r>
            <w:r w:rsidRPr="00242EE0">
              <w:rPr>
                <w:rFonts w:ascii="Arial" w:hAnsi="Arial" w:cs="Arial"/>
                <w:spacing w:val="-1"/>
                <w:sz w:val="20"/>
                <w:szCs w:val="20"/>
              </w:rPr>
              <w:t xml:space="preserve"> </w:t>
            </w:r>
            <w:r w:rsidRPr="00242EE0">
              <w:rPr>
                <w:rFonts w:ascii="Arial" w:hAnsi="Arial" w:cs="Arial"/>
                <w:spacing w:val="-2"/>
                <w:sz w:val="20"/>
                <w:szCs w:val="20"/>
              </w:rPr>
              <w:t>Intent</w:t>
            </w:r>
          </w:p>
        </w:tc>
      </w:tr>
      <w:tr w:rsidR="00154857" w14:paraId="48B1DB35" w14:textId="77777777" w:rsidTr="00154857">
        <w:trPr>
          <w:trHeight w:val="832"/>
        </w:trPr>
        <w:tc>
          <w:tcPr>
            <w:tcW w:w="4635" w:type="dxa"/>
            <w:vAlign w:val="center"/>
          </w:tcPr>
          <w:p w14:paraId="56F23245"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5"/>
                <w:sz w:val="20"/>
                <w:szCs w:val="20"/>
              </w:rPr>
              <w:t>11</w:t>
            </w:r>
          </w:p>
        </w:tc>
        <w:tc>
          <w:tcPr>
            <w:tcW w:w="6228" w:type="dxa"/>
          </w:tcPr>
          <w:p w14:paraId="247F74D5"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Notification</w:t>
            </w:r>
            <w:r w:rsidRPr="00242EE0">
              <w:rPr>
                <w:rFonts w:ascii="Arial" w:hAnsi="Arial" w:cs="Arial"/>
                <w:spacing w:val="-11"/>
                <w:sz w:val="20"/>
                <w:szCs w:val="20"/>
              </w:rPr>
              <w:t xml:space="preserve"> </w:t>
            </w:r>
            <w:r w:rsidRPr="00242EE0">
              <w:rPr>
                <w:rFonts w:ascii="Arial" w:hAnsi="Arial" w:cs="Arial"/>
                <w:sz w:val="20"/>
                <w:szCs w:val="20"/>
              </w:rPr>
              <w:t>of</w:t>
            </w:r>
            <w:r w:rsidRPr="00242EE0">
              <w:rPr>
                <w:rFonts w:ascii="Arial" w:hAnsi="Arial" w:cs="Arial"/>
                <w:spacing w:val="-10"/>
                <w:sz w:val="20"/>
                <w:szCs w:val="20"/>
              </w:rPr>
              <w:t xml:space="preserve"> </w:t>
            </w:r>
            <w:r w:rsidRPr="00242EE0">
              <w:rPr>
                <w:rFonts w:ascii="Arial" w:hAnsi="Arial" w:cs="Arial"/>
                <w:sz w:val="20"/>
                <w:szCs w:val="20"/>
              </w:rPr>
              <w:t>Material</w:t>
            </w:r>
            <w:r w:rsidRPr="00242EE0">
              <w:rPr>
                <w:rFonts w:ascii="Arial" w:hAnsi="Arial" w:cs="Arial"/>
                <w:spacing w:val="-11"/>
                <w:sz w:val="20"/>
                <w:szCs w:val="20"/>
              </w:rPr>
              <w:t xml:space="preserve"> </w:t>
            </w:r>
            <w:r w:rsidRPr="00242EE0">
              <w:rPr>
                <w:rFonts w:ascii="Arial" w:hAnsi="Arial" w:cs="Arial"/>
                <w:sz w:val="20"/>
                <w:szCs w:val="20"/>
              </w:rPr>
              <w:t>Change</w:t>
            </w:r>
            <w:r w:rsidRPr="00242EE0">
              <w:rPr>
                <w:rFonts w:ascii="Arial" w:hAnsi="Arial" w:cs="Arial"/>
                <w:spacing w:val="-8"/>
                <w:sz w:val="20"/>
                <w:szCs w:val="20"/>
              </w:rPr>
              <w:t xml:space="preserve"> </w:t>
            </w:r>
            <w:r w:rsidRPr="00242EE0">
              <w:rPr>
                <w:rFonts w:ascii="Arial" w:hAnsi="Arial" w:cs="Arial"/>
                <w:sz w:val="20"/>
                <w:szCs w:val="20"/>
              </w:rPr>
              <w:t>and HPC Response</w:t>
            </w:r>
          </w:p>
        </w:tc>
      </w:tr>
      <w:tr w:rsidR="00154857" w14:paraId="3043F3C7" w14:textId="77777777" w:rsidTr="00154857">
        <w:trPr>
          <w:trHeight w:val="553"/>
        </w:trPr>
        <w:tc>
          <w:tcPr>
            <w:tcW w:w="4635" w:type="dxa"/>
            <w:vAlign w:val="center"/>
          </w:tcPr>
          <w:p w14:paraId="6A335333"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5"/>
                <w:sz w:val="20"/>
                <w:szCs w:val="20"/>
              </w:rPr>
              <w:t>12</w:t>
            </w:r>
          </w:p>
        </w:tc>
        <w:tc>
          <w:tcPr>
            <w:tcW w:w="6228" w:type="dxa"/>
          </w:tcPr>
          <w:p w14:paraId="4E0BA84A" w14:textId="77777777" w:rsidR="00154857" w:rsidRPr="00242EE0" w:rsidRDefault="00154857" w:rsidP="002A66B9">
            <w:pPr>
              <w:pStyle w:val="TableParagraph"/>
              <w:spacing w:before="114"/>
              <w:ind w:left="358"/>
              <w:rPr>
                <w:rFonts w:ascii="Arial" w:hAnsi="Arial" w:cs="Arial"/>
                <w:sz w:val="20"/>
                <w:szCs w:val="20"/>
              </w:rPr>
            </w:pPr>
            <w:r w:rsidRPr="00242EE0">
              <w:rPr>
                <w:rFonts w:ascii="Arial" w:hAnsi="Arial" w:cs="Arial"/>
                <w:sz w:val="20"/>
                <w:szCs w:val="20"/>
              </w:rPr>
              <w:t>ACO</w:t>
            </w:r>
            <w:r w:rsidRPr="00242EE0">
              <w:rPr>
                <w:rFonts w:ascii="Arial" w:hAnsi="Arial" w:cs="Arial"/>
                <w:spacing w:val="-1"/>
                <w:sz w:val="20"/>
                <w:szCs w:val="20"/>
              </w:rPr>
              <w:t xml:space="preserve"> </w:t>
            </w:r>
            <w:r w:rsidRPr="00242EE0">
              <w:rPr>
                <w:rFonts w:ascii="Arial" w:hAnsi="Arial" w:cs="Arial"/>
                <w:spacing w:val="-2"/>
                <w:sz w:val="20"/>
                <w:szCs w:val="20"/>
              </w:rPr>
              <w:t>Letter</w:t>
            </w:r>
          </w:p>
        </w:tc>
      </w:tr>
      <w:tr w:rsidR="00154857" w14:paraId="349FF1D5" w14:textId="77777777" w:rsidTr="00154857">
        <w:trPr>
          <w:trHeight w:val="390"/>
        </w:trPr>
        <w:tc>
          <w:tcPr>
            <w:tcW w:w="4635" w:type="dxa"/>
            <w:vAlign w:val="center"/>
          </w:tcPr>
          <w:p w14:paraId="39EBEB6A" w14:textId="77777777" w:rsidR="00154857" w:rsidRPr="00242EE0" w:rsidRDefault="00154857" w:rsidP="002A66B9">
            <w:pPr>
              <w:pStyle w:val="TableParagraph"/>
              <w:rPr>
                <w:rFonts w:ascii="Arial" w:hAnsi="Arial" w:cs="Arial"/>
                <w:sz w:val="20"/>
                <w:szCs w:val="20"/>
              </w:rPr>
            </w:pPr>
            <w:r w:rsidRPr="00242EE0">
              <w:rPr>
                <w:rFonts w:ascii="Arial" w:hAnsi="Arial" w:cs="Arial"/>
                <w:sz w:val="20"/>
                <w:szCs w:val="20"/>
              </w:rPr>
              <w:t>Appendix</w:t>
            </w:r>
            <w:r w:rsidRPr="00242EE0">
              <w:rPr>
                <w:rFonts w:ascii="Arial" w:hAnsi="Arial" w:cs="Arial"/>
                <w:spacing w:val="-4"/>
                <w:sz w:val="20"/>
                <w:szCs w:val="20"/>
              </w:rPr>
              <w:t xml:space="preserve"> </w:t>
            </w:r>
            <w:r w:rsidRPr="00242EE0">
              <w:rPr>
                <w:rFonts w:ascii="Arial" w:hAnsi="Arial" w:cs="Arial"/>
                <w:spacing w:val="-5"/>
                <w:sz w:val="20"/>
                <w:szCs w:val="20"/>
              </w:rPr>
              <w:t>13</w:t>
            </w:r>
          </w:p>
        </w:tc>
        <w:tc>
          <w:tcPr>
            <w:tcW w:w="6228" w:type="dxa"/>
          </w:tcPr>
          <w:p w14:paraId="2AB31E58" w14:textId="77777777" w:rsidR="00154857" w:rsidRPr="00242EE0" w:rsidRDefault="00154857" w:rsidP="002A66B9">
            <w:pPr>
              <w:pStyle w:val="TableParagraph"/>
              <w:spacing w:before="114" w:line="245" w:lineRule="exact"/>
              <w:ind w:left="358"/>
              <w:rPr>
                <w:rFonts w:ascii="Arial" w:hAnsi="Arial" w:cs="Arial"/>
                <w:sz w:val="20"/>
                <w:szCs w:val="20"/>
              </w:rPr>
            </w:pPr>
            <w:r w:rsidRPr="00242EE0">
              <w:rPr>
                <w:rFonts w:ascii="Arial" w:hAnsi="Arial" w:cs="Arial"/>
                <w:sz w:val="20"/>
                <w:szCs w:val="20"/>
              </w:rPr>
              <w:t>Copy</w:t>
            </w:r>
            <w:r w:rsidRPr="00242EE0">
              <w:rPr>
                <w:rFonts w:ascii="Arial" w:hAnsi="Arial" w:cs="Arial"/>
                <w:spacing w:val="-7"/>
                <w:sz w:val="20"/>
                <w:szCs w:val="20"/>
              </w:rPr>
              <w:t xml:space="preserve"> </w:t>
            </w:r>
            <w:r w:rsidRPr="00242EE0">
              <w:rPr>
                <w:rFonts w:ascii="Arial" w:hAnsi="Arial" w:cs="Arial"/>
                <w:sz w:val="20"/>
                <w:szCs w:val="20"/>
              </w:rPr>
              <w:t>of</w:t>
            </w:r>
            <w:r w:rsidRPr="00242EE0">
              <w:rPr>
                <w:rFonts w:ascii="Arial" w:hAnsi="Arial" w:cs="Arial"/>
                <w:spacing w:val="-2"/>
                <w:sz w:val="20"/>
                <w:szCs w:val="20"/>
              </w:rPr>
              <w:t xml:space="preserve"> </w:t>
            </w:r>
            <w:r w:rsidRPr="00242EE0">
              <w:rPr>
                <w:rFonts w:ascii="Arial" w:hAnsi="Arial" w:cs="Arial"/>
                <w:sz w:val="20"/>
                <w:szCs w:val="20"/>
              </w:rPr>
              <w:t>Application</w:t>
            </w:r>
            <w:r w:rsidRPr="00242EE0">
              <w:rPr>
                <w:rFonts w:ascii="Arial" w:hAnsi="Arial" w:cs="Arial"/>
                <w:spacing w:val="-4"/>
                <w:sz w:val="20"/>
                <w:szCs w:val="20"/>
              </w:rPr>
              <w:t xml:space="preserve"> </w:t>
            </w:r>
            <w:r w:rsidRPr="00242EE0">
              <w:rPr>
                <w:rFonts w:ascii="Arial" w:hAnsi="Arial" w:cs="Arial"/>
                <w:sz w:val="20"/>
                <w:szCs w:val="20"/>
              </w:rPr>
              <w:t>Fee</w:t>
            </w:r>
            <w:r w:rsidRPr="00242EE0">
              <w:rPr>
                <w:rFonts w:ascii="Arial" w:hAnsi="Arial" w:cs="Arial"/>
                <w:spacing w:val="-2"/>
                <w:sz w:val="20"/>
                <w:szCs w:val="20"/>
              </w:rPr>
              <w:t xml:space="preserve"> </w:t>
            </w:r>
            <w:r w:rsidRPr="00242EE0">
              <w:rPr>
                <w:rFonts w:ascii="Arial" w:hAnsi="Arial" w:cs="Arial"/>
                <w:spacing w:val="-4"/>
                <w:sz w:val="20"/>
                <w:szCs w:val="20"/>
              </w:rPr>
              <w:t>Check</w:t>
            </w:r>
          </w:p>
        </w:tc>
      </w:tr>
    </w:tbl>
    <w:p w14:paraId="666E3D1F" w14:textId="77777777" w:rsidR="00903FC5" w:rsidRDefault="00903FC5">
      <w:pPr>
        <w:pStyle w:val="BodyText"/>
        <w:rPr>
          <w:rFonts w:ascii="Calibri"/>
          <w:sz w:val="20"/>
        </w:rPr>
      </w:pPr>
    </w:p>
    <w:p w14:paraId="666E3D20" w14:textId="77777777" w:rsidR="00903FC5" w:rsidRDefault="00903FC5">
      <w:pPr>
        <w:pStyle w:val="BodyText"/>
        <w:rPr>
          <w:rFonts w:ascii="Calibri"/>
          <w:sz w:val="20"/>
        </w:rPr>
      </w:pPr>
    </w:p>
    <w:p w14:paraId="666E3D21" w14:textId="77777777" w:rsidR="00903FC5" w:rsidRDefault="00903FC5">
      <w:pPr>
        <w:pStyle w:val="BodyText"/>
        <w:rPr>
          <w:rFonts w:ascii="Calibri"/>
          <w:sz w:val="20"/>
        </w:rPr>
      </w:pPr>
    </w:p>
    <w:p w14:paraId="666E3D22" w14:textId="77777777" w:rsidR="00903FC5" w:rsidRDefault="00903FC5">
      <w:pPr>
        <w:pStyle w:val="BodyText"/>
        <w:rPr>
          <w:rFonts w:ascii="Calibri"/>
          <w:sz w:val="20"/>
        </w:rPr>
      </w:pPr>
    </w:p>
    <w:p w14:paraId="666E3D23" w14:textId="77777777" w:rsidR="00903FC5" w:rsidRDefault="00903FC5">
      <w:pPr>
        <w:pStyle w:val="BodyText"/>
        <w:rPr>
          <w:rFonts w:ascii="Calibri"/>
          <w:sz w:val="20"/>
        </w:rPr>
      </w:pPr>
    </w:p>
    <w:p w14:paraId="666E3D24" w14:textId="77777777" w:rsidR="00903FC5" w:rsidRDefault="00903FC5">
      <w:pPr>
        <w:pStyle w:val="BodyText"/>
        <w:rPr>
          <w:rFonts w:ascii="Calibri"/>
          <w:sz w:val="20"/>
        </w:rPr>
      </w:pPr>
    </w:p>
    <w:p w14:paraId="666E3D25" w14:textId="77777777" w:rsidR="00903FC5" w:rsidRDefault="00903FC5">
      <w:pPr>
        <w:pStyle w:val="BodyText"/>
        <w:rPr>
          <w:rFonts w:ascii="Calibri"/>
          <w:sz w:val="20"/>
        </w:rPr>
      </w:pPr>
    </w:p>
    <w:p w14:paraId="666E3D26" w14:textId="77777777" w:rsidR="00903FC5" w:rsidRDefault="00903FC5">
      <w:pPr>
        <w:pStyle w:val="BodyText"/>
        <w:rPr>
          <w:rFonts w:ascii="Calibri"/>
          <w:sz w:val="20"/>
        </w:rPr>
      </w:pPr>
    </w:p>
    <w:p w14:paraId="666E3D27" w14:textId="77777777" w:rsidR="00903FC5" w:rsidRDefault="00903FC5">
      <w:pPr>
        <w:pStyle w:val="BodyText"/>
        <w:rPr>
          <w:rFonts w:ascii="Calibri"/>
          <w:sz w:val="20"/>
        </w:rPr>
      </w:pPr>
    </w:p>
    <w:p w14:paraId="666E3D28" w14:textId="77777777" w:rsidR="00903FC5" w:rsidRDefault="00903FC5">
      <w:pPr>
        <w:pStyle w:val="BodyText"/>
        <w:rPr>
          <w:rFonts w:ascii="Calibri"/>
          <w:sz w:val="20"/>
        </w:rPr>
      </w:pPr>
    </w:p>
    <w:p w14:paraId="666E3D29" w14:textId="77777777" w:rsidR="00903FC5" w:rsidRDefault="00903FC5">
      <w:pPr>
        <w:pStyle w:val="BodyText"/>
        <w:rPr>
          <w:rFonts w:ascii="Calibri"/>
          <w:sz w:val="20"/>
        </w:rPr>
      </w:pPr>
    </w:p>
    <w:p w14:paraId="666E3D2A" w14:textId="77777777" w:rsidR="00903FC5" w:rsidRDefault="00903FC5">
      <w:pPr>
        <w:pStyle w:val="BodyText"/>
        <w:rPr>
          <w:rFonts w:ascii="Calibri"/>
          <w:sz w:val="20"/>
        </w:rPr>
      </w:pPr>
    </w:p>
    <w:p w14:paraId="666E3D2B" w14:textId="77777777" w:rsidR="00903FC5" w:rsidRDefault="00903FC5">
      <w:pPr>
        <w:pStyle w:val="BodyText"/>
        <w:spacing w:before="11"/>
        <w:rPr>
          <w:rFonts w:ascii="Calibri"/>
          <w:sz w:val="16"/>
        </w:rPr>
      </w:pPr>
    </w:p>
    <w:p w14:paraId="666E3D2C" w14:textId="77777777" w:rsidR="00903FC5" w:rsidRDefault="00C83FB0">
      <w:pPr>
        <w:ind w:right="114"/>
        <w:jc w:val="right"/>
        <w:rPr>
          <w:rFonts w:ascii="Calibri"/>
        </w:rPr>
      </w:pPr>
      <w:r>
        <w:rPr>
          <w:rFonts w:ascii="Calibri"/>
        </w:rPr>
        <w:t>2</w:t>
      </w:r>
    </w:p>
    <w:p w14:paraId="666E3D2D" w14:textId="77777777" w:rsidR="00903FC5" w:rsidRDefault="00903FC5">
      <w:pPr>
        <w:jc w:val="right"/>
        <w:rPr>
          <w:rFonts w:ascii="Calibri"/>
        </w:rPr>
        <w:sectPr w:rsidR="00903FC5">
          <w:pgSz w:w="12240" w:h="15840"/>
          <w:pgMar w:top="1480" w:right="1320" w:bottom="280" w:left="1280" w:header="720" w:footer="720" w:gutter="0"/>
          <w:cols w:space="720"/>
        </w:sectPr>
      </w:pPr>
    </w:p>
    <w:p w14:paraId="666E3D2E" w14:textId="77777777" w:rsidR="00903FC5" w:rsidRDefault="00257CB8">
      <w:pPr>
        <w:pStyle w:val="BodyText"/>
        <w:rPr>
          <w:rFonts w:ascii="Calibri"/>
          <w:sz w:val="20"/>
        </w:rPr>
      </w:pPr>
      <w:r>
        <w:lastRenderedPageBreak/>
        <w:pict w14:anchorId="666E415D">
          <v:group id="docshapegroup1" o:spid="_x0000_s1286" alt="New England Baptist Hospital Outpatient Care Center" style="position:absolute;margin-left:0;margin-top:0;width:719.8pt;height:540pt;z-index:-16734208;mso-position-horizontal-relative:page;mso-position-vertical-relative:page" coordsize="14396,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288" type="#_x0000_t75" style="position:absolute;width:14396;height:9633">
              <v:imagedata r:id="rId7" o:title=""/>
            </v:shape>
            <v:shape id="docshape3" o:spid="_x0000_s1287" type="#_x0000_t75" style="position:absolute;left:7680;top:8750;width:6574;height:2050">
              <v:imagedata r:id="rId8" o:title=""/>
            </v:shape>
            <w10:wrap anchorx="page" anchory="page"/>
          </v:group>
        </w:pict>
      </w:r>
    </w:p>
    <w:p w14:paraId="666E3D2F" w14:textId="77777777" w:rsidR="00903FC5" w:rsidRDefault="00903FC5">
      <w:pPr>
        <w:pStyle w:val="BodyText"/>
        <w:rPr>
          <w:rFonts w:ascii="Calibri"/>
          <w:sz w:val="20"/>
        </w:rPr>
      </w:pPr>
    </w:p>
    <w:p w14:paraId="666E3D30" w14:textId="77777777" w:rsidR="00903FC5" w:rsidRDefault="00903FC5">
      <w:pPr>
        <w:pStyle w:val="BodyText"/>
        <w:rPr>
          <w:rFonts w:ascii="Calibri"/>
          <w:sz w:val="20"/>
        </w:rPr>
      </w:pPr>
    </w:p>
    <w:p w14:paraId="666E3D31" w14:textId="77777777" w:rsidR="00903FC5" w:rsidRDefault="00903FC5">
      <w:pPr>
        <w:pStyle w:val="BodyText"/>
        <w:rPr>
          <w:rFonts w:ascii="Calibri"/>
          <w:sz w:val="20"/>
        </w:rPr>
      </w:pPr>
    </w:p>
    <w:p w14:paraId="666E3D32" w14:textId="77777777" w:rsidR="00903FC5" w:rsidRDefault="00C83FB0">
      <w:pPr>
        <w:spacing w:before="289" w:line="208" w:lineRule="auto"/>
        <w:ind w:left="560" w:right="3439"/>
        <w:rPr>
          <w:rFonts w:ascii="Arial"/>
          <w:b/>
          <w:sz w:val="72"/>
        </w:rPr>
      </w:pPr>
      <w:bookmarkStart w:id="1" w:name="Appendix_3_Factor_1_Exhibit_New_England_"/>
      <w:bookmarkStart w:id="2" w:name="Slide_Number_1"/>
      <w:bookmarkEnd w:id="1"/>
      <w:bookmarkEnd w:id="2"/>
      <w:r>
        <w:rPr>
          <w:rFonts w:ascii="Arial"/>
          <w:b/>
          <w:color w:val="173D75"/>
          <w:sz w:val="72"/>
        </w:rPr>
        <w:t>New England Baptist Hospital</w:t>
      </w:r>
      <w:r>
        <w:rPr>
          <w:rFonts w:ascii="Arial"/>
          <w:b/>
          <w:color w:val="173D75"/>
          <w:spacing w:val="-19"/>
          <w:sz w:val="72"/>
        </w:rPr>
        <w:t xml:space="preserve"> </w:t>
      </w:r>
      <w:r>
        <w:rPr>
          <w:rFonts w:ascii="Arial"/>
          <w:b/>
          <w:color w:val="173D75"/>
          <w:sz w:val="72"/>
        </w:rPr>
        <w:t>Outpatient</w:t>
      </w:r>
      <w:r>
        <w:rPr>
          <w:rFonts w:ascii="Arial"/>
          <w:b/>
          <w:color w:val="173D75"/>
          <w:spacing w:val="-19"/>
          <w:sz w:val="72"/>
        </w:rPr>
        <w:t xml:space="preserve"> </w:t>
      </w:r>
      <w:r>
        <w:rPr>
          <w:rFonts w:ascii="Arial"/>
          <w:b/>
          <w:color w:val="173D75"/>
          <w:sz w:val="72"/>
        </w:rPr>
        <w:t xml:space="preserve">Care </w:t>
      </w:r>
      <w:r>
        <w:rPr>
          <w:rFonts w:ascii="Arial"/>
          <w:b/>
          <w:color w:val="173D75"/>
          <w:spacing w:val="-2"/>
          <w:sz w:val="72"/>
        </w:rPr>
        <w:t>Center</w:t>
      </w:r>
    </w:p>
    <w:p w14:paraId="666E3D33" w14:textId="77777777" w:rsidR="00903FC5" w:rsidRDefault="00C83FB0">
      <w:pPr>
        <w:spacing w:before="538"/>
        <w:ind w:left="572"/>
        <w:rPr>
          <w:rFonts w:ascii="Arial" w:hAnsi="Arial"/>
          <w:b/>
          <w:sz w:val="28"/>
        </w:rPr>
      </w:pPr>
      <w:r>
        <w:rPr>
          <w:rFonts w:ascii="Arial" w:hAnsi="Arial"/>
          <w:b/>
          <w:color w:val="FFFFFF"/>
          <w:sz w:val="28"/>
        </w:rPr>
        <w:t>April</w:t>
      </w:r>
      <w:r>
        <w:rPr>
          <w:rFonts w:ascii="Arial" w:hAnsi="Arial"/>
          <w:b/>
          <w:color w:val="FFFFFF"/>
          <w:spacing w:val="-7"/>
          <w:sz w:val="28"/>
        </w:rPr>
        <w:t xml:space="preserve"> </w:t>
      </w:r>
      <w:r>
        <w:rPr>
          <w:rFonts w:ascii="Arial" w:hAnsi="Arial"/>
          <w:b/>
          <w:color w:val="FFFFFF"/>
          <w:sz w:val="28"/>
        </w:rPr>
        <w:t>2022</w:t>
      </w:r>
      <w:r>
        <w:rPr>
          <w:rFonts w:ascii="Arial" w:hAnsi="Arial"/>
          <w:b/>
          <w:color w:val="FFFFFF"/>
          <w:spacing w:val="-10"/>
          <w:sz w:val="28"/>
        </w:rPr>
        <w:t xml:space="preserve"> </w:t>
      </w:r>
      <w:r>
        <w:rPr>
          <w:rFonts w:ascii="Arial" w:hAnsi="Arial"/>
          <w:b/>
          <w:color w:val="FFFFFF"/>
          <w:sz w:val="28"/>
        </w:rPr>
        <w:t>–</w:t>
      </w:r>
      <w:r>
        <w:rPr>
          <w:rFonts w:ascii="Arial" w:hAnsi="Arial"/>
          <w:b/>
          <w:color w:val="FFFFFF"/>
          <w:spacing w:val="-7"/>
          <w:sz w:val="28"/>
        </w:rPr>
        <w:t xml:space="preserve"> </w:t>
      </w:r>
      <w:r>
        <w:rPr>
          <w:rFonts w:ascii="Arial" w:hAnsi="Arial"/>
          <w:b/>
          <w:color w:val="FFFFFF"/>
          <w:sz w:val="28"/>
        </w:rPr>
        <w:t>David</w:t>
      </w:r>
      <w:r>
        <w:rPr>
          <w:rFonts w:ascii="Arial" w:hAnsi="Arial"/>
          <w:b/>
          <w:color w:val="FFFFFF"/>
          <w:spacing w:val="-19"/>
          <w:sz w:val="28"/>
        </w:rPr>
        <w:t xml:space="preserve"> </w:t>
      </w:r>
      <w:r>
        <w:rPr>
          <w:rFonts w:ascii="Arial" w:hAnsi="Arial"/>
          <w:b/>
          <w:color w:val="FFFFFF"/>
          <w:sz w:val="28"/>
        </w:rPr>
        <w:t>A.</w:t>
      </w:r>
      <w:r>
        <w:rPr>
          <w:rFonts w:ascii="Arial" w:hAnsi="Arial"/>
          <w:b/>
          <w:color w:val="FFFFFF"/>
          <w:spacing w:val="-6"/>
          <w:sz w:val="28"/>
        </w:rPr>
        <w:t xml:space="preserve"> </w:t>
      </w:r>
      <w:r>
        <w:rPr>
          <w:rFonts w:ascii="Arial" w:hAnsi="Arial"/>
          <w:b/>
          <w:color w:val="FFFFFF"/>
          <w:spacing w:val="-2"/>
          <w:sz w:val="28"/>
        </w:rPr>
        <w:t>Passafaro</w:t>
      </w:r>
    </w:p>
    <w:p w14:paraId="666E3D34" w14:textId="77777777" w:rsidR="00903FC5" w:rsidRDefault="00903FC5">
      <w:pPr>
        <w:rPr>
          <w:rFonts w:ascii="Arial" w:hAnsi="Arial"/>
          <w:sz w:val="28"/>
        </w:rPr>
        <w:sectPr w:rsidR="00903FC5">
          <w:pgSz w:w="14400" w:h="10800" w:orient="landscape"/>
          <w:pgMar w:top="1220" w:right="280" w:bottom="280" w:left="140" w:header="720" w:footer="720" w:gutter="0"/>
          <w:cols w:space="720"/>
        </w:sectPr>
      </w:pPr>
    </w:p>
    <w:p w14:paraId="666E3D35" w14:textId="77777777" w:rsidR="00903FC5" w:rsidRDefault="00C83FB0">
      <w:pPr>
        <w:pStyle w:val="Heading2"/>
        <w:spacing w:line="208" w:lineRule="auto"/>
      </w:pPr>
      <w:r>
        <w:rPr>
          <w:noProof/>
        </w:rPr>
        <w:lastRenderedPageBreak/>
        <w:drawing>
          <wp:anchor distT="0" distB="0" distL="0" distR="0" simplePos="0" relativeHeight="15730688" behindDoc="0" locked="0" layoutInCell="1" allowOverlap="1" wp14:anchorId="666E415E" wp14:editId="0A23A616">
            <wp:simplePos x="0" y="0"/>
            <wp:positionH relativeFrom="page">
              <wp:posOffset>6840423</wp:posOffset>
            </wp:positionH>
            <wp:positionV relativeFrom="paragraph">
              <wp:posOffset>2689</wp:posOffset>
            </wp:positionV>
            <wp:extent cx="1901292" cy="487138"/>
            <wp:effectExtent l="0" t="0" r="0" b="0"/>
            <wp:wrapNone/>
            <wp:docPr id="1" name="image3.jpe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descr="Beth Israel Lahey Health New England Baptist Hospital"/>
                    <pic:cNvPicPr/>
                  </pic:nvPicPr>
                  <pic:blipFill>
                    <a:blip r:embed="rId9" cstate="print"/>
                    <a:stretch>
                      <a:fillRect/>
                    </a:stretch>
                  </pic:blipFill>
                  <pic:spPr>
                    <a:xfrm>
                      <a:off x="0" y="0"/>
                      <a:ext cx="1901292" cy="487138"/>
                    </a:xfrm>
                    <a:prstGeom prst="rect">
                      <a:avLst/>
                    </a:prstGeom>
                  </pic:spPr>
                </pic:pic>
              </a:graphicData>
            </a:graphic>
          </wp:anchor>
        </w:drawing>
      </w:r>
      <w:bookmarkStart w:id="3" w:name="Slide_Number_2"/>
      <w:bookmarkEnd w:id="3"/>
      <w:r>
        <w:rPr>
          <w:color w:val="173D75"/>
        </w:rPr>
        <w:t>The</w:t>
      </w:r>
      <w:r>
        <w:rPr>
          <w:color w:val="173D75"/>
          <w:spacing w:val="-4"/>
        </w:rPr>
        <w:t xml:space="preserve"> </w:t>
      </w:r>
      <w:r>
        <w:rPr>
          <w:color w:val="173D75"/>
        </w:rPr>
        <w:t>New</w:t>
      </w:r>
      <w:r>
        <w:rPr>
          <w:color w:val="173D75"/>
          <w:spacing w:val="-6"/>
        </w:rPr>
        <w:t xml:space="preserve"> </w:t>
      </w:r>
      <w:r>
        <w:rPr>
          <w:color w:val="173D75"/>
        </w:rPr>
        <w:t>England</w:t>
      </w:r>
      <w:r>
        <w:rPr>
          <w:color w:val="173D75"/>
          <w:spacing w:val="-3"/>
        </w:rPr>
        <w:t xml:space="preserve"> </w:t>
      </w:r>
      <w:r>
        <w:rPr>
          <w:color w:val="173D75"/>
        </w:rPr>
        <w:t>Baptist</w:t>
      </w:r>
      <w:r>
        <w:rPr>
          <w:color w:val="173D75"/>
          <w:spacing w:val="-3"/>
        </w:rPr>
        <w:t xml:space="preserve"> </w:t>
      </w:r>
      <w:r>
        <w:rPr>
          <w:color w:val="173D75"/>
        </w:rPr>
        <w:t>Outpatient</w:t>
      </w:r>
      <w:r>
        <w:rPr>
          <w:color w:val="173D75"/>
          <w:spacing w:val="-1"/>
        </w:rPr>
        <w:t xml:space="preserve"> </w:t>
      </w:r>
      <w:r>
        <w:rPr>
          <w:color w:val="173D75"/>
        </w:rPr>
        <w:t xml:space="preserve">Care </w:t>
      </w:r>
      <w:r>
        <w:rPr>
          <w:color w:val="173D75"/>
          <w:spacing w:val="-2"/>
        </w:rPr>
        <w:t>Center</w:t>
      </w:r>
    </w:p>
    <w:p w14:paraId="666E3D36" w14:textId="77777777" w:rsidR="00903FC5" w:rsidRDefault="00257CB8">
      <w:pPr>
        <w:pStyle w:val="BodyText"/>
        <w:spacing w:before="7"/>
        <w:rPr>
          <w:rFonts w:ascii="Arial"/>
          <w:b/>
          <w:sz w:val="11"/>
        </w:rPr>
      </w:pPr>
      <w:r>
        <w:pict w14:anchorId="666E4160">
          <v:shape id="docshape4" o:spid="_x0000_s1285" alt="Decorative-ignore" style="position:absolute;margin-left:34.05pt;margin-top:7.9pt;width:652pt;height:.1pt;z-index:-15728128;mso-wrap-distance-left:0;mso-wrap-distance-right:0;mso-position-horizontal-relative:page" coordorigin="681,158" coordsize="13040,0" path="m681,158r13040,e" filled="f" strokecolor="#173d75">
            <v:path arrowok="t"/>
            <w10:wrap type="topAndBottom" anchorx="page"/>
          </v:shape>
        </w:pict>
      </w:r>
    </w:p>
    <w:p w14:paraId="666E3D37" w14:textId="77777777" w:rsidR="00903FC5" w:rsidRDefault="00903FC5">
      <w:pPr>
        <w:pStyle w:val="BodyText"/>
        <w:spacing w:before="5"/>
        <w:rPr>
          <w:rFonts w:ascii="Arial"/>
          <w:b/>
          <w:sz w:val="12"/>
        </w:rPr>
      </w:pPr>
    </w:p>
    <w:p w14:paraId="666E3D38" w14:textId="77777777" w:rsidR="00903FC5" w:rsidRDefault="00C83FB0">
      <w:pPr>
        <w:spacing w:before="86"/>
        <w:ind w:left="3639" w:right="3501"/>
        <w:jc w:val="center"/>
        <w:rPr>
          <w:rFonts w:ascii="Arial"/>
          <w:sz w:val="44"/>
        </w:rPr>
      </w:pPr>
      <w:r>
        <w:rPr>
          <w:rFonts w:ascii="Arial"/>
          <w:color w:val="173D75"/>
          <w:sz w:val="44"/>
        </w:rPr>
        <w:t>40</w:t>
      </w:r>
      <w:r>
        <w:rPr>
          <w:rFonts w:ascii="Arial"/>
          <w:color w:val="173D75"/>
          <w:spacing w:val="-26"/>
          <w:sz w:val="44"/>
        </w:rPr>
        <w:t xml:space="preserve"> </w:t>
      </w:r>
      <w:r>
        <w:rPr>
          <w:rFonts w:ascii="Arial"/>
          <w:color w:val="173D75"/>
          <w:sz w:val="44"/>
        </w:rPr>
        <w:t>Allied</w:t>
      </w:r>
      <w:r>
        <w:rPr>
          <w:rFonts w:ascii="Arial"/>
          <w:color w:val="173D75"/>
          <w:spacing w:val="-6"/>
          <w:sz w:val="44"/>
        </w:rPr>
        <w:t xml:space="preserve"> </w:t>
      </w:r>
      <w:r>
        <w:rPr>
          <w:rFonts w:ascii="Arial"/>
          <w:color w:val="173D75"/>
          <w:sz w:val="44"/>
        </w:rPr>
        <w:t>Drive,</w:t>
      </w:r>
      <w:r>
        <w:rPr>
          <w:rFonts w:ascii="Arial"/>
          <w:color w:val="173D75"/>
          <w:spacing w:val="-3"/>
          <w:sz w:val="44"/>
        </w:rPr>
        <w:t xml:space="preserve"> </w:t>
      </w:r>
      <w:r>
        <w:rPr>
          <w:rFonts w:ascii="Arial"/>
          <w:color w:val="173D75"/>
          <w:sz w:val="44"/>
        </w:rPr>
        <w:t>Dedham</w:t>
      </w:r>
      <w:r>
        <w:rPr>
          <w:rFonts w:ascii="Arial"/>
          <w:color w:val="173D75"/>
          <w:spacing w:val="-2"/>
          <w:sz w:val="44"/>
        </w:rPr>
        <w:t xml:space="preserve"> </w:t>
      </w:r>
      <w:r>
        <w:rPr>
          <w:rFonts w:ascii="Arial"/>
          <w:color w:val="173D75"/>
          <w:sz w:val="44"/>
        </w:rPr>
        <w:t>MA</w:t>
      </w:r>
      <w:r>
        <w:rPr>
          <w:rFonts w:ascii="Arial"/>
          <w:color w:val="173D75"/>
          <w:spacing w:val="-26"/>
          <w:sz w:val="44"/>
        </w:rPr>
        <w:t xml:space="preserve"> </w:t>
      </w:r>
      <w:r>
        <w:rPr>
          <w:rFonts w:ascii="Arial"/>
          <w:color w:val="173D75"/>
          <w:spacing w:val="-2"/>
          <w:sz w:val="44"/>
        </w:rPr>
        <w:t>02026</w:t>
      </w:r>
    </w:p>
    <w:p w14:paraId="666E3D39" w14:textId="77777777" w:rsidR="00903FC5" w:rsidRDefault="00C83FB0">
      <w:pPr>
        <w:pStyle w:val="BodyText"/>
        <w:spacing w:before="5"/>
        <w:rPr>
          <w:rFonts w:ascii="Arial"/>
          <w:sz w:val="16"/>
        </w:rPr>
      </w:pPr>
      <w:r>
        <w:rPr>
          <w:noProof/>
        </w:rPr>
        <w:drawing>
          <wp:anchor distT="0" distB="0" distL="0" distR="0" simplePos="0" relativeHeight="2" behindDoc="0" locked="0" layoutInCell="1" allowOverlap="1" wp14:anchorId="666E4161" wp14:editId="7786B20A">
            <wp:simplePos x="0" y="0"/>
            <wp:positionH relativeFrom="page">
              <wp:posOffset>822198</wp:posOffset>
            </wp:positionH>
            <wp:positionV relativeFrom="paragraph">
              <wp:posOffset>135480</wp:posOffset>
            </wp:positionV>
            <wp:extent cx="7528326" cy="4372260"/>
            <wp:effectExtent l="0" t="0" r="0" b="0"/>
            <wp:wrapTopAndBottom/>
            <wp:docPr id="3" name="image4.jpeg" descr="Exterior view of the New England Baptist Outpatient Care Center in Dedham,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Exterior view of the New England Baptist Outpatient Care Center in Dedham, MA"/>
                    <pic:cNvPicPr/>
                  </pic:nvPicPr>
                  <pic:blipFill>
                    <a:blip r:embed="rId10" cstate="print"/>
                    <a:stretch>
                      <a:fillRect/>
                    </a:stretch>
                  </pic:blipFill>
                  <pic:spPr>
                    <a:xfrm>
                      <a:off x="0" y="0"/>
                      <a:ext cx="7528326" cy="4372260"/>
                    </a:xfrm>
                    <a:prstGeom prst="rect">
                      <a:avLst/>
                    </a:prstGeom>
                  </pic:spPr>
                </pic:pic>
              </a:graphicData>
            </a:graphic>
          </wp:anchor>
        </w:drawing>
      </w:r>
    </w:p>
    <w:p w14:paraId="666E3D3A" w14:textId="77777777" w:rsidR="00903FC5" w:rsidRDefault="00903FC5">
      <w:pPr>
        <w:pStyle w:val="BodyText"/>
        <w:rPr>
          <w:rFonts w:ascii="Arial"/>
          <w:sz w:val="20"/>
        </w:rPr>
      </w:pPr>
    </w:p>
    <w:p w14:paraId="666E3D3B" w14:textId="77777777" w:rsidR="00903FC5" w:rsidRDefault="00257CB8">
      <w:pPr>
        <w:pStyle w:val="BodyText"/>
        <w:spacing w:before="8"/>
        <w:rPr>
          <w:rFonts w:ascii="Arial"/>
          <w:sz w:val="27"/>
        </w:rPr>
      </w:pPr>
      <w:r>
        <w:pict w14:anchorId="666E4163">
          <v:shape id="docshape5" o:spid="_x0000_s1284" alt="Decorative-ignore" style="position:absolute;margin-left:34.05pt;margin-top:17.15pt;width:652pt;height:.1pt;z-index:-15727104;mso-wrap-distance-left:0;mso-wrap-distance-right:0;mso-position-horizontal-relative:page" coordorigin="681,343" coordsize="13040,0" path="m681,343r13040,e" filled="f" strokecolor="#173d75">
            <v:path arrowok="t"/>
            <w10:wrap type="topAndBottom" anchorx="page"/>
          </v:shape>
        </w:pict>
      </w:r>
    </w:p>
    <w:p w14:paraId="666E3D3C" w14:textId="77777777" w:rsidR="00903FC5" w:rsidRDefault="00C83FB0">
      <w:pPr>
        <w:tabs>
          <w:tab w:val="right" w:pos="13577"/>
        </w:tabs>
        <w:spacing w:before="69"/>
        <w:ind w:left="539"/>
        <w:rPr>
          <w:rFonts w:ascii="Arial"/>
          <w:sz w:val="20"/>
        </w:rPr>
      </w:pPr>
      <w:r>
        <w:rPr>
          <w:rFonts w:ascii="Arial"/>
          <w:color w:val="173D75"/>
          <w:sz w:val="20"/>
        </w:rPr>
        <w:t>The</w:t>
      </w:r>
      <w:r>
        <w:rPr>
          <w:rFonts w:ascii="Arial"/>
          <w:color w:val="173D75"/>
          <w:spacing w:val="-8"/>
          <w:sz w:val="20"/>
        </w:rPr>
        <w:t xml:space="preserve"> </w:t>
      </w:r>
      <w:r>
        <w:rPr>
          <w:rFonts w:ascii="Arial"/>
          <w:color w:val="173D75"/>
          <w:sz w:val="20"/>
        </w:rPr>
        <w:t>New</w:t>
      </w:r>
      <w:r>
        <w:rPr>
          <w:rFonts w:ascii="Arial"/>
          <w:color w:val="173D75"/>
          <w:spacing w:val="-7"/>
          <w:sz w:val="20"/>
        </w:rPr>
        <w:t xml:space="preserve"> </w:t>
      </w:r>
      <w:r>
        <w:rPr>
          <w:rFonts w:ascii="Arial"/>
          <w:color w:val="173D75"/>
          <w:sz w:val="20"/>
        </w:rPr>
        <w:t>England</w:t>
      </w:r>
      <w:r>
        <w:rPr>
          <w:rFonts w:ascii="Arial"/>
          <w:color w:val="173D75"/>
          <w:spacing w:val="-9"/>
          <w:sz w:val="20"/>
        </w:rPr>
        <w:t xml:space="preserve"> </w:t>
      </w:r>
      <w:r>
        <w:rPr>
          <w:rFonts w:ascii="Arial"/>
          <w:color w:val="173D75"/>
          <w:sz w:val="20"/>
        </w:rPr>
        <w:t>Baptist</w:t>
      </w:r>
      <w:r>
        <w:rPr>
          <w:rFonts w:ascii="Arial"/>
          <w:color w:val="173D75"/>
          <w:spacing w:val="-8"/>
          <w:sz w:val="20"/>
        </w:rPr>
        <w:t xml:space="preserve"> </w:t>
      </w:r>
      <w:r>
        <w:rPr>
          <w:rFonts w:ascii="Arial"/>
          <w:color w:val="173D75"/>
          <w:sz w:val="20"/>
        </w:rPr>
        <w:t>Outpatient</w:t>
      </w:r>
      <w:r>
        <w:rPr>
          <w:rFonts w:ascii="Arial"/>
          <w:color w:val="173D75"/>
          <w:spacing w:val="-9"/>
          <w:sz w:val="20"/>
        </w:rPr>
        <w:t xml:space="preserve"> </w:t>
      </w:r>
      <w:r>
        <w:rPr>
          <w:rFonts w:ascii="Arial"/>
          <w:color w:val="173D75"/>
          <w:sz w:val="20"/>
        </w:rPr>
        <w:t>Care</w:t>
      </w:r>
      <w:r>
        <w:rPr>
          <w:rFonts w:ascii="Arial"/>
          <w:color w:val="173D75"/>
          <w:spacing w:val="-7"/>
          <w:sz w:val="20"/>
        </w:rPr>
        <w:t xml:space="preserve"> </w:t>
      </w:r>
      <w:r>
        <w:rPr>
          <w:rFonts w:ascii="Arial"/>
          <w:color w:val="173D75"/>
          <w:sz w:val="20"/>
        </w:rPr>
        <w:t>Center|</w:t>
      </w:r>
      <w:r>
        <w:rPr>
          <w:rFonts w:ascii="Arial"/>
          <w:color w:val="173D75"/>
          <w:spacing w:val="-8"/>
          <w:sz w:val="20"/>
        </w:rPr>
        <w:t xml:space="preserve"> </w:t>
      </w:r>
      <w:r>
        <w:rPr>
          <w:rFonts w:ascii="Arial"/>
          <w:color w:val="173D75"/>
          <w:sz w:val="20"/>
        </w:rPr>
        <w:t>April</w:t>
      </w:r>
      <w:r>
        <w:rPr>
          <w:rFonts w:ascii="Arial"/>
          <w:color w:val="173D75"/>
          <w:spacing w:val="-5"/>
          <w:sz w:val="20"/>
        </w:rPr>
        <w:t xml:space="preserve"> </w:t>
      </w:r>
      <w:r>
        <w:rPr>
          <w:rFonts w:ascii="Arial"/>
          <w:color w:val="173D75"/>
          <w:spacing w:val="-4"/>
          <w:sz w:val="20"/>
        </w:rPr>
        <w:t>2022</w:t>
      </w:r>
      <w:r>
        <w:rPr>
          <w:rFonts w:ascii="Arial"/>
          <w:color w:val="173D75"/>
          <w:sz w:val="20"/>
        </w:rPr>
        <w:tab/>
      </w:r>
      <w:r>
        <w:rPr>
          <w:rFonts w:ascii="Arial"/>
          <w:color w:val="173D75"/>
          <w:spacing w:val="-10"/>
          <w:sz w:val="20"/>
        </w:rPr>
        <w:t>2</w:t>
      </w:r>
    </w:p>
    <w:p w14:paraId="666E3D3D" w14:textId="77777777" w:rsidR="00903FC5" w:rsidRDefault="00903FC5">
      <w:pPr>
        <w:rPr>
          <w:rFonts w:ascii="Arial"/>
          <w:sz w:val="20"/>
        </w:rPr>
        <w:sectPr w:rsidR="00903FC5">
          <w:pgSz w:w="14400" w:h="10800" w:orient="landscape"/>
          <w:pgMar w:top="460" w:right="280" w:bottom="280" w:left="140" w:header="720" w:footer="720" w:gutter="0"/>
          <w:cols w:space="720"/>
        </w:sectPr>
      </w:pPr>
    </w:p>
    <w:p w14:paraId="666E3D3E" w14:textId="77777777" w:rsidR="00903FC5" w:rsidRDefault="00C83FB0">
      <w:pPr>
        <w:pStyle w:val="Heading2"/>
        <w:spacing w:line="208" w:lineRule="auto"/>
      </w:pPr>
      <w:r>
        <w:rPr>
          <w:noProof/>
        </w:rPr>
        <w:lastRenderedPageBreak/>
        <w:drawing>
          <wp:anchor distT="0" distB="0" distL="0" distR="0" simplePos="0" relativeHeight="15732224" behindDoc="0" locked="0" layoutInCell="1" allowOverlap="1" wp14:anchorId="666E4164" wp14:editId="08A3E35E">
            <wp:simplePos x="0" y="0"/>
            <wp:positionH relativeFrom="page">
              <wp:posOffset>6840423</wp:posOffset>
            </wp:positionH>
            <wp:positionV relativeFrom="paragraph">
              <wp:posOffset>2689</wp:posOffset>
            </wp:positionV>
            <wp:extent cx="1901292" cy="487138"/>
            <wp:effectExtent l="0" t="0" r="0" b="0"/>
            <wp:wrapNone/>
            <wp:docPr id="5" name="image3.jpe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Beth Israel Lahey Health New England Baptist Hospital"/>
                    <pic:cNvPicPr/>
                  </pic:nvPicPr>
                  <pic:blipFill>
                    <a:blip r:embed="rId9" cstate="print"/>
                    <a:stretch>
                      <a:fillRect/>
                    </a:stretch>
                  </pic:blipFill>
                  <pic:spPr>
                    <a:xfrm>
                      <a:off x="0" y="0"/>
                      <a:ext cx="1901292" cy="487138"/>
                    </a:xfrm>
                    <a:prstGeom prst="rect">
                      <a:avLst/>
                    </a:prstGeom>
                  </pic:spPr>
                </pic:pic>
              </a:graphicData>
            </a:graphic>
          </wp:anchor>
        </w:drawing>
      </w:r>
      <w:bookmarkStart w:id="4" w:name="Slide_Number_3"/>
      <w:bookmarkEnd w:id="4"/>
      <w:r>
        <w:rPr>
          <w:color w:val="173D75"/>
        </w:rPr>
        <w:t>The</w:t>
      </w:r>
      <w:r>
        <w:rPr>
          <w:color w:val="173D75"/>
          <w:spacing w:val="-4"/>
        </w:rPr>
        <w:t xml:space="preserve"> </w:t>
      </w:r>
      <w:r>
        <w:rPr>
          <w:color w:val="173D75"/>
        </w:rPr>
        <w:t>New</w:t>
      </w:r>
      <w:r>
        <w:rPr>
          <w:color w:val="173D75"/>
          <w:spacing w:val="-6"/>
        </w:rPr>
        <w:t xml:space="preserve"> </w:t>
      </w:r>
      <w:r>
        <w:rPr>
          <w:color w:val="173D75"/>
        </w:rPr>
        <w:t>England</w:t>
      </w:r>
      <w:r>
        <w:rPr>
          <w:color w:val="173D75"/>
          <w:spacing w:val="-3"/>
        </w:rPr>
        <w:t xml:space="preserve"> </w:t>
      </w:r>
      <w:r>
        <w:rPr>
          <w:color w:val="173D75"/>
        </w:rPr>
        <w:t>Baptist</w:t>
      </w:r>
      <w:r>
        <w:rPr>
          <w:color w:val="173D75"/>
          <w:spacing w:val="-3"/>
        </w:rPr>
        <w:t xml:space="preserve"> </w:t>
      </w:r>
      <w:r>
        <w:rPr>
          <w:color w:val="173D75"/>
        </w:rPr>
        <w:t>Outpatient</w:t>
      </w:r>
      <w:r>
        <w:rPr>
          <w:color w:val="173D75"/>
          <w:spacing w:val="-1"/>
        </w:rPr>
        <w:t xml:space="preserve"> </w:t>
      </w:r>
      <w:r>
        <w:rPr>
          <w:color w:val="173D75"/>
        </w:rPr>
        <w:t xml:space="preserve">Care </w:t>
      </w:r>
      <w:r>
        <w:rPr>
          <w:color w:val="173D75"/>
          <w:spacing w:val="-2"/>
        </w:rPr>
        <w:t>Center</w:t>
      </w:r>
    </w:p>
    <w:p w14:paraId="666E3D3F" w14:textId="77777777" w:rsidR="00903FC5" w:rsidRDefault="00257CB8">
      <w:pPr>
        <w:pStyle w:val="BodyText"/>
        <w:spacing w:before="7"/>
        <w:rPr>
          <w:rFonts w:ascii="Arial"/>
          <w:b/>
          <w:sz w:val="11"/>
        </w:rPr>
      </w:pPr>
      <w:r>
        <w:pict w14:anchorId="666E4166">
          <v:shape id="docshape6" o:spid="_x0000_s1283" alt="Decorative-ignore" style="position:absolute;margin-left:34.05pt;margin-top:7.9pt;width:652pt;height:.1pt;z-index:-15726080;mso-wrap-distance-left:0;mso-wrap-distance-right:0;mso-position-horizontal-relative:page" coordorigin="681,158" coordsize="13040,0" path="m681,158r13040,e" filled="f" strokecolor="#173d75">
            <v:path arrowok="t"/>
            <w10:wrap type="topAndBottom" anchorx="page"/>
          </v:shape>
        </w:pict>
      </w:r>
    </w:p>
    <w:p w14:paraId="666E3D40" w14:textId="77777777" w:rsidR="00903FC5" w:rsidRDefault="00903FC5">
      <w:pPr>
        <w:pStyle w:val="BodyText"/>
        <w:spacing w:before="6"/>
        <w:rPr>
          <w:rFonts w:ascii="Arial"/>
          <w:b/>
          <w:sz w:val="23"/>
        </w:rPr>
      </w:pPr>
    </w:p>
    <w:p w14:paraId="666E3D41" w14:textId="77777777" w:rsidR="00903FC5" w:rsidRDefault="00C83FB0">
      <w:pPr>
        <w:spacing w:line="249" w:lineRule="auto"/>
        <w:ind w:left="540" w:right="630"/>
        <w:rPr>
          <w:rFonts w:ascii="Arial"/>
          <w:sz w:val="28"/>
        </w:rPr>
      </w:pPr>
      <w:r>
        <w:rPr>
          <w:rFonts w:ascii="Arial"/>
          <w:color w:val="001F5F"/>
          <w:sz w:val="28"/>
        </w:rPr>
        <w:t>The</w:t>
      </w:r>
      <w:r>
        <w:rPr>
          <w:rFonts w:ascii="Arial"/>
          <w:color w:val="001F5F"/>
          <w:spacing w:val="-5"/>
          <w:sz w:val="28"/>
        </w:rPr>
        <w:t xml:space="preserve"> </w:t>
      </w:r>
      <w:r>
        <w:rPr>
          <w:rFonts w:ascii="Arial"/>
          <w:color w:val="001F5F"/>
          <w:sz w:val="28"/>
        </w:rPr>
        <w:t>New</w:t>
      </w:r>
      <w:r>
        <w:rPr>
          <w:rFonts w:ascii="Arial"/>
          <w:color w:val="001F5F"/>
          <w:spacing w:val="-4"/>
          <w:sz w:val="28"/>
        </w:rPr>
        <w:t xml:space="preserve"> </w:t>
      </w:r>
      <w:r>
        <w:rPr>
          <w:rFonts w:ascii="Arial"/>
          <w:color w:val="001F5F"/>
          <w:sz w:val="28"/>
        </w:rPr>
        <w:t>England</w:t>
      </w:r>
      <w:r>
        <w:rPr>
          <w:rFonts w:ascii="Arial"/>
          <w:color w:val="001F5F"/>
          <w:spacing w:val="-5"/>
          <w:sz w:val="28"/>
        </w:rPr>
        <w:t xml:space="preserve"> </w:t>
      </w:r>
      <w:r>
        <w:rPr>
          <w:rFonts w:ascii="Arial"/>
          <w:color w:val="001F5F"/>
          <w:sz w:val="28"/>
        </w:rPr>
        <w:t>Baptist</w:t>
      </w:r>
      <w:r>
        <w:rPr>
          <w:rFonts w:ascii="Arial"/>
          <w:color w:val="001F5F"/>
          <w:spacing w:val="-5"/>
          <w:sz w:val="28"/>
        </w:rPr>
        <w:t xml:space="preserve"> </w:t>
      </w:r>
      <w:r>
        <w:rPr>
          <w:rFonts w:ascii="Arial"/>
          <w:color w:val="001F5F"/>
          <w:sz w:val="28"/>
        </w:rPr>
        <w:t>Outpatient</w:t>
      </w:r>
      <w:r>
        <w:rPr>
          <w:rFonts w:ascii="Arial"/>
          <w:color w:val="001F5F"/>
          <w:spacing w:val="-7"/>
          <w:sz w:val="28"/>
        </w:rPr>
        <w:t xml:space="preserve"> </w:t>
      </w:r>
      <w:r>
        <w:rPr>
          <w:rFonts w:ascii="Arial"/>
          <w:color w:val="001F5F"/>
          <w:sz w:val="28"/>
        </w:rPr>
        <w:t>Care</w:t>
      </w:r>
      <w:r>
        <w:rPr>
          <w:rFonts w:ascii="Arial"/>
          <w:color w:val="001F5F"/>
          <w:spacing w:val="-5"/>
          <w:sz w:val="28"/>
        </w:rPr>
        <w:t xml:space="preserve"> </w:t>
      </w:r>
      <w:r>
        <w:rPr>
          <w:rFonts w:ascii="Arial"/>
          <w:color w:val="001F5F"/>
          <w:sz w:val="28"/>
        </w:rPr>
        <w:t>Center</w:t>
      </w:r>
      <w:r>
        <w:rPr>
          <w:rFonts w:ascii="Arial"/>
          <w:color w:val="001F5F"/>
          <w:spacing w:val="-7"/>
          <w:sz w:val="28"/>
        </w:rPr>
        <w:t xml:space="preserve"> </w:t>
      </w:r>
      <w:r>
        <w:rPr>
          <w:rFonts w:ascii="Arial"/>
          <w:color w:val="001F5F"/>
          <w:sz w:val="28"/>
        </w:rPr>
        <w:t>has</w:t>
      </w:r>
      <w:r>
        <w:rPr>
          <w:rFonts w:ascii="Arial"/>
          <w:color w:val="001F5F"/>
          <w:spacing w:val="-5"/>
          <w:sz w:val="28"/>
        </w:rPr>
        <w:t xml:space="preserve"> </w:t>
      </w:r>
      <w:r>
        <w:rPr>
          <w:rFonts w:ascii="Arial"/>
          <w:color w:val="001F5F"/>
          <w:sz w:val="28"/>
        </w:rPr>
        <w:t>been</w:t>
      </w:r>
      <w:r>
        <w:rPr>
          <w:rFonts w:ascii="Arial"/>
          <w:color w:val="001F5F"/>
          <w:spacing w:val="-7"/>
          <w:sz w:val="28"/>
        </w:rPr>
        <w:t xml:space="preserve"> </w:t>
      </w:r>
      <w:r>
        <w:rPr>
          <w:rFonts w:ascii="Arial"/>
          <w:color w:val="001F5F"/>
          <w:sz w:val="28"/>
        </w:rPr>
        <w:t>a</w:t>
      </w:r>
      <w:r>
        <w:rPr>
          <w:rFonts w:ascii="Arial"/>
          <w:color w:val="001F5F"/>
          <w:spacing w:val="-4"/>
          <w:sz w:val="28"/>
        </w:rPr>
        <w:t xml:space="preserve"> </w:t>
      </w:r>
      <w:r>
        <w:rPr>
          <w:rFonts w:ascii="Arial"/>
          <w:color w:val="001F5F"/>
          <w:sz w:val="28"/>
        </w:rPr>
        <w:t>member</w:t>
      </w:r>
      <w:r>
        <w:rPr>
          <w:rFonts w:ascii="Arial"/>
          <w:color w:val="001F5F"/>
          <w:spacing w:val="-7"/>
          <w:sz w:val="28"/>
        </w:rPr>
        <w:t xml:space="preserve"> </w:t>
      </w:r>
      <w:r>
        <w:rPr>
          <w:rFonts w:ascii="Arial"/>
          <w:color w:val="001F5F"/>
          <w:sz w:val="28"/>
        </w:rPr>
        <w:t>of</w:t>
      </w:r>
      <w:r>
        <w:rPr>
          <w:rFonts w:ascii="Arial"/>
          <w:color w:val="001F5F"/>
          <w:spacing w:val="-5"/>
          <w:sz w:val="28"/>
        </w:rPr>
        <w:t xml:space="preserve"> </w:t>
      </w:r>
      <w:r>
        <w:rPr>
          <w:rFonts w:ascii="Arial"/>
          <w:color w:val="001F5F"/>
          <w:sz w:val="28"/>
        </w:rPr>
        <w:t>the</w:t>
      </w:r>
      <w:r>
        <w:rPr>
          <w:rFonts w:ascii="Arial"/>
          <w:color w:val="001F5F"/>
          <w:spacing w:val="-5"/>
          <w:sz w:val="28"/>
        </w:rPr>
        <w:t xml:space="preserve"> </w:t>
      </w:r>
      <w:r>
        <w:rPr>
          <w:rFonts w:ascii="Arial"/>
          <w:color w:val="001F5F"/>
          <w:sz w:val="28"/>
        </w:rPr>
        <w:t>Dedham</w:t>
      </w:r>
      <w:r>
        <w:rPr>
          <w:rFonts w:ascii="Arial"/>
          <w:color w:val="001F5F"/>
          <w:spacing w:val="-7"/>
          <w:sz w:val="28"/>
        </w:rPr>
        <w:t xml:space="preserve"> </w:t>
      </w:r>
      <w:r>
        <w:rPr>
          <w:rFonts w:ascii="Arial"/>
          <w:color w:val="001F5F"/>
          <w:sz w:val="28"/>
        </w:rPr>
        <w:t>community</w:t>
      </w:r>
      <w:r>
        <w:rPr>
          <w:rFonts w:ascii="Arial"/>
          <w:color w:val="001F5F"/>
          <w:spacing w:val="-6"/>
          <w:sz w:val="28"/>
        </w:rPr>
        <w:t xml:space="preserve"> </w:t>
      </w:r>
      <w:r>
        <w:rPr>
          <w:rFonts w:ascii="Arial"/>
          <w:color w:val="001F5F"/>
          <w:sz w:val="28"/>
        </w:rPr>
        <w:t xml:space="preserve">since </w:t>
      </w:r>
      <w:r>
        <w:rPr>
          <w:rFonts w:ascii="Arial"/>
          <w:color w:val="001F5F"/>
          <w:spacing w:val="-2"/>
          <w:sz w:val="28"/>
        </w:rPr>
        <w:t>2014.</w:t>
      </w:r>
    </w:p>
    <w:p w14:paraId="666E3D42" w14:textId="77777777" w:rsidR="00903FC5" w:rsidRDefault="00903FC5">
      <w:pPr>
        <w:pStyle w:val="BodyText"/>
        <w:spacing w:before="5"/>
        <w:rPr>
          <w:rFonts w:ascii="Arial"/>
          <w:sz w:val="29"/>
        </w:rPr>
      </w:pPr>
    </w:p>
    <w:p w14:paraId="666E3D43" w14:textId="77777777" w:rsidR="00903FC5" w:rsidRDefault="00C83FB0">
      <w:pPr>
        <w:pStyle w:val="ListParagraph"/>
        <w:numPr>
          <w:ilvl w:val="0"/>
          <w:numId w:val="11"/>
        </w:numPr>
        <w:tabs>
          <w:tab w:val="left" w:pos="989"/>
          <w:tab w:val="left" w:pos="990"/>
        </w:tabs>
        <w:spacing w:line="249" w:lineRule="auto"/>
        <w:ind w:right="747"/>
        <w:rPr>
          <w:sz w:val="28"/>
        </w:rPr>
      </w:pPr>
      <w:r>
        <w:rPr>
          <w:color w:val="001F5F"/>
          <w:sz w:val="28"/>
        </w:rPr>
        <w:t>With a focus on sports medicine and orthopedic surgery, the Center offers patients a complete experience</w:t>
      </w:r>
      <w:r>
        <w:rPr>
          <w:color w:val="001F5F"/>
          <w:spacing w:val="-8"/>
          <w:sz w:val="28"/>
        </w:rPr>
        <w:t xml:space="preserve"> </w:t>
      </w:r>
      <w:r>
        <w:rPr>
          <w:color w:val="001F5F"/>
          <w:sz w:val="28"/>
        </w:rPr>
        <w:t>where</w:t>
      </w:r>
      <w:r>
        <w:rPr>
          <w:color w:val="001F5F"/>
          <w:spacing w:val="-6"/>
          <w:sz w:val="28"/>
        </w:rPr>
        <w:t xml:space="preserve"> </w:t>
      </w:r>
      <w:proofErr w:type="gramStart"/>
      <w:r>
        <w:rPr>
          <w:color w:val="001F5F"/>
          <w:sz w:val="28"/>
        </w:rPr>
        <w:t>all</w:t>
      </w:r>
      <w:r>
        <w:rPr>
          <w:color w:val="001F5F"/>
          <w:spacing w:val="-4"/>
          <w:sz w:val="28"/>
        </w:rPr>
        <w:t xml:space="preserve"> </w:t>
      </w:r>
      <w:r>
        <w:rPr>
          <w:color w:val="001F5F"/>
          <w:sz w:val="28"/>
        </w:rPr>
        <w:t>of</w:t>
      </w:r>
      <w:proofErr w:type="gramEnd"/>
      <w:r>
        <w:rPr>
          <w:color w:val="001F5F"/>
          <w:spacing w:val="-5"/>
          <w:sz w:val="28"/>
        </w:rPr>
        <w:t xml:space="preserve"> </w:t>
      </w:r>
      <w:r>
        <w:rPr>
          <w:color w:val="001F5F"/>
          <w:sz w:val="28"/>
        </w:rPr>
        <w:t>their</w:t>
      </w:r>
      <w:r>
        <w:rPr>
          <w:color w:val="001F5F"/>
          <w:spacing w:val="-6"/>
          <w:sz w:val="28"/>
        </w:rPr>
        <w:t xml:space="preserve"> </w:t>
      </w:r>
      <w:r>
        <w:rPr>
          <w:color w:val="001F5F"/>
          <w:sz w:val="28"/>
        </w:rPr>
        <w:t>outpatient</w:t>
      </w:r>
      <w:r>
        <w:rPr>
          <w:color w:val="001F5F"/>
          <w:spacing w:val="-8"/>
          <w:sz w:val="28"/>
        </w:rPr>
        <w:t xml:space="preserve"> </w:t>
      </w:r>
      <w:r>
        <w:rPr>
          <w:color w:val="001F5F"/>
          <w:sz w:val="28"/>
        </w:rPr>
        <w:t>surgical,</w:t>
      </w:r>
      <w:r>
        <w:rPr>
          <w:color w:val="001F5F"/>
          <w:spacing w:val="-7"/>
          <w:sz w:val="28"/>
        </w:rPr>
        <w:t xml:space="preserve"> </w:t>
      </w:r>
      <w:r>
        <w:rPr>
          <w:color w:val="001F5F"/>
          <w:sz w:val="28"/>
        </w:rPr>
        <w:t>pain</w:t>
      </w:r>
      <w:r>
        <w:rPr>
          <w:color w:val="001F5F"/>
          <w:spacing w:val="-6"/>
          <w:sz w:val="28"/>
        </w:rPr>
        <w:t xml:space="preserve"> </w:t>
      </w:r>
      <w:r>
        <w:rPr>
          <w:color w:val="001F5F"/>
          <w:sz w:val="28"/>
        </w:rPr>
        <w:t>management,</w:t>
      </w:r>
      <w:r>
        <w:rPr>
          <w:color w:val="001F5F"/>
          <w:spacing w:val="-8"/>
          <w:sz w:val="28"/>
        </w:rPr>
        <w:t xml:space="preserve"> </w:t>
      </w:r>
      <w:r>
        <w:rPr>
          <w:color w:val="001F5F"/>
          <w:sz w:val="28"/>
        </w:rPr>
        <w:t>and</w:t>
      </w:r>
      <w:r>
        <w:rPr>
          <w:color w:val="001F5F"/>
          <w:spacing w:val="-6"/>
          <w:sz w:val="28"/>
        </w:rPr>
        <w:t xml:space="preserve"> </w:t>
      </w:r>
      <w:r>
        <w:rPr>
          <w:color w:val="001F5F"/>
          <w:sz w:val="28"/>
        </w:rPr>
        <w:t>rehabilitative</w:t>
      </w:r>
      <w:r>
        <w:rPr>
          <w:color w:val="001F5F"/>
          <w:spacing w:val="-8"/>
          <w:sz w:val="28"/>
        </w:rPr>
        <w:t xml:space="preserve"> </w:t>
      </w:r>
      <w:r>
        <w:rPr>
          <w:color w:val="001F5F"/>
          <w:sz w:val="28"/>
        </w:rPr>
        <w:t>needs</w:t>
      </w:r>
      <w:r>
        <w:rPr>
          <w:color w:val="001F5F"/>
          <w:spacing w:val="-8"/>
          <w:sz w:val="28"/>
        </w:rPr>
        <w:t xml:space="preserve"> </w:t>
      </w:r>
      <w:r>
        <w:rPr>
          <w:color w:val="001F5F"/>
          <w:sz w:val="28"/>
        </w:rPr>
        <w:t>can</w:t>
      </w:r>
      <w:r>
        <w:rPr>
          <w:color w:val="001F5F"/>
          <w:spacing w:val="-5"/>
          <w:sz w:val="28"/>
        </w:rPr>
        <w:t xml:space="preserve"> </w:t>
      </w:r>
      <w:r>
        <w:rPr>
          <w:color w:val="001F5F"/>
          <w:sz w:val="28"/>
        </w:rPr>
        <w:t>be met in one place.</w:t>
      </w:r>
    </w:p>
    <w:p w14:paraId="666E3D44" w14:textId="77777777" w:rsidR="00903FC5" w:rsidRDefault="00903FC5">
      <w:pPr>
        <w:pStyle w:val="BodyText"/>
        <w:spacing w:before="6"/>
        <w:rPr>
          <w:rFonts w:ascii="Arial"/>
          <w:sz w:val="29"/>
        </w:rPr>
      </w:pPr>
    </w:p>
    <w:p w14:paraId="666E3D45" w14:textId="77777777" w:rsidR="00903FC5" w:rsidRDefault="00C83FB0">
      <w:pPr>
        <w:pStyle w:val="ListParagraph"/>
        <w:numPr>
          <w:ilvl w:val="0"/>
          <w:numId w:val="11"/>
        </w:numPr>
        <w:tabs>
          <w:tab w:val="left" w:pos="1079"/>
          <w:tab w:val="left" w:pos="1080"/>
        </w:tabs>
        <w:ind w:left="1080" w:hanging="540"/>
        <w:rPr>
          <w:sz w:val="28"/>
        </w:rPr>
      </w:pPr>
      <w:r>
        <w:rPr>
          <w:color w:val="001F5F"/>
          <w:spacing w:val="-2"/>
          <w:sz w:val="28"/>
        </w:rPr>
        <w:t>Services</w:t>
      </w:r>
      <w:r>
        <w:rPr>
          <w:color w:val="001F5F"/>
          <w:spacing w:val="-4"/>
          <w:sz w:val="28"/>
        </w:rPr>
        <w:t xml:space="preserve"> </w:t>
      </w:r>
      <w:r>
        <w:rPr>
          <w:color w:val="001F5F"/>
          <w:spacing w:val="-2"/>
          <w:sz w:val="28"/>
        </w:rPr>
        <w:t>offered</w:t>
      </w:r>
      <w:r>
        <w:rPr>
          <w:color w:val="001F5F"/>
          <w:spacing w:val="-6"/>
          <w:sz w:val="28"/>
        </w:rPr>
        <w:t xml:space="preserve"> </w:t>
      </w:r>
      <w:r>
        <w:rPr>
          <w:color w:val="001F5F"/>
          <w:spacing w:val="-2"/>
          <w:sz w:val="28"/>
        </w:rPr>
        <w:t>include</w:t>
      </w:r>
      <w:r>
        <w:rPr>
          <w:color w:val="001F5F"/>
          <w:spacing w:val="-6"/>
          <w:sz w:val="28"/>
        </w:rPr>
        <w:t xml:space="preserve"> </w:t>
      </w:r>
      <w:r>
        <w:rPr>
          <w:color w:val="001F5F"/>
          <w:spacing w:val="-2"/>
          <w:sz w:val="28"/>
        </w:rPr>
        <w:t>physician</w:t>
      </w:r>
      <w:r>
        <w:rPr>
          <w:color w:val="001F5F"/>
          <w:spacing w:val="-6"/>
          <w:sz w:val="28"/>
        </w:rPr>
        <w:t xml:space="preserve"> </w:t>
      </w:r>
      <w:r>
        <w:rPr>
          <w:color w:val="001F5F"/>
          <w:spacing w:val="-2"/>
          <w:sz w:val="28"/>
        </w:rPr>
        <w:t>consults,</w:t>
      </w:r>
      <w:r>
        <w:rPr>
          <w:color w:val="001F5F"/>
          <w:spacing w:val="-6"/>
          <w:sz w:val="28"/>
        </w:rPr>
        <w:t xml:space="preserve"> </w:t>
      </w:r>
      <w:r>
        <w:rPr>
          <w:color w:val="001F5F"/>
          <w:spacing w:val="-2"/>
          <w:sz w:val="28"/>
        </w:rPr>
        <w:t>ambulatory</w:t>
      </w:r>
      <w:r>
        <w:rPr>
          <w:color w:val="001F5F"/>
          <w:spacing w:val="-4"/>
          <w:sz w:val="28"/>
        </w:rPr>
        <w:t xml:space="preserve"> </w:t>
      </w:r>
      <w:r>
        <w:rPr>
          <w:color w:val="001F5F"/>
          <w:spacing w:val="-2"/>
          <w:sz w:val="28"/>
        </w:rPr>
        <w:t>surgery,</w:t>
      </w:r>
      <w:r>
        <w:rPr>
          <w:color w:val="001F5F"/>
          <w:spacing w:val="-6"/>
          <w:sz w:val="28"/>
        </w:rPr>
        <w:t xml:space="preserve"> </w:t>
      </w:r>
      <w:r>
        <w:rPr>
          <w:color w:val="001F5F"/>
          <w:spacing w:val="-2"/>
          <w:sz w:val="28"/>
        </w:rPr>
        <w:t>hand</w:t>
      </w:r>
      <w:r>
        <w:rPr>
          <w:color w:val="001F5F"/>
          <w:spacing w:val="-6"/>
          <w:sz w:val="28"/>
        </w:rPr>
        <w:t xml:space="preserve"> </w:t>
      </w:r>
      <w:r>
        <w:rPr>
          <w:color w:val="001F5F"/>
          <w:spacing w:val="-2"/>
          <w:sz w:val="28"/>
        </w:rPr>
        <w:t>therapy,</w:t>
      </w:r>
      <w:r>
        <w:rPr>
          <w:color w:val="001F5F"/>
          <w:spacing w:val="-6"/>
          <w:sz w:val="28"/>
        </w:rPr>
        <w:t xml:space="preserve"> </w:t>
      </w:r>
      <w:r>
        <w:rPr>
          <w:color w:val="001F5F"/>
          <w:spacing w:val="-5"/>
          <w:sz w:val="28"/>
        </w:rPr>
        <w:t>an</w:t>
      </w:r>
    </w:p>
    <w:p w14:paraId="666E3D46" w14:textId="77777777" w:rsidR="00903FC5" w:rsidRDefault="00C83FB0">
      <w:pPr>
        <w:spacing w:before="14" w:line="249" w:lineRule="auto"/>
        <w:ind w:left="1080"/>
        <w:rPr>
          <w:rFonts w:ascii="Arial"/>
          <w:sz w:val="28"/>
        </w:rPr>
      </w:pPr>
      <w:r>
        <w:rPr>
          <w:rFonts w:ascii="Arial"/>
          <w:color w:val="001F5F"/>
          <w:sz w:val="28"/>
        </w:rPr>
        <w:t>interdisciplinary</w:t>
      </w:r>
      <w:r>
        <w:rPr>
          <w:rFonts w:ascii="Arial"/>
          <w:color w:val="001F5F"/>
          <w:spacing w:val="-9"/>
          <w:sz w:val="28"/>
        </w:rPr>
        <w:t xml:space="preserve"> </w:t>
      </w:r>
      <w:r>
        <w:rPr>
          <w:rFonts w:ascii="Arial"/>
          <w:color w:val="001F5F"/>
          <w:sz w:val="28"/>
        </w:rPr>
        <w:t>pain</w:t>
      </w:r>
      <w:r>
        <w:rPr>
          <w:rFonts w:ascii="Arial"/>
          <w:color w:val="001F5F"/>
          <w:spacing w:val="-8"/>
          <w:sz w:val="28"/>
        </w:rPr>
        <w:t xml:space="preserve"> </w:t>
      </w:r>
      <w:r>
        <w:rPr>
          <w:rFonts w:ascii="Arial"/>
          <w:color w:val="001F5F"/>
          <w:sz w:val="28"/>
        </w:rPr>
        <w:t>management</w:t>
      </w:r>
      <w:r>
        <w:rPr>
          <w:rFonts w:ascii="Arial"/>
          <w:color w:val="001F5F"/>
          <w:spacing w:val="-10"/>
          <w:sz w:val="28"/>
        </w:rPr>
        <w:t xml:space="preserve"> </w:t>
      </w:r>
      <w:r>
        <w:rPr>
          <w:rFonts w:ascii="Arial"/>
          <w:color w:val="001F5F"/>
          <w:sz w:val="28"/>
        </w:rPr>
        <w:t>program,</w:t>
      </w:r>
      <w:r>
        <w:rPr>
          <w:rFonts w:ascii="Arial"/>
          <w:color w:val="001F5F"/>
          <w:spacing w:val="-9"/>
          <w:sz w:val="28"/>
        </w:rPr>
        <w:t xml:space="preserve"> </w:t>
      </w:r>
      <w:r>
        <w:rPr>
          <w:rFonts w:ascii="Arial"/>
          <w:color w:val="001F5F"/>
          <w:sz w:val="28"/>
        </w:rPr>
        <w:t>imaging,</w:t>
      </w:r>
      <w:r>
        <w:rPr>
          <w:rFonts w:ascii="Arial"/>
          <w:color w:val="001F5F"/>
          <w:spacing w:val="-10"/>
          <w:sz w:val="28"/>
        </w:rPr>
        <w:t xml:space="preserve"> </w:t>
      </w:r>
      <w:r>
        <w:rPr>
          <w:rFonts w:ascii="Arial"/>
          <w:color w:val="001F5F"/>
          <w:sz w:val="28"/>
        </w:rPr>
        <w:t>osteopathic</w:t>
      </w:r>
      <w:r>
        <w:rPr>
          <w:rFonts w:ascii="Arial"/>
          <w:color w:val="001F5F"/>
          <w:spacing w:val="-9"/>
          <w:sz w:val="28"/>
        </w:rPr>
        <w:t xml:space="preserve"> </w:t>
      </w:r>
      <w:r>
        <w:rPr>
          <w:rFonts w:ascii="Arial"/>
          <w:color w:val="001F5F"/>
          <w:sz w:val="28"/>
        </w:rPr>
        <w:t>manipulative</w:t>
      </w:r>
      <w:r>
        <w:rPr>
          <w:rFonts w:ascii="Arial"/>
          <w:color w:val="001F5F"/>
          <w:spacing w:val="-11"/>
          <w:sz w:val="28"/>
        </w:rPr>
        <w:t xml:space="preserve"> </w:t>
      </w:r>
      <w:r>
        <w:rPr>
          <w:rFonts w:ascii="Arial"/>
          <w:color w:val="001F5F"/>
          <w:sz w:val="28"/>
        </w:rPr>
        <w:t>medicine,</w:t>
      </w:r>
      <w:r>
        <w:rPr>
          <w:rFonts w:ascii="Arial"/>
          <w:color w:val="001F5F"/>
          <w:spacing w:val="-10"/>
          <w:sz w:val="28"/>
        </w:rPr>
        <w:t xml:space="preserve"> </w:t>
      </w:r>
      <w:r>
        <w:rPr>
          <w:rFonts w:ascii="Arial"/>
          <w:color w:val="001F5F"/>
          <w:sz w:val="28"/>
        </w:rPr>
        <w:t>outpatient rehabilitation</w:t>
      </w:r>
      <w:r>
        <w:rPr>
          <w:rFonts w:ascii="Arial"/>
          <w:color w:val="001F5F"/>
          <w:spacing w:val="-6"/>
          <w:sz w:val="28"/>
        </w:rPr>
        <w:t xml:space="preserve"> </w:t>
      </w:r>
      <w:r>
        <w:rPr>
          <w:rFonts w:ascii="Arial"/>
          <w:color w:val="001F5F"/>
          <w:sz w:val="28"/>
        </w:rPr>
        <w:t>(physical,</w:t>
      </w:r>
      <w:r>
        <w:rPr>
          <w:rFonts w:ascii="Arial"/>
          <w:color w:val="001F5F"/>
          <w:spacing w:val="-6"/>
          <w:sz w:val="28"/>
        </w:rPr>
        <w:t xml:space="preserve"> </w:t>
      </w:r>
      <w:r>
        <w:rPr>
          <w:rFonts w:ascii="Arial"/>
          <w:color w:val="001F5F"/>
          <w:sz w:val="28"/>
        </w:rPr>
        <w:t>occupational</w:t>
      </w:r>
      <w:r>
        <w:rPr>
          <w:rFonts w:ascii="Arial"/>
          <w:color w:val="001F5F"/>
          <w:spacing w:val="-5"/>
          <w:sz w:val="28"/>
        </w:rPr>
        <w:t xml:space="preserve"> </w:t>
      </w:r>
      <w:r>
        <w:rPr>
          <w:rFonts w:ascii="Arial"/>
          <w:color w:val="001F5F"/>
          <w:sz w:val="28"/>
        </w:rPr>
        <w:t>and</w:t>
      </w:r>
      <w:r>
        <w:rPr>
          <w:rFonts w:ascii="Arial"/>
          <w:color w:val="001F5F"/>
          <w:spacing w:val="-4"/>
          <w:sz w:val="28"/>
        </w:rPr>
        <w:t xml:space="preserve"> </w:t>
      </w:r>
      <w:r>
        <w:rPr>
          <w:rFonts w:ascii="Arial"/>
          <w:color w:val="001F5F"/>
          <w:sz w:val="28"/>
        </w:rPr>
        <w:t>hand</w:t>
      </w:r>
      <w:r>
        <w:rPr>
          <w:rFonts w:ascii="Arial"/>
          <w:color w:val="001F5F"/>
          <w:spacing w:val="-6"/>
          <w:sz w:val="28"/>
        </w:rPr>
        <w:t xml:space="preserve"> </w:t>
      </w:r>
      <w:r>
        <w:rPr>
          <w:rFonts w:ascii="Arial"/>
          <w:color w:val="001F5F"/>
          <w:sz w:val="28"/>
        </w:rPr>
        <w:t>therapy),</w:t>
      </w:r>
      <w:r>
        <w:rPr>
          <w:rFonts w:ascii="Arial"/>
          <w:color w:val="001F5F"/>
          <w:spacing w:val="-6"/>
          <w:sz w:val="28"/>
        </w:rPr>
        <w:t xml:space="preserve"> </w:t>
      </w:r>
      <w:r>
        <w:rPr>
          <w:rFonts w:ascii="Arial"/>
          <w:color w:val="001F5F"/>
          <w:sz w:val="28"/>
        </w:rPr>
        <w:t>the</w:t>
      </w:r>
      <w:r>
        <w:rPr>
          <w:rFonts w:ascii="Arial"/>
          <w:color w:val="001F5F"/>
          <w:spacing w:val="-4"/>
          <w:sz w:val="28"/>
        </w:rPr>
        <w:t xml:space="preserve"> </w:t>
      </w:r>
      <w:r>
        <w:rPr>
          <w:rFonts w:ascii="Arial"/>
          <w:color w:val="001F5F"/>
          <w:sz w:val="28"/>
        </w:rPr>
        <w:t>Spine</w:t>
      </w:r>
      <w:r>
        <w:rPr>
          <w:rFonts w:ascii="Arial"/>
          <w:color w:val="001F5F"/>
          <w:spacing w:val="-2"/>
          <w:sz w:val="28"/>
        </w:rPr>
        <w:t xml:space="preserve"> </w:t>
      </w:r>
      <w:r>
        <w:rPr>
          <w:rFonts w:ascii="Arial"/>
          <w:color w:val="001F5F"/>
          <w:sz w:val="28"/>
        </w:rPr>
        <w:t>Center,</w:t>
      </w:r>
      <w:r>
        <w:rPr>
          <w:rFonts w:ascii="Arial"/>
          <w:color w:val="001F5F"/>
          <w:spacing w:val="-6"/>
          <w:sz w:val="28"/>
        </w:rPr>
        <w:t xml:space="preserve"> </w:t>
      </w:r>
      <w:r>
        <w:rPr>
          <w:rFonts w:ascii="Arial"/>
          <w:color w:val="001F5F"/>
          <w:sz w:val="28"/>
        </w:rPr>
        <w:t>and</w:t>
      </w:r>
      <w:r>
        <w:rPr>
          <w:rFonts w:ascii="Arial"/>
          <w:color w:val="001F5F"/>
          <w:spacing w:val="-4"/>
          <w:sz w:val="28"/>
        </w:rPr>
        <w:t xml:space="preserve"> </w:t>
      </w:r>
      <w:r>
        <w:rPr>
          <w:rFonts w:ascii="Arial"/>
          <w:color w:val="001F5F"/>
          <w:sz w:val="28"/>
        </w:rPr>
        <w:t>sports</w:t>
      </w:r>
      <w:r>
        <w:rPr>
          <w:rFonts w:ascii="Arial"/>
          <w:color w:val="001F5F"/>
          <w:spacing w:val="-6"/>
          <w:sz w:val="28"/>
        </w:rPr>
        <w:t xml:space="preserve"> </w:t>
      </w:r>
      <w:r>
        <w:rPr>
          <w:rFonts w:ascii="Arial"/>
          <w:color w:val="001F5F"/>
          <w:sz w:val="28"/>
        </w:rPr>
        <w:t>performance.</w:t>
      </w:r>
    </w:p>
    <w:p w14:paraId="666E3D47" w14:textId="77777777" w:rsidR="00903FC5" w:rsidRDefault="00903FC5">
      <w:pPr>
        <w:pStyle w:val="BodyText"/>
        <w:spacing w:before="4"/>
        <w:rPr>
          <w:rFonts w:ascii="Arial"/>
          <w:sz w:val="29"/>
        </w:rPr>
      </w:pPr>
    </w:p>
    <w:p w14:paraId="666E3D48" w14:textId="77777777" w:rsidR="00903FC5" w:rsidRDefault="00C83FB0">
      <w:pPr>
        <w:pStyle w:val="ListParagraph"/>
        <w:numPr>
          <w:ilvl w:val="0"/>
          <w:numId w:val="11"/>
        </w:numPr>
        <w:tabs>
          <w:tab w:val="left" w:pos="1079"/>
          <w:tab w:val="left" w:pos="1080"/>
        </w:tabs>
        <w:spacing w:before="1"/>
        <w:ind w:left="1080" w:hanging="540"/>
        <w:rPr>
          <w:sz w:val="28"/>
        </w:rPr>
      </w:pPr>
      <w:r>
        <w:rPr>
          <w:color w:val="001F5F"/>
          <w:sz w:val="28"/>
        </w:rPr>
        <w:t>NEBH</w:t>
      </w:r>
      <w:r>
        <w:rPr>
          <w:color w:val="001F5F"/>
          <w:spacing w:val="-7"/>
          <w:sz w:val="28"/>
        </w:rPr>
        <w:t xml:space="preserve"> </w:t>
      </w:r>
      <w:r>
        <w:rPr>
          <w:color w:val="001F5F"/>
          <w:sz w:val="28"/>
        </w:rPr>
        <w:t>does</w:t>
      </w:r>
      <w:r>
        <w:rPr>
          <w:color w:val="001F5F"/>
          <w:spacing w:val="-15"/>
          <w:sz w:val="28"/>
        </w:rPr>
        <w:t xml:space="preserve"> </w:t>
      </w:r>
      <w:r>
        <w:rPr>
          <w:color w:val="001F5F"/>
          <w:sz w:val="28"/>
        </w:rPr>
        <w:t>not</w:t>
      </w:r>
      <w:r>
        <w:rPr>
          <w:color w:val="001F5F"/>
          <w:spacing w:val="-12"/>
          <w:sz w:val="28"/>
        </w:rPr>
        <w:t xml:space="preserve"> </w:t>
      </w:r>
      <w:r>
        <w:rPr>
          <w:color w:val="001F5F"/>
          <w:sz w:val="28"/>
        </w:rPr>
        <w:t>provide</w:t>
      </w:r>
      <w:r>
        <w:rPr>
          <w:color w:val="001F5F"/>
          <w:spacing w:val="-14"/>
          <w:sz w:val="28"/>
        </w:rPr>
        <w:t xml:space="preserve"> </w:t>
      </w:r>
      <w:r>
        <w:rPr>
          <w:color w:val="001F5F"/>
          <w:sz w:val="28"/>
        </w:rPr>
        <w:t>emergency</w:t>
      </w:r>
      <w:r>
        <w:rPr>
          <w:color w:val="001F5F"/>
          <w:spacing w:val="-13"/>
          <w:sz w:val="28"/>
        </w:rPr>
        <w:t xml:space="preserve"> </w:t>
      </w:r>
      <w:r>
        <w:rPr>
          <w:color w:val="001F5F"/>
          <w:sz w:val="28"/>
        </w:rPr>
        <w:t>medical</w:t>
      </w:r>
      <w:r>
        <w:rPr>
          <w:color w:val="001F5F"/>
          <w:spacing w:val="-15"/>
          <w:sz w:val="28"/>
        </w:rPr>
        <w:t xml:space="preserve"> </w:t>
      </w:r>
      <w:r>
        <w:rPr>
          <w:color w:val="001F5F"/>
          <w:spacing w:val="-2"/>
          <w:sz w:val="28"/>
        </w:rPr>
        <w:t>services</w:t>
      </w:r>
    </w:p>
    <w:p w14:paraId="666E3D49" w14:textId="77777777" w:rsidR="00903FC5" w:rsidRDefault="00903FC5">
      <w:pPr>
        <w:pStyle w:val="BodyText"/>
        <w:rPr>
          <w:rFonts w:ascii="Arial"/>
          <w:sz w:val="20"/>
        </w:rPr>
      </w:pPr>
    </w:p>
    <w:p w14:paraId="666E3D4A" w14:textId="77777777" w:rsidR="00903FC5" w:rsidRDefault="00903FC5">
      <w:pPr>
        <w:pStyle w:val="BodyText"/>
        <w:rPr>
          <w:rFonts w:ascii="Arial"/>
          <w:sz w:val="20"/>
        </w:rPr>
      </w:pPr>
    </w:p>
    <w:p w14:paraId="666E3D4B" w14:textId="77777777" w:rsidR="00903FC5" w:rsidRDefault="00903FC5">
      <w:pPr>
        <w:pStyle w:val="BodyText"/>
        <w:rPr>
          <w:rFonts w:ascii="Arial"/>
          <w:sz w:val="20"/>
        </w:rPr>
      </w:pPr>
    </w:p>
    <w:p w14:paraId="666E3D4C" w14:textId="77777777" w:rsidR="00903FC5" w:rsidRDefault="00903FC5">
      <w:pPr>
        <w:pStyle w:val="BodyText"/>
        <w:rPr>
          <w:rFonts w:ascii="Arial"/>
          <w:sz w:val="20"/>
        </w:rPr>
      </w:pPr>
    </w:p>
    <w:p w14:paraId="666E3D4D" w14:textId="77777777" w:rsidR="00903FC5" w:rsidRDefault="00903FC5">
      <w:pPr>
        <w:pStyle w:val="BodyText"/>
        <w:rPr>
          <w:rFonts w:ascii="Arial"/>
          <w:sz w:val="20"/>
        </w:rPr>
      </w:pPr>
    </w:p>
    <w:p w14:paraId="666E3D4E" w14:textId="77777777" w:rsidR="00903FC5" w:rsidRDefault="00903FC5">
      <w:pPr>
        <w:pStyle w:val="BodyText"/>
        <w:rPr>
          <w:rFonts w:ascii="Arial"/>
          <w:sz w:val="20"/>
        </w:rPr>
      </w:pPr>
    </w:p>
    <w:p w14:paraId="666E3D4F" w14:textId="77777777" w:rsidR="00903FC5" w:rsidRDefault="00903FC5">
      <w:pPr>
        <w:pStyle w:val="BodyText"/>
        <w:rPr>
          <w:rFonts w:ascii="Arial"/>
          <w:sz w:val="20"/>
        </w:rPr>
      </w:pPr>
    </w:p>
    <w:p w14:paraId="666E3D50" w14:textId="77777777" w:rsidR="00903FC5" w:rsidRDefault="00903FC5">
      <w:pPr>
        <w:pStyle w:val="BodyText"/>
        <w:rPr>
          <w:rFonts w:ascii="Arial"/>
          <w:sz w:val="20"/>
        </w:rPr>
      </w:pPr>
    </w:p>
    <w:p w14:paraId="666E3D51" w14:textId="77777777" w:rsidR="00903FC5" w:rsidRDefault="00903FC5">
      <w:pPr>
        <w:pStyle w:val="BodyText"/>
        <w:rPr>
          <w:rFonts w:ascii="Arial"/>
          <w:sz w:val="20"/>
        </w:rPr>
      </w:pPr>
    </w:p>
    <w:p w14:paraId="666E3D52" w14:textId="77777777" w:rsidR="00903FC5" w:rsidRDefault="00903FC5">
      <w:pPr>
        <w:pStyle w:val="BodyText"/>
        <w:rPr>
          <w:rFonts w:ascii="Arial"/>
          <w:sz w:val="20"/>
        </w:rPr>
      </w:pPr>
    </w:p>
    <w:p w14:paraId="666E3D53" w14:textId="77777777" w:rsidR="00903FC5" w:rsidRDefault="00903FC5">
      <w:pPr>
        <w:pStyle w:val="BodyText"/>
        <w:rPr>
          <w:rFonts w:ascii="Arial"/>
          <w:sz w:val="20"/>
        </w:rPr>
      </w:pPr>
    </w:p>
    <w:p w14:paraId="666E3D54" w14:textId="77777777" w:rsidR="00903FC5" w:rsidRDefault="00903FC5">
      <w:pPr>
        <w:pStyle w:val="BodyText"/>
        <w:rPr>
          <w:rFonts w:ascii="Arial"/>
          <w:sz w:val="20"/>
        </w:rPr>
      </w:pPr>
    </w:p>
    <w:p w14:paraId="666E3D55" w14:textId="77777777" w:rsidR="00903FC5" w:rsidRDefault="00903FC5">
      <w:pPr>
        <w:pStyle w:val="BodyText"/>
        <w:rPr>
          <w:rFonts w:ascii="Arial"/>
          <w:sz w:val="20"/>
        </w:rPr>
      </w:pPr>
    </w:p>
    <w:p w14:paraId="666E3D56" w14:textId="77777777" w:rsidR="00903FC5" w:rsidRDefault="00903FC5">
      <w:pPr>
        <w:pStyle w:val="BodyText"/>
        <w:rPr>
          <w:rFonts w:ascii="Arial"/>
          <w:sz w:val="20"/>
        </w:rPr>
      </w:pPr>
    </w:p>
    <w:p w14:paraId="666E3D57" w14:textId="77777777" w:rsidR="00903FC5" w:rsidRDefault="00903FC5">
      <w:pPr>
        <w:pStyle w:val="BodyText"/>
        <w:rPr>
          <w:rFonts w:ascii="Arial"/>
          <w:sz w:val="20"/>
        </w:rPr>
      </w:pPr>
    </w:p>
    <w:p w14:paraId="666E3D58" w14:textId="77777777" w:rsidR="00903FC5" w:rsidRDefault="00903FC5">
      <w:pPr>
        <w:pStyle w:val="BodyText"/>
        <w:rPr>
          <w:rFonts w:ascii="Arial"/>
          <w:sz w:val="20"/>
        </w:rPr>
      </w:pPr>
    </w:p>
    <w:p w14:paraId="666E3D59" w14:textId="77777777" w:rsidR="00903FC5" w:rsidRDefault="00903FC5">
      <w:pPr>
        <w:pStyle w:val="BodyText"/>
        <w:rPr>
          <w:rFonts w:ascii="Arial"/>
          <w:sz w:val="20"/>
        </w:rPr>
      </w:pPr>
    </w:p>
    <w:p w14:paraId="666E3D5A" w14:textId="77777777" w:rsidR="00903FC5" w:rsidRDefault="00257CB8">
      <w:pPr>
        <w:pStyle w:val="BodyText"/>
        <w:rPr>
          <w:rFonts w:ascii="Arial"/>
          <w:sz w:val="16"/>
        </w:rPr>
      </w:pPr>
      <w:r>
        <w:pict w14:anchorId="666E4167">
          <v:shape id="docshape7" o:spid="_x0000_s1282" alt="Decorative-ignore" style="position:absolute;margin-left:34.05pt;margin-top:10.4pt;width:652pt;height:.1pt;z-index:-15725568;mso-wrap-distance-left:0;mso-wrap-distance-right:0;mso-position-horizontal-relative:page" coordorigin="681,208" coordsize="13040,0" path="m681,208r13040,e" filled="f" strokecolor="#173d75">
            <v:path arrowok="t"/>
            <w10:wrap type="topAndBottom" anchorx="page"/>
          </v:shape>
        </w:pict>
      </w:r>
    </w:p>
    <w:p w14:paraId="666E3D5B" w14:textId="77777777" w:rsidR="00903FC5" w:rsidRDefault="00C83FB0">
      <w:pPr>
        <w:tabs>
          <w:tab w:val="right" w:pos="13577"/>
        </w:tabs>
        <w:spacing w:before="69"/>
        <w:ind w:left="539"/>
        <w:rPr>
          <w:rFonts w:ascii="Arial"/>
          <w:sz w:val="20"/>
        </w:rPr>
      </w:pPr>
      <w:r>
        <w:rPr>
          <w:rFonts w:ascii="Arial"/>
          <w:color w:val="173D75"/>
          <w:sz w:val="20"/>
        </w:rPr>
        <w:t>The</w:t>
      </w:r>
      <w:r>
        <w:rPr>
          <w:rFonts w:ascii="Arial"/>
          <w:color w:val="173D75"/>
          <w:spacing w:val="-8"/>
          <w:sz w:val="20"/>
        </w:rPr>
        <w:t xml:space="preserve"> </w:t>
      </w:r>
      <w:r>
        <w:rPr>
          <w:rFonts w:ascii="Arial"/>
          <w:color w:val="173D75"/>
          <w:sz w:val="20"/>
        </w:rPr>
        <w:t>New</w:t>
      </w:r>
      <w:r>
        <w:rPr>
          <w:rFonts w:ascii="Arial"/>
          <w:color w:val="173D75"/>
          <w:spacing w:val="-7"/>
          <w:sz w:val="20"/>
        </w:rPr>
        <w:t xml:space="preserve"> </w:t>
      </w:r>
      <w:r>
        <w:rPr>
          <w:rFonts w:ascii="Arial"/>
          <w:color w:val="173D75"/>
          <w:sz w:val="20"/>
        </w:rPr>
        <w:t>England</w:t>
      </w:r>
      <w:r>
        <w:rPr>
          <w:rFonts w:ascii="Arial"/>
          <w:color w:val="173D75"/>
          <w:spacing w:val="-9"/>
          <w:sz w:val="20"/>
        </w:rPr>
        <w:t xml:space="preserve"> </w:t>
      </w:r>
      <w:r>
        <w:rPr>
          <w:rFonts w:ascii="Arial"/>
          <w:color w:val="173D75"/>
          <w:sz w:val="20"/>
        </w:rPr>
        <w:t>Baptist</w:t>
      </w:r>
      <w:r>
        <w:rPr>
          <w:rFonts w:ascii="Arial"/>
          <w:color w:val="173D75"/>
          <w:spacing w:val="-8"/>
          <w:sz w:val="20"/>
        </w:rPr>
        <w:t xml:space="preserve"> </w:t>
      </w:r>
      <w:r>
        <w:rPr>
          <w:rFonts w:ascii="Arial"/>
          <w:color w:val="173D75"/>
          <w:sz w:val="20"/>
        </w:rPr>
        <w:t>Outpatient</w:t>
      </w:r>
      <w:r>
        <w:rPr>
          <w:rFonts w:ascii="Arial"/>
          <w:color w:val="173D75"/>
          <w:spacing w:val="-9"/>
          <w:sz w:val="20"/>
        </w:rPr>
        <w:t xml:space="preserve"> </w:t>
      </w:r>
      <w:r>
        <w:rPr>
          <w:rFonts w:ascii="Arial"/>
          <w:color w:val="173D75"/>
          <w:sz w:val="20"/>
        </w:rPr>
        <w:t>Care</w:t>
      </w:r>
      <w:r>
        <w:rPr>
          <w:rFonts w:ascii="Arial"/>
          <w:color w:val="173D75"/>
          <w:spacing w:val="-7"/>
          <w:sz w:val="20"/>
        </w:rPr>
        <w:t xml:space="preserve"> </w:t>
      </w:r>
      <w:r>
        <w:rPr>
          <w:rFonts w:ascii="Arial"/>
          <w:color w:val="173D75"/>
          <w:sz w:val="20"/>
        </w:rPr>
        <w:t>Center|</w:t>
      </w:r>
      <w:r>
        <w:rPr>
          <w:rFonts w:ascii="Arial"/>
          <w:color w:val="173D75"/>
          <w:spacing w:val="-8"/>
          <w:sz w:val="20"/>
        </w:rPr>
        <w:t xml:space="preserve"> </w:t>
      </w:r>
      <w:r>
        <w:rPr>
          <w:rFonts w:ascii="Arial"/>
          <w:color w:val="173D75"/>
          <w:sz w:val="20"/>
        </w:rPr>
        <w:t>April</w:t>
      </w:r>
      <w:r>
        <w:rPr>
          <w:rFonts w:ascii="Arial"/>
          <w:color w:val="173D75"/>
          <w:spacing w:val="-5"/>
          <w:sz w:val="20"/>
        </w:rPr>
        <w:t xml:space="preserve"> </w:t>
      </w:r>
      <w:r>
        <w:rPr>
          <w:rFonts w:ascii="Arial"/>
          <w:color w:val="173D75"/>
          <w:spacing w:val="-4"/>
          <w:sz w:val="20"/>
        </w:rPr>
        <w:t>2022</w:t>
      </w:r>
      <w:r>
        <w:rPr>
          <w:rFonts w:ascii="Arial"/>
          <w:color w:val="173D75"/>
          <w:sz w:val="20"/>
        </w:rPr>
        <w:tab/>
      </w:r>
      <w:r>
        <w:rPr>
          <w:rFonts w:ascii="Arial"/>
          <w:color w:val="173D75"/>
          <w:spacing w:val="-10"/>
          <w:sz w:val="20"/>
        </w:rPr>
        <w:t>3</w:t>
      </w:r>
    </w:p>
    <w:p w14:paraId="666E3D5C" w14:textId="77777777" w:rsidR="00903FC5" w:rsidRDefault="00903FC5">
      <w:pPr>
        <w:rPr>
          <w:rFonts w:ascii="Arial"/>
          <w:sz w:val="20"/>
        </w:rPr>
        <w:sectPr w:rsidR="00903FC5">
          <w:pgSz w:w="14400" w:h="10800" w:orient="landscape"/>
          <w:pgMar w:top="460" w:right="280" w:bottom="280" w:left="140" w:header="720" w:footer="720" w:gutter="0"/>
          <w:cols w:space="720"/>
        </w:sectPr>
      </w:pPr>
    </w:p>
    <w:p w14:paraId="666E3D5D" w14:textId="77777777" w:rsidR="00903FC5" w:rsidRDefault="00C83FB0">
      <w:pPr>
        <w:pStyle w:val="Heading2"/>
        <w:spacing w:line="208" w:lineRule="auto"/>
      </w:pPr>
      <w:r>
        <w:rPr>
          <w:noProof/>
        </w:rPr>
        <w:lastRenderedPageBreak/>
        <w:drawing>
          <wp:anchor distT="0" distB="0" distL="0" distR="0" simplePos="0" relativeHeight="15733760" behindDoc="0" locked="0" layoutInCell="1" allowOverlap="1" wp14:anchorId="666E4168" wp14:editId="1258E788">
            <wp:simplePos x="0" y="0"/>
            <wp:positionH relativeFrom="page">
              <wp:posOffset>6840423</wp:posOffset>
            </wp:positionH>
            <wp:positionV relativeFrom="paragraph">
              <wp:posOffset>2689</wp:posOffset>
            </wp:positionV>
            <wp:extent cx="1901292" cy="487138"/>
            <wp:effectExtent l="0" t="0" r="0" b="0"/>
            <wp:wrapNone/>
            <wp:docPr id="7" name="image3.jpe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descr="Beth Israel Lahey Health New England Baptist Hospital"/>
                    <pic:cNvPicPr/>
                  </pic:nvPicPr>
                  <pic:blipFill>
                    <a:blip r:embed="rId9" cstate="print"/>
                    <a:stretch>
                      <a:fillRect/>
                    </a:stretch>
                  </pic:blipFill>
                  <pic:spPr>
                    <a:xfrm>
                      <a:off x="0" y="0"/>
                      <a:ext cx="1901292" cy="487138"/>
                    </a:xfrm>
                    <a:prstGeom prst="rect">
                      <a:avLst/>
                    </a:prstGeom>
                  </pic:spPr>
                </pic:pic>
              </a:graphicData>
            </a:graphic>
          </wp:anchor>
        </w:drawing>
      </w:r>
      <w:bookmarkStart w:id="5" w:name="Slide_Number_4"/>
      <w:bookmarkEnd w:id="5"/>
      <w:r>
        <w:rPr>
          <w:color w:val="173D75"/>
        </w:rPr>
        <w:t>The</w:t>
      </w:r>
      <w:r>
        <w:rPr>
          <w:color w:val="173D75"/>
          <w:spacing w:val="-4"/>
        </w:rPr>
        <w:t xml:space="preserve"> </w:t>
      </w:r>
      <w:r>
        <w:rPr>
          <w:color w:val="173D75"/>
        </w:rPr>
        <w:t>New</w:t>
      </w:r>
      <w:r>
        <w:rPr>
          <w:color w:val="173D75"/>
          <w:spacing w:val="-6"/>
        </w:rPr>
        <w:t xml:space="preserve"> </w:t>
      </w:r>
      <w:r>
        <w:rPr>
          <w:color w:val="173D75"/>
        </w:rPr>
        <w:t>England</w:t>
      </w:r>
      <w:r>
        <w:rPr>
          <w:color w:val="173D75"/>
          <w:spacing w:val="-3"/>
        </w:rPr>
        <w:t xml:space="preserve"> </w:t>
      </w:r>
      <w:r>
        <w:rPr>
          <w:color w:val="173D75"/>
        </w:rPr>
        <w:t>Baptist</w:t>
      </w:r>
      <w:r>
        <w:rPr>
          <w:color w:val="173D75"/>
          <w:spacing w:val="-3"/>
        </w:rPr>
        <w:t xml:space="preserve"> </w:t>
      </w:r>
      <w:r>
        <w:rPr>
          <w:color w:val="173D75"/>
        </w:rPr>
        <w:t>Outpatient</w:t>
      </w:r>
      <w:r>
        <w:rPr>
          <w:color w:val="173D75"/>
          <w:spacing w:val="-1"/>
        </w:rPr>
        <w:t xml:space="preserve"> </w:t>
      </w:r>
      <w:r>
        <w:rPr>
          <w:color w:val="173D75"/>
        </w:rPr>
        <w:t xml:space="preserve">Care </w:t>
      </w:r>
      <w:r>
        <w:rPr>
          <w:color w:val="173D75"/>
          <w:spacing w:val="-2"/>
        </w:rPr>
        <w:t>Center</w:t>
      </w:r>
    </w:p>
    <w:p w14:paraId="666E3D5E" w14:textId="77777777" w:rsidR="00903FC5" w:rsidRDefault="00257CB8">
      <w:pPr>
        <w:pStyle w:val="BodyText"/>
        <w:spacing w:before="7"/>
        <w:rPr>
          <w:rFonts w:ascii="Arial"/>
          <w:b/>
          <w:sz w:val="11"/>
        </w:rPr>
      </w:pPr>
      <w:r>
        <w:pict w14:anchorId="666E416A">
          <v:shape id="docshape8" o:spid="_x0000_s1281" alt="Decorative-ignore" style="position:absolute;margin-left:34.05pt;margin-top:7.9pt;width:652pt;height:.1pt;z-index:-15724544;mso-wrap-distance-left:0;mso-wrap-distance-right:0;mso-position-horizontal-relative:page" coordorigin="681,158" coordsize="13040,0" path="m681,158r13040,e" filled="f" strokecolor="#173d75">
            <v:path arrowok="t"/>
            <w10:wrap type="topAndBottom" anchorx="page"/>
          </v:shape>
        </w:pict>
      </w:r>
    </w:p>
    <w:p w14:paraId="666E3D5F" w14:textId="77777777" w:rsidR="00903FC5" w:rsidRDefault="00903FC5">
      <w:pPr>
        <w:pStyle w:val="BodyText"/>
        <w:spacing w:before="6"/>
        <w:rPr>
          <w:rFonts w:ascii="Arial"/>
          <w:b/>
          <w:sz w:val="23"/>
        </w:rPr>
      </w:pPr>
    </w:p>
    <w:p w14:paraId="666E3D60" w14:textId="77777777" w:rsidR="00903FC5" w:rsidRDefault="00C83FB0">
      <w:pPr>
        <w:spacing w:line="249" w:lineRule="auto"/>
        <w:ind w:left="540" w:right="630"/>
        <w:rPr>
          <w:rFonts w:ascii="Arial"/>
          <w:sz w:val="28"/>
        </w:rPr>
      </w:pPr>
      <w:r>
        <w:rPr>
          <w:rFonts w:ascii="Arial"/>
          <w:color w:val="001F5F"/>
          <w:sz w:val="28"/>
        </w:rPr>
        <w:t xml:space="preserve">NEBH is </w:t>
      </w:r>
      <w:proofErr w:type="gramStart"/>
      <w:r>
        <w:rPr>
          <w:rFonts w:ascii="Arial"/>
          <w:color w:val="001F5F"/>
          <w:sz w:val="28"/>
        </w:rPr>
        <w:t>submitting an application</w:t>
      </w:r>
      <w:proofErr w:type="gramEnd"/>
      <w:r>
        <w:rPr>
          <w:rFonts w:ascii="Arial"/>
          <w:color w:val="001F5F"/>
          <w:sz w:val="28"/>
        </w:rPr>
        <w:t xml:space="preserve"> to the Commonwealth of Massachusetts to transfer ownership of their</w:t>
      </w:r>
      <w:r>
        <w:rPr>
          <w:rFonts w:ascii="Arial"/>
          <w:color w:val="001F5F"/>
          <w:spacing w:val="-20"/>
          <w:sz w:val="28"/>
        </w:rPr>
        <w:t xml:space="preserve"> </w:t>
      </w:r>
      <w:r>
        <w:rPr>
          <w:rFonts w:ascii="Arial"/>
          <w:color w:val="001F5F"/>
          <w:sz w:val="28"/>
        </w:rPr>
        <w:t>Ambulatory</w:t>
      </w:r>
      <w:r>
        <w:rPr>
          <w:rFonts w:ascii="Arial"/>
          <w:color w:val="001F5F"/>
          <w:spacing w:val="-5"/>
          <w:sz w:val="28"/>
        </w:rPr>
        <w:t xml:space="preserve"> </w:t>
      </w:r>
      <w:r>
        <w:rPr>
          <w:rFonts w:ascii="Arial"/>
          <w:color w:val="001F5F"/>
          <w:sz w:val="28"/>
        </w:rPr>
        <w:t>Surgical</w:t>
      </w:r>
      <w:r>
        <w:rPr>
          <w:rFonts w:ascii="Arial"/>
          <w:color w:val="001F5F"/>
          <w:spacing w:val="-6"/>
          <w:sz w:val="28"/>
        </w:rPr>
        <w:t xml:space="preserve"> </w:t>
      </w:r>
      <w:r>
        <w:rPr>
          <w:rFonts w:ascii="Arial"/>
          <w:color w:val="001F5F"/>
          <w:sz w:val="28"/>
        </w:rPr>
        <w:t>Center</w:t>
      </w:r>
      <w:r>
        <w:rPr>
          <w:rFonts w:ascii="Arial"/>
          <w:color w:val="001F5F"/>
          <w:spacing w:val="-7"/>
          <w:sz w:val="28"/>
        </w:rPr>
        <w:t xml:space="preserve"> </w:t>
      </w:r>
      <w:r>
        <w:rPr>
          <w:rFonts w:ascii="Arial"/>
          <w:color w:val="001F5F"/>
          <w:sz w:val="28"/>
        </w:rPr>
        <w:t>located</w:t>
      </w:r>
      <w:r>
        <w:rPr>
          <w:rFonts w:ascii="Arial"/>
          <w:color w:val="001F5F"/>
          <w:spacing w:val="-7"/>
          <w:sz w:val="28"/>
        </w:rPr>
        <w:t xml:space="preserve"> </w:t>
      </w:r>
      <w:r>
        <w:rPr>
          <w:rFonts w:ascii="Arial"/>
          <w:color w:val="001F5F"/>
          <w:sz w:val="28"/>
        </w:rPr>
        <w:t>at</w:t>
      </w:r>
      <w:r>
        <w:rPr>
          <w:rFonts w:ascii="Arial"/>
          <w:color w:val="001F5F"/>
          <w:spacing w:val="-4"/>
          <w:sz w:val="28"/>
        </w:rPr>
        <w:t xml:space="preserve"> </w:t>
      </w:r>
      <w:r>
        <w:rPr>
          <w:rFonts w:ascii="Arial"/>
          <w:color w:val="001F5F"/>
          <w:sz w:val="28"/>
        </w:rPr>
        <w:t>40</w:t>
      </w:r>
      <w:r>
        <w:rPr>
          <w:rFonts w:ascii="Arial"/>
          <w:color w:val="001F5F"/>
          <w:spacing w:val="-20"/>
          <w:sz w:val="28"/>
        </w:rPr>
        <w:t xml:space="preserve"> </w:t>
      </w:r>
      <w:r>
        <w:rPr>
          <w:rFonts w:ascii="Arial"/>
          <w:color w:val="001F5F"/>
          <w:sz w:val="28"/>
        </w:rPr>
        <w:t>Allied</w:t>
      </w:r>
      <w:r>
        <w:rPr>
          <w:rFonts w:ascii="Arial"/>
          <w:color w:val="001F5F"/>
          <w:spacing w:val="-1"/>
          <w:sz w:val="28"/>
        </w:rPr>
        <w:t xml:space="preserve"> </w:t>
      </w:r>
      <w:r>
        <w:rPr>
          <w:rFonts w:ascii="Arial"/>
          <w:color w:val="001F5F"/>
          <w:sz w:val="28"/>
        </w:rPr>
        <w:t>Drive</w:t>
      </w:r>
      <w:r>
        <w:rPr>
          <w:rFonts w:ascii="Arial"/>
          <w:color w:val="001F5F"/>
          <w:spacing w:val="-4"/>
          <w:sz w:val="28"/>
        </w:rPr>
        <w:t xml:space="preserve"> </w:t>
      </w:r>
      <w:r>
        <w:rPr>
          <w:rFonts w:ascii="Arial"/>
          <w:color w:val="001F5F"/>
          <w:sz w:val="28"/>
        </w:rPr>
        <w:t>in</w:t>
      </w:r>
      <w:r>
        <w:rPr>
          <w:rFonts w:ascii="Arial"/>
          <w:color w:val="001F5F"/>
          <w:spacing w:val="-3"/>
          <w:sz w:val="28"/>
        </w:rPr>
        <w:t xml:space="preserve"> </w:t>
      </w:r>
      <w:r>
        <w:rPr>
          <w:rFonts w:ascii="Arial"/>
          <w:color w:val="001F5F"/>
          <w:sz w:val="28"/>
        </w:rPr>
        <w:t>Dedham,</w:t>
      </w:r>
      <w:r>
        <w:rPr>
          <w:rFonts w:ascii="Arial"/>
          <w:color w:val="001F5F"/>
          <w:spacing w:val="-7"/>
          <w:sz w:val="28"/>
        </w:rPr>
        <w:t xml:space="preserve"> </w:t>
      </w:r>
      <w:r>
        <w:rPr>
          <w:rFonts w:ascii="Arial"/>
          <w:color w:val="001F5F"/>
          <w:sz w:val="28"/>
        </w:rPr>
        <w:t>MA</w:t>
      </w:r>
      <w:r>
        <w:rPr>
          <w:rFonts w:ascii="Arial"/>
          <w:color w:val="001F5F"/>
          <w:spacing w:val="-17"/>
          <w:sz w:val="28"/>
        </w:rPr>
        <w:t xml:space="preserve"> </w:t>
      </w:r>
      <w:r>
        <w:rPr>
          <w:rFonts w:ascii="Arial"/>
          <w:color w:val="001F5F"/>
          <w:sz w:val="28"/>
        </w:rPr>
        <w:t>to</w:t>
      </w:r>
      <w:r>
        <w:rPr>
          <w:rFonts w:ascii="Arial"/>
          <w:color w:val="001F5F"/>
          <w:spacing w:val="-4"/>
          <w:sz w:val="28"/>
        </w:rPr>
        <w:t xml:space="preserve"> </w:t>
      </w:r>
      <w:r>
        <w:rPr>
          <w:rFonts w:ascii="Arial"/>
          <w:color w:val="001F5F"/>
          <w:sz w:val="28"/>
        </w:rPr>
        <w:t>a</w:t>
      </w:r>
      <w:r>
        <w:rPr>
          <w:rFonts w:ascii="Arial"/>
          <w:color w:val="001F5F"/>
          <w:spacing w:val="-3"/>
          <w:sz w:val="28"/>
        </w:rPr>
        <w:t xml:space="preserve"> </w:t>
      </w:r>
      <w:r>
        <w:rPr>
          <w:rFonts w:ascii="Arial"/>
          <w:color w:val="001F5F"/>
          <w:sz w:val="28"/>
        </w:rPr>
        <w:t>newly</w:t>
      </w:r>
      <w:r>
        <w:rPr>
          <w:rFonts w:ascii="Arial"/>
          <w:color w:val="001F5F"/>
          <w:spacing w:val="-4"/>
          <w:sz w:val="28"/>
        </w:rPr>
        <w:t xml:space="preserve"> </w:t>
      </w:r>
      <w:r>
        <w:rPr>
          <w:rFonts w:ascii="Arial"/>
          <w:color w:val="001F5F"/>
          <w:sz w:val="28"/>
        </w:rPr>
        <w:t>formed</w:t>
      </w:r>
      <w:r>
        <w:rPr>
          <w:rFonts w:ascii="Arial"/>
          <w:color w:val="001F5F"/>
          <w:spacing w:val="-7"/>
          <w:sz w:val="28"/>
        </w:rPr>
        <w:t xml:space="preserve"> </w:t>
      </w:r>
      <w:r>
        <w:rPr>
          <w:rFonts w:ascii="Arial"/>
          <w:color w:val="001F5F"/>
          <w:sz w:val="28"/>
        </w:rPr>
        <w:t>entity</w:t>
      </w:r>
      <w:r>
        <w:rPr>
          <w:rFonts w:ascii="Arial"/>
          <w:color w:val="001F5F"/>
          <w:spacing w:val="71"/>
          <w:sz w:val="28"/>
        </w:rPr>
        <w:t xml:space="preserve"> </w:t>
      </w:r>
      <w:r>
        <w:rPr>
          <w:rFonts w:ascii="Arial"/>
          <w:color w:val="001F5F"/>
          <w:sz w:val="28"/>
        </w:rPr>
        <w:t>that includes 16 orthopedic surgeons and New England Baptist Hospital. This newly formed entity will improve health care and access for the communities that we are privileged to serve.</w:t>
      </w:r>
    </w:p>
    <w:p w14:paraId="666E3D61" w14:textId="77777777" w:rsidR="00903FC5" w:rsidRDefault="00903FC5">
      <w:pPr>
        <w:pStyle w:val="BodyText"/>
        <w:spacing w:before="7"/>
        <w:rPr>
          <w:rFonts w:ascii="Arial"/>
          <w:sz w:val="29"/>
        </w:rPr>
      </w:pPr>
    </w:p>
    <w:p w14:paraId="666E3D62" w14:textId="77777777" w:rsidR="00903FC5" w:rsidRDefault="00C83FB0">
      <w:pPr>
        <w:pStyle w:val="ListParagraph"/>
        <w:numPr>
          <w:ilvl w:val="0"/>
          <w:numId w:val="11"/>
        </w:numPr>
        <w:tabs>
          <w:tab w:val="left" w:pos="989"/>
          <w:tab w:val="left" w:pos="990"/>
        </w:tabs>
        <w:spacing w:line="249" w:lineRule="auto"/>
        <w:ind w:right="893"/>
        <w:rPr>
          <w:sz w:val="28"/>
        </w:rPr>
      </w:pPr>
      <w:r>
        <w:rPr>
          <w:color w:val="001F5F"/>
          <w:sz w:val="28"/>
        </w:rPr>
        <w:t>The</w:t>
      </w:r>
      <w:r>
        <w:rPr>
          <w:color w:val="001F5F"/>
          <w:spacing w:val="-5"/>
          <w:sz w:val="28"/>
        </w:rPr>
        <w:t xml:space="preserve"> </w:t>
      </w:r>
      <w:r>
        <w:rPr>
          <w:color w:val="001F5F"/>
          <w:sz w:val="28"/>
        </w:rPr>
        <w:t>ambulatory</w:t>
      </w:r>
      <w:r>
        <w:rPr>
          <w:color w:val="001F5F"/>
          <w:spacing w:val="-8"/>
          <w:sz w:val="28"/>
        </w:rPr>
        <w:t xml:space="preserve"> </w:t>
      </w:r>
      <w:r>
        <w:rPr>
          <w:color w:val="001F5F"/>
          <w:sz w:val="28"/>
        </w:rPr>
        <w:t>surgery</w:t>
      </w:r>
      <w:r>
        <w:rPr>
          <w:color w:val="001F5F"/>
          <w:spacing w:val="-8"/>
          <w:sz w:val="28"/>
        </w:rPr>
        <w:t xml:space="preserve"> </w:t>
      </w:r>
      <w:r>
        <w:rPr>
          <w:color w:val="001F5F"/>
          <w:sz w:val="28"/>
        </w:rPr>
        <w:t>center,</w:t>
      </w:r>
      <w:r>
        <w:rPr>
          <w:color w:val="001F5F"/>
          <w:spacing w:val="-8"/>
          <w:sz w:val="28"/>
        </w:rPr>
        <w:t xml:space="preserve"> </w:t>
      </w:r>
      <w:r>
        <w:rPr>
          <w:color w:val="001F5F"/>
          <w:sz w:val="28"/>
        </w:rPr>
        <w:t>located</w:t>
      </w:r>
      <w:r>
        <w:rPr>
          <w:color w:val="001F5F"/>
          <w:spacing w:val="-8"/>
          <w:sz w:val="28"/>
        </w:rPr>
        <w:t xml:space="preserve"> </w:t>
      </w:r>
      <w:r>
        <w:rPr>
          <w:color w:val="001F5F"/>
          <w:sz w:val="28"/>
        </w:rPr>
        <w:t>on</w:t>
      </w:r>
      <w:r>
        <w:rPr>
          <w:color w:val="001F5F"/>
          <w:spacing w:val="-6"/>
          <w:sz w:val="28"/>
        </w:rPr>
        <w:t xml:space="preserve"> </w:t>
      </w:r>
      <w:r>
        <w:rPr>
          <w:color w:val="001F5F"/>
          <w:sz w:val="28"/>
        </w:rPr>
        <w:t>the</w:t>
      </w:r>
      <w:r>
        <w:rPr>
          <w:color w:val="001F5F"/>
          <w:spacing w:val="-5"/>
          <w:sz w:val="28"/>
        </w:rPr>
        <w:t xml:space="preserve"> </w:t>
      </w:r>
      <w:r>
        <w:rPr>
          <w:color w:val="001F5F"/>
          <w:sz w:val="28"/>
        </w:rPr>
        <w:t>second</w:t>
      </w:r>
      <w:r>
        <w:rPr>
          <w:color w:val="001F5F"/>
          <w:spacing w:val="-8"/>
          <w:sz w:val="28"/>
        </w:rPr>
        <w:t xml:space="preserve"> </w:t>
      </w:r>
      <w:r>
        <w:rPr>
          <w:color w:val="001F5F"/>
          <w:sz w:val="28"/>
        </w:rPr>
        <w:t>floor</w:t>
      </w:r>
      <w:r>
        <w:rPr>
          <w:color w:val="001F5F"/>
          <w:spacing w:val="-8"/>
          <w:sz w:val="28"/>
        </w:rPr>
        <w:t xml:space="preserve"> </w:t>
      </w:r>
      <w:r>
        <w:rPr>
          <w:color w:val="001F5F"/>
          <w:sz w:val="28"/>
        </w:rPr>
        <w:t>has</w:t>
      </w:r>
      <w:r>
        <w:rPr>
          <w:color w:val="001F5F"/>
          <w:spacing w:val="-5"/>
          <w:sz w:val="28"/>
        </w:rPr>
        <w:t xml:space="preserve"> </w:t>
      </w:r>
      <w:r>
        <w:rPr>
          <w:color w:val="001F5F"/>
          <w:sz w:val="28"/>
        </w:rPr>
        <w:t>eight</w:t>
      </w:r>
      <w:r>
        <w:rPr>
          <w:color w:val="001F5F"/>
          <w:spacing w:val="-7"/>
          <w:sz w:val="28"/>
        </w:rPr>
        <w:t xml:space="preserve"> </w:t>
      </w:r>
      <w:r>
        <w:rPr>
          <w:color w:val="001F5F"/>
          <w:sz w:val="28"/>
        </w:rPr>
        <w:t>operating</w:t>
      </w:r>
      <w:r>
        <w:rPr>
          <w:color w:val="001F5F"/>
          <w:spacing w:val="-8"/>
          <w:sz w:val="28"/>
        </w:rPr>
        <w:t xml:space="preserve"> </w:t>
      </w:r>
      <w:r>
        <w:rPr>
          <w:color w:val="001F5F"/>
          <w:sz w:val="28"/>
        </w:rPr>
        <w:t>rooms,</w:t>
      </w:r>
      <w:r>
        <w:rPr>
          <w:color w:val="001F5F"/>
          <w:spacing w:val="-8"/>
          <w:sz w:val="28"/>
        </w:rPr>
        <w:t xml:space="preserve"> </w:t>
      </w:r>
      <w:r>
        <w:rPr>
          <w:color w:val="001F5F"/>
          <w:sz w:val="28"/>
        </w:rPr>
        <w:t>pre-</w:t>
      </w:r>
      <w:proofErr w:type="gramStart"/>
      <w:r>
        <w:rPr>
          <w:color w:val="001F5F"/>
          <w:sz w:val="28"/>
        </w:rPr>
        <w:t>op</w:t>
      </w:r>
      <w:proofErr w:type="gramEnd"/>
      <w:r>
        <w:rPr>
          <w:color w:val="001F5F"/>
          <w:spacing w:val="-9"/>
          <w:sz w:val="28"/>
        </w:rPr>
        <w:t xml:space="preserve"> </w:t>
      </w:r>
      <w:r>
        <w:rPr>
          <w:color w:val="001F5F"/>
          <w:sz w:val="28"/>
        </w:rPr>
        <w:t>and post op recovery area, two procedure rooms used for the Pain Management service, and an equipment sterilization room.</w:t>
      </w:r>
    </w:p>
    <w:p w14:paraId="666E3D63" w14:textId="77777777" w:rsidR="00903FC5" w:rsidRDefault="00903FC5">
      <w:pPr>
        <w:pStyle w:val="BodyText"/>
        <w:spacing w:before="6"/>
        <w:rPr>
          <w:rFonts w:ascii="Arial"/>
          <w:sz w:val="29"/>
        </w:rPr>
      </w:pPr>
    </w:p>
    <w:p w14:paraId="666E3D64" w14:textId="77777777" w:rsidR="00903FC5" w:rsidRDefault="00C83FB0">
      <w:pPr>
        <w:pStyle w:val="ListParagraph"/>
        <w:numPr>
          <w:ilvl w:val="0"/>
          <w:numId w:val="11"/>
        </w:numPr>
        <w:tabs>
          <w:tab w:val="left" w:pos="989"/>
          <w:tab w:val="left" w:pos="990"/>
        </w:tabs>
        <w:spacing w:line="249" w:lineRule="auto"/>
        <w:ind w:right="841"/>
        <w:rPr>
          <w:sz w:val="28"/>
        </w:rPr>
      </w:pPr>
      <w:r>
        <w:rPr>
          <w:color w:val="001F5F"/>
          <w:sz w:val="28"/>
        </w:rPr>
        <w:t>Current</w:t>
      </w:r>
      <w:r>
        <w:rPr>
          <w:color w:val="001F5F"/>
          <w:spacing w:val="-20"/>
          <w:sz w:val="28"/>
        </w:rPr>
        <w:t xml:space="preserve"> </w:t>
      </w:r>
      <w:r>
        <w:rPr>
          <w:color w:val="001F5F"/>
          <w:sz w:val="28"/>
        </w:rPr>
        <w:t>Ambulatory</w:t>
      </w:r>
      <w:r>
        <w:rPr>
          <w:color w:val="001F5F"/>
          <w:spacing w:val="-8"/>
          <w:sz w:val="28"/>
        </w:rPr>
        <w:t xml:space="preserve"> </w:t>
      </w:r>
      <w:r>
        <w:rPr>
          <w:color w:val="001F5F"/>
          <w:sz w:val="28"/>
        </w:rPr>
        <w:t>Center</w:t>
      </w:r>
      <w:r>
        <w:rPr>
          <w:color w:val="001F5F"/>
          <w:spacing w:val="-6"/>
          <w:sz w:val="28"/>
        </w:rPr>
        <w:t xml:space="preserve"> </w:t>
      </w:r>
      <w:r>
        <w:rPr>
          <w:color w:val="001F5F"/>
          <w:sz w:val="28"/>
        </w:rPr>
        <w:t>is</w:t>
      </w:r>
      <w:r>
        <w:rPr>
          <w:color w:val="001F5F"/>
          <w:spacing w:val="-4"/>
          <w:sz w:val="28"/>
        </w:rPr>
        <w:t xml:space="preserve"> </w:t>
      </w:r>
      <w:r>
        <w:rPr>
          <w:color w:val="001F5F"/>
          <w:sz w:val="28"/>
        </w:rPr>
        <w:t>underutilized</w:t>
      </w:r>
      <w:r>
        <w:rPr>
          <w:color w:val="001F5F"/>
          <w:spacing w:val="-8"/>
          <w:sz w:val="28"/>
        </w:rPr>
        <w:t xml:space="preserve"> </w:t>
      </w:r>
      <w:r>
        <w:rPr>
          <w:color w:val="001F5F"/>
          <w:sz w:val="28"/>
        </w:rPr>
        <w:t>and</w:t>
      </w:r>
      <w:r>
        <w:rPr>
          <w:color w:val="001F5F"/>
          <w:spacing w:val="-6"/>
          <w:sz w:val="28"/>
        </w:rPr>
        <w:t xml:space="preserve"> </w:t>
      </w:r>
      <w:r>
        <w:rPr>
          <w:color w:val="001F5F"/>
          <w:sz w:val="28"/>
        </w:rPr>
        <w:t>will</w:t>
      </w:r>
      <w:r>
        <w:rPr>
          <w:color w:val="001F5F"/>
          <w:spacing w:val="-3"/>
          <w:sz w:val="28"/>
        </w:rPr>
        <w:t xml:space="preserve"> </w:t>
      </w:r>
      <w:r>
        <w:rPr>
          <w:color w:val="001F5F"/>
          <w:sz w:val="28"/>
        </w:rPr>
        <w:t>provide</w:t>
      </w:r>
      <w:r>
        <w:rPr>
          <w:color w:val="001F5F"/>
          <w:spacing w:val="-9"/>
          <w:sz w:val="28"/>
        </w:rPr>
        <w:t xml:space="preserve"> </w:t>
      </w:r>
      <w:r>
        <w:rPr>
          <w:color w:val="001F5F"/>
          <w:sz w:val="28"/>
        </w:rPr>
        <w:t>space</w:t>
      </w:r>
      <w:r>
        <w:rPr>
          <w:color w:val="001F5F"/>
          <w:spacing w:val="-6"/>
          <w:sz w:val="28"/>
        </w:rPr>
        <w:t xml:space="preserve"> </w:t>
      </w:r>
      <w:r>
        <w:rPr>
          <w:color w:val="001F5F"/>
          <w:sz w:val="28"/>
        </w:rPr>
        <w:t>for</w:t>
      </w:r>
      <w:r>
        <w:rPr>
          <w:color w:val="001F5F"/>
          <w:spacing w:val="-6"/>
          <w:sz w:val="28"/>
        </w:rPr>
        <w:t xml:space="preserve"> </w:t>
      </w:r>
      <w:r>
        <w:rPr>
          <w:color w:val="001F5F"/>
          <w:sz w:val="28"/>
        </w:rPr>
        <w:t>more</w:t>
      </w:r>
      <w:r>
        <w:rPr>
          <w:color w:val="001F5F"/>
          <w:spacing w:val="-6"/>
          <w:sz w:val="28"/>
        </w:rPr>
        <w:t xml:space="preserve"> </w:t>
      </w:r>
      <w:r>
        <w:rPr>
          <w:color w:val="001F5F"/>
          <w:sz w:val="28"/>
        </w:rPr>
        <w:t>surgeons</w:t>
      </w:r>
      <w:r>
        <w:rPr>
          <w:color w:val="001F5F"/>
          <w:spacing w:val="-8"/>
          <w:sz w:val="28"/>
        </w:rPr>
        <w:t xml:space="preserve"> </w:t>
      </w:r>
      <w:r>
        <w:rPr>
          <w:color w:val="001F5F"/>
          <w:sz w:val="28"/>
        </w:rPr>
        <w:t>to</w:t>
      </w:r>
      <w:r>
        <w:rPr>
          <w:color w:val="001F5F"/>
          <w:spacing w:val="-5"/>
          <w:sz w:val="28"/>
        </w:rPr>
        <w:t xml:space="preserve"> </w:t>
      </w:r>
      <w:r>
        <w:rPr>
          <w:color w:val="001F5F"/>
          <w:sz w:val="28"/>
        </w:rPr>
        <w:t>operate</w:t>
      </w:r>
      <w:r>
        <w:rPr>
          <w:color w:val="001F5F"/>
          <w:spacing w:val="-8"/>
          <w:sz w:val="28"/>
        </w:rPr>
        <w:t xml:space="preserve"> </w:t>
      </w:r>
      <w:r>
        <w:rPr>
          <w:color w:val="001F5F"/>
          <w:sz w:val="28"/>
        </w:rPr>
        <w:t>on patients with musculoskeletal issues.</w:t>
      </w:r>
    </w:p>
    <w:p w14:paraId="666E3D65" w14:textId="77777777" w:rsidR="00903FC5" w:rsidRDefault="00903FC5">
      <w:pPr>
        <w:pStyle w:val="BodyText"/>
        <w:spacing w:before="5"/>
        <w:rPr>
          <w:rFonts w:ascii="Arial"/>
          <w:sz w:val="29"/>
        </w:rPr>
      </w:pPr>
    </w:p>
    <w:p w14:paraId="666E3D66" w14:textId="77777777" w:rsidR="00903FC5" w:rsidRDefault="00C83FB0">
      <w:pPr>
        <w:pStyle w:val="ListParagraph"/>
        <w:numPr>
          <w:ilvl w:val="0"/>
          <w:numId w:val="11"/>
        </w:numPr>
        <w:tabs>
          <w:tab w:val="left" w:pos="989"/>
          <w:tab w:val="left" w:pos="990"/>
        </w:tabs>
        <w:spacing w:line="249" w:lineRule="auto"/>
        <w:ind w:left="989" w:right="1125"/>
        <w:rPr>
          <w:sz w:val="28"/>
        </w:rPr>
      </w:pPr>
      <w:r>
        <w:rPr>
          <w:color w:val="001F5F"/>
          <w:sz w:val="28"/>
        </w:rPr>
        <w:t>Total</w:t>
      </w:r>
      <w:r>
        <w:rPr>
          <w:color w:val="001F5F"/>
          <w:spacing w:val="-11"/>
          <w:sz w:val="28"/>
        </w:rPr>
        <w:t xml:space="preserve"> </w:t>
      </w:r>
      <w:r>
        <w:rPr>
          <w:color w:val="001F5F"/>
          <w:sz w:val="28"/>
        </w:rPr>
        <w:t>Joint</w:t>
      </w:r>
      <w:r>
        <w:rPr>
          <w:color w:val="001F5F"/>
          <w:spacing w:val="-9"/>
          <w:sz w:val="28"/>
        </w:rPr>
        <w:t xml:space="preserve"> </w:t>
      </w:r>
      <w:r>
        <w:rPr>
          <w:color w:val="001F5F"/>
          <w:sz w:val="28"/>
        </w:rPr>
        <w:t>Replacements</w:t>
      </w:r>
      <w:r>
        <w:rPr>
          <w:color w:val="001F5F"/>
          <w:spacing w:val="-12"/>
          <w:sz w:val="28"/>
        </w:rPr>
        <w:t xml:space="preserve"> </w:t>
      </w:r>
      <w:r>
        <w:rPr>
          <w:color w:val="001F5F"/>
          <w:sz w:val="28"/>
        </w:rPr>
        <w:t>(Arthroplasty,</w:t>
      </w:r>
      <w:r>
        <w:rPr>
          <w:color w:val="001F5F"/>
          <w:spacing w:val="-12"/>
          <w:sz w:val="28"/>
        </w:rPr>
        <w:t xml:space="preserve"> </w:t>
      </w:r>
      <w:r>
        <w:rPr>
          <w:color w:val="001F5F"/>
          <w:sz w:val="28"/>
        </w:rPr>
        <w:t>Hip</w:t>
      </w:r>
      <w:r>
        <w:rPr>
          <w:color w:val="001F5F"/>
          <w:spacing w:val="-7"/>
          <w:sz w:val="28"/>
        </w:rPr>
        <w:t xml:space="preserve"> </w:t>
      </w:r>
      <w:r>
        <w:rPr>
          <w:color w:val="001F5F"/>
          <w:sz w:val="28"/>
        </w:rPr>
        <w:t>and</w:t>
      </w:r>
      <w:r>
        <w:rPr>
          <w:color w:val="001F5F"/>
          <w:spacing w:val="-10"/>
          <w:sz w:val="28"/>
        </w:rPr>
        <w:t xml:space="preserve"> </w:t>
      </w:r>
      <w:r>
        <w:rPr>
          <w:color w:val="001F5F"/>
          <w:sz w:val="28"/>
        </w:rPr>
        <w:t>Knee)</w:t>
      </w:r>
      <w:r>
        <w:rPr>
          <w:color w:val="001F5F"/>
          <w:spacing w:val="-10"/>
          <w:sz w:val="28"/>
        </w:rPr>
        <w:t xml:space="preserve"> </w:t>
      </w:r>
      <w:r>
        <w:rPr>
          <w:color w:val="001F5F"/>
          <w:sz w:val="28"/>
        </w:rPr>
        <w:t>is</w:t>
      </w:r>
      <w:r>
        <w:rPr>
          <w:color w:val="001F5F"/>
          <w:spacing w:val="-7"/>
          <w:sz w:val="28"/>
        </w:rPr>
        <w:t xml:space="preserve"> </w:t>
      </w:r>
      <w:r>
        <w:rPr>
          <w:color w:val="001F5F"/>
          <w:sz w:val="28"/>
        </w:rPr>
        <w:t>a</w:t>
      </w:r>
      <w:r>
        <w:rPr>
          <w:color w:val="001F5F"/>
          <w:spacing w:val="-8"/>
          <w:sz w:val="28"/>
        </w:rPr>
        <w:t xml:space="preserve"> </w:t>
      </w:r>
      <w:r>
        <w:rPr>
          <w:color w:val="001F5F"/>
          <w:sz w:val="28"/>
        </w:rPr>
        <w:t>growing</w:t>
      </w:r>
      <w:r>
        <w:rPr>
          <w:color w:val="001F5F"/>
          <w:spacing w:val="-12"/>
          <w:sz w:val="28"/>
        </w:rPr>
        <w:t xml:space="preserve"> </w:t>
      </w:r>
      <w:r>
        <w:rPr>
          <w:color w:val="001F5F"/>
          <w:sz w:val="28"/>
        </w:rPr>
        <w:t>Orthopedic</w:t>
      </w:r>
      <w:r>
        <w:rPr>
          <w:color w:val="001F5F"/>
          <w:spacing w:val="-10"/>
          <w:sz w:val="28"/>
        </w:rPr>
        <w:t xml:space="preserve"> </w:t>
      </w:r>
      <w:r>
        <w:rPr>
          <w:color w:val="001F5F"/>
          <w:sz w:val="28"/>
        </w:rPr>
        <w:t>procedure</w:t>
      </w:r>
      <w:r>
        <w:rPr>
          <w:color w:val="001F5F"/>
          <w:spacing w:val="-12"/>
          <w:sz w:val="28"/>
        </w:rPr>
        <w:t xml:space="preserve"> </w:t>
      </w:r>
      <w:r>
        <w:rPr>
          <w:color w:val="001F5F"/>
          <w:sz w:val="28"/>
        </w:rPr>
        <w:t>that</w:t>
      </w:r>
      <w:r>
        <w:rPr>
          <w:color w:val="001F5F"/>
          <w:spacing w:val="-11"/>
          <w:sz w:val="28"/>
        </w:rPr>
        <w:t xml:space="preserve"> </w:t>
      </w:r>
      <w:r>
        <w:rPr>
          <w:color w:val="001F5F"/>
          <w:sz w:val="28"/>
        </w:rPr>
        <w:t>is migrating to the out-patient centers across the country and in New England.</w:t>
      </w:r>
      <w:r>
        <w:rPr>
          <w:color w:val="001F5F"/>
          <w:spacing w:val="40"/>
          <w:sz w:val="28"/>
        </w:rPr>
        <w:t xml:space="preserve"> </w:t>
      </w:r>
      <w:r>
        <w:rPr>
          <w:color w:val="001F5F"/>
          <w:sz w:val="28"/>
        </w:rPr>
        <w:t>As the leader of Musculoskeletal</w:t>
      </w:r>
      <w:r>
        <w:rPr>
          <w:color w:val="001F5F"/>
          <w:spacing w:val="-3"/>
          <w:sz w:val="28"/>
        </w:rPr>
        <w:t xml:space="preserve"> </w:t>
      </w:r>
      <w:r>
        <w:rPr>
          <w:color w:val="001F5F"/>
          <w:sz w:val="28"/>
        </w:rPr>
        <w:t>services</w:t>
      </w:r>
      <w:r>
        <w:rPr>
          <w:color w:val="001F5F"/>
          <w:spacing w:val="-2"/>
          <w:sz w:val="28"/>
        </w:rPr>
        <w:t xml:space="preserve"> </w:t>
      </w:r>
      <w:r>
        <w:rPr>
          <w:color w:val="001F5F"/>
          <w:sz w:val="28"/>
        </w:rPr>
        <w:t>(MSK) in</w:t>
      </w:r>
      <w:r>
        <w:rPr>
          <w:color w:val="001F5F"/>
          <w:spacing w:val="-1"/>
          <w:sz w:val="28"/>
        </w:rPr>
        <w:t xml:space="preserve"> </w:t>
      </w:r>
      <w:r>
        <w:rPr>
          <w:color w:val="001F5F"/>
          <w:sz w:val="28"/>
        </w:rPr>
        <w:t>New England,</w:t>
      </w:r>
      <w:r>
        <w:rPr>
          <w:color w:val="001F5F"/>
          <w:spacing w:val="-4"/>
          <w:sz w:val="28"/>
        </w:rPr>
        <w:t xml:space="preserve"> </w:t>
      </w:r>
      <w:r>
        <w:rPr>
          <w:color w:val="001F5F"/>
          <w:sz w:val="28"/>
        </w:rPr>
        <w:t>the</w:t>
      </w:r>
      <w:r>
        <w:rPr>
          <w:color w:val="001F5F"/>
          <w:spacing w:val="-1"/>
          <w:sz w:val="28"/>
        </w:rPr>
        <w:t xml:space="preserve"> </w:t>
      </w:r>
      <w:r>
        <w:rPr>
          <w:color w:val="001F5F"/>
          <w:sz w:val="28"/>
        </w:rPr>
        <w:t>Baptist</w:t>
      </w:r>
      <w:r>
        <w:rPr>
          <w:color w:val="001F5F"/>
          <w:spacing w:val="-1"/>
          <w:sz w:val="28"/>
        </w:rPr>
        <w:t xml:space="preserve"> </w:t>
      </w:r>
      <w:r>
        <w:rPr>
          <w:color w:val="001F5F"/>
          <w:sz w:val="28"/>
        </w:rPr>
        <w:t>has</w:t>
      </w:r>
      <w:r>
        <w:rPr>
          <w:color w:val="001F5F"/>
          <w:spacing w:val="-2"/>
          <w:sz w:val="28"/>
        </w:rPr>
        <w:t xml:space="preserve"> </w:t>
      </w:r>
      <w:r>
        <w:rPr>
          <w:color w:val="001F5F"/>
          <w:sz w:val="28"/>
        </w:rPr>
        <w:t>created</w:t>
      </w:r>
      <w:r>
        <w:rPr>
          <w:color w:val="001F5F"/>
          <w:spacing w:val="-4"/>
          <w:sz w:val="28"/>
        </w:rPr>
        <w:t xml:space="preserve"> </w:t>
      </w:r>
      <w:r>
        <w:rPr>
          <w:color w:val="001F5F"/>
          <w:sz w:val="28"/>
        </w:rPr>
        <w:t>this</w:t>
      </w:r>
      <w:r>
        <w:rPr>
          <w:color w:val="001F5F"/>
          <w:spacing w:val="-1"/>
          <w:sz w:val="28"/>
        </w:rPr>
        <w:t xml:space="preserve"> </w:t>
      </w:r>
      <w:r>
        <w:rPr>
          <w:color w:val="001F5F"/>
          <w:sz w:val="28"/>
        </w:rPr>
        <w:t>Joint</w:t>
      </w:r>
      <w:r>
        <w:rPr>
          <w:color w:val="001F5F"/>
          <w:spacing w:val="-3"/>
          <w:sz w:val="28"/>
        </w:rPr>
        <w:t xml:space="preserve"> </w:t>
      </w:r>
      <w:r>
        <w:rPr>
          <w:color w:val="001F5F"/>
          <w:sz w:val="28"/>
        </w:rPr>
        <w:t>Venture</w:t>
      </w:r>
      <w:r>
        <w:rPr>
          <w:color w:val="001F5F"/>
          <w:spacing w:val="-4"/>
          <w:sz w:val="28"/>
        </w:rPr>
        <w:t xml:space="preserve"> </w:t>
      </w:r>
      <w:r>
        <w:rPr>
          <w:color w:val="001F5F"/>
          <w:sz w:val="28"/>
        </w:rPr>
        <w:t>with many surgeon physicians to establish a multi-service center in the out-patient setting.</w:t>
      </w:r>
    </w:p>
    <w:p w14:paraId="666E3D67" w14:textId="77777777" w:rsidR="00903FC5" w:rsidRDefault="00903FC5">
      <w:pPr>
        <w:pStyle w:val="BodyText"/>
        <w:spacing w:before="7"/>
        <w:rPr>
          <w:rFonts w:ascii="Arial"/>
          <w:sz w:val="29"/>
        </w:rPr>
      </w:pPr>
    </w:p>
    <w:p w14:paraId="666E3D68" w14:textId="77777777" w:rsidR="00903FC5" w:rsidRDefault="00C83FB0">
      <w:pPr>
        <w:pStyle w:val="ListParagraph"/>
        <w:numPr>
          <w:ilvl w:val="0"/>
          <w:numId w:val="11"/>
        </w:numPr>
        <w:tabs>
          <w:tab w:val="left" w:pos="989"/>
          <w:tab w:val="left" w:pos="990"/>
        </w:tabs>
        <w:spacing w:line="249" w:lineRule="auto"/>
        <w:ind w:right="1410"/>
        <w:rPr>
          <w:sz w:val="28"/>
        </w:rPr>
      </w:pPr>
      <w:r>
        <w:rPr>
          <w:color w:val="001F5F"/>
          <w:sz w:val="28"/>
        </w:rPr>
        <w:t>More</w:t>
      </w:r>
      <w:r>
        <w:rPr>
          <w:color w:val="001F5F"/>
          <w:spacing w:val="-6"/>
          <w:sz w:val="28"/>
        </w:rPr>
        <w:t xml:space="preserve"> </w:t>
      </w:r>
      <w:r>
        <w:rPr>
          <w:color w:val="001F5F"/>
          <w:sz w:val="28"/>
        </w:rPr>
        <w:t>and</w:t>
      </w:r>
      <w:r>
        <w:rPr>
          <w:color w:val="001F5F"/>
          <w:spacing w:val="-6"/>
          <w:sz w:val="28"/>
        </w:rPr>
        <w:t xml:space="preserve"> </w:t>
      </w:r>
      <w:r>
        <w:rPr>
          <w:color w:val="001F5F"/>
          <w:sz w:val="28"/>
        </w:rPr>
        <w:t>more,</w:t>
      </w:r>
      <w:r>
        <w:rPr>
          <w:color w:val="001F5F"/>
          <w:spacing w:val="-8"/>
          <w:sz w:val="28"/>
        </w:rPr>
        <w:t xml:space="preserve"> </w:t>
      </w:r>
      <w:r>
        <w:rPr>
          <w:color w:val="001F5F"/>
          <w:sz w:val="28"/>
        </w:rPr>
        <w:t>particularly</w:t>
      </w:r>
      <w:r>
        <w:rPr>
          <w:color w:val="001F5F"/>
          <w:spacing w:val="-6"/>
          <w:sz w:val="28"/>
        </w:rPr>
        <w:t xml:space="preserve"> </w:t>
      </w:r>
      <w:r>
        <w:rPr>
          <w:color w:val="001F5F"/>
          <w:sz w:val="28"/>
        </w:rPr>
        <w:t>since</w:t>
      </w:r>
      <w:r>
        <w:rPr>
          <w:color w:val="001F5F"/>
          <w:spacing w:val="-6"/>
          <w:sz w:val="28"/>
        </w:rPr>
        <w:t xml:space="preserve"> </w:t>
      </w:r>
      <w:r>
        <w:rPr>
          <w:color w:val="001F5F"/>
          <w:sz w:val="28"/>
        </w:rPr>
        <w:t>COVID,</w:t>
      </w:r>
      <w:r>
        <w:rPr>
          <w:color w:val="001F5F"/>
          <w:spacing w:val="-1"/>
          <w:sz w:val="28"/>
        </w:rPr>
        <w:t xml:space="preserve"> </w:t>
      </w:r>
      <w:r>
        <w:rPr>
          <w:color w:val="001F5F"/>
          <w:sz w:val="28"/>
        </w:rPr>
        <w:t>patients</w:t>
      </w:r>
      <w:r>
        <w:rPr>
          <w:color w:val="001F5F"/>
          <w:spacing w:val="-7"/>
          <w:sz w:val="28"/>
        </w:rPr>
        <w:t xml:space="preserve"> </w:t>
      </w:r>
      <w:r>
        <w:rPr>
          <w:color w:val="001F5F"/>
          <w:sz w:val="28"/>
        </w:rPr>
        <w:t>are</w:t>
      </w:r>
      <w:r>
        <w:rPr>
          <w:color w:val="001F5F"/>
          <w:spacing w:val="-6"/>
          <w:sz w:val="28"/>
        </w:rPr>
        <w:t xml:space="preserve"> </w:t>
      </w:r>
      <w:r>
        <w:rPr>
          <w:color w:val="001F5F"/>
          <w:sz w:val="28"/>
        </w:rPr>
        <w:t>demanding</w:t>
      </w:r>
      <w:r>
        <w:rPr>
          <w:color w:val="001F5F"/>
          <w:spacing w:val="-8"/>
          <w:sz w:val="28"/>
        </w:rPr>
        <w:t xml:space="preserve"> </w:t>
      </w:r>
      <w:r>
        <w:rPr>
          <w:color w:val="001F5F"/>
          <w:sz w:val="28"/>
        </w:rPr>
        <w:t>services</w:t>
      </w:r>
      <w:r>
        <w:rPr>
          <w:color w:val="001F5F"/>
          <w:spacing w:val="-8"/>
          <w:sz w:val="28"/>
        </w:rPr>
        <w:t xml:space="preserve"> </w:t>
      </w:r>
      <w:r>
        <w:rPr>
          <w:color w:val="001F5F"/>
          <w:sz w:val="28"/>
        </w:rPr>
        <w:t>outside</w:t>
      </w:r>
      <w:r>
        <w:rPr>
          <w:color w:val="001F5F"/>
          <w:spacing w:val="-8"/>
          <w:sz w:val="28"/>
        </w:rPr>
        <w:t xml:space="preserve"> </w:t>
      </w:r>
      <w:r>
        <w:rPr>
          <w:color w:val="001F5F"/>
          <w:sz w:val="28"/>
        </w:rPr>
        <w:t>the</w:t>
      </w:r>
      <w:r>
        <w:rPr>
          <w:color w:val="001F5F"/>
          <w:spacing w:val="-6"/>
          <w:sz w:val="28"/>
        </w:rPr>
        <w:t xml:space="preserve"> </w:t>
      </w:r>
      <w:r>
        <w:rPr>
          <w:color w:val="001F5F"/>
          <w:sz w:val="28"/>
        </w:rPr>
        <w:t>typical hospital setting.</w:t>
      </w:r>
    </w:p>
    <w:p w14:paraId="666E3D69" w14:textId="77777777" w:rsidR="00903FC5" w:rsidRDefault="00903FC5">
      <w:pPr>
        <w:pStyle w:val="BodyText"/>
        <w:spacing w:before="5"/>
        <w:rPr>
          <w:rFonts w:ascii="Arial"/>
          <w:sz w:val="29"/>
        </w:rPr>
      </w:pPr>
    </w:p>
    <w:p w14:paraId="666E3D6A" w14:textId="77777777" w:rsidR="00903FC5" w:rsidRDefault="00C83FB0">
      <w:pPr>
        <w:pStyle w:val="ListParagraph"/>
        <w:numPr>
          <w:ilvl w:val="0"/>
          <w:numId w:val="11"/>
        </w:numPr>
        <w:tabs>
          <w:tab w:val="left" w:pos="989"/>
          <w:tab w:val="left" w:pos="990"/>
        </w:tabs>
        <w:spacing w:line="249" w:lineRule="auto"/>
        <w:ind w:left="989" w:right="699"/>
        <w:rPr>
          <w:sz w:val="28"/>
        </w:rPr>
      </w:pPr>
      <w:r>
        <w:rPr>
          <w:color w:val="001F5F"/>
          <w:sz w:val="28"/>
        </w:rPr>
        <w:t xml:space="preserve">Local trends for the volume of TJRs of </w:t>
      </w:r>
      <w:r>
        <w:rPr>
          <w:color w:val="001F5F"/>
          <w:sz w:val="28"/>
          <w:u w:val="single" w:color="001F5F"/>
        </w:rPr>
        <w:t>inpatient</w:t>
      </w:r>
      <w:r>
        <w:rPr>
          <w:color w:val="001F5F"/>
          <w:sz w:val="28"/>
        </w:rPr>
        <w:t xml:space="preserve"> hip and knee are expected to decline significantly over</w:t>
      </w:r>
      <w:r>
        <w:rPr>
          <w:color w:val="001F5F"/>
          <w:spacing w:val="-5"/>
          <w:sz w:val="28"/>
        </w:rPr>
        <w:t xml:space="preserve"> </w:t>
      </w:r>
      <w:r>
        <w:rPr>
          <w:color w:val="001F5F"/>
          <w:sz w:val="28"/>
        </w:rPr>
        <w:t>the</w:t>
      </w:r>
      <w:r>
        <w:rPr>
          <w:color w:val="001F5F"/>
          <w:spacing w:val="-5"/>
          <w:sz w:val="28"/>
        </w:rPr>
        <w:t xml:space="preserve"> </w:t>
      </w:r>
      <w:r>
        <w:rPr>
          <w:color w:val="001F5F"/>
          <w:sz w:val="28"/>
        </w:rPr>
        <w:t>next</w:t>
      </w:r>
      <w:r>
        <w:rPr>
          <w:color w:val="001F5F"/>
          <w:spacing w:val="-6"/>
          <w:sz w:val="28"/>
        </w:rPr>
        <w:t xml:space="preserve"> </w:t>
      </w:r>
      <w:r>
        <w:rPr>
          <w:color w:val="001F5F"/>
          <w:sz w:val="28"/>
        </w:rPr>
        <w:t>decade</w:t>
      </w:r>
      <w:r>
        <w:rPr>
          <w:color w:val="001F5F"/>
          <w:spacing w:val="-8"/>
          <w:sz w:val="28"/>
        </w:rPr>
        <w:t xml:space="preserve"> </w:t>
      </w:r>
      <w:r>
        <w:rPr>
          <w:color w:val="001F5F"/>
          <w:sz w:val="28"/>
        </w:rPr>
        <w:t>while</w:t>
      </w:r>
      <w:r>
        <w:rPr>
          <w:color w:val="001F5F"/>
          <w:spacing w:val="-3"/>
          <w:sz w:val="28"/>
        </w:rPr>
        <w:t xml:space="preserve"> </w:t>
      </w:r>
      <w:r>
        <w:rPr>
          <w:color w:val="001F5F"/>
          <w:sz w:val="28"/>
        </w:rPr>
        <w:t>outpatient</w:t>
      </w:r>
      <w:r>
        <w:rPr>
          <w:color w:val="001F5F"/>
          <w:spacing w:val="-13"/>
          <w:sz w:val="28"/>
        </w:rPr>
        <w:t xml:space="preserve"> </w:t>
      </w:r>
      <w:r>
        <w:rPr>
          <w:color w:val="001F5F"/>
          <w:sz w:val="28"/>
        </w:rPr>
        <w:t>TJRs</w:t>
      </w:r>
      <w:r>
        <w:rPr>
          <w:color w:val="001F5F"/>
          <w:spacing w:val="-2"/>
          <w:sz w:val="28"/>
        </w:rPr>
        <w:t xml:space="preserve"> </w:t>
      </w:r>
      <w:r>
        <w:rPr>
          <w:color w:val="001F5F"/>
          <w:sz w:val="28"/>
        </w:rPr>
        <w:t>will</w:t>
      </w:r>
      <w:r>
        <w:rPr>
          <w:color w:val="001F5F"/>
          <w:spacing w:val="-2"/>
          <w:sz w:val="28"/>
        </w:rPr>
        <w:t xml:space="preserve"> </w:t>
      </w:r>
      <w:r>
        <w:rPr>
          <w:color w:val="001F5F"/>
          <w:sz w:val="28"/>
        </w:rPr>
        <w:t>see</w:t>
      </w:r>
      <w:r>
        <w:rPr>
          <w:color w:val="001F5F"/>
          <w:spacing w:val="-4"/>
          <w:sz w:val="28"/>
        </w:rPr>
        <w:t xml:space="preserve"> </w:t>
      </w:r>
      <w:r>
        <w:rPr>
          <w:color w:val="001F5F"/>
          <w:sz w:val="28"/>
        </w:rPr>
        <w:t>significant</w:t>
      </w:r>
      <w:r>
        <w:rPr>
          <w:color w:val="001F5F"/>
          <w:spacing w:val="-7"/>
          <w:sz w:val="28"/>
        </w:rPr>
        <w:t xml:space="preserve"> </w:t>
      </w:r>
      <w:r>
        <w:rPr>
          <w:color w:val="001F5F"/>
          <w:sz w:val="28"/>
        </w:rPr>
        <w:t>growth,</w:t>
      </w:r>
      <w:r>
        <w:rPr>
          <w:color w:val="001F5F"/>
          <w:spacing w:val="-7"/>
          <w:sz w:val="28"/>
        </w:rPr>
        <w:t xml:space="preserve"> </w:t>
      </w:r>
      <w:r>
        <w:rPr>
          <w:color w:val="001F5F"/>
          <w:sz w:val="28"/>
        </w:rPr>
        <w:t>projected</w:t>
      </w:r>
      <w:r>
        <w:rPr>
          <w:color w:val="001F5F"/>
          <w:spacing w:val="-7"/>
          <w:sz w:val="28"/>
        </w:rPr>
        <w:t xml:space="preserve"> </w:t>
      </w:r>
      <w:r>
        <w:rPr>
          <w:color w:val="001F5F"/>
          <w:sz w:val="28"/>
        </w:rPr>
        <w:t>to</w:t>
      </w:r>
      <w:r>
        <w:rPr>
          <w:color w:val="001F5F"/>
          <w:spacing w:val="-4"/>
          <w:sz w:val="28"/>
        </w:rPr>
        <w:t xml:space="preserve"> </w:t>
      </w:r>
      <w:r>
        <w:rPr>
          <w:color w:val="001F5F"/>
          <w:sz w:val="28"/>
        </w:rPr>
        <w:t>be</w:t>
      </w:r>
      <w:r>
        <w:rPr>
          <w:color w:val="001F5F"/>
          <w:spacing w:val="-4"/>
          <w:sz w:val="28"/>
        </w:rPr>
        <w:t xml:space="preserve"> </w:t>
      </w:r>
      <w:r>
        <w:rPr>
          <w:color w:val="001F5F"/>
          <w:sz w:val="28"/>
        </w:rPr>
        <w:t>152%</w:t>
      </w:r>
      <w:r>
        <w:rPr>
          <w:color w:val="001F5F"/>
          <w:spacing w:val="-4"/>
          <w:sz w:val="28"/>
        </w:rPr>
        <w:t xml:space="preserve"> </w:t>
      </w:r>
      <w:r>
        <w:rPr>
          <w:color w:val="001F5F"/>
          <w:sz w:val="28"/>
        </w:rPr>
        <w:t>growth by 2024 and over 200% by 2029.</w:t>
      </w:r>
    </w:p>
    <w:p w14:paraId="666E3D6B" w14:textId="77777777" w:rsidR="00903FC5" w:rsidRDefault="00903FC5">
      <w:pPr>
        <w:pStyle w:val="BodyText"/>
        <w:rPr>
          <w:rFonts w:ascii="Arial"/>
          <w:sz w:val="20"/>
        </w:rPr>
      </w:pPr>
    </w:p>
    <w:p w14:paraId="666E3D6C" w14:textId="77777777" w:rsidR="00903FC5" w:rsidRDefault="00257CB8">
      <w:pPr>
        <w:pStyle w:val="BodyText"/>
        <w:spacing w:before="8"/>
        <w:rPr>
          <w:rFonts w:ascii="Arial"/>
          <w:sz w:val="13"/>
        </w:rPr>
      </w:pPr>
      <w:r>
        <w:pict w14:anchorId="666E416B">
          <v:shape id="docshape9" o:spid="_x0000_s1280" alt="Decorative-ignore" style="position:absolute;margin-left:34.05pt;margin-top:9.1pt;width:652pt;height:.1pt;z-index:-15724032;mso-wrap-distance-left:0;mso-wrap-distance-right:0;mso-position-horizontal-relative:page" coordorigin="681,182" coordsize="13040,0" path="m681,182r13040,e" filled="f" strokecolor="#173d75">
            <v:path arrowok="t"/>
            <w10:wrap type="topAndBottom" anchorx="page"/>
          </v:shape>
        </w:pict>
      </w:r>
    </w:p>
    <w:p w14:paraId="666E3D6D" w14:textId="77777777" w:rsidR="00903FC5" w:rsidRDefault="00C83FB0">
      <w:pPr>
        <w:tabs>
          <w:tab w:val="right" w:pos="13577"/>
        </w:tabs>
        <w:spacing w:before="69"/>
        <w:ind w:left="539"/>
        <w:rPr>
          <w:rFonts w:ascii="Arial"/>
          <w:sz w:val="20"/>
        </w:rPr>
      </w:pPr>
      <w:r>
        <w:rPr>
          <w:rFonts w:ascii="Arial"/>
          <w:color w:val="173D75"/>
          <w:sz w:val="20"/>
        </w:rPr>
        <w:t>The</w:t>
      </w:r>
      <w:r>
        <w:rPr>
          <w:rFonts w:ascii="Arial"/>
          <w:color w:val="173D75"/>
          <w:spacing w:val="-8"/>
          <w:sz w:val="20"/>
        </w:rPr>
        <w:t xml:space="preserve"> </w:t>
      </w:r>
      <w:r>
        <w:rPr>
          <w:rFonts w:ascii="Arial"/>
          <w:color w:val="173D75"/>
          <w:sz w:val="20"/>
        </w:rPr>
        <w:t>New</w:t>
      </w:r>
      <w:r>
        <w:rPr>
          <w:rFonts w:ascii="Arial"/>
          <w:color w:val="173D75"/>
          <w:spacing w:val="-7"/>
          <w:sz w:val="20"/>
        </w:rPr>
        <w:t xml:space="preserve"> </w:t>
      </w:r>
      <w:r>
        <w:rPr>
          <w:rFonts w:ascii="Arial"/>
          <w:color w:val="173D75"/>
          <w:sz w:val="20"/>
        </w:rPr>
        <w:t>England</w:t>
      </w:r>
      <w:r>
        <w:rPr>
          <w:rFonts w:ascii="Arial"/>
          <w:color w:val="173D75"/>
          <w:spacing w:val="-9"/>
          <w:sz w:val="20"/>
        </w:rPr>
        <w:t xml:space="preserve"> </w:t>
      </w:r>
      <w:r>
        <w:rPr>
          <w:rFonts w:ascii="Arial"/>
          <w:color w:val="173D75"/>
          <w:sz w:val="20"/>
        </w:rPr>
        <w:t>Baptist</w:t>
      </w:r>
      <w:r>
        <w:rPr>
          <w:rFonts w:ascii="Arial"/>
          <w:color w:val="173D75"/>
          <w:spacing w:val="-8"/>
          <w:sz w:val="20"/>
        </w:rPr>
        <w:t xml:space="preserve"> </w:t>
      </w:r>
      <w:r>
        <w:rPr>
          <w:rFonts w:ascii="Arial"/>
          <w:color w:val="173D75"/>
          <w:sz w:val="20"/>
        </w:rPr>
        <w:t>Outpatient</w:t>
      </w:r>
      <w:r>
        <w:rPr>
          <w:rFonts w:ascii="Arial"/>
          <w:color w:val="173D75"/>
          <w:spacing w:val="-9"/>
          <w:sz w:val="20"/>
        </w:rPr>
        <w:t xml:space="preserve"> </w:t>
      </w:r>
      <w:r>
        <w:rPr>
          <w:rFonts w:ascii="Arial"/>
          <w:color w:val="173D75"/>
          <w:sz w:val="20"/>
        </w:rPr>
        <w:t>Care</w:t>
      </w:r>
      <w:r>
        <w:rPr>
          <w:rFonts w:ascii="Arial"/>
          <w:color w:val="173D75"/>
          <w:spacing w:val="-7"/>
          <w:sz w:val="20"/>
        </w:rPr>
        <w:t xml:space="preserve"> </w:t>
      </w:r>
      <w:r>
        <w:rPr>
          <w:rFonts w:ascii="Arial"/>
          <w:color w:val="173D75"/>
          <w:sz w:val="20"/>
        </w:rPr>
        <w:t>Center|</w:t>
      </w:r>
      <w:r>
        <w:rPr>
          <w:rFonts w:ascii="Arial"/>
          <w:color w:val="173D75"/>
          <w:spacing w:val="-8"/>
          <w:sz w:val="20"/>
        </w:rPr>
        <w:t xml:space="preserve"> </w:t>
      </w:r>
      <w:r>
        <w:rPr>
          <w:rFonts w:ascii="Arial"/>
          <w:color w:val="173D75"/>
          <w:sz w:val="20"/>
        </w:rPr>
        <w:t>April</w:t>
      </w:r>
      <w:r>
        <w:rPr>
          <w:rFonts w:ascii="Arial"/>
          <w:color w:val="173D75"/>
          <w:spacing w:val="-5"/>
          <w:sz w:val="20"/>
        </w:rPr>
        <w:t xml:space="preserve"> </w:t>
      </w:r>
      <w:r>
        <w:rPr>
          <w:rFonts w:ascii="Arial"/>
          <w:color w:val="173D75"/>
          <w:spacing w:val="-4"/>
          <w:sz w:val="20"/>
        </w:rPr>
        <w:t>2022</w:t>
      </w:r>
      <w:r>
        <w:rPr>
          <w:rFonts w:ascii="Arial"/>
          <w:color w:val="173D75"/>
          <w:sz w:val="20"/>
        </w:rPr>
        <w:tab/>
      </w:r>
      <w:r>
        <w:rPr>
          <w:rFonts w:ascii="Arial"/>
          <w:color w:val="173D75"/>
          <w:spacing w:val="-10"/>
          <w:sz w:val="20"/>
        </w:rPr>
        <w:t>4</w:t>
      </w:r>
    </w:p>
    <w:p w14:paraId="666E3D6E" w14:textId="77777777" w:rsidR="00903FC5" w:rsidRDefault="00903FC5">
      <w:pPr>
        <w:rPr>
          <w:rFonts w:ascii="Arial"/>
          <w:sz w:val="20"/>
        </w:rPr>
        <w:sectPr w:rsidR="00903FC5">
          <w:pgSz w:w="14400" w:h="10800" w:orient="landscape"/>
          <w:pgMar w:top="460" w:right="280" w:bottom="280" w:left="140" w:header="720" w:footer="720" w:gutter="0"/>
          <w:cols w:space="720"/>
        </w:sectPr>
      </w:pPr>
    </w:p>
    <w:p w14:paraId="666E3D6F" w14:textId="77777777" w:rsidR="00903FC5" w:rsidRDefault="00C83FB0">
      <w:pPr>
        <w:pStyle w:val="Heading2"/>
        <w:spacing w:line="208" w:lineRule="auto"/>
      </w:pPr>
      <w:r>
        <w:rPr>
          <w:noProof/>
        </w:rPr>
        <w:lastRenderedPageBreak/>
        <w:drawing>
          <wp:anchor distT="0" distB="0" distL="0" distR="0" simplePos="0" relativeHeight="15735296" behindDoc="0" locked="0" layoutInCell="1" allowOverlap="1" wp14:anchorId="666E416C" wp14:editId="0308532C">
            <wp:simplePos x="0" y="0"/>
            <wp:positionH relativeFrom="page">
              <wp:posOffset>6840423</wp:posOffset>
            </wp:positionH>
            <wp:positionV relativeFrom="paragraph">
              <wp:posOffset>2689</wp:posOffset>
            </wp:positionV>
            <wp:extent cx="1901292" cy="487138"/>
            <wp:effectExtent l="0" t="0" r="0" b="0"/>
            <wp:wrapNone/>
            <wp:docPr id="9" name="image3.jpe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descr="Beth Israel Lahey Health New England Baptist Hospital"/>
                    <pic:cNvPicPr/>
                  </pic:nvPicPr>
                  <pic:blipFill>
                    <a:blip r:embed="rId9" cstate="print"/>
                    <a:stretch>
                      <a:fillRect/>
                    </a:stretch>
                  </pic:blipFill>
                  <pic:spPr>
                    <a:xfrm>
                      <a:off x="0" y="0"/>
                      <a:ext cx="1901292" cy="487138"/>
                    </a:xfrm>
                    <a:prstGeom prst="rect">
                      <a:avLst/>
                    </a:prstGeom>
                  </pic:spPr>
                </pic:pic>
              </a:graphicData>
            </a:graphic>
          </wp:anchor>
        </w:drawing>
      </w:r>
      <w:bookmarkStart w:id="6" w:name="Slide_Number_5"/>
      <w:bookmarkEnd w:id="6"/>
      <w:r>
        <w:rPr>
          <w:color w:val="173D75"/>
        </w:rPr>
        <w:t>The</w:t>
      </w:r>
      <w:r>
        <w:rPr>
          <w:color w:val="173D75"/>
          <w:spacing w:val="-4"/>
        </w:rPr>
        <w:t xml:space="preserve"> </w:t>
      </w:r>
      <w:r>
        <w:rPr>
          <w:color w:val="173D75"/>
        </w:rPr>
        <w:t>New</w:t>
      </w:r>
      <w:r>
        <w:rPr>
          <w:color w:val="173D75"/>
          <w:spacing w:val="-6"/>
        </w:rPr>
        <w:t xml:space="preserve"> </w:t>
      </w:r>
      <w:r>
        <w:rPr>
          <w:color w:val="173D75"/>
        </w:rPr>
        <w:t>England</w:t>
      </w:r>
      <w:r>
        <w:rPr>
          <w:color w:val="173D75"/>
          <w:spacing w:val="-3"/>
        </w:rPr>
        <w:t xml:space="preserve"> </w:t>
      </w:r>
      <w:r>
        <w:rPr>
          <w:color w:val="173D75"/>
        </w:rPr>
        <w:t>Baptist</w:t>
      </w:r>
      <w:r>
        <w:rPr>
          <w:color w:val="173D75"/>
          <w:spacing w:val="-3"/>
        </w:rPr>
        <w:t xml:space="preserve"> </w:t>
      </w:r>
      <w:r>
        <w:rPr>
          <w:color w:val="173D75"/>
        </w:rPr>
        <w:t>Outpatient</w:t>
      </w:r>
      <w:r>
        <w:rPr>
          <w:color w:val="173D75"/>
          <w:spacing w:val="-1"/>
        </w:rPr>
        <w:t xml:space="preserve"> </w:t>
      </w:r>
      <w:r>
        <w:rPr>
          <w:color w:val="173D75"/>
        </w:rPr>
        <w:t xml:space="preserve">Care </w:t>
      </w:r>
      <w:r>
        <w:rPr>
          <w:color w:val="173D75"/>
          <w:spacing w:val="-2"/>
        </w:rPr>
        <w:t>Center</w:t>
      </w:r>
    </w:p>
    <w:p w14:paraId="666E3D70" w14:textId="77777777" w:rsidR="00903FC5" w:rsidRDefault="00257CB8">
      <w:pPr>
        <w:pStyle w:val="BodyText"/>
        <w:spacing w:before="7"/>
        <w:rPr>
          <w:rFonts w:ascii="Arial"/>
          <w:b/>
          <w:sz w:val="11"/>
        </w:rPr>
      </w:pPr>
      <w:r>
        <w:pict w14:anchorId="666E416E">
          <v:shape id="docshape10" o:spid="_x0000_s1279" alt="Decorative-ignore" style="position:absolute;margin-left:34.05pt;margin-top:7.9pt;width:652pt;height:.1pt;z-index:-15723008;mso-wrap-distance-left:0;mso-wrap-distance-right:0;mso-position-horizontal-relative:page" coordorigin="681,158" coordsize="13040,0" path="m681,158r13040,e" filled="f" strokecolor="#173d75">
            <v:path arrowok="t"/>
            <w10:wrap type="topAndBottom" anchorx="page"/>
          </v:shape>
        </w:pict>
      </w:r>
    </w:p>
    <w:p w14:paraId="666E3D71" w14:textId="77777777" w:rsidR="00903FC5" w:rsidRDefault="00903FC5">
      <w:pPr>
        <w:pStyle w:val="BodyText"/>
        <w:rPr>
          <w:rFonts w:ascii="Arial"/>
          <w:b/>
          <w:sz w:val="30"/>
        </w:rPr>
      </w:pPr>
    </w:p>
    <w:p w14:paraId="666E3D72" w14:textId="77777777" w:rsidR="00903FC5" w:rsidRDefault="00C83FB0">
      <w:pPr>
        <w:pStyle w:val="ListParagraph"/>
        <w:numPr>
          <w:ilvl w:val="0"/>
          <w:numId w:val="11"/>
        </w:numPr>
        <w:tabs>
          <w:tab w:val="left" w:pos="989"/>
          <w:tab w:val="left" w:pos="990"/>
        </w:tabs>
        <w:spacing w:before="261" w:line="249" w:lineRule="auto"/>
        <w:ind w:right="838"/>
        <w:rPr>
          <w:sz w:val="28"/>
        </w:rPr>
      </w:pPr>
      <w:r>
        <w:rPr>
          <w:color w:val="001F5F"/>
          <w:sz w:val="28"/>
        </w:rPr>
        <w:t>All payers, Medicare, Medicaid, and all commercial payers are driving more business to the outpatient</w:t>
      </w:r>
      <w:r>
        <w:rPr>
          <w:color w:val="001F5F"/>
          <w:spacing w:val="-7"/>
          <w:sz w:val="28"/>
        </w:rPr>
        <w:t xml:space="preserve"> </w:t>
      </w:r>
      <w:r>
        <w:rPr>
          <w:color w:val="001F5F"/>
          <w:sz w:val="28"/>
        </w:rPr>
        <w:t>setting</w:t>
      </w:r>
      <w:r>
        <w:rPr>
          <w:color w:val="001F5F"/>
          <w:spacing w:val="-7"/>
          <w:sz w:val="28"/>
        </w:rPr>
        <w:t xml:space="preserve"> </w:t>
      </w:r>
      <w:r>
        <w:rPr>
          <w:color w:val="001F5F"/>
          <w:sz w:val="28"/>
        </w:rPr>
        <w:t>where</w:t>
      </w:r>
      <w:r>
        <w:rPr>
          <w:color w:val="001F5F"/>
          <w:spacing w:val="-5"/>
          <w:sz w:val="28"/>
        </w:rPr>
        <w:t xml:space="preserve"> </w:t>
      </w:r>
      <w:r>
        <w:rPr>
          <w:color w:val="001F5F"/>
          <w:sz w:val="28"/>
        </w:rPr>
        <w:t>the</w:t>
      </w:r>
      <w:r>
        <w:rPr>
          <w:color w:val="001F5F"/>
          <w:spacing w:val="-4"/>
          <w:sz w:val="28"/>
        </w:rPr>
        <w:t xml:space="preserve"> </w:t>
      </w:r>
      <w:r>
        <w:rPr>
          <w:color w:val="001F5F"/>
          <w:sz w:val="28"/>
        </w:rPr>
        <w:t>total</w:t>
      </w:r>
      <w:r>
        <w:rPr>
          <w:color w:val="001F5F"/>
          <w:spacing w:val="-6"/>
          <w:sz w:val="28"/>
        </w:rPr>
        <w:t xml:space="preserve"> </w:t>
      </w:r>
      <w:r>
        <w:rPr>
          <w:color w:val="001F5F"/>
          <w:sz w:val="28"/>
        </w:rPr>
        <w:t>medical</w:t>
      </w:r>
      <w:r>
        <w:rPr>
          <w:color w:val="001F5F"/>
          <w:spacing w:val="-6"/>
          <w:sz w:val="28"/>
        </w:rPr>
        <w:t xml:space="preserve"> </w:t>
      </w:r>
      <w:r>
        <w:rPr>
          <w:color w:val="001F5F"/>
          <w:sz w:val="28"/>
        </w:rPr>
        <w:t>spend</w:t>
      </w:r>
      <w:r>
        <w:rPr>
          <w:color w:val="001F5F"/>
          <w:spacing w:val="-7"/>
          <w:sz w:val="28"/>
        </w:rPr>
        <w:t xml:space="preserve"> </w:t>
      </w:r>
      <w:r>
        <w:rPr>
          <w:color w:val="001F5F"/>
          <w:sz w:val="28"/>
        </w:rPr>
        <w:t>for</w:t>
      </w:r>
      <w:r>
        <w:rPr>
          <w:color w:val="001F5F"/>
          <w:spacing w:val="-5"/>
          <w:sz w:val="28"/>
        </w:rPr>
        <w:t xml:space="preserve"> </w:t>
      </w:r>
      <w:r>
        <w:rPr>
          <w:color w:val="001F5F"/>
          <w:sz w:val="28"/>
        </w:rPr>
        <w:t>an</w:t>
      </w:r>
      <w:r>
        <w:rPr>
          <w:color w:val="001F5F"/>
          <w:spacing w:val="-4"/>
          <w:sz w:val="28"/>
        </w:rPr>
        <w:t xml:space="preserve"> </w:t>
      </w:r>
      <w:r>
        <w:rPr>
          <w:color w:val="001F5F"/>
          <w:sz w:val="28"/>
        </w:rPr>
        <w:t>episode</w:t>
      </w:r>
      <w:r>
        <w:rPr>
          <w:color w:val="001F5F"/>
          <w:spacing w:val="-7"/>
          <w:sz w:val="28"/>
        </w:rPr>
        <w:t xml:space="preserve"> </w:t>
      </w:r>
      <w:r>
        <w:rPr>
          <w:color w:val="001F5F"/>
          <w:sz w:val="28"/>
        </w:rPr>
        <w:t>of</w:t>
      </w:r>
      <w:r>
        <w:rPr>
          <w:color w:val="001F5F"/>
          <w:spacing w:val="-4"/>
          <w:sz w:val="28"/>
        </w:rPr>
        <w:t xml:space="preserve"> </w:t>
      </w:r>
      <w:r>
        <w:rPr>
          <w:color w:val="001F5F"/>
          <w:sz w:val="28"/>
        </w:rPr>
        <w:t>care</w:t>
      </w:r>
      <w:r>
        <w:rPr>
          <w:color w:val="001F5F"/>
          <w:spacing w:val="-5"/>
          <w:sz w:val="28"/>
        </w:rPr>
        <w:t xml:space="preserve"> </w:t>
      </w:r>
      <w:r>
        <w:rPr>
          <w:color w:val="001F5F"/>
          <w:sz w:val="28"/>
        </w:rPr>
        <w:t>is</w:t>
      </w:r>
      <w:r>
        <w:rPr>
          <w:color w:val="001F5F"/>
          <w:spacing w:val="-3"/>
          <w:sz w:val="28"/>
        </w:rPr>
        <w:t xml:space="preserve"> </w:t>
      </w:r>
      <w:r>
        <w:rPr>
          <w:color w:val="001F5F"/>
          <w:sz w:val="28"/>
        </w:rPr>
        <w:t>significantly</w:t>
      </w:r>
      <w:r>
        <w:rPr>
          <w:color w:val="001F5F"/>
          <w:spacing w:val="-7"/>
          <w:sz w:val="28"/>
        </w:rPr>
        <w:t xml:space="preserve"> </w:t>
      </w:r>
      <w:r>
        <w:rPr>
          <w:color w:val="001F5F"/>
          <w:sz w:val="28"/>
        </w:rPr>
        <w:t>less</w:t>
      </w:r>
      <w:r>
        <w:rPr>
          <w:color w:val="001F5F"/>
          <w:spacing w:val="-4"/>
          <w:sz w:val="28"/>
        </w:rPr>
        <w:t xml:space="preserve"> </w:t>
      </w:r>
      <w:r>
        <w:rPr>
          <w:color w:val="001F5F"/>
          <w:sz w:val="28"/>
        </w:rPr>
        <w:t>than</w:t>
      </w:r>
      <w:r>
        <w:rPr>
          <w:color w:val="001F5F"/>
          <w:spacing w:val="-5"/>
          <w:sz w:val="28"/>
        </w:rPr>
        <w:t xml:space="preserve"> </w:t>
      </w:r>
      <w:r>
        <w:rPr>
          <w:color w:val="001F5F"/>
          <w:sz w:val="28"/>
        </w:rPr>
        <w:t>the inpatient model.</w:t>
      </w:r>
    </w:p>
    <w:p w14:paraId="666E3D73" w14:textId="77777777" w:rsidR="00903FC5" w:rsidRDefault="00903FC5">
      <w:pPr>
        <w:pStyle w:val="BodyText"/>
        <w:spacing w:before="6"/>
        <w:rPr>
          <w:rFonts w:ascii="Arial"/>
          <w:sz w:val="29"/>
        </w:rPr>
      </w:pPr>
    </w:p>
    <w:p w14:paraId="666E3D74" w14:textId="77777777" w:rsidR="00903FC5" w:rsidRDefault="00C83FB0">
      <w:pPr>
        <w:pStyle w:val="ListParagraph"/>
        <w:numPr>
          <w:ilvl w:val="0"/>
          <w:numId w:val="11"/>
        </w:numPr>
        <w:tabs>
          <w:tab w:val="left" w:pos="989"/>
          <w:tab w:val="left" w:pos="990"/>
        </w:tabs>
        <w:spacing w:line="249" w:lineRule="auto"/>
        <w:ind w:right="807"/>
        <w:rPr>
          <w:sz w:val="28"/>
        </w:rPr>
      </w:pPr>
      <w:r>
        <w:rPr>
          <w:color w:val="001F5F"/>
          <w:sz w:val="28"/>
        </w:rPr>
        <w:t>The</w:t>
      </w:r>
      <w:r>
        <w:rPr>
          <w:color w:val="001F5F"/>
          <w:spacing w:val="-4"/>
          <w:sz w:val="28"/>
        </w:rPr>
        <w:t xml:space="preserve"> </w:t>
      </w:r>
      <w:r>
        <w:rPr>
          <w:color w:val="001F5F"/>
          <w:sz w:val="28"/>
        </w:rPr>
        <w:t>Dedham</w:t>
      </w:r>
      <w:r>
        <w:rPr>
          <w:color w:val="001F5F"/>
          <w:spacing w:val="-7"/>
          <w:sz w:val="28"/>
        </w:rPr>
        <w:t xml:space="preserve"> </w:t>
      </w:r>
      <w:r>
        <w:rPr>
          <w:color w:val="001F5F"/>
          <w:sz w:val="28"/>
        </w:rPr>
        <w:t>facility</w:t>
      </w:r>
      <w:r>
        <w:rPr>
          <w:color w:val="001F5F"/>
          <w:spacing w:val="-4"/>
          <w:sz w:val="28"/>
        </w:rPr>
        <w:t xml:space="preserve"> </w:t>
      </w:r>
      <w:r>
        <w:rPr>
          <w:color w:val="001F5F"/>
          <w:sz w:val="28"/>
        </w:rPr>
        <w:t>is</w:t>
      </w:r>
      <w:r>
        <w:rPr>
          <w:color w:val="001F5F"/>
          <w:spacing w:val="-3"/>
          <w:sz w:val="28"/>
        </w:rPr>
        <w:t xml:space="preserve"> </w:t>
      </w:r>
      <w:r>
        <w:rPr>
          <w:color w:val="001F5F"/>
          <w:sz w:val="28"/>
        </w:rPr>
        <w:t>not</w:t>
      </w:r>
      <w:r>
        <w:rPr>
          <w:color w:val="001F5F"/>
          <w:spacing w:val="-4"/>
          <w:sz w:val="28"/>
        </w:rPr>
        <w:t xml:space="preserve"> </w:t>
      </w:r>
      <w:r>
        <w:rPr>
          <w:color w:val="001F5F"/>
          <w:sz w:val="28"/>
        </w:rPr>
        <w:t>a</w:t>
      </w:r>
      <w:r>
        <w:rPr>
          <w:color w:val="001F5F"/>
          <w:spacing w:val="-4"/>
          <w:sz w:val="28"/>
        </w:rPr>
        <w:t xml:space="preserve"> </w:t>
      </w:r>
      <w:r>
        <w:rPr>
          <w:color w:val="001F5F"/>
          <w:sz w:val="28"/>
        </w:rPr>
        <w:t>new</w:t>
      </w:r>
      <w:r>
        <w:rPr>
          <w:color w:val="001F5F"/>
          <w:spacing w:val="-4"/>
          <w:sz w:val="28"/>
        </w:rPr>
        <w:t xml:space="preserve"> </w:t>
      </w:r>
      <w:r>
        <w:rPr>
          <w:color w:val="001F5F"/>
          <w:sz w:val="28"/>
        </w:rPr>
        <w:t>request</w:t>
      </w:r>
      <w:r>
        <w:rPr>
          <w:color w:val="001F5F"/>
          <w:spacing w:val="-7"/>
          <w:sz w:val="28"/>
        </w:rPr>
        <w:t xml:space="preserve"> </w:t>
      </w:r>
      <w:r>
        <w:rPr>
          <w:color w:val="001F5F"/>
          <w:sz w:val="28"/>
        </w:rPr>
        <w:t>for</w:t>
      </w:r>
      <w:r>
        <w:rPr>
          <w:color w:val="001F5F"/>
          <w:spacing w:val="-5"/>
          <w:sz w:val="28"/>
        </w:rPr>
        <w:t xml:space="preserve"> </w:t>
      </w:r>
      <w:r>
        <w:rPr>
          <w:color w:val="001F5F"/>
          <w:sz w:val="28"/>
        </w:rPr>
        <w:t>a</w:t>
      </w:r>
      <w:r>
        <w:rPr>
          <w:color w:val="001F5F"/>
          <w:spacing w:val="-3"/>
          <w:sz w:val="28"/>
        </w:rPr>
        <w:t xml:space="preserve"> </w:t>
      </w:r>
      <w:r>
        <w:rPr>
          <w:color w:val="001F5F"/>
          <w:sz w:val="28"/>
        </w:rPr>
        <w:t>license,</w:t>
      </w:r>
      <w:r>
        <w:rPr>
          <w:color w:val="001F5F"/>
          <w:spacing w:val="-7"/>
          <w:sz w:val="28"/>
        </w:rPr>
        <w:t xml:space="preserve"> </w:t>
      </w:r>
      <w:r>
        <w:rPr>
          <w:color w:val="001F5F"/>
          <w:sz w:val="28"/>
        </w:rPr>
        <w:t>rather</w:t>
      </w:r>
      <w:r>
        <w:rPr>
          <w:color w:val="001F5F"/>
          <w:spacing w:val="-7"/>
          <w:sz w:val="28"/>
        </w:rPr>
        <w:t xml:space="preserve"> </w:t>
      </w:r>
      <w:r>
        <w:rPr>
          <w:color w:val="001F5F"/>
          <w:sz w:val="28"/>
        </w:rPr>
        <w:t>an</w:t>
      </w:r>
      <w:r>
        <w:rPr>
          <w:color w:val="001F5F"/>
          <w:spacing w:val="-4"/>
          <w:sz w:val="28"/>
        </w:rPr>
        <w:t xml:space="preserve"> </w:t>
      </w:r>
      <w:r>
        <w:rPr>
          <w:color w:val="001F5F"/>
          <w:sz w:val="28"/>
        </w:rPr>
        <w:t>attempt</w:t>
      </w:r>
      <w:r>
        <w:rPr>
          <w:color w:val="001F5F"/>
          <w:spacing w:val="-7"/>
          <w:sz w:val="28"/>
        </w:rPr>
        <w:t xml:space="preserve"> </w:t>
      </w:r>
      <w:r>
        <w:rPr>
          <w:color w:val="001F5F"/>
          <w:sz w:val="28"/>
        </w:rPr>
        <w:t>to</w:t>
      </w:r>
      <w:r>
        <w:rPr>
          <w:color w:val="001F5F"/>
          <w:spacing w:val="-3"/>
          <w:sz w:val="28"/>
        </w:rPr>
        <w:t xml:space="preserve"> </w:t>
      </w:r>
      <w:r>
        <w:rPr>
          <w:color w:val="001F5F"/>
          <w:sz w:val="28"/>
        </w:rPr>
        <w:t>use</w:t>
      </w:r>
      <w:r>
        <w:rPr>
          <w:color w:val="001F5F"/>
          <w:spacing w:val="-5"/>
          <w:sz w:val="28"/>
        </w:rPr>
        <w:t xml:space="preserve"> </w:t>
      </w:r>
      <w:r>
        <w:rPr>
          <w:color w:val="001F5F"/>
          <w:sz w:val="28"/>
        </w:rPr>
        <w:t>the</w:t>
      </w:r>
      <w:r>
        <w:rPr>
          <w:color w:val="001F5F"/>
          <w:spacing w:val="-4"/>
          <w:sz w:val="28"/>
        </w:rPr>
        <w:t xml:space="preserve"> </w:t>
      </w:r>
      <w:r>
        <w:rPr>
          <w:color w:val="001F5F"/>
          <w:sz w:val="28"/>
        </w:rPr>
        <w:t>existing</w:t>
      </w:r>
      <w:r>
        <w:rPr>
          <w:color w:val="001F5F"/>
          <w:spacing w:val="-7"/>
          <w:sz w:val="28"/>
        </w:rPr>
        <w:t xml:space="preserve"> </w:t>
      </w:r>
      <w:r>
        <w:rPr>
          <w:color w:val="001F5F"/>
          <w:sz w:val="28"/>
        </w:rPr>
        <w:t>license more fully and addressing the needs of patients by:</w:t>
      </w:r>
    </w:p>
    <w:p w14:paraId="666E3D75" w14:textId="77777777" w:rsidR="00903FC5" w:rsidRDefault="00C83FB0">
      <w:pPr>
        <w:pStyle w:val="ListParagraph"/>
        <w:numPr>
          <w:ilvl w:val="1"/>
          <w:numId w:val="11"/>
        </w:numPr>
        <w:tabs>
          <w:tab w:val="left" w:pos="1709"/>
          <w:tab w:val="left" w:pos="1710"/>
        </w:tabs>
        <w:spacing w:before="3" w:line="249" w:lineRule="auto"/>
        <w:ind w:right="1023"/>
        <w:rPr>
          <w:sz w:val="28"/>
        </w:rPr>
      </w:pPr>
      <w:r>
        <w:rPr>
          <w:color w:val="001F5F"/>
          <w:sz w:val="28"/>
        </w:rPr>
        <w:t>The</w:t>
      </w:r>
      <w:r>
        <w:rPr>
          <w:color w:val="001F5F"/>
          <w:spacing w:val="-4"/>
          <w:sz w:val="28"/>
        </w:rPr>
        <w:t xml:space="preserve"> </w:t>
      </w:r>
      <w:r>
        <w:rPr>
          <w:color w:val="001F5F"/>
          <w:sz w:val="28"/>
        </w:rPr>
        <w:t>doctors</w:t>
      </w:r>
      <w:r>
        <w:rPr>
          <w:color w:val="001F5F"/>
          <w:spacing w:val="-5"/>
          <w:sz w:val="28"/>
        </w:rPr>
        <w:t xml:space="preserve"> </w:t>
      </w:r>
      <w:r>
        <w:rPr>
          <w:color w:val="001F5F"/>
          <w:sz w:val="28"/>
        </w:rPr>
        <w:t>practicing</w:t>
      </w:r>
      <w:r>
        <w:rPr>
          <w:color w:val="001F5F"/>
          <w:spacing w:val="-7"/>
          <w:sz w:val="28"/>
        </w:rPr>
        <w:t xml:space="preserve"> </w:t>
      </w:r>
      <w:r>
        <w:rPr>
          <w:color w:val="001F5F"/>
          <w:sz w:val="28"/>
        </w:rPr>
        <w:t>at</w:t>
      </w:r>
      <w:r>
        <w:rPr>
          <w:color w:val="001F5F"/>
          <w:spacing w:val="-4"/>
          <w:sz w:val="28"/>
        </w:rPr>
        <w:t xml:space="preserve"> </w:t>
      </w:r>
      <w:r>
        <w:rPr>
          <w:color w:val="001F5F"/>
          <w:sz w:val="28"/>
        </w:rPr>
        <w:t>Dedham</w:t>
      </w:r>
      <w:r>
        <w:rPr>
          <w:color w:val="001F5F"/>
          <w:spacing w:val="-6"/>
          <w:sz w:val="28"/>
        </w:rPr>
        <w:t xml:space="preserve"> </w:t>
      </w:r>
      <w:r>
        <w:rPr>
          <w:color w:val="001F5F"/>
          <w:sz w:val="28"/>
        </w:rPr>
        <w:t>today</w:t>
      </w:r>
      <w:r>
        <w:rPr>
          <w:color w:val="001F5F"/>
          <w:spacing w:val="-5"/>
          <w:sz w:val="28"/>
        </w:rPr>
        <w:t xml:space="preserve"> </w:t>
      </w:r>
      <w:r>
        <w:rPr>
          <w:color w:val="001F5F"/>
          <w:sz w:val="28"/>
        </w:rPr>
        <w:t>will</w:t>
      </w:r>
      <w:r>
        <w:rPr>
          <w:color w:val="001F5F"/>
          <w:spacing w:val="-2"/>
          <w:sz w:val="28"/>
        </w:rPr>
        <w:t xml:space="preserve"> </w:t>
      </w:r>
      <w:r>
        <w:rPr>
          <w:color w:val="001F5F"/>
          <w:sz w:val="28"/>
        </w:rPr>
        <w:t>be</w:t>
      </w:r>
      <w:r>
        <w:rPr>
          <w:color w:val="001F5F"/>
          <w:spacing w:val="-4"/>
          <w:sz w:val="28"/>
        </w:rPr>
        <w:t xml:space="preserve"> </w:t>
      </w:r>
      <w:r>
        <w:rPr>
          <w:color w:val="001F5F"/>
          <w:sz w:val="28"/>
        </w:rPr>
        <w:t>the</w:t>
      </w:r>
      <w:r>
        <w:rPr>
          <w:color w:val="001F5F"/>
          <w:spacing w:val="-4"/>
          <w:sz w:val="28"/>
        </w:rPr>
        <w:t xml:space="preserve"> </w:t>
      </w:r>
      <w:r>
        <w:rPr>
          <w:color w:val="001F5F"/>
          <w:sz w:val="28"/>
        </w:rPr>
        <w:t>are</w:t>
      </w:r>
      <w:r>
        <w:rPr>
          <w:color w:val="001F5F"/>
          <w:spacing w:val="-5"/>
          <w:sz w:val="28"/>
        </w:rPr>
        <w:t xml:space="preserve"> </w:t>
      </w:r>
      <w:r>
        <w:rPr>
          <w:color w:val="001F5F"/>
          <w:sz w:val="28"/>
        </w:rPr>
        <w:t>the</w:t>
      </w:r>
      <w:r>
        <w:rPr>
          <w:color w:val="001F5F"/>
          <w:spacing w:val="-5"/>
          <w:sz w:val="28"/>
        </w:rPr>
        <w:t xml:space="preserve"> </w:t>
      </w:r>
      <w:r>
        <w:rPr>
          <w:color w:val="001F5F"/>
          <w:sz w:val="28"/>
        </w:rPr>
        <w:t>same</w:t>
      </w:r>
      <w:r>
        <w:rPr>
          <w:color w:val="001F5F"/>
          <w:spacing w:val="-5"/>
          <w:sz w:val="28"/>
        </w:rPr>
        <w:t xml:space="preserve"> </w:t>
      </w:r>
      <w:r>
        <w:rPr>
          <w:color w:val="001F5F"/>
          <w:sz w:val="28"/>
        </w:rPr>
        <w:t>doctors</w:t>
      </w:r>
      <w:r>
        <w:rPr>
          <w:color w:val="001F5F"/>
          <w:spacing w:val="-7"/>
          <w:sz w:val="28"/>
        </w:rPr>
        <w:t xml:space="preserve"> </w:t>
      </w:r>
      <w:r>
        <w:rPr>
          <w:color w:val="001F5F"/>
          <w:sz w:val="28"/>
        </w:rPr>
        <w:t>practicing</w:t>
      </w:r>
      <w:r>
        <w:rPr>
          <w:color w:val="001F5F"/>
          <w:spacing w:val="-7"/>
          <w:sz w:val="28"/>
        </w:rPr>
        <w:t xml:space="preserve"> </w:t>
      </w:r>
      <w:r>
        <w:rPr>
          <w:color w:val="001F5F"/>
          <w:sz w:val="28"/>
        </w:rPr>
        <w:t>there</w:t>
      </w:r>
      <w:r>
        <w:rPr>
          <w:color w:val="001F5F"/>
          <w:spacing w:val="-7"/>
          <w:sz w:val="28"/>
        </w:rPr>
        <w:t xml:space="preserve"> </w:t>
      </w:r>
      <w:r>
        <w:rPr>
          <w:color w:val="001F5F"/>
          <w:sz w:val="28"/>
        </w:rPr>
        <w:t xml:space="preserve">in the </w:t>
      </w:r>
      <w:proofErr w:type="gramStart"/>
      <w:r>
        <w:rPr>
          <w:color w:val="001F5F"/>
          <w:sz w:val="28"/>
        </w:rPr>
        <w:t>future;</w:t>
      </w:r>
      <w:proofErr w:type="gramEnd"/>
    </w:p>
    <w:p w14:paraId="666E3D76" w14:textId="77777777" w:rsidR="00903FC5" w:rsidRDefault="00C83FB0">
      <w:pPr>
        <w:pStyle w:val="ListParagraph"/>
        <w:numPr>
          <w:ilvl w:val="1"/>
          <w:numId w:val="11"/>
        </w:numPr>
        <w:tabs>
          <w:tab w:val="left" w:pos="1709"/>
          <w:tab w:val="left" w:pos="1710"/>
        </w:tabs>
        <w:spacing w:before="2" w:line="249" w:lineRule="auto"/>
        <w:ind w:right="685"/>
        <w:rPr>
          <w:sz w:val="28"/>
        </w:rPr>
      </w:pPr>
      <w:r>
        <w:rPr>
          <w:color w:val="001F5F"/>
          <w:sz w:val="28"/>
        </w:rPr>
        <w:t>The</w:t>
      </w:r>
      <w:r>
        <w:rPr>
          <w:color w:val="001F5F"/>
          <w:spacing w:val="-5"/>
          <w:sz w:val="28"/>
        </w:rPr>
        <w:t xml:space="preserve"> </w:t>
      </w:r>
      <w:r>
        <w:rPr>
          <w:color w:val="001F5F"/>
          <w:sz w:val="28"/>
        </w:rPr>
        <w:t>nursing</w:t>
      </w:r>
      <w:r>
        <w:rPr>
          <w:color w:val="001F5F"/>
          <w:spacing w:val="-8"/>
          <w:sz w:val="28"/>
        </w:rPr>
        <w:t xml:space="preserve"> </w:t>
      </w:r>
      <w:r>
        <w:rPr>
          <w:color w:val="001F5F"/>
          <w:sz w:val="28"/>
        </w:rPr>
        <w:t>and</w:t>
      </w:r>
      <w:r>
        <w:rPr>
          <w:color w:val="001F5F"/>
          <w:spacing w:val="-6"/>
          <w:sz w:val="28"/>
        </w:rPr>
        <w:t xml:space="preserve"> </w:t>
      </w:r>
      <w:r>
        <w:rPr>
          <w:color w:val="001F5F"/>
          <w:sz w:val="28"/>
        </w:rPr>
        <w:t>surgical</w:t>
      </w:r>
      <w:r>
        <w:rPr>
          <w:color w:val="001F5F"/>
          <w:spacing w:val="-8"/>
          <w:sz w:val="28"/>
        </w:rPr>
        <w:t xml:space="preserve"> </w:t>
      </w:r>
      <w:r>
        <w:rPr>
          <w:color w:val="001F5F"/>
          <w:sz w:val="28"/>
        </w:rPr>
        <w:t>staff</w:t>
      </w:r>
      <w:r>
        <w:rPr>
          <w:color w:val="001F5F"/>
          <w:spacing w:val="-7"/>
          <w:sz w:val="28"/>
        </w:rPr>
        <w:t xml:space="preserve"> </w:t>
      </w:r>
      <w:r>
        <w:rPr>
          <w:color w:val="001F5F"/>
          <w:sz w:val="28"/>
        </w:rPr>
        <w:t>working</w:t>
      </w:r>
      <w:r>
        <w:rPr>
          <w:color w:val="001F5F"/>
          <w:spacing w:val="-6"/>
          <w:sz w:val="28"/>
        </w:rPr>
        <w:t xml:space="preserve"> </w:t>
      </w:r>
      <w:r>
        <w:rPr>
          <w:color w:val="001F5F"/>
          <w:sz w:val="28"/>
        </w:rPr>
        <w:t>at</w:t>
      </w:r>
      <w:r>
        <w:rPr>
          <w:color w:val="001F5F"/>
          <w:spacing w:val="-5"/>
          <w:sz w:val="28"/>
        </w:rPr>
        <w:t xml:space="preserve"> </w:t>
      </w:r>
      <w:r>
        <w:rPr>
          <w:color w:val="001F5F"/>
          <w:sz w:val="28"/>
        </w:rPr>
        <w:t>Dedham</w:t>
      </w:r>
      <w:r>
        <w:rPr>
          <w:color w:val="001F5F"/>
          <w:spacing w:val="-7"/>
          <w:sz w:val="28"/>
        </w:rPr>
        <w:t xml:space="preserve"> </w:t>
      </w:r>
      <w:r>
        <w:rPr>
          <w:color w:val="001F5F"/>
          <w:sz w:val="28"/>
        </w:rPr>
        <w:t>today</w:t>
      </w:r>
      <w:r>
        <w:rPr>
          <w:color w:val="001F5F"/>
          <w:spacing w:val="-8"/>
          <w:sz w:val="28"/>
        </w:rPr>
        <w:t xml:space="preserve"> </w:t>
      </w:r>
      <w:r>
        <w:rPr>
          <w:color w:val="001F5F"/>
          <w:sz w:val="28"/>
        </w:rPr>
        <w:t>will</w:t>
      </w:r>
      <w:r>
        <w:rPr>
          <w:color w:val="001F5F"/>
          <w:spacing w:val="-2"/>
          <w:sz w:val="28"/>
        </w:rPr>
        <w:t xml:space="preserve"> </w:t>
      </w:r>
      <w:r>
        <w:rPr>
          <w:color w:val="001F5F"/>
          <w:sz w:val="28"/>
        </w:rPr>
        <w:t>be</w:t>
      </w:r>
      <w:r>
        <w:rPr>
          <w:color w:val="001F5F"/>
          <w:spacing w:val="-5"/>
          <w:sz w:val="28"/>
        </w:rPr>
        <w:t xml:space="preserve"> </w:t>
      </w:r>
      <w:r>
        <w:rPr>
          <w:color w:val="001F5F"/>
          <w:sz w:val="28"/>
        </w:rPr>
        <w:t>offered</w:t>
      </w:r>
      <w:r>
        <w:rPr>
          <w:color w:val="001F5F"/>
          <w:spacing w:val="-8"/>
          <w:sz w:val="28"/>
        </w:rPr>
        <w:t xml:space="preserve"> </w:t>
      </w:r>
      <w:r>
        <w:rPr>
          <w:color w:val="001F5F"/>
          <w:sz w:val="28"/>
        </w:rPr>
        <w:t>positions</w:t>
      </w:r>
      <w:r>
        <w:rPr>
          <w:color w:val="001F5F"/>
          <w:spacing w:val="-6"/>
          <w:sz w:val="28"/>
        </w:rPr>
        <w:t xml:space="preserve"> </w:t>
      </w:r>
      <w:r>
        <w:rPr>
          <w:color w:val="001F5F"/>
          <w:sz w:val="28"/>
        </w:rPr>
        <w:t>in</w:t>
      </w:r>
      <w:r>
        <w:rPr>
          <w:color w:val="001F5F"/>
          <w:spacing w:val="-5"/>
          <w:sz w:val="28"/>
        </w:rPr>
        <w:t xml:space="preserve"> </w:t>
      </w:r>
      <w:r>
        <w:rPr>
          <w:color w:val="001F5F"/>
          <w:sz w:val="28"/>
        </w:rPr>
        <w:t>the</w:t>
      </w:r>
      <w:r>
        <w:rPr>
          <w:color w:val="001F5F"/>
          <w:spacing w:val="-20"/>
          <w:sz w:val="28"/>
        </w:rPr>
        <w:t xml:space="preserve"> </w:t>
      </w:r>
      <w:r>
        <w:rPr>
          <w:color w:val="001F5F"/>
          <w:sz w:val="28"/>
        </w:rPr>
        <w:t xml:space="preserve">ASC to </w:t>
      </w:r>
      <w:proofErr w:type="gramStart"/>
      <w:r>
        <w:rPr>
          <w:color w:val="001F5F"/>
          <w:sz w:val="28"/>
        </w:rPr>
        <w:t>insure</w:t>
      </w:r>
      <w:proofErr w:type="gramEnd"/>
      <w:r>
        <w:rPr>
          <w:color w:val="001F5F"/>
          <w:sz w:val="28"/>
        </w:rPr>
        <w:t xml:space="preserve"> the continuity of care;</w:t>
      </w:r>
    </w:p>
    <w:p w14:paraId="666E3D77" w14:textId="77777777" w:rsidR="00903FC5" w:rsidRDefault="00903FC5">
      <w:pPr>
        <w:pStyle w:val="BodyText"/>
        <w:spacing w:before="5"/>
        <w:rPr>
          <w:rFonts w:ascii="Arial"/>
          <w:sz w:val="29"/>
        </w:rPr>
      </w:pPr>
    </w:p>
    <w:p w14:paraId="666E3D78" w14:textId="77777777" w:rsidR="00903FC5" w:rsidRDefault="00C83FB0">
      <w:pPr>
        <w:pStyle w:val="ListParagraph"/>
        <w:numPr>
          <w:ilvl w:val="0"/>
          <w:numId w:val="11"/>
        </w:numPr>
        <w:tabs>
          <w:tab w:val="left" w:pos="989"/>
          <w:tab w:val="left" w:pos="990"/>
        </w:tabs>
        <w:spacing w:line="249" w:lineRule="auto"/>
        <w:ind w:right="850"/>
        <w:rPr>
          <w:sz w:val="28"/>
        </w:rPr>
      </w:pPr>
      <w:r>
        <w:rPr>
          <w:color w:val="001F5F"/>
          <w:sz w:val="28"/>
        </w:rPr>
        <w:t>The</w:t>
      </w:r>
      <w:r>
        <w:rPr>
          <w:color w:val="001F5F"/>
          <w:spacing w:val="-5"/>
          <w:sz w:val="28"/>
        </w:rPr>
        <w:t xml:space="preserve"> </w:t>
      </w:r>
      <w:r>
        <w:rPr>
          <w:color w:val="001F5F"/>
          <w:sz w:val="28"/>
        </w:rPr>
        <w:t>services</w:t>
      </w:r>
      <w:r>
        <w:rPr>
          <w:color w:val="001F5F"/>
          <w:spacing w:val="-7"/>
          <w:sz w:val="28"/>
        </w:rPr>
        <w:t xml:space="preserve"> </w:t>
      </w:r>
      <w:r>
        <w:rPr>
          <w:color w:val="001F5F"/>
          <w:sz w:val="28"/>
        </w:rPr>
        <w:t>offered</w:t>
      </w:r>
      <w:r>
        <w:rPr>
          <w:color w:val="001F5F"/>
          <w:spacing w:val="-7"/>
          <w:sz w:val="28"/>
        </w:rPr>
        <w:t xml:space="preserve"> </w:t>
      </w:r>
      <w:r>
        <w:rPr>
          <w:color w:val="001F5F"/>
          <w:sz w:val="28"/>
        </w:rPr>
        <w:t>at</w:t>
      </w:r>
      <w:r>
        <w:rPr>
          <w:color w:val="001F5F"/>
          <w:spacing w:val="-5"/>
          <w:sz w:val="28"/>
        </w:rPr>
        <w:t xml:space="preserve"> </w:t>
      </w:r>
      <w:r>
        <w:rPr>
          <w:color w:val="001F5F"/>
          <w:sz w:val="28"/>
        </w:rPr>
        <w:t>Dedham</w:t>
      </w:r>
      <w:r>
        <w:rPr>
          <w:color w:val="001F5F"/>
          <w:spacing w:val="-7"/>
          <w:sz w:val="28"/>
        </w:rPr>
        <w:t xml:space="preserve"> </w:t>
      </w:r>
      <w:r>
        <w:rPr>
          <w:color w:val="001F5F"/>
          <w:sz w:val="28"/>
        </w:rPr>
        <w:t>today</w:t>
      </w:r>
      <w:r>
        <w:rPr>
          <w:color w:val="001F5F"/>
          <w:spacing w:val="-7"/>
          <w:sz w:val="28"/>
        </w:rPr>
        <w:t xml:space="preserve"> </w:t>
      </w:r>
      <w:r>
        <w:rPr>
          <w:color w:val="001F5F"/>
          <w:sz w:val="28"/>
        </w:rPr>
        <w:t>will</w:t>
      </w:r>
      <w:r>
        <w:rPr>
          <w:color w:val="001F5F"/>
          <w:spacing w:val="-2"/>
          <w:sz w:val="28"/>
        </w:rPr>
        <w:t xml:space="preserve"> </w:t>
      </w:r>
      <w:r>
        <w:rPr>
          <w:color w:val="001F5F"/>
          <w:sz w:val="28"/>
        </w:rPr>
        <w:t>be</w:t>
      </w:r>
      <w:r>
        <w:rPr>
          <w:color w:val="001F5F"/>
          <w:spacing w:val="-5"/>
          <w:sz w:val="28"/>
        </w:rPr>
        <w:t xml:space="preserve"> </w:t>
      </w:r>
      <w:r>
        <w:rPr>
          <w:color w:val="001F5F"/>
          <w:sz w:val="28"/>
        </w:rPr>
        <w:t>offered</w:t>
      </w:r>
      <w:r>
        <w:rPr>
          <w:color w:val="001F5F"/>
          <w:spacing w:val="-7"/>
          <w:sz w:val="28"/>
        </w:rPr>
        <w:t xml:space="preserve"> </w:t>
      </w:r>
      <w:r>
        <w:rPr>
          <w:color w:val="001F5F"/>
          <w:sz w:val="28"/>
        </w:rPr>
        <w:t>in</w:t>
      </w:r>
      <w:r>
        <w:rPr>
          <w:color w:val="001F5F"/>
          <w:spacing w:val="-4"/>
          <w:sz w:val="28"/>
        </w:rPr>
        <w:t xml:space="preserve"> </w:t>
      </w:r>
      <w:r>
        <w:rPr>
          <w:color w:val="001F5F"/>
          <w:sz w:val="28"/>
        </w:rPr>
        <w:t>the</w:t>
      </w:r>
      <w:r>
        <w:rPr>
          <w:color w:val="001F5F"/>
          <w:spacing w:val="-6"/>
          <w:sz w:val="28"/>
        </w:rPr>
        <w:t xml:space="preserve"> </w:t>
      </w:r>
      <w:r>
        <w:rPr>
          <w:color w:val="001F5F"/>
          <w:sz w:val="28"/>
        </w:rPr>
        <w:t>future</w:t>
      </w:r>
      <w:r>
        <w:rPr>
          <w:color w:val="001F5F"/>
          <w:spacing w:val="-8"/>
          <w:sz w:val="28"/>
        </w:rPr>
        <w:t xml:space="preserve"> </w:t>
      </w:r>
      <w:r>
        <w:rPr>
          <w:color w:val="001F5F"/>
          <w:sz w:val="28"/>
        </w:rPr>
        <w:t>with</w:t>
      </w:r>
      <w:r>
        <w:rPr>
          <w:color w:val="001F5F"/>
          <w:spacing w:val="-3"/>
          <w:sz w:val="28"/>
        </w:rPr>
        <w:t xml:space="preserve"> </w:t>
      </w:r>
      <w:r>
        <w:rPr>
          <w:color w:val="001F5F"/>
          <w:sz w:val="28"/>
        </w:rPr>
        <w:t>some</w:t>
      </w:r>
      <w:r>
        <w:rPr>
          <w:color w:val="001F5F"/>
          <w:spacing w:val="-6"/>
          <w:sz w:val="28"/>
        </w:rPr>
        <w:t xml:space="preserve"> </w:t>
      </w:r>
      <w:r>
        <w:rPr>
          <w:color w:val="001F5F"/>
          <w:sz w:val="28"/>
        </w:rPr>
        <w:t>expansion</w:t>
      </w:r>
      <w:r>
        <w:rPr>
          <w:color w:val="001F5F"/>
          <w:spacing w:val="-7"/>
          <w:sz w:val="28"/>
        </w:rPr>
        <w:t xml:space="preserve"> </w:t>
      </w:r>
      <w:r>
        <w:rPr>
          <w:color w:val="001F5F"/>
          <w:sz w:val="28"/>
        </w:rPr>
        <w:t>of</w:t>
      </w:r>
      <w:r>
        <w:rPr>
          <w:color w:val="001F5F"/>
          <w:spacing w:val="-5"/>
          <w:sz w:val="28"/>
        </w:rPr>
        <w:t xml:space="preserve"> </w:t>
      </w:r>
      <w:r>
        <w:rPr>
          <w:color w:val="001F5F"/>
          <w:sz w:val="28"/>
        </w:rPr>
        <w:t>the</w:t>
      </w:r>
      <w:r>
        <w:rPr>
          <w:color w:val="001F5F"/>
          <w:spacing w:val="-5"/>
          <w:sz w:val="28"/>
        </w:rPr>
        <w:t xml:space="preserve"> </w:t>
      </w:r>
      <w:r>
        <w:rPr>
          <w:color w:val="001F5F"/>
          <w:sz w:val="28"/>
        </w:rPr>
        <w:t xml:space="preserve">total joint replacement </w:t>
      </w:r>
      <w:proofErr w:type="gramStart"/>
      <w:r>
        <w:rPr>
          <w:color w:val="001F5F"/>
          <w:sz w:val="28"/>
        </w:rPr>
        <w:t>cases;</w:t>
      </w:r>
      <w:proofErr w:type="gramEnd"/>
    </w:p>
    <w:p w14:paraId="666E3D79" w14:textId="77777777" w:rsidR="00903FC5" w:rsidRDefault="00903FC5">
      <w:pPr>
        <w:pStyle w:val="BodyText"/>
        <w:spacing w:before="4"/>
        <w:rPr>
          <w:rFonts w:ascii="Arial"/>
          <w:sz w:val="29"/>
        </w:rPr>
      </w:pPr>
    </w:p>
    <w:p w14:paraId="666E3D7A" w14:textId="77777777" w:rsidR="00903FC5" w:rsidRDefault="00C83FB0">
      <w:pPr>
        <w:pStyle w:val="ListParagraph"/>
        <w:numPr>
          <w:ilvl w:val="0"/>
          <w:numId w:val="11"/>
        </w:numPr>
        <w:tabs>
          <w:tab w:val="left" w:pos="989"/>
          <w:tab w:val="left" w:pos="990"/>
        </w:tabs>
        <w:spacing w:before="1" w:line="252" w:lineRule="auto"/>
        <w:ind w:right="1195"/>
        <w:rPr>
          <w:sz w:val="32"/>
        </w:rPr>
      </w:pPr>
      <w:r>
        <w:rPr>
          <w:color w:val="001F5F"/>
          <w:sz w:val="28"/>
        </w:rPr>
        <w:t>We</w:t>
      </w:r>
      <w:r>
        <w:rPr>
          <w:color w:val="001F5F"/>
          <w:spacing w:val="-3"/>
          <w:sz w:val="28"/>
        </w:rPr>
        <w:t xml:space="preserve"> </w:t>
      </w:r>
      <w:r>
        <w:rPr>
          <w:color w:val="001F5F"/>
          <w:sz w:val="28"/>
        </w:rPr>
        <w:t>do</w:t>
      </w:r>
      <w:r>
        <w:rPr>
          <w:color w:val="001F5F"/>
          <w:spacing w:val="-4"/>
          <w:sz w:val="28"/>
        </w:rPr>
        <w:t xml:space="preserve"> </w:t>
      </w:r>
      <w:r>
        <w:rPr>
          <w:color w:val="001F5F"/>
          <w:sz w:val="28"/>
        </w:rPr>
        <w:t>not</w:t>
      </w:r>
      <w:r>
        <w:rPr>
          <w:color w:val="001F5F"/>
          <w:spacing w:val="-4"/>
          <w:sz w:val="28"/>
        </w:rPr>
        <w:t xml:space="preserve"> </w:t>
      </w:r>
      <w:r>
        <w:rPr>
          <w:color w:val="001F5F"/>
          <w:sz w:val="28"/>
        </w:rPr>
        <w:t>expect</w:t>
      </w:r>
      <w:r>
        <w:rPr>
          <w:color w:val="001F5F"/>
          <w:spacing w:val="-7"/>
          <w:sz w:val="28"/>
        </w:rPr>
        <w:t xml:space="preserve"> </w:t>
      </w:r>
      <w:r>
        <w:rPr>
          <w:color w:val="001F5F"/>
          <w:sz w:val="28"/>
        </w:rPr>
        <w:t>any</w:t>
      </w:r>
      <w:r>
        <w:rPr>
          <w:color w:val="001F5F"/>
          <w:spacing w:val="-5"/>
          <w:sz w:val="28"/>
        </w:rPr>
        <w:t xml:space="preserve"> </w:t>
      </w:r>
      <w:r>
        <w:rPr>
          <w:color w:val="001F5F"/>
          <w:sz w:val="28"/>
        </w:rPr>
        <w:t>great</w:t>
      </w:r>
      <w:r>
        <w:rPr>
          <w:color w:val="001F5F"/>
          <w:spacing w:val="-7"/>
          <w:sz w:val="28"/>
        </w:rPr>
        <w:t xml:space="preserve"> </w:t>
      </w:r>
      <w:r>
        <w:rPr>
          <w:color w:val="001F5F"/>
          <w:sz w:val="28"/>
        </w:rPr>
        <w:t>increase</w:t>
      </w:r>
      <w:r>
        <w:rPr>
          <w:color w:val="001F5F"/>
          <w:spacing w:val="-7"/>
          <w:sz w:val="28"/>
        </w:rPr>
        <w:t xml:space="preserve"> </w:t>
      </w:r>
      <w:r>
        <w:rPr>
          <w:color w:val="001F5F"/>
          <w:sz w:val="28"/>
        </w:rPr>
        <w:t>in</w:t>
      </w:r>
      <w:r>
        <w:rPr>
          <w:color w:val="001F5F"/>
          <w:spacing w:val="-3"/>
          <w:sz w:val="28"/>
        </w:rPr>
        <w:t xml:space="preserve"> </w:t>
      </w:r>
      <w:r>
        <w:rPr>
          <w:color w:val="001F5F"/>
          <w:sz w:val="28"/>
        </w:rPr>
        <w:t>traffic</w:t>
      </w:r>
      <w:r>
        <w:rPr>
          <w:color w:val="001F5F"/>
          <w:spacing w:val="-5"/>
          <w:sz w:val="28"/>
        </w:rPr>
        <w:t xml:space="preserve"> </w:t>
      </w:r>
      <w:r>
        <w:rPr>
          <w:color w:val="001F5F"/>
          <w:sz w:val="28"/>
        </w:rPr>
        <w:t>or</w:t>
      </w:r>
      <w:r>
        <w:rPr>
          <w:color w:val="001F5F"/>
          <w:spacing w:val="-4"/>
          <w:sz w:val="28"/>
        </w:rPr>
        <w:t xml:space="preserve"> </w:t>
      </w:r>
      <w:r>
        <w:rPr>
          <w:color w:val="001F5F"/>
          <w:sz w:val="28"/>
        </w:rPr>
        <w:t>other</w:t>
      </w:r>
      <w:r>
        <w:rPr>
          <w:color w:val="001F5F"/>
          <w:spacing w:val="-8"/>
          <w:sz w:val="28"/>
        </w:rPr>
        <w:t xml:space="preserve"> </w:t>
      </w:r>
      <w:r>
        <w:rPr>
          <w:color w:val="001F5F"/>
          <w:sz w:val="28"/>
        </w:rPr>
        <w:t>community</w:t>
      </w:r>
      <w:r>
        <w:rPr>
          <w:color w:val="001F5F"/>
          <w:spacing w:val="-6"/>
          <w:sz w:val="28"/>
        </w:rPr>
        <w:t xml:space="preserve"> </w:t>
      </w:r>
      <w:r>
        <w:rPr>
          <w:color w:val="001F5F"/>
          <w:sz w:val="28"/>
        </w:rPr>
        <w:t>impacts</w:t>
      </w:r>
      <w:r>
        <w:rPr>
          <w:color w:val="001F5F"/>
          <w:spacing w:val="-5"/>
          <w:sz w:val="28"/>
        </w:rPr>
        <w:t xml:space="preserve"> </w:t>
      </w:r>
      <w:r>
        <w:rPr>
          <w:color w:val="001F5F"/>
          <w:sz w:val="28"/>
        </w:rPr>
        <w:t>due</w:t>
      </w:r>
      <w:r>
        <w:rPr>
          <w:color w:val="001F5F"/>
          <w:spacing w:val="-5"/>
          <w:sz w:val="28"/>
        </w:rPr>
        <w:t xml:space="preserve"> </w:t>
      </w:r>
      <w:r>
        <w:rPr>
          <w:color w:val="001F5F"/>
          <w:sz w:val="28"/>
        </w:rPr>
        <w:t>to</w:t>
      </w:r>
      <w:r>
        <w:rPr>
          <w:color w:val="001F5F"/>
          <w:spacing w:val="-4"/>
          <w:sz w:val="28"/>
        </w:rPr>
        <w:t xml:space="preserve"> </w:t>
      </w:r>
      <w:r>
        <w:rPr>
          <w:color w:val="001F5F"/>
          <w:sz w:val="28"/>
        </w:rPr>
        <w:t>this</w:t>
      </w:r>
      <w:r>
        <w:rPr>
          <w:color w:val="001F5F"/>
          <w:spacing w:val="-4"/>
          <w:sz w:val="28"/>
        </w:rPr>
        <w:t xml:space="preserve"> </w:t>
      </w:r>
      <w:r>
        <w:rPr>
          <w:color w:val="001F5F"/>
          <w:sz w:val="28"/>
        </w:rPr>
        <w:t>transfer</w:t>
      </w:r>
      <w:r>
        <w:rPr>
          <w:color w:val="001F5F"/>
          <w:spacing w:val="-8"/>
          <w:sz w:val="28"/>
        </w:rPr>
        <w:t xml:space="preserve"> </w:t>
      </w:r>
      <w:r>
        <w:rPr>
          <w:color w:val="001F5F"/>
          <w:sz w:val="28"/>
        </w:rPr>
        <w:t>of ownership, as the location remains on</w:t>
      </w:r>
      <w:r>
        <w:rPr>
          <w:color w:val="001F5F"/>
          <w:spacing w:val="-8"/>
          <w:sz w:val="28"/>
        </w:rPr>
        <w:t xml:space="preserve"> </w:t>
      </w:r>
      <w:r>
        <w:rPr>
          <w:color w:val="001F5F"/>
          <w:sz w:val="28"/>
        </w:rPr>
        <w:t xml:space="preserve">Allied Drive </w:t>
      </w:r>
      <w:proofErr w:type="gramStart"/>
      <w:r>
        <w:rPr>
          <w:color w:val="001F5F"/>
          <w:sz w:val="28"/>
        </w:rPr>
        <w:t>off of</w:t>
      </w:r>
      <w:proofErr w:type="gramEnd"/>
      <w:r>
        <w:rPr>
          <w:color w:val="001F5F"/>
          <w:sz w:val="28"/>
        </w:rPr>
        <w:t xml:space="preserve"> Route 128</w:t>
      </w:r>
      <w:r>
        <w:rPr>
          <w:color w:val="001F5F"/>
          <w:sz w:val="32"/>
        </w:rPr>
        <w:t>.</w:t>
      </w:r>
    </w:p>
    <w:p w14:paraId="666E3D7B" w14:textId="77777777" w:rsidR="00903FC5" w:rsidRDefault="00903FC5">
      <w:pPr>
        <w:pStyle w:val="BodyText"/>
        <w:rPr>
          <w:rFonts w:ascii="Arial"/>
          <w:sz w:val="20"/>
        </w:rPr>
      </w:pPr>
    </w:p>
    <w:p w14:paraId="666E3D7C" w14:textId="77777777" w:rsidR="00903FC5" w:rsidRDefault="00903FC5">
      <w:pPr>
        <w:pStyle w:val="BodyText"/>
        <w:rPr>
          <w:rFonts w:ascii="Arial"/>
          <w:sz w:val="20"/>
        </w:rPr>
      </w:pPr>
    </w:p>
    <w:p w14:paraId="666E3D7D" w14:textId="77777777" w:rsidR="00903FC5" w:rsidRDefault="00903FC5">
      <w:pPr>
        <w:pStyle w:val="BodyText"/>
        <w:rPr>
          <w:rFonts w:ascii="Arial"/>
          <w:sz w:val="20"/>
        </w:rPr>
      </w:pPr>
    </w:p>
    <w:p w14:paraId="666E3D7E" w14:textId="77777777" w:rsidR="00903FC5" w:rsidRDefault="00903FC5">
      <w:pPr>
        <w:pStyle w:val="BodyText"/>
        <w:rPr>
          <w:rFonts w:ascii="Arial"/>
          <w:sz w:val="20"/>
        </w:rPr>
      </w:pPr>
    </w:p>
    <w:p w14:paraId="666E3D7F" w14:textId="77777777" w:rsidR="00903FC5" w:rsidRDefault="00903FC5">
      <w:pPr>
        <w:pStyle w:val="BodyText"/>
        <w:rPr>
          <w:rFonts w:ascii="Arial"/>
          <w:sz w:val="20"/>
        </w:rPr>
      </w:pPr>
    </w:p>
    <w:p w14:paraId="666E3D80" w14:textId="77777777" w:rsidR="00903FC5" w:rsidRDefault="00903FC5">
      <w:pPr>
        <w:pStyle w:val="BodyText"/>
        <w:rPr>
          <w:rFonts w:ascii="Arial"/>
          <w:sz w:val="20"/>
        </w:rPr>
      </w:pPr>
    </w:p>
    <w:p w14:paraId="666E3D81" w14:textId="77777777" w:rsidR="00903FC5" w:rsidRDefault="00903FC5">
      <w:pPr>
        <w:pStyle w:val="BodyText"/>
        <w:rPr>
          <w:rFonts w:ascii="Arial"/>
          <w:sz w:val="20"/>
        </w:rPr>
      </w:pPr>
    </w:p>
    <w:p w14:paraId="666E3D82" w14:textId="77777777" w:rsidR="00903FC5" w:rsidRDefault="00903FC5">
      <w:pPr>
        <w:pStyle w:val="BodyText"/>
        <w:rPr>
          <w:rFonts w:ascii="Arial"/>
          <w:sz w:val="20"/>
        </w:rPr>
      </w:pPr>
    </w:p>
    <w:p w14:paraId="666E3D83" w14:textId="77777777" w:rsidR="00903FC5" w:rsidRDefault="00903FC5">
      <w:pPr>
        <w:pStyle w:val="BodyText"/>
        <w:rPr>
          <w:rFonts w:ascii="Arial"/>
          <w:sz w:val="20"/>
        </w:rPr>
      </w:pPr>
    </w:p>
    <w:p w14:paraId="666E3D84" w14:textId="77777777" w:rsidR="00903FC5" w:rsidRDefault="00257CB8">
      <w:pPr>
        <w:pStyle w:val="BodyText"/>
        <w:spacing w:before="1"/>
        <w:rPr>
          <w:rFonts w:ascii="Arial"/>
          <w:sz w:val="24"/>
        </w:rPr>
      </w:pPr>
      <w:r>
        <w:pict w14:anchorId="666E416F">
          <v:shape id="docshape11" o:spid="_x0000_s1278" alt="Decorative-ignore" style="position:absolute;margin-left:34.05pt;margin-top:15.1pt;width:652pt;height:.1pt;z-index:-15722496;mso-wrap-distance-left:0;mso-wrap-distance-right:0;mso-position-horizontal-relative:page" coordorigin="681,302" coordsize="13040,0" path="m681,302r13040,e" filled="f" strokecolor="#173d75">
            <v:path arrowok="t"/>
            <w10:wrap type="topAndBottom" anchorx="page"/>
          </v:shape>
        </w:pict>
      </w:r>
    </w:p>
    <w:p w14:paraId="666E3D85" w14:textId="77777777" w:rsidR="00903FC5" w:rsidRDefault="00C83FB0">
      <w:pPr>
        <w:tabs>
          <w:tab w:val="right" w:pos="13577"/>
        </w:tabs>
        <w:spacing w:before="69"/>
        <w:ind w:left="539"/>
        <w:rPr>
          <w:rFonts w:ascii="Arial"/>
          <w:sz w:val="20"/>
        </w:rPr>
      </w:pPr>
      <w:r>
        <w:rPr>
          <w:rFonts w:ascii="Arial"/>
          <w:color w:val="173D75"/>
          <w:sz w:val="20"/>
        </w:rPr>
        <w:t>The</w:t>
      </w:r>
      <w:r>
        <w:rPr>
          <w:rFonts w:ascii="Arial"/>
          <w:color w:val="173D75"/>
          <w:spacing w:val="-8"/>
          <w:sz w:val="20"/>
        </w:rPr>
        <w:t xml:space="preserve"> </w:t>
      </w:r>
      <w:r>
        <w:rPr>
          <w:rFonts w:ascii="Arial"/>
          <w:color w:val="173D75"/>
          <w:sz w:val="20"/>
        </w:rPr>
        <w:t>New</w:t>
      </w:r>
      <w:r>
        <w:rPr>
          <w:rFonts w:ascii="Arial"/>
          <w:color w:val="173D75"/>
          <w:spacing w:val="-7"/>
          <w:sz w:val="20"/>
        </w:rPr>
        <w:t xml:space="preserve"> </w:t>
      </w:r>
      <w:r>
        <w:rPr>
          <w:rFonts w:ascii="Arial"/>
          <w:color w:val="173D75"/>
          <w:sz w:val="20"/>
        </w:rPr>
        <w:t>England</w:t>
      </w:r>
      <w:r>
        <w:rPr>
          <w:rFonts w:ascii="Arial"/>
          <w:color w:val="173D75"/>
          <w:spacing w:val="-9"/>
          <w:sz w:val="20"/>
        </w:rPr>
        <w:t xml:space="preserve"> </w:t>
      </w:r>
      <w:r>
        <w:rPr>
          <w:rFonts w:ascii="Arial"/>
          <w:color w:val="173D75"/>
          <w:sz w:val="20"/>
        </w:rPr>
        <w:t>Baptist</w:t>
      </w:r>
      <w:r>
        <w:rPr>
          <w:rFonts w:ascii="Arial"/>
          <w:color w:val="173D75"/>
          <w:spacing w:val="-8"/>
          <w:sz w:val="20"/>
        </w:rPr>
        <w:t xml:space="preserve"> </w:t>
      </w:r>
      <w:r>
        <w:rPr>
          <w:rFonts w:ascii="Arial"/>
          <w:color w:val="173D75"/>
          <w:sz w:val="20"/>
        </w:rPr>
        <w:t>Outpatient</w:t>
      </w:r>
      <w:r>
        <w:rPr>
          <w:rFonts w:ascii="Arial"/>
          <w:color w:val="173D75"/>
          <w:spacing w:val="-9"/>
          <w:sz w:val="20"/>
        </w:rPr>
        <w:t xml:space="preserve"> </w:t>
      </w:r>
      <w:r>
        <w:rPr>
          <w:rFonts w:ascii="Arial"/>
          <w:color w:val="173D75"/>
          <w:sz w:val="20"/>
        </w:rPr>
        <w:t>Care</w:t>
      </w:r>
      <w:r>
        <w:rPr>
          <w:rFonts w:ascii="Arial"/>
          <w:color w:val="173D75"/>
          <w:spacing w:val="-7"/>
          <w:sz w:val="20"/>
        </w:rPr>
        <w:t xml:space="preserve"> </w:t>
      </w:r>
      <w:r>
        <w:rPr>
          <w:rFonts w:ascii="Arial"/>
          <w:color w:val="173D75"/>
          <w:sz w:val="20"/>
        </w:rPr>
        <w:t>Center|</w:t>
      </w:r>
      <w:r>
        <w:rPr>
          <w:rFonts w:ascii="Arial"/>
          <w:color w:val="173D75"/>
          <w:spacing w:val="-8"/>
          <w:sz w:val="20"/>
        </w:rPr>
        <w:t xml:space="preserve"> </w:t>
      </w:r>
      <w:r>
        <w:rPr>
          <w:rFonts w:ascii="Arial"/>
          <w:color w:val="173D75"/>
          <w:sz w:val="20"/>
        </w:rPr>
        <w:t>April</w:t>
      </w:r>
      <w:r>
        <w:rPr>
          <w:rFonts w:ascii="Arial"/>
          <w:color w:val="173D75"/>
          <w:spacing w:val="-5"/>
          <w:sz w:val="20"/>
        </w:rPr>
        <w:t xml:space="preserve"> </w:t>
      </w:r>
      <w:r>
        <w:rPr>
          <w:rFonts w:ascii="Arial"/>
          <w:color w:val="173D75"/>
          <w:spacing w:val="-4"/>
          <w:sz w:val="20"/>
        </w:rPr>
        <w:t>2022</w:t>
      </w:r>
      <w:r>
        <w:rPr>
          <w:rFonts w:ascii="Arial"/>
          <w:color w:val="173D75"/>
          <w:sz w:val="20"/>
        </w:rPr>
        <w:tab/>
      </w:r>
      <w:r>
        <w:rPr>
          <w:rFonts w:ascii="Arial"/>
          <w:color w:val="173D75"/>
          <w:spacing w:val="-10"/>
          <w:sz w:val="20"/>
        </w:rPr>
        <w:t>5</w:t>
      </w:r>
    </w:p>
    <w:p w14:paraId="666E3D86" w14:textId="77777777" w:rsidR="00903FC5" w:rsidRDefault="00903FC5">
      <w:pPr>
        <w:rPr>
          <w:rFonts w:ascii="Arial"/>
          <w:sz w:val="20"/>
        </w:rPr>
        <w:sectPr w:rsidR="00903FC5">
          <w:pgSz w:w="14400" w:h="10800" w:orient="landscape"/>
          <w:pgMar w:top="460" w:right="280" w:bottom="280" w:left="140" w:header="720" w:footer="720" w:gutter="0"/>
          <w:cols w:space="720"/>
        </w:sectPr>
      </w:pPr>
    </w:p>
    <w:p w14:paraId="666E3D87" w14:textId="77777777" w:rsidR="00903FC5" w:rsidRDefault="00257CB8">
      <w:pPr>
        <w:pStyle w:val="BodyText"/>
        <w:ind w:left="10402"/>
        <w:rPr>
          <w:rFonts w:ascii="Arial"/>
          <w:sz w:val="20"/>
        </w:rPr>
      </w:pPr>
      <w:r>
        <w:lastRenderedPageBreak/>
        <w:pict w14:anchorId="666E4170">
          <v:rect id="docshape12" o:spid="_x0000_s1277" alt="Beth Israel Lahey Health New England Baptist Hospital" style="position:absolute;left:0;text-align:left;margin-left:0;margin-top:0;width:10in;height:540pt;z-index:-16726528;mso-position-horizontal-relative:page;mso-position-vertical-relative:page" fillcolor="#173d75" stroked="f">
            <w10:wrap anchorx="page" anchory="page"/>
          </v:rect>
        </w:pict>
      </w:r>
      <w:r w:rsidR="00C83FB0">
        <w:rPr>
          <w:rFonts w:ascii="Arial"/>
          <w:noProof/>
          <w:sz w:val="20"/>
        </w:rPr>
        <w:drawing>
          <wp:inline distT="0" distB="0" distL="0" distR="0" wp14:anchorId="666E4171" wp14:editId="41E7CC7B">
            <wp:extent cx="2206144" cy="786384"/>
            <wp:effectExtent l="0" t="0" r="0" b="0"/>
            <wp:docPr id="11" name="image5.pn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Beth Israel Lahey Health New England Baptist Hospital"/>
                    <pic:cNvPicPr/>
                  </pic:nvPicPr>
                  <pic:blipFill>
                    <a:blip r:embed="rId11" cstate="print"/>
                    <a:stretch>
                      <a:fillRect/>
                    </a:stretch>
                  </pic:blipFill>
                  <pic:spPr>
                    <a:xfrm>
                      <a:off x="0" y="0"/>
                      <a:ext cx="2206144" cy="786384"/>
                    </a:xfrm>
                    <a:prstGeom prst="rect">
                      <a:avLst/>
                    </a:prstGeom>
                  </pic:spPr>
                </pic:pic>
              </a:graphicData>
            </a:graphic>
          </wp:inline>
        </w:drawing>
      </w:r>
    </w:p>
    <w:p w14:paraId="666E3D88" w14:textId="77777777" w:rsidR="00903FC5" w:rsidRDefault="00903FC5">
      <w:pPr>
        <w:pStyle w:val="BodyText"/>
        <w:rPr>
          <w:rFonts w:ascii="Arial"/>
          <w:sz w:val="106"/>
        </w:rPr>
      </w:pPr>
    </w:p>
    <w:p w14:paraId="666E3D89" w14:textId="77777777" w:rsidR="00903FC5" w:rsidRDefault="00903FC5">
      <w:pPr>
        <w:pStyle w:val="BodyText"/>
        <w:rPr>
          <w:rFonts w:ascii="Arial"/>
          <w:sz w:val="106"/>
        </w:rPr>
      </w:pPr>
    </w:p>
    <w:p w14:paraId="666E3D8A" w14:textId="77777777" w:rsidR="00903FC5" w:rsidRDefault="00903FC5">
      <w:pPr>
        <w:pStyle w:val="BodyText"/>
        <w:rPr>
          <w:rFonts w:ascii="Arial"/>
          <w:sz w:val="106"/>
        </w:rPr>
      </w:pPr>
    </w:p>
    <w:p w14:paraId="666E3D8B" w14:textId="77777777" w:rsidR="00903FC5" w:rsidRDefault="00903FC5">
      <w:pPr>
        <w:pStyle w:val="BodyText"/>
        <w:rPr>
          <w:rFonts w:ascii="Arial"/>
          <w:sz w:val="106"/>
        </w:rPr>
      </w:pPr>
    </w:p>
    <w:p w14:paraId="666E3D8C" w14:textId="77777777" w:rsidR="00903FC5" w:rsidRDefault="00903FC5">
      <w:pPr>
        <w:pStyle w:val="BodyText"/>
        <w:spacing w:before="5"/>
        <w:rPr>
          <w:rFonts w:ascii="Arial"/>
          <w:sz w:val="85"/>
        </w:rPr>
      </w:pPr>
    </w:p>
    <w:p w14:paraId="666E3D8D" w14:textId="77777777" w:rsidR="00903FC5" w:rsidRDefault="00C83FB0">
      <w:pPr>
        <w:spacing w:line="208" w:lineRule="auto"/>
        <w:ind w:left="540" w:right="3439"/>
        <w:rPr>
          <w:rFonts w:ascii="Arial"/>
          <w:b/>
          <w:sz w:val="96"/>
        </w:rPr>
      </w:pPr>
      <w:bookmarkStart w:id="7" w:name="Slide_Number_6"/>
      <w:bookmarkEnd w:id="7"/>
      <w:r>
        <w:rPr>
          <w:rFonts w:ascii="Arial"/>
          <w:b/>
          <w:color w:val="FFFFFF"/>
          <w:sz w:val="96"/>
        </w:rPr>
        <w:t>About</w:t>
      </w:r>
      <w:r>
        <w:rPr>
          <w:rFonts w:ascii="Arial"/>
          <w:b/>
          <w:color w:val="FFFFFF"/>
          <w:spacing w:val="-19"/>
          <w:sz w:val="96"/>
        </w:rPr>
        <w:t xml:space="preserve"> </w:t>
      </w:r>
      <w:r>
        <w:rPr>
          <w:rFonts w:ascii="Arial"/>
          <w:b/>
          <w:color w:val="FFFFFF"/>
          <w:sz w:val="96"/>
        </w:rPr>
        <w:t>New</w:t>
      </w:r>
      <w:r>
        <w:rPr>
          <w:rFonts w:ascii="Arial"/>
          <w:b/>
          <w:color w:val="FFFFFF"/>
          <w:spacing w:val="-19"/>
          <w:sz w:val="96"/>
        </w:rPr>
        <w:t xml:space="preserve"> </w:t>
      </w:r>
      <w:r>
        <w:rPr>
          <w:rFonts w:ascii="Arial"/>
          <w:b/>
          <w:color w:val="FFFFFF"/>
          <w:sz w:val="96"/>
        </w:rPr>
        <w:t>England Baptist Hospital</w:t>
      </w:r>
    </w:p>
    <w:p w14:paraId="666E3D8E" w14:textId="77777777" w:rsidR="00903FC5" w:rsidRDefault="00903FC5">
      <w:pPr>
        <w:pStyle w:val="BodyText"/>
        <w:rPr>
          <w:rFonts w:ascii="Arial"/>
          <w:b/>
          <w:sz w:val="20"/>
        </w:rPr>
      </w:pPr>
    </w:p>
    <w:p w14:paraId="666E3D8F" w14:textId="77777777" w:rsidR="00903FC5" w:rsidRDefault="00903FC5">
      <w:pPr>
        <w:pStyle w:val="BodyText"/>
        <w:rPr>
          <w:rFonts w:ascii="Arial"/>
          <w:b/>
          <w:sz w:val="20"/>
        </w:rPr>
      </w:pPr>
    </w:p>
    <w:p w14:paraId="666E3D90" w14:textId="77777777" w:rsidR="00903FC5" w:rsidRDefault="00903FC5">
      <w:pPr>
        <w:pStyle w:val="BodyText"/>
        <w:rPr>
          <w:rFonts w:ascii="Arial"/>
          <w:b/>
          <w:sz w:val="20"/>
        </w:rPr>
      </w:pPr>
    </w:p>
    <w:p w14:paraId="666E3D91" w14:textId="77777777" w:rsidR="00903FC5" w:rsidRDefault="00257CB8">
      <w:pPr>
        <w:pStyle w:val="BodyText"/>
        <w:spacing w:before="9"/>
        <w:rPr>
          <w:rFonts w:ascii="Arial"/>
          <w:b/>
          <w:sz w:val="11"/>
        </w:rPr>
      </w:pPr>
      <w:r>
        <w:pict w14:anchorId="666E4173">
          <v:shape id="docshape13" o:spid="_x0000_s1276" alt="Decorative-ignore" style="position:absolute;margin-left:34.05pt;margin-top:8pt;width:652pt;height:.1pt;z-index:-15721472;mso-wrap-distance-left:0;mso-wrap-distance-right:0;mso-position-horizontal-relative:page" coordorigin="681,160" coordsize="13040,0" path="m681,160r13040,e" filled="f" strokecolor="white">
            <v:path arrowok="t"/>
            <w10:wrap type="topAndBottom" anchorx="page"/>
          </v:shape>
        </w:pict>
      </w:r>
    </w:p>
    <w:p w14:paraId="666E3D92" w14:textId="77777777" w:rsidR="00903FC5" w:rsidRDefault="00C83FB0">
      <w:pPr>
        <w:tabs>
          <w:tab w:val="right" w:pos="13577"/>
        </w:tabs>
        <w:spacing w:before="69"/>
        <w:ind w:left="539"/>
        <w:rPr>
          <w:rFonts w:ascii="Arial"/>
          <w:sz w:val="20"/>
        </w:rPr>
      </w:pPr>
      <w:r>
        <w:rPr>
          <w:rFonts w:ascii="Arial"/>
          <w:color w:val="FFFFFF"/>
          <w:sz w:val="20"/>
        </w:rPr>
        <w:t>The</w:t>
      </w:r>
      <w:r>
        <w:rPr>
          <w:rFonts w:ascii="Arial"/>
          <w:color w:val="FFFFFF"/>
          <w:spacing w:val="-8"/>
          <w:sz w:val="20"/>
        </w:rPr>
        <w:t xml:space="preserve"> </w:t>
      </w:r>
      <w:r>
        <w:rPr>
          <w:rFonts w:ascii="Arial"/>
          <w:color w:val="FFFFFF"/>
          <w:sz w:val="20"/>
        </w:rPr>
        <w:t>New</w:t>
      </w:r>
      <w:r>
        <w:rPr>
          <w:rFonts w:ascii="Arial"/>
          <w:color w:val="FFFFFF"/>
          <w:spacing w:val="-7"/>
          <w:sz w:val="20"/>
        </w:rPr>
        <w:t xml:space="preserve"> </w:t>
      </w:r>
      <w:r>
        <w:rPr>
          <w:rFonts w:ascii="Arial"/>
          <w:color w:val="FFFFFF"/>
          <w:sz w:val="20"/>
        </w:rPr>
        <w:t>England</w:t>
      </w:r>
      <w:r>
        <w:rPr>
          <w:rFonts w:ascii="Arial"/>
          <w:color w:val="FFFFFF"/>
          <w:spacing w:val="-9"/>
          <w:sz w:val="20"/>
        </w:rPr>
        <w:t xml:space="preserve"> </w:t>
      </w:r>
      <w:r>
        <w:rPr>
          <w:rFonts w:ascii="Arial"/>
          <w:color w:val="FFFFFF"/>
          <w:sz w:val="20"/>
        </w:rPr>
        <w:t>Baptist</w:t>
      </w:r>
      <w:r>
        <w:rPr>
          <w:rFonts w:ascii="Arial"/>
          <w:color w:val="FFFFFF"/>
          <w:spacing w:val="-8"/>
          <w:sz w:val="20"/>
        </w:rPr>
        <w:t xml:space="preserve"> </w:t>
      </w:r>
      <w:r>
        <w:rPr>
          <w:rFonts w:ascii="Arial"/>
          <w:color w:val="FFFFFF"/>
          <w:sz w:val="20"/>
        </w:rPr>
        <w:t>Outpatient</w:t>
      </w:r>
      <w:r>
        <w:rPr>
          <w:rFonts w:ascii="Arial"/>
          <w:color w:val="FFFFFF"/>
          <w:spacing w:val="-9"/>
          <w:sz w:val="20"/>
        </w:rPr>
        <w:t xml:space="preserve"> </w:t>
      </w:r>
      <w:r>
        <w:rPr>
          <w:rFonts w:ascii="Arial"/>
          <w:color w:val="FFFFFF"/>
          <w:sz w:val="20"/>
        </w:rPr>
        <w:t>Care</w:t>
      </w:r>
      <w:r>
        <w:rPr>
          <w:rFonts w:ascii="Arial"/>
          <w:color w:val="FFFFFF"/>
          <w:spacing w:val="-7"/>
          <w:sz w:val="20"/>
        </w:rPr>
        <w:t xml:space="preserve"> </w:t>
      </w:r>
      <w:r>
        <w:rPr>
          <w:rFonts w:ascii="Arial"/>
          <w:color w:val="FFFFFF"/>
          <w:sz w:val="20"/>
        </w:rPr>
        <w:t>Center|</w:t>
      </w:r>
      <w:r>
        <w:rPr>
          <w:rFonts w:ascii="Arial"/>
          <w:color w:val="FFFFFF"/>
          <w:spacing w:val="-8"/>
          <w:sz w:val="20"/>
        </w:rPr>
        <w:t xml:space="preserve"> </w:t>
      </w:r>
      <w:r>
        <w:rPr>
          <w:rFonts w:ascii="Arial"/>
          <w:color w:val="FFFFFF"/>
          <w:sz w:val="20"/>
        </w:rPr>
        <w:t>April</w:t>
      </w:r>
      <w:r>
        <w:rPr>
          <w:rFonts w:ascii="Arial"/>
          <w:color w:val="FFFFFF"/>
          <w:spacing w:val="-5"/>
          <w:sz w:val="20"/>
        </w:rPr>
        <w:t xml:space="preserve"> </w:t>
      </w:r>
      <w:r>
        <w:rPr>
          <w:rFonts w:ascii="Arial"/>
          <w:color w:val="FFFFFF"/>
          <w:spacing w:val="-4"/>
          <w:sz w:val="20"/>
        </w:rPr>
        <w:t>2022</w:t>
      </w:r>
      <w:r>
        <w:rPr>
          <w:rFonts w:ascii="Arial"/>
          <w:color w:val="FFFFFF"/>
          <w:sz w:val="20"/>
        </w:rPr>
        <w:tab/>
      </w:r>
      <w:r>
        <w:rPr>
          <w:rFonts w:ascii="Arial"/>
          <w:color w:val="FFFFFF"/>
          <w:spacing w:val="-10"/>
          <w:sz w:val="20"/>
        </w:rPr>
        <w:t>6</w:t>
      </w:r>
    </w:p>
    <w:p w14:paraId="666E3D93" w14:textId="77777777" w:rsidR="00903FC5" w:rsidRDefault="00903FC5">
      <w:pPr>
        <w:rPr>
          <w:rFonts w:ascii="Arial"/>
          <w:sz w:val="20"/>
        </w:rPr>
        <w:sectPr w:rsidR="00903FC5">
          <w:pgSz w:w="14400" w:h="10800" w:orient="landscape"/>
          <w:pgMar w:top="220" w:right="280" w:bottom="280" w:left="140" w:header="720" w:footer="720" w:gutter="0"/>
          <w:cols w:space="720"/>
        </w:sectPr>
      </w:pPr>
    </w:p>
    <w:p w14:paraId="666E3D94" w14:textId="77777777" w:rsidR="00903FC5" w:rsidRDefault="00C83FB0">
      <w:pPr>
        <w:pStyle w:val="Heading2"/>
        <w:spacing w:before="566"/>
        <w:ind w:left="540" w:right="0"/>
      </w:pPr>
      <w:r>
        <w:rPr>
          <w:noProof/>
        </w:rPr>
        <w:lastRenderedPageBreak/>
        <w:drawing>
          <wp:anchor distT="0" distB="0" distL="0" distR="0" simplePos="0" relativeHeight="15737856" behindDoc="0" locked="0" layoutInCell="1" allowOverlap="1" wp14:anchorId="666E4174" wp14:editId="2FEE6D29">
            <wp:simplePos x="0" y="0"/>
            <wp:positionH relativeFrom="page">
              <wp:posOffset>6840423</wp:posOffset>
            </wp:positionH>
            <wp:positionV relativeFrom="paragraph">
              <wp:posOffset>2834</wp:posOffset>
            </wp:positionV>
            <wp:extent cx="1901292" cy="487138"/>
            <wp:effectExtent l="0" t="0" r="0" b="0"/>
            <wp:wrapNone/>
            <wp:docPr id="13" name="image3.jpe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jpeg" descr="Beth Israel Lahey Health New England Baptist Hospital"/>
                    <pic:cNvPicPr/>
                  </pic:nvPicPr>
                  <pic:blipFill>
                    <a:blip r:embed="rId9" cstate="print"/>
                    <a:stretch>
                      <a:fillRect/>
                    </a:stretch>
                  </pic:blipFill>
                  <pic:spPr>
                    <a:xfrm>
                      <a:off x="0" y="0"/>
                      <a:ext cx="1901292" cy="487138"/>
                    </a:xfrm>
                    <a:prstGeom prst="rect">
                      <a:avLst/>
                    </a:prstGeom>
                  </pic:spPr>
                </pic:pic>
              </a:graphicData>
            </a:graphic>
          </wp:anchor>
        </w:drawing>
      </w:r>
      <w:bookmarkStart w:id="8" w:name="Slide_Number_7"/>
      <w:bookmarkEnd w:id="8"/>
      <w:r>
        <w:rPr>
          <w:color w:val="173D75"/>
        </w:rPr>
        <w:t>About New</w:t>
      </w:r>
      <w:r>
        <w:rPr>
          <w:color w:val="173D75"/>
          <w:spacing w:val="-4"/>
        </w:rPr>
        <w:t xml:space="preserve"> </w:t>
      </w:r>
      <w:r>
        <w:rPr>
          <w:color w:val="173D75"/>
        </w:rPr>
        <w:t xml:space="preserve">England Baptist </w:t>
      </w:r>
      <w:r>
        <w:rPr>
          <w:color w:val="173D75"/>
          <w:spacing w:val="-2"/>
        </w:rPr>
        <w:t>Hospital</w:t>
      </w:r>
    </w:p>
    <w:p w14:paraId="666E3D95" w14:textId="77777777" w:rsidR="00903FC5" w:rsidRDefault="00257CB8">
      <w:pPr>
        <w:pStyle w:val="BodyText"/>
        <w:spacing w:before="2"/>
        <w:rPr>
          <w:rFonts w:ascii="Arial"/>
          <w:b/>
          <w:sz w:val="10"/>
        </w:rPr>
      </w:pPr>
      <w:r>
        <w:pict w14:anchorId="666E4176">
          <v:shape id="docshape14" o:spid="_x0000_s1275" alt="Decorative-ignore" style="position:absolute;margin-left:34.05pt;margin-top:7.05pt;width:652pt;height:.1pt;z-index:-15720448;mso-wrap-distance-left:0;mso-wrap-distance-right:0;mso-position-horizontal-relative:page" coordorigin="681,141" coordsize="13040,0" path="m681,141r13040,e" filled="f" strokecolor="#173d75">
            <v:path arrowok="t"/>
            <w10:wrap type="topAndBottom" anchorx="page"/>
          </v:shape>
        </w:pict>
      </w:r>
    </w:p>
    <w:p w14:paraId="666E3D96" w14:textId="77777777" w:rsidR="00903FC5" w:rsidRDefault="00903FC5">
      <w:pPr>
        <w:pStyle w:val="BodyText"/>
        <w:spacing w:before="5"/>
        <w:rPr>
          <w:rFonts w:ascii="Arial"/>
          <w:b/>
          <w:sz w:val="23"/>
        </w:rPr>
      </w:pPr>
    </w:p>
    <w:p w14:paraId="666E3D97" w14:textId="77777777" w:rsidR="00903FC5" w:rsidRDefault="00C83FB0">
      <w:pPr>
        <w:pStyle w:val="Heading4"/>
        <w:ind w:left="635"/>
      </w:pPr>
      <w:r>
        <w:rPr>
          <w:color w:val="173D75"/>
        </w:rPr>
        <w:t>Our</w:t>
      </w:r>
      <w:r>
        <w:rPr>
          <w:color w:val="173D75"/>
          <w:spacing w:val="-7"/>
        </w:rPr>
        <w:t xml:space="preserve"> </w:t>
      </w:r>
      <w:r>
        <w:rPr>
          <w:color w:val="173D75"/>
          <w:spacing w:val="-2"/>
        </w:rPr>
        <w:t>Mission</w:t>
      </w:r>
    </w:p>
    <w:p w14:paraId="666E3D98" w14:textId="77777777" w:rsidR="00903FC5" w:rsidRDefault="00C83FB0">
      <w:pPr>
        <w:spacing w:before="134" w:line="249" w:lineRule="auto"/>
        <w:ind w:left="635" w:right="630"/>
        <w:rPr>
          <w:rFonts w:ascii="Arial"/>
          <w:sz w:val="28"/>
        </w:rPr>
      </w:pPr>
      <w:r>
        <w:rPr>
          <w:rFonts w:ascii="Arial"/>
          <w:color w:val="001F5F"/>
          <w:sz w:val="28"/>
        </w:rPr>
        <w:t>New England Baptist Hospital will transform the lives of those we serve by promoting wellness, restoring</w:t>
      </w:r>
      <w:r>
        <w:rPr>
          <w:rFonts w:ascii="Arial"/>
          <w:color w:val="001F5F"/>
          <w:spacing w:val="-10"/>
          <w:sz w:val="28"/>
        </w:rPr>
        <w:t xml:space="preserve"> </w:t>
      </w:r>
      <w:r>
        <w:rPr>
          <w:rFonts w:ascii="Arial"/>
          <w:color w:val="001F5F"/>
          <w:sz w:val="28"/>
        </w:rPr>
        <w:t>function,</w:t>
      </w:r>
      <w:r>
        <w:rPr>
          <w:rFonts w:ascii="Arial"/>
          <w:color w:val="001F5F"/>
          <w:spacing w:val="-9"/>
          <w:sz w:val="28"/>
        </w:rPr>
        <w:t xml:space="preserve"> </w:t>
      </w:r>
      <w:r>
        <w:rPr>
          <w:rFonts w:ascii="Arial"/>
          <w:color w:val="001F5F"/>
          <w:sz w:val="28"/>
        </w:rPr>
        <w:t>lessening</w:t>
      </w:r>
      <w:r>
        <w:rPr>
          <w:rFonts w:ascii="Arial"/>
          <w:color w:val="001F5F"/>
          <w:spacing w:val="-11"/>
          <w:sz w:val="28"/>
        </w:rPr>
        <w:t xml:space="preserve"> </w:t>
      </w:r>
      <w:r>
        <w:rPr>
          <w:rFonts w:ascii="Arial"/>
          <w:color w:val="001F5F"/>
          <w:sz w:val="28"/>
        </w:rPr>
        <w:t>disability,</w:t>
      </w:r>
      <w:r>
        <w:rPr>
          <w:rFonts w:ascii="Arial"/>
          <w:color w:val="001F5F"/>
          <w:spacing w:val="-10"/>
          <w:sz w:val="28"/>
        </w:rPr>
        <w:t xml:space="preserve"> </w:t>
      </w:r>
      <w:r>
        <w:rPr>
          <w:rFonts w:ascii="Arial"/>
          <w:color w:val="001F5F"/>
          <w:sz w:val="28"/>
        </w:rPr>
        <w:t>alleviating</w:t>
      </w:r>
      <w:r>
        <w:rPr>
          <w:rFonts w:ascii="Arial"/>
          <w:color w:val="001F5F"/>
          <w:spacing w:val="-10"/>
          <w:sz w:val="28"/>
        </w:rPr>
        <w:t xml:space="preserve"> </w:t>
      </w:r>
      <w:r>
        <w:rPr>
          <w:rFonts w:ascii="Arial"/>
          <w:color w:val="001F5F"/>
          <w:sz w:val="28"/>
        </w:rPr>
        <w:t>pain,</w:t>
      </w:r>
      <w:r>
        <w:rPr>
          <w:rFonts w:ascii="Arial"/>
          <w:color w:val="001F5F"/>
          <w:spacing w:val="-9"/>
          <w:sz w:val="28"/>
        </w:rPr>
        <w:t xml:space="preserve"> </w:t>
      </w:r>
      <w:r>
        <w:rPr>
          <w:rFonts w:ascii="Arial"/>
          <w:color w:val="001F5F"/>
          <w:sz w:val="28"/>
        </w:rPr>
        <w:t>and</w:t>
      </w:r>
      <w:r>
        <w:rPr>
          <w:rFonts w:ascii="Arial"/>
          <w:color w:val="001F5F"/>
          <w:spacing w:val="-8"/>
          <w:sz w:val="28"/>
        </w:rPr>
        <w:t xml:space="preserve"> </w:t>
      </w:r>
      <w:r>
        <w:rPr>
          <w:rFonts w:ascii="Arial"/>
          <w:color w:val="001F5F"/>
          <w:sz w:val="28"/>
        </w:rPr>
        <w:t>advancing</w:t>
      </w:r>
      <w:r>
        <w:rPr>
          <w:rFonts w:ascii="Arial"/>
          <w:color w:val="001F5F"/>
          <w:spacing w:val="-10"/>
          <w:sz w:val="28"/>
        </w:rPr>
        <w:t xml:space="preserve"> </w:t>
      </w:r>
      <w:r>
        <w:rPr>
          <w:rFonts w:ascii="Arial"/>
          <w:color w:val="001F5F"/>
          <w:sz w:val="28"/>
        </w:rPr>
        <w:t>knowledge</w:t>
      </w:r>
      <w:r>
        <w:rPr>
          <w:rFonts w:ascii="Arial"/>
          <w:color w:val="001F5F"/>
          <w:spacing w:val="-10"/>
          <w:sz w:val="28"/>
        </w:rPr>
        <w:t xml:space="preserve"> </w:t>
      </w:r>
      <w:r>
        <w:rPr>
          <w:rFonts w:ascii="Arial"/>
          <w:color w:val="001F5F"/>
          <w:sz w:val="28"/>
        </w:rPr>
        <w:t>in</w:t>
      </w:r>
      <w:r>
        <w:rPr>
          <w:rFonts w:ascii="Arial"/>
          <w:color w:val="001F5F"/>
          <w:spacing w:val="-6"/>
          <w:sz w:val="28"/>
        </w:rPr>
        <w:t xml:space="preserve"> </w:t>
      </w:r>
      <w:r>
        <w:rPr>
          <w:rFonts w:ascii="Arial"/>
          <w:color w:val="001F5F"/>
          <w:sz w:val="28"/>
        </w:rPr>
        <w:t>musculoskeletal diseases and related disorders.</w:t>
      </w:r>
    </w:p>
    <w:p w14:paraId="666E3D99" w14:textId="77777777" w:rsidR="00903FC5" w:rsidRDefault="00903FC5">
      <w:pPr>
        <w:pStyle w:val="BodyText"/>
        <w:spacing w:before="5"/>
        <w:rPr>
          <w:rFonts w:ascii="Arial"/>
          <w:sz w:val="29"/>
        </w:rPr>
      </w:pPr>
    </w:p>
    <w:p w14:paraId="666E3D9A" w14:textId="77777777" w:rsidR="00903FC5" w:rsidRDefault="00C83FB0">
      <w:pPr>
        <w:pStyle w:val="ListParagraph"/>
        <w:numPr>
          <w:ilvl w:val="0"/>
          <w:numId w:val="10"/>
        </w:numPr>
        <w:tabs>
          <w:tab w:val="left" w:pos="1805"/>
          <w:tab w:val="left" w:pos="1806"/>
        </w:tabs>
        <w:spacing w:before="1" w:line="249" w:lineRule="auto"/>
        <w:ind w:right="1011"/>
        <w:rPr>
          <w:sz w:val="28"/>
        </w:rPr>
      </w:pPr>
      <w:r>
        <w:rPr>
          <w:color w:val="001F5F"/>
          <w:sz w:val="28"/>
        </w:rPr>
        <w:t>Since</w:t>
      </w:r>
      <w:r>
        <w:rPr>
          <w:color w:val="001F5F"/>
          <w:spacing w:val="-4"/>
          <w:sz w:val="28"/>
        </w:rPr>
        <w:t xml:space="preserve"> </w:t>
      </w:r>
      <w:r>
        <w:rPr>
          <w:color w:val="001F5F"/>
          <w:sz w:val="28"/>
        </w:rPr>
        <w:t>1893,</w:t>
      </w:r>
      <w:r>
        <w:rPr>
          <w:color w:val="001F5F"/>
          <w:spacing w:val="-7"/>
          <w:sz w:val="28"/>
        </w:rPr>
        <w:t xml:space="preserve"> </w:t>
      </w:r>
      <w:r>
        <w:rPr>
          <w:color w:val="001F5F"/>
          <w:sz w:val="28"/>
        </w:rPr>
        <w:t>New</w:t>
      </w:r>
      <w:r>
        <w:rPr>
          <w:color w:val="001F5F"/>
          <w:spacing w:val="-4"/>
          <w:sz w:val="28"/>
        </w:rPr>
        <w:t xml:space="preserve"> </w:t>
      </w:r>
      <w:r>
        <w:rPr>
          <w:color w:val="001F5F"/>
          <w:sz w:val="28"/>
        </w:rPr>
        <w:t>England</w:t>
      </w:r>
      <w:r>
        <w:rPr>
          <w:color w:val="001F5F"/>
          <w:spacing w:val="-5"/>
          <w:sz w:val="28"/>
        </w:rPr>
        <w:t xml:space="preserve"> </w:t>
      </w:r>
      <w:r>
        <w:rPr>
          <w:color w:val="001F5F"/>
          <w:sz w:val="28"/>
        </w:rPr>
        <w:t>Baptist</w:t>
      </w:r>
      <w:r>
        <w:rPr>
          <w:color w:val="001F5F"/>
          <w:spacing w:val="-5"/>
          <w:sz w:val="28"/>
        </w:rPr>
        <w:t xml:space="preserve"> </w:t>
      </w:r>
      <w:r>
        <w:rPr>
          <w:color w:val="001F5F"/>
          <w:sz w:val="28"/>
        </w:rPr>
        <w:t>Hospital</w:t>
      </w:r>
      <w:r>
        <w:rPr>
          <w:color w:val="001F5F"/>
          <w:spacing w:val="-6"/>
          <w:sz w:val="28"/>
        </w:rPr>
        <w:t xml:space="preserve"> </w:t>
      </w:r>
      <w:r>
        <w:rPr>
          <w:color w:val="001F5F"/>
          <w:sz w:val="28"/>
        </w:rPr>
        <w:t>has</w:t>
      </w:r>
      <w:r>
        <w:rPr>
          <w:color w:val="001F5F"/>
          <w:spacing w:val="-5"/>
          <w:sz w:val="28"/>
        </w:rPr>
        <w:t xml:space="preserve"> </w:t>
      </w:r>
      <w:r>
        <w:rPr>
          <w:color w:val="001F5F"/>
          <w:sz w:val="28"/>
        </w:rPr>
        <w:t>been</w:t>
      </w:r>
      <w:r>
        <w:rPr>
          <w:color w:val="001F5F"/>
          <w:spacing w:val="-7"/>
          <w:sz w:val="28"/>
        </w:rPr>
        <w:t xml:space="preserve"> </w:t>
      </w:r>
      <w:r>
        <w:rPr>
          <w:color w:val="001F5F"/>
          <w:sz w:val="28"/>
        </w:rPr>
        <w:t>devoted</w:t>
      </w:r>
      <w:r>
        <w:rPr>
          <w:color w:val="001F5F"/>
          <w:spacing w:val="-7"/>
          <w:sz w:val="28"/>
        </w:rPr>
        <w:t xml:space="preserve"> </w:t>
      </w:r>
      <w:r>
        <w:rPr>
          <w:color w:val="001F5F"/>
          <w:sz w:val="28"/>
        </w:rPr>
        <w:t>to</w:t>
      </w:r>
      <w:r>
        <w:rPr>
          <w:color w:val="001F5F"/>
          <w:spacing w:val="-5"/>
          <w:sz w:val="28"/>
        </w:rPr>
        <w:t xml:space="preserve"> </w:t>
      </w:r>
      <w:r>
        <w:rPr>
          <w:color w:val="001F5F"/>
          <w:sz w:val="28"/>
        </w:rPr>
        <w:t>one</w:t>
      </w:r>
      <w:r>
        <w:rPr>
          <w:color w:val="001F5F"/>
          <w:spacing w:val="-5"/>
          <w:sz w:val="28"/>
        </w:rPr>
        <w:t xml:space="preserve"> </w:t>
      </w:r>
      <w:r>
        <w:rPr>
          <w:color w:val="001F5F"/>
          <w:sz w:val="28"/>
        </w:rPr>
        <w:t>mission:</w:t>
      </w:r>
      <w:r>
        <w:rPr>
          <w:color w:val="001F5F"/>
          <w:spacing w:val="-6"/>
          <w:sz w:val="28"/>
        </w:rPr>
        <w:t xml:space="preserve"> </w:t>
      </w:r>
      <w:r>
        <w:rPr>
          <w:color w:val="001F5F"/>
          <w:sz w:val="28"/>
        </w:rPr>
        <w:t>providing</w:t>
      </w:r>
      <w:r>
        <w:rPr>
          <w:color w:val="001F5F"/>
          <w:spacing w:val="-7"/>
          <w:sz w:val="28"/>
        </w:rPr>
        <w:t xml:space="preserve"> </w:t>
      </w:r>
      <w:r>
        <w:rPr>
          <w:color w:val="001F5F"/>
          <w:sz w:val="28"/>
        </w:rPr>
        <w:t>the highest-quality and most compassionate patient care available</w:t>
      </w:r>
    </w:p>
    <w:p w14:paraId="666E3D9B" w14:textId="77777777" w:rsidR="00903FC5" w:rsidRDefault="00903FC5">
      <w:pPr>
        <w:pStyle w:val="BodyText"/>
        <w:spacing w:before="4"/>
        <w:rPr>
          <w:rFonts w:ascii="Arial"/>
          <w:sz w:val="29"/>
        </w:rPr>
      </w:pPr>
    </w:p>
    <w:p w14:paraId="666E3D9C" w14:textId="77777777" w:rsidR="00903FC5" w:rsidRDefault="00C83FB0">
      <w:pPr>
        <w:pStyle w:val="ListParagraph"/>
        <w:numPr>
          <w:ilvl w:val="0"/>
          <w:numId w:val="10"/>
        </w:numPr>
        <w:tabs>
          <w:tab w:val="left" w:pos="1805"/>
          <w:tab w:val="left" w:pos="1806"/>
        </w:tabs>
        <w:spacing w:line="249" w:lineRule="auto"/>
        <w:ind w:right="730"/>
        <w:rPr>
          <w:sz w:val="28"/>
        </w:rPr>
      </w:pPr>
      <w:r>
        <w:rPr>
          <w:color w:val="001F5F"/>
          <w:sz w:val="28"/>
        </w:rPr>
        <w:t>New</w:t>
      </w:r>
      <w:r>
        <w:rPr>
          <w:color w:val="001F5F"/>
          <w:spacing w:val="-4"/>
          <w:sz w:val="28"/>
        </w:rPr>
        <w:t xml:space="preserve"> </w:t>
      </w:r>
      <w:r>
        <w:rPr>
          <w:color w:val="001F5F"/>
          <w:sz w:val="28"/>
        </w:rPr>
        <w:t>England</w:t>
      </w:r>
      <w:r>
        <w:rPr>
          <w:color w:val="001F5F"/>
          <w:spacing w:val="-6"/>
          <w:sz w:val="28"/>
        </w:rPr>
        <w:t xml:space="preserve"> </w:t>
      </w:r>
      <w:r>
        <w:rPr>
          <w:color w:val="001F5F"/>
          <w:sz w:val="28"/>
        </w:rPr>
        <w:t>Baptist</w:t>
      </w:r>
      <w:r>
        <w:rPr>
          <w:color w:val="001F5F"/>
          <w:spacing w:val="-5"/>
          <w:sz w:val="28"/>
        </w:rPr>
        <w:t xml:space="preserve"> </w:t>
      </w:r>
      <w:r>
        <w:rPr>
          <w:color w:val="001F5F"/>
          <w:sz w:val="28"/>
        </w:rPr>
        <w:t>Hospital</w:t>
      </w:r>
      <w:r>
        <w:rPr>
          <w:color w:val="001F5F"/>
          <w:spacing w:val="-7"/>
          <w:sz w:val="28"/>
        </w:rPr>
        <w:t xml:space="preserve"> </w:t>
      </w:r>
      <w:r>
        <w:rPr>
          <w:color w:val="001F5F"/>
          <w:sz w:val="28"/>
        </w:rPr>
        <w:t>(NEBH) is</w:t>
      </w:r>
      <w:r>
        <w:rPr>
          <w:color w:val="001F5F"/>
          <w:spacing w:val="-4"/>
          <w:sz w:val="28"/>
        </w:rPr>
        <w:t xml:space="preserve"> </w:t>
      </w:r>
      <w:r>
        <w:rPr>
          <w:color w:val="001F5F"/>
          <w:sz w:val="28"/>
        </w:rPr>
        <w:t>the</w:t>
      </w:r>
      <w:r>
        <w:rPr>
          <w:color w:val="001F5F"/>
          <w:spacing w:val="-5"/>
          <w:sz w:val="28"/>
        </w:rPr>
        <w:t xml:space="preserve"> </w:t>
      </w:r>
      <w:r>
        <w:rPr>
          <w:color w:val="001F5F"/>
          <w:sz w:val="28"/>
        </w:rPr>
        <w:t>premier</w:t>
      </w:r>
      <w:r>
        <w:rPr>
          <w:color w:val="001F5F"/>
          <w:spacing w:val="-8"/>
          <w:sz w:val="28"/>
        </w:rPr>
        <w:t xml:space="preserve"> </w:t>
      </w:r>
      <w:r>
        <w:rPr>
          <w:color w:val="001F5F"/>
          <w:sz w:val="28"/>
        </w:rPr>
        <w:t>regional</w:t>
      </w:r>
      <w:r>
        <w:rPr>
          <w:color w:val="001F5F"/>
          <w:spacing w:val="-7"/>
          <w:sz w:val="28"/>
        </w:rPr>
        <w:t xml:space="preserve"> </w:t>
      </w:r>
      <w:r>
        <w:rPr>
          <w:color w:val="001F5F"/>
          <w:sz w:val="28"/>
        </w:rPr>
        <w:t>provider</w:t>
      </w:r>
      <w:r>
        <w:rPr>
          <w:color w:val="001F5F"/>
          <w:spacing w:val="-8"/>
          <w:sz w:val="28"/>
        </w:rPr>
        <w:t xml:space="preserve"> </w:t>
      </w:r>
      <w:r>
        <w:rPr>
          <w:color w:val="001F5F"/>
          <w:sz w:val="28"/>
        </w:rPr>
        <w:t>for</w:t>
      </w:r>
      <w:r>
        <w:rPr>
          <w:color w:val="001F5F"/>
          <w:spacing w:val="-6"/>
          <w:sz w:val="28"/>
        </w:rPr>
        <w:t xml:space="preserve"> </w:t>
      </w:r>
      <w:r>
        <w:rPr>
          <w:color w:val="001F5F"/>
          <w:sz w:val="28"/>
        </w:rPr>
        <w:t>orthopedic</w:t>
      </w:r>
      <w:r>
        <w:rPr>
          <w:color w:val="001F5F"/>
          <w:spacing w:val="-8"/>
          <w:sz w:val="28"/>
        </w:rPr>
        <w:t xml:space="preserve"> </w:t>
      </w:r>
      <w:r>
        <w:rPr>
          <w:color w:val="001F5F"/>
          <w:sz w:val="28"/>
        </w:rPr>
        <w:t>surgery and the treatment of musculoskeletal diseases and disorders.</w:t>
      </w:r>
    </w:p>
    <w:p w14:paraId="666E3D9D" w14:textId="77777777" w:rsidR="00903FC5" w:rsidRDefault="00903FC5">
      <w:pPr>
        <w:pStyle w:val="BodyText"/>
        <w:spacing w:before="5"/>
        <w:rPr>
          <w:rFonts w:ascii="Arial"/>
          <w:sz w:val="29"/>
        </w:rPr>
      </w:pPr>
    </w:p>
    <w:p w14:paraId="666E3D9E" w14:textId="77777777" w:rsidR="00903FC5" w:rsidRDefault="00C83FB0">
      <w:pPr>
        <w:pStyle w:val="ListParagraph"/>
        <w:numPr>
          <w:ilvl w:val="0"/>
          <w:numId w:val="10"/>
        </w:numPr>
        <w:tabs>
          <w:tab w:val="left" w:pos="1805"/>
          <w:tab w:val="left" w:pos="1806"/>
        </w:tabs>
        <w:spacing w:line="249" w:lineRule="auto"/>
        <w:ind w:right="890"/>
        <w:rPr>
          <w:sz w:val="28"/>
        </w:rPr>
      </w:pPr>
      <w:r>
        <w:rPr>
          <w:color w:val="001F5F"/>
          <w:sz w:val="28"/>
        </w:rPr>
        <w:t>NEBH has</w:t>
      </w:r>
      <w:r>
        <w:rPr>
          <w:color w:val="001F5F"/>
          <w:spacing w:val="-6"/>
          <w:sz w:val="28"/>
        </w:rPr>
        <w:t xml:space="preserve"> </w:t>
      </w:r>
      <w:r>
        <w:rPr>
          <w:color w:val="001F5F"/>
          <w:sz w:val="28"/>
        </w:rPr>
        <w:t>received</w:t>
      </w:r>
      <w:r>
        <w:rPr>
          <w:color w:val="001F5F"/>
          <w:spacing w:val="-8"/>
          <w:sz w:val="28"/>
        </w:rPr>
        <w:t xml:space="preserve"> </w:t>
      </w:r>
      <w:r>
        <w:rPr>
          <w:color w:val="001F5F"/>
          <w:sz w:val="28"/>
        </w:rPr>
        <w:t>national</w:t>
      </w:r>
      <w:r>
        <w:rPr>
          <w:color w:val="001F5F"/>
          <w:spacing w:val="-7"/>
          <w:sz w:val="28"/>
        </w:rPr>
        <w:t xml:space="preserve"> </w:t>
      </w:r>
      <w:proofErr w:type="gramStart"/>
      <w:r>
        <w:rPr>
          <w:color w:val="001F5F"/>
          <w:sz w:val="28"/>
        </w:rPr>
        <w:t>recognition,</w:t>
      </w:r>
      <w:r>
        <w:rPr>
          <w:color w:val="001F5F"/>
          <w:spacing w:val="-8"/>
          <w:sz w:val="28"/>
        </w:rPr>
        <w:t xml:space="preserve"> </w:t>
      </w:r>
      <w:r>
        <w:rPr>
          <w:color w:val="001F5F"/>
          <w:sz w:val="28"/>
        </w:rPr>
        <w:t>and</w:t>
      </w:r>
      <w:proofErr w:type="gramEnd"/>
      <w:r>
        <w:rPr>
          <w:color w:val="001F5F"/>
          <w:spacing w:val="-6"/>
          <w:sz w:val="28"/>
        </w:rPr>
        <w:t xml:space="preserve"> </w:t>
      </w:r>
      <w:r>
        <w:rPr>
          <w:color w:val="001F5F"/>
          <w:sz w:val="28"/>
        </w:rPr>
        <w:t>is</w:t>
      </w:r>
      <w:r>
        <w:rPr>
          <w:color w:val="001F5F"/>
          <w:spacing w:val="-4"/>
          <w:sz w:val="28"/>
        </w:rPr>
        <w:t xml:space="preserve"> </w:t>
      </w:r>
      <w:r>
        <w:rPr>
          <w:color w:val="001F5F"/>
          <w:sz w:val="28"/>
        </w:rPr>
        <w:t>consistently</w:t>
      </w:r>
      <w:r>
        <w:rPr>
          <w:color w:val="001F5F"/>
          <w:spacing w:val="-8"/>
          <w:sz w:val="28"/>
        </w:rPr>
        <w:t xml:space="preserve"> </w:t>
      </w:r>
      <w:r>
        <w:rPr>
          <w:color w:val="001F5F"/>
          <w:sz w:val="28"/>
        </w:rPr>
        <w:t>ranked</w:t>
      </w:r>
      <w:r>
        <w:rPr>
          <w:color w:val="001F5F"/>
          <w:spacing w:val="-9"/>
          <w:sz w:val="28"/>
        </w:rPr>
        <w:t xml:space="preserve"> </w:t>
      </w:r>
      <w:r>
        <w:rPr>
          <w:color w:val="001F5F"/>
          <w:sz w:val="28"/>
        </w:rPr>
        <w:t>as</w:t>
      </w:r>
      <w:r>
        <w:rPr>
          <w:color w:val="001F5F"/>
          <w:spacing w:val="-4"/>
          <w:sz w:val="28"/>
        </w:rPr>
        <w:t xml:space="preserve"> </w:t>
      </w:r>
      <w:r>
        <w:rPr>
          <w:color w:val="001F5F"/>
          <w:sz w:val="28"/>
        </w:rPr>
        <w:t>one</w:t>
      </w:r>
      <w:r>
        <w:rPr>
          <w:color w:val="001F5F"/>
          <w:spacing w:val="-6"/>
          <w:sz w:val="28"/>
        </w:rPr>
        <w:t xml:space="preserve"> </w:t>
      </w:r>
      <w:r>
        <w:rPr>
          <w:color w:val="001F5F"/>
          <w:sz w:val="28"/>
        </w:rPr>
        <w:t>of</w:t>
      </w:r>
      <w:r>
        <w:rPr>
          <w:color w:val="001F5F"/>
          <w:spacing w:val="-20"/>
          <w:sz w:val="28"/>
        </w:rPr>
        <w:t xml:space="preserve"> </w:t>
      </w:r>
      <w:r>
        <w:rPr>
          <w:color w:val="001F5F"/>
          <w:sz w:val="28"/>
        </w:rPr>
        <w:t>America’s</w:t>
      </w:r>
      <w:r>
        <w:rPr>
          <w:color w:val="001F5F"/>
          <w:spacing w:val="-5"/>
          <w:sz w:val="28"/>
        </w:rPr>
        <w:t xml:space="preserve"> </w:t>
      </w:r>
      <w:r>
        <w:rPr>
          <w:color w:val="001F5F"/>
          <w:sz w:val="28"/>
        </w:rPr>
        <w:t xml:space="preserve">top hospitals for orthopedics by </w:t>
      </w:r>
      <w:r>
        <w:rPr>
          <w:i/>
          <w:color w:val="001F5F"/>
          <w:sz w:val="28"/>
        </w:rPr>
        <w:t>U.S. News and World Report</w:t>
      </w:r>
      <w:r>
        <w:rPr>
          <w:color w:val="001F5F"/>
          <w:sz w:val="28"/>
        </w:rPr>
        <w:t>.</w:t>
      </w:r>
    </w:p>
    <w:p w14:paraId="666E3D9F" w14:textId="77777777" w:rsidR="00903FC5" w:rsidRDefault="00903FC5">
      <w:pPr>
        <w:pStyle w:val="BodyText"/>
        <w:spacing w:before="5"/>
        <w:rPr>
          <w:rFonts w:ascii="Arial"/>
          <w:sz w:val="29"/>
        </w:rPr>
      </w:pPr>
    </w:p>
    <w:p w14:paraId="666E3DA0" w14:textId="77777777" w:rsidR="00903FC5" w:rsidRDefault="00C83FB0">
      <w:pPr>
        <w:pStyle w:val="ListParagraph"/>
        <w:numPr>
          <w:ilvl w:val="0"/>
          <w:numId w:val="10"/>
        </w:numPr>
        <w:tabs>
          <w:tab w:val="left" w:pos="1805"/>
          <w:tab w:val="left" w:pos="1806"/>
        </w:tabs>
        <w:spacing w:line="249" w:lineRule="auto"/>
        <w:ind w:right="1277"/>
        <w:rPr>
          <w:sz w:val="28"/>
        </w:rPr>
      </w:pPr>
      <w:r>
        <w:rPr>
          <w:color w:val="001F5F"/>
          <w:sz w:val="28"/>
        </w:rPr>
        <w:t>NEBH has</w:t>
      </w:r>
      <w:r>
        <w:rPr>
          <w:color w:val="001F5F"/>
          <w:spacing w:val="-6"/>
          <w:sz w:val="28"/>
        </w:rPr>
        <w:t xml:space="preserve"> </w:t>
      </w:r>
      <w:r>
        <w:rPr>
          <w:color w:val="001F5F"/>
          <w:sz w:val="28"/>
        </w:rPr>
        <w:t>also</w:t>
      </w:r>
      <w:r>
        <w:rPr>
          <w:color w:val="001F5F"/>
          <w:spacing w:val="-5"/>
          <w:sz w:val="28"/>
        </w:rPr>
        <w:t xml:space="preserve"> </w:t>
      </w:r>
      <w:r>
        <w:rPr>
          <w:color w:val="001F5F"/>
          <w:sz w:val="28"/>
        </w:rPr>
        <w:t>been</w:t>
      </w:r>
      <w:r>
        <w:rPr>
          <w:color w:val="001F5F"/>
          <w:spacing w:val="-8"/>
          <w:sz w:val="28"/>
        </w:rPr>
        <w:t xml:space="preserve"> </w:t>
      </w:r>
      <w:r>
        <w:rPr>
          <w:color w:val="001F5F"/>
          <w:sz w:val="28"/>
        </w:rPr>
        <w:t>nationally</w:t>
      </w:r>
      <w:r>
        <w:rPr>
          <w:color w:val="001F5F"/>
          <w:spacing w:val="-7"/>
          <w:sz w:val="28"/>
        </w:rPr>
        <w:t xml:space="preserve"> </w:t>
      </w:r>
      <w:r>
        <w:rPr>
          <w:color w:val="001F5F"/>
          <w:sz w:val="28"/>
        </w:rPr>
        <w:t>recognized</w:t>
      </w:r>
      <w:r>
        <w:rPr>
          <w:color w:val="001F5F"/>
          <w:spacing w:val="-8"/>
          <w:sz w:val="28"/>
        </w:rPr>
        <w:t xml:space="preserve"> </w:t>
      </w:r>
      <w:r>
        <w:rPr>
          <w:color w:val="001F5F"/>
          <w:sz w:val="28"/>
        </w:rPr>
        <w:t>for</w:t>
      </w:r>
      <w:r>
        <w:rPr>
          <w:color w:val="001F5F"/>
          <w:spacing w:val="-5"/>
          <w:sz w:val="28"/>
        </w:rPr>
        <w:t xml:space="preserve"> </w:t>
      </w:r>
      <w:r>
        <w:rPr>
          <w:color w:val="001F5F"/>
          <w:sz w:val="28"/>
        </w:rPr>
        <w:t>high</w:t>
      </w:r>
      <w:r>
        <w:rPr>
          <w:color w:val="001F5F"/>
          <w:spacing w:val="-6"/>
          <w:sz w:val="28"/>
        </w:rPr>
        <w:t xml:space="preserve"> </w:t>
      </w:r>
      <w:r>
        <w:rPr>
          <w:color w:val="001F5F"/>
          <w:sz w:val="28"/>
        </w:rPr>
        <w:t>patient</w:t>
      </w:r>
      <w:r>
        <w:rPr>
          <w:color w:val="001F5F"/>
          <w:spacing w:val="-8"/>
          <w:sz w:val="28"/>
        </w:rPr>
        <w:t xml:space="preserve"> </w:t>
      </w:r>
      <w:r>
        <w:rPr>
          <w:color w:val="001F5F"/>
          <w:sz w:val="28"/>
        </w:rPr>
        <w:t>satisfaction</w:t>
      </w:r>
      <w:r>
        <w:rPr>
          <w:color w:val="001F5F"/>
          <w:spacing w:val="-9"/>
          <w:sz w:val="28"/>
        </w:rPr>
        <w:t xml:space="preserve"> </w:t>
      </w:r>
      <w:r>
        <w:rPr>
          <w:color w:val="001F5F"/>
          <w:sz w:val="28"/>
        </w:rPr>
        <w:t>and</w:t>
      </w:r>
      <w:r>
        <w:rPr>
          <w:color w:val="001F5F"/>
          <w:spacing w:val="-6"/>
          <w:sz w:val="28"/>
        </w:rPr>
        <w:t xml:space="preserve"> </w:t>
      </w:r>
      <w:r>
        <w:rPr>
          <w:color w:val="001F5F"/>
          <w:sz w:val="28"/>
        </w:rPr>
        <w:t>leadership</w:t>
      </w:r>
      <w:r>
        <w:rPr>
          <w:color w:val="001F5F"/>
          <w:spacing w:val="-8"/>
          <w:sz w:val="28"/>
        </w:rPr>
        <w:t xml:space="preserve"> </w:t>
      </w:r>
      <w:r>
        <w:rPr>
          <w:color w:val="001F5F"/>
          <w:sz w:val="28"/>
        </w:rPr>
        <w:t>in quality and clinical outcomes.</w:t>
      </w:r>
    </w:p>
    <w:p w14:paraId="666E3DA1" w14:textId="77777777" w:rsidR="00903FC5" w:rsidRDefault="00903FC5">
      <w:pPr>
        <w:pStyle w:val="BodyText"/>
        <w:spacing w:before="5"/>
        <w:rPr>
          <w:rFonts w:ascii="Arial"/>
          <w:sz w:val="29"/>
        </w:rPr>
      </w:pPr>
    </w:p>
    <w:p w14:paraId="666E3DA2" w14:textId="77777777" w:rsidR="00903FC5" w:rsidRDefault="00C83FB0">
      <w:pPr>
        <w:pStyle w:val="ListParagraph"/>
        <w:numPr>
          <w:ilvl w:val="0"/>
          <w:numId w:val="10"/>
        </w:numPr>
        <w:tabs>
          <w:tab w:val="left" w:pos="1805"/>
          <w:tab w:val="left" w:pos="1806"/>
        </w:tabs>
        <w:spacing w:line="249" w:lineRule="auto"/>
        <w:ind w:right="610"/>
        <w:rPr>
          <w:sz w:val="28"/>
        </w:rPr>
      </w:pPr>
      <w:r>
        <w:rPr>
          <w:color w:val="001F5F"/>
          <w:sz w:val="28"/>
        </w:rPr>
        <w:t>For</w:t>
      </w:r>
      <w:r>
        <w:rPr>
          <w:color w:val="001F5F"/>
          <w:spacing w:val="-4"/>
          <w:sz w:val="28"/>
        </w:rPr>
        <w:t xml:space="preserve"> </w:t>
      </w:r>
      <w:r>
        <w:rPr>
          <w:color w:val="001F5F"/>
          <w:sz w:val="28"/>
        </w:rPr>
        <w:t>the</w:t>
      </w:r>
      <w:r>
        <w:rPr>
          <w:color w:val="001F5F"/>
          <w:spacing w:val="-5"/>
          <w:sz w:val="28"/>
        </w:rPr>
        <w:t xml:space="preserve"> </w:t>
      </w:r>
      <w:r>
        <w:rPr>
          <w:color w:val="001F5F"/>
          <w:sz w:val="28"/>
        </w:rPr>
        <w:t>past</w:t>
      </w:r>
      <w:r>
        <w:rPr>
          <w:color w:val="001F5F"/>
          <w:spacing w:val="-6"/>
          <w:sz w:val="28"/>
        </w:rPr>
        <w:t xml:space="preserve"> </w:t>
      </w:r>
      <w:r>
        <w:rPr>
          <w:color w:val="001F5F"/>
          <w:sz w:val="28"/>
        </w:rPr>
        <w:t>eleven</w:t>
      </w:r>
      <w:r>
        <w:rPr>
          <w:color w:val="001F5F"/>
          <w:spacing w:val="-7"/>
          <w:sz w:val="28"/>
        </w:rPr>
        <w:t xml:space="preserve"> </w:t>
      </w:r>
      <w:r>
        <w:rPr>
          <w:color w:val="001F5F"/>
          <w:sz w:val="28"/>
        </w:rPr>
        <w:t>years,</w:t>
      </w:r>
      <w:r>
        <w:rPr>
          <w:color w:val="001F5F"/>
          <w:spacing w:val="-7"/>
          <w:sz w:val="28"/>
        </w:rPr>
        <w:t xml:space="preserve"> </w:t>
      </w:r>
      <w:r>
        <w:rPr>
          <w:color w:val="001F5F"/>
          <w:sz w:val="28"/>
        </w:rPr>
        <w:t>the</w:t>
      </w:r>
      <w:r>
        <w:rPr>
          <w:color w:val="001F5F"/>
          <w:spacing w:val="-4"/>
          <w:sz w:val="28"/>
        </w:rPr>
        <w:t xml:space="preserve"> </w:t>
      </w:r>
      <w:r>
        <w:rPr>
          <w:color w:val="001F5F"/>
          <w:sz w:val="28"/>
        </w:rPr>
        <w:t>Hospital</w:t>
      </w:r>
      <w:r>
        <w:rPr>
          <w:color w:val="001F5F"/>
          <w:spacing w:val="-6"/>
          <w:sz w:val="28"/>
        </w:rPr>
        <w:t xml:space="preserve"> </w:t>
      </w:r>
      <w:r>
        <w:rPr>
          <w:color w:val="001F5F"/>
          <w:sz w:val="28"/>
        </w:rPr>
        <w:t>has</w:t>
      </w:r>
      <w:r>
        <w:rPr>
          <w:color w:val="001F5F"/>
          <w:spacing w:val="-5"/>
          <w:sz w:val="28"/>
        </w:rPr>
        <w:t xml:space="preserve"> </w:t>
      </w:r>
      <w:r>
        <w:rPr>
          <w:color w:val="001F5F"/>
          <w:sz w:val="28"/>
        </w:rPr>
        <w:t>received</w:t>
      </w:r>
      <w:r>
        <w:rPr>
          <w:color w:val="001F5F"/>
          <w:spacing w:val="-7"/>
          <w:sz w:val="28"/>
        </w:rPr>
        <w:t xml:space="preserve"> </w:t>
      </w:r>
      <w:r>
        <w:rPr>
          <w:color w:val="001F5F"/>
          <w:sz w:val="28"/>
        </w:rPr>
        <w:t>the</w:t>
      </w:r>
      <w:r>
        <w:rPr>
          <w:color w:val="001F5F"/>
          <w:spacing w:val="-4"/>
          <w:sz w:val="28"/>
        </w:rPr>
        <w:t xml:space="preserve"> </w:t>
      </w:r>
      <w:r>
        <w:rPr>
          <w:color w:val="001F5F"/>
          <w:sz w:val="28"/>
        </w:rPr>
        <w:t>Press</w:t>
      </w:r>
      <w:r>
        <w:rPr>
          <w:color w:val="001F5F"/>
          <w:spacing w:val="-4"/>
          <w:sz w:val="28"/>
        </w:rPr>
        <w:t xml:space="preserve"> </w:t>
      </w:r>
      <w:r>
        <w:rPr>
          <w:color w:val="001F5F"/>
          <w:sz w:val="28"/>
        </w:rPr>
        <w:t>Ganey</w:t>
      </w:r>
      <w:r>
        <w:rPr>
          <w:color w:val="001F5F"/>
          <w:spacing w:val="-5"/>
          <w:sz w:val="28"/>
        </w:rPr>
        <w:t xml:space="preserve"> </w:t>
      </w:r>
      <w:r>
        <w:rPr>
          <w:color w:val="001F5F"/>
          <w:sz w:val="28"/>
        </w:rPr>
        <w:t>Guardian</w:t>
      </w:r>
      <w:r>
        <w:rPr>
          <w:color w:val="001F5F"/>
          <w:spacing w:val="-7"/>
          <w:sz w:val="28"/>
        </w:rPr>
        <w:t xml:space="preserve"> </w:t>
      </w:r>
      <w:r>
        <w:rPr>
          <w:color w:val="001F5F"/>
          <w:sz w:val="28"/>
        </w:rPr>
        <w:t>of</w:t>
      </w:r>
      <w:r>
        <w:rPr>
          <w:color w:val="001F5F"/>
          <w:spacing w:val="-4"/>
          <w:sz w:val="28"/>
        </w:rPr>
        <w:t xml:space="preserve"> </w:t>
      </w:r>
      <w:r>
        <w:rPr>
          <w:color w:val="001F5F"/>
          <w:sz w:val="28"/>
        </w:rPr>
        <w:t xml:space="preserve">Excellence Award. This prestigious national award is granted only to hospitals ranking in the 95th percentile or higher </w:t>
      </w:r>
      <w:proofErr w:type="gramStart"/>
      <w:r>
        <w:rPr>
          <w:color w:val="001F5F"/>
          <w:sz w:val="28"/>
        </w:rPr>
        <w:t>in patient</w:t>
      </w:r>
      <w:proofErr w:type="gramEnd"/>
      <w:r>
        <w:rPr>
          <w:color w:val="001F5F"/>
          <w:sz w:val="28"/>
        </w:rPr>
        <w:t xml:space="preserve"> satisfaction.</w:t>
      </w:r>
    </w:p>
    <w:p w14:paraId="666E3DA3" w14:textId="77777777" w:rsidR="00903FC5" w:rsidRDefault="00903FC5">
      <w:pPr>
        <w:pStyle w:val="BodyText"/>
        <w:rPr>
          <w:rFonts w:ascii="Arial"/>
          <w:sz w:val="20"/>
        </w:rPr>
      </w:pPr>
    </w:p>
    <w:p w14:paraId="666E3DA4" w14:textId="77777777" w:rsidR="00903FC5" w:rsidRDefault="00903FC5">
      <w:pPr>
        <w:pStyle w:val="BodyText"/>
        <w:rPr>
          <w:rFonts w:ascii="Arial"/>
          <w:sz w:val="20"/>
        </w:rPr>
      </w:pPr>
    </w:p>
    <w:p w14:paraId="666E3DA5" w14:textId="77777777" w:rsidR="00903FC5" w:rsidRDefault="00903FC5">
      <w:pPr>
        <w:pStyle w:val="BodyText"/>
        <w:rPr>
          <w:rFonts w:ascii="Arial"/>
          <w:sz w:val="20"/>
        </w:rPr>
      </w:pPr>
    </w:p>
    <w:p w14:paraId="666E3DA6" w14:textId="77777777" w:rsidR="00903FC5" w:rsidRDefault="00903FC5">
      <w:pPr>
        <w:pStyle w:val="BodyText"/>
        <w:rPr>
          <w:rFonts w:ascii="Arial"/>
          <w:sz w:val="20"/>
        </w:rPr>
      </w:pPr>
    </w:p>
    <w:p w14:paraId="666E3DA7" w14:textId="77777777" w:rsidR="00903FC5" w:rsidRDefault="00903FC5">
      <w:pPr>
        <w:pStyle w:val="BodyText"/>
        <w:rPr>
          <w:rFonts w:ascii="Arial"/>
          <w:sz w:val="20"/>
        </w:rPr>
      </w:pPr>
    </w:p>
    <w:p w14:paraId="666E3DA8" w14:textId="77777777" w:rsidR="00903FC5" w:rsidRDefault="00257CB8">
      <w:pPr>
        <w:pStyle w:val="BodyText"/>
        <w:spacing w:before="11"/>
        <w:rPr>
          <w:rFonts w:ascii="Arial"/>
          <w:sz w:val="10"/>
        </w:rPr>
      </w:pPr>
      <w:r>
        <w:pict w14:anchorId="666E4177">
          <v:shape id="docshape15" o:spid="_x0000_s1274" alt="Decorative-ignore" style="position:absolute;margin-left:34.05pt;margin-top:7.5pt;width:652pt;height:.1pt;z-index:-15719936;mso-wrap-distance-left:0;mso-wrap-distance-right:0;mso-position-horizontal-relative:page" coordorigin="681,150" coordsize="13040,0" path="m681,150r13040,e" filled="f" strokecolor="#173d75">
            <v:path arrowok="t"/>
            <w10:wrap type="topAndBottom" anchorx="page"/>
          </v:shape>
        </w:pict>
      </w:r>
    </w:p>
    <w:p w14:paraId="666E3DA9" w14:textId="77777777" w:rsidR="00903FC5" w:rsidRDefault="00C83FB0">
      <w:pPr>
        <w:tabs>
          <w:tab w:val="right" w:pos="13577"/>
        </w:tabs>
        <w:spacing w:before="69"/>
        <w:ind w:left="539"/>
        <w:rPr>
          <w:rFonts w:ascii="Arial"/>
          <w:sz w:val="20"/>
        </w:rPr>
      </w:pPr>
      <w:r>
        <w:rPr>
          <w:rFonts w:ascii="Arial"/>
          <w:color w:val="173D75"/>
          <w:sz w:val="20"/>
        </w:rPr>
        <w:t>The</w:t>
      </w:r>
      <w:r>
        <w:rPr>
          <w:rFonts w:ascii="Arial"/>
          <w:color w:val="173D75"/>
          <w:spacing w:val="-8"/>
          <w:sz w:val="20"/>
        </w:rPr>
        <w:t xml:space="preserve"> </w:t>
      </w:r>
      <w:r>
        <w:rPr>
          <w:rFonts w:ascii="Arial"/>
          <w:color w:val="173D75"/>
          <w:sz w:val="20"/>
        </w:rPr>
        <w:t>New</w:t>
      </w:r>
      <w:r>
        <w:rPr>
          <w:rFonts w:ascii="Arial"/>
          <w:color w:val="173D75"/>
          <w:spacing w:val="-7"/>
          <w:sz w:val="20"/>
        </w:rPr>
        <w:t xml:space="preserve"> </w:t>
      </w:r>
      <w:r>
        <w:rPr>
          <w:rFonts w:ascii="Arial"/>
          <w:color w:val="173D75"/>
          <w:sz w:val="20"/>
        </w:rPr>
        <w:t>England</w:t>
      </w:r>
      <w:r>
        <w:rPr>
          <w:rFonts w:ascii="Arial"/>
          <w:color w:val="173D75"/>
          <w:spacing w:val="-9"/>
          <w:sz w:val="20"/>
        </w:rPr>
        <w:t xml:space="preserve"> </w:t>
      </w:r>
      <w:r>
        <w:rPr>
          <w:rFonts w:ascii="Arial"/>
          <w:color w:val="173D75"/>
          <w:sz w:val="20"/>
        </w:rPr>
        <w:t>Baptist</w:t>
      </w:r>
      <w:r>
        <w:rPr>
          <w:rFonts w:ascii="Arial"/>
          <w:color w:val="173D75"/>
          <w:spacing w:val="-8"/>
          <w:sz w:val="20"/>
        </w:rPr>
        <w:t xml:space="preserve"> </w:t>
      </w:r>
      <w:r>
        <w:rPr>
          <w:rFonts w:ascii="Arial"/>
          <w:color w:val="173D75"/>
          <w:sz w:val="20"/>
        </w:rPr>
        <w:t>Outpatient</w:t>
      </w:r>
      <w:r>
        <w:rPr>
          <w:rFonts w:ascii="Arial"/>
          <w:color w:val="173D75"/>
          <w:spacing w:val="-9"/>
          <w:sz w:val="20"/>
        </w:rPr>
        <w:t xml:space="preserve"> </w:t>
      </w:r>
      <w:r>
        <w:rPr>
          <w:rFonts w:ascii="Arial"/>
          <w:color w:val="173D75"/>
          <w:sz w:val="20"/>
        </w:rPr>
        <w:t>Care</w:t>
      </w:r>
      <w:r>
        <w:rPr>
          <w:rFonts w:ascii="Arial"/>
          <w:color w:val="173D75"/>
          <w:spacing w:val="-7"/>
          <w:sz w:val="20"/>
        </w:rPr>
        <w:t xml:space="preserve"> </w:t>
      </w:r>
      <w:r>
        <w:rPr>
          <w:rFonts w:ascii="Arial"/>
          <w:color w:val="173D75"/>
          <w:sz w:val="20"/>
        </w:rPr>
        <w:t>Center|</w:t>
      </w:r>
      <w:r>
        <w:rPr>
          <w:rFonts w:ascii="Arial"/>
          <w:color w:val="173D75"/>
          <w:spacing w:val="-8"/>
          <w:sz w:val="20"/>
        </w:rPr>
        <w:t xml:space="preserve"> </w:t>
      </w:r>
      <w:r>
        <w:rPr>
          <w:rFonts w:ascii="Arial"/>
          <w:color w:val="173D75"/>
          <w:sz w:val="20"/>
        </w:rPr>
        <w:t>April</w:t>
      </w:r>
      <w:r>
        <w:rPr>
          <w:rFonts w:ascii="Arial"/>
          <w:color w:val="173D75"/>
          <w:spacing w:val="-5"/>
          <w:sz w:val="20"/>
        </w:rPr>
        <w:t xml:space="preserve"> </w:t>
      </w:r>
      <w:r>
        <w:rPr>
          <w:rFonts w:ascii="Arial"/>
          <w:color w:val="173D75"/>
          <w:spacing w:val="-4"/>
          <w:sz w:val="20"/>
        </w:rPr>
        <w:t>2022</w:t>
      </w:r>
      <w:r>
        <w:rPr>
          <w:rFonts w:ascii="Arial"/>
          <w:color w:val="173D75"/>
          <w:sz w:val="20"/>
        </w:rPr>
        <w:tab/>
      </w:r>
      <w:r>
        <w:rPr>
          <w:rFonts w:ascii="Arial"/>
          <w:color w:val="173D75"/>
          <w:spacing w:val="-10"/>
          <w:sz w:val="20"/>
        </w:rPr>
        <w:t>7</w:t>
      </w:r>
    </w:p>
    <w:p w14:paraId="666E3DAA" w14:textId="77777777" w:rsidR="00903FC5" w:rsidRDefault="00903FC5">
      <w:pPr>
        <w:rPr>
          <w:rFonts w:ascii="Arial"/>
          <w:sz w:val="20"/>
        </w:rPr>
        <w:sectPr w:rsidR="00903FC5">
          <w:pgSz w:w="14400" w:h="10800" w:orient="landscape"/>
          <w:pgMar w:top="460" w:right="280" w:bottom="280" w:left="140" w:header="720" w:footer="720" w:gutter="0"/>
          <w:cols w:space="720"/>
        </w:sectPr>
      </w:pPr>
    </w:p>
    <w:p w14:paraId="666E3DAB" w14:textId="77777777" w:rsidR="00903FC5" w:rsidRDefault="00C83FB0">
      <w:pPr>
        <w:pStyle w:val="Heading2"/>
        <w:spacing w:before="566"/>
        <w:ind w:left="540" w:right="0"/>
      </w:pPr>
      <w:r>
        <w:rPr>
          <w:noProof/>
        </w:rPr>
        <w:lastRenderedPageBreak/>
        <w:drawing>
          <wp:anchor distT="0" distB="0" distL="0" distR="0" simplePos="0" relativeHeight="15739392" behindDoc="0" locked="0" layoutInCell="1" allowOverlap="1" wp14:anchorId="666E4178" wp14:editId="485F1783">
            <wp:simplePos x="0" y="0"/>
            <wp:positionH relativeFrom="page">
              <wp:posOffset>6840423</wp:posOffset>
            </wp:positionH>
            <wp:positionV relativeFrom="paragraph">
              <wp:posOffset>2834</wp:posOffset>
            </wp:positionV>
            <wp:extent cx="1901292" cy="487138"/>
            <wp:effectExtent l="0" t="0" r="0" b="0"/>
            <wp:wrapNone/>
            <wp:docPr id="15" name="image3.jpe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jpeg" descr="Beth Israel Lahey Health New England Baptist Hospital"/>
                    <pic:cNvPicPr/>
                  </pic:nvPicPr>
                  <pic:blipFill>
                    <a:blip r:embed="rId9" cstate="print"/>
                    <a:stretch>
                      <a:fillRect/>
                    </a:stretch>
                  </pic:blipFill>
                  <pic:spPr>
                    <a:xfrm>
                      <a:off x="0" y="0"/>
                      <a:ext cx="1901292" cy="487138"/>
                    </a:xfrm>
                    <a:prstGeom prst="rect">
                      <a:avLst/>
                    </a:prstGeom>
                  </pic:spPr>
                </pic:pic>
              </a:graphicData>
            </a:graphic>
          </wp:anchor>
        </w:drawing>
      </w:r>
      <w:bookmarkStart w:id="9" w:name="Slide_Number_8"/>
      <w:bookmarkEnd w:id="9"/>
      <w:r>
        <w:rPr>
          <w:color w:val="173D75"/>
        </w:rPr>
        <w:t>About New</w:t>
      </w:r>
      <w:r>
        <w:rPr>
          <w:color w:val="173D75"/>
          <w:spacing w:val="-4"/>
        </w:rPr>
        <w:t xml:space="preserve"> </w:t>
      </w:r>
      <w:r>
        <w:rPr>
          <w:color w:val="173D75"/>
        </w:rPr>
        <w:t xml:space="preserve">England Baptist </w:t>
      </w:r>
      <w:r>
        <w:rPr>
          <w:color w:val="173D75"/>
          <w:spacing w:val="-2"/>
        </w:rPr>
        <w:t>Hospital</w:t>
      </w:r>
    </w:p>
    <w:p w14:paraId="666E3DAC" w14:textId="77777777" w:rsidR="00903FC5" w:rsidRDefault="00257CB8">
      <w:pPr>
        <w:pStyle w:val="BodyText"/>
        <w:spacing w:before="2"/>
        <w:rPr>
          <w:rFonts w:ascii="Arial"/>
          <w:b/>
          <w:sz w:val="10"/>
        </w:rPr>
      </w:pPr>
      <w:r>
        <w:pict w14:anchorId="666E417A">
          <v:shape id="docshape16" o:spid="_x0000_s1273" alt="Decorative-ignore" style="position:absolute;margin-left:34.05pt;margin-top:7.05pt;width:652pt;height:.1pt;z-index:-15718912;mso-wrap-distance-left:0;mso-wrap-distance-right:0;mso-position-horizontal-relative:page" coordorigin="681,141" coordsize="13040,0" path="m681,141r13040,e" filled="f" strokecolor="#173d75">
            <v:path arrowok="t"/>
            <w10:wrap type="topAndBottom" anchorx="page"/>
          </v:shape>
        </w:pict>
      </w:r>
    </w:p>
    <w:p w14:paraId="666E3DAD" w14:textId="77777777" w:rsidR="00903FC5" w:rsidRDefault="00903FC5">
      <w:pPr>
        <w:pStyle w:val="BodyText"/>
        <w:spacing w:before="10"/>
        <w:rPr>
          <w:rFonts w:ascii="Arial"/>
          <w:b/>
          <w:sz w:val="24"/>
        </w:rPr>
      </w:pPr>
    </w:p>
    <w:p w14:paraId="666E3DAE" w14:textId="77777777" w:rsidR="00903FC5" w:rsidRDefault="00C83FB0">
      <w:pPr>
        <w:pStyle w:val="ListParagraph"/>
        <w:numPr>
          <w:ilvl w:val="0"/>
          <w:numId w:val="10"/>
        </w:numPr>
        <w:tabs>
          <w:tab w:val="left" w:pos="1805"/>
          <w:tab w:val="left" w:pos="1806"/>
        </w:tabs>
        <w:spacing w:line="249" w:lineRule="auto"/>
        <w:ind w:right="1401"/>
        <w:rPr>
          <w:sz w:val="28"/>
        </w:rPr>
      </w:pPr>
      <w:r>
        <w:rPr>
          <w:color w:val="001F5F"/>
          <w:sz w:val="28"/>
        </w:rPr>
        <w:t>New</w:t>
      </w:r>
      <w:r>
        <w:rPr>
          <w:color w:val="001F5F"/>
          <w:spacing w:val="-4"/>
          <w:sz w:val="28"/>
        </w:rPr>
        <w:t xml:space="preserve"> </w:t>
      </w:r>
      <w:r>
        <w:rPr>
          <w:color w:val="001F5F"/>
          <w:sz w:val="28"/>
        </w:rPr>
        <w:t>England</w:t>
      </w:r>
      <w:r>
        <w:rPr>
          <w:color w:val="001F5F"/>
          <w:spacing w:val="-6"/>
          <w:sz w:val="28"/>
        </w:rPr>
        <w:t xml:space="preserve"> </w:t>
      </w:r>
      <w:r>
        <w:rPr>
          <w:color w:val="001F5F"/>
          <w:sz w:val="28"/>
        </w:rPr>
        <w:t>Baptist</w:t>
      </w:r>
      <w:r>
        <w:rPr>
          <w:color w:val="001F5F"/>
          <w:spacing w:val="-5"/>
          <w:sz w:val="28"/>
        </w:rPr>
        <w:t xml:space="preserve"> </w:t>
      </w:r>
      <w:r>
        <w:rPr>
          <w:color w:val="001F5F"/>
          <w:sz w:val="28"/>
        </w:rPr>
        <w:t>Hospital</w:t>
      </w:r>
      <w:r>
        <w:rPr>
          <w:color w:val="001F5F"/>
          <w:spacing w:val="-7"/>
          <w:sz w:val="28"/>
        </w:rPr>
        <w:t xml:space="preserve"> </w:t>
      </w:r>
      <w:r>
        <w:rPr>
          <w:color w:val="001F5F"/>
          <w:sz w:val="28"/>
        </w:rPr>
        <w:t>has</w:t>
      </w:r>
      <w:r>
        <w:rPr>
          <w:color w:val="001F5F"/>
          <w:spacing w:val="-5"/>
          <w:sz w:val="28"/>
        </w:rPr>
        <w:t xml:space="preserve"> </w:t>
      </w:r>
      <w:r>
        <w:rPr>
          <w:color w:val="001F5F"/>
          <w:sz w:val="28"/>
        </w:rPr>
        <w:t>been</w:t>
      </w:r>
      <w:r>
        <w:rPr>
          <w:color w:val="001F5F"/>
          <w:spacing w:val="-8"/>
          <w:sz w:val="28"/>
        </w:rPr>
        <w:t xml:space="preserve"> </w:t>
      </w:r>
      <w:r>
        <w:rPr>
          <w:color w:val="001F5F"/>
          <w:sz w:val="28"/>
        </w:rPr>
        <w:t>the</w:t>
      </w:r>
      <w:r>
        <w:rPr>
          <w:color w:val="001F5F"/>
          <w:spacing w:val="-5"/>
          <w:sz w:val="28"/>
        </w:rPr>
        <w:t xml:space="preserve"> </w:t>
      </w:r>
      <w:r>
        <w:rPr>
          <w:color w:val="001F5F"/>
          <w:sz w:val="28"/>
        </w:rPr>
        <w:t>official</w:t>
      </w:r>
      <w:r>
        <w:rPr>
          <w:color w:val="001F5F"/>
          <w:spacing w:val="-8"/>
          <w:sz w:val="28"/>
        </w:rPr>
        <w:t xml:space="preserve"> </w:t>
      </w:r>
      <w:r>
        <w:rPr>
          <w:color w:val="001F5F"/>
          <w:sz w:val="28"/>
        </w:rPr>
        <w:t>and</w:t>
      </w:r>
      <w:r>
        <w:rPr>
          <w:color w:val="001F5F"/>
          <w:spacing w:val="-5"/>
          <w:sz w:val="28"/>
        </w:rPr>
        <w:t xml:space="preserve"> </w:t>
      </w:r>
      <w:r>
        <w:rPr>
          <w:color w:val="001F5F"/>
          <w:sz w:val="28"/>
        </w:rPr>
        <w:t>exclusive</w:t>
      </w:r>
      <w:r>
        <w:rPr>
          <w:color w:val="001F5F"/>
          <w:spacing w:val="-9"/>
          <w:sz w:val="28"/>
        </w:rPr>
        <w:t xml:space="preserve"> </w:t>
      </w:r>
      <w:r>
        <w:rPr>
          <w:color w:val="001F5F"/>
          <w:sz w:val="28"/>
        </w:rPr>
        <w:t>hospital</w:t>
      </w:r>
      <w:r>
        <w:rPr>
          <w:color w:val="001F5F"/>
          <w:spacing w:val="-7"/>
          <w:sz w:val="28"/>
        </w:rPr>
        <w:t xml:space="preserve"> </w:t>
      </w:r>
      <w:r>
        <w:rPr>
          <w:color w:val="001F5F"/>
          <w:sz w:val="28"/>
        </w:rPr>
        <w:t>of</w:t>
      </w:r>
      <w:r>
        <w:rPr>
          <w:color w:val="001F5F"/>
          <w:spacing w:val="-5"/>
          <w:sz w:val="28"/>
        </w:rPr>
        <w:t xml:space="preserve"> </w:t>
      </w:r>
      <w:r>
        <w:rPr>
          <w:color w:val="001F5F"/>
          <w:sz w:val="28"/>
        </w:rPr>
        <w:t>the</w:t>
      </w:r>
      <w:r>
        <w:rPr>
          <w:color w:val="001F5F"/>
          <w:spacing w:val="-5"/>
          <w:sz w:val="28"/>
        </w:rPr>
        <w:t xml:space="preserve"> </w:t>
      </w:r>
      <w:r>
        <w:rPr>
          <w:color w:val="001F5F"/>
          <w:sz w:val="28"/>
        </w:rPr>
        <w:t>Boston Celtics for over 30 years. Providing comprehensive medical services to the team</w:t>
      </w:r>
    </w:p>
    <w:p w14:paraId="666E3DAF" w14:textId="77777777" w:rsidR="00903FC5" w:rsidRDefault="00903FC5">
      <w:pPr>
        <w:pStyle w:val="BodyText"/>
        <w:spacing w:before="4"/>
        <w:rPr>
          <w:rFonts w:ascii="Arial"/>
          <w:sz w:val="29"/>
        </w:rPr>
      </w:pPr>
    </w:p>
    <w:p w14:paraId="666E3DB0" w14:textId="77777777" w:rsidR="00903FC5" w:rsidRDefault="00C83FB0">
      <w:pPr>
        <w:pStyle w:val="ListParagraph"/>
        <w:numPr>
          <w:ilvl w:val="0"/>
          <w:numId w:val="10"/>
        </w:numPr>
        <w:tabs>
          <w:tab w:val="left" w:pos="1805"/>
          <w:tab w:val="left" w:pos="1806"/>
        </w:tabs>
        <w:spacing w:before="1" w:line="249" w:lineRule="auto"/>
        <w:ind w:right="1003"/>
        <w:rPr>
          <w:sz w:val="28"/>
        </w:rPr>
      </w:pPr>
      <w:r>
        <w:rPr>
          <w:color w:val="001F5F"/>
          <w:sz w:val="28"/>
        </w:rPr>
        <w:t>New</w:t>
      </w:r>
      <w:r>
        <w:rPr>
          <w:color w:val="001F5F"/>
          <w:spacing w:val="-4"/>
          <w:sz w:val="28"/>
        </w:rPr>
        <w:t xml:space="preserve"> </w:t>
      </w:r>
      <w:r>
        <w:rPr>
          <w:color w:val="001F5F"/>
          <w:sz w:val="28"/>
        </w:rPr>
        <w:t>England</w:t>
      </w:r>
      <w:r>
        <w:rPr>
          <w:color w:val="001F5F"/>
          <w:spacing w:val="-6"/>
          <w:sz w:val="28"/>
        </w:rPr>
        <w:t xml:space="preserve"> </w:t>
      </w:r>
      <w:r>
        <w:rPr>
          <w:color w:val="001F5F"/>
          <w:sz w:val="28"/>
        </w:rPr>
        <w:t>Baptist</w:t>
      </w:r>
      <w:r>
        <w:rPr>
          <w:color w:val="001F5F"/>
          <w:spacing w:val="-5"/>
          <w:sz w:val="28"/>
        </w:rPr>
        <w:t xml:space="preserve"> </w:t>
      </w:r>
      <w:r>
        <w:rPr>
          <w:color w:val="001F5F"/>
          <w:sz w:val="28"/>
        </w:rPr>
        <w:t>Hospital</w:t>
      </w:r>
      <w:r>
        <w:rPr>
          <w:color w:val="001F5F"/>
          <w:spacing w:val="-7"/>
          <w:sz w:val="28"/>
        </w:rPr>
        <w:t xml:space="preserve"> </w:t>
      </w:r>
      <w:r>
        <w:rPr>
          <w:color w:val="001F5F"/>
          <w:sz w:val="28"/>
        </w:rPr>
        <w:t>is</w:t>
      </w:r>
      <w:r>
        <w:rPr>
          <w:color w:val="001F5F"/>
          <w:spacing w:val="-3"/>
          <w:sz w:val="28"/>
        </w:rPr>
        <w:t xml:space="preserve"> </w:t>
      </w:r>
      <w:r>
        <w:rPr>
          <w:color w:val="001F5F"/>
          <w:sz w:val="28"/>
        </w:rPr>
        <w:t>proud</w:t>
      </w:r>
      <w:r>
        <w:rPr>
          <w:color w:val="001F5F"/>
          <w:spacing w:val="-8"/>
          <w:sz w:val="28"/>
        </w:rPr>
        <w:t xml:space="preserve"> </w:t>
      </w:r>
      <w:r>
        <w:rPr>
          <w:color w:val="001F5F"/>
          <w:sz w:val="28"/>
        </w:rPr>
        <w:t>to</w:t>
      </w:r>
      <w:r>
        <w:rPr>
          <w:color w:val="001F5F"/>
          <w:spacing w:val="-5"/>
          <w:sz w:val="28"/>
        </w:rPr>
        <w:t xml:space="preserve"> </w:t>
      </w:r>
      <w:r>
        <w:rPr>
          <w:color w:val="001F5F"/>
          <w:sz w:val="28"/>
        </w:rPr>
        <w:t>be</w:t>
      </w:r>
      <w:r>
        <w:rPr>
          <w:color w:val="001F5F"/>
          <w:spacing w:val="-5"/>
          <w:sz w:val="28"/>
        </w:rPr>
        <w:t xml:space="preserve"> </w:t>
      </w:r>
      <w:r>
        <w:rPr>
          <w:color w:val="001F5F"/>
          <w:sz w:val="28"/>
        </w:rPr>
        <w:t>a</w:t>
      </w:r>
      <w:r>
        <w:rPr>
          <w:color w:val="001F5F"/>
          <w:spacing w:val="-4"/>
          <w:sz w:val="28"/>
        </w:rPr>
        <w:t xml:space="preserve"> </w:t>
      </w:r>
      <w:r>
        <w:rPr>
          <w:color w:val="001F5F"/>
          <w:sz w:val="28"/>
        </w:rPr>
        <w:t>preferred</w:t>
      </w:r>
      <w:r>
        <w:rPr>
          <w:color w:val="001F5F"/>
          <w:spacing w:val="-9"/>
          <w:sz w:val="28"/>
        </w:rPr>
        <w:t xml:space="preserve"> </w:t>
      </w:r>
      <w:r>
        <w:rPr>
          <w:color w:val="001F5F"/>
          <w:sz w:val="28"/>
        </w:rPr>
        <w:t>provider</w:t>
      </w:r>
      <w:r>
        <w:rPr>
          <w:color w:val="001F5F"/>
          <w:spacing w:val="-9"/>
          <w:sz w:val="28"/>
        </w:rPr>
        <w:t xml:space="preserve"> </w:t>
      </w:r>
      <w:r>
        <w:rPr>
          <w:color w:val="001F5F"/>
          <w:sz w:val="28"/>
        </w:rPr>
        <w:t>for</w:t>
      </w:r>
      <w:r>
        <w:rPr>
          <w:color w:val="001F5F"/>
          <w:spacing w:val="-5"/>
          <w:sz w:val="28"/>
        </w:rPr>
        <w:t xml:space="preserve"> </w:t>
      </w:r>
      <w:r>
        <w:rPr>
          <w:color w:val="001F5F"/>
          <w:sz w:val="28"/>
        </w:rPr>
        <w:t>orthopedic</w:t>
      </w:r>
      <w:r>
        <w:rPr>
          <w:color w:val="001F5F"/>
          <w:spacing w:val="-8"/>
          <w:sz w:val="28"/>
        </w:rPr>
        <w:t xml:space="preserve"> </w:t>
      </w:r>
      <w:r>
        <w:rPr>
          <w:color w:val="001F5F"/>
          <w:sz w:val="28"/>
        </w:rPr>
        <w:t>surgery</w:t>
      </w:r>
      <w:r>
        <w:rPr>
          <w:color w:val="001F5F"/>
          <w:spacing w:val="-8"/>
          <w:sz w:val="28"/>
        </w:rPr>
        <w:t xml:space="preserve"> </w:t>
      </w:r>
      <w:r>
        <w:rPr>
          <w:color w:val="001F5F"/>
          <w:sz w:val="28"/>
        </w:rPr>
        <w:t>for Atrius Health.</w:t>
      </w:r>
    </w:p>
    <w:p w14:paraId="666E3DB1" w14:textId="77777777" w:rsidR="00903FC5" w:rsidRDefault="00903FC5">
      <w:pPr>
        <w:pStyle w:val="BodyText"/>
        <w:spacing w:before="4"/>
        <w:rPr>
          <w:rFonts w:ascii="Arial"/>
          <w:sz w:val="29"/>
        </w:rPr>
      </w:pPr>
    </w:p>
    <w:p w14:paraId="666E3DB2" w14:textId="77777777" w:rsidR="00903FC5" w:rsidRDefault="00C83FB0">
      <w:pPr>
        <w:pStyle w:val="ListParagraph"/>
        <w:numPr>
          <w:ilvl w:val="0"/>
          <w:numId w:val="10"/>
        </w:numPr>
        <w:tabs>
          <w:tab w:val="left" w:pos="1883"/>
          <w:tab w:val="left" w:pos="1884"/>
        </w:tabs>
        <w:spacing w:line="249" w:lineRule="auto"/>
        <w:ind w:right="999"/>
        <w:rPr>
          <w:sz w:val="28"/>
        </w:rPr>
      </w:pPr>
      <w:r>
        <w:tab/>
      </w:r>
      <w:r>
        <w:rPr>
          <w:color w:val="001F5F"/>
          <w:sz w:val="28"/>
        </w:rPr>
        <w:t>NEBH</w:t>
      </w:r>
      <w:r>
        <w:rPr>
          <w:color w:val="001F5F"/>
          <w:spacing w:val="-1"/>
          <w:sz w:val="28"/>
        </w:rPr>
        <w:t xml:space="preserve"> </w:t>
      </w:r>
      <w:r>
        <w:rPr>
          <w:color w:val="001F5F"/>
          <w:sz w:val="28"/>
        </w:rPr>
        <w:t>is</w:t>
      </w:r>
      <w:r>
        <w:rPr>
          <w:color w:val="001F5F"/>
          <w:spacing w:val="-4"/>
          <w:sz w:val="28"/>
        </w:rPr>
        <w:t xml:space="preserve"> </w:t>
      </w:r>
      <w:r>
        <w:rPr>
          <w:color w:val="001F5F"/>
          <w:sz w:val="28"/>
        </w:rPr>
        <w:t>an</w:t>
      </w:r>
      <w:r>
        <w:rPr>
          <w:color w:val="001F5F"/>
          <w:spacing w:val="-7"/>
          <w:sz w:val="28"/>
        </w:rPr>
        <w:t xml:space="preserve"> </w:t>
      </w:r>
      <w:r>
        <w:rPr>
          <w:color w:val="001F5F"/>
          <w:sz w:val="28"/>
        </w:rPr>
        <w:t>affiliate</w:t>
      </w:r>
      <w:r>
        <w:rPr>
          <w:color w:val="001F5F"/>
          <w:spacing w:val="-9"/>
          <w:sz w:val="28"/>
        </w:rPr>
        <w:t xml:space="preserve"> </w:t>
      </w:r>
      <w:r>
        <w:rPr>
          <w:color w:val="001F5F"/>
          <w:sz w:val="28"/>
        </w:rPr>
        <w:t>of</w:t>
      </w:r>
      <w:r>
        <w:rPr>
          <w:color w:val="001F5F"/>
          <w:spacing w:val="-11"/>
          <w:sz w:val="28"/>
        </w:rPr>
        <w:t xml:space="preserve"> </w:t>
      </w:r>
      <w:r>
        <w:rPr>
          <w:color w:val="001F5F"/>
          <w:sz w:val="28"/>
        </w:rPr>
        <w:t>Tufts</w:t>
      </w:r>
      <w:r>
        <w:rPr>
          <w:color w:val="001F5F"/>
          <w:spacing w:val="-6"/>
          <w:sz w:val="28"/>
        </w:rPr>
        <w:t xml:space="preserve"> </w:t>
      </w:r>
      <w:r>
        <w:rPr>
          <w:color w:val="001F5F"/>
          <w:sz w:val="28"/>
        </w:rPr>
        <w:t>University</w:t>
      </w:r>
      <w:r>
        <w:rPr>
          <w:color w:val="001F5F"/>
          <w:spacing w:val="-8"/>
          <w:sz w:val="28"/>
        </w:rPr>
        <w:t xml:space="preserve"> </w:t>
      </w:r>
      <w:r>
        <w:rPr>
          <w:color w:val="001F5F"/>
          <w:sz w:val="28"/>
        </w:rPr>
        <w:t>School</w:t>
      </w:r>
      <w:r>
        <w:rPr>
          <w:color w:val="001F5F"/>
          <w:spacing w:val="-5"/>
          <w:sz w:val="28"/>
        </w:rPr>
        <w:t xml:space="preserve"> </w:t>
      </w:r>
      <w:r>
        <w:rPr>
          <w:color w:val="001F5F"/>
          <w:sz w:val="28"/>
        </w:rPr>
        <w:t>of</w:t>
      </w:r>
      <w:r>
        <w:rPr>
          <w:color w:val="001F5F"/>
          <w:spacing w:val="-6"/>
          <w:sz w:val="28"/>
        </w:rPr>
        <w:t xml:space="preserve"> </w:t>
      </w:r>
      <w:r>
        <w:rPr>
          <w:color w:val="001F5F"/>
          <w:sz w:val="28"/>
        </w:rPr>
        <w:t>Medicine,</w:t>
      </w:r>
      <w:r>
        <w:rPr>
          <w:color w:val="001F5F"/>
          <w:spacing w:val="-9"/>
          <w:sz w:val="28"/>
        </w:rPr>
        <w:t xml:space="preserve"> </w:t>
      </w:r>
      <w:r>
        <w:rPr>
          <w:color w:val="001F5F"/>
          <w:sz w:val="28"/>
        </w:rPr>
        <w:t>conducts</w:t>
      </w:r>
      <w:r>
        <w:rPr>
          <w:color w:val="001F5F"/>
          <w:spacing w:val="-8"/>
          <w:sz w:val="28"/>
        </w:rPr>
        <w:t xml:space="preserve"> </w:t>
      </w:r>
      <w:r>
        <w:rPr>
          <w:color w:val="001F5F"/>
          <w:sz w:val="28"/>
        </w:rPr>
        <w:t>teaching</w:t>
      </w:r>
      <w:r>
        <w:rPr>
          <w:color w:val="001F5F"/>
          <w:spacing w:val="-9"/>
          <w:sz w:val="28"/>
        </w:rPr>
        <w:t xml:space="preserve"> </w:t>
      </w:r>
      <w:r>
        <w:rPr>
          <w:color w:val="001F5F"/>
          <w:sz w:val="28"/>
        </w:rPr>
        <w:t>programs</w:t>
      </w:r>
      <w:r>
        <w:rPr>
          <w:color w:val="001F5F"/>
          <w:spacing w:val="-7"/>
          <w:sz w:val="28"/>
        </w:rPr>
        <w:t xml:space="preserve"> </w:t>
      </w:r>
      <w:r>
        <w:rPr>
          <w:color w:val="001F5F"/>
          <w:sz w:val="28"/>
        </w:rPr>
        <w:t>in collaboration with Harvard Medical School.</w:t>
      </w:r>
    </w:p>
    <w:p w14:paraId="666E3DB3" w14:textId="77777777" w:rsidR="00903FC5" w:rsidRDefault="00903FC5">
      <w:pPr>
        <w:pStyle w:val="BodyText"/>
        <w:spacing w:before="5"/>
        <w:rPr>
          <w:rFonts w:ascii="Arial"/>
          <w:sz w:val="29"/>
        </w:rPr>
      </w:pPr>
    </w:p>
    <w:p w14:paraId="666E3DB4" w14:textId="77777777" w:rsidR="00903FC5" w:rsidRDefault="00C83FB0">
      <w:pPr>
        <w:pStyle w:val="ListParagraph"/>
        <w:numPr>
          <w:ilvl w:val="0"/>
          <w:numId w:val="10"/>
        </w:numPr>
        <w:tabs>
          <w:tab w:val="left" w:pos="1805"/>
          <w:tab w:val="left" w:pos="1806"/>
        </w:tabs>
        <w:ind w:hanging="451"/>
        <w:rPr>
          <w:sz w:val="28"/>
        </w:rPr>
      </w:pPr>
      <w:r>
        <w:rPr>
          <w:color w:val="001F5F"/>
          <w:sz w:val="28"/>
        </w:rPr>
        <w:t>New</w:t>
      </w:r>
      <w:r>
        <w:rPr>
          <w:color w:val="001F5F"/>
          <w:spacing w:val="-9"/>
          <w:sz w:val="28"/>
        </w:rPr>
        <w:t xml:space="preserve"> </w:t>
      </w:r>
      <w:r>
        <w:rPr>
          <w:color w:val="001F5F"/>
          <w:sz w:val="28"/>
        </w:rPr>
        <w:t>England</w:t>
      </w:r>
      <w:r>
        <w:rPr>
          <w:color w:val="001F5F"/>
          <w:spacing w:val="-10"/>
          <w:sz w:val="28"/>
        </w:rPr>
        <w:t xml:space="preserve"> </w:t>
      </w:r>
      <w:r>
        <w:rPr>
          <w:color w:val="001F5F"/>
          <w:sz w:val="28"/>
        </w:rPr>
        <w:t>Baptist</w:t>
      </w:r>
      <w:r>
        <w:rPr>
          <w:color w:val="001F5F"/>
          <w:spacing w:val="-9"/>
          <w:sz w:val="28"/>
        </w:rPr>
        <w:t xml:space="preserve"> </w:t>
      </w:r>
      <w:r>
        <w:rPr>
          <w:color w:val="001F5F"/>
          <w:sz w:val="28"/>
        </w:rPr>
        <w:t>Hospital</w:t>
      </w:r>
      <w:r>
        <w:rPr>
          <w:color w:val="001F5F"/>
          <w:spacing w:val="-10"/>
          <w:sz w:val="28"/>
        </w:rPr>
        <w:t xml:space="preserve"> </w:t>
      </w:r>
      <w:r>
        <w:rPr>
          <w:color w:val="001F5F"/>
          <w:sz w:val="28"/>
        </w:rPr>
        <w:t>is</w:t>
      </w:r>
      <w:r>
        <w:rPr>
          <w:color w:val="001F5F"/>
          <w:spacing w:val="-8"/>
          <w:sz w:val="28"/>
        </w:rPr>
        <w:t xml:space="preserve"> </w:t>
      </w:r>
      <w:r>
        <w:rPr>
          <w:color w:val="001F5F"/>
          <w:sz w:val="28"/>
        </w:rPr>
        <w:t>part</w:t>
      </w:r>
      <w:r>
        <w:rPr>
          <w:color w:val="001F5F"/>
          <w:spacing w:val="-11"/>
          <w:sz w:val="28"/>
        </w:rPr>
        <w:t xml:space="preserve"> </w:t>
      </w:r>
      <w:r>
        <w:rPr>
          <w:color w:val="001F5F"/>
          <w:sz w:val="28"/>
        </w:rPr>
        <w:t>of</w:t>
      </w:r>
      <w:r>
        <w:rPr>
          <w:color w:val="001F5F"/>
          <w:spacing w:val="-9"/>
          <w:sz w:val="28"/>
        </w:rPr>
        <w:t xml:space="preserve"> </w:t>
      </w:r>
      <w:r>
        <w:rPr>
          <w:color w:val="001F5F"/>
          <w:sz w:val="28"/>
        </w:rPr>
        <w:t>Beth</w:t>
      </w:r>
      <w:r>
        <w:rPr>
          <w:color w:val="001F5F"/>
          <w:spacing w:val="-9"/>
          <w:sz w:val="28"/>
        </w:rPr>
        <w:t xml:space="preserve"> </w:t>
      </w:r>
      <w:r>
        <w:rPr>
          <w:color w:val="001F5F"/>
          <w:sz w:val="28"/>
        </w:rPr>
        <w:t>Israel</w:t>
      </w:r>
      <w:r>
        <w:rPr>
          <w:color w:val="001F5F"/>
          <w:spacing w:val="-11"/>
          <w:sz w:val="28"/>
        </w:rPr>
        <w:t xml:space="preserve"> </w:t>
      </w:r>
      <w:r>
        <w:rPr>
          <w:color w:val="001F5F"/>
          <w:sz w:val="28"/>
        </w:rPr>
        <w:t>Lahey</w:t>
      </w:r>
      <w:r>
        <w:rPr>
          <w:color w:val="001F5F"/>
          <w:spacing w:val="-9"/>
          <w:sz w:val="28"/>
        </w:rPr>
        <w:t xml:space="preserve"> </w:t>
      </w:r>
      <w:r>
        <w:rPr>
          <w:color w:val="001F5F"/>
          <w:spacing w:val="-2"/>
          <w:sz w:val="28"/>
        </w:rPr>
        <w:t>Health.</w:t>
      </w:r>
    </w:p>
    <w:p w14:paraId="666E3DB5" w14:textId="77777777" w:rsidR="00903FC5" w:rsidRDefault="00903FC5">
      <w:pPr>
        <w:pStyle w:val="BodyText"/>
        <w:rPr>
          <w:rFonts w:ascii="Arial"/>
          <w:sz w:val="20"/>
        </w:rPr>
      </w:pPr>
    </w:p>
    <w:p w14:paraId="666E3DB6" w14:textId="77777777" w:rsidR="00903FC5" w:rsidRDefault="00903FC5">
      <w:pPr>
        <w:pStyle w:val="BodyText"/>
        <w:rPr>
          <w:rFonts w:ascii="Arial"/>
          <w:sz w:val="20"/>
        </w:rPr>
      </w:pPr>
    </w:p>
    <w:p w14:paraId="666E3DB7" w14:textId="77777777" w:rsidR="00903FC5" w:rsidRDefault="00903FC5">
      <w:pPr>
        <w:pStyle w:val="BodyText"/>
        <w:rPr>
          <w:rFonts w:ascii="Arial"/>
          <w:sz w:val="20"/>
        </w:rPr>
      </w:pPr>
    </w:p>
    <w:p w14:paraId="666E3DB8" w14:textId="77777777" w:rsidR="00903FC5" w:rsidRDefault="00903FC5">
      <w:pPr>
        <w:pStyle w:val="BodyText"/>
        <w:rPr>
          <w:rFonts w:ascii="Arial"/>
          <w:sz w:val="20"/>
        </w:rPr>
      </w:pPr>
    </w:p>
    <w:p w14:paraId="666E3DB9" w14:textId="77777777" w:rsidR="00903FC5" w:rsidRDefault="00903FC5">
      <w:pPr>
        <w:pStyle w:val="BodyText"/>
        <w:rPr>
          <w:rFonts w:ascii="Arial"/>
          <w:sz w:val="20"/>
        </w:rPr>
      </w:pPr>
    </w:p>
    <w:p w14:paraId="666E3DBA" w14:textId="77777777" w:rsidR="00903FC5" w:rsidRDefault="00903FC5">
      <w:pPr>
        <w:pStyle w:val="BodyText"/>
        <w:rPr>
          <w:rFonts w:ascii="Arial"/>
          <w:sz w:val="20"/>
        </w:rPr>
      </w:pPr>
    </w:p>
    <w:p w14:paraId="666E3DBB" w14:textId="77777777" w:rsidR="00903FC5" w:rsidRDefault="00903FC5">
      <w:pPr>
        <w:pStyle w:val="BodyText"/>
        <w:rPr>
          <w:rFonts w:ascii="Arial"/>
          <w:sz w:val="20"/>
        </w:rPr>
      </w:pPr>
    </w:p>
    <w:p w14:paraId="666E3DBC" w14:textId="77777777" w:rsidR="00903FC5" w:rsidRDefault="00903FC5">
      <w:pPr>
        <w:pStyle w:val="BodyText"/>
        <w:rPr>
          <w:rFonts w:ascii="Arial"/>
          <w:sz w:val="20"/>
        </w:rPr>
      </w:pPr>
    </w:p>
    <w:p w14:paraId="666E3DBD" w14:textId="77777777" w:rsidR="00903FC5" w:rsidRDefault="00903FC5">
      <w:pPr>
        <w:pStyle w:val="BodyText"/>
        <w:rPr>
          <w:rFonts w:ascii="Arial"/>
          <w:sz w:val="20"/>
        </w:rPr>
      </w:pPr>
    </w:p>
    <w:p w14:paraId="666E3DBE" w14:textId="77777777" w:rsidR="00903FC5" w:rsidRDefault="00903FC5">
      <w:pPr>
        <w:pStyle w:val="BodyText"/>
        <w:rPr>
          <w:rFonts w:ascii="Arial"/>
          <w:sz w:val="20"/>
        </w:rPr>
      </w:pPr>
    </w:p>
    <w:p w14:paraId="666E3DBF" w14:textId="77777777" w:rsidR="00903FC5" w:rsidRDefault="00903FC5">
      <w:pPr>
        <w:pStyle w:val="BodyText"/>
        <w:rPr>
          <w:rFonts w:ascii="Arial"/>
          <w:sz w:val="20"/>
        </w:rPr>
      </w:pPr>
    </w:p>
    <w:p w14:paraId="666E3DC0" w14:textId="77777777" w:rsidR="00903FC5" w:rsidRDefault="00903FC5">
      <w:pPr>
        <w:pStyle w:val="BodyText"/>
        <w:rPr>
          <w:rFonts w:ascii="Arial"/>
          <w:sz w:val="20"/>
        </w:rPr>
      </w:pPr>
    </w:p>
    <w:p w14:paraId="666E3DC1" w14:textId="77777777" w:rsidR="00903FC5" w:rsidRDefault="00903FC5">
      <w:pPr>
        <w:pStyle w:val="BodyText"/>
        <w:rPr>
          <w:rFonts w:ascii="Arial"/>
          <w:sz w:val="20"/>
        </w:rPr>
      </w:pPr>
    </w:p>
    <w:p w14:paraId="666E3DC2" w14:textId="77777777" w:rsidR="00903FC5" w:rsidRDefault="00903FC5">
      <w:pPr>
        <w:pStyle w:val="BodyText"/>
        <w:rPr>
          <w:rFonts w:ascii="Arial"/>
          <w:sz w:val="20"/>
        </w:rPr>
      </w:pPr>
    </w:p>
    <w:p w14:paraId="666E3DC3" w14:textId="77777777" w:rsidR="00903FC5" w:rsidRDefault="00903FC5">
      <w:pPr>
        <w:pStyle w:val="BodyText"/>
        <w:rPr>
          <w:rFonts w:ascii="Arial"/>
          <w:sz w:val="20"/>
        </w:rPr>
      </w:pPr>
    </w:p>
    <w:p w14:paraId="666E3DC4" w14:textId="77777777" w:rsidR="00903FC5" w:rsidRDefault="00903FC5">
      <w:pPr>
        <w:pStyle w:val="BodyText"/>
        <w:rPr>
          <w:rFonts w:ascii="Arial"/>
          <w:sz w:val="20"/>
        </w:rPr>
      </w:pPr>
    </w:p>
    <w:p w14:paraId="666E3DC5" w14:textId="77777777" w:rsidR="00903FC5" w:rsidRDefault="00903FC5">
      <w:pPr>
        <w:pStyle w:val="BodyText"/>
        <w:rPr>
          <w:rFonts w:ascii="Arial"/>
          <w:sz w:val="20"/>
        </w:rPr>
      </w:pPr>
    </w:p>
    <w:p w14:paraId="666E3DC6" w14:textId="77777777" w:rsidR="00903FC5" w:rsidRDefault="00903FC5">
      <w:pPr>
        <w:pStyle w:val="BodyText"/>
        <w:rPr>
          <w:rFonts w:ascii="Arial"/>
          <w:sz w:val="20"/>
        </w:rPr>
      </w:pPr>
    </w:p>
    <w:p w14:paraId="666E3DC7" w14:textId="77777777" w:rsidR="00903FC5" w:rsidRDefault="00903FC5">
      <w:pPr>
        <w:pStyle w:val="BodyText"/>
        <w:rPr>
          <w:rFonts w:ascii="Arial"/>
          <w:sz w:val="20"/>
        </w:rPr>
      </w:pPr>
    </w:p>
    <w:p w14:paraId="666E3DC8" w14:textId="77777777" w:rsidR="00903FC5" w:rsidRDefault="00903FC5">
      <w:pPr>
        <w:pStyle w:val="BodyText"/>
        <w:rPr>
          <w:rFonts w:ascii="Arial"/>
          <w:sz w:val="20"/>
        </w:rPr>
      </w:pPr>
    </w:p>
    <w:p w14:paraId="666E3DC9" w14:textId="77777777" w:rsidR="00903FC5" w:rsidRDefault="00257CB8">
      <w:pPr>
        <w:pStyle w:val="BodyText"/>
        <w:spacing w:before="2"/>
        <w:rPr>
          <w:rFonts w:ascii="Arial"/>
          <w:sz w:val="13"/>
        </w:rPr>
      </w:pPr>
      <w:r>
        <w:pict w14:anchorId="666E417B">
          <v:shape id="docshape17" o:spid="_x0000_s1272" alt="Decorative-ignore" style="position:absolute;margin-left:34.05pt;margin-top:8.8pt;width:652pt;height:.1pt;z-index:-15718400;mso-wrap-distance-left:0;mso-wrap-distance-right:0;mso-position-horizontal-relative:page" coordorigin="681,176" coordsize="13040,0" path="m681,176r13040,e" filled="f" strokecolor="#173d75">
            <v:path arrowok="t"/>
            <w10:wrap type="topAndBottom" anchorx="page"/>
          </v:shape>
        </w:pict>
      </w:r>
    </w:p>
    <w:p w14:paraId="666E3DCA" w14:textId="77777777" w:rsidR="00903FC5" w:rsidRDefault="00C83FB0">
      <w:pPr>
        <w:tabs>
          <w:tab w:val="right" w:pos="13577"/>
        </w:tabs>
        <w:spacing w:before="69"/>
        <w:ind w:left="539"/>
        <w:rPr>
          <w:rFonts w:ascii="Arial"/>
          <w:sz w:val="20"/>
        </w:rPr>
      </w:pPr>
      <w:r>
        <w:rPr>
          <w:rFonts w:ascii="Arial"/>
          <w:color w:val="173D75"/>
          <w:sz w:val="20"/>
        </w:rPr>
        <w:t>The</w:t>
      </w:r>
      <w:r>
        <w:rPr>
          <w:rFonts w:ascii="Arial"/>
          <w:color w:val="173D75"/>
          <w:spacing w:val="-8"/>
          <w:sz w:val="20"/>
        </w:rPr>
        <w:t xml:space="preserve"> </w:t>
      </w:r>
      <w:r>
        <w:rPr>
          <w:rFonts w:ascii="Arial"/>
          <w:color w:val="173D75"/>
          <w:sz w:val="20"/>
        </w:rPr>
        <w:t>New</w:t>
      </w:r>
      <w:r>
        <w:rPr>
          <w:rFonts w:ascii="Arial"/>
          <w:color w:val="173D75"/>
          <w:spacing w:val="-7"/>
          <w:sz w:val="20"/>
        </w:rPr>
        <w:t xml:space="preserve"> </w:t>
      </w:r>
      <w:r>
        <w:rPr>
          <w:rFonts w:ascii="Arial"/>
          <w:color w:val="173D75"/>
          <w:sz w:val="20"/>
        </w:rPr>
        <w:t>England</w:t>
      </w:r>
      <w:r>
        <w:rPr>
          <w:rFonts w:ascii="Arial"/>
          <w:color w:val="173D75"/>
          <w:spacing w:val="-9"/>
          <w:sz w:val="20"/>
        </w:rPr>
        <w:t xml:space="preserve"> </w:t>
      </w:r>
      <w:r>
        <w:rPr>
          <w:rFonts w:ascii="Arial"/>
          <w:color w:val="173D75"/>
          <w:sz w:val="20"/>
        </w:rPr>
        <w:t>Baptist</w:t>
      </w:r>
      <w:r>
        <w:rPr>
          <w:rFonts w:ascii="Arial"/>
          <w:color w:val="173D75"/>
          <w:spacing w:val="-8"/>
          <w:sz w:val="20"/>
        </w:rPr>
        <w:t xml:space="preserve"> </w:t>
      </w:r>
      <w:r>
        <w:rPr>
          <w:rFonts w:ascii="Arial"/>
          <w:color w:val="173D75"/>
          <w:sz w:val="20"/>
        </w:rPr>
        <w:t>Outpatient</w:t>
      </w:r>
      <w:r>
        <w:rPr>
          <w:rFonts w:ascii="Arial"/>
          <w:color w:val="173D75"/>
          <w:spacing w:val="-9"/>
          <w:sz w:val="20"/>
        </w:rPr>
        <w:t xml:space="preserve"> </w:t>
      </w:r>
      <w:r>
        <w:rPr>
          <w:rFonts w:ascii="Arial"/>
          <w:color w:val="173D75"/>
          <w:sz w:val="20"/>
        </w:rPr>
        <w:t>Care</w:t>
      </w:r>
      <w:r>
        <w:rPr>
          <w:rFonts w:ascii="Arial"/>
          <w:color w:val="173D75"/>
          <w:spacing w:val="-7"/>
          <w:sz w:val="20"/>
        </w:rPr>
        <w:t xml:space="preserve"> </w:t>
      </w:r>
      <w:r>
        <w:rPr>
          <w:rFonts w:ascii="Arial"/>
          <w:color w:val="173D75"/>
          <w:sz w:val="20"/>
        </w:rPr>
        <w:t>Center|</w:t>
      </w:r>
      <w:r>
        <w:rPr>
          <w:rFonts w:ascii="Arial"/>
          <w:color w:val="173D75"/>
          <w:spacing w:val="-8"/>
          <w:sz w:val="20"/>
        </w:rPr>
        <w:t xml:space="preserve"> </w:t>
      </w:r>
      <w:r>
        <w:rPr>
          <w:rFonts w:ascii="Arial"/>
          <w:color w:val="173D75"/>
          <w:sz w:val="20"/>
        </w:rPr>
        <w:t>April</w:t>
      </w:r>
      <w:r>
        <w:rPr>
          <w:rFonts w:ascii="Arial"/>
          <w:color w:val="173D75"/>
          <w:spacing w:val="-5"/>
          <w:sz w:val="20"/>
        </w:rPr>
        <w:t xml:space="preserve"> </w:t>
      </w:r>
      <w:r>
        <w:rPr>
          <w:rFonts w:ascii="Arial"/>
          <w:color w:val="173D75"/>
          <w:spacing w:val="-4"/>
          <w:sz w:val="20"/>
        </w:rPr>
        <w:t>2022</w:t>
      </w:r>
      <w:r>
        <w:rPr>
          <w:rFonts w:ascii="Arial"/>
          <w:color w:val="173D75"/>
          <w:sz w:val="20"/>
        </w:rPr>
        <w:tab/>
      </w:r>
      <w:r>
        <w:rPr>
          <w:rFonts w:ascii="Arial"/>
          <w:color w:val="173D75"/>
          <w:spacing w:val="-10"/>
          <w:sz w:val="20"/>
        </w:rPr>
        <w:t>8</w:t>
      </w:r>
    </w:p>
    <w:p w14:paraId="666E3DCB" w14:textId="77777777" w:rsidR="00903FC5" w:rsidRDefault="00903FC5">
      <w:pPr>
        <w:rPr>
          <w:rFonts w:ascii="Arial"/>
          <w:sz w:val="20"/>
        </w:rPr>
        <w:sectPr w:rsidR="00903FC5">
          <w:pgSz w:w="14400" w:h="10800" w:orient="landscape"/>
          <w:pgMar w:top="460" w:right="280" w:bottom="280" w:left="140" w:header="720" w:footer="720" w:gutter="0"/>
          <w:cols w:space="720"/>
        </w:sectPr>
      </w:pPr>
    </w:p>
    <w:p w14:paraId="666E3DCC" w14:textId="77777777" w:rsidR="00903FC5" w:rsidRDefault="00C83FB0">
      <w:pPr>
        <w:pStyle w:val="Heading2"/>
        <w:spacing w:before="566"/>
        <w:ind w:left="540" w:right="0"/>
      </w:pPr>
      <w:r>
        <w:rPr>
          <w:noProof/>
        </w:rPr>
        <w:lastRenderedPageBreak/>
        <w:drawing>
          <wp:anchor distT="0" distB="0" distL="0" distR="0" simplePos="0" relativeHeight="15740928" behindDoc="0" locked="0" layoutInCell="1" allowOverlap="1" wp14:anchorId="666E417C" wp14:editId="79BE7563">
            <wp:simplePos x="0" y="0"/>
            <wp:positionH relativeFrom="page">
              <wp:posOffset>6840423</wp:posOffset>
            </wp:positionH>
            <wp:positionV relativeFrom="paragraph">
              <wp:posOffset>2834</wp:posOffset>
            </wp:positionV>
            <wp:extent cx="1901292" cy="487138"/>
            <wp:effectExtent l="0" t="0" r="0" b="0"/>
            <wp:wrapNone/>
            <wp:docPr id="17" name="image3.jpeg" descr="Beth Israel Lahey Health New England Baptist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jpeg" descr="Beth Israel Lahey Health New England Baptist Hospital"/>
                    <pic:cNvPicPr/>
                  </pic:nvPicPr>
                  <pic:blipFill>
                    <a:blip r:embed="rId9" cstate="print"/>
                    <a:stretch>
                      <a:fillRect/>
                    </a:stretch>
                  </pic:blipFill>
                  <pic:spPr>
                    <a:xfrm>
                      <a:off x="0" y="0"/>
                      <a:ext cx="1901292" cy="487138"/>
                    </a:xfrm>
                    <a:prstGeom prst="rect">
                      <a:avLst/>
                    </a:prstGeom>
                  </pic:spPr>
                </pic:pic>
              </a:graphicData>
            </a:graphic>
          </wp:anchor>
        </w:drawing>
      </w:r>
      <w:bookmarkStart w:id="10" w:name="Slide_Number_9"/>
      <w:bookmarkEnd w:id="10"/>
      <w:r>
        <w:rPr>
          <w:color w:val="173D75"/>
        </w:rPr>
        <w:t>About New</w:t>
      </w:r>
      <w:r>
        <w:rPr>
          <w:color w:val="173D75"/>
          <w:spacing w:val="-4"/>
        </w:rPr>
        <w:t xml:space="preserve"> </w:t>
      </w:r>
      <w:r>
        <w:rPr>
          <w:color w:val="173D75"/>
        </w:rPr>
        <w:t xml:space="preserve">England Baptist </w:t>
      </w:r>
      <w:r>
        <w:rPr>
          <w:color w:val="173D75"/>
          <w:spacing w:val="-2"/>
        </w:rPr>
        <w:t>Hospital</w:t>
      </w:r>
    </w:p>
    <w:p w14:paraId="666E3DCD" w14:textId="77777777" w:rsidR="00903FC5" w:rsidRDefault="00903FC5">
      <w:pPr>
        <w:sectPr w:rsidR="00903FC5">
          <w:pgSz w:w="14400" w:h="10800" w:orient="landscape"/>
          <w:pgMar w:top="460" w:right="280" w:bottom="280" w:left="140" w:header="720" w:footer="720" w:gutter="0"/>
          <w:cols w:space="720"/>
        </w:sectPr>
      </w:pPr>
    </w:p>
    <w:p w14:paraId="666E3DCE" w14:textId="77777777" w:rsidR="00903FC5" w:rsidRDefault="00903FC5">
      <w:pPr>
        <w:pStyle w:val="BodyText"/>
        <w:spacing w:before="3"/>
        <w:rPr>
          <w:rFonts w:ascii="Arial"/>
          <w:b/>
          <w:sz w:val="34"/>
        </w:rPr>
      </w:pPr>
    </w:p>
    <w:p w14:paraId="666E3DCF" w14:textId="77777777" w:rsidR="00903FC5" w:rsidRDefault="00257CB8">
      <w:pPr>
        <w:spacing w:line="249" w:lineRule="auto"/>
        <w:ind w:left="2436" w:right="164"/>
        <w:rPr>
          <w:rFonts w:ascii="Arial" w:hAnsi="Arial"/>
          <w:sz w:val="24"/>
        </w:rPr>
      </w:pPr>
      <w:r>
        <w:pict w14:anchorId="666E417E">
          <v:group id="docshapegroup18" o:spid="_x0000_s1269" alt="five gold stars" style="position:absolute;left:0;text-align:left;margin-left:34.05pt;margin-top:-13.05pt;width:652pt;height:44.6pt;z-index:-16722944;mso-position-horizontal-relative:page" coordorigin="681,-261" coordsize="13040,892">
            <v:shape id="docshape19" o:spid="_x0000_s1271" style="position:absolute;left:681;top:-254;width:13040;height:2" coordorigin="681,-253" coordsize="13040,0" o:spt="100" adj="0,,0" path="m681,-253r13040,m681,-253r13040,e" filled="f" strokecolor="#173d75">
              <v:stroke joinstyle="round"/>
              <v:formulas/>
              <v:path arrowok="t" o:connecttype="segments"/>
            </v:shape>
            <v:shape id="docshape20" o:spid="_x0000_s1270" type="#_x0000_t75" alt="https://www.nebh.org/wp-content/uploads/2018/09/CMS-400x480.jpg" style="position:absolute;left:8192;top:-182;width:3725;height:813">
              <v:imagedata r:id="rId12" o:title=""/>
            </v:shape>
            <w10:wrap anchorx="page"/>
          </v:group>
        </w:pict>
      </w:r>
      <w:r>
        <w:pict w14:anchorId="666E417F">
          <v:group id="docshapegroup21" o:spid="_x0000_s1266" alt="US News &amp; World Report banner. Best Hospitals National Orthopaedics 2020-21" style="position:absolute;left:0;text-align:left;margin-left:1.25pt;margin-top:110.5pt;width:144.45pt;height:258.8pt;z-index:-16721408;mso-position-horizontal-relative:page" coordorigin="25,2210" coordsize="2889,5176">
            <v:shape id="docshape22" o:spid="_x0000_s1268" type="#_x0000_t75" alt="https://www.nebh.org/wp-content/uploads/2019/06/Magnet-Recognition-Logo_Awards4-400x480.jpg" style="position:absolute;left:195;top:5211;width:2718;height:2175">
              <v:imagedata r:id="rId13" o:title=""/>
            </v:shape>
            <v:shape id="docshape23" o:spid="_x0000_s1267" type="#_x0000_t75" alt="https://www.nebh.org/wp-content/uploads/2020/08/BHortho-400x480.png" style="position:absolute;left:25;top:2209;width:2520;height:3024">
              <v:imagedata r:id="rId14" o:title=""/>
            </v:shape>
            <w10:wrap anchorx="page"/>
          </v:group>
        </w:pict>
      </w:r>
      <w:r w:rsidR="00C83FB0">
        <w:rPr>
          <w:noProof/>
        </w:rPr>
        <w:drawing>
          <wp:anchor distT="0" distB="0" distL="0" distR="0" simplePos="0" relativeHeight="15741952" behindDoc="0" locked="0" layoutInCell="1" allowOverlap="1" wp14:anchorId="666E4180" wp14:editId="6845FD1A">
            <wp:simplePos x="0" y="0"/>
            <wp:positionH relativeFrom="page">
              <wp:posOffset>152400</wp:posOffset>
            </wp:positionH>
            <wp:positionV relativeFrom="paragraph">
              <wp:posOffset>-43778</wp:posOffset>
            </wp:positionV>
            <wp:extent cx="1327403" cy="1326641"/>
            <wp:effectExtent l="0" t="0" r="0" b="0"/>
            <wp:wrapNone/>
            <wp:docPr id="19" name="image9.jpeg" descr="Gold Seal. Text around border reads: The Joint Commission - National Quality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Gold Seal. Text around border reads: The Joint Commission - National Quality Approval"/>
                    <pic:cNvPicPr/>
                  </pic:nvPicPr>
                  <pic:blipFill>
                    <a:blip r:embed="rId15" cstate="print"/>
                    <a:stretch>
                      <a:fillRect/>
                    </a:stretch>
                  </pic:blipFill>
                  <pic:spPr>
                    <a:xfrm>
                      <a:off x="0" y="0"/>
                      <a:ext cx="1327403" cy="1326641"/>
                    </a:xfrm>
                    <a:prstGeom prst="rect">
                      <a:avLst/>
                    </a:prstGeom>
                  </pic:spPr>
                </pic:pic>
              </a:graphicData>
            </a:graphic>
          </wp:anchor>
        </w:drawing>
      </w:r>
      <w:r w:rsidR="00C83FB0">
        <w:rPr>
          <w:rFonts w:ascii="Arial" w:hAnsi="Arial"/>
          <w:color w:val="001F5F"/>
          <w:sz w:val="24"/>
        </w:rPr>
        <w:t>NEBH has earned The Joint Commission’s Gold Seal of Approval</w:t>
      </w:r>
      <w:r w:rsidR="00C83FB0">
        <w:rPr>
          <w:rFonts w:ascii="Arial" w:hAnsi="Arial"/>
          <w:color w:val="001F5F"/>
          <w:spacing w:val="-19"/>
          <w:sz w:val="24"/>
        </w:rPr>
        <w:t xml:space="preserve"> </w:t>
      </w:r>
      <w:r w:rsidR="00C83FB0">
        <w:rPr>
          <w:rFonts w:ascii="Arial" w:hAnsi="Arial"/>
          <w:color w:val="001F5F"/>
          <w:sz w:val="24"/>
        </w:rPr>
        <w:t>for</w:t>
      </w:r>
      <w:r w:rsidR="00C83FB0">
        <w:rPr>
          <w:rFonts w:ascii="Arial" w:hAnsi="Arial"/>
          <w:color w:val="001F5F"/>
          <w:spacing w:val="-17"/>
          <w:sz w:val="24"/>
        </w:rPr>
        <w:t xml:space="preserve"> </w:t>
      </w:r>
      <w:r w:rsidR="00C83FB0">
        <w:rPr>
          <w:rFonts w:ascii="Arial" w:hAnsi="Arial"/>
          <w:color w:val="001F5F"/>
          <w:sz w:val="24"/>
        </w:rPr>
        <w:t>Advanced</w:t>
      </w:r>
      <w:r w:rsidR="00C83FB0">
        <w:rPr>
          <w:rFonts w:ascii="Arial" w:hAnsi="Arial"/>
          <w:color w:val="001F5F"/>
          <w:spacing w:val="-16"/>
          <w:sz w:val="24"/>
        </w:rPr>
        <w:t xml:space="preserve"> </w:t>
      </w:r>
      <w:r w:rsidR="00C83FB0">
        <w:rPr>
          <w:rFonts w:ascii="Arial" w:hAnsi="Arial"/>
          <w:color w:val="001F5F"/>
          <w:sz w:val="24"/>
        </w:rPr>
        <w:t xml:space="preserve">Certification for Total Hip and Total Knee Replacement. NEBH is the only hospital in Boston to achieve this </w:t>
      </w:r>
      <w:r w:rsidR="00C83FB0">
        <w:rPr>
          <w:rFonts w:ascii="Arial" w:hAnsi="Arial"/>
          <w:color w:val="001F5F"/>
          <w:spacing w:val="-2"/>
          <w:sz w:val="24"/>
        </w:rPr>
        <w:t>designation.</w:t>
      </w:r>
    </w:p>
    <w:p w14:paraId="666E3DD0" w14:textId="77777777" w:rsidR="00903FC5" w:rsidRDefault="00903FC5">
      <w:pPr>
        <w:pStyle w:val="BodyText"/>
        <w:rPr>
          <w:rFonts w:ascii="Arial"/>
          <w:sz w:val="26"/>
        </w:rPr>
      </w:pPr>
    </w:p>
    <w:p w14:paraId="666E3DD1" w14:textId="77777777" w:rsidR="00903FC5" w:rsidRDefault="00903FC5">
      <w:pPr>
        <w:pStyle w:val="BodyText"/>
        <w:rPr>
          <w:rFonts w:ascii="Arial"/>
          <w:sz w:val="26"/>
        </w:rPr>
      </w:pPr>
    </w:p>
    <w:p w14:paraId="666E3DD2" w14:textId="77777777" w:rsidR="00903FC5" w:rsidRDefault="00903FC5">
      <w:pPr>
        <w:pStyle w:val="BodyText"/>
        <w:rPr>
          <w:rFonts w:ascii="Arial"/>
          <w:sz w:val="22"/>
        </w:rPr>
      </w:pPr>
    </w:p>
    <w:p w14:paraId="666E3DD3" w14:textId="77777777" w:rsidR="00903FC5" w:rsidRDefault="00C83FB0">
      <w:pPr>
        <w:spacing w:line="249" w:lineRule="auto"/>
        <w:ind w:left="2507" w:right="703"/>
        <w:jc w:val="both"/>
        <w:rPr>
          <w:rFonts w:ascii="Arial"/>
          <w:sz w:val="24"/>
        </w:rPr>
      </w:pPr>
      <w:r>
        <w:rPr>
          <w:rFonts w:ascii="Arial"/>
          <w:color w:val="001F5F"/>
          <w:sz w:val="24"/>
        </w:rPr>
        <w:t>New</w:t>
      </w:r>
      <w:r>
        <w:rPr>
          <w:rFonts w:ascii="Arial"/>
          <w:color w:val="001F5F"/>
          <w:spacing w:val="-1"/>
          <w:sz w:val="24"/>
        </w:rPr>
        <w:t xml:space="preserve"> </w:t>
      </w:r>
      <w:r>
        <w:rPr>
          <w:rFonts w:ascii="Arial"/>
          <w:color w:val="001F5F"/>
          <w:sz w:val="24"/>
        </w:rPr>
        <w:t>England</w:t>
      </w:r>
      <w:r>
        <w:rPr>
          <w:rFonts w:ascii="Arial"/>
          <w:color w:val="001F5F"/>
          <w:spacing w:val="-2"/>
          <w:sz w:val="24"/>
        </w:rPr>
        <w:t xml:space="preserve"> </w:t>
      </w:r>
      <w:r>
        <w:rPr>
          <w:rFonts w:ascii="Arial"/>
          <w:color w:val="001F5F"/>
          <w:sz w:val="24"/>
        </w:rPr>
        <w:t>Baptist Hospital ranks</w:t>
      </w:r>
      <w:r>
        <w:rPr>
          <w:rFonts w:ascii="Arial"/>
          <w:color w:val="001F5F"/>
          <w:spacing w:val="-11"/>
          <w:sz w:val="24"/>
        </w:rPr>
        <w:t xml:space="preserve"> </w:t>
      </w:r>
      <w:r>
        <w:rPr>
          <w:rFonts w:ascii="Arial"/>
          <w:color w:val="001F5F"/>
          <w:sz w:val="24"/>
        </w:rPr>
        <w:t>among</w:t>
      </w:r>
      <w:r>
        <w:rPr>
          <w:rFonts w:ascii="Arial"/>
          <w:color w:val="001F5F"/>
          <w:spacing w:val="-13"/>
          <w:sz w:val="24"/>
        </w:rPr>
        <w:t xml:space="preserve"> </w:t>
      </w:r>
      <w:r>
        <w:rPr>
          <w:rFonts w:ascii="Arial"/>
          <w:color w:val="001F5F"/>
          <w:sz w:val="24"/>
        </w:rPr>
        <w:t>the</w:t>
      </w:r>
      <w:r>
        <w:rPr>
          <w:rFonts w:ascii="Arial"/>
          <w:color w:val="001F5F"/>
          <w:spacing w:val="-10"/>
          <w:sz w:val="24"/>
        </w:rPr>
        <w:t xml:space="preserve"> </w:t>
      </w:r>
      <w:r>
        <w:rPr>
          <w:rFonts w:ascii="Arial"/>
          <w:color w:val="001F5F"/>
          <w:sz w:val="24"/>
        </w:rPr>
        <w:t>top</w:t>
      </w:r>
      <w:r>
        <w:rPr>
          <w:rFonts w:ascii="Arial"/>
          <w:color w:val="001F5F"/>
          <w:spacing w:val="-11"/>
          <w:sz w:val="24"/>
        </w:rPr>
        <w:t xml:space="preserve"> </w:t>
      </w:r>
      <w:r>
        <w:rPr>
          <w:rFonts w:ascii="Arial"/>
          <w:color w:val="001F5F"/>
          <w:sz w:val="24"/>
        </w:rPr>
        <w:t>hospitals in</w:t>
      </w:r>
      <w:r>
        <w:rPr>
          <w:rFonts w:ascii="Arial"/>
          <w:color w:val="001F5F"/>
          <w:spacing w:val="-1"/>
          <w:sz w:val="24"/>
        </w:rPr>
        <w:t xml:space="preserve"> </w:t>
      </w:r>
      <w:r>
        <w:rPr>
          <w:rFonts w:ascii="Arial"/>
          <w:color w:val="001F5F"/>
          <w:sz w:val="24"/>
        </w:rPr>
        <w:t>the country</w:t>
      </w:r>
      <w:r>
        <w:rPr>
          <w:rFonts w:ascii="Arial"/>
          <w:color w:val="001F5F"/>
          <w:spacing w:val="-2"/>
          <w:sz w:val="24"/>
        </w:rPr>
        <w:t xml:space="preserve"> </w:t>
      </w:r>
      <w:r>
        <w:rPr>
          <w:rFonts w:ascii="Arial"/>
          <w:color w:val="001F5F"/>
          <w:sz w:val="24"/>
        </w:rPr>
        <w:t>for orthopedics.</w:t>
      </w:r>
    </w:p>
    <w:p w14:paraId="666E3DD4" w14:textId="77777777" w:rsidR="00903FC5" w:rsidRDefault="00903FC5">
      <w:pPr>
        <w:pStyle w:val="BodyText"/>
        <w:rPr>
          <w:rFonts w:ascii="Arial"/>
          <w:sz w:val="26"/>
        </w:rPr>
      </w:pPr>
    </w:p>
    <w:p w14:paraId="666E3DD5" w14:textId="77777777" w:rsidR="00903FC5" w:rsidRDefault="00903FC5">
      <w:pPr>
        <w:pStyle w:val="BodyText"/>
        <w:rPr>
          <w:rFonts w:ascii="Arial"/>
          <w:sz w:val="26"/>
        </w:rPr>
      </w:pPr>
    </w:p>
    <w:p w14:paraId="666E3DD6" w14:textId="77777777" w:rsidR="00903FC5" w:rsidRDefault="00903FC5">
      <w:pPr>
        <w:pStyle w:val="BodyText"/>
        <w:rPr>
          <w:rFonts w:ascii="Arial"/>
          <w:sz w:val="26"/>
        </w:rPr>
      </w:pPr>
    </w:p>
    <w:p w14:paraId="666E3DD7" w14:textId="77777777" w:rsidR="00903FC5" w:rsidRDefault="00903FC5">
      <w:pPr>
        <w:pStyle w:val="BodyText"/>
        <w:rPr>
          <w:rFonts w:ascii="Arial"/>
          <w:sz w:val="26"/>
        </w:rPr>
      </w:pPr>
    </w:p>
    <w:p w14:paraId="666E3DD8" w14:textId="77777777" w:rsidR="00903FC5" w:rsidRDefault="00903FC5">
      <w:pPr>
        <w:pStyle w:val="BodyText"/>
        <w:rPr>
          <w:rFonts w:ascii="Arial"/>
          <w:sz w:val="26"/>
        </w:rPr>
      </w:pPr>
    </w:p>
    <w:p w14:paraId="666E3DD9" w14:textId="77777777" w:rsidR="00903FC5" w:rsidRDefault="00903FC5">
      <w:pPr>
        <w:pStyle w:val="BodyText"/>
        <w:spacing w:before="1"/>
        <w:rPr>
          <w:rFonts w:ascii="Arial"/>
          <w:sz w:val="27"/>
        </w:rPr>
      </w:pPr>
    </w:p>
    <w:p w14:paraId="666E3DDA" w14:textId="77777777" w:rsidR="00903FC5" w:rsidRDefault="00C83FB0">
      <w:pPr>
        <w:spacing w:line="249" w:lineRule="auto"/>
        <w:ind w:left="2774"/>
        <w:rPr>
          <w:rFonts w:ascii="Arial"/>
          <w:sz w:val="24"/>
        </w:rPr>
      </w:pPr>
      <w:r>
        <w:rPr>
          <w:rFonts w:ascii="Arial"/>
          <w:color w:val="001F5F"/>
          <w:sz w:val="24"/>
        </w:rPr>
        <w:t>NEBH</w:t>
      </w:r>
      <w:r>
        <w:rPr>
          <w:rFonts w:ascii="Arial"/>
          <w:color w:val="001F5F"/>
          <w:spacing w:val="-7"/>
          <w:sz w:val="24"/>
        </w:rPr>
        <w:t xml:space="preserve"> </w:t>
      </w:r>
      <w:r>
        <w:rPr>
          <w:rFonts w:ascii="Arial"/>
          <w:color w:val="001F5F"/>
          <w:sz w:val="24"/>
        </w:rPr>
        <w:t>is</w:t>
      </w:r>
      <w:r>
        <w:rPr>
          <w:rFonts w:ascii="Arial"/>
          <w:color w:val="001F5F"/>
          <w:spacing w:val="-7"/>
          <w:sz w:val="24"/>
        </w:rPr>
        <w:t xml:space="preserve"> </w:t>
      </w:r>
      <w:r>
        <w:rPr>
          <w:rFonts w:ascii="Arial"/>
          <w:color w:val="001F5F"/>
          <w:sz w:val="24"/>
        </w:rPr>
        <w:t>one</w:t>
      </w:r>
      <w:r>
        <w:rPr>
          <w:rFonts w:ascii="Arial"/>
          <w:color w:val="001F5F"/>
          <w:spacing w:val="-8"/>
          <w:sz w:val="24"/>
        </w:rPr>
        <w:t xml:space="preserve"> </w:t>
      </w:r>
      <w:r>
        <w:rPr>
          <w:rFonts w:ascii="Arial"/>
          <w:color w:val="001F5F"/>
          <w:sz w:val="24"/>
        </w:rPr>
        <w:t>of</w:t>
      </w:r>
      <w:r>
        <w:rPr>
          <w:rFonts w:ascii="Arial"/>
          <w:color w:val="001F5F"/>
          <w:spacing w:val="-7"/>
          <w:sz w:val="24"/>
        </w:rPr>
        <w:t xml:space="preserve"> </w:t>
      </w:r>
      <w:r>
        <w:rPr>
          <w:rFonts w:ascii="Arial"/>
          <w:color w:val="001F5F"/>
          <w:sz w:val="24"/>
        </w:rPr>
        <w:t>only</w:t>
      </w:r>
      <w:r>
        <w:rPr>
          <w:rFonts w:ascii="Arial"/>
          <w:color w:val="001F5F"/>
          <w:spacing w:val="-8"/>
          <w:sz w:val="24"/>
        </w:rPr>
        <w:t xml:space="preserve"> </w:t>
      </w:r>
      <w:r>
        <w:rPr>
          <w:rFonts w:ascii="Arial"/>
          <w:color w:val="001F5F"/>
          <w:sz w:val="24"/>
        </w:rPr>
        <w:t>eight</w:t>
      </w:r>
      <w:r>
        <w:rPr>
          <w:rFonts w:ascii="Arial"/>
          <w:color w:val="001F5F"/>
          <w:spacing w:val="-9"/>
          <w:sz w:val="24"/>
        </w:rPr>
        <w:t xml:space="preserve"> </w:t>
      </w:r>
      <w:r>
        <w:rPr>
          <w:rFonts w:ascii="Arial"/>
          <w:color w:val="001F5F"/>
          <w:sz w:val="24"/>
        </w:rPr>
        <w:t>percent of hospitals in the country to achieve this status, which is the highest honor given for nursing in the United States.</w:t>
      </w:r>
    </w:p>
    <w:p w14:paraId="666E3DDB" w14:textId="77777777" w:rsidR="00903FC5" w:rsidRDefault="00903FC5">
      <w:pPr>
        <w:pStyle w:val="BodyText"/>
        <w:rPr>
          <w:rFonts w:ascii="Arial"/>
          <w:sz w:val="26"/>
        </w:rPr>
      </w:pPr>
    </w:p>
    <w:p w14:paraId="666E3DDC" w14:textId="77777777" w:rsidR="00903FC5" w:rsidRDefault="00903FC5">
      <w:pPr>
        <w:pStyle w:val="BodyText"/>
        <w:rPr>
          <w:rFonts w:ascii="Arial"/>
          <w:sz w:val="26"/>
        </w:rPr>
      </w:pPr>
    </w:p>
    <w:p w14:paraId="666E3DDD" w14:textId="77777777" w:rsidR="00903FC5" w:rsidRDefault="00903FC5">
      <w:pPr>
        <w:pStyle w:val="BodyText"/>
        <w:rPr>
          <w:rFonts w:ascii="Arial"/>
          <w:sz w:val="26"/>
        </w:rPr>
      </w:pPr>
    </w:p>
    <w:p w14:paraId="666E3DDE" w14:textId="77777777" w:rsidR="00903FC5" w:rsidRDefault="00903FC5">
      <w:pPr>
        <w:pStyle w:val="BodyText"/>
        <w:spacing w:before="10"/>
        <w:rPr>
          <w:rFonts w:ascii="Arial"/>
          <w:sz w:val="32"/>
        </w:rPr>
      </w:pPr>
    </w:p>
    <w:p w14:paraId="666E3DDF" w14:textId="77777777" w:rsidR="00903FC5" w:rsidRDefault="00257CB8">
      <w:pPr>
        <w:spacing w:before="1"/>
        <w:ind w:left="539"/>
        <w:rPr>
          <w:rFonts w:ascii="Arial"/>
          <w:sz w:val="20"/>
        </w:rPr>
      </w:pPr>
      <w:r>
        <w:pict w14:anchorId="666E4182">
          <v:line id="_x0000_s1265" alt="Decorative-ignore" style="position:absolute;left:0;text-align:left;z-index:15740416;mso-position-horizontal-relative:page" from="34.05pt,-3.75pt" to="686.05pt,-3.75pt" strokecolor="#173d75">
            <w10:wrap anchorx="page"/>
          </v:line>
        </w:pict>
      </w:r>
      <w:r w:rsidR="00C83FB0">
        <w:rPr>
          <w:rFonts w:ascii="Arial"/>
          <w:color w:val="173D75"/>
          <w:sz w:val="20"/>
        </w:rPr>
        <w:t>The</w:t>
      </w:r>
      <w:r w:rsidR="00C83FB0">
        <w:rPr>
          <w:rFonts w:ascii="Arial"/>
          <w:color w:val="173D75"/>
          <w:spacing w:val="-8"/>
          <w:sz w:val="20"/>
        </w:rPr>
        <w:t xml:space="preserve"> </w:t>
      </w:r>
      <w:r w:rsidR="00C83FB0">
        <w:rPr>
          <w:rFonts w:ascii="Arial"/>
          <w:color w:val="173D75"/>
          <w:sz w:val="20"/>
        </w:rPr>
        <w:t>New</w:t>
      </w:r>
      <w:r w:rsidR="00C83FB0">
        <w:rPr>
          <w:rFonts w:ascii="Arial"/>
          <w:color w:val="173D75"/>
          <w:spacing w:val="-7"/>
          <w:sz w:val="20"/>
        </w:rPr>
        <w:t xml:space="preserve"> </w:t>
      </w:r>
      <w:r w:rsidR="00C83FB0">
        <w:rPr>
          <w:rFonts w:ascii="Arial"/>
          <w:color w:val="173D75"/>
          <w:sz w:val="20"/>
        </w:rPr>
        <w:t>England</w:t>
      </w:r>
      <w:r w:rsidR="00C83FB0">
        <w:rPr>
          <w:rFonts w:ascii="Arial"/>
          <w:color w:val="173D75"/>
          <w:spacing w:val="-9"/>
          <w:sz w:val="20"/>
        </w:rPr>
        <w:t xml:space="preserve"> </w:t>
      </w:r>
      <w:r w:rsidR="00C83FB0">
        <w:rPr>
          <w:rFonts w:ascii="Arial"/>
          <w:color w:val="173D75"/>
          <w:sz w:val="20"/>
        </w:rPr>
        <w:t>Baptist</w:t>
      </w:r>
      <w:r w:rsidR="00C83FB0">
        <w:rPr>
          <w:rFonts w:ascii="Arial"/>
          <w:color w:val="173D75"/>
          <w:spacing w:val="-8"/>
          <w:sz w:val="20"/>
        </w:rPr>
        <w:t xml:space="preserve"> </w:t>
      </w:r>
      <w:r w:rsidR="00C83FB0">
        <w:rPr>
          <w:rFonts w:ascii="Arial"/>
          <w:color w:val="173D75"/>
          <w:sz w:val="20"/>
        </w:rPr>
        <w:t>Outpatient</w:t>
      </w:r>
      <w:r w:rsidR="00C83FB0">
        <w:rPr>
          <w:rFonts w:ascii="Arial"/>
          <w:color w:val="173D75"/>
          <w:spacing w:val="-9"/>
          <w:sz w:val="20"/>
        </w:rPr>
        <w:t xml:space="preserve"> </w:t>
      </w:r>
      <w:r w:rsidR="00C83FB0">
        <w:rPr>
          <w:rFonts w:ascii="Arial"/>
          <w:color w:val="173D75"/>
          <w:sz w:val="20"/>
        </w:rPr>
        <w:t>Care</w:t>
      </w:r>
      <w:r w:rsidR="00C83FB0">
        <w:rPr>
          <w:rFonts w:ascii="Arial"/>
          <w:color w:val="173D75"/>
          <w:spacing w:val="-7"/>
          <w:sz w:val="20"/>
        </w:rPr>
        <w:t xml:space="preserve"> </w:t>
      </w:r>
      <w:r w:rsidR="00C83FB0">
        <w:rPr>
          <w:rFonts w:ascii="Arial"/>
          <w:color w:val="173D75"/>
          <w:sz w:val="20"/>
        </w:rPr>
        <w:t>Center|</w:t>
      </w:r>
      <w:r w:rsidR="00C83FB0">
        <w:rPr>
          <w:rFonts w:ascii="Arial"/>
          <w:color w:val="173D75"/>
          <w:spacing w:val="-8"/>
          <w:sz w:val="20"/>
        </w:rPr>
        <w:t xml:space="preserve"> </w:t>
      </w:r>
      <w:r w:rsidR="00C83FB0">
        <w:rPr>
          <w:rFonts w:ascii="Arial"/>
          <w:color w:val="173D75"/>
          <w:sz w:val="20"/>
        </w:rPr>
        <w:t>April</w:t>
      </w:r>
      <w:r w:rsidR="00C83FB0">
        <w:rPr>
          <w:rFonts w:ascii="Arial"/>
          <w:color w:val="173D75"/>
          <w:spacing w:val="-5"/>
          <w:sz w:val="20"/>
        </w:rPr>
        <w:t xml:space="preserve"> </w:t>
      </w:r>
      <w:r w:rsidR="00C83FB0">
        <w:rPr>
          <w:rFonts w:ascii="Arial"/>
          <w:color w:val="173D75"/>
          <w:spacing w:val="-4"/>
          <w:sz w:val="20"/>
        </w:rPr>
        <w:t>2022</w:t>
      </w:r>
    </w:p>
    <w:p w14:paraId="666E3DE0" w14:textId="77777777" w:rsidR="00903FC5" w:rsidRDefault="00C83FB0">
      <w:pPr>
        <w:rPr>
          <w:rFonts w:ascii="Arial"/>
          <w:sz w:val="26"/>
        </w:rPr>
      </w:pPr>
      <w:r>
        <w:br w:type="column"/>
      </w:r>
    </w:p>
    <w:p w14:paraId="666E3DE1" w14:textId="77777777" w:rsidR="00903FC5" w:rsidRDefault="00903FC5">
      <w:pPr>
        <w:pStyle w:val="BodyText"/>
        <w:rPr>
          <w:rFonts w:ascii="Arial"/>
          <w:sz w:val="26"/>
        </w:rPr>
      </w:pPr>
    </w:p>
    <w:p w14:paraId="666E3DE2" w14:textId="77777777" w:rsidR="00903FC5" w:rsidRDefault="00903FC5">
      <w:pPr>
        <w:pStyle w:val="BodyText"/>
        <w:rPr>
          <w:rFonts w:ascii="Arial"/>
          <w:sz w:val="26"/>
        </w:rPr>
      </w:pPr>
    </w:p>
    <w:p w14:paraId="666E3DE3" w14:textId="77777777" w:rsidR="00903FC5" w:rsidRDefault="00903FC5">
      <w:pPr>
        <w:pStyle w:val="BodyText"/>
        <w:spacing w:before="4"/>
        <w:rPr>
          <w:rFonts w:ascii="Arial"/>
          <w:sz w:val="24"/>
        </w:rPr>
      </w:pPr>
    </w:p>
    <w:p w14:paraId="666E3DE4" w14:textId="77777777" w:rsidR="00903FC5" w:rsidRDefault="00C83FB0">
      <w:pPr>
        <w:ind w:left="322"/>
        <w:rPr>
          <w:rFonts w:ascii="Arial"/>
          <w:b/>
          <w:sz w:val="24"/>
        </w:rPr>
      </w:pPr>
      <w:r>
        <w:rPr>
          <w:rFonts w:ascii="Arial"/>
          <w:b/>
          <w:color w:val="001F5F"/>
          <w:sz w:val="24"/>
        </w:rPr>
        <w:t>CENTERS</w:t>
      </w:r>
      <w:r>
        <w:rPr>
          <w:rFonts w:ascii="Arial"/>
          <w:b/>
          <w:color w:val="001F5F"/>
          <w:spacing w:val="-5"/>
          <w:sz w:val="24"/>
        </w:rPr>
        <w:t xml:space="preserve"> </w:t>
      </w:r>
      <w:r>
        <w:rPr>
          <w:rFonts w:ascii="Arial"/>
          <w:b/>
          <w:color w:val="001F5F"/>
          <w:sz w:val="24"/>
        </w:rPr>
        <w:t>FOR</w:t>
      </w:r>
      <w:r>
        <w:rPr>
          <w:rFonts w:ascii="Arial"/>
          <w:b/>
          <w:color w:val="001F5F"/>
          <w:spacing w:val="-1"/>
          <w:sz w:val="24"/>
        </w:rPr>
        <w:t xml:space="preserve"> </w:t>
      </w:r>
      <w:r>
        <w:rPr>
          <w:rFonts w:ascii="Arial"/>
          <w:b/>
          <w:color w:val="001F5F"/>
          <w:sz w:val="24"/>
        </w:rPr>
        <w:t>MEDICARE</w:t>
      </w:r>
      <w:r>
        <w:rPr>
          <w:rFonts w:ascii="Arial"/>
          <w:b/>
          <w:color w:val="001F5F"/>
          <w:spacing w:val="-5"/>
          <w:sz w:val="24"/>
        </w:rPr>
        <w:t xml:space="preserve"> </w:t>
      </w:r>
      <w:r>
        <w:rPr>
          <w:rFonts w:ascii="Arial"/>
          <w:b/>
          <w:color w:val="001F5F"/>
          <w:sz w:val="24"/>
        </w:rPr>
        <w:t>&amp;</w:t>
      </w:r>
      <w:r>
        <w:rPr>
          <w:rFonts w:ascii="Arial"/>
          <w:b/>
          <w:color w:val="001F5F"/>
          <w:spacing w:val="-4"/>
          <w:sz w:val="24"/>
        </w:rPr>
        <w:t xml:space="preserve"> </w:t>
      </w:r>
      <w:r>
        <w:rPr>
          <w:rFonts w:ascii="Arial"/>
          <w:b/>
          <w:color w:val="001F5F"/>
          <w:sz w:val="24"/>
        </w:rPr>
        <w:t>MEDICAID</w:t>
      </w:r>
      <w:r>
        <w:rPr>
          <w:rFonts w:ascii="Arial"/>
          <w:b/>
          <w:color w:val="001F5F"/>
          <w:spacing w:val="-4"/>
          <w:sz w:val="24"/>
        </w:rPr>
        <w:t xml:space="preserve"> </w:t>
      </w:r>
      <w:r>
        <w:rPr>
          <w:rFonts w:ascii="Arial"/>
          <w:b/>
          <w:color w:val="001F5F"/>
          <w:spacing w:val="-2"/>
          <w:sz w:val="24"/>
        </w:rPr>
        <w:t>SERVICES</w:t>
      </w:r>
    </w:p>
    <w:p w14:paraId="666E3DE5" w14:textId="77777777" w:rsidR="00903FC5" w:rsidRDefault="00C83FB0">
      <w:pPr>
        <w:spacing w:before="12"/>
        <w:ind w:left="322"/>
        <w:rPr>
          <w:rFonts w:ascii="Arial"/>
          <w:sz w:val="24"/>
        </w:rPr>
      </w:pPr>
      <w:r>
        <w:rPr>
          <w:rFonts w:ascii="Arial"/>
          <w:color w:val="001F5F"/>
          <w:sz w:val="24"/>
        </w:rPr>
        <w:t>The</w:t>
      </w:r>
      <w:r>
        <w:rPr>
          <w:rFonts w:ascii="Arial"/>
          <w:color w:val="001F5F"/>
          <w:spacing w:val="-3"/>
          <w:sz w:val="24"/>
        </w:rPr>
        <w:t xml:space="preserve"> </w:t>
      </w:r>
      <w:r>
        <w:rPr>
          <w:rFonts w:ascii="Arial"/>
          <w:color w:val="001F5F"/>
          <w:sz w:val="24"/>
        </w:rPr>
        <w:t>Centers</w:t>
      </w:r>
      <w:r>
        <w:rPr>
          <w:rFonts w:ascii="Arial"/>
          <w:color w:val="001F5F"/>
          <w:spacing w:val="-5"/>
          <w:sz w:val="24"/>
        </w:rPr>
        <w:t xml:space="preserve"> </w:t>
      </w:r>
      <w:r>
        <w:rPr>
          <w:rFonts w:ascii="Arial"/>
          <w:color w:val="001F5F"/>
          <w:sz w:val="24"/>
        </w:rPr>
        <w:t>for</w:t>
      </w:r>
      <w:r>
        <w:rPr>
          <w:rFonts w:ascii="Arial"/>
          <w:color w:val="001F5F"/>
          <w:spacing w:val="-3"/>
          <w:sz w:val="24"/>
        </w:rPr>
        <w:t xml:space="preserve"> </w:t>
      </w:r>
      <w:r>
        <w:rPr>
          <w:rFonts w:ascii="Arial"/>
          <w:color w:val="001F5F"/>
          <w:sz w:val="24"/>
        </w:rPr>
        <w:t>Medicare</w:t>
      </w:r>
      <w:r>
        <w:rPr>
          <w:rFonts w:ascii="Arial"/>
          <w:color w:val="001F5F"/>
          <w:spacing w:val="-6"/>
          <w:sz w:val="24"/>
        </w:rPr>
        <w:t xml:space="preserve"> </w:t>
      </w:r>
      <w:r>
        <w:rPr>
          <w:rFonts w:ascii="Arial"/>
          <w:color w:val="001F5F"/>
          <w:sz w:val="24"/>
        </w:rPr>
        <w:t>&amp;</w:t>
      </w:r>
      <w:r>
        <w:rPr>
          <w:rFonts w:ascii="Arial"/>
          <w:color w:val="001F5F"/>
          <w:spacing w:val="-3"/>
          <w:sz w:val="24"/>
        </w:rPr>
        <w:t xml:space="preserve"> </w:t>
      </w:r>
      <w:r>
        <w:rPr>
          <w:rFonts w:ascii="Arial"/>
          <w:color w:val="001F5F"/>
          <w:sz w:val="24"/>
        </w:rPr>
        <w:t>Medicaid</w:t>
      </w:r>
      <w:r>
        <w:rPr>
          <w:rFonts w:ascii="Arial"/>
          <w:color w:val="001F5F"/>
          <w:spacing w:val="-7"/>
          <w:sz w:val="24"/>
        </w:rPr>
        <w:t xml:space="preserve"> </w:t>
      </w:r>
      <w:r>
        <w:rPr>
          <w:rFonts w:ascii="Arial"/>
          <w:color w:val="001F5F"/>
          <w:sz w:val="24"/>
        </w:rPr>
        <w:t>Services</w:t>
      </w:r>
      <w:r>
        <w:rPr>
          <w:rFonts w:ascii="Arial"/>
          <w:color w:val="001F5F"/>
          <w:spacing w:val="-4"/>
          <w:sz w:val="24"/>
        </w:rPr>
        <w:t xml:space="preserve"> </w:t>
      </w:r>
      <w:r>
        <w:rPr>
          <w:rFonts w:ascii="Arial"/>
          <w:color w:val="001F5F"/>
          <w:sz w:val="24"/>
        </w:rPr>
        <w:t>(CMS)</w:t>
      </w:r>
      <w:r>
        <w:rPr>
          <w:rFonts w:ascii="Arial"/>
          <w:color w:val="001F5F"/>
          <w:spacing w:val="-1"/>
          <w:sz w:val="24"/>
        </w:rPr>
        <w:t xml:space="preserve"> </w:t>
      </w:r>
      <w:r>
        <w:rPr>
          <w:rFonts w:ascii="Arial"/>
          <w:color w:val="001F5F"/>
          <w:spacing w:val="-4"/>
          <w:sz w:val="24"/>
        </w:rPr>
        <w:t>have</w:t>
      </w:r>
    </w:p>
    <w:p w14:paraId="666E3DE6" w14:textId="77777777" w:rsidR="00903FC5" w:rsidRDefault="00C83FB0">
      <w:pPr>
        <w:spacing w:before="12" w:line="249" w:lineRule="auto"/>
        <w:ind w:left="322"/>
        <w:rPr>
          <w:rFonts w:ascii="Arial"/>
          <w:sz w:val="24"/>
        </w:rPr>
      </w:pPr>
      <w:r>
        <w:rPr>
          <w:rFonts w:ascii="Arial"/>
          <w:color w:val="001F5F"/>
          <w:sz w:val="24"/>
        </w:rPr>
        <w:t>a</w:t>
      </w:r>
      <w:r>
        <w:rPr>
          <w:rFonts w:ascii="Arial"/>
          <w:color w:val="001F5F"/>
          <w:spacing w:val="-4"/>
          <w:sz w:val="24"/>
        </w:rPr>
        <w:t xml:space="preserve"> </w:t>
      </w:r>
      <w:hyperlink r:id="rId16">
        <w:proofErr w:type="gramStart"/>
        <w:r>
          <w:rPr>
            <w:rFonts w:ascii="Arial"/>
            <w:b/>
            <w:color w:val="001F5F"/>
            <w:sz w:val="24"/>
            <w:u w:val="single" w:color="001F5F"/>
          </w:rPr>
          <w:t>five</w:t>
        </w:r>
        <w:r>
          <w:rPr>
            <w:rFonts w:ascii="Arial"/>
            <w:b/>
            <w:color w:val="001F5F"/>
            <w:spacing w:val="-5"/>
            <w:sz w:val="24"/>
            <w:u w:val="single" w:color="001F5F"/>
          </w:rPr>
          <w:t xml:space="preserve"> </w:t>
        </w:r>
        <w:r>
          <w:rPr>
            <w:rFonts w:ascii="Arial"/>
            <w:b/>
            <w:color w:val="001F5F"/>
            <w:sz w:val="24"/>
            <w:u w:val="single" w:color="001F5F"/>
          </w:rPr>
          <w:t>star</w:t>
        </w:r>
        <w:proofErr w:type="gramEnd"/>
        <w:r>
          <w:rPr>
            <w:rFonts w:ascii="Arial"/>
            <w:b/>
            <w:color w:val="001F5F"/>
            <w:spacing w:val="-6"/>
            <w:sz w:val="24"/>
            <w:u w:val="single" w:color="001F5F"/>
          </w:rPr>
          <w:t xml:space="preserve"> </w:t>
        </w:r>
        <w:r>
          <w:rPr>
            <w:rFonts w:ascii="Arial"/>
            <w:b/>
            <w:color w:val="001F5F"/>
            <w:sz w:val="24"/>
            <w:u w:val="single" w:color="001F5F"/>
          </w:rPr>
          <w:t>rating</w:t>
        </w:r>
        <w:r>
          <w:rPr>
            <w:rFonts w:ascii="Arial"/>
            <w:b/>
            <w:color w:val="001F5F"/>
            <w:spacing w:val="-4"/>
            <w:sz w:val="24"/>
            <w:u w:val="single" w:color="001F5F"/>
          </w:rPr>
          <w:t xml:space="preserve"> </w:t>
        </w:r>
        <w:r>
          <w:rPr>
            <w:rFonts w:ascii="Arial"/>
            <w:b/>
            <w:color w:val="001F5F"/>
            <w:sz w:val="24"/>
            <w:u w:val="single" w:color="001F5F"/>
          </w:rPr>
          <w:t>tool</w:t>
        </w:r>
      </w:hyperlink>
      <w:r>
        <w:rPr>
          <w:rFonts w:ascii="Arial"/>
          <w:b/>
          <w:color w:val="001F5F"/>
          <w:spacing w:val="-1"/>
          <w:sz w:val="24"/>
        </w:rPr>
        <w:t xml:space="preserve"> </w:t>
      </w:r>
      <w:r>
        <w:rPr>
          <w:rFonts w:ascii="Arial"/>
          <w:color w:val="001F5F"/>
          <w:sz w:val="24"/>
        </w:rPr>
        <w:t>that</w:t>
      </w:r>
      <w:r>
        <w:rPr>
          <w:rFonts w:ascii="Arial"/>
          <w:color w:val="001F5F"/>
          <w:spacing w:val="-4"/>
          <w:sz w:val="24"/>
        </w:rPr>
        <w:t xml:space="preserve"> </w:t>
      </w:r>
      <w:r>
        <w:rPr>
          <w:rFonts w:ascii="Arial"/>
          <w:color w:val="001F5F"/>
          <w:sz w:val="24"/>
        </w:rPr>
        <w:t>allows</w:t>
      </w:r>
      <w:r>
        <w:rPr>
          <w:rFonts w:ascii="Arial"/>
          <w:color w:val="001F5F"/>
          <w:spacing w:val="-6"/>
          <w:sz w:val="24"/>
        </w:rPr>
        <w:t xml:space="preserve"> </w:t>
      </w:r>
      <w:r>
        <w:rPr>
          <w:rFonts w:ascii="Arial"/>
          <w:color w:val="001F5F"/>
          <w:sz w:val="24"/>
        </w:rPr>
        <w:t>patients</w:t>
      </w:r>
      <w:r>
        <w:rPr>
          <w:rFonts w:ascii="Arial"/>
          <w:color w:val="001F5F"/>
          <w:spacing w:val="-6"/>
          <w:sz w:val="24"/>
        </w:rPr>
        <w:t xml:space="preserve"> </w:t>
      </w:r>
      <w:r>
        <w:rPr>
          <w:rFonts w:ascii="Arial"/>
          <w:color w:val="001F5F"/>
          <w:sz w:val="24"/>
        </w:rPr>
        <w:t>and</w:t>
      </w:r>
      <w:r>
        <w:rPr>
          <w:rFonts w:ascii="Arial"/>
          <w:color w:val="001F5F"/>
          <w:spacing w:val="-5"/>
          <w:sz w:val="24"/>
        </w:rPr>
        <w:t xml:space="preserve"> </w:t>
      </w:r>
      <w:r>
        <w:rPr>
          <w:rFonts w:ascii="Arial"/>
          <w:color w:val="001F5F"/>
          <w:sz w:val="24"/>
        </w:rPr>
        <w:t>their</w:t>
      </w:r>
      <w:r>
        <w:rPr>
          <w:rFonts w:ascii="Arial"/>
          <w:color w:val="001F5F"/>
          <w:spacing w:val="-6"/>
          <w:sz w:val="24"/>
        </w:rPr>
        <w:t xml:space="preserve"> </w:t>
      </w:r>
      <w:r>
        <w:rPr>
          <w:rFonts w:ascii="Arial"/>
          <w:color w:val="001F5F"/>
          <w:sz w:val="24"/>
        </w:rPr>
        <w:t>families</w:t>
      </w:r>
      <w:r>
        <w:rPr>
          <w:rFonts w:ascii="Arial"/>
          <w:color w:val="001F5F"/>
          <w:spacing w:val="-5"/>
          <w:sz w:val="24"/>
        </w:rPr>
        <w:t xml:space="preserve"> </w:t>
      </w:r>
      <w:r>
        <w:rPr>
          <w:rFonts w:ascii="Arial"/>
          <w:color w:val="001F5F"/>
          <w:sz w:val="24"/>
        </w:rPr>
        <w:t>to compare hospitals based on their overall rating. New England Baptist Hospital received the top score of five stars.</w:t>
      </w:r>
    </w:p>
    <w:p w14:paraId="666E3DE7" w14:textId="77777777" w:rsidR="00903FC5" w:rsidRDefault="00903FC5">
      <w:pPr>
        <w:pStyle w:val="BodyText"/>
        <w:spacing w:before="11"/>
        <w:rPr>
          <w:rFonts w:ascii="Arial"/>
          <w:sz w:val="37"/>
        </w:rPr>
      </w:pPr>
    </w:p>
    <w:p w14:paraId="666E3DE8" w14:textId="77777777" w:rsidR="00903FC5" w:rsidRDefault="00C83FB0">
      <w:pPr>
        <w:spacing w:line="249" w:lineRule="auto"/>
        <w:ind w:left="4383" w:right="102"/>
        <w:rPr>
          <w:rFonts w:ascii="Arial" w:hAnsi="Arial"/>
          <w:sz w:val="24"/>
        </w:rPr>
      </w:pPr>
      <w:r>
        <w:rPr>
          <w:noProof/>
        </w:rPr>
        <w:drawing>
          <wp:anchor distT="0" distB="0" distL="0" distR="0" simplePos="0" relativeHeight="15742464" behindDoc="0" locked="0" layoutInCell="1" allowOverlap="1" wp14:anchorId="666E4183" wp14:editId="13181EF5">
            <wp:simplePos x="0" y="0"/>
            <wp:positionH relativeFrom="page">
              <wp:posOffset>4282531</wp:posOffset>
            </wp:positionH>
            <wp:positionV relativeFrom="paragraph">
              <wp:posOffset>-92913</wp:posOffset>
            </wp:positionV>
            <wp:extent cx="2508320" cy="1283969"/>
            <wp:effectExtent l="0" t="0" r="0" b="0"/>
            <wp:wrapNone/>
            <wp:docPr id="21" name="image10.jpeg" descr="US News &amp; World Reports laurels. High Performing Hospitals 2020-21 Knee Replacement. Hip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descr="US News &amp; World Reports laurels. High Performing Hospitals 2020-21 Knee Replacement. Hip Replacement."/>
                    <pic:cNvPicPr/>
                  </pic:nvPicPr>
                  <pic:blipFill>
                    <a:blip r:embed="rId17" cstate="print"/>
                    <a:stretch>
                      <a:fillRect/>
                    </a:stretch>
                  </pic:blipFill>
                  <pic:spPr>
                    <a:xfrm>
                      <a:off x="0" y="0"/>
                      <a:ext cx="2508320" cy="1283969"/>
                    </a:xfrm>
                    <a:prstGeom prst="rect">
                      <a:avLst/>
                    </a:prstGeom>
                  </pic:spPr>
                </pic:pic>
              </a:graphicData>
            </a:graphic>
          </wp:anchor>
        </w:drawing>
      </w:r>
      <w:r>
        <w:rPr>
          <w:noProof/>
        </w:rPr>
        <w:drawing>
          <wp:anchor distT="0" distB="0" distL="0" distR="0" simplePos="0" relativeHeight="15742976" behindDoc="0" locked="0" layoutInCell="1" allowOverlap="1" wp14:anchorId="666E4185" wp14:editId="666E4186">
            <wp:simplePos x="0" y="0"/>
            <wp:positionH relativeFrom="page">
              <wp:posOffset>4361688</wp:posOffset>
            </wp:positionH>
            <wp:positionV relativeFrom="paragraph">
              <wp:posOffset>1904948</wp:posOffset>
            </wp:positionV>
            <wp:extent cx="1303781" cy="1401428"/>
            <wp:effectExtent l="0" t="0" r="0" b="0"/>
            <wp:wrapNone/>
            <wp:docPr id="23" name="image11.jpeg" descr="Press Ganey 2020 Guardian of Excellenc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1303781" cy="1401428"/>
                    </a:xfrm>
                    <a:prstGeom prst="rect">
                      <a:avLst/>
                    </a:prstGeom>
                  </pic:spPr>
                </pic:pic>
              </a:graphicData>
            </a:graphic>
          </wp:anchor>
        </w:drawing>
      </w:r>
      <w:r>
        <w:rPr>
          <w:rFonts w:ascii="Arial" w:hAnsi="Arial"/>
          <w:color w:val="001F5F"/>
          <w:sz w:val="24"/>
        </w:rPr>
        <w:t>New England Baptist Hospital received the top rating</w:t>
      </w:r>
      <w:r>
        <w:rPr>
          <w:rFonts w:ascii="Arial" w:hAnsi="Arial"/>
          <w:color w:val="001F5F"/>
          <w:spacing w:val="-16"/>
          <w:sz w:val="24"/>
        </w:rPr>
        <w:t xml:space="preserve"> </w:t>
      </w:r>
      <w:r>
        <w:rPr>
          <w:rFonts w:ascii="Arial" w:hAnsi="Arial"/>
          <w:color w:val="001F5F"/>
          <w:sz w:val="24"/>
        </w:rPr>
        <w:t>of</w:t>
      </w:r>
      <w:r>
        <w:rPr>
          <w:rFonts w:ascii="Arial" w:hAnsi="Arial"/>
          <w:color w:val="001F5F"/>
          <w:spacing w:val="-13"/>
          <w:sz w:val="24"/>
        </w:rPr>
        <w:t xml:space="preserve"> </w:t>
      </w:r>
      <w:r>
        <w:rPr>
          <w:rFonts w:ascii="Arial" w:hAnsi="Arial"/>
          <w:color w:val="001F5F"/>
          <w:sz w:val="24"/>
        </w:rPr>
        <w:t>“High</w:t>
      </w:r>
      <w:r>
        <w:rPr>
          <w:rFonts w:ascii="Arial" w:hAnsi="Arial"/>
          <w:color w:val="001F5F"/>
          <w:spacing w:val="-16"/>
          <w:sz w:val="24"/>
        </w:rPr>
        <w:t xml:space="preserve"> </w:t>
      </w:r>
      <w:r>
        <w:rPr>
          <w:rFonts w:ascii="Arial" w:hAnsi="Arial"/>
          <w:color w:val="001F5F"/>
          <w:sz w:val="24"/>
        </w:rPr>
        <w:t xml:space="preserve">Performing” </w:t>
      </w:r>
      <w:hyperlink r:id="rId19">
        <w:r>
          <w:rPr>
            <w:rFonts w:ascii="Arial" w:hAnsi="Arial"/>
            <w:color w:val="001F5F"/>
            <w:sz w:val="24"/>
          </w:rPr>
          <w:t>from</w:t>
        </w:r>
        <w:r>
          <w:rPr>
            <w:rFonts w:ascii="Arial" w:hAnsi="Arial"/>
            <w:color w:val="001F5F"/>
            <w:spacing w:val="-9"/>
            <w:sz w:val="24"/>
          </w:rPr>
          <w:t xml:space="preserve"> </w:t>
        </w:r>
        <w:r>
          <w:rPr>
            <w:rFonts w:ascii="Arial" w:hAnsi="Arial"/>
            <w:b/>
            <w:i/>
            <w:color w:val="001F5F"/>
            <w:sz w:val="24"/>
            <w:u w:val="single" w:color="001F5F"/>
          </w:rPr>
          <w:t>US</w:t>
        </w:r>
        <w:r>
          <w:rPr>
            <w:rFonts w:ascii="Arial" w:hAnsi="Arial"/>
            <w:b/>
            <w:i/>
            <w:color w:val="001F5F"/>
            <w:spacing w:val="-7"/>
            <w:sz w:val="24"/>
            <w:u w:val="single" w:color="001F5F"/>
          </w:rPr>
          <w:t xml:space="preserve"> </w:t>
        </w:r>
        <w:r>
          <w:rPr>
            <w:rFonts w:ascii="Arial" w:hAnsi="Arial"/>
            <w:b/>
            <w:i/>
            <w:color w:val="001F5F"/>
            <w:sz w:val="24"/>
            <w:u w:val="single" w:color="001F5F"/>
          </w:rPr>
          <w:t>News</w:t>
        </w:r>
        <w:r>
          <w:rPr>
            <w:rFonts w:ascii="Arial" w:hAnsi="Arial"/>
            <w:b/>
            <w:i/>
            <w:color w:val="001F5F"/>
            <w:spacing w:val="-9"/>
            <w:sz w:val="24"/>
            <w:u w:val="single" w:color="001F5F"/>
          </w:rPr>
          <w:t xml:space="preserve"> </w:t>
        </w:r>
        <w:r>
          <w:rPr>
            <w:rFonts w:ascii="Arial" w:hAnsi="Arial"/>
            <w:b/>
            <w:i/>
            <w:color w:val="001F5F"/>
            <w:sz w:val="24"/>
            <w:u w:val="single" w:color="001F5F"/>
          </w:rPr>
          <w:t>and</w:t>
        </w:r>
        <w:r>
          <w:rPr>
            <w:rFonts w:ascii="Arial" w:hAnsi="Arial"/>
            <w:b/>
            <w:i/>
            <w:color w:val="001F5F"/>
            <w:spacing w:val="-7"/>
            <w:sz w:val="24"/>
            <w:u w:val="single" w:color="001F5F"/>
          </w:rPr>
          <w:t xml:space="preserve"> </w:t>
        </w:r>
        <w:r>
          <w:rPr>
            <w:rFonts w:ascii="Arial" w:hAnsi="Arial"/>
            <w:b/>
            <w:i/>
            <w:color w:val="001F5F"/>
            <w:sz w:val="24"/>
            <w:u w:val="single" w:color="001F5F"/>
          </w:rPr>
          <w:t>World</w:t>
        </w:r>
        <w:r>
          <w:rPr>
            <w:rFonts w:ascii="Arial" w:hAnsi="Arial"/>
            <w:b/>
            <w:i/>
            <w:color w:val="001F5F"/>
            <w:sz w:val="24"/>
          </w:rPr>
          <w:t xml:space="preserve"> </w:t>
        </w:r>
        <w:r>
          <w:rPr>
            <w:rFonts w:ascii="Arial" w:hAnsi="Arial"/>
            <w:b/>
            <w:i/>
            <w:color w:val="001F5F"/>
            <w:sz w:val="24"/>
            <w:u w:val="single" w:color="001F5F"/>
          </w:rPr>
          <w:t>Report</w:t>
        </w:r>
        <w:r>
          <w:rPr>
            <w:rFonts w:ascii="Arial" w:hAnsi="Arial"/>
            <w:b/>
            <w:i/>
            <w:color w:val="001F5F"/>
            <w:sz w:val="24"/>
          </w:rPr>
          <w:t xml:space="preserve"> </w:t>
        </w:r>
        <w:r>
          <w:rPr>
            <w:rFonts w:ascii="Arial" w:hAnsi="Arial"/>
            <w:color w:val="001F5F"/>
            <w:sz w:val="24"/>
          </w:rPr>
          <w:t>for both hip and</w:t>
        </w:r>
      </w:hyperlink>
      <w:r>
        <w:rPr>
          <w:rFonts w:ascii="Arial" w:hAnsi="Arial"/>
          <w:color w:val="001F5F"/>
          <w:sz w:val="24"/>
        </w:rPr>
        <w:t xml:space="preserve"> knee replacement. This rating is given only to hospitals that exceed expected standards of </w:t>
      </w:r>
      <w:r>
        <w:rPr>
          <w:rFonts w:ascii="Arial" w:hAnsi="Arial"/>
          <w:color w:val="001F5F"/>
          <w:spacing w:val="-2"/>
          <w:sz w:val="24"/>
        </w:rPr>
        <w:t>care.</w:t>
      </w:r>
    </w:p>
    <w:p w14:paraId="666E3DE9" w14:textId="77777777" w:rsidR="00903FC5" w:rsidRDefault="00903FC5">
      <w:pPr>
        <w:pStyle w:val="BodyText"/>
        <w:spacing w:before="4"/>
        <w:rPr>
          <w:rFonts w:ascii="Arial"/>
          <w:sz w:val="27"/>
        </w:rPr>
      </w:pPr>
    </w:p>
    <w:p w14:paraId="666E3DEA" w14:textId="77777777" w:rsidR="00903FC5" w:rsidRDefault="00C83FB0">
      <w:pPr>
        <w:spacing w:before="1" w:line="249" w:lineRule="auto"/>
        <w:ind w:left="2304" w:right="290"/>
        <w:rPr>
          <w:rFonts w:ascii="Arial"/>
          <w:sz w:val="24"/>
        </w:rPr>
      </w:pPr>
      <w:r>
        <w:rPr>
          <w:rFonts w:ascii="Arial"/>
          <w:color w:val="001F5F"/>
          <w:sz w:val="24"/>
        </w:rPr>
        <w:t>For</w:t>
      </w:r>
      <w:r>
        <w:rPr>
          <w:rFonts w:ascii="Arial"/>
          <w:color w:val="001F5F"/>
          <w:spacing w:val="-6"/>
          <w:sz w:val="24"/>
        </w:rPr>
        <w:t xml:space="preserve"> </w:t>
      </w:r>
      <w:r>
        <w:rPr>
          <w:rFonts w:ascii="Arial"/>
          <w:color w:val="001F5F"/>
          <w:sz w:val="24"/>
        </w:rPr>
        <w:t>thirteen</w:t>
      </w:r>
      <w:r>
        <w:rPr>
          <w:rFonts w:ascii="Arial"/>
          <w:color w:val="001F5F"/>
          <w:spacing w:val="-10"/>
          <w:sz w:val="24"/>
        </w:rPr>
        <w:t xml:space="preserve"> </w:t>
      </w:r>
      <w:r>
        <w:rPr>
          <w:rFonts w:ascii="Arial"/>
          <w:color w:val="001F5F"/>
          <w:sz w:val="24"/>
        </w:rPr>
        <w:t>years</w:t>
      </w:r>
      <w:r>
        <w:rPr>
          <w:rFonts w:ascii="Arial"/>
          <w:color w:val="001F5F"/>
          <w:spacing w:val="-8"/>
          <w:sz w:val="24"/>
        </w:rPr>
        <w:t xml:space="preserve"> </w:t>
      </w:r>
      <w:r>
        <w:rPr>
          <w:rFonts w:ascii="Arial"/>
          <w:color w:val="001F5F"/>
          <w:sz w:val="24"/>
        </w:rPr>
        <w:t>in</w:t>
      </w:r>
      <w:r>
        <w:rPr>
          <w:rFonts w:ascii="Arial"/>
          <w:color w:val="001F5F"/>
          <w:spacing w:val="-8"/>
          <w:sz w:val="24"/>
        </w:rPr>
        <w:t xml:space="preserve"> </w:t>
      </w:r>
      <w:r>
        <w:rPr>
          <w:rFonts w:ascii="Arial"/>
          <w:color w:val="001F5F"/>
          <w:sz w:val="24"/>
        </w:rPr>
        <w:t>a</w:t>
      </w:r>
      <w:r>
        <w:rPr>
          <w:rFonts w:ascii="Arial"/>
          <w:color w:val="001F5F"/>
          <w:spacing w:val="-7"/>
          <w:sz w:val="24"/>
        </w:rPr>
        <w:t xml:space="preserve"> </w:t>
      </w:r>
      <w:r>
        <w:rPr>
          <w:rFonts w:ascii="Arial"/>
          <w:color w:val="001F5F"/>
          <w:sz w:val="24"/>
        </w:rPr>
        <w:t>row,</w:t>
      </w:r>
      <w:r>
        <w:rPr>
          <w:rFonts w:ascii="Arial"/>
          <w:color w:val="001F5F"/>
          <w:spacing w:val="-8"/>
          <w:sz w:val="24"/>
        </w:rPr>
        <w:t xml:space="preserve"> </w:t>
      </w:r>
      <w:r>
        <w:rPr>
          <w:rFonts w:ascii="Arial"/>
          <w:color w:val="001F5F"/>
          <w:sz w:val="24"/>
        </w:rPr>
        <w:t>NEBH</w:t>
      </w:r>
      <w:r>
        <w:rPr>
          <w:rFonts w:ascii="Arial"/>
          <w:color w:val="001F5F"/>
          <w:spacing w:val="-6"/>
          <w:sz w:val="24"/>
        </w:rPr>
        <w:t xml:space="preserve"> </w:t>
      </w:r>
      <w:r>
        <w:rPr>
          <w:rFonts w:ascii="Arial"/>
          <w:color w:val="001F5F"/>
          <w:sz w:val="24"/>
        </w:rPr>
        <w:t>has</w:t>
      </w:r>
      <w:r>
        <w:rPr>
          <w:rFonts w:ascii="Arial"/>
          <w:color w:val="001F5F"/>
          <w:spacing w:val="-8"/>
          <w:sz w:val="24"/>
        </w:rPr>
        <w:t xml:space="preserve"> </w:t>
      </w:r>
      <w:r>
        <w:rPr>
          <w:rFonts w:ascii="Arial"/>
          <w:color w:val="001F5F"/>
          <w:sz w:val="24"/>
        </w:rPr>
        <w:t>been awarded the prestigious Press Ganey Guardian of Excellence Award. The Award recognizes top-performing hospitals that sustain the highest level of national performance, ranking in the 95th percentile or higher for patient satisfaction for at least three consecutive years.</w:t>
      </w:r>
    </w:p>
    <w:p w14:paraId="666E3DEB" w14:textId="77777777" w:rsidR="00903FC5" w:rsidRDefault="00C83FB0">
      <w:pPr>
        <w:spacing w:before="100"/>
        <w:ind w:left="6837"/>
        <w:rPr>
          <w:rFonts w:ascii="Arial"/>
          <w:sz w:val="20"/>
        </w:rPr>
      </w:pPr>
      <w:r>
        <w:rPr>
          <w:rFonts w:ascii="Arial"/>
          <w:color w:val="173D75"/>
          <w:sz w:val="20"/>
        </w:rPr>
        <w:t>9</w:t>
      </w:r>
    </w:p>
    <w:p w14:paraId="666E3DEC" w14:textId="77777777" w:rsidR="00903FC5" w:rsidRDefault="00903FC5">
      <w:pPr>
        <w:rPr>
          <w:rFonts w:ascii="Arial"/>
          <w:sz w:val="20"/>
        </w:rPr>
        <w:sectPr w:rsidR="00903FC5">
          <w:type w:val="continuous"/>
          <w:pgSz w:w="14400" w:h="10800" w:orient="landscape"/>
          <w:pgMar w:top="1680" w:right="280" w:bottom="280" w:left="140" w:header="720" w:footer="720" w:gutter="0"/>
          <w:cols w:num="2" w:space="720" w:equalWidth="0">
            <w:col w:w="6409" w:space="220"/>
            <w:col w:w="7351"/>
          </w:cols>
        </w:sectPr>
      </w:pPr>
    </w:p>
    <w:p w14:paraId="666E3DED" w14:textId="77777777" w:rsidR="00903FC5" w:rsidRDefault="00257CB8">
      <w:pPr>
        <w:pStyle w:val="BodyText"/>
        <w:spacing w:before="3"/>
        <w:rPr>
          <w:rFonts w:ascii="Arial"/>
          <w:sz w:val="11"/>
        </w:rPr>
      </w:pPr>
      <w:r>
        <w:lastRenderedPageBreak/>
        <w:pict w14:anchorId="666E4187">
          <v:group id="docshapegroup24" o:spid="_x0000_s1261" alt="Beth Israel Lahey Hospital New England Baptist Hospital" style="position:absolute;margin-left:0;margin-top:0;width:10in;height:540pt;z-index:-16719360;mso-position-horizontal-relative:page;mso-position-vertical-relative:page" coordsize="14400,10800">
            <v:shape id="docshape25" o:spid="_x0000_s1264" type="#_x0000_t75" style="position:absolute;width:14400;height:10800">
              <v:imagedata r:id="rId20" o:title=""/>
            </v:shape>
            <v:line id="_x0000_s1263" style="position:absolute" from="681,10088" to="13721,10088" strokecolor="white"/>
            <v:shape id="docshape26" o:spid="_x0000_s1262" type="#_x0000_t75" style="position:absolute;left:10542;top:217;width:3460;height:1236">
              <v:imagedata r:id="rId21" o:title=""/>
            </v:shape>
            <w10:wrap anchorx="page" anchory="page"/>
          </v:group>
        </w:pict>
      </w:r>
    </w:p>
    <w:p w14:paraId="666E3DEE" w14:textId="77777777" w:rsidR="00903FC5" w:rsidRDefault="00C83FB0">
      <w:pPr>
        <w:spacing w:before="85" w:line="249" w:lineRule="auto"/>
        <w:ind w:left="209" w:right="8046"/>
        <w:rPr>
          <w:rFonts w:ascii="Arial"/>
          <w:b/>
          <w:sz w:val="48"/>
        </w:rPr>
      </w:pPr>
      <w:bookmarkStart w:id="11" w:name="Slide_Number_10"/>
      <w:bookmarkEnd w:id="11"/>
      <w:r>
        <w:rPr>
          <w:rFonts w:ascii="Arial"/>
          <w:b/>
          <w:color w:val="173D75"/>
          <w:sz w:val="48"/>
        </w:rPr>
        <w:t>New</w:t>
      </w:r>
      <w:r>
        <w:rPr>
          <w:rFonts w:ascii="Arial"/>
          <w:b/>
          <w:color w:val="173D75"/>
          <w:spacing w:val="-23"/>
          <w:sz w:val="48"/>
        </w:rPr>
        <w:t xml:space="preserve"> </w:t>
      </w:r>
      <w:r>
        <w:rPr>
          <w:rFonts w:ascii="Arial"/>
          <w:b/>
          <w:color w:val="173D75"/>
          <w:sz w:val="48"/>
        </w:rPr>
        <w:t>England</w:t>
      </w:r>
      <w:r>
        <w:rPr>
          <w:rFonts w:ascii="Arial"/>
          <w:b/>
          <w:color w:val="173D75"/>
          <w:spacing w:val="-24"/>
          <w:sz w:val="48"/>
        </w:rPr>
        <w:t xml:space="preserve"> </w:t>
      </w:r>
      <w:r>
        <w:rPr>
          <w:rFonts w:ascii="Arial"/>
          <w:b/>
          <w:color w:val="173D75"/>
          <w:sz w:val="48"/>
        </w:rPr>
        <w:t xml:space="preserve">Baptist </w:t>
      </w:r>
      <w:r>
        <w:rPr>
          <w:rFonts w:ascii="Arial"/>
          <w:b/>
          <w:color w:val="173D75"/>
          <w:spacing w:val="-2"/>
          <w:sz w:val="48"/>
        </w:rPr>
        <w:t>Hospital</w:t>
      </w:r>
    </w:p>
    <w:p w14:paraId="666E3DEF" w14:textId="77777777" w:rsidR="00903FC5" w:rsidRDefault="00C83FB0">
      <w:pPr>
        <w:spacing w:before="4" w:line="249" w:lineRule="auto"/>
        <w:ind w:left="209" w:right="8046"/>
        <w:rPr>
          <w:rFonts w:ascii="Arial"/>
          <w:b/>
          <w:sz w:val="48"/>
        </w:rPr>
      </w:pPr>
      <w:r>
        <w:rPr>
          <w:rFonts w:ascii="Arial"/>
          <w:b/>
          <w:color w:val="173D75"/>
          <w:sz w:val="48"/>
        </w:rPr>
        <w:t>125</w:t>
      </w:r>
      <w:r>
        <w:rPr>
          <w:rFonts w:ascii="Arial"/>
          <w:b/>
          <w:color w:val="173D75"/>
          <w:spacing w:val="-25"/>
          <w:sz w:val="48"/>
        </w:rPr>
        <w:t xml:space="preserve"> </w:t>
      </w:r>
      <w:r>
        <w:rPr>
          <w:rFonts w:ascii="Arial"/>
          <w:b/>
          <w:color w:val="173D75"/>
          <w:sz w:val="48"/>
        </w:rPr>
        <w:t>Parker</w:t>
      </w:r>
      <w:r>
        <w:rPr>
          <w:rFonts w:ascii="Arial"/>
          <w:b/>
          <w:color w:val="173D75"/>
          <w:spacing w:val="-18"/>
          <w:sz w:val="48"/>
        </w:rPr>
        <w:t xml:space="preserve"> </w:t>
      </w:r>
      <w:r>
        <w:rPr>
          <w:rFonts w:ascii="Arial"/>
          <w:b/>
          <w:color w:val="173D75"/>
          <w:sz w:val="48"/>
        </w:rPr>
        <w:t>Hill</w:t>
      </w:r>
      <w:r>
        <w:rPr>
          <w:rFonts w:ascii="Arial"/>
          <w:b/>
          <w:color w:val="173D75"/>
          <w:spacing w:val="-34"/>
          <w:sz w:val="48"/>
        </w:rPr>
        <w:t xml:space="preserve"> </w:t>
      </w:r>
      <w:r>
        <w:rPr>
          <w:rFonts w:ascii="Arial"/>
          <w:b/>
          <w:color w:val="173D75"/>
          <w:sz w:val="48"/>
        </w:rPr>
        <w:t>Avenue Boston, MA 02120</w:t>
      </w:r>
    </w:p>
    <w:p w14:paraId="666E3DF0" w14:textId="77777777" w:rsidR="00903FC5" w:rsidRDefault="00903FC5">
      <w:pPr>
        <w:pStyle w:val="BodyText"/>
        <w:spacing w:before="4"/>
        <w:rPr>
          <w:rFonts w:ascii="Arial"/>
          <w:b/>
          <w:sz w:val="50"/>
        </w:rPr>
      </w:pPr>
    </w:p>
    <w:p w14:paraId="666E3DF1" w14:textId="77777777" w:rsidR="00903FC5" w:rsidRDefault="00C83FB0">
      <w:pPr>
        <w:spacing w:before="1" w:line="249" w:lineRule="auto"/>
        <w:ind w:left="209" w:right="8046"/>
        <w:rPr>
          <w:rFonts w:ascii="Arial"/>
          <w:b/>
          <w:sz w:val="48"/>
        </w:rPr>
      </w:pPr>
      <w:r>
        <w:rPr>
          <w:rFonts w:ascii="Arial"/>
          <w:b/>
          <w:color w:val="173D75"/>
          <w:sz w:val="48"/>
        </w:rPr>
        <w:t>New England Baptist Outpatient</w:t>
      </w:r>
      <w:r>
        <w:rPr>
          <w:rFonts w:ascii="Arial"/>
          <w:b/>
          <w:color w:val="173D75"/>
          <w:spacing w:val="-23"/>
          <w:sz w:val="48"/>
        </w:rPr>
        <w:t xml:space="preserve"> </w:t>
      </w:r>
      <w:r>
        <w:rPr>
          <w:rFonts w:ascii="Arial"/>
          <w:b/>
          <w:color w:val="173D75"/>
          <w:sz w:val="48"/>
        </w:rPr>
        <w:t>Care</w:t>
      </w:r>
      <w:r>
        <w:rPr>
          <w:rFonts w:ascii="Arial"/>
          <w:b/>
          <w:color w:val="173D75"/>
          <w:spacing w:val="-21"/>
          <w:sz w:val="48"/>
        </w:rPr>
        <w:t xml:space="preserve"> </w:t>
      </w:r>
      <w:r>
        <w:rPr>
          <w:rFonts w:ascii="Arial"/>
          <w:b/>
          <w:color w:val="173D75"/>
          <w:sz w:val="48"/>
        </w:rPr>
        <w:t>Center 40 Allied Drive</w:t>
      </w:r>
    </w:p>
    <w:p w14:paraId="666E3DF2" w14:textId="77777777" w:rsidR="00903FC5" w:rsidRDefault="00C83FB0">
      <w:pPr>
        <w:spacing w:before="6"/>
        <w:ind w:left="209"/>
        <w:rPr>
          <w:rFonts w:ascii="Arial"/>
          <w:b/>
          <w:sz w:val="48"/>
        </w:rPr>
      </w:pPr>
      <w:r>
        <w:rPr>
          <w:rFonts w:ascii="Arial"/>
          <w:b/>
          <w:color w:val="173D75"/>
          <w:sz w:val="48"/>
        </w:rPr>
        <w:t>Dedham,</w:t>
      </w:r>
      <w:r>
        <w:rPr>
          <w:rFonts w:ascii="Arial"/>
          <w:b/>
          <w:color w:val="173D75"/>
          <w:spacing w:val="-3"/>
          <w:sz w:val="48"/>
        </w:rPr>
        <w:t xml:space="preserve"> </w:t>
      </w:r>
      <w:r>
        <w:rPr>
          <w:rFonts w:ascii="Arial"/>
          <w:b/>
          <w:color w:val="173D75"/>
          <w:sz w:val="48"/>
        </w:rPr>
        <w:t>MA</w:t>
      </w:r>
      <w:r>
        <w:rPr>
          <w:rFonts w:ascii="Arial"/>
          <w:b/>
          <w:color w:val="173D75"/>
          <w:spacing w:val="-19"/>
          <w:sz w:val="48"/>
        </w:rPr>
        <w:t xml:space="preserve"> </w:t>
      </w:r>
      <w:r>
        <w:rPr>
          <w:rFonts w:ascii="Arial"/>
          <w:b/>
          <w:color w:val="173D75"/>
          <w:spacing w:val="-2"/>
          <w:sz w:val="48"/>
        </w:rPr>
        <w:t>02026</w:t>
      </w:r>
    </w:p>
    <w:p w14:paraId="666E3DF3" w14:textId="77777777" w:rsidR="00903FC5" w:rsidRDefault="00C83FB0">
      <w:pPr>
        <w:pStyle w:val="Heading4"/>
        <w:spacing w:before="353" w:line="249" w:lineRule="auto"/>
        <w:ind w:right="9818"/>
      </w:pPr>
      <w:r>
        <w:rPr>
          <w:color w:val="FFFFFF"/>
        </w:rPr>
        <w:t>David</w:t>
      </w:r>
      <w:r>
        <w:rPr>
          <w:color w:val="FFFFFF"/>
          <w:spacing w:val="-20"/>
        </w:rPr>
        <w:t xml:space="preserve"> </w:t>
      </w:r>
      <w:r>
        <w:rPr>
          <w:color w:val="FFFFFF"/>
        </w:rPr>
        <w:t>A.</w:t>
      </w:r>
      <w:r>
        <w:rPr>
          <w:color w:val="FFFFFF"/>
          <w:spacing w:val="-19"/>
        </w:rPr>
        <w:t xml:space="preserve"> </w:t>
      </w:r>
      <w:r>
        <w:rPr>
          <w:color w:val="FFFFFF"/>
        </w:rPr>
        <w:t>Passafaro,</w:t>
      </w:r>
      <w:r>
        <w:rPr>
          <w:color w:val="FFFFFF"/>
          <w:spacing w:val="-17"/>
        </w:rPr>
        <w:t xml:space="preserve"> </w:t>
      </w:r>
      <w:r>
        <w:rPr>
          <w:color w:val="FFFFFF"/>
        </w:rPr>
        <w:t xml:space="preserve">President </w:t>
      </w:r>
      <w:r>
        <w:rPr>
          <w:color w:val="FFFFFF"/>
          <w:spacing w:val="-2"/>
        </w:rPr>
        <w:t>617-754-5001</w:t>
      </w:r>
    </w:p>
    <w:p w14:paraId="666E3DF4" w14:textId="77777777" w:rsidR="00903FC5" w:rsidRDefault="00903FC5">
      <w:pPr>
        <w:pStyle w:val="BodyText"/>
        <w:rPr>
          <w:rFonts w:ascii="Arial"/>
          <w:b/>
          <w:sz w:val="20"/>
        </w:rPr>
      </w:pPr>
    </w:p>
    <w:p w14:paraId="666E3DF5" w14:textId="77777777" w:rsidR="00903FC5" w:rsidRDefault="00903FC5">
      <w:pPr>
        <w:pStyle w:val="BodyText"/>
        <w:rPr>
          <w:rFonts w:ascii="Arial"/>
          <w:b/>
          <w:sz w:val="20"/>
        </w:rPr>
      </w:pPr>
    </w:p>
    <w:p w14:paraId="666E3DF6" w14:textId="77777777" w:rsidR="00903FC5" w:rsidRDefault="00903FC5">
      <w:pPr>
        <w:pStyle w:val="BodyText"/>
        <w:rPr>
          <w:rFonts w:ascii="Arial"/>
          <w:b/>
          <w:sz w:val="20"/>
        </w:rPr>
      </w:pPr>
    </w:p>
    <w:p w14:paraId="666E3DF7" w14:textId="77777777" w:rsidR="00903FC5" w:rsidRDefault="00903FC5">
      <w:pPr>
        <w:pStyle w:val="BodyText"/>
        <w:rPr>
          <w:rFonts w:ascii="Arial"/>
          <w:b/>
          <w:sz w:val="20"/>
        </w:rPr>
      </w:pPr>
    </w:p>
    <w:p w14:paraId="666E3DF8" w14:textId="77777777" w:rsidR="00903FC5" w:rsidRDefault="00903FC5">
      <w:pPr>
        <w:pStyle w:val="BodyText"/>
        <w:rPr>
          <w:rFonts w:ascii="Arial"/>
          <w:b/>
          <w:sz w:val="20"/>
        </w:rPr>
      </w:pPr>
    </w:p>
    <w:p w14:paraId="666E3DF9" w14:textId="77777777" w:rsidR="00903FC5" w:rsidRDefault="00903FC5">
      <w:pPr>
        <w:pStyle w:val="BodyText"/>
        <w:rPr>
          <w:rFonts w:ascii="Arial"/>
          <w:b/>
          <w:sz w:val="20"/>
        </w:rPr>
      </w:pPr>
    </w:p>
    <w:p w14:paraId="666E3DFA" w14:textId="77777777" w:rsidR="00903FC5" w:rsidRDefault="00903FC5">
      <w:pPr>
        <w:pStyle w:val="BodyText"/>
        <w:rPr>
          <w:rFonts w:ascii="Arial"/>
          <w:b/>
          <w:sz w:val="20"/>
        </w:rPr>
      </w:pPr>
    </w:p>
    <w:p w14:paraId="666E3DFB" w14:textId="77777777" w:rsidR="00903FC5" w:rsidRDefault="00903FC5">
      <w:pPr>
        <w:pStyle w:val="BodyText"/>
        <w:rPr>
          <w:rFonts w:ascii="Arial"/>
          <w:b/>
          <w:sz w:val="20"/>
        </w:rPr>
      </w:pPr>
    </w:p>
    <w:p w14:paraId="666E3DFC" w14:textId="77777777" w:rsidR="00903FC5" w:rsidRDefault="00903FC5">
      <w:pPr>
        <w:pStyle w:val="BodyText"/>
        <w:rPr>
          <w:rFonts w:ascii="Arial"/>
          <w:b/>
          <w:sz w:val="20"/>
        </w:rPr>
      </w:pPr>
    </w:p>
    <w:p w14:paraId="666E3DFD" w14:textId="77777777" w:rsidR="00903FC5" w:rsidRDefault="00903FC5">
      <w:pPr>
        <w:pStyle w:val="BodyText"/>
        <w:rPr>
          <w:rFonts w:ascii="Arial"/>
          <w:b/>
          <w:sz w:val="20"/>
        </w:rPr>
      </w:pPr>
    </w:p>
    <w:p w14:paraId="666E3DFE" w14:textId="77777777" w:rsidR="00903FC5" w:rsidRDefault="00C83FB0">
      <w:pPr>
        <w:tabs>
          <w:tab w:val="right" w:pos="13577"/>
        </w:tabs>
        <w:spacing w:before="247"/>
        <w:ind w:left="539"/>
        <w:rPr>
          <w:rFonts w:ascii="Arial"/>
          <w:sz w:val="20"/>
        </w:rPr>
      </w:pPr>
      <w:r>
        <w:rPr>
          <w:rFonts w:ascii="Arial"/>
          <w:color w:val="FFFFFF"/>
          <w:sz w:val="20"/>
        </w:rPr>
        <w:t>The</w:t>
      </w:r>
      <w:r>
        <w:rPr>
          <w:rFonts w:ascii="Arial"/>
          <w:color w:val="FFFFFF"/>
          <w:spacing w:val="-8"/>
          <w:sz w:val="20"/>
        </w:rPr>
        <w:t xml:space="preserve"> </w:t>
      </w:r>
      <w:r>
        <w:rPr>
          <w:rFonts w:ascii="Arial"/>
          <w:color w:val="FFFFFF"/>
          <w:sz w:val="20"/>
        </w:rPr>
        <w:t>New</w:t>
      </w:r>
      <w:r>
        <w:rPr>
          <w:rFonts w:ascii="Arial"/>
          <w:color w:val="FFFFFF"/>
          <w:spacing w:val="-7"/>
          <w:sz w:val="20"/>
        </w:rPr>
        <w:t xml:space="preserve"> </w:t>
      </w:r>
      <w:r>
        <w:rPr>
          <w:rFonts w:ascii="Arial"/>
          <w:color w:val="FFFFFF"/>
          <w:sz w:val="20"/>
        </w:rPr>
        <w:t>England</w:t>
      </w:r>
      <w:r>
        <w:rPr>
          <w:rFonts w:ascii="Arial"/>
          <w:color w:val="FFFFFF"/>
          <w:spacing w:val="-9"/>
          <w:sz w:val="20"/>
        </w:rPr>
        <w:t xml:space="preserve"> </w:t>
      </w:r>
      <w:r>
        <w:rPr>
          <w:rFonts w:ascii="Arial"/>
          <w:color w:val="FFFFFF"/>
          <w:sz w:val="20"/>
        </w:rPr>
        <w:t>Baptist</w:t>
      </w:r>
      <w:r>
        <w:rPr>
          <w:rFonts w:ascii="Arial"/>
          <w:color w:val="FFFFFF"/>
          <w:spacing w:val="-8"/>
          <w:sz w:val="20"/>
        </w:rPr>
        <w:t xml:space="preserve"> </w:t>
      </w:r>
      <w:r>
        <w:rPr>
          <w:rFonts w:ascii="Arial"/>
          <w:color w:val="FFFFFF"/>
          <w:sz w:val="20"/>
        </w:rPr>
        <w:t>Outpatient</w:t>
      </w:r>
      <w:r>
        <w:rPr>
          <w:rFonts w:ascii="Arial"/>
          <w:color w:val="FFFFFF"/>
          <w:spacing w:val="-9"/>
          <w:sz w:val="20"/>
        </w:rPr>
        <w:t xml:space="preserve"> </w:t>
      </w:r>
      <w:r>
        <w:rPr>
          <w:rFonts w:ascii="Arial"/>
          <w:color w:val="FFFFFF"/>
          <w:sz w:val="20"/>
        </w:rPr>
        <w:t>Care</w:t>
      </w:r>
      <w:r>
        <w:rPr>
          <w:rFonts w:ascii="Arial"/>
          <w:color w:val="FFFFFF"/>
          <w:spacing w:val="-7"/>
          <w:sz w:val="20"/>
        </w:rPr>
        <w:t xml:space="preserve"> </w:t>
      </w:r>
      <w:r>
        <w:rPr>
          <w:rFonts w:ascii="Arial"/>
          <w:color w:val="FFFFFF"/>
          <w:sz w:val="20"/>
        </w:rPr>
        <w:t>Center|</w:t>
      </w:r>
      <w:r>
        <w:rPr>
          <w:rFonts w:ascii="Arial"/>
          <w:color w:val="FFFFFF"/>
          <w:spacing w:val="-8"/>
          <w:sz w:val="20"/>
        </w:rPr>
        <w:t xml:space="preserve"> </w:t>
      </w:r>
      <w:r>
        <w:rPr>
          <w:rFonts w:ascii="Arial"/>
          <w:color w:val="FFFFFF"/>
          <w:sz w:val="20"/>
        </w:rPr>
        <w:t>April</w:t>
      </w:r>
      <w:r>
        <w:rPr>
          <w:rFonts w:ascii="Arial"/>
          <w:color w:val="FFFFFF"/>
          <w:spacing w:val="-5"/>
          <w:sz w:val="20"/>
        </w:rPr>
        <w:t xml:space="preserve"> </w:t>
      </w:r>
      <w:r>
        <w:rPr>
          <w:rFonts w:ascii="Arial"/>
          <w:color w:val="FFFFFF"/>
          <w:spacing w:val="-4"/>
          <w:sz w:val="20"/>
        </w:rPr>
        <w:t>2022</w:t>
      </w:r>
      <w:r>
        <w:rPr>
          <w:rFonts w:ascii="Arial"/>
          <w:color w:val="FFFFFF"/>
          <w:sz w:val="20"/>
        </w:rPr>
        <w:tab/>
      </w:r>
      <w:r>
        <w:rPr>
          <w:rFonts w:ascii="Arial"/>
          <w:color w:val="FFFFFF"/>
          <w:spacing w:val="-5"/>
          <w:sz w:val="20"/>
        </w:rPr>
        <w:t>10</w:t>
      </w:r>
    </w:p>
    <w:p w14:paraId="666E3DFF" w14:textId="77777777" w:rsidR="00903FC5" w:rsidRDefault="00903FC5">
      <w:pPr>
        <w:rPr>
          <w:rFonts w:ascii="Arial"/>
          <w:sz w:val="20"/>
        </w:rPr>
        <w:sectPr w:rsidR="00903FC5">
          <w:pgSz w:w="14400" w:h="10800" w:orient="landscape"/>
          <w:pgMar w:top="1220" w:right="280" w:bottom="280" w:left="140" w:header="720" w:footer="720" w:gutter="0"/>
          <w:cols w:space="720"/>
        </w:sectPr>
      </w:pPr>
    </w:p>
    <w:p w14:paraId="666E3E00" w14:textId="77777777" w:rsidR="00903FC5" w:rsidRDefault="00C83FB0">
      <w:pPr>
        <w:pStyle w:val="Heading4"/>
        <w:spacing w:before="19"/>
        <w:ind w:left="2141" w:right="2082"/>
        <w:jc w:val="center"/>
        <w:rPr>
          <w:rFonts w:ascii="Calibri"/>
        </w:rPr>
      </w:pPr>
      <w:bookmarkStart w:id="12" w:name="Appendix_9_Certificate_of_Organization_v"/>
      <w:bookmarkEnd w:id="12"/>
      <w:r>
        <w:rPr>
          <w:rFonts w:ascii="Calibri"/>
        </w:rPr>
        <w:lastRenderedPageBreak/>
        <w:t>APPENDIX</w:t>
      </w:r>
      <w:r>
        <w:rPr>
          <w:rFonts w:ascii="Calibri"/>
          <w:spacing w:val="-8"/>
        </w:rPr>
        <w:t xml:space="preserve"> </w:t>
      </w:r>
      <w:r>
        <w:rPr>
          <w:rFonts w:ascii="Calibri"/>
        </w:rPr>
        <w:t>9_CERTIFICATE</w:t>
      </w:r>
      <w:r>
        <w:rPr>
          <w:rFonts w:ascii="Calibri"/>
          <w:spacing w:val="-6"/>
        </w:rPr>
        <w:t xml:space="preserve"> </w:t>
      </w:r>
      <w:r>
        <w:rPr>
          <w:rFonts w:ascii="Calibri"/>
        </w:rPr>
        <w:t>OF</w:t>
      </w:r>
      <w:r>
        <w:rPr>
          <w:rFonts w:ascii="Calibri"/>
          <w:spacing w:val="-5"/>
        </w:rPr>
        <w:t xml:space="preserve"> </w:t>
      </w:r>
      <w:r>
        <w:rPr>
          <w:rFonts w:ascii="Calibri"/>
          <w:spacing w:val="-2"/>
        </w:rPr>
        <w:t>ORGANIZATION</w:t>
      </w:r>
    </w:p>
    <w:p w14:paraId="666E3E01" w14:textId="77777777" w:rsidR="00903FC5" w:rsidRDefault="00903FC5">
      <w:pPr>
        <w:pStyle w:val="BodyText"/>
        <w:rPr>
          <w:rFonts w:ascii="Calibri"/>
          <w:b/>
          <w:sz w:val="28"/>
        </w:rPr>
      </w:pPr>
    </w:p>
    <w:p w14:paraId="666E3E02" w14:textId="77777777" w:rsidR="00903FC5" w:rsidRDefault="00903FC5">
      <w:pPr>
        <w:pStyle w:val="BodyText"/>
        <w:rPr>
          <w:rFonts w:ascii="Calibri"/>
          <w:b/>
          <w:sz w:val="28"/>
        </w:rPr>
      </w:pPr>
    </w:p>
    <w:p w14:paraId="666E3E03" w14:textId="77777777" w:rsidR="00903FC5" w:rsidRDefault="00903FC5">
      <w:pPr>
        <w:pStyle w:val="BodyText"/>
        <w:spacing w:before="2"/>
        <w:rPr>
          <w:rFonts w:ascii="Calibri"/>
          <w:b/>
          <w:sz w:val="41"/>
        </w:rPr>
      </w:pPr>
    </w:p>
    <w:p w14:paraId="666E3E04" w14:textId="77777777" w:rsidR="00903FC5" w:rsidRDefault="00257CB8">
      <w:pPr>
        <w:spacing w:before="1" w:line="237" w:lineRule="auto"/>
        <w:ind w:left="100"/>
        <w:rPr>
          <w:rFonts w:ascii="Calibri"/>
        </w:rPr>
      </w:pPr>
      <w:hyperlink r:id="rId22">
        <w:r w:rsidR="00C83FB0">
          <w:rPr>
            <w:rFonts w:ascii="Calibri"/>
            <w:color w:val="0562C1"/>
            <w:spacing w:val="-2"/>
            <w:u w:val="single" w:color="0562C1"/>
          </w:rPr>
          <w:t>https://corp.sec.state.ma.us/CorpWeb/CorpSearch/CorpSearchRedirector.aspx?Action=PDF&amp;Path=COR</w:t>
        </w:r>
      </w:hyperlink>
      <w:r w:rsidR="00C83FB0">
        <w:rPr>
          <w:rFonts w:ascii="Calibri"/>
          <w:color w:val="0562C1"/>
          <w:spacing w:val="-2"/>
        </w:rPr>
        <w:t xml:space="preserve"> </w:t>
      </w:r>
      <w:hyperlink r:id="rId23">
        <w:r w:rsidR="00C83FB0">
          <w:rPr>
            <w:rFonts w:ascii="Calibri"/>
            <w:color w:val="0562C1"/>
            <w:spacing w:val="-2"/>
            <w:u w:val="single" w:color="0562C1"/>
          </w:rPr>
          <w:t>P_DRIVE1/2021/1117/000000000/7567/202182874620_1.pdf</w:t>
        </w:r>
      </w:hyperlink>
    </w:p>
    <w:p w14:paraId="199756D7" w14:textId="77777777" w:rsidR="00903FC5" w:rsidRDefault="00903FC5">
      <w:pPr>
        <w:spacing w:line="237" w:lineRule="auto"/>
        <w:rPr>
          <w:rFonts w:ascii="Calibri"/>
        </w:rPr>
      </w:pPr>
    </w:p>
    <w:p w14:paraId="74930871" w14:textId="77777777" w:rsidR="009C465C" w:rsidRDefault="009C465C">
      <w:pPr>
        <w:spacing w:line="237" w:lineRule="auto"/>
        <w:rPr>
          <w:rFonts w:ascii="Calibri"/>
        </w:rPr>
        <w:sectPr w:rsidR="009C465C">
          <w:pgSz w:w="12240" w:h="15840"/>
          <w:pgMar w:top="700" w:right="1400" w:bottom="280" w:left="1340" w:header="720" w:footer="720" w:gutter="0"/>
          <w:cols w:space="720"/>
        </w:sectPr>
      </w:pPr>
    </w:p>
    <w:p w14:paraId="75B2986A" w14:textId="77777777" w:rsidR="009C465C" w:rsidRPr="009C465C" w:rsidRDefault="009C465C" w:rsidP="009C465C">
      <w:pPr>
        <w:spacing w:line="237" w:lineRule="auto"/>
        <w:rPr>
          <w:rFonts w:ascii="Calibri"/>
        </w:rPr>
      </w:pPr>
      <w:r w:rsidRPr="009C465C">
        <w:rPr>
          <w:rFonts w:ascii="Calibri"/>
        </w:rPr>
        <w:lastRenderedPageBreak/>
        <w:t>Public Announcement Concerning a Proposed Health Care Project</w:t>
      </w:r>
    </w:p>
    <w:p w14:paraId="5F8E232D" w14:textId="08606967" w:rsidR="009C465C" w:rsidRPr="009C465C" w:rsidRDefault="009C465C" w:rsidP="009C465C">
      <w:pPr>
        <w:spacing w:line="237" w:lineRule="auto"/>
        <w:rPr>
          <w:rFonts w:ascii="Calibri"/>
        </w:rPr>
      </w:pPr>
      <w:r w:rsidRPr="009C465C">
        <w:rPr>
          <w:rFonts w:ascii="Calibri"/>
        </w:rPr>
        <w:t xml:space="preserve">New England Baptist Surgery Center, LLC (the </w:t>
      </w:r>
      <w:r w:rsidRPr="009C465C">
        <w:rPr>
          <w:rFonts w:ascii="Calibri"/>
        </w:rPr>
        <w:t>“</w:t>
      </w:r>
      <w:r w:rsidRPr="009C465C">
        <w:rPr>
          <w:rFonts w:ascii="Calibri"/>
        </w:rPr>
        <w:t>Applicant</w:t>
      </w:r>
      <w:r w:rsidRPr="009C465C">
        <w:rPr>
          <w:rFonts w:ascii="Calibri"/>
        </w:rPr>
        <w:t>”</w:t>
      </w:r>
      <w:r w:rsidRPr="009C465C">
        <w:rPr>
          <w:rFonts w:ascii="Calibri"/>
        </w:rPr>
        <w:t>), 40 Allied Drive, Dedham, MA 02026, intends to file a Notice of De- termination of Need (</w:t>
      </w:r>
      <w:r w:rsidRPr="009C465C">
        <w:rPr>
          <w:rFonts w:ascii="Calibri"/>
        </w:rPr>
        <w:t>“</w:t>
      </w:r>
      <w:r w:rsidRPr="009C465C">
        <w:rPr>
          <w:rFonts w:ascii="Calibri"/>
        </w:rPr>
        <w:t>Application</w:t>
      </w:r>
      <w:r w:rsidRPr="009C465C">
        <w:rPr>
          <w:rFonts w:ascii="Calibri"/>
        </w:rPr>
        <w:t>”</w:t>
      </w:r>
      <w:r w:rsidRPr="009C465C">
        <w:rPr>
          <w:rFonts w:ascii="Calibri"/>
        </w:rPr>
        <w:t xml:space="preserve">) with the Massachusetts Department of Public Health for the establishment of a freestanding ambulatory surgery center to be located at 40 Allied Drive, Suite 200 in Dedham (the </w:t>
      </w:r>
      <w:r w:rsidRPr="009C465C">
        <w:rPr>
          <w:rFonts w:ascii="Calibri"/>
        </w:rPr>
        <w:t>“</w:t>
      </w:r>
      <w:r w:rsidRPr="009C465C">
        <w:rPr>
          <w:rFonts w:ascii="Calibri"/>
        </w:rPr>
        <w:t>Proposed Project</w:t>
      </w:r>
      <w:r w:rsidRPr="009C465C">
        <w:rPr>
          <w:rFonts w:ascii="Calibri"/>
        </w:rPr>
        <w:t>”</w:t>
      </w:r>
      <w:r w:rsidRPr="009C465C">
        <w:rPr>
          <w:rFonts w:ascii="Calibri"/>
        </w:rPr>
        <w:t>). The 40 Allied Drive, Suite 200 location is currently operated as a hospital-licensed ambulatory surgery facility by New England Baptist Hospital. The Proposed Project would result in the existing facility being converted to a licensed freestanding ambulatory surgery clinic operated by the Applicant, which is a joint venture comprised of NEBSC Hospital Holdings, LLC (majority owned by New England Baptist Hospital, with Constitution Surgery Alliance Massachusetts, LLC as minority owner) and Surgeon Holdings, LLC (owned by physicians on the New England Baptist Hospital</w:t>
      </w:r>
      <w:r w:rsidRPr="009C465C">
        <w:rPr>
          <w:rFonts w:ascii="Calibri"/>
        </w:rPr>
        <w:t>’</w:t>
      </w:r>
      <w:r w:rsidRPr="009C465C">
        <w:rPr>
          <w:rFonts w:ascii="Calibri"/>
        </w:rPr>
        <w:t xml:space="preserve">s medical staff). The Total Value of the Project is $26,273,899. The Applicant does not anticipate any adverse price or service impacts on its existing Patient Panel </w:t>
      </w:r>
      <w:proofErr w:type="gramStart"/>
      <w:r w:rsidRPr="009C465C">
        <w:rPr>
          <w:rFonts w:ascii="Calibri"/>
        </w:rPr>
        <w:t>as a result of</w:t>
      </w:r>
      <w:proofErr w:type="gramEnd"/>
      <w:r w:rsidRPr="009C465C">
        <w:rPr>
          <w:rFonts w:ascii="Calibri"/>
        </w:rPr>
        <w:t xml:space="preserve"> the Proposed Project. Any ten taxpayers of Massachusetts may register in connection with the intended Application by no later than September 26, </w:t>
      </w:r>
      <w:proofErr w:type="gramStart"/>
      <w:r w:rsidRPr="009C465C">
        <w:rPr>
          <w:rFonts w:ascii="Calibri"/>
        </w:rPr>
        <w:t>2022</w:t>
      </w:r>
      <w:proofErr w:type="gramEnd"/>
      <w:r w:rsidRPr="009C465C">
        <w:rPr>
          <w:rFonts w:ascii="Calibri"/>
        </w:rPr>
        <w:t xml:space="preserve"> or 30 days from the Filing Date, whichever is later, by contacting the Department of Public Health, Determination of Need Program, at dph.don@state.ma.us (preferred) or 250 Washington Street, 4th Floor, Boston, MA 02108.</w:t>
      </w:r>
    </w:p>
    <w:p w14:paraId="6AE85B2C" w14:textId="77777777" w:rsidR="009C465C" w:rsidRPr="009C465C" w:rsidRDefault="009C465C" w:rsidP="009C465C">
      <w:pPr>
        <w:spacing w:line="237" w:lineRule="auto"/>
        <w:rPr>
          <w:rFonts w:ascii="Calibri"/>
        </w:rPr>
      </w:pPr>
      <w:r w:rsidRPr="009C465C">
        <w:rPr>
          <w:rFonts w:ascii="Calibri"/>
        </w:rPr>
        <w:t xml:space="preserve"> </w:t>
      </w:r>
    </w:p>
    <w:p w14:paraId="6EFEA16A" w14:textId="77777777" w:rsidR="009C465C" w:rsidRPr="009C465C" w:rsidRDefault="009C465C" w:rsidP="009C465C">
      <w:pPr>
        <w:spacing w:line="237" w:lineRule="auto"/>
        <w:rPr>
          <w:rFonts w:ascii="Calibri"/>
        </w:rPr>
      </w:pPr>
      <w:r w:rsidRPr="009C465C">
        <w:rPr>
          <w:rFonts w:ascii="Calibri"/>
        </w:rPr>
        <w:t>#NY0056359</w:t>
      </w:r>
    </w:p>
    <w:p w14:paraId="39835838" w14:textId="77777777" w:rsidR="009C465C" w:rsidRPr="009C465C" w:rsidRDefault="009C465C" w:rsidP="009C465C">
      <w:pPr>
        <w:spacing w:line="237" w:lineRule="auto"/>
        <w:rPr>
          <w:rFonts w:ascii="Calibri"/>
        </w:rPr>
      </w:pPr>
      <w:r w:rsidRPr="009C465C">
        <w:rPr>
          <w:rFonts w:ascii="Calibri"/>
        </w:rPr>
        <w:t xml:space="preserve"> </w:t>
      </w:r>
    </w:p>
    <w:p w14:paraId="666E3E0E" w14:textId="57F3D1AC" w:rsidR="00903FC5" w:rsidRDefault="009C465C" w:rsidP="00963CD8">
      <w:pPr>
        <w:spacing w:line="237" w:lineRule="auto"/>
        <w:rPr>
          <w:rFonts w:ascii="Calibri"/>
        </w:rPr>
      </w:pPr>
      <w:r w:rsidRPr="009C465C">
        <w:rPr>
          <w:rFonts w:ascii="Calibri"/>
        </w:rPr>
        <w:t xml:space="preserve">August 10, </w:t>
      </w:r>
      <w:r w:rsidR="00963CD8">
        <w:rPr>
          <w:rFonts w:ascii="Calibri"/>
        </w:rPr>
        <w:t>2022</w:t>
      </w:r>
    </w:p>
    <w:p w14:paraId="3263FD69" w14:textId="77777777" w:rsidR="00963CD8" w:rsidRDefault="00963CD8" w:rsidP="00963CD8">
      <w:pPr>
        <w:spacing w:line="237" w:lineRule="auto"/>
        <w:rPr>
          <w:rFonts w:ascii="Verdana"/>
          <w:sz w:val="20"/>
        </w:rPr>
        <w:sectPr w:rsidR="00963CD8">
          <w:pgSz w:w="12240" w:h="15840"/>
          <w:pgMar w:top="540" w:right="440" w:bottom="280" w:left="640" w:header="720" w:footer="720" w:gutter="0"/>
          <w:cols w:space="720"/>
        </w:sectPr>
      </w:pPr>
    </w:p>
    <w:p w14:paraId="3FBF8BD3" w14:textId="4934A4B2" w:rsidR="00963CD8" w:rsidRDefault="00963CD8" w:rsidP="00963CD8">
      <w:pPr>
        <w:spacing w:line="237" w:lineRule="auto"/>
        <w:rPr>
          <w:rFonts w:ascii="Verdana"/>
          <w:sz w:val="20"/>
        </w:rPr>
      </w:pPr>
      <w:r>
        <w:rPr>
          <w:rFonts w:ascii="Verdana"/>
          <w:noProof/>
          <w:sz w:val="20"/>
        </w:rPr>
        <w:lastRenderedPageBreak/>
        <mc:AlternateContent>
          <mc:Choice Requires="wpg">
            <w:drawing>
              <wp:inline distT="0" distB="0" distL="0" distR="0" wp14:anchorId="40FD843B" wp14:editId="06B84372">
                <wp:extent cx="7024370" cy="942340"/>
                <wp:effectExtent l="0" t="0" r="0" b="635"/>
                <wp:docPr id="4" name="Group 4" descr="Massachusetts Health Policy Commis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4370" cy="942340"/>
                          <a:chOff x="0" y="0"/>
                          <a:chExt cx="11062" cy="1484"/>
                        </a:xfrm>
                      </wpg:grpSpPr>
                      <pic:pic xmlns:pic="http://schemas.openxmlformats.org/drawingml/2006/picture">
                        <pic:nvPicPr>
                          <pic:cNvPr id="6" name="docshape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6"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30"/>
                        <wps:cNvSpPr>
                          <a:spLocks noChangeArrowheads="1"/>
                        </wps:cNvSpPr>
                        <wps:spPr bwMode="auto">
                          <a:xfrm>
                            <a:off x="4418" y="842"/>
                            <a:ext cx="6644" cy="147"/>
                          </a:xfrm>
                          <a:prstGeom prst="rect">
                            <a:avLst/>
                          </a:prstGeom>
                          <a:solidFill>
                            <a:srgbClr val="0A48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F9C5A4" id="Group 4" o:spid="_x0000_s1026" alt="Massachusetts Health Policy Commission" style="width:553.1pt;height:74.2pt;mso-position-horizontal-relative:char;mso-position-vertical-relative:line" coordsize="1106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">
                <v:shape id="docshape29" o:spid="_x0000_s1027" type="#_x0000_t75" style="position:absolute;width:5206;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">
                  <v:imagedata r:id="rId25" o:title=""/>
                </v:shape>
                <v:rect id="docshape30" o:spid="_x0000_s1028" style="position:absolute;left:4418;top:842;width:664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" fillcolor="#0a4875" stroked="f"/>
                <w10:anchorlock/>
              </v:group>
            </w:pict>
          </mc:Fallback>
        </mc:AlternateContent>
      </w:r>
    </w:p>
    <w:p w14:paraId="666E3E0F" w14:textId="77777777" w:rsidR="00903FC5" w:rsidRDefault="00903FC5">
      <w:pPr>
        <w:pStyle w:val="BodyText"/>
        <w:rPr>
          <w:rFonts w:ascii="Verdana"/>
          <w:sz w:val="20"/>
        </w:rPr>
      </w:pPr>
    </w:p>
    <w:p w14:paraId="666E3E10" w14:textId="77777777" w:rsidR="00903FC5" w:rsidRDefault="00903FC5">
      <w:pPr>
        <w:pStyle w:val="BodyText"/>
        <w:rPr>
          <w:rFonts w:ascii="Verdana"/>
          <w:sz w:val="20"/>
        </w:rPr>
      </w:pPr>
    </w:p>
    <w:p w14:paraId="666E3E11" w14:textId="77777777" w:rsidR="00903FC5" w:rsidRDefault="00903FC5">
      <w:pPr>
        <w:pStyle w:val="BodyText"/>
        <w:rPr>
          <w:rFonts w:ascii="Verdana"/>
          <w:sz w:val="20"/>
        </w:rPr>
      </w:pPr>
    </w:p>
    <w:p w14:paraId="666E3E12" w14:textId="77777777" w:rsidR="00903FC5" w:rsidRDefault="00903FC5">
      <w:pPr>
        <w:pStyle w:val="BodyText"/>
        <w:rPr>
          <w:rFonts w:ascii="Verdana"/>
          <w:sz w:val="20"/>
        </w:rPr>
      </w:pPr>
    </w:p>
    <w:p w14:paraId="666E3E13" w14:textId="77777777" w:rsidR="00903FC5" w:rsidRDefault="00903FC5">
      <w:pPr>
        <w:pStyle w:val="BodyText"/>
        <w:rPr>
          <w:rFonts w:ascii="Verdana"/>
          <w:sz w:val="20"/>
        </w:rPr>
      </w:pPr>
    </w:p>
    <w:p w14:paraId="666E3E14" w14:textId="77777777" w:rsidR="00903FC5" w:rsidRDefault="00903FC5">
      <w:pPr>
        <w:pStyle w:val="BodyText"/>
        <w:rPr>
          <w:rFonts w:ascii="Verdana"/>
          <w:sz w:val="20"/>
        </w:rPr>
      </w:pPr>
    </w:p>
    <w:p w14:paraId="666E3E15" w14:textId="77777777" w:rsidR="00903FC5" w:rsidRDefault="00903FC5">
      <w:pPr>
        <w:pStyle w:val="BodyText"/>
        <w:rPr>
          <w:rFonts w:ascii="Verdana"/>
          <w:sz w:val="20"/>
        </w:rPr>
      </w:pPr>
    </w:p>
    <w:p w14:paraId="666E3E16" w14:textId="77777777" w:rsidR="00903FC5" w:rsidRDefault="00903FC5">
      <w:pPr>
        <w:pStyle w:val="BodyText"/>
        <w:rPr>
          <w:rFonts w:ascii="Verdana"/>
          <w:sz w:val="20"/>
        </w:rPr>
      </w:pPr>
    </w:p>
    <w:p w14:paraId="666E3E17" w14:textId="77777777" w:rsidR="00903FC5" w:rsidRDefault="00903FC5">
      <w:pPr>
        <w:pStyle w:val="BodyText"/>
        <w:rPr>
          <w:rFonts w:ascii="Verdana"/>
          <w:sz w:val="20"/>
        </w:rPr>
      </w:pPr>
    </w:p>
    <w:p w14:paraId="666E3E18" w14:textId="77777777" w:rsidR="00903FC5" w:rsidRDefault="00903FC5">
      <w:pPr>
        <w:pStyle w:val="BodyText"/>
        <w:rPr>
          <w:rFonts w:ascii="Verdana"/>
          <w:sz w:val="20"/>
        </w:rPr>
      </w:pPr>
    </w:p>
    <w:p w14:paraId="666E3E19" w14:textId="77777777" w:rsidR="00903FC5" w:rsidRDefault="00903FC5">
      <w:pPr>
        <w:pStyle w:val="BodyText"/>
        <w:rPr>
          <w:rFonts w:ascii="Verdana"/>
          <w:sz w:val="20"/>
        </w:rPr>
      </w:pPr>
    </w:p>
    <w:p w14:paraId="666E3E1A" w14:textId="77777777" w:rsidR="00903FC5" w:rsidRDefault="00903FC5">
      <w:pPr>
        <w:pStyle w:val="BodyText"/>
        <w:rPr>
          <w:rFonts w:ascii="Verdana"/>
          <w:sz w:val="20"/>
        </w:rPr>
      </w:pPr>
    </w:p>
    <w:p w14:paraId="666E3E1B" w14:textId="77777777" w:rsidR="00903FC5" w:rsidRDefault="00903FC5">
      <w:pPr>
        <w:pStyle w:val="BodyText"/>
        <w:spacing w:before="2"/>
        <w:rPr>
          <w:rFonts w:ascii="Verdana"/>
          <w:sz w:val="24"/>
        </w:rPr>
      </w:pPr>
    </w:p>
    <w:p w14:paraId="666E3E1C" w14:textId="77777777" w:rsidR="00903FC5" w:rsidRDefault="00C83FB0">
      <w:pPr>
        <w:pStyle w:val="Heading1"/>
        <w:spacing w:line="278" w:lineRule="auto"/>
      </w:pPr>
      <w:bookmarkStart w:id="13" w:name="Appendix_11_Notice_of_Material_Change_Ho"/>
      <w:bookmarkEnd w:id="13"/>
      <w:r>
        <w:rPr>
          <w:w w:val="105"/>
        </w:rPr>
        <w:t xml:space="preserve">NOTICE OF MATERIAL CHANGE </w:t>
      </w:r>
      <w:r>
        <w:rPr>
          <w:spacing w:val="-4"/>
          <w:w w:val="105"/>
        </w:rPr>
        <w:t>FORM</w:t>
      </w:r>
    </w:p>
    <w:p w14:paraId="666E3E1D" w14:textId="77777777" w:rsidR="00903FC5" w:rsidRDefault="00903FC5">
      <w:pPr>
        <w:pStyle w:val="BodyText"/>
        <w:rPr>
          <w:b/>
          <w:sz w:val="66"/>
        </w:rPr>
      </w:pPr>
    </w:p>
    <w:p w14:paraId="666E3E1E" w14:textId="77777777" w:rsidR="00903FC5" w:rsidRDefault="00903FC5">
      <w:pPr>
        <w:pStyle w:val="BodyText"/>
        <w:rPr>
          <w:b/>
          <w:sz w:val="66"/>
        </w:rPr>
      </w:pPr>
    </w:p>
    <w:p w14:paraId="666E3E1F" w14:textId="77777777" w:rsidR="00903FC5" w:rsidRDefault="00903FC5">
      <w:pPr>
        <w:pStyle w:val="BodyText"/>
        <w:rPr>
          <w:b/>
          <w:sz w:val="66"/>
        </w:rPr>
      </w:pPr>
    </w:p>
    <w:p w14:paraId="666E3E20" w14:textId="77777777" w:rsidR="00903FC5" w:rsidRDefault="00903FC5">
      <w:pPr>
        <w:pStyle w:val="BodyText"/>
        <w:rPr>
          <w:b/>
          <w:sz w:val="66"/>
        </w:rPr>
      </w:pPr>
    </w:p>
    <w:p w14:paraId="666E3E21" w14:textId="77777777" w:rsidR="00903FC5" w:rsidRDefault="00903FC5">
      <w:pPr>
        <w:pStyle w:val="BodyText"/>
        <w:rPr>
          <w:b/>
          <w:sz w:val="66"/>
        </w:rPr>
      </w:pPr>
    </w:p>
    <w:p w14:paraId="666E3E22" w14:textId="77777777" w:rsidR="00903FC5" w:rsidRDefault="00903FC5">
      <w:pPr>
        <w:pStyle w:val="BodyText"/>
        <w:rPr>
          <w:b/>
          <w:sz w:val="66"/>
        </w:rPr>
      </w:pPr>
    </w:p>
    <w:p w14:paraId="666E3E23" w14:textId="77777777" w:rsidR="00903FC5" w:rsidRDefault="00903FC5">
      <w:pPr>
        <w:pStyle w:val="BodyText"/>
        <w:rPr>
          <w:b/>
          <w:sz w:val="86"/>
        </w:rPr>
      </w:pPr>
    </w:p>
    <w:p w14:paraId="666E3E24" w14:textId="77777777" w:rsidR="00903FC5" w:rsidRDefault="00C83FB0">
      <w:pPr>
        <w:spacing w:line="271" w:lineRule="auto"/>
        <w:ind w:left="8232" w:right="447" w:hanging="205"/>
        <w:jc w:val="right"/>
        <w:rPr>
          <w:sz w:val="24"/>
        </w:rPr>
      </w:pPr>
      <w:r>
        <w:rPr>
          <w:color w:val="131313"/>
          <w:sz w:val="24"/>
        </w:rPr>
        <w:t>Health Policy Commission 50 Milk Street, 8th Floor Boston, MA 02109</w:t>
      </w:r>
    </w:p>
    <w:p w14:paraId="666E3E25" w14:textId="77777777" w:rsidR="00903FC5" w:rsidRDefault="00903FC5">
      <w:pPr>
        <w:spacing w:line="271" w:lineRule="auto"/>
        <w:jc w:val="right"/>
        <w:rPr>
          <w:sz w:val="24"/>
        </w:rPr>
        <w:sectPr w:rsidR="00903FC5">
          <w:pgSz w:w="12240" w:h="15840"/>
          <w:pgMar w:top="540" w:right="440" w:bottom="280" w:left="640" w:header="720" w:footer="720" w:gutter="0"/>
          <w:cols w:space="720"/>
        </w:sectPr>
      </w:pPr>
    </w:p>
    <w:p w14:paraId="666E3E26" w14:textId="77777777" w:rsidR="00903FC5" w:rsidRDefault="00C83FB0">
      <w:pPr>
        <w:spacing w:before="75"/>
        <w:ind w:left="2634" w:right="3090"/>
        <w:jc w:val="center"/>
        <w:rPr>
          <w:b/>
          <w:sz w:val="31"/>
        </w:rPr>
      </w:pPr>
      <w:r>
        <w:rPr>
          <w:b/>
          <w:color w:val="084975"/>
          <w:sz w:val="31"/>
        </w:rPr>
        <w:lastRenderedPageBreak/>
        <w:t>GENERAL</w:t>
      </w:r>
      <w:r>
        <w:rPr>
          <w:b/>
          <w:color w:val="084975"/>
          <w:spacing w:val="33"/>
          <w:w w:val="105"/>
          <w:sz w:val="31"/>
        </w:rPr>
        <w:t xml:space="preserve"> </w:t>
      </w:r>
      <w:r>
        <w:rPr>
          <w:b/>
          <w:color w:val="084975"/>
          <w:spacing w:val="-2"/>
          <w:w w:val="105"/>
          <w:sz w:val="31"/>
        </w:rPr>
        <w:t>INSTRUCTIONS</w:t>
      </w:r>
    </w:p>
    <w:p w14:paraId="666E3E27" w14:textId="75AEACE7" w:rsidR="00903FC5" w:rsidRDefault="00C83FB0">
      <w:pPr>
        <w:spacing w:before="295" w:line="247" w:lineRule="auto"/>
        <w:ind w:left="154" w:right="469" w:firstLine="1"/>
        <w:rPr>
          <w:sz w:val="23"/>
        </w:rPr>
      </w:pPr>
      <w:r>
        <w:rPr>
          <w:color w:val="0E0E0E"/>
          <w:w w:val="105"/>
          <w:sz w:val="23"/>
        </w:rPr>
        <w:t>The</w:t>
      </w:r>
      <w:r>
        <w:rPr>
          <w:color w:val="0E0E0E"/>
          <w:spacing w:val="-9"/>
          <w:w w:val="105"/>
          <w:sz w:val="23"/>
        </w:rPr>
        <w:t xml:space="preserve"> </w:t>
      </w:r>
      <w:r>
        <w:rPr>
          <w:color w:val="0E0E0E"/>
          <w:w w:val="105"/>
          <w:sz w:val="23"/>
        </w:rPr>
        <w:t>attached form</w:t>
      </w:r>
      <w:r>
        <w:rPr>
          <w:color w:val="0E0E0E"/>
          <w:spacing w:val="-4"/>
          <w:w w:val="105"/>
          <w:sz w:val="23"/>
        </w:rPr>
        <w:t xml:space="preserve"> </w:t>
      </w:r>
      <w:r>
        <w:rPr>
          <w:color w:val="0E0E0E"/>
          <w:w w:val="105"/>
          <w:sz w:val="23"/>
        </w:rPr>
        <w:t>should be</w:t>
      </w:r>
      <w:r>
        <w:rPr>
          <w:color w:val="0E0E0E"/>
          <w:spacing w:val="-9"/>
          <w:w w:val="105"/>
          <w:sz w:val="23"/>
        </w:rPr>
        <w:t xml:space="preserve"> </w:t>
      </w:r>
      <w:r>
        <w:rPr>
          <w:color w:val="0E0E0E"/>
          <w:w w:val="105"/>
          <w:sz w:val="23"/>
        </w:rPr>
        <w:t>used</w:t>
      </w:r>
      <w:r>
        <w:rPr>
          <w:color w:val="0E0E0E"/>
          <w:spacing w:val="-4"/>
          <w:w w:val="105"/>
          <w:sz w:val="23"/>
        </w:rPr>
        <w:t xml:space="preserve"> </w:t>
      </w:r>
      <w:r>
        <w:rPr>
          <w:color w:val="0E0E0E"/>
          <w:w w:val="105"/>
          <w:sz w:val="23"/>
        </w:rPr>
        <w:t>by</w:t>
      </w:r>
      <w:r>
        <w:rPr>
          <w:color w:val="0E0E0E"/>
          <w:spacing w:val="-15"/>
          <w:w w:val="105"/>
          <w:sz w:val="23"/>
        </w:rPr>
        <w:t xml:space="preserve"> </w:t>
      </w:r>
      <w:r>
        <w:rPr>
          <w:color w:val="0E0E0E"/>
          <w:w w:val="105"/>
          <w:sz w:val="23"/>
        </w:rPr>
        <w:t>a Provider</w:t>
      </w:r>
      <w:r>
        <w:rPr>
          <w:color w:val="0E0E0E"/>
          <w:spacing w:val="-9"/>
          <w:w w:val="105"/>
          <w:sz w:val="23"/>
        </w:rPr>
        <w:t xml:space="preserve"> </w:t>
      </w:r>
      <w:r>
        <w:rPr>
          <w:color w:val="0E0E0E"/>
          <w:w w:val="105"/>
          <w:sz w:val="23"/>
        </w:rPr>
        <w:t>or</w:t>
      </w:r>
      <w:r>
        <w:rPr>
          <w:color w:val="0E0E0E"/>
          <w:spacing w:val="-9"/>
          <w:w w:val="105"/>
          <w:sz w:val="23"/>
        </w:rPr>
        <w:t xml:space="preserve"> </w:t>
      </w:r>
      <w:r>
        <w:rPr>
          <w:color w:val="0E0E0E"/>
          <w:w w:val="105"/>
          <w:sz w:val="23"/>
        </w:rPr>
        <w:t>Provider Organization to</w:t>
      </w:r>
      <w:r>
        <w:rPr>
          <w:color w:val="0E0E0E"/>
          <w:spacing w:val="-14"/>
          <w:w w:val="105"/>
          <w:sz w:val="23"/>
        </w:rPr>
        <w:t xml:space="preserve"> </w:t>
      </w:r>
      <w:r>
        <w:rPr>
          <w:color w:val="0E0E0E"/>
          <w:w w:val="105"/>
          <w:sz w:val="23"/>
        </w:rPr>
        <w:t>provide</w:t>
      </w:r>
      <w:r>
        <w:rPr>
          <w:color w:val="0E0E0E"/>
          <w:spacing w:val="-2"/>
          <w:w w:val="105"/>
          <w:sz w:val="23"/>
        </w:rPr>
        <w:t xml:space="preserve"> </w:t>
      </w:r>
      <w:r>
        <w:rPr>
          <w:color w:val="0E0E0E"/>
          <w:w w:val="105"/>
          <w:sz w:val="23"/>
        </w:rPr>
        <w:t>a</w:t>
      </w:r>
      <w:r>
        <w:rPr>
          <w:color w:val="0E0E0E"/>
          <w:spacing w:val="-7"/>
          <w:w w:val="105"/>
          <w:sz w:val="23"/>
        </w:rPr>
        <w:t xml:space="preserve"> </w:t>
      </w:r>
      <w:r>
        <w:rPr>
          <w:color w:val="0E0E0E"/>
          <w:w w:val="105"/>
          <w:sz w:val="23"/>
        </w:rPr>
        <w:t>Notice</w:t>
      </w:r>
      <w:r>
        <w:rPr>
          <w:color w:val="0E0E0E"/>
          <w:spacing w:val="-4"/>
          <w:w w:val="105"/>
          <w:sz w:val="23"/>
        </w:rPr>
        <w:t xml:space="preserve"> </w:t>
      </w:r>
      <w:r>
        <w:rPr>
          <w:color w:val="0E0E0E"/>
          <w:w w:val="105"/>
          <w:sz w:val="23"/>
        </w:rPr>
        <w:t>of</w:t>
      </w:r>
      <w:r>
        <w:rPr>
          <w:color w:val="0E0E0E"/>
          <w:spacing w:val="-10"/>
          <w:w w:val="105"/>
          <w:sz w:val="23"/>
        </w:rPr>
        <w:t xml:space="preserve"> </w:t>
      </w:r>
      <w:r>
        <w:rPr>
          <w:color w:val="0E0E0E"/>
          <w:w w:val="105"/>
          <w:sz w:val="23"/>
        </w:rPr>
        <w:t>Material Change</w:t>
      </w:r>
      <w:r>
        <w:rPr>
          <w:color w:val="0E0E0E"/>
          <w:spacing w:val="-16"/>
          <w:w w:val="105"/>
          <w:sz w:val="23"/>
        </w:rPr>
        <w:t xml:space="preserve"> </w:t>
      </w:r>
      <w:r>
        <w:rPr>
          <w:color w:val="0E0E0E"/>
          <w:w w:val="105"/>
          <w:sz w:val="23"/>
        </w:rPr>
        <w:t>("Notice")</w:t>
      </w:r>
      <w:r>
        <w:rPr>
          <w:color w:val="0E0E0E"/>
          <w:spacing w:val="-14"/>
          <w:w w:val="105"/>
          <w:sz w:val="23"/>
        </w:rPr>
        <w:t xml:space="preserve"> </w:t>
      </w:r>
      <w:r>
        <w:rPr>
          <w:color w:val="0E0E0E"/>
          <w:w w:val="105"/>
          <w:sz w:val="23"/>
        </w:rPr>
        <w:t>to</w:t>
      </w:r>
      <w:r>
        <w:rPr>
          <w:color w:val="0E0E0E"/>
          <w:spacing w:val="-16"/>
          <w:w w:val="105"/>
          <w:sz w:val="23"/>
        </w:rPr>
        <w:t xml:space="preserve"> </w:t>
      </w:r>
      <w:r>
        <w:rPr>
          <w:color w:val="0E0E0E"/>
          <w:w w:val="105"/>
          <w:sz w:val="23"/>
        </w:rPr>
        <w:t>the</w:t>
      </w:r>
      <w:r>
        <w:rPr>
          <w:color w:val="0E0E0E"/>
          <w:spacing w:val="-10"/>
          <w:w w:val="105"/>
          <w:sz w:val="23"/>
        </w:rPr>
        <w:t xml:space="preserve"> </w:t>
      </w:r>
      <w:r>
        <w:rPr>
          <w:color w:val="0E0E0E"/>
          <w:w w:val="105"/>
          <w:sz w:val="23"/>
        </w:rPr>
        <w:t>Health</w:t>
      </w:r>
      <w:r>
        <w:rPr>
          <w:color w:val="0E0E0E"/>
          <w:spacing w:val="-8"/>
          <w:w w:val="105"/>
          <w:sz w:val="23"/>
        </w:rPr>
        <w:t xml:space="preserve"> </w:t>
      </w:r>
      <w:r>
        <w:rPr>
          <w:color w:val="0E0E0E"/>
          <w:w w:val="105"/>
          <w:sz w:val="23"/>
        </w:rPr>
        <w:t>Policy</w:t>
      </w:r>
      <w:r>
        <w:rPr>
          <w:color w:val="0E0E0E"/>
          <w:spacing w:val="-6"/>
          <w:w w:val="105"/>
          <w:sz w:val="23"/>
        </w:rPr>
        <w:t xml:space="preserve"> </w:t>
      </w:r>
      <w:r>
        <w:rPr>
          <w:color w:val="0E0E0E"/>
          <w:w w:val="105"/>
          <w:sz w:val="23"/>
        </w:rPr>
        <w:t>Commission ("Commission"),</w:t>
      </w:r>
      <w:r>
        <w:rPr>
          <w:color w:val="0E0E0E"/>
          <w:spacing w:val="-16"/>
          <w:w w:val="105"/>
          <w:sz w:val="23"/>
        </w:rPr>
        <w:t xml:space="preserve"> </w:t>
      </w:r>
      <w:r>
        <w:rPr>
          <w:color w:val="0E0E0E"/>
          <w:w w:val="105"/>
          <w:sz w:val="23"/>
        </w:rPr>
        <w:t>as</w:t>
      </w:r>
      <w:r>
        <w:rPr>
          <w:color w:val="0E0E0E"/>
          <w:spacing w:val="-15"/>
          <w:w w:val="105"/>
          <w:sz w:val="23"/>
        </w:rPr>
        <w:t xml:space="preserve"> </w:t>
      </w:r>
      <w:r>
        <w:rPr>
          <w:color w:val="0E0E0E"/>
          <w:w w:val="105"/>
          <w:sz w:val="23"/>
        </w:rPr>
        <w:t>required</w:t>
      </w:r>
      <w:r>
        <w:rPr>
          <w:color w:val="0E0E0E"/>
          <w:spacing w:val="11"/>
          <w:w w:val="105"/>
          <w:sz w:val="23"/>
        </w:rPr>
        <w:t xml:space="preserve"> </w:t>
      </w:r>
      <w:r>
        <w:rPr>
          <w:color w:val="0E0E0E"/>
          <w:w w:val="105"/>
          <w:sz w:val="23"/>
        </w:rPr>
        <w:t>under M.G.L.</w:t>
      </w:r>
      <w:r>
        <w:rPr>
          <w:color w:val="0E0E0E"/>
          <w:spacing w:val="-7"/>
          <w:w w:val="105"/>
          <w:sz w:val="23"/>
        </w:rPr>
        <w:t xml:space="preserve"> </w:t>
      </w:r>
      <w:r>
        <w:rPr>
          <w:color w:val="0E0E0E"/>
          <w:w w:val="105"/>
          <w:sz w:val="23"/>
        </w:rPr>
        <w:t>c.</w:t>
      </w:r>
      <w:r>
        <w:rPr>
          <w:color w:val="0E0E0E"/>
          <w:spacing w:val="-16"/>
          <w:w w:val="105"/>
          <w:sz w:val="23"/>
        </w:rPr>
        <w:t xml:space="preserve"> </w:t>
      </w:r>
      <w:r>
        <w:rPr>
          <w:color w:val="0E0E0E"/>
          <w:w w:val="105"/>
          <w:sz w:val="23"/>
        </w:rPr>
        <w:t>6D,</w:t>
      </w:r>
      <w:r>
        <w:rPr>
          <w:color w:val="0E0E0E"/>
          <w:spacing w:val="-15"/>
          <w:w w:val="105"/>
          <w:sz w:val="23"/>
        </w:rPr>
        <w:t xml:space="preserve"> </w:t>
      </w:r>
      <w:r>
        <w:rPr>
          <w:color w:val="0E0E0E"/>
          <w:w w:val="105"/>
          <w:sz w:val="24"/>
        </w:rPr>
        <w:t>§</w:t>
      </w:r>
      <w:r>
        <w:rPr>
          <w:color w:val="0E0E0E"/>
          <w:spacing w:val="-15"/>
          <w:w w:val="105"/>
          <w:sz w:val="24"/>
        </w:rPr>
        <w:t xml:space="preserve"> </w:t>
      </w:r>
      <w:r>
        <w:rPr>
          <w:color w:val="0E0E0E"/>
          <w:w w:val="105"/>
          <w:sz w:val="23"/>
        </w:rPr>
        <w:t>13 and</w:t>
      </w:r>
      <w:r>
        <w:rPr>
          <w:color w:val="0E0E0E"/>
          <w:spacing w:val="80"/>
          <w:w w:val="105"/>
          <w:sz w:val="23"/>
        </w:rPr>
        <w:t xml:space="preserve"> </w:t>
      </w:r>
      <w:r>
        <w:rPr>
          <w:color w:val="0E0E0E"/>
          <w:w w:val="105"/>
          <w:sz w:val="23"/>
        </w:rPr>
        <w:t>958 CMR 7.00,</w:t>
      </w:r>
      <w:r>
        <w:rPr>
          <w:color w:val="0E0E0E"/>
          <w:spacing w:val="-5"/>
          <w:w w:val="105"/>
          <w:sz w:val="23"/>
        </w:rPr>
        <w:t xml:space="preserve"> </w:t>
      </w:r>
      <w:r>
        <w:rPr>
          <w:color w:val="0E0E0E"/>
          <w:w w:val="105"/>
          <w:sz w:val="23"/>
        </w:rPr>
        <w:t>Notices</w:t>
      </w:r>
      <w:r>
        <w:rPr>
          <w:color w:val="0E0E0E"/>
          <w:spacing w:val="-1"/>
          <w:w w:val="105"/>
          <w:sz w:val="23"/>
        </w:rPr>
        <w:t xml:space="preserve"> </w:t>
      </w:r>
      <w:r>
        <w:rPr>
          <w:color w:val="0E0E0E"/>
          <w:w w:val="105"/>
          <w:sz w:val="23"/>
        </w:rPr>
        <w:t>of</w:t>
      </w:r>
      <w:r>
        <w:rPr>
          <w:color w:val="0E0E0E"/>
          <w:spacing w:val="-3"/>
          <w:w w:val="105"/>
          <w:sz w:val="23"/>
        </w:rPr>
        <w:t xml:space="preserve"> </w:t>
      </w:r>
      <w:r>
        <w:rPr>
          <w:color w:val="0E0E0E"/>
          <w:w w:val="105"/>
          <w:sz w:val="23"/>
        </w:rPr>
        <w:t>Material Change and Cost and Market Impact Reviews.</w:t>
      </w:r>
      <w:r>
        <w:rPr>
          <w:color w:val="0E0E0E"/>
          <w:spacing w:val="40"/>
          <w:w w:val="105"/>
          <w:sz w:val="23"/>
        </w:rPr>
        <w:t xml:space="preserve"> </w:t>
      </w:r>
      <w:r>
        <w:rPr>
          <w:color w:val="0E0E0E"/>
          <w:w w:val="105"/>
          <w:sz w:val="23"/>
        </w:rPr>
        <w:t>To</w:t>
      </w:r>
      <w:r>
        <w:rPr>
          <w:color w:val="0E0E0E"/>
          <w:spacing w:val="-6"/>
          <w:w w:val="105"/>
          <w:sz w:val="23"/>
        </w:rPr>
        <w:t xml:space="preserve"> </w:t>
      </w:r>
      <w:r>
        <w:rPr>
          <w:color w:val="0E0E0E"/>
          <w:w w:val="105"/>
          <w:sz w:val="23"/>
        </w:rPr>
        <w:t>complete the Notice, it</w:t>
      </w:r>
      <w:r>
        <w:rPr>
          <w:color w:val="0E0E0E"/>
          <w:spacing w:val="-5"/>
          <w:w w:val="105"/>
          <w:sz w:val="23"/>
        </w:rPr>
        <w:t xml:space="preserve"> </w:t>
      </w:r>
      <w:r>
        <w:rPr>
          <w:color w:val="0E0E0E"/>
          <w:w w:val="105"/>
          <w:sz w:val="23"/>
        </w:rPr>
        <w:t>is</w:t>
      </w:r>
      <w:r>
        <w:rPr>
          <w:color w:val="0E0E0E"/>
          <w:spacing w:val="40"/>
          <w:w w:val="105"/>
          <w:sz w:val="23"/>
        </w:rPr>
        <w:t xml:space="preserve"> </w:t>
      </w:r>
      <w:r>
        <w:rPr>
          <w:color w:val="0E0E0E"/>
          <w:w w:val="105"/>
          <w:sz w:val="23"/>
        </w:rPr>
        <w:t>necessary to read and</w:t>
      </w:r>
      <w:r>
        <w:rPr>
          <w:color w:val="0E0E0E"/>
          <w:spacing w:val="-2"/>
          <w:w w:val="105"/>
          <w:sz w:val="23"/>
        </w:rPr>
        <w:t xml:space="preserve"> </w:t>
      </w:r>
      <w:r>
        <w:rPr>
          <w:color w:val="0E0E0E"/>
          <w:w w:val="105"/>
          <w:sz w:val="23"/>
        </w:rPr>
        <w:t>comply with</w:t>
      </w:r>
      <w:r>
        <w:rPr>
          <w:color w:val="0E0E0E"/>
          <w:spacing w:val="-2"/>
          <w:w w:val="105"/>
          <w:sz w:val="23"/>
        </w:rPr>
        <w:t xml:space="preserve"> </w:t>
      </w:r>
      <w:r>
        <w:rPr>
          <w:color w:val="0E0E0E"/>
          <w:w w:val="105"/>
          <w:sz w:val="23"/>
        </w:rPr>
        <w:t>958</w:t>
      </w:r>
      <w:r>
        <w:rPr>
          <w:color w:val="0E0E0E"/>
          <w:spacing w:val="-2"/>
          <w:w w:val="105"/>
          <w:sz w:val="23"/>
        </w:rPr>
        <w:t xml:space="preserve"> </w:t>
      </w:r>
      <w:r>
        <w:rPr>
          <w:color w:val="0E0E0E"/>
          <w:w w:val="105"/>
          <w:sz w:val="23"/>
        </w:rPr>
        <w:t>CMR 7.00,</w:t>
      </w:r>
      <w:r>
        <w:rPr>
          <w:color w:val="0E0E0E"/>
          <w:spacing w:val="-8"/>
          <w:w w:val="105"/>
          <w:sz w:val="23"/>
        </w:rPr>
        <w:t xml:space="preserve"> </w:t>
      </w:r>
      <w:r>
        <w:rPr>
          <w:color w:val="0E0E0E"/>
          <w:w w:val="105"/>
          <w:sz w:val="23"/>
        </w:rPr>
        <w:t>a</w:t>
      </w:r>
      <w:r>
        <w:rPr>
          <w:color w:val="0E0E0E"/>
          <w:spacing w:val="-1"/>
          <w:w w:val="105"/>
          <w:sz w:val="23"/>
        </w:rPr>
        <w:t xml:space="preserve"> </w:t>
      </w:r>
      <w:r>
        <w:rPr>
          <w:color w:val="0E0E0E"/>
          <w:w w:val="105"/>
          <w:sz w:val="23"/>
        </w:rPr>
        <w:t>copy of</w:t>
      </w:r>
      <w:r>
        <w:rPr>
          <w:color w:val="0E0E0E"/>
          <w:spacing w:val="-3"/>
          <w:w w:val="105"/>
          <w:sz w:val="23"/>
        </w:rPr>
        <w:t xml:space="preserve"> </w:t>
      </w:r>
      <w:r>
        <w:rPr>
          <w:color w:val="0E0E0E"/>
          <w:w w:val="105"/>
          <w:sz w:val="23"/>
        </w:rPr>
        <w:t>which may be</w:t>
      </w:r>
      <w:r>
        <w:rPr>
          <w:color w:val="0E0E0E"/>
          <w:spacing w:val="-6"/>
          <w:w w:val="105"/>
          <w:sz w:val="23"/>
        </w:rPr>
        <w:t xml:space="preserve"> </w:t>
      </w:r>
      <w:r>
        <w:rPr>
          <w:color w:val="0E0E0E"/>
          <w:w w:val="105"/>
          <w:sz w:val="23"/>
        </w:rPr>
        <w:t>obtained on</w:t>
      </w:r>
      <w:r>
        <w:rPr>
          <w:color w:val="0E0E0E"/>
          <w:spacing w:val="-6"/>
          <w:w w:val="105"/>
          <w:sz w:val="23"/>
        </w:rPr>
        <w:t xml:space="preserve"> </w:t>
      </w:r>
      <w:r>
        <w:rPr>
          <w:color w:val="0E0E0E"/>
          <w:w w:val="105"/>
          <w:sz w:val="23"/>
        </w:rPr>
        <w:t xml:space="preserve">the </w:t>
      </w:r>
      <w:hyperlink r:id="rId26" w:history="1">
        <w:r w:rsidRPr="007E4625">
          <w:rPr>
            <w:rStyle w:val="Hyperlink"/>
            <w:color w:val="000000" w:themeColor="text1"/>
            <w:w w:val="105"/>
            <w:sz w:val="23"/>
            <w:u w:val="none"/>
          </w:rPr>
          <w:t>Commission's</w:t>
        </w:r>
        <w:r w:rsidRPr="007E4625">
          <w:rPr>
            <w:rStyle w:val="Hyperlink"/>
            <w:color w:val="000000" w:themeColor="text1"/>
            <w:spacing w:val="80"/>
            <w:w w:val="105"/>
            <w:sz w:val="23"/>
            <w:u w:val="none"/>
          </w:rPr>
          <w:t xml:space="preserve"> </w:t>
        </w:r>
        <w:r w:rsidRPr="007E4625">
          <w:rPr>
            <w:rStyle w:val="Hyperlink"/>
            <w:color w:val="000000" w:themeColor="text1"/>
            <w:w w:val="105"/>
            <w:sz w:val="23"/>
            <w:u w:val="none"/>
          </w:rPr>
          <w:t>website</w:t>
        </w:r>
      </w:hyperlink>
      <w:r>
        <w:rPr>
          <w:color w:val="0E0E0E"/>
          <w:w w:val="105"/>
          <w:sz w:val="23"/>
        </w:rPr>
        <w:t xml:space="preserve"> at </w:t>
      </w:r>
      <w:hyperlink r:id="rId27">
        <w:r w:rsidRPr="007E4625">
          <w:rPr>
            <w:color w:val="0F0FFD"/>
            <w:w w:val="105"/>
            <w:sz w:val="23"/>
            <w:u w:val="single" w:color="0E0E0E"/>
          </w:rPr>
          <w:t>www.mass.gov</w:t>
        </w:r>
        <w:r w:rsidRPr="007E4625">
          <w:rPr>
            <w:color w:val="2D2DFF"/>
            <w:w w:val="105"/>
            <w:sz w:val="23"/>
            <w:u w:val="single" w:color="0E0E0E"/>
          </w:rPr>
          <w:t>/</w:t>
        </w:r>
        <w:r w:rsidRPr="007E4625">
          <w:rPr>
            <w:color w:val="0F0FFD"/>
            <w:w w:val="105"/>
            <w:sz w:val="23"/>
            <w:u w:val="single" w:color="0E0E0E"/>
          </w:rPr>
          <w:t>hpc</w:t>
        </w:r>
        <w:r>
          <w:rPr>
            <w:color w:val="0E0E0E"/>
            <w:w w:val="105"/>
            <w:sz w:val="23"/>
          </w:rPr>
          <w:t>.</w:t>
        </w:r>
      </w:hyperlink>
      <w:r>
        <w:rPr>
          <w:color w:val="0E0E0E"/>
          <w:spacing w:val="40"/>
          <w:w w:val="105"/>
          <w:sz w:val="23"/>
        </w:rPr>
        <w:t xml:space="preserve"> </w:t>
      </w:r>
      <w:r>
        <w:rPr>
          <w:color w:val="0E0E0E"/>
          <w:w w:val="105"/>
          <w:sz w:val="23"/>
        </w:rPr>
        <w:t>Capitalized terms in this</w:t>
      </w:r>
      <w:r>
        <w:rPr>
          <w:color w:val="0E0E0E"/>
          <w:spacing w:val="-4"/>
          <w:w w:val="105"/>
          <w:sz w:val="23"/>
        </w:rPr>
        <w:t xml:space="preserve"> </w:t>
      </w:r>
      <w:r>
        <w:rPr>
          <w:color w:val="0E0E0E"/>
          <w:w w:val="105"/>
          <w:sz w:val="23"/>
        </w:rPr>
        <w:t>Notice</w:t>
      </w:r>
      <w:r>
        <w:rPr>
          <w:color w:val="0E0E0E"/>
          <w:spacing w:val="-2"/>
          <w:w w:val="105"/>
          <w:sz w:val="23"/>
        </w:rPr>
        <w:t xml:space="preserve"> </w:t>
      </w:r>
      <w:r>
        <w:rPr>
          <w:color w:val="0E0E0E"/>
          <w:w w:val="105"/>
          <w:sz w:val="23"/>
        </w:rPr>
        <w:t>are</w:t>
      </w:r>
      <w:r>
        <w:rPr>
          <w:color w:val="0E0E0E"/>
          <w:spacing w:val="-2"/>
          <w:w w:val="105"/>
          <w:sz w:val="23"/>
        </w:rPr>
        <w:t xml:space="preserve"> </w:t>
      </w:r>
      <w:r>
        <w:rPr>
          <w:color w:val="0E0E0E"/>
          <w:w w:val="105"/>
          <w:sz w:val="23"/>
        </w:rPr>
        <w:t>defined in</w:t>
      </w:r>
      <w:r>
        <w:rPr>
          <w:color w:val="0E0E0E"/>
          <w:spacing w:val="-10"/>
          <w:w w:val="105"/>
          <w:sz w:val="23"/>
        </w:rPr>
        <w:t xml:space="preserve"> </w:t>
      </w:r>
      <w:r>
        <w:rPr>
          <w:color w:val="0E0E0E"/>
          <w:w w:val="105"/>
          <w:sz w:val="23"/>
        </w:rPr>
        <w:t>958</w:t>
      </w:r>
      <w:r>
        <w:rPr>
          <w:color w:val="0E0E0E"/>
          <w:spacing w:val="-4"/>
          <w:w w:val="105"/>
          <w:sz w:val="23"/>
        </w:rPr>
        <w:t xml:space="preserve"> </w:t>
      </w:r>
      <w:r>
        <w:rPr>
          <w:color w:val="0E0E0E"/>
          <w:w w:val="105"/>
          <w:sz w:val="23"/>
        </w:rPr>
        <w:t>CMR</w:t>
      </w:r>
    </w:p>
    <w:p w14:paraId="666E3E28" w14:textId="0EB6DA6E" w:rsidR="00903FC5" w:rsidRDefault="00C83FB0">
      <w:pPr>
        <w:spacing w:before="6" w:line="252" w:lineRule="auto"/>
        <w:ind w:left="156" w:right="469" w:firstLine="2"/>
        <w:rPr>
          <w:sz w:val="23"/>
        </w:rPr>
      </w:pPr>
      <w:r>
        <w:rPr>
          <w:color w:val="0E0E0E"/>
          <w:w w:val="105"/>
          <w:sz w:val="23"/>
        </w:rPr>
        <w:t>7.02. Additional sub-regulatory guidance may be</w:t>
      </w:r>
      <w:r>
        <w:rPr>
          <w:color w:val="0E0E0E"/>
          <w:spacing w:val="-5"/>
          <w:w w:val="105"/>
          <w:sz w:val="23"/>
        </w:rPr>
        <w:t xml:space="preserve"> </w:t>
      </w:r>
      <w:r>
        <w:rPr>
          <w:color w:val="0E0E0E"/>
          <w:w w:val="105"/>
          <w:sz w:val="23"/>
        </w:rPr>
        <w:t>available on</w:t>
      </w:r>
      <w:r>
        <w:rPr>
          <w:color w:val="0E0E0E"/>
          <w:spacing w:val="-4"/>
          <w:w w:val="105"/>
          <w:sz w:val="23"/>
        </w:rPr>
        <w:t xml:space="preserve"> </w:t>
      </w:r>
      <w:r>
        <w:rPr>
          <w:color w:val="0E0E0E"/>
          <w:w w:val="105"/>
          <w:sz w:val="23"/>
        </w:rPr>
        <w:t>the</w:t>
      </w:r>
      <w:r>
        <w:rPr>
          <w:color w:val="0E0E0E"/>
          <w:spacing w:val="-4"/>
          <w:w w:val="105"/>
          <w:sz w:val="23"/>
        </w:rPr>
        <w:t xml:space="preserve"> </w:t>
      </w:r>
      <w:r>
        <w:rPr>
          <w:color w:val="0E0E0E"/>
          <w:w w:val="105"/>
          <w:sz w:val="23"/>
        </w:rPr>
        <w:t>Commission's website (e.g.,</w:t>
      </w:r>
      <w:r>
        <w:rPr>
          <w:color w:val="0E0E0E"/>
          <w:spacing w:val="-5"/>
          <w:w w:val="105"/>
          <w:sz w:val="23"/>
        </w:rPr>
        <w:t xml:space="preserve"> </w:t>
      </w:r>
      <w:r>
        <w:rPr>
          <w:color w:val="0E0E0E"/>
          <w:w w:val="105"/>
          <w:sz w:val="23"/>
        </w:rPr>
        <w:t>Technical Bulletins, FAQs).</w:t>
      </w:r>
      <w:r>
        <w:rPr>
          <w:color w:val="0E0E0E"/>
          <w:spacing w:val="40"/>
          <w:w w:val="105"/>
          <w:sz w:val="23"/>
        </w:rPr>
        <w:t xml:space="preserve"> </w:t>
      </w:r>
      <w:r>
        <w:rPr>
          <w:color w:val="0E0E0E"/>
          <w:w w:val="105"/>
          <w:sz w:val="23"/>
        </w:rPr>
        <w:t>For</w:t>
      </w:r>
      <w:r>
        <w:rPr>
          <w:color w:val="0E0E0E"/>
          <w:spacing w:val="80"/>
          <w:w w:val="105"/>
          <w:sz w:val="23"/>
        </w:rPr>
        <w:t xml:space="preserve"> </w:t>
      </w:r>
      <w:r>
        <w:rPr>
          <w:color w:val="0E0E0E"/>
          <w:w w:val="105"/>
          <w:sz w:val="23"/>
        </w:rPr>
        <w:t>further</w:t>
      </w:r>
      <w:r>
        <w:rPr>
          <w:color w:val="0E0E0E"/>
          <w:spacing w:val="-4"/>
          <w:w w:val="105"/>
          <w:sz w:val="23"/>
        </w:rPr>
        <w:t xml:space="preserve"> </w:t>
      </w:r>
      <w:r>
        <w:rPr>
          <w:color w:val="0E0E0E"/>
          <w:w w:val="105"/>
          <w:sz w:val="23"/>
        </w:rPr>
        <w:t>assistance, please</w:t>
      </w:r>
      <w:r>
        <w:rPr>
          <w:color w:val="0E0E0E"/>
          <w:spacing w:val="-3"/>
          <w:w w:val="105"/>
          <w:sz w:val="23"/>
        </w:rPr>
        <w:t xml:space="preserve"> </w:t>
      </w:r>
      <w:r>
        <w:rPr>
          <w:color w:val="0E0E0E"/>
          <w:w w:val="105"/>
          <w:sz w:val="23"/>
        </w:rPr>
        <w:t>contact the</w:t>
      </w:r>
      <w:r>
        <w:rPr>
          <w:color w:val="0E0E0E"/>
          <w:spacing w:val="-7"/>
          <w:w w:val="105"/>
          <w:sz w:val="23"/>
        </w:rPr>
        <w:t xml:space="preserve"> </w:t>
      </w:r>
      <w:r>
        <w:rPr>
          <w:color w:val="0E0E0E"/>
          <w:w w:val="105"/>
          <w:sz w:val="23"/>
        </w:rPr>
        <w:t>Health Policy Commission at</w:t>
      </w:r>
      <w:r w:rsidR="006F79B3">
        <w:rPr>
          <w:color w:val="0E0E0E"/>
          <w:w w:val="105"/>
          <w:sz w:val="23"/>
        </w:rPr>
        <w:t xml:space="preserve"> </w:t>
      </w:r>
      <w:hyperlink r:id="rId28" w:history="1">
        <w:r w:rsidR="006F79B3">
          <w:rPr>
            <w:rStyle w:val="Hyperlink"/>
            <w:w w:val="105"/>
            <w:sz w:val="23"/>
          </w:rPr>
          <w:t>HPC-Notice@state.ma.us.</w:t>
        </w:r>
      </w:hyperlink>
      <w:r>
        <w:rPr>
          <w:color w:val="0E0E0E"/>
          <w:spacing w:val="17"/>
          <w:w w:val="105"/>
          <w:sz w:val="23"/>
        </w:rPr>
        <w:t xml:space="preserve"> </w:t>
      </w:r>
      <w:r>
        <w:rPr>
          <w:color w:val="0E0E0E"/>
          <w:w w:val="105"/>
          <w:sz w:val="23"/>
        </w:rPr>
        <w:t>This</w:t>
      </w:r>
      <w:r>
        <w:rPr>
          <w:color w:val="0E0E0E"/>
          <w:spacing w:val="-16"/>
          <w:w w:val="105"/>
          <w:sz w:val="23"/>
        </w:rPr>
        <w:t xml:space="preserve"> </w:t>
      </w:r>
      <w:r>
        <w:rPr>
          <w:color w:val="0E0E0E"/>
          <w:w w:val="105"/>
          <w:sz w:val="23"/>
        </w:rPr>
        <w:t>form</w:t>
      </w:r>
      <w:r>
        <w:rPr>
          <w:color w:val="0E0E0E"/>
          <w:spacing w:val="-2"/>
          <w:w w:val="105"/>
          <w:sz w:val="23"/>
        </w:rPr>
        <w:t xml:space="preserve"> </w:t>
      </w:r>
      <w:r>
        <w:rPr>
          <w:color w:val="0E0E0E"/>
          <w:w w:val="105"/>
          <w:sz w:val="23"/>
        </w:rPr>
        <w:t>is</w:t>
      </w:r>
      <w:r>
        <w:rPr>
          <w:color w:val="0E0E0E"/>
          <w:spacing w:val="62"/>
          <w:w w:val="105"/>
          <w:sz w:val="23"/>
        </w:rPr>
        <w:t xml:space="preserve"> </w:t>
      </w:r>
      <w:r>
        <w:rPr>
          <w:color w:val="0E0E0E"/>
          <w:w w:val="105"/>
          <w:sz w:val="23"/>
        </w:rPr>
        <w:t>subject</w:t>
      </w:r>
      <w:r>
        <w:rPr>
          <w:color w:val="0E0E0E"/>
          <w:spacing w:val="-9"/>
          <w:w w:val="105"/>
          <w:sz w:val="23"/>
        </w:rPr>
        <w:t xml:space="preserve"> </w:t>
      </w:r>
      <w:r>
        <w:rPr>
          <w:color w:val="0E0E0E"/>
          <w:w w:val="105"/>
          <w:sz w:val="23"/>
        </w:rPr>
        <w:t>to</w:t>
      </w:r>
      <w:r>
        <w:rPr>
          <w:color w:val="0E0E0E"/>
          <w:spacing w:val="-16"/>
          <w:w w:val="105"/>
          <w:sz w:val="23"/>
        </w:rPr>
        <w:t xml:space="preserve"> </w:t>
      </w:r>
      <w:r>
        <w:rPr>
          <w:color w:val="0E0E0E"/>
          <w:w w:val="105"/>
          <w:sz w:val="23"/>
        </w:rPr>
        <w:t>statutory and</w:t>
      </w:r>
      <w:r>
        <w:rPr>
          <w:color w:val="0E0E0E"/>
          <w:spacing w:val="-4"/>
          <w:w w:val="105"/>
          <w:sz w:val="23"/>
        </w:rPr>
        <w:t xml:space="preserve"> </w:t>
      </w:r>
      <w:r>
        <w:rPr>
          <w:color w:val="0E0E0E"/>
          <w:w w:val="105"/>
          <w:sz w:val="23"/>
        </w:rPr>
        <w:t>regulatory</w:t>
      </w:r>
      <w:r>
        <w:rPr>
          <w:color w:val="0E0E0E"/>
          <w:spacing w:val="-1"/>
          <w:w w:val="105"/>
          <w:sz w:val="23"/>
        </w:rPr>
        <w:t xml:space="preserve"> </w:t>
      </w:r>
      <w:r>
        <w:rPr>
          <w:color w:val="0E0E0E"/>
          <w:w w:val="105"/>
          <w:sz w:val="23"/>
        </w:rPr>
        <w:t>changes</w:t>
      </w:r>
      <w:r>
        <w:rPr>
          <w:color w:val="0E0E0E"/>
          <w:spacing w:val="-7"/>
          <w:w w:val="105"/>
          <w:sz w:val="23"/>
        </w:rPr>
        <w:t xml:space="preserve"> </w:t>
      </w:r>
      <w:r>
        <w:rPr>
          <w:color w:val="0E0E0E"/>
          <w:w w:val="105"/>
          <w:sz w:val="23"/>
        </w:rPr>
        <w:t>that</w:t>
      </w:r>
      <w:r>
        <w:rPr>
          <w:color w:val="0E0E0E"/>
          <w:spacing w:val="-10"/>
          <w:w w:val="105"/>
          <w:sz w:val="23"/>
        </w:rPr>
        <w:t xml:space="preserve"> </w:t>
      </w:r>
      <w:r>
        <w:rPr>
          <w:color w:val="0E0E0E"/>
          <w:w w:val="105"/>
          <w:sz w:val="23"/>
        </w:rPr>
        <w:t>may</w:t>
      </w:r>
      <w:r>
        <w:rPr>
          <w:color w:val="0E0E0E"/>
          <w:spacing w:val="-9"/>
          <w:w w:val="105"/>
          <w:sz w:val="23"/>
        </w:rPr>
        <w:t xml:space="preserve"> </w:t>
      </w:r>
      <w:r>
        <w:rPr>
          <w:color w:val="0E0E0E"/>
          <w:w w:val="105"/>
          <w:sz w:val="23"/>
        </w:rPr>
        <w:t>take</w:t>
      </w:r>
      <w:r>
        <w:rPr>
          <w:color w:val="0E0E0E"/>
          <w:spacing w:val="-9"/>
          <w:w w:val="105"/>
          <w:sz w:val="23"/>
        </w:rPr>
        <w:t xml:space="preserve"> </w:t>
      </w:r>
      <w:r>
        <w:rPr>
          <w:color w:val="0E0E0E"/>
          <w:w w:val="105"/>
          <w:sz w:val="23"/>
        </w:rPr>
        <w:t>place</w:t>
      </w:r>
      <w:r>
        <w:rPr>
          <w:color w:val="0E0E0E"/>
          <w:spacing w:val="-12"/>
          <w:w w:val="105"/>
          <w:sz w:val="23"/>
        </w:rPr>
        <w:t xml:space="preserve"> </w:t>
      </w:r>
      <w:r>
        <w:rPr>
          <w:color w:val="0E0E0E"/>
          <w:w w:val="105"/>
          <w:sz w:val="23"/>
        </w:rPr>
        <w:t>from</w:t>
      </w:r>
      <w:r>
        <w:rPr>
          <w:color w:val="0E0E0E"/>
          <w:spacing w:val="-7"/>
          <w:w w:val="105"/>
          <w:sz w:val="23"/>
        </w:rPr>
        <w:t xml:space="preserve"> </w:t>
      </w:r>
      <w:r>
        <w:rPr>
          <w:color w:val="0E0E0E"/>
          <w:w w:val="105"/>
          <w:sz w:val="23"/>
        </w:rPr>
        <w:t>time to time.</w:t>
      </w:r>
    </w:p>
    <w:p w14:paraId="666E3E29" w14:textId="77777777" w:rsidR="00903FC5" w:rsidRDefault="00257CB8">
      <w:pPr>
        <w:pStyle w:val="BodyText"/>
        <w:spacing w:before="5"/>
        <w:rPr>
          <w:sz w:val="11"/>
        </w:rPr>
      </w:pPr>
      <w:r>
        <w:pict w14:anchorId="666E418B">
          <v:shape id="docshape31" o:spid="_x0000_s1256" alt="Decorative-ignore" style="position:absolute;margin-left:39.6pt;margin-top:7.8pt;width:535.8pt;height:.1pt;z-index:-15712256;mso-wrap-distance-left:0;mso-wrap-distance-right:0;mso-position-horizontal-relative:page" coordorigin="792,156" coordsize="10716,0" path="m792,156r10716,e" filled="f" strokecolor="#f9a821" strokeweight="1.08pt">
            <v:path arrowok="t"/>
            <w10:wrap type="topAndBottom" anchorx="page"/>
          </v:shape>
        </w:pict>
      </w:r>
    </w:p>
    <w:p w14:paraId="666E3E2A" w14:textId="77777777" w:rsidR="00903FC5" w:rsidRDefault="00C83FB0">
      <w:pPr>
        <w:pStyle w:val="Heading5"/>
        <w:spacing w:before="92"/>
        <w:ind w:left="167"/>
      </w:pPr>
      <w:r>
        <w:rPr>
          <w:color w:val="084975"/>
          <w:w w:val="105"/>
        </w:rPr>
        <w:t>REQUIREMENT</w:t>
      </w:r>
      <w:r>
        <w:rPr>
          <w:color w:val="084975"/>
          <w:spacing w:val="28"/>
          <w:w w:val="105"/>
        </w:rPr>
        <w:t xml:space="preserve"> </w:t>
      </w:r>
      <w:r>
        <w:rPr>
          <w:color w:val="084975"/>
          <w:w w:val="105"/>
        </w:rPr>
        <w:t xml:space="preserve">TO </w:t>
      </w:r>
      <w:r>
        <w:rPr>
          <w:color w:val="084975"/>
          <w:spacing w:val="-4"/>
          <w:w w:val="105"/>
        </w:rPr>
        <w:t>FILE</w:t>
      </w:r>
    </w:p>
    <w:p w14:paraId="666E3E2B" w14:textId="77777777" w:rsidR="00903FC5" w:rsidRDefault="00903FC5">
      <w:pPr>
        <w:pStyle w:val="BodyText"/>
        <w:spacing w:before="7"/>
        <w:rPr>
          <w:b/>
          <w:sz w:val="25"/>
        </w:rPr>
      </w:pPr>
    </w:p>
    <w:p w14:paraId="666E3E2C" w14:textId="77777777" w:rsidR="00903FC5" w:rsidRDefault="00C83FB0">
      <w:pPr>
        <w:spacing w:line="249" w:lineRule="auto"/>
        <w:ind w:left="159" w:right="469" w:hanging="4"/>
        <w:rPr>
          <w:sz w:val="23"/>
        </w:rPr>
      </w:pPr>
      <w:r>
        <w:rPr>
          <w:color w:val="0E0E0E"/>
          <w:w w:val="105"/>
          <w:sz w:val="23"/>
        </w:rPr>
        <w:t>This</w:t>
      </w:r>
      <w:r>
        <w:rPr>
          <w:color w:val="0E0E0E"/>
          <w:spacing w:val="-9"/>
          <w:w w:val="105"/>
          <w:sz w:val="23"/>
        </w:rPr>
        <w:t xml:space="preserve"> </w:t>
      </w:r>
      <w:r>
        <w:rPr>
          <w:color w:val="0E0E0E"/>
          <w:w w:val="105"/>
          <w:sz w:val="23"/>
        </w:rPr>
        <w:t>Notice</w:t>
      </w:r>
      <w:r>
        <w:rPr>
          <w:color w:val="0E0E0E"/>
          <w:spacing w:val="-6"/>
          <w:w w:val="105"/>
          <w:sz w:val="23"/>
        </w:rPr>
        <w:t xml:space="preserve"> </w:t>
      </w:r>
      <w:r>
        <w:rPr>
          <w:color w:val="0E0E0E"/>
          <w:w w:val="105"/>
          <w:sz w:val="23"/>
        </w:rPr>
        <w:t>must be</w:t>
      </w:r>
      <w:r>
        <w:rPr>
          <w:color w:val="0E0E0E"/>
          <w:spacing w:val="-12"/>
          <w:w w:val="105"/>
          <w:sz w:val="23"/>
        </w:rPr>
        <w:t xml:space="preserve"> </w:t>
      </w:r>
      <w:r>
        <w:rPr>
          <w:color w:val="0E0E0E"/>
          <w:w w:val="105"/>
          <w:sz w:val="23"/>
        </w:rPr>
        <w:t>submitted by</w:t>
      </w:r>
      <w:r>
        <w:rPr>
          <w:color w:val="0E0E0E"/>
          <w:spacing w:val="-13"/>
          <w:w w:val="105"/>
          <w:sz w:val="23"/>
        </w:rPr>
        <w:t xml:space="preserve"> </w:t>
      </w:r>
      <w:r>
        <w:rPr>
          <w:color w:val="0E0E0E"/>
          <w:w w:val="105"/>
          <w:sz w:val="23"/>
        </w:rPr>
        <w:t>any</w:t>
      </w:r>
      <w:r>
        <w:rPr>
          <w:color w:val="0E0E0E"/>
          <w:spacing w:val="-7"/>
          <w:w w:val="105"/>
          <w:sz w:val="23"/>
        </w:rPr>
        <w:t xml:space="preserve"> </w:t>
      </w:r>
      <w:r>
        <w:rPr>
          <w:color w:val="0E0E0E"/>
          <w:w w:val="105"/>
          <w:sz w:val="23"/>
        </w:rPr>
        <w:t>Provider</w:t>
      </w:r>
      <w:r>
        <w:rPr>
          <w:color w:val="0E0E0E"/>
          <w:spacing w:val="-2"/>
          <w:w w:val="105"/>
          <w:sz w:val="23"/>
        </w:rPr>
        <w:t xml:space="preserve"> </w:t>
      </w:r>
      <w:r>
        <w:rPr>
          <w:color w:val="0E0E0E"/>
          <w:w w:val="105"/>
          <w:sz w:val="23"/>
        </w:rPr>
        <w:t>or</w:t>
      </w:r>
      <w:r>
        <w:rPr>
          <w:color w:val="0E0E0E"/>
          <w:spacing w:val="-5"/>
          <w:w w:val="105"/>
          <w:sz w:val="23"/>
        </w:rPr>
        <w:t xml:space="preserve"> </w:t>
      </w:r>
      <w:r>
        <w:rPr>
          <w:color w:val="0E0E0E"/>
          <w:w w:val="105"/>
          <w:sz w:val="23"/>
        </w:rPr>
        <w:t>Provider Organization with $25</w:t>
      </w:r>
      <w:r>
        <w:rPr>
          <w:color w:val="0E0E0E"/>
          <w:spacing w:val="-1"/>
          <w:w w:val="105"/>
          <w:sz w:val="23"/>
        </w:rPr>
        <w:t xml:space="preserve"> </w:t>
      </w:r>
      <w:r>
        <w:rPr>
          <w:color w:val="0E0E0E"/>
          <w:w w:val="105"/>
          <w:sz w:val="23"/>
        </w:rPr>
        <w:t>million or</w:t>
      </w:r>
      <w:r>
        <w:rPr>
          <w:color w:val="0E0E0E"/>
          <w:spacing w:val="-9"/>
          <w:w w:val="105"/>
          <w:sz w:val="23"/>
        </w:rPr>
        <w:t xml:space="preserve"> </w:t>
      </w:r>
      <w:r>
        <w:rPr>
          <w:color w:val="0E0E0E"/>
          <w:w w:val="105"/>
          <w:sz w:val="23"/>
        </w:rPr>
        <w:t>more</w:t>
      </w:r>
      <w:r>
        <w:rPr>
          <w:color w:val="0E0E0E"/>
          <w:spacing w:val="-4"/>
          <w:w w:val="105"/>
          <w:sz w:val="23"/>
        </w:rPr>
        <w:t xml:space="preserve"> </w:t>
      </w:r>
      <w:r>
        <w:rPr>
          <w:color w:val="0E0E0E"/>
          <w:w w:val="105"/>
          <w:sz w:val="23"/>
        </w:rPr>
        <w:t>in</w:t>
      </w:r>
      <w:r>
        <w:rPr>
          <w:color w:val="0E0E0E"/>
          <w:spacing w:val="-7"/>
          <w:w w:val="105"/>
          <w:sz w:val="23"/>
        </w:rPr>
        <w:t xml:space="preserve"> </w:t>
      </w:r>
      <w:r>
        <w:rPr>
          <w:color w:val="0E0E0E"/>
          <w:w w:val="105"/>
          <w:sz w:val="23"/>
        </w:rPr>
        <w:t>Net Patient</w:t>
      </w:r>
      <w:r>
        <w:rPr>
          <w:color w:val="0E0E0E"/>
          <w:spacing w:val="-16"/>
          <w:w w:val="105"/>
          <w:sz w:val="23"/>
        </w:rPr>
        <w:t xml:space="preserve"> </w:t>
      </w:r>
      <w:r>
        <w:rPr>
          <w:color w:val="0E0E0E"/>
          <w:w w:val="105"/>
          <w:sz w:val="23"/>
        </w:rPr>
        <w:t>Service</w:t>
      </w:r>
      <w:r>
        <w:rPr>
          <w:color w:val="0E0E0E"/>
          <w:spacing w:val="-15"/>
          <w:w w:val="105"/>
          <w:sz w:val="23"/>
        </w:rPr>
        <w:t xml:space="preserve"> </w:t>
      </w:r>
      <w:r>
        <w:rPr>
          <w:color w:val="0E0E0E"/>
          <w:w w:val="105"/>
          <w:sz w:val="23"/>
        </w:rPr>
        <w:t>Revenue</w:t>
      </w:r>
      <w:r>
        <w:rPr>
          <w:color w:val="0E0E0E"/>
          <w:spacing w:val="-14"/>
          <w:w w:val="105"/>
          <w:sz w:val="23"/>
        </w:rPr>
        <w:t xml:space="preserve"> </w:t>
      </w:r>
      <w:r>
        <w:rPr>
          <w:color w:val="0E0E0E"/>
          <w:w w:val="105"/>
          <w:sz w:val="23"/>
        </w:rPr>
        <w:t>in</w:t>
      </w:r>
      <w:r>
        <w:rPr>
          <w:color w:val="0E0E0E"/>
          <w:spacing w:val="-14"/>
          <w:w w:val="105"/>
          <w:sz w:val="23"/>
        </w:rPr>
        <w:t xml:space="preserve"> </w:t>
      </w:r>
      <w:r>
        <w:rPr>
          <w:color w:val="0E0E0E"/>
          <w:w w:val="105"/>
          <w:sz w:val="23"/>
        </w:rPr>
        <w:t>the</w:t>
      </w:r>
      <w:r>
        <w:rPr>
          <w:color w:val="0E0E0E"/>
          <w:spacing w:val="-16"/>
          <w:w w:val="105"/>
          <w:sz w:val="23"/>
        </w:rPr>
        <w:t xml:space="preserve"> </w:t>
      </w:r>
      <w:r>
        <w:rPr>
          <w:color w:val="0E0E0E"/>
          <w:w w:val="105"/>
          <w:sz w:val="23"/>
        </w:rPr>
        <w:t>preceding</w:t>
      </w:r>
      <w:r>
        <w:rPr>
          <w:color w:val="0E0E0E"/>
          <w:spacing w:val="-9"/>
          <w:w w:val="105"/>
          <w:sz w:val="23"/>
        </w:rPr>
        <w:t xml:space="preserve"> </w:t>
      </w:r>
      <w:r>
        <w:rPr>
          <w:color w:val="0E0E0E"/>
          <w:w w:val="105"/>
          <w:sz w:val="23"/>
        </w:rPr>
        <w:t>fiscal</w:t>
      </w:r>
      <w:r>
        <w:rPr>
          <w:color w:val="0E0E0E"/>
          <w:spacing w:val="-5"/>
          <w:w w:val="105"/>
          <w:sz w:val="23"/>
        </w:rPr>
        <w:t xml:space="preserve"> </w:t>
      </w:r>
      <w:r>
        <w:rPr>
          <w:color w:val="0E0E0E"/>
          <w:w w:val="105"/>
          <w:sz w:val="23"/>
        </w:rPr>
        <w:t>year</w:t>
      </w:r>
      <w:r>
        <w:rPr>
          <w:color w:val="0E0E0E"/>
          <w:spacing w:val="-9"/>
          <w:w w:val="105"/>
          <w:sz w:val="23"/>
        </w:rPr>
        <w:t xml:space="preserve"> </w:t>
      </w:r>
      <w:r>
        <w:rPr>
          <w:color w:val="0E0E0E"/>
          <w:w w:val="105"/>
          <w:sz w:val="23"/>
        </w:rPr>
        <w:t>that</w:t>
      </w:r>
      <w:r>
        <w:rPr>
          <w:color w:val="0E0E0E"/>
          <w:spacing w:val="-11"/>
          <w:w w:val="105"/>
          <w:sz w:val="23"/>
        </w:rPr>
        <w:t xml:space="preserve"> </w:t>
      </w:r>
      <w:r>
        <w:rPr>
          <w:color w:val="0E0E0E"/>
          <w:w w:val="105"/>
          <w:sz w:val="23"/>
        </w:rPr>
        <w:t>is</w:t>
      </w:r>
      <w:r>
        <w:rPr>
          <w:color w:val="0E0E0E"/>
          <w:spacing w:val="-16"/>
          <w:w w:val="105"/>
          <w:sz w:val="23"/>
        </w:rPr>
        <w:t xml:space="preserve"> </w:t>
      </w:r>
      <w:r>
        <w:rPr>
          <w:color w:val="0E0E0E"/>
          <w:w w:val="105"/>
          <w:sz w:val="23"/>
        </w:rPr>
        <w:t>proposing</w:t>
      </w:r>
      <w:r>
        <w:rPr>
          <w:color w:val="0E0E0E"/>
          <w:spacing w:val="-4"/>
          <w:w w:val="105"/>
          <w:sz w:val="23"/>
        </w:rPr>
        <w:t xml:space="preserve"> </w:t>
      </w:r>
      <w:r>
        <w:rPr>
          <w:color w:val="0E0E0E"/>
          <w:w w:val="105"/>
          <w:sz w:val="23"/>
        </w:rPr>
        <w:t>a</w:t>
      </w:r>
      <w:r>
        <w:rPr>
          <w:color w:val="0E0E0E"/>
          <w:spacing w:val="-14"/>
          <w:w w:val="105"/>
          <w:sz w:val="23"/>
        </w:rPr>
        <w:t xml:space="preserve"> </w:t>
      </w:r>
      <w:r>
        <w:rPr>
          <w:color w:val="0E0E0E"/>
          <w:w w:val="105"/>
          <w:sz w:val="23"/>
        </w:rPr>
        <w:t>Material</w:t>
      </w:r>
      <w:r>
        <w:rPr>
          <w:color w:val="0E0E0E"/>
          <w:spacing w:val="-6"/>
          <w:w w:val="105"/>
          <w:sz w:val="23"/>
        </w:rPr>
        <w:t xml:space="preserve"> </w:t>
      </w:r>
      <w:r>
        <w:rPr>
          <w:color w:val="0E0E0E"/>
          <w:w w:val="105"/>
          <w:sz w:val="23"/>
        </w:rPr>
        <w:t>Change,</w:t>
      </w:r>
      <w:r>
        <w:rPr>
          <w:color w:val="0E0E0E"/>
          <w:spacing w:val="-9"/>
          <w:w w:val="105"/>
          <w:sz w:val="23"/>
        </w:rPr>
        <w:t xml:space="preserve"> </w:t>
      </w:r>
      <w:r>
        <w:rPr>
          <w:color w:val="0E0E0E"/>
          <w:w w:val="105"/>
          <w:sz w:val="23"/>
        </w:rPr>
        <w:t>as</w:t>
      </w:r>
      <w:r>
        <w:rPr>
          <w:color w:val="0E0E0E"/>
          <w:spacing w:val="-16"/>
          <w:w w:val="105"/>
          <w:sz w:val="23"/>
        </w:rPr>
        <w:t xml:space="preserve"> </w:t>
      </w:r>
      <w:r>
        <w:rPr>
          <w:color w:val="0E0E0E"/>
          <w:w w:val="105"/>
          <w:sz w:val="23"/>
        </w:rPr>
        <w:t>defined in</w:t>
      </w:r>
      <w:r>
        <w:rPr>
          <w:color w:val="0E0E0E"/>
          <w:spacing w:val="-16"/>
          <w:w w:val="105"/>
          <w:sz w:val="23"/>
        </w:rPr>
        <w:t xml:space="preserve"> </w:t>
      </w:r>
      <w:r>
        <w:rPr>
          <w:color w:val="0E0E0E"/>
          <w:w w:val="105"/>
          <w:sz w:val="23"/>
        </w:rPr>
        <w:t>958 CMR</w:t>
      </w:r>
      <w:r>
        <w:rPr>
          <w:color w:val="0E0E0E"/>
          <w:spacing w:val="-13"/>
          <w:w w:val="105"/>
          <w:sz w:val="23"/>
        </w:rPr>
        <w:t xml:space="preserve"> </w:t>
      </w:r>
      <w:r>
        <w:rPr>
          <w:color w:val="0E0E0E"/>
          <w:w w:val="105"/>
          <w:sz w:val="23"/>
        </w:rPr>
        <w:t>7.02.</w:t>
      </w:r>
      <w:r>
        <w:rPr>
          <w:color w:val="0E0E0E"/>
          <w:spacing w:val="27"/>
          <w:w w:val="105"/>
          <w:sz w:val="23"/>
        </w:rPr>
        <w:t xml:space="preserve"> </w:t>
      </w:r>
      <w:r>
        <w:rPr>
          <w:color w:val="0E0E0E"/>
          <w:w w:val="105"/>
          <w:sz w:val="23"/>
        </w:rPr>
        <w:t>Notice</w:t>
      </w:r>
      <w:r>
        <w:rPr>
          <w:color w:val="0E0E0E"/>
          <w:spacing w:val="-8"/>
          <w:w w:val="105"/>
          <w:sz w:val="23"/>
        </w:rPr>
        <w:t xml:space="preserve"> </w:t>
      </w:r>
      <w:r>
        <w:rPr>
          <w:color w:val="0E0E0E"/>
          <w:w w:val="105"/>
          <w:sz w:val="23"/>
        </w:rPr>
        <w:t>must</w:t>
      </w:r>
      <w:r>
        <w:rPr>
          <w:color w:val="0E0E0E"/>
          <w:spacing w:val="-12"/>
          <w:w w:val="105"/>
          <w:sz w:val="23"/>
        </w:rPr>
        <w:t xml:space="preserve"> </w:t>
      </w:r>
      <w:r>
        <w:rPr>
          <w:color w:val="0E0E0E"/>
          <w:w w:val="105"/>
          <w:sz w:val="23"/>
        </w:rPr>
        <w:t>be</w:t>
      </w:r>
      <w:r>
        <w:rPr>
          <w:color w:val="0E0E0E"/>
          <w:spacing w:val="-16"/>
          <w:w w:val="105"/>
          <w:sz w:val="23"/>
        </w:rPr>
        <w:t xml:space="preserve"> </w:t>
      </w:r>
      <w:r>
        <w:rPr>
          <w:color w:val="0E0E0E"/>
          <w:w w:val="105"/>
          <w:sz w:val="23"/>
        </w:rPr>
        <w:t>filed</w:t>
      </w:r>
      <w:r>
        <w:rPr>
          <w:color w:val="0E0E0E"/>
          <w:spacing w:val="-5"/>
          <w:w w:val="105"/>
          <w:sz w:val="23"/>
        </w:rPr>
        <w:t xml:space="preserve"> </w:t>
      </w:r>
      <w:r>
        <w:rPr>
          <w:color w:val="0E0E0E"/>
          <w:w w:val="105"/>
          <w:sz w:val="23"/>
        </w:rPr>
        <w:t>with</w:t>
      </w:r>
      <w:r>
        <w:rPr>
          <w:color w:val="0E0E0E"/>
          <w:spacing w:val="-14"/>
          <w:w w:val="105"/>
          <w:sz w:val="23"/>
        </w:rPr>
        <w:t xml:space="preserve"> </w:t>
      </w:r>
      <w:r>
        <w:rPr>
          <w:color w:val="0E0E0E"/>
          <w:w w:val="105"/>
          <w:sz w:val="23"/>
        </w:rPr>
        <w:t>the</w:t>
      </w:r>
      <w:r>
        <w:rPr>
          <w:color w:val="0E0E0E"/>
          <w:spacing w:val="-15"/>
          <w:w w:val="105"/>
          <w:sz w:val="23"/>
        </w:rPr>
        <w:t xml:space="preserve"> </w:t>
      </w:r>
      <w:r>
        <w:rPr>
          <w:color w:val="0E0E0E"/>
          <w:w w:val="105"/>
          <w:sz w:val="23"/>
        </w:rPr>
        <w:t>Commission not</w:t>
      </w:r>
      <w:r>
        <w:rPr>
          <w:color w:val="0E0E0E"/>
          <w:spacing w:val="-16"/>
          <w:w w:val="105"/>
          <w:sz w:val="23"/>
        </w:rPr>
        <w:t xml:space="preserve"> </w:t>
      </w:r>
      <w:r>
        <w:rPr>
          <w:color w:val="0E0E0E"/>
          <w:w w:val="105"/>
          <w:sz w:val="23"/>
        </w:rPr>
        <w:t>fewer</w:t>
      </w:r>
      <w:r>
        <w:rPr>
          <w:color w:val="0E0E0E"/>
          <w:spacing w:val="-6"/>
          <w:w w:val="105"/>
          <w:sz w:val="23"/>
        </w:rPr>
        <w:t xml:space="preserve"> </w:t>
      </w:r>
      <w:r>
        <w:rPr>
          <w:color w:val="0E0E0E"/>
          <w:w w:val="105"/>
          <w:sz w:val="23"/>
        </w:rPr>
        <w:t>than</w:t>
      </w:r>
      <w:r>
        <w:rPr>
          <w:color w:val="0E0E0E"/>
          <w:spacing w:val="-13"/>
          <w:w w:val="105"/>
          <w:sz w:val="23"/>
        </w:rPr>
        <w:t xml:space="preserve"> </w:t>
      </w:r>
      <w:r>
        <w:rPr>
          <w:color w:val="0E0E0E"/>
          <w:w w:val="105"/>
          <w:sz w:val="23"/>
        </w:rPr>
        <w:t>60</w:t>
      </w:r>
      <w:r>
        <w:rPr>
          <w:color w:val="0E0E0E"/>
          <w:spacing w:val="-16"/>
          <w:w w:val="105"/>
          <w:sz w:val="23"/>
        </w:rPr>
        <w:t xml:space="preserve"> </w:t>
      </w:r>
      <w:r>
        <w:rPr>
          <w:color w:val="0E0E0E"/>
          <w:w w:val="105"/>
          <w:sz w:val="23"/>
        </w:rPr>
        <w:t>days</w:t>
      </w:r>
      <w:r>
        <w:rPr>
          <w:color w:val="0E0E0E"/>
          <w:spacing w:val="-9"/>
          <w:w w:val="105"/>
          <w:sz w:val="23"/>
        </w:rPr>
        <w:t xml:space="preserve"> </w:t>
      </w:r>
      <w:r>
        <w:rPr>
          <w:color w:val="0E0E0E"/>
          <w:w w:val="105"/>
          <w:sz w:val="23"/>
        </w:rPr>
        <w:t>before</w:t>
      </w:r>
      <w:r>
        <w:rPr>
          <w:color w:val="0E0E0E"/>
          <w:spacing w:val="-9"/>
          <w:w w:val="105"/>
          <w:sz w:val="23"/>
        </w:rPr>
        <w:t xml:space="preserve"> </w:t>
      </w:r>
      <w:r>
        <w:rPr>
          <w:color w:val="0E0E0E"/>
          <w:w w:val="105"/>
          <w:sz w:val="23"/>
        </w:rPr>
        <w:t>the</w:t>
      </w:r>
      <w:r>
        <w:rPr>
          <w:color w:val="0E0E0E"/>
          <w:spacing w:val="-14"/>
          <w:w w:val="105"/>
          <w:sz w:val="23"/>
        </w:rPr>
        <w:t xml:space="preserve"> </w:t>
      </w:r>
      <w:r>
        <w:rPr>
          <w:color w:val="0E0E0E"/>
          <w:w w:val="105"/>
          <w:sz w:val="23"/>
        </w:rPr>
        <w:t>consummation or closing</w:t>
      </w:r>
      <w:r>
        <w:rPr>
          <w:color w:val="0E0E0E"/>
          <w:spacing w:val="-7"/>
          <w:w w:val="105"/>
          <w:sz w:val="23"/>
        </w:rPr>
        <w:t xml:space="preserve"> </w:t>
      </w:r>
      <w:r>
        <w:rPr>
          <w:color w:val="0E0E0E"/>
          <w:w w:val="105"/>
          <w:sz w:val="23"/>
        </w:rPr>
        <w:t>of</w:t>
      </w:r>
      <w:r>
        <w:rPr>
          <w:color w:val="0E0E0E"/>
          <w:spacing w:val="-12"/>
          <w:w w:val="105"/>
          <w:sz w:val="23"/>
        </w:rPr>
        <w:t xml:space="preserve"> </w:t>
      </w:r>
      <w:r>
        <w:rPr>
          <w:color w:val="0E0E0E"/>
          <w:w w:val="105"/>
          <w:sz w:val="23"/>
        </w:rPr>
        <w:t>the</w:t>
      </w:r>
      <w:r>
        <w:rPr>
          <w:color w:val="0E0E0E"/>
          <w:spacing w:val="-8"/>
          <w:w w:val="105"/>
          <w:sz w:val="23"/>
        </w:rPr>
        <w:t xml:space="preserve"> </w:t>
      </w:r>
      <w:r>
        <w:rPr>
          <w:color w:val="0E0E0E"/>
          <w:w w:val="105"/>
          <w:sz w:val="23"/>
        </w:rPr>
        <w:t>transaction (i.e.,</w:t>
      </w:r>
      <w:r>
        <w:rPr>
          <w:color w:val="0E0E0E"/>
          <w:spacing w:val="-10"/>
          <w:w w:val="105"/>
          <w:sz w:val="23"/>
        </w:rPr>
        <w:t xml:space="preserve"> </w:t>
      </w:r>
      <w:r>
        <w:rPr>
          <w:color w:val="0E0E0E"/>
          <w:w w:val="105"/>
          <w:sz w:val="23"/>
        </w:rPr>
        <w:t>the</w:t>
      </w:r>
      <w:r>
        <w:rPr>
          <w:color w:val="0E0E0E"/>
          <w:spacing w:val="-4"/>
          <w:w w:val="105"/>
          <w:sz w:val="23"/>
        </w:rPr>
        <w:t xml:space="preserve"> </w:t>
      </w:r>
      <w:r>
        <w:rPr>
          <w:color w:val="0E0E0E"/>
          <w:w w:val="105"/>
          <w:sz w:val="23"/>
        </w:rPr>
        <w:t>proposed effective</w:t>
      </w:r>
      <w:r>
        <w:rPr>
          <w:color w:val="0E0E0E"/>
          <w:spacing w:val="-2"/>
          <w:w w:val="105"/>
          <w:sz w:val="23"/>
        </w:rPr>
        <w:t xml:space="preserve"> </w:t>
      </w:r>
      <w:r>
        <w:rPr>
          <w:color w:val="0E0E0E"/>
          <w:w w:val="105"/>
          <w:sz w:val="23"/>
        </w:rPr>
        <w:t>date</w:t>
      </w:r>
      <w:r>
        <w:rPr>
          <w:color w:val="0E0E0E"/>
          <w:spacing w:val="-13"/>
          <w:w w:val="105"/>
          <w:sz w:val="23"/>
        </w:rPr>
        <w:t xml:space="preserve"> </w:t>
      </w:r>
      <w:r>
        <w:rPr>
          <w:color w:val="0E0E0E"/>
          <w:w w:val="105"/>
          <w:sz w:val="23"/>
        </w:rPr>
        <w:t>of</w:t>
      </w:r>
      <w:r>
        <w:rPr>
          <w:color w:val="0E0E0E"/>
          <w:spacing w:val="-12"/>
          <w:w w:val="105"/>
          <w:sz w:val="23"/>
        </w:rPr>
        <w:t xml:space="preserve"> </w:t>
      </w:r>
      <w:r>
        <w:rPr>
          <w:color w:val="0E0E0E"/>
          <w:w w:val="105"/>
          <w:sz w:val="23"/>
        </w:rPr>
        <w:t>the</w:t>
      </w:r>
      <w:r>
        <w:rPr>
          <w:color w:val="0E0E0E"/>
          <w:spacing w:val="-10"/>
          <w:w w:val="105"/>
          <w:sz w:val="23"/>
        </w:rPr>
        <w:t xml:space="preserve"> </w:t>
      </w:r>
      <w:r>
        <w:rPr>
          <w:color w:val="0E0E0E"/>
          <w:w w:val="105"/>
          <w:sz w:val="23"/>
        </w:rPr>
        <w:t>proposed Material Change).</w:t>
      </w:r>
    </w:p>
    <w:p w14:paraId="666E3E2D" w14:textId="77777777" w:rsidR="00903FC5" w:rsidRDefault="00903FC5">
      <w:pPr>
        <w:pStyle w:val="BodyText"/>
        <w:rPr>
          <w:sz w:val="20"/>
        </w:rPr>
      </w:pPr>
    </w:p>
    <w:p w14:paraId="666E3E2E" w14:textId="77777777" w:rsidR="00903FC5" w:rsidRDefault="00257CB8">
      <w:pPr>
        <w:pStyle w:val="BodyText"/>
        <w:rPr>
          <w:sz w:val="17"/>
        </w:rPr>
      </w:pPr>
      <w:r>
        <w:pict w14:anchorId="666E418C">
          <v:shape id="docshape32" o:spid="_x0000_s1255" alt="Decorative-ignore" style="position:absolute;margin-left:39.6pt;margin-top:11pt;width:535.8pt;height:.1pt;z-index:-15711744;mso-wrap-distance-left:0;mso-wrap-distance-right:0;mso-position-horizontal-relative:page" coordorigin="792,220" coordsize="10716,0" path="m792,220r10716,e" filled="f" strokecolor="#f9a821" strokeweight="1.08pt">
            <v:path arrowok="t"/>
            <w10:wrap type="topAndBottom" anchorx="page"/>
          </v:shape>
        </w:pict>
      </w:r>
    </w:p>
    <w:p w14:paraId="666E3E2F" w14:textId="77777777" w:rsidR="00903FC5" w:rsidRDefault="00C83FB0">
      <w:pPr>
        <w:pStyle w:val="Heading5"/>
        <w:spacing w:before="93"/>
      </w:pPr>
      <w:r>
        <w:rPr>
          <w:color w:val="084975"/>
          <w:w w:val="105"/>
        </w:rPr>
        <w:t>SUBMISSION</w:t>
      </w:r>
      <w:r>
        <w:rPr>
          <w:color w:val="084975"/>
          <w:spacing w:val="-4"/>
          <w:w w:val="105"/>
        </w:rPr>
        <w:t xml:space="preserve"> </w:t>
      </w:r>
      <w:r>
        <w:rPr>
          <w:color w:val="084975"/>
          <w:w w:val="105"/>
        </w:rPr>
        <w:t>OF</w:t>
      </w:r>
      <w:r>
        <w:rPr>
          <w:color w:val="084975"/>
          <w:spacing w:val="-18"/>
          <w:w w:val="105"/>
        </w:rPr>
        <w:t xml:space="preserve"> </w:t>
      </w:r>
      <w:r>
        <w:rPr>
          <w:color w:val="084975"/>
          <w:spacing w:val="-2"/>
          <w:w w:val="105"/>
        </w:rPr>
        <w:t>NOTICE</w:t>
      </w:r>
    </w:p>
    <w:p w14:paraId="666E3E30" w14:textId="6960A7A4" w:rsidR="00903FC5" w:rsidRDefault="00C83FB0">
      <w:pPr>
        <w:spacing w:before="3" w:line="550" w:lineRule="atLeast"/>
        <w:ind w:left="1298" w:right="136" w:hanging="1139"/>
        <w:rPr>
          <w:sz w:val="23"/>
        </w:rPr>
      </w:pPr>
      <w:r>
        <w:rPr>
          <w:color w:val="0E0E0E"/>
          <w:w w:val="105"/>
          <w:sz w:val="23"/>
        </w:rPr>
        <w:t>One</w:t>
      </w:r>
      <w:r>
        <w:rPr>
          <w:color w:val="0E0E0E"/>
          <w:spacing w:val="-16"/>
          <w:w w:val="105"/>
          <w:sz w:val="23"/>
        </w:rPr>
        <w:t xml:space="preserve"> </w:t>
      </w:r>
      <w:r>
        <w:rPr>
          <w:color w:val="0E0E0E"/>
          <w:w w:val="105"/>
          <w:sz w:val="23"/>
        </w:rPr>
        <w:t>electronic</w:t>
      </w:r>
      <w:r>
        <w:rPr>
          <w:color w:val="0E0E0E"/>
          <w:spacing w:val="-11"/>
          <w:w w:val="105"/>
          <w:sz w:val="23"/>
        </w:rPr>
        <w:t xml:space="preserve"> </w:t>
      </w:r>
      <w:r>
        <w:rPr>
          <w:color w:val="0E0E0E"/>
          <w:w w:val="105"/>
          <w:sz w:val="23"/>
        </w:rPr>
        <w:t>copy</w:t>
      </w:r>
      <w:r>
        <w:rPr>
          <w:color w:val="0E0E0E"/>
          <w:spacing w:val="-10"/>
          <w:w w:val="105"/>
          <w:sz w:val="23"/>
        </w:rPr>
        <w:t xml:space="preserve"> </w:t>
      </w:r>
      <w:r>
        <w:rPr>
          <w:color w:val="0E0E0E"/>
          <w:w w:val="105"/>
          <w:sz w:val="23"/>
        </w:rPr>
        <w:t>of</w:t>
      </w:r>
      <w:r>
        <w:rPr>
          <w:color w:val="0E0E0E"/>
          <w:spacing w:val="-10"/>
          <w:w w:val="105"/>
          <w:sz w:val="23"/>
        </w:rPr>
        <w:t xml:space="preserve"> </w:t>
      </w:r>
      <w:r>
        <w:rPr>
          <w:color w:val="0E0E0E"/>
          <w:w w:val="105"/>
          <w:sz w:val="23"/>
        </w:rPr>
        <w:t>the</w:t>
      </w:r>
      <w:r>
        <w:rPr>
          <w:color w:val="0E0E0E"/>
          <w:spacing w:val="-16"/>
          <w:w w:val="105"/>
          <w:sz w:val="23"/>
        </w:rPr>
        <w:t xml:space="preserve"> </w:t>
      </w:r>
      <w:r>
        <w:rPr>
          <w:color w:val="0E0E0E"/>
          <w:w w:val="105"/>
          <w:sz w:val="23"/>
        </w:rPr>
        <w:t>Notice,</w:t>
      </w:r>
      <w:r>
        <w:rPr>
          <w:color w:val="0E0E0E"/>
          <w:spacing w:val="-7"/>
          <w:w w:val="105"/>
          <w:sz w:val="23"/>
        </w:rPr>
        <w:t xml:space="preserve"> </w:t>
      </w:r>
      <w:r>
        <w:rPr>
          <w:color w:val="0E0E0E"/>
          <w:w w:val="105"/>
          <w:sz w:val="23"/>
        </w:rPr>
        <w:t>in</w:t>
      </w:r>
      <w:r>
        <w:rPr>
          <w:color w:val="0E0E0E"/>
          <w:spacing w:val="-11"/>
          <w:w w:val="105"/>
          <w:sz w:val="23"/>
        </w:rPr>
        <w:t xml:space="preserve"> </w:t>
      </w:r>
      <w:r>
        <w:rPr>
          <w:color w:val="0E0E0E"/>
          <w:w w:val="105"/>
          <w:sz w:val="23"/>
        </w:rPr>
        <w:t>a</w:t>
      </w:r>
      <w:r>
        <w:rPr>
          <w:color w:val="0E0E0E"/>
          <w:spacing w:val="-11"/>
          <w:w w:val="105"/>
          <w:sz w:val="23"/>
        </w:rPr>
        <w:t xml:space="preserve"> </w:t>
      </w:r>
      <w:r>
        <w:rPr>
          <w:color w:val="0E0E0E"/>
          <w:w w:val="105"/>
          <w:sz w:val="23"/>
        </w:rPr>
        <w:t>portable</w:t>
      </w:r>
      <w:r>
        <w:rPr>
          <w:color w:val="0E0E0E"/>
          <w:spacing w:val="-13"/>
          <w:w w:val="105"/>
          <w:sz w:val="23"/>
        </w:rPr>
        <w:t xml:space="preserve"> </w:t>
      </w:r>
      <w:r>
        <w:rPr>
          <w:color w:val="0E0E0E"/>
          <w:w w:val="105"/>
          <w:sz w:val="23"/>
        </w:rPr>
        <w:t>document</w:t>
      </w:r>
      <w:r>
        <w:rPr>
          <w:color w:val="0E0E0E"/>
          <w:spacing w:val="-7"/>
          <w:w w:val="105"/>
          <w:sz w:val="23"/>
        </w:rPr>
        <w:t xml:space="preserve"> </w:t>
      </w:r>
      <w:r>
        <w:rPr>
          <w:color w:val="0E0E0E"/>
          <w:w w:val="105"/>
          <w:sz w:val="23"/>
        </w:rPr>
        <w:t>form</w:t>
      </w:r>
      <w:r>
        <w:rPr>
          <w:color w:val="0E0E0E"/>
          <w:spacing w:val="-4"/>
          <w:w w:val="105"/>
          <w:sz w:val="23"/>
        </w:rPr>
        <w:t xml:space="preserve"> </w:t>
      </w:r>
      <w:r>
        <w:rPr>
          <w:color w:val="0E0E0E"/>
          <w:w w:val="105"/>
          <w:sz w:val="23"/>
        </w:rPr>
        <w:t>(pdf),</w:t>
      </w:r>
      <w:r>
        <w:rPr>
          <w:color w:val="0E0E0E"/>
          <w:spacing w:val="-9"/>
          <w:w w:val="105"/>
          <w:sz w:val="23"/>
        </w:rPr>
        <w:t xml:space="preserve"> </w:t>
      </w:r>
      <w:r>
        <w:rPr>
          <w:color w:val="0E0E0E"/>
          <w:w w:val="105"/>
          <w:sz w:val="23"/>
        </w:rPr>
        <w:t>should be</w:t>
      </w:r>
      <w:r>
        <w:rPr>
          <w:color w:val="0E0E0E"/>
          <w:spacing w:val="-16"/>
          <w:w w:val="105"/>
          <w:sz w:val="23"/>
        </w:rPr>
        <w:t xml:space="preserve"> </w:t>
      </w:r>
      <w:r>
        <w:rPr>
          <w:color w:val="0E0E0E"/>
          <w:w w:val="105"/>
          <w:sz w:val="23"/>
        </w:rPr>
        <w:t>submitted</w:t>
      </w:r>
      <w:r>
        <w:rPr>
          <w:color w:val="0E0E0E"/>
          <w:spacing w:val="-5"/>
          <w:w w:val="105"/>
          <w:sz w:val="23"/>
        </w:rPr>
        <w:t xml:space="preserve"> </w:t>
      </w:r>
      <w:r>
        <w:rPr>
          <w:color w:val="0E0E0E"/>
          <w:w w:val="105"/>
          <w:sz w:val="23"/>
        </w:rPr>
        <w:t>to</w:t>
      </w:r>
      <w:r>
        <w:rPr>
          <w:color w:val="0E0E0E"/>
          <w:spacing w:val="-12"/>
          <w:w w:val="105"/>
          <w:sz w:val="23"/>
        </w:rPr>
        <w:t xml:space="preserve"> </w:t>
      </w:r>
      <w:r>
        <w:rPr>
          <w:color w:val="0E0E0E"/>
          <w:w w:val="105"/>
          <w:sz w:val="23"/>
        </w:rPr>
        <w:t>the</w:t>
      </w:r>
      <w:r>
        <w:rPr>
          <w:color w:val="0E0E0E"/>
          <w:spacing w:val="-16"/>
          <w:w w:val="105"/>
          <w:sz w:val="23"/>
        </w:rPr>
        <w:t xml:space="preserve"> </w:t>
      </w:r>
      <w:r>
        <w:rPr>
          <w:color w:val="0E0E0E"/>
          <w:w w:val="105"/>
          <w:sz w:val="23"/>
        </w:rPr>
        <w:t>following: Health Policy Commission</w:t>
      </w:r>
      <w:r>
        <w:rPr>
          <w:color w:val="0E0E0E"/>
          <w:spacing w:val="40"/>
          <w:w w:val="105"/>
          <w:sz w:val="23"/>
        </w:rPr>
        <w:t xml:space="preserve"> </w:t>
      </w:r>
      <w:hyperlink r:id="rId29" w:history="1">
        <w:r w:rsidRPr="004B70B7">
          <w:rPr>
            <w:rStyle w:val="Hyperlink"/>
            <w:w w:val="105"/>
            <w:sz w:val="23"/>
          </w:rPr>
          <w:t>HPC-Notice@state.ma.us</w:t>
        </w:r>
      </w:hyperlink>
      <w:r w:rsidRPr="00A26722">
        <w:rPr>
          <w:color w:val="282828"/>
          <w:w w:val="105"/>
          <w:sz w:val="23"/>
          <w:u w:val="single"/>
        </w:rPr>
        <w:t>;</w:t>
      </w:r>
    </w:p>
    <w:p w14:paraId="666E3E31" w14:textId="6A237CEE" w:rsidR="00903FC5" w:rsidRDefault="00C83FB0">
      <w:pPr>
        <w:spacing w:before="205" w:line="422" w:lineRule="auto"/>
        <w:ind w:left="1298" w:right="2946"/>
        <w:rPr>
          <w:sz w:val="23"/>
        </w:rPr>
      </w:pPr>
      <w:r>
        <w:rPr>
          <w:color w:val="0E0E0E"/>
          <w:w w:val="105"/>
          <w:sz w:val="23"/>
        </w:rPr>
        <w:t>Office of the Attorney General</w:t>
      </w:r>
      <w:r>
        <w:rPr>
          <w:color w:val="0E0E0E"/>
          <w:spacing w:val="40"/>
          <w:w w:val="105"/>
          <w:sz w:val="23"/>
        </w:rPr>
        <w:t xml:space="preserve"> </w:t>
      </w:r>
      <w:hyperlink r:id="rId30" w:history="1">
        <w:r w:rsidRPr="008353E3">
          <w:rPr>
            <w:rStyle w:val="Hyperlink"/>
            <w:w w:val="105"/>
            <w:sz w:val="23"/>
          </w:rPr>
          <w:t>HCD-6D-NOTICE@state.ma.us</w:t>
        </w:r>
      </w:hyperlink>
      <w:r>
        <w:rPr>
          <w:color w:val="282828"/>
          <w:w w:val="105"/>
          <w:sz w:val="23"/>
        </w:rPr>
        <w:t xml:space="preserve">; </w:t>
      </w:r>
      <w:r>
        <w:rPr>
          <w:color w:val="0E0E0E"/>
          <w:w w:val="105"/>
          <w:sz w:val="23"/>
        </w:rPr>
        <w:t>Center</w:t>
      </w:r>
      <w:r>
        <w:rPr>
          <w:color w:val="0E0E0E"/>
          <w:spacing w:val="-16"/>
          <w:w w:val="105"/>
          <w:sz w:val="23"/>
        </w:rPr>
        <w:t xml:space="preserve"> </w:t>
      </w:r>
      <w:r>
        <w:rPr>
          <w:color w:val="0E0E0E"/>
          <w:w w:val="105"/>
          <w:sz w:val="23"/>
        </w:rPr>
        <w:t>for</w:t>
      </w:r>
      <w:r>
        <w:rPr>
          <w:color w:val="0E0E0E"/>
          <w:spacing w:val="-15"/>
          <w:w w:val="105"/>
          <w:sz w:val="23"/>
        </w:rPr>
        <w:t xml:space="preserve"> </w:t>
      </w:r>
      <w:r>
        <w:rPr>
          <w:color w:val="0E0E0E"/>
          <w:w w:val="105"/>
          <w:sz w:val="23"/>
        </w:rPr>
        <w:t>Health</w:t>
      </w:r>
      <w:r>
        <w:rPr>
          <w:color w:val="0E0E0E"/>
          <w:spacing w:val="-15"/>
          <w:w w:val="105"/>
          <w:sz w:val="23"/>
        </w:rPr>
        <w:t xml:space="preserve"> </w:t>
      </w:r>
      <w:r>
        <w:rPr>
          <w:color w:val="0E0E0E"/>
          <w:w w:val="105"/>
          <w:sz w:val="23"/>
        </w:rPr>
        <w:t>Information</w:t>
      </w:r>
      <w:r>
        <w:rPr>
          <w:color w:val="0E0E0E"/>
          <w:spacing w:val="-9"/>
          <w:w w:val="105"/>
          <w:sz w:val="23"/>
        </w:rPr>
        <w:t xml:space="preserve"> </w:t>
      </w:r>
      <w:r>
        <w:rPr>
          <w:color w:val="0E0E0E"/>
          <w:w w:val="105"/>
          <w:sz w:val="23"/>
        </w:rPr>
        <w:t>and</w:t>
      </w:r>
      <w:r>
        <w:rPr>
          <w:color w:val="0E0E0E"/>
          <w:spacing w:val="-15"/>
          <w:w w:val="105"/>
          <w:sz w:val="23"/>
        </w:rPr>
        <w:t xml:space="preserve"> </w:t>
      </w:r>
      <w:r>
        <w:rPr>
          <w:color w:val="0E0E0E"/>
          <w:w w:val="105"/>
          <w:sz w:val="23"/>
        </w:rPr>
        <w:t>Analysis</w:t>
      </w:r>
      <w:r>
        <w:rPr>
          <w:color w:val="0E0E0E"/>
          <w:spacing w:val="22"/>
          <w:w w:val="105"/>
          <w:sz w:val="23"/>
        </w:rPr>
        <w:t xml:space="preserve"> </w:t>
      </w:r>
      <w:hyperlink r:id="rId31">
        <w:r>
          <w:rPr>
            <w:color w:val="0F0FFD"/>
            <w:w w:val="105"/>
            <w:sz w:val="23"/>
            <w:u w:val="single" w:color="0000FF"/>
          </w:rPr>
          <w:t>CHIA-Legal</w:t>
        </w:r>
        <w:r>
          <w:rPr>
            <w:color w:val="2D2DFF"/>
            <w:w w:val="105"/>
            <w:sz w:val="23"/>
            <w:u w:val="single" w:color="0000FF"/>
          </w:rPr>
          <w:t>@</w:t>
        </w:r>
        <w:r>
          <w:rPr>
            <w:color w:val="0F0FFD"/>
            <w:w w:val="105"/>
            <w:sz w:val="23"/>
            <w:u w:val="single" w:color="0000FF"/>
          </w:rPr>
          <w:t>state.ma.us</w:t>
        </w:r>
      </w:hyperlink>
    </w:p>
    <w:p w14:paraId="666E3E32" w14:textId="77777777" w:rsidR="00903FC5" w:rsidRDefault="00257CB8">
      <w:pPr>
        <w:pStyle w:val="BodyText"/>
        <w:spacing w:before="7"/>
        <w:rPr>
          <w:sz w:val="7"/>
        </w:rPr>
      </w:pPr>
      <w:r>
        <w:pict w14:anchorId="666E418D">
          <v:shape id="docshape33" o:spid="_x0000_s1254" alt="Decorative-ignore" style="position:absolute;margin-left:39.6pt;margin-top:5.6pt;width:535.8pt;height:.1pt;z-index:-15711232;mso-wrap-distance-left:0;mso-wrap-distance-right:0;mso-position-horizontal-relative:page" coordorigin="792,112" coordsize="10716,0" path="m792,112r10716,e" filled="f" strokecolor="#f9a821" strokeweight="1.08pt">
            <v:path arrowok="t"/>
            <w10:wrap type="topAndBottom" anchorx="page"/>
          </v:shape>
        </w:pict>
      </w:r>
    </w:p>
    <w:p w14:paraId="666E3E33" w14:textId="77777777" w:rsidR="00903FC5" w:rsidRDefault="00C83FB0">
      <w:pPr>
        <w:pStyle w:val="Heading5"/>
        <w:ind w:left="165"/>
      </w:pPr>
      <w:r>
        <w:rPr>
          <w:color w:val="084975"/>
        </w:rPr>
        <w:t>PRELIMINARY</w:t>
      </w:r>
      <w:r>
        <w:rPr>
          <w:color w:val="084975"/>
          <w:spacing w:val="42"/>
        </w:rPr>
        <w:t xml:space="preserve"> </w:t>
      </w:r>
      <w:r>
        <w:rPr>
          <w:color w:val="084975"/>
        </w:rPr>
        <w:t>REVIEW</w:t>
      </w:r>
      <w:r>
        <w:rPr>
          <w:color w:val="084975"/>
          <w:spacing w:val="16"/>
        </w:rPr>
        <w:t xml:space="preserve"> </w:t>
      </w:r>
      <w:r>
        <w:rPr>
          <w:color w:val="084975"/>
        </w:rPr>
        <w:t>AND</w:t>
      </w:r>
      <w:r>
        <w:rPr>
          <w:color w:val="084975"/>
          <w:spacing w:val="7"/>
        </w:rPr>
        <w:t xml:space="preserve"> </w:t>
      </w:r>
      <w:r>
        <w:rPr>
          <w:color w:val="084975"/>
        </w:rPr>
        <w:t>NOTICE</w:t>
      </w:r>
      <w:r>
        <w:rPr>
          <w:color w:val="084975"/>
          <w:spacing w:val="13"/>
        </w:rPr>
        <w:t xml:space="preserve"> </w:t>
      </w:r>
      <w:r>
        <w:rPr>
          <w:color w:val="084975"/>
        </w:rPr>
        <w:t>OF</w:t>
      </w:r>
      <w:r>
        <w:rPr>
          <w:color w:val="084975"/>
          <w:spacing w:val="9"/>
        </w:rPr>
        <w:t xml:space="preserve"> </w:t>
      </w:r>
      <w:r>
        <w:rPr>
          <w:color w:val="084975"/>
        </w:rPr>
        <w:t>COST</w:t>
      </w:r>
      <w:r>
        <w:rPr>
          <w:color w:val="084975"/>
          <w:spacing w:val="1"/>
        </w:rPr>
        <w:t xml:space="preserve"> </w:t>
      </w:r>
      <w:r>
        <w:rPr>
          <w:color w:val="084975"/>
        </w:rPr>
        <w:t>AND</w:t>
      </w:r>
      <w:r>
        <w:rPr>
          <w:color w:val="084975"/>
          <w:spacing w:val="3"/>
        </w:rPr>
        <w:t xml:space="preserve"> </w:t>
      </w:r>
      <w:r>
        <w:rPr>
          <w:color w:val="084975"/>
        </w:rPr>
        <w:t>MARKET</w:t>
      </w:r>
      <w:r>
        <w:rPr>
          <w:color w:val="084975"/>
          <w:spacing w:val="23"/>
        </w:rPr>
        <w:t xml:space="preserve"> </w:t>
      </w:r>
      <w:r>
        <w:rPr>
          <w:color w:val="084975"/>
        </w:rPr>
        <w:t>IMPACT</w:t>
      </w:r>
      <w:r>
        <w:rPr>
          <w:color w:val="084975"/>
          <w:spacing w:val="24"/>
        </w:rPr>
        <w:t xml:space="preserve"> </w:t>
      </w:r>
      <w:r>
        <w:rPr>
          <w:color w:val="084975"/>
          <w:spacing w:val="-2"/>
        </w:rPr>
        <w:t>REVIEW</w:t>
      </w:r>
    </w:p>
    <w:p w14:paraId="666E3E34" w14:textId="77777777" w:rsidR="00903FC5" w:rsidRDefault="00903FC5">
      <w:pPr>
        <w:pStyle w:val="BodyText"/>
        <w:spacing w:before="6"/>
        <w:rPr>
          <w:b/>
          <w:sz w:val="25"/>
        </w:rPr>
      </w:pPr>
    </w:p>
    <w:p w14:paraId="666E3E35" w14:textId="0C560895" w:rsidR="00903FC5" w:rsidRDefault="00C83FB0">
      <w:pPr>
        <w:spacing w:line="261" w:lineRule="auto"/>
        <w:ind w:left="160" w:right="650" w:firstLine="1"/>
        <w:jc w:val="both"/>
        <w:rPr>
          <w:sz w:val="23"/>
        </w:rPr>
      </w:pPr>
      <w:r>
        <w:rPr>
          <w:color w:val="0E0E0E"/>
          <w:w w:val="105"/>
          <w:sz w:val="23"/>
        </w:rPr>
        <w:t>If</w:t>
      </w:r>
      <w:r>
        <w:rPr>
          <w:color w:val="0E0E0E"/>
          <w:spacing w:val="-11"/>
          <w:w w:val="105"/>
          <w:sz w:val="23"/>
        </w:rPr>
        <w:t xml:space="preserve"> </w:t>
      </w:r>
      <w:r>
        <w:rPr>
          <w:color w:val="0E0E0E"/>
          <w:w w:val="105"/>
          <w:sz w:val="23"/>
        </w:rPr>
        <w:t>the</w:t>
      </w:r>
      <w:r>
        <w:rPr>
          <w:color w:val="0E0E0E"/>
          <w:spacing w:val="-14"/>
          <w:w w:val="105"/>
          <w:sz w:val="23"/>
        </w:rPr>
        <w:t xml:space="preserve"> </w:t>
      </w:r>
      <w:r>
        <w:rPr>
          <w:color w:val="0E0E0E"/>
          <w:w w:val="105"/>
          <w:sz w:val="23"/>
        </w:rPr>
        <w:t>Commission considers</w:t>
      </w:r>
      <w:r>
        <w:rPr>
          <w:color w:val="0E0E0E"/>
          <w:spacing w:val="-3"/>
          <w:w w:val="105"/>
          <w:sz w:val="23"/>
        </w:rPr>
        <w:t xml:space="preserve"> </w:t>
      </w:r>
      <w:r>
        <w:rPr>
          <w:color w:val="0E0E0E"/>
          <w:w w:val="105"/>
          <w:sz w:val="23"/>
        </w:rPr>
        <w:t>the</w:t>
      </w:r>
      <w:r>
        <w:rPr>
          <w:color w:val="0E0E0E"/>
          <w:spacing w:val="-11"/>
          <w:w w:val="105"/>
          <w:sz w:val="23"/>
        </w:rPr>
        <w:t xml:space="preserve"> </w:t>
      </w:r>
      <w:r>
        <w:rPr>
          <w:color w:val="0E0E0E"/>
          <w:w w:val="105"/>
          <w:sz w:val="23"/>
        </w:rPr>
        <w:t>Notice</w:t>
      </w:r>
      <w:r>
        <w:rPr>
          <w:color w:val="0E0E0E"/>
          <w:spacing w:val="-7"/>
          <w:w w:val="105"/>
          <w:sz w:val="23"/>
        </w:rPr>
        <w:t xml:space="preserve"> </w:t>
      </w:r>
      <w:r>
        <w:rPr>
          <w:color w:val="0E0E0E"/>
          <w:w w:val="105"/>
          <w:sz w:val="23"/>
        </w:rPr>
        <w:t>to</w:t>
      </w:r>
      <w:r>
        <w:rPr>
          <w:color w:val="0E0E0E"/>
          <w:spacing w:val="-8"/>
          <w:w w:val="105"/>
          <w:sz w:val="23"/>
        </w:rPr>
        <w:t xml:space="preserve"> </w:t>
      </w:r>
      <w:r>
        <w:rPr>
          <w:color w:val="0E0E0E"/>
          <w:w w:val="105"/>
          <w:sz w:val="23"/>
        </w:rPr>
        <w:t>be</w:t>
      </w:r>
      <w:r>
        <w:rPr>
          <w:color w:val="0E0E0E"/>
          <w:spacing w:val="-9"/>
          <w:w w:val="105"/>
          <w:sz w:val="23"/>
        </w:rPr>
        <w:t xml:space="preserve"> </w:t>
      </w:r>
      <w:r>
        <w:rPr>
          <w:color w:val="0E0E0E"/>
          <w:w w:val="105"/>
          <w:sz w:val="23"/>
        </w:rPr>
        <w:t>incomplete,</w:t>
      </w:r>
      <w:r>
        <w:rPr>
          <w:color w:val="0E0E0E"/>
          <w:spacing w:val="-2"/>
          <w:w w:val="105"/>
          <w:sz w:val="23"/>
        </w:rPr>
        <w:t xml:space="preserve"> </w:t>
      </w:r>
      <w:r>
        <w:rPr>
          <w:color w:val="0E0E0E"/>
          <w:w w:val="105"/>
          <w:sz w:val="23"/>
        </w:rPr>
        <w:t>or</w:t>
      </w:r>
      <w:r>
        <w:rPr>
          <w:color w:val="0E0E0E"/>
          <w:spacing w:val="-10"/>
          <w:w w:val="105"/>
          <w:sz w:val="23"/>
        </w:rPr>
        <w:t xml:space="preserve"> </w:t>
      </w:r>
      <w:r>
        <w:rPr>
          <w:color w:val="0E0E0E"/>
          <w:w w:val="105"/>
          <w:sz w:val="23"/>
        </w:rPr>
        <w:t>if</w:t>
      </w:r>
      <w:r>
        <w:rPr>
          <w:color w:val="0E0E0E"/>
          <w:spacing w:val="-12"/>
          <w:w w:val="105"/>
          <w:sz w:val="23"/>
        </w:rPr>
        <w:t xml:space="preserve"> </w:t>
      </w:r>
      <w:r>
        <w:rPr>
          <w:color w:val="0E0E0E"/>
          <w:w w:val="105"/>
          <w:sz w:val="23"/>
        </w:rPr>
        <w:t>the</w:t>
      </w:r>
      <w:r>
        <w:rPr>
          <w:color w:val="0E0E0E"/>
          <w:spacing w:val="-9"/>
          <w:w w:val="105"/>
          <w:sz w:val="23"/>
        </w:rPr>
        <w:t xml:space="preserve"> </w:t>
      </w:r>
      <w:r>
        <w:rPr>
          <w:color w:val="0E0E0E"/>
          <w:w w:val="105"/>
          <w:sz w:val="23"/>
        </w:rPr>
        <w:t>Commission requires</w:t>
      </w:r>
      <w:r>
        <w:rPr>
          <w:color w:val="0E0E0E"/>
          <w:spacing w:val="-5"/>
          <w:w w:val="105"/>
          <w:sz w:val="23"/>
        </w:rPr>
        <w:t xml:space="preserve"> </w:t>
      </w:r>
      <w:r>
        <w:rPr>
          <w:color w:val="0E0E0E"/>
          <w:w w:val="105"/>
          <w:sz w:val="23"/>
        </w:rPr>
        <w:t>clarification of</w:t>
      </w:r>
      <w:r>
        <w:rPr>
          <w:color w:val="0E0E0E"/>
          <w:spacing w:val="-12"/>
          <w:w w:val="105"/>
          <w:sz w:val="23"/>
        </w:rPr>
        <w:t xml:space="preserve"> </w:t>
      </w:r>
      <w:r>
        <w:rPr>
          <w:color w:val="0E0E0E"/>
          <w:w w:val="105"/>
          <w:sz w:val="23"/>
        </w:rPr>
        <w:t>any information to</w:t>
      </w:r>
      <w:r>
        <w:rPr>
          <w:color w:val="0E0E0E"/>
          <w:spacing w:val="-3"/>
          <w:w w:val="105"/>
          <w:sz w:val="23"/>
        </w:rPr>
        <w:t xml:space="preserve"> </w:t>
      </w:r>
      <w:r>
        <w:rPr>
          <w:color w:val="0E0E0E"/>
          <w:w w:val="105"/>
          <w:sz w:val="23"/>
        </w:rPr>
        <w:t>make its</w:t>
      </w:r>
      <w:r>
        <w:rPr>
          <w:color w:val="0E0E0E"/>
          <w:spacing w:val="-9"/>
          <w:w w:val="105"/>
          <w:sz w:val="23"/>
        </w:rPr>
        <w:t xml:space="preserve"> </w:t>
      </w:r>
      <w:r>
        <w:rPr>
          <w:color w:val="0E0E0E"/>
          <w:w w:val="105"/>
          <w:sz w:val="23"/>
        </w:rPr>
        <w:t>determination,</w:t>
      </w:r>
      <w:r>
        <w:rPr>
          <w:color w:val="0E0E0E"/>
          <w:spacing w:val="-9"/>
          <w:w w:val="105"/>
          <w:sz w:val="23"/>
        </w:rPr>
        <w:t xml:space="preserve"> </w:t>
      </w:r>
      <w:r>
        <w:rPr>
          <w:color w:val="0E0E0E"/>
          <w:w w:val="105"/>
          <w:sz w:val="23"/>
        </w:rPr>
        <w:t>the</w:t>
      </w:r>
      <w:r>
        <w:rPr>
          <w:color w:val="0E0E0E"/>
          <w:spacing w:val="-3"/>
          <w:w w:val="105"/>
          <w:sz w:val="23"/>
        </w:rPr>
        <w:t xml:space="preserve"> </w:t>
      </w:r>
      <w:r>
        <w:rPr>
          <w:color w:val="0E0E0E"/>
          <w:w w:val="105"/>
          <w:sz w:val="23"/>
        </w:rPr>
        <w:t>Commission may, within 30</w:t>
      </w:r>
      <w:r>
        <w:rPr>
          <w:color w:val="0E0E0E"/>
          <w:spacing w:val="-9"/>
          <w:w w:val="105"/>
          <w:sz w:val="23"/>
        </w:rPr>
        <w:t xml:space="preserve"> </w:t>
      </w:r>
      <w:r>
        <w:rPr>
          <w:color w:val="0E0E0E"/>
          <w:w w:val="105"/>
          <w:sz w:val="23"/>
        </w:rPr>
        <w:t>days</w:t>
      </w:r>
      <w:r>
        <w:rPr>
          <w:color w:val="0E0E0E"/>
          <w:spacing w:val="-3"/>
          <w:w w:val="105"/>
          <w:sz w:val="23"/>
        </w:rPr>
        <w:t xml:space="preserve"> </w:t>
      </w:r>
      <w:r w:rsidR="00DB2614">
        <w:rPr>
          <w:color w:val="0E0E0E"/>
          <w:w w:val="105"/>
          <w:sz w:val="23"/>
        </w:rPr>
        <w:t>of receipt</w:t>
      </w:r>
      <w:r>
        <w:rPr>
          <w:color w:val="0E0E0E"/>
          <w:w w:val="105"/>
          <w:sz w:val="23"/>
        </w:rPr>
        <w:t xml:space="preserve"> of</w:t>
      </w:r>
      <w:r>
        <w:rPr>
          <w:color w:val="0E0E0E"/>
          <w:spacing w:val="-5"/>
          <w:w w:val="105"/>
          <w:sz w:val="23"/>
        </w:rPr>
        <w:t xml:space="preserve"> </w:t>
      </w:r>
      <w:r>
        <w:rPr>
          <w:color w:val="0E0E0E"/>
          <w:w w:val="105"/>
          <w:sz w:val="23"/>
        </w:rPr>
        <w:t>the</w:t>
      </w:r>
      <w:r>
        <w:rPr>
          <w:color w:val="0E0E0E"/>
          <w:spacing w:val="-5"/>
          <w:w w:val="105"/>
          <w:sz w:val="23"/>
        </w:rPr>
        <w:t xml:space="preserve"> </w:t>
      </w:r>
      <w:r>
        <w:rPr>
          <w:color w:val="0E0E0E"/>
          <w:w w:val="105"/>
          <w:sz w:val="23"/>
        </w:rPr>
        <w:t>Notice, notify the</w:t>
      </w:r>
      <w:r>
        <w:rPr>
          <w:color w:val="0E0E0E"/>
          <w:spacing w:val="40"/>
          <w:w w:val="105"/>
          <w:sz w:val="23"/>
        </w:rPr>
        <w:t xml:space="preserve"> </w:t>
      </w:r>
      <w:r>
        <w:rPr>
          <w:color w:val="0E0E0E"/>
          <w:w w:val="105"/>
          <w:sz w:val="23"/>
        </w:rPr>
        <w:t>Provider</w:t>
      </w:r>
      <w:r>
        <w:rPr>
          <w:color w:val="0E0E0E"/>
          <w:spacing w:val="-3"/>
          <w:w w:val="105"/>
          <w:sz w:val="23"/>
        </w:rPr>
        <w:t xml:space="preserve"> </w:t>
      </w:r>
      <w:r>
        <w:rPr>
          <w:color w:val="0E0E0E"/>
          <w:w w:val="105"/>
          <w:sz w:val="23"/>
        </w:rPr>
        <w:t>or</w:t>
      </w:r>
      <w:r>
        <w:rPr>
          <w:color w:val="0E0E0E"/>
          <w:spacing w:val="-9"/>
          <w:w w:val="105"/>
          <w:sz w:val="23"/>
        </w:rPr>
        <w:t xml:space="preserve"> </w:t>
      </w:r>
      <w:r>
        <w:rPr>
          <w:color w:val="0E0E0E"/>
          <w:w w:val="105"/>
          <w:sz w:val="23"/>
        </w:rPr>
        <w:t>Provider Organization of</w:t>
      </w:r>
      <w:r>
        <w:rPr>
          <w:color w:val="0E0E0E"/>
          <w:spacing w:val="-10"/>
          <w:w w:val="105"/>
          <w:sz w:val="23"/>
        </w:rPr>
        <w:t xml:space="preserve"> </w:t>
      </w:r>
      <w:r>
        <w:rPr>
          <w:color w:val="0E0E0E"/>
          <w:w w:val="105"/>
          <w:sz w:val="23"/>
        </w:rPr>
        <w:t>the</w:t>
      </w:r>
      <w:r>
        <w:rPr>
          <w:color w:val="0E0E0E"/>
          <w:spacing w:val="-11"/>
          <w:w w:val="105"/>
          <w:sz w:val="23"/>
        </w:rPr>
        <w:t xml:space="preserve"> </w:t>
      </w:r>
      <w:r>
        <w:rPr>
          <w:color w:val="0E0E0E"/>
          <w:w w:val="105"/>
          <w:sz w:val="23"/>
        </w:rPr>
        <w:t>information or</w:t>
      </w:r>
      <w:r>
        <w:rPr>
          <w:color w:val="0E0E0E"/>
          <w:spacing w:val="-10"/>
          <w:w w:val="105"/>
          <w:sz w:val="23"/>
        </w:rPr>
        <w:t xml:space="preserve"> </w:t>
      </w:r>
      <w:r>
        <w:rPr>
          <w:color w:val="0E0E0E"/>
          <w:w w:val="105"/>
          <w:sz w:val="23"/>
        </w:rPr>
        <w:t>clarification necessary to</w:t>
      </w:r>
      <w:r>
        <w:rPr>
          <w:color w:val="0E0E0E"/>
          <w:spacing w:val="-9"/>
          <w:w w:val="105"/>
          <w:sz w:val="23"/>
        </w:rPr>
        <w:t xml:space="preserve"> </w:t>
      </w:r>
      <w:r>
        <w:rPr>
          <w:color w:val="0E0E0E"/>
          <w:w w:val="105"/>
          <w:sz w:val="23"/>
        </w:rPr>
        <w:t>complete the</w:t>
      </w:r>
      <w:r>
        <w:rPr>
          <w:color w:val="0E0E0E"/>
          <w:spacing w:val="-10"/>
          <w:w w:val="105"/>
          <w:sz w:val="23"/>
        </w:rPr>
        <w:t xml:space="preserve"> </w:t>
      </w:r>
      <w:r>
        <w:rPr>
          <w:color w:val="0E0E0E"/>
          <w:w w:val="105"/>
          <w:sz w:val="23"/>
        </w:rPr>
        <w:t>Notice.</w:t>
      </w:r>
    </w:p>
    <w:p w14:paraId="666E3E36" w14:textId="77777777" w:rsidR="00903FC5" w:rsidRDefault="00903FC5">
      <w:pPr>
        <w:pStyle w:val="BodyText"/>
        <w:spacing w:before="9"/>
        <w:rPr>
          <w:sz w:val="21"/>
        </w:rPr>
      </w:pPr>
    </w:p>
    <w:p w14:paraId="666E3E37" w14:textId="77777777" w:rsidR="00903FC5" w:rsidRDefault="00C83FB0">
      <w:pPr>
        <w:spacing w:line="249" w:lineRule="auto"/>
        <w:ind w:left="159" w:right="371" w:firstLine="1"/>
        <w:rPr>
          <w:sz w:val="23"/>
        </w:rPr>
      </w:pPr>
      <w:r>
        <w:rPr>
          <w:color w:val="0E0E0E"/>
          <w:w w:val="105"/>
          <w:sz w:val="23"/>
        </w:rPr>
        <w:t>The</w:t>
      </w:r>
      <w:r>
        <w:rPr>
          <w:color w:val="0E0E0E"/>
          <w:spacing w:val="-16"/>
          <w:w w:val="105"/>
          <w:sz w:val="23"/>
        </w:rPr>
        <w:t xml:space="preserve"> </w:t>
      </w:r>
      <w:r>
        <w:rPr>
          <w:color w:val="0E0E0E"/>
          <w:w w:val="105"/>
          <w:sz w:val="23"/>
        </w:rPr>
        <w:t>Commission will</w:t>
      </w:r>
      <w:r>
        <w:rPr>
          <w:color w:val="0E0E0E"/>
          <w:spacing w:val="-7"/>
          <w:w w:val="105"/>
          <w:sz w:val="23"/>
        </w:rPr>
        <w:t xml:space="preserve"> </w:t>
      </w:r>
      <w:r>
        <w:rPr>
          <w:color w:val="0E0E0E"/>
          <w:w w:val="105"/>
          <w:sz w:val="23"/>
        </w:rPr>
        <w:t>inform</w:t>
      </w:r>
      <w:r>
        <w:rPr>
          <w:color w:val="0E0E0E"/>
          <w:spacing w:val="-8"/>
          <w:w w:val="105"/>
          <w:sz w:val="23"/>
        </w:rPr>
        <w:t xml:space="preserve"> </w:t>
      </w:r>
      <w:r>
        <w:rPr>
          <w:color w:val="0E0E0E"/>
          <w:w w:val="105"/>
          <w:sz w:val="23"/>
        </w:rPr>
        <w:t>each</w:t>
      </w:r>
      <w:r>
        <w:rPr>
          <w:color w:val="0E0E0E"/>
          <w:spacing w:val="-12"/>
          <w:w w:val="105"/>
          <w:sz w:val="23"/>
        </w:rPr>
        <w:t xml:space="preserve"> </w:t>
      </w:r>
      <w:r>
        <w:rPr>
          <w:color w:val="0E0E0E"/>
          <w:w w:val="105"/>
          <w:sz w:val="23"/>
        </w:rPr>
        <w:t>notifying</w:t>
      </w:r>
      <w:r>
        <w:rPr>
          <w:color w:val="0E0E0E"/>
          <w:spacing w:val="-4"/>
          <w:w w:val="105"/>
          <w:sz w:val="23"/>
        </w:rPr>
        <w:t xml:space="preserve"> </w:t>
      </w:r>
      <w:r>
        <w:rPr>
          <w:color w:val="0E0E0E"/>
          <w:w w:val="105"/>
          <w:sz w:val="23"/>
        </w:rPr>
        <w:t>Provider</w:t>
      </w:r>
      <w:r>
        <w:rPr>
          <w:color w:val="0E0E0E"/>
          <w:spacing w:val="-9"/>
          <w:w w:val="105"/>
          <w:sz w:val="23"/>
        </w:rPr>
        <w:t xml:space="preserve"> </w:t>
      </w:r>
      <w:r>
        <w:rPr>
          <w:color w:val="0E0E0E"/>
          <w:w w:val="105"/>
          <w:sz w:val="23"/>
        </w:rPr>
        <w:t>or</w:t>
      </w:r>
      <w:r>
        <w:rPr>
          <w:color w:val="0E0E0E"/>
          <w:spacing w:val="-16"/>
          <w:w w:val="105"/>
          <w:sz w:val="23"/>
        </w:rPr>
        <w:t xml:space="preserve"> </w:t>
      </w:r>
      <w:r>
        <w:rPr>
          <w:color w:val="0E0E0E"/>
          <w:w w:val="105"/>
          <w:sz w:val="23"/>
        </w:rPr>
        <w:t>Provider</w:t>
      </w:r>
      <w:r>
        <w:rPr>
          <w:color w:val="0E0E0E"/>
          <w:spacing w:val="-11"/>
          <w:w w:val="105"/>
          <w:sz w:val="23"/>
        </w:rPr>
        <w:t xml:space="preserve"> </w:t>
      </w:r>
      <w:r>
        <w:rPr>
          <w:color w:val="0E0E0E"/>
          <w:w w:val="105"/>
          <w:sz w:val="23"/>
        </w:rPr>
        <w:t>Organization</w:t>
      </w:r>
      <w:r>
        <w:rPr>
          <w:color w:val="0E0E0E"/>
          <w:spacing w:val="-11"/>
          <w:w w:val="105"/>
          <w:sz w:val="23"/>
        </w:rPr>
        <w:t xml:space="preserve"> </w:t>
      </w:r>
      <w:r>
        <w:rPr>
          <w:color w:val="0E0E0E"/>
          <w:w w:val="105"/>
          <w:sz w:val="23"/>
        </w:rPr>
        <w:t>of</w:t>
      </w:r>
      <w:r>
        <w:rPr>
          <w:color w:val="0E0E0E"/>
          <w:spacing w:val="-16"/>
          <w:w w:val="105"/>
          <w:sz w:val="23"/>
        </w:rPr>
        <w:t xml:space="preserve"> </w:t>
      </w:r>
      <w:r>
        <w:rPr>
          <w:color w:val="0E0E0E"/>
          <w:w w:val="105"/>
          <w:sz w:val="23"/>
        </w:rPr>
        <w:t>any</w:t>
      </w:r>
      <w:r>
        <w:rPr>
          <w:color w:val="0E0E0E"/>
          <w:spacing w:val="-13"/>
          <w:w w:val="105"/>
          <w:sz w:val="23"/>
        </w:rPr>
        <w:t xml:space="preserve"> </w:t>
      </w:r>
      <w:r>
        <w:rPr>
          <w:color w:val="0E0E0E"/>
          <w:w w:val="105"/>
          <w:sz w:val="23"/>
        </w:rPr>
        <w:t>determination to</w:t>
      </w:r>
      <w:r>
        <w:rPr>
          <w:color w:val="0E0E0E"/>
          <w:spacing w:val="-13"/>
          <w:w w:val="105"/>
          <w:sz w:val="23"/>
        </w:rPr>
        <w:t xml:space="preserve"> </w:t>
      </w:r>
      <w:r>
        <w:rPr>
          <w:color w:val="0E0E0E"/>
          <w:w w:val="105"/>
          <w:sz w:val="23"/>
        </w:rPr>
        <w:t>initiate a</w:t>
      </w:r>
      <w:r>
        <w:rPr>
          <w:color w:val="0E0E0E"/>
          <w:spacing w:val="80"/>
          <w:w w:val="105"/>
          <w:sz w:val="23"/>
        </w:rPr>
        <w:t xml:space="preserve"> </w:t>
      </w:r>
      <w:r>
        <w:rPr>
          <w:color w:val="0E0E0E"/>
          <w:w w:val="105"/>
          <w:sz w:val="23"/>
        </w:rPr>
        <w:t>Cost</w:t>
      </w:r>
      <w:r>
        <w:rPr>
          <w:color w:val="0E0E0E"/>
          <w:spacing w:val="-5"/>
          <w:w w:val="105"/>
          <w:sz w:val="23"/>
        </w:rPr>
        <w:t xml:space="preserve"> </w:t>
      </w:r>
      <w:r>
        <w:rPr>
          <w:color w:val="0E0E0E"/>
          <w:w w:val="105"/>
          <w:sz w:val="23"/>
        </w:rPr>
        <w:t>and Market Impact Review within</w:t>
      </w:r>
      <w:r>
        <w:rPr>
          <w:color w:val="0E0E0E"/>
          <w:spacing w:val="-3"/>
          <w:w w:val="105"/>
          <w:sz w:val="23"/>
        </w:rPr>
        <w:t xml:space="preserve"> </w:t>
      </w:r>
      <w:r>
        <w:rPr>
          <w:color w:val="0E0E0E"/>
          <w:w w:val="105"/>
          <w:sz w:val="23"/>
        </w:rPr>
        <w:t>30</w:t>
      </w:r>
      <w:r>
        <w:rPr>
          <w:color w:val="0E0E0E"/>
          <w:spacing w:val="-7"/>
          <w:w w:val="105"/>
          <w:sz w:val="23"/>
        </w:rPr>
        <w:t xml:space="preserve"> </w:t>
      </w:r>
      <w:r>
        <w:rPr>
          <w:color w:val="0E0E0E"/>
          <w:w w:val="105"/>
          <w:sz w:val="23"/>
        </w:rPr>
        <w:t>days</w:t>
      </w:r>
      <w:r>
        <w:rPr>
          <w:color w:val="0E0E0E"/>
          <w:spacing w:val="-10"/>
          <w:w w:val="105"/>
          <w:sz w:val="23"/>
        </w:rPr>
        <w:t xml:space="preserve"> </w:t>
      </w:r>
      <w:r>
        <w:rPr>
          <w:color w:val="0E0E0E"/>
          <w:w w:val="105"/>
          <w:sz w:val="23"/>
        </w:rPr>
        <w:t>of</w:t>
      </w:r>
      <w:r>
        <w:rPr>
          <w:color w:val="0E0E0E"/>
          <w:spacing w:val="-3"/>
          <w:w w:val="105"/>
          <w:sz w:val="23"/>
        </w:rPr>
        <w:t xml:space="preserve"> </w:t>
      </w:r>
      <w:r>
        <w:rPr>
          <w:color w:val="0E0E0E"/>
          <w:w w:val="105"/>
          <w:sz w:val="23"/>
        </w:rPr>
        <w:t>its</w:t>
      </w:r>
      <w:r>
        <w:rPr>
          <w:color w:val="0E0E0E"/>
          <w:spacing w:val="-6"/>
          <w:w w:val="105"/>
          <w:sz w:val="23"/>
        </w:rPr>
        <w:t xml:space="preserve"> </w:t>
      </w:r>
      <w:r>
        <w:rPr>
          <w:color w:val="0E0E0E"/>
          <w:w w:val="105"/>
          <w:sz w:val="23"/>
        </w:rPr>
        <w:t>receipt of</w:t>
      </w:r>
      <w:r>
        <w:rPr>
          <w:color w:val="0E0E0E"/>
          <w:spacing w:val="-9"/>
          <w:w w:val="105"/>
          <w:sz w:val="23"/>
        </w:rPr>
        <w:t xml:space="preserve"> </w:t>
      </w:r>
      <w:r>
        <w:rPr>
          <w:color w:val="0E0E0E"/>
          <w:w w:val="105"/>
          <w:sz w:val="23"/>
        </w:rPr>
        <w:t>a</w:t>
      </w:r>
      <w:r>
        <w:rPr>
          <w:color w:val="0E0E0E"/>
          <w:spacing w:val="-6"/>
          <w:w w:val="105"/>
          <w:sz w:val="23"/>
        </w:rPr>
        <w:t xml:space="preserve"> </w:t>
      </w:r>
      <w:r>
        <w:rPr>
          <w:color w:val="0E0E0E"/>
          <w:w w:val="105"/>
          <w:sz w:val="23"/>
        </w:rPr>
        <w:t>completed Notice</w:t>
      </w:r>
      <w:r>
        <w:rPr>
          <w:color w:val="0E0E0E"/>
          <w:spacing w:val="-3"/>
          <w:w w:val="105"/>
          <w:sz w:val="23"/>
        </w:rPr>
        <w:t xml:space="preserve"> </w:t>
      </w:r>
      <w:r>
        <w:rPr>
          <w:color w:val="0E0E0E"/>
          <w:w w:val="105"/>
          <w:sz w:val="23"/>
        </w:rPr>
        <w:t>and all required information, or</w:t>
      </w:r>
      <w:r>
        <w:rPr>
          <w:color w:val="0E0E0E"/>
          <w:spacing w:val="-3"/>
          <w:w w:val="105"/>
          <w:sz w:val="23"/>
        </w:rPr>
        <w:t xml:space="preserve"> </w:t>
      </w:r>
      <w:r>
        <w:rPr>
          <w:color w:val="0E0E0E"/>
          <w:w w:val="105"/>
          <w:sz w:val="23"/>
        </w:rPr>
        <w:t>by</w:t>
      </w:r>
      <w:r>
        <w:rPr>
          <w:color w:val="0E0E0E"/>
          <w:spacing w:val="-7"/>
          <w:w w:val="105"/>
          <w:sz w:val="23"/>
        </w:rPr>
        <w:t xml:space="preserve"> </w:t>
      </w:r>
      <w:r>
        <w:rPr>
          <w:color w:val="0E0E0E"/>
          <w:w w:val="105"/>
          <w:sz w:val="23"/>
        </w:rPr>
        <w:t>a later</w:t>
      </w:r>
      <w:r>
        <w:rPr>
          <w:color w:val="0E0E0E"/>
          <w:spacing w:val="-6"/>
          <w:w w:val="105"/>
          <w:sz w:val="23"/>
        </w:rPr>
        <w:t xml:space="preserve"> </w:t>
      </w:r>
      <w:r>
        <w:rPr>
          <w:color w:val="0E0E0E"/>
          <w:w w:val="105"/>
          <w:sz w:val="23"/>
        </w:rPr>
        <w:t>date</w:t>
      </w:r>
      <w:r>
        <w:rPr>
          <w:color w:val="0E0E0E"/>
          <w:spacing w:val="-8"/>
          <w:w w:val="105"/>
          <w:sz w:val="23"/>
        </w:rPr>
        <w:t xml:space="preserve"> </w:t>
      </w:r>
      <w:r>
        <w:rPr>
          <w:color w:val="0E0E0E"/>
          <w:w w:val="105"/>
          <w:sz w:val="23"/>
        </w:rPr>
        <w:t>as</w:t>
      </w:r>
      <w:r>
        <w:rPr>
          <w:color w:val="0E0E0E"/>
          <w:spacing w:val="-11"/>
          <w:w w:val="105"/>
          <w:sz w:val="23"/>
        </w:rPr>
        <w:t xml:space="preserve"> </w:t>
      </w:r>
      <w:r>
        <w:rPr>
          <w:color w:val="0E0E0E"/>
          <w:w w:val="105"/>
          <w:sz w:val="23"/>
        </w:rPr>
        <w:t>may be</w:t>
      </w:r>
      <w:r>
        <w:rPr>
          <w:color w:val="0E0E0E"/>
          <w:spacing w:val="-11"/>
          <w:w w:val="105"/>
          <w:sz w:val="23"/>
        </w:rPr>
        <w:t xml:space="preserve"> </w:t>
      </w:r>
      <w:r>
        <w:rPr>
          <w:color w:val="0E0E0E"/>
          <w:w w:val="105"/>
          <w:sz w:val="23"/>
        </w:rPr>
        <w:t>set</w:t>
      </w:r>
      <w:r>
        <w:rPr>
          <w:color w:val="0E0E0E"/>
          <w:spacing w:val="-8"/>
          <w:w w:val="105"/>
          <w:sz w:val="23"/>
        </w:rPr>
        <w:t xml:space="preserve"> </w:t>
      </w:r>
      <w:r>
        <w:rPr>
          <w:color w:val="0E0E0E"/>
          <w:w w:val="105"/>
          <w:sz w:val="23"/>
        </w:rPr>
        <w:t>by</w:t>
      </w:r>
      <w:r>
        <w:rPr>
          <w:color w:val="0E0E0E"/>
          <w:spacing w:val="-8"/>
          <w:w w:val="105"/>
          <w:sz w:val="23"/>
        </w:rPr>
        <w:t xml:space="preserve"> </w:t>
      </w:r>
      <w:r>
        <w:rPr>
          <w:color w:val="0E0E0E"/>
          <w:w w:val="105"/>
          <w:sz w:val="23"/>
        </w:rPr>
        <w:t>mutual agreement of</w:t>
      </w:r>
      <w:r>
        <w:rPr>
          <w:color w:val="0E0E0E"/>
          <w:spacing w:val="-10"/>
          <w:w w:val="105"/>
          <w:sz w:val="23"/>
        </w:rPr>
        <w:t xml:space="preserve"> </w:t>
      </w:r>
      <w:r>
        <w:rPr>
          <w:color w:val="0E0E0E"/>
          <w:w w:val="105"/>
          <w:sz w:val="23"/>
        </w:rPr>
        <w:t>the</w:t>
      </w:r>
      <w:r>
        <w:rPr>
          <w:color w:val="0E0E0E"/>
          <w:spacing w:val="-9"/>
          <w:w w:val="105"/>
          <w:sz w:val="23"/>
        </w:rPr>
        <w:t xml:space="preserve"> </w:t>
      </w:r>
      <w:r>
        <w:rPr>
          <w:color w:val="0E0E0E"/>
          <w:w w:val="105"/>
          <w:sz w:val="23"/>
        </w:rPr>
        <w:t>Provider</w:t>
      </w:r>
      <w:r>
        <w:rPr>
          <w:color w:val="0E0E0E"/>
          <w:spacing w:val="-3"/>
          <w:w w:val="105"/>
          <w:sz w:val="23"/>
        </w:rPr>
        <w:t xml:space="preserve"> </w:t>
      </w:r>
      <w:r>
        <w:rPr>
          <w:color w:val="0E0E0E"/>
          <w:w w:val="105"/>
          <w:sz w:val="23"/>
        </w:rPr>
        <w:t>or</w:t>
      </w:r>
      <w:r>
        <w:rPr>
          <w:color w:val="0E0E0E"/>
          <w:spacing w:val="-6"/>
          <w:w w:val="105"/>
          <w:sz w:val="23"/>
        </w:rPr>
        <w:t xml:space="preserve"> </w:t>
      </w:r>
      <w:r>
        <w:rPr>
          <w:color w:val="0E0E0E"/>
          <w:w w:val="105"/>
          <w:sz w:val="23"/>
        </w:rPr>
        <w:t>Provider Organization</w:t>
      </w:r>
    </w:p>
    <w:p w14:paraId="666E3E38" w14:textId="77777777" w:rsidR="00903FC5" w:rsidRDefault="00C83FB0">
      <w:pPr>
        <w:spacing w:before="1"/>
        <w:ind w:left="159"/>
        <w:rPr>
          <w:sz w:val="23"/>
        </w:rPr>
      </w:pPr>
      <w:r>
        <w:rPr>
          <w:color w:val="0E0E0E"/>
          <w:w w:val="105"/>
          <w:sz w:val="23"/>
        </w:rPr>
        <w:t>and</w:t>
      </w:r>
      <w:r>
        <w:rPr>
          <w:color w:val="0E0E0E"/>
          <w:spacing w:val="-1"/>
          <w:w w:val="105"/>
          <w:sz w:val="23"/>
        </w:rPr>
        <w:t xml:space="preserve"> </w:t>
      </w:r>
      <w:r>
        <w:rPr>
          <w:color w:val="0E0E0E"/>
          <w:w w:val="105"/>
          <w:sz w:val="23"/>
        </w:rPr>
        <w:t>the</w:t>
      </w:r>
      <w:r>
        <w:rPr>
          <w:color w:val="0E0E0E"/>
          <w:spacing w:val="-10"/>
          <w:w w:val="105"/>
          <w:sz w:val="23"/>
        </w:rPr>
        <w:t xml:space="preserve"> </w:t>
      </w:r>
      <w:r>
        <w:rPr>
          <w:color w:val="0E0E0E"/>
          <w:spacing w:val="-2"/>
          <w:w w:val="105"/>
          <w:sz w:val="23"/>
        </w:rPr>
        <w:t>Commission.</w:t>
      </w:r>
    </w:p>
    <w:p w14:paraId="666E3E39" w14:textId="77777777" w:rsidR="00903FC5" w:rsidRDefault="00903FC5">
      <w:pPr>
        <w:pStyle w:val="BodyText"/>
        <w:rPr>
          <w:sz w:val="20"/>
        </w:rPr>
      </w:pPr>
    </w:p>
    <w:p w14:paraId="666E3E3A" w14:textId="77777777" w:rsidR="00903FC5" w:rsidRDefault="00257CB8">
      <w:pPr>
        <w:pStyle w:val="BodyText"/>
        <w:spacing w:before="5"/>
        <w:rPr>
          <w:sz w:val="18"/>
        </w:rPr>
      </w:pPr>
      <w:r>
        <w:pict w14:anchorId="666E418E">
          <v:shape id="docshape34" o:spid="_x0000_s1253" alt="Decorative-ignore" style="position:absolute;margin-left:39.6pt;margin-top:11.85pt;width:535.8pt;height:.1pt;z-index:-15710720;mso-wrap-distance-left:0;mso-wrap-distance-right:0;mso-position-horizontal-relative:page" coordorigin="792,237" coordsize="10716,0" path="m792,237r10716,e" filled="f" strokecolor="#f9a821" strokeweight="1.08pt">
            <v:path arrowok="t"/>
            <w10:wrap type="topAndBottom" anchorx="page"/>
          </v:shape>
        </w:pict>
      </w:r>
    </w:p>
    <w:p w14:paraId="666E3E3B" w14:textId="77777777" w:rsidR="00903FC5" w:rsidRDefault="00C83FB0">
      <w:pPr>
        <w:pStyle w:val="Heading5"/>
        <w:spacing w:before="81"/>
        <w:ind w:left="161"/>
      </w:pPr>
      <w:r>
        <w:rPr>
          <w:color w:val="084975"/>
          <w:spacing w:val="-2"/>
          <w:w w:val="105"/>
        </w:rPr>
        <w:t>CONFIDENTIALITY</w:t>
      </w:r>
    </w:p>
    <w:p w14:paraId="666E3E3C" w14:textId="77777777" w:rsidR="00903FC5" w:rsidRDefault="00903FC5">
      <w:pPr>
        <w:pStyle w:val="BodyText"/>
        <w:spacing w:before="1"/>
        <w:rPr>
          <w:b/>
          <w:sz w:val="25"/>
        </w:rPr>
      </w:pPr>
    </w:p>
    <w:p w14:paraId="666E3E3D" w14:textId="77777777" w:rsidR="00903FC5" w:rsidRDefault="00C83FB0">
      <w:pPr>
        <w:spacing w:before="1" w:line="254" w:lineRule="auto"/>
        <w:ind w:left="159" w:right="283" w:firstLine="2"/>
        <w:rPr>
          <w:sz w:val="23"/>
        </w:rPr>
      </w:pPr>
      <w:r>
        <w:rPr>
          <w:color w:val="0E0E0E"/>
          <w:w w:val="105"/>
          <w:sz w:val="23"/>
        </w:rPr>
        <w:t>Information on</w:t>
      </w:r>
      <w:r>
        <w:rPr>
          <w:color w:val="0E0E0E"/>
          <w:spacing w:val="-13"/>
          <w:w w:val="105"/>
          <w:sz w:val="23"/>
        </w:rPr>
        <w:t xml:space="preserve"> </w:t>
      </w:r>
      <w:r>
        <w:rPr>
          <w:color w:val="0E0E0E"/>
          <w:w w:val="105"/>
          <w:sz w:val="23"/>
        </w:rPr>
        <w:t>this</w:t>
      </w:r>
      <w:r>
        <w:rPr>
          <w:color w:val="0E0E0E"/>
          <w:spacing w:val="-11"/>
          <w:w w:val="105"/>
          <w:sz w:val="23"/>
        </w:rPr>
        <w:t xml:space="preserve"> </w:t>
      </w:r>
      <w:r>
        <w:rPr>
          <w:color w:val="0E0E0E"/>
          <w:w w:val="105"/>
          <w:sz w:val="23"/>
        </w:rPr>
        <w:t>Notice</w:t>
      </w:r>
      <w:r>
        <w:rPr>
          <w:color w:val="0E0E0E"/>
          <w:spacing w:val="-5"/>
          <w:w w:val="105"/>
          <w:sz w:val="23"/>
        </w:rPr>
        <w:t xml:space="preserve"> </w:t>
      </w:r>
      <w:r>
        <w:rPr>
          <w:color w:val="0E0E0E"/>
          <w:w w:val="105"/>
          <w:sz w:val="23"/>
        </w:rPr>
        <w:t>form</w:t>
      </w:r>
      <w:r>
        <w:rPr>
          <w:color w:val="0E0E0E"/>
          <w:spacing w:val="-2"/>
          <w:w w:val="105"/>
          <w:sz w:val="23"/>
        </w:rPr>
        <w:t xml:space="preserve"> </w:t>
      </w:r>
      <w:r>
        <w:rPr>
          <w:color w:val="0E0E0E"/>
          <w:w w:val="105"/>
          <w:sz w:val="23"/>
        </w:rPr>
        <w:t>itself</w:t>
      </w:r>
      <w:r>
        <w:rPr>
          <w:color w:val="0E0E0E"/>
          <w:spacing w:val="-2"/>
          <w:w w:val="105"/>
          <w:sz w:val="23"/>
        </w:rPr>
        <w:t xml:space="preserve"> </w:t>
      </w:r>
      <w:r>
        <w:rPr>
          <w:color w:val="0E0E0E"/>
          <w:w w:val="105"/>
          <w:sz w:val="23"/>
        </w:rPr>
        <w:t>shall</w:t>
      </w:r>
      <w:r>
        <w:rPr>
          <w:color w:val="0E0E0E"/>
          <w:spacing w:val="-3"/>
          <w:w w:val="105"/>
          <w:sz w:val="23"/>
        </w:rPr>
        <w:t xml:space="preserve"> </w:t>
      </w:r>
      <w:r>
        <w:rPr>
          <w:color w:val="0E0E0E"/>
          <w:w w:val="105"/>
          <w:sz w:val="23"/>
        </w:rPr>
        <w:t>be</w:t>
      </w:r>
      <w:r>
        <w:rPr>
          <w:color w:val="0E0E0E"/>
          <w:spacing w:val="-10"/>
          <w:w w:val="105"/>
          <w:sz w:val="23"/>
        </w:rPr>
        <w:t xml:space="preserve"> </w:t>
      </w:r>
      <w:r>
        <w:rPr>
          <w:color w:val="0E0E0E"/>
          <w:w w:val="105"/>
          <w:sz w:val="23"/>
        </w:rPr>
        <w:t>a</w:t>
      </w:r>
      <w:r>
        <w:rPr>
          <w:color w:val="0E0E0E"/>
          <w:spacing w:val="-9"/>
          <w:w w:val="105"/>
          <w:sz w:val="23"/>
        </w:rPr>
        <w:t xml:space="preserve"> </w:t>
      </w:r>
      <w:r>
        <w:rPr>
          <w:color w:val="0E0E0E"/>
          <w:w w:val="105"/>
          <w:sz w:val="23"/>
        </w:rPr>
        <w:t>public</w:t>
      </w:r>
      <w:r>
        <w:rPr>
          <w:color w:val="0E0E0E"/>
          <w:spacing w:val="-5"/>
          <w:w w:val="105"/>
          <w:sz w:val="23"/>
        </w:rPr>
        <w:t xml:space="preserve"> </w:t>
      </w:r>
      <w:r>
        <w:rPr>
          <w:color w:val="0E0E0E"/>
          <w:w w:val="105"/>
          <w:sz w:val="23"/>
        </w:rPr>
        <w:t>record and will</w:t>
      </w:r>
      <w:r>
        <w:rPr>
          <w:color w:val="0E0E0E"/>
          <w:spacing w:val="-1"/>
          <w:w w:val="105"/>
          <w:sz w:val="23"/>
        </w:rPr>
        <w:t xml:space="preserve"> </w:t>
      </w:r>
      <w:r>
        <w:rPr>
          <w:color w:val="0E0E0E"/>
          <w:w w:val="105"/>
          <w:sz w:val="23"/>
        </w:rPr>
        <w:t>be</w:t>
      </w:r>
      <w:r>
        <w:rPr>
          <w:color w:val="0E0E0E"/>
          <w:spacing w:val="-11"/>
          <w:w w:val="105"/>
          <w:sz w:val="23"/>
        </w:rPr>
        <w:t xml:space="preserve"> </w:t>
      </w:r>
      <w:r>
        <w:rPr>
          <w:color w:val="0E0E0E"/>
          <w:w w:val="105"/>
          <w:sz w:val="23"/>
        </w:rPr>
        <w:t>posted on</w:t>
      </w:r>
      <w:r>
        <w:rPr>
          <w:color w:val="0E0E0E"/>
          <w:spacing w:val="-9"/>
          <w:w w:val="105"/>
          <w:sz w:val="23"/>
        </w:rPr>
        <w:t xml:space="preserve"> </w:t>
      </w:r>
      <w:r>
        <w:rPr>
          <w:color w:val="0E0E0E"/>
          <w:w w:val="105"/>
          <w:sz w:val="23"/>
        </w:rPr>
        <w:t>the</w:t>
      </w:r>
      <w:r>
        <w:rPr>
          <w:color w:val="0E0E0E"/>
          <w:spacing w:val="-9"/>
          <w:w w:val="105"/>
          <w:sz w:val="23"/>
        </w:rPr>
        <w:t xml:space="preserve"> </w:t>
      </w:r>
      <w:r>
        <w:rPr>
          <w:color w:val="0E0E0E"/>
          <w:w w:val="105"/>
          <w:sz w:val="23"/>
        </w:rPr>
        <w:t>Commission's website. Pursuant to</w:t>
      </w:r>
      <w:r>
        <w:rPr>
          <w:color w:val="0E0E0E"/>
          <w:spacing w:val="-9"/>
          <w:w w:val="105"/>
          <w:sz w:val="23"/>
        </w:rPr>
        <w:t xml:space="preserve"> </w:t>
      </w:r>
      <w:r>
        <w:rPr>
          <w:color w:val="0E0E0E"/>
          <w:w w:val="105"/>
          <w:sz w:val="23"/>
        </w:rPr>
        <w:t>958</w:t>
      </w:r>
      <w:r>
        <w:rPr>
          <w:color w:val="0E0E0E"/>
          <w:spacing w:val="-6"/>
          <w:w w:val="105"/>
          <w:sz w:val="23"/>
        </w:rPr>
        <w:t xml:space="preserve"> </w:t>
      </w:r>
      <w:r>
        <w:rPr>
          <w:color w:val="0E0E0E"/>
          <w:w w:val="105"/>
          <w:sz w:val="23"/>
        </w:rPr>
        <w:t>CMR</w:t>
      </w:r>
      <w:r>
        <w:rPr>
          <w:color w:val="0E0E0E"/>
          <w:spacing w:val="-3"/>
          <w:w w:val="105"/>
          <w:sz w:val="23"/>
        </w:rPr>
        <w:t xml:space="preserve"> </w:t>
      </w:r>
      <w:r>
        <w:rPr>
          <w:color w:val="0E0E0E"/>
          <w:w w:val="105"/>
          <w:sz w:val="23"/>
        </w:rPr>
        <w:t>7.09,</w:t>
      </w:r>
      <w:r>
        <w:rPr>
          <w:color w:val="0E0E0E"/>
          <w:spacing w:val="-6"/>
          <w:w w:val="105"/>
          <w:sz w:val="23"/>
        </w:rPr>
        <w:t xml:space="preserve"> </w:t>
      </w:r>
      <w:r>
        <w:rPr>
          <w:color w:val="0E0E0E"/>
          <w:w w:val="105"/>
          <w:sz w:val="23"/>
        </w:rPr>
        <w:t>the</w:t>
      </w:r>
      <w:r>
        <w:rPr>
          <w:color w:val="0E0E0E"/>
          <w:spacing w:val="-6"/>
          <w:w w:val="105"/>
          <w:sz w:val="23"/>
        </w:rPr>
        <w:t xml:space="preserve"> </w:t>
      </w:r>
      <w:r>
        <w:rPr>
          <w:color w:val="0E0E0E"/>
          <w:w w:val="105"/>
          <w:sz w:val="23"/>
        </w:rPr>
        <w:t>Commission shall</w:t>
      </w:r>
      <w:r>
        <w:rPr>
          <w:color w:val="0E0E0E"/>
          <w:spacing w:val="-1"/>
          <w:w w:val="105"/>
          <w:sz w:val="23"/>
        </w:rPr>
        <w:t xml:space="preserve"> </w:t>
      </w:r>
      <w:r>
        <w:rPr>
          <w:color w:val="0E0E0E"/>
          <w:w w:val="105"/>
          <w:sz w:val="23"/>
        </w:rPr>
        <w:t>keep</w:t>
      </w:r>
      <w:r>
        <w:rPr>
          <w:color w:val="0E0E0E"/>
          <w:spacing w:val="-2"/>
          <w:w w:val="105"/>
          <w:sz w:val="23"/>
        </w:rPr>
        <w:t xml:space="preserve"> </w:t>
      </w:r>
      <w:r>
        <w:rPr>
          <w:color w:val="0E0E0E"/>
          <w:w w:val="105"/>
          <w:sz w:val="23"/>
        </w:rPr>
        <w:t>confidential all</w:t>
      </w:r>
      <w:r>
        <w:rPr>
          <w:color w:val="0E0E0E"/>
          <w:spacing w:val="-2"/>
          <w:w w:val="105"/>
          <w:sz w:val="23"/>
        </w:rPr>
        <w:t xml:space="preserve"> </w:t>
      </w:r>
      <w:r>
        <w:rPr>
          <w:color w:val="0E0E0E"/>
          <w:w w:val="105"/>
          <w:sz w:val="23"/>
        </w:rPr>
        <w:t>nonpublic information and</w:t>
      </w:r>
      <w:r>
        <w:rPr>
          <w:color w:val="0E0E0E"/>
          <w:spacing w:val="-5"/>
          <w:w w:val="105"/>
          <w:sz w:val="23"/>
        </w:rPr>
        <w:t xml:space="preserve"> </w:t>
      </w:r>
      <w:r>
        <w:rPr>
          <w:color w:val="0E0E0E"/>
          <w:w w:val="105"/>
          <w:sz w:val="23"/>
        </w:rPr>
        <w:t>documents obtained</w:t>
      </w:r>
      <w:r>
        <w:rPr>
          <w:color w:val="0E0E0E"/>
          <w:spacing w:val="-9"/>
          <w:w w:val="105"/>
          <w:sz w:val="23"/>
        </w:rPr>
        <w:t xml:space="preserve"> </w:t>
      </w:r>
      <w:r>
        <w:rPr>
          <w:color w:val="0E0E0E"/>
          <w:w w:val="105"/>
          <w:sz w:val="23"/>
        </w:rPr>
        <w:t>in</w:t>
      </w:r>
      <w:r>
        <w:rPr>
          <w:color w:val="0E0E0E"/>
          <w:spacing w:val="-15"/>
          <w:w w:val="105"/>
          <w:sz w:val="23"/>
        </w:rPr>
        <w:t xml:space="preserve"> </w:t>
      </w:r>
      <w:r>
        <w:rPr>
          <w:color w:val="0E0E0E"/>
          <w:w w:val="105"/>
          <w:sz w:val="23"/>
        </w:rPr>
        <w:t>connection with</w:t>
      </w:r>
      <w:r>
        <w:rPr>
          <w:color w:val="0E0E0E"/>
          <w:spacing w:val="-10"/>
          <w:w w:val="105"/>
          <w:sz w:val="23"/>
        </w:rPr>
        <w:t xml:space="preserve"> </w:t>
      </w:r>
      <w:r>
        <w:rPr>
          <w:color w:val="0E0E0E"/>
          <w:w w:val="105"/>
          <w:sz w:val="23"/>
        </w:rPr>
        <w:t>a</w:t>
      </w:r>
      <w:r>
        <w:rPr>
          <w:color w:val="0E0E0E"/>
          <w:spacing w:val="-16"/>
          <w:w w:val="105"/>
          <w:sz w:val="23"/>
        </w:rPr>
        <w:t xml:space="preserve"> </w:t>
      </w:r>
      <w:r>
        <w:rPr>
          <w:color w:val="0E0E0E"/>
          <w:w w:val="105"/>
          <w:sz w:val="23"/>
        </w:rPr>
        <w:t>Notice</w:t>
      </w:r>
      <w:r>
        <w:rPr>
          <w:color w:val="0E0E0E"/>
          <w:spacing w:val="-13"/>
          <w:w w:val="105"/>
          <w:sz w:val="23"/>
        </w:rPr>
        <w:t xml:space="preserve"> </w:t>
      </w:r>
      <w:r>
        <w:rPr>
          <w:color w:val="0E0E0E"/>
          <w:w w:val="105"/>
          <w:sz w:val="23"/>
        </w:rPr>
        <w:t>of</w:t>
      </w:r>
      <w:r>
        <w:rPr>
          <w:color w:val="0E0E0E"/>
          <w:spacing w:val="-14"/>
          <w:w w:val="105"/>
          <w:sz w:val="23"/>
        </w:rPr>
        <w:t xml:space="preserve"> </w:t>
      </w:r>
      <w:r>
        <w:rPr>
          <w:color w:val="0E0E0E"/>
          <w:w w:val="105"/>
          <w:sz w:val="23"/>
        </w:rPr>
        <w:t>Material</w:t>
      </w:r>
      <w:r>
        <w:rPr>
          <w:color w:val="0E0E0E"/>
          <w:spacing w:val="-7"/>
          <w:w w:val="105"/>
          <w:sz w:val="23"/>
        </w:rPr>
        <w:t xml:space="preserve"> </w:t>
      </w:r>
      <w:r>
        <w:rPr>
          <w:color w:val="0E0E0E"/>
          <w:w w:val="105"/>
          <w:sz w:val="23"/>
        </w:rPr>
        <w:t>Change</w:t>
      </w:r>
      <w:r>
        <w:rPr>
          <w:color w:val="0E0E0E"/>
          <w:spacing w:val="-12"/>
          <w:w w:val="105"/>
          <w:sz w:val="23"/>
        </w:rPr>
        <w:t xml:space="preserve"> </w:t>
      </w:r>
      <w:r>
        <w:rPr>
          <w:color w:val="0E0E0E"/>
          <w:w w:val="105"/>
          <w:sz w:val="23"/>
        </w:rPr>
        <w:t>and</w:t>
      </w:r>
      <w:r>
        <w:rPr>
          <w:color w:val="0E0E0E"/>
          <w:spacing w:val="-8"/>
          <w:w w:val="105"/>
          <w:sz w:val="23"/>
        </w:rPr>
        <w:t xml:space="preserve"> </w:t>
      </w:r>
      <w:r>
        <w:rPr>
          <w:color w:val="0E0E0E"/>
          <w:w w:val="105"/>
          <w:sz w:val="23"/>
        </w:rPr>
        <w:t>shall</w:t>
      </w:r>
      <w:r>
        <w:rPr>
          <w:color w:val="0E0E0E"/>
          <w:spacing w:val="-7"/>
          <w:w w:val="105"/>
          <w:sz w:val="23"/>
        </w:rPr>
        <w:t xml:space="preserve"> </w:t>
      </w:r>
      <w:r>
        <w:rPr>
          <w:color w:val="0E0E0E"/>
          <w:w w:val="105"/>
          <w:sz w:val="23"/>
        </w:rPr>
        <w:t>not</w:t>
      </w:r>
      <w:r>
        <w:rPr>
          <w:color w:val="0E0E0E"/>
          <w:spacing w:val="-11"/>
          <w:w w:val="105"/>
          <w:sz w:val="23"/>
        </w:rPr>
        <w:t xml:space="preserve"> </w:t>
      </w:r>
      <w:r>
        <w:rPr>
          <w:color w:val="0E0E0E"/>
          <w:w w:val="105"/>
          <w:sz w:val="23"/>
        </w:rPr>
        <w:t>disclose</w:t>
      </w:r>
      <w:r>
        <w:rPr>
          <w:color w:val="0E0E0E"/>
          <w:spacing w:val="-1"/>
          <w:w w:val="105"/>
          <w:sz w:val="23"/>
        </w:rPr>
        <w:t xml:space="preserve"> </w:t>
      </w:r>
      <w:r>
        <w:rPr>
          <w:color w:val="0E0E0E"/>
          <w:w w:val="105"/>
          <w:sz w:val="23"/>
        </w:rPr>
        <w:t>the</w:t>
      </w:r>
      <w:r>
        <w:rPr>
          <w:color w:val="0E0E0E"/>
          <w:spacing w:val="-12"/>
          <w:w w:val="105"/>
          <w:sz w:val="23"/>
        </w:rPr>
        <w:t xml:space="preserve"> </w:t>
      </w:r>
      <w:r>
        <w:rPr>
          <w:color w:val="0E0E0E"/>
          <w:w w:val="105"/>
          <w:sz w:val="23"/>
        </w:rPr>
        <w:t>information</w:t>
      </w:r>
      <w:r>
        <w:rPr>
          <w:color w:val="0E0E0E"/>
          <w:spacing w:val="-5"/>
          <w:w w:val="105"/>
          <w:sz w:val="23"/>
        </w:rPr>
        <w:t xml:space="preserve"> </w:t>
      </w:r>
      <w:r>
        <w:rPr>
          <w:color w:val="0E0E0E"/>
          <w:w w:val="105"/>
          <w:sz w:val="23"/>
        </w:rPr>
        <w:t>or</w:t>
      </w:r>
      <w:r>
        <w:rPr>
          <w:color w:val="0E0E0E"/>
          <w:spacing w:val="-16"/>
          <w:w w:val="105"/>
          <w:sz w:val="23"/>
        </w:rPr>
        <w:t xml:space="preserve"> </w:t>
      </w:r>
      <w:r>
        <w:rPr>
          <w:color w:val="0E0E0E"/>
          <w:w w:val="105"/>
          <w:sz w:val="23"/>
        </w:rPr>
        <w:t>documents to any</w:t>
      </w:r>
      <w:r>
        <w:rPr>
          <w:color w:val="0E0E0E"/>
          <w:spacing w:val="-2"/>
          <w:w w:val="105"/>
          <w:sz w:val="23"/>
        </w:rPr>
        <w:t xml:space="preserve"> </w:t>
      </w:r>
      <w:r>
        <w:rPr>
          <w:color w:val="0E0E0E"/>
          <w:w w:val="105"/>
          <w:sz w:val="23"/>
        </w:rPr>
        <w:t>person without</w:t>
      </w:r>
      <w:r>
        <w:rPr>
          <w:color w:val="0E0E0E"/>
          <w:spacing w:val="-2"/>
          <w:w w:val="105"/>
          <w:sz w:val="23"/>
        </w:rPr>
        <w:t xml:space="preserve"> </w:t>
      </w:r>
      <w:r>
        <w:rPr>
          <w:color w:val="0E0E0E"/>
          <w:w w:val="105"/>
          <w:sz w:val="23"/>
        </w:rPr>
        <w:t>the</w:t>
      </w:r>
      <w:r>
        <w:rPr>
          <w:color w:val="0E0E0E"/>
          <w:spacing w:val="-13"/>
          <w:w w:val="105"/>
          <w:sz w:val="23"/>
        </w:rPr>
        <w:t xml:space="preserve"> </w:t>
      </w:r>
      <w:r>
        <w:rPr>
          <w:color w:val="0E0E0E"/>
          <w:w w:val="105"/>
          <w:sz w:val="23"/>
        </w:rPr>
        <w:t>consent</w:t>
      </w:r>
      <w:r>
        <w:rPr>
          <w:color w:val="0E0E0E"/>
          <w:spacing w:val="-2"/>
          <w:w w:val="105"/>
          <w:sz w:val="23"/>
        </w:rPr>
        <w:t xml:space="preserve"> </w:t>
      </w:r>
      <w:r>
        <w:rPr>
          <w:color w:val="0E0E0E"/>
          <w:w w:val="105"/>
          <w:sz w:val="23"/>
        </w:rPr>
        <w:t>of</w:t>
      </w:r>
      <w:r>
        <w:rPr>
          <w:color w:val="0E0E0E"/>
          <w:spacing w:val="-11"/>
          <w:w w:val="105"/>
          <w:sz w:val="23"/>
        </w:rPr>
        <w:t xml:space="preserve"> </w:t>
      </w:r>
      <w:r>
        <w:rPr>
          <w:color w:val="0E0E0E"/>
          <w:w w:val="105"/>
          <w:sz w:val="23"/>
        </w:rPr>
        <w:t>the</w:t>
      </w:r>
      <w:r>
        <w:rPr>
          <w:color w:val="0E0E0E"/>
          <w:spacing w:val="-8"/>
          <w:w w:val="105"/>
          <w:sz w:val="23"/>
        </w:rPr>
        <w:t xml:space="preserve"> </w:t>
      </w:r>
      <w:r>
        <w:rPr>
          <w:color w:val="0E0E0E"/>
          <w:w w:val="105"/>
          <w:sz w:val="23"/>
        </w:rPr>
        <w:t>Provider</w:t>
      </w:r>
      <w:r>
        <w:rPr>
          <w:color w:val="0E0E0E"/>
          <w:spacing w:val="-2"/>
          <w:w w:val="105"/>
          <w:sz w:val="23"/>
        </w:rPr>
        <w:t xml:space="preserve"> </w:t>
      </w:r>
      <w:r>
        <w:rPr>
          <w:color w:val="0E0E0E"/>
          <w:w w:val="105"/>
          <w:sz w:val="23"/>
        </w:rPr>
        <w:t>or</w:t>
      </w:r>
      <w:r>
        <w:rPr>
          <w:color w:val="0E0E0E"/>
          <w:spacing w:val="-5"/>
          <w:w w:val="105"/>
          <w:sz w:val="23"/>
        </w:rPr>
        <w:t xml:space="preserve"> </w:t>
      </w:r>
      <w:r>
        <w:rPr>
          <w:color w:val="0E0E0E"/>
          <w:w w:val="105"/>
          <w:sz w:val="23"/>
        </w:rPr>
        <w:t>Payer</w:t>
      </w:r>
      <w:r>
        <w:rPr>
          <w:color w:val="0E0E0E"/>
          <w:spacing w:val="-2"/>
          <w:w w:val="105"/>
          <w:sz w:val="23"/>
        </w:rPr>
        <w:t xml:space="preserve"> </w:t>
      </w:r>
      <w:r>
        <w:rPr>
          <w:color w:val="0E0E0E"/>
          <w:w w:val="105"/>
          <w:sz w:val="23"/>
        </w:rPr>
        <w:t>that</w:t>
      </w:r>
      <w:r>
        <w:rPr>
          <w:color w:val="0E0E0E"/>
          <w:spacing w:val="-2"/>
          <w:w w:val="105"/>
          <w:sz w:val="23"/>
        </w:rPr>
        <w:t xml:space="preserve"> </w:t>
      </w:r>
      <w:r>
        <w:rPr>
          <w:color w:val="0E0E0E"/>
          <w:w w:val="105"/>
          <w:sz w:val="23"/>
        </w:rPr>
        <w:t>produced the</w:t>
      </w:r>
      <w:r>
        <w:rPr>
          <w:color w:val="0E0E0E"/>
          <w:spacing w:val="-2"/>
          <w:w w:val="105"/>
          <w:sz w:val="23"/>
        </w:rPr>
        <w:t xml:space="preserve"> </w:t>
      </w:r>
      <w:r>
        <w:rPr>
          <w:color w:val="0E0E0E"/>
          <w:w w:val="105"/>
          <w:sz w:val="23"/>
        </w:rPr>
        <w:t>information or</w:t>
      </w:r>
      <w:r>
        <w:rPr>
          <w:color w:val="0E0E0E"/>
          <w:spacing w:val="-9"/>
          <w:w w:val="105"/>
          <w:sz w:val="23"/>
        </w:rPr>
        <w:t xml:space="preserve"> </w:t>
      </w:r>
      <w:r>
        <w:rPr>
          <w:color w:val="0E0E0E"/>
          <w:w w:val="105"/>
          <w:sz w:val="23"/>
        </w:rPr>
        <w:t>documents, except in a</w:t>
      </w:r>
      <w:r>
        <w:rPr>
          <w:color w:val="0E0E0E"/>
          <w:spacing w:val="-5"/>
          <w:w w:val="105"/>
          <w:sz w:val="23"/>
        </w:rPr>
        <w:t xml:space="preserve"> </w:t>
      </w:r>
      <w:r>
        <w:rPr>
          <w:color w:val="0E0E0E"/>
          <w:w w:val="105"/>
          <w:sz w:val="23"/>
        </w:rPr>
        <w:t>Preliminary Report or</w:t>
      </w:r>
      <w:r>
        <w:rPr>
          <w:color w:val="0E0E0E"/>
          <w:spacing w:val="-4"/>
          <w:w w:val="105"/>
          <w:sz w:val="23"/>
        </w:rPr>
        <w:t xml:space="preserve"> </w:t>
      </w:r>
      <w:r>
        <w:rPr>
          <w:color w:val="0E0E0E"/>
          <w:w w:val="105"/>
          <w:sz w:val="23"/>
        </w:rPr>
        <w:t>Final Report of</w:t>
      </w:r>
      <w:r>
        <w:rPr>
          <w:color w:val="0E0E0E"/>
          <w:spacing w:val="-11"/>
          <w:w w:val="105"/>
          <w:sz w:val="23"/>
        </w:rPr>
        <w:t xml:space="preserve"> </w:t>
      </w:r>
      <w:r>
        <w:rPr>
          <w:color w:val="0E0E0E"/>
          <w:w w:val="105"/>
          <w:sz w:val="23"/>
        </w:rPr>
        <w:t>a</w:t>
      </w:r>
      <w:r>
        <w:rPr>
          <w:color w:val="0E0E0E"/>
          <w:spacing w:val="-8"/>
          <w:w w:val="105"/>
          <w:sz w:val="23"/>
        </w:rPr>
        <w:t xml:space="preserve"> </w:t>
      </w:r>
      <w:r>
        <w:rPr>
          <w:color w:val="0E0E0E"/>
          <w:w w:val="105"/>
          <w:sz w:val="23"/>
        </w:rPr>
        <w:t>Cost</w:t>
      </w:r>
      <w:r>
        <w:rPr>
          <w:color w:val="0E0E0E"/>
          <w:spacing w:val="-7"/>
          <w:w w:val="105"/>
          <w:sz w:val="23"/>
        </w:rPr>
        <w:t xml:space="preserve"> </w:t>
      </w:r>
      <w:r>
        <w:rPr>
          <w:color w:val="0E0E0E"/>
          <w:w w:val="105"/>
          <w:sz w:val="23"/>
        </w:rPr>
        <w:t>and Market Impact Review if</w:t>
      </w:r>
      <w:r>
        <w:rPr>
          <w:color w:val="0E0E0E"/>
          <w:spacing w:val="-10"/>
          <w:w w:val="105"/>
          <w:sz w:val="23"/>
        </w:rPr>
        <w:t xml:space="preserve"> </w:t>
      </w:r>
      <w:r>
        <w:rPr>
          <w:color w:val="0E0E0E"/>
          <w:w w:val="105"/>
          <w:sz w:val="23"/>
        </w:rPr>
        <w:t>the</w:t>
      </w:r>
      <w:r>
        <w:rPr>
          <w:color w:val="0E0E0E"/>
          <w:spacing w:val="-7"/>
          <w:w w:val="105"/>
          <w:sz w:val="23"/>
        </w:rPr>
        <w:t xml:space="preserve"> </w:t>
      </w:r>
      <w:r>
        <w:rPr>
          <w:color w:val="0E0E0E"/>
          <w:w w:val="105"/>
          <w:sz w:val="23"/>
        </w:rPr>
        <w:t>Commission believes</w:t>
      </w:r>
      <w:r>
        <w:rPr>
          <w:color w:val="0E0E0E"/>
          <w:spacing w:val="80"/>
          <w:w w:val="105"/>
          <w:sz w:val="23"/>
        </w:rPr>
        <w:t xml:space="preserve"> </w:t>
      </w:r>
      <w:r>
        <w:rPr>
          <w:color w:val="0E0E0E"/>
          <w:w w:val="105"/>
          <w:sz w:val="23"/>
        </w:rPr>
        <w:t>that such</w:t>
      </w:r>
      <w:r>
        <w:rPr>
          <w:color w:val="0E0E0E"/>
          <w:spacing w:val="-12"/>
          <w:w w:val="105"/>
          <w:sz w:val="23"/>
        </w:rPr>
        <w:t xml:space="preserve"> </w:t>
      </w:r>
      <w:r>
        <w:rPr>
          <w:color w:val="0E0E0E"/>
          <w:w w:val="105"/>
          <w:sz w:val="23"/>
        </w:rPr>
        <w:t>disclosure</w:t>
      </w:r>
      <w:r>
        <w:rPr>
          <w:color w:val="0E0E0E"/>
          <w:spacing w:val="-1"/>
          <w:w w:val="105"/>
          <w:sz w:val="23"/>
        </w:rPr>
        <w:t xml:space="preserve"> </w:t>
      </w:r>
      <w:r>
        <w:rPr>
          <w:color w:val="0E0E0E"/>
          <w:w w:val="105"/>
          <w:sz w:val="23"/>
        </w:rPr>
        <w:t>should be</w:t>
      </w:r>
      <w:r>
        <w:rPr>
          <w:color w:val="0E0E0E"/>
          <w:spacing w:val="-11"/>
          <w:w w:val="105"/>
          <w:sz w:val="23"/>
        </w:rPr>
        <w:t xml:space="preserve"> </w:t>
      </w:r>
      <w:r>
        <w:rPr>
          <w:color w:val="0E0E0E"/>
          <w:w w:val="105"/>
          <w:sz w:val="23"/>
        </w:rPr>
        <w:t>made</w:t>
      </w:r>
      <w:r>
        <w:rPr>
          <w:color w:val="0E0E0E"/>
          <w:spacing w:val="-9"/>
          <w:w w:val="105"/>
          <w:sz w:val="23"/>
        </w:rPr>
        <w:t xml:space="preserve"> </w:t>
      </w:r>
      <w:r>
        <w:rPr>
          <w:color w:val="0E0E0E"/>
          <w:w w:val="105"/>
          <w:sz w:val="23"/>
        </w:rPr>
        <w:t>in</w:t>
      </w:r>
      <w:r>
        <w:rPr>
          <w:color w:val="0E0E0E"/>
          <w:spacing w:val="-15"/>
          <w:w w:val="105"/>
          <w:sz w:val="23"/>
        </w:rPr>
        <w:t xml:space="preserve"> </w:t>
      </w:r>
      <w:r>
        <w:rPr>
          <w:color w:val="0E0E0E"/>
          <w:w w:val="105"/>
          <w:sz w:val="23"/>
        </w:rPr>
        <w:t>the</w:t>
      </w:r>
      <w:r>
        <w:rPr>
          <w:color w:val="0E0E0E"/>
          <w:spacing w:val="-7"/>
          <w:w w:val="105"/>
          <w:sz w:val="23"/>
        </w:rPr>
        <w:t xml:space="preserve"> </w:t>
      </w:r>
      <w:r>
        <w:rPr>
          <w:color w:val="0E0E0E"/>
          <w:w w:val="105"/>
          <w:sz w:val="23"/>
        </w:rPr>
        <w:t>public</w:t>
      </w:r>
      <w:r>
        <w:rPr>
          <w:color w:val="0E0E0E"/>
          <w:spacing w:val="-4"/>
          <w:w w:val="105"/>
          <w:sz w:val="23"/>
        </w:rPr>
        <w:t xml:space="preserve"> </w:t>
      </w:r>
      <w:r>
        <w:rPr>
          <w:color w:val="0E0E0E"/>
          <w:w w:val="105"/>
          <w:sz w:val="23"/>
        </w:rPr>
        <w:t>interest</w:t>
      </w:r>
      <w:r>
        <w:rPr>
          <w:color w:val="0E0E0E"/>
          <w:spacing w:val="-2"/>
          <w:w w:val="105"/>
          <w:sz w:val="23"/>
        </w:rPr>
        <w:t xml:space="preserve"> </w:t>
      </w:r>
      <w:r>
        <w:rPr>
          <w:color w:val="0E0E0E"/>
          <w:w w:val="105"/>
          <w:sz w:val="23"/>
        </w:rPr>
        <w:t>after</w:t>
      </w:r>
      <w:r>
        <w:rPr>
          <w:color w:val="0E0E0E"/>
          <w:spacing w:val="-5"/>
          <w:w w:val="105"/>
          <w:sz w:val="23"/>
        </w:rPr>
        <w:t xml:space="preserve"> </w:t>
      </w:r>
      <w:r>
        <w:rPr>
          <w:color w:val="0E0E0E"/>
          <w:w w:val="105"/>
          <w:sz w:val="23"/>
        </w:rPr>
        <w:t>taking</w:t>
      </w:r>
      <w:r>
        <w:rPr>
          <w:color w:val="0E0E0E"/>
          <w:spacing w:val="-2"/>
          <w:w w:val="105"/>
          <w:sz w:val="23"/>
        </w:rPr>
        <w:t xml:space="preserve"> </w:t>
      </w:r>
      <w:r>
        <w:rPr>
          <w:color w:val="0E0E0E"/>
          <w:w w:val="105"/>
          <w:sz w:val="23"/>
        </w:rPr>
        <w:t>into</w:t>
      </w:r>
      <w:r>
        <w:rPr>
          <w:color w:val="0E0E0E"/>
          <w:spacing w:val="-14"/>
          <w:w w:val="105"/>
          <w:sz w:val="23"/>
        </w:rPr>
        <w:t xml:space="preserve"> </w:t>
      </w:r>
      <w:r>
        <w:rPr>
          <w:color w:val="0E0E0E"/>
          <w:w w:val="105"/>
          <w:sz w:val="23"/>
        </w:rPr>
        <w:t>account</w:t>
      </w:r>
      <w:r>
        <w:rPr>
          <w:color w:val="0E0E0E"/>
          <w:spacing w:val="-5"/>
          <w:w w:val="105"/>
          <w:sz w:val="23"/>
        </w:rPr>
        <w:t xml:space="preserve"> </w:t>
      </w:r>
      <w:r>
        <w:rPr>
          <w:color w:val="0E0E0E"/>
          <w:w w:val="105"/>
          <w:sz w:val="23"/>
        </w:rPr>
        <w:t>any</w:t>
      </w:r>
      <w:r>
        <w:rPr>
          <w:color w:val="0E0E0E"/>
          <w:spacing w:val="-4"/>
          <w:w w:val="105"/>
          <w:sz w:val="23"/>
        </w:rPr>
        <w:t xml:space="preserve"> </w:t>
      </w:r>
      <w:r>
        <w:rPr>
          <w:color w:val="0E0E0E"/>
          <w:w w:val="105"/>
          <w:sz w:val="23"/>
        </w:rPr>
        <w:t>privacy,</w:t>
      </w:r>
      <w:r>
        <w:rPr>
          <w:color w:val="0E0E0E"/>
          <w:spacing w:val="-1"/>
          <w:w w:val="105"/>
          <w:sz w:val="23"/>
        </w:rPr>
        <w:t xml:space="preserve"> </w:t>
      </w:r>
      <w:r>
        <w:rPr>
          <w:color w:val="0E0E0E"/>
          <w:w w:val="105"/>
          <w:sz w:val="23"/>
        </w:rPr>
        <w:t>trade</w:t>
      </w:r>
      <w:r>
        <w:rPr>
          <w:color w:val="0E0E0E"/>
          <w:spacing w:val="-11"/>
          <w:w w:val="105"/>
          <w:sz w:val="23"/>
        </w:rPr>
        <w:t xml:space="preserve"> </w:t>
      </w:r>
      <w:r>
        <w:rPr>
          <w:color w:val="0E0E0E"/>
          <w:w w:val="105"/>
          <w:sz w:val="23"/>
        </w:rPr>
        <w:t>secret</w:t>
      </w:r>
      <w:r>
        <w:rPr>
          <w:color w:val="0E0E0E"/>
          <w:spacing w:val="-7"/>
          <w:w w:val="105"/>
          <w:sz w:val="23"/>
        </w:rPr>
        <w:t xml:space="preserve"> </w:t>
      </w:r>
      <w:r>
        <w:rPr>
          <w:color w:val="0E0E0E"/>
          <w:w w:val="105"/>
          <w:sz w:val="23"/>
        </w:rPr>
        <w:t>or</w:t>
      </w:r>
      <w:r>
        <w:rPr>
          <w:color w:val="0E0E0E"/>
          <w:spacing w:val="64"/>
          <w:w w:val="105"/>
          <w:sz w:val="23"/>
        </w:rPr>
        <w:t xml:space="preserve"> </w:t>
      </w:r>
      <w:proofErr w:type="spellStart"/>
      <w:r>
        <w:rPr>
          <w:color w:val="0E0E0E"/>
          <w:w w:val="105"/>
          <w:sz w:val="23"/>
        </w:rPr>
        <w:t>anti</w:t>
      </w:r>
      <w:proofErr w:type="spellEnd"/>
      <w:r>
        <w:rPr>
          <w:color w:val="0E0E0E"/>
          <w:w w:val="105"/>
          <w:sz w:val="23"/>
        </w:rPr>
        <w:t>­ competitive considerations.</w:t>
      </w:r>
      <w:r>
        <w:rPr>
          <w:color w:val="0E0E0E"/>
          <w:spacing w:val="37"/>
          <w:w w:val="105"/>
          <w:sz w:val="23"/>
        </w:rPr>
        <w:t xml:space="preserve"> </w:t>
      </w:r>
      <w:r>
        <w:rPr>
          <w:color w:val="0E0E0E"/>
          <w:w w:val="105"/>
          <w:sz w:val="23"/>
        </w:rPr>
        <w:t>The</w:t>
      </w:r>
      <w:r>
        <w:rPr>
          <w:color w:val="0E0E0E"/>
          <w:spacing w:val="-9"/>
          <w:w w:val="105"/>
          <w:sz w:val="23"/>
        </w:rPr>
        <w:t xml:space="preserve"> </w:t>
      </w:r>
      <w:r>
        <w:rPr>
          <w:color w:val="0E0E0E"/>
          <w:w w:val="105"/>
          <w:sz w:val="23"/>
        </w:rPr>
        <w:t>confidential information and</w:t>
      </w:r>
      <w:r>
        <w:rPr>
          <w:color w:val="0E0E0E"/>
          <w:spacing w:val="-6"/>
          <w:w w:val="105"/>
          <w:sz w:val="23"/>
        </w:rPr>
        <w:t xml:space="preserve"> </w:t>
      </w:r>
      <w:r>
        <w:rPr>
          <w:color w:val="0E0E0E"/>
          <w:w w:val="105"/>
          <w:sz w:val="23"/>
        </w:rPr>
        <w:t>documents shall</w:t>
      </w:r>
      <w:r>
        <w:rPr>
          <w:color w:val="0E0E0E"/>
          <w:spacing w:val="-3"/>
          <w:w w:val="105"/>
          <w:sz w:val="23"/>
        </w:rPr>
        <w:t xml:space="preserve"> </w:t>
      </w:r>
      <w:r>
        <w:rPr>
          <w:color w:val="0E0E0E"/>
          <w:w w:val="105"/>
          <w:sz w:val="23"/>
        </w:rPr>
        <w:t>not</w:t>
      </w:r>
      <w:r>
        <w:rPr>
          <w:color w:val="0E0E0E"/>
          <w:spacing w:val="-5"/>
          <w:w w:val="105"/>
          <w:sz w:val="23"/>
        </w:rPr>
        <w:t xml:space="preserve"> </w:t>
      </w:r>
      <w:r>
        <w:rPr>
          <w:color w:val="0E0E0E"/>
          <w:w w:val="105"/>
          <w:sz w:val="23"/>
        </w:rPr>
        <w:t>be</w:t>
      </w:r>
      <w:r>
        <w:rPr>
          <w:color w:val="0E0E0E"/>
          <w:spacing w:val="-8"/>
          <w:w w:val="105"/>
          <w:sz w:val="23"/>
        </w:rPr>
        <w:t xml:space="preserve"> </w:t>
      </w:r>
      <w:r>
        <w:rPr>
          <w:color w:val="0E0E0E"/>
          <w:w w:val="105"/>
          <w:sz w:val="23"/>
        </w:rPr>
        <w:t>public</w:t>
      </w:r>
      <w:r>
        <w:rPr>
          <w:color w:val="0E0E0E"/>
          <w:spacing w:val="-1"/>
          <w:w w:val="105"/>
          <w:sz w:val="23"/>
        </w:rPr>
        <w:t xml:space="preserve"> </w:t>
      </w:r>
      <w:r>
        <w:rPr>
          <w:color w:val="0E0E0E"/>
          <w:w w:val="105"/>
          <w:sz w:val="23"/>
        </w:rPr>
        <w:t>records</w:t>
      </w:r>
      <w:r>
        <w:rPr>
          <w:color w:val="0E0E0E"/>
          <w:spacing w:val="-4"/>
          <w:w w:val="105"/>
          <w:sz w:val="23"/>
        </w:rPr>
        <w:t xml:space="preserve"> </w:t>
      </w:r>
      <w:r>
        <w:rPr>
          <w:color w:val="0E0E0E"/>
          <w:w w:val="105"/>
          <w:sz w:val="23"/>
        </w:rPr>
        <w:t>and</w:t>
      </w:r>
      <w:r>
        <w:rPr>
          <w:color w:val="0E0E0E"/>
          <w:spacing w:val="80"/>
          <w:w w:val="105"/>
          <w:sz w:val="23"/>
        </w:rPr>
        <w:t xml:space="preserve"> </w:t>
      </w:r>
      <w:r>
        <w:rPr>
          <w:color w:val="0E0E0E"/>
          <w:w w:val="105"/>
          <w:sz w:val="23"/>
        </w:rPr>
        <w:t>shall be</w:t>
      </w:r>
      <w:r>
        <w:rPr>
          <w:color w:val="0E0E0E"/>
          <w:spacing w:val="-3"/>
          <w:w w:val="105"/>
          <w:sz w:val="23"/>
        </w:rPr>
        <w:t xml:space="preserve"> </w:t>
      </w:r>
      <w:r>
        <w:rPr>
          <w:color w:val="0E0E0E"/>
          <w:w w:val="105"/>
          <w:sz w:val="23"/>
        </w:rPr>
        <w:t xml:space="preserve">exempt from disclosure under M.G.L. c. 4, </w:t>
      </w:r>
      <w:r>
        <w:rPr>
          <w:color w:val="0E0E0E"/>
          <w:w w:val="105"/>
          <w:sz w:val="24"/>
        </w:rPr>
        <w:t>§</w:t>
      </w:r>
      <w:r>
        <w:rPr>
          <w:color w:val="0E0E0E"/>
          <w:spacing w:val="-11"/>
          <w:w w:val="105"/>
          <w:sz w:val="24"/>
        </w:rPr>
        <w:t xml:space="preserve"> </w:t>
      </w:r>
      <w:r>
        <w:rPr>
          <w:color w:val="0E0E0E"/>
          <w:w w:val="105"/>
          <w:sz w:val="23"/>
        </w:rPr>
        <w:t>7</w:t>
      </w:r>
      <w:r>
        <w:rPr>
          <w:color w:val="0E0E0E"/>
          <w:spacing w:val="-4"/>
          <w:w w:val="105"/>
          <w:sz w:val="23"/>
        </w:rPr>
        <w:t xml:space="preserve"> </w:t>
      </w:r>
      <w:r>
        <w:rPr>
          <w:color w:val="0E0E0E"/>
          <w:w w:val="105"/>
          <w:sz w:val="23"/>
        </w:rPr>
        <w:t>cl. 26</w:t>
      </w:r>
      <w:r>
        <w:rPr>
          <w:color w:val="0E0E0E"/>
          <w:spacing w:val="-10"/>
          <w:w w:val="105"/>
          <w:sz w:val="23"/>
        </w:rPr>
        <w:t xml:space="preserve"> </w:t>
      </w:r>
      <w:r>
        <w:rPr>
          <w:color w:val="0E0E0E"/>
          <w:w w:val="105"/>
          <w:sz w:val="23"/>
        </w:rPr>
        <w:t>or M.G.L. c.</w:t>
      </w:r>
      <w:r>
        <w:rPr>
          <w:color w:val="0E0E0E"/>
          <w:spacing w:val="-2"/>
          <w:w w:val="105"/>
          <w:sz w:val="23"/>
        </w:rPr>
        <w:t xml:space="preserve"> </w:t>
      </w:r>
      <w:r>
        <w:rPr>
          <w:color w:val="0E0E0E"/>
          <w:w w:val="105"/>
          <w:sz w:val="23"/>
        </w:rPr>
        <w:t xml:space="preserve">66, </w:t>
      </w:r>
      <w:r>
        <w:rPr>
          <w:color w:val="0E0E0E"/>
          <w:w w:val="105"/>
          <w:sz w:val="24"/>
        </w:rPr>
        <w:t>§</w:t>
      </w:r>
      <w:r>
        <w:rPr>
          <w:color w:val="0E0E0E"/>
          <w:spacing w:val="-5"/>
          <w:w w:val="105"/>
          <w:sz w:val="24"/>
        </w:rPr>
        <w:t xml:space="preserve"> </w:t>
      </w:r>
      <w:r>
        <w:rPr>
          <w:color w:val="0E0E0E"/>
          <w:w w:val="105"/>
          <w:sz w:val="23"/>
        </w:rPr>
        <w:t>10.</w:t>
      </w:r>
    </w:p>
    <w:p w14:paraId="666E3E3E" w14:textId="77777777" w:rsidR="00903FC5" w:rsidRDefault="00903FC5">
      <w:pPr>
        <w:spacing w:line="254" w:lineRule="auto"/>
        <w:rPr>
          <w:sz w:val="23"/>
        </w:rPr>
        <w:sectPr w:rsidR="00903FC5">
          <w:pgSz w:w="12240" w:h="15840"/>
          <w:pgMar w:top="500" w:right="440" w:bottom="280" w:left="640" w:header="720" w:footer="720" w:gutter="0"/>
          <w:cols w:space="720"/>
        </w:sectPr>
      </w:pPr>
    </w:p>
    <w:p w14:paraId="666E3E3F" w14:textId="77777777" w:rsidR="00903FC5" w:rsidRPr="000A2830" w:rsidRDefault="00C83FB0" w:rsidP="005C1D1E">
      <w:pPr>
        <w:pStyle w:val="Heading5"/>
        <w:spacing w:before="81"/>
        <w:ind w:left="161" w:right="1080"/>
        <w:rPr>
          <w:color w:val="084975"/>
          <w:spacing w:val="-2"/>
          <w:w w:val="105"/>
        </w:rPr>
      </w:pPr>
      <w:r w:rsidRPr="000A2830">
        <w:rPr>
          <w:color w:val="084975"/>
          <w:spacing w:val="-2"/>
          <w:w w:val="105"/>
        </w:rPr>
        <w:lastRenderedPageBreak/>
        <w:t>NOTICE OF MATERIAL CHANGE</w:t>
      </w:r>
    </w:p>
    <w:p w14:paraId="666E3E40" w14:textId="77777777" w:rsidR="00903FC5" w:rsidRDefault="00903FC5" w:rsidP="005C1D1E">
      <w:pPr>
        <w:pStyle w:val="BodyText"/>
        <w:spacing w:before="9"/>
        <w:ind w:left="161" w:right="1080"/>
        <w:rPr>
          <w:sz w:val="22"/>
        </w:rPr>
      </w:pPr>
    </w:p>
    <w:p w14:paraId="559A5C11" w14:textId="77777777" w:rsidR="00903FC5" w:rsidRDefault="005D055C" w:rsidP="005C1D1E">
      <w:pPr>
        <w:ind w:left="161" w:right="1080"/>
        <w:rPr>
          <w:rFonts w:ascii="Arial" w:hAnsi="Arial" w:cs="Arial"/>
          <w:sz w:val="20"/>
          <w:szCs w:val="20"/>
        </w:rPr>
      </w:pPr>
      <w:r w:rsidRPr="0017744B">
        <w:rPr>
          <w:rFonts w:ascii="Arial" w:hAnsi="Arial" w:cs="Arial"/>
          <w:sz w:val="20"/>
          <w:szCs w:val="20"/>
        </w:rPr>
        <w:t xml:space="preserve">Date of Notice: </w:t>
      </w:r>
      <w:r w:rsidR="005C1D1E">
        <w:rPr>
          <w:rFonts w:ascii="Arial" w:hAnsi="Arial" w:cs="Arial"/>
          <w:sz w:val="20"/>
          <w:szCs w:val="20"/>
        </w:rPr>
        <w:t xml:space="preserve"> 1/18/2022</w:t>
      </w:r>
    </w:p>
    <w:p w14:paraId="22083C4B" w14:textId="19B9E10E" w:rsidR="00FE156A" w:rsidRDefault="00162C3B" w:rsidP="00E5476B">
      <w:pPr>
        <w:pStyle w:val="ListParagraph"/>
        <w:numPr>
          <w:ilvl w:val="0"/>
          <w:numId w:val="12"/>
        </w:numPr>
        <w:rPr>
          <w:sz w:val="20"/>
          <w:szCs w:val="20"/>
        </w:rPr>
      </w:pPr>
      <w:r w:rsidRPr="00E5476B">
        <w:rPr>
          <w:sz w:val="20"/>
          <w:szCs w:val="20"/>
        </w:rPr>
        <w:t>Name</w:t>
      </w:r>
      <w:r w:rsidR="00CB614B" w:rsidRPr="00E5476B">
        <w:rPr>
          <w:sz w:val="20"/>
          <w:szCs w:val="20"/>
        </w:rPr>
        <w:t>: NEBSC Hospital Holdings, LLC</w:t>
      </w:r>
    </w:p>
    <w:p w14:paraId="0AFB9867" w14:textId="77777777" w:rsidR="00EA1DE5" w:rsidRDefault="00EA1DE5" w:rsidP="00E5476B">
      <w:pPr>
        <w:pStyle w:val="ListParagraph"/>
        <w:numPr>
          <w:ilvl w:val="0"/>
          <w:numId w:val="12"/>
        </w:numPr>
        <w:rPr>
          <w:sz w:val="20"/>
          <w:szCs w:val="20"/>
        </w:rPr>
      </w:pPr>
    </w:p>
    <w:tbl>
      <w:tblPr>
        <w:tblStyle w:val="TableGrid"/>
        <w:tblW w:w="0" w:type="auto"/>
        <w:tblInd w:w="775" w:type="dxa"/>
        <w:tblLook w:val="04A0" w:firstRow="1" w:lastRow="0" w:firstColumn="1" w:lastColumn="0" w:noHBand="0" w:noVBand="1"/>
      </w:tblPr>
      <w:tblGrid>
        <w:gridCol w:w="2311"/>
        <w:gridCol w:w="2312"/>
        <w:gridCol w:w="2312"/>
      </w:tblGrid>
      <w:tr w:rsidR="000D3C4B" w14:paraId="1C2B7E4F" w14:textId="77777777" w:rsidTr="00EA1DE5">
        <w:trPr>
          <w:trHeight w:val="298"/>
        </w:trPr>
        <w:tc>
          <w:tcPr>
            <w:tcW w:w="2311" w:type="dxa"/>
          </w:tcPr>
          <w:p w14:paraId="03B3EA1E" w14:textId="7B277AD6" w:rsidR="000D3C4B" w:rsidRPr="006A0CAD" w:rsidRDefault="006A0CAD" w:rsidP="006A0CAD">
            <w:pPr>
              <w:jc w:val="center"/>
              <w:rPr>
                <w:rFonts w:ascii="Arial" w:hAnsi="Arial" w:cs="Arial"/>
                <w:sz w:val="20"/>
                <w:szCs w:val="20"/>
              </w:rPr>
            </w:pPr>
            <w:r w:rsidRPr="006A0CAD">
              <w:rPr>
                <w:rFonts w:ascii="Arial" w:hAnsi="Arial" w:cs="Arial"/>
                <w:sz w:val="20"/>
                <w:szCs w:val="20"/>
              </w:rPr>
              <w:t>Federal TAX ID#</w:t>
            </w:r>
          </w:p>
        </w:tc>
        <w:tc>
          <w:tcPr>
            <w:tcW w:w="2312" w:type="dxa"/>
          </w:tcPr>
          <w:p w14:paraId="28292D7C" w14:textId="73918DC7" w:rsidR="000D3C4B" w:rsidRPr="006A0CAD" w:rsidRDefault="006A0CAD" w:rsidP="006A0CAD">
            <w:pPr>
              <w:jc w:val="center"/>
              <w:rPr>
                <w:rFonts w:ascii="Arial" w:hAnsi="Arial" w:cs="Arial"/>
                <w:sz w:val="20"/>
                <w:szCs w:val="20"/>
              </w:rPr>
            </w:pPr>
            <w:r w:rsidRPr="006A0CAD">
              <w:rPr>
                <w:rFonts w:ascii="Arial" w:hAnsi="Arial" w:cs="Arial"/>
                <w:sz w:val="20"/>
                <w:szCs w:val="20"/>
              </w:rPr>
              <w:t>MA DPH Facility ID#</w:t>
            </w:r>
          </w:p>
        </w:tc>
        <w:tc>
          <w:tcPr>
            <w:tcW w:w="2312" w:type="dxa"/>
          </w:tcPr>
          <w:p w14:paraId="4EC2A472" w14:textId="41F6DE54" w:rsidR="000D3C4B" w:rsidRPr="006A0CAD" w:rsidRDefault="006A0CAD" w:rsidP="006A0CAD">
            <w:pPr>
              <w:jc w:val="center"/>
              <w:rPr>
                <w:rFonts w:ascii="Arial" w:hAnsi="Arial" w:cs="Arial"/>
                <w:sz w:val="20"/>
                <w:szCs w:val="20"/>
              </w:rPr>
            </w:pPr>
            <w:r w:rsidRPr="006A0CAD">
              <w:rPr>
                <w:rFonts w:ascii="Arial" w:hAnsi="Arial" w:cs="Arial"/>
                <w:sz w:val="20"/>
                <w:szCs w:val="20"/>
              </w:rPr>
              <w:t>NPI #</w:t>
            </w:r>
          </w:p>
        </w:tc>
      </w:tr>
      <w:tr w:rsidR="000D3C4B" w14:paraId="0CD2176A" w14:textId="77777777" w:rsidTr="00EA1DE5">
        <w:trPr>
          <w:trHeight w:val="298"/>
        </w:trPr>
        <w:tc>
          <w:tcPr>
            <w:tcW w:w="2311" w:type="dxa"/>
          </w:tcPr>
          <w:p w14:paraId="4B996ED2" w14:textId="5626CE0E" w:rsidR="000D3C4B" w:rsidRPr="006A0CAD" w:rsidRDefault="00F5152E" w:rsidP="006A0CAD">
            <w:pPr>
              <w:jc w:val="center"/>
              <w:rPr>
                <w:rFonts w:ascii="Arial" w:hAnsi="Arial" w:cs="Arial"/>
                <w:sz w:val="20"/>
                <w:szCs w:val="20"/>
              </w:rPr>
            </w:pPr>
            <w:r w:rsidRPr="00F5152E">
              <w:rPr>
                <w:rFonts w:ascii="Arial" w:hAnsi="Arial" w:cs="Arial"/>
                <w:sz w:val="20"/>
                <w:szCs w:val="20"/>
              </w:rPr>
              <w:t>87-4293833</w:t>
            </w:r>
          </w:p>
        </w:tc>
        <w:tc>
          <w:tcPr>
            <w:tcW w:w="2312" w:type="dxa"/>
          </w:tcPr>
          <w:p w14:paraId="583D4B20" w14:textId="5722DCE5" w:rsidR="000D3C4B" w:rsidRPr="006A0CAD" w:rsidRDefault="00F5152E" w:rsidP="006A0CAD">
            <w:pPr>
              <w:jc w:val="center"/>
              <w:rPr>
                <w:rFonts w:ascii="Arial" w:hAnsi="Arial" w:cs="Arial"/>
                <w:sz w:val="20"/>
                <w:szCs w:val="20"/>
              </w:rPr>
            </w:pPr>
            <w:r>
              <w:rPr>
                <w:rFonts w:ascii="Arial" w:hAnsi="Arial" w:cs="Arial"/>
                <w:sz w:val="20"/>
                <w:szCs w:val="20"/>
              </w:rPr>
              <w:t>N/A</w:t>
            </w:r>
          </w:p>
        </w:tc>
        <w:tc>
          <w:tcPr>
            <w:tcW w:w="2312" w:type="dxa"/>
          </w:tcPr>
          <w:p w14:paraId="4277E67D" w14:textId="110855E0" w:rsidR="000D3C4B" w:rsidRPr="006A0CAD" w:rsidRDefault="00F5152E" w:rsidP="006A0CAD">
            <w:pPr>
              <w:jc w:val="center"/>
              <w:rPr>
                <w:rFonts w:ascii="Arial" w:hAnsi="Arial" w:cs="Arial"/>
                <w:sz w:val="20"/>
                <w:szCs w:val="20"/>
              </w:rPr>
            </w:pPr>
            <w:r>
              <w:rPr>
                <w:rFonts w:ascii="Arial" w:hAnsi="Arial" w:cs="Arial"/>
                <w:sz w:val="20"/>
                <w:szCs w:val="20"/>
              </w:rPr>
              <w:t>N/A</w:t>
            </w:r>
          </w:p>
        </w:tc>
      </w:tr>
    </w:tbl>
    <w:p w14:paraId="333F904C" w14:textId="77777777" w:rsidR="004F2E9F" w:rsidRDefault="004F2E9F" w:rsidP="00BE56A0">
      <w:pPr>
        <w:rPr>
          <w:b/>
          <w:bCs/>
          <w:sz w:val="24"/>
          <w:szCs w:val="24"/>
        </w:rPr>
      </w:pPr>
    </w:p>
    <w:p w14:paraId="5AC881B5" w14:textId="1F950723" w:rsidR="00AE23E7" w:rsidRPr="004F2E9F" w:rsidRDefault="004F2E9F" w:rsidP="00BE56A0">
      <w:pPr>
        <w:rPr>
          <w:b/>
          <w:bCs/>
          <w:sz w:val="24"/>
          <w:szCs w:val="24"/>
        </w:rPr>
      </w:pPr>
      <w:r w:rsidRPr="004F2E9F">
        <w:rPr>
          <w:b/>
          <w:bCs/>
          <w:sz w:val="24"/>
          <w:szCs w:val="24"/>
        </w:rPr>
        <w:t>CONTACT INFORMATION</w:t>
      </w:r>
    </w:p>
    <w:p w14:paraId="6A7ECFAF" w14:textId="4E43EAC2" w:rsidR="00BE56A0" w:rsidRDefault="0006049C" w:rsidP="00E5476B">
      <w:pPr>
        <w:pStyle w:val="ListParagraph"/>
        <w:numPr>
          <w:ilvl w:val="0"/>
          <w:numId w:val="12"/>
        </w:numPr>
        <w:rPr>
          <w:sz w:val="20"/>
          <w:szCs w:val="20"/>
        </w:rPr>
      </w:pPr>
      <w:r w:rsidRPr="0006049C">
        <w:rPr>
          <w:sz w:val="20"/>
          <w:szCs w:val="20"/>
        </w:rPr>
        <w:t>Business Address 1:</w:t>
      </w:r>
      <w:r w:rsidR="008311C5">
        <w:rPr>
          <w:sz w:val="20"/>
          <w:szCs w:val="20"/>
        </w:rPr>
        <w:t xml:space="preserve"> </w:t>
      </w:r>
      <w:r w:rsidR="008311C5" w:rsidRPr="008311C5">
        <w:rPr>
          <w:sz w:val="20"/>
          <w:szCs w:val="20"/>
        </w:rPr>
        <w:t>125 Parker Hill Avenue</w:t>
      </w:r>
    </w:p>
    <w:p w14:paraId="7B7153EA" w14:textId="11623877" w:rsidR="00026A21" w:rsidRPr="00026A21" w:rsidRDefault="00026A21" w:rsidP="00026A21">
      <w:pPr>
        <w:pStyle w:val="ListParagraph"/>
        <w:numPr>
          <w:ilvl w:val="0"/>
          <w:numId w:val="12"/>
        </w:numPr>
        <w:rPr>
          <w:sz w:val="20"/>
          <w:szCs w:val="20"/>
        </w:rPr>
      </w:pPr>
      <w:r w:rsidRPr="00026A21">
        <w:rPr>
          <w:sz w:val="20"/>
          <w:szCs w:val="20"/>
        </w:rPr>
        <w:t>Business Address 2:</w:t>
      </w:r>
      <w:r w:rsidR="00117A7D">
        <w:rPr>
          <w:sz w:val="20"/>
          <w:szCs w:val="20"/>
        </w:rPr>
        <w:t xml:space="preserve"> [blank]</w:t>
      </w:r>
    </w:p>
    <w:p w14:paraId="695D401B" w14:textId="77777777" w:rsidR="00026A21" w:rsidRPr="00026A21" w:rsidRDefault="00026A21" w:rsidP="00026A21">
      <w:pPr>
        <w:pStyle w:val="ListParagraph"/>
        <w:numPr>
          <w:ilvl w:val="0"/>
          <w:numId w:val="12"/>
        </w:numPr>
        <w:rPr>
          <w:sz w:val="20"/>
          <w:szCs w:val="20"/>
        </w:rPr>
      </w:pPr>
      <w:r w:rsidRPr="00026A21">
        <w:rPr>
          <w:sz w:val="20"/>
          <w:szCs w:val="20"/>
        </w:rPr>
        <w:t>City: Boston</w:t>
      </w:r>
      <w:r w:rsidRPr="00026A21">
        <w:rPr>
          <w:sz w:val="20"/>
          <w:szCs w:val="20"/>
        </w:rPr>
        <w:tab/>
        <w:t>State: MA</w:t>
      </w:r>
      <w:r w:rsidRPr="00026A21">
        <w:rPr>
          <w:sz w:val="20"/>
          <w:szCs w:val="20"/>
        </w:rPr>
        <w:tab/>
        <w:t>Zip Code: 02120</w:t>
      </w:r>
    </w:p>
    <w:p w14:paraId="1EF9C761" w14:textId="77777777" w:rsidR="00026A21" w:rsidRPr="00026A21" w:rsidRDefault="00026A21" w:rsidP="00026A21">
      <w:pPr>
        <w:pStyle w:val="ListParagraph"/>
        <w:numPr>
          <w:ilvl w:val="0"/>
          <w:numId w:val="12"/>
        </w:numPr>
        <w:rPr>
          <w:sz w:val="20"/>
          <w:szCs w:val="20"/>
        </w:rPr>
      </w:pPr>
      <w:r w:rsidRPr="00026A21">
        <w:rPr>
          <w:sz w:val="20"/>
          <w:szCs w:val="20"/>
        </w:rPr>
        <w:t xml:space="preserve">Business Website: </w:t>
      </w:r>
      <w:proofErr w:type="spellStart"/>
      <w:r w:rsidRPr="00026A21">
        <w:rPr>
          <w:sz w:val="20"/>
          <w:szCs w:val="20"/>
        </w:rPr>
        <w:t>tbd</w:t>
      </w:r>
      <w:proofErr w:type="spellEnd"/>
    </w:p>
    <w:p w14:paraId="56710F19" w14:textId="77777777" w:rsidR="00026A21" w:rsidRPr="00026A21" w:rsidRDefault="00026A21" w:rsidP="00026A21">
      <w:pPr>
        <w:pStyle w:val="ListParagraph"/>
        <w:numPr>
          <w:ilvl w:val="0"/>
          <w:numId w:val="12"/>
        </w:numPr>
        <w:rPr>
          <w:sz w:val="20"/>
          <w:szCs w:val="20"/>
        </w:rPr>
      </w:pPr>
      <w:r w:rsidRPr="00026A21">
        <w:rPr>
          <w:sz w:val="20"/>
          <w:szCs w:val="20"/>
        </w:rPr>
        <w:t>Contact First Name: Alan</w:t>
      </w:r>
      <w:r w:rsidRPr="00026A21">
        <w:rPr>
          <w:sz w:val="20"/>
          <w:szCs w:val="20"/>
        </w:rPr>
        <w:tab/>
        <w:t>Contact Last Name: Einhorn</w:t>
      </w:r>
    </w:p>
    <w:p w14:paraId="36EE6E14" w14:textId="77777777" w:rsidR="00026A21" w:rsidRPr="00026A21" w:rsidRDefault="00026A21" w:rsidP="00026A21">
      <w:pPr>
        <w:pStyle w:val="ListParagraph"/>
        <w:numPr>
          <w:ilvl w:val="0"/>
          <w:numId w:val="12"/>
        </w:numPr>
        <w:rPr>
          <w:sz w:val="20"/>
          <w:szCs w:val="20"/>
        </w:rPr>
      </w:pPr>
      <w:r w:rsidRPr="00026A21">
        <w:rPr>
          <w:sz w:val="20"/>
          <w:szCs w:val="20"/>
        </w:rPr>
        <w:t>Title: Partner, Foley &amp; Lardner LLP</w:t>
      </w:r>
    </w:p>
    <w:p w14:paraId="3727E90A" w14:textId="1F8C00C3" w:rsidR="00117A7D" w:rsidRPr="00117A7D" w:rsidRDefault="00117A7D" w:rsidP="00117A7D">
      <w:pPr>
        <w:pStyle w:val="ListParagraph"/>
        <w:numPr>
          <w:ilvl w:val="0"/>
          <w:numId w:val="12"/>
        </w:numPr>
        <w:rPr>
          <w:sz w:val="20"/>
          <w:szCs w:val="20"/>
        </w:rPr>
      </w:pPr>
      <w:r w:rsidRPr="00117A7D">
        <w:rPr>
          <w:sz w:val="20"/>
          <w:szCs w:val="20"/>
        </w:rPr>
        <w:t>Contact Phone: 617-342-4094</w:t>
      </w:r>
      <w:r w:rsidRPr="00117A7D">
        <w:rPr>
          <w:sz w:val="20"/>
          <w:szCs w:val="20"/>
        </w:rPr>
        <w:tab/>
        <w:t>Extension:</w:t>
      </w:r>
      <w:r>
        <w:rPr>
          <w:sz w:val="20"/>
          <w:szCs w:val="20"/>
        </w:rPr>
        <w:t xml:space="preserve"> [blank]</w:t>
      </w:r>
    </w:p>
    <w:p w14:paraId="498A111A" w14:textId="1C1FE2E7" w:rsidR="00117A7D" w:rsidRPr="00117A7D" w:rsidRDefault="00117A7D" w:rsidP="00117A7D">
      <w:pPr>
        <w:pStyle w:val="ListParagraph"/>
        <w:numPr>
          <w:ilvl w:val="0"/>
          <w:numId w:val="12"/>
        </w:numPr>
        <w:rPr>
          <w:sz w:val="20"/>
          <w:szCs w:val="20"/>
        </w:rPr>
      </w:pPr>
      <w:r w:rsidRPr="00117A7D">
        <w:rPr>
          <w:sz w:val="20"/>
          <w:szCs w:val="20"/>
        </w:rPr>
        <w:t>Contact</w:t>
      </w:r>
      <w:r>
        <w:rPr>
          <w:sz w:val="20"/>
          <w:szCs w:val="20"/>
        </w:rPr>
        <w:t xml:space="preserve"> </w:t>
      </w:r>
      <w:r w:rsidRPr="00117A7D">
        <w:rPr>
          <w:sz w:val="20"/>
          <w:szCs w:val="20"/>
        </w:rPr>
        <w:t xml:space="preserve">Email: </w:t>
      </w:r>
      <w:hyperlink r:id="rId32" w:history="1">
        <w:r w:rsidRPr="00A86A75">
          <w:rPr>
            <w:rStyle w:val="Hyperlink"/>
            <w:sz w:val="20"/>
            <w:szCs w:val="20"/>
          </w:rPr>
          <w:t>aeinhorn@foley.com</w:t>
        </w:r>
      </w:hyperlink>
      <w:r>
        <w:rPr>
          <w:sz w:val="20"/>
          <w:szCs w:val="20"/>
        </w:rPr>
        <w:t xml:space="preserve"> </w:t>
      </w:r>
    </w:p>
    <w:p w14:paraId="61AA4135" w14:textId="77777777" w:rsidR="00201881" w:rsidRDefault="00201881" w:rsidP="00201881">
      <w:pPr>
        <w:rPr>
          <w:sz w:val="20"/>
          <w:szCs w:val="20"/>
        </w:rPr>
      </w:pPr>
    </w:p>
    <w:p w14:paraId="1E91F716" w14:textId="52B76BAA" w:rsidR="00026A21" w:rsidRPr="00201881" w:rsidRDefault="00117A7D" w:rsidP="00201881">
      <w:pPr>
        <w:rPr>
          <w:b/>
          <w:bCs/>
          <w:sz w:val="24"/>
          <w:szCs w:val="24"/>
        </w:rPr>
      </w:pPr>
      <w:r w:rsidRPr="00201881">
        <w:rPr>
          <w:b/>
          <w:bCs/>
          <w:sz w:val="24"/>
          <w:szCs w:val="24"/>
        </w:rPr>
        <w:t>DESCRIPTION OF ORGANIZATION</w:t>
      </w:r>
    </w:p>
    <w:p w14:paraId="097CE0A7" w14:textId="6D9CB7D5" w:rsidR="00117A7D" w:rsidRDefault="00201881" w:rsidP="00E5476B">
      <w:pPr>
        <w:pStyle w:val="ListParagraph"/>
        <w:numPr>
          <w:ilvl w:val="0"/>
          <w:numId w:val="12"/>
        </w:numPr>
        <w:rPr>
          <w:sz w:val="20"/>
          <w:szCs w:val="20"/>
        </w:rPr>
      </w:pPr>
      <w:r w:rsidRPr="00201881">
        <w:rPr>
          <w:i/>
          <w:iCs/>
          <w:sz w:val="20"/>
          <w:szCs w:val="20"/>
        </w:rPr>
        <w:t>Briefly</w:t>
      </w:r>
      <w:r w:rsidRPr="00201881">
        <w:rPr>
          <w:sz w:val="20"/>
          <w:szCs w:val="20"/>
        </w:rPr>
        <w:t xml:space="preserve"> describe your organization.</w:t>
      </w:r>
      <w:r>
        <w:rPr>
          <w:sz w:val="20"/>
          <w:szCs w:val="20"/>
        </w:rPr>
        <w:t xml:space="preserve">: </w:t>
      </w:r>
      <w:r w:rsidRPr="00201881">
        <w:rPr>
          <w:sz w:val="20"/>
          <w:szCs w:val="20"/>
        </w:rPr>
        <w:t>NEBSC Hospital Holdings, LLC ("Hospital Holdco") is a limited liability company formed for the purpose of participating in a joint venture with NEBSC Surgeon Holdings, LLC ("Surgeon Holdco") to own and operate a licensed, freestanding ambulatory surgery center ("ASC"). New England Baptist Hospital ("NEBH"), a nationally recognized orthopedic specialty hospital that provides orthopedic surgery and treatment of musculoskeletal diseases in the greater Boston area, is the majority owner of Hospital Holdco. Constitution Surgery Alliance, Massachusetts, LLC ("CSA Massachusetts"), a subsidiary of a well-established surgery center management and development company, Constitution Surgery Alliance, LLC ("CSA"), owns the remaining, minority interest of Hospital Holdco. Surgeon Holdco's members will be orthopedic surgeons who are currently on the medical staff of NEBH and who will perform surgery at the ASC. The membership of Surgeon Holdco is not yet closed and is anticipated to include surgeons belonging to groups that have existing clinical affiliations with NEBH.</w:t>
      </w:r>
    </w:p>
    <w:p w14:paraId="60CF4746" w14:textId="77777777" w:rsidR="00141187" w:rsidRDefault="00141187" w:rsidP="00141187">
      <w:pPr>
        <w:ind w:left="238"/>
        <w:rPr>
          <w:sz w:val="20"/>
          <w:szCs w:val="20"/>
        </w:rPr>
      </w:pPr>
    </w:p>
    <w:p w14:paraId="30454B75" w14:textId="2EDFF539" w:rsidR="00B33FFF" w:rsidRPr="00141187" w:rsidRDefault="00AB3303" w:rsidP="00141187">
      <w:pPr>
        <w:ind w:left="238"/>
        <w:rPr>
          <w:b/>
          <w:bCs/>
          <w:sz w:val="24"/>
          <w:szCs w:val="24"/>
        </w:rPr>
      </w:pPr>
      <w:r w:rsidRPr="00141187">
        <w:rPr>
          <w:b/>
          <w:bCs/>
          <w:sz w:val="24"/>
          <w:szCs w:val="24"/>
        </w:rPr>
        <w:t>TYPE OF MATERIAL CHANGE</w:t>
      </w:r>
    </w:p>
    <w:p w14:paraId="3284CC05" w14:textId="059A60B6" w:rsidR="00AB3303" w:rsidRDefault="00AB3303" w:rsidP="00E5476B">
      <w:pPr>
        <w:pStyle w:val="ListParagraph"/>
        <w:numPr>
          <w:ilvl w:val="0"/>
          <w:numId w:val="12"/>
        </w:numPr>
        <w:rPr>
          <w:sz w:val="20"/>
          <w:szCs w:val="20"/>
        </w:rPr>
      </w:pPr>
      <w:r w:rsidRPr="00AB3303">
        <w:rPr>
          <w:sz w:val="20"/>
          <w:szCs w:val="20"/>
        </w:rPr>
        <w:t>Check the box that most accurately describes the proposed Material Change involving a Provider or Provider Organization:</w:t>
      </w:r>
    </w:p>
    <w:p w14:paraId="33D539F8" w14:textId="3C3D13ED" w:rsidR="00F8178C" w:rsidRPr="00F8178C" w:rsidRDefault="00F8178C" w:rsidP="00F8178C">
      <w:pPr>
        <w:pStyle w:val="ListParagraph"/>
        <w:numPr>
          <w:ilvl w:val="1"/>
          <w:numId w:val="12"/>
        </w:numPr>
        <w:rPr>
          <w:sz w:val="20"/>
          <w:szCs w:val="20"/>
        </w:rPr>
      </w:pPr>
      <w:r w:rsidRPr="00F8178C">
        <w:rPr>
          <w:sz w:val="20"/>
          <w:szCs w:val="20"/>
        </w:rPr>
        <w:t xml:space="preserve">A Merger or affiliation with, or Acquisition of or by, a </w:t>
      </w:r>
      <w:proofErr w:type="gramStart"/>
      <w:r w:rsidRPr="00F8178C">
        <w:rPr>
          <w:sz w:val="20"/>
          <w:szCs w:val="20"/>
        </w:rPr>
        <w:t>Carrier;</w:t>
      </w:r>
      <w:r>
        <w:rPr>
          <w:sz w:val="20"/>
          <w:szCs w:val="20"/>
        </w:rPr>
        <w:t>?</w:t>
      </w:r>
      <w:proofErr w:type="gramEnd"/>
      <w:r>
        <w:rPr>
          <w:sz w:val="20"/>
          <w:szCs w:val="20"/>
        </w:rPr>
        <w:t xml:space="preserve"> </w:t>
      </w:r>
      <w:r w:rsidR="005C1BF2">
        <w:rPr>
          <w:sz w:val="20"/>
          <w:szCs w:val="20"/>
        </w:rPr>
        <w:t>No</w:t>
      </w:r>
    </w:p>
    <w:p w14:paraId="161D9EDC" w14:textId="1E554D61" w:rsidR="00F8178C" w:rsidRPr="00F8178C" w:rsidRDefault="00F8178C" w:rsidP="00F8178C">
      <w:pPr>
        <w:pStyle w:val="ListParagraph"/>
        <w:numPr>
          <w:ilvl w:val="1"/>
          <w:numId w:val="12"/>
        </w:numPr>
        <w:rPr>
          <w:sz w:val="20"/>
          <w:szCs w:val="20"/>
        </w:rPr>
      </w:pPr>
      <w:r w:rsidRPr="00F8178C">
        <w:rPr>
          <w:sz w:val="20"/>
          <w:szCs w:val="20"/>
        </w:rPr>
        <w:t xml:space="preserve">A Merger with or Acquisition of or by a Hospital or a hospital </w:t>
      </w:r>
      <w:proofErr w:type="gramStart"/>
      <w:r w:rsidRPr="00F8178C">
        <w:rPr>
          <w:sz w:val="20"/>
          <w:szCs w:val="20"/>
        </w:rPr>
        <w:t>system;</w:t>
      </w:r>
      <w:r w:rsidR="00254701">
        <w:rPr>
          <w:sz w:val="20"/>
          <w:szCs w:val="20"/>
        </w:rPr>
        <w:t>?</w:t>
      </w:r>
      <w:proofErr w:type="gramEnd"/>
      <w:r w:rsidR="00254701">
        <w:rPr>
          <w:sz w:val="20"/>
          <w:szCs w:val="20"/>
        </w:rPr>
        <w:t xml:space="preserve"> No</w:t>
      </w:r>
    </w:p>
    <w:p w14:paraId="227C89B5" w14:textId="0B6D8975" w:rsidR="00F8178C" w:rsidRPr="00B231A2" w:rsidRDefault="00F8178C" w:rsidP="00B231A2">
      <w:pPr>
        <w:pStyle w:val="ListParagraph"/>
        <w:numPr>
          <w:ilvl w:val="1"/>
          <w:numId w:val="12"/>
        </w:numPr>
        <w:rPr>
          <w:sz w:val="20"/>
          <w:szCs w:val="20"/>
        </w:rPr>
      </w:pPr>
      <w:r w:rsidRPr="00F8178C">
        <w:rPr>
          <w:sz w:val="20"/>
          <w:szCs w:val="20"/>
        </w:rPr>
        <w:t>Any other Acquisition, Merger, or affiliation (such as a Corporate Affiliation, Contracting Affiliation, or employment of Health Care Professionals) of, by, or with another Provider, Providers (such as multiple Health Care Professionals from the same Provider or Provider Organization), or Provider Organization that would result in an increase in annual Net</w:t>
      </w:r>
      <w:r w:rsidR="00B231A2">
        <w:rPr>
          <w:sz w:val="20"/>
          <w:szCs w:val="20"/>
        </w:rPr>
        <w:t xml:space="preserve"> </w:t>
      </w:r>
      <w:r w:rsidRPr="00B231A2">
        <w:rPr>
          <w:sz w:val="20"/>
          <w:szCs w:val="20"/>
        </w:rPr>
        <w:t>Patient Service Revenue of the Provider or Provider Organization often million dollars or more, or in the Provider or</w:t>
      </w:r>
      <w:r w:rsidR="00B231A2">
        <w:rPr>
          <w:sz w:val="20"/>
          <w:szCs w:val="20"/>
        </w:rPr>
        <w:t xml:space="preserve"> </w:t>
      </w:r>
      <w:r w:rsidRPr="00B231A2">
        <w:rPr>
          <w:sz w:val="20"/>
          <w:szCs w:val="20"/>
        </w:rPr>
        <w:t>Provider Organization having a near-majority of market share in a given service or region;</w:t>
      </w:r>
      <w:r w:rsidR="00B231A2">
        <w:rPr>
          <w:sz w:val="20"/>
          <w:szCs w:val="20"/>
        </w:rPr>
        <w:t>? No</w:t>
      </w:r>
    </w:p>
    <w:p w14:paraId="32F211D6" w14:textId="10774DC3" w:rsidR="00F8178C" w:rsidRPr="00B231A2" w:rsidRDefault="00F8178C" w:rsidP="00B231A2">
      <w:pPr>
        <w:pStyle w:val="ListParagraph"/>
        <w:numPr>
          <w:ilvl w:val="1"/>
          <w:numId w:val="12"/>
        </w:numPr>
        <w:rPr>
          <w:sz w:val="20"/>
          <w:szCs w:val="20"/>
        </w:rPr>
      </w:pPr>
      <w:r w:rsidRPr="00F8178C">
        <w:rPr>
          <w:sz w:val="20"/>
          <w:szCs w:val="20"/>
        </w:rPr>
        <w:t>Any Clinical Affiliation between two or more Providers or Provider Organizations that each had annual Net Patient</w:t>
      </w:r>
      <w:r w:rsidR="00B231A2">
        <w:rPr>
          <w:sz w:val="20"/>
          <w:szCs w:val="20"/>
        </w:rPr>
        <w:t xml:space="preserve"> </w:t>
      </w:r>
      <w:r w:rsidRPr="00B231A2">
        <w:rPr>
          <w:sz w:val="20"/>
          <w:szCs w:val="20"/>
        </w:rPr>
        <w:t>Service Revenue of</w:t>
      </w:r>
      <w:r w:rsidR="00B231A2">
        <w:rPr>
          <w:sz w:val="20"/>
          <w:szCs w:val="20"/>
        </w:rPr>
        <w:t xml:space="preserve"> </w:t>
      </w:r>
      <w:r w:rsidRPr="00B231A2">
        <w:rPr>
          <w:sz w:val="20"/>
          <w:szCs w:val="20"/>
        </w:rPr>
        <w:t>$25 million or more in the preceding fiscal year; provided that this shall not include a Clinical</w:t>
      </w:r>
      <w:r w:rsidR="00B231A2">
        <w:rPr>
          <w:sz w:val="20"/>
          <w:szCs w:val="20"/>
        </w:rPr>
        <w:t xml:space="preserve"> </w:t>
      </w:r>
      <w:r w:rsidRPr="00B231A2">
        <w:rPr>
          <w:sz w:val="20"/>
          <w:szCs w:val="20"/>
        </w:rPr>
        <w:t>Affiliation solely for the purpose of collaborating on clinical trials or graduate medical education programs</w:t>
      </w:r>
      <w:proofErr w:type="gramStart"/>
      <w:r w:rsidRPr="00B231A2">
        <w:rPr>
          <w:sz w:val="20"/>
          <w:szCs w:val="20"/>
        </w:rPr>
        <w:t xml:space="preserve">; </w:t>
      </w:r>
      <w:r w:rsidR="00B231A2">
        <w:rPr>
          <w:sz w:val="20"/>
          <w:szCs w:val="20"/>
        </w:rPr>
        <w:t>?</w:t>
      </w:r>
      <w:proofErr w:type="gramEnd"/>
      <w:r w:rsidR="00B231A2">
        <w:rPr>
          <w:sz w:val="20"/>
          <w:szCs w:val="20"/>
        </w:rPr>
        <w:t xml:space="preserve"> No </w:t>
      </w:r>
      <w:r w:rsidRPr="00B231A2">
        <w:rPr>
          <w:sz w:val="20"/>
          <w:szCs w:val="20"/>
        </w:rPr>
        <w:t>and</w:t>
      </w:r>
    </w:p>
    <w:p w14:paraId="0E7CDD1E" w14:textId="3FEB477F" w:rsidR="00F8178C" w:rsidRDefault="00F8178C" w:rsidP="00254701">
      <w:pPr>
        <w:pStyle w:val="ListParagraph"/>
        <w:numPr>
          <w:ilvl w:val="1"/>
          <w:numId w:val="12"/>
        </w:numPr>
        <w:rPr>
          <w:sz w:val="20"/>
          <w:szCs w:val="20"/>
        </w:rPr>
      </w:pPr>
      <w:r w:rsidRPr="00F8178C">
        <w:rPr>
          <w:sz w:val="20"/>
          <w:szCs w:val="20"/>
        </w:rPr>
        <w:t>Any formation of</w:t>
      </w:r>
      <w:r w:rsidR="00254701">
        <w:rPr>
          <w:sz w:val="20"/>
          <w:szCs w:val="20"/>
        </w:rPr>
        <w:t xml:space="preserve"> </w:t>
      </w:r>
      <w:r w:rsidRPr="00F8178C">
        <w:rPr>
          <w:sz w:val="20"/>
          <w:szCs w:val="20"/>
        </w:rPr>
        <w:t>a partnership</w:t>
      </w:r>
      <w:r w:rsidR="00254701">
        <w:rPr>
          <w:sz w:val="20"/>
          <w:szCs w:val="20"/>
        </w:rPr>
        <w:t xml:space="preserve"> </w:t>
      </w:r>
      <w:r w:rsidRPr="00F8178C">
        <w:rPr>
          <w:sz w:val="20"/>
          <w:szCs w:val="20"/>
        </w:rPr>
        <w:t>joint venture, accountable care organization, parent corporation, management services</w:t>
      </w:r>
      <w:r w:rsidR="00254701">
        <w:rPr>
          <w:sz w:val="20"/>
          <w:szCs w:val="20"/>
        </w:rPr>
        <w:t xml:space="preserve"> </w:t>
      </w:r>
      <w:r w:rsidRPr="00254701">
        <w:rPr>
          <w:sz w:val="20"/>
          <w:szCs w:val="20"/>
        </w:rPr>
        <w:t>organization, or other organization created for administering contracts with Carriers or third-party administrators or current or future contracting on behalf of one or more Providers or Provider Organizations.</w:t>
      </w:r>
      <w:r w:rsidR="00254701">
        <w:rPr>
          <w:sz w:val="20"/>
          <w:szCs w:val="20"/>
        </w:rPr>
        <w:t>? Yes</w:t>
      </w:r>
    </w:p>
    <w:p w14:paraId="4022BA9D" w14:textId="1B826987" w:rsidR="00987BB2" w:rsidRDefault="00EA4F2C" w:rsidP="00987BB2">
      <w:pPr>
        <w:pStyle w:val="ListParagraph"/>
        <w:numPr>
          <w:ilvl w:val="0"/>
          <w:numId w:val="12"/>
        </w:numPr>
        <w:rPr>
          <w:sz w:val="20"/>
          <w:szCs w:val="20"/>
        </w:rPr>
      </w:pPr>
      <w:r w:rsidRPr="00EA4F2C">
        <w:rPr>
          <w:sz w:val="20"/>
          <w:szCs w:val="20"/>
        </w:rPr>
        <w:t>What is the proposed effective date of the proposed Material Change? Upon receipt of all regulatory approvals</w:t>
      </w:r>
    </w:p>
    <w:p w14:paraId="75172DE4" w14:textId="67D670E7" w:rsidR="00D37F8D" w:rsidRDefault="00D37F8D" w:rsidP="00987BB2">
      <w:pPr>
        <w:pStyle w:val="ListParagraph"/>
        <w:numPr>
          <w:ilvl w:val="0"/>
          <w:numId w:val="12"/>
        </w:numPr>
        <w:rPr>
          <w:sz w:val="20"/>
          <w:szCs w:val="20"/>
        </w:rPr>
      </w:pPr>
      <w:r w:rsidRPr="00D37F8D">
        <w:rPr>
          <w:i/>
          <w:iCs/>
          <w:sz w:val="20"/>
          <w:szCs w:val="20"/>
        </w:rPr>
        <w:t>Briefly</w:t>
      </w:r>
      <w:r w:rsidRPr="00D37F8D">
        <w:rPr>
          <w:sz w:val="20"/>
          <w:szCs w:val="20"/>
        </w:rPr>
        <w:t xml:space="preserve"> describe the nature and objectives of the proposed Material Change, including any exchange of funds between the parties (such as any arrangement in which one party agrees to furnish the other party with a discount, rebate, or any other type of refund or remuneration in exchange for, or in any way related to, the provision of Health Care Services) and whether any changes in Health Care Services are anticipated in connection with the proposed Material Change:</w:t>
      </w:r>
      <w:r w:rsidR="000E27DC">
        <w:rPr>
          <w:sz w:val="20"/>
          <w:szCs w:val="20"/>
        </w:rPr>
        <w:t xml:space="preserve"> </w:t>
      </w:r>
      <w:r w:rsidR="000E27DC" w:rsidRPr="000E27DC">
        <w:rPr>
          <w:sz w:val="20"/>
          <w:szCs w:val="20"/>
        </w:rPr>
        <w:t>The proposed material change is the formation of New England Baptist Surgery Center, LLC ("NEBSC" or the "joint venture"), to (</w:t>
      </w:r>
      <w:proofErr w:type="spellStart"/>
      <w:r w:rsidR="000E27DC" w:rsidRPr="000E27DC">
        <w:rPr>
          <w:sz w:val="20"/>
          <w:szCs w:val="20"/>
        </w:rPr>
        <w:t>i</w:t>
      </w:r>
      <w:proofErr w:type="spellEnd"/>
      <w:r w:rsidR="000E27DC" w:rsidRPr="000E27DC">
        <w:rPr>
          <w:sz w:val="20"/>
          <w:szCs w:val="20"/>
        </w:rPr>
        <w:t xml:space="preserve">) assume the ownership of an ambulatory surgery facility located in a licensed NEBH satellite site at 40 Allied Drive, Suite #200, Dedham, Massachusetts, and (ii) operate the surgery facility as a free-standing ASC at the existing location. Hospital </w:t>
      </w:r>
      <w:proofErr w:type="spellStart"/>
      <w:r w:rsidR="000E27DC" w:rsidRPr="000E27DC">
        <w:rPr>
          <w:sz w:val="20"/>
          <w:szCs w:val="20"/>
        </w:rPr>
        <w:t>HoldCo</w:t>
      </w:r>
      <w:proofErr w:type="spellEnd"/>
      <w:r w:rsidR="000E27DC" w:rsidRPr="000E27DC">
        <w:rPr>
          <w:sz w:val="20"/>
          <w:szCs w:val="20"/>
        </w:rPr>
        <w:t xml:space="preserve"> will hold a 51% interest in the joint venture and Surgeon </w:t>
      </w:r>
      <w:proofErr w:type="spellStart"/>
      <w:r w:rsidR="000E27DC" w:rsidRPr="000E27DC">
        <w:rPr>
          <w:sz w:val="20"/>
          <w:szCs w:val="20"/>
        </w:rPr>
        <w:t>HoldCo</w:t>
      </w:r>
      <w:proofErr w:type="spellEnd"/>
      <w:r w:rsidR="000E27DC" w:rsidRPr="000E27DC">
        <w:rPr>
          <w:sz w:val="20"/>
          <w:szCs w:val="20"/>
        </w:rPr>
        <w:t xml:space="preserve"> will hold a 49% interest. CSA will manage the ASC. Capital contributions to the joint venture, as well as allocations and distributions, will be made in accordance with the joint venture members' ownership percentages. It is not anticipated that any Health Care Services will be diminished </w:t>
      </w:r>
      <w:proofErr w:type="gramStart"/>
      <w:r w:rsidR="000E27DC" w:rsidRPr="000E27DC">
        <w:rPr>
          <w:sz w:val="20"/>
          <w:szCs w:val="20"/>
        </w:rPr>
        <w:t>as a result of</w:t>
      </w:r>
      <w:proofErr w:type="gramEnd"/>
      <w:r w:rsidR="000E27DC" w:rsidRPr="000E27DC">
        <w:rPr>
          <w:sz w:val="20"/>
          <w:szCs w:val="20"/>
        </w:rPr>
        <w:t xml:space="preserve"> the proposed material change.</w:t>
      </w:r>
    </w:p>
    <w:p w14:paraId="28B6297B" w14:textId="2C963526" w:rsidR="00953120" w:rsidRDefault="00F6220B" w:rsidP="00987BB2">
      <w:pPr>
        <w:pStyle w:val="ListParagraph"/>
        <w:numPr>
          <w:ilvl w:val="0"/>
          <w:numId w:val="12"/>
        </w:numPr>
        <w:rPr>
          <w:sz w:val="20"/>
          <w:szCs w:val="20"/>
        </w:rPr>
      </w:pPr>
      <w:r w:rsidRPr="00F6220B">
        <w:rPr>
          <w:i/>
          <w:iCs/>
          <w:sz w:val="20"/>
          <w:szCs w:val="20"/>
        </w:rPr>
        <w:t>Briefly</w:t>
      </w:r>
      <w:r w:rsidRPr="00F6220B">
        <w:rPr>
          <w:sz w:val="20"/>
          <w:szCs w:val="20"/>
        </w:rPr>
        <w:t xml:space="preserve"> describe the anticipated impact of the proposed Material Change, including but not limited to any anticipated impact on reimbursement rates, care referral patterns, access to needed services, and/or quality of care:</w:t>
      </w:r>
      <w:r w:rsidR="00644704">
        <w:rPr>
          <w:sz w:val="20"/>
          <w:szCs w:val="20"/>
        </w:rPr>
        <w:t xml:space="preserve"> </w:t>
      </w:r>
      <w:r w:rsidR="00644704" w:rsidRPr="00644704">
        <w:rPr>
          <w:sz w:val="20"/>
          <w:szCs w:val="20"/>
        </w:rPr>
        <w:t xml:space="preserve">The change </w:t>
      </w:r>
      <w:r w:rsidR="00644704" w:rsidRPr="00644704">
        <w:rPr>
          <w:sz w:val="20"/>
          <w:szCs w:val="20"/>
        </w:rPr>
        <w:lastRenderedPageBreak/>
        <w:t>from a hospital-based to a freestanding ASC will allow for the delivery of needed ambulatory orthopedic surgery services of the same high quality as service area patients are used to, but in a more efficient, lower cost setting. The joint venture will partner with providers currently on the medical staff of NEBH, so referral patterns will likely be unchanged other than the on-going migration of orthopedic cases from an inpatient to outpatient setting. The freestanding ASC will also adopt NEBH's financial assistance and charity care policies, helping to ensure affordable access to care.</w:t>
      </w:r>
    </w:p>
    <w:p w14:paraId="3B11D9FD" w14:textId="77777777" w:rsidR="00BF6C97" w:rsidRDefault="00BF6C97" w:rsidP="00BF6C97">
      <w:pPr>
        <w:ind w:left="238"/>
        <w:rPr>
          <w:sz w:val="20"/>
          <w:szCs w:val="20"/>
        </w:rPr>
      </w:pPr>
    </w:p>
    <w:p w14:paraId="1981ACCD" w14:textId="71894B12" w:rsidR="00C551F0" w:rsidRPr="00BF6C97" w:rsidRDefault="00C551F0" w:rsidP="00BF6C97">
      <w:pPr>
        <w:ind w:left="238"/>
        <w:rPr>
          <w:b/>
          <w:bCs/>
          <w:sz w:val="24"/>
          <w:szCs w:val="24"/>
        </w:rPr>
      </w:pPr>
      <w:r w:rsidRPr="00BF6C97">
        <w:rPr>
          <w:b/>
          <w:bCs/>
          <w:sz w:val="24"/>
          <w:szCs w:val="24"/>
        </w:rPr>
        <w:t>DEVELOPMENT OF THE MATERIAL CHANGE</w:t>
      </w:r>
    </w:p>
    <w:p w14:paraId="0671A04A" w14:textId="1123CAE4" w:rsidR="00C551F0" w:rsidRDefault="00BF6C97" w:rsidP="00987BB2">
      <w:pPr>
        <w:pStyle w:val="ListParagraph"/>
        <w:numPr>
          <w:ilvl w:val="0"/>
          <w:numId w:val="12"/>
        </w:numPr>
        <w:rPr>
          <w:sz w:val="20"/>
          <w:szCs w:val="20"/>
        </w:rPr>
      </w:pPr>
      <w:r w:rsidRPr="00BF6C97">
        <w:rPr>
          <w:sz w:val="20"/>
          <w:szCs w:val="20"/>
        </w:rPr>
        <w:t>Describe any other Material Changes you anticipate making in the next 12 months:</w:t>
      </w:r>
      <w:r w:rsidR="00BE77E1">
        <w:rPr>
          <w:sz w:val="20"/>
          <w:szCs w:val="20"/>
        </w:rPr>
        <w:t xml:space="preserve"> </w:t>
      </w:r>
      <w:r w:rsidR="00BE77E1" w:rsidRPr="00BE77E1">
        <w:rPr>
          <w:sz w:val="20"/>
          <w:szCs w:val="20"/>
        </w:rPr>
        <w:t>Hospital Holdco does not anticipate making any other Material Change in the next 12 months.</w:t>
      </w:r>
    </w:p>
    <w:p w14:paraId="252B3845" w14:textId="143F24BD" w:rsidR="0026009C" w:rsidRDefault="0026009C" w:rsidP="00987BB2">
      <w:pPr>
        <w:pStyle w:val="ListParagraph"/>
        <w:numPr>
          <w:ilvl w:val="0"/>
          <w:numId w:val="12"/>
        </w:numPr>
        <w:rPr>
          <w:sz w:val="20"/>
          <w:szCs w:val="20"/>
        </w:rPr>
      </w:pPr>
      <w:r w:rsidRPr="0026009C">
        <w:rPr>
          <w:sz w:val="20"/>
          <w:szCs w:val="20"/>
        </w:rPr>
        <w:t xml:space="preserve">Indicate the date and nature of any applications, forms, </w:t>
      </w:r>
      <w:proofErr w:type="gramStart"/>
      <w:r w:rsidRPr="0026009C">
        <w:rPr>
          <w:sz w:val="20"/>
          <w:szCs w:val="20"/>
        </w:rPr>
        <w:t>notices</w:t>
      </w:r>
      <w:proofErr w:type="gramEnd"/>
      <w:r w:rsidRPr="0026009C">
        <w:rPr>
          <w:sz w:val="20"/>
          <w:szCs w:val="20"/>
        </w:rPr>
        <w:t xml:space="preserve"> or other materials you have submitted regarding the proposed Material Change to any other state or federal agency:</w:t>
      </w:r>
      <w:r>
        <w:rPr>
          <w:sz w:val="20"/>
          <w:szCs w:val="20"/>
        </w:rPr>
        <w:t xml:space="preserve"> None.</w:t>
      </w:r>
    </w:p>
    <w:p w14:paraId="5752CCFB" w14:textId="77777777" w:rsidR="00127E8E" w:rsidRDefault="00127E8E" w:rsidP="00127E8E">
      <w:pPr>
        <w:ind w:left="238"/>
        <w:rPr>
          <w:sz w:val="20"/>
          <w:szCs w:val="20"/>
        </w:rPr>
      </w:pPr>
    </w:p>
    <w:p w14:paraId="55712AB2" w14:textId="2E0A2C50" w:rsidR="00F04E1E" w:rsidRPr="00127E8E" w:rsidRDefault="00F04E1E" w:rsidP="00127E8E">
      <w:pPr>
        <w:ind w:left="238"/>
        <w:rPr>
          <w:b/>
          <w:bCs/>
          <w:sz w:val="24"/>
          <w:szCs w:val="24"/>
        </w:rPr>
      </w:pPr>
      <w:r w:rsidRPr="00127E8E">
        <w:rPr>
          <w:b/>
          <w:bCs/>
          <w:sz w:val="24"/>
          <w:szCs w:val="24"/>
        </w:rPr>
        <w:t>SUPPLEMENTAL MATERIALS</w:t>
      </w:r>
    </w:p>
    <w:p w14:paraId="4F37AADC" w14:textId="69ABC94A" w:rsidR="00127E8E" w:rsidRPr="00127E8E" w:rsidRDefault="00127E8E" w:rsidP="00127E8E">
      <w:pPr>
        <w:pStyle w:val="ListParagraph"/>
        <w:numPr>
          <w:ilvl w:val="0"/>
          <w:numId w:val="12"/>
        </w:numPr>
        <w:rPr>
          <w:sz w:val="20"/>
          <w:szCs w:val="20"/>
        </w:rPr>
      </w:pPr>
      <w:r w:rsidRPr="00127E8E">
        <w:rPr>
          <w:sz w:val="20"/>
          <w:szCs w:val="20"/>
        </w:rPr>
        <w:t xml:space="preserve">Submit the following materials, if applicable, under separate cover to </w:t>
      </w:r>
      <w:hyperlink r:id="rId33" w:history="1">
        <w:r w:rsidR="00AC3B4A" w:rsidRPr="00A86A75">
          <w:rPr>
            <w:rStyle w:val="Hyperlink"/>
            <w:sz w:val="20"/>
            <w:szCs w:val="20"/>
          </w:rPr>
          <w:t>HPC-Notice@state.ma.us</w:t>
        </w:r>
      </w:hyperlink>
      <w:r w:rsidR="00AC3B4A">
        <w:rPr>
          <w:sz w:val="20"/>
          <w:szCs w:val="20"/>
        </w:rPr>
        <w:t xml:space="preserve"> </w:t>
      </w:r>
      <w:r w:rsidRPr="00127E8E">
        <w:rPr>
          <w:sz w:val="20"/>
          <w:szCs w:val="20"/>
        </w:rPr>
        <w:t>.</w:t>
      </w:r>
    </w:p>
    <w:p w14:paraId="7F268CA9" w14:textId="0C6D3D5A" w:rsidR="00127E8E" w:rsidRDefault="00127E8E" w:rsidP="007A0768">
      <w:pPr>
        <w:pStyle w:val="ListParagraph"/>
        <w:ind w:left="1440" w:firstLine="0"/>
        <w:rPr>
          <w:sz w:val="20"/>
          <w:szCs w:val="20"/>
        </w:rPr>
      </w:pPr>
      <w:r w:rsidRPr="00AC3B4A">
        <w:rPr>
          <w:sz w:val="20"/>
          <w:szCs w:val="20"/>
        </w:rPr>
        <w:t>The Health Policy Commission shall keep confidential all nonpublic information, as requested by the parties, in accordance with M.G.L. c. 6D, § 13(c), as amended by 2013 Mass. Acts, c. 38, § 20 (July 12, 2013).</w:t>
      </w:r>
    </w:p>
    <w:p w14:paraId="55D74F48" w14:textId="77777777" w:rsidR="007A0768" w:rsidRPr="00AC3B4A" w:rsidRDefault="007A0768" w:rsidP="007A0768">
      <w:pPr>
        <w:pStyle w:val="ListParagraph"/>
        <w:ind w:left="1440" w:firstLine="0"/>
        <w:rPr>
          <w:sz w:val="20"/>
          <w:szCs w:val="20"/>
        </w:rPr>
      </w:pPr>
    </w:p>
    <w:p w14:paraId="6480CF17" w14:textId="77777777" w:rsidR="00127E8E" w:rsidRPr="00127E8E" w:rsidRDefault="00127E8E" w:rsidP="007A0768">
      <w:pPr>
        <w:pStyle w:val="ListParagraph"/>
        <w:numPr>
          <w:ilvl w:val="1"/>
          <w:numId w:val="12"/>
        </w:numPr>
        <w:rPr>
          <w:sz w:val="20"/>
          <w:szCs w:val="20"/>
        </w:rPr>
      </w:pPr>
      <w:r w:rsidRPr="00127E8E">
        <w:rPr>
          <w:sz w:val="20"/>
          <w:szCs w:val="20"/>
        </w:rPr>
        <w:t>Copies of all current agreement(s) (with accompanying appendices and exhibits) governing the proposed Material Change (e.g., definitive agreements, affiliation agreements</w:t>
      </w:r>
      <w:proofErr w:type="gramStart"/>
      <w:r w:rsidRPr="00127E8E">
        <w:rPr>
          <w:sz w:val="20"/>
          <w:szCs w:val="20"/>
        </w:rPr>
        <w:t>);</w:t>
      </w:r>
      <w:proofErr w:type="gramEnd"/>
    </w:p>
    <w:p w14:paraId="3C95A363" w14:textId="77777777" w:rsidR="00127E8E" w:rsidRPr="00127E8E" w:rsidRDefault="00127E8E" w:rsidP="007A0768">
      <w:pPr>
        <w:pStyle w:val="ListParagraph"/>
        <w:numPr>
          <w:ilvl w:val="1"/>
          <w:numId w:val="12"/>
        </w:numPr>
        <w:rPr>
          <w:sz w:val="20"/>
          <w:szCs w:val="20"/>
        </w:rPr>
      </w:pPr>
      <w:r w:rsidRPr="00127E8E">
        <w:rPr>
          <w:sz w:val="20"/>
          <w:szCs w:val="20"/>
        </w:rPr>
        <w:t>A current organizational chart of your organization</w:t>
      </w:r>
    </w:p>
    <w:p w14:paraId="6E36954F" w14:textId="1CF6FEB2" w:rsidR="00127E8E" w:rsidRDefault="00127E8E" w:rsidP="007A0768">
      <w:pPr>
        <w:pStyle w:val="ListParagraph"/>
        <w:numPr>
          <w:ilvl w:val="1"/>
          <w:numId w:val="12"/>
        </w:numPr>
        <w:rPr>
          <w:sz w:val="20"/>
          <w:szCs w:val="20"/>
        </w:rPr>
      </w:pPr>
      <w:r w:rsidRPr="00127E8E">
        <w:rPr>
          <w:sz w:val="20"/>
          <w:szCs w:val="20"/>
        </w:rPr>
        <w:t>Any analytic support for your responses to Questions 14 and 15 above.</w:t>
      </w:r>
    </w:p>
    <w:p w14:paraId="4A95C2E9" w14:textId="1CD4772B" w:rsidR="007A0768" w:rsidRDefault="007A0768" w:rsidP="007A0768">
      <w:pPr>
        <w:rPr>
          <w:sz w:val="20"/>
          <w:szCs w:val="20"/>
        </w:rPr>
      </w:pPr>
    </w:p>
    <w:p w14:paraId="1DEC7468" w14:textId="03841D3D" w:rsidR="007A0768" w:rsidRDefault="007A0768" w:rsidP="007A0768">
      <w:pPr>
        <w:jc w:val="center"/>
        <w:rPr>
          <w:sz w:val="20"/>
          <w:szCs w:val="20"/>
        </w:rPr>
      </w:pPr>
      <w:r w:rsidRPr="007A0768">
        <w:rPr>
          <w:sz w:val="20"/>
          <w:szCs w:val="20"/>
        </w:rPr>
        <w:t>[Remainder of this page intentionally left blank]</w:t>
      </w:r>
    </w:p>
    <w:p w14:paraId="3665A6E1" w14:textId="77777777" w:rsidR="0043012C" w:rsidRDefault="0043012C" w:rsidP="007A0768">
      <w:pPr>
        <w:jc w:val="center"/>
        <w:rPr>
          <w:sz w:val="20"/>
          <w:szCs w:val="20"/>
        </w:rPr>
        <w:sectPr w:rsidR="0043012C">
          <w:pgSz w:w="12240" w:h="15840"/>
          <w:pgMar w:top="500" w:right="440" w:bottom="280" w:left="640" w:header="720" w:footer="720" w:gutter="0"/>
          <w:cols w:space="720"/>
        </w:sectPr>
      </w:pPr>
    </w:p>
    <w:p w14:paraId="7E625505" w14:textId="7E5B7D3E" w:rsidR="0043012C" w:rsidRPr="002068F4" w:rsidRDefault="00D5522E" w:rsidP="007A0768">
      <w:pPr>
        <w:jc w:val="center"/>
        <w:rPr>
          <w:rFonts w:ascii="Arial" w:hAnsi="Arial" w:cs="Arial"/>
          <w:sz w:val="20"/>
          <w:szCs w:val="20"/>
        </w:rPr>
      </w:pPr>
      <w:r w:rsidRPr="002068F4">
        <w:rPr>
          <w:rFonts w:ascii="Arial" w:hAnsi="Arial" w:cs="Arial"/>
          <w:sz w:val="20"/>
          <w:szCs w:val="20"/>
        </w:rPr>
        <w:lastRenderedPageBreak/>
        <w:t>This signed and notarized Affidavit of Truthfulness and Proper Submission is required for a complete submission.</w:t>
      </w:r>
    </w:p>
    <w:p w14:paraId="16E0BCB8" w14:textId="77777777" w:rsidR="00D5522E" w:rsidRPr="007A0768" w:rsidRDefault="00D5522E" w:rsidP="007A0768">
      <w:pPr>
        <w:jc w:val="center"/>
        <w:rPr>
          <w:sz w:val="20"/>
          <w:szCs w:val="20"/>
        </w:rPr>
      </w:pPr>
    </w:p>
    <w:p w14:paraId="002D480C" w14:textId="77777777" w:rsidR="00E5476B" w:rsidRDefault="00E5476B" w:rsidP="00AE23E7">
      <w:pPr>
        <w:rPr>
          <w:sz w:val="20"/>
          <w:szCs w:val="20"/>
        </w:rPr>
      </w:pPr>
    </w:p>
    <w:p w14:paraId="61D7F934" w14:textId="77777777" w:rsidR="00AE23E7" w:rsidRDefault="00AE23E7" w:rsidP="00AE23E7">
      <w:pPr>
        <w:rPr>
          <w:sz w:val="20"/>
          <w:szCs w:val="20"/>
        </w:rPr>
      </w:pPr>
    </w:p>
    <w:p w14:paraId="25AB1E0C" w14:textId="78FFEF52" w:rsidR="00525FEC" w:rsidRPr="00127E8E" w:rsidRDefault="00525FEC" w:rsidP="00525FEC">
      <w:pPr>
        <w:ind w:left="238"/>
        <w:rPr>
          <w:b/>
          <w:bCs/>
          <w:sz w:val="24"/>
          <w:szCs w:val="24"/>
        </w:rPr>
      </w:pPr>
      <w:r>
        <w:rPr>
          <w:b/>
          <w:bCs/>
          <w:sz w:val="24"/>
          <w:szCs w:val="24"/>
        </w:rPr>
        <w:t>AFFIDAVIT OF TRUTHFULNESS AND PROPER SUBMISSION</w:t>
      </w:r>
    </w:p>
    <w:p w14:paraId="7B4F3440" w14:textId="77777777" w:rsidR="00AE23E7" w:rsidRDefault="00AE23E7" w:rsidP="00AE23E7">
      <w:pPr>
        <w:rPr>
          <w:sz w:val="20"/>
          <w:szCs w:val="20"/>
        </w:rPr>
      </w:pPr>
    </w:p>
    <w:p w14:paraId="645F16BB" w14:textId="58675ACF" w:rsidR="002068F4" w:rsidRPr="002068F4" w:rsidRDefault="002068F4" w:rsidP="002068F4">
      <w:pPr>
        <w:ind w:left="180"/>
        <w:rPr>
          <w:rFonts w:ascii="Arial" w:hAnsi="Arial" w:cs="Arial"/>
          <w:sz w:val="20"/>
          <w:szCs w:val="20"/>
        </w:rPr>
      </w:pPr>
      <w:r w:rsidRPr="002068F4">
        <w:rPr>
          <w:rFonts w:ascii="Arial" w:hAnsi="Arial" w:cs="Arial"/>
          <w:sz w:val="20"/>
          <w:szCs w:val="20"/>
        </w:rPr>
        <w:t>I, the undersigned, certify that:</w:t>
      </w:r>
    </w:p>
    <w:p w14:paraId="1013AE90" w14:textId="77777777" w:rsidR="002068F4" w:rsidRPr="002068F4" w:rsidRDefault="002068F4" w:rsidP="002068F4">
      <w:pPr>
        <w:ind w:left="180"/>
        <w:rPr>
          <w:rFonts w:ascii="Arial" w:hAnsi="Arial" w:cs="Arial"/>
          <w:sz w:val="20"/>
          <w:szCs w:val="20"/>
        </w:rPr>
      </w:pPr>
    </w:p>
    <w:p w14:paraId="1AF3A890" w14:textId="06C22021" w:rsidR="002068F4" w:rsidRDefault="002068F4" w:rsidP="002068F4">
      <w:pPr>
        <w:pStyle w:val="ListParagraph"/>
        <w:numPr>
          <w:ilvl w:val="0"/>
          <w:numId w:val="14"/>
        </w:numPr>
        <w:rPr>
          <w:sz w:val="20"/>
          <w:szCs w:val="20"/>
        </w:rPr>
      </w:pPr>
      <w:r w:rsidRPr="002068F4">
        <w:rPr>
          <w:sz w:val="20"/>
          <w:szCs w:val="20"/>
        </w:rPr>
        <w:t>I have read 958 CMR 7.00</w:t>
      </w:r>
      <w:r w:rsidR="00404E13">
        <w:rPr>
          <w:sz w:val="20"/>
          <w:szCs w:val="20"/>
        </w:rPr>
        <w:t>, Notices of Material Change and Cost and Market Impact Reviews.</w:t>
      </w:r>
    </w:p>
    <w:p w14:paraId="60574D41" w14:textId="77777777" w:rsidR="00414537" w:rsidRDefault="00414537" w:rsidP="00414537">
      <w:pPr>
        <w:pStyle w:val="ListParagraph"/>
        <w:ind w:left="720" w:firstLine="0"/>
        <w:rPr>
          <w:sz w:val="20"/>
          <w:szCs w:val="20"/>
        </w:rPr>
      </w:pPr>
    </w:p>
    <w:p w14:paraId="6E32B08E" w14:textId="77777777" w:rsidR="00404E13" w:rsidRDefault="00404E13" w:rsidP="002068F4">
      <w:pPr>
        <w:pStyle w:val="ListParagraph"/>
        <w:numPr>
          <w:ilvl w:val="0"/>
          <w:numId w:val="14"/>
        </w:numPr>
        <w:rPr>
          <w:sz w:val="20"/>
          <w:szCs w:val="20"/>
        </w:rPr>
      </w:pPr>
      <w:r>
        <w:rPr>
          <w:sz w:val="20"/>
          <w:szCs w:val="20"/>
        </w:rPr>
        <w:t>I have</w:t>
      </w:r>
      <w:r w:rsidR="00414537">
        <w:rPr>
          <w:sz w:val="20"/>
          <w:szCs w:val="20"/>
        </w:rPr>
        <w:t xml:space="preserve"> read this Notice of Material Change and the information contained therein is accurate and true.</w:t>
      </w:r>
    </w:p>
    <w:p w14:paraId="4B10DE4E" w14:textId="77777777" w:rsidR="00414537" w:rsidRPr="00414537" w:rsidRDefault="00414537" w:rsidP="00414537">
      <w:pPr>
        <w:pStyle w:val="ListParagraph"/>
        <w:rPr>
          <w:sz w:val="20"/>
          <w:szCs w:val="20"/>
        </w:rPr>
      </w:pPr>
    </w:p>
    <w:p w14:paraId="3B826BD4" w14:textId="77777777" w:rsidR="00414537" w:rsidRDefault="00414537" w:rsidP="00384C63">
      <w:pPr>
        <w:pStyle w:val="ListParagraph"/>
        <w:numPr>
          <w:ilvl w:val="0"/>
          <w:numId w:val="14"/>
        </w:numPr>
        <w:ind w:right="540"/>
        <w:rPr>
          <w:sz w:val="20"/>
          <w:szCs w:val="20"/>
        </w:rPr>
      </w:pPr>
      <w:r>
        <w:rPr>
          <w:sz w:val="20"/>
          <w:szCs w:val="20"/>
        </w:rPr>
        <w:t>I have submitted the required copies</w:t>
      </w:r>
      <w:r w:rsidR="00384C63">
        <w:rPr>
          <w:sz w:val="20"/>
          <w:szCs w:val="20"/>
        </w:rPr>
        <w:t xml:space="preserve"> of this notice to the Health Policy Commission, the Office of the Attorney</w:t>
      </w:r>
      <w:r w:rsidR="006712E0">
        <w:rPr>
          <w:sz w:val="20"/>
          <w:szCs w:val="20"/>
        </w:rPr>
        <w:t xml:space="preserve"> General, and the Center for Health Information and Analysis as required.</w:t>
      </w:r>
    </w:p>
    <w:p w14:paraId="75E72AD9" w14:textId="77777777" w:rsidR="00F528FF" w:rsidRDefault="00F528FF" w:rsidP="00F528FF">
      <w:pPr>
        <w:ind w:right="540"/>
        <w:rPr>
          <w:sz w:val="20"/>
          <w:szCs w:val="20"/>
        </w:rPr>
      </w:pPr>
    </w:p>
    <w:p w14:paraId="34F4A0B7" w14:textId="77777777" w:rsidR="00F528FF" w:rsidRDefault="00F528FF" w:rsidP="00F528FF">
      <w:pPr>
        <w:ind w:right="540"/>
        <w:rPr>
          <w:rFonts w:ascii="Arial" w:hAnsi="Arial" w:cs="Arial"/>
          <w:sz w:val="20"/>
          <w:szCs w:val="20"/>
        </w:rPr>
      </w:pPr>
      <w:r w:rsidRPr="00DF4E2C">
        <w:rPr>
          <w:rFonts w:ascii="Arial" w:hAnsi="Arial" w:cs="Arial"/>
          <w:sz w:val="20"/>
          <w:szCs w:val="20"/>
        </w:rPr>
        <w:t>Signed on the</w:t>
      </w:r>
      <w:r w:rsidRPr="00DF4E2C">
        <w:rPr>
          <w:rFonts w:ascii="Arial" w:hAnsi="Arial" w:cs="Arial"/>
          <w:sz w:val="20"/>
          <w:szCs w:val="20"/>
          <w:u w:val="single"/>
        </w:rPr>
        <w:t xml:space="preserve"> 18</w:t>
      </w:r>
      <w:r w:rsidRPr="00DF4E2C">
        <w:rPr>
          <w:rFonts w:ascii="Arial" w:hAnsi="Arial" w:cs="Arial"/>
          <w:sz w:val="20"/>
          <w:szCs w:val="20"/>
          <w:u w:val="single"/>
          <w:vertAlign w:val="superscript"/>
        </w:rPr>
        <w:t>th</w:t>
      </w:r>
      <w:r w:rsidRPr="00DF4E2C">
        <w:rPr>
          <w:rFonts w:ascii="Arial" w:hAnsi="Arial" w:cs="Arial"/>
          <w:sz w:val="20"/>
          <w:szCs w:val="20"/>
          <w:u w:val="single"/>
        </w:rPr>
        <w:t xml:space="preserve"> </w:t>
      </w:r>
      <w:r w:rsidRPr="00DF4E2C">
        <w:rPr>
          <w:rFonts w:ascii="Arial" w:hAnsi="Arial" w:cs="Arial"/>
          <w:sz w:val="20"/>
          <w:szCs w:val="20"/>
        </w:rPr>
        <w:t>day</w:t>
      </w:r>
      <w:r w:rsidR="00A505F3">
        <w:rPr>
          <w:rFonts w:ascii="Arial" w:hAnsi="Arial" w:cs="Arial"/>
          <w:sz w:val="20"/>
          <w:szCs w:val="20"/>
        </w:rPr>
        <w:t xml:space="preserve"> of </w:t>
      </w:r>
      <w:proofErr w:type="gramStart"/>
      <w:r w:rsidR="00A505F3" w:rsidRPr="00A505F3">
        <w:rPr>
          <w:rFonts w:ascii="Arial" w:hAnsi="Arial" w:cs="Arial"/>
          <w:sz w:val="20"/>
          <w:szCs w:val="20"/>
          <w:u w:val="single"/>
        </w:rPr>
        <w:t>January</w:t>
      </w:r>
      <w:r w:rsidR="00A505F3">
        <w:rPr>
          <w:rFonts w:ascii="Arial" w:hAnsi="Arial" w:cs="Arial"/>
          <w:sz w:val="20"/>
          <w:szCs w:val="20"/>
        </w:rPr>
        <w:t>,</w:t>
      </w:r>
      <w:proofErr w:type="gramEnd"/>
      <w:r w:rsidR="00A505F3">
        <w:rPr>
          <w:rFonts w:ascii="Arial" w:hAnsi="Arial" w:cs="Arial"/>
          <w:sz w:val="20"/>
          <w:szCs w:val="20"/>
        </w:rPr>
        <w:t xml:space="preserve"> 20</w:t>
      </w:r>
      <w:r w:rsidR="00A505F3" w:rsidRPr="00A505F3">
        <w:rPr>
          <w:rFonts w:ascii="Arial" w:hAnsi="Arial" w:cs="Arial"/>
          <w:sz w:val="20"/>
          <w:szCs w:val="20"/>
          <w:u w:val="single"/>
        </w:rPr>
        <w:t>22</w:t>
      </w:r>
      <w:r w:rsidR="00A505F3">
        <w:rPr>
          <w:rFonts w:ascii="Arial" w:hAnsi="Arial" w:cs="Arial"/>
          <w:sz w:val="20"/>
          <w:szCs w:val="20"/>
        </w:rPr>
        <w:t>, under the pains and penalties of perjury.</w:t>
      </w:r>
    </w:p>
    <w:p w14:paraId="7E5C2B78" w14:textId="77777777" w:rsidR="004C37FD" w:rsidRDefault="004C37FD" w:rsidP="00F528FF">
      <w:pPr>
        <w:ind w:right="540"/>
        <w:rPr>
          <w:rFonts w:ascii="Arial" w:hAnsi="Arial" w:cs="Arial"/>
          <w:sz w:val="20"/>
          <w:szCs w:val="20"/>
        </w:rPr>
      </w:pPr>
    </w:p>
    <w:p w14:paraId="672CE606" w14:textId="77777777" w:rsidR="004C37FD" w:rsidRDefault="004C37FD" w:rsidP="00F528FF">
      <w:pPr>
        <w:ind w:right="540"/>
        <w:rPr>
          <w:rFonts w:ascii="Arial" w:hAnsi="Arial" w:cs="Arial"/>
          <w:sz w:val="20"/>
          <w:szCs w:val="20"/>
        </w:rPr>
      </w:pPr>
    </w:p>
    <w:p w14:paraId="3E6DB415" w14:textId="77777777" w:rsidR="004C37FD" w:rsidRDefault="004C37FD" w:rsidP="00F528FF">
      <w:pPr>
        <w:ind w:right="540"/>
        <w:rPr>
          <w:rFonts w:ascii="Arial" w:hAnsi="Arial" w:cs="Arial"/>
          <w:sz w:val="20"/>
          <w:szCs w:val="20"/>
        </w:rPr>
      </w:pPr>
      <w:r>
        <w:rPr>
          <w:rFonts w:ascii="Arial" w:hAnsi="Arial" w:cs="Arial"/>
          <w:sz w:val="20"/>
          <w:szCs w:val="20"/>
        </w:rPr>
        <w:t>Signature: [signature on file]</w:t>
      </w:r>
    </w:p>
    <w:p w14:paraId="1ABE0793" w14:textId="77777777" w:rsidR="004C37FD" w:rsidRDefault="004C37FD" w:rsidP="00F528FF">
      <w:pPr>
        <w:ind w:right="540"/>
        <w:rPr>
          <w:rFonts w:ascii="Arial" w:hAnsi="Arial" w:cs="Arial"/>
          <w:sz w:val="20"/>
          <w:szCs w:val="20"/>
        </w:rPr>
      </w:pPr>
    </w:p>
    <w:p w14:paraId="5A350877" w14:textId="77777777" w:rsidR="004C37FD" w:rsidRDefault="004C37FD" w:rsidP="00F528FF">
      <w:pPr>
        <w:ind w:right="540"/>
        <w:rPr>
          <w:rFonts w:ascii="Arial" w:hAnsi="Arial" w:cs="Arial"/>
          <w:sz w:val="20"/>
          <w:szCs w:val="20"/>
        </w:rPr>
      </w:pPr>
      <w:r>
        <w:rPr>
          <w:rFonts w:ascii="Arial" w:hAnsi="Arial" w:cs="Arial"/>
          <w:sz w:val="20"/>
          <w:szCs w:val="20"/>
        </w:rPr>
        <w:t xml:space="preserve">Name: </w:t>
      </w:r>
      <w:r w:rsidRPr="004D2732">
        <w:rPr>
          <w:rFonts w:ascii="Arial" w:hAnsi="Arial" w:cs="Arial"/>
          <w:sz w:val="20"/>
          <w:szCs w:val="20"/>
          <w:u w:val="single"/>
        </w:rPr>
        <w:t>David Passafaro</w:t>
      </w:r>
    </w:p>
    <w:p w14:paraId="75C2FED2" w14:textId="77777777" w:rsidR="004C37FD" w:rsidRDefault="004C37FD" w:rsidP="00F528FF">
      <w:pPr>
        <w:ind w:right="540"/>
        <w:rPr>
          <w:rFonts w:ascii="Arial" w:hAnsi="Arial" w:cs="Arial"/>
          <w:sz w:val="20"/>
          <w:szCs w:val="20"/>
        </w:rPr>
      </w:pPr>
    </w:p>
    <w:p w14:paraId="427CCE84" w14:textId="77777777" w:rsidR="004C37FD" w:rsidRDefault="004C37FD" w:rsidP="00F528FF">
      <w:pPr>
        <w:ind w:right="540"/>
        <w:rPr>
          <w:rFonts w:ascii="Arial" w:hAnsi="Arial" w:cs="Arial"/>
          <w:sz w:val="20"/>
          <w:szCs w:val="20"/>
        </w:rPr>
      </w:pPr>
      <w:r>
        <w:rPr>
          <w:rFonts w:ascii="Arial" w:hAnsi="Arial" w:cs="Arial"/>
          <w:sz w:val="20"/>
          <w:szCs w:val="20"/>
        </w:rPr>
        <w:t xml:space="preserve">Title: </w:t>
      </w:r>
      <w:r w:rsidRPr="004D2732">
        <w:rPr>
          <w:rFonts w:ascii="Arial" w:hAnsi="Arial" w:cs="Arial"/>
          <w:sz w:val="20"/>
          <w:szCs w:val="20"/>
          <w:u w:val="single"/>
        </w:rPr>
        <w:t>Manager</w:t>
      </w:r>
    </w:p>
    <w:p w14:paraId="5A10609F" w14:textId="77777777" w:rsidR="00A56A85" w:rsidRDefault="00A56A85" w:rsidP="00F528FF">
      <w:pPr>
        <w:ind w:right="540"/>
        <w:rPr>
          <w:rFonts w:ascii="Arial" w:hAnsi="Arial" w:cs="Arial"/>
          <w:sz w:val="20"/>
          <w:szCs w:val="20"/>
        </w:rPr>
      </w:pPr>
    </w:p>
    <w:p w14:paraId="5827CFDF" w14:textId="77777777" w:rsidR="00A56A85" w:rsidRDefault="00A56A85" w:rsidP="00F528FF">
      <w:pPr>
        <w:ind w:right="540"/>
        <w:rPr>
          <w:rFonts w:ascii="Arial" w:hAnsi="Arial" w:cs="Arial"/>
          <w:sz w:val="20"/>
          <w:szCs w:val="20"/>
        </w:rPr>
      </w:pPr>
    </w:p>
    <w:p w14:paraId="3D412163" w14:textId="1700E0AF" w:rsidR="00A56A85" w:rsidRDefault="00A56A85" w:rsidP="00F528FF">
      <w:pPr>
        <w:ind w:right="540"/>
        <w:rPr>
          <w:rFonts w:ascii="Arial" w:hAnsi="Arial" w:cs="Arial"/>
          <w:sz w:val="20"/>
          <w:szCs w:val="20"/>
        </w:rPr>
      </w:pPr>
      <w:r>
        <w:rPr>
          <w:rFonts w:ascii="Arial" w:hAnsi="Arial" w:cs="Arial"/>
          <w:sz w:val="20"/>
          <w:szCs w:val="20"/>
        </w:rPr>
        <w:t>FORM MUST BE NOTARIZED IN THE SPACE PROVIDED BELOW:</w:t>
      </w:r>
    </w:p>
    <w:p w14:paraId="17B84C61" w14:textId="6C707BBE" w:rsidR="00E73ECA" w:rsidRDefault="00E73ECA" w:rsidP="00E73ECA">
      <w:pPr>
        <w:ind w:right="540"/>
        <w:jc w:val="right"/>
        <w:rPr>
          <w:rFonts w:ascii="Arial" w:hAnsi="Arial" w:cs="Arial"/>
          <w:sz w:val="20"/>
          <w:szCs w:val="20"/>
        </w:rPr>
      </w:pPr>
      <w:r w:rsidRPr="00E73ECA">
        <w:rPr>
          <w:rFonts w:ascii="Arial" w:hAnsi="Arial" w:cs="Arial"/>
          <w:noProof/>
          <w:sz w:val="20"/>
          <w:szCs w:val="20"/>
        </w:rPr>
        <w:drawing>
          <wp:inline distT="0" distB="0" distL="0" distR="0" wp14:anchorId="49011307" wp14:editId="439D4BC6">
            <wp:extent cx="2952521" cy="816176"/>
            <wp:effectExtent l="0" t="0" r="635" b="3175"/>
            <wp:docPr id="2" name="Picture 2" descr="Notary signature: Claire E Neidha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tary signature: Claire E Neidhard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0267" cy="823846"/>
                    </a:xfrm>
                    <a:prstGeom prst="rect">
                      <a:avLst/>
                    </a:prstGeom>
                    <a:noFill/>
                    <a:ln>
                      <a:noFill/>
                    </a:ln>
                  </pic:spPr>
                </pic:pic>
              </a:graphicData>
            </a:graphic>
          </wp:inline>
        </w:drawing>
      </w:r>
    </w:p>
    <w:p w14:paraId="5AB1A3A8" w14:textId="77777777" w:rsidR="00E17908" w:rsidRDefault="00E17908" w:rsidP="00F528FF">
      <w:pPr>
        <w:ind w:right="540"/>
        <w:rPr>
          <w:rFonts w:ascii="Arial" w:hAnsi="Arial" w:cs="Arial"/>
          <w:sz w:val="20"/>
          <w:szCs w:val="20"/>
        </w:rPr>
      </w:pPr>
    </w:p>
    <w:p w14:paraId="531651CC" w14:textId="06401559" w:rsidR="00E17908" w:rsidRDefault="00E17908" w:rsidP="00F528FF">
      <w:pPr>
        <w:ind w:right="540"/>
        <w:rPr>
          <w:rFonts w:ascii="Arial" w:hAnsi="Arial" w:cs="Arial"/>
          <w:sz w:val="20"/>
          <w:szCs w:val="20"/>
        </w:rPr>
      </w:pPr>
      <w:r>
        <w:rPr>
          <w:rFonts w:ascii="Arial" w:hAnsi="Arial" w:cs="Arial"/>
          <w:sz w:val="20"/>
          <w:szCs w:val="20"/>
        </w:rPr>
        <w:t>Copies of this application have been submitted electronically as follows:</w:t>
      </w:r>
    </w:p>
    <w:p w14:paraId="637F98E6" w14:textId="77777777" w:rsidR="005866DA" w:rsidRDefault="005866DA" w:rsidP="00F528FF">
      <w:pPr>
        <w:ind w:right="540"/>
        <w:rPr>
          <w:rFonts w:ascii="Arial" w:hAnsi="Arial" w:cs="Arial"/>
          <w:sz w:val="20"/>
          <w:szCs w:val="20"/>
        </w:rPr>
      </w:pPr>
    </w:p>
    <w:p w14:paraId="12B1FB35" w14:textId="558FC542" w:rsidR="00E17908" w:rsidRPr="00DF4E2C" w:rsidRDefault="00E17908" w:rsidP="00F528FF">
      <w:pPr>
        <w:ind w:right="540"/>
        <w:rPr>
          <w:rFonts w:ascii="Arial" w:hAnsi="Arial" w:cs="Arial"/>
          <w:sz w:val="20"/>
          <w:szCs w:val="20"/>
        </w:rPr>
        <w:sectPr w:rsidR="00E17908" w:rsidRPr="00DF4E2C">
          <w:pgSz w:w="12240" w:h="15840"/>
          <w:pgMar w:top="500" w:right="440" w:bottom="280" w:left="640" w:header="720" w:footer="720" w:gutter="0"/>
          <w:cols w:space="720"/>
        </w:sectPr>
      </w:pPr>
      <w:r>
        <w:rPr>
          <w:rFonts w:ascii="Arial" w:hAnsi="Arial" w:cs="Arial"/>
          <w:sz w:val="20"/>
          <w:szCs w:val="20"/>
        </w:rPr>
        <w:t>Office of the Attorney General (1)</w:t>
      </w:r>
      <w:r>
        <w:rPr>
          <w:rFonts w:ascii="Arial" w:hAnsi="Arial" w:cs="Arial"/>
          <w:sz w:val="20"/>
          <w:szCs w:val="20"/>
        </w:rPr>
        <w:tab/>
        <w:t>Center for Health Information and Analysis (1)</w:t>
      </w:r>
    </w:p>
    <w:p w14:paraId="666E3EE3" w14:textId="5ED3EE7A" w:rsidR="00903FC5" w:rsidRDefault="00903FC5">
      <w:pPr>
        <w:pStyle w:val="BodyText"/>
        <w:ind w:left="5725"/>
        <w:rPr>
          <w:sz w:val="20"/>
        </w:rPr>
      </w:pPr>
    </w:p>
    <w:p w14:paraId="666E3EE4" w14:textId="77777777" w:rsidR="00903FC5" w:rsidRDefault="00903FC5">
      <w:pPr>
        <w:rPr>
          <w:sz w:val="20"/>
        </w:rPr>
        <w:sectPr w:rsidR="00903FC5">
          <w:type w:val="continuous"/>
          <w:pgSz w:w="12240" w:h="15840"/>
          <w:pgMar w:top="1680" w:right="440" w:bottom="280" w:left="640" w:header="720" w:footer="720" w:gutter="0"/>
          <w:cols w:space="720"/>
        </w:sectPr>
      </w:pPr>
    </w:p>
    <w:p w14:paraId="666E3EE5" w14:textId="77777777" w:rsidR="00903FC5" w:rsidRDefault="00C83FB0">
      <w:pPr>
        <w:pStyle w:val="Heading5"/>
        <w:spacing w:before="60"/>
        <w:ind w:left="2919" w:right="3090"/>
        <w:jc w:val="center"/>
      </w:pPr>
      <w:r>
        <w:rPr>
          <w:color w:val="0A4975"/>
          <w:w w:val="105"/>
        </w:rPr>
        <w:lastRenderedPageBreak/>
        <w:t>EXPLANATIONS</w:t>
      </w:r>
      <w:r>
        <w:rPr>
          <w:color w:val="0A4975"/>
          <w:spacing w:val="14"/>
          <w:w w:val="105"/>
        </w:rPr>
        <w:t xml:space="preserve"> </w:t>
      </w:r>
      <w:r>
        <w:rPr>
          <w:color w:val="0A4975"/>
          <w:w w:val="105"/>
        </w:rPr>
        <w:t xml:space="preserve">AND </w:t>
      </w:r>
      <w:r>
        <w:rPr>
          <w:color w:val="0A4975"/>
          <w:spacing w:val="-2"/>
          <w:w w:val="105"/>
        </w:rPr>
        <w:t>DEFINITIONS</w:t>
      </w:r>
    </w:p>
    <w:p w14:paraId="666E3EE6" w14:textId="77777777" w:rsidR="00903FC5" w:rsidRDefault="00903FC5">
      <w:pPr>
        <w:pStyle w:val="BodyText"/>
        <w:spacing w:after="1"/>
        <w:rPr>
          <w:b/>
          <w:sz w:val="29"/>
        </w:rPr>
      </w:pPr>
    </w:p>
    <w:p w14:paraId="666E3EE7" w14:textId="77777777" w:rsidR="00903FC5" w:rsidRDefault="00257CB8">
      <w:pPr>
        <w:pStyle w:val="BodyText"/>
        <w:spacing w:line="31" w:lineRule="exact"/>
        <w:ind w:left="135"/>
        <w:rPr>
          <w:sz w:val="3"/>
        </w:rPr>
      </w:pPr>
      <w:r>
        <w:rPr>
          <w:sz w:val="3"/>
        </w:rPr>
      </w:r>
      <w:r>
        <w:rPr>
          <w:sz w:val="3"/>
        </w:rPr>
        <w:pict w14:anchorId="666E41B1">
          <v:group id="docshapegroup116" o:spid="_x0000_s1167" alt="Decorative-ignore" style="width:526.6pt;height:1.6pt;mso-position-horizontal-relative:char;mso-position-vertical-relative:line" coordsize="10532,32">
            <v:rect id="docshape117" o:spid="_x0000_s1168" style="position:absolute;width:10532;height:32" fillcolor="#0a4875" stroked="f"/>
            <w10:anchorlock/>
          </v:group>
        </w:pict>
      </w:r>
    </w:p>
    <w:p w14:paraId="666E3EE8" w14:textId="77777777" w:rsidR="00903FC5" w:rsidRDefault="00903FC5">
      <w:pPr>
        <w:spacing w:line="31" w:lineRule="exact"/>
        <w:rPr>
          <w:sz w:val="3"/>
        </w:rPr>
        <w:sectPr w:rsidR="00903FC5">
          <w:pgSz w:w="12240" w:h="15840"/>
          <w:pgMar w:top="500" w:right="440" w:bottom="280" w:left="640" w:header="720" w:footer="720" w:gutter="0"/>
          <w:cols w:space="720"/>
        </w:sectPr>
      </w:pPr>
    </w:p>
    <w:p w14:paraId="666E3EE9" w14:textId="77777777" w:rsidR="00903FC5" w:rsidRDefault="00903FC5">
      <w:pPr>
        <w:pStyle w:val="BodyText"/>
        <w:spacing w:before="2"/>
        <w:rPr>
          <w:b/>
        </w:rPr>
      </w:pPr>
    </w:p>
    <w:p w14:paraId="666E3EEA" w14:textId="77777777" w:rsidR="00903FC5" w:rsidRDefault="00C83FB0">
      <w:pPr>
        <w:pStyle w:val="ListParagraph"/>
        <w:numPr>
          <w:ilvl w:val="0"/>
          <w:numId w:val="6"/>
        </w:numPr>
        <w:tabs>
          <w:tab w:val="left" w:pos="780"/>
          <w:tab w:val="left" w:pos="781"/>
        </w:tabs>
        <w:rPr>
          <w:rFonts w:ascii="Times New Roman"/>
          <w:color w:val="111111"/>
          <w:sz w:val="19"/>
        </w:rPr>
      </w:pPr>
      <w:r>
        <w:rPr>
          <w:rFonts w:ascii="Times New Roman"/>
          <w:color w:val="111111"/>
          <w:spacing w:val="-4"/>
          <w:w w:val="105"/>
          <w:sz w:val="19"/>
        </w:rPr>
        <w:t>Name</w:t>
      </w:r>
    </w:p>
    <w:p w14:paraId="666E3EEB" w14:textId="77777777" w:rsidR="00903FC5" w:rsidRDefault="00903FC5">
      <w:pPr>
        <w:pStyle w:val="BodyText"/>
        <w:rPr>
          <w:sz w:val="20"/>
        </w:rPr>
      </w:pPr>
    </w:p>
    <w:p w14:paraId="666E3EEC" w14:textId="77777777" w:rsidR="00903FC5" w:rsidRDefault="00903FC5">
      <w:pPr>
        <w:pStyle w:val="BodyText"/>
        <w:spacing w:before="8"/>
        <w:rPr>
          <w:sz w:val="23"/>
        </w:rPr>
      </w:pPr>
    </w:p>
    <w:p w14:paraId="666E3EED" w14:textId="77777777" w:rsidR="00903FC5" w:rsidRDefault="00C83FB0">
      <w:pPr>
        <w:pStyle w:val="ListParagraph"/>
        <w:numPr>
          <w:ilvl w:val="0"/>
          <w:numId w:val="6"/>
        </w:numPr>
        <w:tabs>
          <w:tab w:val="left" w:pos="779"/>
          <w:tab w:val="left" w:pos="780"/>
        </w:tabs>
        <w:ind w:left="779" w:hanging="641"/>
        <w:rPr>
          <w:rFonts w:ascii="Times New Roman"/>
          <w:color w:val="111111"/>
          <w:sz w:val="19"/>
        </w:rPr>
      </w:pPr>
      <w:r>
        <w:rPr>
          <w:rFonts w:ascii="Times New Roman"/>
          <w:color w:val="111111"/>
          <w:w w:val="105"/>
          <w:sz w:val="19"/>
        </w:rPr>
        <w:t>Federal</w:t>
      </w:r>
      <w:r>
        <w:rPr>
          <w:rFonts w:ascii="Times New Roman"/>
          <w:color w:val="111111"/>
          <w:spacing w:val="-10"/>
          <w:w w:val="105"/>
          <w:sz w:val="19"/>
        </w:rPr>
        <w:t xml:space="preserve"> </w:t>
      </w:r>
      <w:r>
        <w:rPr>
          <w:rFonts w:ascii="Times New Roman"/>
          <w:color w:val="111111"/>
          <w:w w:val="105"/>
          <w:sz w:val="19"/>
        </w:rPr>
        <w:t>TAX</w:t>
      </w:r>
      <w:r>
        <w:rPr>
          <w:rFonts w:ascii="Times New Roman"/>
          <w:color w:val="111111"/>
          <w:spacing w:val="-9"/>
          <w:w w:val="105"/>
          <w:sz w:val="19"/>
        </w:rPr>
        <w:t xml:space="preserve"> </w:t>
      </w:r>
      <w:r>
        <w:rPr>
          <w:rFonts w:ascii="Times New Roman"/>
          <w:color w:val="111111"/>
          <w:spacing w:val="-5"/>
          <w:w w:val="105"/>
          <w:sz w:val="19"/>
        </w:rPr>
        <w:t>ID</w:t>
      </w:r>
      <w:r>
        <w:rPr>
          <w:rFonts w:ascii="Times New Roman"/>
          <w:color w:val="3F3F3F"/>
          <w:spacing w:val="-5"/>
          <w:w w:val="105"/>
          <w:sz w:val="19"/>
        </w:rPr>
        <w:t>#</w:t>
      </w:r>
    </w:p>
    <w:p w14:paraId="666E3EEE" w14:textId="77777777" w:rsidR="00903FC5" w:rsidRDefault="00903FC5">
      <w:pPr>
        <w:pStyle w:val="BodyText"/>
        <w:rPr>
          <w:sz w:val="20"/>
        </w:rPr>
      </w:pPr>
    </w:p>
    <w:p w14:paraId="666E3EEF" w14:textId="77777777" w:rsidR="00903FC5" w:rsidRDefault="00903FC5">
      <w:pPr>
        <w:pStyle w:val="BodyText"/>
        <w:spacing w:before="4"/>
        <w:rPr>
          <w:sz w:val="25"/>
        </w:rPr>
      </w:pPr>
    </w:p>
    <w:p w14:paraId="666E3EF0" w14:textId="77777777" w:rsidR="00903FC5" w:rsidRDefault="00C83FB0">
      <w:pPr>
        <w:pStyle w:val="BodyText"/>
        <w:ind w:left="780"/>
      </w:pPr>
      <w:r>
        <w:rPr>
          <w:color w:val="111111"/>
          <w:w w:val="105"/>
        </w:rPr>
        <w:t>MA</w:t>
      </w:r>
      <w:r>
        <w:rPr>
          <w:color w:val="111111"/>
          <w:spacing w:val="-13"/>
          <w:w w:val="105"/>
        </w:rPr>
        <w:t xml:space="preserve"> </w:t>
      </w:r>
      <w:r>
        <w:rPr>
          <w:color w:val="111111"/>
          <w:w w:val="105"/>
        </w:rPr>
        <w:t>DPH</w:t>
      </w:r>
      <w:r>
        <w:rPr>
          <w:color w:val="111111"/>
          <w:spacing w:val="-12"/>
          <w:w w:val="105"/>
        </w:rPr>
        <w:t xml:space="preserve"> </w:t>
      </w:r>
      <w:r>
        <w:rPr>
          <w:color w:val="111111"/>
          <w:w w:val="105"/>
        </w:rPr>
        <w:t>Facility</w:t>
      </w:r>
      <w:r>
        <w:rPr>
          <w:color w:val="111111"/>
          <w:spacing w:val="-9"/>
          <w:w w:val="105"/>
        </w:rPr>
        <w:t xml:space="preserve"> </w:t>
      </w:r>
      <w:r>
        <w:rPr>
          <w:color w:val="111111"/>
          <w:spacing w:val="-5"/>
          <w:w w:val="105"/>
        </w:rPr>
        <w:t>ID</w:t>
      </w:r>
      <w:r>
        <w:rPr>
          <w:color w:val="3F3F3F"/>
          <w:spacing w:val="-5"/>
          <w:w w:val="105"/>
        </w:rPr>
        <w:t>#</w:t>
      </w:r>
    </w:p>
    <w:p w14:paraId="666E3EF1" w14:textId="77777777" w:rsidR="00903FC5" w:rsidRDefault="00903FC5">
      <w:pPr>
        <w:pStyle w:val="BodyText"/>
        <w:rPr>
          <w:sz w:val="20"/>
        </w:rPr>
      </w:pPr>
    </w:p>
    <w:p w14:paraId="666E3EF2" w14:textId="77777777" w:rsidR="00903FC5" w:rsidRDefault="00C83FB0">
      <w:pPr>
        <w:pStyle w:val="BodyText"/>
        <w:spacing w:before="138" w:line="288" w:lineRule="auto"/>
        <w:ind w:left="775" w:right="507" w:firstLine="5"/>
      </w:pPr>
      <w:r>
        <w:rPr>
          <w:color w:val="111111"/>
          <w:w w:val="105"/>
        </w:rPr>
        <w:t xml:space="preserve">National Provider </w:t>
      </w:r>
      <w:r>
        <w:rPr>
          <w:color w:val="111111"/>
          <w:spacing w:val="-2"/>
          <w:w w:val="105"/>
        </w:rPr>
        <w:t>Identification</w:t>
      </w:r>
      <w:r>
        <w:rPr>
          <w:color w:val="111111"/>
          <w:spacing w:val="-15"/>
          <w:w w:val="105"/>
        </w:rPr>
        <w:t xml:space="preserve"> </w:t>
      </w:r>
      <w:r>
        <w:rPr>
          <w:color w:val="111111"/>
          <w:spacing w:val="-2"/>
          <w:w w:val="105"/>
        </w:rPr>
        <w:t xml:space="preserve">Number </w:t>
      </w:r>
      <w:r>
        <w:rPr>
          <w:color w:val="111111"/>
          <w:spacing w:val="-4"/>
          <w:w w:val="105"/>
        </w:rPr>
        <w:t>(NPI)</w:t>
      </w:r>
    </w:p>
    <w:p w14:paraId="666E3EF3" w14:textId="77777777" w:rsidR="00903FC5" w:rsidRDefault="00903FC5">
      <w:pPr>
        <w:pStyle w:val="BodyText"/>
        <w:spacing w:before="2"/>
        <w:rPr>
          <w:sz w:val="20"/>
        </w:rPr>
      </w:pPr>
    </w:p>
    <w:p w14:paraId="666E3EF4" w14:textId="77777777" w:rsidR="00903FC5" w:rsidRDefault="00C83FB0">
      <w:pPr>
        <w:pStyle w:val="ListParagraph"/>
        <w:numPr>
          <w:ilvl w:val="0"/>
          <w:numId w:val="6"/>
        </w:numPr>
        <w:tabs>
          <w:tab w:val="left" w:pos="779"/>
          <w:tab w:val="left" w:pos="780"/>
        </w:tabs>
        <w:ind w:left="779" w:hanging="640"/>
        <w:rPr>
          <w:rFonts w:ascii="Times New Roman"/>
          <w:color w:val="111111"/>
          <w:sz w:val="19"/>
        </w:rPr>
      </w:pPr>
      <w:r>
        <w:rPr>
          <w:rFonts w:ascii="Times New Roman"/>
          <w:color w:val="111111"/>
          <w:spacing w:val="-2"/>
          <w:w w:val="105"/>
          <w:sz w:val="19"/>
        </w:rPr>
        <w:t>Business</w:t>
      </w:r>
      <w:r>
        <w:rPr>
          <w:rFonts w:ascii="Times New Roman"/>
          <w:color w:val="111111"/>
          <w:w w:val="105"/>
          <w:sz w:val="19"/>
        </w:rPr>
        <w:t xml:space="preserve"> </w:t>
      </w:r>
      <w:r>
        <w:rPr>
          <w:rFonts w:ascii="Times New Roman"/>
          <w:color w:val="111111"/>
          <w:spacing w:val="-2"/>
          <w:w w:val="105"/>
          <w:sz w:val="19"/>
        </w:rPr>
        <w:t>Address</w:t>
      </w:r>
      <w:r>
        <w:rPr>
          <w:rFonts w:ascii="Times New Roman"/>
          <w:color w:val="111111"/>
          <w:spacing w:val="-5"/>
          <w:w w:val="105"/>
          <w:sz w:val="19"/>
        </w:rPr>
        <w:t xml:space="preserve"> </w:t>
      </w:r>
      <w:r>
        <w:rPr>
          <w:rFonts w:ascii="Times New Roman"/>
          <w:color w:val="111111"/>
          <w:spacing w:val="-10"/>
          <w:w w:val="105"/>
          <w:sz w:val="19"/>
        </w:rPr>
        <w:t>1</w:t>
      </w:r>
    </w:p>
    <w:p w14:paraId="666E3EF5" w14:textId="77777777" w:rsidR="00903FC5" w:rsidRDefault="00903FC5">
      <w:pPr>
        <w:pStyle w:val="BodyText"/>
        <w:spacing w:before="4"/>
        <w:rPr>
          <w:sz w:val="25"/>
        </w:rPr>
      </w:pPr>
    </w:p>
    <w:p w14:paraId="666E3EF6" w14:textId="77777777" w:rsidR="00903FC5" w:rsidRDefault="00C83FB0">
      <w:pPr>
        <w:pStyle w:val="ListParagraph"/>
        <w:numPr>
          <w:ilvl w:val="0"/>
          <w:numId w:val="6"/>
        </w:numPr>
        <w:tabs>
          <w:tab w:val="left" w:pos="779"/>
          <w:tab w:val="left" w:pos="780"/>
        </w:tabs>
        <w:ind w:left="779" w:hanging="644"/>
        <w:rPr>
          <w:color w:val="111111"/>
          <w:sz w:val="18"/>
        </w:rPr>
      </w:pPr>
      <w:r>
        <w:rPr>
          <w:rFonts w:ascii="Times New Roman"/>
          <w:color w:val="111111"/>
          <w:spacing w:val="-2"/>
          <w:w w:val="105"/>
          <w:sz w:val="19"/>
        </w:rPr>
        <w:t>Business</w:t>
      </w:r>
      <w:r>
        <w:rPr>
          <w:rFonts w:ascii="Times New Roman"/>
          <w:color w:val="111111"/>
          <w:w w:val="105"/>
          <w:sz w:val="19"/>
        </w:rPr>
        <w:t xml:space="preserve"> </w:t>
      </w:r>
      <w:r>
        <w:rPr>
          <w:rFonts w:ascii="Times New Roman"/>
          <w:color w:val="111111"/>
          <w:spacing w:val="-2"/>
          <w:w w:val="105"/>
          <w:sz w:val="19"/>
        </w:rPr>
        <w:t>Address</w:t>
      </w:r>
      <w:r>
        <w:rPr>
          <w:rFonts w:ascii="Times New Roman"/>
          <w:color w:val="111111"/>
          <w:spacing w:val="-6"/>
          <w:w w:val="105"/>
          <w:sz w:val="19"/>
        </w:rPr>
        <w:t xml:space="preserve"> </w:t>
      </w:r>
      <w:r>
        <w:rPr>
          <w:rFonts w:ascii="Times New Roman"/>
          <w:color w:val="111111"/>
          <w:spacing w:val="-10"/>
          <w:w w:val="105"/>
          <w:sz w:val="19"/>
        </w:rPr>
        <w:t>2</w:t>
      </w:r>
    </w:p>
    <w:p w14:paraId="666E3EF7" w14:textId="77777777" w:rsidR="00903FC5" w:rsidRDefault="00903FC5">
      <w:pPr>
        <w:pStyle w:val="BodyText"/>
        <w:rPr>
          <w:sz w:val="20"/>
        </w:rPr>
      </w:pPr>
    </w:p>
    <w:p w14:paraId="666E3EF8" w14:textId="77777777" w:rsidR="00903FC5" w:rsidRDefault="00C83FB0">
      <w:pPr>
        <w:pStyle w:val="ListParagraph"/>
        <w:numPr>
          <w:ilvl w:val="0"/>
          <w:numId w:val="6"/>
        </w:numPr>
        <w:tabs>
          <w:tab w:val="left" w:pos="775"/>
          <w:tab w:val="left" w:pos="776"/>
        </w:tabs>
        <w:spacing w:before="123"/>
        <w:ind w:left="775" w:hanging="637"/>
        <w:rPr>
          <w:rFonts w:ascii="Times New Roman"/>
          <w:color w:val="111111"/>
          <w:sz w:val="19"/>
        </w:rPr>
      </w:pPr>
      <w:r>
        <w:rPr>
          <w:rFonts w:ascii="Times New Roman"/>
          <w:color w:val="111111"/>
          <w:w w:val="105"/>
          <w:sz w:val="19"/>
        </w:rPr>
        <w:t>City,</w:t>
      </w:r>
      <w:r>
        <w:rPr>
          <w:rFonts w:ascii="Times New Roman"/>
          <w:color w:val="111111"/>
          <w:spacing w:val="-13"/>
          <w:w w:val="105"/>
          <w:sz w:val="19"/>
        </w:rPr>
        <w:t xml:space="preserve"> </w:t>
      </w:r>
      <w:r>
        <w:rPr>
          <w:rFonts w:ascii="Times New Roman"/>
          <w:color w:val="111111"/>
          <w:w w:val="105"/>
          <w:sz w:val="19"/>
        </w:rPr>
        <w:t>State,</w:t>
      </w:r>
      <w:r>
        <w:rPr>
          <w:rFonts w:ascii="Times New Roman"/>
          <w:color w:val="111111"/>
          <w:spacing w:val="-7"/>
          <w:w w:val="105"/>
          <w:sz w:val="19"/>
        </w:rPr>
        <w:t xml:space="preserve"> </w:t>
      </w:r>
      <w:r>
        <w:rPr>
          <w:rFonts w:ascii="Times New Roman"/>
          <w:color w:val="111111"/>
          <w:w w:val="105"/>
          <w:sz w:val="19"/>
        </w:rPr>
        <w:t>Zip</w:t>
      </w:r>
      <w:r>
        <w:rPr>
          <w:rFonts w:ascii="Times New Roman"/>
          <w:color w:val="111111"/>
          <w:spacing w:val="-13"/>
          <w:w w:val="105"/>
          <w:sz w:val="19"/>
        </w:rPr>
        <w:t xml:space="preserve"> </w:t>
      </w:r>
      <w:r>
        <w:rPr>
          <w:rFonts w:ascii="Times New Roman"/>
          <w:color w:val="111111"/>
          <w:spacing w:val="-4"/>
          <w:w w:val="105"/>
          <w:sz w:val="19"/>
        </w:rPr>
        <w:t>Code</w:t>
      </w:r>
    </w:p>
    <w:p w14:paraId="666E3EF9" w14:textId="77777777" w:rsidR="00903FC5" w:rsidRDefault="00903FC5">
      <w:pPr>
        <w:pStyle w:val="BodyText"/>
        <w:spacing w:before="8"/>
        <w:rPr>
          <w:sz w:val="25"/>
        </w:rPr>
      </w:pPr>
    </w:p>
    <w:p w14:paraId="666E3EFA" w14:textId="77777777" w:rsidR="00903FC5" w:rsidRDefault="00C83FB0">
      <w:pPr>
        <w:pStyle w:val="ListParagraph"/>
        <w:numPr>
          <w:ilvl w:val="0"/>
          <w:numId w:val="6"/>
        </w:numPr>
        <w:tabs>
          <w:tab w:val="left" w:pos="779"/>
          <w:tab w:val="left" w:pos="780"/>
        </w:tabs>
        <w:ind w:left="779" w:hanging="645"/>
        <w:rPr>
          <w:rFonts w:ascii="Times New Roman"/>
          <w:color w:val="111111"/>
          <w:sz w:val="19"/>
        </w:rPr>
      </w:pPr>
      <w:r>
        <w:rPr>
          <w:rFonts w:ascii="Times New Roman"/>
          <w:color w:val="111111"/>
          <w:sz w:val="19"/>
        </w:rPr>
        <w:t>Business</w:t>
      </w:r>
      <w:r>
        <w:rPr>
          <w:rFonts w:ascii="Times New Roman"/>
          <w:color w:val="111111"/>
          <w:spacing w:val="15"/>
          <w:sz w:val="19"/>
        </w:rPr>
        <w:t xml:space="preserve"> </w:t>
      </w:r>
      <w:r>
        <w:rPr>
          <w:rFonts w:ascii="Times New Roman"/>
          <w:color w:val="111111"/>
          <w:spacing w:val="-2"/>
          <w:sz w:val="19"/>
        </w:rPr>
        <w:t>Website</w:t>
      </w:r>
    </w:p>
    <w:p w14:paraId="666E3EFB" w14:textId="77777777" w:rsidR="00903FC5" w:rsidRDefault="00903FC5">
      <w:pPr>
        <w:pStyle w:val="BodyText"/>
        <w:spacing w:before="4"/>
        <w:rPr>
          <w:sz w:val="25"/>
        </w:rPr>
      </w:pPr>
    </w:p>
    <w:p w14:paraId="666E3EFC" w14:textId="77777777" w:rsidR="00903FC5" w:rsidRDefault="00C83FB0">
      <w:pPr>
        <w:pStyle w:val="ListParagraph"/>
        <w:numPr>
          <w:ilvl w:val="0"/>
          <w:numId w:val="6"/>
        </w:numPr>
        <w:tabs>
          <w:tab w:val="left" w:pos="775"/>
          <w:tab w:val="left" w:pos="776"/>
        </w:tabs>
        <w:ind w:left="775" w:hanging="635"/>
        <w:rPr>
          <w:rFonts w:ascii="Times New Roman"/>
          <w:color w:val="111111"/>
          <w:sz w:val="19"/>
        </w:rPr>
      </w:pPr>
      <w:r>
        <w:rPr>
          <w:rFonts w:ascii="Times New Roman"/>
          <w:color w:val="111111"/>
          <w:spacing w:val="-2"/>
          <w:w w:val="105"/>
          <w:sz w:val="19"/>
        </w:rPr>
        <w:t>Contact</w:t>
      </w:r>
      <w:r>
        <w:rPr>
          <w:rFonts w:ascii="Times New Roman"/>
          <w:color w:val="111111"/>
          <w:w w:val="105"/>
          <w:sz w:val="19"/>
        </w:rPr>
        <w:t xml:space="preserve"> </w:t>
      </w:r>
      <w:r>
        <w:rPr>
          <w:rFonts w:ascii="Times New Roman"/>
          <w:color w:val="111111"/>
          <w:spacing w:val="-2"/>
          <w:w w:val="105"/>
          <w:sz w:val="19"/>
        </w:rPr>
        <w:t>Last</w:t>
      </w:r>
      <w:r>
        <w:rPr>
          <w:rFonts w:ascii="Times New Roman"/>
          <w:color w:val="111111"/>
          <w:spacing w:val="-3"/>
          <w:w w:val="105"/>
          <w:sz w:val="19"/>
        </w:rPr>
        <w:t xml:space="preserve"> </w:t>
      </w:r>
      <w:r>
        <w:rPr>
          <w:rFonts w:ascii="Times New Roman"/>
          <w:color w:val="111111"/>
          <w:spacing w:val="-2"/>
          <w:w w:val="105"/>
          <w:sz w:val="19"/>
        </w:rPr>
        <w:t>Name, First</w:t>
      </w:r>
      <w:r>
        <w:rPr>
          <w:rFonts w:ascii="Times New Roman"/>
          <w:color w:val="111111"/>
          <w:spacing w:val="-5"/>
          <w:w w:val="105"/>
          <w:sz w:val="19"/>
        </w:rPr>
        <w:t xml:space="preserve"> </w:t>
      </w:r>
      <w:r>
        <w:rPr>
          <w:rFonts w:ascii="Times New Roman"/>
          <w:color w:val="111111"/>
          <w:spacing w:val="-4"/>
          <w:w w:val="105"/>
          <w:sz w:val="19"/>
        </w:rPr>
        <w:t>Name</w:t>
      </w:r>
    </w:p>
    <w:p w14:paraId="666E3EFD" w14:textId="77777777" w:rsidR="00903FC5" w:rsidRDefault="00903FC5">
      <w:pPr>
        <w:pStyle w:val="BodyText"/>
        <w:rPr>
          <w:sz w:val="20"/>
        </w:rPr>
      </w:pPr>
    </w:p>
    <w:p w14:paraId="666E3EFE" w14:textId="77777777" w:rsidR="00903FC5" w:rsidRDefault="00C83FB0">
      <w:pPr>
        <w:pStyle w:val="ListParagraph"/>
        <w:numPr>
          <w:ilvl w:val="0"/>
          <w:numId w:val="6"/>
        </w:numPr>
        <w:tabs>
          <w:tab w:val="left" w:pos="777"/>
          <w:tab w:val="left" w:pos="778"/>
        </w:tabs>
        <w:spacing w:before="123"/>
        <w:ind w:left="777" w:hanging="637"/>
        <w:rPr>
          <w:color w:val="111111"/>
          <w:sz w:val="17"/>
        </w:rPr>
      </w:pPr>
      <w:r>
        <w:rPr>
          <w:rFonts w:ascii="Times New Roman"/>
          <w:color w:val="111111"/>
          <w:spacing w:val="-2"/>
          <w:w w:val="105"/>
          <w:sz w:val="19"/>
        </w:rPr>
        <w:t>Title:</w:t>
      </w:r>
    </w:p>
    <w:p w14:paraId="666E3EFF" w14:textId="77777777" w:rsidR="00903FC5" w:rsidRDefault="00903FC5">
      <w:pPr>
        <w:pStyle w:val="BodyText"/>
        <w:rPr>
          <w:sz w:val="20"/>
        </w:rPr>
      </w:pPr>
    </w:p>
    <w:p w14:paraId="666E3F00" w14:textId="77777777" w:rsidR="00903FC5" w:rsidRDefault="00C83FB0">
      <w:pPr>
        <w:pStyle w:val="ListParagraph"/>
        <w:numPr>
          <w:ilvl w:val="0"/>
          <w:numId w:val="6"/>
        </w:numPr>
        <w:tabs>
          <w:tab w:val="left" w:pos="775"/>
          <w:tab w:val="left" w:pos="776"/>
        </w:tabs>
        <w:spacing w:before="129"/>
        <w:ind w:left="775" w:hanging="640"/>
        <w:rPr>
          <w:rFonts w:ascii="Times New Roman"/>
          <w:color w:val="111111"/>
          <w:sz w:val="19"/>
        </w:rPr>
      </w:pPr>
      <w:r>
        <w:rPr>
          <w:rFonts w:ascii="Times New Roman"/>
          <w:color w:val="111111"/>
          <w:spacing w:val="-2"/>
          <w:w w:val="105"/>
          <w:sz w:val="19"/>
        </w:rPr>
        <w:t>Contact</w:t>
      </w:r>
      <w:r>
        <w:rPr>
          <w:rFonts w:ascii="Times New Roman"/>
          <w:color w:val="111111"/>
          <w:spacing w:val="-5"/>
          <w:w w:val="105"/>
          <w:sz w:val="19"/>
        </w:rPr>
        <w:t xml:space="preserve"> </w:t>
      </w:r>
      <w:r>
        <w:rPr>
          <w:rFonts w:ascii="Times New Roman"/>
          <w:color w:val="111111"/>
          <w:spacing w:val="-2"/>
          <w:w w:val="105"/>
          <w:sz w:val="19"/>
        </w:rPr>
        <w:t>Telephone and</w:t>
      </w:r>
      <w:r>
        <w:rPr>
          <w:rFonts w:ascii="Times New Roman"/>
          <w:color w:val="111111"/>
          <w:spacing w:val="-5"/>
          <w:w w:val="105"/>
          <w:sz w:val="19"/>
        </w:rPr>
        <w:t xml:space="preserve"> </w:t>
      </w:r>
      <w:r>
        <w:rPr>
          <w:rFonts w:ascii="Times New Roman"/>
          <w:color w:val="111111"/>
          <w:spacing w:val="-2"/>
          <w:w w:val="105"/>
          <w:sz w:val="19"/>
        </w:rPr>
        <w:t>Extension</w:t>
      </w:r>
    </w:p>
    <w:p w14:paraId="666E3F01" w14:textId="77777777" w:rsidR="00903FC5" w:rsidRDefault="00903FC5">
      <w:pPr>
        <w:pStyle w:val="BodyText"/>
        <w:spacing w:before="3"/>
        <w:rPr>
          <w:sz w:val="25"/>
        </w:rPr>
      </w:pPr>
    </w:p>
    <w:p w14:paraId="666E3F02" w14:textId="77777777" w:rsidR="00903FC5" w:rsidRDefault="00C83FB0">
      <w:pPr>
        <w:pStyle w:val="ListParagraph"/>
        <w:numPr>
          <w:ilvl w:val="0"/>
          <w:numId w:val="6"/>
        </w:numPr>
        <w:tabs>
          <w:tab w:val="left" w:pos="775"/>
          <w:tab w:val="left" w:pos="776"/>
        </w:tabs>
        <w:ind w:left="775"/>
        <w:rPr>
          <w:rFonts w:ascii="Times New Roman"/>
          <w:color w:val="111111"/>
          <w:sz w:val="19"/>
        </w:rPr>
      </w:pPr>
      <w:r>
        <w:rPr>
          <w:rFonts w:ascii="Times New Roman"/>
          <w:color w:val="111111"/>
          <w:sz w:val="19"/>
        </w:rPr>
        <w:t>Contact</w:t>
      </w:r>
      <w:r>
        <w:rPr>
          <w:rFonts w:ascii="Times New Roman"/>
          <w:color w:val="111111"/>
          <w:spacing w:val="12"/>
          <w:sz w:val="19"/>
        </w:rPr>
        <w:t xml:space="preserve"> </w:t>
      </w:r>
      <w:r>
        <w:rPr>
          <w:rFonts w:ascii="Times New Roman"/>
          <w:color w:val="111111"/>
          <w:spacing w:val="-2"/>
          <w:sz w:val="19"/>
        </w:rPr>
        <w:t>Email</w:t>
      </w:r>
    </w:p>
    <w:p w14:paraId="666E3F03" w14:textId="77777777" w:rsidR="00903FC5" w:rsidRDefault="00903FC5">
      <w:pPr>
        <w:pStyle w:val="BodyText"/>
        <w:rPr>
          <w:sz w:val="20"/>
        </w:rPr>
      </w:pPr>
    </w:p>
    <w:p w14:paraId="666E3F04" w14:textId="77777777" w:rsidR="00903FC5" w:rsidRDefault="00903FC5">
      <w:pPr>
        <w:pStyle w:val="BodyText"/>
        <w:rPr>
          <w:sz w:val="20"/>
        </w:rPr>
      </w:pPr>
    </w:p>
    <w:p w14:paraId="666E3F05" w14:textId="77777777" w:rsidR="00903FC5" w:rsidRDefault="00903FC5">
      <w:pPr>
        <w:pStyle w:val="BodyText"/>
        <w:rPr>
          <w:sz w:val="20"/>
        </w:rPr>
      </w:pPr>
    </w:p>
    <w:p w14:paraId="666E3F06" w14:textId="77777777" w:rsidR="00903FC5" w:rsidRDefault="00C83FB0">
      <w:pPr>
        <w:pStyle w:val="ListParagraph"/>
        <w:numPr>
          <w:ilvl w:val="0"/>
          <w:numId w:val="6"/>
        </w:numPr>
        <w:tabs>
          <w:tab w:val="left" w:pos="779"/>
          <w:tab w:val="left" w:pos="780"/>
        </w:tabs>
        <w:spacing w:before="168"/>
        <w:ind w:left="779" w:hanging="640"/>
        <w:rPr>
          <w:rFonts w:ascii="Times New Roman"/>
          <w:color w:val="111111"/>
          <w:sz w:val="19"/>
        </w:rPr>
      </w:pPr>
      <w:r>
        <w:rPr>
          <w:rFonts w:ascii="Times New Roman"/>
          <w:color w:val="111111"/>
          <w:sz w:val="19"/>
        </w:rPr>
        <w:t>Description</w:t>
      </w:r>
      <w:r>
        <w:rPr>
          <w:rFonts w:ascii="Times New Roman"/>
          <w:color w:val="111111"/>
          <w:spacing w:val="21"/>
          <w:sz w:val="19"/>
        </w:rPr>
        <w:t xml:space="preserve"> </w:t>
      </w:r>
      <w:r>
        <w:rPr>
          <w:rFonts w:ascii="Times New Roman"/>
          <w:color w:val="111111"/>
          <w:sz w:val="19"/>
        </w:rPr>
        <w:t>of</w:t>
      </w:r>
      <w:r>
        <w:rPr>
          <w:rFonts w:ascii="Times New Roman"/>
          <w:color w:val="111111"/>
          <w:spacing w:val="-4"/>
          <w:sz w:val="19"/>
        </w:rPr>
        <w:t xml:space="preserve"> </w:t>
      </w:r>
      <w:r>
        <w:rPr>
          <w:rFonts w:ascii="Times New Roman"/>
          <w:color w:val="111111"/>
          <w:spacing w:val="-2"/>
          <w:sz w:val="19"/>
        </w:rPr>
        <w:t>Organization</w:t>
      </w:r>
    </w:p>
    <w:p w14:paraId="666E3F07" w14:textId="77777777" w:rsidR="00903FC5" w:rsidRDefault="00903FC5">
      <w:pPr>
        <w:pStyle w:val="BodyText"/>
        <w:rPr>
          <w:sz w:val="20"/>
        </w:rPr>
      </w:pPr>
    </w:p>
    <w:p w14:paraId="666E3F08" w14:textId="77777777" w:rsidR="00903FC5" w:rsidRDefault="00903FC5">
      <w:pPr>
        <w:pStyle w:val="BodyText"/>
        <w:rPr>
          <w:sz w:val="20"/>
        </w:rPr>
      </w:pPr>
    </w:p>
    <w:p w14:paraId="666E3F09" w14:textId="77777777" w:rsidR="00903FC5" w:rsidRDefault="00903FC5">
      <w:pPr>
        <w:pStyle w:val="BodyText"/>
        <w:rPr>
          <w:sz w:val="20"/>
        </w:rPr>
      </w:pPr>
    </w:p>
    <w:p w14:paraId="666E3F0A" w14:textId="77777777" w:rsidR="00903FC5" w:rsidRDefault="00903FC5">
      <w:pPr>
        <w:pStyle w:val="BodyText"/>
        <w:rPr>
          <w:sz w:val="20"/>
        </w:rPr>
      </w:pPr>
    </w:p>
    <w:p w14:paraId="666E3F0B" w14:textId="77777777" w:rsidR="00903FC5" w:rsidRDefault="00903FC5">
      <w:pPr>
        <w:pStyle w:val="BodyText"/>
        <w:rPr>
          <w:sz w:val="20"/>
        </w:rPr>
      </w:pPr>
    </w:p>
    <w:p w14:paraId="666E3F0C" w14:textId="77777777" w:rsidR="00903FC5" w:rsidRDefault="00903FC5">
      <w:pPr>
        <w:pStyle w:val="BodyText"/>
        <w:rPr>
          <w:sz w:val="20"/>
        </w:rPr>
      </w:pPr>
    </w:p>
    <w:p w14:paraId="666E3F0D" w14:textId="77777777" w:rsidR="00903FC5" w:rsidRDefault="00903FC5">
      <w:pPr>
        <w:pStyle w:val="BodyText"/>
        <w:rPr>
          <w:sz w:val="20"/>
        </w:rPr>
      </w:pPr>
    </w:p>
    <w:p w14:paraId="666E3F0E" w14:textId="77777777" w:rsidR="00903FC5" w:rsidRDefault="00903FC5">
      <w:pPr>
        <w:pStyle w:val="BodyText"/>
        <w:rPr>
          <w:sz w:val="20"/>
        </w:rPr>
      </w:pPr>
    </w:p>
    <w:p w14:paraId="666E3F0F" w14:textId="77777777" w:rsidR="00903FC5" w:rsidRDefault="00903FC5">
      <w:pPr>
        <w:pStyle w:val="BodyText"/>
        <w:rPr>
          <w:sz w:val="20"/>
        </w:rPr>
      </w:pPr>
    </w:p>
    <w:p w14:paraId="666E3F10" w14:textId="77777777" w:rsidR="00903FC5" w:rsidRDefault="00903FC5">
      <w:pPr>
        <w:pStyle w:val="BodyText"/>
        <w:rPr>
          <w:sz w:val="20"/>
        </w:rPr>
      </w:pPr>
    </w:p>
    <w:p w14:paraId="666E3F11" w14:textId="77777777" w:rsidR="00903FC5" w:rsidRDefault="00903FC5">
      <w:pPr>
        <w:pStyle w:val="BodyText"/>
        <w:rPr>
          <w:sz w:val="20"/>
        </w:rPr>
      </w:pPr>
    </w:p>
    <w:p w14:paraId="666E3F12" w14:textId="77777777" w:rsidR="00903FC5" w:rsidRDefault="00903FC5">
      <w:pPr>
        <w:pStyle w:val="BodyText"/>
        <w:spacing w:before="2"/>
        <w:rPr>
          <w:sz w:val="22"/>
        </w:rPr>
      </w:pPr>
    </w:p>
    <w:p w14:paraId="666E3F13" w14:textId="77777777" w:rsidR="00903FC5" w:rsidRDefault="00C83FB0">
      <w:pPr>
        <w:pStyle w:val="ListParagraph"/>
        <w:numPr>
          <w:ilvl w:val="0"/>
          <w:numId w:val="6"/>
        </w:numPr>
        <w:tabs>
          <w:tab w:val="left" w:pos="777"/>
          <w:tab w:val="left" w:pos="778"/>
        </w:tabs>
        <w:spacing w:before="1"/>
        <w:ind w:left="777" w:hanging="638"/>
        <w:rPr>
          <w:rFonts w:ascii="Times New Roman"/>
          <w:color w:val="111111"/>
          <w:sz w:val="19"/>
        </w:rPr>
      </w:pPr>
      <w:r>
        <w:rPr>
          <w:rFonts w:ascii="Times New Roman"/>
          <w:color w:val="111111"/>
          <w:w w:val="105"/>
          <w:sz w:val="19"/>
        </w:rPr>
        <w:t>Type</w:t>
      </w:r>
      <w:r>
        <w:rPr>
          <w:rFonts w:ascii="Times New Roman"/>
          <w:color w:val="111111"/>
          <w:spacing w:val="-13"/>
          <w:w w:val="105"/>
          <w:sz w:val="19"/>
        </w:rPr>
        <w:t xml:space="preserve"> </w:t>
      </w:r>
      <w:r>
        <w:rPr>
          <w:rFonts w:ascii="Times New Roman"/>
          <w:color w:val="111111"/>
          <w:w w:val="105"/>
          <w:sz w:val="19"/>
        </w:rPr>
        <w:t>of</w:t>
      </w:r>
      <w:r>
        <w:rPr>
          <w:rFonts w:ascii="Times New Roman"/>
          <w:color w:val="111111"/>
          <w:spacing w:val="-12"/>
          <w:w w:val="105"/>
          <w:sz w:val="19"/>
        </w:rPr>
        <w:t xml:space="preserve"> </w:t>
      </w:r>
      <w:r>
        <w:rPr>
          <w:rFonts w:ascii="Times New Roman"/>
          <w:color w:val="111111"/>
          <w:w w:val="105"/>
          <w:sz w:val="19"/>
        </w:rPr>
        <w:t>Material</w:t>
      </w:r>
      <w:r>
        <w:rPr>
          <w:rFonts w:ascii="Times New Roman"/>
          <w:color w:val="111111"/>
          <w:spacing w:val="-11"/>
          <w:w w:val="105"/>
          <w:sz w:val="19"/>
        </w:rPr>
        <w:t xml:space="preserve"> </w:t>
      </w:r>
      <w:r>
        <w:rPr>
          <w:rFonts w:ascii="Times New Roman"/>
          <w:color w:val="111111"/>
          <w:spacing w:val="-2"/>
          <w:w w:val="105"/>
          <w:sz w:val="19"/>
        </w:rPr>
        <w:t>Change</w:t>
      </w:r>
    </w:p>
    <w:p w14:paraId="666E3F14" w14:textId="77777777" w:rsidR="00903FC5" w:rsidRDefault="00C83FB0">
      <w:pPr>
        <w:pStyle w:val="BodyText"/>
        <w:spacing w:before="67" w:line="290" w:lineRule="auto"/>
        <w:ind w:left="117" w:right="690" w:hanging="5"/>
      </w:pPr>
      <w:r>
        <w:br w:type="column"/>
      </w:r>
      <w:r>
        <w:rPr>
          <w:color w:val="111111"/>
          <w:w w:val="105"/>
        </w:rPr>
        <w:t>Legal</w:t>
      </w:r>
      <w:r>
        <w:rPr>
          <w:color w:val="111111"/>
          <w:spacing w:val="-8"/>
          <w:w w:val="105"/>
        </w:rPr>
        <w:t xml:space="preserve"> </w:t>
      </w:r>
      <w:r>
        <w:rPr>
          <w:color w:val="111111"/>
          <w:w w:val="105"/>
        </w:rPr>
        <w:t>business</w:t>
      </w:r>
      <w:r>
        <w:rPr>
          <w:color w:val="111111"/>
          <w:spacing w:val="-12"/>
          <w:w w:val="105"/>
        </w:rPr>
        <w:t xml:space="preserve"> </w:t>
      </w:r>
      <w:r>
        <w:rPr>
          <w:color w:val="111111"/>
          <w:w w:val="105"/>
        </w:rPr>
        <w:t>name</w:t>
      </w:r>
      <w:r>
        <w:rPr>
          <w:color w:val="111111"/>
          <w:spacing w:val="-11"/>
          <w:w w:val="105"/>
        </w:rPr>
        <w:t xml:space="preserve"> </w:t>
      </w:r>
      <w:r>
        <w:rPr>
          <w:color w:val="111111"/>
          <w:w w:val="105"/>
        </w:rPr>
        <w:t>as</w:t>
      </w:r>
      <w:r>
        <w:rPr>
          <w:color w:val="111111"/>
          <w:spacing w:val="-13"/>
          <w:w w:val="105"/>
        </w:rPr>
        <w:t xml:space="preserve"> </w:t>
      </w:r>
      <w:r>
        <w:rPr>
          <w:color w:val="111111"/>
          <w:w w:val="105"/>
        </w:rPr>
        <w:t>reported</w:t>
      </w:r>
      <w:r>
        <w:rPr>
          <w:color w:val="111111"/>
          <w:spacing w:val="-1"/>
          <w:w w:val="105"/>
        </w:rPr>
        <w:t xml:space="preserve"> </w:t>
      </w:r>
      <w:r>
        <w:rPr>
          <w:color w:val="111111"/>
          <w:w w:val="105"/>
        </w:rPr>
        <w:t>with</w:t>
      </w:r>
      <w:r>
        <w:rPr>
          <w:color w:val="111111"/>
          <w:spacing w:val="-8"/>
          <w:w w:val="105"/>
        </w:rPr>
        <w:t xml:space="preserve"> </w:t>
      </w:r>
      <w:r>
        <w:rPr>
          <w:color w:val="111111"/>
          <w:w w:val="105"/>
        </w:rPr>
        <w:t>Internal</w:t>
      </w:r>
      <w:r>
        <w:rPr>
          <w:color w:val="111111"/>
          <w:spacing w:val="-2"/>
          <w:w w:val="105"/>
        </w:rPr>
        <w:t xml:space="preserve"> </w:t>
      </w:r>
      <w:r>
        <w:rPr>
          <w:color w:val="111111"/>
          <w:w w:val="105"/>
        </w:rPr>
        <w:t>Revenue</w:t>
      </w:r>
      <w:r>
        <w:rPr>
          <w:color w:val="111111"/>
          <w:spacing w:val="-5"/>
          <w:w w:val="105"/>
        </w:rPr>
        <w:t xml:space="preserve"> </w:t>
      </w:r>
      <w:r>
        <w:rPr>
          <w:color w:val="111111"/>
          <w:w w:val="105"/>
        </w:rPr>
        <w:t>Service.</w:t>
      </w:r>
      <w:r>
        <w:rPr>
          <w:color w:val="111111"/>
          <w:spacing w:val="24"/>
          <w:w w:val="105"/>
        </w:rPr>
        <w:t xml:space="preserve"> </w:t>
      </w:r>
      <w:r>
        <w:rPr>
          <w:color w:val="111111"/>
          <w:w w:val="105"/>
        </w:rPr>
        <w:t>This</w:t>
      </w:r>
      <w:r>
        <w:rPr>
          <w:color w:val="111111"/>
          <w:spacing w:val="28"/>
          <w:w w:val="105"/>
        </w:rPr>
        <w:t xml:space="preserve"> </w:t>
      </w:r>
      <w:r>
        <w:rPr>
          <w:color w:val="111111"/>
          <w:w w:val="105"/>
        </w:rPr>
        <w:t>may</w:t>
      </w:r>
      <w:r>
        <w:rPr>
          <w:color w:val="111111"/>
          <w:spacing w:val="-3"/>
          <w:w w:val="105"/>
        </w:rPr>
        <w:t xml:space="preserve"> </w:t>
      </w:r>
      <w:r>
        <w:rPr>
          <w:color w:val="111111"/>
          <w:w w:val="105"/>
        </w:rPr>
        <w:t>be</w:t>
      </w:r>
      <w:r>
        <w:rPr>
          <w:color w:val="111111"/>
          <w:spacing w:val="-13"/>
          <w:w w:val="105"/>
        </w:rPr>
        <w:t xml:space="preserve"> </w:t>
      </w:r>
      <w:r>
        <w:rPr>
          <w:color w:val="111111"/>
          <w:w w:val="105"/>
        </w:rPr>
        <w:t xml:space="preserve">the parent organization or local Provider Organization </w:t>
      </w:r>
      <w:r>
        <w:rPr>
          <w:color w:val="030303"/>
          <w:w w:val="105"/>
        </w:rPr>
        <w:t>name</w:t>
      </w:r>
      <w:r>
        <w:rPr>
          <w:color w:val="3F3F3F"/>
          <w:w w:val="105"/>
        </w:rPr>
        <w:t>.</w:t>
      </w:r>
    </w:p>
    <w:p w14:paraId="666E3F15" w14:textId="77777777" w:rsidR="00903FC5" w:rsidRDefault="00903FC5">
      <w:pPr>
        <w:pStyle w:val="BodyText"/>
        <w:spacing w:before="1"/>
        <w:rPr>
          <w:sz w:val="17"/>
        </w:rPr>
      </w:pPr>
    </w:p>
    <w:p w14:paraId="666E3F16" w14:textId="77777777" w:rsidR="00903FC5" w:rsidRDefault="00257CB8">
      <w:pPr>
        <w:pStyle w:val="BodyText"/>
        <w:spacing w:line="290" w:lineRule="auto"/>
        <w:ind w:left="115" w:right="690" w:hanging="2"/>
      </w:pPr>
      <w:r>
        <w:pict w14:anchorId="666E41B2">
          <v:rect id="docshape118" o:spid="_x0000_s1166" alt="Decorative-ignore" style="position:absolute;left:0;text-align:left;margin-left:38.75pt;margin-top:-4.45pt;width:526.55pt;height:.7pt;z-index:15761920;mso-position-horizontal-relative:page" fillcolor="#f9a821" stroked="f">
            <w10:wrap anchorx="page"/>
          </v:rect>
        </w:pict>
      </w:r>
      <w:r w:rsidR="00C83FB0">
        <w:rPr>
          <w:color w:val="111111"/>
          <w:w w:val="105"/>
        </w:rPr>
        <w:t>9-digit</w:t>
      </w:r>
      <w:r w:rsidR="00C83FB0">
        <w:rPr>
          <w:color w:val="111111"/>
          <w:spacing w:val="-13"/>
          <w:w w:val="105"/>
        </w:rPr>
        <w:t xml:space="preserve"> </w:t>
      </w:r>
      <w:r w:rsidR="00C83FB0">
        <w:rPr>
          <w:color w:val="111111"/>
          <w:w w:val="105"/>
        </w:rPr>
        <w:t>federal</w:t>
      </w:r>
      <w:r w:rsidR="00C83FB0">
        <w:rPr>
          <w:color w:val="111111"/>
          <w:spacing w:val="-9"/>
          <w:w w:val="105"/>
        </w:rPr>
        <w:t xml:space="preserve"> </w:t>
      </w:r>
      <w:r w:rsidR="00C83FB0">
        <w:rPr>
          <w:color w:val="111111"/>
          <w:w w:val="105"/>
        </w:rPr>
        <w:t>tax</w:t>
      </w:r>
      <w:r w:rsidR="00C83FB0">
        <w:rPr>
          <w:color w:val="111111"/>
          <w:spacing w:val="-5"/>
          <w:w w:val="105"/>
        </w:rPr>
        <w:t xml:space="preserve"> </w:t>
      </w:r>
      <w:r w:rsidR="00C83FB0">
        <w:rPr>
          <w:color w:val="111111"/>
          <w:w w:val="105"/>
        </w:rPr>
        <w:t>identification</w:t>
      </w:r>
      <w:r w:rsidR="00C83FB0">
        <w:rPr>
          <w:color w:val="111111"/>
          <w:spacing w:val="-13"/>
          <w:w w:val="105"/>
        </w:rPr>
        <w:t xml:space="preserve"> </w:t>
      </w:r>
      <w:r w:rsidR="00C83FB0">
        <w:rPr>
          <w:color w:val="111111"/>
          <w:w w:val="105"/>
        </w:rPr>
        <w:t>number</w:t>
      </w:r>
      <w:r w:rsidR="00C83FB0">
        <w:rPr>
          <w:color w:val="111111"/>
          <w:spacing w:val="-9"/>
          <w:w w:val="105"/>
        </w:rPr>
        <w:t xml:space="preserve"> </w:t>
      </w:r>
      <w:r w:rsidR="00C83FB0">
        <w:rPr>
          <w:color w:val="111111"/>
          <w:w w:val="105"/>
        </w:rPr>
        <w:t>also</w:t>
      </w:r>
      <w:r w:rsidR="00C83FB0">
        <w:rPr>
          <w:color w:val="111111"/>
          <w:spacing w:val="-10"/>
          <w:w w:val="105"/>
        </w:rPr>
        <w:t xml:space="preserve"> </w:t>
      </w:r>
      <w:r w:rsidR="00C83FB0">
        <w:rPr>
          <w:color w:val="111111"/>
          <w:w w:val="105"/>
        </w:rPr>
        <w:t>known</w:t>
      </w:r>
      <w:r w:rsidR="00C83FB0">
        <w:rPr>
          <w:color w:val="111111"/>
          <w:spacing w:val="-7"/>
          <w:w w:val="105"/>
        </w:rPr>
        <w:t xml:space="preserve"> </w:t>
      </w:r>
      <w:r w:rsidR="00C83FB0">
        <w:rPr>
          <w:color w:val="111111"/>
          <w:w w:val="105"/>
        </w:rPr>
        <w:t>as</w:t>
      </w:r>
      <w:r w:rsidR="00C83FB0">
        <w:rPr>
          <w:color w:val="111111"/>
          <w:spacing w:val="-14"/>
          <w:w w:val="105"/>
        </w:rPr>
        <w:t xml:space="preserve"> </w:t>
      </w:r>
      <w:r w:rsidR="00C83FB0">
        <w:rPr>
          <w:color w:val="111111"/>
          <w:w w:val="105"/>
        </w:rPr>
        <w:t>an</w:t>
      </w:r>
      <w:r w:rsidR="00C83FB0">
        <w:rPr>
          <w:color w:val="111111"/>
          <w:spacing w:val="-12"/>
          <w:w w:val="105"/>
        </w:rPr>
        <w:t xml:space="preserve"> </w:t>
      </w:r>
      <w:r w:rsidR="00C83FB0">
        <w:rPr>
          <w:color w:val="111111"/>
          <w:w w:val="105"/>
        </w:rPr>
        <w:t>employer</w:t>
      </w:r>
      <w:r w:rsidR="00C83FB0">
        <w:rPr>
          <w:color w:val="111111"/>
          <w:spacing w:val="56"/>
          <w:w w:val="105"/>
        </w:rPr>
        <w:t xml:space="preserve"> </w:t>
      </w:r>
      <w:r w:rsidR="00C83FB0">
        <w:rPr>
          <w:color w:val="030303"/>
          <w:w w:val="105"/>
        </w:rPr>
        <w:t xml:space="preserve">identification </w:t>
      </w:r>
      <w:r w:rsidR="00C83FB0">
        <w:rPr>
          <w:color w:val="111111"/>
          <w:w w:val="105"/>
        </w:rPr>
        <w:t>number (EIN)</w:t>
      </w:r>
      <w:r w:rsidR="00C83FB0">
        <w:rPr>
          <w:color w:val="111111"/>
          <w:spacing w:val="-3"/>
          <w:w w:val="105"/>
        </w:rPr>
        <w:t xml:space="preserve"> </w:t>
      </w:r>
      <w:r w:rsidR="00C83FB0">
        <w:rPr>
          <w:color w:val="111111"/>
          <w:w w:val="105"/>
        </w:rPr>
        <w:t>assigned</w:t>
      </w:r>
      <w:r w:rsidR="00C83FB0">
        <w:rPr>
          <w:color w:val="111111"/>
          <w:spacing w:val="37"/>
          <w:w w:val="105"/>
        </w:rPr>
        <w:t xml:space="preserve"> </w:t>
      </w:r>
      <w:r w:rsidR="00C83FB0">
        <w:rPr>
          <w:color w:val="111111"/>
          <w:w w:val="105"/>
        </w:rPr>
        <w:t xml:space="preserve">by the internal </w:t>
      </w:r>
      <w:r w:rsidR="00C83FB0">
        <w:rPr>
          <w:color w:val="030303"/>
          <w:w w:val="105"/>
        </w:rPr>
        <w:t xml:space="preserve">revenue </w:t>
      </w:r>
      <w:r w:rsidR="00C83FB0">
        <w:rPr>
          <w:color w:val="111111"/>
          <w:w w:val="105"/>
        </w:rPr>
        <w:t>service.</w:t>
      </w:r>
    </w:p>
    <w:p w14:paraId="666E3F17" w14:textId="77777777" w:rsidR="00903FC5" w:rsidRDefault="00903FC5">
      <w:pPr>
        <w:pStyle w:val="BodyText"/>
        <w:spacing w:before="6"/>
        <w:rPr>
          <w:sz w:val="17"/>
        </w:rPr>
      </w:pPr>
    </w:p>
    <w:p w14:paraId="666E3F18" w14:textId="77777777" w:rsidR="00903FC5" w:rsidRDefault="00257CB8">
      <w:pPr>
        <w:pStyle w:val="BodyText"/>
        <w:spacing w:line="295" w:lineRule="auto"/>
        <w:ind w:left="119" w:right="690" w:hanging="3"/>
      </w:pPr>
      <w:r>
        <w:pict w14:anchorId="666E41B3">
          <v:rect id="docshape119" o:spid="_x0000_s1165" alt="Decorative-ignore" style="position:absolute;left:0;text-align:left;margin-left:38.75pt;margin-top:-4.25pt;width:526.55pt;height:.6pt;z-index:15762432;mso-position-horizontal-relative:page" fillcolor="#f9a821" stroked="f">
            <w10:wrap anchorx="page"/>
          </v:rect>
        </w:pict>
      </w:r>
      <w:r w:rsidR="00C83FB0">
        <w:rPr>
          <w:color w:val="111111"/>
          <w:w w:val="105"/>
        </w:rPr>
        <w:t>If</w:t>
      </w:r>
      <w:r w:rsidR="00C83FB0">
        <w:rPr>
          <w:color w:val="111111"/>
          <w:spacing w:val="-15"/>
          <w:w w:val="105"/>
        </w:rPr>
        <w:t xml:space="preserve"> </w:t>
      </w:r>
      <w:r w:rsidR="00C83FB0">
        <w:rPr>
          <w:color w:val="111111"/>
          <w:w w:val="105"/>
        </w:rPr>
        <w:t>applicable,</w:t>
      </w:r>
      <w:r w:rsidR="00C83FB0">
        <w:rPr>
          <w:color w:val="111111"/>
          <w:spacing w:val="-12"/>
          <w:w w:val="105"/>
        </w:rPr>
        <w:t xml:space="preserve"> </w:t>
      </w:r>
      <w:r w:rsidR="00C83FB0">
        <w:rPr>
          <w:color w:val="111111"/>
          <w:w w:val="105"/>
        </w:rPr>
        <w:t>Massachusetts</w:t>
      </w:r>
      <w:r w:rsidR="00C83FB0">
        <w:rPr>
          <w:color w:val="111111"/>
          <w:spacing w:val="-11"/>
          <w:w w:val="105"/>
        </w:rPr>
        <w:t xml:space="preserve"> </w:t>
      </w:r>
      <w:r w:rsidR="00C83FB0">
        <w:rPr>
          <w:color w:val="111111"/>
          <w:w w:val="105"/>
        </w:rPr>
        <w:t>Department</w:t>
      </w:r>
      <w:r w:rsidR="00C83FB0">
        <w:rPr>
          <w:color w:val="111111"/>
          <w:spacing w:val="-1"/>
          <w:w w:val="105"/>
        </w:rPr>
        <w:t xml:space="preserve"> </w:t>
      </w:r>
      <w:r w:rsidR="00C83FB0">
        <w:rPr>
          <w:color w:val="111111"/>
          <w:w w:val="105"/>
        </w:rPr>
        <w:t>of</w:t>
      </w:r>
      <w:r w:rsidR="00C83FB0">
        <w:rPr>
          <w:color w:val="111111"/>
          <w:spacing w:val="-13"/>
          <w:w w:val="105"/>
        </w:rPr>
        <w:t xml:space="preserve"> </w:t>
      </w:r>
      <w:r w:rsidR="00C83FB0">
        <w:rPr>
          <w:color w:val="111111"/>
          <w:w w:val="105"/>
        </w:rPr>
        <w:t>Public</w:t>
      </w:r>
      <w:r w:rsidR="00C83FB0">
        <w:rPr>
          <w:color w:val="111111"/>
          <w:spacing w:val="-12"/>
          <w:w w:val="105"/>
        </w:rPr>
        <w:t xml:space="preserve"> </w:t>
      </w:r>
      <w:r w:rsidR="00C83FB0">
        <w:rPr>
          <w:color w:val="111111"/>
          <w:w w:val="105"/>
        </w:rPr>
        <w:t>Health</w:t>
      </w:r>
      <w:r w:rsidR="00C83FB0">
        <w:rPr>
          <w:color w:val="111111"/>
          <w:spacing w:val="-11"/>
          <w:w w:val="105"/>
        </w:rPr>
        <w:t xml:space="preserve"> </w:t>
      </w:r>
      <w:r w:rsidR="00C83FB0">
        <w:rPr>
          <w:color w:val="111111"/>
          <w:w w:val="105"/>
        </w:rPr>
        <w:t>Facility</w:t>
      </w:r>
      <w:r w:rsidR="00C83FB0">
        <w:rPr>
          <w:color w:val="111111"/>
          <w:spacing w:val="18"/>
          <w:w w:val="105"/>
        </w:rPr>
        <w:t xml:space="preserve"> </w:t>
      </w:r>
      <w:r w:rsidR="00C83FB0">
        <w:rPr>
          <w:color w:val="111111"/>
          <w:w w:val="105"/>
        </w:rPr>
        <w:t xml:space="preserve">Identification </w:t>
      </w:r>
      <w:r w:rsidR="00C83FB0">
        <w:rPr>
          <w:color w:val="111111"/>
          <w:spacing w:val="-2"/>
          <w:w w:val="105"/>
        </w:rPr>
        <w:t>Number.</w:t>
      </w:r>
    </w:p>
    <w:p w14:paraId="666E3F19" w14:textId="77777777" w:rsidR="00903FC5" w:rsidRDefault="00903FC5">
      <w:pPr>
        <w:pStyle w:val="BodyText"/>
        <w:spacing w:before="7"/>
        <w:rPr>
          <w:sz w:val="17"/>
        </w:rPr>
      </w:pPr>
    </w:p>
    <w:p w14:paraId="666E3F1A" w14:textId="77777777" w:rsidR="00903FC5" w:rsidRDefault="00257CB8">
      <w:pPr>
        <w:pStyle w:val="BodyText"/>
        <w:spacing w:before="1" w:line="292" w:lineRule="auto"/>
        <w:ind w:left="114" w:right="690" w:firstLine="3"/>
      </w:pPr>
      <w:r>
        <w:pict w14:anchorId="666E41B4">
          <v:rect id="docshape120" o:spid="_x0000_s1164" alt="Decorative-ignore" style="position:absolute;left:0;text-align:left;margin-left:38.75pt;margin-top:-4.75pt;width:526.55pt;height:.7pt;z-index:15762944;mso-position-horizontal-relative:page" fillcolor="#f9a821" stroked="f">
            <w10:wrap anchorx="page"/>
          </v:rect>
        </w:pict>
      </w:r>
      <w:r w:rsidR="00C83FB0">
        <w:rPr>
          <w:color w:val="111111"/>
          <w:w w:val="105"/>
        </w:rPr>
        <w:t>10-digit</w:t>
      </w:r>
      <w:r w:rsidR="00C83FB0">
        <w:rPr>
          <w:color w:val="111111"/>
          <w:spacing w:val="-13"/>
          <w:w w:val="105"/>
        </w:rPr>
        <w:t xml:space="preserve"> </w:t>
      </w:r>
      <w:r w:rsidR="00C83FB0">
        <w:rPr>
          <w:color w:val="111111"/>
          <w:w w:val="105"/>
        </w:rPr>
        <w:t>National</w:t>
      </w:r>
      <w:r w:rsidR="00C83FB0">
        <w:rPr>
          <w:color w:val="111111"/>
          <w:spacing w:val="-12"/>
          <w:w w:val="105"/>
        </w:rPr>
        <w:t xml:space="preserve"> </w:t>
      </w:r>
      <w:r w:rsidR="00C83FB0">
        <w:rPr>
          <w:color w:val="111111"/>
          <w:w w:val="105"/>
        </w:rPr>
        <w:t>Provider</w:t>
      </w:r>
      <w:r w:rsidR="00C83FB0">
        <w:rPr>
          <w:color w:val="111111"/>
          <w:spacing w:val="-8"/>
          <w:w w:val="105"/>
        </w:rPr>
        <w:t xml:space="preserve"> </w:t>
      </w:r>
      <w:r w:rsidR="00C83FB0">
        <w:rPr>
          <w:color w:val="111111"/>
          <w:w w:val="105"/>
        </w:rPr>
        <w:t>identification</w:t>
      </w:r>
      <w:r w:rsidR="00C83FB0">
        <w:rPr>
          <w:color w:val="111111"/>
          <w:spacing w:val="-14"/>
          <w:w w:val="105"/>
        </w:rPr>
        <w:t xml:space="preserve"> </w:t>
      </w:r>
      <w:r w:rsidR="00C83FB0">
        <w:rPr>
          <w:color w:val="111111"/>
          <w:w w:val="105"/>
        </w:rPr>
        <w:t>number</w:t>
      </w:r>
      <w:r w:rsidR="00C83FB0">
        <w:rPr>
          <w:color w:val="111111"/>
          <w:spacing w:val="-6"/>
          <w:w w:val="105"/>
        </w:rPr>
        <w:t xml:space="preserve"> </w:t>
      </w:r>
      <w:r w:rsidR="00C83FB0">
        <w:rPr>
          <w:color w:val="111111"/>
          <w:w w:val="105"/>
        </w:rPr>
        <w:t>issued</w:t>
      </w:r>
      <w:r w:rsidR="00C83FB0">
        <w:rPr>
          <w:color w:val="111111"/>
          <w:spacing w:val="-6"/>
          <w:w w:val="105"/>
        </w:rPr>
        <w:t xml:space="preserve"> </w:t>
      </w:r>
      <w:r w:rsidR="00C83FB0">
        <w:rPr>
          <w:color w:val="111111"/>
          <w:w w:val="105"/>
        </w:rPr>
        <w:t>by</w:t>
      </w:r>
      <w:r w:rsidR="00C83FB0">
        <w:rPr>
          <w:color w:val="111111"/>
          <w:spacing w:val="-13"/>
          <w:w w:val="105"/>
        </w:rPr>
        <w:t xml:space="preserve"> </w:t>
      </w:r>
      <w:r w:rsidR="00C83FB0">
        <w:rPr>
          <w:color w:val="111111"/>
          <w:w w:val="105"/>
        </w:rPr>
        <w:t>the</w:t>
      </w:r>
      <w:r w:rsidR="00C83FB0">
        <w:rPr>
          <w:color w:val="111111"/>
          <w:spacing w:val="24"/>
          <w:w w:val="105"/>
        </w:rPr>
        <w:t xml:space="preserve"> </w:t>
      </w:r>
      <w:r w:rsidR="00C83FB0">
        <w:rPr>
          <w:color w:val="111111"/>
          <w:w w:val="105"/>
        </w:rPr>
        <w:t>Centers</w:t>
      </w:r>
      <w:r w:rsidR="00C83FB0">
        <w:rPr>
          <w:color w:val="111111"/>
          <w:spacing w:val="-13"/>
          <w:w w:val="105"/>
        </w:rPr>
        <w:t xml:space="preserve"> </w:t>
      </w:r>
      <w:r w:rsidR="00C83FB0">
        <w:rPr>
          <w:color w:val="111111"/>
          <w:w w:val="105"/>
        </w:rPr>
        <w:t>for</w:t>
      </w:r>
      <w:r w:rsidR="00C83FB0">
        <w:rPr>
          <w:color w:val="111111"/>
          <w:spacing w:val="-12"/>
          <w:w w:val="105"/>
        </w:rPr>
        <w:t xml:space="preserve"> </w:t>
      </w:r>
      <w:r w:rsidR="00C83FB0">
        <w:rPr>
          <w:color w:val="111111"/>
          <w:w w:val="105"/>
        </w:rPr>
        <w:t>Medicare and Medicaid Services (CMS).</w:t>
      </w:r>
      <w:r w:rsidR="00C83FB0">
        <w:rPr>
          <w:color w:val="111111"/>
          <w:spacing w:val="40"/>
          <w:w w:val="105"/>
        </w:rPr>
        <w:t xml:space="preserve"> </w:t>
      </w:r>
      <w:r w:rsidR="00C83FB0">
        <w:rPr>
          <w:color w:val="111111"/>
          <w:w w:val="105"/>
        </w:rPr>
        <w:t>This</w:t>
      </w:r>
      <w:r w:rsidR="00C83FB0">
        <w:rPr>
          <w:color w:val="111111"/>
          <w:spacing w:val="-7"/>
          <w:w w:val="105"/>
        </w:rPr>
        <w:t xml:space="preserve"> </w:t>
      </w:r>
      <w:r w:rsidR="00C83FB0">
        <w:rPr>
          <w:color w:val="111111"/>
          <w:w w:val="105"/>
        </w:rPr>
        <w:t>element</w:t>
      </w:r>
      <w:r w:rsidR="00C83FB0">
        <w:rPr>
          <w:color w:val="111111"/>
          <w:spacing w:val="40"/>
          <w:w w:val="105"/>
        </w:rPr>
        <w:t xml:space="preserve"> </w:t>
      </w:r>
      <w:r w:rsidR="00C83FB0">
        <w:rPr>
          <w:color w:val="111111"/>
          <w:w w:val="105"/>
        </w:rPr>
        <w:t>pertains to</w:t>
      </w:r>
      <w:r w:rsidR="00C83FB0">
        <w:rPr>
          <w:color w:val="111111"/>
          <w:spacing w:val="-11"/>
          <w:w w:val="105"/>
        </w:rPr>
        <w:t xml:space="preserve"> </w:t>
      </w:r>
      <w:r w:rsidR="00C83FB0">
        <w:rPr>
          <w:color w:val="111111"/>
          <w:w w:val="105"/>
        </w:rPr>
        <w:t>the</w:t>
      </w:r>
      <w:r w:rsidR="00C83FB0">
        <w:rPr>
          <w:color w:val="111111"/>
          <w:spacing w:val="-2"/>
          <w:w w:val="105"/>
        </w:rPr>
        <w:t xml:space="preserve"> </w:t>
      </w:r>
      <w:r w:rsidR="00C83FB0">
        <w:rPr>
          <w:color w:val="111111"/>
          <w:w w:val="105"/>
        </w:rPr>
        <w:t>organization</w:t>
      </w:r>
      <w:r w:rsidR="00C83FB0">
        <w:rPr>
          <w:color w:val="111111"/>
          <w:spacing w:val="23"/>
          <w:w w:val="105"/>
        </w:rPr>
        <w:t xml:space="preserve"> </w:t>
      </w:r>
      <w:r w:rsidR="00C83FB0">
        <w:rPr>
          <w:color w:val="111111"/>
          <w:w w:val="105"/>
        </w:rPr>
        <w:t>or</w:t>
      </w:r>
      <w:r w:rsidR="00C83FB0">
        <w:rPr>
          <w:color w:val="111111"/>
          <w:spacing w:val="-7"/>
          <w:w w:val="105"/>
        </w:rPr>
        <w:t xml:space="preserve"> </w:t>
      </w:r>
      <w:r w:rsidR="00C83FB0">
        <w:rPr>
          <w:color w:val="111111"/>
          <w:w w:val="105"/>
        </w:rPr>
        <w:t>entity directly providing service.</w:t>
      </w:r>
    </w:p>
    <w:p w14:paraId="666E3F1B" w14:textId="77777777" w:rsidR="00903FC5" w:rsidRDefault="00903FC5">
      <w:pPr>
        <w:pStyle w:val="BodyText"/>
        <w:spacing w:before="5"/>
      </w:pPr>
    </w:p>
    <w:p w14:paraId="666E3F1C" w14:textId="77777777" w:rsidR="00903FC5" w:rsidRDefault="00257CB8">
      <w:pPr>
        <w:pStyle w:val="BodyText"/>
        <w:ind w:left="124"/>
        <w:jc w:val="both"/>
      </w:pPr>
      <w:r>
        <w:pict w14:anchorId="666E41B5">
          <v:rect id="docshape121" o:spid="_x0000_s1163" alt="Decorative-ignore" style="position:absolute;left:0;text-align:left;margin-left:38.75pt;margin-top:-5.2pt;width:526.55pt;height:.6pt;z-index:15763456;mso-position-horizontal-relative:page" fillcolor="#f9a821" stroked="f">
            <w10:wrap anchorx="page"/>
          </v:rect>
        </w:pict>
      </w:r>
      <w:r>
        <w:pict w14:anchorId="666E41B6">
          <v:rect id="docshape122" o:spid="_x0000_s1162" alt="Decorative-ignore" style="position:absolute;left:0;text-align:left;margin-left:38.75pt;margin-top:17.35pt;width:526.55pt;height:.7pt;z-index:15763968;mso-position-horizontal-relative:page" fillcolor="#f9a821" stroked="f">
            <w10:wrap anchorx="page"/>
          </v:rect>
        </w:pict>
      </w:r>
      <w:r w:rsidR="00C83FB0">
        <w:rPr>
          <w:color w:val="111111"/>
        </w:rPr>
        <w:t>Address</w:t>
      </w:r>
      <w:r w:rsidR="00C83FB0">
        <w:rPr>
          <w:color w:val="111111"/>
          <w:spacing w:val="10"/>
        </w:rPr>
        <w:t xml:space="preserve"> </w:t>
      </w:r>
      <w:r w:rsidR="00C83FB0">
        <w:rPr>
          <w:color w:val="111111"/>
        </w:rPr>
        <w:t>location/site</w:t>
      </w:r>
      <w:r w:rsidR="00C83FB0">
        <w:rPr>
          <w:color w:val="111111"/>
          <w:spacing w:val="18"/>
        </w:rPr>
        <w:t xml:space="preserve"> </w:t>
      </w:r>
      <w:r w:rsidR="00C83FB0">
        <w:rPr>
          <w:color w:val="111111"/>
        </w:rPr>
        <w:t>of</w:t>
      </w:r>
      <w:r w:rsidR="00C83FB0">
        <w:rPr>
          <w:color w:val="111111"/>
          <w:spacing w:val="-2"/>
        </w:rPr>
        <w:t xml:space="preserve"> applicant</w:t>
      </w:r>
    </w:p>
    <w:p w14:paraId="666E3F1D" w14:textId="77777777" w:rsidR="00903FC5" w:rsidRDefault="00903FC5">
      <w:pPr>
        <w:pStyle w:val="BodyText"/>
        <w:spacing w:before="7"/>
        <w:rPr>
          <w:sz w:val="23"/>
        </w:rPr>
      </w:pPr>
    </w:p>
    <w:p w14:paraId="666E3F1E" w14:textId="77777777" w:rsidR="00903FC5" w:rsidRDefault="00C83FB0">
      <w:pPr>
        <w:pStyle w:val="BodyText"/>
        <w:ind w:left="120"/>
        <w:jc w:val="both"/>
      </w:pPr>
      <w:r>
        <w:rPr>
          <w:color w:val="111111"/>
          <w:w w:val="105"/>
        </w:rPr>
        <w:t>Address</w:t>
      </w:r>
      <w:r>
        <w:rPr>
          <w:color w:val="111111"/>
          <w:spacing w:val="-13"/>
          <w:w w:val="105"/>
        </w:rPr>
        <w:t xml:space="preserve"> </w:t>
      </w:r>
      <w:r>
        <w:rPr>
          <w:color w:val="111111"/>
          <w:w w:val="105"/>
        </w:rPr>
        <w:t>location</w:t>
      </w:r>
      <w:r>
        <w:rPr>
          <w:color w:val="3F3F3F"/>
          <w:w w:val="105"/>
        </w:rPr>
        <w:t>/</w:t>
      </w:r>
      <w:r>
        <w:rPr>
          <w:color w:val="111111"/>
          <w:w w:val="105"/>
        </w:rPr>
        <w:t>site</w:t>
      </w:r>
      <w:r>
        <w:rPr>
          <w:color w:val="111111"/>
          <w:spacing w:val="-12"/>
          <w:w w:val="105"/>
        </w:rPr>
        <w:t xml:space="preserve"> </w:t>
      </w:r>
      <w:r>
        <w:rPr>
          <w:color w:val="111111"/>
          <w:w w:val="105"/>
        </w:rPr>
        <w:t>of</w:t>
      </w:r>
      <w:r>
        <w:rPr>
          <w:color w:val="111111"/>
          <w:spacing w:val="-13"/>
          <w:w w:val="105"/>
        </w:rPr>
        <w:t xml:space="preserve"> </w:t>
      </w:r>
      <w:r>
        <w:rPr>
          <w:color w:val="111111"/>
          <w:w w:val="105"/>
        </w:rPr>
        <w:t>applicant</w:t>
      </w:r>
      <w:r>
        <w:rPr>
          <w:color w:val="111111"/>
          <w:spacing w:val="-12"/>
          <w:w w:val="105"/>
        </w:rPr>
        <w:t xml:space="preserve"> </w:t>
      </w:r>
      <w:r>
        <w:rPr>
          <w:color w:val="111111"/>
          <w:w w:val="105"/>
        </w:rPr>
        <w:t>continued</w:t>
      </w:r>
      <w:r>
        <w:rPr>
          <w:color w:val="111111"/>
          <w:spacing w:val="-8"/>
          <w:w w:val="105"/>
        </w:rPr>
        <w:t xml:space="preserve"> </w:t>
      </w:r>
      <w:r>
        <w:rPr>
          <w:color w:val="111111"/>
          <w:w w:val="105"/>
        </w:rPr>
        <w:t>often</w:t>
      </w:r>
      <w:r>
        <w:rPr>
          <w:color w:val="111111"/>
          <w:spacing w:val="-12"/>
          <w:w w:val="105"/>
        </w:rPr>
        <w:t xml:space="preserve"> </w:t>
      </w:r>
      <w:r>
        <w:rPr>
          <w:color w:val="111111"/>
          <w:w w:val="105"/>
        </w:rPr>
        <w:t>used</w:t>
      </w:r>
      <w:r>
        <w:rPr>
          <w:color w:val="111111"/>
          <w:spacing w:val="-8"/>
          <w:w w:val="105"/>
        </w:rPr>
        <w:t xml:space="preserve"> </w:t>
      </w:r>
      <w:r>
        <w:rPr>
          <w:color w:val="111111"/>
          <w:w w:val="105"/>
        </w:rPr>
        <w:t>to</w:t>
      </w:r>
      <w:r>
        <w:rPr>
          <w:color w:val="111111"/>
          <w:spacing w:val="-13"/>
          <w:w w:val="105"/>
        </w:rPr>
        <w:t xml:space="preserve"> </w:t>
      </w:r>
      <w:r>
        <w:rPr>
          <w:color w:val="111111"/>
          <w:w w:val="105"/>
        </w:rPr>
        <w:t>capture</w:t>
      </w:r>
      <w:r>
        <w:rPr>
          <w:color w:val="111111"/>
          <w:spacing w:val="29"/>
          <w:w w:val="105"/>
        </w:rPr>
        <w:t xml:space="preserve"> </w:t>
      </w:r>
      <w:r>
        <w:rPr>
          <w:color w:val="111111"/>
          <w:w w:val="105"/>
        </w:rPr>
        <w:t>suite</w:t>
      </w:r>
      <w:r>
        <w:rPr>
          <w:color w:val="111111"/>
          <w:spacing w:val="-13"/>
          <w:w w:val="105"/>
        </w:rPr>
        <w:t xml:space="preserve"> </w:t>
      </w:r>
      <w:r>
        <w:rPr>
          <w:color w:val="111111"/>
          <w:w w:val="105"/>
        </w:rPr>
        <w:t>number,</w:t>
      </w:r>
      <w:r>
        <w:rPr>
          <w:color w:val="111111"/>
          <w:spacing w:val="-12"/>
          <w:w w:val="105"/>
        </w:rPr>
        <w:t xml:space="preserve"> </w:t>
      </w:r>
      <w:r>
        <w:rPr>
          <w:color w:val="111111"/>
          <w:spacing w:val="-4"/>
          <w:w w:val="105"/>
        </w:rPr>
        <w:t>etc.</w:t>
      </w:r>
    </w:p>
    <w:p w14:paraId="666E3F1F" w14:textId="77777777" w:rsidR="00903FC5" w:rsidRDefault="00903FC5">
      <w:pPr>
        <w:pStyle w:val="BodyText"/>
        <w:spacing w:before="1"/>
      </w:pPr>
    </w:p>
    <w:p w14:paraId="666E3F20" w14:textId="77777777" w:rsidR="00903FC5" w:rsidRDefault="00257CB8">
      <w:pPr>
        <w:pStyle w:val="BodyText"/>
        <w:spacing w:line="295" w:lineRule="auto"/>
        <w:ind w:left="115" w:right="690" w:firstLine="1"/>
      </w:pPr>
      <w:r>
        <w:pict w14:anchorId="666E41B7">
          <v:rect id="docshape123" o:spid="_x0000_s1161" alt="Decorative-ignore" style="position:absolute;left:0;text-align:left;margin-left:38.75pt;margin-top:-.45pt;width:526.55pt;height:.7pt;z-index:15764480;mso-position-horizontal-relative:page" fillcolor="#f9a821" stroked="f">
            <w10:wrap anchorx="page"/>
          </v:rect>
        </w:pict>
      </w:r>
      <w:r>
        <w:pict w14:anchorId="666E41B8">
          <v:rect id="docshape124" o:spid="_x0000_s1160" alt="Decorative-ignore" style="position:absolute;left:0;text-align:left;margin-left:38.75pt;margin-top:28.1pt;width:526.55pt;height:.7pt;z-index:15764992;mso-position-horizontal-relative:page" fillcolor="#f9a821" stroked="f">
            <w10:wrap anchorx="page"/>
          </v:rect>
        </w:pict>
      </w:r>
      <w:r w:rsidR="00C83FB0">
        <w:rPr>
          <w:color w:val="111111"/>
          <w:w w:val="105"/>
        </w:rPr>
        <w:t>Indicate</w:t>
      </w:r>
      <w:r w:rsidR="00C83FB0">
        <w:rPr>
          <w:color w:val="111111"/>
          <w:spacing w:val="-10"/>
          <w:w w:val="105"/>
        </w:rPr>
        <w:t xml:space="preserve"> </w:t>
      </w:r>
      <w:r w:rsidR="00C83FB0">
        <w:rPr>
          <w:color w:val="111111"/>
          <w:w w:val="105"/>
        </w:rPr>
        <w:t>the</w:t>
      </w:r>
      <w:r w:rsidR="00C83FB0">
        <w:rPr>
          <w:color w:val="111111"/>
          <w:spacing w:val="-13"/>
          <w:w w:val="105"/>
        </w:rPr>
        <w:t xml:space="preserve"> </w:t>
      </w:r>
      <w:r w:rsidR="00C83FB0">
        <w:rPr>
          <w:color w:val="111111"/>
          <w:w w:val="105"/>
        </w:rPr>
        <w:t>City,</w:t>
      </w:r>
      <w:r w:rsidR="00C83FB0">
        <w:rPr>
          <w:color w:val="111111"/>
          <w:spacing w:val="-10"/>
          <w:w w:val="105"/>
        </w:rPr>
        <w:t xml:space="preserve"> </w:t>
      </w:r>
      <w:r w:rsidR="00C83FB0">
        <w:rPr>
          <w:color w:val="111111"/>
          <w:w w:val="105"/>
        </w:rPr>
        <w:t>State,</w:t>
      </w:r>
      <w:r w:rsidR="00C83FB0">
        <w:rPr>
          <w:color w:val="111111"/>
          <w:spacing w:val="-9"/>
          <w:w w:val="105"/>
        </w:rPr>
        <w:t xml:space="preserve"> </w:t>
      </w:r>
      <w:r w:rsidR="00C83FB0">
        <w:rPr>
          <w:color w:val="111111"/>
          <w:w w:val="105"/>
        </w:rPr>
        <w:t>and</w:t>
      </w:r>
      <w:r w:rsidR="00C83FB0">
        <w:rPr>
          <w:color w:val="111111"/>
          <w:spacing w:val="-4"/>
          <w:w w:val="105"/>
        </w:rPr>
        <w:t xml:space="preserve"> </w:t>
      </w:r>
      <w:r w:rsidR="00C83FB0">
        <w:rPr>
          <w:color w:val="111111"/>
          <w:w w:val="105"/>
        </w:rPr>
        <w:t>Zip</w:t>
      </w:r>
      <w:r w:rsidR="00C83FB0">
        <w:rPr>
          <w:color w:val="111111"/>
          <w:spacing w:val="-13"/>
          <w:w w:val="105"/>
        </w:rPr>
        <w:t xml:space="preserve"> </w:t>
      </w:r>
      <w:r w:rsidR="00C83FB0">
        <w:rPr>
          <w:color w:val="111111"/>
          <w:w w:val="105"/>
        </w:rPr>
        <w:t>Code</w:t>
      </w:r>
      <w:r w:rsidR="00C83FB0">
        <w:rPr>
          <w:color w:val="111111"/>
          <w:spacing w:val="-9"/>
          <w:w w:val="105"/>
        </w:rPr>
        <w:t xml:space="preserve"> </w:t>
      </w:r>
      <w:r w:rsidR="00C83FB0">
        <w:rPr>
          <w:color w:val="111111"/>
          <w:w w:val="105"/>
        </w:rPr>
        <w:t>for</w:t>
      </w:r>
      <w:r w:rsidR="00C83FB0">
        <w:rPr>
          <w:color w:val="111111"/>
          <w:spacing w:val="-12"/>
          <w:w w:val="105"/>
        </w:rPr>
        <w:t xml:space="preserve"> </w:t>
      </w:r>
      <w:r w:rsidR="00C83FB0">
        <w:rPr>
          <w:color w:val="111111"/>
          <w:w w:val="105"/>
        </w:rPr>
        <w:t>the</w:t>
      </w:r>
      <w:r w:rsidR="00C83FB0">
        <w:rPr>
          <w:color w:val="111111"/>
          <w:spacing w:val="-11"/>
          <w:w w:val="105"/>
        </w:rPr>
        <w:t xml:space="preserve"> </w:t>
      </w:r>
      <w:r w:rsidR="00C83FB0">
        <w:rPr>
          <w:color w:val="111111"/>
          <w:w w:val="105"/>
        </w:rPr>
        <w:t>Provider</w:t>
      </w:r>
      <w:r w:rsidR="00C83FB0">
        <w:rPr>
          <w:color w:val="111111"/>
          <w:spacing w:val="-3"/>
          <w:w w:val="105"/>
        </w:rPr>
        <w:t xml:space="preserve"> </w:t>
      </w:r>
      <w:r w:rsidR="00C83FB0">
        <w:rPr>
          <w:color w:val="111111"/>
          <w:w w:val="105"/>
        </w:rPr>
        <w:t>Organization</w:t>
      </w:r>
      <w:r w:rsidR="00C83FB0">
        <w:rPr>
          <w:color w:val="111111"/>
          <w:spacing w:val="51"/>
          <w:w w:val="105"/>
        </w:rPr>
        <w:t xml:space="preserve"> </w:t>
      </w:r>
      <w:r w:rsidR="00C83FB0">
        <w:rPr>
          <w:color w:val="111111"/>
          <w:w w:val="105"/>
        </w:rPr>
        <w:t>as</w:t>
      </w:r>
      <w:r w:rsidR="00C83FB0">
        <w:rPr>
          <w:color w:val="111111"/>
          <w:spacing w:val="-13"/>
          <w:w w:val="105"/>
        </w:rPr>
        <w:t xml:space="preserve"> </w:t>
      </w:r>
      <w:r w:rsidR="00C83FB0">
        <w:rPr>
          <w:color w:val="111111"/>
          <w:w w:val="105"/>
        </w:rPr>
        <w:t>defined by</w:t>
      </w:r>
      <w:r w:rsidR="00C83FB0">
        <w:rPr>
          <w:color w:val="111111"/>
          <w:spacing w:val="-10"/>
          <w:w w:val="105"/>
        </w:rPr>
        <w:t xml:space="preserve"> </w:t>
      </w:r>
      <w:r w:rsidR="00C83FB0">
        <w:rPr>
          <w:color w:val="111111"/>
          <w:w w:val="105"/>
        </w:rPr>
        <w:t>the US Postal Service.</w:t>
      </w:r>
    </w:p>
    <w:p w14:paraId="666E3F21" w14:textId="77777777" w:rsidR="00903FC5" w:rsidRDefault="00C83FB0">
      <w:pPr>
        <w:pStyle w:val="BodyText"/>
        <w:spacing w:before="130"/>
        <w:ind w:left="113"/>
        <w:jc w:val="both"/>
      </w:pPr>
      <w:r>
        <w:rPr>
          <w:color w:val="111111"/>
        </w:rPr>
        <w:t>Business</w:t>
      </w:r>
      <w:r>
        <w:rPr>
          <w:color w:val="111111"/>
          <w:spacing w:val="23"/>
        </w:rPr>
        <w:t xml:space="preserve"> </w:t>
      </w:r>
      <w:r>
        <w:rPr>
          <w:color w:val="111111"/>
        </w:rPr>
        <w:t>website</w:t>
      </w:r>
      <w:r>
        <w:rPr>
          <w:color w:val="111111"/>
          <w:spacing w:val="7"/>
        </w:rPr>
        <w:t xml:space="preserve"> </w:t>
      </w:r>
      <w:r>
        <w:rPr>
          <w:color w:val="111111"/>
          <w:spacing w:val="-5"/>
        </w:rPr>
        <w:t>URL</w:t>
      </w:r>
    </w:p>
    <w:p w14:paraId="666E3F22" w14:textId="77777777" w:rsidR="00903FC5" w:rsidRDefault="00257CB8">
      <w:pPr>
        <w:pStyle w:val="BodyText"/>
        <w:spacing w:before="137" w:line="295" w:lineRule="auto"/>
        <w:ind w:left="114" w:right="739" w:hanging="2"/>
      </w:pPr>
      <w:r>
        <w:pict w14:anchorId="666E41B9">
          <v:rect id="docshape125" o:spid="_x0000_s1159" alt="Decorative-ignore" style="position:absolute;left:0;text-align:left;margin-left:38.75pt;margin-top:6.3pt;width:526.55pt;height:.7pt;z-index:15765504;mso-position-horizontal-relative:page" fillcolor="#f9a821" stroked="f">
            <w10:wrap anchorx="page"/>
          </v:rect>
        </w:pict>
      </w:r>
      <w:r>
        <w:pict w14:anchorId="666E41BA">
          <v:rect id="docshape126" o:spid="_x0000_s1158" alt="Decorative-ignore" style="position:absolute;left:0;text-align:left;margin-left:38.65pt;margin-top:34.75pt;width:526.7pt;height:.7pt;z-index:15766016;mso-position-horizontal-relative:page" fillcolor="#f9a821" stroked="f">
            <w10:wrap anchorx="page"/>
          </v:rect>
        </w:pict>
      </w:r>
      <w:r w:rsidR="00C83FB0">
        <w:rPr>
          <w:color w:val="111111"/>
          <w:w w:val="105"/>
        </w:rPr>
        <w:t>Last</w:t>
      </w:r>
      <w:r w:rsidR="00C83FB0">
        <w:rPr>
          <w:color w:val="111111"/>
          <w:spacing w:val="-13"/>
          <w:w w:val="105"/>
        </w:rPr>
        <w:t xml:space="preserve"> </w:t>
      </w:r>
      <w:r w:rsidR="00C83FB0">
        <w:rPr>
          <w:color w:val="111111"/>
          <w:w w:val="105"/>
        </w:rPr>
        <w:t>name</w:t>
      </w:r>
      <w:r w:rsidR="00C83FB0">
        <w:rPr>
          <w:color w:val="111111"/>
          <w:spacing w:val="-12"/>
          <w:w w:val="105"/>
        </w:rPr>
        <w:t xml:space="preserve"> </w:t>
      </w:r>
      <w:r w:rsidR="00C83FB0">
        <w:rPr>
          <w:color w:val="111111"/>
          <w:w w:val="105"/>
        </w:rPr>
        <w:t>and</w:t>
      </w:r>
      <w:r w:rsidR="00C83FB0">
        <w:rPr>
          <w:color w:val="111111"/>
          <w:spacing w:val="-8"/>
          <w:w w:val="105"/>
        </w:rPr>
        <w:t xml:space="preserve"> </w:t>
      </w:r>
      <w:r w:rsidR="00C83FB0">
        <w:rPr>
          <w:color w:val="111111"/>
          <w:w w:val="105"/>
        </w:rPr>
        <w:t>first</w:t>
      </w:r>
      <w:r w:rsidR="00C83FB0">
        <w:rPr>
          <w:color w:val="111111"/>
          <w:spacing w:val="-12"/>
          <w:w w:val="105"/>
        </w:rPr>
        <w:t xml:space="preserve"> </w:t>
      </w:r>
      <w:r w:rsidR="00C83FB0">
        <w:rPr>
          <w:color w:val="111111"/>
          <w:w w:val="105"/>
        </w:rPr>
        <w:t>name</w:t>
      </w:r>
      <w:r w:rsidR="00C83FB0">
        <w:rPr>
          <w:color w:val="111111"/>
          <w:spacing w:val="-13"/>
          <w:w w:val="105"/>
        </w:rPr>
        <w:t xml:space="preserve"> </w:t>
      </w:r>
      <w:r w:rsidR="00C83FB0">
        <w:rPr>
          <w:color w:val="111111"/>
          <w:w w:val="105"/>
        </w:rPr>
        <w:t>of</w:t>
      </w:r>
      <w:r w:rsidR="00C83FB0">
        <w:rPr>
          <w:color w:val="111111"/>
          <w:spacing w:val="-12"/>
          <w:w w:val="105"/>
        </w:rPr>
        <w:t xml:space="preserve"> </w:t>
      </w:r>
      <w:r w:rsidR="00C83FB0">
        <w:rPr>
          <w:color w:val="111111"/>
          <w:w w:val="105"/>
        </w:rPr>
        <w:t>the</w:t>
      </w:r>
      <w:r w:rsidR="00C83FB0">
        <w:rPr>
          <w:color w:val="111111"/>
          <w:spacing w:val="-13"/>
          <w:w w:val="105"/>
        </w:rPr>
        <w:t xml:space="preserve"> </w:t>
      </w:r>
      <w:r w:rsidR="00C83FB0">
        <w:rPr>
          <w:color w:val="111111"/>
          <w:w w:val="105"/>
        </w:rPr>
        <w:t>primary</w:t>
      </w:r>
      <w:r w:rsidR="00C83FB0">
        <w:rPr>
          <w:color w:val="111111"/>
          <w:spacing w:val="-11"/>
          <w:w w:val="105"/>
        </w:rPr>
        <w:t xml:space="preserve"> </w:t>
      </w:r>
      <w:r w:rsidR="00C83FB0">
        <w:rPr>
          <w:color w:val="111111"/>
          <w:w w:val="105"/>
        </w:rPr>
        <w:t>administrator completing</w:t>
      </w:r>
      <w:r w:rsidR="00C83FB0">
        <w:rPr>
          <w:color w:val="111111"/>
          <w:spacing w:val="37"/>
          <w:w w:val="105"/>
        </w:rPr>
        <w:t xml:space="preserve"> </w:t>
      </w:r>
      <w:r w:rsidR="00C83FB0">
        <w:rPr>
          <w:color w:val="111111"/>
          <w:w w:val="105"/>
        </w:rPr>
        <w:t>the</w:t>
      </w:r>
      <w:r w:rsidR="00C83FB0">
        <w:rPr>
          <w:color w:val="111111"/>
          <w:spacing w:val="-13"/>
          <w:w w:val="105"/>
        </w:rPr>
        <w:t xml:space="preserve"> </w:t>
      </w:r>
      <w:r w:rsidR="00C83FB0">
        <w:rPr>
          <w:color w:val="111111"/>
          <w:w w:val="105"/>
        </w:rPr>
        <w:t xml:space="preserve">registration </w:t>
      </w:r>
      <w:r w:rsidR="00C83FB0">
        <w:rPr>
          <w:color w:val="111111"/>
          <w:spacing w:val="-4"/>
          <w:w w:val="105"/>
        </w:rPr>
        <w:t>form.</w:t>
      </w:r>
    </w:p>
    <w:p w14:paraId="666E3F23" w14:textId="77777777" w:rsidR="00903FC5" w:rsidRDefault="00C83FB0">
      <w:pPr>
        <w:pStyle w:val="BodyText"/>
        <w:spacing w:before="169"/>
        <w:ind w:left="113"/>
        <w:jc w:val="both"/>
      </w:pPr>
      <w:r>
        <w:rPr>
          <w:color w:val="111111"/>
          <w:w w:val="105"/>
        </w:rPr>
        <w:t>Professional</w:t>
      </w:r>
      <w:r>
        <w:rPr>
          <w:color w:val="111111"/>
          <w:spacing w:val="-13"/>
          <w:w w:val="105"/>
        </w:rPr>
        <w:t xml:space="preserve"> </w:t>
      </w:r>
      <w:r>
        <w:rPr>
          <w:color w:val="111111"/>
          <w:w w:val="105"/>
        </w:rPr>
        <w:t>title</w:t>
      </w:r>
      <w:r>
        <w:rPr>
          <w:color w:val="111111"/>
          <w:spacing w:val="-12"/>
          <w:w w:val="105"/>
        </w:rPr>
        <w:t xml:space="preserve"> </w:t>
      </w:r>
      <w:r>
        <w:rPr>
          <w:color w:val="111111"/>
          <w:w w:val="105"/>
        </w:rPr>
        <w:t>of</w:t>
      </w:r>
      <w:r>
        <w:rPr>
          <w:color w:val="111111"/>
          <w:spacing w:val="-14"/>
          <w:w w:val="105"/>
        </w:rPr>
        <w:t xml:space="preserve"> </w:t>
      </w:r>
      <w:r>
        <w:rPr>
          <w:color w:val="111111"/>
          <w:w w:val="105"/>
        </w:rPr>
        <w:t>the</w:t>
      </w:r>
      <w:r>
        <w:rPr>
          <w:color w:val="111111"/>
          <w:spacing w:val="-12"/>
          <w:w w:val="105"/>
        </w:rPr>
        <w:t xml:space="preserve"> </w:t>
      </w:r>
      <w:r>
        <w:rPr>
          <w:color w:val="111111"/>
          <w:w w:val="105"/>
        </w:rPr>
        <w:t>administrator</w:t>
      </w:r>
      <w:r>
        <w:rPr>
          <w:color w:val="111111"/>
          <w:spacing w:val="-10"/>
          <w:w w:val="105"/>
        </w:rPr>
        <w:t xml:space="preserve"> </w:t>
      </w:r>
      <w:r>
        <w:rPr>
          <w:color w:val="111111"/>
          <w:w w:val="105"/>
        </w:rPr>
        <w:t>completing</w:t>
      </w:r>
      <w:r>
        <w:rPr>
          <w:color w:val="111111"/>
          <w:spacing w:val="-9"/>
          <w:w w:val="105"/>
        </w:rPr>
        <w:t xml:space="preserve"> </w:t>
      </w:r>
      <w:r>
        <w:rPr>
          <w:color w:val="111111"/>
          <w:w w:val="105"/>
        </w:rPr>
        <w:t>the</w:t>
      </w:r>
      <w:r>
        <w:rPr>
          <w:color w:val="111111"/>
          <w:spacing w:val="-13"/>
          <w:w w:val="105"/>
        </w:rPr>
        <w:t xml:space="preserve"> </w:t>
      </w:r>
      <w:r>
        <w:rPr>
          <w:color w:val="111111"/>
          <w:w w:val="105"/>
        </w:rPr>
        <w:t>registration</w:t>
      </w:r>
      <w:r>
        <w:rPr>
          <w:color w:val="111111"/>
          <w:spacing w:val="23"/>
          <w:w w:val="105"/>
        </w:rPr>
        <w:t xml:space="preserve"> </w:t>
      </w:r>
      <w:r>
        <w:rPr>
          <w:color w:val="111111"/>
          <w:spacing w:val="-2"/>
          <w:w w:val="105"/>
        </w:rPr>
        <w:t>form.</w:t>
      </w:r>
    </w:p>
    <w:p w14:paraId="666E3F24" w14:textId="77777777" w:rsidR="00903FC5" w:rsidRDefault="00903FC5">
      <w:pPr>
        <w:pStyle w:val="BodyText"/>
        <w:spacing w:before="1"/>
      </w:pPr>
    </w:p>
    <w:p w14:paraId="666E3F25" w14:textId="77777777" w:rsidR="00903FC5" w:rsidRDefault="00257CB8">
      <w:pPr>
        <w:pStyle w:val="BodyText"/>
        <w:spacing w:line="295" w:lineRule="auto"/>
        <w:ind w:left="114" w:right="690" w:firstLine="3"/>
      </w:pPr>
      <w:r>
        <w:pict w14:anchorId="666E41BB">
          <v:rect id="docshape127" o:spid="_x0000_s1157" alt="Decorative-ignore" style="position:absolute;left:0;text-align:left;margin-left:38.65pt;margin-top:-.7pt;width:526.7pt;height:.7pt;z-index:15766528;mso-position-horizontal-relative:page" fillcolor="#f9a821" stroked="f">
            <w10:wrap anchorx="page"/>
          </v:rect>
        </w:pict>
      </w:r>
      <w:r>
        <w:pict w14:anchorId="666E41BC">
          <v:rect id="docshape128" o:spid="_x0000_s1156" alt="Decorative-ignore" style="position:absolute;left:0;text-align:left;margin-left:38.65pt;margin-top:27.95pt;width:526.7pt;height:.7pt;z-index:15767040;mso-position-horizontal-relative:page" fillcolor="#f9a821" stroked="f">
            <w10:wrap anchorx="page"/>
          </v:rect>
        </w:pict>
      </w:r>
      <w:r w:rsidR="00C83FB0">
        <w:rPr>
          <w:color w:val="111111"/>
          <w:w w:val="105"/>
        </w:rPr>
        <w:t>10-digit</w:t>
      </w:r>
      <w:r w:rsidR="00C83FB0">
        <w:rPr>
          <w:color w:val="111111"/>
          <w:spacing w:val="-13"/>
          <w:w w:val="105"/>
        </w:rPr>
        <w:t xml:space="preserve"> </w:t>
      </w:r>
      <w:r w:rsidR="00C83FB0">
        <w:rPr>
          <w:color w:val="111111"/>
          <w:w w:val="105"/>
        </w:rPr>
        <w:t>telephone</w:t>
      </w:r>
      <w:r w:rsidR="00C83FB0">
        <w:rPr>
          <w:color w:val="111111"/>
          <w:spacing w:val="-12"/>
          <w:w w:val="105"/>
        </w:rPr>
        <w:t xml:space="preserve"> </w:t>
      </w:r>
      <w:r w:rsidR="00C83FB0">
        <w:rPr>
          <w:color w:val="111111"/>
          <w:w w:val="105"/>
        </w:rPr>
        <w:t>number</w:t>
      </w:r>
      <w:r w:rsidR="00C83FB0">
        <w:rPr>
          <w:color w:val="111111"/>
          <w:spacing w:val="-13"/>
          <w:w w:val="105"/>
        </w:rPr>
        <w:t xml:space="preserve"> </w:t>
      </w:r>
      <w:r w:rsidR="00C83FB0">
        <w:rPr>
          <w:color w:val="111111"/>
          <w:w w:val="105"/>
        </w:rPr>
        <w:t>and</w:t>
      </w:r>
      <w:r w:rsidR="00C83FB0">
        <w:rPr>
          <w:color w:val="111111"/>
          <w:spacing w:val="-12"/>
          <w:w w:val="105"/>
        </w:rPr>
        <w:t xml:space="preserve"> </w:t>
      </w:r>
      <w:r w:rsidR="00C83FB0">
        <w:rPr>
          <w:color w:val="111111"/>
          <w:w w:val="105"/>
        </w:rPr>
        <w:t>telephone</w:t>
      </w:r>
      <w:r w:rsidR="00C83FB0">
        <w:rPr>
          <w:color w:val="111111"/>
          <w:spacing w:val="-12"/>
          <w:w w:val="105"/>
        </w:rPr>
        <w:t xml:space="preserve"> </w:t>
      </w:r>
      <w:r w:rsidR="00C83FB0">
        <w:rPr>
          <w:color w:val="111111"/>
          <w:w w:val="105"/>
        </w:rPr>
        <w:t>extension</w:t>
      </w:r>
      <w:r w:rsidR="00C83FB0">
        <w:rPr>
          <w:color w:val="111111"/>
          <w:spacing w:val="-13"/>
          <w:w w:val="105"/>
        </w:rPr>
        <w:t xml:space="preserve"> </w:t>
      </w:r>
      <w:r w:rsidR="00C83FB0">
        <w:rPr>
          <w:color w:val="111111"/>
          <w:w w:val="105"/>
        </w:rPr>
        <w:t>(if</w:t>
      </w:r>
      <w:r w:rsidR="00C83FB0">
        <w:rPr>
          <w:color w:val="111111"/>
          <w:spacing w:val="-12"/>
          <w:w w:val="105"/>
        </w:rPr>
        <w:t xml:space="preserve"> </w:t>
      </w:r>
      <w:r w:rsidR="00C83FB0">
        <w:rPr>
          <w:color w:val="111111"/>
          <w:w w:val="105"/>
        </w:rPr>
        <w:t>applicable)</w:t>
      </w:r>
      <w:r w:rsidR="00C83FB0">
        <w:rPr>
          <w:color w:val="111111"/>
          <w:spacing w:val="14"/>
          <w:w w:val="105"/>
        </w:rPr>
        <w:t xml:space="preserve"> </w:t>
      </w:r>
      <w:r w:rsidR="00C83FB0">
        <w:rPr>
          <w:color w:val="111111"/>
          <w:w w:val="105"/>
        </w:rPr>
        <w:t>for</w:t>
      </w:r>
      <w:r w:rsidR="00C83FB0">
        <w:rPr>
          <w:color w:val="111111"/>
          <w:spacing w:val="-12"/>
          <w:w w:val="105"/>
        </w:rPr>
        <w:t xml:space="preserve"> </w:t>
      </w:r>
      <w:r w:rsidR="00C83FB0">
        <w:rPr>
          <w:color w:val="111111"/>
          <w:w w:val="105"/>
        </w:rPr>
        <w:t>administrator completing the registration form</w:t>
      </w:r>
    </w:p>
    <w:p w14:paraId="666E3F26" w14:textId="77777777" w:rsidR="00903FC5" w:rsidRDefault="00257CB8">
      <w:pPr>
        <w:pStyle w:val="BodyText"/>
        <w:spacing w:before="130"/>
        <w:ind w:left="114"/>
        <w:jc w:val="both"/>
      </w:pPr>
      <w:r>
        <w:pict w14:anchorId="666E41BD">
          <v:rect id="docshape129" o:spid="_x0000_s1155" alt="Decorative-ignore" style="position:absolute;left:0;text-align:left;margin-left:38.75pt;margin-top:23.6pt;width:526.55pt;height:.7pt;z-index:15767552;mso-position-horizontal-relative:page" fillcolor="#f9a821" stroked="f">
            <w10:wrap anchorx="page"/>
          </v:rect>
        </w:pict>
      </w:r>
      <w:r w:rsidR="00C83FB0">
        <w:rPr>
          <w:color w:val="111111"/>
          <w:spacing w:val="-2"/>
          <w:w w:val="105"/>
        </w:rPr>
        <w:t>Contact</w:t>
      </w:r>
      <w:r w:rsidR="00C83FB0">
        <w:rPr>
          <w:color w:val="111111"/>
          <w:spacing w:val="-4"/>
          <w:w w:val="105"/>
        </w:rPr>
        <w:t xml:space="preserve"> </w:t>
      </w:r>
      <w:r w:rsidR="00C83FB0">
        <w:rPr>
          <w:color w:val="111111"/>
          <w:spacing w:val="-2"/>
          <w:w w:val="105"/>
        </w:rPr>
        <w:t>email</w:t>
      </w:r>
      <w:r w:rsidR="00C83FB0">
        <w:rPr>
          <w:color w:val="111111"/>
          <w:w w:val="105"/>
        </w:rPr>
        <w:t xml:space="preserve"> </w:t>
      </w:r>
      <w:r w:rsidR="00C83FB0">
        <w:rPr>
          <w:color w:val="111111"/>
          <w:spacing w:val="-2"/>
          <w:w w:val="105"/>
        </w:rPr>
        <w:t>for</w:t>
      </w:r>
      <w:r w:rsidR="00C83FB0">
        <w:rPr>
          <w:color w:val="111111"/>
          <w:spacing w:val="-10"/>
          <w:w w:val="105"/>
        </w:rPr>
        <w:t xml:space="preserve"> </w:t>
      </w:r>
      <w:r w:rsidR="00C83FB0">
        <w:rPr>
          <w:color w:val="111111"/>
          <w:spacing w:val="-2"/>
          <w:w w:val="105"/>
        </w:rPr>
        <w:t>administrator</w:t>
      </w:r>
    </w:p>
    <w:p w14:paraId="666E3F27" w14:textId="77777777" w:rsidR="00903FC5" w:rsidRDefault="00903FC5">
      <w:pPr>
        <w:pStyle w:val="BodyText"/>
        <w:spacing w:before="7"/>
        <w:rPr>
          <w:sz w:val="26"/>
        </w:rPr>
      </w:pPr>
    </w:p>
    <w:p w14:paraId="666E3F28" w14:textId="77777777" w:rsidR="00903FC5" w:rsidRDefault="00C83FB0">
      <w:pPr>
        <w:pStyle w:val="BodyText"/>
        <w:spacing w:line="290" w:lineRule="auto"/>
        <w:ind w:left="114" w:right="477" w:hanging="2"/>
      </w:pPr>
      <w:r>
        <w:rPr>
          <w:color w:val="111111"/>
          <w:w w:val="105"/>
        </w:rPr>
        <w:t>Provide</w:t>
      </w:r>
      <w:r>
        <w:rPr>
          <w:color w:val="111111"/>
          <w:spacing w:val="-11"/>
          <w:w w:val="105"/>
        </w:rPr>
        <w:t xml:space="preserve"> </w:t>
      </w:r>
      <w:r>
        <w:rPr>
          <w:color w:val="111111"/>
          <w:w w:val="105"/>
        </w:rPr>
        <w:t>a</w:t>
      </w:r>
      <w:r>
        <w:rPr>
          <w:color w:val="111111"/>
          <w:spacing w:val="-7"/>
          <w:w w:val="105"/>
        </w:rPr>
        <w:t xml:space="preserve"> </w:t>
      </w:r>
      <w:r>
        <w:rPr>
          <w:color w:val="111111"/>
          <w:w w:val="105"/>
        </w:rPr>
        <w:t>brief</w:t>
      </w:r>
      <w:r>
        <w:rPr>
          <w:color w:val="111111"/>
          <w:spacing w:val="-12"/>
          <w:w w:val="105"/>
        </w:rPr>
        <w:t xml:space="preserve"> </w:t>
      </w:r>
      <w:r>
        <w:rPr>
          <w:color w:val="111111"/>
          <w:w w:val="105"/>
        </w:rPr>
        <w:t>description of</w:t>
      </w:r>
      <w:r>
        <w:rPr>
          <w:color w:val="111111"/>
          <w:spacing w:val="-11"/>
          <w:w w:val="105"/>
        </w:rPr>
        <w:t xml:space="preserve"> </w:t>
      </w:r>
      <w:r>
        <w:rPr>
          <w:color w:val="111111"/>
          <w:w w:val="105"/>
        </w:rPr>
        <w:t>the</w:t>
      </w:r>
      <w:r>
        <w:rPr>
          <w:color w:val="111111"/>
          <w:spacing w:val="-6"/>
          <w:w w:val="105"/>
        </w:rPr>
        <w:t xml:space="preserve"> </w:t>
      </w:r>
      <w:r>
        <w:rPr>
          <w:color w:val="030303"/>
          <w:w w:val="105"/>
        </w:rPr>
        <w:t>notifying</w:t>
      </w:r>
      <w:r>
        <w:rPr>
          <w:color w:val="030303"/>
          <w:spacing w:val="-7"/>
          <w:w w:val="105"/>
        </w:rPr>
        <w:t xml:space="preserve"> </w:t>
      </w:r>
      <w:r>
        <w:rPr>
          <w:color w:val="111111"/>
          <w:w w:val="105"/>
        </w:rPr>
        <w:t>organization's</w:t>
      </w:r>
      <w:r>
        <w:rPr>
          <w:color w:val="111111"/>
          <w:spacing w:val="-23"/>
          <w:w w:val="105"/>
        </w:rPr>
        <w:t xml:space="preserve"> </w:t>
      </w:r>
      <w:r>
        <w:rPr>
          <w:color w:val="111111"/>
          <w:w w:val="105"/>
        </w:rPr>
        <w:t>ownership,</w:t>
      </w:r>
      <w:r>
        <w:rPr>
          <w:color w:val="111111"/>
          <w:spacing w:val="40"/>
          <w:w w:val="105"/>
        </w:rPr>
        <w:t xml:space="preserve"> </w:t>
      </w:r>
      <w:r>
        <w:rPr>
          <w:color w:val="111111"/>
          <w:w w:val="105"/>
        </w:rPr>
        <w:t>governance, and operational structure</w:t>
      </w:r>
      <w:r>
        <w:rPr>
          <w:color w:val="3F3F3F"/>
          <w:w w:val="105"/>
        </w:rPr>
        <w:t xml:space="preserve">, </w:t>
      </w:r>
      <w:r>
        <w:rPr>
          <w:color w:val="030303"/>
          <w:w w:val="105"/>
        </w:rPr>
        <w:t xml:space="preserve">including </w:t>
      </w:r>
      <w:r>
        <w:rPr>
          <w:color w:val="111111"/>
          <w:w w:val="105"/>
        </w:rPr>
        <w:t xml:space="preserve">but not </w:t>
      </w:r>
      <w:r>
        <w:rPr>
          <w:color w:val="030303"/>
          <w:w w:val="105"/>
        </w:rPr>
        <w:t xml:space="preserve">limited </w:t>
      </w:r>
      <w:r>
        <w:rPr>
          <w:color w:val="111111"/>
          <w:w w:val="105"/>
        </w:rPr>
        <w:t>to Provider type</w:t>
      </w:r>
      <w:r>
        <w:rPr>
          <w:color w:val="111111"/>
          <w:spacing w:val="-8"/>
          <w:w w:val="105"/>
        </w:rPr>
        <w:t xml:space="preserve"> </w:t>
      </w:r>
      <w:r>
        <w:rPr>
          <w:color w:val="111111"/>
          <w:w w:val="105"/>
        </w:rPr>
        <w:t>(acute Hospital, physician group</w:t>
      </w:r>
      <w:r>
        <w:rPr>
          <w:color w:val="3F3F3F"/>
          <w:w w:val="105"/>
        </w:rPr>
        <w:t>,</w:t>
      </w:r>
      <w:r>
        <w:rPr>
          <w:color w:val="3F3F3F"/>
          <w:spacing w:val="-6"/>
          <w:w w:val="105"/>
        </w:rPr>
        <w:t xml:space="preserve"> </w:t>
      </w:r>
      <w:r>
        <w:rPr>
          <w:color w:val="111111"/>
          <w:w w:val="105"/>
        </w:rPr>
        <w:t>skilled nursing</w:t>
      </w:r>
      <w:r>
        <w:rPr>
          <w:color w:val="111111"/>
          <w:spacing w:val="40"/>
          <w:w w:val="105"/>
        </w:rPr>
        <w:t xml:space="preserve"> </w:t>
      </w:r>
      <w:r>
        <w:rPr>
          <w:color w:val="111111"/>
          <w:w w:val="105"/>
        </w:rPr>
        <w:t>facilities, independent practice</w:t>
      </w:r>
      <w:r>
        <w:rPr>
          <w:color w:val="111111"/>
          <w:spacing w:val="-2"/>
          <w:w w:val="105"/>
        </w:rPr>
        <w:t xml:space="preserve"> </w:t>
      </w:r>
      <w:r>
        <w:rPr>
          <w:color w:val="111111"/>
          <w:w w:val="105"/>
        </w:rPr>
        <w:t>organization</w:t>
      </w:r>
      <w:r>
        <w:rPr>
          <w:color w:val="3F3F3F"/>
          <w:w w:val="105"/>
        </w:rPr>
        <w:t>,</w:t>
      </w:r>
      <w:r>
        <w:rPr>
          <w:color w:val="3F3F3F"/>
          <w:spacing w:val="-8"/>
          <w:w w:val="105"/>
        </w:rPr>
        <w:t xml:space="preserve"> </w:t>
      </w:r>
      <w:r>
        <w:rPr>
          <w:color w:val="111111"/>
          <w:w w:val="105"/>
        </w:rPr>
        <w:t>etc.), number</w:t>
      </w:r>
      <w:r>
        <w:rPr>
          <w:color w:val="111111"/>
          <w:spacing w:val="-2"/>
          <w:w w:val="105"/>
        </w:rPr>
        <w:t xml:space="preserve"> </w:t>
      </w:r>
      <w:r>
        <w:rPr>
          <w:color w:val="111111"/>
          <w:w w:val="105"/>
        </w:rPr>
        <w:t>of</w:t>
      </w:r>
      <w:r>
        <w:rPr>
          <w:color w:val="111111"/>
          <w:spacing w:val="40"/>
          <w:w w:val="105"/>
        </w:rPr>
        <w:t xml:space="preserve"> </w:t>
      </w:r>
      <w:r>
        <w:rPr>
          <w:color w:val="111111"/>
          <w:w w:val="105"/>
        </w:rPr>
        <w:t>licensed beds,</w:t>
      </w:r>
      <w:r>
        <w:rPr>
          <w:color w:val="111111"/>
          <w:spacing w:val="-7"/>
          <w:w w:val="105"/>
        </w:rPr>
        <w:t xml:space="preserve"> </w:t>
      </w:r>
      <w:r>
        <w:rPr>
          <w:color w:val="111111"/>
          <w:w w:val="105"/>
        </w:rPr>
        <w:t>ownership type</w:t>
      </w:r>
      <w:r>
        <w:rPr>
          <w:color w:val="111111"/>
          <w:spacing w:val="-10"/>
          <w:w w:val="105"/>
        </w:rPr>
        <w:t xml:space="preserve"> </w:t>
      </w:r>
      <w:r>
        <w:rPr>
          <w:color w:val="111111"/>
          <w:w w:val="105"/>
        </w:rPr>
        <w:t xml:space="preserve">(corporation, partnership, </w:t>
      </w:r>
      <w:r>
        <w:rPr>
          <w:color w:val="030303"/>
          <w:w w:val="105"/>
        </w:rPr>
        <w:t>limited</w:t>
      </w:r>
      <w:r>
        <w:rPr>
          <w:color w:val="030303"/>
          <w:spacing w:val="80"/>
          <w:w w:val="105"/>
        </w:rPr>
        <w:t xml:space="preserve"> </w:t>
      </w:r>
      <w:r>
        <w:rPr>
          <w:color w:val="030303"/>
          <w:w w:val="105"/>
        </w:rPr>
        <w:t xml:space="preserve">liability </w:t>
      </w:r>
      <w:r>
        <w:rPr>
          <w:color w:val="111111"/>
          <w:w w:val="105"/>
        </w:rPr>
        <w:t>corporation</w:t>
      </w:r>
      <w:r>
        <w:rPr>
          <w:color w:val="3F3F3F"/>
          <w:w w:val="105"/>
        </w:rPr>
        <w:t xml:space="preserve">, </w:t>
      </w:r>
      <w:r>
        <w:rPr>
          <w:color w:val="111111"/>
          <w:w w:val="105"/>
        </w:rPr>
        <w:t>etc.), service lines and service area(s).</w:t>
      </w:r>
    </w:p>
    <w:p w14:paraId="666E3F29" w14:textId="77777777" w:rsidR="00903FC5" w:rsidRDefault="00903FC5">
      <w:pPr>
        <w:pStyle w:val="BodyText"/>
        <w:rPr>
          <w:sz w:val="20"/>
        </w:rPr>
      </w:pPr>
    </w:p>
    <w:p w14:paraId="666E3F2A" w14:textId="77777777" w:rsidR="00903FC5" w:rsidRDefault="00257CB8">
      <w:pPr>
        <w:pStyle w:val="BodyText"/>
        <w:spacing w:before="130"/>
        <w:ind w:left="116"/>
        <w:jc w:val="both"/>
      </w:pPr>
      <w:r>
        <w:pict w14:anchorId="666E41BE">
          <v:rect id="docshape130" o:spid="_x0000_s1154" alt="Decorative-ignore" style="position:absolute;left:0;text-align:left;margin-left:38.75pt;margin-top:-2.1pt;width:526.55pt;height:.7pt;z-index:15768064;mso-position-horizontal-relative:page" fillcolor="#f9a821" stroked="f">
            <w10:wrap anchorx="page"/>
          </v:rect>
        </w:pict>
      </w:r>
      <w:r w:rsidR="00C83FB0">
        <w:rPr>
          <w:color w:val="111111"/>
          <w:w w:val="105"/>
        </w:rPr>
        <w:t>Indicate</w:t>
      </w:r>
      <w:r w:rsidR="00C83FB0">
        <w:rPr>
          <w:color w:val="111111"/>
          <w:spacing w:val="-12"/>
          <w:w w:val="105"/>
        </w:rPr>
        <w:t xml:space="preserve"> </w:t>
      </w:r>
      <w:r w:rsidR="00C83FB0">
        <w:rPr>
          <w:color w:val="111111"/>
          <w:w w:val="105"/>
        </w:rPr>
        <w:t>the</w:t>
      </w:r>
      <w:r w:rsidR="00C83FB0">
        <w:rPr>
          <w:color w:val="111111"/>
          <w:spacing w:val="-7"/>
          <w:w w:val="105"/>
        </w:rPr>
        <w:t xml:space="preserve"> </w:t>
      </w:r>
      <w:r w:rsidR="00C83FB0">
        <w:rPr>
          <w:color w:val="111111"/>
          <w:w w:val="105"/>
        </w:rPr>
        <w:t>nature</w:t>
      </w:r>
      <w:r w:rsidR="00C83FB0">
        <w:rPr>
          <w:color w:val="111111"/>
          <w:spacing w:val="-12"/>
          <w:w w:val="105"/>
        </w:rPr>
        <w:t xml:space="preserve"> </w:t>
      </w:r>
      <w:r w:rsidR="00C83FB0">
        <w:rPr>
          <w:color w:val="111111"/>
          <w:w w:val="105"/>
        </w:rPr>
        <w:t>of</w:t>
      </w:r>
      <w:r w:rsidR="00C83FB0">
        <w:rPr>
          <w:color w:val="111111"/>
          <w:spacing w:val="-13"/>
          <w:w w:val="105"/>
        </w:rPr>
        <w:t xml:space="preserve"> </w:t>
      </w:r>
      <w:r w:rsidR="00C83FB0">
        <w:rPr>
          <w:color w:val="111111"/>
          <w:w w:val="105"/>
        </w:rPr>
        <w:t>the</w:t>
      </w:r>
      <w:r w:rsidR="00C83FB0">
        <w:rPr>
          <w:color w:val="111111"/>
          <w:spacing w:val="-9"/>
          <w:w w:val="105"/>
        </w:rPr>
        <w:t xml:space="preserve"> </w:t>
      </w:r>
      <w:r w:rsidR="00C83FB0">
        <w:rPr>
          <w:color w:val="111111"/>
          <w:w w:val="105"/>
        </w:rPr>
        <w:t>proposed</w:t>
      </w:r>
      <w:r w:rsidR="00C83FB0">
        <w:rPr>
          <w:color w:val="111111"/>
          <w:spacing w:val="-3"/>
          <w:w w:val="105"/>
        </w:rPr>
        <w:t xml:space="preserve"> </w:t>
      </w:r>
      <w:r w:rsidR="00C83FB0">
        <w:rPr>
          <w:color w:val="111111"/>
          <w:w w:val="105"/>
        </w:rPr>
        <w:t>Material</w:t>
      </w:r>
      <w:r w:rsidR="00C83FB0">
        <w:rPr>
          <w:color w:val="111111"/>
          <w:spacing w:val="-7"/>
          <w:w w:val="105"/>
        </w:rPr>
        <w:t xml:space="preserve"> </w:t>
      </w:r>
      <w:r w:rsidR="00C83FB0">
        <w:rPr>
          <w:color w:val="111111"/>
          <w:spacing w:val="-2"/>
          <w:w w:val="105"/>
        </w:rPr>
        <w:t>Change.</w:t>
      </w:r>
    </w:p>
    <w:p w14:paraId="666E3F2B" w14:textId="77777777" w:rsidR="00903FC5" w:rsidRDefault="00903FC5">
      <w:pPr>
        <w:pStyle w:val="BodyText"/>
        <w:spacing w:before="4"/>
        <w:rPr>
          <w:sz w:val="27"/>
        </w:rPr>
      </w:pPr>
    </w:p>
    <w:p w14:paraId="666E3F2C" w14:textId="77777777" w:rsidR="00903FC5" w:rsidRDefault="00C83FB0">
      <w:pPr>
        <w:ind w:left="117"/>
        <w:jc w:val="both"/>
        <w:rPr>
          <w:i/>
          <w:sz w:val="19"/>
        </w:rPr>
      </w:pPr>
      <w:r>
        <w:rPr>
          <w:i/>
          <w:color w:val="111111"/>
          <w:spacing w:val="-2"/>
          <w:w w:val="105"/>
          <w:sz w:val="19"/>
        </w:rPr>
        <w:t>Definitions</w:t>
      </w:r>
      <w:r>
        <w:rPr>
          <w:i/>
          <w:color w:val="111111"/>
          <w:spacing w:val="6"/>
          <w:w w:val="105"/>
          <w:sz w:val="19"/>
        </w:rPr>
        <w:t xml:space="preserve"> </w:t>
      </w:r>
      <w:r>
        <w:rPr>
          <w:i/>
          <w:color w:val="111111"/>
          <w:spacing w:val="-2"/>
          <w:w w:val="105"/>
          <w:sz w:val="19"/>
        </w:rPr>
        <w:t>of</w:t>
      </w:r>
      <w:r>
        <w:rPr>
          <w:i/>
          <w:color w:val="111111"/>
          <w:spacing w:val="-14"/>
          <w:w w:val="105"/>
          <w:sz w:val="19"/>
        </w:rPr>
        <w:t xml:space="preserve"> </w:t>
      </w:r>
      <w:r>
        <w:rPr>
          <w:i/>
          <w:color w:val="111111"/>
          <w:spacing w:val="-2"/>
          <w:w w:val="105"/>
          <w:sz w:val="19"/>
        </w:rPr>
        <w:t>terms:</w:t>
      </w:r>
    </w:p>
    <w:p w14:paraId="666E3F2D" w14:textId="77777777" w:rsidR="00903FC5" w:rsidRDefault="00C83FB0">
      <w:pPr>
        <w:pStyle w:val="BodyText"/>
        <w:spacing w:before="41" w:line="288" w:lineRule="auto"/>
        <w:ind w:left="115" w:right="993" w:hanging="12"/>
        <w:jc w:val="both"/>
      </w:pPr>
      <w:r>
        <w:rPr>
          <w:color w:val="111111"/>
          <w:w w:val="105"/>
        </w:rPr>
        <w:t>"Carrier",</w:t>
      </w:r>
      <w:r>
        <w:rPr>
          <w:color w:val="111111"/>
          <w:spacing w:val="-10"/>
          <w:w w:val="105"/>
        </w:rPr>
        <w:t xml:space="preserve"> </w:t>
      </w:r>
      <w:r>
        <w:rPr>
          <w:color w:val="111111"/>
          <w:w w:val="105"/>
        </w:rPr>
        <w:t>an</w:t>
      </w:r>
      <w:r>
        <w:rPr>
          <w:color w:val="111111"/>
          <w:spacing w:val="-7"/>
          <w:w w:val="105"/>
        </w:rPr>
        <w:t xml:space="preserve"> </w:t>
      </w:r>
      <w:r>
        <w:rPr>
          <w:color w:val="111111"/>
          <w:w w:val="105"/>
        </w:rPr>
        <w:t>insurer</w:t>
      </w:r>
      <w:r>
        <w:rPr>
          <w:color w:val="111111"/>
          <w:spacing w:val="-5"/>
          <w:w w:val="105"/>
        </w:rPr>
        <w:t xml:space="preserve"> </w:t>
      </w:r>
      <w:r>
        <w:rPr>
          <w:color w:val="030303"/>
          <w:w w:val="105"/>
        </w:rPr>
        <w:t xml:space="preserve">licensed </w:t>
      </w:r>
      <w:r>
        <w:rPr>
          <w:color w:val="111111"/>
          <w:w w:val="105"/>
        </w:rPr>
        <w:t>or</w:t>
      </w:r>
      <w:r>
        <w:rPr>
          <w:color w:val="111111"/>
          <w:spacing w:val="-12"/>
          <w:w w:val="105"/>
        </w:rPr>
        <w:t xml:space="preserve"> </w:t>
      </w:r>
      <w:r>
        <w:rPr>
          <w:color w:val="111111"/>
          <w:w w:val="105"/>
        </w:rPr>
        <w:t>otherwise</w:t>
      </w:r>
      <w:r>
        <w:rPr>
          <w:color w:val="111111"/>
          <w:spacing w:val="-9"/>
          <w:w w:val="105"/>
        </w:rPr>
        <w:t xml:space="preserve"> </w:t>
      </w:r>
      <w:r>
        <w:rPr>
          <w:color w:val="111111"/>
          <w:w w:val="105"/>
        </w:rPr>
        <w:t>authorized</w:t>
      </w:r>
      <w:r>
        <w:rPr>
          <w:color w:val="111111"/>
          <w:spacing w:val="-2"/>
          <w:w w:val="105"/>
        </w:rPr>
        <w:t xml:space="preserve"> </w:t>
      </w:r>
      <w:r>
        <w:rPr>
          <w:color w:val="111111"/>
          <w:w w:val="105"/>
        </w:rPr>
        <w:t>to</w:t>
      </w:r>
      <w:r>
        <w:rPr>
          <w:color w:val="111111"/>
          <w:spacing w:val="-13"/>
          <w:w w:val="105"/>
        </w:rPr>
        <w:t xml:space="preserve"> </w:t>
      </w:r>
      <w:r>
        <w:rPr>
          <w:color w:val="111111"/>
          <w:w w:val="105"/>
        </w:rPr>
        <w:t>transact</w:t>
      </w:r>
      <w:r>
        <w:rPr>
          <w:color w:val="111111"/>
          <w:spacing w:val="30"/>
          <w:w w:val="105"/>
        </w:rPr>
        <w:t xml:space="preserve"> </w:t>
      </w:r>
      <w:r>
        <w:rPr>
          <w:color w:val="111111"/>
          <w:w w:val="105"/>
        </w:rPr>
        <w:t>accident</w:t>
      </w:r>
      <w:r>
        <w:rPr>
          <w:color w:val="111111"/>
          <w:spacing w:val="-3"/>
          <w:w w:val="105"/>
        </w:rPr>
        <w:t xml:space="preserve"> </w:t>
      </w:r>
      <w:r>
        <w:rPr>
          <w:color w:val="111111"/>
          <w:w w:val="105"/>
        </w:rPr>
        <w:t>or</w:t>
      </w:r>
      <w:r>
        <w:rPr>
          <w:color w:val="111111"/>
          <w:spacing w:val="-11"/>
          <w:w w:val="105"/>
        </w:rPr>
        <w:t xml:space="preserve"> </w:t>
      </w:r>
      <w:r>
        <w:rPr>
          <w:color w:val="111111"/>
          <w:w w:val="105"/>
        </w:rPr>
        <w:t>health insurance</w:t>
      </w:r>
      <w:r>
        <w:rPr>
          <w:color w:val="111111"/>
          <w:spacing w:val="-3"/>
          <w:w w:val="105"/>
        </w:rPr>
        <w:t xml:space="preserve"> </w:t>
      </w:r>
      <w:r>
        <w:rPr>
          <w:color w:val="111111"/>
          <w:w w:val="105"/>
        </w:rPr>
        <w:t>under</w:t>
      </w:r>
      <w:r>
        <w:rPr>
          <w:color w:val="111111"/>
          <w:spacing w:val="-4"/>
          <w:w w:val="105"/>
        </w:rPr>
        <w:t xml:space="preserve"> </w:t>
      </w:r>
      <w:r>
        <w:rPr>
          <w:color w:val="111111"/>
          <w:w w:val="105"/>
        </w:rPr>
        <w:t>M.G</w:t>
      </w:r>
      <w:r>
        <w:rPr>
          <w:color w:val="3F3F3F"/>
          <w:w w:val="105"/>
        </w:rPr>
        <w:t>.</w:t>
      </w:r>
      <w:r>
        <w:rPr>
          <w:color w:val="111111"/>
          <w:w w:val="105"/>
        </w:rPr>
        <w:t>L.</w:t>
      </w:r>
      <w:r>
        <w:rPr>
          <w:color w:val="111111"/>
          <w:spacing w:val="-9"/>
          <w:w w:val="105"/>
        </w:rPr>
        <w:t xml:space="preserve"> </w:t>
      </w:r>
      <w:r>
        <w:rPr>
          <w:color w:val="111111"/>
          <w:w w:val="105"/>
        </w:rPr>
        <w:t>c</w:t>
      </w:r>
      <w:r>
        <w:rPr>
          <w:color w:val="3F3F3F"/>
          <w:w w:val="105"/>
        </w:rPr>
        <w:t>.</w:t>
      </w:r>
      <w:r>
        <w:rPr>
          <w:color w:val="3F3F3F"/>
          <w:spacing w:val="-13"/>
          <w:w w:val="105"/>
        </w:rPr>
        <w:t xml:space="preserve"> </w:t>
      </w:r>
      <w:r>
        <w:rPr>
          <w:color w:val="111111"/>
          <w:w w:val="105"/>
        </w:rPr>
        <w:t>175;</w:t>
      </w:r>
      <w:r>
        <w:rPr>
          <w:color w:val="111111"/>
          <w:spacing w:val="-12"/>
          <w:w w:val="105"/>
        </w:rPr>
        <w:t xml:space="preserve"> </w:t>
      </w:r>
      <w:r>
        <w:rPr>
          <w:color w:val="111111"/>
          <w:w w:val="105"/>
        </w:rPr>
        <w:t>a</w:t>
      </w:r>
      <w:r>
        <w:rPr>
          <w:color w:val="111111"/>
          <w:spacing w:val="-10"/>
          <w:w w:val="105"/>
        </w:rPr>
        <w:t xml:space="preserve"> </w:t>
      </w:r>
      <w:r>
        <w:rPr>
          <w:color w:val="111111"/>
          <w:w w:val="105"/>
        </w:rPr>
        <w:t>nonprofit</w:t>
      </w:r>
      <w:r>
        <w:rPr>
          <w:color w:val="111111"/>
          <w:spacing w:val="29"/>
          <w:w w:val="105"/>
        </w:rPr>
        <w:t xml:space="preserve"> </w:t>
      </w:r>
      <w:r>
        <w:rPr>
          <w:color w:val="111111"/>
          <w:w w:val="105"/>
        </w:rPr>
        <w:t>Hospital</w:t>
      </w:r>
      <w:r>
        <w:rPr>
          <w:color w:val="111111"/>
          <w:spacing w:val="-4"/>
          <w:w w:val="105"/>
        </w:rPr>
        <w:t xml:space="preserve"> </w:t>
      </w:r>
      <w:r>
        <w:rPr>
          <w:color w:val="111111"/>
          <w:w w:val="105"/>
        </w:rPr>
        <w:t>service</w:t>
      </w:r>
      <w:r>
        <w:rPr>
          <w:color w:val="111111"/>
          <w:spacing w:val="-13"/>
          <w:w w:val="105"/>
        </w:rPr>
        <w:t xml:space="preserve"> </w:t>
      </w:r>
      <w:r>
        <w:rPr>
          <w:color w:val="111111"/>
          <w:w w:val="105"/>
        </w:rPr>
        <w:t>corporation organized under M</w:t>
      </w:r>
      <w:r>
        <w:rPr>
          <w:color w:val="3F3F3F"/>
          <w:w w:val="105"/>
        </w:rPr>
        <w:t>.</w:t>
      </w:r>
      <w:r>
        <w:rPr>
          <w:color w:val="111111"/>
          <w:w w:val="105"/>
        </w:rPr>
        <w:t>G.L. c.</w:t>
      </w:r>
      <w:r>
        <w:rPr>
          <w:color w:val="111111"/>
          <w:spacing w:val="-6"/>
          <w:w w:val="105"/>
        </w:rPr>
        <w:t xml:space="preserve"> </w:t>
      </w:r>
      <w:r>
        <w:rPr>
          <w:color w:val="111111"/>
          <w:w w:val="105"/>
        </w:rPr>
        <w:t>176A;</w:t>
      </w:r>
      <w:r>
        <w:rPr>
          <w:color w:val="111111"/>
          <w:spacing w:val="-2"/>
          <w:w w:val="105"/>
        </w:rPr>
        <w:t xml:space="preserve"> </w:t>
      </w:r>
      <w:r>
        <w:rPr>
          <w:color w:val="111111"/>
          <w:w w:val="105"/>
        </w:rPr>
        <w:t>a</w:t>
      </w:r>
      <w:r>
        <w:rPr>
          <w:color w:val="111111"/>
          <w:spacing w:val="40"/>
          <w:w w:val="105"/>
        </w:rPr>
        <w:t xml:space="preserve"> </w:t>
      </w:r>
      <w:r>
        <w:rPr>
          <w:color w:val="111111"/>
          <w:w w:val="105"/>
        </w:rPr>
        <w:t>nonprofit medical service</w:t>
      </w:r>
      <w:r>
        <w:rPr>
          <w:color w:val="111111"/>
          <w:spacing w:val="-4"/>
          <w:w w:val="105"/>
        </w:rPr>
        <w:t xml:space="preserve"> </w:t>
      </w:r>
      <w:r>
        <w:rPr>
          <w:color w:val="111111"/>
          <w:w w:val="105"/>
        </w:rPr>
        <w:t>corporation organized</w:t>
      </w:r>
      <w:r>
        <w:rPr>
          <w:color w:val="111111"/>
          <w:spacing w:val="25"/>
          <w:w w:val="105"/>
        </w:rPr>
        <w:t xml:space="preserve"> </w:t>
      </w:r>
      <w:r>
        <w:rPr>
          <w:color w:val="111111"/>
          <w:w w:val="105"/>
        </w:rPr>
        <w:t>under</w:t>
      </w:r>
    </w:p>
    <w:p w14:paraId="666E3F2E" w14:textId="77777777" w:rsidR="00903FC5" w:rsidRDefault="00C83FB0">
      <w:pPr>
        <w:pStyle w:val="BodyText"/>
        <w:spacing w:line="285" w:lineRule="auto"/>
        <w:ind w:left="118" w:right="859" w:hanging="5"/>
      </w:pPr>
      <w:r>
        <w:rPr>
          <w:color w:val="111111"/>
          <w:w w:val="105"/>
        </w:rPr>
        <w:t>M.G.L.</w:t>
      </w:r>
      <w:r>
        <w:rPr>
          <w:color w:val="111111"/>
          <w:spacing w:val="-5"/>
          <w:w w:val="105"/>
        </w:rPr>
        <w:t xml:space="preserve"> </w:t>
      </w:r>
      <w:r>
        <w:rPr>
          <w:color w:val="111111"/>
          <w:w w:val="105"/>
        </w:rPr>
        <w:t>c.</w:t>
      </w:r>
      <w:r>
        <w:rPr>
          <w:color w:val="111111"/>
          <w:spacing w:val="38"/>
          <w:w w:val="105"/>
        </w:rPr>
        <w:t xml:space="preserve"> </w:t>
      </w:r>
      <w:r>
        <w:rPr>
          <w:color w:val="111111"/>
          <w:w w:val="105"/>
        </w:rPr>
        <w:t>176B;</w:t>
      </w:r>
      <w:r>
        <w:rPr>
          <w:color w:val="111111"/>
          <w:spacing w:val="-7"/>
          <w:w w:val="105"/>
        </w:rPr>
        <w:t xml:space="preserve"> </w:t>
      </w:r>
      <w:r>
        <w:rPr>
          <w:color w:val="111111"/>
          <w:w w:val="105"/>
        </w:rPr>
        <w:t>a</w:t>
      </w:r>
      <w:r>
        <w:rPr>
          <w:color w:val="111111"/>
          <w:spacing w:val="-11"/>
          <w:w w:val="105"/>
        </w:rPr>
        <w:t xml:space="preserve"> </w:t>
      </w:r>
      <w:r>
        <w:rPr>
          <w:color w:val="111111"/>
          <w:w w:val="105"/>
        </w:rPr>
        <w:t xml:space="preserve">health maintenance organization organized </w:t>
      </w:r>
      <w:r>
        <w:rPr>
          <w:color w:val="030303"/>
          <w:w w:val="105"/>
        </w:rPr>
        <w:t>under</w:t>
      </w:r>
      <w:r>
        <w:rPr>
          <w:color w:val="030303"/>
          <w:spacing w:val="-3"/>
          <w:w w:val="105"/>
        </w:rPr>
        <w:t xml:space="preserve"> </w:t>
      </w:r>
      <w:r>
        <w:rPr>
          <w:color w:val="111111"/>
          <w:w w:val="105"/>
        </w:rPr>
        <w:t>M.G.L.</w:t>
      </w:r>
      <w:r>
        <w:rPr>
          <w:color w:val="111111"/>
          <w:spacing w:val="-5"/>
          <w:w w:val="105"/>
        </w:rPr>
        <w:t xml:space="preserve"> </w:t>
      </w:r>
      <w:r>
        <w:rPr>
          <w:color w:val="111111"/>
          <w:w w:val="105"/>
        </w:rPr>
        <w:t>c. 176G;</w:t>
      </w:r>
      <w:r>
        <w:rPr>
          <w:color w:val="111111"/>
          <w:spacing w:val="-13"/>
          <w:w w:val="105"/>
        </w:rPr>
        <w:t xml:space="preserve"> </w:t>
      </w:r>
      <w:r>
        <w:rPr>
          <w:color w:val="111111"/>
          <w:w w:val="105"/>
        </w:rPr>
        <w:t>and</w:t>
      </w:r>
      <w:r>
        <w:rPr>
          <w:color w:val="111111"/>
          <w:spacing w:val="-12"/>
          <w:w w:val="105"/>
        </w:rPr>
        <w:t xml:space="preserve"> </w:t>
      </w:r>
      <w:r>
        <w:rPr>
          <w:color w:val="111111"/>
          <w:w w:val="105"/>
        </w:rPr>
        <w:t>an</w:t>
      </w:r>
      <w:r>
        <w:rPr>
          <w:color w:val="111111"/>
          <w:spacing w:val="-13"/>
          <w:w w:val="105"/>
        </w:rPr>
        <w:t xml:space="preserve"> </w:t>
      </w:r>
      <w:r>
        <w:rPr>
          <w:color w:val="111111"/>
          <w:w w:val="105"/>
        </w:rPr>
        <w:t>organization</w:t>
      </w:r>
      <w:r>
        <w:rPr>
          <w:color w:val="111111"/>
          <w:spacing w:val="-12"/>
          <w:w w:val="105"/>
        </w:rPr>
        <w:t xml:space="preserve"> </w:t>
      </w:r>
      <w:proofErr w:type="gramStart"/>
      <w:r>
        <w:rPr>
          <w:color w:val="111111"/>
          <w:w w:val="105"/>
        </w:rPr>
        <w:t>entering</w:t>
      </w:r>
      <w:r>
        <w:rPr>
          <w:color w:val="111111"/>
          <w:spacing w:val="-12"/>
          <w:w w:val="105"/>
        </w:rPr>
        <w:t xml:space="preserve"> </w:t>
      </w:r>
      <w:r>
        <w:rPr>
          <w:color w:val="111111"/>
          <w:w w:val="105"/>
        </w:rPr>
        <w:t>into</w:t>
      </w:r>
      <w:proofErr w:type="gramEnd"/>
      <w:r>
        <w:rPr>
          <w:color w:val="111111"/>
          <w:spacing w:val="-13"/>
          <w:w w:val="105"/>
        </w:rPr>
        <w:t xml:space="preserve"> </w:t>
      </w:r>
      <w:r>
        <w:rPr>
          <w:color w:val="111111"/>
          <w:w w:val="105"/>
        </w:rPr>
        <w:t>a</w:t>
      </w:r>
      <w:r>
        <w:rPr>
          <w:color w:val="111111"/>
          <w:spacing w:val="-12"/>
          <w:w w:val="105"/>
        </w:rPr>
        <w:t xml:space="preserve"> </w:t>
      </w:r>
      <w:r>
        <w:rPr>
          <w:color w:val="111111"/>
          <w:w w:val="105"/>
        </w:rPr>
        <w:t>preferred</w:t>
      </w:r>
      <w:r>
        <w:rPr>
          <w:color w:val="111111"/>
          <w:spacing w:val="-5"/>
          <w:w w:val="105"/>
        </w:rPr>
        <w:t xml:space="preserve"> </w:t>
      </w:r>
      <w:r>
        <w:rPr>
          <w:color w:val="111111"/>
          <w:w w:val="105"/>
        </w:rPr>
        <w:t>provider</w:t>
      </w:r>
      <w:r>
        <w:rPr>
          <w:color w:val="111111"/>
          <w:spacing w:val="16"/>
          <w:w w:val="105"/>
        </w:rPr>
        <w:t xml:space="preserve"> </w:t>
      </w:r>
      <w:r>
        <w:rPr>
          <w:color w:val="111111"/>
          <w:w w:val="105"/>
        </w:rPr>
        <w:t>arrangement</w:t>
      </w:r>
      <w:r>
        <w:rPr>
          <w:color w:val="111111"/>
          <w:spacing w:val="4"/>
          <w:w w:val="105"/>
        </w:rPr>
        <w:t xml:space="preserve"> </w:t>
      </w:r>
      <w:r>
        <w:rPr>
          <w:color w:val="111111"/>
          <w:w w:val="105"/>
        </w:rPr>
        <w:t>under</w:t>
      </w:r>
    </w:p>
    <w:p w14:paraId="666E3F2F" w14:textId="77777777" w:rsidR="00903FC5" w:rsidRDefault="00C83FB0">
      <w:pPr>
        <w:pStyle w:val="BodyText"/>
        <w:spacing w:before="1" w:line="288" w:lineRule="auto"/>
        <w:ind w:left="112" w:right="859" w:firstLine="1"/>
      </w:pPr>
      <w:r>
        <w:rPr>
          <w:color w:val="111111"/>
          <w:w w:val="105"/>
        </w:rPr>
        <w:t>M</w:t>
      </w:r>
      <w:r>
        <w:rPr>
          <w:color w:val="3F3F3F"/>
          <w:w w:val="105"/>
        </w:rPr>
        <w:t>.</w:t>
      </w:r>
      <w:r>
        <w:rPr>
          <w:color w:val="111111"/>
          <w:w w:val="105"/>
        </w:rPr>
        <w:t>G.L. c.</w:t>
      </w:r>
      <w:r>
        <w:rPr>
          <w:color w:val="111111"/>
          <w:spacing w:val="-2"/>
          <w:w w:val="105"/>
        </w:rPr>
        <w:t xml:space="preserve"> </w:t>
      </w:r>
      <w:r>
        <w:rPr>
          <w:color w:val="030303"/>
          <w:w w:val="105"/>
        </w:rPr>
        <w:t xml:space="preserve">1761; </w:t>
      </w:r>
      <w:r>
        <w:rPr>
          <w:color w:val="111111"/>
          <w:w w:val="105"/>
        </w:rPr>
        <w:t>provided</w:t>
      </w:r>
      <w:r>
        <w:rPr>
          <w:color w:val="3F3F3F"/>
          <w:w w:val="105"/>
        </w:rPr>
        <w:t>,</w:t>
      </w:r>
      <w:r>
        <w:rPr>
          <w:color w:val="3F3F3F"/>
          <w:spacing w:val="-5"/>
          <w:w w:val="105"/>
        </w:rPr>
        <w:t xml:space="preserve"> </w:t>
      </w:r>
      <w:r>
        <w:rPr>
          <w:color w:val="111111"/>
          <w:w w:val="105"/>
        </w:rPr>
        <w:t>that this</w:t>
      </w:r>
      <w:r>
        <w:rPr>
          <w:color w:val="111111"/>
          <w:spacing w:val="-12"/>
          <w:w w:val="105"/>
        </w:rPr>
        <w:t xml:space="preserve"> </w:t>
      </w:r>
      <w:r>
        <w:rPr>
          <w:color w:val="111111"/>
          <w:w w:val="105"/>
        </w:rPr>
        <w:t>shall not</w:t>
      </w:r>
      <w:r>
        <w:rPr>
          <w:color w:val="111111"/>
          <w:spacing w:val="40"/>
          <w:w w:val="105"/>
        </w:rPr>
        <w:t xml:space="preserve"> </w:t>
      </w:r>
      <w:r>
        <w:rPr>
          <w:color w:val="111111"/>
          <w:w w:val="105"/>
        </w:rPr>
        <w:t>include an employer purchasing coverage or acting</w:t>
      </w:r>
      <w:r>
        <w:rPr>
          <w:color w:val="111111"/>
          <w:spacing w:val="-5"/>
          <w:w w:val="105"/>
        </w:rPr>
        <w:t xml:space="preserve"> </w:t>
      </w:r>
      <w:r>
        <w:rPr>
          <w:color w:val="111111"/>
          <w:w w:val="105"/>
        </w:rPr>
        <w:t>on behalf of its</w:t>
      </w:r>
      <w:r>
        <w:rPr>
          <w:color w:val="111111"/>
          <w:spacing w:val="40"/>
          <w:w w:val="105"/>
        </w:rPr>
        <w:t xml:space="preserve"> </w:t>
      </w:r>
      <w:r>
        <w:rPr>
          <w:color w:val="111111"/>
          <w:w w:val="105"/>
        </w:rPr>
        <w:t>employees or</w:t>
      </w:r>
      <w:r>
        <w:rPr>
          <w:color w:val="111111"/>
          <w:spacing w:val="-6"/>
          <w:w w:val="105"/>
        </w:rPr>
        <w:t xml:space="preserve"> </w:t>
      </w:r>
      <w:r>
        <w:rPr>
          <w:color w:val="111111"/>
          <w:w w:val="105"/>
        </w:rPr>
        <w:t>the</w:t>
      </w:r>
      <w:r>
        <w:rPr>
          <w:color w:val="111111"/>
          <w:spacing w:val="-1"/>
          <w:w w:val="105"/>
        </w:rPr>
        <w:t xml:space="preserve"> </w:t>
      </w:r>
      <w:r>
        <w:rPr>
          <w:color w:val="111111"/>
          <w:w w:val="105"/>
        </w:rPr>
        <w:t>employees of one or more subsidiaries or</w:t>
      </w:r>
      <w:r>
        <w:rPr>
          <w:color w:val="111111"/>
          <w:spacing w:val="40"/>
          <w:w w:val="105"/>
        </w:rPr>
        <w:t xml:space="preserve"> </w:t>
      </w:r>
      <w:r>
        <w:rPr>
          <w:color w:val="111111"/>
          <w:w w:val="105"/>
        </w:rPr>
        <w:t>affiliated corporations of</w:t>
      </w:r>
      <w:r>
        <w:rPr>
          <w:color w:val="111111"/>
          <w:spacing w:val="-5"/>
          <w:w w:val="105"/>
        </w:rPr>
        <w:t xml:space="preserve"> </w:t>
      </w:r>
      <w:r>
        <w:rPr>
          <w:color w:val="111111"/>
          <w:w w:val="105"/>
        </w:rPr>
        <w:t>the</w:t>
      </w:r>
      <w:r>
        <w:rPr>
          <w:color w:val="111111"/>
          <w:spacing w:val="-8"/>
          <w:w w:val="105"/>
        </w:rPr>
        <w:t xml:space="preserve"> </w:t>
      </w:r>
      <w:r>
        <w:rPr>
          <w:color w:val="111111"/>
          <w:w w:val="105"/>
        </w:rPr>
        <w:t>employer; provided that,</w:t>
      </w:r>
      <w:r>
        <w:rPr>
          <w:color w:val="111111"/>
          <w:spacing w:val="-3"/>
          <w:w w:val="105"/>
        </w:rPr>
        <w:t xml:space="preserve"> </w:t>
      </w:r>
      <w:r>
        <w:rPr>
          <w:color w:val="111111"/>
          <w:w w:val="105"/>
        </w:rPr>
        <w:t>unless otherwise noted,</w:t>
      </w:r>
      <w:r>
        <w:rPr>
          <w:color w:val="111111"/>
          <w:spacing w:val="-6"/>
          <w:w w:val="105"/>
        </w:rPr>
        <w:t xml:space="preserve"> </w:t>
      </w:r>
      <w:r>
        <w:rPr>
          <w:color w:val="111111"/>
          <w:w w:val="105"/>
        </w:rPr>
        <w:t>the</w:t>
      </w:r>
      <w:r>
        <w:rPr>
          <w:color w:val="111111"/>
          <w:spacing w:val="-9"/>
          <w:w w:val="105"/>
        </w:rPr>
        <w:t xml:space="preserve"> </w:t>
      </w:r>
      <w:r>
        <w:rPr>
          <w:color w:val="111111"/>
          <w:w w:val="105"/>
        </w:rPr>
        <w:t>term</w:t>
      </w:r>
      <w:r>
        <w:rPr>
          <w:color w:val="111111"/>
          <w:spacing w:val="-12"/>
          <w:w w:val="105"/>
        </w:rPr>
        <w:t xml:space="preserve"> </w:t>
      </w:r>
      <w:r>
        <w:rPr>
          <w:color w:val="2F2F2F"/>
          <w:w w:val="105"/>
        </w:rPr>
        <w:t>"Carrier"</w:t>
      </w:r>
      <w:r>
        <w:rPr>
          <w:color w:val="2F2F2F"/>
          <w:spacing w:val="-7"/>
          <w:w w:val="105"/>
        </w:rPr>
        <w:t xml:space="preserve"> </w:t>
      </w:r>
      <w:r>
        <w:rPr>
          <w:color w:val="111111"/>
          <w:w w:val="105"/>
        </w:rPr>
        <w:t>shall not</w:t>
      </w:r>
      <w:r>
        <w:rPr>
          <w:color w:val="111111"/>
          <w:spacing w:val="-6"/>
          <w:w w:val="105"/>
        </w:rPr>
        <w:t xml:space="preserve"> </w:t>
      </w:r>
      <w:r>
        <w:rPr>
          <w:color w:val="111111"/>
          <w:w w:val="105"/>
        </w:rPr>
        <w:t>include</w:t>
      </w:r>
      <w:r>
        <w:rPr>
          <w:color w:val="111111"/>
          <w:spacing w:val="-7"/>
          <w:w w:val="105"/>
        </w:rPr>
        <w:t xml:space="preserve"> </w:t>
      </w:r>
      <w:r>
        <w:rPr>
          <w:color w:val="111111"/>
          <w:w w:val="105"/>
        </w:rPr>
        <w:t>any</w:t>
      </w:r>
      <w:r>
        <w:rPr>
          <w:color w:val="111111"/>
          <w:spacing w:val="-3"/>
          <w:w w:val="105"/>
        </w:rPr>
        <w:t xml:space="preserve"> </w:t>
      </w:r>
      <w:r>
        <w:rPr>
          <w:color w:val="111111"/>
          <w:w w:val="105"/>
        </w:rPr>
        <w:t>entity</w:t>
      </w:r>
      <w:r>
        <w:rPr>
          <w:color w:val="111111"/>
          <w:spacing w:val="-4"/>
          <w:w w:val="105"/>
        </w:rPr>
        <w:t xml:space="preserve"> </w:t>
      </w:r>
      <w:r>
        <w:rPr>
          <w:color w:val="111111"/>
          <w:w w:val="105"/>
        </w:rPr>
        <w:t>to</w:t>
      </w:r>
      <w:r>
        <w:rPr>
          <w:color w:val="111111"/>
          <w:spacing w:val="11"/>
          <w:w w:val="105"/>
        </w:rPr>
        <w:t xml:space="preserve"> </w:t>
      </w:r>
      <w:r>
        <w:rPr>
          <w:color w:val="111111"/>
          <w:w w:val="105"/>
        </w:rPr>
        <w:t>the</w:t>
      </w:r>
      <w:r>
        <w:rPr>
          <w:color w:val="111111"/>
          <w:spacing w:val="-13"/>
          <w:w w:val="105"/>
        </w:rPr>
        <w:t xml:space="preserve"> </w:t>
      </w:r>
      <w:r>
        <w:rPr>
          <w:color w:val="111111"/>
          <w:w w:val="105"/>
        </w:rPr>
        <w:t>extent</w:t>
      </w:r>
      <w:r>
        <w:rPr>
          <w:color w:val="111111"/>
          <w:spacing w:val="-2"/>
          <w:w w:val="105"/>
        </w:rPr>
        <w:t xml:space="preserve"> </w:t>
      </w:r>
      <w:r>
        <w:rPr>
          <w:color w:val="030303"/>
          <w:w w:val="105"/>
        </w:rPr>
        <w:t>it</w:t>
      </w:r>
      <w:r>
        <w:rPr>
          <w:color w:val="030303"/>
          <w:spacing w:val="-10"/>
          <w:w w:val="105"/>
        </w:rPr>
        <w:t xml:space="preserve"> </w:t>
      </w:r>
      <w:r>
        <w:rPr>
          <w:color w:val="111111"/>
          <w:w w:val="105"/>
        </w:rPr>
        <w:t>offers a</w:t>
      </w:r>
      <w:r>
        <w:rPr>
          <w:color w:val="111111"/>
          <w:spacing w:val="-13"/>
          <w:w w:val="105"/>
        </w:rPr>
        <w:t xml:space="preserve"> </w:t>
      </w:r>
      <w:r>
        <w:rPr>
          <w:color w:val="111111"/>
          <w:w w:val="105"/>
        </w:rPr>
        <w:t>policy,</w:t>
      </w:r>
      <w:r>
        <w:rPr>
          <w:color w:val="111111"/>
          <w:spacing w:val="-6"/>
          <w:w w:val="105"/>
        </w:rPr>
        <w:t xml:space="preserve"> </w:t>
      </w:r>
      <w:r>
        <w:rPr>
          <w:color w:val="111111"/>
          <w:w w:val="105"/>
        </w:rPr>
        <w:t>certificate</w:t>
      </w:r>
      <w:r>
        <w:rPr>
          <w:color w:val="111111"/>
          <w:spacing w:val="-1"/>
          <w:w w:val="105"/>
        </w:rPr>
        <w:t xml:space="preserve"> </w:t>
      </w:r>
      <w:r>
        <w:rPr>
          <w:color w:val="111111"/>
          <w:w w:val="105"/>
        </w:rPr>
        <w:t>or</w:t>
      </w:r>
      <w:r>
        <w:rPr>
          <w:color w:val="111111"/>
          <w:spacing w:val="-11"/>
          <w:w w:val="105"/>
        </w:rPr>
        <w:t xml:space="preserve"> </w:t>
      </w:r>
      <w:r>
        <w:rPr>
          <w:color w:val="111111"/>
          <w:w w:val="105"/>
        </w:rPr>
        <w:t>contract</w:t>
      </w:r>
      <w:r>
        <w:rPr>
          <w:color w:val="111111"/>
          <w:spacing w:val="-1"/>
          <w:w w:val="105"/>
        </w:rPr>
        <w:t xml:space="preserve"> </w:t>
      </w:r>
      <w:r>
        <w:rPr>
          <w:color w:val="111111"/>
          <w:w w:val="105"/>
        </w:rPr>
        <w:t>that</w:t>
      </w:r>
      <w:r>
        <w:rPr>
          <w:color w:val="111111"/>
          <w:spacing w:val="-6"/>
          <w:w w:val="105"/>
        </w:rPr>
        <w:t xml:space="preserve"> </w:t>
      </w:r>
      <w:r>
        <w:rPr>
          <w:color w:val="111111"/>
          <w:w w:val="105"/>
        </w:rPr>
        <w:t>provides</w:t>
      </w:r>
      <w:r>
        <w:rPr>
          <w:color w:val="111111"/>
          <w:spacing w:val="25"/>
          <w:w w:val="105"/>
        </w:rPr>
        <w:t xml:space="preserve"> </w:t>
      </w:r>
      <w:r>
        <w:rPr>
          <w:color w:val="111111"/>
          <w:w w:val="105"/>
        </w:rPr>
        <w:t>coverage</w:t>
      </w:r>
      <w:r>
        <w:rPr>
          <w:color w:val="111111"/>
          <w:spacing w:val="-3"/>
          <w:w w:val="105"/>
        </w:rPr>
        <w:t xml:space="preserve"> </w:t>
      </w:r>
      <w:r>
        <w:rPr>
          <w:color w:val="111111"/>
          <w:w w:val="105"/>
        </w:rPr>
        <w:t>solely</w:t>
      </w:r>
      <w:r>
        <w:rPr>
          <w:color w:val="111111"/>
          <w:spacing w:val="-8"/>
          <w:w w:val="105"/>
        </w:rPr>
        <w:t xml:space="preserve"> </w:t>
      </w:r>
      <w:r>
        <w:rPr>
          <w:color w:val="111111"/>
          <w:w w:val="105"/>
        </w:rPr>
        <w:t>for</w:t>
      </w:r>
      <w:r>
        <w:rPr>
          <w:color w:val="111111"/>
          <w:spacing w:val="-13"/>
          <w:w w:val="105"/>
        </w:rPr>
        <w:t xml:space="preserve"> </w:t>
      </w:r>
      <w:r>
        <w:rPr>
          <w:color w:val="111111"/>
          <w:w w:val="105"/>
        </w:rPr>
        <w:t>dental</w:t>
      </w:r>
      <w:r>
        <w:rPr>
          <w:color w:val="111111"/>
          <w:spacing w:val="-3"/>
          <w:w w:val="105"/>
        </w:rPr>
        <w:t xml:space="preserve"> </w:t>
      </w:r>
      <w:r>
        <w:rPr>
          <w:color w:val="111111"/>
          <w:w w:val="105"/>
        </w:rPr>
        <w:t>care</w:t>
      </w:r>
      <w:r>
        <w:rPr>
          <w:color w:val="111111"/>
          <w:spacing w:val="-13"/>
          <w:w w:val="105"/>
        </w:rPr>
        <w:t xml:space="preserve"> </w:t>
      </w:r>
      <w:r>
        <w:rPr>
          <w:color w:val="111111"/>
          <w:w w:val="105"/>
        </w:rPr>
        <w:t>services or visions care services.</w:t>
      </w:r>
    </w:p>
    <w:p w14:paraId="666E3F30" w14:textId="77777777" w:rsidR="00903FC5" w:rsidRDefault="00903FC5">
      <w:pPr>
        <w:spacing w:line="288" w:lineRule="auto"/>
        <w:sectPr w:rsidR="00903FC5">
          <w:type w:val="continuous"/>
          <w:pgSz w:w="12240" w:h="15840"/>
          <w:pgMar w:top="1680" w:right="440" w:bottom="280" w:left="640" w:header="720" w:footer="720" w:gutter="0"/>
          <w:cols w:num="2" w:space="720" w:equalWidth="0">
            <w:col w:w="3420" w:space="40"/>
            <w:col w:w="7700"/>
          </w:cols>
        </w:sectPr>
      </w:pPr>
    </w:p>
    <w:p w14:paraId="666E3F31" w14:textId="77777777" w:rsidR="00903FC5" w:rsidRDefault="00C83FB0">
      <w:pPr>
        <w:pStyle w:val="BodyText"/>
        <w:spacing w:before="70" w:line="290" w:lineRule="auto"/>
        <w:ind w:left="3568" w:right="772" w:hanging="10"/>
      </w:pPr>
      <w:r>
        <w:rPr>
          <w:color w:val="343434"/>
          <w:w w:val="105"/>
        </w:rPr>
        <w:lastRenderedPageBreak/>
        <w:t xml:space="preserve">"Hospital", </w:t>
      </w:r>
      <w:r>
        <w:rPr>
          <w:color w:val="111111"/>
          <w:w w:val="105"/>
        </w:rPr>
        <w:t>any hospital licensed under</w:t>
      </w:r>
      <w:r>
        <w:rPr>
          <w:color w:val="111111"/>
          <w:spacing w:val="-2"/>
          <w:w w:val="105"/>
        </w:rPr>
        <w:t xml:space="preserve"> </w:t>
      </w:r>
      <w:r>
        <w:rPr>
          <w:color w:val="111111"/>
          <w:w w:val="105"/>
        </w:rPr>
        <w:t>section</w:t>
      </w:r>
      <w:r>
        <w:rPr>
          <w:color w:val="111111"/>
          <w:spacing w:val="-7"/>
          <w:w w:val="105"/>
        </w:rPr>
        <w:t xml:space="preserve"> </w:t>
      </w:r>
      <w:r>
        <w:rPr>
          <w:color w:val="111111"/>
          <w:w w:val="105"/>
        </w:rPr>
        <w:t>51</w:t>
      </w:r>
      <w:r>
        <w:rPr>
          <w:color w:val="111111"/>
          <w:spacing w:val="-9"/>
          <w:w w:val="105"/>
        </w:rPr>
        <w:t xml:space="preserve"> </w:t>
      </w:r>
      <w:r>
        <w:rPr>
          <w:color w:val="111111"/>
          <w:w w:val="105"/>
        </w:rPr>
        <w:t>of</w:t>
      </w:r>
      <w:r>
        <w:rPr>
          <w:color w:val="111111"/>
          <w:spacing w:val="-10"/>
          <w:w w:val="105"/>
        </w:rPr>
        <w:t xml:space="preserve"> </w:t>
      </w:r>
      <w:r>
        <w:rPr>
          <w:color w:val="111111"/>
          <w:w w:val="105"/>
        </w:rPr>
        <w:t>chapter 111,</w:t>
      </w:r>
      <w:r>
        <w:rPr>
          <w:color w:val="111111"/>
          <w:spacing w:val="40"/>
          <w:w w:val="105"/>
        </w:rPr>
        <w:t xml:space="preserve"> </w:t>
      </w:r>
      <w:r>
        <w:rPr>
          <w:color w:val="111111"/>
          <w:w w:val="105"/>
        </w:rPr>
        <w:t>the</w:t>
      </w:r>
      <w:r>
        <w:rPr>
          <w:color w:val="111111"/>
          <w:spacing w:val="-7"/>
          <w:w w:val="105"/>
        </w:rPr>
        <w:t xml:space="preserve"> </w:t>
      </w:r>
      <w:r>
        <w:rPr>
          <w:color w:val="111111"/>
          <w:w w:val="105"/>
        </w:rPr>
        <w:t>teaching hospital</w:t>
      </w:r>
      <w:r>
        <w:rPr>
          <w:color w:val="111111"/>
          <w:spacing w:val="-13"/>
          <w:w w:val="105"/>
        </w:rPr>
        <w:t xml:space="preserve"> </w:t>
      </w:r>
      <w:r>
        <w:rPr>
          <w:color w:val="111111"/>
          <w:w w:val="105"/>
        </w:rPr>
        <w:t>of</w:t>
      </w:r>
      <w:r>
        <w:rPr>
          <w:color w:val="111111"/>
          <w:spacing w:val="-12"/>
          <w:w w:val="105"/>
        </w:rPr>
        <w:t xml:space="preserve"> </w:t>
      </w:r>
      <w:r>
        <w:rPr>
          <w:color w:val="111111"/>
          <w:w w:val="105"/>
        </w:rPr>
        <w:t>the</w:t>
      </w:r>
      <w:r>
        <w:rPr>
          <w:color w:val="111111"/>
          <w:spacing w:val="-13"/>
          <w:w w:val="105"/>
        </w:rPr>
        <w:t xml:space="preserve"> </w:t>
      </w:r>
      <w:r>
        <w:rPr>
          <w:color w:val="111111"/>
          <w:w w:val="105"/>
        </w:rPr>
        <w:t>University</w:t>
      </w:r>
      <w:r>
        <w:rPr>
          <w:color w:val="111111"/>
          <w:spacing w:val="-11"/>
          <w:w w:val="105"/>
        </w:rPr>
        <w:t xml:space="preserve"> </w:t>
      </w:r>
      <w:r>
        <w:rPr>
          <w:color w:val="111111"/>
          <w:w w:val="105"/>
        </w:rPr>
        <w:t>of</w:t>
      </w:r>
      <w:r>
        <w:rPr>
          <w:color w:val="111111"/>
          <w:spacing w:val="-13"/>
          <w:w w:val="105"/>
        </w:rPr>
        <w:t xml:space="preserve"> </w:t>
      </w:r>
      <w:r>
        <w:rPr>
          <w:color w:val="111111"/>
          <w:w w:val="105"/>
        </w:rPr>
        <w:t>Massachusetts Medical</w:t>
      </w:r>
      <w:r>
        <w:rPr>
          <w:color w:val="111111"/>
          <w:spacing w:val="11"/>
          <w:w w:val="105"/>
        </w:rPr>
        <w:t xml:space="preserve"> </w:t>
      </w:r>
      <w:r>
        <w:rPr>
          <w:color w:val="111111"/>
          <w:w w:val="105"/>
        </w:rPr>
        <w:t>School</w:t>
      </w:r>
      <w:r>
        <w:rPr>
          <w:color w:val="111111"/>
          <w:spacing w:val="-10"/>
          <w:w w:val="105"/>
        </w:rPr>
        <w:t xml:space="preserve"> </w:t>
      </w:r>
      <w:r>
        <w:rPr>
          <w:color w:val="111111"/>
          <w:w w:val="105"/>
        </w:rPr>
        <w:t>and</w:t>
      </w:r>
      <w:r>
        <w:rPr>
          <w:color w:val="111111"/>
          <w:spacing w:val="-13"/>
          <w:w w:val="105"/>
        </w:rPr>
        <w:t xml:space="preserve"> </w:t>
      </w:r>
      <w:r>
        <w:rPr>
          <w:color w:val="111111"/>
          <w:w w:val="105"/>
        </w:rPr>
        <w:t>any</w:t>
      </w:r>
      <w:r>
        <w:rPr>
          <w:color w:val="111111"/>
          <w:spacing w:val="-12"/>
          <w:w w:val="105"/>
        </w:rPr>
        <w:t xml:space="preserve"> </w:t>
      </w:r>
      <w:r>
        <w:rPr>
          <w:color w:val="111111"/>
          <w:w w:val="105"/>
        </w:rPr>
        <w:t>psychiatric facility licensed under section 19 of</w:t>
      </w:r>
      <w:r>
        <w:rPr>
          <w:color w:val="111111"/>
          <w:spacing w:val="40"/>
          <w:w w:val="105"/>
        </w:rPr>
        <w:t xml:space="preserve"> </w:t>
      </w:r>
      <w:r>
        <w:rPr>
          <w:color w:val="111111"/>
          <w:w w:val="105"/>
        </w:rPr>
        <w:t>chapter 19.</w:t>
      </w:r>
    </w:p>
    <w:p w14:paraId="666E3F32" w14:textId="77777777" w:rsidR="00903FC5" w:rsidRDefault="00903FC5">
      <w:pPr>
        <w:pStyle w:val="BodyText"/>
        <w:spacing w:before="6"/>
        <w:rPr>
          <w:sz w:val="17"/>
        </w:rPr>
      </w:pPr>
    </w:p>
    <w:p w14:paraId="666E3F33" w14:textId="77777777" w:rsidR="00903FC5" w:rsidRDefault="00C83FB0">
      <w:pPr>
        <w:pStyle w:val="BodyText"/>
        <w:spacing w:line="290" w:lineRule="auto"/>
        <w:ind w:left="3568" w:right="652" w:hanging="10"/>
      </w:pPr>
      <w:r>
        <w:rPr>
          <w:color w:val="111111"/>
          <w:w w:val="105"/>
        </w:rPr>
        <w:t>"Net Patient Service Revenue", the</w:t>
      </w:r>
      <w:r>
        <w:rPr>
          <w:color w:val="111111"/>
          <w:spacing w:val="-6"/>
          <w:w w:val="105"/>
        </w:rPr>
        <w:t xml:space="preserve"> </w:t>
      </w:r>
      <w:r>
        <w:rPr>
          <w:color w:val="111111"/>
          <w:w w:val="105"/>
        </w:rPr>
        <w:t>total revenue received for</w:t>
      </w:r>
      <w:r>
        <w:rPr>
          <w:color w:val="111111"/>
          <w:spacing w:val="40"/>
          <w:w w:val="105"/>
        </w:rPr>
        <w:t xml:space="preserve"> </w:t>
      </w:r>
      <w:r>
        <w:rPr>
          <w:color w:val="111111"/>
          <w:w w:val="105"/>
        </w:rPr>
        <w:t>patient care</w:t>
      </w:r>
      <w:r>
        <w:rPr>
          <w:color w:val="111111"/>
          <w:spacing w:val="-4"/>
          <w:w w:val="105"/>
        </w:rPr>
        <w:t xml:space="preserve"> </w:t>
      </w:r>
      <w:r>
        <w:rPr>
          <w:color w:val="111111"/>
          <w:w w:val="105"/>
        </w:rPr>
        <w:t xml:space="preserve">from any </w:t>
      </w:r>
      <w:proofErr w:type="gramStart"/>
      <w:r>
        <w:rPr>
          <w:color w:val="111111"/>
          <w:w w:val="105"/>
        </w:rPr>
        <w:t>third party</w:t>
      </w:r>
      <w:proofErr w:type="gramEnd"/>
      <w:r>
        <w:rPr>
          <w:color w:val="111111"/>
          <w:w w:val="105"/>
        </w:rPr>
        <w:t xml:space="preserve"> Payer net</w:t>
      </w:r>
      <w:r>
        <w:rPr>
          <w:color w:val="111111"/>
          <w:spacing w:val="-4"/>
          <w:w w:val="105"/>
        </w:rPr>
        <w:t xml:space="preserve"> </w:t>
      </w:r>
      <w:r>
        <w:rPr>
          <w:color w:val="111111"/>
          <w:w w:val="105"/>
        </w:rPr>
        <w:t>of</w:t>
      </w:r>
      <w:r>
        <w:rPr>
          <w:color w:val="111111"/>
          <w:spacing w:val="-5"/>
          <w:w w:val="105"/>
        </w:rPr>
        <w:t xml:space="preserve"> </w:t>
      </w:r>
      <w:r>
        <w:rPr>
          <w:color w:val="111111"/>
          <w:w w:val="105"/>
        </w:rPr>
        <w:t>any</w:t>
      </w:r>
      <w:r>
        <w:rPr>
          <w:color w:val="111111"/>
          <w:spacing w:val="-1"/>
          <w:w w:val="105"/>
        </w:rPr>
        <w:t xml:space="preserve"> </w:t>
      </w:r>
      <w:r>
        <w:rPr>
          <w:color w:val="111111"/>
          <w:w w:val="105"/>
        </w:rPr>
        <w:t>contractual</w:t>
      </w:r>
      <w:r>
        <w:rPr>
          <w:color w:val="111111"/>
          <w:spacing w:val="40"/>
          <w:w w:val="105"/>
        </w:rPr>
        <w:t xml:space="preserve"> </w:t>
      </w:r>
      <w:r>
        <w:rPr>
          <w:color w:val="111111"/>
          <w:w w:val="105"/>
        </w:rPr>
        <w:t>adjustments.</w:t>
      </w:r>
      <w:r>
        <w:rPr>
          <w:color w:val="111111"/>
          <w:spacing w:val="40"/>
          <w:w w:val="105"/>
        </w:rPr>
        <w:t xml:space="preserve"> </w:t>
      </w:r>
      <w:r>
        <w:rPr>
          <w:color w:val="111111"/>
          <w:w w:val="105"/>
        </w:rPr>
        <w:t>For</w:t>
      </w:r>
      <w:r>
        <w:rPr>
          <w:color w:val="111111"/>
          <w:spacing w:val="-3"/>
          <w:w w:val="105"/>
        </w:rPr>
        <w:t xml:space="preserve"> </w:t>
      </w:r>
      <w:r>
        <w:rPr>
          <w:color w:val="111111"/>
          <w:w w:val="105"/>
        </w:rPr>
        <w:t>Hospitals, Net</w:t>
      </w:r>
      <w:r>
        <w:rPr>
          <w:color w:val="111111"/>
          <w:spacing w:val="-5"/>
          <w:w w:val="105"/>
        </w:rPr>
        <w:t xml:space="preserve"> </w:t>
      </w:r>
      <w:r>
        <w:rPr>
          <w:color w:val="111111"/>
          <w:w w:val="105"/>
        </w:rPr>
        <w:t>Patient Service Revenue should be as reported to</w:t>
      </w:r>
      <w:r>
        <w:rPr>
          <w:color w:val="111111"/>
          <w:spacing w:val="-1"/>
          <w:w w:val="105"/>
        </w:rPr>
        <w:t xml:space="preserve"> </w:t>
      </w:r>
      <w:r>
        <w:rPr>
          <w:color w:val="111111"/>
          <w:w w:val="105"/>
        </w:rPr>
        <w:t>the</w:t>
      </w:r>
      <w:r>
        <w:rPr>
          <w:color w:val="111111"/>
          <w:spacing w:val="-4"/>
          <w:w w:val="105"/>
        </w:rPr>
        <w:t xml:space="preserve"> </w:t>
      </w:r>
      <w:r>
        <w:rPr>
          <w:color w:val="111111"/>
          <w:w w:val="105"/>
        </w:rPr>
        <w:t>Center under M.G.L. c. 12C, §</w:t>
      </w:r>
      <w:r>
        <w:rPr>
          <w:color w:val="111111"/>
          <w:spacing w:val="-4"/>
          <w:w w:val="105"/>
        </w:rPr>
        <w:t xml:space="preserve"> </w:t>
      </w:r>
      <w:r>
        <w:rPr>
          <w:color w:val="111111"/>
          <w:w w:val="105"/>
        </w:rPr>
        <w:t>8.</w:t>
      </w:r>
      <w:r>
        <w:rPr>
          <w:color w:val="111111"/>
          <w:spacing w:val="40"/>
          <w:w w:val="105"/>
        </w:rPr>
        <w:t xml:space="preserve"> </w:t>
      </w:r>
      <w:r>
        <w:rPr>
          <w:color w:val="111111"/>
          <w:w w:val="105"/>
        </w:rPr>
        <w:t>For other</w:t>
      </w:r>
      <w:r>
        <w:rPr>
          <w:color w:val="111111"/>
          <w:spacing w:val="40"/>
          <w:w w:val="105"/>
        </w:rPr>
        <w:t xml:space="preserve"> </w:t>
      </w:r>
      <w:r>
        <w:rPr>
          <w:color w:val="111111"/>
          <w:w w:val="105"/>
        </w:rPr>
        <w:t>Providers or</w:t>
      </w:r>
      <w:r>
        <w:rPr>
          <w:color w:val="111111"/>
          <w:spacing w:val="-11"/>
          <w:w w:val="105"/>
        </w:rPr>
        <w:t xml:space="preserve"> </w:t>
      </w:r>
      <w:r>
        <w:rPr>
          <w:color w:val="111111"/>
          <w:w w:val="105"/>
        </w:rPr>
        <w:t>Provider Organizations,</w:t>
      </w:r>
      <w:r>
        <w:rPr>
          <w:color w:val="111111"/>
          <w:spacing w:val="-16"/>
          <w:w w:val="105"/>
        </w:rPr>
        <w:t xml:space="preserve"> </w:t>
      </w:r>
      <w:r>
        <w:rPr>
          <w:color w:val="111111"/>
          <w:w w:val="105"/>
        </w:rPr>
        <w:t>Net</w:t>
      </w:r>
      <w:r>
        <w:rPr>
          <w:color w:val="111111"/>
          <w:spacing w:val="-5"/>
          <w:w w:val="105"/>
        </w:rPr>
        <w:t xml:space="preserve"> </w:t>
      </w:r>
      <w:r>
        <w:rPr>
          <w:color w:val="111111"/>
          <w:w w:val="105"/>
        </w:rPr>
        <w:t>Patient</w:t>
      </w:r>
      <w:r>
        <w:rPr>
          <w:color w:val="111111"/>
          <w:spacing w:val="-2"/>
          <w:w w:val="105"/>
        </w:rPr>
        <w:t xml:space="preserve"> </w:t>
      </w:r>
      <w:r>
        <w:rPr>
          <w:color w:val="111111"/>
          <w:w w:val="105"/>
        </w:rPr>
        <w:t>Service Revenue</w:t>
      </w:r>
      <w:r>
        <w:rPr>
          <w:color w:val="111111"/>
          <w:spacing w:val="38"/>
          <w:w w:val="105"/>
        </w:rPr>
        <w:t xml:space="preserve"> </w:t>
      </w:r>
      <w:r>
        <w:rPr>
          <w:color w:val="111111"/>
          <w:w w:val="105"/>
        </w:rPr>
        <w:t>shall</w:t>
      </w:r>
      <w:r>
        <w:rPr>
          <w:color w:val="111111"/>
          <w:spacing w:val="-1"/>
          <w:w w:val="105"/>
        </w:rPr>
        <w:t xml:space="preserve"> </w:t>
      </w:r>
      <w:r>
        <w:rPr>
          <w:color w:val="111111"/>
          <w:w w:val="105"/>
        </w:rPr>
        <w:t>include the</w:t>
      </w:r>
      <w:r>
        <w:rPr>
          <w:color w:val="111111"/>
          <w:spacing w:val="-3"/>
          <w:w w:val="105"/>
        </w:rPr>
        <w:t xml:space="preserve"> </w:t>
      </w:r>
      <w:r>
        <w:rPr>
          <w:color w:val="111111"/>
          <w:w w:val="105"/>
        </w:rPr>
        <w:t>total revenue</w:t>
      </w:r>
      <w:r>
        <w:rPr>
          <w:color w:val="111111"/>
          <w:spacing w:val="-1"/>
          <w:w w:val="105"/>
        </w:rPr>
        <w:t xml:space="preserve"> </w:t>
      </w:r>
      <w:r>
        <w:rPr>
          <w:color w:val="111111"/>
          <w:w w:val="105"/>
        </w:rPr>
        <w:t>received for</w:t>
      </w:r>
      <w:r>
        <w:rPr>
          <w:color w:val="111111"/>
          <w:spacing w:val="-4"/>
          <w:w w:val="105"/>
        </w:rPr>
        <w:t xml:space="preserve"> </w:t>
      </w:r>
      <w:r>
        <w:rPr>
          <w:color w:val="111111"/>
          <w:w w:val="105"/>
        </w:rPr>
        <w:t>patient</w:t>
      </w:r>
      <w:r>
        <w:rPr>
          <w:color w:val="111111"/>
          <w:spacing w:val="-3"/>
          <w:w w:val="105"/>
        </w:rPr>
        <w:t xml:space="preserve"> </w:t>
      </w:r>
      <w:r>
        <w:rPr>
          <w:color w:val="111111"/>
          <w:w w:val="105"/>
        </w:rPr>
        <w:t>care</w:t>
      </w:r>
      <w:r>
        <w:rPr>
          <w:color w:val="111111"/>
          <w:spacing w:val="-1"/>
          <w:w w:val="105"/>
        </w:rPr>
        <w:t xml:space="preserve"> </w:t>
      </w:r>
      <w:r>
        <w:rPr>
          <w:color w:val="111111"/>
          <w:w w:val="105"/>
        </w:rPr>
        <w:t>from any</w:t>
      </w:r>
      <w:r>
        <w:rPr>
          <w:color w:val="111111"/>
          <w:spacing w:val="40"/>
          <w:w w:val="105"/>
        </w:rPr>
        <w:t xml:space="preserve"> </w:t>
      </w:r>
      <w:r>
        <w:rPr>
          <w:color w:val="111111"/>
          <w:w w:val="105"/>
        </w:rPr>
        <w:t>third Party payer net</w:t>
      </w:r>
      <w:r>
        <w:rPr>
          <w:color w:val="111111"/>
          <w:spacing w:val="-7"/>
          <w:w w:val="105"/>
        </w:rPr>
        <w:t xml:space="preserve"> </w:t>
      </w:r>
      <w:r>
        <w:rPr>
          <w:color w:val="111111"/>
          <w:w w:val="105"/>
        </w:rPr>
        <w:t>of</w:t>
      </w:r>
      <w:r>
        <w:rPr>
          <w:color w:val="111111"/>
          <w:spacing w:val="-6"/>
          <w:w w:val="105"/>
        </w:rPr>
        <w:t xml:space="preserve"> </w:t>
      </w:r>
      <w:r>
        <w:rPr>
          <w:color w:val="111111"/>
          <w:w w:val="105"/>
        </w:rPr>
        <w:t>any contractual adjustments,</w:t>
      </w:r>
      <w:r>
        <w:rPr>
          <w:color w:val="111111"/>
          <w:spacing w:val="27"/>
          <w:w w:val="105"/>
        </w:rPr>
        <w:t xml:space="preserve"> </w:t>
      </w:r>
      <w:r>
        <w:rPr>
          <w:color w:val="111111"/>
          <w:w w:val="105"/>
        </w:rPr>
        <w:t>including: (1)</w:t>
      </w:r>
      <w:r>
        <w:rPr>
          <w:color w:val="111111"/>
          <w:spacing w:val="40"/>
          <w:w w:val="105"/>
        </w:rPr>
        <w:t xml:space="preserve"> </w:t>
      </w:r>
      <w:r>
        <w:rPr>
          <w:color w:val="111111"/>
          <w:w w:val="105"/>
        </w:rPr>
        <w:t>prior year</w:t>
      </w:r>
      <w:r>
        <w:rPr>
          <w:color w:val="111111"/>
          <w:spacing w:val="-7"/>
          <w:w w:val="105"/>
        </w:rPr>
        <w:t xml:space="preserve"> </w:t>
      </w:r>
      <w:r>
        <w:rPr>
          <w:color w:val="111111"/>
          <w:w w:val="105"/>
        </w:rPr>
        <w:t>third party settlements; and (2) premium</w:t>
      </w:r>
      <w:r>
        <w:rPr>
          <w:color w:val="111111"/>
          <w:spacing w:val="-12"/>
          <w:w w:val="105"/>
        </w:rPr>
        <w:t xml:space="preserve"> </w:t>
      </w:r>
      <w:r>
        <w:rPr>
          <w:color w:val="111111"/>
          <w:w w:val="105"/>
        </w:rPr>
        <w:t>revenue,</w:t>
      </w:r>
      <w:r>
        <w:rPr>
          <w:color w:val="111111"/>
          <w:spacing w:val="-6"/>
          <w:w w:val="105"/>
        </w:rPr>
        <w:t xml:space="preserve"> </w:t>
      </w:r>
      <w:r>
        <w:rPr>
          <w:color w:val="111111"/>
          <w:w w:val="105"/>
        </w:rPr>
        <w:t>which</w:t>
      </w:r>
      <w:r>
        <w:rPr>
          <w:color w:val="111111"/>
          <w:spacing w:val="25"/>
          <w:w w:val="105"/>
        </w:rPr>
        <w:t xml:space="preserve"> </w:t>
      </w:r>
      <w:r>
        <w:rPr>
          <w:color w:val="111111"/>
          <w:w w:val="105"/>
        </w:rPr>
        <w:t>means</w:t>
      </w:r>
      <w:r>
        <w:rPr>
          <w:color w:val="111111"/>
          <w:spacing w:val="-13"/>
          <w:w w:val="105"/>
        </w:rPr>
        <w:t xml:space="preserve"> </w:t>
      </w:r>
      <w:r>
        <w:rPr>
          <w:color w:val="111111"/>
          <w:w w:val="105"/>
        </w:rPr>
        <w:t>per-member-per-month</w:t>
      </w:r>
      <w:r>
        <w:rPr>
          <w:color w:val="111111"/>
          <w:spacing w:val="-12"/>
          <w:w w:val="105"/>
        </w:rPr>
        <w:t xml:space="preserve"> </w:t>
      </w:r>
      <w:r>
        <w:rPr>
          <w:color w:val="111111"/>
          <w:w w:val="105"/>
        </w:rPr>
        <w:t>amounts</w:t>
      </w:r>
      <w:r>
        <w:rPr>
          <w:color w:val="111111"/>
          <w:spacing w:val="-13"/>
          <w:w w:val="105"/>
        </w:rPr>
        <w:t xml:space="preserve"> </w:t>
      </w:r>
      <w:r>
        <w:rPr>
          <w:color w:val="111111"/>
          <w:w w:val="105"/>
        </w:rPr>
        <w:t>received</w:t>
      </w:r>
      <w:r>
        <w:rPr>
          <w:color w:val="111111"/>
          <w:spacing w:val="-3"/>
          <w:w w:val="105"/>
        </w:rPr>
        <w:t xml:space="preserve"> </w:t>
      </w:r>
      <w:r>
        <w:rPr>
          <w:color w:val="111111"/>
          <w:w w:val="105"/>
        </w:rPr>
        <w:t>from</w:t>
      </w:r>
      <w:r>
        <w:rPr>
          <w:color w:val="111111"/>
          <w:spacing w:val="-9"/>
          <w:w w:val="105"/>
        </w:rPr>
        <w:t xml:space="preserve"> </w:t>
      </w:r>
      <w:r>
        <w:rPr>
          <w:color w:val="111111"/>
          <w:w w:val="105"/>
        </w:rPr>
        <w:t>a</w:t>
      </w:r>
      <w:r>
        <w:rPr>
          <w:color w:val="111111"/>
          <w:spacing w:val="-13"/>
          <w:w w:val="105"/>
        </w:rPr>
        <w:t xml:space="preserve"> </w:t>
      </w:r>
      <w:r>
        <w:rPr>
          <w:color w:val="111111"/>
          <w:w w:val="105"/>
        </w:rPr>
        <w:t>third party</w:t>
      </w:r>
      <w:r>
        <w:rPr>
          <w:color w:val="111111"/>
          <w:spacing w:val="40"/>
          <w:w w:val="105"/>
        </w:rPr>
        <w:t xml:space="preserve"> </w:t>
      </w:r>
      <w:r>
        <w:rPr>
          <w:color w:val="111111"/>
          <w:w w:val="105"/>
        </w:rPr>
        <w:t>Payer to</w:t>
      </w:r>
      <w:r>
        <w:rPr>
          <w:color w:val="111111"/>
          <w:spacing w:val="-1"/>
          <w:w w:val="105"/>
        </w:rPr>
        <w:t xml:space="preserve"> </w:t>
      </w:r>
      <w:r>
        <w:rPr>
          <w:color w:val="111111"/>
          <w:w w:val="105"/>
        </w:rPr>
        <w:t>provide comprehensive Health Care Services for that</w:t>
      </w:r>
      <w:r>
        <w:rPr>
          <w:color w:val="111111"/>
          <w:spacing w:val="40"/>
          <w:w w:val="105"/>
        </w:rPr>
        <w:t xml:space="preserve"> </w:t>
      </w:r>
      <w:r>
        <w:rPr>
          <w:color w:val="111111"/>
          <w:w w:val="105"/>
        </w:rPr>
        <w:t>period</w:t>
      </w:r>
      <w:r>
        <w:rPr>
          <w:color w:val="444444"/>
          <w:w w:val="105"/>
        </w:rPr>
        <w:t>,</w:t>
      </w:r>
      <w:r>
        <w:rPr>
          <w:color w:val="444444"/>
          <w:spacing w:val="-9"/>
          <w:w w:val="105"/>
        </w:rPr>
        <w:t xml:space="preserve"> </w:t>
      </w:r>
      <w:r>
        <w:rPr>
          <w:color w:val="111111"/>
          <w:w w:val="105"/>
        </w:rPr>
        <w:t>for</w:t>
      </w:r>
      <w:r>
        <w:rPr>
          <w:color w:val="111111"/>
          <w:spacing w:val="-5"/>
          <w:w w:val="105"/>
        </w:rPr>
        <w:t xml:space="preserve"> </w:t>
      </w:r>
      <w:r>
        <w:rPr>
          <w:color w:val="111111"/>
          <w:w w:val="105"/>
        </w:rPr>
        <w:t>all Providers</w:t>
      </w:r>
      <w:r>
        <w:rPr>
          <w:color w:val="111111"/>
          <w:spacing w:val="-4"/>
          <w:w w:val="105"/>
        </w:rPr>
        <w:t xml:space="preserve"> </w:t>
      </w:r>
      <w:r>
        <w:rPr>
          <w:color w:val="111111"/>
          <w:w w:val="105"/>
        </w:rPr>
        <w:t>represented</w:t>
      </w:r>
      <w:r>
        <w:rPr>
          <w:color w:val="111111"/>
          <w:spacing w:val="24"/>
          <w:w w:val="105"/>
        </w:rPr>
        <w:t xml:space="preserve"> </w:t>
      </w:r>
      <w:r>
        <w:rPr>
          <w:color w:val="111111"/>
          <w:w w:val="105"/>
        </w:rPr>
        <w:t>by</w:t>
      </w:r>
      <w:r>
        <w:rPr>
          <w:color w:val="111111"/>
          <w:spacing w:val="-1"/>
          <w:w w:val="105"/>
        </w:rPr>
        <w:t xml:space="preserve"> </w:t>
      </w:r>
      <w:r>
        <w:rPr>
          <w:color w:val="111111"/>
          <w:w w:val="105"/>
        </w:rPr>
        <w:t>the</w:t>
      </w:r>
      <w:r>
        <w:rPr>
          <w:color w:val="111111"/>
          <w:spacing w:val="-6"/>
          <w:w w:val="105"/>
        </w:rPr>
        <w:t xml:space="preserve"> </w:t>
      </w:r>
      <w:r>
        <w:rPr>
          <w:color w:val="111111"/>
          <w:w w:val="105"/>
        </w:rPr>
        <w:t>Provider or</w:t>
      </w:r>
      <w:r>
        <w:rPr>
          <w:color w:val="111111"/>
          <w:spacing w:val="-6"/>
          <w:w w:val="105"/>
        </w:rPr>
        <w:t xml:space="preserve"> </w:t>
      </w:r>
      <w:r>
        <w:rPr>
          <w:color w:val="111111"/>
          <w:w w:val="105"/>
        </w:rPr>
        <w:t>Provider</w:t>
      </w:r>
      <w:r>
        <w:rPr>
          <w:color w:val="111111"/>
          <w:spacing w:val="40"/>
          <w:w w:val="105"/>
        </w:rPr>
        <w:t xml:space="preserve"> </w:t>
      </w:r>
      <w:r>
        <w:rPr>
          <w:color w:val="111111"/>
          <w:w w:val="105"/>
        </w:rPr>
        <w:t>Organization</w:t>
      </w:r>
      <w:r>
        <w:rPr>
          <w:color w:val="111111"/>
          <w:spacing w:val="29"/>
          <w:w w:val="105"/>
        </w:rPr>
        <w:t xml:space="preserve"> </w:t>
      </w:r>
      <w:r>
        <w:rPr>
          <w:color w:val="111111"/>
          <w:w w:val="105"/>
        </w:rPr>
        <w:t>in</w:t>
      </w:r>
      <w:r>
        <w:rPr>
          <w:color w:val="111111"/>
          <w:spacing w:val="-11"/>
          <w:w w:val="105"/>
        </w:rPr>
        <w:t xml:space="preserve"> </w:t>
      </w:r>
      <w:r>
        <w:rPr>
          <w:color w:val="111111"/>
          <w:w w:val="105"/>
        </w:rPr>
        <w:t>contracting with Carriers,</w:t>
      </w:r>
      <w:r>
        <w:rPr>
          <w:color w:val="111111"/>
          <w:spacing w:val="-1"/>
          <w:w w:val="105"/>
        </w:rPr>
        <w:t xml:space="preserve"> </w:t>
      </w:r>
      <w:r>
        <w:rPr>
          <w:color w:val="111111"/>
          <w:w w:val="105"/>
        </w:rPr>
        <w:t>for</w:t>
      </w:r>
      <w:r>
        <w:rPr>
          <w:color w:val="111111"/>
          <w:spacing w:val="-5"/>
          <w:w w:val="105"/>
        </w:rPr>
        <w:t xml:space="preserve"> </w:t>
      </w:r>
      <w:r>
        <w:rPr>
          <w:color w:val="111111"/>
          <w:w w:val="105"/>
        </w:rPr>
        <w:t>all Providers</w:t>
      </w:r>
      <w:r>
        <w:rPr>
          <w:color w:val="111111"/>
          <w:spacing w:val="40"/>
          <w:w w:val="105"/>
        </w:rPr>
        <w:t xml:space="preserve"> </w:t>
      </w:r>
      <w:r>
        <w:rPr>
          <w:color w:val="111111"/>
          <w:w w:val="105"/>
        </w:rPr>
        <w:t>represented</w:t>
      </w:r>
      <w:r>
        <w:rPr>
          <w:color w:val="111111"/>
          <w:spacing w:val="22"/>
          <w:w w:val="105"/>
        </w:rPr>
        <w:t xml:space="preserve"> </w:t>
      </w:r>
      <w:r>
        <w:rPr>
          <w:color w:val="111111"/>
          <w:w w:val="105"/>
        </w:rPr>
        <w:t>by</w:t>
      </w:r>
      <w:r>
        <w:rPr>
          <w:color w:val="111111"/>
          <w:spacing w:val="-1"/>
          <w:w w:val="105"/>
        </w:rPr>
        <w:t xml:space="preserve"> </w:t>
      </w:r>
      <w:r>
        <w:rPr>
          <w:color w:val="111111"/>
          <w:w w:val="105"/>
        </w:rPr>
        <w:t>the</w:t>
      </w:r>
      <w:r>
        <w:rPr>
          <w:color w:val="111111"/>
          <w:spacing w:val="-7"/>
          <w:w w:val="105"/>
        </w:rPr>
        <w:t xml:space="preserve"> </w:t>
      </w:r>
      <w:r>
        <w:rPr>
          <w:color w:val="111111"/>
          <w:w w:val="105"/>
        </w:rPr>
        <w:t>Provider or</w:t>
      </w:r>
      <w:r>
        <w:rPr>
          <w:color w:val="111111"/>
          <w:spacing w:val="-7"/>
          <w:w w:val="105"/>
        </w:rPr>
        <w:t xml:space="preserve"> </w:t>
      </w:r>
      <w:r>
        <w:rPr>
          <w:color w:val="111111"/>
          <w:w w:val="105"/>
        </w:rPr>
        <w:t>Provider Organization</w:t>
      </w:r>
      <w:r>
        <w:rPr>
          <w:color w:val="111111"/>
          <w:spacing w:val="23"/>
          <w:w w:val="105"/>
        </w:rPr>
        <w:t xml:space="preserve"> </w:t>
      </w:r>
      <w:r>
        <w:rPr>
          <w:color w:val="111111"/>
          <w:w w:val="105"/>
        </w:rPr>
        <w:t>in contracting</w:t>
      </w:r>
      <w:r>
        <w:rPr>
          <w:color w:val="111111"/>
          <w:spacing w:val="40"/>
          <w:w w:val="105"/>
        </w:rPr>
        <w:t xml:space="preserve"> </w:t>
      </w:r>
      <w:r>
        <w:rPr>
          <w:color w:val="111111"/>
          <w:w w:val="105"/>
        </w:rPr>
        <w:t>with third party Payers..</w:t>
      </w:r>
    </w:p>
    <w:p w14:paraId="666E3F34" w14:textId="77777777" w:rsidR="00903FC5" w:rsidRDefault="00903FC5">
      <w:pPr>
        <w:pStyle w:val="BodyText"/>
        <w:spacing w:before="6"/>
        <w:rPr>
          <w:sz w:val="17"/>
        </w:rPr>
      </w:pPr>
    </w:p>
    <w:p w14:paraId="666E3F35" w14:textId="77777777" w:rsidR="00903FC5" w:rsidRDefault="00C83FB0">
      <w:pPr>
        <w:pStyle w:val="BodyText"/>
        <w:spacing w:line="292" w:lineRule="auto"/>
        <w:ind w:left="3568" w:right="469" w:hanging="10"/>
      </w:pPr>
      <w:r>
        <w:rPr>
          <w:color w:val="111111"/>
          <w:w w:val="105"/>
        </w:rPr>
        <w:t>"Provider",</w:t>
      </w:r>
      <w:r>
        <w:rPr>
          <w:color w:val="111111"/>
          <w:spacing w:val="-12"/>
          <w:w w:val="105"/>
        </w:rPr>
        <w:t xml:space="preserve"> </w:t>
      </w:r>
      <w:r>
        <w:rPr>
          <w:color w:val="111111"/>
          <w:w w:val="105"/>
        </w:rPr>
        <w:t>any</w:t>
      </w:r>
      <w:r>
        <w:rPr>
          <w:color w:val="111111"/>
          <w:spacing w:val="-11"/>
          <w:w w:val="105"/>
        </w:rPr>
        <w:t xml:space="preserve"> </w:t>
      </w:r>
      <w:r>
        <w:rPr>
          <w:color w:val="111111"/>
          <w:w w:val="105"/>
        </w:rPr>
        <w:t>person,</w:t>
      </w:r>
      <w:r>
        <w:rPr>
          <w:color w:val="111111"/>
          <w:spacing w:val="-12"/>
          <w:w w:val="105"/>
        </w:rPr>
        <w:t xml:space="preserve"> </w:t>
      </w:r>
      <w:r>
        <w:rPr>
          <w:color w:val="111111"/>
          <w:w w:val="105"/>
        </w:rPr>
        <w:t>corporation</w:t>
      </w:r>
      <w:r>
        <w:rPr>
          <w:color w:val="444444"/>
          <w:w w:val="105"/>
        </w:rPr>
        <w:t>,</w:t>
      </w:r>
      <w:r>
        <w:rPr>
          <w:color w:val="444444"/>
          <w:spacing w:val="-13"/>
          <w:w w:val="105"/>
        </w:rPr>
        <w:t xml:space="preserve"> </w:t>
      </w:r>
      <w:r>
        <w:rPr>
          <w:color w:val="111111"/>
          <w:w w:val="105"/>
        </w:rPr>
        <w:t>partnership,</w:t>
      </w:r>
      <w:r>
        <w:rPr>
          <w:color w:val="111111"/>
          <w:spacing w:val="-5"/>
          <w:w w:val="105"/>
        </w:rPr>
        <w:t xml:space="preserve"> </w:t>
      </w:r>
      <w:r>
        <w:rPr>
          <w:color w:val="111111"/>
          <w:w w:val="105"/>
        </w:rPr>
        <w:t>governmental</w:t>
      </w:r>
      <w:r>
        <w:rPr>
          <w:color w:val="111111"/>
          <w:spacing w:val="-7"/>
          <w:w w:val="105"/>
        </w:rPr>
        <w:t xml:space="preserve"> </w:t>
      </w:r>
      <w:r>
        <w:rPr>
          <w:color w:val="111111"/>
          <w:w w:val="105"/>
        </w:rPr>
        <w:t>unit,</w:t>
      </w:r>
      <w:r>
        <w:rPr>
          <w:color w:val="111111"/>
          <w:spacing w:val="10"/>
          <w:w w:val="105"/>
        </w:rPr>
        <w:t xml:space="preserve"> </w:t>
      </w:r>
      <w:r>
        <w:rPr>
          <w:color w:val="111111"/>
          <w:w w:val="105"/>
        </w:rPr>
        <w:t>state</w:t>
      </w:r>
      <w:r>
        <w:rPr>
          <w:color w:val="111111"/>
          <w:spacing w:val="-7"/>
          <w:w w:val="105"/>
        </w:rPr>
        <w:t xml:space="preserve"> </w:t>
      </w:r>
      <w:r>
        <w:rPr>
          <w:color w:val="111111"/>
          <w:w w:val="105"/>
        </w:rPr>
        <w:t>institution or any</w:t>
      </w:r>
      <w:r>
        <w:rPr>
          <w:color w:val="111111"/>
          <w:spacing w:val="-3"/>
          <w:w w:val="105"/>
        </w:rPr>
        <w:t xml:space="preserve"> </w:t>
      </w:r>
      <w:r>
        <w:rPr>
          <w:color w:val="111111"/>
          <w:w w:val="105"/>
        </w:rPr>
        <w:t>other</w:t>
      </w:r>
      <w:r>
        <w:rPr>
          <w:color w:val="111111"/>
          <w:spacing w:val="-2"/>
          <w:w w:val="105"/>
        </w:rPr>
        <w:t xml:space="preserve"> </w:t>
      </w:r>
      <w:r>
        <w:rPr>
          <w:color w:val="111111"/>
          <w:w w:val="105"/>
        </w:rPr>
        <w:t>entity qualified under</w:t>
      </w:r>
      <w:r>
        <w:rPr>
          <w:color w:val="111111"/>
          <w:spacing w:val="-4"/>
          <w:w w:val="105"/>
        </w:rPr>
        <w:t xml:space="preserve"> </w:t>
      </w:r>
      <w:r>
        <w:rPr>
          <w:color w:val="111111"/>
          <w:w w:val="105"/>
        </w:rPr>
        <w:t>the</w:t>
      </w:r>
      <w:r>
        <w:rPr>
          <w:color w:val="111111"/>
          <w:spacing w:val="-6"/>
          <w:w w:val="105"/>
        </w:rPr>
        <w:t xml:space="preserve"> </w:t>
      </w:r>
      <w:r>
        <w:rPr>
          <w:color w:val="111111"/>
          <w:w w:val="105"/>
        </w:rPr>
        <w:t>laws</w:t>
      </w:r>
      <w:r>
        <w:rPr>
          <w:color w:val="111111"/>
          <w:spacing w:val="-6"/>
          <w:w w:val="105"/>
        </w:rPr>
        <w:t xml:space="preserve"> </w:t>
      </w:r>
      <w:r>
        <w:rPr>
          <w:color w:val="111111"/>
          <w:w w:val="105"/>
        </w:rPr>
        <w:t>of</w:t>
      </w:r>
      <w:r>
        <w:rPr>
          <w:color w:val="111111"/>
          <w:spacing w:val="-10"/>
          <w:w w:val="105"/>
        </w:rPr>
        <w:t xml:space="preserve"> </w:t>
      </w:r>
      <w:r>
        <w:rPr>
          <w:color w:val="111111"/>
          <w:w w:val="105"/>
        </w:rPr>
        <w:t>the</w:t>
      </w:r>
      <w:r>
        <w:rPr>
          <w:color w:val="111111"/>
          <w:spacing w:val="26"/>
          <w:w w:val="105"/>
        </w:rPr>
        <w:t xml:space="preserve"> </w:t>
      </w:r>
      <w:r>
        <w:rPr>
          <w:color w:val="111111"/>
          <w:w w:val="105"/>
        </w:rPr>
        <w:t>Commonwealth to perform or provide Health Care Services.</w:t>
      </w:r>
    </w:p>
    <w:p w14:paraId="666E3F36" w14:textId="77777777" w:rsidR="00903FC5" w:rsidRDefault="00903FC5">
      <w:pPr>
        <w:pStyle w:val="BodyText"/>
        <w:spacing w:before="11"/>
        <w:rPr>
          <w:sz w:val="16"/>
        </w:rPr>
      </w:pPr>
    </w:p>
    <w:p w14:paraId="666E3F37" w14:textId="77777777" w:rsidR="00903FC5" w:rsidRDefault="00C83FB0">
      <w:pPr>
        <w:pStyle w:val="BodyText"/>
        <w:spacing w:line="290" w:lineRule="auto"/>
        <w:ind w:left="3568" w:right="702" w:hanging="10"/>
      </w:pPr>
      <w:r>
        <w:rPr>
          <w:color w:val="343434"/>
          <w:w w:val="105"/>
        </w:rPr>
        <w:t xml:space="preserve">"Provider </w:t>
      </w:r>
      <w:r>
        <w:rPr>
          <w:color w:val="111111"/>
          <w:w w:val="105"/>
        </w:rPr>
        <w:t>Organization",</w:t>
      </w:r>
      <w:r>
        <w:rPr>
          <w:color w:val="111111"/>
          <w:spacing w:val="-15"/>
          <w:w w:val="105"/>
        </w:rPr>
        <w:t xml:space="preserve"> </w:t>
      </w:r>
      <w:r>
        <w:rPr>
          <w:color w:val="111111"/>
          <w:w w:val="105"/>
        </w:rPr>
        <w:t>any</w:t>
      </w:r>
      <w:r>
        <w:rPr>
          <w:color w:val="111111"/>
          <w:spacing w:val="-2"/>
          <w:w w:val="105"/>
        </w:rPr>
        <w:t xml:space="preserve"> </w:t>
      </w:r>
      <w:r>
        <w:rPr>
          <w:color w:val="111111"/>
          <w:w w:val="105"/>
        </w:rPr>
        <w:t>corporation, partnership, business</w:t>
      </w:r>
      <w:r>
        <w:rPr>
          <w:color w:val="111111"/>
          <w:spacing w:val="40"/>
          <w:w w:val="105"/>
        </w:rPr>
        <w:t xml:space="preserve"> </w:t>
      </w:r>
      <w:r>
        <w:rPr>
          <w:color w:val="111111"/>
          <w:w w:val="105"/>
        </w:rPr>
        <w:t>trust, association or organized</w:t>
      </w:r>
      <w:r>
        <w:rPr>
          <w:color w:val="111111"/>
          <w:spacing w:val="25"/>
          <w:w w:val="105"/>
        </w:rPr>
        <w:t xml:space="preserve"> </w:t>
      </w:r>
      <w:r>
        <w:rPr>
          <w:color w:val="111111"/>
          <w:w w:val="105"/>
        </w:rPr>
        <w:t>group of</w:t>
      </w:r>
      <w:r>
        <w:rPr>
          <w:color w:val="111111"/>
          <w:spacing w:val="-2"/>
          <w:w w:val="105"/>
        </w:rPr>
        <w:t xml:space="preserve"> </w:t>
      </w:r>
      <w:r>
        <w:rPr>
          <w:color w:val="111111"/>
          <w:w w:val="105"/>
        </w:rPr>
        <w:t>persons, which is</w:t>
      </w:r>
      <w:r>
        <w:rPr>
          <w:color w:val="111111"/>
          <w:spacing w:val="-4"/>
          <w:w w:val="105"/>
        </w:rPr>
        <w:t xml:space="preserve"> </w:t>
      </w:r>
      <w:r>
        <w:rPr>
          <w:color w:val="111111"/>
          <w:w w:val="105"/>
        </w:rPr>
        <w:t>in the</w:t>
      </w:r>
      <w:r>
        <w:rPr>
          <w:color w:val="111111"/>
          <w:spacing w:val="40"/>
          <w:w w:val="105"/>
        </w:rPr>
        <w:t xml:space="preserve"> </w:t>
      </w:r>
      <w:r>
        <w:rPr>
          <w:color w:val="111111"/>
          <w:w w:val="105"/>
        </w:rPr>
        <w:t>business of</w:t>
      </w:r>
      <w:r>
        <w:rPr>
          <w:color w:val="111111"/>
          <w:spacing w:val="-4"/>
          <w:w w:val="105"/>
        </w:rPr>
        <w:t xml:space="preserve"> </w:t>
      </w:r>
      <w:r>
        <w:rPr>
          <w:color w:val="111111"/>
          <w:w w:val="105"/>
        </w:rPr>
        <w:t>health care delivery or management, whether</w:t>
      </w:r>
      <w:r>
        <w:rPr>
          <w:color w:val="111111"/>
          <w:spacing w:val="40"/>
          <w:w w:val="105"/>
        </w:rPr>
        <w:t xml:space="preserve"> </w:t>
      </w:r>
      <w:r>
        <w:rPr>
          <w:color w:val="111111"/>
          <w:w w:val="105"/>
        </w:rPr>
        <w:t>incorporated or</w:t>
      </w:r>
      <w:r>
        <w:rPr>
          <w:color w:val="111111"/>
          <w:spacing w:val="-8"/>
          <w:w w:val="105"/>
        </w:rPr>
        <w:t xml:space="preserve"> </w:t>
      </w:r>
      <w:r>
        <w:rPr>
          <w:color w:val="111111"/>
          <w:w w:val="105"/>
        </w:rPr>
        <w:t>not</w:t>
      </w:r>
      <w:r>
        <w:rPr>
          <w:color w:val="111111"/>
          <w:spacing w:val="-1"/>
          <w:w w:val="105"/>
        </w:rPr>
        <w:t xml:space="preserve"> </w:t>
      </w:r>
      <w:r>
        <w:rPr>
          <w:color w:val="111111"/>
          <w:w w:val="105"/>
        </w:rPr>
        <w:t>that represents one</w:t>
      </w:r>
      <w:r>
        <w:rPr>
          <w:color w:val="111111"/>
          <w:spacing w:val="-3"/>
          <w:w w:val="105"/>
        </w:rPr>
        <w:t xml:space="preserve"> </w:t>
      </w:r>
      <w:r>
        <w:rPr>
          <w:color w:val="111111"/>
          <w:w w:val="105"/>
        </w:rPr>
        <w:t>or more health care Providers in contracting with Carriers or</w:t>
      </w:r>
      <w:r>
        <w:rPr>
          <w:color w:val="111111"/>
          <w:spacing w:val="-8"/>
          <w:w w:val="105"/>
        </w:rPr>
        <w:t xml:space="preserve"> </w:t>
      </w:r>
      <w:r>
        <w:rPr>
          <w:color w:val="111111"/>
          <w:w w:val="105"/>
        </w:rPr>
        <w:t>third-party administrators</w:t>
      </w:r>
      <w:r>
        <w:rPr>
          <w:color w:val="111111"/>
          <w:spacing w:val="40"/>
          <w:w w:val="105"/>
        </w:rPr>
        <w:t xml:space="preserve"> </w:t>
      </w:r>
      <w:r>
        <w:rPr>
          <w:color w:val="111111"/>
          <w:w w:val="105"/>
        </w:rPr>
        <w:t>for</w:t>
      </w:r>
      <w:r>
        <w:rPr>
          <w:color w:val="111111"/>
          <w:spacing w:val="-2"/>
          <w:w w:val="105"/>
        </w:rPr>
        <w:t xml:space="preserve"> </w:t>
      </w:r>
      <w:r>
        <w:rPr>
          <w:color w:val="111111"/>
          <w:w w:val="105"/>
        </w:rPr>
        <w:t>the</w:t>
      </w:r>
      <w:r>
        <w:rPr>
          <w:color w:val="111111"/>
          <w:spacing w:val="-1"/>
          <w:w w:val="105"/>
        </w:rPr>
        <w:t xml:space="preserve"> </w:t>
      </w:r>
      <w:r>
        <w:rPr>
          <w:color w:val="111111"/>
          <w:w w:val="105"/>
        </w:rPr>
        <w:t>payments of</w:t>
      </w:r>
      <w:r>
        <w:rPr>
          <w:color w:val="111111"/>
          <w:spacing w:val="-8"/>
          <w:w w:val="105"/>
        </w:rPr>
        <w:t xml:space="preserve"> </w:t>
      </w:r>
      <w:r>
        <w:rPr>
          <w:color w:val="111111"/>
          <w:w w:val="105"/>
        </w:rPr>
        <w:t>Heath Care</w:t>
      </w:r>
      <w:r>
        <w:rPr>
          <w:color w:val="111111"/>
          <w:spacing w:val="-2"/>
          <w:w w:val="105"/>
        </w:rPr>
        <w:t xml:space="preserve"> </w:t>
      </w:r>
      <w:r>
        <w:rPr>
          <w:color w:val="111111"/>
          <w:w w:val="105"/>
        </w:rPr>
        <w:t>Services; provided</w:t>
      </w:r>
      <w:r>
        <w:rPr>
          <w:color w:val="444444"/>
          <w:w w:val="105"/>
        </w:rPr>
        <w:t>,</w:t>
      </w:r>
      <w:r>
        <w:rPr>
          <w:color w:val="444444"/>
          <w:spacing w:val="-6"/>
          <w:w w:val="105"/>
        </w:rPr>
        <w:t xml:space="preserve"> </w:t>
      </w:r>
      <w:r>
        <w:rPr>
          <w:color w:val="111111"/>
          <w:w w:val="105"/>
        </w:rPr>
        <w:t>that a</w:t>
      </w:r>
      <w:r>
        <w:rPr>
          <w:color w:val="111111"/>
          <w:spacing w:val="-8"/>
          <w:w w:val="105"/>
        </w:rPr>
        <w:t xml:space="preserve"> </w:t>
      </w:r>
      <w:r>
        <w:rPr>
          <w:color w:val="111111"/>
          <w:w w:val="105"/>
        </w:rPr>
        <w:t>Provider</w:t>
      </w:r>
      <w:r>
        <w:rPr>
          <w:color w:val="111111"/>
          <w:spacing w:val="40"/>
          <w:w w:val="105"/>
        </w:rPr>
        <w:t xml:space="preserve"> </w:t>
      </w:r>
      <w:r>
        <w:rPr>
          <w:color w:val="111111"/>
          <w:w w:val="105"/>
        </w:rPr>
        <w:t>Organization shall include</w:t>
      </w:r>
      <w:r>
        <w:rPr>
          <w:color w:val="444444"/>
          <w:w w:val="105"/>
        </w:rPr>
        <w:t xml:space="preserve">, </w:t>
      </w:r>
      <w:r>
        <w:rPr>
          <w:color w:val="111111"/>
          <w:w w:val="105"/>
        </w:rPr>
        <w:t>but</w:t>
      </w:r>
      <w:r>
        <w:rPr>
          <w:color w:val="111111"/>
          <w:spacing w:val="-1"/>
          <w:w w:val="105"/>
        </w:rPr>
        <w:t xml:space="preserve"> </w:t>
      </w:r>
      <w:r>
        <w:rPr>
          <w:color w:val="111111"/>
          <w:w w:val="105"/>
        </w:rPr>
        <w:t>not be limited to</w:t>
      </w:r>
      <w:r>
        <w:rPr>
          <w:color w:val="444444"/>
          <w:w w:val="105"/>
        </w:rPr>
        <w:t xml:space="preserve">, </w:t>
      </w:r>
      <w:r>
        <w:rPr>
          <w:color w:val="111111"/>
          <w:w w:val="105"/>
        </w:rPr>
        <w:t>physician</w:t>
      </w:r>
      <w:r>
        <w:rPr>
          <w:color w:val="111111"/>
          <w:spacing w:val="40"/>
          <w:w w:val="105"/>
        </w:rPr>
        <w:t xml:space="preserve"> </w:t>
      </w:r>
      <w:r>
        <w:rPr>
          <w:color w:val="111111"/>
          <w:w w:val="105"/>
        </w:rPr>
        <w:t>organizations</w:t>
      </w:r>
      <w:r>
        <w:rPr>
          <w:color w:val="444444"/>
          <w:w w:val="105"/>
        </w:rPr>
        <w:t>,</w:t>
      </w:r>
      <w:r>
        <w:rPr>
          <w:color w:val="444444"/>
          <w:spacing w:val="-11"/>
          <w:w w:val="105"/>
        </w:rPr>
        <w:t xml:space="preserve"> </w:t>
      </w:r>
      <w:r>
        <w:rPr>
          <w:color w:val="111111"/>
          <w:w w:val="105"/>
        </w:rPr>
        <w:t>physician-hospital</w:t>
      </w:r>
      <w:r>
        <w:rPr>
          <w:color w:val="111111"/>
          <w:spacing w:val="-10"/>
          <w:w w:val="105"/>
        </w:rPr>
        <w:t xml:space="preserve"> </w:t>
      </w:r>
      <w:r>
        <w:rPr>
          <w:color w:val="111111"/>
          <w:w w:val="105"/>
        </w:rPr>
        <w:t>organizations,</w:t>
      </w:r>
      <w:r>
        <w:rPr>
          <w:color w:val="111111"/>
          <w:spacing w:val="-9"/>
          <w:w w:val="105"/>
        </w:rPr>
        <w:t xml:space="preserve"> </w:t>
      </w:r>
      <w:r>
        <w:rPr>
          <w:color w:val="111111"/>
          <w:w w:val="105"/>
        </w:rPr>
        <w:t>independent practice</w:t>
      </w:r>
      <w:r>
        <w:rPr>
          <w:color w:val="111111"/>
          <w:spacing w:val="-13"/>
          <w:w w:val="105"/>
        </w:rPr>
        <w:t xml:space="preserve"> </w:t>
      </w:r>
      <w:r>
        <w:rPr>
          <w:color w:val="111111"/>
          <w:w w:val="105"/>
        </w:rPr>
        <w:t>associations,</w:t>
      </w:r>
      <w:r>
        <w:rPr>
          <w:color w:val="111111"/>
          <w:spacing w:val="-12"/>
          <w:w w:val="105"/>
        </w:rPr>
        <w:t xml:space="preserve"> </w:t>
      </w:r>
      <w:r>
        <w:rPr>
          <w:color w:val="111111"/>
          <w:w w:val="105"/>
        </w:rPr>
        <w:t>Provider</w:t>
      </w:r>
      <w:r>
        <w:rPr>
          <w:color w:val="111111"/>
          <w:spacing w:val="-10"/>
          <w:w w:val="105"/>
        </w:rPr>
        <w:t xml:space="preserve"> </w:t>
      </w:r>
      <w:r>
        <w:rPr>
          <w:color w:val="111111"/>
          <w:w w:val="105"/>
        </w:rPr>
        <w:t>networks,</w:t>
      </w:r>
      <w:r>
        <w:rPr>
          <w:color w:val="111111"/>
          <w:spacing w:val="-8"/>
          <w:w w:val="105"/>
        </w:rPr>
        <w:t xml:space="preserve"> </w:t>
      </w:r>
      <w:r>
        <w:rPr>
          <w:color w:val="111111"/>
          <w:w w:val="105"/>
        </w:rPr>
        <w:t>accountable</w:t>
      </w:r>
      <w:r>
        <w:rPr>
          <w:color w:val="111111"/>
          <w:spacing w:val="-13"/>
          <w:w w:val="105"/>
        </w:rPr>
        <w:t xml:space="preserve"> </w:t>
      </w:r>
      <w:r>
        <w:rPr>
          <w:color w:val="111111"/>
          <w:w w:val="105"/>
        </w:rPr>
        <w:t>care</w:t>
      </w:r>
      <w:r>
        <w:rPr>
          <w:color w:val="111111"/>
          <w:spacing w:val="13"/>
          <w:w w:val="105"/>
        </w:rPr>
        <w:t xml:space="preserve"> </w:t>
      </w:r>
      <w:r>
        <w:rPr>
          <w:color w:val="111111"/>
          <w:w w:val="105"/>
        </w:rPr>
        <w:t>organizations</w:t>
      </w:r>
      <w:r>
        <w:rPr>
          <w:color w:val="111111"/>
          <w:spacing w:val="-12"/>
          <w:w w:val="105"/>
        </w:rPr>
        <w:t xml:space="preserve"> </w:t>
      </w:r>
      <w:r>
        <w:rPr>
          <w:color w:val="111111"/>
          <w:w w:val="105"/>
        </w:rPr>
        <w:t>and</w:t>
      </w:r>
      <w:r>
        <w:rPr>
          <w:color w:val="111111"/>
          <w:spacing w:val="-10"/>
          <w:w w:val="105"/>
        </w:rPr>
        <w:t xml:space="preserve"> </w:t>
      </w:r>
      <w:r>
        <w:rPr>
          <w:color w:val="111111"/>
          <w:w w:val="105"/>
        </w:rPr>
        <w:t>any</w:t>
      </w:r>
      <w:r>
        <w:rPr>
          <w:color w:val="111111"/>
          <w:spacing w:val="-8"/>
          <w:w w:val="105"/>
        </w:rPr>
        <w:t xml:space="preserve"> </w:t>
      </w:r>
      <w:r>
        <w:rPr>
          <w:color w:val="111111"/>
          <w:w w:val="105"/>
        </w:rPr>
        <w:t>other organization that</w:t>
      </w:r>
      <w:r>
        <w:rPr>
          <w:color w:val="111111"/>
          <w:spacing w:val="-3"/>
          <w:w w:val="105"/>
        </w:rPr>
        <w:t xml:space="preserve"> </w:t>
      </w:r>
      <w:r>
        <w:rPr>
          <w:color w:val="111111"/>
          <w:w w:val="105"/>
        </w:rPr>
        <w:t>contracts with</w:t>
      </w:r>
      <w:r>
        <w:rPr>
          <w:color w:val="111111"/>
          <w:spacing w:val="40"/>
          <w:w w:val="105"/>
        </w:rPr>
        <w:t xml:space="preserve"> </w:t>
      </w:r>
      <w:r>
        <w:rPr>
          <w:color w:val="111111"/>
          <w:w w:val="105"/>
        </w:rPr>
        <w:t>Carriers for payment for Health Care</w:t>
      </w:r>
      <w:r>
        <w:rPr>
          <w:color w:val="111111"/>
          <w:spacing w:val="-3"/>
          <w:w w:val="105"/>
        </w:rPr>
        <w:t xml:space="preserve"> </w:t>
      </w:r>
      <w:r>
        <w:rPr>
          <w:color w:val="111111"/>
          <w:w w:val="105"/>
        </w:rPr>
        <w:t>Services.</w:t>
      </w:r>
    </w:p>
    <w:p w14:paraId="666E3F38" w14:textId="77777777" w:rsidR="00903FC5" w:rsidRDefault="00257CB8">
      <w:pPr>
        <w:pStyle w:val="BodyText"/>
        <w:spacing w:before="7"/>
        <w:rPr>
          <w:sz w:val="10"/>
        </w:rPr>
      </w:pPr>
      <w:r>
        <w:pict w14:anchorId="666E41BF">
          <v:rect id="docshape131" o:spid="_x0000_s1153" alt="Decorative-ignore" style="position:absolute;margin-left:39.35pt;margin-top:7.3pt;width:525.25pt;height:.6pt;z-index:-15688704;mso-wrap-distance-left:0;mso-wrap-distance-right:0;mso-position-horizontal-relative:page" fillcolor="#f9a821" stroked="f">
            <w10:wrap type="topAndBottom" anchorx="page"/>
          </v:rect>
        </w:pict>
      </w:r>
    </w:p>
    <w:p w14:paraId="666E3F39" w14:textId="77777777" w:rsidR="00903FC5" w:rsidRDefault="00903FC5">
      <w:pPr>
        <w:pStyle w:val="BodyText"/>
        <w:spacing w:before="1"/>
        <w:rPr>
          <w:sz w:val="6"/>
        </w:rPr>
      </w:pPr>
    </w:p>
    <w:p w14:paraId="666E3F3A" w14:textId="77777777" w:rsidR="00903FC5" w:rsidRDefault="00903FC5">
      <w:pPr>
        <w:rPr>
          <w:sz w:val="6"/>
        </w:rPr>
        <w:sectPr w:rsidR="00903FC5">
          <w:pgSz w:w="12240" w:h="15840"/>
          <w:pgMar w:top="680" w:right="440" w:bottom="280" w:left="640" w:header="720" w:footer="720" w:gutter="0"/>
          <w:cols w:space="720"/>
        </w:sectPr>
      </w:pPr>
    </w:p>
    <w:p w14:paraId="666E3F3B" w14:textId="77777777" w:rsidR="00903FC5" w:rsidRDefault="00903FC5">
      <w:pPr>
        <w:pStyle w:val="BodyText"/>
        <w:spacing w:before="7"/>
        <w:rPr>
          <w:sz w:val="28"/>
        </w:rPr>
      </w:pPr>
    </w:p>
    <w:p w14:paraId="666E3F3C" w14:textId="77777777" w:rsidR="00903FC5" w:rsidRDefault="00903FC5">
      <w:pPr>
        <w:pStyle w:val="ListParagraph"/>
        <w:numPr>
          <w:ilvl w:val="0"/>
          <w:numId w:val="6"/>
        </w:numPr>
        <w:tabs>
          <w:tab w:val="left" w:pos="382"/>
        </w:tabs>
        <w:ind w:left="381" w:hanging="247"/>
        <w:rPr>
          <w:rFonts w:ascii="Times New Roman"/>
          <w:color w:val="111111"/>
          <w:sz w:val="17"/>
        </w:rPr>
      </w:pPr>
    </w:p>
    <w:p w14:paraId="666E3F3D" w14:textId="77777777" w:rsidR="00903FC5" w:rsidRDefault="00903FC5">
      <w:pPr>
        <w:pStyle w:val="BodyText"/>
        <w:rPr>
          <w:sz w:val="20"/>
        </w:rPr>
      </w:pPr>
    </w:p>
    <w:p w14:paraId="666E3F3E" w14:textId="77777777" w:rsidR="00903FC5" w:rsidRDefault="00903FC5">
      <w:pPr>
        <w:pStyle w:val="BodyText"/>
        <w:rPr>
          <w:sz w:val="20"/>
        </w:rPr>
      </w:pPr>
    </w:p>
    <w:p w14:paraId="666E3F3F" w14:textId="77777777" w:rsidR="00903FC5" w:rsidRDefault="00903FC5">
      <w:pPr>
        <w:pStyle w:val="BodyText"/>
        <w:spacing w:before="10"/>
        <w:rPr>
          <w:sz w:val="27"/>
        </w:rPr>
      </w:pPr>
    </w:p>
    <w:p w14:paraId="666E3F40" w14:textId="77777777" w:rsidR="00903FC5" w:rsidRDefault="00903FC5">
      <w:pPr>
        <w:pStyle w:val="ListParagraph"/>
        <w:numPr>
          <w:ilvl w:val="0"/>
          <w:numId w:val="6"/>
        </w:numPr>
        <w:tabs>
          <w:tab w:val="left" w:pos="381"/>
        </w:tabs>
        <w:ind w:left="380" w:hanging="243"/>
        <w:rPr>
          <w:color w:val="111111"/>
          <w:sz w:val="16"/>
        </w:rPr>
      </w:pPr>
    </w:p>
    <w:p w14:paraId="666E3F41" w14:textId="77777777" w:rsidR="00903FC5" w:rsidRDefault="00C83FB0">
      <w:pPr>
        <w:pStyle w:val="BodyText"/>
        <w:spacing w:before="41" w:line="290" w:lineRule="auto"/>
        <w:ind w:left="135" w:right="35" w:firstLine="4"/>
      </w:pPr>
      <w:r>
        <w:br w:type="column"/>
      </w:r>
      <w:r>
        <w:rPr>
          <w:color w:val="111111"/>
          <w:w w:val="105"/>
        </w:rPr>
        <w:t>Proposed</w:t>
      </w:r>
      <w:r>
        <w:rPr>
          <w:color w:val="111111"/>
          <w:spacing w:val="-11"/>
          <w:w w:val="105"/>
        </w:rPr>
        <w:t xml:space="preserve"> </w:t>
      </w:r>
      <w:r>
        <w:rPr>
          <w:color w:val="111111"/>
          <w:w w:val="105"/>
        </w:rPr>
        <w:t>Effective</w:t>
      </w:r>
      <w:r>
        <w:rPr>
          <w:color w:val="111111"/>
          <w:spacing w:val="-13"/>
          <w:w w:val="105"/>
        </w:rPr>
        <w:t xml:space="preserve"> </w:t>
      </w:r>
      <w:r>
        <w:rPr>
          <w:color w:val="111111"/>
          <w:w w:val="105"/>
        </w:rPr>
        <w:t>Date</w:t>
      </w:r>
      <w:r>
        <w:rPr>
          <w:color w:val="111111"/>
          <w:spacing w:val="-12"/>
          <w:w w:val="105"/>
        </w:rPr>
        <w:t xml:space="preserve"> </w:t>
      </w:r>
      <w:r>
        <w:rPr>
          <w:color w:val="111111"/>
          <w:w w:val="105"/>
        </w:rPr>
        <w:t>of the Proposed</w:t>
      </w:r>
      <w:r>
        <w:rPr>
          <w:color w:val="111111"/>
          <w:spacing w:val="40"/>
          <w:w w:val="105"/>
        </w:rPr>
        <w:t xml:space="preserve"> </w:t>
      </w:r>
      <w:r>
        <w:rPr>
          <w:color w:val="111111"/>
          <w:w w:val="105"/>
        </w:rPr>
        <w:t xml:space="preserve">Material </w:t>
      </w:r>
      <w:r>
        <w:rPr>
          <w:color w:val="111111"/>
          <w:spacing w:val="-2"/>
          <w:w w:val="105"/>
        </w:rPr>
        <w:t>Change</w:t>
      </w:r>
    </w:p>
    <w:p w14:paraId="666E3F42" w14:textId="77777777" w:rsidR="00903FC5" w:rsidRDefault="00903FC5">
      <w:pPr>
        <w:pStyle w:val="BodyText"/>
        <w:spacing w:before="6"/>
        <w:rPr>
          <w:sz w:val="17"/>
        </w:rPr>
      </w:pPr>
    </w:p>
    <w:p w14:paraId="666E3F43" w14:textId="77777777" w:rsidR="00903FC5" w:rsidRDefault="00257CB8">
      <w:pPr>
        <w:pStyle w:val="BodyText"/>
        <w:spacing w:line="290" w:lineRule="auto"/>
        <w:ind w:left="135" w:right="727" w:firstLine="3"/>
        <w:jc w:val="both"/>
      </w:pPr>
      <w:r>
        <w:pict w14:anchorId="666E41C0">
          <v:rect id="docshape132" o:spid="_x0000_s1152" alt="Decorative-ignore" style="position:absolute;left:0;text-align:left;margin-left:38.65pt;margin-top:-4.2pt;width:525pt;height:.6pt;z-index:15769088;mso-position-horizontal-relative:page" fillcolor="#f9a821" stroked="f">
            <w10:wrap anchorx="page"/>
          </v:rect>
        </w:pict>
      </w:r>
      <w:r w:rsidR="00C83FB0">
        <w:rPr>
          <w:color w:val="111111"/>
          <w:w w:val="105"/>
        </w:rPr>
        <w:t>Description</w:t>
      </w:r>
      <w:r w:rsidR="00C83FB0">
        <w:rPr>
          <w:color w:val="111111"/>
          <w:spacing w:val="-10"/>
          <w:w w:val="105"/>
        </w:rPr>
        <w:t xml:space="preserve"> </w:t>
      </w:r>
      <w:r w:rsidR="00C83FB0">
        <w:rPr>
          <w:color w:val="111111"/>
          <w:w w:val="105"/>
        </w:rPr>
        <w:t>of</w:t>
      </w:r>
      <w:r w:rsidR="00C83FB0">
        <w:rPr>
          <w:color w:val="111111"/>
          <w:spacing w:val="-12"/>
          <w:w w:val="105"/>
        </w:rPr>
        <w:t xml:space="preserve"> </w:t>
      </w:r>
      <w:r w:rsidR="00C83FB0">
        <w:rPr>
          <w:color w:val="111111"/>
          <w:w w:val="105"/>
        </w:rPr>
        <w:t xml:space="preserve">the </w:t>
      </w:r>
      <w:r w:rsidR="00C83FB0">
        <w:rPr>
          <w:color w:val="111111"/>
          <w:spacing w:val="-2"/>
          <w:w w:val="105"/>
        </w:rPr>
        <w:t>Proposed</w:t>
      </w:r>
      <w:r w:rsidR="00C83FB0">
        <w:rPr>
          <w:color w:val="111111"/>
          <w:spacing w:val="-11"/>
          <w:w w:val="105"/>
        </w:rPr>
        <w:t xml:space="preserve"> </w:t>
      </w:r>
      <w:r w:rsidR="00C83FB0">
        <w:rPr>
          <w:color w:val="111111"/>
          <w:spacing w:val="-2"/>
          <w:w w:val="105"/>
        </w:rPr>
        <w:t>Material Change</w:t>
      </w:r>
    </w:p>
    <w:p w14:paraId="666E3F44" w14:textId="77777777" w:rsidR="00903FC5" w:rsidRDefault="00C83FB0">
      <w:pPr>
        <w:pStyle w:val="BodyText"/>
        <w:spacing w:before="41"/>
        <w:ind w:left="152"/>
      </w:pPr>
      <w:r>
        <w:br w:type="column"/>
      </w:r>
      <w:r>
        <w:rPr>
          <w:color w:val="111111"/>
          <w:w w:val="105"/>
        </w:rPr>
        <w:t>Indicate</w:t>
      </w:r>
      <w:r>
        <w:rPr>
          <w:color w:val="111111"/>
          <w:spacing w:val="-10"/>
          <w:w w:val="105"/>
        </w:rPr>
        <w:t xml:space="preserve"> </w:t>
      </w:r>
      <w:r>
        <w:rPr>
          <w:color w:val="111111"/>
          <w:w w:val="105"/>
        </w:rPr>
        <w:t>the</w:t>
      </w:r>
      <w:r>
        <w:rPr>
          <w:color w:val="111111"/>
          <w:spacing w:val="-13"/>
          <w:w w:val="105"/>
        </w:rPr>
        <w:t xml:space="preserve"> </w:t>
      </w:r>
      <w:r>
        <w:rPr>
          <w:color w:val="111111"/>
          <w:w w:val="105"/>
        </w:rPr>
        <w:t>effective</w:t>
      </w:r>
      <w:r>
        <w:rPr>
          <w:color w:val="111111"/>
          <w:spacing w:val="-5"/>
          <w:w w:val="105"/>
        </w:rPr>
        <w:t xml:space="preserve"> </w:t>
      </w:r>
      <w:r>
        <w:rPr>
          <w:color w:val="111111"/>
          <w:w w:val="105"/>
        </w:rPr>
        <w:t>date</w:t>
      </w:r>
      <w:r>
        <w:rPr>
          <w:color w:val="111111"/>
          <w:spacing w:val="-13"/>
          <w:w w:val="105"/>
        </w:rPr>
        <w:t xml:space="preserve"> </w:t>
      </w:r>
      <w:r>
        <w:rPr>
          <w:color w:val="111111"/>
          <w:w w:val="105"/>
        </w:rPr>
        <w:t>of</w:t>
      </w:r>
      <w:r>
        <w:rPr>
          <w:color w:val="111111"/>
          <w:spacing w:val="-12"/>
          <w:w w:val="105"/>
        </w:rPr>
        <w:t xml:space="preserve"> </w:t>
      </w:r>
      <w:r>
        <w:rPr>
          <w:color w:val="111111"/>
          <w:w w:val="105"/>
        </w:rPr>
        <w:t>the</w:t>
      </w:r>
      <w:r>
        <w:rPr>
          <w:color w:val="111111"/>
          <w:spacing w:val="-13"/>
          <w:w w:val="105"/>
        </w:rPr>
        <w:t xml:space="preserve"> </w:t>
      </w:r>
      <w:r>
        <w:rPr>
          <w:color w:val="111111"/>
          <w:w w:val="105"/>
        </w:rPr>
        <w:t>proposed Material</w:t>
      </w:r>
      <w:r>
        <w:rPr>
          <w:color w:val="111111"/>
          <w:spacing w:val="-9"/>
          <w:w w:val="105"/>
        </w:rPr>
        <w:t xml:space="preserve"> </w:t>
      </w:r>
      <w:r>
        <w:rPr>
          <w:color w:val="111111"/>
          <w:spacing w:val="-2"/>
          <w:w w:val="105"/>
        </w:rPr>
        <w:t>Change.</w:t>
      </w:r>
    </w:p>
    <w:p w14:paraId="666E3F45" w14:textId="77777777" w:rsidR="00903FC5" w:rsidRDefault="00C83FB0">
      <w:pPr>
        <w:pStyle w:val="BodyText"/>
        <w:spacing w:before="46" w:line="290" w:lineRule="auto"/>
        <w:ind w:left="155" w:right="519" w:hanging="1"/>
      </w:pPr>
      <w:r>
        <w:rPr>
          <w:color w:val="111111"/>
          <w:w w:val="105"/>
        </w:rPr>
        <w:t>NOTE:</w:t>
      </w:r>
      <w:r>
        <w:rPr>
          <w:color w:val="111111"/>
          <w:spacing w:val="40"/>
          <w:w w:val="105"/>
        </w:rPr>
        <w:t xml:space="preserve"> </w:t>
      </w:r>
      <w:r>
        <w:rPr>
          <w:color w:val="111111"/>
          <w:w w:val="105"/>
        </w:rPr>
        <w:t>The</w:t>
      </w:r>
      <w:r>
        <w:rPr>
          <w:color w:val="111111"/>
          <w:spacing w:val="-8"/>
          <w:w w:val="105"/>
        </w:rPr>
        <w:t xml:space="preserve"> </w:t>
      </w:r>
      <w:r>
        <w:rPr>
          <w:color w:val="111111"/>
          <w:w w:val="105"/>
        </w:rPr>
        <w:t>effective date</w:t>
      </w:r>
      <w:r>
        <w:rPr>
          <w:color w:val="111111"/>
          <w:spacing w:val="-8"/>
          <w:w w:val="105"/>
        </w:rPr>
        <w:t xml:space="preserve"> </w:t>
      </w:r>
      <w:r>
        <w:rPr>
          <w:color w:val="111111"/>
          <w:w w:val="105"/>
        </w:rPr>
        <w:t>may</w:t>
      </w:r>
      <w:r>
        <w:rPr>
          <w:color w:val="111111"/>
          <w:spacing w:val="-4"/>
          <w:w w:val="105"/>
        </w:rPr>
        <w:t xml:space="preserve"> </w:t>
      </w:r>
      <w:r>
        <w:rPr>
          <w:color w:val="111111"/>
          <w:w w:val="105"/>
        </w:rPr>
        <w:t>not</w:t>
      </w:r>
      <w:r>
        <w:rPr>
          <w:color w:val="111111"/>
          <w:spacing w:val="-1"/>
          <w:w w:val="105"/>
        </w:rPr>
        <w:t xml:space="preserve"> </w:t>
      </w:r>
      <w:r>
        <w:rPr>
          <w:color w:val="111111"/>
          <w:w w:val="105"/>
        </w:rPr>
        <w:t>be</w:t>
      </w:r>
      <w:r>
        <w:rPr>
          <w:color w:val="111111"/>
          <w:spacing w:val="-11"/>
          <w:w w:val="105"/>
        </w:rPr>
        <w:t xml:space="preserve"> </w:t>
      </w:r>
      <w:r>
        <w:rPr>
          <w:color w:val="111111"/>
          <w:w w:val="105"/>
        </w:rPr>
        <w:t>fewer</w:t>
      </w:r>
      <w:r>
        <w:rPr>
          <w:color w:val="111111"/>
          <w:spacing w:val="-5"/>
          <w:w w:val="105"/>
        </w:rPr>
        <w:t xml:space="preserve"> </w:t>
      </w:r>
      <w:r>
        <w:rPr>
          <w:color w:val="111111"/>
          <w:w w:val="105"/>
        </w:rPr>
        <w:t>than 60</w:t>
      </w:r>
      <w:r>
        <w:rPr>
          <w:color w:val="111111"/>
          <w:spacing w:val="-12"/>
          <w:w w:val="105"/>
        </w:rPr>
        <w:t xml:space="preserve"> </w:t>
      </w:r>
      <w:r>
        <w:rPr>
          <w:color w:val="111111"/>
          <w:w w:val="105"/>
        </w:rPr>
        <w:t>days</w:t>
      </w:r>
      <w:r>
        <w:rPr>
          <w:color w:val="111111"/>
          <w:spacing w:val="-9"/>
          <w:w w:val="105"/>
        </w:rPr>
        <w:t xml:space="preserve"> </w:t>
      </w:r>
      <w:r>
        <w:rPr>
          <w:color w:val="111111"/>
          <w:w w:val="105"/>
        </w:rPr>
        <w:t>from the</w:t>
      </w:r>
      <w:r>
        <w:rPr>
          <w:color w:val="111111"/>
          <w:spacing w:val="-5"/>
          <w:w w:val="105"/>
        </w:rPr>
        <w:t xml:space="preserve"> </w:t>
      </w:r>
      <w:r>
        <w:rPr>
          <w:color w:val="111111"/>
          <w:w w:val="105"/>
        </w:rPr>
        <w:t>date</w:t>
      </w:r>
      <w:r>
        <w:rPr>
          <w:color w:val="111111"/>
          <w:spacing w:val="-8"/>
          <w:w w:val="105"/>
        </w:rPr>
        <w:t xml:space="preserve"> </w:t>
      </w:r>
      <w:r>
        <w:rPr>
          <w:color w:val="111111"/>
          <w:w w:val="105"/>
        </w:rPr>
        <w:t>of the</w:t>
      </w:r>
      <w:r>
        <w:rPr>
          <w:color w:val="111111"/>
          <w:spacing w:val="-11"/>
          <w:w w:val="105"/>
        </w:rPr>
        <w:t xml:space="preserve"> </w:t>
      </w:r>
      <w:r>
        <w:rPr>
          <w:color w:val="111111"/>
          <w:w w:val="105"/>
        </w:rPr>
        <w:t>filing</w:t>
      </w:r>
      <w:r>
        <w:rPr>
          <w:color w:val="111111"/>
          <w:spacing w:val="-11"/>
          <w:w w:val="105"/>
        </w:rPr>
        <w:t xml:space="preserve"> </w:t>
      </w:r>
      <w:r>
        <w:rPr>
          <w:color w:val="111111"/>
          <w:w w:val="105"/>
        </w:rPr>
        <w:t>of the Notice.</w:t>
      </w:r>
    </w:p>
    <w:p w14:paraId="666E3F46" w14:textId="77777777" w:rsidR="00903FC5" w:rsidRDefault="00903FC5">
      <w:pPr>
        <w:pStyle w:val="BodyText"/>
        <w:spacing w:before="6"/>
        <w:rPr>
          <w:sz w:val="17"/>
        </w:rPr>
      </w:pPr>
    </w:p>
    <w:p w14:paraId="666E3F47" w14:textId="15FF6012" w:rsidR="00903FC5" w:rsidRDefault="00257CB8">
      <w:pPr>
        <w:pStyle w:val="BodyText"/>
        <w:spacing w:line="290" w:lineRule="auto"/>
        <w:ind w:left="135" w:right="596" w:firstLine="4"/>
      </w:pPr>
      <w:r>
        <w:pict w14:anchorId="666E41C1">
          <v:rect id="docshape133" o:spid="_x0000_s1151" alt="Decorative-ignore" style="position:absolute;left:0;text-align:left;margin-left:38.4pt;margin-top:96.5pt;width:525.6pt;height:.6pt;z-index:15769600;mso-position-horizontal-relative:page" fillcolor="#f9a821" stroked="f">
            <w10:wrap anchorx="page"/>
          </v:rect>
        </w:pict>
      </w:r>
      <w:r w:rsidR="00C83FB0">
        <w:rPr>
          <w:color w:val="111111"/>
          <w:w w:val="105"/>
        </w:rPr>
        <w:t>Provide</w:t>
      </w:r>
      <w:r w:rsidR="00C83FB0">
        <w:rPr>
          <w:color w:val="111111"/>
          <w:spacing w:val="-4"/>
          <w:w w:val="105"/>
        </w:rPr>
        <w:t xml:space="preserve"> </w:t>
      </w:r>
      <w:r w:rsidR="00C83FB0">
        <w:rPr>
          <w:color w:val="111111"/>
          <w:w w:val="105"/>
        </w:rPr>
        <w:t>a brief</w:t>
      </w:r>
      <w:r w:rsidR="00C83FB0">
        <w:rPr>
          <w:color w:val="111111"/>
          <w:spacing w:val="-3"/>
          <w:w w:val="105"/>
        </w:rPr>
        <w:t xml:space="preserve"> </w:t>
      </w:r>
      <w:r w:rsidR="00C83FB0">
        <w:rPr>
          <w:color w:val="111111"/>
          <w:w w:val="105"/>
        </w:rPr>
        <w:t>narrative describing the nature and objectives of the</w:t>
      </w:r>
      <w:r w:rsidR="00C83FB0">
        <w:rPr>
          <w:color w:val="111111"/>
          <w:spacing w:val="25"/>
          <w:w w:val="105"/>
        </w:rPr>
        <w:t xml:space="preserve"> </w:t>
      </w:r>
      <w:r w:rsidR="00C83FB0">
        <w:rPr>
          <w:color w:val="111111"/>
          <w:w w:val="105"/>
        </w:rPr>
        <w:t>proposed Material Change, including any</w:t>
      </w:r>
      <w:r w:rsidR="00C83FB0">
        <w:rPr>
          <w:color w:val="111111"/>
          <w:spacing w:val="-5"/>
          <w:w w:val="105"/>
        </w:rPr>
        <w:t xml:space="preserve"> </w:t>
      </w:r>
      <w:r w:rsidR="00C83FB0">
        <w:rPr>
          <w:color w:val="111111"/>
          <w:w w:val="105"/>
        </w:rPr>
        <w:t>exchange</w:t>
      </w:r>
      <w:r w:rsidR="00C83FB0">
        <w:rPr>
          <w:color w:val="111111"/>
          <w:spacing w:val="-2"/>
          <w:w w:val="105"/>
        </w:rPr>
        <w:t xml:space="preserve"> </w:t>
      </w:r>
      <w:r w:rsidR="00C83FB0">
        <w:rPr>
          <w:color w:val="111111"/>
          <w:w w:val="105"/>
        </w:rPr>
        <w:t>of</w:t>
      </w:r>
      <w:r w:rsidR="00C83FB0">
        <w:rPr>
          <w:color w:val="111111"/>
          <w:spacing w:val="-11"/>
          <w:w w:val="105"/>
        </w:rPr>
        <w:t xml:space="preserve"> </w:t>
      </w:r>
      <w:r w:rsidR="00C83FB0">
        <w:rPr>
          <w:color w:val="111111"/>
          <w:w w:val="105"/>
        </w:rPr>
        <w:t>funds between the</w:t>
      </w:r>
      <w:r w:rsidR="00C83FB0">
        <w:rPr>
          <w:color w:val="111111"/>
          <w:spacing w:val="-2"/>
          <w:w w:val="105"/>
        </w:rPr>
        <w:t xml:space="preserve"> </w:t>
      </w:r>
      <w:r w:rsidR="00C83FB0">
        <w:rPr>
          <w:color w:val="111111"/>
          <w:w w:val="105"/>
        </w:rPr>
        <w:t>parties</w:t>
      </w:r>
      <w:r w:rsidR="00C83FB0">
        <w:rPr>
          <w:color w:val="111111"/>
          <w:spacing w:val="-7"/>
          <w:w w:val="105"/>
        </w:rPr>
        <w:t xml:space="preserve"> </w:t>
      </w:r>
      <w:r w:rsidR="00C83FB0">
        <w:rPr>
          <w:color w:val="111111"/>
          <w:w w:val="105"/>
        </w:rPr>
        <w:t>(such</w:t>
      </w:r>
      <w:r w:rsidR="00C83FB0">
        <w:rPr>
          <w:color w:val="111111"/>
          <w:spacing w:val="-2"/>
          <w:w w:val="105"/>
        </w:rPr>
        <w:t xml:space="preserve"> </w:t>
      </w:r>
      <w:r w:rsidR="00C83FB0">
        <w:rPr>
          <w:color w:val="111111"/>
          <w:w w:val="105"/>
        </w:rPr>
        <w:t>as</w:t>
      </w:r>
      <w:r w:rsidR="00C83FB0">
        <w:rPr>
          <w:color w:val="111111"/>
          <w:spacing w:val="-10"/>
          <w:w w:val="105"/>
        </w:rPr>
        <w:t xml:space="preserve"> </w:t>
      </w:r>
      <w:r w:rsidR="00C83FB0">
        <w:rPr>
          <w:color w:val="111111"/>
          <w:w w:val="105"/>
        </w:rPr>
        <w:t>any</w:t>
      </w:r>
      <w:r w:rsidR="00C83FB0">
        <w:rPr>
          <w:color w:val="111111"/>
          <w:spacing w:val="-4"/>
          <w:w w:val="105"/>
        </w:rPr>
        <w:t xml:space="preserve"> </w:t>
      </w:r>
      <w:r w:rsidR="00C83FB0">
        <w:rPr>
          <w:color w:val="111111"/>
          <w:w w:val="105"/>
        </w:rPr>
        <w:t>arrangement in which</w:t>
      </w:r>
      <w:r w:rsidR="00C83FB0">
        <w:rPr>
          <w:color w:val="111111"/>
          <w:spacing w:val="-3"/>
          <w:w w:val="105"/>
        </w:rPr>
        <w:t xml:space="preserve"> </w:t>
      </w:r>
      <w:r w:rsidR="00C83FB0">
        <w:rPr>
          <w:color w:val="111111"/>
          <w:w w:val="105"/>
        </w:rPr>
        <w:t>one</w:t>
      </w:r>
      <w:r w:rsidR="00C83FB0">
        <w:rPr>
          <w:color w:val="111111"/>
          <w:spacing w:val="-4"/>
          <w:w w:val="105"/>
        </w:rPr>
        <w:t xml:space="preserve"> </w:t>
      </w:r>
      <w:r w:rsidR="00C83FB0">
        <w:rPr>
          <w:color w:val="111111"/>
          <w:w w:val="105"/>
        </w:rPr>
        <w:t>party</w:t>
      </w:r>
      <w:r w:rsidR="00C83FB0">
        <w:rPr>
          <w:color w:val="111111"/>
          <w:spacing w:val="-1"/>
          <w:w w:val="105"/>
        </w:rPr>
        <w:t xml:space="preserve"> </w:t>
      </w:r>
      <w:r w:rsidR="00C83FB0">
        <w:rPr>
          <w:color w:val="111111"/>
          <w:w w:val="105"/>
        </w:rPr>
        <w:t>agrees to</w:t>
      </w:r>
      <w:r w:rsidR="00C83FB0">
        <w:rPr>
          <w:color w:val="111111"/>
          <w:spacing w:val="-10"/>
          <w:w w:val="105"/>
        </w:rPr>
        <w:t xml:space="preserve"> </w:t>
      </w:r>
      <w:r w:rsidR="00C83FB0">
        <w:rPr>
          <w:color w:val="111111"/>
          <w:w w:val="105"/>
        </w:rPr>
        <w:t>furnish the</w:t>
      </w:r>
      <w:r w:rsidR="00C83FB0">
        <w:rPr>
          <w:color w:val="111111"/>
          <w:spacing w:val="-6"/>
          <w:w w:val="105"/>
        </w:rPr>
        <w:t xml:space="preserve"> </w:t>
      </w:r>
      <w:r w:rsidR="00C83FB0">
        <w:rPr>
          <w:color w:val="111111"/>
          <w:w w:val="105"/>
        </w:rPr>
        <w:t>other</w:t>
      </w:r>
      <w:r w:rsidR="00C83FB0">
        <w:rPr>
          <w:color w:val="111111"/>
          <w:spacing w:val="-4"/>
          <w:w w:val="105"/>
        </w:rPr>
        <w:t xml:space="preserve"> </w:t>
      </w:r>
      <w:r w:rsidR="00C83FB0">
        <w:rPr>
          <w:color w:val="111111"/>
          <w:w w:val="105"/>
        </w:rPr>
        <w:t>party with a</w:t>
      </w:r>
      <w:r w:rsidR="00C83FB0">
        <w:rPr>
          <w:color w:val="111111"/>
          <w:spacing w:val="-9"/>
          <w:w w:val="105"/>
        </w:rPr>
        <w:t xml:space="preserve"> </w:t>
      </w:r>
      <w:r w:rsidR="00C83FB0">
        <w:rPr>
          <w:color w:val="111111"/>
          <w:w w:val="105"/>
        </w:rPr>
        <w:t>discount,</w:t>
      </w:r>
      <w:r w:rsidR="00C83FB0">
        <w:rPr>
          <w:color w:val="111111"/>
          <w:spacing w:val="-3"/>
          <w:w w:val="105"/>
        </w:rPr>
        <w:t xml:space="preserve"> </w:t>
      </w:r>
      <w:r w:rsidR="00C83FB0">
        <w:rPr>
          <w:color w:val="111111"/>
          <w:w w:val="105"/>
        </w:rPr>
        <w:t>rebate</w:t>
      </w:r>
      <w:r w:rsidR="00C83FB0">
        <w:rPr>
          <w:color w:val="444444"/>
          <w:w w:val="105"/>
        </w:rPr>
        <w:t>,</w:t>
      </w:r>
      <w:r w:rsidR="00C83FB0">
        <w:rPr>
          <w:color w:val="444444"/>
          <w:spacing w:val="-13"/>
          <w:w w:val="105"/>
        </w:rPr>
        <w:t xml:space="preserve"> </w:t>
      </w:r>
      <w:r w:rsidR="00C83FB0">
        <w:rPr>
          <w:color w:val="111111"/>
          <w:w w:val="105"/>
        </w:rPr>
        <w:t>or</w:t>
      </w:r>
      <w:r w:rsidR="00C83FB0">
        <w:rPr>
          <w:color w:val="111111"/>
          <w:spacing w:val="-10"/>
          <w:w w:val="105"/>
        </w:rPr>
        <w:t xml:space="preserve"> </w:t>
      </w:r>
      <w:r w:rsidR="00C83FB0">
        <w:rPr>
          <w:color w:val="111111"/>
          <w:w w:val="105"/>
        </w:rPr>
        <w:t>any</w:t>
      </w:r>
      <w:r w:rsidR="00C83FB0">
        <w:rPr>
          <w:color w:val="111111"/>
          <w:spacing w:val="-1"/>
          <w:w w:val="105"/>
        </w:rPr>
        <w:t xml:space="preserve"> </w:t>
      </w:r>
      <w:r w:rsidR="00C83FB0">
        <w:rPr>
          <w:color w:val="111111"/>
          <w:w w:val="105"/>
        </w:rPr>
        <w:t xml:space="preserve">other type </w:t>
      </w:r>
      <w:r w:rsidR="00431AC7">
        <w:rPr>
          <w:color w:val="111111"/>
          <w:w w:val="105"/>
        </w:rPr>
        <w:t>of refund</w:t>
      </w:r>
      <w:r w:rsidR="00C83FB0">
        <w:rPr>
          <w:color w:val="111111"/>
          <w:w w:val="105"/>
        </w:rPr>
        <w:t xml:space="preserve"> or remuneration</w:t>
      </w:r>
      <w:r w:rsidR="00C83FB0">
        <w:rPr>
          <w:color w:val="111111"/>
          <w:spacing w:val="33"/>
          <w:w w:val="105"/>
        </w:rPr>
        <w:t xml:space="preserve"> </w:t>
      </w:r>
      <w:r w:rsidR="00C83FB0">
        <w:rPr>
          <w:color w:val="111111"/>
          <w:w w:val="105"/>
        </w:rPr>
        <w:t>in exchange for, or in any way related to, the provision of Health Care Services). Include organizational charts and other supporting materials as necessary to illustrate the</w:t>
      </w:r>
      <w:r w:rsidR="00C83FB0">
        <w:rPr>
          <w:color w:val="111111"/>
          <w:spacing w:val="-10"/>
          <w:w w:val="105"/>
        </w:rPr>
        <w:t xml:space="preserve"> </w:t>
      </w:r>
      <w:r w:rsidR="00C83FB0">
        <w:rPr>
          <w:color w:val="111111"/>
          <w:w w:val="105"/>
        </w:rPr>
        <w:t>proposed change</w:t>
      </w:r>
      <w:r w:rsidR="00C83FB0">
        <w:rPr>
          <w:color w:val="111111"/>
          <w:spacing w:val="30"/>
          <w:w w:val="105"/>
        </w:rPr>
        <w:t xml:space="preserve"> </w:t>
      </w:r>
      <w:r w:rsidR="00C83FB0">
        <w:rPr>
          <w:color w:val="111111"/>
          <w:w w:val="105"/>
        </w:rPr>
        <w:t>in</w:t>
      </w:r>
      <w:r w:rsidR="00C83FB0">
        <w:rPr>
          <w:color w:val="111111"/>
          <w:spacing w:val="-5"/>
          <w:w w:val="105"/>
        </w:rPr>
        <w:t xml:space="preserve"> </w:t>
      </w:r>
      <w:r w:rsidR="00C83FB0">
        <w:rPr>
          <w:color w:val="111111"/>
          <w:w w:val="105"/>
        </w:rPr>
        <w:t>ownership</w:t>
      </w:r>
      <w:r w:rsidR="00C83FB0">
        <w:rPr>
          <w:color w:val="444444"/>
          <w:w w:val="105"/>
        </w:rPr>
        <w:t>,</w:t>
      </w:r>
      <w:r w:rsidR="00C83FB0">
        <w:rPr>
          <w:color w:val="444444"/>
          <w:spacing w:val="-13"/>
          <w:w w:val="105"/>
        </w:rPr>
        <w:t xml:space="preserve"> </w:t>
      </w:r>
      <w:r w:rsidR="00C83FB0">
        <w:rPr>
          <w:color w:val="111111"/>
          <w:w w:val="105"/>
        </w:rPr>
        <w:t>governance,</w:t>
      </w:r>
      <w:r w:rsidR="00C83FB0">
        <w:rPr>
          <w:color w:val="111111"/>
          <w:spacing w:val="-1"/>
          <w:w w:val="105"/>
        </w:rPr>
        <w:t xml:space="preserve"> </w:t>
      </w:r>
      <w:r w:rsidR="00C83FB0">
        <w:rPr>
          <w:color w:val="111111"/>
          <w:w w:val="105"/>
        </w:rPr>
        <w:t>or</w:t>
      </w:r>
      <w:r w:rsidR="00C83FB0">
        <w:rPr>
          <w:color w:val="111111"/>
          <w:spacing w:val="-13"/>
          <w:w w:val="105"/>
        </w:rPr>
        <w:t xml:space="preserve"> </w:t>
      </w:r>
      <w:r w:rsidR="00C83FB0">
        <w:rPr>
          <w:color w:val="111111"/>
          <w:w w:val="105"/>
        </w:rPr>
        <w:t xml:space="preserve">operational </w:t>
      </w:r>
      <w:r w:rsidR="00C83FB0">
        <w:rPr>
          <w:color w:val="111111"/>
          <w:spacing w:val="-2"/>
          <w:w w:val="105"/>
        </w:rPr>
        <w:t>structure.</w:t>
      </w:r>
    </w:p>
    <w:p w14:paraId="666E3F48" w14:textId="77777777" w:rsidR="00903FC5" w:rsidRDefault="00903FC5">
      <w:pPr>
        <w:spacing w:line="290" w:lineRule="auto"/>
        <w:sectPr w:rsidR="00903FC5">
          <w:type w:val="continuous"/>
          <w:pgSz w:w="12240" w:h="15840"/>
          <w:pgMar w:top="1680" w:right="440" w:bottom="280" w:left="640" w:header="720" w:footer="720" w:gutter="0"/>
          <w:cols w:num="3" w:space="720" w:equalWidth="0">
            <w:col w:w="421" w:space="209"/>
            <w:col w:w="2324" w:space="465"/>
            <w:col w:w="7741"/>
          </w:cols>
        </w:sectPr>
      </w:pPr>
    </w:p>
    <w:p w14:paraId="666E3F49" w14:textId="77777777" w:rsidR="00903FC5" w:rsidRDefault="00903FC5">
      <w:pPr>
        <w:pStyle w:val="BodyText"/>
        <w:rPr>
          <w:sz w:val="20"/>
        </w:rPr>
      </w:pPr>
    </w:p>
    <w:p w14:paraId="666E3F4A" w14:textId="77777777" w:rsidR="00903FC5" w:rsidRDefault="00903FC5">
      <w:pPr>
        <w:pStyle w:val="BodyText"/>
        <w:rPr>
          <w:sz w:val="20"/>
        </w:rPr>
      </w:pPr>
    </w:p>
    <w:p w14:paraId="666E3F4B" w14:textId="77777777" w:rsidR="00903FC5" w:rsidRDefault="00903FC5">
      <w:pPr>
        <w:pStyle w:val="BodyText"/>
        <w:rPr>
          <w:sz w:val="20"/>
        </w:rPr>
      </w:pPr>
    </w:p>
    <w:p w14:paraId="666E3F4C" w14:textId="77777777" w:rsidR="00903FC5" w:rsidRDefault="00903FC5">
      <w:pPr>
        <w:pStyle w:val="BodyText"/>
        <w:rPr>
          <w:sz w:val="20"/>
        </w:rPr>
      </w:pPr>
    </w:p>
    <w:p w14:paraId="666E3F4D" w14:textId="77777777" w:rsidR="00903FC5" w:rsidRDefault="00903FC5">
      <w:pPr>
        <w:pStyle w:val="BodyText"/>
        <w:rPr>
          <w:sz w:val="20"/>
        </w:rPr>
      </w:pPr>
    </w:p>
    <w:p w14:paraId="666E3F4E" w14:textId="77777777" w:rsidR="00903FC5" w:rsidRDefault="00C83FB0">
      <w:pPr>
        <w:pStyle w:val="ListParagraph"/>
        <w:numPr>
          <w:ilvl w:val="0"/>
          <w:numId w:val="6"/>
        </w:numPr>
        <w:tabs>
          <w:tab w:val="left" w:pos="768"/>
          <w:tab w:val="left" w:pos="769"/>
        </w:tabs>
        <w:spacing w:before="178" w:line="170" w:lineRule="auto"/>
        <w:ind w:left="770" w:right="38" w:hanging="635"/>
        <w:rPr>
          <w:rFonts w:ascii="Times New Roman"/>
          <w:color w:val="111111"/>
          <w:sz w:val="19"/>
        </w:rPr>
      </w:pPr>
      <w:r>
        <w:rPr>
          <w:rFonts w:ascii="Times New Roman"/>
          <w:color w:val="111111"/>
          <w:spacing w:val="-2"/>
          <w:w w:val="105"/>
          <w:sz w:val="19"/>
        </w:rPr>
        <w:t>Impact</w:t>
      </w:r>
      <w:r>
        <w:rPr>
          <w:rFonts w:ascii="Times New Roman"/>
          <w:color w:val="111111"/>
          <w:spacing w:val="-11"/>
          <w:w w:val="105"/>
          <w:sz w:val="19"/>
        </w:rPr>
        <w:t xml:space="preserve"> </w:t>
      </w:r>
      <w:r>
        <w:rPr>
          <w:rFonts w:ascii="Times New Roman"/>
          <w:color w:val="111111"/>
          <w:spacing w:val="-2"/>
          <w:w w:val="105"/>
          <w:sz w:val="19"/>
        </w:rPr>
        <w:t>of</w:t>
      </w:r>
      <w:r>
        <w:rPr>
          <w:rFonts w:ascii="Times New Roman"/>
          <w:color w:val="111111"/>
          <w:spacing w:val="-10"/>
          <w:w w:val="105"/>
          <w:sz w:val="19"/>
        </w:rPr>
        <w:t xml:space="preserve"> </w:t>
      </w:r>
      <w:r>
        <w:rPr>
          <w:rFonts w:ascii="Times New Roman"/>
          <w:color w:val="111111"/>
          <w:spacing w:val="-2"/>
          <w:w w:val="105"/>
          <w:sz w:val="19"/>
        </w:rPr>
        <w:t>the</w:t>
      </w:r>
      <w:r>
        <w:rPr>
          <w:rFonts w:ascii="Times New Roman"/>
          <w:color w:val="111111"/>
          <w:spacing w:val="-11"/>
          <w:w w:val="105"/>
          <w:sz w:val="19"/>
        </w:rPr>
        <w:t xml:space="preserve"> </w:t>
      </w:r>
      <w:r>
        <w:rPr>
          <w:rFonts w:ascii="Times New Roman"/>
          <w:color w:val="111111"/>
          <w:spacing w:val="-2"/>
          <w:w w:val="105"/>
          <w:sz w:val="19"/>
        </w:rPr>
        <w:t xml:space="preserve">Proposed </w:t>
      </w:r>
      <w:r>
        <w:rPr>
          <w:rFonts w:ascii="Times New Roman"/>
          <w:color w:val="111111"/>
          <w:w w:val="105"/>
          <w:sz w:val="19"/>
        </w:rPr>
        <w:t>Material Change</w:t>
      </w:r>
    </w:p>
    <w:p w14:paraId="666E3F4F" w14:textId="77777777" w:rsidR="00903FC5" w:rsidRDefault="00C83FB0">
      <w:pPr>
        <w:pStyle w:val="BodyText"/>
        <w:spacing w:before="178" w:line="288" w:lineRule="auto"/>
        <w:ind w:left="135" w:right="602" w:firstLine="3"/>
      </w:pPr>
      <w:r>
        <w:br w:type="column"/>
      </w:r>
      <w:r>
        <w:rPr>
          <w:color w:val="111111"/>
          <w:w w:val="105"/>
        </w:rPr>
        <w:t>Provide</w:t>
      </w:r>
      <w:r>
        <w:rPr>
          <w:color w:val="111111"/>
          <w:spacing w:val="-4"/>
          <w:w w:val="105"/>
        </w:rPr>
        <w:t xml:space="preserve"> </w:t>
      </w:r>
      <w:r>
        <w:rPr>
          <w:color w:val="111111"/>
          <w:w w:val="105"/>
        </w:rPr>
        <w:t>a brief</w:t>
      </w:r>
      <w:r>
        <w:rPr>
          <w:color w:val="111111"/>
          <w:spacing w:val="-4"/>
          <w:w w:val="105"/>
        </w:rPr>
        <w:t xml:space="preserve"> </w:t>
      </w:r>
      <w:r>
        <w:rPr>
          <w:color w:val="111111"/>
          <w:w w:val="105"/>
        </w:rPr>
        <w:t>description of</w:t>
      </w:r>
      <w:r>
        <w:rPr>
          <w:color w:val="111111"/>
          <w:spacing w:val="-6"/>
          <w:w w:val="105"/>
        </w:rPr>
        <w:t xml:space="preserve"> </w:t>
      </w:r>
      <w:r>
        <w:rPr>
          <w:color w:val="111111"/>
          <w:w w:val="105"/>
        </w:rPr>
        <w:t>any analysis</w:t>
      </w:r>
      <w:r>
        <w:rPr>
          <w:color w:val="111111"/>
          <w:spacing w:val="-2"/>
          <w:w w:val="105"/>
        </w:rPr>
        <w:t xml:space="preserve"> </w:t>
      </w:r>
      <w:r>
        <w:rPr>
          <w:color w:val="111111"/>
          <w:w w:val="105"/>
        </w:rPr>
        <w:t>conducted</w:t>
      </w:r>
      <w:r>
        <w:rPr>
          <w:color w:val="111111"/>
          <w:spacing w:val="27"/>
          <w:w w:val="105"/>
        </w:rPr>
        <w:t xml:space="preserve"> </w:t>
      </w:r>
      <w:r>
        <w:rPr>
          <w:color w:val="111111"/>
          <w:w w:val="105"/>
        </w:rPr>
        <w:t>by the</w:t>
      </w:r>
      <w:r>
        <w:rPr>
          <w:color w:val="111111"/>
          <w:spacing w:val="33"/>
          <w:w w:val="105"/>
        </w:rPr>
        <w:t xml:space="preserve"> </w:t>
      </w:r>
      <w:r>
        <w:rPr>
          <w:color w:val="111111"/>
          <w:w w:val="105"/>
        </w:rPr>
        <w:t>notifying organization as to</w:t>
      </w:r>
      <w:r>
        <w:rPr>
          <w:color w:val="111111"/>
          <w:spacing w:val="-13"/>
          <w:w w:val="105"/>
        </w:rPr>
        <w:t xml:space="preserve"> </w:t>
      </w:r>
      <w:r>
        <w:rPr>
          <w:color w:val="111111"/>
          <w:w w:val="105"/>
        </w:rPr>
        <w:t>the</w:t>
      </w:r>
      <w:r>
        <w:rPr>
          <w:color w:val="111111"/>
          <w:spacing w:val="-12"/>
          <w:w w:val="105"/>
        </w:rPr>
        <w:t xml:space="preserve"> </w:t>
      </w:r>
      <w:r>
        <w:rPr>
          <w:color w:val="111111"/>
          <w:w w:val="105"/>
        </w:rPr>
        <w:t>anticipated</w:t>
      </w:r>
      <w:r>
        <w:rPr>
          <w:color w:val="111111"/>
          <w:spacing w:val="-4"/>
          <w:w w:val="105"/>
        </w:rPr>
        <w:t xml:space="preserve"> </w:t>
      </w:r>
      <w:r>
        <w:rPr>
          <w:color w:val="111111"/>
          <w:w w:val="105"/>
        </w:rPr>
        <w:t>impact</w:t>
      </w:r>
      <w:r>
        <w:rPr>
          <w:color w:val="111111"/>
          <w:spacing w:val="-10"/>
          <w:w w:val="105"/>
        </w:rPr>
        <w:t xml:space="preserve"> </w:t>
      </w:r>
      <w:r>
        <w:rPr>
          <w:color w:val="111111"/>
          <w:w w:val="105"/>
        </w:rPr>
        <w:t>of</w:t>
      </w:r>
      <w:r>
        <w:rPr>
          <w:color w:val="111111"/>
          <w:spacing w:val="-13"/>
          <w:w w:val="105"/>
        </w:rPr>
        <w:t xml:space="preserve"> </w:t>
      </w:r>
      <w:r>
        <w:rPr>
          <w:color w:val="111111"/>
          <w:w w:val="105"/>
        </w:rPr>
        <w:t>the</w:t>
      </w:r>
      <w:r>
        <w:rPr>
          <w:color w:val="111111"/>
          <w:spacing w:val="-5"/>
          <w:w w:val="105"/>
        </w:rPr>
        <w:t xml:space="preserve"> </w:t>
      </w:r>
      <w:r>
        <w:rPr>
          <w:color w:val="111111"/>
          <w:w w:val="105"/>
        </w:rPr>
        <w:t>proposed</w:t>
      </w:r>
      <w:r>
        <w:rPr>
          <w:color w:val="111111"/>
          <w:spacing w:val="20"/>
          <w:w w:val="105"/>
        </w:rPr>
        <w:t xml:space="preserve"> </w:t>
      </w:r>
      <w:r>
        <w:rPr>
          <w:color w:val="111111"/>
          <w:w w:val="105"/>
        </w:rPr>
        <w:t>Material</w:t>
      </w:r>
      <w:r>
        <w:rPr>
          <w:color w:val="111111"/>
          <w:spacing w:val="-5"/>
          <w:w w:val="105"/>
        </w:rPr>
        <w:t xml:space="preserve"> </w:t>
      </w:r>
      <w:r>
        <w:rPr>
          <w:color w:val="111111"/>
          <w:w w:val="105"/>
        </w:rPr>
        <w:t>Change</w:t>
      </w:r>
      <w:r>
        <w:rPr>
          <w:color w:val="111111"/>
          <w:spacing w:val="-6"/>
          <w:w w:val="105"/>
        </w:rPr>
        <w:t xml:space="preserve"> </w:t>
      </w:r>
      <w:r>
        <w:rPr>
          <w:color w:val="111111"/>
          <w:w w:val="105"/>
        </w:rPr>
        <w:t>including,</w:t>
      </w:r>
      <w:r>
        <w:rPr>
          <w:color w:val="111111"/>
          <w:spacing w:val="6"/>
          <w:w w:val="105"/>
        </w:rPr>
        <w:t xml:space="preserve"> </w:t>
      </w:r>
      <w:r>
        <w:rPr>
          <w:color w:val="111111"/>
          <w:w w:val="105"/>
        </w:rPr>
        <w:t>but</w:t>
      </w:r>
      <w:r>
        <w:rPr>
          <w:color w:val="111111"/>
          <w:spacing w:val="-13"/>
          <w:w w:val="105"/>
        </w:rPr>
        <w:t xml:space="preserve"> </w:t>
      </w:r>
      <w:r>
        <w:rPr>
          <w:color w:val="111111"/>
          <w:w w:val="105"/>
        </w:rPr>
        <w:t>not</w:t>
      </w:r>
      <w:r>
        <w:rPr>
          <w:color w:val="111111"/>
          <w:spacing w:val="-5"/>
          <w:w w:val="105"/>
        </w:rPr>
        <w:t xml:space="preserve"> </w:t>
      </w:r>
      <w:r>
        <w:rPr>
          <w:color w:val="111111"/>
          <w:w w:val="105"/>
        </w:rPr>
        <w:t>limited</w:t>
      </w:r>
      <w:r>
        <w:rPr>
          <w:color w:val="111111"/>
          <w:spacing w:val="-2"/>
          <w:w w:val="105"/>
        </w:rPr>
        <w:t xml:space="preserve"> </w:t>
      </w:r>
      <w:r>
        <w:rPr>
          <w:color w:val="111111"/>
          <w:w w:val="105"/>
        </w:rPr>
        <w:t>to, the following factors,</w:t>
      </w:r>
      <w:r>
        <w:rPr>
          <w:color w:val="111111"/>
          <w:spacing w:val="40"/>
          <w:w w:val="105"/>
        </w:rPr>
        <w:t xml:space="preserve"> </w:t>
      </w:r>
      <w:r>
        <w:rPr>
          <w:color w:val="111111"/>
          <w:w w:val="105"/>
        </w:rPr>
        <w:t>as applicable:</w:t>
      </w:r>
    </w:p>
    <w:p w14:paraId="666E3F50" w14:textId="77777777" w:rsidR="00903FC5" w:rsidRDefault="00C83FB0">
      <w:pPr>
        <w:pStyle w:val="ListParagraph"/>
        <w:numPr>
          <w:ilvl w:val="1"/>
          <w:numId w:val="6"/>
        </w:numPr>
        <w:tabs>
          <w:tab w:val="left" w:pos="688"/>
          <w:tab w:val="left" w:pos="689"/>
        </w:tabs>
        <w:spacing w:before="30"/>
        <w:ind w:left="688"/>
        <w:rPr>
          <w:rFonts w:ascii="Times New Roman" w:hAnsi="Times New Roman"/>
          <w:sz w:val="19"/>
        </w:rPr>
      </w:pPr>
      <w:r>
        <w:rPr>
          <w:rFonts w:ascii="Times New Roman" w:hAnsi="Times New Roman"/>
          <w:color w:val="111111"/>
          <w:spacing w:val="-4"/>
          <w:w w:val="105"/>
          <w:sz w:val="19"/>
        </w:rPr>
        <w:t>Costs</w:t>
      </w:r>
    </w:p>
    <w:p w14:paraId="666E3F51" w14:textId="77777777" w:rsidR="00903FC5" w:rsidRDefault="00C83FB0">
      <w:pPr>
        <w:pStyle w:val="ListParagraph"/>
        <w:numPr>
          <w:ilvl w:val="1"/>
          <w:numId w:val="6"/>
        </w:numPr>
        <w:tabs>
          <w:tab w:val="left" w:pos="692"/>
          <w:tab w:val="left" w:pos="693"/>
        </w:tabs>
        <w:spacing w:before="55" w:line="285" w:lineRule="auto"/>
        <w:ind w:right="657" w:hanging="367"/>
        <w:rPr>
          <w:rFonts w:ascii="Times New Roman" w:hAnsi="Times New Roman"/>
          <w:sz w:val="19"/>
        </w:rPr>
      </w:pPr>
      <w:r>
        <w:rPr>
          <w:rFonts w:ascii="Times New Roman" w:hAnsi="Times New Roman"/>
          <w:color w:val="111111"/>
          <w:w w:val="105"/>
          <w:sz w:val="19"/>
        </w:rPr>
        <w:t>Prices,</w:t>
      </w:r>
      <w:r>
        <w:rPr>
          <w:rFonts w:ascii="Times New Roman" w:hAnsi="Times New Roman"/>
          <w:color w:val="111111"/>
          <w:spacing w:val="-13"/>
          <w:w w:val="105"/>
          <w:sz w:val="19"/>
        </w:rPr>
        <w:t xml:space="preserve"> </w:t>
      </w:r>
      <w:r>
        <w:rPr>
          <w:rFonts w:ascii="Times New Roman" w:hAnsi="Times New Roman"/>
          <w:color w:val="111111"/>
          <w:w w:val="105"/>
          <w:sz w:val="19"/>
        </w:rPr>
        <w:t>including</w:t>
      </w:r>
      <w:r>
        <w:rPr>
          <w:rFonts w:ascii="Times New Roman" w:hAnsi="Times New Roman"/>
          <w:color w:val="111111"/>
          <w:spacing w:val="-6"/>
          <w:w w:val="105"/>
          <w:sz w:val="19"/>
        </w:rPr>
        <w:t xml:space="preserve"> </w:t>
      </w:r>
      <w:r>
        <w:rPr>
          <w:rFonts w:ascii="Times New Roman" w:hAnsi="Times New Roman"/>
          <w:color w:val="111111"/>
          <w:w w:val="105"/>
          <w:sz w:val="19"/>
        </w:rPr>
        <w:t>prices</w:t>
      </w:r>
      <w:r>
        <w:rPr>
          <w:rFonts w:ascii="Times New Roman" w:hAnsi="Times New Roman"/>
          <w:color w:val="111111"/>
          <w:spacing w:val="-11"/>
          <w:w w:val="105"/>
          <w:sz w:val="19"/>
        </w:rPr>
        <w:t xml:space="preserve"> </w:t>
      </w:r>
      <w:r>
        <w:rPr>
          <w:rFonts w:ascii="Times New Roman" w:hAnsi="Times New Roman"/>
          <w:color w:val="111111"/>
          <w:w w:val="105"/>
          <w:sz w:val="19"/>
        </w:rPr>
        <w:t>of</w:t>
      </w:r>
      <w:r>
        <w:rPr>
          <w:rFonts w:ascii="Times New Roman" w:hAnsi="Times New Roman"/>
          <w:color w:val="111111"/>
          <w:spacing w:val="-13"/>
          <w:w w:val="105"/>
          <w:sz w:val="19"/>
        </w:rPr>
        <w:t xml:space="preserve"> </w:t>
      </w:r>
      <w:r>
        <w:rPr>
          <w:rFonts w:ascii="Times New Roman" w:hAnsi="Times New Roman"/>
          <w:color w:val="111111"/>
          <w:w w:val="105"/>
          <w:sz w:val="19"/>
        </w:rPr>
        <w:t>the</w:t>
      </w:r>
      <w:r>
        <w:rPr>
          <w:rFonts w:ascii="Times New Roman" w:hAnsi="Times New Roman"/>
          <w:color w:val="111111"/>
          <w:spacing w:val="-11"/>
          <w:w w:val="105"/>
          <w:sz w:val="19"/>
        </w:rPr>
        <w:t xml:space="preserve"> </w:t>
      </w:r>
      <w:r>
        <w:rPr>
          <w:rFonts w:ascii="Times New Roman" w:hAnsi="Times New Roman"/>
          <w:color w:val="111111"/>
          <w:w w:val="105"/>
          <w:sz w:val="19"/>
        </w:rPr>
        <w:t>Provider</w:t>
      </w:r>
      <w:r>
        <w:rPr>
          <w:rFonts w:ascii="Times New Roman" w:hAnsi="Times New Roman"/>
          <w:color w:val="111111"/>
          <w:spacing w:val="-10"/>
          <w:w w:val="105"/>
          <w:sz w:val="19"/>
        </w:rPr>
        <w:t xml:space="preserve"> </w:t>
      </w:r>
      <w:r>
        <w:rPr>
          <w:rFonts w:ascii="Times New Roman" w:hAnsi="Times New Roman"/>
          <w:color w:val="111111"/>
          <w:w w:val="105"/>
          <w:sz w:val="19"/>
        </w:rPr>
        <w:t>or</w:t>
      </w:r>
      <w:r>
        <w:rPr>
          <w:rFonts w:ascii="Times New Roman" w:hAnsi="Times New Roman"/>
          <w:color w:val="111111"/>
          <w:spacing w:val="-13"/>
          <w:w w:val="105"/>
          <w:sz w:val="19"/>
        </w:rPr>
        <w:t xml:space="preserve"> </w:t>
      </w:r>
      <w:r>
        <w:rPr>
          <w:rFonts w:ascii="Times New Roman" w:hAnsi="Times New Roman"/>
          <w:color w:val="111111"/>
          <w:w w:val="105"/>
          <w:sz w:val="19"/>
        </w:rPr>
        <w:t>Provider</w:t>
      </w:r>
      <w:r>
        <w:rPr>
          <w:rFonts w:ascii="Times New Roman" w:hAnsi="Times New Roman"/>
          <w:color w:val="111111"/>
          <w:spacing w:val="29"/>
          <w:w w:val="105"/>
          <w:sz w:val="19"/>
        </w:rPr>
        <w:t xml:space="preserve"> </w:t>
      </w:r>
      <w:r>
        <w:rPr>
          <w:rFonts w:ascii="Times New Roman" w:hAnsi="Times New Roman"/>
          <w:color w:val="111111"/>
          <w:w w:val="105"/>
          <w:sz w:val="19"/>
        </w:rPr>
        <w:t>Organization</w:t>
      </w:r>
      <w:r>
        <w:rPr>
          <w:rFonts w:ascii="Times New Roman" w:hAnsi="Times New Roman"/>
          <w:color w:val="111111"/>
          <w:spacing w:val="6"/>
          <w:w w:val="105"/>
          <w:sz w:val="19"/>
        </w:rPr>
        <w:t xml:space="preserve"> </w:t>
      </w:r>
      <w:r>
        <w:rPr>
          <w:rFonts w:ascii="Times New Roman" w:hAnsi="Times New Roman"/>
          <w:color w:val="111111"/>
          <w:w w:val="105"/>
          <w:sz w:val="19"/>
        </w:rPr>
        <w:t>involved</w:t>
      </w:r>
      <w:r>
        <w:rPr>
          <w:rFonts w:ascii="Times New Roman" w:hAnsi="Times New Roman"/>
          <w:color w:val="111111"/>
          <w:spacing w:val="-2"/>
          <w:w w:val="105"/>
          <w:sz w:val="19"/>
        </w:rPr>
        <w:t xml:space="preserve"> </w:t>
      </w:r>
      <w:r>
        <w:rPr>
          <w:rFonts w:ascii="Times New Roman" w:hAnsi="Times New Roman"/>
          <w:color w:val="111111"/>
          <w:w w:val="105"/>
          <w:sz w:val="19"/>
        </w:rPr>
        <w:t>in</w:t>
      </w:r>
      <w:r>
        <w:rPr>
          <w:rFonts w:ascii="Times New Roman" w:hAnsi="Times New Roman"/>
          <w:color w:val="111111"/>
          <w:spacing w:val="-8"/>
          <w:w w:val="105"/>
          <w:sz w:val="19"/>
        </w:rPr>
        <w:t xml:space="preserve"> </w:t>
      </w:r>
      <w:r>
        <w:rPr>
          <w:rFonts w:ascii="Times New Roman" w:hAnsi="Times New Roman"/>
          <w:color w:val="111111"/>
          <w:w w:val="105"/>
          <w:sz w:val="19"/>
        </w:rPr>
        <w:t>the proposed Merger, Acquisition,</w:t>
      </w:r>
      <w:r>
        <w:rPr>
          <w:rFonts w:ascii="Times New Roman" w:hAnsi="Times New Roman"/>
          <w:color w:val="111111"/>
          <w:spacing w:val="40"/>
          <w:w w:val="105"/>
          <w:sz w:val="19"/>
        </w:rPr>
        <w:t xml:space="preserve"> </w:t>
      </w:r>
      <w:proofErr w:type="gramStart"/>
      <w:r>
        <w:rPr>
          <w:rFonts w:ascii="Times New Roman" w:hAnsi="Times New Roman"/>
          <w:color w:val="111111"/>
          <w:w w:val="105"/>
          <w:sz w:val="19"/>
        </w:rPr>
        <w:t>affiliation</w:t>
      </w:r>
      <w:proofErr w:type="gramEnd"/>
      <w:r>
        <w:rPr>
          <w:rFonts w:ascii="Times New Roman" w:hAnsi="Times New Roman"/>
          <w:color w:val="111111"/>
          <w:w w:val="105"/>
          <w:sz w:val="19"/>
        </w:rPr>
        <w:t xml:space="preserve"> or</w:t>
      </w:r>
      <w:r>
        <w:rPr>
          <w:rFonts w:ascii="Times New Roman" w:hAnsi="Times New Roman"/>
          <w:color w:val="111111"/>
          <w:spacing w:val="-2"/>
          <w:w w:val="105"/>
          <w:sz w:val="19"/>
        </w:rPr>
        <w:t xml:space="preserve"> </w:t>
      </w:r>
      <w:r>
        <w:rPr>
          <w:rFonts w:ascii="Times New Roman" w:hAnsi="Times New Roman"/>
          <w:color w:val="111111"/>
          <w:w w:val="105"/>
          <w:sz w:val="19"/>
        </w:rPr>
        <w:t>other proposed Material Change</w:t>
      </w:r>
    </w:p>
    <w:p w14:paraId="666E3F52" w14:textId="77777777" w:rsidR="00903FC5" w:rsidRDefault="00C83FB0">
      <w:pPr>
        <w:pStyle w:val="ListParagraph"/>
        <w:numPr>
          <w:ilvl w:val="1"/>
          <w:numId w:val="6"/>
        </w:numPr>
        <w:tabs>
          <w:tab w:val="left" w:pos="689"/>
          <w:tab w:val="left" w:pos="690"/>
        </w:tabs>
        <w:spacing w:before="28"/>
        <w:ind w:left="689" w:hanging="361"/>
        <w:rPr>
          <w:rFonts w:ascii="Times New Roman" w:hAnsi="Times New Roman"/>
          <w:sz w:val="19"/>
        </w:rPr>
      </w:pPr>
      <w:r>
        <w:rPr>
          <w:rFonts w:ascii="Times New Roman" w:hAnsi="Times New Roman"/>
          <w:color w:val="111111"/>
          <w:spacing w:val="-2"/>
          <w:w w:val="105"/>
          <w:sz w:val="19"/>
        </w:rPr>
        <w:t>Utilization</w:t>
      </w:r>
    </w:p>
    <w:p w14:paraId="666E3F53" w14:textId="77777777" w:rsidR="00903FC5" w:rsidRDefault="00C83FB0">
      <w:pPr>
        <w:pStyle w:val="ListParagraph"/>
        <w:numPr>
          <w:ilvl w:val="1"/>
          <w:numId w:val="6"/>
        </w:numPr>
        <w:tabs>
          <w:tab w:val="left" w:pos="692"/>
          <w:tab w:val="left" w:pos="693"/>
        </w:tabs>
        <w:spacing w:before="56"/>
        <w:ind w:left="692" w:hanging="364"/>
        <w:rPr>
          <w:rFonts w:ascii="Times New Roman" w:hAnsi="Times New Roman"/>
          <w:sz w:val="19"/>
        </w:rPr>
      </w:pPr>
      <w:r>
        <w:rPr>
          <w:rFonts w:ascii="Times New Roman" w:hAnsi="Times New Roman"/>
          <w:color w:val="111111"/>
          <w:spacing w:val="-2"/>
          <w:w w:val="105"/>
          <w:sz w:val="19"/>
        </w:rPr>
        <w:t>Health</w:t>
      </w:r>
      <w:r>
        <w:rPr>
          <w:rFonts w:ascii="Times New Roman" w:hAnsi="Times New Roman"/>
          <w:color w:val="111111"/>
          <w:spacing w:val="3"/>
          <w:w w:val="105"/>
          <w:sz w:val="19"/>
        </w:rPr>
        <w:t xml:space="preserve"> </w:t>
      </w:r>
      <w:r>
        <w:rPr>
          <w:rFonts w:ascii="Times New Roman" w:hAnsi="Times New Roman"/>
          <w:color w:val="111111"/>
          <w:spacing w:val="-2"/>
          <w:w w:val="105"/>
          <w:sz w:val="19"/>
        </w:rPr>
        <w:t>Status</w:t>
      </w:r>
      <w:r>
        <w:rPr>
          <w:rFonts w:ascii="Times New Roman" w:hAnsi="Times New Roman"/>
          <w:color w:val="111111"/>
          <w:spacing w:val="-6"/>
          <w:w w:val="105"/>
          <w:sz w:val="19"/>
        </w:rPr>
        <w:t xml:space="preserve"> </w:t>
      </w:r>
      <w:r>
        <w:rPr>
          <w:rFonts w:ascii="Times New Roman" w:hAnsi="Times New Roman"/>
          <w:color w:val="111111"/>
          <w:spacing w:val="-2"/>
          <w:w w:val="105"/>
          <w:sz w:val="19"/>
        </w:rPr>
        <w:t>Adjusted</w:t>
      </w:r>
      <w:r>
        <w:rPr>
          <w:rFonts w:ascii="Times New Roman" w:hAnsi="Times New Roman"/>
          <w:color w:val="111111"/>
          <w:spacing w:val="1"/>
          <w:w w:val="105"/>
          <w:sz w:val="19"/>
        </w:rPr>
        <w:t xml:space="preserve"> </w:t>
      </w:r>
      <w:r>
        <w:rPr>
          <w:rFonts w:ascii="Times New Roman" w:hAnsi="Times New Roman"/>
          <w:color w:val="111111"/>
          <w:spacing w:val="-2"/>
          <w:w w:val="105"/>
          <w:sz w:val="19"/>
        </w:rPr>
        <w:t>Total</w:t>
      </w:r>
      <w:r>
        <w:rPr>
          <w:rFonts w:ascii="Times New Roman" w:hAnsi="Times New Roman"/>
          <w:color w:val="111111"/>
          <w:spacing w:val="-5"/>
          <w:w w:val="105"/>
          <w:sz w:val="19"/>
        </w:rPr>
        <w:t xml:space="preserve"> </w:t>
      </w:r>
      <w:r>
        <w:rPr>
          <w:rFonts w:ascii="Times New Roman" w:hAnsi="Times New Roman"/>
          <w:color w:val="111111"/>
          <w:spacing w:val="-2"/>
          <w:w w:val="105"/>
          <w:sz w:val="19"/>
        </w:rPr>
        <w:t>Medical</w:t>
      </w:r>
      <w:r>
        <w:rPr>
          <w:rFonts w:ascii="Times New Roman" w:hAnsi="Times New Roman"/>
          <w:color w:val="111111"/>
          <w:spacing w:val="2"/>
          <w:w w:val="105"/>
          <w:sz w:val="19"/>
        </w:rPr>
        <w:t xml:space="preserve"> </w:t>
      </w:r>
      <w:r>
        <w:rPr>
          <w:rFonts w:ascii="Times New Roman" w:hAnsi="Times New Roman"/>
          <w:color w:val="111111"/>
          <w:spacing w:val="-2"/>
          <w:w w:val="105"/>
          <w:sz w:val="19"/>
        </w:rPr>
        <w:t>Expenses</w:t>
      </w:r>
    </w:p>
    <w:p w14:paraId="666E3F54" w14:textId="77777777" w:rsidR="00903FC5" w:rsidRDefault="00C83FB0">
      <w:pPr>
        <w:pStyle w:val="ListParagraph"/>
        <w:numPr>
          <w:ilvl w:val="1"/>
          <w:numId w:val="6"/>
        </w:numPr>
        <w:tabs>
          <w:tab w:val="left" w:pos="692"/>
          <w:tab w:val="left" w:pos="693"/>
        </w:tabs>
        <w:spacing w:before="65"/>
        <w:ind w:left="692" w:hanging="364"/>
        <w:rPr>
          <w:rFonts w:ascii="Times New Roman" w:hAnsi="Times New Roman"/>
          <w:sz w:val="19"/>
        </w:rPr>
      </w:pPr>
      <w:r>
        <w:rPr>
          <w:rFonts w:ascii="Times New Roman" w:hAnsi="Times New Roman"/>
          <w:color w:val="111111"/>
          <w:sz w:val="19"/>
        </w:rPr>
        <w:t>Market</w:t>
      </w:r>
      <w:r>
        <w:rPr>
          <w:rFonts w:ascii="Times New Roman" w:hAnsi="Times New Roman"/>
          <w:color w:val="111111"/>
          <w:spacing w:val="6"/>
          <w:w w:val="105"/>
          <w:sz w:val="19"/>
        </w:rPr>
        <w:t xml:space="preserve"> </w:t>
      </w:r>
      <w:r>
        <w:rPr>
          <w:rFonts w:ascii="Times New Roman" w:hAnsi="Times New Roman"/>
          <w:color w:val="111111"/>
          <w:spacing w:val="-2"/>
          <w:w w:val="105"/>
          <w:sz w:val="19"/>
        </w:rPr>
        <w:t>Share</w:t>
      </w:r>
    </w:p>
    <w:p w14:paraId="666E3F55" w14:textId="77777777" w:rsidR="00903FC5" w:rsidRDefault="00C83FB0">
      <w:pPr>
        <w:pStyle w:val="ListParagraph"/>
        <w:numPr>
          <w:ilvl w:val="1"/>
          <w:numId w:val="6"/>
        </w:numPr>
        <w:tabs>
          <w:tab w:val="left" w:pos="692"/>
          <w:tab w:val="left" w:pos="693"/>
        </w:tabs>
        <w:spacing w:before="65"/>
        <w:ind w:left="692" w:hanging="364"/>
        <w:rPr>
          <w:rFonts w:ascii="Times New Roman" w:hAnsi="Times New Roman"/>
          <w:sz w:val="19"/>
        </w:rPr>
      </w:pPr>
      <w:r>
        <w:rPr>
          <w:rFonts w:ascii="Times New Roman" w:hAnsi="Times New Roman"/>
          <w:color w:val="111111"/>
          <w:sz w:val="19"/>
        </w:rPr>
        <w:t>Referral</w:t>
      </w:r>
      <w:r>
        <w:rPr>
          <w:rFonts w:ascii="Times New Roman" w:hAnsi="Times New Roman"/>
          <w:color w:val="111111"/>
          <w:spacing w:val="10"/>
          <w:sz w:val="19"/>
        </w:rPr>
        <w:t xml:space="preserve"> </w:t>
      </w:r>
      <w:r>
        <w:rPr>
          <w:rFonts w:ascii="Times New Roman" w:hAnsi="Times New Roman"/>
          <w:color w:val="111111"/>
          <w:spacing w:val="-2"/>
          <w:sz w:val="19"/>
        </w:rPr>
        <w:t>Patterns</w:t>
      </w:r>
    </w:p>
    <w:p w14:paraId="666E3F56" w14:textId="6772462F" w:rsidR="00903FC5" w:rsidRDefault="00B43D22">
      <w:pPr>
        <w:pStyle w:val="ListParagraph"/>
        <w:numPr>
          <w:ilvl w:val="1"/>
          <w:numId w:val="6"/>
        </w:numPr>
        <w:tabs>
          <w:tab w:val="left" w:pos="692"/>
          <w:tab w:val="left" w:pos="693"/>
        </w:tabs>
        <w:spacing w:before="60"/>
        <w:ind w:left="692" w:hanging="364"/>
        <w:rPr>
          <w:rFonts w:ascii="Times New Roman" w:hAnsi="Times New Roman"/>
          <w:sz w:val="19"/>
        </w:rPr>
      </w:pPr>
      <w:r>
        <w:rPr>
          <w:rFonts w:ascii="Times New Roman" w:hAnsi="Times New Roman"/>
          <w:color w:val="111111"/>
          <w:spacing w:val="-2"/>
          <w:w w:val="110"/>
          <w:sz w:val="19"/>
        </w:rPr>
        <w:t>Payer Mix</w:t>
      </w:r>
    </w:p>
    <w:p w14:paraId="666E3F57" w14:textId="77777777" w:rsidR="00903FC5" w:rsidRDefault="00C83FB0">
      <w:pPr>
        <w:pStyle w:val="ListParagraph"/>
        <w:numPr>
          <w:ilvl w:val="1"/>
          <w:numId w:val="6"/>
        </w:numPr>
        <w:tabs>
          <w:tab w:val="left" w:pos="688"/>
          <w:tab w:val="left" w:pos="689"/>
        </w:tabs>
        <w:spacing w:before="65"/>
        <w:ind w:left="688"/>
        <w:rPr>
          <w:rFonts w:ascii="Times New Roman" w:hAnsi="Times New Roman"/>
          <w:sz w:val="19"/>
        </w:rPr>
      </w:pPr>
      <w:r>
        <w:rPr>
          <w:rFonts w:ascii="Times New Roman" w:hAnsi="Times New Roman"/>
          <w:color w:val="111111"/>
          <w:spacing w:val="-2"/>
          <w:w w:val="105"/>
          <w:sz w:val="19"/>
        </w:rPr>
        <w:t>Service Area(s)</w:t>
      </w:r>
    </w:p>
    <w:p w14:paraId="666E3F58" w14:textId="77777777" w:rsidR="00903FC5" w:rsidRDefault="00C83FB0">
      <w:pPr>
        <w:pStyle w:val="ListParagraph"/>
        <w:numPr>
          <w:ilvl w:val="1"/>
          <w:numId w:val="6"/>
        </w:numPr>
        <w:tabs>
          <w:tab w:val="left" w:pos="688"/>
          <w:tab w:val="left" w:pos="689"/>
        </w:tabs>
        <w:spacing w:before="56"/>
        <w:ind w:left="688"/>
        <w:rPr>
          <w:rFonts w:ascii="Times New Roman" w:hAnsi="Times New Roman"/>
          <w:sz w:val="19"/>
        </w:rPr>
      </w:pPr>
      <w:r>
        <w:rPr>
          <w:rFonts w:ascii="Times New Roman" w:hAnsi="Times New Roman"/>
          <w:color w:val="111111"/>
          <w:spacing w:val="-2"/>
          <w:w w:val="105"/>
          <w:sz w:val="19"/>
        </w:rPr>
        <w:t>Service</w:t>
      </w:r>
      <w:r>
        <w:rPr>
          <w:rFonts w:ascii="Times New Roman" w:hAnsi="Times New Roman"/>
          <w:color w:val="111111"/>
          <w:spacing w:val="-4"/>
          <w:w w:val="105"/>
          <w:sz w:val="19"/>
        </w:rPr>
        <w:t xml:space="preserve"> </w:t>
      </w:r>
      <w:r>
        <w:rPr>
          <w:rFonts w:ascii="Times New Roman" w:hAnsi="Times New Roman"/>
          <w:color w:val="111111"/>
          <w:spacing w:val="-2"/>
          <w:w w:val="105"/>
          <w:sz w:val="19"/>
        </w:rPr>
        <w:t>Line(s)</w:t>
      </w:r>
    </w:p>
    <w:p w14:paraId="666E3F59" w14:textId="77777777" w:rsidR="00903FC5" w:rsidRDefault="00C83FB0">
      <w:pPr>
        <w:pStyle w:val="ListParagraph"/>
        <w:numPr>
          <w:ilvl w:val="1"/>
          <w:numId w:val="6"/>
        </w:numPr>
        <w:tabs>
          <w:tab w:val="left" w:pos="688"/>
          <w:tab w:val="left" w:pos="689"/>
        </w:tabs>
        <w:spacing w:before="70"/>
        <w:ind w:left="688"/>
        <w:rPr>
          <w:rFonts w:ascii="Times New Roman" w:hAnsi="Times New Roman"/>
          <w:sz w:val="19"/>
        </w:rPr>
      </w:pPr>
      <w:r>
        <w:rPr>
          <w:rFonts w:ascii="Times New Roman" w:hAnsi="Times New Roman"/>
          <w:color w:val="111111"/>
          <w:spacing w:val="-2"/>
          <w:w w:val="105"/>
          <w:sz w:val="19"/>
        </w:rPr>
        <w:t>Service</w:t>
      </w:r>
      <w:r>
        <w:rPr>
          <w:rFonts w:ascii="Times New Roman" w:hAnsi="Times New Roman"/>
          <w:color w:val="111111"/>
          <w:spacing w:val="-4"/>
          <w:w w:val="105"/>
          <w:sz w:val="19"/>
        </w:rPr>
        <w:t xml:space="preserve"> </w:t>
      </w:r>
      <w:r>
        <w:rPr>
          <w:rFonts w:ascii="Times New Roman" w:hAnsi="Times New Roman"/>
          <w:color w:val="111111"/>
          <w:spacing w:val="-5"/>
          <w:w w:val="105"/>
          <w:sz w:val="19"/>
        </w:rPr>
        <w:t>Mix</w:t>
      </w:r>
    </w:p>
    <w:p w14:paraId="666E3F5A" w14:textId="77777777" w:rsidR="00903FC5" w:rsidRDefault="00903FC5">
      <w:pPr>
        <w:rPr>
          <w:sz w:val="19"/>
        </w:rPr>
        <w:sectPr w:rsidR="00903FC5">
          <w:type w:val="continuous"/>
          <w:pgSz w:w="12240" w:h="15840"/>
          <w:pgMar w:top="1680" w:right="440" w:bottom="280" w:left="640" w:header="720" w:footer="720" w:gutter="0"/>
          <w:cols w:num="2" w:space="720" w:equalWidth="0">
            <w:col w:w="2632" w:space="783"/>
            <w:col w:w="7745"/>
          </w:cols>
        </w:sectPr>
      </w:pPr>
    </w:p>
    <w:p w14:paraId="666E3F5B" w14:textId="77777777" w:rsidR="00903FC5" w:rsidRDefault="00C83FB0">
      <w:pPr>
        <w:pStyle w:val="ListParagraph"/>
        <w:numPr>
          <w:ilvl w:val="0"/>
          <w:numId w:val="6"/>
        </w:numPr>
        <w:tabs>
          <w:tab w:val="left" w:pos="770"/>
          <w:tab w:val="left" w:pos="771"/>
        </w:tabs>
        <w:spacing w:before="127" w:line="170" w:lineRule="auto"/>
        <w:ind w:left="766" w:right="38" w:hanging="631"/>
        <w:rPr>
          <w:rFonts w:ascii="Times New Roman"/>
          <w:color w:val="111111"/>
          <w:sz w:val="19"/>
        </w:rPr>
      </w:pPr>
      <w:r>
        <w:rPr>
          <w:rFonts w:ascii="Times New Roman"/>
          <w:color w:val="111111"/>
          <w:spacing w:val="-2"/>
          <w:w w:val="105"/>
          <w:sz w:val="19"/>
        </w:rPr>
        <w:lastRenderedPageBreak/>
        <w:t>Future</w:t>
      </w:r>
      <w:r>
        <w:rPr>
          <w:rFonts w:ascii="Times New Roman"/>
          <w:color w:val="111111"/>
          <w:spacing w:val="-11"/>
          <w:w w:val="105"/>
          <w:sz w:val="19"/>
        </w:rPr>
        <w:t xml:space="preserve"> </w:t>
      </w:r>
      <w:r>
        <w:rPr>
          <w:rFonts w:ascii="Times New Roman"/>
          <w:color w:val="111111"/>
          <w:spacing w:val="-2"/>
          <w:w w:val="105"/>
          <w:sz w:val="19"/>
        </w:rPr>
        <w:t>Planned</w:t>
      </w:r>
      <w:r>
        <w:rPr>
          <w:rFonts w:ascii="Times New Roman"/>
          <w:color w:val="111111"/>
          <w:spacing w:val="-5"/>
          <w:w w:val="105"/>
          <w:sz w:val="19"/>
        </w:rPr>
        <w:t xml:space="preserve"> </w:t>
      </w:r>
      <w:r>
        <w:rPr>
          <w:rFonts w:ascii="Times New Roman"/>
          <w:color w:val="111111"/>
          <w:spacing w:val="-2"/>
          <w:w w:val="105"/>
          <w:sz w:val="19"/>
        </w:rPr>
        <w:t>Material Changes</w:t>
      </w:r>
    </w:p>
    <w:p w14:paraId="666E3F5C" w14:textId="77777777" w:rsidR="00903FC5" w:rsidRDefault="00C83FB0">
      <w:pPr>
        <w:pStyle w:val="BodyText"/>
        <w:spacing w:before="76" w:line="295" w:lineRule="auto"/>
        <w:ind w:left="136" w:right="355" w:hanging="1"/>
      </w:pPr>
      <w:r>
        <w:br w:type="column"/>
      </w:r>
      <w:r>
        <w:rPr>
          <w:color w:val="111111"/>
          <w:w w:val="105"/>
        </w:rPr>
        <w:t>Provide</w:t>
      </w:r>
      <w:r>
        <w:rPr>
          <w:color w:val="111111"/>
          <w:spacing w:val="-1"/>
          <w:w w:val="105"/>
        </w:rPr>
        <w:t xml:space="preserve"> </w:t>
      </w:r>
      <w:r>
        <w:rPr>
          <w:color w:val="111111"/>
          <w:w w:val="105"/>
        </w:rPr>
        <w:t>a brief description of</w:t>
      </w:r>
      <w:r>
        <w:rPr>
          <w:color w:val="111111"/>
          <w:spacing w:val="-3"/>
          <w:w w:val="105"/>
        </w:rPr>
        <w:t xml:space="preserve"> </w:t>
      </w:r>
      <w:r>
        <w:rPr>
          <w:color w:val="111111"/>
          <w:w w:val="105"/>
        </w:rPr>
        <w:t>the nature</w:t>
      </w:r>
      <w:r>
        <w:rPr>
          <w:color w:val="3F3F3F"/>
          <w:w w:val="105"/>
        </w:rPr>
        <w:t>,</w:t>
      </w:r>
      <w:r>
        <w:rPr>
          <w:color w:val="3F3F3F"/>
          <w:spacing w:val="-4"/>
          <w:w w:val="105"/>
        </w:rPr>
        <w:t xml:space="preserve"> </w:t>
      </w:r>
      <w:proofErr w:type="gramStart"/>
      <w:r>
        <w:rPr>
          <w:color w:val="111111"/>
          <w:w w:val="105"/>
        </w:rPr>
        <w:t>scope</w:t>
      </w:r>
      <w:proofErr w:type="gramEnd"/>
      <w:r>
        <w:rPr>
          <w:color w:val="111111"/>
          <w:w w:val="105"/>
        </w:rPr>
        <w:t xml:space="preserve"> and dates of</w:t>
      </w:r>
      <w:r>
        <w:rPr>
          <w:color w:val="111111"/>
          <w:spacing w:val="-9"/>
          <w:w w:val="105"/>
        </w:rPr>
        <w:t xml:space="preserve"> </w:t>
      </w:r>
      <w:r>
        <w:rPr>
          <w:color w:val="111111"/>
          <w:w w:val="105"/>
        </w:rPr>
        <w:t>any</w:t>
      </w:r>
      <w:r>
        <w:rPr>
          <w:color w:val="111111"/>
          <w:spacing w:val="40"/>
          <w:w w:val="105"/>
        </w:rPr>
        <w:t xml:space="preserve"> </w:t>
      </w:r>
      <w:r>
        <w:rPr>
          <w:color w:val="111111"/>
          <w:w w:val="105"/>
        </w:rPr>
        <w:t>pending</w:t>
      </w:r>
      <w:r>
        <w:rPr>
          <w:color w:val="111111"/>
          <w:spacing w:val="-3"/>
          <w:w w:val="105"/>
        </w:rPr>
        <w:t xml:space="preserve"> </w:t>
      </w:r>
      <w:r>
        <w:rPr>
          <w:color w:val="111111"/>
          <w:w w:val="105"/>
        </w:rPr>
        <w:t>or planned Material</w:t>
      </w:r>
      <w:r>
        <w:rPr>
          <w:color w:val="111111"/>
          <w:spacing w:val="-10"/>
          <w:w w:val="105"/>
        </w:rPr>
        <w:t xml:space="preserve"> </w:t>
      </w:r>
      <w:r>
        <w:rPr>
          <w:color w:val="111111"/>
          <w:w w:val="105"/>
        </w:rPr>
        <w:t>Changes</w:t>
      </w:r>
      <w:r>
        <w:rPr>
          <w:color w:val="3F3F3F"/>
          <w:w w:val="105"/>
        </w:rPr>
        <w:t>,</w:t>
      </w:r>
      <w:r>
        <w:rPr>
          <w:color w:val="3F3F3F"/>
          <w:spacing w:val="-13"/>
          <w:w w:val="105"/>
        </w:rPr>
        <w:t xml:space="preserve"> </w:t>
      </w:r>
      <w:r>
        <w:rPr>
          <w:color w:val="111111"/>
          <w:w w:val="105"/>
        </w:rPr>
        <w:t>occurring between the</w:t>
      </w:r>
      <w:r>
        <w:rPr>
          <w:color w:val="111111"/>
          <w:spacing w:val="-6"/>
          <w:w w:val="105"/>
        </w:rPr>
        <w:t xml:space="preserve"> </w:t>
      </w:r>
      <w:r>
        <w:rPr>
          <w:color w:val="111111"/>
          <w:w w:val="105"/>
        </w:rPr>
        <w:t>notifying</w:t>
      </w:r>
      <w:r>
        <w:rPr>
          <w:color w:val="111111"/>
          <w:spacing w:val="-6"/>
          <w:w w:val="105"/>
        </w:rPr>
        <w:t xml:space="preserve"> </w:t>
      </w:r>
      <w:r>
        <w:rPr>
          <w:color w:val="111111"/>
          <w:w w:val="105"/>
        </w:rPr>
        <w:t>organization and</w:t>
      </w:r>
      <w:r>
        <w:rPr>
          <w:color w:val="111111"/>
          <w:spacing w:val="-9"/>
          <w:w w:val="105"/>
        </w:rPr>
        <w:t xml:space="preserve"> </w:t>
      </w:r>
      <w:r>
        <w:rPr>
          <w:color w:val="111111"/>
          <w:w w:val="105"/>
        </w:rPr>
        <w:t>any</w:t>
      </w:r>
      <w:r>
        <w:rPr>
          <w:color w:val="111111"/>
          <w:spacing w:val="-2"/>
          <w:w w:val="105"/>
        </w:rPr>
        <w:t xml:space="preserve"> </w:t>
      </w:r>
      <w:r>
        <w:rPr>
          <w:color w:val="111111"/>
          <w:w w:val="105"/>
        </w:rPr>
        <w:t>other</w:t>
      </w:r>
      <w:r>
        <w:rPr>
          <w:color w:val="111111"/>
          <w:spacing w:val="-10"/>
          <w:w w:val="105"/>
        </w:rPr>
        <w:t xml:space="preserve"> </w:t>
      </w:r>
      <w:r>
        <w:rPr>
          <w:color w:val="111111"/>
          <w:w w:val="105"/>
        </w:rPr>
        <w:t>entity</w:t>
      </w:r>
      <w:r>
        <w:rPr>
          <w:color w:val="3F3F3F"/>
          <w:w w:val="105"/>
        </w:rPr>
        <w:t xml:space="preserve">, </w:t>
      </w:r>
      <w:r>
        <w:rPr>
          <w:color w:val="111111"/>
          <w:w w:val="105"/>
        </w:rPr>
        <w:t>within the 12 months</w:t>
      </w:r>
      <w:r>
        <w:rPr>
          <w:color w:val="111111"/>
          <w:spacing w:val="37"/>
          <w:w w:val="105"/>
        </w:rPr>
        <w:t xml:space="preserve"> </w:t>
      </w:r>
      <w:r>
        <w:rPr>
          <w:color w:val="111111"/>
          <w:w w:val="105"/>
        </w:rPr>
        <w:t>following the date of the notice.</w:t>
      </w:r>
    </w:p>
    <w:p w14:paraId="666E3F5D" w14:textId="77777777" w:rsidR="00903FC5" w:rsidRDefault="00903FC5">
      <w:pPr>
        <w:spacing w:line="295" w:lineRule="auto"/>
        <w:sectPr w:rsidR="00903FC5">
          <w:pgSz w:w="12240" w:h="15840"/>
          <w:pgMar w:top="640" w:right="440" w:bottom="280" w:left="640" w:header="720" w:footer="720" w:gutter="0"/>
          <w:cols w:num="2" w:space="720" w:equalWidth="0">
            <w:col w:w="2726" w:space="706"/>
            <w:col w:w="7728"/>
          </w:cols>
        </w:sectPr>
      </w:pPr>
    </w:p>
    <w:p w14:paraId="666E3F5E" w14:textId="77777777" w:rsidR="00903FC5" w:rsidRDefault="00903FC5">
      <w:pPr>
        <w:pStyle w:val="BodyText"/>
        <w:spacing w:before="1"/>
        <w:rPr>
          <w:sz w:val="9"/>
        </w:rPr>
      </w:pPr>
    </w:p>
    <w:p w14:paraId="666E3F5F" w14:textId="77777777" w:rsidR="00903FC5" w:rsidRDefault="00257CB8">
      <w:pPr>
        <w:pStyle w:val="BodyText"/>
        <w:spacing w:line="20" w:lineRule="exact"/>
        <w:ind w:left="128"/>
        <w:rPr>
          <w:sz w:val="2"/>
        </w:rPr>
      </w:pPr>
      <w:r>
        <w:rPr>
          <w:sz w:val="2"/>
        </w:rPr>
      </w:r>
      <w:r>
        <w:rPr>
          <w:sz w:val="2"/>
        </w:rPr>
        <w:pict w14:anchorId="666E41C3">
          <v:group id="docshapegroup134" o:spid="_x0000_s1149" alt="Decorative-ignore" style="width:526.7pt;height:.6pt;mso-position-horizontal-relative:char;mso-position-vertical-relative:line" coordsize="10534,12">
            <v:rect id="docshape135" o:spid="_x0000_s1150" style="position:absolute;width:10534;height:12" fillcolor="#f9a821" stroked="f"/>
            <w10:anchorlock/>
          </v:group>
        </w:pict>
      </w:r>
    </w:p>
    <w:p w14:paraId="666E3F60" w14:textId="77777777" w:rsidR="00903FC5" w:rsidRDefault="00903FC5">
      <w:pPr>
        <w:spacing w:line="20" w:lineRule="exact"/>
        <w:rPr>
          <w:sz w:val="2"/>
        </w:rPr>
        <w:sectPr w:rsidR="00903FC5">
          <w:type w:val="continuous"/>
          <w:pgSz w:w="12240" w:h="15840"/>
          <w:pgMar w:top="1680" w:right="440" w:bottom="280" w:left="640" w:header="720" w:footer="720" w:gutter="0"/>
          <w:cols w:space="720"/>
        </w:sectPr>
      </w:pPr>
    </w:p>
    <w:p w14:paraId="666E3F61" w14:textId="77777777" w:rsidR="00903FC5" w:rsidRDefault="00903FC5">
      <w:pPr>
        <w:pStyle w:val="BodyText"/>
        <w:rPr>
          <w:sz w:val="20"/>
        </w:rPr>
      </w:pPr>
    </w:p>
    <w:p w14:paraId="666E3F62" w14:textId="77777777" w:rsidR="00903FC5" w:rsidRDefault="00903FC5">
      <w:pPr>
        <w:pStyle w:val="BodyText"/>
        <w:rPr>
          <w:sz w:val="20"/>
        </w:rPr>
      </w:pPr>
    </w:p>
    <w:p w14:paraId="666E3F63" w14:textId="77777777" w:rsidR="00903FC5" w:rsidRDefault="00903FC5">
      <w:pPr>
        <w:pStyle w:val="BodyText"/>
        <w:rPr>
          <w:sz w:val="20"/>
        </w:rPr>
      </w:pPr>
    </w:p>
    <w:p w14:paraId="666E3F64" w14:textId="77777777" w:rsidR="00903FC5" w:rsidRDefault="00903FC5">
      <w:pPr>
        <w:pStyle w:val="BodyText"/>
        <w:rPr>
          <w:sz w:val="20"/>
        </w:rPr>
      </w:pPr>
    </w:p>
    <w:p w14:paraId="666E3F65" w14:textId="77777777" w:rsidR="00903FC5" w:rsidRDefault="00903FC5">
      <w:pPr>
        <w:pStyle w:val="BodyText"/>
        <w:rPr>
          <w:sz w:val="22"/>
        </w:rPr>
      </w:pPr>
    </w:p>
    <w:p w14:paraId="666E3F66" w14:textId="77777777" w:rsidR="00903FC5" w:rsidRDefault="00903FC5">
      <w:pPr>
        <w:pStyle w:val="ListParagraph"/>
        <w:numPr>
          <w:ilvl w:val="0"/>
          <w:numId w:val="6"/>
        </w:numPr>
        <w:tabs>
          <w:tab w:val="left" w:pos="381"/>
        </w:tabs>
        <w:ind w:left="380" w:hanging="243"/>
        <w:rPr>
          <w:color w:val="111111"/>
          <w:sz w:val="16"/>
        </w:rPr>
      </w:pPr>
    </w:p>
    <w:p w14:paraId="666E3F67" w14:textId="77777777" w:rsidR="00903FC5" w:rsidRDefault="00C83FB0">
      <w:pPr>
        <w:rPr>
          <w:rFonts w:ascii="Arial"/>
          <w:sz w:val="20"/>
        </w:rPr>
      </w:pPr>
      <w:r>
        <w:br w:type="column"/>
      </w:r>
    </w:p>
    <w:p w14:paraId="666E3F68" w14:textId="77777777" w:rsidR="00903FC5" w:rsidRDefault="00903FC5">
      <w:pPr>
        <w:pStyle w:val="BodyText"/>
        <w:rPr>
          <w:rFonts w:ascii="Arial"/>
          <w:sz w:val="20"/>
        </w:rPr>
      </w:pPr>
    </w:p>
    <w:p w14:paraId="666E3F69" w14:textId="77777777" w:rsidR="00903FC5" w:rsidRDefault="00903FC5">
      <w:pPr>
        <w:pStyle w:val="BodyText"/>
        <w:rPr>
          <w:rFonts w:ascii="Arial"/>
          <w:sz w:val="20"/>
        </w:rPr>
      </w:pPr>
    </w:p>
    <w:p w14:paraId="666E3F6A" w14:textId="77777777" w:rsidR="00903FC5" w:rsidRDefault="00903FC5">
      <w:pPr>
        <w:pStyle w:val="BodyText"/>
        <w:rPr>
          <w:rFonts w:ascii="Arial"/>
          <w:sz w:val="17"/>
        </w:rPr>
      </w:pPr>
    </w:p>
    <w:p w14:paraId="666E3F6B" w14:textId="77777777" w:rsidR="00903FC5" w:rsidRDefault="00C83FB0">
      <w:pPr>
        <w:pStyle w:val="BodyText"/>
        <w:spacing w:line="290" w:lineRule="auto"/>
        <w:ind w:left="138"/>
      </w:pPr>
      <w:r>
        <w:rPr>
          <w:color w:val="111111"/>
          <w:spacing w:val="-2"/>
          <w:w w:val="105"/>
        </w:rPr>
        <w:t>Submission</w:t>
      </w:r>
      <w:r>
        <w:rPr>
          <w:color w:val="111111"/>
          <w:spacing w:val="-8"/>
          <w:w w:val="105"/>
        </w:rPr>
        <w:t xml:space="preserve"> </w:t>
      </w:r>
      <w:r>
        <w:rPr>
          <w:color w:val="111111"/>
          <w:spacing w:val="-2"/>
          <w:w w:val="105"/>
        </w:rPr>
        <w:t>to</w:t>
      </w:r>
      <w:r>
        <w:rPr>
          <w:color w:val="111111"/>
          <w:spacing w:val="-10"/>
          <w:w w:val="105"/>
        </w:rPr>
        <w:t xml:space="preserve"> </w:t>
      </w:r>
      <w:r>
        <w:rPr>
          <w:color w:val="111111"/>
          <w:spacing w:val="-2"/>
          <w:w w:val="105"/>
        </w:rPr>
        <w:t xml:space="preserve">Other </w:t>
      </w:r>
      <w:r>
        <w:rPr>
          <w:color w:val="111111"/>
          <w:w w:val="105"/>
        </w:rPr>
        <w:t xml:space="preserve">State or Federal </w:t>
      </w:r>
      <w:r>
        <w:rPr>
          <w:color w:val="111111"/>
          <w:spacing w:val="-2"/>
          <w:w w:val="105"/>
        </w:rPr>
        <w:t>Agencies</w:t>
      </w:r>
    </w:p>
    <w:p w14:paraId="666E3F6C" w14:textId="65207C91" w:rsidR="00903FC5" w:rsidRDefault="00C83FB0">
      <w:pPr>
        <w:pStyle w:val="BodyText"/>
        <w:spacing w:before="88" w:line="290" w:lineRule="auto"/>
        <w:ind w:left="138" w:right="510" w:firstLine="3"/>
      </w:pPr>
      <w:r>
        <w:br w:type="column"/>
      </w:r>
      <w:r>
        <w:rPr>
          <w:color w:val="111111"/>
          <w:w w:val="105"/>
        </w:rPr>
        <w:t>Indicate</w:t>
      </w:r>
      <w:r>
        <w:rPr>
          <w:color w:val="111111"/>
          <w:spacing w:val="-13"/>
          <w:w w:val="105"/>
        </w:rPr>
        <w:t xml:space="preserve"> </w:t>
      </w:r>
      <w:r>
        <w:rPr>
          <w:color w:val="111111"/>
          <w:w w:val="105"/>
        </w:rPr>
        <w:t>the</w:t>
      </w:r>
      <w:r>
        <w:rPr>
          <w:color w:val="111111"/>
          <w:spacing w:val="-12"/>
          <w:w w:val="105"/>
        </w:rPr>
        <w:t xml:space="preserve"> </w:t>
      </w:r>
      <w:r>
        <w:rPr>
          <w:color w:val="111111"/>
          <w:w w:val="105"/>
        </w:rPr>
        <w:t>date</w:t>
      </w:r>
      <w:r>
        <w:rPr>
          <w:color w:val="111111"/>
          <w:spacing w:val="-12"/>
          <w:w w:val="105"/>
        </w:rPr>
        <w:t xml:space="preserve"> </w:t>
      </w:r>
      <w:r>
        <w:rPr>
          <w:color w:val="111111"/>
          <w:w w:val="105"/>
        </w:rPr>
        <w:t>and</w:t>
      </w:r>
      <w:r>
        <w:rPr>
          <w:color w:val="111111"/>
          <w:spacing w:val="-2"/>
          <w:w w:val="105"/>
        </w:rPr>
        <w:t xml:space="preserve"> </w:t>
      </w:r>
      <w:r>
        <w:rPr>
          <w:color w:val="111111"/>
          <w:w w:val="105"/>
        </w:rPr>
        <w:t>nature</w:t>
      </w:r>
      <w:r>
        <w:rPr>
          <w:color w:val="111111"/>
          <w:spacing w:val="-10"/>
          <w:w w:val="105"/>
        </w:rPr>
        <w:t xml:space="preserve"> </w:t>
      </w:r>
      <w:r>
        <w:rPr>
          <w:color w:val="111111"/>
          <w:w w:val="105"/>
        </w:rPr>
        <w:t>of</w:t>
      </w:r>
      <w:r>
        <w:rPr>
          <w:color w:val="111111"/>
          <w:spacing w:val="-13"/>
          <w:w w:val="105"/>
        </w:rPr>
        <w:t xml:space="preserve"> </w:t>
      </w:r>
      <w:r>
        <w:rPr>
          <w:color w:val="111111"/>
          <w:w w:val="105"/>
        </w:rPr>
        <w:t>any</w:t>
      </w:r>
      <w:r>
        <w:rPr>
          <w:color w:val="111111"/>
          <w:spacing w:val="-11"/>
          <w:w w:val="105"/>
        </w:rPr>
        <w:t xml:space="preserve"> </w:t>
      </w:r>
      <w:r>
        <w:rPr>
          <w:color w:val="111111"/>
          <w:w w:val="105"/>
        </w:rPr>
        <w:t>other</w:t>
      </w:r>
      <w:r>
        <w:rPr>
          <w:color w:val="111111"/>
          <w:spacing w:val="-7"/>
          <w:w w:val="105"/>
        </w:rPr>
        <w:t xml:space="preserve"> </w:t>
      </w:r>
      <w:r>
        <w:rPr>
          <w:color w:val="111111"/>
          <w:w w:val="105"/>
        </w:rPr>
        <w:t>applications,</w:t>
      </w:r>
      <w:r>
        <w:rPr>
          <w:color w:val="111111"/>
          <w:spacing w:val="-1"/>
          <w:w w:val="105"/>
        </w:rPr>
        <w:t xml:space="preserve"> </w:t>
      </w:r>
      <w:r>
        <w:rPr>
          <w:color w:val="111111"/>
          <w:w w:val="105"/>
        </w:rPr>
        <w:t>forms,</w:t>
      </w:r>
      <w:r>
        <w:rPr>
          <w:color w:val="111111"/>
          <w:spacing w:val="-6"/>
          <w:w w:val="105"/>
        </w:rPr>
        <w:t xml:space="preserve"> </w:t>
      </w:r>
      <w:r>
        <w:rPr>
          <w:color w:val="111111"/>
          <w:w w:val="105"/>
        </w:rPr>
        <w:t>notices</w:t>
      </w:r>
      <w:r>
        <w:rPr>
          <w:color w:val="111111"/>
          <w:spacing w:val="32"/>
          <w:w w:val="105"/>
        </w:rPr>
        <w:t xml:space="preserve"> </w:t>
      </w:r>
      <w:r>
        <w:rPr>
          <w:color w:val="111111"/>
          <w:w w:val="105"/>
        </w:rPr>
        <w:t>or</w:t>
      </w:r>
      <w:r>
        <w:rPr>
          <w:color w:val="111111"/>
          <w:spacing w:val="-13"/>
          <w:w w:val="105"/>
        </w:rPr>
        <w:t xml:space="preserve"> </w:t>
      </w:r>
      <w:r>
        <w:rPr>
          <w:color w:val="111111"/>
          <w:w w:val="105"/>
        </w:rPr>
        <w:t>other</w:t>
      </w:r>
      <w:r>
        <w:rPr>
          <w:color w:val="111111"/>
          <w:spacing w:val="-8"/>
          <w:w w:val="105"/>
        </w:rPr>
        <w:t xml:space="preserve"> </w:t>
      </w:r>
      <w:r>
        <w:rPr>
          <w:color w:val="111111"/>
          <w:w w:val="105"/>
        </w:rPr>
        <w:t>materials provided to</w:t>
      </w:r>
      <w:r>
        <w:rPr>
          <w:color w:val="111111"/>
          <w:spacing w:val="-7"/>
          <w:w w:val="105"/>
        </w:rPr>
        <w:t xml:space="preserve"> </w:t>
      </w:r>
      <w:r>
        <w:rPr>
          <w:color w:val="111111"/>
          <w:w w:val="105"/>
        </w:rPr>
        <w:t>other</w:t>
      </w:r>
      <w:r>
        <w:rPr>
          <w:color w:val="111111"/>
          <w:spacing w:val="-1"/>
          <w:w w:val="105"/>
        </w:rPr>
        <w:t xml:space="preserve"> </w:t>
      </w:r>
      <w:r>
        <w:rPr>
          <w:color w:val="282828"/>
          <w:w w:val="105"/>
        </w:rPr>
        <w:t>state</w:t>
      </w:r>
      <w:r>
        <w:rPr>
          <w:color w:val="282828"/>
          <w:spacing w:val="-3"/>
          <w:w w:val="105"/>
        </w:rPr>
        <w:t xml:space="preserve"> </w:t>
      </w:r>
      <w:r>
        <w:rPr>
          <w:color w:val="111111"/>
          <w:w w:val="105"/>
        </w:rPr>
        <w:t>for</w:t>
      </w:r>
      <w:r>
        <w:rPr>
          <w:color w:val="111111"/>
          <w:spacing w:val="-2"/>
          <w:w w:val="105"/>
        </w:rPr>
        <w:t xml:space="preserve"> </w:t>
      </w:r>
      <w:r>
        <w:rPr>
          <w:color w:val="111111"/>
          <w:w w:val="105"/>
        </w:rPr>
        <w:t>federal</w:t>
      </w:r>
      <w:r>
        <w:rPr>
          <w:color w:val="111111"/>
          <w:spacing w:val="-1"/>
          <w:w w:val="105"/>
        </w:rPr>
        <w:t xml:space="preserve"> </w:t>
      </w:r>
      <w:r>
        <w:rPr>
          <w:color w:val="111111"/>
          <w:w w:val="105"/>
        </w:rPr>
        <w:t>agencies</w:t>
      </w:r>
      <w:r>
        <w:rPr>
          <w:color w:val="111111"/>
          <w:spacing w:val="37"/>
          <w:w w:val="105"/>
        </w:rPr>
        <w:t xml:space="preserve"> </w:t>
      </w:r>
      <w:r>
        <w:rPr>
          <w:color w:val="111111"/>
          <w:w w:val="105"/>
        </w:rPr>
        <w:t>relative to</w:t>
      </w:r>
      <w:r>
        <w:rPr>
          <w:color w:val="111111"/>
          <w:spacing w:val="-7"/>
          <w:w w:val="105"/>
        </w:rPr>
        <w:t xml:space="preserve"> </w:t>
      </w:r>
      <w:r>
        <w:rPr>
          <w:color w:val="111111"/>
          <w:w w:val="105"/>
        </w:rPr>
        <w:t>the</w:t>
      </w:r>
      <w:r>
        <w:rPr>
          <w:color w:val="111111"/>
          <w:spacing w:val="-6"/>
          <w:w w:val="105"/>
        </w:rPr>
        <w:t xml:space="preserve"> </w:t>
      </w:r>
      <w:r>
        <w:rPr>
          <w:color w:val="111111"/>
          <w:w w:val="105"/>
        </w:rPr>
        <w:t>proposed</w:t>
      </w:r>
      <w:r>
        <w:rPr>
          <w:color w:val="111111"/>
          <w:spacing w:val="24"/>
          <w:w w:val="105"/>
        </w:rPr>
        <w:t xml:space="preserve"> </w:t>
      </w:r>
      <w:r>
        <w:rPr>
          <w:color w:val="111111"/>
          <w:w w:val="105"/>
        </w:rPr>
        <w:t>Material Change, including but not</w:t>
      </w:r>
      <w:r>
        <w:rPr>
          <w:color w:val="111111"/>
          <w:spacing w:val="-2"/>
          <w:w w:val="105"/>
        </w:rPr>
        <w:t xml:space="preserve"> </w:t>
      </w:r>
      <w:r>
        <w:rPr>
          <w:color w:val="111111"/>
          <w:w w:val="105"/>
        </w:rPr>
        <w:t>limited</w:t>
      </w:r>
      <w:r>
        <w:rPr>
          <w:color w:val="111111"/>
          <w:spacing w:val="80"/>
          <w:w w:val="105"/>
        </w:rPr>
        <w:t xml:space="preserve"> </w:t>
      </w:r>
      <w:r>
        <w:rPr>
          <w:color w:val="111111"/>
          <w:w w:val="105"/>
        </w:rPr>
        <w:t>to</w:t>
      </w:r>
      <w:r>
        <w:rPr>
          <w:color w:val="111111"/>
          <w:spacing w:val="-8"/>
          <w:w w:val="105"/>
        </w:rPr>
        <w:t xml:space="preserve"> </w:t>
      </w:r>
      <w:r>
        <w:rPr>
          <w:color w:val="111111"/>
          <w:w w:val="105"/>
        </w:rPr>
        <w:t>the</w:t>
      </w:r>
      <w:r>
        <w:rPr>
          <w:color w:val="111111"/>
          <w:spacing w:val="-7"/>
          <w:w w:val="105"/>
        </w:rPr>
        <w:t xml:space="preserve"> </w:t>
      </w:r>
      <w:r>
        <w:rPr>
          <w:color w:val="111111"/>
          <w:w w:val="105"/>
        </w:rPr>
        <w:t>Department of</w:t>
      </w:r>
      <w:r>
        <w:rPr>
          <w:color w:val="111111"/>
          <w:spacing w:val="-9"/>
          <w:w w:val="105"/>
        </w:rPr>
        <w:t xml:space="preserve"> </w:t>
      </w:r>
      <w:r>
        <w:rPr>
          <w:color w:val="111111"/>
          <w:w w:val="105"/>
        </w:rPr>
        <w:t>Public Health (e.g.,</w:t>
      </w:r>
      <w:r>
        <w:rPr>
          <w:color w:val="111111"/>
          <w:spacing w:val="-4"/>
          <w:w w:val="105"/>
        </w:rPr>
        <w:t xml:space="preserve"> </w:t>
      </w:r>
      <w:r>
        <w:rPr>
          <w:color w:val="111111"/>
          <w:w w:val="105"/>
        </w:rPr>
        <w:t>Determination</w:t>
      </w:r>
      <w:r>
        <w:rPr>
          <w:color w:val="111111"/>
          <w:spacing w:val="22"/>
          <w:w w:val="105"/>
        </w:rPr>
        <w:t xml:space="preserve"> </w:t>
      </w:r>
      <w:r>
        <w:rPr>
          <w:color w:val="111111"/>
          <w:w w:val="105"/>
        </w:rPr>
        <w:t>of Need</w:t>
      </w:r>
      <w:r>
        <w:rPr>
          <w:color w:val="111111"/>
          <w:spacing w:val="40"/>
          <w:w w:val="105"/>
        </w:rPr>
        <w:t xml:space="preserve"> </w:t>
      </w:r>
      <w:r>
        <w:rPr>
          <w:color w:val="111111"/>
          <w:w w:val="105"/>
        </w:rPr>
        <w:t>Application, Notice of</w:t>
      </w:r>
      <w:r>
        <w:rPr>
          <w:color w:val="111111"/>
          <w:spacing w:val="-10"/>
          <w:w w:val="105"/>
        </w:rPr>
        <w:t xml:space="preserve"> </w:t>
      </w:r>
      <w:r>
        <w:rPr>
          <w:color w:val="111111"/>
          <w:w w:val="105"/>
        </w:rPr>
        <w:t>Intent to</w:t>
      </w:r>
      <w:r>
        <w:rPr>
          <w:color w:val="111111"/>
          <w:spacing w:val="-2"/>
          <w:w w:val="105"/>
        </w:rPr>
        <w:t xml:space="preserve"> </w:t>
      </w:r>
      <w:r>
        <w:rPr>
          <w:color w:val="111111"/>
          <w:w w:val="105"/>
        </w:rPr>
        <w:t>Acquire</w:t>
      </w:r>
      <w:r>
        <w:rPr>
          <w:color w:val="3F3F3F"/>
          <w:w w:val="105"/>
        </w:rPr>
        <w:t>,</w:t>
      </w:r>
      <w:r>
        <w:rPr>
          <w:color w:val="3F3F3F"/>
          <w:spacing w:val="-6"/>
          <w:w w:val="105"/>
        </w:rPr>
        <w:t xml:space="preserve"> </w:t>
      </w:r>
      <w:r>
        <w:rPr>
          <w:color w:val="111111"/>
          <w:w w:val="105"/>
        </w:rPr>
        <w:t>Change in</w:t>
      </w:r>
      <w:r>
        <w:rPr>
          <w:color w:val="111111"/>
          <w:spacing w:val="-7"/>
          <w:w w:val="105"/>
        </w:rPr>
        <w:t xml:space="preserve"> </w:t>
      </w:r>
      <w:r>
        <w:rPr>
          <w:color w:val="111111"/>
          <w:w w:val="105"/>
        </w:rPr>
        <w:t>Licensure),</w:t>
      </w:r>
      <w:r>
        <w:rPr>
          <w:color w:val="111111"/>
          <w:spacing w:val="40"/>
          <w:w w:val="105"/>
        </w:rPr>
        <w:t xml:space="preserve"> </w:t>
      </w:r>
      <w:r>
        <w:rPr>
          <w:color w:val="111111"/>
          <w:w w:val="105"/>
        </w:rPr>
        <w:t>Massachusetts Attorney General (e.g., notice pursuant to G.L.</w:t>
      </w:r>
      <w:r>
        <w:rPr>
          <w:color w:val="111111"/>
          <w:spacing w:val="-5"/>
          <w:w w:val="105"/>
        </w:rPr>
        <w:t xml:space="preserve"> </w:t>
      </w:r>
      <w:r>
        <w:rPr>
          <w:color w:val="111111"/>
          <w:w w:val="105"/>
        </w:rPr>
        <w:t>c.</w:t>
      </w:r>
      <w:r>
        <w:rPr>
          <w:color w:val="111111"/>
          <w:spacing w:val="-6"/>
          <w:w w:val="105"/>
        </w:rPr>
        <w:t xml:space="preserve"> </w:t>
      </w:r>
      <w:r>
        <w:rPr>
          <w:color w:val="111111"/>
          <w:w w:val="105"/>
        </w:rPr>
        <w:t>180</w:t>
      </w:r>
      <w:r>
        <w:rPr>
          <w:color w:val="3F3F3F"/>
          <w:w w:val="105"/>
        </w:rPr>
        <w:t>,</w:t>
      </w:r>
      <w:r>
        <w:rPr>
          <w:color w:val="3F3F3F"/>
          <w:spacing w:val="-1"/>
          <w:w w:val="105"/>
        </w:rPr>
        <w:t xml:space="preserve"> </w:t>
      </w:r>
      <w:r>
        <w:rPr>
          <w:color w:val="111111"/>
          <w:w w:val="105"/>
        </w:rPr>
        <w:t>§8A(c)), U.S. Department of Health</w:t>
      </w:r>
      <w:r>
        <w:rPr>
          <w:color w:val="111111"/>
          <w:spacing w:val="-7"/>
          <w:w w:val="105"/>
        </w:rPr>
        <w:t xml:space="preserve"> </w:t>
      </w:r>
      <w:r>
        <w:rPr>
          <w:color w:val="111111"/>
          <w:w w:val="105"/>
        </w:rPr>
        <w:t>and</w:t>
      </w:r>
      <w:r>
        <w:rPr>
          <w:color w:val="111111"/>
          <w:spacing w:val="-3"/>
          <w:w w:val="105"/>
        </w:rPr>
        <w:t xml:space="preserve"> </w:t>
      </w:r>
      <w:r>
        <w:rPr>
          <w:color w:val="111111"/>
          <w:w w:val="105"/>
        </w:rPr>
        <w:t>Human Services</w:t>
      </w:r>
      <w:r>
        <w:rPr>
          <w:color w:val="111111"/>
          <w:spacing w:val="-7"/>
          <w:w w:val="105"/>
        </w:rPr>
        <w:t xml:space="preserve"> </w:t>
      </w:r>
      <w:r>
        <w:rPr>
          <w:color w:val="111111"/>
          <w:w w:val="105"/>
        </w:rPr>
        <w:t>(e.g.,</w:t>
      </w:r>
      <w:r>
        <w:rPr>
          <w:color w:val="111111"/>
          <w:spacing w:val="31"/>
          <w:w w:val="105"/>
        </w:rPr>
        <w:t xml:space="preserve"> </w:t>
      </w:r>
      <w:r>
        <w:rPr>
          <w:color w:val="111111"/>
          <w:w w:val="105"/>
        </w:rPr>
        <w:t>Pioneer ACO</w:t>
      </w:r>
      <w:r>
        <w:rPr>
          <w:color w:val="111111"/>
          <w:spacing w:val="-13"/>
          <w:w w:val="105"/>
        </w:rPr>
        <w:t xml:space="preserve"> </w:t>
      </w:r>
      <w:r>
        <w:rPr>
          <w:color w:val="111111"/>
          <w:w w:val="105"/>
        </w:rPr>
        <w:t>or</w:t>
      </w:r>
      <w:r>
        <w:rPr>
          <w:color w:val="111111"/>
          <w:spacing w:val="-3"/>
          <w:w w:val="105"/>
        </w:rPr>
        <w:t xml:space="preserve"> </w:t>
      </w:r>
      <w:r>
        <w:rPr>
          <w:color w:val="111111"/>
          <w:w w:val="105"/>
        </w:rPr>
        <w:t>Medicare</w:t>
      </w:r>
      <w:r>
        <w:rPr>
          <w:color w:val="111111"/>
          <w:spacing w:val="-4"/>
          <w:w w:val="105"/>
        </w:rPr>
        <w:t xml:space="preserve"> </w:t>
      </w:r>
      <w:r>
        <w:rPr>
          <w:color w:val="111111"/>
          <w:w w:val="105"/>
        </w:rPr>
        <w:t>Shared</w:t>
      </w:r>
      <w:r>
        <w:rPr>
          <w:color w:val="111111"/>
          <w:spacing w:val="-5"/>
          <w:w w:val="105"/>
        </w:rPr>
        <w:t xml:space="preserve"> </w:t>
      </w:r>
      <w:r>
        <w:rPr>
          <w:color w:val="111111"/>
          <w:w w:val="105"/>
        </w:rPr>
        <w:t>Savings</w:t>
      </w:r>
      <w:r>
        <w:rPr>
          <w:color w:val="111111"/>
          <w:spacing w:val="-7"/>
          <w:w w:val="105"/>
        </w:rPr>
        <w:t xml:space="preserve"> </w:t>
      </w:r>
      <w:r>
        <w:rPr>
          <w:color w:val="111111"/>
          <w:w w:val="105"/>
        </w:rPr>
        <w:t>Program application) and</w:t>
      </w:r>
      <w:r>
        <w:rPr>
          <w:color w:val="111111"/>
          <w:spacing w:val="40"/>
          <w:w w:val="105"/>
        </w:rPr>
        <w:t xml:space="preserve"> </w:t>
      </w:r>
      <w:r>
        <w:rPr>
          <w:color w:val="111111"/>
          <w:w w:val="105"/>
        </w:rPr>
        <w:t xml:space="preserve">Federal </w:t>
      </w:r>
      <w:r w:rsidR="00B43D22">
        <w:rPr>
          <w:color w:val="111111"/>
          <w:w w:val="105"/>
        </w:rPr>
        <w:t>Trade Commission</w:t>
      </w:r>
      <w:r>
        <w:rPr>
          <w:color w:val="3F3F3F"/>
          <w:w w:val="105"/>
        </w:rPr>
        <w:t>/</w:t>
      </w:r>
      <w:r>
        <w:rPr>
          <w:color w:val="111111"/>
          <w:w w:val="105"/>
        </w:rPr>
        <w:t>Department</w:t>
      </w:r>
      <w:r>
        <w:rPr>
          <w:color w:val="111111"/>
          <w:spacing w:val="-2"/>
          <w:w w:val="105"/>
        </w:rPr>
        <w:t xml:space="preserve"> </w:t>
      </w:r>
      <w:r>
        <w:rPr>
          <w:color w:val="111111"/>
          <w:w w:val="105"/>
        </w:rPr>
        <w:t>of</w:t>
      </w:r>
      <w:r>
        <w:rPr>
          <w:color w:val="111111"/>
          <w:spacing w:val="-6"/>
          <w:w w:val="105"/>
        </w:rPr>
        <w:t xml:space="preserve"> </w:t>
      </w:r>
      <w:r>
        <w:rPr>
          <w:color w:val="111111"/>
          <w:w w:val="105"/>
        </w:rPr>
        <w:t>Justice</w:t>
      </w:r>
      <w:r>
        <w:rPr>
          <w:color w:val="111111"/>
          <w:spacing w:val="-1"/>
          <w:w w:val="105"/>
        </w:rPr>
        <w:t xml:space="preserve"> </w:t>
      </w:r>
      <w:r>
        <w:rPr>
          <w:color w:val="111111"/>
          <w:w w:val="105"/>
        </w:rPr>
        <w:t>(e</w:t>
      </w:r>
      <w:r>
        <w:rPr>
          <w:color w:val="3F3F3F"/>
          <w:w w:val="105"/>
        </w:rPr>
        <w:t>.</w:t>
      </w:r>
      <w:r>
        <w:rPr>
          <w:color w:val="111111"/>
          <w:w w:val="105"/>
        </w:rPr>
        <w:t>g.,</w:t>
      </w:r>
      <w:r>
        <w:rPr>
          <w:color w:val="111111"/>
          <w:spacing w:val="35"/>
          <w:w w:val="105"/>
        </w:rPr>
        <w:t xml:space="preserve"> </w:t>
      </w:r>
      <w:r>
        <w:rPr>
          <w:color w:val="111111"/>
          <w:w w:val="105"/>
        </w:rPr>
        <w:t>Notification and Report Form pursuant to 15</w:t>
      </w:r>
      <w:r>
        <w:rPr>
          <w:color w:val="111111"/>
          <w:spacing w:val="-1"/>
          <w:w w:val="105"/>
        </w:rPr>
        <w:t xml:space="preserve"> </w:t>
      </w:r>
      <w:r>
        <w:rPr>
          <w:color w:val="111111"/>
          <w:w w:val="105"/>
        </w:rPr>
        <w:t>U.S.C. sec. 18a).</w:t>
      </w:r>
    </w:p>
    <w:p w14:paraId="666E3F6D" w14:textId="77777777" w:rsidR="00903FC5" w:rsidRDefault="00903FC5">
      <w:pPr>
        <w:spacing w:line="290" w:lineRule="auto"/>
        <w:sectPr w:rsidR="00903FC5">
          <w:type w:val="continuous"/>
          <w:pgSz w:w="12240" w:h="15840"/>
          <w:pgMar w:top="1680" w:right="440" w:bottom="280" w:left="640" w:header="720" w:footer="720" w:gutter="0"/>
          <w:cols w:num="3" w:space="720" w:equalWidth="0">
            <w:col w:w="420" w:space="208"/>
            <w:col w:w="1803" w:space="999"/>
            <w:col w:w="7730"/>
          </w:cols>
        </w:sectPr>
      </w:pPr>
    </w:p>
    <w:p w14:paraId="666E3F6E" w14:textId="77777777" w:rsidR="00903FC5" w:rsidRDefault="00903FC5">
      <w:pPr>
        <w:pStyle w:val="BodyText"/>
        <w:spacing w:before="2"/>
        <w:rPr>
          <w:sz w:val="16"/>
        </w:rPr>
      </w:pPr>
    </w:p>
    <w:p w14:paraId="666E3F6F" w14:textId="77777777" w:rsidR="00903FC5" w:rsidRDefault="00257CB8">
      <w:pPr>
        <w:pStyle w:val="BodyText"/>
        <w:spacing w:line="33" w:lineRule="exact"/>
        <w:ind w:left="128"/>
        <w:rPr>
          <w:sz w:val="3"/>
        </w:rPr>
      </w:pPr>
      <w:r>
        <w:rPr>
          <w:sz w:val="3"/>
        </w:rPr>
      </w:r>
      <w:r>
        <w:rPr>
          <w:sz w:val="3"/>
        </w:rPr>
        <w:pict w14:anchorId="666E41C5">
          <v:group id="docshapegroup136" o:spid="_x0000_s1147" alt="Decorative-ignore" style="width:526.7pt;height:1.7pt;mso-position-horizontal-relative:char;mso-position-vertical-relative:line" coordsize="10534,34">
            <v:rect id="docshape137" o:spid="_x0000_s1148" style="position:absolute;width:10534;height:34" fillcolor="#0a4875" stroked="f"/>
            <w10:anchorlock/>
          </v:group>
        </w:pict>
      </w:r>
    </w:p>
    <w:p w14:paraId="666E3F70" w14:textId="77777777" w:rsidR="00903FC5" w:rsidRDefault="00903FC5">
      <w:pPr>
        <w:spacing w:line="33" w:lineRule="exact"/>
        <w:rPr>
          <w:sz w:val="3"/>
        </w:rPr>
        <w:sectPr w:rsidR="00903FC5">
          <w:type w:val="continuous"/>
          <w:pgSz w:w="12240" w:h="15840"/>
          <w:pgMar w:top="1680" w:right="440" w:bottom="280" w:left="640" w:header="720" w:footer="720" w:gutter="0"/>
          <w:cols w:space="720"/>
        </w:sectPr>
      </w:pPr>
    </w:p>
    <w:p w14:paraId="666E3F71" w14:textId="77777777" w:rsidR="00903FC5" w:rsidRDefault="00257CB8">
      <w:pPr>
        <w:pStyle w:val="BodyText"/>
        <w:ind w:left="-141"/>
        <w:rPr>
          <w:sz w:val="20"/>
        </w:rPr>
      </w:pPr>
      <w:r>
        <w:rPr>
          <w:sz w:val="20"/>
        </w:rPr>
      </w:r>
      <w:r>
        <w:rPr>
          <w:sz w:val="20"/>
        </w:rPr>
        <w:pict w14:anchorId="666E41C7">
          <v:group id="docshapegroup138" o:spid="_x0000_s1144" alt="Massachusetts Health Policy Commission" style="width:553.1pt;height:74.2pt;mso-position-horizontal-relative:char;mso-position-vertical-relative:line" coordsize="11062,1484">
            <v:shape id="docshape139" o:spid="_x0000_s1146" type="#_x0000_t75" style="position:absolute;width:5206;height:1484">
              <v:imagedata r:id="rId35" o:title=""/>
            </v:shape>
            <v:rect id="docshape140" o:spid="_x0000_s1145" style="position:absolute;left:4418;top:842;width:6644;height:147" fillcolor="#0a4875" stroked="f"/>
            <w10:anchorlock/>
          </v:group>
        </w:pict>
      </w:r>
    </w:p>
    <w:p w14:paraId="666E3F72" w14:textId="77777777" w:rsidR="00903FC5" w:rsidRDefault="00903FC5">
      <w:pPr>
        <w:pStyle w:val="BodyText"/>
        <w:rPr>
          <w:sz w:val="20"/>
        </w:rPr>
      </w:pPr>
    </w:p>
    <w:p w14:paraId="666E3F73" w14:textId="77777777" w:rsidR="00903FC5" w:rsidRDefault="00903FC5">
      <w:pPr>
        <w:pStyle w:val="BodyText"/>
        <w:rPr>
          <w:sz w:val="20"/>
        </w:rPr>
      </w:pPr>
    </w:p>
    <w:p w14:paraId="666E3F74" w14:textId="77777777" w:rsidR="00903FC5" w:rsidRDefault="00903FC5">
      <w:pPr>
        <w:pStyle w:val="BodyText"/>
        <w:rPr>
          <w:sz w:val="20"/>
        </w:rPr>
      </w:pPr>
    </w:p>
    <w:p w14:paraId="666E3F75" w14:textId="77777777" w:rsidR="00903FC5" w:rsidRDefault="00903FC5">
      <w:pPr>
        <w:pStyle w:val="BodyText"/>
        <w:rPr>
          <w:sz w:val="20"/>
        </w:rPr>
      </w:pPr>
    </w:p>
    <w:p w14:paraId="666E3F76" w14:textId="77777777" w:rsidR="00903FC5" w:rsidRDefault="00903FC5">
      <w:pPr>
        <w:pStyle w:val="BodyText"/>
        <w:rPr>
          <w:sz w:val="20"/>
        </w:rPr>
      </w:pPr>
    </w:p>
    <w:p w14:paraId="666E3F77" w14:textId="77777777" w:rsidR="00903FC5" w:rsidRDefault="00903FC5">
      <w:pPr>
        <w:pStyle w:val="BodyText"/>
        <w:rPr>
          <w:sz w:val="20"/>
        </w:rPr>
      </w:pPr>
    </w:p>
    <w:p w14:paraId="666E3F78" w14:textId="77777777" w:rsidR="00903FC5" w:rsidRDefault="00903FC5">
      <w:pPr>
        <w:pStyle w:val="BodyText"/>
        <w:rPr>
          <w:sz w:val="20"/>
        </w:rPr>
      </w:pPr>
    </w:p>
    <w:p w14:paraId="666E3F79" w14:textId="77777777" w:rsidR="00903FC5" w:rsidRDefault="00903FC5">
      <w:pPr>
        <w:pStyle w:val="BodyText"/>
        <w:rPr>
          <w:sz w:val="20"/>
        </w:rPr>
      </w:pPr>
    </w:p>
    <w:p w14:paraId="666E3F7A" w14:textId="77777777" w:rsidR="00903FC5" w:rsidRDefault="00903FC5">
      <w:pPr>
        <w:pStyle w:val="BodyText"/>
        <w:rPr>
          <w:sz w:val="20"/>
        </w:rPr>
      </w:pPr>
    </w:p>
    <w:p w14:paraId="666E3F7B" w14:textId="77777777" w:rsidR="00903FC5" w:rsidRDefault="00903FC5">
      <w:pPr>
        <w:pStyle w:val="BodyText"/>
        <w:rPr>
          <w:sz w:val="20"/>
        </w:rPr>
      </w:pPr>
    </w:p>
    <w:p w14:paraId="666E3F7C" w14:textId="77777777" w:rsidR="00903FC5" w:rsidRDefault="00903FC5">
      <w:pPr>
        <w:pStyle w:val="BodyText"/>
        <w:rPr>
          <w:sz w:val="20"/>
        </w:rPr>
      </w:pPr>
    </w:p>
    <w:p w14:paraId="666E3F7D" w14:textId="77777777" w:rsidR="00903FC5" w:rsidRDefault="00903FC5">
      <w:pPr>
        <w:pStyle w:val="BodyText"/>
        <w:rPr>
          <w:sz w:val="20"/>
        </w:rPr>
      </w:pPr>
    </w:p>
    <w:p w14:paraId="666E3F7E" w14:textId="77777777" w:rsidR="00903FC5" w:rsidRDefault="00903FC5">
      <w:pPr>
        <w:pStyle w:val="BodyText"/>
        <w:rPr>
          <w:sz w:val="20"/>
        </w:rPr>
      </w:pPr>
    </w:p>
    <w:p w14:paraId="666E3F7F" w14:textId="77777777" w:rsidR="00903FC5" w:rsidRDefault="00903FC5">
      <w:pPr>
        <w:pStyle w:val="BodyText"/>
        <w:rPr>
          <w:sz w:val="20"/>
        </w:rPr>
      </w:pPr>
    </w:p>
    <w:p w14:paraId="666E3F80" w14:textId="77777777" w:rsidR="00903FC5" w:rsidRDefault="00903FC5">
      <w:pPr>
        <w:pStyle w:val="BodyText"/>
        <w:rPr>
          <w:sz w:val="20"/>
        </w:rPr>
      </w:pPr>
    </w:p>
    <w:p w14:paraId="666E3F81" w14:textId="77777777" w:rsidR="00903FC5" w:rsidRDefault="00903FC5">
      <w:pPr>
        <w:pStyle w:val="BodyText"/>
        <w:spacing w:before="5"/>
        <w:rPr>
          <w:sz w:val="21"/>
        </w:rPr>
      </w:pPr>
    </w:p>
    <w:p w14:paraId="666E3F82" w14:textId="77777777" w:rsidR="00903FC5" w:rsidRDefault="00C83FB0">
      <w:pPr>
        <w:pStyle w:val="Heading1"/>
        <w:spacing w:before="76" w:line="278" w:lineRule="auto"/>
      </w:pPr>
      <w:bookmarkStart w:id="14" w:name="Appendix_11_Notice_of_Material_Change_Su"/>
      <w:bookmarkEnd w:id="14"/>
      <w:r>
        <w:rPr>
          <w:w w:val="105"/>
        </w:rPr>
        <w:t xml:space="preserve">NOTICE OF MATERIAL CHANGE </w:t>
      </w:r>
      <w:r>
        <w:rPr>
          <w:spacing w:val="-4"/>
          <w:w w:val="105"/>
        </w:rPr>
        <w:t>FORM</w:t>
      </w:r>
    </w:p>
    <w:p w14:paraId="666E3F83" w14:textId="77777777" w:rsidR="00903FC5" w:rsidRDefault="00903FC5">
      <w:pPr>
        <w:pStyle w:val="BodyText"/>
        <w:rPr>
          <w:b/>
          <w:sz w:val="66"/>
        </w:rPr>
      </w:pPr>
    </w:p>
    <w:p w14:paraId="666E3F84" w14:textId="77777777" w:rsidR="00903FC5" w:rsidRDefault="00903FC5">
      <w:pPr>
        <w:pStyle w:val="BodyText"/>
        <w:rPr>
          <w:b/>
          <w:sz w:val="66"/>
        </w:rPr>
      </w:pPr>
    </w:p>
    <w:p w14:paraId="666E3F85" w14:textId="77777777" w:rsidR="00903FC5" w:rsidRDefault="00903FC5">
      <w:pPr>
        <w:pStyle w:val="BodyText"/>
        <w:rPr>
          <w:b/>
          <w:sz w:val="66"/>
        </w:rPr>
      </w:pPr>
    </w:p>
    <w:p w14:paraId="666E3F86" w14:textId="77777777" w:rsidR="00903FC5" w:rsidRDefault="00903FC5">
      <w:pPr>
        <w:pStyle w:val="BodyText"/>
        <w:rPr>
          <w:b/>
          <w:sz w:val="66"/>
        </w:rPr>
      </w:pPr>
    </w:p>
    <w:p w14:paraId="666E3F87" w14:textId="77777777" w:rsidR="00903FC5" w:rsidRDefault="00903FC5">
      <w:pPr>
        <w:pStyle w:val="BodyText"/>
        <w:rPr>
          <w:b/>
          <w:sz w:val="66"/>
        </w:rPr>
      </w:pPr>
    </w:p>
    <w:p w14:paraId="666E3F88" w14:textId="77777777" w:rsidR="00903FC5" w:rsidRDefault="00903FC5">
      <w:pPr>
        <w:pStyle w:val="BodyText"/>
        <w:rPr>
          <w:b/>
          <w:sz w:val="66"/>
        </w:rPr>
      </w:pPr>
    </w:p>
    <w:p w14:paraId="666E3F89" w14:textId="77777777" w:rsidR="00903FC5" w:rsidRDefault="00903FC5">
      <w:pPr>
        <w:pStyle w:val="BodyText"/>
        <w:spacing w:before="11"/>
        <w:rPr>
          <w:b/>
          <w:sz w:val="85"/>
        </w:rPr>
      </w:pPr>
    </w:p>
    <w:p w14:paraId="666E3F8A" w14:textId="77777777" w:rsidR="00903FC5" w:rsidRDefault="00C83FB0">
      <w:pPr>
        <w:spacing w:line="271" w:lineRule="auto"/>
        <w:ind w:left="8232" w:right="447" w:hanging="205"/>
        <w:jc w:val="right"/>
        <w:rPr>
          <w:sz w:val="24"/>
        </w:rPr>
      </w:pPr>
      <w:r>
        <w:rPr>
          <w:color w:val="131313"/>
          <w:sz w:val="24"/>
        </w:rPr>
        <w:t>Health Policy Commission 50 Milk Street, 8th Floor Boston, MA 02109</w:t>
      </w:r>
    </w:p>
    <w:p w14:paraId="666E3F8B" w14:textId="77777777" w:rsidR="00903FC5" w:rsidRDefault="00903FC5">
      <w:pPr>
        <w:spacing w:line="271" w:lineRule="auto"/>
        <w:jc w:val="right"/>
        <w:rPr>
          <w:sz w:val="24"/>
        </w:rPr>
        <w:sectPr w:rsidR="00903FC5">
          <w:pgSz w:w="12240" w:h="15840"/>
          <w:pgMar w:top="540" w:right="440" w:bottom="280" w:left="640" w:header="720" w:footer="720" w:gutter="0"/>
          <w:cols w:space="720"/>
        </w:sectPr>
      </w:pPr>
    </w:p>
    <w:p w14:paraId="666E3F8C" w14:textId="77777777" w:rsidR="00903FC5" w:rsidRDefault="00C83FB0">
      <w:pPr>
        <w:spacing w:before="75"/>
        <w:ind w:left="2634" w:right="3090"/>
        <w:jc w:val="center"/>
        <w:rPr>
          <w:b/>
          <w:sz w:val="31"/>
        </w:rPr>
      </w:pPr>
      <w:r>
        <w:rPr>
          <w:b/>
          <w:color w:val="084975"/>
          <w:sz w:val="31"/>
        </w:rPr>
        <w:lastRenderedPageBreak/>
        <w:t>GENERAL</w:t>
      </w:r>
      <w:r>
        <w:rPr>
          <w:b/>
          <w:color w:val="084975"/>
          <w:spacing w:val="33"/>
          <w:w w:val="105"/>
          <w:sz w:val="31"/>
        </w:rPr>
        <w:t xml:space="preserve"> </w:t>
      </w:r>
      <w:r>
        <w:rPr>
          <w:b/>
          <w:color w:val="084975"/>
          <w:spacing w:val="-2"/>
          <w:w w:val="105"/>
          <w:sz w:val="31"/>
        </w:rPr>
        <w:t>INSTRUCTIONS</w:t>
      </w:r>
    </w:p>
    <w:p w14:paraId="666E3F8D" w14:textId="77777777" w:rsidR="00903FC5" w:rsidRDefault="00C83FB0">
      <w:pPr>
        <w:spacing w:before="295" w:line="247" w:lineRule="auto"/>
        <w:ind w:left="154" w:right="469" w:firstLine="1"/>
        <w:rPr>
          <w:sz w:val="23"/>
        </w:rPr>
      </w:pPr>
      <w:r>
        <w:rPr>
          <w:color w:val="0E0E0E"/>
          <w:w w:val="105"/>
          <w:sz w:val="23"/>
        </w:rPr>
        <w:t>The</w:t>
      </w:r>
      <w:r>
        <w:rPr>
          <w:color w:val="0E0E0E"/>
          <w:spacing w:val="-9"/>
          <w:w w:val="105"/>
          <w:sz w:val="23"/>
        </w:rPr>
        <w:t xml:space="preserve"> </w:t>
      </w:r>
      <w:r>
        <w:rPr>
          <w:color w:val="0E0E0E"/>
          <w:w w:val="105"/>
          <w:sz w:val="23"/>
        </w:rPr>
        <w:t>attached form</w:t>
      </w:r>
      <w:r>
        <w:rPr>
          <w:color w:val="0E0E0E"/>
          <w:spacing w:val="-4"/>
          <w:w w:val="105"/>
          <w:sz w:val="23"/>
        </w:rPr>
        <w:t xml:space="preserve"> </w:t>
      </w:r>
      <w:r>
        <w:rPr>
          <w:color w:val="0E0E0E"/>
          <w:w w:val="105"/>
          <w:sz w:val="23"/>
        </w:rPr>
        <w:t>should be</w:t>
      </w:r>
      <w:r>
        <w:rPr>
          <w:color w:val="0E0E0E"/>
          <w:spacing w:val="-9"/>
          <w:w w:val="105"/>
          <w:sz w:val="23"/>
        </w:rPr>
        <w:t xml:space="preserve"> </w:t>
      </w:r>
      <w:r>
        <w:rPr>
          <w:color w:val="0E0E0E"/>
          <w:w w:val="105"/>
          <w:sz w:val="23"/>
        </w:rPr>
        <w:t>used</w:t>
      </w:r>
      <w:r>
        <w:rPr>
          <w:color w:val="0E0E0E"/>
          <w:spacing w:val="-4"/>
          <w:w w:val="105"/>
          <w:sz w:val="23"/>
        </w:rPr>
        <w:t xml:space="preserve"> </w:t>
      </w:r>
      <w:r>
        <w:rPr>
          <w:color w:val="0E0E0E"/>
          <w:w w:val="105"/>
          <w:sz w:val="23"/>
        </w:rPr>
        <w:t>by</w:t>
      </w:r>
      <w:r>
        <w:rPr>
          <w:color w:val="0E0E0E"/>
          <w:spacing w:val="-15"/>
          <w:w w:val="105"/>
          <w:sz w:val="23"/>
        </w:rPr>
        <w:t xml:space="preserve"> </w:t>
      </w:r>
      <w:r>
        <w:rPr>
          <w:color w:val="0E0E0E"/>
          <w:w w:val="105"/>
          <w:sz w:val="23"/>
        </w:rPr>
        <w:t>a Provider</w:t>
      </w:r>
      <w:r>
        <w:rPr>
          <w:color w:val="0E0E0E"/>
          <w:spacing w:val="-9"/>
          <w:w w:val="105"/>
          <w:sz w:val="23"/>
        </w:rPr>
        <w:t xml:space="preserve"> </w:t>
      </w:r>
      <w:r>
        <w:rPr>
          <w:color w:val="0E0E0E"/>
          <w:w w:val="105"/>
          <w:sz w:val="23"/>
        </w:rPr>
        <w:t>or</w:t>
      </w:r>
      <w:r>
        <w:rPr>
          <w:color w:val="0E0E0E"/>
          <w:spacing w:val="-9"/>
          <w:w w:val="105"/>
          <w:sz w:val="23"/>
        </w:rPr>
        <w:t xml:space="preserve"> </w:t>
      </w:r>
      <w:r>
        <w:rPr>
          <w:color w:val="0E0E0E"/>
          <w:w w:val="105"/>
          <w:sz w:val="23"/>
        </w:rPr>
        <w:t>Provider Organization to</w:t>
      </w:r>
      <w:r>
        <w:rPr>
          <w:color w:val="0E0E0E"/>
          <w:spacing w:val="-14"/>
          <w:w w:val="105"/>
          <w:sz w:val="23"/>
        </w:rPr>
        <w:t xml:space="preserve"> </w:t>
      </w:r>
      <w:r>
        <w:rPr>
          <w:color w:val="0E0E0E"/>
          <w:w w:val="105"/>
          <w:sz w:val="23"/>
        </w:rPr>
        <w:t>provide</w:t>
      </w:r>
      <w:r>
        <w:rPr>
          <w:color w:val="0E0E0E"/>
          <w:spacing w:val="-2"/>
          <w:w w:val="105"/>
          <w:sz w:val="23"/>
        </w:rPr>
        <w:t xml:space="preserve"> </w:t>
      </w:r>
      <w:r>
        <w:rPr>
          <w:color w:val="0E0E0E"/>
          <w:w w:val="105"/>
          <w:sz w:val="23"/>
        </w:rPr>
        <w:t>a</w:t>
      </w:r>
      <w:r>
        <w:rPr>
          <w:color w:val="0E0E0E"/>
          <w:spacing w:val="-7"/>
          <w:w w:val="105"/>
          <w:sz w:val="23"/>
        </w:rPr>
        <w:t xml:space="preserve"> </w:t>
      </w:r>
      <w:r>
        <w:rPr>
          <w:color w:val="0E0E0E"/>
          <w:w w:val="105"/>
          <w:sz w:val="23"/>
        </w:rPr>
        <w:t>Notice</w:t>
      </w:r>
      <w:r>
        <w:rPr>
          <w:color w:val="0E0E0E"/>
          <w:spacing w:val="-4"/>
          <w:w w:val="105"/>
          <w:sz w:val="23"/>
        </w:rPr>
        <w:t xml:space="preserve"> </w:t>
      </w:r>
      <w:r>
        <w:rPr>
          <w:color w:val="0E0E0E"/>
          <w:w w:val="105"/>
          <w:sz w:val="23"/>
        </w:rPr>
        <w:t>of</w:t>
      </w:r>
      <w:r>
        <w:rPr>
          <w:color w:val="0E0E0E"/>
          <w:spacing w:val="-10"/>
          <w:w w:val="105"/>
          <w:sz w:val="23"/>
        </w:rPr>
        <w:t xml:space="preserve"> </w:t>
      </w:r>
      <w:r>
        <w:rPr>
          <w:color w:val="0E0E0E"/>
          <w:w w:val="105"/>
          <w:sz w:val="23"/>
        </w:rPr>
        <w:t>Material Change</w:t>
      </w:r>
      <w:r>
        <w:rPr>
          <w:color w:val="0E0E0E"/>
          <w:spacing w:val="-16"/>
          <w:w w:val="105"/>
          <w:sz w:val="23"/>
        </w:rPr>
        <w:t xml:space="preserve"> </w:t>
      </w:r>
      <w:r>
        <w:rPr>
          <w:color w:val="0E0E0E"/>
          <w:w w:val="105"/>
          <w:sz w:val="23"/>
        </w:rPr>
        <w:t>("Notice")</w:t>
      </w:r>
      <w:r>
        <w:rPr>
          <w:color w:val="0E0E0E"/>
          <w:spacing w:val="-14"/>
          <w:w w:val="105"/>
          <w:sz w:val="23"/>
        </w:rPr>
        <w:t xml:space="preserve"> </w:t>
      </w:r>
      <w:r>
        <w:rPr>
          <w:color w:val="0E0E0E"/>
          <w:w w:val="105"/>
          <w:sz w:val="23"/>
        </w:rPr>
        <w:t>to</w:t>
      </w:r>
      <w:r>
        <w:rPr>
          <w:color w:val="0E0E0E"/>
          <w:spacing w:val="-16"/>
          <w:w w:val="105"/>
          <w:sz w:val="23"/>
        </w:rPr>
        <w:t xml:space="preserve"> </w:t>
      </w:r>
      <w:r>
        <w:rPr>
          <w:color w:val="0E0E0E"/>
          <w:w w:val="105"/>
          <w:sz w:val="23"/>
        </w:rPr>
        <w:t>the</w:t>
      </w:r>
      <w:r>
        <w:rPr>
          <w:color w:val="0E0E0E"/>
          <w:spacing w:val="-10"/>
          <w:w w:val="105"/>
          <w:sz w:val="23"/>
        </w:rPr>
        <w:t xml:space="preserve"> </w:t>
      </w:r>
      <w:r>
        <w:rPr>
          <w:color w:val="0E0E0E"/>
          <w:w w:val="105"/>
          <w:sz w:val="23"/>
        </w:rPr>
        <w:t>Health</w:t>
      </w:r>
      <w:r>
        <w:rPr>
          <w:color w:val="0E0E0E"/>
          <w:spacing w:val="-8"/>
          <w:w w:val="105"/>
          <w:sz w:val="23"/>
        </w:rPr>
        <w:t xml:space="preserve"> </w:t>
      </w:r>
      <w:r>
        <w:rPr>
          <w:color w:val="0E0E0E"/>
          <w:w w:val="105"/>
          <w:sz w:val="23"/>
        </w:rPr>
        <w:t>Policy</w:t>
      </w:r>
      <w:r>
        <w:rPr>
          <w:color w:val="0E0E0E"/>
          <w:spacing w:val="-6"/>
          <w:w w:val="105"/>
          <w:sz w:val="23"/>
        </w:rPr>
        <w:t xml:space="preserve"> </w:t>
      </w:r>
      <w:r>
        <w:rPr>
          <w:color w:val="0E0E0E"/>
          <w:w w:val="105"/>
          <w:sz w:val="23"/>
        </w:rPr>
        <w:t>Commission ("Commission"),</w:t>
      </w:r>
      <w:r>
        <w:rPr>
          <w:color w:val="0E0E0E"/>
          <w:spacing w:val="-16"/>
          <w:w w:val="105"/>
          <w:sz w:val="23"/>
        </w:rPr>
        <w:t xml:space="preserve"> </w:t>
      </w:r>
      <w:r>
        <w:rPr>
          <w:color w:val="0E0E0E"/>
          <w:w w:val="105"/>
          <w:sz w:val="23"/>
        </w:rPr>
        <w:t>as</w:t>
      </w:r>
      <w:r>
        <w:rPr>
          <w:color w:val="0E0E0E"/>
          <w:spacing w:val="-15"/>
          <w:w w:val="105"/>
          <w:sz w:val="23"/>
        </w:rPr>
        <w:t xml:space="preserve"> </w:t>
      </w:r>
      <w:r>
        <w:rPr>
          <w:color w:val="0E0E0E"/>
          <w:w w:val="105"/>
          <w:sz w:val="23"/>
        </w:rPr>
        <w:t>required</w:t>
      </w:r>
      <w:r>
        <w:rPr>
          <w:color w:val="0E0E0E"/>
          <w:spacing w:val="11"/>
          <w:w w:val="105"/>
          <w:sz w:val="23"/>
        </w:rPr>
        <w:t xml:space="preserve"> </w:t>
      </w:r>
      <w:r>
        <w:rPr>
          <w:color w:val="0E0E0E"/>
          <w:w w:val="105"/>
          <w:sz w:val="23"/>
        </w:rPr>
        <w:t>under M.G.L.</w:t>
      </w:r>
      <w:r>
        <w:rPr>
          <w:color w:val="0E0E0E"/>
          <w:spacing w:val="-7"/>
          <w:w w:val="105"/>
          <w:sz w:val="23"/>
        </w:rPr>
        <w:t xml:space="preserve"> </w:t>
      </w:r>
      <w:r>
        <w:rPr>
          <w:color w:val="0E0E0E"/>
          <w:w w:val="105"/>
          <w:sz w:val="23"/>
        </w:rPr>
        <w:t>c.</w:t>
      </w:r>
      <w:r>
        <w:rPr>
          <w:color w:val="0E0E0E"/>
          <w:spacing w:val="-16"/>
          <w:w w:val="105"/>
          <w:sz w:val="23"/>
        </w:rPr>
        <w:t xml:space="preserve"> </w:t>
      </w:r>
      <w:r>
        <w:rPr>
          <w:color w:val="0E0E0E"/>
          <w:w w:val="105"/>
          <w:sz w:val="23"/>
        </w:rPr>
        <w:t>6D,</w:t>
      </w:r>
      <w:r>
        <w:rPr>
          <w:color w:val="0E0E0E"/>
          <w:spacing w:val="-15"/>
          <w:w w:val="105"/>
          <w:sz w:val="23"/>
        </w:rPr>
        <w:t xml:space="preserve"> </w:t>
      </w:r>
      <w:r>
        <w:rPr>
          <w:color w:val="0E0E0E"/>
          <w:w w:val="105"/>
          <w:sz w:val="24"/>
        </w:rPr>
        <w:t>§</w:t>
      </w:r>
      <w:r>
        <w:rPr>
          <w:color w:val="0E0E0E"/>
          <w:spacing w:val="-15"/>
          <w:w w:val="105"/>
          <w:sz w:val="24"/>
        </w:rPr>
        <w:t xml:space="preserve"> </w:t>
      </w:r>
      <w:r>
        <w:rPr>
          <w:color w:val="0E0E0E"/>
          <w:w w:val="105"/>
          <w:sz w:val="23"/>
        </w:rPr>
        <w:t>13 and</w:t>
      </w:r>
      <w:r>
        <w:rPr>
          <w:color w:val="0E0E0E"/>
          <w:spacing w:val="80"/>
          <w:w w:val="105"/>
          <w:sz w:val="23"/>
        </w:rPr>
        <w:t xml:space="preserve"> </w:t>
      </w:r>
      <w:r>
        <w:rPr>
          <w:color w:val="0E0E0E"/>
          <w:w w:val="105"/>
          <w:sz w:val="23"/>
        </w:rPr>
        <w:t>958 CMR 7.00,</w:t>
      </w:r>
      <w:r>
        <w:rPr>
          <w:color w:val="0E0E0E"/>
          <w:spacing w:val="-5"/>
          <w:w w:val="105"/>
          <w:sz w:val="23"/>
        </w:rPr>
        <w:t xml:space="preserve"> </w:t>
      </w:r>
      <w:r>
        <w:rPr>
          <w:color w:val="0E0E0E"/>
          <w:w w:val="105"/>
          <w:sz w:val="23"/>
        </w:rPr>
        <w:t>Notices</w:t>
      </w:r>
      <w:r>
        <w:rPr>
          <w:color w:val="0E0E0E"/>
          <w:spacing w:val="-1"/>
          <w:w w:val="105"/>
          <w:sz w:val="23"/>
        </w:rPr>
        <w:t xml:space="preserve"> </w:t>
      </w:r>
      <w:r>
        <w:rPr>
          <w:color w:val="0E0E0E"/>
          <w:w w:val="105"/>
          <w:sz w:val="23"/>
        </w:rPr>
        <w:t>of</w:t>
      </w:r>
      <w:r>
        <w:rPr>
          <w:color w:val="0E0E0E"/>
          <w:spacing w:val="-3"/>
          <w:w w:val="105"/>
          <w:sz w:val="23"/>
        </w:rPr>
        <w:t xml:space="preserve"> </w:t>
      </w:r>
      <w:r>
        <w:rPr>
          <w:color w:val="0E0E0E"/>
          <w:w w:val="105"/>
          <w:sz w:val="23"/>
        </w:rPr>
        <w:t>Material Change and Cost and Market Impact Reviews.</w:t>
      </w:r>
      <w:r>
        <w:rPr>
          <w:color w:val="0E0E0E"/>
          <w:spacing w:val="40"/>
          <w:w w:val="105"/>
          <w:sz w:val="23"/>
        </w:rPr>
        <w:t xml:space="preserve"> </w:t>
      </w:r>
      <w:r>
        <w:rPr>
          <w:color w:val="0E0E0E"/>
          <w:w w:val="105"/>
          <w:sz w:val="23"/>
        </w:rPr>
        <w:t>To</w:t>
      </w:r>
      <w:r>
        <w:rPr>
          <w:color w:val="0E0E0E"/>
          <w:spacing w:val="-6"/>
          <w:w w:val="105"/>
          <w:sz w:val="23"/>
        </w:rPr>
        <w:t xml:space="preserve"> </w:t>
      </w:r>
      <w:r>
        <w:rPr>
          <w:color w:val="0E0E0E"/>
          <w:w w:val="105"/>
          <w:sz w:val="23"/>
        </w:rPr>
        <w:t>complete the Notice, it</w:t>
      </w:r>
      <w:r>
        <w:rPr>
          <w:color w:val="0E0E0E"/>
          <w:spacing w:val="-5"/>
          <w:w w:val="105"/>
          <w:sz w:val="23"/>
        </w:rPr>
        <w:t xml:space="preserve"> </w:t>
      </w:r>
      <w:r>
        <w:rPr>
          <w:color w:val="0E0E0E"/>
          <w:w w:val="105"/>
          <w:sz w:val="23"/>
        </w:rPr>
        <w:t>is</w:t>
      </w:r>
      <w:r>
        <w:rPr>
          <w:color w:val="0E0E0E"/>
          <w:spacing w:val="40"/>
          <w:w w:val="105"/>
          <w:sz w:val="23"/>
        </w:rPr>
        <w:t xml:space="preserve"> </w:t>
      </w:r>
      <w:r>
        <w:rPr>
          <w:color w:val="0E0E0E"/>
          <w:w w:val="105"/>
          <w:sz w:val="23"/>
        </w:rPr>
        <w:t>necessary to read and</w:t>
      </w:r>
      <w:r>
        <w:rPr>
          <w:color w:val="0E0E0E"/>
          <w:spacing w:val="-2"/>
          <w:w w:val="105"/>
          <w:sz w:val="23"/>
        </w:rPr>
        <w:t xml:space="preserve"> </w:t>
      </w:r>
      <w:r>
        <w:rPr>
          <w:color w:val="0E0E0E"/>
          <w:w w:val="105"/>
          <w:sz w:val="23"/>
        </w:rPr>
        <w:t>comply with</w:t>
      </w:r>
      <w:r>
        <w:rPr>
          <w:color w:val="0E0E0E"/>
          <w:spacing w:val="-2"/>
          <w:w w:val="105"/>
          <w:sz w:val="23"/>
        </w:rPr>
        <w:t xml:space="preserve"> </w:t>
      </w:r>
      <w:r>
        <w:rPr>
          <w:color w:val="0E0E0E"/>
          <w:w w:val="105"/>
          <w:sz w:val="23"/>
        </w:rPr>
        <w:t>958</w:t>
      </w:r>
      <w:r>
        <w:rPr>
          <w:color w:val="0E0E0E"/>
          <w:spacing w:val="-2"/>
          <w:w w:val="105"/>
          <w:sz w:val="23"/>
        </w:rPr>
        <w:t xml:space="preserve"> </w:t>
      </w:r>
      <w:r>
        <w:rPr>
          <w:color w:val="0E0E0E"/>
          <w:w w:val="105"/>
          <w:sz w:val="23"/>
        </w:rPr>
        <w:t>CMR 7.00,</w:t>
      </w:r>
      <w:r>
        <w:rPr>
          <w:color w:val="0E0E0E"/>
          <w:spacing w:val="-8"/>
          <w:w w:val="105"/>
          <w:sz w:val="23"/>
        </w:rPr>
        <w:t xml:space="preserve"> </w:t>
      </w:r>
      <w:r>
        <w:rPr>
          <w:color w:val="0E0E0E"/>
          <w:w w:val="105"/>
          <w:sz w:val="23"/>
        </w:rPr>
        <w:t>a</w:t>
      </w:r>
      <w:r>
        <w:rPr>
          <w:color w:val="0E0E0E"/>
          <w:spacing w:val="-1"/>
          <w:w w:val="105"/>
          <w:sz w:val="23"/>
        </w:rPr>
        <w:t xml:space="preserve"> </w:t>
      </w:r>
      <w:r>
        <w:rPr>
          <w:color w:val="0E0E0E"/>
          <w:w w:val="105"/>
          <w:sz w:val="23"/>
        </w:rPr>
        <w:t>copy of</w:t>
      </w:r>
      <w:r>
        <w:rPr>
          <w:color w:val="0E0E0E"/>
          <w:spacing w:val="-3"/>
          <w:w w:val="105"/>
          <w:sz w:val="23"/>
        </w:rPr>
        <w:t xml:space="preserve"> </w:t>
      </w:r>
      <w:r>
        <w:rPr>
          <w:color w:val="0E0E0E"/>
          <w:w w:val="105"/>
          <w:sz w:val="23"/>
        </w:rPr>
        <w:t>which may be</w:t>
      </w:r>
      <w:r>
        <w:rPr>
          <w:color w:val="0E0E0E"/>
          <w:spacing w:val="-6"/>
          <w:w w:val="105"/>
          <w:sz w:val="23"/>
        </w:rPr>
        <w:t xml:space="preserve"> </w:t>
      </w:r>
      <w:r>
        <w:rPr>
          <w:color w:val="0E0E0E"/>
          <w:w w:val="105"/>
          <w:sz w:val="23"/>
        </w:rPr>
        <w:t>obtained on</w:t>
      </w:r>
      <w:r>
        <w:rPr>
          <w:color w:val="0E0E0E"/>
          <w:spacing w:val="-6"/>
          <w:w w:val="105"/>
          <w:sz w:val="23"/>
        </w:rPr>
        <w:t xml:space="preserve"> </w:t>
      </w:r>
      <w:r>
        <w:rPr>
          <w:color w:val="0E0E0E"/>
          <w:w w:val="105"/>
          <w:sz w:val="23"/>
        </w:rPr>
        <w:t>the Commission's</w:t>
      </w:r>
      <w:r>
        <w:rPr>
          <w:color w:val="0E0E0E"/>
          <w:spacing w:val="80"/>
          <w:w w:val="105"/>
          <w:sz w:val="23"/>
        </w:rPr>
        <w:t xml:space="preserve"> </w:t>
      </w:r>
      <w:r>
        <w:rPr>
          <w:color w:val="0E0E0E"/>
          <w:w w:val="105"/>
          <w:sz w:val="23"/>
        </w:rPr>
        <w:t xml:space="preserve">website at </w:t>
      </w:r>
      <w:hyperlink r:id="rId36">
        <w:r>
          <w:rPr>
            <w:color w:val="0F0FFD"/>
            <w:w w:val="105"/>
            <w:sz w:val="23"/>
            <w:u w:val="thick" w:color="0E0E0E"/>
          </w:rPr>
          <w:t>www.mass.gov</w:t>
        </w:r>
        <w:r>
          <w:rPr>
            <w:color w:val="2D2DFF"/>
            <w:w w:val="105"/>
            <w:sz w:val="23"/>
            <w:u w:val="thick" w:color="0E0E0E"/>
          </w:rPr>
          <w:t>/</w:t>
        </w:r>
        <w:r>
          <w:rPr>
            <w:color w:val="0F0FFD"/>
            <w:w w:val="105"/>
            <w:sz w:val="23"/>
            <w:u w:val="thick" w:color="0E0E0E"/>
          </w:rPr>
          <w:t>hpc</w:t>
        </w:r>
        <w:r>
          <w:rPr>
            <w:color w:val="0E0E0E"/>
            <w:w w:val="105"/>
            <w:sz w:val="23"/>
          </w:rPr>
          <w:t>.</w:t>
        </w:r>
      </w:hyperlink>
      <w:r>
        <w:rPr>
          <w:color w:val="0E0E0E"/>
          <w:spacing w:val="40"/>
          <w:w w:val="105"/>
          <w:sz w:val="23"/>
        </w:rPr>
        <w:t xml:space="preserve"> </w:t>
      </w:r>
      <w:r>
        <w:rPr>
          <w:color w:val="0E0E0E"/>
          <w:w w:val="105"/>
          <w:sz w:val="23"/>
        </w:rPr>
        <w:t>Capitalized terms in this</w:t>
      </w:r>
      <w:r>
        <w:rPr>
          <w:color w:val="0E0E0E"/>
          <w:spacing w:val="-4"/>
          <w:w w:val="105"/>
          <w:sz w:val="23"/>
        </w:rPr>
        <w:t xml:space="preserve"> </w:t>
      </w:r>
      <w:r>
        <w:rPr>
          <w:color w:val="0E0E0E"/>
          <w:w w:val="105"/>
          <w:sz w:val="23"/>
        </w:rPr>
        <w:t>Notice</w:t>
      </w:r>
      <w:r>
        <w:rPr>
          <w:color w:val="0E0E0E"/>
          <w:spacing w:val="-2"/>
          <w:w w:val="105"/>
          <w:sz w:val="23"/>
        </w:rPr>
        <w:t xml:space="preserve"> </w:t>
      </w:r>
      <w:r>
        <w:rPr>
          <w:color w:val="0E0E0E"/>
          <w:w w:val="105"/>
          <w:sz w:val="23"/>
        </w:rPr>
        <w:t>are</w:t>
      </w:r>
      <w:r>
        <w:rPr>
          <w:color w:val="0E0E0E"/>
          <w:spacing w:val="-2"/>
          <w:w w:val="105"/>
          <w:sz w:val="23"/>
        </w:rPr>
        <w:t xml:space="preserve"> </w:t>
      </w:r>
      <w:r>
        <w:rPr>
          <w:color w:val="0E0E0E"/>
          <w:w w:val="105"/>
          <w:sz w:val="23"/>
        </w:rPr>
        <w:t>defined in</w:t>
      </w:r>
      <w:r>
        <w:rPr>
          <w:color w:val="0E0E0E"/>
          <w:spacing w:val="-10"/>
          <w:w w:val="105"/>
          <w:sz w:val="23"/>
        </w:rPr>
        <w:t xml:space="preserve"> </w:t>
      </w:r>
      <w:r>
        <w:rPr>
          <w:color w:val="0E0E0E"/>
          <w:w w:val="105"/>
          <w:sz w:val="23"/>
        </w:rPr>
        <w:t>958</w:t>
      </w:r>
      <w:r>
        <w:rPr>
          <w:color w:val="0E0E0E"/>
          <w:spacing w:val="-4"/>
          <w:w w:val="105"/>
          <w:sz w:val="23"/>
        </w:rPr>
        <w:t xml:space="preserve"> </w:t>
      </w:r>
      <w:r>
        <w:rPr>
          <w:color w:val="0E0E0E"/>
          <w:w w:val="105"/>
          <w:sz w:val="23"/>
        </w:rPr>
        <w:t>CMR</w:t>
      </w:r>
    </w:p>
    <w:p w14:paraId="666E3F8E" w14:textId="616F4B83" w:rsidR="00903FC5" w:rsidRDefault="00C83FB0">
      <w:pPr>
        <w:spacing w:before="6" w:line="252" w:lineRule="auto"/>
        <w:ind w:left="156" w:right="469" w:firstLine="2"/>
        <w:rPr>
          <w:sz w:val="23"/>
        </w:rPr>
      </w:pPr>
      <w:r>
        <w:rPr>
          <w:color w:val="0E0E0E"/>
          <w:w w:val="105"/>
          <w:sz w:val="23"/>
        </w:rPr>
        <w:t>7.02. Additional sub-regulatory guidance may be</w:t>
      </w:r>
      <w:r>
        <w:rPr>
          <w:color w:val="0E0E0E"/>
          <w:spacing w:val="-5"/>
          <w:w w:val="105"/>
          <w:sz w:val="23"/>
        </w:rPr>
        <w:t xml:space="preserve"> </w:t>
      </w:r>
      <w:r>
        <w:rPr>
          <w:color w:val="0E0E0E"/>
          <w:w w:val="105"/>
          <w:sz w:val="23"/>
        </w:rPr>
        <w:t>available on</w:t>
      </w:r>
      <w:r>
        <w:rPr>
          <w:color w:val="0E0E0E"/>
          <w:spacing w:val="-4"/>
          <w:w w:val="105"/>
          <w:sz w:val="23"/>
        </w:rPr>
        <w:t xml:space="preserve"> </w:t>
      </w:r>
      <w:r>
        <w:rPr>
          <w:color w:val="0E0E0E"/>
          <w:w w:val="105"/>
          <w:sz w:val="23"/>
        </w:rPr>
        <w:t>the</w:t>
      </w:r>
      <w:r>
        <w:rPr>
          <w:color w:val="0E0E0E"/>
          <w:spacing w:val="-4"/>
          <w:w w:val="105"/>
          <w:sz w:val="23"/>
        </w:rPr>
        <w:t xml:space="preserve"> </w:t>
      </w:r>
      <w:r>
        <w:rPr>
          <w:color w:val="0E0E0E"/>
          <w:w w:val="105"/>
          <w:sz w:val="23"/>
        </w:rPr>
        <w:t>Commission's website (e.g.,</w:t>
      </w:r>
      <w:r>
        <w:rPr>
          <w:color w:val="0E0E0E"/>
          <w:spacing w:val="-5"/>
          <w:w w:val="105"/>
          <w:sz w:val="23"/>
        </w:rPr>
        <w:t xml:space="preserve"> </w:t>
      </w:r>
      <w:r>
        <w:rPr>
          <w:color w:val="0E0E0E"/>
          <w:w w:val="105"/>
          <w:sz w:val="23"/>
        </w:rPr>
        <w:t>Technical Bulletins, FAQs).</w:t>
      </w:r>
      <w:r>
        <w:rPr>
          <w:color w:val="0E0E0E"/>
          <w:spacing w:val="40"/>
          <w:w w:val="105"/>
          <w:sz w:val="23"/>
        </w:rPr>
        <w:t xml:space="preserve"> </w:t>
      </w:r>
      <w:r>
        <w:rPr>
          <w:color w:val="0E0E0E"/>
          <w:w w:val="105"/>
          <w:sz w:val="23"/>
        </w:rPr>
        <w:t>For</w:t>
      </w:r>
      <w:r>
        <w:rPr>
          <w:color w:val="0E0E0E"/>
          <w:spacing w:val="80"/>
          <w:w w:val="105"/>
          <w:sz w:val="23"/>
        </w:rPr>
        <w:t xml:space="preserve"> </w:t>
      </w:r>
      <w:r>
        <w:rPr>
          <w:color w:val="0E0E0E"/>
          <w:w w:val="105"/>
          <w:sz w:val="23"/>
        </w:rPr>
        <w:t>further</w:t>
      </w:r>
      <w:r>
        <w:rPr>
          <w:color w:val="0E0E0E"/>
          <w:spacing w:val="-4"/>
          <w:w w:val="105"/>
          <w:sz w:val="23"/>
        </w:rPr>
        <w:t xml:space="preserve"> </w:t>
      </w:r>
      <w:r>
        <w:rPr>
          <w:color w:val="0E0E0E"/>
          <w:w w:val="105"/>
          <w:sz w:val="23"/>
        </w:rPr>
        <w:t>assistance, please</w:t>
      </w:r>
      <w:r>
        <w:rPr>
          <w:color w:val="0E0E0E"/>
          <w:spacing w:val="-3"/>
          <w:w w:val="105"/>
          <w:sz w:val="23"/>
        </w:rPr>
        <w:t xml:space="preserve"> </w:t>
      </w:r>
      <w:r>
        <w:rPr>
          <w:color w:val="0E0E0E"/>
          <w:w w:val="105"/>
          <w:sz w:val="23"/>
        </w:rPr>
        <w:t>contact the</w:t>
      </w:r>
      <w:r>
        <w:rPr>
          <w:color w:val="0E0E0E"/>
          <w:spacing w:val="-7"/>
          <w:w w:val="105"/>
          <w:sz w:val="23"/>
        </w:rPr>
        <w:t xml:space="preserve"> </w:t>
      </w:r>
      <w:r>
        <w:rPr>
          <w:color w:val="0E0E0E"/>
          <w:w w:val="105"/>
          <w:sz w:val="23"/>
        </w:rPr>
        <w:t>Health Policy Commission at</w:t>
      </w:r>
      <w:r w:rsidR="00E51064">
        <w:rPr>
          <w:color w:val="0E0E0E"/>
          <w:w w:val="105"/>
          <w:sz w:val="23"/>
        </w:rPr>
        <w:t xml:space="preserve"> </w:t>
      </w:r>
      <w:hyperlink r:id="rId37" w:history="1">
        <w:r w:rsidR="00E51064" w:rsidRPr="00CE7465">
          <w:rPr>
            <w:rStyle w:val="Hyperlink"/>
            <w:w w:val="105"/>
            <w:sz w:val="23"/>
          </w:rPr>
          <w:t>HPC-Notice@state.ma.us.</w:t>
        </w:r>
      </w:hyperlink>
      <w:r>
        <w:rPr>
          <w:color w:val="0E0E0E"/>
          <w:spacing w:val="17"/>
          <w:w w:val="105"/>
          <w:sz w:val="23"/>
        </w:rPr>
        <w:t xml:space="preserve"> </w:t>
      </w:r>
      <w:r>
        <w:rPr>
          <w:color w:val="0E0E0E"/>
          <w:w w:val="105"/>
          <w:sz w:val="23"/>
        </w:rPr>
        <w:t>This</w:t>
      </w:r>
      <w:r>
        <w:rPr>
          <w:color w:val="0E0E0E"/>
          <w:spacing w:val="-16"/>
          <w:w w:val="105"/>
          <w:sz w:val="23"/>
        </w:rPr>
        <w:t xml:space="preserve"> </w:t>
      </w:r>
      <w:r>
        <w:rPr>
          <w:color w:val="0E0E0E"/>
          <w:w w:val="105"/>
          <w:sz w:val="23"/>
        </w:rPr>
        <w:t>form</w:t>
      </w:r>
      <w:r>
        <w:rPr>
          <w:color w:val="0E0E0E"/>
          <w:spacing w:val="-2"/>
          <w:w w:val="105"/>
          <w:sz w:val="23"/>
        </w:rPr>
        <w:t xml:space="preserve"> </w:t>
      </w:r>
      <w:r>
        <w:rPr>
          <w:color w:val="0E0E0E"/>
          <w:w w:val="105"/>
          <w:sz w:val="23"/>
        </w:rPr>
        <w:t>is</w:t>
      </w:r>
      <w:r>
        <w:rPr>
          <w:color w:val="0E0E0E"/>
          <w:spacing w:val="62"/>
          <w:w w:val="105"/>
          <w:sz w:val="23"/>
        </w:rPr>
        <w:t xml:space="preserve"> </w:t>
      </w:r>
      <w:r>
        <w:rPr>
          <w:color w:val="0E0E0E"/>
          <w:w w:val="105"/>
          <w:sz w:val="23"/>
        </w:rPr>
        <w:t>subject</w:t>
      </w:r>
      <w:r>
        <w:rPr>
          <w:color w:val="0E0E0E"/>
          <w:spacing w:val="-9"/>
          <w:w w:val="105"/>
          <w:sz w:val="23"/>
        </w:rPr>
        <w:t xml:space="preserve"> </w:t>
      </w:r>
      <w:r>
        <w:rPr>
          <w:color w:val="0E0E0E"/>
          <w:w w:val="105"/>
          <w:sz w:val="23"/>
        </w:rPr>
        <w:t>to</w:t>
      </w:r>
      <w:r>
        <w:rPr>
          <w:color w:val="0E0E0E"/>
          <w:spacing w:val="-16"/>
          <w:w w:val="105"/>
          <w:sz w:val="23"/>
        </w:rPr>
        <w:t xml:space="preserve"> </w:t>
      </w:r>
      <w:r>
        <w:rPr>
          <w:color w:val="0E0E0E"/>
          <w:w w:val="105"/>
          <w:sz w:val="23"/>
        </w:rPr>
        <w:t>statutory and</w:t>
      </w:r>
      <w:r>
        <w:rPr>
          <w:color w:val="0E0E0E"/>
          <w:spacing w:val="-4"/>
          <w:w w:val="105"/>
          <w:sz w:val="23"/>
        </w:rPr>
        <w:t xml:space="preserve"> </w:t>
      </w:r>
      <w:r>
        <w:rPr>
          <w:color w:val="0E0E0E"/>
          <w:w w:val="105"/>
          <w:sz w:val="23"/>
        </w:rPr>
        <w:t>regulatory</w:t>
      </w:r>
      <w:r>
        <w:rPr>
          <w:color w:val="0E0E0E"/>
          <w:spacing w:val="-1"/>
          <w:w w:val="105"/>
          <w:sz w:val="23"/>
        </w:rPr>
        <w:t xml:space="preserve"> </w:t>
      </w:r>
      <w:r>
        <w:rPr>
          <w:color w:val="0E0E0E"/>
          <w:w w:val="105"/>
          <w:sz w:val="23"/>
        </w:rPr>
        <w:t>changes</w:t>
      </w:r>
      <w:r>
        <w:rPr>
          <w:color w:val="0E0E0E"/>
          <w:spacing w:val="-7"/>
          <w:w w:val="105"/>
          <w:sz w:val="23"/>
        </w:rPr>
        <w:t xml:space="preserve"> </w:t>
      </w:r>
      <w:r>
        <w:rPr>
          <w:color w:val="0E0E0E"/>
          <w:w w:val="105"/>
          <w:sz w:val="23"/>
        </w:rPr>
        <w:t>that</w:t>
      </w:r>
      <w:r>
        <w:rPr>
          <w:color w:val="0E0E0E"/>
          <w:spacing w:val="-10"/>
          <w:w w:val="105"/>
          <w:sz w:val="23"/>
        </w:rPr>
        <w:t xml:space="preserve"> </w:t>
      </w:r>
      <w:r>
        <w:rPr>
          <w:color w:val="0E0E0E"/>
          <w:w w:val="105"/>
          <w:sz w:val="23"/>
        </w:rPr>
        <w:t>may</w:t>
      </w:r>
      <w:r>
        <w:rPr>
          <w:color w:val="0E0E0E"/>
          <w:spacing w:val="-9"/>
          <w:w w:val="105"/>
          <w:sz w:val="23"/>
        </w:rPr>
        <w:t xml:space="preserve"> </w:t>
      </w:r>
      <w:r>
        <w:rPr>
          <w:color w:val="0E0E0E"/>
          <w:w w:val="105"/>
          <w:sz w:val="23"/>
        </w:rPr>
        <w:t>take</w:t>
      </w:r>
      <w:r>
        <w:rPr>
          <w:color w:val="0E0E0E"/>
          <w:spacing w:val="-9"/>
          <w:w w:val="105"/>
          <w:sz w:val="23"/>
        </w:rPr>
        <w:t xml:space="preserve"> </w:t>
      </w:r>
      <w:r>
        <w:rPr>
          <w:color w:val="0E0E0E"/>
          <w:w w:val="105"/>
          <w:sz w:val="23"/>
        </w:rPr>
        <w:t>place</w:t>
      </w:r>
      <w:r>
        <w:rPr>
          <w:color w:val="0E0E0E"/>
          <w:spacing w:val="-12"/>
          <w:w w:val="105"/>
          <w:sz w:val="23"/>
        </w:rPr>
        <w:t xml:space="preserve"> </w:t>
      </w:r>
      <w:r>
        <w:rPr>
          <w:color w:val="0E0E0E"/>
          <w:w w:val="105"/>
          <w:sz w:val="23"/>
        </w:rPr>
        <w:t>from</w:t>
      </w:r>
      <w:r>
        <w:rPr>
          <w:color w:val="0E0E0E"/>
          <w:spacing w:val="-7"/>
          <w:w w:val="105"/>
          <w:sz w:val="23"/>
        </w:rPr>
        <w:t xml:space="preserve"> </w:t>
      </w:r>
      <w:r>
        <w:rPr>
          <w:color w:val="0E0E0E"/>
          <w:w w:val="105"/>
          <w:sz w:val="23"/>
        </w:rPr>
        <w:t>time to time.</w:t>
      </w:r>
    </w:p>
    <w:p w14:paraId="666E3F8F" w14:textId="77777777" w:rsidR="00903FC5" w:rsidRDefault="00257CB8">
      <w:pPr>
        <w:pStyle w:val="BodyText"/>
        <w:spacing w:before="5"/>
        <w:rPr>
          <w:sz w:val="11"/>
        </w:rPr>
      </w:pPr>
      <w:r>
        <w:pict w14:anchorId="666E41C8">
          <v:shape id="docshape141" o:spid="_x0000_s1143" alt="Decorative-ignore" style="position:absolute;margin-left:39.6pt;margin-top:7.8pt;width:535.8pt;height:.1pt;z-index:-15685632;mso-wrap-distance-left:0;mso-wrap-distance-right:0;mso-position-horizontal-relative:page" coordorigin="792,156" coordsize="10716,0" path="m792,156r10716,e" filled="f" strokecolor="#f9a821" strokeweight="1.08pt">
            <v:path arrowok="t"/>
            <w10:wrap type="topAndBottom" anchorx="page"/>
          </v:shape>
        </w:pict>
      </w:r>
    </w:p>
    <w:p w14:paraId="666E3F90" w14:textId="77777777" w:rsidR="00903FC5" w:rsidRDefault="00C83FB0">
      <w:pPr>
        <w:pStyle w:val="Heading5"/>
        <w:spacing w:before="92"/>
        <w:ind w:left="167"/>
      </w:pPr>
      <w:r>
        <w:rPr>
          <w:color w:val="084975"/>
          <w:w w:val="105"/>
        </w:rPr>
        <w:t>REQUIREMENT</w:t>
      </w:r>
      <w:r>
        <w:rPr>
          <w:color w:val="084975"/>
          <w:spacing w:val="28"/>
          <w:w w:val="105"/>
        </w:rPr>
        <w:t xml:space="preserve"> </w:t>
      </w:r>
      <w:r>
        <w:rPr>
          <w:color w:val="084975"/>
          <w:w w:val="105"/>
        </w:rPr>
        <w:t xml:space="preserve">TO </w:t>
      </w:r>
      <w:r>
        <w:rPr>
          <w:color w:val="084975"/>
          <w:spacing w:val="-4"/>
          <w:w w:val="105"/>
        </w:rPr>
        <w:t>FILE</w:t>
      </w:r>
    </w:p>
    <w:p w14:paraId="666E3F91" w14:textId="77777777" w:rsidR="00903FC5" w:rsidRDefault="00903FC5">
      <w:pPr>
        <w:pStyle w:val="BodyText"/>
        <w:spacing w:before="7"/>
        <w:rPr>
          <w:b/>
          <w:sz w:val="25"/>
        </w:rPr>
      </w:pPr>
    </w:p>
    <w:p w14:paraId="666E3F92" w14:textId="77777777" w:rsidR="00903FC5" w:rsidRDefault="00C83FB0">
      <w:pPr>
        <w:spacing w:line="249" w:lineRule="auto"/>
        <w:ind w:left="159" w:right="469" w:hanging="4"/>
        <w:rPr>
          <w:sz w:val="23"/>
        </w:rPr>
      </w:pPr>
      <w:r>
        <w:rPr>
          <w:color w:val="0E0E0E"/>
          <w:w w:val="105"/>
          <w:sz w:val="23"/>
        </w:rPr>
        <w:t>This</w:t>
      </w:r>
      <w:r>
        <w:rPr>
          <w:color w:val="0E0E0E"/>
          <w:spacing w:val="-9"/>
          <w:w w:val="105"/>
          <w:sz w:val="23"/>
        </w:rPr>
        <w:t xml:space="preserve"> </w:t>
      </w:r>
      <w:r>
        <w:rPr>
          <w:color w:val="0E0E0E"/>
          <w:w w:val="105"/>
          <w:sz w:val="23"/>
        </w:rPr>
        <w:t>Notice</w:t>
      </w:r>
      <w:r>
        <w:rPr>
          <w:color w:val="0E0E0E"/>
          <w:spacing w:val="-6"/>
          <w:w w:val="105"/>
          <w:sz w:val="23"/>
        </w:rPr>
        <w:t xml:space="preserve"> </w:t>
      </w:r>
      <w:r>
        <w:rPr>
          <w:color w:val="0E0E0E"/>
          <w:w w:val="105"/>
          <w:sz w:val="23"/>
        </w:rPr>
        <w:t>must be</w:t>
      </w:r>
      <w:r>
        <w:rPr>
          <w:color w:val="0E0E0E"/>
          <w:spacing w:val="-12"/>
          <w:w w:val="105"/>
          <w:sz w:val="23"/>
        </w:rPr>
        <w:t xml:space="preserve"> </w:t>
      </w:r>
      <w:r>
        <w:rPr>
          <w:color w:val="0E0E0E"/>
          <w:w w:val="105"/>
          <w:sz w:val="23"/>
        </w:rPr>
        <w:t>submitted by</w:t>
      </w:r>
      <w:r>
        <w:rPr>
          <w:color w:val="0E0E0E"/>
          <w:spacing w:val="-13"/>
          <w:w w:val="105"/>
          <w:sz w:val="23"/>
        </w:rPr>
        <w:t xml:space="preserve"> </w:t>
      </w:r>
      <w:r>
        <w:rPr>
          <w:color w:val="0E0E0E"/>
          <w:w w:val="105"/>
          <w:sz w:val="23"/>
        </w:rPr>
        <w:t>any</w:t>
      </w:r>
      <w:r>
        <w:rPr>
          <w:color w:val="0E0E0E"/>
          <w:spacing w:val="-7"/>
          <w:w w:val="105"/>
          <w:sz w:val="23"/>
        </w:rPr>
        <w:t xml:space="preserve"> </w:t>
      </w:r>
      <w:r>
        <w:rPr>
          <w:color w:val="0E0E0E"/>
          <w:w w:val="105"/>
          <w:sz w:val="23"/>
        </w:rPr>
        <w:t>Provider</w:t>
      </w:r>
      <w:r>
        <w:rPr>
          <w:color w:val="0E0E0E"/>
          <w:spacing w:val="-2"/>
          <w:w w:val="105"/>
          <w:sz w:val="23"/>
        </w:rPr>
        <w:t xml:space="preserve"> </w:t>
      </w:r>
      <w:r>
        <w:rPr>
          <w:color w:val="0E0E0E"/>
          <w:w w:val="105"/>
          <w:sz w:val="23"/>
        </w:rPr>
        <w:t>or</w:t>
      </w:r>
      <w:r>
        <w:rPr>
          <w:color w:val="0E0E0E"/>
          <w:spacing w:val="-5"/>
          <w:w w:val="105"/>
          <w:sz w:val="23"/>
        </w:rPr>
        <w:t xml:space="preserve"> </w:t>
      </w:r>
      <w:r>
        <w:rPr>
          <w:color w:val="0E0E0E"/>
          <w:w w:val="105"/>
          <w:sz w:val="23"/>
        </w:rPr>
        <w:t>Provider Organization with $25</w:t>
      </w:r>
      <w:r>
        <w:rPr>
          <w:color w:val="0E0E0E"/>
          <w:spacing w:val="-1"/>
          <w:w w:val="105"/>
          <w:sz w:val="23"/>
        </w:rPr>
        <w:t xml:space="preserve"> </w:t>
      </w:r>
      <w:r>
        <w:rPr>
          <w:color w:val="0E0E0E"/>
          <w:w w:val="105"/>
          <w:sz w:val="23"/>
        </w:rPr>
        <w:t>million or</w:t>
      </w:r>
      <w:r>
        <w:rPr>
          <w:color w:val="0E0E0E"/>
          <w:spacing w:val="-9"/>
          <w:w w:val="105"/>
          <w:sz w:val="23"/>
        </w:rPr>
        <w:t xml:space="preserve"> </w:t>
      </w:r>
      <w:r>
        <w:rPr>
          <w:color w:val="0E0E0E"/>
          <w:w w:val="105"/>
          <w:sz w:val="23"/>
        </w:rPr>
        <w:t>more</w:t>
      </w:r>
      <w:r>
        <w:rPr>
          <w:color w:val="0E0E0E"/>
          <w:spacing w:val="-4"/>
          <w:w w:val="105"/>
          <w:sz w:val="23"/>
        </w:rPr>
        <w:t xml:space="preserve"> </w:t>
      </w:r>
      <w:r>
        <w:rPr>
          <w:color w:val="0E0E0E"/>
          <w:w w:val="105"/>
          <w:sz w:val="23"/>
        </w:rPr>
        <w:t>in</w:t>
      </w:r>
      <w:r>
        <w:rPr>
          <w:color w:val="0E0E0E"/>
          <w:spacing w:val="-7"/>
          <w:w w:val="105"/>
          <w:sz w:val="23"/>
        </w:rPr>
        <w:t xml:space="preserve"> </w:t>
      </w:r>
      <w:r>
        <w:rPr>
          <w:color w:val="0E0E0E"/>
          <w:w w:val="105"/>
          <w:sz w:val="23"/>
        </w:rPr>
        <w:t>Net Patient</w:t>
      </w:r>
      <w:r>
        <w:rPr>
          <w:color w:val="0E0E0E"/>
          <w:spacing w:val="-16"/>
          <w:w w:val="105"/>
          <w:sz w:val="23"/>
        </w:rPr>
        <w:t xml:space="preserve"> </w:t>
      </w:r>
      <w:r>
        <w:rPr>
          <w:color w:val="0E0E0E"/>
          <w:w w:val="105"/>
          <w:sz w:val="23"/>
        </w:rPr>
        <w:t>Service</w:t>
      </w:r>
      <w:r>
        <w:rPr>
          <w:color w:val="0E0E0E"/>
          <w:spacing w:val="-15"/>
          <w:w w:val="105"/>
          <w:sz w:val="23"/>
        </w:rPr>
        <w:t xml:space="preserve"> </w:t>
      </w:r>
      <w:r>
        <w:rPr>
          <w:color w:val="0E0E0E"/>
          <w:w w:val="105"/>
          <w:sz w:val="23"/>
        </w:rPr>
        <w:t>Revenue</w:t>
      </w:r>
      <w:r>
        <w:rPr>
          <w:color w:val="0E0E0E"/>
          <w:spacing w:val="-14"/>
          <w:w w:val="105"/>
          <w:sz w:val="23"/>
        </w:rPr>
        <w:t xml:space="preserve"> </w:t>
      </w:r>
      <w:r>
        <w:rPr>
          <w:color w:val="0E0E0E"/>
          <w:w w:val="105"/>
          <w:sz w:val="23"/>
        </w:rPr>
        <w:t>in</w:t>
      </w:r>
      <w:r>
        <w:rPr>
          <w:color w:val="0E0E0E"/>
          <w:spacing w:val="-14"/>
          <w:w w:val="105"/>
          <w:sz w:val="23"/>
        </w:rPr>
        <w:t xml:space="preserve"> </w:t>
      </w:r>
      <w:r>
        <w:rPr>
          <w:color w:val="0E0E0E"/>
          <w:w w:val="105"/>
          <w:sz w:val="23"/>
        </w:rPr>
        <w:t>the</w:t>
      </w:r>
      <w:r>
        <w:rPr>
          <w:color w:val="0E0E0E"/>
          <w:spacing w:val="-16"/>
          <w:w w:val="105"/>
          <w:sz w:val="23"/>
        </w:rPr>
        <w:t xml:space="preserve"> </w:t>
      </w:r>
      <w:r>
        <w:rPr>
          <w:color w:val="0E0E0E"/>
          <w:w w:val="105"/>
          <w:sz w:val="23"/>
        </w:rPr>
        <w:t>preceding</w:t>
      </w:r>
      <w:r>
        <w:rPr>
          <w:color w:val="0E0E0E"/>
          <w:spacing w:val="-9"/>
          <w:w w:val="105"/>
          <w:sz w:val="23"/>
        </w:rPr>
        <w:t xml:space="preserve"> </w:t>
      </w:r>
      <w:r>
        <w:rPr>
          <w:color w:val="0E0E0E"/>
          <w:w w:val="105"/>
          <w:sz w:val="23"/>
        </w:rPr>
        <w:t>fiscal</w:t>
      </w:r>
      <w:r>
        <w:rPr>
          <w:color w:val="0E0E0E"/>
          <w:spacing w:val="-5"/>
          <w:w w:val="105"/>
          <w:sz w:val="23"/>
        </w:rPr>
        <w:t xml:space="preserve"> </w:t>
      </w:r>
      <w:r>
        <w:rPr>
          <w:color w:val="0E0E0E"/>
          <w:w w:val="105"/>
          <w:sz w:val="23"/>
        </w:rPr>
        <w:t>year</w:t>
      </w:r>
      <w:r>
        <w:rPr>
          <w:color w:val="0E0E0E"/>
          <w:spacing w:val="-9"/>
          <w:w w:val="105"/>
          <w:sz w:val="23"/>
        </w:rPr>
        <w:t xml:space="preserve"> </w:t>
      </w:r>
      <w:r>
        <w:rPr>
          <w:color w:val="0E0E0E"/>
          <w:w w:val="105"/>
          <w:sz w:val="23"/>
        </w:rPr>
        <w:t>that</w:t>
      </w:r>
      <w:r>
        <w:rPr>
          <w:color w:val="0E0E0E"/>
          <w:spacing w:val="-11"/>
          <w:w w:val="105"/>
          <w:sz w:val="23"/>
        </w:rPr>
        <w:t xml:space="preserve"> </w:t>
      </w:r>
      <w:r>
        <w:rPr>
          <w:color w:val="0E0E0E"/>
          <w:w w:val="105"/>
          <w:sz w:val="23"/>
        </w:rPr>
        <w:t>is</w:t>
      </w:r>
      <w:r>
        <w:rPr>
          <w:color w:val="0E0E0E"/>
          <w:spacing w:val="-16"/>
          <w:w w:val="105"/>
          <w:sz w:val="23"/>
        </w:rPr>
        <w:t xml:space="preserve"> </w:t>
      </w:r>
      <w:r>
        <w:rPr>
          <w:color w:val="0E0E0E"/>
          <w:w w:val="105"/>
          <w:sz w:val="23"/>
        </w:rPr>
        <w:t>proposing</w:t>
      </w:r>
      <w:r>
        <w:rPr>
          <w:color w:val="0E0E0E"/>
          <w:spacing w:val="-4"/>
          <w:w w:val="105"/>
          <w:sz w:val="23"/>
        </w:rPr>
        <w:t xml:space="preserve"> </w:t>
      </w:r>
      <w:r>
        <w:rPr>
          <w:color w:val="0E0E0E"/>
          <w:w w:val="105"/>
          <w:sz w:val="23"/>
        </w:rPr>
        <w:t>a</w:t>
      </w:r>
      <w:r>
        <w:rPr>
          <w:color w:val="0E0E0E"/>
          <w:spacing w:val="-14"/>
          <w:w w:val="105"/>
          <w:sz w:val="23"/>
        </w:rPr>
        <w:t xml:space="preserve"> </w:t>
      </w:r>
      <w:r>
        <w:rPr>
          <w:color w:val="0E0E0E"/>
          <w:w w:val="105"/>
          <w:sz w:val="23"/>
        </w:rPr>
        <w:t>Material</w:t>
      </w:r>
      <w:r>
        <w:rPr>
          <w:color w:val="0E0E0E"/>
          <w:spacing w:val="-6"/>
          <w:w w:val="105"/>
          <w:sz w:val="23"/>
        </w:rPr>
        <w:t xml:space="preserve"> </w:t>
      </w:r>
      <w:r>
        <w:rPr>
          <w:color w:val="0E0E0E"/>
          <w:w w:val="105"/>
          <w:sz w:val="23"/>
        </w:rPr>
        <w:t>Change,</w:t>
      </w:r>
      <w:r>
        <w:rPr>
          <w:color w:val="0E0E0E"/>
          <w:spacing w:val="-9"/>
          <w:w w:val="105"/>
          <w:sz w:val="23"/>
        </w:rPr>
        <w:t xml:space="preserve"> </w:t>
      </w:r>
      <w:r>
        <w:rPr>
          <w:color w:val="0E0E0E"/>
          <w:w w:val="105"/>
          <w:sz w:val="23"/>
        </w:rPr>
        <w:t>as</w:t>
      </w:r>
      <w:r>
        <w:rPr>
          <w:color w:val="0E0E0E"/>
          <w:spacing w:val="-16"/>
          <w:w w:val="105"/>
          <w:sz w:val="23"/>
        </w:rPr>
        <w:t xml:space="preserve"> </w:t>
      </w:r>
      <w:r>
        <w:rPr>
          <w:color w:val="0E0E0E"/>
          <w:w w:val="105"/>
          <w:sz w:val="23"/>
        </w:rPr>
        <w:t>defined in</w:t>
      </w:r>
      <w:r>
        <w:rPr>
          <w:color w:val="0E0E0E"/>
          <w:spacing w:val="-16"/>
          <w:w w:val="105"/>
          <w:sz w:val="23"/>
        </w:rPr>
        <w:t xml:space="preserve"> </w:t>
      </w:r>
      <w:r>
        <w:rPr>
          <w:color w:val="0E0E0E"/>
          <w:w w:val="105"/>
          <w:sz w:val="23"/>
        </w:rPr>
        <w:t>958 CMR</w:t>
      </w:r>
      <w:r>
        <w:rPr>
          <w:color w:val="0E0E0E"/>
          <w:spacing w:val="-13"/>
          <w:w w:val="105"/>
          <w:sz w:val="23"/>
        </w:rPr>
        <w:t xml:space="preserve"> </w:t>
      </w:r>
      <w:r>
        <w:rPr>
          <w:color w:val="0E0E0E"/>
          <w:w w:val="105"/>
          <w:sz w:val="23"/>
        </w:rPr>
        <w:t>7.02.</w:t>
      </w:r>
      <w:r>
        <w:rPr>
          <w:color w:val="0E0E0E"/>
          <w:spacing w:val="27"/>
          <w:w w:val="105"/>
          <w:sz w:val="23"/>
        </w:rPr>
        <w:t xml:space="preserve"> </w:t>
      </w:r>
      <w:r>
        <w:rPr>
          <w:color w:val="0E0E0E"/>
          <w:w w:val="105"/>
          <w:sz w:val="23"/>
        </w:rPr>
        <w:t>Notice</w:t>
      </w:r>
      <w:r>
        <w:rPr>
          <w:color w:val="0E0E0E"/>
          <w:spacing w:val="-8"/>
          <w:w w:val="105"/>
          <w:sz w:val="23"/>
        </w:rPr>
        <w:t xml:space="preserve"> </w:t>
      </w:r>
      <w:r>
        <w:rPr>
          <w:color w:val="0E0E0E"/>
          <w:w w:val="105"/>
          <w:sz w:val="23"/>
        </w:rPr>
        <w:t>must</w:t>
      </w:r>
      <w:r>
        <w:rPr>
          <w:color w:val="0E0E0E"/>
          <w:spacing w:val="-12"/>
          <w:w w:val="105"/>
          <w:sz w:val="23"/>
        </w:rPr>
        <w:t xml:space="preserve"> </w:t>
      </w:r>
      <w:r>
        <w:rPr>
          <w:color w:val="0E0E0E"/>
          <w:w w:val="105"/>
          <w:sz w:val="23"/>
        </w:rPr>
        <w:t>be</w:t>
      </w:r>
      <w:r>
        <w:rPr>
          <w:color w:val="0E0E0E"/>
          <w:spacing w:val="-16"/>
          <w:w w:val="105"/>
          <w:sz w:val="23"/>
        </w:rPr>
        <w:t xml:space="preserve"> </w:t>
      </w:r>
      <w:r>
        <w:rPr>
          <w:color w:val="0E0E0E"/>
          <w:w w:val="105"/>
          <w:sz w:val="23"/>
        </w:rPr>
        <w:t>filed</w:t>
      </w:r>
      <w:r>
        <w:rPr>
          <w:color w:val="0E0E0E"/>
          <w:spacing w:val="-5"/>
          <w:w w:val="105"/>
          <w:sz w:val="23"/>
        </w:rPr>
        <w:t xml:space="preserve"> </w:t>
      </w:r>
      <w:r>
        <w:rPr>
          <w:color w:val="0E0E0E"/>
          <w:w w:val="105"/>
          <w:sz w:val="23"/>
        </w:rPr>
        <w:t>with</w:t>
      </w:r>
      <w:r>
        <w:rPr>
          <w:color w:val="0E0E0E"/>
          <w:spacing w:val="-14"/>
          <w:w w:val="105"/>
          <w:sz w:val="23"/>
        </w:rPr>
        <w:t xml:space="preserve"> </w:t>
      </w:r>
      <w:r>
        <w:rPr>
          <w:color w:val="0E0E0E"/>
          <w:w w:val="105"/>
          <w:sz w:val="23"/>
        </w:rPr>
        <w:t>the</w:t>
      </w:r>
      <w:r>
        <w:rPr>
          <w:color w:val="0E0E0E"/>
          <w:spacing w:val="-15"/>
          <w:w w:val="105"/>
          <w:sz w:val="23"/>
        </w:rPr>
        <w:t xml:space="preserve"> </w:t>
      </w:r>
      <w:r>
        <w:rPr>
          <w:color w:val="0E0E0E"/>
          <w:w w:val="105"/>
          <w:sz w:val="23"/>
        </w:rPr>
        <w:t>Commission not</w:t>
      </w:r>
      <w:r>
        <w:rPr>
          <w:color w:val="0E0E0E"/>
          <w:spacing w:val="-16"/>
          <w:w w:val="105"/>
          <w:sz w:val="23"/>
        </w:rPr>
        <w:t xml:space="preserve"> </w:t>
      </w:r>
      <w:r>
        <w:rPr>
          <w:color w:val="0E0E0E"/>
          <w:w w:val="105"/>
          <w:sz w:val="23"/>
        </w:rPr>
        <w:t>fewer</w:t>
      </w:r>
      <w:r>
        <w:rPr>
          <w:color w:val="0E0E0E"/>
          <w:spacing w:val="-6"/>
          <w:w w:val="105"/>
          <w:sz w:val="23"/>
        </w:rPr>
        <w:t xml:space="preserve"> </w:t>
      </w:r>
      <w:r>
        <w:rPr>
          <w:color w:val="0E0E0E"/>
          <w:w w:val="105"/>
          <w:sz w:val="23"/>
        </w:rPr>
        <w:t>than</w:t>
      </w:r>
      <w:r>
        <w:rPr>
          <w:color w:val="0E0E0E"/>
          <w:spacing w:val="-13"/>
          <w:w w:val="105"/>
          <w:sz w:val="23"/>
        </w:rPr>
        <w:t xml:space="preserve"> </w:t>
      </w:r>
      <w:r>
        <w:rPr>
          <w:color w:val="0E0E0E"/>
          <w:w w:val="105"/>
          <w:sz w:val="23"/>
        </w:rPr>
        <w:t>60</w:t>
      </w:r>
      <w:r>
        <w:rPr>
          <w:color w:val="0E0E0E"/>
          <w:spacing w:val="-16"/>
          <w:w w:val="105"/>
          <w:sz w:val="23"/>
        </w:rPr>
        <w:t xml:space="preserve"> </w:t>
      </w:r>
      <w:r>
        <w:rPr>
          <w:color w:val="0E0E0E"/>
          <w:w w:val="105"/>
          <w:sz w:val="23"/>
        </w:rPr>
        <w:t>days</w:t>
      </w:r>
      <w:r>
        <w:rPr>
          <w:color w:val="0E0E0E"/>
          <w:spacing w:val="-9"/>
          <w:w w:val="105"/>
          <w:sz w:val="23"/>
        </w:rPr>
        <w:t xml:space="preserve"> </w:t>
      </w:r>
      <w:r>
        <w:rPr>
          <w:color w:val="0E0E0E"/>
          <w:w w:val="105"/>
          <w:sz w:val="23"/>
        </w:rPr>
        <w:t>before</w:t>
      </w:r>
      <w:r>
        <w:rPr>
          <w:color w:val="0E0E0E"/>
          <w:spacing w:val="-9"/>
          <w:w w:val="105"/>
          <w:sz w:val="23"/>
        </w:rPr>
        <w:t xml:space="preserve"> </w:t>
      </w:r>
      <w:r>
        <w:rPr>
          <w:color w:val="0E0E0E"/>
          <w:w w:val="105"/>
          <w:sz w:val="23"/>
        </w:rPr>
        <w:t>the</w:t>
      </w:r>
      <w:r>
        <w:rPr>
          <w:color w:val="0E0E0E"/>
          <w:spacing w:val="-14"/>
          <w:w w:val="105"/>
          <w:sz w:val="23"/>
        </w:rPr>
        <w:t xml:space="preserve"> </w:t>
      </w:r>
      <w:r>
        <w:rPr>
          <w:color w:val="0E0E0E"/>
          <w:w w:val="105"/>
          <w:sz w:val="23"/>
        </w:rPr>
        <w:t>consummation or closing</w:t>
      </w:r>
      <w:r>
        <w:rPr>
          <w:color w:val="0E0E0E"/>
          <w:spacing w:val="-7"/>
          <w:w w:val="105"/>
          <w:sz w:val="23"/>
        </w:rPr>
        <w:t xml:space="preserve"> </w:t>
      </w:r>
      <w:r>
        <w:rPr>
          <w:color w:val="0E0E0E"/>
          <w:w w:val="105"/>
          <w:sz w:val="23"/>
        </w:rPr>
        <w:t>of</w:t>
      </w:r>
      <w:r>
        <w:rPr>
          <w:color w:val="0E0E0E"/>
          <w:spacing w:val="-12"/>
          <w:w w:val="105"/>
          <w:sz w:val="23"/>
        </w:rPr>
        <w:t xml:space="preserve"> </w:t>
      </w:r>
      <w:r>
        <w:rPr>
          <w:color w:val="0E0E0E"/>
          <w:w w:val="105"/>
          <w:sz w:val="23"/>
        </w:rPr>
        <w:t>the</w:t>
      </w:r>
      <w:r>
        <w:rPr>
          <w:color w:val="0E0E0E"/>
          <w:spacing w:val="-8"/>
          <w:w w:val="105"/>
          <w:sz w:val="23"/>
        </w:rPr>
        <w:t xml:space="preserve"> </w:t>
      </w:r>
      <w:r>
        <w:rPr>
          <w:color w:val="0E0E0E"/>
          <w:w w:val="105"/>
          <w:sz w:val="23"/>
        </w:rPr>
        <w:t>transaction (i.e.,</w:t>
      </w:r>
      <w:r>
        <w:rPr>
          <w:color w:val="0E0E0E"/>
          <w:spacing w:val="-10"/>
          <w:w w:val="105"/>
          <w:sz w:val="23"/>
        </w:rPr>
        <w:t xml:space="preserve"> </w:t>
      </w:r>
      <w:r>
        <w:rPr>
          <w:color w:val="0E0E0E"/>
          <w:w w:val="105"/>
          <w:sz w:val="23"/>
        </w:rPr>
        <w:t>the</w:t>
      </w:r>
      <w:r>
        <w:rPr>
          <w:color w:val="0E0E0E"/>
          <w:spacing w:val="-4"/>
          <w:w w:val="105"/>
          <w:sz w:val="23"/>
        </w:rPr>
        <w:t xml:space="preserve"> </w:t>
      </w:r>
      <w:r>
        <w:rPr>
          <w:color w:val="0E0E0E"/>
          <w:w w:val="105"/>
          <w:sz w:val="23"/>
        </w:rPr>
        <w:t>proposed effective</w:t>
      </w:r>
      <w:r>
        <w:rPr>
          <w:color w:val="0E0E0E"/>
          <w:spacing w:val="-2"/>
          <w:w w:val="105"/>
          <w:sz w:val="23"/>
        </w:rPr>
        <w:t xml:space="preserve"> </w:t>
      </w:r>
      <w:r>
        <w:rPr>
          <w:color w:val="0E0E0E"/>
          <w:w w:val="105"/>
          <w:sz w:val="23"/>
        </w:rPr>
        <w:t>date</w:t>
      </w:r>
      <w:r>
        <w:rPr>
          <w:color w:val="0E0E0E"/>
          <w:spacing w:val="-13"/>
          <w:w w:val="105"/>
          <w:sz w:val="23"/>
        </w:rPr>
        <w:t xml:space="preserve"> </w:t>
      </w:r>
      <w:r>
        <w:rPr>
          <w:color w:val="0E0E0E"/>
          <w:w w:val="105"/>
          <w:sz w:val="23"/>
        </w:rPr>
        <w:t>of</w:t>
      </w:r>
      <w:r>
        <w:rPr>
          <w:color w:val="0E0E0E"/>
          <w:spacing w:val="-12"/>
          <w:w w:val="105"/>
          <w:sz w:val="23"/>
        </w:rPr>
        <w:t xml:space="preserve"> </w:t>
      </w:r>
      <w:r>
        <w:rPr>
          <w:color w:val="0E0E0E"/>
          <w:w w:val="105"/>
          <w:sz w:val="23"/>
        </w:rPr>
        <w:t>the</w:t>
      </w:r>
      <w:r>
        <w:rPr>
          <w:color w:val="0E0E0E"/>
          <w:spacing w:val="-10"/>
          <w:w w:val="105"/>
          <w:sz w:val="23"/>
        </w:rPr>
        <w:t xml:space="preserve"> </w:t>
      </w:r>
      <w:r>
        <w:rPr>
          <w:color w:val="0E0E0E"/>
          <w:w w:val="105"/>
          <w:sz w:val="23"/>
        </w:rPr>
        <w:t>proposed Material Change).</w:t>
      </w:r>
    </w:p>
    <w:p w14:paraId="666E3F93" w14:textId="77777777" w:rsidR="00903FC5" w:rsidRDefault="00903FC5">
      <w:pPr>
        <w:pStyle w:val="BodyText"/>
        <w:rPr>
          <w:sz w:val="20"/>
        </w:rPr>
      </w:pPr>
    </w:p>
    <w:p w14:paraId="666E3F94" w14:textId="77777777" w:rsidR="00903FC5" w:rsidRDefault="00257CB8">
      <w:pPr>
        <w:pStyle w:val="BodyText"/>
        <w:rPr>
          <w:sz w:val="17"/>
        </w:rPr>
      </w:pPr>
      <w:r>
        <w:pict w14:anchorId="666E41C9">
          <v:shape id="docshape142" o:spid="_x0000_s1142" alt="Decorative-ignore" style="position:absolute;margin-left:39.6pt;margin-top:11pt;width:535.8pt;height:.1pt;z-index:-15685120;mso-wrap-distance-left:0;mso-wrap-distance-right:0;mso-position-horizontal-relative:page" coordorigin="792,220" coordsize="10716,0" path="m792,220r10716,e" filled="f" strokecolor="#f9a821" strokeweight="1.08pt">
            <v:path arrowok="t"/>
            <w10:wrap type="topAndBottom" anchorx="page"/>
          </v:shape>
        </w:pict>
      </w:r>
    </w:p>
    <w:p w14:paraId="666E3F95" w14:textId="77777777" w:rsidR="00903FC5" w:rsidRDefault="00C83FB0">
      <w:pPr>
        <w:pStyle w:val="Heading5"/>
        <w:spacing w:before="93"/>
      </w:pPr>
      <w:r>
        <w:rPr>
          <w:color w:val="084975"/>
          <w:w w:val="105"/>
        </w:rPr>
        <w:t>SUBMISSION</w:t>
      </w:r>
      <w:r>
        <w:rPr>
          <w:color w:val="084975"/>
          <w:spacing w:val="-4"/>
          <w:w w:val="105"/>
        </w:rPr>
        <w:t xml:space="preserve"> </w:t>
      </w:r>
      <w:r>
        <w:rPr>
          <w:color w:val="084975"/>
          <w:w w:val="105"/>
        </w:rPr>
        <w:t>OF</w:t>
      </w:r>
      <w:r>
        <w:rPr>
          <w:color w:val="084975"/>
          <w:spacing w:val="-18"/>
          <w:w w:val="105"/>
        </w:rPr>
        <w:t xml:space="preserve"> </w:t>
      </w:r>
      <w:r>
        <w:rPr>
          <w:color w:val="084975"/>
          <w:spacing w:val="-2"/>
          <w:w w:val="105"/>
        </w:rPr>
        <w:t>NOTICE</w:t>
      </w:r>
    </w:p>
    <w:p w14:paraId="666E3F96" w14:textId="2AF5D4C1" w:rsidR="00903FC5" w:rsidRDefault="00C83FB0">
      <w:pPr>
        <w:spacing w:before="3" w:line="550" w:lineRule="atLeast"/>
        <w:ind w:left="1298" w:right="136" w:hanging="1139"/>
        <w:rPr>
          <w:sz w:val="23"/>
        </w:rPr>
      </w:pPr>
      <w:r>
        <w:rPr>
          <w:color w:val="0E0E0E"/>
          <w:w w:val="105"/>
          <w:sz w:val="23"/>
        </w:rPr>
        <w:t>One</w:t>
      </w:r>
      <w:r>
        <w:rPr>
          <w:color w:val="0E0E0E"/>
          <w:spacing w:val="-16"/>
          <w:w w:val="105"/>
          <w:sz w:val="23"/>
        </w:rPr>
        <w:t xml:space="preserve"> </w:t>
      </w:r>
      <w:r>
        <w:rPr>
          <w:color w:val="0E0E0E"/>
          <w:w w:val="105"/>
          <w:sz w:val="23"/>
        </w:rPr>
        <w:t>electronic</w:t>
      </w:r>
      <w:r>
        <w:rPr>
          <w:color w:val="0E0E0E"/>
          <w:spacing w:val="-11"/>
          <w:w w:val="105"/>
          <w:sz w:val="23"/>
        </w:rPr>
        <w:t xml:space="preserve"> </w:t>
      </w:r>
      <w:r>
        <w:rPr>
          <w:color w:val="0E0E0E"/>
          <w:w w:val="105"/>
          <w:sz w:val="23"/>
        </w:rPr>
        <w:t>copy</w:t>
      </w:r>
      <w:r>
        <w:rPr>
          <w:color w:val="0E0E0E"/>
          <w:spacing w:val="-10"/>
          <w:w w:val="105"/>
          <w:sz w:val="23"/>
        </w:rPr>
        <w:t xml:space="preserve"> </w:t>
      </w:r>
      <w:r>
        <w:rPr>
          <w:color w:val="0E0E0E"/>
          <w:w w:val="105"/>
          <w:sz w:val="23"/>
        </w:rPr>
        <w:t>of</w:t>
      </w:r>
      <w:r>
        <w:rPr>
          <w:color w:val="0E0E0E"/>
          <w:spacing w:val="-10"/>
          <w:w w:val="105"/>
          <w:sz w:val="23"/>
        </w:rPr>
        <w:t xml:space="preserve"> </w:t>
      </w:r>
      <w:r>
        <w:rPr>
          <w:color w:val="0E0E0E"/>
          <w:w w:val="105"/>
          <w:sz w:val="23"/>
        </w:rPr>
        <w:t>the</w:t>
      </w:r>
      <w:r>
        <w:rPr>
          <w:color w:val="0E0E0E"/>
          <w:spacing w:val="-16"/>
          <w:w w:val="105"/>
          <w:sz w:val="23"/>
        </w:rPr>
        <w:t xml:space="preserve"> </w:t>
      </w:r>
      <w:r>
        <w:rPr>
          <w:color w:val="0E0E0E"/>
          <w:w w:val="105"/>
          <w:sz w:val="23"/>
        </w:rPr>
        <w:t>Notice,</w:t>
      </w:r>
      <w:r>
        <w:rPr>
          <w:color w:val="0E0E0E"/>
          <w:spacing w:val="-7"/>
          <w:w w:val="105"/>
          <w:sz w:val="23"/>
        </w:rPr>
        <w:t xml:space="preserve"> </w:t>
      </w:r>
      <w:r>
        <w:rPr>
          <w:color w:val="0E0E0E"/>
          <w:w w:val="105"/>
          <w:sz w:val="23"/>
        </w:rPr>
        <w:t>in</w:t>
      </w:r>
      <w:r>
        <w:rPr>
          <w:color w:val="0E0E0E"/>
          <w:spacing w:val="-11"/>
          <w:w w:val="105"/>
          <w:sz w:val="23"/>
        </w:rPr>
        <w:t xml:space="preserve"> </w:t>
      </w:r>
      <w:r>
        <w:rPr>
          <w:color w:val="0E0E0E"/>
          <w:w w:val="105"/>
          <w:sz w:val="23"/>
        </w:rPr>
        <w:t>a</w:t>
      </w:r>
      <w:r>
        <w:rPr>
          <w:color w:val="0E0E0E"/>
          <w:spacing w:val="-11"/>
          <w:w w:val="105"/>
          <w:sz w:val="23"/>
        </w:rPr>
        <w:t xml:space="preserve"> </w:t>
      </w:r>
      <w:r>
        <w:rPr>
          <w:color w:val="0E0E0E"/>
          <w:w w:val="105"/>
          <w:sz w:val="23"/>
        </w:rPr>
        <w:t>portable</w:t>
      </w:r>
      <w:r>
        <w:rPr>
          <w:color w:val="0E0E0E"/>
          <w:spacing w:val="-13"/>
          <w:w w:val="105"/>
          <w:sz w:val="23"/>
        </w:rPr>
        <w:t xml:space="preserve"> </w:t>
      </w:r>
      <w:r>
        <w:rPr>
          <w:color w:val="0E0E0E"/>
          <w:w w:val="105"/>
          <w:sz w:val="23"/>
        </w:rPr>
        <w:t>document</w:t>
      </w:r>
      <w:r>
        <w:rPr>
          <w:color w:val="0E0E0E"/>
          <w:spacing w:val="-7"/>
          <w:w w:val="105"/>
          <w:sz w:val="23"/>
        </w:rPr>
        <w:t xml:space="preserve"> </w:t>
      </w:r>
      <w:r>
        <w:rPr>
          <w:color w:val="0E0E0E"/>
          <w:w w:val="105"/>
          <w:sz w:val="23"/>
        </w:rPr>
        <w:t>form</w:t>
      </w:r>
      <w:r>
        <w:rPr>
          <w:color w:val="0E0E0E"/>
          <w:spacing w:val="-4"/>
          <w:w w:val="105"/>
          <w:sz w:val="23"/>
        </w:rPr>
        <w:t xml:space="preserve"> </w:t>
      </w:r>
      <w:r>
        <w:rPr>
          <w:color w:val="0E0E0E"/>
          <w:w w:val="105"/>
          <w:sz w:val="23"/>
        </w:rPr>
        <w:t>(pdf),</w:t>
      </w:r>
      <w:r>
        <w:rPr>
          <w:color w:val="0E0E0E"/>
          <w:spacing w:val="-9"/>
          <w:w w:val="105"/>
          <w:sz w:val="23"/>
        </w:rPr>
        <w:t xml:space="preserve"> </w:t>
      </w:r>
      <w:r>
        <w:rPr>
          <w:color w:val="0E0E0E"/>
          <w:w w:val="105"/>
          <w:sz w:val="23"/>
        </w:rPr>
        <w:t>should be</w:t>
      </w:r>
      <w:r>
        <w:rPr>
          <w:color w:val="0E0E0E"/>
          <w:spacing w:val="-16"/>
          <w:w w:val="105"/>
          <w:sz w:val="23"/>
        </w:rPr>
        <w:t xml:space="preserve"> </w:t>
      </w:r>
      <w:r>
        <w:rPr>
          <w:color w:val="0E0E0E"/>
          <w:w w:val="105"/>
          <w:sz w:val="23"/>
        </w:rPr>
        <w:t>submitted</w:t>
      </w:r>
      <w:r>
        <w:rPr>
          <w:color w:val="0E0E0E"/>
          <w:spacing w:val="-5"/>
          <w:w w:val="105"/>
          <w:sz w:val="23"/>
        </w:rPr>
        <w:t xml:space="preserve"> </w:t>
      </w:r>
      <w:r>
        <w:rPr>
          <w:color w:val="0E0E0E"/>
          <w:w w:val="105"/>
          <w:sz w:val="23"/>
        </w:rPr>
        <w:t>to</w:t>
      </w:r>
      <w:r>
        <w:rPr>
          <w:color w:val="0E0E0E"/>
          <w:spacing w:val="-12"/>
          <w:w w:val="105"/>
          <w:sz w:val="23"/>
        </w:rPr>
        <w:t xml:space="preserve"> </w:t>
      </w:r>
      <w:r>
        <w:rPr>
          <w:color w:val="0E0E0E"/>
          <w:w w:val="105"/>
          <w:sz w:val="23"/>
        </w:rPr>
        <w:t>the</w:t>
      </w:r>
      <w:r>
        <w:rPr>
          <w:color w:val="0E0E0E"/>
          <w:spacing w:val="-16"/>
          <w:w w:val="105"/>
          <w:sz w:val="23"/>
        </w:rPr>
        <w:t xml:space="preserve"> </w:t>
      </w:r>
      <w:r>
        <w:rPr>
          <w:color w:val="0E0E0E"/>
          <w:w w:val="105"/>
          <w:sz w:val="23"/>
        </w:rPr>
        <w:t>following: Health Policy Commission</w:t>
      </w:r>
      <w:r>
        <w:rPr>
          <w:color w:val="0E0E0E"/>
          <w:spacing w:val="40"/>
          <w:w w:val="105"/>
          <w:sz w:val="23"/>
        </w:rPr>
        <w:t xml:space="preserve"> </w:t>
      </w:r>
      <w:hyperlink r:id="rId38" w:history="1">
        <w:r w:rsidR="00C604D7" w:rsidRPr="00C604D7">
          <w:rPr>
            <w:rStyle w:val="Hyperlink"/>
          </w:rPr>
          <w:t>HPC-Notice@state.ma.us</w:t>
        </w:r>
      </w:hyperlink>
      <w:r w:rsidR="00C604D7">
        <w:rPr>
          <w:color w:val="0E0E0E"/>
          <w:spacing w:val="40"/>
          <w:w w:val="105"/>
          <w:sz w:val="23"/>
        </w:rPr>
        <w:t xml:space="preserve"> </w:t>
      </w:r>
      <w:r w:rsidRPr="00851273">
        <w:rPr>
          <w:color w:val="282828"/>
          <w:w w:val="105"/>
          <w:sz w:val="23"/>
        </w:rPr>
        <w:t>;</w:t>
      </w:r>
    </w:p>
    <w:p w14:paraId="666E3F97" w14:textId="5B4AFCF7" w:rsidR="00903FC5" w:rsidRDefault="00C83FB0">
      <w:pPr>
        <w:spacing w:before="205" w:line="422" w:lineRule="auto"/>
        <w:ind w:left="1298" w:right="2946"/>
        <w:rPr>
          <w:sz w:val="23"/>
        </w:rPr>
      </w:pPr>
      <w:r>
        <w:rPr>
          <w:color w:val="0E0E0E"/>
          <w:w w:val="105"/>
          <w:sz w:val="23"/>
        </w:rPr>
        <w:t>Office of the Attorney General</w:t>
      </w:r>
      <w:r>
        <w:rPr>
          <w:color w:val="0E0E0E"/>
          <w:spacing w:val="40"/>
          <w:w w:val="105"/>
          <w:sz w:val="23"/>
        </w:rPr>
        <w:t xml:space="preserve"> </w:t>
      </w:r>
      <w:hyperlink r:id="rId39" w:history="1">
        <w:r w:rsidRPr="004173D7">
          <w:rPr>
            <w:rStyle w:val="Hyperlink"/>
            <w:w w:val="105"/>
            <w:sz w:val="23"/>
          </w:rPr>
          <w:t>HCD-6D-NOTICE@state.ma.us</w:t>
        </w:r>
      </w:hyperlink>
      <w:r>
        <w:rPr>
          <w:color w:val="282828"/>
          <w:w w:val="105"/>
          <w:sz w:val="23"/>
        </w:rPr>
        <w:t xml:space="preserve">; </w:t>
      </w:r>
      <w:r>
        <w:rPr>
          <w:color w:val="0E0E0E"/>
          <w:w w:val="105"/>
          <w:sz w:val="23"/>
        </w:rPr>
        <w:t>Center</w:t>
      </w:r>
      <w:r>
        <w:rPr>
          <w:color w:val="0E0E0E"/>
          <w:spacing w:val="-16"/>
          <w:w w:val="105"/>
          <w:sz w:val="23"/>
        </w:rPr>
        <w:t xml:space="preserve"> </w:t>
      </w:r>
      <w:r>
        <w:rPr>
          <w:color w:val="0E0E0E"/>
          <w:w w:val="105"/>
          <w:sz w:val="23"/>
        </w:rPr>
        <w:t>for</w:t>
      </w:r>
      <w:r>
        <w:rPr>
          <w:color w:val="0E0E0E"/>
          <w:spacing w:val="-15"/>
          <w:w w:val="105"/>
          <w:sz w:val="23"/>
        </w:rPr>
        <w:t xml:space="preserve"> </w:t>
      </w:r>
      <w:r>
        <w:rPr>
          <w:color w:val="0E0E0E"/>
          <w:w w:val="105"/>
          <w:sz w:val="23"/>
        </w:rPr>
        <w:t>Health</w:t>
      </w:r>
      <w:r>
        <w:rPr>
          <w:color w:val="0E0E0E"/>
          <w:spacing w:val="-15"/>
          <w:w w:val="105"/>
          <w:sz w:val="23"/>
        </w:rPr>
        <w:t xml:space="preserve"> </w:t>
      </w:r>
      <w:r>
        <w:rPr>
          <w:color w:val="0E0E0E"/>
          <w:w w:val="105"/>
          <w:sz w:val="23"/>
        </w:rPr>
        <w:t>Information</w:t>
      </w:r>
      <w:r>
        <w:rPr>
          <w:color w:val="0E0E0E"/>
          <w:spacing w:val="-9"/>
          <w:w w:val="105"/>
          <w:sz w:val="23"/>
        </w:rPr>
        <w:t xml:space="preserve"> </w:t>
      </w:r>
      <w:r>
        <w:rPr>
          <w:color w:val="0E0E0E"/>
          <w:w w:val="105"/>
          <w:sz w:val="23"/>
        </w:rPr>
        <w:t>and</w:t>
      </w:r>
      <w:r>
        <w:rPr>
          <w:color w:val="0E0E0E"/>
          <w:spacing w:val="-15"/>
          <w:w w:val="105"/>
          <w:sz w:val="23"/>
        </w:rPr>
        <w:t xml:space="preserve"> </w:t>
      </w:r>
      <w:r>
        <w:rPr>
          <w:color w:val="0E0E0E"/>
          <w:w w:val="105"/>
          <w:sz w:val="23"/>
        </w:rPr>
        <w:t>Analysis</w:t>
      </w:r>
      <w:r>
        <w:rPr>
          <w:color w:val="0E0E0E"/>
          <w:spacing w:val="22"/>
          <w:w w:val="105"/>
          <w:sz w:val="23"/>
        </w:rPr>
        <w:t xml:space="preserve"> </w:t>
      </w:r>
      <w:hyperlink r:id="rId40" w:history="1">
        <w:r w:rsidR="00557AA3" w:rsidRPr="00CE7465">
          <w:rPr>
            <w:rStyle w:val="Hyperlink"/>
            <w:w w:val="105"/>
            <w:sz w:val="23"/>
          </w:rPr>
          <w:t>CHIA-Legal@state.ma.us</w:t>
        </w:r>
      </w:hyperlink>
    </w:p>
    <w:p w14:paraId="666E3F98" w14:textId="77777777" w:rsidR="00903FC5" w:rsidRDefault="00257CB8">
      <w:pPr>
        <w:pStyle w:val="BodyText"/>
        <w:spacing w:before="7"/>
        <w:rPr>
          <w:sz w:val="7"/>
        </w:rPr>
      </w:pPr>
      <w:r>
        <w:pict w14:anchorId="666E41CA">
          <v:shape id="docshape143" o:spid="_x0000_s1141" alt="Decorative-ignore" style="position:absolute;margin-left:39.6pt;margin-top:5.6pt;width:535.8pt;height:.1pt;z-index:-15684608;mso-wrap-distance-left:0;mso-wrap-distance-right:0;mso-position-horizontal-relative:page" coordorigin="792,112" coordsize="10716,0" path="m792,112r10716,e" filled="f" strokecolor="#f9a821" strokeweight="1.08pt">
            <v:path arrowok="t"/>
            <w10:wrap type="topAndBottom" anchorx="page"/>
          </v:shape>
        </w:pict>
      </w:r>
    </w:p>
    <w:p w14:paraId="666E3F99" w14:textId="77777777" w:rsidR="00903FC5" w:rsidRDefault="00C83FB0">
      <w:pPr>
        <w:pStyle w:val="Heading5"/>
        <w:ind w:left="165"/>
      </w:pPr>
      <w:r>
        <w:rPr>
          <w:color w:val="084975"/>
        </w:rPr>
        <w:t>PRELIMINARY</w:t>
      </w:r>
      <w:r>
        <w:rPr>
          <w:color w:val="084975"/>
          <w:spacing w:val="42"/>
        </w:rPr>
        <w:t xml:space="preserve"> </w:t>
      </w:r>
      <w:r>
        <w:rPr>
          <w:color w:val="084975"/>
        </w:rPr>
        <w:t>REVIEW</w:t>
      </w:r>
      <w:r>
        <w:rPr>
          <w:color w:val="084975"/>
          <w:spacing w:val="16"/>
        </w:rPr>
        <w:t xml:space="preserve"> </w:t>
      </w:r>
      <w:r>
        <w:rPr>
          <w:color w:val="084975"/>
        </w:rPr>
        <w:t>AND</w:t>
      </w:r>
      <w:r>
        <w:rPr>
          <w:color w:val="084975"/>
          <w:spacing w:val="7"/>
        </w:rPr>
        <w:t xml:space="preserve"> </w:t>
      </w:r>
      <w:r>
        <w:rPr>
          <w:color w:val="084975"/>
        </w:rPr>
        <w:t>NOTICE</w:t>
      </w:r>
      <w:r>
        <w:rPr>
          <w:color w:val="084975"/>
          <w:spacing w:val="13"/>
        </w:rPr>
        <w:t xml:space="preserve"> </w:t>
      </w:r>
      <w:r>
        <w:rPr>
          <w:color w:val="084975"/>
        </w:rPr>
        <w:t>OF</w:t>
      </w:r>
      <w:r>
        <w:rPr>
          <w:color w:val="084975"/>
          <w:spacing w:val="9"/>
        </w:rPr>
        <w:t xml:space="preserve"> </w:t>
      </w:r>
      <w:r>
        <w:rPr>
          <w:color w:val="084975"/>
        </w:rPr>
        <w:t>COST</w:t>
      </w:r>
      <w:r>
        <w:rPr>
          <w:color w:val="084975"/>
          <w:spacing w:val="1"/>
        </w:rPr>
        <w:t xml:space="preserve"> </w:t>
      </w:r>
      <w:r>
        <w:rPr>
          <w:color w:val="084975"/>
        </w:rPr>
        <w:t>AND</w:t>
      </w:r>
      <w:r>
        <w:rPr>
          <w:color w:val="084975"/>
          <w:spacing w:val="3"/>
        </w:rPr>
        <w:t xml:space="preserve"> </w:t>
      </w:r>
      <w:r>
        <w:rPr>
          <w:color w:val="084975"/>
        </w:rPr>
        <w:t>MARKET</w:t>
      </w:r>
      <w:r>
        <w:rPr>
          <w:color w:val="084975"/>
          <w:spacing w:val="23"/>
        </w:rPr>
        <w:t xml:space="preserve"> </w:t>
      </w:r>
      <w:r>
        <w:rPr>
          <w:color w:val="084975"/>
        </w:rPr>
        <w:t>IMPACT</w:t>
      </w:r>
      <w:r>
        <w:rPr>
          <w:color w:val="084975"/>
          <w:spacing w:val="24"/>
        </w:rPr>
        <w:t xml:space="preserve"> </w:t>
      </w:r>
      <w:r>
        <w:rPr>
          <w:color w:val="084975"/>
          <w:spacing w:val="-2"/>
        </w:rPr>
        <w:t>REVIEW</w:t>
      </w:r>
    </w:p>
    <w:p w14:paraId="666E3F9A" w14:textId="77777777" w:rsidR="00903FC5" w:rsidRDefault="00903FC5">
      <w:pPr>
        <w:pStyle w:val="BodyText"/>
        <w:spacing w:before="6"/>
        <w:rPr>
          <w:b/>
          <w:sz w:val="25"/>
        </w:rPr>
      </w:pPr>
    </w:p>
    <w:p w14:paraId="666E3F9B" w14:textId="77777777" w:rsidR="00903FC5" w:rsidRDefault="00C83FB0">
      <w:pPr>
        <w:spacing w:line="261" w:lineRule="auto"/>
        <w:ind w:left="160" w:right="650" w:firstLine="1"/>
        <w:jc w:val="both"/>
        <w:rPr>
          <w:sz w:val="23"/>
        </w:rPr>
      </w:pPr>
      <w:r>
        <w:rPr>
          <w:color w:val="0E0E0E"/>
          <w:w w:val="105"/>
          <w:sz w:val="23"/>
        </w:rPr>
        <w:t>If</w:t>
      </w:r>
      <w:r>
        <w:rPr>
          <w:color w:val="0E0E0E"/>
          <w:spacing w:val="-11"/>
          <w:w w:val="105"/>
          <w:sz w:val="23"/>
        </w:rPr>
        <w:t xml:space="preserve"> </w:t>
      </w:r>
      <w:r>
        <w:rPr>
          <w:color w:val="0E0E0E"/>
          <w:w w:val="105"/>
          <w:sz w:val="23"/>
        </w:rPr>
        <w:t>the</w:t>
      </w:r>
      <w:r>
        <w:rPr>
          <w:color w:val="0E0E0E"/>
          <w:spacing w:val="-14"/>
          <w:w w:val="105"/>
          <w:sz w:val="23"/>
        </w:rPr>
        <w:t xml:space="preserve"> </w:t>
      </w:r>
      <w:r>
        <w:rPr>
          <w:color w:val="0E0E0E"/>
          <w:w w:val="105"/>
          <w:sz w:val="23"/>
        </w:rPr>
        <w:t>Commission considers</w:t>
      </w:r>
      <w:r>
        <w:rPr>
          <w:color w:val="0E0E0E"/>
          <w:spacing w:val="-3"/>
          <w:w w:val="105"/>
          <w:sz w:val="23"/>
        </w:rPr>
        <w:t xml:space="preserve"> </w:t>
      </w:r>
      <w:r>
        <w:rPr>
          <w:color w:val="0E0E0E"/>
          <w:w w:val="105"/>
          <w:sz w:val="23"/>
        </w:rPr>
        <w:t>the</w:t>
      </w:r>
      <w:r>
        <w:rPr>
          <w:color w:val="0E0E0E"/>
          <w:spacing w:val="-11"/>
          <w:w w:val="105"/>
          <w:sz w:val="23"/>
        </w:rPr>
        <w:t xml:space="preserve"> </w:t>
      </w:r>
      <w:r>
        <w:rPr>
          <w:color w:val="0E0E0E"/>
          <w:w w:val="105"/>
          <w:sz w:val="23"/>
        </w:rPr>
        <w:t>Notice</w:t>
      </w:r>
      <w:r>
        <w:rPr>
          <w:color w:val="0E0E0E"/>
          <w:spacing w:val="-7"/>
          <w:w w:val="105"/>
          <w:sz w:val="23"/>
        </w:rPr>
        <w:t xml:space="preserve"> </w:t>
      </w:r>
      <w:r>
        <w:rPr>
          <w:color w:val="0E0E0E"/>
          <w:w w:val="105"/>
          <w:sz w:val="23"/>
        </w:rPr>
        <w:t>to</w:t>
      </w:r>
      <w:r>
        <w:rPr>
          <w:color w:val="0E0E0E"/>
          <w:spacing w:val="-8"/>
          <w:w w:val="105"/>
          <w:sz w:val="23"/>
        </w:rPr>
        <w:t xml:space="preserve"> </w:t>
      </w:r>
      <w:r>
        <w:rPr>
          <w:color w:val="0E0E0E"/>
          <w:w w:val="105"/>
          <w:sz w:val="23"/>
        </w:rPr>
        <w:t>be</w:t>
      </w:r>
      <w:r>
        <w:rPr>
          <w:color w:val="0E0E0E"/>
          <w:spacing w:val="-9"/>
          <w:w w:val="105"/>
          <w:sz w:val="23"/>
        </w:rPr>
        <w:t xml:space="preserve"> </w:t>
      </w:r>
      <w:r>
        <w:rPr>
          <w:color w:val="0E0E0E"/>
          <w:w w:val="105"/>
          <w:sz w:val="23"/>
        </w:rPr>
        <w:t>incomplete,</w:t>
      </w:r>
      <w:r>
        <w:rPr>
          <w:color w:val="0E0E0E"/>
          <w:spacing w:val="-2"/>
          <w:w w:val="105"/>
          <w:sz w:val="23"/>
        </w:rPr>
        <w:t xml:space="preserve"> </w:t>
      </w:r>
      <w:r>
        <w:rPr>
          <w:color w:val="0E0E0E"/>
          <w:w w:val="105"/>
          <w:sz w:val="23"/>
        </w:rPr>
        <w:t>or</w:t>
      </w:r>
      <w:r>
        <w:rPr>
          <w:color w:val="0E0E0E"/>
          <w:spacing w:val="-10"/>
          <w:w w:val="105"/>
          <w:sz w:val="23"/>
        </w:rPr>
        <w:t xml:space="preserve"> </w:t>
      </w:r>
      <w:r>
        <w:rPr>
          <w:color w:val="0E0E0E"/>
          <w:w w:val="105"/>
          <w:sz w:val="23"/>
        </w:rPr>
        <w:t>if</w:t>
      </w:r>
      <w:r>
        <w:rPr>
          <w:color w:val="0E0E0E"/>
          <w:spacing w:val="-12"/>
          <w:w w:val="105"/>
          <w:sz w:val="23"/>
        </w:rPr>
        <w:t xml:space="preserve"> </w:t>
      </w:r>
      <w:r>
        <w:rPr>
          <w:color w:val="0E0E0E"/>
          <w:w w:val="105"/>
          <w:sz w:val="23"/>
        </w:rPr>
        <w:t>the</w:t>
      </w:r>
      <w:r>
        <w:rPr>
          <w:color w:val="0E0E0E"/>
          <w:spacing w:val="-9"/>
          <w:w w:val="105"/>
          <w:sz w:val="23"/>
        </w:rPr>
        <w:t xml:space="preserve"> </w:t>
      </w:r>
      <w:r>
        <w:rPr>
          <w:color w:val="0E0E0E"/>
          <w:w w:val="105"/>
          <w:sz w:val="23"/>
        </w:rPr>
        <w:t>Commission requires</w:t>
      </w:r>
      <w:r>
        <w:rPr>
          <w:color w:val="0E0E0E"/>
          <w:spacing w:val="-5"/>
          <w:w w:val="105"/>
          <w:sz w:val="23"/>
        </w:rPr>
        <w:t xml:space="preserve"> </w:t>
      </w:r>
      <w:r>
        <w:rPr>
          <w:color w:val="0E0E0E"/>
          <w:w w:val="105"/>
          <w:sz w:val="23"/>
        </w:rPr>
        <w:t>clarification of</w:t>
      </w:r>
      <w:r>
        <w:rPr>
          <w:color w:val="0E0E0E"/>
          <w:spacing w:val="-12"/>
          <w:w w:val="105"/>
          <w:sz w:val="23"/>
        </w:rPr>
        <w:t xml:space="preserve"> </w:t>
      </w:r>
      <w:r>
        <w:rPr>
          <w:color w:val="0E0E0E"/>
          <w:w w:val="105"/>
          <w:sz w:val="23"/>
        </w:rPr>
        <w:t>any information to</w:t>
      </w:r>
      <w:r>
        <w:rPr>
          <w:color w:val="0E0E0E"/>
          <w:spacing w:val="-3"/>
          <w:w w:val="105"/>
          <w:sz w:val="23"/>
        </w:rPr>
        <w:t xml:space="preserve"> </w:t>
      </w:r>
      <w:r>
        <w:rPr>
          <w:color w:val="0E0E0E"/>
          <w:w w:val="105"/>
          <w:sz w:val="23"/>
        </w:rPr>
        <w:t>make its</w:t>
      </w:r>
      <w:r>
        <w:rPr>
          <w:color w:val="0E0E0E"/>
          <w:spacing w:val="-9"/>
          <w:w w:val="105"/>
          <w:sz w:val="23"/>
        </w:rPr>
        <w:t xml:space="preserve"> </w:t>
      </w:r>
      <w:r>
        <w:rPr>
          <w:color w:val="0E0E0E"/>
          <w:w w:val="105"/>
          <w:sz w:val="23"/>
        </w:rPr>
        <w:t>determination,</w:t>
      </w:r>
      <w:r>
        <w:rPr>
          <w:color w:val="0E0E0E"/>
          <w:spacing w:val="-9"/>
          <w:w w:val="105"/>
          <w:sz w:val="23"/>
        </w:rPr>
        <w:t xml:space="preserve"> </w:t>
      </w:r>
      <w:r>
        <w:rPr>
          <w:color w:val="0E0E0E"/>
          <w:w w:val="105"/>
          <w:sz w:val="23"/>
        </w:rPr>
        <w:t>the</w:t>
      </w:r>
      <w:r>
        <w:rPr>
          <w:color w:val="0E0E0E"/>
          <w:spacing w:val="-3"/>
          <w:w w:val="105"/>
          <w:sz w:val="23"/>
        </w:rPr>
        <w:t xml:space="preserve"> </w:t>
      </w:r>
      <w:r>
        <w:rPr>
          <w:color w:val="0E0E0E"/>
          <w:w w:val="105"/>
          <w:sz w:val="23"/>
        </w:rPr>
        <w:t>Commission may, within 30</w:t>
      </w:r>
      <w:r>
        <w:rPr>
          <w:color w:val="0E0E0E"/>
          <w:spacing w:val="-9"/>
          <w:w w:val="105"/>
          <w:sz w:val="23"/>
        </w:rPr>
        <w:t xml:space="preserve"> </w:t>
      </w:r>
      <w:r>
        <w:rPr>
          <w:color w:val="0E0E0E"/>
          <w:w w:val="105"/>
          <w:sz w:val="23"/>
        </w:rPr>
        <w:t>days</w:t>
      </w:r>
      <w:r>
        <w:rPr>
          <w:color w:val="0E0E0E"/>
          <w:spacing w:val="-3"/>
          <w:w w:val="105"/>
          <w:sz w:val="23"/>
        </w:rPr>
        <w:t xml:space="preserve"> </w:t>
      </w:r>
      <w:proofErr w:type="spellStart"/>
      <w:r>
        <w:rPr>
          <w:color w:val="0E0E0E"/>
          <w:w w:val="105"/>
          <w:sz w:val="23"/>
        </w:rPr>
        <w:t>ofreceipt</w:t>
      </w:r>
      <w:proofErr w:type="spellEnd"/>
      <w:r>
        <w:rPr>
          <w:color w:val="0E0E0E"/>
          <w:w w:val="105"/>
          <w:sz w:val="23"/>
        </w:rPr>
        <w:t xml:space="preserve"> of</w:t>
      </w:r>
      <w:r>
        <w:rPr>
          <w:color w:val="0E0E0E"/>
          <w:spacing w:val="-5"/>
          <w:w w:val="105"/>
          <w:sz w:val="23"/>
        </w:rPr>
        <w:t xml:space="preserve"> </w:t>
      </w:r>
      <w:r>
        <w:rPr>
          <w:color w:val="0E0E0E"/>
          <w:w w:val="105"/>
          <w:sz w:val="23"/>
        </w:rPr>
        <w:t>the</w:t>
      </w:r>
      <w:r>
        <w:rPr>
          <w:color w:val="0E0E0E"/>
          <w:spacing w:val="-5"/>
          <w:w w:val="105"/>
          <w:sz w:val="23"/>
        </w:rPr>
        <w:t xml:space="preserve"> </w:t>
      </w:r>
      <w:r>
        <w:rPr>
          <w:color w:val="0E0E0E"/>
          <w:w w:val="105"/>
          <w:sz w:val="23"/>
        </w:rPr>
        <w:t>Notice, notify the</w:t>
      </w:r>
      <w:r>
        <w:rPr>
          <w:color w:val="0E0E0E"/>
          <w:spacing w:val="40"/>
          <w:w w:val="105"/>
          <w:sz w:val="23"/>
        </w:rPr>
        <w:t xml:space="preserve"> </w:t>
      </w:r>
      <w:r>
        <w:rPr>
          <w:color w:val="0E0E0E"/>
          <w:w w:val="105"/>
          <w:sz w:val="23"/>
        </w:rPr>
        <w:t>Provider</w:t>
      </w:r>
      <w:r>
        <w:rPr>
          <w:color w:val="0E0E0E"/>
          <w:spacing w:val="-3"/>
          <w:w w:val="105"/>
          <w:sz w:val="23"/>
        </w:rPr>
        <w:t xml:space="preserve"> </w:t>
      </w:r>
      <w:r>
        <w:rPr>
          <w:color w:val="0E0E0E"/>
          <w:w w:val="105"/>
          <w:sz w:val="23"/>
        </w:rPr>
        <w:t>or</w:t>
      </w:r>
      <w:r>
        <w:rPr>
          <w:color w:val="0E0E0E"/>
          <w:spacing w:val="-9"/>
          <w:w w:val="105"/>
          <w:sz w:val="23"/>
        </w:rPr>
        <w:t xml:space="preserve"> </w:t>
      </w:r>
      <w:r>
        <w:rPr>
          <w:color w:val="0E0E0E"/>
          <w:w w:val="105"/>
          <w:sz w:val="23"/>
        </w:rPr>
        <w:t>Provider Organization of</w:t>
      </w:r>
      <w:r>
        <w:rPr>
          <w:color w:val="0E0E0E"/>
          <w:spacing w:val="-10"/>
          <w:w w:val="105"/>
          <w:sz w:val="23"/>
        </w:rPr>
        <w:t xml:space="preserve"> </w:t>
      </w:r>
      <w:r>
        <w:rPr>
          <w:color w:val="0E0E0E"/>
          <w:w w:val="105"/>
          <w:sz w:val="23"/>
        </w:rPr>
        <w:t>the</w:t>
      </w:r>
      <w:r>
        <w:rPr>
          <w:color w:val="0E0E0E"/>
          <w:spacing w:val="-11"/>
          <w:w w:val="105"/>
          <w:sz w:val="23"/>
        </w:rPr>
        <w:t xml:space="preserve"> </w:t>
      </w:r>
      <w:r>
        <w:rPr>
          <w:color w:val="0E0E0E"/>
          <w:w w:val="105"/>
          <w:sz w:val="23"/>
        </w:rPr>
        <w:t>information or</w:t>
      </w:r>
      <w:r>
        <w:rPr>
          <w:color w:val="0E0E0E"/>
          <w:spacing w:val="-10"/>
          <w:w w:val="105"/>
          <w:sz w:val="23"/>
        </w:rPr>
        <w:t xml:space="preserve"> </w:t>
      </w:r>
      <w:r>
        <w:rPr>
          <w:color w:val="0E0E0E"/>
          <w:w w:val="105"/>
          <w:sz w:val="23"/>
        </w:rPr>
        <w:t>clarification necessary to</w:t>
      </w:r>
      <w:r>
        <w:rPr>
          <w:color w:val="0E0E0E"/>
          <w:spacing w:val="-9"/>
          <w:w w:val="105"/>
          <w:sz w:val="23"/>
        </w:rPr>
        <w:t xml:space="preserve"> </w:t>
      </w:r>
      <w:r>
        <w:rPr>
          <w:color w:val="0E0E0E"/>
          <w:w w:val="105"/>
          <w:sz w:val="23"/>
        </w:rPr>
        <w:t>complete the</w:t>
      </w:r>
      <w:r>
        <w:rPr>
          <w:color w:val="0E0E0E"/>
          <w:spacing w:val="-10"/>
          <w:w w:val="105"/>
          <w:sz w:val="23"/>
        </w:rPr>
        <w:t xml:space="preserve"> </w:t>
      </w:r>
      <w:r>
        <w:rPr>
          <w:color w:val="0E0E0E"/>
          <w:w w:val="105"/>
          <w:sz w:val="23"/>
        </w:rPr>
        <w:t>Notice.</w:t>
      </w:r>
    </w:p>
    <w:p w14:paraId="666E3F9C" w14:textId="77777777" w:rsidR="00903FC5" w:rsidRDefault="00903FC5">
      <w:pPr>
        <w:pStyle w:val="BodyText"/>
        <w:spacing w:before="9"/>
        <w:rPr>
          <w:sz w:val="21"/>
        </w:rPr>
      </w:pPr>
    </w:p>
    <w:p w14:paraId="666E3F9D" w14:textId="77777777" w:rsidR="00903FC5" w:rsidRDefault="00C83FB0">
      <w:pPr>
        <w:spacing w:line="249" w:lineRule="auto"/>
        <w:ind w:left="159" w:right="371" w:firstLine="1"/>
        <w:rPr>
          <w:sz w:val="23"/>
        </w:rPr>
      </w:pPr>
      <w:r>
        <w:rPr>
          <w:color w:val="0E0E0E"/>
          <w:w w:val="105"/>
          <w:sz w:val="23"/>
        </w:rPr>
        <w:t>The</w:t>
      </w:r>
      <w:r>
        <w:rPr>
          <w:color w:val="0E0E0E"/>
          <w:spacing w:val="-16"/>
          <w:w w:val="105"/>
          <w:sz w:val="23"/>
        </w:rPr>
        <w:t xml:space="preserve"> </w:t>
      </w:r>
      <w:r>
        <w:rPr>
          <w:color w:val="0E0E0E"/>
          <w:w w:val="105"/>
          <w:sz w:val="23"/>
        </w:rPr>
        <w:t>Commission will</w:t>
      </w:r>
      <w:r>
        <w:rPr>
          <w:color w:val="0E0E0E"/>
          <w:spacing w:val="-7"/>
          <w:w w:val="105"/>
          <w:sz w:val="23"/>
        </w:rPr>
        <w:t xml:space="preserve"> </w:t>
      </w:r>
      <w:r>
        <w:rPr>
          <w:color w:val="0E0E0E"/>
          <w:w w:val="105"/>
          <w:sz w:val="23"/>
        </w:rPr>
        <w:t>inform</w:t>
      </w:r>
      <w:r>
        <w:rPr>
          <w:color w:val="0E0E0E"/>
          <w:spacing w:val="-8"/>
          <w:w w:val="105"/>
          <w:sz w:val="23"/>
        </w:rPr>
        <w:t xml:space="preserve"> </w:t>
      </w:r>
      <w:r>
        <w:rPr>
          <w:color w:val="0E0E0E"/>
          <w:w w:val="105"/>
          <w:sz w:val="23"/>
        </w:rPr>
        <w:t>each</w:t>
      </w:r>
      <w:r>
        <w:rPr>
          <w:color w:val="0E0E0E"/>
          <w:spacing w:val="-12"/>
          <w:w w:val="105"/>
          <w:sz w:val="23"/>
        </w:rPr>
        <w:t xml:space="preserve"> </w:t>
      </w:r>
      <w:r>
        <w:rPr>
          <w:color w:val="0E0E0E"/>
          <w:w w:val="105"/>
          <w:sz w:val="23"/>
        </w:rPr>
        <w:t>notifying</w:t>
      </w:r>
      <w:r>
        <w:rPr>
          <w:color w:val="0E0E0E"/>
          <w:spacing w:val="-4"/>
          <w:w w:val="105"/>
          <w:sz w:val="23"/>
        </w:rPr>
        <w:t xml:space="preserve"> </w:t>
      </w:r>
      <w:r>
        <w:rPr>
          <w:color w:val="0E0E0E"/>
          <w:w w:val="105"/>
          <w:sz w:val="23"/>
        </w:rPr>
        <w:t>Provider</w:t>
      </w:r>
      <w:r>
        <w:rPr>
          <w:color w:val="0E0E0E"/>
          <w:spacing w:val="-9"/>
          <w:w w:val="105"/>
          <w:sz w:val="23"/>
        </w:rPr>
        <w:t xml:space="preserve"> </w:t>
      </w:r>
      <w:r>
        <w:rPr>
          <w:color w:val="0E0E0E"/>
          <w:w w:val="105"/>
          <w:sz w:val="23"/>
        </w:rPr>
        <w:t>or</w:t>
      </w:r>
      <w:r>
        <w:rPr>
          <w:color w:val="0E0E0E"/>
          <w:spacing w:val="-16"/>
          <w:w w:val="105"/>
          <w:sz w:val="23"/>
        </w:rPr>
        <w:t xml:space="preserve"> </w:t>
      </w:r>
      <w:r>
        <w:rPr>
          <w:color w:val="0E0E0E"/>
          <w:w w:val="105"/>
          <w:sz w:val="23"/>
        </w:rPr>
        <w:t>Provider</w:t>
      </w:r>
      <w:r>
        <w:rPr>
          <w:color w:val="0E0E0E"/>
          <w:spacing w:val="-11"/>
          <w:w w:val="105"/>
          <w:sz w:val="23"/>
        </w:rPr>
        <w:t xml:space="preserve"> </w:t>
      </w:r>
      <w:r>
        <w:rPr>
          <w:color w:val="0E0E0E"/>
          <w:w w:val="105"/>
          <w:sz w:val="23"/>
        </w:rPr>
        <w:t>Organization</w:t>
      </w:r>
      <w:r>
        <w:rPr>
          <w:color w:val="0E0E0E"/>
          <w:spacing w:val="-11"/>
          <w:w w:val="105"/>
          <w:sz w:val="23"/>
        </w:rPr>
        <w:t xml:space="preserve"> </w:t>
      </w:r>
      <w:r>
        <w:rPr>
          <w:color w:val="0E0E0E"/>
          <w:w w:val="105"/>
          <w:sz w:val="23"/>
        </w:rPr>
        <w:t>of</w:t>
      </w:r>
      <w:r>
        <w:rPr>
          <w:color w:val="0E0E0E"/>
          <w:spacing w:val="-16"/>
          <w:w w:val="105"/>
          <w:sz w:val="23"/>
        </w:rPr>
        <w:t xml:space="preserve"> </w:t>
      </w:r>
      <w:r>
        <w:rPr>
          <w:color w:val="0E0E0E"/>
          <w:w w:val="105"/>
          <w:sz w:val="23"/>
        </w:rPr>
        <w:t>any</w:t>
      </w:r>
      <w:r>
        <w:rPr>
          <w:color w:val="0E0E0E"/>
          <w:spacing w:val="-13"/>
          <w:w w:val="105"/>
          <w:sz w:val="23"/>
        </w:rPr>
        <w:t xml:space="preserve"> </w:t>
      </w:r>
      <w:r>
        <w:rPr>
          <w:color w:val="0E0E0E"/>
          <w:w w:val="105"/>
          <w:sz w:val="23"/>
        </w:rPr>
        <w:t>determination to</w:t>
      </w:r>
      <w:r>
        <w:rPr>
          <w:color w:val="0E0E0E"/>
          <w:spacing w:val="-13"/>
          <w:w w:val="105"/>
          <w:sz w:val="23"/>
        </w:rPr>
        <w:t xml:space="preserve"> </w:t>
      </w:r>
      <w:r>
        <w:rPr>
          <w:color w:val="0E0E0E"/>
          <w:w w:val="105"/>
          <w:sz w:val="23"/>
        </w:rPr>
        <w:t>initiate a</w:t>
      </w:r>
      <w:r>
        <w:rPr>
          <w:color w:val="0E0E0E"/>
          <w:spacing w:val="80"/>
          <w:w w:val="105"/>
          <w:sz w:val="23"/>
        </w:rPr>
        <w:t xml:space="preserve"> </w:t>
      </w:r>
      <w:r>
        <w:rPr>
          <w:color w:val="0E0E0E"/>
          <w:w w:val="105"/>
          <w:sz w:val="23"/>
        </w:rPr>
        <w:t>Cost</w:t>
      </w:r>
      <w:r>
        <w:rPr>
          <w:color w:val="0E0E0E"/>
          <w:spacing w:val="-5"/>
          <w:w w:val="105"/>
          <w:sz w:val="23"/>
        </w:rPr>
        <w:t xml:space="preserve"> </w:t>
      </w:r>
      <w:r>
        <w:rPr>
          <w:color w:val="0E0E0E"/>
          <w:w w:val="105"/>
          <w:sz w:val="23"/>
        </w:rPr>
        <w:t>and Market Impact Review within</w:t>
      </w:r>
      <w:r>
        <w:rPr>
          <w:color w:val="0E0E0E"/>
          <w:spacing w:val="-3"/>
          <w:w w:val="105"/>
          <w:sz w:val="23"/>
        </w:rPr>
        <w:t xml:space="preserve"> </w:t>
      </w:r>
      <w:r>
        <w:rPr>
          <w:color w:val="0E0E0E"/>
          <w:w w:val="105"/>
          <w:sz w:val="23"/>
        </w:rPr>
        <w:t>30</w:t>
      </w:r>
      <w:r>
        <w:rPr>
          <w:color w:val="0E0E0E"/>
          <w:spacing w:val="-7"/>
          <w:w w:val="105"/>
          <w:sz w:val="23"/>
        </w:rPr>
        <w:t xml:space="preserve"> </w:t>
      </w:r>
      <w:r>
        <w:rPr>
          <w:color w:val="0E0E0E"/>
          <w:w w:val="105"/>
          <w:sz w:val="23"/>
        </w:rPr>
        <w:t>days</w:t>
      </w:r>
      <w:r>
        <w:rPr>
          <w:color w:val="0E0E0E"/>
          <w:spacing w:val="-10"/>
          <w:w w:val="105"/>
          <w:sz w:val="23"/>
        </w:rPr>
        <w:t xml:space="preserve"> </w:t>
      </w:r>
      <w:r>
        <w:rPr>
          <w:color w:val="0E0E0E"/>
          <w:w w:val="105"/>
          <w:sz w:val="23"/>
        </w:rPr>
        <w:t>of</w:t>
      </w:r>
      <w:r>
        <w:rPr>
          <w:color w:val="0E0E0E"/>
          <w:spacing w:val="-3"/>
          <w:w w:val="105"/>
          <w:sz w:val="23"/>
        </w:rPr>
        <w:t xml:space="preserve"> </w:t>
      </w:r>
      <w:r>
        <w:rPr>
          <w:color w:val="0E0E0E"/>
          <w:w w:val="105"/>
          <w:sz w:val="23"/>
        </w:rPr>
        <w:t>its</w:t>
      </w:r>
      <w:r>
        <w:rPr>
          <w:color w:val="0E0E0E"/>
          <w:spacing w:val="-6"/>
          <w:w w:val="105"/>
          <w:sz w:val="23"/>
        </w:rPr>
        <w:t xml:space="preserve"> </w:t>
      </w:r>
      <w:r>
        <w:rPr>
          <w:color w:val="0E0E0E"/>
          <w:w w:val="105"/>
          <w:sz w:val="23"/>
        </w:rPr>
        <w:t>receipt of</w:t>
      </w:r>
      <w:r>
        <w:rPr>
          <w:color w:val="0E0E0E"/>
          <w:spacing w:val="-9"/>
          <w:w w:val="105"/>
          <w:sz w:val="23"/>
        </w:rPr>
        <w:t xml:space="preserve"> </w:t>
      </w:r>
      <w:r>
        <w:rPr>
          <w:color w:val="0E0E0E"/>
          <w:w w:val="105"/>
          <w:sz w:val="23"/>
        </w:rPr>
        <w:t>a</w:t>
      </w:r>
      <w:r>
        <w:rPr>
          <w:color w:val="0E0E0E"/>
          <w:spacing w:val="-6"/>
          <w:w w:val="105"/>
          <w:sz w:val="23"/>
        </w:rPr>
        <w:t xml:space="preserve"> </w:t>
      </w:r>
      <w:r>
        <w:rPr>
          <w:color w:val="0E0E0E"/>
          <w:w w:val="105"/>
          <w:sz w:val="23"/>
        </w:rPr>
        <w:t>completed Notice</w:t>
      </w:r>
      <w:r>
        <w:rPr>
          <w:color w:val="0E0E0E"/>
          <w:spacing w:val="-3"/>
          <w:w w:val="105"/>
          <w:sz w:val="23"/>
        </w:rPr>
        <w:t xml:space="preserve"> </w:t>
      </w:r>
      <w:r>
        <w:rPr>
          <w:color w:val="0E0E0E"/>
          <w:w w:val="105"/>
          <w:sz w:val="23"/>
        </w:rPr>
        <w:t>and all required information, or</w:t>
      </w:r>
      <w:r>
        <w:rPr>
          <w:color w:val="0E0E0E"/>
          <w:spacing w:val="-3"/>
          <w:w w:val="105"/>
          <w:sz w:val="23"/>
        </w:rPr>
        <w:t xml:space="preserve"> </w:t>
      </w:r>
      <w:r>
        <w:rPr>
          <w:color w:val="0E0E0E"/>
          <w:w w:val="105"/>
          <w:sz w:val="23"/>
        </w:rPr>
        <w:t>by</w:t>
      </w:r>
      <w:r>
        <w:rPr>
          <w:color w:val="0E0E0E"/>
          <w:spacing w:val="-7"/>
          <w:w w:val="105"/>
          <w:sz w:val="23"/>
        </w:rPr>
        <w:t xml:space="preserve"> </w:t>
      </w:r>
      <w:r>
        <w:rPr>
          <w:color w:val="0E0E0E"/>
          <w:w w:val="105"/>
          <w:sz w:val="23"/>
        </w:rPr>
        <w:t>a later</w:t>
      </w:r>
      <w:r>
        <w:rPr>
          <w:color w:val="0E0E0E"/>
          <w:spacing w:val="-6"/>
          <w:w w:val="105"/>
          <w:sz w:val="23"/>
        </w:rPr>
        <w:t xml:space="preserve"> </w:t>
      </w:r>
      <w:r>
        <w:rPr>
          <w:color w:val="0E0E0E"/>
          <w:w w:val="105"/>
          <w:sz w:val="23"/>
        </w:rPr>
        <w:t>date</w:t>
      </w:r>
      <w:r>
        <w:rPr>
          <w:color w:val="0E0E0E"/>
          <w:spacing w:val="-8"/>
          <w:w w:val="105"/>
          <w:sz w:val="23"/>
        </w:rPr>
        <w:t xml:space="preserve"> </w:t>
      </w:r>
      <w:r>
        <w:rPr>
          <w:color w:val="0E0E0E"/>
          <w:w w:val="105"/>
          <w:sz w:val="23"/>
        </w:rPr>
        <w:t>as</w:t>
      </w:r>
      <w:r>
        <w:rPr>
          <w:color w:val="0E0E0E"/>
          <w:spacing w:val="-11"/>
          <w:w w:val="105"/>
          <w:sz w:val="23"/>
        </w:rPr>
        <w:t xml:space="preserve"> </w:t>
      </w:r>
      <w:r>
        <w:rPr>
          <w:color w:val="0E0E0E"/>
          <w:w w:val="105"/>
          <w:sz w:val="23"/>
        </w:rPr>
        <w:t>may be</w:t>
      </w:r>
      <w:r>
        <w:rPr>
          <w:color w:val="0E0E0E"/>
          <w:spacing w:val="-11"/>
          <w:w w:val="105"/>
          <w:sz w:val="23"/>
        </w:rPr>
        <w:t xml:space="preserve"> </w:t>
      </w:r>
      <w:r>
        <w:rPr>
          <w:color w:val="0E0E0E"/>
          <w:w w:val="105"/>
          <w:sz w:val="23"/>
        </w:rPr>
        <w:t>set</w:t>
      </w:r>
      <w:r>
        <w:rPr>
          <w:color w:val="0E0E0E"/>
          <w:spacing w:val="-8"/>
          <w:w w:val="105"/>
          <w:sz w:val="23"/>
        </w:rPr>
        <w:t xml:space="preserve"> </w:t>
      </w:r>
      <w:r>
        <w:rPr>
          <w:color w:val="0E0E0E"/>
          <w:w w:val="105"/>
          <w:sz w:val="23"/>
        </w:rPr>
        <w:t>by</w:t>
      </w:r>
      <w:r>
        <w:rPr>
          <w:color w:val="0E0E0E"/>
          <w:spacing w:val="-8"/>
          <w:w w:val="105"/>
          <w:sz w:val="23"/>
        </w:rPr>
        <w:t xml:space="preserve"> </w:t>
      </w:r>
      <w:r>
        <w:rPr>
          <w:color w:val="0E0E0E"/>
          <w:w w:val="105"/>
          <w:sz w:val="23"/>
        </w:rPr>
        <w:t>mutual agreement of</w:t>
      </w:r>
      <w:r>
        <w:rPr>
          <w:color w:val="0E0E0E"/>
          <w:spacing w:val="-10"/>
          <w:w w:val="105"/>
          <w:sz w:val="23"/>
        </w:rPr>
        <w:t xml:space="preserve"> </w:t>
      </w:r>
      <w:r>
        <w:rPr>
          <w:color w:val="0E0E0E"/>
          <w:w w:val="105"/>
          <w:sz w:val="23"/>
        </w:rPr>
        <w:t>the</w:t>
      </w:r>
      <w:r>
        <w:rPr>
          <w:color w:val="0E0E0E"/>
          <w:spacing w:val="-9"/>
          <w:w w:val="105"/>
          <w:sz w:val="23"/>
        </w:rPr>
        <w:t xml:space="preserve"> </w:t>
      </w:r>
      <w:r>
        <w:rPr>
          <w:color w:val="0E0E0E"/>
          <w:w w:val="105"/>
          <w:sz w:val="23"/>
        </w:rPr>
        <w:t>Provider</w:t>
      </w:r>
      <w:r>
        <w:rPr>
          <w:color w:val="0E0E0E"/>
          <w:spacing w:val="-3"/>
          <w:w w:val="105"/>
          <w:sz w:val="23"/>
        </w:rPr>
        <w:t xml:space="preserve"> </w:t>
      </w:r>
      <w:r>
        <w:rPr>
          <w:color w:val="0E0E0E"/>
          <w:w w:val="105"/>
          <w:sz w:val="23"/>
        </w:rPr>
        <w:t>or</w:t>
      </w:r>
      <w:r>
        <w:rPr>
          <w:color w:val="0E0E0E"/>
          <w:spacing w:val="-6"/>
          <w:w w:val="105"/>
          <w:sz w:val="23"/>
        </w:rPr>
        <w:t xml:space="preserve"> </w:t>
      </w:r>
      <w:r>
        <w:rPr>
          <w:color w:val="0E0E0E"/>
          <w:w w:val="105"/>
          <w:sz w:val="23"/>
        </w:rPr>
        <w:t>Provider Organization</w:t>
      </w:r>
    </w:p>
    <w:p w14:paraId="666E3F9E" w14:textId="77777777" w:rsidR="00903FC5" w:rsidRDefault="00C83FB0">
      <w:pPr>
        <w:spacing w:before="1"/>
        <w:ind w:left="159"/>
        <w:rPr>
          <w:sz w:val="23"/>
        </w:rPr>
      </w:pPr>
      <w:r>
        <w:rPr>
          <w:color w:val="0E0E0E"/>
          <w:w w:val="105"/>
          <w:sz w:val="23"/>
        </w:rPr>
        <w:t>and</w:t>
      </w:r>
      <w:r>
        <w:rPr>
          <w:color w:val="0E0E0E"/>
          <w:spacing w:val="-1"/>
          <w:w w:val="105"/>
          <w:sz w:val="23"/>
        </w:rPr>
        <w:t xml:space="preserve"> </w:t>
      </w:r>
      <w:r>
        <w:rPr>
          <w:color w:val="0E0E0E"/>
          <w:w w:val="105"/>
          <w:sz w:val="23"/>
        </w:rPr>
        <w:t>the</w:t>
      </w:r>
      <w:r>
        <w:rPr>
          <w:color w:val="0E0E0E"/>
          <w:spacing w:val="-10"/>
          <w:w w:val="105"/>
          <w:sz w:val="23"/>
        </w:rPr>
        <w:t xml:space="preserve"> </w:t>
      </w:r>
      <w:r>
        <w:rPr>
          <w:color w:val="0E0E0E"/>
          <w:spacing w:val="-2"/>
          <w:w w:val="105"/>
          <w:sz w:val="23"/>
        </w:rPr>
        <w:t>Commission.</w:t>
      </w:r>
    </w:p>
    <w:p w14:paraId="666E3F9F" w14:textId="77777777" w:rsidR="00903FC5" w:rsidRDefault="00903FC5">
      <w:pPr>
        <w:pStyle w:val="BodyText"/>
        <w:rPr>
          <w:sz w:val="20"/>
        </w:rPr>
      </w:pPr>
    </w:p>
    <w:p w14:paraId="666E3FA0" w14:textId="77777777" w:rsidR="00903FC5" w:rsidRDefault="00257CB8">
      <w:pPr>
        <w:pStyle w:val="BodyText"/>
        <w:spacing w:before="5"/>
        <w:rPr>
          <w:sz w:val="18"/>
        </w:rPr>
      </w:pPr>
      <w:r>
        <w:pict w14:anchorId="666E41CB">
          <v:shape id="docshape144" o:spid="_x0000_s1140" alt="Decorative-ignore" style="position:absolute;margin-left:39.6pt;margin-top:11.85pt;width:535.8pt;height:.1pt;z-index:-15684096;mso-wrap-distance-left:0;mso-wrap-distance-right:0;mso-position-horizontal-relative:page" coordorigin="792,237" coordsize="10716,0" path="m792,237r10716,e" filled="f" strokecolor="#f9a821" strokeweight="1.08pt">
            <v:path arrowok="t"/>
            <w10:wrap type="topAndBottom" anchorx="page"/>
          </v:shape>
        </w:pict>
      </w:r>
    </w:p>
    <w:p w14:paraId="666E3FA1" w14:textId="77777777" w:rsidR="00903FC5" w:rsidRDefault="00C83FB0">
      <w:pPr>
        <w:pStyle w:val="Heading5"/>
        <w:spacing w:before="81"/>
        <w:ind w:left="161"/>
      </w:pPr>
      <w:r>
        <w:rPr>
          <w:color w:val="084975"/>
          <w:spacing w:val="-2"/>
          <w:w w:val="105"/>
        </w:rPr>
        <w:t>CONFIDENTIALITY</w:t>
      </w:r>
    </w:p>
    <w:p w14:paraId="666E3FA2" w14:textId="77777777" w:rsidR="00903FC5" w:rsidRDefault="00903FC5">
      <w:pPr>
        <w:pStyle w:val="BodyText"/>
        <w:spacing w:before="1"/>
        <w:rPr>
          <w:b/>
          <w:sz w:val="25"/>
        </w:rPr>
      </w:pPr>
    </w:p>
    <w:p w14:paraId="666E3FA3" w14:textId="77777777" w:rsidR="00903FC5" w:rsidRDefault="00C83FB0">
      <w:pPr>
        <w:spacing w:before="1" w:line="254" w:lineRule="auto"/>
        <w:ind w:left="159" w:right="283" w:firstLine="2"/>
        <w:rPr>
          <w:sz w:val="23"/>
        </w:rPr>
      </w:pPr>
      <w:r>
        <w:rPr>
          <w:color w:val="0E0E0E"/>
          <w:w w:val="105"/>
          <w:sz w:val="23"/>
        </w:rPr>
        <w:t>Information on</w:t>
      </w:r>
      <w:r>
        <w:rPr>
          <w:color w:val="0E0E0E"/>
          <w:spacing w:val="-13"/>
          <w:w w:val="105"/>
          <w:sz w:val="23"/>
        </w:rPr>
        <w:t xml:space="preserve"> </w:t>
      </w:r>
      <w:r>
        <w:rPr>
          <w:color w:val="0E0E0E"/>
          <w:w w:val="105"/>
          <w:sz w:val="23"/>
        </w:rPr>
        <w:t>this</w:t>
      </w:r>
      <w:r>
        <w:rPr>
          <w:color w:val="0E0E0E"/>
          <w:spacing w:val="-11"/>
          <w:w w:val="105"/>
          <w:sz w:val="23"/>
        </w:rPr>
        <w:t xml:space="preserve"> </w:t>
      </w:r>
      <w:r>
        <w:rPr>
          <w:color w:val="0E0E0E"/>
          <w:w w:val="105"/>
          <w:sz w:val="23"/>
        </w:rPr>
        <w:t>Notice</w:t>
      </w:r>
      <w:r>
        <w:rPr>
          <w:color w:val="0E0E0E"/>
          <w:spacing w:val="-5"/>
          <w:w w:val="105"/>
          <w:sz w:val="23"/>
        </w:rPr>
        <w:t xml:space="preserve"> </w:t>
      </w:r>
      <w:r>
        <w:rPr>
          <w:color w:val="0E0E0E"/>
          <w:w w:val="105"/>
          <w:sz w:val="23"/>
        </w:rPr>
        <w:t>form</w:t>
      </w:r>
      <w:r>
        <w:rPr>
          <w:color w:val="0E0E0E"/>
          <w:spacing w:val="-2"/>
          <w:w w:val="105"/>
          <w:sz w:val="23"/>
        </w:rPr>
        <w:t xml:space="preserve"> </w:t>
      </w:r>
      <w:r>
        <w:rPr>
          <w:color w:val="0E0E0E"/>
          <w:w w:val="105"/>
          <w:sz w:val="23"/>
        </w:rPr>
        <w:t>itself</w:t>
      </w:r>
      <w:r>
        <w:rPr>
          <w:color w:val="0E0E0E"/>
          <w:spacing w:val="-2"/>
          <w:w w:val="105"/>
          <w:sz w:val="23"/>
        </w:rPr>
        <w:t xml:space="preserve"> </w:t>
      </w:r>
      <w:r>
        <w:rPr>
          <w:color w:val="0E0E0E"/>
          <w:w w:val="105"/>
          <w:sz w:val="23"/>
        </w:rPr>
        <w:t>shall</w:t>
      </w:r>
      <w:r>
        <w:rPr>
          <w:color w:val="0E0E0E"/>
          <w:spacing w:val="-3"/>
          <w:w w:val="105"/>
          <w:sz w:val="23"/>
        </w:rPr>
        <w:t xml:space="preserve"> </w:t>
      </w:r>
      <w:r>
        <w:rPr>
          <w:color w:val="0E0E0E"/>
          <w:w w:val="105"/>
          <w:sz w:val="23"/>
        </w:rPr>
        <w:t>be</w:t>
      </w:r>
      <w:r>
        <w:rPr>
          <w:color w:val="0E0E0E"/>
          <w:spacing w:val="-10"/>
          <w:w w:val="105"/>
          <w:sz w:val="23"/>
        </w:rPr>
        <w:t xml:space="preserve"> </w:t>
      </w:r>
      <w:r>
        <w:rPr>
          <w:color w:val="0E0E0E"/>
          <w:w w:val="105"/>
          <w:sz w:val="23"/>
        </w:rPr>
        <w:t>a</w:t>
      </w:r>
      <w:r>
        <w:rPr>
          <w:color w:val="0E0E0E"/>
          <w:spacing w:val="-9"/>
          <w:w w:val="105"/>
          <w:sz w:val="23"/>
        </w:rPr>
        <w:t xml:space="preserve"> </w:t>
      </w:r>
      <w:r>
        <w:rPr>
          <w:color w:val="0E0E0E"/>
          <w:w w:val="105"/>
          <w:sz w:val="23"/>
        </w:rPr>
        <w:t>public</w:t>
      </w:r>
      <w:r>
        <w:rPr>
          <w:color w:val="0E0E0E"/>
          <w:spacing w:val="-5"/>
          <w:w w:val="105"/>
          <w:sz w:val="23"/>
        </w:rPr>
        <w:t xml:space="preserve"> </w:t>
      </w:r>
      <w:r>
        <w:rPr>
          <w:color w:val="0E0E0E"/>
          <w:w w:val="105"/>
          <w:sz w:val="23"/>
        </w:rPr>
        <w:t>record and will</w:t>
      </w:r>
      <w:r>
        <w:rPr>
          <w:color w:val="0E0E0E"/>
          <w:spacing w:val="-1"/>
          <w:w w:val="105"/>
          <w:sz w:val="23"/>
        </w:rPr>
        <w:t xml:space="preserve"> </w:t>
      </w:r>
      <w:r>
        <w:rPr>
          <w:color w:val="0E0E0E"/>
          <w:w w:val="105"/>
          <w:sz w:val="23"/>
        </w:rPr>
        <w:t>be</w:t>
      </w:r>
      <w:r>
        <w:rPr>
          <w:color w:val="0E0E0E"/>
          <w:spacing w:val="-11"/>
          <w:w w:val="105"/>
          <w:sz w:val="23"/>
        </w:rPr>
        <w:t xml:space="preserve"> </w:t>
      </w:r>
      <w:r>
        <w:rPr>
          <w:color w:val="0E0E0E"/>
          <w:w w:val="105"/>
          <w:sz w:val="23"/>
        </w:rPr>
        <w:t>posted on</w:t>
      </w:r>
      <w:r>
        <w:rPr>
          <w:color w:val="0E0E0E"/>
          <w:spacing w:val="-9"/>
          <w:w w:val="105"/>
          <w:sz w:val="23"/>
        </w:rPr>
        <w:t xml:space="preserve"> </w:t>
      </w:r>
      <w:r>
        <w:rPr>
          <w:color w:val="0E0E0E"/>
          <w:w w:val="105"/>
          <w:sz w:val="23"/>
        </w:rPr>
        <w:t>the</w:t>
      </w:r>
      <w:r>
        <w:rPr>
          <w:color w:val="0E0E0E"/>
          <w:spacing w:val="-9"/>
          <w:w w:val="105"/>
          <w:sz w:val="23"/>
        </w:rPr>
        <w:t xml:space="preserve"> </w:t>
      </w:r>
      <w:r>
        <w:rPr>
          <w:color w:val="0E0E0E"/>
          <w:w w:val="105"/>
          <w:sz w:val="23"/>
        </w:rPr>
        <w:t>Commission's website. Pursuant to</w:t>
      </w:r>
      <w:r>
        <w:rPr>
          <w:color w:val="0E0E0E"/>
          <w:spacing w:val="-9"/>
          <w:w w:val="105"/>
          <w:sz w:val="23"/>
        </w:rPr>
        <w:t xml:space="preserve"> </w:t>
      </w:r>
      <w:r>
        <w:rPr>
          <w:color w:val="0E0E0E"/>
          <w:w w:val="105"/>
          <w:sz w:val="23"/>
        </w:rPr>
        <w:t>958</w:t>
      </w:r>
      <w:r>
        <w:rPr>
          <w:color w:val="0E0E0E"/>
          <w:spacing w:val="-6"/>
          <w:w w:val="105"/>
          <w:sz w:val="23"/>
        </w:rPr>
        <w:t xml:space="preserve"> </w:t>
      </w:r>
      <w:r>
        <w:rPr>
          <w:color w:val="0E0E0E"/>
          <w:w w:val="105"/>
          <w:sz w:val="23"/>
        </w:rPr>
        <w:t>CMR</w:t>
      </w:r>
      <w:r>
        <w:rPr>
          <w:color w:val="0E0E0E"/>
          <w:spacing w:val="-3"/>
          <w:w w:val="105"/>
          <w:sz w:val="23"/>
        </w:rPr>
        <w:t xml:space="preserve"> </w:t>
      </w:r>
      <w:r>
        <w:rPr>
          <w:color w:val="0E0E0E"/>
          <w:w w:val="105"/>
          <w:sz w:val="23"/>
        </w:rPr>
        <w:t>7.09,</w:t>
      </w:r>
      <w:r>
        <w:rPr>
          <w:color w:val="0E0E0E"/>
          <w:spacing w:val="-6"/>
          <w:w w:val="105"/>
          <w:sz w:val="23"/>
        </w:rPr>
        <w:t xml:space="preserve"> </w:t>
      </w:r>
      <w:r>
        <w:rPr>
          <w:color w:val="0E0E0E"/>
          <w:w w:val="105"/>
          <w:sz w:val="23"/>
        </w:rPr>
        <w:t>the</w:t>
      </w:r>
      <w:r>
        <w:rPr>
          <w:color w:val="0E0E0E"/>
          <w:spacing w:val="-6"/>
          <w:w w:val="105"/>
          <w:sz w:val="23"/>
        </w:rPr>
        <w:t xml:space="preserve"> </w:t>
      </w:r>
      <w:r>
        <w:rPr>
          <w:color w:val="0E0E0E"/>
          <w:w w:val="105"/>
          <w:sz w:val="23"/>
        </w:rPr>
        <w:t>Commission shall</w:t>
      </w:r>
      <w:r>
        <w:rPr>
          <w:color w:val="0E0E0E"/>
          <w:spacing w:val="-1"/>
          <w:w w:val="105"/>
          <w:sz w:val="23"/>
        </w:rPr>
        <w:t xml:space="preserve"> </w:t>
      </w:r>
      <w:r>
        <w:rPr>
          <w:color w:val="0E0E0E"/>
          <w:w w:val="105"/>
          <w:sz w:val="23"/>
        </w:rPr>
        <w:t>keep</w:t>
      </w:r>
      <w:r>
        <w:rPr>
          <w:color w:val="0E0E0E"/>
          <w:spacing w:val="-2"/>
          <w:w w:val="105"/>
          <w:sz w:val="23"/>
        </w:rPr>
        <w:t xml:space="preserve"> </w:t>
      </w:r>
      <w:r>
        <w:rPr>
          <w:color w:val="0E0E0E"/>
          <w:w w:val="105"/>
          <w:sz w:val="23"/>
        </w:rPr>
        <w:t>confidential all</w:t>
      </w:r>
      <w:r>
        <w:rPr>
          <w:color w:val="0E0E0E"/>
          <w:spacing w:val="-2"/>
          <w:w w:val="105"/>
          <w:sz w:val="23"/>
        </w:rPr>
        <w:t xml:space="preserve"> </w:t>
      </w:r>
      <w:r>
        <w:rPr>
          <w:color w:val="0E0E0E"/>
          <w:w w:val="105"/>
          <w:sz w:val="23"/>
        </w:rPr>
        <w:t>nonpublic information and</w:t>
      </w:r>
      <w:r>
        <w:rPr>
          <w:color w:val="0E0E0E"/>
          <w:spacing w:val="-5"/>
          <w:w w:val="105"/>
          <w:sz w:val="23"/>
        </w:rPr>
        <w:t xml:space="preserve"> </w:t>
      </w:r>
      <w:r>
        <w:rPr>
          <w:color w:val="0E0E0E"/>
          <w:w w:val="105"/>
          <w:sz w:val="23"/>
        </w:rPr>
        <w:t>documents obtained</w:t>
      </w:r>
      <w:r>
        <w:rPr>
          <w:color w:val="0E0E0E"/>
          <w:spacing w:val="-9"/>
          <w:w w:val="105"/>
          <w:sz w:val="23"/>
        </w:rPr>
        <w:t xml:space="preserve"> </w:t>
      </w:r>
      <w:r>
        <w:rPr>
          <w:color w:val="0E0E0E"/>
          <w:w w:val="105"/>
          <w:sz w:val="23"/>
        </w:rPr>
        <w:t>in</w:t>
      </w:r>
      <w:r>
        <w:rPr>
          <w:color w:val="0E0E0E"/>
          <w:spacing w:val="-15"/>
          <w:w w:val="105"/>
          <w:sz w:val="23"/>
        </w:rPr>
        <w:t xml:space="preserve"> </w:t>
      </w:r>
      <w:r>
        <w:rPr>
          <w:color w:val="0E0E0E"/>
          <w:w w:val="105"/>
          <w:sz w:val="23"/>
        </w:rPr>
        <w:t>connection with</w:t>
      </w:r>
      <w:r>
        <w:rPr>
          <w:color w:val="0E0E0E"/>
          <w:spacing w:val="-10"/>
          <w:w w:val="105"/>
          <w:sz w:val="23"/>
        </w:rPr>
        <w:t xml:space="preserve"> </w:t>
      </w:r>
      <w:r>
        <w:rPr>
          <w:color w:val="0E0E0E"/>
          <w:w w:val="105"/>
          <w:sz w:val="23"/>
        </w:rPr>
        <w:t>a</w:t>
      </w:r>
      <w:r>
        <w:rPr>
          <w:color w:val="0E0E0E"/>
          <w:spacing w:val="-16"/>
          <w:w w:val="105"/>
          <w:sz w:val="23"/>
        </w:rPr>
        <w:t xml:space="preserve"> </w:t>
      </w:r>
      <w:r>
        <w:rPr>
          <w:color w:val="0E0E0E"/>
          <w:w w:val="105"/>
          <w:sz w:val="23"/>
        </w:rPr>
        <w:t>Notice</w:t>
      </w:r>
      <w:r>
        <w:rPr>
          <w:color w:val="0E0E0E"/>
          <w:spacing w:val="-13"/>
          <w:w w:val="105"/>
          <w:sz w:val="23"/>
        </w:rPr>
        <w:t xml:space="preserve"> </w:t>
      </w:r>
      <w:r>
        <w:rPr>
          <w:color w:val="0E0E0E"/>
          <w:w w:val="105"/>
          <w:sz w:val="23"/>
        </w:rPr>
        <w:t>of</w:t>
      </w:r>
      <w:r>
        <w:rPr>
          <w:color w:val="0E0E0E"/>
          <w:spacing w:val="-14"/>
          <w:w w:val="105"/>
          <w:sz w:val="23"/>
        </w:rPr>
        <w:t xml:space="preserve"> </w:t>
      </w:r>
      <w:r>
        <w:rPr>
          <w:color w:val="0E0E0E"/>
          <w:w w:val="105"/>
          <w:sz w:val="23"/>
        </w:rPr>
        <w:t>Material</w:t>
      </w:r>
      <w:r>
        <w:rPr>
          <w:color w:val="0E0E0E"/>
          <w:spacing w:val="-7"/>
          <w:w w:val="105"/>
          <w:sz w:val="23"/>
        </w:rPr>
        <w:t xml:space="preserve"> </w:t>
      </w:r>
      <w:r>
        <w:rPr>
          <w:color w:val="0E0E0E"/>
          <w:w w:val="105"/>
          <w:sz w:val="23"/>
        </w:rPr>
        <w:t>Change</w:t>
      </w:r>
      <w:r>
        <w:rPr>
          <w:color w:val="0E0E0E"/>
          <w:spacing w:val="-12"/>
          <w:w w:val="105"/>
          <w:sz w:val="23"/>
        </w:rPr>
        <w:t xml:space="preserve"> </w:t>
      </w:r>
      <w:r>
        <w:rPr>
          <w:color w:val="0E0E0E"/>
          <w:w w:val="105"/>
          <w:sz w:val="23"/>
        </w:rPr>
        <w:t>and</w:t>
      </w:r>
      <w:r>
        <w:rPr>
          <w:color w:val="0E0E0E"/>
          <w:spacing w:val="-8"/>
          <w:w w:val="105"/>
          <w:sz w:val="23"/>
        </w:rPr>
        <w:t xml:space="preserve"> </w:t>
      </w:r>
      <w:r>
        <w:rPr>
          <w:color w:val="0E0E0E"/>
          <w:w w:val="105"/>
          <w:sz w:val="23"/>
        </w:rPr>
        <w:t>shall</w:t>
      </w:r>
      <w:r>
        <w:rPr>
          <w:color w:val="0E0E0E"/>
          <w:spacing w:val="-7"/>
          <w:w w:val="105"/>
          <w:sz w:val="23"/>
        </w:rPr>
        <w:t xml:space="preserve"> </w:t>
      </w:r>
      <w:r>
        <w:rPr>
          <w:color w:val="0E0E0E"/>
          <w:w w:val="105"/>
          <w:sz w:val="23"/>
        </w:rPr>
        <w:t>not</w:t>
      </w:r>
      <w:r>
        <w:rPr>
          <w:color w:val="0E0E0E"/>
          <w:spacing w:val="-11"/>
          <w:w w:val="105"/>
          <w:sz w:val="23"/>
        </w:rPr>
        <w:t xml:space="preserve"> </w:t>
      </w:r>
      <w:r>
        <w:rPr>
          <w:color w:val="0E0E0E"/>
          <w:w w:val="105"/>
          <w:sz w:val="23"/>
        </w:rPr>
        <w:t>disclose</w:t>
      </w:r>
      <w:r>
        <w:rPr>
          <w:color w:val="0E0E0E"/>
          <w:spacing w:val="-1"/>
          <w:w w:val="105"/>
          <w:sz w:val="23"/>
        </w:rPr>
        <w:t xml:space="preserve"> </w:t>
      </w:r>
      <w:r>
        <w:rPr>
          <w:color w:val="0E0E0E"/>
          <w:w w:val="105"/>
          <w:sz w:val="23"/>
        </w:rPr>
        <w:t>the</w:t>
      </w:r>
      <w:r>
        <w:rPr>
          <w:color w:val="0E0E0E"/>
          <w:spacing w:val="-12"/>
          <w:w w:val="105"/>
          <w:sz w:val="23"/>
        </w:rPr>
        <w:t xml:space="preserve"> </w:t>
      </w:r>
      <w:r>
        <w:rPr>
          <w:color w:val="0E0E0E"/>
          <w:w w:val="105"/>
          <w:sz w:val="23"/>
        </w:rPr>
        <w:t>information</w:t>
      </w:r>
      <w:r>
        <w:rPr>
          <w:color w:val="0E0E0E"/>
          <w:spacing w:val="-5"/>
          <w:w w:val="105"/>
          <w:sz w:val="23"/>
        </w:rPr>
        <w:t xml:space="preserve"> </w:t>
      </w:r>
      <w:r>
        <w:rPr>
          <w:color w:val="0E0E0E"/>
          <w:w w:val="105"/>
          <w:sz w:val="23"/>
        </w:rPr>
        <w:t>or</w:t>
      </w:r>
      <w:r>
        <w:rPr>
          <w:color w:val="0E0E0E"/>
          <w:spacing w:val="-16"/>
          <w:w w:val="105"/>
          <w:sz w:val="23"/>
        </w:rPr>
        <w:t xml:space="preserve"> </w:t>
      </w:r>
      <w:r>
        <w:rPr>
          <w:color w:val="0E0E0E"/>
          <w:w w:val="105"/>
          <w:sz w:val="23"/>
        </w:rPr>
        <w:t>documents to any</w:t>
      </w:r>
      <w:r>
        <w:rPr>
          <w:color w:val="0E0E0E"/>
          <w:spacing w:val="-2"/>
          <w:w w:val="105"/>
          <w:sz w:val="23"/>
        </w:rPr>
        <w:t xml:space="preserve"> </w:t>
      </w:r>
      <w:r>
        <w:rPr>
          <w:color w:val="0E0E0E"/>
          <w:w w:val="105"/>
          <w:sz w:val="23"/>
        </w:rPr>
        <w:t>person without</w:t>
      </w:r>
      <w:r>
        <w:rPr>
          <w:color w:val="0E0E0E"/>
          <w:spacing w:val="-2"/>
          <w:w w:val="105"/>
          <w:sz w:val="23"/>
        </w:rPr>
        <w:t xml:space="preserve"> </w:t>
      </w:r>
      <w:r>
        <w:rPr>
          <w:color w:val="0E0E0E"/>
          <w:w w:val="105"/>
          <w:sz w:val="23"/>
        </w:rPr>
        <w:t>the</w:t>
      </w:r>
      <w:r>
        <w:rPr>
          <w:color w:val="0E0E0E"/>
          <w:spacing w:val="-13"/>
          <w:w w:val="105"/>
          <w:sz w:val="23"/>
        </w:rPr>
        <w:t xml:space="preserve"> </w:t>
      </w:r>
      <w:r>
        <w:rPr>
          <w:color w:val="0E0E0E"/>
          <w:w w:val="105"/>
          <w:sz w:val="23"/>
        </w:rPr>
        <w:t>consent</w:t>
      </w:r>
      <w:r>
        <w:rPr>
          <w:color w:val="0E0E0E"/>
          <w:spacing w:val="-2"/>
          <w:w w:val="105"/>
          <w:sz w:val="23"/>
        </w:rPr>
        <w:t xml:space="preserve"> </w:t>
      </w:r>
      <w:r>
        <w:rPr>
          <w:color w:val="0E0E0E"/>
          <w:w w:val="105"/>
          <w:sz w:val="23"/>
        </w:rPr>
        <w:t>of</w:t>
      </w:r>
      <w:r>
        <w:rPr>
          <w:color w:val="0E0E0E"/>
          <w:spacing w:val="-11"/>
          <w:w w:val="105"/>
          <w:sz w:val="23"/>
        </w:rPr>
        <w:t xml:space="preserve"> </w:t>
      </w:r>
      <w:r>
        <w:rPr>
          <w:color w:val="0E0E0E"/>
          <w:w w:val="105"/>
          <w:sz w:val="23"/>
        </w:rPr>
        <w:t>the</w:t>
      </w:r>
      <w:r>
        <w:rPr>
          <w:color w:val="0E0E0E"/>
          <w:spacing w:val="-8"/>
          <w:w w:val="105"/>
          <w:sz w:val="23"/>
        </w:rPr>
        <w:t xml:space="preserve"> </w:t>
      </w:r>
      <w:r>
        <w:rPr>
          <w:color w:val="0E0E0E"/>
          <w:w w:val="105"/>
          <w:sz w:val="23"/>
        </w:rPr>
        <w:t>Provider</w:t>
      </w:r>
      <w:r>
        <w:rPr>
          <w:color w:val="0E0E0E"/>
          <w:spacing w:val="-2"/>
          <w:w w:val="105"/>
          <w:sz w:val="23"/>
        </w:rPr>
        <w:t xml:space="preserve"> </w:t>
      </w:r>
      <w:r>
        <w:rPr>
          <w:color w:val="0E0E0E"/>
          <w:w w:val="105"/>
          <w:sz w:val="23"/>
        </w:rPr>
        <w:t>or</w:t>
      </w:r>
      <w:r>
        <w:rPr>
          <w:color w:val="0E0E0E"/>
          <w:spacing w:val="-5"/>
          <w:w w:val="105"/>
          <w:sz w:val="23"/>
        </w:rPr>
        <w:t xml:space="preserve"> </w:t>
      </w:r>
      <w:r>
        <w:rPr>
          <w:color w:val="0E0E0E"/>
          <w:w w:val="105"/>
          <w:sz w:val="23"/>
        </w:rPr>
        <w:t>Payer</w:t>
      </w:r>
      <w:r>
        <w:rPr>
          <w:color w:val="0E0E0E"/>
          <w:spacing w:val="-2"/>
          <w:w w:val="105"/>
          <w:sz w:val="23"/>
        </w:rPr>
        <w:t xml:space="preserve"> </w:t>
      </w:r>
      <w:r>
        <w:rPr>
          <w:color w:val="0E0E0E"/>
          <w:w w:val="105"/>
          <w:sz w:val="23"/>
        </w:rPr>
        <w:t>that</w:t>
      </w:r>
      <w:r>
        <w:rPr>
          <w:color w:val="0E0E0E"/>
          <w:spacing w:val="-2"/>
          <w:w w:val="105"/>
          <w:sz w:val="23"/>
        </w:rPr>
        <w:t xml:space="preserve"> </w:t>
      </w:r>
      <w:r>
        <w:rPr>
          <w:color w:val="0E0E0E"/>
          <w:w w:val="105"/>
          <w:sz w:val="23"/>
        </w:rPr>
        <w:t>produced the</w:t>
      </w:r>
      <w:r>
        <w:rPr>
          <w:color w:val="0E0E0E"/>
          <w:spacing w:val="-2"/>
          <w:w w:val="105"/>
          <w:sz w:val="23"/>
        </w:rPr>
        <w:t xml:space="preserve"> </w:t>
      </w:r>
      <w:r>
        <w:rPr>
          <w:color w:val="0E0E0E"/>
          <w:w w:val="105"/>
          <w:sz w:val="23"/>
        </w:rPr>
        <w:t>information or</w:t>
      </w:r>
      <w:r>
        <w:rPr>
          <w:color w:val="0E0E0E"/>
          <w:spacing w:val="-9"/>
          <w:w w:val="105"/>
          <w:sz w:val="23"/>
        </w:rPr>
        <w:t xml:space="preserve"> </w:t>
      </w:r>
      <w:r>
        <w:rPr>
          <w:color w:val="0E0E0E"/>
          <w:w w:val="105"/>
          <w:sz w:val="23"/>
        </w:rPr>
        <w:t>documents, except in a</w:t>
      </w:r>
      <w:r>
        <w:rPr>
          <w:color w:val="0E0E0E"/>
          <w:spacing w:val="-5"/>
          <w:w w:val="105"/>
          <w:sz w:val="23"/>
        </w:rPr>
        <w:t xml:space="preserve"> </w:t>
      </w:r>
      <w:r>
        <w:rPr>
          <w:color w:val="0E0E0E"/>
          <w:w w:val="105"/>
          <w:sz w:val="23"/>
        </w:rPr>
        <w:t>Preliminary Report or</w:t>
      </w:r>
      <w:r>
        <w:rPr>
          <w:color w:val="0E0E0E"/>
          <w:spacing w:val="-4"/>
          <w:w w:val="105"/>
          <w:sz w:val="23"/>
        </w:rPr>
        <w:t xml:space="preserve"> </w:t>
      </w:r>
      <w:r>
        <w:rPr>
          <w:color w:val="0E0E0E"/>
          <w:w w:val="105"/>
          <w:sz w:val="23"/>
        </w:rPr>
        <w:t>Final Report of</w:t>
      </w:r>
      <w:r>
        <w:rPr>
          <w:color w:val="0E0E0E"/>
          <w:spacing w:val="-11"/>
          <w:w w:val="105"/>
          <w:sz w:val="23"/>
        </w:rPr>
        <w:t xml:space="preserve"> </w:t>
      </w:r>
      <w:r>
        <w:rPr>
          <w:color w:val="0E0E0E"/>
          <w:w w:val="105"/>
          <w:sz w:val="23"/>
        </w:rPr>
        <w:t>a</w:t>
      </w:r>
      <w:r>
        <w:rPr>
          <w:color w:val="0E0E0E"/>
          <w:spacing w:val="-8"/>
          <w:w w:val="105"/>
          <w:sz w:val="23"/>
        </w:rPr>
        <w:t xml:space="preserve"> </w:t>
      </w:r>
      <w:r>
        <w:rPr>
          <w:color w:val="0E0E0E"/>
          <w:w w:val="105"/>
          <w:sz w:val="23"/>
        </w:rPr>
        <w:t>Cost</w:t>
      </w:r>
      <w:r>
        <w:rPr>
          <w:color w:val="0E0E0E"/>
          <w:spacing w:val="-7"/>
          <w:w w:val="105"/>
          <w:sz w:val="23"/>
        </w:rPr>
        <w:t xml:space="preserve"> </w:t>
      </w:r>
      <w:r>
        <w:rPr>
          <w:color w:val="0E0E0E"/>
          <w:w w:val="105"/>
          <w:sz w:val="23"/>
        </w:rPr>
        <w:t>and Market Impact Review if</w:t>
      </w:r>
      <w:r>
        <w:rPr>
          <w:color w:val="0E0E0E"/>
          <w:spacing w:val="-10"/>
          <w:w w:val="105"/>
          <w:sz w:val="23"/>
        </w:rPr>
        <w:t xml:space="preserve"> </w:t>
      </w:r>
      <w:r>
        <w:rPr>
          <w:color w:val="0E0E0E"/>
          <w:w w:val="105"/>
          <w:sz w:val="23"/>
        </w:rPr>
        <w:t>the</w:t>
      </w:r>
      <w:r>
        <w:rPr>
          <w:color w:val="0E0E0E"/>
          <w:spacing w:val="-7"/>
          <w:w w:val="105"/>
          <w:sz w:val="23"/>
        </w:rPr>
        <w:t xml:space="preserve"> </w:t>
      </w:r>
      <w:r>
        <w:rPr>
          <w:color w:val="0E0E0E"/>
          <w:w w:val="105"/>
          <w:sz w:val="23"/>
        </w:rPr>
        <w:t>Commission believes</w:t>
      </w:r>
      <w:r>
        <w:rPr>
          <w:color w:val="0E0E0E"/>
          <w:spacing w:val="80"/>
          <w:w w:val="105"/>
          <w:sz w:val="23"/>
        </w:rPr>
        <w:t xml:space="preserve"> </w:t>
      </w:r>
      <w:r>
        <w:rPr>
          <w:color w:val="0E0E0E"/>
          <w:w w:val="105"/>
          <w:sz w:val="23"/>
        </w:rPr>
        <w:t>that such</w:t>
      </w:r>
      <w:r>
        <w:rPr>
          <w:color w:val="0E0E0E"/>
          <w:spacing w:val="-12"/>
          <w:w w:val="105"/>
          <w:sz w:val="23"/>
        </w:rPr>
        <w:t xml:space="preserve"> </w:t>
      </w:r>
      <w:r>
        <w:rPr>
          <w:color w:val="0E0E0E"/>
          <w:w w:val="105"/>
          <w:sz w:val="23"/>
        </w:rPr>
        <w:t>disclosure</w:t>
      </w:r>
      <w:r>
        <w:rPr>
          <w:color w:val="0E0E0E"/>
          <w:spacing w:val="-1"/>
          <w:w w:val="105"/>
          <w:sz w:val="23"/>
        </w:rPr>
        <w:t xml:space="preserve"> </w:t>
      </w:r>
      <w:r>
        <w:rPr>
          <w:color w:val="0E0E0E"/>
          <w:w w:val="105"/>
          <w:sz w:val="23"/>
        </w:rPr>
        <w:t>should be</w:t>
      </w:r>
      <w:r>
        <w:rPr>
          <w:color w:val="0E0E0E"/>
          <w:spacing w:val="-11"/>
          <w:w w:val="105"/>
          <w:sz w:val="23"/>
        </w:rPr>
        <w:t xml:space="preserve"> </w:t>
      </w:r>
      <w:r>
        <w:rPr>
          <w:color w:val="0E0E0E"/>
          <w:w w:val="105"/>
          <w:sz w:val="23"/>
        </w:rPr>
        <w:t>made</w:t>
      </w:r>
      <w:r>
        <w:rPr>
          <w:color w:val="0E0E0E"/>
          <w:spacing w:val="-9"/>
          <w:w w:val="105"/>
          <w:sz w:val="23"/>
        </w:rPr>
        <w:t xml:space="preserve"> </w:t>
      </w:r>
      <w:r>
        <w:rPr>
          <w:color w:val="0E0E0E"/>
          <w:w w:val="105"/>
          <w:sz w:val="23"/>
        </w:rPr>
        <w:t>in</w:t>
      </w:r>
      <w:r>
        <w:rPr>
          <w:color w:val="0E0E0E"/>
          <w:spacing w:val="-15"/>
          <w:w w:val="105"/>
          <w:sz w:val="23"/>
        </w:rPr>
        <w:t xml:space="preserve"> </w:t>
      </w:r>
      <w:r>
        <w:rPr>
          <w:color w:val="0E0E0E"/>
          <w:w w:val="105"/>
          <w:sz w:val="23"/>
        </w:rPr>
        <w:t>the</w:t>
      </w:r>
      <w:r>
        <w:rPr>
          <w:color w:val="0E0E0E"/>
          <w:spacing w:val="-7"/>
          <w:w w:val="105"/>
          <w:sz w:val="23"/>
        </w:rPr>
        <w:t xml:space="preserve"> </w:t>
      </w:r>
      <w:r>
        <w:rPr>
          <w:color w:val="0E0E0E"/>
          <w:w w:val="105"/>
          <w:sz w:val="23"/>
        </w:rPr>
        <w:t>public</w:t>
      </w:r>
      <w:r>
        <w:rPr>
          <w:color w:val="0E0E0E"/>
          <w:spacing w:val="-4"/>
          <w:w w:val="105"/>
          <w:sz w:val="23"/>
        </w:rPr>
        <w:t xml:space="preserve"> </w:t>
      </w:r>
      <w:r>
        <w:rPr>
          <w:color w:val="0E0E0E"/>
          <w:w w:val="105"/>
          <w:sz w:val="23"/>
        </w:rPr>
        <w:t>interest</w:t>
      </w:r>
      <w:r>
        <w:rPr>
          <w:color w:val="0E0E0E"/>
          <w:spacing w:val="-2"/>
          <w:w w:val="105"/>
          <w:sz w:val="23"/>
        </w:rPr>
        <w:t xml:space="preserve"> </w:t>
      </w:r>
      <w:r>
        <w:rPr>
          <w:color w:val="0E0E0E"/>
          <w:w w:val="105"/>
          <w:sz w:val="23"/>
        </w:rPr>
        <w:t>after</w:t>
      </w:r>
      <w:r>
        <w:rPr>
          <w:color w:val="0E0E0E"/>
          <w:spacing w:val="-5"/>
          <w:w w:val="105"/>
          <w:sz w:val="23"/>
        </w:rPr>
        <w:t xml:space="preserve"> </w:t>
      </w:r>
      <w:r>
        <w:rPr>
          <w:color w:val="0E0E0E"/>
          <w:w w:val="105"/>
          <w:sz w:val="23"/>
        </w:rPr>
        <w:t>taking</w:t>
      </w:r>
      <w:r>
        <w:rPr>
          <w:color w:val="0E0E0E"/>
          <w:spacing w:val="-2"/>
          <w:w w:val="105"/>
          <w:sz w:val="23"/>
        </w:rPr>
        <w:t xml:space="preserve"> </w:t>
      </w:r>
      <w:r>
        <w:rPr>
          <w:color w:val="0E0E0E"/>
          <w:w w:val="105"/>
          <w:sz w:val="23"/>
        </w:rPr>
        <w:t>into</w:t>
      </w:r>
      <w:r>
        <w:rPr>
          <w:color w:val="0E0E0E"/>
          <w:spacing w:val="-14"/>
          <w:w w:val="105"/>
          <w:sz w:val="23"/>
        </w:rPr>
        <w:t xml:space="preserve"> </w:t>
      </w:r>
      <w:r>
        <w:rPr>
          <w:color w:val="0E0E0E"/>
          <w:w w:val="105"/>
          <w:sz w:val="23"/>
        </w:rPr>
        <w:t>account</w:t>
      </w:r>
      <w:r>
        <w:rPr>
          <w:color w:val="0E0E0E"/>
          <w:spacing w:val="-5"/>
          <w:w w:val="105"/>
          <w:sz w:val="23"/>
        </w:rPr>
        <w:t xml:space="preserve"> </w:t>
      </w:r>
      <w:r>
        <w:rPr>
          <w:color w:val="0E0E0E"/>
          <w:w w:val="105"/>
          <w:sz w:val="23"/>
        </w:rPr>
        <w:t>any</w:t>
      </w:r>
      <w:r>
        <w:rPr>
          <w:color w:val="0E0E0E"/>
          <w:spacing w:val="-4"/>
          <w:w w:val="105"/>
          <w:sz w:val="23"/>
        </w:rPr>
        <w:t xml:space="preserve"> </w:t>
      </w:r>
      <w:r>
        <w:rPr>
          <w:color w:val="0E0E0E"/>
          <w:w w:val="105"/>
          <w:sz w:val="23"/>
        </w:rPr>
        <w:t>privacy,</w:t>
      </w:r>
      <w:r>
        <w:rPr>
          <w:color w:val="0E0E0E"/>
          <w:spacing w:val="-1"/>
          <w:w w:val="105"/>
          <w:sz w:val="23"/>
        </w:rPr>
        <w:t xml:space="preserve"> </w:t>
      </w:r>
      <w:r>
        <w:rPr>
          <w:color w:val="0E0E0E"/>
          <w:w w:val="105"/>
          <w:sz w:val="23"/>
        </w:rPr>
        <w:t>trade</w:t>
      </w:r>
      <w:r>
        <w:rPr>
          <w:color w:val="0E0E0E"/>
          <w:spacing w:val="-11"/>
          <w:w w:val="105"/>
          <w:sz w:val="23"/>
        </w:rPr>
        <w:t xml:space="preserve"> </w:t>
      </w:r>
      <w:r>
        <w:rPr>
          <w:color w:val="0E0E0E"/>
          <w:w w:val="105"/>
          <w:sz w:val="23"/>
        </w:rPr>
        <w:t>secret</w:t>
      </w:r>
      <w:r>
        <w:rPr>
          <w:color w:val="0E0E0E"/>
          <w:spacing w:val="-7"/>
          <w:w w:val="105"/>
          <w:sz w:val="23"/>
        </w:rPr>
        <w:t xml:space="preserve"> </w:t>
      </w:r>
      <w:r>
        <w:rPr>
          <w:color w:val="0E0E0E"/>
          <w:w w:val="105"/>
          <w:sz w:val="23"/>
        </w:rPr>
        <w:t>or</w:t>
      </w:r>
      <w:r>
        <w:rPr>
          <w:color w:val="0E0E0E"/>
          <w:spacing w:val="64"/>
          <w:w w:val="105"/>
          <w:sz w:val="23"/>
        </w:rPr>
        <w:t xml:space="preserve"> </w:t>
      </w:r>
      <w:proofErr w:type="spellStart"/>
      <w:r>
        <w:rPr>
          <w:color w:val="0E0E0E"/>
          <w:w w:val="105"/>
          <w:sz w:val="23"/>
        </w:rPr>
        <w:t>anti</w:t>
      </w:r>
      <w:proofErr w:type="spellEnd"/>
      <w:r>
        <w:rPr>
          <w:color w:val="0E0E0E"/>
          <w:w w:val="105"/>
          <w:sz w:val="23"/>
        </w:rPr>
        <w:t>­ competitive considerations.</w:t>
      </w:r>
      <w:r>
        <w:rPr>
          <w:color w:val="0E0E0E"/>
          <w:spacing w:val="37"/>
          <w:w w:val="105"/>
          <w:sz w:val="23"/>
        </w:rPr>
        <w:t xml:space="preserve"> </w:t>
      </w:r>
      <w:r>
        <w:rPr>
          <w:color w:val="0E0E0E"/>
          <w:w w:val="105"/>
          <w:sz w:val="23"/>
        </w:rPr>
        <w:t>The</w:t>
      </w:r>
      <w:r>
        <w:rPr>
          <w:color w:val="0E0E0E"/>
          <w:spacing w:val="-9"/>
          <w:w w:val="105"/>
          <w:sz w:val="23"/>
        </w:rPr>
        <w:t xml:space="preserve"> </w:t>
      </w:r>
      <w:r>
        <w:rPr>
          <w:color w:val="0E0E0E"/>
          <w:w w:val="105"/>
          <w:sz w:val="23"/>
        </w:rPr>
        <w:t>confidential information and</w:t>
      </w:r>
      <w:r>
        <w:rPr>
          <w:color w:val="0E0E0E"/>
          <w:spacing w:val="-6"/>
          <w:w w:val="105"/>
          <w:sz w:val="23"/>
        </w:rPr>
        <w:t xml:space="preserve"> </w:t>
      </w:r>
      <w:r>
        <w:rPr>
          <w:color w:val="0E0E0E"/>
          <w:w w:val="105"/>
          <w:sz w:val="23"/>
        </w:rPr>
        <w:t>documents shall</w:t>
      </w:r>
      <w:r>
        <w:rPr>
          <w:color w:val="0E0E0E"/>
          <w:spacing w:val="-3"/>
          <w:w w:val="105"/>
          <w:sz w:val="23"/>
        </w:rPr>
        <w:t xml:space="preserve"> </w:t>
      </w:r>
      <w:r>
        <w:rPr>
          <w:color w:val="0E0E0E"/>
          <w:w w:val="105"/>
          <w:sz w:val="23"/>
        </w:rPr>
        <w:t>not</w:t>
      </w:r>
      <w:r>
        <w:rPr>
          <w:color w:val="0E0E0E"/>
          <w:spacing w:val="-5"/>
          <w:w w:val="105"/>
          <w:sz w:val="23"/>
        </w:rPr>
        <w:t xml:space="preserve"> </w:t>
      </w:r>
      <w:r>
        <w:rPr>
          <w:color w:val="0E0E0E"/>
          <w:w w:val="105"/>
          <w:sz w:val="23"/>
        </w:rPr>
        <w:t>be</w:t>
      </w:r>
      <w:r>
        <w:rPr>
          <w:color w:val="0E0E0E"/>
          <w:spacing w:val="-8"/>
          <w:w w:val="105"/>
          <w:sz w:val="23"/>
        </w:rPr>
        <w:t xml:space="preserve"> </w:t>
      </w:r>
      <w:r>
        <w:rPr>
          <w:color w:val="0E0E0E"/>
          <w:w w:val="105"/>
          <w:sz w:val="23"/>
        </w:rPr>
        <w:t>public</w:t>
      </w:r>
      <w:r>
        <w:rPr>
          <w:color w:val="0E0E0E"/>
          <w:spacing w:val="-1"/>
          <w:w w:val="105"/>
          <w:sz w:val="23"/>
        </w:rPr>
        <w:t xml:space="preserve"> </w:t>
      </w:r>
      <w:r>
        <w:rPr>
          <w:color w:val="0E0E0E"/>
          <w:w w:val="105"/>
          <w:sz w:val="23"/>
        </w:rPr>
        <w:t>records</w:t>
      </w:r>
      <w:r>
        <w:rPr>
          <w:color w:val="0E0E0E"/>
          <w:spacing w:val="-4"/>
          <w:w w:val="105"/>
          <w:sz w:val="23"/>
        </w:rPr>
        <w:t xml:space="preserve"> </w:t>
      </w:r>
      <w:r>
        <w:rPr>
          <w:color w:val="0E0E0E"/>
          <w:w w:val="105"/>
          <w:sz w:val="23"/>
        </w:rPr>
        <w:t>and</w:t>
      </w:r>
      <w:r>
        <w:rPr>
          <w:color w:val="0E0E0E"/>
          <w:spacing w:val="80"/>
          <w:w w:val="105"/>
          <w:sz w:val="23"/>
        </w:rPr>
        <w:t xml:space="preserve"> </w:t>
      </w:r>
      <w:r>
        <w:rPr>
          <w:color w:val="0E0E0E"/>
          <w:w w:val="105"/>
          <w:sz w:val="23"/>
        </w:rPr>
        <w:t>shall be</w:t>
      </w:r>
      <w:r>
        <w:rPr>
          <w:color w:val="0E0E0E"/>
          <w:spacing w:val="-3"/>
          <w:w w:val="105"/>
          <w:sz w:val="23"/>
        </w:rPr>
        <w:t xml:space="preserve"> </w:t>
      </w:r>
      <w:r>
        <w:rPr>
          <w:color w:val="0E0E0E"/>
          <w:w w:val="105"/>
          <w:sz w:val="23"/>
        </w:rPr>
        <w:t xml:space="preserve">exempt from disclosure under M.G.L. c. 4, </w:t>
      </w:r>
      <w:r>
        <w:rPr>
          <w:color w:val="0E0E0E"/>
          <w:w w:val="105"/>
          <w:sz w:val="24"/>
        </w:rPr>
        <w:t>§</w:t>
      </w:r>
      <w:r>
        <w:rPr>
          <w:color w:val="0E0E0E"/>
          <w:spacing w:val="-11"/>
          <w:w w:val="105"/>
          <w:sz w:val="24"/>
        </w:rPr>
        <w:t xml:space="preserve"> </w:t>
      </w:r>
      <w:r>
        <w:rPr>
          <w:color w:val="0E0E0E"/>
          <w:w w:val="105"/>
          <w:sz w:val="23"/>
        </w:rPr>
        <w:t>7</w:t>
      </w:r>
      <w:r>
        <w:rPr>
          <w:color w:val="0E0E0E"/>
          <w:spacing w:val="-4"/>
          <w:w w:val="105"/>
          <w:sz w:val="23"/>
        </w:rPr>
        <w:t xml:space="preserve"> </w:t>
      </w:r>
      <w:r>
        <w:rPr>
          <w:color w:val="0E0E0E"/>
          <w:w w:val="105"/>
          <w:sz w:val="23"/>
        </w:rPr>
        <w:t>cl. 26</w:t>
      </w:r>
      <w:r>
        <w:rPr>
          <w:color w:val="0E0E0E"/>
          <w:spacing w:val="-10"/>
          <w:w w:val="105"/>
          <w:sz w:val="23"/>
        </w:rPr>
        <w:t xml:space="preserve"> </w:t>
      </w:r>
      <w:r>
        <w:rPr>
          <w:color w:val="0E0E0E"/>
          <w:w w:val="105"/>
          <w:sz w:val="23"/>
        </w:rPr>
        <w:t>or M.G.L. c.</w:t>
      </w:r>
      <w:r>
        <w:rPr>
          <w:color w:val="0E0E0E"/>
          <w:spacing w:val="-2"/>
          <w:w w:val="105"/>
          <w:sz w:val="23"/>
        </w:rPr>
        <w:t xml:space="preserve"> </w:t>
      </w:r>
      <w:r>
        <w:rPr>
          <w:color w:val="0E0E0E"/>
          <w:w w:val="105"/>
          <w:sz w:val="23"/>
        </w:rPr>
        <w:t xml:space="preserve">66, </w:t>
      </w:r>
      <w:r>
        <w:rPr>
          <w:color w:val="0E0E0E"/>
          <w:w w:val="105"/>
          <w:sz w:val="24"/>
        </w:rPr>
        <w:t>§</w:t>
      </w:r>
      <w:r>
        <w:rPr>
          <w:color w:val="0E0E0E"/>
          <w:spacing w:val="-5"/>
          <w:w w:val="105"/>
          <w:sz w:val="24"/>
        </w:rPr>
        <w:t xml:space="preserve"> </w:t>
      </w:r>
      <w:r>
        <w:rPr>
          <w:color w:val="0E0E0E"/>
          <w:w w:val="105"/>
          <w:sz w:val="23"/>
        </w:rPr>
        <w:t>10.</w:t>
      </w:r>
    </w:p>
    <w:p w14:paraId="45624329" w14:textId="77777777" w:rsidR="00903FC5" w:rsidRDefault="00903FC5">
      <w:pPr>
        <w:spacing w:line="254" w:lineRule="auto"/>
        <w:rPr>
          <w:sz w:val="23"/>
        </w:rPr>
      </w:pPr>
    </w:p>
    <w:p w14:paraId="65B76252" w14:textId="77777777" w:rsidR="00431AC7" w:rsidRDefault="00431AC7">
      <w:pPr>
        <w:spacing w:line="254" w:lineRule="auto"/>
        <w:rPr>
          <w:sz w:val="23"/>
        </w:rPr>
        <w:sectPr w:rsidR="00431AC7">
          <w:pgSz w:w="12240" w:h="15840"/>
          <w:pgMar w:top="500" w:right="440" w:bottom="280" w:left="640" w:header="720" w:footer="720" w:gutter="0"/>
          <w:cols w:space="720"/>
        </w:sectPr>
      </w:pPr>
    </w:p>
    <w:p w14:paraId="4743C93E" w14:textId="77777777" w:rsidR="00431AC7" w:rsidRPr="000A2830" w:rsidRDefault="00431AC7" w:rsidP="00431AC7">
      <w:pPr>
        <w:pStyle w:val="Heading5"/>
        <w:spacing w:before="81"/>
        <w:ind w:left="161" w:right="1080"/>
        <w:rPr>
          <w:color w:val="084975"/>
          <w:spacing w:val="-2"/>
          <w:w w:val="105"/>
        </w:rPr>
      </w:pPr>
      <w:r w:rsidRPr="000A2830">
        <w:rPr>
          <w:color w:val="084975"/>
          <w:spacing w:val="-2"/>
          <w:w w:val="105"/>
        </w:rPr>
        <w:lastRenderedPageBreak/>
        <w:t>NOTICE OF MATERIAL CHANGE</w:t>
      </w:r>
    </w:p>
    <w:p w14:paraId="0E8C271E" w14:textId="77777777" w:rsidR="00431AC7" w:rsidRDefault="00431AC7" w:rsidP="00431AC7">
      <w:pPr>
        <w:pStyle w:val="BodyText"/>
        <w:spacing w:before="9"/>
        <w:ind w:left="161" w:right="1080"/>
        <w:rPr>
          <w:sz w:val="22"/>
        </w:rPr>
      </w:pPr>
    </w:p>
    <w:p w14:paraId="31C56A57" w14:textId="77777777" w:rsidR="00431AC7" w:rsidRDefault="00431AC7" w:rsidP="00431AC7">
      <w:pPr>
        <w:ind w:left="161" w:right="1080"/>
        <w:rPr>
          <w:rFonts w:ascii="Arial" w:hAnsi="Arial" w:cs="Arial"/>
          <w:sz w:val="20"/>
          <w:szCs w:val="20"/>
        </w:rPr>
      </w:pPr>
      <w:r w:rsidRPr="0017744B">
        <w:rPr>
          <w:rFonts w:ascii="Arial" w:hAnsi="Arial" w:cs="Arial"/>
          <w:sz w:val="20"/>
          <w:szCs w:val="20"/>
        </w:rPr>
        <w:t xml:space="preserve">Date of Notice: </w:t>
      </w:r>
      <w:r>
        <w:rPr>
          <w:rFonts w:ascii="Arial" w:hAnsi="Arial" w:cs="Arial"/>
          <w:sz w:val="20"/>
          <w:szCs w:val="20"/>
        </w:rPr>
        <w:t xml:space="preserve"> 1/18/2022</w:t>
      </w:r>
    </w:p>
    <w:p w14:paraId="7D8D472C" w14:textId="44BF1C09" w:rsidR="00431AC7" w:rsidRDefault="00431AC7" w:rsidP="00A43BFB">
      <w:pPr>
        <w:pStyle w:val="ListParagraph"/>
        <w:numPr>
          <w:ilvl w:val="0"/>
          <w:numId w:val="15"/>
        </w:numPr>
        <w:rPr>
          <w:sz w:val="20"/>
          <w:szCs w:val="20"/>
        </w:rPr>
      </w:pPr>
      <w:r w:rsidRPr="00E5476B">
        <w:rPr>
          <w:sz w:val="20"/>
          <w:szCs w:val="20"/>
        </w:rPr>
        <w:t xml:space="preserve">Name: </w:t>
      </w:r>
      <w:r w:rsidR="00A43BFB" w:rsidRPr="00A43BFB">
        <w:rPr>
          <w:sz w:val="20"/>
          <w:szCs w:val="20"/>
        </w:rPr>
        <w:t>NEBSC Surgeon Holdings, LLC</w:t>
      </w:r>
    </w:p>
    <w:p w14:paraId="2FF04C56" w14:textId="77777777" w:rsidR="00431AC7" w:rsidRDefault="00431AC7" w:rsidP="00A43BFB">
      <w:pPr>
        <w:pStyle w:val="ListParagraph"/>
        <w:numPr>
          <w:ilvl w:val="0"/>
          <w:numId w:val="15"/>
        </w:numPr>
        <w:rPr>
          <w:sz w:val="20"/>
          <w:szCs w:val="20"/>
        </w:rPr>
      </w:pPr>
    </w:p>
    <w:tbl>
      <w:tblPr>
        <w:tblStyle w:val="TableGrid"/>
        <w:tblW w:w="0" w:type="auto"/>
        <w:tblInd w:w="775" w:type="dxa"/>
        <w:tblLook w:val="04A0" w:firstRow="1" w:lastRow="0" w:firstColumn="1" w:lastColumn="0" w:noHBand="0" w:noVBand="1"/>
      </w:tblPr>
      <w:tblGrid>
        <w:gridCol w:w="2311"/>
        <w:gridCol w:w="2312"/>
        <w:gridCol w:w="2312"/>
      </w:tblGrid>
      <w:tr w:rsidR="00431AC7" w14:paraId="1A75A1C1" w14:textId="77777777" w:rsidTr="001F4829">
        <w:trPr>
          <w:trHeight w:val="298"/>
        </w:trPr>
        <w:tc>
          <w:tcPr>
            <w:tcW w:w="2311" w:type="dxa"/>
          </w:tcPr>
          <w:p w14:paraId="30AD41B4" w14:textId="77777777" w:rsidR="00431AC7" w:rsidRPr="006A0CAD" w:rsidRDefault="00431AC7" w:rsidP="001F4829">
            <w:pPr>
              <w:jc w:val="center"/>
              <w:rPr>
                <w:rFonts w:ascii="Arial" w:hAnsi="Arial" w:cs="Arial"/>
                <w:sz w:val="20"/>
                <w:szCs w:val="20"/>
              </w:rPr>
            </w:pPr>
            <w:r w:rsidRPr="006A0CAD">
              <w:rPr>
                <w:rFonts w:ascii="Arial" w:hAnsi="Arial" w:cs="Arial"/>
                <w:sz w:val="20"/>
                <w:szCs w:val="20"/>
              </w:rPr>
              <w:t>Federal TAX ID#</w:t>
            </w:r>
          </w:p>
        </w:tc>
        <w:tc>
          <w:tcPr>
            <w:tcW w:w="2312" w:type="dxa"/>
          </w:tcPr>
          <w:p w14:paraId="01BE74A8" w14:textId="77777777" w:rsidR="00431AC7" w:rsidRPr="006A0CAD" w:rsidRDefault="00431AC7" w:rsidP="001F4829">
            <w:pPr>
              <w:jc w:val="center"/>
              <w:rPr>
                <w:rFonts w:ascii="Arial" w:hAnsi="Arial" w:cs="Arial"/>
                <w:sz w:val="20"/>
                <w:szCs w:val="20"/>
              </w:rPr>
            </w:pPr>
            <w:r w:rsidRPr="006A0CAD">
              <w:rPr>
                <w:rFonts w:ascii="Arial" w:hAnsi="Arial" w:cs="Arial"/>
                <w:sz w:val="20"/>
                <w:szCs w:val="20"/>
              </w:rPr>
              <w:t>MA DPH Facility ID#</w:t>
            </w:r>
          </w:p>
        </w:tc>
        <w:tc>
          <w:tcPr>
            <w:tcW w:w="2312" w:type="dxa"/>
          </w:tcPr>
          <w:p w14:paraId="028DF17B" w14:textId="77777777" w:rsidR="00431AC7" w:rsidRPr="006A0CAD" w:rsidRDefault="00431AC7" w:rsidP="001F4829">
            <w:pPr>
              <w:jc w:val="center"/>
              <w:rPr>
                <w:rFonts w:ascii="Arial" w:hAnsi="Arial" w:cs="Arial"/>
                <w:sz w:val="20"/>
                <w:szCs w:val="20"/>
              </w:rPr>
            </w:pPr>
            <w:r w:rsidRPr="006A0CAD">
              <w:rPr>
                <w:rFonts w:ascii="Arial" w:hAnsi="Arial" w:cs="Arial"/>
                <w:sz w:val="20"/>
                <w:szCs w:val="20"/>
              </w:rPr>
              <w:t>NPI #</w:t>
            </w:r>
          </w:p>
        </w:tc>
      </w:tr>
      <w:tr w:rsidR="00431AC7" w14:paraId="563E4F02" w14:textId="77777777" w:rsidTr="001F4829">
        <w:trPr>
          <w:trHeight w:val="298"/>
        </w:trPr>
        <w:tc>
          <w:tcPr>
            <w:tcW w:w="2311" w:type="dxa"/>
          </w:tcPr>
          <w:p w14:paraId="2DCB17B7" w14:textId="141B4FCE" w:rsidR="00431AC7" w:rsidRPr="006A0CAD" w:rsidRDefault="002553B7" w:rsidP="001F4829">
            <w:pPr>
              <w:jc w:val="center"/>
              <w:rPr>
                <w:rFonts w:ascii="Arial" w:hAnsi="Arial" w:cs="Arial"/>
                <w:sz w:val="20"/>
                <w:szCs w:val="20"/>
              </w:rPr>
            </w:pPr>
            <w:r w:rsidRPr="002553B7">
              <w:rPr>
                <w:rFonts w:ascii="Arial" w:hAnsi="Arial" w:cs="Arial"/>
                <w:sz w:val="20"/>
                <w:szCs w:val="20"/>
              </w:rPr>
              <w:t>87-3624493</w:t>
            </w:r>
          </w:p>
        </w:tc>
        <w:tc>
          <w:tcPr>
            <w:tcW w:w="2312" w:type="dxa"/>
          </w:tcPr>
          <w:p w14:paraId="635998F2" w14:textId="77777777" w:rsidR="00431AC7" w:rsidRPr="006A0CAD" w:rsidRDefault="00431AC7" w:rsidP="001F4829">
            <w:pPr>
              <w:jc w:val="center"/>
              <w:rPr>
                <w:rFonts w:ascii="Arial" w:hAnsi="Arial" w:cs="Arial"/>
                <w:sz w:val="20"/>
                <w:szCs w:val="20"/>
              </w:rPr>
            </w:pPr>
            <w:r>
              <w:rPr>
                <w:rFonts w:ascii="Arial" w:hAnsi="Arial" w:cs="Arial"/>
                <w:sz w:val="20"/>
                <w:szCs w:val="20"/>
              </w:rPr>
              <w:t>N/A</w:t>
            </w:r>
          </w:p>
        </w:tc>
        <w:tc>
          <w:tcPr>
            <w:tcW w:w="2312" w:type="dxa"/>
          </w:tcPr>
          <w:p w14:paraId="7F4D5EE4" w14:textId="77777777" w:rsidR="00431AC7" w:rsidRPr="006A0CAD" w:rsidRDefault="00431AC7" w:rsidP="001F4829">
            <w:pPr>
              <w:jc w:val="center"/>
              <w:rPr>
                <w:rFonts w:ascii="Arial" w:hAnsi="Arial" w:cs="Arial"/>
                <w:sz w:val="20"/>
                <w:szCs w:val="20"/>
              </w:rPr>
            </w:pPr>
            <w:r>
              <w:rPr>
                <w:rFonts w:ascii="Arial" w:hAnsi="Arial" w:cs="Arial"/>
                <w:sz w:val="20"/>
                <w:szCs w:val="20"/>
              </w:rPr>
              <w:t>N/A</w:t>
            </w:r>
          </w:p>
        </w:tc>
      </w:tr>
    </w:tbl>
    <w:p w14:paraId="2F69D512" w14:textId="77777777" w:rsidR="00431AC7" w:rsidRDefault="00431AC7" w:rsidP="00431AC7">
      <w:pPr>
        <w:rPr>
          <w:b/>
          <w:bCs/>
          <w:sz w:val="24"/>
          <w:szCs w:val="24"/>
        </w:rPr>
      </w:pPr>
    </w:p>
    <w:p w14:paraId="0A1FE91C" w14:textId="77777777" w:rsidR="00431AC7" w:rsidRPr="004F2E9F" w:rsidRDefault="00431AC7" w:rsidP="00431AC7">
      <w:pPr>
        <w:rPr>
          <w:b/>
          <w:bCs/>
          <w:sz w:val="24"/>
          <w:szCs w:val="24"/>
        </w:rPr>
      </w:pPr>
      <w:r w:rsidRPr="004F2E9F">
        <w:rPr>
          <w:b/>
          <w:bCs/>
          <w:sz w:val="24"/>
          <w:szCs w:val="24"/>
        </w:rPr>
        <w:t>CONTACT INFORMATION</w:t>
      </w:r>
    </w:p>
    <w:p w14:paraId="053E9B49" w14:textId="77777777" w:rsidR="00431AC7" w:rsidRDefault="00431AC7" w:rsidP="00A43BFB">
      <w:pPr>
        <w:pStyle w:val="ListParagraph"/>
        <w:numPr>
          <w:ilvl w:val="0"/>
          <w:numId w:val="15"/>
        </w:numPr>
        <w:rPr>
          <w:sz w:val="20"/>
          <w:szCs w:val="20"/>
        </w:rPr>
      </w:pPr>
      <w:r w:rsidRPr="0006049C">
        <w:rPr>
          <w:sz w:val="20"/>
          <w:szCs w:val="20"/>
        </w:rPr>
        <w:t>Business Address 1:</w:t>
      </w:r>
      <w:r>
        <w:rPr>
          <w:sz w:val="20"/>
          <w:szCs w:val="20"/>
        </w:rPr>
        <w:t xml:space="preserve"> </w:t>
      </w:r>
      <w:r w:rsidRPr="008311C5">
        <w:rPr>
          <w:sz w:val="20"/>
          <w:szCs w:val="20"/>
        </w:rPr>
        <w:t>125 Parker Hill Avenue</w:t>
      </w:r>
    </w:p>
    <w:p w14:paraId="4DD7F744" w14:textId="77777777" w:rsidR="00431AC7" w:rsidRPr="00026A21" w:rsidRDefault="00431AC7" w:rsidP="00A43BFB">
      <w:pPr>
        <w:pStyle w:val="ListParagraph"/>
        <w:numPr>
          <w:ilvl w:val="0"/>
          <w:numId w:val="15"/>
        </w:numPr>
        <w:rPr>
          <w:sz w:val="20"/>
          <w:szCs w:val="20"/>
        </w:rPr>
      </w:pPr>
      <w:r w:rsidRPr="00026A21">
        <w:rPr>
          <w:sz w:val="20"/>
          <w:szCs w:val="20"/>
        </w:rPr>
        <w:t>Business Address 2:</w:t>
      </w:r>
      <w:r>
        <w:rPr>
          <w:sz w:val="20"/>
          <w:szCs w:val="20"/>
        </w:rPr>
        <w:t xml:space="preserve"> [blank]</w:t>
      </w:r>
    </w:p>
    <w:p w14:paraId="7135CAEF" w14:textId="77777777" w:rsidR="00431AC7" w:rsidRPr="00026A21" w:rsidRDefault="00431AC7" w:rsidP="00A43BFB">
      <w:pPr>
        <w:pStyle w:val="ListParagraph"/>
        <w:numPr>
          <w:ilvl w:val="0"/>
          <w:numId w:val="15"/>
        </w:numPr>
        <w:rPr>
          <w:sz w:val="20"/>
          <w:szCs w:val="20"/>
        </w:rPr>
      </w:pPr>
      <w:r w:rsidRPr="00026A21">
        <w:rPr>
          <w:sz w:val="20"/>
          <w:szCs w:val="20"/>
        </w:rPr>
        <w:t>City: Boston</w:t>
      </w:r>
      <w:r w:rsidRPr="00026A21">
        <w:rPr>
          <w:sz w:val="20"/>
          <w:szCs w:val="20"/>
        </w:rPr>
        <w:tab/>
        <w:t>State: MA</w:t>
      </w:r>
      <w:r w:rsidRPr="00026A21">
        <w:rPr>
          <w:sz w:val="20"/>
          <w:szCs w:val="20"/>
        </w:rPr>
        <w:tab/>
        <w:t>Zip Code: 02120</w:t>
      </w:r>
    </w:p>
    <w:p w14:paraId="37B72DDB" w14:textId="77777777" w:rsidR="00431AC7" w:rsidRPr="00026A21" w:rsidRDefault="00431AC7" w:rsidP="00A43BFB">
      <w:pPr>
        <w:pStyle w:val="ListParagraph"/>
        <w:numPr>
          <w:ilvl w:val="0"/>
          <w:numId w:val="15"/>
        </w:numPr>
        <w:rPr>
          <w:sz w:val="20"/>
          <w:szCs w:val="20"/>
        </w:rPr>
      </w:pPr>
      <w:r w:rsidRPr="00026A21">
        <w:rPr>
          <w:sz w:val="20"/>
          <w:szCs w:val="20"/>
        </w:rPr>
        <w:t xml:space="preserve">Business Website: </w:t>
      </w:r>
      <w:proofErr w:type="spellStart"/>
      <w:r w:rsidRPr="00026A21">
        <w:rPr>
          <w:sz w:val="20"/>
          <w:szCs w:val="20"/>
        </w:rPr>
        <w:t>tbd</w:t>
      </w:r>
      <w:proofErr w:type="spellEnd"/>
    </w:p>
    <w:p w14:paraId="09670E4B" w14:textId="77777777" w:rsidR="00431AC7" w:rsidRPr="00026A21" w:rsidRDefault="00431AC7" w:rsidP="00A43BFB">
      <w:pPr>
        <w:pStyle w:val="ListParagraph"/>
        <w:numPr>
          <w:ilvl w:val="0"/>
          <w:numId w:val="15"/>
        </w:numPr>
        <w:rPr>
          <w:sz w:val="20"/>
          <w:szCs w:val="20"/>
        </w:rPr>
      </w:pPr>
      <w:r w:rsidRPr="00026A21">
        <w:rPr>
          <w:sz w:val="20"/>
          <w:szCs w:val="20"/>
        </w:rPr>
        <w:t>Contact First Name: Alan</w:t>
      </w:r>
      <w:r w:rsidRPr="00026A21">
        <w:rPr>
          <w:sz w:val="20"/>
          <w:szCs w:val="20"/>
        </w:rPr>
        <w:tab/>
        <w:t>Contact Last Name: Einhorn</w:t>
      </w:r>
    </w:p>
    <w:p w14:paraId="519BFDA8" w14:textId="77777777" w:rsidR="00431AC7" w:rsidRPr="00026A21" w:rsidRDefault="00431AC7" w:rsidP="00A43BFB">
      <w:pPr>
        <w:pStyle w:val="ListParagraph"/>
        <w:numPr>
          <w:ilvl w:val="0"/>
          <w:numId w:val="15"/>
        </w:numPr>
        <w:rPr>
          <w:sz w:val="20"/>
          <w:szCs w:val="20"/>
        </w:rPr>
      </w:pPr>
      <w:r w:rsidRPr="00026A21">
        <w:rPr>
          <w:sz w:val="20"/>
          <w:szCs w:val="20"/>
        </w:rPr>
        <w:t>Title: Partner, Foley &amp; Lardner LLP</w:t>
      </w:r>
    </w:p>
    <w:p w14:paraId="685EE886" w14:textId="77777777" w:rsidR="00431AC7" w:rsidRPr="00117A7D" w:rsidRDefault="00431AC7" w:rsidP="00A43BFB">
      <w:pPr>
        <w:pStyle w:val="ListParagraph"/>
        <w:numPr>
          <w:ilvl w:val="0"/>
          <w:numId w:val="15"/>
        </w:numPr>
        <w:rPr>
          <w:sz w:val="20"/>
          <w:szCs w:val="20"/>
        </w:rPr>
      </w:pPr>
      <w:r w:rsidRPr="00117A7D">
        <w:rPr>
          <w:sz w:val="20"/>
          <w:szCs w:val="20"/>
        </w:rPr>
        <w:t>Contact Phone: 617-342-4094</w:t>
      </w:r>
      <w:r w:rsidRPr="00117A7D">
        <w:rPr>
          <w:sz w:val="20"/>
          <w:szCs w:val="20"/>
        </w:rPr>
        <w:tab/>
        <w:t>Extension:</w:t>
      </w:r>
      <w:r>
        <w:rPr>
          <w:sz w:val="20"/>
          <w:szCs w:val="20"/>
        </w:rPr>
        <w:t xml:space="preserve"> [blank]</w:t>
      </w:r>
    </w:p>
    <w:p w14:paraId="1C0B5C5C" w14:textId="77777777" w:rsidR="00431AC7" w:rsidRPr="00117A7D" w:rsidRDefault="00431AC7" w:rsidP="00A43BFB">
      <w:pPr>
        <w:pStyle w:val="ListParagraph"/>
        <w:numPr>
          <w:ilvl w:val="0"/>
          <w:numId w:val="15"/>
        </w:numPr>
        <w:rPr>
          <w:sz w:val="20"/>
          <w:szCs w:val="20"/>
        </w:rPr>
      </w:pPr>
      <w:r w:rsidRPr="00117A7D">
        <w:rPr>
          <w:sz w:val="20"/>
          <w:szCs w:val="20"/>
        </w:rPr>
        <w:t>Contact</w:t>
      </w:r>
      <w:r>
        <w:rPr>
          <w:sz w:val="20"/>
          <w:szCs w:val="20"/>
        </w:rPr>
        <w:t xml:space="preserve"> </w:t>
      </w:r>
      <w:r w:rsidRPr="00117A7D">
        <w:rPr>
          <w:sz w:val="20"/>
          <w:szCs w:val="20"/>
        </w:rPr>
        <w:t xml:space="preserve">Email: </w:t>
      </w:r>
      <w:hyperlink r:id="rId41" w:history="1">
        <w:r w:rsidRPr="00A86A75">
          <w:rPr>
            <w:rStyle w:val="Hyperlink"/>
            <w:sz w:val="20"/>
            <w:szCs w:val="20"/>
          </w:rPr>
          <w:t>aeinhorn@foley.com</w:t>
        </w:r>
      </w:hyperlink>
      <w:r>
        <w:rPr>
          <w:sz w:val="20"/>
          <w:szCs w:val="20"/>
        </w:rPr>
        <w:t xml:space="preserve"> </w:t>
      </w:r>
    </w:p>
    <w:p w14:paraId="7AE2FCAD" w14:textId="77777777" w:rsidR="00431AC7" w:rsidRDefault="00431AC7" w:rsidP="00431AC7">
      <w:pPr>
        <w:rPr>
          <w:sz w:val="20"/>
          <w:szCs w:val="20"/>
        </w:rPr>
      </w:pPr>
    </w:p>
    <w:p w14:paraId="71046F15" w14:textId="77777777" w:rsidR="00431AC7" w:rsidRPr="00201881" w:rsidRDefault="00431AC7" w:rsidP="00431AC7">
      <w:pPr>
        <w:rPr>
          <w:b/>
          <w:bCs/>
          <w:sz w:val="24"/>
          <w:szCs w:val="24"/>
        </w:rPr>
      </w:pPr>
      <w:r w:rsidRPr="00201881">
        <w:rPr>
          <w:b/>
          <w:bCs/>
          <w:sz w:val="24"/>
          <w:szCs w:val="24"/>
        </w:rPr>
        <w:t>DESCRIPTION OF ORGANIZATION</w:t>
      </w:r>
    </w:p>
    <w:p w14:paraId="52266ABE" w14:textId="0DE16280" w:rsidR="00431AC7" w:rsidRDefault="00431AC7" w:rsidP="00A43BFB">
      <w:pPr>
        <w:pStyle w:val="ListParagraph"/>
        <w:numPr>
          <w:ilvl w:val="0"/>
          <w:numId w:val="15"/>
        </w:numPr>
        <w:rPr>
          <w:sz w:val="20"/>
          <w:szCs w:val="20"/>
        </w:rPr>
      </w:pPr>
      <w:r w:rsidRPr="00201881">
        <w:rPr>
          <w:i/>
          <w:iCs/>
          <w:sz w:val="20"/>
          <w:szCs w:val="20"/>
        </w:rPr>
        <w:t>Briefly</w:t>
      </w:r>
      <w:r w:rsidRPr="00201881">
        <w:rPr>
          <w:sz w:val="20"/>
          <w:szCs w:val="20"/>
        </w:rPr>
        <w:t xml:space="preserve"> describe your organization.</w:t>
      </w:r>
      <w:r>
        <w:rPr>
          <w:sz w:val="20"/>
          <w:szCs w:val="20"/>
        </w:rPr>
        <w:t xml:space="preserve">: </w:t>
      </w:r>
      <w:r w:rsidR="009E1C9B" w:rsidRPr="009E1C9B">
        <w:rPr>
          <w:sz w:val="20"/>
          <w:szCs w:val="20"/>
        </w:rPr>
        <w:t>NEBSC Surgeon Holdings, LLC ("Surgeon Holdco") is a limited liability company formed for the purpose of participating in a joint venture with NEBSC Hospital Holdings, LLC ("Hospital Holdco") to own and operate a licensed, freestanding ambulatory surgery center ("ASC"). The members of Surgeon Holdco will be orthopedic surgeons who are currently on the medical staff of New England Baptist Hospital ("NEBH") and who will perform surgery at the ASC. The membership of Surgeon Holdco is not yet closed and is anticipated to include surgeons belonging to groups that have existing clinical affiliations with NEBH. Constitution Surgery Alliance, Massachusetts, LLC ("CSA Massachusetts"), a subsidiary of a well-established surgery center management and development company, Constitution Surgery Alliance, LLC ("CSA"), will also hold a de minimis interest (~0.1%) interest in Surgeon Holdco.</w:t>
      </w:r>
    </w:p>
    <w:p w14:paraId="26D9ED71" w14:textId="77777777" w:rsidR="00431AC7" w:rsidRDefault="00431AC7" w:rsidP="00431AC7">
      <w:pPr>
        <w:ind w:left="238"/>
        <w:rPr>
          <w:sz w:val="20"/>
          <w:szCs w:val="20"/>
        </w:rPr>
      </w:pPr>
    </w:p>
    <w:p w14:paraId="1176C98B" w14:textId="77777777" w:rsidR="00431AC7" w:rsidRPr="00141187" w:rsidRDefault="00431AC7" w:rsidP="00431AC7">
      <w:pPr>
        <w:ind w:left="238"/>
        <w:rPr>
          <w:b/>
          <w:bCs/>
          <w:sz w:val="24"/>
          <w:szCs w:val="24"/>
        </w:rPr>
      </w:pPr>
      <w:r w:rsidRPr="00141187">
        <w:rPr>
          <w:b/>
          <w:bCs/>
          <w:sz w:val="24"/>
          <w:szCs w:val="24"/>
        </w:rPr>
        <w:t>TYPE OF MATERIAL CHANGE</w:t>
      </w:r>
    </w:p>
    <w:p w14:paraId="151E8389" w14:textId="77777777" w:rsidR="00431AC7" w:rsidRDefault="00431AC7" w:rsidP="00A43BFB">
      <w:pPr>
        <w:pStyle w:val="ListParagraph"/>
        <w:numPr>
          <w:ilvl w:val="0"/>
          <w:numId w:val="15"/>
        </w:numPr>
        <w:rPr>
          <w:sz w:val="20"/>
          <w:szCs w:val="20"/>
        </w:rPr>
      </w:pPr>
      <w:r w:rsidRPr="00AB3303">
        <w:rPr>
          <w:sz w:val="20"/>
          <w:szCs w:val="20"/>
        </w:rPr>
        <w:t>Check the box that most accurately describes the proposed Material Change involving a Provider or Provider Organization:</w:t>
      </w:r>
    </w:p>
    <w:p w14:paraId="4EA8CE6C" w14:textId="77777777" w:rsidR="00431AC7" w:rsidRPr="00F8178C" w:rsidRDefault="00431AC7" w:rsidP="00A43BFB">
      <w:pPr>
        <w:pStyle w:val="ListParagraph"/>
        <w:numPr>
          <w:ilvl w:val="1"/>
          <w:numId w:val="15"/>
        </w:numPr>
        <w:rPr>
          <w:sz w:val="20"/>
          <w:szCs w:val="20"/>
        </w:rPr>
      </w:pPr>
      <w:r w:rsidRPr="00F8178C">
        <w:rPr>
          <w:sz w:val="20"/>
          <w:szCs w:val="20"/>
        </w:rPr>
        <w:t xml:space="preserve">A Merger or affiliation with, or Acquisition of or by, a </w:t>
      </w:r>
      <w:proofErr w:type="gramStart"/>
      <w:r w:rsidRPr="00F8178C">
        <w:rPr>
          <w:sz w:val="20"/>
          <w:szCs w:val="20"/>
        </w:rPr>
        <w:t>Carrier;</w:t>
      </w:r>
      <w:r>
        <w:rPr>
          <w:sz w:val="20"/>
          <w:szCs w:val="20"/>
        </w:rPr>
        <w:t>?</w:t>
      </w:r>
      <w:proofErr w:type="gramEnd"/>
      <w:r>
        <w:rPr>
          <w:sz w:val="20"/>
          <w:szCs w:val="20"/>
        </w:rPr>
        <w:t xml:space="preserve"> No</w:t>
      </w:r>
    </w:p>
    <w:p w14:paraId="3D03F328" w14:textId="77777777" w:rsidR="00431AC7" w:rsidRPr="00F8178C" w:rsidRDefault="00431AC7" w:rsidP="00A43BFB">
      <w:pPr>
        <w:pStyle w:val="ListParagraph"/>
        <w:numPr>
          <w:ilvl w:val="1"/>
          <w:numId w:val="15"/>
        </w:numPr>
        <w:rPr>
          <w:sz w:val="20"/>
          <w:szCs w:val="20"/>
        </w:rPr>
      </w:pPr>
      <w:r w:rsidRPr="00F8178C">
        <w:rPr>
          <w:sz w:val="20"/>
          <w:szCs w:val="20"/>
        </w:rPr>
        <w:t xml:space="preserve">A Merger with or Acquisition of or by a Hospital or a hospital </w:t>
      </w:r>
      <w:proofErr w:type="gramStart"/>
      <w:r w:rsidRPr="00F8178C">
        <w:rPr>
          <w:sz w:val="20"/>
          <w:szCs w:val="20"/>
        </w:rPr>
        <w:t>system;</w:t>
      </w:r>
      <w:r>
        <w:rPr>
          <w:sz w:val="20"/>
          <w:szCs w:val="20"/>
        </w:rPr>
        <w:t>?</w:t>
      </w:r>
      <w:proofErr w:type="gramEnd"/>
      <w:r>
        <w:rPr>
          <w:sz w:val="20"/>
          <w:szCs w:val="20"/>
        </w:rPr>
        <w:t xml:space="preserve"> No</w:t>
      </w:r>
    </w:p>
    <w:p w14:paraId="5B940AEA" w14:textId="77777777" w:rsidR="00431AC7" w:rsidRPr="00B231A2" w:rsidRDefault="00431AC7" w:rsidP="00A43BFB">
      <w:pPr>
        <w:pStyle w:val="ListParagraph"/>
        <w:numPr>
          <w:ilvl w:val="1"/>
          <w:numId w:val="15"/>
        </w:numPr>
        <w:rPr>
          <w:sz w:val="20"/>
          <w:szCs w:val="20"/>
        </w:rPr>
      </w:pPr>
      <w:r w:rsidRPr="00F8178C">
        <w:rPr>
          <w:sz w:val="20"/>
          <w:szCs w:val="20"/>
        </w:rPr>
        <w:t>Any other Acquisition, Merger, or affiliation (such as a Corporate Affiliation, Contracting Affiliation, or employment of Health Care Professionals) of, by, or with another Provider, Providers (such as multiple Health Care Professionals from the same Provider or Provider Organization), or Provider Organization that would result in an increase in annual Net</w:t>
      </w:r>
      <w:r>
        <w:rPr>
          <w:sz w:val="20"/>
          <w:szCs w:val="20"/>
        </w:rPr>
        <w:t xml:space="preserve"> </w:t>
      </w:r>
      <w:r w:rsidRPr="00B231A2">
        <w:rPr>
          <w:sz w:val="20"/>
          <w:szCs w:val="20"/>
        </w:rPr>
        <w:t>Patient Service Revenue of the Provider or Provider Organization often million dollars or more, or in the Provider or</w:t>
      </w:r>
      <w:r>
        <w:rPr>
          <w:sz w:val="20"/>
          <w:szCs w:val="20"/>
        </w:rPr>
        <w:t xml:space="preserve"> </w:t>
      </w:r>
      <w:r w:rsidRPr="00B231A2">
        <w:rPr>
          <w:sz w:val="20"/>
          <w:szCs w:val="20"/>
        </w:rPr>
        <w:t>Provider Organization having a near-majority of market share in a given service or region;</w:t>
      </w:r>
      <w:r>
        <w:rPr>
          <w:sz w:val="20"/>
          <w:szCs w:val="20"/>
        </w:rPr>
        <w:t>? No</w:t>
      </w:r>
    </w:p>
    <w:p w14:paraId="5973947D" w14:textId="77777777" w:rsidR="00431AC7" w:rsidRPr="00B231A2" w:rsidRDefault="00431AC7" w:rsidP="00A43BFB">
      <w:pPr>
        <w:pStyle w:val="ListParagraph"/>
        <w:numPr>
          <w:ilvl w:val="1"/>
          <w:numId w:val="15"/>
        </w:numPr>
        <w:rPr>
          <w:sz w:val="20"/>
          <w:szCs w:val="20"/>
        </w:rPr>
      </w:pPr>
      <w:r w:rsidRPr="00F8178C">
        <w:rPr>
          <w:sz w:val="20"/>
          <w:szCs w:val="20"/>
        </w:rPr>
        <w:t>Any Clinical Affiliation between two or more Providers or Provider Organizations that each had annual Net Patient</w:t>
      </w:r>
      <w:r>
        <w:rPr>
          <w:sz w:val="20"/>
          <w:szCs w:val="20"/>
        </w:rPr>
        <w:t xml:space="preserve"> </w:t>
      </w:r>
      <w:r w:rsidRPr="00B231A2">
        <w:rPr>
          <w:sz w:val="20"/>
          <w:szCs w:val="20"/>
        </w:rPr>
        <w:t>Service Revenue of</w:t>
      </w:r>
      <w:r>
        <w:rPr>
          <w:sz w:val="20"/>
          <w:szCs w:val="20"/>
        </w:rPr>
        <w:t xml:space="preserve"> </w:t>
      </w:r>
      <w:r w:rsidRPr="00B231A2">
        <w:rPr>
          <w:sz w:val="20"/>
          <w:szCs w:val="20"/>
        </w:rPr>
        <w:t>$25 million or more in the preceding fiscal year; provided that this shall not include a Clinical</w:t>
      </w:r>
      <w:r>
        <w:rPr>
          <w:sz w:val="20"/>
          <w:szCs w:val="20"/>
        </w:rPr>
        <w:t xml:space="preserve"> </w:t>
      </w:r>
      <w:r w:rsidRPr="00B231A2">
        <w:rPr>
          <w:sz w:val="20"/>
          <w:szCs w:val="20"/>
        </w:rPr>
        <w:t>Affiliation solely for the purpose of collaborating on clinical trials or graduate medical education programs</w:t>
      </w:r>
      <w:proofErr w:type="gramStart"/>
      <w:r w:rsidRPr="00B231A2">
        <w:rPr>
          <w:sz w:val="20"/>
          <w:szCs w:val="20"/>
        </w:rPr>
        <w:t xml:space="preserve">; </w:t>
      </w:r>
      <w:r>
        <w:rPr>
          <w:sz w:val="20"/>
          <w:szCs w:val="20"/>
        </w:rPr>
        <w:t>?</w:t>
      </w:r>
      <w:proofErr w:type="gramEnd"/>
      <w:r>
        <w:rPr>
          <w:sz w:val="20"/>
          <w:szCs w:val="20"/>
        </w:rPr>
        <w:t xml:space="preserve"> No </w:t>
      </w:r>
      <w:r w:rsidRPr="00B231A2">
        <w:rPr>
          <w:sz w:val="20"/>
          <w:szCs w:val="20"/>
        </w:rPr>
        <w:t>and</w:t>
      </w:r>
    </w:p>
    <w:p w14:paraId="42146550" w14:textId="77777777" w:rsidR="00431AC7" w:rsidRDefault="00431AC7" w:rsidP="00A43BFB">
      <w:pPr>
        <w:pStyle w:val="ListParagraph"/>
        <w:numPr>
          <w:ilvl w:val="1"/>
          <w:numId w:val="15"/>
        </w:numPr>
        <w:rPr>
          <w:sz w:val="20"/>
          <w:szCs w:val="20"/>
        </w:rPr>
      </w:pPr>
      <w:r w:rsidRPr="00F8178C">
        <w:rPr>
          <w:sz w:val="20"/>
          <w:szCs w:val="20"/>
        </w:rPr>
        <w:t>Any formation of</w:t>
      </w:r>
      <w:r>
        <w:rPr>
          <w:sz w:val="20"/>
          <w:szCs w:val="20"/>
        </w:rPr>
        <w:t xml:space="preserve"> </w:t>
      </w:r>
      <w:r w:rsidRPr="00F8178C">
        <w:rPr>
          <w:sz w:val="20"/>
          <w:szCs w:val="20"/>
        </w:rPr>
        <w:t>a partnership</w:t>
      </w:r>
      <w:r>
        <w:rPr>
          <w:sz w:val="20"/>
          <w:szCs w:val="20"/>
        </w:rPr>
        <w:t xml:space="preserve"> </w:t>
      </w:r>
      <w:r w:rsidRPr="00F8178C">
        <w:rPr>
          <w:sz w:val="20"/>
          <w:szCs w:val="20"/>
        </w:rPr>
        <w:t>joint venture, accountable care organization, parent corporation, management services</w:t>
      </w:r>
      <w:r>
        <w:rPr>
          <w:sz w:val="20"/>
          <w:szCs w:val="20"/>
        </w:rPr>
        <w:t xml:space="preserve"> </w:t>
      </w:r>
      <w:r w:rsidRPr="00254701">
        <w:rPr>
          <w:sz w:val="20"/>
          <w:szCs w:val="20"/>
        </w:rPr>
        <w:t>organization, or other organization created for administering contracts with Carriers or third-party administrators or current or future contracting on behalf of one or more Providers or Provider Organizations.</w:t>
      </w:r>
      <w:r>
        <w:rPr>
          <w:sz w:val="20"/>
          <w:szCs w:val="20"/>
        </w:rPr>
        <w:t>? Yes</w:t>
      </w:r>
    </w:p>
    <w:p w14:paraId="237F891A" w14:textId="77777777" w:rsidR="00431AC7" w:rsidRDefault="00431AC7" w:rsidP="00A43BFB">
      <w:pPr>
        <w:pStyle w:val="ListParagraph"/>
        <w:numPr>
          <w:ilvl w:val="0"/>
          <w:numId w:val="15"/>
        </w:numPr>
        <w:rPr>
          <w:sz w:val="20"/>
          <w:szCs w:val="20"/>
        </w:rPr>
      </w:pPr>
      <w:r w:rsidRPr="00EA4F2C">
        <w:rPr>
          <w:sz w:val="20"/>
          <w:szCs w:val="20"/>
        </w:rPr>
        <w:t>What is the proposed effective date of the proposed Material Change? Upon receipt of all regulatory approvals</w:t>
      </w:r>
    </w:p>
    <w:p w14:paraId="6EBB7885" w14:textId="203CF5D4" w:rsidR="00431AC7" w:rsidRDefault="00431AC7" w:rsidP="00A43BFB">
      <w:pPr>
        <w:pStyle w:val="ListParagraph"/>
        <w:numPr>
          <w:ilvl w:val="0"/>
          <w:numId w:val="15"/>
        </w:numPr>
        <w:rPr>
          <w:sz w:val="20"/>
          <w:szCs w:val="20"/>
        </w:rPr>
      </w:pPr>
      <w:r w:rsidRPr="00D37F8D">
        <w:rPr>
          <w:i/>
          <w:iCs/>
          <w:sz w:val="20"/>
          <w:szCs w:val="20"/>
        </w:rPr>
        <w:t>Briefly</w:t>
      </w:r>
      <w:r w:rsidRPr="00D37F8D">
        <w:rPr>
          <w:sz w:val="20"/>
          <w:szCs w:val="20"/>
        </w:rPr>
        <w:t xml:space="preserve"> describe the nature and objectives of the proposed Material Change, including any exchange of funds between the parties (such as any arrangement in which one party agrees to furnish the other party with a discount, rebate, or any other type of refund or remuneration in exchange for, or in any way related to, the provision of Health Care Services) and whether any changes in Health Care Services are anticipated in connection with the proposed Material Change:</w:t>
      </w:r>
      <w:r>
        <w:rPr>
          <w:sz w:val="20"/>
          <w:szCs w:val="20"/>
        </w:rPr>
        <w:t xml:space="preserve"> </w:t>
      </w:r>
      <w:r w:rsidR="00295EC9" w:rsidRPr="00295EC9">
        <w:rPr>
          <w:sz w:val="20"/>
          <w:szCs w:val="20"/>
        </w:rPr>
        <w:t>The proposed material change is the formation of New England Baptist Surgery Center, LLC ("NEBSC" or the "joint venture"), to (</w:t>
      </w:r>
      <w:proofErr w:type="spellStart"/>
      <w:r w:rsidR="00295EC9" w:rsidRPr="00295EC9">
        <w:rPr>
          <w:sz w:val="20"/>
          <w:szCs w:val="20"/>
        </w:rPr>
        <w:t>i</w:t>
      </w:r>
      <w:proofErr w:type="spellEnd"/>
      <w:r w:rsidR="00295EC9" w:rsidRPr="00295EC9">
        <w:rPr>
          <w:sz w:val="20"/>
          <w:szCs w:val="20"/>
        </w:rPr>
        <w:t xml:space="preserve">) assume the ownership of an ambulatory surgery facility located in a licensed NEBH satellite site at 40 Allied Drive, Suite #200, Dedham, Massachusetts, and (ii) operate the surgery facility as a free-standing ASC at the existing location. Hospital </w:t>
      </w:r>
      <w:proofErr w:type="spellStart"/>
      <w:r w:rsidR="00295EC9" w:rsidRPr="00295EC9">
        <w:rPr>
          <w:sz w:val="20"/>
          <w:szCs w:val="20"/>
        </w:rPr>
        <w:t>HoldCo</w:t>
      </w:r>
      <w:proofErr w:type="spellEnd"/>
      <w:r w:rsidR="00295EC9" w:rsidRPr="00295EC9">
        <w:rPr>
          <w:sz w:val="20"/>
          <w:szCs w:val="20"/>
        </w:rPr>
        <w:t xml:space="preserve"> will hold a 51% interest in the joint venture and Surgeon </w:t>
      </w:r>
      <w:proofErr w:type="spellStart"/>
      <w:r w:rsidR="00295EC9" w:rsidRPr="00295EC9">
        <w:rPr>
          <w:sz w:val="20"/>
          <w:szCs w:val="20"/>
        </w:rPr>
        <w:t>HoldCo</w:t>
      </w:r>
      <w:proofErr w:type="spellEnd"/>
      <w:r w:rsidR="00295EC9" w:rsidRPr="00295EC9">
        <w:rPr>
          <w:sz w:val="20"/>
          <w:szCs w:val="20"/>
        </w:rPr>
        <w:t xml:space="preserve"> will hold a 49% interest. CSA will manage the ASC. Capital contributions to the joint venture, as well as allocations and distributions, will be made in accordance with the joint venture members' ownership percentages. It is not anticipated that any Health Care Services will be diminished </w:t>
      </w:r>
      <w:proofErr w:type="gramStart"/>
      <w:r w:rsidR="00295EC9" w:rsidRPr="00295EC9">
        <w:rPr>
          <w:sz w:val="20"/>
          <w:szCs w:val="20"/>
        </w:rPr>
        <w:t>as a result of</w:t>
      </w:r>
      <w:proofErr w:type="gramEnd"/>
      <w:r w:rsidR="00295EC9" w:rsidRPr="00295EC9">
        <w:rPr>
          <w:sz w:val="20"/>
          <w:szCs w:val="20"/>
        </w:rPr>
        <w:t xml:space="preserve"> the proposed material change.</w:t>
      </w:r>
    </w:p>
    <w:p w14:paraId="290B6A7F" w14:textId="3ACA7B63" w:rsidR="00431AC7" w:rsidRDefault="00431AC7" w:rsidP="00A43BFB">
      <w:pPr>
        <w:pStyle w:val="ListParagraph"/>
        <w:numPr>
          <w:ilvl w:val="0"/>
          <w:numId w:val="15"/>
        </w:numPr>
        <w:rPr>
          <w:sz w:val="20"/>
          <w:szCs w:val="20"/>
        </w:rPr>
      </w:pPr>
      <w:r w:rsidRPr="00F6220B">
        <w:rPr>
          <w:i/>
          <w:iCs/>
          <w:sz w:val="20"/>
          <w:szCs w:val="20"/>
        </w:rPr>
        <w:t>Briefly</w:t>
      </w:r>
      <w:r w:rsidRPr="00F6220B">
        <w:rPr>
          <w:sz w:val="20"/>
          <w:szCs w:val="20"/>
        </w:rPr>
        <w:t xml:space="preserve"> describe the anticipated impact of the proposed Material Change, including but not limited to any anticipated impact on reimbursement rates, care referral patterns, access to needed services, and/or quality of care:</w:t>
      </w:r>
      <w:r>
        <w:rPr>
          <w:sz w:val="20"/>
          <w:szCs w:val="20"/>
        </w:rPr>
        <w:t xml:space="preserve"> </w:t>
      </w:r>
      <w:r w:rsidR="00E24300" w:rsidRPr="00E24300">
        <w:rPr>
          <w:sz w:val="20"/>
          <w:szCs w:val="20"/>
        </w:rPr>
        <w:t xml:space="preserve">The change from a hospital-based to a freestanding ASC will allow for the delivery of needed ambulatory orthopedic surgery </w:t>
      </w:r>
      <w:r w:rsidR="00E24300" w:rsidRPr="00E24300">
        <w:rPr>
          <w:sz w:val="20"/>
          <w:szCs w:val="20"/>
        </w:rPr>
        <w:lastRenderedPageBreak/>
        <w:t>services of the same high quality as service area patients are used to, but in a more efficient, lower cost setting. The joint venture will partner with providers currently on the medical staff of NEBH, so referral patterns will likely be unchanged other than the on-going migration of orthopedic cases from an inpatient to outpatient setting. The freestanding ASC will also adopt NEBH's financial assistance and charity care policies, helping to ensure affordable access to care.</w:t>
      </w:r>
    </w:p>
    <w:p w14:paraId="36015E6F" w14:textId="77777777" w:rsidR="00431AC7" w:rsidRDefault="00431AC7" w:rsidP="00431AC7">
      <w:pPr>
        <w:ind w:left="238"/>
        <w:rPr>
          <w:sz w:val="20"/>
          <w:szCs w:val="20"/>
        </w:rPr>
      </w:pPr>
    </w:p>
    <w:p w14:paraId="6D90890F" w14:textId="77777777" w:rsidR="00431AC7" w:rsidRPr="00BF6C97" w:rsidRDefault="00431AC7" w:rsidP="00431AC7">
      <w:pPr>
        <w:ind w:left="238"/>
        <w:rPr>
          <w:b/>
          <w:bCs/>
          <w:sz w:val="24"/>
          <w:szCs w:val="24"/>
        </w:rPr>
      </w:pPr>
      <w:r w:rsidRPr="00BF6C97">
        <w:rPr>
          <w:b/>
          <w:bCs/>
          <w:sz w:val="24"/>
          <w:szCs w:val="24"/>
        </w:rPr>
        <w:t>DEVELOPMENT OF THE MATERIAL CHANGE</w:t>
      </w:r>
    </w:p>
    <w:p w14:paraId="5CE70241" w14:textId="786847B8" w:rsidR="00431AC7" w:rsidRDefault="00431AC7" w:rsidP="00A43BFB">
      <w:pPr>
        <w:pStyle w:val="ListParagraph"/>
        <w:numPr>
          <w:ilvl w:val="0"/>
          <w:numId w:val="15"/>
        </w:numPr>
        <w:rPr>
          <w:sz w:val="20"/>
          <w:szCs w:val="20"/>
        </w:rPr>
      </w:pPr>
      <w:r w:rsidRPr="00BF6C97">
        <w:rPr>
          <w:sz w:val="20"/>
          <w:szCs w:val="20"/>
        </w:rPr>
        <w:t>Describe any other Material Changes you anticipate making in the next 12 months:</w:t>
      </w:r>
      <w:r>
        <w:rPr>
          <w:sz w:val="20"/>
          <w:szCs w:val="20"/>
        </w:rPr>
        <w:t xml:space="preserve"> </w:t>
      </w:r>
      <w:r w:rsidR="000075DA">
        <w:rPr>
          <w:sz w:val="20"/>
          <w:szCs w:val="20"/>
        </w:rPr>
        <w:t>Surgeon</w:t>
      </w:r>
      <w:r w:rsidRPr="00BE77E1">
        <w:rPr>
          <w:sz w:val="20"/>
          <w:szCs w:val="20"/>
        </w:rPr>
        <w:t xml:space="preserve"> Holdco does not anticipate making any other Material Change in the next 12 months.</w:t>
      </w:r>
    </w:p>
    <w:p w14:paraId="254E508E" w14:textId="77777777" w:rsidR="00431AC7" w:rsidRDefault="00431AC7" w:rsidP="00A43BFB">
      <w:pPr>
        <w:pStyle w:val="ListParagraph"/>
        <w:numPr>
          <w:ilvl w:val="0"/>
          <w:numId w:val="15"/>
        </w:numPr>
        <w:rPr>
          <w:sz w:val="20"/>
          <w:szCs w:val="20"/>
        </w:rPr>
      </w:pPr>
      <w:r w:rsidRPr="0026009C">
        <w:rPr>
          <w:sz w:val="20"/>
          <w:szCs w:val="20"/>
        </w:rPr>
        <w:t xml:space="preserve">Indicate the date and nature of any applications, forms, </w:t>
      </w:r>
      <w:proofErr w:type="gramStart"/>
      <w:r w:rsidRPr="0026009C">
        <w:rPr>
          <w:sz w:val="20"/>
          <w:szCs w:val="20"/>
        </w:rPr>
        <w:t>notices</w:t>
      </w:r>
      <w:proofErr w:type="gramEnd"/>
      <w:r w:rsidRPr="0026009C">
        <w:rPr>
          <w:sz w:val="20"/>
          <w:szCs w:val="20"/>
        </w:rPr>
        <w:t xml:space="preserve"> or other materials you have submitted regarding the proposed Material Change to any other state or federal agency:</w:t>
      </w:r>
      <w:r>
        <w:rPr>
          <w:sz w:val="20"/>
          <w:szCs w:val="20"/>
        </w:rPr>
        <w:t xml:space="preserve"> None.</w:t>
      </w:r>
    </w:p>
    <w:p w14:paraId="4875225D" w14:textId="77777777" w:rsidR="00431AC7" w:rsidRDefault="00431AC7" w:rsidP="00431AC7">
      <w:pPr>
        <w:ind w:left="238"/>
        <w:rPr>
          <w:sz w:val="20"/>
          <w:szCs w:val="20"/>
        </w:rPr>
      </w:pPr>
    </w:p>
    <w:p w14:paraId="50B42E43" w14:textId="77777777" w:rsidR="00431AC7" w:rsidRPr="00127E8E" w:rsidRDefault="00431AC7" w:rsidP="00431AC7">
      <w:pPr>
        <w:ind w:left="238"/>
        <w:rPr>
          <w:b/>
          <w:bCs/>
          <w:sz w:val="24"/>
          <w:szCs w:val="24"/>
        </w:rPr>
      </w:pPr>
      <w:r w:rsidRPr="00127E8E">
        <w:rPr>
          <w:b/>
          <w:bCs/>
          <w:sz w:val="24"/>
          <w:szCs w:val="24"/>
        </w:rPr>
        <w:t>SUPPLEMENTAL MATERIALS</w:t>
      </w:r>
    </w:p>
    <w:p w14:paraId="2B5FB06F" w14:textId="77777777" w:rsidR="00431AC7" w:rsidRPr="00127E8E" w:rsidRDefault="00431AC7" w:rsidP="00A43BFB">
      <w:pPr>
        <w:pStyle w:val="ListParagraph"/>
        <w:numPr>
          <w:ilvl w:val="0"/>
          <w:numId w:val="15"/>
        </w:numPr>
        <w:rPr>
          <w:sz w:val="20"/>
          <w:szCs w:val="20"/>
        </w:rPr>
      </w:pPr>
      <w:r w:rsidRPr="00127E8E">
        <w:rPr>
          <w:sz w:val="20"/>
          <w:szCs w:val="20"/>
        </w:rPr>
        <w:t xml:space="preserve">Submit the following materials, if applicable, under separate cover to </w:t>
      </w:r>
      <w:hyperlink r:id="rId42" w:history="1">
        <w:r w:rsidRPr="00A86A75">
          <w:rPr>
            <w:rStyle w:val="Hyperlink"/>
            <w:sz w:val="20"/>
            <w:szCs w:val="20"/>
          </w:rPr>
          <w:t>HPC-Notice@state.ma.us</w:t>
        </w:r>
      </w:hyperlink>
      <w:r>
        <w:rPr>
          <w:sz w:val="20"/>
          <w:szCs w:val="20"/>
        </w:rPr>
        <w:t xml:space="preserve"> </w:t>
      </w:r>
      <w:r w:rsidRPr="00127E8E">
        <w:rPr>
          <w:sz w:val="20"/>
          <w:szCs w:val="20"/>
        </w:rPr>
        <w:t>.</w:t>
      </w:r>
    </w:p>
    <w:p w14:paraId="110061FA" w14:textId="77777777" w:rsidR="00431AC7" w:rsidRDefault="00431AC7" w:rsidP="00431AC7">
      <w:pPr>
        <w:pStyle w:val="ListParagraph"/>
        <w:ind w:left="1440" w:firstLine="0"/>
        <w:rPr>
          <w:sz w:val="20"/>
          <w:szCs w:val="20"/>
        </w:rPr>
      </w:pPr>
      <w:r w:rsidRPr="00AC3B4A">
        <w:rPr>
          <w:sz w:val="20"/>
          <w:szCs w:val="20"/>
        </w:rPr>
        <w:t>The Health Policy Commission shall keep confidential all nonpublic information, as requested by the parties, in accordance with M.G.L. c. 6D, § 13(c), as amended by 2013 Mass. Acts, c. 38, § 20 (July 12, 2013).</w:t>
      </w:r>
    </w:p>
    <w:p w14:paraId="56BB6A84" w14:textId="77777777" w:rsidR="00431AC7" w:rsidRPr="00AC3B4A" w:rsidRDefault="00431AC7" w:rsidP="00431AC7">
      <w:pPr>
        <w:pStyle w:val="ListParagraph"/>
        <w:ind w:left="1440" w:firstLine="0"/>
        <w:rPr>
          <w:sz w:val="20"/>
          <w:szCs w:val="20"/>
        </w:rPr>
      </w:pPr>
    </w:p>
    <w:p w14:paraId="6EF23AB8" w14:textId="77777777" w:rsidR="00431AC7" w:rsidRPr="00127E8E" w:rsidRDefault="00431AC7" w:rsidP="00A43BFB">
      <w:pPr>
        <w:pStyle w:val="ListParagraph"/>
        <w:numPr>
          <w:ilvl w:val="1"/>
          <w:numId w:val="15"/>
        </w:numPr>
        <w:rPr>
          <w:sz w:val="20"/>
          <w:szCs w:val="20"/>
        </w:rPr>
      </w:pPr>
      <w:r w:rsidRPr="00127E8E">
        <w:rPr>
          <w:sz w:val="20"/>
          <w:szCs w:val="20"/>
        </w:rPr>
        <w:t>Copies of all current agreement(s) (with accompanying appendices and exhibits) governing the proposed Material Change (e.g., definitive agreements, affiliation agreements</w:t>
      </w:r>
      <w:proofErr w:type="gramStart"/>
      <w:r w:rsidRPr="00127E8E">
        <w:rPr>
          <w:sz w:val="20"/>
          <w:szCs w:val="20"/>
        </w:rPr>
        <w:t>);</w:t>
      </w:r>
      <w:proofErr w:type="gramEnd"/>
    </w:p>
    <w:p w14:paraId="5DC38CD8" w14:textId="77777777" w:rsidR="00431AC7" w:rsidRPr="00127E8E" w:rsidRDefault="00431AC7" w:rsidP="00A43BFB">
      <w:pPr>
        <w:pStyle w:val="ListParagraph"/>
        <w:numPr>
          <w:ilvl w:val="1"/>
          <w:numId w:val="15"/>
        </w:numPr>
        <w:rPr>
          <w:sz w:val="20"/>
          <w:szCs w:val="20"/>
        </w:rPr>
      </w:pPr>
      <w:r w:rsidRPr="00127E8E">
        <w:rPr>
          <w:sz w:val="20"/>
          <w:szCs w:val="20"/>
        </w:rPr>
        <w:t>A current organizational chart of your organization</w:t>
      </w:r>
    </w:p>
    <w:p w14:paraId="31FF18CE" w14:textId="77777777" w:rsidR="00431AC7" w:rsidRDefault="00431AC7" w:rsidP="00A43BFB">
      <w:pPr>
        <w:pStyle w:val="ListParagraph"/>
        <w:numPr>
          <w:ilvl w:val="1"/>
          <w:numId w:val="15"/>
        </w:numPr>
        <w:rPr>
          <w:sz w:val="20"/>
          <w:szCs w:val="20"/>
        </w:rPr>
      </w:pPr>
      <w:r w:rsidRPr="00127E8E">
        <w:rPr>
          <w:sz w:val="20"/>
          <w:szCs w:val="20"/>
        </w:rPr>
        <w:t>Any analytic support for your responses to Questions 14 and 15 above.</w:t>
      </w:r>
    </w:p>
    <w:p w14:paraId="2267649D" w14:textId="77777777" w:rsidR="00431AC7" w:rsidRDefault="00431AC7" w:rsidP="00431AC7">
      <w:pPr>
        <w:rPr>
          <w:sz w:val="20"/>
          <w:szCs w:val="20"/>
        </w:rPr>
      </w:pPr>
    </w:p>
    <w:p w14:paraId="738BA357" w14:textId="77777777" w:rsidR="00431AC7" w:rsidRDefault="00431AC7" w:rsidP="00431AC7">
      <w:pPr>
        <w:jc w:val="center"/>
        <w:rPr>
          <w:sz w:val="20"/>
          <w:szCs w:val="20"/>
        </w:rPr>
      </w:pPr>
      <w:r w:rsidRPr="007A0768">
        <w:rPr>
          <w:sz w:val="20"/>
          <w:szCs w:val="20"/>
        </w:rPr>
        <w:t>[Remainder of this page intentionally left blank]</w:t>
      </w:r>
    </w:p>
    <w:p w14:paraId="4F06254F" w14:textId="77777777" w:rsidR="00431AC7" w:rsidRDefault="00431AC7" w:rsidP="00431AC7">
      <w:pPr>
        <w:jc w:val="center"/>
        <w:rPr>
          <w:sz w:val="20"/>
          <w:szCs w:val="20"/>
        </w:rPr>
        <w:sectPr w:rsidR="00431AC7">
          <w:pgSz w:w="12240" w:h="15840"/>
          <w:pgMar w:top="500" w:right="440" w:bottom="280" w:left="640" w:header="720" w:footer="720" w:gutter="0"/>
          <w:cols w:space="720"/>
        </w:sectPr>
      </w:pPr>
    </w:p>
    <w:p w14:paraId="39D22656" w14:textId="77777777" w:rsidR="00431AC7" w:rsidRPr="002068F4" w:rsidRDefault="00431AC7" w:rsidP="00431AC7">
      <w:pPr>
        <w:jc w:val="center"/>
        <w:rPr>
          <w:rFonts w:ascii="Arial" w:hAnsi="Arial" w:cs="Arial"/>
          <w:sz w:val="20"/>
          <w:szCs w:val="20"/>
        </w:rPr>
      </w:pPr>
      <w:r w:rsidRPr="002068F4">
        <w:rPr>
          <w:rFonts w:ascii="Arial" w:hAnsi="Arial" w:cs="Arial"/>
          <w:sz w:val="20"/>
          <w:szCs w:val="20"/>
        </w:rPr>
        <w:lastRenderedPageBreak/>
        <w:t>This signed and notarized Affidavit of Truthfulness and Proper Submission is required for a complete submission.</w:t>
      </w:r>
    </w:p>
    <w:p w14:paraId="4E157487" w14:textId="77777777" w:rsidR="00431AC7" w:rsidRPr="007A0768" w:rsidRDefault="00431AC7" w:rsidP="00431AC7">
      <w:pPr>
        <w:jc w:val="center"/>
        <w:rPr>
          <w:sz w:val="20"/>
          <w:szCs w:val="20"/>
        </w:rPr>
      </w:pPr>
    </w:p>
    <w:p w14:paraId="28243D3B" w14:textId="77777777" w:rsidR="00431AC7" w:rsidRDefault="00431AC7" w:rsidP="00431AC7">
      <w:pPr>
        <w:rPr>
          <w:sz w:val="20"/>
          <w:szCs w:val="20"/>
        </w:rPr>
      </w:pPr>
    </w:p>
    <w:p w14:paraId="114DC047" w14:textId="77777777" w:rsidR="00431AC7" w:rsidRDefault="00431AC7" w:rsidP="00431AC7">
      <w:pPr>
        <w:rPr>
          <w:sz w:val="20"/>
          <w:szCs w:val="20"/>
        </w:rPr>
      </w:pPr>
    </w:p>
    <w:p w14:paraId="6ED60DFA" w14:textId="77777777" w:rsidR="00431AC7" w:rsidRPr="00127E8E" w:rsidRDefault="00431AC7" w:rsidP="00431AC7">
      <w:pPr>
        <w:ind w:left="238"/>
        <w:rPr>
          <w:b/>
          <w:bCs/>
          <w:sz w:val="24"/>
          <w:szCs w:val="24"/>
        </w:rPr>
      </w:pPr>
      <w:r>
        <w:rPr>
          <w:b/>
          <w:bCs/>
          <w:sz w:val="24"/>
          <w:szCs w:val="24"/>
        </w:rPr>
        <w:t>AFFIDAVIT OF TRUTHFULNESS AND PROPER SUBMISSION</w:t>
      </w:r>
    </w:p>
    <w:p w14:paraId="24E313C7" w14:textId="77777777" w:rsidR="00431AC7" w:rsidRDefault="00431AC7" w:rsidP="00431AC7">
      <w:pPr>
        <w:rPr>
          <w:sz w:val="20"/>
          <w:szCs w:val="20"/>
        </w:rPr>
      </w:pPr>
    </w:p>
    <w:p w14:paraId="367A78C2" w14:textId="77777777" w:rsidR="00431AC7" w:rsidRPr="002068F4" w:rsidRDefault="00431AC7" w:rsidP="00431AC7">
      <w:pPr>
        <w:ind w:left="180"/>
        <w:rPr>
          <w:rFonts w:ascii="Arial" w:hAnsi="Arial" w:cs="Arial"/>
          <w:sz w:val="20"/>
          <w:szCs w:val="20"/>
        </w:rPr>
      </w:pPr>
      <w:r w:rsidRPr="002068F4">
        <w:rPr>
          <w:rFonts w:ascii="Arial" w:hAnsi="Arial" w:cs="Arial"/>
          <w:sz w:val="20"/>
          <w:szCs w:val="20"/>
        </w:rPr>
        <w:t>I, the undersigned, certify that:</w:t>
      </w:r>
    </w:p>
    <w:p w14:paraId="13777E8D" w14:textId="77777777" w:rsidR="00431AC7" w:rsidRPr="002068F4" w:rsidRDefault="00431AC7" w:rsidP="00431AC7">
      <w:pPr>
        <w:ind w:left="180"/>
        <w:rPr>
          <w:rFonts w:ascii="Arial" w:hAnsi="Arial" w:cs="Arial"/>
          <w:sz w:val="20"/>
          <w:szCs w:val="20"/>
        </w:rPr>
      </w:pPr>
    </w:p>
    <w:p w14:paraId="6A3E930E" w14:textId="77777777" w:rsidR="00431AC7" w:rsidRDefault="00431AC7" w:rsidP="00431AC7">
      <w:pPr>
        <w:pStyle w:val="ListParagraph"/>
        <w:numPr>
          <w:ilvl w:val="0"/>
          <w:numId w:val="14"/>
        </w:numPr>
        <w:rPr>
          <w:sz w:val="20"/>
          <w:szCs w:val="20"/>
        </w:rPr>
      </w:pPr>
      <w:r w:rsidRPr="002068F4">
        <w:rPr>
          <w:sz w:val="20"/>
          <w:szCs w:val="20"/>
        </w:rPr>
        <w:t>I have read 958 CMR 7.00</w:t>
      </w:r>
      <w:r>
        <w:rPr>
          <w:sz w:val="20"/>
          <w:szCs w:val="20"/>
        </w:rPr>
        <w:t>, Notices of Material Change and Cost and Market Impact Reviews.</w:t>
      </w:r>
    </w:p>
    <w:p w14:paraId="7D9C63E3" w14:textId="77777777" w:rsidR="00431AC7" w:rsidRDefault="00431AC7" w:rsidP="00431AC7">
      <w:pPr>
        <w:pStyle w:val="ListParagraph"/>
        <w:ind w:left="720" w:firstLine="0"/>
        <w:rPr>
          <w:sz w:val="20"/>
          <w:szCs w:val="20"/>
        </w:rPr>
      </w:pPr>
    </w:p>
    <w:p w14:paraId="73B0F991" w14:textId="77777777" w:rsidR="00431AC7" w:rsidRDefault="00431AC7" w:rsidP="00431AC7">
      <w:pPr>
        <w:pStyle w:val="ListParagraph"/>
        <w:numPr>
          <w:ilvl w:val="0"/>
          <w:numId w:val="14"/>
        </w:numPr>
        <w:rPr>
          <w:sz w:val="20"/>
          <w:szCs w:val="20"/>
        </w:rPr>
      </w:pPr>
      <w:r>
        <w:rPr>
          <w:sz w:val="20"/>
          <w:szCs w:val="20"/>
        </w:rPr>
        <w:t>I have read this Notice of Material Change and the information contained therein is accurate and true.</w:t>
      </w:r>
    </w:p>
    <w:p w14:paraId="6763247D" w14:textId="77777777" w:rsidR="00431AC7" w:rsidRPr="00414537" w:rsidRDefault="00431AC7" w:rsidP="00431AC7">
      <w:pPr>
        <w:pStyle w:val="ListParagraph"/>
        <w:rPr>
          <w:sz w:val="20"/>
          <w:szCs w:val="20"/>
        </w:rPr>
      </w:pPr>
    </w:p>
    <w:p w14:paraId="617BB024" w14:textId="77777777" w:rsidR="00431AC7" w:rsidRDefault="00431AC7" w:rsidP="00431AC7">
      <w:pPr>
        <w:pStyle w:val="ListParagraph"/>
        <w:numPr>
          <w:ilvl w:val="0"/>
          <w:numId w:val="14"/>
        </w:numPr>
        <w:ind w:right="540"/>
        <w:rPr>
          <w:sz w:val="20"/>
          <w:szCs w:val="20"/>
        </w:rPr>
      </w:pPr>
      <w:r>
        <w:rPr>
          <w:sz w:val="20"/>
          <w:szCs w:val="20"/>
        </w:rPr>
        <w:t>I have submitted the required copies of this notice to the Health Policy Commission, the Office of the Attorney General, and the Center for Health Information and Analysis as required.</w:t>
      </w:r>
    </w:p>
    <w:p w14:paraId="61214206" w14:textId="77777777" w:rsidR="00431AC7" w:rsidRDefault="00431AC7" w:rsidP="00431AC7">
      <w:pPr>
        <w:ind w:right="540"/>
        <w:rPr>
          <w:sz w:val="20"/>
          <w:szCs w:val="20"/>
        </w:rPr>
      </w:pPr>
    </w:p>
    <w:p w14:paraId="53EEBE10" w14:textId="77777777" w:rsidR="00431AC7" w:rsidRDefault="00431AC7" w:rsidP="00431AC7">
      <w:pPr>
        <w:ind w:right="540"/>
        <w:rPr>
          <w:rFonts w:ascii="Arial" w:hAnsi="Arial" w:cs="Arial"/>
          <w:sz w:val="20"/>
          <w:szCs w:val="20"/>
        </w:rPr>
      </w:pPr>
      <w:r w:rsidRPr="00DF4E2C">
        <w:rPr>
          <w:rFonts w:ascii="Arial" w:hAnsi="Arial" w:cs="Arial"/>
          <w:sz w:val="20"/>
          <w:szCs w:val="20"/>
        </w:rPr>
        <w:t>Signed on the</w:t>
      </w:r>
      <w:r w:rsidRPr="00DF4E2C">
        <w:rPr>
          <w:rFonts w:ascii="Arial" w:hAnsi="Arial" w:cs="Arial"/>
          <w:sz w:val="20"/>
          <w:szCs w:val="20"/>
          <w:u w:val="single"/>
        </w:rPr>
        <w:t xml:space="preserve"> 18</w:t>
      </w:r>
      <w:r w:rsidRPr="00DF4E2C">
        <w:rPr>
          <w:rFonts w:ascii="Arial" w:hAnsi="Arial" w:cs="Arial"/>
          <w:sz w:val="20"/>
          <w:szCs w:val="20"/>
          <w:u w:val="single"/>
          <w:vertAlign w:val="superscript"/>
        </w:rPr>
        <w:t>th</w:t>
      </w:r>
      <w:r w:rsidRPr="00DF4E2C">
        <w:rPr>
          <w:rFonts w:ascii="Arial" w:hAnsi="Arial" w:cs="Arial"/>
          <w:sz w:val="20"/>
          <w:szCs w:val="20"/>
          <w:u w:val="single"/>
        </w:rPr>
        <w:t xml:space="preserve"> </w:t>
      </w:r>
      <w:r w:rsidRPr="00DF4E2C">
        <w:rPr>
          <w:rFonts w:ascii="Arial" w:hAnsi="Arial" w:cs="Arial"/>
          <w:sz w:val="20"/>
          <w:szCs w:val="20"/>
        </w:rPr>
        <w:t>day</w:t>
      </w:r>
      <w:r>
        <w:rPr>
          <w:rFonts w:ascii="Arial" w:hAnsi="Arial" w:cs="Arial"/>
          <w:sz w:val="20"/>
          <w:szCs w:val="20"/>
        </w:rPr>
        <w:t xml:space="preserve"> of </w:t>
      </w:r>
      <w:proofErr w:type="gramStart"/>
      <w:r w:rsidRPr="00A505F3">
        <w:rPr>
          <w:rFonts w:ascii="Arial" w:hAnsi="Arial" w:cs="Arial"/>
          <w:sz w:val="20"/>
          <w:szCs w:val="20"/>
          <w:u w:val="single"/>
        </w:rPr>
        <w:t>January</w:t>
      </w:r>
      <w:r>
        <w:rPr>
          <w:rFonts w:ascii="Arial" w:hAnsi="Arial" w:cs="Arial"/>
          <w:sz w:val="20"/>
          <w:szCs w:val="20"/>
        </w:rPr>
        <w:t>,</w:t>
      </w:r>
      <w:proofErr w:type="gramEnd"/>
      <w:r>
        <w:rPr>
          <w:rFonts w:ascii="Arial" w:hAnsi="Arial" w:cs="Arial"/>
          <w:sz w:val="20"/>
          <w:szCs w:val="20"/>
        </w:rPr>
        <w:t xml:space="preserve"> 20</w:t>
      </w:r>
      <w:r w:rsidRPr="00A505F3">
        <w:rPr>
          <w:rFonts w:ascii="Arial" w:hAnsi="Arial" w:cs="Arial"/>
          <w:sz w:val="20"/>
          <w:szCs w:val="20"/>
          <w:u w:val="single"/>
        </w:rPr>
        <w:t>22</w:t>
      </w:r>
      <w:r>
        <w:rPr>
          <w:rFonts w:ascii="Arial" w:hAnsi="Arial" w:cs="Arial"/>
          <w:sz w:val="20"/>
          <w:szCs w:val="20"/>
        </w:rPr>
        <w:t>, under the pains and penalties of perjury.</w:t>
      </w:r>
    </w:p>
    <w:p w14:paraId="08FE5C82" w14:textId="77777777" w:rsidR="00431AC7" w:rsidRDefault="00431AC7" w:rsidP="00431AC7">
      <w:pPr>
        <w:ind w:right="540"/>
        <w:rPr>
          <w:rFonts w:ascii="Arial" w:hAnsi="Arial" w:cs="Arial"/>
          <w:sz w:val="20"/>
          <w:szCs w:val="20"/>
        </w:rPr>
      </w:pPr>
    </w:p>
    <w:p w14:paraId="212FA1E6" w14:textId="77777777" w:rsidR="00431AC7" w:rsidRDefault="00431AC7" w:rsidP="00431AC7">
      <w:pPr>
        <w:ind w:right="540"/>
        <w:rPr>
          <w:rFonts w:ascii="Arial" w:hAnsi="Arial" w:cs="Arial"/>
          <w:sz w:val="20"/>
          <w:szCs w:val="20"/>
        </w:rPr>
      </w:pPr>
    </w:p>
    <w:p w14:paraId="3B62B0A6" w14:textId="77777777" w:rsidR="00431AC7" w:rsidRDefault="00431AC7" w:rsidP="00431AC7">
      <w:pPr>
        <w:ind w:right="540"/>
        <w:rPr>
          <w:rFonts w:ascii="Arial" w:hAnsi="Arial" w:cs="Arial"/>
          <w:sz w:val="20"/>
          <w:szCs w:val="20"/>
        </w:rPr>
      </w:pPr>
      <w:r>
        <w:rPr>
          <w:rFonts w:ascii="Arial" w:hAnsi="Arial" w:cs="Arial"/>
          <w:sz w:val="20"/>
          <w:szCs w:val="20"/>
        </w:rPr>
        <w:t>Signature: [signature on file]</w:t>
      </w:r>
    </w:p>
    <w:p w14:paraId="541F9DB4" w14:textId="77777777" w:rsidR="00431AC7" w:rsidRDefault="00431AC7" w:rsidP="00431AC7">
      <w:pPr>
        <w:ind w:right="540"/>
        <w:rPr>
          <w:rFonts w:ascii="Arial" w:hAnsi="Arial" w:cs="Arial"/>
          <w:sz w:val="20"/>
          <w:szCs w:val="20"/>
        </w:rPr>
      </w:pPr>
    </w:p>
    <w:p w14:paraId="5BF1F494" w14:textId="5065F87D" w:rsidR="00431AC7" w:rsidRDefault="00431AC7" w:rsidP="00431AC7">
      <w:pPr>
        <w:ind w:right="540"/>
        <w:rPr>
          <w:rFonts w:ascii="Arial" w:hAnsi="Arial" w:cs="Arial"/>
          <w:sz w:val="20"/>
          <w:szCs w:val="20"/>
        </w:rPr>
      </w:pPr>
      <w:r>
        <w:rPr>
          <w:rFonts w:ascii="Arial" w:hAnsi="Arial" w:cs="Arial"/>
          <w:sz w:val="20"/>
          <w:szCs w:val="20"/>
        </w:rPr>
        <w:t xml:space="preserve">Name: </w:t>
      </w:r>
      <w:r w:rsidR="007519E6">
        <w:rPr>
          <w:rFonts w:ascii="Arial" w:hAnsi="Arial" w:cs="Arial"/>
          <w:sz w:val="20"/>
          <w:szCs w:val="20"/>
          <w:u w:val="single"/>
        </w:rPr>
        <w:t>Kristian Mineau</w:t>
      </w:r>
    </w:p>
    <w:p w14:paraId="6C40CB12" w14:textId="77777777" w:rsidR="00431AC7" w:rsidRDefault="00431AC7" w:rsidP="00431AC7">
      <w:pPr>
        <w:ind w:right="540"/>
        <w:rPr>
          <w:rFonts w:ascii="Arial" w:hAnsi="Arial" w:cs="Arial"/>
          <w:sz w:val="20"/>
          <w:szCs w:val="20"/>
        </w:rPr>
      </w:pPr>
    </w:p>
    <w:p w14:paraId="0CBB74AB" w14:textId="77777777" w:rsidR="00431AC7" w:rsidRDefault="00431AC7" w:rsidP="00431AC7">
      <w:pPr>
        <w:ind w:right="540"/>
        <w:rPr>
          <w:rFonts w:ascii="Arial" w:hAnsi="Arial" w:cs="Arial"/>
          <w:sz w:val="20"/>
          <w:szCs w:val="20"/>
        </w:rPr>
      </w:pPr>
      <w:r>
        <w:rPr>
          <w:rFonts w:ascii="Arial" w:hAnsi="Arial" w:cs="Arial"/>
          <w:sz w:val="20"/>
          <w:szCs w:val="20"/>
        </w:rPr>
        <w:t xml:space="preserve">Title: </w:t>
      </w:r>
      <w:r w:rsidRPr="004D2732">
        <w:rPr>
          <w:rFonts w:ascii="Arial" w:hAnsi="Arial" w:cs="Arial"/>
          <w:sz w:val="20"/>
          <w:szCs w:val="20"/>
          <w:u w:val="single"/>
        </w:rPr>
        <w:t>Manager</w:t>
      </w:r>
    </w:p>
    <w:p w14:paraId="0E7772CE" w14:textId="77777777" w:rsidR="00431AC7" w:rsidRDefault="00431AC7" w:rsidP="00431AC7">
      <w:pPr>
        <w:ind w:right="540"/>
        <w:rPr>
          <w:rFonts w:ascii="Arial" w:hAnsi="Arial" w:cs="Arial"/>
          <w:sz w:val="20"/>
          <w:szCs w:val="20"/>
        </w:rPr>
      </w:pPr>
    </w:p>
    <w:p w14:paraId="177C0289" w14:textId="77777777" w:rsidR="00431AC7" w:rsidRDefault="00431AC7" w:rsidP="00431AC7">
      <w:pPr>
        <w:ind w:right="540"/>
        <w:rPr>
          <w:rFonts w:ascii="Arial" w:hAnsi="Arial" w:cs="Arial"/>
          <w:sz w:val="20"/>
          <w:szCs w:val="20"/>
        </w:rPr>
      </w:pPr>
    </w:p>
    <w:p w14:paraId="0B79F001" w14:textId="77777777" w:rsidR="00431AC7" w:rsidRDefault="00431AC7" w:rsidP="00431AC7">
      <w:pPr>
        <w:ind w:right="540"/>
        <w:rPr>
          <w:rFonts w:ascii="Arial" w:hAnsi="Arial" w:cs="Arial"/>
          <w:sz w:val="20"/>
          <w:szCs w:val="20"/>
        </w:rPr>
      </w:pPr>
      <w:r>
        <w:rPr>
          <w:rFonts w:ascii="Arial" w:hAnsi="Arial" w:cs="Arial"/>
          <w:sz w:val="20"/>
          <w:szCs w:val="20"/>
        </w:rPr>
        <w:t>FORM MUST BE NOTARIZED IN THE SPACE PROVIDED BELOW:</w:t>
      </w:r>
    </w:p>
    <w:p w14:paraId="588F2766" w14:textId="1AAF7AD8" w:rsidR="008345F3" w:rsidRDefault="008345F3" w:rsidP="008345F3">
      <w:pPr>
        <w:spacing w:line="254" w:lineRule="auto"/>
        <w:rPr>
          <w:sz w:val="23"/>
        </w:rPr>
      </w:pPr>
    </w:p>
    <w:p w14:paraId="4ACBDDA4" w14:textId="77777777" w:rsidR="00BE710F" w:rsidRDefault="00BE710F" w:rsidP="00BE710F">
      <w:pPr>
        <w:pStyle w:val="Title"/>
        <w:kinsoku w:val="0"/>
        <w:overflowPunct w:val="0"/>
        <w:spacing w:before="7"/>
        <w:rPr>
          <w:sz w:val="25"/>
          <w:szCs w:val="25"/>
        </w:rPr>
      </w:pPr>
    </w:p>
    <w:p w14:paraId="0A02A76F" w14:textId="467F42D6" w:rsidR="00BE710F" w:rsidRDefault="00BE710F" w:rsidP="005866DA">
      <w:pPr>
        <w:pStyle w:val="Title"/>
        <w:tabs>
          <w:tab w:val="left" w:pos="7200"/>
        </w:tabs>
        <w:kinsoku w:val="0"/>
        <w:overflowPunct w:val="0"/>
        <w:ind w:left="452"/>
        <w:rPr>
          <w:sz w:val="20"/>
          <w:szCs w:val="20"/>
        </w:rPr>
      </w:pPr>
      <w:r>
        <w:rPr>
          <w:noProof/>
          <w:sz w:val="20"/>
          <w:szCs w:val="20"/>
        </w:rPr>
        <mc:AlternateContent>
          <mc:Choice Requires="wpg">
            <w:drawing>
              <wp:inline distT="0" distB="0" distL="0" distR="0" wp14:anchorId="37680440" wp14:editId="140691EE">
                <wp:extent cx="1895475" cy="574040"/>
                <wp:effectExtent l="9525" t="9525" r="0" b="16510"/>
                <wp:docPr id="16" name="Group 16" descr="WILLIAM D. BITTERLI&#10;Notary Public, State of Connecticut My Commission Expires April 30,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574040"/>
                          <a:chOff x="0" y="0"/>
                          <a:chExt cx="2985" cy="904"/>
                        </a:xfrm>
                      </wpg:grpSpPr>
                      <wps:wsp>
                        <wps:cNvPr id="18" name="Freeform 267"/>
                        <wps:cNvSpPr>
                          <a:spLocks/>
                        </wps:cNvSpPr>
                        <wps:spPr bwMode="auto">
                          <a:xfrm>
                            <a:off x="14" y="0"/>
                            <a:ext cx="1" cy="904"/>
                          </a:xfrm>
                          <a:custGeom>
                            <a:avLst/>
                            <a:gdLst>
                              <a:gd name="T0" fmla="*/ 0 w 1"/>
                              <a:gd name="T1" fmla="*/ 903 h 904"/>
                              <a:gd name="T2" fmla="*/ 0 w 1"/>
                              <a:gd name="T3" fmla="*/ 0 h 904"/>
                            </a:gdLst>
                            <a:ahLst/>
                            <a:cxnLst>
                              <a:cxn ang="0">
                                <a:pos x="T0" y="T1"/>
                              </a:cxn>
                              <a:cxn ang="0">
                                <a:pos x="T2" y="T3"/>
                              </a:cxn>
                            </a:cxnLst>
                            <a:rect l="0" t="0" r="r" b="b"/>
                            <a:pathLst>
                              <a:path w="1" h="904">
                                <a:moveTo>
                                  <a:pt x="0" y="903"/>
                                </a:moveTo>
                                <a:lnTo>
                                  <a:pt x="0" y="0"/>
                                </a:lnTo>
                              </a:path>
                            </a:pathLst>
                          </a:custGeom>
                          <a:noFill/>
                          <a:ln w="183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 name="Group 268"/>
                        <wpg:cNvGrpSpPr>
                          <a:grpSpLocks/>
                        </wpg:cNvGrpSpPr>
                        <wpg:grpSpPr bwMode="auto">
                          <a:xfrm>
                            <a:off x="0" y="7"/>
                            <a:ext cx="2984" cy="887"/>
                            <a:chOff x="0" y="7"/>
                            <a:chExt cx="2984" cy="887"/>
                          </a:xfrm>
                        </wpg:grpSpPr>
                        <wps:wsp>
                          <wps:cNvPr id="22" name="Freeform 269"/>
                          <wps:cNvSpPr>
                            <a:spLocks/>
                          </wps:cNvSpPr>
                          <wps:spPr bwMode="auto">
                            <a:xfrm>
                              <a:off x="0" y="7"/>
                              <a:ext cx="2984" cy="887"/>
                            </a:xfrm>
                            <a:custGeom>
                              <a:avLst/>
                              <a:gdLst>
                                <a:gd name="T0" fmla="*/ 2984 w 2984"/>
                                <a:gd name="T1" fmla="*/ 857 h 887"/>
                                <a:gd name="T2" fmla="*/ 0 w 2984"/>
                                <a:gd name="T3" fmla="*/ 857 h 887"/>
                                <a:gd name="T4" fmla="*/ 0 w 2984"/>
                                <a:gd name="T5" fmla="*/ 886 h 887"/>
                                <a:gd name="T6" fmla="*/ 2984 w 2984"/>
                                <a:gd name="T7" fmla="*/ 886 h 887"/>
                                <a:gd name="T8" fmla="*/ 2984 w 2984"/>
                                <a:gd name="T9" fmla="*/ 857 h 887"/>
                              </a:gdLst>
                              <a:ahLst/>
                              <a:cxnLst>
                                <a:cxn ang="0">
                                  <a:pos x="T0" y="T1"/>
                                </a:cxn>
                                <a:cxn ang="0">
                                  <a:pos x="T2" y="T3"/>
                                </a:cxn>
                                <a:cxn ang="0">
                                  <a:pos x="T4" y="T5"/>
                                </a:cxn>
                                <a:cxn ang="0">
                                  <a:pos x="T6" y="T7"/>
                                </a:cxn>
                                <a:cxn ang="0">
                                  <a:pos x="T8" y="T9"/>
                                </a:cxn>
                              </a:cxnLst>
                              <a:rect l="0" t="0" r="r" b="b"/>
                              <a:pathLst>
                                <a:path w="2984" h="887">
                                  <a:moveTo>
                                    <a:pt x="2984" y="857"/>
                                  </a:moveTo>
                                  <a:lnTo>
                                    <a:pt x="0" y="857"/>
                                  </a:lnTo>
                                  <a:lnTo>
                                    <a:pt x="0" y="886"/>
                                  </a:lnTo>
                                  <a:lnTo>
                                    <a:pt x="2984" y="886"/>
                                  </a:lnTo>
                                  <a:lnTo>
                                    <a:pt x="2984" y="8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0"/>
                          <wps:cNvSpPr>
                            <a:spLocks/>
                          </wps:cNvSpPr>
                          <wps:spPr bwMode="auto">
                            <a:xfrm>
                              <a:off x="0" y="7"/>
                              <a:ext cx="2984" cy="887"/>
                            </a:xfrm>
                            <a:custGeom>
                              <a:avLst/>
                              <a:gdLst>
                                <a:gd name="T0" fmla="*/ 2984 w 2984"/>
                                <a:gd name="T1" fmla="*/ 0 h 887"/>
                                <a:gd name="T2" fmla="*/ 0 w 2984"/>
                                <a:gd name="T3" fmla="*/ 0 h 887"/>
                                <a:gd name="T4" fmla="*/ 0 w 2984"/>
                                <a:gd name="T5" fmla="*/ 24 h 887"/>
                                <a:gd name="T6" fmla="*/ 2984 w 2984"/>
                                <a:gd name="T7" fmla="*/ 24 h 887"/>
                                <a:gd name="T8" fmla="*/ 2984 w 2984"/>
                                <a:gd name="T9" fmla="*/ 0 h 887"/>
                              </a:gdLst>
                              <a:ahLst/>
                              <a:cxnLst>
                                <a:cxn ang="0">
                                  <a:pos x="T0" y="T1"/>
                                </a:cxn>
                                <a:cxn ang="0">
                                  <a:pos x="T2" y="T3"/>
                                </a:cxn>
                                <a:cxn ang="0">
                                  <a:pos x="T4" y="T5"/>
                                </a:cxn>
                                <a:cxn ang="0">
                                  <a:pos x="T6" y="T7"/>
                                </a:cxn>
                                <a:cxn ang="0">
                                  <a:pos x="T8" y="T9"/>
                                </a:cxn>
                              </a:cxnLst>
                              <a:rect l="0" t="0" r="r" b="b"/>
                              <a:pathLst>
                                <a:path w="2984" h="887">
                                  <a:moveTo>
                                    <a:pt x="2984" y="0"/>
                                  </a:moveTo>
                                  <a:lnTo>
                                    <a:pt x="0" y="0"/>
                                  </a:lnTo>
                                  <a:lnTo>
                                    <a:pt x="0" y="24"/>
                                  </a:lnTo>
                                  <a:lnTo>
                                    <a:pt x="2984" y="24"/>
                                  </a:lnTo>
                                  <a:lnTo>
                                    <a:pt x="29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Text Box 271"/>
                        <wps:cNvSpPr txBox="1">
                          <a:spLocks noChangeArrowheads="1"/>
                        </wps:cNvSpPr>
                        <wps:spPr bwMode="auto">
                          <a:xfrm>
                            <a:off x="0" y="0"/>
                            <a:ext cx="2985"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FEDC" w14:textId="77777777" w:rsidR="00BE710F" w:rsidRDefault="00BE710F" w:rsidP="00BE710F">
                              <w:pPr>
                                <w:pStyle w:val="Title"/>
                                <w:kinsoku w:val="0"/>
                                <w:overflowPunct w:val="0"/>
                                <w:spacing w:before="111" w:line="240" w:lineRule="exact"/>
                                <w:ind w:left="742"/>
                                <w:rPr>
                                  <w:color w:val="2D2D2D"/>
                                  <w:w w:val="90"/>
                                  <w:sz w:val="21"/>
                                  <w:szCs w:val="21"/>
                                </w:rPr>
                              </w:pPr>
                              <w:r>
                                <w:rPr>
                                  <w:color w:val="2D2D2D"/>
                                  <w:w w:val="90"/>
                                  <w:sz w:val="21"/>
                                  <w:szCs w:val="21"/>
                                </w:rPr>
                                <w:t>WILLIAM D. BITTERLI</w:t>
                              </w:r>
                            </w:p>
                            <w:p w14:paraId="665AF73D" w14:textId="1814C0EF" w:rsidR="00BE710F" w:rsidRDefault="00BE710F" w:rsidP="00BE710F">
                              <w:pPr>
                                <w:pStyle w:val="Title"/>
                                <w:kinsoku w:val="0"/>
                                <w:overflowPunct w:val="0"/>
                                <w:spacing w:before="1" w:line="237" w:lineRule="auto"/>
                                <w:ind w:left="149" w:firstLine="134"/>
                                <w:rPr>
                                  <w:rFonts w:ascii="Arial" w:hAnsi="Arial" w:cs="Arial"/>
                                  <w:color w:val="2D2D2D"/>
                                  <w:w w:val="85"/>
                                  <w:sz w:val="19"/>
                                  <w:szCs w:val="19"/>
                                </w:rPr>
                              </w:pPr>
                              <w:r>
                                <w:rPr>
                                  <w:rFonts w:ascii="Arial" w:hAnsi="Arial" w:cs="Arial"/>
                                  <w:color w:val="2D2D2D"/>
                                  <w:w w:val="90"/>
                                  <w:sz w:val="19"/>
                                  <w:szCs w:val="19"/>
                                </w:rPr>
                                <w:t xml:space="preserve">Notary Public, State of Connecticut </w:t>
                              </w:r>
                              <w:r>
                                <w:rPr>
                                  <w:rFonts w:ascii="Arial" w:hAnsi="Arial" w:cs="Arial"/>
                                  <w:color w:val="2D2D2D"/>
                                  <w:w w:val="85"/>
                                  <w:sz w:val="19"/>
                                  <w:szCs w:val="19"/>
                                </w:rPr>
                                <w:t>My Commission Exp</w:t>
                              </w:r>
                              <w:r w:rsidR="00920BBB">
                                <w:rPr>
                                  <w:rFonts w:ascii="Arial" w:hAnsi="Arial" w:cs="Arial"/>
                                  <w:color w:val="2D2D2D"/>
                                  <w:w w:val="85"/>
                                  <w:sz w:val="19"/>
                                  <w:szCs w:val="19"/>
                                </w:rPr>
                                <w:t xml:space="preserve">ires </w:t>
                              </w:r>
                              <w:r>
                                <w:rPr>
                                  <w:rFonts w:ascii="Arial" w:hAnsi="Arial" w:cs="Arial"/>
                                  <w:color w:val="2D2D2D"/>
                                  <w:w w:val="85"/>
                                  <w:sz w:val="19"/>
                                  <w:szCs w:val="19"/>
                                </w:rPr>
                                <w:t>April 30, 2024</w:t>
                              </w:r>
                            </w:p>
                          </w:txbxContent>
                        </wps:txbx>
                        <wps:bodyPr rot="0" vert="horz" wrap="square" lIns="0" tIns="0" rIns="0" bIns="0" anchor="t" anchorCtr="0" upright="1">
                          <a:noAutofit/>
                        </wps:bodyPr>
                      </wps:wsp>
                    </wpg:wgp>
                  </a:graphicData>
                </a:graphic>
              </wp:inline>
            </w:drawing>
          </mc:Choice>
          <mc:Fallback>
            <w:pict>
              <v:group w14:anchorId="37680440" id="Group 16" o:spid="_x0000_s1026" alt="WILLIAM D. BITTERLI&#10;Notary Public, State of Connecticut My Commission Expires April 30, 2024" style="width:149.25pt;height:45.2pt;mso-position-horizontal-relative:char;mso-position-vertical-relative:line" coordsize="298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">
                <v:shape id="Freeform 267" o:spid="_x0000_s1027" style="position:absolute;left:14;width:1;height:904;visibility:visible;mso-wrap-style:square;v-text-anchor:top" coordsize="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" path="m,903l,e" filled="f" strokeweight=".50878mm">
                  <v:path arrowok="t" o:connecttype="custom" o:connectlocs="0,903;0,0" o:connectangles="0,0"/>
                </v:shape>
                <v:group id="Group 268" o:spid="_x0000_s1028" style="position:absolute;top:7;width:2984;height:887" coordorigin=",7" coordsize="29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69" o:spid="_x0000_s1029" style="position:absolute;top:7;width:2984;height:887;visibility:visible;mso-wrap-style:square;v-text-anchor:top" coordsize="29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" path="m2984,857l,857r,29l2984,886r,-29xe" fillcolor="black" stroked="f">
                    <v:path arrowok="t" o:connecttype="custom" o:connectlocs="2984,857;0,857;0,886;2984,886;2984,857" o:connectangles="0,0,0,0,0"/>
                  </v:shape>
                  <v:shape id="Freeform 270" o:spid="_x0000_s1030" style="position:absolute;top:7;width:2984;height:887;visibility:visible;mso-wrap-style:square;v-text-anchor:top" coordsize="298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" path="m2984,l,,,24r2984,l2984,xe" fillcolor="black" stroked="f">
                    <v:path arrowok="t" o:connecttype="custom" o:connectlocs="2984,0;0,0;0,24;2984,24;2984,0" o:connectangles="0,0,0,0,0"/>
                  </v:shape>
                </v:group>
                <v:shapetype id="_x0000_t202" coordsize="21600,21600" o:spt="202" path="m,l,21600r21600,l21600,xe">
                  <v:stroke joinstyle="miter"/>
                  <v:path gradientshapeok="t" o:connecttype="rect"/>
                </v:shapetype>
                <v:shape id="Text Box 271" o:spid="_x0000_s1031" type="#_x0000_t202" style="position:absolute;width:298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DC1FEDC" w14:textId="77777777" w:rsidR="00BE710F" w:rsidRDefault="00BE710F" w:rsidP="00BE710F">
                        <w:pPr>
                          <w:pStyle w:val="Title"/>
                          <w:kinsoku w:val="0"/>
                          <w:overflowPunct w:val="0"/>
                          <w:spacing w:before="111" w:line="240" w:lineRule="exact"/>
                          <w:ind w:left="742"/>
                          <w:rPr>
                            <w:color w:val="2D2D2D"/>
                            <w:w w:val="90"/>
                            <w:sz w:val="21"/>
                            <w:szCs w:val="21"/>
                          </w:rPr>
                        </w:pPr>
                        <w:r>
                          <w:rPr>
                            <w:color w:val="2D2D2D"/>
                            <w:w w:val="90"/>
                            <w:sz w:val="21"/>
                            <w:szCs w:val="21"/>
                          </w:rPr>
                          <w:t>WILLIAM D. BITTERLI</w:t>
                        </w:r>
                      </w:p>
                      <w:p w14:paraId="665AF73D" w14:textId="1814C0EF" w:rsidR="00BE710F" w:rsidRDefault="00BE710F" w:rsidP="00BE710F">
                        <w:pPr>
                          <w:pStyle w:val="Title"/>
                          <w:kinsoku w:val="0"/>
                          <w:overflowPunct w:val="0"/>
                          <w:spacing w:before="1" w:line="237" w:lineRule="auto"/>
                          <w:ind w:left="149" w:firstLine="134"/>
                          <w:rPr>
                            <w:rFonts w:ascii="Arial" w:hAnsi="Arial" w:cs="Arial"/>
                            <w:color w:val="2D2D2D"/>
                            <w:w w:val="85"/>
                            <w:sz w:val="19"/>
                            <w:szCs w:val="19"/>
                          </w:rPr>
                        </w:pPr>
                        <w:r>
                          <w:rPr>
                            <w:rFonts w:ascii="Arial" w:hAnsi="Arial" w:cs="Arial"/>
                            <w:color w:val="2D2D2D"/>
                            <w:w w:val="90"/>
                            <w:sz w:val="19"/>
                            <w:szCs w:val="19"/>
                          </w:rPr>
                          <w:t xml:space="preserve">Notary Public, State of Connecticut </w:t>
                        </w:r>
                        <w:r>
                          <w:rPr>
                            <w:rFonts w:ascii="Arial" w:hAnsi="Arial" w:cs="Arial"/>
                            <w:color w:val="2D2D2D"/>
                            <w:w w:val="85"/>
                            <w:sz w:val="19"/>
                            <w:szCs w:val="19"/>
                          </w:rPr>
                          <w:t>My Commission Exp</w:t>
                        </w:r>
                        <w:r w:rsidR="00920BBB">
                          <w:rPr>
                            <w:rFonts w:ascii="Arial" w:hAnsi="Arial" w:cs="Arial"/>
                            <w:color w:val="2D2D2D"/>
                            <w:w w:val="85"/>
                            <w:sz w:val="19"/>
                            <w:szCs w:val="19"/>
                          </w:rPr>
                          <w:t xml:space="preserve">ires </w:t>
                        </w:r>
                        <w:r>
                          <w:rPr>
                            <w:rFonts w:ascii="Arial" w:hAnsi="Arial" w:cs="Arial"/>
                            <w:color w:val="2D2D2D"/>
                            <w:w w:val="85"/>
                            <w:sz w:val="19"/>
                            <w:szCs w:val="19"/>
                          </w:rPr>
                          <w:t>April 30, 2024</w:t>
                        </w:r>
                      </w:p>
                    </w:txbxContent>
                  </v:textbox>
                </v:shape>
                <w10:anchorlock/>
              </v:group>
            </w:pict>
          </mc:Fallback>
        </mc:AlternateContent>
      </w:r>
      <w:r w:rsidR="005866DA">
        <w:rPr>
          <w:sz w:val="20"/>
          <w:szCs w:val="20"/>
        </w:rPr>
        <w:tab/>
      </w:r>
      <w:r w:rsidR="005866DA" w:rsidRPr="005866DA">
        <w:rPr>
          <w:sz w:val="20"/>
          <w:szCs w:val="20"/>
          <w:u w:val="single"/>
        </w:rPr>
        <w:t>[signature on file]</w:t>
      </w:r>
    </w:p>
    <w:p w14:paraId="1B33E98E" w14:textId="313AA4BE" w:rsidR="005866DA" w:rsidRPr="005866DA" w:rsidRDefault="005866DA" w:rsidP="005866DA">
      <w:pPr>
        <w:tabs>
          <w:tab w:val="left" w:pos="7200"/>
        </w:tabs>
      </w:pPr>
      <w:r>
        <w:tab/>
        <w:t>Notary Signature</w:t>
      </w:r>
    </w:p>
    <w:p w14:paraId="5A37E7E4" w14:textId="06E75265" w:rsidR="00E42A38" w:rsidRDefault="00E42A38" w:rsidP="00E42A38">
      <w:pPr>
        <w:tabs>
          <w:tab w:val="left" w:pos="1301"/>
        </w:tabs>
        <w:rPr>
          <w:sz w:val="23"/>
        </w:rPr>
      </w:pPr>
    </w:p>
    <w:p w14:paraId="6D923EA4" w14:textId="77777777" w:rsidR="00AC78BE" w:rsidRDefault="00AC78BE" w:rsidP="00AC78BE">
      <w:pPr>
        <w:rPr>
          <w:sz w:val="23"/>
        </w:rPr>
      </w:pPr>
    </w:p>
    <w:p w14:paraId="02B65633" w14:textId="77777777" w:rsidR="00AD572F" w:rsidRDefault="00AD572F" w:rsidP="00AD572F">
      <w:pPr>
        <w:ind w:right="540"/>
        <w:rPr>
          <w:rFonts w:ascii="Arial" w:hAnsi="Arial" w:cs="Arial"/>
          <w:sz w:val="20"/>
          <w:szCs w:val="20"/>
        </w:rPr>
      </w:pPr>
      <w:r>
        <w:rPr>
          <w:rFonts w:ascii="Arial" w:hAnsi="Arial" w:cs="Arial"/>
          <w:sz w:val="20"/>
          <w:szCs w:val="20"/>
        </w:rPr>
        <w:t>Copies of this application have been submitted electronically as follows:</w:t>
      </w:r>
    </w:p>
    <w:p w14:paraId="28159D59" w14:textId="77777777" w:rsidR="00AD572F" w:rsidRDefault="00AD572F" w:rsidP="00AD572F">
      <w:pPr>
        <w:ind w:right="540"/>
        <w:rPr>
          <w:rFonts w:ascii="Arial" w:hAnsi="Arial" w:cs="Arial"/>
          <w:sz w:val="20"/>
          <w:szCs w:val="20"/>
        </w:rPr>
      </w:pPr>
    </w:p>
    <w:p w14:paraId="6042295D" w14:textId="77777777" w:rsidR="00AD572F" w:rsidRPr="00DF4E2C" w:rsidRDefault="00AD572F" w:rsidP="00AD572F">
      <w:pPr>
        <w:ind w:right="540"/>
        <w:rPr>
          <w:rFonts w:ascii="Arial" w:hAnsi="Arial" w:cs="Arial"/>
          <w:sz w:val="20"/>
          <w:szCs w:val="20"/>
        </w:rPr>
        <w:sectPr w:rsidR="00AD572F" w:rsidRPr="00DF4E2C">
          <w:pgSz w:w="12240" w:h="15840"/>
          <w:pgMar w:top="500" w:right="440" w:bottom="280" w:left="640" w:header="720" w:footer="720" w:gutter="0"/>
          <w:cols w:space="720"/>
        </w:sectPr>
      </w:pPr>
      <w:r>
        <w:rPr>
          <w:rFonts w:ascii="Arial" w:hAnsi="Arial" w:cs="Arial"/>
          <w:sz w:val="20"/>
          <w:szCs w:val="20"/>
        </w:rPr>
        <w:t>Office of the Attorney General (1)</w:t>
      </w:r>
      <w:r>
        <w:rPr>
          <w:rFonts w:ascii="Arial" w:hAnsi="Arial" w:cs="Arial"/>
          <w:sz w:val="20"/>
          <w:szCs w:val="20"/>
        </w:rPr>
        <w:tab/>
        <w:t>Center for Health Information and Analysis (1)</w:t>
      </w:r>
    </w:p>
    <w:p w14:paraId="4933EDC1" w14:textId="41736354" w:rsidR="00AC78BE" w:rsidRDefault="00AC78BE" w:rsidP="00AC78BE">
      <w:pPr>
        <w:tabs>
          <w:tab w:val="left" w:pos="1544"/>
        </w:tabs>
        <w:rPr>
          <w:sz w:val="23"/>
        </w:rPr>
      </w:pPr>
    </w:p>
    <w:p w14:paraId="666E4045" w14:textId="293387CC" w:rsidR="00903FC5" w:rsidRPr="00170A5F" w:rsidRDefault="00C83FB0" w:rsidP="00170A5F">
      <w:pPr>
        <w:tabs>
          <w:tab w:val="left" w:pos="1544"/>
        </w:tabs>
        <w:jc w:val="center"/>
        <w:rPr>
          <w:b/>
          <w:bCs/>
        </w:rPr>
      </w:pPr>
      <w:r w:rsidRPr="00170A5F">
        <w:rPr>
          <w:b/>
          <w:bCs/>
          <w:color w:val="0A4975"/>
          <w:w w:val="105"/>
        </w:rPr>
        <w:t>EXPLANATIONS</w:t>
      </w:r>
      <w:r w:rsidRPr="00170A5F">
        <w:rPr>
          <w:b/>
          <w:bCs/>
          <w:color w:val="0A4975"/>
          <w:spacing w:val="14"/>
          <w:w w:val="105"/>
        </w:rPr>
        <w:t xml:space="preserve"> </w:t>
      </w:r>
      <w:r w:rsidRPr="00170A5F">
        <w:rPr>
          <w:b/>
          <w:bCs/>
          <w:color w:val="0A4975"/>
          <w:w w:val="105"/>
        </w:rPr>
        <w:t xml:space="preserve">AND </w:t>
      </w:r>
      <w:r w:rsidRPr="00170A5F">
        <w:rPr>
          <w:b/>
          <w:bCs/>
          <w:color w:val="0A4975"/>
          <w:spacing w:val="-2"/>
          <w:w w:val="105"/>
        </w:rPr>
        <w:t>DEFINITIONS</w:t>
      </w:r>
    </w:p>
    <w:p w14:paraId="666E4046" w14:textId="77777777" w:rsidR="00903FC5" w:rsidRDefault="00903FC5">
      <w:pPr>
        <w:pStyle w:val="BodyText"/>
        <w:spacing w:after="1"/>
        <w:rPr>
          <w:b/>
          <w:sz w:val="29"/>
        </w:rPr>
      </w:pPr>
    </w:p>
    <w:p w14:paraId="666E4047" w14:textId="77777777" w:rsidR="00903FC5" w:rsidRDefault="00257CB8">
      <w:pPr>
        <w:pStyle w:val="BodyText"/>
        <w:spacing w:line="31" w:lineRule="exact"/>
        <w:ind w:left="135"/>
        <w:rPr>
          <w:sz w:val="3"/>
        </w:rPr>
      </w:pPr>
      <w:r>
        <w:rPr>
          <w:sz w:val="3"/>
        </w:rPr>
      </w:r>
      <w:r>
        <w:rPr>
          <w:sz w:val="3"/>
        </w:rPr>
        <w:pict w14:anchorId="666E41E9">
          <v:group id="docshapegroup201" o:spid="_x0000_s1072" alt="Decorative - ignore" style="width:526.6pt;height:1.6pt;mso-position-horizontal-relative:char;mso-position-vertical-relative:line" coordsize="10532,32">
            <v:rect id="docshape202" o:spid="_x0000_s1073" style="position:absolute;width:10532;height:32" fillcolor="#0a4875" stroked="f"/>
            <w10:anchorlock/>
          </v:group>
        </w:pict>
      </w:r>
    </w:p>
    <w:p w14:paraId="666E4048" w14:textId="77777777" w:rsidR="00903FC5" w:rsidRDefault="00903FC5">
      <w:pPr>
        <w:spacing w:line="31" w:lineRule="exact"/>
        <w:rPr>
          <w:sz w:val="3"/>
        </w:rPr>
        <w:sectPr w:rsidR="00903FC5">
          <w:pgSz w:w="12240" w:h="15840"/>
          <w:pgMar w:top="500" w:right="440" w:bottom="280" w:left="640" w:header="720" w:footer="720" w:gutter="0"/>
          <w:cols w:space="720"/>
        </w:sectPr>
      </w:pPr>
    </w:p>
    <w:p w14:paraId="666E4049" w14:textId="77777777" w:rsidR="00903FC5" w:rsidRDefault="00903FC5">
      <w:pPr>
        <w:pStyle w:val="BodyText"/>
        <w:spacing w:before="2"/>
        <w:rPr>
          <w:b/>
        </w:rPr>
      </w:pPr>
    </w:p>
    <w:p w14:paraId="666E404A" w14:textId="77777777" w:rsidR="00903FC5" w:rsidRDefault="00C83FB0">
      <w:pPr>
        <w:pStyle w:val="ListParagraph"/>
        <w:numPr>
          <w:ilvl w:val="0"/>
          <w:numId w:val="1"/>
        </w:numPr>
        <w:tabs>
          <w:tab w:val="left" w:pos="780"/>
          <w:tab w:val="left" w:pos="781"/>
        </w:tabs>
        <w:rPr>
          <w:rFonts w:ascii="Times New Roman"/>
          <w:color w:val="111111"/>
          <w:sz w:val="19"/>
        </w:rPr>
      </w:pPr>
      <w:r>
        <w:rPr>
          <w:rFonts w:ascii="Times New Roman"/>
          <w:color w:val="111111"/>
          <w:spacing w:val="-4"/>
          <w:w w:val="105"/>
          <w:sz w:val="19"/>
        </w:rPr>
        <w:t>Name</w:t>
      </w:r>
    </w:p>
    <w:p w14:paraId="666E404B" w14:textId="77777777" w:rsidR="00903FC5" w:rsidRDefault="00903FC5">
      <w:pPr>
        <w:pStyle w:val="BodyText"/>
        <w:rPr>
          <w:sz w:val="20"/>
        </w:rPr>
      </w:pPr>
    </w:p>
    <w:p w14:paraId="666E404C" w14:textId="77777777" w:rsidR="00903FC5" w:rsidRDefault="00903FC5">
      <w:pPr>
        <w:pStyle w:val="BodyText"/>
        <w:spacing w:before="8"/>
        <w:rPr>
          <w:sz w:val="23"/>
        </w:rPr>
      </w:pPr>
    </w:p>
    <w:p w14:paraId="666E404D" w14:textId="77777777" w:rsidR="00903FC5" w:rsidRDefault="00C83FB0">
      <w:pPr>
        <w:pStyle w:val="ListParagraph"/>
        <w:numPr>
          <w:ilvl w:val="0"/>
          <w:numId w:val="1"/>
        </w:numPr>
        <w:tabs>
          <w:tab w:val="left" w:pos="779"/>
          <w:tab w:val="left" w:pos="780"/>
        </w:tabs>
        <w:ind w:left="779" w:hanging="641"/>
        <w:rPr>
          <w:rFonts w:ascii="Times New Roman"/>
          <w:color w:val="111111"/>
          <w:sz w:val="19"/>
        </w:rPr>
      </w:pPr>
      <w:r>
        <w:rPr>
          <w:rFonts w:ascii="Times New Roman"/>
          <w:color w:val="111111"/>
          <w:w w:val="105"/>
          <w:sz w:val="19"/>
        </w:rPr>
        <w:t>Federal</w:t>
      </w:r>
      <w:r>
        <w:rPr>
          <w:rFonts w:ascii="Times New Roman"/>
          <w:color w:val="111111"/>
          <w:spacing w:val="-10"/>
          <w:w w:val="105"/>
          <w:sz w:val="19"/>
        </w:rPr>
        <w:t xml:space="preserve"> </w:t>
      </w:r>
      <w:r>
        <w:rPr>
          <w:rFonts w:ascii="Times New Roman"/>
          <w:color w:val="111111"/>
          <w:w w:val="105"/>
          <w:sz w:val="19"/>
        </w:rPr>
        <w:t>TAX</w:t>
      </w:r>
      <w:r>
        <w:rPr>
          <w:rFonts w:ascii="Times New Roman"/>
          <w:color w:val="111111"/>
          <w:spacing w:val="-9"/>
          <w:w w:val="105"/>
          <w:sz w:val="19"/>
        </w:rPr>
        <w:t xml:space="preserve"> </w:t>
      </w:r>
      <w:r>
        <w:rPr>
          <w:rFonts w:ascii="Times New Roman"/>
          <w:color w:val="111111"/>
          <w:spacing w:val="-5"/>
          <w:w w:val="105"/>
          <w:sz w:val="19"/>
        </w:rPr>
        <w:t>ID</w:t>
      </w:r>
      <w:r>
        <w:rPr>
          <w:rFonts w:ascii="Times New Roman"/>
          <w:color w:val="3F3F3F"/>
          <w:spacing w:val="-5"/>
          <w:w w:val="105"/>
          <w:sz w:val="19"/>
        </w:rPr>
        <w:t>#</w:t>
      </w:r>
    </w:p>
    <w:p w14:paraId="666E404E" w14:textId="77777777" w:rsidR="00903FC5" w:rsidRDefault="00903FC5">
      <w:pPr>
        <w:pStyle w:val="BodyText"/>
        <w:rPr>
          <w:sz w:val="20"/>
        </w:rPr>
      </w:pPr>
    </w:p>
    <w:p w14:paraId="666E404F" w14:textId="6353A4E6" w:rsidR="00903FC5" w:rsidRDefault="00903FC5">
      <w:pPr>
        <w:pStyle w:val="BodyText"/>
        <w:spacing w:before="4"/>
        <w:rPr>
          <w:sz w:val="25"/>
        </w:rPr>
      </w:pPr>
    </w:p>
    <w:p w14:paraId="666E4050" w14:textId="77777777" w:rsidR="00903FC5" w:rsidRDefault="00C83FB0">
      <w:pPr>
        <w:pStyle w:val="BodyText"/>
        <w:ind w:left="780"/>
      </w:pPr>
      <w:r>
        <w:rPr>
          <w:color w:val="111111"/>
          <w:w w:val="105"/>
        </w:rPr>
        <w:t>MA</w:t>
      </w:r>
      <w:r>
        <w:rPr>
          <w:color w:val="111111"/>
          <w:spacing w:val="-13"/>
          <w:w w:val="105"/>
        </w:rPr>
        <w:t xml:space="preserve"> </w:t>
      </w:r>
      <w:r>
        <w:rPr>
          <w:color w:val="111111"/>
          <w:w w:val="105"/>
        </w:rPr>
        <w:t>DPH</w:t>
      </w:r>
      <w:r>
        <w:rPr>
          <w:color w:val="111111"/>
          <w:spacing w:val="-12"/>
          <w:w w:val="105"/>
        </w:rPr>
        <w:t xml:space="preserve"> </w:t>
      </w:r>
      <w:r>
        <w:rPr>
          <w:color w:val="111111"/>
          <w:w w:val="105"/>
        </w:rPr>
        <w:t>Facility</w:t>
      </w:r>
      <w:r>
        <w:rPr>
          <w:color w:val="111111"/>
          <w:spacing w:val="-9"/>
          <w:w w:val="105"/>
        </w:rPr>
        <w:t xml:space="preserve"> </w:t>
      </w:r>
      <w:r>
        <w:rPr>
          <w:color w:val="111111"/>
          <w:spacing w:val="-5"/>
          <w:w w:val="105"/>
        </w:rPr>
        <w:t>ID</w:t>
      </w:r>
      <w:r>
        <w:rPr>
          <w:color w:val="3F3F3F"/>
          <w:spacing w:val="-5"/>
          <w:w w:val="105"/>
        </w:rPr>
        <w:t>#</w:t>
      </w:r>
    </w:p>
    <w:p w14:paraId="666E4051" w14:textId="1AE9F715" w:rsidR="00903FC5" w:rsidRDefault="004116DB">
      <w:pPr>
        <w:pStyle w:val="BodyText"/>
        <w:rPr>
          <w:sz w:val="20"/>
        </w:rPr>
      </w:pPr>
      <w:r>
        <w:rPr>
          <w:noProof/>
          <w:sz w:val="17"/>
        </w:rPr>
        <mc:AlternateContent>
          <mc:Choice Requires="wps">
            <w:drawing>
              <wp:anchor distT="0" distB="0" distL="114300" distR="114300" simplePos="0" relativeHeight="487660544" behindDoc="0" locked="0" layoutInCell="1" allowOverlap="1" wp14:anchorId="666E41EB" wp14:editId="489529EC">
                <wp:simplePos x="0" y="0"/>
                <wp:positionH relativeFrom="page">
                  <wp:posOffset>479272</wp:posOffset>
                </wp:positionH>
                <wp:positionV relativeFrom="paragraph">
                  <wp:posOffset>120321</wp:posOffset>
                </wp:positionV>
                <wp:extent cx="6687185" cy="7620"/>
                <wp:effectExtent l="0" t="0" r="0" b="0"/>
                <wp:wrapNone/>
                <wp:docPr id="27" name="Rectangle 27" descr="Decorative-igno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7620"/>
                        </a:xfrm>
                        <a:prstGeom prst="rect">
                          <a:avLst/>
                        </a:prstGeom>
                        <a:solidFill>
                          <a:srgbClr val="F9A8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541F7" id="Rectangle 27" o:spid="_x0000_s1026" alt="Decorative-ignore" style="position:absolute;margin-left:37.75pt;margin-top:9.45pt;width:526.55pt;height:.6pt;z-index:4876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" fillcolor="#f9a821" stroked="f">
                <w10:wrap anchorx="page"/>
              </v:rect>
            </w:pict>
          </mc:Fallback>
        </mc:AlternateContent>
      </w:r>
    </w:p>
    <w:p w14:paraId="666E4052" w14:textId="47BFCBD8" w:rsidR="00903FC5" w:rsidRDefault="00C83FB0">
      <w:pPr>
        <w:pStyle w:val="BodyText"/>
        <w:spacing w:before="138" w:line="288" w:lineRule="auto"/>
        <w:ind w:left="775" w:right="507" w:firstLine="5"/>
      </w:pPr>
      <w:r>
        <w:rPr>
          <w:color w:val="111111"/>
          <w:w w:val="105"/>
        </w:rPr>
        <w:t xml:space="preserve">National Provider </w:t>
      </w:r>
      <w:r>
        <w:rPr>
          <w:color w:val="111111"/>
          <w:spacing w:val="-2"/>
          <w:w w:val="105"/>
        </w:rPr>
        <w:t>Identification</w:t>
      </w:r>
      <w:r>
        <w:rPr>
          <w:color w:val="111111"/>
          <w:spacing w:val="-15"/>
          <w:w w:val="105"/>
        </w:rPr>
        <w:t xml:space="preserve"> </w:t>
      </w:r>
      <w:r>
        <w:rPr>
          <w:color w:val="111111"/>
          <w:spacing w:val="-2"/>
          <w:w w:val="105"/>
        </w:rPr>
        <w:t xml:space="preserve">Number </w:t>
      </w:r>
      <w:r>
        <w:rPr>
          <w:color w:val="111111"/>
          <w:spacing w:val="-4"/>
          <w:w w:val="105"/>
        </w:rPr>
        <w:t>(NPI)</w:t>
      </w:r>
    </w:p>
    <w:p w14:paraId="666E4053" w14:textId="3FFF7341" w:rsidR="00903FC5" w:rsidRDefault="00903FC5">
      <w:pPr>
        <w:pStyle w:val="BodyText"/>
        <w:spacing w:before="2"/>
        <w:rPr>
          <w:sz w:val="20"/>
        </w:rPr>
      </w:pPr>
    </w:p>
    <w:p w14:paraId="666E4054" w14:textId="39F9E3FD" w:rsidR="00903FC5" w:rsidRDefault="00C83FB0">
      <w:pPr>
        <w:pStyle w:val="ListParagraph"/>
        <w:numPr>
          <w:ilvl w:val="0"/>
          <w:numId w:val="1"/>
        </w:numPr>
        <w:tabs>
          <w:tab w:val="left" w:pos="779"/>
          <w:tab w:val="left" w:pos="780"/>
        </w:tabs>
        <w:ind w:left="779" w:hanging="640"/>
        <w:rPr>
          <w:rFonts w:ascii="Times New Roman"/>
          <w:color w:val="111111"/>
          <w:sz w:val="19"/>
        </w:rPr>
      </w:pPr>
      <w:r>
        <w:rPr>
          <w:rFonts w:ascii="Times New Roman"/>
          <w:color w:val="111111"/>
          <w:spacing w:val="-2"/>
          <w:w w:val="105"/>
          <w:sz w:val="19"/>
        </w:rPr>
        <w:t>Business</w:t>
      </w:r>
      <w:r>
        <w:rPr>
          <w:rFonts w:ascii="Times New Roman"/>
          <w:color w:val="111111"/>
          <w:w w:val="105"/>
          <w:sz w:val="19"/>
        </w:rPr>
        <w:t xml:space="preserve"> </w:t>
      </w:r>
      <w:r>
        <w:rPr>
          <w:rFonts w:ascii="Times New Roman"/>
          <w:color w:val="111111"/>
          <w:spacing w:val="-2"/>
          <w:w w:val="105"/>
          <w:sz w:val="19"/>
        </w:rPr>
        <w:t>Address</w:t>
      </w:r>
      <w:r>
        <w:rPr>
          <w:rFonts w:ascii="Times New Roman"/>
          <w:color w:val="111111"/>
          <w:spacing w:val="-5"/>
          <w:w w:val="105"/>
          <w:sz w:val="19"/>
        </w:rPr>
        <w:t xml:space="preserve"> </w:t>
      </w:r>
      <w:r>
        <w:rPr>
          <w:rFonts w:ascii="Times New Roman"/>
          <w:color w:val="111111"/>
          <w:spacing w:val="-10"/>
          <w:w w:val="105"/>
          <w:sz w:val="19"/>
        </w:rPr>
        <w:t>1</w:t>
      </w:r>
    </w:p>
    <w:p w14:paraId="666E4055" w14:textId="4B7DE3DD" w:rsidR="00903FC5" w:rsidRDefault="00903FC5">
      <w:pPr>
        <w:pStyle w:val="BodyText"/>
        <w:spacing w:before="4"/>
        <w:rPr>
          <w:sz w:val="25"/>
        </w:rPr>
      </w:pPr>
    </w:p>
    <w:p w14:paraId="666E4056" w14:textId="2041BA47" w:rsidR="00903FC5" w:rsidRDefault="00C83FB0">
      <w:pPr>
        <w:pStyle w:val="ListParagraph"/>
        <w:numPr>
          <w:ilvl w:val="0"/>
          <w:numId w:val="1"/>
        </w:numPr>
        <w:tabs>
          <w:tab w:val="left" w:pos="779"/>
          <w:tab w:val="left" w:pos="780"/>
        </w:tabs>
        <w:ind w:left="779" w:hanging="644"/>
        <w:rPr>
          <w:color w:val="111111"/>
          <w:sz w:val="18"/>
        </w:rPr>
      </w:pPr>
      <w:r>
        <w:rPr>
          <w:rFonts w:ascii="Times New Roman"/>
          <w:color w:val="111111"/>
          <w:spacing w:val="-2"/>
          <w:w w:val="105"/>
          <w:sz w:val="19"/>
        </w:rPr>
        <w:t>Business</w:t>
      </w:r>
      <w:r>
        <w:rPr>
          <w:rFonts w:ascii="Times New Roman"/>
          <w:color w:val="111111"/>
          <w:w w:val="105"/>
          <w:sz w:val="19"/>
        </w:rPr>
        <w:t xml:space="preserve"> </w:t>
      </w:r>
      <w:r>
        <w:rPr>
          <w:rFonts w:ascii="Times New Roman"/>
          <w:color w:val="111111"/>
          <w:spacing w:val="-2"/>
          <w:w w:val="105"/>
          <w:sz w:val="19"/>
        </w:rPr>
        <w:t>Address</w:t>
      </w:r>
      <w:r>
        <w:rPr>
          <w:rFonts w:ascii="Times New Roman"/>
          <w:color w:val="111111"/>
          <w:spacing w:val="-6"/>
          <w:w w:val="105"/>
          <w:sz w:val="19"/>
        </w:rPr>
        <w:t xml:space="preserve"> </w:t>
      </w:r>
      <w:r>
        <w:rPr>
          <w:rFonts w:ascii="Times New Roman"/>
          <w:color w:val="111111"/>
          <w:spacing w:val="-10"/>
          <w:w w:val="105"/>
          <w:sz w:val="19"/>
        </w:rPr>
        <w:t>2</w:t>
      </w:r>
    </w:p>
    <w:p w14:paraId="666E4057" w14:textId="77777777" w:rsidR="00903FC5" w:rsidRDefault="00903FC5">
      <w:pPr>
        <w:pStyle w:val="BodyText"/>
        <w:rPr>
          <w:sz w:val="20"/>
        </w:rPr>
      </w:pPr>
    </w:p>
    <w:p w14:paraId="666E4058" w14:textId="6BC2EF74" w:rsidR="00903FC5" w:rsidRDefault="00C83FB0">
      <w:pPr>
        <w:pStyle w:val="ListParagraph"/>
        <w:numPr>
          <w:ilvl w:val="0"/>
          <w:numId w:val="1"/>
        </w:numPr>
        <w:tabs>
          <w:tab w:val="left" w:pos="775"/>
          <w:tab w:val="left" w:pos="776"/>
        </w:tabs>
        <w:spacing w:before="123"/>
        <w:ind w:left="775" w:hanging="637"/>
        <w:rPr>
          <w:rFonts w:ascii="Times New Roman"/>
          <w:color w:val="111111"/>
          <w:sz w:val="19"/>
        </w:rPr>
      </w:pPr>
      <w:r>
        <w:rPr>
          <w:rFonts w:ascii="Times New Roman"/>
          <w:color w:val="111111"/>
          <w:w w:val="105"/>
          <w:sz w:val="19"/>
        </w:rPr>
        <w:t>City,</w:t>
      </w:r>
      <w:r>
        <w:rPr>
          <w:rFonts w:ascii="Times New Roman"/>
          <w:color w:val="111111"/>
          <w:spacing w:val="-13"/>
          <w:w w:val="105"/>
          <w:sz w:val="19"/>
        </w:rPr>
        <w:t xml:space="preserve"> </w:t>
      </w:r>
      <w:r>
        <w:rPr>
          <w:rFonts w:ascii="Times New Roman"/>
          <w:color w:val="111111"/>
          <w:w w:val="105"/>
          <w:sz w:val="19"/>
        </w:rPr>
        <w:t>State,</w:t>
      </w:r>
      <w:r>
        <w:rPr>
          <w:rFonts w:ascii="Times New Roman"/>
          <w:color w:val="111111"/>
          <w:spacing w:val="-7"/>
          <w:w w:val="105"/>
          <w:sz w:val="19"/>
        </w:rPr>
        <w:t xml:space="preserve"> </w:t>
      </w:r>
      <w:r>
        <w:rPr>
          <w:rFonts w:ascii="Times New Roman"/>
          <w:color w:val="111111"/>
          <w:w w:val="105"/>
          <w:sz w:val="19"/>
        </w:rPr>
        <w:t>Zip</w:t>
      </w:r>
      <w:r>
        <w:rPr>
          <w:rFonts w:ascii="Times New Roman"/>
          <w:color w:val="111111"/>
          <w:spacing w:val="-13"/>
          <w:w w:val="105"/>
          <w:sz w:val="19"/>
        </w:rPr>
        <w:t xml:space="preserve"> </w:t>
      </w:r>
      <w:r>
        <w:rPr>
          <w:rFonts w:ascii="Times New Roman"/>
          <w:color w:val="111111"/>
          <w:spacing w:val="-4"/>
          <w:w w:val="105"/>
          <w:sz w:val="19"/>
        </w:rPr>
        <w:t>Code</w:t>
      </w:r>
    </w:p>
    <w:p w14:paraId="666E4059" w14:textId="77777777" w:rsidR="00903FC5" w:rsidRDefault="00903FC5">
      <w:pPr>
        <w:pStyle w:val="BodyText"/>
        <w:spacing w:before="8"/>
        <w:rPr>
          <w:sz w:val="25"/>
        </w:rPr>
      </w:pPr>
    </w:p>
    <w:p w14:paraId="666E405A" w14:textId="77777777" w:rsidR="00903FC5" w:rsidRDefault="00C83FB0">
      <w:pPr>
        <w:pStyle w:val="ListParagraph"/>
        <w:numPr>
          <w:ilvl w:val="0"/>
          <w:numId w:val="1"/>
        </w:numPr>
        <w:tabs>
          <w:tab w:val="left" w:pos="779"/>
          <w:tab w:val="left" w:pos="780"/>
        </w:tabs>
        <w:ind w:left="779" w:hanging="645"/>
        <w:rPr>
          <w:rFonts w:ascii="Times New Roman"/>
          <w:color w:val="111111"/>
          <w:sz w:val="19"/>
        </w:rPr>
      </w:pPr>
      <w:r>
        <w:rPr>
          <w:rFonts w:ascii="Times New Roman"/>
          <w:color w:val="111111"/>
          <w:sz w:val="19"/>
        </w:rPr>
        <w:t>Business</w:t>
      </w:r>
      <w:r>
        <w:rPr>
          <w:rFonts w:ascii="Times New Roman"/>
          <w:color w:val="111111"/>
          <w:spacing w:val="15"/>
          <w:sz w:val="19"/>
        </w:rPr>
        <w:t xml:space="preserve"> </w:t>
      </w:r>
      <w:r>
        <w:rPr>
          <w:rFonts w:ascii="Times New Roman"/>
          <w:color w:val="111111"/>
          <w:spacing w:val="-2"/>
          <w:sz w:val="19"/>
        </w:rPr>
        <w:t>Website</w:t>
      </w:r>
    </w:p>
    <w:p w14:paraId="666E405B" w14:textId="77777777" w:rsidR="00903FC5" w:rsidRDefault="00903FC5">
      <w:pPr>
        <w:pStyle w:val="BodyText"/>
        <w:spacing w:before="4"/>
        <w:rPr>
          <w:sz w:val="25"/>
        </w:rPr>
      </w:pPr>
    </w:p>
    <w:p w14:paraId="666E405C" w14:textId="77777777" w:rsidR="00903FC5" w:rsidRDefault="00C83FB0">
      <w:pPr>
        <w:pStyle w:val="ListParagraph"/>
        <w:numPr>
          <w:ilvl w:val="0"/>
          <w:numId w:val="1"/>
        </w:numPr>
        <w:tabs>
          <w:tab w:val="left" w:pos="775"/>
          <w:tab w:val="left" w:pos="776"/>
        </w:tabs>
        <w:ind w:left="775" w:hanging="635"/>
        <w:rPr>
          <w:rFonts w:ascii="Times New Roman"/>
          <w:color w:val="111111"/>
          <w:sz w:val="19"/>
        </w:rPr>
      </w:pPr>
      <w:r>
        <w:rPr>
          <w:rFonts w:ascii="Times New Roman"/>
          <w:color w:val="111111"/>
          <w:spacing w:val="-2"/>
          <w:w w:val="105"/>
          <w:sz w:val="19"/>
        </w:rPr>
        <w:t>Contact</w:t>
      </w:r>
      <w:r>
        <w:rPr>
          <w:rFonts w:ascii="Times New Roman"/>
          <w:color w:val="111111"/>
          <w:w w:val="105"/>
          <w:sz w:val="19"/>
        </w:rPr>
        <w:t xml:space="preserve"> </w:t>
      </w:r>
      <w:r>
        <w:rPr>
          <w:rFonts w:ascii="Times New Roman"/>
          <w:color w:val="111111"/>
          <w:spacing w:val="-2"/>
          <w:w w:val="105"/>
          <w:sz w:val="19"/>
        </w:rPr>
        <w:t>Last</w:t>
      </w:r>
      <w:r>
        <w:rPr>
          <w:rFonts w:ascii="Times New Roman"/>
          <w:color w:val="111111"/>
          <w:spacing w:val="-3"/>
          <w:w w:val="105"/>
          <w:sz w:val="19"/>
        </w:rPr>
        <w:t xml:space="preserve"> </w:t>
      </w:r>
      <w:r>
        <w:rPr>
          <w:rFonts w:ascii="Times New Roman"/>
          <w:color w:val="111111"/>
          <w:spacing w:val="-2"/>
          <w:w w:val="105"/>
          <w:sz w:val="19"/>
        </w:rPr>
        <w:t>Name, First</w:t>
      </w:r>
      <w:r>
        <w:rPr>
          <w:rFonts w:ascii="Times New Roman"/>
          <w:color w:val="111111"/>
          <w:spacing w:val="-5"/>
          <w:w w:val="105"/>
          <w:sz w:val="19"/>
        </w:rPr>
        <w:t xml:space="preserve"> </w:t>
      </w:r>
      <w:r>
        <w:rPr>
          <w:rFonts w:ascii="Times New Roman"/>
          <w:color w:val="111111"/>
          <w:spacing w:val="-4"/>
          <w:w w:val="105"/>
          <w:sz w:val="19"/>
        </w:rPr>
        <w:t>Name</w:t>
      </w:r>
    </w:p>
    <w:p w14:paraId="666E405D" w14:textId="77777777" w:rsidR="00903FC5" w:rsidRDefault="00903FC5">
      <w:pPr>
        <w:pStyle w:val="BodyText"/>
        <w:rPr>
          <w:sz w:val="20"/>
        </w:rPr>
      </w:pPr>
    </w:p>
    <w:p w14:paraId="666E405E" w14:textId="77777777" w:rsidR="00903FC5" w:rsidRDefault="00C83FB0">
      <w:pPr>
        <w:pStyle w:val="ListParagraph"/>
        <w:numPr>
          <w:ilvl w:val="0"/>
          <w:numId w:val="1"/>
        </w:numPr>
        <w:tabs>
          <w:tab w:val="left" w:pos="777"/>
          <w:tab w:val="left" w:pos="778"/>
        </w:tabs>
        <w:spacing w:before="123"/>
        <w:ind w:left="777" w:hanging="637"/>
        <w:rPr>
          <w:color w:val="111111"/>
          <w:sz w:val="17"/>
        </w:rPr>
      </w:pPr>
      <w:r>
        <w:rPr>
          <w:rFonts w:ascii="Times New Roman"/>
          <w:color w:val="111111"/>
          <w:spacing w:val="-2"/>
          <w:w w:val="105"/>
          <w:sz w:val="19"/>
        </w:rPr>
        <w:t>Title:</w:t>
      </w:r>
    </w:p>
    <w:p w14:paraId="666E405F" w14:textId="77777777" w:rsidR="00903FC5" w:rsidRDefault="00903FC5">
      <w:pPr>
        <w:pStyle w:val="BodyText"/>
        <w:rPr>
          <w:sz w:val="20"/>
        </w:rPr>
      </w:pPr>
    </w:p>
    <w:p w14:paraId="666E4060" w14:textId="77777777" w:rsidR="00903FC5" w:rsidRDefault="00C83FB0">
      <w:pPr>
        <w:pStyle w:val="ListParagraph"/>
        <w:numPr>
          <w:ilvl w:val="0"/>
          <w:numId w:val="1"/>
        </w:numPr>
        <w:tabs>
          <w:tab w:val="left" w:pos="775"/>
          <w:tab w:val="left" w:pos="776"/>
        </w:tabs>
        <w:spacing w:before="129"/>
        <w:ind w:left="775" w:hanging="640"/>
        <w:rPr>
          <w:rFonts w:ascii="Times New Roman"/>
          <w:color w:val="111111"/>
          <w:sz w:val="19"/>
        </w:rPr>
      </w:pPr>
      <w:r>
        <w:rPr>
          <w:rFonts w:ascii="Times New Roman"/>
          <w:color w:val="111111"/>
          <w:spacing w:val="-2"/>
          <w:w w:val="105"/>
          <w:sz w:val="19"/>
        </w:rPr>
        <w:t>Contact</w:t>
      </w:r>
      <w:r>
        <w:rPr>
          <w:rFonts w:ascii="Times New Roman"/>
          <w:color w:val="111111"/>
          <w:spacing w:val="-5"/>
          <w:w w:val="105"/>
          <w:sz w:val="19"/>
        </w:rPr>
        <w:t xml:space="preserve"> </w:t>
      </w:r>
      <w:r>
        <w:rPr>
          <w:rFonts w:ascii="Times New Roman"/>
          <w:color w:val="111111"/>
          <w:spacing w:val="-2"/>
          <w:w w:val="105"/>
          <w:sz w:val="19"/>
        </w:rPr>
        <w:t>Telephone and</w:t>
      </w:r>
      <w:r>
        <w:rPr>
          <w:rFonts w:ascii="Times New Roman"/>
          <w:color w:val="111111"/>
          <w:spacing w:val="-5"/>
          <w:w w:val="105"/>
          <w:sz w:val="19"/>
        </w:rPr>
        <w:t xml:space="preserve"> </w:t>
      </w:r>
      <w:r>
        <w:rPr>
          <w:rFonts w:ascii="Times New Roman"/>
          <w:color w:val="111111"/>
          <w:spacing w:val="-2"/>
          <w:w w:val="105"/>
          <w:sz w:val="19"/>
        </w:rPr>
        <w:t>Extension</w:t>
      </w:r>
    </w:p>
    <w:p w14:paraId="666E4061" w14:textId="77777777" w:rsidR="00903FC5" w:rsidRDefault="00903FC5">
      <w:pPr>
        <w:pStyle w:val="BodyText"/>
        <w:spacing w:before="3"/>
        <w:rPr>
          <w:sz w:val="25"/>
        </w:rPr>
      </w:pPr>
    </w:p>
    <w:p w14:paraId="666E4062" w14:textId="77777777" w:rsidR="00903FC5" w:rsidRDefault="00C83FB0">
      <w:pPr>
        <w:pStyle w:val="ListParagraph"/>
        <w:numPr>
          <w:ilvl w:val="0"/>
          <w:numId w:val="1"/>
        </w:numPr>
        <w:tabs>
          <w:tab w:val="left" w:pos="775"/>
          <w:tab w:val="left" w:pos="776"/>
        </w:tabs>
        <w:ind w:left="775"/>
        <w:rPr>
          <w:rFonts w:ascii="Times New Roman"/>
          <w:color w:val="111111"/>
          <w:sz w:val="19"/>
        </w:rPr>
      </w:pPr>
      <w:r>
        <w:rPr>
          <w:rFonts w:ascii="Times New Roman"/>
          <w:color w:val="111111"/>
          <w:sz w:val="19"/>
        </w:rPr>
        <w:t>Contact</w:t>
      </w:r>
      <w:r>
        <w:rPr>
          <w:rFonts w:ascii="Times New Roman"/>
          <w:color w:val="111111"/>
          <w:spacing w:val="12"/>
          <w:sz w:val="19"/>
        </w:rPr>
        <w:t xml:space="preserve"> </w:t>
      </w:r>
      <w:r>
        <w:rPr>
          <w:rFonts w:ascii="Times New Roman"/>
          <w:color w:val="111111"/>
          <w:spacing w:val="-2"/>
          <w:sz w:val="19"/>
        </w:rPr>
        <w:t>Email</w:t>
      </w:r>
    </w:p>
    <w:p w14:paraId="666E4063" w14:textId="77777777" w:rsidR="00903FC5" w:rsidRDefault="00903FC5">
      <w:pPr>
        <w:pStyle w:val="BodyText"/>
        <w:rPr>
          <w:sz w:val="20"/>
        </w:rPr>
      </w:pPr>
    </w:p>
    <w:p w14:paraId="666E4064" w14:textId="77777777" w:rsidR="00903FC5" w:rsidRDefault="00903FC5">
      <w:pPr>
        <w:pStyle w:val="BodyText"/>
        <w:rPr>
          <w:sz w:val="20"/>
        </w:rPr>
      </w:pPr>
    </w:p>
    <w:p w14:paraId="666E4065" w14:textId="77777777" w:rsidR="00903FC5" w:rsidRDefault="00903FC5">
      <w:pPr>
        <w:pStyle w:val="BodyText"/>
        <w:rPr>
          <w:sz w:val="20"/>
        </w:rPr>
      </w:pPr>
    </w:p>
    <w:p w14:paraId="666E4066" w14:textId="77777777" w:rsidR="00903FC5" w:rsidRDefault="00C83FB0">
      <w:pPr>
        <w:pStyle w:val="ListParagraph"/>
        <w:numPr>
          <w:ilvl w:val="0"/>
          <w:numId w:val="1"/>
        </w:numPr>
        <w:tabs>
          <w:tab w:val="left" w:pos="779"/>
          <w:tab w:val="left" w:pos="780"/>
        </w:tabs>
        <w:spacing w:before="168"/>
        <w:ind w:left="779" w:hanging="640"/>
        <w:rPr>
          <w:rFonts w:ascii="Times New Roman"/>
          <w:color w:val="111111"/>
          <w:sz w:val="19"/>
        </w:rPr>
      </w:pPr>
      <w:r>
        <w:rPr>
          <w:rFonts w:ascii="Times New Roman"/>
          <w:color w:val="111111"/>
          <w:sz w:val="19"/>
        </w:rPr>
        <w:t>Description</w:t>
      </w:r>
      <w:r>
        <w:rPr>
          <w:rFonts w:ascii="Times New Roman"/>
          <w:color w:val="111111"/>
          <w:spacing w:val="21"/>
          <w:sz w:val="19"/>
        </w:rPr>
        <w:t xml:space="preserve"> </w:t>
      </w:r>
      <w:r>
        <w:rPr>
          <w:rFonts w:ascii="Times New Roman"/>
          <w:color w:val="111111"/>
          <w:sz w:val="19"/>
        </w:rPr>
        <w:t>of</w:t>
      </w:r>
      <w:r>
        <w:rPr>
          <w:rFonts w:ascii="Times New Roman"/>
          <w:color w:val="111111"/>
          <w:spacing w:val="-4"/>
          <w:sz w:val="19"/>
        </w:rPr>
        <w:t xml:space="preserve"> </w:t>
      </w:r>
      <w:r>
        <w:rPr>
          <w:rFonts w:ascii="Times New Roman"/>
          <w:color w:val="111111"/>
          <w:spacing w:val="-2"/>
          <w:sz w:val="19"/>
        </w:rPr>
        <w:t>Organization</w:t>
      </w:r>
    </w:p>
    <w:p w14:paraId="666E4067" w14:textId="77777777" w:rsidR="00903FC5" w:rsidRDefault="00903FC5">
      <w:pPr>
        <w:pStyle w:val="BodyText"/>
        <w:rPr>
          <w:sz w:val="20"/>
        </w:rPr>
      </w:pPr>
    </w:p>
    <w:p w14:paraId="666E4068" w14:textId="77777777" w:rsidR="00903FC5" w:rsidRDefault="00903FC5">
      <w:pPr>
        <w:pStyle w:val="BodyText"/>
        <w:rPr>
          <w:sz w:val="20"/>
        </w:rPr>
      </w:pPr>
    </w:p>
    <w:p w14:paraId="666E4069" w14:textId="77777777" w:rsidR="00903FC5" w:rsidRDefault="00903FC5">
      <w:pPr>
        <w:pStyle w:val="BodyText"/>
        <w:rPr>
          <w:sz w:val="20"/>
        </w:rPr>
      </w:pPr>
    </w:p>
    <w:p w14:paraId="666E406A" w14:textId="77777777" w:rsidR="00903FC5" w:rsidRDefault="00903FC5">
      <w:pPr>
        <w:pStyle w:val="BodyText"/>
        <w:rPr>
          <w:sz w:val="20"/>
        </w:rPr>
      </w:pPr>
    </w:p>
    <w:p w14:paraId="666E406B" w14:textId="77777777" w:rsidR="00903FC5" w:rsidRDefault="00903FC5">
      <w:pPr>
        <w:pStyle w:val="BodyText"/>
        <w:rPr>
          <w:sz w:val="20"/>
        </w:rPr>
      </w:pPr>
    </w:p>
    <w:p w14:paraId="666E406C" w14:textId="77777777" w:rsidR="00903FC5" w:rsidRDefault="00903FC5">
      <w:pPr>
        <w:pStyle w:val="BodyText"/>
        <w:rPr>
          <w:sz w:val="20"/>
        </w:rPr>
      </w:pPr>
    </w:p>
    <w:p w14:paraId="666E406D" w14:textId="77777777" w:rsidR="00903FC5" w:rsidRDefault="00903FC5">
      <w:pPr>
        <w:pStyle w:val="BodyText"/>
        <w:rPr>
          <w:sz w:val="20"/>
        </w:rPr>
      </w:pPr>
    </w:p>
    <w:p w14:paraId="666E406E" w14:textId="77777777" w:rsidR="00903FC5" w:rsidRDefault="00903FC5">
      <w:pPr>
        <w:pStyle w:val="BodyText"/>
        <w:rPr>
          <w:sz w:val="20"/>
        </w:rPr>
      </w:pPr>
    </w:p>
    <w:p w14:paraId="666E406F" w14:textId="77777777" w:rsidR="00903FC5" w:rsidRDefault="00903FC5">
      <w:pPr>
        <w:pStyle w:val="BodyText"/>
        <w:rPr>
          <w:sz w:val="20"/>
        </w:rPr>
      </w:pPr>
    </w:p>
    <w:p w14:paraId="666E4070" w14:textId="77777777" w:rsidR="00903FC5" w:rsidRDefault="00903FC5">
      <w:pPr>
        <w:pStyle w:val="BodyText"/>
        <w:rPr>
          <w:sz w:val="20"/>
        </w:rPr>
      </w:pPr>
    </w:p>
    <w:p w14:paraId="666E4071" w14:textId="77777777" w:rsidR="00903FC5" w:rsidRDefault="00903FC5">
      <w:pPr>
        <w:pStyle w:val="BodyText"/>
        <w:rPr>
          <w:sz w:val="20"/>
        </w:rPr>
      </w:pPr>
    </w:p>
    <w:p w14:paraId="666E4072" w14:textId="77777777" w:rsidR="00903FC5" w:rsidRDefault="00903FC5">
      <w:pPr>
        <w:pStyle w:val="BodyText"/>
        <w:spacing w:before="2"/>
        <w:rPr>
          <w:sz w:val="22"/>
        </w:rPr>
      </w:pPr>
    </w:p>
    <w:p w14:paraId="666E4073" w14:textId="77777777" w:rsidR="00903FC5" w:rsidRDefault="00C83FB0">
      <w:pPr>
        <w:pStyle w:val="ListParagraph"/>
        <w:numPr>
          <w:ilvl w:val="0"/>
          <w:numId w:val="1"/>
        </w:numPr>
        <w:tabs>
          <w:tab w:val="left" w:pos="777"/>
          <w:tab w:val="left" w:pos="778"/>
        </w:tabs>
        <w:spacing w:before="1"/>
        <w:ind w:left="777" w:hanging="638"/>
        <w:rPr>
          <w:rFonts w:ascii="Times New Roman"/>
          <w:color w:val="111111"/>
          <w:sz w:val="19"/>
        </w:rPr>
      </w:pPr>
      <w:r>
        <w:rPr>
          <w:rFonts w:ascii="Times New Roman"/>
          <w:color w:val="111111"/>
          <w:w w:val="105"/>
          <w:sz w:val="19"/>
        </w:rPr>
        <w:t>Type</w:t>
      </w:r>
      <w:r>
        <w:rPr>
          <w:rFonts w:ascii="Times New Roman"/>
          <w:color w:val="111111"/>
          <w:spacing w:val="-13"/>
          <w:w w:val="105"/>
          <w:sz w:val="19"/>
        </w:rPr>
        <w:t xml:space="preserve"> </w:t>
      </w:r>
      <w:r>
        <w:rPr>
          <w:rFonts w:ascii="Times New Roman"/>
          <w:color w:val="111111"/>
          <w:w w:val="105"/>
          <w:sz w:val="19"/>
        </w:rPr>
        <w:t>of</w:t>
      </w:r>
      <w:r>
        <w:rPr>
          <w:rFonts w:ascii="Times New Roman"/>
          <w:color w:val="111111"/>
          <w:spacing w:val="-12"/>
          <w:w w:val="105"/>
          <w:sz w:val="19"/>
        </w:rPr>
        <w:t xml:space="preserve"> </w:t>
      </w:r>
      <w:r>
        <w:rPr>
          <w:rFonts w:ascii="Times New Roman"/>
          <w:color w:val="111111"/>
          <w:w w:val="105"/>
          <w:sz w:val="19"/>
        </w:rPr>
        <w:t>Material</w:t>
      </w:r>
      <w:r>
        <w:rPr>
          <w:rFonts w:ascii="Times New Roman"/>
          <w:color w:val="111111"/>
          <w:spacing w:val="-11"/>
          <w:w w:val="105"/>
          <w:sz w:val="19"/>
        </w:rPr>
        <w:t xml:space="preserve"> </w:t>
      </w:r>
      <w:r>
        <w:rPr>
          <w:rFonts w:ascii="Times New Roman"/>
          <w:color w:val="111111"/>
          <w:spacing w:val="-2"/>
          <w:w w:val="105"/>
          <w:sz w:val="19"/>
        </w:rPr>
        <w:t>Change</w:t>
      </w:r>
    </w:p>
    <w:p w14:paraId="666E4074" w14:textId="77777777" w:rsidR="00903FC5" w:rsidRDefault="00C83FB0">
      <w:pPr>
        <w:pStyle w:val="BodyText"/>
        <w:spacing w:before="67" w:line="290" w:lineRule="auto"/>
        <w:ind w:left="117" w:right="690" w:hanging="5"/>
      </w:pPr>
      <w:r>
        <w:br w:type="column"/>
      </w:r>
      <w:r>
        <w:rPr>
          <w:color w:val="111111"/>
          <w:w w:val="105"/>
        </w:rPr>
        <w:t>Legal</w:t>
      </w:r>
      <w:r>
        <w:rPr>
          <w:color w:val="111111"/>
          <w:spacing w:val="-8"/>
          <w:w w:val="105"/>
        </w:rPr>
        <w:t xml:space="preserve"> </w:t>
      </w:r>
      <w:r>
        <w:rPr>
          <w:color w:val="111111"/>
          <w:w w:val="105"/>
        </w:rPr>
        <w:t>business</w:t>
      </w:r>
      <w:r>
        <w:rPr>
          <w:color w:val="111111"/>
          <w:spacing w:val="-12"/>
          <w:w w:val="105"/>
        </w:rPr>
        <w:t xml:space="preserve"> </w:t>
      </w:r>
      <w:r>
        <w:rPr>
          <w:color w:val="111111"/>
          <w:w w:val="105"/>
        </w:rPr>
        <w:t>name</w:t>
      </w:r>
      <w:r>
        <w:rPr>
          <w:color w:val="111111"/>
          <w:spacing w:val="-11"/>
          <w:w w:val="105"/>
        </w:rPr>
        <w:t xml:space="preserve"> </w:t>
      </w:r>
      <w:r>
        <w:rPr>
          <w:color w:val="111111"/>
          <w:w w:val="105"/>
        </w:rPr>
        <w:t>as</w:t>
      </w:r>
      <w:r>
        <w:rPr>
          <w:color w:val="111111"/>
          <w:spacing w:val="-13"/>
          <w:w w:val="105"/>
        </w:rPr>
        <w:t xml:space="preserve"> </w:t>
      </w:r>
      <w:r>
        <w:rPr>
          <w:color w:val="111111"/>
          <w:w w:val="105"/>
        </w:rPr>
        <w:t>reported</w:t>
      </w:r>
      <w:r>
        <w:rPr>
          <w:color w:val="111111"/>
          <w:spacing w:val="-1"/>
          <w:w w:val="105"/>
        </w:rPr>
        <w:t xml:space="preserve"> </w:t>
      </w:r>
      <w:r>
        <w:rPr>
          <w:color w:val="111111"/>
          <w:w w:val="105"/>
        </w:rPr>
        <w:t>with</w:t>
      </w:r>
      <w:r>
        <w:rPr>
          <w:color w:val="111111"/>
          <w:spacing w:val="-8"/>
          <w:w w:val="105"/>
        </w:rPr>
        <w:t xml:space="preserve"> </w:t>
      </w:r>
      <w:r>
        <w:rPr>
          <w:color w:val="111111"/>
          <w:w w:val="105"/>
        </w:rPr>
        <w:t>Internal</w:t>
      </w:r>
      <w:r>
        <w:rPr>
          <w:color w:val="111111"/>
          <w:spacing w:val="-2"/>
          <w:w w:val="105"/>
        </w:rPr>
        <w:t xml:space="preserve"> </w:t>
      </w:r>
      <w:r>
        <w:rPr>
          <w:color w:val="111111"/>
          <w:w w:val="105"/>
        </w:rPr>
        <w:t>Revenue</w:t>
      </w:r>
      <w:r>
        <w:rPr>
          <w:color w:val="111111"/>
          <w:spacing w:val="-5"/>
          <w:w w:val="105"/>
        </w:rPr>
        <w:t xml:space="preserve"> </w:t>
      </w:r>
      <w:r>
        <w:rPr>
          <w:color w:val="111111"/>
          <w:w w:val="105"/>
        </w:rPr>
        <w:t>Service.</w:t>
      </w:r>
      <w:r>
        <w:rPr>
          <w:color w:val="111111"/>
          <w:spacing w:val="24"/>
          <w:w w:val="105"/>
        </w:rPr>
        <w:t xml:space="preserve"> </w:t>
      </w:r>
      <w:r>
        <w:rPr>
          <w:color w:val="111111"/>
          <w:w w:val="105"/>
        </w:rPr>
        <w:t>This</w:t>
      </w:r>
      <w:r>
        <w:rPr>
          <w:color w:val="111111"/>
          <w:spacing w:val="28"/>
          <w:w w:val="105"/>
        </w:rPr>
        <w:t xml:space="preserve"> </w:t>
      </w:r>
      <w:r>
        <w:rPr>
          <w:color w:val="111111"/>
          <w:w w:val="105"/>
        </w:rPr>
        <w:t>may</w:t>
      </w:r>
      <w:r>
        <w:rPr>
          <w:color w:val="111111"/>
          <w:spacing w:val="-3"/>
          <w:w w:val="105"/>
        </w:rPr>
        <w:t xml:space="preserve"> </w:t>
      </w:r>
      <w:r>
        <w:rPr>
          <w:color w:val="111111"/>
          <w:w w:val="105"/>
        </w:rPr>
        <w:t>be</w:t>
      </w:r>
      <w:r>
        <w:rPr>
          <w:color w:val="111111"/>
          <w:spacing w:val="-13"/>
          <w:w w:val="105"/>
        </w:rPr>
        <w:t xml:space="preserve"> </w:t>
      </w:r>
      <w:r>
        <w:rPr>
          <w:color w:val="111111"/>
          <w:w w:val="105"/>
        </w:rPr>
        <w:t xml:space="preserve">the parent organization or local Provider Organization </w:t>
      </w:r>
      <w:r>
        <w:rPr>
          <w:color w:val="030303"/>
          <w:w w:val="105"/>
        </w:rPr>
        <w:t>name</w:t>
      </w:r>
      <w:r>
        <w:rPr>
          <w:color w:val="3F3F3F"/>
          <w:w w:val="105"/>
        </w:rPr>
        <w:t>.</w:t>
      </w:r>
    </w:p>
    <w:p w14:paraId="666E4075" w14:textId="77777777" w:rsidR="00903FC5" w:rsidRDefault="00903FC5">
      <w:pPr>
        <w:pStyle w:val="BodyText"/>
        <w:spacing w:before="1"/>
        <w:rPr>
          <w:sz w:val="17"/>
        </w:rPr>
      </w:pPr>
    </w:p>
    <w:p w14:paraId="666E4076" w14:textId="77777777" w:rsidR="00903FC5" w:rsidRDefault="00257CB8">
      <w:pPr>
        <w:pStyle w:val="BodyText"/>
        <w:spacing w:line="290" w:lineRule="auto"/>
        <w:ind w:left="115" w:right="690" w:hanging="2"/>
      </w:pPr>
      <w:r>
        <w:pict w14:anchorId="666E41EA">
          <v:rect id="docshape203" o:spid="_x0000_s1071" alt="Decorative - ignore" style="position:absolute;left:0;text-align:left;margin-left:38.75pt;margin-top:-4.45pt;width:526.55pt;height:.7pt;z-index:15785984;mso-position-horizontal-relative:page" fillcolor="#f9a821" stroked="f">
            <w10:wrap anchorx="page"/>
          </v:rect>
        </w:pict>
      </w:r>
      <w:r w:rsidR="00C83FB0">
        <w:rPr>
          <w:color w:val="111111"/>
          <w:w w:val="105"/>
        </w:rPr>
        <w:t>9-digit</w:t>
      </w:r>
      <w:r w:rsidR="00C83FB0">
        <w:rPr>
          <w:color w:val="111111"/>
          <w:spacing w:val="-13"/>
          <w:w w:val="105"/>
        </w:rPr>
        <w:t xml:space="preserve"> </w:t>
      </w:r>
      <w:r w:rsidR="00C83FB0">
        <w:rPr>
          <w:color w:val="111111"/>
          <w:w w:val="105"/>
        </w:rPr>
        <w:t>federal</w:t>
      </w:r>
      <w:r w:rsidR="00C83FB0">
        <w:rPr>
          <w:color w:val="111111"/>
          <w:spacing w:val="-9"/>
          <w:w w:val="105"/>
        </w:rPr>
        <w:t xml:space="preserve"> </w:t>
      </w:r>
      <w:r w:rsidR="00C83FB0">
        <w:rPr>
          <w:color w:val="111111"/>
          <w:w w:val="105"/>
        </w:rPr>
        <w:t>tax</w:t>
      </w:r>
      <w:r w:rsidR="00C83FB0">
        <w:rPr>
          <w:color w:val="111111"/>
          <w:spacing w:val="-5"/>
          <w:w w:val="105"/>
        </w:rPr>
        <w:t xml:space="preserve"> </w:t>
      </w:r>
      <w:r w:rsidR="00C83FB0">
        <w:rPr>
          <w:color w:val="111111"/>
          <w:w w:val="105"/>
        </w:rPr>
        <w:t>identification</w:t>
      </w:r>
      <w:r w:rsidR="00C83FB0">
        <w:rPr>
          <w:color w:val="111111"/>
          <w:spacing w:val="-13"/>
          <w:w w:val="105"/>
        </w:rPr>
        <w:t xml:space="preserve"> </w:t>
      </w:r>
      <w:r w:rsidR="00C83FB0">
        <w:rPr>
          <w:color w:val="111111"/>
          <w:w w:val="105"/>
        </w:rPr>
        <w:t>number</w:t>
      </w:r>
      <w:r w:rsidR="00C83FB0">
        <w:rPr>
          <w:color w:val="111111"/>
          <w:spacing w:val="-9"/>
          <w:w w:val="105"/>
        </w:rPr>
        <w:t xml:space="preserve"> </w:t>
      </w:r>
      <w:r w:rsidR="00C83FB0">
        <w:rPr>
          <w:color w:val="111111"/>
          <w:w w:val="105"/>
        </w:rPr>
        <w:t>also</w:t>
      </w:r>
      <w:r w:rsidR="00C83FB0">
        <w:rPr>
          <w:color w:val="111111"/>
          <w:spacing w:val="-10"/>
          <w:w w:val="105"/>
        </w:rPr>
        <w:t xml:space="preserve"> </w:t>
      </w:r>
      <w:r w:rsidR="00C83FB0">
        <w:rPr>
          <w:color w:val="111111"/>
          <w:w w:val="105"/>
        </w:rPr>
        <w:t>known</w:t>
      </w:r>
      <w:r w:rsidR="00C83FB0">
        <w:rPr>
          <w:color w:val="111111"/>
          <w:spacing w:val="-7"/>
          <w:w w:val="105"/>
        </w:rPr>
        <w:t xml:space="preserve"> </w:t>
      </w:r>
      <w:r w:rsidR="00C83FB0">
        <w:rPr>
          <w:color w:val="111111"/>
          <w:w w:val="105"/>
        </w:rPr>
        <w:t>as</w:t>
      </w:r>
      <w:r w:rsidR="00C83FB0">
        <w:rPr>
          <w:color w:val="111111"/>
          <w:spacing w:val="-14"/>
          <w:w w:val="105"/>
        </w:rPr>
        <w:t xml:space="preserve"> </w:t>
      </w:r>
      <w:r w:rsidR="00C83FB0">
        <w:rPr>
          <w:color w:val="111111"/>
          <w:w w:val="105"/>
        </w:rPr>
        <w:t>an</w:t>
      </w:r>
      <w:r w:rsidR="00C83FB0">
        <w:rPr>
          <w:color w:val="111111"/>
          <w:spacing w:val="-12"/>
          <w:w w:val="105"/>
        </w:rPr>
        <w:t xml:space="preserve"> </w:t>
      </w:r>
      <w:r w:rsidR="00C83FB0">
        <w:rPr>
          <w:color w:val="111111"/>
          <w:w w:val="105"/>
        </w:rPr>
        <w:t>employer</w:t>
      </w:r>
      <w:r w:rsidR="00C83FB0">
        <w:rPr>
          <w:color w:val="111111"/>
          <w:spacing w:val="56"/>
          <w:w w:val="105"/>
        </w:rPr>
        <w:t xml:space="preserve"> </w:t>
      </w:r>
      <w:r w:rsidR="00C83FB0">
        <w:rPr>
          <w:color w:val="030303"/>
          <w:w w:val="105"/>
        </w:rPr>
        <w:t xml:space="preserve">identification </w:t>
      </w:r>
      <w:r w:rsidR="00C83FB0">
        <w:rPr>
          <w:color w:val="111111"/>
          <w:w w:val="105"/>
        </w:rPr>
        <w:t>number (EIN)</w:t>
      </w:r>
      <w:r w:rsidR="00C83FB0">
        <w:rPr>
          <w:color w:val="111111"/>
          <w:spacing w:val="-3"/>
          <w:w w:val="105"/>
        </w:rPr>
        <w:t xml:space="preserve"> </w:t>
      </w:r>
      <w:r w:rsidR="00C83FB0">
        <w:rPr>
          <w:color w:val="111111"/>
          <w:w w:val="105"/>
        </w:rPr>
        <w:t>assigned</w:t>
      </w:r>
      <w:r w:rsidR="00C83FB0">
        <w:rPr>
          <w:color w:val="111111"/>
          <w:spacing w:val="37"/>
          <w:w w:val="105"/>
        </w:rPr>
        <w:t xml:space="preserve"> </w:t>
      </w:r>
      <w:r w:rsidR="00C83FB0">
        <w:rPr>
          <w:color w:val="111111"/>
          <w:w w:val="105"/>
        </w:rPr>
        <w:t xml:space="preserve">by the internal </w:t>
      </w:r>
      <w:r w:rsidR="00C83FB0">
        <w:rPr>
          <w:color w:val="030303"/>
          <w:w w:val="105"/>
        </w:rPr>
        <w:t xml:space="preserve">revenue </w:t>
      </w:r>
      <w:r w:rsidR="00C83FB0">
        <w:rPr>
          <w:color w:val="111111"/>
          <w:w w:val="105"/>
        </w:rPr>
        <w:t>service.</w:t>
      </w:r>
    </w:p>
    <w:p w14:paraId="666E4077" w14:textId="77777777" w:rsidR="00903FC5" w:rsidRDefault="00903FC5">
      <w:pPr>
        <w:pStyle w:val="BodyText"/>
        <w:spacing w:before="6"/>
        <w:rPr>
          <w:sz w:val="17"/>
        </w:rPr>
      </w:pPr>
    </w:p>
    <w:p w14:paraId="666E4078" w14:textId="77777777" w:rsidR="00903FC5" w:rsidRDefault="00257CB8">
      <w:pPr>
        <w:pStyle w:val="BodyText"/>
        <w:spacing w:line="295" w:lineRule="auto"/>
        <w:ind w:left="119" w:right="690" w:hanging="3"/>
      </w:pPr>
      <w:r>
        <w:pict w14:anchorId="666E41EB">
          <v:rect id="docshape204" o:spid="_x0000_s1070" alt="Decorative-ignore" style="position:absolute;left:0;text-align:left;margin-left:38.75pt;margin-top:-4.25pt;width:526.55pt;height:.6pt;z-index:15786496;mso-position-horizontal-relative:page" fillcolor="#f9a821" stroked="f">
            <w10:wrap anchorx="page"/>
          </v:rect>
        </w:pict>
      </w:r>
      <w:r w:rsidR="00C83FB0">
        <w:rPr>
          <w:color w:val="111111"/>
          <w:w w:val="105"/>
        </w:rPr>
        <w:t>If</w:t>
      </w:r>
      <w:r w:rsidR="00C83FB0">
        <w:rPr>
          <w:color w:val="111111"/>
          <w:spacing w:val="-15"/>
          <w:w w:val="105"/>
        </w:rPr>
        <w:t xml:space="preserve"> </w:t>
      </w:r>
      <w:r w:rsidR="00C83FB0">
        <w:rPr>
          <w:color w:val="111111"/>
          <w:w w:val="105"/>
        </w:rPr>
        <w:t>applicable,</w:t>
      </w:r>
      <w:r w:rsidR="00C83FB0">
        <w:rPr>
          <w:color w:val="111111"/>
          <w:spacing w:val="-12"/>
          <w:w w:val="105"/>
        </w:rPr>
        <w:t xml:space="preserve"> </w:t>
      </w:r>
      <w:r w:rsidR="00C83FB0">
        <w:rPr>
          <w:color w:val="111111"/>
          <w:w w:val="105"/>
        </w:rPr>
        <w:t>Massachusetts</w:t>
      </w:r>
      <w:r w:rsidR="00C83FB0">
        <w:rPr>
          <w:color w:val="111111"/>
          <w:spacing w:val="-11"/>
          <w:w w:val="105"/>
        </w:rPr>
        <w:t xml:space="preserve"> </w:t>
      </w:r>
      <w:r w:rsidR="00C83FB0">
        <w:rPr>
          <w:color w:val="111111"/>
          <w:w w:val="105"/>
        </w:rPr>
        <w:t>Department</w:t>
      </w:r>
      <w:r w:rsidR="00C83FB0">
        <w:rPr>
          <w:color w:val="111111"/>
          <w:spacing w:val="-1"/>
          <w:w w:val="105"/>
        </w:rPr>
        <w:t xml:space="preserve"> </w:t>
      </w:r>
      <w:r w:rsidR="00C83FB0">
        <w:rPr>
          <w:color w:val="111111"/>
          <w:w w:val="105"/>
        </w:rPr>
        <w:t>of</w:t>
      </w:r>
      <w:r w:rsidR="00C83FB0">
        <w:rPr>
          <w:color w:val="111111"/>
          <w:spacing w:val="-13"/>
          <w:w w:val="105"/>
        </w:rPr>
        <w:t xml:space="preserve"> </w:t>
      </w:r>
      <w:r w:rsidR="00C83FB0">
        <w:rPr>
          <w:color w:val="111111"/>
          <w:w w:val="105"/>
        </w:rPr>
        <w:t>Public</w:t>
      </w:r>
      <w:r w:rsidR="00C83FB0">
        <w:rPr>
          <w:color w:val="111111"/>
          <w:spacing w:val="-12"/>
          <w:w w:val="105"/>
        </w:rPr>
        <w:t xml:space="preserve"> </w:t>
      </w:r>
      <w:r w:rsidR="00C83FB0">
        <w:rPr>
          <w:color w:val="111111"/>
          <w:w w:val="105"/>
        </w:rPr>
        <w:t>Health</w:t>
      </w:r>
      <w:r w:rsidR="00C83FB0">
        <w:rPr>
          <w:color w:val="111111"/>
          <w:spacing w:val="-11"/>
          <w:w w:val="105"/>
        </w:rPr>
        <w:t xml:space="preserve"> </w:t>
      </w:r>
      <w:r w:rsidR="00C83FB0">
        <w:rPr>
          <w:color w:val="111111"/>
          <w:w w:val="105"/>
        </w:rPr>
        <w:t>Facility</w:t>
      </w:r>
      <w:r w:rsidR="00C83FB0">
        <w:rPr>
          <w:color w:val="111111"/>
          <w:spacing w:val="18"/>
          <w:w w:val="105"/>
        </w:rPr>
        <w:t xml:space="preserve"> </w:t>
      </w:r>
      <w:r w:rsidR="00C83FB0">
        <w:rPr>
          <w:color w:val="111111"/>
          <w:w w:val="105"/>
        </w:rPr>
        <w:t xml:space="preserve">Identification </w:t>
      </w:r>
      <w:r w:rsidR="00C83FB0">
        <w:rPr>
          <w:color w:val="111111"/>
          <w:spacing w:val="-2"/>
          <w:w w:val="105"/>
        </w:rPr>
        <w:t>Number.</w:t>
      </w:r>
    </w:p>
    <w:p w14:paraId="666E4079" w14:textId="4795B9EF" w:rsidR="00903FC5" w:rsidRDefault="00903FC5">
      <w:pPr>
        <w:pStyle w:val="BodyText"/>
        <w:spacing w:before="7"/>
        <w:rPr>
          <w:sz w:val="17"/>
        </w:rPr>
      </w:pPr>
    </w:p>
    <w:p w14:paraId="666E407A" w14:textId="77777777" w:rsidR="00903FC5" w:rsidRDefault="00257CB8">
      <w:pPr>
        <w:pStyle w:val="BodyText"/>
        <w:spacing w:before="1" w:line="292" w:lineRule="auto"/>
        <w:ind w:left="114" w:right="690" w:firstLine="3"/>
      </w:pPr>
      <w:r>
        <w:pict w14:anchorId="666E41EC">
          <v:rect id="docshape205" o:spid="_x0000_s1069" alt="Decorative-ignore" style="position:absolute;left:0;text-align:left;margin-left:38.75pt;margin-top:-4.75pt;width:526.55pt;height:.7pt;z-index:15787008;mso-position-horizontal-relative:page" fillcolor="#f9a821" stroked="f">
            <w10:wrap anchorx="page"/>
          </v:rect>
        </w:pict>
      </w:r>
      <w:r w:rsidR="00C83FB0">
        <w:rPr>
          <w:color w:val="111111"/>
          <w:w w:val="105"/>
        </w:rPr>
        <w:t>10-digit</w:t>
      </w:r>
      <w:r w:rsidR="00C83FB0">
        <w:rPr>
          <w:color w:val="111111"/>
          <w:spacing w:val="-13"/>
          <w:w w:val="105"/>
        </w:rPr>
        <w:t xml:space="preserve"> </w:t>
      </w:r>
      <w:r w:rsidR="00C83FB0">
        <w:rPr>
          <w:color w:val="111111"/>
          <w:w w:val="105"/>
        </w:rPr>
        <w:t>National</w:t>
      </w:r>
      <w:r w:rsidR="00C83FB0">
        <w:rPr>
          <w:color w:val="111111"/>
          <w:spacing w:val="-12"/>
          <w:w w:val="105"/>
        </w:rPr>
        <w:t xml:space="preserve"> </w:t>
      </w:r>
      <w:r w:rsidR="00C83FB0">
        <w:rPr>
          <w:color w:val="111111"/>
          <w:w w:val="105"/>
        </w:rPr>
        <w:t>Provider</w:t>
      </w:r>
      <w:r w:rsidR="00C83FB0">
        <w:rPr>
          <w:color w:val="111111"/>
          <w:spacing w:val="-8"/>
          <w:w w:val="105"/>
        </w:rPr>
        <w:t xml:space="preserve"> </w:t>
      </w:r>
      <w:r w:rsidR="00C83FB0">
        <w:rPr>
          <w:color w:val="111111"/>
          <w:w w:val="105"/>
        </w:rPr>
        <w:t>identification</w:t>
      </w:r>
      <w:r w:rsidR="00C83FB0">
        <w:rPr>
          <w:color w:val="111111"/>
          <w:spacing w:val="-14"/>
          <w:w w:val="105"/>
        </w:rPr>
        <w:t xml:space="preserve"> </w:t>
      </w:r>
      <w:r w:rsidR="00C83FB0">
        <w:rPr>
          <w:color w:val="111111"/>
          <w:w w:val="105"/>
        </w:rPr>
        <w:t>number</w:t>
      </w:r>
      <w:r w:rsidR="00C83FB0">
        <w:rPr>
          <w:color w:val="111111"/>
          <w:spacing w:val="-6"/>
          <w:w w:val="105"/>
        </w:rPr>
        <w:t xml:space="preserve"> </w:t>
      </w:r>
      <w:r w:rsidR="00C83FB0">
        <w:rPr>
          <w:color w:val="111111"/>
          <w:w w:val="105"/>
        </w:rPr>
        <w:t>issued</w:t>
      </w:r>
      <w:r w:rsidR="00C83FB0">
        <w:rPr>
          <w:color w:val="111111"/>
          <w:spacing w:val="-6"/>
          <w:w w:val="105"/>
        </w:rPr>
        <w:t xml:space="preserve"> </w:t>
      </w:r>
      <w:r w:rsidR="00C83FB0">
        <w:rPr>
          <w:color w:val="111111"/>
          <w:w w:val="105"/>
        </w:rPr>
        <w:t>by</w:t>
      </w:r>
      <w:r w:rsidR="00C83FB0">
        <w:rPr>
          <w:color w:val="111111"/>
          <w:spacing w:val="-13"/>
          <w:w w:val="105"/>
        </w:rPr>
        <w:t xml:space="preserve"> </w:t>
      </w:r>
      <w:r w:rsidR="00C83FB0">
        <w:rPr>
          <w:color w:val="111111"/>
          <w:w w:val="105"/>
        </w:rPr>
        <w:t>the</w:t>
      </w:r>
      <w:r w:rsidR="00C83FB0">
        <w:rPr>
          <w:color w:val="111111"/>
          <w:spacing w:val="24"/>
          <w:w w:val="105"/>
        </w:rPr>
        <w:t xml:space="preserve"> </w:t>
      </w:r>
      <w:r w:rsidR="00C83FB0">
        <w:rPr>
          <w:color w:val="111111"/>
          <w:w w:val="105"/>
        </w:rPr>
        <w:t>Centers</w:t>
      </w:r>
      <w:r w:rsidR="00C83FB0">
        <w:rPr>
          <w:color w:val="111111"/>
          <w:spacing w:val="-13"/>
          <w:w w:val="105"/>
        </w:rPr>
        <w:t xml:space="preserve"> </w:t>
      </w:r>
      <w:r w:rsidR="00C83FB0">
        <w:rPr>
          <w:color w:val="111111"/>
          <w:w w:val="105"/>
        </w:rPr>
        <w:t>for</w:t>
      </w:r>
      <w:r w:rsidR="00C83FB0">
        <w:rPr>
          <w:color w:val="111111"/>
          <w:spacing w:val="-12"/>
          <w:w w:val="105"/>
        </w:rPr>
        <w:t xml:space="preserve"> </w:t>
      </w:r>
      <w:r w:rsidR="00C83FB0">
        <w:rPr>
          <w:color w:val="111111"/>
          <w:w w:val="105"/>
        </w:rPr>
        <w:t>Medicare and Medicaid Services (CMS).</w:t>
      </w:r>
      <w:r w:rsidR="00C83FB0">
        <w:rPr>
          <w:color w:val="111111"/>
          <w:spacing w:val="40"/>
          <w:w w:val="105"/>
        </w:rPr>
        <w:t xml:space="preserve"> </w:t>
      </w:r>
      <w:r w:rsidR="00C83FB0">
        <w:rPr>
          <w:color w:val="111111"/>
          <w:w w:val="105"/>
        </w:rPr>
        <w:t>This</w:t>
      </w:r>
      <w:r w:rsidR="00C83FB0">
        <w:rPr>
          <w:color w:val="111111"/>
          <w:spacing w:val="-7"/>
          <w:w w:val="105"/>
        </w:rPr>
        <w:t xml:space="preserve"> </w:t>
      </w:r>
      <w:r w:rsidR="00C83FB0">
        <w:rPr>
          <w:color w:val="111111"/>
          <w:w w:val="105"/>
        </w:rPr>
        <w:t>element</w:t>
      </w:r>
      <w:r w:rsidR="00C83FB0">
        <w:rPr>
          <w:color w:val="111111"/>
          <w:spacing w:val="40"/>
          <w:w w:val="105"/>
        </w:rPr>
        <w:t xml:space="preserve"> </w:t>
      </w:r>
      <w:r w:rsidR="00C83FB0">
        <w:rPr>
          <w:color w:val="111111"/>
          <w:w w:val="105"/>
        </w:rPr>
        <w:t>pertains to</w:t>
      </w:r>
      <w:r w:rsidR="00C83FB0">
        <w:rPr>
          <w:color w:val="111111"/>
          <w:spacing w:val="-11"/>
          <w:w w:val="105"/>
        </w:rPr>
        <w:t xml:space="preserve"> </w:t>
      </w:r>
      <w:r w:rsidR="00C83FB0">
        <w:rPr>
          <w:color w:val="111111"/>
          <w:w w:val="105"/>
        </w:rPr>
        <w:t>the</w:t>
      </w:r>
      <w:r w:rsidR="00C83FB0">
        <w:rPr>
          <w:color w:val="111111"/>
          <w:spacing w:val="-2"/>
          <w:w w:val="105"/>
        </w:rPr>
        <w:t xml:space="preserve"> </w:t>
      </w:r>
      <w:r w:rsidR="00C83FB0">
        <w:rPr>
          <w:color w:val="111111"/>
          <w:w w:val="105"/>
        </w:rPr>
        <w:t>organization</w:t>
      </w:r>
      <w:r w:rsidR="00C83FB0">
        <w:rPr>
          <w:color w:val="111111"/>
          <w:spacing w:val="23"/>
          <w:w w:val="105"/>
        </w:rPr>
        <w:t xml:space="preserve"> </w:t>
      </w:r>
      <w:r w:rsidR="00C83FB0">
        <w:rPr>
          <w:color w:val="111111"/>
          <w:w w:val="105"/>
        </w:rPr>
        <w:t>or</w:t>
      </w:r>
      <w:r w:rsidR="00C83FB0">
        <w:rPr>
          <w:color w:val="111111"/>
          <w:spacing w:val="-7"/>
          <w:w w:val="105"/>
        </w:rPr>
        <w:t xml:space="preserve"> </w:t>
      </w:r>
      <w:r w:rsidR="00C83FB0">
        <w:rPr>
          <w:color w:val="111111"/>
          <w:w w:val="105"/>
        </w:rPr>
        <w:t>entity directly providing service.</w:t>
      </w:r>
    </w:p>
    <w:p w14:paraId="666E407B" w14:textId="77777777" w:rsidR="00903FC5" w:rsidRDefault="00903FC5">
      <w:pPr>
        <w:pStyle w:val="BodyText"/>
        <w:spacing w:before="5"/>
      </w:pPr>
    </w:p>
    <w:p w14:paraId="666E407C" w14:textId="77777777" w:rsidR="00903FC5" w:rsidRDefault="00257CB8">
      <w:pPr>
        <w:pStyle w:val="BodyText"/>
        <w:ind w:left="124"/>
        <w:jc w:val="both"/>
      </w:pPr>
      <w:r>
        <w:pict w14:anchorId="666E41ED">
          <v:rect id="docshape206" o:spid="_x0000_s1068" alt="Decorative-ignore" style="position:absolute;left:0;text-align:left;margin-left:38.75pt;margin-top:-5.2pt;width:526.55pt;height:.6pt;z-index:15787520;mso-position-horizontal-relative:page" fillcolor="#f9a821" stroked="f">
            <w10:wrap anchorx="page"/>
          </v:rect>
        </w:pict>
      </w:r>
      <w:r>
        <w:pict w14:anchorId="666E41EE">
          <v:rect id="docshape207" o:spid="_x0000_s1067" alt="Decorative-ignore" style="position:absolute;left:0;text-align:left;margin-left:38.75pt;margin-top:17.35pt;width:526.55pt;height:.7pt;z-index:15788032;mso-position-horizontal-relative:page" fillcolor="#f9a821" stroked="f">
            <w10:wrap anchorx="page"/>
          </v:rect>
        </w:pict>
      </w:r>
      <w:r w:rsidR="00C83FB0">
        <w:rPr>
          <w:color w:val="111111"/>
        </w:rPr>
        <w:t>Address</w:t>
      </w:r>
      <w:r w:rsidR="00C83FB0">
        <w:rPr>
          <w:color w:val="111111"/>
          <w:spacing w:val="10"/>
        </w:rPr>
        <w:t xml:space="preserve"> </w:t>
      </w:r>
      <w:r w:rsidR="00C83FB0">
        <w:rPr>
          <w:color w:val="111111"/>
        </w:rPr>
        <w:t>location/site</w:t>
      </w:r>
      <w:r w:rsidR="00C83FB0">
        <w:rPr>
          <w:color w:val="111111"/>
          <w:spacing w:val="18"/>
        </w:rPr>
        <w:t xml:space="preserve"> </w:t>
      </w:r>
      <w:r w:rsidR="00C83FB0">
        <w:rPr>
          <w:color w:val="111111"/>
        </w:rPr>
        <w:t>of</w:t>
      </w:r>
      <w:r w:rsidR="00C83FB0">
        <w:rPr>
          <w:color w:val="111111"/>
          <w:spacing w:val="-2"/>
        </w:rPr>
        <w:t xml:space="preserve"> applicant</w:t>
      </w:r>
    </w:p>
    <w:p w14:paraId="666E407D" w14:textId="77777777" w:rsidR="00903FC5" w:rsidRDefault="00903FC5">
      <w:pPr>
        <w:pStyle w:val="BodyText"/>
        <w:spacing w:before="7"/>
        <w:rPr>
          <w:sz w:val="23"/>
        </w:rPr>
      </w:pPr>
    </w:p>
    <w:p w14:paraId="666E407E" w14:textId="77777777" w:rsidR="00903FC5" w:rsidRDefault="00C83FB0">
      <w:pPr>
        <w:pStyle w:val="BodyText"/>
        <w:ind w:left="120"/>
        <w:jc w:val="both"/>
      </w:pPr>
      <w:r>
        <w:rPr>
          <w:color w:val="111111"/>
          <w:w w:val="105"/>
        </w:rPr>
        <w:t>Address</w:t>
      </w:r>
      <w:r>
        <w:rPr>
          <w:color w:val="111111"/>
          <w:spacing w:val="-13"/>
          <w:w w:val="105"/>
        </w:rPr>
        <w:t xml:space="preserve"> </w:t>
      </w:r>
      <w:r>
        <w:rPr>
          <w:color w:val="111111"/>
          <w:w w:val="105"/>
        </w:rPr>
        <w:t>location</w:t>
      </w:r>
      <w:r>
        <w:rPr>
          <w:color w:val="3F3F3F"/>
          <w:w w:val="105"/>
        </w:rPr>
        <w:t>/</w:t>
      </w:r>
      <w:r>
        <w:rPr>
          <w:color w:val="111111"/>
          <w:w w:val="105"/>
        </w:rPr>
        <w:t>site</w:t>
      </w:r>
      <w:r>
        <w:rPr>
          <w:color w:val="111111"/>
          <w:spacing w:val="-12"/>
          <w:w w:val="105"/>
        </w:rPr>
        <w:t xml:space="preserve"> </w:t>
      </w:r>
      <w:r>
        <w:rPr>
          <w:color w:val="111111"/>
          <w:w w:val="105"/>
        </w:rPr>
        <w:t>of</w:t>
      </w:r>
      <w:r>
        <w:rPr>
          <w:color w:val="111111"/>
          <w:spacing w:val="-13"/>
          <w:w w:val="105"/>
        </w:rPr>
        <w:t xml:space="preserve"> </w:t>
      </w:r>
      <w:r>
        <w:rPr>
          <w:color w:val="111111"/>
          <w:w w:val="105"/>
        </w:rPr>
        <w:t>applicant</w:t>
      </w:r>
      <w:r>
        <w:rPr>
          <w:color w:val="111111"/>
          <w:spacing w:val="-12"/>
          <w:w w:val="105"/>
        </w:rPr>
        <w:t xml:space="preserve"> </w:t>
      </w:r>
      <w:r>
        <w:rPr>
          <w:color w:val="111111"/>
          <w:w w:val="105"/>
        </w:rPr>
        <w:t>continued</w:t>
      </w:r>
      <w:r>
        <w:rPr>
          <w:color w:val="111111"/>
          <w:spacing w:val="-8"/>
          <w:w w:val="105"/>
        </w:rPr>
        <w:t xml:space="preserve"> </w:t>
      </w:r>
      <w:r>
        <w:rPr>
          <w:color w:val="111111"/>
          <w:w w:val="105"/>
        </w:rPr>
        <w:t>often</w:t>
      </w:r>
      <w:r>
        <w:rPr>
          <w:color w:val="111111"/>
          <w:spacing w:val="-12"/>
          <w:w w:val="105"/>
        </w:rPr>
        <w:t xml:space="preserve"> </w:t>
      </w:r>
      <w:r>
        <w:rPr>
          <w:color w:val="111111"/>
          <w:w w:val="105"/>
        </w:rPr>
        <w:t>used</w:t>
      </w:r>
      <w:r>
        <w:rPr>
          <w:color w:val="111111"/>
          <w:spacing w:val="-8"/>
          <w:w w:val="105"/>
        </w:rPr>
        <w:t xml:space="preserve"> </w:t>
      </w:r>
      <w:r>
        <w:rPr>
          <w:color w:val="111111"/>
          <w:w w:val="105"/>
        </w:rPr>
        <w:t>to</w:t>
      </w:r>
      <w:r>
        <w:rPr>
          <w:color w:val="111111"/>
          <w:spacing w:val="-13"/>
          <w:w w:val="105"/>
        </w:rPr>
        <w:t xml:space="preserve"> </w:t>
      </w:r>
      <w:r>
        <w:rPr>
          <w:color w:val="111111"/>
          <w:w w:val="105"/>
        </w:rPr>
        <w:t>capture</w:t>
      </w:r>
      <w:r>
        <w:rPr>
          <w:color w:val="111111"/>
          <w:spacing w:val="29"/>
          <w:w w:val="105"/>
        </w:rPr>
        <w:t xml:space="preserve"> </w:t>
      </w:r>
      <w:r>
        <w:rPr>
          <w:color w:val="111111"/>
          <w:w w:val="105"/>
        </w:rPr>
        <w:t>suite</w:t>
      </w:r>
      <w:r>
        <w:rPr>
          <w:color w:val="111111"/>
          <w:spacing w:val="-13"/>
          <w:w w:val="105"/>
        </w:rPr>
        <w:t xml:space="preserve"> </w:t>
      </w:r>
      <w:r>
        <w:rPr>
          <w:color w:val="111111"/>
          <w:w w:val="105"/>
        </w:rPr>
        <w:t>number,</w:t>
      </w:r>
      <w:r>
        <w:rPr>
          <w:color w:val="111111"/>
          <w:spacing w:val="-12"/>
          <w:w w:val="105"/>
        </w:rPr>
        <w:t xml:space="preserve"> </w:t>
      </w:r>
      <w:r>
        <w:rPr>
          <w:color w:val="111111"/>
          <w:spacing w:val="-4"/>
          <w:w w:val="105"/>
        </w:rPr>
        <w:t>etc.</w:t>
      </w:r>
    </w:p>
    <w:p w14:paraId="666E407F" w14:textId="77777777" w:rsidR="00903FC5" w:rsidRDefault="00903FC5">
      <w:pPr>
        <w:pStyle w:val="BodyText"/>
        <w:spacing w:before="1"/>
      </w:pPr>
    </w:p>
    <w:p w14:paraId="666E4080" w14:textId="77777777" w:rsidR="00903FC5" w:rsidRDefault="00257CB8">
      <w:pPr>
        <w:pStyle w:val="BodyText"/>
        <w:spacing w:line="295" w:lineRule="auto"/>
        <w:ind w:left="115" w:right="690" w:firstLine="1"/>
      </w:pPr>
      <w:r>
        <w:pict w14:anchorId="666E41EF">
          <v:rect id="docshape208" o:spid="_x0000_s1066" alt="Decorative-ignore" style="position:absolute;left:0;text-align:left;margin-left:38.75pt;margin-top:-.45pt;width:526.55pt;height:.7pt;z-index:15788544;mso-position-horizontal-relative:page" fillcolor="#f9a821" stroked="f">
            <w10:wrap anchorx="page"/>
          </v:rect>
        </w:pict>
      </w:r>
      <w:r>
        <w:pict w14:anchorId="666E41F0">
          <v:rect id="docshape209" o:spid="_x0000_s1065" alt="Decorative-ignore" style="position:absolute;left:0;text-align:left;margin-left:38.75pt;margin-top:28.1pt;width:526.55pt;height:.7pt;z-index:15789056;mso-position-horizontal-relative:page" fillcolor="#f9a821" stroked="f">
            <w10:wrap anchorx="page"/>
          </v:rect>
        </w:pict>
      </w:r>
      <w:r w:rsidR="00C83FB0">
        <w:rPr>
          <w:color w:val="111111"/>
          <w:w w:val="105"/>
        </w:rPr>
        <w:t>Indicate</w:t>
      </w:r>
      <w:r w:rsidR="00C83FB0">
        <w:rPr>
          <w:color w:val="111111"/>
          <w:spacing w:val="-10"/>
          <w:w w:val="105"/>
        </w:rPr>
        <w:t xml:space="preserve"> </w:t>
      </w:r>
      <w:r w:rsidR="00C83FB0">
        <w:rPr>
          <w:color w:val="111111"/>
          <w:w w:val="105"/>
        </w:rPr>
        <w:t>the</w:t>
      </w:r>
      <w:r w:rsidR="00C83FB0">
        <w:rPr>
          <w:color w:val="111111"/>
          <w:spacing w:val="-13"/>
          <w:w w:val="105"/>
        </w:rPr>
        <w:t xml:space="preserve"> </w:t>
      </w:r>
      <w:r w:rsidR="00C83FB0">
        <w:rPr>
          <w:color w:val="111111"/>
          <w:w w:val="105"/>
        </w:rPr>
        <w:t>City,</w:t>
      </w:r>
      <w:r w:rsidR="00C83FB0">
        <w:rPr>
          <w:color w:val="111111"/>
          <w:spacing w:val="-10"/>
          <w:w w:val="105"/>
        </w:rPr>
        <w:t xml:space="preserve"> </w:t>
      </w:r>
      <w:r w:rsidR="00C83FB0">
        <w:rPr>
          <w:color w:val="111111"/>
          <w:w w:val="105"/>
        </w:rPr>
        <w:t>State,</w:t>
      </w:r>
      <w:r w:rsidR="00C83FB0">
        <w:rPr>
          <w:color w:val="111111"/>
          <w:spacing w:val="-9"/>
          <w:w w:val="105"/>
        </w:rPr>
        <w:t xml:space="preserve"> </w:t>
      </w:r>
      <w:r w:rsidR="00C83FB0">
        <w:rPr>
          <w:color w:val="111111"/>
          <w:w w:val="105"/>
        </w:rPr>
        <w:t>and</w:t>
      </w:r>
      <w:r w:rsidR="00C83FB0">
        <w:rPr>
          <w:color w:val="111111"/>
          <w:spacing w:val="-4"/>
          <w:w w:val="105"/>
        </w:rPr>
        <w:t xml:space="preserve"> </w:t>
      </w:r>
      <w:r w:rsidR="00C83FB0">
        <w:rPr>
          <w:color w:val="111111"/>
          <w:w w:val="105"/>
        </w:rPr>
        <w:t>Zip</w:t>
      </w:r>
      <w:r w:rsidR="00C83FB0">
        <w:rPr>
          <w:color w:val="111111"/>
          <w:spacing w:val="-13"/>
          <w:w w:val="105"/>
        </w:rPr>
        <w:t xml:space="preserve"> </w:t>
      </w:r>
      <w:r w:rsidR="00C83FB0">
        <w:rPr>
          <w:color w:val="111111"/>
          <w:w w:val="105"/>
        </w:rPr>
        <w:t>Code</w:t>
      </w:r>
      <w:r w:rsidR="00C83FB0">
        <w:rPr>
          <w:color w:val="111111"/>
          <w:spacing w:val="-9"/>
          <w:w w:val="105"/>
        </w:rPr>
        <w:t xml:space="preserve"> </w:t>
      </w:r>
      <w:r w:rsidR="00C83FB0">
        <w:rPr>
          <w:color w:val="111111"/>
          <w:w w:val="105"/>
        </w:rPr>
        <w:t>for</w:t>
      </w:r>
      <w:r w:rsidR="00C83FB0">
        <w:rPr>
          <w:color w:val="111111"/>
          <w:spacing w:val="-12"/>
          <w:w w:val="105"/>
        </w:rPr>
        <w:t xml:space="preserve"> </w:t>
      </w:r>
      <w:r w:rsidR="00C83FB0">
        <w:rPr>
          <w:color w:val="111111"/>
          <w:w w:val="105"/>
        </w:rPr>
        <w:t>the</w:t>
      </w:r>
      <w:r w:rsidR="00C83FB0">
        <w:rPr>
          <w:color w:val="111111"/>
          <w:spacing w:val="-11"/>
          <w:w w:val="105"/>
        </w:rPr>
        <w:t xml:space="preserve"> </w:t>
      </w:r>
      <w:r w:rsidR="00C83FB0">
        <w:rPr>
          <w:color w:val="111111"/>
          <w:w w:val="105"/>
        </w:rPr>
        <w:t>Provider</w:t>
      </w:r>
      <w:r w:rsidR="00C83FB0">
        <w:rPr>
          <w:color w:val="111111"/>
          <w:spacing w:val="-3"/>
          <w:w w:val="105"/>
        </w:rPr>
        <w:t xml:space="preserve"> </w:t>
      </w:r>
      <w:r w:rsidR="00C83FB0">
        <w:rPr>
          <w:color w:val="111111"/>
          <w:w w:val="105"/>
        </w:rPr>
        <w:t>Organization</w:t>
      </w:r>
      <w:r w:rsidR="00C83FB0">
        <w:rPr>
          <w:color w:val="111111"/>
          <w:spacing w:val="51"/>
          <w:w w:val="105"/>
        </w:rPr>
        <w:t xml:space="preserve"> </w:t>
      </w:r>
      <w:r w:rsidR="00C83FB0">
        <w:rPr>
          <w:color w:val="111111"/>
          <w:w w:val="105"/>
        </w:rPr>
        <w:t>as</w:t>
      </w:r>
      <w:r w:rsidR="00C83FB0">
        <w:rPr>
          <w:color w:val="111111"/>
          <w:spacing w:val="-13"/>
          <w:w w:val="105"/>
        </w:rPr>
        <w:t xml:space="preserve"> </w:t>
      </w:r>
      <w:r w:rsidR="00C83FB0">
        <w:rPr>
          <w:color w:val="111111"/>
          <w:w w:val="105"/>
        </w:rPr>
        <w:t>defined by</w:t>
      </w:r>
      <w:r w:rsidR="00C83FB0">
        <w:rPr>
          <w:color w:val="111111"/>
          <w:spacing w:val="-10"/>
          <w:w w:val="105"/>
        </w:rPr>
        <w:t xml:space="preserve"> </w:t>
      </w:r>
      <w:r w:rsidR="00C83FB0">
        <w:rPr>
          <w:color w:val="111111"/>
          <w:w w:val="105"/>
        </w:rPr>
        <w:t>the US Postal Service.</w:t>
      </w:r>
    </w:p>
    <w:p w14:paraId="666E4081" w14:textId="77777777" w:rsidR="00903FC5" w:rsidRDefault="00C83FB0">
      <w:pPr>
        <w:pStyle w:val="BodyText"/>
        <w:spacing w:before="130"/>
        <w:ind w:left="113"/>
        <w:jc w:val="both"/>
      </w:pPr>
      <w:r>
        <w:rPr>
          <w:color w:val="111111"/>
        </w:rPr>
        <w:t>Business</w:t>
      </w:r>
      <w:r>
        <w:rPr>
          <w:color w:val="111111"/>
          <w:spacing w:val="23"/>
        </w:rPr>
        <w:t xml:space="preserve"> </w:t>
      </w:r>
      <w:r>
        <w:rPr>
          <w:color w:val="111111"/>
        </w:rPr>
        <w:t>website</w:t>
      </w:r>
      <w:r>
        <w:rPr>
          <w:color w:val="111111"/>
          <w:spacing w:val="7"/>
        </w:rPr>
        <w:t xml:space="preserve"> </w:t>
      </w:r>
      <w:r>
        <w:rPr>
          <w:color w:val="111111"/>
          <w:spacing w:val="-5"/>
        </w:rPr>
        <w:t>URL</w:t>
      </w:r>
    </w:p>
    <w:p w14:paraId="666E4082" w14:textId="77777777" w:rsidR="00903FC5" w:rsidRDefault="00257CB8">
      <w:pPr>
        <w:pStyle w:val="BodyText"/>
        <w:spacing w:before="137" w:line="295" w:lineRule="auto"/>
        <w:ind w:left="114" w:right="739" w:hanging="2"/>
      </w:pPr>
      <w:r>
        <w:pict w14:anchorId="666E41F1">
          <v:rect id="docshape210" o:spid="_x0000_s1064" alt="Decorative-ignore" style="position:absolute;left:0;text-align:left;margin-left:38.75pt;margin-top:6.3pt;width:526.55pt;height:.7pt;z-index:15789568;mso-position-horizontal-relative:page" fillcolor="#f9a821" stroked="f">
            <w10:wrap anchorx="page"/>
          </v:rect>
        </w:pict>
      </w:r>
      <w:r>
        <w:pict w14:anchorId="666E41F2">
          <v:rect id="docshape211" o:spid="_x0000_s1063" alt="Decorative-ignore" style="position:absolute;left:0;text-align:left;margin-left:38.65pt;margin-top:34.75pt;width:526.7pt;height:.7pt;z-index:15790080;mso-position-horizontal-relative:page" fillcolor="#f9a821" stroked="f">
            <w10:wrap anchorx="page"/>
          </v:rect>
        </w:pict>
      </w:r>
      <w:r w:rsidR="00C83FB0">
        <w:rPr>
          <w:color w:val="111111"/>
          <w:w w:val="105"/>
        </w:rPr>
        <w:t>Last</w:t>
      </w:r>
      <w:r w:rsidR="00C83FB0">
        <w:rPr>
          <w:color w:val="111111"/>
          <w:spacing w:val="-13"/>
          <w:w w:val="105"/>
        </w:rPr>
        <w:t xml:space="preserve"> </w:t>
      </w:r>
      <w:r w:rsidR="00C83FB0">
        <w:rPr>
          <w:color w:val="111111"/>
          <w:w w:val="105"/>
        </w:rPr>
        <w:t>name</w:t>
      </w:r>
      <w:r w:rsidR="00C83FB0">
        <w:rPr>
          <w:color w:val="111111"/>
          <w:spacing w:val="-12"/>
          <w:w w:val="105"/>
        </w:rPr>
        <w:t xml:space="preserve"> </w:t>
      </w:r>
      <w:r w:rsidR="00C83FB0">
        <w:rPr>
          <w:color w:val="111111"/>
          <w:w w:val="105"/>
        </w:rPr>
        <w:t>and</w:t>
      </w:r>
      <w:r w:rsidR="00C83FB0">
        <w:rPr>
          <w:color w:val="111111"/>
          <w:spacing w:val="-8"/>
          <w:w w:val="105"/>
        </w:rPr>
        <w:t xml:space="preserve"> </w:t>
      </w:r>
      <w:r w:rsidR="00C83FB0">
        <w:rPr>
          <w:color w:val="111111"/>
          <w:w w:val="105"/>
        </w:rPr>
        <w:t>first</w:t>
      </w:r>
      <w:r w:rsidR="00C83FB0">
        <w:rPr>
          <w:color w:val="111111"/>
          <w:spacing w:val="-12"/>
          <w:w w:val="105"/>
        </w:rPr>
        <w:t xml:space="preserve"> </w:t>
      </w:r>
      <w:r w:rsidR="00C83FB0">
        <w:rPr>
          <w:color w:val="111111"/>
          <w:w w:val="105"/>
        </w:rPr>
        <w:t>name</w:t>
      </w:r>
      <w:r w:rsidR="00C83FB0">
        <w:rPr>
          <w:color w:val="111111"/>
          <w:spacing w:val="-13"/>
          <w:w w:val="105"/>
        </w:rPr>
        <w:t xml:space="preserve"> </w:t>
      </w:r>
      <w:r w:rsidR="00C83FB0">
        <w:rPr>
          <w:color w:val="111111"/>
          <w:w w:val="105"/>
        </w:rPr>
        <w:t>of</w:t>
      </w:r>
      <w:r w:rsidR="00C83FB0">
        <w:rPr>
          <w:color w:val="111111"/>
          <w:spacing w:val="-12"/>
          <w:w w:val="105"/>
        </w:rPr>
        <w:t xml:space="preserve"> </w:t>
      </w:r>
      <w:r w:rsidR="00C83FB0">
        <w:rPr>
          <w:color w:val="111111"/>
          <w:w w:val="105"/>
        </w:rPr>
        <w:t>the</w:t>
      </w:r>
      <w:r w:rsidR="00C83FB0">
        <w:rPr>
          <w:color w:val="111111"/>
          <w:spacing w:val="-13"/>
          <w:w w:val="105"/>
        </w:rPr>
        <w:t xml:space="preserve"> </w:t>
      </w:r>
      <w:r w:rsidR="00C83FB0">
        <w:rPr>
          <w:color w:val="111111"/>
          <w:w w:val="105"/>
        </w:rPr>
        <w:t>primary</w:t>
      </w:r>
      <w:r w:rsidR="00C83FB0">
        <w:rPr>
          <w:color w:val="111111"/>
          <w:spacing w:val="-11"/>
          <w:w w:val="105"/>
        </w:rPr>
        <w:t xml:space="preserve"> </w:t>
      </w:r>
      <w:r w:rsidR="00C83FB0">
        <w:rPr>
          <w:color w:val="111111"/>
          <w:w w:val="105"/>
        </w:rPr>
        <w:t>administrator completing</w:t>
      </w:r>
      <w:r w:rsidR="00C83FB0">
        <w:rPr>
          <w:color w:val="111111"/>
          <w:spacing w:val="37"/>
          <w:w w:val="105"/>
        </w:rPr>
        <w:t xml:space="preserve"> </w:t>
      </w:r>
      <w:r w:rsidR="00C83FB0">
        <w:rPr>
          <w:color w:val="111111"/>
          <w:w w:val="105"/>
        </w:rPr>
        <w:t>the</w:t>
      </w:r>
      <w:r w:rsidR="00C83FB0">
        <w:rPr>
          <w:color w:val="111111"/>
          <w:spacing w:val="-13"/>
          <w:w w:val="105"/>
        </w:rPr>
        <w:t xml:space="preserve"> </w:t>
      </w:r>
      <w:r w:rsidR="00C83FB0">
        <w:rPr>
          <w:color w:val="111111"/>
          <w:w w:val="105"/>
        </w:rPr>
        <w:t xml:space="preserve">registration </w:t>
      </w:r>
      <w:r w:rsidR="00C83FB0">
        <w:rPr>
          <w:color w:val="111111"/>
          <w:spacing w:val="-4"/>
          <w:w w:val="105"/>
        </w:rPr>
        <w:t>form.</w:t>
      </w:r>
    </w:p>
    <w:p w14:paraId="666E4083" w14:textId="77777777" w:rsidR="00903FC5" w:rsidRDefault="00C83FB0">
      <w:pPr>
        <w:pStyle w:val="BodyText"/>
        <w:spacing w:before="169"/>
        <w:ind w:left="113"/>
        <w:jc w:val="both"/>
      </w:pPr>
      <w:r>
        <w:rPr>
          <w:color w:val="111111"/>
          <w:w w:val="105"/>
        </w:rPr>
        <w:t>Professional</w:t>
      </w:r>
      <w:r>
        <w:rPr>
          <w:color w:val="111111"/>
          <w:spacing w:val="-13"/>
          <w:w w:val="105"/>
        </w:rPr>
        <w:t xml:space="preserve"> </w:t>
      </w:r>
      <w:r>
        <w:rPr>
          <w:color w:val="111111"/>
          <w:w w:val="105"/>
        </w:rPr>
        <w:t>title</w:t>
      </w:r>
      <w:r>
        <w:rPr>
          <w:color w:val="111111"/>
          <w:spacing w:val="-12"/>
          <w:w w:val="105"/>
        </w:rPr>
        <w:t xml:space="preserve"> </w:t>
      </w:r>
      <w:r>
        <w:rPr>
          <w:color w:val="111111"/>
          <w:w w:val="105"/>
        </w:rPr>
        <w:t>of</w:t>
      </w:r>
      <w:r>
        <w:rPr>
          <w:color w:val="111111"/>
          <w:spacing w:val="-14"/>
          <w:w w:val="105"/>
        </w:rPr>
        <w:t xml:space="preserve"> </w:t>
      </w:r>
      <w:r>
        <w:rPr>
          <w:color w:val="111111"/>
          <w:w w:val="105"/>
        </w:rPr>
        <w:t>the</w:t>
      </w:r>
      <w:r>
        <w:rPr>
          <w:color w:val="111111"/>
          <w:spacing w:val="-12"/>
          <w:w w:val="105"/>
        </w:rPr>
        <w:t xml:space="preserve"> </w:t>
      </w:r>
      <w:r>
        <w:rPr>
          <w:color w:val="111111"/>
          <w:w w:val="105"/>
        </w:rPr>
        <w:t>administrator</w:t>
      </w:r>
      <w:r>
        <w:rPr>
          <w:color w:val="111111"/>
          <w:spacing w:val="-10"/>
          <w:w w:val="105"/>
        </w:rPr>
        <w:t xml:space="preserve"> </w:t>
      </w:r>
      <w:r>
        <w:rPr>
          <w:color w:val="111111"/>
          <w:w w:val="105"/>
        </w:rPr>
        <w:t>completing</w:t>
      </w:r>
      <w:r>
        <w:rPr>
          <w:color w:val="111111"/>
          <w:spacing w:val="-9"/>
          <w:w w:val="105"/>
        </w:rPr>
        <w:t xml:space="preserve"> </w:t>
      </w:r>
      <w:r>
        <w:rPr>
          <w:color w:val="111111"/>
          <w:w w:val="105"/>
        </w:rPr>
        <w:t>the</w:t>
      </w:r>
      <w:r>
        <w:rPr>
          <w:color w:val="111111"/>
          <w:spacing w:val="-13"/>
          <w:w w:val="105"/>
        </w:rPr>
        <w:t xml:space="preserve"> </w:t>
      </w:r>
      <w:r>
        <w:rPr>
          <w:color w:val="111111"/>
          <w:w w:val="105"/>
        </w:rPr>
        <w:t>registration</w:t>
      </w:r>
      <w:r>
        <w:rPr>
          <w:color w:val="111111"/>
          <w:spacing w:val="23"/>
          <w:w w:val="105"/>
        </w:rPr>
        <w:t xml:space="preserve"> </w:t>
      </w:r>
      <w:r>
        <w:rPr>
          <w:color w:val="111111"/>
          <w:spacing w:val="-2"/>
          <w:w w:val="105"/>
        </w:rPr>
        <w:t>form.</w:t>
      </w:r>
    </w:p>
    <w:p w14:paraId="666E4084" w14:textId="77777777" w:rsidR="00903FC5" w:rsidRDefault="00903FC5">
      <w:pPr>
        <w:pStyle w:val="BodyText"/>
        <w:spacing w:before="1"/>
      </w:pPr>
    </w:p>
    <w:p w14:paraId="666E4085" w14:textId="77777777" w:rsidR="00903FC5" w:rsidRDefault="00257CB8">
      <w:pPr>
        <w:pStyle w:val="BodyText"/>
        <w:spacing w:line="295" w:lineRule="auto"/>
        <w:ind w:left="114" w:right="690" w:firstLine="3"/>
      </w:pPr>
      <w:r>
        <w:pict w14:anchorId="666E41F3">
          <v:rect id="docshape212" o:spid="_x0000_s1062" alt="Decorative-ignore" style="position:absolute;left:0;text-align:left;margin-left:38.65pt;margin-top:-.7pt;width:526.7pt;height:.7pt;z-index:15790592;mso-position-horizontal-relative:page" fillcolor="#f9a821" stroked="f">
            <w10:wrap anchorx="page"/>
          </v:rect>
        </w:pict>
      </w:r>
      <w:r>
        <w:pict w14:anchorId="666E41F4">
          <v:rect id="docshape213" o:spid="_x0000_s1061" alt="Decorative-ignore" style="position:absolute;left:0;text-align:left;margin-left:38.65pt;margin-top:27.95pt;width:526.7pt;height:.7pt;z-index:15791104;mso-position-horizontal-relative:page" fillcolor="#f9a821" stroked="f">
            <w10:wrap anchorx="page"/>
          </v:rect>
        </w:pict>
      </w:r>
      <w:r w:rsidR="00C83FB0">
        <w:rPr>
          <w:color w:val="111111"/>
          <w:w w:val="105"/>
        </w:rPr>
        <w:t>10-digit</w:t>
      </w:r>
      <w:r w:rsidR="00C83FB0">
        <w:rPr>
          <w:color w:val="111111"/>
          <w:spacing w:val="-13"/>
          <w:w w:val="105"/>
        </w:rPr>
        <w:t xml:space="preserve"> </w:t>
      </w:r>
      <w:r w:rsidR="00C83FB0">
        <w:rPr>
          <w:color w:val="111111"/>
          <w:w w:val="105"/>
        </w:rPr>
        <w:t>telephone</w:t>
      </w:r>
      <w:r w:rsidR="00C83FB0">
        <w:rPr>
          <w:color w:val="111111"/>
          <w:spacing w:val="-12"/>
          <w:w w:val="105"/>
        </w:rPr>
        <w:t xml:space="preserve"> </w:t>
      </w:r>
      <w:r w:rsidR="00C83FB0">
        <w:rPr>
          <w:color w:val="111111"/>
          <w:w w:val="105"/>
        </w:rPr>
        <w:t>number</w:t>
      </w:r>
      <w:r w:rsidR="00C83FB0">
        <w:rPr>
          <w:color w:val="111111"/>
          <w:spacing w:val="-13"/>
          <w:w w:val="105"/>
        </w:rPr>
        <w:t xml:space="preserve"> </w:t>
      </w:r>
      <w:r w:rsidR="00C83FB0">
        <w:rPr>
          <w:color w:val="111111"/>
          <w:w w:val="105"/>
        </w:rPr>
        <w:t>and</w:t>
      </w:r>
      <w:r w:rsidR="00C83FB0">
        <w:rPr>
          <w:color w:val="111111"/>
          <w:spacing w:val="-12"/>
          <w:w w:val="105"/>
        </w:rPr>
        <w:t xml:space="preserve"> </w:t>
      </w:r>
      <w:r w:rsidR="00C83FB0">
        <w:rPr>
          <w:color w:val="111111"/>
          <w:w w:val="105"/>
        </w:rPr>
        <w:t>telephone</w:t>
      </w:r>
      <w:r w:rsidR="00C83FB0">
        <w:rPr>
          <w:color w:val="111111"/>
          <w:spacing w:val="-12"/>
          <w:w w:val="105"/>
        </w:rPr>
        <w:t xml:space="preserve"> </w:t>
      </w:r>
      <w:r w:rsidR="00C83FB0">
        <w:rPr>
          <w:color w:val="111111"/>
          <w:w w:val="105"/>
        </w:rPr>
        <w:t>extension</w:t>
      </w:r>
      <w:r w:rsidR="00C83FB0">
        <w:rPr>
          <w:color w:val="111111"/>
          <w:spacing w:val="-13"/>
          <w:w w:val="105"/>
        </w:rPr>
        <w:t xml:space="preserve"> </w:t>
      </w:r>
      <w:r w:rsidR="00C83FB0">
        <w:rPr>
          <w:color w:val="111111"/>
          <w:w w:val="105"/>
        </w:rPr>
        <w:t>(if</w:t>
      </w:r>
      <w:r w:rsidR="00C83FB0">
        <w:rPr>
          <w:color w:val="111111"/>
          <w:spacing w:val="-12"/>
          <w:w w:val="105"/>
        </w:rPr>
        <w:t xml:space="preserve"> </w:t>
      </w:r>
      <w:r w:rsidR="00C83FB0">
        <w:rPr>
          <w:color w:val="111111"/>
          <w:w w:val="105"/>
        </w:rPr>
        <w:t>applicable)</w:t>
      </w:r>
      <w:r w:rsidR="00C83FB0">
        <w:rPr>
          <w:color w:val="111111"/>
          <w:spacing w:val="14"/>
          <w:w w:val="105"/>
        </w:rPr>
        <w:t xml:space="preserve"> </w:t>
      </w:r>
      <w:r w:rsidR="00C83FB0">
        <w:rPr>
          <w:color w:val="111111"/>
          <w:w w:val="105"/>
        </w:rPr>
        <w:t>for</w:t>
      </w:r>
      <w:r w:rsidR="00C83FB0">
        <w:rPr>
          <w:color w:val="111111"/>
          <w:spacing w:val="-12"/>
          <w:w w:val="105"/>
        </w:rPr>
        <w:t xml:space="preserve"> </w:t>
      </w:r>
      <w:r w:rsidR="00C83FB0">
        <w:rPr>
          <w:color w:val="111111"/>
          <w:w w:val="105"/>
        </w:rPr>
        <w:t>administrator completing the registration form</w:t>
      </w:r>
    </w:p>
    <w:p w14:paraId="666E4086" w14:textId="77777777" w:rsidR="00903FC5" w:rsidRDefault="00257CB8">
      <w:pPr>
        <w:pStyle w:val="BodyText"/>
        <w:spacing w:before="130"/>
        <w:ind w:left="114"/>
        <w:jc w:val="both"/>
      </w:pPr>
      <w:r>
        <w:pict w14:anchorId="666E41F5">
          <v:rect id="docshape214" o:spid="_x0000_s1060" alt="Decorative-ignore" style="position:absolute;left:0;text-align:left;margin-left:38.75pt;margin-top:23.6pt;width:526.55pt;height:.7pt;z-index:15791616;mso-position-horizontal-relative:page" fillcolor="#f9a821" stroked="f">
            <w10:wrap anchorx="page"/>
          </v:rect>
        </w:pict>
      </w:r>
      <w:r w:rsidR="00C83FB0">
        <w:rPr>
          <w:color w:val="111111"/>
          <w:spacing w:val="-2"/>
          <w:w w:val="105"/>
        </w:rPr>
        <w:t>Contact</w:t>
      </w:r>
      <w:r w:rsidR="00C83FB0">
        <w:rPr>
          <w:color w:val="111111"/>
          <w:spacing w:val="-4"/>
          <w:w w:val="105"/>
        </w:rPr>
        <w:t xml:space="preserve"> </w:t>
      </w:r>
      <w:r w:rsidR="00C83FB0">
        <w:rPr>
          <w:color w:val="111111"/>
          <w:spacing w:val="-2"/>
          <w:w w:val="105"/>
        </w:rPr>
        <w:t>email</w:t>
      </w:r>
      <w:r w:rsidR="00C83FB0">
        <w:rPr>
          <w:color w:val="111111"/>
          <w:w w:val="105"/>
        </w:rPr>
        <w:t xml:space="preserve"> </w:t>
      </w:r>
      <w:r w:rsidR="00C83FB0">
        <w:rPr>
          <w:color w:val="111111"/>
          <w:spacing w:val="-2"/>
          <w:w w:val="105"/>
        </w:rPr>
        <w:t>for</w:t>
      </w:r>
      <w:r w:rsidR="00C83FB0">
        <w:rPr>
          <w:color w:val="111111"/>
          <w:spacing w:val="-10"/>
          <w:w w:val="105"/>
        </w:rPr>
        <w:t xml:space="preserve"> </w:t>
      </w:r>
      <w:r w:rsidR="00C83FB0">
        <w:rPr>
          <w:color w:val="111111"/>
          <w:spacing w:val="-2"/>
          <w:w w:val="105"/>
        </w:rPr>
        <w:t>administrator</w:t>
      </w:r>
    </w:p>
    <w:p w14:paraId="666E4087" w14:textId="77777777" w:rsidR="00903FC5" w:rsidRDefault="00903FC5">
      <w:pPr>
        <w:pStyle w:val="BodyText"/>
        <w:spacing w:before="7"/>
        <w:rPr>
          <w:sz w:val="26"/>
        </w:rPr>
      </w:pPr>
    </w:p>
    <w:p w14:paraId="666E4088" w14:textId="77777777" w:rsidR="00903FC5" w:rsidRDefault="00C83FB0">
      <w:pPr>
        <w:pStyle w:val="BodyText"/>
        <w:spacing w:line="290" w:lineRule="auto"/>
        <w:ind w:left="114" w:right="477" w:hanging="2"/>
      </w:pPr>
      <w:r>
        <w:rPr>
          <w:color w:val="111111"/>
          <w:w w:val="105"/>
        </w:rPr>
        <w:t>Provide</w:t>
      </w:r>
      <w:r>
        <w:rPr>
          <w:color w:val="111111"/>
          <w:spacing w:val="-11"/>
          <w:w w:val="105"/>
        </w:rPr>
        <w:t xml:space="preserve"> </w:t>
      </w:r>
      <w:r>
        <w:rPr>
          <w:color w:val="111111"/>
          <w:w w:val="105"/>
        </w:rPr>
        <w:t>a</w:t>
      </w:r>
      <w:r>
        <w:rPr>
          <w:color w:val="111111"/>
          <w:spacing w:val="-7"/>
          <w:w w:val="105"/>
        </w:rPr>
        <w:t xml:space="preserve"> </w:t>
      </w:r>
      <w:r>
        <w:rPr>
          <w:color w:val="111111"/>
          <w:w w:val="105"/>
        </w:rPr>
        <w:t>brief</w:t>
      </w:r>
      <w:r>
        <w:rPr>
          <w:color w:val="111111"/>
          <w:spacing w:val="-12"/>
          <w:w w:val="105"/>
        </w:rPr>
        <w:t xml:space="preserve"> </w:t>
      </w:r>
      <w:r>
        <w:rPr>
          <w:color w:val="111111"/>
          <w:w w:val="105"/>
        </w:rPr>
        <w:t>description of</w:t>
      </w:r>
      <w:r>
        <w:rPr>
          <w:color w:val="111111"/>
          <w:spacing w:val="-11"/>
          <w:w w:val="105"/>
        </w:rPr>
        <w:t xml:space="preserve"> </w:t>
      </w:r>
      <w:r>
        <w:rPr>
          <w:color w:val="111111"/>
          <w:w w:val="105"/>
        </w:rPr>
        <w:t>the</w:t>
      </w:r>
      <w:r>
        <w:rPr>
          <w:color w:val="111111"/>
          <w:spacing w:val="-6"/>
          <w:w w:val="105"/>
        </w:rPr>
        <w:t xml:space="preserve"> </w:t>
      </w:r>
      <w:r>
        <w:rPr>
          <w:color w:val="030303"/>
          <w:w w:val="105"/>
        </w:rPr>
        <w:t>notifying</w:t>
      </w:r>
      <w:r>
        <w:rPr>
          <w:color w:val="030303"/>
          <w:spacing w:val="-7"/>
          <w:w w:val="105"/>
        </w:rPr>
        <w:t xml:space="preserve"> </w:t>
      </w:r>
      <w:r>
        <w:rPr>
          <w:color w:val="111111"/>
          <w:w w:val="105"/>
        </w:rPr>
        <w:t>organization's</w:t>
      </w:r>
      <w:r>
        <w:rPr>
          <w:color w:val="111111"/>
          <w:spacing w:val="-23"/>
          <w:w w:val="105"/>
        </w:rPr>
        <w:t xml:space="preserve"> </w:t>
      </w:r>
      <w:r>
        <w:rPr>
          <w:color w:val="111111"/>
          <w:w w:val="105"/>
        </w:rPr>
        <w:t>ownership,</w:t>
      </w:r>
      <w:r>
        <w:rPr>
          <w:color w:val="111111"/>
          <w:spacing w:val="40"/>
          <w:w w:val="105"/>
        </w:rPr>
        <w:t xml:space="preserve"> </w:t>
      </w:r>
      <w:r>
        <w:rPr>
          <w:color w:val="111111"/>
          <w:w w:val="105"/>
        </w:rPr>
        <w:t>governance, and operational structure</w:t>
      </w:r>
      <w:r>
        <w:rPr>
          <w:color w:val="3F3F3F"/>
          <w:w w:val="105"/>
        </w:rPr>
        <w:t xml:space="preserve">, </w:t>
      </w:r>
      <w:r>
        <w:rPr>
          <w:color w:val="030303"/>
          <w:w w:val="105"/>
        </w:rPr>
        <w:t xml:space="preserve">including </w:t>
      </w:r>
      <w:r>
        <w:rPr>
          <w:color w:val="111111"/>
          <w:w w:val="105"/>
        </w:rPr>
        <w:t xml:space="preserve">but not </w:t>
      </w:r>
      <w:r>
        <w:rPr>
          <w:color w:val="030303"/>
          <w:w w:val="105"/>
        </w:rPr>
        <w:t xml:space="preserve">limited </w:t>
      </w:r>
      <w:r>
        <w:rPr>
          <w:color w:val="111111"/>
          <w:w w:val="105"/>
        </w:rPr>
        <w:t>to Provider type</w:t>
      </w:r>
      <w:r>
        <w:rPr>
          <w:color w:val="111111"/>
          <w:spacing w:val="-8"/>
          <w:w w:val="105"/>
        </w:rPr>
        <w:t xml:space="preserve"> </w:t>
      </w:r>
      <w:r>
        <w:rPr>
          <w:color w:val="111111"/>
          <w:w w:val="105"/>
        </w:rPr>
        <w:t>(acute Hospital, physician group</w:t>
      </w:r>
      <w:r>
        <w:rPr>
          <w:color w:val="3F3F3F"/>
          <w:w w:val="105"/>
        </w:rPr>
        <w:t>,</w:t>
      </w:r>
      <w:r>
        <w:rPr>
          <w:color w:val="3F3F3F"/>
          <w:spacing w:val="-6"/>
          <w:w w:val="105"/>
        </w:rPr>
        <w:t xml:space="preserve"> </w:t>
      </w:r>
      <w:r>
        <w:rPr>
          <w:color w:val="111111"/>
          <w:w w:val="105"/>
        </w:rPr>
        <w:t>skilled nursing</w:t>
      </w:r>
      <w:r>
        <w:rPr>
          <w:color w:val="111111"/>
          <w:spacing w:val="40"/>
          <w:w w:val="105"/>
        </w:rPr>
        <w:t xml:space="preserve"> </w:t>
      </w:r>
      <w:r>
        <w:rPr>
          <w:color w:val="111111"/>
          <w:w w:val="105"/>
        </w:rPr>
        <w:t>facilities, independent practice</w:t>
      </w:r>
      <w:r>
        <w:rPr>
          <w:color w:val="111111"/>
          <w:spacing w:val="-2"/>
          <w:w w:val="105"/>
        </w:rPr>
        <w:t xml:space="preserve"> </w:t>
      </w:r>
      <w:r>
        <w:rPr>
          <w:color w:val="111111"/>
          <w:w w:val="105"/>
        </w:rPr>
        <w:t>organization</w:t>
      </w:r>
      <w:r>
        <w:rPr>
          <w:color w:val="3F3F3F"/>
          <w:w w:val="105"/>
        </w:rPr>
        <w:t>,</w:t>
      </w:r>
      <w:r>
        <w:rPr>
          <w:color w:val="3F3F3F"/>
          <w:spacing w:val="-8"/>
          <w:w w:val="105"/>
        </w:rPr>
        <w:t xml:space="preserve"> </w:t>
      </w:r>
      <w:r>
        <w:rPr>
          <w:color w:val="111111"/>
          <w:w w:val="105"/>
        </w:rPr>
        <w:t>etc.), number</w:t>
      </w:r>
      <w:r>
        <w:rPr>
          <w:color w:val="111111"/>
          <w:spacing w:val="-2"/>
          <w:w w:val="105"/>
        </w:rPr>
        <w:t xml:space="preserve"> </w:t>
      </w:r>
      <w:r>
        <w:rPr>
          <w:color w:val="111111"/>
          <w:w w:val="105"/>
        </w:rPr>
        <w:t>of</w:t>
      </w:r>
      <w:r>
        <w:rPr>
          <w:color w:val="111111"/>
          <w:spacing w:val="40"/>
          <w:w w:val="105"/>
        </w:rPr>
        <w:t xml:space="preserve"> </w:t>
      </w:r>
      <w:r>
        <w:rPr>
          <w:color w:val="111111"/>
          <w:w w:val="105"/>
        </w:rPr>
        <w:t>licensed beds,</w:t>
      </w:r>
      <w:r>
        <w:rPr>
          <w:color w:val="111111"/>
          <w:spacing w:val="-7"/>
          <w:w w:val="105"/>
        </w:rPr>
        <w:t xml:space="preserve"> </w:t>
      </w:r>
      <w:r>
        <w:rPr>
          <w:color w:val="111111"/>
          <w:w w:val="105"/>
        </w:rPr>
        <w:t>ownership type</w:t>
      </w:r>
      <w:r>
        <w:rPr>
          <w:color w:val="111111"/>
          <w:spacing w:val="-10"/>
          <w:w w:val="105"/>
        </w:rPr>
        <w:t xml:space="preserve"> </w:t>
      </w:r>
      <w:r>
        <w:rPr>
          <w:color w:val="111111"/>
          <w:w w:val="105"/>
        </w:rPr>
        <w:t xml:space="preserve">(corporation, partnership, </w:t>
      </w:r>
      <w:r>
        <w:rPr>
          <w:color w:val="030303"/>
          <w:w w:val="105"/>
        </w:rPr>
        <w:t>limited</w:t>
      </w:r>
      <w:r>
        <w:rPr>
          <w:color w:val="030303"/>
          <w:spacing w:val="80"/>
          <w:w w:val="105"/>
        </w:rPr>
        <w:t xml:space="preserve"> </w:t>
      </w:r>
      <w:r>
        <w:rPr>
          <w:color w:val="030303"/>
          <w:w w:val="105"/>
        </w:rPr>
        <w:t xml:space="preserve">liability </w:t>
      </w:r>
      <w:r>
        <w:rPr>
          <w:color w:val="111111"/>
          <w:w w:val="105"/>
        </w:rPr>
        <w:t>corporation</w:t>
      </w:r>
      <w:r>
        <w:rPr>
          <w:color w:val="3F3F3F"/>
          <w:w w:val="105"/>
        </w:rPr>
        <w:t xml:space="preserve">, </w:t>
      </w:r>
      <w:r>
        <w:rPr>
          <w:color w:val="111111"/>
          <w:w w:val="105"/>
        </w:rPr>
        <w:t>etc.), service lines and service area(s).</w:t>
      </w:r>
    </w:p>
    <w:p w14:paraId="666E4089" w14:textId="77777777" w:rsidR="00903FC5" w:rsidRDefault="00903FC5">
      <w:pPr>
        <w:pStyle w:val="BodyText"/>
        <w:rPr>
          <w:sz w:val="20"/>
        </w:rPr>
      </w:pPr>
    </w:p>
    <w:p w14:paraId="666E408A" w14:textId="77777777" w:rsidR="00903FC5" w:rsidRDefault="00257CB8">
      <w:pPr>
        <w:pStyle w:val="BodyText"/>
        <w:spacing w:before="130"/>
        <w:ind w:left="116"/>
        <w:jc w:val="both"/>
      </w:pPr>
      <w:r>
        <w:pict w14:anchorId="666E41F6">
          <v:rect id="docshape215" o:spid="_x0000_s1059" alt="Decorative-ignore" style="position:absolute;left:0;text-align:left;margin-left:38.75pt;margin-top:-2.1pt;width:526.55pt;height:.7pt;z-index:15792128;mso-position-horizontal-relative:page" fillcolor="#f9a821" stroked="f">
            <w10:wrap anchorx="page"/>
          </v:rect>
        </w:pict>
      </w:r>
      <w:r w:rsidR="00C83FB0">
        <w:rPr>
          <w:color w:val="111111"/>
          <w:w w:val="105"/>
        </w:rPr>
        <w:t>Indicate</w:t>
      </w:r>
      <w:r w:rsidR="00C83FB0">
        <w:rPr>
          <w:color w:val="111111"/>
          <w:spacing w:val="-12"/>
          <w:w w:val="105"/>
        </w:rPr>
        <w:t xml:space="preserve"> </w:t>
      </w:r>
      <w:r w:rsidR="00C83FB0">
        <w:rPr>
          <w:color w:val="111111"/>
          <w:w w:val="105"/>
        </w:rPr>
        <w:t>the</w:t>
      </w:r>
      <w:r w:rsidR="00C83FB0">
        <w:rPr>
          <w:color w:val="111111"/>
          <w:spacing w:val="-7"/>
          <w:w w:val="105"/>
        </w:rPr>
        <w:t xml:space="preserve"> </w:t>
      </w:r>
      <w:r w:rsidR="00C83FB0">
        <w:rPr>
          <w:color w:val="111111"/>
          <w:w w:val="105"/>
        </w:rPr>
        <w:t>nature</w:t>
      </w:r>
      <w:r w:rsidR="00C83FB0">
        <w:rPr>
          <w:color w:val="111111"/>
          <w:spacing w:val="-12"/>
          <w:w w:val="105"/>
        </w:rPr>
        <w:t xml:space="preserve"> </w:t>
      </w:r>
      <w:r w:rsidR="00C83FB0">
        <w:rPr>
          <w:color w:val="111111"/>
          <w:w w:val="105"/>
        </w:rPr>
        <w:t>of</w:t>
      </w:r>
      <w:r w:rsidR="00C83FB0">
        <w:rPr>
          <w:color w:val="111111"/>
          <w:spacing w:val="-13"/>
          <w:w w:val="105"/>
        </w:rPr>
        <w:t xml:space="preserve"> </w:t>
      </w:r>
      <w:r w:rsidR="00C83FB0">
        <w:rPr>
          <w:color w:val="111111"/>
          <w:w w:val="105"/>
        </w:rPr>
        <w:t>the</w:t>
      </w:r>
      <w:r w:rsidR="00C83FB0">
        <w:rPr>
          <w:color w:val="111111"/>
          <w:spacing w:val="-9"/>
          <w:w w:val="105"/>
        </w:rPr>
        <w:t xml:space="preserve"> </w:t>
      </w:r>
      <w:r w:rsidR="00C83FB0">
        <w:rPr>
          <w:color w:val="111111"/>
          <w:w w:val="105"/>
        </w:rPr>
        <w:t>proposed</w:t>
      </w:r>
      <w:r w:rsidR="00C83FB0">
        <w:rPr>
          <w:color w:val="111111"/>
          <w:spacing w:val="-3"/>
          <w:w w:val="105"/>
        </w:rPr>
        <w:t xml:space="preserve"> </w:t>
      </w:r>
      <w:r w:rsidR="00C83FB0">
        <w:rPr>
          <w:color w:val="111111"/>
          <w:w w:val="105"/>
        </w:rPr>
        <w:t>Material</w:t>
      </w:r>
      <w:r w:rsidR="00C83FB0">
        <w:rPr>
          <w:color w:val="111111"/>
          <w:spacing w:val="-7"/>
          <w:w w:val="105"/>
        </w:rPr>
        <w:t xml:space="preserve"> </w:t>
      </w:r>
      <w:r w:rsidR="00C83FB0">
        <w:rPr>
          <w:color w:val="111111"/>
          <w:spacing w:val="-2"/>
          <w:w w:val="105"/>
        </w:rPr>
        <w:t>Change.</w:t>
      </w:r>
    </w:p>
    <w:p w14:paraId="666E408B" w14:textId="77777777" w:rsidR="00903FC5" w:rsidRDefault="00903FC5">
      <w:pPr>
        <w:pStyle w:val="BodyText"/>
        <w:spacing w:before="4"/>
        <w:rPr>
          <w:sz w:val="27"/>
        </w:rPr>
      </w:pPr>
    </w:p>
    <w:p w14:paraId="666E408C" w14:textId="77777777" w:rsidR="00903FC5" w:rsidRDefault="00C83FB0">
      <w:pPr>
        <w:ind w:left="117"/>
        <w:jc w:val="both"/>
        <w:rPr>
          <w:i/>
          <w:sz w:val="19"/>
        </w:rPr>
      </w:pPr>
      <w:r>
        <w:rPr>
          <w:i/>
          <w:color w:val="111111"/>
          <w:spacing w:val="-2"/>
          <w:w w:val="105"/>
          <w:sz w:val="19"/>
        </w:rPr>
        <w:t>Definitions</w:t>
      </w:r>
      <w:r>
        <w:rPr>
          <w:i/>
          <w:color w:val="111111"/>
          <w:spacing w:val="6"/>
          <w:w w:val="105"/>
          <w:sz w:val="19"/>
        </w:rPr>
        <w:t xml:space="preserve"> </w:t>
      </w:r>
      <w:r>
        <w:rPr>
          <w:i/>
          <w:color w:val="111111"/>
          <w:spacing w:val="-2"/>
          <w:w w:val="105"/>
          <w:sz w:val="19"/>
        </w:rPr>
        <w:t>of</w:t>
      </w:r>
      <w:r>
        <w:rPr>
          <w:i/>
          <w:color w:val="111111"/>
          <w:spacing w:val="-14"/>
          <w:w w:val="105"/>
          <w:sz w:val="19"/>
        </w:rPr>
        <w:t xml:space="preserve"> </w:t>
      </w:r>
      <w:r>
        <w:rPr>
          <w:i/>
          <w:color w:val="111111"/>
          <w:spacing w:val="-2"/>
          <w:w w:val="105"/>
          <w:sz w:val="19"/>
        </w:rPr>
        <w:t>terms:</w:t>
      </w:r>
    </w:p>
    <w:p w14:paraId="666E408D" w14:textId="77777777" w:rsidR="00903FC5" w:rsidRDefault="00C83FB0">
      <w:pPr>
        <w:pStyle w:val="BodyText"/>
        <w:spacing w:before="41" w:line="288" w:lineRule="auto"/>
        <w:ind w:left="115" w:right="993" w:hanging="12"/>
        <w:jc w:val="both"/>
      </w:pPr>
      <w:r>
        <w:rPr>
          <w:color w:val="111111"/>
          <w:w w:val="105"/>
        </w:rPr>
        <w:t>"Carrier",</w:t>
      </w:r>
      <w:r>
        <w:rPr>
          <w:color w:val="111111"/>
          <w:spacing w:val="-10"/>
          <w:w w:val="105"/>
        </w:rPr>
        <w:t xml:space="preserve"> </w:t>
      </w:r>
      <w:r>
        <w:rPr>
          <w:color w:val="111111"/>
          <w:w w:val="105"/>
        </w:rPr>
        <w:t>an</w:t>
      </w:r>
      <w:r>
        <w:rPr>
          <w:color w:val="111111"/>
          <w:spacing w:val="-7"/>
          <w:w w:val="105"/>
        </w:rPr>
        <w:t xml:space="preserve"> </w:t>
      </w:r>
      <w:r>
        <w:rPr>
          <w:color w:val="111111"/>
          <w:w w:val="105"/>
        </w:rPr>
        <w:t>insurer</w:t>
      </w:r>
      <w:r>
        <w:rPr>
          <w:color w:val="111111"/>
          <w:spacing w:val="-5"/>
          <w:w w:val="105"/>
        </w:rPr>
        <w:t xml:space="preserve"> </w:t>
      </w:r>
      <w:r>
        <w:rPr>
          <w:color w:val="030303"/>
          <w:w w:val="105"/>
        </w:rPr>
        <w:t xml:space="preserve">licensed </w:t>
      </w:r>
      <w:r>
        <w:rPr>
          <w:color w:val="111111"/>
          <w:w w:val="105"/>
        </w:rPr>
        <w:t>or</w:t>
      </w:r>
      <w:r>
        <w:rPr>
          <w:color w:val="111111"/>
          <w:spacing w:val="-12"/>
          <w:w w:val="105"/>
        </w:rPr>
        <w:t xml:space="preserve"> </w:t>
      </w:r>
      <w:r>
        <w:rPr>
          <w:color w:val="111111"/>
          <w:w w:val="105"/>
        </w:rPr>
        <w:t>otherwise</w:t>
      </w:r>
      <w:r>
        <w:rPr>
          <w:color w:val="111111"/>
          <w:spacing w:val="-9"/>
          <w:w w:val="105"/>
        </w:rPr>
        <w:t xml:space="preserve"> </w:t>
      </w:r>
      <w:r>
        <w:rPr>
          <w:color w:val="111111"/>
          <w:w w:val="105"/>
        </w:rPr>
        <w:t>authorized</w:t>
      </w:r>
      <w:r>
        <w:rPr>
          <w:color w:val="111111"/>
          <w:spacing w:val="-2"/>
          <w:w w:val="105"/>
        </w:rPr>
        <w:t xml:space="preserve"> </w:t>
      </w:r>
      <w:r>
        <w:rPr>
          <w:color w:val="111111"/>
          <w:w w:val="105"/>
        </w:rPr>
        <w:t>to</w:t>
      </w:r>
      <w:r>
        <w:rPr>
          <w:color w:val="111111"/>
          <w:spacing w:val="-13"/>
          <w:w w:val="105"/>
        </w:rPr>
        <w:t xml:space="preserve"> </w:t>
      </w:r>
      <w:r>
        <w:rPr>
          <w:color w:val="111111"/>
          <w:w w:val="105"/>
        </w:rPr>
        <w:t>transact</w:t>
      </w:r>
      <w:r>
        <w:rPr>
          <w:color w:val="111111"/>
          <w:spacing w:val="30"/>
          <w:w w:val="105"/>
        </w:rPr>
        <w:t xml:space="preserve"> </w:t>
      </w:r>
      <w:r>
        <w:rPr>
          <w:color w:val="111111"/>
          <w:w w:val="105"/>
        </w:rPr>
        <w:t>accident</w:t>
      </w:r>
      <w:r>
        <w:rPr>
          <w:color w:val="111111"/>
          <w:spacing w:val="-3"/>
          <w:w w:val="105"/>
        </w:rPr>
        <w:t xml:space="preserve"> </w:t>
      </w:r>
      <w:r>
        <w:rPr>
          <w:color w:val="111111"/>
          <w:w w:val="105"/>
        </w:rPr>
        <w:t>or</w:t>
      </w:r>
      <w:r>
        <w:rPr>
          <w:color w:val="111111"/>
          <w:spacing w:val="-11"/>
          <w:w w:val="105"/>
        </w:rPr>
        <w:t xml:space="preserve"> </w:t>
      </w:r>
      <w:r>
        <w:rPr>
          <w:color w:val="111111"/>
          <w:w w:val="105"/>
        </w:rPr>
        <w:t>health insurance</w:t>
      </w:r>
      <w:r>
        <w:rPr>
          <w:color w:val="111111"/>
          <w:spacing w:val="-3"/>
          <w:w w:val="105"/>
        </w:rPr>
        <w:t xml:space="preserve"> </w:t>
      </w:r>
      <w:r>
        <w:rPr>
          <w:color w:val="111111"/>
          <w:w w:val="105"/>
        </w:rPr>
        <w:t>under</w:t>
      </w:r>
      <w:r>
        <w:rPr>
          <w:color w:val="111111"/>
          <w:spacing w:val="-4"/>
          <w:w w:val="105"/>
        </w:rPr>
        <w:t xml:space="preserve"> </w:t>
      </w:r>
      <w:r>
        <w:rPr>
          <w:color w:val="111111"/>
          <w:w w:val="105"/>
        </w:rPr>
        <w:t>M.G</w:t>
      </w:r>
      <w:r>
        <w:rPr>
          <w:color w:val="3F3F3F"/>
          <w:w w:val="105"/>
        </w:rPr>
        <w:t>.</w:t>
      </w:r>
      <w:r>
        <w:rPr>
          <w:color w:val="111111"/>
          <w:w w:val="105"/>
        </w:rPr>
        <w:t>L.</w:t>
      </w:r>
      <w:r>
        <w:rPr>
          <w:color w:val="111111"/>
          <w:spacing w:val="-9"/>
          <w:w w:val="105"/>
        </w:rPr>
        <w:t xml:space="preserve"> </w:t>
      </w:r>
      <w:r>
        <w:rPr>
          <w:color w:val="111111"/>
          <w:w w:val="105"/>
        </w:rPr>
        <w:t>c</w:t>
      </w:r>
      <w:r>
        <w:rPr>
          <w:color w:val="3F3F3F"/>
          <w:w w:val="105"/>
        </w:rPr>
        <w:t>.</w:t>
      </w:r>
      <w:r>
        <w:rPr>
          <w:color w:val="3F3F3F"/>
          <w:spacing w:val="-13"/>
          <w:w w:val="105"/>
        </w:rPr>
        <w:t xml:space="preserve"> </w:t>
      </w:r>
      <w:r>
        <w:rPr>
          <w:color w:val="111111"/>
          <w:w w:val="105"/>
        </w:rPr>
        <w:t>175;</w:t>
      </w:r>
      <w:r>
        <w:rPr>
          <w:color w:val="111111"/>
          <w:spacing w:val="-12"/>
          <w:w w:val="105"/>
        </w:rPr>
        <w:t xml:space="preserve"> </w:t>
      </w:r>
      <w:r>
        <w:rPr>
          <w:color w:val="111111"/>
          <w:w w:val="105"/>
        </w:rPr>
        <w:t>a</w:t>
      </w:r>
      <w:r>
        <w:rPr>
          <w:color w:val="111111"/>
          <w:spacing w:val="-10"/>
          <w:w w:val="105"/>
        </w:rPr>
        <w:t xml:space="preserve"> </w:t>
      </w:r>
      <w:r>
        <w:rPr>
          <w:color w:val="111111"/>
          <w:w w:val="105"/>
        </w:rPr>
        <w:t>nonprofit</w:t>
      </w:r>
      <w:r>
        <w:rPr>
          <w:color w:val="111111"/>
          <w:spacing w:val="29"/>
          <w:w w:val="105"/>
        </w:rPr>
        <w:t xml:space="preserve"> </w:t>
      </w:r>
      <w:r>
        <w:rPr>
          <w:color w:val="111111"/>
          <w:w w:val="105"/>
        </w:rPr>
        <w:t>Hospital</w:t>
      </w:r>
      <w:r>
        <w:rPr>
          <w:color w:val="111111"/>
          <w:spacing w:val="-4"/>
          <w:w w:val="105"/>
        </w:rPr>
        <w:t xml:space="preserve"> </w:t>
      </w:r>
      <w:r>
        <w:rPr>
          <w:color w:val="111111"/>
          <w:w w:val="105"/>
        </w:rPr>
        <w:t>service</w:t>
      </w:r>
      <w:r>
        <w:rPr>
          <w:color w:val="111111"/>
          <w:spacing w:val="-13"/>
          <w:w w:val="105"/>
        </w:rPr>
        <w:t xml:space="preserve"> </w:t>
      </w:r>
      <w:r>
        <w:rPr>
          <w:color w:val="111111"/>
          <w:w w:val="105"/>
        </w:rPr>
        <w:t>corporation organized under M</w:t>
      </w:r>
      <w:r>
        <w:rPr>
          <w:color w:val="3F3F3F"/>
          <w:w w:val="105"/>
        </w:rPr>
        <w:t>.</w:t>
      </w:r>
      <w:r>
        <w:rPr>
          <w:color w:val="111111"/>
          <w:w w:val="105"/>
        </w:rPr>
        <w:t>G.L. c.</w:t>
      </w:r>
      <w:r>
        <w:rPr>
          <w:color w:val="111111"/>
          <w:spacing w:val="-6"/>
          <w:w w:val="105"/>
        </w:rPr>
        <w:t xml:space="preserve"> </w:t>
      </w:r>
      <w:r>
        <w:rPr>
          <w:color w:val="111111"/>
          <w:w w:val="105"/>
        </w:rPr>
        <w:t>176A;</w:t>
      </w:r>
      <w:r>
        <w:rPr>
          <w:color w:val="111111"/>
          <w:spacing w:val="-2"/>
          <w:w w:val="105"/>
        </w:rPr>
        <w:t xml:space="preserve"> </w:t>
      </w:r>
      <w:r>
        <w:rPr>
          <w:color w:val="111111"/>
          <w:w w:val="105"/>
        </w:rPr>
        <w:t>a</w:t>
      </w:r>
      <w:r>
        <w:rPr>
          <w:color w:val="111111"/>
          <w:spacing w:val="40"/>
          <w:w w:val="105"/>
        </w:rPr>
        <w:t xml:space="preserve"> </w:t>
      </w:r>
      <w:r>
        <w:rPr>
          <w:color w:val="111111"/>
          <w:w w:val="105"/>
        </w:rPr>
        <w:t>nonprofit medical service</w:t>
      </w:r>
      <w:r>
        <w:rPr>
          <w:color w:val="111111"/>
          <w:spacing w:val="-4"/>
          <w:w w:val="105"/>
        </w:rPr>
        <w:t xml:space="preserve"> </w:t>
      </w:r>
      <w:r>
        <w:rPr>
          <w:color w:val="111111"/>
          <w:w w:val="105"/>
        </w:rPr>
        <w:t>corporation organized</w:t>
      </w:r>
      <w:r>
        <w:rPr>
          <w:color w:val="111111"/>
          <w:spacing w:val="25"/>
          <w:w w:val="105"/>
        </w:rPr>
        <w:t xml:space="preserve"> </w:t>
      </w:r>
      <w:r>
        <w:rPr>
          <w:color w:val="111111"/>
          <w:w w:val="105"/>
        </w:rPr>
        <w:t>under</w:t>
      </w:r>
    </w:p>
    <w:p w14:paraId="666E408E" w14:textId="77777777" w:rsidR="00903FC5" w:rsidRDefault="00C83FB0">
      <w:pPr>
        <w:pStyle w:val="BodyText"/>
        <w:spacing w:line="285" w:lineRule="auto"/>
        <w:ind w:left="118" w:right="859" w:hanging="5"/>
      </w:pPr>
      <w:r>
        <w:rPr>
          <w:color w:val="111111"/>
          <w:w w:val="105"/>
        </w:rPr>
        <w:t>M.G.L.</w:t>
      </w:r>
      <w:r>
        <w:rPr>
          <w:color w:val="111111"/>
          <w:spacing w:val="-5"/>
          <w:w w:val="105"/>
        </w:rPr>
        <w:t xml:space="preserve"> </w:t>
      </w:r>
      <w:r>
        <w:rPr>
          <w:color w:val="111111"/>
          <w:w w:val="105"/>
        </w:rPr>
        <w:t>c.</w:t>
      </w:r>
      <w:r>
        <w:rPr>
          <w:color w:val="111111"/>
          <w:spacing w:val="38"/>
          <w:w w:val="105"/>
        </w:rPr>
        <w:t xml:space="preserve"> </w:t>
      </w:r>
      <w:r>
        <w:rPr>
          <w:color w:val="111111"/>
          <w:w w:val="105"/>
        </w:rPr>
        <w:t>176B;</w:t>
      </w:r>
      <w:r>
        <w:rPr>
          <w:color w:val="111111"/>
          <w:spacing w:val="-7"/>
          <w:w w:val="105"/>
        </w:rPr>
        <w:t xml:space="preserve"> </w:t>
      </w:r>
      <w:r>
        <w:rPr>
          <w:color w:val="111111"/>
          <w:w w:val="105"/>
        </w:rPr>
        <w:t>a</w:t>
      </w:r>
      <w:r>
        <w:rPr>
          <w:color w:val="111111"/>
          <w:spacing w:val="-11"/>
          <w:w w:val="105"/>
        </w:rPr>
        <w:t xml:space="preserve"> </w:t>
      </w:r>
      <w:r>
        <w:rPr>
          <w:color w:val="111111"/>
          <w:w w:val="105"/>
        </w:rPr>
        <w:t xml:space="preserve">health maintenance organization organized </w:t>
      </w:r>
      <w:r>
        <w:rPr>
          <w:color w:val="030303"/>
          <w:w w:val="105"/>
        </w:rPr>
        <w:t>under</w:t>
      </w:r>
      <w:r>
        <w:rPr>
          <w:color w:val="030303"/>
          <w:spacing w:val="-3"/>
          <w:w w:val="105"/>
        </w:rPr>
        <w:t xml:space="preserve"> </w:t>
      </w:r>
      <w:r>
        <w:rPr>
          <w:color w:val="111111"/>
          <w:w w:val="105"/>
        </w:rPr>
        <w:t>M.G.L.</w:t>
      </w:r>
      <w:r>
        <w:rPr>
          <w:color w:val="111111"/>
          <w:spacing w:val="-5"/>
          <w:w w:val="105"/>
        </w:rPr>
        <w:t xml:space="preserve"> </w:t>
      </w:r>
      <w:r>
        <w:rPr>
          <w:color w:val="111111"/>
          <w:w w:val="105"/>
        </w:rPr>
        <w:t>c. 176G;</w:t>
      </w:r>
      <w:r>
        <w:rPr>
          <w:color w:val="111111"/>
          <w:spacing w:val="-13"/>
          <w:w w:val="105"/>
        </w:rPr>
        <w:t xml:space="preserve"> </w:t>
      </w:r>
      <w:r>
        <w:rPr>
          <w:color w:val="111111"/>
          <w:w w:val="105"/>
        </w:rPr>
        <w:t>and</w:t>
      </w:r>
      <w:r>
        <w:rPr>
          <w:color w:val="111111"/>
          <w:spacing w:val="-12"/>
          <w:w w:val="105"/>
        </w:rPr>
        <w:t xml:space="preserve"> </w:t>
      </w:r>
      <w:r>
        <w:rPr>
          <w:color w:val="111111"/>
          <w:w w:val="105"/>
        </w:rPr>
        <w:t>an</w:t>
      </w:r>
      <w:r>
        <w:rPr>
          <w:color w:val="111111"/>
          <w:spacing w:val="-13"/>
          <w:w w:val="105"/>
        </w:rPr>
        <w:t xml:space="preserve"> </w:t>
      </w:r>
      <w:r>
        <w:rPr>
          <w:color w:val="111111"/>
          <w:w w:val="105"/>
        </w:rPr>
        <w:t>organization</w:t>
      </w:r>
      <w:r>
        <w:rPr>
          <w:color w:val="111111"/>
          <w:spacing w:val="-12"/>
          <w:w w:val="105"/>
        </w:rPr>
        <w:t xml:space="preserve"> </w:t>
      </w:r>
      <w:proofErr w:type="gramStart"/>
      <w:r>
        <w:rPr>
          <w:color w:val="111111"/>
          <w:w w:val="105"/>
        </w:rPr>
        <w:t>entering</w:t>
      </w:r>
      <w:r>
        <w:rPr>
          <w:color w:val="111111"/>
          <w:spacing w:val="-12"/>
          <w:w w:val="105"/>
        </w:rPr>
        <w:t xml:space="preserve"> </w:t>
      </w:r>
      <w:r>
        <w:rPr>
          <w:color w:val="111111"/>
          <w:w w:val="105"/>
        </w:rPr>
        <w:t>into</w:t>
      </w:r>
      <w:proofErr w:type="gramEnd"/>
      <w:r>
        <w:rPr>
          <w:color w:val="111111"/>
          <w:spacing w:val="-13"/>
          <w:w w:val="105"/>
        </w:rPr>
        <w:t xml:space="preserve"> </w:t>
      </w:r>
      <w:r>
        <w:rPr>
          <w:color w:val="111111"/>
          <w:w w:val="105"/>
        </w:rPr>
        <w:t>a</w:t>
      </w:r>
      <w:r>
        <w:rPr>
          <w:color w:val="111111"/>
          <w:spacing w:val="-12"/>
          <w:w w:val="105"/>
        </w:rPr>
        <w:t xml:space="preserve"> </w:t>
      </w:r>
      <w:r>
        <w:rPr>
          <w:color w:val="111111"/>
          <w:w w:val="105"/>
        </w:rPr>
        <w:t>preferred</w:t>
      </w:r>
      <w:r>
        <w:rPr>
          <w:color w:val="111111"/>
          <w:spacing w:val="-5"/>
          <w:w w:val="105"/>
        </w:rPr>
        <w:t xml:space="preserve"> </w:t>
      </w:r>
      <w:r>
        <w:rPr>
          <w:color w:val="111111"/>
          <w:w w:val="105"/>
        </w:rPr>
        <w:t>provider</w:t>
      </w:r>
      <w:r>
        <w:rPr>
          <w:color w:val="111111"/>
          <w:spacing w:val="16"/>
          <w:w w:val="105"/>
        </w:rPr>
        <w:t xml:space="preserve"> </w:t>
      </w:r>
      <w:r>
        <w:rPr>
          <w:color w:val="111111"/>
          <w:w w:val="105"/>
        </w:rPr>
        <w:t>arrangement</w:t>
      </w:r>
      <w:r>
        <w:rPr>
          <w:color w:val="111111"/>
          <w:spacing w:val="4"/>
          <w:w w:val="105"/>
        </w:rPr>
        <w:t xml:space="preserve"> </w:t>
      </w:r>
      <w:r>
        <w:rPr>
          <w:color w:val="111111"/>
          <w:w w:val="105"/>
        </w:rPr>
        <w:t>under</w:t>
      </w:r>
    </w:p>
    <w:p w14:paraId="666E408F" w14:textId="77777777" w:rsidR="00903FC5" w:rsidRDefault="00C83FB0">
      <w:pPr>
        <w:pStyle w:val="BodyText"/>
        <w:spacing w:before="1" w:line="288" w:lineRule="auto"/>
        <w:ind w:left="112" w:right="859" w:firstLine="1"/>
      </w:pPr>
      <w:r>
        <w:rPr>
          <w:color w:val="111111"/>
          <w:w w:val="105"/>
        </w:rPr>
        <w:t>M</w:t>
      </w:r>
      <w:r>
        <w:rPr>
          <w:color w:val="3F3F3F"/>
          <w:w w:val="105"/>
        </w:rPr>
        <w:t>.</w:t>
      </w:r>
      <w:r>
        <w:rPr>
          <w:color w:val="111111"/>
          <w:w w:val="105"/>
        </w:rPr>
        <w:t>G.L. c.</w:t>
      </w:r>
      <w:r>
        <w:rPr>
          <w:color w:val="111111"/>
          <w:spacing w:val="-2"/>
          <w:w w:val="105"/>
        </w:rPr>
        <w:t xml:space="preserve"> </w:t>
      </w:r>
      <w:r>
        <w:rPr>
          <w:color w:val="030303"/>
          <w:w w:val="105"/>
        </w:rPr>
        <w:t xml:space="preserve">1761; </w:t>
      </w:r>
      <w:r>
        <w:rPr>
          <w:color w:val="111111"/>
          <w:w w:val="105"/>
        </w:rPr>
        <w:t>provided</w:t>
      </w:r>
      <w:r>
        <w:rPr>
          <w:color w:val="3F3F3F"/>
          <w:w w:val="105"/>
        </w:rPr>
        <w:t>,</w:t>
      </w:r>
      <w:r>
        <w:rPr>
          <w:color w:val="3F3F3F"/>
          <w:spacing w:val="-5"/>
          <w:w w:val="105"/>
        </w:rPr>
        <w:t xml:space="preserve"> </w:t>
      </w:r>
      <w:r>
        <w:rPr>
          <w:color w:val="111111"/>
          <w:w w:val="105"/>
        </w:rPr>
        <w:t>that this</w:t>
      </w:r>
      <w:r>
        <w:rPr>
          <w:color w:val="111111"/>
          <w:spacing w:val="-12"/>
          <w:w w:val="105"/>
        </w:rPr>
        <w:t xml:space="preserve"> </w:t>
      </w:r>
      <w:r>
        <w:rPr>
          <w:color w:val="111111"/>
          <w:w w:val="105"/>
        </w:rPr>
        <w:t>shall not</w:t>
      </w:r>
      <w:r>
        <w:rPr>
          <w:color w:val="111111"/>
          <w:spacing w:val="40"/>
          <w:w w:val="105"/>
        </w:rPr>
        <w:t xml:space="preserve"> </w:t>
      </w:r>
      <w:r>
        <w:rPr>
          <w:color w:val="111111"/>
          <w:w w:val="105"/>
        </w:rPr>
        <w:t>include an employer purchasing coverage or acting</w:t>
      </w:r>
      <w:r>
        <w:rPr>
          <w:color w:val="111111"/>
          <w:spacing w:val="-5"/>
          <w:w w:val="105"/>
        </w:rPr>
        <w:t xml:space="preserve"> </w:t>
      </w:r>
      <w:r>
        <w:rPr>
          <w:color w:val="111111"/>
          <w:w w:val="105"/>
        </w:rPr>
        <w:t>on behalf of its</w:t>
      </w:r>
      <w:r>
        <w:rPr>
          <w:color w:val="111111"/>
          <w:spacing w:val="40"/>
          <w:w w:val="105"/>
        </w:rPr>
        <w:t xml:space="preserve"> </w:t>
      </w:r>
      <w:r>
        <w:rPr>
          <w:color w:val="111111"/>
          <w:w w:val="105"/>
        </w:rPr>
        <w:t>employees or</w:t>
      </w:r>
      <w:r>
        <w:rPr>
          <w:color w:val="111111"/>
          <w:spacing w:val="-6"/>
          <w:w w:val="105"/>
        </w:rPr>
        <w:t xml:space="preserve"> </w:t>
      </w:r>
      <w:r>
        <w:rPr>
          <w:color w:val="111111"/>
          <w:w w:val="105"/>
        </w:rPr>
        <w:t>the</w:t>
      </w:r>
      <w:r>
        <w:rPr>
          <w:color w:val="111111"/>
          <w:spacing w:val="-1"/>
          <w:w w:val="105"/>
        </w:rPr>
        <w:t xml:space="preserve"> </w:t>
      </w:r>
      <w:r>
        <w:rPr>
          <w:color w:val="111111"/>
          <w:w w:val="105"/>
        </w:rPr>
        <w:t>employees of one or more subsidiaries or</w:t>
      </w:r>
      <w:r>
        <w:rPr>
          <w:color w:val="111111"/>
          <w:spacing w:val="40"/>
          <w:w w:val="105"/>
        </w:rPr>
        <w:t xml:space="preserve"> </w:t>
      </w:r>
      <w:r>
        <w:rPr>
          <w:color w:val="111111"/>
          <w:w w:val="105"/>
        </w:rPr>
        <w:t>affiliated corporations of</w:t>
      </w:r>
      <w:r>
        <w:rPr>
          <w:color w:val="111111"/>
          <w:spacing w:val="-5"/>
          <w:w w:val="105"/>
        </w:rPr>
        <w:t xml:space="preserve"> </w:t>
      </w:r>
      <w:r>
        <w:rPr>
          <w:color w:val="111111"/>
          <w:w w:val="105"/>
        </w:rPr>
        <w:t>the</w:t>
      </w:r>
      <w:r>
        <w:rPr>
          <w:color w:val="111111"/>
          <w:spacing w:val="-8"/>
          <w:w w:val="105"/>
        </w:rPr>
        <w:t xml:space="preserve"> </w:t>
      </w:r>
      <w:r>
        <w:rPr>
          <w:color w:val="111111"/>
          <w:w w:val="105"/>
        </w:rPr>
        <w:t>employer; provided that,</w:t>
      </w:r>
      <w:r>
        <w:rPr>
          <w:color w:val="111111"/>
          <w:spacing w:val="-3"/>
          <w:w w:val="105"/>
        </w:rPr>
        <w:t xml:space="preserve"> </w:t>
      </w:r>
      <w:r>
        <w:rPr>
          <w:color w:val="111111"/>
          <w:w w:val="105"/>
        </w:rPr>
        <w:t>unless otherwise noted,</w:t>
      </w:r>
      <w:r>
        <w:rPr>
          <w:color w:val="111111"/>
          <w:spacing w:val="-6"/>
          <w:w w:val="105"/>
        </w:rPr>
        <w:t xml:space="preserve"> </w:t>
      </w:r>
      <w:r>
        <w:rPr>
          <w:color w:val="111111"/>
          <w:w w:val="105"/>
        </w:rPr>
        <w:t>the</w:t>
      </w:r>
      <w:r>
        <w:rPr>
          <w:color w:val="111111"/>
          <w:spacing w:val="-9"/>
          <w:w w:val="105"/>
        </w:rPr>
        <w:t xml:space="preserve"> </w:t>
      </w:r>
      <w:r>
        <w:rPr>
          <w:color w:val="111111"/>
          <w:w w:val="105"/>
        </w:rPr>
        <w:t>term</w:t>
      </w:r>
      <w:r>
        <w:rPr>
          <w:color w:val="111111"/>
          <w:spacing w:val="-12"/>
          <w:w w:val="105"/>
        </w:rPr>
        <w:t xml:space="preserve"> </w:t>
      </w:r>
      <w:r>
        <w:rPr>
          <w:color w:val="2F2F2F"/>
          <w:w w:val="105"/>
        </w:rPr>
        <w:t>"Carrier"</w:t>
      </w:r>
      <w:r>
        <w:rPr>
          <w:color w:val="2F2F2F"/>
          <w:spacing w:val="-7"/>
          <w:w w:val="105"/>
        </w:rPr>
        <w:t xml:space="preserve"> </w:t>
      </w:r>
      <w:r>
        <w:rPr>
          <w:color w:val="111111"/>
          <w:w w:val="105"/>
        </w:rPr>
        <w:t>shall not</w:t>
      </w:r>
      <w:r>
        <w:rPr>
          <w:color w:val="111111"/>
          <w:spacing w:val="-6"/>
          <w:w w:val="105"/>
        </w:rPr>
        <w:t xml:space="preserve"> </w:t>
      </w:r>
      <w:r>
        <w:rPr>
          <w:color w:val="111111"/>
          <w:w w:val="105"/>
        </w:rPr>
        <w:t>include</w:t>
      </w:r>
      <w:r>
        <w:rPr>
          <w:color w:val="111111"/>
          <w:spacing w:val="-7"/>
          <w:w w:val="105"/>
        </w:rPr>
        <w:t xml:space="preserve"> </w:t>
      </w:r>
      <w:r>
        <w:rPr>
          <w:color w:val="111111"/>
          <w:w w:val="105"/>
        </w:rPr>
        <w:t>any</w:t>
      </w:r>
      <w:r>
        <w:rPr>
          <w:color w:val="111111"/>
          <w:spacing w:val="-3"/>
          <w:w w:val="105"/>
        </w:rPr>
        <w:t xml:space="preserve"> </w:t>
      </w:r>
      <w:r>
        <w:rPr>
          <w:color w:val="111111"/>
          <w:w w:val="105"/>
        </w:rPr>
        <w:t>entity</w:t>
      </w:r>
      <w:r>
        <w:rPr>
          <w:color w:val="111111"/>
          <w:spacing w:val="-4"/>
          <w:w w:val="105"/>
        </w:rPr>
        <w:t xml:space="preserve"> </w:t>
      </w:r>
      <w:r>
        <w:rPr>
          <w:color w:val="111111"/>
          <w:w w:val="105"/>
        </w:rPr>
        <w:t>to</w:t>
      </w:r>
      <w:r>
        <w:rPr>
          <w:color w:val="111111"/>
          <w:spacing w:val="11"/>
          <w:w w:val="105"/>
        </w:rPr>
        <w:t xml:space="preserve"> </w:t>
      </w:r>
      <w:r>
        <w:rPr>
          <w:color w:val="111111"/>
          <w:w w:val="105"/>
        </w:rPr>
        <w:t>the</w:t>
      </w:r>
      <w:r>
        <w:rPr>
          <w:color w:val="111111"/>
          <w:spacing w:val="-13"/>
          <w:w w:val="105"/>
        </w:rPr>
        <w:t xml:space="preserve"> </w:t>
      </w:r>
      <w:r>
        <w:rPr>
          <w:color w:val="111111"/>
          <w:w w:val="105"/>
        </w:rPr>
        <w:t>extent</w:t>
      </w:r>
      <w:r>
        <w:rPr>
          <w:color w:val="111111"/>
          <w:spacing w:val="-2"/>
          <w:w w:val="105"/>
        </w:rPr>
        <w:t xml:space="preserve"> </w:t>
      </w:r>
      <w:r>
        <w:rPr>
          <w:color w:val="030303"/>
          <w:w w:val="105"/>
        </w:rPr>
        <w:t>it</w:t>
      </w:r>
      <w:r>
        <w:rPr>
          <w:color w:val="030303"/>
          <w:spacing w:val="-10"/>
          <w:w w:val="105"/>
        </w:rPr>
        <w:t xml:space="preserve"> </w:t>
      </w:r>
      <w:r>
        <w:rPr>
          <w:color w:val="111111"/>
          <w:w w:val="105"/>
        </w:rPr>
        <w:t>offers a</w:t>
      </w:r>
      <w:r>
        <w:rPr>
          <w:color w:val="111111"/>
          <w:spacing w:val="-13"/>
          <w:w w:val="105"/>
        </w:rPr>
        <w:t xml:space="preserve"> </w:t>
      </w:r>
      <w:r>
        <w:rPr>
          <w:color w:val="111111"/>
          <w:w w:val="105"/>
        </w:rPr>
        <w:t>policy,</w:t>
      </w:r>
      <w:r>
        <w:rPr>
          <w:color w:val="111111"/>
          <w:spacing w:val="-6"/>
          <w:w w:val="105"/>
        </w:rPr>
        <w:t xml:space="preserve"> </w:t>
      </w:r>
      <w:r>
        <w:rPr>
          <w:color w:val="111111"/>
          <w:w w:val="105"/>
        </w:rPr>
        <w:t>certificate</w:t>
      </w:r>
      <w:r>
        <w:rPr>
          <w:color w:val="111111"/>
          <w:spacing w:val="-1"/>
          <w:w w:val="105"/>
        </w:rPr>
        <w:t xml:space="preserve"> </w:t>
      </w:r>
      <w:r>
        <w:rPr>
          <w:color w:val="111111"/>
          <w:w w:val="105"/>
        </w:rPr>
        <w:t>or</w:t>
      </w:r>
      <w:r>
        <w:rPr>
          <w:color w:val="111111"/>
          <w:spacing w:val="-11"/>
          <w:w w:val="105"/>
        </w:rPr>
        <w:t xml:space="preserve"> </w:t>
      </w:r>
      <w:r>
        <w:rPr>
          <w:color w:val="111111"/>
          <w:w w:val="105"/>
        </w:rPr>
        <w:t>contract</w:t>
      </w:r>
      <w:r>
        <w:rPr>
          <w:color w:val="111111"/>
          <w:spacing w:val="-1"/>
          <w:w w:val="105"/>
        </w:rPr>
        <w:t xml:space="preserve"> </w:t>
      </w:r>
      <w:r>
        <w:rPr>
          <w:color w:val="111111"/>
          <w:w w:val="105"/>
        </w:rPr>
        <w:t>that</w:t>
      </w:r>
      <w:r>
        <w:rPr>
          <w:color w:val="111111"/>
          <w:spacing w:val="-6"/>
          <w:w w:val="105"/>
        </w:rPr>
        <w:t xml:space="preserve"> </w:t>
      </w:r>
      <w:r>
        <w:rPr>
          <w:color w:val="111111"/>
          <w:w w:val="105"/>
        </w:rPr>
        <w:t>provides</w:t>
      </w:r>
      <w:r>
        <w:rPr>
          <w:color w:val="111111"/>
          <w:spacing w:val="25"/>
          <w:w w:val="105"/>
        </w:rPr>
        <w:t xml:space="preserve"> </w:t>
      </w:r>
      <w:r>
        <w:rPr>
          <w:color w:val="111111"/>
          <w:w w:val="105"/>
        </w:rPr>
        <w:t>coverage</w:t>
      </w:r>
      <w:r>
        <w:rPr>
          <w:color w:val="111111"/>
          <w:spacing w:val="-3"/>
          <w:w w:val="105"/>
        </w:rPr>
        <w:t xml:space="preserve"> </w:t>
      </w:r>
      <w:r>
        <w:rPr>
          <w:color w:val="111111"/>
          <w:w w:val="105"/>
        </w:rPr>
        <w:t>solely</w:t>
      </w:r>
      <w:r>
        <w:rPr>
          <w:color w:val="111111"/>
          <w:spacing w:val="-8"/>
          <w:w w:val="105"/>
        </w:rPr>
        <w:t xml:space="preserve"> </w:t>
      </w:r>
      <w:r>
        <w:rPr>
          <w:color w:val="111111"/>
          <w:w w:val="105"/>
        </w:rPr>
        <w:t>for</w:t>
      </w:r>
      <w:r>
        <w:rPr>
          <w:color w:val="111111"/>
          <w:spacing w:val="-13"/>
          <w:w w:val="105"/>
        </w:rPr>
        <w:t xml:space="preserve"> </w:t>
      </w:r>
      <w:r>
        <w:rPr>
          <w:color w:val="111111"/>
          <w:w w:val="105"/>
        </w:rPr>
        <w:t>dental</w:t>
      </w:r>
      <w:r>
        <w:rPr>
          <w:color w:val="111111"/>
          <w:spacing w:val="-3"/>
          <w:w w:val="105"/>
        </w:rPr>
        <w:t xml:space="preserve"> </w:t>
      </w:r>
      <w:r>
        <w:rPr>
          <w:color w:val="111111"/>
          <w:w w:val="105"/>
        </w:rPr>
        <w:t>care</w:t>
      </w:r>
      <w:r>
        <w:rPr>
          <w:color w:val="111111"/>
          <w:spacing w:val="-13"/>
          <w:w w:val="105"/>
        </w:rPr>
        <w:t xml:space="preserve"> </w:t>
      </w:r>
      <w:r>
        <w:rPr>
          <w:color w:val="111111"/>
          <w:w w:val="105"/>
        </w:rPr>
        <w:t>services or visions care services.</w:t>
      </w:r>
    </w:p>
    <w:p w14:paraId="666E4090" w14:textId="77777777" w:rsidR="00903FC5" w:rsidRDefault="00903FC5">
      <w:pPr>
        <w:spacing w:line="288" w:lineRule="auto"/>
        <w:sectPr w:rsidR="00903FC5">
          <w:type w:val="continuous"/>
          <w:pgSz w:w="12240" w:h="15840"/>
          <w:pgMar w:top="1680" w:right="440" w:bottom="280" w:left="640" w:header="720" w:footer="720" w:gutter="0"/>
          <w:cols w:num="2" w:space="720" w:equalWidth="0">
            <w:col w:w="3420" w:space="40"/>
            <w:col w:w="7700"/>
          </w:cols>
        </w:sectPr>
      </w:pPr>
    </w:p>
    <w:p w14:paraId="666E4091" w14:textId="77777777" w:rsidR="00903FC5" w:rsidRDefault="00C83FB0">
      <w:pPr>
        <w:pStyle w:val="BodyText"/>
        <w:spacing w:before="70" w:line="290" w:lineRule="auto"/>
        <w:ind w:left="3568" w:right="772" w:hanging="10"/>
      </w:pPr>
      <w:r>
        <w:rPr>
          <w:color w:val="343434"/>
          <w:w w:val="105"/>
        </w:rPr>
        <w:lastRenderedPageBreak/>
        <w:t xml:space="preserve">"Hospital", </w:t>
      </w:r>
      <w:r>
        <w:rPr>
          <w:color w:val="111111"/>
          <w:w w:val="105"/>
        </w:rPr>
        <w:t>any hospital licensed under</w:t>
      </w:r>
      <w:r>
        <w:rPr>
          <w:color w:val="111111"/>
          <w:spacing w:val="-2"/>
          <w:w w:val="105"/>
        </w:rPr>
        <w:t xml:space="preserve"> </w:t>
      </w:r>
      <w:r>
        <w:rPr>
          <w:color w:val="111111"/>
          <w:w w:val="105"/>
        </w:rPr>
        <w:t>section</w:t>
      </w:r>
      <w:r>
        <w:rPr>
          <w:color w:val="111111"/>
          <w:spacing w:val="-7"/>
          <w:w w:val="105"/>
        </w:rPr>
        <w:t xml:space="preserve"> </w:t>
      </w:r>
      <w:r>
        <w:rPr>
          <w:color w:val="111111"/>
          <w:w w:val="105"/>
        </w:rPr>
        <w:t>51</w:t>
      </w:r>
      <w:r>
        <w:rPr>
          <w:color w:val="111111"/>
          <w:spacing w:val="-9"/>
          <w:w w:val="105"/>
        </w:rPr>
        <w:t xml:space="preserve"> </w:t>
      </w:r>
      <w:r>
        <w:rPr>
          <w:color w:val="111111"/>
          <w:w w:val="105"/>
        </w:rPr>
        <w:t>of</w:t>
      </w:r>
      <w:r>
        <w:rPr>
          <w:color w:val="111111"/>
          <w:spacing w:val="-10"/>
          <w:w w:val="105"/>
        </w:rPr>
        <w:t xml:space="preserve"> </w:t>
      </w:r>
      <w:r>
        <w:rPr>
          <w:color w:val="111111"/>
          <w:w w:val="105"/>
        </w:rPr>
        <w:t>chapter 111,</w:t>
      </w:r>
      <w:r>
        <w:rPr>
          <w:color w:val="111111"/>
          <w:spacing w:val="40"/>
          <w:w w:val="105"/>
        </w:rPr>
        <w:t xml:space="preserve"> </w:t>
      </w:r>
      <w:r>
        <w:rPr>
          <w:color w:val="111111"/>
          <w:w w:val="105"/>
        </w:rPr>
        <w:t>the</w:t>
      </w:r>
      <w:r>
        <w:rPr>
          <w:color w:val="111111"/>
          <w:spacing w:val="-7"/>
          <w:w w:val="105"/>
        </w:rPr>
        <w:t xml:space="preserve"> </w:t>
      </w:r>
      <w:r>
        <w:rPr>
          <w:color w:val="111111"/>
          <w:w w:val="105"/>
        </w:rPr>
        <w:t>teaching hospital</w:t>
      </w:r>
      <w:r>
        <w:rPr>
          <w:color w:val="111111"/>
          <w:spacing w:val="-13"/>
          <w:w w:val="105"/>
        </w:rPr>
        <w:t xml:space="preserve"> </w:t>
      </w:r>
      <w:r>
        <w:rPr>
          <w:color w:val="111111"/>
          <w:w w:val="105"/>
        </w:rPr>
        <w:t>of</w:t>
      </w:r>
      <w:r>
        <w:rPr>
          <w:color w:val="111111"/>
          <w:spacing w:val="-12"/>
          <w:w w:val="105"/>
        </w:rPr>
        <w:t xml:space="preserve"> </w:t>
      </w:r>
      <w:r>
        <w:rPr>
          <w:color w:val="111111"/>
          <w:w w:val="105"/>
        </w:rPr>
        <w:t>the</w:t>
      </w:r>
      <w:r>
        <w:rPr>
          <w:color w:val="111111"/>
          <w:spacing w:val="-13"/>
          <w:w w:val="105"/>
        </w:rPr>
        <w:t xml:space="preserve"> </w:t>
      </w:r>
      <w:r>
        <w:rPr>
          <w:color w:val="111111"/>
          <w:w w:val="105"/>
        </w:rPr>
        <w:t>University</w:t>
      </w:r>
      <w:r>
        <w:rPr>
          <w:color w:val="111111"/>
          <w:spacing w:val="-11"/>
          <w:w w:val="105"/>
        </w:rPr>
        <w:t xml:space="preserve"> </w:t>
      </w:r>
      <w:r>
        <w:rPr>
          <w:color w:val="111111"/>
          <w:w w:val="105"/>
        </w:rPr>
        <w:t>of</w:t>
      </w:r>
      <w:r>
        <w:rPr>
          <w:color w:val="111111"/>
          <w:spacing w:val="-13"/>
          <w:w w:val="105"/>
        </w:rPr>
        <w:t xml:space="preserve"> </w:t>
      </w:r>
      <w:r>
        <w:rPr>
          <w:color w:val="111111"/>
          <w:w w:val="105"/>
        </w:rPr>
        <w:t>Massachusetts Medical</w:t>
      </w:r>
      <w:r>
        <w:rPr>
          <w:color w:val="111111"/>
          <w:spacing w:val="11"/>
          <w:w w:val="105"/>
        </w:rPr>
        <w:t xml:space="preserve"> </w:t>
      </w:r>
      <w:r>
        <w:rPr>
          <w:color w:val="111111"/>
          <w:w w:val="105"/>
        </w:rPr>
        <w:t>School</w:t>
      </w:r>
      <w:r>
        <w:rPr>
          <w:color w:val="111111"/>
          <w:spacing w:val="-10"/>
          <w:w w:val="105"/>
        </w:rPr>
        <w:t xml:space="preserve"> </w:t>
      </w:r>
      <w:r>
        <w:rPr>
          <w:color w:val="111111"/>
          <w:w w:val="105"/>
        </w:rPr>
        <w:t>and</w:t>
      </w:r>
      <w:r>
        <w:rPr>
          <w:color w:val="111111"/>
          <w:spacing w:val="-13"/>
          <w:w w:val="105"/>
        </w:rPr>
        <w:t xml:space="preserve"> </w:t>
      </w:r>
      <w:r>
        <w:rPr>
          <w:color w:val="111111"/>
          <w:w w:val="105"/>
        </w:rPr>
        <w:t>any</w:t>
      </w:r>
      <w:r>
        <w:rPr>
          <w:color w:val="111111"/>
          <w:spacing w:val="-12"/>
          <w:w w:val="105"/>
        </w:rPr>
        <w:t xml:space="preserve"> </w:t>
      </w:r>
      <w:r>
        <w:rPr>
          <w:color w:val="111111"/>
          <w:w w:val="105"/>
        </w:rPr>
        <w:t>psychiatric facility licensed under section 19 of</w:t>
      </w:r>
      <w:r>
        <w:rPr>
          <w:color w:val="111111"/>
          <w:spacing w:val="40"/>
          <w:w w:val="105"/>
        </w:rPr>
        <w:t xml:space="preserve"> </w:t>
      </w:r>
      <w:r>
        <w:rPr>
          <w:color w:val="111111"/>
          <w:w w:val="105"/>
        </w:rPr>
        <w:t>chapter 19.</w:t>
      </w:r>
    </w:p>
    <w:p w14:paraId="666E4092" w14:textId="77777777" w:rsidR="00903FC5" w:rsidRDefault="00903FC5">
      <w:pPr>
        <w:pStyle w:val="BodyText"/>
        <w:spacing w:before="6"/>
        <w:rPr>
          <w:sz w:val="17"/>
        </w:rPr>
      </w:pPr>
    </w:p>
    <w:p w14:paraId="666E4093" w14:textId="77777777" w:rsidR="00903FC5" w:rsidRDefault="00C83FB0">
      <w:pPr>
        <w:pStyle w:val="BodyText"/>
        <w:spacing w:line="290" w:lineRule="auto"/>
        <w:ind w:left="3568" w:right="652" w:hanging="10"/>
      </w:pPr>
      <w:r>
        <w:rPr>
          <w:color w:val="111111"/>
          <w:w w:val="105"/>
        </w:rPr>
        <w:t>"Net Patient Service Revenue", the</w:t>
      </w:r>
      <w:r>
        <w:rPr>
          <w:color w:val="111111"/>
          <w:spacing w:val="-6"/>
          <w:w w:val="105"/>
        </w:rPr>
        <w:t xml:space="preserve"> </w:t>
      </w:r>
      <w:r>
        <w:rPr>
          <w:color w:val="111111"/>
          <w:w w:val="105"/>
        </w:rPr>
        <w:t>total revenue received for</w:t>
      </w:r>
      <w:r>
        <w:rPr>
          <w:color w:val="111111"/>
          <w:spacing w:val="40"/>
          <w:w w:val="105"/>
        </w:rPr>
        <w:t xml:space="preserve"> </w:t>
      </w:r>
      <w:r>
        <w:rPr>
          <w:color w:val="111111"/>
          <w:w w:val="105"/>
        </w:rPr>
        <w:t>patient care</w:t>
      </w:r>
      <w:r>
        <w:rPr>
          <w:color w:val="111111"/>
          <w:spacing w:val="-4"/>
          <w:w w:val="105"/>
        </w:rPr>
        <w:t xml:space="preserve"> </w:t>
      </w:r>
      <w:r>
        <w:rPr>
          <w:color w:val="111111"/>
          <w:w w:val="105"/>
        </w:rPr>
        <w:t xml:space="preserve">from any </w:t>
      </w:r>
      <w:proofErr w:type="gramStart"/>
      <w:r>
        <w:rPr>
          <w:color w:val="111111"/>
          <w:w w:val="105"/>
        </w:rPr>
        <w:t>third party</w:t>
      </w:r>
      <w:proofErr w:type="gramEnd"/>
      <w:r>
        <w:rPr>
          <w:color w:val="111111"/>
          <w:w w:val="105"/>
        </w:rPr>
        <w:t xml:space="preserve"> Payer net</w:t>
      </w:r>
      <w:r>
        <w:rPr>
          <w:color w:val="111111"/>
          <w:spacing w:val="-4"/>
          <w:w w:val="105"/>
        </w:rPr>
        <w:t xml:space="preserve"> </w:t>
      </w:r>
      <w:r>
        <w:rPr>
          <w:color w:val="111111"/>
          <w:w w:val="105"/>
        </w:rPr>
        <w:t>of</w:t>
      </w:r>
      <w:r>
        <w:rPr>
          <w:color w:val="111111"/>
          <w:spacing w:val="-5"/>
          <w:w w:val="105"/>
        </w:rPr>
        <w:t xml:space="preserve"> </w:t>
      </w:r>
      <w:r>
        <w:rPr>
          <w:color w:val="111111"/>
          <w:w w:val="105"/>
        </w:rPr>
        <w:t>any</w:t>
      </w:r>
      <w:r>
        <w:rPr>
          <w:color w:val="111111"/>
          <w:spacing w:val="-1"/>
          <w:w w:val="105"/>
        </w:rPr>
        <w:t xml:space="preserve"> </w:t>
      </w:r>
      <w:r>
        <w:rPr>
          <w:color w:val="111111"/>
          <w:w w:val="105"/>
        </w:rPr>
        <w:t>contractual</w:t>
      </w:r>
      <w:r>
        <w:rPr>
          <w:color w:val="111111"/>
          <w:spacing w:val="40"/>
          <w:w w:val="105"/>
        </w:rPr>
        <w:t xml:space="preserve"> </w:t>
      </w:r>
      <w:r>
        <w:rPr>
          <w:color w:val="111111"/>
          <w:w w:val="105"/>
        </w:rPr>
        <w:t>adjustments.</w:t>
      </w:r>
      <w:r>
        <w:rPr>
          <w:color w:val="111111"/>
          <w:spacing w:val="40"/>
          <w:w w:val="105"/>
        </w:rPr>
        <w:t xml:space="preserve"> </w:t>
      </w:r>
      <w:r>
        <w:rPr>
          <w:color w:val="111111"/>
          <w:w w:val="105"/>
        </w:rPr>
        <w:t>For</w:t>
      </w:r>
      <w:r>
        <w:rPr>
          <w:color w:val="111111"/>
          <w:spacing w:val="-3"/>
          <w:w w:val="105"/>
        </w:rPr>
        <w:t xml:space="preserve"> </w:t>
      </w:r>
      <w:r>
        <w:rPr>
          <w:color w:val="111111"/>
          <w:w w:val="105"/>
        </w:rPr>
        <w:t>Hospitals, Net</w:t>
      </w:r>
      <w:r>
        <w:rPr>
          <w:color w:val="111111"/>
          <w:spacing w:val="-5"/>
          <w:w w:val="105"/>
        </w:rPr>
        <w:t xml:space="preserve"> </w:t>
      </w:r>
      <w:r>
        <w:rPr>
          <w:color w:val="111111"/>
          <w:w w:val="105"/>
        </w:rPr>
        <w:t>Patient Service Revenue should be as reported to</w:t>
      </w:r>
      <w:r>
        <w:rPr>
          <w:color w:val="111111"/>
          <w:spacing w:val="-1"/>
          <w:w w:val="105"/>
        </w:rPr>
        <w:t xml:space="preserve"> </w:t>
      </w:r>
      <w:r>
        <w:rPr>
          <w:color w:val="111111"/>
          <w:w w:val="105"/>
        </w:rPr>
        <w:t>the</w:t>
      </w:r>
      <w:r>
        <w:rPr>
          <w:color w:val="111111"/>
          <w:spacing w:val="-4"/>
          <w:w w:val="105"/>
        </w:rPr>
        <w:t xml:space="preserve"> </w:t>
      </w:r>
      <w:r>
        <w:rPr>
          <w:color w:val="111111"/>
          <w:w w:val="105"/>
        </w:rPr>
        <w:t>Center under M.G.L. c. 12C, §</w:t>
      </w:r>
      <w:r>
        <w:rPr>
          <w:color w:val="111111"/>
          <w:spacing w:val="-4"/>
          <w:w w:val="105"/>
        </w:rPr>
        <w:t xml:space="preserve"> </w:t>
      </w:r>
      <w:r>
        <w:rPr>
          <w:color w:val="111111"/>
          <w:w w:val="105"/>
        </w:rPr>
        <w:t>8.</w:t>
      </w:r>
      <w:r>
        <w:rPr>
          <w:color w:val="111111"/>
          <w:spacing w:val="40"/>
          <w:w w:val="105"/>
        </w:rPr>
        <w:t xml:space="preserve"> </w:t>
      </w:r>
      <w:r>
        <w:rPr>
          <w:color w:val="111111"/>
          <w:w w:val="105"/>
        </w:rPr>
        <w:t>For other</w:t>
      </w:r>
      <w:r>
        <w:rPr>
          <w:color w:val="111111"/>
          <w:spacing w:val="40"/>
          <w:w w:val="105"/>
        </w:rPr>
        <w:t xml:space="preserve"> </w:t>
      </w:r>
      <w:r>
        <w:rPr>
          <w:color w:val="111111"/>
          <w:w w:val="105"/>
        </w:rPr>
        <w:t>Providers or</w:t>
      </w:r>
      <w:r>
        <w:rPr>
          <w:color w:val="111111"/>
          <w:spacing w:val="-11"/>
          <w:w w:val="105"/>
        </w:rPr>
        <w:t xml:space="preserve"> </w:t>
      </w:r>
      <w:r>
        <w:rPr>
          <w:color w:val="111111"/>
          <w:w w:val="105"/>
        </w:rPr>
        <w:t>Provider Organizations,</w:t>
      </w:r>
      <w:r>
        <w:rPr>
          <w:color w:val="111111"/>
          <w:spacing w:val="-16"/>
          <w:w w:val="105"/>
        </w:rPr>
        <w:t xml:space="preserve"> </w:t>
      </w:r>
      <w:r>
        <w:rPr>
          <w:color w:val="111111"/>
          <w:w w:val="105"/>
        </w:rPr>
        <w:t>Net</w:t>
      </w:r>
      <w:r>
        <w:rPr>
          <w:color w:val="111111"/>
          <w:spacing w:val="-5"/>
          <w:w w:val="105"/>
        </w:rPr>
        <w:t xml:space="preserve"> </w:t>
      </w:r>
      <w:r>
        <w:rPr>
          <w:color w:val="111111"/>
          <w:w w:val="105"/>
        </w:rPr>
        <w:t>Patient</w:t>
      </w:r>
      <w:r>
        <w:rPr>
          <w:color w:val="111111"/>
          <w:spacing w:val="-2"/>
          <w:w w:val="105"/>
        </w:rPr>
        <w:t xml:space="preserve"> </w:t>
      </w:r>
      <w:r>
        <w:rPr>
          <w:color w:val="111111"/>
          <w:w w:val="105"/>
        </w:rPr>
        <w:t>Service Revenue</w:t>
      </w:r>
      <w:r>
        <w:rPr>
          <w:color w:val="111111"/>
          <w:spacing w:val="38"/>
          <w:w w:val="105"/>
        </w:rPr>
        <w:t xml:space="preserve"> </w:t>
      </w:r>
      <w:r>
        <w:rPr>
          <w:color w:val="111111"/>
          <w:w w:val="105"/>
        </w:rPr>
        <w:t>shall</w:t>
      </w:r>
      <w:r>
        <w:rPr>
          <w:color w:val="111111"/>
          <w:spacing w:val="-1"/>
          <w:w w:val="105"/>
        </w:rPr>
        <w:t xml:space="preserve"> </w:t>
      </w:r>
      <w:r>
        <w:rPr>
          <w:color w:val="111111"/>
          <w:w w:val="105"/>
        </w:rPr>
        <w:t>include the</w:t>
      </w:r>
      <w:r>
        <w:rPr>
          <w:color w:val="111111"/>
          <w:spacing w:val="-3"/>
          <w:w w:val="105"/>
        </w:rPr>
        <w:t xml:space="preserve"> </w:t>
      </w:r>
      <w:r>
        <w:rPr>
          <w:color w:val="111111"/>
          <w:w w:val="105"/>
        </w:rPr>
        <w:t>total revenue</w:t>
      </w:r>
      <w:r>
        <w:rPr>
          <w:color w:val="111111"/>
          <w:spacing w:val="-1"/>
          <w:w w:val="105"/>
        </w:rPr>
        <w:t xml:space="preserve"> </w:t>
      </w:r>
      <w:r>
        <w:rPr>
          <w:color w:val="111111"/>
          <w:w w:val="105"/>
        </w:rPr>
        <w:t>received for</w:t>
      </w:r>
      <w:r>
        <w:rPr>
          <w:color w:val="111111"/>
          <w:spacing w:val="-4"/>
          <w:w w:val="105"/>
        </w:rPr>
        <w:t xml:space="preserve"> </w:t>
      </w:r>
      <w:r>
        <w:rPr>
          <w:color w:val="111111"/>
          <w:w w:val="105"/>
        </w:rPr>
        <w:t>patient</w:t>
      </w:r>
      <w:r>
        <w:rPr>
          <w:color w:val="111111"/>
          <w:spacing w:val="-3"/>
          <w:w w:val="105"/>
        </w:rPr>
        <w:t xml:space="preserve"> </w:t>
      </w:r>
      <w:r>
        <w:rPr>
          <w:color w:val="111111"/>
          <w:w w:val="105"/>
        </w:rPr>
        <w:t>care</w:t>
      </w:r>
      <w:r>
        <w:rPr>
          <w:color w:val="111111"/>
          <w:spacing w:val="-1"/>
          <w:w w:val="105"/>
        </w:rPr>
        <w:t xml:space="preserve"> </w:t>
      </w:r>
      <w:r>
        <w:rPr>
          <w:color w:val="111111"/>
          <w:w w:val="105"/>
        </w:rPr>
        <w:t>from any</w:t>
      </w:r>
      <w:r>
        <w:rPr>
          <w:color w:val="111111"/>
          <w:spacing w:val="40"/>
          <w:w w:val="105"/>
        </w:rPr>
        <w:t xml:space="preserve"> </w:t>
      </w:r>
      <w:r>
        <w:rPr>
          <w:color w:val="111111"/>
          <w:w w:val="105"/>
        </w:rPr>
        <w:t>third Party payer net</w:t>
      </w:r>
      <w:r>
        <w:rPr>
          <w:color w:val="111111"/>
          <w:spacing w:val="-7"/>
          <w:w w:val="105"/>
        </w:rPr>
        <w:t xml:space="preserve"> </w:t>
      </w:r>
      <w:r>
        <w:rPr>
          <w:color w:val="111111"/>
          <w:w w:val="105"/>
        </w:rPr>
        <w:t>of</w:t>
      </w:r>
      <w:r>
        <w:rPr>
          <w:color w:val="111111"/>
          <w:spacing w:val="-6"/>
          <w:w w:val="105"/>
        </w:rPr>
        <w:t xml:space="preserve"> </w:t>
      </w:r>
      <w:r>
        <w:rPr>
          <w:color w:val="111111"/>
          <w:w w:val="105"/>
        </w:rPr>
        <w:t>any contractual adjustments,</w:t>
      </w:r>
      <w:r>
        <w:rPr>
          <w:color w:val="111111"/>
          <w:spacing w:val="27"/>
          <w:w w:val="105"/>
        </w:rPr>
        <w:t xml:space="preserve"> </w:t>
      </w:r>
      <w:r>
        <w:rPr>
          <w:color w:val="111111"/>
          <w:w w:val="105"/>
        </w:rPr>
        <w:t>including: (1)</w:t>
      </w:r>
      <w:r>
        <w:rPr>
          <w:color w:val="111111"/>
          <w:spacing w:val="40"/>
          <w:w w:val="105"/>
        </w:rPr>
        <w:t xml:space="preserve"> </w:t>
      </w:r>
      <w:r>
        <w:rPr>
          <w:color w:val="111111"/>
          <w:w w:val="105"/>
        </w:rPr>
        <w:t>prior year</w:t>
      </w:r>
      <w:r>
        <w:rPr>
          <w:color w:val="111111"/>
          <w:spacing w:val="-7"/>
          <w:w w:val="105"/>
        </w:rPr>
        <w:t xml:space="preserve"> </w:t>
      </w:r>
      <w:r>
        <w:rPr>
          <w:color w:val="111111"/>
          <w:w w:val="105"/>
        </w:rPr>
        <w:t>third party settlements; and (2) premium</w:t>
      </w:r>
      <w:r>
        <w:rPr>
          <w:color w:val="111111"/>
          <w:spacing w:val="-12"/>
          <w:w w:val="105"/>
        </w:rPr>
        <w:t xml:space="preserve"> </w:t>
      </w:r>
      <w:r>
        <w:rPr>
          <w:color w:val="111111"/>
          <w:w w:val="105"/>
        </w:rPr>
        <w:t>revenue,</w:t>
      </w:r>
      <w:r>
        <w:rPr>
          <w:color w:val="111111"/>
          <w:spacing w:val="-6"/>
          <w:w w:val="105"/>
        </w:rPr>
        <w:t xml:space="preserve"> </w:t>
      </w:r>
      <w:r>
        <w:rPr>
          <w:color w:val="111111"/>
          <w:w w:val="105"/>
        </w:rPr>
        <w:t>which</w:t>
      </w:r>
      <w:r>
        <w:rPr>
          <w:color w:val="111111"/>
          <w:spacing w:val="25"/>
          <w:w w:val="105"/>
        </w:rPr>
        <w:t xml:space="preserve"> </w:t>
      </w:r>
      <w:r>
        <w:rPr>
          <w:color w:val="111111"/>
          <w:w w:val="105"/>
        </w:rPr>
        <w:t>means</w:t>
      </w:r>
      <w:r>
        <w:rPr>
          <w:color w:val="111111"/>
          <w:spacing w:val="-13"/>
          <w:w w:val="105"/>
        </w:rPr>
        <w:t xml:space="preserve"> </w:t>
      </w:r>
      <w:r>
        <w:rPr>
          <w:color w:val="111111"/>
          <w:w w:val="105"/>
        </w:rPr>
        <w:t>per-member-per-month</w:t>
      </w:r>
      <w:r>
        <w:rPr>
          <w:color w:val="111111"/>
          <w:spacing w:val="-12"/>
          <w:w w:val="105"/>
        </w:rPr>
        <w:t xml:space="preserve"> </w:t>
      </w:r>
      <w:r>
        <w:rPr>
          <w:color w:val="111111"/>
          <w:w w:val="105"/>
        </w:rPr>
        <w:t>amounts</w:t>
      </w:r>
      <w:r>
        <w:rPr>
          <w:color w:val="111111"/>
          <w:spacing w:val="-13"/>
          <w:w w:val="105"/>
        </w:rPr>
        <w:t xml:space="preserve"> </w:t>
      </w:r>
      <w:r>
        <w:rPr>
          <w:color w:val="111111"/>
          <w:w w:val="105"/>
        </w:rPr>
        <w:t>received</w:t>
      </w:r>
      <w:r>
        <w:rPr>
          <w:color w:val="111111"/>
          <w:spacing w:val="-3"/>
          <w:w w:val="105"/>
        </w:rPr>
        <w:t xml:space="preserve"> </w:t>
      </w:r>
      <w:r>
        <w:rPr>
          <w:color w:val="111111"/>
          <w:w w:val="105"/>
        </w:rPr>
        <w:t>from</w:t>
      </w:r>
      <w:r>
        <w:rPr>
          <w:color w:val="111111"/>
          <w:spacing w:val="-9"/>
          <w:w w:val="105"/>
        </w:rPr>
        <w:t xml:space="preserve"> </w:t>
      </w:r>
      <w:r>
        <w:rPr>
          <w:color w:val="111111"/>
          <w:w w:val="105"/>
        </w:rPr>
        <w:t>a</w:t>
      </w:r>
      <w:r>
        <w:rPr>
          <w:color w:val="111111"/>
          <w:spacing w:val="-13"/>
          <w:w w:val="105"/>
        </w:rPr>
        <w:t xml:space="preserve"> </w:t>
      </w:r>
      <w:r>
        <w:rPr>
          <w:color w:val="111111"/>
          <w:w w:val="105"/>
        </w:rPr>
        <w:t>third party</w:t>
      </w:r>
      <w:r>
        <w:rPr>
          <w:color w:val="111111"/>
          <w:spacing w:val="40"/>
          <w:w w:val="105"/>
        </w:rPr>
        <w:t xml:space="preserve"> </w:t>
      </w:r>
      <w:r>
        <w:rPr>
          <w:color w:val="111111"/>
          <w:w w:val="105"/>
        </w:rPr>
        <w:t>Payer to</w:t>
      </w:r>
      <w:r>
        <w:rPr>
          <w:color w:val="111111"/>
          <w:spacing w:val="-1"/>
          <w:w w:val="105"/>
        </w:rPr>
        <w:t xml:space="preserve"> </w:t>
      </w:r>
      <w:r>
        <w:rPr>
          <w:color w:val="111111"/>
          <w:w w:val="105"/>
        </w:rPr>
        <w:t>provide comprehensive Health Care Services for that</w:t>
      </w:r>
      <w:r>
        <w:rPr>
          <w:color w:val="111111"/>
          <w:spacing w:val="40"/>
          <w:w w:val="105"/>
        </w:rPr>
        <w:t xml:space="preserve"> </w:t>
      </w:r>
      <w:r>
        <w:rPr>
          <w:color w:val="111111"/>
          <w:w w:val="105"/>
        </w:rPr>
        <w:t>period</w:t>
      </w:r>
      <w:r>
        <w:rPr>
          <w:color w:val="444444"/>
          <w:w w:val="105"/>
        </w:rPr>
        <w:t>,</w:t>
      </w:r>
      <w:r>
        <w:rPr>
          <w:color w:val="444444"/>
          <w:spacing w:val="-9"/>
          <w:w w:val="105"/>
        </w:rPr>
        <w:t xml:space="preserve"> </w:t>
      </w:r>
      <w:r>
        <w:rPr>
          <w:color w:val="111111"/>
          <w:w w:val="105"/>
        </w:rPr>
        <w:t>for</w:t>
      </w:r>
      <w:r>
        <w:rPr>
          <w:color w:val="111111"/>
          <w:spacing w:val="-5"/>
          <w:w w:val="105"/>
        </w:rPr>
        <w:t xml:space="preserve"> </w:t>
      </w:r>
      <w:r>
        <w:rPr>
          <w:color w:val="111111"/>
          <w:w w:val="105"/>
        </w:rPr>
        <w:t>all Providers</w:t>
      </w:r>
      <w:r>
        <w:rPr>
          <w:color w:val="111111"/>
          <w:spacing w:val="-4"/>
          <w:w w:val="105"/>
        </w:rPr>
        <w:t xml:space="preserve"> </w:t>
      </w:r>
      <w:r>
        <w:rPr>
          <w:color w:val="111111"/>
          <w:w w:val="105"/>
        </w:rPr>
        <w:t>represented</w:t>
      </w:r>
      <w:r>
        <w:rPr>
          <w:color w:val="111111"/>
          <w:spacing w:val="24"/>
          <w:w w:val="105"/>
        </w:rPr>
        <w:t xml:space="preserve"> </w:t>
      </w:r>
      <w:r>
        <w:rPr>
          <w:color w:val="111111"/>
          <w:w w:val="105"/>
        </w:rPr>
        <w:t>by</w:t>
      </w:r>
      <w:r>
        <w:rPr>
          <w:color w:val="111111"/>
          <w:spacing w:val="-1"/>
          <w:w w:val="105"/>
        </w:rPr>
        <w:t xml:space="preserve"> </w:t>
      </w:r>
      <w:r>
        <w:rPr>
          <w:color w:val="111111"/>
          <w:w w:val="105"/>
        </w:rPr>
        <w:t>the</w:t>
      </w:r>
      <w:r>
        <w:rPr>
          <w:color w:val="111111"/>
          <w:spacing w:val="-6"/>
          <w:w w:val="105"/>
        </w:rPr>
        <w:t xml:space="preserve"> </w:t>
      </w:r>
      <w:r>
        <w:rPr>
          <w:color w:val="111111"/>
          <w:w w:val="105"/>
        </w:rPr>
        <w:t>Provider or</w:t>
      </w:r>
      <w:r>
        <w:rPr>
          <w:color w:val="111111"/>
          <w:spacing w:val="-6"/>
          <w:w w:val="105"/>
        </w:rPr>
        <w:t xml:space="preserve"> </w:t>
      </w:r>
      <w:r>
        <w:rPr>
          <w:color w:val="111111"/>
          <w:w w:val="105"/>
        </w:rPr>
        <w:t>Provider</w:t>
      </w:r>
      <w:r>
        <w:rPr>
          <w:color w:val="111111"/>
          <w:spacing w:val="40"/>
          <w:w w:val="105"/>
        </w:rPr>
        <w:t xml:space="preserve"> </w:t>
      </w:r>
      <w:r>
        <w:rPr>
          <w:color w:val="111111"/>
          <w:w w:val="105"/>
        </w:rPr>
        <w:t>Organization</w:t>
      </w:r>
      <w:r>
        <w:rPr>
          <w:color w:val="111111"/>
          <w:spacing w:val="29"/>
          <w:w w:val="105"/>
        </w:rPr>
        <w:t xml:space="preserve"> </w:t>
      </w:r>
      <w:r>
        <w:rPr>
          <w:color w:val="111111"/>
          <w:w w:val="105"/>
        </w:rPr>
        <w:t>in</w:t>
      </w:r>
      <w:r>
        <w:rPr>
          <w:color w:val="111111"/>
          <w:spacing w:val="-11"/>
          <w:w w:val="105"/>
        </w:rPr>
        <w:t xml:space="preserve"> </w:t>
      </w:r>
      <w:r>
        <w:rPr>
          <w:color w:val="111111"/>
          <w:w w:val="105"/>
        </w:rPr>
        <w:t>contracting with Carriers,</w:t>
      </w:r>
      <w:r>
        <w:rPr>
          <w:color w:val="111111"/>
          <w:spacing w:val="-1"/>
          <w:w w:val="105"/>
        </w:rPr>
        <w:t xml:space="preserve"> </w:t>
      </w:r>
      <w:r>
        <w:rPr>
          <w:color w:val="111111"/>
          <w:w w:val="105"/>
        </w:rPr>
        <w:t>for</w:t>
      </w:r>
      <w:r>
        <w:rPr>
          <w:color w:val="111111"/>
          <w:spacing w:val="-5"/>
          <w:w w:val="105"/>
        </w:rPr>
        <w:t xml:space="preserve"> </w:t>
      </w:r>
      <w:r>
        <w:rPr>
          <w:color w:val="111111"/>
          <w:w w:val="105"/>
        </w:rPr>
        <w:t>all Providers</w:t>
      </w:r>
      <w:r>
        <w:rPr>
          <w:color w:val="111111"/>
          <w:spacing w:val="40"/>
          <w:w w:val="105"/>
        </w:rPr>
        <w:t xml:space="preserve"> </w:t>
      </w:r>
      <w:r>
        <w:rPr>
          <w:color w:val="111111"/>
          <w:w w:val="105"/>
        </w:rPr>
        <w:t>represented</w:t>
      </w:r>
      <w:r>
        <w:rPr>
          <w:color w:val="111111"/>
          <w:spacing w:val="22"/>
          <w:w w:val="105"/>
        </w:rPr>
        <w:t xml:space="preserve"> </w:t>
      </w:r>
      <w:r>
        <w:rPr>
          <w:color w:val="111111"/>
          <w:w w:val="105"/>
        </w:rPr>
        <w:t>by</w:t>
      </w:r>
      <w:r>
        <w:rPr>
          <w:color w:val="111111"/>
          <w:spacing w:val="-1"/>
          <w:w w:val="105"/>
        </w:rPr>
        <w:t xml:space="preserve"> </w:t>
      </w:r>
      <w:r>
        <w:rPr>
          <w:color w:val="111111"/>
          <w:w w:val="105"/>
        </w:rPr>
        <w:t>the</w:t>
      </w:r>
      <w:r>
        <w:rPr>
          <w:color w:val="111111"/>
          <w:spacing w:val="-7"/>
          <w:w w:val="105"/>
        </w:rPr>
        <w:t xml:space="preserve"> </w:t>
      </w:r>
      <w:r>
        <w:rPr>
          <w:color w:val="111111"/>
          <w:w w:val="105"/>
        </w:rPr>
        <w:t>Provider or</w:t>
      </w:r>
      <w:r>
        <w:rPr>
          <w:color w:val="111111"/>
          <w:spacing w:val="-7"/>
          <w:w w:val="105"/>
        </w:rPr>
        <w:t xml:space="preserve"> </w:t>
      </w:r>
      <w:r>
        <w:rPr>
          <w:color w:val="111111"/>
          <w:w w:val="105"/>
        </w:rPr>
        <w:t>Provider Organization</w:t>
      </w:r>
      <w:r>
        <w:rPr>
          <w:color w:val="111111"/>
          <w:spacing w:val="23"/>
          <w:w w:val="105"/>
        </w:rPr>
        <w:t xml:space="preserve"> </w:t>
      </w:r>
      <w:r>
        <w:rPr>
          <w:color w:val="111111"/>
          <w:w w:val="105"/>
        </w:rPr>
        <w:t>in contracting</w:t>
      </w:r>
      <w:r>
        <w:rPr>
          <w:color w:val="111111"/>
          <w:spacing w:val="40"/>
          <w:w w:val="105"/>
        </w:rPr>
        <w:t xml:space="preserve"> </w:t>
      </w:r>
      <w:r>
        <w:rPr>
          <w:color w:val="111111"/>
          <w:w w:val="105"/>
        </w:rPr>
        <w:t>with third party Payers..</w:t>
      </w:r>
    </w:p>
    <w:p w14:paraId="666E4094" w14:textId="77777777" w:rsidR="00903FC5" w:rsidRDefault="00903FC5">
      <w:pPr>
        <w:pStyle w:val="BodyText"/>
        <w:spacing w:before="6"/>
        <w:rPr>
          <w:sz w:val="17"/>
        </w:rPr>
      </w:pPr>
    </w:p>
    <w:p w14:paraId="666E4095" w14:textId="77777777" w:rsidR="00903FC5" w:rsidRDefault="00C83FB0">
      <w:pPr>
        <w:pStyle w:val="BodyText"/>
        <w:spacing w:line="292" w:lineRule="auto"/>
        <w:ind w:left="3568" w:right="469" w:hanging="10"/>
      </w:pPr>
      <w:r>
        <w:rPr>
          <w:color w:val="111111"/>
          <w:w w:val="105"/>
        </w:rPr>
        <w:t>"Provider",</w:t>
      </w:r>
      <w:r>
        <w:rPr>
          <w:color w:val="111111"/>
          <w:spacing w:val="-12"/>
          <w:w w:val="105"/>
        </w:rPr>
        <w:t xml:space="preserve"> </w:t>
      </w:r>
      <w:r>
        <w:rPr>
          <w:color w:val="111111"/>
          <w:w w:val="105"/>
        </w:rPr>
        <w:t>any</w:t>
      </w:r>
      <w:r>
        <w:rPr>
          <w:color w:val="111111"/>
          <w:spacing w:val="-11"/>
          <w:w w:val="105"/>
        </w:rPr>
        <w:t xml:space="preserve"> </w:t>
      </w:r>
      <w:r>
        <w:rPr>
          <w:color w:val="111111"/>
          <w:w w:val="105"/>
        </w:rPr>
        <w:t>person,</w:t>
      </w:r>
      <w:r>
        <w:rPr>
          <w:color w:val="111111"/>
          <w:spacing w:val="-12"/>
          <w:w w:val="105"/>
        </w:rPr>
        <w:t xml:space="preserve"> </w:t>
      </w:r>
      <w:r>
        <w:rPr>
          <w:color w:val="111111"/>
          <w:w w:val="105"/>
        </w:rPr>
        <w:t>corporation</w:t>
      </w:r>
      <w:r>
        <w:rPr>
          <w:color w:val="444444"/>
          <w:w w:val="105"/>
        </w:rPr>
        <w:t>,</w:t>
      </w:r>
      <w:r>
        <w:rPr>
          <w:color w:val="444444"/>
          <w:spacing w:val="-13"/>
          <w:w w:val="105"/>
        </w:rPr>
        <w:t xml:space="preserve"> </w:t>
      </w:r>
      <w:r>
        <w:rPr>
          <w:color w:val="111111"/>
          <w:w w:val="105"/>
        </w:rPr>
        <w:t>partnership,</w:t>
      </w:r>
      <w:r>
        <w:rPr>
          <w:color w:val="111111"/>
          <w:spacing w:val="-5"/>
          <w:w w:val="105"/>
        </w:rPr>
        <w:t xml:space="preserve"> </w:t>
      </w:r>
      <w:r>
        <w:rPr>
          <w:color w:val="111111"/>
          <w:w w:val="105"/>
        </w:rPr>
        <w:t>governmental</w:t>
      </w:r>
      <w:r>
        <w:rPr>
          <w:color w:val="111111"/>
          <w:spacing w:val="-7"/>
          <w:w w:val="105"/>
        </w:rPr>
        <w:t xml:space="preserve"> </w:t>
      </w:r>
      <w:r>
        <w:rPr>
          <w:color w:val="111111"/>
          <w:w w:val="105"/>
        </w:rPr>
        <w:t>unit,</w:t>
      </w:r>
      <w:r>
        <w:rPr>
          <w:color w:val="111111"/>
          <w:spacing w:val="10"/>
          <w:w w:val="105"/>
        </w:rPr>
        <w:t xml:space="preserve"> </w:t>
      </w:r>
      <w:r>
        <w:rPr>
          <w:color w:val="111111"/>
          <w:w w:val="105"/>
        </w:rPr>
        <w:t>state</w:t>
      </w:r>
      <w:r>
        <w:rPr>
          <w:color w:val="111111"/>
          <w:spacing w:val="-7"/>
          <w:w w:val="105"/>
        </w:rPr>
        <w:t xml:space="preserve"> </w:t>
      </w:r>
      <w:r>
        <w:rPr>
          <w:color w:val="111111"/>
          <w:w w:val="105"/>
        </w:rPr>
        <w:t>institution or any</w:t>
      </w:r>
      <w:r>
        <w:rPr>
          <w:color w:val="111111"/>
          <w:spacing w:val="-3"/>
          <w:w w:val="105"/>
        </w:rPr>
        <w:t xml:space="preserve"> </w:t>
      </w:r>
      <w:r>
        <w:rPr>
          <w:color w:val="111111"/>
          <w:w w:val="105"/>
        </w:rPr>
        <w:t>other</w:t>
      </w:r>
      <w:r>
        <w:rPr>
          <w:color w:val="111111"/>
          <w:spacing w:val="-2"/>
          <w:w w:val="105"/>
        </w:rPr>
        <w:t xml:space="preserve"> </w:t>
      </w:r>
      <w:r>
        <w:rPr>
          <w:color w:val="111111"/>
          <w:w w:val="105"/>
        </w:rPr>
        <w:t>entity qualified under</w:t>
      </w:r>
      <w:r>
        <w:rPr>
          <w:color w:val="111111"/>
          <w:spacing w:val="-4"/>
          <w:w w:val="105"/>
        </w:rPr>
        <w:t xml:space="preserve"> </w:t>
      </w:r>
      <w:r>
        <w:rPr>
          <w:color w:val="111111"/>
          <w:w w:val="105"/>
        </w:rPr>
        <w:t>the</w:t>
      </w:r>
      <w:r>
        <w:rPr>
          <w:color w:val="111111"/>
          <w:spacing w:val="-6"/>
          <w:w w:val="105"/>
        </w:rPr>
        <w:t xml:space="preserve"> </w:t>
      </w:r>
      <w:r>
        <w:rPr>
          <w:color w:val="111111"/>
          <w:w w:val="105"/>
        </w:rPr>
        <w:t>laws</w:t>
      </w:r>
      <w:r>
        <w:rPr>
          <w:color w:val="111111"/>
          <w:spacing w:val="-6"/>
          <w:w w:val="105"/>
        </w:rPr>
        <w:t xml:space="preserve"> </w:t>
      </w:r>
      <w:r>
        <w:rPr>
          <w:color w:val="111111"/>
          <w:w w:val="105"/>
        </w:rPr>
        <w:t>of</w:t>
      </w:r>
      <w:r>
        <w:rPr>
          <w:color w:val="111111"/>
          <w:spacing w:val="-10"/>
          <w:w w:val="105"/>
        </w:rPr>
        <w:t xml:space="preserve"> </w:t>
      </w:r>
      <w:r>
        <w:rPr>
          <w:color w:val="111111"/>
          <w:w w:val="105"/>
        </w:rPr>
        <w:t>the</w:t>
      </w:r>
      <w:r>
        <w:rPr>
          <w:color w:val="111111"/>
          <w:spacing w:val="26"/>
          <w:w w:val="105"/>
        </w:rPr>
        <w:t xml:space="preserve"> </w:t>
      </w:r>
      <w:r>
        <w:rPr>
          <w:color w:val="111111"/>
          <w:w w:val="105"/>
        </w:rPr>
        <w:t>Commonwealth to perform or provide Health Care Services.</w:t>
      </w:r>
    </w:p>
    <w:p w14:paraId="666E4096" w14:textId="77777777" w:rsidR="00903FC5" w:rsidRDefault="00903FC5">
      <w:pPr>
        <w:pStyle w:val="BodyText"/>
        <w:spacing w:before="11"/>
        <w:rPr>
          <w:sz w:val="16"/>
        </w:rPr>
      </w:pPr>
    </w:p>
    <w:p w14:paraId="666E4097" w14:textId="77777777" w:rsidR="00903FC5" w:rsidRDefault="00C83FB0">
      <w:pPr>
        <w:pStyle w:val="BodyText"/>
        <w:spacing w:line="290" w:lineRule="auto"/>
        <w:ind w:left="3568" w:right="702" w:hanging="10"/>
      </w:pPr>
      <w:r>
        <w:rPr>
          <w:color w:val="343434"/>
          <w:w w:val="105"/>
        </w:rPr>
        <w:t xml:space="preserve">"Provider </w:t>
      </w:r>
      <w:r>
        <w:rPr>
          <w:color w:val="111111"/>
          <w:w w:val="105"/>
        </w:rPr>
        <w:t>Organization",</w:t>
      </w:r>
      <w:r>
        <w:rPr>
          <w:color w:val="111111"/>
          <w:spacing w:val="-15"/>
          <w:w w:val="105"/>
        </w:rPr>
        <w:t xml:space="preserve"> </w:t>
      </w:r>
      <w:r>
        <w:rPr>
          <w:color w:val="111111"/>
          <w:w w:val="105"/>
        </w:rPr>
        <w:t>any</w:t>
      </w:r>
      <w:r>
        <w:rPr>
          <w:color w:val="111111"/>
          <w:spacing w:val="-2"/>
          <w:w w:val="105"/>
        </w:rPr>
        <w:t xml:space="preserve"> </w:t>
      </w:r>
      <w:r>
        <w:rPr>
          <w:color w:val="111111"/>
          <w:w w:val="105"/>
        </w:rPr>
        <w:t>corporation, partnership, business</w:t>
      </w:r>
      <w:r>
        <w:rPr>
          <w:color w:val="111111"/>
          <w:spacing w:val="40"/>
          <w:w w:val="105"/>
        </w:rPr>
        <w:t xml:space="preserve"> </w:t>
      </w:r>
      <w:r>
        <w:rPr>
          <w:color w:val="111111"/>
          <w:w w:val="105"/>
        </w:rPr>
        <w:t>trust, association or organized</w:t>
      </w:r>
      <w:r>
        <w:rPr>
          <w:color w:val="111111"/>
          <w:spacing w:val="25"/>
          <w:w w:val="105"/>
        </w:rPr>
        <w:t xml:space="preserve"> </w:t>
      </w:r>
      <w:r>
        <w:rPr>
          <w:color w:val="111111"/>
          <w:w w:val="105"/>
        </w:rPr>
        <w:t>group of</w:t>
      </w:r>
      <w:r>
        <w:rPr>
          <w:color w:val="111111"/>
          <w:spacing w:val="-2"/>
          <w:w w:val="105"/>
        </w:rPr>
        <w:t xml:space="preserve"> </w:t>
      </w:r>
      <w:r>
        <w:rPr>
          <w:color w:val="111111"/>
          <w:w w:val="105"/>
        </w:rPr>
        <w:t>persons, which is</w:t>
      </w:r>
      <w:r>
        <w:rPr>
          <w:color w:val="111111"/>
          <w:spacing w:val="-4"/>
          <w:w w:val="105"/>
        </w:rPr>
        <w:t xml:space="preserve"> </w:t>
      </w:r>
      <w:r>
        <w:rPr>
          <w:color w:val="111111"/>
          <w:w w:val="105"/>
        </w:rPr>
        <w:t>in the</w:t>
      </w:r>
      <w:r>
        <w:rPr>
          <w:color w:val="111111"/>
          <w:spacing w:val="40"/>
          <w:w w:val="105"/>
        </w:rPr>
        <w:t xml:space="preserve"> </w:t>
      </w:r>
      <w:r>
        <w:rPr>
          <w:color w:val="111111"/>
          <w:w w:val="105"/>
        </w:rPr>
        <w:t>business of</w:t>
      </w:r>
      <w:r>
        <w:rPr>
          <w:color w:val="111111"/>
          <w:spacing w:val="-4"/>
          <w:w w:val="105"/>
        </w:rPr>
        <w:t xml:space="preserve"> </w:t>
      </w:r>
      <w:r>
        <w:rPr>
          <w:color w:val="111111"/>
          <w:w w:val="105"/>
        </w:rPr>
        <w:t>health care delivery or management, whether</w:t>
      </w:r>
      <w:r>
        <w:rPr>
          <w:color w:val="111111"/>
          <w:spacing w:val="40"/>
          <w:w w:val="105"/>
        </w:rPr>
        <w:t xml:space="preserve"> </w:t>
      </w:r>
      <w:r>
        <w:rPr>
          <w:color w:val="111111"/>
          <w:w w:val="105"/>
        </w:rPr>
        <w:t>incorporated or</w:t>
      </w:r>
      <w:r>
        <w:rPr>
          <w:color w:val="111111"/>
          <w:spacing w:val="-8"/>
          <w:w w:val="105"/>
        </w:rPr>
        <w:t xml:space="preserve"> </w:t>
      </w:r>
      <w:r>
        <w:rPr>
          <w:color w:val="111111"/>
          <w:w w:val="105"/>
        </w:rPr>
        <w:t>not</w:t>
      </w:r>
      <w:r>
        <w:rPr>
          <w:color w:val="111111"/>
          <w:spacing w:val="-1"/>
          <w:w w:val="105"/>
        </w:rPr>
        <w:t xml:space="preserve"> </w:t>
      </w:r>
      <w:r>
        <w:rPr>
          <w:color w:val="111111"/>
          <w:w w:val="105"/>
        </w:rPr>
        <w:t>that represents one</w:t>
      </w:r>
      <w:r>
        <w:rPr>
          <w:color w:val="111111"/>
          <w:spacing w:val="-3"/>
          <w:w w:val="105"/>
        </w:rPr>
        <w:t xml:space="preserve"> </w:t>
      </w:r>
      <w:r>
        <w:rPr>
          <w:color w:val="111111"/>
          <w:w w:val="105"/>
        </w:rPr>
        <w:t>or more health care Providers in contracting with Carriers or</w:t>
      </w:r>
      <w:r>
        <w:rPr>
          <w:color w:val="111111"/>
          <w:spacing w:val="-8"/>
          <w:w w:val="105"/>
        </w:rPr>
        <w:t xml:space="preserve"> </w:t>
      </w:r>
      <w:r>
        <w:rPr>
          <w:color w:val="111111"/>
          <w:w w:val="105"/>
        </w:rPr>
        <w:t>third-party administrators</w:t>
      </w:r>
      <w:r>
        <w:rPr>
          <w:color w:val="111111"/>
          <w:spacing w:val="40"/>
          <w:w w:val="105"/>
        </w:rPr>
        <w:t xml:space="preserve"> </w:t>
      </w:r>
      <w:r>
        <w:rPr>
          <w:color w:val="111111"/>
          <w:w w:val="105"/>
        </w:rPr>
        <w:t>for</w:t>
      </w:r>
      <w:r>
        <w:rPr>
          <w:color w:val="111111"/>
          <w:spacing w:val="-2"/>
          <w:w w:val="105"/>
        </w:rPr>
        <w:t xml:space="preserve"> </w:t>
      </w:r>
      <w:r>
        <w:rPr>
          <w:color w:val="111111"/>
          <w:w w:val="105"/>
        </w:rPr>
        <w:t>the</w:t>
      </w:r>
      <w:r>
        <w:rPr>
          <w:color w:val="111111"/>
          <w:spacing w:val="-1"/>
          <w:w w:val="105"/>
        </w:rPr>
        <w:t xml:space="preserve"> </w:t>
      </w:r>
      <w:r>
        <w:rPr>
          <w:color w:val="111111"/>
          <w:w w:val="105"/>
        </w:rPr>
        <w:t>payments of</w:t>
      </w:r>
      <w:r>
        <w:rPr>
          <w:color w:val="111111"/>
          <w:spacing w:val="-8"/>
          <w:w w:val="105"/>
        </w:rPr>
        <w:t xml:space="preserve"> </w:t>
      </w:r>
      <w:r>
        <w:rPr>
          <w:color w:val="111111"/>
          <w:w w:val="105"/>
        </w:rPr>
        <w:t>Heath Care</w:t>
      </w:r>
      <w:r>
        <w:rPr>
          <w:color w:val="111111"/>
          <w:spacing w:val="-2"/>
          <w:w w:val="105"/>
        </w:rPr>
        <w:t xml:space="preserve"> </w:t>
      </w:r>
      <w:r>
        <w:rPr>
          <w:color w:val="111111"/>
          <w:w w:val="105"/>
        </w:rPr>
        <w:t>Services; provided</w:t>
      </w:r>
      <w:r>
        <w:rPr>
          <w:color w:val="444444"/>
          <w:w w:val="105"/>
        </w:rPr>
        <w:t>,</w:t>
      </w:r>
      <w:r>
        <w:rPr>
          <w:color w:val="444444"/>
          <w:spacing w:val="-6"/>
          <w:w w:val="105"/>
        </w:rPr>
        <w:t xml:space="preserve"> </w:t>
      </w:r>
      <w:r>
        <w:rPr>
          <w:color w:val="111111"/>
          <w:w w:val="105"/>
        </w:rPr>
        <w:t>that a</w:t>
      </w:r>
      <w:r>
        <w:rPr>
          <w:color w:val="111111"/>
          <w:spacing w:val="-8"/>
          <w:w w:val="105"/>
        </w:rPr>
        <w:t xml:space="preserve"> </w:t>
      </w:r>
      <w:r>
        <w:rPr>
          <w:color w:val="111111"/>
          <w:w w:val="105"/>
        </w:rPr>
        <w:t>Provider</w:t>
      </w:r>
      <w:r>
        <w:rPr>
          <w:color w:val="111111"/>
          <w:spacing w:val="40"/>
          <w:w w:val="105"/>
        </w:rPr>
        <w:t xml:space="preserve"> </w:t>
      </w:r>
      <w:r>
        <w:rPr>
          <w:color w:val="111111"/>
          <w:w w:val="105"/>
        </w:rPr>
        <w:t>Organization shall include</w:t>
      </w:r>
      <w:r>
        <w:rPr>
          <w:color w:val="444444"/>
          <w:w w:val="105"/>
        </w:rPr>
        <w:t xml:space="preserve">, </w:t>
      </w:r>
      <w:r>
        <w:rPr>
          <w:color w:val="111111"/>
          <w:w w:val="105"/>
        </w:rPr>
        <w:t>but</w:t>
      </w:r>
      <w:r>
        <w:rPr>
          <w:color w:val="111111"/>
          <w:spacing w:val="-1"/>
          <w:w w:val="105"/>
        </w:rPr>
        <w:t xml:space="preserve"> </w:t>
      </w:r>
      <w:r>
        <w:rPr>
          <w:color w:val="111111"/>
          <w:w w:val="105"/>
        </w:rPr>
        <w:t>not be limited to</w:t>
      </w:r>
      <w:r>
        <w:rPr>
          <w:color w:val="444444"/>
          <w:w w:val="105"/>
        </w:rPr>
        <w:t xml:space="preserve">, </w:t>
      </w:r>
      <w:r>
        <w:rPr>
          <w:color w:val="111111"/>
          <w:w w:val="105"/>
        </w:rPr>
        <w:t>physician</w:t>
      </w:r>
      <w:r>
        <w:rPr>
          <w:color w:val="111111"/>
          <w:spacing w:val="40"/>
          <w:w w:val="105"/>
        </w:rPr>
        <w:t xml:space="preserve"> </w:t>
      </w:r>
      <w:r>
        <w:rPr>
          <w:color w:val="111111"/>
          <w:w w:val="105"/>
        </w:rPr>
        <w:t>organizations</w:t>
      </w:r>
      <w:r>
        <w:rPr>
          <w:color w:val="444444"/>
          <w:w w:val="105"/>
        </w:rPr>
        <w:t>,</w:t>
      </w:r>
      <w:r>
        <w:rPr>
          <w:color w:val="444444"/>
          <w:spacing w:val="-11"/>
          <w:w w:val="105"/>
        </w:rPr>
        <w:t xml:space="preserve"> </w:t>
      </w:r>
      <w:r>
        <w:rPr>
          <w:color w:val="111111"/>
          <w:w w:val="105"/>
        </w:rPr>
        <w:t>physician-hospital</w:t>
      </w:r>
      <w:r>
        <w:rPr>
          <w:color w:val="111111"/>
          <w:spacing w:val="-10"/>
          <w:w w:val="105"/>
        </w:rPr>
        <w:t xml:space="preserve"> </w:t>
      </w:r>
      <w:r>
        <w:rPr>
          <w:color w:val="111111"/>
          <w:w w:val="105"/>
        </w:rPr>
        <w:t>organizations,</w:t>
      </w:r>
      <w:r>
        <w:rPr>
          <w:color w:val="111111"/>
          <w:spacing w:val="-9"/>
          <w:w w:val="105"/>
        </w:rPr>
        <w:t xml:space="preserve"> </w:t>
      </w:r>
      <w:r>
        <w:rPr>
          <w:color w:val="111111"/>
          <w:w w:val="105"/>
        </w:rPr>
        <w:t>independent practice</w:t>
      </w:r>
      <w:r>
        <w:rPr>
          <w:color w:val="111111"/>
          <w:spacing w:val="-13"/>
          <w:w w:val="105"/>
        </w:rPr>
        <w:t xml:space="preserve"> </w:t>
      </w:r>
      <w:r>
        <w:rPr>
          <w:color w:val="111111"/>
          <w:w w:val="105"/>
        </w:rPr>
        <w:t>associations,</w:t>
      </w:r>
      <w:r>
        <w:rPr>
          <w:color w:val="111111"/>
          <w:spacing w:val="-12"/>
          <w:w w:val="105"/>
        </w:rPr>
        <w:t xml:space="preserve"> </w:t>
      </w:r>
      <w:r>
        <w:rPr>
          <w:color w:val="111111"/>
          <w:w w:val="105"/>
        </w:rPr>
        <w:t>Provider</w:t>
      </w:r>
      <w:r>
        <w:rPr>
          <w:color w:val="111111"/>
          <w:spacing w:val="-10"/>
          <w:w w:val="105"/>
        </w:rPr>
        <w:t xml:space="preserve"> </w:t>
      </w:r>
      <w:r>
        <w:rPr>
          <w:color w:val="111111"/>
          <w:w w:val="105"/>
        </w:rPr>
        <w:t>networks,</w:t>
      </w:r>
      <w:r>
        <w:rPr>
          <w:color w:val="111111"/>
          <w:spacing w:val="-8"/>
          <w:w w:val="105"/>
        </w:rPr>
        <w:t xml:space="preserve"> </w:t>
      </w:r>
      <w:r>
        <w:rPr>
          <w:color w:val="111111"/>
          <w:w w:val="105"/>
        </w:rPr>
        <w:t>accountable</w:t>
      </w:r>
      <w:r>
        <w:rPr>
          <w:color w:val="111111"/>
          <w:spacing w:val="-13"/>
          <w:w w:val="105"/>
        </w:rPr>
        <w:t xml:space="preserve"> </w:t>
      </w:r>
      <w:r>
        <w:rPr>
          <w:color w:val="111111"/>
          <w:w w:val="105"/>
        </w:rPr>
        <w:t>care</w:t>
      </w:r>
      <w:r>
        <w:rPr>
          <w:color w:val="111111"/>
          <w:spacing w:val="13"/>
          <w:w w:val="105"/>
        </w:rPr>
        <w:t xml:space="preserve"> </w:t>
      </w:r>
      <w:r>
        <w:rPr>
          <w:color w:val="111111"/>
          <w:w w:val="105"/>
        </w:rPr>
        <w:t>organizations</w:t>
      </w:r>
      <w:r>
        <w:rPr>
          <w:color w:val="111111"/>
          <w:spacing w:val="-12"/>
          <w:w w:val="105"/>
        </w:rPr>
        <w:t xml:space="preserve"> </w:t>
      </w:r>
      <w:r>
        <w:rPr>
          <w:color w:val="111111"/>
          <w:w w:val="105"/>
        </w:rPr>
        <w:t>and</w:t>
      </w:r>
      <w:r>
        <w:rPr>
          <w:color w:val="111111"/>
          <w:spacing w:val="-10"/>
          <w:w w:val="105"/>
        </w:rPr>
        <w:t xml:space="preserve"> </w:t>
      </w:r>
      <w:r>
        <w:rPr>
          <w:color w:val="111111"/>
          <w:w w:val="105"/>
        </w:rPr>
        <w:t>any</w:t>
      </w:r>
      <w:r>
        <w:rPr>
          <w:color w:val="111111"/>
          <w:spacing w:val="-8"/>
          <w:w w:val="105"/>
        </w:rPr>
        <w:t xml:space="preserve"> </w:t>
      </w:r>
      <w:r>
        <w:rPr>
          <w:color w:val="111111"/>
          <w:w w:val="105"/>
        </w:rPr>
        <w:t>other organization that</w:t>
      </w:r>
      <w:r>
        <w:rPr>
          <w:color w:val="111111"/>
          <w:spacing w:val="-3"/>
          <w:w w:val="105"/>
        </w:rPr>
        <w:t xml:space="preserve"> </w:t>
      </w:r>
      <w:r>
        <w:rPr>
          <w:color w:val="111111"/>
          <w:w w:val="105"/>
        </w:rPr>
        <w:t>contracts with</w:t>
      </w:r>
      <w:r>
        <w:rPr>
          <w:color w:val="111111"/>
          <w:spacing w:val="40"/>
          <w:w w:val="105"/>
        </w:rPr>
        <w:t xml:space="preserve"> </w:t>
      </w:r>
      <w:r>
        <w:rPr>
          <w:color w:val="111111"/>
          <w:w w:val="105"/>
        </w:rPr>
        <w:t>Carriers for payment for Health Care</w:t>
      </w:r>
      <w:r>
        <w:rPr>
          <w:color w:val="111111"/>
          <w:spacing w:val="-3"/>
          <w:w w:val="105"/>
        </w:rPr>
        <w:t xml:space="preserve"> </w:t>
      </w:r>
      <w:r>
        <w:rPr>
          <w:color w:val="111111"/>
          <w:w w:val="105"/>
        </w:rPr>
        <w:t>Services.</w:t>
      </w:r>
    </w:p>
    <w:p w14:paraId="666E4098" w14:textId="77777777" w:rsidR="00903FC5" w:rsidRDefault="00257CB8">
      <w:pPr>
        <w:pStyle w:val="BodyText"/>
        <w:spacing w:before="7"/>
        <w:rPr>
          <w:sz w:val="10"/>
        </w:rPr>
      </w:pPr>
      <w:r>
        <w:pict w14:anchorId="666E41F7">
          <v:rect id="docshape216" o:spid="_x0000_s1058" alt="Decorative-ignore" style="position:absolute;margin-left:39.35pt;margin-top:7.3pt;width:525.25pt;height:.6pt;z-index:-15664640;mso-wrap-distance-left:0;mso-wrap-distance-right:0;mso-position-horizontal-relative:page" fillcolor="#f9a821" stroked="f">
            <w10:wrap type="topAndBottom" anchorx="page"/>
          </v:rect>
        </w:pict>
      </w:r>
    </w:p>
    <w:p w14:paraId="666E4099" w14:textId="77777777" w:rsidR="00903FC5" w:rsidRDefault="00903FC5">
      <w:pPr>
        <w:pStyle w:val="BodyText"/>
        <w:spacing w:before="1"/>
        <w:rPr>
          <w:sz w:val="6"/>
        </w:rPr>
      </w:pPr>
    </w:p>
    <w:p w14:paraId="666E409A" w14:textId="77777777" w:rsidR="00903FC5" w:rsidRDefault="00903FC5">
      <w:pPr>
        <w:rPr>
          <w:sz w:val="6"/>
        </w:rPr>
        <w:sectPr w:rsidR="00903FC5">
          <w:pgSz w:w="12240" w:h="15840"/>
          <w:pgMar w:top="680" w:right="440" w:bottom="280" w:left="640" w:header="720" w:footer="720" w:gutter="0"/>
          <w:cols w:space="720"/>
        </w:sectPr>
      </w:pPr>
    </w:p>
    <w:p w14:paraId="666E409B" w14:textId="77777777" w:rsidR="00903FC5" w:rsidRDefault="00903FC5">
      <w:pPr>
        <w:pStyle w:val="BodyText"/>
        <w:spacing w:before="7"/>
        <w:rPr>
          <w:sz w:val="28"/>
        </w:rPr>
      </w:pPr>
    </w:p>
    <w:p w14:paraId="666E409C" w14:textId="77777777" w:rsidR="00903FC5" w:rsidRDefault="00903FC5">
      <w:pPr>
        <w:pStyle w:val="ListParagraph"/>
        <w:numPr>
          <w:ilvl w:val="0"/>
          <w:numId w:val="1"/>
        </w:numPr>
        <w:tabs>
          <w:tab w:val="left" w:pos="382"/>
        </w:tabs>
        <w:ind w:left="381" w:hanging="247"/>
        <w:rPr>
          <w:rFonts w:ascii="Times New Roman"/>
          <w:color w:val="111111"/>
          <w:sz w:val="17"/>
        </w:rPr>
      </w:pPr>
    </w:p>
    <w:p w14:paraId="666E409D" w14:textId="77777777" w:rsidR="00903FC5" w:rsidRDefault="00903FC5">
      <w:pPr>
        <w:pStyle w:val="BodyText"/>
        <w:rPr>
          <w:sz w:val="20"/>
        </w:rPr>
      </w:pPr>
    </w:p>
    <w:p w14:paraId="666E409E" w14:textId="77777777" w:rsidR="00903FC5" w:rsidRDefault="00903FC5">
      <w:pPr>
        <w:pStyle w:val="BodyText"/>
        <w:rPr>
          <w:sz w:val="20"/>
        </w:rPr>
      </w:pPr>
    </w:p>
    <w:p w14:paraId="666E409F" w14:textId="77777777" w:rsidR="00903FC5" w:rsidRDefault="00903FC5">
      <w:pPr>
        <w:pStyle w:val="BodyText"/>
        <w:spacing w:before="10"/>
        <w:rPr>
          <w:sz w:val="27"/>
        </w:rPr>
      </w:pPr>
    </w:p>
    <w:p w14:paraId="666E40A0" w14:textId="77777777" w:rsidR="00903FC5" w:rsidRDefault="00903FC5">
      <w:pPr>
        <w:pStyle w:val="ListParagraph"/>
        <w:numPr>
          <w:ilvl w:val="0"/>
          <w:numId w:val="1"/>
        </w:numPr>
        <w:tabs>
          <w:tab w:val="left" w:pos="381"/>
        </w:tabs>
        <w:ind w:left="380" w:hanging="243"/>
        <w:rPr>
          <w:color w:val="111111"/>
          <w:sz w:val="16"/>
        </w:rPr>
      </w:pPr>
    </w:p>
    <w:p w14:paraId="666E40A1" w14:textId="77777777" w:rsidR="00903FC5" w:rsidRDefault="00C83FB0">
      <w:pPr>
        <w:pStyle w:val="BodyText"/>
        <w:spacing w:before="41" w:line="290" w:lineRule="auto"/>
        <w:ind w:left="135" w:right="35" w:firstLine="4"/>
      </w:pPr>
      <w:r>
        <w:br w:type="column"/>
      </w:r>
      <w:r>
        <w:rPr>
          <w:color w:val="111111"/>
          <w:w w:val="105"/>
        </w:rPr>
        <w:t>Proposed</w:t>
      </w:r>
      <w:r>
        <w:rPr>
          <w:color w:val="111111"/>
          <w:spacing w:val="-11"/>
          <w:w w:val="105"/>
        </w:rPr>
        <w:t xml:space="preserve"> </w:t>
      </w:r>
      <w:r>
        <w:rPr>
          <w:color w:val="111111"/>
          <w:w w:val="105"/>
        </w:rPr>
        <w:t>Effective</w:t>
      </w:r>
      <w:r>
        <w:rPr>
          <w:color w:val="111111"/>
          <w:spacing w:val="-13"/>
          <w:w w:val="105"/>
        </w:rPr>
        <w:t xml:space="preserve"> </w:t>
      </w:r>
      <w:r>
        <w:rPr>
          <w:color w:val="111111"/>
          <w:w w:val="105"/>
        </w:rPr>
        <w:t>Date</w:t>
      </w:r>
      <w:r>
        <w:rPr>
          <w:color w:val="111111"/>
          <w:spacing w:val="-12"/>
          <w:w w:val="105"/>
        </w:rPr>
        <w:t xml:space="preserve"> </w:t>
      </w:r>
      <w:r>
        <w:rPr>
          <w:color w:val="111111"/>
          <w:w w:val="105"/>
        </w:rPr>
        <w:t>of the Proposed</w:t>
      </w:r>
      <w:r>
        <w:rPr>
          <w:color w:val="111111"/>
          <w:spacing w:val="40"/>
          <w:w w:val="105"/>
        </w:rPr>
        <w:t xml:space="preserve"> </w:t>
      </w:r>
      <w:r>
        <w:rPr>
          <w:color w:val="111111"/>
          <w:w w:val="105"/>
        </w:rPr>
        <w:t xml:space="preserve">Material </w:t>
      </w:r>
      <w:r>
        <w:rPr>
          <w:color w:val="111111"/>
          <w:spacing w:val="-2"/>
          <w:w w:val="105"/>
        </w:rPr>
        <w:t>Change</w:t>
      </w:r>
    </w:p>
    <w:p w14:paraId="666E40A2" w14:textId="77777777" w:rsidR="00903FC5" w:rsidRDefault="00903FC5">
      <w:pPr>
        <w:pStyle w:val="BodyText"/>
        <w:spacing w:before="6"/>
        <w:rPr>
          <w:sz w:val="17"/>
        </w:rPr>
      </w:pPr>
    </w:p>
    <w:p w14:paraId="666E40A3" w14:textId="77777777" w:rsidR="00903FC5" w:rsidRDefault="00257CB8">
      <w:pPr>
        <w:pStyle w:val="BodyText"/>
        <w:spacing w:line="290" w:lineRule="auto"/>
        <w:ind w:left="135" w:right="727" w:firstLine="3"/>
        <w:jc w:val="both"/>
      </w:pPr>
      <w:r>
        <w:pict w14:anchorId="666E41F8">
          <v:rect id="docshape217" o:spid="_x0000_s1057" alt="Decorative-ignore" style="position:absolute;left:0;text-align:left;margin-left:38.65pt;margin-top:-4.2pt;width:525pt;height:.6pt;z-index:15793152;mso-position-horizontal-relative:page" fillcolor="#f9a821" stroked="f">
            <w10:wrap anchorx="page"/>
          </v:rect>
        </w:pict>
      </w:r>
      <w:r w:rsidR="00C83FB0">
        <w:rPr>
          <w:color w:val="111111"/>
          <w:w w:val="105"/>
        </w:rPr>
        <w:t>Description</w:t>
      </w:r>
      <w:r w:rsidR="00C83FB0">
        <w:rPr>
          <w:color w:val="111111"/>
          <w:spacing w:val="-10"/>
          <w:w w:val="105"/>
        </w:rPr>
        <w:t xml:space="preserve"> </w:t>
      </w:r>
      <w:r w:rsidR="00C83FB0">
        <w:rPr>
          <w:color w:val="111111"/>
          <w:w w:val="105"/>
        </w:rPr>
        <w:t>of</w:t>
      </w:r>
      <w:r w:rsidR="00C83FB0">
        <w:rPr>
          <w:color w:val="111111"/>
          <w:spacing w:val="-12"/>
          <w:w w:val="105"/>
        </w:rPr>
        <w:t xml:space="preserve"> </w:t>
      </w:r>
      <w:r w:rsidR="00C83FB0">
        <w:rPr>
          <w:color w:val="111111"/>
          <w:w w:val="105"/>
        </w:rPr>
        <w:t xml:space="preserve">the </w:t>
      </w:r>
      <w:r w:rsidR="00C83FB0">
        <w:rPr>
          <w:color w:val="111111"/>
          <w:spacing w:val="-2"/>
          <w:w w:val="105"/>
        </w:rPr>
        <w:t>Proposed</w:t>
      </w:r>
      <w:r w:rsidR="00C83FB0">
        <w:rPr>
          <w:color w:val="111111"/>
          <w:spacing w:val="-11"/>
          <w:w w:val="105"/>
        </w:rPr>
        <w:t xml:space="preserve"> </w:t>
      </w:r>
      <w:r w:rsidR="00C83FB0">
        <w:rPr>
          <w:color w:val="111111"/>
          <w:spacing w:val="-2"/>
          <w:w w:val="105"/>
        </w:rPr>
        <w:t>Material Change</w:t>
      </w:r>
    </w:p>
    <w:p w14:paraId="666E40A4" w14:textId="77777777" w:rsidR="00903FC5" w:rsidRDefault="00C83FB0">
      <w:pPr>
        <w:pStyle w:val="BodyText"/>
        <w:spacing w:before="41"/>
        <w:ind w:left="152"/>
      </w:pPr>
      <w:r>
        <w:br w:type="column"/>
      </w:r>
      <w:r>
        <w:rPr>
          <w:color w:val="111111"/>
          <w:w w:val="105"/>
        </w:rPr>
        <w:t>Indicate</w:t>
      </w:r>
      <w:r>
        <w:rPr>
          <w:color w:val="111111"/>
          <w:spacing w:val="-10"/>
          <w:w w:val="105"/>
        </w:rPr>
        <w:t xml:space="preserve"> </w:t>
      </w:r>
      <w:r>
        <w:rPr>
          <w:color w:val="111111"/>
          <w:w w:val="105"/>
        </w:rPr>
        <w:t>the</w:t>
      </w:r>
      <w:r>
        <w:rPr>
          <w:color w:val="111111"/>
          <w:spacing w:val="-13"/>
          <w:w w:val="105"/>
        </w:rPr>
        <w:t xml:space="preserve"> </w:t>
      </w:r>
      <w:r>
        <w:rPr>
          <w:color w:val="111111"/>
          <w:w w:val="105"/>
        </w:rPr>
        <w:t>effective</w:t>
      </w:r>
      <w:r>
        <w:rPr>
          <w:color w:val="111111"/>
          <w:spacing w:val="-5"/>
          <w:w w:val="105"/>
        </w:rPr>
        <w:t xml:space="preserve"> </w:t>
      </w:r>
      <w:r>
        <w:rPr>
          <w:color w:val="111111"/>
          <w:w w:val="105"/>
        </w:rPr>
        <w:t>date</w:t>
      </w:r>
      <w:r>
        <w:rPr>
          <w:color w:val="111111"/>
          <w:spacing w:val="-13"/>
          <w:w w:val="105"/>
        </w:rPr>
        <w:t xml:space="preserve"> </w:t>
      </w:r>
      <w:r>
        <w:rPr>
          <w:color w:val="111111"/>
          <w:w w:val="105"/>
        </w:rPr>
        <w:t>of</w:t>
      </w:r>
      <w:r>
        <w:rPr>
          <w:color w:val="111111"/>
          <w:spacing w:val="-12"/>
          <w:w w:val="105"/>
        </w:rPr>
        <w:t xml:space="preserve"> </w:t>
      </w:r>
      <w:r>
        <w:rPr>
          <w:color w:val="111111"/>
          <w:w w:val="105"/>
        </w:rPr>
        <w:t>the</w:t>
      </w:r>
      <w:r>
        <w:rPr>
          <w:color w:val="111111"/>
          <w:spacing w:val="-13"/>
          <w:w w:val="105"/>
        </w:rPr>
        <w:t xml:space="preserve"> </w:t>
      </w:r>
      <w:r>
        <w:rPr>
          <w:color w:val="111111"/>
          <w:w w:val="105"/>
        </w:rPr>
        <w:t>proposed Material</w:t>
      </w:r>
      <w:r>
        <w:rPr>
          <w:color w:val="111111"/>
          <w:spacing w:val="-9"/>
          <w:w w:val="105"/>
        </w:rPr>
        <w:t xml:space="preserve"> </w:t>
      </w:r>
      <w:r>
        <w:rPr>
          <w:color w:val="111111"/>
          <w:spacing w:val="-2"/>
          <w:w w:val="105"/>
        </w:rPr>
        <w:t>Change.</w:t>
      </w:r>
    </w:p>
    <w:p w14:paraId="666E40A5" w14:textId="77777777" w:rsidR="00903FC5" w:rsidRDefault="00C83FB0">
      <w:pPr>
        <w:pStyle w:val="BodyText"/>
        <w:spacing w:before="46" w:line="290" w:lineRule="auto"/>
        <w:ind w:left="155" w:right="519" w:hanging="1"/>
      </w:pPr>
      <w:r>
        <w:rPr>
          <w:color w:val="111111"/>
          <w:w w:val="105"/>
        </w:rPr>
        <w:t>NOTE:</w:t>
      </w:r>
      <w:r>
        <w:rPr>
          <w:color w:val="111111"/>
          <w:spacing w:val="40"/>
          <w:w w:val="105"/>
        </w:rPr>
        <w:t xml:space="preserve"> </w:t>
      </w:r>
      <w:r>
        <w:rPr>
          <w:color w:val="111111"/>
          <w:w w:val="105"/>
        </w:rPr>
        <w:t>The</w:t>
      </w:r>
      <w:r>
        <w:rPr>
          <w:color w:val="111111"/>
          <w:spacing w:val="-8"/>
          <w:w w:val="105"/>
        </w:rPr>
        <w:t xml:space="preserve"> </w:t>
      </w:r>
      <w:r>
        <w:rPr>
          <w:color w:val="111111"/>
          <w:w w:val="105"/>
        </w:rPr>
        <w:t>effective date</w:t>
      </w:r>
      <w:r>
        <w:rPr>
          <w:color w:val="111111"/>
          <w:spacing w:val="-8"/>
          <w:w w:val="105"/>
        </w:rPr>
        <w:t xml:space="preserve"> </w:t>
      </w:r>
      <w:r>
        <w:rPr>
          <w:color w:val="111111"/>
          <w:w w:val="105"/>
        </w:rPr>
        <w:t>may</w:t>
      </w:r>
      <w:r>
        <w:rPr>
          <w:color w:val="111111"/>
          <w:spacing w:val="-4"/>
          <w:w w:val="105"/>
        </w:rPr>
        <w:t xml:space="preserve"> </w:t>
      </w:r>
      <w:r>
        <w:rPr>
          <w:color w:val="111111"/>
          <w:w w:val="105"/>
        </w:rPr>
        <w:t>not</w:t>
      </w:r>
      <w:r>
        <w:rPr>
          <w:color w:val="111111"/>
          <w:spacing w:val="-1"/>
          <w:w w:val="105"/>
        </w:rPr>
        <w:t xml:space="preserve"> </w:t>
      </w:r>
      <w:r>
        <w:rPr>
          <w:color w:val="111111"/>
          <w:w w:val="105"/>
        </w:rPr>
        <w:t>be</w:t>
      </w:r>
      <w:r>
        <w:rPr>
          <w:color w:val="111111"/>
          <w:spacing w:val="-11"/>
          <w:w w:val="105"/>
        </w:rPr>
        <w:t xml:space="preserve"> </w:t>
      </w:r>
      <w:r>
        <w:rPr>
          <w:color w:val="111111"/>
          <w:w w:val="105"/>
        </w:rPr>
        <w:t>fewer</w:t>
      </w:r>
      <w:r>
        <w:rPr>
          <w:color w:val="111111"/>
          <w:spacing w:val="-5"/>
          <w:w w:val="105"/>
        </w:rPr>
        <w:t xml:space="preserve"> </w:t>
      </w:r>
      <w:r>
        <w:rPr>
          <w:color w:val="111111"/>
          <w:w w:val="105"/>
        </w:rPr>
        <w:t>than 60</w:t>
      </w:r>
      <w:r>
        <w:rPr>
          <w:color w:val="111111"/>
          <w:spacing w:val="-12"/>
          <w:w w:val="105"/>
        </w:rPr>
        <w:t xml:space="preserve"> </w:t>
      </w:r>
      <w:r>
        <w:rPr>
          <w:color w:val="111111"/>
          <w:w w:val="105"/>
        </w:rPr>
        <w:t>days</w:t>
      </w:r>
      <w:r>
        <w:rPr>
          <w:color w:val="111111"/>
          <w:spacing w:val="-9"/>
          <w:w w:val="105"/>
        </w:rPr>
        <w:t xml:space="preserve"> </w:t>
      </w:r>
      <w:r>
        <w:rPr>
          <w:color w:val="111111"/>
          <w:w w:val="105"/>
        </w:rPr>
        <w:t>from the</w:t>
      </w:r>
      <w:r>
        <w:rPr>
          <w:color w:val="111111"/>
          <w:spacing w:val="-5"/>
          <w:w w:val="105"/>
        </w:rPr>
        <w:t xml:space="preserve"> </w:t>
      </w:r>
      <w:r>
        <w:rPr>
          <w:color w:val="111111"/>
          <w:w w:val="105"/>
        </w:rPr>
        <w:t>date</w:t>
      </w:r>
      <w:r>
        <w:rPr>
          <w:color w:val="111111"/>
          <w:spacing w:val="-8"/>
          <w:w w:val="105"/>
        </w:rPr>
        <w:t xml:space="preserve"> </w:t>
      </w:r>
      <w:r>
        <w:rPr>
          <w:color w:val="111111"/>
          <w:w w:val="105"/>
        </w:rPr>
        <w:t>of the</w:t>
      </w:r>
      <w:r>
        <w:rPr>
          <w:color w:val="111111"/>
          <w:spacing w:val="-11"/>
          <w:w w:val="105"/>
        </w:rPr>
        <w:t xml:space="preserve"> </w:t>
      </w:r>
      <w:r>
        <w:rPr>
          <w:color w:val="111111"/>
          <w:w w:val="105"/>
        </w:rPr>
        <w:t>filing</w:t>
      </w:r>
      <w:r>
        <w:rPr>
          <w:color w:val="111111"/>
          <w:spacing w:val="-11"/>
          <w:w w:val="105"/>
        </w:rPr>
        <w:t xml:space="preserve"> </w:t>
      </w:r>
      <w:r>
        <w:rPr>
          <w:color w:val="111111"/>
          <w:w w:val="105"/>
        </w:rPr>
        <w:t>of the Notice.</w:t>
      </w:r>
    </w:p>
    <w:p w14:paraId="666E40A6" w14:textId="77777777" w:rsidR="00903FC5" w:rsidRDefault="00903FC5">
      <w:pPr>
        <w:pStyle w:val="BodyText"/>
        <w:spacing w:before="6"/>
        <w:rPr>
          <w:sz w:val="17"/>
        </w:rPr>
      </w:pPr>
    </w:p>
    <w:p w14:paraId="666E40A7" w14:textId="77777777" w:rsidR="00903FC5" w:rsidRDefault="00257CB8">
      <w:pPr>
        <w:pStyle w:val="BodyText"/>
        <w:spacing w:line="290" w:lineRule="auto"/>
        <w:ind w:left="135" w:right="596" w:firstLine="4"/>
      </w:pPr>
      <w:r>
        <w:pict w14:anchorId="666E41F9">
          <v:rect id="docshape218" o:spid="_x0000_s1056" alt="Decorative-ignore" style="position:absolute;left:0;text-align:left;margin-left:38.4pt;margin-top:96.5pt;width:525.6pt;height:.6pt;z-index:15793664;mso-position-horizontal-relative:page" fillcolor="#f9a821" stroked="f">
            <w10:wrap anchorx="page"/>
          </v:rect>
        </w:pict>
      </w:r>
      <w:r w:rsidR="00C83FB0">
        <w:rPr>
          <w:color w:val="111111"/>
          <w:w w:val="105"/>
        </w:rPr>
        <w:t>Provide</w:t>
      </w:r>
      <w:r w:rsidR="00C83FB0">
        <w:rPr>
          <w:color w:val="111111"/>
          <w:spacing w:val="-4"/>
          <w:w w:val="105"/>
        </w:rPr>
        <w:t xml:space="preserve"> </w:t>
      </w:r>
      <w:r w:rsidR="00C83FB0">
        <w:rPr>
          <w:color w:val="111111"/>
          <w:w w:val="105"/>
        </w:rPr>
        <w:t>a brief</w:t>
      </w:r>
      <w:r w:rsidR="00C83FB0">
        <w:rPr>
          <w:color w:val="111111"/>
          <w:spacing w:val="-3"/>
          <w:w w:val="105"/>
        </w:rPr>
        <w:t xml:space="preserve"> </w:t>
      </w:r>
      <w:r w:rsidR="00C83FB0">
        <w:rPr>
          <w:color w:val="111111"/>
          <w:w w:val="105"/>
        </w:rPr>
        <w:t>narrative describing the nature and objectives of the</w:t>
      </w:r>
      <w:r w:rsidR="00C83FB0">
        <w:rPr>
          <w:color w:val="111111"/>
          <w:spacing w:val="25"/>
          <w:w w:val="105"/>
        </w:rPr>
        <w:t xml:space="preserve"> </w:t>
      </w:r>
      <w:r w:rsidR="00C83FB0">
        <w:rPr>
          <w:color w:val="111111"/>
          <w:w w:val="105"/>
        </w:rPr>
        <w:t>proposed Material Change, including any</w:t>
      </w:r>
      <w:r w:rsidR="00C83FB0">
        <w:rPr>
          <w:color w:val="111111"/>
          <w:spacing w:val="-5"/>
          <w:w w:val="105"/>
        </w:rPr>
        <w:t xml:space="preserve"> </w:t>
      </w:r>
      <w:r w:rsidR="00C83FB0">
        <w:rPr>
          <w:color w:val="111111"/>
          <w:w w:val="105"/>
        </w:rPr>
        <w:t>exchange</w:t>
      </w:r>
      <w:r w:rsidR="00C83FB0">
        <w:rPr>
          <w:color w:val="111111"/>
          <w:spacing w:val="-2"/>
          <w:w w:val="105"/>
        </w:rPr>
        <w:t xml:space="preserve"> </w:t>
      </w:r>
      <w:r w:rsidR="00C83FB0">
        <w:rPr>
          <w:color w:val="111111"/>
          <w:w w:val="105"/>
        </w:rPr>
        <w:t>of</w:t>
      </w:r>
      <w:r w:rsidR="00C83FB0">
        <w:rPr>
          <w:color w:val="111111"/>
          <w:spacing w:val="-11"/>
          <w:w w:val="105"/>
        </w:rPr>
        <w:t xml:space="preserve"> </w:t>
      </w:r>
      <w:r w:rsidR="00C83FB0">
        <w:rPr>
          <w:color w:val="111111"/>
          <w:w w:val="105"/>
        </w:rPr>
        <w:t>funds between the</w:t>
      </w:r>
      <w:r w:rsidR="00C83FB0">
        <w:rPr>
          <w:color w:val="111111"/>
          <w:spacing w:val="-2"/>
          <w:w w:val="105"/>
        </w:rPr>
        <w:t xml:space="preserve"> </w:t>
      </w:r>
      <w:r w:rsidR="00C83FB0">
        <w:rPr>
          <w:color w:val="111111"/>
          <w:w w:val="105"/>
        </w:rPr>
        <w:t>parties</w:t>
      </w:r>
      <w:r w:rsidR="00C83FB0">
        <w:rPr>
          <w:color w:val="111111"/>
          <w:spacing w:val="-7"/>
          <w:w w:val="105"/>
        </w:rPr>
        <w:t xml:space="preserve"> </w:t>
      </w:r>
      <w:r w:rsidR="00C83FB0">
        <w:rPr>
          <w:color w:val="111111"/>
          <w:w w:val="105"/>
        </w:rPr>
        <w:t>(such</w:t>
      </w:r>
      <w:r w:rsidR="00C83FB0">
        <w:rPr>
          <w:color w:val="111111"/>
          <w:spacing w:val="-2"/>
          <w:w w:val="105"/>
        </w:rPr>
        <w:t xml:space="preserve"> </w:t>
      </w:r>
      <w:r w:rsidR="00C83FB0">
        <w:rPr>
          <w:color w:val="111111"/>
          <w:w w:val="105"/>
        </w:rPr>
        <w:t>as</w:t>
      </w:r>
      <w:r w:rsidR="00C83FB0">
        <w:rPr>
          <w:color w:val="111111"/>
          <w:spacing w:val="-10"/>
          <w:w w:val="105"/>
        </w:rPr>
        <w:t xml:space="preserve"> </w:t>
      </w:r>
      <w:r w:rsidR="00C83FB0">
        <w:rPr>
          <w:color w:val="111111"/>
          <w:w w:val="105"/>
        </w:rPr>
        <w:t>any</w:t>
      </w:r>
      <w:r w:rsidR="00C83FB0">
        <w:rPr>
          <w:color w:val="111111"/>
          <w:spacing w:val="-4"/>
          <w:w w:val="105"/>
        </w:rPr>
        <w:t xml:space="preserve"> </w:t>
      </w:r>
      <w:r w:rsidR="00C83FB0">
        <w:rPr>
          <w:color w:val="111111"/>
          <w:w w:val="105"/>
        </w:rPr>
        <w:t>arrangement in which</w:t>
      </w:r>
      <w:r w:rsidR="00C83FB0">
        <w:rPr>
          <w:color w:val="111111"/>
          <w:spacing w:val="-3"/>
          <w:w w:val="105"/>
        </w:rPr>
        <w:t xml:space="preserve"> </w:t>
      </w:r>
      <w:r w:rsidR="00C83FB0">
        <w:rPr>
          <w:color w:val="111111"/>
          <w:w w:val="105"/>
        </w:rPr>
        <w:t>one</w:t>
      </w:r>
      <w:r w:rsidR="00C83FB0">
        <w:rPr>
          <w:color w:val="111111"/>
          <w:spacing w:val="-4"/>
          <w:w w:val="105"/>
        </w:rPr>
        <w:t xml:space="preserve"> </w:t>
      </w:r>
      <w:r w:rsidR="00C83FB0">
        <w:rPr>
          <w:color w:val="111111"/>
          <w:w w:val="105"/>
        </w:rPr>
        <w:t>party</w:t>
      </w:r>
      <w:r w:rsidR="00C83FB0">
        <w:rPr>
          <w:color w:val="111111"/>
          <w:spacing w:val="-1"/>
          <w:w w:val="105"/>
        </w:rPr>
        <w:t xml:space="preserve"> </w:t>
      </w:r>
      <w:r w:rsidR="00C83FB0">
        <w:rPr>
          <w:color w:val="111111"/>
          <w:w w:val="105"/>
        </w:rPr>
        <w:t>agrees to</w:t>
      </w:r>
      <w:r w:rsidR="00C83FB0">
        <w:rPr>
          <w:color w:val="111111"/>
          <w:spacing w:val="-10"/>
          <w:w w:val="105"/>
        </w:rPr>
        <w:t xml:space="preserve"> </w:t>
      </w:r>
      <w:r w:rsidR="00C83FB0">
        <w:rPr>
          <w:color w:val="111111"/>
          <w:w w:val="105"/>
        </w:rPr>
        <w:t>furnish the</w:t>
      </w:r>
      <w:r w:rsidR="00C83FB0">
        <w:rPr>
          <w:color w:val="111111"/>
          <w:spacing w:val="-6"/>
          <w:w w:val="105"/>
        </w:rPr>
        <w:t xml:space="preserve"> </w:t>
      </w:r>
      <w:r w:rsidR="00C83FB0">
        <w:rPr>
          <w:color w:val="111111"/>
          <w:w w:val="105"/>
        </w:rPr>
        <w:t>other</w:t>
      </w:r>
      <w:r w:rsidR="00C83FB0">
        <w:rPr>
          <w:color w:val="111111"/>
          <w:spacing w:val="-4"/>
          <w:w w:val="105"/>
        </w:rPr>
        <w:t xml:space="preserve"> </w:t>
      </w:r>
      <w:r w:rsidR="00C83FB0">
        <w:rPr>
          <w:color w:val="111111"/>
          <w:w w:val="105"/>
        </w:rPr>
        <w:t>party with a</w:t>
      </w:r>
      <w:r w:rsidR="00C83FB0">
        <w:rPr>
          <w:color w:val="111111"/>
          <w:spacing w:val="-9"/>
          <w:w w:val="105"/>
        </w:rPr>
        <w:t xml:space="preserve"> </w:t>
      </w:r>
      <w:r w:rsidR="00C83FB0">
        <w:rPr>
          <w:color w:val="111111"/>
          <w:w w:val="105"/>
        </w:rPr>
        <w:t>discount,</w:t>
      </w:r>
      <w:r w:rsidR="00C83FB0">
        <w:rPr>
          <w:color w:val="111111"/>
          <w:spacing w:val="-3"/>
          <w:w w:val="105"/>
        </w:rPr>
        <w:t xml:space="preserve"> </w:t>
      </w:r>
      <w:r w:rsidR="00C83FB0">
        <w:rPr>
          <w:color w:val="111111"/>
          <w:w w:val="105"/>
        </w:rPr>
        <w:t>rebate</w:t>
      </w:r>
      <w:r w:rsidR="00C83FB0">
        <w:rPr>
          <w:color w:val="444444"/>
          <w:w w:val="105"/>
        </w:rPr>
        <w:t>,</w:t>
      </w:r>
      <w:r w:rsidR="00C83FB0">
        <w:rPr>
          <w:color w:val="444444"/>
          <w:spacing w:val="-13"/>
          <w:w w:val="105"/>
        </w:rPr>
        <w:t xml:space="preserve"> </w:t>
      </w:r>
      <w:r w:rsidR="00C83FB0">
        <w:rPr>
          <w:color w:val="111111"/>
          <w:w w:val="105"/>
        </w:rPr>
        <w:t>or</w:t>
      </w:r>
      <w:r w:rsidR="00C83FB0">
        <w:rPr>
          <w:color w:val="111111"/>
          <w:spacing w:val="-10"/>
          <w:w w:val="105"/>
        </w:rPr>
        <w:t xml:space="preserve"> </w:t>
      </w:r>
      <w:r w:rsidR="00C83FB0">
        <w:rPr>
          <w:color w:val="111111"/>
          <w:w w:val="105"/>
        </w:rPr>
        <w:t>any</w:t>
      </w:r>
      <w:r w:rsidR="00C83FB0">
        <w:rPr>
          <w:color w:val="111111"/>
          <w:spacing w:val="-1"/>
          <w:w w:val="105"/>
        </w:rPr>
        <w:t xml:space="preserve"> </w:t>
      </w:r>
      <w:r w:rsidR="00C83FB0">
        <w:rPr>
          <w:color w:val="111111"/>
          <w:w w:val="105"/>
        </w:rPr>
        <w:t xml:space="preserve">other type </w:t>
      </w:r>
      <w:proofErr w:type="spellStart"/>
      <w:r w:rsidR="00C83FB0">
        <w:rPr>
          <w:color w:val="111111"/>
          <w:w w:val="105"/>
        </w:rPr>
        <w:t>ofrefund</w:t>
      </w:r>
      <w:proofErr w:type="spellEnd"/>
      <w:r w:rsidR="00C83FB0">
        <w:rPr>
          <w:color w:val="111111"/>
          <w:w w:val="105"/>
        </w:rPr>
        <w:t xml:space="preserve"> or remuneration</w:t>
      </w:r>
      <w:r w:rsidR="00C83FB0">
        <w:rPr>
          <w:color w:val="111111"/>
          <w:spacing w:val="33"/>
          <w:w w:val="105"/>
        </w:rPr>
        <w:t xml:space="preserve"> </w:t>
      </w:r>
      <w:r w:rsidR="00C83FB0">
        <w:rPr>
          <w:color w:val="111111"/>
          <w:w w:val="105"/>
        </w:rPr>
        <w:t>in exchange for, or in any way related to, the provision of Health Care Services). Include organizational charts and other supporting materials as necessary to illustrate the</w:t>
      </w:r>
      <w:r w:rsidR="00C83FB0">
        <w:rPr>
          <w:color w:val="111111"/>
          <w:spacing w:val="-10"/>
          <w:w w:val="105"/>
        </w:rPr>
        <w:t xml:space="preserve"> </w:t>
      </w:r>
      <w:r w:rsidR="00C83FB0">
        <w:rPr>
          <w:color w:val="111111"/>
          <w:w w:val="105"/>
        </w:rPr>
        <w:t>proposed change</w:t>
      </w:r>
      <w:r w:rsidR="00C83FB0">
        <w:rPr>
          <w:color w:val="111111"/>
          <w:spacing w:val="30"/>
          <w:w w:val="105"/>
        </w:rPr>
        <w:t xml:space="preserve"> </w:t>
      </w:r>
      <w:r w:rsidR="00C83FB0">
        <w:rPr>
          <w:color w:val="111111"/>
          <w:w w:val="105"/>
        </w:rPr>
        <w:t>in</w:t>
      </w:r>
      <w:r w:rsidR="00C83FB0">
        <w:rPr>
          <w:color w:val="111111"/>
          <w:spacing w:val="-5"/>
          <w:w w:val="105"/>
        </w:rPr>
        <w:t xml:space="preserve"> </w:t>
      </w:r>
      <w:r w:rsidR="00C83FB0">
        <w:rPr>
          <w:color w:val="111111"/>
          <w:w w:val="105"/>
        </w:rPr>
        <w:t>ownership</w:t>
      </w:r>
      <w:r w:rsidR="00C83FB0">
        <w:rPr>
          <w:color w:val="444444"/>
          <w:w w:val="105"/>
        </w:rPr>
        <w:t>,</w:t>
      </w:r>
      <w:r w:rsidR="00C83FB0">
        <w:rPr>
          <w:color w:val="444444"/>
          <w:spacing w:val="-13"/>
          <w:w w:val="105"/>
        </w:rPr>
        <w:t xml:space="preserve"> </w:t>
      </w:r>
      <w:r w:rsidR="00C83FB0">
        <w:rPr>
          <w:color w:val="111111"/>
          <w:w w:val="105"/>
        </w:rPr>
        <w:t>governance,</w:t>
      </w:r>
      <w:r w:rsidR="00C83FB0">
        <w:rPr>
          <w:color w:val="111111"/>
          <w:spacing w:val="-1"/>
          <w:w w:val="105"/>
        </w:rPr>
        <w:t xml:space="preserve"> </w:t>
      </w:r>
      <w:r w:rsidR="00C83FB0">
        <w:rPr>
          <w:color w:val="111111"/>
          <w:w w:val="105"/>
        </w:rPr>
        <w:t>or</w:t>
      </w:r>
      <w:r w:rsidR="00C83FB0">
        <w:rPr>
          <w:color w:val="111111"/>
          <w:spacing w:val="-13"/>
          <w:w w:val="105"/>
        </w:rPr>
        <w:t xml:space="preserve"> </w:t>
      </w:r>
      <w:r w:rsidR="00C83FB0">
        <w:rPr>
          <w:color w:val="111111"/>
          <w:w w:val="105"/>
        </w:rPr>
        <w:t xml:space="preserve">operational </w:t>
      </w:r>
      <w:r w:rsidR="00C83FB0">
        <w:rPr>
          <w:color w:val="111111"/>
          <w:spacing w:val="-2"/>
          <w:w w:val="105"/>
        </w:rPr>
        <w:t>structure.</w:t>
      </w:r>
    </w:p>
    <w:p w14:paraId="666E40A8" w14:textId="77777777" w:rsidR="00903FC5" w:rsidRDefault="00903FC5">
      <w:pPr>
        <w:spacing w:line="290" w:lineRule="auto"/>
        <w:sectPr w:rsidR="00903FC5">
          <w:type w:val="continuous"/>
          <w:pgSz w:w="12240" w:h="15840"/>
          <w:pgMar w:top="1680" w:right="440" w:bottom="280" w:left="640" w:header="720" w:footer="720" w:gutter="0"/>
          <w:cols w:num="3" w:space="720" w:equalWidth="0">
            <w:col w:w="421" w:space="209"/>
            <w:col w:w="2324" w:space="465"/>
            <w:col w:w="7741"/>
          </w:cols>
        </w:sectPr>
      </w:pPr>
    </w:p>
    <w:p w14:paraId="666E40A9" w14:textId="77777777" w:rsidR="00903FC5" w:rsidRDefault="00903FC5">
      <w:pPr>
        <w:pStyle w:val="BodyText"/>
        <w:rPr>
          <w:sz w:val="20"/>
        </w:rPr>
      </w:pPr>
    </w:p>
    <w:p w14:paraId="666E40AA" w14:textId="77777777" w:rsidR="00903FC5" w:rsidRDefault="00903FC5">
      <w:pPr>
        <w:pStyle w:val="BodyText"/>
        <w:rPr>
          <w:sz w:val="20"/>
        </w:rPr>
      </w:pPr>
    </w:p>
    <w:p w14:paraId="666E40AB" w14:textId="77777777" w:rsidR="00903FC5" w:rsidRDefault="00903FC5">
      <w:pPr>
        <w:pStyle w:val="BodyText"/>
        <w:rPr>
          <w:sz w:val="20"/>
        </w:rPr>
      </w:pPr>
    </w:p>
    <w:p w14:paraId="666E40AC" w14:textId="77777777" w:rsidR="00903FC5" w:rsidRDefault="00903FC5">
      <w:pPr>
        <w:pStyle w:val="BodyText"/>
        <w:rPr>
          <w:sz w:val="20"/>
        </w:rPr>
      </w:pPr>
    </w:p>
    <w:p w14:paraId="666E40AD" w14:textId="77777777" w:rsidR="00903FC5" w:rsidRDefault="00903FC5">
      <w:pPr>
        <w:pStyle w:val="BodyText"/>
        <w:rPr>
          <w:sz w:val="20"/>
        </w:rPr>
      </w:pPr>
    </w:p>
    <w:p w14:paraId="666E40AE" w14:textId="77777777" w:rsidR="00903FC5" w:rsidRDefault="00C83FB0">
      <w:pPr>
        <w:pStyle w:val="ListParagraph"/>
        <w:numPr>
          <w:ilvl w:val="0"/>
          <w:numId w:val="1"/>
        </w:numPr>
        <w:tabs>
          <w:tab w:val="left" w:pos="768"/>
          <w:tab w:val="left" w:pos="769"/>
        </w:tabs>
        <w:spacing w:before="178" w:line="170" w:lineRule="auto"/>
        <w:ind w:left="770" w:right="38" w:hanging="635"/>
        <w:rPr>
          <w:rFonts w:ascii="Times New Roman"/>
          <w:color w:val="111111"/>
          <w:sz w:val="19"/>
        </w:rPr>
      </w:pPr>
      <w:r>
        <w:rPr>
          <w:rFonts w:ascii="Times New Roman"/>
          <w:color w:val="111111"/>
          <w:spacing w:val="-2"/>
          <w:w w:val="105"/>
          <w:sz w:val="19"/>
        </w:rPr>
        <w:t>Impact</w:t>
      </w:r>
      <w:r>
        <w:rPr>
          <w:rFonts w:ascii="Times New Roman"/>
          <w:color w:val="111111"/>
          <w:spacing w:val="-11"/>
          <w:w w:val="105"/>
          <w:sz w:val="19"/>
        </w:rPr>
        <w:t xml:space="preserve"> </w:t>
      </w:r>
      <w:r>
        <w:rPr>
          <w:rFonts w:ascii="Times New Roman"/>
          <w:color w:val="111111"/>
          <w:spacing w:val="-2"/>
          <w:w w:val="105"/>
          <w:sz w:val="19"/>
        </w:rPr>
        <w:t>of</w:t>
      </w:r>
      <w:r>
        <w:rPr>
          <w:rFonts w:ascii="Times New Roman"/>
          <w:color w:val="111111"/>
          <w:spacing w:val="-10"/>
          <w:w w:val="105"/>
          <w:sz w:val="19"/>
        </w:rPr>
        <w:t xml:space="preserve"> </w:t>
      </w:r>
      <w:r>
        <w:rPr>
          <w:rFonts w:ascii="Times New Roman"/>
          <w:color w:val="111111"/>
          <w:spacing w:val="-2"/>
          <w:w w:val="105"/>
          <w:sz w:val="19"/>
        </w:rPr>
        <w:t>the</w:t>
      </w:r>
      <w:r>
        <w:rPr>
          <w:rFonts w:ascii="Times New Roman"/>
          <w:color w:val="111111"/>
          <w:spacing w:val="-11"/>
          <w:w w:val="105"/>
          <w:sz w:val="19"/>
        </w:rPr>
        <w:t xml:space="preserve"> </w:t>
      </w:r>
      <w:r>
        <w:rPr>
          <w:rFonts w:ascii="Times New Roman"/>
          <w:color w:val="111111"/>
          <w:spacing w:val="-2"/>
          <w:w w:val="105"/>
          <w:sz w:val="19"/>
        </w:rPr>
        <w:t xml:space="preserve">Proposed </w:t>
      </w:r>
      <w:r>
        <w:rPr>
          <w:rFonts w:ascii="Times New Roman"/>
          <w:color w:val="111111"/>
          <w:w w:val="105"/>
          <w:sz w:val="19"/>
        </w:rPr>
        <w:t>Material Change</w:t>
      </w:r>
    </w:p>
    <w:p w14:paraId="666E40AF" w14:textId="77777777" w:rsidR="00903FC5" w:rsidRDefault="00C83FB0">
      <w:pPr>
        <w:pStyle w:val="BodyText"/>
        <w:spacing w:before="178" w:line="288" w:lineRule="auto"/>
        <w:ind w:left="135" w:right="602" w:firstLine="3"/>
      </w:pPr>
      <w:r>
        <w:br w:type="column"/>
      </w:r>
      <w:r>
        <w:rPr>
          <w:color w:val="111111"/>
          <w:w w:val="105"/>
        </w:rPr>
        <w:t>Provide</w:t>
      </w:r>
      <w:r>
        <w:rPr>
          <w:color w:val="111111"/>
          <w:spacing w:val="-4"/>
          <w:w w:val="105"/>
        </w:rPr>
        <w:t xml:space="preserve"> </w:t>
      </w:r>
      <w:r>
        <w:rPr>
          <w:color w:val="111111"/>
          <w:w w:val="105"/>
        </w:rPr>
        <w:t>a brief</w:t>
      </w:r>
      <w:r>
        <w:rPr>
          <w:color w:val="111111"/>
          <w:spacing w:val="-4"/>
          <w:w w:val="105"/>
        </w:rPr>
        <w:t xml:space="preserve"> </w:t>
      </w:r>
      <w:r>
        <w:rPr>
          <w:color w:val="111111"/>
          <w:w w:val="105"/>
        </w:rPr>
        <w:t>description of</w:t>
      </w:r>
      <w:r>
        <w:rPr>
          <w:color w:val="111111"/>
          <w:spacing w:val="-6"/>
          <w:w w:val="105"/>
        </w:rPr>
        <w:t xml:space="preserve"> </w:t>
      </w:r>
      <w:r>
        <w:rPr>
          <w:color w:val="111111"/>
          <w:w w:val="105"/>
        </w:rPr>
        <w:t>any analysis</w:t>
      </w:r>
      <w:r>
        <w:rPr>
          <w:color w:val="111111"/>
          <w:spacing w:val="-2"/>
          <w:w w:val="105"/>
        </w:rPr>
        <w:t xml:space="preserve"> </w:t>
      </w:r>
      <w:r>
        <w:rPr>
          <w:color w:val="111111"/>
          <w:w w:val="105"/>
        </w:rPr>
        <w:t>conducted</w:t>
      </w:r>
      <w:r>
        <w:rPr>
          <w:color w:val="111111"/>
          <w:spacing w:val="27"/>
          <w:w w:val="105"/>
        </w:rPr>
        <w:t xml:space="preserve"> </w:t>
      </w:r>
      <w:r>
        <w:rPr>
          <w:color w:val="111111"/>
          <w:w w:val="105"/>
        </w:rPr>
        <w:t>by the</w:t>
      </w:r>
      <w:r>
        <w:rPr>
          <w:color w:val="111111"/>
          <w:spacing w:val="33"/>
          <w:w w:val="105"/>
        </w:rPr>
        <w:t xml:space="preserve"> </w:t>
      </w:r>
      <w:r>
        <w:rPr>
          <w:color w:val="111111"/>
          <w:w w:val="105"/>
        </w:rPr>
        <w:t>notifying organization as to</w:t>
      </w:r>
      <w:r>
        <w:rPr>
          <w:color w:val="111111"/>
          <w:spacing w:val="-13"/>
          <w:w w:val="105"/>
        </w:rPr>
        <w:t xml:space="preserve"> </w:t>
      </w:r>
      <w:r>
        <w:rPr>
          <w:color w:val="111111"/>
          <w:w w:val="105"/>
        </w:rPr>
        <w:t>the</w:t>
      </w:r>
      <w:r>
        <w:rPr>
          <w:color w:val="111111"/>
          <w:spacing w:val="-12"/>
          <w:w w:val="105"/>
        </w:rPr>
        <w:t xml:space="preserve"> </w:t>
      </w:r>
      <w:r>
        <w:rPr>
          <w:color w:val="111111"/>
          <w:w w:val="105"/>
        </w:rPr>
        <w:t>anticipated</w:t>
      </w:r>
      <w:r>
        <w:rPr>
          <w:color w:val="111111"/>
          <w:spacing w:val="-4"/>
          <w:w w:val="105"/>
        </w:rPr>
        <w:t xml:space="preserve"> </w:t>
      </w:r>
      <w:r>
        <w:rPr>
          <w:color w:val="111111"/>
          <w:w w:val="105"/>
        </w:rPr>
        <w:t>impact</w:t>
      </w:r>
      <w:r>
        <w:rPr>
          <w:color w:val="111111"/>
          <w:spacing w:val="-10"/>
          <w:w w:val="105"/>
        </w:rPr>
        <w:t xml:space="preserve"> </w:t>
      </w:r>
      <w:r>
        <w:rPr>
          <w:color w:val="111111"/>
          <w:w w:val="105"/>
        </w:rPr>
        <w:t>of</w:t>
      </w:r>
      <w:r>
        <w:rPr>
          <w:color w:val="111111"/>
          <w:spacing w:val="-13"/>
          <w:w w:val="105"/>
        </w:rPr>
        <w:t xml:space="preserve"> </w:t>
      </w:r>
      <w:r>
        <w:rPr>
          <w:color w:val="111111"/>
          <w:w w:val="105"/>
        </w:rPr>
        <w:t>the</w:t>
      </w:r>
      <w:r>
        <w:rPr>
          <w:color w:val="111111"/>
          <w:spacing w:val="-5"/>
          <w:w w:val="105"/>
        </w:rPr>
        <w:t xml:space="preserve"> </w:t>
      </w:r>
      <w:r>
        <w:rPr>
          <w:color w:val="111111"/>
          <w:w w:val="105"/>
        </w:rPr>
        <w:t>proposed</w:t>
      </w:r>
      <w:r>
        <w:rPr>
          <w:color w:val="111111"/>
          <w:spacing w:val="20"/>
          <w:w w:val="105"/>
        </w:rPr>
        <w:t xml:space="preserve"> </w:t>
      </w:r>
      <w:r>
        <w:rPr>
          <w:color w:val="111111"/>
          <w:w w:val="105"/>
        </w:rPr>
        <w:t>Material</w:t>
      </w:r>
      <w:r>
        <w:rPr>
          <w:color w:val="111111"/>
          <w:spacing w:val="-5"/>
          <w:w w:val="105"/>
        </w:rPr>
        <w:t xml:space="preserve"> </w:t>
      </w:r>
      <w:r>
        <w:rPr>
          <w:color w:val="111111"/>
          <w:w w:val="105"/>
        </w:rPr>
        <w:t>Change</w:t>
      </w:r>
      <w:r>
        <w:rPr>
          <w:color w:val="111111"/>
          <w:spacing w:val="-6"/>
          <w:w w:val="105"/>
        </w:rPr>
        <w:t xml:space="preserve"> </w:t>
      </w:r>
      <w:r>
        <w:rPr>
          <w:color w:val="111111"/>
          <w:w w:val="105"/>
        </w:rPr>
        <w:t>including,</w:t>
      </w:r>
      <w:r>
        <w:rPr>
          <w:color w:val="111111"/>
          <w:spacing w:val="6"/>
          <w:w w:val="105"/>
        </w:rPr>
        <w:t xml:space="preserve"> </w:t>
      </w:r>
      <w:r>
        <w:rPr>
          <w:color w:val="111111"/>
          <w:w w:val="105"/>
        </w:rPr>
        <w:t>but</w:t>
      </w:r>
      <w:r>
        <w:rPr>
          <w:color w:val="111111"/>
          <w:spacing w:val="-13"/>
          <w:w w:val="105"/>
        </w:rPr>
        <w:t xml:space="preserve"> </w:t>
      </w:r>
      <w:r>
        <w:rPr>
          <w:color w:val="111111"/>
          <w:w w:val="105"/>
        </w:rPr>
        <w:t>not</w:t>
      </w:r>
      <w:r>
        <w:rPr>
          <w:color w:val="111111"/>
          <w:spacing w:val="-5"/>
          <w:w w:val="105"/>
        </w:rPr>
        <w:t xml:space="preserve"> </w:t>
      </w:r>
      <w:r>
        <w:rPr>
          <w:color w:val="111111"/>
          <w:w w:val="105"/>
        </w:rPr>
        <w:t>limited</w:t>
      </w:r>
      <w:r>
        <w:rPr>
          <w:color w:val="111111"/>
          <w:spacing w:val="-2"/>
          <w:w w:val="105"/>
        </w:rPr>
        <w:t xml:space="preserve"> </w:t>
      </w:r>
      <w:r>
        <w:rPr>
          <w:color w:val="111111"/>
          <w:w w:val="105"/>
        </w:rPr>
        <w:t>to, the following factors,</w:t>
      </w:r>
      <w:r>
        <w:rPr>
          <w:color w:val="111111"/>
          <w:spacing w:val="40"/>
          <w:w w:val="105"/>
        </w:rPr>
        <w:t xml:space="preserve"> </w:t>
      </w:r>
      <w:r>
        <w:rPr>
          <w:color w:val="111111"/>
          <w:w w:val="105"/>
        </w:rPr>
        <w:t>as applicable:</w:t>
      </w:r>
    </w:p>
    <w:p w14:paraId="666E40B0" w14:textId="77777777" w:rsidR="00903FC5" w:rsidRDefault="00C83FB0">
      <w:pPr>
        <w:pStyle w:val="ListParagraph"/>
        <w:numPr>
          <w:ilvl w:val="1"/>
          <w:numId w:val="1"/>
        </w:numPr>
        <w:tabs>
          <w:tab w:val="left" w:pos="688"/>
          <w:tab w:val="left" w:pos="689"/>
        </w:tabs>
        <w:spacing w:before="30"/>
        <w:ind w:left="688"/>
        <w:rPr>
          <w:rFonts w:ascii="Times New Roman" w:hAnsi="Times New Roman"/>
          <w:sz w:val="19"/>
        </w:rPr>
      </w:pPr>
      <w:r>
        <w:rPr>
          <w:rFonts w:ascii="Times New Roman" w:hAnsi="Times New Roman"/>
          <w:color w:val="111111"/>
          <w:spacing w:val="-4"/>
          <w:w w:val="105"/>
          <w:sz w:val="19"/>
        </w:rPr>
        <w:t>Costs</w:t>
      </w:r>
    </w:p>
    <w:p w14:paraId="666E40B1" w14:textId="77777777" w:rsidR="00903FC5" w:rsidRDefault="00C83FB0">
      <w:pPr>
        <w:pStyle w:val="ListParagraph"/>
        <w:numPr>
          <w:ilvl w:val="1"/>
          <w:numId w:val="1"/>
        </w:numPr>
        <w:tabs>
          <w:tab w:val="left" w:pos="692"/>
          <w:tab w:val="left" w:pos="693"/>
        </w:tabs>
        <w:spacing w:before="55" w:line="285" w:lineRule="auto"/>
        <w:ind w:right="657" w:hanging="367"/>
        <w:rPr>
          <w:rFonts w:ascii="Times New Roman" w:hAnsi="Times New Roman"/>
          <w:sz w:val="19"/>
        </w:rPr>
      </w:pPr>
      <w:r>
        <w:rPr>
          <w:rFonts w:ascii="Times New Roman" w:hAnsi="Times New Roman"/>
          <w:color w:val="111111"/>
          <w:w w:val="105"/>
          <w:sz w:val="19"/>
        </w:rPr>
        <w:t>Prices,</w:t>
      </w:r>
      <w:r>
        <w:rPr>
          <w:rFonts w:ascii="Times New Roman" w:hAnsi="Times New Roman"/>
          <w:color w:val="111111"/>
          <w:spacing w:val="-13"/>
          <w:w w:val="105"/>
          <w:sz w:val="19"/>
        </w:rPr>
        <w:t xml:space="preserve"> </w:t>
      </w:r>
      <w:r>
        <w:rPr>
          <w:rFonts w:ascii="Times New Roman" w:hAnsi="Times New Roman"/>
          <w:color w:val="111111"/>
          <w:w w:val="105"/>
          <w:sz w:val="19"/>
        </w:rPr>
        <w:t>including</w:t>
      </w:r>
      <w:r>
        <w:rPr>
          <w:rFonts w:ascii="Times New Roman" w:hAnsi="Times New Roman"/>
          <w:color w:val="111111"/>
          <w:spacing w:val="-6"/>
          <w:w w:val="105"/>
          <w:sz w:val="19"/>
        </w:rPr>
        <w:t xml:space="preserve"> </w:t>
      </w:r>
      <w:r>
        <w:rPr>
          <w:rFonts w:ascii="Times New Roman" w:hAnsi="Times New Roman"/>
          <w:color w:val="111111"/>
          <w:w w:val="105"/>
          <w:sz w:val="19"/>
        </w:rPr>
        <w:t>prices</w:t>
      </w:r>
      <w:r>
        <w:rPr>
          <w:rFonts w:ascii="Times New Roman" w:hAnsi="Times New Roman"/>
          <w:color w:val="111111"/>
          <w:spacing w:val="-11"/>
          <w:w w:val="105"/>
          <w:sz w:val="19"/>
        </w:rPr>
        <w:t xml:space="preserve"> </w:t>
      </w:r>
      <w:r>
        <w:rPr>
          <w:rFonts w:ascii="Times New Roman" w:hAnsi="Times New Roman"/>
          <w:color w:val="111111"/>
          <w:w w:val="105"/>
          <w:sz w:val="19"/>
        </w:rPr>
        <w:t>of</w:t>
      </w:r>
      <w:r>
        <w:rPr>
          <w:rFonts w:ascii="Times New Roman" w:hAnsi="Times New Roman"/>
          <w:color w:val="111111"/>
          <w:spacing w:val="-13"/>
          <w:w w:val="105"/>
          <w:sz w:val="19"/>
        </w:rPr>
        <w:t xml:space="preserve"> </w:t>
      </w:r>
      <w:r>
        <w:rPr>
          <w:rFonts w:ascii="Times New Roman" w:hAnsi="Times New Roman"/>
          <w:color w:val="111111"/>
          <w:w w:val="105"/>
          <w:sz w:val="19"/>
        </w:rPr>
        <w:t>the</w:t>
      </w:r>
      <w:r>
        <w:rPr>
          <w:rFonts w:ascii="Times New Roman" w:hAnsi="Times New Roman"/>
          <w:color w:val="111111"/>
          <w:spacing w:val="-11"/>
          <w:w w:val="105"/>
          <w:sz w:val="19"/>
        </w:rPr>
        <w:t xml:space="preserve"> </w:t>
      </w:r>
      <w:r>
        <w:rPr>
          <w:rFonts w:ascii="Times New Roman" w:hAnsi="Times New Roman"/>
          <w:color w:val="111111"/>
          <w:w w:val="105"/>
          <w:sz w:val="19"/>
        </w:rPr>
        <w:t>Provider</w:t>
      </w:r>
      <w:r>
        <w:rPr>
          <w:rFonts w:ascii="Times New Roman" w:hAnsi="Times New Roman"/>
          <w:color w:val="111111"/>
          <w:spacing w:val="-10"/>
          <w:w w:val="105"/>
          <w:sz w:val="19"/>
        </w:rPr>
        <w:t xml:space="preserve"> </w:t>
      </w:r>
      <w:r>
        <w:rPr>
          <w:rFonts w:ascii="Times New Roman" w:hAnsi="Times New Roman"/>
          <w:color w:val="111111"/>
          <w:w w:val="105"/>
          <w:sz w:val="19"/>
        </w:rPr>
        <w:t>or</w:t>
      </w:r>
      <w:r>
        <w:rPr>
          <w:rFonts w:ascii="Times New Roman" w:hAnsi="Times New Roman"/>
          <w:color w:val="111111"/>
          <w:spacing w:val="-13"/>
          <w:w w:val="105"/>
          <w:sz w:val="19"/>
        </w:rPr>
        <w:t xml:space="preserve"> </w:t>
      </w:r>
      <w:r>
        <w:rPr>
          <w:rFonts w:ascii="Times New Roman" w:hAnsi="Times New Roman"/>
          <w:color w:val="111111"/>
          <w:w w:val="105"/>
          <w:sz w:val="19"/>
        </w:rPr>
        <w:t>Provider</w:t>
      </w:r>
      <w:r>
        <w:rPr>
          <w:rFonts w:ascii="Times New Roman" w:hAnsi="Times New Roman"/>
          <w:color w:val="111111"/>
          <w:spacing w:val="29"/>
          <w:w w:val="105"/>
          <w:sz w:val="19"/>
        </w:rPr>
        <w:t xml:space="preserve"> </w:t>
      </w:r>
      <w:r>
        <w:rPr>
          <w:rFonts w:ascii="Times New Roman" w:hAnsi="Times New Roman"/>
          <w:color w:val="111111"/>
          <w:w w:val="105"/>
          <w:sz w:val="19"/>
        </w:rPr>
        <w:t>Organization</w:t>
      </w:r>
      <w:r>
        <w:rPr>
          <w:rFonts w:ascii="Times New Roman" w:hAnsi="Times New Roman"/>
          <w:color w:val="111111"/>
          <w:spacing w:val="6"/>
          <w:w w:val="105"/>
          <w:sz w:val="19"/>
        </w:rPr>
        <w:t xml:space="preserve"> </w:t>
      </w:r>
      <w:r>
        <w:rPr>
          <w:rFonts w:ascii="Times New Roman" w:hAnsi="Times New Roman"/>
          <w:color w:val="111111"/>
          <w:w w:val="105"/>
          <w:sz w:val="19"/>
        </w:rPr>
        <w:t>involved</w:t>
      </w:r>
      <w:r>
        <w:rPr>
          <w:rFonts w:ascii="Times New Roman" w:hAnsi="Times New Roman"/>
          <w:color w:val="111111"/>
          <w:spacing w:val="-2"/>
          <w:w w:val="105"/>
          <w:sz w:val="19"/>
        </w:rPr>
        <w:t xml:space="preserve"> </w:t>
      </w:r>
      <w:r>
        <w:rPr>
          <w:rFonts w:ascii="Times New Roman" w:hAnsi="Times New Roman"/>
          <w:color w:val="111111"/>
          <w:w w:val="105"/>
          <w:sz w:val="19"/>
        </w:rPr>
        <w:t>in</w:t>
      </w:r>
      <w:r>
        <w:rPr>
          <w:rFonts w:ascii="Times New Roman" w:hAnsi="Times New Roman"/>
          <w:color w:val="111111"/>
          <w:spacing w:val="-8"/>
          <w:w w:val="105"/>
          <w:sz w:val="19"/>
        </w:rPr>
        <w:t xml:space="preserve"> </w:t>
      </w:r>
      <w:r>
        <w:rPr>
          <w:rFonts w:ascii="Times New Roman" w:hAnsi="Times New Roman"/>
          <w:color w:val="111111"/>
          <w:w w:val="105"/>
          <w:sz w:val="19"/>
        </w:rPr>
        <w:t>the proposed Merger, Acquisition,</w:t>
      </w:r>
      <w:r>
        <w:rPr>
          <w:rFonts w:ascii="Times New Roman" w:hAnsi="Times New Roman"/>
          <w:color w:val="111111"/>
          <w:spacing w:val="40"/>
          <w:w w:val="105"/>
          <w:sz w:val="19"/>
        </w:rPr>
        <w:t xml:space="preserve"> </w:t>
      </w:r>
      <w:proofErr w:type="gramStart"/>
      <w:r>
        <w:rPr>
          <w:rFonts w:ascii="Times New Roman" w:hAnsi="Times New Roman"/>
          <w:color w:val="111111"/>
          <w:w w:val="105"/>
          <w:sz w:val="19"/>
        </w:rPr>
        <w:t>affiliation</w:t>
      </w:r>
      <w:proofErr w:type="gramEnd"/>
      <w:r>
        <w:rPr>
          <w:rFonts w:ascii="Times New Roman" w:hAnsi="Times New Roman"/>
          <w:color w:val="111111"/>
          <w:w w:val="105"/>
          <w:sz w:val="19"/>
        </w:rPr>
        <w:t xml:space="preserve"> or</w:t>
      </w:r>
      <w:r>
        <w:rPr>
          <w:rFonts w:ascii="Times New Roman" w:hAnsi="Times New Roman"/>
          <w:color w:val="111111"/>
          <w:spacing w:val="-2"/>
          <w:w w:val="105"/>
          <w:sz w:val="19"/>
        </w:rPr>
        <w:t xml:space="preserve"> </w:t>
      </w:r>
      <w:r>
        <w:rPr>
          <w:rFonts w:ascii="Times New Roman" w:hAnsi="Times New Roman"/>
          <w:color w:val="111111"/>
          <w:w w:val="105"/>
          <w:sz w:val="19"/>
        </w:rPr>
        <w:t>other proposed Material Change</w:t>
      </w:r>
    </w:p>
    <w:p w14:paraId="666E40B2" w14:textId="77777777" w:rsidR="00903FC5" w:rsidRDefault="00C83FB0">
      <w:pPr>
        <w:pStyle w:val="ListParagraph"/>
        <w:numPr>
          <w:ilvl w:val="1"/>
          <w:numId w:val="1"/>
        </w:numPr>
        <w:tabs>
          <w:tab w:val="left" w:pos="689"/>
          <w:tab w:val="left" w:pos="690"/>
        </w:tabs>
        <w:spacing w:before="28"/>
        <w:ind w:left="689" w:hanging="361"/>
        <w:rPr>
          <w:rFonts w:ascii="Times New Roman" w:hAnsi="Times New Roman"/>
          <w:sz w:val="19"/>
        </w:rPr>
      </w:pPr>
      <w:r>
        <w:rPr>
          <w:rFonts w:ascii="Times New Roman" w:hAnsi="Times New Roman"/>
          <w:color w:val="111111"/>
          <w:spacing w:val="-2"/>
          <w:w w:val="105"/>
          <w:sz w:val="19"/>
        </w:rPr>
        <w:t>Utilization</w:t>
      </w:r>
    </w:p>
    <w:p w14:paraId="666E40B3" w14:textId="77777777" w:rsidR="00903FC5" w:rsidRDefault="00C83FB0">
      <w:pPr>
        <w:pStyle w:val="ListParagraph"/>
        <w:numPr>
          <w:ilvl w:val="1"/>
          <w:numId w:val="1"/>
        </w:numPr>
        <w:tabs>
          <w:tab w:val="left" w:pos="692"/>
          <w:tab w:val="left" w:pos="693"/>
        </w:tabs>
        <w:spacing w:before="56"/>
        <w:ind w:left="692" w:hanging="364"/>
        <w:rPr>
          <w:rFonts w:ascii="Times New Roman" w:hAnsi="Times New Roman"/>
          <w:sz w:val="19"/>
        </w:rPr>
      </w:pPr>
      <w:r>
        <w:rPr>
          <w:rFonts w:ascii="Times New Roman" w:hAnsi="Times New Roman"/>
          <w:color w:val="111111"/>
          <w:spacing w:val="-2"/>
          <w:w w:val="105"/>
          <w:sz w:val="19"/>
        </w:rPr>
        <w:t>Health</w:t>
      </w:r>
      <w:r>
        <w:rPr>
          <w:rFonts w:ascii="Times New Roman" w:hAnsi="Times New Roman"/>
          <w:color w:val="111111"/>
          <w:spacing w:val="3"/>
          <w:w w:val="105"/>
          <w:sz w:val="19"/>
        </w:rPr>
        <w:t xml:space="preserve"> </w:t>
      </w:r>
      <w:r>
        <w:rPr>
          <w:rFonts w:ascii="Times New Roman" w:hAnsi="Times New Roman"/>
          <w:color w:val="111111"/>
          <w:spacing w:val="-2"/>
          <w:w w:val="105"/>
          <w:sz w:val="19"/>
        </w:rPr>
        <w:t>Status</w:t>
      </w:r>
      <w:r>
        <w:rPr>
          <w:rFonts w:ascii="Times New Roman" w:hAnsi="Times New Roman"/>
          <w:color w:val="111111"/>
          <w:spacing w:val="-6"/>
          <w:w w:val="105"/>
          <w:sz w:val="19"/>
        </w:rPr>
        <w:t xml:space="preserve"> </w:t>
      </w:r>
      <w:r>
        <w:rPr>
          <w:rFonts w:ascii="Times New Roman" w:hAnsi="Times New Roman"/>
          <w:color w:val="111111"/>
          <w:spacing w:val="-2"/>
          <w:w w:val="105"/>
          <w:sz w:val="19"/>
        </w:rPr>
        <w:t>Adjusted</w:t>
      </w:r>
      <w:r>
        <w:rPr>
          <w:rFonts w:ascii="Times New Roman" w:hAnsi="Times New Roman"/>
          <w:color w:val="111111"/>
          <w:spacing w:val="1"/>
          <w:w w:val="105"/>
          <w:sz w:val="19"/>
        </w:rPr>
        <w:t xml:space="preserve"> </w:t>
      </w:r>
      <w:r>
        <w:rPr>
          <w:rFonts w:ascii="Times New Roman" w:hAnsi="Times New Roman"/>
          <w:color w:val="111111"/>
          <w:spacing w:val="-2"/>
          <w:w w:val="105"/>
          <w:sz w:val="19"/>
        </w:rPr>
        <w:t>Total</w:t>
      </w:r>
      <w:r>
        <w:rPr>
          <w:rFonts w:ascii="Times New Roman" w:hAnsi="Times New Roman"/>
          <w:color w:val="111111"/>
          <w:spacing w:val="-5"/>
          <w:w w:val="105"/>
          <w:sz w:val="19"/>
        </w:rPr>
        <w:t xml:space="preserve"> </w:t>
      </w:r>
      <w:r>
        <w:rPr>
          <w:rFonts w:ascii="Times New Roman" w:hAnsi="Times New Roman"/>
          <w:color w:val="111111"/>
          <w:spacing w:val="-2"/>
          <w:w w:val="105"/>
          <w:sz w:val="19"/>
        </w:rPr>
        <w:t>Medical</w:t>
      </w:r>
      <w:r>
        <w:rPr>
          <w:rFonts w:ascii="Times New Roman" w:hAnsi="Times New Roman"/>
          <w:color w:val="111111"/>
          <w:spacing w:val="2"/>
          <w:w w:val="105"/>
          <w:sz w:val="19"/>
        </w:rPr>
        <w:t xml:space="preserve"> </w:t>
      </w:r>
      <w:r>
        <w:rPr>
          <w:rFonts w:ascii="Times New Roman" w:hAnsi="Times New Roman"/>
          <w:color w:val="111111"/>
          <w:spacing w:val="-2"/>
          <w:w w:val="105"/>
          <w:sz w:val="19"/>
        </w:rPr>
        <w:t>Expenses</w:t>
      </w:r>
    </w:p>
    <w:p w14:paraId="666E40B4" w14:textId="77777777" w:rsidR="00903FC5" w:rsidRDefault="00C83FB0">
      <w:pPr>
        <w:pStyle w:val="ListParagraph"/>
        <w:numPr>
          <w:ilvl w:val="1"/>
          <w:numId w:val="1"/>
        </w:numPr>
        <w:tabs>
          <w:tab w:val="left" w:pos="692"/>
          <w:tab w:val="left" w:pos="693"/>
        </w:tabs>
        <w:spacing w:before="65"/>
        <w:ind w:left="692" w:hanging="364"/>
        <w:rPr>
          <w:rFonts w:ascii="Times New Roman" w:hAnsi="Times New Roman"/>
          <w:sz w:val="19"/>
        </w:rPr>
      </w:pPr>
      <w:r>
        <w:rPr>
          <w:rFonts w:ascii="Times New Roman" w:hAnsi="Times New Roman"/>
          <w:color w:val="111111"/>
          <w:sz w:val="19"/>
        </w:rPr>
        <w:t>Market</w:t>
      </w:r>
      <w:r>
        <w:rPr>
          <w:rFonts w:ascii="Times New Roman" w:hAnsi="Times New Roman"/>
          <w:color w:val="111111"/>
          <w:spacing w:val="6"/>
          <w:w w:val="105"/>
          <w:sz w:val="19"/>
        </w:rPr>
        <w:t xml:space="preserve"> </w:t>
      </w:r>
      <w:r>
        <w:rPr>
          <w:rFonts w:ascii="Times New Roman" w:hAnsi="Times New Roman"/>
          <w:color w:val="111111"/>
          <w:spacing w:val="-2"/>
          <w:w w:val="105"/>
          <w:sz w:val="19"/>
        </w:rPr>
        <w:t>Share</w:t>
      </w:r>
    </w:p>
    <w:p w14:paraId="666E40B5" w14:textId="77777777" w:rsidR="00903FC5" w:rsidRDefault="00C83FB0">
      <w:pPr>
        <w:pStyle w:val="ListParagraph"/>
        <w:numPr>
          <w:ilvl w:val="1"/>
          <w:numId w:val="1"/>
        </w:numPr>
        <w:tabs>
          <w:tab w:val="left" w:pos="692"/>
          <w:tab w:val="left" w:pos="693"/>
        </w:tabs>
        <w:spacing w:before="65"/>
        <w:ind w:left="692" w:hanging="364"/>
        <w:rPr>
          <w:rFonts w:ascii="Times New Roman" w:hAnsi="Times New Roman"/>
          <w:sz w:val="19"/>
        </w:rPr>
      </w:pPr>
      <w:r>
        <w:rPr>
          <w:rFonts w:ascii="Times New Roman" w:hAnsi="Times New Roman"/>
          <w:color w:val="111111"/>
          <w:sz w:val="19"/>
        </w:rPr>
        <w:t>Referral</w:t>
      </w:r>
      <w:r>
        <w:rPr>
          <w:rFonts w:ascii="Times New Roman" w:hAnsi="Times New Roman"/>
          <w:color w:val="111111"/>
          <w:spacing w:val="10"/>
          <w:sz w:val="19"/>
        </w:rPr>
        <w:t xml:space="preserve"> </w:t>
      </w:r>
      <w:r>
        <w:rPr>
          <w:rFonts w:ascii="Times New Roman" w:hAnsi="Times New Roman"/>
          <w:color w:val="111111"/>
          <w:spacing w:val="-2"/>
          <w:sz w:val="19"/>
        </w:rPr>
        <w:t>Patterns</w:t>
      </w:r>
    </w:p>
    <w:p w14:paraId="666E40B6" w14:textId="77777777" w:rsidR="00903FC5" w:rsidRDefault="00C83FB0">
      <w:pPr>
        <w:pStyle w:val="ListParagraph"/>
        <w:numPr>
          <w:ilvl w:val="1"/>
          <w:numId w:val="1"/>
        </w:numPr>
        <w:tabs>
          <w:tab w:val="left" w:pos="692"/>
          <w:tab w:val="left" w:pos="693"/>
        </w:tabs>
        <w:spacing w:before="60"/>
        <w:ind w:left="692" w:hanging="364"/>
        <w:rPr>
          <w:rFonts w:ascii="Times New Roman" w:hAnsi="Times New Roman"/>
          <w:sz w:val="19"/>
        </w:rPr>
      </w:pPr>
      <w:proofErr w:type="spellStart"/>
      <w:r>
        <w:rPr>
          <w:rFonts w:ascii="Times New Roman" w:hAnsi="Times New Roman"/>
          <w:color w:val="111111"/>
          <w:spacing w:val="-2"/>
          <w:w w:val="110"/>
          <w:sz w:val="19"/>
        </w:rPr>
        <w:t>PayerMix</w:t>
      </w:r>
      <w:proofErr w:type="spellEnd"/>
    </w:p>
    <w:p w14:paraId="666E40B7" w14:textId="77777777" w:rsidR="00903FC5" w:rsidRDefault="00C83FB0">
      <w:pPr>
        <w:pStyle w:val="ListParagraph"/>
        <w:numPr>
          <w:ilvl w:val="1"/>
          <w:numId w:val="1"/>
        </w:numPr>
        <w:tabs>
          <w:tab w:val="left" w:pos="688"/>
          <w:tab w:val="left" w:pos="689"/>
        </w:tabs>
        <w:spacing w:before="65"/>
        <w:ind w:left="688"/>
        <w:rPr>
          <w:rFonts w:ascii="Times New Roman" w:hAnsi="Times New Roman"/>
          <w:sz w:val="19"/>
        </w:rPr>
      </w:pPr>
      <w:r>
        <w:rPr>
          <w:rFonts w:ascii="Times New Roman" w:hAnsi="Times New Roman"/>
          <w:color w:val="111111"/>
          <w:spacing w:val="-2"/>
          <w:w w:val="105"/>
          <w:sz w:val="19"/>
        </w:rPr>
        <w:t>Service Area(s)</w:t>
      </w:r>
    </w:p>
    <w:p w14:paraId="666E40B8" w14:textId="77777777" w:rsidR="00903FC5" w:rsidRDefault="00C83FB0">
      <w:pPr>
        <w:pStyle w:val="ListParagraph"/>
        <w:numPr>
          <w:ilvl w:val="1"/>
          <w:numId w:val="1"/>
        </w:numPr>
        <w:tabs>
          <w:tab w:val="left" w:pos="688"/>
          <w:tab w:val="left" w:pos="689"/>
        </w:tabs>
        <w:spacing w:before="56"/>
        <w:ind w:left="688"/>
        <w:rPr>
          <w:rFonts w:ascii="Times New Roman" w:hAnsi="Times New Roman"/>
          <w:sz w:val="19"/>
        </w:rPr>
      </w:pPr>
      <w:r>
        <w:rPr>
          <w:rFonts w:ascii="Times New Roman" w:hAnsi="Times New Roman"/>
          <w:color w:val="111111"/>
          <w:spacing w:val="-2"/>
          <w:w w:val="105"/>
          <w:sz w:val="19"/>
        </w:rPr>
        <w:t>Service</w:t>
      </w:r>
      <w:r>
        <w:rPr>
          <w:rFonts w:ascii="Times New Roman" w:hAnsi="Times New Roman"/>
          <w:color w:val="111111"/>
          <w:spacing w:val="-4"/>
          <w:w w:val="105"/>
          <w:sz w:val="19"/>
        </w:rPr>
        <w:t xml:space="preserve"> </w:t>
      </w:r>
      <w:r>
        <w:rPr>
          <w:rFonts w:ascii="Times New Roman" w:hAnsi="Times New Roman"/>
          <w:color w:val="111111"/>
          <w:spacing w:val="-2"/>
          <w:w w:val="105"/>
          <w:sz w:val="19"/>
        </w:rPr>
        <w:t>Line(s)</w:t>
      </w:r>
    </w:p>
    <w:p w14:paraId="666E40B9" w14:textId="77777777" w:rsidR="00903FC5" w:rsidRDefault="00C83FB0">
      <w:pPr>
        <w:pStyle w:val="ListParagraph"/>
        <w:numPr>
          <w:ilvl w:val="1"/>
          <w:numId w:val="1"/>
        </w:numPr>
        <w:tabs>
          <w:tab w:val="left" w:pos="688"/>
          <w:tab w:val="left" w:pos="689"/>
        </w:tabs>
        <w:spacing w:before="70"/>
        <w:ind w:left="688"/>
        <w:rPr>
          <w:rFonts w:ascii="Times New Roman" w:hAnsi="Times New Roman"/>
          <w:sz w:val="19"/>
        </w:rPr>
      </w:pPr>
      <w:r>
        <w:rPr>
          <w:rFonts w:ascii="Times New Roman" w:hAnsi="Times New Roman"/>
          <w:color w:val="111111"/>
          <w:spacing w:val="-2"/>
          <w:w w:val="105"/>
          <w:sz w:val="19"/>
        </w:rPr>
        <w:t>Service</w:t>
      </w:r>
      <w:r>
        <w:rPr>
          <w:rFonts w:ascii="Times New Roman" w:hAnsi="Times New Roman"/>
          <w:color w:val="111111"/>
          <w:spacing w:val="-4"/>
          <w:w w:val="105"/>
          <w:sz w:val="19"/>
        </w:rPr>
        <w:t xml:space="preserve"> </w:t>
      </w:r>
      <w:r>
        <w:rPr>
          <w:rFonts w:ascii="Times New Roman" w:hAnsi="Times New Roman"/>
          <w:color w:val="111111"/>
          <w:spacing w:val="-5"/>
          <w:w w:val="105"/>
          <w:sz w:val="19"/>
        </w:rPr>
        <w:t>Mix</w:t>
      </w:r>
    </w:p>
    <w:p w14:paraId="666E40BA" w14:textId="77777777" w:rsidR="00903FC5" w:rsidRDefault="00903FC5">
      <w:pPr>
        <w:rPr>
          <w:sz w:val="19"/>
        </w:rPr>
        <w:sectPr w:rsidR="00903FC5">
          <w:type w:val="continuous"/>
          <w:pgSz w:w="12240" w:h="15840"/>
          <w:pgMar w:top="1680" w:right="440" w:bottom="280" w:left="640" w:header="720" w:footer="720" w:gutter="0"/>
          <w:cols w:num="2" w:space="720" w:equalWidth="0">
            <w:col w:w="2632" w:space="783"/>
            <w:col w:w="7745"/>
          </w:cols>
        </w:sectPr>
      </w:pPr>
    </w:p>
    <w:p w14:paraId="666E40BB" w14:textId="77777777" w:rsidR="00903FC5" w:rsidRDefault="00C83FB0">
      <w:pPr>
        <w:pStyle w:val="ListParagraph"/>
        <w:numPr>
          <w:ilvl w:val="0"/>
          <w:numId w:val="1"/>
        </w:numPr>
        <w:tabs>
          <w:tab w:val="left" w:pos="770"/>
          <w:tab w:val="left" w:pos="771"/>
        </w:tabs>
        <w:spacing w:before="127" w:line="170" w:lineRule="auto"/>
        <w:ind w:left="766" w:right="38" w:hanging="631"/>
        <w:rPr>
          <w:rFonts w:ascii="Times New Roman"/>
          <w:color w:val="111111"/>
          <w:sz w:val="19"/>
        </w:rPr>
      </w:pPr>
      <w:r>
        <w:rPr>
          <w:rFonts w:ascii="Times New Roman"/>
          <w:color w:val="111111"/>
          <w:spacing w:val="-2"/>
          <w:w w:val="105"/>
          <w:sz w:val="19"/>
        </w:rPr>
        <w:lastRenderedPageBreak/>
        <w:t>Future</w:t>
      </w:r>
      <w:r>
        <w:rPr>
          <w:rFonts w:ascii="Times New Roman"/>
          <w:color w:val="111111"/>
          <w:spacing w:val="-11"/>
          <w:w w:val="105"/>
          <w:sz w:val="19"/>
        </w:rPr>
        <w:t xml:space="preserve"> </w:t>
      </w:r>
      <w:r>
        <w:rPr>
          <w:rFonts w:ascii="Times New Roman"/>
          <w:color w:val="111111"/>
          <w:spacing w:val="-2"/>
          <w:w w:val="105"/>
          <w:sz w:val="19"/>
        </w:rPr>
        <w:t>Planned</w:t>
      </w:r>
      <w:r>
        <w:rPr>
          <w:rFonts w:ascii="Times New Roman"/>
          <w:color w:val="111111"/>
          <w:spacing w:val="-5"/>
          <w:w w:val="105"/>
          <w:sz w:val="19"/>
        </w:rPr>
        <w:t xml:space="preserve"> </w:t>
      </w:r>
      <w:r>
        <w:rPr>
          <w:rFonts w:ascii="Times New Roman"/>
          <w:color w:val="111111"/>
          <w:spacing w:val="-2"/>
          <w:w w:val="105"/>
          <w:sz w:val="19"/>
        </w:rPr>
        <w:t>Material Changes</w:t>
      </w:r>
    </w:p>
    <w:p w14:paraId="666E40BC" w14:textId="77777777" w:rsidR="00903FC5" w:rsidRDefault="00C83FB0">
      <w:pPr>
        <w:pStyle w:val="BodyText"/>
        <w:spacing w:before="76" w:line="295" w:lineRule="auto"/>
        <w:ind w:left="136" w:right="355" w:hanging="1"/>
      </w:pPr>
      <w:r>
        <w:br w:type="column"/>
      </w:r>
      <w:r>
        <w:rPr>
          <w:color w:val="111111"/>
          <w:w w:val="105"/>
        </w:rPr>
        <w:t>Provide</w:t>
      </w:r>
      <w:r>
        <w:rPr>
          <w:color w:val="111111"/>
          <w:spacing w:val="-1"/>
          <w:w w:val="105"/>
        </w:rPr>
        <w:t xml:space="preserve"> </w:t>
      </w:r>
      <w:r>
        <w:rPr>
          <w:color w:val="111111"/>
          <w:w w:val="105"/>
        </w:rPr>
        <w:t>a brief description of</w:t>
      </w:r>
      <w:r>
        <w:rPr>
          <w:color w:val="111111"/>
          <w:spacing w:val="-3"/>
          <w:w w:val="105"/>
        </w:rPr>
        <w:t xml:space="preserve"> </w:t>
      </w:r>
      <w:r>
        <w:rPr>
          <w:color w:val="111111"/>
          <w:w w:val="105"/>
        </w:rPr>
        <w:t>the nature</w:t>
      </w:r>
      <w:r>
        <w:rPr>
          <w:color w:val="3F3F3F"/>
          <w:w w:val="105"/>
        </w:rPr>
        <w:t>,</w:t>
      </w:r>
      <w:r>
        <w:rPr>
          <w:color w:val="3F3F3F"/>
          <w:spacing w:val="-4"/>
          <w:w w:val="105"/>
        </w:rPr>
        <w:t xml:space="preserve"> </w:t>
      </w:r>
      <w:proofErr w:type="gramStart"/>
      <w:r>
        <w:rPr>
          <w:color w:val="111111"/>
          <w:w w:val="105"/>
        </w:rPr>
        <w:t>scope</w:t>
      </w:r>
      <w:proofErr w:type="gramEnd"/>
      <w:r>
        <w:rPr>
          <w:color w:val="111111"/>
          <w:w w:val="105"/>
        </w:rPr>
        <w:t xml:space="preserve"> and dates of</w:t>
      </w:r>
      <w:r>
        <w:rPr>
          <w:color w:val="111111"/>
          <w:spacing w:val="-9"/>
          <w:w w:val="105"/>
        </w:rPr>
        <w:t xml:space="preserve"> </w:t>
      </w:r>
      <w:r>
        <w:rPr>
          <w:color w:val="111111"/>
          <w:w w:val="105"/>
        </w:rPr>
        <w:t>any</w:t>
      </w:r>
      <w:r>
        <w:rPr>
          <w:color w:val="111111"/>
          <w:spacing w:val="40"/>
          <w:w w:val="105"/>
        </w:rPr>
        <w:t xml:space="preserve"> </w:t>
      </w:r>
      <w:r>
        <w:rPr>
          <w:color w:val="111111"/>
          <w:w w:val="105"/>
        </w:rPr>
        <w:t>pending</w:t>
      </w:r>
      <w:r>
        <w:rPr>
          <w:color w:val="111111"/>
          <w:spacing w:val="-3"/>
          <w:w w:val="105"/>
        </w:rPr>
        <w:t xml:space="preserve"> </w:t>
      </w:r>
      <w:r>
        <w:rPr>
          <w:color w:val="111111"/>
          <w:w w:val="105"/>
        </w:rPr>
        <w:t>or planned Material</w:t>
      </w:r>
      <w:r>
        <w:rPr>
          <w:color w:val="111111"/>
          <w:spacing w:val="-10"/>
          <w:w w:val="105"/>
        </w:rPr>
        <w:t xml:space="preserve"> </w:t>
      </w:r>
      <w:r>
        <w:rPr>
          <w:color w:val="111111"/>
          <w:w w:val="105"/>
        </w:rPr>
        <w:t>Changes</w:t>
      </w:r>
      <w:r>
        <w:rPr>
          <w:color w:val="3F3F3F"/>
          <w:w w:val="105"/>
        </w:rPr>
        <w:t>,</w:t>
      </w:r>
      <w:r>
        <w:rPr>
          <w:color w:val="3F3F3F"/>
          <w:spacing w:val="-13"/>
          <w:w w:val="105"/>
        </w:rPr>
        <w:t xml:space="preserve"> </w:t>
      </w:r>
      <w:r>
        <w:rPr>
          <w:color w:val="111111"/>
          <w:w w:val="105"/>
        </w:rPr>
        <w:t>occurring between the</w:t>
      </w:r>
      <w:r>
        <w:rPr>
          <w:color w:val="111111"/>
          <w:spacing w:val="-6"/>
          <w:w w:val="105"/>
        </w:rPr>
        <w:t xml:space="preserve"> </w:t>
      </w:r>
      <w:r>
        <w:rPr>
          <w:color w:val="111111"/>
          <w:w w:val="105"/>
        </w:rPr>
        <w:t>notifying</w:t>
      </w:r>
      <w:r>
        <w:rPr>
          <w:color w:val="111111"/>
          <w:spacing w:val="-6"/>
          <w:w w:val="105"/>
        </w:rPr>
        <w:t xml:space="preserve"> </w:t>
      </w:r>
      <w:r>
        <w:rPr>
          <w:color w:val="111111"/>
          <w:w w:val="105"/>
        </w:rPr>
        <w:t>organization and</w:t>
      </w:r>
      <w:r>
        <w:rPr>
          <w:color w:val="111111"/>
          <w:spacing w:val="-9"/>
          <w:w w:val="105"/>
        </w:rPr>
        <w:t xml:space="preserve"> </w:t>
      </w:r>
      <w:r>
        <w:rPr>
          <w:color w:val="111111"/>
          <w:w w:val="105"/>
        </w:rPr>
        <w:t>any</w:t>
      </w:r>
      <w:r>
        <w:rPr>
          <w:color w:val="111111"/>
          <w:spacing w:val="-2"/>
          <w:w w:val="105"/>
        </w:rPr>
        <w:t xml:space="preserve"> </w:t>
      </w:r>
      <w:r>
        <w:rPr>
          <w:color w:val="111111"/>
          <w:w w:val="105"/>
        </w:rPr>
        <w:t>other</w:t>
      </w:r>
      <w:r>
        <w:rPr>
          <w:color w:val="111111"/>
          <w:spacing w:val="-10"/>
          <w:w w:val="105"/>
        </w:rPr>
        <w:t xml:space="preserve"> </w:t>
      </w:r>
      <w:r>
        <w:rPr>
          <w:color w:val="111111"/>
          <w:w w:val="105"/>
        </w:rPr>
        <w:t>entity</w:t>
      </w:r>
      <w:r>
        <w:rPr>
          <w:color w:val="3F3F3F"/>
          <w:w w:val="105"/>
        </w:rPr>
        <w:t xml:space="preserve">, </w:t>
      </w:r>
      <w:r>
        <w:rPr>
          <w:color w:val="111111"/>
          <w:w w:val="105"/>
        </w:rPr>
        <w:t>within the 12 months</w:t>
      </w:r>
      <w:r>
        <w:rPr>
          <w:color w:val="111111"/>
          <w:spacing w:val="37"/>
          <w:w w:val="105"/>
        </w:rPr>
        <w:t xml:space="preserve"> </w:t>
      </w:r>
      <w:r>
        <w:rPr>
          <w:color w:val="111111"/>
          <w:w w:val="105"/>
        </w:rPr>
        <w:t>following the date of the notice.</w:t>
      </w:r>
    </w:p>
    <w:p w14:paraId="666E40BD" w14:textId="77777777" w:rsidR="00903FC5" w:rsidRDefault="00903FC5">
      <w:pPr>
        <w:spacing w:line="295" w:lineRule="auto"/>
        <w:sectPr w:rsidR="00903FC5">
          <w:pgSz w:w="12240" w:h="15840"/>
          <w:pgMar w:top="640" w:right="440" w:bottom="280" w:left="640" w:header="720" w:footer="720" w:gutter="0"/>
          <w:cols w:num="2" w:space="720" w:equalWidth="0">
            <w:col w:w="2726" w:space="706"/>
            <w:col w:w="7728"/>
          </w:cols>
        </w:sectPr>
      </w:pPr>
    </w:p>
    <w:p w14:paraId="666E40BE" w14:textId="77777777" w:rsidR="00903FC5" w:rsidRDefault="00903FC5">
      <w:pPr>
        <w:pStyle w:val="BodyText"/>
        <w:spacing w:before="1"/>
        <w:rPr>
          <w:sz w:val="9"/>
        </w:rPr>
      </w:pPr>
    </w:p>
    <w:p w14:paraId="666E40BF" w14:textId="77777777" w:rsidR="00903FC5" w:rsidRDefault="00257CB8">
      <w:pPr>
        <w:pStyle w:val="BodyText"/>
        <w:spacing w:line="20" w:lineRule="exact"/>
        <w:ind w:left="128"/>
        <w:rPr>
          <w:sz w:val="2"/>
        </w:rPr>
      </w:pPr>
      <w:r>
        <w:rPr>
          <w:sz w:val="2"/>
        </w:rPr>
      </w:r>
      <w:r>
        <w:rPr>
          <w:sz w:val="2"/>
        </w:rPr>
        <w:pict w14:anchorId="666E41FB">
          <v:group id="docshapegroup219" o:spid="_x0000_s1054" alt="Decorative-ignore" style="width:526.7pt;height:.6pt;mso-position-horizontal-relative:char;mso-position-vertical-relative:line" coordsize="10534,12">
            <v:rect id="docshape220" o:spid="_x0000_s1055" style="position:absolute;width:10534;height:12" fillcolor="#f9a821" stroked="f"/>
            <w10:anchorlock/>
          </v:group>
        </w:pict>
      </w:r>
    </w:p>
    <w:p w14:paraId="666E40C0" w14:textId="77777777" w:rsidR="00903FC5" w:rsidRDefault="00903FC5">
      <w:pPr>
        <w:spacing w:line="20" w:lineRule="exact"/>
        <w:rPr>
          <w:sz w:val="2"/>
        </w:rPr>
        <w:sectPr w:rsidR="00903FC5">
          <w:type w:val="continuous"/>
          <w:pgSz w:w="12240" w:h="15840"/>
          <w:pgMar w:top="1680" w:right="440" w:bottom="280" w:left="640" w:header="720" w:footer="720" w:gutter="0"/>
          <w:cols w:space="720"/>
        </w:sectPr>
      </w:pPr>
    </w:p>
    <w:p w14:paraId="666E40C1" w14:textId="77777777" w:rsidR="00903FC5" w:rsidRDefault="00903FC5">
      <w:pPr>
        <w:pStyle w:val="BodyText"/>
        <w:rPr>
          <w:sz w:val="20"/>
        </w:rPr>
      </w:pPr>
    </w:p>
    <w:p w14:paraId="666E40C2" w14:textId="77777777" w:rsidR="00903FC5" w:rsidRDefault="00903FC5">
      <w:pPr>
        <w:pStyle w:val="BodyText"/>
        <w:rPr>
          <w:sz w:val="20"/>
        </w:rPr>
      </w:pPr>
    </w:p>
    <w:p w14:paraId="666E40C3" w14:textId="77777777" w:rsidR="00903FC5" w:rsidRDefault="00903FC5">
      <w:pPr>
        <w:pStyle w:val="BodyText"/>
        <w:rPr>
          <w:sz w:val="20"/>
        </w:rPr>
      </w:pPr>
    </w:p>
    <w:p w14:paraId="666E40C4" w14:textId="77777777" w:rsidR="00903FC5" w:rsidRDefault="00903FC5">
      <w:pPr>
        <w:pStyle w:val="BodyText"/>
        <w:rPr>
          <w:sz w:val="20"/>
        </w:rPr>
      </w:pPr>
    </w:p>
    <w:p w14:paraId="666E40C5" w14:textId="77777777" w:rsidR="00903FC5" w:rsidRDefault="00903FC5">
      <w:pPr>
        <w:pStyle w:val="BodyText"/>
        <w:rPr>
          <w:sz w:val="22"/>
        </w:rPr>
      </w:pPr>
    </w:p>
    <w:p w14:paraId="666E40C6" w14:textId="77777777" w:rsidR="00903FC5" w:rsidRDefault="00903FC5">
      <w:pPr>
        <w:pStyle w:val="ListParagraph"/>
        <w:numPr>
          <w:ilvl w:val="0"/>
          <w:numId w:val="1"/>
        </w:numPr>
        <w:tabs>
          <w:tab w:val="left" w:pos="381"/>
        </w:tabs>
        <w:ind w:left="380" w:hanging="243"/>
        <w:rPr>
          <w:color w:val="111111"/>
          <w:sz w:val="16"/>
        </w:rPr>
      </w:pPr>
    </w:p>
    <w:p w14:paraId="666E40C7" w14:textId="77777777" w:rsidR="00903FC5" w:rsidRDefault="00C83FB0">
      <w:pPr>
        <w:rPr>
          <w:rFonts w:ascii="Arial"/>
          <w:sz w:val="20"/>
        </w:rPr>
      </w:pPr>
      <w:r>
        <w:br w:type="column"/>
      </w:r>
    </w:p>
    <w:p w14:paraId="666E40C8" w14:textId="77777777" w:rsidR="00903FC5" w:rsidRDefault="00903FC5">
      <w:pPr>
        <w:pStyle w:val="BodyText"/>
        <w:rPr>
          <w:rFonts w:ascii="Arial"/>
          <w:sz w:val="20"/>
        </w:rPr>
      </w:pPr>
    </w:p>
    <w:p w14:paraId="666E40C9" w14:textId="77777777" w:rsidR="00903FC5" w:rsidRDefault="00903FC5">
      <w:pPr>
        <w:pStyle w:val="BodyText"/>
        <w:rPr>
          <w:rFonts w:ascii="Arial"/>
          <w:sz w:val="20"/>
        </w:rPr>
      </w:pPr>
    </w:p>
    <w:p w14:paraId="666E40CA" w14:textId="77777777" w:rsidR="00903FC5" w:rsidRDefault="00903FC5">
      <w:pPr>
        <w:pStyle w:val="BodyText"/>
        <w:rPr>
          <w:rFonts w:ascii="Arial"/>
          <w:sz w:val="17"/>
        </w:rPr>
      </w:pPr>
    </w:p>
    <w:p w14:paraId="666E40CB" w14:textId="77777777" w:rsidR="00903FC5" w:rsidRDefault="00C83FB0">
      <w:pPr>
        <w:pStyle w:val="BodyText"/>
        <w:spacing w:line="290" w:lineRule="auto"/>
        <w:ind w:left="138"/>
      </w:pPr>
      <w:r>
        <w:rPr>
          <w:color w:val="111111"/>
          <w:spacing w:val="-2"/>
          <w:w w:val="105"/>
        </w:rPr>
        <w:t>Submission</w:t>
      </w:r>
      <w:r>
        <w:rPr>
          <w:color w:val="111111"/>
          <w:spacing w:val="-8"/>
          <w:w w:val="105"/>
        </w:rPr>
        <w:t xml:space="preserve"> </w:t>
      </w:r>
      <w:r>
        <w:rPr>
          <w:color w:val="111111"/>
          <w:spacing w:val="-2"/>
          <w:w w:val="105"/>
        </w:rPr>
        <w:t>to</w:t>
      </w:r>
      <w:r>
        <w:rPr>
          <w:color w:val="111111"/>
          <w:spacing w:val="-10"/>
          <w:w w:val="105"/>
        </w:rPr>
        <w:t xml:space="preserve"> </w:t>
      </w:r>
      <w:r>
        <w:rPr>
          <w:color w:val="111111"/>
          <w:spacing w:val="-2"/>
          <w:w w:val="105"/>
        </w:rPr>
        <w:t xml:space="preserve">Other </w:t>
      </w:r>
      <w:r>
        <w:rPr>
          <w:color w:val="111111"/>
          <w:w w:val="105"/>
        </w:rPr>
        <w:t xml:space="preserve">State or Federal </w:t>
      </w:r>
      <w:r>
        <w:rPr>
          <w:color w:val="111111"/>
          <w:spacing w:val="-2"/>
          <w:w w:val="105"/>
        </w:rPr>
        <w:t>Agencies</w:t>
      </w:r>
    </w:p>
    <w:p w14:paraId="666E40CC" w14:textId="3A116202" w:rsidR="00903FC5" w:rsidRDefault="00C83FB0">
      <w:pPr>
        <w:pStyle w:val="BodyText"/>
        <w:spacing w:before="88" w:line="290" w:lineRule="auto"/>
        <w:ind w:left="138" w:right="510" w:firstLine="3"/>
      </w:pPr>
      <w:r>
        <w:br w:type="column"/>
      </w:r>
      <w:r>
        <w:rPr>
          <w:color w:val="111111"/>
          <w:w w:val="105"/>
        </w:rPr>
        <w:t>Indicate</w:t>
      </w:r>
      <w:r>
        <w:rPr>
          <w:color w:val="111111"/>
          <w:spacing w:val="-13"/>
          <w:w w:val="105"/>
        </w:rPr>
        <w:t xml:space="preserve"> </w:t>
      </w:r>
      <w:r>
        <w:rPr>
          <w:color w:val="111111"/>
          <w:w w:val="105"/>
        </w:rPr>
        <w:t>the</w:t>
      </w:r>
      <w:r>
        <w:rPr>
          <w:color w:val="111111"/>
          <w:spacing w:val="-12"/>
          <w:w w:val="105"/>
        </w:rPr>
        <w:t xml:space="preserve"> </w:t>
      </w:r>
      <w:r>
        <w:rPr>
          <w:color w:val="111111"/>
          <w:w w:val="105"/>
        </w:rPr>
        <w:t>date</w:t>
      </w:r>
      <w:r>
        <w:rPr>
          <w:color w:val="111111"/>
          <w:spacing w:val="-12"/>
          <w:w w:val="105"/>
        </w:rPr>
        <w:t xml:space="preserve"> </w:t>
      </w:r>
      <w:r>
        <w:rPr>
          <w:color w:val="111111"/>
          <w:w w:val="105"/>
        </w:rPr>
        <w:t>and</w:t>
      </w:r>
      <w:r>
        <w:rPr>
          <w:color w:val="111111"/>
          <w:spacing w:val="-2"/>
          <w:w w:val="105"/>
        </w:rPr>
        <w:t xml:space="preserve"> </w:t>
      </w:r>
      <w:r>
        <w:rPr>
          <w:color w:val="111111"/>
          <w:w w:val="105"/>
        </w:rPr>
        <w:t>nature</w:t>
      </w:r>
      <w:r>
        <w:rPr>
          <w:color w:val="111111"/>
          <w:spacing w:val="-10"/>
          <w:w w:val="105"/>
        </w:rPr>
        <w:t xml:space="preserve"> </w:t>
      </w:r>
      <w:r>
        <w:rPr>
          <w:color w:val="111111"/>
          <w:w w:val="105"/>
        </w:rPr>
        <w:t>of</w:t>
      </w:r>
      <w:r>
        <w:rPr>
          <w:color w:val="111111"/>
          <w:spacing w:val="-13"/>
          <w:w w:val="105"/>
        </w:rPr>
        <w:t xml:space="preserve"> </w:t>
      </w:r>
      <w:r>
        <w:rPr>
          <w:color w:val="111111"/>
          <w:w w:val="105"/>
        </w:rPr>
        <w:t>any</w:t>
      </w:r>
      <w:r>
        <w:rPr>
          <w:color w:val="111111"/>
          <w:spacing w:val="-11"/>
          <w:w w:val="105"/>
        </w:rPr>
        <w:t xml:space="preserve"> </w:t>
      </w:r>
      <w:r>
        <w:rPr>
          <w:color w:val="111111"/>
          <w:w w:val="105"/>
        </w:rPr>
        <w:t>other</w:t>
      </w:r>
      <w:r>
        <w:rPr>
          <w:color w:val="111111"/>
          <w:spacing w:val="-7"/>
          <w:w w:val="105"/>
        </w:rPr>
        <w:t xml:space="preserve"> </w:t>
      </w:r>
      <w:r>
        <w:rPr>
          <w:color w:val="111111"/>
          <w:w w:val="105"/>
        </w:rPr>
        <w:t>applications,</w:t>
      </w:r>
      <w:r>
        <w:rPr>
          <w:color w:val="111111"/>
          <w:spacing w:val="-1"/>
          <w:w w:val="105"/>
        </w:rPr>
        <w:t xml:space="preserve"> </w:t>
      </w:r>
      <w:r>
        <w:rPr>
          <w:color w:val="111111"/>
          <w:w w:val="105"/>
        </w:rPr>
        <w:t>forms,</w:t>
      </w:r>
      <w:r>
        <w:rPr>
          <w:color w:val="111111"/>
          <w:spacing w:val="-6"/>
          <w:w w:val="105"/>
        </w:rPr>
        <w:t xml:space="preserve"> </w:t>
      </w:r>
      <w:r>
        <w:rPr>
          <w:color w:val="111111"/>
          <w:w w:val="105"/>
        </w:rPr>
        <w:t>notices</w:t>
      </w:r>
      <w:r>
        <w:rPr>
          <w:color w:val="111111"/>
          <w:spacing w:val="32"/>
          <w:w w:val="105"/>
        </w:rPr>
        <w:t xml:space="preserve"> </w:t>
      </w:r>
      <w:r>
        <w:rPr>
          <w:color w:val="111111"/>
          <w:w w:val="105"/>
        </w:rPr>
        <w:t>or</w:t>
      </w:r>
      <w:r>
        <w:rPr>
          <w:color w:val="111111"/>
          <w:spacing w:val="-13"/>
          <w:w w:val="105"/>
        </w:rPr>
        <w:t xml:space="preserve"> </w:t>
      </w:r>
      <w:r>
        <w:rPr>
          <w:color w:val="111111"/>
          <w:w w:val="105"/>
        </w:rPr>
        <w:t>other</w:t>
      </w:r>
      <w:r>
        <w:rPr>
          <w:color w:val="111111"/>
          <w:spacing w:val="-8"/>
          <w:w w:val="105"/>
        </w:rPr>
        <w:t xml:space="preserve"> </w:t>
      </w:r>
      <w:r>
        <w:rPr>
          <w:color w:val="111111"/>
          <w:w w:val="105"/>
        </w:rPr>
        <w:t>materials provided to</w:t>
      </w:r>
      <w:r>
        <w:rPr>
          <w:color w:val="111111"/>
          <w:spacing w:val="-7"/>
          <w:w w:val="105"/>
        </w:rPr>
        <w:t xml:space="preserve"> </w:t>
      </w:r>
      <w:r>
        <w:rPr>
          <w:color w:val="111111"/>
          <w:w w:val="105"/>
        </w:rPr>
        <w:t>other</w:t>
      </w:r>
      <w:r>
        <w:rPr>
          <w:color w:val="111111"/>
          <w:spacing w:val="-1"/>
          <w:w w:val="105"/>
        </w:rPr>
        <w:t xml:space="preserve"> </w:t>
      </w:r>
      <w:r>
        <w:rPr>
          <w:color w:val="282828"/>
          <w:w w:val="105"/>
        </w:rPr>
        <w:t>state</w:t>
      </w:r>
      <w:r>
        <w:rPr>
          <w:color w:val="282828"/>
          <w:spacing w:val="-3"/>
          <w:w w:val="105"/>
        </w:rPr>
        <w:t xml:space="preserve"> </w:t>
      </w:r>
      <w:r>
        <w:rPr>
          <w:color w:val="111111"/>
          <w:w w:val="105"/>
        </w:rPr>
        <w:t>for</w:t>
      </w:r>
      <w:r>
        <w:rPr>
          <w:color w:val="111111"/>
          <w:spacing w:val="-2"/>
          <w:w w:val="105"/>
        </w:rPr>
        <w:t xml:space="preserve"> </w:t>
      </w:r>
      <w:r>
        <w:rPr>
          <w:color w:val="111111"/>
          <w:w w:val="105"/>
        </w:rPr>
        <w:t>federal</w:t>
      </w:r>
      <w:r>
        <w:rPr>
          <w:color w:val="111111"/>
          <w:spacing w:val="-1"/>
          <w:w w:val="105"/>
        </w:rPr>
        <w:t xml:space="preserve"> </w:t>
      </w:r>
      <w:r>
        <w:rPr>
          <w:color w:val="111111"/>
          <w:w w:val="105"/>
        </w:rPr>
        <w:t>agencies</w:t>
      </w:r>
      <w:r>
        <w:rPr>
          <w:color w:val="111111"/>
          <w:spacing w:val="37"/>
          <w:w w:val="105"/>
        </w:rPr>
        <w:t xml:space="preserve"> </w:t>
      </w:r>
      <w:r>
        <w:rPr>
          <w:color w:val="111111"/>
          <w:w w:val="105"/>
        </w:rPr>
        <w:t>relative to</w:t>
      </w:r>
      <w:r>
        <w:rPr>
          <w:color w:val="111111"/>
          <w:spacing w:val="-7"/>
          <w:w w:val="105"/>
        </w:rPr>
        <w:t xml:space="preserve"> </w:t>
      </w:r>
      <w:r>
        <w:rPr>
          <w:color w:val="111111"/>
          <w:w w:val="105"/>
        </w:rPr>
        <w:t>the</w:t>
      </w:r>
      <w:r>
        <w:rPr>
          <w:color w:val="111111"/>
          <w:spacing w:val="-6"/>
          <w:w w:val="105"/>
        </w:rPr>
        <w:t xml:space="preserve"> </w:t>
      </w:r>
      <w:r>
        <w:rPr>
          <w:color w:val="111111"/>
          <w:w w:val="105"/>
        </w:rPr>
        <w:t>proposed</w:t>
      </w:r>
      <w:r>
        <w:rPr>
          <w:color w:val="111111"/>
          <w:spacing w:val="24"/>
          <w:w w:val="105"/>
        </w:rPr>
        <w:t xml:space="preserve"> </w:t>
      </w:r>
      <w:r>
        <w:rPr>
          <w:color w:val="111111"/>
          <w:w w:val="105"/>
        </w:rPr>
        <w:t>Material Change, including but not</w:t>
      </w:r>
      <w:r>
        <w:rPr>
          <w:color w:val="111111"/>
          <w:spacing w:val="-2"/>
          <w:w w:val="105"/>
        </w:rPr>
        <w:t xml:space="preserve"> </w:t>
      </w:r>
      <w:r>
        <w:rPr>
          <w:color w:val="111111"/>
          <w:w w:val="105"/>
        </w:rPr>
        <w:t>limited</w:t>
      </w:r>
      <w:r>
        <w:rPr>
          <w:color w:val="111111"/>
          <w:spacing w:val="80"/>
          <w:w w:val="105"/>
        </w:rPr>
        <w:t xml:space="preserve"> </w:t>
      </w:r>
      <w:r>
        <w:rPr>
          <w:color w:val="111111"/>
          <w:w w:val="105"/>
        </w:rPr>
        <w:t>to</w:t>
      </w:r>
      <w:r>
        <w:rPr>
          <w:color w:val="111111"/>
          <w:spacing w:val="-8"/>
          <w:w w:val="105"/>
        </w:rPr>
        <w:t xml:space="preserve"> </w:t>
      </w:r>
      <w:r>
        <w:rPr>
          <w:color w:val="111111"/>
          <w:w w:val="105"/>
        </w:rPr>
        <w:t>the</w:t>
      </w:r>
      <w:r>
        <w:rPr>
          <w:color w:val="111111"/>
          <w:spacing w:val="-7"/>
          <w:w w:val="105"/>
        </w:rPr>
        <w:t xml:space="preserve"> </w:t>
      </w:r>
      <w:r>
        <w:rPr>
          <w:color w:val="111111"/>
          <w:w w:val="105"/>
        </w:rPr>
        <w:t>Department of</w:t>
      </w:r>
      <w:r>
        <w:rPr>
          <w:color w:val="111111"/>
          <w:spacing w:val="-9"/>
          <w:w w:val="105"/>
        </w:rPr>
        <w:t xml:space="preserve"> </w:t>
      </w:r>
      <w:r>
        <w:rPr>
          <w:color w:val="111111"/>
          <w:w w:val="105"/>
        </w:rPr>
        <w:t>Public Health (e.g.,</w:t>
      </w:r>
      <w:r>
        <w:rPr>
          <w:color w:val="111111"/>
          <w:spacing w:val="-4"/>
          <w:w w:val="105"/>
        </w:rPr>
        <w:t xml:space="preserve"> </w:t>
      </w:r>
      <w:r>
        <w:rPr>
          <w:color w:val="111111"/>
          <w:w w:val="105"/>
        </w:rPr>
        <w:t>Determination</w:t>
      </w:r>
      <w:r>
        <w:rPr>
          <w:color w:val="111111"/>
          <w:spacing w:val="22"/>
          <w:w w:val="105"/>
        </w:rPr>
        <w:t xml:space="preserve"> </w:t>
      </w:r>
      <w:r>
        <w:rPr>
          <w:color w:val="111111"/>
          <w:w w:val="105"/>
        </w:rPr>
        <w:t>of Need</w:t>
      </w:r>
      <w:r>
        <w:rPr>
          <w:color w:val="111111"/>
          <w:spacing w:val="40"/>
          <w:w w:val="105"/>
        </w:rPr>
        <w:t xml:space="preserve"> </w:t>
      </w:r>
      <w:r>
        <w:rPr>
          <w:color w:val="111111"/>
          <w:w w:val="105"/>
        </w:rPr>
        <w:t>Application, Notice of</w:t>
      </w:r>
      <w:r>
        <w:rPr>
          <w:color w:val="111111"/>
          <w:spacing w:val="-10"/>
          <w:w w:val="105"/>
        </w:rPr>
        <w:t xml:space="preserve"> </w:t>
      </w:r>
      <w:r>
        <w:rPr>
          <w:color w:val="111111"/>
          <w:w w:val="105"/>
        </w:rPr>
        <w:t>Intent to</w:t>
      </w:r>
      <w:r>
        <w:rPr>
          <w:color w:val="111111"/>
          <w:spacing w:val="-2"/>
          <w:w w:val="105"/>
        </w:rPr>
        <w:t xml:space="preserve"> </w:t>
      </w:r>
      <w:r>
        <w:rPr>
          <w:color w:val="111111"/>
          <w:w w:val="105"/>
        </w:rPr>
        <w:t>Acquire</w:t>
      </w:r>
      <w:r>
        <w:rPr>
          <w:color w:val="3F3F3F"/>
          <w:w w:val="105"/>
        </w:rPr>
        <w:t>,</w:t>
      </w:r>
      <w:r>
        <w:rPr>
          <w:color w:val="3F3F3F"/>
          <w:spacing w:val="-6"/>
          <w:w w:val="105"/>
        </w:rPr>
        <w:t xml:space="preserve"> </w:t>
      </w:r>
      <w:r>
        <w:rPr>
          <w:color w:val="111111"/>
          <w:w w:val="105"/>
        </w:rPr>
        <w:t>Change in</w:t>
      </w:r>
      <w:r>
        <w:rPr>
          <w:color w:val="111111"/>
          <w:spacing w:val="-7"/>
          <w:w w:val="105"/>
        </w:rPr>
        <w:t xml:space="preserve"> </w:t>
      </w:r>
      <w:r>
        <w:rPr>
          <w:color w:val="111111"/>
          <w:w w:val="105"/>
        </w:rPr>
        <w:t>Licensure),</w:t>
      </w:r>
      <w:r>
        <w:rPr>
          <w:color w:val="111111"/>
          <w:spacing w:val="40"/>
          <w:w w:val="105"/>
        </w:rPr>
        <w:t xml:space="preserve"> </w:t>
      </w:r>
      <w:r>
        <w:rPr>
          <w:color w:val="111111"/>
          <w:w w:val="105"/>
        </w:rPr>
        <w:t>Massachusetts Attorney General (e.g., notice pursuant to G.L.</w:t>
      </w:r>
      <w:r>
        <w:rPr>
          <w:color w:val="111111"/>
          <w:spacing w:val="-5"/>
          <w:w w:val="105"/>
        </w:rPr>
        <w:t xml:space="preserve"> </w:t>
      </w:r>
      <w:r>
        <w:rPr>
          <w:color w:val="111111"/>
          <w:w w:val="105"/>
        </w:rPr>
        <w:t>c.</w:t>
      </w:r>
      <w:r>
        <w:rPr>
          <w:color w:val="111111"/>
          <w:spacing w:val="-6"/>
          <w:w w:val="105"/>
        </w:rPr>
        <w:t xml:space="preserve"> </w:t>
      </w:r>
      <w:r>
        <w:rPr>
          <w:color w:val="111111"/>
          <w:w w:val="105"/>
        </w:rPr>
        <w:t>180</w:t>
      </w:r>
      <w:r>
        <w:rPr>
          <w:color w:val="3F3F3F"/>
          <w:w w:val="105"/>
        </w:rPr>
        <w:t>,</w:t>
      </w:r>
      <w:r>
        <w:rPr>
          <w:color w:val="3F3F3F"/>
          <w:spacing w:val="-1"/>
          <w:w w:val="105"/>
        </w:rPr>
        <w:t xml:space="preserve"> </w:t>
      </w:r>
      <w:r>
        <w:rPr>
          <w:color w:val="111111"/>
          <w:w w:val="105"/>
        </w:rPr>
        <w:t>§8A(c)), U.S. Department of Health</w:t>
      </w:r>
      <w:r>
        <w:rPr>
          <w:color w:val="111111"/>
          <w:spacing w:val="-7"/>
          <w:w w:val="105"/>
        </w:rPr>
        <w:t xml:space="preserve"> </w:t>
      </w:r>
      <w:r>
        <w:rPr>
          <w:color w:val="111111"/>
          <w:w w:val="105"/>
        </w:rPr>
        <w:t>and</w:t>
      </w:r>
      <w:r>
        <w:rPr>
          <w:color w:val="111111"/>
          <w:spacing w:val="-3"/>
          <w:w w:val="105"/>
        </w:rPr>
        <w:t xml:space="preserve"> </w:t>
      </w:r>
      <w:r>
        <w:rPr>
          <w:color w:val="111111"/>
          <w:w w:val="105"/>
        </w:rPr>
        <w:t>Human Services</w:t>
      </w:r>
      <w:r>
        <w:rPr>
          <w:color w:val="111111"/>
          <w:spacing w:val="-7"/>
          <w:w w:val="105"/>
        </w:rPr>
        <w:t xml:space="preserve"> </w:t>
      </w:r>
      <w:r>
        <w:rPr>
          <w:color w:val="111111"/>
          <w:w w:val="105"/>
        </w:rPr>
        <w:t>(e.g.,</w:t>
      </w:r>
      <w:r>
        <w:rPr>
          <w:color w:val="111111"/>
          <w:spacing w:val="31"/>
          <w:w w:val="105"/>
        </w:rPr>
        <w:t xml:space="preserve"> </w:t>
      </w:r>
      <w:r>
        <w:rPr>
          <w:color w:val="111111"/>
          <w:w w:val="105"/>
        </w:rPr>
        <w:t>Pioneer ACO</w:t>
      </w:r>
      <w:r>
        <w:rPr>
          <w:color w:val="111111"/>
          <w:spacing w:val="-13"/>
          <w:w w:val="105"/>
        </w:rPr>
        <w:t xml:space="preserve"> </w:t>
      </w:r>
      <w:r>
        <w:rPr>
          <w:color w:val="111111"/>
          <w:w w:val="105"/>
        </w:rPr>
        <w:t>or</w:t>
      </w:r>
      <w:r>
        <w:rPr>
          <w:color w:val="111111"/>
          <w:spacing w:val="-3"/>
          <w:w w:val="105"/>
        </w:rPr>
        <w:t xml:space="preserve"> </w:t>
      </w:r>
      <w:r>
        <w:rPr>
          <w:color w:val="111111"/>
          <w:w w:val="105"/>
        </w:rPr>
        <w:t>Medicare</w:t>
      </w:r>
      <w:r>
        <w:rPr>
          <w:color w:val="111111"/>
          <w:spacing w:val="-4"/>
          <w:w w:val="105"/>
        </w:rPr>
        <w:t xml:space="preserve"> </w:t>
      </w:r>
      <w:r>
        <w:rPr>
          <w:color w:val="111111"/>
          <w:w w:val="105"/>
        </w:rPr>
        <w:t>Shared</w:t>
      </w:r>
      <w:r>
        <w:rPr>
          <w:color w:val="111111"/>
          <w:spacing w:val="-5"/>
          <w:w w:val="105"/>
        </w:rPr>
        <w:t xml:space="preserve"> </w:t>
      </w:r>
      <w:r>
        <w:rPr>
          <w:color w:val="111111"/>
          <w:w w:val="105"/>
        </w:rPr>
        <w:t>Savings</w:t>
      </w:r>
      <w:r>
        <w:rPr>
          <w:color w:val="111111"/>
          <w:spacing w:val="-7"/>
          <w:w w:val="105"/>
        </w:rPr>
        <w:t xml:space="preserve"> </w:t>
      </w:r>
      <w:r>
        <w:rPr>
          <w:color w:val="111111"/>
          <w:w w:val="105"/>
        </w:rPr>
        <w:t>Program application) and</w:t>
      </w:r>
      <w:r>
        <w:rPr>
          <w:color w:val="111111"/>
          <w:spacing w:val="40"/>
          <w:w w:val="105"/>
        </w:rPr>
        <w:t xml:space="preserve"> </w:t>
      </w:r>
      <w:r>
        <w:rPr>
          <w:color w:val="111111"/>
          <w:w w:val="105"/>
        </w:rPr>
        <w:t xml:space="preserve">Federal </w:t>
      </w:r>
      <w:r w:rsidR="00EA3468">
        <w:rPr>
          <w:color w:val="111111"/>
          <w:w w:val="105"/>
        </w:rPr>
        <w:t>Trade Commission</w:t>
      </w:r>
      <w:r>
        <w:rPr>
          <w:color w:val="3F3F3F"/>
          <w:w w:val="105"/>
        </w:rPr>
        <w:t>/</w:t>
      </w:r>
      <w:r>
        <w:rPr>
          <w:color w:val="111111"/>
          <w:w w:val="105"/>
        </w:rPr>
        <w:t>Department</w:t>
      </w:r>
      <w:r>
        <w:rPr>
          <w:color w:val="111111"/>
          <w:spacing w:val="-2"/>
          <w:w w:val="105"/>
        </w:rPr>
        <w:t xml:space="preserve"> </w:t>
      </w:r>
      <w:r>
        <w:rPr>
          <w:color w:val="111111"/>
          <w:w w:val="105"/>
        </w:rPr>
        <w:t>of</w:t>
      </w:r>
      <w:r>
        <w:rPr>
          <w:color w:val="111111"/>
          <w:spacing w:val="-6"/>
          <w:w w:val="105"/>
        </w:rPr>
        <w:t xml:space="preserve"> </w:t>
      </w:r>
      <w:r>
        <w:rPr>
          <w:color w:val="111111"/>
          <w:w w:val="105"/>
        </w:rPr>
        <w:t>Justice</w:t>
      </w:r>
      <w:r>
        <w:rPr>
          <w:color w:val="111111"/>
          <w:spacing w:val="-1"/>
          <w:w w:val="105"/>
        </w:rPr>
        <w:t xml:space="preserve"> </w:t>
      </w:r>
      <w:r>
        <w:rPr>
          <w:color w:val="111111"/>
          <w:w w:val="105"/>
        </w:rPr>
        <w:t>(e</w:t>
      </w:r>
      <w:r>
        <w:rPr>
          <w:color w:val="3F3F3F"/>
          <w:w w:val="105"/>
        </w:rPr>
        <w:t>.</w:t>
      </w:r>
      <w:r>
        <w:rPr>
          <w:color w:val="111111"/>
          <w:w w:val="105"/>
        </w:rPr>
        <w:t>g.,</w:t>
      </w:r>
      <w:r>
        <w:rPr>
          <w:color w:val="111111"/>
          <w:spacing w:val="35"/>
          <w:w w:val="105"/>
        </w:rPr>
        <w:t xml:space="preserve"> </w:t>
      </w:r>
      <w:r>
        <w:rPr>
          <w:color w:val="111111"/>
          <w:w w:val="105"/>
        </w:rPr>
        <w:t>Notification and Report Form pursuant to 15</w:t>
      </w:r>
      <w:r>
        <w:rPr>
          <w:color w:val="111111"/>
          <w:spacing w:val="-1"/>
          <w:w w:val="105"/>
        </w:rPr>
        <w:t xml:space="preserve"> </w:t>
      </w:r>
      <w:r>
        <w:rPr>
          <w:color w:val="111111"/>
          <w:w w:val="105"/>
        </w:rPr>
        <w:t>U.S.C. sec. 18a).</w:t>
      </w:r>
    </w:p>
    <w:p w14:paraId="666E40CD" w14:textId="77777777" w:rsidR="00903FC5" w:rsidRDefault="00903FC5">
      <w:pPr>
        <w:spacing w:line="290" w:lineRule="auto"/>
        <w:sectPr w:rsidR="00903FC5">
          <w:type w:val="continuous"/>
          <w:pgSz w:w="12240" w:h="15840"/>
          <w:pgMar w:top="1680" w:right="440" w:bottom="280" w:left="640" w:header="720" w:footer="720" w:gutter="0"/>
          <w:cols w:num="3" w:space="720" w:equalWidth="0">
            <w:col w:w="420" w:space="208"/>
            <w:col w:w="1803" w:space="999"/>
            <w:col w:w="7730"/>
          </w:cols>
        </w:sectPr>
      </w:pPr>
    </w:p>
    <w:p w14:paraId="666E40CE" w14:textId="77777777" w:rsidR="00903FC5" w:rsidRDefault="00903FC5">
      <w:pPr>
        <w:pStyle w:val="BodyText"/>
        <w:spacing w:before="2"/>
        <w:rPr>
          <w:sz w:val="16"/>
        </w:rPr>
      </w:pPr>
    </w:p>
    <w:p w14:paraId="666E40CF" w14:textId="77777777" w:rsidR="00903FC5" w:rsidRDefault="00257CB8">
      <w:pPr>
        <w:pStyle w:val="BodyText"/>
        <w:spacing w:line="33" w:lineRule="exact"/>
        <w:ind w:left="128"/>
        <w:rPr>
          <w:sz w:val="3"/>
        </w:rPr>
      </w:pPr>
      <w:r>
        <w:rPr>
          <w:sz w:val="3"/>
        </w:rPr>
      </w:r>
      <w:r>
        <w:rPr>
          <w:sz w:val="3"/>
        </w:rPr>
        <w:pict w14:anchorId="666E41FD">
          <v:group id="docshapegroup221" o:spid="_x0000_s1052" alt="Decorative-ignore" style="width:526.7pt;height:1.7pt;mso-position-horizontal-relative:char;mso-position-vertical-relative:line" coordsize="10534,34">
            <v:rect id="docshape222" o:spid="_x0000_s1053" style="position:absolute;width:10534;height:34" fillcolor="#0a4875" stroked="f"/>
            <w10:anchorlock/>
          </v:group>
        </w:pict>
      </w:r>
    </w:p>
    <w:p w14:paraId="666E40D0" w14:textId="77777777" w:rsidR="00903FC5" w:rsidRDefault="00903FC5">
      <w:pPr>
        <w:spacing w:line="33" w:lineRule="exact"/>
        <w:rPr>
          <w:sz w:val="3"/>
        </w:rPr>
        <w:sectPr w:rsidR="00903FC5">
          <w:type w:val="continuous"/>
          <w:pgSz w:w="12240" w:h="15840"/>
          <w:pgMar w:top="1680" w:right="440" w:bottom="280" w:left="640" w:header="720" w:footer="720" w:gutter="0"/>
          <w:cols w:space="720"/>
        </w:sectPr>
      </w:pPr>
    </w:p>
    <w:p w14:paraId="666E40D1" w14:textId="77777777" w:rsidR="00903FC5" w:rsidRDefault="00257CB8">
      <w:pPr>
        <w:pStyle w:val="BodyText"/>
        <w:rPr>
          <w:sz w:val="20"/>
        </w:rPr>
      </w:pPr>
      <w:r>
        <w:lastRenderedPageBreak/>
        <w:pict w14:anchorId="666E41FE">
          <v:group id="docshapegroup223" o:spid="_x0000_s1048" alt="Letterhead for Stuart Altman - chair of Commonwealth of MA Health Policy Commission" style="position:absolute;margin-left:0;margin-top:0;width:595.85pt;height:174.15pt;z-index:-16667648;mso-position-horizontal-relative:page;mso-position-vertical-relative:page" coordsize="11917,3483">
            <v:shape id="docshape224" o:spid="_x0000_s1051" type="#_x0000_t75" style="position:absolute;width:11909;height:3473">
              <v:imagedata r:id="rId43" o:title=""/>
            </v:shape>
            <v:shape id="docshape225" o:spid="_x0000_s1050" type="#_x0000_t75" style="position:absolute;left:2672;top:347;width:9237;height:3120">
              <v:imagedata r:id="rId44" o:title=""/>
            </v:shape>
            <v:shape id="docshape226" o:spid="_x0000_s1049" style="position:absolute;left:2664;top:340;width:9244;height:3135" coordorigin="2665,340" coordsize="9244,3135" o:spt="100" adj="0,,0" path="m2665,3475r9244,m11909,340r-9244,l2665,3475e" filled="f" strokecolor="white">
              <v:stroke joinstyle="round"/>
              <v:formulas/>
              <v:path arrowok="t" o:connecttype="segments"/>
            </v:shape>
            <w10:wrap anchorx="page" anchory="page"/>
          </v:group>
        </w:pict>
      </w:r>
    </w:p>
    <w:p w14:paraId="666E40D2" w14:textId="77777777" w:rsidR="00903FC5" w:rsidRDefault="00903FC5">
      <w:pPr>
        <w:pStyle w:val="BodyText"/>
        <w:rPr>
          <w:sz w:val="20"/>
        </w:rPr>
      </w:pPr>
    </w:p>
    <w:p w14:paraId="666E40D3" w14:textId="77777777" w:rsidR="00903FC5" w:rsidRDefault="00903FC5">
      <w:pPr>
        <w:pStyle w:val="BodyText"/>
        <w:rPr>
          <w:sz w:val="20"/>
        </w:rPr>
      </w:pPr>
    </w:p>
    <w:p w14:paraId="666E40D4" w14:textId="77777777" w:rsidR="00903FC5" w:rsidRDefault="00903FC5">
      <w:pPr>
        <w:pStyle w:val="BodyText"/>
        <w:rPr>
          <w:sz w:val="20"/>
        </w:rPr>
      </w:pPr>
    </w:p>
    <w:p w14:paraId="666E40D5" w14:textId="77777777" w:rsidR="00903FC5" w:rsidRDefault="00903FC5">
      <w:pPr>
        <w:pStyle w:val="BodyText"/>
        <w:rPr>
          <w:sz w:val="20"/>
        </w:rPr>
      </w:pPr>
    </w:p>
    <w:p w14:paraId="666E40D6" w14:textId="77777777" w:rsidR="00903FC5" w:rsidRDefault="00903FC5">
      <w:pPr>
        <w:pStyle w:val="BodyText"/>
        <w:rPr>
          <w:sz w:val="20"/>
        </w:rPr>
      </w:pPr>
    </w:p>
    <w:p w14:paraId="666E40D7" w14:textId="77777777" w:rsidR="00903FC5" w:rsidRDefault="00903FC5">
      <w:pPr>
        <w:pStyle w:val="BodyText"/>
        <w:rPr>
          <w:sz w:val="20"/>
        </w:rPr>
      </w:pPr>
    </w:p>
    <w:p w14:paraId="666E40D8" w14:textId="77777777" w:rsidR="00903FC5" w:rsidRDefault="00903FC5">
      <w:pPr>
        <w:pStyle w:val="BodyText"/>
        <w:rPr>
          <w:sz w:val="20"/>
        </w:rPr>
      </w:pPr>
    </w:p>
    <w:p w14:paraId="666E40D9" w14:textId="77777777" w:rsidR="00903FC5" w:rsidRDefault="00903FC5">
      <w:pPr>
        <w:pStyle w:val="BodyText"/>
        <w:rPr>
          <w:sz w:val="20"/>
        </w:rPr>
      </w:pPr>
    </w:p>
    <w:p w14:paraId="666E40DA" w14:textId="77777777" w:rsidR="00903FC5" w:rsidRDefault="00903FC5">
      <w:pPr>
        <w:pStyle w:val="BodyText"/>
        <w:rPr>
          <w:sz w:val="20"/>
        </w:rPr>
      </w:pPr>
    </w:p>
    <w:p w14:paraId="666E40DB" w14:textId="77777777" w:rsidR="00903FC5" w:rsidRDefault="00903FC5">
      <w:pPr>
        <w:pStyle w:val="BodyText"/>
        <w:rPr>
          <w:sz w:val="20"/>
        </w:rPr>
      </w:pPr>
    </w:p>
    <w:p w14:paraId="666E40DC" w14:textId="77777777" w:rsidR="00903FC5" w:rsidRDefault="00903FC5">
      <w:pPr>
        <w:pStyle w:val="BodyText"/>
        <w:rPr>
          <w:sz w:val="20"/>
        </w:rPr>
      </w:pPr>
    </w:p>
    <w:p w14:paraId="666E40DD" w14:textId="77777777" w:rsidR="00903FC5" w:rsidRDefault="00903FC5">
      <w:pPr>
        <w:pStyle w:val="BodyText"/>
        <w:rPr>
          <w:sz w:val="20"/>
        </w:rPr>
      </w:pPr>
    </w:p>
    <w:p w14:paraId="666E40DE" w14:textId="77777777" w:rsidR="00903FC5" w:rsidRDefault="00903FC5">
      <w:pPr>
        <w:pStyle w:val="BodyText"/>
        <w:rPr>
          <w:sz w:val="20"/>
        </w:rPr>
      </w:pPr>
    </w:p>
    <w:p w14:paraId="666E40DF" w14:textId="77777777" w:rsidR="00903FC5" w:rsidRDefault="00903FC5">
      <w:pPr>
        <w:pStyle w:val="BodyText"/>
        <w:rPr>
          <w:sz w:val="20"/>
        </w:rPr>
      </w:pPr>
    </w:p>
    <w:p w14:paraId="666E40E0" w14:textId="77777777" w:rsidR="00903FC5" w:rsidRDefault="00C83FB0">
      <w:pPr>
        <w:spacing w:before="10" w:line="530" w:lineRule="exact"/>
        <w:ind w:left="112" w:right="7951"/>
        <w:rPr>
          <w:sz w:val="23"/>
        </w:rPr>
      </w:pPr>
      <w:bookmarkStart w:id="15" w:name="Appendix_12_ACO_Letter.pdf"/>
      <w:bookmarkEnd w:id="15"/>
      <w:r>
        <w:rPr>
          <w:sz w:val="23"/>
        </w:rPr>
        <w:t>April</w:t>
      </w:r>
      <w:r>
        <w:rPr>
          <w:spacing w:val="-15"/>
          <w:sz w:val="23"/>
        </w:rPr>
        <w:t xml:space="preserve"> </w:t>
      </w:r>
      <w:r>
        <w:rPr>
          <w:sz w:val="23"/>
        </w:rPr>
        <w:t>12,</w:t>
      </w:r>
      <w:r>
        <w:rPr>
          <w:spacing w:val="-14"/>
          <w:sz w:val="23"/>
        </w:rPr>
        <w:t xml:space="preserve"> </w:t>
      </w:r>
      <w:proofErr w:type="gramStart"/>
      <w:r>
        <w:rPr>
          <w:sz w:val="23"/>
        </w:rPr>
        <w:t>2022</w:t>
      </w:r>
      <w:proofErr w:type="gramEnd"/>
      <w:r>
        <w:rPr>
          <w:sz w:val="23"/>
        </w:rPr>
        <w:t xml:space="preserve"> Eryn Eddy</w:t>
      </w:r>
    </w:p>
    <w:p w14:paraId="666E40E1" w14:textId="77777777" w:rsidR="00903FC5" w:rsidRDefault="00C83FB0">
      <w:pPr>
        <w:spacing w:line="208" w:lineRule="exact"/>
        <w:ind w:left="112"/>
        <w:rPr>
          <w:sz w:val="23"/>
        </w:rPr>
      </w:pPr>
      <w:r>
        <w:rPr>
          <w:sz w:val="23"/>
        </w:rPr>
        <w:t>Beth</w:t>
      </w:r>
      <w:r>
        <w:rPr>
          <w:spacing w:val="-3"/>
          <w:sz w:val="23"/>
        </w:rPr>
        <w:t xml:space="preserve"> </w:t>
      </w:r>
      <w:r>
        <w:rPr>
          <w:sz w:val="23"/>
        </w:rPr>
        <w:t>Israel</w:t>
      </w:r>
      <w:r>
        <w:rPr>
          <w:spacing w:val="-5"/>
          <w:sz w:val="23"/>
        </w:rPr>
        <w:t xml:space="preserve"> </w:t>
      </w:r>
      <w:r>
        <w:rPr>
          <w:sz w:val="23"/>
        </w:rPr>
        <w:t>Lahey</w:t>
      </w:r>
      <w:r>
        <w:rPr>
          <w:spacing w:val="-2"/>
          <w:sz w:val="23"/>
        </w:rPr>
        <w:t xml:space="preserve"> </w:t>
      </w:r>
      <w:r>
        <w:rPr>
          <w:sz w:val="23"/>
        </w:rPr>
        <w:t>Health</w:t>
      </w:r>
      <w:r>
        <w:rPr>
          <w:spacing w:val="-6"/>
          <w:sz w:val="23"/>
        </w:rPr>
        <w:t xml:space="preserve"> </w:t>
      </w:r>
      <w:r>
        <w:rPr>
          <w:sz w:val="23"/>
        </w:rPr>
        <w:t>Performance</w:t>
      </w:r>
      <w:r>
        <w:rPr>
          <w:spacing w:val="-2"/>
          <w:sz w:val="23"/>
        </w:rPr>
        <w:t xml:space="preserve"> Network</w:t>
      </w:r>
    </w:p>
    <w:p w14:paraId="666E40E2" w14:textId="77777777" w:rsidR="00903FC5" w:rsidRDefault="00C83FB0">
      <w:pPr>
        <w:spacing w:line="264" w:lineRule="exact"/>
        <w:ind w:left="112"/>
        <w:rPr>
          <w:sz w:val="23"/>
        </w:rPr>
      </w:pPr>
      <w:r>
        <w:rPr>
          <w:sz w:val="23"/>
        </w:rPr>
        <w:t>109</w:t>
      </w:r>
      <w:r>
        <w:rPr>
          <w:spacing w:val="-3"/>
          <w:sz w:val="23"/>
        </w:rPr>
        <w:t xml:space="preserve"> </w:t>
      </w:r>
      <w:r>
        <w:rPr>
          <w:sz w:val="23"/>
        </w:rPr>
        <w:t>Brookline</w:t>
      </w:r>
      <w:r>
        <w:rPr>
          <w:spacing w:val="-2"/>
          <w:sz w:val="23"/>
        </w:rPr>
        <w:t xml:space="preserve"> </w:t>
      </w:r>
      <w:r>
        <w:rPr>
          <w:sz w:val="23"/>
        </w:rPr>
        <w:t>Avenue</w:t>
      </w:r>
      <w:r>
        <w:rPr>
          <w:spacing w:val="-3"/>
          <w:sz w:val="23"/>
        </w:rPr>
        <w:t xml:space="preserve"> </w:t>
      </w:r>
      <w:r>
        <w:rPr>
          <w:sz w:val="23"/>
        </w:rPr>
        <w:t>Suite</w:t>
      </w:r>
      <w:r>
        <w:rPr>
          <w:spacing w:val="-2"/>
          <w:sz w:val="23"/>
        </w:rPr>
        <w:t xml:space="preserve"> </w:t>
      </w:r>
      <w:r>
        <w:rPr>
          <w:spacing w:val="-5"/>
          <w:sz w:val="23"/>
        </w:rPr>
        <w:t>300</w:t>
      </w:r>
    </w:p>
    <w:p w14:paraId="666E40E3" w14:textId="77777777" w:rsidR="00903FC5" w:rsidRDefault="00C83FB0">
      <w:pPr>
        <w:spacing w:before="1"/>
        <w:ind w:left="112"/>
        <w:rPr>
          <w:sz w:val="23"/>
        </w:rPr>
      </w:pPr>
      <w:r>
        <w:rPr>
          <w:sz w:val="23"/>
        </w:rPr>
        <w:t>Boston,</w:t>
      </w:r>
      <w:r>
        <w:rPr>
          <w:spacing w:val="-1"/>
          <w:sz w:val="23"/>
        </w:rPr>
        <w:t xml:space="preserve"> </w:t>
      </w:r>
      <w:r>
        <w:rPr>
          <w:sz w:val="23"/>
        </w:rPr>
        <w:t>MA</w:t>
      </w:r>
      <w:r>
        <w:rPr>
          <w:spacing w:val="-2"/>
          <w:sz w:val="23"/>
        </w:rPr>
        <w:t xml:space="preserve"> 02118</w:t>
      </w:r>
    </w:p>
    <w:p w14:paraId="666E40E4" w14:textId="77777777" w:rsidR="00903FC5" w:rsidRDefault="00903FC5">
      <w:pPr>
        <w:pStyle w:val="BodyText"/>
        <w:spacing w:before="1"/>
        <w:rPr>
          <w:sz w:val="23"/>
        </w:rPr>
      </w:pPr>
    </w:p>
    <w:p w14:paraId="666E40E5" w14:textId="77777777" w:rsidR="00903FC5" w:rsidRDefault="00C83FB0">
      <w:pPr>
        <w:tabs>
          <w:tab w:val="left" w:pos="832"/>
        </w:tabs>
        <w:spacing w:line="480" w:lineRule="auto"/>
        <w:ind w:left="112" w:right="6635"/>
        <w:rPr>
          <w:sz w:val="23"/>
        </w:rPr>
      </w:pPr>
      <w:r>
        <w:rPr>
          <w:spacing w:val="-4"/>
          <w:sz w:val="23"/>
        </w:rPr>
        <w:t>RE:</w:t>
      </w:r>
      <w:r>
        <w:rPr>
          <w:sz w:val="23"/>
        </w:rPr>
        <w:tab/>
        <w:t>ACO</w:t>
      </w:r>
      <w:r>
        <w:rPr>
          <w:spacing w:val="-15"/>
          <w:sz w:val="23"/>
        </w:rPr>
        <w:t xml:space="preserve"> </w:t>
      </w:r>
      <w:r>
        <w:rPr>
          <w:sz w:val="23"/>
        </w:rPr>
        <w:t>LEAP</w:t>
      </w:r>
      <w:r>
        <w:rPr>
          <w:spacing w:val="-14"/>
          <w:sz w:val="23"/>
        </w:rPr>
        <w:t xml:space="preserve"> </w:t>
      </w:r>
      <w:r>
        <w:rPr>
          <w:sz w:val="23"/>
        </w:rPr>
        <w:t>Certification Dear Mrs. Eddy:</w:t>
      </w:r>
    </w:p>
    <w:p w14:paraId="666E40E6" w14:textId="77777777" w:rsidR="00903FC5" w:rsidRDefault="00C83FB0">
      <w:pPr>
        <w:ind w:left="112" w:right="167"/>
        <w:rPr>
          <w:sz w:val="23"/>
        </w:rPr>
      </w:pPr>
      <w:r>
        <w:rPr>
          <w:sz w:val="23"/>
        </w:rPr>
        <w:t>Congratulations!</w:t>
      </w:r>
      <w:r>
        <w:rPr>
          <w:spacing w:val="-2"/>
          <w:sz w:val="23"/>
        </w:rPr>
        <w:t xml:space="preserve"> </w:t>
      </w:r>
      <w:r>
        <w:rPr>
          <w:sz w:val="23"/>
        </w:rPr>
        <w:t>The</w:t>
      </w:r>
      <w:r>
        <w:rPr>
          <w:spacing w:val="-3"/>
          <w:sz w:val="23"/>
        </w:rPr>
        <w:t xml:space="preserve"> </w:t>
      </w:r>
      <w:r>
        <w:rPr>
          <w:sz w:val="23"/>
        </w:rPr>
        <w:t>Health</w:t>
      </w:r>
      <w:r>
        <w:rPr>
          <w:spacing w:val="-3"/>
          <w:sz w:val="23"/>
        </w:rPr>
        <w:t xml:space="preserve"> </w:t>
      </w:r>
      <w:r>
        <w:rPr>
          <w:sz w:val="23"/>
        </w:rPr>
        <w:t>Policy</w:t>
      </w:r>
      <w:r>
        <w:rPr>
          <w:spacing w:val="-3"/>
          <w:sz w:val="23"/>
        </w:rPr>
        <w:t xml:space="preserve"> </w:t>
      </w:r>
      <w:r>
        <w:rPr>
          <w:sz w:val="23"/>
        </w:rPr>
        <w:t>Commission (HPC)</w:t>
      </w:r>
      <w:r>
        <w:rPr>
          <w:spacing w:val="-3"/>
          <w:sz w:val="23"/>
        </w:rPr>
        <w:t xml:space="preserve"> </w:t>
      </w:r>
      <w:r>
        <w:rPr>
          <w:sz w:val="23"/>
        </w:rPr>
        <w:t>is</w:t>
      </w:r>
      <w:r>
        <w:rPr>
          <w:spacing w:val="-4"/>
          <w:sz w:val="23"/>
        </w:rPr>
        <w:t xml:space="preserve"> </w:t>
      </w:r>
      <w:r>
        <w:rPr>
          <w:sz w:val="23"/>
        </w:rPr>
        <w:t>pleased</w:t>
      </w:r>
      <w:r>
        <w:rPr>
          <w:spacing w:val="-2"/>
          <w:sz w:val="23"/>
        </w:rPr>
        <w:t xml:space="preserve"> </w:t>
      </w:r>
      <w:r>
        <w:rPr>
          <w:sz w:val="23"/>
        </w:rPr>
        <w:t>to</w:t>
      </w:r>
      <w:r>
        <w:rPr>
          <w:spacing w:val="-6"/>
          <w:sz w:val="23"/>
        </w:rPr>
        <w:t xml:space="preserve"> </w:t>
      </w:r>
      <w:r>
        <w:rPr>
          <w:sz w:val="23"/>
        </w:rPr>
        <w:t>inform</w:t>
      </w:r>
      <w:r>
        <w:rPr>
          <w:spacing w:val="-3"/>
          <w:sz w:val="23"/>
        </w:rPr>
        <w:t xml:space="preserve"> </w:t>
      </w:r>
      <w:r>
        <w:rPr>
          <w:sz w:val="23"/>
        </w:rPr>
        <w:t>you</w:t>
      </w:r>
      <w:r>
        <w:rPr>
          <w:spacing w:val="-3"/>
          <w:sz w:val="23"/>
        </w:rPr>
        <w:t xml:space="preserve"> </w:t>
      </w:r>
      <w:r>
        <w:rPr>
          <w:sz w:val="23"/>
        </w:rPr>
        <w:t>that</w:t>
      </w:r>
      <w:r>
        <w:rPr>
          <w:spacing w:val="-3"/>
          <w:sz w:val="23"/>
        </w:rPr>
        <w:t xml:space="preserve"> </w:t>
      </w:r>
      <w:r>
        <w:rPr>
          <w:sz w:val="23"/>
        </w:rPr>
        <w:t>Beth</w:t>
      </w:r>
      <w:r>
        <w:rPr>
          <w:spacing w:val="-3"/>
          <w:sz w:val="23"/>
        </w:rPr>
        <w:t xml:space="preserve"> </w:t>
      </w:r>
      <w:r>
        <w:rPr>
          <w:sz w:val="23"/>
        </w:rPr>
        <w:t>Israel</w:t>
      </w:r>
      <w:r>
        <w:rPr>
          <w:spacing w:val="-3"/>
          <w:sz w:val="23"/>
        </w:rPr>
        <w:t xml:space="preserve"> </w:t>
      </w:r>
      <w:r>
        <w:rPr>
          <w:sz w:val="23"/>
        </w:rPr>
        <w:t>Lahey Health Performance Network meets the requirements for ACO Certification under our Learning, Equity, and Patient-Centeredness (LEAP) standards. This certification is effective from January 1, 2022, through December 31, 2023.</w:t>
      </w:r>
    </w:p>
    <w:p w14:paraId="666E40E7" w14:textId="77777777" w:rsidR="00903FC5" w:rsidRDefault="00903FC5">
      <w:pPr>
        <w:pStyle w:val="BodyText"/>
        <w:spacing w:before="9"/>
        <w:rPr>
          <w:sz w:val="22"/>
        </w:rPr>
      </w:pPr>
    </w:p>
    <w:p w14:paraId="666E40E8" w14:textId="77777777" w:rsidR="00903FC5" w:rsidRDefault="00C83FB0">
      <w:pPr>
        <w:spacing w:before="1"/>
        <w:ind w:left="112" w:right="220"/>
        <w:rPr>
          <w:sz w:val="23"/>
        </w:rPr>
      </w:pPr>
      <w:r>
        <w:rPr>
          <w:sz w:val="23"/>
        </w:rPr>
        <w:t>The ACO Certification program, in alignment with other state agencies including MassHealth, is designed to accelerate care delivery transformation in Massachusetts and promote a high quality, efficient health system.</w:t>
      </w:r>
      <w:r>
        <w:rPr>
          <w:spacing w:val="-1"/>
          <w:sz w:val="23"/>
        </w:rPr>
        <w:t xml:space="preserve"> </w:t>
      </w:r>
      <w:r>
        <w:rPr>
          <w:sz w:val="23"/>
        </w:rPr>
        <w:t>ACOs participating</w:t>
      </w:r>
      <w:r>
        <w:rPr>
          <w:spacing w:val="-1"/>
          <w:sz w:val="23"/>
        </w:rPr>
        <w:t xml:space="preserve"> </w:t>
      </w:r>
      <w:r>
        <w:rPr>
          <w:sz w:val="23"/>
        </w:rPr>
        <w:t>in the program have met a set of objective criteria focused on</w:t>
      </w:r>
      <w:r>
        <w:rPr>
          <w:spacing w:val="-3"/>
          <w:sz w:val="23"/>
        </w:rPr>
        <w:t xml:space="preserve"> </w:t>
      </w:r>
      <w:r>
        <w:rPr>
          <w:sz w:val="23"/>
        </w:rPr>
        <w:t>core</w:t>
      </w:r>
      <w:r>
        <w:rPr>
          <w:spacing w:val="-3"/>
          <w:sz w:val="23"/>
        </w:rPr>
        <w:t xml:space="preserve"> </w:t>
      </w:r>
      <w:r>
        <w:rPr>
          <w:sz w:val="23"/>
        </w:rPr>
        <w:t>ACO</w:t>
      </w:r>
      <w:r>
        <w:rPr>
          <w:spacing w:val="-4"/>
          <w:sz w:val="23"/>
        </w:rPr>
        <w:t xml:space="preserve"> </w:t>
      </w:r>
      <w:r>
        <w:rPr>
          <w:sz w:val="23"/>
        </w:rPr>
        <w:t>capabilities</w:t>
      </w:r>
      <w:r>
        <w:rPr>
          <w:spacing w:val="-4"/>
          <w:sz w:val="23"/>
        </w:rPr>
        <w:t xml:space="preserve"> </w:t>
      </w:r>
      <w:r>
        <w:rPr>
          <w:sz w:val="23"/>
        </w:rPr>
        <w:t>demonstrating</w:t>
      </w:r>
      <w:r>
        <w:rPr>
          <w:spacing w:val="-3"/>
          <w:sz w:val="23"/>
        </w:rPr>
        <w:t xml:space="preserve"> </w:t>
      </w:r>
      <w:r>
        <w:rPr>
          <w:sz w:val="23"/>
        </w:rPr>
        <w:t>dedication</w:t>
      </w:r>
      <w:r>
        <w:rPr>
          <w:spacing w:val="-3"/>
          <w:sz w:val="23"/>
        </w:rPr>
        <w:t xml:space="preserve"> </w:t>
      </w:r>
      <w:r>
        <w:rPr>
          <w:sz w:val="23"/>
        </w:rPr>
        <w:t>to patient-centered</w:t>
      </w:r>
      <w:r>
        <w:rPr>
          <w:spacing w:val="-3"/>
          <w:sz w:val="23"/>
        </w:rPr>
        <w:t xml:space="preserve"> </w:t>
      </w:r>
      <w:r>
        <w:rPr>
          <w:sz w:val="23"/>
        </w:rPr>
        <w:t>care,</w:t>
      </w:r>
      <w:r>
        <w:rPr>
          <w:spacing w:val="-3"/>
          <w:sz w:val="23"/>
        </w:rPr>
        <w:t xml:space="preserve"> </w:t>
      </w:r>
      <w:r>
        <w:rPr>
          <w:sz w:val="23"/>
        </w:rPr>
        <w:t>use</w:t>
      </w:r>
      <w:r>
        <w:rPr>
          <w:spacing w:val="-3"/>
          <w:sz w:val="23"/>
        </w:rPr>
        <w:t xml:space="preserve"> </w:t>
      </w:r>
      <w:r>
        <w:rPr>
          <w:sz w:val="23"/>
        </w:rPr>
        <w:t>of</w:t>
      </w:r>
      <w:r>
        <w:rPr>
          <w:spacing w:val="-3"/>
          <w:sz w:val="23"/>
        </w:rPr>
        <w:t xml:space="preserve"> </w:t>
      </w:r>
      <w:r>
        <w:rPr>
          <w:sz w:val="23"/>
        </w:rPr>
        <w:t>evidence-based</w:t>
      </w:r>
      <w:r>
        <w:rPr>
          <w:spacing w:val="-6"/>
          <w:sz w:val="23"/>
        </w:rPr>
        <w:t xml:space="preserve"> </w:t>
      </w:r>
      <w:r>
        <w:rPr>
          <w:sz w:val="23"/>
        </w:rPr>
        <w:t>and data-driven strategies to improve care delivery, and commitment to addressing long-standing health inequities. Beth Israel Lahey Health Performance Network meets those criteria.</w:t>
      </w:r>
    </w:p>
    <w:p w14:paraId="666E40E9" w14:textId="77777777" w:rsidR="00903FC5" w:rsidRDefault="00903FC5">
      <w:pPr>
        <w:pStyle w:val="BodyText"/>
        <w:spacing w:before="1"/>
        <w:rPr>
          <w:sz w:val="23"/>
        </w:rPr>
      </w:pPr>
    </w:p>
    <w:p w14:paraId="666E40EA" w14:textId="77777777" w:rsidR="00903FC5" w:rsidRDefault="00C83FB0">
      <w:pPr>
        <w:ind w:left="112" w:right="167"/>
        <w:rPr>
          <w:sz w:val="23"/>
        </w:rPr>
      </w:pPr>
      <w:r>
        <w:rPr>
          <w:sz w:val="23"/>
        </w:rPr>
        <w:t>The HPC will promote Beth Israel Lahey Health Performance Network as a Certified ACO on our website and in our marketing and public materials. Enclosed you will find an ACO Certification logo for your organization to use in accordance with the attached Terms of Use. We hope you will use the logo</w:t>
      </w:r>
      <w:r>
        <w:rPr>
          <w:spacing w:val="-3"/>
          <w:sz w:val="23"/>
        </w:rPr>
        <w:t xml:space="preserve"> </w:t>
      </w:r>
      <w:r>
        <w:rPr>
          <w:sz w:val="23"/>
        </w:rPr>
        <w:t>on</w:t>
      </w:r>
      <w:r>
        <w:rPr>
          <w:spacing w:val="-3"/>
          <w:sz w:val="23"/>
        </w:rPr>
        <w:t xml:space="preserve"> </w:t>
      </w:r>
      <w:r>
        <w:rPr>
          <w:sz w:val="23"/>
        </w:rPr>
        <w:t>promotional</w:t>
      </w:r>
      <w:r>
        <w:rPr>
          <w:spacing w:val="-5"/>
          <w:sz w:val="23"/>
        </w:rPr>
        <w:t xml:space="preserve"> </w:t>
      </w:r>
      <w:r>
        <w:rPr>
          <w:sz w:val="23"/>
        </w:rPr>
        <w:t>materials</w:t>
      </w:r>
      <w:r>
        <w:rPr>
          <w:spacing w:val="-1"/>
          <w:sz w:val="23"/>
        </w:rPr>
        <w:t xml:space="preserve"> </w:t>
      </w:r>
      <w:r>
        <w:rPr>
          <w:sz w:val="23"/>
        </w:rPr>
        <w:t>when</w:t>
      </w:r>
      <w:r>
        <w:rPr>
          <w:spacing w:val="-6"/>
          <w:sz w:val="23"/>
        </w:rPr>
        <w:t xml:space="preserve"> </w:t>
      </w:r>
      <w:r>
        <w:rPr>
          <w:sz w:val="23"/>
        </w:rPr>
        <w:t>you</w:t>
      </w:r>
      <w:r>
        <w:rPr>
          <w:spacing w:val="-3"/>
          <w:sz w:val="23"/>
        </w:rPr>
        <w:t xml:space="preserve"> </w:t>
      </w:r>
      <w:r>
        <w:rPr>
          <w:sz w:val="23"/>
        </w:rPr>
        <w:t>highlight</w:t>
      </w:r>
      <w:r>
        <w:rPr>
          <w:spacing w:val="-1"/>
          <w:sz w:val="23"/>
        </w:rPr>
        <w:t xml:space="preserve"> </w:t>
      </w:r>
      <w:r>
        <w:rPr>
          <w:sz w:val="23"/>
        </w:rPr>
        <w:t>your</w:t>
      </w:r>
      <w:r>
        <w:rPr>
          <w:spacing w:val="-3"/>
          <w:sz w:val="23"/>
        </w:rPr>
        <w:t xml:space="preserve"> </w:t>
      </w:r>
      <w:r>
        <w:rPr>
          <w:sz w:val="23"/>
        </w:rPr>
        <w:t>ACO</w:t>
      </w:r>
      <w:r>
        <w:rPr>
          <w:spacing w:val="-4"/>
          <w:sz w:val="23"/>
        </w:rPr>
        <w:t xml:space="preserve"> </w:t>
      </w:r>
      <w:r>
        <w:rPr>
          <w:sz w:val="23"/>
        </w:rPr>
        <w:t>Certification</w:t>
      </w:r>
      <w:r>
        <w:rPr>
          <w:spacing w:val="-1"/>
          <w:sz w:val="23"/>
        </w:rPr>
        <w:t xml:space="preserve"> </w:t>
      </w:r>
      <w:r>
        <w:rPr>
          <w:sz w:val="23"/>
        </w:rPr>
        <w:t>to</w:t>
      </w:r>
      <w:r>
        <w:rPr>
          <w:spacing w:val="-5"/>
          <w:sz w:val="23"/>
        </w:rPr>
        <w:t xml:space="preserve"> </w:t>
      </w:r>
      <w:r>
        <w:rPr>
          <w:sz w:val="23"/>
        </w:rPr>
        <w:t>your</w:t>
      </w:r>
      <w:r>
        <w:rPr>
          <w:spacing w:val="-3"/>
          <w:sz w:val="23"/>
        </w:rPr>
        <w:t xml:space="preserve"> </w:t>
      </w:r>
      <w:r>
        <w:rPr>
          <w:sz w:val="23"/>
        </w:rPr>
        <w:t>patients,</w:t>
      </w:r>
      <w:r>
        <w:rPr>
          <w:spacing w:val="-2"/>
          <w:sz w:val="23"/>
        </w:rPr>
        <w:t xml:space="preserve"> </w:t>
      </w:r>
      <w:r>
        <w:rPr>
          <w:sz w:val="23"/>
        </w:rPr>
        <w:t>payers,</w:t>
      </w:r>
      <w:r>
        <w:rPr>
          <w:spacing w:val="-3"/>
          <w:sz w:val="23"/>
        </w:rPr>
        <w:t xml:space="preserve"> </w:t>
      </w:r>
      <w:r>
        <w:rPr>
          <w:sz w:val="23"/>
        </w:rPr>
        <w:t xml:space="preserve">and </w:t>
      </w:r>
      <w:r>
        <w:rPr>
          <w:spacing w:val="-2"/>
          <w:sz w:val="23"/>
        </w:rPr>
        <w:t>others.</w:t>
      </w:r>
    </w:p>
    <w:p w14:paraId="666E40EB" w14:textId="77777777" w:rsidR="00903FC5" w:rsidRDefault="00903FC5">
      <w:pPr>
        <w:pStyle w:val="BodyText"/>
        <w:rPr>
          <w:sz w:val="23"/>
        </w:rPr>
      </w:pPr>
    </w:p>
    <w:p w14:paraId="666E40EC" w14:textId="77777777" w:rsidR="00903FC5" w:rsidRDefault="00C83FB0">
      <w:pPr>
        <w:ind w:left="112" w:right="167"/>
        <w:rPr>
          <w:sz w:val="23"/>
        </w:rPr>
      </w:pPr>
      <w:r>
        <w:rPr>
          <w:sz w:val="23"/>
        </w:rPr>
        <w:t>The HPC looks forward to ongoing engagement with</w:t>
      </w:r>
      <w:r>
        <w:rPr>
          <w:spacing w:val="-1"/>
          <w:sz w:val="23"/>
        </w:rPr>
        <w:t xml:space="preserve"> </w:t>
      </w:r>
      <w:r>
        <w:rPr>
          <w:sz w:val="23"/>
        </w:rPr>
        <w:t>you over the next two years. We intend</w:t>
      </w:r>
      <w:r>
        <w:rPr>
          <w:spacing w:val="-1"/>
          <w:sz w:val="23"/>
        </w:rPr>
        <w:t xml:space="preserve"> </w:t>
      </w:r>
      <w:r>
        <w:rPr>
          <w:sz w:val="23"/>
        </w:rPr>
        <w:t>to follow up shortly to provide an overview and some reflections on what we saw in the Health Equity Responses, a new feature of the ACO Certification application this year, across the cohort of Certified ACOs.</w:t>
      </w:r>
      <w:r>
        <w:rPr>
          <w:spacing w:val="-3"/>
          <w:sz w:val="23"/>
        </w:rPr>
        <w:t xml:space="preserve"> </w:t>
      </w:r>
      <w:r>
        <w:rPr>
          <w:sz w:val="23"/>
        </w:rPr>
        <w:t>We</w:t>
      </w:r>
      <w:r>
        <w:rPr>
          <w:spacing w:val="-3"/>
          <w:sz w:val="23"/>
        </w:rPr>
        <w:t xml:space="preserve"> </w:t>
      </w:r>
      <w:r>
        <w:rPr>
          <w:sz w:val="23"/>
        </w:rPr>
        <w:t>hope</w:t>
      </w:r>
      <w:r>
        <w:rPr>
          <w:spacing w:val="-3"/>
          <w:sz w:val="23"/>
        </w:rPr>
        <w:t xml:space="preserve"> </w:t>
      </w:r>
      <w:r>
        <w:rPr>
          <w:sz w:val="23"/>
        </w:rPr>
        <w:t>your</w:t>
      </w:r>
      <w:r>
        <w:rPr>
          <w:spacing w:val="-3"/>
          <w:sz w:val="23"/>
        </w:rPr>
        <w:t xml:space="preserve"> </w:t>
      </w:r>
      <w:r>
        <w:rPr>
          <w:sz w:val="23"/>
        </w:rPr>
        <w:t>organization</w:t>
      </w:r>
      <w:r>
        <w:rPr>
          <w:spacing w:val="-3"/>
          <w:sz w:val="23"/>
        </w:rPr>
        <w:t xml:space="preserve"> </w:t>
      </w:r>
      <w:r>
        <w:rPr>
          <w:sz w:val="23"/>
        </w:rPr>
        <w:t>will</w:t>
      </w:r>
      <w:r>
        <w:rPr>
          <w:spacing w:val="-3"/>
          <w:sz w:val="23"/>
        </w:rPr>
        <w:t xml:space="preserve"> </w:t>
      </w:r>
      <w:r>
        <w:rPr>
          <w:sz w:val="23"/>
        </w:rPr>
        <w:t>find</w:t>
      </w:r>
      <w:r>
        <w:rPr>
          <w:spacing w:val="-5"/>
          <w:sz w:val="23"/>
        </w:rPr>
        <w:t xml:space="preserve"> </w:t>
      </w:r>
      <w:r>
        <w:rPr>
          <w:sz w:val="23"/>
        </w:rPr>
        <w:t>that information</w:t>
      </w:r>
      <w:r>
        <w:rPr>
          <w:spacing w:val="-2"/>
          <w:sz w:val="23"/>
        </w:rPr>
        <w:t xml:space="preserve"> </w:t>
      </w:r>
      <w:r>
        <w:rPr>
          <w:sz w:val="23"/>
        </w:rPr>
        <w:t>helpful</w:t>
      </w:r>
      <w:r>
        <w:rPr>
          <w:spacing w:val="-2"/>
          <w:sz w:val="23"/>
        </w:rPr>
        <w:t xml:space="preserve"> </w:t>
      </w:r>
      <w:r>
        <w:rPr>
          <w:sz w:val="23"/>
        </w:rPr>
        <w:t>as</w:t>
      </w:r>
      <w:r>
        <w:rPr>
          <w:spacing w:val="-3"/>
          <w:sz w:val="23"/>
        </w:rPr>
        <w:t xml:space="preserve"> </w:t>
      </w:r>
      <w:r>
        <w:rPr>
          <w:sz w:val="23"/>
        </w:rPr>
        <w:t>we</w:t>
      </w:r>
      <w:r>
        <w:rPr>
          <w:spacing w:val="-4"/>
          <w:sz w:val="23"/>
        </w:rPr>
        <w:t xml:space="preserve"> </w:t>
      </w:r>
      <w:r>
        <w:rPr>
          <w:sz w:val="23"/>
        </w:rPr>
        <w:t>all</w:t>
      </w:r>
      <w:r>
        <w:rPr>
          <w:spacing w:val="-3"/>
          <w:sz w:val="23"/>
        </w:rPr>
        <w:t xml:space="preserve"> </w:t>
      </w:r>
      <w:r>
        <w:rPr>
          <w:sz w:val="23"/>
        </w:rPr>
        <w:t>continue</w:t>
      </w:r>
      <w:r>
        <w:rPr>
          <w:spacing w:val="-3"/>
          <w:sz w:val="23"/>
        </w:rPr>
        <w:t xml:space="preserve"> </w:t>
      </w:r>
      <w:r>
        <w:rPr>
          <w:sz w:val="23"/>
        </w:rPr>
        <w:t>to</w:t>
      </w:r>
      <w:r>
        <w:rPr>
          <w:spacing w:val="-3"/>
          <w:sz w:val="23"/>
        </w:rPr>
        <w:t xml:space="preserve"> </w:t>
      </w:r>
      <w:r>
        <w:rPr>
          <w:sz w:val="23"/>
        </w:rPr>
        <w:t>explore</w:t>
      </w:r>
      <w:r>
        <w:rPr>
          <w:spacing w:val="-3"/>
          <w:sz w:val="23"/>
        </w:rPr>
        <w:t xml:space="preserve"> </w:t>
      </w:r>
      <w:r>
        <w:rPr>
          <w:sz w:val="23"/>
        </w:rPr>
        <w:t>ways to improve health equity in the Commonwealth.</w:t>
      </w:r>
    </w:p>
    <w:p w14:paraId="666E40ED" w14:textId="77777777" w:rsidR="00903FC5" w:rsidRDefault="00903FC5">
      <w:pPr>
        <w:pStyle w:val="BodyText"/>
        <w:rPr>
          <w:sz w:val="23"/>
        </w:rPr>
      </w:pPr>
    </w:p>
    <w:p w14:paraId="666E40EE" w14:textId="77777777" w:rsidR="00903FC5" w:rsidRDefault="00C83FB0">
      <w:pPr>
        <w:ind w:left="112"/>
        <w:rPr>
          <w:sz w:val="23"/>
        </w:rPr>
      </w:pPr>
      <w:r>
        <w:rPr>
          <w:sz w:val="23"/>
        </w:rPr>
        <w:t>Thank</w:t>
      </w:r>
      <w:r>
        <w:rPr>
          <w:spacing w:val="-2"/>
          <w:sz w:val="23"/>
        </w:rPr>
        <w:t xml:space="preserve"> </w:t>
      </w:r>
      <w:r>
        <w:rPr>
          <w:sz w:val="23"/>
        </w:rPr>
        <w:t>you</w:t>
      </w:r>
      <w:r>
        <w:rPr>
          <w:spacing w:val="-5"/>
          <w:sz w:val="23"/>
        </w:rPr>
        <w:t xml:space="preserve"> </w:t>
      </w:r>
      <w:r>
        <w:rPr>
          <w:sz w:val="23"/>
        </w:rPr>
        <w:t>for</w:t>
      </w:r>
      <w:r>
        <w:rPr>
          <w:spacing w:val="-2"/>
          <w:sz w:val="23"/>
        </w:rPr>
        <w:t xml:space="preserve"> </w:t>
      </w:r>
      <w:r>
        <w:rPr>
          <w:sz w:val="23"/>
        </w:rPr>
        <w:t>your</w:t>
      </w:r>
      <w:r>
        <w:rPr>
          <w:spacing w:val="-2"/>
          <w:sz w:val="23"/>
        </w:rPr>
        <w:t xml:space="preserve"> </w:t>
      </w:r>
      <w:r>
        <w:rPr>
          <w:sz w:val="23"/>
        </w:rPr>
        <w:t>dedication</w:t>
      </w:r>
      <w:r>
        <w:rPr>
          <w:spacing w:val="-2"/>
          <w:sz w:val="23"/>
        </w:rPr>
        <w:t xml:space="preserve"> </w:t>
      </w:r>
      <w:r>
        <w:rPr>
          <w:sz w:val="23"/>
        </w:rPr>
        <w:t>to</w:t>
      </w:r>
      <w:r>
        <w:rPr>
          <w:spacing w:val="-5"/>
          <w:sz w:val="23"/>
        </w:rPr>
        <w:t xml:space="preserve"> </w:t>
      </w:r>
      <w:r>
        <w:rPr>
          <w:sz w:val="23"/>
        </w:rPr>
        <w:t>providing accountable,</w:t>
      </w:r>
      <w:r>
        <w:rPr>
          <w:spacing w:val="-2"/>
          <w:sz w:val="23"/>
        </w:rPr>
        <w:t xml:space="preserve"> </w:t>
      </w:r>
      <w:r>
        <w:rPr>
          <w:sz w:val="23"/>
        </w:rPr>
        <w:t>coordinated</w:t>
      </w:r>
      <w:r>
        <w:rPr>
          <w:spacing w:val="-2"/>
          <w:sz w:val="23"/>
        </w:rPr>
        <w:t xml:space="preserve"> </w:t>
      </w:r>
      <w:r>
        <w:rPr>
          <w:sz w:val="23"/>
        </w:rPr>
        <w:t>health</w:t>
      </w:r>
      <w:r>
        <w:rPr>
          <w:spacing w:val="-5"/>
          <w:sz w:val="23"/>
        </w:rPr>
        <w:t xml:space="preserve"> </w:t>
      </w:r>
      <w:r>
        <w:rPr>
          <w:sz w:val="23"/>
        </w:rPr>
        <w:t>care</w:t>
      </w:r>
      <w:r>
        <w:rPr>
          <w:spacing w:val="-2"/>
          <w:sz w:val="23"/>
        </w:rPr>
        <w:t xml:space="preserve"> </w:t>
      </w:r>
      <w:r>
        <w:rPr>
          <w:sz w:val="23"/>
        </w:rPr>
        <w:t>to</w:t>
      </w:r>
      <w:r>
        <w:rPr>
          <w:spacing w:val="-2"/>
          <w:sz w:val="23"/>
        </w:rPr>
        <w:t xml:space="preserve"> </w:t>
      </w:r>
      <w:r>
        <w:rPr>
          <w:sz w:val="23"/>
        </w:rPr>
        <w:t>your</w:t>
      </w:r>
      <w:r>
        <w:rPr>
          <w:spacing w:val="-2"/>
          <w:sz w:val="23"/>
        </w:rPr>
        <w:t xml:space="preserve"> </w:t>
      </w:r>
      <w:r>
        <w:rPr>
          <w:sz w:val="23"/>
        </w:rPr>
        <w:t>patients,</w:t>
      </w:r>
      <w:r>
        <w:rPr>
          <w:spacing w:val="-2"/>
          <w:sz w:val="23"/>
        </w:rPr>
        <w:t xml:space="preserve"> </w:t>
      </w:r>
      <w:r>
        <w:rPr>
          <w:sz w:val="23"/>
        </w:rPr>
        <w:t>and</w:t>
      </w:r>
      <w:r>
        <w:rPr>
          <w:spacing w:val="-2"/>
          <w:sz w:val="23"/>
        </w:rPr>
        <w:t xml:space="preserve"> </w:t>
      </w:r>
      <w:r>
        <w:rPr>
          <w:sz w:val="23"/>
        </w:rPr>
        <w:t xml:space="preserve">to continued learning and improvement over time. If you have any questions about this letter or the ACO Certification program, please do not hesitate to contact Mike Stanek, Senior Manager, at </w:t>
      </w:r>
      <w:hyperlink r:id="rId45">
        <w:r>
          <w:rPr>
            <w:color w:val="0000FF"/>
            <w:sz w:val="23"/>
            <w:u w:val="single" w:color="0000FF"/>
          </w:rPr>
          <w:t>HPC-</w:t>
        </w:r>
      </w:hyperlink>
      <w:r>
        <w:rPr>
          <w:color w:val="0000FF"/>
          <w:sz w:val="23"/>
        </w:rPr>
        <w:t xml:space="preserve"> </w:t>
      </w:r>
      <w:hyperlink r:id="rId46">
        <w:r>
          <w:rPr>
            <w:color w:val="0000FF"/>
            <w:sz w:val="23"/>
            <w:u w:val="single" w:color="0000FF"/>
          </w:rPr>
          <w:t>Certification@mass.gov</w:t>
        </w:r>
      </w:hyperlink>
      <w:r>
        <w:rPr>
          <w:color w:val="0000FF"/>
          <w:sz w:val="23"/>
        </w:rPr>
        <w:t xml:space="preserve"> </w:t>
      </w:r>
      <w:r>
        <w:rPr>
          <w:sz w:val="23"/>
        </w:rPr>
        <w:t>or (617) 757-1649.</w:t>
      </w:r>
    </w:p>
    <w:p w14:paraId="666E40EF" w14:textId="77777777" w:rsidR="00903FC5" w:rsidRDefault="00903FC5">
      <w:pPr>
        <w:pStyle w:val="BodyText"/>
        <w:spacing w:before="1"/>
        <w:rPr>
          <w:sz w:val="15"/>
        </w:rPr>
      </w:pPr>
    </w:p>
    <w:p w14:paraId="666E40F0" w14:textId="6746ED1C" w:rsidR="00903FC5" w:rsidRDefault="00C83FB0">
      <w:pPr>
        <w:spacing w:before="91"/>
        <w:ind w:left="112"/>
        <w:rPr>
          <w:spacing w:val="-2"/>
          <w:sz w:val="23"/>
        </w:rPr>
      </w:pPr>
      <w:r>
        <w:rPr>
          <w:sz w:val="23"/>
        </w:rPr>
        <w:t xml:space="preserve">Best </w:t>
      </w:r>
      <w:r>
        <w:rPr>
          <w:spacing w:val="-2"/>
          <w:sz w:val="23"/>
        </w:rPr>
        <w:t>wishes,</w:t>
      </w:r>
    </w:p>
    <w:p w14:paraId="27033F03" w14:textId="771B02E7" w:rsidR="00150791" w:rsidRDefault="00150791">
      <w:pPr>
        <w:spacing w:before="91"/>
        <w:ind w:left="112"/>
        <w:rPr>
          <w:sz w:val="23"/>
        </w:rPr>
      </w:pPr>
      <w:r>
        <w:rPr>
          <w:spacing w:val="-2"/>
          <w:sz w:val="23"/>
        </w:rPr>
        <w:t>[signature on file]</w:t>
      </w:r>
    </w:p>
    <w:p w14:paraId="666E40F1" w14:textId="5423663E" w:rsidR="00903FC5" w:rsidRDefault="00903FC5">
      <w:pPr>
        <w:pStyle w:val="BodyText"/>
        <w:ind w:left="149"/>
        <w:rPr>
          <w:sz w:val="20"/>
        </w:rPr>
      </w:pPr>
    </w:p>
    <w:p w14:paraId="666E40F2" w14:textId="77777777" w:rsidR="00903FC5" w:rsidRDefault="00C83FB0">
      <w:pPr>
        <w:spacing w:before="4"/>
        <w:ind w:left="112" w:right="7949"/>
        <w:rPr>
          <w:sz w:val="23"/>
        </w:rPr>
      </w:pPr>
      <w:r>
        <w:rPr>
          <w:sz w:val="23"/>
        </w:rPr>
        <w:t>David Seltz Executive</w:t>
      </w:r>
      <w:r>
        <w:rPr>
          <w:spacing w:val="-15"/>
          <w:sz w:val="23"/>
        </w:rPr>
        <w:t xml:space="preserve"> </w:t>
      </w:r>
      <w:r>
        <w:rPr>
          <w:sz w:val="23"/>
        </w:rPr>
        <w:t>Director</w:t>
      </w:r>
    </w:p>
    <w:p w14:paraId="666E40F3" w14:textId="77777777" w:rsidR="00903FC5" w:rsidRDefault="00903FC5">
      <w:pPr>
        <w:rPr>
          <w:sz w:val="23"/>
        </w:rPr>
        <w:sectPr w:rsidR="00903FC5">
          <w:pgSz w:w="11910" w:h="16840"/>
          <w:pgMar w:top="0" w:right="1060" w:bottom="280" w:left="1040" w:header="720" w:footer="720" w:gutter="0"/>
          <w:cols w:space="720"/>
        </w:sectPr>
      </w:pPr>
    </w:p>
    <w:p w14:paraId="33128844" w14:textId="5280EFB0" w:rsidR="00DF4621" w:rsidRDefault="00823E6B" w:rsidP="00695CD6">
      <w:pPr>
        <w:pStyle w:val="BodyText"/>
        <w:kinsoku w:val="0"/>
        <w:overflowPunct w:val="0"/>
        <w:rPr>
          <w:rFonts w:ascii="Arial" w:hAnsi="Arial" w:cs="Arial"/>
        </w:rPr>
      </w:pPr>
      <w:r>
        <w:rPr>
          <w:rFonts w:ascii="Arial" w:hAnsi="Arial" w:cs="Arial"/>
        </w:rPr>
        <w:lastRenderedPageBreak/>
        <w:t>Remittance information for New England Baptist Hospital</w:t>
      </w:r>
    </w:p>
    <w:p w14:paraId="69026CFF" w14:textId="77777777" w:rsidR="00DF4621" w:rsidRDefault="00DF4621" w:rsidP="00DF4621">
      <w:pPr>
        <w:pStyle w:val="BodyText"/>
        <w:kinsoku w:val="0"/>
        <w:overflowPunct w:val="0"/>
        <w:rPr>
          <w:rFonts w:ascii="Arial" w:hAnsi="Arial" w:cs="Arial"/>
          <w:b/>
          <w:bCs/>
        </w:rPr>
      </w:pPr>
    </w:p>
    <w:p w14:paraId="1D1C59BE" w14:textId="77777777" w:rsidR="00DF4621" w:rsidRDefault="00DF4621" w:rsidP="00DF4621">
      <w:pPr>
        <w:pStyle w:val="BodyText"/>
        <w:kinsoku w:val="0"/>
        <w:overflowPunct w:val="0"/>
        <w:spacing w:before="62" w:line="222" w:lineRule="exact"/>
        <w:ind w:left="445"/>
        <w:rPr>
          <w:rFonts w:ascii="Calibri" w:hAnsi="Calibri" w:cs="Calibri"/>
          <w:w w:val="255"/>
        </w:rPr>
      </w:pPr>
      <w:r>
        <w:rPr>
          <w:rFonts w:ascii="Calibri" w:hAnsi="Calibri" w:cs="Calibri"/>
        </w:rPr>
        <w:t>Beth</w:t>
      </w:r>
      <w:r>
        <w:rPr>
          <w:rFonts w:ascii="Calibri" w:hAnsi="Calibri" w:cs="Calibri"/>
          <w:spacing w:val="-11"/>
        </w:rPr>
        <w:t xml:space="preserve"> </w:t>
      </w:r>
      <w:r>
        <w:rPr>
          <w:rFonts w:ascii="Calibri" w:hAnsi="Calibri" w:cs="Calibri"/>
        </w:rPr>
        <w:t>Israel</w:t>
      </w:r>
      <w:r>
        <w:rPr>
          <w:rFonts w:ascii="Calibri" w:hAnsi="Calibri" w:cs="Calibri"/>
          <w:spacing w:val="-17"/>
        </w:rPr>
        <w:t xml:space="preserve"> </w:t>
      </w:r>
      <w:r>
        <w:rPr>
          <w:rFonts w:ascii="Calibri" w:hAnsi="Calibri" w:cs="Calibri"/>
        </w:rPr>
        <w:t>Lahey</w:t>
      </w:r>
      <w:r>
        <w:rPr>
          <w:rFonts w:ascii="Calibri" w:hAnsi="Calibri" w:cs="Calibri"/>
          <w:spacing w:val="-15"/>
        </w:rPr>
        <w:t xml:space="preserve"> </w:t>
      </w:r>
      <w:r>
        <w:rPr>
          <w:rFonts w:ascii="Calibri" w:hAnsi="Calibri" w:cs="Calibri"/>
        </w:rPr>
        <w:t>Health</w:t>
      </w:r>
      <w:r>
        <w:rPr>
          <w:rFonts w:ascii="Calibri" w:hAnsi="Calibri" w:cs="Calibri"/>
          <w:spacing w:val="-8"/>
        </w:rPr>
        <w:t xml:space="preserve"> </w:t>
      </w:r>
      <w:r>
        <w:rPr>
          <w:rFonts w:ascii="Tahoma" w:hAnsi="Tahoma" w:cs="Tahoma"/>
          <w:w w:val="255"/>
        </w:rPr>
        <w:t>�</w:t>
      </w:r>
    </w:p>
    <w:p w14:paraId="63AB7F1A" w14:textId="77777777" w:rsidR="00DF4621" w:rsidRPr="00823E6B" w:rsidRDefault="00DF4621" w:rsidP="00823E6B">
      <w:r w:rsidRPr="00823E6B">
        <w:t>New England Baptist Hospital</w:t>
      </w:r>
    </w:p>
    <w:p w14:paraId="4537E14F" w14:textId="77777777" w:rsidR="00DF4621" w:rsidRPr="00823E6B" w:rsidRDefault="00DF4621" w:rsidP="00823E6B">
      <w:r w:rsidRPr="00823E6B">
        <w:t>125 Parker Hill Avenue Boston, Massachusetts 02120</w:t>
      </w:r>
    </w:p>
    <w:p w14:paraId="1C589C64" w14:textId="77777777" w:rsidR="00DF4621" w:rsidRPr="00823E6B" w:rsidRDefault="00DF4621" w:rsidP="00823E6B"/>
    <w:p w14:paraId="32A6C620" w14:textId="77777777" w:rsidR="00823E6B" w:rsidRPr="00823E6B" w:rsidRDefault="00DF4621" w:rsidP="00823E6B">
      <w:r w:rsidRPr="00823E6B">
        <w:t xml:space="preserve">CHECK DATE: </w:t>
      </w:r>
      <w:r w:rsidR="00823E6B" w:rsidRPr="00823E6B">
        <w:t>08/30/22</w:t>
      </w:r>
    </w:p>
    <w:p w14:paraId="4C0E7C65" w14:textId="7AA6D1C1" w:rsidR="00DF4621" w:rsidRPr="00823E6B" w:rsidRDefault="00823E6B" w:rsidP="00823E6B">
      <w:r w:rsidRPr="00823E6B">
        <w:t>CHECK NO:</w:t>
      </w:r>
      <w:r w:rsidR="00DF4621" w:rsidRPr="00823E6B">
        <w:t>000615848</w:t>
      </w:r>
    </w:p>
    <w:p w14:paraId="077CC825" w14:textId="2F757412" w:rsidR="00DF4621" w:rsidRPr="00823E6B" w:rsidRDefault="00DF4621" w:rsidP="00823E6B">
      <w:r w:rsidRPr="00823E6B">
        <w:t xml:space="preserve">VENDOR NO.  B560000449       TOTALS </w:t>
      </w:r>
    </w:p>
    <w:p w14:paraId="5916E0B2" w14:textId="77777777" w:rsidR="00DF4621" w:rsidRDefault="00DF4621" w:rsidP="00DF4621">
      <w:pPr>
        <w:pStyle w:val="BodyText"/>
        <w:kinsoku w:val="0"/>
        <w:overflowPunct w:val="0"/>
      </w:pPr>
    </w:p>
    <w:p w14:paraId="5DB701C7" w14:textId="77777777" w:rsidR="00DF4621" w:rsidRDefault="00DF4621" w:rsidP="00DF4621">
      <w:pPr>
        <w:pStyle w:val="BodyText"/>
        <w:kinsoku w:val="0"/>
        <w:overflowPunct w:val="0"/>
        <w:spacing w:before="7"/>
        <w:rPr>
          <w:sz w:val="11"/>
          <w:szCs w:val="11"/>
        </w:rPr>
      </w:pPr>
    </w:p>
    <w:tbl>
      <w:tblPr>
        <w:tblW w:w="0" w:type="auto"/>
        <w:tblInd w:w="163" w:type="dxa"/>
        <w:tblLayout w:type="fixed"/>
        <w:tblCellMar>
          <w:left w:w="0" w:type="dxa"/>
          <w:right w:w="0" w:type="dxa"/>
        </w:tblCellMar>
        <w:tblLook w:val="0000" w:firstRow="0" w:lastRow="0" w:firstColumn="0" w:lastColumn="0" w:noHBand="0" w:noVBand="0"/>
      </w:tblPr>
      <w:tblGrid>
        <w:gridCol w:w="307"/>
        <w:gridCol w:w="3021"/>
        <w:gridCol w:w="1130"/>
        <w:gridCol w:w="2635"/>
        <w:gridCol w:w="1334"/>
        <w:gridCol w:w="1315"/>
        <w:gridCol w:w="1608"/>
      </w:tblGrid>
      <w:tr w:rsidR="00DF4621" w14:paraId="167E51F7" w14:textId="77777777">
        <w:trPr>
          <w:trHeight w:val="205"/>
        </w:trPr>
        <w:tc>
          <w:tcPr>
            <w:tcW w:w="307" w:type="dxa"/>
            <w:tcBorders>
              <w:top w:val="none" w:sz="6" w:space="0" w:color="auto"/>
              <w:left w:val="none" w:sz="6" w:space="0" w:color="auto"/>
              <w:bottom w:val="single" w:sz="8" w:space="0" w:color="000000"/>
              <w:right w:val="none" w:sz="6" w:space="0" w:color="auto"/>
            </w:tcBorders>
          </w:tcPr>
          <w:p w14:paraId="50CC0576" w14:textId="77777777" w:rsidR="00DF4621" w:rsidRDefault="00DF4621">
            <w:pPr>
              <w:pStyle w:val="TableParagraph"/>
              <w:kinsoku w:val="0"/>
              <w:overflowPunct w:val="0"/>
              <w:rPr>
                <w:sz w:val="14"/>
                <w:szCs w:val="14"/>
              </w:rPr>
            </w:pPr>
          </w:p>
        </w:tc>
        <w:tc>
          <w:tcPr>
            <w:tcW w:w="3021" w:type="dxa"/>
            <w:tcBorders>
              <w:top w:val="single" w:sz="8" w:space="0" w:color="000000"/>
              <w:left w:val="none" w:sz="6" w:space="0" w:color="auto"/>
              <w:bottom w:val="single" w:sz="8" w:space="0" w:color="000000"/>
              <w:right w:val="single" w:sz="8" w:space="0" w:color="000000"/>
            </w:tcBorders>
          </w:tcPr>
          <w:p w14:paraId="3DFA555C" w14:textId="77777777" w:rsidR="00DF4621" w:rsidRDefault="00DF4621">
            <w:pPr>
              <w:pStyle w:val="TableParagraph"/>
              <w:kinsoku w:val="0"/>
              <w:overflowPunct w:val="0"/>
              <w:spacing w:before="51" w:line="134" w:lineRule="exact"/>
              <w:ind w:left="736"/>
              <w:rPr>
                <w:b/>
                <w:bCs/>
                <w:sz w:val="15"/>
                <w:szCs w:val="15"/>
              </w:rPr>
            </w:pPr>
            <w:r>
              <w:rPr>
                <w:b/>
                <w:bCs/>
                <w:sz w:val="15"/>
                <w:szCs w:val="15"/>
              </w:rPr>
              <w:t>INVOICE</w:t>
            </w:r>
            <w:r>
              <w:rPr>
                <w:b/>
                <w:bCs/>
                <w:spacing w:val="-11"/>
                <w:sz w:val="15"/>
                <w:szCs w:val="15"/>
              </w:rPr>
              <w:t xml:space="preserve"> </w:t>
            </w:r>
            <w:r>
              <w:rPr>
                <w:b/>
                <w:bCs/>
                <w:sz w:val="15"/>
                <w:szCs w:val="15"/>
              </w:rPr>
              <w:t>NUMBER</w:t>
            </w:r>
          </w:p>
        </w:tc>
        <w:tc>
          <w:tcPr>
            <w:tcW w:w="1130" w:type="dxa"/>
            <w:tcBorders>
              <w:top w:val="single" w:sz="8" w:space="0" w:color="000000"/>
              <w:left w:val="single" w:sz="8" w:space="0" w:color="000000"/>
              <w:bottom w:val="single" w:sz="8" w:space="0" w:color="000000"/>
              <w:right w:val="single" w:sz="8" w:space="0" w:color="000000"/>
            </w:tcBorders>
          </w:tcPr>
          <w:p w14:paraId="47A98DED" w14:textId="77777777" w:rsidR="00DF4621" w:rsidRDefault="00DF4621">
            <w:pPr>
              <w:pStyle w:val="TableParagraph"/>
              <w:kinsoku w:val="0"/>
              <w:overflowPunct w:val="0"/>
              <w:spacing w:before="53" w:line="132" w:lineRule="exact"/>
              <w:ind w:left="70" w:right="60"/>
              <w:jc w:val="center"/>
              <w:rPr>
                <w:b/>
                <w:bCs/>
                <w:spacing w:val="-4"/>
                <w:sz w:val="15"/>
                <w:szCs w:val="15"/>
              </w:rPr>
            </w:pPr>
            <w:r>
              <w:rPr>
                <w:b/>
                <w:bCs/>
                <w:spacing w:val="-4"/>
                <w:sz w:val="15"/>
                <w:szCs w:val="15"/>
              </w:rPr>
              <w:t>DATE</w:t>
            </w:r>
          </w:p>
        </w:tc>
        <w:tc>
          <w:tcPr>
            <w:tcW w:w="2635" w:type="dxa"/>
            <w:tcBorders>
              <w:top w:val="single" w:sz="8" w:space="0" w:color="000000"/>
              <w:left w:val="single" w:sz="8" w:space="0" w:color="000000"/>
              <w:bottom w:val="single" w:sz="8" w:space="0" w:color="000000"/>
              <w:right w:val="single" w:sz="8" w:space="0" w:color="000000"/>
            </w:tcBorders>
          </w:tcPr>
          <w:p w14:paraId="4EB69F54" w14:textId="77777777" w:rsidR="00DF4621" w:rsidRDefault="00DF4621">
            <w:pPr>
              <w:pStyle w:val="TableParagraph"/>
              <w:kinsoku w:val="0"/>
              <w:overflowPunct w:val="0"/>
              <w:spacing w:before="53" w:line="132" w:lineRule="exact"/>
              <w:ind w:left="831"/>
              <w:rPr>
                <w:b/>
                <w:bCs/>
                <w:spacing w:val="-2"/>
                <w:sz w:val="15"/>
                <w:szCs w:val="15"/>
              </w:rPr>
            </w:pPr>
            <w:r>
              <w:rPr>
                <w:b/>
                <w:bCs/>
                <w:spacing w:val="-2"/>
                <w:sz w:val="15"/>
                <w:szCs w:val="15"/>
              </w:rPr>
              <w:t>DESCRIPTION</w:t>
            </w:r>
          </w:p>
        </w:tc>
        <w:tc>
          <w:tcPr>
            <w:tcW w:w="1334" w:type="dxa"/>
            <w:tcBorders>
              <w:top w:val="single" w:sz="8" w:space="0" w:color="000000"/>
              <w:left w:val="single" w:sz="8" w:space="0" w:color="000000"/>
              <w:bottom w:val="single" w:sz="8" w:space="0" w:color="000000"/>
              <w:right w:val="single" w:sz="8" w:space="0" w:color="000000"/>
            </w:tcBorders>
          </w:tcPr>
          <w:p w14:paraId="4F0B3860" w14:textId="77777777" w:rsidR="00DF4621" w:rsidRDefault="00DF4621">
            <w:pPr>
              <w:pStyle w:val="TableParagraph"/>
              <w:kinsoku w:val="0"/>
              <w:overflowPunct w:val="0"/>
              <w:spacing w:before="54" w:line="131" w:lineRule="exact"/>
              <w:ind w:right="63"/>
              <w:jc w:val="right"/>
              <w:rPr>
                <w:b/>
                <w:bCs/>
                <w:w w:val="90"/>
                <w:sz w:val="15"/>
                <w:szCs w:val="15"/>
              </w:rPr>
            </w:pPr>
            <w:r>
              <w:rPr>
                <w:b/>
                <w:bCs/>
                <w:w w:val="75"/>
                <w:sz w:val="15"/>
                <w:szCs w:val="15"/>
              </w:rPr>
              <w:t xml:space="preserve">· </w:t>
            </w:r>
            <w:r>
              <w:rPr>
                <w:b/>
                <w:bCs/>
                <w:w w:val="90"/>
                <w:sz w:val="15"/>
                <w:szCs w:val="15"/>
              </w:rPr>
              <w:t>GROSS</w:t>
            </w:r>
            <w:r>
              <w:rPr>
                <w:b/>
                <w:bCs/>
                <w:spacing w:val="-7"/>
                <w:w w:val="90"/>
                <w:sz w:val="15"/>
                <w:szCs w:val="15"/>
              </w:rPr>
              <w:t xml:space="preserve"> </w:t>
            </w:r>
            <w:r>
              <w:rPr>
                <w:b/>
                <w:bCs/>
                <w:w w:val="90"/>
                <w:sz w:val="15"/>
                <w:szCs w:val="15"/>
              </w:rPr>
              <w:t>AMOUNT</w:t>
            </w:r>
          </w:p>
        </w:tc>
        <w:tc>
          <w:tcPr>
            <w:tcW w:w="1315" w:type="dxa"/>
            <w:tcBorders>
              <w:top w:val="single" w:sz="8" w:space="0" w:color="000000"/>
              <w:left w:val="single" w:sz="8" w:space="0" w:color="000000"/>
              <w:bottom w:val="single" w:sz="8" w:space="0" w:color="000000"/>
              <w:right w:val="single" w:sz="8" w:space="0" w:color="000000"/>
            </w:tcBorders>
          </w:tcPr>
          <w:p w14:paraId="7C7E9310" w14:textId="77777777" w:rsidR="00DF4621" w:rsidRDefault="00DF4621">
            <w:pPr>
              <w:pStyle w:val="TableParagraph"/>
              <w:kinsoku w:val="0"/>
              <w:overflowPunct w:val="0"/>
              <w:spacing w:before="52" w:line="133" w:lineRule="exact"/>
              <w:ind w:left="285"/>
              <w:rPr>
                <w:b/>
                <w:bCs/>
                <w:spacing w:val="-2"/>
                <w:sz w:val="15"/>
                <w:szCs w:val="15"/>
              </w:rPr>
            </w:pPr>
            <w:r>
              <w:rPr>
                <w:b/>
                <w:bCs/>
                <w:spacing w:val="-2"/>
                <w:sz w:val="15"/>
                <w:szCs w:val="15"/>
              </w:rPr>
              <w:t>DISCOUNT</w:t>
            </w:r>
          </w:p>
        </w:tc>
        <w:tc>
          <w:tcPr>
            <w:tcW w:w="1608" w:type="dxa"/>
            <w:tcBorders>
              <w:top w:val="single" w:sz="8" w:space="0" w:color="000000"/>
              <w:left w:val="single" w:sz="8" w:space="0" w:color="000000"/>
              <w:bottom w:val="single" w:sz="8" w:space="0" w:color="000000"/>
              <w:right w:val="none" w:sz="6" w:space="0" w:color="auto"/>
            </w:tcBorders>
          </w:tcPr>
          <w:p w14:paraId="1EDCC500" w14:textId="77777777" w:rsidR="00DF4621" w:rsidRDefault="00DF4621">
            <w:pPr>
              <w:pStyle w:val="TableParagraph"/>
              <w:kinsoku w:val="0"/>
              <w:overflowPunct w:val="0"/>
              <w:spacing w:before="54" w:line="131" w:lineRule="exact"/>
              <w:ind w:left="491"/>
              <w:rPr>
                <w:b/>
                <w:bCs/>
                <w:sz w:val="15"/>
                <w:szCs w:val="15"/>
              </w:rPr>
            </w:pPr>
            <w:r>
              <w:rPr>
                <w:b/>
                <w:bCs/>
                <w:sz w:val="15"/>
                <w:szCs w:val="15"/>
              </w:rPr>
              <w:t>NET PAY</w:t>
            </w:r>
          </w:p>
        </w:tc>
      </w:tr>
      <w:tr w:rsidR="00DF4621" w14:paraId="6B43BEBA" w14:textId="77777777">
        <w:trPr>
          <w:trHeight w:val="2696"/>
        </w:trPr>
        <w:tc>
          <w:tcPr>
            <w:tcW w:w="3328" w:type="dxa"/>
            <w:gridSpan w:val="2"/>
            <w:tcBorders>
              <w:top w:val="none" w:sz="6" w:space="0" w:color="auto"/>
              <w:left w:val="none" w:sz="6" w:space="0" w:color="auto"/>
              <w:bottom w:val="single" w:sz="8" w:space="0" w:color="000000"/>
              <w:right w:val="single" w:sz="8" w:space="0" w:color="000000"/>
            </w:tcBorders>
          </w:tcPr>
          <w:p w14:paraId="071B36B8" w14:textId="77777777" w:rsidR="00DF4621" w:rsidRDefault="00DF4621">
            <w:pPr>
              <w:pStyle w:val="TableParagraph"/>
              <w:kinsoku w:val="0"/>
              <w:overflowPunct w:val="0"/>
              <w:spacing w:before="75"/>
              <w:ind w:left="646"/>
              <w:rPr>
                <w:rFonts w:ascii="Cambria" w:hAnsi="Cambria" w:cs="Cambria"/>
                <w:spacing w:val="-2"/>
                <w:w w:val="105"/>
                <w:sz w:val="20"/>
                <w:szCs w:val="20"/>
              </w:rPr>
            </w:pPr>
            <w:r>
              <w:rPr>
                <w:rFonts w:ascii="Cambria" w:hAnsi="Cambria" w:cs="Cambria"/>
                <w:spacing w:val="-2"/>
                <w:w w:val="105"/>
                <w:sz w:val="20"/>
                <w:szCs w:val="20"/>
              </w:rPr>
              <w:t>083022</w:t>
            </w:r>
          </w:p>
        </w:tc>
        <w:tc>
          <w:tcPr>
            <w:tcW w:w="1130" w:type="dxa"/>
            <w:tcBorders>
              <w:top w:val="single" w:sz="8" w:space="0" w:color="000000"/>
              <w:left w:val="single" w:sz="8" w:space="0" w:color="000000"/>
              <w:bottom w:val="single" w:sz="8" w:space="0" w:color="000000"/>
              <w:right w:val="single" w:sz="8" w:space="0" w:color="000000"/>
            </w:tcBorders>
          </w:tcPr>
          <w:p w14:paraId="3A0ED6FC" w14:textId="77777777" w:rsidR="00DF4621" w:rsidRDefault="00DF4621">
            <w:pPr>
              <w:pStyle w:val="TableParagraph"/>
              <w:kinsoku w:val="0"/>
              <w:overflowPunct w:val="0"/>
              <w:spacing w:before="74"/>
              <w:ind w:left="78" w:right="60"/>
              <w:jc w:val="center"/>
              <w:rPr>
                <w:rFonts w:ascii="Cambria" w:hAnsi="Cambria" w:cs="Cambria"/>
                <w:spacing w:val="-2"/>
                <w:w w:val="110"/>
                <w:sz w:val="20"/>
                <w:szCs w:val="20"/>
              </w:rPr>
            </w:pPr>
            <w:r>
              <w:rPr>
                <w:rFonts w:ascii="Cambria" w:hAnsi="Cambria" w:cs="Cambria"/>
                <w:spacing w:val="-2"/>
                <w:w w:val="110"/>
                <w:sz w:val="20"/>
                <w:szCs w:val="20"/>
              </w:rPr>
              <w:t>08/30/22</w:t>
            </w:r>
          </w:p>
        </w:tc>
        <w:tc>
          <w:tcPr>
            <w:tcW w:w="2635" w:type="dxa"/>
            <w:tcBorders>
              <w:top w:val="single" w:sz="8" w:space="0" w:color="000000"/>
              <w:left w:val="single" w:sz="8" w:space="0" w:color="000000"/>
              <w:bottom w:val="single" w:sz="8" w:space="0" w:color="000000"/>
              <w:right w:val="single" w:sz="8" w:space="0" w:color="000000"/>
            </w:tcBorders>
          </w:tcPr>
          <w:p w14:paraId="665A467B" w14:textId="77777777" w:rsidR="00DF4621" w:rsidRDefault="00DF4621">
            <w:pPr>
              <w:pStyle w:val="TableParagraph"/>
              <w:kinsoku w:val="0"/>
              <w:overflowPunct w:val="0"/>
              <w:spacing w:before="77"/>
              <w:ind w:left="160"/>
              <w:rPr>
                <w:rFonts w:ascii="Cambria" w:hAnsi="Cambria" w:cs="Cambria"/>
                <w:sz w:val="20"/>
                <w:szCs w:val="20"/>
              </w:rPr>
            </w:pPr>
            <w:r>
              <w:rPr>
                <w:rFonts w:ascii="Cambria" w:hAnsi="Cambria" w:cs="Cambria"/>
                <w:sz w:val="20"/>
                <w:szCs w:val="20"/>
              </w:rPr>
              <w:t>DON</w:t>
            </w:r>
            <w:r>
              <w:rPr>
                <w:rFonts w:ascii="Cambria" w:hAnsi="Cambria" w:cs="Cambria"/>
                <w:spacing w:val="40"/>
                <w:sz w:val="20"/>
                <w:szCs w:val="20"/>
              </w:rPr>
              <w:t xml:space="preserve"> </w:t>
            </w:r>
            <w:r>
              <w:rPr>
                <w:rFonts w:ascii="Cambria" w:hAnsi="Cambria" w:cs="Cambria"/>
                <w:sz w:val="20"/>
                <w:szCs w:val="20"/>
              </w:rPr>
              <w:t>PROG</w:t>
            </w:r>
          </w:p>
        </w:tc>
        <w:tc>
          <w:tcPr>
            <w:tcW w:w="1334" w:type="dxa"/>
            <w:tcBorders>
              <w:top w:val="single" w:sz="8" w:space="0" w:color="000000"/>
              <w:left w:val="single" w:sz="8" w:space="0" w:color="000000"/>
              <w:bottom w:val="single" w:sz="8" w:space="0" w:color="000000"/>
              <w:right w:val="single" w:sz="8" w:space="0" w:color="000000"/>
            </w:tcBorders>
          </w:tcPr>
          <w:p w14:paraId="304EBAB8" w14:textId="77777777" w:rsidR="00DF4621" w:rsidRDefault="00DF4621">
            <w:pPr>
              <w:pStyle w:val="TableParagraph"/>
              <w:kinsoku w:val="0"/>
              <w:overflowPunct w:val="0"/>
              <w:spacing w:before="75" w:line="206" w:lineRule="exact"/>
              <w:ind w:left="39"/>
              <w:rPr>
                <w:rFonts w:ascii="Cambria" w:hAnsi="Cambria" w:cs="Cambria"/>
                <w:sz w:val="20"/>
                <w:szCs w:val="20"/>
              </w:rPr>
            </w:pPr>
            <w:r>
              <w:rPr>
                <w:w w:val="75"/>
                <w:sz w:val="20"/>
                <w:szCs w:val="20"/>
                <w:vertAlign w:val="superscript"/>
              </w:rPr>
              <w:t>,!</w:t>
            </w:r>
            <w:r>
              <w:rPr>
                <w:w w:val="75"/>
                <w:sz w:val="20"/>
                <w:szCs w:val="20"/>
              </w:rPr>
              <w:t xml:space="preserve"> </w:t>
            </w:r>
            <w:r>
              <w:rPr>
                <w:w w:val="75"/>
                <w:sz w:val="20"/>
                <w:szCs w:val="20"/>
                <w:vertAlign w:val="superscript"/>
              </w:rPr>
              <w:t>'-</w:t>
            </w:r>
            <w:r>
              <w:rPr>
                <w:spacing w:val="21"/>
                <w:w w:val="36"/>
                <w:sz w:val="20"/>
                <w:szCs w:val="20"/>
                <w:vertAlign w:val="superscript"/>
              </w:rPr>
              <w:t>·</w:t>
            </w:r>
            <w:proofErr w:type="gramStart"/>
            <w:r>
              <w:rPr>
                <w:spacing w:val="-42"/>
                <w:w w:val="191"/>
                <w:sz w:val="20"/>
                <w:szCs w:val="20"/>
                <w:vertAlign w:val="superscript"/>
              </w:rPr>
              <w:t>t</w:t>
            </w:r>
            <w:r>
              <w:rPr>
                <w:rFonts w:ascii="Cambria" w:hAnsi="Cambria" w:cs="Cambria"/>
                <w:spacing w:val="18"/>
                <w:w w:val="108"/>
                <w:sz w:val="20"/>
                <w:szCs w:val="20"/>
              </w:rPr>
              <w:t>;</w:t>
            </w:r>
            <w:r>
              <w:rPr>
                <w:spacing w:val="1"/>
                <w:w w:val="33"/>
                <w:sz w:val="20"/>
                <w:szCs w:val="20"/>
                <w:vertAlign w:val="superscript"/>
              </w:rPr>
              <w:t>•</w:t>
            </w:r>
            <w:proofErr w:type="gramEnd"/>
            <w:r>
              <w:rPr>
                <w:rFonts w:ascii="Cambria" w:hAnsi="Cambria" w:cs="Cambria"/>
                <w:spacing w:val="-20"/>
                <w:w w:val="132"/>
                <w:sz w:val="20"/>
                <w:szCs w:val="20"/>
              </w:rPr>
              <w:t>.</w:t>
            </w:r>
            <w:r>
              <w:rPr>
                <w:spacing w:val="21"/>
                <w:w w:val="98"/>
                <w:sz w:val="20"/>
                <w:szCs w:val="20"/>
                <w:vertAlign w:val="superscript"/>
              </w:rPr>
              <w:t>'</w:t>
            </w:r>
            <w:r>
              <w:rPr>
                <w:spacing w:val="40"/>
                <w:sz w:val="20"/>
                <w:szCs w:val="20"/>
              </w:rPr>
              <w:t xml:space="preserve"> </w:t>
            </w:r>
            <w:r>
              <w:rPr>
                <w:rFonts w:ascii="Cambria" w:hAnsi="Cambria" w:cs="Cambria"/>
                <w:sz w:val="20"/>
                <w:szCs w:val="20"/>
              </w:rPr>
              <w:t>8031.48</w:t>
            </w:r>
          </w:p>
          <w:p w14:paraId="575DFD1C" w14:textId="77777777" w:rsidR="00DF4621" w:rsidRDefault="00DF4621">
            <w:pPr>
              <w:pStyle w:val="TableParagraph"/>
              <w:kinsoku w:val="0"/>
              <w:overflowPunct w:val="0"/>
              <w:spacing w:line="176" w:lineRule="exact"/>
              <w:ind w:left="53"/>
              <w:rPr>
                <w:b/>
                <w:bCs/>
                <w:w w:val="90"/>
                <w:sz w:val="15"/>
                <w:szCs w:val="15"/>
              </w:rPr>
            </w:pPr>
            <w:r>
              <w:rPr>
                <w:w w:val="90"/>
                <w:position w:val="6"/>
                <w:sz w:val="12"/>
                <w:szCs w:val="12"/>
              </w:rPr>
              <w:t xml:space="preserve">,. </w:t>
            </w:r>
            <w:r>
              <w:rPr>
                <w:spacing w:val="-23"/>
                <w:w w:val="122"/>
                <w:position w:val="6"/>
                <w:sz w:val="12"/>
                <w:szCs w:val="12"/>
              </w:rPr>
              <w:t>,</w:t>
            </w:r>
            <w:r>
              <w:rPr>
                <w:b/>
                <w:bCs/>
                <w:spacing w:val="15"/>
                <w:w w:val="40"/>
                <w:sz w:val="15"/>
                <w:szCs w:val="15"/>
              </w:rPr>
              <w:t>.</w:t>
            </w:r>
            <w:r>
              <w:rPr>
                <w:spacing w:val="6"/>
                <w:w w:val="106"/>
                <w:position w:val="6"/>
                <w:sz w:val="12"/>
                <w:szCs w:val="12"/>
              </w:rPr>
              <w:t>,</w:t>
            </w:r>
            <w:r>
              <w:rPr>
                <w:spacing w:val="-11"/>
                <w:w w:val="89"/>
                <w:position w:val="6"/>
                <w:sz w:val="12"/>
                <w:szCs w:val="12"/>
              </w:rPr>
              <w:t xml:space="preserve"> </w:t>
            </w:r>
            <w:r>
              <w:rPr>
                <w:b/>
                <w:bCs/>
                <w:w w:val="90"/>
                <w:sz w:val="15"/>
                <w:szCs w:val="15"/>
              </w:rPr>
              <w:t>,.,_</w:t>
            </w:r>
          </w:p>
          <w:p w14:paraId="4BC3F3F6" w14:textId="77777777" w:rsidR="00DF4621" w:rsidRDefault="00DF4621">
            <w:pPr>
              <w:pStyle w:val="TableParagraph"/>
              <w:kinsoku w:val="0"/>
              <w:overflowPunct w:val="0"/>
            </w:pPr>
          </w:p>
          <w:p w14:paraId="37730793" w14:textId="77777777" w:rsidR="00DF4621" w:rsidRDefault="00DF4621">
            <w:pPr>
              <w:pStyle w:val="TableParagraph"/>
              <w:kinsoku w:val="0"/>
              <w:overflowPunct w:val="0"/>
              <w:ind w:left="121"/>
              <w:rPr>
                <w:b/>
                <w:bCs/>
                <w:spacing w:val="-6"/>
                <w:w w:val="85"/>
                <w:sz w:val="11"/>
                <w:szCs w:val="11"/>
              </w:rPr>
            </w:pPr>
            <w:r>
              <w:rPr>
                <w:b/>
                <w:bCs/>
                <w:spacing w:val="-6"/>
                <w:w w:val="85"/>
                <w:sz w:val="11"/>
                <w:szCs w:val="11"/>
              </w:rPr>
              <w:t>·'</w:t>
            </w:r>
          </w:p>
          <w:p w14:paraId="52F658C2" w14:textId="77777777" w:rsidR="00DF4621" w:rsidRDefault="00DF4621">
            <w:pPr>
              <w:pStyle w:val="TableParagraph"/>
              <w:kinsoku w:val="0"/>
              <w:overflowPunct w:val="0"/>
              <w:spacing w:before="23"/>
              <w:ind w:left="58"/>
              <w:rPr>
                <w:w w:val="90"/>
                <w:sz w:val="12"/>
                <w:szCs w:val="12"/>
              </w:rPr>
            </w:pPr>
            <w:r>
              <w:rPr>
                <w:w w:val="90"/>
                <w:sz w:val="12"/>
                <w:szCs w:val="12"/>
              </w:rPr>
              <w:t>.</w:t>
            </w:r>
            <w:r>
              <w:rPr>
                <w:spacing w:val="80"/>
                <w:sz w:val="12"/>
                <w:szCs w:val="12"/>
              </w:rPr>
              <w:t xml:space="preserve">  </w:t>
            </w:r>
            <w:r>
              <w:rPr>
                <w:w w:val="90"/>
                <w:sz w:val="12"/>
                <w:szCs w:val="12"/>
              </w:rPr>
              <w:t>,</w:t>
            </w:r>
          </w:p>
          <w:p w14:paraId="4FB7F9D2" w14:textId="77777777" w:rsidR="00DF4621" w:rsidRDefault="00DF4621">
            <w:pPr>
              <w:pStyle w:val="TableParagraph"/>
              <w:kinsoku w:val="0"/>
              <w:overflowPunct w:val="0"/>
              <w:spacing w:before="4"/>
              <w:rPr>
                <w:sz w:val="13"/>
                <w:szCs w:val="13"/>
              </w:rPr>
            </w:pPr>
          </w:p>
          <w:p w14:paraId="5FF7C3FB" w14:textId="77777777" w:rsidR="00DF4621" w:rsidRDefault="00DF4621">
            <w:pPr>
              <w:pStyle w:val="TableParagraph"/>
              <w:kinsoku w:val="0"/>
              <w:overflowPunct w:val="0"/>
              <w:spacing w:before="1"/>
              <w:ind w:left="15"/>
              <w:rPr>
                <w:spacing w:val="-2"/>
                <w:sz w:val="8"/>
                <w:szCs w:val="8"/>
              </w:rPr>
            </w:pPr>
            <w:r>
              <w:rPr>
                <w:spacing w:val="-2"/>
                <w:sz w:val="8"/>
                <w:szCs w:val="8"/>
              </w:rPr>
              <w:t>,;'··"·</w:t>
            </w:r>
          </w:p>
        </w:tc>
        <w:tc>
          <w:tcPr>
            <w:tcW w:w="1315" w:type="dxa"/>
            <w:tcBorders>
              <w:top w:val="single" w:sz="8" w:space="0" w:color="000000"/>
              <w:left w:val="single" w:sz="8" w:space="0" w:color="000000"/>
              <w:bottom w:val="single" w:sz="8" w:space="0" w:color="000000"/>
              <w:right w:val="single" w:sz="8" w:space="0" w:color="000000"/>
            </w:tcBorders>
          </w:tcPr>
          <w:p w14:paraId="3F265418" w14:textId="77777777" w:rsidR="00DF4621" w:rsidRDefault="00DF4621">
            <w:pPr>
              <w:pStyle w:val="TableParagraph"/>
              <w:kinsoku w:val="0"/>
              <w:overflowPunct w:val="0"/>
              <w:spacing w:before="76"/>
              <w:ind w:right="46"/>
              <w:jc w:val="right"/>
              <w:rPr>
                <w:rFonts w:ascii="Cambria" w:hAnsi="Cambria" w:cs="Cambria"/>
                <w:spacing w:val="-4"/>
                <w:w w:val="130"/>
                <w:sz w:val="20"/>
                <w:szCs w:val="20"/>
              </w:rPr>
            </w:pPr>
            <w:r>
              <w:rPr>
                <w:rFonts w:ascii="Cambria" w:hAnsi="Cambria" w:cs="Cambria"/>
                <w:spacing w:val="-4"/>
                <w:w w:val="130"/>
                <w:sz w:val="20"/>
                <w:szCs w:val="20"/>
              </w:rPr>
              <w:t>0.00</w:t>
            </w:r>
          </w:p>
        </w:tc>
        <w:tc>
          <w:tcPr>
            <w:tcW w:w="1608" w:type="dxa"/>
            <w:tcBorders>
              <w:top w:val="single" w:sz="8" w:space="0" w:color="000000"/>
              <w:left w:val="single" w:sz="8" w:space="0" w:color="000000"/>
              <w:bottom w:val="single" w:sz="8" w:space="0" w:color="000000"/>
              <w:right w:val="none" w:sz="6" w:space="0" w:color="auto"/>
            </w:tcBorders>
          </w:tcPr>
          <w:p w14:paraId="3C74E360" w14:textId="77777777" w:rsidR="00DF4621" w:rsidRDefault="00DF4621">
            <w:pPr>
              <w:pStyle w:val="TableParagraph"/>
              <w:kinsoku w:val="0"/>
              <w:overflowPunct w:val="0"/>
              <w:spacing w:before="80"/>
              <w:ind w:right="-29"/>
              <w:jc w:val="right"/>
              <w:rPr>
                <w:rFonts w:ascii="Cambria" w:hAnsi="Cambria" w:cs="Cambria"/>
                <w:spacing w:val="-2"/>
                <w:w w:val="120"/>
                <w:sz w:val="20"/>
                <w:szCs w:val="20"/>
              </w:rPr>
            </w:pPr>
            <w:r>
              <w:rPr>
                <w:rFonts w:ascii="Cambria" w:hAnsi="Cambria" w:cs="Cambria"/>
                <w:spacing w:val="-2"/>
                <w:w w:val="120"/>
                <w:sz w:val="20"/>
                <w:szCs w:val="20"/>
              </w:rPr>
              <w:t>8031.48</w:t>
            </w:r>
          </w:p>
        </w:tc>
      </w:tr>
      <w:tr w:rsidR="00DF4621" w14:paraId="166A74F3" w14:textId="77777777">
        <w:trPr>
          <w:trHeight w:val="164"/>
        </w:trPr>
        <w:tc>
          <w:tcPr>
            <w:tcW w:w="7093" w:type="dxa"/>
            <w:gridSpan w:val="4"/>
            <w:vMerge w:val="restart"/>
            <w:tcBorders>
              <w:top w:val="single" w:sz="8" w:space="0" w:color="000000"/>
              <w:left w:val="none" w:sz="6" w:space="0" w:color="auto"/>
              <w:bottom w:val="none" w:sz="6" w:space="0" w:color="auto"/>
              <w:right w:val="single" w:sz="8" w:space="0" w:color="000000"/>
            </w:tcBorders>
          </w:tcPr>
          <w:p w14:paraId="20F8D225" w14:textId="77777777" w:rsidR="00DF4621" w:rsidRDefault="00DF4621">
            <w:pPr>
              <w:pStyle w:val="TableParagraph"/>
              <w:kinsoku w:val="0"/>
              <w:overflowPunct w:val="0"/>
              <w:rPr>
                <w:sz w:val="20"/>
                <w:szCs w:val="20"/>
              </w:rPr>
            </w:pPr>
          </w:p>
        </w:tc>
        <w:tc>
          <w:tcPr>
            <w:tcW w:w="1334" w:type="dxa"/>
            <w:tcBorders>
              <w:top w:val="single" w:sz="8" w:space="0" w:color="000000"/>
              <w:left w:val="single" w:sz="8" w:space="0" w:color="000000"/>
              <w:bottom w:val="single" w:sz="8" w:space="0" w:color="000000"/>
              <w:right w:val="single" w:sz="8" w:space="0" w:color="000000"/>
            </w:tcBorders>
          </w:tcPr>
          <w:p w14:paraId="04A29090" w14:textId="77777777" w:rsidR="00DF4621" w:rsidRDefault="00DF4621">
            <w:pPr>
              <w:pStyle w:val="TableParagraph"/>
              <w:kinsoku w:val="0"/>
              <w:overflowPunct w:val="0"/>
              <w:spacing w:before="30" w:line="114" w:lineRule="exact"/>
              <w:ind w:right="73"/>
              <w:jc w:val="right"/>
              <w:rPr>
                <w:b/>
                <w:bCs/>
                <w:w w:val="90"/>
                <w:sz w:val="15"/>
                <w:szCs w:val="15"/>
              </w:rPr>
            </w:pPr>
            <w:r>
              <w:rPr>
                <w:b/>
                <w:bCs/>
                <w:w w:val="75"/>
                <w:sz w:val="15"/>
                <w:szCs w:val="15"/>
              </w:rPr>
              <w:t xml:space="preserve">· </w:t>
            </w:r>
            <w:r>
              <w:rPr>
                <w:b/>
                <w:bCs/>
                <w:w w:val="90"/>
                <w:sz w:val="15"/>
                <w:szCs w:val="15"/>
              </w:rPr>
              <w:t>GROSS AMT TOT</w:t>
            </w:r>
          </w:p>
        </w:tc>
        <w:tc>
          <w:tcPr>
            <w:tcW w:w="1315" w:type="dxa"/>
            <w:tcBorders>
              <w:top w:val="single" w:sz="8" w:space="0" w:color="000000"/>
              <w:left w:val="single" w:sz="8" w:space="0" w:color="000000"/>
              <w:bottom w:val="single" w:sz="8" w:space="0" w:color="000000"/>
              <w:right w:val="single" w:sz="8" w:space="0" w:color="000000"/>
            </w:tcBorders>
          </w:tcPr>
          <w:p w14:paraId="6B90A3D9" w14:textId="77777777" w:rsidR="00DF4621" w:rsidRDefault="00DF4621">
            <w:pPr>
              <w:pStyle w:val="TableParagraph"/>
              <w:kinsoku w:val="0"/>
              <w:overflowPunct w:val="0"/>
              <w:spacing w:before="30" w:line="115" w:lineRule="exact"/>
              <w:ind w:right="124"/>
              <w:jc w:val="right"/>
              <w:rPr>
                <w:b/>
                <w:bCs/>
                <w:sz w:val="15"/>
                <w:szCs w:val="15"/>
              </w:rPr>
            </w:pPr>
            <w:r>
              <w:rPr>
                <w:b/>
                <w:bCs/>
                <w:sz w:val="15"/>
                <w:szCs w:val="15"/>
              </w:rPr>
              <w:t>DISCOUNT TOT</w:t>
            </w:r>
          </w:p>
        </w:tc>
        <w:tc>
          <w:tcPr>
            <w:tcW w:w="1608" w:type="dxa"/>
            <w:tcBorders>
              <w:top w:val="single" w:sz="8" w:space="0" w:color="000000"/>
              <w:left w:val="single" w:sz="8" w:space="0" w:color="000000"/>
              <w:bottom w:val="single" w:sz="8" w:space="0" w:color="000000"/>
              <w:right w:val="none" w:sz="6" w:space="0" w:color="auto"/>
            </w:tcBorders>
          </w:tcPr>
          <w:p w14:paraId="26EABD3C" w14:textId="77777777" w:rsidR="00DF4621" w:rsidRDefault="00DF4621">
            <w:pPr>
              <w:pStyle w:val="TableParagraph"/>
              <w:kinsoku w:val="0"/>
              <w:overflowPunct w:val="0"/>
              <w:spacing w:before="29" w:line="115" w:lineRule="exact"/>
              <w:ind w:left="79"/>
              <w:rPr>
                <w:b/>
                <w:bCs/>
                <w:spacing w:val="-2"/>
                <w:sz w:val="15"/>
                <w:szCs w:val="15"/>
              </w:rPr>
            </w:pPr>
            <w:r>
              <w:rPr>
                <w:b/>
                <w:bCs/>
                <w:spacing w:val="-2"/>
                <w:sz w:val="15"/>
                <w:szCs w:val="15"/>
              </w:rPr>
              <w:t>NET</w:t>
            </w:r>
            <w:r>
              <w:rPr>
                <w:b/>
                <w:bCs/>
                <w:spacing w:val="-9"/>
                <w:sz w:val="15"/>
                <w:szCs w:val="15"/>
              </w:rPr>
              <w:t xml:space="preserve"> </w:t>
            </w:r>
            <w:r>
              <w:rPr>
                <w:b/>
                <w:bCs/>
                <w:spacing w:val="-2"/>
                <w:sz w:val="15"/>
                <w:szCs w:val="15"/>
              </w:rPr>
              <w:t>AMOUNT</w:t>
            </w:r>
            <w:r>
              <w:rPr>
                <w:b/>
                <w:bCs/>
                <w:spacing w:val="-8"/>
                <w:sz w:val="15"/>
                <w:szCs w:val="15"/>
              </w:rPr>
              <w:t xml:space="preserve"> </w:t>
            </w:r>
            <w:r>
              <w:rPr>
                <w:b/>
                <w:bCs/>
                <w:spacing w:val="-2"/>
                <w:sz w:val="15"/>
                <w:szCs w:val="15"/>
              </w:rPr>
              <w:t>TOTAL</w:t>
            </w:r>
          </w:p>
        </w:tc>
      </w:tr>
      <w:tr w:rsidR="00DF4621" w14:paraId="07E5FA82" w14:textId="77777777">
        <w:trPr>
          <w:trHeight w:val="383"/>
        </w:trPr>
        <w:tc>
          <w:tcPr>
            <w:tcW w:w="7093" w:type="dxa"/>
            <w:gridSpan w:val="4"/>
            <w:vMerge/>
            <w:tcBorders>
              <w:top w:val="nil"/>
              <w:left w:val="none" w:sz="6" w:space="0" w:color="auto"/>
              <w:bottom w:val="none" w:sz="6" w:space="0" w:color="auto"/>
              <w:right w:val="single" w:sz="8" w:space="0" w:color="000000"/>
            </w:tcBorders>
          </w:tcPr>
          <w:p w14:paraId="0D155311" w14:textId="77777777" w:rsidR="00DF4621" w:rsidRDefault="00DF4621">
            <w:pPr>
              <w:pStyle w:val="BodyText"/>
              <w:kinsoku w:val="0"/>
              <w:overflowPunct w:val="0"/>
              <w:spacing w:before="7"/>
              <w:rPr>
                <w:sz w:val="2"/>
                <w:szCs w:val="2"/>
              </w:rPr>
            </w:pPr>
          </w:p>
        </w:tc>
        <w:tc>
          <w:tcPr>
            <w:tcW w:w="1334" w:type="dxa"/>
            <w:tcBorders>
              <w:top w:val="single" w:sz="8" w:space="0" w:color="000000"/>
              <w:left w:val="single" w:sz="8" w:space="0" w:color="000000"/>
              <w:bottom w:val="single" w:sz="8" w:space="0" w:color="000000"/>
              <w:right w:val="single" w:sz="8" w:space="0" w:color="000000"/>
            </w:tcBorders>
          </w:tcPr>
          <w:p w14:paraId="06205CEA" w14:textId="77777777" w:rsidR="00DF4621" w:rsidRDefault="00DF4621">
            <w:pPr>
              <w:pStyle w:val="TableParagraph"/>
              <w:kinsoku w:val="0"/>
              <w:overflowPunct w:val="0"/>
              <w:spacing w:before="50"/>
              <w:ind w:right="65"/>
              <w:jc w:val="right"/>
              <w:rPr>
                <w:rFonts w:ascii="Cambria" w:hAnsi="Cambria" w:cs="Cambria"/>
                <w:spacing w:val="-2"/>
                <w:w w:val="120"/>
                <w:sz w:val="20"/>
                <w:szCs w:val="20"/>
              </w:rPr>
            </w:pPr>
            <w:r>
              <w:rPr>
                <w:rFonts w:ascii="Cambria" w:hAnsi="Cambria" w:cs="Cambria"/>
                <w:spacing w:val="-2"/>
                <w:w w:val="120"/>
                <w:sz w:val="20"/>
                <w:szCs w:val="20"/>
              </w:rPr>
              <w:t>8031.48</w:t>
            </w:r>
          </w:p>
        </w:tc>
        <w:tc>
          <w:tcPr>
            <w:tcW w:w="1315" w:type="dxa"/>
            <w:tcBorders>
              <w:top w:val="single" w:sz="8" w:space="0" w:color="000000"/>
              <w:left w:val="single" w:sz="8" w:space="0" w:color="000000"/>
              <w:bottom w:val="single" w:sz="8" w:space="0" w:color="000000"/>
              <w:right w:val="single" w:sz="8" w:space="0" w:color="000000"/>
            </w:tcBorders>
          </w:tcPr>
          <w:p w14:paraId="22993727" w14:textId="77777777" w:rsidR="00DF4621" w:rsidRDefault="00DF4621">
            <w:pPr>
              <w:pStyle w:val="TableParagraph"/>
              <w:kinsoku w:val="0"/>
              <w:overflowPunct w:val="0"/>
              <w:spacing w:before="46"/>
              <w:ind w:right="56"/>
              <w:jc w:val="right"/>
              <w:rPr>
                <w:rFonts w:ascii="Cambria" w:hAnsi="Cambria" w:cs="Cambria"/>
                <w:spacing w:val="-4"/>
                <w:w w:val="125"/>
                <w:sz w:val="20"/>
                <w:szCs w:val="20"/>
              </w:rPr>
            </w:pPr>
            <w:r>
              <w:rPr>
                <w:rFonts w:ascii="Cambria" w:hAnsi="Cambria" w:cs="Cambria"/>
                <w:spacing w:val="-4"/>
                <w:w w:val="125"/>
                <w:sz w:val="20"/>
                <w:szCs w:val="20"/>
              </w:rPr>
              <w:t>0.00</w:t>
            </w:r>
          </w:p>
        </w:tc>
        <w:tc>
          <w:tcPr>
            <w:tcW w:w="1608" w:type="dxa"/>
            <w:tcBorders>
              <w:top w:val="single" w:sz="8" w:space="0" w:color="000000"/>
              <w:left w:val="single" w:sz="8" w:space="0" w:color="000000"/>
              <w:bottom w:val="single" w:sz="8" w:space="0" w:color="000000"/>
              <w:right w:val="none" w:sz="6" w:space="0" w:color="auto"/>
            </w:tcBorders>
          </w:tcPr>
          <w:p w14:paraId="6AE5AB35" w14:textId="77777777" w:rsidR="00DF4621" w:rsidRDefault="00DF4621">
            <w:pPr>
              <w:pStyle w:val="TableParagraph"/>
              <w:kinsoku w:val="0"/>
              <w:overflowPunct w:val="0"/>
              <w:spacing w:before="51"/>
              <w:ind w:right="-15"/>
              <w:jc w:val="right"/>
              <w:rPr>
                <w:rFonts w:ascii="Cambria" w:hAnsi="Cambria" w:cs="Cambria"/>
                <w:spacing w:val="-2"/>
                <w:w w:val="120"/>
                <w:sz w:val="20"/>
                <w:szCs w:val="20"/>
              </w:rPr>
            </w:pPr>
            <w:r>
              <w:rPr>
                <w:rFonts w:ascii="Cambria" w:hAnsi="Cambria" w:cs="Cambria"/>
                <w:spacing w:val="-2"/>
                <w:w w:val="120"/>
                <w:sz w:val="20"/>
                <w:szCs w:val="20"/>
              </w:rPr>
              <w:t>8031.48</w:t>
            </w:r>
          </w:p>
        </w:tc>
      </w:tr>
    </w:tbl>
    <w:p w14:paraId="1CC7F038" w14:textId="77777777" w:rsidR="00DF4621" w:rsidRDefault="00DF4621" w:rsidP="00DF4621">
      <w:pPr>
        <w:pStyle w:val="BodyText"/>
        <w:kinsoku w:val="0"/>
        <w:overflowPunct w:val="0"/>
        <w:spacing w:before="18"/>
        <w:rPr>
          <w:rFonts w:ascii="Arial" w:hAnsi="Arial" w:cs="Arial"/>
          <w:b/>
          <w:bCs/>
          <w:w w:val="95"/>
          <w:sz w:val="24"/>
          <w:szCs w:val="24"/>
        </w:rPr>
      </w:pPr>
      <w:r>
        <w:rPr>
          <w:rFonts w:ascii="Arial" w:hAnsi="Arial" w:cs="Arial"/>
          <w:b/>
          <w:bCs/>
          <w:w w:val="95"/>
          <w:sz w:val="24"/>
          <w:szCs w:val="24"/>
        </w:rPr>
        <w:t>REMITTANCE</w:t>
      </w:r>
      <w:r>
        <w:rPr>
          <w:rFonts w:ascii="Arial" w:hAnsi="Arial" w:cs="Arial"/>
          <w:b/>
          <w:bCs/>
          <w:spacing w:val="-7"/>
          <w:w w:val="95"/>
          <w:sz w:val="24"/>
          <w:szCs w:val="24"/>
        </w:rPr>
        <w:t xml:space="preserve"> </w:t>
      </w:r>
      <w:r>
        <w:rPr>
          <w:rFonts w:ascii="Arial" w:hAnsi="Arial" w:cs="Arial"/>
          <w:b/>
          <w:bCs/>
          <w:w w:val="95"/>
          <w:sz w:val="24"/>
          <w:szCs w:val="24"/>
        </w:rPr>
        <w:t>ADVICE</w:t>
      </w:r>
    </w:p>
    <w:p w14:paraId="666E412F" w14:textId="1A38D47B" w:rsidR="00903FC5" w:rsidRDefault="00903FC5" w:rsidP="000B3DB9">
      <w:pPr>
        <w:sectPr w:rsidR="00903FC5">
          <w:type w:val="continuous"/>
          <w:pgSz w:w="12240" w:h="15840"/>
          <w:pgMar w:top="1680" w:right="140" w:bottom="280" w:left="260" w:header="720" w:footer="720" w:gutter="0"/>
          <w:cols w:space="720"/>
        </w:sectPr>
      </w:pPr>
    </w:p>
    <w:p w14:paraId="666E4130" w14:textId="77777777" w:rsidR="00903FC5" w:rsidRDefault="00257CB8">
      <w:pPr>
        <w:pStyle w:val="BodyText"/>
        <w:spacing w:line="66" w:lineRule="exact"/>
        <w:ind w:left="427"/>
        <w:rPr>
          <w:rFonts w:ascii="Arial"/>
          <w:sz w:val="6"/>
        </w:rPr>
      </w:pPr>
      <w:r>
        <w:rPr>
          <w:rFonts w:ascii="Arial"/>
          <w:sz w:val="6"/>
        </w:rPr>
      </w:r>
      <w:r>
        <w:rPr>
          <w:rFonts w:ascii="Arial"/>
          <w:sz w:val="6"/>
        </w:rPr>
        <w:pict w14:anchorId="666E4211">
          <v:group id="docshapegroup236" o:spid="_x0000_s1034" alt="Decorative-ignore" style="width:540.05pt;height:3.3pt;mso-position-horizontal-relative:char;mso-position-vertical-relative:line" coordsize="10801,66">
            <v:line id="_x0000_s1036" style="position:absolute" from="0,33" to="10800,33" strokeweight="3.3pt"/>
            <v:shape id="docshape237" o:spid="_x0000_s1035" style="position:absolute;left:10799;width:2;height:2" coordorigin="10799" coordsize="2,2" path="m10799,1r1,-1l10800,r,l10801,1r-1,l10800,1r,l10799,1xe" fillcolor="black" stroked="f">
              <v:path arrowok="t"/>
            </v:shape>
            <w10:anchorlock/>
          </v:group>
        </w:pict>
      </w:r>
    </w:p>
    <w:p w14:paraId="666E4131" w14:textId="77777777" w:rsidR="00903FC5" w:rsidRDefault="00903FC5">
      <w:pPr>
        <w:pStyle w:val="BodyText"/>
        <w:spacing w:before="8"/>
        <w:rPr>
          <w:rFonts w:ascii="Arial"/>
          <w:b/>
          <w:sz w:val="8"/>
        </w:rPr>
      </w:pPr>
    </w:p>
    <w:p w14:paraId="666E4132" w14:textId="77777777" w:rsidR="00903FC5" w:rsidRDefault="00C83FB0">
      <w:pPr>
        <w:tabs>
          <w:tab w:val="left" w:pos="2331"/>
        </w:tabs>
        <w:spacing w:before="101"/>
        <w:ind w:left="460"/>
        <w:rPr>
          <w:rFonts w:ascii="Segoe UI"/>
          <w:sz w:val="20"/>
        </w:rPr>
      </w:pPr>
      <w:bookmarkStart w:id="16" w:name="HPC_Review_of_Recent_Material_Change_Not"/>
      <w:bookmarkEnd w:id="16"/>
      <w:r>
        <w:rPr>
          <w:rFonts w:ascii="Segoe UI"/>
          <w:b/>
          <w:spacing w:val="-2"/>
          <w:sz w:val="20"/>
        </w:rPr>
        <w:t>Subject:</w:t>
      </w:r>
      <w:r>
        <w:rPr>
          <w:rFonts w:ascii="Segoe UI"/>
          <w:b/>
          <w:sz w:val="20"/>
        </w:rPr>
        <w:tab/>
      </w:r>
      <w:r>
        <w:rPr>
          <w:rFonts w:ascii="Segoe UI"/>
          <w:sz w:val="20"/>
        </w:rPr>
        <w:t>RE:</w:t>
      </w:r>
      <w:r>
        <w:rPr>
          <w:rFonts w:ascii="Segoe UI"/>
          <w:spacing w:val="-4"/>
          <w:sz w:val="20"/>
        </w:rPr>
        <w:t xml:space="preserve"> </w:t>
      </w:r>
      <w:r>
        <w:rPr>
          <w:rFonts w:ascii="Segoe UI"/>
          <w:sz w:val="20"/>
        </w:rPr>
        <w:t>HPC</w:t>
      </w:r>
      <w:r>
        <w:rPr>
          <w:rFonts w:ascii="Segoe UI"/>
          <w:spacing w:val="-4"/>
          <w:sz w:val="20"/>
        </w:rPr>
        <w:t xml:space="preserve"> </w:t>
      </w:r>
      <w:r>
        <w:rPr>
          <w:rFonts w:ascii="Segoe UI"/>
          <w:sz w:val="20"/>
        </w:rPr>
        <w:t>Review</w:t>
      </w:r>
      <w:r>
        <w:rPr>
          <w:rFonts w:ascii="Segoe UI"/>
          <w:spacing w:val="-4"/>
          <w:sz w:val="20"/>
        </w:rPr>
        <w:t xml:space="preserve"> </w:t>
      </w:r>
      <w:r>
        <w:rPr>
          <w:rFonts w:ascii="Segoe UI"/>
          <w:sz w:val="20"/>
        </w:rPr>
        <w:t>of</w:t>
      </w:r>
      <w:r>
        <w:rPr>
          <w:rFonts w:ascii="Segoe UI"/>
          <w:spacing w:val="-4"/>
          <w:sz w:val="20"/>
        </w:rPr>
        <w:t xml:space="preserve"> </w:t>
      </w:r>
      <w:r>
        <w:rPr>
          <w:rFonts w:ascii="Segoe UI"/>
          <w:sz w:val="20"/>
        </w:rPr>
        <w:t>Recent</w:t>
      </w:r>
      <w:r>
        <w:rPr>
          <w:rFonts w:ascii="Segoe UI"/>
          <w:spacing w:val="-4"/>
          <w:sz w:val="20"/>
        </w:rPr>
        <w:t xml:space="preserve"> </w:t>
      </w:r>
      <w:r>
        <w:rPr>
          <w:rFonts w:ascii="Segoe UI"/>
          <w:sz w:val="20"/>
        </w:rPr>
        <w:t>Material</w:t>
      </w:r>
      <w:r>
        <w:rPr>
          <w:rFonts w:ascii="Segoe UI"/>
          <w:spacing w:val="-4"/>
          <w:sz w:val="20"/>
        </w:rPr>
        <w:t xml:space="preserve"> </w:t>
      </w:r>
      <w:r>
        <w:rPr>
          <w:rFonts w:ascii="Segoe UI"/>
          <w:sz w:val="20"/>
        </w:rPr>
        <w:t>Change</w:t>
      </w:r>
      <w:r>
        <w:rPr>
          <w:rFonts w:ascii="Segoe UI"/>
          <w:spacing w:val="-3"/>
          <w:sz w:val="20"/>
        </w:rPr>
        <w:t xml:space="preserve"> </w:t>
      </w:r>
      <w:r>
        <w:rPr>
          <w:rFonts w:ascii="Segoe UI"/>
          <w:spacing w:val="-2"/>
          <w:sz w:val="20"/>
        </w:rPr>
        <w:t>Notice</w:t>
      </w:r>
    </w:p>
    <w:p w14:paraId="666E4133" w14:textId="77777777" w:rsidR="00903FC5" w:rsidRDefault="00903FC5">
      <w:pPr>
        <w:pStyle w:val="BodyText"/>
        <w:rPr>
          <w:rFonts w:ascii="Segoe UI"/>
          <w:sz w:val="20"/>
        </w:rPr>
      </w:pPr>
    </w:p>
    <w:p w14:paraId="666E4134" w14:textId="77777777" w:rsidR="00903FC5" w:rsidRDefault="00903FC5">
      <w:pPr>
        <w:pStyle w:val="BodyText"/>
        <w:rPr>
          <w:rFonts w:ascii="Segoe UI"/>
          <w:sz w:val="20"/>
        </w:rPr>
      </w:pPr>
    </w:p>
    <w:p w14:paraId="666E4135" w14:textId="77777777" w:rsidR="00903FC5" w:rsidRDefault="00257CB8">
      <w:pPr>
        <w:pStyle w:val="BodyText"/>
        <w:spacing w:before="8"/>
        <w:rPr>
          <w:rFonts w:ascii="Segoe UI"/>
          <w:sz w:val="11"/>
        </w:rPr>
      </w:pPr>
      <w:r>
        <w:pict w14:anchorId="666E4212">
          <v:group id="docshapegroup238" o:spid="_x0000_s1026" alt="Decorative-ignore" style="position:absolute;margin-left:41.4pt;margin-top:8.95pt;width:529.2pt;height:2.3pt;z-index:-15656960;mso-wrap-distance-left:0;mso-wrap-distance-right:0;mso-position-horizontal-relative:page" coordorigin="828,179" coordsize="10584,46">
            <v:rect id="docshape239" o:spid="_x0000_s1033" style="position:absolute;left:828;top:178;width:10584;height:46" fillcolor="#9f9f9f" stroked="f"/>
            <v:shape id="docshape240" o:spid="_x0000_s1032" style="position:absolute;left:828;top:178;width:10580;height:5" coordorigin="828,179" coordsize="10580,5" path="m11407,179l833,179r-5,l828,184r5,l11407,184r,-5xe" fillcolor="#a0a0a0" stroked="f">
              <v:path arrowok="t"/>
            </v:shape>
            <v:rect id="docshape241" o:spid="_x0000_s1031" style="position:absolute;left:11407;top:178;width:5;height:5" fillcolor="#e3e3e3" stroked="f"/>
            <v:shape id="docshape242" o:spid="_x0000_s1030" style="position:absolute;left:828;top:178;width:10584;height:41" coordorigin="828,179" coordsize="10584,41" o:spt="100" adj="0,,0" path="m833,184r-5,l828,220r5,l833,184xm11412,179r-5,l11407,184r5,l11412,179xe" fillcolor="#a0a0a0" stroked="f">
              <v:stroke joinstyle="round"/>
              <v:formulas/>
              <v:path arrowok="t" o:connecttype="segments"/>
            </v:shape>
            <v:rect id="docshape243" o:spid="_x0000_s1029" style="position:absolute;left:11407;top:183;width:5;height:36" fillcolor="#e3e3e3" stroked="f"/>
            <v:rect id="docshape244" o:spid="_x0000_s1028" style="position:absolute;left:828;top:219;width:5;height:5" fillcolor="#a0a0a0" stroked="f"/>
            <v:shape id="docshape245" o:spid="_x0000_s1027" style="position:absolute;left:828;top:219;width:10584;height:5" coordorigin="828,220" coordsize="10584,5" path="m11412,220r-5,l828,220r,5l11407,225r5,l11412,220xe" fillcolor="#e3e3e3" stroked="f">
              <v:path arrowok="t"/>
            </v:shape>
            <w10:wrap type="topAndBottom" anchorx="page"/>
          </v:group>
        </w:pict>
      </w:r>
    </w:p>
    <w:p w14:paraId="666E4136" w14:textId="77777777" w:rsidR="00903FC5" w:rsidRDefault="00C83FB0">
      <w:pPr>
        <w:spacing w:before="50"/>
        <w:ind w:left="460"/>
        <w:rPr>
          <w:rFonts w:ascii="Calibri"/>
          <w:sz w:val="24"/>
        </w:rPr>
      </w:pPr>
      <w:r>
        <w:rPr>
          <w:rFonts w:ascii="Calibri"/>
          <w:b/>
          <w:sz w:val="24"/>
        </w:rPr>
        <w:t>From:</w:t>
      </w:r>
      <w:r>
        <w:rPr>
          <w:rFonts w:ascii="Calibri"/>
          <w:b/>
          <w:spacing w:val="-2"/>
          <w:sz w:val="24"/>
        </w:rPr>
        <w:t xml:space="preserve"> </w:t>
      </w:r>
      <w:r>
        <w:rPr>
          <w:rFonts w:ascii="Calibri"/>
          <w:sz w:val="24"/>
        </w:rPr>
        <w:t>Seltz,</w:t>
      </w:r>
      <w:r>
        <w:rPr>
          <w:rFonts w:ascii="Calibri"/>
          <w:spacing w:val="-2"/>
          <w:sz w:val="24"/>
        </w:rPr>
        <w:t xml:space="preserve"> </w:t>
      </w:r>
      <w:r>
        <w:rPr>
          <w:rFonts w:ascii="Calibri"/>
          <w:sz w:val="24"/>
        </w:rPr>
        <w:t>David</w:t>
      </w:r>
      <w:r>
        <w:rPr>
          <w:rFonts w:ascii="Calibri"/>
          <w:spacing w:val="-2"/>
          <w:sz w:val="24"/>
        </w:rPr>
        <w:t xml:space="preserve"> </w:t>
      </w:r>
      <w:r>
        <w:rPr>
          <w:rFonts w:ascii="Calibri"/>
          <w:sz w:val="24"/>
        </w:rPr>
        <w:t>(HPC)</w:t>
      </w:r>
      <w:r>
        <w:rPr>
          <w:rFonts w:ascii="Calibri"/>
          <w:spacing w:val="-2"/>
          <w:sz w:val="24"/>
        </w:rPr>
        <w:t xml:space="preserve"> &lt;</w:t>
      </w:r>
      <w:hyperlink r:id="rId47">
        <w:r>
          <w:rPr>
            <w:rFonts w:ascii="Calibri"/>
            <w:color w:val="0000FF"/>
            <w:spacing w:val="-2"/>
            <w:sz w:val="24"/>
            <w:u w:val="single" w:color="0000FF"/>
          </w:rPr>
          <w:t>david.seltz@state.ma.us</w:t>
        </w:r>
      </w:hyperlink>
      <w:r>
        <w:rPr>
          <w:rFonts w:ascii="Calibri"/>
          <w:spacing w:val="-2"/>
          <w:sz w:val="24"/>
        </w:rPr>
        <w:t>&gt;</w:t>
      </w:r>
    </w:p>
    <w:p w14:paraId="666E4137" w14:textId="77777777" w:rsidR="00903FC5" w:rsidRDefault="00C83FB0">
      <w:pPr>
        <w:ind w:left="460"/>
        <w:rPr>
          <w:rFonts w:ascii="Calibri"/>
          <w:sz w:val="24"/>
        </w:rPr>
      </w:pPr>
      <w:r>
        <w:rPr>
          <w:rFonts w:ascii="Calibri"/>
          <w:b/>
          <w:sz w:val="24"/>
        </w:rPr>
        <w:t>Sent:</w:t>
      </w:r>
      <w:r>
        <w:rPr>
          <w:rFonts w:ascii="Calibri"/>
          <w:b/>
          <w:spacing w:val="-2"/>
          <w:sz w:val="24"/>
        </w:rPr>
        <w:t xml:space="preserve"> </w:t>
      </w:r>
      <w:r>
        <w:rPr>
          <w:rFonts w:ascii="Calibri"/>
          <w:sz w:val="24"/>
        </w:rPr>
        <w:t>Thursday,</w:t>
      </w:r>
      <w:r>
        <w:rPr>
          <w:rFonts w:ascii="Calibri"/>
          <w:spacing w:val="-1"/>
          <w:sz w:val="24"/>
        </w:rPr>
        <w:t xml:space="preserve"> </w:t>
      </w:r>
      <w:r>
        <w:rPr>
          <w:rFonts w:ascii="Calibri"/>
          <w:sz w:val="24"/>
        </w:rPr>
        <w:t>March</w:t>
      </w:r>
      <w:r>
        <w:rPr>
          <w:rFonts w:ascii="Calibri"/>
          <w:spacing w:val="-3"/>
          <w:sz w:val="24"/>
        </w:rPr>
        <w:t xml:space="preserve"> </w:t>
      </w:r>
      <w:r>
        <w:rPr>
          <w:rFonts w:ascii="Calibri"/>
          <w:sz w:val="24"/>
        </w:rPr>
        <w:t>24,</w:t>
      </w:r>
      <w:r>
        <w:rPr>
          <w:rFonts w:ascii="Calibri"/>
          <w:spacing w:val="-2"/>
          <w:sz w:val="24"/>
        </w:rPr>
        <w:t xml:space="preserve"> </w:t>
      </w:r>
      <w:proofErr w:type="gramStart"/>
      <w:r>
        <w:rPr>
          <w:rFonts w:ascii="Calibri"/>
          <w:sz w:val="24"/>
        </w:rPr>
        <w:t>2022</w:t>
      </w:r>
      <w:proofErr w:type="gramEnd"/>
      <w:r>
        <w:rPr>
          <w:rFonts w:ascii="Calibri"/>
          <w:spacing w:val="-1"/>
          <w:sz w:val="24"/>
        </w:rPr>
        <w:t xml:space="preserve"> </w:t>
      </w:r>
      <w:r>
        <w:rPr>
          <w:rFonts w:ascii="Calibri"/>
          <w:sz w:val="24"/>
        </w:rPr>
        <w:t>4:49</w:t>
      </w:r>
      <w:r>
        <w:rPr>
          <w:rFonts w:ascii="Calibri"/>
          <w:spacing w:val="-2"/>
          <w:sz w:val="24"/>
        </w:rPr>
        <w:t xml:space="preserve"> </w:t>
      </w:r>
      <w:r>
        <w:rPr>
          <w:rFonts w:ascii="Calibri"/>
          <w:spacing w:val="-5"/>
          <w:sz w:val="24"/>
        </w:rPr>
        <w:t>PM</w:t>
      </w:r>
    </w:p>
    <w:p w14:paraId="666E4138" w14:textId="77777777" w:rsidR="00903FC5" w:rsidRDefault="00C83FB0">
      <w:pPr>
        <w:ind w:left="460" w:right="1141"/>
        <w:rPr>
          <w:rFonts w:ascii="Calibri" w:hAnsi="Calibri"/>
          <w:sz w:val="24"/>
        </w:rPr>
      </w:pPr>
      <w:r>
        <w:rPr>
          <w:rFonts w:ascii="Calibri" w:hAnsi="Calibri"/>
          <w:b/>
          <w:sz w:val="24"/>
        </w:rPr>
        <w:t xml:space="preserve">To: </w:t>
      </w:r>
      <w:proofErr w:type="spellStart"/>
      <w:r>
        <w:rPr>
          <w:rFonts w:ascii="Calibri" w:hAnsi="Calibri"/>
          <w:sz w:val="24"/>
        </w:rPr>
        <w:t>Passafaro,David</w:t>
      </w:r>
      <w:proofErr w:type="spellEnd"/>
      <w:r>
        <w:rPr>
          <w:rFonts w:ascii="Calibri" w:hAnsi="Calibri"/>
          <w:sz w:val="24"/>
        </w:rPr>
        <w:t xml:space="preserve"> (NEBH) &lt;</w:t>
      </w:r>
      <w:hyperlink r:id="rId48">
        <w:r>
          <w:rPr>
            <w:rFonts w:ascii="Calibri" w:hAnsi="Calibri"/>
            <w:color w:val="0000FF"/>
            <w:sz w:val="24"/>
            <w:u w:val="single" w:color="0000FF"/>
          </w:rPr>
          <w:t>dpassafa@nebh.org</w:t>
        </w:r>
      </w:hyperlink>
      <w:r>
        <w:rPr>
          <w:rFonts w:ascii="Calibri" w:hAnsi="Calibri"/>
          <w:sz w:val="24"/>
        </w:rPr>
        <w:t xml:space="preserve">&gt;; </w:t>
      </w:r>
      <w:hyperlink r:id="rId49">
        <w:r>
          <w:rPr>
            <w:rFonts w:ascii="Calibri" w:hAnsi="Calibri"/>
            <w:color w:val="0000FF"/>
            <w:sz w:val="24"/>
            <w:u w:val="single" w:color="0000FF"/>
          </w:rPr>
          <w:t>AWarren@foley.com</w:t>
        </w:r>
      </w:hyperlink>
      <w:r>
        <w:rPr>
          <w:rFonts w:ascii="Calibri" w:hAnsi="Calibri"/>
          <w:color w:val="0000FF"/>
          <w:sz w:val="24"/>
        </w:rPr>
        <w:t xml:space="preserve"> </w:t>
      </w:r>
      <w:r>
        <w:rPr>
          <w:rFonts w:ascii="Calibri" w:hAnsi="Calibri"/>
          <w:sz w:val="24"/>
        </w:rPr>
        <w:t>&lt;</w:t>
      </w:r>
      <w:hyperlink r:id="rId50">
        <w:r>
          <w:rPr>
            <w:rFonts w:ascii="Calibri" w:hAnsi="Calibri"/>
            <w:color w:val="0000FF"/>
            <w:sz w:val="24"/>
            <w:u w:val="single" w:color="0000FF"/>
          </w:rPr>
          <w:t>AWarren@foley.com</w:t>
        </w:r>
      </w:hyperlink>
      <w:r>
        <w:rPr>
          <w:rFonts w:ascii="Calibri" w:hAnsi="Calibri"/>
          <w:sz w:val="24"/>
        </w:rPr>
        <w:t xml:space="preserve">&gt;; </w:t>
      </w:r>
      <w:hyperlink r:id="rId51">
        <w:r>
          <w:rPr>
            <w:rFonts w:ascii="Calibri" w:hAnsi="Calibri"/>
            <w:color w:val="0000FF"/>
            <w:sz w:val="24"/>
            <w:u w:val="single" w:color="0000FF"/>
          </w:rPr>
          <w:t>AEinhorn@foley.com</w:t>
        </w:r>
      </w:hyperlink>
      <w:r>
        <w:rPr>
          <w:rFonts w:ascii="Calibri" w:hAnsi="Calibri"/>
          <w:color w:val="0000FF"/>
          <w:spacing w:val="-14"/>
          <w:sz w:val="24"/>
        </w:rPr>
        <w:t xml:space="preserve"> </w:t>
      </w:r>
      <w:r>
        <w:rPr>
          <w:rFonts w:ascii="Calibri" w:hAnsi="Calibri"/>
          <w:sz w:val="24"/>
        </w:rPr>
        <w:t>&lt;</w:t>
      </w:r>
      <w:hyperlink r:id="rId52">
        <w:r>
          <w:rPr>
            <w:rFonts w:ascii="Calibri" w:hAnsi="Calibri"/>
            <w:color w:val="0000FF"/>
            <w:sz w:val="24"/>
            <w:u w:val="single" w:color="0000FF"/>
          </w:rPr>
          <w:t>AEinhorn@foley.com</w:t>
        </w:r>
      </w:hyperlink>
      <w:r>
        <w:rPr>
          <w:rFonts w:ascii="Calibri" w:hAnsi="Calibri"/>
          <w:sz w:val="24"/>
        </w:rPr>
        <w:t>&gt;;</w:t>
      </w:r>
      <w:r>
        <w:rPr>
          <w:rFonts w:ascii="Calibri" w:hAnsi="Calibri"/>
          <w:spacing w:val="-12"/>
          <w:sz w:val="24"/>
        </w:rPr>
        <w:t xml:space="preserve"> </w:t>
      </w:r>
      <w:hyperlink r:id="rId53">
        <w:r>
          <w:rPr>
            <w:rFonts w:ascii="Calibri" w:hAnsi="Calibri"/>
            <w:color w:val="0000FF"/>
            <w:sz w:val="24"/>
            <w:u w:val="single" w:color="0000FF"/>
          </w:rPr>
          <w:t>juliegrey@csasurgery.com</w:t>
        </w:r>
      </w:hyperlink>
      <w:r>
        <w:rPr>
          <w:rFonts w:ascii="Calibri" w:hAnsi="Calibri"/>
          <w:color w:val="0000FF"/>
          <w:spacing w:val="-12"/>
          <w:sz w:val="24"/>
        </w:rPr>
        <w:t xml:space="preserve"> </w:t>
      </w:r>
      <w:r>
        <w:rPr>
          <w:rFonts w:ascii="Calibri" w:hAnsi="Calibri"/>
          <w:sz w:val="24"/>
        </w:rPr>
        <w:t>&lt;</w:t>
      </w:r>
      <w:hyperlink r:id="rId54">
        <w:r>
          <w:rPr>
            <w:rFonts w:ascii="Calibri" w:hAnsi="Calibri"/>
            <w:color w:val="0000FF"/>
            <w:sz w:val="24"/>
            <w:u w:val="single" w:color="0000FF"/>
          </w:rPr>
          <w:t>juliegrey@csasurgery.com</w:t>
        </w:r>
      </w:hyperlink>
      <w:r>
        <w:rPr>
          <w:rFonts w:ascii="Calibri" w:hAnsi="Calibri"/>
          <w:sz w:val="24"/>
        </w:rPr>
        <w:t xml:space="preserve">&gt; </w:t>
      </w:r>
      <w:r>
        <w:rPr>
          <w:rFonts w:ascii="Calibri" w:hAnsi="Calibri"/>
          <w:b/>
          <w:sz w:val="24"/>
        </w:rPr>
        <w:t xml:space="preserve">Cc: </w:t>
      </w:r>
      <w:r>
        <w:rPr>
          <w:rFonts w:ascii="Calibri" w:hAnsi="Calibri"/>
          <w:sz w:val="24"/>
        </w:rPr>
        <w:t>Mills, Katherine (HPC) &lt;</w:t>
      </w:r>
      <w:hyperlink r:id="rId55">
        <w:r>
          <w:rPr>
            <w:rFonts w:ascii="Calibri" w:hAnsi="Calibri"/>
            <w:color w:val="0000FF"/>
            <w:sz w:val="24"/>
            <w:u w:val="single" w:color="0000FF"/>
          </w:rPr>
          <w:t>katherine.mills@state.ma.us</w:t>
        </w:r>
      </w:hyperlink>
      <w:r>
        <w:rPr>
          <w:rFonts w:ascii="Calibri" w:hAnsi="Calibri"/>
          <w:sz w:val="24"/>
        </w:rPr>
        <w:t>&gt;; Hayes‐</w:t>
      </w:r>
      <w:proofErr w:type="spellStart"/>
      <w:r>
        <w:rPr>
          <w:rFonts w:ascii="Calibri" w:hAnsi="Calibri"/>
          <w:sz w:val="24"/>
        </w:rPr>
        <w:t>Rusnov</w:t>
      </w:r>
      <w:proofErr w:type="spellEnd"/>
      <w:r>
        <w:rPr>
          <w:rFonts w:ascii="Calibri" w:hAnsi="Calibri"/>
          <w:sz w:val="24"/>
        </w:rPr>
        <w:t>, Sasha (HPC) &lt;</w:t>
      </w:r>
      <w:proofErr w:type="spellStart"/>
      <w:r>
        <w:rPr>
          <w:rFonts w:ascii="Calibri" w:hAnsi="Calibri"/>
          <w:color w:val="0000FF"/>
          <w:sz w:val="24"/>
          <w:u w:val="single" w:color="0000FF"/>
        </w:rPr>
        <w:t>sasha.hayes</w:t>
      </w:r>
      <w:proofErr w:type="spellEnd"/>
      <w:r>
        <w:rPr>
          <w:rFonts w:ascii="Calibri" w:hAnsi="Calibri"/>
          <w:color w:val="0000FF"/>
          <w:sz w:val="24"/>
          <w:u w:val="single" w:color="0000FF"/>
        </w:rPr>
        <w:t>‐</w:t>
      </w:r>
      <w:r>
        <w:rPr>
          <w:rFonts w:ascii="Calibri" w:hAnsi="Calibri"/>
          <w:color w:val="0000FF"/>
          <w:sz w:val="24"/>
        </w:rPr>
        <w:t xml:space="preserve"> </w:t>
      </w:r>
      <w:hyperlink r:id="rId56">
        <w:r>
          <w:rPr>
            <w:rFonts w:ascii="Calibri" w:hAnsi="Calibri"/>
            <w:color w:val="0000FF"/>
            <w:sz w:val="24"/>
            <w:u w:val="single" w:color="0000FF"/>
          </w:rPr>
          <w:t>rusnov@state.ma.us</w:t>
        </w:r>
      </w:hyperlink>
      <w:r>
        <w:rPr>
          <w:rFonts w:ascii="Calibri" w:hAnsi="Calibri"/>
          <w:sz w:val="24"/>
        </w:rPr>
        <w:t>&gt;; Johnson, Lois (HPC) &lt;</w:t>
      </w:r>
      <w:hyperlink r:id="rId57">
        <w:r>
          <w:rPr>
            <w:rFonts w:ascii="Calibri" w:hAnsi="Calibri"/>
            <w:color w:val="0000FF"/>
            <w:sz w:val="24"/>
            <w:u w:val="single" w:color="0000FF"/>
          </w:rPr>
          <w:t>lois.johnson@state.ma.us</w:t>
        </w:r>
      </w:hyperlink>
      <w:r>
        <w:rPr>
          <w:rFonts w:ascii="Calibri" w:hAnsi="Calibri"/>
          <w:sz w:val="24"/>
        </w:rPr>
        <w:t>&gt;</w:t>
      </w:r>
    </w:p>
    <w:p w14:paraId="666E4139" w14:textId="77777777" w:rsidR="00903FC5" w:rsidRDefault="00C83FB0">
      <w:pPr>
        <w:ind w:left="460"/>
        <w:rPr>
          <w:rFonts w:ascii="Calibri"/>
          <w:sz w:val="24"/>
        </w:rPr>
      </w:pPr>
      <w:r>
        <w:rPr>
          <w:rFonts w:ascii="Calibri"/>
          <w:b/>
          <w:sz w:val="24"/>
        </w:rPr>
        <w:t>Subject:</w:t>
      </w:r>
      <w:r>
        <w:rPr>
          <w:rFonts w:ascii="Calibri"/>
          <w:b/>
          <w:spacing w:val="-2"/>
          <w:sz w:val="24"/>
        </w:rPr>
        <w:t xml:space="preserve"> </w:t>
      </w:r>
      <w:r>
        <w:rPr>
          <w:rFonts w:ascii="Calibri"/>
          <w:sz w:val="24"/>
        </w:rPr>
        <w:t>HPC Review</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Recent Material</w:t>
      </w:r>
      <w:r>
        <w:rPr>
          <w:rFonts w:ascii="Calibri"/>
          <w:spacing w:val="-1"/>
          <w:sz w:val="24"/>
        </w:rPr>
        <w:t xml:space="preserve"> </w:t>
      </w:r>
      <w:r>
        <w:rPr>
          <w:rFonts w:ascii="Calibri"/>
          <w:sz w:val="24"/>
        </w:rPr>
        <w:t>Change</w:t>
      </w:r>
      <w:r>
        <w:rPr>
          <w:rFonts w:ascii="Calibri"/>
          <w:spacing w:val="-1"/>
          <w:sz w:val="24"/>
        </w:rPr>
        <w:t xml:space="preserve"> </w:t>
      </w:r>
      <w:r>
        <w:rPr>
          <w:rFonts w:ascii="Calibri"/>
          <w:spacing w:val="-2"/>
          <w:sz w:val="24"/>
        </w:rPr>
        <w:t>Notice</w:t>
      </w:r>
    </w:p>
    <w:p w14:paraId="666E413A" w14:textId="77777777" w:rsidR="00903FC5" w:rsidRDefault="00903FC5">
      <w:pPr>
        <w:pStyle w:val="BodyText"/>
        <w:spacing w:before="1"/>
        <w:rPr>
          <w:rFonts w:ascii="Calibri"/>
          <w:sz w:val="27"/>
        </w:rPr>
      </w:pPr>
    </w:p>
    <w:tbl>
      <w:tblPr>
        <w:tblW w:w="0" w:type="auto"/>
        <w:tblInd w:w="497" w:type="dxa"/>
        <w:tblLayout w:type="fixed"/>
        <w:tblCellMar>
          <w:left w:w="0" w:type="dxa"/>
          <w:right w:w="0" w:type="dxa"/>
        </w:tblCellMar>
        <w:tblLook w:val="01E0" w:firstRow="1" w:lastRow="1" w:firstColumn="1" w:lastColumn="1" w:noHBand="0" w:noVBand="0"/>
      </w:tblPr>
      <w:tblGrid>
        <w:gridCol w:w="10741"/>
      </w:tblGrid>
      <w:tr w:rsidR="00903FC5" w14:paraId="666E413D" w14:textId="77777777">
        <w:trPr>
          <w:trHeight w:val="842"/>
        </w:trPr>
        <w:tc>
          <w:tcPr>
            <w:tcW w:w="10741" w:type="dxa"/>
            <w:shd w:val="clear" w:color="auto" w:fill="FFFF00"/>
          </w:tcPr>
          <w:p w14:paraId="666E413B" w14:textId="77777777" w:rsidR="00903FC5" w:rsidRDefault="00C83FB0">
            <w:pPr>
              <w:pStyle w:val="TableParagraph"/>
              <w:spacing w:before="8"/>
              <w:ind w:left="15"/>
              <w:rPr>
                <w:b/>
                <w:sz w:val="24"/>
              </w:rPr>
            </w:pPr>
            <w:r>
              <w:rPr>
                <w:b/>
                <w:color w:val="FF0000"/>
                <w:sz w:val="24"/>
                <w:u w:val="thick" w:color="FF0000"/>
              </w:rPr>
              <w:t>THIS</w:t>
            </w:r>
            <w:r>
              <w:rPr>
                <w:b/>
                <w:color w:val="FF0000"/>
                <w:spacing w:val="-5"/>
                <w:sz w:val="24"/>
                <w:u w:val="thick" w:color="FF0000"/>
              </w:rPr>
              <w:t xml:space="preserve"> </w:t>
            </w:r>
            <w:r>
              <w:rPr>
                <w:b/>
                <w:color w:val="FF0000"/>
                <w:sz w:val="24"/>
                <w:u w:val="thick" w:color="FF0000"/>
              </w:rPr>
              <w:t>E-MAIL</w:t>
            </w:r>
            <w:r>
              <w:rPr>
                <w:b/>
                <w:color w:val="FF0000"/>
                <w:spacing w:val="-3"/>
                <w:sz w:val="24"/>
                <w:u w:val="thick" w:color="FF0000"/>
              </w:rPr>
              <w:t xml:space="preserve"> </w:t>
            </w:r>
            <w:r>
              <w:rPr>
                <w:b/>
                <w:color w:val="FF0000"/>
                <w:sz w:val="24"/>
                <w:u w:val="thick" w:color="FF0000"/>
              </w:rPr>
              <w:t>WAS</w:t>
            </w:r>
            <w:r>
              <w:rPr>
                <w:b/>
                <w:color w:val="FF0000"/>
                <w:spacing w:val="-2"/>
                <w:sz w:val="24"/>
                <w:u w:val="thick" w:color="FF0000"/>
              </w:rPr>
              <w:t xml:space="preserve"> </w:t>
            </w:r>
            <w:r>
              <w:rPr>
                <w:b/>
                <w:color w:val="FF0000"/>
                <w:sz w:val="24"/>
                <w:u w:val="thick" w:color="FF0000"/>
              </w:rPr>
              <w:t>SENT</w:t>
            </w:r>
            <w:r>
              <w:rPr>
                <w:b/>
                <w:color w:val="FF0000"/>
                <w:spacing w:val="-3"/>
                <w:sz w:val="24"/>
                <w:u w:val="thick" w:color="FF0000"/>
              </w:rPr>
              <w:t xml:space="preserve"> </w:t>
            </w:r>
            <w:r>
              <w:rPr>
                <w:b/>
                <w:color w:val="FF0000"/>
                <w:sz w:val="24"/>
                <w:u w:val="thick" w:color="FF0000"/>
              </w:rPr>
              <w:t>FROM</w:t>
            </w:r>
            <w:r>
              <w:rPr>
                <w:b/>
                <w:color w:val="FF0000"/>
                <w:spacing w:val="-3"/>
                <w:sz w:val="24"/>
                <w:u w:val="thick" w:color="FF0000"/>
              </w:rPr>
              <w:t xml:space="preserve"> </w:t>
            </w:r>
            <w:r>
              <w:rPr>
                <w:b/>
                <w:color w:val="FF0000"/>
                <w:sz w:val="24"/>
                <w:u w:val="thick" w:color="FF0000"/>
              </w:rPr>
              <w:t>OUTSIDE</w:t>
            </w:r>
            <w:r>
              <w:rPr>
                <w:b/>
                <w:color w:val="FF0000"/>
                <w:spacing w:val="-3"/>
                <w:sz w:val="24"/>
                <w:u w:val="thick" w:color="FF0000"/>
              </w:rPr>
              <w:t xml:space="preserve"> </w:t>
            </w:r>
            <w:r>
              <w:rPr>
                <w:b/>
                <w:color w:val="FF0000"/>
                <w:sz w:val="24"/>
                <w:u w:val="thick" w:color="FF0000"/>
              </w:rPr>
              <w:t>OF</w:t>
            </w:r>
            <w:r>
              <w:rPr>
                <w:b/>
                <w:color w:val="FF0000"/>
                <w:spacing w:val="-3"/>
                <w:sz w:val="24"/>
                <w:u w:val="thick" w:color="FF0000"/>
              </w:rPr>
              <w:t xml:space="preserve"> </w:t>
            </w:r>
            <w:r>
              <w:rPr>
                <w:b/>
                <w:color w:val="FF0000"/>
                <w:sz w:val="24"/>
                <w:u w:val="thick" w:color="FF0000"/>
              </w:rPr>
              <w:t>THE</w:t>
            </w:r>
            <w:r>
              <w:rPr>
                <w:b/>
                <w:color w:val="FF0000"/>
                <w:spacing w:val="-3"/>
                <w:sz w:val="24"/>
                <w:u w:val="thick" w:color="FF0000"/>
              </w:rPr>
              <w:t xml:space="preserve"> </w:t>
            </w:r>
            <w:r>
              <w:rPr>
                <w:b/>
                <w:color w:val="FF0000"/>
                <w:sz w:val="24"/>
                <w:u w:val="thick" w:color="FF0000"/>
              </w:rPr>
              <w:t>NEBH</w:t>
            </w:r>
            <w:r>
              <w:rPr>
                <w:b/>
                <w:color w:val="FF0000"/>
                <w:spacing w:val="-4"/>
                <w:sz w:val="24"/>
                <w:u w:val="thick" w:color="FF0000"/>
              </w:rPr>
              <w:t xml:space="preserve"> </w:t>
            </w:r>
            <w:r>
              <w:rPr>
                <w:b/>
                <w:color w:val="FF0000"/>
                <w:sz w:val="24"/>
                <w:u w:val="thick" w:color="FF0000"/>
              </w:rPr>
              <w:t>E-MAIL</w:t>
            </w:r>
            <w:r>
              <w:rPr>
                <w:b/>
                <w:color w:val="FF0000"/>
                <w:spacing w:val="-3"/>
                <w:sz w:val="24"/>
                <w:u w:val="thick" w:color="FF0000"/>
              </w:rPr>
              <w:t xml:space="preserve"> </w:t>
            </w:r>
            <w:r>
              <w:rPr>
                <w:b/>
                <w:color w:val="FF0000"/>
                <w:spacing w:val="-2"/>
                <w:sz w:val="24"/>
                <w:u w:val="thick" w:color="FF0000"/>
              </w:rPr>
              <w:t>SYSTEM.</w:t>
            </w:r>
          </w:p>
          <w:p w14:paraId="666E413C" w14:textId="77777777" w:rsidR="00903FC5" w:rsidRDefault="00C83FB0">
            <w:pPr>
              <w:pStyle w:val="TableParagraph"/>
              <w:spacing w:line="270" w:lineRule="atLeast"/>
              <w:ind w:left="15" w:right="142"/>
              <w:rPr>
                <w:sz w:val="24"/>
              </w:rPr>
            </w:pPr>
            <w:r>
              <w:rPr>
                <w:sz w:val="24"/>
              </w:rPr>
              <w:t>Do</w:t>
            </w:r>
            <w:r>
              <w:rPr>
                <w:spacing w:val="-3"/>
                <w:sz w:val="24"/>
              </w:rPr>
              <w:t xml:space="preserve"> </w:t>
            </w:r>
            <w:r>
              <w:rPr>
                <w:sz w:val="24"/>
              </w:rPr>
              <w:t>not</w:t>
            </w:r>
            <w:r>
              <w:rPr>
                <w:spacing w:val="-2"/>
                <w:sz w:val="24"/>
              </w:rPr>
              <w:t xml:space="preserve"> </w:t>
            </w:r>
            <w:r>
              <w:rPr>
                <w:sz w:val="24"/>
              </w:rPr>
              <w:t>click</w:t>
            </w:r>
            <w:r>
              <w:rPr>
                <w:spacing w:val="-2"/>
                <w:sz w:val="24"/>
              </w:rPr>
              <w:t xml:space="preserve"> </w:t>
            </w:r>
            <w:r>
              <w:rPr>
                <w:sz w:val="24"/>
              </w:rPr>
              <w:t>links</w:t>
            </w:r>
            <w:r>
              <w:rPr>
                <w:spacing w:val="-2"/>
                <w:sz w:val="24"/>
              </w:rPr>
              <w:t xml:space="preserve"> </w:t>
            </w:r>
            <w:r>
              <w:rPr>
                <w:sz w:val="24"/>
              </w:rPr>
              <w:t>or</w:t>
            </w:r>
            <w:r>
              <w:rPr>
                <w:spacing w:val="-2"/>
                <w:sz w:val="24"/>
              </w:rPr>
              <w:t xml:space="preserve"> </w:t>
            </w:r>
            <w:r>
              <w:rPr>
                <w:sz w:val="24"/>
              </w:rPr>
              <w:t>download</w:t>
            </w:r>
            <w:r>
              <w:rPr>
                <w:spacing w:val="-2"/>
                <w:sz w:val="24"/>
              </w:rPr>
              <w:t xml:space="preserve"> </w:t>
            </w:r>
            <w:r>
              <w:rPr>
                <w:sz w:val="24"/>
              </w:rPr>
              <w:t>attachments</w:t>
            </w:r>
            <w:r>
              <w:rPr>
                <w:spacing w:val="-2"/>
                <w:sz w:val="24"/>
              </w:rPr>
              <w:t xml:space="preserve"> </w:t>
            </w:r>
            <w:r>
              <w:rPr>
                <w:sz w:val="24"/>
              </w:rPr>
              <w:t>unless</w:t>
            </w:r>
            <w:r>
              <w:rPr>
                <w:spacing w:val="-2"/>
                <w:sz w:val="24"/>
              </w:rPr>
              <w:t xml:space="preserve"> </w:t>
            </w:r>
            <w:r>
              <w:rPr>
                <w:sz w:val="24"/>
              </w:rPr>
              <w:t>you</w:t>
            </w:r>
            <w:r>
              <w:rPr>
                <w:spacing w:val="-3"/>
                <w:sz w:val="24"/>
              </w:rPr>
              <w:t xml:space="preserve"> </w:t>
            </w:r>
            <w:r>
              <w:rPr>
                <w:sz w:val="24"/>
              </w:rPr>
              <w:t>know</w:t>
            </w:r>
            <w:r>
              <w:rPr>
                <w:spacing w:val="-3"/>
                <w:sz w:val="24"/>
              </w:rPr>
              <w:t xml:space="preserve"> </w:t>
            </w:r>
            <w:r>
              <w:rPr>
                <w:sz w:val="24"/>
              </w:rPr>
              <w:t>the</w:t>
            </w:r>
            <w:r>
              <w:rPr>
                <w:spacing w:val="-3"/>
                <w:sz w:val="24"/>
              </w:rPr>
              <w:t xml:space="preserve"> </w:t>
            </w:r>
            <w:r>
              <w:rPr>
                <w:sz w:val="24"/>
              </w:rPr>
              <w:t>content</w:t>
            </w:r>
            <w:r>
              <w:rPr>
                <w:spacing w:val="-3"/>
                <w:sz w:val="24"/>
              </w:rPr>
              <w:t xml:space="preserve"> </w:t>
            </w:r>
            <w:r>
              <w:rPr>
                <w:sz w:val="24"/>
              </w:rPr>
              <w:t>is</w:t>
            </w:r>
            <w:r>
              <w:rPr>
                <w:spacing w:val="-3"/>
                <w:sz w:val="24"/>
              </w:rPr>
              <w:t xml:space="preserve"> </w:t>
            </w:r>
            <w:r>
              <w:rPr>
                <w:sz w:val="24"/>
              </w:rPr>
              <w:t>safe.</w:t>
            </w:r>
            <w:r>
              <w:rPr>
                <w:spacing w:val="-3"/>
                <w:sz w:val="24"/>
              </w:rPr>
              <w:t xml:space="preserve"> </w:t>
            </w:r>
            <w:r>
              <w:rPr>
                <w:sz w:val="24"/>
              </w:rPr>
              <w:t>If</w:t>
            </w:r>
            <w:r>
              <w:rPr>
                <w:spacing w:val="-3"/>
                <w:sz w:val="24"/>
              </w:rPr>
              <w:t xml:space="preserve"> </w:t>
            </w:r>
            <w:r>
              <w:rPr>
                <w:sz w:val="24"/>
              </w:rPr>
              <w:t>you</w:t>
            </w:r>
            <w:r>
              <w:rPr>
                <w:spacing w:val="-2"/>
                <w:sz w:val="24"/>
              </w:rPr>
              <w:t xml:space="preserve"> </w:t>
            </w:r>
            <w:r>
              <w:rPr>
                <w:sz w:val="24"/>
              </w:rPr>
              <w:t>are</w:t>
            </w:r>
            <w:r>
              <w:rPr>
                <w:spacing w:val="-2"/>
                <w:sz w:val="24"/>
              </w:rPr>
              <w:t xml:space="preserve"> </w:t>
            </w:r>
            <w:r>
              <w:rPr>
                <w:sz w:val="24"/>
              </w:rPr>
              <w:t>not</w:t>
            </w:r>
            <w:r>
              <w:rPr>
                <w:spacing w:val="-2"/>
                <w:sz w:val="24"/>
              </w:rPr>
              <w:t xml:space="preserve"> </w:t>
            </w:r>
            <w:r>
              <w:rPr>
                <w:sz w:val="24"/>
              </w:rPr>
              <w:t>sure</w:t>
            </w:r>
            <w:r>
              <w:rPr>
                <w:spacing w:val="-3"/>
                <w:sz w:val="24"/>
              </w:rPr>
              <w:t xml:space="preserve"> </w:t>
            </w:r>
            <w:r>
              <w:rPr>
                <w:sz w:val="24"/>
              </w:rPr>
              <w:t>whether the e-mail is safe, contact the help desk at x45300.</w:t>
            </w:r>
          </w:p>
        </w:tc>
      </w:tr>
    </w:tbl>
    <w:p w14:paraId="666E413E" w14:textId="77777777" w:rsidR="00903FC5" w:rsidRDefault="00903FC5">
      <w:pPr>
        <w:pStyle w:val="BodyText"/>
        <w:spacing w:before="8"/>
        <w:rPr>
          <w:rFonts w:ascii="Calibri"/>
          <w:sz w:val="25"/>
        </w:rPr>
      </w:pPr>
    </w:p>
    <w:p w14:paraId="666E413F" w14:textId="77777777" w:rsidR="00903FC5" w:rsidRDefault="00C83FB0">
      <w:pPr>
        <w:spacing w:before="1"/>
        <w:ind w:left="460"/>
      </w:pPr>
      <w:r>
        <w:t>Good</w:t>
      </w:r>
      <w:r>
        <w:rPr>
          <w:spacing w:val="-5"/>
        </w:rPr>
        <w:t xml:space="preserve"> </w:t>
      </w:r>
      <w:r>
        <w:rPr>
          <w:spacing w:val="-2"/>
        </w:rPr>
        <w:t>afternoon,</w:t>
      </w:r>
    </w:p>
    <w:p w14:paraId="666E4140" w14:textId="77777777" w:rsidR="00903FC5" w:rsidRDefault="00903FC5">
      <w:pPr>
        <w:pStyle w:val="BodyText"/>
        <w:spacing w:before="10"/>
        <w:rPr>
          <w:sz w:val="21"/>
        </w:rPr>
      </w:pPr>
    </w:p>
    <w:p w14:paraId="666E4141" w14:textId="77777777" w:rsidR="00903FC5" w:rsidRDefault="00C83FB0">
      <w:pPr>
        <w:ind w:left="460" w:right="647"/>
      </w:pPr>
      <w:r>
        <w:t>The Health Policy Commission (HPC) recently received completed notices of material change concerning a proposed joint venture between NEBSC Hospital Holdings, LLC (Hospital Holdco), NEBSC Surgeon Holdings, LLC (Surgeon Holdco), and Constitution Surgery Alliance, Massachusetts, LLC. The joint venture would assume ownership of an existing NEBH-licensed ambulatory surgery center (ASC) in Dedham, converting it from a hospital-based site to a freestanding</w:t>
      </w:r>
      <w:r>
        <w:rPr>
          <w:spacing w:val="-2"/>
        </w:rPr>
        <w:t xml:space="preserve"> </w:t>
      </w:r>
      <w:r>
        <w:t>ASC.</w:t>
      </w:r>
      <w:r>
        <w:rPr>
          <w:spacing w:val="-2"/>
        </w:rPr>
        <w:t xml:space="preserve"> </w:t>
      </w:r>
      <w:r>
        <w:t>The</w:t>
      </w:r>
      <w:r>
        <w:rPr>
          <w:spacing w:val="-2"/>
        </w:rPr>
        <w:t xml:space="preserve"> </w:t>
      </w:r>
      <w:r>
        <w:t>HPC</w:t>
      </w:r>
      <w:r>
        <w:rPr>
          <w:spacing w:val="-2"/>
        </w:rPr>
        <w:t xml:space="preserve"> </w:t>
      </w:r>
      <w:r>
        <w:t>has</w:t>
      </w:r>
      <w:r>
        <w:rPr>
          <w:spacing w:val="-2"/>
        </w:rPr>
        <w:t xml:space="preserve"> </w:t>
      </w:r>
      <w:r>
        <w:t>conducted</w:t>
      </w:r>
      <w:r>
        <w:rPr>
          <w:spacing w:val="-2"/>
        </w:rPr>
        <w:t xml:space="preserve"> </w:t>
      </w:r>
      <w:r>
        <w:t>a</w:t>
      </w:r>
      <w:r>
        <w:rPr>
          <w:spacing w:val="-2"/>
        </w:rPr>
        <w:t xml:space="preserve"> </w:t>
      </w:r>
      <w:r>
        <w:t>preliminary</w:t>
      </w:r>
      <w:r>
        <w:rPr>
          <w:spacing w:val="-2"/>
        </w:rPr>
        <w:t xml:space="preserve"> </w:t>
      </w:r>
      <w:r>
        <w:t>review</w:t>
      </w:r>
      <w:r>
        <w:rPr>
          <w:spacing w:val="-3"/>
        </w:rPr>
        <w:t xml:space="preserve"> </w:t>
      </w:r>
      <w:r>
        <w:t>of</w:t>
      </w:r>
      <w:r>
        <w:rPr>
          <w:spacing w:val="-2"/>
        </w:rPr>
        <w:t xml:space="preserve"> </w:t>
      </w:r>
      <w:r>
        <w:t>the</w:t>
      </w:r>
      <w:r>
        <w:rPr>
          <w:spacing w:val="-2"/>
        </w:rPr>
        <w:t xml:space="preserve"> </w:t>
      </w:r>
      <w:r>
        <w:t>notices</w:t>
      </w:r>
      <w:r>
        <w:rPr>
          <w:spacing w:val="-2"/>
        </w:rPr>
        <w:t xml:space="preserve"> </w:t>
      </w:r>
      <w:r>
        <w:t>based</w:t>
      </w:r>
      <w:r>
        <w:rPr>
          <w:spacing w:val="-2"/>
        </w:rPr>
        <w:t xml:space="preserve"> </w:t>
      </w:r>
      <w:r>
        <w:t>on</w:t>
      </w:r>
      <w:r>
        <w:rPr>
          <w:spacing w:val="-2"/>
        </w:rPr>
        <w:t xml:space="preserve"> </w:t>
      </w:r>
      <w:r>
        <w:t>available</w:t>
      </w:r>
      <w:r>
        <w:rPr>
          <w:spacing w:val="-2"/>
        </w:rPr>
        <w:t xml:space="preserve"> </w:t>
      </w:r>
      <w:r>
        <w:t>information</w:t>
      </w:r>
      <w:r>
        <w:rPr>
          <w:spacing w:val="-2"/>
        </w:rPr>
        <w:t xml:space="preserve"> </w:t>
      </w:r>
      <w:r>
        <w:t>and</w:t>
      </w:r>
      <w:r>
        <w:rPr>
          <w:spacing w:val="-3"/>
        </w:rPr>
        <w:t xml:space="preserve"> </w:t>
      </w:r>
      <w:r>
        <w:t xml:space="preserve">has elected </w:t>
      </w:r>
      <w:r w:rsidRPr="008975E9">
        <w:rPr>
          <w:b/>
          <w:u w:val="single"/>
        </w:rPr>
        <w:t>not</w:t>
      </w:r>
      <w:r>
        <w:rPr>
          <w:b/>
        </w:rPr>
        <w:t xml:space="preserve"> </w:t>
      </w:r>
      <w:r>
        <w:t>to proceed with a cost and market impact review.</w:t>
      </w:r>
    </w:p>
    <w:p w14:paraId="666E4142" w14:textId="77777777" w:rsidR="00903FC5" w:rsidRDefault="00903FC5">
      <w:pPr>
        <w:pStyle w:val="BodyText"/>
        <w:spacing w:before="2"/>
        <w:rPr>
          <w:sz w:val="14"/>
        </w:rPr>
      </w:pPr>
    </w:p>
    <w:p w14:paraId="666E4143" w14:textId="77777777" w:rsidR="00903FC5" w:rsidRDefault="00C83FB0">
      <w:pPr>
        <w:spacing w:before="91"/>
        <w:ind w:left="460"/>
      </w:pPr>
      <w:r>
        <w:t>Thank</w:t>
      </w:r>
      <w:r>
        <w:rPr>
          <w:spacing w:val="-5"/>
        </w:rPr>
        <w:t xml:space="preserve"> </w:t>
      </w:r>
      <w:r>
        <w:t>you</w:t>
      </w:r>
      <w:r>
        <w:rPr>
          <w:spacing w:val="-5"/>
        </w:rPr>
        <w:t xml:space="preserve"> </w:t>
      </w:r>
      <w:r>
        <w:t>for</w:t>
      </w:r>
      <w:r>
        <w:rPr>
          <w:spacing w:val="-5"/>
        </w:rPr>
        <w:t xml:space="preserve"> </w:t>
      </w:r>
      <w:r>
        <w:t>your</w:t>
      </w:r>
      <w:r>
        <w:rPr>
          <w:spacing w:val="-5"/>
        </w:rPr>
        <w:t xml:space="preserve"> </w:t>
      </w:r>
      <w:r>
        <w:t>courtesy</w:t>
      </w:r>
      <w:r>
        <w:rPr>
          <w:spacing w:val="-5"/>
        </w:rPr>
        <w:t xml:space="preserve"> </w:t>
      </w:r>
      <w:r>
        <w:t>and</w:t>
      </w:r>
      <w:r>
        <w:rPr>
          <w:spacing w:val="-5"/>
        </w:rPr>
        <w:t xml:space="preserve"> </w:t>
      </w:r>
      <w:r>
        <w:rPr>
          <w:spacing w:val="-2"/>
        </w:rPr>
        <w:t>cooperation.</w:t>
      </w:r>
    </w:p>
    <w:p w14:paraId="666E4144" w14:textId="77777777" w:rsidR="00903FC5" w:rsidRDefault="00903FC5">
      <w:pPr>
        <w:pStyle w:val="BodyText"/>
        <w:rPr>
          <w:sz w:val="22"/>
        </w:rPr>
      </w:pPr>
    </w:p>
    <w:p w14:paraId="666E4145" w14:textId="77777777" w:rsidR="00903FC5" w:rsidRDefault="00C83FB0">
      <w:pPr>
        <w:ind w:left="460" w:right="9706"/>
      </w:pPr>
      <w:r>
        <w:t>David Seltz Executive</w:t>
      </w:r>
      <w:r>
        <w:rPr>
          <w:spacing w:val="-14"/>
        </w:rPr>
        <w:t xml:space="preserve"> </w:t>
      </w:r>
      <w:r>
        <w:t>Director</w:t>
      </w:r>
    </w:p>
    <w:p w14:paraId="666E4146" w14:textId="77777777" w:rsidR="00903FC5" w:rsidRDefault="00C83FB0">
      <w:pPr>
        <w:spacing w:line="252" w:lineRule="exact"/>
        <w:ind w:left="460"/>
      </w:pPr>
      <w:r>
        <w:t>Health</w:t>
      </w:r>
      <w:r>
        <w:rPr>
          <w:spacing w:val="-6"/>
        </w:rPr>
        <w:t xml:space="preserve"> </w:t>
      </w:r>
      <w:r>
        <w:t>Policy</w:t>
      </w:r>
      <w:r>
        <w:rPr>
          <w:spacing w:val="-6"/>
        </w:rPr>
        <w:t xml:space="preserve"> </w:t>
      </w:r>
      <w:r>
        <w:rPr>
          <w:spacing w:val="-2"/>
        </w:rPr>
        <w:t>Commission</w:t>
      </w:r>
    </w:p>
    <w:p w14:paraId="666E4147" w14:textId="77777777" w:rsidR="00903FC5" w:rsidRDefault="00903FC5">
      <w:pPr>
        <w:pStyle w:val="BodyText"/>
        <w:rPr>
          <w:sz w:val="22"/>
        </w:rPr>
      </w:pPr>
    </w:p>
    <w:p w14:paraId="666E4148" w14:textId="77777777" w:rsidR="00903FC5" w:rsidRDefault="00C83FB0">
      <w:pPr>
        <w:spacing w:before="1"/>
        <w:ind w:left="460"/>
      </w:pPr>
      <w:r>
        <w:rPr>
          <w:spacing w:val="-5"/>
        </w:rPr>
        <w:t>cc:</w:t>
      </w:r>
    </w:p>
    <w:p w14:paraId="666E4149" w14:textId="77777777" w:rsidR="00903FC5" w:rsidRDefault="00C83FB0">
      <w:pPr>
        <w:ind w:left="460"/>
      </w:pPr>
      <w:r>
        <w:t>Katherine</w:t>
      </w:r>
      <w:r>
        <w:rPr>
          <w:spacing w:val="-7"/>
        </w:rPr>
        <w:t xml:space="preserve"> </w:t>
      </w:r>
      <w:r>
        <w:t>Mills,</w:t>
      </w:r>
      <w:r>
        <w:rPr>
          <w:spacing w:val="-6"/>
        </w:rPr>
        <w:t xml:space="preserve"> </w:t>
      </w:r>
      <w:r>
        <w:t>Director</w:t>
      </w:r>
      <w:r>
        <w:rPr>
          <w:spacing w:val="-7"/>
        </w:rPr>
        <w:t xml:space="preserve"> </w:t>
      </w:r>
      <w:r>
        <w:t>of</w:t>
      </w:r>
      <w:r>
        <w:rPr>
          <w:spacing w:val="-6"/>
        </w:rPr>
        <w:t xml:space="preserve"> </w:t>
      </w:r>
      <w:r>
        <w:t>Market</w:t>
      </w:r>
      <w:r>
        <w:rPr>
          <w:spacing w:val="-7"/>
        </w:rPr>
        <w:t xml:space="preserve"> </w:t>
      </w:r>
      <w:r>
        <w:t>Performance,</w:t>
      </w:r>
      <w:r>
        <w:rPr>
          <w:spacing w:val="-6"/>
        </w:rPr>
        <w:t xml:space="preserve"> </w:t>
      </w:r>
      <w:r>
        <w:t>Health</w:t>
      </w:r>
      <w:r>
        <w:rPr>
          <w:spacing w:val="-7"/>
        </w:rPr>
        <w:t xml:space="preserve"> </w:t>
      </w:r>
      <w:r>
        <w:t>Policy</w:t>
      </w:r>
      <w:r>
        <w:rPr>
          <w:spacing w:val="-6"/>
        </w:rPr>
        <w:t xml:space="preserve"> </w:t>
      </w:r>
      <w:r>
        <w:rPr>
          <w:spacing w:val="-2"/>
        </w:rPr>
        <w:t>Commission</w:t>
      </w:r>
    </w:p>
    <w:p w14:paraId="666E414A" w14:textId="77777777" w:rsidR="00903FC5" w:rsidRDefault="00C83FB0">
      <w:pPr>
        <w:ind w:left="460" w:right="3276"/>
      </w:pPr>
      <w:r>
        <w:t>Sasha</w:t>
      </w:r>
      <w:r>
        <w:rPr>
          <w:spacing w:val="-5"/>
        </w:rPr>
        <w:t xml:space="preserve"> </w:t>
      </w:r>
      <w:r>
        <w:t>Hayes-</w:t>
      </w:r>
      <w:proofErr w:type="spellStart"/>
      <w:r>
        <w:t>Rusnov</w:t>
      </w:r>
      <w:proofErr w:type="spellEnd"/>
      <w:r>
        <w:t>,</w:t>
      </w:r>
      <w:r>
        <w:rPr>
          <w:spacing w:val="-5"/>
        </w:rPr>
        <w:t xml:space="preserve"> </w:t>
      </w:r>
      <w:proofErr w:type="spellStart"/>
      <w:r>
        <w:t>Assc</w:t>
      </w:r>
      <w:proofErr w:type="spellEnd"/>
      <w:r>
        <w:rPr>
          <w:spacing w:val="-5"/>
        </w:rPr>
        <w:t xml:space="preserve"> </w:t>
      </w:r>
      <w:r>
        <w:t>Director</w:t>
      </w:r>
      <w:r>
        <w:rPr>
          <w:spacing w:val="-5"/>
        </w:rPr>
        <w:t xml:space="preserve"> </w:t>
      </w:r>
      <w:r>
        <w:t>of</w:t>
      </w:r>
      <w:r>
        <w:rPr>
          <w:spacing w:val="-5"/>
        </w:rPr>
        <w:t xml:space="preserve"> </w:t>
      </w:r>
      <w:r>
        <w:t>Market</w:t>
      </w:r>
      <w:r>
        <w:rPr>
          <w:spacing w:val="-5"/>
        </w:rPr>
        <w:t xml:space="preserve"> </w:t>
      </w:r>
      <w:r>
        <w:t>Performance,</w:t>
      </w:r>
      <w:r>
        <w:rPr>
          <w:spacing w:val="-5"/>
        </w:rPr>
        <w:t xml:space="preserve"> </w:t>
      </w:r>
      <w:r>
        <w:t>Health</w:t>
      </w:r>
      <w:r>
        <w:rPr>
          <w:spacing w:val="-5"/>
        </w:rPr>
        <w:t xml:space="preserve"> </w:t>
      </w:r>
      <w:r>
        <w:t>Policy</w:t>
      </w:r>
      <w:r>
        <w:rPr>
          <w:spacing w:val="-5"/>
        </w:rPr>
        <w:t xml:space="preserve"> </w:t>
      </w:r>
      <w:r>
        <w:t>Commission Lois Johnson, General Counsel, Health Policy Commission</w:t>
      </w:r>
    </w:p>
    <w:p w14:paraId="666E414B" w14:textId="77777777" w:rsidR="00903FC5" w:rsidRDefault="00903FC5">
      <w:pPr>
        <w:pStyle w:val="BodyText"/>
        <w:rPr>
          <w:sz w:val="20"/>
        </w:rPr>
      </w:pPr>
    </w:p>
    <w:p w14:paraId="666E414C" w14:textId="77777777" w:rsidR="00903FC5" w:rsidRDefault="00903FC5">
      <w:pPr>
        <w:pStyle w:val="BodyText"/>
        <w:rPr>
          <w:sz w:val="20"/>
        </w:rPr>
      </w:pPr>
    </w:p>
    <w:p w14:paraId="666E414D" w14:textId="77777777" w:rsidR="00903FC5" w:rsidRDefault="00903FC5">
      <w:pPr>
        <w:pStyle w:val="BodyText"/>
        <w:rPr>
          <w:sz w:val="20"/>
        </w:rPr>
      </w:pPr>
    </w:p>
    <w:p w14:paraId="666E414E" w14:textId="77777777" w:rsidR="00903FC5" w:rsidRDefault="00903FC5">
      <w:pPr>
        <w:pStyle w:val="BodyText"/>
        <w:rPr>
          <w:sz w:val="20"/>
        </w:rPr>
      </w:pPr>
    </w:p>
    <w:p w14:paraId="666E414F" w14:textId="77777777" w:rsidR="00903FC5" w:rsidRDefault="00903FC5">
      <w:pPr>
        <w:pStyle w:val="BodyText"/>
        <w:rPr>
          <w:sz w:val="20"/>
        </w:rPr>
      </w:pPr>
    </w:p>
    <w:p w14:paraId="666E4150" w14:textId="77777777" w:rsidR="00903FC5" w:rsidRDefault="00903FC5">
      <w:pPr>
        <w:pStyle w:val="BodyText"/>
        <w:rPr>
          <w:sz w:val="20"/>
        </w:rPr>
      </w:pPr>
    </w:p>
    <w:p w14:paraId="666E4151" w14:textId="77777777" w:rsidR="00903FC5" w:rsidRDefault="00903FC5">
      <w:pPr>
        <w:pStyle w:val="BodyText"/>
        <w:rPr>
          <w:sz w:val="20"/>
        </w:rPr>
      </w:pPr>
    </w:p>
    <w:p w14:paraId="666E4152" w14:textId="77777777" w:rsidR="00903FC5" w:rsidRDefault="00903FC5">
      <w:pPr>
        <w:pStyle w:val="BodyText"/>
        <w:rPr>
          <w:sz w:val="20"/>
        </w:rPr>
      </w:pPr>
    </w:p>
    <w:p w14:paraId="666E4153" w14:textId="77777777" w:rsidR="00903FC5" w:rsidRDefault="00903FC5">
      <w:pPr>
        <w:pStyle w:val="BodyText"/>
        <w:rPr>
          <w:sz w:val="20"/>
        </w:rPr>
      </w:pPr>
    </w:p>
    <w:p w14:paraId="666E4154" w14:textId="77777777" w:rsidR="00903FC5" w:rsidRDefault="00903FC5">
      <w:pPr>
        <w:pStyle w:val="BodyText"/>
        <w:rPr>
          <w:sz w:val="20"/>
        </w:rPr>
      </w:pPr>
    </w:p>
    <w:p w14:paraId="666E4155" w14:textId="77777777" w:rsidR="00903FC5" w:rsidRDefault="00903FC5">
      <w:pPr>
        <w:pStyle w:val="BodyText"/>
        <w:rPr>
          <w:sz w:val="20"/>
        </w:rPr>
      </w:pPr>
    </w:p>
    <w:p w14:paraId="666E4156" w14:textId="77777777" w:rsidR="00903FC5" w:rsidRDefault="00903FC5">
      <w:pPr>
        <w:pStyle w:val="BodyText"/>
        <w:rPr>
          <w:sz w:val="20"/>
        </w:rPr>
      </w:pPr>
    </w:p>
    <w:p w14:paraId="666E4157" w14:textId="77777777" w:rsidR="00903FC5" w:rsidRDefault="00903FC5">
      <w:pPr>
        <w:pStyle w:val="BodyText"/>
        <w:rPr>
          <w:sz w:val="20"/>
        </w:rPr>
      </w:pPr>
    </w:p>
    <w:p w14:paraId="666E4158" w14:textId="77777777" w:rsidR="00903FC5" w:rsidRDefault="00903FC5">
      <w:pPr>
        <w:pStyle w:val="BodyText"/>
        <w:rPr>
          <w:sz w:val="20"/>
        </w:rPr>
      </w:pPr>
    </w:p>
    <w:p w14:paraId="666E4159" w14:textId="77777777" w:rsidR="00903FC5" w:rsidRDefault="00903FC5">
      <w:pPr>
        <w:pStyle w:val="BodyText"/>
        <w:rPr>
          <w:sz w:val="20"/>
        </w:rPr>
      </w:pPr>
    </w:p>
    <w:p w14:paraId="666E415A" w14:textId="77777777" w:rsidR="00903FC5" w:rsidRDefault="00903FC5">
      <w:pPr>
        <w:pStyle w:val="BodyText"/>
        <w:rPr>
          <w:sz w:val="20"/>
        </w:rPr>
      </w:pPr>
    </w:p>
    <w:p w14:paraId="666E415B" w14:textId="77777777" w:rsidR="00903FC5" w:rsidRDefault="00903FC5">
      <w:pPr>
        <w:pStyle w:val="BodyText"/>
        <w:spacing w:before="1"/>
        <w:rPr>
          <w:sz w:val="23"/>
        </w:rPr>
      </w:pPr>
    </w:p>
    <w:p w14:paraId="666E415C" w14:textId="77777777" w:rsidR="00903FC5" w:rsidRDefault="00C83FB0">
      <w:pPr>
        <w:spacing w:before="1"/>
        <w:ind w:right="119"/>
        <w:jc w:val="center"/>
        <w:rPr>
          <w:rFonts w:ascii="Tahoma"/>
          <w:sz w:val="16"/>
        </w:rPr>
      </w:pPr>
      <w:r>
        <w:rPr>
          <w:rFonts w:ascii="Tahoma"/>
          <w:w w:val="99"/>
          <w:sz w:val="16"/>
        </w:rPr>
        <w:t>1</w:t>
      </w:r>
    </w:p>
    <w:sectPr w:rsidR="00903FC5">
      <w:pgSz w:w="12240" w:h="15840"/>
      <w:pgMar w:top="1300" w:right="140" w:bottom="280" w:left="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9C5E1" w14:textId="77777777" w:rsidR="00257CB8" w:rsidRDefault="00257CB8" w:rsidP="00820324">
      <w:r>
        <w:separator/>
      </w:r>
    </w:p>
  </w:endnote>
  <w:endnote w:type="continuationSeparator" w:id="0">
    <w:p w14:paraId="0626027A" w14:textId="77777777" w:rsidR="00257CB8" w:rsidRDefault="00257CB8" w:rsidP="0082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6609A" w14:textId="77777777" w:rsidR="00257CB8" w:rsidRDefault="00257CB8" w:rsidP="00820324">
      <w:r>
        <w:separator/>
      </w:r>
    </w:p>
  </w:footnote>
  <w:footnote w:type="continuationSeparator" w:id="0">
    <w:p w14:paraId="1B0B5D5B" w14:textId="77777777" w:rsidR="00257CB8" w:rsidRDefault="00257CB8" w:rsidP="00820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C2543"/>
    <w:multiLevelType w:val="hybridMultilevel"/>
    <w:tmpl w:val="79C63068"/>
    <w:lvl w:ilvl="0" w:tplc="9584724A">
      <w:numFmt w:val="bullet"/>
      <w:lvlText w:val="•"/>
      <w:lvlJc w:val="left"/>
      <w:pPr>
        <w:ind w:left="1805" w:hanging="450"/>
      </w:pPr>
      <w:rPr>
        <w:rFonts w:ascii="Arial" w:eastAsia="Arial" w:hAnsi="Arial" w:cs="Arial" w:hint="default"/>
        <w:b w:val="0"/>
        <w:bCs w:val="0"/>
        <w:i w:val="0"/>
        <w:iCs w:val="0"/>
        <w:color w:val="001F5F"/>
        <w:w w:val="99"/>
        <w:sz w:val="28"/>
        <w:szCs w:val="28"/>
        <w:lang w:val="en-US" w:eastAsia="en-US" w:bidi="ar-SA"/>
      </w:rPr>
    </w:lvl>
    <w:lvl w:ilvl="1" w:tplc="22162E84">
      <w:numFmt w:val="bullet"/>
      <w:lvlText w:val="•"/>
      <w:lvlJc w:val="left"/>
      <w:pPr>
        <w:ind w:left="3018" w:hanging="450"/>
      </w:pPr>
      <w:rPr>
        <w:rFonts w:hint="default"/>
        <w:lang w:val="en-US" w:eastAsia="en-US" w:bidi="ar-SA"/>
      </w:rPr>
    </w:lvl>
    <w:lvl w:ilvl="2" w:tplc="F468D2D0">
      <w:numFmt w:val="bullet"/>
      <w:lvlText w:val="•"/>
      <w:lvlJc w:val="left"/>
      <w:pPr>
        <w:ind w:left="4236" w:hanging="450"/>
      </w:pPr>
      <w:rPr>
        <w:rFonts w:hint="default"/>
        <w:lang w:val="en-US" w:eastAsia="en-US" w:bidi="ar-SA"/>
      </w:rPr>
    </w:lvl>
    <w:lvl w:ilvl="3" w:tplc="EDF0909C">
      <w:numFmt w:val="bullet"/>
      <w:lvlText w:val="•"/>
      <w:lvlJc w:val="left"/>
      <w:pPr>
        <w:ind w:left="5454" w:hanging="450"/>
      </w:pPr>
      <w:rPr>
        <w:rFonts w:hint="default"/>
        <w:lang w:val="en-US" w:eastAsia="en-US" w:bidi="ar-SA"/>
      </w:rPr>
    </w:lvl>
    <w:lvl w:ilvl="4" w:tplc="4C3E47C4">
      <w:numFmt w:val="bullet"/>
      <w:lvlText w:val="•"/>
      <w:lvlJc w:val="left"/>
      <w:pPr>
        <w:ind w:left="6672" w:hanging="450"/>
      </w:pPr>
      <w:rPr>
        <w:rFonts w:hint="default"/>
        <w:lang w:val="en-US" w:eastAsia="en-US" w:bidi="ar-SA"/>
      </w:rPr>
    </w:lvl>
    <w:lvl w:ilvl="5" w:tplc="A6825C56">
      <w:numFmt w:val="bullet"/>
      <w:lvlText w:val="•"/>
      <w:lvlJc w:val="left"/>
      <w:pPr>
        <w:ind w:left="7890" w:hanging="450"/>
      </w:pPr>
      <w:rPr>
        <w:rFonts w:hint="default"/>
        <w:lang w:val="en-US" w:eastAsia="en-US" w:bidi="ar-SA"/>
      </w:rPr>
    </w:lvl>
    <w:lvl w:ilvl="6" w:tplc="D0443656">
      <w:numFmt w:val="bullet"/>
      <w:lvlText w:val="•"/>
      <w:lvlJc w:val="left"/>
      <w:pPr>
        <w:ind w:left="9108" w:hanging="450"/>
      </w:pPr>
      <w:rPr>
        <w:rFonts w:hint="default"/>
        <w:lang w:val="en-US" w:eastAsia="en-US" w:bidi="ar-SA"/>
      </w:rPr>
    </w:lvl>
    <w:lvl w:ilvl="7" w:tplc="FB80262E">
      <w:numFmt w:val="bullet"/>
      <w:lvlText w:val="•"/>
      <w:lvlJc w:val="left"/>
      <w:pPr>
        <w:ind w:left="10326" w:hanging="450"/>
      </w:pPr>
      <w:rPr>
        <w:rFonts w:hint="default"/>
        <w:lang w:val="en-US" w:eastAsia="en-US" w:bidi="ar-SA"/>
      </w:rPr>
    </w:lvl>
    <w:lvl w:ilvl="8" w:tplc="0DD069C8">
      <w:numFmt w:val="bullet"/>
      <w:lvlText w:val="•"/>
      <w:lvlJc w:val="left"/>
      <w:pPr>
        <w:ind w:left="11544" w:hanging="450"/>
      </w:pPr>
      <w:rPr>
        <w:rFonts w:hint="default"/>
        <w:lang w:val="en-US" w:eastAsia="en-US" w:bidi="ar-SA"/>
      </w:rPr>
    </w:lvl>
  </w:abstractNum>
  <w:abstractNum w:abstractNumId="1" w15:restartNumberingAfterBreak="0">
    <w:nsid w:val="183434E7"/>
    <w:multiLevelType w:val="hybridMultilevel"/>
    <w:tmpl w:val="89948C46"/>
    <w:lvl w:ilvl="0" w:tplc="BC0CCEB8">
      <w:start w:val="1"/>
      <w:numFmt w:val="decimal"/>
      <w:lvlText w:val="%1."/>
      <w:lvlJc w:val="left"/>
      <w:pPr>
        <w:ind w:left="775" w:hanging="537"/>
        <w:jc w:val="left"/>
      </w:pPr>
      <w:rPr>
        <w:rFonts w:hint="default"/>
        <w:spacing w:val="-1"/>
        <w:w w:val="98"/>
        <w:lang w:val="en-US" w:eastAsia="en-US" w:bidi="ar-SA"/>
      </w:rPr>
    </w:lvl>
    <w:lvl w:ilvl="1" w:tplc="25AED0B2">
      <w:numFmt w:val="bullet"/>
      <w:lvlText w:val="•"/>
      <w:lvlJc w:val="left"/>
      <w:pPr>
        <w:ind w:left="1180" w:hanging="537"/>
      </w:pPr>
      <w:rPr>
        <w:rFonts w:hint="default"/>
        <w:lang w:val="en-US" w:eastAsia="en-US" w:bidi="ar-SA"/>
      </w:rPr>
    </w:lvl>
    <w:lvl w:ilvl="2" w:tplc="C6B213C0">
      <w:numFmt w:val="bullet"/>
      <w:lvlText w:val="•"/>
      <w:lvlJc w:val="left"/>
      <w:pPr>
        <w:ind w:left="1580" w:hanging="537"/>
      </w:pPr>
      <w:rPr>
        <w:rFonts w:hint="default"/>
        <w:lang w:val="en-US" w:eastAsia="en-US" w:bidi="ar-SA"/>
      </w:rPr>
    </w:lvl>
    <w:lvl w:ilvl="3" w:tplc="2EAABA20">
      <w:numFmt w:val="bullet"/>
      <w:lvlText w:val="•"/>
      <w:lvlJc w:val="left"/>
      <w:pPr>
        <w:ind w:left="1981" w:hanging="537"/>
      </w:pPr>
      <w:rPr>
        <w:rFonts w:hint="default"/>
        <w:lang w:val="en-US" w:eastAsia="en-US" w:bidi="ar-SA"/>
      </w:rPr>
    </w:lvl>
    <w:lvl w:ilvl="4" w:tplc="12F826CC">
      <w:numFmt w:val="bullet"/>
      <w:lvlText w:val="•"/>
      <w:lvlJc w:val="left"/>
      <w:pPr>
        <w:ind w:left="2381" w:hanging="537"/>
      </w:pPr>
      <w:rPr>
        <w:rFonts w:hint="default"/>
        <w:lang w:val="en-US" w:eastAsia="en-US" w:bidi="ar-SA"/>
      </w:rPr>
    </w:lvl>
    <w:lvl w:ilvl="5" w:tplc="CCF8D90A">
      <w:numFmt w:val="bullet"/>
      <w:lvlText w:val="•"/>
      <w:lvlJc w:val="left"/>
      <w:pPr>
        <w:ind w:left="2782" w:hanging="537"/>
      </w:pPr>
      <w:rPr>
        <w:rFonts w:hint="default"/>
        <w:lang w:val="en-US" w:eastAsia="en-US" w:bidi="ar-SA"/>
      </w:rPr>
    </w:lvl>
    <w:lvl w:ilvl="6" w:tplc="FF92241A">
      <w:numFmt w:val="bullet"/>
      <w:lvlText w:val="•"/>
      <w:lvlJc w:val="left"/>
      <w:pPr>
        <w:ind w:left="3182" w:hanging="537"/>
      </w:pPr>
      <w:rPr>
        <w:rFonts w:hint="default"/>
        <w:lang w:val="en-US" w:eastAsia="en-US" w:bidi="ar-SA"/>
      </w:rPr>
    </w:lvl>
    <w:lvl w:ilvl="7" w:tplc="40648A30">
      <w:numFmt w:val="bullet"/>
      <w:lvlText w:val="•"/>
      <w:lvlJc w:val="left"/>
      <w:pPr>
        <w:ind w:left="3583" w:hanging="537"/>
      </w:pPr>
      <w:rPr>
        <w:rFonts w:hint="default"/>
        <w:lang w:val="en-US" w:eastAsia="en-US" w:bidi="ar-SA"/>
      </w:rPr>
    </w:lvl>
    <w:lvl w:ilvl="8" w:tplc="DC949274">
      <w:numFmt w:val="bullet"/>
      <w:lvlText w:val="•"/>
      <w:lvlJc w:val="left"/>
      <w:pPr>
        <w:ind w:left="3983" w:hanging="537"/>
      </w:pPr>
      <w:rPr>
        <w:rFonts w:hint="default"/>
        <w:lang w:val="en-US" w:eastAsia="en-US" w:bidi="ar-SA"/>
      </w:rPr>
    </w:lvl>
  </w:abstractNum>
  <w:abstractNum w:abstractNumId="2" w15:restartNumberingAfterBreak="0">
    <w:nsid w:val="1A060FE5"/>
    <w:multiLevelType w:val="hybridMultilevel"/>
    <w:tmpl w:val="E2020340"/>
    <w:lvl w:ilvl="0" w:tplc="F4502A12">
      <w:start w:val="12"/>
      <w:numFmt w:val="decimal"/>
      <w:lvlText w:val="%1."/>
      <w:lvlJc w:val="left"/>
      <w:pPr>
        <w:ind w:left="912" w:hanging="535"/>
        <w:jc w:val="left"/>
      </w:pPr>
      <w:rPr>
        <w:rFonts w:ascii="Times New Roman" w:eastAsia="Times New Roman" w:hAnsi="Times New Roman" w:cs="Times New Roman" w:hint="default"/>
        <w:b w:val="0"/>
        <w:bCs w:val="0"/>
        <w:i w:val="0"/>
        <w:iCs w:val="0"/>
        <w:color w:val="111111"/>
        <w:w w:val="105"/>
        <w:sz w:val="19"/>
        <w:szCs w:val="19"/>
        <w:lang w:val="en-US" w:eastAsia="en-US" w:bidi="ar-SA"/>
      </w:rPr>
    </w:lvl>
    <w:lvl w:ilvl="1" w:tplc="7A6022BE">
      <w:numFmt w:val="bullet"/>
      <w:lvlText w:val="■"/>
      <w:lvlJc w:val="left"/>
      <w:pPr>
        <w:ind w:left="906" w:hanging="444"/>
      </w:pPr>
      <w:rPr>
        <w:rFonts w:ascii="Arial" w:eastAsia="Arial" w:hAnsi="Arial" w:cs="Arial" w:hint="default"/>
        <w:spacing w:val="34"/>
        <w:w w:val="101"/>
        <w:position w:val="-23"/>
        <w:lang w:val="en-US" w:eastAsia="en-US" w:bidi="ar-SA"/>
      </w:rPr>
    </w:lvl>
    <w:lvl w:ilvl="2" w:tplc="4A587756">
      <w:numFmt w:val="bullet"/>
      <w:lvlText w:val="•"/>
      <w:lvlJc w:val="left"/>
      <w:pPr>
        <w:ind w:left="2006" w:hanging="444"/>
      </w:pPr>
      <w:rPr>
        <w:rFonts w:hint="default"/>
        <w:lang w:val="en-US" w:eastAsia="en-US" w:bidi="ar-SA"/>
      </w:rPr>
    </w:lvl>
    <w:lvl w:ilvl="3" w:tplc="8952B9D4">
      <w:numFmt w:val="bullet"/>
      <w:lvlText w:val="•"/>
      <w:lvlJc w:val="left"/>
      <w:pPr>
        <w:ind w:left="3092" w:hanging="444"/>
      </w:pPr>
      <w:rPr>
        <w:rFonts w:hint="default"/>
        <w:lang w:val="en-US" w:eastAsia="en-US" w:bidi="ar-SA"/>
      </w:rPr>
    </w:lvl>
    <w:lvl w:ilvl="4" w:tplc="A3CC6D80">
      <w:numFmt w:val="bullet"/>
      <w:lvlText w:val="•"/>
      <w:lvlJc w:val="left"/>
      <w:pPr>
        <w:ind w:left="4178" w:hanging="444"/>
      </w:pPr>
      <w:rPr>
        <w:rFonts w:hint="default"/>
        <w:lang w:val="en-US" w:eastAsia="en-US" w:bidi="ar-SA"/>
      </w:rPr>
    </w:lvl>
    <w:lvl w:ilvl="5" w:tplc="29447C1C">
      <w:numFmt w:val="bullet"/>
      <w:lvlText w:val="•"/>
      <w:lvlJc w:val="left"/>
      <w:pPr>
        <w:ind w:left="5264" w:hanging="444"/>
      </w:pPr>
      <w:rPr>
        <w:rFonts w:hint="default"/>
        <w:lang w:val="en-US" w:eastAsia="en-US" w:bidi="ar-SA"/>
      </w:rPr>
    </w:lvl>
    <w:lvl w:ilvl="6" w:tplc="BC42A2A4">
      <w:numFmt w:val="bullet"/>
      <w:lvlText w:val="•"/>
      <w:lvlJc w:val="left"/>
      <w:pPr>
        <w:ind w:left="6350" w:hanging="444"/>
      </w:pPr>
      <w:rPr>
        <w:rFonts w:hint="default"/>
        <w:lang w:val="en-US" w:eastAsia="en-US" w:bidi="ar-SA"/>
      </w:rPr>
    </w:lvl>
    <w:lvl w:ilvl="7" w:tplc="D7D0C1A8">
      <w:numFmt w:val="bullet"/>
      <w:lvlText w:val="•"/>
      <w:lvlJc w:val="left"/>
      <w:pPr>
        <w:ind w:left="7436" w:hanging="444"/>
      </w:pPr>
      <w:rPr>
        <w:rFonts w:hint="default"/>
        <w:lang w:val="en-US" w:eastAsia="en-US" w:bidi="ar-SA"/>
      </w:rPr>
    </w:lvl>
    <w:lvl w:ilvl="8" w:tplc="CC62889A">
      <w:numFmt w:val="bullet"/>
      <w:lvlText w:val="•"/>
      <w:lvlJc w:val="left"/>
      <w:pPr>
        <w:ind w:left="8522" w:hanging="444"/>
      </w:pPr>
      <w:rPr>
        <w:rFonts w:hint="default"/>
        <w:lang w:val="en-US" w:eastAsia="en-US" w:bidi="ar-SA"/>
      </w:rPr>
    </w:lvl>
  </w:abstractNum>
  <w:abstractNum w:abstractNumId="3" w15:restartNumberingAfterBreak="0">
    <w:nsid w:val="2E1A5BB0"/>
    <w:multiLevelType w:val="hybridMultilevel"/>
    <w:tmpl w:val="6DFE368E"/>
    <w:lvl w:ilvl="0" w:tplc="70BC5124">
      <w:start w:val="1"/>
      <w:numFmt w:val="decimal"/>
      <w:lvlText w:val="%1."/>
      <w:lvlJc w:val="left"/>
      <w:pPr>
        <w:ind w:left="780" w:hanging="636"/>
        <w:jc w:val="left"/>
      </w:pPr>
      <w:rPr>
        <w:rFonts w:hint="default"/>
        <w:w w:val="96"/>
        <w:lang w:val="en-US" w:eastAsia="en-US" w:bidi="ar-SA"/>
      </w:rPr>
    </w:lvl>
    <w:lvl w:ilvl="1" w:tplc="5FBE52B4">
      <w:numFmt w:val="bullet"/>
      <w:lvlText w:val="•"/>
      <w:lvlJc w:val="left"/>
      <w:pPr>
        <w:ind w:left="696" w:hanging="360"/>
      </w:pPr>
      <w:rPr>
        <w:rFonts w:ascii="Times New Roman" w:eastAsia="Times New Roman" w:hAnsi="Times New Roman" w:cs="Times New Roman" w:hint="default"/>
        <w:b w:val="0"/>
        <w:bCs w:val="0"/>
        <w:i w:val="0"/>
        <w:iCs w:val="0"/>
        <w:color w:val="111111"/>
        <w:w w:val="103"/>
        <w:sz w:val="19"/>
        <w:szCs w:val="19"/>
        <w:lang w:val="en-US" w:eastAsia="en-US" w:bidi="ar-SA"/>
      </w:rPr>
    </w:lvl>
    <w:lvl w:ilvl="2" w:tplc="36D28C46">
      <w:numFmt w:val="bullet"/>
      <w:lvlText w:val="•"/>
      <w:lvlJc w:val="left"/>
      <w:pPr>
        <w:ind w:left="693" w:hanging="360"/>
      </w:pPr>
      <w:rPr>
        <w:rFonts w:hint="default"/>
        <w:lang w:val="en-US" w:eastAsia="en-US" w:bidi="ar-SA"/>
      </w:rPr>
    </w:lvl>
    <w:lvl w:ilvl="3" w:tplc="C81A4052">
      <w:numFmt w:val="bullet"/>
      <w:lvlText w:val="•"/>
      <w:lvlJc w:val="left"/>
      <w:pPr>
        <w:ind w:left="607" w:hanging="360"/>
      </w:pPr>
      <w:rPr>
        <w:rFonts w:hint="default"/>
        <w:lang w:val="en-US" w:eastAsia="en-US" w:bidi="ar-SA"/>
      </w:rPr>
    </w:lvl>
    <w:lvl w:ilvl="4" w:tplc="1FB2791C">
      <w:numFmt w:val="bullet"/>
      <w:lvlText w:val="•"/>
      <w:lvlJc w:val="left"/>
      <w:pPr>
        <w:ind w:left="521" w:hanging="360"/>
      </w:pPr>
      <w:rPr>
        <w:rFonts w:hint="default"/>
        <w:lang w:val="en-US" w:eastAsia="en-US" w:bidi="ar-SA"/>
      </w:rPr>
    </w:lvl>
    <w:lvl w:ilvl="5" w:tplc="A8A2E4CE">
      <w:numFmt w:val="bullet"/>
      <w:lvlText w:val="•"/>
      <w:lvlJc w:val="left"/>
      <w:pPr>
        <w:ind w:left="435" w:hanging="360"/>
      </w:pPr>
      <w:rPr>
        <w:rFonts w:hint="default"/>
        <w:lang w:val="en-US" w:eastAsia="en-US" w:bidi="ar-SA"/>
      </w:rPr>
    </w:lvl>
    <w:lvl w:ilvl="6" w:tplc="52DC443E">
      <w:numFmt w:val="bullet"/>
      <w:lvlText w:val="•"/>
      <w:lvlJc w:val="left"/>
      <w:pPr>
        <w:ind w:left="349" w:hanging="360"/>
      </w:pPr>
      <w:rPr>
        <w:rFonts w:hint="default"/>
        <w:lang w:val="en-US" w:eastAsia="en-US" w:bidi="ar-SA"/>
      </w:rPr>
    </w:lvl>
    <w:lvl w:ilvl="7" w:tplc="5966F89C">
      <w:numFmt w:val="bullet"/>
      <w:lvlText w:val="•"/>
      <w:lvlJc w:val="left"/>
      <w:pPr>
        <w:ind w:left="263" w:hanging="360"/>
      </w:pPr>
      <w:rPr>
        <w:rFonts w:hint="default"/>
        <w:lang w:val="en-US" w:eastAsia="en-US" w:bidi="ar-SA"/>
      </w:rPr>
    </w:lvl>
    <w:lvl w:ilvl="8" w:tplc="2DF446B0">
      <w:numFmt w:val="bullet"/>
      <w:lvlText w:val="•"/>
      <w:lvlJc w:val="left"/>
      <w:pPr>
        <w:ind w:left="177" w:hanging="360"/>
      </w:pPr>
      <w:rPr>
        <w:rFonts w:hint="default"/>
        <w:lang w:val="en-US" w:eastAsia="en-US" w:bidi="ar-SA"/>
      </w:rPr>
    </w:lvl>
  </w:abstractNum>
  <w:abstractNum w:abstractNumId="4" w15:restartNumberingAfterBreak="0">
    <w:nsid w:val="344622AF"/>
    <w:multiLevelType w:val="hybridMultilevel"/>
    <w:tmpl w:val="109C6CF4"/>
    <w:lvl w:ilvl="0" w:tplc="FFFFFFFF">
      <w:start w:val="1"/>
      <w:numFmt w:val="decimal"/>
      <w:lvlText w:val="%1."/>
      <w:lvlJc w:val="left"/>
      <w:pPr>
        <w:ind w:left="775" w:hanging="537"/>
        <w:jc w:val="left"/>
      </w:pPr>
      <w:rPr>
        <w:rFonts w:hint="default"/>
        <w:spacing w:val="-1"/>
        <w:w w:val="98"/>
        <w:lang w:val="en-US" w:eastAsia="en-US" w:bidi="ar-SA"/>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F359D7"/>
    <w:multiLevelType w:val="hybridMultilevel"/>
    <w:tmpl w:val="87EE195E"/>
    <w:lvl w:ilvl="0" w:tplc="7BDACA20">
      <w:start w:val="12"/>
      <w:numFmt w:val="decimal"/>
      <w:lvlText w:val="%1."/>
      <w:lvlJc w:val="left"/>
      <w:pPr>
        <w:ind w:left="912" w:hanging="535"/>
        <w:jc w:val="left"/>
      </w:pPr>
      <w:rPr>
        <w:rFonts w:ascii="Times New Roman" w:eastAsia="Times New Roman" w:hAnsi="Times New Roman" w:cs="Times New Roman" w:hint="default"/>
        <w:b w:val="0"/>
        <w:bCs w:val="0"/>
        <w:i w:val="0"/>
        <w:iCs w:val="0"/>
        <w:color w:val="111111"/>
        <w:w w:val="105"/>
        <w:sz w:val="19"/>
        <w:szCs w:val="19"/>
        <w:lang w:val="en-US" w:eastAsia="en-US" w:bidi="ar-SA"/>
      </w:rPr>
    </w:lvl>
    <w:lvl w:ilvl="1" w:tplc="BDB413AC">
      <w:numFmt w:val="bullet"/>
      <w:lvlText w:val="■"/>
      <w:lvlJc w:val="left"/>
      <w:pPr>
        <w:ind w:left="906" w:hanging="444"/>
      </w:pPr>
      <w:rPr>
        <w:rFonts w:ascii="Arial" w:eastAsia="Arial" w:hAnsi="Arial" w:cs="Arial" w:hint="default"/>
        <w:spacing w:val="34"/>
        <w:w w:val="101"/>
        <w:position w:val="-23"/>
        <w:lang w:val="en-US" w:eastAsia="en-US" w:bidi="ar-SA"/>
      </w:rPr>
    </w:lvl>
    <w:lvl w:ilvl="2" w:tplc="13089396">
      <w:numFmt w:val="bullet"/>
      <w:lvlText w:val="•"/>
      <w:lvlJc w:val="left"/>
      <w:pPr>
        <w:ind w:left="2006" w:hanging="444"/>
      </w:pPr>
      <w:rPr>
        <w:rFonts w:hint="default"/>
        <w:lang w:val="en-US" w:eastAsia="en-US" w:bidi="ar-SA"/>
      </w:rPr>
    </w:lvl>
    <w:lvl w:ilvl="3" w:tplc="8A84534E">
      <w:numFmt w:val="bullet"/>
      <w:lvlText w:val="•"/>
      <w:lvlJc w:val="left"/>
      <w:pPr>
        <w:ind w:left="3092" w:hanging="444"/>
      </w:pPr>
      <w:rPr>
        <w:rFonts w:hint="default"/>
        <w:lang w:val="en-US" w:eastAsia="en-US" w:bidi="ar-SA"/>
      </w:rPr>
    </w:lvl>
    <w:lvl w:ilvl="4" w:tplc="6904563E">
      <w:numFmt w:val="bullet"/>
      <w:lvlText w:val="•"/>
      <w:lvlJc w:val="left"/>
      <w:pPr>
        <w:ind w:left="4178" w:hanging="444"/>
      </w:pPr>
      <w:rPr>
        <w:rFonts w:hint="default"/>
        <w:lang w:val="en-US" w:eastAsia="en-US" w:bidi="ar-SA"/>
      </w:rPr>
    </w:lvl>
    <w:lvl w:ilvl="5" w:tplc="18A02136">
      <w:numFmt w:val="bullet"/>
      <w:lvlText w:val="•"/>
      <w:lvlJc w:val="left"/>
      <w:pPr>
        <w:ind w:left="5264" w:hanging="444"/>
      </w:pPr>
      <w:rPr>
        <w:rFonts w:hint="default"/>
        <w:lang w:val="en-US" w:eastAsia="en-US" w:bidi="ar-SA"/>
      </w:rPr>
    </w:lvl>
    <w:lvl w:ilvl="6" w:tplc="704C9EAE">
      <w:numFmt w:val="bullet"/>
      <w:lvlText w:val="•"/>
      <w:lvlJc w:val="left"/>
      <w:pPr>
        <w:ind w:left="6350" w:hanging="444"/>
      </w:pPr>
      <w:rPr>
        <w:rFonts w:hint="default"/>
        <w:lang w:val="en-US" w:eastAsia="en-US" w:bidi="ar-SA"/>
      </w:rPr>
    </w:lvl>
    <w:lvl w:ilvl="7" w:tplc="FF0290D6">
      <w:numFmt w:val="bullet"/>
      <w:lvlText w:val="•"/>
      <w:lvlJc w:val="left"/>
      <w:pPr>
        <w:ind w:left="7436" w:hanging="444"/>
      </w:pPr>
      <w:rPr>
        <w:rFonts w:hint="default"/>
        <w:lang w:val="en-US" w:eastAsia="en-US" w:bidi="ar-SA"/>
      </w:rPr>
    </w:lvl>
    <w:lvl w:ilvl="8" w:tplc="07441066">
      <w:numFmt w:val="bullet"/>
      <w:lvlText w:val="•"/>
      <w:lvlJc w:val="left"/>
      <w:pPr>
        <w:ind w:left="8522" w:hanging="444"/>
      </w:pPr>
      <w:rPr>
        <w:rFonts w:hint="default"/>
        <w:lang w:val="en-US" w:eastAsia="en-US" w:bidi="ar-SA"/>
      </w:rPr>
    </w:lvl>
  </w:abstractNum>
  <w:abstractNum w:abstractNumId="6" w15:restartNumberingAfterBreak="0">
    <w:nsid w:val="42ED4A1D"/>
    <w:multiLevelType w:val="hybridMultilevel"/>
    <w:tmpl w:val="F96E9A36"/>
    <w:lvl w:ilvl="0" w:tplc="A7760984">
      <w:start w:val="18"/>
      <w:numFmt w:val="decimal"/>
      <w:lvlText w:val="%1."/>
      <w:lvlJc w:val="left"/>
      <w:pPr>
        <w:ind w:left="628" w:hanging="516"/>
        <w:jc w:val="left"/>
      </w:pPr>
      <w:rPr>
        <w:rFonts w:ascii="Times New Roman" w:eastAsia="Times New Roman" w:hAnsi="Times New Roman" w:cs="Times New Roman" w:hint="default"/>
        <w:b w:val="0"/>
        <w:bCs w:val="0"/>
        <w:i w:val="0"/>
        <w:iCs w:val="0"/>
        <w:color w:val="111111"/>
        <w:w w:val="103"/>
        <w:sz w:val="19"/>
        <w:szCs w:val="19"/>
        <w:lang w:val="en-US" w:eastAsia="en-US" w:bidi="ar-SA"/>
      </w:rPr>
    </w:lvl>
    <w:lvl w:ilvl="1" w:tplc="73E6DC84">
      <w:start w:val="1"/>
      <w:numFmt w:val="lowerLetter"/>
      <w:lvlText w:val="%2."/>
      <w:lvlJc w:val="left"/>
      <w:pPr>
        <w:ind w:left="1079" w:hanging="317"/>
        <w:jc w:val="left"/>
      </w:pPr>
      <w:rPr>
        <w:rFonts w:ascii="Times New Roman" w:eastAsia="Times New Roman" w:hAnsi="Times New Roman" w:cs="Times New Roman" w:hint="default"/>
        <w:b w:val="0"/>
        <w:bCs w:val="0"/>
        <w:i w:val="0"/>
        <w:iCs w:val="0"/>
        <w:color w:val="111111"/>
        <w:spacing w:val="-1"/>
        <w:w w:val="106"/>
        <w:sz w:val="19"/>
        <w:szCs w:val="19"/>
        <w:lang w:val="en-US" w:eastAsia="en-US" w:bidi="ar-SA"/>
      </w:rPr>
    </w:lvl>
    <w:lvl w:ilvl="2" w:tplc="51E88F44">
      <w:numFmt w:val="bullet"/>
      <w:lvlText w:val="•"/>
      <w:lvlJc w:val="left"/>
      <w:pPr>
        <w:ind w:left="2150" w:hanging="317"/>
      </w:pPr>
      <w:rPr>
        <w:rFonts w:hint="default"/>
        <w:lang w:val="en-US" w:eastAsia="en-US" w:bidi="ar-SA"/>
      </w:rPr>
    </w:lvl>
    <w:lvl w:ilvl="3" w:tplc="97F4024E">
      <w:numFmt w:val="bullet"/>
      <w:lvlText w:val="•"/>
      <w:lvlJc w:val="left"/>
      <w:pPr>
        <w:ind w:left="3221" w:hanging="317"/>
      </w:pPr>
      <w:rPr>
        <w:rFonts w:hint="default"/>
        <w:lang w:val="en-US" w:eastAsia="en-US" w:bidi="ar-SA"/>
      </w:rPr>
    </w:lvl>
    <w:lvl w:ilvl="4" w:tplc="A230A310">
      <w:numFmt w:val="bullet"/>
      <w:lvlText w:val="•"/>
      <w:lvlJc w:val="left"/>
      <w:pPr>
        <w:ind w:left="4291" w:hanging="317"/>
      </w:pPr>
      <w:rPr>
        <w:rFonts w:hint="default"/>
        <w:lang w:val="en-US" w:eastAsia="en-US" w:bidi="ar-SA"/>
      </w:rPr>
    </w:lvl>
    <w:lvl w:ilvl="5" w:tplc="3FEEDED8">
      <w:numFmt w:val="bullet"/>
      <w:lvlText w:val="•"/>
      <w:lvlJc w:val="left"/>
      <w:pPr>
        <w:ind w:left="5362" w:hanging="317"/>
      </w:pPr>
      <w:rPr>
        <w:rFonts w:hint="default"/>
        <w:lang w:val="en-US" w:eastAsia="en-US" w:bidi="ar-SA"/>
      </w:rPr>
    </w:lvl>
    <w:lvl w:ilvl="6" w:tplc="BDC84020">
      <w:numFmt w:val="bullet"/>
      <w:lvlText w:val="•"/>
      <w:lvlJc w:val="left"/>
      <w:pPr>
        <w:ind w:left="6432" w:hanging="317"/>
      </w:pPr>
      <w:rPr>
        <w:rFonts w:hint="default"/>
        <w:lang w:val="en-US" w:eastAsia="en-US" w:bidi="ar-SA"/>
      </w:rPr>
    </w:lvl>
    <w:lvl w:ilvl="7" w:tplc="9BC8F204">
      <w:numFmt w:val="bullet"/>
      <w:lvlText w:val="•"/>
      <w:lvlJc w:val="left"/>
      <w:pPr>
        <w:ind w:left="7503" w:hanging="317"/>
      </w:pPr>
      <w:rPr>
        <w:rFonts w:hint="default"/>
        <w:lang w:val="en-US" w:eastAsia="en-US" w:bidi="ar-SA"/>
      </w:rPr>
    </w:lvl>
    <w:lvl w:ilvl="8" w:tplc="3258BED0">
      <w:numFmt w:val="bullet"/>
      <w:lvlText w:val="•"/>
      <w:lvlJc w:val="left"/>
      <w:pPr>
        <w:ind w:left="8573" w:hanging="317"/>
      </w:pPr>
      <w:rPr>
        <w:rFonts w:hint="default"/>
        <w:lang w:val="en-US" w:eastAsia="en-US" w:bidi="ar-SA"/>
      </w:rPr>
    </w:lvl>
  </w:abstractNum>
  <w:abstractNum w:abstractNumId="7" w15:restartNumberingAfterBreak="0">
    <w:nsid w:val="451869F9"/>
    <w:multiLevelType w:val="hybridMultilevel"/>
    <w:tmpl w:val="7BFACA2C"/>
    <w:lvl w:ilvl="0" w:tplc="8F88E814">
      <w:start w:val="18"/>
      <w:numFmt w:val="decimal"/>
      <w:lvlText w:val="%1."/>
      <w:lvlJc w:val="left"/>
      <w:pPr>
        <w:ind w:left="628" w:hanging="516"/>
        <w:jc w:val="left"/>
      </w:pPr>
      <w:rPr>
        <w:rFonts w:ascii="Times New Roman" w:eastAsia="Times New Roman" w:hAnsi="Times New Roman" w:cs="Times New Roman" w:hint="default"/>
        <w:b w:val="0"/>
        <w:bCs w:val="0"/>
        <w:i w:val="0"/>
        <w:iCs w:val="0"/>
        <w:color w:val="111111"/>
        <w:w w:val="103"/>
        <w:sz w:val="19"/>
        <w:szCs w:val="19"/>
        <w:lang w:val="en-US" w:eastAsia="en-US" w:bidi="ar-SA"/>
      </w:rPr>
    </w:lvl>
    <w:lvl w:ilvl="1" w:tplc="FBCC58DA">
      <w:start w:val="1"/>
      <w:numFmt w:val="lowerLetter"/>
      <w:lvlText w:val="%2."/>
      <w:lvlJc w:val="left"/>
      <w:pPr>
        <w:ind w:left="1079" w:hanging="317"/>
        <w:jc w:val="left"/>
      </w:pPr>
      <w:rPr>
        <w:rFonts w:ascii="Times New Roman" w:eastAsia="Times New Roman" w:hAnsi="Times New Roman" w:cs="Times New Roman" w:hint="default"/>
        <w:b w:val="0"/>
        <w:bCs w:val="0"/>
        <w:i w:val="0"/>
        <w:iCs w:val="0"/>
        <w:color w:val="111111"/>
        <w:spacing w:val="-1"/>
        <w:w w:val="106"/>
        <w:sz w:val="19"/>
        <w:szCs w:val="19"/>
        <w:lang w:val="en-US" w:eastAsia="en-US" w:bidi="ar-SA"/>
      </w:rPr>
    </w:lvl>
    <w:lvl w:ilvl="2" w:tplc="26B68DE4">
      <w:numFmt w:val="bullet"/>
      <w:lvlText w:val="•"/>
      <w:lvlJc w:val="left"/>
      <w:pPr>
        <w:ind w:left="2150" w:hanging="317"/>
      </w:pPr>
      <w:rPr>
        <w:rFonts w:hint="default"/>
        <w:lang w:val="en-US" w:eastAsia="en-US" w:bidi="ar-SA"/>
      </w:rPr>
    </w:lvl>
    <w:lvl w:ilvl="3" w:tplc="F634D904">
      <w:numFmt w:val="bullet"/>
      <w:lvlText w:val="•"/>
      <w:lvlJc w:val="left"/>
      <w:pPr>
        <w:ind w:left="3221" w:hanging="317"/>
      </w:pPr>
      <w:rPr>
        <w:rFonts w:hint="default"/>
        <w:lang w:val="en-US" w:eastAsia="en-US" w:bidi="ar-SA"/>
      </w:rPr>
    </w:lvl>
    <w:lvl w:ilvl="4" w:tplc="E89C35EC">
      <w:numFmt w:val="bullet"/>
      <w:lvlText w:val="•"/>
      <w:lvlJc w:val="left"/>
      <w:pPr>
        <w:ind w:left="4291" w:hanging="317"/>
      </w:pPr>
      <w:rPr>
        <w:rFonts w:hint="default"/>
        <w:lang w:val="en-US" w:eastAsia="en-US" w:bidi="ar-SA"/>
      </w:rPr>
    </w:lvl>
    <w:lvl w:ilvl="5" w:tplc="22207A28">
      <w:numFmt w:val="bullet"/>
      <w:lvlText w:val="•"/>
      <w:lvlJc w:val="left"/>
      <w:pPr>
        <w:ind w:left="5362" w:hanging="317"/>
      </w:pPr>
      <w:rPr>
        <w:rFonts w:hint="default"/>
        <w:lang w:val="en-US" w:eastAsia="en-US" w:bidi="ar-SA"/>
      </w:rPr>
    </w:lvl>
    <w:lvl w:ilvl="6" w:tplc="DF5C4E7A">
      <w:numFmt w:val="bullet"/>
      <w:lvlText w:val="•"/>
      <w:lvlJc w:val="left"/>
      <w:pPr>
        <w:ind w:left="6432" w:hanging="317"/>
      </w:pPr>
      <w:rPr>
        <w:rFonts w:hint="default"/>
        <w:lang w:val="en-US" w:eastAsia="en-US" w:bidi="ar-SA"/>
      </w:rPr>
    </w:lvl>
    <w:lvl w:ilvl="7" w:tplc="2316667E">
      <w:numFmt w:val="bullet"/>
      <w:lvlText w:val="•"/>
      <w:lvlJc w:val="left"/>
      <w:pPr>
        <w:ind w:left="7503" w:hanging="317"/>
      </w:pPr>
      <w:rPr>
        <w:rFonts w:hint="default"/>
        <w:lang w:val="en-US" w:eastAsia="en-US" w:bidi="ar-SA"/>
      </w:rPr>
    </w:lvl>
    <w:lvl w:ilvl="8" w:tplc="4FAA8C34">
      <w:numFmt w:val="bullet"/>
      <w:lvlText w:val="•"/>
      <w:lvlJc w:val="left"/>
      <w:pPr>
        <w:ind w:left="8573" w:hanging="317"/>
      </w:pPr>
      <w:rPr>
        <w:rFonts w:hint="default"/>
        <w:lang w:val="en-US" w:eastAsia="en-US" w:bidi="ar-SA"/>
      </w:rPr>
    </w:lvl>
  </w:abstractNum>
  <w:abstractNum w:abstractNumId="8" w15:restartNumberingAfterBreak="0">
    <w:nsid w:val="497D7571"/>
    <w:multiLevelType w:val="hybridMultilevel"/>
    <w:tmpl w:val="952EB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14FA1"/>
    <w:multiLevelType w:val="hybridMultilevel"/>
    <w:tmpl w:val="1332CA36"/>
    <w:lvl w:ilvl="0" w:tplc="33128E7E">
      <w:start w:val="1"/>
      <w:numFmt w:val="decimal"/>
      <w:lvlText w:val="%1."/>
      <w:lvlJc w:val="left"/>
      <w:pPr>
        <w:ind w:left="1595" w:hanging="740"/>
        <w:jc w:val="left"/>
      </w:pPr>
      <w:rPr>
        <w:rFonts w:ascii="Times New Roman" w:eastAsia="Times New Roman" w:hAnsi="Times New Roman" w:cs="Times New Roman" w:hint="default"/>
        <w:b w:val="0"/>
        <w:bCs w:val="0"/>
        <w:i w:val="0"/>
        <w:iCs w:val="0"/>
        <w:color w:val="565656"/>
        <w:w w:val="109"/>
        <w:sz w:val="20"/>
        <w:szCs w:val="20"/>
        <w:lang w:val="en-US" w:eastAsia="en-US" w:bidi="ar-SA"/>
      </w:rPr>
    </w:lvl>
    <w:lvl w:ilvl="1" w:tplc="DE8C4ED2">
      <w:numFmt w:val="bullet"/>
      <w:lvlText w:val="•"/>
      <w:lvlJc w:val="left"/>
      <w:pPr>
        <w:ind w:left="2513" w:hanging="740"/>
      </w:pPr>
      <w:rPr>
        <w:rFonts w:hint="default"/>
        <w:lang w:val="en-US" w:eastAsia="en-US" w:bidi="ar-SA"/>
      </w:rPr>
    </w:lvl>
    <w:lvl w:ilvl="2" w:tplc="31B452B0">
      <w:numFmt w:val="bullet"/>
      <w:lvlText w:val="•"/>
      <w:lvlJc w:val="left"/>
      <w:pPr>
        <w:ind w:left="3426" w:hanging="740"/>
      </w:pPr>
      <w:rPr>
        <w:rFonts w:hint="default"/>
        <w:lang w:val="en-US" w:eastAsia="en-US" w:bidi="ar-SA"/>
      </w:rPr>
    </w:lvl>
    <w:lvl w:ilvl="3" w:tplc="B8541F02">
      <w:numFmt w:val="bullet"/>
      <w:lvlText w:val="•"/>
      <w:lvlJc w:val="left"/>
      <w:pPr>
        <w:ind w:left="4339" w:hanging="740"/>
      </w:pPr>
      <w:rPr>
        <w:rFonts w:hint="default"/>
        <w:lang w:val="en-US" w:eastAsia="en-US" w:bidi="ar-SA"/>
      </w:rPr>
    </w:lvl>
    <w:lvl w:ilvl="4" w:tplc="E37A4BF8">
      <w:numFmt w:val="bullet"/>
      <w:lvlText w:val="•"/>
      <w:lvlJc w:val="left"/>
      <w:pPr>
        <w:ind w:left="5252" w:hanging="740"/>
      </w:pPr>
      <w:rPr>
        <w:rFonts w:hint="default"/>
        <w:lang w:val="en-US" w:eastAsia="en-US" w:bidi="ar-SA"/>
      </w:rPr>
    </w:lvl>
    <w:lvl w:ilvl="5" w:tplc="0024ACE4">
      <w:numFmt w:val="bullet"/>
      <w:lvlText w:val="•"/>
      <w:lvlJc w:val="left"/>
      <w:pPr>
        <w:ind w:left="6165" w:hanging="740"/>
      </w:pPr>
      <w:rPr>
        <w:rFonts w:hint="default"/>
        <w:lang w:val="en-US" w:eastAsia="en-US" w:bidi="ar-SA"/>
      </w:rPr>
    </w:lvl>
    <w:lvl w:ilvl="6" w:tplc="1D42C650">
      <w:numFmt w:val="bullet"/>
      <w:lvlText w:val="•"/>
      <w:lvlJc w:val="left"/>
      <w:pPr>
        <w:ind w:left="7078" w:hanging="740"/>
      </w:pPr>
      <w:rPr>
        <w:rFonts w:hint="default"/>
        <w:lang w:val="en-US" w:eastAsia="en-US" w:bidi="ar-SA"/>
      </w:rPr>
    </w:lvl>
    <w:lvl w:ilvl="7" w:tplc="8334FB38">
      <w:numFmt w:val="bullet"/>
      <w:lvlText w:val="•"/>
      <w:lvlJc w:val="left"/>
      <w:pPr>
        <w:ind w:left="7991" w:hanging="740"/>
      </w:pPr>
      <w:rPr>
        <w:rFonts w:hint="default"/>
        <w:lang w:val="en-US" w:eastAsia="en-US" w:bidi="ar-SA"/>
      </w:rPr>
    </w:lvl>
    <w:lvl w:ilvl="8" w:tplc="1F0447FA">
      <w:numFmt w:val="bullet"/>
      <w:lvlText w:val="•"/>
      <w:lvlJc w:val="left"/>
      <w:pPr>
        <w:ind w:left="8904" w:hanging="740"/>
      </w:pPr>
      <w:rPr>
        <w:rFonts w:hint="default"/>
        <w:lang w:val="en-US" w:eastAsia="en-US" w:bidi="ar-SA"/>
      </w:rPr>
    </w:lvl>
  </w:abstractNum>
  <w:abstractNum w:abstractNumId="10" w15:restartNumberingAfterBreak="0">
    <w:nsid w:val="508B3B1B"/>
    <w:multiLevelType w:val="hybridMultilevel"/>
    <w:tmpl w:val="924CFE34"/>
    <w:lvl w:ilvl="0" w:tplc="BAB8DBE0">
      <w:start w:val="1"/>
      <w:numFmt w:val="decimal"/>
      <w:lvlText w:val="%1."/>
      <w:lvlJc w:val="left"/>
      <w:pPr>
        <w:ind w:left="775" w:hanging="537"/>
        <w:jc w:val="left"/>
      </w:pPr>
      <w:rPr>
        <w:rFonts w:hint="default"/>
        <w:spacing w:val="-1"/>
        <w:w w:val="98"/>
        <w:lang w:val="en-US" w:eastAsia="en-US" w:bidi="ar-SA"/>
      </w:rPr>
    </w:lvl>
    <w:lvl w:ilvl="1" w:tplc="CCEE63EE">
      <w:numFmt w:val="bullet"/>
      <w:lvlText w:val="•"/>
      <w:lvlJc w:val="left"/>
      <w:pPr>
        <w:ind w:left="1176" w:hanging="537"/>
      </w:pPr>
      <w:rPr>
        <w:rFonts w:hint="default"/>
        <w:lang w:val="en-US" w:eastAsia="en-US" w:bidi="ar-SA"/>
      </w:rPr>
    </w:lvl>
    <w:lvl w:ilvl="2" w:tplc="1A78C744">
      <w:numFmt w:val="bullet"/>
      <w:lvlText w:val="•"/>
      <w:lvlJc w:val="left"/>
      <w:pPr>
        <w:ind w:left="1573" w:hanging="537"/>
      </w:pPr>
      <w:rPr>
        <w:rFonts w:hint="default"/>
        <w:lang w:val="en-US" w:eastAsia="en-US" w:bidi="ar-SA"/>
      </w:rPr>
    </w:lvl>
    <w:lvl w:ilvl="3" w:tplc="FF9212E2">
      <w:numFmt w:val="bullet"/>
      <w:lvlText w:val="•"/>
      <w:lvlJc w:val="left"/>
      <w:pPr>
        <w:ind w:left="1969" w:hanging="537"/>
      </w:pPr>
      <w:rPr>
        <w:rFonts w:hint="default"/>
        <w:lang w:val="en-US" w:eastAsia="en-US" w:bidi="ar-SA"/>
      </w:rPr>
    </w:lvl>
    <w:lvl w:ilvl="4" w:tplc="BF825068">
      <w:numFmt w:val="bullet"/>
      <w:lvlText w:val="•"/>
      <w:lvlJc w:val="left"/>
      <w:pPr>
        <w:ind w:left="2366" w:hanging="537"/>
      </w:pPr>
      <w:rPr>
        <w:rFonts w:hint="default"/>
        <w:lang w:val="en-US" w:eastAsia="en-US" w:bidi="ar-SA"/>
      </w:rPr>
    </w:lvl>
    <w:lvl w:ilvl="5" w:tplc="F6363152">
      <w:numFmt w:val="bullet"/>
      <w:lvlText w:val="•"/>
      <w:lvlJc w:val="left"/>
      <w:pPr>
        <w:ind w:left="2763" w:hanging="537"/>
      </w:pPr>
      <w:rPr>
        <w:rFonts w:hint="default"/>
        <w:lang w:val="en-US" w:eastAsia="en-US" w:bidi="ar-SA"/>
      </w:rPr>
    </w:lvl>
    <w:lvl w:ilvl="6" w:tplc="86AACC80">
      <w:numFmt w:val="bullet"/>
      <w:lvlText w:val="•"/>
      <w:lvlJc w:val="left"/>
      <w:pPr>
        <w:ind w:left="3159" w:hanging="537"/>
      </w:pPr>
      <w:rPr>
        <w:rFonts w:hint="default"/>
        <w:lang w:val="en-US" w:eastAsia="en-US" w:bidi="ar-SA"/>
      </w:rPr>
    </w:lvl>
    <w:lvl w:ilvl="7" w:tplc="C4C2FBD6">
      <w:numFmt w:val="bullet"/>
      <w:lvlText w:val="•"/>
      <w:lvlJc w:val="left"/>
      <w:pPr>
        <w:ind w:left="3556" w:hanging="537"/>
      </w:pPr>
      <w:rPr>
        <w:rFonts w:hint="default"/>
        <w:lang w:val="en-US" w:eastAsia="en-US" w:bidi="ar-SA"/>
      </w:rPr>
    </w:lvl>
    <w:lvl w:ilvl="8" w:tplc="E38ABF56">
      <w:numFmt w:val="bullet"/>
      <w:lvlText w:val="•"/>
      <w:lvlJc w:val="left"/>
      <w:pPr>
        <w:ind w:left="3952" w:hanging="537"/>
      </w:pPr>
      <w:rPr>
        <w:rFonts w:hint="default"/>
        <w:lang w:val="en-US" w:eastAsia="en-US" w:bidi="ar-SA"/>
      </w:rPr>
    </w:lvl>
  </w:abstractNum>
  <w:abstractNum w:abstractNumId="11" w15:restartNumberingAfterBreak="0">
    <w:nsid w:val="67905EA4"/>
    <w:multiLevelType w:val="hybridMultilevel"/>
    <w:tmpl w:val="109C6CF4"/>
    <w:lvl w:ilvl="0" w:tplc="BAB8DBE0">
      <w:start w:val="1"/>
      <w:numFmt w:val="decimal"/>
      <w:lvlText w:val="%1."/>
      <w:lvlJc w:val="left"/>
      <w:pPr>
        <w:ind w:left="775" w:hanging="537"/>
        <w:jc w:val="left"/>
      </w:pPr>
      <w:rPr>
        <w:rFonts w:hint="default"/>
        <w:spacing w:val="-1"/>
        <w:w w:val="98"/>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A11B40"/>
    <w:multiLevelType w:val="hybridMultilevel"/>
    <w:tmpl w:val="45AAE8B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F125F99"/>
    <w:multiLevelType w:val="hybridMultilevel"/>
    <w:tmpl w:val="93C219AA"/>
    <w:lvl w:ilvl="0" w:tplc="EA86A12C">
      <w:start w:val="1"/>
      <w:numFmt w:val="decimal"/>
      <w:lvlText w:val="%1."/>
      <w:lvlJc w:val="left"/>
      <w:pPr>
        <w:ind w:left="780" w:hanging="636"/>
        <w:jc w:val="left"/>
      </w:pPr>
      <w:rPr>
        <w:rFonts w:hint="default"/>
        <w:w w:val="96"/>
        <w:lang w:val="en-US" w:eastAsia="en-US" w:bidi="ar-SA"/>
      </w:rPr>
    </w:lvl>
    <w:lvl w:ilvl="1" w:tplc="B9A0C8EE">
      <w:numFmt w:val="bullet"/>
      <w:lvlText w:val="•"/>
      <w:lvlJc w:val="left"/>
      <w:pPr>
        <w:ind w:left="696" w:hanging="360"/>
      </w:pPr>
      <w:rPr>
        <w:rFonts w:ascii="Times New Roman" w:eastAsia="Times New Roman" w:hAnsi="Times New Roman" w:cs="Times New Roman" w:hint="default"/>
        <w:b w:val="0"/>
        <w:bCs w:val="0"/>
        <w:i w:val="0"/>
        <w:iCs w:val="0"/>
        <w:color w:val="111111"/>
        <w:w w:val="103"/>
        <w:sz w:val="19"/>
        <w:szCs w:val="19"/>
        <w:lang w:val="en-US" w:eastAsia="en-US" w:bidi="ar-SA"/>
      </w:rPr>
    </w:lvl>
    <w:lvl w:ilvl="2" w:tplc="0FC0989E">
      <w:numFmt w:val="bullet"/>
      <w:lvlText w:val="•"/>
      <w:lvlJc w:val="left"/>
      <w:pPr>
        <w:ind w:left="693" w:hanging="360"/>
      </w:pPr>
      <w:rPr>
        <w:rFonts w:hint="default"/>
        <w:lang w:val="en-US" w:eastAsia="en-US" w:bidi="ar-SA"/>
      </w:rPr>
    </w:lvl>
    <w:lvl w:ilvl="3" w:tplc="7F4042A8">
      <w:numFmt w:val="bullet"/>
      <w:lvlText w:val="•"/>
      <w:lvlJc w:val="left"/>
      <w:pPr>
        <w:ind w:left="607" w:hanging="360"/>
      </w:pPr>
      <w:rPr>
        <w:rFonts w:hint="default"/>
        <w:lang w:val="en-US" w:eastAsia="en-US" w:bidi="ar-SA"/>
      </w:rPr>
    </w:lvl>
    <w:lvl w:ilvl="4" w:tplc="BD4246A0">
      <w:numFmt w:val="bullet"/>
      <w:lvlText w:val="•"/>
      <w:lvlJc w:val="left"/>
      <w:pPr>
        <w:ind w:left="521" w:hanging="360"/>
      </w:pPr>
      <w:rPr>
        <w:rFonts w:hint="default"/>
        <w:lang w:val="en-US" w:eastAsia="en-US" w:bidi="ar-SA"/>
      </w:rPr>
    </w:lvl>
    <w:lvl w:ilvl="5" w:tplc="D850146A">
      <w:numFmt w:val="bullet"/>
      <w:lvlText w:val="•"/>
      <w:lvlJc w:val="left"/>
      <w:pPr>
        <w:ind w:left="435" w:hanging="360"/>
      </w:pPr>
      <w:rPr>
        <w:rFonts w:hint="default"/>
        <w:lang w:val="en-US" w:eastAsia="en-US" w:bidi="ar-SA"/>
      </w:rPr>
    </w:lvl>
    <w:lvl w:ilvl="6" w:tplc="A704EA38">
      <w:numFmt w:val="bullet"/>
      <w:lvlText w:val="•"/>
      <w:lvlJc w:val="left"/>
      <w:pPr>
        <w:ind w:left="349" w:hanging="360"/>
      </w:pPr>
      <w:rPr>
        <w:rFonts w:hint="default"/>
        <w:lang w:val="en-US" w:eastAsia="en-US" w:bidi="ar-SA"/>
      </w:rPr>
    </w:lvl>
    <w:lvl w:ilvl="7" w:tplc="20828094">
      <w:numFmt w:val="bullet"/>
      <w:lvlText w:val="•"/>
      <w:lvlJc w:val="left"/>
      <w:pPr>
        <w:ind w:left="263" w:hanging="360"/>
      </w:pPr>
      <w:rPr>
        <w:rFonts w:hint="default"/>
        <w:lang w:val="en-US" w:eastAsia="en-US" w:bidi="ar-SA"/>
      </w:rPr>
    </w:lvl>
    <w:lvl w:ilvl="8" w:tplc="365CF89C">
      <w:numFmt w:val="bullet"/>
      <w:lvlText w:val="•"/>
      <w:lvlJc w:val="left"/>
      <w:pPr>
        <w:ind w:left="177" w:hanging="360"/>
      </w:pPr>
      <w:rPr>
        <w:rFonts w:hint="default"/>
        <w:lang w:val="en-US" w:eastAsia="en-US" w:bidi="ar-SA"/>
      </w:rPr>
    </w:lvl>
  </w:abstractNum>
  <w:abstractNum w:abstractNumId="14" w15:restartNumberingAfterBreak="0">
    <w:nsid w:val="761553C4"/>
    <w:multiLevelType w:val="hybridMultilevel"/>
    <w:tmpl w:val="904413DA"/>
    <w:lvl w:ilvl="0" w:tplc="D6BCAB28">
      <w:numFmt w:val="bullet"/>
      <w:lvlText w:val="•"/>
      <w:lvlJc w:val="left"/>
      <w:pPr>
        <w:ind w:left="990" w:hanging="450"/>
      </w:pPr>
      <w:rPr>
        <w:rFonts w:ascii="Arial" w:eastAsia="Arial" w:hAnsi="Arial" w:cs="Arial" w:hint="default"/>
        <w:b w:val="0"/>
        <w:bCs w:val="0"/>
        <w:i w:val="0"/>
        <w:iCs w:val="0"/>
        <w:color w:val="001F5F"/>
        <w:w w:val="99"/>
        <w:sz w:val="28"/>
        <w:szCs w:val="28"/>
        <w:lang w:val="en-US" w:eastAsia="en-US" w:bidi="ar-SA"/>
      </w:rPr>
    </w:lvl>
    <w:lvl w:ilvl="1" w:tplc="A82C30DC">
      <w:numFmt w:val="bullet"/>
      <w:lvlText w:val=""/>
      <w:lvlJc w:val="left"/>
      <w:pPr>
        <w:ind w:left="1710" w:hanging="450"/>
      </w:pPr>
      <w:rPr>
        <w:rFonts w:ascii="Wingdings" w:eastAsia="Wingdings" w:hAnsi="Wingdings" w:cs="Wingdings" w:hint="default"/>
        <w:b w:val="0"/>
        <w:bCs w:val="0"/>
        <w:i w:val="0"/>
        <w:iCs w:val="0"/>
        <w:color w:val="001F5F"/>
        <w:w w:val="99"/>
        <w:sz w:val="28"/>
        <w:szCs w:val="28"/>
        <w:lang w:val="en-US" w:eastAsia="en-US" w:bidi="ar-SA"/>
      </w:rPr>
    </w:lvl>
    <w:lvl w:ilvl="2" w:tplc="CA2C7584">
      <w:numFmt w:val="bullet"/>
      <w:lvlText w:val="•"/>
      <w:lvlJc w:val="left"/>
      <w:pPr>
        <w:ind w:left="3082" w:hanging="450"/>
      </w:pPr>
      <w:rPr>
        <w:rFonts w:hint="default"/>
        <w:lang w:val="en-US" w:eastAsia="en-US" w:bidi="ar-SA"/>
      </w:rPr>
    </w:lvl>
    <w:lvl w:ilvl="3" w:tplc="DB3875B6">
      <w:numFmt w:val="bullet"/>
      <w:lvlText w:val="•"/>
      <w:lvlJc w:val="left"/>
      <w:pPr>
        <w:ind w:left="4444" w:hanging="450"/>
      </w:pPr>
      <w:rPr>
        <w:rFonts w:hint="default"/>
        <w:lang w:val="en-US" w:eastAsia="en-US" w:bidi="ar-SA"/>
      </w:rPr>
    </w:lvl>
    <w:lvl w:ilvl="4" w:tplc="3CECB738">
      <w:numFmt w:val="bullet"/>
      <w:lvlText w:val="•"/>
      <w:lvlJc w:val="left"/>
      <w:pPr>
        <w:ind w:left="5806" w:hanging="450"/>
      </w:pPr>
      <w:rPr>
        <w:rFonts w:hint="default"/>
        <w:lang w:val="en-US" w:eastAsia="en-US" w:bidi="ar-SA"/>
      </w:rPr>
    </w:lvl>
    <w:lvl w:ilvl="5" w:tplc="590EC76C">
      <w:numFmt w:val="bullet"/>
      <w:lvlText w:val="•"/>
      <w:lvlJc w:val="left"/>
      <w:pPr>
        <w:ind w:left="7168" w:hanging="450"/>
      </w:pPr>
      <w:rPr>
        <w:rFonts w:hint="default"/>
        <w:lang w:val="en-US" w:eastAsia="en-US" w:bidi="ar-SA"/>
      </w:rPr>
    </w:lvl>
    <w:lvl w:ilvl="6" w:tplc="EE387888">
      <w:numFmt w:val="bullet"/>
      <w:lvlText w:val="•"/>
      <w:lvlJc w:val="left"/>
      <w:pPr>
        <w:ind w:left="8531" w:hanging="450"/>
      </w:pPr>
      <w:rPr>
        <w:rFonts w:hint="default"/>
        <w:lang w:val="en-US" w:eastAsia="en-US" w:bidi="ar-SA"/>
      </w:rPr>
    </w:lvl>
    <w:lvl w:ilvl="7" w:tplc="88AE14CC">
      <w:numFmt w:val="bullet"/>
      <w:lvlText w:val="•"/>
      <w:lvlJc w:val="left"/>
      <w:pPr>
        <w:ind w:left="9893" w:hanging="450"/>
      </w:pPr>
      <w:rPr>
        <w:rFonts w:hint="default"/>
        <w:lang w:val="en-US" w:eastAsia="en-US" w:bidi="ar-SA"/>
      </w:rPr>
    </w:lvl>
    <w:lvl w:ilvl="8" w:tplc="4E849AC6">
      <w:numFmt w:val="bullet"/>
      <w:lvlText w:val="•"/>
      <w:lvlJc w:val="left"/>
      <w:pPr>
        <w:ind w:left="11255" w:hanging="450"/>
      </w:pPr>
      <w:rPr>
        <w:rFonts w:hint="default"/>
        <w:lang w:val="en-US" w:eastAsia="en-US" w:bidi="ar-SA"/>
      </w:rPr>
    </w:lvl>
  </w:abstractNum>
  <w:num w:numId="1" w16cid:durableId="998073206">
    <w:abstractNumId w:val="3"/>
  </w:num>
  <w:num w:numId="2" w16cid:durableId="1219588420">
    <w:abstractNumId w:val="9"/>
  </w:num>
  <w:num w:numId="3" w16cid:durableId="785269218">
    <w:abstractNumId w:val="6"/>
  </w:num>
  <w:num w:numId="4" w16cid:durableId="1420710451">
    <w:abstractNumId w:val="5"/>
  </w:num>
  <w:num w:numId="5" w16cid:durableId="100733932">
    <w:abstractNumId w:val="1"/>
  </w:num>
  <w:num w:numId="6" w16cid:durableId="186527020">
    <w:abstractNumId w:val="13"/>
  </w:num>
  <w:num w:numId="7" w16cid:durableId="517160449">
    <w:abstractNumId w:val="7"/>
  </w:num>
  <w:num w:numId="8" w16cid:durableId="821121522">
    <w:abstractNumId w:val="2"/>
  </w:num>
  <w:num w:numId="9" w16cid:durableId="787971954">
    <w:abstractNumId w:val="10"/>
  </w:num>
  <w:num w:numId="10" w16cid:durableId="1575971631">
    <w:abstractNumId w:val="0"/>
  </w:num>
  <w:num w:numId="11" w16cid:durableId="336546117">
    <w:abstractNumId w:val="14"/>
  </w:num>
  <w:num w:numId="12" w16cid:durableId="1700856654">
    <w:abstractNumId w:val="11"/>
  </w:num>
  <w:num w:numId="13" w16cid:durableId="1973510863">
    <w:abstractNumId w:val="12"/>
  </w:num>
  <w:num w:numId="14" w16cid:durableId="1081021906">
    <w:abstractNumId w:val="8"/>
  </w:num>
  <w:num w:numId="15" w16cid:durableId="14289608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3FC5"/>
    <w:rsid w:val="000075DA"/>
    <w:rsid w:val="000162C0"/>
    <w:rsid w:val="00026A21"/>
    <w:rsid w:val="0006049C"/>
    <w:rsid w:val="00087264"/>
    <w:rsid w:val="000A2830"/>
    <w:rsid w:val="000B3DB9"/>
    <w:rsid w:val="000B69D5"/>
    <w:rsid w:val="000D3C4B"/>
    <w:rsid w:val="000E27DC"/>
    <w:rsid w:val="00117A7D"/>
    <w:rsid w:val="00127E8E"/>
    <w:rsid w:val="00133F8E"/>
    <w:rsid w:val="00141187"/>
    <w:rsid w:val="00150791"/>
    <w:rsid w:val="00154857"/>
    <w:rsid w:val="00162C3B"/>
    <w:rsid w:val="00170A5F"/>
    <w:rsid w:val="0017744B"/>
    <w:rsid w:val="001C0A98"/>
    <w:rsid w:val="001C2A95"/>
    <w:rsid w:val="001D40A0"/>
    <w:rsid w:val="00201881"/>
    <w:rsid w:val="00203C5B"/>
    <w:rsid w:val="002068F4"/>
    <w:rsid w:val="00223CAD"/>
    <w:rsid w:val="00242EE0"/>
    <w:rsid w:val="00254701"/>
    <w:rsid w:val="002553B7"/>
    <w:rsid w:val="00257CB8"/>
    <w:rsid w:val="0026009C"/>
    <w:rsid w:val="00292328"/>
    <w:rsid w:val="00295EC9"/>
    <w:rsid w:val="002F76E3"/>
    <w:rsid w:val="00357DD1"/>
    <w:rsid w:val="00384C63"/>
    <w:rsid w:val="00395F54"/>
    <w:rsid w:val="003979C9"/>
    <w:rsid w:val="003A6D7F"/>
    <w:rsid w:val="003D5A99"/>
    <w:rsid w:val="003E1432"/>
    <w:rsid w:val="003E699C"/>
    <w:rsid w:val="00404E13"/>
    <w:rsid w:val="004116DB"/>
    <w:rsid w:val="00414537"/>
    <w:rsid w:val="004173D7"/>
    <w:rsid w:val="0043012C"/>
    <w:rsid w:val="00431AC7"/>
    <w:rsid w:val="00444D70"/>
    <w:rsid w:val="004B70B7"/>
    <w:rsid w:val="004C37FD"/>
    <w:rsid w:val="004D2732"/>
    <w:rsid w:val="004F2E9F"/>
    <w:rsid w:val="00524C00"/>
    <w:rsid w:val="00525FEC"/>
    <w:rsid w:val="00557AA3"/>
    <w:rsid w:val="005866DA"/>
    <w:rsid w:val="005C1BF2"/>
    <w:rsid w:val="005C1D1E"/>
    <w:rsid w:val="005D055C"/>
    <w:rsid w:val="006129C6"/>
    <w:rsid w:val="00644704"/>
    <w:rsid w:val="006712E0"/>
    <w:rsid w:val="006910C0"/>
    <w:rsid w:val="00695CD6"/>
    <w:rsid w:val="006A0CAD"/>
    <w:rsid w:val="006F79B3"/>
    <w:rsid w:val="007501B8"/>
    <w:rsid w:val="007519E6"/>
    <w:rsid w:val="007A0768"/>
    <w:rsid w:val="007A5785"/>
    <w:rsid w:val="007A78D9"/>
    <w:rsid w:val="007D1D33"/>
    <w:rsid w:val="007E4625"/>
    <w:rsid w:val="00811E92"/>
    <w:rsid w:val="00820324"/>
    <w:rsid w:val="00823E6B"/>
    <w:rsid w:val="00830983"/>
    <w:rsid w:val="008311C5"/>
    <w:rsid w:val="008345F3"/>
    <w:rsid w:val="008353E3"/>
    <w:rsid w:val="00851273"/>
    <w:rsid w:val="00882151"/>
    <w:rsid w:val="008975E9"/>
    <w:rsid w:val="008A0488"/>
    <w:rsid w:val="008D29A9"/>
    <w:rsid w:val="00903FC5"/>
    <w:rsid w:val="009148D2"/>
    <w:rsid w:val="00920BBB"/>
    <w:rsid w:val="00953120"/>
    <w:rsid w:val="00963CD8"/>
    <w:rsid w:val="009641B6"/>
    <w:rsid w:val="00987BB2"/>
    <w:rsid w:val="00993FC9"/>
    <w:rsid w:val="009B0058"/>
    <w:rsid w:val="009B1E47"/>
    <w:rsid w:val="009C465C"/>
    <w:rsid w:val="009D71BF"/>
    <w:rsid w:val="009D780C"/>
    <w:rsid w:val="009E1C9B"/>
    <w:rsid w:val="00A017AC"/>
    <w:rsid w:val="00A17456"/>
    <w:rsid w:val="00A26722"/>
    <w:rsid w:val="00A43BFB"/>
    <w:rsid w:val="00A505F3"/>
    <w:rsid w:val="00A56A85"/>
    <w:rsid w:val="00A62B14"/>
    <w:rsid w:val="00A96F60"/>
    <w:rsid w:val="00AB3303"/>
    <w:rsid w:val="00AC3B4A"/>
    <w:rsid w:val="00AC50DF"/>
    <w:rsid w:val="00AC78BE"/>
    <w:rsid w:val="00AC7F75"/>
    <w:rsid w:val="00AD50EA"/>
    <w:rsid w:val="00AD572F"/>
    <w:rsid w:val="00AD6673"/>
    <w:rsid w:val="00AE027F"/>
    <w:rsid w:val="00AE23E7"/>
    <w:rsid w:val="00AF1D5D"/>
    <w:rsid w:val="00B12A75"/>
    <w:rsid w:val="00B231A2"/>
    <w:rsid w:val="00B33FFF"/>
    <w:rsid w:val="00B43D22"/>
    <w:rsid w:val="00B60A04"/>
    <w:rsid w:val="00BA2C3B"/>
    <w:rsid w:val="00BA2C57"/>
    <w:rsid w:val="00BC0B53"/>
    <w:rsid w:val="00BC4818"/>
    <w:rsid w:val="00BE0055"/>
    <w:rsid w:val="00BE2D54"/>
    <w:rsid w:val="00BE56A0"/>
    <w:rsid w:val="00BE710F"/>
    <w:rsid w:val="00BE77E1"/>
    <w:rsid w:val="00BF6C97"/>
    <w:rsid w:val="00C16FBF"/>
    <w:rsid w:val="00C21A5B"/>
    <w:rsid w:val="00C32DD8"/>
    <w:rsid w:val="00C551F0"/>
    <w:rsid w:val="00C604D7"/>
    <w:rsid w:val="00C83FB0"/>
    <w:rsid w:val="00CB614B"/>
    <w:rsid w:val="00CE2C91"/>
    <w:rsid w:val="00CF14D1"/>
    <w:rsid w:val="00D37F8D"/>
    <w:rsid w:val="00D40718"/>
    <w:rsid w:val="00D43A38"/>
    <w:rsid w:val="00D5522E"/>
    <w:rsid w:val="00DB2614"/>
    <w:rsid w:val="00DF4621"/>
    <w:rsid w:val="00DF4E2C"/>
    <w:rsid w:val="00E17908"/>
    <w:rsid w:val="00E24300"/>
    <w:rsid w:val="00E24B21"/>
    <w:rsid w:val="00E42A38"/>
    <w:rsid w:val="00E51064"/>
    <w:rsid w:val="00E5476B"/>
    <w:rsid w:val="00E6249B"/>
    <w:rsid w:val="00E73ECA"/>
    <w:rsid w:val="00EA1DE5"/>
    <w:rsid w:val="00EA3468"/>
    <w:rsid w:val="00EA4F2C"/>
    <w:rsid w:val="00F04E1E"/>
    <w:rsid w:val="00F15EC4"/>
    <w:rsid w:val="00F202B3"/>
    <w:rsid w:val="00F5152E"/>
    <w:rsid w:val="00F528FF"/>
    <w:rsid w:val="00F5363F"/>
    <w:rsid w:val="00F57484"/>
    <w:rsid w:val="00F6220B"/>
    <w:rsid w:val="00F8178C"/>
    <w:rsid w:val="00F95E77"/>
    <w:rsid w:val="00FE156A"/>
    <w:rsid w:val="00FF0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9"/>
    <o:shapelayout v:ext="edit">
      <o:idmap v:ext="edit" data="1"/>
    </o:shapelayout>
  </w:shapeDefaults>
  <w:decimalSymbol w:val="."/>
  <w:listSeparator w:val=","/>
  <w14:docId w14:val="666E3CAF"/>
  <w15:docId w15:val="{D23C6A99-D8D2-46DC-8392-5D479C2DB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2237" w:right="2451" w:firstLine="16"/>
      <w:jc w:val="center"/>
      <w:outlineLvl w:val="0"/>
    </w:pPr>
    <w:rPr>
      <w:b/>
      <w:bCs/>
      <w:sz w:val="60"/>
      <w:szCs w:val="60"/>
    </w:rPr>
  </w:style>
  <w:style w:type="paragraph" w:styleId="Heading2">
    <w:name w:val="heading 2"/>
    <w:basedOn w:val="Normal"/>
    <w:uiPriority w:val="9"/>
    <w:unhideWhenUsed/>
    <w:qFormat/>
    <w:pPr>
      <w:spacing w:before="175"/>
      <w:ind w:left="539" w:right="3439"/>
      <w:outlineLvl w:val="1"/>
    </w:pPr>
    <w:rPr>
      <w:rFonts w:ascii="Arial" w:eastAsia="Arial" w:hAnsi="Arial" w:cs="Arial"/>
      <w:b/>
      <w:bCs/>
      <w:sz w:val="44"/>
      <w:szCs w:val="44"/>
    </w:rPr>
  </w:style>
  <w:style w:type="paragraph" w:styleId="Heading3">
    <w:name w:val="heading 3"/>
    <w:basedOn w:val="Normal"/>
    <w:uiPriority w:val="9"/>
    <w:unhideWhenUsed/>
    <w:qFormat/>
    <w:pPr>
      <w:ind w:left="153"/>
      <w:outlineLvl w:val="2"/>
    </w:pPr>
    <w:rPr>
      <w:sz w:val="36"/>
      <w:szCs w:val="36"/>
    </w:rPr>
  </w:style>
  <w:style w:type="paragraph" w:styleId="Heading4">
    <w:name w:val="heading 4"/>
    <w:basedOn w:val="Normal"/>
    <w:uiPriority w:val="9"/>
    <w:unhideWhenUsed/>
    <w:qFormat/>
    <w:pPr>
      <w:spacing w:before="1"/>
      <w:ind w:left="209"/>
      <w:outlineLvl w:val="3"/>
    </w:pPr>
    <w:rPr>
      <w:rFonts w:ascii="Arial" w:eastAsia="Arial" w:hAnsi="Arial" w:cs="Arial"/>
      <w:b/>
      <w:bCs/>
      <w:sz w:val="28"/>
      <w:szCs w:val="28"/>
    </w:rPr>
  </w:style>
  <w:style w:type="paragraph" w:styleId="Heading5">
    <w:name w:val="heading 5"/>
    <w:basedOn w:val="Normal"/>
    <w:uiPriority w:val="9"/>
    <w:unhideWhenUsed/>
    <w:qFormat/>
    <w:pPr>
      <w:spacing w:before="34"/>
      <w:ind w:left="158"/>
      <w:outlineLvl w:val="4"/>
    </w:pPr>
    <w:rPr>
      <w:b/>
      <w:bCs/>
      <w:sz w:val="27"/>
      <w:szCs w:val="27"/>
    </w:rPr>
  </w:style>
  <w:style w:type="paragraph" w:styleId="Heading6">
    <w:name w:val="heading 6"/>
    <w:basedOn w:val="Normal"/>
    <w:uiPriority w:val="9"/>
    <w:unhideWhenUsed/>
    <w:qFormat/>
    <w:pPr>
      <w:spacing w:before="60"/>
      <w:ind w:left="3036" w:right="2553"/>
      <w:jc w:val="center"/>
      <w:outlineLvl w:val="5"/>
    </w:pPr>
    <w:rPr>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766" w:hanging="450"/>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20324"/>
    <w:pPr>
      <w:tabs>
        <w:tab w:val="center" w:pos="4680"/>
        <w:tab w:val="right" w:pos="9360"/>
      </w:tabs>
    </w:pPr>
  </w:style>
  <w:style w:type="character" w:customStyle="1" w:styleId="HeaderChar">
    <w:name w:val="Header Char"/>
    <w:basedOn w:val="DefaultParagraphFont"/>
    <w:link w:val="Header"/>
    <w:uiPriority w:val="99"/>
    <w:rsid w:val="00820324"/>
    <w:rPr>
      <w:rFonts w:ascii="Times New Roman" w:eastAsia="Times New Roman" w:hAnsi="Times New Roman" w:cs="Times New Roman"/>
    </w:rPr>
  </w:style>
  <w:style w:type="paragraph" w:styleId="Footer">
    <w:name w:val="footer"/>
    <w:basedOn w:val="Normal"/>
    <w:link w:val="FooterChar"/>
    <w:uiPriority w:val="99"/>
    <w:unhideWhenUsed/>
    <w:rsid w:val="00820324"/>
    <w:pPr>
      <w:tabs>
        <w:tab w:val="center" w:pos="4680"/>
        <w:tab w:val="right" w:pos="9360"/>
      </w:tabs>
    </w:pPr>
  </w:style>
  <w:style w:type="character" w:customStyle="1" w:styleId="FooterChar">
    <w:name w:val="Footer Char"/>
    <w:basedOn w:val="DefaultParagraphFont"/>
    <w:link w:val="Footer"/>
    <w:uiPriority w:val="99"/>
    <w:rsid w:val="00820324"/>
    <w:rPr>
      <w:rFonts w:ascii="Times New Roman" w:eastAsia="Times New Roman" w:hAnsi="Times New Roman" w:cs="Times New Roman"/>
    </w:rPr>
  </w:style>
  <w:style w:type="character" w:styleId="Hyperlink">
    <w:name w:val="Hyperlink"/>
    <w:basedOn w:val="DefaultParagraphFont"/>
    <w:uiPriority w:val="99"/>
    <w:unhideWhenUsed/>
    <w:rsid w:val="007E4625"/>
    <w:rPr>
      <w:color w:val="0000FF" w:themeColor="hyperlink"/>
      <w:u w:val="single"/>
    </w:rPr>
  </w:style>
  <w:style w:type="character" w:styleId="UnresolvedMention">
    <w:name w:val="Unresolved Mention"/>
    <w:basedOn w:val="DefaultParagraphFont"/>
    <w:uiPriority w:val="99"/>
    <w:semiHidden/>
    <w:unhideWhenUsed/>
    <w:rsid w:val="007E4625"/>
    <w:rPr>
      <w:color w:val="605E5C"/>
      <w:shd w:val="clear" w:color="auto" w:fill="E1DFDD"/>
    </w:rPr>
  </w:style>
  <w:style w:type="table" w:styleId="TableGrid">
    <w:name w:val="Table Grid"/>
    <w:basedOn w:val="TableNormal"/>
    <w:uiPriority w:val="39"/>
    <w:rsid w:val="000D3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BE710F"/>
    <w:pPr>
      <w:widowControl/>
      <w:adjustRightInd w:val="0"/>
    </w:pPr>
    <w:rPr>
      <w:rFonts w:eastAsiaTheme="minorHAnsi"/>
      <w:sz w:val="24"/>
      <w:szCs w:val="24"/>
    </w:rPr>
  </w:style>
  <w:style w:type="character" w:customStyle="1" w:styleId="TitleChar">
    <w:name w:val="Title Char"/>
    <w:basedOn w:val="DefaultParagraphFont"/>
    <w:link w:val="Title"/>
    <w:uiPriority w:val="1"/>
    <w:rsid w:val="00BE710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mass.gov/hpc" TargetMode="External"/><Relationship Id="rId39" Type="http://schemas.openxmlformats.org/officeDocument/2006/relationships/hyperlink" Target="mailto:HCD-6D-NOTICE@state.ma.us" TargetMode="External"/><Relationship Id="rId21" Type="http://schemas.openxmlformats.org/officeDocument/2006/relationships/image" Target="media/image13.png"/><Relationship Id="rId34" Type="http://schemas.openxmlformats.org/officeDocument/2006/relationships/image" Target="media/image16.emf"/><Relationship Id="rId42" Type="http://schemas.openxmlformats.org/officeDocument/2006/relationships/hyperlink" Target="mailto:HPC-Notice@state.ma.us" TargetMode="External"/><Relationship Id="rId47" Type="http://schemas.openxmlformats.org/officeDocument/2006/relationships/hyperlink" Target="mailto:david.seltz@state.ma.us" TargetMode="External"/><Relationship Id="rId50" Type="http://schemas.openxmlformats.org/officeDocument/2006/relationships/hyperlink" Target="mailto:AWarren@foley.com" TargetMode="External"/><Relationship Id="rId55" Type="http://schemas.openxmlformats.org/officeDocument/2006/relationships/hyperlink" Target="mailto:katherine.mills@state.ma.u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medicare.gov/hospitalcompare/search.html" TargetMode="External"/><Relationship Id="rId29" Type="http://schemas.openxmlformats.org/officeDocument/2006/relationships/hyperlink" Target="mailto:HPC-Notice@state.ma.us"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mailto:aeinhorn@foley.com" TargetMode="External"/><Relationship Id="rId37" Type="http://schemas.openxmlformats.org/officeDocument/2006/relationships/hyperlink" Target="mailto:HPC-Notice@state.ma.us." TargetMode="External"/><Relationship Id="rId40" Type="http://schemas.openxmlformats.org/officeDocument/2006/relationships/hyperlink" Target="mailto:CHIA-Legal@state.ma.us" TargetMode="External"/><Relationship Id="rId45" Type="http://schemas.openxmlformats.org/officeDocument/2006/relationships/hyperlink" Target="mailto:HPC-Certification@mass.gov" TargetMode="External"/><Relationship Id="rId53" Type="http://schemas.openxmlformats.org/officeDocument/2006/relationships/hyperlink" Target="mailto:juliegrey@csasurgery.com"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health.usnews.com/best-hospitals/area/ma/new-england-baptist-hospital-614046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corp.sec.state.ma.us/CorpWeb/CorpSearch/CorpSearchRedirector.aspx?Action=PDF&amp;Path=CORP_DRIVE1/2021/1117/000000000/7567/202182874620_1.pdf" TargetMode="External"/><Relationship Id="rId27" Type="http://schemas.openxmlformats.org/officeDocument/2006/relationships/hyperlink" Target="http://www.mass.gov/hpc" TargetMode="External"/><Relationship Id="rId30" Type="http://schemas.openxmlformats.org/officeDocument/2006/relationships/hyperlink" Target="mailto:HCD-6D-NOTICE@state.ma.us" TargetMode="External"/><Relationship Id="rId35" Type="http://schemas.openxmlformats.org/officeDocument/2006/relationships/image" Target="media/image17.png"/><Relationship Id="rId43" Type="http://schemas.openxmlformats.org/officeDocument/2006/relationships/image" Target="media/image18.png"/><Relationship Id="rId48" Type="http://schemas.openxmlformats.org/officeDocument/2006/relationships/hyperlink" Target="mailto:dpassafa@nebh.org" TargetMode="External"/><Relationship Id="rId56" Type="http://schemas.openxmlformats.org/officeDocument/2006/relationships/hyperlink" Target="mailto:rusnov@state.ma.us" TargetMode="External"/><Relationship Id="rId8" Type="http://schemas.openxmlformats.org/officeDocument/2006/relationships/image" Target="media/image2.jpeg"/><Relationship Id="rId51" Type="http://schemas.openxmlformats.org/officeDocument/2006/relationships/hyperlink" Target="mailto:AEinhorn@foley.co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mailto:HPC-Notice@state.ma.us" TargetMode="External"/><Relationship Id="rId38" Type="http://schemas.openxmlformats.org/officeDocument/2006/relationships/hyperlink" Target="mailto:HPC-Notice@state.ma.us" TargetMode="External"/><Relationship Id="rId46" Type="http://schemas.openxmlformats.org/officeDocument/2006/relationships/hyperlink" Target="mailto:HPC-Certification@mass.gov" TargetMode="Externa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mailto:aeinhorn@foley.com" TargetMode="External"/><Relationship Id="rId54" Type="http://schemas.openxmlformats.org/officeDocument/2006/relationships/hyperlink" Target="mailto:juliegrey@csasurgery.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corp.sec.state.ma.us/CorpWeb/CorpSearch/CorpSearchRedirector.aspx?Action=PDF&amp;Path=CORP_DRIVE1/2021/1117/000000000/7567/202182874620_1.pdf" TargetMode="External"/><Relationship Id="rId28" Type="http://schemas.openxmlformats.org/officeDocument/2006/relationships/hyperlink" Target="mailto:HPC-Notice@state.ma.us." TargetMode="External"/><Relationship Id="rId36" Type="http://schemas.openxmlformats.org/officeDocument/2006/relationships/hyperlink" Target="http://www.mass.gov/hpc" TargetMode="External"/><Relationship Id="rId49" Type="http://schemas.openxmlformats.org/officeDocument/2006/relationships/hyperlink" Target="mailto:AWarren@foley.com" TargetMode="External"/><Relationship Id="rId57" Type="http://schemas.openxmlformats.org/officeDocument/2006/relationships/hyperlink" Target="mailto:lois.johnson@state.ma.us" TargetMode="External"/><Relationship Id="rId10" Type="http://schemas.openxmlformats.org/officeDocument/2006/relationships/image" Target="media/image4.jpeg"/><Relationship Id="rId31" Type="http://schemas.openxmlformats.org/officeDocument/2006/relationships/hyperlink" Target="mailto:CHIA-Legal@state.ma.us" TargetMode="External"/><Relationship Id="rId44" Type="http://schemas.openxmlformats.org/officeDocument/2006/relationships/image" Target="media/image19.png"/><Relationship Id="rId52" Type="http://schemas.openxmlformats.org/officeDocument/2006/relationships/hyperlink" Target="mailto:AEinhorn@fol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33</Pages>
  <Words>7708</Words>
  <Characters>43939</Characters>
  <Application>Microsoft Office Word</Application>
  <DocSecurity>0</DocSecurity>
  <Lines>366</Lines>
  <Paragraphs>103</Paragraphs>
  <ScaleCrop>false</ScaleCrop>
  <Company/>
  <LinksUpToDate>false</LinksUpToDate>
  <CharactersWithSpaces>51544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Patz,Deborah  (BILH - Legal)</dc:creator>
  <cp:lastModifiedBy>Marks, Brett (DPH)</cp:lastModifiedBy>
  <cp:revision>168</cp:revision>
  <dcterms:created xsi:type="dcterms:W3CDTF">2022-09-16T13:55:00Z</dcterms:created>
  <dcterms:modified xsi:type="dcterms:W3CDTF">2022-09-19T19:39:00Z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Adobe Acrobat Pro DC (32-bit) 22.2.20212</vt:lpwstr>
  </property>
  <property fmtid="{D5CDD505-2E9C-101B-9397-08002B2CF9AE}" pid="4" name="LastSaved">
    <vt:filetime>2022-09-16T00:00:00Z</vt:filetime>
  </property>
  <property fmtid="{D5CDD505-2E9C-101B-9397-08002B2CF9AE}" pid="5" name="Producer">
    <vt:lpwstr>Adobe Acrobat Pro DC (32-bit) 22.2.20212</vt:lpwstr>
  </property>
</Properties>
</file>