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7DCE" w14:textId="22285020" w:rsidR="00812484" w:rsidRDefault="00812484">
      <w:r>
        <w:t>Public Notice in Daily Times Chronicle</w:t>
      </w:r>
      <w:r w:rsidR="00CC77D0">
        <w:t xml:space="preserve"> on Monday, May 2, 2022</w:t>
      </w:r>
      <w:r>
        <w:t>. Text of Notice follows image.</w:t>
      </w:r>
    </w:p>
    <w:p w14:paraId="4F68362A" w14:textId="2EC7C1FC" w:rsidR="001620F6" w:rsidRDefault="00812484" w:rsidP="00812484">
      <w:pPr>
        <w:jc w:val="center"/>
      </w:pPr>
      <w:r w:rsidRPr="00812484">
        <w:rPr>
          <w:noProof/>
        </w:rPr>
        <w:drawing>
          <wp:inline distT="0" distB="0" distL="0" distR="0" wp14:anchorId="4E64BF35" wp14:editId="126A65C3">
            <wp:extent cx="3833446" cy="7805413"/>
            <wp:effectExtent l="0" t="0" r="0" b="5715"/>
            <wp:docPr id="2" name="Picture 2" descr="Public Notice in Daily Times Chronicle on Monday, May 2, 202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ublic Notice in Daily Times Chronicle on Monday, May 2, 2022.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54028" cy="7847321"/>
                    </a:xfrm>
                    <a:prstGeom prst="rect">
                      <a:avLst/>
                    </a:prstGeom>
                    <a:noFill/>
                    <a:ln>
                      <a:noFill/>
                    </a:ln>
                  </pic:spPr>
                </pic:pic>
              </a:graphicData>
            </a:graphic>
          </wp:inline>
        </w:drawing>
      </w:r>
    </w:p>
    <w:p w14:paraId="42DFB73D" w14:textId="34BB726D" w:rsidR="00812484" w:rsidRDefault="00220345">
      <w:r>
        <w:lastRenderedPageBreak/>
        <w:t>PUBLIC ANNOUNCEMENT CONCERNING A PROPOSED HEALTHCARE PROJECT</w:t>
      </w:r>
    </w:p>
    <w:p w14:paraId="16219DA3" w14:textId="74855434" w:rsidR="00220345" w:rsidRDefault="00220345">
      <w:pPr>
        <w:rPr>
          <w:b/>
          <w:bCs/>
          <w:sz w:val="28"/>
          <w:szCs w:val="28"/>
        </w:rPr>
      </w:pPr>
      <w:r w:rsidRPr="00220345">
        <w:rPr>
          <w:b/>
          <w:bCs/>
          <w:sz w:val="28"/>
          <w:szCs w:val="28"/>
        </w:rPr>
        <w:t>Long Term Centers of Lexington, Inc.</w:t>
      </w:r>
    </w:p>
    <w:p w14:paraId="39FC52EA" w14:textId="1D043436" w:rsidR="00220345" w:rsidRPr="00220345" w:rsidRDefault="00220345">
      <w:r>
        <w:rPr>
          <w:b/>
          <w:bCs/>
        </w:rPr>
        <w:t xml:space="preserve">Long Term Centers of Lexington, Inc., </w:t>
      </w:r>
      <w:r>
        <w:t>located at 30 Watertown Street, Lexington, Massachusetts, intends to file a Notice of Deter</w:t>
      </w:r>
      <w:r w:rsidR="0040609A">
        <w:t>mination of Need “Application” with the Massachusetts Department of Public Health for a conservation project by Long Term Care Centers of Lexington, Inc. d/b/a Pine Knoll Nursing Center, a skilled nursing facility located at 30 Watertown Street</w:t>
      </w:r>
      <w:r w:rsidR="002405C4">
        <w:t xml:space="preserve">, Lexington, Massachusetts 02421 (the “Facility”). The Application requests approval for renovation and construction to the Facility to come into compliance with applicable regulatory requirements in 105 CMR 105.000 Standards for Long-Term Care Facilities to de-densify three- and four-bedded resident rooms to private and two-bedded rooms (the “Proposed Project”). The total value of the Proposed Project based on the maximum capital expenditure is $6,216,750.00. The Applicant does not anticipate any price or service impacts on the Applicant’s existing Patient Panel </w:t>
      </w:r>
      <w:proofErr w:type="gramStart"/>
      <w:r w:rsidR="002405C4">
        <w:t>as a result of</w:t>
      </w:r>
      <w:proofErr w:type="gramEnd"/>
      <w:r w:rsidR="002405C4">
        <w:t xml:space="preserve"> the Proposed Project. Any ten taxpayers of Massachusetts may register in connection with the intended Application by no later than April 30, 2022 or 30 days from the Filing Date, whichever is later, by contacting the Department of Public Health Determination of Need Program by email at </w:t>
      </w:r>
      <w:hyperlink r:id="rId5" w:history="1">
        <w:r w:rsidR="002405C4" w:rsidRPr="00CA0610">
          <w:rPr>
            <w:rStyle w:val="Hyperlink"/>
          </w:rPr>
          <w:t>dph.don@massmail.state.ma</w:t>
        </w:r>
      </w:hyperlink>
      <w:r w:rsidR="002405C4">
        <w:t xml:space="preserve"> or via United States Postal Services at 250 Washington Street, 4</w:t>
      </w:r>
      <w:r w:rsidR="002405C4" w:rsidRPr="002405C4">
        <w:rPr>
          <w:vertAlign w:val="superscript"/>
        </w:rPr>
        <w:t>th</w:t>
      </w:r>
      <w:r w:rsidR="002405C4">
        <w:t xml:space="preserve"> Floor, Boston, MA 02108.</w:t>
      </w:r>
    </w:p>
    <w:sectPr w:rsidR="00220345" w:rsidRPr="00220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84"/>
    <w:rsid w:val="001620F6"/>
    <w:rsid w:val="00220345"/>
    <w:rsid w:val="002405C4"/>
    <w:rsid w:val="0040609A"/>
    <w:rsid w:val="00812484"/>
    <w:rsid w:val="00CC7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0FB3"/>
  <w15:chartTrackingRefBased/>
  <w15:docId w15:val="{078B0F51-8BD8-4EA7-81AA-05CB2BD5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05C4"/>
    <w:rPr>
      <w:color w:val="0563C1" w:themeColor="hyperlink"/>
      <w:u w:val="single"/>
    </w:rPr>
  </w:style>
  <w:style w:type="character" w:styleId="UnresolvedMention">
    <w:name w:val="Unresolved Mention"/>
    <w:basedOn w:val="DefaultParagraphFont"/>
    <w:uiPriority w:val="99"/>
    <w:semiHidden/>
    <w:unhideWhenUsed/>
    <w:rsid w:val="00240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h.don@massmail.state.ma"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3</cp:revision>
  <dcterms:created xsi:type="dcterms:W3CDTF">2022-06-01T15:27:00Z</dcterms:created>
  <dcterms:modified xsi:type="dcterms:W3CDTF">2022-06-01T15:52:00Z</dcterms:modified>
</cp:coreProperties>
</file>