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3140"/>
        <w:gridCol w:w="4460"/>
        <w:gridCol w:w="1900"/>
      </w:tblGrid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b/>
                <w:bCs/>
                <w:color w:val="000000"/>
              </w:rPr>
              <w:t>Attribution Work Group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Burgess Hutcheson, Laurie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Riverside Community Care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</w:rPr>
              <w:t>Chaguturu</w:t>
            </w:r>
            <w:proofErr w:type="spellEnd"/>
            <w:r w:rsidRPr="0032715D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32715D">
              <w:rPr>
                <w:rFonts w:ascii="Calibri" w:eastAsia="Times New Roman" w:hAnsi="Calibri" w:cs="Times New Roman"/>
              </w:rPr>
              <w:t>Sree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Partners Healthcare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Cohen, Andrew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Health Law Advocates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  <w:color w:val="000000"/>
              </w:rPr>
              <w:t>Culley</w:t>
            </w:r>
            <w:proofErr w:type="spellEnd"/>
            <w:r w:rsidRPr="0032715D">
              <w:rPr>
                <w:rFonts w:ascii="Calibri" w:eastAsia="Times New Roman" w:hAnsi="Calibri" w:cs="Times New Roman"/>
                <w:color w:val="000000"/>
              </w:rPr>
              <w:t>, Gregory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South End Community Health Centers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  <w:color w:val="000000"/>
              </w:rPr>
              <w:t>Donlan</w:t>
            </w:r>
            <w:proofErr w:type="spellEnd"/>
            <w:r w:rsidRPr="0032715D">
              <w:rPr>
                <w:rFonts w:ascii="Calibri" w:eastAsia="Times New Roman" w:hAnsi="Calibri" w:cs="Times New Roman"/>
                <w:color w:val="000000"/>
              </w:rPr>
              <w:t>, John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Steward Healthcare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Doran, Laurie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 xml:space="preserve">Boston Medical Center </w:t>
            </w:r>
            <w:proofErr w:type="spellStart"/>
            <w:r w:rsidRPr="0032715D">
              <w:rPr>
                <w:rFonts w:ascii="Calibri" w:eastAsia="Times New Roman" w:hAnsi="Calibri" w:cs="Times New Roman"/>
                <w:color w:val="000000"/>
              </w:rPr>
              <w:t>HealthNet</w:t>
            </w:r>
            <w:proofErr w:type="spellEnd"/>
            <w:r w:rsidRPr="0032715D">
              <w:rPr>
                <w:rFonts w:ascii="Calibri" w:eastAsia="Times New Roman" w:hAnsi="Calibri" w:cs="Times New Roman"/>
                <w:color w:val="000000"/>
              </w:rPr>
              <w:t xml:space="preserve"> Plan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Gaeta, Jessie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Boston Health Care for the Homeless Program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Gregorio, Tara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Mass Senior Care Association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  <w:color w:val="000000"/>
              </w:rPr>
              <w:t>Hoefer</w:t>
            </w:r>
            <w:proofErr w:type="spellEnd"/>
            <w:r w:rsidRPr="0032715D">
              <w:rPr>
                <w:rFonts w:ascii="Calibri" w:eastAsia="Times New Roman" w:hAnsi="Calibri" w:cs="Times New Roman"/>
                <w:color w:val="000000"/>
              </w:rPr>
              <w:t>, Martha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Harvard Pilgrim Health Care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Kimura, Joe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  <w:color w:val="000000"/>
              </w:rPr>
              <w:t>Atrius</w:t>
            </w:r>
            <w:proofErr w:type="spellEnd"/>
            <w:r w:rsidRPr="0032715D">
              <w:rPr>
                <w:rFonts w:ascii="Calibri" w:eastAsia="Times New Roman" w:hAnsi="Calibri" w:cs="Times New Roman"/>
                <w:color w:val="000000"/>
              </w:rPr>
              <w:t xml:space="preserve"> Health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McWilliams, Michael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 xml:space="preserve">Harvard Medical School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</w:rPr>
              <w:t>Mehrotra</w:t>
            </w:r>
            <w:proofErr w:type="spellEnd"/>
            <w:r w:rsidRPr="0032715D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32715D">
              <w:rPr>
                <w:rFonts w:ascii="Calibri" w:eastAsia="Times New Roman" w:hAnsi="Calibri" w:cs="Times New Roman"/>
              </w:rPr>
              <w:t>Ateev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Harvard Medical School/Rand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Parker Callahan, Valerie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 xml:space="preserve">Greater Lynn Senior Services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Roper, Anne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Health South Rehabilitation Hospital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</w:rPr>
              <w:t>Safran</w:t>
            </w:r>
            <w:proofErr w:type="spellEnd"/>
            <w:r w:rsidRPr="0032715D">
              <w:rPr>
                <w:rFonts w:ascii="Calibri" w:eastAsia="Times New Roman" w:hAnsi="Calibri" w:cs="Times New Roman"/>
              </w:rPr>
              <w:t>, Dana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Blue Cross Blue Shield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</w:rPr>
              <w:t>Santmyer</w:t>
            </w:r>
            <w:proofErr w:type="spellEnd"/>
            <w:r w:rsidRPr="0032715D">
              <w:rPr>
                <w:rFonts w:ascii="Calibri" w:eastAsia="Times New Roman" w:hAnsi="Calibri" w:cs="Times New Roman"/>
              </w:rPr>
              <w:t>, Daniel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Beacon Health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Sheehy, Mike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Reliant Medical Group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Spillane, Jeannette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New England Quality Care Alliance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Urquhart, Robert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Greater Lawrence Community Health Center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White, Christopher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>Road to Responsibility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2715D">
              <w:rPr>
                <w:rFonts w:ascii="Calibri" w:eastAsia="Times New Roman" w:hAnsi="Calibri" w:cs="Times New Roman"/>
              </w:rPr>
              <w:t>Zallen</w:t>
            </w:r>
            <w:proofErr w:type="spellEnd"/>
            <w:r w:rsidRPr="0032715D">
              <w:rPr>
                <w:rFonts w:ascii="Calibri" w:eastAsia="Times New Roman" w:hAnsi="Calibri" w:cs="Times New Roman"/>
              </w:rPr>
              <w:t>, Barry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2715D">
              <w:rPr>
                <w:rFonts w:ascii="Calibri" w:eastAsia="Times New Roman" w:hAnsi="Calibri" w:cs="Times New Roman"/>
              </w:rPr>
              <w:t>Children's Hospital/CHICO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715D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2715D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32715D">
              <w:rPr>
                <w:rFonts w:ascii="Calibri" w:eastAsia="Times New Roman" w:hAnsi="Calibri" w:cs="Times New Roman"/>
                <w:color w:val="000000"/>
              </w:rPr>
              <w:t xml:space="preserve"> various work groups.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2715D" w:rsidRPr="0032715D" w:rsidTr="0032715D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15D" w:rsidRPr="0032715D" w:rsidRDefault="0032715D" w:rsidP="003271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CE2" w:rsidRDefault="00774CE2">
      <w:bookmarkStart w:id="0" w:name="_GoBack"/>
      <w:bookmarkEnd w:id="0"/>
    </w:p>
    <w:sectPr w:rsidR="0077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5D"/>
    <w:rsid w:val="0032715D"/>
    <w:rsid w:val="007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2015-10-01T15:01:00Z</dcterms:created>
  <dc:creator>AutoBVT</dc:creator>
  <lastModifiedBy>AutoBVT</lastModifiedBy>
  <dcterms:modified xsi:type="dcterms:W3CDTF">2015-10-01T15:01:00Z</dcterms:modified>
  <revision>1</revision>
</coreProperties>
</file>