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AA6003">
        <w:tc>
          <w:tcPr>
            <w:tcW w:w="1728" w:type="dxa"/>
          </w:tcPr>
          <w:p w:rsidR="00AA6003" w:rsidRDefault="00AF585D" w:rsidP="00464355">
            <w:pPr>
              <w:widowControl w:val="0"/>
              <w:tabs>
                <w:tab w:val="left" w:pos="5400"/>
              </w:tabs>
              <w:rPr>
                <w:rFonts w:ascii="Helv" w:hAnsi="Helv"/>
                <w:i/>
                <w:sz w:val="22"/>
              </w:rPr>
            </w:pPr>
            <w:r>
              <w:rPr>
                <w:rFonts w:ascii="Helvetica" w:hAnsi="Helvetica"/>
                <w:noProof/>
              </w:rPr>
              <w:drawing>
                <wp:inline distT="0" distB="0" distL="0" distR="0" wp14:anchorId="291A9266" wp14:editId="7B6F2BEB">
                  <wp:extent cx="861695" cy="993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695" cy="993775"/>
                          </a:xfrm>
                          <a:prstGeom prst="rect">
                            <a:avLst/>
                          </a:prstGeom>
                          <a:noFill/>
                          <a:ln>
                            <a:noFill/>
                          </a:ln>
                        </pic:spPr>
                      </pic:pic>
                    </a:graphicData>
                  </a:graphic>
                </wp:inline>
              </w:drawing>
            </w:r>
          </w:p>
        </w:tc>
        <w:tc>
          <w:tcPr>
            <w:tcW w:w="7848" w:type="dxa"/>
          </w:tcPr>
          <w:p w:rsidR="00AA6003" w:rsidRDefault="00AF585D"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72F4C08B" wp14:editId="328B7D2C">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rsidR="00AA6003" w:rsidRDefault="00AA6003" w:rsidP="00AA6003">
                                  <w:r>
                                    <w:object w:dxaOrig="29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65pt;height:58.65pt" o:ole="">
                                        <v:imagedata r:id="rId9" o:title=""/>
                                      </v:shape>
                                      <o:OLEObject Type="Embed" ProgID="Word.Picture.8" ShapeID="_x0000_i1026" DrawAspect="Content" ObjectID="_1686649711"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rsidR="00AA6003" w:rsidRDefault="00AA6003" w:rsidP="00AA6003">
                            <w:r>
                              <w:object w:dxaOrig="2921" w:dyaOrig="1441">
                                <v:shape id="_x0000_i1025" type="#_x0000_t75" style="width:118.05pt;height:58.6pt" o:ole="">
                                  <v:imagedata r:id="rId11" o:title=""/>
                                </v:shape>
                                <o:OLEObject Type="Embed" ProgID="Word.Picture.8" ShapeID="_x0000_i1025" DrawAspect="Content" ObjectID="_1685257326" r:id="rId12"/>
                              </w:object>
                            </w:r>
                          </w:p>
                        </w:txbxContent>
                      </v:textbox>
                    </v:shape>
                  </w:pict>
                </mc:Fallback>
              </mc:AlternateContent>
            </w:r>
          </w:p>
          <w:p w:rsidR="00AA6003" w:rsidRDefault="00AA6003" w:rsidP="00464355">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rsidR="00AA6003" w:rsidRDefault="00AA6003" w:rsidP="00464355">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AA6003" w:rsidRDefault="00AA6003" w:rsidP="00464355">
            <w:pPr>
              <w:pStyle w:val="Heading2"/>
              <w:rPr>
                <w:bCs/>
              </w:rPr>
            </w:pPr>
            <w:r>
              <w:rPr>
                <w:bCs/>
              </w:rPr>
              <w:t>Office of Medicaid</w:t>
            </w:r>
          </w:p>
          <w:p w:rsidR="00AA6003" w:rsidRDefault="00AA6003" w:rsidP="00464355">
            <w:pPr>
              <w:rPr>
                <w:rFonts w:ascii="Bookman Old Style" w:hAnsi="Bookman Old Style"/>
                <w:i/>
                <w:sz w:val="18"/>
              </w:rPr>
            </w:pPr>
            <w:r>
              <w:rPr>
                <w:rFonts w:ascii="Bookman Old Style" w:hAnsi="Bookman Old Style"/>
                <w:i/>
                <w:sz w:val="18"/>
              </w:rPr>
              <w:t>www.mass.gov/masshealth</w:t>
            </w:r>
          </w:p>
        </w:tc>
      </w:tr>
    </w:tbl>
    <w:p w:rsidR="00AA6003" w:rsidRPr="00174145" w:rsidRDefault="00AA6003" w:rsidP="00AA6003">
      <w:pPr>
        <w:widowControl w:val="0"/>
        <w:tabs>
          <w:tab w:val="left" w:pos="5400"/>
        </w:tabs>
        <w:rPr>
          <w:rFonts w:ascii="Helv" w:hAnsi="Helv"/>
          <w:i/>
          <w:sz w:val="14"/>
        </w:rPr>
      </w:pPr>
    </w:p>
    <w:p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MassHealth</w:t>
      </w:r>
    </w:p>
    <w:p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Transmittal Letter</w:t>
      </w:r>
      <w:r w:rsidR="00427A7D" w:rsidRPr="00914401">
        <w:rPr>
          <w:rFonts w:ascii="Arial" w:hAnsi="Arial" w:cs="Arial"/>
          <w:sz w:val="22"/>
        </w:rPr>
        <w:t xml:space="preserve"> </w:t>
      </w:r>
      <w:r w:rsidR="00A25646" w:rsidRPr="0055403D">
        <w:rPr>
          <w:rFonts w:ascii="Arial" w:hAnsi="Arial" w:cs="Arial"/>
          <w:sz w:val="22"/>
        </w:rPr>
        <w:t>AUD-</w:t>
      </w:r>
      <w:r w:rsidR="0055403D">
        <w:rPr>
          <w:rFonts w:ascii="Arial" w:hAnsi="Arial" w:cs="Arial"/>
          <w:sz w:val="22"/>
        </w:rPr>
        <w:t>19</w:t>
      </w:r>
    </w:p>
    <w:p w:rsidR="00427A7D" w:rsidRPr="00C23622" w:rsidRDefault="00C23622">
      <w:pPr>
        <w:widowControl w:val="0"/>
        <w:tabs>
          <w:tab w:val="left" w:pos="5400"/>
        </w:tabs>
        <w:ind w:firstLine="5400"/>
        <w:rPr>
          <w:rFonts w:ascii="Arial" w:hAnsi="Arial" w:cs="Arial"/>
          <w:sz w:val="22"/>
        </w:rPr>
      </w:pPr>
      <w:r>
        <w:rPr>
          <w:rFonts w:ascii="Arial" w:hAnsi="Arial" w:cs="Arial"/>
          <w:sz w:val="22"/>
        </w:rPr>
        <w:t>Ju</w:t>
      </w:r>
      <w:r w:rsidR="0072058A">
        <w:rPr>
          <w:rFonts w:ascii="Arial" w:hAnsi="Arial" w:cs="Arial"/>
          <w:sz w:val="22"/>
        </w:rPr>
        <w:t>ly</w:t>
      </w:r>
      <w:r w:rsidR="00FA103B" w:rsidRPr="00914401">
        <w:rPr>
          <w:rFonts w:ascii="Arial" w:hAnsi="Arial" w:cs="Arial"/>
          <w:sz w:val="22"/>
        </w:rPr>
        <w:t xml:space="preserve"> </w:t>
      </w:r>
      <w:r w:rsidR="00A25646" w:rsidRPr="00C23622">
        <w:rPr>
          <w:rFonts w:ascii="Arial" w:hAnsi="Arial" w:cs="Arial"/>
          <w:sz w:val="22"/>
        </w:rPr>
        <w:t>2021</w:t>
      </w:r>
    </w:p>
    <w:p w:rsidR="00427A7D" w:rsidRPr="00174145" w:rsidRDefault="00427A7D">
      <w:pPr>
        <w:widowControl w:val="0"/>
        <w:tabs>
          <w:tab w:val="left" w:pos="5400"/>
        </w:tabs>
        <w:ind w:firstLine="5400"/>
        <w:rPr>
          <w:rFonts w:ascii="Arial" w:hAnsi="Arial" w:cs="Arial"/>
        </w:rPr>
      </w:pPr>
    </w:p>
    <w:p w:rsidR="00427A7D" w:rsidRPr="00174145" w:rsidRDefault="00427A7D">
      <w:pPr>
        <w:widowControl w:val="0"/>
        <w:tabs>
          <w:tab w:val="left" w:pos="5400"/>
        </w:tabs>
        <w:rPr>
          <w:rFonts w:ascii="Arial" w:hAnsi="Arial" w:cs="Arial"/>
          <w:sz w:val="18"/>
        </w:rPr>
      </w:pPr>
    </w:p>
    <w:p w:rsidR="00427A7D" w:rsidRPr="00914401" w:rsidRDefault="00427A7D">
      <w:pPr>
        <w:widowControl w:val="0"/>
        <w:tabs>
          <w:tab w:val="left" w:pos="5400"/>
        </w:tabs>
        <w:rPr>
          <w:rFonts w:ascii="Arial" w:hAnsi="Arial" w:cs="Arial"/>
          <w:sz w:val="22"/>
        </w:rPr>
        <w:sectPr w:rsidR="00427A7D" w:rsidRPr="00914401">
          <w:endnotePr>
            <w:numFmt w:val="decimal"/>
          </w:endnotePr>
          <w:pgSz w:w="12240" w:h="15840"/>
          <w:pgMar w:top="864" w:right="1440" w:bottom="432" w:left="1440" w:header="1080" w:footer="432" w:gutter="0"/>
          <w:cols w:space="720"/>
          <w:noEndnote/>
        </w:sectPr>
      </w:pPr>
    </w:p>
    <w:p w:rsidR="00427A7D" w:rsidRPr="00914401" w:rsidRDefault="00427A7D">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lastRenderedPageBreak/>
        <w:tab/>
      </w:r>
      <w:r w:rsidRPr="00914401">
        <w:rPr>
          <w:rFonts w:ascii="Arial" w:hAnsi="Arial" w:cs="Arial"/>
          <w:b/>
          <w:sz w:val="22"/>
        </w:rPr>
        <w:t>TO:</w:t>
      </w:r>
      <w:r w:rsidRPr="00914401">
        <w:rPr>
          <w:rFonts w:ascii="Arial" w:hAnsi="Arial" w:cs="Arial"/>
          <w:sz w:val="22"/>
        </w:rPr>
        <w:tab/>
      </w:r>
      <w:r w:rsidR="00A25646">
        <w:rPr>
          <w:rFonts w:ascii="Arial" w:hAnsi="Arial" w:cs="Arial"/>
          <w:sz w:val="22"/>
        </w:rPr>
        <w:t>Audiologists</w:t>
      </w:r>
      <w:r w:rsidRPr="00A25646">
        <w:rPr>
          <w:rFonts w:ascii="Arial" w:hAnsi="Arial" w:cs="Arial"/>
          <w:sz w:val="22"/>
        </w:rPr>
        <w:t xml:space="preserve"> </w:t>
      </w:r>
      <w:r w:rsidRPr="00914401">
        <w:rPr>
          <w:rFonts w:ascii="Arial" w:hAnsi="Arial" w:cs="Arial"/>
          <w:sz w:val="22"/>
        </w:rPr>
        <w:t>Participating in MassHealth</w:t>
      </w:r>
    </w:p>
    <w:p w:rsidR="00427A7D" w:rsidRPr="00174145" w:rsidRDefault="00427A7D">
      <w:pPr>
        <w:widowControl w:val="0"/>
        <w:tabs>
          <w:tab w:val="right" w:pos="720"/>
          <w:tab w:val="left" w:pos="1080"/>
          <w:tab w:val="left" w:pos="5400"/>
        </w:tabs>
        <w:rPr>
          <w:rFonts w:ascii="Arial" w:hAnsi="Arial" w:cs="Arial"/>
          <w:sz w:val="18"/>
        </w:rPr>
      </w:pPr>
      <w:bookmarkStart w:id="1" w:name="_GoBack"/>
      <w:bookmarkEnd w:id="1"/>
    </w:p>
    <w:p w:rsidR="00427A7D" w:rsidRPr="00914401" w:rsidRDefault="00427A7D" w:rsidP="00D1044A">
      <w:pPr>
        <w:widowControl w:val="0"/>
        <w:tabs>
          <w:tab w:val="right" w:pos="720"/>
          <w:tab w:val="left" w:pos="1080"/>
          <w:tab w:val="left" w:pos="5400"/>
        </w:tabs>
        <w:ind w:left="7470" w:hanging="7470"/>
        <w:rPr>
          <w:rFonts w:ascii="Arial" w:hAnsi="Arial" w:cs="Arial"/>
          <w:sz w:val="22"/>
        </w:rPr>
      </w:pPr>
      <w:r w:rsidRPr="00914401">
        <w:rPr>
          <w:rFonts w:ascii="Arial" w:hAnsi="Arial" w:cs="Arial"/>
          <w:sz w:val="22"/>
        </w:rPr>
        <w:tab/>
      </w:r>
      <w:r w:rsidRPr="00914401">
        <w:rPr>
          <w:rFonts w:ascii="Arial" w:hAnsi="Arial" w:cs="Arial"/>
          <w:b/>
          <w:sz w:val="22"/>
        </w:rPr>
        <w:t>FROM:</w:t>
      </w:r>
      <w:r w:rsidR="00F27A3B" w:rsidRPr="00914401">
        <w:rPr>
          <w:rFonts w:ascii="Arial" w:hAnsi="Arial" w:cs="Arial"/>
          <w:sz w:val="22"/>
        </w:rPr>
        <w:tab/>
      </w:r>
      <w:r w:rsidR="0072058A">
        <w:rPr>
          <w:rFonts w:ascii="Arial" w:hAnsi="Arial" w:cs="Arial"/>
          <w:sz w:val="22"/>
        </w:rPr>
        <w:t>Amanda Cassel Kraft</w:t>
      </w:r>
      <w:r w:rsidR="002A1636">
        <w:rPr>
          <w:rFonts w:ascii="Arial" w:hAnsi="Arial" w:cs="Arial"/>
          <w:sz w:val="22"/>
        </w:rPr>
        <w:t>, A</w:t>
      </w:r>
      <w:r w:rsidR="0072058A">
        <w:rPr>
          <w:rFonts w:ascii="Arial" w:hAnsi="Arial" w:cs="Arial"/>
          <w:sz w:val="22"/>
        </w:rPr>
        <w:t>c</w:t>
      </w:r>
      <w:r w:rsidR="002A1636">
        <w:rPr>
          <w:rFonts w:ascii="Arial" w:hAnsi="Arial" w:cs="Arial"/>
          <w:sz w:val="22"/>
        </w:rPr>
        <w:t>t</w:t>
      </w:r>
      <w:r w:rsidR="0072058A">
        <w:rPr>
          <w:rFonts w:ascii="Arial" w:hAnsi="Arial" w:cs="Arial"/>
          <w:sz w:val="22"/>
        </w:rPr>
        <w:t xml:space="preserve">ing </w:t>
      </w:r>
      <w:r w:rsidR="00453DB9">
        <w:rPr>
          <w:rFonts w:ascii="Arial" w:hAnsi="Arial" w:cs="Arial"/>
          <w:sz w:val="22"/>
        </w:rPr>
        <w:t>Assistant Secretary for MassHealth</w:t>
      </w:r>
      <w:r w:rsidR="002A1636">
        <w:rPr>
          <w:rFonts w:ascii="Arial" w:hAnsi="Arial" w:cs="Arial"/>
          <w:sz w:val="22"/>
        </w:rPr>
        <w:t xml:space="preserve"> </w:t>
      </w:r>
      <w:r w:rsidR="00D1044A" w:rsidRPr="00D1044A">
        <w:rPr>
          <w:rFonts w:ascii="Arial" w:hAnsi="Arial" w:cs="Arial"/>
          <w:sz w:val="22"/>
        </w:rPr>
        <w:t>[Signature of Amanda Cassel Kraft]</w:t>
      </w:r>
    </w:p>
    <w:p w:rsidR="00427A7D" w:rsidRPr="00174145" w:rsidRDefault="00427A7D" w:rsidP="00D1044A">
      <w:pPr>
        <w:widowControl w:val="0"/>
        <w:tabs>
          <w:tab w:val="right" w:pos="720"/>
          <w:tab w:val="left" w:pos="1080"/>
          <w:tab w:val="left" w:pos="5400"/>
        </w:tabs>
        <w:ind w:left="7470" w:hanging="7470"/>
        <w:rPr>
          <w:rFonts w:ascii="Arial" w:hAnsi="Arial" w:cs="Arial"/>
          <w:sz w:val="18"/>
        </w:rPr>
      </w:pPr>
    </w:p>
    <w:p w:rsidR="00427A7D" w:rsidRPr="00914401" w:rsidRDefault="00427A7D">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tab/>
      </w:r>
      <w:r w:rsidRPr="00914401">
        <w:rPr>
          <w:rFonts w:ascii="Arial" w:hAnsi="Arial" w:cs="Arial"/>
          <w:b/>
          <w:sz w:val="22"/>
        </w:rPr>
        <w:t>RE:</w:t>
      </w:r>
      <w:r w:rsidRPr="00914401">
        <w:rPr>
          <w:rFonts w:ascii="Arial" w:hAnsi="Arial" w:cs="Arial"/>
          <w:sz w:val="22"/>
        </w:rPr>
        <w:tab/>
      </w:r>
      <w:r w:rsidR="00453DB9">
        <w:rPr>
          <w:rFonts w:ascii="Arial" w:hAnsi="Arial" w:cs="Arial"/>
          <w:i/>
          <w:sz w:val="22"/>
        </w:rPr>
        <w:t>Audiologist</w:t>
      </w:r>
      <w:r w:rsidRPr="00914401">
        <w:rPr>
          <w:rFonts w:ascii="Arial" w:hAnsi="Arial" w:cs="Arial"/>
          <w:i/>
          <w:sz w:val="22"/>
        </w:rPr>
        <w:t xml:space="preserve"> Manual</w:t>
      </w:r>
      <w:r w:rsidRPr="00914401">
        <w:rPr>
          <w:rFonts w:ascii="Arial" w:hAnsi="Arial" w:cs="Arial"/>
          <w:sz w:val="22"/>
        </w:rPr>
        <w:t xml:space="preserve"> </w:t>
      </w:r>
      <w:r w:rsidRPr="00A25646">
        <w:rPr>
          <w:rFonts w:ascii="Arial" w:hAnsi="Arial" w:cs="Arial"/>
          <w:sz w:val="22"/>
        </w:rPr>
        <w:t>(</w:t>
      </w:r>
      <w:r w:rsidR="00A25646">
        <w:rPr>
          <w:rFonts w:ascii="Arial" w:hAnsi="Arial" w:cs="Arial"/>
          <w:sz w:val="22"/>
        </w:rPr>
        <w:t>2021</w:t>
      </w:r>
      <w:r w:rsidRPr="00A25646">
        <w:rPr>
          <w:rFonts w:ascii="Arial" w:hAnsi="Arial" w:cs="Arial"/>
          <w:sz w:val="22"/>
        </w:rPr>
        <w:t xml:space="preserve"> </w:t>
      </w:r>
      <w:r w:rsidRPr="00914401">
        <w:rPr>
          <w:rFonts w:ascii="Arial" w:hAnsi="Arial" w:cs="Arial"/>
          <w:sz w:val="22"/>
        </w:rPr>
        <w:t>HCPCS</w:t>
      </w:r>
      <w:r w:rsidR="00A25646">
        <w:rPr>
          <w:rFonts w:ascii="Arial" w:hAnsi="Arial" w:cs="Arial"/>
          <w:sz w:val="22"/>
        </w:rPr>
        <w:t xml:space="preserve"> Updates to Subchapter 6</w:t>
      </w:r>
      <w:r w:rsidRPr="00914401">
        <w:rPr>
          <w:rFonts w:ascii="Arial" w:hAnsi="Arial" w:cs="Arial"/>
          <w:sz w:val="22"/>
        </w:rPr>
        <w:t>)</w:t>
      </w:r>
    </w:p>
    <w:p w:rsidR="00427A7D" w:rsidRPr="00423085" w:rsidRDefault="00427A7D">
      <w:pPr>
        <w:widowControl w:val="0"/>
        <w:rPr>
          <w:rFonts w:ascii="Arial" w:hAnsi="Arial" w:cs="Arial"/>
          <w:sz w:val="18"/>
        </w:rPr>
      </w:pPr>
    </w:p>
    <w:p w:rsidR="00427A7D" w:rsidRPr="00423085" w:rsidRDefault="00427A7D">
      <w:pPr>
        <w:widowControl w:val="0"/>
        <w:rPr>
          <w:rFonts w:ascii="Arial" w:hAnsi="Arial" w:cs="Arial"/>
          <w:sz w:val="18"/>
        </w:rPr>
      </w:pPr>
    </w:p>
    <w:p w:rsidR="00427A7D" w:rsidRPr="00914401" w:rsidRDefault="00F966C9">
      <w:pPr>
        <w:pStyle w:val="BodyText"/>
        <w:widowControl/>
        <w:tabs>
          <w:tab w:val="clear" w:pos="360"/>
          <w:tab w:val="right" w:pos="720"/>
          <w:tab w:val="left" w:pos="1080"/>
          <w:tab w:val="left" w:pos="5400"/>
        </w:tabs>
        <w:suppressAutoHyphens/>
        <w:rPr>
          <w:rFonts w:ascii="Arial" w:hAnsi="Arial" w:cs="Arial"/>
        </w:rPr>
      </w:pPr>
      <w:r w:rsidRPr="00914401">
        <w:rPr>
          <w:rFonts w:ascii="Arial" w:hAnsi="Arial" w:cs="Arial"/>
        </w:rPr>
        <w:t xml:space="preserve">This letter transmits revisions to the service codes in the </w:t>
      </w:r>
      <w:r w:rsidR="00A25646">
        <w:rPr>
          <w:rFonts w:ascii="Arial" w:hAnsi="Arial" w:cs="Arial"/>
          <w:i/>
          <w:iCs/>
        </w:rPr>
        <w:t>Audiologist</w:t>
      </w:r>
      <w:r w:rsidRPr="00A25646">
        <w:rPr>
          <w:rFonts w:ascii="Arial" w:hAnsi="Arial" w:cs="Arial"/>
          <w:i/>
          <w:iCs/>
        </w:rPr>
        <w:t xml:space="preserve"> </w:t>
      </w:r>
      <w:r w:rsidR="003270F3">
        <w:rPr>
          <w:rFonts w:ascii="Arial" w:hAnsi="Arial" w:cs="Arial"/>
          <w:i/>
          <w:iCs/>
        </w:rPr>
        <w:t>M</w:t>
      </w:r>
      <w:r w:rsidRPr="00914401">
        <w:rPr>
          <w:rFonts w:ascii="Arial" w:hAnsi="Arial" w:cs="Arial"/>
          <w:i/>
          <w:iCs/>
        </w:rPr>
        <w:t>anual</w:t>
      </w:r>
      <w:r w:rsidR="007C5C86" w:rsidRPr="00914401">
        <w:rPr>
          <w:rFonts w:ascii="Arial" w:hAnsi="Arial" w:cs="Arial"/>
        </w:rPr>
        <w:t xml:space="preserve">. </w:t>
      </w:r>
      <w:r w:rsidR="00346192" w:rsidRPr="00914401">
        <w:rPr>
          <w:rFonts w:ascii="Arial" w:hAnsi="Arial" w:cs="Arial"/>
        </w:rPr>
        <w:t>The Centers for Medicare &amp;</w:t>
      </w:r>
      <w:r w:rsidRPr="00914401">
        <w:rPr>
          <w:rFonts w:ascii="Arial" w:hAnsi="Arial" w:cs="Arial"/>
        </w:rPr>
        <w:t xml:space="preserve"> Medicaid Services (CMS) </w:t>
      </w:r>
      <w:r w:rsidR="00E0221A">
        <w:rPr>
          <w:rFonts w:ascii="Arial" w:hAnsi="Arial" w:cs="Arial"/>
        </w:rPr>
        <w:t>has</w:t>
      </w:r>
      <w:r w:rsidRPr="00914401">
        <w:rPr>
          <w:rFonts w:ascii="Arial" w:hAnsi="Arial" w:cs="Arial"/>
        </w:rPr>
        <w:t xml:space="preserve"> revised the Healthcare Common Procedure Coding System (HC</w:t>
      </w:r>
      <w:r w:rsidR="007C5C86" w:rsidRPr="00914401">
        <w:rPr>
          <w:rFonts w:ascii="Arial" w:hAnsi="Arial" w:cs="Arial"/>
        </w:rPr>
        <w:t xml:space="preserve">PCS) </w:t>
      </w:r>
      <w:r w:rsidR="00B33650" w:rsidRPr="00914401">
        <w:rPr>
          <w:rFonts w:ascii="Arial" w:hAnsi="Arial" w:cs="Arial"/>
        </w:rPr>
        <w:t xml:space="preserve">codes </w:t>
      </w:r>
      <w:r w:rsidR="007C5C86" w:rsidRPr="00914401">
        <w:rPr>
          <w:rFonts w:ascii="Arial" w:hAnsi="Arial" w:cs="Arial"/>
        </w:rPr>
        <w:t xml:space="preserve">for </w:t>
      </w:r>
      <w:r w:rsidR="00A25646">
        <w:rPr>
          <w:rFonts w:ascii="Arial" w:hAnsi="Arial" w:cs="Arial"/>
        </w:rPr>
        <w:t>2021</w:t>
      </w:r>
      <w:r w:rsidR="007C5C86" w:rsidRPr="00914401">
        <w:rPr>
          <w:rFonts w:ascii="Arial" w:hAnsi="Arial" w:cs="Arial"/>
        </w:rPr>
        <w:t xml:space="preserve">. </w:t>
      </w:r>
      <w:r w:rsidR="00C22EE7">
        <w:rPr>
          <w:rFonts w:ascii="Arial" w:hAnsi="Arial" w:cs="Arial"/>
        </w:rPr>
        <w:t>Four of t</w:t>
      </w:r>
      <w:r w:rsidR="00A25646">
        <w:rPr>
          <w:rFonts w:ascii="Arial" w:hAnsi="Arial" w:cs="Arial"/>
        </w:rPr>
        <w:t xml:space="preserve">he newly adopted codes replace two deleted codes. </w:t>
      </w:r>
      <w:r w:rsidR="00C22EE7">
        <w:rPr>
          <w:rFonts w:ascii="Arial" w:hAnsi="Arial" w:cs="Arial"/>
        </w:rPr>
        <w:t>Three of the newly adopted codes are being added to supplement an existing unlisted code</w:t>
      </w:r>
      <w:r w:rsidR="00C22EE7" w:rsidRPr="00914401">
        <w:rPr>
          <w:rFonts w:ascii="Arial" w:hAnsi="Arial" w:cs="Arial"/>
        </w:rPr>
        <w:t xml:space="preserve"> </w:t>
      </w:r>
      <w:proofErr w:type="gramStart"/>
      <w:r w:rsidR="00427A7D" w:rsidRPr="00914401">
        <w:rPr>
          <w:rFonts w:ascii="Arial" w:hAnsi="Arial" w:cs="Arial"/>
        </w:rPr>
        <w:t>For</w:t>
      </w:r>
      <w:proofErr w:type="gramEnd"/>
      <w:r w:rsidR="00427A7D" w:rsidRPr="00914401">
        <w:rPr>
          <w:rFonts w:ascii="Arial" w:hAnsi="Arial" w:cs="Arial"/>
        </w:rPr>
        <w:t xml:space="preserve"> dates of service on or after </w:t>
      </w:r>
      <w:r w:rsidR="00A25646">
        <w:rPr>
          <w:rFonts w:ascii="Arial" w:hAnsi="Arial" w:cs="Arial"/>
        </w:rPr>
        <w:t>January 1, 2021</w:t>
      </w:r>
      <w:r w:rsidR="00427A7D" w:rsidRPr="00914401">
        <w:rPr>
          <w:rFonts w:ascii="Arial" w:hAnsi="Arial" w:cs="Arial"/>
        </w:rPr>
        <w:t>, you must use the new codes in order to obtain reimbursement.</w:t>
      </w:r>
    </w:p>
    <w:p w:rsidR="00427A7D" w:rsidRPr="00174145" w:rsidRDefault="00427A7D">
      <w:pPr>
        <w:tabs>
          <w:tab w:val="right" w:pos="720"/>
          <w:tab w:val="left" w:pos="1080"/>
          <w:tab w:val="left" w:pos="5400"/>
        </w:tabs>
        <w:suppressAutoHyphens/>
        <w:spacing w:line="260" w:lineRule="exact"/>
        <w:rPr>
          <w:rFonts w:ascii="Arial" w:hAnsi="Arial" w:cs="Arial"/>
          <w:sz w:val="16"/>
        </w:rPr>
      </w:pPr>
    </w:p>
    <w:p w:rsidR="00427A7D" w:rsidRPr="00914401"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If you wish to obtain a fee schedule, you </w:t>
      </w:r>
      <w:r w:rsidR="00A12534" w:rsidRPr="00914401">
        <w:rPr>
          <w:rFonts w:ascii="Arial" w:hAnsi="Arial" w:cs="Arial"/>
          <w:sz w:val="22"/>
        </w:rPr>
        <w:t xml:space="preserve">may download the </w:t>
      </w:r>
      <w:r w:rsidR="006B2253">
        <w:rPr>
          <w:rFonts w:ascii="Arial" w:hAnsi="Arial" w:cs="Arial"/>
          <w:sz w:val="22"/>
        </w:rPr>
        <w:t>Executive Office of Health and Human Services</w:t>
      </w:r>
      <w:r w:rsidR="00686F3A" w:rsidRPr="00914401">
        <w:rPr>
          <w:rFonts w:ascii="Arial" w:hAnsi="Arial" w:cs="Arial"/>
          <w:sz w:val="22"/>
        </w:rPr>
        <w:t xml:space="preserve"> regulations at no cost at </w:t>
      </w:r>
      <w:hyperlink r:id="rId13" w:history="1">
        <w:r w:rsidR="00044490">
          <w:rPr>
            <w:rStyle w:val="Hyperlink"/>
            <w:rFonts w:ascii="Arial" w:hAnsi="Arial" w:cs="Arial"/>
            <w:sz w:val="22"/>
          </w:rPr>
          <w:t>www.mass.gov/service-details/eohhs-regulations</w:t>
        </w:r>
      </w:hyperlink>
      <w:r w:rsidR="007C5C86" w:rsidRPr="00914401">
        <w:rPr>
          <w:rFonts w:ascii="Arial" w:hAnsi="Arial" w:cs="Arial"/>
          <w:sz w:val="22"/>
        </w:rPr>
        <w:t xml:space="preserve">. </w:t>
      </w:r>
      <w:r w:rsidRPr="00914401">
        <w:rPr>
          <w:rFonts w:ascii="Arial" w:hAnsi="Arial" w:cs="Arial"/>
          <w:sz w:val="22"/>
        </w:rPr>
        <w:t xml:space="preserve">The regulation title for </w:t>
      </w:r>
      <w:r w:rsidR="00A25646">
        <w:rPr>
          <w:rFonts w:ascii="Arial" w:hAnsi="Arial" w:cs="Arial"/>
          <w:sz w:val="22"/>
        </w:rPr>
        <w:t xml:space="preserve">audiology services </w:t>
      </w:r>
      <w:r w:rsidRPr="00914401">
        <w:rPr>
          <w:rFonts w:ascii="Arial" w:hAnsi="Arial" w:cs="Arial"/>
          <w:sz w:val="22"/>
        </w:rPr>
        <w:t xml:space="preserve">is </w:t>
      </w:r>
      <w:r w:rsidR="00A25646">
        <w:rPr>
          <w:rFonts w:ascii="Arial" w:hAnsi="Arial" w:cs="Arial"/>
          <w:sz w:val="22"/>
        </w:rPr>
        <w:t>101 CMR 323.00 Hearing Services</w:t>
      </w:r>
      <w:r w:rsidRPr="00914401">
        <w:rPr>
          <w:rFonts w:ascii="Arial" w:hAnsi="Arial" w:cs="Arial"/>
          <w:sz w:val="22"/>
        </w:rPr>
        <w:t>.</w:t>
      </w:r>
    </w:p>
    <w:p w:rsidR="00427A7D" w:rsidRPr="00174145" w:rsidRDefault="00427A7D">
      <w:pPr>
        <w:tabs>
          <w:tab w:val="right" w:pos="720"/>
          <w:tab w:val="left" w:pos="1080"/>
          <w:tab w:val="left" w:pos="5400"/>
        </w:tabs>
        <w:suppressAutoHyphens/>
        <w:spacing w:line="260" w:lineRule="exact"/>
        <w:rPr>
          <w:rFonts w:ascii="Arial" w:hAnsi="Arial" w:cs="Arial"/>
          <w:sz w:val="16"/>
        </w:rPr>
      </w:pPr>
    </w:p>
    <w:p w:rsidR="00427A7D" w:rsidRPr="00914401" w:rsidRDefault="00427A7D">
      <w:pPr>
        <w:tabs>
          <w:tab w:val="right" w:pos="720"/>
          <w:tab w:val="left" w:pos="1080"/>
          <w:tab w:val="left" w:pos="5400"/>
        </w:tabs>
        <w:suppressAutoHyphens/>
        <w:spacing w:line="260" w:lineRule="exact"/>
        <w:ind w:left="720" w:hanging="720"/>
        <w:rPr>
          <w:rFonts w:ascii="Arial" w:hAnsi="Arial" w:cs="Arial"/>
          <w:sz w:val="22"/>
        </w:rPr>
        <w:sectPr w:rsidR="00427A7D" w:rsidRPr="00914401" w:rsidSect="00D1044A">
          <w:endnotePr>
            <w:numFmt w:val="decimal"/>
          </w:endnotePr>
          <w:type w:val="continuous"/>
          <w:pgSz w:w="12240" w:h="15840"/>
          <w:pgMar w:top="864" w:right="1170" w:bottom="1440" w:left="1440" w:header="1440" w:footer="1440" w:gutter="0"/>
          <w:pgNumType w:start="2"/>
          <w:cols w:space="720"/>
          <w:noEndnote/>
        </w:sectPr>
      </w:pPr>
    </w:p>
    <w:p w:rsidR="00A25646" w:rsidRPr="00174145" w:rsidRDefault="00A25646" w:rsidP="00A25646">
      <w:pPr>
        <w:widowControl w:val="0"/>
        <w:rPr>
          <w:rFonts w:ascii="Arial" w:hAnsi="Arial" w:cs="Arial"/>
          <w:b/>
          <w:bCs/>
          <w:sz w:val="8"/>
          <w:szCs w:val="22"/>
        </w:rPr>
      </w:pPr>
    </w:p>
    <w:p w:rsidR="00A25646" w:rsidRPr="004F33B6" w:rsidRDefault="00A25646" w:rsidP="00A25646">
      <w:pPr>
        <w:widowControl w:val="0"/>
        <w:rPr>
          <w:rFonts w:ascii="Arial" w:hAnsi="Arial" w:cs="Arial"/>
          <w:b/>
          <w:bCs/>
          <w:sz w:val="22"/>
          <w:szCs w:val="22"/>
        </w:rPr>
      </w:pPr>
      <w:r>
        <w:rPr>
          <w:rFonts w:ascii="Arial" w:hAnsi="Arial" w:cs="Arial"/>
          <w:b/>
          <w:bCs/>
          <w:sz w:val="22"/>
          <w:szCs w:val="22"/>
        </w:rPr>
        <w:t>2021</w:t>
      </w:r>
      <w:r w:rsidRPr="004F33B6">
        <w:rPr>
          <w:rFonts w:ascii="Arial" w:hAnsi="Arial" w:cs="Arial"/>
          <w:b/>
          <w:bCs/>
          <w:sz w:val="22"/>
          <w:szCs w:val="22"/>
        </w:rPr>
        <w:t xml:space="preserve"> HCPCS Code Updates to Subchapter 6</w:t>
      </w:r>
    </w:p>
    <w:p w:rsidR="00A25646" w:rsidRPr="00613122" w:rsidRDefault="00A25646" w:rsidP="00FE3085">
      <w:pPr>
        <w:widowControl w:val="0"/>
        <w:ind w:left="360"/>
        <w:jc w:val="center"/>
        <w:rPr>
          <w:rFonts w:ascii="Arial" w:hAnsi="Arial" w:cs="Arial"/>
          <w:b/>
          <w:bCs/>
          <w:sz w:val="14"/>
          <w:szCs w:val="22"/>
        </w:rPr>
      </w:pPr>
    </w:p>
    <w:tbl>
      <w:tblPr>
        <w:tblW w:w="83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14" w:type="dxa"/>
          <w:right w:w="115" w:type="dxa"/>
        </w:tblCellMar>
        <w:tblLook w:val="01E0" w:firstRow="1" w:lastRow="1" w:firstColumn="1" w:lastColumn="1" w:noHBand="0" w:noVBand="0"/>
      </w:tblPr>
      <w:tblGrid>
        <w:gridCol w:w="1627"/>
        <w:gridCol w:w="6735"/>
      </w:tblGrid>
      <w:tr w:rsidR="00A25646" w:rsidRPr="004F33B6" w:rsidTr="00174145">
        <w:trPr>
          <w:cantSplit/>
          <w:trHeight w:val="393"/>
          <w:tblHeader/>
        </w:trPr>
        <w:tc>
          <w:tcPr>
            <w:tcW w:w="1627" w:type="dxa"/>
            <w:shd w:val="clear" w:color="auto" w:fill="auto"/>
            <w:tcMar>
              <w:top w:w="29" w:type="dxa"/>
              <w:left w:w="115" w:type="dxa"/>
              <w:bottom w:w="29" w:type="dxa"/>
              <w:right w:w="115" w:type="dxa"/>
            </w:tcMar>
            <w:vAlign w:val="center"/>
          </w:tcPr>
          <w:p w:rsidR="00A25646" w:rsidRPr="00174145" w:rsidRDefault="00A25646" w:rsidP="00FE3085">
            <w:pPr>
              <w:ind w:left="72"/>
              <w:jc w:val="center"/>
              <w:rPr>
                <w:b/>
                <w:sz w:val="22"/>
                <w:szCs w:val="22"/>
              </w:rPr>
            </w:pPr>
            <w:r w:rsidRPr="00174145">
              <w:rPr>
                <w:b/>
                <w:sz w:val="22"/>
                <w:szCs w:val="22"/>
              </w:rPr>
              <w:t>Added</w:t>
            </w:r>
            <w:r w:rsidR="00FE3085" w:rsidRPr="00174145">
              <w:rPr>
                <w:b/>
                <w:sz w:val="22"/>
                <w:szCs w:val="22"/>
              </w:rPr>
              <w:t xml:space="preserve"> </w:t>
            </w:r>
            <w:r w:rsidRPr="00174145">
              <w:rPr>
                <w:b/>
                <w:sz w:val="22"/>
                <w:szCs w:val="22"/>
              </w:rPr>
              <w:t>Code</w:t>
            </w:r>
          </w:p>
        </w:tc>
        <w:tc>
          <w:tcPr>
            <w:tcW w:w="6735" w:type="dxa"/>
            <w:shd w:val="clear" w:color="auto" w:fill="auto"/>
            <w:tcMar>
              <w:top w:w="29" w:type="dxa"/>
              <w:left w:w="115" w:type="dxa"/>
              <w:bottom w:w="29" w:type="dxa"/>
              <w:right w:w="115" w:type="dxa"/>
            </w:tcMar>
            <w:vAlign w:val="center"/>
          </w:tcPr>
          <w:p w:rsidR="00A25646" w:rsidRPr="00174145" w:rsidRDefault="00A25646" w:rsidP="00FE3085">
            <w:pPr>
              <w:ind w:left="360"/>
              <w:jc w:val="center"/>
              <w:rPr>
                <w:b/>
                <w:sz w:val="22"/>
                <w:szCs w:val="22"/>
              </w:rPr>
            </w:pPr>
            <w:r w:rsidRPr="00174145">
              <w:rPr>
                <w:b/>
                <w:sz w:val="22"/>
                <w:szCs w:val="22"/>
              </w:rPr>
              <w:t>Code Description (if applicable)</w:t>
            </w:r>
          </w:p>
        </w:tc>
      </w:tr>
      <w:tr w:rsidR="00A25646" w:rsidRPr="004F33B6" w:rsidTr="00174145">
        <w:trPr>
          <w:cantSplit/>
          <w:trHeight w:val="267"/>
        </w:trPr>
        <w:tc>
          <w:tcPr>
            <w:tcW w:w="1627" w:type="dxa"/>
            <w:shd w:val="clear" w:color="auto" w:fill="auto"/>
            <w:tcMar>
              <w:top w:w="29" w:type="dxa"/>
              <w:left w:w="115" w:type="dxa"/>
              <w:bottom w:w="29" w:type="dxa"/>
              <w:right w:w="115" w:type="dxa"/>
            </w:tcMar>
            <w:vAlign w:val="center"/>
          </w:tcPr>
          <w:p w:rsidR="00A25646" w:rsidRPr="00174145" w:rsidRDefault="00A25646" w:rsidP="00FE3085">
            <w:pPr>
              <w:autoSpaceDE w:val="0"/>
              <w:autoSpaceDN w:val="0"/>
              <w:adjustRightInd w:val="0"/>
              <w:ind w:left="162"/>
              <w:jc w:val="center"/>
              <w:rPr>
                <w:sz w:val="22"/>
                <w:szCs w:val="22"/>
              </w:rPr>
            </w:pPr>
            <w:r w:rsidRPr="00174145">
              <w:rPr>
                <w:sz w:val="22"/>
                <w:szCs w:val="22"/>
              </w:rPr>
              <w:t>92517</w:t>
            </w:r>
          </w:p>
        </w:tc>
        <w:tc>
          <w:tcPr>
            <w:tcW w:w="6735" w:type="dxa"/>
            <w:shd w:val="clear" w:color="auto" w:fill="auto"/>
            <w:tcMar>
              <w:top w:w="29" w:type="dxa"/>
              <w:left w:w="115" w:type="dxa"/>
              <w:bottom w:w="29" w:type="dxa"/>
              <w:right w:w="115" w:type="dxa"/>
            </w:tcMar>
            <w:vAlign w:val="center"/>
          </w:tcPr>
          <w:p w:rsidR="00A25646" w:rsidRPr="00174145" w:rsidRDefault="00A25646" w:rsidP="00FE3085">
            <w:pPr>
              <w:autoSpaceDE w:val="0"/>
              <w:autoSpaceDN w:val="0"/>
              <w:adjustRightInd w:val="0"/>
              <w:ind w:left="155"/>
              <w:rPr>
                <w:sz w:val="22"/>
                <w:szCs w:val="22"/>
              </w:rPr>
            </w:pPr>
            <w:r w:rsidRPr="00174145">
              <w:rPr>
                <w:sz w:val="22"/>
              </w:rPr>
              <w:t>Vestibular evoked myogenic potential (VEMP) testing, with interpretation and report; cervical (</w:t>
            </w:r>
            <w:proofErr w:type="spellStart"/>
            <w:r w:rsidRPr="00174145">
              <w:rPr>
                <w:sz w:val="22"/>
              </w:rPr>
              <w:t>cVEMP</w:t>
            </w:r>
            <w:proofErr w:type="spellEnd"/>
            <w:r w:rsidRPr="00174145">
              <w:rPr>
                <w:sz w:val="22"/>
              </w:rPr>
              <w:t>)</w:t>
            </w:r>
          </w:p>
        </w:tc>
      </w:tr>
      <w:tr w:rsidR="00A25646" w:rsidRPr="004F33B6" w:rsidTr="00174145">
        <w:trPr>
          <w:cantSplit/>
        </w:trPr>
        <w:tc>
          <w:tcPr>
            <w:tcW w:w="1627" w:type="dxa"/>
            <w:shd w:val="clear" w:color="auto" w:fill="auto"/>
            <w:tcMar>
              <w:top w:w="29" w:type="dxa"/>
              <w:left w:w="115" w:type="dxa"/>
              <w:bottom w:w="29" w:type="dxa"/>
              <w:right w:w="115" w:type="dxa"/>
            </w:tcMar>
            <w:vAlign w:val="center"/>
          </w:tcPr>
          <w:p w:rsidR="00A25646" w:rsidRPr="00174145" w:rsidRDefault="00A25646" w:rsidP="00FE3085">
            <w:pPr>
              <w:autoSpaceDE w:val="0"/>
              <w:autoSpaceDN w:val="0"/>
              <w:adjustRightInd w:val="0"/>
              <w:ind w:left="162"/>
              <w:jc w:val="center"/>
              <w:rPr>
                <w:sz w:val="22"/>
                <w:szCs w:val="22"/>
              </w:rPr>
            </w:pPr>
            <w:r w:rsidRPr="00174145">
              <w:rPr>
                <w:sz w:val="22"/>
                <w:szCs w:val="22"/>
              </w:rPr>
              <w:t>92518</w:t>
            </w:r>
          </w:p>
        </w:tc>
        <w:tc>
          <w:tcPr>
            <w:tcW w:w="6735" w:type="dxa"/>
            <w:shd w:val="clear" w:color="auto" w:fill="auto"/>
            <w:tcMar>
              <w:top w:w="29" w:type="dxa"/>
              <w:left w:w="115" w:type="dxa"/>
              <w:bottom w:w="29" w:type="dxa"/>
              <w:right w:w="115" w:type="dxa"/>
            </w:tcMar>
            <w:vAlign w:val="center"/>
          </w:tcPr>
          <w:p w:rsidR="00A25646" w:rsidRPr="00174145" w:rsidRDefault="00A25646" w:rsidP="00FE3085">
            <w:pPr>
              <w:autoSpaceDE w:val="0"/>
              <w:autoSpaceDN w:val="0"/>
              <w:adjustRightInd w:val="0"/>
              <w:ind w:left="155"/>
              <w:rPr>
                <w:sz w:val="22"/>
                <w:szCs w:val="22"/>
              </w:rPr>
            </w:pPr>
            <w:r w:rsidRPr="00174145">
              <w:rPr>
                <w:sz w:val="22"/>
              </w:rPr>
              <w:t>Vestibular evoked myogenic potential (VEMP) testing, with interpretation and report; ocular (</w:t>
            </w:r>
            <w:proofErr w:type="spellStart"/>
            <w:r w:rsidRPr="00174145">
              <w:rPr>
                <w:sz w:val="22"/>
              </w:rPr>
              <w:t>oVEMP</w:t>
            </w:r>
            <w:proofErr w:type="spellEnd"/>
            <w:r w:rsidRPr="00174145">
              <w:rPr>
                <w:sz w:val="22"/>
              </w:rPr>
              <w:t>)</w:t>
            </w:r>
          </w:p>
        </w:tc>
      </w:tr>
      <w:tr w:rsidR="00A25646" w:rsidRPr="004F33B6" w:rsidTr="00174145">
        <w:trPr>
          <w:cantSplit/>
        </w:trPr>
        <w:tc>
          <w:tcPr>
            <w:tcW w:w="1627" w:type="dxa"/>
            <w:shd w:val="clear" w:color="auto" w:fill="auto"/>
            <w:tcMar>
              <w:top w:w="29" w:type="dxa"/>
              <w:left w:w="115" w:type="dxa"/>
              <w:bottom w:w="29" w:type="dxa"/>
              <w:right w:w="115" w:type="dxa"/>
            </w:tcMar>
            <w:vAlign w:val="center"/>
          </w:tcPr>
          <w:p w:rsidR="00A25646" w:rsidRPr="00174145" w:rsidRDefault="00A25646" w:rsidP="00FE3085">
            <w:pPr>
              <w:autoSpaceDE w:val="0"/>
              <w:autoSpaceDN w:val="0"/>
              <w:adjustRightInd w:val="0"/>
              <w:ind w:left="162"/>
              <w:jc w:val="center"/>
              <w:rPr>
                <w:sz w:val="22"/>
                <w:szCs w:val="22"/>
              </w:rPr>
            </w:pPr>
            <w:r w:rsidRPr="00174145">
              <w:rPr>
                <w:sz w:val="22"/>
                <w:szCs w:val="22"/>
              </w:rPr>
              <w:t>92519</w:t>
            </w:r>
          </w:p>
        </w:tc>
        <w:tc>
          <w:tcPr>
            <w:tcW w:w="6735" w:type="dxa"/>
            <w:shd w:val="clear" w:color="auto" w:fill="auto"/>
            <w:tcMar>
              <w:top w:w="29" w:type="dxa"/>
              <w:left w:w="115" w:type="dxa"/>
              <w:bottom w:w="29" w:type="dxa"/>
              <w:right w:w="115" w:type="dxa"/>
            </w:tcMar>
            <w:vAlign w:val="center"/>
          </w:tcPr>
          <w:p w:rsidR="00A25646" w:rsidRPr="00174145" w:rsidRDefault="00A25646" w:rsidP="00FE3085">
            <w:pPr>
              <w:autoSpaceDE w:val="0"/>
              <w:autoSpaceDN w:val="0"/>
              <w:adjustRightInd w:val="0"/>
              <w:ind w:left="155"/>
              <w:rPr>
                <w:sz w:val="22"/>
                <w:szCs w:val="22"/>
              </w:rPr>
            </w:pPr>
            <w:r w:rsidRPr="00174145">
              <w:rPr>
                <w:sz w:val="22"/>
              </w:rPr>
              <w:t>Vestibular evoked myogenic potential (VEMP) testing, with interpretation and report; cervical (</w:t>
            </w:r>
            <w:proofErr w:type="spellStart"/>
            <w:r w:rsidRPr="00174145">
              <w:rPr>
                <w:sz w:val="22"/>
              </w:rPr>
              <w:t>cVEMP</w:t>
            </w:r>
            <w:proofErr w:type="spellEnd"/>
            <w:r w:rsidRPr="00174145">
              <w:rPr>
                <w:sz w:val="22"/>
              </w:rPr>
              <w:t>) and ocular (</w:t>
            </w:r>
            <w:proofErr w:type="spellStart"/>
            <w:r w:rsidRPr="00174145">
              <w:rPr>
                <w:sz w:val="22"/>
              </w:rPr>
              <w:t>oVEMP</w:t>
            </w:r>
            <w:proofErr w:type="spellEnd"/>
            <w:r w:rsidRPr="00174145">
              <w:rPr>
                <w:sz w:val="22"/>
              </w:rPr>
              <w:t>)</w:t>
            </w:r>
          </w:p>
        </w:tc>
      </w:tr>
      <w:tr w:rsidR="00A25646" w:rsidRPr="004F33B6" w:rsidTr="00174145">
        <w:trPr>
          <w:cantSplit/>
        </w:trPr>
        <w:tc>
          <w:tcPr>
            <w:tcW w:w="1627" w:type="dxa"/>
            <w:shd w:val="clear" w:color="auto" w:fill="auto"/>
            <w:tcMar>
              <w:top w:w="29" w:type="dxa"/>
              <w:left w:w="115" w:type="dxa"/>
              <w:bottom w:w="29" w:type="dxa"/>
              <w:right w:w="115" w:type="dxa"/>
            </w:tcMar>
            <w:vAlign w:val="center"/>
          </w:tcPr>
          <w:p w:rsidR="00A25646" w:rsidRPr="00174145" w:rsidRDefault="00A25646" w:rsidP="00FE3085">
            <w:pPr>
              <w:autoSpaceDE w:val="0"/>
              <w:autoSpaceDN w:val="0"/>
              <w:adjustRightInd w:val="0"/>
              <w:ind w:left="162"/>
              <w:jc w:val="center"/>
              <w:rPr>
                <w:sz w:val="22"/>
                <w:szCs w:val="22"/>
              </w:rPr>
            </w:pPr>
            <w:r w:rsidRPr="00174145">
              <w:rPr>
                <w:sz w:val="22"/>
                <w:szCs w:val="22"/>
              </w:rPr>
              <w:t>92650</w:t>
            </w:r>
          </w:p>
        </w:tc>
        <w:tc>
          <w:tcPr>
            <w:tcW w:w="6735" w:type="dxa"/>
            <w:shd w:val="clear" w:color="auto" w:fill="auto"/>
            <w:tcMar>
              <w:top w:w="29" w:type="dxa"/>
              <w:left w:w="115" w:type="dxa"/>
              <w:bottom w:w="29" w:type="dxa"/>
              <w:right w:w="115" w:type="dxa"/>
            </w:tcMar>
            <w:vAlign w:val="center"/>
          </w:tcPr>
          <w:p w:rsidR="00A25646" w:rsidRPr="00174145" w:rsidRDefault="00A25646" w:rsidP="00FE3085">
            <w:pPr>
              <w:autoSpaceDE w:val="0"/>
              <w:autoSpaceDN w:val="0"/>
              <w:adjustRightInd w:val="0"/>
              <w:ind w:left="155"/>
              <w:rPr>
                <w:sz w:val="22"/>
                <w:szCs w:val="22"/>
              </w:rPr>
            </w:pPr>
            <w:r w:rsidRPr="00174145">
              <w:rPr>
                <w:sz w:val="22"/>
              </w:rPr>
              <w:t>Auditory evoked potentials; screening of auditory potential with broadband stimuli, automated analysis</w:t>
            </w:r>
          </w:p>
        </w:tc>
      </w:tr>
      <w:tr w:rsidR="00A25646" w:rsidRPr="004F33B6" w:rsidTr="00174145">
        <w:trPr>
          <w:cantSplit/>
        </w:trPr>
        <w:tc>
          <w:tcPr>
            <w:tcW w:w="1627" w:type="dxa"/>
            <w:shd w:val="clear" w:color="auto" w:fill="auto"/>
            <w:tcMar>
              <w:top w:w="29" w:type="dxa"/>
              <w:left w:w="115" w:type="dxa"/>
              <w:bottom w:w="29" w:type="dxa"/>
              <w:right w:w="115" w:type="dxa"/>
            </w:tcMar>
            <w:vAlign w:val="center"/>
          </w:tcPr>
          <w:p w:rsidR="00A25646" w:rsidRPr="00174145" w:rsidRDefault="00A25646" w:rsidP="00FE3085">
            <w:pPr>
              <w:autoSpaceDE w:val="0"/>
              <w:autoSpaceDN w:val="0"/>
              <w:adjustRightInd w:val="0"/>
              <w:ind w:left="162"/>
              <w:jc w:val="center"/>
              <w:rPr>
                <w:sz w:val="22"/>
                <w:szCs w:val="22"/>
              </w:rPr>
            </w:pPr>
            <w:r w:rsidRPr="00174145">
              <w:rPr>
                <w:sz w:val="22"/>
                <w:szCs w:val="22"/>
              </w:rPr>
              <w:t>92651</w:t>
            </w:r>
          </w:p>
        </w:tc>
        <w:tc>
          <w:tcPr>
            <w:tcW w:w="6735" w:type="dxa"/>
            <w:shd w:val="clear" w:color="auto" w:fill="auto"/>
            <w:tcMar>
              <w:top w:w="29" w:type="dxa"/>
              <w:left w:w="115" w:type="dxa"/>
              <w:bottom w:w="29" w:type="dxa"/>
              <w:right w:w="115" w:type="dxa"/>
            </w:tcMar>
            <w:vAlign w:val="center"/>
          </w:tcPr>
          <w:p w:rsidR="00A25646" w:rsidRPr="00174145" w:rsidRDefault="00A25646" w:rsidP="00FE3085">
            <w:pPr>
              <w:autoSpaceDE w:val="0"/>
              <w:autoSpaceDN w:val="0"/>
              <w:adjustRightInd w:val="0"/>
              <w:ind w:left="155"/>
              <w:rPr>
                <w:sz w:val="22"/>
                <w:szCs w:val="22"/>
              </w:rPr>
            </w:pPr>
            <w:r w:rsidRPr="00174145">
              <w:rPr>
                <w:sz w:val="22"/>
              </w:rPr>
              <w:t>Auditory evoked potentials; for hearing status determination, broadband stimuli, with interpretation and report</w:t>
            </w:r>
          </w:p>
        </w:tc>
      </w:tr>
      <w:tr w:rsidR="00A25646" w:rsidRPr="004F33B6" w:rsidTr="00174145">
        <w:trPr>
          <w:cantSplit/>
        </w:trPr>
        <w:tc>
          <w:tcPr>
            <w:tcW w:w="1627" w:type="dxa"/>
            <w:shd w:val="clear" w:color="auto" w:fill="auto"/>
            <w:tcMar>
              <w:top w:w="29" w:type="dxa"/>
              <w:left w:w="115" w:type="dxa"/>
              <w:bottom w:w="29" w:type="dxa"/>
              <w:right w:w="115" w:type="dxa"/>
            </w:tcMar>
            <w:vAlign w:val="center"/>
          </w:tcPr>
          <w:p w:rsidR="00A25646" w:rsidRPr="00174145" w:rsidRDefault="00A25646" w:rsidP="00FE3085">
            <w:pPr>
              <w:autoSpaceDE w:val="0"/>
              <w:autoSpaceDN w:val="0"/>
              <w:adjustRightInd w:val="0"/>
              <w:ind w:left="162"/>
              <w:jc w:val="center"/>
              <w:rPr>
                <w:sz w:val="22"/>
                <w:szCs w:val="22"/>
              </w:rPr>
            </w:pPr>
            <w:r w:rsidRPr="00174145">
              <w:rPr>
                <w:sz w:val="22"/>
                <w:szCs w:val="22"/>
              </w:rPr>
              <w:t>92652</w:t>
            </w:r>
          </w:p>
        </w:tc>
        <w:tc>
          <w:tcPr>
            <w:tcW w:w="6735" w:type="dxa"/>
            <w:shd w:val="clear" w:color="auto" w:fill="auto"/>
            <w:tcMar>
              <w:top w:w="29" w:type="dxa"/>
              <w:left w:w="115" w:type="dxa"/>
              <w:bottom w:w="29" w:type="dxa"/>
              <w:right w:w="115" w:type="dxa"/>
            </w:tcMar>
            <w:vAlign w:val="center"/>
          </w:tcPr>
          <w:p w:rsidR="00A25646" w:rsidRPr="00174145" w:rsidRDefault="00A25646" w:rsidP="00FE3085">
            <w:pPr>
              <w:autoSpaceDE w:val="0"/>
              <w:autoSpaceDN w:val="0"/>
              <w:adjustRightInd w:val="0"/>
              <w:ind w:left="155"/>
              <w:rPr>
                <w:sz w:val="22"/>
                <w:szCs w:val="22"/>
              </w:rPr>
            </w:pPr>
            <w:r w:rsidRPr="00174145">
              <w:rPr>
                <w:sz w:val="22"/>
              </w:rPr>
              <w:t>Auditory evoked potentials; for threshold estimation at multiple frequencies, with interpretation and report</w:t>
            </w:r>
          </w:p>
        </w:tc>
      </w:tr>
      <w:tr w:rsidR="00A25646" w:rsidRPr="004F33B6" w:rsidTr="00174145">
        <w:trPr>
          <w:cantSplit/>
        </w:trPr>
        <w:tc>
          <w:tcPr>
            <w:tcW w:w="1627" w:type="dxa"/>
            <w:shd w:val="clear" w:color="auto" w:fill="auto"/>
            <w:tcMar>
              <w:top w:w="29" w:type="dxa"/>
              <w:left w:w="115" w:type="dxa"/>
              <w:bottom w:w="29" w:type="dxa"/>
              <w:right w:w="115" w:type="dxa"/>
            </w:tcMar>
            <w:vAlign w:val="center"/>
          </w:tcPr>
          <w:p w:rsidR="00A25646" w:rsidRPr="00174145" w:rsidRDefault="00A25646" w:rsidP="00FE3085">
            <w:pPr>
              <w:autoSpaceDE w:val="0"/>
              <w:autoSpaceDN w:val="0"/>
              <w:adjustRightInd w:val="0"/>
              <w:ind w:left="162"/>
              <w:jc w:val="center"/>
              <w:rPr>
                <w:sz w:val="22"/>
                <w:szCs w:val="22"/>
              </w:rPr>
            </w:pPr>
            <w:r w:rsidRPr="00174145">
              <w:rPr>
                <w:sz w:val="22"/>
                <w:szCs w:val="22"/>
              </w:rPr>
              <w:t>92653</w:t>
            </w:r>
          </w:p>
        </w:tc>
        <w:tc>
          <w:tcPr>
            <w:tcW w:w="6735" w:type="dxa"/>
            <w:shd w:val="clear" w:color="auto" w:fill="auto"/>
            <w:tcMar>
              <w:top w:w="29" w:type="dxa"/>
              <w:left w:w="115" w:type="dxa"/>
              <w:bottom w:w="29" w:type="dxa"/>
              <w:right w:w="115" w:type="dxa"/>
            </w:tcMar>
            <w:vAlign w:val="center"/>
          </w:tcPr>
          <w:p w:rsidR="00A25646" w:rsidRPr="00174145" w:rsidRDefault="00A25646" w:rsidP="00FE3085">
            <w:pPr>
              <w:autoSpaceDE w:val="0"/>
              <w:autoSpaceDN w:val="0"/>
              <w:adjustRightInd w:val="0"/>
              <w:ind w:left="155"/>
              <w:rPr>
                <w:sz w:val="22"/>
                <w:szCs w:val="22"/>
              </w:rPr>
            </w:pPr>
            <w:r w:rsidRPr="00174145">
              <w:rPr>
                <w:sz w:val="22"/>
              </w:rPr>
              <w:t xml:space="preserve">Auditory evoked potentials; </w:t>
            </w:r>
            <w:proofErr w:type="spellStart"/>
            <w:r w:rsidRPr="00174145">
              <w:rPr>
                <w:sz w:val="22"/>
              </w:rPr>
              <w:t>neurodiagnostic</w:t>
            </w:r>
            <w:proofErr w:type="spellEnd"/>
            <w:r w:rsidRPr="00174145">
              <w:rPr>
                <w:sz w:val="22"/>
              </w:rPr>
              <w:t>, with interpretation and report</w:t>
            </w:r>
          </w:p>
        </w:tc>
      </w:tr>
    </w:tbl>
    <w:p w:rsidR="00A25646" w:rsidRPr="00423085" w:rsidRDefault="00A25646" w:rsidP="00FE3085">
      <w:pPr>
        <w:widowControl w:val="0"/>
        <w:ind w:left="360"/>
        <w:jc w:val="center"/>
        <w:rPr>
          <w:b/>
          <w:bCs/>
          <w:sz w:val="1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6750"/>
      </w:tblGrid>
      <w:tr w:rsidR="00A25646" w:rsidRPr="004F33B6" w:rsidTr="00174145">
        <w:trPr>
          <w:trHeight w:val="300"/>
        </w:trPr>
        <w:tc>
          <w:tcPr>
            <w:tcW w:w="1638" w:type="dxa"/>
            <w:tcBorders>
              <w:bottom w:val="single" w:sz="4" w:space="0" w:color="auto"/>
            </w:tcBorders>
            <w:shd w:val="clear" w:color="auto" w:fill="auto"/>
            <w:vAlign w:val="center"/>
          </w:tcPr>
          <w:p w:rsidR="00A25646" w:rsidRPr="00174145" w:rsidRDefault="00A25646" w:rsidP="00FE3085">
            <w:pPr>
              <w:jc w:val="center"/>
              <w:rPr>
                <w:b/>
                <w:sz w:val="22"/>
                <w:szCs w:val="22"/>
              </w:rPr>
            </w:pPr>
            <w:r w:rsidRPr="00174145">
              <w:rPr>
                <w:b/>
                <w:sz w:val="22"/>
                <w:szCs w:val="22"/>
              </w:rPr>
              <w:t>Deleted</w:t>
            </w:r>
            <w:r w:rsidR="00FE3085" w:rsidRPr="00174145">
              <w:rPr>
                <w:b/>
                <w:sz w:val="22"/>
                <w:szCs w:val="22"/>
              </w:rPr>
              <w:t xml:space="preserve"> </w:t>
            </w:r>
            <w:r w:rsidRPr="00174145">
              <w:rPr>
                <w:b/>
                <w:sz w:val="22"/>
                <w:szCs w:val="22"/>
              </w:rPr>
              <w:t>Code</w:t>
            </w:r>
          </w:p>
        </w:tc>
        <w:tc>
          <w:tcPr>
            <w:tcW w:w="6750" w:type="dxa"/>
            <w:tcBorders>
              <w:bottom w:val="single" w:sz="4" w:space="0" w:color="auto"/>
            </w:tcBorders>
            <w:shd w:val="clear" w:color="auto" w:fill="auto"/>
            <w:vAlign w:val="center"/>
          </w:tcPr>
          <w:p w:rsidR="00A25646" w:rsidRPr="00174145" w:rsidRDefault="00A25646" w:rsidP="00FE3085">
            <w:pPr>
              <w:ind w:left="360"/>
              <w:jc w:val="center"/>
              <w:rPr>
                <w:b/>
                <w:sz w:val="22"/>
                <w:szCs w:val="22"/>
              </w:rPr>
            </w:pPr>
            <w:r w:rsidRPr="00174145">
              <w:rPr>
                <w:b/>
                <w:sz w:val="22"/>
                <w:szCs w:val="22"/>
              </w:rPr>
              <w:t>Code Description</w:t>
            </w:r>
          </w:p>
        </w:tc>
      </w:tr>
      <w:tr w:rsidR="00A25646" w:rsidRPr="004F33B6" w:rsidTr="00174145">
        <w:trPr>
          <w:trHeight w:val="300"/>
        </w:trPr>
        <w:tc>
          <w:tcPr>
            <w:tcW w:w="1638" w:type="dxa"/>
            <w:tcBorders>
              <w:bottom w:val="single" w:sz="4" w:space="0" w:color="auto"/>
            </w:tcBorders>
            <w:shd w:val="clear" w:color="auto" w:fill="auto"/>
            <w:vAlign w:val="center"/>
          </w:tcPr>
          <w:p w:rsidR="00A25646" w:rsidRPr="00174145" w:rsidRDefault="00A25646" w:rsidP="00FE3085">
            <w:pPr>
              <w:ind w:left="270"/>
              <w:jc w:val="center"/>
              <w:rPr>
                <w:sz w:val="22"/>
                <w:szCs w:val="22"/>
              </w:rPr>
            </w:pPr>
            <w:r w:rsidRPr="00174145">
              <w:rPr>
                <w:sz w:val="22"/>
                <w:szCs w:val="22"/>
              </w:rPr>
              <w:t>92585</w:t>
            </w:r>
          </w:p>
        </w:tc>
        <w:tc>
          <w:tcPr>
            <w:tcW w:w="6750" w:type="dxa"/>
            <w:tcBorders>
              <w:bottom w:val="single" w:sz="4" w:space="0" w:color="auto"/>
            </w:tcBorders>
            <w:shd w:val="clear" w:color="auto" w:fill="auto"/>
            <w:vAlign w:val="center"/>
          </w:tcPr>
          <w:p w:rsidR="00A25646" w:rsidRPr="00174145" w:rsidRDefault="00A25646" w:rsidP="00FE3085">
            <w:pPr>
              <w:ind w:left="162"/>
              <w:rPr>
                <w:sz w:val="22"/>
                <w:szCs w:val="22"/>
              </w:rPr>
            </w:pPr>
            <w:r w:rsidRPr="00174145">
              <w:rPr>
                <w:sz w:val="22"/>
              </w:rPr>
              <w:t>Auditory evoked potentials for evoked response audiometry and/or testing of the central nervous system; comprehensive</w:t>
            </w:r>
          </w:p>
        </w:tc>
      </w:tr>
      <w:tr w:rsidR="00A25646" w:rsidRPr="004F33B6" w:rsidTr="00174145">
        <w:trPr>
          <w:trHeight w:val="296"/>
        </w:trPr>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A25646" w:rsidRPr="00174145" w:rsidRDefault="00A25646" w:rsidP="00FE3085">
            <w:pPr>
              <w:ind w:left="270"/>
              <w:jc w:val="center"/>
              <w:rPr>
                <w:sz w:val="22"/>
                <w:szCs w:val="22"/>
              </w:rPr>
            </w:pPr>
            <w:r w:rsidRPr="00174145">
              <w:rPr>
                <w:sz w:val="22"/>
                <w:szCs w:val="22"/>
              </w:rPr>
              <w:t>92586</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A25646" w:rsidRPr="00174145" w:rsidRDefault="00A25646" w:rsidP="00FE3085">
            <w:pPr>
              <w:ind w:left="162"/>
              <w:rPr>
                <w:sz w:val="22"/>
                <w:szCs w:val="22"/>
              </w:rPr>
            </w:pPr>
            <w:r w:rsidRPr="00174145">
              <w:rPr>
                <w:sz w:val="22"/>
              </w:rPr>
              <w:t>Auditory evoked potentials for evoked response audiometry and/or testing of the central nervous system; limited</w:t>
            </w:r>
          </w:p>
        </w:tc>
      </w:tr>
    </w:tbl>
    <w:p w:rsidR="00A25646" w:rsidRPr="004F33B6" w:rsidRDefault="00A25646" w:rsidP="00FE3085">
      <w:pPr>
        <w:widowControl w:val="0"/>
        <w:ind w:left="360"/>
        <w:jc w:val="center"/>
        <w:rPr>
          <w:rFonts w:ascii="Arial" w:hAnsi="Arial" w:cs="Arial"/>
          <w:sz w:val="22"/>
        </w:rPr>
      </w:pPr>
    </w:p>
    <w:p w:rsidR="00A25646" w:rsidRPr="004F33B6" w:rsidRDefault="00A25646" w:rsidP="00FE3085">
      <w:pPr>
        <w:widowControl w:val="0"/>
        <w:ind w:left="360"/>
        <w:jc w:val="center"/>
        <w:rPr>
          <w:rFonts w:ascii="Arial" w:hAnsi="Arial" w:cs="Arial"/>
          <w:b/>
          <w:sz w:val="22"/>
        </w:rPr>
      </w:pPr>
    </w:p>
    <w:p w:rsidR="00A25646" w:rsidRPr="004F33B6" w:rsidRDefault="00A25646" w:rsidP="00FE3085">
      <w:pPr>
        <w:widowControl w:val="0"/>
        <w:ind w:left="360"/>
        <w:jc w:val="center"/>
        <w:rPr>
          <w:rFonts w:ascii="Arial" w:hAnsi="Arial" w:cs="Arial"/>
          <w:b/>
          <w:sz w:val="22"/>
        </w:rPr>
      </w:pPr>
    </w:p>
    <w:p w:rsidR="00A25646" w:rsidRPr="004F33B6" w:rsidRDefault="00A25646" w:rsidP="00FE3085">
      <w:pPr>
        <w:widowControl w:val="0"/>
        <w:ind w:left="360"/>
        <w:jc w:val="center"/>
        <w:rPr>
          <w:rFonts w:ascii="Arial" w:hAnsi="Arial" w:cs="Arial"/>
          <w:b/>
          <w:sz w:val="22"/>
        </w:rPr>
      </w:pPr>
    </w:p>
    <w:p w:rsidR="00A25646" w:rsidRDefault="00A25646" w:rsidP="00FE3085">
      <w:pPr>
        <w:widowControl w:val="0"/>
        <w:ind w:left="360"/>
        <w:jc w:val="center"/>
        <w:rPr>
          <w:rFonts w:ascii="Arial" w:hAnsi="Arial" w:cs="Arial"/>
          <w:b/>
          <w:sz w:val="22"/>
        </w:rPr>
      </w:pPr>
    </w:p>
    <w:p w:rsidR="00C23622" w:rsidRDefault="00C23622">
      <w:pPr>
        <w:rPr>
          <w:rFonts w:ascii="Arial" w:hAnsi="Arial" w:cs="Arial"/>
          <w:b/>
          <w:sz w:val="22"/>
        </w:rPr>
      </w:pPr>
      <w:r>
        <w:rPr>
          <w:rFonts w:ascii="Arial" w:hAnsi="Arial" w:cs="Arial"/>
          <w:b/>
          <w:sz w:val="22"/>
        </w:rPr>
        <w:br w:type="page"/>
      </w:r>
    </w:p>
    <w:p w:rsidR="00423085" w:rsidRPr="00423085" w:rsidRDefault="00423085" w:rsidP="00174145">
      <w:pPr>
        <w:widowControl w:val="0"/>
        <w:tabs>
          <w:tab w:val="left" w:pos="6715"/>
        </w:tabs>
        <w:rPr>
          <w:rFonts w:ascii="Arial" w:hAnsi="Arial" w:cs="Arial"/>
          <w:b/>
          <w:sz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6300"/>
      </w:tblGrid>
      <w:tr w:rsidR="00423085" w:rsidRPr="00423085" w:rsidTr="00CE2A97">
        <w:trPr>
          <w:trHeight w:val="383"/>
        </w:trPr>
        <w:tc>
          <w:tcPr>
            <w:tcW w:w="1818" w:type="dxa"/>
            <w:tcBorders>
              <w:bottom w:val="single" w:sz="4" w:space="0" w:color="auto"/>
            </w:tcBorders>
            <w:shd w:val="clear" w:color="auto" w:fill="auto"/>
            <w:vAlign w:val="center"/>
          </w:tcPr>
          <w:p w:rsidR="00423085" w:rsidRPr="00174145" w:rsidRDefault="00423085" w:rsidP="00174145">
            <w:pPr>
              <w:jc w:val="center"/>
              <w:rPr>
                <w:b/>
                <w:sz w:val="22"/>
                <w:szCs w:val="22"/>
              </w:rPr>
            </w:pPr>
            <w:r w:rsidRPr="00174145">
              <w:rPr>
                <w:b/>
                <w:sz w:val="22"/>
                <w:szCs w:val="22"/>
              </w:rPr>
              <w:t>Existing Code</w:t>
            </w:r>
          </w:p>
        </w:tc>
        <w:tc>
          <w:tcPr>
            <w:tcW w:w="6300" w:type="dxa"/>
            <w:tcBorders>
              <w:bottom w:val="single" w:sz="4" w:space="0" w:color="auto"/>
            </w:tcBorders>
            <w:shd w:val="clear" w:color="auto" w:fill="auto"/>
            <w:vAlign w:val="center"/>
          </w:tcPr>
          <w:p w:rsidR="00423085" w:rsidRPr="00174145" w:rsidRDefault="00423085" w:rsidP="00174145">
            <w:pPr>
              <w:jc w:val="center"/>
              <w:rPr>
                <w:b/>
                <w:sz w:val="22"/>
                <w:szCs w:val="22"/>
              </w:rPr>
            </w:pPr>
            <w:r w:rsidRPr="00174145">
              <w:rPr>
                <w:b/>
                <w:sz w:val="22"/>
                <w:szCs w:val="22"/>
              </w:rPr>
              <w:t xml:space="preserve">Added Code(s) </w:t>
            </w:r>
          </w:p>
        </w:tc>
      </w:tr>
      <w:tr w:rsidR="00423085" w:rsidRPr="0082165A" w:rsidTr="00CE2A97">
        <w:trPr>
          <w:trHeight w:val="378"/>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rsidR="00423085" w:rsidRPr="00174145" w:rsidRDefault="00423085" w:rsidP="00174145">
            <w:pPr>
              <w:jc w:val="center"/>
              <w:rPr>
                <w:sz w:val="22"/>
                <w:szCs w:val="22"/>
              </w:rPr>
            </w:pPr>
            <w:r w:rsidRPr="00174145">
              <w:rPr>
                <w:sz w:val="22"/>
                <w:szCs w:val="22"/>
              </w:rPr>
              <w:t>92700</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423085" w:rsidRPr="00174145" w:rsidRDefault="00CE2A97" w:rsidP="00CE2A97">
            <w:pPr>
              <w:tabs>
                <w:tab w:val="left" w:pos="3222"/>
              </w:tabs>
              <w:ind w:left="3222" w:hanging="2160"/>
              <w:rPr>
                <w:sz w:val="22"/>
                <w:szCs w:val="22"/>
              </w:rPr>
            </w:pPr>
            <w:r>
              <w:rPr>
                <w:sz w:val="22"/>
                <w:szCs w:val="22"/>
              </w:rPr>
              <w:t xml:space="preserve">92518                             </w:t>
            </w:r>
            <w:r w:rsidR="00423085" w:rsidRPr="00174145">
              <w:rPr>
                <w:sz w:val="22"/>
                <w:szCs w:val="22"/>
              </w:rPr>
              <w:t>92519</w:t>
            </w:r>
          </w:p>
        </w:tc>
      </w:tr>
    </w:tbl>
    <w:p w:rsidR="00423085" w:rsidRPr="0082165A" w:rsidRDefault="00423085" w:rsidP="00174145">
      <w:pPr>
        <w:widowControl w:val="0"/>
        <w:tabs>
          <w:tab w:val="left" w:pos="6715"/>
        </w:tabs>
        <w:rPr>
          <w:rFonts w:ascii="Arial" w:hAnsi="Arial" w:cs="Arial"/>
          <w:sz w:val="22"/>
        </w:rPr>
      </w:pPr>
    </w:p>
    <w:p w:rsidR="00423085" w:rsidRPr="0082165A" w:rsidRDefault="00423085" w:rsidP="00174145">
      <w:pPr>
        <w:widowControl w:val="0"/>
        <w:tabs>
          <w:tab w:val="left" w:pos="6715"/>
        </w:tabs>
        <w:rPr>
          <w:rFonts w:ascii="Arial" w:hAnsi="Arial" w:cs="Arial"/>
          <w:sz w:val="22"/>
        </w:rPr>
      </w:pPr>
    </w:p>
    <w:p w:rsidR="00423085" w:rsidRPr="0082165A" w:rsidRDefault="00423085" w:rsidP="00174145">
      <w:pPr>
        <w:widowControl w:val="0"/>
        <w:tabs>
          <w:tab w:val="left" w:pos="6715"/>
        </w:tabs>
        <w:rPr>
          <w:rFonts w:ascii="Arial" w:hAnsi="Arial" w:cs="Arial"/>
          <w:sz w:val="22"/>
        </w:rPr>
      </w:pPr>
    </w:p>
    <w:p w:rsidR="00FE3085" w:rsidRPr="00FE3085" w:rsidRDefault="00FE3085" w:rsidP="00174145">
      <w:pPr>
        <w:widowControl w:val="0"/>
        <w:tabs>
          <w:tab w:val="left" w:pos="6715"/>
        </w:tabs>
        <w:rPr>
          <w:rFonts w:ascii="Arial" w:hAnsi="Arial" w:cs="Arial"/>
          <w:b/>
          <w:sz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6300"/>
      </w:tblGrid>
      <w:tr w:rsidR="00FE3085" w:rsidRPr="00FE3085" w:rsidTr="00CE2A97">
        <w:trPr>
          <w:trHeight w:val="368"/>
        </w:trPr>
        <w:tc>
          <w:tcPr>
            <w:tcW w:w="1818" w:type="dxa"/>
            <w:tcBorders>
              <w:bottom w:val="single" w:sz="4" w:space="0" w:color="auto"/>
            </w:tcBorders>
            <w:shd w:val="clear" w:color="auto" w:fill="auto"/>
            <w:vAlign w:val="center"/>
          </w:tcPr>
          <w:p w:rsidR="00FE3085" w:rsidRPr="00174145" w:rsidRDefault="00FE3085" w:rsidP="00174145">
            <w:pPr>
              <w:jc w:val="center"/>
              <w:rPr>
                <w:b/>
                <w:sz w:val="22"/>
                <w:szCs w:val="22"/>
              </w:rPr>
            </w:pPr>
            <w:r w:rsidRPr="00174145">
              <w:rPr>
                <w:b/>
                <w:sz w:val="22"/>
                <w:szCs w:val="22"/>
              </w:rPr>
              <w:t>Deleted Code</w:t>
            </w:r>
          </w:p>
        </w:tc>
        <w:tc>
          <w:tcPr>
            <w:tcW w:w="6300" w:type="dxa"/>
            <w:tcBorders>
              <w:bottom w:val="single" w:sz="4" w:space="0" w:color="auto"/>
            </w:tcBorders>
            <w:shd w:val="clear" w:color="auto" w:fill="auto"/>
            <w:vAlign w:val="center"/>
          </w:tcPr>
          <w:p w:rsidR="00FE3085" w:rsidRPr="00174145" w:rsidRDefault="00FE3085" w:rsidP="00174145">
            <w:pPr>
              <w:jc w:val="center"/>
              <w:rPr>
                <w:b/>
                <w:sz w:val="22"/>
                <w:szCs w:val="22"/>
              </w:rPr>
            </w:pPr>
            <w:r w:rsidRPr="00174145">
              <w:rPr>
                <w:b/>
                <w:sz w:val="22"/>
                <w:szCs w:val="22"/>
              </w:rPr>
              <w:t xml:space="preserve">Replacement Code(s) </w:t>
            </w:r>
          </w:p>
        </w:tc>
      </w:tr>
      <w:tr w:rsidR="00FE3085" w:rsidRPr="00FE3085" w:rsidTr="00CE2A97">
        <w:trPr>
          <w:trHeight w:val="368"/>
        </w:trPr>
        <w:tc>
          <w:tcPr>
            <w:tcW w:w="1818" w:type="dxa"/>
            <w:tcBorders>
              <w:bottom w:val="single" w:sz="4" w:space="0" w:color="auto"/>
            </w:tcBorders>
            <w:shd w:val="clear" w:color="auto" w:fill="auto"/>
            <w:vAlign w:val="center"/>
          </w:tcPr>
          <w:p w:rsidR="00FE3085" w:rsidRPr="00174145" w:rsidRDefault="00FE3085" w:rsidP="00174145">
            <w:pPr>
              <w:jc w:val="center"/>
              <w:rPr>
                <w:sz w:val="22"/>
                <w:szCs w:val="22"/>
              </w:rPr>
            </w:pPr>
            <w:r w:rsidRPr="00174145">
              <w:rPr>
                <w:sz w:val="22"/>
                <w:szCs w:val="22"/>
              </w:rPr>
              <w:t>92585</w:t>
            </w:r>
          </w:p>
        </w:tc>
        <w:tc>
          <w:tcPr>
            <w:tcW w:w="6300" w:type="dxa"/>
            <w:tcBorders>
              <w:bottom w:val="single" w:sz="4" w:space="0" w:color="auto"/>
            </w:tcBorders>
            <w:shd w:val="clear" w:color="auto" w:fill="auto"/>
            <w:vAlign w:val="center"/>
          </w:tcPr>
          <w:p w:rsidR="00FE3085" w:rsidRPr="00174145" w:rsidRDefault="00FE3085" w:rsidP="00CE2A97">
            <w:pPr>
              <w:ind w:left="2232" w:hanging="1170"/>
              <w:rPr>
                <w:sz w:val="22"/>
                <w:szCs w:val="22"/>
              </w:rPr>
            </w:pPr>
            <w:r w:rsidRPr="00174145">
              <w:rPr>
                <w:sz w:val="22"/>
                <w:szCs w:val="22"/>
              </w:rPr>
              <w:t xml:space="preserve">92652       </w:t>
            </w:r>
            <w:r w:rsidR="008176D4">
              <w:rPr>
                <w:sz w:val="22"/>
                <w:szCs w:val="22"/>
              </w:rPr>
              <w:t xml:space="preserve">                     </w:t>
            </w:r>
            <w:r w:rsidRPr="00174145">
              <w:rPr>
                <w:sz w:val="22"/>
                <w:szCs w:val="22"/>
              </w:rPr>
              <w:t>92653</w:t>
            </w:r>
          </w:p>
        </w:tc>
      </w:tr>
      <w:tr w:rsidR="00FE3085" w:rsidRPr="00FE3085" w:rsidTr="00CE2A97">
        <w:trPr>
          <w:trHeight w:val="363"/>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rsidR="00FE3085" w:rsidRPr="00174145" w:rsidRDefault="00FE3085" w:rsidP="00174145">
            <w:pPr>
              <w:jc w:val="center"/>
              <w:rPr>
                <w:sz w:val="22"/>
                <w:szCs w:val="22"/>
              </w:rPr>
            </w:pPr>
            <w:r w:rsidRPr="00174145">
              <w:rPr>
                <w:sz w:val="22"/>
                <w:szCs w:val="22"/>
              </w:rPr>
              <w:t>92586</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FE3085" w:rsidRPr="00174145" w:rsidRDefault="00FE3085" w:rsidP="00CE2A97">
            <w:pPr>
              <w:ind w:left="2232" w:hanging="1170"/>
              <w:rPr>
                <w:sz w:val="22"/>
                <w:szCs w:val="22"/>
              </w:rPr>
            </w:pPr>
            <w:r w:rsidRPr="00174145">
              <w:rPr>
                <w:sz w:val="22"/>
                <w:szCs w:val="22"/>
              </w:rPr>
              <w:t xml:space="preserve">92650       </w:t>
            </w:r>
            <w:r w:rsidR="008176D4">
              <w:rPr>
                <w:sz w:val="22"/>
                <w:szCs w:val="22"/>
              </w:rPr>
              <w:t xml:space="preserve">                     </w:t>
            </w:r>
            <w:r w:rsidRPr="00174145">
              <w:rPr>
                <w:sz w:val="22"/>
                <w:szCs w:val="22"/>
              </w:rPr>
              <w:t xml:space="preserve">92651 </w:t>
            </w:r>
          </w:p>
        </w:tc>
      </w:tr>
    </w:tbl>
    <w:p w:rsidR="00423085" w:rsidRPr="00423085" w:rsidRDefault="00423085" w:rsidP="00174145">
      <w:pPr>
        <w:widowControl w:val="0"/>
        <w:tabs>
          <w:tab w:val="left" w:pos="6715"/>
        </w:tabs>
        <w:rPr>
          <w:rFonts w:ascii="Arial" w:hAnsi="Arial" w:cs="Arial"/>
          <w:b/>
          <w:sz w:val="22"/>
        </w:rPr>
      </w:pPr>
    </w:p>
    <w:p w:rsidR="00A30EC7" w:rsidRDefault="00A30EC7" w:rsidP="00174145">
      <w:pPr>
        <w:widowControl w:val="0"/>
        <w:tabs>
          <w:tab w:val="left" w:pos="6715"/>
        </w:tabs>
        <w:rPr>
          <w:rFonts w:ascii="Arial" w:hAnsi="Arial" w:cs="Arial"/>
          <w:b/>
          <w:sz w:val="22"/>
        </w:rPr>
      </w:pPr>
    </w:p>
    <w:p w:rsidR="00C23622" w:rsidRDefault="00C23622" w:rsidP="00174145">
      <w:pPr>
        <w:widowControl w:val="0"/>
        <w:tabs>
          <w:tab w:val="left" w:pos="6715"/>
        </w:tabs>
        <w:rPr>
          <w:rFonts w:ascii="Arial" w:hAnsi="Arial" w:cs="Arial"/>
          <w:b/>
          <w:bCs/>
          <w:sz w:val="22"/>
        </w:rPr>
      </w:pPr>
    </w:p>
    <w:p w:rsidR="00FE3085" w:rsidRDefault="00FE3085" w:rsidP="00174145">
      <w:pPr>
        <w:tabs>
          <w:tab w:val="right" w:pos="720"/>
          <w:tab w:val="left" w:pos="1080"/>
          <w:tab w:val="left" w:pos="5400"/>
        </w:tabs>
        <w:suppressAutoHyphens/>
        <w:spacing w:line="260" w:lineRule="exact"/>
        <w:rPr>
          <w:rFonts w:ascii="Arial" w:hAnsi="Arial" w:cs="Arial"/>
          <w:b/>
          <w:bCs/>
          <w:sz w:val="22"/>
        </w:rPr>
      </w:pPr>
    </w:p>
    <w:p w:rsidR="00FE3085" w:rsidRDefault="00FE3085">
      <w:pPr>
        <w:tabs>
          <w:tab w:val="right" w:pos="720"/>
          <w:tab w:val="left" w:pos="1080"/>
          <w:tab w:val="left" w:pos="5400"/>
        </w:tabs>
        <w:suppressAutoHyphens/>
        <w:spacing w:line="260" w:lineRule="exact"/>
        <w:rPr>
          <w:rFonts w:ascii="Arial" w:hAnsi="Arial" w:cs="Arial"/>
          <w:b/>
          <w:bCs/>
          <w:sz w:val="22"/>
        </w:rPr>
      </w:pPr>
    </w:p>
    <w:p w:rsidR="00FE3085" w:rsidRDefault="00FE3085">
      <w:pPr>
        <w:tabs>
          <w:tab w:val="right" w:pos="720"/>
          <w:tab w:val="left" w:pos="1080"/>
          <w:tab w:val="left" w:pos="5400"/>
        </w:tabs>
        <w:suppressAutoHyphens/>
        <w:spacing w:line="260" w:lineRule="exact"/>
        <w:rPr>
          <w:rFonts w:ascii="Arial" w:hAnsi="Arial" w:cs="Arial"/>
          <w:b/>
          <w:bCs/>
          <w:sz w:val="22"/>
        </w:rPr>
      </w:pPr>
    </w:p>
    <w:p w:rsidR="00FE3085" w:rsidRDefault="00FE3085" w:rsidP="004C5617">
      <w:pPr>
        <w:tabs>
          <w:tab w:val="left" w:pos="5400"/>
        </w:tabs>
        <w:suppressAutoHyphens/>
        <w:spacing w:line="260" w:lineRule="exact"/>
        <w:rPr>
          <w:rFonts w:ascii="Arial" w:hAnsi="Arial" w:cs="Arial"/>
          <w:b/>
          <w:bCs/>
          <w:sz w:val="22"/>
        </w:rPr>
      </w:pPr>
    </w:p>
    <w:p w:rsidR="00427A7D" w:rsidRPr="00914401" w:rsidRDefault="00C763D3">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w:t>
      </w:r>
      <w:r w:rsidR="00427A7D" w:rsidRPr="00914401">
        <w:rPr>
          <w:rFonts w:ascii="Arial" w:hAnsi="Arial" w:cs="Arial"/>
          <w:b/>
          <w:bCs/>
          <w:sz w:val="22"/>
        </w:rPr>
        <w:t xml:space="preserve"> Web</w:t>
      </w:r>
      <w:r w:rsidR="005F147E">
        <w:rPr>
          <w:rFonts w:ascii="Arial" w:hAnsi="Arial" w:cs="Arial"/>
          <w:b/>
          <w:bCs/>
          <w:sz w:val="22"/>
        </w:rPr>
        <w:t>s</w:t>
      </w:r>
      <w:r w:rsidR="00427A7D" w:rsidRPr="00914401">
        <w:rPr>
          <w:rFonts w:ascii="Arial" w:hAnsi="Arial" w:cs="Arial"/>
          <w:b/>
          <w:bCs/>
          <w:sz w:val="22"/>
        </w:rPr>
        <w:t>ite</w:t>
      </w:r>
    </w:p>
    <w:p w:rsidR="00427A7D" w:rsidRPr="00914401" w:rsidRDefault="00427A7D">
      <w:pPr>
        <w:tabs>
          <w:tab w:val="right" w:pos="720"/>
          <w:tab w:val="left" w:pos="1080"/>
          <w:tab w:val="left" w:pos="5400"/>
        </w:tabs>
        <w:suppressAutoHyphens/>
        <w:spacing w:line="260" w:lineRule="exact"/>
        <w:rPr>
          <w:rFonts w:ascii="Arial" w:hAnsi="Arial" w:cs="Arial"/>
          <w:sz w:val="22"/>
        </w:rPr>
      </w:pPr>
    </w:p>
    <w:p w:rsidR="00427A7D"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sidR="001F36D9">
        <w:rPr>
          <w:rFonts w:ascii="Arial" w:hAnsi="Arial" w:cs="Arial"/>
          <w:sz w:val="22"/>
        </w:rPr>
        <w:t>w</w:t>
      </w:r>
      <w:r w:rsidRPr="00914401">
        <w:rPr>
          <w:rFonts w:ascii="Arial" w:hAnsi="Arial" w:cs="Arial"/>
          <w:sz w:val="22"/>
        </w:rPr>
        <w:t>ebsite at</w:t>
      </w:r>
      <w:r w:rsidR="00A11254">
        <w:rPr>
          <w:rFonts w:ascii="Arial" w:hAnsi="Arial" w:cs="Arial"/>
          <w:sz w:val="22"/>
        </w:rPr>
        <w:t xml:space="preserve"> </w:t>
      </w:r>
      <w:hyperlink r:id="rId14" w:history="1">
        <w:r w:rsidR="00044490" w:rsidRPr="00DF414E">
          <w:rPr>
            <w:rStyle w:val="Hyperlink"/>
            <w:rFonts w:ascii="Arial" w:hAnsi="Arial" w:cs="Arial"/>
            <w:sz w:val="22"/>
          </w:rPr>
          <w:t>www.mass.gov/masshealth-transmittal-letters</w:t>
        </w:r>
      </w:hyperlink>
      <w:r w:rsidR="00044490">
        <w:rPr>
          <w:rFonts w:ascii="Arial" w:hAnsi="Arial" w:cs="Arial"/>
          <w:sz w:val="22"/>
        </w:rPr>
        <w:t>.</w:t>
      </w:r>
      <w:r w:rsidR="00B7041F">
        <w:rPr>
          <w:rFonts w:ascii="Arial" w:hAnsi="Arial" w:cs="Arial"/>
          <w:sz w:val="22"/>
        </w:rPr>
        <w:t xml:space="preserve"> </w:t>
      </w:r>
    </w:p>
    <w:p w:rsidR="00211AA3" w:rsidRDefault="00211AA3">
      <w:pPr>
        <w:tabs>
          <w:tab w:val="right" w:pos="720"/>
          <w:tab w:val="left" w:pos="1080"/>
          <w:tab w:val="left" w:pos="5400"/>
        </w:tabs>
        <w:suppressAutoHyphens/>
        <w:spacing w:line="260" w:lineRule="exact"/>
        <w:rPr>
          <w:rFonts w:ascii="Arial" w:hAnsi="Arial" w:cs="Arial"/>
          <w:sz w:val="22"/>
        </w:rPr>
      </w:pPr>
    </w:p>
    <w:p w:rsidR="00211AA3" w:rsidRDefault="00AE0B1B">
      <w:pPr>
        <w:tabs>
          <w:tab w:val="right" w:pos="720"/>
          <w:tab w:val="left" w:pos="1080"/>
          <w:tab w:val="left" w:pos="5400"/>
        </w:tabs>
        <w:suppressAutoHyphens/>
        <w:spacing w:line="260" w:lineRule="exact"/>
        <w:rPr>
          <w:rFonts w:ascii="Arial" w:hAnsi="Arial" w:cs="Arial"/>
          <w:sz w:val="22"/>
        </w:rPr>
      </w:pPr>
      <w:hyperlink r:id="rId15" w:history="1">
        <w:r w:rsidR="00453DB9" w:rsidRPr="00E20189">
          <w:rPr>
            <w:rStyle w:val="Hyperlink"/>
            <w:rFonts w:ascii="Arial" w:hAnsi="Arial" w:cs="Arial"/>
            <w:sz w:val="22"/>
          </w:rPr>
          <w:t>Sign up</w:t>
        </w:r>
      </w:hyperlink>
      <w:r w:rsidR="00453DB9" w:rsidRPr="00E20189">
        <w:rPr>
          <w:rFonts w:ascii="Arial" w:hAnsi="Arial" w:cs="Arial"/>
          <w:sz w:val="22"/>
        </w:rPr>
        <w:t xml:space="preserve"> to receive email alerts when MassHealth issues new bulletins and transmittal letters.</w:t>
      </w:r>
    </w:p>
    <w:p w:rsidR="00427A7D" w:rsidRPr="00914401" w:rsidRDefault="00427A7D">
      <w:pPr>
        <w:tabs>
          <w:tab w:val="right" w:pos="720"/>
          <w:tab w:val="left" w:pos="1080"/>
          <w:tab w:val="left" w:pos="5400"/>
        </w:tabs>
        <w:suppressAutoHyphens/>
        <w:spacing w:line="260" w:lineRule="exact"/>
        <w:rPr>
          <w:rFonts w:ascii="Arial" w:hAnsi="Arial" w:cs="Arial"/>
          <w:sz w:val="22"/>
        </w:rPr>
      </w:pPr>
    </w:p>
    <w:p w:rsidR="00427A7D" w:rsidRPr="00914401" w:rsidRDefault="00427A7D">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Questions</w:t>
      </w:r>
    </w:p>
    <w:p w:rsidR="00427A7D" w:rsidRPr="00914401" w:rsidRDefault="00427A7D">
      <w:pPr>
        <w:tabs>
          <w:tab w:val="right" w:pos="720"/>
          <w:tab w:val="left" w:pos="1080"/>
          <w:tab w:val="left" w:pos="5400"/>
        </w:tabs>
        <w:suppressAutoHyphens/>
        <w:spacing w:line="260" w:lineRule="exact"/>
        <w:rPr>
          <w:rFonts w:ascii="Arial" w:hAnsi="Arial" w:cs="Arial"/>
          <w:sz w:val="22"/>
        </w:rPr>
      </w:pPr>
    </w:p>
    <w:p w:rsidR="00427A7D" w:rsidRPr="00914401"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If you have any questions about this transmittal letter, pl</w:t>
      </w:r>
      <w:r w:rsidR="00C763D3" w:rsidRPr="00914401">
        <w:rPr>
          <w:rFonts w:ascii="Arial" w:hAnsi="Arial" w:cs="Arial"/>
          <w:sz w:val="22"/>
        </w:rPr>
        <w:t xml:space="preserve">ease contact </w:t>
      </w:r>
      <w:r w:rsidR="00BB3F11">
        <w:rPr>
          <w:rFonts w:ascii="Arial" w:hAnsi="Arial" w:cs="Arial"/>
          <w:sz w:val="22"/>
        </w:rPr>
        <w:t xml:space="preserve">the </w:t>
      </w:r>
      <w:r w:rsidR="00C763D3" w:rsidRPr="00914401">
        <w:rPr>
          <w:rFonts w:ascii="Arial" w:hAnsi="Arial" w:cs="Arial"/>
          <w:sz w:val="22"/>
        </w:rPr>
        <w:t xml:space="preserve">MassHealth Customer Service </w:t>
      </w:r>
      <w:r w:rsidR="00BB3F11">
        <w:rPr>
          <w:rFonts w:ascii="Arial" w:hAnsi="Arial" w:cs="Arial"/>
          <w:sz w:val="22"/>
        </w:rPr>
        <w:t xml:space="preserve">Center </w:t>
      </w:r>
      <w:r w:rsidR="00AF205C">
        <w:rPr>
          <w:rFonts w:ascii="Arial" w:hAnsi="Arial" w:cs="Arial"/>
          <w:sz w:val="22"/>
        </w:rPr>
        <w:t>at (</w:t>
      </w:r>
      <w:r w:rsidR="00C763D3" w:rsidRPr="00914401">
        <w:rPr>
          <w:rFonts w:ascii="Arial" w:hAnsi="Arial" w:cs="Arial"/>
          <w:sz w:val="22"/>
        </w:rPr>
        <w:t>800</w:t>
      </w:r>
      <w:r w:rsidR="00AF205C">
        <w:rPr>
          <w:rFonts w:ascii="Arial" w:hAnsi="Arial" w:cs="Arial"/>
          <w:sz w:val="22"/>
        </w:rPr>
        <w:t xml:space="preserve">) </w:t>
      </w:r>
      <w:r w:rsidR="00C763D3" w:rsidRPr="00914401">
        <w:rPr>
          <w:rFonts w:ascii="Arial" w:hAnsi="Arial" w:cs="Arial"/>
          <w:sz w:val="22"/>
        </w:rPr>
        <w:t xml:space="preserve">841-2900, </w:t>
      </w:r>
      <w:r w:rsidR="009A7360">
        <w:rPr>
          <w:rFonts w:ascii="Arial" w:hAnsi="Arial" w:cs="Arial"/>
          <w:sz w:val="22"/>
        </w:rPr>
        <w:t>email</w:t>
      </w:r>
      <w:r w:rsidR="00C763D3" w:rsidRPr="00914401">
        <w:rPr>
          <w:rFonts w:ascii="Arial" w:hAnsi="Arial" w:cs="Arial"/>
          <w:sz w:val="22"/>
        </w:rPr>
        <w:t xml:space="preserve"> your inquiry to </w:t>
      </w:r>
      <w:hyperlink r:id="rId16" w:history="1">
        <w:r w:rsidR="00C763D3" w:rsidRPr="00914401">
          <w:rPr>
            <w:rStyle w:val="Hyperlink"/>
            <w:rFonts w:ascii="Arial" w:hAnsi="Arial" w:cs="Arial"/>
            <w:sz w:val="22"/>
          </w:rPr>
          <w:t>providersupport@mahealth.net</w:t>
        </w:r>
      </w:hyperlink>
      <w:r w:rsidR="00AF205C">
        <w:rPr>
          <w:rFonts w:ascii="Arial" w:hAnsi="Arial" w:cs="Arial"/>
          <w:sz w:val="22"/>
        </w:rPr>
        <w:t xml:space="preserve">, or fax your inquiry to (617) </w:t>
      </w:r>
      <w:r w:rsidR="00C763D3" w:rsidRPr="00914401">
        <w:rPr>
          <w:rFonts w:ascii="Arial" w:hAnsi="Arial" w:cs="Arial"/>
          <w:sz w:val="22"/>
        </w:rPr>
        <w:t>988-8974.</w:t>
      </w:r>
    </w:p>
    <w:p w:rsidR="00427A7D" w:rsidRPr="00914401" w:rsidRDefault="00427A7D">
      <w:pPr>
        <w:tabs>
          <w:tab w:val="right" w:pos="720"/>
          <w:tab w:val="left" w:pos="1080"/>
          <w:tab w:val="left" w:pos="5400"/>
        </w:tabs>
        <w:suppressAutoHyphens/>
        <w:spacing w:line="260" w:lineRule="exact"/>
        <w:rPr>
          <w:rFonts w:ascii="Arial" w:hAnsi="Arial" w:cs="Arial"/>
          <w:sz w:val="22"/>
        </w:rPr>
      </w:pPr>
    </w:p>
    <w:p w:rsidR="00427A7D" w:rsidRPr="00914401" w:rsidRDefault="00427A7D">
      <w:pPr>
        <w:tabs>
          <w:tab w:val="right" w:pos="720"/>
          <w:tab w:val="left" w:pos="1080"/>
          <w:tab w:val="left" w:pos="5400"/>
        </w:tabs>
        <w:suppressAutoHyphens/>
        <w:spacing w:line="260" w:lineRule="exact"/>
        <w:rPr>
          <w:rStyle w:val="major"/>
          <w:rFonts w:ascii="Arial" w:hAnsi="Arial" w:cs="Arial"/>
        </w:rPr>
        <w:sectPr w:rsidR="00427A7D" w:rsidRPr="00914401" w:rsidSect="00423085">
          <w:headerReference w:type="default" r:id="rId17"/>
          <w:endnotePr>
            <w:numFmt w:val="decimal"/>
          </w:endnotePr>
          <w:type w:val="continuous"/>
          <w:pgSz w:w="12240" w:h="15840"/>
          <w:pgMar w:top="864" w:right="1440" w:bottom="432" w:left="1440" w:header="900" w:footer="432" w:gutter="0"/>
          <w:cols w:space="720"/>
          <w:noEndnote/>
        </w:sectPr>
      </w:pPr>
    </w:p>
    <w:p w:rsidR="006B2253" w:rsidRDefault="006B2253">
      <w:pPr>
        <w:widowControl w:val="0"/>
        <w:rPr>
          <w:rFonts w:ascii="Arial" w:hAnsi="Arial" w:cs="Arial"/>
          <w:sz w:val="22"/>
          <w:u w:val="single"/>
        </w:rPr>
      </w:pPr>
    </w:p>
    <w:p w:rsidR="00427A7D" w:rsidRPr="00914401" w:rsidRDefault="00427A7D">
      <w:pPr>
        <w:widowControl w:val="0"/>
        <w:rPr>
          <w:rFonts w:ascii="Arial" w:hAnsi="Arial" w:cs="Arial"/>
          <w:sz w:val="22"/>
        </w:rPr>
      </w:pPr>
      <w:r w:rsidRPr="00914401">
        <w:rPr>
          <w:rFonts w:ascii="Arial" w:hAnsi="Arial" w:cs="Arial"/>
          <w:sz w:val="22"/>
          <w:u w:val="single"/>
        </w:rPr>
        <w:t>NEW MATERIAL</w:t>
      </w:r>
    </w:p>
    <w:p w:rsidR="00427A7D" w:rsidRPr="00914401" w:rsidRDefault="00427A7D">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contain new or revised language.)</w:t>
      </w:r>
    </w:p>
    <w:p w:rsidR="00427A7D" w:rsidRPr="00914401" w:rsidRDefault="00427A7D">
      <w:pPr>
        <w:widowControl w:val="0"/>
        <w:tabs>
          <w:tab w:val="left" w:pos="360"/>
          <w:tab w:val="left" w:pos="720"/>
          <w:tab w:val="left" w:pos="1080"/>
        </w:tabs>
        <w:rPr>
          <w:rFonts w:ascii="Arial" w:hAnsi="Arial" w:cs="Arial"/>
          <w:sz w:val="22"/>
        </w:rPr>
      </w:pPr>
    </w:p>
    <w:p w:rsidR="00427A7D" w:rsidRPr="00914401" w:rsidRDefault="00A30EC7">
      <w:pPr>
        <w:widowControl w:val="0"/>
        <w:tabs>
          <w:tab w:val="left" w:pos="360"/>
          <w:tab w:val="left" w:pos="720"/>
          <w:tab w:val="left" w:pos="1080"/>
        </w:tabs>
        <w:ind w:left="360"/>
        <w:rPr>
          <w:rFonts w:ascii="Arial" w:hAnsi="Arial" w:cs="Arial"/>
          <w:sz w:val="22"/>
        </w:rPr>
      </w:pPr>
      <w:r>
        <w:rPr>
          <w:rFonts w:ascii="Arial" w:hAnsi="Arial" w:cs="Arial"/>
          <w:sz w:val="22"/>
          <w:u w:val="single"/>
        </w:rPr>
        <w:t>Audiologist</w:t>
      </w:r>
      <w:r w:rsidR="00D51EC9" w:rsidRPr="00A30EC7">
        <w:rPr>
          <w:rFonts w:ascii="Arial" w:hAnsi="Arial" w:cs="Arial"/>
          <w:sz w:val="22"/>
          <w:u w:val="single"/>
        </w:rPr>
        <w:t xml:space="preserve"> </w:t>
      </w:r>
      <w:r w:rsidR="00427A7D" w:rsidRPr="00914401">
        <w:rPr>
          <w:rFonts w:ascii="Arial" w:hAnsi="Arial" w:cs="Arial"/>
          <w:sz w:val="22"/>
          <w:u w:val="single"/>
        </w:rPr>
        <w:t>Manual</w:t>
      </w:r>
    </w:p>
    <w:p w:rsidR="00427A7D" w:rsidRPr="00914401" w:rsidRDefault="00427A7D">
      <w:pPr>
        <w:widowControl w:val="0"/>
        <w:tabs>
          <w:tab w:val="left" w:pos="360"/>
          <w:tab w:val="left" w:pos="720"/>
          <w:tab w:val="left" w:pos="1080"/>
        </w:tabs>
        <w:rPr>
          <w:rFonts w:ascii="Arial" w:hAnsi="Arial" w:cs="Arial"/>
          <w:sz w:val="22"/>
        </w:rPr>
      </w:pPr>
    </w:p>
    <w:p w:rsidR="00427A7D" w:rsidRPr="00A30EC7" w:rsidRDefault="00427A7D">
      <w:pPr>
        <w:widowControl w:val="0"/>
        <w:tabs>
          <w:tab w:val="left" w:pos="360"/>
          <w:tab w:val="left" w:pos="720"/>
          <w:tab w:val="left" w:pos="1080"/>
        </w:tabs>
        <w:ind w:left="720"/>
        <w:rPr>
          <w:rFonts w:ascii="Arial" w:hAnsi="Arial" w:cs="Arial"/>
          <w:sz w:val="22"/>
        </w:rPr>
      </w:pPr>
      <w:r w:rsidRPr="00914401">
        <w:rPr>
          <w:rFonts w:ascii="Arial" w:hAnsi="Arial" w:cs="Arial"/>
          <w:sz w:val="22"/>
        </w:rPr>
        <w:t xml:space="preserve">Pages </w:t>
      </w:r>
      <w:proofErr w:type="gramStart"/>
      <w:r w:rsidR="00453DB9">
        <w:rPr>
          <w:rFonts w:ascii="Arial" w:hAnsi="Arial" w:cs="Arial"/>
          <w:sz w:val="22"/>
        </w:rPr>
        <w:t>vi</w:t>
      </w:r>
      <w:proofErr w:type="gramEnd"/>
      <w:r w:rsidR="00453DB9">
        <w:rPr>
          <w:rFonts w:ascii="Arial" w:hAnsi="Arial" w:cs="Arial"/>
          <w:sz w:val="22"/>
        </w:rPr>
        <w:t xml:space="preserve"> and </w:t>
      </w:r>
      <w:r w:rsidR="00A30EC7">
        <w:rPr>
          <w:rFonts w:ascii="Arial" w:hAnsi="Arial" w:cs="Arial"/>
          <w:sz w:val="22"/>
        </w:rPr>
        <w:t>6-1 through 6-6</w:t>
      </w:r>
    </w:p>
    <w:p w:rsidR="00427A7D" w:rsidRPr="00914401" w:rsidRDefault="00427A7D">
      <w:pPr>
        <w:widowControl w:val="0"/>
        <w:tabs>
          <w:tab w:val="left" w:pos="360"/>
          <w:tab w:val="left" w:pos="720"/>
          <w:tab w:val="left" w:pos="1080"/>
        </w:tabs>
        <w:rPr>
          <w:rFonts w:ascii="Arial" w:hAnsi="Arial" w:cs="Arial"/>
          <w:sz w:val="22"/>
        </w:rPr>
      </w:pPr>
    </w:p>
    <w:p w:rsidR="00427A7D" w:rsidRPr="00914401" w:rsidRDefault="00427A7D">
      <w:pPr>
        <w:widowControl w:val="0"/>
        <w:tabs>
          <w:tab w:val="left" w:pos="360"/>
          <w:tab w:val="left" w:pos="720"/>
          <w:tab w:val="left" w:pos="1080"/>
        </w:tabs>
        <w:rPr>
          <w:rFonts w:ascii="Arial" w:hAnsi="Arial" w:cs="Arial"/>
          <w:sz w:val="22"/>
        </w:rPr>
      </w:pPr>
      <w:r w:rsidRPr="00914401">
        <w:rPr>
          <w:rFonts w:ascii="Arial" w:hAnsi="Arial" w:cs="Arial"/>
          <w:sz w:val="22"/>
          <w:u w:val="single"/>
        </w:rPr>
        <w:t>OBSOLETE MATERIAL</w:t>
      </w:r>
    </w:p>
    <w:p w:rsidR="00427A7D" w:rsidRPr="00914401" w:rsidRDefault="00427A7D">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are no longer in effect.)</w:t>
      </w:r>
    </w:p>
    <w:p w:rsidR="00427A7D" w:rsidRPr="00914401" w:rsidRDefault="00427A7D">
      <w:pPr>
        <w:widowControl w:val="0"/>
        <w:tabs>
          <w:tab w:val="left" w:pos="360"/>
          <w:tab w:val="left" w:pos="720"/>
          <w:tab w:val="left" w:pos="1080"/>
        </w:tabs>
        <w:rPr>
          <w:rFonts w:ascii="Arial" w:hAnsi="Arial" w:cs="Arial"/>
          <w:sz w:val="22"/>
        </w:rPr>
      </w:pPr>
    </w:p>
    <w:p w:rsidR="00A30EC7" w:rsidRPr="00914401" w:rsidRDefault="00A30EC7" w:rsidP="00A30EC7">
      <w:pPr>
        <w:widowControl w:val="0"/>
        <w:tabs>
          <w:tab w:val="left" w:pos="360"/>
          <w:tab w:val="left" w:pos="720"/>
          <w:tab w:val="left" w:pos="1080"/>
        </w:tabs>
        <w:ind w:left="360"/>
        <w:rPr>
          <w:rFonts w:ascii="Arial" w:hAnsi="Arial" w:cs="Arial"/>
          <w:sz w:val="22"/>
        </w:rPr>
      </w:pPr>
      <w:r>
        <w:rPr>
          <w:rFonts w:ascii="Arial" w:hAnsi="Arial" w:cs="Arial"/>
          <w:sz w:val="22"/>
          <w:u w:val="single"/>
        </w:rPr>
        <w:t>Audiologist</w:t>
      </w:r>
      <w:r w:rsidRPr="00A30EC7">
        <w:rPr>
          <w:rFonts w:ascii="Arial" w:hAnsi="Arial" w:cs="Arial"/>
          <w:sz w:val="22"/>
          <w:u w:val="single"/>
        </w:rPr>
        <w:t xml:space="preserve"> </w:t>
      </w:r>
      <w:r w:rsidRPr="00914401">
        <w:rPr>
          <w:rFonts w:ascii="Arial" w:hAnsi="Arial" w:cs="Arial"/>
          <w:sz w:val="22"/>
          <w:u w:val="single"/>
        </w:rPr>
        <w:t>Manual</w:t>
      </w:r>
    </w:p>
    <w:p w:rsidR="00427A7D" w:rsidRPr="00914401" w:rsidRDefault="00427A7D" w:rsidP="00A30EC7">
      <w:pPr>
        <w:widowControl w:val="0"/>
        <w:tabs>
          <w:tab w:val="left" w:pos="360"/>
          <w:tab w:val="left" w:pos="720"/>
          <w:tab w:val="left" w:pos="1080"/>
        </w:tabs>
        <w:ind w:left="360"/>
        <w:rPr>
          <w:rFonts w:ascii="Arial" w:hAnsi="Arial" w:cs="Arial"/>
          <w:sz w:val="22"/>
        </w:rPr>
      </w:pPr>
    </w:p>
    <w:p w:rsidR="00453DB9" w:rsidRDefault="00453DB9" w:rsidP="00453DB9">
      <w:pPr>
        <w:widowControl w:val="0"/>
        <w:tabs>
          <w:tab w:val="left" w:pos="360"/>
          <w:tab w:val="left" w:pos="720"/>
          <w:tab w:val="left" w:pos="1080"/>
        </w:tabs>
        <w:ind w:left="720"/>
        <w:rPr>
          <w:rFonts w:ascii="Arial" w:hAnsi="Arial" w:cs="Arial"/>
          <w:sz w:val="22"/>
        </w:rPr>
      </w:pPr>
      <w:r>
        <w:rPr>
          <w:rFonts w:ascii="Arial" w:hAnsi="Arial" w:cs="Arial"/>
          <w:sz w:val="22"/>
        </w:rPr>
        <w:t xml:space="preserve">Page </w:t>
      </w:r>
      <w:proofErr w:type="gramStart"/>
      <w:r>
        <w:rPr>
          <w:rFonts w:ascii="Arial" w:hAnsi="Arial" w:cs="Arial"/>
          <w:sz w:val="22"/>
        </w:rPr>
        <w:t>vi</w:t>
      </w:r>
      <w:proofErr w:type="gramEnd"/>
      <w:r>
        <w:rPr>
          <w:rFonts w:ascii="Arial" w:hAnsi="Arial" w:cs="Arial"/>
          <w:sz w:val="22"/>
        </w:rPr>
        <w:t xml:space="preserve"> </w:t>
      </w:r>
      <w:r w:rsidRPr="00914401">
        <w:rPr>
          <w:rFonts w:ascii="Arial" w:hAnsi="Arial" w:cs="Arial"/>
          <w:sz w:val="22"/>
        </w:rPr>
        <w:t xml:space="preserve">— transmitted by Transmittal Letter </w:t>
      </w:r>
      <w:r>
        <w:rPr>
          <w:rFonts w:ascii="Arial" w:hAnsi="Arial" w:cs="Arial"/>
          <w:sz w:val="22"/>
        </w:rPr>
        <w:t>AUD-16</w:t>
      </w:r>
    </w:p>
    <w:p w:rsidR="00453DB9" w:rsidRDefault="00453DB9" w:rsidP="00453DB9">
      <w:pPr>
        <w:widowControl w:val="0"/>
        <w:tabs>
          <w:tab w:val="left" w:pos="360"/>
          <w:tab w:val="left" w:pos="720"/>
          <w:tab w:val="left" w:pos="1080"/>
        </w:tabs>
        <w:ind w:left="720"/>
        <w:rPr>
          <w:rFonts w:ascii="Arial" w:hAnsi="Arial" w:cs="Arial"/>
          <w:sz w:val="22"/>
        </w:rPr>
      </w:pPr>
    </w:p>
    <w:p w:rsidR="00427A7D" w:rsidRPr="00914401" w:rsidRDefault="00427A7D">
      <w:pPr>
        <w:widowControl w:val="0"/>
        <w:tabs>
          <w:tab w:val="left" w:pos="360"/>
          <w:tab w:val="left" w:pos="720"/>
          <w:tab w:val="left" w:pos="1080"/>
        </w:tabs>
        <w:ind w:left="720"/>
        <w:rPr>
          <w:rFonts w:ascii="Arial" w:hAnsi="Arial" w:cs="Arial"/>
          <w:sz w:val="22"/>
        </w:rPr>
      </w:pPr>
      <w:r w:rsidRPr="00914401">
        <w:rPr>
          <w:rFonts w:ascii="Arial" w:hAnsi="Arial" w:cs="Arial"/>
          <w:sz w:val="22"/>
        </w:rPr>
        <w:t xml:space="preserve">Pages </w:t>
      </w:r>
      <w:r w:rsidR="00A30EC7">
        <w:rPr>
          <w:rFonts w:ascii="Arial" w:hAnsi="Arial" w:cs="Arial"/>
          <w:sz w:val="22"/>
        </w:rPr>
        <w:t>6-1 through 6-6</w:t>
      </w:r>
      <w:r w:rsidRPr="00914401">
        <w:rPr>
          <w:rFonts w:ascii="Arial" w:hAnsi="Arial" w:cs="Arial"/>
          <w:sz w:val="22"/>
        </w:rPr>
        <w:t xml:space="preserve"> — transmitted by Transmittal Letter </w:t>
      </w:r>
      <w:r w:rsidR="00A30EC7">
        <w:rPr>
          <w:rFonts w:ascii="Arial" w:hAnsi="Arial" w:cs="Arial"/>
          <w:sz w:val="22"/>
        </w:rPr>
        <w:t>AUD-18</w:t>
      </w:r>
    </w:p>
    <w:p w:rsidR="00453DB9" w:rsidRDefault="00453DB9">
      <w:pPr>
        <w:rPr>
          <w:rFonts w:ascii="Arial" w:hAnsi="Arial" w:cs="Arial"/>
        </w:rPr>
      </w:pPr>
      <w:r>
        <w:rPr>
          <w:rFonts w:ascii="Arial" w:hAnsi="Arial" w:cs="Arial"/>
        </w:rPr>
        <w:br w:type="page"/>
      </w:r>
    </w:p>
    <w:p w:rsidR="00427A7D" w:rsidRDefault="00427A7D">
      <w:pPr>
        <w:tabs>
          <w:tab w:val="left" w:pos="360"/>
        </w:tabs>
        <w:rPr>
          <w:rFonts w:ascii="Arial" w:hAnsi="Arial" w:cs="Arial"/>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53DB9" w:rsidRPr="002B61E2" w:rsidTr="004A1391">
        <w:trPr>
          <w:trHeight w:hRule="exact" w:val="864"/>
        </w:trPr>
        <w:tc>
          <w:tcPr>
            <w:tcW w:w="4080" w:type="dxa"/>
            <w:tcBorders>
              <w:bottom w:val="nil"/>
            </w:tcBorders>
          </w:tcPr>
          <w:p w:rsidR="00453DB9" w:rsidRPr="002B61E2" w:rsidRDefault="00453DB9" w:rsidP="004A1391">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453DB9" w:rsidRPr="002B61E2" w:rsidRDefault="00453DB9" w:rsidP="004A1391">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453DB9" w:rsidRPr="002B61E2" w:rsidRDefault="00453DB9" w:rsidP="004A1391">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453DB9" w:rsidRPr="002B61E2" w:rsidRDefault="00453DB9" w:rsidP="004A1391">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453DB9" w:rsidRPr="002B61E2" w:rsidRDefault="00453DB9" w:rsidP="004A1391">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rsidR="00453DB9" w:rsidRPr="002B61E2" w:rsidRDefault="00453DB9" w:rsidP="004A1391">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453DB9" w:rsidRPr="002B61E2" w:rsidRDefault="00453DB9" w:rsidP="004A1391">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453DB9" w:rsidRPr="002B61E2" w:rsidTr="004A1391">
        <w:trPr>
          <w:trHeight w:hRule="exact" w:val="864"/>
        </w:trPr>
        <w:tc>
          <w:tcPr>
            <w:tcW w:w="4080" w:type="dxa"/>
            <w:tcBorders>
              <w:top w:val="nil"/>
            </w:tcBorders>
            <w:vAlign w:val="center"/>
          </w:tcPr>
          <w:p w:rsidR="00453DB9" w:rsidRPr="002B61E2" w:rsidRDefault="00453DB9" w:rsidP="004A1391">
            <w:pPr>
              <w:widowControl w:val="0"/>
              <w:tabs>
                <w:tab w:val="left" w:pos="936"/>
                <w:tab w:val="left" w:pos="1314"/>
                <w:tab w:val="left" w:pos="1692"/>
                <w:tab w:val="left" w:pos="2070"/>
              </w:tabs>
              <w:jc w:val="center"/>
              <w:rPr>
                <w:rFonts w:ascii="Arial" w:hAnsi="Arial" w:cs="Arial"/>
              </w:rPr>
            </w:pPr>
            <w:r>
              <w:rPr>
                <w:rFonts w:ascii="Arial" w:hAnsi="Arial" w:cs="Arial"/>
              </w:rPr>
              <w:t>Audiologist Manual</w:t>
            </w:r>
          </w:p>
        </w:tc>
        <w:tc>
          <w:tcPr>
            <w:tcW w:w="3744" w:type="dxa"/>
          </w:tcPr>
          <w:p w:rsidR="00453DB9" w:rsidRPr="003F6F4E" w:rsidRDefault="00453DB9" w:rsidP="004A1391">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453DB9" w:rsidRPr="003F6F4E" w:rsidRDefault="00453DB9" w:rsidP="004A1391">
            <w:pPr>
              <w:widowControl w:val="0"/>
              <w:tabs>
                <w:tab w:val="left" w:pos="936"/>
                <w:tab w:val="left" w:pos="1314"/>
                <w:tab w:val="left" w:pos="1692"/>
                <w:tab w:val="left" w:pos="2070"/>
              </w:tabs>
              <w:spacing w:before="120"/>
              <w:jc w:val="center"/>
              <w:rPr>
                <w:rFonts w:ascii="Arial" w:hAnsi="Arial" w:cs="Arial"/>
              </w:rPr>
            </w:pPr>
            <w:r>
              <w:rPr>
                <w:rFonts w:ascii="Arial" w:hAnsi="Arial" w:cs="Arial"/>
              </w:rPr>
              <w:t>AUD-</w:t>
            </w:r>
            <w:r w:rsidR="0055403D">
              <w:rPr>
                <w:rFonts w:ascii="Arial" w:hAnsi="Arial" w:cs="Arial"/>
                <w:sz w:val="22"/>
              </w:rPr>
              <w:t>19</w:t>
            </w:r>
          </w:p>
        </w:tc>
        <w:tc>
          <w:tcPr>
            <w:tcW w:w="1771" w:type="dxa"/>
          </w:tcPr>
          <w:p w:rsidR="00453DB9" w:rsidRPr="003F6F4E" w:rsidRDefault="00453DB9" w:rsidP="004A1391">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453DB9" w:rsidRPr="002B61E2" w:rsidRDefault="00453DB9" w:rsidP="004A139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01/01/21</w:t>
            </w:r>
          </w:p>
        </w:tc>
      </w:tr>
    </w:tbl>
    <w:p w:rsidR="00453DB9" w:rsidRDefault="00453DB9" w:rsidP="00453DB9"/>
    <w:p w:rsidR="00453DB9" w:rsidRDefault="00453DB9" w:rsidP="00453DB9">
      <w:pPr>
        <w:widowControl w:val="0"/>
        <w:tabs>
          <w:tab w:val="left" w:pos="360"/>
          <w:tab w:val="left" w:pos="720"/>
          <w:tab w:val="left" w:pos="1080"/>
          <w:tab w:val="left" w:pos="1440"/>
          <w:tab w:val="right" w:leader="dot" w:pos="8679"/>
          <w:tab w:val="right" w:pos="9378"/>
        </w:tabs>
        <w:rPr>
          <w:sz w:val="22"/>
        </w:rPr>
      </w:pPr>
      <w:r>
        <w:rPr>
          <w:sz w:val="22"/>
        </w:rPr>
        <w:t>6.</w:t>
      </w:r>
      <w:r>
        <w:rPr>
          <w:sz w:val="22"/>
        </w:rPr>
        <w:tab/>
        <w:t>Service Codes and Descriptions</w:t>
      </w:r>
    </w:p>
    <w:p w:rsidR="00453DB9" w:rsidRDefault="00453DB9" w:rsidP="00453DB9">
      <w:pPr>
        <w:widowControl w:val="0"/>
        <w:tabs>
          <w:tab w:val="left" w:pos="360"/>
          <w:tab w:val="left" w:pos="720"/>
          <w:tab w:val="left" w:pos="1080"/>
          <w:tab w:val="left" w:pos="1440"/>
          <w:tab w:val="right" w:leader="dot" w:pos="8679"/>
          <w:tab w:val="right" w:pos="9378"/>
        </w:tabs>
        <w:rPr>
          <w:sz w:val="22"/>
        </w:rPr>
      </w:pPr>
    </w:p>
    <w:p w:rsidR="00453DB9" w:rsidRDefault="00453DB9" w:rsidP="00453DB9">
      <w:pPr>
        <w:widowControl w:val="0"/>
        <w:tabs>
          <w:tab w:val="left" w:pos="360"/>
          <w:tab w:val="left" w:pos="720"/>
          <w:tab w:val="left" w:pos="1080"/>
          <w:tab w:val="left" w:pos="1440"/>
          <w:tab w:val="right" w:leader="dot" w:pos="8679"/>
          <w:tab w:val="right" w:pos="9378"/>
        </w:tabs>
        <w:ind w:left="360"/>
        <w:rPr>
          <w:sz w:val="22"/>
        </w:rPr>
      </w:pPr>
      <w:r>
        <w:rPr>
          <w:sz w:val="22"/>
        </w:rPr>
        <w:t xml:space="preserve">Introduction </w:t>
      </w:r>
      <w:r>
        <w:rPr>
          <w:sz w:val="22"/>
        </w:rPr>
        <w:tab/>
      </w:r>
      <w:r>
        <w:rPr>
          <w:sz w:val="22"/>
        </w:rPr>
        <w:tab/>
        <w:t>6-1</w:t>
      </w:r>
    </w:p>
    <w:p w:rsidR="00453DB9" w:rsidRDefault="00453DB9" w:rsidP="00453DB9">
      <w:pPr>
        <w:widowControl w:val="0"/>
        <w:tabs>
          <w:tab w:val="left" w:pos="360"/>
          <w:tab w:val="left" w:pos="720"/>
          <w:tab w:val="left" w:pos="1080"/>
          <w:tab w:val="left" w:pos="1440"/>
          <w:tab w:val="right" w:leader="dot" w:pos="8679"/>
          <w:tab w:val="right" w:pos="9378"/>
        </w:tabs>
        <w:ind w:firstLine="360"/>
        <w:rPr>
          <w:sz w:val="22"/>
        </w:rPr>
      </w:pPr>
      <w:r>
        <w:rPr>
          <w:sz w:val="22"/>
        </w:rPr>
        <w:t xml:space="preserve">Service Codes and Descriptions </w:t>
      </w:r>
      <w:r>
        <w:rPr>
          <w:sz w:val="22"/>
        </w:rPr>
        <w:tab/>
      </w:r>
      <w:r>
        <w:rPr>
          <w:sz w:val="22"/>
        </w:rPr>
        <w:tab/>
        <w:t>6-1</w:t>
      </w:r>
    </w:p>
    <w:p w:rsidR="00453DB9" w:rsidRDefault="00453DB9" w:rsidP="00453DB9">
      <w:pPr>
        <w:widowControl w:val="0"/>
        <w:tabs>
          <w:tab w:val="left" w:pos="360"/>
          <w:tab w:val="left" w:pos="720"/>
          <w:tab w:val="left" w:pos="1080"/>
          <w:tab w:val="right" w:leader="dot" w:pos="8679"/>
          <w:tab w:val="right" w:pos="9378"/>
        </w:tabs>
        <w:rPr>
          <w:sz w:val="22"/>
        </w:rPr>
      </w:pPr>
    </w:p>
    <w:p w:rsidR="00453DB9" w:rsidRDefault="00453DB9" w:rsidP="00453DB9">
      <w:pPr>
        <w:tabs>
          <w:tab w:val="right" w:pos="8370"/>
          <w:tab w:val="right" w:pos="9360"/>
        </w:tabs>
        <w:autoSpaceDE w:val="0"/>
        <w:autoSpaceDN w:val="0"/>
        <w:adjustRightInd w:val="0"/>
        <w:rPr>
          <w:sz w:val="22"/>
          <w:szCs w:val="22"/>
        </w:rPr>
      </w:pPr>
      <w:r>
        <w:rPr>
          <w:sz w:val="22"/>
          <w:szCs w:val="22"/>
        </w:rPr>
        <w:t>Appendix A. Directory ................................................................................................................</w:t>
      </w:r>
      <w:r>
        <w:rPr>
          <w:sz w:val="22"/>
          <w:szCs w:val="22"/>
        </w:rPr>
        <w:tab/>
        <w:t>….</w:t>
      </w:r>
      <w:r>
        <w:rPr>
          <w:sz w:val="22"/>
          <w:szCs w:val="22"/>
        </w:rPr>
        <w:tab/>
        <w:t>A-1</w:t>
      </w:r>
    </w:p>
    <w:p w:rsidR="00453DB9" w:rsidRDefault="00453DB9" w:rsidP="00453DB9">
      <w:pPr>
        <w:tabs>
          <w:tab w:val="right" w:pos="9360"/>
        </w:tabs>
        <w:autoSpaceDE w:val="0"/>
        <w:autoSpaceDN w:val="0"/>
        <w:adjustRightInd w:val="0"/>
        <w:rPr>
          <w:sz w:val="22"/>
          <w:szCs w:val="22"/>
        </w:rPr>
      </w:pPr>
    </w:p>
    <w:p w:rsidR="00453DB9" w:rsidRDefault="00453DB9" w:rsidP="00453DB9">
      <w:pPr>
        <w:tabs>
          <w:tab w:val="right" w:pos="8640"/>
          <w:tab w:val="right" w:pos="9360"/>
        </w:tabs>
        <w:autoSpaceDE w:val="0"/>
        <w:autoSpaceDN w:val="0"/>
        <w:adjustRightInd w:val="0"/>
        <w:rPr>
          <w:sz w:val="22"/>
          <w:szCs w:val="22"/>
        </w:rPr>
      </w:pPr>
      <w:r>
        <w:rPr>
          <w:sz w:val="22"/>
          <w:szCs w:val="22"/>
        </w:rPr>
        <w:t>Appendix B. Enrollment Centers........................................................................................................</w:t>
      </w:r>
      <w:r>
        <w:rPr>
          <w:sz w:val="22"/>
          <w:szCs w:val="22"/>
        </w:rPr>
        <w:tab/>
      </w:r>
      <w:r>
        <w:rPr>
          <w:sz w:val="22"/>
          <w:szCs w:val="22"/>
        </w:rPr>
        <w:tab/>
        <w:t>B-1</w:t>
      </w:r>
    </w:p>
    <w:p w:rsidR="00453DB9" w:rsidRDefault="00453DB9" w:rsidP="00453DB9">
      <w:pPr>
        <w:tabs>
          <w:tab w:val="right" w:pos="9360"/>
        </w:tabs>
        <w:autoSpaceDE w:val="0"/>
        <w:autoSpaceDN w:val="0"/>
        <w:adjustRightInd w:val="0"/>
        <w:rPr>
          <w:sz w:val="22"/>
          <w:szCs w:val="22"/>
        </w:rPr>
      </w:pPr>
    </w:p>
    <w:p w:rsidR="00453DB9" w:rsidRDefault="00453DB9" w:rsidP="00453DB9">
      <w:pPr>
        <w:tabs>
          <w:tab w:val="right" w:pos="8640"/>
          <w:tab w:val="right" w:pos="9360"/>
        </w:tabs>
        <w:autoSpaceDE w:val="0"/>
        <w:autoSpaceDN w:val="0"/>
        <w:adjustRightInd w:val="0"/>
        <w:rPr>
          <w:sz w:val="22"/>
          <w:szCs w:val="22"/>
        </w:rPr>
      </w:pPr>
      <w:r>
        <w:rPr>
          <w:sz w:val="22"/>
          <w:szCs w:val="22"/>
        </w:rPr>
        <w:t>Appendix C. Third-Party-Liability Codes..........................................................................................</w:t>
      </w:r>
      <w:r>
        <w:rPr>
          <w:sz w:val="22"/>
          <w:szCs w:val="22"/>
        </w:rPr>
        <w:tab/>
      </w:r>
      <w:r>
        <w:rPr>
          <w:sz w:val="22"/>
          <w:szCs w:val="22"/>
        </w:rPr>
        <w:tab/>
        <w:t>C-1</w:t>
      </w:r>
    </w:p>
    <w:p w:rsidR="00453DB9" w:rsidRDefault="00453DB9" w:rsidP="00453DB9">
      <w:pPr>
        <w:tabs>
          <w:tab w:val="right" w:pos="8640"/>
          <w:tab w:val="right" w:pos="9360"/>
        </w:tabs>
        <w:autoSpaceDE w:val="0"/>
        <w:autoSpaceDN w:val="0"/>
        <w:adjustRightInd w:val="0"/>
        <w:rPr>
          <w:sz w:val="22"/>
          <w:szCs w:val="22"/>
        </w:rPr>
      </w:pPr>
    </w:p>
    <w:p w:rsidR="00453DB9" w:rsidRDefault="00453DB9" w:rsidP="00453DB9">
      <w:pPr>
        <w:tabs>
          <w:tab w:val="right" w:pos="8640"/>
          <w:tab w:val="right" w:pos="9360"/>
        </w:tabs>
        <w:autoSpaceDE w:val="0"/>
        <w:autoSpaceDN w:val="0"/>
        <w:adjustRightInd w:val="0"/>
        <w:rPr>
          <w:sz w:val="22"/>
          <w:szCs w:val="22"/>
        </w:rPr>
      </w:pPr>
      <w:r>
        <w:rPr>
          <w:sz w:val="22"/>
          <w:szCs w:val="22"/>
        </w:rPr>
        <w:t>Appendix T. CMSP Covered Codes………………………………………………………………..</w:t>
      </w:r>
      <w:r>
        <w:rPr>
          <w:sz w:val="22"/>
          <w:szCs w:val="22"/>
        </w:rPr>
        <w:tab/>
      </w:r>
      <w:r>
        <w:rPr>
          <w:sz w:val="22"/>
          <w:szCs w:val="22"/>
        </w:rPr>
        <w:tab/>
        <w:t>T-1</w:t>
      </w:r>
    </w:p>
    <w:p w:rsidR="00453DB9" w:rsidRDefault="00453DB9" w:rsidP="00453DB9">
      <w:pPr>
        <w:tabs>
          <w:tab w:val="right" w:pos="8640"/>
          <w:tab w:val="right" w:pos="9360"/>
        </w:tabs>
        <w:autoSpaceDE w:val="0"/>
        <w:autoSpaceDN w:val="0"/>
        <w:adjustRightInd w:val="0"/>
        <w:rPr>
          <w:sz w:val="22"/>
          <w:szCs w:val="22"/>
        </w:rPr>
      </w:pPr>
    </w:p>
    <w:p w:rsidR="00453DB9" w:rsidRDefault="00453DB9" w:rsidP="00453DB9">
      <w:pPr>
        <w:tabs>
          <w:tab w:val="right" w:pos="8640"/>
          <w:tab w:val="right" w:pos="9360"/>
        </w:tabs>
        <w:autoSpaceDE w:val="0"/>
        <w:autoSpaceDN w:val="0"/>
        <w:adjustRightInd w:val="0"/>
        <w:ind w:left="1350" w:hanging="1350"/>
        <w:rPr>
          <w:sz w:val="22"/>
          <w:szCs w:val="22"/>
        </w:rPr>
      </w:pPr>
      <w:r>
        <w:rPr>
          <w:sz w:val="22"/>
          <w:szCs w:val="22"/>
        </w:rPr>
        <w:t xml:space="preserve">Appendix U. </w:t>
      </w:r>
      <w:r w:rsidRPr="004A4069">
        <w:rPr>
          <w:sz w:val="22"/>
          <w:szCs w:val="22"/>
        </w:rPr>
        <w:t xml:space="preserve">DPH-Designated Serious Reportable Events That Are Not Provider </w:t>
      </w:r>
      <w:r>
        <w:rPr>
          <w:sz w:val="22"/>
          <w:szCs w:val="22"/>
        </w:rPr>
        <w:br w:type="textWrapping" w:clear="all"/>
      </w:r>
      <w:r w:rsidRPr="004A4069">
        <w:rPr>
          <w:sz w:val="22"/>
          <w:szCs w:val="22"/>
        </w:rPr>
        <w:t>Preventable Conditions</w:t>
      </w:r>
      <w:r>
        <w:rPr>
          <w:sz w:val="22"/>
          <w:szCs w:val="22"/>
        </w:rPr>
        <w:t>…………………………………………………………….</w:t>
      </w:r>
      <w:r>
        <w:rPr>
          <w:sz w:val="22"/>
          <w:szCs w:val="22"/>
        </w:rPr>
        <w:tab/>
      </w:r>
      <w:r>
        <w:rPr>
          <w:sz w:val="22"/>
          <w:szCs w:val="22"/>
        </w:rPr>
        <w:tab/>
        <w:t>U-1</w:t>
      </w:r>
    </w:p>
    <w:p w:rsidR="00453DB9" w:rsidRDefault="00453DB9" w:rsidP="00453DB9">
      <w:pPr>
        <w:tabs>
          <w:tab w:val="right" w:pos="8640"/>
          <w:tab w:val="right" w:pos="9360"/>
        </w:tabs>
        <w:autoSpaceDE w:val="0"/>
        <w:autoSpaceDN w:val="0"/>
        <w:adjustRightInd w:val="0"/>
        <w:rPr>
          <w:sz w:val="22"/>
          <w:szCs w:val="22"/>
        </w:rPr>
      </w:pPr>
    </w:p>
    <w:p w:rsidR="00453DB9" w:rsidRDefault="00453DB9" w:rsidP="00453DB9">
      <w:pPr>
        <w:tabs>
          <w:tab w:val="right" w:pos="8640"/>
          <w:tab w:val="right" w:pos="9360"/>
        </w:tabs>
        <w:autoSpaceDE w:val="0"/>
        <w:autoSpaceDN w:val="0"/>
        <w:adjustRightInd w:val="0"/>
        <w:rPr>
          <w:sz w:val="22"/>
          <w:szCs w:val="22"/>
        </w:rPr>
      </w:pPr>
      <w:r>
        <w:rPr>
          <w:sz w:val="22"/>
          <w:szCs w:val="22"/>
        </w:rPr>
        <w:t xml:space="preserve">Appendix V. </w:t>
      </w:r>
      <w:r w:rsidRPr="004A4069">
        <w:rPr>
          <w:sz w:val="22"/>
          <w:szCs w:val="22"/>
        </w:rPr>
        <w:t>MassHealth Billing Instructions for Provider Preventable Conditions</w:t>
      </w:r>
      <w:r>
        <w:rPr>
          <w:sz w:val="22"/>
          <w:szCs w:val="22"/>
        </w:rPr>
        <w:t>……………….</w:t>
      </w:r>
      <w:r>
        <w:rPr>
          <w:sz w:val="22"/>
          <w:szCs w:val="22"/>
        </w:rPr>
        <w:tab/>
      </w:r>
      <w:r>
        <w:rPr>
          <w:sz w:val="22"/>
          <w:szCs w:val="22"/>
        </w:rPr>
        <w:tab/>
        <w:t>V-1</w:t>
      </w:r>
    </w:p>
    <w:p w:rsidR="00453DB9" w:rsidRDefault="00453DB9" w:rsidP="00453DB9">
      <w:pPr>
        <w:tabs>
          <w:tab w:val="right" w:pos="8640"/>
          <w:tab w:val="right" w:pos="9360"/>
        </w:tabs>
        <w:autoSpaceDE w:val="0"/>
        <w:autoSpaceDN w:val="0"/>
        <w:adjustRightInd w:val="0"/>
        <w:rPr>
          <w:sz w:val="22"/>
          <w:szCs w:val="22"/>
        </w:rPr>
      </w:pPr>
    </w:p>
    <w:p w:rsidR="00453DB9" w:rsidRDefault="00453DB9" w:rsidP="00453DB9">
      <w:pPr>
        <w:tabs>
          <w:tab w:val="right" w:pos="8640"/>
          <w:tab w:val="right" w:pos="9360"/>
        </w:tabs>
        <w:autoSpaceDE w:val="0"/>
        <w:autoSpaceDN w:val="0"/>
        <w:adjustRightInd w:val="0"/>
        <w:rPr>
          <w:sz w:val="22"/>
          <w:szCs w:val="22"/>
        </w:rPr>
      </w:pPr>
      <w:r>
        <w:rPr>
          <w:sz w:val="22"/>
          <w:szCs w:val="22"/>
        </w:rPr>
        <w:t>Appendix W. EPSDT Services: Medical Protocol and Periodicity Schedule....................................</w:t>
      </w:r>
      <w:r>
        <w:rPr>
          <w:sz w:val="22"/>
          <w:szCs w:val="22"/>
        </w:rPr>
        <w:tab/>
        <w:t>.</w:t>
      </w:r>
      <w:r>
        <w:rPr>
          <w:sz w:val="22"/>
          <w:szCs w:val="22"/>
        </w:rPr>
        <w:tab/>
        <w:t>W-1</w:t>
      </w:r>
    </w:p>
    <w:p w:rsidR="00453DB9" w:rsidRDefault="00453DB9" w:rsidP="00453DB9">
      <w:pPr>
        <w:tabs>
          <w:tab w:val="right" w:pos="8640"/>
          <w:tab w:val="right" w:pos="9360"/>
        </w:tabs>
        <w:autoSpaceDE w:val="0"/>
        <w:autoSpaceDN w:val="0"/>
        <w:adjustRightInd w:val="0"/>
        <w:rPr>
          <w:sz w:val="22"/>
          <w:szCs w:val="22"/>
        </w:rPr>
      </w:pPr>
    </w:p>
    <w:p w:rsidR="00453DB9" w:rsidRDefault="00453DB9" w:rsidP="00453DB9">
      <w:pPr>
        <w:tabs>
          <w:tab w:val="right" w:pos="8640"/>
          <w:tab w:val="right" w:pos="9360"/>
        </w:tabs>
        <w:autoSpaceDE w:val="0"/>
        <w:autoSpaceDN w:val="0"/>
        <w:adjustRightInd w:val="0"/>
        <w:rPr>
          <w:sz w:val="22"/>
          <w:szCs w:val="22"/>
        </w:rPr>
      </w:pPr>
      <w:r>
        <w:rPr>
          <w:sz w:val="22"/>
          <w:szCs w:val="22"/>
        </w:rPr>
        <w:t>Appendix X. Family Assistance Copayments and Deductibles...........................................................</w:t>
      </w:r>
      <w:r>
        <w:rPr>
          <w:sz w:val="22"/>
          <w:szCs w:val="22"/>
        </w:rPr>
        <w:tab/>
        <w:t>X-1</w:t>
      </w:r>
    </w:p>
    <w:p w:rsidR="00453DB9" w:rsidRDefault="00453DB9" w:rsidP="00453DB9">
      <w:pPr>
        <w:tabs>
          <w:tab w:val="right" w:pos="8640"/>
          <w:tab w:val="right" w:pos="9360"/>
        </w:tabs>
        <w:autoSpaceDE w:val="0"/>
        <w:autoSpaceDN w:val="0"/>
        <w:adjustRightInd w:val="0"/>
        <w:rPr>
          <w:sz w:val="22"/>
          <w:szCs w:val="22"/>
        </w:rPr>
      </w:pPr>
    </w:p>
    <w:p w:rsidR="00453DB9" w:rsidRDefault="00453DB9" w:rsidP="00453DB9">
      <w:pPr>
        <w:tabs>
          <w:tab w:val="right" w:pos="8640"/>
          <w:tab w:val="right" w:pos="9360"/>
        </w:tabs>
        <w:autoSpaceDE w:val="0"/>
        <w:autoSpaceDN w:val="0"/>
        <w:adjustRightInd w:val="0"/>
        <w:rPr>
          <w:sz w:val="22"/>
          <w:szCs w:val="22"/>
        </w:rPr>
      </w:pPr>
      <w:r>
        <w:rPr>
          <w:sz w:val="22"/>
          <w:szCs w:val="22"/>
        </w:rPr>
        <w:t>Appendix Y. EVS Codes and Messages..............................................................................................</w:t>
      </w:r>
      <w:r>
        <w:rPr>
          <w:sz w:val="22"/>
          <w:szCs w:val="22"/>
        </w:rPr>
        <w:tab/>
        <w:t>Y-1</w:t>
      </w:r>
    </w:p>
    <w:p w:rsidR="00453DB9" w:rsidRDefault="00453DB9" w:rsidP="00453DB9">
      <w:pPr>
        <w:widowControl w:val="0"/>
        <w:tabs>
          <w:tab w:val="left" w:pos="-1176"/>
          <w:tab w:val="right" w:pos="8304"/>
          <w:tab w:val="right" w:pos="8640"/>
          <w:tab w:val="right" w:pos="9360"/>
        </w:tabs>
        <w:rPr>
          <w:sz w:val="22"/>
          <w:szCs w:val="22"/>
        </w:rPr>
      </w:pPr>
    </w:p>
    <w:p w:rsidR="00453DB9" w:rsidRDefault="00453DB9" w:rsidP="00453DB9">
      <w:pPr>
        <w:widowControl w:val="0"/>
        <w:tabs>
          <w:tab w:val="left" w:pos="-1176"/>
          <w:tab w:val="right" w:pos="8304"/>
          <w:tab w:val="right" w:pos="8640"/>
          <w:tab w:val="right" w:pos="9360"/>
        </w:tabs>
        <w:rPr>
          <w:sz w:val="22"/>
        </w:rPr>
      </w:pPr>
      <w:r>
        <w:rPr>
          <w:sz w:val="22"/>
          <w:szCs w:val="22"/>
        </w:rPr>
        <w:t>Appendix Z. EPSDT/PPHSD Screening Services Codes....................................................................</w:t>
      </w:r>
      <w:r>
        <w:rPr>
          <w:sz w:val="22"/>
          <w:szCs w:val="22"/>
        </w:rPr>
        <w:tab/>
        <w:t xml:space="preserve"> Z-1</w:t>
      </w:r>
    </w:p>
    <w:p w:rsidR="00C23622" w:rsidRDefault="00453DB9" w:rsidP="00453DB9">
      <w:pPr>
        <w:tabs>
          <w:tab w:val="left" w:pos="360"/>
        </w:tabs>
        <w:rPr>
          <w:rFonts w:ascii="Arial" w:hAnsi="Arial" w:cs="Arial"/>
        </w:rPr>
        <w:sectPr w:rsidR="00C23622" w:rsidSect="00503AB0">
          <w:headerReference w:type="default" r:id="rId18"/>
          <w:endnotePr>
            <w:numFmt w:val="decimal"/>
          </w:endnotePr>
          <w:type w:val="continuous"/>
          <w:pgSz w:w="12240" w:h="15840"/>
          <w:pgMar w:top="864" w:right="1440" w:bottom="432" w:left="1440" w:header="1080" w:footer="432" w:gutter="0"/>
          <w:pgNumType w:start="2"/>
          <w:cols w:space="720"/>
          <w:noEndnote/>
        </w:sectPr>
      </w:pPr>
      <w:r>
        <w:rPr>
          <w:rFonts w:ascii="Arial" w:hAnsi="Arial" w:cs="Arial"/>
        </w:rPr>
        <w:br w:type="page"/>
      </w:r>
    </w:p>
    <w:tbl>
      <w:tblPr>
        <w:tblpPr w:leftFromText="180" w:rightFromText="180" w:vertAnchor="page" w:horzAnchor="margin" w:tblpY="400"/>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F5A95" w:rsidRPr="003E7C05" w:rsidTr="00DF5A95">
        <w:trPr>
          <w:trHeight w:hRule="exact" w:val="864"/>
        </w:trPr>
        <w:tc>
          <w:tcPr>
            <w:tcW w:w="4080" w:type="dxa"/>
            <w:tcBorders>
              <w:bottom w:val="nil"/>
            </w:tcBorders>
          </w:tcPr>
          <w:p w:rsidR="00DF5A95" w:rsidRPr="003E7C05" w:rsidRDefault="00DF5A95" w:rsidP="00DF5A95">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E7C05">
                  <w:rPr>
                    <w:rFonts w:ascii="Arial" w:hAnsi="Arial" w:cs="Arial"/>
                    <w:b/>
                  </w:rPr>
                  <w:lastRenderedPageBreak/>
                  <w:t>Commonwealth</w:t>
                </w:r>
              </w:smartTag>
              <w:r w:rsidRPr="003E7C05">
                <w:rPr>
                  <w:rFonts w:ascii="Arial" w:hAnsi="Arial" w:cs="Arial"/>
                  <w:b/>
                </w:rPr>
                <w:t xml:space="preserve"> of </w:t>
              </w:r>
              <w:smartTag w:uri="urn:schemas-microsoft-com:office:smarttags" w:element="PlaceName">
                <w:r w:rsidRPr="003E7C05">
                  <w:rPr>
                    <w:rFonts w:ascii="Arial" w:hAnsi="Arial" w:cs="Arial"/>
                    <w:b/>
                  </w:rPr>
                  <w:t>Massachusetts</w:t>
                </w:r>
              </w:smartTag>
            </w:smartTag>
          </w:p>
          <w:p w:rsidR="00DF5A95" w:rsidRPr="003E7C05" w:rsidRDefault="00DF5A95" w:rsidP="00DF5A95">
            <w:pPr>
              <w:widowControl w:val="0"/>
              <w:tabs>
                <w:tab w:val="left" w:pos="936"/>
                <w:tab w:val="left" w:pos="1314"/>
                <w:tab w:val="left" w:pos="1692"/>
                <w:tab w:val="left" w:pos="2070"/>
              </w:tabs>
              <w:jc w:val="center"/>
              <w:rPr>
                <w:rFonts w:ascii="Arial" w:hAnsi="Arial" w:cs="Arial"/>
                <w:b/>
              </w:rPr>
            </w:pPr>
            <w:r w:rsidRPr="003E7C05">
              <w:rPr>
                <w:rFonts w:ascii="Arial" w:hAnsi="Arial" w:cs="Arial"/>
                <w:b/>
              </w:rPr>
              <w:t>MassHealth</w:t>
            </w:r>
          </w:p>
          <w:p w:rsidR="00DF5A95" w:rsidRPr="003E7C05" w:rsidRDefault="00DF5A95" w:rsidP="00DF5A95">
            <w:pPr>
              <w:widowControl w:val="0"/>
              <w:tabs>
                <w:tab w:val="left" w:pos="936"/>
                <w:tab w:val="left" w:pos="1314"/>
                <w:tab w:val="left" w:pos="1692"/>
                <w:tab w:val="left" w:pos="2070"/>
              </w:tabs>
              <w:jc w:val="center"/>
              <w:rPr>
                <w:rFonts w:ascii="Arial" w:hAnsi="Arial" w:cs="Arial"/>
                <w:b/>
              </w:rPr>
            </w:pPr>
            <w:r w:rsidRPr="003E7C05">
              <w:rPr>
                <w:rFonts w:ascii="Arial" w:hAnsi="Arial" w:cs="Arial"/>
                <w:b/>
              </w:rPr>
              <w:t>Provider Manual Series</w:t>
            </w:r>
          </w:p>
        </w:tc>
        <w:tc>
          <w:tcPr>
            <w:tcW w:w="3750" w:type="dxa"/>
          </w:tcPr>
          <w:p w:rsidR="00DF5A95" w:rsidRPr="003E7C05" w:rsidRDefault="00DF5A95" w:rsidP="00DF5A95">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Subchapter Number and Title</w:t>
            </w:r>
          </w:p>
          <w:p w:rsidR="00DF5A95" w:rsidRPr="003E7C05" w:rsidRDefault="00DF5A95" w:rsidP="00DF5A95">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  Service Codes and Descriptions</w:t>
            </w:r>
          </w:p>
        </w:tc>
        <w:tc>
          <w:tcPr>
            <w:tcW w:w="1771" w:type="dxa"/>
          </w:tcPr>
          <w:p w:rsidR="00DF5A95" w:rsidRPr="003E7C05" w:rsidRDefault="00DF5A95" w:rsidP="00DF5A95">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Page</w:t>
            </w:r>
          </w:p>
          <w:p w:rsidR="00DF5A95" w:rsidRPr="003E7C05" w:rsidRDefault="00DF5A95" w:rsidP="00DF5A95">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6-1</w:t>
            </w:r>
          </w:p>
        </w:tc>
      </w:tr>
      <w:tr w:rsidR="00DF5A95" w:rsidRPr="003E7C05" w:rsidTr="00DF5A95">
        <w:trPr>
          <w:trHeight w:hRule="exact" w:val="864"/>
        </w:trPr>
        <w:tc>
          <w:tcPr>
            <w:tcW w:w="4080" w:type="dxa"/>
            <w:tcBorders>
              <w:top w:val="nil"/>
              <w:bottom w:val="single" w:sz="4" w:space="0" w:color="auto"/>
            </w:tcBorders>
            <w:vAlign w:val="center"/>
          </w:tcPr>
          <w:p w:rsidR="00DF5A95" w:rsidRPr="003E7C05" w:rsidRDefault="00DF5A95" w:rsidP="00DF5A95">
            <w:pPr>
              <w:widowControl w:val="0"/>
              <w:tabs>
                <w:tab w:val="left" w:pos="936"/>
                <w:tab w:val="left" w:pos="1314"/>
                <w:tab w:val="left" w:pos="1692"/>
                <w:tab w:val="left" w:pos="2070"/>
              </w:tabs>
              <w:jc w:val="center"/>
              <w:rPr>
                <w:rFonts w:ascii="Arial" w:hAnsi="Arial" w:cs="Arial"/>
              </w:rPr>
            </w:pPr>
            <w:r w:rsidRPr="003E7C05">
              <w:rPr>
                <w:rFonts w:ascii="Arial" w:hAnsi="Arial" w:cs="Arial"/>
              </w:rPr>
              <w:t>Audiologist Manual</w:t>
            </w:r>
          </w:p>
        </w:tc>
        <w:tc>
          <w:tcPr>
            <w:tcW w:w="3750" w:type="dxa"/>
            <w:tcBorders>
              <w:bottom w:val="single" w:sz="4" w:space="0" w:color="auto"/>
            </w:tcBorders>
          </w:tcPr>
          <w:p w:rsidR="00DF5A95" w:rsidRPr="003E7C05" w:rsidRDefault="00DF5A95" w:rsidP="00DF5A95">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Transmittal Letter</w:t>
            </w:r>
          </w:p>
          <w:p w:rsidR="00DF5A95" w:rsidRPr="003E7C05" w:rsidRDefault="00DF5A95" w:rsidP="00DF5A95">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AUD-</w:t>
            </w:r>
            <w:r w:rsidR="0055403D">
              <w:rPr>
                <w:rFonts w:ascii="Arial" w:hAnsi="Arial" w:cs="Arial"/>
                <w:sz w:val="22"/>
              </w:rPr>
              <w:t>19</w:t>
            </w:r>
          </w:p>
        </w:tc>
        <w:tc>
          <w:tcPr>
            <w:tcW w:w="1771" w:type="dxa"/>
            <w:tcBorders>
              <w:bottom w:val="single" w:sz="4" w:space="0" w:color="auto"/>
            </w:tcBorders>
          </w:tcPr>
          <w:p w:rsidR="00DF5A95" w:rsidRPr="003E7C05" w:rsidRDefault="00DF5A95" w:rsidP="00DF5A95">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Date</w:t>
            </w:r>
          </w:p>
          <w:p w:rsidR="00DF5A95" w:rsidRPr="003E7C05" w:rsidRDefault="00DF5A95" w:rsidP="00DF5A95">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01/01/</w:t>
            </w:r>
            <w:r>
              <w:rPr>
                <w:rFonts w:ascii="Arial" w:hAnsi="Arial" w:cs="Arial"/>
              </w:rPr>
              <w:t>21</w:t>
            </w:r>
          </w:p>
        </w:tc>
      </w:tr>
    </w:tbl>
    <w:p w:rsidR="00DF5A95" w:rsidRDefault="00DF5A95">
      <w:pPr>
        <w:widowControl w:val="0"/>
        <w:tabs>
          <w:tab w:val="left" w:pos="518"/>
          <w:tab w:val="left" w:pos="936"/>
          <w:tab w:val="left" w:pos="1314"/>
          <w:tab w:val="left" w:pos="1692"/>
          <w:tab w:val="left" w:pos="2070"/>
        </w:tabs>
        <w:rPr>
          <w:szCs w:val="18"/>
        </w:rPr>
      </w:pPr>
    </w:p>
    <w:p w:rsidR="00DF5A95" w:rsidRPr="003E7C05" w:rsidRDefault="00DF5A95">
      <w:pPr>
        <w:widowControl w:val="0"/>
        <w:tabs>
          <w:tab w:val="left" w:pos="518"/>
          <w:tab w:val="left" w:pos="936"/>
          <w:tab w:val="left" w:pos="1314"/>
          <w:tab w:val="left" w:pos="1692"/>
          <w:tab w:val="left" w:pos="2070"/>
        </w:tabs>
        <w:rPr>
          <w:szCs w:val="18"/>
        </w:rPr>
      </w:pPr>
    </w:p>
    <w:p w:rsidR="00DF5A95" w:rsidRPr="003E7C05" w:rsidRDefault="00DF5A95">
      <w:pPr>
        <w:widowControl w:val="0"/>
        <w:tabs>
          <w:tab w:val="left" w:pos="518"/>
          <w:tab w:val="left" w:pos="936"/>
          <w:tab w:val="left" w:pos="1314"/>
          <w:tab w:val="left" w:pos="1692"/>
          <w:tab w:val="left" w:pos="2070"/>
        </w:tabs>
        <w:ind w:left="518" w:hanging="518"/>
        <w:rPr>
          <w:sz w:val="22"/>
          <w:u w:val="single"/>
        </w:rPr>
      </w:pPr>
      <w:r w:rsidRPr="003E7C05">
        <w:rPr>
          <w:sz w:val="22"/>
        </w:rPr>
        <w:t>601</w:t>
      </w:r>
      <w:r w:rsidRPr="003E7C05">
        <w:rPr>
          <w:sz w:val="22"/>
        </w:rPr>
        <w:tab/>
      </w:r>
      <w:r w:rsidRPr="003E7C05">
        <w:rPr>
          <w:sz w:val="22"/>
          <w:u w:val="single"/>
        </w:rPr>
        <w:t>Introduction</w:t>
      </w:r>
    </w:p>
    <w:p w:rsidR="00DF5A95" w:rsidRPr="003E7C05" w:rsidRDefault="00DF5A95" w:rsidP="000717DF">
      <w:pPr>
        <w:autoSpaceDE w:val="0"/>
        <w:autoSpaceDN w:val="0"/>
        <w:adjustRightInd w:val="0"/>
        <w:rPr>
          <w:sz w:val="18"/>
          <w:szCs w:val="18"/>
        </w:rPr>
      </w:pPr>
    </w:p>
    <w:p w:rsidR="00DF5A95" w:rsidRPr="003E7C05" w:rsidRDefault="00DF5A95" w:rsidP="000717DF">
      <w:pPr>
        <w:autoSpaceDE w:val="0"/>
        <w:autoSpaceDN w:val="0"/>
        <w:adjustRightInd w:val="0"/>
        <w:rPr>
          <w:sz w:val="22"/>
          <w:szCs w:val="22"/>
        </w:rPr>
      </w:pPr>
      <w:bookmarkStart w:id="2" w:name="OLE_LINK1"/>
      <w:r w:rsidRPr="003E7C05">
        <w:rPr>
          <w:sz w:val="22"/>
          <w:szCs w:val="22"/>
        </w:rPr>
        <w:t xml:space="preserve">MassHealth pays for the services represented by the codes listed in Subchapter 6 in effect at the time of service, subject to all conditions and limitations in MassHealth regulations at 130 CMR 426.000 and 450.000. An audiology provider may request prior authorization for any medically necessary service reimbursable under the federal Medicaid Act in accordance with 130 CMR 450.144, 42 U.S.C. </w:t>
      </w:r>
      <w:proofErr w:type="gramStart"/>
      <w:r w:rsidRPr="003E7C05">
        <w:rPr>
          <w:sz w:val="22"/>
          <w:szCs w:val="22"/>
        </w:rPr>
        <w:t>1396d(</w:t>
      </w:r>
      <w:proofErr w:type="gramEnd"/>
      <w:r w:rsidRPr="003E7C05">
        <w:rPr>
          <w:sz w:val="22"/>
          <w:szCs w:val="22"/>
        </w:rPr>
        <w:t xml:space="preserve">a), and 42 U.S.C. 1396d(r)(5) for a MassHealth Standard or CommonHealth member younger than 21 years of age, even if it is not designated as covered or payable in Subchapter 6 of the </w:t>
      </w:r>
      <w:r w:rsidRPr="003E7C05">
        <w:rPr>
          <w:i/>
          <w:iCs/>
          <w:sz w:val="22"/>
          <w:szCs w:val="22"/>
        </w:rPr>
        <w:t>Audiologist Manual</w:t>
      </w:r>
      <w:r w:rsidRPr="003E7C05">
        <w:rPr>
          <w:sz w:val="22"/>
          <w:szCs w:val="22"/>
        </w:rPr>
        <w:t>.</w:t>
      </w:r>
    </w:p>
    <w:bookmarkEnd w:id="2"/>
    <w:p w:rsidR="00DF5A95" w:rsidRPr="003E7C05" w:rsidRDefault="00DF5A95" w:rsidP="000717DF">
      <w:pPr>
        <w:widowControl w:val="0"/>
        <w:tabs>
          <w:tab w:val="left" w:pos="518"/>
          <w:tab w:val="left" w:pos="936"/>
          <w:tab w:val="left" w:pos="1314"/>
          <w:tab w:val="left" w:pos="1692"/>
          <w:tab w:val="left" w:pos="2070"/>
        </w:tabs>
        <w:rPr>
          <w:sz w:val="22"/>
          <w:szCs w:val="22"/>
          <w:u w:val="single"/>
        </w:rPr>
      </w:pPr>
    </w:p>
    <w:p w:rsidR="00DF5A95" w:rsidRPr="003E7C05" w:rsidRDefault="00DF5A95" w:rsidP="00B7411C">
      <w:pPr>
        <w:widowControl w:val="0"/>
        <w:tabs>
          <w:tab w:val="left" w:pos="518"/>
          <w:tab w:val="left" w:pos="936"/>
          <w:tab w:val="left" w:pos="1314"/>
          <w:tab w:val="left" w:pos="1692"/>
          <w:tab w:val="left" w:pos="2070"/>
        </w:tabs>
        <w:ind w:left="518" w:hanging="518"/>
        <w:rPr>
          <w:sz w:val="22"/>
          <w:u w:val="single"/>
        </w:rPr>
      </w:pPr>
      <w:r w:rsidRPr="003E7C05">
        <w:rPr>
          <w:sz w:val="22"/>
        </w:rPr>
        <w:t>602</w:t>
      </w:r>
      <w:r w:rsidRPr="003E7C05">
        <w:rPr>
          <w:sz w:val="22"/>
        </w:rPr>
        <w:tab/>
      </w:r>
      <w:r w:rsidRPr="003E7C05">
        <w:rPr>
          <w:sz w:val="22"/>
          <w:u w:val="single"/>
        </w:rPr>
        <w:t>Service Codes and Descriptions</w:t>
      </w:r>
    </w:p>
    <w:p w:rsidR="00DF5A95" w:rsidRPr="003E7C05" w:rsidRDefault="00DF5A95" w:rsidP="000717DF">
      <w:pPr>
        <w:widowControl w:val="0"/>
        <w:tabs>
          <w:tab w:val="left" w:pos="518"/>
          <w:tab w:val="left" w:pos="936"/>
          <w:tab w:val="left" w:pos="1314"/>
          <w:tab w:val="left" w:pos="1692"/>
          <w:tab w:val="left" w:pos="2070"/>
        </w:tabs>
        <w:rPr>
          <w:sz w:val="18"/>
          <w:szCs w:val="18"/>
          <w:u w:val="single"/>
        </w:rPr>
      </w:pPr>
    </w:p>
    <w:p w:rsidR="00DF5A95" w:rsidRPr="003E7C05" w:rsidRDefault="00DF5A95">
      <w:pPr>
        <w:widowControl w:val="0"/>
        <w:tabs>
          <w:tab w:val="left" w:pos="518"/>
          <w:tab w:val="left" w:pos="936"/>
          <w:tab w:val="left" w:pos="1314"/>
          <w:tab w:val="left" w:pos="1692"/>
          <w:tab w:val="left" w:pos="2070"/>
        </w:tabs>
        <w:rPr>
          <w:sz w:val="22"/>
        </w:rPr>
      </w:pPr>
      <w:r w:rsidRPr="003E7C05">
        <w:rPr>
          <w:sz w:val="22"/>
        </w:rPr>
        <w:t>Service</w:t>
      </w:r>
    </w:p>
    <w:p w:rsidR="00DF5A95" w:rsidRPr="003E7C05" w:rsidRDefault="00DF5A95" w:rsidP="00DF7A7E">
      <w:pPr>
        <w:widowControl w:val="0"/>
        <w:tabs>
          <w:tab w:val="left" w:pos="518"/>
          <w:tab w:val="left" w:pos="936"/>
          <w:tab w:val="left" w:pos="1314"/>
          <w:tab w:val="left" w:pos="1710"/>
        </w:tabs>
        <w:ind w:left="936" w:hanging="936"/>
        <w:rPr>
          <w:sz w:val="22"/>
        </w:rPr>
      </w:pPr>
      <w:r w:rsidRPr="003E7C05">
        <w:rPr>
          <w:sz w:val="22"/>
          <w:u w:val="single"/>
        </w:rPr>
        <w:t>Code-Modifier</w:t>
      </w:r>
      <w:r w:rsidRPr="003E7C05">
        <w:rPr>
          <w:sz w:val="22"/>
        </w:rPr>
        <w:tab/>
      </w:r>
      <w:r w:rsidRPr="003E7C05">
        <w:rPr>
          <w:sz w:val="22"/>
          <w:u w:val="single"/>
        </w:rPr>
        <w:t>Service Description</w:t>
      </w:r>
    </w:p>
    <w:p w:rsidR="00DF5A95" w:rsidRPr="003E7C05" w:rsidRDefault="00DF5A95">
      <w:pPr>
        <w:widowControl w:val="0"/>
        <w:tabs>
          <w:tab w:val="left" w:pos="518"/>
          <w:tab w:val="left" w:pos="936"/>
          <w:tab w:val="left" w:pos="1314"/>
          <w:tab w:val="left" w:pos="1692"/>
          <w:tab w:val="left" w:pos="2070"/>
        </w:tabs>
        <w:rPr>
          <w:sz w:val="18"/>
          <w:szCs w:val="18"/>
        </w:rPr>
      </w:pPr>
    </w:p>
    <w:p w:rsidR="00DF5A95" w:rsidRPr="00DF5A95" w:rsidRDefault="00DF5A95">
      <w:pPr>
        <w:pStyle w:val="Heading1"/>
        <w:jc w:val="center"/>
        <w:rPr>
          <w:rFonts w:ascii="Times New Roman" w:hAnsi="Times New Roman"/>
          <w:b/>
          <w:i w:val="0"/>
          <w:sz w:val="22"/>
          <w:u w:val="single"/>
        </w:rPr>
      </w:pPr>
      <w:r w:rsidRPr="00DF5A95">
        <w:rPr>
          <w:rFonts w:ascii="Times New Roman" w:hAnsi="Times New Roman"/>
          <w:b/>
          <w:i w:val="0"/>
          <w:sz w:val="22"/>
          <w:u w:val="single"/>
        </w:rPr>
        <w:t>AUDIOLOGICAL SERVICES</w:t>
      </w:r>
    </w:p>
    <w:p w:rsidR="00DF5A95" w:rsidRPr="003E7C05" w:rsidRDefault="00DF5A95">
      <w:pPr>
        <w:widowControl w:val="0"/>
        <w:tabs>
          <w:tab w:val="left" w:pos="518"/>
          <w:tab w:val="left" w:pos="936"/>
          <w:tab w:val="left" w:pos="1314"/>
          <w:tab w:val="left" w:pos="1692"/>
          <w:tab w:val="left" w:pos="2070"/>
        </w:tabs>
        <w:ind w:left="936"/>
        <w:rPr>
          <w:sz w:val="18"/>
          <w:szCs w:val="18"/>
        </w:rPr>
      </w:pPr>
    </w:p>
    <w:p w:rsidR="00DF5A95" w:rsidRPr="003E7C05" w:rsidRDefault="00DF5A95" w:rsidP="00987FFA">
      <w:pPr>
        <w:tabs>
          <w:tab w:val="left" w:pos="1260"/>
          <w:tab w:val="left" w:pos="1710"/>
        </w:tabs>
        <w:ind w:left="1710"/>
        <w:rPr>
          <w:b/>
          <w:sz w:val="22"/>
          <w:u w:val="single"/>
        </w:rPr>
      </w:pPr>
      <w:r w:rsidRPr="003E7C05">
        <w:rPr>
          <w:b/>
          <w:sz w:val="22"/>
          <w:u w:val="single"/>
        </w:rPr>
        <w:t>Vestibular Function Tests, without Electrical Recording</w:t>
      </w:r>
    </w:p>
    <w:p w:rsidR="00DF5A95" w:rsidRPr="003E7C05" w:rsidRDefault="00DF5A95" w:rsidP="00987FFA">
      <w:pPr>
        <w:tabs>
          <w:tab w:val="left" w:pos="1260"/>
          <w:tab w:val="left" w:pos="1710"/>
        </w:tabs>
        <w:ind w:left="1710"/>
        <w:rPr>
          <w:b/>
          <w:sz w:val="22"/>
          <w:u w:val="single"/>
        </w:rPr>
      </w:pPr>
    </w:p>
    <w:p w:rsidR="00DF5A95" w:rsidRPr="004F33B6" w:rsidRDefault="00DF5A95" w:rsidP="00FA3E0E">
      <w:pPr>
        <w:tabs>
          <w:tab w:val="left" w:pos="1675"/>
        </w:tabs>
        <w:autoSpaceDE w:val="0"/>
        <w:autoSpaceDN w:val="0"/>
        <w:adjustRightInd w:val="0"/>
        <w:ind w:left="1620" w:hanging="1620"/>
        <w:rPr>
          <w:szCs w:val="22"/>
        </w:rPr>
      </w:pPr>
      <w:r>
        <w:rPr>
          <w:szCs w:val="22"/>
        </w:rPr>
        <w:t>92517</w:t>
      </w:r>
      <w:r w:rsidRPr="004F33B6">
        <w:rPr>
          <w:szCs w:val="22"/>
        </w:rPr>
        <w:tab/>
      </w:r>
      <w:r>
        <w:t>Vestibular evoked myogenic potential (VEMP) testing, with interpretation and report; cervical (</w:t>
      </w:r>
      <w:proofErr w:type="spellStart"/>
      <w:r>
        <w:t>cVEMP</w:t>
      </w:r>
      <w:proofErr w:type="spellEnd"/>
      <w:r>
        <w:t>)</w:t>
      </w:r>
    </w:p>
    <w:p w:rsidR="00DF5A95" w:rsidRPr="004F33B6" w:rsidRDefault="00DF5A95" w:rsidP="00FA3E0E">
      <w:pPr>
        <w:tabs>
          <w:tab w:val="left" w:pos="1675"/>
        </w:tabs>
        <w:autoSpaceDE w:val="0"/>
        <w:autoSpaceDN w:val="0"/>
        <w:adjustRightInd w:val="0"/>
        <w:ind w:left="1710" w:hanging="1710"/>
        <w:rPr>
          <w:szCs w:val="22"/>
        </w:rPr>
      </w:pPr>
      <w:r>
        <w:rPr>
          <w:szCs w:val="22"/>
        </w:rPr>
        <w:t>92518</w:t>
      </w:r>
      <w:r w:rsidRPr="004F33B6">
        <w:rPr>
          <w:szCs w:val="22"/>
        </w:rPr>
        <w:tab/>
      </w:r>
      <w:r>
        <w:t>Vestibular evoked myogenic potential (VEMP) testing, with interpretation and report; ocular (</w:t>
      </w:r>
      <w:proofErr w:type="spellStart"/>
      <w:r>
        <w:t>oVEMP</w:t>
      </w:r>
      <w:proofErr w:type="spellEnd"/>
      <w:r>
        <w:t>)</w:t>
      </w:r>
    </w:p>
    <w:p w:rsidR="00DF5A95" w:rsidRPr="004F33B6" w:rsidRDefault="00DF5A95" w:rsidP="00FA3E0E">
      <w:pPr>
        <w:tabs>
          <w:tab w:val="left" w:pos="1675"/>
        </w:tabs>
        <w:autoSpaceDE w:val="0"/>
        <w:autoSpaceDN w:val="0"/>
        <w:adjustRightInd w:val="0"/>
        <w:ind w:left="1710" w:hanging="1710"/>
        <w:rPr>
          <w:szCs w:val="22"/>
        </w:rPr>
      </w:pPr>
      <w:r>
        <w:rPr>
          <w:szCs w:val="22"/>
        </w:rPr>
        <w:t>92519</w:t>
      </w:r>
      <w:r w:rsidRPr="004F33B6">
        <w:rPr>
          <w:szCs w:val="22"/>
        </w:rPr>
        <w:tab/>
      </w:r>
      <w:r>
        <w:t>Vestibular evoked myogenic potential (VEMP) testing, with interpretation and report; cervical (</w:t>
      </w:r>
      <w:proofErr w:type="spellStart"/>
      <w:r>
        <w:t>cVEMP</w:t>
      </w:r>
      <w:proofErr w:type="spellEnd"/>
      <w:r>
        <w:t>) and ocular (</w:t>
      </w:r>
      <w:proofErr w:type="spellStart"/>
      <w:r>
        <w:t>oVEMP</w:t>
      </w:r>
      <w:proofErr w:type="spellEnd"/>
      <w:r>
        <w:t>)</w:t>
      </w:r>
    </w:p>
    <w:p w:rsidR="00DF5A95" w:rsidRPr="00DF5A95" w:rsidRDefault="00DF5A95" w:rsidP="00FA3E0E">
      <w:pPr>
        <w:pStyle w:val="BodyTextIndent2"/>
        <w:ind w:left="2160" w:hanging="2160"/>
        <w:rPr>
          <w:rFonts w:ascii="Times New Roman" w:hAnsi="Times New Roman"/>
          <w:szCs w:val="22"/>
        </w:rPr>
      </w:pPr>
    </w:p>
    <w:p w:rsidR="00DF5A95" w:rsidRPr="00DF5A95" w:rsidRDefault="00DF5A95" w:rsidP="00DF5A95">
      <w:pPr>
        <w:pStyle w:val="BodyTextIndent2"/>
        <w:widowControl/>
        <w:tabs>
          <w:tab w:val="clear" w:pos="720"/>
        </w:tabs>
        <w:ind w:left="1710" w:hanging="1710"/>
        <w:rPr>
          <w:rFonts w:ascii="Times New Roman" w:hAnsi="Times New Roman"/>
          <w:szCs w:val="22"/>
        </w:rPr>
      </w:pPr>
      <w:r w:rsidRPr="00DF5A95">
        <w:rPr>
          <w:rFonts w:ascii="Times New Roman" w:hAnsi="Times New Roman"/>
          <w:szCs w:val="22"/>
        </w:rPr>
        <w:t xml:space="preserve">92531  </w:t>
      </w:r>
      <w:r w:rsidRPr="00DF5A95">
        <w:rPr>
          <w:rFonts w:ascii="Times New Roman" w:hAnsi="Times New Roman"/>
          <w:szCs w:val="22"/>
        </w:rPr>
        <w:tab/>
        <w:t>Spontaneous nystagmus, including gaze</w:t>
      </w:r>
    </w:p>
    <w:p w:rsidR="00DF5A95" w:rsidRPr="00DF5A95" w:rsidRDefault="00DF5A95" w:rsidP="00DF5A95">
      <w:pPr>
        <w:pStyle w:val="BodyTextIndent2"/>
        <w:widowControl/>
        <w:ind w:left="1710" w:hanging="1710"/>
        <w:rPr>
          <w:rFonts w:ascii="Times New Roman" w:hAnsi="Times New Roman"/>
          <w:szCs w:val="22"/>
        </w:rPr>
      </w:pPr>
      <w:r w:rsidRPr="00DF5A95">
        <w:rPr>
          <w:rFonts w:ascii="Times New Roman" w:hAnsi="Times New Roman"/>
          <w:szCs w:val="22"/>
        </w:rPr>
        <w:t xml:space="preserve">92532  </w:t>
      </w:r>
      <w:r>
        <w:rPr>
          <w:rFonts w:ascii="Times New Roman" w:hAnsi="Times New Roman"/>
          <w:szCs w:val="22"/>
        </w:rPr>
        <w:tab/>
      </w:r>
      <w:r w:rsidRPr="00DF5A95">
        <w:rPr>
          <w:rFonts w:ascii="Times New Roman" w:hAnsi="Times New Roman"/>
          <w:szCs w:val="22"/>
        </w:rPr>
        <w:tab/>
        <w:t>Positional nystagmus test</w:t>
      </w:r>
    </w:p>
    <w:p w:rsidR="00DF5A95" w:rsidRPr="00DF5A95" w:rsidRDefault="00DF5A95" w:rsidP="00DF5A95">
      <w:pPr>
        <w:pStyle w:val="BodyTextIndent2"/>
        <w:widowControl/>
        <w:ind w:left="1710" w:hanging="1710"/>
        <w:rPr>
          <w:rFonts w:ascii="Times New Roman" w:hAnsi="Times New Roman"/>
          <w:szCs w:val="22"/>
        </w:rPr>
      </w:pPr>
      <w:r>
        <w:rPr>
          <w:rFonts w:ascii="Times New Roman" w:hAnsi="Times New Roman"/>
          <w:szCs w:val="22"/>
        </w:rPr>
        <w:t xml:space="preserve">92533  </w:t>
      </w:r>
      <w:r>
        <w:rPr>
          <w:rFonts w:ascii="Times New Roman" w:hAnsi="Times New Roman"/>
          <w:szCs w:val="22"/>
        </w:rPr>
        <w:tab/>
      </w:r>
      <w:r>
        <w:rPr>
          <w:rFonts w:ascii="Times New Roman" w:hAnsi="Times New Roman"/>
          <w:szCs w:val="22"/>
        </w:rPr>
        <w:tab/>
      </w:r>
      <w:r w:rsidRPr="00DF5A95">
        <w:rPr>
          <w:rFonts w:ascii="Times New Roman" w:hAnsi="Times New Roman"/>
          <w:szCs w:val="22"/>
        </w:rPr>
        <w:t xml:space="preserve">Caloric vestibular test, each irrigation (binaural, </w:t>
      </w:r>
      <w:proofErr w:type="spellStart"/>
      <w:r w:rsidRPr="00DF5A95">
        <w:rPr>
          <w:rFonts w:ascii="Times New Roman" w:hAnsi="Times New Roman"/>
          <w:szCs w:val="22"/>
        </w:rPr>
        <w:t>bithermal</w:t>
      </w:r>
      <w:proofErr w:type="spellEnd"/>
      <w:r w:rsidRPr="00DF5A95">
        <w:rPr>
          <w:rFonts w:ascii="Times New Roman" w:hAnsi="Times New Roman"/>
          <w:szCs w:val="22"/>
        </w:rPr>
        <w:t xml:space="preserve"> stimulation constitutes 4 tests)</w:t>
      </w:r>
    </w:p>
    <w:p w:rsidR="00DF5A95" w:rsidRPr="00DF5A95" w:rsidRDefault="00DF5A95" w:rsidP="00DF5A95">
      <w:pPr>
        <w:pStyle w:val="BodyTextIndent2"/>
        <w:widowControl/>
        <w:ind w:left="1710" w:hanging="1710"/>
        <w:rPr>
          <w:rFonts w:ascii="Times New Roman" w:hAnsi="Times New Roman"/>
          <w:szCs w:val="22"/>
        </w:rPr>
      </w:pPr>
      <w:r w:rsidRPr="00DF5A95">
        <w:rPr>
          <w:rFonts w:ascii="Times New Roman" w:hAnsi="Times New Roman"/>
          <w:szCs w:val="22"/>
        </w:rPr>
        <w:t xml:space="preserve">92534   </w:t>
      </w:r>
      <w:r w:rsidRPr="00DF5A95">
        <w:rPr>
          <w:rFonts w:ascii="Times New Roman" w:hAnsi="Times New Roman"/>
          <w:szCs w:val="22"/>
        </w:rPr>
        <w:tab/>
      </w:r>
      <w:r w:rsidR="000E4305">
        <w:rPr>
          <w:rFonts w:ascii="Times New Roman" w:hAnsi="Times New Roman"/>
          <w:szCs w:val="22"/>
        </w:rPr>
        <w:tab/>
      </w:r>
      <w:r w:rsidRPr="00DF5A95">
        <w:rPr>
          <w:rFonts w:ascii="Times New Roman" w:hAnsi="Times New Roman"/>
          <w:szCs w:val="22"/>
        </w:rPr>
        <w:t>Optokinetic nystagmus test</w:t>
      </w:r>
    </w:p>
    <w:p w:rsidR="00DF5A95" w:rsidRPr="00DF5A95" w:rsidRDefault="00DF5A95" w:rsidP="00C62EDE">
      <w:pPr>
        <w:pStyle w:val="BodyTextIndent2"/>
        <w:widowControl/>
        <w:ind w:left="2160" w:hanging="2160"/>
        <w:rPr>
          <w:rFonts w:ascii="Times New Roman" w:hAnsi="Times New Roman"/>
          <w:szCs w:val="22"/>
        </w:rPr>
      </w:pPr>
    </w:p>
    <w:p w:rsidR="00DF5A95" w:rsidRPr="000E4305" w:rsidRDefault="000E4305" w:rsidP="000E4305">
      <w:pPr>
        <w:pStyle w:val="Heading8"/>
        <w:ind w:left="1710" w:hanging="900"/>
        <w:rPr>
          <w:b/>
          <w:u w:val="single"/>
        </w:rPr>
      </w:pPr>
      <w:r>
        <w:rPr>
          <w:b/>
        </w:rPr>
        <w:tab/>
      </w:r>
      <w:r w:rsidR="00DF5A95" w:rsidRPr="000E4305">
        <w:rPr>
          <w:b/>
          <w:u w:val="single"/>
        </w:rPr>
        <w:t>Vestibular Function Tests, With Recording (e.g., ENG)</w:t>
      </w:r>
    </w:p>
    <w:p w:rsidR="00DF5A95" w:rsidRPr="00DF5A95" w:rsidRDefault="00DF5A95" w:rsidP="000116B8">
      <w:pPr>
        <w:rPr>
          <w:b/>
          <w:sz w:val="22"/>
          <w:szCs w:val="22"/>
          <w:u w:val="single"/>
        </w:rPr>
      </w:pPr>
    </w:p>
    <w:p w:rsidR="00DF5A95" w:rsidRPr="00DF5A95" w:rsidRDefault="00DF5A95" w:rsidP="000E4305">
      <w:pPr>
        <w:pStyle w:val="BodyTextIndent2"/>
        <w:widowControl/>
        <w:tabs>
          <w:tab w:val="clear" w:pos="360"/>
          <w:tab w:val="clear" w:pos="720"/>
          <w:tab w:val="left" w:pos="1710"/>
        </w:tabs>
        <w:ind w:left="2160" w:hanging="2160"/>
        <w:rPr>
          <w:rFonts w:ascii="Times New Roman" w:hAnsi="Times New Roman"/>
          <w:szCs w:val="22"/>
        </w:rPr>
      </w:pPr>
      <w:r w:rsidRPr="00DF5A95">
        <w:rPr>
          <w:rFonts w:ascii="Times New Roman" w:hAnsi="Times New Roman"/>
          <w:szCs w:val="22"/>
        </w:rPr>
        <w:t>92540</w:t>
      </w:r>
      <w:r w:rsidRPr="00DF5A95">
        <w:rPr>
          <w:rFonts w:ascii="Times New Roman" w:hAnsi="Times New Roman"/>
          <w:szCs w:val="22"/>
        </w:rPr>
        <w:tab/>
        <w:t xml:space="preserve">Basic vestibular evaluation, includes spontaneous nystagmus test with eccentric gaze fixation </w:t>
      </w:r>
      <w:r w:rsidRPr="00DF5A95">
        <w:rPr>
          <w:rFonts w:ascii="Times New Roman" w:hAnsi="Times New Roman"/>
        </w:rPr>
        <w:t>nystagmus</w:t>
      </w:r>
      <w:r w:rsidRPr="00DF5A95">
        <w:rPr>
          <w:rFonts w:ascii="Times New Roman" w:hAnsi="Times New Roman"/>
          <w:szCs w:val="22"/>
        </w:rPr>
        <w:t>, with recording, positional nystagmus test, minimum of 4 positions, with recording, optokinetic nystagmus test, bidirectional foveal and peripheral stimulation, with recording, and oscillating tracking test, with recording</w:t>
      </w:r>
    </w:p>
    <w:p w:rsidR="00DF5A95" w:rsidRPr="00DF5A95" w:rsidRDefault="00DF5A95">
      <w:pPr>
        <w:tabs>
          <w:tab w:val="left" w:pos="900"/>
          <w:tab w:val="left" w:pos="1710"/>
        </w:tabs>
        <w:ind w:left="900" w:hanging="900"/>
        <w:rPr>
          <w:sz w:val="22"/>
        </w:rPr>
      </w:pPr>
      <w:r w:rsidRPr="00DF5A95">
        <w:rPr>
          <w:sz w:val="22"/>
        </w:rPr>
        <w:t>92541</w:t>
      </w:r>
      <w:r w:rsidRPr="00DF5A95">
        <w:rPr>
          <w:sz w:val="22"/>
        </w:rPr>
        <w:tab/>
      </w:r>
      <w:r w:rsidRPr="00DF5A95">
        <w:rPr>
          <w:sz w:val="22"/>
        </w:rPr>
        <w:tab/>
        <w:t>Spontaneous nystagmus test, including gaze and fixation nystagmus, with recording</w:t>
      </w:r>
    </w:p>
    <w:p w:rsidR="00DF5A95" w:rsidRPr="00DF5A95" w:rsidRDefault="00DF5A95">
      <w:pPr>
        <w:tabs>
          <w:tab w:val="left" w:pos="900"/>
          <w:tab w:val="left" w:pos="1710"/>
        </w:tabs>
        <w:ind w:left="900" w:hanging="900"/>
        <w:rPr>
          <w:sz w:val="22"/>
        </w:rPr>
      </w:pPr>
      <w:r w:rsidRPr="00DF5A95">
        <w:rPr>
          <w:sz w:val="22"/>
        </w:rPr>
        <w:t>92542</w:t>
      </w:r>
      <w:r w:rsidRPr="00DF5A95">
        <w:rPr>
          <w:sz w:val="22"/>
        </w:rPr>
        <w:tab/>
      </w:r>
      <w:r w:rsidRPr="00DF5A95">
        <w:rPr>
          <w:sz w:val="22"/>
        </w:rPr>
        <w:tab/>
        <w:t>Positional nystagmus test, minimum of 4 positions, with recording</w:t>
      </w:r>
    </w:p>
    <w:p w:rsidR="00DF5A95" w:rsidRPr="000E4305" w:rsidRDefault="00DF5A95" w:rsidP="000E4305">
      <w:pPr>
        <w:pStyle w:val="BodyTextIndent2"/>
        <w:widowControl/>
        <w:tabs>
          <w:tab w:val="clear" w:pos="360"/>
          <w:tab w:val="clear" w:pos="720"/>
          <w:tab w:val="left" w:pos="1710"/>
        </w:tabs>
        <w:ind w:left="2160" w:hanging="2160"/>
        <w:rPr>
          <w:rFonts w:ascii="Times New Roman" w:hAnsi="Times New Roman"/>
          <w:szCs w:val="22"/>
        </w:rPr>
      </w:pPr>
      <w:r w:rsidRPr="000E4305">
        <w:rPr>
          <w:rFonts w:ascii="Times New Roman" w:hAnsi="Times New Roman"/>
          <w:szCs w:val="22"/>
        </w:rPr>
        <w:t>92543</w:t>
      </w:r>
      <w:r w:rsidRPr="000E4305">
        <w:rPr>
          <w:rFonts w:ascii="Times New Roman" w:hAnsi="Times New Roman"/>
          <w:szCs w:val="22"/>
        </w:rPr>
        <w:tab/>
        <w:t xml:space="preserve">Caloric vestibular test, each irrigation (binaural, </w:t>
      </w:r>
      <w:proofErr w:type="spellStart"/>
      <w:r w:rsidRPr="000E4305">
        <w:rPr>
          <w:rFonts w:ascii="Times New Roman" w:hAnsi="Times New Roman"/>
          <w:szCs w:val="22"/>
        </w:rPr>
        <w:t>bithermal</w:t>
      </w:r>
      <w:proofErr w:type="spellEnd"/>
      <w:r w:rsidRPr="000E4305">
        <w:rPr>
          <w:rFonts w:ascii="Times New Roman" w:hAnsi="Times New Roman"/>
          <w:szCs w:val="22"/>
        </w:rPr>
        <w:t xml:space="preserve"> stimulation constitutes four tests), with recording </w:t>
      </w:r>
    </w:p>
    <w:p w:rsidR="00DF5A95" w:rsidRPr="00DF5A95" w:rsidRDefault="00DF5A95">
      <w:pPr>
        <w:tabs>
          <w:tab w:val="left" w:pos="1710"/>
        </w:tabs>
        <w:ind w:left="900" w:hanging="900"/>
        <w:rPr>
          <w:sz w:val="22"/>
        </w:rPr>
      </w:pPr>
      <w:r w:rsidRPr="00DF5A95">
        <w:rPr>
          <w:sz w:val="22"/>
        </w:rPr>
        <w:t>92544</w:t>
      </w:r>
      <w:r w:rsidRPr="00DF5A95">
        <w:rPr>
          <w:sz w:val="22"/>
        </w:rPr>
        <w:tab/>
      </w:r>
      <w:r w:rsidRPr="00DF5A95">
        <w:rPr>
          <w:sz w:val="22"/>
        </w:rPr>
        <w:tab/>
        <w:t>Optokinetic nystagmus test, bidirectional, foveal or peripheral stimulation, with recording</w:t>
      </w:r>
    </w:p>
    <w:p w:rsidR="00DF5A95" w:rsidRPr="00DF5A95" w:rsidRDefault="00DF5A95">
      <w:pPr>
        <w:tabs>
          <w:tab w:val="left" w:pos="1710"/>
        </w:tabs>
        <w:ind w:left="900" w:hanging="900"/>
        <w:rPr>
          <w:sz w:val="22"/>
        </w:rPr>
      </w:pPr>
      <w:r w:rsidRPr="00DF5A95">
        <w:rPr>
          <w:sz w:val="22"/>
        </w:rPr>
        <w:t>92545</w:t>
      </w:r>
      <w:r w:rsidRPr="00DF5A95">
        <w:rPr>
          <w:sz w:val="22"/>
        </w:rPr>
        <w:tab/>
      </w:r>
      <w:r w:rsidRPr="00DF5A95">
        <w:rPr>
          <w:sz w:val="22"/>
        </w:rPr>
        <w:tab/>
        <w:t>Oscillating tracking test, with recording</w:t>
      </w:r>
    </w:p>
    <w:p w:rsidR="00DF5A95" w:rsidRPr="00DF5A95" w:rsidRDefault="00DF5A95">
      <w:pPr>
        <w:tabs>
          <w:tab w:val="left" w:pos="1710"/>
        </w:tabs>
        <w:ind w:left="900" w:hanging="900"/>
        <w:rPr>
          <w:sz w:val="22"/>
        </w:rPr>
      </w:pPr>
      <w:r w:rsidRPr="00DF5A95">
        <w:rPr>
          <w:sz w:val="22"/>
        </w:rPr>
        <w:t>92546</w:t>
      </w:r>
      <w:r w:rsidRPr="00DF5A95">
        <w:rPr>
          <w:sz w:val="22"/>
        </w:rPr>
        <w:tab/>
      </w:r>
      <w:r w:rsidRPr="00DF5A95">
        <w:rPr>
          <w:sz w:val="22"/>
        </w:rPr>
        <w:tab/>
        <w:t>Sinusoidal vertical axis rotational testing</w:t>
      </w:r>
    </w:p>
    <w:p w:rsidR="00DF5A95" w:rsidRPr="00DF5A95" w:rsidRDefault="00DF5A95" w:rsidP="00742032">
      <w:pPr>
        <w:tabs>
          <w:tab w:val="left" w:pos="1710"/>
        </w:tabs>
        <w:ind w:left="2160" w:hanging="2160"/>
        <w:rPr>
          <w:sz w:val="22"/>
        </w:rPr>
      </w:pPr>
      <w:r w:rsidRPr="00DF5A95">
        <w:rPr>
          <w:sz w:val="22"/>
        </w:rPr>
        <w:t>92547</w:t>
      </w:r>
      <w:r w:rsidRPr="00DF5A95">
        <w:rPr>
          <w:sz w:val="22"/>
        </w:rPr>
        <w:tab/>
        <w:t>Use of vertical electrodes (List separately in addition to code for primary procedure.) (Use 92547 in conjunction with 92540-92546.)</w:t>
      </w:r>
    </w:p>
    <w:p w:rsidR="00DF5A95" w:rsidRPr="00DF5A95" w:rsidRDefault="00DF5A95" w:rsidP="00E829DF">
      <w:pPr>
        <w:tabs>
          <w:tab w:val="left" w:pos="1710"/>
        </w:tabs>
        <w:ind w:left="900" w:hanging="900"/>
        <w:rPr>
          <w:sz w:val="22"/>
          <w:szCs w:val="22"/>
        </w:rPr>
      </w:pPr>
      <w:r w:rsidRPr="00DF5A95">
        <w:rPr>
          <w:sz w:val="22"/>
          <w:szCs w:val="22"/>
        </w:rPr>
        <w:t>92548</w:t>
      </w:r>
      <w:r w:rsidRPr="00DF5A95">
        <w:rPr>
          <w:sz w:val="22"/>
          <w:szCs w:val="22"/>
        </w:rPr>
        <w:tab/>
      </w:r>
      <w:r w:rsidRPr="00DF5A95">
        <w:rPr>
          <w:sz w:val="22"/>
          <w:szCs w:val="22"/>
        </w:rPr>
        <w:tab/>
      </w:r>
      <w:r w:rsidRPr="00DF5A95">
        <w:rPr>
          <w:sz w:val="22"/>
        </w:rPr>
        <w:t>Computerized</w:t>
      </w:r>
      <w:r w:rsidRPr="00DF5A95">
        <w:rPr>
          <w:sz w:val="22"/>
          <w:szCs w:val="22"/>
        </w:rPr>
        <w:t xml:space="preserve"> dynamic post urography</w:t>
      </w:r>
    </w:p>
    <w:p w:rsidR="00DF5A95" w:rsidRPr="003E7C05" w:rsidRDefault="00DF5A95" w:rsidP="00E829DF">
      <w:pPr>
        <w:tabs>
          <w:tab w:val="left" w:pos="1710"/>
        </w:tabs>
        <w:ind w:left="900" w:hanging="900"/>
        <w:rPr>
          <w:sz w:val="22"/>
          <w:szCs w:val="22"/>
        </w:rPr>
      </w:pPr>
    </w:p>
    <w:p w:rsidR="00DF5A95" w:rsidRPr="003E7C05" w:rsidRDefault="00DF5A95" w:rsidP="00D47273">
      <w:pPr>
        <w:tabs>
          <w:tab w:val="left" w:pos="1710"/>
        </w:tabs>
        <w:ind w:left="1710"/>
        <w:rPr>
          <w:sz w:val="22"/>
          <w:szCs w:val="22"/>
        </w:rPr>
      </w:pPr>
      <w:r w:rsidRPr="003E7C05">
        <w:rPr>
          <w:sz w:val="22"/>
          <w:szCs w:val="22"/>
        </w:rPr>
        <w:br w:type="page"/>
      </w:r>
    </w:p>
    <w:tbl>
      <w:tblPr>
        <w:tblpPr w:leftFromText="180" w:rightFromText="180" w:vertAnchor="page" w:horzAnchor="margin" w:tblpY="38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F5A95" w:rsidRPr="003E7C05" w:rsidTr="00DF5A95">
        <w:trPr>
          <w:trHeight w:hRule="exact" w:val="864"/>
        </w:trPr>
        <w:tc>
          <w:tcPr>
            <w:tcW w:w="4080" w:type="dxa"/>
            <w:tcBorders>
              <w:bottom w:val="nil"/>
            </w:tcBorders>
          </w:tcPr>
          <w:p w:rsidR="00DF5A95" w:rsidRPr="003E7C05" w:rsidRDefault="00DF5A95" w:rsidP="00DF5A95">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E7C05">
                  <w:rPr>
                    <w:rFonts w:ascii="Arial" w:hAnsi="Arial" w:cs="Arial"/>
                    <w:b/>
                  </w:rPr>
                  <w:lastRenderedPageBreak/>
                  <w:t>Commonwealth</w:t>
                </w:r>
              </w:smartTag>
              <w:r w:rsidRPr="003E7C05">
                <w:rPr>
                  <w:rFonts w:ascii="Arial" w:hAnsi="Arial" w:cs="Arial"/>
                  <w:b/>
                </w:rPr>
                <w:t xml:space="preserve"> of </w:t>
              </w:r>
              <w:smartTag w:uri="urn:schemas-microsoft-com:office:smarttags" w:element="PlaceName">
                <w:r w:rsidRPr="003E7C05">
                  <w:rPr>
                    <w:rFonts w:ascii="Arial" w:hAnsi="Arial" w:cs="Arial"/>
                    <w:b/>
                  </w:rPr>
                  <w:t>Massachusetts</w:t>
                </w:r>
              </w:smartTag>
            </w:smartTag>
          </w:p>
          <w:p w:rsidR="00DF5A95" w:rsidRPr="003E7C05" w:rsidRDefault="00DF5A95" w:rsidP="00DF5A95">
            <w:pPr>
              <w:widowControl w:val="0"/>
              <w:tabs>
                <w:tab w:val="left" w:pos="936"/>
                <w:tab w:val="left" w:pos="1314"/>
                <w:tab w:val="left" w:pos="1692"/>
                <w:tab w:val="left" w:pos="2070"/>
              </w:tabs>
              <w:jc w:val="center"/>
              <w:rPr>
                <w:rFonts w:ascii="Arial" w:hAnsi="Arial" w:cs="Arial"/>
                <w:b/>
              </w:rPr>
            </w:pPr>
            <w:r w:rsidRPr="003E7C05">
              <w:rPr>
                <w:rFonts w:ascii="Arial" w:hAnsi="Arial" w:cs="Arial"/>
                <w:b/>
              </w:rPr>
              <w:t>MassHealth</w:t>
            </w:r>
          </w:p>
          <w:p w:rsidR="00DF5A95" w:rsidRPr="003E7C05" w:rsidRDefault="00DF5A95" w:rsidP="00DF5A95">
            <w:pPr>
              <w:widowControl w:val="0"/>
              <w:tabs>
                <w:tab w:val="left" w:pos="936"/>
                <w:tab w:val="left" w:pos="1314"/>
                <w:tab w:val="left" w:pos="1692"/>
                <w:tab w:val="left" w:pos="2070"/>
              </w:tabs>
              <w:jc w:val="center"/>
              <w:rPr>
                <w:rFonts w:ascii="Arial" w:hAnsi="Arial" w:cs="Arial"/>
                <w:b/>
              </w:rPr>
            </w:pPr>
            <w:r w:rsidRPr="003E7C05">
              <w:rPr>
                <w:rFonts w:ascii="Arial" w:hAnsi="Arial" w:cs="Arial"/>
                <w:b/>
              </w:rPr>
              <w:t>Provider Manual Series</w:t>
            </w:r>
          </w:p>
        </w:tc>
        <w:tc>
          <w:tcPr>
            <w:tcW w:w="3750" w:type="dxa"/>
          </w:tcPr>
          <w:p w:rsidR="00DF5A95" w:rsidRPr="003E7C05" w:rsidRDefault="00DF5A95" w:rsidP="00DF5A95">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Subchapter Number and Title</w:t>
            </w:r>
          </w:p>
          <w:p w:rsidR="00DF5A95" w:rsidRPr="003E7C05" w:rsidRDefault="00DF5A95" w:rsidP="00DF5A95">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  Service Codes and Descriptions</w:t>
            </w:r>
          </w:p>
        </w:tc>
        <w:tc>
          <w:tcPr>
            <w:tcW w:w="1771" w:type="dxa"/>
          </w:tcPr>
          <w:p w:rsidR="00DF5A95" w:rsidRPr="003E7C05" w:rsidRDefault="00DF5A95" w:rsidP="00DF5A95">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Page</w:t>
            </w:r>
          </w:p>
          <w:p w:rsidR="00DF5A95" w:rsidRPr="003E7C05" w:rsidRDefault="00DF5A95" w:rsidP="00DF5A95">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6-2</w:t>
            </w:r>
          </w:p>
        </w:tc>
      </w:tr>
      <w:tr w:rsidR="00DF5A95" w:rsidRPr="003E7C05" w:rsidTr="00DF5A95">
        <w:trPr>
          <w:trHeight w:hRule="exact" w:val="864"/>
        </w:trPr>
        <w:tc>
          <w:tcPr>
            <w:tcW w:w="4080" w:type="dxa"/>
            <w:tcBorders>
              <w:top w:val="nil"/>
              <w:bottom w:val="single" w:sz="4" w:space="0" w:color="auto"/>
            </w:tcBorders>
            <w:vAlign w:val="center"/>
          </w:tcPr>
          <w:p w:rsidR="00DF5A95" w:rsidRPr="003E7C05" w:rsidRDefault="00DF5A95" w:rsidP="00DF5A95">
            <w:pPr>
              <w:widowControl w:val="0"/>
              <w:tabs>
                <w:tab w:val="left" w:pos="936"/>
                <w:tab w:val="left" w:pos="1314"/>
                <w:tab w:val="left" w:pos="1692"/>
                <w:tab w:val="left" w:pos="2070"/>
              </w:tabs>
              <w:jc w:val="center"/>
              <w:rPr>
                <w:rFonts w:ascii="Arial" w:hAnsi="Arial" w:cs="Arial"/>
              </w:rPr>
            </w:pPr>
            <w:r w:rsidRPr="003E7C05">
              <w:rPr>
                <w:rFonts w:ascii="Arial" w:hAnsi="Arial" w:cs="Arial"/>
              </w:rPr>
              <w:t>Audiologist Manual</w:t>
            </w:r>
          </w:p>
        </w:tc>
        <w:tc>
          <w:tcPr>
            <w:tcW w:w="3750" w:type="dxa"/>
            <w:tcBorders>
              <w:bottom w:val="single" w:sz="4" w:space="0" w:color="auto"/>
            </w:tcBorders>
          </w:tcPr>
          <w:p w:rsidR="00DF5A95" w:rsidRPr="003E7C05" w:rsidRDefault="00DF5A95" w:rsidP="00DF5A95">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Transmittal Letter</w:t>
            </w:r>
          </w:p>
          <w:p w:rsidR="00DF5A95" w:rsidRPr="003E7C05" w:rsidRDefault="00DF5A95" w:rsidP="00DF5A95">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AUD-</w:t>
            </w:r>
            <w:r w:rsidR="0055403D">
              <w:rPr>
                <w:rFonts w:ascii="Arial" w:hAnsi="Arial" w:cs="Arial"/>
                <w:sz w:val="22"/>
              </w:rPr>
              <w:t>19</w:t>
            </w:r>
          </w:p>
        </w:tc>
        <w:tc>
          <w:tcPr>
            <w:tcW w:w="1771" w:type="dxa"/>
            <w:tcBorders>
              <w:bottom w:val="single" w:sz="4" w:space="0" w:color="auto"/>
            </w:tcBorders>
          </w:tcPr>
          <w:p w:rsidR="00DF5A95" w:rsidRPr="003E7C05" w:rsidRDefault="00DF5A95" w:rsidP="00DF5A95">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Date</w:t>
            </w:r>
          </w:p>
          <w:p w:rsidR="00DF5A95" w:rsidRPr="003E7C05" w:rsidRDefault="00DF5A95" w:rsidP="00DF5A95">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01/01/</w:t>
            </w:r>
            <w:r>
              <w:rPr>
                <w:rFonts w:ascii="Arial" w:hAnsi="Arial" w:cs="Arial"/>
              </w:rPr>
              <w:t>21</w:t>
            </w:r>
          </w:p>
        </w:tc>
      </w:tr>
    </w:tbl>
    <w:p w:rsidR="00DF5A95" w:rsidRPr="003E7C05" w:rsidRDefault="00DF5A95" w:rsidP="0065004E">
      <w:pPr>
        <w:tabs>
          <w:tab w:val="left" w:pos="1710"/>
        </w:tabs>
      </w:pPr>
    </w:p>
    <w:p w:rsidR="00DF5A95" w:rsidRPr="003E7C05" w:rsidRDefault="00DF5A95" w:rsidP="0065004E">
      <w:pPr>
        <w:tabs>
          <w:tab w:val="left" w:pos="1710"/>
        </w:tabs>
        <w:rPr>
          <w:sz w:val="22"/>
        </w:rPr>
      </w:pPr>
      <w:proofErr w:type="gramStart"/>
      <w:r w:rsidRPr="003E7C05">
        <w:rPr>
          <w:sz w:val="22"/>
        </w:rPr>
        <w:t xml:space="preserve">602  </w:t>
      </w:r>
      <w:r w:rsidRPr="003E7C05">
        <w:rPr>
          <w:sz w:val="22"/>
          <w:u w:val="single"/>
        </w:rPr>
        <w:t>Service</w:t>
      </w:r>
      <w:proofErr w:type="gramEnd"/>
      <w:r w:rsidRPr="003E7C05">
        <w:rPr>
          <w:sz w:val="22"/>
          <w:u w:val="single"/>
        </w:rPr>
        <w:t xml:space="preserve"> Codes and Descriptions</w:t>
      </w:r>
      <w:r w:rsidRPr="003E7C05">
        <w:rPr>
          <w:sz w:val="22"/>
        </w:rPr>
        <w:t xml:space="preserve"> (cont.)</w:t>
      </w:r>
    </w:p>
    <w:p w:rsidR="00DF5A95" w:rsidRPr="003E7C05" w:rsidRDefault="00DF5A95" w:rsidP="0065004E">
      <w:pPr>
        <w:tabs>
          <w:tab w:val="left" w:pos="1710"/>
        </w:tabs>
        <w:rPr>
          <w:sz w:val="22"/>
          <w:u w:val="single"/>
        </w:rPr>
      </w:pPr>
    </w:p>
    <w:p w:rsidR="00DF5A95" w:rsidRPr="00A46F5A" w:rsidRDefault="00DF5A95" w:rsidP="00A46F5A">
      <w:pPr>
        <w:pStyle w:val="Heading9"/>
        <w:numPr>
          <w:ilvl w:val="0"/>
          <w:numId w:val="0"/>
        </w:numPr>
        <w:ind w:left="1710"/>
        <w:rPr>
          <w:rFonts w:ascii="Times New Roman" w:hAnsi="Times New Roman"/>
          <w:i w:val="0"/>
          <w:u w:val="single"/>
        </w:rPr>
      </w:pPr>
      <w:r w:rsidRPr="00A46F5A">
        <w:rPr>
          <w:rFonts w:ascii="Times New Roman" w:hAnsi="Times New Roman"/>
          <w:i w:val="0"/>
          <w:u w:val="single"/>
        </w:rPr>
        <w:t xml:space="preserve">Audiological Function Tests </w:t>
      </w:r>
    </w:p>
    <w:p w:rsidR="00DF5A95" w:rsidRPr="003E7C05" w:rsidRDefault="00DF5A95" w:rsidP="002F0AED"/>
    <w:p w:rsidR="00DF5A95" w:rsidRPr="003E7C05" w:rsidRDefault="00DF5A95" w:rsidP="005D445A">
      <w:pPr>
        <w:rPr>
          <w:sz w:val="22"/>
        </w:rPr>
      </w:pPr>
      <w:r w:rsidRPr="003E7C05">
        <w:rPr>
          <w:sz w:val="22"/>
          <w:szCs w:val="22"/>
        </w:rPr>
        <w:t xml:space="preserve">The audiometric tests listed below require the use of calibrated electronic equipment, recording of results, and a report with interpretation. Hearing tests (such as whispered voice, tuning fork) that are </w:t>
      </w:r>
      <w:proofErr w:type="spellStart"/>
      <w:r w:rsidRPr="003E7C05">
        <w:rPr>
          <w:sz w:val="22"/>
          <w:szCs w:val="22"/>
        </w:rPr>
        <w:t>otorhinolaryngologic</w:t>
      </w:r>
      <w:proofErr w:type="spellEnd"/>
      <w:r w:rsidRPr="003E7C05">
        <w:rPr>
          <w:sz w:val="22"/>
          <w:szCs w:val="22"/>
        </w:rPr>
        <w:t xml:space="preserve"> Evaluation and Management services are not reported separately. All services include testing of both ears.  </w:t>
      </w:r>
    </w:p>
    <w:p w:rsidR="00DF5A95" w:rsidRPr="003E7C05" w:rsidRDefault="00DF5A95" w:rsidP="00DF7A7E">
      <w:pPr>
        <w:widowControl w:val="0"/>
        <w:tabs>
          <w:tab w:val="left" w:pos="518"/>
          <w:tab w:val="left" w:pos="936"/>
          <w:tab w:val="left" w:pos="1314"/>
          <w:tab w:val="left" w:pos="1692"/>
          <w:tab w:val="left" w:pos="2070"/>
        </w:tabs>
        <w:rPr>
          <w:sz w:val="22"/>
        </w:rPr>
      </w:pPr>
    </w:p>
    <w:p w:rsidR="00DF5A95" w:rsidRPr="003E7C05" w:rsidRDefault="00DF5A95" w:rsidP="00DF7A7E">
      <w:pPr>
        <w:widowControl w:val="0"/>
        <w:tabs>
          <w:tab w:val="left" w:pos="518"/>
          <w:tab w:val="left" w:pos="936"/>
          <w:tab w:val="left" w:pos="1314"/>
          <w:tab w:val="left" w:pos="1692"/>
          <w:tab w:val="left" w:pos="2070"/>
        </w:tabs>
        <w:rPr>
          <w:sz w:val="22"/>
        </w:rPr>
      </w:pPr>
      <w:r w:rsidRPr="003E7C05">
        <w:rPr>
          <w:sz w:val="22"/>
        </w:rPr>
        <w:t>Service</w:t>
      </w:r>
    </w:p>
    <w:p w:rsidR="00DF5A95" w:rsidRPr="003E7C05" w:rsidRDefault="00DF5A95" w:rsidP="00DF7A7E">
      <w:pPr>
        <w:widowControl w:val="0"/>
        <w:tabs>
          <w:tab w:val="left" w:pos="518"/>
          <w:tab w:val="left" w:pos="936"/>
          <w:tab w:val="left" w:pos="1314"/>
          <w:tab w:val="left" w:pos="1692"/>
          <w:tab w:val="left" w:pos="2070"/>
        </w:tabs>
        <w:ind w:left="936" w:hanging="936"/>
        <w:rPr>
          <w:sz w:val="22"/>
        </w:rPr>
      </w:pPr>
      <w:r w:rsidRPr="003E7C05">
        <w:rPr>
          <w:sz w:val="22"/>
          <w:u w:val="single"/>
        </w:rPr>
        <w:t>Code-Modifier</w:t>
      </w:r>
      <w:r w:rsidRPr="003E7C05">
        <w:rPr>
          <w:sz w:val="22"/>
        </w:rPr>
        <w:tab/>
      </w:r>
      <w:r w:rsidRPr="003E7C05">
        <w:rPr>
          <w:sz w:val="22"/>
          <w:u w:val="single"/>
        </w:rPr>
        <w:t>Service Description</w:t>
      </w:r>
    </w:p>
    <w:p w:rsidR="00DF5A95" w:rsidRPr="00A46F5A" w:rsidRDefault="00DF5A95" w:rsidP="0065004E">
      <w:pPr>
        <w:tabs>
          <w:tab w:val="left" w:pos="1710"/>
        </w:tabs>
        <w:rPr>
          <w:sz w:val="18"/>
          <w:szCs w:val="22"/>
        </w:rPr>
      </w:pPr>
    </w:p>
    <w:p w:rsidR="00DF5A95" w:rsidRPr="00A46F5A" w:rsidRDefault="00DF5A95" w:rsidP="00D2244C">
      <w:pPr>
        <w:rPr>
          <w:sz w:val="22"/>
          <w:szCs w:val="22"/>
        </w:rPr>
      </w:pPr>
      <w:r w:rsidRPr="00A46F5A">
        <w:rPr>
          <w:sz w:val="22"/>
          <w:szCs w:val="22"/>
        </w:rPr>
        <w:t xml:space="preserve">Use modifier </w:t>
      </w:r>
      <w:r w:rsidRPr="00A46F5A">
        <w:rPr>
          <w:b/>
          <w:sz w:val="22"/>
          <w:szCs w:val="22"/>
        </w:rPr>
        <w:t>TG</w:t>
      </w:r>
      <w:r w:rsidRPr="00A46F5A">
        <w:rPr>
          <w:sz w:val="22"/>
          <w:szCs w:val="22"/>
        </w:rPr>
        <w:t xml:space="preserve"> (complex/high tech level of care) when billing for services provided by two audiologists in accordance with 130 CMR 426.416.</w:t>
      </w:r>
    </w:p>
    <w:p w:rsidR="00DF5A95" w:rsidRPr="00A46F5A" w:rsidRDefault="00DF5A95" w:rsidP="00D47273">
      <w:pPr>
        <w:tabs>
          <w:tab w:val="left" w:pos="1710"/>
        </w:tabs>
        <w:ind w:left="1710"/>
        <w:rPr>
          <w:sz w:val="12"/>
          <w:szCs w:val="22"/>
        </w:rPr>
      </w:pPr>
    </w:p>
    <w:p w:rsidR="00DF5A95" w:rsidRPr="00A46F5A" w:rsidRDefault="00DF5A95" w:rsidP="00C62EDE">
      <w:pPr>
        <w:widowControl w:val="0"/>
        <w:tabs>
          <w:tab w:val="left" w:pos="518"/>
          <w:tab w:val="left" w:pos="1710"/>
          <w:tab w:val="left" w:pos="2070"/>
        </w:tabs>
        <w:rPr>
          <w:sz w:val="22"/>
        </w:rPr>
      </w:pPr>
      <w:r w:rsidRPr="00A46F5A">
        <w:rPr>
          <w:sz w:val="22"/>
        </w:rPr>
        <w:t>92550</w:t>
      </w:r>
      <w:r w:rsidRPr="00A46F5A">
        <w:rPr>
          <w:sz w:val="22"/>
        </w:rPr>
        <w:tab/>
        <w:t>Tympanometry and reflex threshold measurements</w:t>
      </w:r>
    </w:p>
    <w:p w:rsidR="00DF5A95" w:rsidRPr="00A46F5A" w:rsidRDefault="00DF5A95">
      <w:pPr>
        <w:widowControl w:val="0"/>
        <w:tabs>
          <w:tab w:val="left" w:pos="518"/>
          <w:tab w:val="left" w:pos="1710"/>
          <w:tab w:val="left" w:pos="2070"/>
        </w:tabs>
        <w:rPr>
          <w:sz w:val="22"/>
        </w:rPr>
      </w:pPr>
      <w:r w:rsidRPr="00A46F5A">
        <w:rPr>
          <w:sz w:val="22"/>
        </w:rPr>
        <w:t>92551</w:t>
      </w:r>
      <w:r w:rsidRPr="00A46F5A">
        <w:rPr>
          <w:sz w:val="22"/>
        </w:rPr>
        <w:tab/>
        <w:t>Screening test, pure tone, air only</w:t>
      </w:r>
    </w:p>
    <w:p w:rsidR="00DF5A95" w:rsidRPr="00A46F5A" w:rsidRDefault="00DF5A95">
      <w:pPr>
        <w:widowControl w:val="0"/>
        <w:tabs>
          <w:tab w:val="left" w:pos="518"/>
          <w:tab w:val="left" w:pos="1710"/>
          <w:tab w:val="left" w:pos="2070"/>
        </w:tabs>
        <w:rPr>
          <w:sz w:val="22"/>
        </w:rPr>
      </w:pPr>
      <w:r w:rsidRPr="00A46F5A">
        <w:rPr>
          <w:sz w:val="22"/>
        </w:rPr>
        <w:t>92552</w:t>
      </w:r>
      <w:r w:rsidRPr="00A46F5A">
        <w:rPr>
          <w:sz w:val="22"/>
        </w:rPr>
        <w:tab/>
        <w:t>Pure tone audiometry (threshold); air only (S.P. 92553)</w:t>
      </w:r>
    </w:p>
    <w:p w:rsidR="00DF5A95" w:rsidRPr="00A46F5A" w:rsidRDefault="00DF5A95">
      <w:pPr>
        <w:widowControl w:val="0"/>
        <w:tabs>
          <w:tab w:val="left" w:pos="518"/>
          <w:tab w:val="left" w:pos="936"/>
          <w:tab w:val="left" w:pos="2070"/>
          <w:tab w:val="left" w:pos="2160"/>
        </w:tabs>
        <w:rPr>
          <w:sz w:val="22"/>
        </w:rPr>
      </w:pPr>
      <w:r w:rsidRPr="00A46F5A">
        <w:rPr>
          <w:sz w:val="22"/>
        </w:rPr>
        <w:t>92553</w:t>
      </w:r>
      <w:r w:rsidRPr="00A46F5A">
        <w:rPr>
          <w:sz w:val="22"/>
        </w:rPr>
        <w:tab/>
      </w:r>
      <w:r w:rsidRPr="00A46F5A">
        <w:rPr>
          <w:sz w:val="22"/>
        </w:rPr>
        <w:tab/>
        <w:t xml:space="preserve">air and bone </w:t>
      </w:r>
    </w:p>
    <w:p w:rsidR="00DF5A95" w:rsidRPr="00A46F5A" w:rsidRDefault="00DF5A95">
      <w:pPr>
        <w:widowControl w:val="0"/>
        <w:tabs>
          <w:tab w:val="left" w:pos="518"/>
          <w:tab w:val="left" w:pos="1710"/>
          <w:tab w:val="left" w:pos="2070"/>
        </w:tabs>
        <w:rPr>
          <w:sz w:val="22"/>
        </w:rPr>
      </w:pPr>
      <w:r w:rsidRPr="00A46F5A">
        <w:rPr>
          <w:sz w:val="22"/>
        </w:rPr>
        <w:t>92555</w:t>
      </w:r>
      <w:r w:rsidRPr="00A46F5A">
        <w:rPr>
          <w:sz w:val="22"/>
        </w:rPr>
        <w:tab/>
        <w:t>Speech audiometry threshold (S.P. 92556)</w:t>
      </w:r>
    </w:p>
    <w:p w:rsidR="00DF5A95" w:rsidRPr="00A46F5A" w:rsidRDefault="00DF5A95">
      <w:pPr>
        <w:widowControl w:val="0"/>
        <w:tabs>
          <w:tab w:val="left" w:pos="518"/>
          <w:tab w:val="left" w:pos="936"/>
          <w:tab w:val="left" w:pos="2070"/>
        </w:tabs>
        <w:rPr>
          <w:sz w:val="22"/>
        </w:rPr>
      </w:pPr>
      <w:r w:rsidRPr="00A46F5A">
        <w:rPr>
          <w:sz w:val="22"/>
        </w:rPr>
        <w:t>92556</w:t>
      </w:r>
      <w:r w:rsidRPr="00A46F5A">
        <w:rPr>
          <w:sz w:val="22"/>
        </w:rPr>
        <w:tab/>
      </w:r>
      <w:r w:rsidRPr="00A46F5A">
        <w:rPr>
          <w:sz w:val="22"/>
        </w:rPr>
        <w:tab/>
        <w:t>with speech recognition</w:t>
      </w:r>
    </w:p>
    <w:p w:rsidR="00DF5A95" w:rsidRPr="00A46F5A" w:rsidRDefault="00DF5A95" w:rsidP="00D2244C">
      <w:pPr>
        <w:pStyle w:val="BodyTextIndent2"/>
        <w:tabs>
          <w:tab w:val="clear" w:pos="720"/>
          <w:tab w:val="left" w:pos="1710"/>
        </w:tabs>
        <w:ind w:left="2070" w:hanging="2070"/>
        <w:rPr>
          <w:rFonts w:ascii="Times New Roman" w:hAnsi="Times New Roman"/>
        </w:rPr>
      </w:pPr>
      <w:r w:rsidRPr="00A46F5A">
        <w:rPr>
          <w:rFonts w:ascii="Times New Roman" w:hAnsi="Times New Roman"/>
        </w:rPr>
        <w:t>92557</w:t>
      </w:r>
      <w:r w:rsidRPr="00A46F5A">
        <w:rPr>
          <w:rFonts w:ascii="Times New Roman" w:hAnsi="Times New Roman"/>
        </w:rPr>
        <w:tab/>
        <w:t>Comprehensive audiometry threshold evaluation and speech recognition (92553 and 92556 combined)</w:t>
      </w:r>
    </w:p>
    <w:p w:rsidR="00DF5A95" w:rsidRPr="00A46F5A" w:rsidRDefault="00A46F5A" w:rsidP="00A46F5A">
      <w:pPr>
        <w:widowControl w:val="0"/>
        <w:tabs>
          <w:tab w:val="left" w:pos="1710"/>
        </w:tabs>
        <w:ind w:left="2074" w:hanging="2074"/>
        <w:rPr>
          <w:sz w:val="22"/>
          <w:szCs w:val="22"/>
        </w:rPr>
      </w:pPr>
      <w:r>
        <w:rPr>
          <w:sz w:val="22"/>
          <w:szCs w:val="22"/>
        </w:rPr>
        <w:t>92558</w:t>
      </w:r>
      <w:r>
        <w:rPr>
          <w:sz w:val="22"/>
          <w:szCs w:val="22"/>
        </w:rPr>
        <w:tab/>
      </w:r>
      <w:r w:rsidR="00DF5A95" w:rsidRPr="00A46F5A">
        <w:rPr>
          <w:sz w:val="22"/>
          <w:szCs w:val="22"/>
        </w:rPr>
        <w:t xml:space="preserve">Evoked </w:t>
      </w:r>
      <w:proofErr w:type="spellStart"/>
      <w:r w:rsidR="00DF5A95" w:rsidRPr="00A46F5A">
        <w:rPr>
          <w:sz w:val="22"/>
          <w:szCs w:val="22"/>
        </w:rPr>
        <w:t>otoacoustic</w:t>
      </w:r>
      <w:proofErr w:type="spellEnd"/>
      <w:r w:rsidR="00DF5A95" w:rsidRPr="00A46F5A">
        <w:rPr>
          <w:sz w:val="22"/>
          <w:szCs w:val="22"/>
        </w:rPr>
        <w:t xml:space="preserve"> emissions, screening (qualitative measurement of distortion product or transient evoked </w:t>
      </w:r>
      <w:proofErr w:type="spellStart"/>
      <w:r w:rsidR="00DF5A95" w:rsidRPr="00A46F5A">
        <w:rPr>
          <w:sz w:val="22"/>
          <w:szCs w:val="22"/>
        </w:rPr>
        <w:t>otoacoustic</w:t>
      </w:r>
      <w:proofErr w:type="spellEnd"/>
      <w:r w:rsidR="00DF5A95" w:rsidRPr="00A46F5A">
        <w:rPr>
          <w:sz w:val="22"/>
          <w:szCs w:val="22"/>
        </w:rPr>
        <w:t xml:space="preserve"> emissions), automated analysis</w:t>
      </w:r>
    </w:p>
    <w:p w:rsidR="00DF5A95" w:rsidRPr="00A46F5A" w:rsidRDefault="00DF5A95" w:rsidP="00A46F5A">
      <w:pPr>
        <w:widowControl w:val="0"/>
        <w:tabs>
          <w:tab w:val="left" w:pos="518"/>
          <w:tab w:val="left" w:pos="1710"/>
          <w:tab w:val="left" w:pos="2070"/>
          <w:tab w:val="left" w:pos="3533"/>
        </w:tabs>
        <w:rPr>
          <w:sz w:val="22"/>
        </w:rPr>
      </w:pPr>
      <w:r w:rsidRPr="00A46F5A">
        <w:rPr>
          <w:sz w:val="22"/>
        </w:rPr>
        <w:t>92563</w:t>
      </w:r>
      <w:r w:rsidRPr="00A46F5A">
        <w:rPr>
          <w:sz w:val="22"/>
        </w:rPr>
        <w:tab/>
        <w:t>Tone decay test</w:t>
      </w:r>
      <w:r w:rsidR="00A46F5A">
        <w:rPr>
          <w:sz w:val="22"/>
        </w:rPr>
        <w:tab/>
      </w:r>
    </w:p>
    <w:p w:rsidR="00DF5A95" w:rsidRPr="00A46F5A" w:rsidRDefault="00DF5A95">
      <w:pPr>
        <w:widowControl w:val="0"/>
        <w:tabs>
          <w:tab w:val="left" w:pos="518"/>
          <w:tab w:val="left" w:pos="1710"/>
          <w:tab w:val="left" w:pos="2070"/>
        </w:tabs>
        <w:rPr>
          <w:sz w:val="22"/>
        </w:rPr>
      </w:pPr>
      <w:r w:rsidRPr="00A46F5A">
        <w:rPr>
          <w:sz w:val="22"/>
        </w:rPr>
        <w:t>92565</w:t>
      </w:r>
      <w:r w:rsidRPr="00A46F5A">
        <w:rPr>
          <w:sz w:val="22"/>
        </w:rPr>
        <w:tab/>
      </w:r>
      <w:proofErr w:type="spellStart"/>
      <w:r w:rsidRPr="00A46F5A">
        <w:rPr>
          <w:sz w:val="22"/>
        </w:rPr>
        <w:t>Stenger</w:t>
      </w:r>
      <w:proofErr w:type="spellEnd"/>
      <w:r w:rsidRPr="00A46F5A">
        <w:rPr>
          <w:sz w:val="22"/>
        </w:rPr>
        <w:t xml:space="preserve"> test, pure tone </w:t>
      </w:r>
    </w:p>
    <w:p w:rsidR="00DF5A95" w:rsidRPr="00A46F5A" w:rsidRDefault="00DF5A95">
      <w:pPr>
        <w:widowControl w:val="0"/>
        <w:tabs>
          <w:tab w:val="left" w:pos="518"/>
          <w:tab w:val="left" w:pos="936"/>
          <w:tab w:val="left" w:pos="1314"/>
          <w:tab w:val="left" w:pos="1692"/>
          <w:tab w:val="left" w:pos="2070"/>
        </w:tabs>
        <w:rPr>
          <w:sz w:val="22"/>
        </w:rPr>
      </w:pPr>
      <w:r w:rsidRPr="00A46F5A">
        <w:rPr>
          <w:sz w:val="22"/>
        </w:rPr>
        <w:t>92567</w:t>
      </w:r>
      <w:r w:rsidRPr="00A46F5A">
        <w:rPr>
          <w:sz w:val="22"/>
        </w:rPr>
        <w:tab/>
      </w:r>
      <w:r w:rsidRPr="00A46F5A">
        <w:rPr>
          <w:sz w:val="22"/>
        </w:rPr>
        <w:tab/>
      </w:r>
      <w:r w:rsidRPr="00A46F5A">
        <w:rPr>
          <w:sz w:val="22"/>
        </w:rPr>
        <w:tab/>
        <w:t>Tympanometry (impedance testing)</w:t>
      </w:r>
    </w:p>
    <w:p w:rsidR="00DF5A95" w:rsidRPr="00A46F5A" w:rsidRDefault="00DF5A95">
      <w:pPr>
        <w:widowControl w:val="0"/>
        <w:tabs>
          <w:tab w:val="left" w:pos="518"/>
          <w:tab w:val="left" w:pos="936"/>
          <w:tab w:val="left" w:pos="1314"/>
          <w:tab w:val="left" w:pos="1692"/>
          <w:tab w:val="left" w:pos="2070"/>
        </w:tabs>
        <w:rPr>
          <w:sz w:val="22"/>
        </w:rPr>
      </w:pPr>
      <w:r w:rsidRPr="00A46F5A">
        <w:rPr>
          <w:sz w:val="22"/>
        </w:rPr>
        <w:t>92568</w:t>
      </w:r>
      <w:r w:rsidRPr="00A46F5A">
        <w:rPr>
          <w:sz w:val="22"/>
        </w:rPr>
        <w:tab/>
      </w:r>
      <w:r w:rsidRPr="00A46F5A">
        <w:rPr>
          <w:sz w:val="22"/>
        </w:rPr>
        <w:tab/>
      </w:r>
      <w:r w:rsidRPr="00A46F5A">
        <w:rPr>
          <w:sz w:val="22"/>
        </w:rPr>
        <w:tab/>
        <w:t xml:space="preserve">Acoustic reflex testing; threshold </w:t>
      </w:r>
    </w:p>
    <w:p w:rsidR="00DF5A95" w:rsidRPr="00A46F5A" w:rsidRDefault="00DF5A95">
      <w:pPr>
        <w:widowControl w:val="0"/>
        <w:tabs>
          <w:tab w:val="left" w:pos="518"/>
          <w:tab w:val="left" w:pos="936"/>
          <w:tab w:val="left" w:pos="1314"/>
          <w:tab w:val="left" w:pos="1692"/>
          <w:tab w:val="left" w:pos="2070"/>
        </w:tabs>
        <w:rPr>
          <w:sz w:val="22"/>
        </w:rPr>
      </w:pPr>
      <w:r w:rsidRPr="00A46F5A">
        <w:rPr>
          <w:sz w:val="22"/>
        </w:rPr>
        <w:t>92569</w:t>
      </w:r>
      <w:r w:rsidRPr="00A46F5A">
        <w:rPr>
          <w:sz w:val="22"/>
        </w:rPr>
        <w:tab/>
      </w:r>
      <w:r w:rsidRPr="00A46F5A">
        <w:rPr>
          <w:sz w:val="22"/>
        </w:rPr>
        <w:tab/>
      </w:r>
      <w:r w:rsidRPr="00A46F5A">
        <w:rPr>
          <w:sz w:val="22"/>
        </w:rPr>
        <w:tab/>
      </w:r>
      <w:r w:rsidRPr="00A46F5A">
        <w:rPr>
          <w:sz w:val="22"/>
        </w:rPr>
        <w:tab/>
        <w:t xml:space="preserve">decay </w:t>
      </w:r>
    </w:p>
    <w:p w:rsidR="00DF5A95" w:rsidRPr="00A46F5A" w:rsidRDefault="00A46F5A" w:rsidP="00A46F5A">
      <w:pPr>
        <w:widowControl w:val="0"/>
        <w:tabs>
          <w:tab w:val="left" w:pos="1710"/>
        </w:tabs>
        <w:ind w:left="2074" w:hanging="2074"/>
        <w:rPr>
          <w:sz w:val="22"/>
          <w:szCs w:val="22"/>
        </w:rPr>
      </w:pPr>
      <w:r>
        <w:rPr>
          <w:sz w:val="22"/>
          <w:szCs w:val="22"/>
        </w:rPr>
        <w:t>92570</w:t>
      </w:r>
      <w:r>
        <w:rPr>
          <w:sz w:val="22"/>
          <w:szCs w:val="22"/>
        </w:rPr>
        <w:tab/>
      </w:r>
      <w:r w:rsidR="00DF5A95" w:rsidRPr="00A46F5A">
        <w:rPr>
          <w:sz w:val="22"/>
          <w:szCs w:val="22"/>
        </w:rPr>
        <w:t xml:space="preserve">Acoustic </w:t>
      </w:r>
      <w:proofErr w:type="spellStart"/>
      <w:r w:rsidR="00DF5A95" w:rsidRPr="00A46F5A">
        <w:rPr>
          <w:sz w:val="22"/>
          <w:szCs w:val="22"/>
        </w:rPr>
        <w:t>immittance</w:t>
      </w:r>
      <w:proofErr w:type="spellEnd"/>
      <w:r w:rsidR="00DF5A95" w:rsidRPr="00A46F5A">
        <w:rPr>
          <w:sz w:val="22"/>
          <w:szCs w:val="22"/>
        </w:rPr>
        <w:t xml:space="preserve"> testing, includes tympanometry (impedance testing), acoustic reflex threshold testing</w:t>
      </w:r>
      <w:proofErr w:type="gramStart"/>
      <w:r w:rsidR="00DF5A95" w:rsidRPr="00A46F5A">
        <w:rPr>
          <w:sz w:val="22"/>
          <w:szCs w:val="22"/>
        </w:rPr>
        <w:t>,  and</w:t>
      </w:r>
      <w:proofErr w:type="gramEnd"/>
      <w:r w:rsidR="00DF5A95" w:rsidRPr="00A46F5A">
        <w:rPr>
          <w:sz w:val="22"/>
          <w:szCs w:val="22"/>
        </w:rPr>
        <w:t xml:space="preserve"> acoustic reflex decay testing</w:t>
      </w:r>
    </w:p>
    <w:p w:rsidR="00DF5A95" w:rsidRPr="00A46F5A" w:rsidRDefault="00DF5A95">
      <w:pPr>
        <w:widowControl w:val="0"/>
        <w:tabs>
          <w:tab w:val="left" w:pos="518"/>
          <w:tab w:val="left" w:pos="936"/>
          <w:tab w:val="left" w:pos="1314"/>
          <w:tab w:val="left" w:pos="1692"/>
          <w:tab w:val="left" w:pos="2070"/>
        </w:tabs>
        <w:rPr>
          <w:sz w:val="22"/>
        </w:rPr>
      </w:pPr>
      <w:r w:rsidRPr="00A46F5A">
        <w:rPr>
          <w:sz w:val="22"/>
        </w:rPr>
        <w:t>92572</w:t>
      </w:r>
      <w:r w:rsidRPr="00A46F5A">
        <w:rPr>
          <w:sz w:val="22"/>
        </w:rPr>
        <w:tab/>
      </w:r>
      <w:r w:rsidRPr="00A46F5A">
        <w:rPr>
          <w:sz w:val="22"/>
        </w:rPr>
        <w:tab/>
      </w:r>
      <w:r w:rsidRPr="00A46F5A">
        <w:rPr>
          <w:sz w:val="22"/>
        </w:rPr>
        <w:tab/>
        <w:t>Staggered spondaic word test (S.P. 92589)</w:t>
      </w:r>
    </w:p>
    <w:p w:rsidR="00DF5A95" w:rsidRPr="00A46F5A" w:rsidRDefault="00DF5A95">
      <w:pPr>
        <w:widowControl w:val="0"/>
        <w:tabs>
          <w:tab w:val="left" w:pos="518"/>
          <w:tab w:val="left" w:pos="936"/>
          <w:tab w:val="left" w:pos="1314"/>
          <w:tab w:val="left" w:pos="1692"/>
          <w:tab w:val="left" w:pos="2070"/>
        </w:tabs>
        <w:rPr>
          <w:sz w:val="22"/>
        </w:rPr>
      </w:pPr>
      <w:r w:rsidRPr="00A46F5A">
        <w:rPr>
          <w:sz w:val="22"/>
        </w:rPr>
        <w:t>92576</w:t>
      </w:r>
      <w:r w:rsidRPr="00A46F5A">
        <w:rPr>
          <w:sz w:val="22"/>
        </w:rPr>
        <w:tab/>
      </w:r>
      <w:r w:rsidRPr="00A46F5A">
        <w:rPr>
          <w:sz w:val="22"/>
        </w:rPr>
        <w:tab/>
      </w:r>
      <w:r w:rsidRPr="00A46F5A">
        <w:rPr>
          <w:sz w:val="22"/>
        </w:rPr>
        <w:tab/>
        <w:t>Synthetic sentence identification test (S.P. 92589)</w:t>
      </w:r>
    </w:p>
    <w:p w:rsidR="00DF5A95" w:rsidRPr="00A46F5A" w:rsidRDefault="00DF5A95">
      <w:pPr>
        <w:widowControl w:val="0"/>
        <w:tabs>
          <w:tab w:val="left" w:pos="518"/>
          <w:tab w:val="left" w:pos="936"/>
          <w:tab w:val="left" w:pos="1314"/>
          <w:tab w:val="left" w:pos="1692"/>
          <w:tab w:val="left" w:pos="2070"/>
        </w:tabs>
        <w:rPr>
          <w:sz w:val="22"/>
        </w:rPr>
      </w:pPr>
      <w:r w:rsidRPr="00A46F5A">
        <w:rPr>
          <w:sz w:val="22"/>
        </w:rPr>
        <w:t>92577</w:t>
      </w:r>
      <w:r w:rsidRPr="00A46F5A">
        <w:rPr>
          <w:sz w:val="22"/>
        </w:rPr>
        <w:tab/>
      </w:r>
      <w:r w:rsidRPr="00A46F5A">
        <w:rPr>
          <w:sz w:val="22"/>
        </w:rPr>
        <w:tab/>
      </w:r>
      <w:r w:rsidRPr="00A46F5A">
        <w:rPr>
          <w:sz w:val="22"/>
        </w:rPr>
        <w:tab/>
      </w:r>
      <w:proofErr w:type="spellStart"/>
      <w:r w:rsidRPr="00A46F5A">
        <w:rPr>
          <w:sz w:val="22"/>
        </w:rPr>
        <w:t>Stenger</w:t>
      </w:r>
      <w:proofErr w:type="spellEnd"/>
      <w:r w:rsidRPr="00A46F5A">
        <w:rPr>
          <w:sz w:val="22"/>
        </w:rPr>
        <w:t xml:space="preserve"> test, speech</w:t>
      </w:r>
    </w:p>
    <w:p w:rsidR="00DF5A95" w:rsidRPr="00A46F5A" w:rsidRDefault="00DF5A95">
      <w:pPr>
        <w:widowControl w:val="0"/>
        <w:tabs>
          <w:tab w:val="left" w:pos="518"/>
          <w:tab w:val="left" w:pos="936"/>
          <w:tab w:val="left" w:pos="1314"/>
          <w:tab w:val="left" w:pos="1692"/>
          <w:tab w:val="left" w:pos="2070"/>
        </w:tabs>
        <w:ind w:left="936" w:hanging="936"/>
        <w:rPr>
          <w:sz w:val="22"/>
        </w:rPr>
      </w:pPr>
      <w:r w:rsidRPr="00A46F5A">
        <w:rPr>
          <w:sz w:val="22"/>
        </w:rPr>
        <w:t>92579</w:t>
      </w:r>
      <w:r w:rsidRPr="00A46F5A">
        <w:rPr>
          <w:sz w:val="22"/>
        </w:rPr>
        <w:tab/>
      </w:r>
      <w:r w:rsidRPr="00A46F5A">
        <w:rPr>
          <w:sz w:val="22"/>
        </w:rPr>
        <w:tab/>
      </w:r>
      <w:r w:rsidRPr="00A46F5A">
        <w:rPr>
          <w:sz w:val="22"/>
        </w:rPr>
        <w:tab/>
        <w:t>Visual reinforcement audiometry (VRA)</w:t>
      </w:r>
    </w:p>
    <w:p w:rsidR="00DF5A95" w:rsidRPr="00A46F5A" w:rsidRDefault="00DF5A95">
      <w:pPr>
        <w:widowControl w:val="0"/>
        <w:tabs>
          <w:tab w:val="left" w:pos="518"/>
          <w:tab w:val="left" w:pos="936"/>
          <w:tab w:val="left" w:pos="1314"/>
          <w:tab w:val="left" w:pos="1692"/>
          <w:tab w:val="left" w:pos="2070"/>
        </w:tabs>
        <w:rPr>
          <w:sz w:val="22"/>
        </w:rPr>
      </w:pPr>
      <w:r w:rsidRPr="00A46F5A">
        <w:rPr>
          <w:sz w:val="22"/>
        </w:rPr>
        <w:t>92582</w:t>
      </w:r>
      <w:r w:rsidRPr="00A46F5A">
        <w:rPr>
          <w:sz w:val="22"/>
        </w:rPr>
        <w:tab/>
      </w:r>
      <w:r w:rsidRPr="00A46F5A">
        <w:rPr>
          <w:sz w:val="22"/>
        </w:rPr>
        <w:tab/>
      </w:r>
      <w:r w:rsidRPr="00A46F5A">
        <w:rPr>
          <w:sz w:val="22"/>
        </w:rPr>
        <w:tab/>
        <w:t xml:space="preserve">Conditioning </w:t>
      </w:r>
      <w:proofErr w:type="gramStart"/>
      <w:r w:rsidRPr="00A46F5A">
        <w:rPr>
          <w:sz w:val="22"/>
        </w:rPr>
        <w:t>play</w:t>
      </w:r>
      <w:proofErr w:type="gramEnd"/>
      <w:r w:rsidRPr="00A46F5A">
        <w:rPr>
          <w:sz w:val="22"/>
        </w:rPr>
        <w:t xml:space="preserve"> audiometry (I.C.)</w:t>
      </w:r>
    </w:p>
    <w:p w:rsidR="00DF5A95" w:rsidRPr="00A46F5A" w:rsidRDefault="00DF5A95" w:rsidP="004A71EF">
      <w:pPr>
        <w:widowControl w:val="0"/>
        <w:tabs>
          <w:tab w:val="left" w:pos="518"/>
          <w:tab w:val="left" w:pos="936"/>
          <w:tab w:val="left" w:pos="1314"/>
          <w:tab w:val="left" w:pos="1692"/>
          <w:tab w:val="left" w:pos="2070"/>
        </w:tabs>
        <w:rPr>
          <w:sz w:val="22"/>
        </w:rPr>
      </w:pPr>
      <w:r w:rsidRPr="00A46F5A">
        <w:rPr>
          <w:sz w:val="22"/>
        </w:rPr>
        <w:t>92583</w:t>
      </w:r>
      <w:r w:rsidRPr="00A46F5A">
        <w:rPr>
          <w:sz w:val="22"/>
        </w:rPr>
        <w:tab/>
      </w:r>
      <w:r w:rsidRPr="00A46F5A">
        <w:rPr>
          <w:sz w:val="22"/>
        </w:rPr>
        <w:tab/>
      </w:r>
      <w:r w:rsidRPr="00A46F5A">
        <w:rPr>
          <w:sz w:val="22"/>
        </w:rPr>
        <w:tab/>
        <w:t>Select picture audiometry (I.C.)</w:t>
      </w:r>
    </w:p>
    <w:p w:rsidR="00DF5A95" w:rsidRPr="00A46F5A" w:rsidRDefault="00DF5A95">
      <w:pPr>
        <w:widowControl w:val="0"/>
        <w:tabs>
          <w:tab w:val="left" w:pos="518"/>
          <w:tab w:val="left" w:pos="936"/>
          <w:tab w:val="left" w:pos="1314"/>
          <w:tab w:val="left" w:pos="1692"/>
          <w:tab w:val="left" w:pos="2070"/>
        </w:tabs>
        <w:rPr>
          <w:sz w:val="22"/>
        </w:rPr>
      </w:pPr>
      <w:r w:rsidRPr="00A46F5A">
        <w:rPr>
          <w:sz w:val="22"/>
        </w:rPr>
        <w:t>92584</w:t>
      </w:r>
      <w:r w:rsidRPr="00A46F5A">
        <w:rPr>
          <w:sz w:val="22"/>
        </w:rPr>
        <w:tab/>
      </w:r>
      <w:r w:rsidRPr="00A46F5A">
        <w:rPr>
          <w:sz w:val="22"/>
        </w:rPr>
        <w:tab/>
      </w:r>
      <w:r w:rsidRPr="00A46F5A">
        <w:rPr>
          <w:sz w:val="22"/>
        </w:rPr>
        <w:tab/>
      </w:r>
      <w:proofErr w:type="spellStart"/>
      <w:r w:rsidRPr="00A46F5A">
        <w:rPr>
          <w:sz w:val="22"/>
        </w:rPr>
        <w:t>Electrocochleography</w:t>
      </w:r>
      <w:proofErr w:type="spellEnd"/>
      <w:r w:rsidRPr="00A46F5A">
        <w:rPr>
          <w:sz w:val="22"/>
        </w:rPr>
        <w:t xml:space="preserve"> (I.C.)</w:t>
      </w:r>
    </w:p>
    <w:p w:rsidR="00DF5A95" w:rsidRPr="00A46F5A" w:rsidRDefault="00A46F5A" w:rsidP="00A46F5A">
      <w:pPr>
        <w:widowControl w:val="0"/>
        <w:tabs>
          <w:tab w:val="left" w:pos="1710"/>
        </w:tabs>
        <w:ind w:left="2074" w:hanging="2074"/>
        <w:rPr>
          <w:sz w:val="22"/>
          <w:szCs w:val="22"/>
        </w:rPr>
      </w:pPr>
      <w:r>
        <w:rPr>
          <w:sz w:val="22"/>
          <w:szCs w:val="22"/>
        </w:rPr>
        <w:t>92587</w:t>
      </w:r>
      <w:r>
        <w:rPr>
          <w:sz w:val="22"/>
          <w:szCs w:val="22"/>
        </w:rPr>
        <w:tab/>
      </w:r>
      <w:r w:rsidR="00DF5A95" w:rsidRPr="00A46F5A">
        <w:rPr>
          <w:sz w:val="22"/>
          <w:szCs w:val="22"/>
        </w:rPr>
        <w:t xml:space="preserve">Distortion product evoked </w:t>
      </w:r>
      <w:proofErr w:type="spellStart"/>
      <w:r w:rsidR="00DF5A95" w:rsidRPr="00A46F5A">
        <w:rPr>
          <w:sz w:val="22"/>
          <w:szCs w:val="22"/>
        </w:rPr>
        <w:t>otoacoustic</w:t>
      </w:r>
      <w:proofErr w:type="spellEnd"/>
      <w:r w:rsidR="00DF5A95" w:rsidRPr="00A46F5A">
        <w:rPr>
          <w:sz w:val="22"/>
          <w:szCs w:val="22"/>
        </w:rPr>
        <w:t xml:space="preserve"> emissions; limited evaluation (to confirm the presence of absence of hearing disorder, 3-6 frequencies) or transient evoked optoacoustic emissions, with interpretation and report) (single stimulus level, either transient or distortion products)</w:t>
      </w:r>
    </w:p>
    <w:p w:rsidR="00DF5A95" w:rsidRDefault="00DF5A95">
      <w:pPr>
        <w:rPr>
          <w:sz w:val="22"/>
        </w:rPr>
      </w:pPr>
      <w:r>
        <w:rPr>
          <w:sz w:val="22"/>
        </w:rPr>
        <w:br w:type="page"/>
      </w:r>
    </w:p>
    <w:tbl>
      <w:tblPr>
        <w:tblpPr w:leftFromText="180" w:rightFromText="180" w:vertAnchor="text" w:horzAnchor="margin" w:tblpY="-730"/>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F5A95" w:rsidRPr="003E7C05" w:rsidTr="00DF5A95">
        <w:trPr>
          <w:trHeight w:hRule="exact" w:val="864"/>
        </w:trPr>
        <w:tc>
          <w:tcPr>
            <w:tcW w:w="4080" w:type="dxa"/>
            <w:tcBorders>
              <w:bottom w:val="nil"/>
            </w:tcBorders>
          </w:tcPr>
          <w:p w:rsidR="00DF5A95" w:rsidRPr="003E7C05" w:rsidRDefault="00DF5A95" w:rsidP="00DF5A95">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lastRenderedPageBreak/>
              <w:t>Commonwealth of Massachusetts</w:t>
            </w:r>
          </w:p>
          <w:p w:rsidR="00DF5A95" w:rsidRPr="003E7C05" w:rsidRDefault="00DF5A95" w:rsidP="00DF5A95">
            <w:pPr>
              <w:widowControl w:val="0"/>
              <w:tabs>
                <w:tab w:val="left" w:pos="936"/>
                <w:tab w:val="left" w:pos="1314"/>
                <w:tab w:val="left" w:pos="1692"/>
                <w:tab w:val="left" w:pos="2070"/>
              </w:tabs>
              <w:jc w:val="center"/>
              <w:rPr>
                <w:rFonts w:ascii="Arial" w:hAnsi="Arial" w:cs="Arial"/>
                <w:b/>
              </w:rPr>
            </w:pPr>
            <w:r w:rsidRPr="003E7C05">
              <w:rPr>
                <w:rFonts w:ascii="Arial" w:hAnsi="Arial" w:cs="Arial"/>
                <w:b/>
              </w:rPr>
              <w:t>MassHealth</w:t>
            </w:r>
          </w:p>
          <w:p w:rsidR="00DF5A95" w:rsidRPr="003E7C05" w:rsidRDefault="00DF5A95" w:rsidP="00DF5A95">
            <w:pPr>
              <w:widowControl w:val="0"/>
              <w:tabs>
                <w:tab w:val="left" w:pos="936"/>
                <w:tab w:val="left" w:pos="1314"/>
                <w:tab w:val="left" w:pos="1692"/>
                <w:tab w:val="left" w:pos="2070"/>
              </w:tabs>
              <w:jc w:val="center"/>
              <w:rPr>
                <w:rFonts w:ascii="Arial" w:hAnsi="Arial" w:cs="Arial"/>
                <w:b/>
              </w:rPr>
            </w:pPr>
            <w:r w:rsidRPr="003E7C05">
              <w:rPr>
                <w:rFonts w:ascii="Arial" w:hAnsi="Arial" w:cs="Arial"/>
                <w:b/>
              </w:rPr>
              <w:t>Provider Manual Series</w:t>
            </w:r>
          </w:p>
        </w:tc>
        <w:tc>
          <w:tcPr>
            <w:tcW w:w="3750" w:type="dxa"/>
          </w:tcPr>
          <w:p w:rsidR="00DF5A95" w:rsidRPr="003E7C05" w:rsidRDefault="00DF5A95" w:rsidP="00DF5A95">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Subchapter Number and Title</w:t>
            </w:r>
          </w:p>
          <w:p w:rsidR="00DF5A95" w:rsidRPr="003E7C05" w:rsidRDefault="00DF5A95" w:rsidP="00DF5A95">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  Service Codes and Descriptions</w:t>
            </w:r>
          </w:p>
        </w:tc>
        <w:tc>
          <w:tcPr>
            <w:tcW w:w="1771" w:type="dxa"/>
          </w:tcPr>
          <w:p w:rsidR="00DF5A95" w:rsidRPr="003E7C05" w:rsidRDefault="00DF5A95" w:rsidP="00DF5A95">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Page</w:t>
            </w:r>
          </w:p>
          <w:p w:rsidR="00DF5A95" w:rsidRPr="003E7C05" w:rsidRDefault="00DF5A95" w:rsidP="00DF5A95">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6-3</w:t>
            </w:r>
          </w:p>
        </w:tc>
      </w:tr>
      <w:tr w:rsidR="00DF5A95" w:rsidRPr="003E7C05" w:rsidTr="00DF5A95">
        <w:trPr>
          <w:trHeight w:hRule="exact" w:val="864"/>
        </w:trPr>
        <w:tc>
          <w:tcPr>
            <w:tcW w:w="4080" w:type="dxa"/>
            <w:tcBorders>
              <w:top w:val="nil"/>
            </w:tcBorders>
            <w:vAlign w:val="center"/>
          </w:tcPr>
          <w:p w:rsidR="00DF5A95" w:rsidRPr="003E7C05" w:rsidRDefault="00DF5A95" w:rsidP="00DF5A95">
            <w:pPr>
              <w:widowControl w:val="0"/>
              <w:tabs>
                <w:tab w:val="left" w:pos="936"/>
                <w:tab w:val="left" w:pos="1314"/>
                <w:tab w:val="left" w:pos="1692"/>
                <w:tab w:val="left" w:pos="2070"/>
              </w:tabs>
              <w:jc w:val="center"/>
              <w:rPr>
                <w:rFonts w:ascii="Arial" w:hAnsi="Arial" w:cs="Arial"/>
              </w:rPr>
            </w:pPr>
            <w:r w:rsidRPr="003E7C05">
              <w:rPr>
                <w:rFonts w:ascii="Arial" w:hAnsi="Arial" w:cs="Arial"/>
              </w:rPr>
              <w:t>Audiologist Manual</w:t>
            </w:r>
          </w:p>
        </w:tc>
        <w:tc>
          <w:tcPr>
            <w:tcW w:w="3750" w:type="dxa"/>
          </w:tcPr>
          <w:p w:rsidR="00DF5A95" w:rsidRPr="003E7C05" w:rsidRDefault="00DF5A95" w:rsidP="00DF5A95">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Transmittal Letter</w:t>
            </w:r>
          </w:p>
          <w:p w:rsidR="00DF5A95" w:rsidRPr="003E7C05" w:rsidRDefault="00DF5A95" w:rsidP="00DF5A95">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AUD-</w:t>
            </w:r>
            <w:r w:rsidR="0055403D">
              <w:rPr>
                <w:rFonts w:ascii="Arial" w:hAnsi="Arial" w:cs="Arial"/>
                <w:sz w:val="22"/>
              </w:rPr>
              <w:t>19</w:t>
            </w:r>
          </w:p>
        </w:tc>
        <w:tc>
          <w:tcPr>
            <w:tcW w:w="1771" w:type="dxa"/>
          </w:tcPr>
          <w:p w:rsidR="00DF5A95" w:rsidRPr="003E7C05" w:rsidRDefault="00DF5A95" w:rsidP="00DF5A95">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Date</w:t>
            </w:r>
          </w:p>
          <w:p w:rsidR="00DF5A95" w:rsidRPr="003E7C05" w:rsidRDefault="00DF5A95" w:rsidP="00DF5A95">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01/01/</w:t>
            </w:r>
            <w:r>
              <w:rPr>
                <w:rFonts w:ascii="Arial" w:hAnsi="Arial" w:cs="Arial"/>
              </w:rPr>
              <w:t>21</w:t>
            </w:r>
          </w:p>
        </w:tc>
      </w:tr>
    </w:tbl>
    <w:p w:rsidR="00DF5A95" w:rsidRPr="00AC7470" w:rsidRDefault="00DF5A95" w:rsidP="003E2BE0">
      <w:pPr>
        <w:rPr>
          <w:b/>
          <w:sz w:val="10"/>
          <w:u w:val="single"/>
        </w:rPr>
      </w:pPr>
    </w:p>
    <w:p w:rsidR="00DF5A95" w:rsidRPr="00A46F5A" w:rsidRDefault="00DF5A95" w:rsidP="001D1C21">
      <w:pPr>
        <w:widowControl w:val="0"/>
        <w:tabs>
          <w:tab w:val="left" w:pos="518"/>
          <w:tab w:val="left" w:pos="936"/>
          <w:tab w:val="left" w:pos="1314"/>
          <w:tab w:val="left" w:pos="1692"/>
          <w:tab w:val="left" w:pos="2070"/>
        </w:tabs>
        <w:ind w:left="518" w:hanging="518"/>
        <w:rPr>
          <w:sz w:val="22"/>
          <w:szCs w:val="22"/>
        </w:rPr>
      </w:pPr>
      <w:r w:rsidRPr="00A46F5A">
        <w:rPr>
          <w:sz w:val="22"/>
          <w:szCs w:val="22"/>
        </w:rPr>
        <w:t>602</w:t>
      </w:r>
      <w:r w:rsidRPr="00A46F5A">
        <w:rPr>
          <w:sz w:val="22"/>
          <w:szCs w:val="22"/>
        </w:rPr>
        <w:tab/>
      </w:r>
      <w:r w:rsidRPr="00A46F5A">
        <w:rPr>
          <w:sz w:val="22"/>
          <w:szCs w:val="22"/>
          <w:u w:val="single"/>
        </w:rPr>
        <w:t>Service Codes and Descriptions</w:t>
      </w:r>
      <w:r w:rsidRPr="00A46F5A">
        <w:rPr>
          <w:sz w:val="22"/>
          <w:szCs w:val="22"/>
        </w:rPr>
        <w:t xml:space="preserve"> (cont.)</w:t>
      </w:r>
    </w:p>
    <w:p w:rsidR="00DF5A95" w:rsidRPr="00144922" w:rsidRDefault="00DF5A95" w:rsidP="001D1C21">
      <w:pPr>
        <w:widowControl w:val="0"/>
        <w:tabs>
          <w:tab w:val="left" w:pos="518"/>
          <w:tab w:val="left" w:pos="936"/>
          <w:tab w:val="left" w:pos="1314"/>
          <w:tab w:val="left" w:pos="1692"/>
          <w:tab w:val="left" w:pos="2070"/>
        </w:tabs>
        <w:ind w:left="518" w:hanging="518"/>
        <w:rPr>
          <w:szCs w:val="22"/>
        </w:rPr>
      </w:pPr>
    </w:p>
    <w:p w:rsidR="00DF5A95" w:rsidRPr="00A46F5A" w:rsidRDefault="00DF5A95" w:rsidP="00DF7A7E">
      <w:pPr>
        <w:widowControl w:val="0"/>
        <w:tabs>
          <w:tab w:val="left" w:pos="518"/>
          <w:tab w:val="left" w:pos="936"/>
          <w:tab w:val="left" w:pos="1314"/>
          <w:tab w:val="left" w:pos="1692"/>
          <w:tab w:val="left" w:pos="2070"/>
        </w:tabs>
        <w:rPr>
          <w:sz w:val="22"/>
          <w:szCs w:val="22"/>
        </w:rPr>
      </w:pPr>
      <w:r w:rsidRPr="00A46F5A">
        <w:rPr>
          <w:sz w:val="22"/>
          <w:szCs w:val="22"/>
        </w:rPr>
        <w:t>Service</w:t>
      </w:r>
    </w:p>
    <w:p w:rsidR="00DF5A95" w:rsidRPr="00A46F5A" w:rsidRDefault="00DF5A95" w:rsidP="00DF7A7E">
      <w:pPr>
        <w:widowControl w:val="0"/>
        <w:tabs>
          <w:tab w:val="left" w:pos="518"/>
          <w:tab w:val="left" w:pos="936"/>
          <w:tab w:val="left" w:pos="1314"/>
          <w:tab w:val="left" w:pos="1692"/>
          <w:tab w:val="left" w:pos="2070"/>
        </w:tabs>
        <w:ind w:left="936" w:hanging="936"/>
        <w:rPr>
          <w:sz w:val="22"/>
          <w:szCs w:val="22"/>
        </w:rPr>
      </w:pPr>
      <w:r w:rsidRPr="00A46F5A">
        <w:rPr>
          <w:sz w:val="22"/>
          <w:szCs w:val="22"/>
          <w:u w:val="single"/>
        </w:rPr>
        <w:t>Code-Modifier</w:t>
      </w:r>
      <w:r w:rsidRPr="00A46F5A">
        <w:rPr>
          <w:sz w:val="22"/>
          <w:szCs w:val="22"/>
        </w:rPr>
        <w:tab/>
      </w:r>
      <w:r w:rsidRPr="00A46F5A">
        <w:rPr>
          <w:sz w:val="22"/>
          <w:szCs w:val="22"/>
          <w:u w:val="single"/>
        </w:rPr>
        <w:t>Service Description</w:t>
      </w:r>
    </w:p>
    <w:p w:rsidR="00DF5A95" w:rsidRPr="00144922" w:rsidRDefault="00DF5A95" w:rsidP="001D1C21">
      <w:pPr>
        <w:widowControl w:val="0"/>
        <w:tabs>
          <w:tab w:val="left" w:pos="518"/>
          <w:tab w:val="left" w:pos="936"/>
          <w:tab w:val="left" w:pos="1314"/>
          <w:tab w:val="left" w:pos="1692"/>
          <w:tab w:val="left" w:pos="2070"/>
        </w:tabs>
        <w:ind w:left="518" w:hanging="518"/>
        <w:rPr>
          <w:sz w:val="16"/>
          <w:szCs w:val="22"/>
        </w:rPr>
      </w:pPr>
    </w:p>
    <w:p w:rsidR="00DF5A95" w:rsidRPr="00A46F5A" w:rsidRDefault="00A46F5A" w:rsidP="00A46F5A">
      <w:pPr>
        <w:pStyle w:val="BodyTextIndent2"/>
        <w:tabs>
          <w:tab w:val="clear" w:pos="720"/>
          <w:tab w:val="left" w:pos="1710"/>
        </w:tabs>
        <w:ind w:left="2070" w:hanging="2070"/>
        <w:rPr>
          <w:rFonts w:ascii="Times New Roman" w:hAnsi="Times New Roman"/>
          <w:szCs w:val="22"/>
        </w:rPr>
      </w:pPr>
      <w:r>
        <w:rPr>
          <w:rFonts w:ascii="Times New Roman" w:hAnsi="Times New Roman"/>
          <w:szCs w:val="22"/>
        </w:rPr>
        <w:t>92588</w:t>
      </w:r>
      <w:r>
        <w:rPr>
          <w:rFonts w:ascii="Times New Roman" w:hAnsi="Times New Roman"/>
          <w:szCs w:val="22"/>
        </w:rPr>
        <w:tab/>
      </w:r>
      <w:r w:rsidR="00DF5A95" w:rsidRPr="00A46F5A">
        <w:rPr>
          <w:rFonts w:ascii="Times New Roman" w:hAnsi="Times New Roman"/>
          <w:szCs w:val="22"/>
        </w:rPr>
        <w:t xml:space="preserve">comprehensive or diagnostic evaluation (quantitative analysis of outer hair cell function by cochlear mapping, minimum of 12 frequencies) with interpretation and report) (comparison of transient and/or distortion product </w:t>
      </w:r>
      <w:proofErr w:type="spellStart"/>
      <w:r w:rsidR="00DF5A95" w:rsidRPr="00A46F5A">
        <w:rPr>
          <w:rFonts w:ascii="Times New Roman" w:hAnsi="Times New Roman"/>
          <w:szCs w:val="22"/>
        </w:rPr>
        <w:t>otoacoustic</w:t>
      </w:r>
      <w:proofErr w:type="spellEnd"/>
      <w:r w:rsidR="00DF5A95" w:rsidRPr="00A46F5A">
        <w:rPr>
          <w:rFonts w:ascii="Times New Roman" w:hAnsi="Times New Roman"/>
          <w:szCs w:val="22"/>
        </w:rPr>
        <w:t xml:space="preserve"> emissions at multiple levels and frequencies)</w:t>
      </w:r>
    </w:p>
    <w:p w:rsidR="00DF5A95" w:rsidRPr="00A46F5A" w:rsidRDefault="00144922" w:rsidP="00144922">
      <w:pPr>
        <w:widowControl w:val="0"/>
        <w:tabs>
          <w:tab w:val="left" w:pos="518"/>
          <w:tab w:val="left" w:pos="1710"/>
          <w:tab w:val="left" w:pos="2070"/>
        </w:tabs>
        <w:rPr>
          <w:sz w:val="22"/>
          <w:szCs w:val="22"/>
        </w:rPr>
      </w:pPr>
      <w:r>
        <w:rPr>
          <w:sz w:val="22"/>
          <w:szCs w:val="22"/>
        </w:rPr>
        <w:t>92590</w:t>
      </w:r>
      <w:r>
        <w:rPr>
          <w:sz w:val="22"/>
          <w:szCs w:val="22"/>
        </w:rPr>
        <w:tab/>
      </w:r>
      <w:r w:rsidR="00DF5A95" w:rsidRPr="00A46F5A">
        <w:rPr>
          <w:sz w:val="22"/>
          <w:szCs w:val="22"/>
        </w:rPr>
        <w:t>Hearing aid examination and selection; monaural</w:t>
      </w:r>
    </w:p>
    <w:p w:rsidR="00DF5A95" w:rsidRPr="00A46F5A" w:rsidRDefault="00DF5A95" w:rsidP="00556D6B">
      <w:pPr>
        <w:widowControl w:val="0"/>
        <w:tabs>
          <w:tab w:val="left" w:pos="518"/>
          <w:tab w:val="left" w:pos="936"/>
          <w:tab w:val="left" w:pos="1314"/>
          <w:tab w:val="left" w:pos="1692"/>
          <w:tab w:val="left" w:pos="2070"/>
        </w:tabs>
        <w:rPr>
          <w:sz w:val="22"/>
          <w:szCs w:val="22"/>
        </w:rPr>
      </w:pPr>
      <w:r w:rsidRPr="00A46F5A">
        <w:rPr>
          <w:sz w:val="22"/>
          <w:szCs w:val="22"/>
        </w:rPr>
        <w:t>92591</w:t>
      </w:r>
      <w:r w:rsidRPr="00A46F5A">
        <w:rPr>
          <w:sz w:val="22"/>
          <w:szCs w:val="22"/>
        </w:rPr>
        <w:tab/>
      </w:r>
      <w:r w:rsidRPr="00A46F5A">
        <w:rPr>
          <w:sz w:val="22"/>
          <w:szCs w:val="22"/>
        </w:rPr>
        <w:tab/>
      </w:r>
      <w:r w:rsidRPr="00A46F5A">
        <w:rPr>
          <w:sz w:val="22"/>
          <w:szCs w:val="22"/>
        </w:rPr>
        <w:tab/>
      </w:r>
      <w:r w:rsidRPr="00A46F5A">
        <w:rPr>
          <w:sz w:val="22"/>
          <w:szCs w:val="22"/>
        </w:rPr>
        <w:tab/>
        <w:t>binaural</w:t>
      </w:r>
    </w:p>
    <w:p w:rsidR="00DF5A95" w:rsidRPr="00A46F5A" w:rsidRDefault="00A46F5A" w:rsidP="00A46F5A">
      <w:pPr>
        <w:pStyle w:val="BodyTextIndent3"/>
        <w:tabs>
          <w:tab w:val="clear" w:pos="720"/>
          <w:tab w:val="left" w:pos="1710"/>
        </w:tabs>
        <w:ind w:left="2070" w:hanging="2070"/>
        <w:rPr>
          <w:rFonts w:ascii="Times New Roman" w:hAnsi="Times New Roman"/>
          <w:sz w:val="22"/>
          <w:szCs w:val="22"/>
        </w:rPr>
      </w:pPr>
      <w:r>
        <w:rPr>
          <w:rFonts w:ascii="Times New Roman" w:hAnsi="Times New Roman"/>
          <w:sz w:val="22"/>
          <w:szCs w:val="22"/>
        </w:rPr>
        <w:t>92592</w:t>
      </w:r>
      <w:r>
        <w:rPr>
          <w:rFonts w:ascii="Times New Roman" w:hAnsi="Times New Roman"/>
          <w:sz w:val="22"/>
          <w:szCs w:val="22"/>
        </w:rPr>
        <w:tab/>
      </w:r>
      <w:r w:rsidR="00DF5A95" w:rsidRPr="00A46F5A">
        <w:rPr>
          <w:rFonts w:ascii="Times New Roman" w:hAnsi="Times New Roman"/>
          <w:sz w:val="22"/>
          <w:szCs w:val="22"/>
        </w:rPr>
        <w:t>Hearing aid check; monaural (Use for listening check and in-office minor repairs.)</w:t>
      </w:r>
    </w:p>
    <w:p w:rsidR="00DF5A95" w:rsidRPr="00A46F5A" w:rsidRDefault="00A46F5A" w:rsidP="00A46F5A">
      <w:pPr>
        <w:pStyle w:val="BodyTextIndent2"/>
        <w:tabs>
          <w:tab w:val="clear" w:pos="720"/>
          <w:tab w:val="left" w:pos="1710"/>
        </w:tabs>
        <w:ind w:left="2070" w:hanging="2070"/>
        <w:rPr>
          <w:rFonts w:ascii="Times New Roman" w:hAnsi="Times New Roman"/>
          <w:szCs w:val="22"/>
        </w:rPr>
      </w:pPr>
      <w:r>
        <w:rPr>
          <w:rFonts w:ascii="Times New Roman" w:hAnsi="Times New Roman"/>
          <w:szCs w:val="22"/>
        </w:rPr>
        <w:t>92593</w:t>
      </w:r>
      <w:r>
        <w:rPr>
          <w:rFonts w:ascii="Times New Roman" w:hAnsi="Times New Roman"/>
          <w:szCs w:val="22"/>
        </w:rPr>
        <w:tab/>
      </w:r>
      <w:r w:rsidR="00DF5A95" w:rsidRPr="00A46F5A">
        <w:rPr>
          <w:rFonts w:ascii="Times New Roman" w:hAnsi="Times New Roman"/>
          <w:szCs w:val="22"/>
        </w:rPr>
        <w:t>Hearing aid check; binaural (Use for listening check and in-office minor repairs.)</w:t>
      </w:r>
    </w:p>
    <w:p w:rsidR="00DF5A95" w:rsidRPr="00A46F5A" w:rsidRDefault="00A46F5A" w:rsidP="00A46F5A">
      <w:pPr>
        <w:pStyle w:val="BodyTextIndent2"/>
        <w:tabs>
          <w:tab w:val="clear" w:pos="720"/>
          <w:tab w:val="left" w:pos="1710"/>
        </w:tabs>
        <w:ind w:left="2070" w:hanging="2070"/>
        <w:rPr>
          <w:rFonts w:ascii="Times New Roman" w:hAnsi="Times New Roman"/>
          <w:szCs w:val="22"/>
        </w:rPr>
      </w:pPr>
      <w:r>
        <w:rPr>
          <w:rFonts w:ascii="Times New Roman" w:hAnsi="Times New Roman"/>
          <w:szCs w:val="22"/>
        </w:rPr>
        <w:t>92594</w:t>
      </w:r>
      <w:r>
        <w:rPr>
          <w:rFonts w:ascii="Times New Roman" w:hAnsi="Times New Roman"/>
          <w:szCs w:val="22"/>
        </w:rPr>
        <w:tab/>
      </w:r>
      <w:r w:rsidR="00DF5A95" w:rsidRPr="00A46F5A">
        <w:rPr>
          <w:rFonts w:ascii="Times New Roman" w:hAnsi="Times New Roman"/>
          <w:szCs w:val="22"/>
        </w:rPr>
        <w:t>Electroacoustic evaluation for hearing aid; monaural</w:t>
      </w:r>
    </w:p>
    <w:p w:rsidR="00DF5A95" w:rsidRPr="00A46F5A" w:rsidRDefault="00DF5A95" w:rsidP="002F0AED">
      <w:pPr>
        <w:widowControl w:val="0"/>
        <w:tabs>
          <w:tab w:val="left" w:pos="518"/>
          <w:tab w:val="left" w:pos="936"/>
          <w:tab w:val="left" w:pos="1314"/>
          <w:tab w:val="left" w:pos="1692"/>
          <w:tab w:val="left" w:pos="2070"/>
        </w:tabs>
        <w:ind w:left="1314" w:hanging="1314"/>
        <w:rPr>
          <w:sz w:val="22"/>
          <w:szCs w:val="22"/>
        </w:rPr>
      </w:pPr>
      <w:r w:rsidRPr="00A46F5A">
        <w:rPr>
          <w:sz w:val="22"/>
          <w:szCs w:val="22"/>
        </w:rPr>
        <w:t>92595</w:t>
      </w:r>
      <w:r w:rsidRPr="00A46F5A">
        <w:rPr>
          <w:sz w:val="22"/>
          <w:szCs w:val="22"/>
        </w:rPr>
        <w:tab/>
      </w:r>
      <w:r w:rsidRPr="00A46F5A">
        <w:rPr>
          <w:sz w:val="22"/>
          <w:szCs w:val="22"/>
        </w:rPr>
        <w:tab/>
      </w:r>
      <w:r w:rsidRPr="00A46F5A">
        <w:rPr>
          <w:sz w:val="22"/>
          <w:szCs w:val="22"/>
        </w:rPr>
        <w:tab/>
      </w:r>
      <w:r w:rsidRPr="00A46F5A">
        <w:rPr>
          <w:sz w:val="22"/>
          <w:szCs w:val="22"/>
        </w:rPr>
        <w:tab/>
        <w:t>binaural</w:t>
      </w:r>
    </w:p>
    <w:p w:rsidR="00DF5A95" w:rsidRPr="00A46F5A" w:rsidRDefault="00DF5A95" w:rsidP="00144922">
      <w:pPr>
        <w:pStyle w:val="BodyTextIndent"/>
        <w:tabs>
          <w:tab w:val="clear" w:pos="720"/>
          <w:tab w:val="left" w:pos="1710"/>
        </w:tabs>
        <w:ind w:left="2070" w:hanging="2070"/>
        <w:rPr>
          <w:rFonts w:ascii="Times New Roman" w:hAnsi="Times New Roman"/>
          <w:szCs w:val="22"/>
        </w:rPr>
      </w:pPr>
      <w:r w:rsidRPr="00A46F5A">
        <w:rPr>
          <w:rFonts w:ascii="Times New Roman" w:hAnsi="Times New Roman"/>
          <w:szCs w:val="22"/>
        </w:rPr>
        <w:t>92596</w:t>
      </w:r>
      <w:r w:rsidRPr="00A46F5A">
        <w:rPr>
          <w:rFonts w:ascii="Times New Roman" w:hAnsi="Times New Roman"/>
          <w:szCs w:val="22"/>
        </w:rPr>
        <w:tab/>
      </w:r>
      <w:r w:rsidRPr="00A46F5A">
        <w:rPr>
          <w:rFonts w:ascii="Times New Roman" w:hAnsi="Times New Roman"/>
          <w:szCs w:val="22"/>
        </w:rPr>
        <w:tab/>
        <w:t>Ear protector attenuation measurements</w:t>
      </w:r>
    </w:p>
    <w:p w:rsidR="00DF5A95" w:rsidRPr="00D2244C" w:rsidRDefault="00DF5A95" w:rsidP="00987FFA">
      <w:pPr>
        <w:tabs>
          <w:tab w:val="left" w:pos="1260"/>
          <w:tab w:val="left" w:pos="1710"/>
        </w:tabs>
        <w:ind w:left="1710"/>
        <w:rPr>
          <w:b/>
          <w:sz w:val="16"/>
          <w:szCs w:val="22"/>
          <w:u w:val="single"/>
        </w:rPr>
      </w:pPr>
    </w:p>
    <w:p w:rsidR="00DF5A95" w:rsidRPr="00A46F5A" w:rsidRDefault="00DF5A95" w:rsidP="00987FFA">
      <w:pPr>
        <w:tabs>
          <w:tab w:val="left" w:pos="1260"/>
          <w:tab w:val="left" w:pos="1710"/>
        </w:tabs>
        <w:ind w:left="1710"/>
        <w:rPr>
          <w:b/>
          <w:sz w:val="22"/>
          <w:szCs w:val="22"/>
          <w:u w:val="single"/>
        </w:rPr>
      </w:pPr>
      <w:r w:rsidRPr="00A46F5A">
        <w:rPr>
          <w:b/>
          <w:sz w:val="22"/>
          <w:szCs w:val="22"/>
          <w:u w:val="single"/>
        </w:rPr>
        <w:t>Evaluative and Therapeutic Services</w:t>
      </w:r>
    </w:p>
    <w:p w:rsidR="00DF5A95" w:rsidRPr="00D2244C" w:rsidRDefault="00DF5A95" w:rsidP="00D2244C">
      <w:pPr>
        <w:pStyle w:val="BodyTextIndent"/>
        <w:tabs>
          <w:tab w:val="left" w:pos="1710"/>
        </w:tabs>
        <w:spacing w:line="240" w:lineRule="auto"/>
        <w:ind w:left="1714" w:hanging="1714"/>
        <w:rPr>
          <w:rFonts w:ascii="Times New Roman" w:hAnsi="Times New Roman"/>
          <w:sz w:val="16"/>
          <w:szCs w:val="22"/>
        </w:rPr>
      </w:pPr>
    </w:p>
    <w:p w:rsidR="00DF5A95" w:rsidRPr="00A46F5A" w:rsidRDefault="00DF5A95" w:rsidP="00144922">
      <w:pPr>
        <w:pStyle w:val="BodyTextIndent"/>
        <w:tabs>
          <w:tab w:val="clear" w:pos="720"/>
          <w:tab w:val="clear" w:pos="1080"/>
          <w:tab w:val="left" w:pos="1710"/>
        </w:tabs>
        <w:ind w:left="2070" w:hanging="2070"/>
        <w:rPr>
          <w:rFonts w:ascii="Times New Roman" w:hAnsi="Times New Roman"/>
          <w:szCs w:val="22"/>
        </w:rPr>
      </w:pPr>
      <w:r w:rsidRPr="00A46F5A">
        <w:rPr>
          <w:rFonts w:ascii="Times New Roman" w:hAnsi="Times New Roman"/>
          <w:szCs w:val="22"/>
        </w:rPr>
        <w:t>92620</w:t>
      </w:r>
      <w:r w:rsidRPr="00A46F5A">
        <w:rPr>
          <w:rFonts w:ascii="Times New Roman" w:hAnsi="Times New Roman"/>
          <w:szCs w:val="22"/>
        </w:rPr>
        <w:tab/>
        <w:t>Evaluation of central auditory function, with report; initial 60 minutes</w:t>
      </w:r>
    </w:p>
    <w:p w:rsidR="00DF5A95" w:rsidRPr="00A46F5A" w:rsidRDefault="00DF5A95" w:rsidP="00144922">
      <w:pPr>
        <w:pStyle w:val="BodyTextIndent"/>
        <w:tabs>
          <w:tab w:val="clear" w:pos="1080"/>
        </w:tabs>
        <w:ind w:left="2070" w:hanging="2070"/>
        <w:rPr>
          <w:rFonts w:ascii="Times New Roman" w:hAnsi="Times New Roman"/>
          <w:szCs w:val="22"/>
        </w:rPr>
      </w:pPr>
      <w:r w:rsidRPr="00A46F5A">
        <w:rPr>
          <w:rFonts w:ascii="Times New Roman" w:hAnsi="Times New Roman"/>
          <w:szCs w:val="22"/>
        </w:rPr>
        <w:t>92621</w:t>
      </w:r>
      <w:r w:rsidRPr="00A46F5A">
        <w:rPr>
          <w:rFonts w:ascii="Times New Roman" w:hAnsi="Times New Roman"/>
          <w:szCs w:val="22"/>
        </w:rPr>
        <w:tab/>
      </w:r>
      <w:r w:rsidRPr="00A46F5A">
        <w:rPr>
          <w:rFonts w:ascii="Times New Roman" w:hAnsi="Times New Roman"/>
          <w:szCs w:val="22"/>
        </w:rPr>
        <w:tab/>
        <w:t>each additional 15 minutes (maximum of three hours total, including the initial 60 minutes billed under 92620)</w:t>
      </w:r>
    </w:p>
    <w:p w:rsidR="00DF5A95" w:rsidRPr="00A46F5A" w:rsidRDefault="00DF5A95" w:rsidP="00E829DF">
      <w:pPr>
        <w:widowControl w:val="0"/>
        <w:tabs>
          <w:tab w:val="left" w:pos="518"/>
          <w:tab w:val="left" w:pos="1710"/>
          <w:tab w:val="left" w:pos="2070"/>
        </w:tabs>
        <w:ind w:left="2070" w:hanging="2070"/>
        <w:rPr>
          <w:sz w:val="22"/>
          <w:szCs w:val="22"/>
        </w:rPr>
      </w:pPr>
      <w:r w:rsidRPr="00A46F5A">
        <w:rPr>
          <w:sz w:val="22"/>
          <w:szCs w:val="22"/>
        </w:rPr>
        <w:t>92625</w:t>
      </w:r>
      <w:r w:rsidRPr="00A46F5A">
        <w:rPr>
          <w:sz w:val="22"/>
          <w:szCs w:val="22"/>
        </w:rPr>
        <w:tab/>
        <w:t>Assessment of tinnitus (includes pitch, loudness matching, and masking)</w:t>
      </w:r>
    </w:p>
    <w:p w:rsidR="00DF5A95" w:rsidRPr="00A46F5A" w:rsidRDefault="00DF5A95" w:rsidP="00B826D9">
      <w:pPr>
        <w:widowControl w:val="0"/>
        <w:tabs>
          <w:tab w:val="left" w:pos="518"/>
          <w:tab w:val="left" w:pos="1710"/>
          <w:tab w:val="left" w:pos="2070"/>
        </w:tabs>
        <w:ind w:left="2070" w:hanging="2070"/>
        <w:rPr>
          <w:sz w:val="22"/>
          <w:szCs w:val="22"/>
        </w:rPr>
      </w:pPr>
      <w:r w:rsidRPr="00A46F5A">
        <w:rPr>
          <w:sz w:val="22"/>
          <w:szCs w:val="22"/>
        </w:rPr>
        <w:t>92630</w:t>
      </w:r>
      <w:r w:rsidRPr="00A46F5A">
        <w:rPr>
          <w:sz w:val="22"/>
          <w:szCs w:val="22"/>
        </w:rPr>
        <w:tab/>
        <w:t>Auditory rehabilitation; pre-lingual hearing loss (may not be billed with 92633) (Bill in 15-minute units, up to a maximum of one hour.)</w:t>
      </w:r>
    </w:p>
    <w:p w:rsidR="00DF5A95" w:rsidRPr="00A46F5A" w:rsidRDefault="00DF5A95" w:rsidP="00E829DF">
      <w:pPr>
        <w:widowControl w:val="0"/>
        <w:tabs>
          <w:tab w:val="left" w:pos="518"/>
          <w:tab w:val="left" w:pos="1710"/>
          <w:tab w:val="left" w:pos="2070"/>
        </w:tabs>
        <w:ind w:left="2070" w:hanging="2070"/>
        <w:rPr>
          <w:sz w:val="22"/>
          <w:szCs w:val="22"/>
        </w:rPr>
      </w:pPr>
      <w:r w:rsidRPr="00A46F5A">
        <w:rPr>
          <w:sz w:val="22"/>
          <w:szCs w:val="22"/>
        </w:rPr>
        <w:t>92633</w:t>
      </w:r>
      <w:r w:rsidRPr="00A46F5A">
        <w:rPr>
          <w:sz w:val="22"/>
          <w:szCs w:val="22"/>
        </w:rPr>
        <w:tab/>
        <w:t>Post-lingual hearing loss (may not be billed with 92630) (Bill in 15-minute units, up to a maximum of one hour.)</w:t>
      </w:r>
    </w:p>
    <w:p w:rsidR="00DF5A95" w:rsidRPr="00A46F5A" w:rsidRDefault="00DF5A95" w:rsidP="00FA3E0E">
      <w:pPr>
        <w:tabs>
          <w:tab w:val="left" w:pos="1675"/>
        </w:tabs>
        <w:autoSpaceDE w:val="0"/>
        <w:autoSpaceDN w:val="0"/>
        <w:adjustRightInd w:val="0"/>
        <w:ind w:left="1710" w:hanging="1710"/>
        <w:rPr>
          <w:sz w:val="22"/>
          <w:szCs w:val="22"/>
        </w:rPr>
      </w:pPr>
      <w:r w:rsidRPr="00A46F5A">
        <w:rPr>
          <w:sz w:val="22"/>
          <w:szCs w:val="22"/>
        </w:rPr>
        <w:t>92650</w:t>
      </w:r>
      <w:r w:rsidRPr="00A46F5A">
        <w:rPr>
          <w:sz w:val="22"/>
          <w:szCs w:val="22"/>
        </w:rPr>
        <w:tab/>
        <w:t>Auditory evoked potentials; screening of auditory potential with broadband stimuli, automated analysis</w:t>
      </w:r>
    </w:p>
    <w:p w:rsidR="00DF5A95" w:rsidRPr="00A46F5A" w:rsidRDefault="00DF5A95" w:rsidP="00144922">
      <w:pPr>
        <w:tabs>
          <w:tab w:val="left" w:pos="1710"/>
        </w:tabs>
        <w:autoSpaceDE w:val="0"/>
        <w:autoSpaceDN w:val="0"/>
        <w:adjustRightInd w:val="0"/>
        <w:ind w:left="2070" w:hanging="2070"/>
        <w:rPr>
          <w:sz w:val="22"/>
          <w:szCs w:val="22"/>
        </w:rPr>
      </w:pPr>
      <w:r w:rsidRPr="00A46F5A">
        <w:rPr>
          <w:sz w:val="22"/>
          <w:szCs w:val="22"/>
        </w:rPr>
        <w:t>92651</w:t>
      </w:r>
      <w:r w:rsidRPr="00A46F5A">
        <w:rPr>
          <w:sz w:val="22"/>
          <w:szCs w:val="22"/>
        </w:rPr>
        <w:tab/>
        <w:t>Auditory evoked potentials; for hearing status determination, broadband stimuli, with interpretation and report</w:t>
      </w:r>
    </w:p>
    <w:p w:rsidR="00DF5A95" w:rsidRPr="00A46F5A" w:rsidRDefault="00DF5A95" w:rsidP="00144922">
      <w:pPr>
        <w:tabs>
          <w:tab w:val="left" w:pos="1710"/>
        </w:tabs>
        <w:autoSpaceDE w:val="0"/>
        <w:autoSpaceDN w:val="0"/>
        <w:adjustRightInd w:val="0"/>
        <w:ind w:left="2070" w:hanging="2070"/>
        <w:rPr>
          <w:sz w:val="22"/>
          <w:szCs w:val="22"/>
        </w:rPr>
      </w:pPr>
      <w:r w:rsidRPr="00A46F5A">
        <w:rPr>
          <w:sz w:val="22"/>
          <w:szCs w:val="22"/>
        </w:rPr>
        <w:t>92652</w:t>
      </w:r>
      <w:r w:rsidRPr="00A46F5A">
        <w:rPr>
          <w:sz w:val="22"/>
          <w:szCs w:val="22"/>
        </w:rPr>
        <w:tab/>
        <w:t>Auditory evoked potentials; for threshold estimation at multiple frequencies, with interpretation and report</w:t>
      </w:r>
    </w:p>
    <w:p w:rsidR="00DF5A95" w:rsidRPr="00A46F5A" w:rsidRDefault="00DF5A95" w:rsidP="00C4484E">
      <w:pPr>
        <w:tabs>
          <w:tab w:val="left" w:pos="1675"/>
        </w:tabs>
        <w:autoSpaceDE w:val="0"/>
        <w:autoSpaceDN w:val="0"/>
        <w:adjustRightInd w:val="0"/>
        <w:rPr>
          <w:sz w:val="22"/>
          <w:szCs w:val="22"/>
        </w:rPr>
      </w:pPr>
      <w:r w:rsidRPr="00A46F5A">
        <w:rPr>
          <w:sz w:val="22"/>
          <w:szCs w:val="22"/>
        </w:rPr>
        <w:t>92653</w:t>
      </w:r>
      <w:r w:rsidRPr="00A46F5A">
        <w:rPr>
          <w:sz w:val="22"/>
          <w:szCs w:val="22"/>
        </w:rPr>
        <w:tab/>
        <w:t xml:space="preserve">Auditory evoked potentials; </w:t>
      </w:r>
      <w:proofErr w:type="spellStart"/>
      <w:r w:rsidRPr="00A46F5A">
        <w:rPr>
          <w:sz w:val="22"/>
          <w:szCs w:val="22"/>
        </w:rPr>
        <w:t>neurodiagnostic</w:t>
      </w:r>
      <w:proofErr w:type="spellEnd"/>
      <w:r w:rsidRPr="00A46F5A">
        <w:rPr>
          <w:sz w:val="22"/>
          <w:szCs w:val="22"/>
        </w:rPr>
        <w:t>, with interpretation and report</w:t>
      </w:r>
    </w:p>
    <w:p w:rsidR="00DF5A95" w:rsidRPr="00D2244C" w:rsidRDefault="00DF5A95">
      <w:pPr>
        <w:widowControl w:val="0"/>
        <w:tabs>
          <w:tab w:val="left" w:pos="518"/>
          <w:tab w:val="left" w:pos="936"/>
          <w:tab w:val="left" w:pos="1314"/>
          <w:tab w:val="left" w:pos="1692"/>
          <w:tab w:val="left" w:pos="2070"/>
        </w:tabs>
        <w:rPr>
          <w:sz w:val="16"/>
          <w:szCs w:val="16"/>
        </w:rPr>
      </w:pPr>
    </w:p>
    <w:p w:rsidR="00DF5A95" w:rsidRPr="003E7C05" w:rsidRDefault="00DF5A95" w:rsidP="00987FFA">
      <w:pPr>
        <w:tabs>
          <w:tab w:val="left" w:pos="1260"/>
          <w:tab w:val="left" w:pos="1710"/>
        </w:tabs>
        <w:ind w:left="1710"/>
        <w:rPr>
          <w:b/>
          <w:sz w:val="22"/>
          <w:u w:val="single"/>
        </w:rPr>
      </w:pPr>
      <w:r w:rsidRPr="003E7C05">
        <w:rPr>
          <w:b/>
          <w:sz w:val="22"/>
          <w:u w:val="single"/>
        </w:rPr>
        <w:t>Other Audiological Procedures</w:t>
      </w:r>
    </w:p>
    <w:p w:rsidR="00DF5A95" w:rsidRPr="00D2244C" w:rsidRDefault="00DF5A95" w:rsidP="00987FFA">
      <w:pPr>
        <w:tabs>
          <w:tab w:val="left" w:pos="1260"/>
          <w:tab w:val="left" w:pos="1692"/>
        </w:tabs>
        <w:ind w:left="1710"/>
        <w:rPr>
          <w:b/>
          <w:sz w:val="16"/>
          <w:u w:val="single"/>
        </w:rPr>
      </w:pPr>
    </w:p>
    <w:p w:rsidR="00DF5A95" w:rsidRPr="003E7C05" w:rsidRDefault="00DF5A95" w:rsidP="005D445A">
      <w:pPr>
        <w:widowControl w:val="0"/>
        <w:tabs>
          <w:tab w:val="left" w:pos="518"/>
          <w:tab w:val="left" w:pos="936"/>
          <w:tab w:val="left" w:pos="1314"/>
          <w:tab w:val="left" w:pos="1692"/>
          <w:tab w:val="left" w:pos="2070"/>
        </w:tabs>
        <w:ind w:left="936" w:hanging="936"/>
        <w:rPr>
          <w:sz w:val="16"/>
          <w:szCs w:val="16"/>
        </w:rPr>
      </w:pPr>
      <w:r w:rsidRPr="003E7C05">
        <w:rPr>
          <w:sz w:val="22"/>
        </w:rPr>
        <w:t>92700</w:t>
      </w:r>
      <w:r w:rsidRPr="003E7C05">
        <w:rPr>
          <w:sz w:val="22"/>
        </w:rPr>
        <w:tab/>
      </w:r>
      <w:r w:rsidRPr="003E7C05">
        <w:rPr>
          <w:sz w:val="22"/>
        </w:rPr>
        <w:tab/>
      </w:r>
      <w:r w:rsidRPr="003E7C05">
        <w:rPr>
          <w:sz w:val="22"/>
        </w:rPr>
        <w:tab/>
        <w:t xml:space="preserve">Unlisted </w:t>
      </w:r>
      <w:proofErr w:type="spellStart"/>
      <w:r w:rsidRPr="003E7C05">
        <w:rPr>
          <w:sz w:val="22"/>
        </w:rPr>
        <w:t>otorhinolaryngological</w:t>
      </w:r>
      <w:proofErr w:type="spellEnd"/>
      <w:r w:rsidRPr="003E7C05">
        <w:rPr>
          <w:sz w:val="22"/>
        </w:rPr>
        <w:t xml:space="preserve"> service or procedure (I.C.)</w:t>
      </w:r>
    </w:p>
    <w:p w:rsidR="00DF5A95" w:rsidRPr="00D2244C" w:rsidRDefault="00DF5A95" w:rsidP="00610DA0">
      <w:pPr>
        <w:widowControl w:val="0"/>
        <w:tabs>
          <w:tab w:val="left" w:pos="518"/>
          <w:tab w:val="left" w:pos="936"/>
          <w:tab w:val="left" w:pos="1314"/>
          <w:tab w:val="left" w:pos="1692"/>
          <w:tab w:val="left" w:pos="2070"/>
        </w:tabs>
        <w:rPr>
          <w:b/>
          <w:sz w:val="12"/>
        </w:rPr>
      </w:pPr>
    </w:p>
    <w:p w:rsidR="00DF5A95" w:rsidRPr="003E7C05" w:rsidRDefault="00DF5A95" w:rsidP="00610DA0">
      <w:pPr>
        <w:widowControl w:val="0"/>
        <w:tabs>
          <w:tab w:val="left" w:pos="518"/>
          <w:tab w:val="left" w:pos="936"/>
          <w:tab w:val="left" w:pos="1314"/>
          <w:tab w:val="left" w:pos="1692"/>
          <w:tab w:val="left" w:pos="2070"/>
        </w:tabs>
        <w:rPr>
          <w:b/>
          <w:sz w:val="22"/>
          <w:u w:val="single"/>
        </w:rPr>
      </w:pPr>
      <w:r w:rsidRPr="003E7C05">
        <w:rPr>
          <w:b/>
          <w:sz w:val="22"/>
        </w:rPr>
        <w:tab/>
      </w:r>
      <w:r w:rsidRPr="003E7C05">
        <w:rPr>
          <w:b/>
          <w:sz w:val="22"/>
        </w:rPr>
        <w:tab/>
      </w:r>
      <w:r w:rsidRPr="003E7C05">
        <w:rPr>
          <w:b/>
          <w:sz w:val="22"/>
        </w:rPr>
        <w:tab/>
      </w:r>
      <w:r w:rsidRPr="003E7C05">
        <w:rPr>
          <w:b/>
          <w:sz w:val="22"/>
        </w:rPr>
        <w:tab/>
      </w:r>
      <w:r w:rsidRPr="003E7C05">
        <w:rPr>
          <w:b/>
          <w:sz w:val="22"/>
          <w:u w:val="single"/>
        </w:rPr>
        <w:t xml:space="preserve">Special </w:t>
      </w:r>
      <w:proofErr w:type="spellStart"/>
      <w:r w:rsidRPr="003E7C05">
        <w:rPr>
          <w:b/>
          <w:sz w:val="22"/>
          <w:u w:val="single"/>
        </w:rPr>
        <w:t>Otorhinolaryngologic</w:t>
      </w:r>
      <w:proofErr w:type="spellEnd"/>
      <w:r w:rsidRPr="003E7C05">
        <w:rPr>
          <w:b/>
          <w:sz w:val="22"/>
          <w:u w:val="single"/>
        </w:rPr>
        <w:t xml:space="preserve"> Services</w:t>
      </w:r>
    </w:p>
    <w:p w:rsidR="00DF5A95" w:rsidRPr="00D2244C" w:rsidRDefault="00DF5A95" w:rsidP="00610DA0">
      <w:pPr>
        <w:widowControl w:val="0"/>
        <w:tabs>
          <w:tab w:val="left" w:pos="518"/>
          <w:tab w:val="left" w:pos="936"/>
          <w:tab w:val="left" w:pos="1314"/>
          <w:tab w:val="left" w:pos="1692"/>
          <w:tab w:val="left" w:pos="2070"/>
        </w:tabs>
        <w:rPr>
          <w:b/>
          <w:sz w:val="16"/>
        </w:rPr>
      </w:pPr>
    </w:p>
    <w:p w:rsidR="00DF5A95" w:rsidRPr="003E7C05" w:rsidRDefault="00DF5A95">
      <w:pPr>
        <w:widowControl w:val="0"/>
        <w:tabs>
          <w:tab w:val="left" w:pos="518"/>
          <w:tab w:val="left" w:pos="936"/>
          <w:tab w:val="left" w:pos="1314"/>
          <w:tab w:val="left" w:pos="1692"/>
          <w:tab w:val="left" w:pos="2070"/>
        </w:tabs>
        <w:ind w:left="2070" w:hanging="2070"/>
        <w:rPr>
          <w:sz w:val="22"/>
        </w:rPr>
      </w:pPr>
      <w:r w:rsidRPr="003E7C05">
        <w:rPr>
          <w:sz w:val="22"/>
        </w:rPr>
        <w:t>92508</w:t>
      </w:r>
      <w:r w:rsidRPr="003E7C05">
        <w:rPr>
          <w:sz w:val="22"/>
        </w:rPr>
        <w:tab/>
      </w:r>
      <w:r w:rsidRPr="003E7C05">
        <w:rPr>
          <w:sz w:val="22"/>
        </w:rPr>
        <w:tab/>
      </w:r>
      <w:r w:rsidRPr="003E7C05">
        <w:rPr>
          <w:sz w:val="22"/>
        </w:rPr>
        <w:tab/>
        <w:t>Treatment of speech, language, voice, communication, and/or auditory processing disorder (includes aural rehabilitation); group, 2 or more individuals (per member, up to 60 minutes) (Bill in 15-minute units, up to a maximum of one hour.)</w:t>
      </w:r>
    </w:p>
    <w:p w:rsidR="00DF5A95" w:rsidRPr="00D2244C" w:rsidDel="00B826D9" w:rsidRDefault="00DF5A95">
      <w:pPr>
        <w:widowControl w:val="0"/>
        <w:tabs>
          <w:tab w:val="left" w:pos="518"/>
          <w:tab w:val="left" w:pos="1710"/>
          <w:tab w:val="left" w:pos="2070"/>
        </w:tabs>
        <w:ind w:left="2070" w:hanging="2070"/>
        <w:rPr>
          <w:sz w:val="16"/>
        </w:rPr>
      </w:pPr>
    </w:p>
    <w:p w:rsidR="00DF5A95" w:rsidRPr="003E7C05" w:rsidRDefault="00DF5A95" w:rsidP="006338FA">
      <w:pPr>
        <w:tabs>
          <w:tab w:val="left" w:pos="1260"/>
          <w:tab w:val="left" w:pos="1710"/>
        </w:tabs>
        <w:ind w:left="1710"/>
        <w:rPr>
          <w:b/>
          <w:sz w:val="22"/>
          <w:u w:val="single"/>
        </w:rPr>
      </w:pPr>
      <w:r w:rsidRPr="003E7C05">
        <w:rPr>
          <w:b/>
          <w:sz w:val="22"/>
          <w:u w:val="single"/>
        </w:rPr>
        <w:t>Other Procedures</w:t>
      </w:r>
    </w:p>
    <w:p w:rsidR="00DF5A95" w:rsidRPr="00D2244C" w:rsidRDefault="00DF5A95" w:rsidP="006338FA">
      <w:pPr>
        <w:widowControl w:val="0"/>
        <w:tabs>
          <w:tab w:val="left" w:pos="518"/>
          <w:tab w:val="left" w:pos="2070"/>
        </w:tabs>
        <w:ind w:left="2070" w:hanging="2070"/>
        <w:rPr>
          <w:b/>
          <w:sz w:val="12"/>
        </w:rPr>
      </w:pPr>
    </w:p>
    <w:p w:rsidR="00DF5A95" w:rsidRPr="003E7C05" w:rsidRDefault="00DF5A95" w:rsidP="006338FA">
      <w:pPr>
        <w:widowControl w:val="0"/>
        <w:tabs>
          <w:tab w:val="left" w:pos="518"/>
          <w:tab w:val="left" w:pos="1710"/>
          <w:tab w:val="left" w:pos="2070"/>
        </w:tabs>
        <w:ind w:left="2070" w:hanging="2070"/>
        <w:rPr>
          <w:sz w:val="22"/>
          <w:szCs w:val="22"/>
        </w:rPr>
      </w:pPr>
      <w:r w:rsidRPr="003E7C05">
        <w:rPr>
          <w:sz w:val="22"/>
          <w:szCs w:val="22"/>
        </w:rPr>
        <w:t xml:space="preserve">95992   </w:t>
      </w:r>
      <w:r w:rsidRPr="003E7C05">
        <w:rPr>
          <w:sz w:val="22"/>
          <w:szCs w:val="22"/>
        </w:rPr>
        <w:tab/>
      </w:r>
      <w:proofErr w:type="spellStart"/>
      <w:r w:rsidRPr="003E7C05">
        <w:rPr>
          <w:sz w:val="22"/>
          <w:szCs w:val="22"/>
        </w:rPr>
        <w:t>Canalith</w:t>
      </w:r>
      <w:proofErr w:type="spellEnd"/>
      <w:r w:rsidRPr="003E7C05">
        <w:rPr>
          <w:sz w:val="22"/>
          <w:szCs w:val="22"/>
        </w:rPr>
        <w:t xml:space="preserve"> repositioning procedure(s) (</w:t>
      </w:r>
      <w:proofErr w:type="spellStart"/>
      <w:r w:rsidRPr="003E7C05">
        <w:rPr>
          <w:sz w:val="22"/>
          <w:szCs w:val="22"/>
        </w:rPr>
        <w:t>eg</w:t>
      </w:r>
      <w:proofErr w:type="spellEnd"/>
      <w:r w:rsidRPr="003E7C05">
        <w:rPr>
          <w:sz w:val="22"/>
          <w:szCs w:val="22"/>
        </w:rPr>
        <w:t xml:space="preserve">, </w:t>
      </w:r>
      <w:proofErr w:type="spellStart"/>
      <w:r w:rsidRPr="003E7C05">
        <w:rPr>
          <w:sz w:val="22"/>
          <w:szCs w:val="22"/>
        </w:rPr>
        <w:t>Epley</w:t>
      </w:r>
      <w:proofErr w:type="spellEnd"/>
      <w:r w:rsidRPr="003E7C05">
        <w:rPr>
          <w:sz w:val="22"/>
          <w:szCs w:val="22"/>
        </w:rPr>
        <w:t xml:space="preserve"> maneuver, </w:t>
      </w:r>
      <w:proofErr w:type="spellStart"/>
      <w:r w:rsidRPr="003E7C05">
        <w:rPr>
          <w:sz w:val="22"/>
          <w:szCs w:val="22"/>
        </w:rPr>
        <w:t>Semont</w:t>
      </w:r>
      <w:proofErr w:type="spellEnd"/>
      <w:r w:rsidRPr="003E7C05">
        <w:rPr>
          <w:sz w:val="22"/>
          <w:szCs w:val="22"/>
        </w:rPr>
        <w:t xml:space="preserve"> maneuver) per day</w:t>
      </w:r>
    </w:p>
    <w:p w:rsidR="00DF5A95" w:rsidRPr="00D2244C" w:rsidRDefault="00DF5A95" w:rsidP="006338FA">
      <w:pPr>
        <w:widowControl w:val="0"/>
        <w:tabs>
          <w:tab w:val="left" w:pos="518"/>
          <w:tab w:val="left" w:pos="2070"/>
        </w:tabs>
        <w:ind w:left="2070" w:hanging="2070"/>
        <w:rPr>
          <w:sz w:val="14"/>
        </w:rPr>
      </w:pPr>
    </w:p>
    <w:p w:rsidR="00DF5A95" w:rsidRPr="00144922" w:rsidRDefault="00DF5A95" w:rsidP="00144922">
      <w:pPr>
        <w:pStyle w:val="Heading2"/>
        <w:ind w:left="1710"/>
        <w:rPr>
          <w:rFonts w:ascii="Times New Roman" w:hAnsi="Times New Roman"/>
          <w:i w:val="0"/>
          <w:sz w:val="22"/>
          <w:u w:val="single"/>
        </w:rPr>
      </w:pPr>
      <w:r w:rsidRPr="00144922">
        <w:rPr>
          <w:rFonts w:ascii="Times New Roman" w:hAnsi="Times New Roman"/>
          <w:i w:val="0"/>
          <w:sz w:val="22"/>
          <w:u w:val="single"/>
        </w:rPr>
        <w:t>OFFICE VISITS FOR EVALUATION AND MANAGEMENT SERVICES</w:t>
      </w:r>
    </w:p>
    <w:p w:rsidR="00DF5A95" w:rsidRPr="00D2244C" w:rsidRDefault="00DF5A95" w:rsidP="006338FA">
      <w:pPr>
        <w:tabs>
          <w:tab w:val="left" w:pos="5595"/>
        </w:tabs>
        <w:rPr>
          <w:sz w:val="12"/>
          <w:szCs w:val="16"/>
        </w:rPr>
      </w:pPr>
    </w:p>
    <w:p w:rsidR="00DF5A95" w:rsidRPr="003E7C05" w:rsidRDefault="00DF5A95" w:rsidP="00FA3E0E">
      <w:pPr>
        <w:widowControl w:val="0"/>
        <w:tabs>
          <w:tab w:val="left" w:pos="518"/>
          <w:tab w:val="left" w:pos="1710"/>
          <w:tab w:val="left" w:pos="2070"/>
        </w:tabs>
        <w:ind w:left="2070" w:hanging="2070"/>
        <w:rPr>
          <w:sz w:val="16"/>
          <w:szCs w:val="16"/>
        </w:rPr>
      </w:pPr>
      <w:r w:rsidRPr="003E7C05">
        <w:rPr>
          <w:sz w:val="22"/>
          <w:szCs w:val="22"/>
        </w:rPr>
        <w:t>99499</w:t>
      </w:r>
      <w:r w:rsidRPr="003E7C05">
        <w:rPr>
          <w:sz w:val="22"/>
          <w:szCs w:val="22"/>
        </w:rPr>
        <w:tab/>
        <w:t>Unlisted evaluation and management service (up to a maximum of six services per member per date of service)</w:t>
      </w:r>
      <w:r w:rsidRPr="003E7C05" w:rsidDel="00C4484E">
        <w:rPr>
          <w:sz w:val="22"/>
          <w:szCs w:val="22"/>
        </w:rPr>
        <w:t xml:space="preserve"> </w:t>
      </w:r>
    </w:p>
    <w:p w:rsidR="00DF5A95" w:rsidRPr="001053C6" w:rsidRDefault="00DF5A95" w:rsidP="001053C6">
      <w:pPr>
        <w:widowControl w:val="0"/>
        <w:tabs>
          <w:tab w:val="left" w:pos="518"/>
          <w:tab w:val="left" w:pos="1710"/>
          <w:tab w:val="left" w:pos="2070"/>
        </w:tabs>
        <w:rPr>
          <w:sz w:val="18"/>
        </w:rPr>
      </w:pPr>
      <w:r w:rsidRPr="001053C6">
        <w:rPr>
          <w:sz w:val="32"/>
        </w:rPr>
        <w:br w:type="page"/>
      </w:r>
    </w:p>
    <w:tbl>
      <w:tblPr>
        <w:tblpPr w:leftFromText="180" w:rightFromText="180" w:vertAnchor="text" w:horzAnchor="margin" w:tblpY="-710"/>
        <w:tblW w:w="95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73"/>
        <w:gridCol w:w="3744"/>
        <w:gridCol w:w="1768"/>
      </w:tblGrid>
      <w:tr w:rsidR="009B31A4" w:rsidRPr="003E7C05" w:rsidTr="009B31A4">
        <w:trPr>
          <w:trHeight w:hRule="exact" w:val="822"/>
        </w:trPr>
        <w:tc>
          <w:tcPr>
            <w:tcW w:w="4073" w:type="dxa"/>
            <w:tcBorders>
              <w:bottom w:val="nil"/>
            </w:tcBorders>
          </w:tcPr>
          <w:p w:rsidR="009B31A4" w:rsidRPr="003E7C05" w:rsidRDefault="009B31A4" w:rsidP="009B31A4">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lastRenderedPageBreak/>
              <w:t>Commonwealth of Massachusetts</w:t>
            </w:r>
          </w:p>
          <w:p w:rsidR="009B31A4" w:rsidRPr="003E7C05" w:rsidRDefault="009B31A4" w:rsidP="009B31A4">
            <w:pPr>
              <w:widowControl w:val="0"/>
              <w:tabs>
                <w:tab w:val="left" w:pos="936"/>
                <w:tab w:val="left" w:pos="1314"/>
                <w:tab w:val="left" w:pos="1692"/>
                <w:tab w:val="left" w:pos="2070"/>
              </w:tabs>
              <w:jc w:val="center"/>
              <w:rPr>
                <w:rFonts w:ascii="Arial" w:hAnsi="Arial" w:cs="Arial"/>
                <w:b/>
              </w:rPr>
            </w:pPr>
            <w:r w:rsidRPr="003E7C05">
              <w:rPr>
                <w:rFonts w:ascii="Arial" w:hAnsi="Arial" w:cs="Arial"/>
                <w:b/>
              </w:rPr>
              <w:t>MassHealth</w:t>
            </w:r>
          </w:p>
          <w:p w:rsidR="009B31A4" w:rsidRPr="003E7C05" w:rsidRDefault="009B31A4" w:rsidP="009B31A4">
            <w:pPr>
              <w:widowControl w:val="0"/>
              <w:tabs>
                <w:tab w:val="left" w:pos="936"/>
                <w:tab w:val="left" w:pos="1314"/>
                <w:tab w:val="left" w:pos="1692"/>
                <w:tab w:val="left" w:pos="2070"/>
              </w:tabs>
              <w:jc w:val="center"/>
              <w:rPr>
                <w:rFonts w:ascii="Arial" w:hAnsi="Arial" w:cs="Arial"/>
                <w:b/>
              </w:rPr>
            </w:pPr>
            <w:r w:rsidRPr="003E7C05">
              <w:rPr>
                <w:rFonts w:ascii="Arial" w:hAnsi="Arial" w:cs="Arial"/>
                <w:b/>
              </w:rPr>
              <w:t>Provider Manual Series</w:t>
            </w:r>
          </w:p>
        </w:tc>
        <w:tc>
          <w:tcPr>
            <w:tcW w:w="3744" w:type="dxa"/>
          </w:tcPr>
          <w:p w:rsidR="009B31A4" w:rsidRPr="003E7C05" w:rsidRDefault="009B31A4" w:rsidP="009B31A4">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Subchapter Number and Title</w:t>
            </w:r>
          </w:p>
          <w:p w:rsidR="009B31A4" w:rsidRPr="003E7C05" w:rsidRDefault="009B31A4" w:rsidP="009B31A4">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  Service Codes and Descriptions</w:t>
            </w:r>
          </w:p>
        </w:tc>
        <w:tc>
          <w:tcPr>
            <w:tcW w:w="1768" w:type="dxa"/>
          </w:tcPr>
          <w:p w:rsidR="009B31A4" w:rsidRPr="003E7C05" w:rsidRDefault="009B31A4" w:rsidP="009B31A4">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Page</w:t>
            </w:r>
          </w:p>
          <w:p w:rsidR="009B31A4" w:rsidRPr="003E7C05" w:rsidRDefault="009B31A4" w:rsidP="009B31A4">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w:t>
            </w:r>
            <w:r>
              <w:rPr>
                <w:rFonts w:ascii="Arial" w:hAnsi="Arial" w:cs="Arial"/>
              </w:rPr>
              <w:t>4</w:t>
            </w:r>
          </w:p>
        </w:tc>
      </w:tr>
      <w:tr w:rsidR="009B31A4" w:rsidRPr="003E7C05" w:rsidTr="009B31A4">
        <w:trPr>
          <w:trHeight w:hRule="exact" w:val="814"/>
        </w:trPr>
        <w:tc>
          <w:tcPr>
            <w:tcW w:w="4073" w:type="dxa"/>
            <w:tcBorders>
              <w:top w:val="nil"/>
              <w:bottom w:val="single" w:sz="4" w:space="0" w:color="auto"/>
            </w:tcBorders>
            <w:vAlign w:val="center"/>
          </w:tcPr>
          <w:p w:rsidR="009B31A4" w:rsidRPr="00B8149D" w:rsidRDefault="009B31A4" w:rsidP="009B31A4">
            <w:pPr>
              <w:widowControl w:val="0"/>
              <w:tabs>
                <w:tab w:val="left" w:pos="936"/>
                <w:tab w:val="left" w:pos="1314"/>
                <w:tab w:val="left" w:pos="1692"/>
                <w:tab w:val="left" w:pos="2070"/>
              </w:tabs>
              <w:jc w:val="center"/>
              <w:rPr>
                <w:rFonts w:ascii="Arial" w:hAnsi="Arial" w:cs="Arial"/>
                <w:b/>
              </w:rPr>
            </w:pPr>
            <w:r w:rsidRPr="00B8149D">
              <w:rPr>
                <w:rFonts w:ascii="Arial" w:hAnsi="Arial" w:cs="Arial"/>
                <w:b/>
              </w:rPr>
              <w:t>Audiologist Manual</w:t>
            </w:r>
          </w:p>
        </w:tc>
        <w:tc>
          <w:tcPr>
            <w:tcW w:w="3744" w:type="dxa"/>
            <w:tcBorders>
              <w:bottom w:val="single" w:sz="4" w:space="0" w:color="auto"/>
            </w:tcBorders>
          </w:tcPr>
          <w:p w:rsidR="009B31A4" w:rsidRPr="003E7C05" w:rsidRDefault="009B31A4" w:rsidP="009B31A4">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Transmittal Letter</w:t>
            </w:r>
          </w:p>
          <w:p w:rsidR="009B31A4" w:rsidRPr="003E7C05" w:rsidRDefault="009B31A4" w:rsidP="009B31A4">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AUD-</w:t>
            </w:r>
            <w:r w:rsidR="0055403D">
              <w:rPr>
                <w:rFonts w:ascii="Arial" w:hAnsi="Arial" w:cs="Arial"/>
                <w:sz w:val="22"/>
              </w:rPr>
              <w:t>19</w:t>
            </w:r>
          </w:p>
        </w:tc>
        <w:tc>
          <w:tcPr>
            <w:tcW w:w="1768" w:type="dxa"/>
            <w:tcBorders>
              <w:bottom w:val="single" w:sz="4" w:space="0" w:color="auto"/>
            </w:tcBorders>
          </w:tcPr>
          <w:p w:rsidR="009B31A4" w:rsidRPr="003E7C05" w:rsidRDefault="009B31A4" w:rsidP="009B31A4">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Date</w:t>
            </w:r>
          </w:p>
          <w:p w:rsidR="009B31A4" w:rsidRPr="003E7C05" w:rsidRDefault="009B31A4" w:rsidP="009B31A4">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01/01/</w:t>
            </w:r>
            <w:r>
              <w:rPr>
                <w:rFonts w:ascii="Arial" w:hAnsi="Arial" w:cs="Arial"/>
              </w:rPr>
              <w:t>21</w:t>
            </w:r>
          </w:p>
        </w:tc>
      </w:tr>
    </w:tbl>
    <w:p w:rsidR="009B31A4" w:rsidRDefault="009B31A4" w:rsidP="009B31A4">
      <w:pPr>
        <w:widowControl w:val="0"/>
        <w:tabs>
          <w:tab w:val="left" w:pos="518"/>
          <w:tab w:val="left" w:pos="936"/>
          <w:tab w:val="left" w:pos="1314"/>
          <w:tab w:val="left" w:pos="1692"/>
          <w:tab w:val="left" w:pos="2070"/>
        </w:tabs>
        <w:rPr>
          <w:sz w:val="22"/>
        </w:rPr>
      </w:pPr>
    </w:p>
    <w:p w:rsidR="00DF5A95" w:rsidRPr="003E7C05" w:rsidRDefault="00DF5A95">
      <w:pPr>
        <w:widowControl w:val="0"/>
        <w:tabs>
          <w:tab w:val="left" w:pos="518"/>
          <w:tab w:val="left" w:pos="936"/>
          <w:tab w:val="left" w:pos="1314"/>
          <w:tab w:val="left" w:pos="1692"/>
          <w:tab w:val="left" w:pos="2070"/>
        </w:tabs>
        <w:ind w:left="518" w:hanging="518"/>
        <w:rPr>
          <w:sz w:val="22"/>
        </w:rPr>
      </w:pPr>
      <w:r w:rsidRPr="003E7C05">
        <w:rPr>
          <w:sz w:val="22"/>
        </w:rPr>
        <w:t>602</w:t>
      </w:r>
      <w:r w:rsidRPr="003E7C05">
        <w:rPr>
          <w:sz w:val="22"/>
        </w:rPr>
        <w:tab/>
      </w:r>
      <w:r w:rsidRPr="003E7C05">
        <w:rPr>
          <w:sz w:val="22"/>
          <w:u w:val="single"/>
        </w:rPr>
        <w:t>Service Codes and Descriptions</w:t>
      </w:r>
      <w:r w:rsidRPr="003E7C05">
        <w:rPr>
          <w:sz w:val="22"/>
        </w:rPr>
        <w:t xml:space="preserve"> (cont.)</w:t>
      </w:r>
    </w:p>
    <w:p w:rsidR="00DF5A95" w:rsidRPr="003E7C05" w:rsidRDefault="00DF5A95">
      <w:pPr>
        <w:widowControl w:val="0"/>
        <w:tabs>
          <w:tab w:val="left" w:pos="518"/>
          <w:tab w:val="left" w:pos="936"/>
          <w:tab w:val="left" w:pos="1314"/>
          <w:tab w:val="left" w:pos="1692"/>
          <w:tab w:val="left" w:pos="2070"/>
        </w:tabs>
        <w:rPr>
          <w:sz w:val="18"/>
        </w:rPr>
      </w:pPr>
    </w:p>
    <w:p w:rsidR="00DF5A95" w:rsidRPr="003E7C05" w:rsidRDefault="00DF5A95">
      <w:pPr>
        <w:widowControl w:val="0"/>
        <w:tabs>
          <w:tab w:val="left" w:pos="518"/>
          <w:tab w:val="left" w:pos="936"/>
          <w:tab w:val="left" w:pos="1314"/>
          <w:tab w:val="left" w:pos="1692"/>
          <w:tab w:val="left" w:pos="2070"/>
        </w:tabs>
        <w:rPr>
          <w:sz w:val="22"/>
        </w:rPr>
      </w:pPr>
      <w:r w:rsidRPr="003E7C05">
        <w:rPr>
          <w:sz w:val="22"/>
        </w:rPr>
        <w:t>Service</w:t>
      </w:r>
    </w:p>
    <w:p w:rsidR="00DF5A95" w:rsidRPr="003E7C05" w:rsidRDefault="00DF5A95">
      <w:pPr>
        <w:widowControl w:val="0"/>
        <w:tabs>
          <w:tab w:val="left" w:pos="518"/>
          <w:tab w:val="left" w:pos="936"/>
          <w:tab w:val="left" w:pos="1314"/>
          <w:tab w:val="left" w:pos="1692"/>
          <w:tab w:val="left" w:pos="2070"/>
        </w:tabs>
        <w:ind w:left="936" w:hanging="936"/>
        <w:rPr>
          <w:sz w:val="22"/>
        </w:rPr>
      </w:pPr>
      <w:r w:rsidRPr="003E7C05">
        <w:rPr>
          <w:sz w:val="22"/>
          <w:u w:val="single"/>
        </w:rPr>
        <w:t>Code-Modifier</w:t>
      </w:r>
      <w:r w:rsidRPr="003E7C05">
        <w:rPr>
          <w:sz w:val="22"/>
        </w:rPr>
        <w:tab/>
      </w:r>
      <w:r w:rsidRPr="003E7C05">
        <w:rPr>
          <w:sz w:val="22"/>
          <w:u w:val="single"/>
        </w:rPr>
        <w:t>Service Description</w:t>
      </w:r>
    </w:p>
    <w:p w:rsidR="00DF5A95" w:rsidRPr="003E7C05" w:rsidRDefault="00DF5A95" w:rsidP="00556D6B">
      <w:pPr>
        <w:rPr>
          <w:sz w:val="16"/>
          <w:szCs w:val="16"/>
        </w:rPr>
      </w:pPr>
    </w:p>
    <w:p w:rsidR="00DF5A95" w:rsidRPr="003E7C05" w:rsidRDefault="00DF5A95" w:rsidP="009B31A4">
      <w:pPr>
        <w:pStyle w:val="Heading2"/>
        <w:tabs>
          <w:tab w:val="left" w:pos="3510"/>
        </w:tabs>
        <w:ind w:left="3420"/>
        <w:rPr>
          <w:sz w:val="22"/>
        </w:rPr>
      </w:pPr>
      <w:r w:rsidRPr="009840FF">
        <w:rPr>
          <w:rFonts w:ascii="Times New Roman" w:hAnsi="Times New Roman"/>
          <w:i w:val="0"/>
          <w:sz w:val="22"/>
          <w:u w:val="single"/>
        </w:rPr>
        <w:t>HEARING AID SERVICES</w:t>
      </w:r>
    </w:p>
    <w:p w:rsidR="00DF5A95" w:rsidRPr="003E7C05" w:rsidRDefault="00DF5A95" w:rsidP="00556D6B">
      <w:pPr>
        <w:tabs>
          <w:tab w:val="left" w:pos="900"/>
        </w:tabs>
        <w:rPr>
          <w:sz w:val="16"/>
          <w:szCs w:val="16"/>
        </w:rPr>
      </w:pPr>
    </w:p>
    <w:p w:rsidR="00DF5A95" w:rsidRPr="003E7C05" w:rsidRDefault="00DF5A95" w:rsidP="00556D6B">
      <w:pPr>
        <w:tabs>
          <w:tab w:val="left" w:pos="1260"/>
          <w:tab w:val="left" w:pos="1710"/>
        </w:tabs>
        <w:ind w:left="1710"/>
        <w:rPr>
          <w:b/>
          <w:sz w:val="22"/>
          <w:u w:val="single"/>
        </w:rPr>
      </w:pPr>
      <w:r w:rsidRPr="003E7C05">
        <w:rPr>
          <w:b/>
          <w:sz w:val="22"/>
          <w:u w:val="single"/>
        </w:rPr>
        <w:t>Refitting Services/Other Professional Services</w:t>
      </w:r>
    </w:p>
    <w:p w:rsidR="00DF5A95" w:rsidRPr="001053C6" w:rsidRDefault="00DF5A95" w:rsidP="00556D6B">
      <w:pPr>
        <w:pStyle w:val="Heading8"/>
        <w:ind w:firstLine="810"/>
        <w:rPr>
          <w:sz w:val="18"/>
        </w:rPr>
      </w:pPr>
    </w:p>
    <w:p w:rsidR="00DF5A95" w:rsidRPr="003E7C05" w:rsidRDefault="00DF5A95" w:rsidP="003E2BE0">
      <w:pPr>
        <w:tabs>
          <w:tab w:val="left" w:pos="1710"/>
        </w:tabs>
        <w:ind w:left="2070" w:hanging="2070"/>
        <w:rPr>
          <w:b/>
          <w:sz w:val="22"/>
          <w:u w:val="single"/>
        </w:rPr>
      </w:pPr>
      <w:r w:rsidRPr="003E7C05">
        <w:rPr>
          <w:sz w:val="22"/>
        </w:rPr>
        <w:t>V5011</w:t>
      </w:r>
      <w:r w:rsidRPr="003E7C05">
        <w:rPr>
          <w:sz w:val="22"/>
        </w:rPr>
        <w:tab/>
        <w:t>Fitting/orientation/checking of hearing aid (use for programming)</w:t>
      </w:r>
    </w:p>
    <w:p w:rsidR="00DF5A95" w:rsidRPr="001053C6" w:rsidRDefault="00DF5A95" w:rsidP="00987FFA">
      <w:pPr>
        <w:tabs>
          <w:tab w:val="left" w:pos="1260"/>
          <w:tab w:val="left" w:pos="1710"/>
        </w:tabs>
        <w:ind w:left="1710"/>
        <w:rPr>
          <w:b/>
          <w:sz w:val="18"/>
          <w:u w:val="single"/>
        </w:rPr>
      </w:pPr>
    </w:p>
    <w:p w:rsidR="00DF5A95" w:rsidRPr="003E7C05" w:rsidRDefault="00DF5A95" w:rsidP="00987FFA">
      <w:pPr>
        <w:tabs>
          <w:tab w:val="left" w:pos="1260"/>
          <w:tab w:val="left" w:pos="1710"/>
        </w:tabs>
        <w:ind w:left="1710"/>
        <w:rPr>
          <w:b/>
          <w:sz w:val="22"/>
          <w:u w:val="single"/>
        </w:rPr>
      </w:pPr>
      <w:r w:rsidRPr="003E7C05">
        <w:rPr>
          <w:b/>
          <w:sz w:val="22"/>
          <w:u w:val="single"/>
        </w:rPr>
        <w:t>Hearing Aid Purchases-</w:t>
      </w:r>
      <w:proofErr w:type="gramStart"/>
      <w:r w:rsidRPr="003E7C05">
        <w:rPr>
          <w:b/>
          <w:sz w:val="22"/>
          <w:u w:val="single"/>
        </w:rPr>
        <w:t>Monaural  (</w:t>
      </w:r>
      <w:proofErr w:type="gramEnd"/>
      <w:r w:rsidRPr="003E7C05">
        <w:rPr>
          <w:b/>
          <w:sz w:val="22"/>
          <w:u w:val="single"/>
        </w:rPr>
        <w:t>Must use with modifier LT or RT.)</w:t>
      </w:r>
    </w:p>
    <w:p w:rsidR="00DF5A95" w:rsidRPr="003E7C05" w:rsidRDefault="00DF5A95" w:rsidP="00FB045E">
      <w:pPr>
        <w:rPr>
          <w:sz w:val="16"/>
          <w:szCs w:val="16"/>
        </w:rPr>
      </w:pPr>
    </w:p>
    <w:p w:rsidR="00DF5A95" w:rsidRPr="003E7C05" w:rsidRDefault="00DF5A95" w:rsidP="00881679">
      <w:pPr>
        <w:pStyle w:val="Heading5"/>
        <w:tabs>
          <w:tab w:val="left" w:pos="1710"/>
        </w:tabs>
        <w:ind w:left="1710"/>
        <w:rPr>
          <w:b/>
        </w:rPr>
      </w:pPr>
      <w:r w:rsidRPr="003E7C05">
        <w:t>Prior authorization (P.A.) is required where the adjusted acquisition cost (A.A.C.), not including shipping charges, exceeds $500.00. One of the modifiers LT (left side) or RT (right side) must be used with these service codes.</w:t>
      </w:r>
    </w:p>
    <w:p w:rsidR="00DF5A95" w:rsidRPr="003E7C05" w:rsidRDefault="00DF5A95">
      <w:pPr>
        <w:rPr>
          <w:sz w:val="16"/>
          <w:szCs w:val="16"/>
        </w:rPr>
      </w:pPr>
    </w:p>
    <w:p w:rsidR="00DF5A95" w:rsidRPr="003E7C05" w:rsidRDefault="00DF5A95">
      <w:pPr>
        <w:tabs>
          <w:tab w:val="left" w:pos="1710"/>
        </w:tabs>
        <w:rPr>
          <w:sz w:val="22"/>
        </w:rPr>
      </w:pPr>
      <w:r w:rsidRPr="003E7C05">
        <w:rPr>
          <w:sz w:val="22"/>
        </w:rPr>
        <w:t>V5030</w:t>
      </w:r>
      <w:r w:rsidRPr="003E7C05">
        <w:rPr>
          <w:sz w:val="22"/>
        </w:rPr>
        <w:tab/>
        <w:t>Hearing aid, monaural, body worn, air conduction (I.C.)</w:t>
      </w:r>
    </w:p>
    <w:p w:rsidR="00DF5A95" w:rsidRPr="003E7C05" w:rsidRDefault="00DF5A95">
      <w:pPr>
        <w:tabs>
          <w:tab w:val="left" w:pos="1710"/>
        </w:tabs>
        <w:ind w:left="2610" w:hanging="2610"/>
        <w:rPr>
          <w:sz w:val="22"/>
        </w:rPr>
      </w:pPr>
      <w:r w:rsidRPr="003E7C05">
        <w:rPr>
          <w:sz w:val="22"/>
        </w:rPr>
        <w:t>V5040</w:t>
      </w:r>
      <w:r w:rsidRPr="003E7C05">
        <w:rPr>
          <w:sz w:val="22"/>
        </w:rPr>
        <w:tab/>
        <w:t xml:space="preserve">Hearing aid, monaural, body worn, bone </w:t>
      </w:r>
      <w:proofErr w:type="gramStart"/>
      <w:r w:rsidRPr="003E7C05">
        <w:rPr>
          <w:sz w:val="22"/>
        </w:rPr>
        <w:t>conduction  (</w:t>
      </w:r>
      <w:proofErr w:type="gramEnd"/>
      <w:r w:rsidRPr="003E7C05">
        <w:rPr>
          <w:sz w:val="22"/>
        </w:rPr>
        <w:t>I.C.)</w:t>
      </w:r>
    </w:p>
    <w:p w:rsidR="00DF5A95" w:rsidRPr="003E7C05" w:rsidRDefault="00DF5A95">
      <w:pPr>
        <w:tabs>
          <w:tab w:val="left" w:pos="1710"/>
        </w:tabs>
        <w:rPr>
          <w:sz w:val="22"/>
        </w:rPr>
      </w:pPr>
      <w:proofErr w:type="gramStart"/>
      <w:r w:rsidRPr="003E7C05">
        <w:rPr>
          <w:sz w:val="22"/>
        </w:rPr>
        <w:t>V5050</w:t>
      </w:r>
      <w:r w:rsidRPr="003E7C05">
        <w:rPr>
          <w:sz w:val="22"/>
        </w:rPr>
        <w:tab/>
        <w:t>Hearing aid, monaural, in the ear (I.C.)</w:t>
      </w:r>
      <w:proofErr w:type="gramEnd"/>
    </w:p>
    <w:p w:rsidR="00DF5A95" w:rsidRPr="003E7C05" w:rsidRDefault="00DF5A95">
      <w:pPr>
        <w:tabs>
          <w:tab w:val="left" w:pos="1710"/>
        </w:tabs>
        <w:rPr>
          <w:sz w:val="22"/>
        </w:rPr>
      </w:pPr>
      <w:proofErr w:type="gramStart"/>
      <w:r w:rsidRPr="003E7C05">
        <w:rPr>
          <w:sz w:val="22"/>
        </w:rPr>
        <w:t>V5060</w:t>
      </w:r>
      <w:r w:rsidRPr="003E7C05">
        <w:rPr>
          <w:sz w:val="22"/>
        </w:rPr>
        <w:tab/>
        <w:t>Hearing aid, monaural, behind the ear (I.C.)</w:t>
      </w:r>
      <w:proofErr w:type="gramEnd"/>
    </w:p>
    <w:p w:rsidR="00DF5A95" w:rsidRPr="003E7C05" w:rsidRDefault="00DF5A95" w:rsidP="00C55CB9">
      <w:pPr>
        <w:tabs>
          <w:tab w:val="left" w:pos="1710"/>
        </w:tabs>
        <w:rPr>
          <w:sz w:val="22"/>
        </w:rPr>
      </w:pPr>
      <w:proofErr w:type="gramStart"/>
      <w:r w:rsidRPr="003E7C05">
        <w:rPr>
          <w:sz w:val="22"/>
        </w:rPr>
        <w:t>V5243</w:t>
      </w:r>
      <w:r w:rsidRPr="003E7C05">
        <w:rPr>
          <w:sz w:val="22"/>
        </w:rPr>
        <w:tab/>
        <w:t>Hearing aid, analog, monaural, ITC (in the canal) (I.C.)</w:t>
      </w:r>
      <w:proofErr w:type="gramEnd"/>
    </w:p>
    <w:p w:rsidR="00DF5A95" w:rsidRPr="003E7C05" w:rsidRDefault="00DF5A95">
      <w:pPr>
        <w:tabs>
          <w:tab w:val="left" w:pos="1710"/>
        </w:tabs>
        <w:rPr>
          <w:sz w:val="22"/>
          <w:szCs w:val="22"/>
        </w:rPr>
      </w:pPr>
      <w:proofErr w:type="gramStart"/>
      <w:r w:rsidRPr="003E7C05">
        <w:rPr>
          <w:sz w:val="22"/>
          <w:szCs w:val="22"/>
        </w:rPr>
        <w:t>V5245</w:t>
      </w:r>
      <w:r w:rsidRPr="003E7C05">
        <w:rPr>
          <w:sz w:val="22"/>
          <w:szCs w:val="22"/>
        </w:rPr>
        <w:tab/>
        <w:t xml:space="preserve">Hearing aid, digitally programmable analog, monaural, </w:t>
      </w:r>
      <w:r w:rsidRPr="003E7C05">
        <w:rPr>
          <w:sz w:val="22"/>
        </w:rPr>
        <w:t>ITC (in the canal) (I.C.)</w:t>
      </w:r>
      <w:proofErr w:type="gramEnd"/>
    </w:p>
    <w:p w:rsidR="00DF5A95" w:rsidRPr="009840FF" w:rsidRDefault="00DF5A95" w:rsidP="009840FF">
      <w:pPr>
        <w:pStyle w:val="BodyTextIndent2"/>
        <w:widowControl/>
        <w:tabs>
          <w:tab w:val="clear" w:pos="720"/>
          <w:tab w:val="left" w:pos="1710"/>
        </w:tabs>
        <w:ind w:left="2070" w:hanging="2070"/>
        <w:rPr>
          <w:rFonts w:ascii="Times New Roman" w:hAnsi="Times New Roman"/>
        </w:rPr>
      </w:pPr>
      <w:proofErr w:type="gramStart"/>
      <w:r w:rsidRPr="009840FF">
        <w:rPr>
          <w:rFonts w:ascii="Times New Roman" w:hAnsi="Times New Roman"/>
        </w:rPr>
        <w:t>V5246</w:t>
      </w:r>
      <w:r w:rsidRPr="009840FF">
        <w:rPr>
          <w:rFonts w:ascii="Times New Roman" w:hAnsi="Times New Roman"/>
        </w:rPr>
        <w:tab/>
        <w:t>Hearing aid, digitally programmable analog, monaural, ITE (in the ear) (I.C.)</w:t>
      </w:r>
      <w:proofErr w:type="gramEnd"/>
    </w:p>
    <w:p w:rsidR="00DF5A95" w:rsidRPr="003E7C05" w:rsidRDefault="00DF5A95">
      <w:pPr>
        <w:tabs>
          <w:tab w:val="left" w:pos="1710"/>
        </w:tabs>
        <w:ind w:left="2070" w:hanging="2070"/>
        <w:rPr>
          <w:sz w:val="22"/>
        </w:rPr>
      </w:pPr>
      <w:proofErr w:type="gramStart"/>
      <w:r w:rsidRPr="003E7C05">
        <w:rPr>
          <w:sz w:val="22"/>
        </w:rPr>
        <w:t>V5247</w:t>
      </w:r>
      <w:r w:rsidRPr="003E7C05">
        <w:rPr>
          <w:sz w:val="22"/>
        </w:rPr>
        <w:tab/>
        <w:t>Hearing aid, digitally programmable analog, monaural, BTE (behind the ear) (I.C.)</w:t>
      </w:r>
      <w:proofErr w:type="gramEnd"/>
    </w:p>
    <w:p w:rsidR="00DF5A95" w:rsidRPr="003E7C05" w:rsidRDefault="00DF5A95" w:rsidP="007A09D6">
      <w:pPr>
        <w:tabs>
          <w:tab w:val="left" w:pos="1710"/>
        </w:tabs>
        <w:ind w:left="2070" w:hanging="2070"/>
        <w:rPr>
          <w:sz w:val="22"/>
        </w:rPr>
      </w:pPr>
      <w:proofErr w:type="gramStart"/>
      <w:r w:rsidRPr="003E7C05">
        <w:rPr>
          <w:sz w:val="22"/>
        </w:rPr>
        <w:t>V5255</w:t>
      </w:r>
      <w:r w:rsidRPr="003E7C05">
        <w:rPr>
          <w:sz w:val="22"/>
        </w:rPr>
        <w:tab/>
        <w:t>Hearing aid, digital, monaural, ITC (I.C.)</w:t>
      </w:r>
      <w:proofErr w:type="gramEnd"/>
    </w:p>
    <w:p w:rsidR="00DF5A95" w:rsidRPr="003E7C05" w:rsidRDefault="00DF5A95">
      <w:pPr>
        <w:tabs>
          <w:tab w:val="left" w:pos="1710"/>
        </w:tabs>
        <w:rPr>
          <w:sz w:val="22"/>
        </w:rPr>
      </w:pPr>
      <w:proofErr w:type="gramStart"/>
      <w:r w:rsidRPr="003E7C05">
        <w:rPr>
          <w:sz w:val="22"/>
        </w:rPr>
        <w:t>V5256</w:t>
      </w:r>
      <w:r w:rsidRPr="003E7C05">
        <w:rPr>
          <w:sz w:val="22"/>
        </w:rPr>
        <w:tab/>
        <w:t>Hearing aid, digital, monaural, ITE (I.C.)</w:t>
      </w:r>
      <w:proofErr w:type="gramEnd"/>
    </w:p>
    <w:p w:rsidR="00DF5A95" w:rsidRPr="003E7C05" w:rsidRDefault="00DF5A95">
      <w:pPr>
        <w:tabs>
          <w:tab w:val="left" w:pos="1710"/>
        </w:tabs>
        <w:rPr>
          <w:sz w:val="22"/>
        </w:rPr>
      </w:pPr>
      <w:proofErr w:type="gramStart"/>
      <w:r w:rsidRPr="003E7C05">
        <w:rPr>
          <w:sz w:val="22"/>
        </w:rPr>
        <w:t>V5257</w:t>
      </w:r>
      <w:r w:rsidRPr="003E7C05">
        <w:rPr>
          <w:sz w:val="22"/>
        </w:rPr>
        <w:tab/>
        <w:t>Hearing aid, digital, monaural, BTE (I.C.)</w:t>
      </w:r>
      <w:proofErr w:type="gramEnd"/>
    </w:p>
    <w:p w:rsidR="00DF5A95" w:rsidRPr="003E7C05" w:rsidRDefault="00DF5A95">
      <w:pPr>
        <w:rPr>
          <w:sz w:val="12"/>
        </w:rPr>
      </w:pPr>
    </w:p>
    <w:p w:rsidR="00DF5A95" w:rsidRPr="003E7C05" w:rsidRDefault="00DF5A95" w:rsidP="00987FFA">
      <w:pPr>
        <w:tabs>
          <w:tab w:val="left" w:pos="1260"/>
          <w:tab w:val="left" w:pos="1710"/>
        </w:tabs>
        <w:ind w:left="1710"/>
        <w:rPr>
          <w:b/>
          <w:sz w:val="22"/>
          <w:u w:val="single"/>
        </w:rPr>
      </w:pPr>
      <w:r w:rsidRPr="003E7C05">
        <w:rPr>
          <w:b/>
          <w:sz w:val="22"/>
          <w:u w:val="single"/>
        </w:rPr>
        <w:t>Hearing Aid Purchases-Binaural</w:t>
      </w:r>
    </w:p>
    <w:p w:rsidR="00DF5A95" w:rsidRPr="001053C6" w:rsidRDefault="00DF5A95" w:rsidP="00987FFA">
      <w:pPr>
        <w:tabs>
          <w:tab w:val="left" w:pos="1260"/>
          <w:tab w:val="left" w:pos="1710"/>
        </w:tabs>
        <w:ind w:left="1710"/>
        <w:rPr>
          <w:b/>
          <w:sz w:val="18"/>
          <w:u w:val="single"/>
        </w:rPr>
      </w:pPr>
    </w:p>
    <w:p w:rsidR="00DF5A95" w:rsidRPr="003E7C05" w:rsidRDefault="00DF5A95" w:rsidP="00881679">
      <w:pPr>
        <w:pStyle w:val="Heading5"/>
        <w:tabs>
          <w:tab w:val="left" w:pos="1710"/>
        </w:tabs>
        <w:ind w:left="1710"/>
        <w:rPr>
          <w:b/>
        </w:rPr>
      </w:pPr>
      <w:r w:rsidRPr="003E7C05">
        <w:t>Prior authorization (P.A.) is required where the A.A.C., not including shipping charges, exceeds $1,000.00.</w:t>
      </w:r>
    </w:p>
    <w:p w:rsidR="00DF5A95" w:rsidRPr="003E7C05" w:rsidRDefault="00DF5A95" w:rsidP="00A16F24">
      <w:pPr>
        <w:rPr>
          <w:sz w:val="16"/>
          <w:szCs w:val="16"/>
        </w:rPr>
      </w:pPr>
    </w:p>
    <w:p w:rsidR="00DF5A95" w:rsidRPr="003E7C05" w:rsidRDefault="00DF5A95">
      <w:pPr>
        <w:tabs>
          <w:tab w:val="left" w:pos="1710"/>
        </w:tabs>
        <w:rPr>
          <w:sz w:val="22"/>
        </w:rPr>
      </w:pPr>
      <w:proofErr w:type="gramStart"/>
      <w:r w:rsidRPr="003E7C05">
        <w:rPr>
          <w:sz w:val="22"/>
        </w:rPr>
        <w:t>V5130</w:t>
      </w:r>
      <w:r w:rsidRPr="003E7C05">
        <w:rPr>
          <w:sz w:val="22"/>
        </w:rPr>
        <w:tab/>
        <w:t>Binaural, in the ear (I.C.)</w:t>
      </w:r>
      <w:proofErr w:type="gramEnd"/>
    </w:p>
    <w:p w:rsidR="00DF5A95" w:rsidRPr="003E7C05" w:rsidRDefault="00DF5A95">
      <w:pPr>
        <w:tabs>
          <w:tab w:val="left" w:pos="1710"/>
        </w:tabs>
        <w:rPr>
          <w:sz w:val="22"/>
        </w:rPr>
      </w:pPr>
      <w:proofErr w:type="gramStart"/>
      <w:r w:rsidRPr="003E7C05">
        <w:rPr>
          <w:sz w:val="22"/>
        </w:rPr>
        <w:t>V5140</w:t>
      </w:r>
      <w:r w:rsidRPr="003E7C05">
        <w:rPr>
          <w:sz w:val="22"/>
        </w:rPr>
        <w:tab/>
        <w:t>Binaural, behind the ear (I.C.)</w:t>
      </w:r>
      <w:proofErr w:type="gramEnd"/>
    </w:p>
    <w:p w:rsidR="00DF5A95" w:rsidRPr="003E7C05" w:rsidRDefault="00DF5A95">
      <w:pPr>
        <w:tabs>
          <w:tab w:val="left" w:pos="1710"/>
        </w:tabs>
        <w:rPr>
          <w:sz w:val="22"/>
        </w:rPr>
      </w:pPr>
      <w:r w:rsidRPr="003E7C05">
        <w:rPr>
          <w:sz w:val="22"/>
        </w:rPr>
        <w:t>V5150</w:t>
      </w:r>
      <w:r w:rsidRPr="003E7C05">
        <w:rPr>
          <w:sz w:val="22"/>
        </w:rPr>
        <w:tab/>
        <w:t>Binaural, glasses (I.C.)</w:t>
      </w:r>
    </w:p>
    <w:p w:rsidR="00DF5A95" w:rsidRPr="003E7C05" w:rsidRDefault="00DF5A95" w:rsidP="006338FA">
      <w:pPr>
        <w:tabs>
          <w:tab w:val="left" w:pos="1710"/>
        </w:tabs>
        <w:rPr>
          <w:sz w:val="22"/>
        </w:rPr>
      </w:pPr>
      <w:proofErr w:type="gramStart"/>
      <w:r w:rsidRPr="003E7C05">
        <w:rPr>
          <w:sz w:val="22"/>
        </w:rPr>
        <w:t>V5249</w:t>
      </w:r>
      <w:r w:rsidRPr="003E7C05">
        <w:rPr>
          <w:sz w:val="22"/>
        </w:rPr>
        <w:tab/>
        <w:t>Hearing aid, analog, binaural, ITC (I.C.)</w:t>
      </w:r>
      <w:proofErr w:type="gramEnd"/>
    </w:p>
    <w:p w:rsidR="00DF5A95" w:rsidRPr="003E7C05" w:rsidRDefault="00DF5A95" w:rsidP="006338FA">
      <w:pPr>
        <w:tabs>
          <w:tab w:val="left" w:pos="1710"/>
        </w:tabs>
        <w:rPr>
          <w:sz w:val="22"/>
          <w:szCs w:val="22"/>
        </w:rPr>
      </w:pPr>
      <w:proofErr w:type="gramStart"/>
      <w:r w:rsidRPr="003E7C05">
        <w:rPr>
          <w:sz w:val="22"/>
        </w:rPr>
        <w:t>V5251</w:t>
      </w:r>
      <w:r w:rsidRPr="003E7C05">
        <w:rPr>
          <w:sz w:val="22"/>
        </w:rPr>
        <w:tab/>
      </w:r>
      <w:r w:rsidRPr="003E7C05">
        <w:rPr>
          <w:sz w:val="22"/>
          <w:szCs w:val="22"/>
        </w:rPr>
        <w:t xml:space="preserve">Hearing aid, digitally programmable analog, binaural, </w:t>
      </w:r>
      <w:r w:rsidRPr="003E7C05">
        <w:rPr>
          <w:sz w:val="22"/>
        </w:rPr>
        <w:t>ITC (I.C.)</w:t>
      </w:r>
      <w:proofErr w:type="gramEnd"/>
    </w:p>
    <w:p w:rsidR="00DF5A95" w:rsidRPr="003E7C05" w:rsidRDefault="00DF5A95" w:rsidP="006338FA">
      <w:pPr>
        <w:tabs>
          <w:tab w:val="left" w:pos="1710"/>
        </w:tabs>
        <w:rPr>
          <w:sz w:val="22"/>
        </w:rPr>
      </w:pPr>
      <w:proofErr w:type="gramStart"/>
      <w:r w:rsidRPr="003E7C05">
        <w:rPr>
          <w:sz w:val="22"/>
        </w:rPr>
        <w:t>V5252</w:t>
      </w:r>
      <w:r w:rsidRPr="003E7C05">
        <w:rPr>
          <w:sz w:val="22"/>
        </w:rPr>
        <w:tab/>
        <w:t>Hearing aid, digitally programmable, binaural, ITE (I.C.)</w:t>
      </w:r>
      <w:proofErr w:type="gramEnd"/>
    </w:p>
    <w:p w:rsidR="00DF5A95" w:rsidRPr="003E7C05" w:rsidRDefault="00DF5A95" w:rsidP="006338FA">
      <w:pPr>
        <w:tabs>
          <w:tab w:val="left" w:pos="1710"/>
        </w:tabs>
        <w:ind w:left="2610" w:hanging="2610"/>
        <w:rPr>
          <w:sz w:val="22"/>
        </w:rPr>
      </w:pPr>
      <w:proofErr w:type="gramStart"/>
      <w:r w:rsidRPr="003E7C05">
        <w:rPr>
          <w:sz w:val="22"/>
        </w:rPr>
        <w:t>V5253</w:t>
      </w:r>
      <w:r w:rsidRPr="003E7C05">
        <w:rPr>
          <w:sz w:val="22"/>
        </w:rPr>
        <w:tab/>
        <w:t>Hearing aid, digitally programmable, binaural, BTE (I.C.)</w:t>
      </w:r>
      <w:proofErr w:type="gramEnd"/>
    </w:p>
    <w:p w:rsidR="00DF5A95" w:rsidRPr="003E7C05" w:rsidRDefault="00DF5A95" w:rsidP="006338FA">
      <w:pPr>
        <w:tabs>
          <w:tab w:val="left" w:pos="1710"/>
        </w:tabs>
        <w:ind w:left="2070" w:hanging="2070"/>
        <w:rPr>
          <w:sz w:val="22"/>
        </w:rPr>
      </w:pPr>
      <w:proofErr w:type="gramStart"/>
      <w:r w:rsidRPr="003E7C05">
        <w:rPr>
          <w:sz w:val="22"/>
        </w:rPr>
        <w:t>V5259</w:t>
      </w:r>
      <w:r w:rsidRPr="003E7C05">
        <w:rPr>
          <w:sz w:val="22"/>
        </w:rPr>
        <w:tab/>
        <w:t>Hearing aid, digital, binaural, ITC (I.C.)</w:t>
      </w:r>
      <w:proofErr w:type="gramEnd"/>
    </w:p>
    <w:p w:rsidR="00DF5A95" w:rsidRPr="003E7C05" w:rsidRDefault="00DF5A95" w:rsidP="006338FA">
      <w:pPr>
        <w:tabs>
          <w:tab w:val="left" w:pos="1710"/>
        </w:tabs>
        <w:rPr>
          <w:sz w:val="22"/>
        </w:rPr>
      </w:pPr>
      <w:proofErr w:type="gramStart"/>
      <w:r w:rsidRPr="003E7C05">
        <w:rPr>
          <w:sz w:val="22"/>
        </w:rPr>
        <w:t>V5260</w:t>
      </w:r>
      <w:r w:rsidRPr="003E7C05">
        <w:rPr>
          <w:sz w:val="22"/>
        </w:rPr>
        <w:tab/>
        <w:t>Hearing aid, digital, binaural, ITE (I.C.)</w:t>
      </w:r>
      <w:proofErr w:type="gramEnd"/>
    </w:p>
    <w:p w:rsidR="00DF5A95" w:rsidRPr="003E7C05" w:rsidRDefault="00DF5A95" w:rsidP="006338FA">
      <w:pPr>
        <w:tabs>
          <w:tab w:val="left" w:pos="1710"/>
        </w:tabs>
        <w:rPr>
          <w:sz w:val="22"/>
        </w:rPr>
      </w:pPr>
      <w:proofErr w:type="gramStart"/>
      <w:r w:rsidRPr="003E7C05">
        <w:rPr>
          <w:sz w:val="22"/>
        </w:rPr>
        <w:t>V5261</w:t>
      </w:r>
      <w:r w:rsidRPr="003E7C05">
        <w:rPr>
          <w:sz w:val="22"/>
        </w:rPr>
        <w:tab/>
        <w:t>Hearing aid, digital, binaural, BTE (I.C.)</w:t>
      </w:r>
      <w:proofErr w:type="gramEnd"/>
    </w:p>
    <w:p w:rsidR="00DF5A95" w:rsidRPr="003E7C05" w:rsidRDefault="00DF5A95">
      <w:pPr>
        <w:rPr>
          <w:sz w:val="22"/>
        </w:rPr>
      </w:pPr>
      <w:r w:rsidRPr="003E7C05">
        <w:rPr>
          <w:sz w:val="22"/>
        </w:rPr>
        <w:br w:type="page"/>
      </w:r>
    </w:p>
    <w:tbl>
      <w:tblPr>
        <w:tblpPr w:leftFromText="180" w:rightFromText="180" w:vertAnchor="text" w:horzAnchor="margin" w:tblpY="-701"/>
        <w:tblW w:w="95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73"/>
        <w:gridCol w:w="3744"/>
        <w:gridCol w:w="1768"/>
      </w:tblGrid>
      <w:tr w:rsidR="00B8149D" w:rsidRPr="003E7C05" w:rsidTr="00B8149D">
        <w:trPr>
          <w:trHeight w:hRule="exact" w:val="822"/>
        </w:trPr>
        <w:tc>
          <w:tcPr>
            <w:tcW w:w="4073" w:type="dxa"/>
            <w:tcBorders>
              <w:bottom w:val="nil"/>
            </w:tcBorders>
          </w:tcPr>
          <w:p w:rsidR="00B8149D" w:rsidRPr="003E7C05" w:rsidRDefault="00B8149D" w:rsidP="00B8149D">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lastRenderedPageBreak/>
              <w:t>Commonwealth of Massachusetts</w:t>
            </w:r>
          </w:p>
          <w:p w:rsidR="00B8149D" w:rsidRPr="003E7C05" w:rsidRDefault="00B8149D" w:rsidP="00B8149D">
            <w:pPr>
              <w:widowControl w:val="0"/>
              <w:tabs>
                <w:tab w:val="left" w:pos="936"/>
                <w:tab w:val="left" w:pos="1314"/>
                <w:tab w:val="left" w:pos="1692"/>
                <w:tab w:val="left" w:pos="2070"/>
              </w:tabs>
              <w:jc w:val="center"/>
              <w:rPr>
                <w:rFonts w:ascii="Arial" w:hAnsi="Arial" w:cs="Arial"/>
                <w:b/>
              </w:rPr>
            </w:pPr>
            <w:r w:rsidRPr="003E7C05">
              <w:rPr>
                <w:rFonts w:ascii="Arial" w:hAnsi="Arial" w:cs="Arial"/>
                <w:b/>
              </w:rPr>
              <w:t>MassHealth</w:t>
            </w:r>
          </w:p>
          <w:p w:rsidR="00B8149D" w:rsidRPr="003E7C05" w:rsidRDefault="00B8149D" w:rsidP="00B8149D">
            <w:pPr>
              <w:widowControl w:val="0"/>
              <w:tabs>
                <w:tab w:val="left" w:pos="936"/>
                <w:tab w:val="left" w:pos="1314"/>
                <w:tab w:val="left" w:pos="1692"/>
                <w:tab w:val="left" w:pos="2070"/>
              </w:tabs>
              <w:jc w:val="center"/>
              <w:rPr>
                <w:rFonts w:ascii="Arial" w:hAnsi="Arial" w:cs="Arial"/>
                <w:b/>
              </w:rPr>
            </w:pPr>
            <w:r w:rsidRPr="003E7C05">
              <w:rPr>
                <w:rFonts w:ascii="Arial" w:hAnsi="Arial" w:cs="Arial"/>
                <w:b/>
              </w:rPr>
              <w:t>Provider Manual Series</w:t>
            </w:r>
          </w:p>
        </w:tc>
        <w:tc>
          <w:tcPr>
            <w:tcW w:w="3744" w:type="dxa"/>
          </w:tcPr>
          <w:p w:rsidR="00B8149D" w:rsidRPr="003E7C05" w:rsidRDefault="00B8149D" w:rsidP="00B8149D">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Subchapter Number and Title</w:t>
            </w:r>
          </w:p>
          <w:p w:rsidR="00B8149D" w:rsidRPr="003E7C05" w:rsidRDefault="00B8149D" w:rsidP="00B8149D">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  Service Codes and Descriptions</w:t>
            </w:r>
          </w:p>
        </w:tc>
        <w:tc>
          <w:tcPr>
            <w:tcW w:w="1768" w:type="dxa"/>
          </w:tcPr>
          <w:p w:rsidR="00B8149D" w:rsidRPr="003E7C05" w:rsidRDefault="00B8149D" w:rsidP="00B8149D">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Page</w:t>
            </w:r>
          </w:p>
          <w:p w:rsidR="00B8149D" w:rsidRPr="003E7C05" w:rsidRDefault="00B8149D" w:rsidP="00B8149D">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6-5</w:t>
            </w:r>
          </w:p>
        </w:tc>
      </w:tr>
      <w:tr w:rsidR="00B8149D" w:rsidRPr="003E7C05" w:rsidTr="00B8149D">
        <w:trPr>
          <w:trHeight w:hRule="exact" w:val="814"/>
        </w:trPr>
        <w:tc>
          <w:tcPr>
            <w:tcW w:w="4073" w:type="dxa"/>
            <w:tcBorders>
              <w:top w:val="nil"/>
              <w:bottom w:val="single" w:sz="4" w:space="0" w:color="auto"/>
            </w:tcBorders>
            <w:vAlign w:val="center"/>
          </w:tcPr>
          <w:p w:rsidR="00B8149D" w:rsidRPr="00B8149D" w:rsidRDefault="00B8149D" w:rsidP="00B8149D">
            <w:pPr>
              <w:widowControl w:val="0"/>
              <w:tabs>
                <w:tab w:val="left" w:pos="936"/>
                <w:tab w:val="left" w:pos="1314"/>
                <w:tab w:val="left" w:pos="1692"/>
                <w:tab w:val="left" w:pos="2070"/>
              </w:tabs>
              <w:jc w:val="center"/>
              <w:rPr>
                <w:rFonts w:ascii="Arial" w:hAnsi="Arial" w:cs="Arial"/>
                <w:b/>
              </w:rPr>
            </w:pPr>
            <w:r w:rsidRPr="00B8149D">
              <w:rPr>
                <w:rFonts w:ascii="Arial" w:hAnsi="Arial" w:cs="Arial"/>
                <w:b/>
              </w:rPr>
              <w:t>Audiologist Manual</w:t>
            </w:r>
          </w:p>
        </w:tc>
        <w:tc>
          <w:tcPr>
            <w:tcW w:w="3744" w:type="dxa"/>
            <w:tcBorders>
              <w:bottom w:val="single" w:sz="4" w:space="0" w:color="auto"/>
            </w:tcBorders>
          </w:tcPr>
          <w:p w:rsidR="00B8149D" w:rsidRPr="003E7C05" w:rsidRDefault="00B8149D" w:rsidP="00B8149D">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Transmittal Letter</w:t>
            </w:r>
          </w:p>
          <w:p w:rsidR="00B8149D" w:rsidRPr="003E7C05" w:rsidRDefault="00B8149D" w:rsidP="00B8149D">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AUD-</w:t>
            </w:r>
            <w:r w:rsidR="0055403D">
              <w:rPr>
                <w:rFonts w:ascii="Arial" w:hAnsi="Arial" w:cs="Arial"/>
                <w:sz w:val="22"/>
              </w:rPr>
              <w:t>19</w:t>
            </w:r>
          </w:p>
        </w:tc>
        <w:tc>
          <w:tcPr>
            <w:tcW w:w="1768" w:type="dxa"/>
            <w:tcBorders>
              <w:bottom w:val="single" w:sz="4" w:space="0" w:color="auto"/>
            </w:tcBorders>
          </w:tcPr>
          <w:p w:rsidR="00B8149D" w:rsidRPr="003E7C05" w:rsidRDefault="00B8149D" w:rsidP="00B8149D">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Date</w:t>
            </w:r>
          </w:p>
          <w:p w:rsidR="00B8149D" w:rsidRPr="003E7C05" w:rsidRDefault="00B8149D" w:rsidP="00B8149D">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01/01/</w:t>
            </w:r>
            <w:r>
              <w:rPr>
                <w:rFonts w:ascii="Arial" w:hAnsi="Arial" w:cs="Arial"/>
              </w:rPr>
              <w:t>21</w:t>
            </w:r>
          </w:p>
        </w:tc>
      </w:tr>
    </w:tbl>
    <w:p w:rsidR="00DF5A95" w:rsidRPr="003E7C05" w:rsidRDefault="00DF5A95">
      <w:pPr>
        <w:widowControl w:val="0"/>
        <w:tabs>
          <w:tab w:val="left" w:pos="518"/>
          <w:tab w:val="left" w:pos="936"/>
          <w:tab w:val="left" w:pos="1314"/>
          <w:tab w:val="left" w:pos="1692"/>
          <w:tab w:val="left" w:pos="2070"/>
        </w:tabs>
        <w:rPr>
          <w:szCs w:val="18"/>
        </w:rPr>
      </w:pPr>
    </w:p>
    <w:p w:rsidR="00DF5A95" w:rsidRPr="003E7C05" w:rsidRDefault="00DF5A95">
      <w:pPr>
        <w:widowControl w:val="0"/>
        <w:tabs>
          <w:tab w:val="left" w:pos="518"/>
          <w:tab w:val="left" w:pos="936"/>
          <w:tab w:val="left" w:pos="1314"/>
          <w:tab w:val="left" w:pos="1692"/>
          <w:tab w:val="left" w:pos="2070"/>
        </w:tabs>
        <w:ind w:left="518" w:hanging="518"/>
        <w:rPr>
          <w:sz w:val="22"/>
        </w:rPr>
      </w:pPr>
      <w:r w:rsidRPr="003E7C05">
        <w:rPr>
          <w:sz w:val="22"/>
        </w:rPr>
        <w:t>602</w:t>
      </w:r>
      <w:r w:rsidRPr="003E7C05">
        <w:rPr>
          <w:sz w:val="22"/>
        </w:rPr>
        <w:tab/>
      </w:r>
      <w:r w:rsidRPr="003E7C05">
        <w:rPr>
          <w:sz w:val="22"/>
          <w:u w:val="single"/>
        </w:rPr>
        <w:t>Service Codes and Descriptions</w:t>
      </w:r>
      <w:r w:rsidRPr="003E7C05">
        <w:rPr>
          <w:sz w:val="22"/>
        </w:rPr>
        <w:t xml:space="preserve"> (cont.)</w:t>
      </w:r>
    </w:p>
    <w:p w:rsidR="00DF5A95" w:rsidRPr="003E7C05" w:rsidRDefault="00DF5A95">
      <w:pPr>
        <w:widowControl w:val="0"/>
        <w:tabs>
          <w:tab w:val="left" w:pos="518"/>
          <w:tab w:val="left" w:pos="936"/>
          <w:tab w:val="left" w:pos="1314"/>
          <w:tab w:val="left" w:pos="1692"/>
          <w:tab w:val="left" w:pos="2070"/>
        </w:tabs>
        <w:rPr>
          <w:sz w:val="18"/>
        </w:rPr>
      </w:pPr>
    </w:p>
    <w:p w:rsidR="00DF5A95" w:rsidRPr="003E7C05" w:rsidRDefault="00DF5A95">
      <w:pPr>
        <w:widowControl w:val="0"/>
        <w:tabs>
          <w:tab w:val="left" w:pos="518"/>
          <w:tab w:val="left" w:pos="936"/>
          <w:tab w:val="left" w:pos="1314"/>
          <w:tab w:val="left" w:pos="1692"/>
          <w:tab w:val="left" w:pos="2070"/>
        </w:tabs>
        <w:rPr>
          <w:sz w:val="22"/>
        </w:rPr>
      </w:pPr>
      <w:r w:rsidRPr="003E7C05">
        <w:rPr>
          <w:sz w:val="22"/>
        </w:rPr>
        <w:t>Service</w:t>
      </w:r>
    </w:p>
    <w:p w:rsidR="00DF5A95" w:rsidRPr="003E7C05" w:rsidRDefault="00DF5A95">
      <w:pPr>
        <w:widowControl w:val="0"/>
        <w:tabs>
          <w:tab w:val="left" w:pos="518"/>
          <w:tab w:val="left" w:pos="936"/>
          <w:tab w:val="left" w:pos="1314"/>
          <w:tab w:val="left" w:pos="1692"/>
          <w:tab w:val="left" w:pos="2070"/>
        </w:tabs>
        <w:ind w:left="936" w:hanging="936"/>
        <w:rPr>
          <w:sz w:val="22"/>
        </w:rPr>
      </w:pPr>
      <w:r w:rsidRPr="003E7C05">
        <w:rPr>
          <w:sz w:val="22"/>
          <w:u w:val="single"/>
        </w:rPr>
        <w:t>Code-Modifier</w:t>
      </w:r>
      <w:r w:rsidRPr="003E7C05">
        <w:rPr>
          <w:sz w:val="22"/>
        </w:rPr>
        <w:tab/>
      </w:r>
      <w:r w:rsidRPr="003E7C05">
        <w:rPr>
          <w:sz w:val="22"/>
          <w:u w:val="single"/>
        </w:rPr>
        <w:t>Service Description</w:t>
      </w:r>
    </w:p>
    <w:p w:rsidR="00DF5A95" w:rsidRPr="003E7C05" w:rsidRDefault="00DF5A95">
      <w:pPr>
        <w:widowControl w:val="0"/>
        <w:tabs>
          <w:tab w:val="left" w:pos="518"/>
          <w:tab w:val="left" w:pos="936"/>
          <w:tab w:val="left" w:pos="1314"/>
          <w:tab w:val="left" w:pos="1692"/>
          <w:tab w:val="left" w:pos="2070"/>
        </w:tabs>
        <w:rPr>
          <w:sz w:val="18"/>
        </w:rPr>
      </w:pPr>
    </w:p>
    <w:p w:rsidR="00DF5A95" w:rsidRPr="003E7C05" w:rsidRDefault="00DF5A95" w:rsidP="00556D6B">
      <w:pPr>
        <w:tabs>
          <w:tab w:val="left" w:pos="1260"/>
          <w:tab w:val="left" w:pos="1710"/>
        </w:tabs>
        <w:ind w:left="1710"/>
        <w:rPr>
          <w:b/>
          <w:sz w:val="22"/>
          <w:u w:val="single"/>
        </w:rPr>
      </w:pPr>
      <w:r w:rsidRPr="003E7C05">
        <w:rPr>
          <w:b/>
          <w:sz w:val="22"/>
          <w:u w:val="single"/>
        </w:rPr>
        <w:t>Hearing Aid Purchases-CROS and BICROS</w:t>
      </w:r>
    </w:p>
    <w:p w:rsidR="00DF5A95" w:rsidRPr="001053C6" w:rsidRDefault="00DF5A95" w:rsidP="00556D6B">
      <w:pPr>
        <w:rPr>
          <w:sz w:val="18"/>
        </w:rPr>
      </w:pPr>
    </w:p>
    <w:p w:rsidR="00DF5A95" w:rsidRPr="003E7C05" w:rsidRDefault="00DF5A95" w:rsidP="00556D6B">
      <w:pPr>
        <w:pStyle w:val="Heading5"/>
        <w:tabs>
          <w:tab w:val="left" w:pos="1710"/>
        </w:tabs>
        <w:ind w:left="1710"/>
        <w:rPr>
          <w:b/>
          <w:szCs w:val="22"/>
        </w:rPr>
      </w:pPr>
      <w:r w:rsidRPr="003E7C05">
        <w:rPr>
          <w:szCs w:val="22"/>
        </w:rPr>
        <w:t>Prior authorization (P.A.) is required where the A.A.C., not including shipping charges, exceeds $1,000.00.</w:t>
      </w:r>
    </w:p>
    <w:p w:rsidR="00DF5A95" w:rsidRPr="001053C6" w:rsidRDefault="00DF5A95" w:rsidP="00556D6B">
      <w:pPr>
        <w:tabs>
          <w:tab w:val="left" w:pos="900"/>
        </w:tabs>
        <w:rPr>
          <w:sz w:val="18"/>
          <w:szCs w:val="22"/>
        </w:rPr>
      </w:pPr>
    </w:p>
    <w:p w:rsidR="00DF5A95" w:rsidRPr="003E7C05" w:rsidRDefault="00DF5A95" w:rsidP="00556D6B">
      <w:pPr>
        <w:tabs>
          <w:tab w:val="left" w:pos="1710"/>
        </w:tabs>
        <w:rPr>
          <w:sz w:val="22"/>
          <w:szCs w:val="22"/>
        </w:rPr>
      </w:pPr>
      <w:proofErr w:type="gramStart"/>
      <w:r w:rsidRPr="003E7C05">
        <w:rPr>
          <w:sz w:val="22"/>
          <w:szCs w:val="22"/>
        </w:rPr>
        <w:t>V5171</w:t>
      </w:r>
      <w:r w:rsidRPr="003E7C05">
        <w:rPr>
          <w:sz w:val="22"/>
          <w:szCs w:val="22"/>
        </w:rPr>
        <w:tab/>
        <w:t>Hearing aid, contralateral routing device, monaural, in the ear (ITE) (I.C.)</w:t>
      </w:r>
      <w:proofErr w:type="gramEnd"/>
    </w:p>
    <w:p w:rsidR="00DF5A95" w:rsidRPr="003E7C05" w:rsidRDefault="00DF5A95" w:rsidP="00556D6B">
      <w:pPr>
        <w:tabs>
          <w:tab w:val="left" w:pos="1710"/>
        </w:tabs>
        <w:rPr>
          <w:sz w:val="22"/>
          <w:szCs w:val="22"/>
        </w:rPr>
      </w:pPr>
      <w:proofErr w:type="gramStart"/>
      <w:r w:rsidRPr="003E7C05">
        <w:rPr>
          <w:sz w:val="22"/>
          <w:szCs w:val="22"/>
        </w:rPr>
        <w:t>V5172</w:t>
      </w:r>
      <w:r w:rsidRPr="003E7C05">
        <w:rPr>
          <w:sz w:val="22"/>
          <w:szCs w:val="22"/>
        </w:rPr>
        <w:tab/>
        <w:t>Hearing aid, contralateral routing device, monaural, in the canal (ITC) (I.C.)</w:t>
      </w:r>
      <w:proofErr w:type="gramEnd"/>
    </w:p>
    <w:p w:rsidR="00DF5A95" w:rsidRPr="003E7C05" w:rsidRDefault="00DF5A95" w:rsidP="00556D6B">
      <w:pPr>
        <w:tabs>
          <w:tab w:val="left" w:pos="1710"/>
        </w:tabs>
        <w:rPr>
          <w:sz w:val="22"/>
          <w:szCs w:val="22"/>
        </w:rPr>
      </w:pPr>
      <w:proofErr w:type="gramStart"/>
      <w:r w:rsidRPr="003E7C05">
        <w:rPr>
          <w:sz w:val="22"/>
          <w:szCs w:val="22"/>
        </w:rPr>
        <w:t>V5181</w:t>
      </w:r>
      <w:r w:rsidRPr="003E7C05">
        <w:rPr>
          <w:sz w:val="22"/>
          <w:szCs w:val="22"/>
        </w:rPr>
        <w:tab/>
        <w:t>Hearing aid, contralateral routing device, monaural, behind the ear (BTE) (I.C.)</w:t>
      </w:r>
      <w:proofErr w:type="gramEnd"/>
    </w:p>
    <w:p w:rsidR="00DF5A95" w:rsidRPr="003E7C05" w:rsidRDefault="00DF5A95" w:rsidP="00556D6B">
      <w:pPr>
        <w:tabs>
          <w:tab w:val="left" w:pos="1710"/>
        </w:tabs>
        <w:rPr>
          <w:sz w:val="22"/>
          <w:szCs w:val="22"/>
        </w:rPr>
      </w:pPr>
      <w:r w:rsidRPr="003E7C05">
        <w:rPr>
          <w:sz w:val="22"/>
          <w:szCs w:val="22"/>
        </w:rPr>
        <w:t>V5190</w:t>
      </w:r>
      <w:r w:rsidRPr="003E7C05">
        <w:rPr>
          <w:sz w:val="22"/>
          <w:szCs w:val="22"/>
        </w:rPr>
        <w:tab/>
        <w:t xml:space="preserve">Hearing aid, contralateral </w:t>
      </w:r>
      <w:proofErr w:type="gramStart"/>
      <w:r w:rsidRPr="003E7C05">
        <w:rPr>
          <w:sz w:val="22"/>
          <w:szCs w:val="22"/>
        </w:rPr>
        <w:t>routing ,</w:t>
      </w:r>
      <w:proofErr w:type="gramEnd"/>
      <w:r w:rsidRPr="003E7C05">
        <w:rPr>
          <w:sz w:val="22"/>
          <w:szCs w:val="22"/>
        </w:rPr>
        <w:t xml:space="preserve"> monaural, glasses (I.C.)</w:t>
      </w:r>
    </w:p>
    <w:p w:rsidR="00DF5A95" w:rsidRPr="003E7C05" w:rsidRDefault="00DF5A95" w:rsidP="00556D6B">
      <w:pPr>
        <w:tabs>
          <w:tab w:val="left" w:pos="1710"/>
        </w:tabs>
        <w:rPr>
          <w:sz w:val="22"/>
          <w:szCs w:val="22"/>
        </w:rPr>
      </w:pPr>
      <w:proofErr w:type="gramStart"/>
      <w:r w:rsidRPr="003E7C05">
        <w:rPr>
          <w:sz w:val="22"/>
          <w:szCs w:val="22"/>
        </w:rPr>
        <w:t>V5211</w:t>
      </w:r>
      <w:r w:rsidRPr="003E7C05">
        <w:rPr>
          <w:sz w:val="22"/>
          <w:szCs w:val="22"/>
        </w:rPr>
        <w:tab/>
        <w:t>Hearing aid, contralateral routing device, binaural, ITE/ITE (I.C.)</w:t>
      </w:r>
      <w:proofErr w:type="gramEnd"/>
    </w:p>
    <w:p w:rsidR="00DF5A95" w:rsidRPr="003E7C05" w:rsidRDefault="00DF5A95" w:rsidP="00556D6B">
      <w:pPr>
        <w:tabs>
          <w:tab w:val="left" w:pos="1710"/>
        </w:tabs>
        <w:rPr>
          <w:sz w:val="22"/>
        </w:rPr>
      </w:pPr>
      <w:proofErr w:type="gramStart"/>
      <w:r w:rsidRPr="003E7C05">
        <w:rPr>
          <w:sz w:val="22"/>
          <w:szCs w:val="22"/>
        </w:rPr>
        <w:t>V5212</w:t>
      </w:r>
      <w:r w:rsidRPr="003E7C05">
        <w:rPr>
          <w:sz w:val="22"/>
          <w:szCs w:val="22"/>
        </w:rPr>
        <w:tab/>
        <w:t>Hearing</w:t>
      </w:r>
      <w:r w:rsidRPr="003E7C05">
        <w:rPr>
          <w:sz w:val="22"/>
        </w:rPr>
        <w:t xml:space="preserve"> aid, contralateral routing device, binaural, ITE/ITC (I.C.)</w:t>
      </w:r>
      <w:proofErr w:type="gramEnd"/>
    </w:p>
    <w:p w:rsidR="00DF5A95" w:rsidRPr="003E7C05" w:rsidRDefault="00DF5A95" w:rsidP="00556D6B">
      <w:pPr>
        <w:tabs>
          <w:tab w:val="left" w:pos="1710"/>
        </w:tabs>
        <w:rPr>
          <w:sz w:val="22"/>
        </w:rPr>
      </w:pPr>
      <w:proofErr w:type="gramStart"/>
      <w:r w:rsidRPr="003E7C05">
        <w:rPr>
          <w:sz w:val="22"/>
        </w:rPr>
        <w:t>V5213</w:t>
      </w:r>
      <w:r w:rsidRPr="003E7C05">
        <w:rPr>
          <w:sz w:val="22"/>
        </w:rPr>
        <w:tab/>
        <w:t>Hearing aid, contralateral routing device, binaural, ITE/BTE (I.C.)</w:t>
      </w:r>
      <w:proofErr w:type="gramEnd"/>
    </w:p>
    <w:p w:rsidR="00DF5A95" w:rsidRPr="003E7C05" w:rsidRDefault="00DF5A95" w:rsidP="002F0AED">
      <w:pPr>
        <w:tabs>
          <w:tab w:val="left" w:pos="1710"/>
        </w:tabs>
        <w:rPr>
          <w:sz w:val="22"/>
        </w:rPr>
      </w:pPr>
      <w:proofErr w:type="gramStart"/>
      <w:r w:rsidRPr="003E7C05">
        <w:rPr>
          <w:sz w:val="22"/>
        </w:rPr>
        <w:t>V5214</w:t>
      </w:r>
      <w:r w:rsidRPr="003E7C05">
        <w:rPr>
          <w:sz w:val="22"/>
        </w:rPr>
        <w:tab/>
        <w:t>Hearing aid, contralateral routing device, binaural, ITC/ITC (I.C.)</w:t>
      </w:r>
      <w:proofErr w:type="gramEnd"/>
    </w:p>
    <w:p w:rsidR="00DF5A95" w:rsidRPr="003E7C05" w:rsidRDefault="00DF5A95" w:rsidP="002F0AED">
      <w:pPr>
        <w:tabs>
          <w:tab w:val="left" w:pos="1710"/>
        </w:tabs>
        <w:rPr>
          <w:sz w:val="22"/>
        </w:rPr>
      </w:pPr>
      <w:proofErr w:type="gramStart"/>
      <w:r w:rsidRPr="003E7C05">
        <w:rPr>
          <w:sz w:val="22"/>
        </w:rPr>
        <w:t>V5215</w:t>
      </w:r>
      <w:r w:rsidRPr="003E7C05">
        <w:rPr>
          <w:sz w:val="22"/>
        </w:rPr>
        <w:tab/>
        <w:t>Hearing aid, contralateral routing device, binaural, ITC/BTE (I.C.)</w:t>
      </w:r>
      <w:proofErr w:type="gramEnd"/>
    </w:p>
    <w:p w:rsidR="00DF5A95" w:rsidRPr="003E7C05" w:rsidRDefault="00DF5A95" w:rsidP="002F0AED">
      <w:pPr>
        <w:tabs>
          <w:tab w:val="left" w:pos="1710"/>
        </w:tabs>
        <w:rPr>
          <w:sz w:val="22"/>
        </w:rPr>
      </w:pPr>
      <w:proofErr w:type="gramStart"/>
      <w:r w:rsidRPr="003E7C05">
        <w:rPr>
          <w:sz w:val="22"/>
        </w:rPr>
        <w:t>V5221</w:t>
      </w:r>
      <w:r w:rsidRPr="003E7C05">
        <w:rPr>
          <w:sz w:val="22"/>
        </w:rPr>
        <w:tab/>
        <w:t>Hearing aid, contralateral routing device, binaural, BTE/BTE (I.C.)</w:t>
      </w:r>
      <w:proofErr w:type="gramEnd"/>
    </w:p>
    <w:p w:rsidR="00DF5A95" w:rsidRPr="003E7C05" w:rsidRDefault="00DF5A95" w:rsidP="00F04878">
      <w:pPr>
        <w:tabs>
          <w:tab w:val="left" w:pos="1710"/>
        </w:tabs>
        <w:rPr>
          <w:sz w:val="22"/>
        </w:rPr>
      </w:pPr>
      <w:r w:rsidRPr="003E7C05">
        <w:rPr>
          <w:sz w:val="22"/>
        </w:rPr>
        <w:t>V5230</w:t>
      </w:r>
      <w:r w:rsidRPr="003E7C05">
        <w:rPr>
          <w:sz w:val="22"/>
        </w:rPr>
        <w:tab/>
        <w:t>Hearing aid, contralateral routing, binaural, glasses (I.C.)</w:t>
      </w:r>
    </w:p>
    <w:p w:rsidR="00DF5A95" w:rsidRPr="003E7C05" w:rsidRDefault="00DF5A95" w:rsidP="00F04878">
      <w:pPr>
        <w:tabs>
          <w:tab w:val="left" w:pos="1710"/>
        </w:tabs>
        <w:rPr>
          <w:sz w:val="22"/>
        </w:rPr>
      </w:pPr>
      <w:proofErr w:type="gramStart"/>
      <w:r w:rsidRPr="003E7C05">
        <w:rPr>
          <w:sz w:val="22"/>
        </w:rPr>
        <w:t>V5215</w:t>
      </w:r>
      <w:r w:rsidRPr="003E7C05">
        <w:rPr>
          <w:sz w:val="22"/>
        </w:rPr>
        <w:tab/>
        <w:t>Hearing aid, contralateral routing device, binaural, ITC/BTE (I.C.)</w:t>
      </w:r>
      <w:proofErr w:type="gramEnd"/>
    </w:p>
    <w:p w:rsidR="00DF5A95" w:rsidRPr="003E7C05" w:rsidRDefault="00DF5A95" w:rsidP="00F04878">
      <w:pPr>
        <w:tabs>
          <w:tab w:val="left" w:pos="1710"/>
        </w:tabs>
        <w:rPr>
          <w:sz w:val="22"/>
        </w:rPr>
      </w:pPr>
      <w:proofErr w:type="gramStart"/>
      <w:r w:rsidRPr="003E7C05">
        <w:rPr>
          <w:sz w:val="22"/>
        </w:rPr>
        <w:t>V5221</w:t>
      </w:r>
      <w:r w:rsidRPr="003E7C05">
        <w:rPr>
          <w:sz w:val="22"/>
        </w:rPr>
        <w:tab/>
        <w:t>Hearing aid, contralateral routing device, binaural, BTE/BTE (I.C.)</w:t>
      </w:r>
      <w:proofErr w:type="gramEnd"/>
    </w:p>
    <w:p w:rsidR="00DF5A95" w:rsidRPr="003E7C05" w:rsidRDefault="00DF5A95" w:rsidP="005D445A">
      <w:pPr>
        <w:tabs>
          <w:tab w:val="left" w:pos="1710"/>
        </w:tabs>
        <w:rPr>
          <w:b/>
          <w:sz w:val="22"/>
          <w:u w:val="single"/>
        </w:rPr>
      </w:pPr>
      <w:r w:rsidRPr="003E7C05">
        <w:rPr>
          <w:sz w:val="22"/>
        </w:rPr>
        <w:t>V5230</w:t>
      </w:r>
      <w:r w:rsidRPr="003E7C05">
        <w:rPr>
          <w:sz w:val="22"/>
        </w:rPr>
        <w:tab/>
        <w:t>Hearing aid, contralateral routing, binaural, glasses (I.C.)</w:t>
      </w:r>
    </w:p>
    <w:p w:rsidR="00DF5A95" w:rsidRPr="003E7C05" w:rsidRDefault="00DF5A95" w:rsidP="00987FFA">
      <w:pPr>
        <w:tabs>
          <w:tab w:val="left" w:pos="1260"/>
          <w:tab w:val="left" w:pos="1710"/>
        </w:tabs>
        <w:ind w:left="1710"/>
        <w:rPr>
          <w:b/>
          <w:sz w:val="22"/>
          <w:u w:val="single"/>
        </w:rPr>
      </w:pPr>
    </w:p>
    <w:p w:rsidR="00DF5A95" w:rsidRPr="003E7C05" w:rsidRDefault="00DF5A95" w:rsidP="00987FFA">
      <w:pPr>
        <w:tabs>
          <w:tab w:val="left" w:pos="1260"/>
          <w:tab w:val="left" w:pos="1710"/>
        </w:tabs>
        <w:ind w:left="1710"/>
        <w:rPr>
          <w:b/>
          <w:sz w:val="22"/>
          <w:u w:val="single"/>
        </w:rPr>
      </w:pPr>
      <w:r w:rsidRPr="003E7C05">
        <w:rPr>
          <w:b/>
          <w:sz w:val="22"/>
          <w:u w:val="single"/>
        </w:rPr>
        <w:t>Hearing Aid Purchases-Other</w:t>
      </w:r>
    </w:p>
    <w:p w:rsidR="00DF5A95" w:rsidRPr="003E7C05" w:rsidRDefault="00DF5A95" w:rsidP="00DB3332">
      <w:pPr>
        <w:rPr>
          <w:sz w:val="18"/>
          <w:szCs w:val="18"/>
        </w:rPr>
      </w:pPr>
    </w:p>
    <w:p w:rsidR="00DF5A95" w:rsidRPr="003E7C05" w:rsidRDefault="00DF5A95" w:rsidP="00AD1BD1">
      <w:pPr>
        <w:ind w:left="1710"/>
        <w:rPr>
          <w:sz w:val="22"/>
          <w:szCs w:val="22"/>
        </w:rPr>
      </w:pPr>
      <w:r w:rsidRPr="003E7C05">
        <w:rPr>
          <w:sz w:val="22"/>
          <w:szCs w:val="22"/>
        </w:rPr>
        <w:t>Except where otherwise indicated, prior authorization (P.A.) is required where the A.A.C., not including shipping charges, exceeds $1,000.00.</w:t>
      </w:r>
    </w:p>
    <w:p w:rsidR="00DF5A95" w:rsidRPr="003E7C05" w:rsidRDefault="00DF5A95">
      <w:pPr>
        <w:tabs>
          <w:tab w:val="left" w:pos="900"/>
        </w:tabs>
        <w:rPr>
          <w:sz w:val="18"/>
        </w:rPr>
      </w:pPr>
    </w:p>
    <w:p w:rsidR="00DF5A95" w:rsidRPr="003E7C05" w:rsidRDefault="00DF5A95">
      <w:pPr>
        <w:tabs>
          <w:tab w:val="left" w:pos="1710"/>
        </w:tabs>
        <w:rPr>
          <w:sz w:val="22"/>
        </w:rPr>
      </w:pPr>
      <w:proofErr w:type="gramStart"/>
      <w:r w:rsidRPr="003E7C05">
        <w:rPr>
          <w:sz w:val="22"/>
        </w:rPr>
        <w:t>V5070</w:t>
      </w:r>
      <w:r w:rsidRPr="003E7C05">
        <w:rPr>
          <w:sz w:val="22"/>
        </w:rPr>
        <w:tab/>
        <w:t>Glasses, air conduction (I.C.)</w:t>
      </w:r>
      <w:proofErr w:type="gramEnd"/>
    </w:p>
    <w:p w:rsidR="00DF5A95" w:rsidRPr="003E7C05" w:rsidRDefault="00DF5A95">
      <w:pPr>
        <w:tabs>
          <w:tab w:val="left" w:pos="1710"/>
        </w:tabs>
        <w:rPr>
          <w:sz w:val="22"/>
        </w:rPr>
      </w:pPr>
      <w:proofErr w:type="gramStart"/>
      <w:r w:rsidRPr="003E7C05">
        <w:rPr>
          <w:sz w:val="22"/>
        </w:rPr>
        <w:t>V5080</w:t>
      </w:r>
      <w:r w:rsidRPr="003E7C05">
        <w:rPr>
          <w:sz w:val="22"/>
        </w:rPr>
        <w:tab/>
        <w:t>Glasses, bone conduction (I.C.)</w:t>
      </w:r>
      <w:proofErr w:type="gramEnd"/>
    </w:p>
    <w:p w:rsidR="00DF5A95" w:rsidRPr="003E7C05" w:rsidRDefault="00DF5A95">
      <w:pPr>
        <w:tabs>
          <w:tab w:val="left" w:pos="1710"/>
        </w:tabs>
        <w:rPr>
          <w:sz w:val="22"/>
        </w:rPr>
      </w:pPr>
      <w:r w:rsidRPr="003E7C05">
        <w:rPr>
          <w:sz w:val="22"/>
        </w:rPr>
        <w:t>V5100</w:t>
      </w:r>
      <w:r w:rsidRPr="003E7C05">
        <w:rPr>
          <w:sz w:val="22"/>
        </w:rPr>
        <w:tab/>
        <w:t xml:space="preserve">Hearing aid, bilateral, </w:t>
      </w:r>
      <w:proofErr w:type="gramStart"/>
      <w:r w:rsidRPr="003E7C05">
        <w:rPr>
          <w:sz w:val="22"/>
        </w:rPr>
        <w:t>body worn</w:t>
      </w:r>
      <w:proofErr w:type="gramEnd"/>
      <w:r w:rsidRPr="003E7C05">
        <w:rPr>
          <w:sz w:val="22"/>
        </w:rPr>
        <w:t xml:space="preserve"> (I.C.)</w:t>
      </w:r>
    </w:p>
    <w:p w:rsidR="00DF5A95" w:rsidRPr="003E7C05" w:rsidRDefault="00DF5A95">
      <w:pPr>
        <w:tabs>
          <w:tab w:val="left" w:pos="1710"/>
        </w:tabs>
        <w:ind w:left="2070" w:hanging="2070"/>
        <w:rPr>
          <w:sz w:val="22"/>
        </w:rPr>
      </w:pPr>
      <w:r w:rsidRPr="003E7C05">
        <w:rPr>
          <w:sz w:val="22"/>
        </w:rPr>
        <w:t>V5274</w:t>
      </w:r>
      <w:r w:rsidRPr="003E7C05">
        <w:rPr>
          <w:sz w:val="22"/>
        </w:rPr>
        <w:tab/>
        <w:t xml:space="preserve">Assistive listening device, not otherwise specified (I.C.) </w:t>
      </w:r>
      <w:r w:rsidRPr="003E7C05">
        <w:rPr>
          <w:sz w:val="21"/>
          <w:szCs w:val="21"/>
        </w:rPr>
        <w:t>(P.A. if A.A.C., not including shipping charges, exceeds $500.00)</w:t>
      </w:r>
      <w:r w:rsidRPr="003E7C05">
        <w:rPr>
          <w:sz w:val="22"/>
        </w:rPr>
        <w:t xml:space="preserve"> (Use this code only for pocket talkers or similar single-unit amplifiers.)</w:t>
      </w:r>
    </w:p>
    <w:p w:rsidR="00DF5A95" w:rsidRPr="003E7C05" w:rsidRDefault="00DF5A95" w:rsidP="003E2BE0">
      <w:pPr>
        <w:tabs>
          <w:tab w:val="left" w:pos="1710"/>
        </w:tabs>
        <w:rPr>
          <w:sz w:val="22"/>
        </w:rPr>
      </w:pPr>
      <w:r w:rsidRPr="003E7C05">
        <w:rPr>
          <w:sz w:val="22"/>
        </w:rPr>
        <w:t>V5298</w:t>
      </w:r>
      <w:r w:rsidRPr="003E7C05">
        <w:rPr>
          <w:sz w:val="22"/>
        </w:rPr>
        <w:tab/>
        <w:t xml:space="preserve">Hearing aid, not otherwise classified (P.A. always required) (I.C.) </w:t>
      </w:r>
    </w:p>
    <w:p w:rsidR="00DF5A95" w:rsidRPr="003E7C05" w:rsidRDefault="00DF5A95" w:rsidP="003E2BE0">
      <w:pPr>
        <w:tabs>
          <w:tab w:val="left" w:pos="1710"/>
        </w:tabs>
        <w:rPr>
          <w:sz w:val="22"/>
        </w:rPr>
      </w:pPr>
    </w:p>
    <w:p w:rsidR="00DF5A95" w:rsidRPr="003E7C05" w:rsidRDefault="00DF5A95" w:rsidP="003E2BE0">
      <w:pPr>
        <w:tabs>
          <w:tab w:val="left" w:pos="1710"/>
        </w:tabs>
        <w:rPr>
          <w:b/>
          <w:sz w:val="22"/>
          <w:u w:val="single"/>
        </w:rPr>
      </w:pPr>
      <w:r w:rsidRPr="003E7C05">
        <w:rPr>
          <w:b/>
          <w:sz w:val="22"/>
        </w:rPr>
        <w:tab/>
      </w:r>
      <w:r w:rsidRPr="003E7C05">
        <w:rPr>
          <w:b/>
          <w:sz w:val="22"/>
          <w:u w:val="single"/>
        </w:rPr>
        <w:t>Hearing Aid Repairs, Accessories and Related Services</w:t>
      </w:r>
    </w:p>
    <w:p w:rsidR="00DF5A95" w:rsidRPr="003E7C05" w:rsidRDefault="00DF5A95" w:rsidP="006338FA">
      <w:pPr>
        <w:tabs>
          <w:tab w:val="left" w:pos="900"/>
        </w:tabs>
        <w:rPr>
          <w:sz w:val="18"/>
        </w:rPr>
      </w:pPr>
    </w:p>
    <w:p w:rsidR="00DF5A95" w:rsidRPr="003E7C05" w:rsidRDefault="00DF5A95" w:rsidP="006338FA">
      <w:pPr>
        <w:tabs>
          <w:tab w:val="left" w:pos="1710"/>
        </w:tabs>
        <w:rPr>
          <w:sz w:val="22"/>
        </w:rPr>
      </w:pPr>
      <w:proofErr w:type="gramStart"/>
      <w:r w:rsidRPr="003E7C05">
        <w:rPr>
          <w:sz w:val="22"/>
        </w:rPr>
        <w:t>V5014</w:t>
      </w:r>
      <w:r w:rsidRPr="003E7C05">
        <w:rPr>
          <w:sz w:val="22"/>
        </w:rPr>
        <w:tab/>
        <w:t>Repair/modification of a hearing aid (I.C.)</w:t>
      </w:r>
      <w:proofErr w:type="gramEnd"/>
    </w:p>
    <w:p w:rsidR="00DF5A95" w:rsidRPr="003E7C05" w:rsidRDefault="00DF5A95" w:rsidP="006338FA">
      <w:pPr>
        <w:tabs>
          <w:tab w:val="left" w:pos="1710"/>
        </w:tabs>
        <w:ind w:left="2070" w:hanging="2070"/>
        <w:rPr>
          <w:sz w:val="24"/>
          <w:szCs w:val="24"/>
        </w:rPr>
      </w:pPr>
      <w:r w:rsidRPr="003E7C05">
        <w:rPr>
          <w:sz w:val="22"/>
        </w:rPr>
        <w:t>V5020</w:t>
      </w:r>
      <w:r w:rsidRPr="003E7C05">
        <w:rPr>
          <w:sz w:val="22"/>
        </w:rPr>
        <w:tab/>
      </w:r>
      <w:r w:rsidRPr="003E7C05">
        <w:rPr>
          <w:sz w:val="24"/>
          <w:szCs w:val="24"/>
        </w:rPr>
        <w:t>Conformity evaluation (use for real-ear measures)</w:t>
      </w:r>
    </w:p>
    <w:p w:rsidR="00DF5A95" w:rsidRPr="003E7C05" w:rsidRDefault="00DF5A95" w:rsidP="003E2BE0">
      <w:pPr>
        <w:tabs>
          <w:tab w:val="left" w:pos="1710"/>
        </w:tabs>
        <w:ind w:left="2070" w:hanging="2070"/>
        <w:rPr>
          <w:sz w:val="22"/>
        </w:rPr>
      </w:pPr>
      <w:r w:rsidRPr="003E7C05">
        <w:rPr>
          <w:sz w:val="22"/>
        </w:rPr>
        <w:t>V5264</w:t>
      </w:r>
      <w:r w:rsidRPr="003E7C05">
        <w:rPr>
          <w:sz w:val="22"/>
        </w:rPr>
        <w:tab/>
        <w:t>Ear mold/insert, not disposable, any type (I.C.)</w:t>
      </w:r>
    </w:p>
    <w:p w:rsidR="00DF5A95" w:rsidRPr="003E7C05" w:rsidRDefault="00DF5A95" w:rsidP="003E2BE0">
      <w:pPr>
        <w:tabs>
          <w:tab w:val="left" w:pos="1710"/>
        </w:tabs>
        <w:ind w:left="2070" w:hanging="2070"/>
        <w:rPr>
          <w:sz w:val="22"/>
        </w:rPr>
      </w:pPr>
    </w:p>
    <w:p w:rsidR="00DF5A95" w:rsidRPr="003E7C05" w:rsidRDefault="00DF5A95" w:rsidP="003E2BE0">
      <w:pPr>
        <w:tabs>
          <w:tab w:val="left" w:pos="1710"/>
        </w:tabs>
        <w:ind w:left="2070" w:hanging="360"/>
        <w:rPr>
          <w:b/>
          <w:sz w:val="22"/>
          <w:u w:val="single"/>
        </w:rPr>
      </w:pPr>
      <w:r w:rsidRPr="003E7C05">
        <w:rPr>
          <w:b/>
          <w:sz w:val="22"/>
          <w:u w:val="single"/>
        </w:rPr>
        <w:t>Hearing Aid Repairs, Accessories and Related Services</w:t>
      </w:r>
    </w:p>
    <w:p w:rsidR="00DF5A95" w:rsidRPr="003E7C05" w:rsidRDefault="00DF5A95" w:rsidP="007C25F6">
      <w:pPr>
        <w:tabs>
          <w:tab w:val="left" w:pos="900"/>
        </w:tabs>
        <w:rPr>
          <w:sz w:val="18"/>
        </w:rPr>
      </w:pPr>
    </w:p>
    <w:p w:rsidR="00DF5A95" w:rsidRPr="003E7C05" w:rsidRDefault="00DF5A95" w:rsidP="007C25F6">
      <w:pPr>
        <w:tabs>
          <w:tab w:val="left" w:pos="1710"/>
        </w:tabs>
        <w:rPr>
          <w:sz w:val="22"/>
        </w:rPr>
      </w:pPr>
      <w:r w:rsidRPr="003E7C05">
        <w:rPr>
          <w:sz w:val="22"/>
        </w:rPr>
        <w:t>V5265</w:t>
      </w:r>
      <w:r w:rsidRPr="003E7C05">
        <w:rPr>
          <w:sz w:val="22"/>
        </w:rPr>
        <w:tab/>
        <w:t>Ear mold/insert, disposable, any type (I.C.)</w:t>
      </w:r>
    </w:p>
    <w:p w:rsidR="00B8149D" w:rsidRDefault="00DF5A95" w:rsidP="007C25F6">
      <w:pPr>
        <w:tabs>
          <w:tab w:val="left" w:pos="1710"/>
        </w:tabs>
        <w:rPr>
          <w:sz w:val="22"/>
        </w:rPr>
      </w:pPr>
      <w:r w:rsidRPr="003E7C05">
        <w:rPr>
          <w:sz w:val="22"/>
        </w:rPr>
        <w:t>V5266</w:t>
      </w:r>
      <w:r w:rsidRPr="003E7C05">
        <w:rPr>
          <w:sz w:val="22"/>
        </w:rPr>
        <w:tab/>
      </w:r>
      <w:smartTag w:uri="urn:schemas-microsoft-com:office:smarttags" w:element="place">
        <w:r w:rsidRPr="003E7C05">
          <w:rPr>
            <w:sz w:val="22"/>
          </w:rPr>
          <w:t>Battery</w:t>
        </w:r>
      </w:smartTag>
      <w:r w:rsidRPr="003E7C05">
        <w:rPr>
          <w:sz w:val="22"/>
        </w:rPr>
        <w:t xml:space="preserve"> for use in hearing device (per battery)</w:t>
      </w:r>
    </w:p>
    <w:p w:rsidR="00DF5A95" w:rsidRPr="003E7C05" w:rsidRDefault="00B8149D">
      <w:pPr>
        <w:rPr>
          <w:sz w:val="22"/>
        </w:rPr>
      </w:pPr>
      <w:r>
        <w:rPr>
          <w:sz w:val="22"/>
        </w:rPr>
        <w:br w:type="page"/>
      </w:r>
    </w:p>
    <w:tbl>
      <w:tblPr>
        <w:tblpPr w:leftFromText="180" w:rightFromText="180" w:vertAnchor="page" w:horzAnchor="margin" w:tblpY="553"/>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F5A95" w:rsidRPr="003E7C05" w:rsidTr="00B8149D">
        <w:trPr>
          <w:trHeight w:hRule="exact" w:val="864"/>
        </w:trPr>
        <w:tc>
          <w:tcPr>
            <w:tcW w:w="4080" w:type="dxa"/>
            <w:tcBorders>
              <w:bottom w:val="nil"/>
            </w:tcBorders>
          </w:tcPr>
          <w:p w:rsidR="00DF5A95" w:rsidRPr="003E7C05" w:rsidRDefault="00DF5A95" w:rsidP="00B8149D">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lastRenderedPageBreak/>
              <w:t>Commonwealth of Massachusetts</w:t>
            </w:r>
          </w:p>
          <w:p w:rsidR="00DF5A95" w:rsidRPr="003E7C05" w:rsidRDefault="00DF5A95" w:rsidP="00B8149D">
            <w:pPr>
              <w:widowControl w:val="0"/>
              <w:tabs>
                <w:tab w:val="left" w:pos="936"/>
                <w:tab w:val="left" w:pos="1314"/>
                <w:tab w:val="left" w:pos="1692"/>
                <w:tab w:val="left" w:pos="2070"/>
              </w:tabs>
              <w:jc w:val="center"/>
              <w:rPr>
                <w:rFonts w:ascii="Arial" w:hAnsi="Arial" w:cs="Arial"/>
                <w:b/>
              </w:rPr>
            </w:pPr>
            <w:r w:rsidRPr="003E7C05">
              <w:rPr>
                <w:rFonts w:ascii="Arial" w:hAnsi="Arial" w:cs="Arial"/>
                <w:b/>
              </w:rPr>
              <w:t>MassHealth</w:t>
            </w:r>
          </w:p>
          <w:p w:rsidR="00DF5A95" w:rsidRPr="003E7C05" w:rsidRDefault="00DF5A95" w:rsidP="00B8149D">
            <w:pPr>
              <w:widowControl w:val="0"/>
              <w:tabs>
                <w:tab w:val="left" w:pos="936"/>
                <w:tab w:val="left" w:pos="1314"/>
                <w:tab w:val="left" w:pos="1692"/>
                <w:tab w:val="left" w:pos="2070"/>
              </w:tabs>
              <w:jc w:val="center"/>
              <w:rPr>
                <w:rFonts w:ascii="Arial" w:hAnsi="Arial" w:cs="Arial"/>
                <w:b/>
              </w:rPr>
            </w:pPr>
            <w:r w:rsidRPr="003E7C05">
              <w:rPr>
                <w:rFonts w:ascii="Arial" w:hAnsi="Arial" w:cs="Arial"/>
                <w:b/>
              </w:rPr>
              <w:t>Provider Manual Series</w:t>
            </w:r>
          </w:p>
        </w:tc>
        <w:tc>
          <w:tcPr>
            <w:tcW w:w="3750" w:type="dxa"/>
          </w:tcPr>
          <w:p w:rsidR="00DF5A95" w:rsidRPr="003E7C05" w:rsidRDefault="00DF5A95" w:rsidP="00B8149D">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Subchapter Number and Title</w:t>
            </w:r>
          </w:p>
          <w:p w:rsidR="00DF5A95" w:rsidRPr="003E7C05" w:rsidRDefault="00DF5A95" w:rsidP="00B8149D">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  Service Codes and Descriptions</w:t>
            </w:r>
          </w:p>
        </w:tc>
        <w:tc>
          <w:tcPr>
            <w:tcW w:w="1771" w:type="dxa"/>
          </w:tcPr>
          <w:p w:rsidR="00DF5A95" w:rsidRPr="003E7C05" w:rsidRDefault="00DF5A95" w:rsidP="00B8149D">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Page</w:t>
            </w:r>
          </w:p>
          <w:p w:rsidR="00DF5A95" w:rsidRPr="003E7C05" w:rsidRDefault="00DF5A95" w:rsidP="00B8149D">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6-6</w:t>
            </w:r>
          </w:p>
        </w:tc>
      </w:tr>
      <w:tr w:rsidR="00DF5A95" w:rsidRPr="003E7C05" w:rsidTr="001273BF">
        <w:trPr>
          <w:trHeight w:hRule="exact" w:val="864"/>
        </w:trPr>
        <w:tc>
          <w:tcPr>
            <w:tcW w:w="4080" w:type="dxa"/>
            <w:tcBorders>
              <w:top w:val="nil"/>
              <w:bottom w:val="single" w:sz="4" w:space="0" w:color="auto"/>
            </w:tcBorders>
            <w:vAlign w:val="center"/>
          </w:tcPr>
          <w:p w:rsidR="00DF5A95" w:rsidRPr="003E7C05" w:rsidRDefault="00DF5A95" w:rsidP="00B8149D">
            <w:pPr>
              <w:widowControl w:val="0"/>
              <w:tabs>
                <w:tab w:val="left" w:pos="936"/>
                <w:tab w:val="left" w:pos="1314"/>
                <w:tab w:val="left" w:pos="1692"/>
                <w:tab w:val="left" w:pos="2070"/>
              </w:tabs>
              <w:jc w:val="center"/>
              <w:rPr>
                <w:rFonts w:ascii="Arial" w:hAnsi="Arial" w:cs="Arial"/>
              </w:rPr>
            </w:pPr>
            <w:r w:rsidRPr="003E7C05">
              <w:rPr>
                <w:rFonts w:ascii="Arial" w:hAnsi="Arial" w:cs="Arial"/>
              </w:rPr>
              <w:t>Audiologist Manual</w:t>
            </w:r>
          </w:p>
        </w:tc>
        <w:tc>
          <w:tcPr>
            <w:tcW w:w="3750" w:type="dxa"/>
            <w:tcBorders>
              <w:bottom w:val="single" w:sz="4" w:space="0" w:color="auto"/>
            </w:tcBorders>
          </w:tcPr>
          <w:p w:rsidR="00DF5A95" w:rsidRPr="003E7C05" w:rsidRDefault="00DF5A95" w:rsidP="00B8149D">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Transmittal Letter</w:t>
            </w:r>
          </w:p>
          <w:p w:rsidR="00DF5A95" w:rsidRPr="003E7C05" w:rsidRDefault="00DF5A95" w:rsidP="00B8149D">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AUD-</w:t>
            </w:r>
            <w:r w:rsidR="0055403D">
              <w:rPr>
                <w:rFonts w:ascii="Arial" w:hAnsi="Arial" w:cs="Arial"/>
                <w:sz w:val="22"/>
              </w:rPr>
              <w:t>19</w:t>
            </w:r>
          </w:p>
        </w:tc>
        <w:tc>
          <w:tcPr>
            <w:tcW w:w="1771" w:type="dxa"/>
            <w:tcBorders>
              <w:bottom w:val="single" w:sz="4" w:space="0" w:color="auto"/>
            </w:tcBorders>
          </w:tcPr>
          <w:p w:rsidR="00DF5A95" w:rsidRPr="003E7C05" w:rsidRDefault="00DF5A95" w:rsidP="00B8149D">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Date</w:t>
            </w:r>
          </w:p>
          <w:p w:rsidR="00DF5A95" w:rsidRPr="003E7C05" w:rsidRDefault="00DF5A95" w:rsidP="00B8149D">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01/01/</w:t>
            </w:r>
            <w:r>
              <w:rPr>
                <w:rFonts w:ascii="Arial" w:hAnsi="Arial" w:cs="Arial"/>
              </w:rPr>
              <w:t>21</w:t>
            </w:r>
          </w:p>
        </w:tc>
      </w:tr>
    </w:tbl>
    <w:p w:rsidR="00DF5A95" w:rsidRPr="001273BF" w:rsidRDefault="00DF5A95" w:rsidP="00EE3A5B">
      <w:pPr>
        <w:widowControl w:val="0"/>
        <w:tabs>
          <w:tab w:val="left" w:pos="518"/>
          <w:tab w:val="left" w:pos="936"/>
          <w:tab w:val="left" w:pos="1314"/>
          <w:tab w:val="left" w:pos="1692"/>
          <w:tab w:val="left" w:pos="2070"/>
        </w:tabs>
        <w:rPr>
          <w:sz w:val="16"/>
        </w:rPr>
      </w:pPr>
    </w:p>
    <w:p w:rsidR="00DF5A95" w:rsidRPr="003E7C05" w:rsidRDefault="00DF5A95" w:rsidP="009E4050">
      <w:pPr>
        <w:widowControl w:val="0"/>
        <w:tabs>
          <w:tab w:val="left" w:pos="518"/>
          <w:tab w:val="left" w:pos="936"/>
          <w:tab w:val="left" w:pos="1314"/>
          <w:tab w:val="left" w:pos="1692"/>
          <w:tab w:val="left" w:pos="2070"/>
        </w:tabs>
        <w:ind w:left="518" w:hanging="518"/>
        <w:rPr>
          <w:sz w:val="22"/>
        </w:rPr>
      </w:pPr>
      <w:r w:rsidRPr="003E7C05">
        <w:rPr>
          <w:sz w:val="22"/>
        </w:rPr>
        <w:t>602</w:t>
      </w:r>
      <w:r w:rsidRPr="003E7C05">
        <w:rPr>
          <w:sz w:val="22"/>
        </w:rPr>
        <w:tab/>
      </w:r>
      <w:r w:rsidRPr="003E7C05">
        <w:rPr>
          <w:sz w:val="22"/>
          <w:u w:val="single"/>
        </w:rPr>
        <w:t>Service Codes and Descriptions</w:t>
      </w:r>
      <w:r w:rsidRPr="003E7C05">
        <w:rPr>
          <w:sz w:val="22"/>
        </w:rPr>
        <w:t xml:space="preserve"> (cont.)</w:t>
      </w:r>
    </w:p>
    <w:p w:rsidR="00DF5A95" w:rsidRPr="001273BF" w:rsidRDefault="00DF5A95" w:rsidP="00743F90">
      <w:pPr>
        <w:tabs>
          <w:tab w:val="left" w:pos="1710"/>
        </w:tabs>
        <w:ind w:left="2070" w:hanging="2070"/>
        <w:rPr>
          <w:snapToGrid w:val="0"/>
          <w:sz w:val="18"/>
        </w:rPr>
      </w:pPr>
    </w:p>
    <w:p w:rsidR="00DF5A95" w:rsidRPr="003E7C05" w:rsidRDefault="00DF5A95" w:rsidP="00DF7A7E">
      <w:pPr>
        <w:widowControl w:val="0"/>
        <w:tabs>
          <w:tab w:val="left" w:pos="518"/>
          <w:tab w:val="left" w:pos="936"/>
          <w:tab w:val="left" w:pos="1314"/>
          <w:tab w:val="left" w:pos="1692"/>
          <w:tab w:val="left" w:pos="2070"/>
        </w:tabs>
        <w:rPr>
          <w:sz w:val="22"/>
        </w:rPr>
      </w:pPr>
      <w:r w:rsidRPr="003E7C05">
        <w:rPr>
          <w:sz w:val="22"/>
        </w:rPr>
        <w:t>Service</w:t>
      </w:r>
    </w:p>
    <w:p w:rsidR="00DF5A95" w:rsidRPr="003E7C05" w:rsidRDefault="00DF5A95" w:rsidP="00DF7A7E">
      <w:pPr>
        <w:widowControl w:val="0"/>
        <w:tabs>
          <w:tab w:val="left" w:pos="518"/>
          <w:tab w:val="left" w:pos="936"/>
          <w:tab w:val="left" w:pos="1314"/>
          <w:tab w:val="left" w:pos="1692"/>
          <w:tab w:val="left" w:pos="2070"/>
        </w:tabs>
        <w:ind w:left="936" w:hanging="936"/>
        <w:rPr>
          <w:sz w:val="22"/>
        </w:rPr>
      </w:pPr>
      <w:r w:rsidRPr="003E7C05">
        <w:rPr>
          <w:sz w:val="22"/>
          <w:u w:val="single"/>
        </w:rPr>
        <w:t>Code-Modifier</w:t>
      </w:r>
      <w:r w:rsidRPr="003E7C05">
        <w:rPr>
          <w:sz w:val="22"/>
        </w:rPr>
        <w:tab/>
      </w:r>
      <w:r w:rsidRPr="003E7C05">
        <w:rPr>
          <w:sz w:val="22"/>
          <w:u w:val="single"/>
        </w:rPr>
        <w:t>Service Description</w:t>
      </w:r>
    </w:p>
    <w:p w:rsidR="00DF5A95" w:rsidRPr="001273BF" w:rsidRDefault="00DF5A95" w:rsidP="009E4050">
      <w:pPr>
        <w:tabs>
          <w:tab w:val="left" w:pos="1710"/>
        </w:tabs>
        <w:ind w:left="2070" w:hanging="2070"/>
        <w:rPr>
          <w:snapToGrid w:val="0"/>
          <w:sz w:val="14"/>
        </w:rPr>
      </w:pPr>
    </w:p>
    <w:p w:rsidR="00DF5A95" w:rsidRPr="003E7C05" w:rsidRDefault="00DF5A95" w:rsidP="00556D6B">
      <w:pPr>
        <w:tabs>
          <w:tab w:val="left" w:pos="1710"/>
        </w:tabs>
        <w:ind w:left="2070" w:hanging="2070"/>
        <w:rPr>
          <w:sz w:val="22"/>
          <w:szCs w:val="22"/>
        </w:rPr>
      </w:pPr>
      <w:r w:rsidRPr="003E7C05">
        <w:rPr>
          <w:bCs/>
          <w:sz w:val="22"/>
        </w:rPr>
        <w:t>V5267</w:t>
      </w:r>
      <w:r w:rsidRPr="003E7C05">
        <w:rPr>
          <w:bCs/>
          <w:sz w:val="22"/>
        </w:rPr>
        <w:tab/>
      </w:r>
      <w:r w:rsidRPr="003E7C05">
        <w:rPr>
          <w:sz w:val="22"/>
        </w:rPr>
        <w:t>Hearing</w:t>
      </w:r>
      <w:r w:rsidRPr="003E7C05">
        <w:rPr>
          <w:bCs/>
          <w:sz w:val="22"/>
        </w:rPr>
        <w:t xml:space="preserve"> aid supplies/accessories (I.C.) (P.A. </w:t>
      </w:r>
      <w:r w:rsidRPr="003E7C05">
        <w:rPr>
          <w:sz w:val="22"/>
          <w:szCs w:val="22"/>
        </w:rPr>
        <w:t>is required where the A.A.C., exceeds $300.00.)</w:t>
      </w:r>
    </w:p>
    <w:p w:rsidR="00DF5A95" w:rsidRPr="003E7C05" w:rsidRDefault="00DF5A95" w:rsidP="00556D6B">
      <w:pPr>
        <w:tabs>
          <w:tab w:val="left" w:pos="1710"/>
        </w:tabs>
        <w:rPr>
          <w:sz w:val="22"/>
        </w:rPr>
      </w:pPr>
      <w:r w:rsidRPr="003E7C05">
        <w:rPr>
          <w:sz w:val="22"/>
        </w:rPr>
        <w:t>V5275</w:t>
      </w:r>
      <w:r w:rsidRPr="003E7C05">
        <w:rPr>
          <w:sz w:val="22"/>
        </w:rPr>
        <w:tab/>
        <w:t>Ear impression, each</w:t>
      </w:r>
    </w:p>
    <w:p w:rsidR="00DF5A95" w:rsidRPr="003E7C05" w:rsidRDefault="00DF5A95" w:rsidP="00556D6B">
      <w:pPr>
        <w:tabs>
          <w:tab w:val="left" w:pos="1260"/>
          <w:tab w:val="left" w:pos="1710"/>
        </w:tabs>
        <w:rPr>
          <w:sz w:val="22"/>
        </w:rPr>
      </w:pPr>
      <w:proofErr w:type="gramStart"/>
      <w:r w:rsidRPr="003E7C05">
        <w:rPr>
          <w:sz w:val="22"/>
        </w:rPr>
        <w:t>V5299</w:t>
      </w:r>
      <w:r w:rsidRPr="003E7C05">
        <w:rPr>
          <w:sz w:val="22"/>
        </w:rPr>
        <w:tab/>
      </w:r>
      <w:r w:rsidRPr="003E7C05">
        <w:rPr>
          <w:sz w:val="22"/>
        </w:rPr>
        <w:tab/>
        <w:t>Hearing service, miscellaneous (P.A.) (I.C.)</w:t>
      </w:r>
      <w:proofErr w:type="gramEnd"/>
    </w:p>
    <w:p w:rsidR="00DF5A95" w:rsidRPr="001273BF" w:rsidRDefault="00DF5A95" w:rsidP="00556D6B">
      <w:pPr>
        <w:tabs>
          <w:tab w:val="left" w:pos="1260"/>
          <w:tab w:val="left" w:pos="1710"/>
        </w:tabs>
        <w:rPr>
          <w:sz w:val="14"/>
        </w:rPr>
      </w:pPr>
    </w:p>
    <w:p w:rsidR="00DF5A95" w:rsidRPr="003E7C05" w:rsidRDefault="00DF5A95" w:rsidP="00556D6B">
      <w:pPr>
        <w:tabs>
          <w:tab w:val="left" w:pos="1260"/>
          <w:tab w:val="left" w:pos="1710"/>
        </w:tabs>
        <w:ind w:left="1710"/>
        <w:rPr>
          <w:b/>
          <w:sz w:val="22"/>
          <w:u w:val="single"/>
        </w:rPr>
      </w:pPr>
      <w:r w:rsidRPr="003E7C05">
        <w:rPr>
          <w:b/>
          <w:sz w:val="22"/>
          <w:u w:val="single"/>
        </w:rPr>
        <w:t>Cochlear Implant Services</w:t>
      </w:r>
    </w:p>
    <w:p w:rsidR="00DF5A95" w:rsidRPr="001273BF" w:rsidRDefault="00DF5A95" w:rsidP="00556D6B">
      <w:pPr>
        <w:tabs>
          <w:tab w:val="left" w:pos="1260"/>
          <w:tab w:val="left" w:pos="1710"/>
        </w:tabs>
        <w:rPr>
          <w:sz w:val="14"/>
          <w:u w:val="single"/>
        </w:rPr>
      </w:pPr>
    </w:p>
    <w:p w:rsidR="00DF5A95" w:rsidRPr="003E7C05" w:rsidRDefault="00DF5A95" w:rsidP="00556D6B">
      <w:pPr>
        <w:tabs>
          <w:tab w:val="left" w:pos="1710"/>
        </w:tabs>
        <w:ind w:left="2070" w:hanging="2070"/>
        <w:rPr>
          <w:bCs/>
          <w:sz w:val="22"/>
        </w:rPr>
      </w:pPr>
      <w:r w:rsidRPr="003E7C05">
        <w:rPr>
          <w:bCs/>
          <w:sz w:val="22"/>
        </w:rPr>
        <w:t>L7368</w:t>
      </w:r>
      <w:r w:rsidRPr="003E7C05">
        <w:rPr>
          <w:bCs/>
          <w:sz w:val="22"/>
        </w:rPr>
        <w:tab/>
        <w:t>Lithium ion battery charger, replacement only</w:t>
      </w:r>
    </w:p>
    <w:p w:rsidR="00DF5A95" w:rsidRPr="003E7C05" w:rsidRDefault="00DF5A95" w:rsidP="00556D6B">
      <w:pPr>
        <w:tabs>
          <w:tab w:val="left" w:pos="1710"/>
        </w:tabs>
        <w:ind w:left="2070" w:hanging="2070"/>
        <w:rPr>
          <w:bCs/>
          <w:sz w:val="22"/>
        </w:rPr>
      </w:pPr>
      <w:r w:rsidRPr="003E7C05">
        <w:rPr>
          <w:bCs/>
          <w:sz w:val="22"/>
        </w:rPr>
        <w:t>L7510</w:t>
      </w:r>
      <w:r w:rsidRPr="003E7C05">
        <w:rPr>
          <w:bCs/>
          <w:sz w:val="22"/>
        </w:rPr>
        <w:tab/>
        <w:t xml:space="preserve">Repair of prosthetic device, repair or replace minor parts (use for processor repair) </w:t>
      </w:r>
    </w:p>
    <w:p w:rsidR="00DF5A95" w:rsidRPr="001273BF" w:rsidRDefault="001273BF" w:rsidP="001273BF">
      <w:pPr>
        <w:tabs>
          <w:tab w:val="left" w:pos="1710"/>
        </w:tabs>
        <w:ind w:left="2070" w:hanging="2070"/>
        <w:rPr>
          <w:bCs/>
          <w:sz w:val="22"/>
        </w:rPr>
      </w:pPr>
      <w:r>
        <w:rPr>
          <w:bCs/>
          <w:sz w:val="22"/>
        </w:rPr>
        <w:t>L7510 MS</w:t>
      </w:r>
      <w:r>
        <w:rPr>
          <w:bCs/>
          <w:sz w:val="22"/>
        </w:rPr>
        <w:tab/>
      </w:r>
      <w:r w:rsidR="00DF5A95" w:rsidRPr="001273BF">
        <w:rPr>
          <w:bCs/>
          <w:sz w:val="22"/>
        </w:rPr>
        <w:t>Repair of prosthetic device, repair or replace minor parts (six-month maintenance and servicing fee for reasonable and necessary parts and labor that are not covered under any manufacturer or supplier warranty) (I.C.) (for use only for the purchase of a cochlear implant service contract in accordance with 130 CMR 426.416.)</w:t>
      </w:r>
    </w:p>
    <w:p w:rsidR="00DF5A95" w:rsidRPr="003E7C05" w:rsidRDefault="00DF5A95" w:rsidP="00556D6B">
      <w:pPr>
        <w:tabs>
          <w:tab w:val="left" w:pos="1710"/>
        </w:tabs>
        <w:ind w:left="2070" w:hanging="2070"/>
        <w:rPr>
          <w:bCs/>
          <w:sz w:val="22"/>
        </w:rPr>
      </w:pPr>
      <w:r w:rsidRPr="003E7C05">
        <w:rPr>
          <w:bCs/>
          <w:sz w:val="22"/>
        </w:rPr>
        <w:t>L7520</w:t>
      </w:r>
      <w:r w:rsidRPr="003E7C05">
        <w:rPr>
          <w:bCs/>
          <w:sz w:val="22"/>
        </w:rPr>
        <w:tab/>
        <w:t xml:space="preserve">Repair prosthetic device, labor component, per 15 minutes </w:t>
      </w:r>
    </w:p>
    <w:p w:rsidR="00DF5A95" w:rsidRPr="003E7C05" w:rsidRDefault="00DF5A95" w:rsidP="00556D6B">
      <w:pPr>
        <w:tabs>
          <w:tab w:val="left" w:pos="1710"/>
        </w:tabs>
        <w:ind w:left="2070" w:hanging="2070"/>
        <w:rPr>
          <w:bCs/>
          <w:sz w:val="22"/>
        </w:rPr>
      </w:pPr>
      <w:r w:rsidRPr="003E7C05">
        <w:rPr>
          <w:bCs/>
          <w:sz w:val="22"/>
        </w:rPr>
        <w:t xml:space="preserve">L8615  </w:t>
      </w:r>
      <w:r w:rsidRPr="003E7C05">
        <w:rPr>
          <w:bCs/>
          <w:sz w:val="22"/>
        </w:rPr>
        <w:tab/>
        <w:t>Headset/headpiece for use with cochlear implant device, replacement</w:t>
      </w:r>
    </w:p>
    <w:p w:rsidR="00DF5A95" w:rsidRPr="003E7C05" w:rsidRDefault="00DF5A95" w:rsidP="00556D6B">
      <w:pPr>
        <w:tabs>
          <w:tab w:val="left" w:pos="1710"/>
        </w:tabs>
        <w:ind w:left="2070" w:hanging="2070"/>
        <w:rPr>
          <w:bCs/>
          <w:sz w:val="22"/>
        </w:rPr>
      </w:pPr>
      <w:r w:rsidRPr="003E7C05">
        <w:rPr>
          <w:bCs/>
          <w:sz w:val="22"/>
        </w:rPr>
        <w:t xml:space="preserve">L8616  </w:t>
      </w:r>
      <w:r w:rsidRPr="003E7C05">
        <w:rPr>
          <w:bCs/>
          <w:sz w:val="22"/>
        </w:rPr>
        <w:tab/>
        <w:t>Microphone for use with cochlear implant device, replacement</w:t>
      </w:r>
    </w:p>
    <w:p w:rsidR="00DF5A95" w:rsidRPr="003E7C05" w:rsidRDefault="00DF5A95" w:rsidP="00556D6B">
      <w:pPr>
        <w:tabs>
          <w:tab w:val="left" w:pos="1710"/>
        </w:tabs>
        <w:ind w:left="2070" w:hanging="2070"/>
        <w:rPr>
          <w:bCs/>
          <w:sz w:val="22"/>
        </w:rPr>
      </w:pPr>
      <w:r w:rsidRPr="003E7C05">
        <w:rPr>
          <w:bCs/>
          <w:sz w:val="22"/>
        </w:rPr>
        <w:t xml:space="preserve">L8617  </w:t>
      </w:r>
      <w:r w:rsidRPr="003E7C05">
        <w:rPr>
          <w:bCs/>
          <w:sz w:val="22"/>
        </w:rPr>
        <w:tab/>
        <w:t>Transmitting coil for use with cochlear implant device, replacement</w:t>
      </w:r>
    </w:p>
    <w:p w:rsidR="00DF5A95" w:rsidRPr="003E7C05" w:rsidRDefault="00DF5A95" w:rsidP="00F04878">
      <w:pPr>
        <w:tabs>
          <w:tab w:val="left" w:pos="1710"/>
        </w:tabs>
        <w:ind w:left="2070" w:hanging="2070"/>
        <w:rPr>
          <w:bCs/>
          <w:sz w:val="22"/>
        </w:rPr>
      </w:pPr>
      <w:r w:rsidRPr="003E7C05">
        <w:rPr>
          <w:bCs/>
          <w:sz w:val="22"/>
        </w:rPr>
        <w:t xml:space="preserve">L8618  </w:t>
      </w:r>
      <w:r w:rsidRPr="003E7C05">
        <w:rPr>
          <w:bCs/>
          <w:sz w:val="22"/>
        </w:rPr>
        <w:tab/>
        <w:t>Transmitter cable for use with cochlear implant device, replacement</w:t>
      </w:r>
    </w:p>
    <w:p w:rsidR="00DF5A95" w:rsidRPr="003E7C05" w:rsidRDefault="00DF5A95" w:rsidP="00F04878">
      <w:pPr>
        <w:tabs>
          <w:tab w:val="left" w:pos="1710"/>
        </w:tabs>
        <w:ind w:left="2070" w:hanging="2070"/>
        <w:rPr>
          <w:bCs/>
          <w:sz w:val="22"/>
        </w:rPr>
      </w:pPr>
      <w:r w:rsidRPr="003E7C05">
        <w:rPr>
          <w:bCs/>
          <w:sz w:val="22"/>
        </w:rPr>
        <w:t xml:space="preserve">L8619  </w:t>
      </w:r>
      <w:r w:rsidRPr="003E7C05">
        <w:rPr>
          <w:bCs/>
          <w:sz w:val="22"/>
        </w:rPr>
        <w:tab/>
        <w:t>Cochlear implant, external speech processor and controller, integrated system, replacement (P.A.)</w:t>
      </w:r>
    </w:p>
    <w:p w:rsidR="00DF5A95" w:rsidRPr="003E7C05" w:rsidRDefault="00DF5A95" w:rsidP="00F04878">
      <w:pPr>
        <w:tabs>
          <w:tab w:val="left" w:pos="1710"/>
        </w:tabs>
        <w:ind w:left="2070" w:hanging="2070"/>
        <w:rPr>
          <w:bCs/>
          <w:sz w:val="22"/>
        </w:rPr>
      </w:pPr>
      <w:r w:rsidRPr="003E7C05">
        <w:rPr>
          <w:bCs/>
          <w:sz w:val="22"/>
        </w:rPr>
        <w:t>L8621</w:t>
      </w:r>
      <w:r w:rsidRPr="003E7C05">
        <w:rPr>
          <w:bCs/>
          <w:sz w:val="22"/>
        </w:rPr>
        <w:tab/>
        <w:t xml:space="preserve">Zinc air battery for use with cochlear implant device and auditory </w:t>
      </w:r>
      <w:proofErr w:type="spellStart"/>
      <w:r w:rsidRPr="003E7C05">
        <w:rPr>
          <w:bCs/>
          <w:sz w:val="22"/>
        </w:rPr>
        <w:t>osseointegrated</w:t>
      </w:r>
      <w:proofErr w:type="spellEnd"/>
      <w:r w:rsidRPr="003E7C05">
        <w:rPr>
          <w:bCs/>
          <w:sz w:val="22"/>
        </w:rPr>
        <w:t xml:space="preserve"> sound processors, replacement, each (I.C.)</w:t>
      </w:r>
    </w:p>
    <w:p w:rsidR="00DF5A95" w:rsidRPr="003E7C05" w:rsidRDefault="00DF5A95" w:rsidP="00F04878">
      <w:pPr>
        <w:tabs>
          <w:tab w:val="left" w:pos="1710"/>
        </w:tabs>
        <w:ind w:left="2070" w:hanging="2070"/>
        <w:rPr>
          <w:bCs/>
          <w:sz w:val="22"/>
        </w:rPr>
      </w:pPr>
      <w:proofErr w:type="gramStart"/>
      <w:r w:rsidRPr="003E7C05">
        <w:rPr>
          <w:bCs/>
          <w:sz w:val="22"/>
        </w:rPr>
        <w:t>L8622</w:t>
      </w:r>
      <w:r w:rsidRPr="003E7C05">
        <w:rPr>
          <w:bCs/>
          <w:sz w:val="22"/>
        </w:rPr>
        <w:tab/>
        <w:t>Alkaline battery for use with cochlear implant device, any size, replacement, each (I.C.)</w:t>
      </w:r>
      <w:proofErr w:type="gramEnd"/>
    </w:p>
    <w:p w:rsidR="00DF5A95" w:rsidRPr="003E7C05" w:rsidRDefault="00DF5A95" w:rsidP="00F04878">
      <w:pPr>
        <w:tabs>
          <w:tab w:val="left" w:pos="1710"/>
        </w:tabs>
        <w:ind w:left="2070" w:hanging="2070"/>
        <w:rPr>
          <w:bCs/>
          <w:sz w:val="22"/>
        </w:rPr>
      </w:pPr>
      <w:r w:rsidRPr="003E7C05">
        <w:rPr>
          <w:bCs/>
          <w:sz w:val="22"/>
        </w:rPr>
        <w:t>L8623</w:t>
      </w:r>
      <w:r w:rsidRPr="003E7C05">
        <w:rPr>
          <w:bCs/>
          <w:sz w:val="22"/>
        </w:rPr>
        <w:tab/>
        <w:t>Lithium ion battery for use with cochlear implant device speech processor, other than ear level, replacement, each (I.C.)</w:t>
      </w:r>
    </w:p>
    <w:p w:rsidR="00DF5A95" w:rsidRPr="003E7C05" w:rsidRDefault="00DF5A95" w:rsidP="005D445A">
      <w:pPr>
        <w:tabs>
          <w:tab w:val="left" w:pos="1710"/>
        </w:tabs>
        <w:ind w:left="1710" w:hanging="1710"/>
        <w:rPr>
          <w:snapToGrid w:val="0"/>
          <w:sz w:val="22"/>
        </w:rPr>
      </w:pPr>
      <w:r w:rsidRPr="003E7C05">
        <w:rPr>
          <w:snapToGrid w:val="0"/>
          <w:sz w:val="22"/>
        </w:rPr>
        <w:t>L8624</w:t>
      </w:r>
      <w:r w:rsidRPr="003E7C05">
        <w:rPr>
          <w:snapToGrid w:val="0"/>
          <w:sz w:val="22"/>
        </w:rPr>
        <w:tab/>
        <w:t xml:space="preserve">Lithium ion battery for use with cochlear </w:t>
      </w:r>
      <w:proofErr w:type="gramStart"/>
      <w:r w:rsidRPr="003E7C05">
        <w:rPr>
          <w:snapToGrid w:val="0"/>
          <w:sz w:val="22"/>
        </w:rPr>
        <w:t>implant  or</w:t>
      </w:r>
      <w:proofErr w:type="gramEnd"/>
      <w:r w:rsidRPr="003E7C05">
        <w:rPr>
          <w:snapToGrid w:val="0"/>
          <w:sz w:val="22"/>
        </w:rPr>
        <w:t xml:space="preserve"> auditory </w:t>
      </w:r>
      <w:proofErr w:type="spellStart"/>
      <w:r w:rsidRPr="003E7C05">
        <w:rPr>
          <w:snapToGrid w:val="0"/>
          <w:sz w:val="22"/>
        </w:rPr>
        <w:t>osseointegrated</w:t>
      </w:r>
      <w:proofErr w:type="spellEnd"/>
      <w:r w:rsidRPr="003E7C05">
        <w:rPr>
          <w:snapToGrid w:val="0"/>
          <w:sz w:val="22"/>
        </w:rPr>
        <w:t xml:space="preserve"> device speech processor, ear level,  </w:t>
      </w:r>
    </w:p>
    <w:p w:rsidR="00DF5A95" w:rsidRPr="003E7C05" w:rsidRDefault="00DF5A95" w:rsidP="005D445A">
      <w:pPr>
        <w:tabs>
          <w:tab w:val="left" w:pos="1710"/>
        </w:tabs>
        <w:ind w:left="1710" w:hanging="1710"/>
        <w:rPr>
          <w:snapToGrid w:val="0"/>
          <w:sz w:val="22"/>
        </w:rPr>
      </w:pPr>
      <w:r w:rsidRPr="003E7C05">
        <w:rPr>
          <w:snapToGrid w:val="0"/>
          <w:sz w:val="22"/>
        </w:rPr>
        <w:tab/>
      </w:r>
      <w:r w:rsidRPr="003E7C05">
        <w:rPr>
          <w:snapToGrid w:val="0"/>
          <w:sz w:val="22"/>
        </w:rPr>
        <w:tab/>
      </w:r>
      <w:proofErr w:type="gramStart"/>
      <w:r w:rsidRPr="003E7C05">
        <w:rPr>
          <w:snapToGrid w:val="0"/>
          <w:sz w:val="22"/>
        </w:rPr>
        <w:t>replacement</w:t>
      </w:r>
      <w:proofErr w:type="gramEnd"/>
      <w:r w:rsidRPr="003E7C05">
        <w:rPr>
          <w:snapToGrid w:val="0"/>
          <w:sz w:val="22"/>
        </w:rPr>
        <w:t>, each (I.C.)</w:t>
      </w:r>
    </w:p>
    <w:p w:rsidR="00DF5A95" w:rsidRPr="003E7C05" w:rsidRDefault="00DF5A95" w:rsidP="00107A4B">
      <w:pPr>
        <w:tabs>
          <w:tab w:val="left" w:pos="1710"/>
        </w:tabs>
        <w:rPr>
          <w:bCs/>
          <w:sz w:val="22"/>
        </w:rPr>
      </w:pPr>
      <w:proofErr w:type="gramStart"/>
      <w:r w:rsidRPr="003E7C05">
        <w:rPr>
          <w:bCs/>
          <w:sz w:val="22"/>
        </w:rPr>
        <w:t xml:space="preserve">L8627 </w:t>
      </w:r>
      <w:r w:rsidRPr="003E7C05">
        <w:rPr>
          <w:bCs/>
          <w:sz w:val="22"/>
        </w:rPr>
        <w:tab/>
        <w:t>Cochlear implant, external speech processor, component, replacement (I.C.) (P.A.)</w:t>
      </w:r>
      <w:proofErr w:type="gramEnd"/>
    </w:p>
    <w:p w:rsidR="00DF5A95" w:rsidRPr="003E7C05" w:rsidRDefault="00DF5A95" w:rsidP="00107A4B">
      <w:pPr>
        <w:tabs>
          <w:tab w:val="left" w:pos="1710"/>
        </w:tabs>
        <w:ind w:left="2070" w:hanging="2070"/>
        <w:rPr>
          <w:bCs/>
          <w:sz w:val="22"/>
        </w:rPr>
      </w:pPr>
      <w:r w:rsidRPr="003E7C05">
        <w:rPr>
          <w:bCs/>
          <w:sz w:val="22"/>
        </w:rPr>
        <w:t xml:space="preserve">L8628 </w:t>
      </w:r>
      <w:r w:rsidRPr="003E7C05">
        <w:rPr>
          <w:bCs/>
          <w:sz w:val="22"/>
        </w:rPr>
        <w:tab/>
        <w:t>Cochlear implant, external controller component, replacement (I.C.) (P.A.)</w:t>
      </w:r>
    </w:p>
    <w:p w:rsidR="00DF5A95" w:rsidRPr="003E7C05" w:rsidRDefault="00DF5A95" w:rsidP="00107A4B">
      <w:pPr>
        <w:tabs>
          <w:tab w:val="left" w:pos="1710"/>
        </w:tabs>
        <w:ind w:left="2070" w:hanging="2070"/>
        <w:rPr>
          <w:snapToGrid w:val="0"/>
        </w:rPr>
      </w:pPr>
      <w:r w:rsidRPr="003E7C05">
        <w:rPr>
          <w:bCs/>
          <w:sz w:val="22"/>
        </w:rPr>
        <w:t xml:space="preserve">L8629 </w:t>
      </w:r>
      <w:r w:rsidRPr="003E7C05">
        <w:rPr>
          <w:bCs/>
          <w:sz w:val="22"/>
        </w:rPr>
        <w:tab/>
        <w:t>Transmitting coil and cable, integrated, for use with cochlear implant device, replacement (I.C.)</w:t>
      </w:r>
    </w:p>
    <w:p w:rsidR="00DF5A95" w:rsidRPr="001273BF" w:rsidRDefault="001273BF" w:rsidP="001273BF">
      <w:pPr>
        <w:pStyle w:val="BodyTextIndent"/>
        <w:tabs>
          <w:tab w:val="clear" w:pos="720"/>
          <w:tab w:val="clear" w:pos="1080"/>
          <w:tab w:val="left" w:pos="1710"/>
        </w:tabs>
        <w:ind w:left="2070" w:hanging="2070"/>
        <w:rPr>
          <w:rFonts w:ascii="Times New Roman" w:hAnsi="Times New Roman"/>
          <w:szCs w:val="22"/>
        </w:rPr>
      </w:pPr>
      <w:r>
        <w:rPr>
          <w:rFonts w:ascii="Times New Roman" w:hAnsi="Times New Roman"/>
          <w:szCs w:val="22"/>
        </w:rPr>
        <w:t>L9900</w:t>
      </w:r>
      <w:r>
        <w:rPr>
          <w:rFonts w:ascii="Times New Roman" w:hAnsi="Times New Roman"/>
          <w:szCs w:val="22"/>
        </w:rPr>
        <w:tab/>
      </w:r>
      <w:r w:rsidR="00DF5A95" w:rsidRPr="001273BF">
        <w:rPr>
          <w:rFonts w:ascii="Times New Roman" w:hAnsi="Times New Roman"/>
          <w:szCs w:val="22"/>
        </w:rPr>
        <w:t xml:space="preserve">Orthotic </w:t>
      </w:r>
      <w:r w:rsidR="00DF5A95" w:rsidRPr="001273BF">
        <w:rPr>
          <w:rFonts w:ascii="Times New Roman" w:hAnsi="Times New Roman"/>
        </w:rPr>
        <w:t>and</w:t>
      </w:r>
      <w:r w:rsidR="00DF5A95" w:rsidRPr="001273BF">
        <w:rPr>
          <w:rFonts w:ascii="Times New Roman" w:hAnsi="Times New Roman"/>
          <w:szCs w:val="22"/>
        </w:rPr>
        <w:t xml:space="preserve"> prosthetic supply, accessory, and/or service component of another HCPCS L code (Use for cochlear implant small supplies.)</w:t>
      </w:r>
    </w:p>
    <w:p w:rsidR="00DF5A95" w:rsidRPr="001273BF" w:rsidRDefault="00DF5A95" w:rsidP="00107A4B">
      <w:pPr>
        <w:tabs>
          <w:tab w:val="left" w:pos="1260"/>
          <w:tab w:val="left" w:pos="1710"/>
        </w:tabs>
        <w:ind w:left="1710"/>
        <w:rPr>
          <w:sz w:val="14"/>
          <w:u w:val="single"/>
        </w:rPr>
      </w:pPr>
    </w:p>
    <w:p w:rsidR="00DF5A95" w:rsidRPr="003E7C05" w:rsidRDefault="00DF5A95" w:rsidP="00107A4B">
      <w:pPr>
        <w:tabs>
          <w:tab w:val="left" w:pos="1260"/>
          <w:tab w:val="left" w:pos="1710"/>
        </w:tabs>
        <w:ind w:left="1710"/>
        <w:rPr>
          <w:b/>
          <w:sz w:val="22"/>
          <w:u w:val="single"/>
        </w:rPr>
      </w:pPr>
      <w:r w:rsidRPr="003E7C05">
        <w:rPr>
          <w:b/>
          <w:sz w:val="22"/>
          <w:u w:val="single"/>
        </w:rPr>
        <w:t>Hearing Aid Dispensing Fees</w:t>
      </w:r>
    </w:p>
    <w:p w:rsidR="00DF5A95" w:rsidRPr="001273BF" w:rsidRDefault="00DF5A95" w:rsidP="00107A4B">
      <w:pPr>
        <w:tabs>
          <w:tab w:val="left" w:pos="1260"/>
          <w:tab w:val="left" w:pos="1710"/>
        </w:tabs>
        <w:ind w:left="1710"/>
        <w:rPr>
          <w:sz w:val="14"/>
          <w:u w:val="single"/>
        </w:rPr>
      </w:pPr>
    </w:p>
    <w:p w:rsidR="00DF5A95" w:rsidRPr="003E7C05" w:rsidRDefault="00DF5A95" w:rsidP="00107A4B">
      <w:pPr>
        <w:tabs>
          <w:tab w:val="left" w:pos="1710"/>
        </w:tabs>
        <w:rPr>
          <w:sz w:val="22"/>
        </w:rPr>
      </w:pPr>
      <w:r w:rsidRPr="003E7C05">
        <w:rPr>
          <w:sz w:val="22"/>
        </w:rPr>
        <w:t>V5160</w:t>
      </w:r>
      <w:r w:rsidRPr="003E7C05">
        <w:rPr>
          <w:sz w:val="22"/>
        </w:rPr>
        <w:tab/>
        <w:t>Dispensing fee, binaural</w:t>
      </w:r>
    </w:p>
    <w:p w:rsidR="00DF5A95" w:rsidRPr="003E7C05" w:rsidRDefault="00DF5A95" w:rsidP="00107A4B">
      <w:pPr>
        <w:tabs>
          <w:tab w:val="left" w:pos="1710"/>
        </w:tabs>
        <w:rPr>
          <w:sz w:val="22"/>
        </w:rPr>
      </w:pPr>
      <w:r w:rsidRPr="003E7C05">
        <w:rPr>
          <w:sz w:val="22"/>
        </w:rPr>
        <w:t>V5200</w:t>
      </w:r>
      <w:r w:rsidRPr="003E7C05">
        <w:rPr>
          <w:sz w:val="22"/>
        </w:rPr>
        <w:tab/>
        <w:t>Dispensing fee, contralateral, monaural</w:t>
      </w:r>
    </w:p>
    <w:p w:rsidR="00DF5A95" w:rsidRPr="003E7C05" w:rsidRDefault="00DF5A95" w:rsidP="00107A4B">
      <w:pPr>
        <w:tabs>
          <w:tab w:val="left" w:pos="1710"/>
        </w:tabs>
        <w:rPr>
          <w:sz w:val="22"/>
        </w:rPr>
      </w:pPr>
      <w:r w:rsidRPr="003E7C05">
        <w:rPr>
          <w:sz w:val="22"/>
        </w:rPr>
        <w:t>V5240</w:t>
      </w:r>
      <w:r w:rsidRPr="003E7C05">
        <w:rPr>
          <w:sz w:val="22"/>
        </w:rPr>
        <w:tab/>
        <w:t>Dispensing fee</w:t>
      </w:r>
      <w:proofErr w:type="gramStart"/>
      <w:r w:rsidRPr="003E7C05">
        <w:rPr>
          <w:sz w:val="22"/>
        </w:rPr>
        <w:t>,  contralateral</w:t>
      </w:r>
      <w:proofErr w:type="gramEnd"/>
      <w:r w:rsidRPr="003E7C05">
        <w:rPr>
          <w:sz w:val="22"/>
        </w:rPr>
        <w:t xml:space="preserve"> routing system, binaural</w:t>
      </w:r>
    </w:p>
    <w:p w:rsidR="00DF5A95" w:rsidRPr="003E7C05" w:rsidRDefault="00DF5A95" w:rsidP="00107A4B">
      <w:pPr>
        <w:tabs>
          <w:tab w:val="left" w:pos="1710"/>
        </w:tabs>
        <w:rPr>
          <w:sz w:val="22"/>
        </w:rPr>
      </w:pPr>
      <w:proofErr w:type="gramStart"/>
      <w:r w:rsidRPr="003E7C05">
        <w:rPr>
          <w:sz w:val="22"/>
        </w:rPr>
        <w:t>V5241</w:t>
      </w:r>
      <w:r w:rsidRPr="003E7C05">
        <w:rPr>
          <w:sz w:val="22"/>
        </w:rPr>
        <w:tab/>
        <w:t xml:space="preserve">Dispensing fee, monaural hearing aid, any type (Must use with modifier </w:t>
      </w:r>
      <w:r w:rsidRPr="003E7C05">
        <w:rPr>
          <w:b/>
          <w:sz w:val="22"/>
        </w:rPr>
        <w:t>LT</w:t>
      </w:r>
      <w:r w:rsidRPr="003E7C05">
        <w:rPr>
          <w:sz w:val="22"/>
        </w:rPr>
        <w:t xml:space="preserve"> or </w:t>
      </w:r>
      <w:r w:rsidRPr="003E7C05">
        <w:rPr>
          <w:b/>
          <w:sz w:val="22"/>
        </w:rPr>
        <w:t>RT</w:t>
      </w:r>
      <w:r w:rsidRPr="003E7C05">
        <w:rPr>
          <w:sz w:val="22"/>
        </w:rPr>
        <w:t>.)</w:t>
      </w:r>
      <w:proofErr w:type="gramEnd"/>
    </w:p>
    <w:p w:rsidR="00DF5A95" w:rsidRDefault="00DF5A95" w:rsidP="00107A4B">
      <w:pPr>
        <w:tabs>
          <w:tab w:val="left" w:pos="1710"/>
        </w:tabs>
        <w:rPr>
          <w:sz w:val="22"/>
        </w:rPr>
      </w:pPr>
    </w:p>
    <w:p w:rsidR="009B31A4" w:rsidRDefault="009B31A4" w:rsidP="00107A4B">
      <w:pPr>
        <w:tabs>
          <w:tab w:val="left" w:pos="1710"/>
        </w:tabs>
        <w:rPr>
          <w:sz w:val="22"/>
        </w:rPr>
      </w:pPr>
    </w:p>
    <w:p w:rsidR="00DF5A95" w:rsidRPr="003E7C05" w:rsidRDefault="00DF5A95">
      <w:pPr>
        <w:rPr>
          <w:sz w:val="22"/>
          <w:szCs w:val="22"/>
        </w:rPr>
      </w:pPr>
      <w:r w:rsidRPr="003E7C05">
        <w:rPr>
          <w:sz w:val="22"/>
          <w:szCs w:val="22"/>
        </w:rPr>
        <w:t xml:space="preserve">This publication contains codes that are copyrighted by the American Medical Association. Certain terms used in the service descriptions for HCPCS are defined in the </w:t>
      </w:r>
      <w:r w:rsidRPr="003E7C05">
        <w:rPr>
          <w:i/>
          <w:iCs/>
          <w:sz w:val="22"/>
          <w:szCs w:val="22"/>
        </w:rPr>
        <w:t>Current Procedural Terminology</w:t>
      </w:r>
      <w:r w:rsidRPr="003E7C05">
        <w:rPr>
          <w:sz w:val="22"/>
          <w:szCs w:val="22"/>
        </w:rPr>
        <w:t xml:space="preserve"> (CPT) code book.</w:t>
      </w:r>
      <w:r w:rsidRPr="003E7C05" w:rsidDel="00107A4B">
        <w:rPr>
          <w:bCs/>
          <w:sz w:val="22"/>
        </w:rPr>
        <w:t xml:space="preserve"> </w:t>
      </w:r>
    </w:p>
    <w:sectPr w:rsidR="00DF5A95" w:rsidRPr="003E7C05" w:rsidSect="000E4305">
      <w:headerReference w:type="default" r:id="rId19"/>
      <w:endnotePr>
        <w:numFmt w:val="decimal"/>
      </w:endnotePr>
      <w:pgSz w:w="12240" w:h="15840"/>
      <w:pgMar w:top="450" w:right="1170" w:bottom="432" w:left="1440" w:header="1080" w:footer="432"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99A" w:rsidRDefault="002D699A">
      <w:r>
        <w:separator/>
      </w:r>
    </w:p>
  </w:endnote>
  <w:endnote w:type="continuationSeparator" w:id="0">
    <w:p w:rsidR="002D699A" w:rsidRDefault="002D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99A" w:rsidRDefault="002D699A">
      <w:r>
        <w:separator/>
      </w:r>
    </w:p>
  </w:footnote>
  <w:footnote w:type="continuationSeparator" w:id="0">
    <w:p w:rsidR="002D699A" w:rsidRDefault="002D6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622" w:rsidRPr="00914401" w:rsidRDefault="00C23622" w:rsidP="00C23622">
    <w:pPr>
      <w:widowControl w:val="0"/>
      <w:tabs>
        <w:tab w:val="left" w:pos="5400"/>
      </w:tabs>
      <w:ind w:firstLine="5400"/>
      <w:rPr>
        <w:rFonts w:ascii="Arial" w:hAnsi="Arial" w:cs="Arial"/>
        <w:sz w:val="22"/>
      </w:rPr>
    </w:pPr>
    <w:r w:rsidRPr="00914401">
      <w:rPr>
        <w:rFonts w:ascii="Arial" w:hAnsi="Arial" w:cs="Arial"/>
        <w:sz w:val="22"/>
      </w:rPr>
      <w:t>MassHealth</w:t>
    </w:r>
  </w:p>
  <w:p w:rsidR="00C23622" w:rsidRPr="00914401" w:rsidRDefault="00C23622" w:rsidP="00C23622">
    <w:pPr>
      <w:widowControl w:val="0"/>
      <w:tabs>
        <w:tab w:val="left" w:pos="5400"/>
      </w:tabs>
      <w:ind w:firstLine="5400"/>
      <w:rPr>
        <w:rFonts w:ascii="Arial" w:hAnsi="Arial" w:cs="Arial"/>
        <w:sz w:val="22"/>
      </w:rPr>
    </w:pPr>
    <w:r w:rsidRPr="00914401">
      <w:rPr>
        <w:rFonts w:ascii="Arial" w:hAnsi="Arial" w:cs="Arial"/>
        <w:sz w:val="22"/>
      </w:rPr>
      <w:t xml:space="preserve">Transmittal Letter </w:t>
    </w:r>
    <w:r w:rsidRPr="0055403D">
      <w:rPr>
        <w:rFonts w:ascii="Arial" w:hAnsi="Arial" w:cs="Arial"/>
        <w:sz w:val="22"/>
      </w:rPr>
      <w:t>AUD-</w:t>
    </w:r>
    <w:r w:rsidR="0055403D">
      <w:rPr>
        <w:rFonts w:ascii="Arial" w:hAnsi="Arial" w:cs="Arial"/>
        <w:sz w:val="22"/>
      </w:rPr>
      <w:t>19</w:t>
    </w:r>
  </w:p>
  <w:p w:rsidR="00C23622" w:rsidRPr="00C23622" w:rsidRDefault="00C23622" w:rsidP="00C23622">
    <w:pPr>
      <w:widowControl w:val="0"/>
      <w:tabs>
        <w:tab w:val="left" w:pos="5400"/>
      </w:tabs>
      <w:ind w:firstLine="5400"/>
      <w:rPr>
        <w:rFonts w:ascii="Arial" w:hAnsi="Arial" w:cs="Arial"/>
        <w:sz w:val="22"/>
      </w:rPr>
    </w:pPr>
    <w:r>
      <w:rPr>
        <w:rFonts w:ascii="Arial" w:hAnsi="Arial" w:cs="Arial"/>
        <w:sz w:val="22"/>
      </w:rPr>
      <w:t>Ju</w:t>
    </w:r>
    <w:r w:rsidR="00C57FFD">
      <w:rPr>
        <w:rFonts w:ascii="Arial" w:hAnsi="Arial" w:cs="Arial"/>
        <w:sz w:val="22"/>
      </w:rPr>
      <w:t>ly</w:t>
    </w:r>
    <w:r w:rsidRPr="00914401">
      <w:rPr>
        <w:rFonts w:ascii="Arial" w:hAnsi="Arial" w:cs="Arial"/>
        <w:sz w:val="22"/>
      </w:rPr>
      <w:t xml:space="preserve"> </w:t>
    </w:r>
    <w:r w:rsidRPr="00C23622">
      <w:rPr>
        <w:rFonts w:ascii="Arial" w:hAnsi="Arial" w:cs="Arial"/>
        <w:sz w:val="22"/>
      </w:rPr>
      <w:t>2021</w:t>
    </w:r>
  </w:p>
  <w:p w:rsidR="00C23622" w:rsidRDefault="00987D60" w:rsidP="00987D60">
    <w:pPr>
      <w:pStyle w:val="Header"/>
      <w:tabs>
        <w:tab w:val="clear" w:pos="4320"/>
        <w:tab w:val="clear" w:pos="8640"/>
        <w:tab w:val="left" w:pos="5400"/>
      </w:tabs>
      <w:rPr>
        <w:rStyle w:val="PageNumber"/>
        <w:rFonts w:ascii="Helv" w:hAnsi="Helv"/>
        <w:sz w:val="22"/>
      </w:rPr>
    </w:pPr>
    <w:r>
      <w:rPr>
        <w:rStyle w:val="PageNumber"/>
        <w:rFonts w:ascii="Helv" w:hAnsi="Helv"/>
        <w:sz w:val="22"/>
      </w:rPr>
      <w:tab/>
      <w:t>Page 2</w:t>
    </w:r>
  </w:p>
  <w:p w:rsidR="00C23622" w:rsidRDefault="00C236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A7D" w:rsidRDefault="00427A7D">
    <w:pPr>
      <w:pStyle w:val="Header"/>
      <w:tabs>
        <w:tab w:val="clear" w:pos="4320"/>
        <w:tab w:val="clear" w:pos="8640"/>
        <w:tab w:val="left" w:pos="5760"/>
      </w:tabs>
      <w:rPr>
        <w:rFonts w:ascii="Helv" w:hAnsi="Helv"/>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E9F" w:rsidRDefault="00AE0B1B">
    <w:pPr>
      <w:pStyle w:val="Header"/>
      <w:jc w:val="right"/>
      <w:rPr>
        <w:rFonts w:ascii="Arial" w:hAnsi="Arial" w:cs="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2">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4">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5">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89"/>
    <w:rsid w:val="0001398B"/>
    <w:rsid w:val="00032CB4"/>
    <w:rsid w:val="0003380B"/>
    <w:rsid w:val="00044490"/>
    <w:rsid w:val="00071FE9"/>
    <w:rsid w:val="0008623E"/>
    <w:rsid w:val="0009739A"/>
    <w:rsid w:val="000E4305"/>
    <w:rsid w:val="001273BF"/>
    <w:rsid w:val="0014026F"/>
    <w:rsid w:val="00144922"/>
    <w:rsid w:val="00151E06"/>
    <w:rsid w:val="00157D96"/>
    <w:rsid w:val="00162AE7"/>
    <w:rsid w:val="00166CBB"/>
    <w:rsid w:val="00174145"/>
    <w:rsid w:val="00183F09"/>
    <w:rsid w:val="001A514A"/>
    <w:rsid w:val="001A7F34"/>
    <w:rsid w:val="001B5077"/>
    <w:rsid w:val="001D7EE7"/>
    <w:rsid w:val="001F36D9"/>
    <w:rsid w:val="00211AA3"/>
    <w:rsid w:val="00227856"/>
    <w:rsid w:val="00237285"/>
    <w:rsid w:val="002867D9"/>
    <w:rsid w:val="002A1636"/>
    <w:rsid w:val="002B0894"/>
    <w:rsid w:val="002C3C83"/>
    <w:rsid w:val="002D699A"/>
    <w:rsid w:val="002E448E"/>
    <w:rsid w:val="00303E18"/>
    <w:rsid w:val="00305326"/>
    <w:rsid w:val="003173DD"/>
    <w:rsid w:val="003252C5"/>
    <w:rsid w:val="003270F3"/>
    <w:rsid w:val="00330D57"/>
    <w:rsid w:val="00346192"/>
    <w:rsid w:val="003500D6"/>
    <w:rsid w:val="0036143E"/>
    <w:rsid w:val="00364319"/>
    <w:rsid w:val="00386CC8"/>
    <w:rsid w:val="00390321"/>
    <w:rsid w:val="00411BD7"/>
    <w:rsid w:val="00423085"/>
    <w:rsid w:val="004258CE"/>
    <w:rsid w:val="00427A7D"/>
    <w:rsid w:val="00432529"/>
    <w:rsid w:val="00453DB9"/>
    <w:rsid w:val="004566EA"/>
    <w:rsid w:val="00464355"/>
    <w:rsid w:val="004A1897"/>
    <w:rsid w:val="004A2979"/>
    <w:rsid w:val="004B18FE"/>
    <w:rsid w:val="004B4689"/>
    <w:rsid w:val="004C023B"/>
    <w:rsid w:val="004C5617"/>
    <w:rsid w:val="004D2E6E"/>
    <w:rsid w:val="004E0BED"/>
    <w:rsid w:val="00502435"/>
    <w:rsid w:val="00503AB0"/>
    <w:rsid w:val="00522BBE"/>
    <w:rsid w:val="00524D6E"/>
    <w:rsid w:val="00551BEC"/>
    <w:rsid w:val="0055403D"/>
    <w:rsid w:val="0057316E"/>
    <w:rsid w:val="005F147E"/>
    <w:rsid w:val="0060415D"/>
    <w:rsid w:val="00607D60"/>
    <w:rsid w:val="00613122"/>
    <w:rsid w:val="0061549B"/>
    <w:rsid w:val="00670046"/>
    <w:rsid w:val="0067264E"/>
    <w:rsid w:val="00684F1D"/>
    <w:rsid w:val="00686F3A"/>
    <w:rsid w:val="006B2253"/>
    <w:rsid w:val="00703DBC"/>
    <w:rsid w:val="00704F5D"/>
    <w:rsid w:val="0072058A"/>
    <w:rsid w:val="007372DD"/>
    <w:rsid w:val="0074383E"/>
    <w:rsid w:val="007C42BC"/>
    <w:rsid w:val="007C5C86"/>
    <w:rsid w:val="007F7774"/>
    <w:rsid w:val="008176D4"/>
    <w:rsid w:val="0082165A"/>
    <w:rsid w:val="00831424"/>
    <w:rsid w:val="00837973"/>
    <w:rsid w:val="00841043"/>
    <w:rsid w:val="00867C2A"/>
    <w:rsid w:val="008947AC"/>
    <w:rsid w:val="008B5BBF"/>
    <w:rsid w:val="008E5BA0"/>
    <w:rsid w:val="008E78E5"/>
    <w:rsid w:val="00914401"/>
    <w:rsid w:val="00946A3F"/>
    <w:rsid w:val="0094778B"/>
    <w:rsid w:val="009513C5"/>
    <w:rsid w:val="009840FF"/>
    <w:rsid w:val="00987D60"/>
    <w:rsid w:val="009A7360"/>
    <w:rsid w:val="009B31A4"/>
    <w:rsid w:val="00A11254"/>
    <w:rsid w:val="00A12534"/>
    <w:rsid w:val="00A17B54"/>
    <w:rsid w:val="00A25646"/>
    <w:rsid w:val="00A30EC7"/>
    <w:rsid w:val="00A46F5A"/>
    <w:rsid w:val="00A52564"/>
    <w:rsid w:val="00A5428E"/>
    <w:rsid w:val="00A61DEF"/>
    <w:rsid w:val="00A91371"/>
    <w:rsid w:val="00A95B1D"/>
    <w:rsid w:val="00AA6003"/>
    <w:rsid w:val="00AE0B1B"/>
    <w:rsid w:val="00AF205C"/>
    <w:rsid w:val="00AF3AC6"/>
    <w:rsid w:val="00AF585D"/>
    <w:rsid w:val="00B22980"/>
    <w:rsid w:val="00B315A7"/>
    <w:rsid w:val="00B3197C"/>
    <w:rsid w:val="00B33650"/>
    <w:rsid w:val="00B40BBB"/>
    <w:rsid w:val="00B41D55"/>
    <w:rsid w:val="00B7041F"/>
    <w:rsid w:val="00B737FB"/>
    <w:rsid w:val="00B8149D"/>
    <w:rsid w:val="00BB3F11"/>
    <w:rsid w:val="00BE6B13"/>
    <w:rsid w:val="00C17379"/>
    <w:rsid w:val="00C22EE7"/>
    <w:rsid w:val="00C23622"/>
    <w:rsid w:val="00C57FFD"/>
    <w:rsid w:val="00C763D3"/>
    <w:rsid w:val="00C93562"/>
    <w:rsid w:val="00C94EA8"/>
    <w:rsid w:val="00CA0803"/>
    <w:rsid w:val="00CE2A97"/>
    <w:rsid w:val="00D1044A"/>
    <w:rsid w:val="00D135CE"/>
    <w:rsid w:val="00D2244C"/>
    <w:rsid w:val="00D25A98"/>
    <w:rsid w:val="00D51EC9"/>
    <w:rsid w:val="00D72ABC"/>
    <w:rsid w:val="00D919B5"/>
    <w:rsid w:val="00DA1831"/>
    <w:rsid w:val="00DA6E24"/>
    <w:rsid w:val="00DF5A95"/>
    <w:rsid w:val="00DF6967"/>
    <w:rsid w:val="00E0221A"/>
    <w:rsid w:val="00E12C25"/>
    <w:rsid w:val="00E143AC"/>
    <w:rsid w:val="00E464F7"/>
    <w:rsid w:val="00E53BBD"/>
    <w:rsid w:val="00E94876"/>
    <w:rsid w:val="00EA7DA7"/>
    <w:rsid w:val="00EB1EE8"/>
    <w:rsid w:val="00EB2B8A"/>
    <w:rsid w:val="00EC438F"/>
    <w:rsid w:val="00EF240E"/>
    <w:rsid w:val="00F27A3B"/>
    <w:rsid w:val="00F3767B"/>
    <w:rsid w:val="00F4433A"/>
    <w:rsid w:val="00F46309"/>
    <w:rsid w:val="00F47C7B"/>
    <w:rsid w:val="00F63C47"/>
    <w:rsid w:val="00F966C9"/>
    <w:rsid w:val="00FA103B"/>
    <w:rsid w:val="00FB17CD"/>
    <w:rsid w:val="00FB2128"/>
    <w:rsid w:val="00FE3085"/>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31A4"/>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31A4"/>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mass.gov/service-details/eohhs-regulations"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rovidersupport@mahealth.ne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yperlink" Target="https://www.mass.gov/forms/email-notifications-for-provider-bulletins-and-transmittal-letters" TargetMode="Externa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mass.gov/masshealth-transmittal-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2486</Words>
  <Characters>17336</Characters>
  <Application>Microsoft Office Word</Application>
  <DocSecurity>4</DocSecurity>
  <Lines>144</Lines>
  <Paragraphs>39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19783</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852095</vt:i4>
      </vt:variant>
      <vt:variant>
        <vt:i4>6</vt:i4>
      </vt:variant>
      <vt:variant>
        <vt:i4>0</vt:i4>
      </vt:variant>
      <vt:variant>
        <vt:i4>5</vt:i4>
      </vt:variant>
      <vt:variant>
        <vt:lpwstr>mailto:join-masshealth-provider-pubs@listserv.state.ma.us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2006-01-06T14:18:00Z</cp:lastPrinted>
  <dcterms:created xsi:type="dcterms:W3CDTF">2021-07-01T17:02:00Z</dcterms:created>
  <dcterms:modified xsi:type="dcterms:W3CDTF">2021-07-01T17:02:00Z</dcterms:modified>
</cp:coreProperties>
</file>