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14" w:rsidRPr="00770290" w:rsidRDefault="00A57014" w:rsidP="00770290">
      <w:pPr>
        <w:suppressAutoHyphens/>
        <w:spacing w:line="240" w:lineRule="atLeast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bookmarkStart w:id="0" w:name="_GoBack"/>
      <w:bookmarkEnd w:id="0"/>
      <w:r w:rsidRPr="00770290">
        <w:rPr>
          <w:rFonts w:ascii="Times New Roman" w:hAnsi="Times New Roman" w:cs="Times New Roman"/>
          <w:spacing w:val="-3"/>
          <w:sz w:val="24"/>
          <w:szCs w:val="24"/>
        </w:rPr>
        <w:t>COMMISSION FOR CONSERVATION OF SOIL WATER AND RELATED RESOURCES OF THE COMMONWEALTH OF MASSACHUSETTS</w:t>
      </w:r>
      <w:r w:rsidRPr="00770290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770290">
        <w:rPr>
          <w:rFonts w:ascii="Times New Roman" w:hAnsi="Times New Roman" w:cs="Times New Roman"/>
          <w:spacing w:val="-3"/>
          <w:sz w:val="24"/>
          <w:szCs w:val="24"/>
        </w:rPr>
        <w:instrText xml:space="preserve">PRIVATE </w:instrText>
      </w:r>
      <w:r w:rsidRPr="00770290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:rsidR="00A57014" w:rsidRPr="00770290" w:rsidRDefault="00A57014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A57014" w:rsidRPr="00770290" w:rsidRDefault="00A57014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70290">
        <w:rPr>
          <w:rFonts w:ascii="Times New Roman" w:hAnsi="Times New Roman" w:cs="Times New Roman"/>
          <w:spacing w:val="-3"/>
          <w:sz w:val="24"/>
          <w:szCs w:val="24"/>
        </w:rPr>
        <w:t xml:space="preserve">NOTICE TO ALL LAND OCCUPIERS </w:t>
      </w:r>
      <w:r w:rsidR="00FB6E01" w:rsidRPr="00770290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7702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B6E01" w:rsidRPr="00770290">
        <w:rPr>
          <w:rFonts w:ascii="Times New Roman" w:hAnsi="Times New Roman" w:cs="Times New Roman"/>
          <w:spacing w:val="-3"/>
          <w:sz w:val="24"/>
          <w:szCs w:val="24"/>
        </w:rPr>
        <w:t xml:space="preserve">a hearing to consider a petition to </w:t>
      </w:r>
      <w:r w:rsidR="0059525C" w:rsidRPr="00770290">
        <w:rPr>
          <w:rFonts w:ascii="Times New Roman" w:hAnsi="Times New Roman" w:cs="Times New Roman"/>
          <w:spacing w:val="-3"/>
          <w:sz w:val="24"/>
          <w:szCs w:val="24"/>
        </w:rPr>
        <w:t>change</w:t>
      </w:r>
      <w:r w:rsidR="00FB6E01" w:rsidRPr="00770290">
        <w:rPr>
          <w:rFonts w:ascii="Times New Roman" w:hAnsi="Times New Roman" w:cs="Times New Roman"/>
          <w:spacing w:val="-3"/>
          <w:sz w:val="24"/>
          <w:szCs w:val="24"/>
        </w:rPr>
        <w:t xml:space="preserve"> the jurisdictional boundaries of the Hampshire and Hampden conservation districts into one district.</w:t>
      </w:r>
      <w:r w:rsidRPr="007702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A57014" w:rsidRPr="00770290" w:rsidRDefault="00A57014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A57014" w:rsidRPr="00770290" w:rsidRDefault="00A57014" w:rsidP="0059525C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70290">
        <w:rPr>
          <w:rFonts w:ascii="Times New Roman" w:hAnsi="Times New Roman" w:cs="Times New Roman"/>
          <w:spacing w:val="-3"/>
          <w:sz w:val="24"/>
          <w:szCs w:val="24"/>
        </w:rPr>
        <w:t xml:space="preserve">Whereas the Conservation District Enabling Act (Chapter </w:t>
      </w:r>
      <w:r w:rsidR="0043210F" w:rsidRPr="00770290">
        <w:rPr>
          <w:rFonts w:ascii="Times New Roman" w:hAnsi="Times New Roman" w:cs="Times New Roman"/>
          <w:spacing w:val="-3"/>
          <w:sz w:val="24"/>
          <w:szCs w:val="24"/>
        </w:rPr>
        <w:t>21</w:t>
      </w:r>
      <w:r w:rsidRPr="00770290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43210F" w:rsidRPr="00770290">
        <w:rPr>
          <w:rFonts w:ascii="Times New Roman" w:hAnsi="Times New Roman" w:cs="Times New Roman"/>
          <w:spacing w:val="-3"/>
          <w:sz w:val="24"/>
          <w:szCs w:val="24"/>
        </w:rPr>
        <w:t>sections 2</w:t>
      </w:r>
      <w:r w:rsidR="0059525C" w:rsidRPr="00770290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770290">
        <w:rPr>
          <w:rFonts w:ascii="Times New Roman" w:hAnsi="Times New Roman" w:cs="Times New Roman"/>
          <w:spacing w:val="-3"/>
          <w:sz w:val="24"/>
          <w:szCs w:val="24"/>
        </w:rPr>
        <w:t xml:space="preserve">) requires that the </w:t>
      </w:r>
      <w:r w:rsidR="00770290" w:rsidRPr="00770290">
        <w:rPr>
          <w:rFonts w:ascii="Times New Roman" w:hAnsi="Times New Roman" w:cs="Times New Roman"/>
          <w:spacing w:val="-3"/>
          <w:sz w:val="24"/>
          <w:szCs w:val="24"/>
        </w:rPr>
        <w:t>commission holds</w:t>
      </w:r>
      <w:r w:rsidR="0059525C" w:rsidRPr="00770290">
        <w:rPr>
          <w:rFonts w:ascii="Times New Roman" w:hAnsi="Times New Roman" w:cs="Times New Roman"/>
          <w:spacing w:val="-3"/>
          <w:sz w:val="24"/>
          <w:szCs w:val="24"/>
        </w:rPr>
        <w:t xml:space="preserve"> a public hearing when considering any changes </w:t>
      </w:r>
      <w:r w:rsidR="00C41AD5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="0059525C" w:rsidRPr="00770290">
        <w:rPr>
          <w:rFonts w:ascii="Times New Roman" w:hAnsi="Times New Roman" w:cs="Times New Roman"/>
          <w:spacing w:val="-3"/>
          <w:sz w:val="24"/>
          <w:szCs w:val="24"/>
        </w:rPr>
        <w:t xml:space="preserve"> the boundaries of a district</w:t>
      </w:r>
      <w:r w:rsidR="00C41AD5">
        <w:rPr>
          <w:rFonts w:ascii="Times New Roman" w:hAnsi="Times New Roman" w:cs="Times New Roman"/>
          <w:spacing w:val="-3"/>
          <w:sz w:val="24"/>
          <w:szCs w:val="24"/>
        </w:rPr>
        <w:t>; t</w:t>
      </w:r>
      <w:r w:rsidRPr="00770290">
        <w:rPr>
          <w:rFonts w:ascii="Times New Roman" w:hAnsi="Times New Roman" w:cs="Times New Roman"/>
          <w:spacing w:val="-3"/>
          <w:sz w:val="24"/>
          <w:szCs w:val="24"/>
        </w:rPr>
        <w:t xml:space="preserve">herefore, notice is hereby given that </w:t>
      </w:r>
      <w:r w:rsidR="0059525C" w:rsidRPr="00770290">
        <w:rPr>
          <w:rFonts w:ascii="Times New Roman" w:hAnsi="Times New Roman" w:cs="Times New Roman"/>
          <w:spacing w:val="-3"/>
          <w:sz w:val="24"/>
          <w:szCs w:val="24"/>
        </w:rPr>
        <w:t>a hearing to consider the request to merge the two districts into one district will be held at;</w:t>
      </w:r>
    </w:p>
    <w:p w:rsidR="0059525C" w:rsidRPr="00770290" w:rsidRDefault="0059525C" w:rsidP="0059525C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59525C" w:rsidRPr="00770290" w:rsidRDefault="00770290" w:rsidP="0059525C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The </w:t>
      </w:r>
      <w:r w:rsidR="0059525C" w:rsidRPr="00770290">
        <w:rPr>
          <w:color w:val="222222"/>
        </w:rPr>
        <w:t>Department of Agricultural Resources</w:t>
      </w:r>
    </w:p>
    <w:p w:rsidR="0059525C" w:rsidRPr="00770290" w:rsidRDefault="0059525C" w:rsidP="0059525C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 w:rsidRPr="00770290">
        <w:rPr>
          <w:color w:val="222222"/>
        </w:rPr>
        <w:t>101 University Drive, Suite C4</w:t>
      </w:r>
      <w:r w:rsidRPr="00770290">
        <w:rPr>
          <w:color w:val="222222"/>
        </w:rPr>
        <w:br/>
        <w:t>Amherst, MA 01002</w:t>
      </w:r>
    </w:p>
    <w:p w:rsidR="0059525C" w:rsidRPr="00770290" w:rsidRDefault="0059525C" w:rsidP="0059525C">
      <w:pPr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A57014" w:rsidRPr="00770290" w:rsidRDefault="00A57014" w:rsidP="0059525C">
      <w:pPr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70290">
        <w:rPr>
          <w:rFonts w:ascii="Times New Roman" w:hAnsi="Times New Roman" w:cs="Times New Roman"/>
          <w:spacing w:val="-3"/>
          <w:sz w:val="24"/>
          <w:szCs w:val="24"/>
        </w:rPr>
        <w:t xml:space="preserve">Date; </w:t>
      </w:r>
      <w:r w:rsidR="0059525C" w:rsidRPr="00770290">
        <w:rPr>
          <w:rFonts w:ascii="Times New Roman" w:hAnsi="Times New Roman" w:cs="Times New Roman"/>
          <w:spacing w:val="-3"/>
          <w:sz w:val="24"/>
          <w:szCs w:val="24"/>
        </w:rPr>
        <w:t>Thursday, August 11, 2016</w:t>
      </w:r>
    </w:p>
    <w:p w:rsidR="00A57014" w:rsidRPr="00770290" w:rsidRDefault="00A57014" w:rsidP="0059525C">
      <w:pPr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70290">
        <w:rPr>
          <w:rFonts w:ascii="Times New Roman" w:hAnsi="Times New Roman" w:cs="Times New Roman"/>
          <w:spacing w:val="-3"/>
          <w:sz w:val="24"/>
          <w:szCs w:val="24"/>
        </w:rPr>
        <w:t xml:space="preserve">Time; </w:t>
      </w:r>
      <w:r w:rsidR="0059525C" w:rsidRPr="00770290">
        <w:rPr>
          <w:rFonts w:ascii="Times New Roman" w:hAnsi="Times New Roman" w:cs="Times New Roman"/>
          <w:spacing w:val="-3"/>
          <w:sz w:val="24"/>
          <w:szCs w:val="24"/>
        </w:rPr>
        <w:t>1:00</w:t>
      </w:r>
      <w:r w:rsidRPr="00770290">
        <w:rPr>
          <w:rFonts w:ascii="Times New Roman" w:hAnsi="Times New Roman" w:cs="Times New Roman"/>
          <w:spacing w:val="-3"/>
          <w:sz w:val="24"/>
          <w:szCs w:val="24"/>
        </w:rPr>
        <w:t xml:space="preserve"> PM</w:t>
      </w:r>
    </w:p>
    <w:p w:rsidR="00A57014" w:rsidRPr="00770290" w:rsidRDefault="00A57014" w:rsidP="0059525C">
      <w:pPr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A57014" w:rsidRDefault="00770290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70290">
        <w:rPr>
          <w:rFonts w:ascii="Times New Roman" w:hAnsi="Times New Roman" w:cs="Times New Roman"/>
          <w:spacing w:val="-3"/>
          <w:sz w:val="24"/>
          <w:szCs w:val="24"/>
        </w:rPr>
        <w:t>Land occupiers and the general public are invited to offer testimony on the proposed merger of district boundaries.  Comments may also be submitted by mail to Tom Anderson, EEA, 9</w:t>
      </w:r>
      <w:r w:rsidRPr="00770290"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>th</w:t>
      </w:r>
      <w:r w:rsidRPr="00770290">
        <w:rPr>
          <w:rFonts w:ascii="Times New Roman" w:hAnsi="Times New Roman" w:cs="Times New Roman"/>
          <w:spacing w:val="-3"/>
          <w:sz w:val="24"/>
          <w:szCs w:val="24"/>
        </w:rPr>
        <w:t xml:space="preserve"> Floor,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100 Cambridge St., Boston, </w:t>
      </w:r>
      <w:r w:rsidR="00A57014">
        <w:rPr>
          <w:rFonts w:ascii="Times New Roman" w:hAnsi="Times New Roman" w:cs="Times New Roman"/>
          <w:spacing w:val="-3"/>
          <w:sz w:val="24"/>
          <w:szCs w:val="24"/>
        </w:rPr>
        <w:t>MA 02114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or by email with the subject line reading “August 11, 2016 merger public hearing” to </w:t>
      </w:r>
      <w:hyperlink r:id="rId8" w:history="1">
        <w:r w:rsidRPr="00AC5E29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>Thomas.anderson@state.ma.us</w:t>
        </w:r>
      </w:hyperlink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sectPr w:rsidR="00A57014" w:rsidSect="00A57014"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B79" w:rsidRDefault="00A01B79">
      <w:pPr>
        <w:spacing w:line="20" w:lineRule="exact"/>
        <w:rPr>
          <w:rFonts w:cstheme="minorBidi"/>
          <w:sz w:val="24"/>
          <w:szCs w:val="24"/>
        </w:rPr>
      </w:pPr>
    </w:p>
  </w:endnote>
  <w:endnote w:type="continuationSeparator" w:id="0">
    <w:p w:rsidR="00A01B79" w:rsidRDefault="00A01B79" w:rsidP="00A57014">
      <w:r>
        <w:rPr>
          <w:rFonts w:cstheme="minorBidi"/>
          <w:sz w:val="24"/>
          <w:szCs w:val="24"/>
        </w:rPr>
        <w:t xml:space="preserve"> </w:t>
      </w:r>
    </w:p>
  </w:endnote>
  <w:endnote w:type="continuationNotice" w:id="1">
    <w:p w:rsidR="00A01B79" w:rsidRDefault="00A01B79" w:rsidP="00A57014">
      <w:r>
        <w:rPr>
          <w:rFonts w:cstheme="minorBidi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B79" w:rsidRDefault="00A01B79" w:rsidP="00A57014">
      <w:r>
        <w:rPr>
          <w:rFonts w:cstheme="minorBidi"/>
          <w:sz w:val="24"/>
          <w:szCs w:val="24"/>
        </w:rPr>
        <w:separator/>
      </w:r>
    </w:p>
  </w:footnote>
  <w:footnote w:type="continuationSeparator" w:id="0">
    <w:p w:rsidR="00A01B79" w:rsidRDefault="00A01B79" w:rsidP="00A57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14"/>
    <w:rsid w:val="0043210F"/>
    <w:rsid w:val="0059525C"/>
    <w:rsid w:val="00770290"/>
    <w:rsid w:val="00A01B79"/>
    <w:rsid w:val="00A57014"/>
    <w:rsid w:val="00C41AD5"/>
    <w:rsid w:val="00E12CC4"/>
    <w:rsid w:val="00F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7014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7014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  <w:sz w:val="24"/>
      <w:szCs w:val="24"/>
    </w:rPr>
  </w:style>
  <w:style w:type="character" w:customStyle="1" w:styleId="EquationCaption">
    <w:name w:val="_Equation Caption"/>
    <w:uiPriority w:val="99"/>
  </w:style>
  <w:style w:type="paragraph" w:styleId="NormalWeb">
    <w:name w:val="Normal (Web)"/>
    <w:basedOn w:val="Normal"/>
    <w:uiPriority w:val="99"/>
    <w:semiHidden/>
    <w:unhideWhenUsed/>
    <w:rsid w:val="00595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9525C"/>
    <w:rPr>
      <w:b/>
      <w:bCs/>
    </w:rPr>
  </w:style>
  <w:style w:type="character" w:customStyle="1" w:styleId="apple-converted-space">
    <w:name w:val="apple-converted-space"/>
    <w:rsid w:val="0059525C"/>
  </w:style>
  <w:style w:type="character" w:styleId="Hyperlink">
    <w:name w:val="Hyperlink"/>
    <w:basedOn w:val="DefaultParagraphFont"/>
    <w:uiPriority w:val="99"/>
    <w:unhideWhenUsed/>
    <w:rsid w:val="007702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7014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7014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  <w:sz w:val="24"/>
      <w:szCs w:val="24"/>
    </w:rPr>
  </w:style>
  <w:style w:type="character" w:customStyle="1" w:styleId="EquationCaption">
    <w:name w:val="_Equation Caption"/>
    <w:uiPriority w:val="99"/>
  </w:style>
  <w:style w:type="paragraph" w:styleId="NormalWeb">
    <w:name w:val="Normal (Web)"/>
    <w:basedOn w:val="Normal"/>
    <w:uiPriority w:val="99"/>
    <w:semiHidden/>
    <w:unhideWhenUsed/>
    <w:rsid w:val="00595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9525C"/>
    <w:rPr>
      <w:b/>
      <w:bCs/>
    </w:rPr>
  </w:style>
  <w:style w:type="character" w:customStyle="1" w:styleId="apple-converted-space">
    <w:name w:val="apple-converted-space"/>
    <w:rsid w:val="0059525C"/>
  </w:style>
  <w:style w:type="character" w:styleId="Hyperlink">
    <w:name w:val="Hyperlink"/>
    <w:basedOn w:val="DefaultParagraphFont"/>
    <w:uiPriority w:val="99"/>
    <w:unhideWhenUsed/>
    <w:rsid w:val="00770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mailto:Thomas.anderson@state.ma.us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2016-08-01T17:49:00Z</dcterms:created>
  <dc:creator>tanderson</dc:creator>
  <lastModifiedBy>echeung</lastModifiedBy>
  <dcterms:modified xsi:type="dcterms:W3CDTF">2016-08-01T17:49:00Z</dcterms:modified>
  <revision>2</revision>
</coreProperties>
</file>