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20F" w:rsidP="494734F3" w:rsidRDefault="67016CDD" w14:paraId="2C078E63" w14:textId="39CCEF29">
      <w:pPr>
        <w:spacing w:after="0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E0E42CF" w:rsidR="2323460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Special Commission on Extremely Low-Income Housing Meeting Minutes</w:t>
      </w:r>
    </w:p>
    <w:p w:rsidR="23234601" w:rsidP="494734F3" w:rsidRDefault="0FC45A58" w14:paraId="15519031" w14:textId="0C8438F4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FF4A5A9">
        <w:rPr>
          <w:rFonts w:ascii="Times New Roman" w:hAnsi="Times New Roman" w:eastAsia="Times New Roman" w:cs="Times New Roman"/>
          <w:sz w:val="24"/>
          <w:szCs w:val="24"/>
        </w:rPr>
        <w:t>August</w:t>
      </w:r>
      <w:r w:rsidRPr="0FF4A5A9" w:rsidR="23234601">
        <w:rPr>
          <w:rFonts w:ascii="Times New Roman" w:hAnsi="Times New Roman" w:eastAsia="Times New Roman" w:cs="Times New Roman"/>
          <w:sz w:val="24"/>
          <w:szCs w:val="24"/>
        </w:rPr>
        <w:t xml:space="preserve"> 26, 2025 </w:t>
      </w:r>
    </w:p>
    <w:p w:rsidR="082A14E2" w:rsidP="494734F3" w:rsidRDefault="082A14E2" w14:paraId="6E3DCE32" w14:textId="3E1532A3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494734F3">
        <w:rPr>
          <w:rFonts w:ascii="Times New Roman" w:hAnsi="Times New Roman" w:eastAsia="Times New Roman" w:cs="Times New Roman"/>
          <w:sz w:val="24"/>
          <w:szCs w:val="24"/>
        </w:rPr>
        <w:t>10:00 – 11:00AM</w:t>
      </w:r>
    </w:p>
    <w:p w:rsidR="082A14E2" w:rsidP="494734F3" w:rsidRDefault="082A14E2" w14:paraId="1276030A" w14:textId="3F3B736D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494734F3">
        <w:rPr>
          <w:rFonts w:ascii="Times New Roman" w:hAnsi="Times New Roman" w:eastAsia="Times New Roman" w:cs="Times New Roman"/>
          <w:sz w:val="24"/>
          <w:szCs w:val="24"/>
        </w:rPr>
        <w:t>Executive Office of Housing and Livable Communities</w:t>
      </w:r>
    </w:p>
    <w:p w:rsidR="7F46322D" w:rsidP="494734F3" w:rsidRDefault="7F46322D" w14:paraId="27B2022A" w14:textId="0B8745FC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FF4A5A9">
        <w:rPr>
          <w:rFonts w:ascii="Times New Roman" w:hAnsi="Times New Roman" w:eastAsia="Times New Roman" w:cs="Times New Roman"/>
          <w:sz w:val="24"/>
          <w:szCs w:val="24"/>
        </w:rPr>
        <w:t>1</w:t>
      </w:r>
      <w:r w:rsidRPr="0FF4A5A9" w:rsidR="0E807CBB">
        <w:rPr>
          <w:rFonts w:ascii="Times New Roman" w:hAnsi="Times New Roman" w:eastAsia="Times New Roman" w:cs="Times New Roman"/>
          <w:sz w:val="24"/>
          <w:szCs w:val="24"/>
        </w:rPr>
        <w:t xml:space="preserve"> Ashburton Pl</w:t>
      </w:r>
      <w:r w:rsidRPr="0FF4A5A9">
        <w:rPr>
          <w:rFonts w:ascii="Times New Roman" w:hAnsi="Times New Roman" w:eastAsia="Times New Roman" w:cs="Times New Roman"/>
          <w:sz w:val="24"/>
          <w:szCs w:val="24"/>
        </w:rPr>
        <w:t>, 2</w:t>
      </w:r>
      <w:r w:rsidRPr="0FF4A5A9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nd</w:t>
      </w:r>
      <w:r w:rsidRPr="0FF4A5A9">
        <w:rPr>
          <w:rFonts w:ascii="Times New Roman" w:hAnsi="Times New Roman" w:eastAsia="Times New Roman" w:cs="Times New Roman"/>
          <w:sz w:val="24"/>
          <w:szCs w:val="24"/>
        </w:rPr>
        <w:t xml:space="preserve"> Floor, Conference Room </w:t>
      </w:r>
      <w:r w:rsidRPr="0FF4A5A9" w:rsidR="523F5F69">
        <w:rPr>
          <w:rFonts w:ascii="Times New Roman" w:hAnsi="Times New Roman" w:eastAsia="Times New Roman" w:cs="Times New Roman"/>
          <w:sz w:val="24"/>
          <w:szCs w:val="24"/>
        </w:rPr>
        <w:t>C</w:t>
      </w:r>
    </w:p>
    <w:p w:rsidR="7F46322D" w:rsidP="494734F3" w:rsidRDefault="7F46322D" w14:paraId="312523F2" w14:textId="419072A3"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494734F3">
        <w:rPr>
          <w:rFonts w:ascii="Times New Roman" w:hAnsi="Times New Roman" w:eastAsia="Times New Roman" w:cs="Times New Roman"/>
          <w:sz w:val="24"/>
          <w:szCs w:val="24"/>
        </w:rPr>
        <w:t>Boston, MA 02114</w:t>
      </w:r>
    </w:p>
    <w:p w:rsidR="44841270" w:rsidP="494734F3" w:rsidRDefault="44841270" w14:paraId="0ECFA391" w14:textId="4F5EDC58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494734F3" w:rsidTr="0FF4A5A9" w14:paraId="22610EA7" w14:textId="77777777">
        <w:trPr>
          <w:trHeight w:val="300"/>
        </w:trPr>
        <w:tc>
          <w:tcPr>
            <w:tcW w:w="4680" w:type="dxa"/>
          </w:tcPr>
          <w:p w:rsidR="4A6E7D12" w:rsidP="494734F3" w:rsidRDefault="4A6E7D12" w14:paraId="5FEB9117" w14:textId="0B0EE7BD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494734F3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Members Present</w:t>
            </w:r>
          </w:p>
          <w:p w:rsidR="5E812233" w:rsidP="494734F3" w:rsidRDefault="6238108B" w14:paraId="089EDCBF" w14:textId="3722138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Sec. Ed Augustus (Chair)</w:t>
            </w:r>
          </w:p>
          <w:p w:rsidR="4A6E7D12" w:rsidP="494734F3" w:rsidRDefault="7528B838" w14:paraId="26A11C0D" w14:textId="31E6EA2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Andrew DeFranza</w:t>
            </w:r>
          </w:p>
          <w:p w:rsidR="4A6E7D12" w:rsidP="494734F3" w:rsidRDefault="7528B838" w14:paraId="180FBB11" w14:textId="37F1790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Rachel Heller</w:t>
            </w:r>
          </w:p>
          <w:p w:rsidR="4A6E7D12" w:rsidP="494734F3" w:rsidRDefault="4A6E7D12" w14:paraId="27876B79" w14:textId="648A26D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94734F3">
              <w:rPr>
                <w:rFonts w:ascii="Times New Roman" w:hAnsi="Times New Roman" w:eastAsia="Times New Roman" w:cs="Times New Roman"/>
                <w:sz w:val="24"/>
                <w:szCs w:val="24"/>
              </w:rPr>
              <w:t>Libby Hayes</w:t>
            </w:r>
          </w:p>
          <w:p w:rsidR="4A6E7D12" w:rsidP="494734F3" w:rsidRDefault="7528B838" w14:paraId="5CC5DF51" w14:textId="2CF3471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Roberta Rubin</w:t>
            </w:r>
          </w:p>
          <w:p w:rsidR="4A6E7D12" w:rsidP="494734F3" w:rsidRDefault="7528B838" w14:paraId="729AB2E9" w14:textId="2A1A13C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Bill Grogan</w:t>
            </w:r>
          </w:p>
          <w:p w:rsidR="21D47896" w:rsidP="0FF4A5A9" w:rsidRDefault="21D47896" w14:paraId="764B2F7E" w14:textId="5F5CB3F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Bran Shim</w:t>
            </w:r>
          </w:p>
          <w:p w:rsidR="4A6E7D12" w:rsidP="0FF4A5A9" w:rsidRDefault="7528B838" w14:paraId="75D4355B" w14:textId="01EC50A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Emily Haber (remote)</w:t>
            </w:r>
          </w:p>
          <w:p w:rsidR="4A6E7D12" w:rsidP="0FF4A5A9" w:rsidRDefault="76858977" w14:paraId="053BF657" w14:textId="56BAB4F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Brian Bickford (remote)</w:t>
            </w:r>
          </w:p>
          <w:p w:rsidR="4A6E7D12" w:rsidP="0FF4A5A9" w:rsidRDefault="76858977" w14:paraId="0C6BED0A" w14:textId="0559751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Ann Jochnick (remote)</w:t>
            </w:r>
          </w:p>
          <w:p w:rsidR="4A6E7D12" w:rsidP="0FF4A5A9" w:rsidRDefault="76858977" w14:paraId="0ABF84BC" w14:textId="1D22F11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Moddie Turay (remote)</w:t>
            </w:r>
          </w:p>
          <w:p w:rsidR="4A6E7D12" w:rsidP="0FF4A5A9" w:rsidRDefault="76858977" w14:paraId="7382629F" w14:textId="3F3CC3E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Megan Mulcahy (remote)</w:t>
            </w:r>
          </w:p>
          <w:p w:rsidR="4A6E7D12" w:rsidP="0FF4A5A9" w:rsidRDefault="4A6E7D12" w14:paraId="441766CF" w14:textId="7A45F28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4A6E7D12" w:rsidP="494734F3" w:rsidRDefault="4A6E7D12" w14:paraId="5B993991" w14:textId="0607A5D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:rsidR="4A6E7D12" w:rsidP="494734F3" w:rsidRDefault="7528B838" w14:paraId="5A45A9A0" w14:textId="542915F3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Members Absent</w:t>
            </w:r>
          </w:p>
          <w:p w:rsidR="4A6E7D12" w:rsidP="494734F3" w:rsidRDefault="7528B838" w14:paraId="74E2F61D" w14:textId="00C388E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Rep. Brad Jones</w:t>
            </w:r>
          </w:p>
          <w:p w:rsidR="6E4F2E72" w:rsidP="0FF4A5A9" w:rsidRDefault="6E4F2E72" w14:paraId="2D71279C" w14:textId="7DAC2DE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John Yazwinski</w:t>
            </w:r>
          </w:p>
          <w:p w:rsidR="6E4F2E72" w:rsidP="0FF4A5A9" w:rsidRDefault="6E4F2E72" w14:paraId="6E22B52F" w14:textId="1C7699A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Rep. Adrianne Ramos</w:t>
            </w:r>
          </w:p>
          <w:p w:rsidR="6E4F2E72" w:rsidP="0FF4A5A9" w:rsidRDefault="6E4F2E72" w14:paraId="15332976" w14:textId="365637E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Sarah Byrnes</w:t>
            </w:r>
          </w:p>
          <w:p w:rsidR="6E4F2E72" w:rsidP="0FF4A5A9" w:rsidRDefault="6E4F2E72" w14:paraId="649FF7F3" w14:textId="31D3FA8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Chris Norris</w:t>
            </w:r>
          </w:p>
          <w:p w:rsidR="6E4F2E72" w:rsidP="0FF4A5A9" w:rsidRDefault="6E4F2E72" w14:paraId="26E4D6F0" w14:textId="3846BA2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Emily Cooper</w:t>
            </w:r>
          </w:p>
          <w:p w:rsidR="0FF4A5A9" w:rsidP="0FF4A5A9" w:rsidRDefault="0FF4A5A9" w14:paraId="3F0C114C" w14:textId="47D193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494734F3" w:rsidP="494734F3" w:rsidRDefault="494734F3" w14:paraId="164A51A4" w14:textId="47120A2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4A6E7D12" w:rsidP="494734F3" w:rsidRDefault="7528B838" w14:paraId="7ECF9B7C" w14:textId="5B5727F6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EOHLC Staff Present</w:t>
            </w:r>
          </w:p>
          <w:p w:rsidR="4A6E7D12" w:rsidP="494734F3" w:rsidRDefault="4A6E7D12" w14:paraId="498BF1F7" w14:textId="7EEC707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94734F3">
              <w:rPr>
                <w:rFonts w:ascii="Times New Roman" w:hAnsi="Times New Roman" w:eastAsia="Times New Roman" w:cs="Times New Roman"/>
                <w:sz w:val="24"/>
                <w:szCs w:val="24"/>
              </w:rPr>
              <w:t>Matt Walsh</w:t>
            </w:r>
          </w:p>
          <w:p w:rsidR="4A6E7D12" w:rsidP="0FF4A5A9" w:rsidRDefault="7528B838" w14:paraId="4C0AAFFD" w14:textId="0E3F38B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Jack Burke</w:t>
            </w:r>
          </w:p>
          <w:p w:rsidR="4A6E7D12" w:rsidP="0FF4A5A9" w:rsidRDefault="7CAD20C2" w14:paraId="14BF817F" w14:textId="0346239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Philip Dearing</w:t>
            </w:r>
          </w:p>
          <w:p w:rsidR="4A6E7D12" w:rsidP="0FF4A5A9" w:rsidRDefault="7CAD20C2" w14:paraId="6C645E58" w14:textId="053C613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Josh Cuddy</w:t>
            </w:r>
          </w:p>
          <w:p w:rsidR="4A6E7D12" w:rsidP="0FF4A5A9" w:rsidRDefault="7CAD20C2" w14:paraId="0213FD69" w14:textId="23B30DC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Will MacArthur</w:t>
            </w:r>
          </w:p>
          <w:p w:rsidR="4A6E7D12" w:rsidP="0FF4A5A9" w:rsidRDefault="72FB5D97" w14:paraId="615EAA59" w14:textId="3AEA75F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Whitney Demetrius</w:t>
            </w:r>
          </w:p>
          <w:p w:rsidR="4A6E7D12" w:rsidP="494734F3" w:rsidRDefault="72FB5D97" w14:paraId="01FC291C" w14:textId="5C068D8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FF4A5A9">
              <w:rPr>
                <w:rFonts w:ascii="Times New Roman" w:hAnsi="Times New Roman" w:eastAsia="Times New Roman" w:cs="Times New Roman"/>
                <w:sz w:val="24"/>
                <w:szCs w:val="24"/>
              </w:rPr>
              <w:t>Tim Reardon</w:t>
            </w:r>
          </w:p>
        </w:tc>
      </w:tr>
    </w:tbl>
    <w:p w:rsidR="494734F3" w:rsidP="494734F3" w:rsidRDefault="494734F3" w14:paraId="74579CD9" w14:textId="5F33185C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5E24361D" w:rsidP="494734F3" w:rsidRDefault="5E24361D" w14:paraId="0B5986BC" w14:textId="54A9C249">
      <w:pP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 w:rsidRPr="0FF4A5A9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Call to Order</w:t>
      </w:r>
    </w:p>
    <w:p w:rsidR="48B1BED0" w:rsidP="494734F3" w:rsidRDefault="5E24361D" w14:paraId="05F54D5C" w14:textId="777C9F7E">
      <w:pPr>
        <w:rPr>
          <w:rFonts w:ascii="Times New Roman" w:hAnsi="Times New Roman" w:eastAsia="Times New Roman" w:cs="Times New Roman"/>
          <w:sz w:val="24"/>
          <w:szCs w:val="24"/>
        </w:rPr>
      </w:pPr>
      <w:r w:rsidRPr="5E0E42CF" w:rsidR="5E24361D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5E0E42CF" w:rsidR="48B1BED0">
        <w:rPr>
          <w:rFonts w:ascii="Times New Roman" w:hAnsi="Times New Roman" w:eastAsia="Times New Roman" w:cs="Times New Roman"/>
          <w:sz w:val="24"/>
          <w:szCs w:val="24"/>
        </w:rPr>
        <w:t xml:space="preserve">Chair </w:t>
      </w:r>
      <w:r w:rsidRPr="5E0E42CF" w:rsidR="64F7F67B">
        <w:rPr>
          <w:rFonts w:ascii="Times New Roman" w:hAnsi="Times New Roman" w:eastAsia="Times New Roman" w:cs="Times New Roman"/>
          <w:sz w:val="24"/>
          <w:szCs w:val="24"/>
        </w:rPr>
        <w:t xml:space="preserve">welcomed members to </w:t>
      </w:r>
      <w:r w:rsidRPr="5E0E42CF" w:rsidR="28C1005F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5E0E42CF" w:rsidR="4E7ECD41">
        <w:rPr>
          <w:rFonts w:ascii="Times New Roman" w:hAnsi="Times New Roman" w:eastAsia="Times New Roman" w:cs="Times New Roman"/>
          <w:sz w:val="24"/>
          <w:szCs w:val="24"/>
        </w:rPr>
        <w:t xml:space="preserve">meeting </w:t>
      </w:r>
      <w:r w:rsidRPr="5E0E42CF" w:rsidR="64F7F67B">
        <w:rPr>
          <w:rFonts w:ascii="Times New Roman" w:hAnsi="Times New Roman" w:eastAsia="Times New Roman" w:cs="Times New Roman"/>
          <w:sz w:val="24"/>
          <w:szCs w:val="24"/>
        </w:rPr>
        <w:t xml:space="preserve">of the Special Commission on Extremely Low-Income Housing and </w:t>
      </w:r>
      <w:r w:rsidRPr="5E0E42CF" w:rsidR="48B1BED0">
        <w:rPr>
          <w:rFonts w:ascii="Times New Roman" w:hAnsi="Times New Roman" w:eastAsia="Times New Roman" w:cs="Times New Roman"/>
          <w:sz w:val="24"/>
          <w:szCs w:val="24"/>
        </w:rPr>
        <w:t>called the meeting to order at 10:0</w:t>
      </w:r>
      <w:r w:rsidRPr="5E0E42CF" w:rsidR="71967EC2"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 w:rsidRPr="5E0E42CF" w:rsidR="71967EC2">
        <w:rPr>
          <w:rFonts w:ascii="Times New Roman" w:hAnsi="Times New Roman" w:eastAsia="Times New Roman" w:cs="Times New Roman"/>
          <w:sz w:val="24"/>
          <w:szCs w:val="24"/>
        </w:rPr>
        <w:t>Pursuant to</w:t>
      </w:r>
      <w:r w:rsidRPr="5E0E42CF" w:rsidR="71967EC2">
        <w:rPr>
          <w:rFonts w:ascii="Times New Roman" w:hAnsi="Times New Roman" w:eastAsia="Times New Roman" w:cs="Times New Roman"/>
          <w:sz w:val="24"/>
          <w:szCs w:val="24"/>
        </w:rPr>
        <w:t xml:space="preserve"> Open Meeting Law, the Chair then named members of the Commission </w:t>
      </w:r>
      <w:r w:rsidRPr="5E0E42CF" w:rsidR="71967EC2">
        <w:rPr>
          <w:rFonts w:ascii="Times New Roman" w:hAnsi="Times New Roman" w:eastAsia="Times New Roman" w:cs="Times New Roman"/>
          <w:sz w:val="24"/>
          <w:szCs w:val="24"/>
        </w:rPr>
        <w:t>participating</w:t>
      </w:r>
      <w:r w:rsidRPr="5E0E42CF" w:rsidR="71967EC2">
        <w:rPr>
          <w:rFonts w:ascii="Times New Roman" w:hAnsi="Times New Roman" w:eastAsia="Times New Roman" w:cs="Times New Roman"/>
          <w:sz w:val="24"/>
          <w:szCs w:val="24"/>
        </w:rPr>
        <w:t xml:space="preserve"> remotely.</w:t>
      </w:r>
    </w:p>
    <w:p w:rsidR="71967EC2" w:rsidP="0FF4A5A9" w:rsidRDefault="71967EC2" w14:paraId="3F4EA234" w14:textId="29C99B0F">
      <w:pPr>
        <w:rPr>
          <w:rFonts w:ascii="Times New Roman" w:hAnsi="Times New Roman" w:eastAsia="Times New Roman" w:cs="Times New Roman"/>
          <w:sz w:val="24"/>
          <w:szCs w:val="24"/>
        </w:rPr>
      </w:pPr>
      <w:r w:rsidRPr="0FF4A5A9">
        <w:rPr>
          <w:rFonts w:ascii="Times New Roman" w:hAnsi="Times New Roman" w:eastAsia="Times New Roman" w:cs="Times New Roman"/>
          <w:sz w:val="24"/>
          <w:szCs w:val="24"/>
        </w:rPr>
        <w:t>Roberta Rubin made a motion to approve the past meeting minutes and Bill Grogan seconded the</w:t>
      </w:r>
      <w:r w:rsidRPr="0FF4A5A9" w:rsidR="59E5939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FF4A5A9">
        <w:rPr>
          <w:rFonts w:ascii="Times New Roman" w:hAnsi="Times New Roman" w:eastAsia="Times New Roman" w:cs="Times New Roman"/>
          <w:sz w:val="24"/>
          <w:szCs w:val="24"/>
        </w:rPr>
        <w:t>motion. The vote passed unanimously</w:t>
      </w:r>
      <w:r w:rsidRPr="0FF4A5A9" w:rsidR="56D207C9">
        <w:rPr>
          <w:rFonts w:ascii="Times New Roman" w:hAnsi="Times New Roman" w:eastAsia="Times New Roman" w:cs="Times New Roman"/>
          <w:sz w:val="24"/>
          <w:szCs w:val="24"/>
        </w:rPr>
        <w:t xml:space="preserve"> (12-</w:t>
      </w:r>
      <w:r w:rsidRPr="0FF4A5A9" w:rsidR="511BC7A7">
        <w:rPr>
          <w:rFonts w:ascii="Times New Roman" w:hAnsi="Times New Roman" w:eastAsia="Times New Roman" w:cs="Times New Roman"/>
          <w:sz w:val="24"/>
          <w:szCs w:val="24"/>
        </w:rPr>
        <w:t>0)</w:t>
      </w:r>
      <w:r w:rsidRPr="0FF4A5A9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2977182B" w:rsidP="0FF4A5A9" w:rsidRDefault="2977182B" w14:paraId="33D948BA" w14:textId="61A331E9">
      <w:pPr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  <w:u w:val="single"/>
        </w:rPr>
      </w:pPr>
      <w:r w:rsidRPr="3713A272" w:rsidR="2977182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</w:rPr>
        <w:t>Recommendation reports</w:t>
      </w:r>
    </w:p>
    <w:p w:rsidR="6F6B8B06" w:rsidP="0FF4A5A9" w:rsidRDefault="6F6B8B06" w14:paraId="5C989D38" w14:textId="0120A31D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FF4A5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The chair thanked all of the subcommittees for their work and shared the updated deadline for returning the report to December 31, 2025. </w:t>
      </w:r>
    </w:p>
    <w:p w:rsidR="23C84D63" w:rsidP="0FF4A5A9" w:rsidRDefault="23C84D63" w14:paraId="60916AC6" w14:textId="2F14EC45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713A272" w:rsidR="23C84D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Libby Hayes shared recommendations from the supporting households and affordable housing owners working group. The first recommendation was to expand </w:t>
      </w:r>
      <w:r w:rsidRPr="3713A272" w:rsidR="6932867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Massachusetts Rental Voucher Program (</w:t>
      </w:r>
      <w:r w:rsidRPr="3713A272" w:rsidR="23C84D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MRVP</w:t>
      </w:r>
      <w:r w:rsidRPr="3713A272" w:rsidR="362BABC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)</w:t>
      </w:r>
      <w:r w:rsidRPr="3713A272" w:rsidR="23C84D6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3713A272" w:rsidR="3B7542D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consolidate</w:t>
      </w:r>
      <w:r w:rsidRPr="3713A272" w:rsidR="3B7542D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applications</w:t>
      </w:r>
      <w:r w:rsidRPr="3713A272" w:rsidR="2C40AF1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and expand operating subsidies. </w:t>
      </w:r>
      <w:r w:rsidRPr="3713A272" w:rsidR="1298424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The </w:t>
      </w:r>
      <w:r w:rsidRPr="3713A272" w:rsidR="1CA8559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</w:t>
      </w:r>
      <w:r w:rsidRPr="3713A272" w:rsidR="1298424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ecretary and Rachel Heller both mentioned that more details would be helpful t</w:t>
      </w:r>
      <w:r w:rsidRPr="3713A272" w:rsidR="620087B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 understand the proposal</w:t>
      </w:r>
      <w:r w:rsidRPr="3713A272" w:rsidR="1298424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 The second recommendation was to focus on upstream</w:t>
      </w:r>
      <w:r w:rsidRPr="3713A272" w:rsidR="32107B4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eviction protection</w:t>
      </w:r>
      <w:r w:rsidRPr="3713A272" w:rsidR="1298424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interventions and expand them to minimize the ELI subsidies needed.</w:t>
      </w:r>
      <w:r w:rsidRPr="3713A272" w:rsidR="2041F0A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She also mentioned that </w:t>
      </w:r>
      <w:r w:rsidRPr="3713A272" w:rsidR="2041F0A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additional</w:t>
      </w:r>
      <w:r w:rsidRPr="3713A272" w:rsidR="2041F0A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residential services or supports would be helpful. Andrew DeFranza agreed that </w:t>
      </w:r>
      <w:r w:rsidRPr="3713A272" w:rsidR="146697E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providing services to</w:t>
      </w:r>
      <w:r w:rsidRPr="3713A272" w:rsidR="2041F0A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public housing </w:t>
      </w:r>
      <w:r w:rsidRPr="3713A272" w:rsidR="090D002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residents </w:t>
      </w:r>
      <w:r w:rsidRPr="3713A272" w:rsidR="7888D25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is an important focus. Roberta Rubin </w:t>
      </w:r>
      <w:r w:rsidRPr="3713A272" w:rsidR="5D07BAF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asked if </w:t>
      </w:r>
      <w:r w:rsidRPr="3713A272" w:rsidR="7888D25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 regional staff person</w:t>
      </w:r>
      <w:r w:rsidRPr="3713A272" w:rsidR="4E23A38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could</w:t>
      </w:r>
      <w:r w:rsidRPr="3713A272" w:rsidR="7888D25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713A272" w:rsidR="381248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serve multiple housing authorities</w:t>
      </w:r>
      <w:r w:rsidRPr="3713A272" w:rsidR="53E4005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and help fill </w:t>
      </w:r>
      <w:r w:rsidRPr="3713A272" w:rsidR="53E4005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those ser</w:t>
      </w:r>
      <w:r w:rsidRPr="3713A272" w:rsidR="53E4005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vice needs</w:t>
      </w:r>
      <w:r w:rsidRPr="3713A272" w:rsidR="7025072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  <w:r w:rsidRPr="3713A272" w:rsidR="381248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 Secretary mentioned that expanding resident services was included in the Governor’s budget, but</w:t>
      </w:r>
      <w:r w:rsidRPr="3713A272" w:rsidR="45C4F91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it</w:t>
      </w:r>
      <w:r w:rsidRPr="3713A272" w:rsidR="381248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713A272" w:rsidR="381248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hasn’t</w:t>
      </w:r>
      <w:r w:rsidRPr="3713A272" w:rsidR="3812487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been funded yet. </w:t>
      </w:r>
    </w:p>
    <w:p w:rsidR="3812487E" w:rsidP="0FF4A5A9" w:rsidRDefault="3812487E" w14:paraId="634A019C" w14:textId="6445A0CF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FF4A5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The third recommendation was to reinstate an interagency entity focused on housing stability. </w:t>
      </w:r>
      <w:r w:rsidRPr="0FF4A5A9" w:rsidR="78DC339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The entity would work on minimizing</w:t>
      </w:r>
      <w:r w:rsidRPr="0FF4A5A9" w:rsidR="1BFF874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duplication</w:t>
      </w:r>
      <w:r w:rsidRPr="0FF4A5A9" w:rsidR="7A96304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of services or applications</w:t>
      </w:r>
      <w:r w:rsidRPr="0FF4A5A9" w:rsidR="1BFF874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and reacting to </w:t>
      </w:r>
      <w:r w:rsidRPr="0FF4A5A9" w:rsidR="351C56A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rapidly changing world events</w:t>
      </w:r>
      <w:r w:rsidRPr="0FF4A5A9" w:rsidR="1BFF874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 The Secretary mentioned that they are working on a common app for the housing navigator to access public housing, but more can be done for coordinati</w:t>
      </w:r>
      <w:r w:rsidRPr="0FF4A5A9" w:rsidR="6447BC5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ng. </w:t>
      </w:r>
      <w:r w:rsidRPr="0FF4A5A9" w:rsidR="45FDBEC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Libby also emphasized how important i</w:t>
      </w:r>
      <w:r w:rsidRPr="0FF4A5A9" w:rsidR="61C8973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 is </w:t>
      </w:r>
      <w:r w:rsidRPr="0FF4A5A9" w:rsidR="45FDBEC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to have consistent messages</w:t>
      </w:r>
      <w:r w:rsidRPr="0FF4A5A9" w:rsidR="1CD3F5D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across agencies and groups.</w:t>
      </w:r>
    </w:p>
    <w:p w:rsidR="1CD3F5DB" w:rsidP="0FF4A5A9" w:rsidRDefault="1CD3F5DB" w14:paraId="75922DCA" w14:textId="3450EE55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FF4A5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Bill Grogan reported initial recommendations from the Development and Market Dynamics working group. The first recommendation was to set a goal of 2,200 units of ELI housing built per year, with </w:t>
      </w:r>
      <w:r w:rsidRPr="0FF4A5A9" w:rsidR="3F046A04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50% of those units representing permanent supportive housing. The achievement of this goal will require additional capital, along with prioritizing ELI within existing programs. </w:t>
      </w:r>
      <w:r w:rsidRPr="0FF4A5A9" w:rsidR="018CBD7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Rachel Heller add</w:t>
      </w:r>
      <w:r w:rsidRPr="0FF4A5A9" w:rsidR="6D2037C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ed</w:t>
      </w:r>
      <w:r w:rsidRPr="0FF4A5A9" w:rsidR="018CBD7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that they can send additional information on how other cities have implemented permanent supportive housing flex pools.</w:t>
      </w:r>
    </w:p>
    <w:p w:rsidR="018CBD70" w:rsidP="5B03EDB5" w:rsidRDefault="018CBD70" w14:paraId="3DE128B7" w14:textId="70FF6251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5B03EDB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The next recommendation was to expand the MRVP</w:t>
      </w:r>
      <w:r w:rsidRPr="5B03EDB5" w:rsidR="4E185FF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since it is critical to allow for more ELI housing to be built. </w:t>
      </w:r>
      <w:r w:rsidRPr="5B03EDB5" w:rsidR="71D6631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Roberta Rubin pointed out </w:t>
      </w:r>
      <w:r w:rsidRPr="5B03EDB5" w:rsidR="504A3EF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that this would allow for some offsetting savings even though it is </w:t>
      </w:r>
      <w:r w:rsidRPr="5B03EDB5" w:rsidR="46DBCC4D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costly</w:t>
      </w:r>
      <w:r w:rsidRPr="5B03EDB5" w:rsidR="504A3EF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</w:t>
      </w:r>
      <w:r w:rsidRPr="5B03EDB5" w:rsidR="71D6631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The final recommendation </w:t>
      </w:r>
      <w:r w:rsidRPr="5B03EDB5" w:rsidR="5907A35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from Bill was to reduce development timelines and project costs by streamlining zoning and site plan review. </w:t>
      </w:r>
      <w:r w:rsidRPr="5B03EDB5" w:rsidR="7372E6F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Rachel called out how other states have built timeline trackers to try to reduce the timeline required to permit new construction. </w:t>
      </w:r>
    </w:p>
    <w:p w:rsidR="2C0F8156" w:rsidP="0FF4A5A9" w:rsidRDefault="2C0F8156" w14:paraId="565E13C5" w14:textId="37F0010F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FF4A5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Rachel reported the initial recommendations from the preservation working group. The first recommendation focused on expanding MRVP project-based vouchers to preserve existing affordable housing. </w:t>
      </w:r>
      <w:r w:rsidRPr="0FF4A5A9" w:rsidR="05290F7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The second recommendation called out building out a plan on the $8B capital backlog on public housing in the state. They have received a lot of input from housing authorities on what they need around procurement, financing, and other supports. </w:t>
      </w:r>
      <w:r w:rsidRPr="0FF4A5A9" w:rsidR="25A7E76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The third recommendation was to tie other state funds to prioritize ELI housing. The fourth recommendation </w:t>
      </w:r>
      <w:r w:rsidRPr="0FF4A5A9" w:rsidR="7BA7762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wa</w:t>
      </w:r>
      <w:r w:rsidRPr="0FF4A5A9" w:rsidR="25A7E76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 to allow more time for public housing</w:t>
      </w:r>
      <w:r w:rsidRPr="0FF4A5A9" w:rsidR="52588ED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to meet code challenges required by repairs. The fifth recommen</w:t>
      </w:r>
      <w:r w:rsidRPr="0FF4A5A9" w:rsidR="3C54162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dation </w:t>
      </w:r>
      <w:r w:rsidRPr="0FF4A5A9" w:rsidR="20AB784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wa</w:t>
      </w:r>
      <w:r w:rsidRPr="0FF4A5A9" w:rsidR="3C54162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 to gather more data on how existing ELI units are being used. </w:t>
      </w:r>
      <w:r w:rsidRPr="0FF4A5A9" w:rsidR="310503B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Emily Haber note</w:t>
      </w:r>
      <w:r w:rsidRPr="0FF4A5A9" w:rsidR="7DD6FEC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</w:t>
      </w:r>
      <w:r w:rsidRPr="0FF4A5A9" w:rsidR="310503B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that prioritizing preservation is really important. Roberta Rubin </w:t>
      </w:r>
      <w:r w:rsidRPr="0FF4A5A9" w:rsidR="41E5FBB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described how</w:t>
      </w:r>
      <w:r w:rsidRPr="0FF4A5A9" w:rsidR="310503B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FF4A5A9" w:rsidR="1F59111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stretching out existing housing for a few more years can be a huge help to the ELI housing shortage. </w:t>
      </w:r>
      <w:r w:rsidRPr="0FF4A5A9" w:rsidR="227D9D1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Libby call</w:t>
      </w:r>
      <w:r w:rsidRPr="0FF4A5A9" w:rsidR="114061B0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ed</w:t>
      </w:r>
      <w:r w:rsidRPr="0FF4A5A9" w:rsidR="227D9D12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out that some of the recent HLC program changes have been effective in addressing these challenges. </w:t>
      </w:r>
    </w:p>
    <w:p w:rsidR="0927C8BD" w:rsidP="0FF4A5A9" w:rsidRDefault="0927C8BD" w14:paraId="114310D6" w14:textId="1690D814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3713A272" w:rsidR="0927C8B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The Secretary </w:t>
      </w:r>
      <w:r w:rsidRPr="3713A272" w:rsidR="0927C8B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open</w:t>
      </w:r>
      <w:r w:rsidRPr="3713A272" w:rsidR="6CC7E7D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ed</w:t>
      </w:r>
      <w:r w:rsidRPr="3713A272" w:rsidR="0927C8B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up</w:t>
      </w:r>
      <w:r w:rsidRPr="3713A272" w:rsidR="0927C8B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</w:t>
      </w:r>
      <w:r w:rsidRPr="3713A272" w:rsidR="0927C8B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conversation for other comments. Andrew </w:t>
      </w:r>
      <w:r w:rsidRPr="3713A272" w:rsidR="78C5134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detailed</w:t>
      </w:r>
      <w:r w:rsidRPr="3713A272" w:rsidR="0927C8B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how complicated it is to </w:t>
      </w:r>
      <w:r w:rsidRPr="3713A272" w:rsidR="31DB68C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navigate timing of building or renovating projects. Bill add</w:t>
      </w:r>
      <w:r w:rsidRPr="3713A272" w:rsidR="4846BBA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ed</w:t>
      </w:r>
      <w:r w:rsidRPr="3713A272" w:rsidR="31DB68C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that relief on building and environmental require</w:t>
      </w:r>
      <w:r w:rsidRPr="3713A272" w:rsidR="31DB68C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ments for 6 </w:t>
      </w:r>
      <w:r w:rsidRPr="3713A272" w:rsidR="31DB68C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or 7 years would make more projects possible. </w:t>
      </w:r>
      <w:r w:rsidRPr="3713A272" w:rsidR="6DA33D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Rachel want</w:t>
      </w:r>
      <w:r w:rsidRPr="3713A272" w:rsidR="2F7012A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ed</w:t>
      </w:r>
      <w:r w:rsidRPr="3713A272" w:rsidR="6DA33D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to look at So</w:t>
      </w:r>
      <w:r w:rsidRPr="3713A272" w:rsidR="6DA33D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merville, </w:t>
      </w:r>
      <w:r w:rsidRPr="3713A272" w:rsidR="6DA33D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Boston, and other acquisition programs to understand their pain points in </w:t>
      </w:r>
      <w:r w:rsidRPr="3713A272" w:rsidR="6DA33D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purchasing</w:t>
      </w:r>
      <w:r w:rsidRPr="3713A272" w:rsidR="6DA33D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these properties. </w:t>
      </w:r>
      <w:r w:rsidRPr="3713A272" w:rsidR="6DA33D04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Megan </w:t>
      </w:r>
      <w:r w:rsidRPr="3713A272" w:rsidR="7BA119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cal</w:t>
      </w:r>
      <w:r w:rsidRPr="3713A272" w:rsidR="12D6B3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</w:t>
      </w:r>
      <w:r w:rsidRPr="3713A272" w:rsidR="12D6B3D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ed</w:t>
      </w:r>
      <w:r w:rsidRPr="3713A272" w:rsidR="7BA119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out how </w:t>
      </w:r>
      <w:r w:rsidRPr="3713A272" w:rsidR="7BA119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private</w:t>
      </w:r>
      <w:r w:rsidRPr="3713A272" w:rsidR="7BA119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developers s</w:t>
      </w:r>
      <w:r w:rsidRPr="3713A272" w:rsidR="7BA119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ell la</w:t>
      </w:r>
      <w:r w:rsidRPr="3713A272" w:rsidR="7BA119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nd with only </w:t>
      </w:r>
      <w:r w:rsidRPr="3713A272" w:rsidR="7BA119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30-60 day</w:t>
      </w:r>
      <w:r w:rsidRPr="3713A272" w:rsidR="7BA119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windows, but the </w:t>
      </w:r>
      <w:r w:rsidRPr="3713A272" w:rsidR="7BA119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private</w:t>
      </w:r>
      <w:r w:rsidRPr="3713A272" w:rsidR="7BA119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equity </w:t>
      </w:r>
      <w:r w:rsidRPr="3713A272" w:rsidR="7BA119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required</w:t>
      </w:r>
      <w:r w:rsidRPr="3713A272" w:rsidR="7BA119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to </w:t>
      </w:r>
      <w:r w:rsidRPr="3713A272" w:rsidR="7BA119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close thos</w:t>
      </w:r>
      <w:r w:rsidRPr="3713A272" w:rsidR="7BA119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 deals </w:t>
      </w:r>
      <w:r w:rsidRPr="3713A272" w:rsidR="7BA119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do</w:t>
      </w:r>
      <w:r w:rsidRPr="3713A272" w:rsidR="2CA3DD1E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es</w:t>
      </w:r>
      <w:r w:rsidRPr="3713A272" w:rsidR="7BA119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n’t</w:t>
      </w:r>
      <w:r w:rsidRPr="3713A272" w:rsidR="7BA119E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work out. </w:t>
      </w:r>
      <w:r w:rsidRPr="3713A272" w:rsidR="07FB001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In Gateway cities, </w:t>
      </w:r>
      <w:r w:rsidRPr="3713A272" w:rsidR="3D3463E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buildings sell for prices that require raising rents on naturall</w:t>
      </w:r>
      <w:r w:rsidRPr="3713A272" w:rsidR="252D8BC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y </w:t>
      </w:r>
      <w:r w:rsidRPr="3713A272" w:rsidR="252D8BC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occurring</w:t>
      </w:r>
      <w:r w:rsidRPr="3713A272" w:rsidR="3D3463E5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affordable housing. Equity investors buy and need to raise rents and then may flip the</w:t>
      </w:r>
      <w:r w:rsidRPr="3713A272" w:rsidR="386CB62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building to someone else. Bill mention</w:t>
      </w:r>
      <w:r w:rsidRPr="3713A272" w:rsidR="005E3F4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ed </w:t>
      </w:r>
      <w:r w:rsidRPr="3713A272" w:rsidR="386CB62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that </w:t>
      </w:r>
      <w:r w:rsidRPr="3713A272" w:rsidR="599F3882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ideally there would be</w:t>
      </w:r>
      <w:r w:rsidRPr="3713A272" w:rsidR="386CB62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 momentum fund that could support</w:t>
      </w:r>
      <w:r w:rsidRPr="3713A272" w:rsidR="516D3A4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/subsidize affordable housing developers to </w:t>
      </w:r>
      <w:r w:rsidRPr="3713A272" w:rsidR="516D3A4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purchase</w:t>
      </w:r>
      <w:r w:rsidRPr="3713A272" w:rsidR="516D3A4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land. </w:t>
      </w:r>
      <w:r w:rsidRPr="3713A272" w:rsidR="516D3A4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Moddie</w:t>
      </w:r>
      <w:r w:rsidRPr="3713A272" w:rsidR="516D3A4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T</w:t>
      </w:r>
      <w:r w:rsidRPr="3713A272" w:rsidR="516D3A4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uray c</w:t>
      </w:r>
      <w:r w:rsidRPr="3713A272" w:rsidR="516D3A4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all</w:t>
      </w:r>
      <w:r w:rsidRPr="3713A272" w:rsidR="446E268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ed</w:t>
      </w:r>
      <w:r w:rsidRPr="3713A272" w:rsidR="516D3A4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out that for every affordable unit lost, it costs about double for state subsidies to build these units new.</w:t>
      </w:r>
      <w:r w:rsidRPr="3713A272" w:rsidR="00A00AA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Megan asked if there are opportunities for coordinating across sub-committees. </w:t>
      </w:r>
    </w:p>
    <w:p w:rsidR="78F8203E" w:rsidP="494734F3" w:rsidRDefault="78F8203E" w14:paraId="0101ABE0" w14:textId="47839C85">
      <w:pPr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494734F3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>Next Steps</w:t>
      </w:r>
    </w:p>
    <w:p w:rsidR="78F8203E" w:rsidP="0FF4A5A9" w:rsidRDefault="768022D1" w14:paraId="255637CD" w14:textId="5E3DC47E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FF4A5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Matt </w:t>
      </w:r>
      <w:r w:rsidRPr="0FF4A5A9" w:rsidR="78F8203E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discussed </w:t>
      </w:r>
      <w:r w:rsidRPr="0FF4A5A9" w:rsidR="3A8B081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next steps for the rest of the year</w:t>
      </w:r>
      <w:r w:rsidRPr="0FF4A5A9" w:rsidR="7962EF4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 The working groups will work on more granular proposals before the next meeting. </w:t>
      </w:r>
    </w:p>
    <w:p w:rsidR="78F8203E" w:rsidP="0FF4A5A9" w:rsidRDefault="78F8203E" w14:paraId="1376628F" w14:textId="5536E7E8">
      <w:pP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FF4A5A9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u w:val="single"/>
        </w:rPr>
        <w:t>Adjourn</w:t>
      </w:r>
    </w:p>
    <w:p w:rsidR="78F8203E" w:rsidP="0FF4A5A9" w:rsidRDefault="78F8203E" w14:paraId="3E405E6F" w14:textId="073C084F">
      <w:pP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FF4A5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The Chair noted that the meeting’s agenda had concluded and asked for a motion to adjourn.</w:t>
      </w:r>
      <w:r w:rsidRPr="0FF4A5A9" w:rsidR="537C6351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Emily Haber made the motion and Libby Hayes seconded the motion.</w:t>
      </w:r>
      <w:r w:rsidRPr="0FF4A5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Members voted unanimously (1</w:t>
      </w:r>
      <w:r w:rsidRPr="0FF4A5A9" w:rsidR="7B3065BA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2</w:t>
      </w:r>
      <w:r w:rsidRPr="0FF4A5A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-0) to approve the moti</w:t>
      </w:r>
      <w:r w:rsidRPr="0FF4A5A9" w:rsidR="1B21F03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on, and the meeting adjourned at 1</w:t>
      </w:r>
      <w:r w:rsidRPr="0FF4A5A9" w:rsidR="2FB2933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1:09 </w:t>
      </w:r>
      <w:r w:rsidRPr="0FF4A5A9" w:rsidR="1B21F037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AM.</w:t>
      </w:r>
    </w:p>
    <w:p w:rsidR="1B21F037" w:rsidP="494734F3" w:rsidRDefault="1B21F037" w14:paraId="2F719D3F" w14:textId="29E03BA4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494734F3">
        <w:rPr>
          <w:rFonts w:ascii="Times New Roman" w:hAnsi="Times New Roman" w:eastAsia="Times New Roman" w:cs="Times New Roman"/>
          <w:b/>
          <w:bCs/>
          <w:sz w:val="24"/>
          <w:szCs w:val="24"/>
        </w:rPr>
        <w:t>Materials: PowerPoint Presentation</w:t>
      </w:r>
    </w:p>
    <w:p w:rsidR="44841270" w:rsidP="44841270" w:rsidRDefault="44841270" w14:paraId="333B5DE7" w14:textId="16CDE88C">
      <w:pPr>
        <w:rPr>
          <w:rFonts w:ascii="Times New Roman" w:hAnsi="Times New Roman" w:eastAsia="Times New Roman" w:cs="Times New Roman"/>
        </w:rPr>
      </w:pPr>
    </w:p>
    <w:p w:rsidR="44841270" w:rsidP="44841270" w:rsidRDefault="44841270" w14:paraId="4F982371" w14:textId="2AE9A5FE">
      <w:pPr>
        <w:rPr>
          <w:rFonts w:ascii="Times New Roman" w:hAnsi="Times New Roman" w:eastAsia="Times New Roman" w:cs="Times New Roman"/>
        </w:rPr>
      </w:pPr>
    </w:p>
    <w:p w:rsidR="44841270" w:rsidP="44841270" w:rsidRDefault="44841270" w14:paraId="3F1D7D69" w14:textId="520B3E48">
      <w:pPr>
        <w:rPr>
          <w:rFonts w:ascii="Times New Roman" w:hAnsi="Times New Roman" w:eastAsia="Times New Roman" w:cs="Times New Roman"/>
        </w:rPr>
      </w:pPr>
    </w:p>
    <w:p w:rsidR="44841270" w:rsidP="44841270" w:rsidRDefault="44841270" w14:paraId="67E6D87C" w14:textId="0B357226">
      <w:pPr>
        <w:rPr>
          <w:rFonts w:ascii="Times New Roman" w:hAnsi="Times New Roman" w:eastAsia="Times New Roman" w:cs="Times New Roman"/>
        </w:rPr>
      </w:pPr>
    </w:p>
    <w:p w:rsidR="44841270" w:rsidP="44841270" w:rsidRDefault="44841270" w14:paraId="7A54A5F8" w14:textId="18D8FAD2">
      <w:pPr>
        <w:rPr>
          <w:rFonts w:ascii="Times New Roman" w:hAnsi="Times New Roman" w:eastAsia="Times New Roman" w:cs="Times New Roman"/>
        </w:rPr>
      </w:pPr>
    </w:p>
    <w:p w:rsidR="44841270" w:rsidP="44841270" w:rsidRDefault="44841270" w14:paraId="67FB8850" w14:textId="29EA5935">
      <w:pPr>
        <w:rPr>
          <w:rFonts w:ascii="Times New Roman" w:hAnsi="Times New Roman" w:eastAsia="Times New Roman" w:cs="Times New Roman"/>
        </w:rPr>
      </w:pPr>
    </w:p>
    <w:p w:rsidR="44841270" w:rsidP="44841270" w:rsidRDefault="44841270" w14:paraId="3EA5A490" w14:textId="603F923E">
      <w:pPr>
        <w:rPr>
          <w:rFonts w:ascii="Times New Roman" w:hAnsi="Times New Roman" w:eastAsia="Times New Roman" w:cs="Times New Roman"/>
        </w:rPr>
      </w:pPr>
    </w:p>
    <w:p w:rsidR="44841270" w:rsidP="44841270" w:rsidRDefault="44841270" w14:paraId="74DA5A37" w14:textId="788C144E">
      <w:pPr>
        <w:rPr>
          <w:rFonts w:ascii="Times New Roman" w:hAnsi="Times New Roman" w:eastAsia="Times New Roman" w:cs="Times New Roman"/>
        </w:rPr>
      </w:pPr>
    </w:p>
    <w:p w:rsidR="44841270" w:rsidP="44841270" w:rsidRDefault="44841270" w14:paraId="39C4E726" w14:textId="1BF76887">
      <w:pPr>
        <w:rPr>
          <w:rFonts w:ascii="Times New Roman" w:hAnsi="Times New Roman" w:eastAsia="Times New Roman" w:cs="Times New Roman"/>
        </w:rPr>
      </w:pPr>
    </w:p>
    <w:sectPr w:rsidR="4484127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CB26B9"/>
    <w:rsid w:val="005E3F4C"/>
    <w:rsid w:val="00A00AAD"/>
    <w:rsid w:val="00AF016E"/>
    <w:rsid w:val="00C969C1"/>
    <w:rsid w:val="00D16F69"/>
    <w:rsid w:val="00E7320F"/>
    <w:rsid w:val="00FE6B17"/>
    <w:rsid w:val="01102174"/>
    <w:rsid w:val="018CBD70"/>
    <w:rsid w:val="027022B0"/>
    <w:rsid w:val="02B4977B"/>
    <w:rsid w:val="0374638D"/>
    <w:rsid w:val="038A817F"/>
    <w:rsid w:val="03D00681"/>
    <w:rsid w:val="03D14721"/>
    <w:rsid w:val="040DE9B9"/>
    <w:rsid w:val="04117093"/>
    <w:rsid w:val="04637E84"/>
    <w:rsid w:val="05290F75"/>
    <w:rsid w:val="052A0AF0"/>
    <w:rsid w:val="0581FEC6"/>
    <w:rsid w:val="063B1F77"/>
    <w:rsid w:val="063C4BDF"/>
    <w:rsid w:val="063C8BB2"/>
    <w:rsid w:val="06871C35"/>
    <w:rsid w:val="07CA359B"/>
    <w:rsid w:val="07FB0018"/>
    <w:rsid w:val="07FE2FAC"/>
    <w:rsid w:val="080D2557"/>
    <w:rsid w:val="082A14E2"/>
    <w:rsid w:val="090D0027"/>
    <w:rsid w:val="0927C8BD"/>
    <w:rsid w:val="09710570"/>
    <w:rsid w:val="09AF1425"/>
    <w:rsid w:val="0A6A38AB"/>
    <w:rsid w:val="0A6DE58F"/>
    <w:rsid w:val="0B04DDF3"/>
    <w:rsid w:val="0B2B80D9"/>
    <w:rsid w:val="0C09F4B5"/>
    <w:rsid w:val="0C255B68"/>
    <w:rsid w:val="0D4183B3"/>
    <w:rsid w:val="0E807CBB"/>
    <w:rsid w:val="0F8DD5DA"/>
    <w:rsid w:val="0FC45A58"/>
    <w:rsid w:val="0FF4A5A9"/>
    <w:rsid w:val="111D40E2"/>
    <w:rsid w:val="114061B0"/>
    <w:rsid w:val="11C72419"/>
    <w:rsid w:val="11CC99FE"/>
    <w:rsid w:val="12984245"/>
    <w:rsid w:val="12D6B3D9"/>
    <w:rsid w:val="130AF982"/>
    <w:rsid w:val="13980F3D"/>
    <w:rsid w:val="13F96F2D"/>
    <w:rsid w:val="144441D1"/>
    <w:rsid w:val="1460DE21"/>
    <w:rsid w:val="146697EF"/>
    <w:rsid w:val="14B380B5"/>
    <w:rsid w:val="14DBBA3F"/>
    <w:rsid w:val="1527BC04"/>
    <w:rsid w:val="15381CA1"/>
    <w:rsid w:val="15639F8B"/>
    <w:rsid w:val="15AE22E8"/>
    <w:rsid w:val="16357BC0"/>
    <w:rsid w:val="171668C3"/>
    <w:rsid w:val="17DCB8E4"/>
    <w:rsid w:val="183B9FEA"/>
    <w:rsid w:val="18FB6612"/>
    <w:rsid w:val="198C844D"/>
    <w:rsid w:val="199A0EBB"/>
    <w:rsid w:val="19A4C994"/>
    <w:rsid w:val="19F6D6E9"/>
    <w:rsid w:val="1A3730E4"/>
    <w:rsid w:val="1A66BBD1"/>
    <w:rsid w:val="1AC5564B"/>
    <w:rsid w:val="1AE09EB1"/>
    <w:rsid w:val="1B21F037"/>
    <w:rsid w:val="1BA7386F"/>
    <w:rsid w:val="1BFF874E"/>
    <w:rsid w:val="1C023135"/>
    <w:rsid w:val="1C5A5F5B"/>
    <w:rsid w:val="1C5F155A"/>
    <w:rsid w:val="1CA85593"/>
    <w:rsid w:val="1CD3F5DB"/>
    <w:rsid w:val="1CFD9D9A"/>
    <w:rsid w:val="1D30D254"/>
    <w:rsid w:val="1DD2CAAE"/>
    <w:rsid w:val="1EEE00E2"/>
    <w:rsid w:val="1F591116"/>
    <w:rsid w:val="1FC78D56"/>
    <w:rsid w:val="2041F0A7"/>
    <w:rsid w:val="205365EB"/>
    <w:rsid w:val="20AB7841"/>
    <w:rsid w:val="21D47896"/>
    <w:rsid w:val="227D9D12"/>
    <w:rsid w:val="22B83E89"/>
    <w:rsid w:val="23234601"/>
    <w:rsid w:val="23C84D63"/>
    <w:rsid w:val="241960F5"/>
    <w:rsid w:val="2449BA88"/>
    <w:rsid w:val="24505040"/>
    <w:rsid w:val="252D8BC2"/>
    <w:rsid w:val="254C5AF4"/>
    <w:rsid w:val="256A96F4"/>
    <w:rsid w:val="25A7E769"/>
    <w:rsid w:val="263A51D9"/>
    <w:rsid w:val="267BEBD2"/>
    <w:rsid w:val="273CC335"/>
    <w:rsid w:val="2841F2EE"/>
    <w:rsid w:val="286AC20B"/>
    <w:rsid w:val="28C1005F"/>
    <w:rsid w:val="29462ED9"/>
    <w:rsid w:val="2977182B"/>
    <w:rsid w:val="29A1BDE3"/>
    <w:rsid w:val="2B3DE6E7"/>
    <w:rsid w:val="2BAEB949"/>
    <w:rsid w:val="2C0F8156"/>
    <w:rsid w:val="2C40AF10"/>
    <w:rsid w:val="2C8C9F0B"/>
    <w:rsid w:val="2CA3DD1E"/>
    <w:rsid w:val="2E6B272F"/>
    <w:rsid w:val="2E916708"/>
    <w:rsid w:val="2ED0FA5C"/>
    <w:rsid w:val="2F7012A4"/>
    <w:rsid w:val="2FB29337"/>
    <w:rsid w:val="2FE48D6B"/>
    <w:rsid w:val="30072A1F"/>
    <w:rsid w:val="300EA824"/>
    <w:rsid w:val="308682B5"/>
    <w:rsid w:val="310503BF"/>
    <w:rsid w:val="31DB68CE"/>
    <w:rsid w:val="31ECB991"/>
    <w:rsid w:val="32107B4F"/>
    <w:rsid w:val="32BFC106"/>
    <w:rsid w:val="33136014"/>
    <w:rsid w:val="331EAD8C"/>
    <w:rsid w:val="333F117F"/>
    <w:rsid w:val="336AD1D0"/>
    <w:rsid w:val="33CC6982"/>
    <w:rsid w:val="342FC185"/>
    <w:rsid w:val="344A24BC"/>
    <w:rsid w:val="34C17D0C"/>
    <w:rsid w:val="351C56A5"/>
    <w:rsid w:val="362BABCA"/>
    <w:rsid w:val="364A037A"/>
    <w:rsid w:val="3713A272"/>
    <w:rsid w:val="37646049"/>
    <w:rsid w:val="37B4B8FA"/>
    <w:rsid w:val="380BB9B9"/>
    <w:rsid w:val="3812487E"/>
    <w:rsid w:val="38624326"/>
    <w:rsid w:val="386CB623"/>
    <w:rsid w:val="38F779DA"/>
    <w:rsid w:val="39002AAF"/>
    <w:rsid w:val="39624049"/>
    <w:rsid w:val="3972A98D"/>
    <w:rsid w:val="39797724"/>
    <w:rsid w:val="39B7790C"/>
    <w:rsid w:val="39DDEBEE"/>
    <w:rsid w:val="3A29FD75"/>
    <w:rsid w:val="3A8B081A"/>
    <w:rsid w:val="3A9C7096"/>
    <w:rsid w:val="3AF083EE"/>
    <w:rsid w:val="3B10EEA7"/>
    <w:rsid w:val="3B7542D1"/>
    <w:rsid w:val="3C541623"/>
    <w:rsid w:val="3CF47543"/>
    <w:rsid w:val="3D3463E5"/>
    <w:rsid w:val="3D5A0972"/>
    <w:rsid w:val="3D81DCC8"/>
    <w:rsid w:val="3D9D3D9D"/>
    <w:rsid w:val="3F0245FA"/>
    <w:rsid w:val="3F046A04"/>
    <w:rsid w:val="4039F9FC"/>
    <w:rsid w:val="41E5FBBF"/>
    <w:rsid w:val="4243A309"/>
    <w:rsid w:val="427D50A3"/>
    <w:rsid w:val="42B6B717"/>
    <w:rsid w:val="439D6679"/>
    <w:rsid w:val="444A3E53"/>
    <w:rsid w:val="446E268F"/>
    <w:rsid w:val="44841270"/>
    <w:rsid w:val="4565E9C6"/>
    <w:rsid w:val="45C4F915"/>
    <w:rsid w:val="45C76628"/>
    <w:rsid w:val="45FDBEC6"/>
    <w:rsid w:val="46DBCC4D"/>
    <w:rsid w:val="480C9FF0"/>
    <w:rsid w:val="4846BBAE"/>
    <w:rsid w:val="48652C2F"/>
    <w:rsid w:val="4888CFA5"/>
    <w:rsid w:val="48A247EC"/>
    <w:rsid w:val="48B1BED0"/>
    <w:rsid w:val="49274EA1"/>
    <w:rsid w:val="494734F3"/>
    <w:rsid w:val="4A6E7D12"/>
    <w:rsid w:val="4B705DBD"/>
    <w:rsid w:val="4B9C4FC3"/>
    <w:rsid w:val="4BEFB6D0"/>
    <w:rsid w:val="4C03B933"/>
    <w:rsid w:val="4D2EE5DB"/>
    <w:rsid w:val="4D3A8869"/>
    <w:rsid w:val="4DD09421"/>
    <w:rsid w:val="4E185FFB"/>
    <w:rsid w:val="4E23A388"/>
    <w:rsid w:val="4E7ECD41"/>
    <w:rsid w:val="4E9DD3E0"/>
    <w:rsid w:val="4EA0DA9A"/>
    <w:rsid w:val="4EB756A8"/>
    <w:rsid w:val="4F264790"/>
    <w:rsid w:val="5009EF58"/>
    <w:rsid w:val="504A3EFA"/>
    <w:rsid w:val="511BC7A7"/>
    <w:rsid w:val="516D3A4C"/>
    <w:rsid w:val="51F3970E"/>
    <w:rsid w:val="523EB785"/>
    <w:rsid w:val="523F5F69"/>
    <w:rsid w:val="52588EDA"/>
    <w:rsid w:val="52A706E8"/>
    <w:rsid w:val="53699BB1"/>
    <w:rsid w:val="537C6351"/>
    <w:rsid w:val="53E40057"/>
    <w:rsid w:val="55C5681D"/>
    <w:rsid w:val="55DC2B78"/>
    <w:rsid w:val="56D207C9"/>
    <w:rsid w:val="57DE6023"/>
    <w:rsid w:val="5809701A"/>
    <w:rsid w:val="58C8B123"/>
    <w:rsid w:val="58FAA06C"/>
    <w:rsid w:val="5907A357"/>
    <w:rsid w:val="599F3882"/>
    <w:rsid w:val="59E59393"/>
    <w:rsid w:val="59F5923D"/>
    <w:rsid w:val="5A40AEA4"/>
    <w:rsid w:val="5A518549"/>
    <w:rsid w:val="5B03EDB5"/>
    <w:rsid w:val="5BE38F38"/>
    <w:rsid w:val="5BF93EBE"/>
    <w:rsid w:val="5C8B1AE0"/>
    <w:rsid w:val="5CD2B117"/>
    <w:rsid w:val="5CF1C568"/>
    <w:rsid w:val="5D07BAF1"/>
    <w:rsid w:val="5DF13BEA"/>
    <w:rsid w:val="5E0E42CF"/>
    <w:rsid w:val="5E24361D"/>
    <w:rsid w:val="5E6D963F"/>
    <w:rsid w:val="5E812233"/>
    <w:rsid w:val="5FF34FD0"/>
    <w:rsid w:val="60316BBF"/>
    <w:rsid w:val="60CE1883"/>
    <w:rsid w:val="60CE5694"/>
    <w:rsid w:val="60CE7735"/>
    <w:rsid w:val="612B1614"/>
    <w:rsid w:val="61B9A531"/>
    <w:rsid w:val="61C89738"/>
    <w:rsid w:val="620087B8"/>
    <w:rsid w:val="6238108B"/>
    <w:rsid w:val="63128400"/>
    <w:rsid w:val="6320C9F6"/>
    <w:rsid w:val="637FDC1D"/>
    <w:rsid w:val="63A5183B"/>
    <w:rsid w:val="63B28F6F"/>
    <w:rsid w:val="6447BC5F"/>
    <w:rsid w:val="644A895F"/>
    <w:rsid w:val="64DCAF28"/>
    <w:rsid w:val="64F7F67B"/>
    <w:rsid w:val="65230987"/>
    <w:rsid w:val="654F3402"/>
    <w:rsid w:val="65B3B5DB"/>
    <w:rsid w:val="66AB2EDF"/>
    <w:rsid w:val="67016CDD"/>
    <w:rsid w:val="6837F216"/>
    <w:rsid w:val="69328672"/>
    <w:rsid w:val="6935FCBF"/>
    <w:rsid w:val="6936B6D1"/>
    <w:rsid w:val="696F1800"/>
    <w:rsid w:val="6A00EB91"/>
    <w:rsid w:val="6B02BF46"/>
    <w:rsid w:val="6B65D5D1"/>
    <w:rsid w:val="6C2F6F78"/>
    <w:rsid w:val="6C3AD980"/>
    <w:rsid w:val="6CC7E7DE"/>
    <w:rsid w:val="6CCB26B9"/>
    <w:rsid w:val="6D1E6AD1"/>
    <w:rsid w:val="6D2037CE"/>
    <w:rsid w:val="6D9251F5"/>
    <w:rsid w:val="6D9E1511"/>
    <w:rsid w:val="6DA33D04"/>
    <w:rsid w:val="6E275ABD"/>
    <w:rsid w:val="6E4F2E72"/>
    <w:rsid w:val="6E9CBE12"/>
    <w:rsid w:val="6EA12267"/>
    <w:rsid w:val="6F6B8B06"/>
    <w:rsid w:val="6F7154CB"/>
    <w:rsid w:val="70250723"/>
    <w:rsid w:val="7051B973"/>
    <w:rsid w:val="705F3CE9"/>
    <w:rsid w:val="70715A02"/>
    <w:rsid w:val="707B4AE4"/>
    <w:rsid w:val="70C87233"/>
    <w:rsid w:val="715B47B9"/>
    <w:rsid w:val="71967EC2"/>
    <w:rsid w:val="71D6631E"/>
    <w:rsid w:val="72A0D78F"/>
    <w:rsid w:val="72C76708"/>
    <w:rsid w:val="72FB5D97"/>
    <w:rsid w:val="736BE99B"/>
    <w:rsid w:val="7372E6F0"/>
    <w:rsid w:val="74EB77D1"/>
    <w:rsid w:val="74EF737A"/>
    <w:rsid w:val="7528B838"/>
    <w:rsid w:val="767F9126"/>
    <w:rsid w:val="768022D1"/>
    <w:rsid w:val="7681AA6C"/>
    <w:rsid w:val="76858977"/>
    <w:rsid w:val="774D6A61"/>
    <w:rsid w:val="7754419C"/>
    <w:rsid w:val="78521973"/>
    <w:rsid w:val="7888D253"/>
    <w:rsid w:val="78C51349"/>
    <w:rsid w:val="78DC3396"/>
    <w:rsid w:val="78F8203E"/>
    <w:rsid w:val="7962EF41"/>
    <w:rsid w:val="7A5D6E79"/>
    <w:rsid w:val="7A9094AF"/>
    <w:rsid w:val="7A963046"/>
    <w:rsid w:val="7B3065BA"/>
    <w:rsid w:val="7BA119E6"/>
    <w:rsid w:val="7BA77622"/>
    <w:rsid w:val="7C036075"/>
    <w:rsid w:val="7C32C87C"/>
    <w:rsid w:val="7C96F185"/>
    <w:rsid w:val="7CAD20C2"/>
    <w:rsid w:val="7D2303D0"/>
    <w:rsid w:val="7DD6FEC5"/>
    <w:rsid w:val="7DEC7096"/>
    <w:rsid w:val="7ED47FD5"/>
    <w:rsid w:val="7F324893"/>
    <w:rsid w:val="7F46322D"/>
    <w:rsid w:val="7F5EA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CB26B9"/>
  <w15:chartTrackingRefBased/>
  <w15:docId w15:val="{7AE62284-F78B-4704-9041-53496F0A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119905-464d-4721-bcb1-84ed6b26f144" xsi:nil="true"/>
    <lcf76f155ced4ddcb4097134ff3c332f xmlns="00f635cb-58c7-4c7c-a2be-5f3d12299d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7B14D604B3B48B5D202D444E0E01D" ma:contentTypeVersion="12" ma:contentTypeDescription="Create a new document." ma:contentTypeScope="" ma:versionID="180e6be813a64d74e96de618bb0e3e5b">
  <xsd:schema xmlns:xsd="http://www.w3.org/2001/XMLSchema" xmlns:xs="http://www.w3.org/2001/XMLSchema" xmlns:p="http://schemas.microsoft.com/office/2006/metadata/properties" xmlns:ns2="00f635cb-58c7-4c7c-a2be-5f3d12299da6" xmlns:ns3="dc119905-464d-4721-bcb1-84ed6b26f144" targetNamespace="http://schemas.microsoft.com/office/2006/metadata/properties" ma:root="true" ma:fieldsID="745458e9a07cac69867ca6f15cf61ba5" ns2:_="" ns3:_="">
    <xsd:import namespace="00f635cb-58c7-4c7c-a2be-5f3d12299da6"/>
    <xsd:import namespace="dc119905-464d-4721-bcb1-84ed6b26f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635cb-58c7-4c7c-a2be-5f3d12299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19905-464d-4721-bcb1-84ed6b26f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721042-d6a3-44fb-989f-696d1307e643}" ma:internalName="TaxCatchAll" ma:showField="CatchAllData" ma:web="dc119905-464d-4721-bcb1-84ed6b26f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0C533-AE65-48F0-A3E3-B2E98208FF51}">
  <ds:schemaRefs>
    <ds:schemaRef ds:uri="http://schemas.microsoft.com/office/2006/metadata/properties"/>
    <ds:schemaRef ds:uri="http://schemas.microsoft.com/office/infopath/2007/PartnerControls"/>
    <ds:schemaRef ds:uri="dc119905-464d-4721-bcb1-84ed6b26f144"/>
    <ds:schemaRef ds:uri="00f635cb-58c7-4c7c-a2be-5f3d12299da6"/>
  </ds:schemaRefs>
</ds:datastoreItem>
</file>

<file path=customXml/itemProps2.xml><?xml version="1.0" encoding="utf-8"?>
<ds:datastoreItem xmlns:ds="http://schemas.openxmlformats.org/officeDocument/2006/customXml" ds:itemID="{936C6F90-C3D5-4643-85F0-946DCA4FC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9A228-A189-40D6-BE65-E86131E2D0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Walsh, Matthew (EOHLC)</dc:creator>
  <keywords/>
  <dc:description/>
  <lastModifiedBy>Dearing, Philip (EOHLC)</lastModifiedBy>
  <revision>4</revision>
  <dcterms:created xsi:type="dcterms:W3CDTF">2025-03-26T13:33:00.0000000Z</dcterms:created>
  <dcterms:modified xsi:type="dcterms:W3CDTF">2025-12-17T21:27:07.8626745Z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0x0101001517B14D604B3B48B5D202D444E0E01D</vt:lpwstr>
  </property>
  <property fmtid="{D5CDD505-2E9C-101B-9397-08002B2CF9AE}" pid="3" name="MediaServiceImageTags">
    <vt:lpwstr/>
  </property>
</Properties>
</file>