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C7A8" w14:textId="7CF1C39D" w:rsidR="00AA7F51" w:rsidRPr="00EA2DCD" w:rsidRDefault="006F457C" w:rsidP="001875B4">
      <w:pPr>
        <w:pStyle w:val="Heading1"/>
        <w:rPr>
          <w:lang w:val="es-419"/>
        </w:rPr>
      </w:pPr>
      <w:r w:rsidRPr="00BA3287">
        <w:rPr>
          <w:rFonts w:eastAsia="Arial"/>
          <w:lang w:val="es-419"/>
        </w:rPr>
        <w:t>AUTORIZACIÓN PARA DIVULGAR</w:t>
      </w:r>
      <w:r w:rsidR="0090289D">
        <w:rPr>
          <w:rFonts w:eastAsia="Arial"/>
          <w:lang w:val="es-419"/>
        </w:rPr>
        <w:t xml:space="preserve"> </w:t>
      </w:r>
      <w:r w:rsidR="00CE648F" w:rsidRPr="00BA3287">
        <w:rPr>
          <w:rFonts w:eastAsia="Arial"/>
          <w:lang w:val="es-419"/>
        </w:rPr>
        <w:br/>
        <w:t>INFORMACIÓN DE SALUD PROTEGIDA</w:t>
      </w:r>
    </w:p>
    <w:p w14:paraId="1CC6643B" w14:textId="77777777" w:rsidR="00AA7F51" w:rsidRPr="00EA2DCD" w:rsidRDefault="00CE648F" w:rsidP="001875B4">
      <w:pPr>
        <w:jc w:val="center"/>
        <w:rPr>
          <w:lang w:val="es-419"/>
        </w:rPr>
      </w:pPr>
      <w:r w:rsidRPr="00BA3287">
        <w:rPr>
          <w:rFonts w:ascii="Calibri" w:eastAsia="Calibri" w:hAnsi="Calibri" w:cs="Calibri"/>
          <w:lang w:val="es-419"/>
        </w:rPr>
        <w:t>Esta es la única autorización que aceptan los Servicios de Evaluación de Discapacidad de MassHealth</w:t>
      </w:r>
    </w:p>
    <w:p w14:paraId="01FFEA01" w14:textId="77777777" w:rsidR="00AA7F51" w:rsidRPr="00EA2DCD" w:rsidRDefault="00CE648F" w:rsidP="001875B4">
      <w:pPr>
        <w:rPr>
          <w:b/>
          <w:bCs/>
          <w:lang w:val="es-419"/>
        </w:rPr>
      </w:pPr>
      <w:r w:rsidRPr="00BA3287">
        <w:rPr>
          <w:rFonts w:ascii="Calibri" w:eastAsia="Calibri" w:hAnsi="Calibri" w:cs="Calibri"/>
          <w:b/>
          <w:bCs/>
          <w:lang w:val="es-419"/>
        </w:rPr>
        <w:t>SOLICITANTE:</w:t>
      </w:r>
    </w:p>
    <w:p w14:paraId="51C0CF2D" w14:textId="77777777" w:rsidR="00AA7F51" w:rsidRPr="00EA2DCD" w:rsidRDefault="00CE648F" w:rsidP="001875B4">
      <w:pPr>
        <w:rPr>
          <w:lang w:val="es-419"/>
        </w:rPr>
      </w:pPr>
      <w:r w:rsidRPr="00BA3287">
        <w:rPr>
          <w:rFonts w:ascii="Calibri" w:eastAsia="Calibri" w:hAnsi="Calibri" w:cs="Calibri"/>
          <w:lang w:val="es-419"/>
        </w:rPr>
        <w:t xml:space="preserve">Si usted no completa la presente </w:t>
      </w:r>
      <w:r w:rsidRPr="0090289D">
        <w:rPr>
          <w:rFonts w:ascii="Calibri" w:eastAsia="Calibri" w:hAnsi="Calibri" w:cs="Calibri"/>
          <w:i/>
          <w:iCs/>
          <w:lang w:val="es-419"/>
        </w:rPr>
        <w:t>Autorización para divulgar información de salud protegid</w:t>
      </w:r>
      <w:r w:rsidRPr="00BA3287">
        <w:rPr>
          <w:rFonts w:ascii="Calibri" w:eastAsia="Calibri" w:hAnsi="Calibri" w:cs="Calibri"/>
          <w:lang w:val="es-419"/>
        </w:rPr>
        <w:t>a en su totalidad, los Servicios de Evaluación de Discapacidad (DES) no podrán tomar una determinación con respecto a su discapacidad. Usted podría perder sus beneficios de MassHealth o se los podrían reducir.</w:t>
      </w:r>
    </w:p>
    <w:p w14:paraId="6CD8CEA2" w14:textId="77777777" w:rsidR="00AA7F51" w:rsidRPr="00EA2DCD" w:rsidRDefault="00CE648F" w:rsidP="001875B4">
      <w:pPr>
        <w:pStyle w:val="Heading3"/>
        <w:rPr>
          <w:lang w:val="es-419"/>
        </w:rPr>
      </w:pPr>
      <w:r w:rsidRPr="00BA3287">
        <w:rPr>
          <w:rFonts w:eastAsia="Arial"/>
          <w:w w:val="95"/>
          <w:lang w:val="es-419"/>
        </w:rPr>
        <w:t>Instrucciones</w:t>
      </w:r>
    </w:p>
    <w:p w14:paraId="547C132A" w14:textId="028F7658" w:rsidR="00AA7F51" w:rsidRPr="00EA2DCD" w:rsidRDefault="00CE648F" w:rsidP="001875B4">
      <w:pPr>
        <w:rPr>
          <w:lang w:val="es-419"/>
        </w:rPr>
      </w:pPr>
      <w:r w:rsidRPr="00BA3287">
        <w:rPr>
          <w:rFonts w:ascii="Calibri" w:eastAsia="Calibri" w:hAnsi="Calibri" w:cs="Calibri"/>
          <w:lang w:val="es-419"/>
        </w:rPr>
        <w:t xml:space="preserve">La presente </w:t>
      </w:r>
      <w:r w:rsidRPr="0090289D">
        <w:rPr>
          <w:rFonts w:ascii="Calibri" w:eastAsia="Calibri" w:hAnsi="Calibri" w:cs="Calibri"/>
          <w:i/>
          <w:iCs/>
          <w:lang w:val="es-419"/>
        </w:rPr>
        <w:t>Autorización para divulgar información de salud protegida</w:t>
      </w:r>
      <w:r w:rsidRPr="00BA3287">
        <w:rPr>
          <w:rFonts w:ascii="Calibri" w:eastAsia="Calibri" w:hAnsi="Calibri" w:cs="Calibri"/>
          <w:lang w:val="es-419"/>
        </w:rPr>
        <w:t xml:space="preserve"> de MassHealth nos permite obtener su información de salud de su proveedor de servicios de salud para que los DES puedan tomar una determinación respecto a una discapacidad.</w:t>
      </w:r>
    </w:p>
    <w:p w14:paraId="36F804E8" w14:textId="524CD12E" w:rsidR="00AA7F51" w:rsidRPr="00EA2DCD" w:rsidRDefault="00CE648F" w:rsidP="001875B4">
      <w:pPr>
        <w:rPr>
          <w:lang w:val="es-419"/>
        </w:rPr>
      </w:pPr>
      <w:r w:rsidRPr="00BA3287">
        <w:rPr>
          <w:rFonts w:ascii="Calibri" w:eastAsia="Calibri" w:hAnsi="Calibri" w:cs="Calibri"/>
          <w:b/>
          <w:bCs/>
          <w:lang w:val="es-419"/>
        </w:rPr>
        <w:t xml:space="preserve">Antes de empezar, por favor, lea atentamente las instrucciones. </w:t>
      </w:r>
      <w:r w:rsidRPr="00BA3287">
        <w:rPr>
          <w:rFonts w:ascii="Calibri" w:eastAsia="Calibri" w:hAnsi="Calibri" w:cs="Calibri"/>
          <w:lang w:val="es-419"/>
        </w:rPr>
        <w:t xml:space="preserve">Si usted deja secciones en blanco en este formulario o no lo </w:t>
      </w:r>
      <w:r w:rsidR="00593687">
        <w:rPr>
          <w:rFonts w:ascii="Calibri" w:eastAsia="Calibri" w:hAnsi="Calibri" w:cs="Calibri"/>
          <w:lang w:val="es-419"/>
        </w:rPr>
        <w:t>completa</w:t>
      </w:r>
      <w:r w:rsidR="00593687" w:rsidRPr="00BA3287">
        <w:rPr>
          <w:rFonts w:ascii="Calibri" w:eastAsia="Calibri" w:hAnsi="Calibri" w:cs="Calibri"/>
          <w:lang w:val="es-419"/>
        </w:rPr>
        <w:t xml:space="preserve"> </w:t>
      </w:r>
      <w:r w:rsidRPr="00BA3287">
        <w:rPr>
          <w:rFonts w:ascii="Calibri" w:eastAsia="Calibri" w:hAnsi="Calibri" w:cs="Calibri"/>
          <w:lang w:val="es-419"/>
        </w:rPr>
        <w:t>de manera correcta, el consentimiento no tendrá validez. Su proveedor de servicios de salud no podrá compartir con los DES su información de salud protegida.</w:t>
      </w:r>
    </w:p>
    <w:p w14:paraId="63E0F92B" w14:textId="77777777" w:rsidR="00AA7F51" w:rsidRPr="00EA2DCD" w:rsidRDefault="00CE648F" w:rsidP="001875B4">
      <w:pPr>
        <w:pStyle w:val="ListParagraph"/>
        <w:rPr>
          <w:lang w:val="es-419"/>
        </w:rPr>
      </w:pPr>
      <w:r w:rsidRPr="00BA3287">
        <w:rPr>
          <w:rFonts w:ascii="Calibri" w:eastAsia="Calibri" w:hAnsi="Calibri" w:cs="Calibri"/>
          <w:lang w:val="es-419"/>
        </w:rPr>
        <w:t xml:space="preserve">Firme y ponga fecha a un formulario de </w:t>
      </w:r>
      <w:r w:rsidRPr="0090289D">
        <w:rPr>
          <w:rFonts w:ascii="Calibri" w:eastAsia="Calibri" w:hAnsi="Calibri" w:cs="Calibri"/>
          <w:i/>
          <w:iCs/>
          <w:lang w:val="es-419"/>
        </w:rPr>
        <w:t>Autorización para divulgar información de salud protegida</w:t>
      </w:r>
      <w:r w:rsidRPr="00BA3287">
        <w:rPr>
          <w:rFonts w:ascii="Calibri" w:eastAsia="Calibri" w:hAnsi="Calibri" w:cs="Calibri"/>
          <w:lang w:val="es-419"/>
        </w:rPr>
        <w:t xml:space="preserve"> </w:t>
      </w:r>
      <w:r w:rsidRPr="00BA3287">
        <w:rPr>
          <w:rFonts w:ascii="Calibri" w:eastAsia="Calibri" w:hAnsi="Calibri" w:cs="Calibri"/>
          <w:b/>
          <w:bCs/>
          <w:lang w:val="es-419"/>
        </w:rPr>
        <w:t>aparte</w:t>
      </w:r>
      <w:r w:rsidRPr="00BA3287">
        <w:rPr>
          <w:rFonts w:ascii="Calibri" w:eastAsia="Calibri" w:hAnsi="Calibri" w:cs="Calibri"/>
          <w:lang w:val="es-419"/>
        </w:rPr>
        <w:t xml:space="preserve"> por </w:t>
      </w:r>
      <w:r w:rsidRPr="00BA3287">
        <w:rPr>
          <w:rFonts w:ascii="Calibri" w:eastAsia="Calibri" w:hAnsi="Calibri" w:cs="Calibri"/>
          <w:b/>
          <w:bCs/>
          <w:lang w:val="es-419"/>
        </w:rPr>
        <w:t>cada</w:t>
      </w:r>
      <w:r w:rsidRPr="00BA3287">
        <w:rPr>
          <w:rFonts w:ascii="Calibri" w:eastAsia="Calibri" w:hAnsi="Calibri" w:cs="Calibri"/>
          <w:lang w:val="es-419"/>
        </w:rPr>
        <w:t xml:space="preserve"> médico, hospital, centro de salud, clínica u otro proveedor de servicios de salud que usted haya nombrado en el </w:t>
      </w:r>
      <w:r w:rsidRPr="0090289D">
        <w:rPr>
          <w:rFonts w:ascii="Calibri" w:eastAsia="Calibri" w:hAnsi="Calibri" w:cs="Calibri"/>
          <w:i/>
          <w:iCs/>
          <w:lang w:val="es-419"/>
        </w:rPr>
        <w:t>Suplemento de discapacidad</w:t>
      </w:r>
      <w:r w:rsidRPr="00BA3287">
        <w:rPr>
          <w:rFonts w:ascii="Calibri" w:eastAsia="Calibri" w:hAnsi="Calibri" w:cs="Calibri"/>
          <w:lang w:val="es-419"/>
        </w:rPr>
        <w:t>.</w:t>
      </w:r>
    </w:p>
    <w:p w14:paraId="48C3CC00" w14:textId="77777777" w:rsidR="00AA7F51" w:rsidRPr="00BA3287" w:rsidRDefault="00CE648F" w:rsidP="001875B4">
      <w:pPr>
        <w:pStyle w:val="ListParagraph"/>
        <w:rPr>
          <w:lang w:val="es-419"/>
        </w:rPr>
      </w:pPr>
      <w:r w:rsidRPr="00BA3287">
        <w:rPr>
          <w:rFonts w:ascii="Calibri" w:eastAsia="Calibri" w:hAnsi="Calibri" w:cs="Calibri"/>
          <w:lang w:val="es-419"/>
        </w:rPr>
        <w:t xml:space="preserve">Todos los formularios de </w:t>
      </w:r>
      <w:r w:rsidRPr="0090289D">
        <w:rPr>
          <w:rFonts w:ascii="Calibri" w:eastAsia="Calibri" w:hAnsi="Calibri" w:cs="Calibri"/>
          <w:i/>
          <w:iCs/>
          <w:lang w:val="es-419"/>
        </w:rPr>
        <w:t>Autorización para divulgar información de salud protegida</w:t>
      </w:r>
      <w:r w:rsidRPr="00BA3287">
        <w:rPr>
          <w:rFonts w:ascii="Calibri" w:eastAsia="Calibri" w:hAnsi="Calibri" w:cs="Calibri"/>
          <w:lang w:val="es-419"/>
        </w:rPr>
        <w:t xml:space="preserve"> deben ser completados con tinta negra o azul y deben ser originales. No se aceptan los formularios completados y firmados con lápiz. No se permiten las copias ni los sellos de las firmas. Se aceptan las firmas electrónicas.</w:t>
      </w:r>
    </w:p>
    <w:p w14:paraId="1A75ECA0" w14:textId="77777777" w:rsidR="00AA7F51" w:rsidRPr="00EA2DCD" w:rsidRDefault="00CE648F" w:rsidP="001875B4">
      <w:pPr>
        <w:pStyle w:val="ListParagraph"/>
        <w:rPr>
          <w:lang w:val="es-419"/>
        </w:rPr>
      </w:pPr>
      <w:r w:rsidRPr="00BA3287">
        <w:rPr>
          <w:rFonts w:ascii="Calibri" w:eastAsia="Calibri" w:hAnsi="Calibri" w:cs="Calibri"/>
          <w:lang w:val="es-419"/>
        </w:rPr>
        <w:t>Puede haber una sola firma en un renglón.</w:t>
      </w:r>
    </w:p>
    <w:p w14:paraId="39037AAF" w14:textId="77777777" w:rsidR="00AA7F51" w:rsidRPr="00EA2DCD" w:rsidRDefault="00CE648F" w:rsidP="001875B4">
      <w:pPr>
        <w:pStyle w:val="ListParagraph"/>
        <w:rPr>
          <w:lang w:val="es-419"/>
        </w:rPr>
      </w:pPr>
      <w:r w:rsidRPr="00BA3287">
        <w:rPr>
          <w:rFonts w:ascii="Calibri" w:eastAsia="Calibri" w:hAnsi="Calibri" w:cs="Calibri"/>
          <w:lang w:val="es-419"/>
        </w:rPr>
        <w:t>Las autorizaciones de divulgación enviadas por correo electrónico, fax o correo postal se aceptan si tienen firma válida.</w:t>
      </w:r>
    </w:p>
    <w:p w14:paraId="55866D21" w14:textId="77777777" w:rsidR="00AA7F51" w:rsidRPr="00EA2DCD" w:rsidRDefault="00CE648F" w:rsidP="001875B4">
      <w:pPr>
        <w:pStyle w:val="ListParagraph"/>
        <w:rPr>
          <w:lang w:val="es-419"/>
        </w:rPr>
      </w:pPr>
      <w:r w:rsidRPr="00BA3287">
        <w:rPr>
          <w:rFonts w:ascii="Calibri" w:eastAsia="Calibri" w:hAnsi="Calibri" w:cs="Calibri"/>
          <w:lang w:val="es-419"/>
        </w:rPr>
        <w:t>Si este formulario es para un(a) niño(a) menor de 18 años, el padre, la madre o el tutor legal debe firmar por él(ella).</w:t>
      </w:r>
    </w:p>
    <w:p w14:paraId="211577DC" w14:textId="77777777" w:rsidR="00AA7F51" w:rsidRPr="00EA2DCD" w:rsidRDefault="00CE648F" w:rsidP="001875B4">
      <w:pPr>
        <w:pStyle w:val="ListParagraph"/>
        <w:rPr>
          <w:lang w:val="es-419"/>
        </w:rPr>
      </w:pPr>
      <w:r w:rsidRPr="00BA3287">
        <w:rPr>
          <w:rFonts w:ascii="Calibri" w:eastAsia="Calibri" w:hAnsi="Calibri" w:cs="Calibri"/>
          <w:lang w:val="es-419"/>
        </w:rPr>
        <w:t>Los tutores legales deben adjuntar una copia completa del formulario que los autoriza a actuar en nombre del solicitante.</w:t>
      </w:r>
    </w:p>
    <w:p w14:paraId="4FA409D7" w14:textId="1E8F6455" w:rsidR="00AA7F51" w:rsidRPr="00EA2DCD" w:rsidRDefault="00CE648F" w:rsidP="001875B4">
      <w:pPr>
        <w:rPr>
          <w:lang w:val="es-419"/>
        </w:rPr>
      </w:pPr>
      <w:r w:rsidRPr="00BA3287">
        <w:rPr>
          <w:rFonts w:ascii="Calibri" w:eastAsia="Calibri" w:hAnsi="Calibri" w:cs="Calibri"/>
          <w:lang w:val="es-419"/>
        </w:rPr>
        <w:t xml:space="preserve">Si usted necesita ayuda para completar la </w:t>
      </w:r>
      <w:r w:rsidRPr="0090289D">
        <w:rPr>
          <w:rFonts w:ascii="Calibri" w:eastAsia="Calibri" w:hAnsi="Calibri" w:cs="Calibri"/>
          <w:i/>
          <w:iCs/>
          <w:lang w:val="es-419"/>
        </w:rPr>
        <w:t>Autorización para divulgar información de salud protegida</w:t>
      </w:r>
      <w:r w:rsidRPr="00BA3287">
        <w:rPr>
          <w:rFonts w:ascii="Calibri" w:eastAsia="Calibri" w:hAnsi="Calibri" w:cs="Calibri"/>
          <w:lang w:val="es-419"/>
        </w:rPr>
        <w:t>, llame a un representante de los DES al (800) 888</w:t>
      </w:r>
      <w:r w:rsidRPr="00BA3287">
        <w:rPr>
          <w:rFonts w:ascii="Calibri" w:eastAsia="Calibri" w:hAnsi="Calibri" w:cs="Calibri"/>
          <w:lang w:val="es-419"/>
        </w:rPr>
        <w:noBreakHyphen/>
        <w:t>3420.</w:t>
      </w:r>
    </w:p>
    <w:p w14:paraId="631A4B8E" w14:textId="77777777" w:rsidR="00AA7F51" w:rsidRPr="00EA2DCD" w:rsidRDefault="00AA7F51" w:rsidP="001875B4">
      <w:pPr>
        <w:pStyle w:val="BodyText"/>
        <w:rPr>
          <w:rFonts w:asciiTheme="minorHAnsi" w:hAnsiTheme="minorHAnsi" w:cstheme="minorHAnsi"/>
          <w:sz w:val="20"/>
          <w:szCs w:val="20"/>
          <w:lang w:val="es-419"/>
        </w:rPr>
      </w:pPr>
    </w:p>
    <w:p w14:paraId="02D1673F" w14:textId="77777777" w:rsidR="00AA7F51" w:rsidRPr="00EA2DCD" w:rsidRDefault="00AA7F51" w:rsidP="001875B4">
      <w:pPr>
        <w:rPr>
          <w:lang w:val="es-419"/>
        </w:rPr>
        <w:sectPr w:rsidR="00AA7F51" w:rsidRPr="00EA2DCD" w:rsidSect="00733D1F">
          <w:footerReference w:type="default" r:id="rId7"/>
          <w:type w:val="continuous"/>
          <w:pgSz w:w="12240" w:h="15840"/>
          <w:pgMar w:top="720" w:right="1080" w:bottom="720" w:left="1080" w:header="0" w:footer="403" w:gutter="0"/>
          <w:pgNumType w:start="1"/>
          <w:cols w:space="720"/>
          <w:docGrid w:linePitch="299"/>
        </w:sectPr>
      </w:pPr>
    </w:p>
    <w:p w14:paraId="36729B80" w14:textId="77777777" w:rsidR="00AA7F51" w:rsidRPr="00EA2DCD" w:rsidRDefault="00CE648F" w:rsidP="001875B4">
      <w:pPr>
        <w:pStyle w:val="Heading2"/>
        <w:rPr>
          <w:lang w:val="es-419"/>
        </w:rPr>
      </w:pPr>
      <w:r w:rsidRPr="00BA3287">
        <w:rPr>
          <w:rFonts w:eastAsia="Arial"/>
          <w:lang w:val="es-419"/>
        </w:rPr>
        <w:lastRenderedPageBreak/>
        <w:t>AUTORIZACIÓN PARA DIVULGAR INFORMACIÓN DE SALUD PROTEGIDA</w:t>
      </w:r>
    </w:p>
    <w:p w14:paraId="65C45F82" w14:textId="77777777" w:rsidR="00AA7F51" w:rsidRPr="00EA2DCD" w:rsidRDefault="00CE648F" w:rsidP="001875B4">
      <w:pPr>
        <w:rPr>
          <w:lang w:val="es-419"/>
        </w:rPr>
      </w:pPr>
      <w:r w:rsidRPr="00BA3287">
        <w:rPr>
          <w:rFonts w:ascii="Calibri" w:eastAsia="Calibri" w:hAnsi="Calibri" w:cs="Calibri"/>
          <w:lang w:val="es-419"/>
        </w:rPr>
        <w:t>Est</w:t>
      </w:r>
      <w:r w:rsidR="006F457C" w:rsidRPr="00BA3287">
        <w:rPr>
          <w:rFonts w:ascii="Calibri" w:eastAsia="Calibri" w:hAnsi="Calibri" w:cs="Calibri"/>
          <w:lang w:val="es-419"/>
        </w:rPr>
        <w:t>e pedido</w:t>
      </w:r>
      <w:r w:rsidRPr="00BA3287">
        <w:rPr>
          <w:rFonts w:ascii="Calibri" w:eastAsia="Calibri" w:hAnsi="Calibri" w:cs="Calibri"/>
          <w:lang w:val="es-419"/>
        </w:rPr>
        <w:t xml:space="preserve"> de información de salud protegida respalda la solicitud de beneficios públicos presentada por esta persona. Conforme a la M.G.L. c. 112 § </w:t>
      </w:r>
      <w:proofErr w:type="spellStart"/>
      <w:r w:rsidRPr="00BA3287">
        <w:rPr>
          <w:rFonts w:ascii="Calibri" w:eastAsia="Calibri" w:hAnsi="Calibri" w:cs="Calibri"/>
          <w:lang w:val="es-419"/>
        </w:rPr>
        <w:t>12CC</w:t>
      </w:r>
      <w:proofErr w:type="spellEnd"/>
      <w:r w:rsidRPr="00BA3287">
        <w:rPr>
          <w:rFonts w:ascii="Calibri" w:eastAsia="Calibri" w:hAnsi="Calibri" w:cs="Calibri"/>
          <w:lang w:val="es-419"/>
        </w:rPr>
        <w:t>, no se debe cobrar por la divulgación de los expedientes que sean solicitados. Según los estatutos, los expedientes deben ser provistos dentro de los 30 días.</w:t>
      </w:r>
    </w:p>
    <w:p w14:paraId="3990DF2F" w14:textId="503708C1" w:rsidR="00AA7F51" w:rsidRPr="00EA2DCD" w:rsidRDefault="00CE648F" w:rsidP="001875B4">
      <w:pPr>
        <w:rPr>
          <w:lang w:val="es-419"/>
        </w:rPr>
      </w:pPr>
      <w:r w:rsidRPr="00BA3287">
        <w:rPr>
          <w:rFonts w:ascii="Calibri" w:eastAsia="Calibri" w:hAnsi="Calibri" w:cs="Calibri"/>
          <w:lang w:val="es-419"/>
        </w:rPr>
        <w:t xml:space="preserve">Al completar y firmar la presente </w:t>
      </w:r>
      <w:r w:rsidRPr="0090289D">
        <w:rPr>
          <w:rFonts w:ascii="Calibri" w:eastAsia="Calibri" w:hAnsi="Calibri" w:cs="Calibri"/>
          <w:i/>
          <w:iCs/>
          <w:lang w:val="es-419"/>
        </w:rPr>
        <w:t>Autorización para divulgar información de salud protegida</w:t>
      </w:r>
      <w:r w:rsidRPr="00BA3287">
        <w:rPr>
          <w:rFonts w:ascii="Calibri" w:eastAsia="Calibri" w:hAnsi="Calibri" w:cs="Calibri"/>
          <w:lang w:val="es-419"/>
        </w:rPr>
        <w:t>, autorizo a mi proveedor de servicios de salud a que comparta mi información de salud protegida con los Servicios de Evaluación de Discapacidad (DES). Este formulario permitirá que mis médicos compartan mi información de salud protegida con los DES para determinar si soy elegible para recibir servicios por discapacidad.</w:t>
      </w:r>
    </w:p>
    <w:p w14:paraId="05CEE991" w14:textId="77777777" w:rsidR="00AA7F51" w:rsidRPr="00EA2DCD" w:rsidRDefault="00CE648F" w:rsidP="001875B4">
      <w:pPr>
        <w:pStyle w:val="ListParagraph"/>
        <w:rPr>
          <w:lang w:val="es-419"/>
        </w:rPr>
      </w:pPr>
      <w:r w:rsidRPr="00BA3287">
        <w:rPr>
          <w:rFonts w:ascii="Calibri" w:eastAsia="Calibri" w:hAnsi="Calibri" w:cs="Calibri"/>
          <w:lang w:val="es-419"/>
        </w:rPr>
        <w:t>Entiendo que parte de la información usada o divulgada conforme a esta autorización podría volver a ser revelada. Si la información se vuelve a revelar, podría dejar de estar sujeta a las leyes federales o estatales que protegen su confidencialidad.</w:t>
      </w:r>
    </w:p>
    <w:p w14:paraId="6DE30AD5" w14:textId="77777777" w:rsidR="00AA7F51" w:rsidRPr="00EA2DCD" w:rsidRDefault="00CE648F" w:rsidP="001875B4">
      <w:pPr>
        <w:pStyle w:val="ListParagraph"/>
        <w:rPr>
          <w:lang w:val="es-419"/>
        </w:rPr>
      </w:pPr>
      <w:r w:rsidRPr="00BA3287">
        <w:rPr>
          <w:rFonts w:ascii="Calibri" w:eastAsia="Calibri" w:hAnsi="Calibri" w:cs="Calibri"/>
          <w:lang w:val="es-419"/>
        </w:rPr>
        <w:t xml:space="preserve">También entiendo que determinada información confidencial de salud posee protecciones especiales. Dicha información confidencial de salud incluye expedientes sobre infección de VIH, SIDA, </w:t>
      </w:r>
      <w:r w:rsidR="006F457C" w:rsidRPr="00BA3287">
        <w:rPr>
          <w:rFonts w:ascii="Calibri" w:eastAsia="Calibri" w:hAnsi="Calibri" w:cs="Calibri"/>
          <w:lang w:val="es-419"/>
        </w:rPr>
        <w:t>pruebas genéticas y</w:t>
      </w:r>
      <w:r w:rsidRPr="00BA3287">
        <w:rPr>
          <w:rFonts w:ascii="Calibri" w:eastAsia="Calibri" w:hAnsi="Calibri" w:cs="Calibri"/>
          <w:lang w:val="es-419"/>
        </w:rPr>
        <w:t xml:space="preserve"> trastornos psicológicos o psiquiátricos. Esta información confidencial de salud está protegida por leyes estatales y federales, y no puede ser compartida sin mi consentimiento expreso por escrito, a no ser que la ley permita lo contrario. El título 42 </w:t>
      </w:r>
      <w:proofErr w:type="spellStart"/>
      <w:r w:rsidRPr="00BA3287">
        <w:rPr>
          <w:rFonts w:ascii="Calibri" w:eastAsia="Calibri" w:hAnsi="Calibri" w:cs="Calibri"/>
          <w:lang w:val="es-419"/>
        </w:rPr>
        <w:t>CFR</w:t>
      </w:r>
      <w:proofErr w:type="spellEnd"/>
      <w:r w:rsidRPr="00BA3287">
        <w:rPr>
          <w:rFonts w:ascii="Calibri" w:eastAsia="Calibri" w:hAnsi="Calibri" w:cs="Calibri"/>
          <w:lang w:val="es-419"/>
        </w:rPr>
        <w:t>, parte 2, no permite que un programa que brinde diagnóstico, tratamiento o referidos para el tratamiento de trastornos por consumo de sustancias comparta sin mi autorización información que haya creado, recibido u obtenido sobre mi salud.</w:t>
      </w:r>
    </w:p>
    <w:p w14:paraId="3A237F32" w14:textId="77777777" w:rsidR="00AA7F51" w:rsidRPr="00EA2DCD" w:rsidRDefault="00CE648F" w:rsidP="001875B4">
      <w:pPr>
        <w:pStyle w:val="Heading3"/>
        <w:rPr>
          <w:lang w:val="es-419"/>
        </w:rPr>
      </w:pPr>
      <w:r w:rsidRPr="00BA3287">
        <w:rPr>
          <w:rFonts w:eastAsia="Arial"/>
          <w:lang w:val="es-419"/>
        </w:rPr>
        <w:t>SECCIÓN 1: Información sobre el solicitante de MassHealth</w:t>
      </w:r>
    </w:p>
    <w:p w14:paraId="7ED377B4" w14:textId="77777777" w:rsidR="0075245C" w:rsidRPr="00EA2DCD" w:rsidRDefault="00CE648F" w:rsidP="001875B4">
      <w:pPr>
        <w:rPr>
          <w:lang w:val="es-419"/>
        </w:rPr>
      </w:pPr>
      <w:r w:rsidRPr="00BA3287">
        <w:rPr>
          <w:rFonts w:ascii="Calibri" w:eastAsia="Calibri" w:hAnsi="Calibri" w:cs="Calibri"/>
          <w:lang w:val="es-419"/>
        </w:rPr>
        <w:t xml:space="preserve">Nombre </w:t>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Pr="00BA3287">
        <w:rPr>
          <w:rFonts w:ascii="Calibri" w:eastAsia="Calibri" w:hAnsi="Calibri" w:cs="Calibri"/>
          <w:lang w:val="es-419"/>
        </w:rPr>
        <w:t>Fecha de nacimiento</w:t>
      </w:r>
    </w:p>
    <w:p w14:paraId="11A42CBB" w14:textId="6801AE8C" w:rsidR="0075245C" w:rsidRPr="00EA2DCD" w:rsidRDefault="00CE648F" w:rsidP="001875B4">
      <w:pPr>
        <w:rPr>
          <w:lang w:val="es-419"/>
        </w:rPr>
      </w:pPr>
      <w:r w:rsidRPr="00BA3287">
        <w:rPr>
          <w:rFonts w:ascii="Calibri" w:eastAsia="Calibri" w:hAnsi="Calibri" w:cs="Calibri"/>
          <w:lang w:val="es-419"/>
        </w:rPr>
        <w:t>Dirección</w:t>
      </w:r>
    </w:p>
    <w:p w14:paraId="6254AA9E" w14:textId="34FEE335" w:rsidR="001875B4" w:rsidRPr="00EA2DCD" w:rsidRDefault="00CE648F" w:rsidP="001875B4">
      <w:pPr>
        <w:rPr>
          <w:lang w:val="es-419"/>
        </w:rPr>
      </w:pPr>
      <w:r w:rsidRPr="00BA3287">
        <w:rPr>
          <w:rFonts w:ascii="Calibri" w:eastAsia="Calibri" w:hAnsi="Calibri" w:cs="Calibri"/>
          <w:lang w:val="es-419"/>
        </w:rPr>
        <w:t>Ciudad</w:t>
      </w:r>
      <w:r w:rsidR="003451CE" w:rsidRPr="00BA3287">
        <w:rPr>
          <w:rFonts w:ascii="Calibri" w:eastAsia="Calibri" w:hAnsi="Calibri" w:cs="Calibri"/>
          <w:lang w:val="es-419"/>
        </w:rPr>
        <w:t>,</w:t>
      </w:r>
      <w:r w:rsidRPr="00BA3287">
        <w:rPr>
          <w:rFonts w:ascii="Calibri" w:eastAsia="Calibri" w:hAnsi="Calibri" w:cs="Calibri"/>
          <w:lang w:val="es-419"/>
        </w:rPr>
        <w:t xml:space="preserve"> </w:t>
      </w:r>
      <w:r w:rsidR="00DD691F">
        <w:rPr>
          <w:rFonts w:ascii="Calibri" w:eastAsia="Calibri" w:hAnsi="Calibri" w:cs="Calibri"/>
          <w:lang w:val="es-419"/>
        </w:rPr>
        <w:t>e</w:t>
      </w:r>
      <w:r w:rsidRPr="00BA3287">
        <w:rPr>
          <w:rFonts w:ascii="Calibri" w:eastAsia="Calibri" w:hAnsi="Calibri" w:cs="Calibri"/>
          <w:lang w:val="es-419"/>
        </w:rPr>
        <w:t>stado</w:t>
      </w:r>
      <w:r w:rsidR="003451CE" w:rsidRPr="00BA3287">
        <w:rPr>
          <w:rFonts w:ascii="Calibri" w:eastAsia="Calibri" w:hAnsi="Calibri" w:cs="Calibri"/>
          <w:lang w:val="es-419"/>
        </w:rPr>
        <w:t>,</w:t>
      </w:r>
      <w:r w:rsidRPr="00BA3287">
        <w:rPr>
          <w:rFonts w:ascii="Calibri" w:eastAsia="Calibri" w:hAnsi="Calibri" w:cs="Calibri"/>
          <w:lang w:val="es-419"/>
        </w:rPr>
        <w:t xml:space="preserve"> </w:t>
      </w:r>
      <w:r w:rsidR="00DD691F">
        <w:rPr>
          <w:rFonts w:ascii="Calibri" w:eastAsia="Calibri" w:hAnsi="Calibri" w:cs="Calibri"/>
          <w:lang w:val="es-419"/>
        </w:rPr>
        <w:t>c</w:t>
      </w:r>
      <w:r w:rsidRPr="00BA3287">
        <w:rPr>
          <w:rFonts w:ascii="Calibri" w:eastAsia="Calibri" w:hAnsi="Calibri" w:cs="Calibri"/>
          <w:lang w:val="es-419"/>
        </w:rPr>
        <w:t xml:space="preserve">ódigo postal </w:t>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Pr="00BA3287">
        <w:rPr>
          <w:rFonts w:ascii="Calibri" w:eastAsia="Calibri" w:hAnsi="Calibri" w:cs="Calibri"/>
          <w:lang w:val="es-419"/>
        </w:rPr>
        <w:t>Número de teléfono</w:t>
      </w:r>
    </w:p>
    <w:p w14:paraId="65226170" w14:textId="77777777" w:rsidR="005050E8" w:rsidRPr="00BA3287" w:rsidRDefault="00CE648F" w:rsidP="001875B4">
      <w:pPr>
        <w:pStyle w:val="Heading3"/>
        <w:rPr>
          <w:rFonts w:eastAsia="Arial"/>
          <w:lang w:val="es-419"/>
        </w:rPr>
      </w:pPr>
      <w:r w:rsidRPr="00BA3287">
        <w:rPr>
          <w:rFonts w:eastAsia="Arial"/>
          <w:lang w:val="es-419"/>
        </w:rPr>
        <w:t xml:space="preserve">SECCIÓN 2: Información del </w:t>
      </w:r>
      <w:r w:rsidR="005050E8" w:rsidRPr="00BA3287">
        <w:rPr>
          <w:rFonts w:eastAsia="Arial"/>
          <w:lang w:val="es-419"/>
        </w:rPr>
        <w:t>proveedor de servicios de salud</w:t>
      </w:r>
    </w:p>
    <w:p w14:paraId="7300F10F" w14:textId="77777777" w:rsidR="0075245C" w:rsidRPr="00EA2DCD" w:rsidRDefault="00CE648F" w:rsidP="001875B4">
      <w:pPr>
        <w:rPr>
          <w:lang w:val="es-419"/>
        </w:rPr>
      </w:pPr>
      <w:r w:rsidRPr="00BA3287">
        <w:rPr>
          <w:rFonts w:ascii="Calibri" w:eastAsia="Calibri" w:hAnsi="Calibri" w:cs="Calibri"/>
          <w:lang w:val="es-419"/>
        </w:rPr>
        <w:t>Nombre del médico, centro de salud u otro proveedor de servicios de salud</w:t>
      </w:r>
    </w:p>
    <w:p w14:paraId="062CB175" w14:textId="2EF8BE93" w:rsidR="007F6959" w:rsidRPr="00EA2DCD" w:rsidRDefault="00CE648F" w:rsidP="008C0DB3">
      <w:pPr>
        <w:rPr>
          <w:lang w:val="es-419"/>
        </w:rPr>
      </w:pPr>
      <w:r w:rsidRPr="00BA3287">
        <w:rPr>
          <w:rFonts w:ascii="Calibri" w:eastAsia="Calibri" w:hAnsi="Calibri" w:cs="Calibri"/>
          <w:lang w:val="es-419"/>
        </w:rPr>
        <w:t xml:space="preserve">Dirección </w:t>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005050E8" w:rsidRPr="00BA3287">
        <w:rPr>
          <w:rFonts w:ascii="Calibri" w:eastAsia="Calibri" w:hAnsi="Calibri" w:cs="Calibri"/>
          <w:lang w:val="es-419"/>
        </w:rPr>
        <w:tab/>
      </w:r>
      <w:r w:rsidRPr="00BA3287">
        <w:rPr>
          <w:rFonts w:ascii="Calibri" w:eastAsia="Calibri" w:hAnsi="Calibri" w:cs="Calibri"/>
          <w:lang w:val="es-419"/>
        </w:rPr>
        <w:t xml:space="preserve">Piso nro. </w:t>
      </w:r>
      <w:r w:rsidR="005050E8" w:rsidRPr="00BA3287">
        <w:rPr>
          <w:rFonts w:ascii="Calibri" w:eastAsia="Calibri" w:hAnsi="Calibri" w:cs="Calibri"/>
          <w:lang w:val="es-419"/>
        </w:rPr>
        <w:tab/>
      </w:r>
      <w:r w:rsidR="001E3884">
        <w:rPr>
          <w:rFonts w:ascii="Calibri" w:eastAsia="Calibri" w:hAnsi="Calibri" w:cs="Calibri"/>
          <w:lang w:val="es-419"/>
        </w:rPr>
        <w:t>Oficina</w:t>
      </w:r>
      <w:r w:rsidR="001E3884" w:rsidRPr="00BA3287">
        <w:rPr>
          <w:rFonts w:ascii="Calibri" w:eastAsia="Calibri" w:hAnsi="Calibri" w:cs="Calibri"/>
          <w:lang w:val="es-419"/>
        </w:rPr>
        <w:t xml:space="preserve"> </w:t>
      </w:r>
      <w:r w:rsidRPr="00BA3287">
        <w:rPr>
          <w:rFonts w:ascii="Calibri" w:eastAsia="Calibri" w:hAnsi="Calibri" w:cs="Calibri"/>
          <w:lang w:val="es-419"/>
        </w:rPr>
        <w:t>nro.</w:t>
      </w:r>
    </w:p>
    <w:p w14:paraId="7BA08348" w14:textId="66DE5F31" w:rsidR="00AA7F51" w:rsidRPr="00EA2DCD" w:rsidRDefault="00CE648F" w:rsidP="001875B4">
      <w:pPr>
        <w:rPr>
          <w:lang w:val="es-419"/>
        </w:rPr>
      </w:pPr>
      <w:r w:rsidRPr="00BA3287">
        <w:rPr>
          <w:rFonts w:ascii="Calibri" w:eastAsia="Calibri" w:hAnsi="Calibri" w:cs="Calibri"/>
          <w:lang w:val="es-419"/>
        </w:rPr>
        <w:t>Ciudad</w:t>
      </w:r>
      <w:r w:rsidR="003451CE" w:rsidRPr="00BA3287">
        <w:rPr>
          <w:rFonts w:ascii="Calibri" w:eastAsia="Calibri" w:hAnsi="Calibri" w:cs="Calibri"/>
          <w:lang w:val="es-419"/>
        </w:rPr>
        <w:t>,</w:t>
      </w:r>
      <w:r w:rsidRPr="00BA3287">
        <w:rPr>
          <w:rFonts w:ascii="Calibri" w:eastAsia="Calibri" w:hAnsi="Calibri" w:cs="Calibri"/>
          <w:lang w:val="es-419"/>
        </w:rPr>
        <w:t xml:space="preserve"> </w:t>
      </w:r>
      <w:r w:rsidR="000B7522">
        <w:rPr>
          <w:rFonts w:ascii="Calibri" w:eastAsia="Calibri" w:hAnsi="Calibri" w:cs="Calibri"/>
          <w:lang w:val="es-419"/>
        </w:rPr>
        <w:t>e</w:t>
      </w:r>
      <w:r w:rsidRPr="00BA3287">
        <w:rPr>
          <w:rFonts w:ascii="Calibri" w:eastAsia="Calibri" w:hAnsi="Calibri" w:cs="Calibri"/>
          <w:lang w:val="es-419"/>
        </w:rPr>
        <w:t>stado</w:t>
      </w:r>
      <w:r w:rsidR="003451CE" w:rsidRPr="00BA3287">
        <w:rPr>
          <w:rFonts w:ascii="Calibri" w:eastAsia="Calibri" w:hAnsi="Calibri" w:cs="Calibri"/>
          <w:lang w:val="es-419"/>
        </w:rPr>
        <w:t>,</w:t>
      </w:r>
      <w:r w:rsidRPr="00BA3287">
        <w:rPr>
          <w:rFonts w:ascii="Calibri" w:eastAsia="Calibri" w:hAnsi="Calibri" w:cs="Calibri"/>
          <w:lang w:val="es-419"/>
        </w:rPr>
        <w:t xml:space="preserve"> </w:t>
      </w:r>
      <w:r w:rsidR="000B7522">
        <w:rPr>
          <w:rFonts w:ascii="Calibri" w:eastAsia="Calibri" w:hAnsi="Calibri" w:cs="Calibri"/>
          <w:lang w:val="es-419"/>
        </w:rPr>
        <w:t>c</w:t>
      </w:r>
      <w:r w:rsidRPr="00BA3287">
        <w:rPr>
          <w:rFonts w:ascii="Calibri" w:eastAsia="Calibri" w:hAnsi="Calibri" w:cs="Calibri"/>
          <w:lang w:val="es-419"/>
        </w:rPr>
        <w:t xml:space="preserve">ódigo postal </w:t>
      </w:r>
      <w:r w:rsidR="005050E8" w:rsidRPr="00BA3287">
        <w:rPr>
          <w:rFonts w:ascii="Calibri" w:eastAsia="Calibri" w:hAnsi="Calibri" w:cs="Calibri"/>
          <w:lang w:val="es-419"/>
        </w:rPr>
        <w:tab/>
      </w:r>
      <w:r w:rsidR="005050E8" w:rsidRPr="00BA3287">
        <w:rPr>
          <w:rFonts w:ascii="Calibri" w:eastAsia="Calibri" w:hAnsi="Calibri" w:cs="Calibri"/>
          <w:lang w:val="es-419"/>
        </w:rPr>
        <w:tab/>
      </w:r>
      <w:r w:rsidRPr="00BA3287">
        <w:rPr>
          <w:rFonts w:ascii="Calibri" w:eastAsia="Calibri" w:hAnsi="Calibri" w:cs="Calibri"/>
          <w:lang w:val="es-419"/>
        </w:rPr>
        <w:t>Número de teléfono</w:t>
      </w:r>
    </w:p>
    <w:p w14:paraId="57D960AF" w14:textId="2520778A" w:rsidR="00AA7F51" w:rsidRPr="00EA2DCD" w:rsidRDefault="00CE648F" w:rsidP="001875B4">
      <w:pPr>
        <w:pStyle w:val="Heading3"/>
        <w:rPr>
          <w:lang w:val="es-419"/>
        </w:rPr>
      </w:pPr>
      <w:r w:rsidRPr="00BA3287">
        <w:rPr>
          <w:rFonts w:eastAsia="Arial"/>
          <w:lang w:val="es-419"/>
        </w:rPr>
        <w:t>SECCIÓN 3: Información confidencial de salud para compartir con los DES</w:t>
      </w:r>
    </w:p>
    <w:p w14:paraId="495EF968" w14:textId="287EDD09" w:rsidR="007F6959" w:rsidRPr="00EA2DCD" w:rsidRDefault="00CE648F" w:rsidP="001875B4">
      <w:pPr>
        <w:rPr>
          <w:lang w:val="es-419"/>
        </w:rPr>
      </w:pPr>
      <w:r w:rsidRPr="00BA3287">
        <w:rPr>
          <w:rFonts w:ascii="Calibri" w:eastAsia="Calibri" w:hAnsi="Calibri" w:cs="Calibri"/>
          <w:lang w:val="es-419"/>
        </w:rPr>
        <w:t xml:space="preserve">Por favor, marque </w:t>
      </w:r>
      <w:r w:rsidR="001D7573">
        <w:rPr>
          <w:rFonts w:ascii="Calibri" w:eastAsia="Calibri" w:hAnsi="Calibri" w:cs="Calibri"/>
          <w:lang w:val="es-419"/>
        </w:rPr>
        <w:t>“</w:t>
      </w:r>
      <w:r w:rsidRPr="00BA3287">
        <w:rPr>
          <w:rFonts w:ascii="Calibri" w:eastAsia="Calibri" w:hAnsi="Calibri" w:cs="Calibri"/>
          <w:lang w:val="es-419"/>
        </w:rPr>
        <w:t>SÍ</w:t>
      </w:r>
      <w:r w:rsidR="001D7573">
        <w:rPr>
          <w:rFonts w:ascii="Calibri" w:eastAsia="Calibri" w:hAnsi="Calibri" w:cs="Calibri"/>
          <w:lang w:val="es-419"/>
        </w:rPr>
        <w:t>”</w:t>
      </w:r>
      <w:r w:rsidRPr="00BA3287">
        <w:rPr>
          <w:rFonts w:ascii="Calibri" w:eastAsia="Calibri" w:hAnsi="Calibri" w:cs="Calibri"/>
          <w:lang w:val="es-419"/>
        </w:rPr>
        <w:t xml:space="preserve"> para indicar que usted autoriza que se divulgue la siguiente información, si figura en su expediente.</w:t>
      </w:r>
    </w:p>
    <w:p w14:paraId="5B92F0D5" w14:textId="77777777" w:rsidR="00AA7F51" w:rsidRPr="00EA2DCD" w:rsidRDefault="00CE648F" w:rsidP="001875B4">
      <w:pPr>
        <w:rPr>
          <w:lang w:val="es-419"/>
        </w:rPr>
      </w:pPr>
      <w:r w:rsidRPr="00BA3287">
        <w:rPr>
          <w:rFonts w:ascii="Calibri" w:eastAsia="Calibri" w:hAnsi="Calibri" w:cs="Calibri"/>
          <w:lang w:val="es-419"/>
        </w:rPr>
        <w:t>Sí</w:t>
      </w:r>
      <w:r w:rsidRPr="00BA3287">
        <w:rPr>
          <w:rFonts w:ascii="Calibri" w:eastAsia="Calibri" w:hAnsi="Calibri" w:cs="Calibri"/>
          <w:lang w:val="es-419"/>
        </w:rPr>
        <w:tab/>
        <w:t>Información de salud mental o psiquiátrica</w:t>
      </w:r>
    </w:p>
    <w:p w14:paraId="2F2E045B" w14:textId="77777777" w:rsidR="00AA7F51" w:rsidRPr="00EA2DCD" w:rsidRDefault="00CE648F" w:rsidP="001875B4">
      <w:pPr>
        <w:rPr>
          <w:lang w:val="es-419"/>
        </w:rPr>
      </w:pPr>
      <w:r w:rsidRPr="00BA3287">
        <w:rPr>
          <w:rFonts w:ascii="Calibri" w:eastAsia="Calibri" w:hAnsi="Calibri" w:cs="Calibri"/>
          <w:lang w:val="es-419"/>
        </w:rPr>
        <w:t>Sí</w:t>
      </w:r>
      <w:r w:rsidRPr="00BA3287">
        <w:rPr>
          <w:rFonts w:ascii="Calibri" w:eastAsia="Calibri" w:hAnsi="Calibri" w:cs="Calibri"/>
          <w:lang w:val="es-419"/>
        </w:rPr>
        <w:tab/>
        <w:t>Información de VIH, SIDA, enfermedades de transmisión sexual</w:t>
      </w:r>
    </w:p>
    <w:p w14:paraId="1369DCE5" w14:textId="77777777" w:rsidR="00AA7F51" w:rsidRPr="00EA2DCD" w:rsidRDefault="00CE648F" w:rsidP="001875B4">
      <w:pPr>
        <w:rPr>
          <w:lang w:val="es-419"/>
        </w:rPr>
      </w:pPr>
      <w:r w:rsidRPr="00BA3287">
        <w:rPr>
          <w:rFonts w:ascii="Calibri" w:eastAsia="Calibri" w:hAnsi="Calibri" w:cs="Calibri"/>
          <w:lang w:val="es-419"/>
        </w:rPr>
        <w:t>Sí</w:t>
      </w:r>
      <w:r w:rsidRPr="00BA3287">
        <w:rPr>
          <w:rFonts w:ascii="Calibri" w:eastAsia="Calibri" w:hAnsi="Calibri" w:cs="Calibri"/>
          <w:lang w:val="es-419"/>
        </w:rPr>
        <w:tab/>
        <w:t xml:space="preserve">Pruebas genéticas. Consulte la M.G.L. c. 111 § </w:t>
      </w:r>
      <w:proofErr w:type="spellStart"/>
      <w:r w:rsidRPr="00BA3287">
        <w:rPr>
          <w:rFonts w:ascii="Calibri" w:eastAsia="Calibri" w:hAnsi="Calibri" w:cs="Calibri"/>
          <w:lang w:val="es-419"/>
        </w:rPr>
        <w:t>70G</w:t>
      </w:r>
      <w:proofErr w:type="spellEnd"/>
    </w:p>
    <w:p w14:paraId="5F4BFBC1" w14:textId="77777777" w:rsidR="00AA7F51" w:rsidRPr="00EA2DCD" w:rsidRDefault="00CE648F" w:rsidP="001875B4">
      <w:pPr>
        <w:rPr>
          <w:lang w:val="es-419"/>
        </w:rPr>
      </w:pPr>
      <w:r w:rsidRPr="00BA3287">
        <w:rPr>
          <w:rFonts w:ascii="Calibri" w:eastAsia="Calibri" w:hAnsi="Calibri" w:cs="Calibri"/>
          <w:lang w:val="es-419"/>
        </w:rPr>
        <w:t>Sí</w:t>
      </w:r>
      <w:r w:rsidRPr="00BA3287">
        <w:rPr>
          <w:rFonts w:ascii="Calibri" w:eastAsia="Calibri" w:hAnsi="Calibri" w:cs="Calibri"/>
          <w:lang w:val="es-419"/>
        </w:rPr>
        <w:tab/>
        <w:t>Información sobre consumo de sustancias</w:t>
      </w:r>
    </w:p>
    <w:p w14:paraId="01060EA8" w14:textId="77777777" w:rsidR="0075245C" w:rsidRPr="00EA2DCD" w:rsidRDefault="00CE648F" w:rsidP="00975897">
      <w:pPr>
        <w:snapToGrid w:val="0"/>
        <w:spacing w:after="0"/>
        <w:rPr>
          <w:lang w:val="es-419"/>
        </w:rPr>
      </w:pPr>
      <w:r w:rsidRPr="00BA3287">
        <w:rPr>
          <w:rFonts w:ascii="Calibri" w:eastAsia="Calibri" w:hAnsi="Calibri" w:cs="Calibri"/>
          <w:lang w:val="es-419"/>
        </w:rPr>
        <w:t>La presente autorización es válida desde los 12 meses anteriores a la fecha de la firma hasta su vencimiento.</w:t>
      </w:r>
    </w:p>
    <w:p w14:paraId="606CF9F4" w14:textId="77777777" w:rsidR="00AA7F51" w:rsidRPr="00EA2DCD" w:rsidRDefault="00CE648F" w:rsidP="001875B4">
      <w:pPr>
        <w:rPr>
          <w:lang w:val="es-419"/>
        </w:rPr>
      </w:pPr>
      <w:r w:rsidRPr="00BA3287">
        <w:rPr>
          <w:rFonts w:ascii="Calibri" w:eastAsia="Calibri" w:hAnsi="Calibri" w:cs="Calibri"/>
          <w:lang w:val="es-419"/>
        </w:rPr>
        <w:t>Esta autorización vence a los 12 meses desde la fecha de la firma.</w:t>
      </w:r>
    </w:p>
    <w:p w14:paraId="4FBDE4F3" w14:textId="77777777" w:rsidR="00975897" w:rsidRPr="00EA2DCD" w:rsidRDefault="00CE648F" w:rsidP="00975897">
      <w:pPr>
        <w:snapToGrid w:val="0"/>
        <w:spacing w:after="0"/>
        <w:rPr>
          <w:lang w:val="es-419"/>
        </w:rPr>
      </w:pPr>
      <w:r w:rsidRPr="00BA3287">
        <w:rPr>
          <w:rFonts w:ascii="Calibri" w:eastAsia="Calibri" w:hAnsi="Calibri" w:cs="Calibri"/>
          <w:lang w:val="es-419"/>
        </w:rPr>
        <w:t>Firma del solicitante o representante legal autorizado</w:t>
      </w:r>
    </w:p>
    <w:p w14:paraId="43052561" w14:textId="77777777" w:rsidR="00975897" w:rsidRPr="00EA2DCD" w:rsidRDefault="00CE648F" w:rsidP="00975897">
      <w:pPr>
        <w:snapToGrid w:val="0"/>
        <w:spacing w:after="0"/>
        <w:rPr>
          <w:lang w:val="es-419"/>
        </w:rPr>
      </w:pPr>
      <w:r w:rsidRPr="00BA3287">
        <w:rPr>
          <w:rFonts w:ascii="Calibri" w:eastAsia="Calibri" w:hAnsi="Calibri" w:cs="Calibri"/>
          <w:lang w:val="es-419"/>
        </w:rPr>
        <w:t>Fecha</w:t>
      </w:r>
    </w:p>
    <w:p w14:paraId="3777D1AE" w14:textId="77777777" w:rsidR="00AA7F51" w:rsidRPr="00EA2DCD" w:rsidRDefault="00CE648F" w:rsidP="001875B4">
      <w:pPr>
        <w:rPr>
          <w:lang w:val="es-419"/>
        </w:rPr>
      </w:pPr>
      <w:r w:rsidRPr="00BA3287">
        <w:rPr>
          <w:rFonts w:ascii="Calibri" w:eastAsia="Calibri" w:hAnsi="Calibri" w:cs="Calibri"/>
          <w:lang w:val="es-419"/>
        </w:rPr>
        <w:t>Relación con el solicitante o autorización para actuar en nombre del solicitante</w:t>
      </w:r>
    </w:p>
    <w:p w14:paraId="0AB3D914" w14:textId="77777777" w:rsidR="00AA7F51" w:rsidRPr="00EA2DCD" w:rsidRDefault="00CE648F" w:rsidP="001875B4">
      <w:pPr>
        <w:rPr>
          <w:lang w:val="es-419"/>
        </w:rPr>
      </w:pPr>
      <w:r w:rsidRPr="00BA3287">
        <w:rPr>
          <w:rFonts w:ascii="Calibri" w:eastAsia="Calibri" w:hAnsi="Calibri" w:cs="Calibri"/>
          <w:lang w:val="es-419"/>
        </w:rPr>
        <w:t>Si este formulario está siendo completado por un representante legal autorizado, por favor, adjunte una copia completa del documento que lo autoriza a actuar en nombre del solicitante.</w:t>
      </w:r>
    </w:p>
    <w:p w14:paraId="309B9814" w14:textId="7BF6C7E5" w:rsidR="00AA7F51" w:rsidRPr="00EA2DCD" w:rsidRDefault="00CE648F" w:rsidP="001875B4">
      <w:pPr>
        <w:rPr>
          <w:lang w:val="es-419"/>
        </w:rPr>
      </w:pPr>
      <w:r w:rsidRPr="00BA3287">
        <w:rPr>
          <w:rFonts w:ascii="Calibri" w:eastAsia="Calibri" w:hAnsi="Calibri" w:cs="Calibri"/>
          <w:lang w:val="es-419"/>
        </w:rPr>
        <w:t>A menos que ya se haya actuado de conformidad con ella, o durante un período de impugnación según las leyes pertinentes, entiendo que puedo revocar la presente autorización en cualquier momento enviando una solicitud por escrito a</w:t>
      </w:r>
      <w:r w:rsidR="008E0618">
        <w:rPr>
          <w:rFonts w:ascii="Calibri" w:eastAsia="Calibri" w:hAnsi="Calibri" w:cs="Calibri"/>
          <w:lang w:val="es-419"/>
        </w:rPr>
        <w:t>:</w:t>
      </w:r>
      <w:r w:rsidRPr="00BA3287">
        <w:rPr>
          <w:rFonts w:ascii="Calibri" w:eastAsia="Calibri" w:hAnsi="Calibri" w:cs="Calibri"/>
          <w:lang w:val="es-419"/>
        </w:rPr>
        <w:t xml:space="preserve"> </w:t>
      </w:r>
      <w:proofErr w:type="spellStart"/>
      <w:r w:rsidR="008E0618" w:rsidRPr="0090289D">
        <w:rPr>
          <w:lang w:val="es-419"/>
        </w:rPr>
        <w:t>Disability</w:t>
      </w:r>
      <w:proofErr w:type="spellEnd"/>
      <w:r w:rsidR="008E0618" w:rsidRPr="0090289D">
        <w:rPr>
          <w:lang w:val="es-419"/>
        </w:rPr>
        <w:t xml:space="preserve"> </w:t>
      </w:r>
      <w:proofErr w:type="spellStart"/>
      <w:r w:rsidR="008E0618" w:rsidRPr="0090289D">
        <w:rPr>
          <w:lang w:val="es-419"/>
        </w:rPr>
        <w:t>Evaluation</w:t>
      </w:r>
      <w:proofErr w:type="spellEnd"/>
      <w:r w:rsidR="008E0618" w:rsidRPr="0090289D">
        <w:rPr>
          <w:lang w:val="es-419"/>
        </w:rPr>
        <w:t xml:space="preserve"> Services</w:t>
      </w:r>
      <w:r w:rsidRPr="00BA3287">
        <w:rPr>
          <w:rFonts w:ascii="Calibri" w:eastAsia="Calibri" w:hAnsi="Calibri" w:cs="Calibri"/>
          <w:lang w:val="es-419"/>
        </w:rPr>
        <w:t>, PO Box 2796, Worcester, MA 01613.</w:t>
      </w:r>
    </w:p>
    <w:sectPr w:rsidR="00AA7F51" w:rsidRPr="00EA2DCD"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4B7A" w14:textId="77777777" w:rsidR="00AE2AB0" w:rsidRDefault="00AE2AB0" w:rsidP="00AE2AB0">
      <w:pPr>
        <w:spacing w:after="0"/>
      </w:pPr>
      <w:r>
        <w:separator/>
      </w:r>
    </w:p>
  </w:endnote>
  <w:endnote w:type="continuationSeparator" w:id="0">
    <w:p w14:paraId="2C8D22D8" w14:textId="77777777" w:rsidR="00AE2AB0" w:rsidRDefault="00AE2AB0" w:rsidP="00AE2A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1D1B" w14:textId="455F8803" w:rsidR="00AA7F51" w:rsidRPr="00733D1F" w:rsidRDefault="00CE648F" w:rsidP="001875B4">
    <w:pPr>
      <w:pStyle w:val="Footer"/>
    </w:pPr>
    <w:proofErr w:type="spellStart"/>
    <w:r>
      <w:rPr>
        <w:rFonts w:eastAsia="Arial"/>
        <w:lang w:val="es-ES_tradnl"/>
      </w:rPr>
      <w:t>MADS</w:t>
    </w:r>
    <w:proofErr w:type="spellEnd"/>
    <w:r>
      <w:rPr>
        <w:rFonts w:eastAsia="Arial"/>
        <w:lang w:val="es-ES_tradnl"/>
      </w:rPr>
      <w:t>-</w:t>
    </w:r>
    <w:proofErr w:type="spellStart"/>
    <w:r>
      <w:rPr>
        <w:rFonts w:eastAsia="Arial"/>
        <w:lang w:val="es-ES_tradnl"/>
      </w:rPr>
      <w:t>MR</w:t>
    </w:r>
    <w:proofErr w:type="spellEnd"/>
    <w:r>
      <w:rPr>
        <w:rFonts w:eastAsia="Arial"/>
        <w:lang w:val="es-ES_tradnl"/>
      </w:rPr>
      <w:t>-</w:t>
    </w:r>
    <w:proofErr w:type="spellStart"/>
    <w:r w:rsidR="00593687">
      <w:rPr>
        <w:rFonts w:eastAsia="Arial"/>
        <w:lang w:val="es-ES_tradnl"/>
      </w:rPr>
      <w:t>ES</w:t>
    </w:r>
    <w:r>
      <w:rPr>
        <w:rFonts w:eastAsia="Arial"/>
        <w:lang w:val="es-ES_tradnl"/>
      </w:rPr>
      <w:t>_2025</w:t>
    </w:r>
    <w:proofErr w:type="spellEnd"/>
    <w:r>
      <w:rPr>
        <w:rFonts w:eastAsia="Arial"/>
        <w:lang w:val="es-ES_tradnl"/>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9338" w14:textId="77777777" w:rsidR="00AE2AB0" w:rsidRDefault="00AE2AB0" w:rsidP="00AE2AB0">
      <w:pPr>
        <w:spacing w:after="0"/>
      </w:pPr>
      <w:r>
        <w:separator/>
      </w:r>
    </w:p>
  </w:footnote>
  <w:footnote w:type="continuationSeparator" w:id="0">
    <w:p w14:paraId="2EA2F942" w14:textId="77777777" w:rsidR="00AE2AB0" w:rsidRDefault="00AE2AB0" w:rsidP="00AE2A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C5EEDAB0">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1A881430" w:tentative="1">
      <w:start w:val="1"/>
      <w:numFmt w:val="bullet"/>
      <w:lvlText w:val="o"/>
      <w:lvlJc w:val="left"/>
      <w:pPr>
        <w:ind w:left="1440" w:hanging="360"/>
      </w:pPr>
      <w:rPr>
        <w:rFonts w:ascii="Courier New" w:hAnsi="Courier New" w:cs="Courier New" w:hint="default"/>
      </w:rPr>
    </w:lvl>
    <w:lvl w:ilvl="2" w:tplc="B2502BC8" w:tentative="1">
      <w:start w:val="1"/>
      <w:numFmt w:val="bullet"/>
      <w:lvlText w:val=""/>
      <w:lvlJc w:val="left"/>
      <w:pPr>
        <w:ind w:left="2160" w:hanging="360"/>
      </w:pPr>
      <w:rPr>
        <w:rFonts w:ascii="Wingdings" w:hAnsi="Wingdings" w:hint="default"/>
      </w:rPr>
    </w:lvl>
    <w:lvl w:ilvl="3" w:tplc="1CE037EC" w:tentative="1">
      <w:start w:val="1"/>
      <w:numFmt w:val="bullet"/>
      <w:lvlText w:val=""/>
      <w:lvlJc w:val="left"/>
      <w:pPr>
        <w:ind w:left="2880" w:hanging="360"/>
      </w:pPr>
      <w:rPr>
        <w:rFonts w:ascii="Symbol" w:hAnsi="Symbol" w:hint="default"/>
      </w:rPr>
    </w:lvl>
    <w:lvl w:ilvl="4" w:tplc="A55AFCE2" w:tentative="1">
      <w:start w:val="1"/>
      <w:numFmt w:val="bullet"/>
      <w:lvlText w:val="o"/>
      <w:lvlJc w:val="left"/>
      <w:pPr>
        <w:ind w:left="3600" w:hanging="360"/>
      </w:pPr>
      <w:rPr>
        <w:rFonts w:ascii="Courier New" w:hAnsi="Courier New" w:cs="Courier New" w:hint="default"/>
      </w:rPr>
    </w:lvl>
    <w:lvl w:ilvl="5" w:tplc="0CC682C2" w:tentative="1">
      <w:start w:val="1"/>
      <w:numFmt w:val="bullet"/>
      <w:lvlText w:val=""/>
      <w:lvlJc w:val="left"/>
      <w:pPr>
        <w:ind w:left="4320" w:hanging="360"/>
      </w:pPr>
      <w:rPr>
        <w:rFonts w:ascii="Wingdings" w:hAnsi="Wingdings" w:hint="default"/>
      </w:rPr>
    </w:lvl>
    <w:lvl w:ilvl="6" w:tplc="BEC8B576" w:tentative="1">
      <w:start w:val="1"/>
      <w:numFmt w:val="bullet"/>
      <w:lvlText w:val=""/>
      <w:lvlJc w:val="left"/>
      <w:pPr>
        <w:ind w:left="5040" w:hanging="360"/>
      </w:pPr>
      <w:rPr>
        <w:rFonts w:ascii="Symbol" w:hAnsi="Symbol" w:hint="default"/>
      </w:rPr>
    </w:lvl>
    <w:lvl w:ilvl="7" w:tplc="E514AB20" w:tentative="1">
      <w:start w:val="1"/>
      <w:numFmt w:val="bullet"/>
      <w:lvlText w:val="o"/>
      <w:lvlJc w:val="left"/>
      <w:pPr>
        <w:ind w:left="5760" w:hanging="360"/>
      </w:pPr>
      <w:rPr>
        <w:rFonts w:ascii="Courier New" w:hAnsi="Courier New" w:cs="Courier New" w:hint="default"/>
      </w:rPr>
    </w:lvl>
    <w:lvl w:ilvl="8" w:tplc="62002916"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896EAE5A">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1DA23A26" w:tentative="1">
      <w:start w:val="1"/>
      <w:numFmt w:val="bullet"/>
      <w:lvlText w:val="o"/>
      <w:lvlJc w:val="left"/>
      <w:pPr>
        <w:ind w:left="1350" w:hanging="360"/>
      </w:pPr>
      <w:rPr>
        <w:rFonts w:ascii="Courier New" w:hAnsi="Courier New" w:cs="Courier New" w:hint="default"/>
      </w:rPr>
    </w:lvl>
    <w:lvl w:ilvl="2" w:tplc="35EC0F60" w:tentative="1">
      <w:start w:val="1"/>
      <w:numFmt w:val="bullet"/>
      <w:lvlText w:val=""/>
      <w:lvlJc w:val="left"/>
      <w:pPr>
        <w:ind w:left="2070" w:hanging="360"/>
      </w:pPr>
      <w:rPr>
        <w:rFonts w:ascii="Wingdings" w:hAnsi="Wingdings" w:hint="default"/>
      </w:rPr>
    </w:lvl>
    <w:lvl w:ilvl="3" w:tplc="1B504FA4" w:tentative="1">
      <w:start w:val="1"/>
      <w:numFmt w:val="bullet"/>
      <w:lvlText w:val=""/>
      <w:lvlJc w:val="left"/>
      <w:pPr>
        <w:ind w:left="2790" w:hanging="360"/>
      </w:pPr>
      <w:rPr>
        <w:rFonts w:ascii="Symbol" w:hAnsi="Symbol" w:hint="default"/>
      </w:rPr>
    </w:lvl>
    <w:lvl w:ilvl="4" w:tplc="A25AFBA0" w:tentative="1">
      <w:start w:val="1"/>
      <w:numFmt w:val="bullet"/>
      <w:lvlText w:val="o"/>
      <w:lvlJc w:val="left"/>
      <w:pPr>
        <w:ind w:left="3510" w:hanging="360"/>
      </w:pPr>
      <w:rPr>
        <w:rFonts w:ascii="Courier New" w:hAnsi="Courier New" w:cs="Courier New" w:hint="default"/>
      </w:rPr>
    </w:lvl>
    <w:lvl w:ilvl="5" w:tplc="EEB2CEF8" w:tentative="1">
      <w:start w:val="1"/>
      <w:numFmt w:val="bullet"/>
      <w:lvlText w:val=""/>
      <w:lvlJc w:val="left"/>
      <w:pPr>
        <w:ind w:left="4230" w:hanging="360"/>
      </w:pPr>
      <w:rPr>
        <w:rFonts w:ascii="Wingdings" w:hAnsi="Wingdings" w:hint="default"/>
      </w:rPr>
    </w:lvl>
    <w:lvl w:ilvl="6" w:tplc="84E850D4" w:tentative="1">
      <w:start w:val="1"/>
      <w:numFmt w:val="bullet"/>
      <w:lvlText w:val=""/>
      <w:lvlJc w:val="left"/>
      <w:pPr>
        <w:ind w:left="4950" w:hanging="360"/>
      </w:pPr>
      <w:rPr>
        <w:rFonts w:ascii="Symbol" w:hAnsi="Symbol" w:hint="default"/>
      </w:rPr>
    </w:lvl>
    <w:lvl w:ilvl="7" w:tplc="6AA83758" w:tentative="1">
      <w:start w:val="1"/>
      <w:numFmt w:val="bullet"/>
      <w:lvlText w:val="o"/>
      <w:lvlJc w:val="left"/>
      <w:pPr>
        <w:ind w:left="5670" w:hanging="360"/>
      </w:pPr>
      <w:rPr>
        <w:rFonts w:ascii="Courier New" w:hAnsi="Courier New" w:cs="Courier New" w:hint="default"/>
      </w:rPr>
    </w:lvl>
    <w:lvl w:ilvl="8" w:tplc="8C8C3BD6"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DFECFF0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97BA2046">
      <w:numFmt w:val="bullet"/>
      <w:lvlText w:val="•"/>
      <w:lvlJc w:val="left"/>
      <w:pPr>
        <w:ind w:left="1854" w:hanging="421"/>
      </w:pPr>
      <w:rPr>
        <w:rFonts w:hint="default"/>
        <w:lang w:val="en-US" w:eastAsia="en-US" w:bidi="ar-SA"/>
      </w:rPr>
    </w:lvl>
    <w:lvl w:ilvl="2" w:tplc="A74EDD4A">
      <w:numFmt w:val="bullet"/>
      <w:lvlText w:val="•"/>
      <w:lvlJc w:val="left"/>
      <w:pPr>
        <w:ind w:left="2888" w:hanging="421"/>
      </w:pPr>
      <w:rPr>
        <w:rFonts w:hint="default"/>
        <w:lang w:val="en-US" w:eastAsia="en-US" w:bidi="ar-SA"/>
      </w:rPr>
    </w:lvl>
    <w:lvl w:ilvl="3" w:tplc="03F8C014">
      <w:numFmt w:val="bullet"/>
      <w:lvlText w:val="•"/>
      <w:lvlJc w:val="left"/>
      <w:pPr>
        <w:ind w:left="3922" w:hanging="421"/>
      </w:pPr>
      <w:rPr>
        <w:rFonts w:hint="default"/>
        <w:lang w:val="en-US" w:eastAsia="en-US" w:bidi="ar-SA"/>
      </w:rPr>
    </w:lvl>
    <w:lvl w:ilvl="4" w:tplc="6B425156">
      <w:numFmt w:val="bullet"/>
      <w:lvlText w:val="•"/>
      <w:lvlJc w:val="left"/>
      <w:pPr>
        <w:ind w:left="4956" w:hanging="421"/>
      </w:pPr>
      <w:rPr>
        <w:rFonts w:hint="default"/>
        <w:lang w:val="en-US" w:eastAsia="en-US" w:bidi="ar-SA"/>
      </w:rPr>
    </w:lvl>
    <w:lvl w:ilvl="5" w:tplc="D8A606A4">
      <w:numFmt w:val="bullet"/>
      <w:lvlText w:val="•"/>
      <w:lvlJc w:val="left"/>
      <w:pPr>
        <w:ind w:left="5990" w:hanging="421"/>
      </w:pPr>
      <w:rPr>
        <w:rFonts w:hint="default"/>
        <w:lang w:val="en-US" w:eastAsia="en-US" w:bidi="ar-SA"/>
      </w:rPr>
    </w:lvl>
    <w:lvl w:ilvl="6" w:tplc="FB50DC0A">
      <w:numFmt w:val="bullet"/>
      <w:lvlText w:val="•"/>
      <w:lvlJc w:val="left"/>
      <w:pPr>
        <w:ind w:left="7024" w:hanging="421"/>
      </w:pPr>
      <w:rPr>
        <w:rFonts w:hint="default"/>
        <w:lang w:val="en-US" w:eastAsia="en-US" w:bidi="ar-SA"/>
      </w:rPr>
    </w:lvl>
    <w:lvl w:ilvl="7" w:tplc="04300884">
      <w:numFmt w:val="bullet"/>
      <w:lvlText w:val="•"/>
      <w:lvlJc w:val="left"/>
      <w:pPr>
        <w:ind w:left="8058" w:hanging="421"/>
      </w:pPr>
      <w:rPr>
        <w:rFonts w:hint="default"/>
        <w:lang w:val="en-US" w:eastAsia="en-US" w:bidi="ar-SA"/>
      </w:rPr>
    </w:lvl>
    <w:lvl w:ilvl="8" w:tplc="27E83E6C">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B60A4414">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2318A2B4" w:tentative="1">
      <w:start w:val="1"/>
      <w:numFmt w:val="bullet"/>
      <w:lvlText w:val="o"/>
      <w:lvlJc w:val="left"/>
      <w:pPr>
        <w:ind w:left="1440" w:hanging="360"/>
      </w:pPr>
      <w:rPr>
        <w:rFonts w:ascii="Courier New" w:hAnsi="Courier New" w:cs="Courier New" w:hint="default"/>
      </w:rPr>
    </w:lvl>
    <w:lvl w:ilvl="2" w:tplc="82FA5A04" w:tentative="1">
      <w:start w:val="1"/>
      <w:numFmt w:val="bullet"/>
      <w:lvlText w:val=""/>
      <w:lvlJc w:val="left"/>
      <w:pPr>
        <w:ind w:left="2160" w:hanging="360"/>
      </w:pPr>
      <w:rPr>
        <w:rFonts w:ascii="Wingdings" w:hAnsi="Wingdings" w:hint="default"/>
      </w:rPr>
    </w:lvl>
    <w:lvl w:ilvl="3" w:tplc="AB7C1E70" w:tentative="1">
      <w:start w:val="1"/>
      <w:numFmt w:val="bullet"/>
      <w:lvlText w:val=""/>
      <w:lvlJc w:val="left"/>
      <w:pPr>
        <w:ind w:left="2880" w:hanging="360"/>
      </w:pPr>
      <w:rPr>
        <w:rFonts w:ascii="Symbol" w:hAnsi="Symbol" w:hint="default"/>
      </w:rPr>
    </w:lvl>
    <w:lvl w:ilvl="4" w:tplc="0CA8F8FE" w:tentative="1">
      <w:start w:val="1"/>
      <w:numFmt w:val="bullet"/>
      <w:lvlText w:val="o"/>
      <w:lvlJc w:val="left"/>
      <w:pPr>
        <w:ind w:left="3600" w:hanging="360"/>
      </w:pPr>
      <w:rPr>
        <w:rFonts w:ascii="Courier New" w:hAnsi="Courier New" w:cs="Courier New" w:hint="default"/>
      </w:rPr>
    </w:lvl>
    <w:lvl w:ilvl="5" w:tplc="E9005988" w:tentative="1">
      <w:start w:val="1"/>
      <w:numFmt w:val="bullet"/>
      <w:lvlText w:val=""/>
      <w:lvlJc w:val="left"/>
      <w:pPr>
        <w:ind w:left="4320" w:hanging="360"/>
      </w:pPr>
      <w:rPr>
        <w:rFonts w:ascii="Wingdings" w:hAnsi="Wingdings" w:hint="default"/>
      </w:rPr>
    </w:lvl>
    <w:lvl w:ilvl="6" w:tplc="22D4AA30" w:tentative="1">
      <w:start w:val="1"/>
      <w:numFmt w:val="bullet"/>
      <w:lvlText w:val=""/>
      <w:lvlJc w:val="left"/>
      <w:pPr>
        <w:ind w:left="5040" w:hanging="360"/>
      </w:pPr>
      <w:rPr>
        <w:rFonts w:ascii="Symbol" w:hAnsi="Symbol" w:hint="default"/>
      </w:rPr>
    </w:lvl>
    <w:lvl w:ilvl="7" w:tplc="6B0666D0" w:tentative="1">
      <w:start w:val="1"/>
      <w:numFmt w:val="bullet"/>
      <w:lvlText w:val="o"/>
      <w:lvlJc w:val="left"/>
      <w:pPr>
        <w:ind w:left="5760" w:hanging="360"/>
      </w:pPr>
      <w:rPr>
        <w:rFonts w:ascii="Courier New" w:hAnsi="Courier New" w:cs="Courier New" w:hint="default"/>
      </w:rPr>
    </w:lvl>
    <w:lvl w:ilvl="8" w:tplc="A19C74CC"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368E357E">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7E621986" w:tentative="1">
      <w:start w:val="1"/>
      <w:numFmt w:val="bullet"/>
      <w:lvlText w:val="o"/>
      <w:lvlJc w:val="left"/>
      <w:pPr>
        <w:ind w:left="1440" w:hanging="360"/>
      </w:pPr>
      <w:rPr>
        <w:rFonts w:ascii="Courier New" w:hAnsi="Courier New" w:cs="Courier New" w:hint="default"/>
      </w:rPr>
    </w:lvl>
    <w:lvl w:ilvl="2" w:tplc="7D9C4C8A" w:tentative="1">
      <w:start w:val="1"/>
      <w:numFmt w:val="bullet"/>
      <w:lvlText w:val=""/>
      <w:lvlJc w:val="left"/>
      <w:pPr>
        <w:ind w:left="2160" w:hanging="360"/>
      </w:pPr>
      <w:rPr>
        <w:rFonts w:ascii="Wingdings" w:hAnsi="Wingdings" w:hint="default"/>
      </w:rPr>
    </w:lvl>
    <w:lvl w:ilvl="3" w:tplc="A956D91C" w:tentative="1">
      <w:start w:val="1"/>
      <w:numFmt w:val="bullet"/>
      <w:lvlText w:val=""/>
      <w:lvlJc w:val="left"/>
      <w:pPr>
        <w:ind w:left="2880" w:hanging="360"/>
      </w:pPr>
      <w:rPr>
        <w:rFonts w:ascii="Symbol" w:hAnsi="Symbol" w:hint="default"/>
      </w:rPr>
    </w:lvl>
    <w:lvl w:ilvl="4" w:tplc="A5927D5C" w:tentative="1">
      <w:start w:val="1"/>
      <w:numFmt w:val="bullet"/>
      <w:lvlText w:val="o"/>
      <w:lvlJc w:val="left"/>
      <w:pPr>
        <w:ind w:left="3600" w:hanging="360"/>
      </w:pPr>
      <w:rPr>
        <w:rFonts w:ascii="Courier New" w:hAnsi="Courier New" w:cs="Courier New" w:hint="default"/>
      </w:rPr>
    </w:lvl>
    <w:lvl w:ilvl="5" w:tplc="B08806CC" w:tentative="1">
      <w:start w:val="1"/>
      <w:numFmt w:val="bullet"/>
      <w:lvlText w:val=""/>
      <w:lvlJc w:val="left"/>
      <w:pPr>
        <w:ind w:left="4320" w:hanging="360"/>
      </w:pPr>
      <w:rPr>
        <w:rFonts w:ascii="Wingdings" w:hAnsi="Wingdings" w:hint="default"/>
      </w:rPr>
    </w:lvl>
    <w:lvl w:ilvl="6" w:tplc="13062F3C" w:tentative="1">
      <w:start w:val="1"/>
      <w:numFmt w:val="bullet"/>
      <w:lvlText w:val=""/>
      <w:lvlJc w:val="left"/>
      <w:pPr>
        <w:ind w:left="5040" w:hanging="360"/>
      </w:pPr>
      <w:rPr>
        <w:rFonts w:ascii="Symbol" w:hAnsi="Symbol" w:hint="default"/>
      </w:rPr>
    </w:lvl>
    <w:lvl w:ilvl="7" w:tplc="95C8BA48" w:tentative="1">
      <w:start w:val="1"/>
      <w:numFmt w:val="bullet"/>
      <w:lvlText w:val="o"/>
      <w:lvlJc w:val="left"/>
      <w:pPr>
        <w:ind w:left="5760" w:hanging="360"/>
      </w:pPr>
      <w:rPr>
        <w:rFonts w:ascii="Courier New" w:hAnsi="Courier New" w:cs="Courier New" w:hint="default"/>
      </w:rPr>
    </w:lvl>
    <w:lvl w:ilvl="8" w:tplc="02C82CAE"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95541B2E">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312A74F2">
      <w:numFmt w:val="bullet"/>
      <w:lvlText w:val="•"/>
      <w:lvlJc w:val="left"/>
      <w:pPr>
        <w:ind w:left="2016" w:hanging="421"/>
      </w:pPr>
      <w:rPr>
        <w:rFonts w:hint="default"/>
        <w:lang w:val="en-US" w:eastAsia="en-US" w:bidi="ar-SA"/>
      </w:rPr>
    </w:lvl>
    <w:lvl w:ilvl="2" w:tplc="05EEF190">
      <w:numFmt w:val="bullet"/>
      <w:lvlText w:val="•"/>
      <w:lvlJc w:val="left"/>
      <w:pPr>
        <w:ind w:left="3032" w:hanging="421"/>
      </w:pPr>
      <w:rPr>
        <w:rFonts w:hint="default"/>
        <w:lang w:val="en-US" w:eastAsia="en-US" w:bidi="ar-SA"/>
      </w:rPr>
    </w:lvl>
    <w:lvl w:ilvl="3" w:tplc="D0F4CBBC">
      <w:numFmt w:val="bullet"/>
      <w:lvlText w:val="•"/>
      <w:lvlJc w:val="left"/>
      <w:pPr>
        <w:ind w:left="4048" w:hanging="421"/>
      </w:pPr>
      <w:rPr>
        <w:rFonts w:hint="default"/>
        <w:lang w:val="en-US" w:eastAsia="en-US" w:bidi="ar-SA"/>
      </w:rPr>
    </w:lvl>
    <w:lvl w:ilvl="4" w:tplc="8BCEC8D0">
      <w:numFmt w:val="bullet"/>
      <w:lvlText w:val="•"/>
      <w:lvlJc w:val="left"/>
      <w:pPr>
        <w:ind w:left="5064" w:hanging="421"/>
      </w:pPr>
      <w:rPr>
        <w:rFonts w:hint="default"/>
        <w:lang w:val="en-US" w:eastAsia="en-US" w:bidi="ar-SA"/>
      </w:rPr>
    </w:lvl>
    <w:lvl w:ilvl="5" w:tplc="68F4D64E">
      <w:numFmt w:val="bullet"/>
      <w:lvlText w:val="•"/>
      <w:lvlJc w:val="left"/>
      <w:pPr>
        <w:ind w:left="6080" w:hanging="421"/>
      </w:pPr>
      <w:rPr>
        <w:rFonts w:hint="default"/>
        <w:lang w:val="en-US" w:eastAsia="en-US" w:bidi="ar-SA"/>
      </w:rPr>
    </w:lvl>
    <w:lvl w:ilvl="6" w:tplc="24064D18">
      <w:numFmt w:val="bullet"/>
      <w:lvlText w:val="•"/>
      <w:lvlJc w:val="left"/>
      <w:pPr>
        <w:ind w:left="7096" w:hanging="421"/>
      </w:pPr>
      <w:rPr>
        <w:rFonts w:hint="default"/>
        <w:lang w:val="en-US" w:eastAsia="en-US" w:bidi="ar-SA"/>
      </w:rPr>
    </w:lvl>
    <w:lvl w:ilvl="7" w:tplc="1CFC5D5E">
      <w:numFmt w:val="bullet"/>
      <w:lvlText w:val="•"/>
      <w:lvlJc w:val="left"/>
      <w:pPr>
        <w:ind w:left="8112" w:hanging="421"/>
      </w:pPr>
      <w:rPr>
        <w:rFonts w:hint="default"/>
        <w:lang w:val="en-US" w:eastAsia="en-US" w:bidi="ar-SA"/>
      </w:rPr>
    </w:lvl>
    <w:lvl w:ilvl="8" w:tplc="34AAAF48">
      <w:numFmt w:val="bullet"/>
      <w:lvlText w:val="•"/>
      <w:lvlJc w:val="left"/>
      <w:pPr>
        <w:ind w:left="9128" w:hanging="421"/>
      </w:pPr>
      <w:rPr>
        <w:rFonts w:hint="default"/>
        <w:lang w:val="en-US" w:eastAsia="en-US" w:bidi="ar-SA"/>
      </w:rPr>
    </w:lvl>
  </w:abstractNum>
  <w:num w:numId="1" w16cid:durableId="41637534">
    <w:abstractNumId w:val="2"/>
  </w:num>
  <w:num w:numId="2" w16cid:durableId="79449124">
    <w:abstractNumId w:val="5"/>
  </w:num>
  <w:num w:numId="3" w16cid:durableId="1370956100">
    <w:abstractNumId w:val="0"/>
  </w:num>
  <w:num w:numId="4" w16cid:durableId="230624292">
    <w:abstractNumId w:val="4"/>
  </w:num>
  <w:num w:numId="5" w16cid:durableId="202644381">
    <w:abstractNumId w:val="3"/>
  </w:num>
  <w:num w:numId="6" w16cid:durableId="146900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0403C"/>
    <w:rsid w:val="00083FEA"/>
    <w:rsid w:val="000B7522"/>
    <w:rsid w:val="00173ECA"/>
    <w:rsid w:val="001875B4"/>
    <w:rsid w:val="001D7573"/>
    <w:rsid w:val="001E3884"/>
    <w:rsid w:val="001F32F1"/>
    <w:rsid w:val="00266129"/>
    <w:rsid w:val="0029359C"/>
    <w:rsid w:val="002E7AE4"/>
    <w:rsid w:val="003451CE"/>
    <w:rsid w:val="00433CA1"/>
    <w:rsid w:val="00441C65"/>
    <w:rsid w:val="005050E8"/>
    <w:rsid w:val="00527381"/>
    <w:rsid w:val="00581210"/>
    <w:rsid w:val="00593687"/>
    <w:rsid w:val="005A0C1F"/>
    <w:rsid w:val="0063530D"/>
    <w:rsid w:val="006F457C"/>
    <w:rsid w:val="00713977"/>
    <w:rsid w:val="00733D1F"/>
    <w:rsid w:val="0075245C"/>
    <w:rsid w:val="007F6959"/>
    <w:rsid w:val="008C0DB3"/>
    <w:rsid w:val="008E0618"/>
    <w:rsid w:val="0090289D"/>
    <w:rsid w:val="00975897"/>
    <w:rsid w:val="009A5B0C"/>
    <w:rsid w:val="00A030DE"/>
    <w:rsid w:val="00A27BFE"/>
    <w:rsid w:val="00AA3A71"/>
    <w:rsid w:val="00AA7F51"/>
    <w:rsid w:val="00AE2AB0"/>
    <w:rsid w:val="00B04035"/>
    <w:rsid w:val="00BA3287"/>
    <w:rsid w:val="00C51AD6"/>
    <w:rsid w:val="00CE07C2"/>
    <w:rsid w:val="00CE648F"/>
    <w:rsid w:val="00D155C7"/>
    <w:rsid w:val="00DD691F"/>
    <w:rsid w:val="00DE00D3"/>
    <w:rsid w:val="00E1608B"/>
    <w:rsid w:val="00E314BF"/>
    <w:rsid w:val="00E8363A"/>
    <w:rsid w:val="00EA0282"/>
    <w:rsid w:val="00EA2DCD"/>
    <w:rsid w:val="00F7045F"/>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BAE8"/>
  <w15:docId w15:val="{C97A8294-1F68-401E-BC0B-B7365DA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1875B4"/>
    <w:pPr>
      <w:spacing w:before="240"/>
      <w:jc w:val="center"/>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2AB0"/>
    <w:rPr>
      <w:rFonts w:ascii="Garamond" w:hAnsi="Garamond" w:cs="Garamond"/>
      <w:sz w:val="23"/>
      <w:szCs w:val="23"/>
    </w:rPr>
  </w:style>
  <w:style w:type="paragraph" w:styleId="Title">
    <w:name w:val="Title"/>
    <w:basedOn w:val="Normal"/>
    <w:uiPriority w:val="10"/>
    <w:qFormat/>
    <w:rsid w:val="00AE2AB0"/>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rsid w:val="00AE2AB0"/>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paragraph" w:styleId="Revision">
    <w:name w:val="Revision"/>
    <w:hidden/>
    <w:uiPriority w:val="99"/>
    <w:semiHidden/>
    <w:rsid w:val="002E7AE4"/>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2E7AE4"/>
    <w:rPr>
      <w:sz w:val="16"/>
      <w:szCs w:val="16"/>
    </w:rPr>
  </w:style>
  <w:style w:type="paragraph" w:styleId="CommentText">
    <w:name w:val="annotation text"/>
    <w:basedOn w:val="Normal"/>
    <w:link w:val="CommentTextChar"/>
    <w:uiPriority w:val="99"/>
    <w:unhideWhenUsed/>
    <w:rsid w:val="002E7AE4"/>
  </w:style>
  <w:style w:type="character" w:customStyle="1" w:styleId="CommentTextChar">
    <w:name w:val="Comment Text Char"/>
    <w:basedOn w:val="DefaultParagraphFont"/>
    <w:link w:val="CommentText"/>
    <w:uiPriority w:val="99"/>
    <w:rsid w:val="002E7AE4"/>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E7AE4"/>
    <w:rPr>
      <w:b/>
      <w:bCs/>
    </w:rPr>
  </w:style>
  <w:style w:type="character" w:customStyle="1" w:styleId="CommentSubjectChar">
    <w:name w:val="Comment Subject Char"/>
    <w:basedOn w:val="CommentTextChar"/>
    <w:link w:val="CommentSubject"/>
    <w:uiPriority w:val="99"/>
    <w:semiHidden/>
    <w:rsid w:val="002E7AE4"/>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840</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Schooling, Kathryn H (EHS)</dc:creator>
  <cp:lastModifiedBy>Erika Schulz</cp:lastModifiedBy>
  <cp:revision>4</cp:revision>
  <dcterms:created xsi:type="dcterms:W3CDTF">2025-06-30T19:30:00Z</dcterms:created>
  <dcterms:modified xsi:type="dcterms:W3CDTF">2025-06-30T19:31:00Z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