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DA2" w:rsidRDefault="00BE4DA2" w:rsidP="00BE4DA2">
      <w:pPr>
        <w:jc w:val="center"/>
        <w:rPr>
          <w:b/>
          <w:sz w:val="32"/>
          <w:szCs w:val="32"/>
        </w:rPr>
      </w:pPr>
      <w:r w:rsidRPr="001D43D5">
        <w:rPr>
          <w:b/>
          <w:sz w:val="32"/>
          <w:szCs w:val="32"/>
        </w:rPr>
        <w:t>Autism Commission Meeting</w:t>
      </w:r>
    </w:p>
    <w:p w:rsidR="00BE4DA2" w:rsidRDefault="00BE4DA2" w:rsidP="00BE4DA2">
      <w:pPr>
        <w:jc w:val="center"/>
        <w:rPr>
          <w:b/>
          <w:sz w:val="32"/>
          <w:szCs w:val="32"/>
        </w:rPr>
      </w:pPr>
    </w:p>
    <w:p w:rsidR="00BE4DA2" w:rsidRDefault="00BE4DA2" w:rsidP="00BE4DA2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3367758E" wp14:editId="2315AA12">
            <wp:extent cx="1400175" cy="1400175"/>
            <wp:effectExtent l="0" t="0" r="9525" b="9525"/>
            <wp:docPr id="1" name="Picture 1" descr="C:\Users\TReynolds\AppData\Local\Microsoft\Windows\Temporary Internet Files\Content.Outlook\URJGFR68\Mass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Reynolds\AppData\Local\Microsoft\Windows\Temporary Internet Files\Content.Outlook\URJGFR68\Mass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4DA2" w:rsidRDefault="00BE4DA2" w:rsidP="00BE4DA2">
      <w:pPr>
        <w:rPr>
          <w:b/>
          <w:sz w:val="28"/>
          <w:szCs w:val="28"/>
        </w:rPr>
      </w:pPr>
    </w:p>
    <w:p w:rsidR="00BE4DA2" w:rsidRDefault="00BE4DA2" w:rsidP="00BE4DA2">
      <w:pPr>
        <w:rPr>
          <w:b/>
          <w:sz w:val="28"/>
          <w:szCs w:val="28"/>
        </w:rPr>
      </w:pPr>
    </w:p>
    <w:p w:rsidR="00BE4DA2" w:rsidRDefault="00BE4DA2" w:rsidP="00BE4DA2">
      <w:pPr>
        <w:rPr>
          <w:sz w:val="28"/>
          <w:szCs w:val="28"/>
        </w:rPr>
      </w:pPr>
      <w:r>
        <w:rPr>
          <w:b/>
          <w:sz w:val="28"/>
          <w:szCs w:val="28"/>
        </w:rPr>
        <w:br/>
      </w:r>
      <w:r w:rsidRPr="00741AD7">
        <w:rPr>
          <w:b/>
          <w:sz w:val="28"/>
          <w:szCs w:val="28"/>
        </w:rPr>
        <w:t>Date:</w:t>
      </w:r>
      <w:r w:rsidRPr="001D43D5">
        <w:rPr>
          <w:sz w:val="28"/>
          <w:szCs w:val="28"/>
        </w:rPr>
        <w:tab/>
      </w:r>
      <w:r w:rsidRPr="001D43D5">
        <w:rPr>
          <w:sz w:val="28"/>
          <w:szCs w:val="28"/>
        </w:rPr>
        <w:tab/>
      </w:r>
      <w:r>
        <w:rPr>
          <w:sz w:val="28"/>
          <w:szCs w:val="28"/>
        </w:rPr>
        <w:tab/>
        <w:t>September 21, 2016</w:t>
      </w:r>
      <w:r w:rsidRPr="001D43D5">
        <w:rPr>
          <w:sz w:val="28"/>
          <w:szCs w:val="28"/>
        </w:rPr>
        <w:br/>
      </w:r>
    </w:p>
    <w:p w:rsidR="00BE4DA2" w:rsidRDefault="00BE4DA2" w:rsidP="00BE4DA2">
      <w:pPr>
        <w:rPr>
          <w:sz w:val="28"/>
          <w:szCs w:val="28"/>
        </w:rPr>
      </w:pPr>
      <w:r w:rsidRPr="00741AD7">
        <w:rPr>
          <w:b/>
          <w:sz w:val="28"/>
          <w:szCs w:val="28"/>
        </w:rPr>
        <w:t>Time:</w:t>
      </w:r>
      <w:r w:rsidRPr="00741AD7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10:00 a</w:t>
      </w:r>
      <w:r w:rsidRPr="001D43D5">
        <w:rPr>
          <w:sz w:val="28"/>
          <w:szCs w:val="28"/>
        </w:rPr>
        <w:t>.m. -</w:t>
      </w:r>
      <w:r>
        <w:rPr>
          <w:sz w:val="28"/>
          <w:szCs w:val="28"/>
        </w:rPr>
        <w:t xml:space="preserve"> 12:00</w:t>
      </w:r>
      <w:r w:rsidRPr="001D43D5">
        <w:rPr>
          <w:sz w:val="28"/>
          <w:szCs w:val="28"/>
        </w:rPr>
        <w:t xml:space="preserve"> p.m.</w:t>
      </w:r>
      <w:r w:rsidRPr="001D43D5">
        <w:rPr>
          <w:sz w:val="28"/>
          <w:szCs w:val="28"/>
        </w:rPr>
        <w:br/>
      </w:r>
    </w:p>
    <w:p w:rsidR="00BE4DA2" w:rsidRPr="001D43D5" w:rsidRDefault="00BE4DA2" w:rsidP="00BE4DA2">
      <w:pPr>
        <w:rPr>
          <w:sz w:val="28"/>
          <w:szCs w:val="28"/>
        </w:rPr>
      </w:pPr>
      <w:r w:rsidRPr="00741AD7">
        <w:rPr>
          <w:b/>
          <w:sz w:val="28"/>
          <w:szCs w:val="28"/>
        </w:rPr>
        <w:t>Location:</w:t>
      </w:r>
      <w:r w:rsidRPr="001D43D5">
        <w:rPr>
          <w:sz w:val="28"/>
          <w:szCs w:val="28"/>
        </w:rPr>
        <w:tab/>
      </w:r>
      <w:r>
        <w:rPr>
          <w:sz w:val="28"/>
          <w:szCs w:val="28"/>
        </w:rPr>
        <w:tab/>
        <w:t>One Ashburton Place</w:t>
      </w:r>
    </w:p>
    <w:p w:rsidR="00BE4DA2" w:rsidRDefault="00BE4DA2" w:rsidP="00BE4DA2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21</w:t>
      </w:r>
      <w:r w:rsidRPr="009932D0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Floor, Conference Rooms 1 &amp; 2</w:t>
      </w:r>
    </w:p>
    <w:p w:rsidR="00BE4DA2" w:rsidRDefault="00BE4DA2" w:rsidP="00BE4DA2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Boston, MA  02108</w:t>
      </w:r>
    </w:p>
    <w:p w:rsidR="00BE4DA2" w:rsidRDefault="00BE4DA2" w:rsidP="00BE4DA2">
      <w:r>
        <w:rPr>
          <w:sz w:val="28"/>
          <w:szCs w:val="28"/>
        </w:rPr>
        <w:t>____________________________________________________________</w:t>
      </w:r>
    </w:p>
    <w:p w:rsidR="00BE4DA2" w:rsidRPr="009D05C6" w:rsidRDefault="00BE4DA2" w:rsidP="00BE4DA2">
      <w:pPr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  <w:r w:rsidRPr="009D05C6">
        <w:rPr>
          <w:b/>
          <w:sz w:val="28"/>
          <w:szCs w:val="28"/>
        </w:rPr>
        <w:t>Agenda</w:t>
      </w:r>
    </w:p>
    <w:p w:rsidR="00BE4DA2" w:rsidRDefault="00BE4DA2" w:rsidP="00BE4DA2">
      <w:pPr>
        <w:pStyle w:val="ListParagraph"/>
        <w:numPr>
          <w:ilvl w:val="0"/>
          <w:numId w:val="1"/>
        </w:numPr>
        <w:spacing w:before="100" w:after="240"/>
        <w:rPr>
          <w:rFonts w:ascii="Arial" w:hAnsi="Arial" w:cs="Arial"/>
          <w:szCs w:val="28"/>
        </w:rPr>
      </w:pPr>
      <w:r w:rsidRPr="00CB4A33">
        <w:rPr>
          <w:rFonts w:ascii="Arial" w:hAnsi="Arial" w:cs="Arial"/>
          <w:szCs w:val="28"/>
        </w:rPr>
        <w:t>Review and approval of minutes from last meeting</w:t>
      </w:r>
    </w:p>
    <w:p w:rsidR="00C47101" w:rsidRPr="00CB4A33" w:rsidRDefault="00C47101" w:rsidP="00BE4DA2">
      <w:pPr>
        <w:pStyle w:val="ListParagraph"/>
        <w:numPr>
          <w:ilvl w:val="0"/>
          <w:numId w:val="1"/>
        </w:numPr>
        <w:spacing w:before="100" w:after="240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Report by Executive Director</w:t>
      </w:r>
    </w:p>
    <w:p w:rsidR="00BE4DA2" w:rsidRDefault="00BE4DA2" w:rsidP="00BE4DA2">
      <w:pPr>
        <w:pStyle w:val="ListParagraph"/>
        <w:numPr>
          <w:ilvl w:val="0"/>
          <w:numId w:val="1"/>
        </w:numPr>
        <w:spacing w:before="100" w:after="240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New England Center for Childr</w:t>
      </w:r>
      <w:bookmarkStart w:id="0" w:name="_GoBack"/>
      <w:bookmarkEnd w:id="0"/>
      <w:r>
        <w:rPr>
          <w:rFonts w:ascii="Arial" w:hAnsi="Arial" w:cs="Arial"/>
          <w:szCs w:val="28"/>
        </w:rPr>
        <w:t>en, President and CEO Vinnie Strully, Presentation</w:t>
      </w:r>
    </w:p>
    <w:p w:rsidR="00BE4DA2" w:rsidRDefault="00BE4DA2" w:rsidP="00BE4DA2">
      <w:pPr>
        <w:pStyle w:val="ListParagraph"/>
        <w:numPr>
          <w:ilvl w:val="0"/>
          <w:numId w:val="1"/>
        </w:numPr>
        <w:spacing w:before="100" w:after="240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Department of Housing and Community Development, Ayana Gonzalez, Presentation</w:t>
      </w:r>
    </w:p>
    <w:p w:rsidR="00BE4DA2" w:rsidRDefault="00BE4DA2" w:rsidP="00BE4DA2">
      <w:pPr>
        <w:pStyle w:val="ListParagraph"/>
        <w:numPr>
          <w:ilvl w:val="0"/>
          <w:numId w:val="1"/>
        </w:numPr>
        <w:spacing w:before="100" w:after="240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Other Business </w:t>
      </w:r>
    </w:p>
    <w:p w:rsidR="00BE4DA2" w:rsidRDefault="00BE4DA2" w:rsidP="00BE4DA2">
      <w:pPr>
        <w:spacing w:before="100" w:after="240"/>
        <w:ind w:right="1440"/>
        <w:rPr>
          <w:szCs w:val="28"/>
        </w:rPr>
      </w:pPr>
    </w:p>
    <w:p w:rsidR="00BE4DA2" w:rsidRPr="00C568BF" w:rsidRDefault="00BE4DA2" w:rsidP="00BE4DA2">
      <w:pPr>
        <w:jc w:val="center"/>
        <w:rPr>
          <w:szCs w:val="28"/>
        </w:rPr>
      </w:pPr>
      <w:r w:rsidRPr="00C568BF">
        <w:rPr>
          <w:szCs w:val="28"/>
        </w:rPr>
        <w:t>All meetings are subject to the open meeting law.</w:t>
      </w:r>
    </w:p>
    <w:p w:rsidR="002642FA" w:rsidRDefault="002642FA"/>
    <w:sectPr w:rsidR="002642FA" w:rsidSect="00C568B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B9E" w:rsidRDefault="001A7B9E" w:rsidP="00BE4DA2">
      <w:r>
        <w:separator/>
      </w:r>
    </w:p>
  </w:endnote>
  <w:endnote w:type="continuationSeparator" w:id="0">
    <w:p w:rsidR="001A7B9E" w:rsidRDefault="001A7B9E" w:rsidP="00BE4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AF0" w:rsidRDefault="0086103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AF0" w:rsidRDefault="0086103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AF0" w:rsidRDefault="008610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B9E" w:rsidRDefault="001A7B9E" w:rsidP="00BE4DA2">
      <w:r>
        <w:separator/>
      </w:r>
    </w:p>
  </w:footnote>
  <w:footnote w:type="continuationSeparator" w:id="0">
    <w:p w:rsidR="001A7B9E" w:rsidRDefault="001A7B9E" w:rsidP="00BE4D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AF0" w:rsidRDefault="0086103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AF0" w:rsidRDefault="0086103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AF0" w:rsidRDefault="0086103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71855"/>
    <w:multiLevelType w:val="hybridMultilevel"/>
    <w:tmpl w:val="3D2421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DA2"/>
    <w:rsid w:val="00127F3D"/>
    <w:rsid w:val="001A7B9E"/>
    <w:rsid w:val="002642FA"/>
    <w:rsid w:val="00665B41"/>
    <w:rsid w:val="0086103C"/>
    <w:rsid w:val="00B37744"/>
    <w:rsid w:val="00BE4DA2"/>
    <w:rsid w:val="00C47101"/>
    <w:rsid w:val="00D6074C"/>
    <w:rsid w:val="00D610E1"/>
    <w:rsid w:val="00DE44B3"/>
    <w:rsid w:val="00E5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DA2"/>
    <w:pPr>
      <w:spacing w:after="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4DA2"/>
    <w:pPr>
      <w:ind w:left="720"/>
    </w:pPr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BE4D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4DA2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E4D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4DA2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4D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D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DA2"/>
    <w:pPr>
      <w:spacing w:after="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4DA2"/>
    <w:pPr>
      <w:ind w:left="720"/>
    </w:pPr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BE4D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4DA2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E4D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4DA2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4D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D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header" Target="header1.xml"/>
  <Relationship Id="rId11" Type="http://schemas.openxmlformats.org/officeDocument/2006/relationships/header" Target="header2.xml"/>
  <Relationship Id="rId12" Type="http://schemas.openxmlformats.org/officeDocument/2006/relationships/footer" Target="footer1.xml"/>
  <Relationship Id="rId13" Type="http://schemas.openxmlformats.org/officeDocument/2006/relationships/footer" Target="footer2.xml"/>
  <Relationship Id="rId14" Type="http://schemas.openxmlformats.org/officeDocument/2006/relationships/header" Target="header3.xml"/>
  <Relationship Id="rId15" Type="http://schemas.openxmlformats.org/officeDocument/2006/relationships/footer" Target="footer3.xml"/>
  <Relationship Id="rId16" Type="http://schemas.openxmlformats.org/officeDocument/2006/relationships/fontTable" Target="fontTable.xml"/>
  <Relationship Id="rId17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image" Target="media/image1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61FD0-29DB-42CB-A486-3D3EEB84F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468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2016-09-19T17:00:00Z</dcterms:created>
  <dc:creator>Kain, Carolyn (EHS)</dc:creator>
  <lastModifiedBy>SH</lastModifiedBy>
  <dcterms:modified xsi:type="dcterms:W3CDTF">2016-09-19T17:00:00Z</dcterms:modified>
  <revision>2</revision>
</coreProperties>
</file>