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BFAF" w14:textId="77777777" w:rsidR="00D51181" w:rsidRPr="00694CBA" w:rsidRDefault="00D51181" w:rsidP="00D51181">
      <w:pPr>
        <w:spacing w:after="0" w:line="240" w:lineRule="auto"/>
        <w:jc w:val="center"/>
        <w:rPr>
          <w:rFonts w:cstheme="minorHAnsi"/>
          <w:sz w:val="24"/>
          <w:szCs w:val="24"/>
        </w:rPr>
      </w:pPr>
      <w:r w:rsidRPr="00694CBA">
        <w:rPr>
          <w:rFonts w:cstheme="minorHAnsi"/>
          <w:sz w:val="24"/>
          <w:szCs w:val="24"/>
        </w:rPr>
        <w:t xml:space="preserve">Massachusetts Autism Commission </w:t>
      </w:r>
    </w:p>
    <w:p w14:paraId="7EDB5E22" w14:textId="77777777" w:rsidR="00D51181" w:rsidRPr="00694CBA" w:rsidRDefault="00D51181" w:rsidP="00D51181">
      <w:pPr>
        <w:spacing w:after="0" w:line="240" w:lineRule="auto"/>
        <w:jc w:val="center"/>
        <w:rPr>
          <w:rFonts w:cstheme="minorHAnsi"/>
          <w:sz w:val="24"/>
          <w:szCs w:val="24"/>
        </w:rPr>
      </w:pPr>
      <w:r w:rsidRPr="00694CBA">
        <w:rPr>
          <w:rFonts w:cstheme="minorHAnsi"/>
          <w:sz w:val="24"/>
          <w:szCs w:val="24"/>
        </w:rPr>
        <w:t>Meeting Minutes</w:t>
      </w:r>
    </w:p>
    <w:p w14:paraId="40B73C15" w14:textId="7E8F24DD" w:rsidR="00D51181" w:rsidRPr="00694CBA" w:rsidRDefault="00D51181" w:rsidP="00D51181">
      <w:pPr>
        <w:spacing w:after="0" w:line="240" w:lineRule="auto"/>
        <w:jc w:val="center"/>
        <w:rPr>
          <w:rFonts w:cstheme="minorHAnsi"/>
          <w:sz w:val="24"/>
          <w:szCs w:val="24"/>
        </w:rPr>
      </w:pPr>
      <w:r>
        <w:rPr>
          <w:rFonts w:cstheme="minorHAnsi"/>
          <w:sz w:val="24"/>
          <w:szCs w:val="24"/>
        </w:rPr>
        <w:t>December 15</w:t>
      </w:r>
      <w:r w:rsidRPr="00694CBA">
        <w:rPr>
          <w:rFonts w:cstheme="minorHAnsi"/>
          <w:sz w:val="24"/>
          <w:szCs w:val="24"/>
        </w:rPr>
        <w:t>,</w:t>
      </w:r>
      <w:r>
        <w:rPr>
          <w:rFonts w:cstheme="minorHAnsi"/>
          <w:sz w:val="24"/>
          <w:szCs w:val="24"/>
        </w:rPr>
        <w:t xml:space="preserve"> 1</w:t>
      </w:r>
      <w:r w:rsidRPr="00694CBA">
        <w:rPr>
          <w:rFonts w:cstheme="minorHAnsi"/>
          <w:sz w:val="24"/>
          <w:szCs w:val="24"/>
        </w:rPr>
        <w:t>:00 p.m.– 3:</w:t>
      </w:r>
      <w:r>
        <w:rPr>
          <w:rFonts w:cstheme="minorHAnsi"/>
          <w:sz w:val="24"/>
          <w:szCs w:val="24"/>
        </w:rPr>
        <w:t>0</w:t>
      </w:r>
      <w:r w:rsidRPr="00694CBA">
        <w:rPr>
          <w:rFonts w:cstheme="minorHAnsi"/>
          <w:sz w:val="24"/>
          <w:szCs w:val="24"/>
        </w:rPr>
        <w:t>0 p.m.</w:t>
      </w:r>
    </w:p>
    <w:p w14:paraId="5088C3AD" w14:textId="77777777" w:rsidR="00D51181" w:rsidRPr="00694CBA" w:rsidRDefault="00D51181" w:rsidP="00D51181">
      <w:pPr>
        <w:tabs>
          <w:tab w:val="center" w:pos="4680"/>
          <w:tab w:val="left" w:pos="5560"/>
        </w:tabs>
        <w:spacing w:after="0" w:line="240" w:lineRule="auto"/>
        <w:jc w:val="center"/>
        <w:rPr>
          <w:rFonts w:cstheme="minorHAnsi"/>
          <w:sz w:val="24"/>
          <w:szCs w:val="24"/>
        </w:rPr>
      </w:pPr>
      <w:r w:rsidRPr="00694CBA">
        <w:rPr>
          <w:rFonts w:cstheme="minorHAnsi"/>
          <w:sz w:val="24"/>
          <w:szCs w:val="24"/>
        </w:rPr>
        <w:t>Via Zoom</w:t>
      </w:r>
    </w:p>
    <w:p w14:paraId="29C799B8" w14:textId="77777777" w:rsidR="00D51181" w:rsidRPr="00694CBA" w:rsidRDefault="00D51181" w:rsidP="00D51181">
      <w:pPr>
        <w:spacing w:after="0" w:line="240" w:lineRule="auto"/>
        <w:jc w:val="center"/>
        <w:rPr>
          <w:rFonts w:cstheme="minorHAnsi"/>
          <w:sz w:val="24"/>
          <w:szCs w:val="24"/>
        </w:rPr>
      </w:pPr>
    </w:p>
    <w:p w14:paraId="6960E176" w14:textId="15E23E83" w:rsidR="00D51181" w:rsidRPr="00694CBA" w:rsidRDefault="00D51181" w:rsidP="00D51181">
      <w:pPr>
        <w:spacing w:after="0" w:line="240" w:lineRule="auto"/>
        <w:rPr>
          <w:rFonts w:cstheme="minorHAnsi"/>
          <w:sz w:val="24"/>
          <w:szCs w:val="24"/>
        </w:rPr>
      </w:pPr>
      <w:r w:rsidRPr="00694CBA">
        <w:rPr>
          <w:rFonts w:cstheme="minorHAnsi"/>
          <w:sz w:val="24"/>
          <w:szCs w:val="24"/>
          <w:u w:val="single"/>
        </w:rPr>
        <w:t>Autism Commission Members Present</w:t>
      </w:r>
      <w:r w:rsidRPr="00694CBA">
        <w:rPr>
          <w:rFonts w:cstheme="minorHAnsi"/>
          <w:sz w:val="24"/>
          <w:szCs w:val="24"/>
        </w:rPr>
        <w:t>:  Jane Ryder (DDS), Carolyn Kain (EHS), Elizabeth Morse (DDS), Janet George (DDS),</w:t>
      </w:r>
      <w:r>
        <w:rPr>
          <w:rFonts w:cstheme="minorHAnsi"/>
          <w:sz w:val="24"/>
          <w:szCs w:val="24"/>
        </w:rPr>
        <w:t xml:space="preserve"> </w:t>
      </w:r>
      <w:r w:rsidRPr="00694CBA">
        <w:rPr>
          <w:rFonts w:cstheme="minorHAnsi"/>
          <w:sz w:val="24"/>
          <w:szCs w:val="24"/>
        </w:rPr>
        <w:t xml:space="preserve"> Rep. Christine Barber (HOU), </w:t>
      </w:r>
      <w:r>
        <w:rPr>
          <w:rFonts w:cstheme="minorHAnsi"/>
          <w:sz w:val="24"/>
          <w:szCs w:val="24"/>
        </w:rPr>
        <w:t xml:space="preserve"> </w:t>
      </w:r>
      <w:r w:rsidRPr="00694CBA">
        <w:rPr>
          <w:rFonts w:cstheme="minorHAnsi"/>
          <w:sz w:val="24"/>
          <w:szCs w:val="24"/>
        </w:rPr>
        <w:t>Hannah Mo</w:t>
      </w:r>
      <w:r>
        <w:rPr>
          <w:rFonts w:cstheme="minorHAnsi"/>
          <w:sz w:val="24"/>
          <w:szCs w:val="24"/>
        </w:rPr>
        <w:t xml:space="preserve">ri for </w:t>
      </w:r>
      <w:r w:rsidRPr="00694CBA">
        <w:rPr>
          <w:rFonts w:cstheme="minorHAnsi"/>
          <w:sz w:val="24"/>
          <w:szCs w:val="24"/>
        </w:rPr>
        <w:t xml:space="preserve">Sen. Joan Lovely (SEN), Joshua Tavares for Sen. Ryan Fattman (SEN), </w:t>
      </w:r>
      <w:r>
        <w:rPr>
          <w:rFonts w:cstheme="minorHAnsi"/>
          <w:sz w:val="24"/>
          <w:szCs w:val="24"/>
        </w:rPr>
        <w:t xml:space="preserve"> </w:t>
      </w:r>
      <w:r w:rsidRPr="00694CBA">
        <w:rPr>
          <w:rFonts w:cstheme="minorHAnsi"/>
          <w:sz w:val="24"/>
          <w:szCs w:val="24"/>
        </w:rPr>
        <w:t>Rep. Joseph McKenna (HOU),</w:t>
      </w:r>
      <w:r>
        <w:rPr>
          <w:rFonts w:cstheme="minorHAnsi"/>
          <w:sz w:val="24"/>
          <w:szCs w:val="24"/>
        </w:rPr>
        <w:t xml:space="preserve"> </w:t>
      </w:r>
      <w:r w:rsidRPr="00694CBA">
        <w:rPr>
          <w:rFonts w:cstheme="minorHAnsi"/>
          <w:sz w:val="24"/>
          <w:szCs w:val="24"/>
        </w:rPr>
        <w:t xml:space="preserve">Ann Reale (EOE), Kate Ginnis (EHS), </w:t>
      </w:r>
      <w:r>
        <w:rPr>
          <w:rFonts w:cstheme="minorHAnsi"/>
          <w:sz w:val="24"/>
          <w:szCs w:val="24"/>
        </w:rPr>
        <w:t xml:space="preserve">Terri Anderson </w:t>
      </w:r>
      <w:r w:rsidRPr="00694CBA">
        <w:rPr>
          <w:rFonts w:cstheme="minorHAnsi"/>
          <w:sz w:val="24"/>
          <w:szCs w:val="24"/>
        </w:rPr>
        <w:t xml:space="preserve">for Kathy Sanders (DMH), </w:t>
      </w:r>
      <w:r>
        <w:rPr>
          <w:rFonts w:cstheme="minorHAnsi"/>
          <w:sz w:val="24"/>
          <w:szCs w:val="24"/>
        </w:rPr>
        <w:t xml:space="preserve">Toni Wolf (MRC), </w:t>
      </w:r>
      <w:r w:rsidRPr="00694CBA">
        <w:rPr>
          <w:rFonts w:cstheme="minorHAnsi"/>
          <w:sz w:val="24"/>
          <w:szCs w:val="24"/>
        </w:rPr>
        <w:t xml:space="preserve">Christine Hubbard,  Russell Johnston (DESE), Bronia Clifton (DHCD), </w:t>
      </w:r>
      <w:r>
        <w:rPr>
          <w:rFonts w:cstheme="minorHAnsi"/>
          <w:sz w:val="24"/>
          <w:szCs w:val="24"/>
        </w:rPr>
        <w:t xml:space="preserve">Emily White (DPH), </w:t>
      </w:r>
      <w:r w:rsidR="00450900">
        <w:rPr>
          <w:rFonts w:cstheme="minorHAnsi"/>
          <w:sz w:val="24"/>
          <w:szCs w:val="24"/>
        </w:rPr>
        <w:t xml:space="preserve">James Vander </w:t>
      </w:r>
      <w:proofErr w:type="spellStart"/>
      <w:r w:rsidR="00450900">
        <w:rPr>
          <w:rFonts w:cstheme="minorHAnsi"/>
          <w:sz w:val="24"/>
          <w:szCs w:val="24"/>
        </w:rPr>
        <w:t>Hooven</w:t>
      </w:r>
      <w:proofErr w:type="spellEnd"/>
      <w:r w:rsidR="00450900">
        <w:rPr>
          <w:rFonts w:cstheme="minorHAnsi"/>
          <w:sz w:val="24"/>
          <w:szCs w:val="24"/>
        </w:rPr>
        <w:t xml:space="preserve">, </w:t>
      </w:r>
      <w:r>
        <w:rPr>
          <w:rFonts w:cstheme="minorHAnsi"/>
          <w:sz w:val="24"/>
          <w:szCs w:val="24"/>
        </w:rPr>
        <w:t xml:space="preserve"> </w:t>
      </w:r>
      <w:r w:rsidRPr="00694CBA">
        <w:rPr>
          <w:rFonts w:cstheme="minorHAnsi"/>
          <w:sz w:val="24"/>
          <w:szCs w:val="24"/>
        </w:rPr>
        <w:t xml:space="preserve">Michele Brait, </w:t>
      </w:r>
      <w:r>
        <w:rPr>
          <w:rFonts w:cstheme="minorHAnsi"/>
          <w:sz w:val="24"/>
          <w:szCs w:val="24"/>
        </w:rPr>
        <w:t xml:space="preserve">Jennifer Chebator for </w:t>
      </w:r>
      <w:r w:rsidRPr="00694CBA">
        <w:rPr>
          <w:rFonts w:cstheme="minorHAnsi"/>
          <w:sz w:val="24"/>
          <w:szCs w:val="24"/>
        </w:rPr>
        <w:t xml:space="preserve">Katherine Canada (DCF), </w:t>
      </w:r>
      <w:r>
        <w:rPr>
          <w:rFonts w:cstheme="minorHAnsi"/>
          <w:sz w:val="24"/>
          <w:szCs w:val="24"/>
        </w:rPr>
        <w:t>A</w:t>
      </w:r>
      <w:r w:rsidRPr="00694CBA">
        <w:rPr>
          <w:rFonts w:cstheme="minorHAnsi"/>
          <w:sz w:val="24"/>
          <w:szCs w:val="24"/>
        </w:rPr>
        <w:t xml:space="preserve">my Weinstock, </w:t>
      </w:r>
      <w:r>
        <w:rPr>
          <w:rFonts w:cstheme="minorHAnsi"/>
          <w:sz w:val="24"/>
          <w:szCs w:val="24"/>
        </w:rPr>
        <w:t>Julia Land</w:t>
      </w:r>
      <w:r w:rsidR="00450900">
        <w:rPr>
          <w:rFonts w:cstheme="minorHAnsi"/>
          <w:sz w:val="24"/>
          <w:szCs w:val="24"/>
        </w:rPr>
        <w:t>au</w:t>
      </w:r>
      <w:r>
        <w:rPr>
          <w:rFonts w:cstheme="minorHAnsi"/>
          <w:sz w:val="24"/>
          <w:szCs w:val="24"/>
        </w:rPr>
        <w:t xml:space="preserve">, </w:t>
      </w:r>
      <w:r w:rsidR="00450900">
        <w:rPr>
          <w:rFonts w:cstheme="minorHAnsi"/>
          <w:sz w:val="24"/>
          <w:szCs w:val="24"/>
        </w:rPr>
        <w:t xml:space="preserve">Laurie </w:t>
      </w:r>
      <w:proofErr w:type="spellStart"/>
      <w:r w:rsidR="00450900">
        <w:rPr>
          <w:rFonts w:cstheme="minorHAnsi"/>
          <w:sz w:val="24"/>
          <w:szCs w:val="24"/>
        </w:rPr>
        <w:t>Anastopouos</w:t>
      </w:r>
      <w:proofErr w:type="spellEnd"/>
      <w:r w:rsidR="00450900">
        <w:rPr>
          <w:rFonts w:cstheme="minorHAnsi"/>
          <w:sz w:val="24"/>
          <w:szCs w:val="24"/>
        </w:rPr>
        <w:t xml:space="preserve">,  Ann </w:t>
      </w:r>
      <w:proofErr w:type="spellStart"/>
      <w:r w:rsidR="00450900">
        <w:rPr>
          <w:rFonts w:cstheme="minorHAnsi"/>
          <w:sz w:val="24"/>
          <w:szCs w:val="24"/>
        </w:rPr>
        <w:t>Neumeyer</w:t>
      </w:r>
      <w:proofErr w:type="spellEnd"/>
      <w:r w:rsidR="00450900">
        <w:rPr>
          <w:rFonts w:cstheme="minorHAnsi"/>
          <w:sz w:val="24"/>
          <w:szCs w:val="24"/>
        </w:rPr>
        <w:t xml:space="preserve">, </w:t>
      </w:r>
      <w:r>
        <w:rPr>
          <w:rFonts w:cstheme="minorHAnsi"/>
          <w:sz w:val="24"/>
          <w:szCs w:val="24"/>
        </w:rPr>
        <w:t>Karen Wylie (OEA), Mary Price (DHE) and Amy Kershaw (EEC)</w:t>
      </w:r>
    </w:p>
    <w:p w14:paraId="44B65FDB" w14:textId="77777777" w:rsidR="00D51181" w:rsidRPr="00694CBA" w:rsidRDefault="00D51181" w:rsidP="00D51181">
      <w:pPr>
        <w:spacing w:after="0" w:line="240" w:lineRule="auto"/>
        <w:rPr>
          <w:rFonts w:cstheme="minorHAnsi"/>
          <w:sz w:val="24"/>
          <w:szCs w:val="24"/>
        </w:rPr>
      </w:pPr>
    </w:p>
    <w:p w14:paraId="2388354B" w14:textId="16514758" w:rsidR="00D51181" w:rsidRPr="00694CBA" w:rsidRDefault="00D51181" w:rsidP="00D51181">
      <w:pPr>
        <w:rPr>
          <w:rFonts w:cstheme="minorHAnsi"/>
          <w:sz w:val="24"/>
          <w:szCs w:val="24"/>
        </w:rPr>
      </w:pPr>
      <w:r w:rsidRPr="00694CBA">
        <w:rPr>
          <w:rFonts w:cstheme="minorHAnsi"/>
          <w:sz w:val="24"/>
          <w:szCs w:val="24"/>
          <w:u w:val="single"/>
        </w:rPr>
        <w:t>Guests</w:t>
      </w:r>
      <w:r w:rsidRPr="00694CBA">
        <w:rPr>
          <w:rFonts w:cstheme="minorHAnsi"/>
          <w:sz w:val="24"/>
          <w:szCs w:val="24"/>
        </w:rPr>
        <w:t xml:space="preserve">: </w:t>
      </w:r>
      <w:r>
        <w:rPr>
          <w:rFonts w:cstheme="minorHAnsi"/>
          <w:sz w:val="24"/>
          <w:szCs w:val="24"/>
        </w:rPr>
        <w:t>Chris Peltier</w:t>
      </w:r>
      <w:r w:rsidR="00450900">
        <w:rPr>
          <w:rFonts w:cstheme="minorHAnsi"/>
          <w:sz w:val="24"/>
          <w:szCs w:val="24"/>
        </w:rPr>
        <w:t xml:space="preserve"> (DDS) Heather Morrison</w:t>
      </w:r>
      <w:r w:rsidR="00493029">
        <w:rPr>
          <w:rFonts w:cstheme="minorHAnsi"/>
          <w:sz w:val="24"/>
          <w:szCs w:val="24"/>
        </w:rPr>
        <w:t>, Carol Gracia (EHS)</w:t>
      </w:r>
    </w:p>
    <w:p w14:paraId="3B7144D4" w14:textId="77777777" w:rsidR="00D51181" w:rsidRPr="00694CBA" w:rsidRDefault="00D51181" w:rsidP="00D51181">
      <w:pPr>
        <w:spacing w:after="0" w:line="240" w:lineRule="auto"/>
        <w:rPr>
          <w:rFonts w:cstheme="minorHAnsi"/>
          <w:sz w:val="24"/>
          <w:szCs w:val="24"/>
        </w:rPr>
      </w:pPr>
      <w:r w:rsidRPr="00694CBA">
        <w:rPr>
          <w:rFonts w:cstheme="minorHAnsi"/>
          <w:sz w:val="24"/>
          <w:szCs w:val="24"/>
          <w:u w:val="single"/>
        </w:rPr>
        <w:t>Meeting Minutes</w:t>
      </w:r>
      <w:r w:rsidRPr="00694CBA">
        <w:rPr>
          <w:rFonts w:cstheme="minorHAnsi"/>
          <w:sz w:val="24"/>
          <w:szCs w:val="24"/>
        </w:rPr>
        <w:t>:  Dianne Lescinskas (EHS)</w:t>
      </w:r>
    </w:p>
    <w:p w14:paraId="036A56E8" w14:textId="77777777" w:rsidR="00D51181" w:rsidRPr="00694CBA" w:rsidRDefault="00D51181" w:rsidP="00D51181">
      <w:pPr>
        <w:spacing w:after="0" w:line="240" w:lineRule="auto"/>
        <w:rPr>
          <w:rFonts w:cstheme="minorHAnsi"/>
          <w:sz w:val="24"/>
          <w:szCs w:val="24"/>
        </w:rPr>
      </w:pPr>
    </w:p>
    <w:p w14:paraId="2194A640" w14:textId="78D4D520" w:rsidR="00D51181" w:rsidRDefault="00D51181" w:rsidP="00D51181">
      <w:pPr>
        <w:rPr>
          <w:rFonts w:cstheme="minorHAnsi"/>
          <w:sz w:val="24"/>
          <w:szCs w:val="24"/>
          <w:u w:val="single"/>
        </w:rPr>
      </w:pPr>
      <w:r w:rsidRPr="00D7240B">
        <w:rPr>
          <w:rFonts w:cstheme="minorHAnsi"/>
          <w:sz w:val="24"/>
          <w:szCs w:val="24"/>
          <w:u w:val="single"/>
        </w:rPr>
        <w:t xml:space="preserve"> Approval of the Minutes from </w:t>
      </w:r>
      <w:r w:rsidRPr="00D51181">
        <w:rPr>
          <w:rFonts w:cstheme="minorHAnsi"/>
          <w:sz w:val="24"/>
          <w:szCs w:val="24"/>
          <w:u w:val="single"/>
        </w:rPr>
        <w:t>September 15, 2022</w:t>
      </w:r>
    </w:p>
    <w:p w14:paraId="5EBA9FEB" w14:textId="339BBE6F" w:rsidR="00D51181" w:rsidRDefault="00D51181" w:rsidP="00D51181">
      <w:pPr>
        <w:rPr>
          <w:rFonts w:cstheme="minorHAnsi"/>
          <w:sz w:val="24"/>
          <w:szCs w:val="24"/>
        </w:rPr>
      </w:pPr>
      <w:r>
        <w:rPr>
          <w:rFonts w:cstheme="minorHAnsi"/>
          <w:sz w:val="24"/>
          <w:szCs w:val="24"/>
        </w:rPr>
        <w:t>Commissioner Ryder called the meeting to order and asked for a motion to approve the meeting minutes from the Autism Commission meeting</w:t>
      </w:r>
      <w:r w:rsidR="00450900">
        <w:rPr>
          <w:rFonts w:cstheme="minorHAnsi"/>
          <w:sz w:val="24"/>
          <w:szCs w:val="24"/>
        </w:rPr>
        <w:t xml:space="preserve"> on September 15</w:t>
      </w:r>
      <w:r>
        <w:rPr>
          <w:rFonts w:cstheme="minorHAnsi"/>
          <w:sz w:val="24"/>
          <w:szCs w:val="24"/>
        </w:rPr>
        <w:t xml:space="preserve">, 2022.  Ms. </w:t>
      </w:r>
      <w:r w:rsidR="00450900">
        <w:rPr>
          <w:rFonts w:cstheme="minorHAnsi"/>
          <w:sz w:val="24"/>
          <w:szCs w:val="24"/>
        </w:rPr>
        <w:t xml:space="preserve">Kershaw </w:t>
      </w:r>
      <w:r>
        <w:rPr>
          <w:rFonts w:cstheme="minorHAnsi"/>
          <w:sz w:val="24"/>
          <w:szCs w:val="24"/>
        </w:rPr>
        <w:t>made a motion to approve the minutes and M</w:t>
      </w:r>
      <w:r w:rsidR="00450900">
        <w:rPr>
          <w:rFonts w:cstheme="minorHAnsi"/>
          <w:sz w:val="24"/>
          <w:szCs w:val="24"/>
        </w:rPr>
        <w:t>s. Weinstock</w:t>
      </w:r>
      <w:r>
        <w:rPr>
          <w:rFonts w:cstheme="minorHAnsi"/>
          <w:sz w:val="24"/>
          <w:szCs w:val="24"/>
        </w:rPr>
        <w:t xml:space="preserve"> seconded the motion. </w:t>
      </w:r>
      <w:r w:rsidR="003B2B3E">
        <w:rPr>
          <w:rFonts w:cstheme="minorHAnsi"/>
          <w:sz w:val="24"/>
          <w:szCs w:val="24"/>
        </w:rPr>
        <w:t xml:space="preserve">Ms. Kain asked if there were any questions or comments on the minutes and seeing </w:t>
      </w:r>
      <w:r w:rsidR="00691880">
        <w:rPr>
          <w:rFonts w:cstheme="minorHAnsi"/>
          <w:sz w:val="24"/>
          <w:szCs w:val="24"/>
        </w:rPr>
        <w:t xml:space="preserve">none, </w:t>
      </w:r>
      <w:r w:rsidR="00691880" w:rsidRPr="00694CBA">
        <w:rPr>
          <w:rFonts w:cstheme="minorHAnsi"/>
          <w:sz w:val="24"/>
          <w:szCs w:val="24"/>
        </w:rPr>
        <w:t>a</w:t>
      </w:r>
      <w:r w:rsidRPr="00694CBA">
        <w:rPr>
          <w:rFonts w:cstheme="minorHAnsi"/>
          <w:sz w:val="24"/>
          <w:szCs w:val="24"/>
        </w:rPr>
        <w:t xml:space="preserve"> roll call was done with members approving the minutes and</w:t>
      </w:r>
      <w:r>
        <w:rPr>
          <w:rFonts w:cstheme="minorHAnsi"/>
          <w:sz w:val="24"/>
          <w:szCs w:val="24"/>
        </w:rPr>
        <w:t xml:space="preserve"> abstaining from the vote were the following members</w:t>
      </w:r>
      <w:r w:rsidR="00691880">
        <w:rPr>
          <w:rFonts w:cstheme="minorHAnsi"/>
          <w:sz w:val="24"/>
          <w:szCs w:val="24"/>
        </w:rPr>
        <w:t xml:space="preserve"> who were not present at the last meeting</w:t>
      </w:r>
      <w:r>
        <w:rPr>
          <w:rFonts w:cstheme="minorHAnsi"/>
          <w:sz w:val="24"/>
          <w:szCs w:val="24"/>
        </w:rPr>
        <w:t xml:space="preserve">: </w:t>
      </w:r>
      <w:r w:rsidR="00450900">
        <w:rPr>
          <w:rFonts w:cstheme="minorHAnsi"/>
          <w:sz w:val="24"/>
          <w:szCs w:val="24"/>
        </w:rPr>
        <w:t xml:space="preserve">Commissioner Wolf, Terri Anderson, Julia Landau, Ann </w:t>
      </w:r>
      <w:proofErr w:type="spellStart"/>
      <w:r w:rsidR="00450900">
        <w:rPr>
          <w:rFonts w:cstheme="minorHAnsi"/>
          <w:sz w:val="24"/>
          <w:szCs w:val="24"/>
        </w:rPr>
        <w:t>Neumeyer</w:t>
      </w:r>
      <w:proofErr w:type="spellEnd"/>
      <w:r w:rsidR="00450900">
        <w:rPr>
          <w:rFonts w:cstheme="minorHAnsi"/>
          <w:sz w:val="24"/>
          <w:szCs w:val="24"/>
        </w:rPr>
        <w:t xml:space="preserve"> and Jennifer </w:t>
      </w:r>
      <w:r w:rsidR="003B2B3E">
        <w:rPr>
          <w:rFonts w:cstheme="minorHAnsi"/>
          <w:sz w:val="24"/>
          <w:szCs w:val="24"/>
        </w:rPr>
        <w:t>Chebator</w:t>
      </w:r>
      <w:r w:rsidR="00450900">
        <w:rPr>
          <w:rFonts w:cstheme="minorHAnsi"/>
          <w:sz w:val="24"/>
          <w:szCs w:val="24"/>
        </w:rPr>
        <w:t>.</w:t>
      </w:r>
      <w:r>
        <w:rPr>
          <w:rFonts w:cstheme="minorHAnsi"/>
          <w:sz w:val="24"/>
          <w:szCs w:val="24"/>
        </w:rPr>
        <w:t xml:space="preserve"> </w:t>
      </w:r>
      <w:r w:rsidRPr="00694CBA">
        <w:rPr>
          <w:rFonts w:cstheme="minorHAnsi"/>
          <w:sz w:val="24"/>
          <w:szCs w:val="24"/>
        </w:rPr>
        <w:t xml:space="preserve">  </w:t>
      </w:r>
      <w:r w:rsidR="003B2B3E">
        <w:rPr>
          <w:rFonts w:cstheme="minorHAnsi"/>
          <w:sz w:val="24"/>
          <w:szCs w:val="24"/>
        </w:rPr>
        <w:t>T</w:t>
      </w:r>
      <w:r>
        <w:rPr>
          <w:rFonts w:cstheme="minorHAnsi"/>
          <w:sz w:val="24"/>
          <w:szCs w:val="24"/>
        </w:rPr>
        <w:t>he m</w:t>
      </w:r>
      <w:r w:rsidRPr="00694CBA">
        <w:rPr>
          <w:rFonts w:cstheme="minorHAnsi"/>
          <w:sz w:val="24"/>
          <w:szCs w:val="24"/>
        </w:rPr>
        <w:t xml:space="preserve">inutes from </w:t>
      </w:r>
      <w:r w:rsidR="00450900">
        <w:rPr>
          <w:rFonts w:cstheme="minorHAnsi"/>
          <w:sz w:val="24"/>
          <w:szCs w:val="24"/>
        </w:rPr>
        <w:t>September 15,</w:t>
      </w:r>
      <w:r w:rsidRPr="00694CBA">
        <w:rPr>
          <w:rFonts w:cstheme="minorHAnsi"/>
          <w:sz w:val="24"/>
          <w:szCs w:val="24"/>
        </w:rPr>
        <w:t xml:space="preserve"> </w:t>
      </w:r>
      <w:r w:rsidR="00610251" w:rsidRPr="00694CBA">
        <w:rPr>
          <w:rFonts w:cstheme="minorHAnsi"/>
          <w:sz w:val="24"/>
          <w:szCs w:val="24"/>
        </w:rPr>
        <w:t>202</w:t>
      </w:r>
      <w:r w:rsidR="00610251">
        <w:rPr>
          <w:rFonts w:cstheme="minorHAnsi"/>
          <w:sz w:val="24"/>
          <w:szCs w:val="24"/>
        </w:rPr>
        <w:t>2,</w:t>
      </w:r>
      <w:r w:rsidRPr="00694CBA">
        <w:rPr>
          <w:rFonts w:cstheme="minorHAnsi"/>
          <w:sz w:val="24"/>
          <w:szCs w:val="24"/>
        </w:rPr>
        <w:t xml:space="preserve"> were approved</w:t>
      </w:r>
      <w:r>
        <w:rPr>
          <w:rFonts w:cstheme="minorHAnsi"/>
          <w:sz w:val="24"/>
          <w:szCs w:val="24"/>
        </w:rPr>
        <w:t>.</w:t>
      </w:r>
    </w:p>
    <w:p w14:paraId="55514376" w14:textId="71D5DDA3" w:rsidR="000E7219" w:rsidRPr="00610251" w:rsidRDefault="000E7219" w:rsidP="00D51181">
      <w:pPr>
        <w:rPr>
          <w:rFonts w:cstheme="minorHAnsi"/>
          <w:b/>
          <w:bCs/>
          <w:sz w:val="24"/>
          <w:szCs w:val="24"/>
          <w:u w:val="single"/>
        </w:rPr>
      </w:pPr>
      <w:r w:rsidRPr="00610251">
        <w:rPr>
          <w:rFonts w:cstheme="minorHAnsi"/>
          <w:b/>
          <w:bCs/>
          <w:sz w:val="24"/>
          <w:szCs w:val="24"/>
          <w:u w:val="single"/>
        </w:rPr>
        <w:t>Center Based Program</w:t>
      </w:r>
      <w:r w:rsidR="00610251" w:rsidRPr="00610251">
        <w:rPr>
          <w:rFonts w:cstheme="minorHAnsi"/>
          <w:b/>
          <w:bCs/>
          <w:sz w:val="24"/>
          <w:szCs w:val="24"/>
          <w:u w:val="single"/>
        </w:rPr>
        <w:t>s</w:t>
      </w:r>
    </w:p>
    <w:p w14:paraId="50B751ED" w14:textId="523283DE" w:rsidR="00ED441C" w:rsidRDefault="000E7219" w:rsidP="00D51181">
      <w:pPr>
        <w:rPr>
          <w:rFonts w:cstheme="minorHAnsi"/>
          <w:sz w:val="24"/>
          <w:szCs w:val="24"/>
        </w:rPr>
      </w:pPr>
      <w:r>
        <w:rPr>
          <w:rFonts w:cstheme="minorHAnsi"/>
          <w:sz w:val="24"/>
          <w:szCs w:val="24"/>
        </w:rPr>
        <w:t xml:space="preserve">Commissioner Kershaw gave an update on the Autism Commissions recommendation for ABA Center Based Programs </w:t>
      </w:r>
      <w:r w:rsidR="001F3295">
        <w:rPr>
          <w:rFonts w:cstheme="minorHAnsi"/>
          <w:sz w:val="24"/>
          <w:szCs w:val="24"/>
        </w:rPr>
        <w:t xml:space="preserve">and oversight of programs.  Since this issue arose, there have been </w:t>
      </w:r>
      <w:r w:rsidR="00331DA0">
        <w:rPr>
          <w:rFonts w:cstheme="minorHAnsi"/>
          <w:sz w:val="24"/>
          <w:szCs w:val="24"/>
        </w:rPr>
        <w:t xml:space="preserve">three different Commissioners for EEC as well as the pandemic – this has </w:t>
      </w:r>
      <w:r w:rsidR="004236FF">
        <w:rPr>
          <w:rFonts w:cstheme="minorHAnsi"/>
          <w:sz w:val="24"/>
          <w:szCs w:val="24"/>
        </w:rPr>
        <w:t>impacted new initiatives.  There has been progress</w:t>
      </w:r>
      <w:r w:rsidR="00610251">
        <w:rPr>
          <w:rFonts w:cstheme="minorHAnsi"/>
          <w:sz w:val="24"/>
          <w:szCs w:val="24"/>
        </w:rPr>
        <w:t xml:space="preserve"> </w:t>
      </w:r>
      <w:r w:rsidR="004236FF">
        <w:rPr>
          <w:rFonts w:cstheme="minorHAnsi"/>
          <w:sz w:val="24"/>
          <w:szCs w:val="24"/>
        </w:rPr>
        <w:t xml:space="preserve">over the last 6 months for oversight to </w:t>
      </w:r>
      <w:r w:rsidR="00420D5E">
        <w:rPr>
          <w:rFonts w:cstheme="minorHAnsi"/>
          <w:sz w:val="24"/>
          <w:szCs w:val="24"/>
        </w:rPr>
        <w:t>Center Based Programs.  EEC is hiring an ABA supervisor to oversee</w:t>
      </w:r>
      <w:r w:rsidR="00F2233B">
        <w:rPr>
          <w:rFonts w:cstheme="minorHAnsi"/>
          <w:sz w:val="24"/>
          <w:szCs w:val="24"/>
        </w:rPr>
        <w:t xml:space="preserve"> the new unit for fiscal year 2024.  They are using the rest of this </w:t>
      </w:r>
      <w:r w:rsidR="00064A6E">
        <w:rPr>
          <w:rFonts w:cstheme="minorHAnsi"/>
          <w:sz w:val="24"/>
          <w:szCs w:val="24"/>
        </w:rPr>
        <w:t xml:space="preserve">fiscal year to look at regulations and best </w:t>
      </w:r>
      <w:r w:rsidR="00610251">
        <w:rPr>
          <w:rFonts w:cstheme="minorHAnsi"/>
          <w:sz w:val="24"/>
          <w:szCs w:val="24"/>
        </w:rPr>
        <w:t>practices and</w:t>
      </w:r>
      <w:r w:rsidR="00E54D91">
        <w:rPr>
          <w:rFonts w:cstheme="minorHAnsi"/>
          <w:sz w:val="24"/>
          <w:szCs w:val="24"/>
        </w:rPr>
        <w:t xml:space="preserve"> what it will look like moving forward</w:t>
      </w:r>
      <w:r w:rsidR="00BA3AA3">
        <w:rPr>
          <w:rFonts w:cstheme="minorHAnsi"/>
          <w:sz w:val="24"/>
          <w:szCs w:val="24"/>
        </w:rPr>
        <w:t xml:space="preserve">.  </w:t>
      </w:r>
    </w:p>
    <w:p w14:paraId="56003FD4" w14:textId="767DBC8D" w:rsidR="000E7219" w:rsidRDefault="00BA3AA3" w:rsidP="00D51181">
      <w:pPr>
        <w:rPr>
          <w:rFonts w:cstheme="minorHAnsi"/>
          <w:sz w:val="24"/>
          <w:szCs w:val="24"/>
        </w:rPr>
      </w:pPr>
      <w:r>
        <w:rPr>
          <w:rFonts w:cstheme="minorHAnsi"/>
          <w:sz w:val="24"/>
          <w:szCs w:val="24"/>
        </w:rPr>
        <w:t>If anyone has any resources, EEC welcomes input from this commission.</w:t>
      </w:r>
    </w:p>
    <w:p w14:paraId="61313ACA" w14:textId="33B2273E" w:rsidR="00ED441C" w:rsidRDefault="00ED441C" w:rsidP="00D51181">
      <w:pPr>
        <w:rPr>
          <w:rFonts w:cstheme="minorHAnsi"/>
          <w:sz w:val="24"/>
          <w:szCs w:val="24"/>
        </w:rPr>
      </w:pPr>
    </w:p>
    <w:p w14:paraId="549833F0" w14:textId="77777777" w:rsidR="003B2B3E" w:rsidRDefault="003B2B3E" w:rsidP="00D51181">
      <w:pPr>
        <w:rPr>
          <w:rFonts w:cstheme="minorHAnsi"/>
          <w:sz w:val="24"/>
          <w:szCs w:val="24"/>
        </w:rPr>
      </w:pPr>
    </w:p>
    <w:p w14:paraId="51502128" w14:textId="23CECFBC" w:rsidR="00ED441C" w:rsidRPr="00610251" w:rsidRDefault="00ED441C" w:rsidP="00D51181">
      <w:pPr>
        <w:rPr>
          <w:rFonts w:cstheme="minorHAnsi"/>
          <w:b/>
          <w:bCs/>
          <w:sz w:val="24"/>
          <w:szCs w:val="24"/>
          <w:u w:val="single"/>
        </w:rPr>
      </w:pPr>
      <w:r w:rsidRPr="00610251">
        <w:rPr>
          <w:rFonts w:cstheme="minorHAnsi"/>
          <w:b/>
          <w:bCs/>
          <w:sz w:val="24"/>
          <w:szCs w:val="24"/>
          <w:u w:val="single"/>
        </w:rPr>
        <w:t>Draft Annual Report Update</w:t>
      </w:r>
    </w:p>
    <w:p w14:paraId="50042295" w14:textId="672F9180" w:rsidR="00ED441C" w:rsidRDefault="00ED441C" w:rsidP="00D51181">
      <w:pPr>
        <w:rPr>
          <w:rFonts w:cstheme="minorHAnsi"/>
          <w:sz w:val="24"/>
          <w:szCs w:val="24"/>
        </w:rPr>
      </w:pPr>
      <w:r>
        <w:rPr>
          <w:rFonts w:cstheme="minorHAnsi"/>
          <w:sz w:val="24"/>
          <w:szCs w:val="24"/>
        </w:rPr>
        <w:t xml:space="preserve">Ms. Kain prepared a </w:t>
      </w:r>
      <w:r w:rsidR="00610251">
        <w:rPr>
          <w:rFonts w:cstheme="minorHAnsi"/>
          <w:sz w:val="24"/>
          <w:szCs w:val="24"/>
        </w:rPr>
        <w:t>PowerPoint</w:t>
      </w:r>
      <w:r>
        <w:rPr>
          <w:rFonts w:cstheme="minorHAnsi"/>
          <w:sz w:val="24"/>
          <w:szCs w:val="24"/>
        </w:rPr>
        <w:t xml:space="preserve"> presentation to review the draft Annual Report.  There will not be a vote on the report today, Ms. Kain will review the report and open the floor for questions/comments.</w:t>
      </w:r>
    </w:p>
    <w:p w14:paraId="170639A7" w14:textId="5C463250" w:rsidR="002E2110" w:rsidRPr="00610251" w:rsidRDefault="002E2110" w:rsidP="00D51181">
      <w:pPr>
        <w:rPr>
          <w:rFonts w:cstheme="minorHAnsi"/>
          <w:i/>
          <w:iCs/>
          <w:sz w:val="24"/>
          <w:szCs w:val="24"/>
        </w:rPr>
      </w:pPr>
      <w:r w:rsidRPr="00610251">
        <w:rPr>
          <w:rFonts w:cstheme="minorHAnsi"/>
          <w:i/>
          <w:iCs/>
          <w:sz w:val="24"/>
          <w:szCs w:val="24"/>
        </w:rPr>
        <w:t>DDS</w:t>
      </w:r>
    </w:p>
    <w:p w14:paraId="0C050CD2" w14:textId="2EC733F0" w:rsidR="002E2110" w:rsidRDefault="00C54A0C" w:rsidP="00D51181">
      <w:pPr>
        <w:rPr>
          <w:rFonts w:cstheme="minorHAnsi"/>
          <w:sz w:val="24"/>
          <w:szCs w:val="24"/>
        </w:rPr>
      </w:pPr>
      <w:r>
        <w:rPr>
          <w:rFonts w:cstheme="minorHAnsi"/>
          <w:sz w:val="24"/>
          <w:szCs w:val="24"/>
        </w:rPr>
        <w:t>DDS has begun a dat</w:t>
      </w:r>
      <w:r w:rsidR="00C46D2A">
        <w:rPr>
          <w:rFonts w:cstheme="minorHAnsi"/>
          <w:sz w:val="24"/>
          <w:szCs w:val="24"/>
        </w:rPr>
        <w:t>a improvement initiative for collection of race data for all individuals served.</w:t>
      </w:r>
      <w:r w:rsidR="00047ADB">
        <w:rPr>
          <w:rFonts w:cstheme="minorHAnsi"/>
          <w:sz w:val="24"/>
          <w:szCs w:val="24"/>
        </w:rPr>
        <w:t xml:space="preserve">  Ms. Kain presented the data provided by DDS to be included in the Annual Report.</w:t>
      </w:r>
    </w:p>
    <w:p w14:paraId="2B203C9B" w14:textId="12B9D6FC" w:rsidR="00EC75C7" w:rsidRDefault="000F0B18" w:rsidP="00EC75C7">
      <w:pPr>
        <w:pStyle w:val="ListParagraph"/>
        <w:numPr>
          <w:ilvl w:val="0"/>
          <w:numId w:val="2"/>
        </w:numPr>
        <w:rPr>
          <w:rFonts w:cstheme="minorHAnsi"/>
          <w:sz w:val="24"/>
          <w:szCs w:val="24"/>
        </w:rPr>
      </w:pPr>
      <w:r>
        <w:rPr>
          <w:rFonts w:cstheme="minorHAnsi"/>
          <w:sz w:val="24"/>
          <w:szCs w:val="24"/>
        </w:rPr>
        <w:t>It was asked if the DDS data could be broken down further to include ASD and ID and ASD only individuals</w:t>
      </w:r>
      <w:r w:rsidR="003B2B3E">
        <w:rPr>
          <w:rFonts w:cstheme="minorHAnsi"/>
          <w:sz w:val="24"/>
          <w:szCs w:val="24"/>
        </w:rPr>
        <w:t xml:space="preserve">. Ms. Kain pointed out the section of the report that breaks down those with ASD only and those with ASD and ID. </w:t>
      </w:r>
    </w:p>
    <w:p w14:paraId="53CD3155" w14:textId="7BCE0975" w:rsidR="003B2B3E" w:rsidRPr="003B2B3E" w:rsidRDefault="000024E1" w:rsidP="003B2B3E">
      <w:pPr>
        <w:pStyle w:val="ListParagraph"/>
        <w:numPr>
          <w:ilvl w:val="0"/>
          <w:numId w:val="2"/>
        </w:numPr>
        <w:rPr>
          <w:rFonts w:cstheme="minorHAnsi"/>
          <w:i/>
          <w:iCs/>
          <w:sz w:val="24"/>
          <w:szCs w:val="24"/>
        </w:rPr>
      </w:pPr>
      <w:r>
        <w:rPr>
          <w:rFonts w:cstheme="minorHAnsi"/>
          <w:sz w:val="24"/>
          <w:szCs w:val="24"/>
        </w:rPr>
        <w:t xml:space="preserve">It was asked if </w:t>
      </w:r>
      <w:r w:rsidR="00610251">
        <w:rPr>
          <w:rFonts w:cstheme="minorHAnsi"/>
          <w:sz w:val="24"/>
          <w:szCs w:val="24"/>
        </w:rPr>
        <w:t xml:space="preserve">there was data on </w:t>
      </w:r>
      <w:r>
        <w:rPr>
          <w:rFonts w:cstheme="minorHAnsi"/>
          <w:sz w:val="24"/>
          <w:szCs w:val="24"/>
        </w:rPr>
        <w:t>sub</w:t>
      </w:r>
      <w:r w:rsidR="00E70440">
        <w:rPr>
          <w:rFonts w:cstheme="minorHAnsi"/>
          <w:sz w:val="24"/>
          <w:szCs w:val="24"/>
        </w:rPr>
        <w:t xml:space="preserve">urban vs </w:t>
      </w:r>
      <w:r w:rsidR="00610251">
        <w:rPr>
          <w:rFonts w:cstheme="minorHAnsi"/>
          <w:sz w:val="24"/>
          <w:szCs w:val="24"/>
        </w:rPr>
        <w:t>u</w:t>
      </w:r>
      <w:r w:rsidR="00E70440">
        <w:rPr>
          <w:rFonts w:cstheme="minorHAnsi"/>
          <w:sz w:val="24"/>
          <w:szCs w:val="24"/>
        </w:rPr>
        <w:t xml:space="preserve">rban areas </w:t>
      </w:r>
      <w:proofErr w:type="gramStart"/>
      <w:r w:rsidR="00610251">
        <w:rPr>
          <w:rFonts w:cstheme="minorHAnsi"/>
          <w:sz w:val="24"/>
          <w:szCs w:val="24"/>
        </w:rPr>
        <w:t>in regard to</w:t>
      </w:r>
      <w:proofErr w:type="gramEnd"/>
      <w:r w:rsidR="00E70440">
        <w:rPr>
          <w:rFonts w:cstheme="minorHAnsi"/>
          <w:sz w:val="24"/>
          <w:szCs w:val="24"/>
        </w:rPr>
        <w:t xml:space="preserve"> race</w:t>
      </w:r>
      <w:r w:rsidR="003B2B3E">
        <w:rPr>
          <w:rFonts w:cstheme="minorHAnsi"/>
          <w:sz w:val="24"/>
          <w:szCs w:val="24"/>
        </w:rPr>
        <w:t>.  This data is not currently available.</w:t>
      </w:r>
    </w:p>
    <w:p w14:paraId="5D3584D8" w14:textId="5D6DAE86" w:rsidR="00B05B34" w:rsidRPr="003B2B3E" w:rsidRDefault="00B05B34" w:rsidP="003B2B3E">
      <w:pPr>
        <w:rPr>
          <w:rFonts w:cstheme="minorHAnsi"/>
          <w:i/>
          <w:iCs/>
          <w:sz w:val="24"/>
          <w:szCs w:val="24"/>
        </w:rPr>
      </w:pPr>
      <w:r w:rsidRPr="003B2B3E">
        <w:rPr>
          <w:rFonts w:cstheme="minorHAnsi"/>
          <w:i/>
          <w:iCs/>
          <w:sz w:val="24"/>
          <w:szCs w:val="24"/>
        </w:rPr>
        <w:t>MassHealth</w:t>
      </w:r>
    </w:p>
    <w:p w14:paraId="1CA654DD" w14:textId="60F75730" w:rsidR="00B05B34" w:rsidRDefault="00B05B34" w:rsidP="00D51181">
      <w:pPr>
        <w:rPr>
          <w:rFonts w:cstheme="minorHAnsi"/>
          <w:sz w:val="24"/>
          <w:szCs w:val="24"/>
        </w:rPr>
      </w:pPr>
      <w:r>
        <w:rPr>
          <w:rFonts w:cstheme="minorHAnsi"/>
          <w:sz w:val="24"/>
          <w:szCs w:val="24"/>
        </w:rPr>
        <w:t xml:space="preserve">Ms. Kain presented the </w:t>
      </w:r>
      <w:r w:rsidR="000905DD">
        <w:rPr>
          <w:rFonts w:cstheme="minorHAnsi"/>
          <w:sz w:val="24"/>
          <w:szCs w:val="24"/>
        </w:rPr>
        <w:t>data that was provided by MassHealth – data regarding race and eth</w:t>
      </w:r>
      <w:r w:rsidR="00D87FDB">
        <w:rPr>
          <w:rFonts w:cstheme="minorHAnsi"/>
          <w:sz w:val="24"/>
          <w:szCs w:val="24"/>
        </w:rPr>
        <w:t>nicity was not available</w:t>
      </w:r>
      <w:r w:rsidR="003E5C2C">
        <w:rPr>
          <w:rFonts w:cstheme="minorHAnsi"/>
          <w:sz w:val="24"/>
          <w:szCs w:val="24"/>
        </w:rPr>
        <w:t xml:space="preserve"> at this time.</w:t>
      </w:r>
    </w:p>
    <w:p w14:paraId="0BD8A5AE" w14:textId="00497E4A" w:rsidR="003E5C2C" w:rsidRDefault="003E5C2C" w:rsidP="00D51181">
      <w:pPr>
        <w:rPr>
          <w:rFonts w:cstheme="minorHAnsi"/>
          <w:sz w:val="24"/>
          <w:szCs w:val="24"/>
        </w:rPr>
      </w:pPr>
      <w:r>
        <w:rPr>
          <w:rFonts w:cstheme="minorHAnsi"/>
          <w:sz w:val="24"/>
          <w:szCs w:val="24"/>
        </w:rPr>
        <w:t>Ms. Landau commented on the coverage of medically necessary treatments by MassHealth</w:t>
      </w:r>
      <w:r w:rsidR="00054D0F">
        <w:rPr>
          <w:rFonts w:cstheme="minorHAnsi"/>
          <w:sz w:val="24"/>
          <w:szCs w:val="24"/>
        </w:rPr>
        <w:t xml:space="preserve"> – </w:t>
      </w:r>
      <w:proofErr w:type="gramStart"/>
      <w:r w:rsidR="00054D0F">
        <w:rPr>
          <w:rFonts w:cstheme="minorHAnsi"/>
          <w:sz w:val="24"/>
          <w:szCs w:val="24"/>
        </w:rPr>
        <w:t>in particular the</w:t>
      </w:r>
      <w:proofErr w:type="gramEnd"/>
      <w:r w:rsidR="00054D0F">
        <w:rPr>
          <w:rFonts w:cstheme="minorHAnsi"/>
          <w:sz w:val="24"/>
          <w:szCs w:val="24"/>
        </w:rPr>
        <w:t xml:space="preserve"> dedicated and non-dedicated augmentative and alternative communication devices.</w:t>
      </w:r>
    </w:p>
    <w:p w14:paraId="1E7E8A71" w14:textId="7FF242A7" w:rsidR="00054D0F" w:rsidRDefault="00905B59" w:rsidP="00905B59">
      <w:pPr>
        <w:pStyle w:val="ListParagraph"/>
        <w:numPr>
          <w:ilvl w:val="0"/>
          <w:numId w:val="1"/>
        </w:numPr>
        <w:rPr>
          <w:rFonts w:cstheme="minorHAnsi"/>
          <w:sz w:val="24"/>
          <w:szCs w:val="24"/>
        </w:rPr>
      </w:pPr>
      <w:r>
        <w:rPr>
          <w:rFonts w:cstheme="minorHAnsi"/>
          <w:sz w:val="24"/>
          <w:szCs w:val="24"/>
        </w:rPr>
        <w:t xml:space="preserve">MH is working </w:t>
      </w:r>
      <w:r w:rsidR="0076278C">
        <w:rPr>
          <w:rFonts w:cstheme="minorHAnsi"/>
          <w:sz w:val="24"/>
          <w:szCs w:val="24"/>
        </w:rPr>
        <w:t xml:space="preserve">on a new process for non-dedicated devices </w:t>
      </w:r>
    </w:p>
    <w:p w14:paraId="0BF3FB41" w14:textId="36920DA7" w:rsidR="0076278C" w:rsidRDefault="0076278C" w:rsidP="00905B59">
      <w:pPr>
        <w:pStyle w:val="ListParagraph"/>
        <w:numPr>
          <w:ilvl w:val="0"/>
          <w:numId w:val="1"/>
        </w:numPr>
        <w:rPr>
          <w:rFonts w:cstheme="minorHAnsi"/>
          <w:sz w:val="24"/>
          <w:szCs w:val="24"/>
        </w:rPr>
      </w:pPr>
      <w:r>
        <w:rPr>
          <w:rFonts w:cstheme="minorHAnsi"/>
          <w:sz w:val="24"/>
          <w:szCs w:val="24"/>
        </w:rPr>
        <w:t>Many layers of challenges</w:t>
      </w:r>
      <w:r w:rsidR="002F2700">
        <w:rPr>
          <w:rFonts w:cstheme="minorHAnsi"/>
          <w:sz w:val="24"/>
          <w:szCs w:val="24"/>
        </w:rPr>
        <w:t xml:space="preserve"> – creating a new system which Spaulding would be the first sit</w:t>
      </w:r>
      <w:r w:rsidR="00E6683F">
        <w:rPr>
          <w:rFonts w:cstheme="minorHAnsi"/>
          <w:sz w:val="24"/>
          <w:szCs w:val="24"/>
        </w:rPr>
        <w:t>e</w:t>
      </w:r>
      <w:r w:rsidR="002F2700">
        <w:rPr>
          <w:rFonts w:cstheme="minorHAnsi"/>
          <w:sz w:val="24"/>
          <w:szCs w:val="24"/>
        </w:rPr>
        <w:t xml:space="preserve"> of </w:t>
      </w:r>
      <w:r w:rsidR="00E6683F">
        <w:rPr>
          <w:rFonts w:cstheme="minorHAnsi"/>
          <w:sz w:val="24"/>
          <w:szCs w:val="24"/>
        </w:rPr>
        <w:t xml:space="preserve">iPads </w:t>
      </w:r>
      <w:r w:rsidR="002F2700">
        <w:rPr>
          <w:rFonts w:cstheme="minorHAnsi"/>
          <w:sz w:val="24"/>
          <w:szCs w:val="24"/>
        </w:rPr>
        <w:t>ready to go</w:t>
      </w:r>
      <w:r w:rsidR="00972BCB">
        <w:rPr>
          <w:rFonts w:cstheme="minorHAnsi"/>
          <w:sz w:val="24"/>
          <w:szCs w:val="24"/>
        </w:rPr>
        <w:t xml:space="preserve"> to trial if a child meets the criteria – the child can keep the device</w:t>
      </w:r>
      <w:r w:rsidR="00A80F98">
        <w:rPr>
          <w:rFonts w:cstheme="minorHAnsi"/>
          <w:sz w:val="24"/>
          <w:szCs w:val="24"/>
        </w:rPr>
        <w:t xml:space="preserve"> – this would be a huge improvement over the burdensome process that is now in place</w:t>
      </w:r>
    </w:p>
    <w:p w14:paraId="3B60EC64" w14:textId="2A4DD068" w:rsidR="00A80F98" w:rsidRDefault="009E5B17" w:rsidP="00905B59">
      <w:pPr>
        <w:pStyle w:val="ListParagraph"/>
        <w:numPr>
          <w:ilvl w:val="0"/>
          <w:numId w:val="1"/>
        </w:numPr>
        <w:rPr>
          <w:rFonts w:cstheme="minorHAnsi"/>
          <w:sz w:val="24"/>
          <w:szCs w:val="24"/>
        </w:rPr>
      </w:pPr>
      <w:r>
        <w:rPr>
          <w:rFonts w:cstheme="minorHAnsi"/>
          <w:sz w:val="24"/>
          <w:szCs w:val="24"/>
        </w:rPr>
        <w:t>Questions were asked about waitlist times</w:t>
      </w:r>
      <w:r w:rsidR="00F30DDE">
        <w:rPr>
          <w:rFonts w:cstheme="minorHAnsi"/>
          <w:sz w:val="24"/>
          <w:szCs w:val="24"/>
        </w:rPr>
        <w:t xml:space="preserve">, especially if a child has already been evaluated for a device and approved </w:t>
      </w:r>
    </w:p>
    <w:p w14:paraId="5586833D" w14:textId="03E5A7D1" w:rsidR="00CE4E81" w:rsidRDefault="00CE4E81" w:rsidP="00905B59">
      <w:pPr>
        <w:pStyle w:val="ListParagraph"/>
        <w:numPr>
          <w:ilvl w:val="0"/>
          <w:numId w:val="1"/>
        </w:numPr>
        <w:rPr>
          <w:rFonts w:cstheme="minorHAnsi"/>
          <w:sz w:val="24"/>
          <w:szCs w:val="24"/>
        </w:rPr>
      </w:pPr>
      <w:r>
        <w:rPr>
          <w:rFonts w:cstheme="minorHAnsi"/>
          <w:sz w:val="24"/>
          <w:szCs w:val="24"/>
        </w:rPr>
        <w:t>Ms. Ginnis will follow up this conversation offline with a few of the commission members</w:t>
      </w:r>
    </w:p>
    <w:p w14:paraId="1C63A4F1" w14:textId="64E59B22" w:rsidR="001238F0" w:rsidRPr="00E6683F" w:rsidRDefault="00844135" w:rsidP="001238F0">
      <w:pPr>
        <w:rPr>
          <w:rFonts w:cstheme="minorHAnsi"/>
          <w:i/>
          <w:iCs/>
          <w:sz w:val="24"/>
          <w:szCs w:val="24"/>
        </w:rPr>
      </w:pPr>
      <w:r w:rsidRPr="00E6683F">
        <w:rPr>
          <w:rFonts w:cstheme="minorHAnsi"/>
          <w:i/>
          <w:iCs/>
          <w:sz w:val="24"/>
          <w:szCs w:val="24"/>
        </w:rPr>
        <w:t>MRC</w:t>
      </w:r>
    </w:p>
    <w:p w14:paraId="577D48AF" w14:textId="3EFDEF04" w:rsidR="00844135" w:rsidRPr="001238F0" w:rsidRDefault="00844135" w:rsidP="001238F0">
      <w:pPr>
        <w:rPr>
          <w:rFonts w:cstheme="minorHAnsi"/>
          <w:sz w:val="24"/>
          <w:szCs w:val="24"/>
        </w:rPr>
      </w:pPr>
      <w:r>
        <w:rPr>
          <w:rFonts w:cstheme="minorHAnsi"/>
          <w:sz w:val="24"/>
          <w:szCs w:val="24"/>
        </w:rPr>
        <w:lastRenderedPageBreak/>
        <w:t>Ms. Kain presented data provided by MRC</w:t>
      </w:r>
      <w:r w:rsidR="00CC762F">
        <w:rPr>
          <w:rFonts w:cstheme="minorHAnsi"/>
          <w:sz w:val="24"/>
          <w:szCs w:val="24"/>
        </w:rPr>
        <w:t>.  They are working on a system of collecting data</w:t>
      </w:r>
      <w:r w:rsidR="00BF7CF2">
        <w:rPr>
          <w:rFonts w:cstheme="minorHAnsi"/>
          <w:sz w:val="24"/>
          <w:szCs w:val="24"/>
        </w:rPr>
        <w:t xml:space="preserve"> and looking at the </w:t>
      </w:r>
      <w:r w:rsidR="0052264A">
        <w:rPr>
          <w:rFonts w:cstheme="minorHAnsi"/>
          <w:sz w:val="24"/>
          <w:szCs w:val="24"/>
        </w:rPr>
        <w:t>disparities</w:t>
      </w:r>
      <w:r w:rsidR="00BF7CF2">
        <w:rPr>
          <w:rFonts w:cstheme="minorHAnsi"/>
          <w:sz w:val="24"/>
          <w:szCs w:val="24"/>
        </w:rPr>
        <w:t xml:space="preserve"> in race</w:t>
      </w:r>
      <w:r w:rsidR="0052264A">
        <w:rPr>
          <w:rFonts w:cstheme="minorHAnsi"/>
          <w:sz w:val="24"/>
          <w:szCs w:val="24"/>
        </w:rPr>
        <w:t>/ethnicity.</w:t>
      </w:r>
      <w:r w:rsidR="005E7A69">
        <w:rPr>
          <w:rFonts w:cstheme="minorHAnsi"/>
          <w:sz w:val="24"/>
          <w:szCs w:val="24"/>
        </w:rPr>
        <w:t xml:space="preserve">  The NexGen initiative will</w:t>
      </w:r>
      <w:r w:rsidR="00164562">
        <w:rPr>
          <w:rFonts w:cstheme="minorHAnsi"/>
          <w:sz w:val="24"/>
          <w:szCs w:val="24"/>
        </w:rPr>
        <w:t xml:space="preserve"> be looking at targeted outreach</w:t>
      </w:r>
      <w:r w:rsidR="00EC75C7">
        <w:rPr>
          <w:rFonts w:cstheme="minorHAnsi"/>
          <w:sz w:val="24"/>
          <w:szCs w:val="24"/>
        </w:rPr>
        <w:t>.</w:t>
      </w:r>
    </w:p>
    <w:p w14:paraId="7E219413" w14:textId="1D404F9B" w:rsidR="00FC1129" w:rsidRPr="00E6683F" w:rsidRDefault="00CF6795" w:rsidP="00D51181">
      <w:pPr>
        <w:rPr>
          <w:rFonts w:cstheme="minorHAnsi"/>
          <w:b/>
          <w:bCs/>
          <w:sz w:val="24"/>
          <w:szCs w:val="24"/>
          <w:u w:val="single"/>
        </w:rPr>
      </w:pPr>
      <w:r w:rsidRPr="00E6683F">
        <w:rPr>
          <w:rFonts w:cstheme="minorHAnsi"/>
          <w:b/>
          <w:bCs/>
          <w:sz w:val="24"/>
          <w:szCs w:val="24"/>
          <w:u w:val="single"/>
        </w:rPr>
        <w:t>Commission on Autism – COVID-19 Study</w:t>
      </w:r>
    </w:p>
    <w:p w14:paraId="3A5BEFD6" w14:textId="4A476725" w:rsidR="003B2B3E" w:rsidRDefault="00C87473" w:rsidP="003B2B3E">
      <w:pPr>
        <w:rPr>
          <w:rFonts w:cstheme="minorHAnsi"/>
          <w:sz w:val="24"/>
          <w:szCs w:val="24"/>
        </w:rPr>
      </w:pPr>
      <w:r>
        <w:rPr>
          <w:rFonts w:cstheme="minorHAnsi"/>
          <w:sz w:val="24"/>
          <w:szCs w:val="24"/>
        </w:rPr>
        <w:t>Update:  This study has not been completed because COVID data has not been systematically collected based upon an individual’s diagnosis</w:t>
      </w:r>
      <w:r w:rsidR="003B2B3E">
        <w:rPr>
          <w:rFonts w:cstheme="minorHAnsi"/>
          <w:sz w:val="24"/>
          <w:szCs w:val="24"/>
        </w:rPr>
        <w:t xml:space="preserve"> or the by the subgroups identified in the Legislation</w:t>
      </w:r>
      <w:r>
        <w:rPr>
          <w:rFonts w:cstheme="minorHAnsi"/>
          <w:sz w:val="24"/>
          <w:szCs w:val="24"/>
        </w:rPr>
        <w:t xml:space="preserve">.  </w:t>
      </w:r>
    </w:p>
    <w:p w14:paraId="6FE955FA" w14:textId="257CA894" w:rsidR="008A3C91" w:rsidRDefault="008A3C91" w:rsidP="003B2B3E">
      <w:pPr>
        <w:rPr>
          <w:rFonts w:cstheme="minorHAnsi"/>
          <w:sz w:val="24"/>
          <w:szCs w:val="24"/>
        </w:rPr>
      </w:pPr>
      <w:r>
        <w:rPr>
          <w:rFonts w:cstheme="minorHAnsi"/>
          <w:sz w:val="24"/>
          <w:szCs w:val="24"/>
        </w:rPr>
        <w:t>The commission was charged with re</w:t>
      </w:r>
      <w:r w:rsidR="008517E5">
        <w:rPr>
          <w:rFonts w:cstheme="minorHAnsi"/>
          <w:sz w:val="24"/>
          <w:szCs w:val="24"/>
        </w:rPr>
        <w:t xml:space="preserve">viewing data by each major racial and ethnic group, primary language, </w:t>
      </w:r>
      <w:r w:rsidR="00E6683F">
        <w:rPr>
          <w:rFonts w:cstheme="minorHAnsi"/>
          <w:sz w:val="24"/>
          <w:szCs w:val="24"/>
        </w:rPr>
        <w:t>sex,</w:t>
      </w:r>
      <w:r w:rsidR="008517E5">
        <w:rPr>
          <w:rFonts w:cstheme="minorHAnsi"/>
          <w:sz w:val="24"/>
          <w:szCs w:val="24"/>
        </w:rPr>
        <w:t xml:space="preserve"> and economic</w:t>
      </w:r>
      <w:r w:rsidR="00CC0707">
        <w:rPr>
          <w:rFonts w:cstheme="minorHAnsi"/>
          <w:sz w:val="24"/>
          <w:szCs w:val="24"/>
        </w:rPr>
        <w:t xml:space="preserve"> status during the outbreak of COVID-19 and the recovery process on Black, Latinx</w:t>
      </w:r>
      <w:r w:rsidR="00B1489D">
        <w:rPr>
          <w:rFonts w:cstheme="minorHAnsi"/>
          <w:sz w:val="24"/>
          <w:szCs w:val="24"/>
        </w:rPr>
        <w:t>, Asian American and Pacific Islander, Native American and other individuals</w:t>
      </w:r>
      <w:r w:rsidR="00F20048">
        <w:rPr>
          <w:rFonts w:cstheme="minorHAnsi"/>
          <w:sz w:val="24"/>
          <w:szCs w:val="24"/>
        </w:rPr>
        <w:t xml:space="preserve"> of color with autism spectrum disorder.</w:t>
      </w:r>
    </w:p>
    <w:p w14:paraId="5823EEDF" w14:textId="25E1BFED" w:rsidR="00F20048" w:rsidRDefault="00F20048" w:rsidP="008A3C91">
      <w:pPr>
        <w:pStyle w:val="ListParagraph"/>
        <w:numPr>
          <w:ilvl w:val="0"/>
          <w:numId w:val="3"/>
        </w:numPr>
        <w:rPr>
          <w:rFonts w:cstheme="minorHAnsi"/>
          <w:sz w:val="24"/>
          <w:szCs w:val="24"/>
        </w:rPr>
      </w:pPr>
      <w:r>
        <w:rPr>
          <w:rFonts w:cstheme="minorHAnsi"/>
          <w:sz w:val="24"/>
          <w:szCs w:val="24"/>
        </w:rPr>
        <w:t>Ms. Kain reported that the commission is not able to collect the data</w:t>
      </w:r>
      <w:r w:rsidR="005B054E">
        <w:rPr>
          <w:rFonts w:cstheme="minorHAnsi"/>
          <w:sz w:val="24"/>
          <w:szCs w:val="24"/>
        </w:rPr>
        <w:t xml:space="preserve"> since it is not available</w:t>
      </w:r>
      <w:r w:rsidR="004D2E5A">
        <w:rPr>
          <w:rFonts w:cstheme="minorHAnsi"/>
          <w:sz w:val="24"/>
          <w:szCs w:val="24"/>
        </w:rPr>
        <w:t xml:space="preserve"> </w:t>
      </w:r>
      <w:r w:rsidR="00AE2876">
        <w:rPr>
          <w:rFonts w:cstheme="minorHAnsi"/>
          <w:sz w:val="24"/>
          <w:szCs w:val="24"/>
        </w:rPr>
        <w:t>– there is no information on who was getting services/supports based on race/ethnicity</w:t>
      </w:r>
      <w:r w:rsidR="003B2B3E">
        <w:rPr>
          <w:rFonts w:cstheme="minorHAnsi"/>
          <w:sz w:val="24"/>
          <w:szCs w:val="24"/>
        </w:rPr>
        <w:t xml:space="preserve">. Ms. Kain explained that services that were offered during the pandemic were offered to all individuals, the type of services varied and evolved over time from fully remote to partially remote and that agencies were still focused on restoring services to their pre-pandemic in-person levels. She also noted that </w:t>
      </w:r>
      <w:proofErr w:type="gramStart"/>
      <w:r w:rsidR="003B2B3E">
        <w:rPr>
          <w:rFonts w:cstheme="minorHAnsi"/>
          <w:sz w:val="24"/>
          <w:szCs w:val="24"/>
        </w:rPr>
        <w:t>whether or not</w:t>
      </w:r>
      <w:proofErr w:type="gramEnd"/>
      <w:r w:rsidR="003B2B3E">
        <w:rPr>
          <w:rFonts w:cstheme="minorHAnsi"/>
          <w:sz w:val="24"/>
          <w:szCs w:val="24"/>
        </w:rPr>
        <w:t xml:space="preserve"> individuals and their families accessed services was impacted by a myriad of issues, personal choice of whether or not to access what was being offered and workforce shortages</w:t>
      </w:r>
      <w:r w:rsidR="0076329C">
        <w:rPr>
          <w:rFonts w:cstheme="minorHAnsi"/>
          <w:sz w:val="24"/>
          <w:szCs w:val="24"/>
        </w:rPr>
        <w:t xml:space="preserve"> to name a few. </w:t>
      </w:r>
    </w:p>
    <w:p w14:paraId="153F5360" w14:textId="48443A9E" w:rsidR="00AA7D20" w:rsidRDefault="00AA7D20" w:rsidP="008A3C91">
      <w:pPr>
        <w:pStyle w:val="ListParagraph"/>
        <w:numPr>
          <w:ilvl w:val="0"/>
          <w:numId w:val="3"/>
        </w:numPr>
        <w:rPr>
          <w:rFonts w:cstheme="minorHAnsi"/>
          <w:sz w:val="24"/>
          <w:szCs w:val="24"/>
        </w:rPr>
      </w:pPr>
      <w:r>
        <w:rPr>
          <w:rFonts w:cstheme="minorHAnsi"/>
          <w:sz w:val="24"/>
          <w:szCs w:val="24"/>
        </w:rPr>
        <w:t xml:space="preserve">What we do know is that the service system </w:t>
      </w:r>
      <w:r w:rsidR="00E6683F">
        <w:rPr>
          <w:rFonts w:cstheme="minorHAnsi"/>
          <w:sz w:val="24"/>
          <w:szCs w:val="24"/>
        </w:rPr>
        <w:t>pivoted</w:t>
      </w:r>
      <w:r>
        <w:rPr>
          <w:rFonts w:cstheme="minorHAnsi"/>
          <w:sz w:val="24"/>
          <w:szCs w:val="24"/>
        </w:rPr>
        <w:t xml:space="preserve"> during COVID-19 to address ASD </w:t>
      </w:r>
      <w:proofErr w:type="spellStart"/>
      <w:r>
        <w:rPr>
          <w:rFonts w:cstheme="minorHAnsi"/>
          <w:sz w:val="24"/>
          <w:szCs w:val="24"/>
        </w:rPr>
        <w:t>individuals</w:t>
      </w:r>
      <w:proofErr w:type="spellEnd"/>
      <w:r>
        <w:rPr>
          <w:rFonts w:cstheme="minorHAnsi"/>
          <w:sz w:val="24"/>
          <w:szCs w:val="24"/>
        </w:rPr>
        <w:t xml:space="preserve"> needs</w:t>
      </w:r>
      <w:r w:rsidR="0076329C">
        <w:rPr>
          <w:rFonts w:cstheme="minorHAnsi"/>
          <w:sz w:val="24"/>
          <w:szCs w:val="24"/>
        </w:rPr>
        <w:t xml:space="preserve">, and the state invested significant financial resources to address the needs of individuals with ASD of all ages. </w:t>
      </w:r>
    </w:p>
    <w:p w14:paraId="632A3878" w14:textId="15B58323" w:rsidR="00642A71" w:rsidRDefault="00642A71" w:rsidP="008A3C91">
      <w:pPr>
        <w:pStyle w:val="ListParagraph"/>
        <w:numPr>
          <w:ilvl w:val="0"/>
          <w:numId w:val="3"/>
        </w:numPr>
        <w:rPr>
          <w:rFonts w:cstheme="minorHAnsi"/>
          <w:sz w:val="24"/>
          <w:szCs w:val="24"/>
        </w:rPr>
      </w:pPr>
      <w:r>
        <w:rPr>
          <w:rFonts w:cstheme="minorHAnsi"/>
          <w:sz w:val="24"/>
          <w:szCs w:val="24"/>
        </w:rPr>
        <w:t xml:space="preserve">In 2020 state agencies did not collect this data and </w:t>
      </w:r>
      <w:r w:rsidR="0076329C">
        <w:rPr>
          <w:rFonts w:cstheme="minorHAnsi"/>
          <w:sz w:val="24"/>
          <w:szCs w:val="24"/>
        </w:rPr>
        <w:t>it is not possible to</w:t>
      </w:r>
      <w:r>
        <w:rPr>
          <w:rFonts w:cstheme="minorHAnsi"/>
          <w:sz w:val="24"/>
          <w:szCs w:val="24"/>
        </w:rPr>
        <w:t xml:space="preserve"> go back in time</w:t>
      </w:r>
      <w:r w:rsidR="00446775">
        <w:rPr>
          <w:rFonts w:cstheme="minorHAnsi"/>
          <w:sz w:val="24"/>
          <w:szCs w:val="24"/>
        </w:rPr>
        <w:t xml:space="preserve"> </w:t>
      </w:r>
      <w:r w:rsidR="0076329C">
        <w:rPr>
          <w:rFonts w:cstheme="minorHAnsi"/>
          <w:sz w:val="24"/>
          <w:szCs w:val="24"/>
        </w:rPr>
        <w:t xml:space="preserve">to gather data that does not exist, </w:t>
      </w:r>
      <w:r w:rsidR="00446775">
        <w:rPr>
          <w:rFonts w:cstheme="minorHAnsi"/>
          <w:sz w:val="24"/>
          <w:szCs w:val="24"/>
        </w:rPr>
        <w:t>but moving forward there is now opportunity to collect additional data</w:t>
      </w:r>
    </w:p>
    <w:p w14:paraId="712D0196" w14:textId="0433F6D8" w:rsidR="00446775" w:rsidRDefault="007A27AE" w:rsidP="008A3C91">
      <w:pPr>
        <w:pStyle w:val="ListParagraph"/>
        <w:numPr>
          <w:ilvl w:val="0"/>
          <w:numId w:val="3"/>
        </w:numPr>
        <w:rPr>
          <w:rFonts w:cstheme="minorHAnsi"/>
          <w:sz w:val="24"/>
          <w:szCs w:val="24"/>
        </w:rPr>
      </w:pPr>
      <w:r>
        <w:rPr>
          <w:rFonts w:cstheme="minorHAnsi"/>
          <w:sz w:val="24"/>
          <w:szCs w:val="24"/>
        </w:rPr>
        <w:t xml:space="preserve">Rep. </w:t>
      </w:r>
      <w:r w:rsidR="0076329C">
        <w:rPr>
          <w:rFonts w:cstheme="minorHAnsi"/>
          <w:sz w:val="24"/>
          <w:szCs w:val="24"/>
        </w:rPr>
        <w:t>Barber</w:t>
      </w:r>
      <w:r>
        <w:rPr>
          <w:rFonts w:cstheme="minorHAnsi"/>
          <w:sz w:val="24"/>
          <w:szCs w:val="24"/>
        </w:rPr>
        <w:t xml:space="preserve"> asked if the report could reflect “why” the data was not collected</w:t>
      </w:r>
      <w:r w:rsidR="00E6683F">
        <w:rPr>
          <w:rFonts w:cstheme="minorHAnsi"/>
          <w:sz w:val="24"/>
          <w:szCs w:val="24"/>
        </w:rPr>
        <w:t xml:space="preserve"> and the plan</w:t>
      </w:r>
      <w:r w:rsidR="0076329C">
        <w:rPr>
          <w:rFonts w:cstheme="minorHAnsi"/>
          <w:sz w:val="24"/>
          <w:szCs w:val="24"/>
        </w:rPr>
        <w:t>s</w:t>
      </w:r>
      <w:r w:rsidR="00E6683F">
        <w:rPr>
          <w:rFonts w:cstheme="minorHAnsi"/>
          <w:sz w:val="24"/>
          <w:szCs w:val="24"/>
        </w:rPr>
        <w:t xml:space="preserve"> to collect data moving forward</w:t>
      </w:r>
      <w:r w:rsidR="00C95E75">
        <w:rPr>
          <w:rFonts w:cstheme="minorHAnsi"/>
          <w:sz w:val="24"/>
          <w:szCs w:val="24"/>
        </w:rPr>
        <w:t xml:space="preserve">. Ms. Kain said that it </w:t>
      </w:r>
      <w:proofErr w:type="gramStart"/>
      <w:r w:rsidR="00C95E75">
        <w:rPr>
          <w:rFonts w:cstheme="minorHAnsi"/>
          <w:sz w:val="24"/>
          <w:szCs w:val="24"/>
        </w:rPr>
        <w:t>wasn’t</w:t>
      </w:r>
      <w:proofErr w:type="gramEnd"/>
      <w:r w:rsidR="00C95E75">
        <w:rPr>
          <w:rFonts w:cstheme="minorHAnsi"/>
          <w:sz w:val="24"/>
          <w:szCs w:val="24"/>
        </w:rPr>
        <w:t xml:space="preserve"> collected because it was not part of the agencies data collection processes previously, but that she would ask each agency to describe for the report what changes they have made to their data collection processes to better gather data to address equity. </w:t>
      </w:r>
    </w:p>
    <w:p w14:paraId="764A9BBE" w14:textId="7575E7C3" w:rsidR="009F08A8" w:rsidRDefault="009F08A8" w:rsidP="008A3C91">
      <w:pPr>
        <w:pStyle w:val="ListParagraph"/>
        <w:numPr>
          <w:ilvl w:val="0"/>
          <w:numId w:val="3"/>
        </w:numPr>
        <w:rPr>
          <w:rFonts w:cstheme="minorHAnsi"/>
          <w:sz w:val="24"/>
          <w:szCs w:val="24"/>
        </w:rPr>
      </w:pPr>
      <w:r>
        <w:rPr>
          <w:rFonts w:cstheme="minorHAnsi"/>
          <w:sz w:val="24"/>
          <w:szCs w:val="24"/>
        </w:rPr>
        <w:t>MassHealth reported in the new 1115 Waiver application by CMS</w:t>
      </w:r>
      <w:r w:rsidR="009B476D">
        <w:rPr>
          <w:rFonts w:cstheme="minorHAnsi"/>
          <w:sz w:val="24"/>
          <w:szCs w:val="24"/>
        </w:rPr>
        <w:t>, health and equity are in the forefront – there is broad agency planning on capturing data to understand</w:t>
      </w:r>
      <w:r w:rsidR="00BC4A98">
        <w:rPr>
          <w:rFonts w:cstheme="minorHAnsi"/>
          <w:sz w:val="24"/>
          <w:szCs w:val="24"/>
        </w:rPr>
        <w:t xml:space="preserve"> and better respond to equity</w:t>
      </w:r>
    </w:p>
    <w:p w14:paraId="474925EA" w14:textId="03AEDDA8" w:rsidR="003433D0" w:rsidRDefault="003433D0" w:rsidP="008A3C91">
      <w:pPr>
        <w:pStyle w:val="ListParagraph"/>
        <w:numPr>
          <w:ilvl w:val="0"/>
          <w:numId w:val="3"/>
        </w:numPr>
        <w:rPr>
          <w:rFonts w:cstheme="minorHAnsi"/>
          <w:sz w:val="24"/>
          <w:szCs w:val="24"/>
        </w:rPr>
      </w:pPr>
      <w:r>
        <w:rPr>
          <w:rFonts w:cstheme="minorHAnsi"/>
          <w:sz w:val="24"/>
          <w:szCs w:val="24"/>
        </w:rPr>
        <w:t>DDS is prioritizing the collection of data and more outreach to minority communities</w:t>
      </w:r>
    </w:p>
    <w:p w14:paraId="667A1559" w14:textId="1C1792E4" w:rsidR="00874FF1" w:rsidRDefault="00874FF1" w:rsidP="008A3C91">
      <w:pPr>
        <w:pStyle w:val="ListParagraph"/>
        <w:numPr>
          <w:ilvl w:val="0"/>
          <w:numId w:val="3"/>
        </w:numPr>
        <w:rPr>
          <w:rFonts w:cstheme="minorHAnsi"/>
          <w:sz w:val="24"/>
          <w:szCs w:val="24"/>
        </w:rPr>
      </w:pPr>
      <w:r>
        <w:rPr>
          <w:rFonts w:cstheme="minorHAnsi"/>
          <w:sz w:val="24"/>
          <w:szCs w:val="24"/>
        </w:rPr>
        <w:lastRenderedPageBreak/>
        <w:t>DPH has this data and has been collecting it since 2009</w:t>
      </w:r>
      <w:r w:rsidR="00D15278">
        <w:rPr>
          <w:rFonts w:cstheme="minorHAnsi"/>
          <w:sz w:val="24"/>
          <w:szCs w:val="24"/>
        </w:rPr>
        <w:t xml:space="preserve"> – it was provided to Ms. Kain for the annual </w:t>
      </w:r>
      <w:proofErr w:type="gramStart"/>
      <w:r w:rsidR="00D15278">
        <w:rPr>
          <w:rFonts w:cstheme="minorHAnsi"/>
          <w:sz w:val="24"/>
          <w:szCs w:val="24"/>
        </w:rPr>
        <w:t>report</w:t>
      </w:r>
      <w:r w:rsidR="00C95E75">
        <w:rPr>
          <w:rFonts w:cstheme="minorHAnsi"/>
          <w:sz w:val="24"/>
          <w:szCs w:val="24"/>
        </w:rPr>
        <w:t>, and</w:t>
      </w:r>
      <w:proofErr w:type="gramEnd"/>
      <w:r w:rsidR="00C95E75">
        <w:rPr>
          <w:rFonts w:cstheme="minorHAnsi"/>
          <w:sz w:val="24"/>
          <w:szCs w:val="24"/>
        </w:rPr>
        <w:t xml:space="preserve"> will be included as another appendix</w:t>
      </w:r>
      <w:r w:rsidR="00D15278">
        <w:rPr>
          <w:rFonts w:cstheme="minorHAnsi"/>
          <w:sz w:val="24"/>
          <w:szCs w:val="24"/>
        </w:rPr>
        <w:t>.  They have also done training with contractors</w:t>
      </w:r>
      <w:r w:rsidR="00DB5E9D">
        <w:rPr>
          <w:rFonts w:cstheme="minorHAnsi"/>
          <w:sz w:val="24"/>
          <w:szCs w:val="24"/>
        </w:rPr>
        <w:t xml:space="preserve"> on collecting the </w:t>
      </w:r>
      <w:r w:rsidR="00C95E75">
        <w:rPr>
          <w:rFonts w:cstheme="minorHAnsi"/>
          <w:sz w:val="24"/>
          <w:szCs w:val="24"/>
        </w:rPr>
        <w:t>data</w:t>
      </w:r>
    </w:p>
    <w:p w14:paraId="383C2D5E" w14:textId="077AC4E7" w:rsidR="00553E73" w:rsidRDefault="00553E73" w:rsidP="008A3C91">
      <w:pPr>
        <w:pStyle w:val="ListParagraph"/>
        <w:numPr>
          <w:ilvl w:val="0"/>
          <w:numId w:val="3"/>
        </w:numPr>
        <w:rPr>
          <w:rFonts w:cstheme="minorHAnsi"/>
          <w:sz w:val="24"/>
          <w:szCs w:val="24"/>
        </w:rPr>
      </w:pPr>
      <w:r>
        <w:rPr>
          <w:rFonts w:cstheme="minorHAnsi"/>
          <w:sz w:val="24"/>
          <w:szCs w:val="24"/>
        </w:rPr>
        <w:t xml:space="preserve">The Birth – </w:t>
      </w:r>
      <w:r w:rsidR="00C156A6">
        <w:rPr>
          <w:rFonts w:cstheme="minorHAnsi"/>
          <w:sz w:val="24"/>
          <w:szCs w:val="24"/>
        </w:rPr>
        <w:t>F</w:t>
      </w:r>
      <w:r>
        <w:rPr>
          <w:rFonts w:cstheme="minorHAnsi"/>
          <w:sz w:val="24"/>
          <w:szCs w:val="24"/>
        </w:rPr>
        <w:t xml:space="preserve">ourteen </w:t>
      </w:r>
      <w:r w:rsidR="0064567C">
        <w:rPr>
          <w:rFonts w:cstheme="minorHAnsi"/>
          <w:sz w:val="24"/>
          <w:szCs w:val="24"/>
        </w:rPr>
        <w:t xml:space="preserve">subcommittee is looking at DEI data and will continue </w:t>
      </w:r>
      <w:r w:rsidR="00D71E00">
        <w:rPr>
          <w:rFonts w:cstheme="minorHAnsi"/>
          <w:sz w:val="24"/>
          <w:szCs w:val="24"/>
        </w:rPr>
        <w:t>with opportunities on collecting additional data as well</w:t>
      </w:r>
    </w:p>
    <w:p w14:paraId="79FD57C4" w14:textId="439AE064" w:rsidR="00FC0DF8" w:rsidRDefault="00FC0DF8" w:rsidP="008A3C91">
      <w:pPr>
        <w:pStyle w:val="ListParagraph"/>
        <w:numPr>
          <w:ilvl w:val="0"/>
          <w:numId w:val="3"/>
        </w:numPr>
        <w:rPr>
          <w:rFonts w:cstheme="minorHAnsi"/>
          <w:sz w:val="24"/>
          <w:szCs w:val="24"/>
        </w:rPr>
      </w:pPr>
      <w:r>
        <w:rPr>
          <w:rFonts w:cstheme="minorHAnsi"/>
          <w:sz w:val="24"/>
          <w:szCs w:val="24"/>
        </w:rPr>
        <w:t>It was suggested that the appendixes, with data from state agencies, be more upfront in the report</w:t>
      </w:r>
    </w:p>
    <w:p w14:paraId="279F3C03" w14:textId="409A3F42" w:rsidR="005A70F9" w:rsidRDefault="005A70F9" w:rsidP="008A3C91">
      <w:pPr>
        <w:pStyle w:val="ListParagraph"/>
        <w:numPr>
          <w:ilvl w:val="0"/>
          <w:numId w:val="3"/>
        </w:numPr>
        <w:rPr>
          <w:rFonts w:cstheme="minorHAnsi"/>
          <w:sz w:val="24"/>
          <w:szCs w:val="24"/>
        </w:rPr>
      </w:pPr>
      <w:r>
        <w:rPr>
          <w:rFonts w:cstheme="minorHAnsi"/>
          <w:sz w:val="24"/>
          <w:szCs w:val="24"/>
        </w:rPr>
        <w:t xml:space="preserve">The report talks about COVID as static in 2020/2021 – how do we talk </w:t>
      </w:r>
      <w:r w:rsidR="00C95E75">
        <w:rPr>
          <w:rFonts w:cstheme="minorHAnsi"/>
          <w:sz w:val="24"/>
          <w:szCs w:val="24"/>
        </w:rPr>
        <w:t xml:space="preserve">more </w:t>
      </w:r>
      <w:r>
        <w:rPr>
          <w:rFonts w:cstheme="minorHAnsi"/>
          <w:sz w:val="24"/>
          <w:szCs w:val="24"/>
        </w:rPr>
        <w:t xml:space="preserve">about </w:t>
      </w:r>
      <w:r w:rsidR="00C95E75">
        <w:rPr>
          <w:rFonts w:cstheme="minorHAnsi"/>
          <w:sz w:val="24"/>
          <w:szCs w:val="24"/>
        </w:rPr>
        <w:t xml:space="preserve">challenges with service </w:t>
      </w:r>
      <w:r>
        <w:rPr>
          <w:rFonts w:cstheme="minorHAnsi"/>
          <w:sz w:val="24"/>
          <w:szCs w:val="24"/>
        </w:rPr>
        <w:t>recovery from the pandemic in the report</w:t>
      </w:r>
    </w:p>
    <w:p w14:paraId="7D3995C2" w14:textId="0657A898" w:rsidR="00ED2C1C" w:rsidRDefault="00ED2C1C" w:rsidP="008A3C91">
      <w:pPr>
        <w:pStyle w:val="ListParagraph"/>
        <w:numPr>
          <w:ilvl w:val="0"/>
          <w:numId w:val="3"/>
        </w:numPr>
        <w:rPr>
          <w:rFonts w:cstheme="minorHAnsi"/>
          <w:sz w:val="24"/>
          <w:szCs w:val="24"/>
        </w:rPr>
      </w:pPr>
      <w:r>
        <w:rPr>
          <w:rFonts w:cstheme="minorHAnsi"/>
          <w:sz w:val="24"/>
          <w:szCs w:val="24"/>
        </w:rPr>
        <w:t xml:space="preserve">Ms. Kain suggested that the state agencies give a brief report on data collection and efforts to improve </w:t>
      </w:r>
      <w:r w:rsidR="00355872">
        <w:rPr>
          <w:rFonts w:cstheme="minorHAnsi"/>
          <w:sz w:val="24"/>
          <w:szCs w:val="24"/>
        </w:rPr>
        <w:t>in the future and she will include the agency updates in the report</w:t>
      </w:r>
    </w:p>
    <w:p w14:paraId="6BEB938D" w14:textId="088F755F" w:rsidR="00E01A8B" w:rsidRDefault="00E01A8B" w:rsidP="008A3C91">
      <w:pPr>
        <w:pStyle w:val="ListParagraph"/>
        <w:numPr>
          <w:ilvl w:val="0"/>
          <w:numId w:val="3"/>
        </w:numPr>
        <w:rPr>
          <w:rFonts w:cstheme="minorHAnsi"/>
          <w:sz w:val="24"/>
          <w:szCs w:val="24"/>
        </w:rPr>
      </w:pPr>
      <w:r>
        <w:rPr>
          <w:rFonts w:cstheme="minorHAnsi"/>
          <w:sz w:val="24"/>
          <w:szCs w:val="24"/>
        </w:rPr>
        <w:t xml:space="preserve">Question around data and if the discrepancies are due to </w:t>
      </w:r>
      <w:r w:rsidR="009600F8">
        <w:rPr>
          <w:rFonts w:cstheme="minorHAnsi"/>
          <w:sz w:val="24"/>
          <w:szCs w:val="24"/>
        </w:rPr>
        <w:t>late diagnosis</w:t>
      </w:r>
      <w:r w:rsidR="00C95E75">
        <w:rPr>
          <w:rFonts w:cstheme="minorHAnsi"/>
          <w:sz w:val="24"/>
          <w:szCs w:val="24"/>
        </w:rPr>
        <w:t xml:space="preserve">. This could be a contributing factor </w:t>
      </w:r>
    </w:p>
    <w:p w14:paraId="1F9953A3" w14:textId="7AAEB706" w:rsidR="009600F8" w:rsidRDefault="009600F8" w:rsidP="008A3C91">
      <w:pPr>
        <w:pStyle w:val="ListParagraph"/>
        <w:numPr>
          <w:ilvl w:val="0"/>
          <w:numId w:val="3"/>
        </w:numPr>
        <w:rPr>
          <w:rFonts w:cstheme="minorHAnsi"/>
          <w:sz w:val="24"/>
          <w:szCs w:val="24"/>
        </w:rPr>
      </w:pPr>
      <w:r>
        <w:rPr>
          <w:rFonts w:cstheme="minorHAnsi"/>
          <w:sz w:val="24"/>
          <w:szCs w:val="24"/>
        </w:rPr>
        <w:t>DESE – they only collect primary diagnosis, not secondary</w:t>
      </w:r>
    </w:p>
    <w:p w14:paraId="1BB05D0A" w14:textId="143997B9" w:rsidR="00A73A65" w:rsidRDefault="00A73A65" w:rsidP="008A3C91">
      <w:pPr>
        <w:pStyle w:val="ListParagraph"/>
        <w:numPr>
          <w:ilvl w:val="0"/>
          <w:numId w:val="3"/>
        </w:numPr>
        <w:rPr>
          <w:rFonts w:cstheme="minorHAnsi"/>
          <w:sz w:val="24"/>
          <w:szCs w:val="24"/>
        </w:rPr>
      </w:pPr>
      <w:r>
        <w:rPr>
          <w:rFonts w:cstheme="minorHAnsi"/>
          <w:sz w:val="24"/>
          <w:szCs w:val="24"/>
        </w:rPr>
        <w:t>There is no data</w:t>
      </w:r>
      <w:r w:rsidR="008F20E9">
        <w:rPr>
          <w:rFonts w:cstheme="minorHAnsi"/>
          <w:sz w:val="24"/>
          <w:szCs w:val="24"/>
        </w:rPr>
        <w:t xml:space="preserve"> to show specifics impact of COVID-19 but there is enough information to show the interventions</w:t>
      </w:r>
      <w:r w:rsidR="00C95E75">
        <w:rPr>
          <w:rFonts w:cstheme="minorHAnsi"/>
          <w:sz w:val="24"/>
          <w:szCs w:val="24"/>
        </w:rPr>
        <w:t xml:space="preserve"> that were offered and that was highlighted in the previous annual report</w:t>
      </w:r>
    </w:p>
    <w:p w14:paraId="312BF30D" w14:textId="5F5F646A" w:rsidR="007130F6" w:rsidRDefault="007130F6" w:rsidP="008A3C91">
      <w:pPr>
        <w:pStyle w:val="ListParagraph"/>
        <w:numPr>
          <w:ilvl w:val="0"/>
          <w:numId w:val="3"/>
        </w:numPr>
        <w:rPr>
          <w:rFonts w:cstheme="minorHAnsi"/>
          <w:sz w:val="24"/>
          <w:szCs w:val="24"/>
        </w:rPr>
      </w:pPr>
      <w:r>
        <w:rPr>
          <w:rFonts w:cstheme="minorHAnsi"/>
          <w:sz w:val="24"/>
          <w:szCs w:val="24"/>
        </w:rPr>
        <w:t>Ms. Kain suggested a work group</w:t>
      </w:r>
      <w:r w:rsidR="0048740E">
        <w:rPr>
          <w:rFonts w:cstheme="minorHAnsi"/>
          <w:sz w:val="24"/>
          <w:szCs w:val="24"/>
        </w:rPr>
        <w:t xml:space="preserve">, of </w:t>
      </w:r>
      <w:r w:rsidR="00C95E75">
        <w:rPr>
          <w:rFonts w:cstheme="minorHAnsi"/>
          <w:sz w:val="24"/>
          <w:szCs w:val="24"/>
        </w:rPr>
        <w:t>Autism C</w:t>
      </w:r>
      <w:r w:rsidR="0048740E">
        <w:rPr>
          <w:rFonts w:cstheme="minorHAnsi"/>
          <w:sz w:val="24"/>
          <w:szCs w:val="24"/>
        </w:rPr>
        <w:t>ommission members, to look at the available data</w:t>
      </w:r>
      <w:r w:rsidR="00CD7CC4">
        <w:rPr>
          <w:rFonts w:cstheme="minorHAnsi"/>
          <w:sz w:val="24"/>
          <w:szCs w:val="24"/>
        </w:rPr>
        <w:t xml:space="preserve"> and make </w:t>
      </w:r>
      <w:r w:rsidR="00895485">
        <w:rPr>
          <w:rFonts w:cstheme="minorHAnsi"/>
          <w:sz w:val="24"/>
          <w:szCs w:val="24"/>
        </w:rPr>
        <w:t xml:space="preserve">recommendations – suggestions were to make a recommendation to address </w:t>
      </w:r>
      <w:r w:rsidR="00C95E75">
        <w:rPr>
          <w:rFonts w:cstheme="minorHAnsi"/>
          <w:sz w:val="24"/>
          <w:szCs w:val="24"/>
        </w:rPr>
        <w:t xml:space="preserve">current </w:t>
      </w:r>
      <w:r w:rsidR="00895485">
        <w:rPr>
          <w:rFonts w:cstheme="minorHAnsi"/>
          <w:sz w:val="24"/>
          <w:szCs w:val="24"/>
        </w:rPr>
        <w:t>disparities</w:t>
      </w:r>
      <w:r w:rsidR="002E5D1E">
        <w:rPr>
          <w:rFonts w:cstheme="minorHAnsi"/>
          <w:sz w:val="24"/>
          <w:szCs w:val="24"/>
        </w:rPr>
        <w:t xml:space="preserve">, </w:t>
      </w:r>
      <w:r w:rsidR="00C95E75">
        <w:rPr>
          <w:rFonts w:cstheme="minorHAnsi"/>
          <w:sz w:val="24"/>
          <w:szCs w:val="24"/>
        </w:rPr>
        <w:t xml:space="preserve">and if </w:t>
      </w:r>
      <w:proofErr w:type="gramStart"/>
      <w:r w:rsidR="00C95E75">
        <w:rPr>
          <w:rFonts w:cstheme="minorHAnsi"/>
          <w:sz w:val="24"/>
          <w:szCs w:val="24"/>
        </w:rPr>
        <w:t>possible</w:t>
      </w:r>
      <w:proofErr w:type="gramEnd"/>
      <w:r w:rsidR="00C95E75">
        <w:rPr>
          <w:rFonts w:cstheme="minorHAnsi"/>
          <w:sz w:val="24"/>
          <w:szCs w:val="24"/>
        </w:rPr>
        <w:t xml:space="preserve"> </w:t>
      </w:r>
      <w:r w:rsidR="002E5D1E">
        <w:rPr>
          <w:rFonts w:cstheme="minorHAnsi"/>
          <w:sz w:val="24"/>
          <w:szCs w:val="24"/>
        </w:rPr>
        <w:t>look at communities most impacted by pandemic</w:t>
      </w:r>
    </w:p>
    <w:p w14:paraId="256DA20C" w14:textId="24C425A4" w:rsidR="00834E82" w:rsidRDefault="00834E82" w:rsidP="008A3C91">
      <w:pPr>
        <w:pStyle w:val="ListParagraph"/>
        <w:numPr>
          <w:ilvl w:val="0"/>
          <w:numId w:val="3"/>
        </w:numPr>
        <w:rPr>
          <w:rFonts w:cstheme="minorHAnsi"/>
          <w:sz w:val="24"/>
          <w:szCs w:val="24"/>
        </w:rPr>
      </w:pPr>
      <w:r>
        <w:rPr>
          <w:rFonts w:cstheme="minorHAnsi"/>
          <w:sz w:val="24"/>
          <w:szCs w:val="24"/>
        </w:rPr>
        <w:t xml:space="preserve">Ms. Kain asked that </w:t>
      </w:r>
      <w:r w:rsidR="00C95E75">
        <w:rPr>
          <w:rFonts w:cstheme="minorHAnsi"/>
          <w:sz w:val="24"/>
          <w:szCs w:val="24"/>
        </w:rPr>
        <w:t>C</w:t>
      </w:r>
      <w:r>
        <w:rPr>
          <w:rFonts w:cstheme="minorHAnsi"/>
          <w:sz w:val="24"/>
          <w:szCs w:val="24"/>
        </w:rPr>
        <w:t>ommission members reach out to her if they would like to be in the working group addressing the legislation</w:t>
      </w:r>
      <w:r w:rsidR="00DD23A8">
        <w:rPr>
          <w:rFonts w:cstheme="minorHAnsi"/>
          <w:sz w:val="24"/>
          <w:szCs w:val="24"/>
        </w:rPr>
        <w:t>, the next Autism Commission meeting would be in mid-January so the smaller group would meet prior to that meeting</w:t>
      </w:r>
      <w:r w:rsidR="00101CD1">
        <w:rPr>
          <w:rFonts w:cstheme="minorHAnsi"/>
          <w:sz w:val="24"/>
          <w:szCs w:val="24"/>
        </w:rPr>
        <w:t xml:space="preserve"> – she asked that the work group </w:t>
      </w:r>
      <w:r w:rsidR="00C156A6">
        <w:rPr>
          <w:rFonts w:cstheme="minorHAnsi"/>
          <w:sz w:val="24"/>
          <w:szCs w:val="24"/>
        </w:rPr>
        <w:t xml:space="preserve">include </w:t>
      </w:r>
      <w:r w:rsidR="008B4DEA">
        <w:rPr>
          <w:rFonts w:cstheme="minorHAnsi"/>
          <w:sz w:val="24"/>
          <w:szCs w:val="24"/>
        </w:rPr>
        <w:t>state agency representatives</w:t>
      </w:r>
    </w:p>
    <w:p w14:paraId="2A946914" w14:textId="3F3FF902" w:rsidR="004E3577" w:rsidRDefault="009166A1" w:rsidP="008A3C91">
      <w:pPr>
        <w:pStyle w:val="ListParagraph"/>
        <w:numPr>
          <w:ilvl w:val="0"/>
          <w:numId w:val="3"/>
        </w:numPr>
        <w:rPr>
          <w:rFonts w:cstheme="minorHAnsi"/>
          <w:sz w:val="24"/>
          <w:szCs w:val="24"/>
        </w:rPr>
      </w:pPr>
      <w:r>
        <w:rPr>
          <w:rFonts w:cstheme="minorHAnsi"/>
          <w:sz w:val="24"/>
          <w:szCs w:val="24"/>
        </w:rPr>
        <w:t>For the annual report, it would make sense to summarize where we are now with the data and recovery efforts</w:t>
      </w:r>
      <w:r w:rsidR="007165D0">
        <w:rPr>
          <w:rFonts w:cstheme="minorHAnsi"/>
          <w:sz w:val="24"/>
          <w:szCs w:val="24"/>
        </w:rPr>
        <w:t xml:space="preserve"> and acknowledge that we need more time to address the </w:t>
      </w:r>
      <w:r w:rsidR="00C95E75">
        <w:rPr>
          <w:rFonts w:cstheme="minorHAnsi"/>
          <w:sz w:val="24"/>
          <w:szCs w:val="24"/>
        </w:rPr>
        <w:t xml:space="preserve">purpose of </w:t>
      </w:r>
      <w:r w:rsidR="007165D0">
        <w:rPr>
          <w:rFonts w:cstheme="minorHAnsi"/>
          <w:sz w:val="24"/>
          <w:szCs w:val="24"/>
        </w:rPr>
        <w:t xml:space="preserve">legislation </w:t>
      </w:r>
      <w:r w:rsidR="00C95E75">
        <w:rPr>
          <w:rFonts w:cstheme="minorHAnsi"/>
          <w:sz w:val="24"/>
          <w:szCs w:val="24"/>
        </w:rPr>
        <w:t>to address equity</w:t>
      </w:r>
      <w:r w:rsidR="007165D0">
        <w:rPr>
          <w:rFonts w:cstheme="minorHAnsi"/>
          <w:sz w:val="24"/>
          <w:szCs w:val="24"/>
        </w:rPr>
        <w:t>– focus on the impact of the pandemic</w:t>
      </w:r>
      <w:r w:rsidR="0098090E">
        <w:rPr>
          <w:rFonts w:cstheme="minorHAnsi"/>
          <w:sz w:val="24"/>
          <w:szCs w:val="24"/>
        </w:rPr>
        <w:t xml:space="preserve"> </w:t>
      </w:r>
    </w:p>
    <w:p w14:paraId="57ED7B84" w14:textId="729C58B4" w:rsidR="000F1827" w:rsidRDefault="000F1827" w:rsidP="008A3C91">
      <w:pPr>
        <w:pStyle w:val="ListParagraph"/>
        <w:numPr>
          <w:ilvl w:val="0"/>
          <w:numId w:val="3"/>
        </w:numPr>
        <w:rPr>
          <w:rFonts w:cstheme="minorHAnsi"/>
          <w:sz w:val="24"/>
          <w:szCs w:val="24"/>
        </w:rPr>
      </w:pPr>
      <w:r>
        <w:rPr>
          <w:rFonts w:cstheme="minorHAnsi"/>
          <w:sz w:val="24"/>
          <w:szCs w:val="24"/>
        </w:rPr>
        <w:t>It would be helpful to have current data in the report</w:t>
      </w:r>
      <w:r w:rsidR="00B01BF3">
        <w:rPr>
          <w:rFonts w:cstheme="minorHAnsi"/>
          <w:sz w:val="24"/>
          <w:szCs w:val="24"/>
        </w:rPr>
        <w:t xml:space="preserve"> and the agency summary on how they plan to address data collection moving forward</w:t>
      </w:r>
    </w:p>
    <w:p w14:paraId="7303F530" w14:textId="6E39F91C" w:rsidR="008B4DEA" w:rsidRDefault="00C40638" w:rsidP="008A3C91">
      <w:pPr>
        <w:pStyle w:val="ListParagraph"/>
        <w:numPr>
          <w:ilvl w:val="0"/>
          <w:numId w:val="3"/>
        </w:numPr>
        <w:rPr>
          <w:rFonts w:cstheme="minorHAnsi"/>
          <w:sz w:val="24"/>
          <w:szCs w:val="24"/>
        </w:rPr>
      </w:pPr>
      <w:r>
        <w:rPr>
          <w:rFonts w:cstheme="minorHAnsi"/>
          <w:sz w:val="24"/>
          <w:szCs w:val="24"/>
        </w:rPr>
        <w:t>MRC suggested that each subcommittee focus on DEI – it should be institutionalized in committee work</w:t>
      </w:r>
      <w:r w:rsidR="00014EA7">
        <w:rPr>
          <w:rFonts w:cstheme="minorHAnsi"/>
          <w:sz w:val="24"/>
          <w:szCs w:val="24"/>
        </w:rPr>
        <w:t xml:space="preserve"> – this was suggested as an option in addition to a working group</w:t>
      </w:r>
    </w:p>
    <w:p w14:paraId="41169C5C" w14:textId="42149595" w:rsidR="0006047A" w:rsidRDefault="0006047A" w:rsidP="008A3C91">
      <w:pPr>
        <w:pStyle w:val="ListParagraph"/>
        <w:numPr>
          <w:ilvl w:val="0"/>
          <w:numId w:val="3"/>
        </w:numPr>
        <w:rPr>
          <w:rFonts w:cstheme="minorHAnsi"/>
          <w:sz w:val="24"/>
          <w:szCs w:val="24"/>
        </w:rPr>
      </w:pPr>
      <w:r>
        <w:rPr>
          <w:rFonts w:cstheme="minorHAnsi"/>
          <w:sz w:val="24"/>
          <w:szCs w:val="24"/>
        </w:rPr>
        <w:t xml:space="preserve">Ms. Kain will email commission members regarding a work group </w:t>
      </w:r>
      <w:r w:rsidR="00BA5112">
        <w:rPr>
          <w:rFonts w:cstheme="minorHAnsi"/>
          <w:sz w:val="24"/>
          <w:szCs w:val="24"/>
        </w:rPr>
        <w:t xml:space="preserve">meeting after she is notified who would like to participate </w:t>
      </w:r>
    </w:p>
    <w:p w14:paraId="7144B8FA" w14:textId="32D8C1BB" w:rsidR="00E16AEC" w:rsidRDefault="00E16AEC" w:rsidP="008A3C91">
      <w:pPr>
        <w:pStyle w:val="ListParagraph"/>
        <w:numPr>
          <w:ilvl w:val="0"/>
          <w:numId w:val="3"/>
        </w:numPr>
        <w:rPr>
          <w:rFonts w:cstheme="minorHAnsi"/>
          <w:sz w:val="24"/>
          <w:szCs w:val="24"/>
        </w:rPr>
      </w:pPr>
      <w:r>
        <w:rPr>
          <w:rFonts w:cstheme="minorHAnsi"/>
          <w:sz w:val="24"/>
          <w:szCs w:val="24"/>
        </w:rPr>
        <w:t>Comments were made around the report not addressing</w:t>
      </w:r>
      <w:r w:rsidR="00E76664">
        <w:rPr>
          <w:rFonts w:cstheme="minorHAnsi"/>
          <w:sz w:val="24"/>
          <w:szCs w:val="24"/>
        </w:rPr>
        <w:t xml:space="preserve"> waitlists for services and workforce issue – individuals being stuck at home</w:t>
      </w:r>
      <w:r w:rsidR="003B1D9C">
        <w:rPr>
          <w:rFonts w:cstheme="minorHAnsi"/>
          <w:sz w:val="24"/>
          <w:szCs w:val="24"/>
        </w:rPr>
        <w:t xml:space="preserve"> – the urgency and severity of the impact is not coming through in the report – let the </w:t>
      </w:r>
      <w:r w:rsidR="00BA5112">
        <w:rPr>
          <w:rFonts w:cstheme="minorHAnsi"/>
          <w:sz w:val="24"/>
          <w:szCs w:val="24"/>
        </w:rPr>
        <w:t>L</w:t>
      </w:r>
      <w:r w:rsidR="003B1D9C">
        <w:rPr>
          <w:rFonts w:cstheme="minorHAnsi"/>
          <w:sz w:val="24"/>
          <w:szCs w:val="24"/>
        </w:rPr>
        <w:t>egislat</w:t>
      </w:r>
      <w:r w:rsidR="00BA5112">
        <w:rPr>
          <w:rFonts w:cstheme="minorHAnsi"/>
          <w:sz w:val="24"/>
          <w:szCs w:val="24"/>
        </w:rPr>
        <w:t>ure</w:t>
      </w:r>
      <w:r w:rsidR="003B1D9C">
        <w:rPr>
          <w:rFonts w:cstheme="minorHAnsi"/>
          <w:sz w:val="24"/>
          <w:szCs w:val="24"/>
        </w:rPr>
        <w:t xml:space="preserve"> know the state of where we are</w:t>
      </w:r>
      <w:r w:rsidR="00C112AD">
        <w:rPr>
          <w:rFonts w:cstheme="minorHAnsi"/>
          <w:sz w:val="24"/>
          <w:szCs w:val="24"/>
        </w:rPr>
        <w:t xml:space="preserve"> now</w:t>
      </w:r>
    </w:p>
    <w:p w14:paraId="6C6D556B" w14:textId="333E8527" w:rsidR="00C112AD" w:rsidRDefault="00C112AD" w:rsidP="008A3C91">
      <w:pPr>
        <w:pStyle w:val="ListParagraph"/>
        <w:numPr>
          <w:ilvl w:val="0"/>
          <w:numId w:val="3"/>
        </w:numPr>
        <w:rPr>
          <w:rFonts w:cstheme="minorHAnsi"/>
          <w:sz w:val="24"/>
          <w:szCs w:val="24"/>
        </w:rPr>
      </w:pPr>
      <w:r>
        <w:rPr>
          <w:rFonts w:cstheme="minorHAnsi"/>
          <w:sz w:val="24"/>
          <w:szCs w:val="24"/>
        </w:rPr>
        <w:lastRenderedPageBreak/>
        <w:t xml:space="preserve">Ms. Kain reminded the commission members that the secretary did send a cover letter with the annual report last year </w:t>
      </w:r>
      <w:r w:rsidR="004C01BF">
        <w:rPr>
          <w:rFonts w:cstheme="minorHAnsi"/>
          <w:sz w:val="24"/>
          <w:szCs w:val="24"/>
        </w:rPr>
        <w:t>that addressed concerns discussed above</w:t>
      </w:r>
      <w:r w:rsidR="00BA5112">
        <w:rPr>
          <w:rFonts w:cstheme="minorHAnsi"/>
          <w:sz w:val="24"/>
          <w:szCs w:val="24"/>
        </w:rPr>
        <w:t>, and she said that similar information could be included this year</w:t>
      </w:r>
    </w:p>
    <w:p w14:paraId="1757A8FB" w14:textId="57546C58" w:rsidR="00CE53AE" w:rsidRDefault="00CE53AE" w:rsidP="008A3C91">
      <w:pPr>
        <w:pStyle w:val="ListParagraph"/>
        <w:numPr>
          <w:ilvl w:val="0"/>
          <w:numId w:val="3"/>
        </w:numPr>
        <w:rPr>
          <w:rFonts w:cstheme="minorHAnsi"/>
          <w:sz w:val="24"/>
          <w:szCs w:val="24"/>
        </w:rPr>
      </w:pPr>
      <w:r>
        <w:rPr>
          <w:rFonts w:cstheme="minorHAnsi"/>
          <w:sz w:val="24"/>
          <w:szCs w:val="24"/>
        </w:rPr>
        <w:t>Additional comments around the inequity in adult services as it relates to severe ASD</w:t>
      </w:r>
      <w:r w:rsidR="006F50EE">
        <w:rPr>
          <w:rFonts w:cstheme="minorHAnsi"/>
          <w:sz w:val="24"/>
          <w:szCs w:val="24"/>
        </w:rPr>
        <w:t xml:space="preserve">, impact of </w:t>
      </w:r>
      <w:r w:rsidR="00C156A6">
        <w:rPr>
          <w:rFonts w:cstheme="minorHAnsi"/>
          <w:sz w:val="24"/>
          <w:szCs w:val="24"/>
        </w:rPr>
        <w:t>workforce -</w:t>
      </w:r>
      <w:r w:rsidR="006F50EE">
        <w:rPr>
          <w:rFonts w:cstheme="minorHAnsi"/>
          <w:sz w:val="24"/>
          <w:szCs w:val="24"/>
        </w:rPr>
        <w:t xml:space="preserve"> the </w:t>
      </w:r>
      <w:r w:rsidR="00BA5112">
        <w:rPr>
          <w:rFonts w:cstheme="minorHAnsi"/>
          <w:sz w:val="24"/>
          <w:szCs w:val="24"/>
        </w:rPr>
        <w:t>L</w:t>
      </w:r>
      <w:r w:rsidR="006F50EE">
        <w:rPr>
          <w:rFonts w:cstheme="minorHAnsi"/>
          <w:sz w:val="24"/>
          <w:szCs w:val="24"/>
        </w:rPr>
        <w:t>egislature needs to know</w:t>
      </w:r>
      <w:r w:rsidR="00AE7CBD">
        <w:rPr>
          <w:rFonts w:cstheme="minorHAnsi"/>
          <w:sz w:val="24"/>
          <w:szCs w:val="24"/>
        </w:rPr>
        <w:t xml:space="preserve"> about the intensive staffing needed for individuals not getting services due to workforce crisis</w:t>
      </w:r>
    </w:p>
    <w:p w14:paraId="6ECE46F6" w14:textId="16D355D7" w:rsidR="00327A7A" w:rsidRDefault="00327A7A" w:rsidP="008A3C91">
      <w:pPr>
        <w:pStyle w:val="ListParagraph"/>
        <w:numPr>
          <w:ilvl w:val="0"/>
          <w:numId w:val="3"/>
        </w:numPr>
        <w:rPr>
          <w:rFonts w:cstheme="minorHAnsi"/>
          <w:sz w:val="24"/>
          <w:szCs w:val="24"/>
        </w:rPr>
      </w:pPr>
      <w:r>
        <w:rPr>
          <w:rFonts w:cstheme="minorHAnsi"/>
          <w:sz w:val="24"/>
          <w:szCs w:val="24"/>
        </w:rPr>
        <w:t xml:space="preserve">Ms. Kain and Adult subcommittee did try to gather data from MassHealth on </w:t>
      </w:r>
      <w:proofErr w:type="spellStart"/>
      <w:r w:rsidR="00BA5112">
        <w:rPr>
          <w:rFonts w:cstheme="minorHAnsi"/>
          <w:sz w:val="24"/>
          <w:szCs w:val="24"/>
        </w:rPr>
        <w:t>DayHab</w:t>
      </w:r>
      <w:proofErr w:type="spellEnd"/>
      <w:r w:rsidR="00BA5112">
        <w:rPr>
          <w:rFonts w:cstheme="minorHAnsi"/>
          <w:sz w:val="24"/>
          <w:szCs w:val="24"/>
        </w:rPr>
        <w:t xml:space="preserve"> programs</w:t>
      </w:r>
      <w:r>
        <w:rPr>
          <w:rFonts w:cstheme="minorHAnsi"/>
          <w:sz w:val="24"/>
          <w:szCs w:val="24"/>
        </w:rPr>
        <w:t xml:space="preserve"> </w:t>
      </w:r>
      <w:r w:rsidR="00BA5112">
        <w:rPr>
          <w:rFonts w:cstheme="minorHAnsi"/>
          <w:sz w:val="24"/>
          <w:szCs w:val="24"/>
        </w:rPr>
        <w:t xml:space="preserve">and whether or not they are back to pre-pandemic </w:t>
      </w:r>
      <w:proofErr w:type="gramStart"/>
      <w:r w:rsidR="00BA5112">
        <w:rPr>
          <w:rFonts w:cstheme="minorHAnsi"/>
          <w:sz w:val="24"/>
          <w:szCs w:val="24"/>
        </w:rPr>
        <w:t>levels</w:t>
      </w:r>
      <w:proofErr w:type="gramEnd"/>
      <w:r w:rsidR="00BA5112">
        <w:rPr>
          <w:rFonts w:cstheme="minorHAnsi"/>
          <w:sz w:val="24"/>
          <w:szCs w:val="24"/>
        </w:rPr>
        <w:t xml:space="preserve"> </w:t>
      </w:r>
      <w:r>
        <w:rPr>
          <w:rFonts w:cstheme="minorHAnsi"/>
          <w:sz w:val="24"/>
          <w:szCs w:val="24"/>
        </w:rPr>
        <w:t>but it doesn’t exist</w:t>
      </w:r>
      <w:r w:rsidR="001F299C">
        <w:rPr>
          <w:rFonts w:cstheme="minorHAnsi"/>
          <w:sz w:val="24"/>
          <w:szCs w:val="24"/>
        </w:rPr>
        <w:t xml:space="preserve"> </w:t>
      </w:r>
    </w:p>
    <w:p w14:paraId="152518C1" w14:textId="1C47E845" w:rsidR="0067186D" w:rsidRPr="00493029" w:rsidRDefault="0067186D" w:rsidP="0067186D">
      <w:pPr>
        <w:rPr>
          <w:rFonts w:cstheme="minorHAnsi"/>
          <w:b/>
          <w:bCs/>
          <w:sz w:val="24"/>
          <w:szCs w:val="24"/>
          <w:u w:val="single"/>
        </w:rPr>
      </w:pPr>
      <w:r w:rsidRPr="00493029">
        <w:rPr>
          <w:rFonts w:cstheme="minorHAnsi"/>
          <w:b/>
          <w:bCs/>
          <w:sz w:val="24"/>
          <w:szCs w:val="24"/>
          <w:u w:val="single"/>
        </w:rPr>
        <w:t>Next Steps</w:t>
      </w:r>
    </w:p>
    <w:p w14:paraId="0DA659AA" w14:textId="7FD5784E" w:rsidR="0067186D" w:rsidRDefault="00233011" w:rsidP="0067186D">
      <w:pPr>
        <w:rPr>
          <w:rFonts w:cstheme="minorHAnsi"/>
          <w:sz w:val="24"/>
          <w:szCs w:val="24"/>
        </w:rPr>
      </w:pPr>
      <w:r>
        <w:rPr>
          <w:rFonts w:cstheme="minorHAnsi"/>
          <w:sz w:val="24"/>
          <w:szCs w:val="24"/>
        </w:rPr>
        <w:t xml:space="preserve">Ms. Kain will get agency summaries </w:t>
      </w:r>
      <w:r w:rsidR="00BA5112">
        <w:rPr>
          <w:rFonts w:cstheme="minorHAnsi"/>
          <w:sz w:val="24"/>
          <w:szCs w:val="24"/>
        </w:rPr>
        <w:t xml:space="preserve">on </w:t>
      </w:r>
      <w:r>
        <w:rPr>
          <w:rFonts w:cstheme="minorHAnsi"/>
          <w:sz w:val="24"/>
          <w:szCs w:val="24"/>
        </w:rPr>
        <w:t xml:space="preserve">data </w:t>
      </w:r>
      <w:r w:rsidR="00BA5112">
        <w:rPr>
          <w:rFonts w:cstheme="minorHAnsi"/>
          <w:sz w:val="24"/>
          <w:szCs w:val="24"/>
        </w:rPr>
        <w:t xml:space="preserve">collection </w:t>
      </w:r>
      <w:r>
        <w:rPr>
          <w:rFonts w:cstheme="minorHAnsi"/>
          <w:sz w:val="24"/>
          <w:szCs w:val="24"/>
        </w:rPr>
        <w:t xml:space="preserve">for the report.  </w:t>
      </w:r>
      <w:r w:rsidR="00493029">
        <w:rPr>
          <w:rFonts w:cstheme="minorHAnsi"/>
          <w:sz w:val="24"/>
          <w:szCs w:val="24"/>
        </w:rPr>
        <w:t xml:space="preserve">She </w:t>
      </w:r>
      <w:r w:rsidR="00BA5112">
        <w:rPr>
          <w:rFonts w:cstheme="minorHAnsi"/>
          <w:sz w:val="24"/>
          <w:szCs w:val="24"/>
        </w:rPr>
        <w:t>asked C</w:t>
      </w:r>
      <w:r w:rsidR="00493029">
        <w:rPr>
          <w:rFonts w:cstheme="minorHAnsi"/>
          <w:sz w:val="24"/>
          <w:szCs w:val="24"/>
        </w:rPr>
        <w:t>ommission members interested in the work group to reach out to her.</w:t>
      </w:r>
    </w:p>
    <w:p w14:paraId="1AB9ADDA" w14:textId="0ABA5796" w:rsidR="00194757" w:rsidRPr="0067186D" w:rsidRDefault="00194757" w:rsidP="0067186D">
      <w:pPr>
        <w:rPr>
          <w:rFonts w:cstheme="minorHAnsi"/>
          <w:sz w:val="24"/>
          <w:szCs w:val="24"/>
        </w:rPr>
      </w:pPr>
      <w:r>
        <w:rPr>
          <w:rFonts w:cstheme="minorHAnsi"/>
          <w:sz w:val="24"/>
          <w:szCs w:val="24"/>
        </w:rPr>
        <w:t>With no further business to discuss</w:t>
      </w:r>
      <w:r w:rsidR="00B747F8">
        <w:rPr>
          <w:rFonts w:cstheme="minorHAnsi"/>
          <w:sz w:val="24"/>
          <w:szCs w:val="24"/>
        </w:rPr>
        <w:t xml:space="preserve">, Commissioner Ryder made a motion to end the meeting, and Ms. Weinstock seconded the motion.  </w:t>
      </w:r>
      <w:r w:rsidR="00BA5112">
        <w:rPr>
          <w:rFonts w:cstheme="minorHAnsi"/>
          <w:sz w:val="24"/>
          <w:szCs w:val="24"/>
        </w:rPr>
        <w:t xml:space="preserve">Meeting adjourned. </w:t>
      </w:r>
    </w:p>
    <w:p w14:paraId="0614C44E" w14:textId="77777777" w:rsidR="00FC1129" w:rsidRDefault="00FC1129" w:rsidP="00D51181">
      <w:pPr>
        <w:rPr>
          <w:rFonts w:cstheme="minorHAnsi"/>
          <w:sz w:val="24"/>
          <w:szCs w:val="24"/>
        </w:rPr>
      </w:pPr>
    </w:p>
    <w:p w14:paraId="17DBA300" w14:textId="6008E5AE" w:rsidR="00CE4146" w:rsidRDefault="00CE4146" w:rsidP="00D51181">
      <w:pPr>
        <w:rPr>
          <w:rFonts w:cstheme="minorHAnsi"/>
          <w:sz w:val="24"/>
          <w:szCs w:val="24"/>
        </w:rPr>
      </w:pPr>
    </w:p>
    <w:p w14:paraId="50602445" w14:textId="77777777" w:rsidR="00CE4146" w:rsidRDefault="00CE4146" w:rsidP="00D51181">
      <w:pPr>
        <w:rPr>
          <w:rFonts w:cstheme="minorHAnsi"/>
          <w:sz w:val="24"/>
          <w:szCs w:val="24"/>
        </w:rPr>
      </w:pPr>
    </w:p>
    <w:p w14:paraId="3895DCD4" w14:textId="77777777" w:rsidR="00D51181" w:rsidRDefault="00D51181" w:rsidP="00D51181">
      <w:pPr>
        <w:rPr>
          <w:rFonts w:cstheme="minorHAnsi"/>
          <w:sz w:val="24"/>
          <w:szCs w:val="24"/>
        </w:rPr>
      </w:pPr>
    </w:p>
    <w:p w14:paraId="2DF2E7EB" w14:textId="77777777" w:rsidR="00D3257E" w:rsidRDefault="00D3257E"/>
    <w:sectPr w:rsidR="00D3257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DA64" w14:textId="77777777" w:rsidR="00383B12" w:rsidRDefault="00383B12" w:rsidP="00C156A6">
      <w:pPr>
        <w:spacing w:after="0" w:line="240" w:lineRule="auto"/>
      </w:pPr>
      <w:r>
        <w:separator/>
      </w:r>
    </w:p>
  </w:endnote>
  <w:endnote w:type="continuationSeparator" w:id="0">
    <w:p w14:paraId="2A3B9A39" w14:textId="77777777" w:rsidR="00383B12" w:rsidRDefault="00383B12" w:rsidP="00C15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2272" w14:textId="77777777" w:rsidR="00C156A6" w:rsidRDefault="00C15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A012" w14:textId="77777777" w:rsidR="00C156A6" w:rsidRDefault="00C15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5B01" w14:textId="77777777" w:rsidR="00C156A6" w:rsidRDefault="00C15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BADE" w14:textId="77777777" w:rsidR="00383B12" w:rsidRDefault="00383B12" w:rsidP="00C156A6">
      <w:pPr>
        <w:spacing w:after="0" w:line="240" w:lineRule="auto"/>
      </w:pPr>
      <w:r>
        <w:separator/>
      </w:r>
    </w:p>
  </w:footnote>
  <w:footnote w:type="continuationSeparator" w:id="0">
    <w:p w14:paraId="2BA1D006" w14:textId="77777777" w:rsidR="00383B12" w:rsidRDefault="00383B12" w:rsidP="00C15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C28B" w14:textId="77777777" w:rsidR="00C156A6" w:rsidRDefault="00C15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394696"/>
      <w:docPartObj>
        <w:docPartGallery w:val="Watermarks"/>
        <w:docPartUnique/>
      </w:docPartObj>
    </w:sdtPr>
    <w:sdtEndPr/>
    <w:sdtContent>
      <w:p w14:paraId="50771FF2" w14:textId="0C29A2D4" w:rsidR="00C156A6" w:rsidRDefault="00C967D4">
        <w:pPr>
          <w:pStyle w:val="Header"/>
        </w:pPr>
        <w:r>
          <w:rPr>
            <w:noProof/>
          </w:rPr>
          <w:pict w14:anchorId="5CA42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DB0C" w14:textId="77777777" w:rsidR="00C156A6" w:rsidRDefault="00C15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365"/>
    <w:multiLevelType w:val="hybridMultilevel"/>
    <w:tmpl w:val="C8D4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00179"/>
    <w:multiLevelType w:val="hybridMultilevel"/>
    <w:tmpl w:val="61AE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E3B00"/>
    <w:multiLevelType w:val="hybridMultilevel"/>
    <w:tmpl w:val="5C68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407144">
    <w:abstractNumId w:val="0"/>
  </w:num>
  <w:num w:numId="2" w16cid:durableId="957251162">
    <w:abstractNumId w:val="1"/>
  </w:num>
  <w:num w:numId="3" w16cid:durableId="981353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81"/>
    <w:rsid w:val="000024E1"/>
    <w:rsid w:val="00014EA7"/>
    <w:rsid w:val="00047ADB"/>
    <w:rsid w:val="00054D0F"/>
    <w:rsid w:val="0006047A"/>
    <w:rsid w:val="00064A6E"/>
    <w:rsid w:val="000905DD"/>
    <w:rsid w:val="000E7219"/>
    <w:rsid w:val="000F0B18"/>
    <w:rsid w:val="000F1827"/>
    <w:rsid w:val="00101CD1"/>
    <w:rsid w:val="001238F0"/>
    <w:rsid w:val="00164562"/>
    <w:rsid w:val="00194757"/>
    <w:rsid w:val="001F299C"/>
    <w:rsid w:val="001F3295"/>
    <w:rsid w:val="00233011"/>
    <w:rsid w:val="002511C3"/>
    <w:rsid w:val="002D3534"/>
    <w:rsid w:val="002E2110"/>
    <w:rsid w:val="002E5D1E"/>
    <w:rsid w:val="002F2700"/>
    <w:rsid w:val="00327A7A"/>
    <w:rsid w:val="00331DA0"/>
    <w:rsid w:val="0034243A"/>
    <w:rsid w:val="003433D0"/>
    <w:rsid w:val="00355872"/>
    <w:rsid w:val="00383B12"/>
    <w:rsid w:val="003A0363"/>
    <w:rsid w:val="003B1D9C"/>
    <w:rsid w:val="003B2B3E"/>
    <w:rsid w:val="003E5C2C"/>
    <w:rsid w:val="00420D5E"/>
    <w:rsid w:val="004236FF"/>
    <w:rsid w:val="00446775"/>
    <w:rsid w:val="00450900"/>
    <w:rsid w:val="0048740E"/>
    <w:rsid w:val="00493029"/>
    <w:rsid w:val="004C01BF"/>
    <w:rsid w:val="004D2E5A"/>
    <w:rsid w:val="004E3577"/>
    <w:rsid w:val="0052264A"/>
    <w:rsid w:val="00553E73"/>
    <w:rsid w:val="005A70F9"/>
    <w:rsid w:val="005B054E"/>
    <w:rsid w:val="005E7A69"/>
    <w:rsid w:val="00610251"/>
    <w:rsid w:val="00642A71"/>
    <w:rsid w:val="0064567C"/>
    <w:rsid w:val="0067186D"/>
    <w:rsid w:val="00691880"/>
    <w:rsid w:val="006F50EE"/>
    <w:rsid w:val="007130F6"/>
    <w:rsid w:val="007165D0"/>
    <w:rsid w:val="0076278C"/>
    <w:rsid w:val="0076329C"/>
    <w:rsid w:val="007A27AE"/>
    <w:rsid w:val="00834E82"/>
    <w:rsid w:val="00844135"/>
    <w:rsid w:val="008517E5"/>
    <w:rsid w:val="00874FF1"/>
    <w:rsid w:val="00895485"/>
    <w:rsid w:val="008A3C91"/>
    <w:rsid w:val="008B4DEA"/>
    <w:rsid w:val="008F20E9"/>
    <w:rsid w:val="00905B59"/>
    <w:rsid w:val="009166A1"/>
    <w:rsid w:val="00937A2A"/>
    <w:rsid w:val="009600F8"/>
    <w:rsid w:val="00972BCB"/>
    <w:rsid w:val="0098090E"/>
    <w:rsid w:val="009B476D"/>
    <w:rsid w:val="009E5B17"/>
    <w:rsid w:val="009F08A8"/>
    <w:rsid w:val="00A73A65"/>
    <w:rsid w:val="00A80F98"/>
    <w:rsid w:val="00AA7D20"/>
    <w:rsid w:val="00AE2876"/>
    <w:rsid w:val="00AE7CBD"/>
    <w:rsid w:val="00B01BF3"/>
    <w:rsid w:val="00B05B34"/>
    <w:rsid w:val="00B1489D"/>
    <w:rsid w:val="00B747F8"/>
    <w:rsid w:val="00BA3AA3"/>
    <w:rsid w:val="00BA5112"/>
    <w:rsid w:val="00BC4A98"/>
    <w:rsid w:val="00BF7CF2"/>
    <w:rsid w:val="00C112AD"/>
    <w:rsid w:val="00C156A6"/>
    <w:rsid w:val="00C40638"/>
    <w:rsid w:val="00C46D2A"/>
    <w:rsid w:val="00C54A0C"/>
    <w:rsid w:val="00C87473"/>
    <w:rsid w:val="00C95E75"/>
    <w:rsid w:val="00C967D4"/>
    <w:rsid w:val="00CB7628"/>
    <w:rsid w:val="00CC0707"/>
    <w:rsid w:val="00CC762F"/>
    <w:rsid w:val="00CD7CC4"/>
    <w:rsid w:val="00CE4146"/>
    <w:rsid w:val="00CE4E81"/>
    <w:rsid w:val="00CE53AE"/>
    <w:rsid w:val="00CF6795"/>
    <w:rsid w:val="00D15278"/>
    <w:rsid w:val="00D3257E"/>
    <w:rsid w:val="00D51181"/>
    <w:rsid w:val="00D71E00"/>
    <w:rsid w:val="00D87FDB"/>
    <w:rsid w:val="00DB5E9D"/>
    <w:rsid w:val="00DD23A8"/>
    <w:rsid w:val="00E01A8B"/>
    <w:rsid w:val="00E16AEC"/>
    <w:rsid w:val="00E54D91"/>
    <w:rsid w:val="00E6683F"/>
    <w:rsid w:val="00E70440"/>
    <w:rsid w:val="00E76664"/>
    <w:rsid w:val="00EC75C7"/>
    <w:rsid w:val="00ED2C1C"/>
    <w:rsid w:val="00ED441C"/>
    <w:rsid w:val="00F20048"/>
    <w:rsid w:val="00F2233B"/>
    <w:rsid w:val="00F30DDE"/>
    <w:rsid w:val="00FC0DF8"/>
    <w:rsid w:val="00FC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59608A"/>
  <w15:chartTrackingRefBased/>
  <w15:docId w15:val="{096BFB45-00DA-40E0-8FD3-B0B8F756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1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B59"/>
    <w:pPr>
      <w:ind w:left="720"/>
      <w:contextualSpacing/>
    </w:pPr>
  </w:style>
  <w:style w:type="paragraph" w:styleId="Header">
    <w:name w:val="header"/>
    <w:basedOn w:val="Normal"/>
    <w:link w:val="HeaderChar"/>
    <w:uiPriority w:val="99"/>
    <w:unhideWhenUsed/>
    <w:rsid w:val="00C15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6A6"/>
  </w:style>
  <w:style w:type="paragraph" w:styleId="Footer">
    <w:name w:val="footer"/>
    <w:basedOn w:val="Normal"/>
    <w:link w:val="FooterChar"/>
    <w:uiPriority w:val="99"/>
    <w:unhideWhenUsed/>
    <w:rsid w:val="00C15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8441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Gracia, Carol M (EHS)</cp:lastModifiedBy>
  <cp:revision>2</cp:revision>
  <dcterms:created xsi:type="dcterms:W3CDTF">2023-02-10T13:35:00Z</dcterms:created>
  <dcterms:modified xsi:type="dcterms:W3CDTF">2023-02-10T13:35:00Z</dcterms:modified>
</cp:coreProperties>
</file>