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4459785" w14:textId="2416A713" w:rsidR="00E06969" w:rsidRPr="00444CC5" w:rsidRDefault="00F31352" w:rsidP="00E06969">
      <w:pPr>
        <w:pStyle w:val="BodyText"/>
        <w:rPr>
          <w:noProof/>
          <w:sz w:val="20"/>
        </w:rPr>
      </w:pPr>
      <w:r w:rsidRPr="00444CC5">
        <w:rPr>
          <w:noProof/>
          <w:sz w:val="20"/>
        </w:rPr>
        <mc:AlternateContent>
          <mc:Choice Requires="wps">
            <w:drawing>
              <wp:anchor distT="0" distB="0" distL="114300" distR="114300" simplePos="0" relativeHeight="251681792" behindDoc="0" locked="0" layoutInCell="1" allowOverlap="1" wp14:anchorId="57D8C8A4" wp14:editId="3776F34F">
                <wp:simplePos x="0" y="0"/>
                <wp:positionH relativeFrom="page">
                  <wp:posOffset>598170</wp:posOffset>
                </wp:positionH>
                <wp:positionV relativeFrom="page">
                  <wp:posOffset>571500</wp:posOffset>
                </wp:positionV>
                <wp:extent cx="6732270" cy="262890"/>
                <wp:effectExtent l="0" t="0" r="0" b="381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A3F8" w14:textId="3C87A269" w:rsidR="0038163E" w:rsidRPr="009F6C1A" w:rsidRDefault="0038163E" w:rsidP="00E06969">
                            <w:pPr>
                              <w:pStyle w:val="VolumeandIssue"/>
                              <w:rPr>
                                <w:sz w:val="22"/>
                                <w:szCs w:val="22"/>
                              </w:rPr>
                            </w:pPr>
                            <w:r>
                              <w:rPr>
                                <w:sz w:val="22"/>
                                <w:szCs w:val="22"/>
                              </w:rPr>
                              <w:t>Autumn 2020</w:t>
                            </w:r>
                            <w:r w:rsidRPr="009F6C1A">
                              <w:rPr>
                                <w:sz w:val="22"/>
                                <w:szCs w:val="22"/>
                              </w:rPr>
                              <w:t xml:space="preserve">  </w:t>
                            </w:r>
                            <w:r>
                              <w:rPr>
                                <w:sz w:val="22"/>
                                <w:szCs w:val="22"/>
                              </w:rPr>
                              <w:t xml:space="preserve">                                                                              Special edition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D8C8A4" id="_x0000_t202" coordsize="21600,21600" o:spt="202" path="m,l,21600r21600,l21600,xe">
                <v:stroke joinstyle="miter"/>
                <v:path gradientshapeok="t" o:connecttype="rect"/>
              </v:shapetype>
              <v:shape id="Text Box 277" o:spid="_x0000_s1026" type="#_x0000_t202" style="position:absolute;left:0;text-align:left;margin-left:47.1pt;margin-top:45pt;width:530.1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6tgIAALw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" filled="f" stroked="f">
                <v:textbox style="mso-fit-shape-to-text:t">
                  <w:txbxContent>
                    <w:p w14:paraId="3D50A3F8" w14:textId="3C87A269" w:rsidR="0038163E" w:rsidRPr="009F6C1A" w:rsidRDefault="0038163E" w:rsidP="00E06969">
                      <w:pPr>
                        <w:pStyle w:val="VolumeandIssue"/>
                        <w:rPr>
                          <w:sz w:val="22"/>
                          <w:szCs w:val="22"/>
                        </w:rPr>
                      </w:pPr>
                      <w:r>
                        <w:rPr>
                          <w:sz w:val="22"/>
                          <w:szCs w:val="22"/>
                        </w:rPr>
                        <w:t>Autumn 2020</w:t>
                      </w:r>
                      <w:r w:rsidRPr="009F6C1A">
                        <w:rPr>
                          <w:sz w:val="22"/>
                          <w:szCs w:val="22"/>
                        </w:rPr>
                        <w:t xml:space="preserve">  </w:t>
                      </w:r>
                      <w:r>
                        <w:rPr>
                          <w:sz w:val="22"/>
                          <w:szCs w:val="22"/>
                        </w:rPr>
                        <w:t xml:space="preserve">                                                                              Special edition</w:t>
                      </w:r>
                    </w:p>
                  </w:txbxContent>
                </v:textbox>
                <w10:wrap type="square" anchorx="page" anchory="page"/>
              </v:shape>
            </w:pict>
          </mc:Fallback>
        </mc:AlternateContent>
      </w:r>
      <w:r w:rsidR="00E06969" w:rsidRPr="00444CC5">
        <w:rPr>
          <w:noProof/>
          <w:sz w:val="20"/>
        </w:rPr>
        <mc:AlternateContent>
          <mc:Choice Requires="wps">
            <w:drawing>
              <wp:anchor distT="0" distB="0" distL="114300" distR="114300" simplePos="0" relativeHeight="251680768" behindDoc="0" locked="0" layoutInCell="1" allowOverlap="1" wp14:anchorId="55DD0EAD" wp14:editId="1C88E7A1">
                <wp:simplePos x="0" y="0"/>
                <wp:positionH relativeFrom="margin">
                  <wp:posOffset>-891540</wp:posOffset>
                </wp:positionH>
                <wp:positionV relativeFrom="page">
                  <wp:posOffset>304800</wp:posOffset>
                </wp:positionV>
                <wp:extent cx="6858000" cy="1805940"/>
                <wp:effectExtent l="0" t="0" r="0" b="4191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05940"/>
                        </a:xfrm>
                        <a:prstGeom prst="rect">
                          <a:avLst/>
                        </a:prstGeom>
                        <a:noFill/>
                        <a:ln>
                          <a:noFill/>
                        </a:ln>
                        <a:scene3d>
                          <a:camera prst="isometricLeftDown"/>
                          <a:lightRig rig="threePt" dir="t"/>
                        </a:scene3d>
                        <a:sp3d>
                          <a:bevelT prst="angle"/>
                        </a:sp3d>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CFB3" w14:textId="77777777" w:rsidR="0038163E" w:rsidRPr="0096247D" w:rsidRDefault="0038163E" w:rsidP="00E06969">
                            <w:pPr>
                              <w:pStyle w:val="Masthead"/>
                              <w:ind w:left="3600"/>
                              <w:rPr>
                                <w:b/>
                                <w:sz w:val="72"/>
                                <w:szCs w:val="72"/>
                              </w:rPr>
                            </w:pPr>
                            <w:r>
                              <w:t xml:space="preserve"> </w:t>
                            </w:r>
                          </w:p>
                          <w:p w14:paraId="63D9CDBB" w14:textId="77777777" w:rsidR="0038163E" w:rsidRPr="004A2164" w:rsidRDefault="0038163E"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38163E" w:rsidRDefault="0038163E" w:rsidP="00E06969">
                            <w:pPr>
                              <w:pStyle w:val="Masthead"/>
                              <w:rPr>
                                <w:sz w:val="28"/>
                                <w:szCs w:val="28"/>
                              </w:rPr>
                            </w:pPr>
                          </w:p>
                          <w:p w14:paraId="343E1EA4" w14:textId="77777777" w:rsidR="0038163E" w:rsidRDefault="0038163E"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38163E" w:rsidRPr="004A2164" w:rsidRDefault="0038163E" w:rsidP="00E06969">
                            <w:pPr>
                              <w:pStyle w:val="Masthead"/>
                              <w:rPr>
                                <w:sz w:val="24"/>
                                <w:szCs w:val="24"/>
                              </w:rPr>
                            </w:pPr>
                          </w:p>
                          <w:p w14:paraId="44FACDA5" w14:textId="77777777" w:rsidR="0038163E" w:rsidRDefault="0038163E" w:rsidP="00E06969">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D0EAD" id="Text Box 276" o:spid="_x0000_s1027" type="#_x0000_t202" style="position:absolute;left:0;text-align:left;margin-left:-70.2pt;margin-top:24pt;width:540pt;height:14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" filled="f" fillcolor="#0078b4" stroked="f">
                <o:extrusion v:ext="view" viewpoint="-100pt,-100pt" viewpointorigin="-.5" skewangle="0" skewamt="0"/>
                <v:textbox inset=",,,0">
                  <w:txbxContent>
                    <w:p w14:paraId="3B91CFB3" w14:textId="77777777" w:rsidR="0038163E" w:rsidRPr="0096247D" w:rsidRDefault="0038163E" w:rsidP="00E06969">
                      <w:pPr>
                        <w:pStyle w:val="Masthead"/>
                        <w:ind w:left="3600"/>
                        <w:rPr>
                          <w:b/>
                          <w:sz w:val="72"/>
                          <w:szCs w:val="72"/>
                        </w:rPr>
                      </w:pPr>
                      <w:r>
                        <w:t xml:space="preserve"> </w:t>
                      </w:r>
                    </w:p>
                    <w:p w14:paraId="63D9CDBB" w14:textId="77777777" w:rsidR="0038163E" w:rsidRPr="004A2164" w:rsidRDefault="0038163E"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38163E" w:rsidRDefault="0038163E" w:rsidP="00E06969">
                      <w:pPr>
                        <w:pStyle w:val="Masthead"/>
                        <w:rPr>
                          <w:sz w:val="28"/>
                          <w:szCs w:val="28"/>
                        </w:rPr>
                      </w:pPr>
                    </w:p>
                    <w:p w14:paraId="343E1EA4" w14:textId="77777777" w:rsidR="0038163E" w:rsidRDefault="0038163E"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38163E" w:rsidRPr="004A2164" w:rsidRDefault="0038163E" w:rsidP="00E06969">
                      <w:pPr>
                        <w:pStyle w:val="Masthead"/>
                        <w:rPr>
                          <w:sz w:val="24"/>
                          <w:szCs w:val="24"/>
                        </w:rPr>
                      </w:pPr>
                    </w:p>
                    <w:p w14:paraId="44FACDA5" w14:textId="77777777" w:rsidR="0038163E" w:rsidRDefault="0038163E" w:rsidP="00E06969">
                      <w:pPr>
                        <w:pStyle w:val="Masthead"/>
                      </w:pPr>
                    </w:p>
                  </w:txbxContent>
                </v:textbox>
                <w10:wrap anchorx="margin" anchory="page"/>
              </v:shape>
            </w:pict>
          </mc:Fallback>
        </mc:AlternateContent>
      </w:r>
      <w:r w:rsidR="00E06969" w:rsidRPr="00444CC5">
        <w:rPr>
          <w:noProof/>
          <w:sz w:val="20"/>
        </w:rPr>
        <mc:AlternateContent>
          <mc:Choice Requires="wps">
            <w:drawing>
              <wp:anchor distT="0" distB="0" distL="114300" distR="114300" simplePos="0" relativeHeight="251686912" behindDoc="0" locked="0" layoutInCell="1" allowOverlap="1" wp14:anchorId="4B2ACABA" wp14:editId="75B136FA">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F8C" w14:textId="77777777" w:rsidR="0038163E" w:rsidRPr="003458CB" w:rsidRDefault="0038163E" w:rsidP="00E06969">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ACABA" id="Text Box 324" o:spid="_x0000_s1028" type="#_x0000_t202" style="position:absolute;left:0;text-align:left;margin-left:46.8pt;margin-top:164.05pt;width:523.95pt;height:1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I8twIAALs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" filled="f" stroked="f">
                <v:textbox inset=",0,,0">
                  <w:txbxContent>
                    <w:p w14:paraId="4EB69F8C" w14:textId="77777777" w:rsidR="0038163E" w:rsidRPr="003458CB" w:rsidRDefault="0038163E" w:rsidP="00E06969">
                      <w:pPr>
                        <w:pStyle w:val="NewsletterDate"/>
                        <w:rPr>
                          <w:b/>
                          <w:bCs/>
                        </w:rPr>
                      </w:pP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82816" behindDoc="1" locked="0" layoutInCell="1" allowOverlap="1" wp14:anchorId="4413AC48" wp14:editId="41C52BFC">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B368" w14:textId="77777777" w:rsidR="0038163E" w:rsidRDefault="0038163E"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8"/>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3AC48" id="Text Box 334" o:spid="_x0000_s1029" type="#_x0000_t202" style="position:absolute;left:0;text-align:left;margin-left:0;margin-top:28.8pt;width:558pt;height:140.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twIAAMQ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" filled="f" stroked="f">
                <v:textbox style="mso-fit-shape-to-text:t" inset=",7.2pt,,7.2pt">
                  <w:txbxContent>
                    <w:p w14:paraId="2FC5B368" w14:textId="77777777" w:rsidR="0038163E" w:rsidRDefault="0038163E"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9"/>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70528" behindDoc="0" locked="0" layoutInCell="1" allowOverlap="1" wp14:anchorId="4435369E" wp14:editId="487D1D98">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39CF" w14:textId="77777777" w:rsidR="0038163E" w:rsidRDefault="0038163E"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5369E" id="Text Box 144" o:spid="_x0000_s1030" type="#_x0000_t202" style="position:absolute;left:0;text-align:left;margin-left:200pt;margin-top:24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jmsA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0iTo5rACAAC7BQAADgAA&#10;AAAAAAAAAAAAAAAuAgAAZHJzL2Uyb0RvYy54bWxQSwECLQAUAAYACAAAACEA2nlVP94AAAALAQAA&#10;DwAAAAAAAAAAAAAAAAAKBQAAZHJzL2Rvd25yZXYueG1sUEsFBgAAAAAEAAQA8wAAABUGAAAAAA==&#10;" filled="f" stroked="f">
                <v:textbox inset="0,0,0,0">
                  <w:txbxContent>
                    <w:p w14:paraId="2F6239CF" w14:textId="77777777" w:rsidR="0038163E" w:rsidRDefault="0038163E" w:rsidP="00E06969">
                      <w:pPr>
                        <w:pStyle w:val="BodyText"/>
                      </w:pP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78720" behindDoc="0" locked="0" layoutInCell="1" allowOverlap="1" wp14:anchorId="02E53407" wp14:editId="2E09A1EC">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C568E" id="Line 26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" stroked="f">
                <w10:wrap anchorx="page" anchory="page"/>
              </v:line>
            </w:pict>
          </mc:Fallback>
        </mc:AlternateContent>
      </w:r>
      <w:r w:rsidR="00E06969" w:rsidRPr="00444CC5">
        <w:rPr>
          <w:noProof/>
          <w:sz w:val="20"/>
        </w:rPr>
        <mc:AlternateContent>
          <mc:Choice Requires="wps">
            <w:drawing>
              <wp:anchor distT="0" distB="0" distL="114300" distR="114300" simplePos="0" relativeHeight="251671552" behindDoc="0" locked="0" layoutInCell="1" allowOverlap="1" wp14:anchorId="4295A91D" wp14:editId="028587DE">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91A1" w14:textId="77777777" w:rsidR="0038163E" w:rsidRDefault="0038163E"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5A91D" id="Text Box 148" o:spid="_x0000_s1031" type="#_x0000_t202" style="position:absolute;left:0;text-align:left;margin-left:199.2pt;margin-top:519.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DsQ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QfgdQ7ECAAC7BQAA&#10;DgAAAAAAAAAAAAAAAAAuAgAAZHJzL2Uyb0RvYy54bWxQSwECLQAUAAYACAAAACEAUDGbxuAAAAAN&#10;AQAADwAAAAAAAAAAAAAAAAALBQAAZHJzL2Rvd25yZXYueG1sUEsFBgAAAAAEAAQA8wAAABgGAAAA&#10;AA==&#10;" filled="f" stroked="f">
                <v:textbox inset="0,0,0,0">
                  <w:txbxContent>
                    <w:p w14:paraId="39D691A1" w14:textId="77777777" w:rsidR="0038163E" w:rsidRDefault="0038163E" w:rsidP="00E06969">
                      <w:pPr>
                        <w:pStyle w:val="BodyText"/>
                      </w:pPr>
                    </w:p>
                  </w:txbxContent>
                </v:textbox>
                <w10:wrap anchorx="page" anchory="page"/>
              </v:shape>
            </w:pict>
          </mc:Fallback>
        </mc:AlternateContent>
      </w:r>
      <w:r w:rsidR="00E06969" w:rsidRPr="00444CC5">
        <w:rPr>
          <w:noProof/>
          <w:sz w:val="20"/>
        </w:rPr>
        <w:t>`</w:t>
      </w:r>
    </w:p>
    <w:p w14:paraId="5CD2B24A" w14:textId="18F7458D" w:rsidR="00E06969" w:rsidRPr="00444CC5" w:rsidRDefault="00E06969" w:rsidP="00E06969">
      <w:pPr>
        <w:rPr>
          <w:noProof/>
          <w:sz w:val="20"/>
        </w:rPr>
      </w:pPr>
    </w:p>
    <w:p w14:paraId="1A0EAD15" w14:textId="3C5728EB" w:rsidR="00E06969" w:rsidRPr="00444CC5" w:rsidRDefault="00E06969" w:rsidP="00E06969">
      <w:pPr>
        <w:rPr>
          <w:sz w:val="20"/>
        </w:rPr>
      </w:pPr>
    </w:p>
    <w:p w14:paraId="4012BD32" w14:textId="392D130C" w:rsidR="00E06969" w:rsidRPr="00444CC5" w:rsidRDefault="00E06969" w:rsidP="00E06969">
      <w:pPr>
        <w:rPr>
          <w:sz w:val="20"/>
        </w:rPr>
      </w:pPr>
    </w:p>
    <w:p w14:paraId="29F0F458" w14:textId="35A390CA" w:rsidR="00E06969" w:rsidRPr="00444CC5" w:rsidRDefault="00E06969" w:rsidP="00E06969">
      <w:pPr>
        <w:rPr>
          <w:sz w:val="20"/>
        </w:rPr>
      </w:pPr>
    </w:p>
    <w:p w14:paraId="1BDA8AE5" w14:textId="6357C1A5" w:rsidR="00E06969" w:rsidRPr="00444CC5" w:rsidRDefault="00E06969" w:rsidP="00E06969">
      <w:pPr>
        <w:rPr>
          <w:sz w:val="20"/>
        </w:rPr>
      </w:pPr>
    </w:p>
    <w:p w14:paraId="2A0F2C23" w14:textId="221BD602" w:rsidR="00E06969" w:rsidRPr="00444CC5" w:rsidRDefault="00E06969" w:rsidP="00E06969">
      <w:pPr>
        <w:rPr>
          <w:sz w:val="20"/>
        </w:rPr>
      </w:pPr>
    </w:p>
    <w:p w14:paraId="231D165B" w14:textId="0B6B1B21" w:rsidR="00E06969" w:rsidRPr="00444CC5" w:rsidRDefault="00893B85" w:rsidP="00E06969">
      <w:pPr>
        <w:rPr>
          <w:sz w:val="20"/>
        </w:rPr>
      </w:pPr>
      <w:r w:rsidRPr="00444CC5">
        <w:rPr>
          <w:noProof/>
          <w:sz w:val="20"/>
        </w:rPr>
        <mc:AlternateContent>
          <mc:Choice Requires="wps">
            <w:drawing>
              <wp:anchor distT="0" distB="0" distL="114300" distR="114300" simplePos="0" relativeHeight="251668480" behindDoc="0" locked="0" layoutInCell="1" allowOverlap="1" wp14:anchorId="57BA0A51" wp14:editId="3D0CF66A">
                <wp:simplePos x="0" y="0"/>
                <wp:positionH relativeFrom="margin">
                  <wp:posOffset>725805</wp:posOffset>
                </wp:positionH>
                <wp:positionV relativeFrom="page">
                  <wp:posOffset>2207260</wp:posOffset>
                </wp:positionV>
                <wp:extent cx="4114800" cy="553720"/>
                <wp:effectExtent l="0" t="0" r="0" b="1778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5363" w14:textId="77777777" w:rsidR="0038163E" w:rsidRPr="00AE6D5F" w:rsidRDefault="0038163E" w:rsidP="00E06969">
                            <w:pPr>
                              <w:pStyle w:val="Heading1"/>
                              <w:rPr>
                                <w:color w:val="5B718F"/>
                              </w:rPr>
                            </w:pPr>
                            <w:r>
                              <w:t xml:space="preserve">Message from QPSD </w:t>
                            </w:r>
                            <w:r w:rsidRPr="008969A5">
                              <w:t>Leadership</w:t>
                            </w:r>
                          </w:p>
                          <w:p w14:paraId="5E54F320" w14:textId="39AE64EE" w:rsidR="0038163E" w:rsidRDefault="0038163E" w:rsidP="00E06969">
                            <w:pPr>
                              <w:rPr>
                                <w:sz w:val="18"/>
                                <w:szCs w:val="18"/>
                              </w:rPr>
                            </w:pPr>
                            <w:r>
                              <w:rPr>
                                <w:sz w:val="18"/>
                                <w:szCs w:val="18"/>
                              </w:rPr>
                              <w:t>Julian N. Robinson,</w:t>
                            </w:r>
                            <w:r w:rsidRPr="00236E1E">
                              <w:rPr>
                                <w:sz w:val="18"/>
                                <w:szCs w:val="18"/>
                              </w:rPr>
                              <w:t xml:space="preserve"> MD   </w:t>
                            </w:r>
                            <w:r>
                              <w:rPr>
                                <w:sz w:val="18"/>
                                <w:szCs w:val="18"/>
                              </w:rPr>
                              <w:t xml:space="preserve">                    </w:t>
                            </w:r>
                            <w:r>
                              <w:rPr>
                                <w:sz w:val="18"/>
                                <w:szCs w:val="18"/>
                              </w:rPr>
                              <w:tab/>
                              <w:t>Daniela Brown, MSN, RN, CIC</w:t>
                            </w:r>
                          </w:p>
                          <w:p w14:paraId="7BFFFDB2" w14:textId="0A9CBA94" w:rsidR="0038163E" w:rsidRPr="00231A6E" w:rsidRDefault="0038163E" w:rsidP="00E06969">
                            <w:r>
                              <w:rPr>
                                <w:sz w:val="18"/>
                                <w:szCs w:val="18"/>
                              </w:rPr>
                              <w:t>Chairperson, QPS Committee</w:t>
                            </w:r>
                            <w:r>
                              <w:rPr>
                                <w:sz w:val="18"/>
                                <w:szCs w:val="18"/>
                              </w:rPr>
                              <w:tab/>
                            </w:r>
                            <w:r>
                              <w:rPr>
                                <w:sz w:val="18"/>
                                <w:szCs w:val="18"/>
                              </w:rPr>
                              <w:tab/>
                              <w:t>Director, QPS Division</w:t>
                            </w:r>
                          </w:p>
                          <w:p w14:paraId="26B48529" w14:textId="77777777" w:rsidR="0038163E" w:rsidRPr="00913ACC" w:rsidRDefault="0038163E" w:rsidP="00E06969">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A0A51" id="Text Box 15" o:spid="_x0000_s1032" type="#_x0000_t202" style="position:absolute;margin-left:57.15pt;margin-top:173.8pt;width:324pt;height:4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GJtQ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" filled="f" stroked="f">
                <v:textbox inset="0,0,0,0">
                  <w:txbxContent>
                    <w:p w14:paraId="735D5363" w14:textId="77777777" w:rsidR="0038163E" w:rsidRPr="00AE6D5F" w:rsidRDefault="0038163E" w:rsidP="00E06969">
                      <w:pPr>
                        <w:pStyle w:val="Heading1"/>
                        <w:rPr>
                          <w:color w:val="5B718F"/>
                        </w:rPr>
                      </w:pPr>
                      <w:r>
                        <w:t xml:space="preserve">Message from QPSD </w:t>
                      </w:r>
                      <w:r w:rsidRPr="008969A5">
                        <w:t>Leadership</w:t>
                      </w:r>
                    </w:p>
                    <w:p w14:paraId="5E54F320" w14:textId="39AE64EE" w:rsidR="0038163E" w:rsidRDefault="0038163E" w:rsidP="00E06969">
                      <w:pPr>
                        <w:rPr>
                          <w:sz w:val="18"/>
                          <w:szCs w:val="18"/>
                        </w:rPr>
                      </w:pPr>
                      <w:r>
                        <w:rPr>
                          <w:sz w:val="18"/>
                          <w:szCs w:val="18"/>
                        </w:rPr>
                        <w:t>Julian N. Robinson,</w:t>
                      </w:r>
                      <w:r w:rsidRPr="00236E1E">
                        <w:rPr>
                          <w:sz w:val="18"/>
                          <w:szCs w:val="18"/>
                        </w:rPr>
                        <w:t xml:space="preserve"> MD   </w:t>
                      </w:r>
                      <w:r>
                        <w:rPr>
                          <w:sz w:val="18"/>
                          <w:szCs w:val="18"/>
                        </w:rPr>
                        <w:t xml:space="preserve">                    </w:t>
                      </w:r>
                      <w:r>
                        <w:rPr>
                          <w:sz w:val="18"/>
                          <w:szCs w:val="18"/>
                        </w:rPr>
                        <w:tab/>
                        <w:t>Daniela Brown, MSN, RN, CIC</w:t>
                      </w:r>
                    </w:p>
                    <w:p w14:paraId="7BFFFDB2" w14:textId="0A9CBA94" w:rsidR="0038163E" w:rsidRPr="00231A6E" w:rsidRDefault="0038163E" w:rsidP="00E06969">
                      <w:r>
                        <w:rPr>
                          <w:sz w:val="18"/>
                          <w:szCs w:val="18"/>
                        </w:rPr>
                        <w:t>Chairperson, QPS Committee</w:t>
                      </w:r>
                      <w:r>
                        <w:rPr>
                          <w:sz w:val="18"/>
                          <w:szCs w:val="18"/>
                        </w:rPr>
                        <w:tab/>
                      </w:r>
                      <w:r>
                        <w:rPr>
                          <w:sz w:val="18"/>
                          <w:szCs w:val="18"/>
                        </w:rPr>
                        <w:tab/>
                        <w:t>Director, QPS Division</w:t>
                      </w:r>
                    </w:p>
                    <w:p w14:paraId="26B48529" w14:textId="77777777" w:rsidR="0038163E" w:rsidRPr="00913ACC" w:rsidRDefault="0038163E" w:rsidP="00E06969">
                      <w:pPr>
                        <w:pStyle w:val="Heading1"/>
                      </w:pPr>
                    </w:p>
                  </w:txbxContent>
                </v:textbox>
                <w10:wrap anchorx="margin" anchory="page"/>
              </v:shape>
            </w:pict>
          </mc:Fallback>
        </mc:AlternateContent>
      </w:r>
    </w:p>
    <w:p w14:paraId="2DEF5A28" w14:textId="36ED532F" w:rsidR="00E06969" w:rsidRPr="00444CC5" w:rsidRDefault="00E06969" w:rsidP="00E06969">
      <w:pPr>
        <w:jc w:val="right"/>
        <w:rPr>
          <w:sz w:val="20"/>
        </w:rPr>
      </w:pPr>
    </w:p>
    <w:p w14:paraId="526273BE" w14:textId="2722A1AB" w:rsidR="007224A3" w:rsidRPr="00444CC5" w:rsidRDefault="00C84CAA" w:rsidP="00E06969">
      <w:pPr>
        <w:rPr>
          <w:sz w:val="20"/>
        </w:rPr>
      </w:pPr>
      <w:r w:rsidRPr="00444CC5">
        <w:rPr>
          <w:noProof/>
          <w:sz w:val="20"/>
        </w:rPr>
        <mc:AlternateContent>
          <mc:Choice Requires="wpg">
            <w:drawing>
              <wp:anchor distT="0" distB="0" distL="228600" distR="228600" simplePos="0" relativeHeight="251715584" behindDoc="0" locked="0" layoutInCell="1" allowOverlap="1" wp14:anchorId="11EBED64" wp14:editId="265D139A">
                <wp:simplePos x="0" y="0"/>
                <wp:positionH relativeFrom="page">
                  <wp:posOffset>38100</wp:posOffset>
                </wp:positionH>
                <wp:positionV relativeFrom="margin">
                  <wp:posOffset>2314575</wp:posOffset>
                </wp:positionV>
                <wp:extent cx="1828800" cy="6238875"/>
                <wp:effectExtent l="0" t="0" r="0" b="9525"/>
                <wp:wrapSquare wrapText="bothSides"/>
                <wp:docPr id="19" name="Group 19"/>
                <wp:cNvGraphicFramePr/>
                <a:graphic xmlns:a="http://schemas.openxmlformats.org/drawingml/2006/main">
                  <a:graphicData uri="http://schemas.microsoft.com/office/word/2010/wordprocessingGroup">
                    <wpg:wgp>
                      <wpg:cNvGrpSpPr/>
                      <wpg:grpSpPr>
                        <a:xfrm>
                          <a:off x="0" y="0"/>
                          <a:ext cx="1828800" cy="6238875"/>
                          <a:chOff x="158072" y="-6718"/>
                          <a:chExt cx="1724946" cy="5274271"/>
                        </a:xfrm>
                      </wpg:grpSpPr>
                      <wps:wsp>
                        <wps:cNvPr id="30" name="Text Box 30"/>
                        <wps:cNvSpPr txBox="1"/>
                        <wps:spPr>
                          <a:xfrm>
                            <a:off x="158072" y="-6718"/>
                            <a:ext cx="1724946" cy="5274271"/>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4FFE839" w14:textId="687C7386" w:rsidR="0038163E" w:rsidRDefault="0038163E" w:rsidP="00A81488">
                              <w:pPr>
                                <w:pStyle w:val="TOCText"/>
                                <w:numPr>
                                  <w:ilvl w:val="0"/>
                                  <w:numId w:val="18"/>
                                </w:numPr>
                                <w:tabs>
                                  <w:tab w:val="left" w:pos="588"/>
                                </w:tabs>
                                <w:rPr>
                                  <w:rFonts w:ascii="Arial" w:hAnsi="Arial" w:cs="Arial"/>
                                  <w:b/>
                                  <w:color w:val="FFFFFF" w:themeColor="background1"/>
                                  <w:sz w:val="14"/>
                                  <w:szCs w:val="14"/>
                                </w:rPr>
                              </w:pPr>
                              <w:r w:rsidRPr="00A81488">
                                <w:rPr>
                                  <w:rFonts w:ascii="Arial" w:hAnsi="Arial" w:cs="Arial"/>
                                  <w:b/>
                                  <w:color w:val="FFFFFF" w:themeColor="background1"/>
                                  <w:sz w:val="14"/>
                                  <w:szCs w:val="14"/>
                                </w:rPr>
                                <w:t>Message from QPS</w:t>
                              </w:r>
                              <w:r>
                                <w:rPr>
                                  <w:rFonts w:ascii="Arial" w:hAnsi="Arial" w:cs="Arial"/>
                                  <w:b/>
                                  <w:color w:val="FFFFFF" w:themeColor="background1"/>
                                  <w:sz w:val="14"/>
                                  <w:szCs w:val="14"/>
                                </w:rPr>
                                <w:t xml:space="preserve"> </w:t>
                              </w:r>
                            </w:p>
                            <w:p w14:paraId="13FACFFB" w14:textId="73DBB687" w:rsidR="0038163E" w:rsidRPr="00A81488" w:rsidRDefault="0038163E" w:rsidP="00A81488">
                              <w:pPr>
                                <w:pStyle w:val="TOCText"/>
                                <w:tabs>
                                  <w:tab w:val="left" w:pos="588"/>
                                </w:tabs>
                                <w:ind w:left="-12"/>
                                <w:rPr>
                                  <w:rFonts w:ascii="Arial" w:hAnsi="Arial" w:cs="Arial"/>
                                  <w:b/>
                                  <w:color w:val="FFFFFF" w:themeColor="background1"/>
                                  <w:sz w:val="14"/>
                                  <w:szCs w:val="14"/>
                                </w:rPr>
                              </w:pPr>
                              <w:r>
                                <w:rPr>
                                  <w:rFonts w:ascii="Arial" w:hAnsi="Arial" w:cs="Arial"/>
                                  <w:b/>
                                  <w:color w:val="FFFFFF" w:themeColor="background1"/>
                                  <w:sz w:val="14"/>
                                  <w:szCs w:val="14"/>
                                </w:rPr>
                                <w:t xml:space="preserve">           </w:t>
                              </w:r>
                              <w:r w:rsidRPr="00A81488">
                                <w:rPr>
                                  <w:rFonts w:ascii="Arial" w:hAnsi="Arial" w:cs="Arial"/>
                                  <w:b/>
                                  <w:color w:val="FFFFFF" w:themeColor="background1"/>
                                  <w:sz w:val="14"/>
                                  <w:szCs w:val="14"/>
                                </w:rPr>
                                <w:t>Leadership</w:t>
                              </w:r>
                              <w:r>
                                <w:rPr>
                                  <w:rFonts w:ascii="Arial" w:hAnsi="Arial" w:cs="Arial"/>
                                  <w:b/>
                                  <w:color w:val="FFFFFF" w:themeColor="background1"/>
                                  <w:sz w:val="14"/>
                                  <w:szCs w:val="14"/>
                                </w:rPr>
                                <w:t xml:space="preserve"> </w:t>
                              </w:r>
                            </w:p>
                            <w:p w14:paraId="0CBB1860" w14:textId="3983D9F7" w:rsidR="00C84CAA" w:rsidRPr="003766BE" w:rsidRDefault="0038163E" w:rsidP="003766BE">
                              <w:pPr>
                                <w:pStyle w:val="TOCText"/>
                                <w:numPr>
                                  <w:ilvl w:val="0"/>
                                  <w:numId w:val="18"/>
                                </w:numPr>
                                <w:tabs>
                                  <w:tab w:val="left" w:pos="588"/>
                                </w:tabs>
                                <w:rPr>
                                  <w:rFonts w:ascii="Arial" w:hAnsi="Arial" w:cs="Arial"/>
                                  <w:color w:val="FFFFFF" w:themeColor="background1"/>
                                  <w:sz w:val="14"/>
                                  <w:szCs w:val="14"/>
                                </w:rPr>
                              </w:pPr>
                              <w:r w:rsidRPr="00A81488">
                                <w:rPr>
                                  <w:rFonts w:ascii="Arial" w:hAnsi="Arial" w:cs="Arial"/>
                                  <w:color w:val="FFFFFF" w:themeColor="background1"/>
                                  <w:sz w:val="14"/>
                                  <w:szCs w:val="14"/>
                                </w:rPr>
                                <w:t>Baystate Medical Center</w:t>
                              </w:r>
                            </w:p>
                            <w:p w14:paraId="537D2177" w14:textId="0F91CD2A" w:rsidR="0038163E" w:rsidRPr="00A81488" w:rsidRDefault="0038163E" w:rsidP="00F31352">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 xml:space="preserve">3 </w:t>
                              </w:r>
                              <w:r w:rsidRPr="00A81488">
                                <w:rPr>
                                  <w:rFonts w:ascii="Arial" w:hAnsi="Arial" w:cs="Arial"/>
                                  <w:color w:val="FFFFFF" w:themeColor="background1"/>
                                  <w:sz w:val="14"/>
                                  <w:szCs w:val="14"/>
                                </w:rPr>
                                <w:t xml:space="preserve">        Beth Israel Deaconess</w:t>
                              </w:r>
                            </w:p>
                            <w:p w14:paraId="06ED5571" w14:textId="25E8DC3F" w:rsidR="0038163E" w:rsidRPr="00A81488" w:rsidRDefault="0038163E" w:rsidP="00C84CAA">
                              <w:pPr>
                                <w:pStyle w:val="TOCText"/>
                                <w:tabs>
                                  <w:tab w:val="left" w:pos="588"/>
                                </w:tabs>
                                <w:ind w:left="-12"/>
                                <w:rPr>
                                  <w:rFonts w:ascii="Arial" w:hAnsi="Arial" w:cs="Arial"/>
                                  <w:color w:val="FFFFFF" w:themeColor="background1"/>
                                  <w:sz w:val="14"/>
                                  <w:szCs w:val="14"/>
                                </w:rPr>
                              </w:pPr>
                              <w:r w:rsidRPr="00A81488">
                                <w:rPr>
                                  <w:rFonts w:ascii="Arial" w:hAnsi="Arial" w:cs="Arial"/>
                                  <w:color w:val="FFFFFF" w:themeColor="background1"/>
                                  <w:sz w:val="14"/>
                                  <w:szCs w:val="14"/>
                                </w:rPr>
                                <w:t xml:space="preserve">          </w:t>
                              </w:r>
                              <w:r w:rsidR="006B73E3">
                                <w:rPr>
                                  <w:rFonts w:ascii="Arial" w:hAnsi="Arial" w:cs="Arial"/>
                                  <w:color w:val="FFFFFF" w:themeColor="background1"/>
                                  <w:sz w:val="14"/>
                                  <w:szCs w:val="14"/>
                                </w:rPr>
                                <w:t xml:space="preserve"> </w:t>
                              </w:r>
                              <w:r w:rsidRPr="00A81488">
                                <w:rPr>
                                  <w:rFonts w:ascii="Arial" w:hAnsi="Arial" w:cs="Arial"/>
                                  <w:color w:val="FFFFFF" w:themeColor="background1"/>
                                  <w:sz w:val="14"/>
                                  <w:szCs w:val="14"/>
                                </w:rPr>
                                <w:t>Medical Center</w:t>
                              </w:r>
                              <w:r>
                                <w:rPr>
                                  <w:rFonts w:ascii="Arial" w:hAnsi="Arial" w:cs="Arial"/>
                                  <w:color w:val="FFFFFF" w:themeColor="background1"/>
                                  <w:sz w:val="14"/>
                                  <w:szCs w:val="14"/>
                                </w:rPr>
                                <w:t xml:space="preserve">     </w:t>
                              </w:r>
                            </w:p>
                            <w:p w14:paraId="23C049C6" w14:textId="05BCABE5"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4</w:t>
                              </w:r>
                              <w:r w:rsidRPr="00A81488">
                                <w:rPr>
                                  <w:rStyle w:val="TOCNumberChar"/>
                                  <w:rFonts w:ascii="Arial" w:hAnsi="Arial" w:cs="Arial"/>
                                  <w:b w:val="0"/>
                                  <w:bCs/>
                                  <w:color w:val="FFFFFF" w:themeColor="background1"/>
                                  <w:sz w:val="14"/>
                                  <w:szCs w:val="14"/>
                                </w:rPr>
                                <w:t xml:space="preserve">         Brigham &amp; Women’s  </w:t>
                              </w:r>
                            </w:p>
                            <w:p w14:paraId="089725F1" w14:textId="1B4AF6C0"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Hospital                       </w:t>
                              </w:r>
                            </w:p>
                            <w:p w14:paraId="1628700F" w14:textId="321B1DF9" w:rsidR="0038163E" w:rsidRPr="00A81488" w:rsidRDefault="0038163E" w:rsidP="003766BE">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Pr="00A81488">
                                <w:rPr>
                                  <w:rStyle w:val="TOCNumberChar"/>
                                  <w:rFonts w:ascii="Arial" w:hAnsi="Arial" w:cs="Arial"/>
                                  <w:b w:val="0"/>
                                  <w:bCs/>
                                  <w:color w:val="FFFFFF" w:themeColor="background1"/>
                                  <w:sz w:val="14"/>
                                  <w:szCs w:val="14"/>
                                </w:rPr>
                                <w:t xml:space="preserve">         Emerson Hospital</w:t>
                              </w:r>
                            </w:p>
                            <w:p w14:paraId="3DE51921" w14:textId="1F5C7291"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0038163E" w:rsidRPr="00A81488">
                                <w:rPr>
                                  <w:rStyle w:val="TOCNumberChar"/>
                                  <w:rFonts w:ascii="Arial" w:hAnsi="Arial" w:cs="Arial"/>
                                  <w:b w:val="0"/>
                                  <w:bCs/>
                                  <w:color w:val="FFFFFF" w:themeColor="background1"/>
                                  <w:sz w:val="14"/>
                                  <w:szCs w:val="14"/>
                                </w:rPr>
                                <w:t xml:space="preserve">         Milford Regional </w:t>
                              </w:r>
                            </w:p>
                            <w:p w14:paraId="307F9397" w14:textId="4EF64A42"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Medical Center</w:t>
                              </w:r>
                            </w:p>
                            <w:p w14:paraId="414B75C9" w14:textId="598BB17F"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7</w:t>
                              </w:r>
                              <w:r w:rsidR="0038163E" w:rsidRPr="00A81488">
                                <w:rPr>
                                  <w:rStyle w:val="TOCNumberChar"/>
                                  <w:rFonts w:ascii="Arial" w:hAnsi="Arial" w:cs="Arial"/>
                                  <w:b w:val="0"/>
                                  <w:bCs/>
                                  <w:color w:val="FFFFFF" w:themeColor="background1"/>
                                  <w:sz w:val="14"/>
                                  <w:szCs w:val="14"/>
                                </w:rPr>
                                <w:t xml:space="preserve">       </w:t>
                              </w:r>
                              <w:r w:rsidR="006B73E3">
                                <w:rPr>
                                  <w:rStyle w:val="TOCNumberChar"/>
                                  <w:rFonts w:ascii="Arial" w:hAnsi="Arial" w:cs="Arial"/>
                                  <w:b w:val="0"/>
                                  <w:bCs/>
                                  <w:color w:val="FFFFFF" w:themeColor="background1"/>
                                  <w:sz w:val="14"/>
                                  <w:szCs w:val="14"/>
                                </w:rPr>
                                <w:t xml:space="preserve"> </w:t>
                              </w:r>
                              <w:r w:rsidR="0038163E" w:rsidRPr="00A81488">
                                <w:rPr>
                                  <w:rStyle w:val="TOCNumberChar"/>
                                  <w:rFonts w:ascii="Arial" w:hAnsi="Arial" w:cs="Arial"/>
                                  <w:b w:val="0"/>
                                  <w:bCs/>
                                  <w:color w:val="FFFFFF" w:themeColor="background1"/>
                                  <w:sz w:val="14"/>
                                  <w:szCs w:val="14"/>
                                </w:rPr>
                                <w:t xml:space="preserve"> North Shore Cataract</w:t>
                              </w:r>
                            </w:p>
                            <w:p w14:paraId="0723BE65" w14:textId="5F254813"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&amp; Laser Center</w:t>
                              </w:r>
                            </w:p>
                            <w:p w14:paraId="4C4B05B9" w14:textId="344AF32B"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8         Plymouth Laser &amp;</w:t>
                              </w:r>
                            </w:p>
                            <w:p w14:paraId="2761A17F" w14:textId="3A5F9289"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Surgical Center</w:t>
                              </w:r>
                            </w:p>
                            <w:p w14:paraId="07624961" w14:textId="7F856A68"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8</w:t>
                              </w:r>
                              <w:r w:rsidR="0038163E" w:rsidRPr="00A81488">
                                <w:rPr>
                                  <w:rStyle w:val="TOCNumberChar"/>
                                  <w:rFonts w:ascii="Arial" w:hAnsi="Arial" w:cs="Arial"/>
                                  <w:b w:val="0"/>
                                  <w:bCs/>
                                  <w:color w:val="FFFFFF" w:themeColor="background1"/>
                                  <w:sz w:val="14"/>
                                  <w:szCs w:val="14"/>
                                </w:rPr>
                                <w:t xml:space="preserve">         Spaulding Hospital</w:t>
                              </w:r>
                            </w:p>
                            <w:p w14:paraId="7D609A55" w14:textId="67059841"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Cambridge</w:t>
                              </w:r>
                            </w:p>
                            <w:p w14:paraId="61C20058" w14:textId="5CAEF225"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9         UMASS Memorial  </w:t>
                              </w:r>
                            </w:p>
                            <w:p w14:paraId="4D1F375F" w14:textId="3E8C4AEF" w:rsidR="0038163E" w:rsidRDefault="0038163E" w:rsidP="00A81488">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Marlborough Hospital</w:t>
                              </w:r>
                            </w:p>
                            <w:p w14:paraId="35DE0938" w14:textId="53DEF5EA" w:rsidR="00B1410A" w:rsidRDefault="00B1410A" w:rsidP="00A81488">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 xml:space="preserve">10       </w:t>
                              </w:r>
                              <w:r w:rsidRPr="00A81488">
                                <w:rPr>
                                  <w:rStyle w:val="TOCNumberChar"/>
                                  <w:rFonts w:ascii="Arial" w:hAnsi="Arial" w:cs="Arial"/>
                                  <w:b w:val="0"/>
                                  <w:bCs/>
                                  <w:color w:val="FFFFFF" w:themeColor="background1"/>
                                  <w:sz w:val="14"/>
                                  <w:szCs w:val="14"/>
                                </w:rPr>
                                <w:t>Contact QPSD</w:t>
                              </w:r>
                            </w:p>
                            <w:p w14:paraId="2B8CFA29" w14:textId="7F865339" w:rsidR="00274E2A" w:rsidRPr="00A81488" w:rsidRDefault="00274E2A" w:rsidP="00A81488">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10       Reporting due dates</w:t>
                              </w:r>
                            </w:p>
                            <w:p w14:paraId="1A2021A4" w14:textId="791FEB08" w:rsidR="0038163E" w:rsidRPr="00A81488" w:rsidRDefault="0038163E" w:rsidP="00F31352">
                              <w:pPr>
                                <w:pStyle w:val="TOCText"/>
                                <w:tabs>
                                  <w:tab w:val="left" w:pos="588"/>
                                </w:tabs>
                                <w:ind w:left="-12"/>
                                <w:rPr>
                                  <w:rFonts w:ascii="Arial" w:hAnsi="Arial" w:cs="Arial"/>
                                  <w:b/>
                                  <w:color w:val="FFFFFF" w:themeColor="background1"/>
                                  <w:sz w:val="14"/>
                                  <w:szCs w:val="14"/>
                                </w:rPr>
                              </w:pPr>
                            </w:p>
                            <w:p w14:paraId="2E484CFA" w14:textId="1164A616" w:rsidR="0038163E" w:rsidRPr="00F31352" w:rsidRDefault="0038163E" w:rsidP="00F31352">
                              <w:pPr>
                                <w:pStyle w:val="TOCHeading"/>
                                <w:rPr>
                                  <w:b/>
                                  <w:bCs/>
                                  <w:sz w:val="16"/>
                                  <w:szCs w:val="16"/>
                                </w:rPr>
                              </w:pPr>
                            </w:p>
                            <w:p w14:paraId="15C6AB13" w14:textId="084AC015" w:rsidR="0038163E" w:rsidRPr="00F31352" w:rsidRDefault="0038163E" w:rsidP="005808A8">
                              <w:pPr>
                                <w:pStyle w:val="TOCHeading"/>
                                <w:jc w:val="center"/>
                                <w:rPr>
                                  <w:b/>
                                  <w:bCs/>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4" name="Pentagon 4"/>
                        <wps:cNvSpPr/>
                        <wps:spPr>
                          <a:xfrm>
                            <a:off x="172445" y="330569"/>
                            <a:ext cx="1609950" cy="384809"/>
                          </a:xfrm>
                          <a:prstGeom prst="homePlat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6BDDECD" w14:textId="76FF0F25" w:rsidR="0038163E" w:rsidRPr="00AE6D5F" w:rsidRDefault="0038163E"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EBED64" id="Group 19" o:spid="_x0000_s1033" style="position:absolute;margin-left:3pt;margin-top:182.25pt;width:2in;height:491.25pt;z-index:251715584;mso-wrap-distance-left:18pt;mso-wrap-distance-right:18pt;mso-position-horizontal-relative:page;mso-position-vertical-relative:margin" coordorigin="1580,-67" coordsize="17249,5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">
                <v:shapetype id="_x0000_t202" coordsize="21600,21600" o:spt="202" path="m,l,21600r21600,l21600,xe">
                  <v:stroke joinstyle="miter"/>
                  <v:path gradientshapeok="t" o:connecttype="rect"/>
                </v:shapetype>
                <v:shape id="Text Box 30" o:spid="_x0000_s1034" type="#_x0000_t202" style="position:absolute;left:1580;top:-67;width:17250;height:5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" fillcolor="#385766 [2152]" stroked="f">
                  <v:fill color2="#95b6c5 [1944]" rotate="t" angle="180" colors="0 #385867;31457f #57899f;1 #95b6c5" focus="100%" type="gradient"/>
                  <v:textbox inset="14.4pt,1in,14.4pt,14.4pt">
                    <w:txbxContent>
                      <w:p w14:paraId="04FFE839" w14:textId="687C7386" w:rsidR="0038163E" w:rsidRDefault="0038163E" w:rsidP="00A81488">
                        <w:pPr>
                          <w:pStyle w:val="TOCText"/>
                          <w:numPr>
                            <w:ilvl w:val="0"/>
                            <w:numId w:val="18"/>
                          </w:numPr>
                          <w:tabs>
                            <w:tab w:val="left" w:pos="588"/>
                          </w:tabs>
                          <w:rPr>
                            <w:rFonts w:ascii="Arial" w:hAnsi="Arial" w:cs="Arial"/>
                            <w:b/>
                            <w:color w:val="FFFFFF" w:themeColor="background1"/>
                            <w:sz w:val="14"/>
                            <w:szCs w:val="14"/>
                          </w:rPr>
                        </w:pPr>
                        <w:r w:rsidRPr="00A81488">
                          <w:rPr>
                            <w:rFonts w:ascii="Arial" w:hAnsi="Arial" w:cs="Arial"/>
                            <w:b/>
                            <w:color w:val="FFFFFF" w:themeColor="background1"/>
                            <w:sz w:val="14"/>
                            <w:szCs w:val="14"/>
                          </w:rPr>
                          <w:t>Message from QPS</w:t>
                        </w:r>
                        <w:r>
                          <w:rPr>
                            <w:rFonts w:ascii="Arial" w:hAnsi="Arial" w:cs="Arial"/>
                            <w:b/>
                            <w:color w:val="FFFFFF" w:themeColor="background1"/>
                            <w:sz w:val="14"/>
                            <w:szCs w:val="14"/>
                          </w:rPr>
                          <w:t xml:space="preserve"> </w:t>
                        </w:r>
                      </w:p>
                      <w:p w14:paraId="13FACFFB" w14:textId="73DBB687" w:rsidR="0038163E" w:rsidRPr="00A81488" w:rsidRDefault="0038163E" w:rsidP="00A81488">
                        <w:pPr>
                          <w:pStyle w:val="TOCText"/>
                          <w:tabs>
                            <w:tab w:val="left" w:pos="588"/>
                          </w:tabs>
                          <w:ind w:left="-12"/>
                          <w:rPr>
                            <w:rFonts w:ascii="Arial" w:hAnsi="Arial" w:cs="Arial"/>
                            <w:b/>
                            <w:color w:val="FFFFFF" w:themeColor="background1"/>
                            <w:sz w:val="14"/>
                            <w:szCs w:val="14"/>
                          </w:rPr>
                        </w:pPr>
                        <w:r>
                          <w:rPr>
                            <w:rFonts w:ascii="Arial" w:hAnsi="Arial" w:cs="Arial"/>
                            <w:b/>
                            <w:color w:val="FFFFFF" w:themeColor="background1"/>
                            <w:sz w:val="14"/>
                            <w:szCs w:val="14"/>
                          </w:rPr>
                          <w:t xml:space="preserve">           </w:t>
                        </w:r>
                        <w:r w:rsidRPr="00A81488">
                          <w:rPr>
                            <w:rFonts w:ascii="Arial" w:hAnsi="Arial" w:cs="Arial"/>
                            <w:b/>
                            <w:color w:val="FFFFFF" w:themeColor="background1"/>
                            <w:sz w:val="14"/>
                            <w:szCs w:val="14"/>
                          </w:rPr>
                          <w:t>Leadership</w:t>
                        </w:r>
                        <w:r>
                          <w:rPr>
                            <w:rFonts w:ascii="Arial" w:hAnsi="Arial" w:cs="Arial"/>
                            <w:b/>
                            <w:color w:val="FFFFFF" w:themeColor="background1"/>
                            <w:sz w:val="14"/>
                            <w:szCs w:val="14"/>
                          </w:rPr>
                          <w:t xml:space="preserve"> </w:t>
                        </w:r>
                      </w:p>
                      <w:p w14:paraId="0CBB1860" w14:textId="3983D9F7" w:rsidR="00C84CAA" w:rsidRPr="003766BE" w:rsidRDefault="0038163E" w:rsidP="003766BE">
                        <w:pPr>
                          <w:pStyle w:val="TOCText"/>
                          <w:numPr>
                            <w:ilvl w:val="0"/>
                            <w:numId w:val="18"/>
                          </w:numPr>
                          <w:tabs>
                            <w:tab w:val="left" w:pos="588"/>
                          </w:tabs>
                          <w:rPr>
                            <w:rFonts w:ascii="Arial" w:hAnsi="Arial" w:cs="Arial"/>
                            <w:color w:val="FFFFFF" w:themeColor="background1"/>
                            <w:sz w:val="14"/>
                            <w:szCs w:val="14"/>
                          </w:rPr>
                        </w:pPr>
                        <w:r w:rsidRPr="00A81488">
                          <w:rPr>
                            <w:rFonts w:ascii="Arial" w:hAnsi="Arial" w:cs="Arial"/>
                            <w:color w:val="FFFFFF" w:themeColor="background1"/>
                            <w:sz w:val="14"/>
                            <w:szCs w:val="14"/>
                          </w:rPr>
                          <w:t>Baystate Medical Center</w:t>
                        </w:r>
                      </w:p>
                      <w:p w14:paraId="537D2177" w14:textId="0F91CD2A" w:rsidR="0038163E" w:rsidRPr="00A81488" w:rsidRDefault="0038163E" w:rsidP="00F31352">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 xml:space="preserve">3 </w:t>
                        </w:r>
                        <w:r w:rsidRPr="00A81488">
                          <w:rPr>
                            <w:rFonts w:ascii="Arial" w:hAnsi="Arial" w:cs="Arial"/>
                            <w:color w:val="FFFFFF" w:themeColor="background1"/>
                            <w:sz w:val="14"/>
                            <w:szCs w:val="14"/>
                          </w:rPr>
                          <w:t xml:space="preserve">        Beth Israel Deaconess</w:t>
                        </w:r>
                      </w:p>
                      <w:p w14:paraId="06ED5571" w14:textId="25E8DC3F" w:rsidR="0038163E" w:rsidRPr="00A81488" w:rsidRDefault="0038163E" w:rsidP="00C84CAA">
                        <w:pPr>
                          <w:pStyle w:val="TOCText"/>
                          <w:tabs>
                            <w:tab w:val="left" w:pos="588"/>
                          </w:tabs>
                          <w:ind w:left="-12"/>
                          <w:rPr>
                            <w:rFonts w:ascii="Arial" w:hAnsi="Arial" w:cs="Arial"/>
                            <w:color w:val="FFFFFF" w:themeColor="background1"/>
                            <w:sz w:val="14"/>
                            <w:szCs w:val="14"/>
                          </w:rPr>
                        </w:pPr>
                        <w:r w:rsidRPr="00A81488">
                          <w:rPr>
                            <w:rFonts w:ascii="Arial" w:hAnsi="Arial" w:cs="Arial"/>
                            <w:color w:val="FFFFFF" w:themeColor="background1"/>
                            <w:sz w:val="14"/>
                            <w:szCs w:val="14"/>
                          </w:rPr>
                          <w:t xml:space="preserve">          </w:t>
                        </w:r>
                        <w:r w:rsidR="006B73E3">
                          <w:rPr>
                            <w:rFonts w:ascii="Arial" w:hAnsi="Arial" w:cs="Arial"/>
                            <w:color w:val="FFFFFF" w:themeColor="background1"/>
                            <w:sz w:val="14"/>
                            <w:szCs w:val="14"/>
                          </w:rPr>
                          <w:t xml:space="preserve"> </w:t>
                        </w:r>
                        <w:r w:rsidRPr="00A81488">
                          <w:rPr>
                            <w:rFonts w:ascii="Arial" w:hAnsi="Arial" w:cs="Arial"/>
                            <w:color w:val="FFFFFF" w:themeColor="background1"/>
                            <w:sz w:val="14"/>
                            <w:szCs w:val="14"/>
                          </w:rPr>
                          <w:t>Medical Center</w:t>
                        </w:r>
                        <w:r>
                          <w:rPr>
                            <w:rFonts w:ascii="Arial" w:hAnsi="Arial" w:cs="Arial"/>
                            <w:color w:val="FFFFFF" w:themeColor="background1"/>
                            <w:sz w:val="14"/>
                            <w:szCs w:val="14"/>
                          </w:rPr>
                          <w:t xml:space="preserve">     </w:t>
                        </w:r>
                      </w:p>
                      <w:p w14:paraId="23C049C6" w14:textId="05BCABE5"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4</w:t>
                        </w:r>
                        <w:r w:rsidRPr="00A81488">
                          <w:rPr>
                            <w:rStyle w:val="TOCNumberChar"/>
                            <w:rFonts w:ascii="Arial" w:hAnsi="Arial" w:cs="Arial"/>
                            <w:b w:val="0"/>
                            <w:bCs/>
                            <w:color w:val="FFFFFF" w:themeColor="background1"/>
                            <w:sz w:val="14"/>
                            <w:szCs w:val="14"/>
                          </w:rPr>
                          <w:t xml:space="preserve">         Brigham &amp; Women’s  </w:t>
                        </w:r>
                      </w:p>
                      <w:p w14:paraId="089725F1" w14:textId="1B4AF6C0"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Hospital                       </w:t>
                        </w:r>
                      </w:p>
                      <w:p w14:paraId="1628700F" w14:textId="321B1DF9" w:rsidR="0038163E" w:rsidRPr="00A81488" w:rsidRDefault="0038163E" w:rsidP="003766BE">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Pr="00A81488">
                          <w:rPr>
                            <w:rStyle w:val="TOCNumberChar"/>
                            <w:rFonts w:ascii="Arial" w:hAnsi="Arial" w:cs="Arial"/>
                            <w:b w:val="0"/>
                            <w:bCs/>
                            <w:color w:val="FFFFFF" w:themeColor="background1"/>
                            <w:sz w:val="14"/>
                            <w:szCs w:val="14"/>
                          </w:rPr>
                          <w:t xml:space="preserve">         Emerson Hospital</w:t>
                        </w:r>
                      </w:p>
                      <w:p w14:paraId="3DE51921" w14:textId="1F5C7291"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0038163E" w:rsidRPr="00A81488">
                          <w:rPr>
                            <w:rStyle w:val="TOCNumberChar"/>
                            <w:rFonts w:ascii="Arial" w:hAnsi="Arial" w:cs="Arial"/>
                            <w:b w:val="0"/>
                            <w:bCs/>
                            <w:color w:val="FFFFFF" w:themeColor="background1"/>
                            <w:sz w:val="14"/>
                            <w:szCs w:val="14"/>
                          </w:rPr>
                          <w:t xml:space="preserve">         Milford Regional </w:t>
                        </w:r>
                      </w:p>
                      <w:p w14:paraId="307F9397" w14:textId="4EF64A42"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Medical Center</w:t>
                        </w:r>
                      </w:p>
                      <w:p w14:paraId="414B75C9" w14:textId="598BB17F"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7</w:t>
                        </w:r>
                        <w:r w:rsidR="0038163E" w:rsidRPr="00A81488">
                          <w:rPr>
                            <w:rStyle w:val="TOCNumberChar"/>
                            <w:rFonts w:ascii="Arial" w:hAnsi="Arial" w:cs="Arial"/>
                            <w:b w:val="0"/>
                            <w:bCs/>
                            <w:color w:val="FFFFFF" w:themeColor="background1"/>
                            <w:sz w:val="14"/>
                            <w:szCs w:val="14"/>
                          </w:rPr>
                          <w:t xml:space="preserve">       </w:t>
                        </w:r>
                        <w:r w:rsidR="006B73E3">
                          <w:rPr>
                            <w:rStyle w:val="TOCNumberChar"/>
                            <w:rFonts w:ascii="Arial" w:hAnsi="Arial" w:cs="Arial"/>
                            <w:b w:val="0"/>
                            <w:bCs/>
                            <w:color w:val="FFFFFF" w:themeColor="background1"/>
                            <w:sz w:val="14"/>
                            <w:szCs w:val="14"/>
                          </w:rPr>
                          <w:t xml:space="preserve"> </w:t>
                        </w:r>
                        <w:r w:rsidR="0038163E" w:rsidRPr="00A81488">
                          <w:rPr>
                            <w:rStyle w:val="TOCNumberChar"/>
                            <w:rFonts w:ascii="Arial" w:hAnsi="Arial" w:cs="Arial"/>
                            <w:b w:val="0"/>
                            <w:bCs/>
                            <w:color w:val="FFFFFF" w:themeColor="background1"/>
                            <w:sz w:val="14"/>
                            <w:szCs w:val="14"/>
                          </w:rPr>
                          <w:t xml:space="preserve"> North Shore Cataract</w:t>
                        </w:r>
                      </w:p>
                      <w:p w14:paraId="0723BE65" w14:textId="5F254813"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&amp; Laser Center</w:t>
                        </w:r>
                      </w:p>
                      <w:p w14:paraId="4C4B05B9" w14:textId="344AF32B"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8         Plymouth Laser &amp;</w:t>
                        </w:r>
                      </w:p>
                      <w:p w14:paraId="2761A17F" w14:textId="3A5F9289"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Surgical Center</w:t>
                        </w:r>
                      </w:p>
                      <w:p w14:paraId="07624961" w14:textId="7F856A68" w:rsidR="0038163E" w:rsidRPr="00A81488" w:rsidRDefault="00B1410A" w:rsidP="00F31352">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8</w:t>
                        </w:r>
                        <w:r w:rsidR="0038163E" w:rsidRPr="00A81488">
                          <w:rPr>
                            <w:rStyle w:val="TOCNumberChar"/>
                            <w:rFonts w:ascii="Arial" w:hAnsi="Arial" w:cs="Arial"/>
                            <w:b w:val="0"/>
                            <w:bCs/>
                            <w:color w:val="FFFFFF" w:themeColor="background1"/>
                            <w:sz w:val="14"/>
                            <w:szCs w:val="14"/>
                          </w:rPr>
                          <w:t xml:space="preserve">         Spaulding Hospital</w:t>
                        </w:r>
                      </w:p>
                      <w:p w14:paraId="7D609A55" w14:textId="67059841"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Cambridge</w:t>
                        </w:r>
                      </w:p>
                      <w:p w14:paraId="61C20058" w14:textId="5CAEF225" w:rsidR="0038163E" w:rsidRPr="00A81488" w:rsidRDefault="0038163E" w:rsidP="00F31352">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9         UMASS Memorial  </w:t>
                        </w:r>
                      </w:p>
                      <w:p w14:paraId="4D1F375F" w14:textId="3E8C4AEF" w:rsidR="0038163E" w:rsidRDefault="0038163E" w:rsidP="00A81488">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Marlborough Hospital</w:t>
                        </w:r>
                      </w:p>
                      <w:p w14:paraId="35DE0938" w14:textId="53DEF5EA" w:rsidR="00B1410A" w:rsidRDefault="00B1410A" w:rsidP="00A81488">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 xml:space="preserve">10       </w:t>
                        </w:r>
                        <w:r w:rsidRPr="00A81488">
                          <w:rPr>
                            <w:rStyle w:val="TOCNumberChar"/>
                            <w:rFonts w:ascii="Arial" w:hAnsi="Arial" w:cs="Arial"/>
                            <w:b w:val="0"/>
                            <w:bCs/>
                            <w:color w:val="FFFFFF" w:themeColor="background1"/>
                            <w:sz w:val="14"/>
                            <w:szCs w:val="14"/>
                          </w:rPr>
                          <w:t>Contact QPSD</w:t>
                        </w:r>
                      </w:p>
                      <w:p w14:paraId="2B8CFA29" w14:textId="7F865339" w:rsidR="00274E2A" w:rsidRPr="00A81488" w:rsidRDefault="00274E2A" w:rsidP="00A81488">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10       Reporting due dates</w:t>
                        </w:r>
                      </w:p>
                      <w:p w14:paraId="1A2021A4" w14:textId="791FEB08" w:rsidR="0038163E" w:rsidRPr="00A81488" w:rsidRDefault="0038163E" w:rsidP="00F31352">
                        <w:pPr>
                          <w:pStyle w:val="TOCText"/>
                          <w:tabs>
                            <w:tab w:val="left" w:pos="588"/>
                          </w:tabs>
                          <w:ind w:left="-12"/>
                          <w:rPr>
                            <w:rFonts w:ascii="Arial" w:hAnsi="Arial" w:cs="Arial"/>
                            <w:b/>
                            <w:color w:val="FFFFFF" w:themeColor="background1"/>
                            <w:sz w:val="14"/>
                            <w:szCs w:val="14"/>
                          </w:rPr>
                        </w:pPr>
                      </w:p>
                      <w:p w14:paraId="2E484CFA" w14:textId="1164A616" w:rsidR="0038163E" w:rsidRPr="00F31352" w:rsidRDefault="0038163E" w:rsidP="00F31352">
                        <w:pPr>
                          <w:pStyle w:val="TOCHeading"/>
                          <w:rPr>
                            <w:b/>
                            <w:bCs/>
                            <w:sz w:val="16"/>
                            <w:szCs w:val="16"/>
                          </w:rPr>
                        </w:pPr>
                      </w:p>
                      <w:p w14:paraId="15C6AB13" w14:textId="084AC015" w:rsidR="0038163E" w:rsidRPr="00F31352" w:rsidRDefault="0038163E" w:rsidP="005808A8">
                        <w:pPr>
                          <w:pStyle w:val="TOCHeading"/>
                          <w:jc w:val="center"/>
                          <w:rPr>
                            <w:b/>
                            <w:bCs/>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5" type="#_x0000_t15" style="position:absolute;left:1724;top:3305;width:1609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" adj="19019" fillcolor="#385766 [2152]" stroked="f">
                  <v:fill color2="#95b6c5 [1944]" rotate="t" angle="180" colors="0 #385867;31457f #57899f;1 #95b6c5" focus="100%" type="gradient"/>
                  <v:textbox inset="28.8pt,0,14.4pt,0">
                    <w:txbxContent>
                      <w:p w14:paraId="26BDDECD" w14:textId="76FF0F25" w:rsidR="0038163E" w:rsidRPr="00AE6D5F" w:rsidRDefault="0038163E"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v:textbox>
                </v:shape>
                <w10:wrap type="square" anchorx="page" anchory="margin"/>
              </v:group>
            </w:pict>
          </mc:Fallback>
        </mc:AlternateContent>
      </w:r>
      <w:r w:rsidR="00D53F3F" w:rsidRPr="00444CC5">
        <w:rPr>
          <w:noProof/>
          <w:sz w:val="20"/>
        </w:rPr>
        <mc:AlternateContent>
          <mc:Choice Requires="wps">
            <w:drawing>
              <wp:anchor distT="0" distB="0" distL="114300" distR="114300" simplePos="0" relativeHeight="251667456" behindDoc="0" locked="0" layoutInCell="1" allowOverlap="1" wp14:anchorId="5A776D81" wp14:editId="76A0F216">
                <wp:simplePos x="0" y="0"/>
                <wp:positionH relativeFrom="page">
                  <wp:posOffset>1889760</wp:posOffset>
                </wp:positionH>
                <wp:positionV relativeFrom="page">
                  <wp:align>bottom</wp:align>
                </wp:positionV>
                <wp:extent cx="5667375" cy="7254240"/>
                <wp:effectExtent l="0" t="0" r="0" b="381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25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88C0" w14:textId="535A9BFD" w:rsidR="0038163E" w:rsidRPr="0052763B" w:rsidRDefault="0038163E"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38163E" w:rsidRPr="0052763B" w:rsidRDefault="0038163E" w:rsidP="00C967E1">
                            <w:pPr>
                              <w:rPr>
                                <w:rFonts w:asciiTheme="majorHAnsi" w:hAnsiTheme="majorHAnsi" w:cs="Calibri"/>
                                <w:sz w:val="20"/>
                              </w:rPr>
                            </w:pPr>
                          </w:p>
                          <w:p w14:paraId="139C1EE5" w14:textId="03A4BAD3" w:rsidR="0038163E" w:rsidRDefault="0038163E" w:rsidP="00C967E1">
                            <w:pPr>
                              <w:rPr>
                                <w:rFonts w:asciiTheme="majorHAnsi" w:hAnsiTheme="majorHAnsi" w:cs="Calibri"/>
                                <w:sz w:val="20"/>
                              </w:rPr>
                            </w:pPr>
                            <w:r w:rsidRPr="0052763B">
                              <w:rPr>
                                <w:rFonts w:asciiTheme="majorHAnsi" w:hAnsiTheme="majorHAnsi" w:cs="Calibri"/>
                                <w:sz w:val="20"/>
                              </w:rPr>
                              <w:t xml:space="preserve">The arrival of autumn is often met with expectation. Summer is behind us, and we look forward to resuming familiar routines. Much like the past spring season, the upcoming fall season </w:t>
                            </w:r>
                            <w:r w:rsidR="004D2108">
                              <w:rPr>
                                <w:rFonts w:asciiTheme="majorHAnsi" w:hAnsiTheme="majorHAnsi" w:cs="Calibri"/>
                                <w:sz w:val="20"/>
                              </w:rPr>
                              <w:t xml:space="preserve">will be </w:t>
                            </w:r>
                            <w:r w:rsidRPr="0052763B">
                              <w:rPr>
                                <w:rFonts w:asciiTheme="majorHAnsi" w:hAnsiTheme="majorHAnsi" w:cs="Calibri"/>
                                <w:sz w:val="20"/>
                              </w:rPr>
                              <w:t xml:space="preserve">unlike any other that we have previously experienced. The </w:t>
                            </w:r>
                            <w:r w:rsidR="00F04146">
                              <w:rPr>
                                <w:rFonts w:asciiTheme="majorHAnsi" w:hAnsiTheme="majorHAnsi" w:cs="Calibri"/>
                                <w:sz w:val="20"/>
                              </w:rPr>
                              <w:t>r</w:t>
                            </w:r>
                            <w:r w:rsidRPr="0052763B">
                              <w:rPr>
                                <w:rFonts w:asciiTheme="majorHAnsi" w:hAnsiTheme="majorHAnsi" w:cs="Calibri"/>
                                <w:sz w:val="20"/>
                              </w:rPr>
                              <w:t xml:space="preserve">eopening of Massachusetts continues to challenge us. Healthcare clinicians and administrators are dealing with the economic, logistical, and psychological consequences of the pandemic. </w:t>
                            </w:r>
                            <w:r w:rsidRPr="00D53F3F">
                              <w:rPr>
                                <w:rFonts w:asciiTheme="majorHAnsi" w:hAnsiTheme="majorHAnsi" w:cs="Calibri"/>
                                <w:color w:val="auto"/>
                                <w:sz w:val="20"/>
                              </w:rPr>
                              <w:t xml:space="preserve">We have seen the disproportionate impact of Covid 19 to racial and ethnic minorities.  </w:t>
                            </w:r>
                            <w:r w:rsidRPr="0052763B">
                              <w:rPr>
                                <w:rFonts w:asciiTheme="majorHAnsi" w:hAnsiTheme="majorHAnsi" w:cs="Calibri"/>
                                <w:sz w:val="20"/>
                              </w:rPr>
                              <w:t xml:space="preserve">In our next newsletter, we will focus on health equity and highlight how some facilities have attempted to close the gap to improve equity in healthcare. </w:t>
                            </w:r>
                          </w:p>
                          <w:p w14:paraId="755D34E5" w14:textId="77777777" w:rsidR="0038163E" w:rsidRPr="0052763B" w:rsidRDefault="0038163E" w:rsidP="00C967E1">
                            <w:pPr>
                              <w:rPr>
                                <w:rFonts w:asciiTheme="majorHAnsi" w:hAnsiTheme="majorHAnsi" w:cs="Calibri"/>
                                <w:sz w:val="20"/>
                              </w:rPr>
                            </w:pPr>
                          </w:p>
                          <w:p w14:paraId="1AC0A6BD" w14:textId="77777777" w:rsidR="0038163E" w:rsidRDefault="0038163E" w:rsidP="00C967E1">
                            <w:pPr>
                              <w:rPr>
                                <w:rFonts w:asciiTheme="majorHAnsi" w:hAnsiTheme="majorHAnsi" w:cs="Calibri"/>
                                <w:sz w:val="20"/>
                              </w:rPr>
                            </w:pPr>
                            <w:r w:rsidRPr="0052763B">
                              <w:rPr>
                                <w:rFonts w:asciiTheme="majorHAnsi" w:hAnsiTheme="majorHAnsi" w:cs="Calibri"/>
                                <w:sz w:val="20"/>
                              </w:rPr>
                              <w:t xml:space="preserve">Despite the challenges, we continue to move forward. Healthcare facilities and organizations have adapted to create safe spaces enabling the residents of the Commonwealth to obtain the quality health care that they require.  Careful planning and execution of new protocols and polices designed to protect patients, clinicians, and ancillary staff have been implemented. New protocols for the treatment and management of Covid 19-related illnesses have been developed and shared. </w:t>
                            </w:r>
                          </w:p>
                          <w:p w14:paraId="26516D04" w14:textId="77777777" w:rsidR="0038163E" w:rsidRDefault="0038163E" w:rsidP="00C967E1">
                            <w:pPr>
                              <w:rPr>
                                <w:rFonts w:asciiTheme="majorHAnsi" w:hAnsiTheme="majorHAnsi" w:cs="Calibri"/>
                                <w:sz w:val="20"/>
                              </w:rPr>
                            </w:pPr>
                          </w:p>
                          <w:p w14:paraId="6759F574" w14:textId="5BA54FBD" w:rsidR="0038163E" w:rsidRDefault="0038163E" w:rsidP="00C967E1">
                            <w:pPr>
                              <w:rPr>
                                <w:rFonts w:asciiTheme="majorHAnsi" w:hAnsiTheme="majorHAnsi" w:cs="Calibri"/>
                                <w:sz w:val="20"/>
                              </w:rPr>
                            </w:pPr>
                            <w:r>
                              <w:rPr>
                                <w:rFonts w:asciiTheme="majorHAnsi" w:hAnsiTheme="majorHAnsi" w:cs="Calibri"/>
                                <w:sz w:val="20"/>
                              </w:rPr>
                              <w:t xml:space="preserve">In this issue of the </w:t>
                            </w:r>
                            <w:r w:rsidRPr="00E43090">
                              <w:rPr>
                                <w:rFonts w:asciiTheme="majorHAnsi" w:hAnsiTheme="majorHAnsi" w:cs="Calibri"/>
                                <w:sz w:val="20"/>
                              </w:rPr>
                              <w:t xml:space="preserve">Quality &amp; Patient Safety Division (QPSD) </w:t>
                            </w:r>
                            <w:r w:rsidRPr="0052763B">
                              <w:rPr>
                                <w:rFonts w:asciiTheme="majorHAnsi" w:hAnsiTheme="majorHAnsi" w:cs="Calibri"/>
                                <w:sz w:val="20"/>
                              </w:rPr>
                              <w:t>autumn newsletter</w:t>
                            </w:r>
                            <w:r>
                              <w:rPr>
                                <w:rFonts w:asciiTheme="majorHAnsi" w:hAnsiTheme="majorHAnsi" w:cs="Calibri"/>
                                <w:sz w:val="20"/>
                              </w:rPr>
                              <w:t>, t</w:t>
                            </w:r>
                            <w:r w:rsidRPr="0052763B">
                              <w:rPr>
                                <w:rFonts w:asciiTheme="majorHAnsi" w:hAnsiTheme="majorHAnsi" w:cs="Calibri"/>
                                <w:sz w:val="20"/>
                              </w:rPr>
                              <w:t xml:space="preserve">he </w:t>
                            </w:r>
                            <w:r>
                              <w:rPr>
                                <w:rFonts w:asciiTheme="majorHAnsi" w:hAnsiTheme="majorHAnsi" w:cs="Calibri"/>
                                <w:sz w:val="20"/>
                              </w:rPr>
                              <w:t xml:space="preserve">QPSD </w:t>
                            </w:r>
                            <w:r w:rsidRPr="0052763B">
                              <w:rPr>
                                <w:rFonts w:asciiTheme="majorHAnsi" w:hAnsiTheme="majorHAnsi" w:cs="Calibri"/>
                                <w:sz w:val="20"/>
                              </w:rPr>
                              <w:t xml:space="preserve">provided an opportunity for healthcare facilities to share the experiences that allowed them to move forward in caring for their patients, staff, and employees. We received dozens of narratives which highlighted the incredible work being done throughout the Commonwealth. We are thankful to the </w:t>
                            </w:r>
                            <w:r w:rsidR="00F6477D">
                              <w:rPr>
                                <w:rFonts w:asciiTheme="majorHAnsi" w:hAnsiTheme="majorHAnsi" w:cs="Calibri"/>
                                <w:sz w:val="20"/>
                              </w:rPr>
                              <w:t xml:space="preserve">healthcare </w:t>
                            </w:r>
                            <w:r w:rsidRPr="0052763B">
                              <w:rPr>
                                <w:rFonts w:asciiTheme="majorHAnsi" w:hAnsiTheme="majorHAnsi" w:cs="Calibri"/>
                                <w:sz w:val="20"/>
                              </w:rPr>
                              <w:t>facilities that were able to share their stories. We have chosen a few of the narratives to</w:t>
                            </w:r>
                            <w:r>
                              <w:rPr>
                                <w:rFonts w:asciiTheme="majorHAnsi" w:hAnsiTheme="majorHAnsi" w:cs="Calibri"/>
                                <w:sz w:val="20"/>
                              </w:rPr>
                              <w:t xml:space="preserve"> share with our readers</w:t>
                            </w:r>
                            <w:r w:rsidRPr="0052763B">
                              <w:rPr>
                                <w:rFonts w:asciiTheme="majorHAnsi" w:hAnsiTheme="majorHAnsi" w:cs="Calibri"/>
                                <w:sz w:val="20"/>
                              </w:rPr>
                              <w:t xml:space="preserve">. Please contact </w:t>
                            </w:r>
                            <w:r>
                              <w:rPr>
                                <w:rFonts w:asciiTheme="majorHAnsi" w:hAnsiTheme="majorHAnsi" w:cs="Calibri"/>
                                <w:sz w:val="20"/>
                              </w:rPr>
                              <w:t xml:space="preserve">the </w:t>
                            </w:r>
                            <w:r w:rsidRPr="0052763B">
                              <w:rPr>
                                <w:rFonts w:asciiTheme="majorHAnsi" w:hAnsiTheme="majorHAnsi" w:cs="Calibri"/>
                                <w:sz w:val="20"/>
                              </w:rPr>
                              <w:t>QPSD if you would like additional information regarding our featured narratives.</w:t>
                            </w:r>
                          </w:p>
                          <w:p w14:paraId="42DB95C0" w14:textId="77777777" w:rsidR="0038163E" w:rsidRPr="0052763B" w:rsidRDefault="0038163E" w:rsidP="00C967E1">
                            <w:pPr>
                              <w:rPr>
                                <w:rFonts w:asciiTheme="majorHAnsi" w:hAnsiTheme="majorHAnsi" w:cs="Calibri"/>
                                <w:sz w:val="20"/>
                              </w:rPr>
                            </w:pPr>
                          </w:p>
                          <w:p w14:paraId="012A612D" w14:textId="4D84ABC4" w:rsidR="0038163E" w:rsidRDefault="0038163E" w:rsidP="00C967E1">
                            <w:pPr>
                              <w:rPr>
                                <w:rFonts w:asciiTheme="majorHAnsi" w:hAnsiTheme="majorHAnsi" w:cs="Calibri"/>
                                <w:sz w:val="20"/>
                              </w:rPr>
                            </w:pPr>
                            <w:r w:rsidRPr="0052763B">
                              <w:rPr>
                                <w:rFonts w:asciiTheme="majorHAnsi" w:hAnsiTheme="majorHAnsi" w:cs="Calibri"/>
                                <w:sz w:val="20"/>
                              </w:rPr>
                              <w:t xml:space="preserve">QPSD also is moving forward. We are pleased to announce the addition of Dorothy T. Doweiko, BSN, RN, MHA. Dorothy comes to us with many years of Quality and Risk Management experience. We are fortunate to have her join our team. We will continue the process of growing our division and look forward to our ongoing collaboration with the hospitals and ambulatory clinics of the Commonwealth. </w:t>
                            </w:r>
                          </w:p>
                          <w:p w14:paraId="6F0E3DF6" w14:textId="77777777" w:rsidR="0038163E" w:rsidRPr="0052763B" w:rsidRDefault="0038163E" w:rsidP="00C967E1">
                            <w:pPr>
                              <w:rPr>
                                <w:rFonts w:asciiTheme="majorHAnsi" w:hAnsiTheme="majorHAnsi" w:cs="Calibri"/>
                                <w:sz w:val="20"/>
                              </w:rPr>
                            </w:pPr>
                          </w:p>
                          <w:p w14:paraId="51DE9C64" w14:textId="6D1C620E" w:rsidR="0038163E" w:rsidRPr="0052763B" w:rsidRDefault="0038163E" w:rsidP="00C967E1">
                            <w:pPr>
                              <w:rPr>
                                <w:rFonts w:asciiTheme="majorHAnsi" w:hAnsiTheme="majorHAnsi" w:cs="Calibri"/>
                                <w:sz w:val="20"/>
                              </w:rPr>
                            </w:pPr>
                            <w:r w:rsidRPr="0052763B">
                              <w:rPr>
                                <w:rFonts w:asciiTheme="majorHAnsi" w:hAnsiTheme="majorHAnsi" w:cs="Calibri"/>
                                <w:sz w:val="20"/>
                              </w:rPr>
                              <w:t xml:space="preserve">Finally, in the last issue, we provided a brief update regarding QPSD’s intent to transition to electronic reporting. We have made tremendous progress and are confident that the process will provide a more efficient reporting experience and allow for timelier and more streamlined correspondence. </w:t>
                            </w:r>
                            <w:r w:rsidR="00C926E3">
                              <w:rPr>
                                <w:rFonts w:asciiTheme="majorHAnsi" w:hAnsiTheme="majorHAnsi" w:cs="Calibri"/>
                                <w:sz w:val="20"/>
                              </w:rPr>
                              <w:t>D</w:t>
                            </w:r>
                            <w:r w:rsidRPr="0052763B">
                              <w:rPr>
                                <w:rFonts w:asciiTheme="majorHAnsi" w:hAnsiTheme="majorHAnsi" w:cs="Calibri"/>
                                <w:sz w:val="20"/>
                              </w:rPr>
                              <w:t xml:space="preserve">ue to delays beyond our control, we are not yet ready to make an announcement. </w:t>
                            </w:r>
                            <w:r w:rsidR="00C926E3">
                              <w:rPr>
                                <w:rFonts w:asciiTheme="majorHAnsi" w:hAnsiTheme="majorHAnsi" w:cs="Calibri"/>
                                <w:sz w:val="20"/>
                              </w:rPr>
                              <w:t>However, w</w:t>
                            </w:r>
                            <w:r w:rsidRPr="0052763B">
                              <w:rPr>
                                <w:rFonts w:asciiTheme="majorHAnsi" w:hAnsiTheme="majorHAnsi" w:cs="Calibri"/>
                                <w:sz w:val="20"/>
                              </w:rPr>
                              <w:t>e will share this information with our PCA Coordinators as soon as we are able to do so. We thank you for your patience.</w:t>
                            </w:r>
                          </w:p>
                          <w:p w14:paraId="07CD3BB9" w14:textId="77777777" w:rsidR="0038163E" w:rsidRPr="0052763B" w:rsidRDefault="0038163E" w:rsidP="00C967E1">
                            <w:pPr>
                              <w:rPr>
                                <w:rFonts w:asciiTheme="majorHAnsi" w:hAnsiTheme="majorHAnsi" w:cs="Calibri"/>
                                <w:sz w:val="20"/>
                              </w:rPr>
                            </w:pPr>
                          </w:p>
                          <w:p w14:paraId="5C43AB9C" w14:textId="3DE6034E" w:rsidR="0038163E" w:rsidRDefault="0038163E" w:rsidP="00C967E1">
                            <w:pPr>
                              <w:rPr>
                                <w:rFonts w:asciiTheme="majorHAnsi" w:hAnsiTheme="majorHAnsi" w:cs="Calibri"/>
                                <w:sz w:val="20"/>
                              </w:rPr>
                            </w:pPr>
                            <w:r w:rsidRPr="0052763B">
                              <w:rPr>
                                <w:rFonts w:asciiTheme="majorHAnsi" w:hAnsiTheme="majorHAnsi" w:cs="Calibri"/>
                                <w:sz w:val="20"/>
                              </w:rPr>
                              <w:t>Best,</w:t>
                            </w:r>
                          </w:p>
                          <w:p w14:paraId="3C199809" w14:textId="77777777" w:rsidR="00F04146" w:rsidRPr="0052763B" w:rsidRDefault="00F04146" w:rsidP="00C967E1">
                            <w:pPr>
                              <w:rPr>
                                <w:rFonts w:asciiTheme="majorHAnsi" w:hAnsiTheme="majorHAnsi" w:cs="Calibri"/>
                                <w:sz w:val="20"/>
                              </w:rPr>
                            </w:pPr>
                          </w:p>
                          <w:p w14:paraId="1A980871" w14:textId="40C0C64F" w:rsidR="0038163E" w:rsidRPr="00602FC0" w:rsidRDefault="0038163E"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38163E" w:rsidRPr="006B71EB" w:rsidRDefault="0038163E" w:rsidP="00E06969">
                            <w:pPr>
                              <w:rPr>
                                <w:rFonts w:ascii="Calibri" w:hAnsi="Calibri" w:cs="Calibri"/>
                                <w:sz w:val="22"/>
                                <w:szCs w:val="22"/>
                              </w:rPr>
                            </w:pPr>
                          </w:p>
                          <w:p w14:paraId="4BBD4086" w14:textId="1834F10A" w:rsidR="0038163E" w:rsidRPr="006B71EB" w:rsidRDefault="0038163E" w:rsidP="00E06969">
                            <w:pPr>
                              <w:rPr>
                                <w:rFonts w:ascii="Calibri" w:hAnsi="Calibri" w:cs="Calibr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76D81" id="Text Box 14" o:spid="_x0000_s1036" type="#_x0000_t202" style="position:absolute;margin-left:148.8pt;margin-top:0;width:446.25pt;height:571.2pt;z-index:25166745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" filled="f" stroked="f">
                <v:textbox inset="0,0,,0">
                  <w:txbxContent>
                    <w:p w14:paraId="714588C0" w14:textId="535A9BFD" w:rsidR="0038163E" w:rsidRPr="0052763B" w:rsidRDefault="0038163E"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38163E" w:rsidRPr="0052763B" w:rsidRDefault="0038163E" w:rsidP="00C967E1">
                      <w:pPr>
                        <w:rPr>
                          <w:rFonts w:asciiTheme="majorHAnsi" w:hAnsiTheme="majorHAnsi" w:cs="Calibri"/>
                          <w:sz w:val="20"/>
                        </w:rPr>
                      </w:pPr>
                    </w:p>
                    <w:p w14:paraId="139C1EE5" w14:textId="03A4BAD3" w:rsidR="0038163E" w:rsidRDefault="0038163E" w:rsidP="00C967E1">
                      <w:pPr>
                        <w:rPr>
                          <w:rFonts w:asciiTheme="majorHAnsi" w:hAnsiTheme="majorHAnsi" w:cs="Calibri"/>
                          <w:sz w:val="20"/>
                        </w:rPr>
                      </w:pPr>
                      <w:r w:rsidRPr="0052763B">
                        <w:rPr>
                          <w:rFonts w:asciiTheme="majorHAnsi" w:hAnsiTheme="majorHAnsi" w:cs="Calibri"/>
                          <w:sz w:val="20"/>
                        </w:rPr>
                        <w:t xml:space="preserve">The arrival of autumn is often met with expectation. Summer is behind us, and we look forward to resuming familiar routines. Much like the past spring season, the upcoming fall season </w:t>
                      </w:r>
                      <w:r w:rsidR="004D2108">
                        <w:rPr>
                          <w:rFonts w:asciiTheme="majorHAnsi" w:hAnsiTheme="majorHAnsi" w:cs="Calibri"/>
                          <w:sz w:val="20"/>
                        </w:rPr>
                        <w:t xml:space="preserve">will be </w:t>
                      </w:r>
                      <w:r w:rsidRPr="0052763B">
                        <w:rPr>
                          <w:rFonts w:asciiTheme="majorHAnsi" w:hAnsiTheme="majorHAnsi" w:cs="Calibri"/>
                          <w:sz w:val="20"/>
                        </w:rPr>
                        <w:t xml:space="preserve">unlike any other that we have previously experienced. The </w:t>
                      </w:r>
                      <w:r w:rsidR="00F04146">
                        <w:rPr>
                          <w:rFonts w:asciiTheme="majorHAnsi" w:hAnsiTheme="majorHAnsi" w:cs="Calibri"/>
                          <w:sz w:val="20"/>
                        </w:rPr>
                        <w:t>r</w:t>
                      </w:r>
                      <w:r w:rsidRPr="0052763B">
                        <w:rPr>
                          <w:rFonts w:asciiTheme="majorHAnsi" w:hAnsiTheme="majorHAnsi" w:cs="Calibri"/>
                          <w:sz w:val="20"/>
                        </w:rPr>
                        <w:t xml:space="preserve">eopening of Massachusetts continues to challenge us. Healthcare clinicians and administrators are dealing with the economic, logistical, and psychological consequences of the pandemic. </w:t>
                      </w:r>
                      <w:r w:rsidRPr="00D53F3F">
                        <w:rPr>
                          <w:rFonts w:asciiTheme="majorHAnsi" w:hAnsiTheme="majorHAnsi" w:cs="Calibri"/>
                          <w:color w:val="auto"/>
                          <w:sz w:val="20"/>
                        </w:rPr>
                        <w:t xml:space="preserve">We have seen the disproportionate impact of Covid 19 to racial and ethnic minorities.  </w:t>
                      </w:r>
                      <w:r w:rsidRPr="0052763B">
                        <w:rPr>
                          <w:rFonts w:asciiTheme="majorHAnsi" w:hAnsiTheme="majorHAnsi" w:cs="Calibri"/>
                          <w:sz w:val="20"/>
                        </w:rPr>
                        <w:t xml:space="preserve">In our next newsletter, we will focus on health equity and highlight how some facilities have attempted to close the gap to improve equity in healthcare. </w:t>
                      </w:r>
                    </w:p>
                    <w:p w14:paraId="755D34E5" w14:textId="77777777" w:rsidR="0038163E" w:rsidRPr="0052763B" w:rsidRDefault="0038163E" w:rsidP="00C967E1">
                      <w:pPr>
                        <w:rPr>
                          <w:rFonts w:asciiTheme="majorHAnsi" w:hAnsiTheme="majorHAnsi" w:cs="Calibri"/>
                          <w:sz w:val="20"/>
                        </w:rPr>
                      </w:pPr>
                    </w:p>
                    <w:p w14:paraId="1AC0A6BD" w14:textId="77777777" w:rsidR="0038163E" w:rsidRDefault="0038163E" w:rsidP="00C967E1">
                      <w:pPr>
                        <w:rPr>
                          <w:rFonts w:asciiTheme="majorHAnsi" w:hAnsiTheme="majorHAnsi" w:cs="Calibri"/>
                          <w:sz w:val="20"/>
                        </w:rPr>
                      </w:pPr>
                      <w:r w:rsidRPr="0052763B">
                        <w:rPr>
                          <w:rFonts w:asciiTheme="majorHAnsi" w:hAnsiTheme="majorHAnsi" w:cs="Calibri"/>
                          <w:sz w:val="20"/>
                        </w:rPr>
                        <w:t xml:space="preserve">Despite the challenges, we continue to move forward. Healthcare facilities and organizations have adapted to create safe spaces enabling the residents of the Commonwealth to obtain the quality health care that they require.  Careful planning and execution of new protocols and polices designed to protect patients, clinicians, and ancillary staff have been implemented. New protocols for the treatment and management of Covid 19-related illnesses have been developed and shared. </w:t>
                      </w:r>
                    </w:p>
                    <w:p w14:paraId="26516D04" w14:textId="77777777" w:rsidR="0038163E" w:rsidRDefault="0038163E" w:rsidP="00C967E1">
                      <w:pPr>
                        <w:rPr>
                          <w:rFonts w:asciiTheme="majorHAnsi" w:hAnsiTheme="majorHAnsi" w:cs="Calibri"/>
                          <w:sz w:val="20"/>
                        </w:rPr>
                      </w:pPr>
                    </w:p>
                    <w:p w14:paraId="6759F574" w14:textId="5BA54FBD" w:rsidR="0038163E" w:rsidRDefault="0038163E" w:rsidP="00C967E1">
                      <w:pPr>
                        <w:rPr>
                          <w:rFonts w:asciiTheme="majorHAnsi" w:hAnsiTheme="majorHAnsi" w:cs="Calibri"/>
                          <w:sz w:val="20"/>
                        </w:rPr>
                      </w:pPr>
                      <w:r>
                        <w:rPr>
                          <w:rFonts w:asciiTheme="majorHAnsi" w:hAnsiTheme="majorHAnsi" w:cs="Calibri"/>
                          <w:sz w:val="20"/>
                        </w:rPr>
                        <w:t xml:space="preserve">In this issue of the </w:t>
                      </w:r>
                      <w:r w:rsidRPr="00E43090">
                        <w:rPr>
                          <w:rFonts w:asciiTheme="majorHAnsi" w:hAnsiTheme="majorHAnsi" w:cs="Calibri"/>
                          <w:sz w:val="20"/>
                        </w:rPr>
                        <w:t xml:space="preserve">Quality &amp; Patient Safety Division (QPSD) </w:t>
                      </w:r>
                      <w:r w:rsidRPr="0052763B">
                        <w:rPr>
                          <w:rFonts w:asciiTheme="majorHAnsi" w:hAnsiTheme="majorHAnsi" w:cs="Calibri"/>
                          <w:sz w:val="20"/>
                        </w:rPr>
                        <w:t>autumn newsletter</w:t>
                      </w:r>
                      <w:r>
                        <w:rPr>
                          <w:rFonts w:asciiTheme="majorHAnsi" w:hAnsiTheme="majorHAnsi" w:cs="Calibri"/>
                          <w:sz w:val="20"/>
                        </w:rPr>
                        <w:t>, t</w:t>
                      </w:r>
                      <w:r w:rsidRPr="0052763B">
                        <w:rPr>
                          <w:rFonts w:asciiTheme="majorHAnsi" w:hAnsiTheme="majorHAnsi" w:cs="Calibri"/>
                          <w:sz w:val="20"/>
                        </w:rPr>
                        <w:t xml:space="preserve">he </w:t>
                      </w:r>
                      <w:r>
                        <w:rPr>
                          <w:rFonts w:asciiTheme="majorHAnsi" w:hAnsiTheme="majorHAnsi" w:cs="Calibri"/>
                          <w:sz w:val="20"/>
                        </w:rPr>
                        <w:t xml:space="preserve">QPSD </w:t>
                      </w:r>
                      <w:r w:rsidRPr="0052763B">
                        <w:rPr>
                          <w:rFonts w:asciiTheme="majorHAnsi" w:hAnsiTheme="majorHAnsi" w:cs="Calibri"/>
                          <w:sz w:val="20"/>
                        </w:rPr>
                        <w:t xml:space="preserve">provided an opportunity for healthcare facilities to share the experiences that allowed them to move forward in caring for their patients, staff, and employees. We received dozens of narratives which highlighted the incredible work being done throughout the Commonwealth. We are thankful to the </w:t>
                      </w:r>
                      <w:r w:rsidR="00F6477D">
                        <w:rPr>
                          <w:rFonts w:asciiTheme="majorHAnsi" w:hAnsiTheme="majorHAnsi" w:cs="Calibri"/>
                          <w:sz w:val="20"/>
                        </w:rPr>
                        <w:t xml:space="preserve">healthcare </w:t>
                      </w:r>
                      <w:r w:rsidRPr="0052763B">
                        <w:rPr>
                          <w:rFonts w:asciiTheme="majorHAnsi" w:hAnsiTheme="majorHAnsi" w:cs="Calibri"/>
                          <w:sz w:val="20"/>
                        </w:rPr>
                        <w:t>facilities that were able to share their stories. We have chosen a few of the narratives to</w:t>
                      </w:r>
                      <w:r>
                        <w:rPr>
                          <w:rFonts w:asciiTheme="majorHAnsi" w:hAnsiTheme="majorHAnsi" w:cs="Calibri"/>
                          <w:sz w:val="20"/>
                        </w:rPr>
                        <w:t xml:space="preserve"> share with our readers</w:t>
                      </w:r>
                      <w:r w:rsidRPr="0052763B">
                        <w:rPr>
                          <w:rFonts w:asciiTheme="majorHAnsi" w:hAnsiTheme="majorHAnsi" w:cs="Calibri"/>
                          <w:sz w:val="20"/>
                        </w:rPr>
                        <w:t xml:space="preserve">. Please contact </w:t>
                      </w:r>
                      <w:r>
                        <w:rPr>
                          <w:rFonts w:asciiTheme="majorHAnsi" w:hAnsiTheme="majorHAnsi" w:cs="Calibri"/>
                          <w:sz w:val="20"/>
                        </w:rPr>
                        <w:t xml:space="preserve">the </w:t>
                      </w:r>
                      <w:r w:rsidRPr="0052763B">
                        <w:rPr>
                          <w:rFonts w:asciiTheme="majorHAnsi" w:hAnsiTheme="majorHAnsi" w:cs="Calibri"/>
                          <w:sz w:val="20"/>
                        </w:rPr>
                        <w:t>QPSD if you would like additional information regarding our featured narratives.</w:t>
                      </w:r>
                    </w:p>
                    <w:p w14:paraId="42DB95C0" w14:textId="77777777" w:rsidR="0038163E" w:rsidRPr="0052763B" w:rsidRDefault="0038163E" w:rsidP="00C967E1">
                      <w:pPr>
                        <w:rPr>
                          <w:rFonts w:asciiTheme="majorHAnsi" w:hAnsiTheme="majorHAnsi" w:cs="Calibri"/>
                          <w:sz w:val="20"/>
                        </w:rPr>
                      </w:pPr>
                    </w:p>
                    <w:p w14:paraId="012A612D" w14:textId="4D84ABC4" w:rsidR="0038163E" w:rsidRDefault="0038163E" w:rsidP="00C967E1">
                      <w:pPr>
                        <w:rPr>
                          <w:rFonts w:asciiTheme="majorHAnsi" w:hAnsiTheme="majorHAnsi" w:cs="Calibri"/>
                          <w:sz w:val="20"/>
                        </w:rPr>
                      </w:pPr>
                      <w:r w:rsidRPr="0052763B">
                        <w:rPr>
                          <w:rFonts w:asciiTheme="majorHAnsi" w:hAnsiTheme="majorHAnsi" w:cs="Calibri"/>
                          <w:sz w:val="20"/>
                        </w:rPr>
                        <w:t xml:space="preserve">QPSD also is moving forward. We are pleased to announce the addition of Dorothy T. Doweiko, BSN, RN, MHA. Dorothy comes to us with many years of Quality and Risk Management experience. We are fortunate to have her join our team. We will continue the process of growing our division and look forward to our ongoing collaboration with the hospitals and ambulatory clinics of the Commonwealth. </w:t>
                      </w:r>
                    </w:p>
                    <w:p w14:paraId="6F0E3DF6" w14:textId="77777777" w:rsidR="0038163E" w:rsidRPr="0052763B" w:rsidRDefault="0038163E" w:rsidP="00C967E1">
                      <w:pPr>
                        <w:rPr>
                          <w:rFonts w:asciiTheme="majorHAnsi" w:hAnsiTheme="majorHAnsi" w:cs="Calibri"/>
                          <w:sz w:val="20"/>
                        </w:rPr>
                      </w:pPr>
                    </w:p>
                    <w:p w14:paraId="51DE9C64" w14:textId="6D1C620E" w:rsidR="0038163E" w:rsidRPr="0052763B" w:rsidRDefault="0038163E" w:rsidP="00C967E1">
                      <w:pPr>
                        <w:rPr>
                          <w:rFonts w:asciiTheme="majorHAnsi" w:hAnsiTheme="majorHAnsi" w:cs="Calibri"/>
                          <w:sz w:val="20"/>
                        </w:rPr>
                      </w:pPr>
                      <w:r w:rsidRPr="0052763B">
                        <w:rPr>
                          <w:rFonts w:asciiTheme="majorHAnsi" w:hAnsiTheme="majorHAnsi" w:cs="Calibri"/>
                          <w:sz w:val="20"/>
                        </w:rPr>
                        <w:t xml:space="preserve">Finally, in the last issue, we provided a brief update regarding QPSD’s intent to transition to electronic reporting. We have made tremendous progress and are confident that the process will provide a more efficient reporting experience and allow for timelier and more streamlined correspondence. </w:t>
                      </w:r>
                      <w:r w:rsidR="00C926E3">
                        <w:rPr>
                          <w:rFonts w:asciiTheme="majorHAnsi" w:hAnsiTheme="majorHAnsi" w:cs="Calibri"/>
                          <w:sz w:val="20"/>
                        </w:rPr>
                        <w:t>D</w:t>
                      </w:r>
                      <w:r w:rsidRPr="0052763B">
                        <w:rPr>
                          <w:rFonts w:asciiTheme="majorHAnsi" w:hAnsiTheme="majorHAnsi" w:cs="Calibri"/>
                          <w:sz w:val="20"/>
                        </w:rPr>
                        <w:t xml:space="preserve">ue to delays beyond our control, we are not yet ready to make an announcement. </w:t>
                      </w:r>
                      <w:r w:rsidR="00C926E3">
                        <w:rPr>
                          <w:rFonts w:asciiTheme="majorHAnsi" w:hAnsiTheme="majorHAnsi" w:cs="Calibri"/>
                          <w:sz w:val="20"/>
                        </w:rPr>
                        <w:t>However, w</w:t>
                      </w:r>
                      <w:r w:rsidRPr="0052763B">
                        <w:rPr>
                          <w:rFonts w:asciiTheme="majorHAnsi" w:hAnsiTheme="majorHAnsi" w:cs="Calibri"/>
                          <w:sz w:val="20"/>
                        </w:rPr>
                        <w:t>e will share this information with our PCA Coordinators as soon as we are able to do so. We thank you for your patience.</w:t>
                      </w:r>
                    </w:p>
                    <w:p w14:paraId="07CD3BB9" w14:textId="77777777" w:rsidR="0038163E" w:rsidRPr="0052763B" w:rsidRDefault="0038163E" w:rsidP="00C967E1">
                      <w:pPr>
                        <w:rPr>
                          <w:rFonts w:asciiTheme="majorHAnsi" w:hAnsiTheme="majorHAnsi" w:cs="Calibri"/>
                          <w:sz w:val="20"/>
                        </w:rPr>
                      </w:pPr>
                    </w:p>
                    <w:p w14:paraId="5C43AB9C" w14:textId="3DE6034E" w:rsidR="0038163E" w:rsidRDefault="0038163E" w:rsidP="00C967E1">
                      <w:pPr>
                        <w:rPr>
                          <w:rFonts w:asciiTheme="majorHAnsi" w:hAnsiTheme="majorHAnsi" w:cs="Calibri"/>
                          <w:sz w:val="20"/>
                        </w:rPr>
                      </w:pPr>
                      <w:r w:rsidRPr="0052763B">
                        <w:rPr>
                          <w:rFonts w:asciiTheme="majorHAnsi" w:hAnsiTheme="majorHAnsi" w:cs="Calibri"/>
                          <w:sz w:val="20"/>
                        </w:rPr>
                        <w:t>Best,</w:t>
                      </w:r>
                    </w:p>
                    <w:p w14:paraId="3C199809" w14:textId="77777777" w:rsidR="00F04146" w:rsidRPr="0052763B" w:rsidRDefault="00F04146" w:rsidP="00C967E1">
                      <w:pPr>
                        <w:rPr>
                          <w:rFonts w:asciiTheme="majorHAnsi" w:hAnsiTheme="majorHAnsi" w:cs="Calibri"/>
                          <w:sz w:val="20"/>
                        </w:rPr>
                      </w:pPr>
                      <w:bookmarkStart w:id="1" w:name="_GoBack"/>
                      <w:bookmarkEnd w:id="1"/>
                    </w:p>
                    <w:p w14:paraId="1A980871" w14:textId="40C0C64F" w:rsidR="0038163E" w:rsidRPr="00602FC0" w:rsidRDefault="0038163E"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38163E" w:rsidRPr="006B71EB" w:rsidRDefault="0038163E" w:rsidP="00E06969">
                      <w:pPr>
                        <w:rPr>
                          <w:rFonts w:ascii="Calibri" w:hAnsi="Calibri" w:cs="Calibri"/>
                          <w:sz w:val="22"/>
                          <w:szCs w:val="22"/>
                        </w:rPr>
                      </w:pPr>
                    </w:p>
                    <w:p w14:paraId="4BBD4086" w14:textId="1834F10A" w:rsidR="0038163E" w:rsidRPr="006B71EB" w:rsidRDefault="0038163E" w:rsidP="00E06969">
                      <w:pPr>
                        <w:rPr>
                          <w:rFonts w:ascii="Calibri" w:hAnsi="Calibri" w:cs="Calibri"/>
                          <w:sz w:val="22"/>
                          <w:szCs w:val="22"/>
                        </w:rPr>
                      </w:pPr>
                    </w:p>
                  </w:txbxContent>
                </v:textbox>
                <w10:wrap anchorx="page" anchory="page"/>
              </v:shape>
            </w:pict>
          </mc:Fallback>
        </mc:AlternateContent>
      </w:r>
      <w:r w:rsidR="00E06969" w:rsidRPr="00444CC5">
        <w:rPr>
          <w:sz w:val="20"/>
        </w:rPr>
        <w:br w:type="page"/>
      </w:r>
    </w:p>
    <w:p w14:paraId="4479130B" w14:textId="40E21E28" w:rsidR="00E06969" w:rsidRPr="00444CC5" w:rsidRDefault="00D5574D" w:rsidP="00D5574D">
      <w:pPr>
        <w:rPr>
          <w:sz w:val="20"/>
        </w:rPr>
      </w:pPr>
      <w:r>
        <w:rPr>
          <w:noProof/>
        </w:rPr>
        <w:lastRenderedPageBreak/>
        <mc:AlternateContent>
          <mc:Choice Requires="wps">
            <w:drawing>
              <wp:anchor distT="0" distB="0" distL="114300" distR="114300" simplePos="0" relativeHeight="251717632" behindDoc="0" locked="0" layoutInCell="1" allowOverlap="1" wp14:anchorId="3DE6805A" wp14:editId="5D9C4B9D">
                <wp:simplePos x="0" y="0"/>
                <wp:positionH relativeFrom="margin">
                  <wp:posOffset>-771525</wp:posOffset>
                </wp:positionH>
                <wp:positionV relativeFrom="margin">
                  <wp:posOffset>151765</wp:posOffset>
                </wp:positionV>
                <wp:extent cx="3208020" cy="1133475"/>
                <wp:effectExtent l="0" t="0" r="0" b="9525"/>
                <wp:wrapSquare wrapText="bothSides"/>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A915" w14:textId="27842C58" w:rsidR="0038163E" w:rsidRPr="00B46ADE" w:rsidRDefault="0038163E" w:rsidP="00D5574D">
                            <w:pPr>
                              <w:pStyle w:val="Heading1"/>
                              <w:rPr>
                                <w:sz w:val="24"/>
                                <w:szCs w:val="24"/>
                              </w:rPr>
                            </w:pPr>
                            <w:r>
                              <w:rPr>
                                <w:sz w:val="24"/>
                                <w:szCs w:val="24"/>
                              </w:rPr>
                              <w:t>Baystate Medical Center</w:t>
                            </w:r>
                          </w:p>
                          <w:p w14:paraId="016E4BD2" w14:textId="224C462E" w:rsidR="0038163E" w:rsidRPr="004664A0" w:rsidRDefault="0038163E" w:rsidP="00D5574D">
                            <w:pPr>
                              <w:rPr>
                                <w:rFonts w:cs="Arial"/>
                                <w:b/>
                                <w:color w:val="3682A2"/>
                                <w:sz w:val="22"/>
                                <w:szCs w:val="22"/>
                              </w:rPr>
                            </w:pPr>
                            <w:r w:rsidRPr="004664A0">
                              <w:rPr>
                                <w:rFonts w:cs="Arial"/>
                                <w:b/>
                                <w:color w:val="3682A2"/>
                                <w:sz w:val="22"/>
                                <w:szCs w:val="22"/>
                              </w:rPr>
                              <w:t>Response to an Outbreak</w:t>
                            </w:r>
                          </w:p>
                          <w:p w14:paraId="7F5F6BCF" w14:textId="2526F8E4" w:rsidR="0038163E" w:rsidRDefault="0038163E" w:rsidP="00D5574D">
                            <w:pPr>
                              <w:rPr>
                                <w:sz w:val="20"/>
                              </w:rPr>
                            </w:pPr>
                            <w:r w:rsidRPr="001B7002">
                              <w:rPr>
                                <w:b/>
                                <w:color w:val="auto"/>
                                <w:sz w:val="20"/>
                              </w:rPr>
                              <w:t>Karen Johnson, BSN, RN</w:t>
                            </w:r>
                            <w:r>
                              <w:rPr>
                                <w:color w:val="auto"/>
                                <w:sz w:val="20"/>
                              </w:rPr>
                              <w:t xml:space="preserve">, </w:t>
                            </w:r>
                            <w:r w:rsidRPr="001B170B">
                              <w:rPr>
                                <w:sz w:val="20"/>
                              </w:rPr>
                              <w:t>Senior Director, Patient Safety</w:t>
                            </w:r>
                            <w:r>
                              <w:rPr>
                                <w:sz w:val="20"/>
                              </w:rPr>
                              <w:t xml:space="preserve">, </w:t>
                            </w:r>
                            <w:r w:rsidRPr="001B170B">
                              <w:rPr>
                                <w:sz w:val="20"/>
                              </w:rPr>
                              <w:t>BORIM QPS Committee Member</w:t>
                            </w:r>
                          </w:p>
                          <w:p w14:paraId="464B4242" w14:textId="500D9D1A" w:rsidR="0038163E" w:rsidRPr="007E003A" w:rsidRDefault="0038163E" w:rsidP="007E003A">
                            <w:pPr>
                              <w:rPr>
                                <w:b/>
                                <w:sz w:val="20"/>
                              </w:rPr>
                            </w:pPr>
                            <w:r w:rsidRPr="007E003A">
                              <w:rPr>
                                <w:b/>
                                <w:sz w:val="20"/>
                              </w:rPr>
                              <w:t>Doug Salvador</w:t>
                            </w:r>
                            <w:r>
                              <w:rPr>
                                <w:b/>
                                <w:sz w:val="20"/>
                              </w:rPr>
                              <w:t>,</w:t>
                            </w:r>
                            <w:r w:rsidRPr="007E003A">
                              <w:rPr>
                                <w:b/>
                                <w:sz w:val="20"/>
                              </w:rPr>
                              <w:t xml:space="preserve"> MD MPH</w:t>
                            </w:r>
                          </w:p>
                          <w:p w14:paraId="5039C54D" w14:textId="77777777" w:rsidR="0038163E" w:rsidRPr="007E003A" w:rsidRDefault="0038163E" w:rsidP="007E003A">
                            <w:pPr>
                              <w:rPr>
                                <w:sz w:val="20"/>
                              </w:rPr>
                            </w:pPr>
                            <w:r w:rsidRPr="007E003A">
                              <w:rPr>
                                <w:sz w:val="20"/>
                              </w:rPr>
                              <w:t>Chief Quality Officer, Baystate Health</w:t>
                            </w:r>
                          </w:p>
                          <w:p w14:paraId="632706DC" w14:textId="53530751" w:rsidR="0038163E" w:rsidRPr="007E003A" w:rsidRDefault="0038163E" w:rsidP="007E003A">
                            <w:pPr>
                              <w:rPr>
                                <w:sz w:val="20"/>
                              </w:rPr>
                            </w:pPr>
                            <w:r w:rsidRPr="007E003A">
                              <w:rPr>
                                <w:sz w:val="20"/>
                              </w:rPr>
                              <w:t>Chief Medical Officer, Baystate Medical Center</w:t>
                            </w:r>
                          </w:p>
                          <w:p w14:paraId="0AB7F112" w14:textId="77777777" w:rsidR="0038163E" w:rsidRPr="002418C4" w:rsidRDefault="0038163E" w:rsidP="00D5574D">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6805A" id="Text Box 41" o:spid="_x0000_s1037" type="#_x0000_t202" style="position:absolute;margin-left:-60.75pt;margin-top:11.95pt;width:252.6pt;height:8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qXtwIAALw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" filled="f" stroked="f">
                <v:textbox inset=",0,,0">
                  <w:txbxContent>
                    <w:p w14:paraId="3A87A915" w14:textId="27842C58" w:rsidR="0038163E" w:rsidRPr="00B46ADE" w:rsidRDefault="0038163E" w:rsidP="00D5574D">
                      <w:pPr>
                        <w:pStyle w:val="Heading1"/>
                        <w:rPr>
                          <w:sz w:val="24"/>
                          <w:szCs w:val="24"/>
                        </w:rPr>
                      </w:pPr>
                      <w:r>
                        <w:rPr>
                          <w:sz w:val="24"/>
                          <w:szCs w:val="24"/>
                        </w:rPr>
                        <w:t>Baystate Medical Center</w:t>
                      </w:r>
                    </w:p>
                    <w:p w14:paraId="016E4BD2" w14:textId="224C462E" w:rsidR="0038163E" w:rsidRPr="004664A0" w:rsidRDefault="0038163E" w:rsidP="00D5574D">
                      <w:pPr>
                        <w:rPr>
                          <w:rFonts w:cs="Arial"/>
                          <w:b/>
                          <w:color w:val="3682A2"/>
                          <w:sz w:val="22"/>
                          <w:szCs w:val="22"/>
                        </w:rPr>
                      </w:pPr>
                      <w:r w:rsidRPr="004664A0">
                        <w:rPr>
                          <w:rFonts w:cs="Arial"/>
                          <w:b/>
                          <w:color w:val="3682A2"/>
                          <w:sz w:val="22"/>
                          <w:szCs w:val="22"/>
                        </w:rPr>
                        <w:t>Response to an Outbreak</w:t>
                      </w:r>
                    </w:p>
                    <w:p w14:paraId="7F5F6BCF" w14:textId="2526F8E4" w:rsidR="0038163E" w:rsidRDefault="0038163E" w:rsidP="00D5574D">
                      <w:pPr>
                        <w:rPr>
                          <w:sz w:val="20"/>
                        </w:rPr>
                      </w:pPr>
                      <w:r w:rsidRPr="001B7002">
                        <w:rPr>
                          <w:b/>
                          <w:color w:val="auto"/>
                          <w:sz w:val="20"/>
                        </w:rPr>
                        <w:t>Karen Johnson, BSN, RN</w:t>
                      </w:r>
                      <w:r>
                        <w:rPr>
                          <w:color w:val="auto"/>
                          <w:sz w:val="20"/>
                        </w:rPr>
                        <w:t xml:space="preserve">, </w:t>
                      </w:r>
                      <w:r w:rsidRPr="001B170B">
                        <w:rPr>
                          <w:sz w:val="20"/>
                        </w:rPr>
                        <w:t>Senior Director, Patient Safety</w:t>
                      </w:r>
                      <w:r>
                        <w:rPr>
                          <w:sz w:val="20"/>
                        </w:rPr>
                        <w:t xml:space="preserve">, </w:t>
                      </w:r>
                      <w:r w:rsidRPr="001B170B">
                        <w:rPr>
                          <w:sz w:val="20"/>
                        </w:rPr>
                        <w:t>BORIM QPS Committee Member</w:t>
                      </w:r>
                    </w:p>
                    <w:p w14:paraId="464B4242" w14:textId="500D9D1A" w:rsidR="0038163E" w:rsidRPr="007E003A" w:rsidRDefault="0038163E" w:rsidP="007E003A">
                      <w:pPr>
                        <w:rPr>
                          <w:b/>
                          <w:sz w:val="20"/>
                        </w:rPr>
                      </w:pPr>
                      <w:r w:rsidRPr="007E003A">
                        <w:rPr>
                          <w:b/>
                          <w:sz w:val="20"/>
                        </w:rPr>
                        <w:t>Doug Salvador</w:t>
                      </w:r>
                      <w:r>
                        <w:rPr>
                          <w:b/>
                          <w:sz w:val="20"/>
                        </w:rPr>
                        <w:t>,</w:t>
                      </w:r>
                      <w:r w:rsidRPr="007E003A">
                        <w:rPr>
                          <w:b/>
                          <w:sz w:val="20"/>
                        </w:rPr>
                        <w:t xml:space="preserve"> MD MPH</w:t>
                      </w:r>
                    </w:p>
                    <w:p w14:paraId="5039C54D" w14:textId="77777777" w:rsidR="0038163E" w:rsidRPr="007E003A" w:rsidRDefault="0038163E" w:rsidP="007E003A">
                      <w:pPr>
                        <w:rPr>
                          <w:sz w:val="20"/>
                        </w:rPr>
                      </w:pPr>
                      <w:r w:rsidRPr="007E003A">
                        <w:rPr>
                          <w:sz w:val="20"/>
                        </w:rPr>
                        <w:t>Chief Quality Officer, Baystate Health</w:t>
                      </w:r>
                    </w:p>
                    <w:p w14:paraId="632706DC" w14:textId="53530751" w:rsidR="0038163E" w:rsidRPr="007E003A" w:rsidRDefault="0038163E" w:rsidP="007E003A">
                      <w:pPr>
                        <w:rPr>
                          <w:sz w:val="20"/>
                        </w:rPr>
                      </w:pPr>
                      <w:r w:rsidRPr="007E003A">
                        <w:rPr>
                          <w:sz w:val="20"/>
                        </w:rPr>
                        <w:t>Chief Medical Officer, Baystate Medical Center</w:t>
                      </w:r>
                    </w:p>
                    <w:p w14:paraId="0AB7F112" w14:textId="77777777" w:rsidR="0038163E" w:rsidRPr="002418C4" w:rsidRDefault="0038163E" w:rsidP="00D5574D">
                      <w:pPr>
                        <w:rPr>
                          <w:b/>
                          <w:bCs/>
                          <w:i/>
                          <w:iCs/>
                          <w:sz w:val="18"/>
                          <w:szCs w:val="18"/>
                        </w:rPr>
                      </w:pPr>
                    </w:p>
                  </w:txbxContent>
                </v:textbox>
                <w10:wrap type="square" anchorx="margin" anchory="margin"/>
              </v:shape>
            </w:pict>
          </mc:Fallback>
        </mc:AlternateContent>
      </w:r>
    </w:p>
    <w:p w14:paraId="7E0B97BB" w14:textId="77777777" w:rsidR="00036804" w:rsidRPr="00444CC5" w:rsidRDefault="00036804" w:rsidP="00036804">
      <w:pPr>
        <w:rPr>
          <w:sz w:val="20"/>
        </w:rPr>
        <w:sectPr w:rsidR="00036804" w:rsidRPr="00444CC5" w:rsidSect="00A4070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720" w:left="1800" w:header="0" w:footer="0" w:gutter="0"/>
          <w:cols w:num="2" w:space="720"/>
          <w:titlePg/>
        </w:sectPr>
      </w:pPr>
    </w:p>
    <w:p w14:paraId="7C1FE5BE" w14:textId="77777777" w:rsidR="007E003A" w:rsidRDefault="007E003A" w:rsidP="00444CC5">
      <w:pPr>
        <w:rPr>
          <w:sz w:val="20"/>
        </w:rPr>
      </w:pPr>
    </w:p>
    <w:p w14:paraId="4B15B5A9" w14:textId="1DD47F2F" w:rsidR="00444CC5" w:rsidRPr="0067054A" w:rsidRDefault="00444CC5" w:rsidP="00444CC5">
      <w:pPr>
        <w:rPr>
          <w:sz w:val="20"/>
        </w:rPr>
      </w:pPr>
      <w:r w:rsidRPr="0067054A">
        <w:rPr>
          <w:sz w:val="20"/>
        </w:rPr>
        <w:t>In mid-July Baystate Medical Center (BMC) identified a cluster of COVID-19 positive employee cases on one nursing unit.  Approximately 300 employees who spent time on this unit between 7/15/20 and 7/23/2020 including 70 core staff members on this unit were tested.  Thirty-six (36) employees were infected.   This cluster exposed 102 patients on one nursing unit with 25 patients being infected.</w:t>
      </w:r>
    </w:p>
    <w:p w14:paraId="1AE6FB33" w14:textId="239CB7C7" w:rsidR="00444CC5" w:rsidRDefault="00444CC5" w:rsidP="00444CC5">
      <w:pPr>
        <w:rPr>
          <w:sz w:val="20"/>
        </w:rPr>
      </w:pPr>
      <w:r w:rsidRPr="0067054A">
        <w:rPr>
          <w:sz w:val="20"/>
        </w:rPr>
        <w:t>Our investigation yielded opportunities for improvement in some key areas.  The following outlines what we learned and what mitigation strategies were implemented.  It is our desire to share this information so that others can learn from our experience and consider implementing these preventive strategies.</w:t>
      </w:r>
    </w:p>
    <w:p w14:paraId="4E43203D" w14:textId="77777777" w:rsidR="003E1000" w:rsidRPr="0067054A" w:rsidRDefault="003E1000" w:rsidP="00444CC5">
      <w:pPr>
        <w:rPr>
          <w:sz w:val="20"/>
        </w:rPr>
      </w:pPr>
    </w:p>
    <w:p w14:paraId="2A3F8F19" w14:textId="77777777" w:rsidR="00444CC5" w:rsidRPr="0067054A" w:rsidRDefault="00444CC5" w:rsidP="00444CC5">
      <w:pPr>
        <w:rPr>
          <w:bCs/>
          <w:sz w:val="20"/>
        </w:rPr>
      </w:pPr>
      <w:r w:rsidRPr="0067054A">
        <w:rPr>
          <w:bCs/>
          <w:sz w:val="20"/>
        </w:rPr>
        <w:t>What We Learned:</w:t>
      </w:r>
    </w:p>
    <w:p w14:paraId="63617511" w14:textId="77777777" w:rsidR="00444CC5" w:rsidRPr="0067054A" w:rsidRDefault="00444CC5" w:rsidP="00444CC5">
      <w:pPr>
        <w:pStyle w:val="ListParagraph"/>
        <w:numPr>
          <w:ilvl w:val="0"/>
          <w:numId w:val="8"/>
        </w:numPr>
        <w:spacing w:after="200" w:line="276" w:lineRule="auto"/>
        <w:rPr>
          <w:rFonts w:ascii="Century Gothic" w:hAnsi="Century Gothic"/>
          <w:sz w:val="20"/>
          <w:szCs w:val="20"/>
        </w:rPr>
      </w:pPr>
      <w:r w:rsidRPr="0067054A">
        <w:rPr>
          <w:rFonts w:ascii="Century Gothic" w:hAnsi="Century Gothic"/>
          <w:sz w:val="20"/>
          <w:szCs w:val="20"/>
        </w:rPr>
        <w:t>Employee to Employee transmission</w:t>
      </w:r>
    </w:p>
    <w:p w14:paraId="2CD4F5DA" w14:textId="579B850C" w:rsidR="00444CC5" w:rsidRPr="0067054A" w:rsidRDefault="00444CC5" w:rsidP="00444CC5">
      <w:pPr>
        <w:pStyle w:val="ListParagraph"/>
        <w:numPr>
          <w:ilvl w:val="1"/>
          <w:numId w:val="8"/>
        </w:numPr>
        <w:spacing w:after="200" w:line="276" w:lineRule="auto"/>
        <w:rPr>
          <w:rFonts w:ascii="Century Gothic" w:hAnsi="Century Gothic"/>
          <w:sz w:val="20"/>
          <w:szCs w:val="20"/>
        </w:rPr>
      </w:pPr>
      <w:r w:rsidRPr="0067054A">
        <w:rPr>
          <w:rFonts w:ascii="Century Gothic" w:hAnsi="Century Gothic"/>
          <w:sz w:val="20"/>
          <w:szCs w:val="20"/>
        </w:rPr>
        <w:t>Employees traveled to “hot spots” and returned to work</w:t>
      </w:r>
      <w:r w:rsidR="00206195">
        <w:rPr>
          <w:rFonts w:ascii="Century Gothic" w:hAnsi="Century Gothic"/>
          <w:sz w:val="20"/>
          <w:szCs w:val="20"/>
        </w:rPr>
        <w:t>.</w:t>
      </w:r>
      <w:r w:rsidRPr="0067054A">
        <w:rPr>
          <w:rFonts w:ascii="Century Gothic" w:hAnsi="Century Gothic"/>
          <w:sz w:val="20"/>
          <w:szCs w:val="20"/>
        </w:rPr>
        <w:t xml:space="preserve"> </w:t>
      </w:r>
    </w:p>
    <w:p w14:paraId="00E87C86" w14:textId="2F469C63" w:rsidR="00444CC5" w:rsidRPr="0067054A" w:rsidRDefault="00444CC5" w:rsidP="00444CC5">
      <w:pPr>
        <w:pStyle w:val="ListParagraph"/>
        <w:numPr>
          <w:ilvl w:val="1"/>
          <w:numId w:val="8"/>
        </w:numPr>
        <w:spacing w:after="200" w:line="276" w:lineRule="auto"/>
        <w:rPr>
          <w:rFonts w:ascii="Century Gothic" w:hAnsi="Century Gothic"/>
          <w:sz w:val="20"/>
          <w:szCs w:val="20"/>
        </w:rPr>
      </w:pPr>
      <w:r w:rsidRPr="0067054A">
        <w:rPr>
          <w:rFonts w:ascii="Century Gothic" w:hAnsi="Century Gothic"/>
          <w:sz w:val="20"/>
          <w:szCs w:val="20"/>
        </w:rPr>
        <w:t>Employees worked with symptoms</w:t>
      </w:r>
      <w:r w:rsidR="00206195">
        <w:rPr>
          <w:rFonts w:ascii="Century Gothic" w:hAnsi="Century Gothic"/>
          <w:sz w:val="20"/>
          <w:szCs w:val="20"/>
        </w:rPr>
        <w:t>.</w:t>
      </w:r>
    </w:p>
    <w:p w14:paraId="71FDC95D" w14:textId="478542CE" w:rsidR="00444CC5" w:rsidRPr="0067054A" w:rsidRDefault="00444CC5" w:rsidP="00444CC5">
      <w:pPr>
        <w:pStyle w:val="ListParagraph"/>
        <w:numPr>
          <w:ilvl w:val="1"/>
          <w:numId w:val="8"/>
        </w:numPr>
        <w:spacing w:after="200" w:line="276" w:lineRule="auto"/>
        <w:rPr>
          <w:rFonts w:ascii="Century Gothic" w:hAnsi="Century Gothic"/>
          <w:sz w:val="20"/>
          <w:szCs w:val="20"/>
        </w:rPr>
      </w:pPr>
      <w:r w:rsidRPr="0067054A">
        <w:rPr>
          <w:rFonts w:ascii="Century Gothic" w:hAnsi="Century Gothic"/>
          <w:sz w:val="20"/>
          <w:szCs w:val="20"/>
        </w:rPr>
        <w:t>A lapse in mask wearing and social distancing during breaks/meals.  Shared food on the unit</w:t>
      </w:r>
      <w:r w:rsidR="00206195">
        <w:rPr>
          <w:rFonts w:ascii="Century Gothic" w:hAnsi="Century Gothic"/>
          <w:sz w:val="20"/>
          <w:szCs w:val="20"/>
        </w:rPr>
        <w:t>-p</w:t>
      </w:r>
      <w:r w:rsidRPr="0067054A">
        <w:rPr>
          <w:rFonts w:ascii="Century Gothic" w:hAnsi="Century Gothic"/>
          <w:sz w:val="20"/>
          <w:szCs w:val="20"/>
        </w:rPr>
        <w:t xml:space="preserve">izza, </w:t>
      </w:r>
      <w:r w:rsidR="006B6F71">
        <w:rPr>
          <w:rFonts w:ascii="Century Gothic" w:hAnsi="Century Gothic"/>
          <w:sz w:val="20"/>
          <w:szCs w:val="20"/>
        </w:rPr>
        <w:t>s</w:t>
      </w:r>
      <w:r w:rsidRPr="0067054A">
        <w:rPr>
          <w:rFonts w:ascii="Century Gothic" w:hAnsi="Century Gothic"/>
          <w:sz w:val="20"/>
          <w:szCs w:val="20"/>
        </w:rPr>
        <w:t>andwiches and cake</w:t>
      </w:r>
      <w:r w:rsidR="00206195">
        <w:rPr>
          <w:rFonts w:ascii="Century Gothic" w:hAnsi="Century Gothic"/>
          <w:sz w:val="20"/>
          <w:szCs w:val="20"/>
        </w:rPr>
        <w:t>.</w:t>
      </w:r>
    </w:p>
    <w:p w14:paraId="3022E6D4" w14:textId="77777777" w:rsidR="00444CC5" w:rsidRPr="0067054A" w:rsidRDefault="00444CC5" w:rsidP="00444CC5">
      <w:pPr>
        <w:pStyle w:val="ListParagraph"/>
        <w:numPr>
          <w:ilvl w:val="0"/>
          <w:numId w:val="8"/>
        </w:numPr>
        <w:spacing w:after="200" w:line="276" w:lineRule="auto"/>
        <w:rPr>
          <w:rFonts w:ascii="Century Gothic" w:hAnsi="Century Gothic"/>
          <w:sz w:val="20"/>
          <w:szCs w:val="20"/>
        </w:rPr>
      </w:pPr>
      <w:r w:rsidRPr="0067054A">
        <w:rPr>
          <w:rFonts w:ascii="Century Gothic" w:hAnsi="Century Gothic"/>
          <w:sz w:val="20"/>
          <w:szCs w:val="20"/>
        </w:rPr>
        <w:t>Employee to Patient Transmission</w:t>
      </w:r>
    </w:p>
    <w:p w14:paraId="45FE2390" w14:textId="68C5083B" w:rsidR="00444CC5" w:rsidRPr="0067054A" w:rsidRDefault="00444CC5" w:rsidP="00444CC5">
      <w:pPr>
        <w:pStyle w:val="ListParagraph"/>
        <w:numPr>
          <w:ilvl w:val="1"/>
          <w:numId w:val="8"/>
        </w:numPr>
        <w:spacing w:after="200" w:line="276" w:lineRule="auto"/>
        <w:rPr>
          <w:rFonts w:ascii="Century Gothic" w:hAnsi="Century Gothic"/>
          <w:sz w:val="20"/>
          <w:szCs w:val="20"/>
        </w:rPr>
      </w:pPr>
      <w:r w:rsidRPr="0067054A">
        <w:rPr>
          <w:rFonts w:ascii="Century Gothic" w:hAnsi="Century Gothic"/>
          <w:sz w:val="20"/>
          <w:szCs w:val="20"/>
        </w:rPr>
        <w:t xml:space="preserve">Caregivers were wearing masks in patient rooms.  Masks may be less protective </w:t>
      </w:r>
      <w:r w:rsidR="001734B5">
        <w:rPr>
          <w:rFonts w:ascii="Century Gothic" w:hAnsi="Century Gothic"/>
          <w:sz w:val="20"/>
          <w:szCs w:val="20"/>
        </w:rPr>
        <w:t>if</w:t>
      </w:r>
      <w:r w:rsidRPr="0067054A">
        <w:rPr>
          <w:rFonts w:ascii="Century Gothic" w:hAnsi="Century Gothic"/>
          <w:sz w:val="20"/>
          <w:szCs w:val="20"/>
        </w:rPr>
        <w:t xml:space="preserve"> staff </w:t>
      </w:r>
      <w:r w:rsidR="001734B5">
        <w:rPr>
          <w:rFonts w:ascii="Century Gothic" w:hAnsi="Century Gothic"/>
          <w:sz w:val="20"/>
          <w:szCs w:val="20"/>
        </w:rPr>
        <w:t xml:space="preserve">are </w:t>
      </w:r>
      <w:r w:rsidRPr="0067054A">
        <w:rPr>
          <w:rFonts w:ascii="Century Gothic" w:hAnsi="Century Gothic"/>
          <w:sz w:val="20"/>
          <w:szCs w:val="20"/>
        </w:rPr>
        <w:t xml:space="preserve">working </w:t>
      </w:r>
      <w:r w:rsidR="001734B5">
        <w:rPr>
          <w:rFonts w:ascii="Century Gothic" w:hAnsi="Century Gothic"/>
          <w:sz w:val="20"/>
          <w:szCs w:val="20"/>
        </w:rPr>
        <w:t xml:space="preserve">when </w:t>
      </w:r>
      <w:r w:rsidRPr="0067054A">
        <w:rPr>
          <w:rFonts w:ascii="Century Gothic" w:hAnsi="Century Gothic"/>
          <w:sz w:val="20"/>
          <w:szCs w:val="20"/>
        </w:rPr>
        <w:t>sick.</w:t>
      </w:r>
    </w:p>
    <w:p w14:paraId="41A72F44" w14:textId="5675365A" w:rsidR="00444CC5" w:rsidRPr="0067054A" w:rsidRDefault="00444CC5" w:rsidP="00444CC5">
      <w:pPr>
        <w:rPr>
          <w:bCs/>
          <w:sz w:val="20"/>
        </w:rPr>
      </w:pPr>
      <w:r w:rsidRPr="0067054A">
        <w:rPr>
          <w:bCs/>
          <w:sz w:val="20"/>
        </w:rPr>
        <w:t>What We Did:</w:t>
      </w:r>
    </w:p>
    <w:p w14:paraId="45CD2961" w14:textId="4770B978"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Established a Baystate Health Comprehensive Travel Policy aligned with Governor Baker’s policy</w:t>
      </w:r>
      <w:r w:rsidR="00206195">
        <w:rPr>
          <w:rFonts w:ascii="Century Gothic" w:hAnsi="Century Gothic"/>
          <w:sz w:val="20"/>
          <w:szCs w:val="20"/>
        </w:rPr>
        <w:t>.</w:t>
      </w:r>
    </w:p>
    <w:p w14:paraId="6AB95ABB" w14:textId="148AC833"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Worked to change the culture around working while ill</w:t>
      </w:r>
      <w:r w:rsidR="006B6F71">
        <w:rPr>
          <w:rFonts w:ascii="Century Gothic" w:hAnsi="Century Gothic"/>
          <w:sz w:val="20"/>
          <w:szCs w:val="20"/>
        </w:rPr>
        <w:t xml:space="preserve">, </w:t>
      </w:r>
      <w:r w:rsidRPr="0067054A">
        <w:rPr>
          <w:rFonts w:ascii="Century Gothic" w:hAnsi="Century Gothic"/>
          <w:sz w:val="20"/>
          <w:szCs w:val="20"/>
        </w:rPr>
        <w:t xml:space="preserve">even if the symptoms are mild.  </w:t>
      </w:r>
      <w:r w:rsidR="006B6F71">
        <w:rPr>
          <w:rFonts w:ascii="Century Gothic" w:hAnsi="Century Gothic"/>
          <w:sz w:val="20"/>
          <w:szCs w:val="20"/>
        </w:rPr>
        <w:t>This included</w:t>
      </w:r>
      <w:r w:rsidRPr="0067054A">
        <w:rPr>
          <w:rFonts w:ascii="Century Gothic" w:hAnsi="Century Gothic"/>
          <w:sz w:val="20"/>
          <w:szCs w:val="20"/>
        </w:rPr>
        <w:t xml:space="preserve"> messages </w:t>
      </w:r>
      <w:r w:rsidR="006B6F71">
        <w:rPr>
          <w:rFonts w:ascii="Century Gothic" w:hAnsi="Century Gothic"/>
          <w:sz w:val="20"/>
          <w:szCs w:val="20"/>
        </w:rPr>
        <w:t>f</w:t>
      </w:r>
      <w:r w:rsidR="00206195">
        <w:rPr>
          <w:rFonts w:ascii="Century Gothic" w:hAnsi="Century Gothic"/>
          <w:sz w:val="20"/>
          <w:szCs w:val="20"/>
        </w:rPr>
        <w:t>ro</w:t>
      </w:r>
      <w:r w:rsidR="006B6F71">
        <w:rPr>
          <w:rFonts w:ascii="Century Gothic" w:hAnsi="Century Gothic"/>
          <w:sz w:val="20"/>
          <w:szCs w:val="20"/>
        </w:rPr>
        <w:t xml:space="preserve">m </w:t>
      </w:r>
      <w:r w:rsidR="006B6F71" w:rsidRPr="0067054A">
        <w:rPr>
          <w:rFonts w:ascii="Century Gothic" w:hAnsi="Century Gothic"/>
          <w:sz w:val="20"/>
          <w:szCs w:val="20"/>
        </w:rPr>
        <w:t>Leadership</w:t>
      </w:r>
      <w:r w:rsidR="006B6F71">
        <w:rPr>
          <w:rFonts w:ascii="Century Gothic" w:hAnsi="Century Gothic"/>
          <w:sz w:val="20"/>
          <w:szCs w:val="20"/>
        </w:rPr>
        <w:t xml:space="preserve">, </w:t>
      </w:r>
      <w:r w:rsidRPr="0067054A">
        <w:rPr>
          <w:rFonts w:ascii="Century Gothic" w:hAnsi="Century Gothic"/>
          <w:sz w:val="20"/>
          <w:szCs w:val="20"/>
        </w:rPr>
        <w:t>blast communications</w:t>
      </w:r>
      <w:r w:rsidR="006B6F71">
        <w:rPr>
          <w:rFonts w:ascii="Century Gothic" w:hAnsi="Century Gothic"/>
          <w:sz w:val="20"/>
          <w:szCs w:val="20"/>
        </w:rPr>
        <w:t>,</w:t>
      </w:r>
      <w:r w:rsidRPr="0067054A">
        <w:rPr>
          <w:rFonts w:ascii="Century Gothic" w:hAnsi="Century Gothic"/>
          <w:sz w:val="20"/>
          <w:szCs w:val="20"/>
        </w:rPr>
        <w:t xml:space="preserve"> </w:t>
      </w:r>
      <w:r w:rsidR="006B6F71">
        <w:rPr>
          <w:rFonts w:ascii="Century Gothic" w:hAnsi="Century Gothic"/>
          <w:sz w:val="20"/>
          <w:szCs w:val="20"/>
        </w:rPr>
        <w:t xml:space="preserve">and </w:t>
      </w:r>
      <w:r w:rsidRPr="0067054A">
        <w:rPr>
          <w:rFonts w:ascii="Century Gothic" w:hAnsi="Century Gothic"/>
          <w:sz w:val="20"/>
          <w:szCs w:val="20"/>
        </w:rPr>
        <w:t xml:space="preserve">supporting managers </w:t>
      </w:r>
      <w:r w:rsidR="006B6F71">
        <w:rPr>
          <w:rFonts w:ascii="Century Gothic" w:hAnsi="Century Gothic"/>
          <w:sz w:val="20"/>
          <w:szCs w:val="20"/>
        </w:rPr>
        <w:t xml:space="preserve">who were </w:t>
      </w:r>
      <w:r w:rsidRPr="0067054A">
        <w:rPr>
          <w:rFonts w:ascii="Century Gothic" w:hAnsi="Century Gothic"/>
          <w:sz w:val="20"/>
          <w:szCs w:val="20"/>
        </w:rPr>
        <w:t>concerned with staffing.  Increased number of callouts suggest</w:t>
      </w:r>
      <w:r w:rsidR="006B6F71">
        <w:rPr>
          <w:rFonts w:ascii="Century Gothic" w:hAnsi="Century Gothic"/>
          <w:sz w:val="20"/>
          <w:szCs w:val="20"/>
        </w:rPr>
        <w:t>ed</w:t>
      </w:r>
      <w:r w:rsidRPr="0067054A">
        <w:rPr>
          <w:rFonts w:ascii="Century Gothic" w:hAnsi="Century Gothic"/>
          <w:sz w:val="20"/>
          <w:szCs w:val="20"/>
        </w:rPr>
        <w:t xml:space="preserve"> a change in practice.</w:t>
      </w:r>
    </w:p>
    <w:p w14:paraId="63DAB8BC" w14:textId="3A8037C6"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lastRenderedPageBreak/>
        <w:t>Shared details about the event widely in the organization reinforcing correct mask wearing and social distancing during breaks/meals.  Distributed email communication for all staff, posted stories/messages to the intranet, held town halls on affected units, etc.</w:t>
      </w:r>
    </w:p>
    <w:p w14:paraId="58EDE75A" w14:textId="66EA2469"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Leaders reestablished expectations with increased leadership rounding schedule for accountability and reinforcement.  Smartphone App developed for the auditing of compliance.  Results of audits shared twice a week with the leadership.   Committed to using corrective actions for nonadherence to masking expectation.</w:t>
      </w:r>
    </w:p>
    <w:p w14:paraId="39D1467B" w14:textId="0FB88F1F"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 xml:space="preserve">All breakrooms and workrooms were reconfigured for social distancing with occupancy limits noted.  Additional conference room space inside and picnic tables and tents set up outside for staff meals/breaks.  These areas are monitored for compliance with social distancing and occupancy limits. </w:t>
      </w:r>
    </w:p>
    <w:p w14:paraId="2C89ADE8" w14:textId="0BF1F7C5"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Terminal cleaning of involved unit and breakrooms</w:t>
      </w:r>
      <w:r w:rsidR="00FC7E78">
        <w:rPr>
          <w:rFonts w:ascii="Century Gothic" w:hAnsi="Century Gothic"/>
          <w:sz w:val="20"/>
          <w:szCs w:val="20"/>
        </w:rPr>
        <w:t>.</w:t>
      </w:r>
    </w:p>
    <w:p w14:paraId="38E1733A" w14:textId="5CBAF756" w:rsidR="00444CC5" w:rsidRPr="0067054A" w:rsidRDefault="00444CC5" w:rsidP="00444CC5">
      <w:pPr>
        <w:pStyle w:val="ListParagraph"/>
        <w:numPr>
          <w:ilvl w:val="0"/>
          <w:numId w:val="9"/>
        </w:numPr>
        <w:spacing w:after="200" w:line="276" w:lineRule="auto"/>
        <w:rPr>
          <w:rFonts w:ascii="Century Gothic" w:hAnsi="Century Gothic"/>
          <w:sz w:val="20"/>
          <w:szCs w:val="20"/>
        </w:rPr>
      </w:pPr>
      <w:r w:rsidRPr="0067054A">
        <w:rPr>
          <w:rFonts w:ascii="Century Gothic" w:hAnsi="Century Gothic"/>
          <w:sz w:val="20"/>
          <w:szCs w:val="20"/>
        </w:rPr>
        <w:t>Established a visitor’s log for all visitors entering the building</w:t>
      </w:r>
      <w:r w:rsidR="00FC7E78">
        <w:rPr>
          <w:rFonts w:ascii="Century Gothic" w:hAnsi="Century Gothic"/>
          <w:sz w:val="20"/>
          <w:szCs w:val="20"/>
        </w:rPr>
        <w:t>.</w:t>
      </w:r>
    </w:p>
    <w:p w14:paraId="3C0E38A9" w14:textId="77777777" w:rsidR="00444CC5" w:rsidRPr="0067054A" w:rsidRDefault="00444CC5" w:rsidP="00444CC5">
      <w:pPr>
        <w:rPr>
          <w:bCs/>
          <w:sz w:val="20"/>
        </w:rPr>
      </w:pPr>
      <w:r w:rsidRPr="0067054A">
        <w:rPr>
          <w:bCs/>
          <w:sz w:val="20"/>
        </w:rPr>
        <w:t>Follow-up:</w:t>
      </w:r>
    </w:p>
    <w:p w14:paraId="08A074E7" w14:textId="0BAF95FB" w:rsidR="00444CC5" w:rsidRPr="0067054A" w:rsidRDefault="00444CC5" w:rsidP="00444CC5">
      <w:pPr>
        <w:pStyle w:val="ListParagraph"/>
        <w:numPr>
          <w:ilvl w:val="0"/>
          <w:numId w:val="10"/>
        </w:numPr>
        <w:spacing w:after="200" w:line="276" w:lineRule="auto"/>
        <w:rPr>
          <w:rFonts w:ascii="Century Gothic" w:hAnsi="Century Gothic"/>
          <w:sz w:val="20"/>
          <w:szCs w:val="20"/>
        </w:rPr>
      </w:pPr>
      <w:r w:rsidRPr="0067054A">
        <w:rPr>
          <w:rFonts w:ascii="Century Gothic" w:hAnsi="Century Gothic"/>
          <w:sz w:val="20"/>
          <w:szCs w:val="20"/>
        </w:rPr>
        <w:t>Provide support to patients/families via our CARe program</w:t>
      </w:r>
      <w:r w:rsidR="00FC7E78">
        <w:rPr>
          <w:rFonts w:ascii="Century Gothic" w:hAnsi="Century Gothic"/>
          <w:sz w:val="20"/>
          <w:szCs w:val="20"/>
        </w:rPr>
        <w:t>.</w:t>
      </w:r>
    </w:p>
    <w:p w14:paraId="0EB17CAA" w14:textId="77777777" w:rsidR="00444CC5" w:rsidRPr="0067054A" w:rsidRDefault="00444CC5" w:rsidP="00444CC5">
      <w:pPr>
        <w:pStyle w:val="ListParagraph"/>
        <w:numPr>
          <w:ilvl w:val="0"/>
          <w:numId w:val="10"/>
        </w:numPr>
        <w:spacing w:after="200" w:line="276" w:lineRule="auto"/>
        <w:rPr>
          <w:rFonts w:ascii="Century Gothic" w:hAnsi="Century Gothic"/>
          <w:sz w:val="20"/>
          <w:szCs w:val="20"/>
        </w:rPr>
      </w:pPr>
      <w:r w:rsidRPr="0067054A">
        <w:rPr>
          <w:rFonts w:ascii="Century Gothic" w:hAnsi="Century Gothic"/>
          <w:sz w:val="20"/>
          <w:szCs w:val="20"/>
        </w:rPr>
        <w:t>Provide peer support to our staff</w:t>
      </w:r>
    </w:p>
    <w:p w14:paraId="4A0848D1" w14:textId="0D2170DB" w:rsidR="00444CC5" w:rsidRPr="0067054A" w:rsidRDefault="00444CC5" w:rsidP="00444CC5">
      <w:pPr>
        <w:pStyle w:val="ListParagraph"/>
        <w:numPr>
          <w:ilvl w:val="0"/>
          <w:numId w:val="10"/>
        </w:numPr>
        <w:spacing w:after="200" w:line="276" w:lineRule="auto"/>
        <w:rPr>
          <w:rFonts w:ascii="Century Gothic" w:hAnsi="Century Gothic"/>
          <w:sz w:val="20"/>
          <w:szCs w:val="20"/>
        </w:rPr>
      </w:pPr>
      <w:r w:rsidRPr="0067054A">
        <w:rPr>
          <w:rFonts w:ascii="Century Gothic" w:hAnsi="Century Gothic"/>
          <w:sz w:val="20"/>
          <w:szCs w:val="20"/>
        </w:rPr>
        <w:t>Maintain vigilance in anticipation of schools reopening</w:t>
      </w:r>
      <w:r w:rsidR="00FC7E78">
        <w:rPr>
          <w:rFonts w:ascii="Century Gothic" w:hAnsi="Century Gothic"/>
          <w:sz w:val="20"/>
          <w:szCs w:val="20"/>
        </w:rPr>
        <w:t>.</w:t>
      </w:r>
    </w:p>
    <w:p w14:paraId="3ADE6992" w14:textId="64EA496F" w:rsidR="00444CC5" w:rsidRDefault="00444CC5" w:rsidP="00444CC5">
      <w:pPr>
        <w:rPr>
          <w:color w:val="0070C0"/>
          <w:sz w:val="20"/>
        </w:rPr>
      </w:pPr>
    </w:p>
    <w:p w14:paraId="4D03598F" w14:textId="0772368B" w:rsidR="00DF7CBE" w:rsidRDefault="0034246B" w:rsidP="00444CC5">
      <w:pPr>
        <w:rPr>
          <w:color w:val="0070C0"/>
          <w:sz w:val="20"/>
        </w:rPr>
      </w:pPr>
      <w:r w:rsidRPr="00042636">
        <w:rPr>
          <w:rFonts w:ascii="Calibri" w:eastAsia="Calibri" w:hAnsi="Calibri"/>
          <w:i/>
          <w:iCs/>
          <w:noProof/>
        </w:rPr>
        <mc:AlternateContent>
          <mc:Choice Requires="wps">
            <w:drawing>
              <wp:anchor distT="0" distB="0" distL="114300" distR="114300" simplePos="0" relativeHeight="251751424" behindDoc="0" locked="0" layoutInCell="1" allowOverlap="1" wp14:anchorId="5CEC448E" wp14:editId="3030B1D2">
                <wp:simplePos x="0" y="0"/>
                <wp:positionH relativeFrom="column">
                  <wp:posOffset>142875</wp:posOffset>
                </wp:positionH>
                <wp:positionV relativeFrom="margin">
                  <wp:posOffset>6715125</wp:posOffset>
                </wp:positionV>
                <wp:extent cx="3057525" cy="154305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3057525" cy="154305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4EC35D5C" w14:textId="2A0A4ED9" w:rsidR="0038163E" w:rsidRPr="00042636" w:rsidRDefault="0038163E" w:rsidP="00042636">
                            <w:pPr>
                              <w:jc w:val="center"/>
                              <w:rPr>
                                <w:sz w:val="20"/>
                              </w:rPr>
                            </w:pPr>
                            <w:r w:rsidRPr="003E1000">
                              <w:rPr>
                                <w:sz w:val="18"/>
                                <w:szCs w:val="18"/>
                              </w:rPr>
                              <w:t>This newsletter is issued by the Board of Registration in Medicine (BORiM), Division of Quality and Patient Safety (QPSD).  The goal of this newsletter is to share patient and employee related initiatives and experiences associated with Covid 19 and does not include a comprehensive review of literature.  Publication of this newsletter does not constitute an endorsement by the BORiM of any studies or practices described in the advisory and none should be inferred</w:t>
                            </w:r>
                            <w:r w:rsidRPr="00042636">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C448E" id="Text Box 10" o:spid="_x0000_s1038" type="#_x0000_t202" style="position:absolute;margin-left:11.25pt;margin-top:528.75pt;width:240.75pt;height:1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" fillcolor="#d4dde2" strokecolor="#54849a">
                <v:fill color2="#81a0b0" rotate="t" focus="100%" type="gradient">
                  <o:fill v:ext="view" type="gradientUnscaled"/>
                </v:fill>
                <v:stroke endcap="round"/>
                <v:textbox>
                  <w:txbxContent>
                    <w:p w14:paraId="4EC35D5C" w14:textId="2A0A4ED9" w:rsidR="0038163E" w:rsidRPr="00042636" w:rsidRDefault="0038163E" w:rsidP="00042636">
                      <w:pPr>
                        <w:jc w:val="center"/>
                        <w:rPr>
                          <w:sz w:val="20"/>
                        </w:rPr>
                      </w:pPr>
                      <w:r w:rsidRPr="003E1000">
                        <w:rPr>
                          <w:sz w:val="18"/>
                          <w:szCs w:val="18"/>
                        </w:rPr>
                        <w:t>This newsletter is issued by the Board of Registration in Medicine (BORiM), Division of Quality and Patient Safety (QPSD).  The goal of this newsletter is to share patient and employee related initiatives and experiences associated with Covid 19 and does not include a comprehensive review of literature.  Publication of this newsletter does not constitute an endorsement by the BORiM of any studies or practices described in the advisory and none should be inferred</w:t>
                      </w:r>
                      <w:r w:rsidRPr="00042636">
                        <w:rPr>
                          <w:sz w:val="20"/>
                        </w:rPr>
                        <w:t>.</w:t>
                      </w:r>
                    </w:p>
                  </w:txbxContent>
                </v:textbox>
                <w10:wrap type="square" anchory="margin"/>
              </v:shape>
            </w:pict>
          </mc:Fallback>
        </mc:AlternateContent>
      </w:r>
    </w:p>
    <w:p w14:paraId="67F9DAF6" w14:textId="13282DD0" w:rsidR="00DF7CBE" w:rsidRDefault="00DF7CBE" w:rsidP="00444CC5">
      <w:pPr>
        <w:rPr>
          <w:color w:val="0070C0"/>
          <w:sz w:val="20"/>
        </w:rPr>
      </w:pPr>
    </w:p>
    <w:p w14:paraId="20603A68" w14:textId="2B165376" w:rsidR="00DF7CBE" w:rsidRDefault="00DF7CBE" w:rsidP="00444CC5">
      <w:pPr>
        <w:rPr>
          <w:color w:val="0070C0"/>
          <w:sz w:val="20"/>
        </w:rPr>
      </w:pPr>
    </w:p>
    <w:p w14:paraId="649B38C0" w14:textId="6037FB37" w:rsidR="00DF7CBE" w:rsidRDefault="00DF7CBE" w:rsidP="00444CC5">
      <w:pPr>
        <w:rPr>
          <w:color w:val="0070C0"/>
          <w:sz w:val="20"/>
        </w:rPr>
      </w:pPr>
    </w:p>
    <w:p w14:paraId="05AE668C" w14:textId="45942F50" w:rsidR="00DF7CBE" w:rsidRDefault="00DF7CBE" w:rsidP="00444CC5">
      <w:pPr>
        <w:rPr>
          <w:color w:val="0070C0"/>
          <w:sz w:val="20"/>
        </w:rPr>
      </w:pPr>
    </w:p>
    <w:p w14:paraId="50B10062" w14:textId="77777777" w:rsidR="00FB0190" w:rsidRDefault="00FB0190" w:rsidP="00DF7CBE">
      <w:pPr>
        <w:rPr>
          <w:color w:val="0070C0"/>
          <w:sz w:val="20"/>
        </w:rPr>
      </w:pPr>
    </w:p>
    <w:p w14:paraId="00690675" w14:textId="77777777" w:rsidR="00042636" w:rsidRDefault="00042636" w:rsidP="00DF7CBE">
      <w:pPr>
        <w:rPr>
          <w:sz w:val="20"/>
        </w:rPr>
      </w:pPr>
    </w:p>
    <w:p w14:paraId="44839A02" w14:textId="061D047D" w:rsidR="00042636" w:rsidRDefault="00042636" w:rsidP="00DF7CBE">
      <w:pPr>
        <w:rPr>
          <w:sz w:val="20"/>
        </w:rPr>
      </w:pPr>
    </w:p>
    <w:p w14:paraId="3CE0E0DB" w14:textId="44EECEBE" w:rsidR="00042636" w:rsidRDefault="00042636" w:rsidP="00DF7CBE">
      <w:pPr>
        <w:rPr>
          <w:sz w:val="20"/>
        </w:rPr>
      </w:pPr>
    </w:p>
    <w:p w14:paraId="348673E8" w14:textId="1A9F2C0B" w:rsidR="00042636" w:rsidRDefault="00042636" w:rsidP="00DF7CBE">
      <w:pPr>
        <w:rPr>
          <w:sz w:val="20"/>
        </w:rPr>
      </w:pPr>
    </w:p>
    <w:p w14:paraId="5B2C3DB7" w14:textId="5DCABC93" w:rsidR="00042636" w:rsidRDefault="00042636" w:rsidP="00DF7CBE">
      <w:pPr>
        <w:rPr>
          <w:sz w:val="20"/>
        </w:rPr>
      </w:pPr>
    </w:p>
    <w:p w14:paraId="37C62D3A" w14:textId="4EC518A8" w:rsidR="00042636" w:rsidRDefault="00042636" w:rsidP="00DF7CBE">
      <w:pPr>
        <w:rPr>
          <w:sz w:val="20"/>
        </w:rPr>
      </w:pPr>
    </w:p>
    <w:p w14:paraId="40C703C8" w14:textId="4E99B41E" w:rsidR="00DF7CBE" w:rsidRDefault="001B7002" w:rsidP="00DF7CBE">
      <w:pPr>
        <w:rPr>
          <w:sz w:val="20"/>
        </w:rPr>
      </w:pPr>
      <w:r w:rsidRPr="0067054A">
        <w:rPr>
          <w:noProof/>
        </w:rPr>
        <mc:AlternateContent>
          <mc:Choice Requires="wps">
            <w:drawing>
              <wp:anchor distT="0" distB="0" distL="114300" distR="114300" simplePos="0" relativeHeight="251719680" behindDoc="0" locked="0" layoutInCell="1" allowOverlap="1" wp14:anchorId="2B1C4878" wp14:editId="3431A72E">
                <wp:simplePos x="0" y="0"/>
                <wp:positionH relativeFrom="margin">
                  <wp:align>left</wp:align>
                </wp:positionH>
                <wp:positionV relativeFrom="margin">
                  <wp:posOffset>502920</wp:posOffset>
                </wp:positionV>
                <wp:extent cx="2849880" cy="847725"/>
                <wp:effectExtent l="0" t="0" r="7620" b="9525"/>
                <wp:wrapSquare wrapText="bothSides"/>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1DDF" w14:textId="77777777" w:rsidR="0038163E" w:rsidRPr="004F1E68" w:rsidRDefault="0038163E" w:rsidP="000E74FF">
                            <w:pPr>
                              <w:tabs>
                                <w:tab w:val="num" w:pos="720"/>
                              </w:tabs>
                              <w:rPr>
                                <w:b/>
                                <w:bCs/>
                                <w:i/>
                                <w:iCs/>
                                <w:sz w:val="16"/>
                                <w:szCs w:val="16"/>
                              </w:rPr>
                            </w:pPr>
                            <w:r w:rsidRPr="004F1E68">
                              <w:rPr>
                                <w:b/>
                                <w:bCs/>
                                <w:i/>
                                <w:iCs/>
                                <w:sz w:val="16"/>
                                <w:szCs w:val="16"/>
                              </w:rPr>
                              <w:t xml:space="preserve">  </w:t>
                            </w:r>
                          </w:p>
                          <w:p w14:paraId="4F11FD81" w14:textId="77777777" w:rsidR="0038163E" w:rsidRPr="00B46ADE" w:rsidRDefault="0038163E" w:rsidP="000E74FF">
                            <w:pPr>
                              <w:rPr>
                                <w:rFonts w:cs="Arial"/>
                                <w:b/>
                                <w:color w:val="3682A2"/>
                                <w:szCs w:val="24"/>
                              </w:rPr>
                            </w:pPr>
                            <w:r w:rsidRPr="00B46ADE">
                              <w:rPr>
                                <w:rFonts w:cs="Arial"/>
                                <w:b/>
                                <w:color w:val="3682A2"/>
                                <w:szCs w:val="24"/>
                              </w:rPr>
                              <w:t>Beth Israel Deaconess Medical Center</w:t>
                            </w:r>
                          </w:p>
                          <w:p w14:paraId="003723B2" w14:textId="77777777" w:rsidR="0038163E" w:rsidRPr="004664A0" w:rsidRDefault="0038163E" w:rsidP="000E74FF">
                            <w:pPr>
                              <w:rPr>
                                <w:rFonts w:cs="Arial"/>
                                <w:b/>
                                <w:color w:val="3682A2"/>
                                <w:sz w:val="22"/>
                                <w:szCs w:val="22"/>
                              </w:rPr>
                            </w:pPr>
                            <w:r w:rsidRPr="004664A0">
                              <w:rPr>
                                <w:rFonts w:cs="Arial"/>
                                <w:b/>
                                <w:color w:val="3682A2"/>
                                <w:sz w:val="22"/>
                                <w:szCs w:val="22"/>
                              </w:rPr>
                              <w:t>Reflections</w:t>
                            </w:r>
                          </w:p>
                          <w:p w14:paraId="378512B7" w14:textId="63C36006" w:rsidR="0038163E" w:rsidRDefault="0038163E" w:rsidP="000E74FF">
                            <w:pPr>
                              <w:pStyle w:val="BodyText"/>
                              <w:contextualSpacing/>
                              <w:rPr>
                                <w:noProof/>
                                <w:sz w:val="20"/>
                              </w:rPr>
                            </w:pPr>
                            <w:r w:rsidRPr="001B7002">
                              <w:rPr>
                                <w:b/>
                                <w:noProof/>
                                <w:sz w:val="20"/>
                              </w:rPr>
                              <w:t>Pat Folcarelli</w:t>
                            </w:r>
                            <w:r>
                              <w:rPr>
                                <w:b/>
                                <w:noProof/>
                                <w:sz w:val="20"/>
                              </w:rPr>
                              <w:t>,</w:t>
                            </w:r>
                            <w:r w:rsidRPr="001B7002">
                              <w:rPr>
                                <w:b/>
                                <w:noProof/>
                                <w:sz w:val="20"/>
                              </w:rPr>
                              <w:t xml:space="preserve"> RN, MA, PhD</w:t>
                            </w:r>
                          </w:p>
                          <w:p w14:paraId="5E61115E" w14:textId="4C71743C" w:rsidR="0038163E" w:rsidRPr="00886BE1" w:rsidRDefault="0038163E" w:rsidP="000E74FF">
                            <w:pPr>
                              <w:pStyle w:val="BodyText"/>
                              <w:contextualSpacing/>
                              <w:rPr>
                                <w:noProof/>
                                <w:sz w:val="20"/>
                              </w:rPr>
                            </w:pPr>
                            <w:r w:rsidRPr="00DF7CBE">
                              <w:rPr>
                                <w:noProof/>
                                <w:sz w:val="20"/>
                              </w:rPr>
                              <w:t>VP Health Care Quality</w:t>
                            </w:r>
                          </w:p>
                          <w:p w14:paraId="4CE43BB6" w14:textId="77777777" w:rsidR="0038163E" w:rsidRPr="00CE04D7" w:rsidRDefault="0038163E" w:rsidP="000E74FF">
                            <w:pPr>
                              <w:pStyle w:val="BodyText"/>
                              <w:contextualSpacing/>
                              <w:rPr>
                                <w:noProof/>
                                <w:sz w:val="24"/>
                                <w:szCs w:val="24"/>
                              </w:rPr>
                            </w:pPr>
                          </w:p>
                          <w:p w14:paraId="6AD380F1" w14:textId="77777777" w:rsidR="0038163E" w:rsidRPr="00F042A8" w:rsidRDefault="0038163E" w:rsidP="000E74FF">
                            <w:pPr>
                              <w:rPr>
                                <w:rFonts w:ascii="Calibri" w:hAnsi="Calibri" w:cs="Calibri"/>
                                <w:szCs w:val="24"/>
                              </w:rPr>
                            </w:pPr>
                          </w:p>
                          <w:p w14:paraId="4F0696DC" w14:textId="77777777" w:rsidR="0038163E" w:rsidRDefault="0038163E" w:rsidP="000E74FF">
                            <w:pPr>
                              <w:pStyle w:val="Heading1"/>
                            </w:pPr>
                          </w:p>
                          <w:p w14:paraId="4AD652C2" w14:textId="77777777" w:rsidR="0038163E" w:rsidRPr="00C50E88" w:rsidRDefault="0038163E" w:rsidP="000E74FF">
                            <w:pPr>
                              <w:rPr>
                                <w:b/>
                                <w:bCs/>
                                <w:sz w:val="18"/>
                                <w:szCs w:val="18"/>
                              </w:rPr>
                            </w:pPr>
                            <w:proofErr w:type="spellStart"/>
                            <w:r>
                              <w:rPr>
                                <w:b/>
                                <w:bCs/>
                                <w:sz w:val="18"/>
                                <w:szCs w:val="18"/>
                              </w:rPr>
                              <w:t>P</w:t>
                            </w:r>
                            <w:r w:rsidRPr="00C50E88">
                              <w:rPr>
                                <w:b/>
                                <w:bCs/>
                                <w:sz w:val="18"/>
                                <w:szCs w:val="18"/>
                              </w:rPr>
                              <w:t>Committee</w:t>
                            </w:r>
                            <w:proofErr w:type="spellEnd"/>
                          </w:p>
                          <w:p w14:paraId="1B31B857" w14:textId="77777777" w:rsidR="0038163E" w:rsidRPr="0082347E" w:rsidRDefault="0038163E" w:rsidP="000E74FF"/>
                          <w:p w14:paraId="5D79AF9B" w14:textId="77777777" w:rsidR="0038163E" w:rsidRPr="006B21C0" w:rsidRDefault="0038163E" w:rsidP="000E74FF"/>
                          <w:p w14:paraId="2052AA86" w14:textId="77777777" w:rsidR="0038163E" w:rsidRDefault="0038163E" w:rsidP="000E74FF">
                            <w:pPr>
                              <w:pStyle w:val="Heading1"/>
                            </w:pPr>
                          </w:p>
                          <w:p w14:paraId="1E6488A9" w14:textId="77777777" w:rsidR="0038163E" w:rsidRPr="0082347E" w:rsidRDefault="0038163E" w:rsidP="000E74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1C4878" id="Text Box 21" o:spid="_x0000_s1039" type="#_x0000_t202" style="position:absolute;margin-left:0;margin-top:39.6pt;width:224.4pt;height:66.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DDsQIAALM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" filled="f" stroked="f">
                <v:textbox inset="0,0,0,0">
                  <w:txbxContent>
                    <w:p w14:paraId="7F071DDF" w14:textId="77777777" w:rsidR="0038163E" w:rsidRPr="004F1E68" w:rsidRDefault="0038163E" w:rsidP="000E74FF">
                      <w:pPr>
                        <w:tabs>
                          <w:tab w:val="num" w:pos="720"/>
                        </w:tabs>
                        <w:rPr>
                          <w:b/>
                          <w:bCs/>
                          <w:i/>
                          <w:iCs/>
                          <w:sz w:val="16"/>
                          <w:szCs w:val="16"/>
                        </w:rPr>
                      </w:pPr>
                      <w:r w:rsidRPr="004F1E68">
                        <w:rPr>
                          <w:b/>
                          <w:bCs/>
                          <w:i/>
                          <w:iCs/>
                          <w:sz w:val="16"/>
                          <w:szCs w:val="16"/>
                        </w:rPr>
                        <w:t xml:space="preserve">  </w:t>
                      </w:r>
                    </w:p>
                    <w:p w14:paraId="4F11FD81" w14:textId="77777777" w:rsidR="0038163E" w:rsidRPr="00B46ADE" w:rsidRDefault="0038163E" w:rsidP="000E74FF">
                      <w:pPr>
                        <w:rPr>
                          <w:rFonts w:cs="Arial"/>
                          <w:b/>
                          <w:color w:val="3682A2"/>
                          <w:szCs w:val="24"/>
                        </w:rPr>
                      </w:pPr>
                      <w:r w:rsidRPr="00B46ADE">
                        <w:rPr>
                          <w:rFonts w:cs="Arial"/>
                          <w:b/>
                          <w:color w:val="3682A2"/>
                          <w:szCs w:val="24"/>
                        </w:rPr>
                        <w:t>Beth Israel Deaconess Medical Center</w:t>
                      </w:r>
                    </w:p>
                    <w:p w14:paraId="003723B2" w14:textId="77777777" w:rsidR="0038163E" w:rsidRPr="004664A0" w:rsidRDefault="0038163E" w:rsidP="000E74FF">
                      <w:pPr>
                        <w:rPr>
                          <w:rFonts w:cs="Arial"/>
                          <w:b/>
                          <w:color w:val="3682A2"/>
                          <w:sz w:val="22"/>
                          <w:szCs w:val="22"/>
                        </w:rPr>
                      </w:pPr>
                      <w:r w:rsidRPr="004664A0">
                        <w:rPr>
                          <w:rFonts w:cs="Arial"/>
                          <w:b/>
                          <w:color w:val="3682A2"/>
                          <w:sz w:val="22"/>
                          <w:szCs w:val="22"/>
                        </w:rPr>
                        <w:t>Reflections</w:t>
                      </w:r>
                    </w:p>
                    <w:p w14:paraId="378512B7" w14:textId="63C36006" w:rsidR="0038163E" w:rsidRDefault="0038163E" w:rsidP="000E74FF">
                      <w:pPr>
                        <w:pStyle w:val="BodyText"/>
                        <w:contextualSpacing/>
                        <w:rPr>
                          <w:noProof/>
                          <w:sz w:val="20"/>
                        </w:rPr>
                      </w:pPr>
                      <w:r w:rsidRPr="001B7002">
                        <w:rPr>
                          <w:b/>
                          <w:noProof/>
                          <w:sz w:val="20"/>
                        </w:rPr>
                        <w:t>Pat Folcarelli</w:t>
                      </w:r>
                      <w:r>
                        <w:rPr>
                          <w:b/>
                          <w:noProof/>
                          <w:sz w:val="20"/>
                        </w:rPr>
                        <w:t>,</w:t>
                      </w:r>
                      <w:r w:rsidRPr="001B7002">
                        <w:rPr>
                          <w:b/>
                          <w:noProof/>
                          <w:sz w:val="20"/>
                        </w:rPr>
                        <w:t xml:space="preserve"> RN, MA, PhD</w:t>
                      </w:r>
                    </w:p>
                    <w:p w14:paraId="5E61115E" w14:textId="4C71743C" w:rsidR="0038163E" w:rsidRPr="00886BE1" w:rsidRDefault="0038163E" w:rsidP="000E74FF">
                      <w:pPr>
                        <w:pStyle w:val="BodyText"/>
                        <w:contextualSpacing/>
                        <w:rPr>
                          <w:noProof/>
                          <w:sz w:val="20"/>
                        </w:rPr>
                      </w:pPr>
                      <w:r w:rsidRPr="00DF7CBE">
                        <w:rPr>
                          <w:noProof/>
                          <w:sz w:val="20"/>
                        </w:rPr>
                        <w:t>VP Health Care Quality</w:t>
                      </w:r>
                    </w:p>
                    <w:p w14:paraId="4CE43BB6" w14:textId="77777777" w:rsidR="0038163E" w:rsidRPr="00CE04D7" w:rsidRDefault="0038163E" w:rsidP="000E74FF">
                      <w:pPr>
                        <w:pStyle w:val="BodyText"/>
                        <w:contextualSpacing/>
                        <w:rPr>
                          <w:noProof/>
                          <w:sz w:val="24"/>
                          <w:szCs w:val="24"/>
                        </w:rPr>
                      </w:pPr>
                    </w:p>
                    <w:p w14:paraId="6AD380F1" w14:textId="77777777" w:rsidR="0038163E" w:rsidRPr="00F042A8" w:rsidRDefault="0038163E" w:rsidP="000E74FF">
                      <w:pPr>
                        <w:rPr>
                          <w:rFonts w:ascii="Calibri" w:hAnsi="Calibri" w:cs="Calibri"/>
                          <w:szCs w:val="24"/>
                        </w:rPr>
                      </w:pPr>
                    </w:p>
                    <w:p w14:paraId="4F0696DC" w14:textId="77777777" w:rsidR="0038163E" w:rsidRDefault="0038163E" w:rsidP="000E74FF">
                      <w:pPr>
                        <w:pStyle w:val="Heading1"/>
                      </w:pPr>
                    </w:p>
                    <w:p w14:paraId="4AD652C2" w14:textId="77777777" w:rsidR="0038163E" w:rsidRPr="00C50E88" w:rsidRDefault="0038163E" w:rsidP="000E74FF">
                      <w:pPr>
                        <w:rPr>
                          <w:b/>
                          <w:bCs/>
                          <w:sz w:val="18"/>
                          <w:szCs w:val="18"/>
                        </w:rPr>
                      </w:pPr>
                      <w:proofErr w:type="spellStart"/>
                      <w:r>
                        <w:rPr>
                          <w:b/>
                          <w:bCs/>
                          <w:sz w:val="18"/>
                          <w:szCs w:val="18"/>
                        </w:rPr>
                        <w:t>P</w:t>
                      </w:r>
                      <w:r w:rsidRPr="00C50E88">
                        <w:rPr>
                          <w:b/>
                          <w:bCs/>
                          <w:sz w:val="18"/>
                          <w:szCs w:val="18"/>
                        </w:rPr>
                        <w:t>Committee</w:t>
                      </w:r>
                      <w:proofErr w:type="spellEnd"/>
                    </w:p>
                    <w:p w14:paraId="1B31B857" w14:textId="77777777" w:rsidR="0038163E" w:rsidRPr="0082347E" w:rsidRDefault="0038163E" w:rsidP="000E74FF"/>
                    <w:p w14:paraId="5D79AF9B" w14:textId="77777777" w:rsidR="0038163E" w:rsidRPr="006B21C0" w:rsidRDefault="0038163E" w:rsidP="000E74FF"/>
                    <w:p w14:paraId="2052AA86" w14:textId="77777777" w:rsidR="0038163E" w:rsidRDefault="0038163E" w:rsidP="000E74FF">
                      <w:pPr>
                        <w:pStyle w:val="Heading1"/>
                      </w:pPr>
                    </w:p>
                    <w:p w14:paraId="1E6488A9" w14:textId="77777777" w:rsidR="0038163E" w:rsidRPr="0082347E" w:rsidRDefault="0038163E" w:rsidP="000E74FF"/>
                  </w:txbxContent>
                </v:textbox>
                <w10:wrap type="square" anchorx="margin" anchory="margin"/>
              </v:shape>
            </w:pict>
          </mc:Fallback>
        </mc:AlternateContent>
      </w:r>
      <w:r w:rsidR="00DF7CBE" w:rsidRPr="00DF7CBE">
        <w:rPr>
          <w:sz w:val="20"/>
        </w:rPr>
        <w:t>In early June a viewpoint article by Tat Shanafelt MD, Jonathan Ripp MD and Micky Trockel MD, PhD was published in JAMA entitled “Understanding and Addressing Sources of Anxiety Among Health Care Professionals During the COVID - 19 Pandemic”. Based on interviews with 69 individuals early in the pandemic</w:t>
      </w:r>
      <w:r w:rsidR="001C37A3">
        <w:rPr>
          <w:sz w:val="20"/>
        </w:rPr>
        <w:t>,</w:t>
      </w:r>
      <w:r w:rsidR="00DF7CBE" w:rsidRPr="00DF7CBE">
        <w:rPr>
          <w:sz w:val="20"/>
        </w:rPr>
        <w:t xml:space="preserve"> a list of requests from professionals to their health care organizations was </w:t>
      </w:r>
    </w:p>
    <w:p w14:paraId="5A8B0607" w14:textId="345DDB5A" w:rsidR="00DF7CBE" w:rsidRDefault="00DF7CBE" w:rsidP="00DF7CBE">
      <w:pPr>
        <w:rPr>
          <w:sz w:val="20"/>
        </w:rPr>
      </w:pPr>
      <w:r w:rsidRPr="00DF7CBE">
        <w:rPr>
          <w:sz w:val="20"/>
        </w:rPr>
        <w:t xml:space="preserve">created.  The requests were summarized as: Hear me; Protect me; Prepare me; Support me; Care for me.  </w:t>
      </w:r>
    </w:p>
    <w:p w14:paraId="739A2F8C" w14:textId="77777777" w:rsidR="003C7156" w:rsidRPr="00DF7CBE" w:rsidRDefault="003C7156" w:rsidP="00DF7CBE">
      <w:pPr>
        <w:rPr>
          <w:sz w:val="20"/>
        </w:rPr>
      </w:pPr>
    </w:p>
    <w:p w14:paraId="22732551" w14:textId="0F410BED" w:rsidR="00DF7CBE" w:rsidRDefault="00DF7CBE" w:rsidP="00DF7CBE">
      <w:pPr>
        <w:rPr>
          <w:sz w:val="20"/>
        </w:rPr>
      </w:pPr>
      <w:r w:rsidRPr="00DF7CBE">
        <w:rPr>
          <w:sz w:val="20"/>
        </w:rPr>
        <w:t xml:space="preserve">Now at the back end of the first pandemic wave, I would like to share an example of a practice from BIDMC that was helpful for our staff and responsive to many of the desires, concerns and recommended responses summarized in the JAMA article.  It was a low- cost, high impact communication process. </w:t>
      </w:r>
    </w:p>
    <w:p w14:paraId="2A20BC5C" w14:textId="14DE90B1" w:rsidR="003C7156" w:rsidRPr="00DF7CBE" w:rsidRDefault="003C7156" w:rsidP="00DF7CBE">
      <w:pPr>
        <w:rPr>
          <w:sz w:val="20"/>
        </w:rPr>
      </w:pPr>
    </w:p>
    <w:p w14:paraId="1DABFBC8" w14:textId="65784464" w:rsidR="003C7156" w:rsidRDefault="00DF7CBE" w:rsidP="00DF7CBE">
      <w:pPr>
        <w:rPr>
          <w:sz w:val="20"/>
        </w:rPr>
      </w:pPr>
      <w:r w:rsidRPr="00DF7CBE">
        <w:rPr>
          <w:sz w:val="20"/>
        </w:rPr>
        <w:t>Over the 17 weeks of our Hospital Incident Command, our hospital leadership and communications team created 50 videos airing approximately twice per week on our hospital intranet for all staff to view.  Each video was 2</w:t>
      </w:r>
      <w:r w:rsidR="003C7156">
        <w:rPr>
          <w:sz w:val="20"/>
        </w:rPr>
        <w:t>-</w:t>
      </w:r>
      <w:r w:rsidRPr="00DF7CBE">
        <w:rPr>
          <w:sz w:val="20"/>
        </w:rPr>
        <w:t xml:space="preserve">3 minutes long and about 90% of them featured hospital president </w:t>
      </w:r>
      <w:r w:rsidR="005C76A3" w:rsidRPr="005C76A3">
        <w:rPr>
          <w:sz w:val="20"/>
        </w:rPr>
        <w:t>Pete Healy</w:t>
      </w:r>
      <w:r w:rsidRPr="00DF7CBE">
        <w:rPr>
          <w:sz w:val="20"/>
        </w:rPr>
        <w:t xml:space="preserve">.  Others featured Marsha Maurer CNO, Sam Skura SVP for Ambulatory Operations, Tony Weiss CMO, Gyongi Szabo Chief Academic Officer.  In each of these videos we hospital staff who were involved in the response. </w:t>
      </w:r>
    </w:p>
    <w:p w14:paraId="366B680C" w14:textId="71E8051E" w:rsidR="00DF7CBE" w:rsidRPr="00DF7CBE" w:rsidRDefault="00DF7CBE" w:rsidP="00DF7CBE">
      <w:pPr>
        <w:rPr>
          <w:sz w:val="20"/>
        </w:rPr>
      </w:pPr>
      <w:r w:rsidRPr="00DF7CBE">
        <w:rPr>
          <w:sz w:val="20"/>
        </w:rPr>
        <w:t xml:space="preserve"> </w:t>
      </w:r>
    </w:p>
    <w:p w14:paraId="68CAE79B" w14:textId="73E48DBC" w:rsidR="006B6F71" w:rsidRDefault="00DF7CBE" w:rsidP="00DF7CBE">
      <w:pPr>
        <w:rPr>
          <w:sz w:val="20"/>
        </w:rPr>
      </w:pPr>
      <w:r w:rsidRPr="00DF7CBE">
        <w:rPr>
          <w:sz w:val="20"/>
        </w:rPr>
        <w:t xml:space="preserve">Examples included the EVS staff cleaning </w:t>
      </w:r>
      <w:r w:rsidR="006B6F71">
        <w:rPr>
          <w:sz w:val="20"/>
        </w:rPr>
        <w:t xml:space="preserve">and disinfecting </w:t>
      </w:r>
      <w:r w:rsidRPr="00DF7CBE">
        <w:rPr>
          <w:sz w:val="20"/>
        </w:rPr>
        <w:t xml:space="preserve">the rooms; the Pharmacy team making hand sanitizer, the Nursing staff redeployed to the new ICU spaces; the Food Services team serving meals to our patients; the OR teams redeployed to be a part of the newly formed proning teams; the workers assembling test kits or staffing the mobile testing units. Each of these highlighted the </w:t>
      </w:r>
    </w:p>
    <w:p w14:paraId="5183631C" w14:textId="7AD7BBB4" w:rsidR="00DF7CBE" w:rsidRDefault="00DF7CBE" w:rsidP="00DF7CBE">
      <w:pPr>
        <w:rPr>
          <w:sz w:val="20"/>
        </w:rPr>
      </w:pPr>
      <w:r w:rsidRPr="00DF7CBE">
        <w:rPr>
          <w:sz w:val="20"/>
        </w:rPr>
        <w:t xml:space="preserve">teamwork, flexibility, and dedication to the quality and safety of our hospital. </w:t>
      </w:r>
    </w:p>
    <w:p w14:paraId="66AFDA77" w14:textId="0B890FFC" w:rsidR="003C7156" w:rsidRPr="00DF7CBE" w:rsidRDefault="003C7156" w:rsidP="00DF7CBE">
      <w:pPr>
        <w:rPr>
          <w:sz w:val="20"/>
        </w:rPr>
      </w:pPr>
    </w:p>
    <w:p w14:paraId="01DF0EBA" w14:textId="4E8E8332" w:rsidR="00042636" w:rsidRDefault="00DF7CBE" w:rsidP="00DF7CBE">
      <w:pPr>
        <w:rPr>
          <w:sz w:val="20"/>
        </w:rPr>
      </w:pPr>
      <w:r w:rsidRPr="00DF7CBE">
        <w:rPr>
          <w:sz w:val="20"/>
        </w:rPr>
        <w:t xml:space="preserve">Notably, </w:t>
      </w:r>
      <w:r w:rsidR="00F925ED" w:rsidRPr="00F925ED">
        <w:rPr>
          <w:sz w:val="20"/>
        </w:rPr>
        <w:t xml:space="preserve">Pete Healy </w:t>
      </w:r>
      <w:r w:rsidR="00F925ED" w:rsidRPr="00DF7CBE">
        <w:rPr>
          <w:sz w:val="20"/>
        </w:rPr>
        <w:t>ended</w:t>
      </w:r>
      <w:r w:rsidRPr="00DF7CBE">
        <w:rPr>
          <w:sz w:val="20"/>
        </w:rPr>
        <w:t xml:space="preserve"> each video with this tag line, which became the mantra of the </w:t>
      </w:r>
    </w:p>
    <w:p w14:paraId="54B98219" w14:textId="78C9DBA8" w:rsidR="00DF7CBE" w:rsidRDefault="00DF7CBE" w:rsidP="00DF7CBE">
      <w:pPr>
        <w:rPr>
          <w:sz w:val="20"/>
        </w:rPr>
      </w:pPr>
      <w:r w:rsidRPr="00DF7CBE">
        <w:rPr>
          <w:sz w:val="20"/>
        </w:rPr>
        <w:t>organization:</w:t>
      </w:r>
      <w:r w:rsidR="003C7156">
        <w:rPr>
          <w:sz w:val="20"/>
        </w:rPr>
        <w:t xml:space="preserve"> </w:t>
      </w:r>
      <w:r w:rsidRPr="00DF7CBE">
        <w:rPr>
          <w:sz w:val="20"/>
        </w:rPr>
        <w:t xml:space="preserve">“Take care of yourselves; Take care of our patients; and Take care of each other”.  </w:t>
      </w:r>
    </w:p>
    <w:p w14:paraId="7324EF11" w14:textId="77777777" w:rsidR="00534AAB" w:rsidRDefault="00534AAB" w:rsidP="00DF7CBE">
      <w:pPr>
        <w:rPr>
          <w:sz w:val="20"/>
        </w:rPr>
      </w:pPr>
    </w:p>
    <w:p w14:paraId="3A5550EC" w14:textId="77777777" w:rsidR="00534AAB" w:rsidRDefault="00534AAB" w:rsidP="00DF7CBE">
      <w:pPr>
        <w:rPr>
          <w:sz w:val="20"/>
        </w:rPr>
      </w:pPr>
    </w:p>
    <w:p w14:paraId="1B9AB290" w14:textId="77777777" w:rsidR="00534AAB" w:rsidRDefault="00534AAB" w:rsidP="00DF7CBE">
      <w:pPr>
        <w:rPr>
          <w:sz w:val="20"/>
        </w:rPr>
      </w:pPr>
    </w:p>
    <w:p w14:paraId="3D2B2281" w14:textId="77777777" w:rsidR="00534AAB" w:rsidRDefault="00534AAB" w:rsidP="00DF7CBE">
      <w:pPr>
        <w:rPr>
          <w:sz w:val="20"/>
        </w:rPr>
      </w:pPr>
    </w:p>
    <w:p w14:paraId="77E986FA" w14:textId="77777777" w:rsidR="00534AAB" w:rsidRDefault="00534AAB" w:rsidP="00DF7CBE">
      <w:pPr>
        <w:rPr>
          <w:sz w:val="20"/>
        </w:rPr>
      </w:pPr>
    </w:p>
    <w:p w14:paraId="7FA347F6" w14:textId="77777777" w:rsidR="00534AAB" w:rsidRDefault="00534AAB" w:rsidP="00DF7CBE">
      <w:pPr>
        <w:rPr>
          <w:sz w:val="20"/>
        </w:rPr>
      </w:pPr>
    </w:p>
    <w:p w14:paraId="6BC0DC96" w14:textId="54EC130A" w:rsidR="00DF7CBE" w:rsidRPr="00DF7CBE" w:rsidRDefault="00DF7CBE" w:rsidP="00DF7CBE">
      <w:pPr>
        <w:rPr>
          <w:sz w:val="20"/>
        </w:rPr>
      </w:pPr>
      <w:r w:rsidRPr="00DF7CBE">
        <w:rPr>
          <w:sz w:val="20"/>
        </w:rPr>
        <w:t xml:space="preserve">These simple videos – unscripted and genuine were the reminder to all of us that we were in this together and that we would get through this together. They demonstrated the intent of leadership to protect, prepare, support and care for our staff during this most challenging time. </w:t>
      </w:r>
    </w:p>
    <w:p w14:paraId="60DB48B9" w14:textId="77777777" w:rsidR="00DF7CBE" w:rsidRPr="00DF7CBE" w:rsidRDefault="00DF7CBE" w:rsidP="00DF7CBE">
      <w:pPr>
        <w:rPr>
          <w:sz w:val="20"/>
        </w:rPr>
      </w:pPr>
    </w:p>
    <w:p w14:paraId="5781C024" w14:textId="77777777" w:rsidR="00DF7CBE" w:rsidRPr="00DF7CBE" w:rsidRDefault="00DF7CBE" w:rsidP="00DF7CBE">
      <w:pPr>
        <w:rPr>
          <w:sz w:val="20"/>
        </w:rPr>
      </w:pPr>
      <w:r w:rsidRPr="00DF7CBE">
        <w:rPr>
          <w:sz w:val="20"/>
        </w:rPr>
        <w:t>Reference:</w:t>
      </w:r>
    </w:p>
    <w:p w14:paraId="3E24C2E5" w14:textId="243FC34A" w:rsidR="00DF7CBE" w:rsidRPr="0067054A" w:rsidRDefault="00DF7CBE" w:rsidP="00DF7CBE">
      <w:pPr>
        <w:rPr>
          <w:sz w:val="20"/>
        </w:rPr>
      </w:pPr>
      <w:r w:rsidRPr="00DF7CBE">
        <w:rPr>
          <w:sz w:val="20"/>
        </w:rPr>
        <w:t>Shanafelt T, Ripp M, Trockel M, Under</w:t>
      </w:r>
      <w:r w:rsidR="0056565A">
        <w:rPr>
          <w:sz w:val="20"/>
        </w:rPr>
        <w:t>s</w:t>
      </w:r>
      <w:r w:rsidRPr="00DF7CBE">
        <w:rPr>
          <w:sz w:val="20"/>
        </w:rPr>
        <w:t>tanding and Addressing Sources of Anxiety Among Health Care Professionals During the COVID-19 Pandemic. JAMA. June 2, 2020 Vol 323, Number 21</w:t>
      </w:r>
    </w:p>
    <w:p w14:paraId="7DF5228C" w14:textId="77777777" w:rsidR="00FB0190" w:rsidRDefault="00FB0190" w:rsidP="0056565A">
      <w:pPr>
        <w:rPr>
          <w:rFonts w:cs="Arial"/>
          <w:b/>
          <w:color w:val="3682A2"/>
          <w:szCs w:val="24"/>
        </w:rPr>
      </w:pPr>
    </w:p>
    <w:p w14:paraId="11AF4EA7" w14:textId="403B434E" w:rsidR="0056565A" w:rsidRPr="0056565A" w:rsidRDefault="0056565A" w:rsidP="0056565A">
      <w:pPr>
        <w:rPr>
          <w:rFonts w:cs="Arial"/>
          <w:b/>
          <w:color w:val="3682A2"/>
          <w:szCs w:val="24"/>
        </w:rPr>
      </w:pPr>
      <w:r w:rsidRPr="0056565A">
        <w:rPr>
          <w:rFonts w:cs="Arial"/>
          <w:b/>
          <w:color w:val="3682A2"/>
          <w:szCs w:val="24"/>
        </w:rPr>
        <w:t>Beth Israel Deaconess Medical Center</w:t>
      </w:r>
    </w:p>
    <w:p w14:paraId="26BBD79C" w14:textId="6C6B19A2" w:rsidR="003C7156" w:rsidRPr="003C7156" w:rsidRDefault="003C7156" w:rsidP="003C7156">
      <w:pPr>
        <w:rPr>
          <w:sz w:val="20"/>
        </w:rPr>
      </w:pPr>
      <w:r w:rsidRPr="001B7002">
        <w:rPr>
          <w:b/>
          <w:sz w:val="20"/>
        </w:rPr>
        <w:t>Kym Peterson, RN, MSN, CNL</w:t>
      </w:r>
    </w:p>
    <w:p w14:paraId="24A58CFB" w14:textId="72579BBB" w:rsidR="003C7156" w:rsidRDefault="003C7156" w:rsidP="003C7156">
      <w:pPr>
        <w:rPr>
          <w:sz w:val="20"/>
        </w:rPr>
      </w:pPr>
      <w:r w:rsidRPr="003C7156">
        <w:rPr>
          <w:sz w:val="20"/>
        </w:rPr>
        <w:t>Nurse Specialist Medicine Neuroscience</w:t>
      </w:r>
    </w:p>
    <w:p w14:paraId="1CD6AA7F" w14:textId="77777777" w:rsidR="003C7156" w:rsidRDefault="003C7156" w:rsidP="003C7156">
      <w:pPr>
        <w:rPr>
          <w:sz w:val="20"/>
        </w:rPr>
      </w:pPr>
    </w:p>
    <w:p w14:paraId="51A77C3D" w14:textId="0AFA7641" w:rsidR="003C7156" w:rsidRDefault="003C7156" w:rsidP="003C7156">
      <w:pPr>
        <w:rPr>
          <w:sz w:val="20"/>
        </w:rPr>
      </w:pPr>
      <w:r w:rsidRPr="003C7156">
        <w:rPr>
          <w:sz w:val="20"/>
        </w:rPr>
        <w:t xml:space="preserve">My staff are afraid! On a typical day, under normal circumstances, my role is to be their clinical leader and to guide them.  Now, I find myself as protector and supporter to my nurses.  When I look into their faces the only visible feature is their eyes looking back at me from behind head covers, masks, and eye protection shields.    Some say the eyes are the mirror of the soul…if that is the case, these souls are hurting.  </w:t>
      </w:r>
    </w:p>
    <w:p w14:paraId="459764D1" w14:textId="77777777" w:rsidR="00042636" w:rsidRPr="003C7156" w:rsidRDefault="00042636" w:rsidP="003C7156">
      <w:pPr>
        <w:rPr>
          <w:sz w:val="20"/>
        </w:rPr>
      </w:pPr>
    </w:p>
    <w:p w14:paraId="3FAAFCEA" w14:textId="77777777" w:rsidR="00FC7E78" w:rsidRDefault="003C7156" w:rsidP="007B0CCD">
      <w:pPr>
        <w:rPr>
          <w:sz w:val="20"/>
        </w:rPr>
      </w:pPr>
      <w:r w:rsidRPr="003C7156">
        <w:rPr>
          <w:sz w:val="20"/>
        </w:rPr>
        <w:t xml:space="preserve">What I see is fear, exhaustion, frustration, and worry.  As the days, weeks, and months go by it gets more difficult to look into those eyes without getting emotional.  I find myself fighting back my own tears when I look at them.  I worry for them as if they were my own </w:t>
      </w:r>
      <w:r w:rsidR="0056565A" w:rsidRPr="003C7156">
        <w:rPr>
          <w:sz w:val="20"/>
        </w:rPr>
        <w:t>family,</w:t>
      </w:r>
      <w:r w:rsidRPr="003C7156">
        <w:rPr>
          <w:sz w:val="20"/>
        </w:rPr>
        <w:t xml:space="preserve"> I see my own children in their eyes. They are my children, they are your children, and they are our children.  They are isolated when they are not at work due to the restrictions and out of fear of unintentionally getting others sick.  They are unable to find comfort, solace, and healing from the people closest to them - their parents, grandparents, and loved ones.  </w:t>
      </w:r>
    </w:p>
    <w:p w14:paraId="55A8B3FC" w14:textId="77777777" w:rsidR="00FC7E78" w:rsidRDefault="00FC7E78" w:rsidP="007B0CCD">
      <w:pPr>
        <w:rPr>
          <w:sz w:val="20"/>
        </w:rPr>
      </w:pPr>
    </w:p>
    <w:p w14:paraId="26F92BCA" w14:textId="1DB57726" w:rsidR="00DF7CBE" w:rsidRDefault="003C7156" w:rsidP="007B0CCD">
      <w:pPr>
        <w:rPr>
          <w:sz w:val="20"/>
        </w:rPr>
      </w:pPr>
      <w:r w:rsidRPr="003C7156">
        <w:rPr>
          <w:sz w:val="20"/>
        </w:rPr>
        <w:t>I hope that their families know that we are looking out for them right now, watching over them, protecting them and doing our best to provide support and comfort</w:t>
      </w:r>
      <w:r w:rsidR="001A335E">
        <w:rPr>
          <w:sz w:val="20"/>
        </w:rPr>
        <w:t xml:space="preserve"> </w:t>
      </w:r>
      <w:r w:rsidR="001A335E" w:rsidRPr="001A335E">
        <w:rPr>
          <w:sz w:val="20"/>
        </w:rPr>
        <w:t>as they care for our patients like they were their own family members</w:t>
      </w:r>
      <w:r w:rsidR="001A335E">
        <w:rPr>
          <w:sz w:val="20"/>
        </w:rPr>
        <w:t>.</w:t>
      </w:r>
    </w:p>
    <w:p w14:paraId="03AFE2E6" w14:textId="4A85FCBA" w:rsidR="00DF7CBE" w:rsidRDefault="00DF7CBE" w:rsidP="007B0CCD">
      <w:pPr>
        <w:rPr>
          <w:sz w:val="20"/>
        </w:rPr>
      </w:pPr>
    </w:p>
    <w:p w14:paraId="3E750F14" w14:textId="77777777" w:rsidR="00042636" w:rsidRDefault="00042636" w:rsidP="007B0CCD">
      <w:pPr>
        <w:rPr>
          <w:sz w:val="20"/>
        </w:rPr>
      </w:pPr>
    </w:p>
    <w:p w14:paraId="6DE27D8F" w14:textId="77777777" w:rsidR="00042636" w:rsidRDefault="00042636" w:rsidP="007B0CCD">
      <w:pPr>
        <w:rPr>
          <w:sz w:val="20"/>
        </w:rPr>
      </w:pPr>
    </w:p>
    <w:p w14:paraId="52C967B4" w14:textId="60BC35A2" w:rsidR="00042636" w:rsidRDefault="00042636" w:rsidP="007B0CCD">
      <w:pPr>
        <w:rPr>
          <w:sz w:val="20"/>
        </w:rPr>
      </w:pPr>
    </w:p>
    <w:p w14:paraId="21EC4A59" w14:textId="77777777" w:rsidR="00534AAB" w:rsidRDefault="00534AAB" w:rsidP="007B0CCD">
      <w:pPr>
        <w:rPr>
          <w:sz w:val="20"/>
        </w:rPr>
      </w:pPr>
    </w:p>
    <w:p w14:paraId="1EABB884" w14:textId="2F626896" w:rsidR="00534AAB" w:rsidRDefault="00534AAB" w:rsidP="007B0CCD">
      <w:pPr>
        <w:rPr>
          <w:sz w:val="20"/>
        </w:rPr>
      </w:pPr>
      <w:r>
        <w:rPr>
          <w:noProof/>
        </w:rPr>
        <mc:AlternateContent>
          <mc:Choice Requires="wps">
            <w:drawing>
              <wp:anchor distT="0" distB="0" distL="114300" distR="114300" simplePos="0" relativeHeight="251721728" behindDoc="0" locked="0" layoutInCell="1" allowOverlap="1" wp14:anchorId="41004911" wp14:editId="28EFFC1F">
                <wp:simplePos x="0" y="0"/>
                <wp:positionH relativeFrom="column">
                  <wp:posOffset>-87630</wp:posOffset>
                </wp:positionH>
                <wp:positionV relativeFrom="margin">
                  <wp:posOffset>569595</wp:posOffset>
                </wp:positionV>
                <wp:extent cx="3108960" cy="739140"/>
                <wp:effectExtent l="0" t="0" r="0" b="3810"/>
                <wp:wrapSquare wrapText="bothSides"/>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46F" w14:textId="77777777" w:rsidR="0038163E" w:rsidRPr="00036804" w:rsidRDefault="0038163E" w:rsidP="007B0CCD">
                            <w:pPr>
                              <w:rPr>
                                <w:rFonts w:cs="Arial"/>
                                <w:b/>
                                <w:color w:val="3682A2"/>
                                <w:szCs w:val="24"/>
                              </w:rPr>
                            </w:pPr>
                            <w:r w:rsidRPr="00036804">
                              <w:rPr>
                                <w:rFonts w:cs="Arial"/>
                                <w:b/>
                                <w:color w:val="3682A2"/>
                                <w:szCs w:val="24"/>
                              </w:rPr>
                              <w:t>Brigham &amp; Women’s Hospital</w:t>
                            </w:r>
                          </w:p>
                          <w:p w14:paraId="5063506B" w14:textId="77777777" w:rsidR="0038163E" w:rsidRPr="004664A0" w:rsidRDefault="0038163E" w:rsidP="007B0CCD">
                            <w:pPr>
                              <w:rPr>
                                <w:rFonts w:cs="Arial"/>
                                <w:b/>
                                <w:color w:val="3682A2"/>
                                <w:sz w:val="22"/>
                                <w:szCs w:val="22"/>
                              </w:rPr>
                            </w:pPr>
                            <w:r w:rsidRPr="004664A0">
                              <w:rPr>
                                <w:rFonts w:cs="Arial"/>
                                <w:b/>
                                <w:color w:val="3682A2"/>
                                <w:sz w:val="22"/>
                                <w:szCs w:val="22"/>
                              </w:rPr>
                              <w:t xml:space="preserve">Pandemic Communication Strategies </w:t>
                            </w:r>
                          </w:p>
                          <w:p w14:paraId="07F108C8" w14:textId="77777777" w:rsidR="00B14E3B" w:rsidRDefault="00B14E3B" w:rsidP="00AC5B8B">
                            <w:pPr>
                              <w:rPr>
                                <w:rFonts w:cs="Arial"/>
                                <w:b/>
                                <w:bCs/>
                                <w:noProof/>
                                <w:color w:val="auto"/>
                                <w:sz w:val="20"/>
                              </w:rPr>
                            </w:pPr>
                            <w:r w:rsidRPr="00B14E3B">
                              <w:rPr>
                                <w:rFonts w:cs="Arial"/>
                                <w:b/>
                                <w:bCs/>
                                <w:noProof/>
                                <w:color w:val="auto"/>
                                <w:sz w:val="20"/>
                              </w:rPr>
                              <w:t xml:space="preserve">Jodi S. Freedman, MA, ABC, </w:t>
                            </w:r>
                          </w:p>
                          <w:p w14:paraId="440A57DE" w14:textId="55E9DDDB" w:rsidR="0038163E" w:rsidRPr="00AC5B8B" w:rsidRDefault="00B14E3B" w:rsidP="00AC5B8B">
                            <w:pPr>
                              <w:rPr>
                                <w:rFonts w:cs="Arial"/>
                                <w:b/>
                                <w:bCs/>
                                <w:noProof/>
                                <w:color w:val="auto"/>
                                <w:sz w:val="20"/>
                              </w:rPr>
                            </w:pPr>
                            <w:r w:rsidRPr="00B14E3B">
                              <w:rPr>
                                <w:rFonts w:cs="Arial"/>
                                <w:b/>
                                <w:bCs/>
                                <w:noProof/>
                                <w:color w:val="auto"/>
                                <w:sz w:val="20"/>
                              </w:rPr>
                              <w:t>Office of Strategic Communication</w:t>
                            </w:r>
                          </w:p>
                          <w:p w14:paraId="5BD9AC26" w14:textId="77777777" w:rsidR="0038163E" w:rsidRDefault="0038163E" w:rsidP="007B0CCD">
                            <w:pPr>
                              <w:rPr>
                                <w:rFonts w:cs="Arial"/>
                                <w:noProof/>
                                <w:color w:val="auto"/>
                                <w:sz w:val="22"/>
                                <w:szCs w:val="22"/>
                              </w:rPr>
                            </w:pPr>
                          </w:p>
                          <w:p w14:paraId="48AE191A" w14:textId="77777777" w:rsidR="0038163E" w:rsidRPr="004A6CB8" w:rsidRDefault="0038163E" w:rsidP="007B0CCD">
                            <w:pPr>
                              <w:rPr>
                                <w:rFonts w:cs="Arial"/>
                                <w:noProof/>
                                <w:color w:val="auto"/>
                                <w:sz w:val="22"/>
                                <w:szCs w:val="22"/>
                              </w:rPr>
                            </w:pPr>
                          </w:p>
                          <w:p w14:paraId="5A05D87B" w14:textId="77777777" w:rsidR="0038163E" w:rsidRPr="002418C4" w:rsidRDefault="0038163E" w:rsidP="007B0CCD">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04911" id="_x0000_s1040" type="#_x0000_t202" style="position:absolute;margin-left:-6.9pt;margin-top:44.85pt;width:244.8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" filled="f" stroked="f">
                <v:textbox inset=",0,,0">
                  <w:txbxContent>
                    <w:p w14:paraId="0D69646F" w14:textId="77777777" w:rsidR="0038163E" w:rsidRPr="00036804" w:rsidRDefault="0038163E" w:rsidP="007B0CCD">
                      <w:pPr>
                        <w:rPr>
                          <w:rFonts w:cs="Arial"/>
                          <w:b/>
                          <w:color w:val="3682A2"/>
                          <w:szCs w:val="24"/>
                        </w:rPr>
                      </w:pPr>
                      <w:r w:rsidRPr="00036804">
                        <w:rPr>
                          <w:rFonts w:cs="Arial"/>
                          <w:b/>
                          <w:color w:val="3682A2"/>
                          <w:szCs w:val="24"/>
                        </w:rPr>
                        <w:t>Brigham &amp; Women’s Hospital</w:t>
                      </w:r>
                    </w:p>
                    <w:p w14:paraId="5063506B" w14:textId="77777777" w:rsidR="0038163E" w:rsidRPr="004664A0" w:rsidRDefault="0038163E" w:rsidP="007B0CCD">
                      <w:pPr>
                        <w:rPr>
                          <w:rFonts w:cs="Arial"/>
                          <w:b/>
                          <w:color w:val="3682A2"/>
                          <w:sz w:val="22"/>
                          <w:szCs w:val="22"/>
                        </w:rPr>
                      </w:pPr>
                      <w:r w:rsidRPr="004664A0">
                        <w:rPr>
                          <w:rFonts w:cs="Arial"/>
                          <w:b/>
                          <w:color w:val="3682A2"/>
                          <w:sz w:val="22"/>
                          <w:szCs w:val="22"/>
                        </w:rPr>
                        <w:t xml:space="preserve">Pandemic Communication Strategies </w:t>
                      </w:r>
                    </w:p>
                    <w:p w14:paraId="07F108C8" w14:textId="77777777" w:rsidR="00B14E3B" w:rsidRDefault="00B14E3B" w:rsidP="00AC5B8B">
                      <w:pPr>
                        <w:rPr>
                          <w:rFonts w:cs="Arial"/>
                          <w:b/>
                          <w:bCs/>
                          <w:noProof/>
                          <w:color w:val="auto"/>
                          <w:sz w:val="20"/>
                        </w:rPr>
                      </w:pPr>
                      <w:r w:rsidRPr="00B14E3B">
                        <w:rPr>
                          <w:rFonts w:cs="Arial"/>
                          <w:b/>
                          <w:bCs/>
                          <w:noProof/>
                          <w:color w:val="auto"/>
                          <w:sz w:val="20"/>
                        </w:rPr>
                        <w:t xml:space="preserve">Jodi S. Freedman, MA, ABC, </w:t>
                      </w:r>
                    </w:p>
                    <w:p w14:paraId="440A57DE" w14:textId="55E9DDDB" w:rsidR="0038163E" w:rsidRPr="00AC5B8B" w:rsidRDefault="00B14E3B" w:rsidP="00AC5B8B">
                      <w:pPr>
                        <w:rPr>
                          <w:rFonts w:cs="Arial"/>
                          <w:b/>
                          <w:bCs/>
                          <w:noProof/>
                          <w:color w:val="auto"/>
                          <w:sz w:val="20"/>
                        </w:rPr>
                      </w:pPr>
                      <w:r w:rsidRPr="00B14E3B">
                        <w:rPr>
                          <w:rFonts w:cs="Arial"/>
                          <w:b/>
                          <w:bCs/>
                          <w:noProof/>
                          <w:color w:val="auto"/>
                          <w:sz w:val="20"/>
                        </w:rPr>
                        <w:t>Office of Strategic Communication</w:t>
                      </w:r>
                    </w:p>
                    <w:p w14:paraId="5BD9AC26" w14:textId="77777777" w:rsidR="0038163E" w:rsidRDefault="0038163E" w:rsidP="007B0CCD">
                      <w:pPr>
                        <w:rPr>
                          <w:rFonts w:cs="Arial"/>
                          <w:noProof/>
                          <w:color w:val="auto"/>
                          <w:sz w:val="22"/>
                          <w:szCs w:val="22"/>
                        </w:rPr>
                      </w:pPr>
                    </w:p>
                    <w:p w14:paraId="48AE191A" w14:textId="77777777" w:rsidR="0038163E" w:rsidRPr="004A6CB8" w:rsidRDefault="0038163E" w:rsidP="007B0CCD">
                      <w:pPr>
                        <w:rPr>
                          <w:rFonts w:cs="Arial"/>
                          <w:noProof/>
                          <w:color w:val="auto"/>
                          <w:sz w:val="22"/>
                          <w:szCs w:val="22"/>
                        </w:rPr>
                      </w:pPr>
                    </w:p>
                    <w:p w14:paraId="5A05D87B" w14:textId="77777777" w:rsidR="0038163E" w:rsidRPr="002418C4" w:rsidRDefault="0038163E" w:rsidP="007B0CCD">
                      <w:pPr>
                        <w:rPr>
                          <w:b/>
                          <w:bCs/>
                          <w:i/>
                          <w:iCs/>
                          <w:sz w:val="18"/>
                          <w:szCs w:val="18"/>
                        </w:rPr>
                      </w:pPr>
                    </w:p>
                  </w:txbxContent>
                </v:textbox>
                <w10:wrap type="square" anchory="margin"/>
              </v:shape>
            </w:pict>
          </mc:Fallback>
        </mc:AlternateContent>
      </w:r>
    </w:p>
    <w:p w14:paraId="258FFBCA" w14:textId="77777777" w:rsidR="00534AAB" w:rsidRDefault="00534AAB" w:rsidP="007B0CCD">
      <w:pPr>
        <w:rPr>
          <w:sz w:val="20"/>
        </w:rPr>
      </w:pPr>
    </w:p>
    <w:p w14:paraId="6D648D04" w14:textId="77777777" w:rsidR="00534AAB" w:rsidRDefault="00534AAB" w:rsidP="007B0CCD">
      <w:pPr>
        <w:rPr>
          <w:sz w:val="20"/>
        </w:rPr>
      </w:pPr>
    </w:p>
    <w:p w14:paraId="6714AD70" w14:textId="0B32B26D" w:rsidR="007B0CCD" w:rsidRPr="007B0CCD" w:rsidRDefault="007B0CCD" w:rsidP="007B0CCD">
      <w:pPr>
        <w:rPr>
          <w:sz w:val="20"/>
        </w:rPr>
      </w:pPr>
      <w:r w:rsidRPr="007B0CCD">
        <w:rPr>
          <w:sz w:val="20"/>
        </w:rPr>
        <w:t xml:space="preserve">Throughout the pandemic, the Office of Strategic Communication implemented a clear strategy grounded in providing accurate, timely and usable information related to the spread of the virus, the status of the pandemic and details of Brigham Health’s response. </w:t>
      </w:r>
    </w:p>
    <w:p w14:paraId="1F4E7D7A" w14:textId="312BCDEE" w:rsidR="007B0CCD" w:rsidRPr="007B0CCD" w:rsidRDefault="007B0CCD" w:rsidP="007B0CCD">
      <w:pPr>
        <w:rPr>
          <w:sz w:val="20"/>
        </w:rPr>
      </w:pPr>
      <w:r w:rsidRPr="007B0CCD">
        <w:rPr>
          <w:sz w:val="20"/>
        </w:rPr>
        <w:t xml:space="preserve"> </w:t>
      </w:r>
    </w:p>
    <w:p w14:paraId="13833FB4" w14:textId="3FFFB219" w:rsidR="0079693D" w:rsidRDefault="007B0CCD" w:rsidP="007B0CCD">
      <w:pPr>
        <w:rPr>
          <w:sz w:val="20"/>
        </w:rPr>
      </w:pPr>
      <w:r w:rsidRPr="007B0CCD">
        <w:rPr>
          <w:sz w:val="20"/>
        </w:rPr>
        <w:t xml:space="preserve">To inform and inspire our employees, we published a daily email update and posted critical information on our intranet, digital screens and printed signage. To ensure employees could get answers to their questions, we actively managed a Q&amp;A inbox and FAQ section on our intranet and hosted a series of virtual town halls where leaders </w:t>
      </w:r>
    </w:p>
    <w:p w14:paraId="2130785B" w14:textId="2521E2B4" w:rsidR="007B0CCD" w:rsidRPr="007B0CCD" w:rsidRDefault="007B0CCD" w:rsidP="007B0CCD">
      <w:pPr>
        <w:rPr>
          <w:sz w:val="20"/>
        </w:rPr>
      </w:pPr>
      <w:r w:rsidRPr="007B0CCD">
        <w:rPr>
          <w:sz w:val="20"/>
        </w:rPr>
        <w:t xml:space="preserve">responded to employees’ questions directly. We also ran a campaign focused on hand hygiene and physical distancing. Results from an institution-wide employee survey showed that 83 percent of employees agreed or strongly agreed that these communications had kept them well-informed, and 87 percent agreed or strongly agreed that they understood how the hospital was responding to the crisis. </w:t>
      </w:r>
    </w:p>
    <w:p w14:paraId="5B85F607" w14:textId="77777777" w:rsidR="007B0CCD" w:rsidRPr="007B0CCD" w:rsidRDefault="007B0CCD" w:rsidP="007B0CCD">
      <w:pPr>
        <w:rPr>
          <w:sz w:val="20"/>
        </w:rPr>
      </w:pPr>
      <w:r w:rsidRPr="007B0CCD">
        <w:rPr>
          <w:sz w:val="20"/>
        </w:rPr>
        <w:t xml:space="preserve"> </w:t>
      </w:r>
    </w:p>
    <w:p w14:paraId="40194C72" w14:textId="5B1D2F44" w:rsidR="007B0CCD" w:rsidRPr="007B0CCD" w:rsidRDefault="007B0CCD" w:rsidP="007B0CCD">
      <w:pPr>
        <w:rPr>
          <w:sz w:val="20"/>
        </w:rPr>
      </w:pPr>
      <w:r w:rsidRPr="007B0CCD">
        <w:rPr>
          <w:sz w:val="20"/>
        </w:rPr>
        <w:t xml:space="preserve">To establish Brigham Health as a leader in educating the public, providing patient care, and ensuring safety, we connected clinicians, researchers and frontline healthcare workers with top-tier local and national media to share their expertise, their experience, and their stories. As a result, Brigham staff were featured in hundreds of publicly accessible news items available in a variety of formats (print and online articles, videos, TV, radio, and social media). We also shared research and clinical breakthroughs with physicians across the United States.  </w:t>
      </w:r>
    </w:p>
    <w:p w14:paraId="2596887C" w14:textId="4C1E707E" w:rsidR="007B0CCD" w:rsidRPr="007B0CCD" w:rsidRDefault="007B0CCD" w:rsidP="007B0CCD">
      <w:pPr>
        <w:rPr>
          <w:sz w:val="20"/>
        </w:rPr>
      </w:pPr>
      <w:r w:rsidRPr="007B0CCD">
        <w:rPr>
          <w:sz w:val="20"/>
        </w:rPr>
        <w:t xml:space="preserve"> </w:t>
      </w:r>
    </w:p>
    <w:p w14:paraId="7D62F732" w14:textId="42B3CB3E" w:rsidR="00AE1ECE" w:rsidRDefault="007B0CCD" w:rsidP="007B0CCD">
      <w:pPr>
        <w:rPr>
          <w:sz w:val="20"/>
        </w:rPr>
      </w:pPr>
      <w:r w:rsidRPr="007B0CCD">
        <w:rPr>
          <w:sz w:val="20"/>
        </w:rPr>
        <w:t xml:space="preserve">To reach the general public directly, we leveraged our social media channels, sharing educational and engaging content across our four social media platforms. We saw significant growth in followers and engagement during this time period (year-over-year increase in followers: at 220 percent on Instagram, 117 percent on Twitter, 85 percent on </w:t>
      </w:r>
    </w:p>
    <w:p w14:paraId="5DAFE360" w14:textId="6BF64BF8" w:rsidR="00767905" w:rsidRDefault="007B0CCD" w:rsidP="007B0CCD">
      <w:pPr>
        <w:rPr>
          <w:sz w:val="20"/>
        </w:rPr>
      </w:pPr>
      <w:r w:rsidRPr="007B0CCD">
        <w:rPr>
          <w:sz w:val="20"/>
        </w:rPr>
        <w:t xml:space="preserve">Facebook, and 76 percent on LinkedIn). Additionally, we constantly updated our website </w:t>
      </w:r>
    </w:p>
    <w:p w14:paraId="54AAE14A" w14:textId="77777777" w:rsidR="003E1000" w:rsidRDefault="007B0CCD" w:rsidP="007B0CCD">
      <w:pPr>
        <w:rPr>
          <w:sz w:val="20"/>
        </w:rPr>
      </w:pPr>
      <w:r w:rsidRPr="007B0CCD">
        <w:rPr>
          <w:sz w:val="20"/>
        </w:rPr>
        <w:t xml:space="preserve">and published blog articles, informational graphics and videos on timely topics. We ran a campaign to </w:t>
      </w:r>
    </w:p>
    <w:p w14:paraId="510871C7" w14:textId="1AAA3DD0" w:rsidR="00AC5B8B" w:rsidRDefault="007B0CCD" w:rsidP="007B0CCD">
      <w:pPr>
        <w:rPr>
          <w:sz w:val="20"/>
        </w:rPr>
      </w:pPr>
      <w:r w:rsidRPr="007B0CCD">
        <w:rPr>
          <w:sz w:val="20"/>
        </w:rPr>
        <w:t xml:space="preserve">encourage patients to adopt virtual care, and actively promoted testing centers in hardest hit </w:t>
      </w:r>
    </w:p>
    <w:p w14:paraId="4784C105" w14:textId="77777777" w:rsidR="00534AAB" w:rsidRDefault="00534AAB" w:rsidP="007B0CCD">
      <w:pPr>
        <w:rPr>
          <w:sz w:val="20"/>
        </w:rPr>
      </w:pPr>
    </w:p>
    <w:p w14:paraId="1AEFCEF1" w14:textId="77777777" w:rsidR="00534AAB" w:rsidRDefault="00534AAB" w:rsidP="007B0CCD">
      <w:pPr>
        <w:rPr>
          <w:sz w:val="20"/>
        </w:rPr>
      </w:pPr>
    </w:p>
    <w:p w14:paraId="1EF4E04B" w14:textId="77777777" w:rsidR="00534AAB" w:rsidRDefault="00534AAB" w:rsidP="007B0CCD">
      <w:pPr>
        <w:rPr>
          <w:sz w:val="20"/>
        </w:rPr>
      </w:pPr>
    </w:p>
    <w:p w14:paraId="3B717499" w14:textId="77777777" w:rsidR="00534AAB" w:rsidRDefault="00534AAB" w:rsidP="007B0CCD">
      <w:pPr>
        <w:rPr>
          <w:sz w:val="20"/>
        </w:rPr>
      </w:pPr>
    </w:p>
    <w:p w14:paraId="6B2A2625" w14:textId="32F3ADE8" w:rsidR="00767905" w:rsidRDefault="00534AAB" w:rsidP="007B0CCD">
      <w:pPr>
        <w:rPr>
          <w:sz w:val="20"/>
        </w:rPr>
      </w:pPr>
      <w:r>
        <w:rPr>
          <w:noProof/>
        </w:rPr>
        <mc:AlternateContent>
          <mc:Choice Requires="wps">
            <w:drawing>
              <wp:anchor distT="0" distB="0" distL="114300" distR="114300" simplePos="0" relativeHeight="251753472" behindDoc="0" locked="0" layoutInCell="1" allowOverlap="1" wp14:anchorId="7263F838" wp14:editId="580410B5">
                <wp:simplePos x="0" y="0"/>
                <wp:positionH relativeFrom="column">
                  <wp:posOffset>-95250</wp:posOffset>
                </wp:positionH>
                <wp:positionV relativeFrom="margin">
                  <wp:posOffset>1257300</wp:posOffset>
                </wp:positionV>
                <wp:extent cx="3108960" cy="1000125"/>
                <wp:effectExtent l="0" t="0" r="0" b="9525"/>
                <wp:wrapSquare wrapText="bothSides"/>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5DA9" w14:textId="77777777" w:rsidR="0038163E" w:rsidRPr="00036804" w:rsidRDefault="0038163E" w:rsidP="00767905">
                            <w:pPr>
                              <w:rPr>
                                <w:rFonts w:cs="Arial"/>
                                <w:b/>
                                <w:color w:val="3682A2"/>
                                <w:szCs w:val="24"/>
                              </w:rPr>
                            </w:pPr>
                            <w:r w:rsidRPr="00036804">
                              <w:rPr>
                                <w:rFonts w:cs="Arial"/>
                                <w:b/>
                                <w:color w:val="3682A2"/>
                                <w:szCs w:val="24"/>
                              </w:rPr>
                              <w:t>Brigham &amp; Women’s Hospital</w:t>
                            </w:r>
                          </w:p>
                          <w:p w14:paraId="17BF2D87" w14:textId="0B00DCB6" w:rsidR="0038163E" w:rsidRPr="004664A0" w:rsidRDefault="0038163E" w:rsidP="00767905">
                            <w:pPr>
                              <w:rPr>
                                <w:rFonts w:cs="Arial"/>
                                <w:b/>
                                <w:color w:val="3682A2"/>
                                <w:sz w:val="22"/>
                                <w:szCs w:val="22"/>
                              </w:rPr>
                            </w:pPr>
                            <w:r w:rsidRPr="004664A0">
                              <w:rPr>
                                <w:rFonts w:cs="Arial"/>
                                <w:b/>
                                <w:color w:val="3682A2"/>
                                <w:sz w:val="22"/>
                                <w:szCs w:val="22"/>
                              </w:rPr>
                              <w:t>Covid Airway Team</w:t>
                            </w:r>
                          </w:p>
                          <w:p w14:paraId="22BF3B3B" w14:textId="77777777" w:rsidR="0038163E" w:rsidRPr="00AC5B8B" w:rsidRDefault="0038163E" w:rsidP="00AC5B8B">
                            <w:pPr>
                              <w:jc w:val="both"/>
                              <w:rPr>
                                <w:rFonts w:cs="Arial"/>
                                <w:b/>
                                <w:bCs/>
                                <w:noProof/>
                                <w:color w:val="auto"/>
                                <w:sz w:val="20"/>
                              </w:rPr>
                            </w:pPr>
                            <w:r w:rsidRPr="00AC5B8B">
                              <w:rPr>
                                <w:rFonts w:cs="Arial"/>
                                <w:b/>
                                <w:bCs/>
                                <w:noProof/>
                                <w:color w:val="auto"/>
                                <w:sz w:val="20"/>
                              </w:rPr>
                              <w:t>Douglas Shook, MD</w:t>
                            </w:r>
                          </w:p>
                          <w:p w14:paraId="32C994FF" w14:textId="77777777" w:rsidR="0038163E" w:rsidRPr="00AC5B8B" w:rsidRDefault="0038163E" w:rsidP="00AC5B8B">
                            <w:pPr>
                              <w:jc w:val="both"/>
                              <w:rPr>
                                <w:rFonts w:cs="Arial"/>
                                <w:b/>
                                <w:bCs/>
                                <w:noProof/>
                                <w:color w:val="auto"/>
                                <w:sz w:val="20"/>
                              </w:rPr>
                            </w:pPr>
                            <w:r w:rsidRPr="00AC5B8B">
                              <w:rPr>
                                <w:rFonts w:cs="Arial"/>
                                <w:b/>
                                <w:bCs/>
                                <w:noProof/>
                                <w:color w:val="auto"/>
                                <w:sz w:val="20"/>
                              </w:rPr>
                              <w:t>Jill Lanahan, MD</w:t>
                            </w:r>
                          </w:p>
                          <w:p w14:paraId="61EA4AC6" w14:textId="717ED503" w:rsidR="0038163E" w:rsidRPr="00AC5B8B" w:rsidRDefault="0038163E" w:rsidP="00AC5B8B">
                            <w:pPr>
                              <w:jc w:val="both"/>
                              <w:rPr>
                                <w:rFonts w:cs="Arial"/>
                                <w:b/>
                                <w:bCs/>
                                <w:noProof/>
                                <w:color w:val="auto"/>
                                <w:sz w:val="20"/>
                              </w:rPr>
                            </w:pPr>
                            <w:r w:rsidRPr="00AC5B8B">
                              <w:rPr>
                                <w:rFonts w:cs="Arial"/>
                                <w:b/>
                                <w:bCs/>
                                <w:noProof/>
                                <w:color w:val="auto"/>
                                <w:sz w:val="20"/>
                              </w:rPr>
                              <w:t>Luigino Nascimben, MD, PhD</w:t>
                            </w:r>
                          </w:p>
                          <w:p w14:paraId="1C4258FB" w14:textId="404C7D29" w:rsidR="0038163E" w:rsidRPr="00AC5B8B" w:rsidRDefault="0038163E" w:rsidP="00AC5B8B">
                            <w:pPr>
                              <w:jc w:val="both"/>
                              <w:rPr>
                                <w:rFonts w:cs="Arial"/>
                                <w:b/>
                                <w:bCs/>
                                <w:noProof/>
                                <w:color w:val="auto"/>
                                <w:sz w:val="20"/>
                              </w:rPr>
                            </w:pPr>
                            <w:r w:rsidRPr="00AC5B8B">
                              <w:rPr>
                                <w:rFonts w:cs="Arial"/>
                                <w:b/>
                                <w:bCs/>
                                <w:noProof/>
                                <w:color w:val="auto"/>
                                <w:sz w:val="20"/>
                              </w:rPr>
                              <w:t>Karen Griswold, MBA, RN, CPPS</w:t>
                            </w:r>
                          </w:p>
                          <w:p w14:paraId="385C4CDB" w14:textId="77777777" w:rsidR="0038163E" w:rsidRDefault="0038163E" w:rsidP="00767905">
                            <w:pPr>
                              <w:rPr>
                                <w:rFonts w:cs="Arial"/>
                                <w:noProof/>
                                <w:color w:val="auto"/>
                                <w:sz w:val="22"/>
                                <w:szCs w:val="22"/>
                              </w:rPr>
                            </w:pPr>
                          </w:p>
                          <w:p w14:paraId="47FD45D3" w14:textId="77777777" w:rsidR="0038163E" w:rsidRPr="004A6CB8" w:rsidRDefault="0038163E" w:rsidP="00767905">
                            <w:pPr>
                              <w:rPr>
                                <w:rFonts w:cs="Arial"/>
                                <w:noProof/>
                                <w:color w:val="auto"/>
                                <w:sz w:val="22"/>
                                <w:szCs w:val="22"/>
                              </w:rPr>
                            </w:pPr>
                          </w:p>
                          <w:p w14:paraId="5A6C8871" w14:textId="77777777" w:rsidR="0038163E" w:rsidRPr="002418C4" w:rsidRDefault="0038163E" w:rsidP="00767905">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3F838" id="_x0000_s1041" type="#_x0000_t202" style="position:absolute;margin-left:-7.5pt;margin-top:99pt;width:244.8pt;height:7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" filled="f" stroked="f">
                <v:textbox inset=",0,,0">
                  <w:txbxContent>
                    <w:p w14:paraId="45BD5DA9" w14:textId="77777777" w:rsidR="0038163E" w:rsidRPr="00036804" w:rsidRDefault="0038163E" w:rsidP="00767905">
                      <w:pPr>
                        <w:rPr>
                          <w:rFonts w:cs="Arial"/>
                          <w:b/>
                          <w:color w:val="3682A2"/>
                          <w:szCs w:val="24"/>
                        </w:rPr>
                      </w:pPr>
                      <w:r w:rsidRPr="00036804">
                        <w:rPr>
                          <w:rFonts w:cs="Arial"/>
                          <w:b/>
                          <w:color w:val="3682A2"/>
                          <w:szCs w:val="24"/>
                        </w:rPr>
                        <w:t>Brigham &amp; Women’s Hospital</w:t>
                      </w:r>
                    </w:p>
                    <w:p w14:paraId="17BF2D87" w14:textId="0B00DCB6" w:rsidR="0038163E" w:rsidRPr="004664A0" w:rsidRDefault="0038163E" w:rsidP="00767905">
                      <w:pPr>
                        <w:rPr>
                          <w:rFonts w:cs="Arial"/>
                          <w:b/>
                          <w:color w:val="3682A2"/>
                          <w:sz w:val="22"/>
                          <w:szCs w:val="22"/>
                        </w:rPr>
                      </w:pPr>
                      <w:r w:rsidRPr="004664A0">
                        <w:rPr>
                          <w:rFonts w:cs="Arial"/>
                          <w:b/>
                          <w:color w:val="3682A2"/>
                          <w:sz w:val="22"/>
                          <w:szCs w:val="22"/>
                        </w:rPr>
                        <w:t>Covid Airway Team</w:t>
                      </w:r>
                    </w:p>
                    <w:p w14:paraId="22BF3B3B" w14:textId="77777777" w:rsidR="0038163E" w:rsidRPr="00AC5B8B" w:rsidRDefault="0038163E" w:rsidP="00AC5B8B">
                      <w:pPr>
                        <w:jc w:val="both"/>
                        <w:rPr>
                          <w:rFonts w:cs="Arial"/>
                          <w:b/>
                          <w:bCs/>
                          <w:noProof/>
                          <w:color w:val="auto"/>
                          <w:sz w:val="20"/>
                        </w:rPr>
                      </w:pPr>
                      <w:r w:rsidRPr="00AC5B8B">
                        <w:rPr>
                          <w:rFonts w:cs="Arial"/>
                          <w:b/>
                          <w:bCs/>
                          <w:noProof/>
                          <w:color w:val="auto"/>
                          <w:sz w:val="20"/>
                        </w:rPr>
                        <w:t>Douglas Shook, MD</w:t>
                      </w:r>
                    </w:p>
                    <w:p w14:paraId="32C994FF" w14:textId="77777777" w:rsidR="0038163E" w:rsidRPr="00AC5B8B" w:rsidRDefault="0038163E" w:rsidP="00AC5B8B">
                      <w:pPr>
                        <w:jc w:val="both"/>
                        <w:rPr>
                          <w:rFonts w:cs="Arial"/>
                          <w:b/>
                          <w:bCs/>
                          <w:noProof/>
                          <w:color w:val="auto"/>
                          <w:sz w:val="20"/>
                        </w:rPr>
                      </w:pPr>
                      <w:r w:rsidRPr="00AC5B8B">
                        <w:rPr>
                          <w:rFonts w:cs="Arial"/>
                          <w:b/>
                          <w:bCs/>
                          <w:noProof/>
                          <w:color w:val="auto"/>
                          <w:sz w:val="20"/>
                        </w:rPr>
                        <w:t>Jill Lanahan, MD</w:t>
                      </w:r>
                    </w:p>
                    <w:p w14:paraId="61EA4AC6" w14:textId="717ED503" w:rsidR="0038163E" w:rsidRPr="00AC5B8B" w:rsidRDefault="0038163E" w:rsidP="00AC5B8B">
                      <w:pPr>
                        <w:jc w:val="both"/>
                        <w:rPr>
                          <w:rFonts w:cs="Arial"/>
                          <w:b/>
                          <w:bCs/>
                          <w:noProof/>
                          <w:color w:val="auto"/>
                          <w:sz w:val="20"/>
                        </w:rPr>
                      </w:pPr>
                      <w:r w:rsidRPr="00AC5B8B">
                        <w:rPr>
                          <w:rFonts w:cs="Arial"/>
                          <w:b/>
                          <w:bCs/>
                          <w:noProof/>
                          <w:color w:val="auto"/>
                          <w:sz w:val="20"/>
                        </w:rPr>
                        <w:t>Luigino Nascimben, MD, PhD</w:t>
                      </w:r>
                    </w:p>
                    <w:p w14:paraId="1C4258FB" w14:textId="404C7D29" w:rsidR="0038163E" w:rsidRPr="00AC5B8B" w:rsidRDefault="0038163E" w:rsidP="00AC5B8B">
                      <w:pPr>
                        <w:jc w:val="both"/>
                        <w:rPr>
                          <w:rFonts w:cs="Arial"/>
                          <w:b/>
                          <w:bCs/>
                          <w:noProof/>
                          <w:color w:val="auto"/>
                          <w:sz w:val="20"/>
                        </w:rPr>
                      </w:pPr>
                      <w:r w:rsidRPr="00AC5B8B">
                        <w:rPr>
                          <w:rFonts w:cs="Arial"/>
                          <w:b/>
                          <w:bCs/>
                          <w:noProof/>
                          <w:color w:val="auto"/>
                          <w:sz w:val="20"/>
                        </w:rPr>
                        <w:t>Karen Griswold, MBA, RN, CPPS</w:t>
                      </w:r>
                    </w:p>
                    <w:p w14:paraId="385C4CDB" w14:textId="77777777" w:rsidR="0038163E" w:rsidRDefault="0038163E" w:rsidP="00767905">
                      <w:pPr>
                        <w:rPr>
                          <w:rFonts w:cs="Arial"/>
                          <w:noProof/>
                          <w:color w:val="auto"/>
                          <w:sz w:val="22"/>
                          <w:szCs w:val="22"/>
                        </w:rPr>
                      </w:pPr>
                    </w:p>
                    <w:p w14:paraId="47FD45D3" w14:textId="77777777" w:rsidR="0038163E" w:rsidRPr="004A6CB8" w:rsidRDefault="0038163E" w:rsidP="00767905">
                      <w:pPr>
                        <w:rPr>
                          <w:rFonts w:cs="Arial"/>
                          <w:noProof/>
                          <w:color w:val="auto"/>
                          <w:sz w:val="22"/>
                          <w:szCs w:val="22"/>
                        </w:rPr>
                      </w:pPr>
                    </w:p>
                    <w:p w14:paraId="5A6C8871" w14:textId="77777777" w:rsidR="0038163E" w:rsidRPr="002418C4" w:rsidRDefault="0038163E" w:rsidP="00767905">
                      <w:pPr>
                        <w:rPr>
                          <w:b/>
                          <w:bCs/>
                          <w:i/>
                          <w:iCs/>
                          <w:sz w:val="18"/>
                          <w:szCs w:val="18"/>
                        </w:rPr>
                      </w:pPr>
                    </w:p>
                  </w:txbxContent>
                </v:textbox>
                <w10:wrap type="square" anchory="margin"/>
              </v:shape>
            </w:pict>
          </mc:Fallback>
        </mc:AlternateContent>
      </w:r>
      <w:r w:rsidR="007B0CCD" w:rsidRPr="007B0CCD">
        <w:rPr>
          <w:sz w:val="20"/>
        </w:rPr>
        <w:t>communities. To enable the public to connect back to us, we hosted an online thank you board that garnered nearly 200 comments of gratitude.</w:t>
      </w:r>
    </w:p>
    <w:p w14:paraId="1AE88AD6" w14:textId="77777777" w:rsidR="00F925ED" w:rsidRDefault="00F925ED" w:rsidP="007B0CCD">
      <w:pPr>
        <w:rPr>
          <w:sz w:val="20"/>
        </w:rPr>
      </w:pPr>
    </w:p>
    <w:p w14:paraId="7335172A" w14:textId="77777777" w:rsidR="00F925ED" w:rsidRDefault="00F925ED" w:rsidP="007B0CCD">
      <w:pPr>
        <w:rPr>
          <w:sz w:val="20"/>
        </w:rPr>
      </w:pPr>
    </w:p>
    <w:p w14:paraId="777D23F9" w14:textId="2F01CD7E" w:rsidR="0079693D" w:rsidRDefault="007B0CCD" w:rsidP="007B0CCD">
      <w:pPr>
        <w:rPr>
          <w:sz w:val="20"/>
        </w:rPr>
      </w:pPr>
      <w:r w:rsidRPr="00036804">
        <w:rPr>
          <w:sz w:val="20"/>
        </w:rPr>
        <w:t xml:space="preserve">Early in our COVID-19-related emergency planning, it was recognized that the hospital would likely be caring for a much higher volume than is typical of ventilated patients during the predicted COVID-19 surge. Typical census at Brigham Health includes 30 to 40 ventilator dependent patients in the Intensive Care Units (ICUs). However, during the COVID-19 </w:t>
      </w:r>
    </w:p>
    <w:p w14:paraId="11174214" w14:textId="4C457A66" w:rsidR="007B0CCD" w:rsidRPr="00036804" w:rsidRDefault="007B0CCD" w:rsidP="007B0CCD">
      <w:pPr>
        <w:rPr>
          <w:sz w:val="20"/>
        </w:rPr>
      </w:pPr>
      <w:r w:rsidRPr="00036804">
        <w:rPr>
          <w:sz w:val="20"/>
        </w:rPr>
        <w:t xml:space="preserve">surge, there were approximately 90 ventilator-dependent patients with COVID-19 in our ICUs.  </w:t>
      </w:r>
    </w:p>
    <w:p w14:paraId="140CA64E" w14:textId="004E94CD" w:rsidR="0079693D" w:rsidRDefault="007B0CCD" w:rsidP="007B0CCD">
      <w:pPr>
        <w:rPr>
          <w:sz w:val="20"/>
        </w:rPr>
      </w:pPr>
      <w:r w:rsidRPr="00036804">
        <w:rPr>
          <w:sz w:val="20"/>
        </w:rPr>
        <w:t xml:space="preserve"> COVID-19 patient population challenges made urgent bedside intubation procedures more complex due to several factors including rapidly falling oxygenation, necessitating rapid and </w:t>
      </w:r>
    </w:p>
    <w:p w14:paraId="1B7C0D38" w14:textId="0F0E6817" w:rsidR="007B0CCD" w:rsidRPr="00036804" w:rsidRDefault="007B0CCD" w:rsidP="007B0CCD">
      <w:pPr>
        <w:rPr>
          <w:sz w:val="20"/>
        </w:rPr>
      </w:pPr>
      <w:r w:rsidRPr="00036804">
        <w:rPr>
          <w:sz w:val="20"/>
        </w:rPr>
        <w:t xml:space="preserve">accurate endotracheal tube placement (ETT) that should be accomplished on the first attempt. Providers placing airways were at a higher risk for transfer of COVID-19 infection to themselves, and the process of donning and doffing PPE extended the time necessary for safe care.  </w:t>
      </w:r>
    </w:p>
    <w:p w14:paraId="0113F085" w14:textId="77777777" w:rsidR="007B0CCD" w:rsidRPr="00036804" w:rsidRDefault="007B0CCD" w:rsidP="007B0CCD">
      <w:pPr>
        <w:rPr>
          <w:sz w:val="20"/>
        </w:rPr>
      </w:pPr>
      <w:r w:rsidRPr="00036804">
        <w:rPr>
          <w:sz w:val="20"/>
        </w:rPr>
        <w:t xml:space="preserve"> </w:t>
      </w:r>
    </w:p>
    <w:p w14:paraId="59861186" w14:textId="77777777" w:rsidR="007724E4" w:rsidRDefault="007B0CCD" w:rsidP="007B0CCD">
      <w:pPr>
        <w:rPr>
          <w:sz w:val="20"/>
        </w:rPr>
      </w:pPr>
      <w:r w:rsidRPr="00036804">
        <w:rPr>
          <w:sz w:val="20"/>
        </w:rPr>
        <w:t xml:space="preserve">Recognizing the unique needs of this patient population, including earlier consultation for intubation, a new COVID Airway Team and activation process was created. In conjunction with pre-existing emergency teams, this created a second airway team able to provide urgent /emergent airway support to all inpatients twenty-four hours a day, seven days a week. Both teams consisted of an attending anesthesiologist as the team leader, an anesthesia resident or CRNA, respiratory therapist, nurse, and anesthesia technologist. Airway team members rounded on COVID floors and ICUs to proactively identify patients possibly needing intubation and evaluate potential challenging airways. The team was </w:t>
      </w:r>
    </w:p>
    <w:p w14:paraId="2B9B4D2C" w14:textId="2867CE44" w:rsidR="004D045A" w:rsidRDefault="007B0CCD" w:rsidP="007B0CCD">
      <w:pPr>
        <w:rPr>
          <w:sz w:val="20"/>
        </w:rPr>
      </w:pPr>
      <w:r w:rsidRPr="00036804">
        <w:rPr>
          <w:sz w:val="20"/>
        </w:rPr>
        <w:t>available for consults, elective intubations, and STAT airway management</w:t>
      </w:r>
      <w:r w:rsidR="00284786">
        <w:rPr>
          <w:sz w:val="20"/>
        </w:rPr>
        <w:t>. T</w:t>
      </w:r>
      <w:r w:rsidRPr="00036804">
        <w:rPr>
          <w:sz w:val="20"/>
        </w:rPr>
        <w:t xml:space="preserve">eam activation </w:t>
      </w:r>
    </w:p>
    <w:p w14:paraId="74FEC341" w14:textId="110666EE" w:rsidR="007B0CCD" w:rsidRPr="00036804" w:rsidRDefault="007B0CCD" w:rsidP="007B0CCD">
      <w:pPr>
        <w:rPr>
          <w:sz w:val="20"/>
        </w:rPr>
      </w:pPr>
      <w:r w:rsidRPr="00036804">
        <w:rPr>
          <w:sz w:val="20"/>
        </w:rPr>
        <w:t xml:space="preserve">communication posters were hung on COVID floors and ICUs to facilitate early activation. </w:t>
      </w:r>
    </w:p>
    <w:p w14:paraId="5AEC594B" w14:textId="77777777" w:rsidR="00AC5B8B" w:rsidRDefault="007B0CCD" w:rsidP="007B0CCD">
      <w:pPr>
        <w:rPr>
          <w:sz w:val="20"/>
        </w:rPr>
      </w:pPr>
      <w:r w:rsidRPr="00036804">
        <w:rPr>
          <w:sz w:val="20"/>
        </w:rPr>
        <w:t xml:space="preserve"> </w:t>
      </w:r>
    </w:p>
    <w:p w14:paraId="1A7D3631" w14:textId="77777777" w:rsidR="00F925ED" w:rsidRDefault="007B0CCD" w:rsidP="007B0CCD">
      <w:pPr>
        <w:rPr>
          <w:sz w:val="20"/>
        </w:rPr>
      </w:pPr>
      <w:r w:rsidRPr="00036804">
        <w:rPr>
          <w:sz w:val="20"/>
        </w:rPr>
        <w:t xml:space="preserve">To enhance COVID airway team safety, staff drilled donning and doffing of PPE prior to their first </w:t>
      </w:r>
    </w:p>
    <w:p w14:paraId="726B37BF" w14:textId="77777777" w:rsidR="00F925ED" w:rsidRDefault="00F925ED" w:rsidP="007B0CCD">
      <w:pPr>
        <w:rPr>
          <w:sz w:val="20"/>
        </w:rPr>
      </w:pPr>
    </w:p>
    <w:p w14:paraId="2C1B9665" w14:textId="77777777" w:rsidR="00F925ED" w:rsidRDefault="00F925ED" w:rsidP="007B0CCD">
      <w:pPr>
        <w:rPr>
          <w:sz w:val="20"/>
        </w:rPr>
      </w:pPr>
    </w:p>
    <w:p w14:paraId="057F208E" w14:textId="77777777" w:rsidR="00F925ED" w:rsidRDefault="00F925ED" w:rsidP="007B0CCD">
      <w:pPr>
        <w:rPr>
          <w:sz w:val="20"/>
        </w:rPr>
      </w:pPr>
    </w:p>
    <w:p w14:paraId="0E69D75B" w14:textId="77777777" w:rsidR="00F925ED" w:rsidRDefault="00F925ED" w:rsidP="007B0CCD">
      <w:pPr>
        <w:rPr>
          <w:sz w:val="20"/>
        </w:rPr>
      </w:pPr>
    </w:p>
    <w:p w14:paraId="3CB84A82" w14:textId="77777777" w:rsidR="00F925ED" w:rsidRDefault="00F925ED" w:rsidP="007B0CCD">
      <w:pPr>
        <w:rPr>
          <w:sz w:val="20"/>
        </w:rPr>
      </w:pPr>
    </w:p>
    <w:p w14:paraId="2355FECB" w14:textId="0D7781B9" w:rsidR="00534AAB" w:rsidRDefault="007B0CCD" w:rsidP="007B0CCD">
      <w:pPr>
        <w:rPr>
          <w:sz w:val="20"/>
        </w:rPr>
      </w:pPr>
      <w:r w:rsidRPr="00036804">
        <w:rPr>
          <w:sz w:val="20"/>
        </w:rPr>
        <w:t xml:space="preserve">intubation, practiced techniques to avoid aerosolization during ETT placement and limited the </w:t>
      </w:r>
    </w:p>
    <w:p w14:paraId="3EE2F103" w14:textId="3B19189F" w:rsidR="007B0CCD" w:rsidRPr="00036804" w:rsidRDefault="007B0CCD" w:rsidP="007B0CCD">
      <w:pPr>
        <w:rPr>
          <w:sz w:val="20"/>
        </w:rPr>
      </w:pPr>
      <w:r w:rsidRPr="00036804">
        <w:rPr>
          <w:sz w:val="20"/>
        </w:rPr>
        <w:t xml:space="preserve">number of individuals in the room during intubation to only those who were necessary. To increase the chance for first time successful placement of the ETT, video laryngoscopes were used by the most experienced anesthesiologists.   </w:t>
      </w:r>
    </w:p>
    <w:p w14:paraId="2344D164" w14:textId="06929153" w:rsidR="007B0CCD" w:rsidRPr="00036804" w:rsidRDefault="007B0CCD" w:rsidP="007B0CCD">
      <w:pPr>
        <w:rPr>
          <w:sz w:val="20"/>
        </w:rPr>
      </w:pPr>
      <w:r w:rsidRPr="00036804">
        <w:rPr>
          <w:sz w:val="20"/>
        </w:rPr>
        <w:t xml:space="preserve"> </w:t>
      </w:r>
    </w:p>
    <w:p w14:paraId="4604F1FD" w14:textId="7FB6453A" w:rsidR="00534AAB" w:rsidRDefault="007B0CCD" w:rsidP="00AA1544">
      <w:pPr>
        <w:rPr>
          <w:sz w:val="20"/>
        </w:rPr>
      </w:pPr>
      <w:r w:rsidRPr="00036804">
        <w:rPr>
          <w:sz w:val="20"/>
        </w:rPr>
        <w:t xml:space="preserve">The COVID Airway Team was active from April 3, 2020 to June 4, 2020, responding for consults 92 times, with the highest volumes being at the peak of our COVID census.  </w:t>
      </w:r>
    </w:p>
    <w:p w14:paraId="00E80679" w14:textId="06232BCD" w:rsidR="00F925ED" w:rsidRDefault="00F925ED" w:rsidP="00AA1544">
      <w:pPr>
        <w:rPr>
          <w:sz w:val="20"/>
        </w:rPr>
      </w:pPr>
      <w:r>
        <w:rPr>
          <w:noProof/>
        </w:rPr>
        <mc:AlternateContent>
          <mc:Choice Requires="wps">
            <w:drawing>
              <wp:anchor distT="0" distB="0" distL="114300" distR="114300" simplePos="0" relativeHeight="251723776" behindDoc="0" locked="0" layoutInCell="1" allowOverlap="1" wp14:anchorId="69AE6714" wp14:editId="4C00DD67">
                <wp:simplePos x="0" y="0"/>
                <wp:positionH relativeFrom="margin">
                  <wp:posOffset>-76200</wp:posOffset>
                </wp:positionH>
                <wp:positionV relativeFrom="margin">
                  <wp:posOffset>2657475</wp:posOffset>
                </wp:positionV>
                <wp:extent cx="3154680" cy="962025"/>
                <wp:effectExtent l="0" t="0" r="0" b="9525"/>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1FAA" w14:textId="77777777" w:rsidR="0038163E" w:rsidRPr="00B46ADE" w:rsidRDefault="0038163E" w:rsidP="00AA1544">
                            <w:pPr>
                              <w:pStyle w:val="Heading1"/>
                              <w:rPr>
                                <w:sz w:val="24"/>
                                <w:szCs w:val="24"/>
                              </w:rPr>
                            </w:pPr>
                            <w:r w:rsidRPr="00B46ADE">
                              <w:rPr>
                                <w:sz w:val="24"/>
                                <w:szCs w:val="24"/>
                              </w:rPr>
                              <w:t>Emerson Hospital</w:t>
                            </w:r>
                          </w:p>
                          <w:p w14:paraId="5DB7B34B" w14:textId="17926D12" w:rsidR="0038163E" w:rsidRPr="004664A0" w:rsidRDefault="0038163E" w:rsidP="00AA1544">
                            <w:pPr>
                              <w:rPr>
                                <w:rFonts w:cs="Arial"/>
                                <w:b/>
                                <w:color w:val="3682A2"/>
                                <w:sz w:val="22"/>
                                <w:szCs w:val="22"/>
                              </w:rPr>
                            </w:pPr>
                            <w:r w:rsidRPr="004664A0">
                              <w:rPr>
                                <w:rFonts w:cs="Arial"/>
                                <w:b/>
                                <w:color w:val="3682A2"/>
                                <w:sz w:val="22"/>
                                <w:szCs w:val="22"/>
                              </w:rPr>
                              <w:t>Reflection: COVID-19 at Emerson Hospital</w:t>
                            </w:r>
                            <w:r>
                              <w:rPr>
                                <w:rFonts w:cs="Arial"/>
                                <w:b/>
                                <w:color w:val="3682A2"/>
                                <w:sz w:val="22"/>
                                <w:szCs w:val="22"/>
                              </w:rPr>
                              <w:t>-</w:t>
                            </w:r>
                            <w:r w:rsidRPr="004664A0">
                              <w:rPr>
                                <w:rFonts w:cs="Arial"/>
                                <w:b/>
                                <w:color w:val="3682A2"/>
                                <w:sz w:val="22"/>
                                <w:szCs w:val="22"/>
                              </w:rPr>
                              <w:t xml:space="preserve"> Taking Care of our Caregivers</w:t>
                            </w:r>
                          </w:p>
                          <w:p w14:paraId="0773FE55" w14:textId="5947AFE7" w:rsidR="0038163E" w:rsidRDefault="0038163E" w:rsidP="00AA1544">
                            <w:pPr>
                              <w:rPr>
                                <w:rFonts w:cs="Arial"/>
                                <w:noProof/>
                                <w:color w:val="auto"/>
                                <w:sz w:val="20"/>
                              </w:rPr>
                            </w:pPr>
                            <w:r w:rsidRPr="001B7002">
                              <w:rPr>
                                <w:rFonts w:cs="Arial"/>
                                <w:b/>
                                <w:noProof/>
                                <w:color w:val="auto"/>
                                <w:sz w:val="20"/>
                              </w:rPr>
                              <w:t>Jacqueline Clancy</w:t>
                            </w:r>
                          </w:p>
                          <w:p w14:paraId="6B662BDF" w14:textId="07F0C02D" w:rsidR="0038163E" w:rsidRPr="00970E85" w:rsidRDefault="0038163E" w:rsidP="00AA1544">
                            <w:pPr>
                              <w:rPr>
                                <w:rFonts w:cs="Arial"/>
                                <w:noProof/>
                                <w:color w:val="auto"/>
                                <w:sz w:val="20"/>
                              </w:rPr>
                            </w:pPr>
                            <w:r w:rsidRPr="00970E85">
                              <w:rPr>
                                <w:rFonts w:cs="Arial"/>
                                <w:noProof/>
                                <w:color w:val="auto"/>
                                <w:sz w:val="20"/>
                              </w:rPr>
                              <w:t>VP Strategic Marketing &amp; PR</w:t>
                            </w:r>
                          </w:p>
                          <w:p w14:paraId="49ADEBDE" w14:textId="77777777" w:rsidR="0038163E" w:rsidRPr="002418C4" w:rsidRDefault="0038163E" w:rsidP="00AA1544">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E6714" id="_x0000_s1042" type="#_x0000_t202" style="position:absolute;margin-left:-6pt;margin-top:209.25pt;width:248.4pt;height:75.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" filled="f" stroked="f">
                <v:textbox inset=",0,,0">
                  <w:txbxContent>
                    <w:p w14:paraId="7EDC1FAA" w14:textId="77777777" w:rsidR="0038163E" w:rsidRPr="00B46ADE" w:rsidRDefault="0038163E" w:rsidP="00AA1544">
                      <w:pPr>
                        <w:pStyle w:val="Heading1"/>
                        <w:rPr>
                          <w:sz w:val="24"/>
                          <w:szCs w:val="24"/>
                        </w:rPr>
                      </w:pPr>
                      <w:r w:rsidRPr="00B46ADE">
                        <w:rPr>
                          <w:sz w:val="24"/>
                          <w:szCs w:val="24"/>
                        </w:rPr>
                        <w:t>Emerson Hospital</w:t>
                      </w:r>
                    </w:p>
                    <w:p w14:paraId="5DB7B34B" w14:textId="17926D12" w:rsidR="0038163E" w:rsidRPr="004664A0" w:rsidRDefault="0038163E" w:rsidP="00AA1544">
                      <w:pPr>
                        <w:rPr>
                          <w:rFonts w:cs="Arial"/>
                          <w:b/>
                          <w:color w:val="3682A2"/>
                          <w:sz w:val="22"/>
                          <w:szCs w:val="22"/>
                        </w:rPr>
                      </w:pPr>
                      <w:r w:rsidRPr="004664A0">
                        <w:rPr>
                          <w:rFonts w:cs="Arial"/>
                          <w:b/>
                          <w:color w:val="3682A2"/>
                          <w:sz w:val="22"/>
                          <w:szCs w:val="22"/>
                        </w:rPr>
                        <w:t>Reflection: COVID-19 at Emerson Hospital</w:t>
                      </w:r>
                      <w:r>
                        <w:rPr>
                          <w:rFonts w:cs="Arial"/>
                          <w:b/>
                          <w:color w:val="3682A2"/>
                          <w:sz w:val="22"/>
                          <w:szCs w:val="22"/>
                        </w:rPr>
                        <w:t>-</w:t>
                      </w:r>
                      <w:r w:rsidRPr="004664A0">
                        <w:rPr>
                          <w:rFonts w:cs="Arial"/>
                          <w:b/>
                          <w:color w:val="3682A2"/>
                          <w:sz w:val="22"/>
                          <w:szCs w:val="22"/>
                        </w:rPr>
                        <w:t xml:space="preserve"> Taking Care of our Caregivers</w:t>
                      </w:r>
                    </w:p>
                    <w:p w14:paraId="0773FE55" w14:textId="5947AFE7" w:rsidR="0038163E" w:rsidRDefault="0038163E" w:rsidP="00AA1544">
                      <w:pPr>
                        <w:rPr>
                          <w:rFonts w:cs="Arial"/>
                          <w:noProof/>
                          <w:color w:val="auto"/>
                          <w:sz w:val="20"/>
                        </w:rPr>
                      </w:pPr>
                      <w:r w:rsidRPr="001B7002">
                        <w:rPr>
                          <w:rFonts w:cs="Arial"/>
                          <w:b/>
                          <w:noProof/>
                          <w:color w:val="auto"/>
                          <w:sz w:val="20"/>
                        </w:rPr>
                        <w:t>Jacqueline Clancy</w:t>
                      </w:r>
                    </w:p>
                    <w:p w14:paraId="6B662BDF" w14:textId="07F0C02D" w:rsidR="0038163E" w:rsidRPr="00970E85" w:rsidRDefault="0038163E" w:rsidP="00AA1544">
                      <w:pPr>
                        <w:rPr>
                          <w:rFonts w:cs="Arial"/>
                          <w:noProof/>
                          <w:color w:val="auto"/>
                          <w:sz w:val="20"/>
                        </w:rPr>
                      </w:pPr>
                      <w:r w:rsidRPr="00970E85">
                        <w:rPr>
                          <w:rFonts w:cs="Arial"/>
                          <w:noProof/>
                          <w:color w:val="auto"/>
                          <w:sz w:val="20"/>
                        </w:rPr>
                        <w:t>VP Strategic Marketing &amp; PR</w:t>
                      </w:r>
                    </w:p>
                    <w:p w14:paraId="49ADEBDE" w14:textId="77777777" w:rsidR="0038163E" w:rsidRPr="002418C4" w:rsidRDefault="0038163E" w:rsidP="00AA1544">
                      <w:pPr>
                        <w:rPr>
                          <w:b/>
                          <w:bCs/>
                          <w:i/>
                          <w:iCs/>
                          <w:sz w:val="18"/>
                          <w:szCs w:val="18"/>
                        </w:rPr>
                      </w:pPr>
                    </w:p>
                  </w:txbxContent>
                </v:textbox>
                <w10:wrap type="square" anchorx="margin" anchory="margin"/>
              </v:shape>
            </w:pict>
          </mc:Fallback>
        </mc:AlternateContent>
      </w:r>
    </w:p>
    <w:p w14:paraId="3FC2D3AC" w14:textId="041A75BB" w:rsidR="00FB0190" w:rsidRDefault="00AA1544" w:rsidP="00AA1544">
      <w:pPr>
        <w:rPr>
          <w:sz w:val="20"/>
        </w:rPr>
      </w:pPr>
      <w:r w:rsidRPr="00036804">
        <w:rPr>
          <w:sz w:val="20"/>
        </w:rPr>
        <w:t xml:space="preserve">Early in the pandemic, we established an Incident Command Center. We promptly secured our PPE supply chain to provide maximum protection for staff and patients according to CDC guidelines. We </w:t>
      </w:r>
    </w:p>
    <w:p w14:paraId="5C2EEF8E" w14:textId="096661D9" w:rsidR="00AA1544" w:rsidRPr="00036804" w:rsidRDefault="00AA1544" w:rsidP="00AA1544">
      <w:pPr>
        <w:rPr>
          <w:sz w:val="20"/>
        </w:rPr>
      </w:pPr>
      <w:r w:rsidRPr="00036804">
        <w:rPr>
          <w:sz w:val="20"/>
        </w:rPr>
        <w:t>created a second ICU, acquired 32 additional ventilators, and deployed rapid COVID-19 testing in-house for inpatients. Through every decision we made, the safety and well-being of our staff and patients was our foremost priority.</w:t>
      </w:r>
    </w:p>
    <w:p w14:paraId="0FA8F52D" w14:textId="4776ADD7" w:rsidR="00AA1544" w:rsidRPr="00036804" w:rsidRDefault="00AA1544" w:rsidP="00AA1544">
      <w:pPr>
        <w:rPr>
          <w:sz w:val="20"/>
        </w:rPr>
      </w:pPr>
    </w:p>
    <w:p w14:paraId="5FD289FA" w14:textId="54CEE7AB" w:rsidR="00AA1544" w:rsidRPr="00036804" w:rsidRDefault="00AA1544" w:rsidP="00AA1544">
      <w:pPr>
        <w:rPr>
          <w:sz w:val="20"/>
        </w:rPr>
      </w:pPr>
      <w:r w:rsidRPr="00036804">
        <w:rPr>
          <w:sz w:val="20"/>
        </w:rPr>
        <w:t xml:space="preserve">Through the generosity of our community, </w:t>
      </w:r>
      <w:r w:rsidRPr="00036804">
        <w:rPr>
          <w:sz w:val="20"/>
          <w:shd w:val="clear" w:color="auto" w:fill="FFFFFF"/>
        </w:rPr>
        <w:t xml:space="preserve">we received numerous donations allowing us to acquire additional PPE. We also delivered PPE to local assisted living and skilled nursing facilities. </w:t>
      </w:r>
      <w:r w:rsidRPr="00036804">
        <w:rPr>
          <w:sz w:val="20"/>
        </w:rPr>
        <w:t xml:space="preserve">We deployed a universal mask policy before it was mandated and </w:t>
      </w:r>
      <w:r w:rsidRPr="00036804">
        <w:rPr>
          <w:sz w:val="20"/>
          <w:shd w:val="clear" w:color="auto" w:fill="FFFFFF"/>
        </w:rPr>
        <w:t xml:space="preserve">secured sufficient N95 supplies and the ability to decontaminate N95s for reuse as necessary safely. </w:t>
      </w:r>
      <w:r w:rsidRPr="00036804">
        <w:rPr>
          <w:sz w:val="20"/>
        </w:rPr>
        <w:t xml:space="preserve">We purchased scrubs for front line staff to change into when they arrived at the hospital so they would not have to wear scrubs home. </w:t>
      </w:r>
      <w:r w:rsidRPr="00036804">
        <w:rPr>
          <w:sz w:val="20"/>
          <w:shd w:val="clear" w:color="auto" w:fill="FFFFFF"/>
        </w:rPr>
        <w:t>We also provided our staff with cloth face masks to wear when they were not at work.</w:t>
      </w:r>
    </w:p>
    <w:p w14:paraId="2B04125D" w14:textId="6C192E78" w:rsidR="00AA1544" w:rsidRPr="00036804" w:rsidRDefault="00AA1544" w:rsidP="00AA1544">
      <w:pPr>
        <w:rPr>
          <w:sz w:val="20"/>
        </w:rPr>
      </w:pPr>
    </w:p>
    <w:p w14:paraId="5D8ACD8B" w14:textId="77777777" w:rsidR="001B7002" w:rsidRDefault="00AA1544" w:rsidP="00AA1544">
      <w:pPr>
        <w:rPr>
          <w:sz w:val="20"/>
        </w:rPr>
      </w:pPr>
      <w:r w:rsidRPr="00036804">
        <w:rPr>
          <w:sz w:val="20"/>
        </w:rPr>
        <w:t xml:space="preserve">Communication was paramount to inform our staff of frequently changing policies and procedures for their safety. We held daily leadership huddle calls, </w:t>
      </w:r>
    </w:p>
    <w:p w14:paraId="79E9F02E" w14:textId="52F23F6D" w:rsidR="004D045A" w:rsidRDefault="00AA1544" w:rsidP="00AA1544">
      <w:pPr>
        <w:rPr>
          <w:sz w:val="20"/>
        </w:rPr>
      </w:pPr>
      <w:proofErr w:type="gramStart"/>
      <w:r w:rsidRPr="00036804">
        <w:rPr>
          <w:sz w:val="20"/>
        </w:rPr>
        <w:t>sent</w:t>
      </w:r>
      <w:proofErr w:type="gramEnd"/>
      <w:r w:rsidRPr="00036804">
        <w:rPr>
          <w:sz w:val="20"/>
        </w:rPr>
        <w:t xml:space="preserve"> out daily email updates to staff, and placed pertinent information on screensavers to ensure our </w:t>
      </w:r>
    </w:p>
    <w:p w14:paraId="56414BC1" w14:textId="0E30A2FF" w:rsidR="00AA1544" w:rsidRPr="00036804" w:rsidRDefault="00AA1544" w:rsidP="00AA1544">
      <w:pPr>
        <w:rPr>
          <w:sz w:val="20"/>
        </w:rPr>
      </w:pPr>
      <w:r w:rsidRPr="00036804">
        <w:rPr>
          <w:sz w:val="20"/>
        </w:rPr>
        <w:t xml:space="preserve">messages reached every corner of the organization. </w:t>
      </w:r>
    </w:p>
    <w:p w14:paraId="22042061" w14:textId="77777777" w:rsidR="00AA1544" w:rsidRPr="00036804" w:rsidRDefault="00AA1544" w:rsidP="00AA1544">
      <w:pPr>
        <w:rPr>
          <w:sz w:val="20"/>
        </w:rPr>
      </w:pPr>
    </w:p>
    <w:p w14:paraId="592878F4" w14:textId="2F4D3DEC" w:rsidR="00AA1544" w:rsidRDefault="00AA1544" w:rsidP="00AA1544">
      <w:pPr>
        <w:rPr>
          <w:sz w:val="20"/>
        </w:rPr>
      </w:pPr>
      <w:r w:rsidRPr="00036804">
        <w:rPr>
          <w:sz w:val="20"/>
        </w:rPr>
        <w:t xml:space="preserve">During the height of the pandemic, we offered complimentary food in our cafeteria and partnered with local restaurants and volunteers through “Fuel </w:t>
      </w:r>
    </w:p>
    <w:p w14:paraId="68C1CCE6" w14:textId="77777777" w:rsidR="00F925ED" w:rsidRDefault="00F925ED" w:rsidP="00AA1544">
      <w:pPr>
        <w:rPr>
          <w:sz w:val="20"/>
        </w:rPr>
      </w:pPr>
    </w:p>
    <w:p w14:paraId="0B36E2C9" w14:textId="77777777" w:rsidR="00F925ED" w:rsidRDefault="00F925ED" w:rsidP="00AA1544">
      <w:pPr>
        <w:rPr>
          <w:sz w:val="20"/>
        </w:rPr>
      </w:pPr>
    </w:p>
    <w:p w14:paraId="477502AB" w14:textId="77777777" w:rsidR="00F925ED" w:rsidRDefault="00F925ED" w:rsidP="00AA1544">
      <w:pPr>
        <w:rPr>
          <w:sz w:val="20"/>
        </w:rPr>
      </w:pPr>
    </w:p>
    <w:p w14:paraId="29FE7017" w14:textId="77777777" w:rsidR="00F925ED" w:rsidRDefault="00F925ED" w:rsidP="00AA1544">
      <w:pPr>
        <w:rPr>
          <w:sz w:val="20"/>
        </w:rPr>
      </w:pPr>
    </w:p>
    <w:p w14:paraId="3D02D8BC" w14:textId="77777777" w:rsidR="00F925ED" w:rsidRDefault="00F925ED" w:rsidP="00AA1544">
      <w:pPr>
        <w:rPr>
          <w:sz w:val="20"/>
        </w:rPr>
      </w:pPr>
    </w:p>
    <w:p w14:paraId="71F942D6" w14:textId="211EFDFF" w:rsidR="00534AAB" w:rsidRDefault="00AA1544" w:rsidP="00AA1544">
      <w:pPr>
        <w:rPr>
          <w:sz w:val="20"/>
        </w:rPr>
      </w:pPr>
      <w:r w:rsidRPr="00036804">
        <w:rPr>
          <w:sz w:val="20"/>
        </w:rPr>
        <w:t>the Fight” to provide complimentary meals and snacks to staff. We created the B</w:t>
      </w:r>
      <w:r w:rsidR="007F6D04">
        <w:rPr>
          <w:sz w:val="20"/>
        </w:rPr>
        <w:t xml:space="preserve">e </w:t>
      </w:r>
      <w:r w:rsidRPr="00036804">
        <w:rPr>
          <w:sz w:val="20"/>
        </w:rPr>
        <w:t xml:space="preserve">Well Center, which is still in place today. This Center is a relaxing </w:t>
      </w:r>
    </w:p>
    <w:p w14:paraId="135AE6FB" w14:textId="765FB130" w:rsidR="00AA1544" w:rsidRPr="00036804" w:rsidRDefault="00A968A4" w:rsidP="00AA1544">
      <w:pPr>
        <w:rPr>
          <w:sz w:val="20"/>
        </w:rPr>
      </w:pPr>
      <w:r>
        <w:rPr>
          <w:sz w:val="20"/>
        </w:rPr>
        <w:t>location</w:t>
      </w:r>
      <w:r w:rsidR="001734B5">
        <w:rPr>
          <w:sz w:val="20"/>
        </w:rPr>
        <w:t xml:space="preserve"> to help staff</w:t>
      </w:r>
      <w:r w:rsidR="00AA1544" w:rsidRPr="00036804">
        <w:rPr>
          <w:sz w:val="20"/>
        </w:rPr>
        <w:t xml:space="preserve"> decompress and relieve stress. It features luxury massage chairs, ergonomic chaise lounges, virtual reality goggles, refreshments, and more.</w:t>
      </w:r>
    </w:p>
    <w:p w14:paraId="215BF870" w14:textId="075E18DA" w:rsidR="00AA1544" w:rsidRPr="00036804" w:rsidRDefault="00AA1544" w:rsidP="00AA1544">
      <w:pPr>
        <w:rPr>
          <w:sz w:val="20"/>
        </w:rPr>
      </w:pPr>
    </w:p>
    <w:p w14:paraId="1E199939" w14:textId="141C56FE" w:rsidR="0079693D" w:rsidRDefault="00AA1544" w:rsidP="00AA1544">
      <w:pPr>
        <w:rPr>
          <w:sz w:val="20"/>
        </w:rPr>
      </w:pPr>
      <w:r w:rsidRPr="00036804">
        <w:rPr>
          <w:sz w:val="20"/>
        </w:rPr>
        <w:t xml:space="preserve">It was also important that our employees had some fun. We designated a “Code Happy” for patients with COVID-19 being discharged from the hospital and staff contributed to an Emerson “Happy” music video. We also secured celebrity video shout-outs </w:t>
      </w:r>
    </w:p>
    <w:p w14:paraId="2006B479" w14:textId="0672A095" w:rsidR="00FB0190" w:rsidRDefault="00AA1544" w:rsidP="00AE1ECE">
      <w:pPr>
        <w:rPr>
          <w:sz w:val="20"/>
        </w:rPr>
      </w:pPr>
      <w:r w:rsidRPr="00036804">
        <w:rPr>
          <w:sz w:val="20"/>
        </w:rPr>
        <w:t>from Steve Carell and Chris Evans to boost morale among staff.</w:t>
      </w:r>
      <w:r w:rsidR="00FB0190">
        <w:rPr>
          <w:sz w:val="20"/>
        </w:rPr>
        <w:t xml:space="preserve"> </w:t>
      </w:r>
      <w:r w:rsidRPr="00036804">
        <w:rPr>
          <w:sz w:val="20"/>
        </w:rPr>
        <w:t>We now focus on our recovery and preparation for a second surge, not losing sight of the uncertainty our staff faces.</w:t>
      </w:r>
    </w:p>
    <w:p w14:paraId="00B60344" w14:textId="65FBF4FB" w:rsidR="00534AAB" w:rsidRDefault="00F925ED" w:rsidP="00AE1ECE">
      <w:pPr>
        <w:rPr>
          <w:sz w:val="20"/>
        </w:rPr>
      </w:pPr>
      <w:r>
        <w:rPr>
          <w:noProof/>
        </w:rPr>
        <mc:AlternateContent>
          <mc:Choice Requires="wps">
            <w:drawing>
              <wp:anchor distT="0" distB="0" distL="114300" distR="114300" simplePos="0" relativeHeight="251727872" behindDoc="0" locked="0" layoutInCell="1" allowOverlap="1" wp14:anchorId="2AF23D64" wp14:editId="198AE1B8">
                <wp:simplePos x="0" y="0"/>
                <wp:positionH relativeFrom="margin">
                  <wp:align>right</wp:align>
                </wp:positionH>
                <wp:positionV relativeFrom="margin">
                  <wp:posOffset>3467100</wp:posOffset>
                </wp:positionV>
                <wp:extent cx="3324225" cy="790575"/>
                <wp:effectExtent l="0" t="0" r="0" b="9525"/>
                <wp:wrapSquare wrapText="bothSides"/>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9EC8" w14:textId="77777777" w:rsidR="0038163E" w:rsidRPr="00C25350" w:rsidRDefault="0038163E" w:rsidP="0002743E">
                            <w:pPr>
                              <w:pStyle w:val="Heading1"/>
                              <w:rPr>
                                <w:sz w:val="24"/>
                                <w:szCs w:val="24"/>
                              </w:rPr>
                            </w:pPr>
                            <w:bookmarkStart w:id="1" w:name="_Hlk49624701"/>
                            <w:r w:rsidRPr="00C25350">
                              <w:rPr>
                                <w:sz w:val="24"/>
                                <w:szCs w:val="24"/>
                              </w:rPr>
                              <w:t>Milford Regional Medical Center</w:t>
                            </w:r>
                          </w:p>
                          <w:bookmarkEnd w:id="1"/>
                          <w:p w14:paraId="247A20F8" w14:textId="4F81076F" w:rsidR="0038163E" w:rsidRPr="00066072" w:rsidRDefault="0038163E" w:rsidP="0002743E">
                            <w:pPr>
                              <w:pStyle w:val="Heading1"/>
                              <w:rPr>
                                <w:sz w:val="22"/>
                                <w:szCs w:val="22"/>
                              </w:rPr>
                            </w:pPr>
                            <w:r w:rsidRPr="00066072">
                              <w:rPr>
                                <w:sz w:val="22"/>
                                <w:szCs w:val="22"/>
                              </w:rPr>
                              <w:t xml:space="preserve">New Protocol: Remdesivir </w:t>
                            </w:r>
                          </w:p>
                          <w:p w14:paraId="5AFAA897" w14:textId="6CC5ECB5" w:rsidR="0038163E" w:rsidRPr="00397327" w:rsidRDefault="0038163E" w:rsidP="00397327">
                            <w:pPr>
                              <w:rPr>
                                <w:rFonts w:cs="Arial"/>
                                <w:noProof/>
                                <w:color w:val="auto"/>
                                <w:sz w:val="20"/>
                              </w:rPr>
                            </w:pPr>
                            <w:r w:rsidRPr="00111D23">
                              <w:rPr>
                                <w:rFonts w:cs="Arial"/>
                                <w:b/>
                                <w:noProof/>
                                <w:color w:val="auto"/>
                                <w:sz w:val="20"/>
                              </w:rPr>
                              <w:t>Stacy Bazinet, B.S., Pharm.D.</w:t>
                            </w:r>
                            <w:r>
                              <w:rPr>
                                <w:rFonts w:cs="Arial"/>
                                <w:noProof/>
                                <w:color w:val="auto"/>
                                <w:sz w:val="20"/>
                              </w:rPr>
                              <w:t xml:space="preserve">, </w:t>
                            </w:r>
                            <w:r w:rsidRPr="00397327">
                              <w:rPr>
                                <w:rFonts w:cs="Arial"/>
                                <w:noProof/>
                                <w:color w:val="auto"/>
                                <w:sz w:val="20"/>
                              </w:rPr>
                              <w:t>Director of Pharmacy</w:t>
                            </w:r>
                            <w:r>
                              <w:rPr>
                                <w:rFonts w:cs="Arial"/>
                                <w:noProof/>
                                <w:color w:val="auto"/>
                                <w:sz w:val="20"/>
                              </w:rPr>
                              <w:t xml:space="preserve"> </w:t>
                            </w:r>
                          </w:p>
                          <w:p w14:paraId="7C4F9A6A" w14:textId="527C000B" w:rsidR="0038163E" w:rsidRPr="001B170B" w:rsidRDefault="0038163E" w:rsidP="00397327">
                            <w:pPr>
                              <w:rPr>
                                <w:rFonts w:cs="Arial"/>
                                <w:noProof/>
                                <w:color w:val="auto"/>
                                <w:sz w:val="20"/>
                              </w:rPr>
                            </w:pPr>
                            <w:r w:rsidRPr="00B853ED">
                              <w:rPr>
                                <w:rFonts w:cs="Arial"/>
                                <w:b/>
                                <w:noProof/>
                                <w:color w:val="auto"/>
                                <w:sz w:val="20"/>
                              </w:rPr>
                              <w:t>Michael Newstein, M.D</w:t>
                            </w:r>
                            <w:r w:rsidRPr="00111D23">
                              <w:rPr>
                                <w:rFonts w:cs="Arial"/>
                                <w:b/>
                                <w:i/>
                                <w:noProof/>
                                <w:color w:val="auto"/>
                                <w:sz w:val="20"/>
                              </w:rPr>
                              <w:t>.</w:t>
                            </w:r>
                            <w:r>
                              <w:rPr>
                                <w:rFonts w:cs="Arial"/>
                                <w:noProof/>
                                <w:color w:val="auto"/>
                                <w:sz w:val="20"/>
                              </w:rPr>
                              <w:t xml:space="preserve">, </w:t>
                            </w:r>
                            <w:r w:rsidRPr="00397327">
                              <w:rPr>
                                <w:rFonts w:cs="Arial"/>
                                <w:noProof/>
                                <w:color w:val="auto"/>
                                <w:sz w:val="20"/>
                              </w:rPr>
                              <w:t>Infectious Disease</w:t>
                            </w:r>
                          </w:p>
                          <w:p w14:paraId="14E3C9EC" w14:textId="77777777" w:rsidR="0038163E" w:rsidRPr="002418C4" w:rsidRDefault="0038163E" w:rsidP="0002743E">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F23D64" id="_x0000_s1043" type="#_x0000_t202" style="position:absolute;margin-left:210.55pt;margin-top:273pt;width:261.75pt;height:62.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" filled="f" stroked="f">
                <v:textbox inset=",0,,0">
                  <w:txbxContent>
                    <w:p w14:paraId="1A0A9EC8" w14:textId="77777777" w:rsidR="0038163E" w:rsidRPr="00C25350" w:rsidRDefault="0038163E" w:rsidP="0002743E">
                      <w:pPr>
                        <w:pStyle w:val="Heading1"/>
                        <w:rPr>
                          <w:sz w:val="24"/>
                          <w:szCs w:val="24"/>
                        </w:rPr>
                      </w:pPr>
                      <w:bookmarkStart w:id="3" w:name="_Hlk49624701"/>
                      <w:r w:rsidRPr="00C25350">
                        <w:rPr>
                          <w:sz w:val="24"/>
                          <w:szCs w:val="24"/>
                        </w:rPr>
                        <w:t>Milford Regional Medical Center</w:t>
                      </w:r>
                    </w:p>
                    <w:bookmarkEnd w:id="3"/>
                    <w:p w14:paraId="247A20F8" w14:textId="4F81076F" w:rsidR="0038163E" w:rsidRPr="00066072" w:rsidRDefault="0038163E" w:rsidP="0002743E">
                      <w:pPr>
                        <w:pStyle w:val="Heading1"/>
                        <w:rPr>
                          <w:sz w:val="22"/>
                          <w:szCs w:val="22"/>
                        </w:rPr>
                      </w:pPr>
                      <w:r w:rsidRPr="00066072">
                        <w:rPr>
                          <w:sz w:val="22"/>
                          <w:szCs w:val="22"/>
                        </w:rPr>
                        <w:t xml:space="preserve">New Protocol: Remdesivir </w:t>
                      </w:r>
                    </w:p>
                    <w:p w14:paraId="5AFAA897" w14:textId="6CC5ECB5" w:rsidR="0038163E" w:rsidRPr="00397327" w:rsidRDefault="0038163E" w:rsidP="00397327">
                      <w:pPr>
                        <w:rPr>
                          <w:rFonts w:cs="Arial"/>
                          <w:noProof/>
                          <w:color w:val="auto"/>
                          <w:sz w:val="20"/>
                        </w:rPr>
                      </w:pPr>
                      <w:r w:rsidRPr="00111D23">
                        <w:rPr>
                          <w:rFonts w:cs="Arial"/>
                          <w:b/>
                          <w:noProof/>
                          <w:color w:val="auto"/>
                          <w:sz w:val="20"/>
                        </w:rPr>
                        <w:t>Stacy Bazinet, B.S., Pharm.D.</w:t>
                      </w:r>
                      <w:r>
                        <w:rPr>
                          <w:rFonts w:cs="Arial"/>
                          <w:noProof/>
                          <w:color w:val="auto"/>
                          <w:sz w:val="20"/>
                        </w:rPr>
                        <w:t xml:space="preserve">, </w:t>
                      </w:r>
                      <w:r w:rsidRPr="00397327">
                        <w:rPr>
                          <w:rFonts w:cs="Arial"/>
                          <w:noProof/>
                          <w:color w:val="auto"/>
                          <w:sz w:val="20"/>
                        </w:rPr>
                        <w:t>Director of Pharmacy</w:t>
                      </w:r>
                      <w:r>
                        <w:rPr>
                          <w:rFonts w:cs="Arial"/>
                          <w:noProof/>
                          <w:color w:val="auto"/>
                          <w:sz w:val="20"/>
                        </w:rPr>
                        <w:t xml:space="preserve"> </w:t>
                      </w:r>
                    </w:p>
                    <w:p w14:paraId="7C4F9A6A" w14:textId="527C000B" w:rsidR="0038163E" w:rsidRPr="001B170B" w:rsidRDefault="0038163E" w:rsidP="00397327">
                      <w:pPr>
                        <w:rPr>
                          <w:rFonts w:cs="Arial"/>
                          <w:noProof/>
                          <w:color w:val="auto"/>
                          <w:sz w:val="20"/>
                        </w:rPr>
                      </w:pPr>
                      <w:r w:rsidRPr="00B853ED">
                        <w:rPr>
                          <w:rFonts w:cs="Arial"/>
                          <w:b/>
                          <w:noProof/>
                          <w:color w:val="auto"/>
                          <w:sz w:val="20"/>
                        </w:rPr>
                        <w:t>Michael Newstein, M.D</w:t>
                      </w:r>
                      <w:r w:rsidRPr="00111D23">
                        <w:rPr>
                          <w:rFonts w:cs="Arial"/>
                          <w:b/>
                          <w:i/>
                          <w:noProof/>
                          <w:color w:val="auto"/>
                          <w:sz w:val="20"/>
                        </w:rPr>
                        <w:t>.</w:t>
                      </w:r>
                      <w:r>
                        <w:rPr>
                          <w:rFonts w:cs="Arial"/>
                          <w:noProof/>
                          <w:color w:val="auto"/>
                          <w:sz w:val="20"/>
                        </w:rPr>
                        <w:t xml:space="preserve">, </w:t>
                      </w:r>
                      <w:r w:rsidRPr="00397327">
                        <w:rPr>
                          <w:rFonts w:cs="Arial"/>
                          <w:noProof/>
                          <w:color w:val="auto"/>
                          <w:sz w:val="20"/>
                        </w:rPr>
                        <w:t>Infectious Disease</w:t>
                      </w:r>
                    </w:p>
                    <w:p w14:paraId="14E3C9EC" w14:textId="77777777" w:rsidR="0038163E" w:rsidRPr="002418C4" w:rsidRDefault="0038163E" w:rsidP="0002743E">
                      <w:pPr>
                        <w:rPr>
                          <w:b/>
                          <w:bCs/>
                          <w:i/>
                          <w:iCs/>
                          <w:sz w:val="18"/>
                          <w:szCs w:val="18"/>
                        </w:rPr>
                      </w:pPr>
                    </w:p>
                  </w:txbxContent>
                </v:textbox>
                <w10:wrap type="square" anchorx="margin" anchory="margin"/>
              </v:shape>
            </w:pict>
          </mc:Fallback>
        </mc:AlternateContent>
      </w:r>
    </w:p>
    <w:p w14:paraId="51BE0483" w14:textId="504E46B9" w:rsidR="006075A7" w:rsidRDefault="0002743E" w:rsidP="0002743E">
      <w:pPr>
        <w:spacing w:line="276" w:lineRule="auto"/>
        <w:rPr>
          <w:rFonts w:cstheme="minorHAnsi"/>
          <w:sz w:val="20"/>
        </w:rPr>
      </w:pPr>
      <w:r w:rsidRPr="00C25350">
        <w:rPr>
          <w:rFonts w:cstheme="minorHAnsi"/>
          <w:sz w:val="20"/>
        </w:rPr>
        <w:t xml:space="preserve">The staff at </w:t>
      </w:r>
      <w:r w:rsidRPr="00895E7D">
        <w:rPr>
          <w:rFonts w:cstheme="minorHAnsi"/>
          <w:bCs/>
          <w:i/>
          <w:sz w:val="20"/>
        </w:rPr>
        <w:t>Milford Regional Medical Center</w:t>
      </w:r>
      <w:r w:rsidRPr="00895E7D">
        <w:rPr>
          <w:rFonts w:cstheme="minorHAnsi"/>
          <w:bCs/>
          <w:sz w:val="20"/>
        </w:rPr>
        <w:t xml:space="preserve"> began discussing</w:t>
      </w:r>
      <w:r w:rsidRPr="00C25350">
        <w:rPr>
          <w:rFonts w:cstheme="minorHAnsi"/>
          <w:sz w:val="20"/>
        </w:rPr>
        <w:t xml:space="preserve"> treatment details specific for </w:t>
      </w:r>
      <w:r w:rsidR="00886BE1">
        <w:rPr>
          <w:rFonts w:cstheme="minorHAnsi"/>
          <w:sz w:val="20"/>
        </w:rPr>
        <w:t>r</w:t>
      </w:r>
      <w:r w:rsidRPr="00C25350">
        <w:rPr>
          <w:rFonts w:cstheme="minorHAnsi"/>
          <w:sz w:val="20"/>
        </w:rPr>
        <w:t xml:space="preserve">emdesivir since it first appeared in global clinical trial </w:t>
      </w:r>
    </w:p>
    <w:p w14:paraId="13F846D9" w14:textId="29C5F135" w:rsidR="007D7A49" w:rsidRDefault="0002743E" w:rsidP="0002743E">
      <w:pPr>
        <w:spacing w:line="276" w:lineRule="auto"/>
        <w:rPr>
          <w:rFonts w:cstheme="minorHAnsi"/>
          <w:sz w:val="20"/>
        </w:rPr>
      </w:pPr>
      <w:r w:rsidRPr="00C25350">
        <w:rPr>
          <w:rFonts w:cstheme="minorHAnsi"/>
          <w:sz w:val="20"/>
        </w:rPr>
        <w:t xml:space="preserve">databases.  We reviewed available primary literature, ongoing clinical trials, treatment </w:t>
      </w:r>
    </w:p>
    <w:p w14:paraId="70454D42" w14:textId="1088CD60" w:rsidR="0002743E" w:rsidRPr="00C25350" w:rsidRDefault="0002743E" w:rsidP="0002743E">
      <w:pPr>
        <w:spacing w:line="276" w:lineRule="auto"/>
        <w:rPr>
          <w:rFonts w:cstheme="minorHAnsi"/>
          <w:sz w:val="20"/>
        </w:rPr>
      </w:pPr>
      <w:r w:rsidRPr="00C25350">
        <w:rPr>
          <w:rFonts w:cstheme="minorHAnsi"/>
          <w:sz w:val="20"/>
        </w:rPr>
        <w:t xml:space="preserve">algorithms in use at other </w:t>
      </w:r>
      <w:r w:rsidR="007D7A49" w:rsidRPr="00C25350">
        <w:rPr>
          <w:rFonts w:cstheme="minorHAnsi"/>
          <w:sz w:val="20"/>
        </w:rPr>
        <w:t>institutions and</w:t>
      </w:r>
      <w:r w:rsidRPr="00C25350">
        <w:rPr>
          <w:rFonts w:cstheme="minorHAnsi"/>
          <w:sz w:val="20"/>
        </w:rPr>
        <w:t xml:space="preserve"> engaged medical leaders within our institution on how to organize options available within our resources.  Additionally, considerations for achieving a safe environment for delivering, administering, and evaluating patients receiving </w:t>
      </w:r>
      <w:r w:rsidR="007A3DBD">
        <w:rPr>
          <w:rFonts w:cstheme="minorHAnsi"/>
          <w:sz w:val="20"/>
        </w:rPr>
        <w:t>r</w:t>
      </w:r>
      <w:r w:rsidRPr="00C25350">
        <w:rPr>
          <w:rFonts w:cstheme="minorHAnsi"/>
          <w:sz w:val="20"/>
        </w:rPr>
        <w:t xml:space="preserve">emdesivir were thoroughly reviewed.    </w:t>
      </w:r>
    </w:p>
    <w:p w14:paraId="2DB1CA4C" w14:textId="32D3D1A8" w:rsidR="0002743E" w:rsidRPr="00C25350" w:rsidRDefault="0002743E" w:rsidP="0002743E">
      <w:pPr>
        <w:spacing w:line="276" w:lineRule="auto"/>
        <w:rPr>
          <w:rFonts w:cstheme="minorHAnsi"/>
          <w:sz w:val="20"/>
        </w:rPr>
      </w:pPr>
    </w:p>
    <w:p w14:paraId="4E9D79D5" w14:textId="356F7243" w:rsidR="00FB0190" w:rsidRDefault="0002743E" w:rsidP="0002743E">
      <w:pPr>
        <w:spacing w:line="276" w:lineRule="auto"/>
        <w:rPr>
          <w:rFonts w:cstheme="minorHAnsi"/>
          <w:sz w:val="20"/>
        </w:rPr>
      </w:pPr>
      <w:r w:rsidRPr="00C25350">
        <w:rPr>
          <w:rFonts w:cstheme="minorHAnsi"/>
          <w:sz w:val="20"/>
        </w:rPr>
        <w:t xml:space="preserve">Our Infectious Disease (ID) and Critical Care experts, along with other medical providers, hospital leaders, and clinical support staff identified workflow challenges, including but not limited to </w:t>
      </w:r>
    </w:p>
    <w:p w14:paraId="64CACF6A" w14:textId="0958757B" w:rsidR="0002743E" w:rsidRDefault="0002743E" w:rsidP="0002743E">
      <w:pPr>
        <w:spacing w:line="276" w:lineRule="auto"/>
        <w:rPr>
          <w:rFonts w:cstheme="minorHAnsi"/>
          <w:sz w:val="20"/>
        </w:rPr>
      </w:pPr>
      <w:r w:rsidRPr="00C25350">
        <w:rPr>
          <w:rFonts w:cstheme="minorHAnsi"/>
          <w:sz w:val="20"/>
        </w:rPr>
        <w:t xml:space="preserve">physical, administrative, and supply chain obstacles.  </w:t>
      </w:r>
    </w:p>
    <w:p w14:paraId="333784A0" w14:textId="77777777" w:rsidR="007D7A49" w:rsidRDefault="007D7A49" w:rsidP="0002743E">
      <w:pPr>
        <w:spacing w:line="276" w:lineRule="auto"/>
        <w:rPr>
          <w:rFonts w:cstheme="minorHAnsi"/>
          <w:sz w:val="20"/>
        </w:rPr>
      </w:pPr>
    </w:p>
    <w:p w14:paraId="352CBD72" w14:textId="77777777" w:rsidR="00F925ED" w:rsidRDefault="0002743E" w:rsidP="0002743E">
      <w:pPr>
        <w:spacing w:line="276" w:lineRule="auto"/>
        <w:rPr>
          <w:rFonts w:cstheme="minorHAnsi"/>
          <w:sz w:val="20"/>
        </w:rPr>
      </w:pPr>
      <w:r w:rsidRPr="00C25350">
        <w:rPr>
          <w:rFonts w:cstheme="minorHAnsi"/>
          <w:sz w:val="20"/>
        </w:rPr>
        <w:t xml:space="preserve">When learning our initial allotment of </w:t>
      </w:r>
      <w:r w:rsidR="00886BE1">
        <w:rPr>
          <w:rFonts w:cstheme="minorHAnsi"/>
          <w:sz w:val="20"/>
        </w:rPr>
        <w:t>r</w:t>
      </w:r>
      <w:r w:rsidRPr="00C25350">
        <w:rPr>
          <w:rFonts w:cstheme="minorHAnsi"/>
          <w:sz w:val="20"/>
        </w:rPr>
        <w:t xml:space="preserve">emdesivir was limited to </w:t>
      </w:r>
      <w:r w:rsidR="00A413DF">
        <w:rPr>
          <w:rFonts w:cstheme="minorHAnsi"/>
          <w:sz w:val="20"/>
        </w:rPr>
        <w:t>nine</w:t>
      </w:r>
      <w:r w:rsidRPr="00C25350">
        <w:rPr>
          <w:rFonts w:cstheme="minorHAnsi"/>
          <w:sz w:val="20"/>
        </w:rPr>
        <w:t xml:space="preserve"> patient courses, our Infectious Disease experts and Ethics Committee convened to evaluate our patient eligibility criteria respective to pertinent clinical trial information, existing treatment pathways at other institutions, and our four ethical </w:t>
      </w:r>
    </w:p>
    <w:p w14:paraId="2DD26D0D" w14:textId="77777777" w:rsidR="00F925ED" w:rsidRDefault="00F925ED" w:rsidP="0002743E">
      <w:pPr>
        <w:spacing w:line="276" w:lineRule="auto"/>
        <w:rPr>
          <w:rFonts w:cstheme="minorHAnsi"/>
          <w:sz w:val="20"/>
        </w:rPr>
      </w:pPr>
    </w:p>
    <w:p w14:paraId="45C681A9" w14:textId="77777777" w:rsidR="00F925ED" w:rsidRDefault="00F925ED" w:rsidP="0002743E">
      <w:pPr>
        <w:spacing w:line="276" w:lineRule="auto"/>
        <w:rPr>
          <w:rFonts w:cstheme="minorHAnsi"/>
          <w:sz w:val="20"/>
        </w:rPr>
      </w:pPr>
    </w:p>
    <w:p w14:paraId="3A3E5480" w14:textId="77777777" w:rsidR="00F925ED" w:rsidRDefault="00F925ED" w:rsidP="0002743E">
      <w:pPr>
        <w:spacing w:line="276" w:lineRule="auto"/>
        <w:rPr>
          <w:rFonts w:cstheme="minorHAnsi"/>
          <w:sz w:val="20"/>
        </w:rPr>
      </w:pPr>
    </w:p>
    <w:p w14:paraId="21793BEF" w14:textId="77777777" w:rsidR="00F925ED" w:rsidRDefault="00F925ED" w:rsidP="0002743E">
      <w:pPr>
        <w:spacing w:line="276" w:lineRule="auto"/>
        <w:rPr>
          <w:rFonts w:cstheme="minorHAnsi"/>
          <w:sz w:val="20"/>
        </w:rPr>
      </w:pPr>
    </w:p>
    <w:p w14:paraId="5383F44B" w14:textId="7FB2F327" w:rsidR="0002743E" w:rsidRPr="00C25350" w:rsidRDefault="0002743E" w:rsidP="0002743E">
      <w:pPr>
        <w:spacing w:line="276" w:lineRule="auto"/>
        <w:rPr>
          <w:rFonts w:cstheme="minorHAnsi"/>
          <w:sz w:val="20"/>
        </w:rPr>
      </w:pPr>
      <w:r w:rsidRPr="00C25350">
        <w:rPr>
          <w:rFonts w:cstheme="minorHAnsi"/>
          <w:sz w:val="20"/>
        </w:rPr>
        <w:t xml:space="preserve">principles: autonomy, beneficence, non-maleficence, and justice.   </w:t>
      </w:r>
    </w:p>
    <w:p w14:paraId="083FB279" w14:textId="418297D5" w:rsidR="0002743E" w:rsidRPr="00C25350" w:rsidRDefault="0002743E" w:rsidP="0002743E">
      <w:pPr>
        <w:spacing w:line="276" w:lineRule="auto"/>
        <w:rPr>
          <w:rFonts w:cstheme="minorHAnsi"/>
          <w:sz w:val="20"/>
        </w:rPr>
      </w:pPr>
    </w:p>
    <w:p w14:paraId="144263E3" w14:textId="4914846D" w:rsidR="006612AF" w:rsidRDefault="0002743E" w:rsidP="0002743E">
      <w:pPr>
        <w:spacing w:line="276" w:lineRule="auto"/>
        <w:rPr>
          <w:rFonts w:cstheme="minorHAnsi"/>
          <w:sz w:val="20"/>
        </w:rPr>
      </w:pPr>
      <w:r w:rsidRPr="00C25350">
        <w:rPr>
          <w:rFonts w:cstheme="minorHAnsi"/>
          <w:sz w:val="20"/>
        </w:rPr>
        <w:t>Treatment criteria highlights both inclusion and exclusion criteria,</w:t>
      </w:r>
      <w:r w:rsidR="00A413DF">
        <w:rPr>
          <w:rFonts w:cstheme="minorHAnsi"/>
          <w:sz w:val="20"/>
        </w:rPr>
        <w:t xml:space="preserve"> and</w:t>
      </w:r>
      <w:r w:rsidRPr="00C25350">
        <w:rPr>
          <w:rFonts w:cstheme="minorHAnsi"/>
          <w:sz w:val="20"/>
        </w:rPr>
        <w:t xml:space="preserve"> which data supported the highest likelihood of survival. Inclusion criteria: adult inpatient with a COVID-19+ lab result, or highly suspected COVID-19+, and clinically significant </w:t>
      </w:r>
    </w:p>
    <w:p w14:paraId="5DB67470" w14:textId="0B32B399" w:rsidR="0002743E" w:rsidRDefault="0002743E" w:rsidP="0002743E">
      <w:pPr>
        <w:spacing w:line="276" w:lineRule="auto"/>
        <w:rPr>
          <w:rFonts w:cstheme="minorHAnsi"/>
          <w:sz w:val="20"/>
        </w:rPr>
      </w:pPr>
      <w:r w:rsidRPr="00C25350">
        <w:rPr>
          <w:rFonts w:cstheme="minorHAnsi"/>
          <w:sz w:val="20"/>
        </w:rPr>
        <w:t xml:space="preserve">progression of hypoxemia or mechanical ventilation/HFNC within seven days of presentation.  </w:t>
      </w:r>
    </w:p>
    <w:p w14:paraId="0640E28A" w14:textId="75540F5C" w:rsidR="00190944" w:rsidRDefault="0002743E" w:rsidP="0002743E">
      <w:pPr>
        <w:spacing w:line="276" w:lineRule="auto"/>
        <w:rPr>
          <w:rFonts w:cstheme="minorHAnsi"/>
          <w:sz w:val="20"/>
        </w:rPr>
      </w:pPr>
      <w:r w:rsidRPr="00C25350">
        <w:rPr>
          <w:rFonts w:cstheme="minorHAnsi"/>
          <w:sz w:val="20"/>
        </w:rPr>
        <w:t xml:space="preserve">Exclusion criteria: patients older than eighty years of age on mechanical ventilation, patients older than seventy with multi-system organ failure, AST or ALT greater than five times the normal limit, renal failure or creatinine clearance less than 30 mL/min.  </w:t>
      </w:r>
    </w:p>
    <w:p w14:paraId="572E3016" w14:textId="32B462C1" w:rsidR="00190944" w:rsidRDefault="00190944" w:rsidP="0002743E">
      <w:pPr>
        <w:spacing w:line="276" w:lineRule="auto"/>
        <w:rPr>
          <w:rFonts w:cstheme="minorHAnsi"/>
          <w:sz w:val="20"/>
        </w:rPr>
      </w:pPr>
    </w:p>
    <w:p w14:paraId="70F88504" w14:textId="3FF39560" w:rsidR="0079693D" w:rsidRDefault="0002743E" w:rsidP="0002743E">
      <w:pPr>
        <w:spacing w:line="276" w:lineRule="auto"/>
        <w:rPr>
          <w:rFonts w:cstheme="minorHAnsi"/>
          <w:sz w:val="20"/>
        </w:rPr>
      </w:pPr>
      <w:r w:rsidRPr="00C25350">
        <w:rPr>
          <w:rFonts w:cstheme="minorHAnsi"/>
          <w:sz w:val="20"/>
        </w:rPr>
        <w:t xml:space="preserve">Additional guidance for allocation decisions in less frequently seen patient populations, such as pregnancy and pediatrics, were also made available.  </w:t>
      </w:r>
    </w:p>
    <w:p w14:paraId="70349A1E" w14:textId="251C4B0C" w:rsidR="00190944" w:rsidRDefault="00190944" w:rsidP="0002743E">
      <w:pPr>
        <w:spacing w:line="276" w:lineRule="auto"/>
        <w:rPr>
          <w:rFonts w:cstheme="minorHAnsi"/>
          <w:sz w:val="20"/>
        </w:rPr>
      </w:pPr>
    </w:p>
    <w:p w14:paraId="19BC10C6" w14:textId="67EA49A8" w:rsidR="007D7A49" w:rsidRDefault="0002743E" w:rsidP="001B7002">
      <w:pPr>
        <w:spacing w:line="276" w:lineRule="auto"/>
        <w:rPr>
          <w:rFonts w:cstheme="minorHAnsi"/>
          <w:sz w:val="20"/>
        </w:rPr>
      </w:pPr>
      <w:r w:rsidRPr="00C25350">
        <w:rPr>
          <w:rFonts w:cstheme="minorHAnsi"/>
          <w:sz w:val="20"/>
        </w:rPr>
        <w:t xml:space="preserve">Upon ID consult and evaluation for </w:t>
      </w:r>
      <w:r w:rsidR="00A413DF">
        <w:rPr>
          <w:rFonts w:cstheme="minorHAnsi"/>
          <w:sz w:val="20"/>
        </w:rPr>
        <w:t>r</w:t>
      </w:r>
      <w:r w:rsidRPr="00C25350">
        <w:rPr>
          <w:rFonts w:cstheme="minorHAnsi"/>
          <w:sz w:val="20"/>
        </w:rPr>
        <w:t xml:space="preserve">emdesivir candidacy, the ID providers committed to dual approvals in combination with the Ethics Committee Medical Chair for initiation of </w:t>
      </w:r>
      <w:r w:rsidR="00886BE1">
        <w:rPr>
          <w:rFonts w:cstheme="minorHAnsi"/>
          <w:sz w:val="20"/>
        </w:rPr>
        <w:t>r</w:t>
      </w:r>
      <w:r w:rsidRPr="00C25350">
        <w:rPr>
          <w:rFonts w:cstheme="minorHAnsi"/>
          <w:sz w:val="20"/>
        </w:rPr>
        <w:t xml:space="preserve">emdesivir treatment.  Next steps for therapy involved pharmacy and nursing coordination of appropriate </w:t>
      </w:r>
    </w:p>
    <w:p w14:paraId="26E4C283" w14:textId="0182FA67" w:rsidR="0002743E" w:rsidRPr="001B7002" w:rsidRDefault="0002743E" w:rsidP="001B7002">
      <w:pPr>
        <w:spacing w:line="276" w:lineRule="auto"/>
        <w:rPr>
          <w:rFonts w:cstheme="minorHAnsi"/>
          <w:sz w:val="20"/>
        </w:rPr>
      </w:pPr>
      <w:r w:rsidRPr="00C25350">
        <w:rPr>
          <w:rFonts w:cstheme="minorHAnsi"/>
          <w:sz w:val="20"/>
        </w:rPr>
        <w:t xml:space="preserve">administration </w:t>
      </w:r>
      <w:r w:rsidR="008E6D88">
        <w:rPr>
          <w:rFonts w:cstheme="minorHAnsi"/>
          <w:sz w:val="20"/>
        </w:rPr>
        <w:t xml:space="preserve">of remdesivir </w:t>
      </w:r>
      <w:r w:rsidRPr="00C25350">
        <w:rPr>
          <w:rFonts w:cstheme="minorHAnsi"/>
          <w:sz w:val="20"/>
        </w:rPr>
        <w:t xml:space="preserve">and patient education.  The healthcare teams tracked </w:t>
      </w:r>
      <w:r w:rsidR="008E6D88">
        <w:rPr>
          <w:rFonts w:cstheme="minorHAnsi"/>
          <w:sz w:val="20"/>
        </w:rPr>
        <w:t xml:space="preserve">remdesivir usage </w:t>
      </w:r>
      <w:r w:rsidR="00604529" w:rsidRPr="00C25350">
        <w:rPr>
          <w:rFonts w:cstheme="minorHAnsi"/>
          <w:sz w:val="20"/>
        </w:rPr>
        <w:t xml:space="preserve">daily </w:t>
      </w:r>
      <w:r w:rsidR="00604529">
        <w:rPr>
          <w:rFonts w:cstheme="minorHAnsi"/>
          <w:sz w:val="20"/>
        </w:rPr>
        <w:t>and</w:t>
      </w:r>
      <w:r w:rsidR="008E6D88">
        <w:rPr>
          <w:rFonts w:cstheme="minorHAnsi"/>
          <w:sz w:val="20"/>
        </w:rPr>
        <w:t xml:space="preserve"> </w:t>
      </w:r>
      <w:r w:rsidRPr="00C25350">
        <w:rPr>
          <w:rFonts w:cstheme="minorHAnsi"/>
          <w:sz w:val="20"/>
        </w:rPr>
        <w:t>monitor</w:t>
      </w:r>
      <w:r w:rsidR="008E6D88">
        <w:rPr>
          <w:rFonts w:cstheme="minorHAnsi"/>
          <w:sz w:val="20"/>
        </w:rPr>
        <w:t>ed</w:t>
      </w:r>
      <w:r w:rsidRPr="00C25350">
        <w:rPr>
          <w:rFonts w:cstheme="minorHAnsi"/>
          <w:sz w:val="20"/>
        </w:rPr>
        <w:t xml:space="preserve"> parameters to ensure treatment criteria and tolerability were sustained throughout the five-day course and until discharge.  As of </w:t>
      </w:r>
      <w:r>
        <w:rPr>
          <w:rFonts w:cstheme="minorHAnsi"/>
          <w:sz w:val="20"/>
        </w:rPr>
        <w:t>July 31, 2020</w:t>
      </w:r>
      <w:r w:rsidRPr="00C25350">
        <w:rPr>
          <w:rFonts w:cstheme="minorHAnsi"/>
          <w:sz w:val="20"/>
        </w:rPr>
        <w:t xml:space="preserve">, 51 doses were given.                    </w:t>
      </w:r>
    </w:p>
    <w:p w14:paraId="10E26840" w14:textId="77777777" w:rsidR="00F925ED" w:rsidRDefault="00F925ED" w:rsidP="00652C91">
      <w:pPr>
        <w:spacing w:line="276" w:lineRule="auto"/>
        <w:rPr>
          <w:sz w:val="20"/>
        </w:rPr>
      </w:pPr>
    </w:p>
    <w:p w14:paraId="428CB273" w14:textId="77777777" w:rsidR="00F925ED" w:rsidRDefault="00F925ED" w:rsidP="00652C91">
      <w:pPr>
        <w:spacing w:line="276" w:lineRule="auto"/>
        <w:rPr>
          <w:sz w:val="20"/>
        </w:rPr>
      </w:pPr>
    </w:p>
    <w:p w14:paraId="58403705" w14:textId="77777777" w:rsidR="00F925ED" w:rsidRDefault="00F925ED" w:rsidP="00652C91">
      <w:pPr>
        <w:spacing w:line="276" w:lineRule="auto"/>
        <w:rPr>
          <w:sz w:val="20"/>
        </w:rPr>
      </w:pPr>
    </w:p>
    <w:p w14:paraId="3211A8D7" w14:textId="77777777" w:rsidR="00F925ED" w:rsidRDefault="00F925ED" w:rsidP="00652C91">
      <w:pPr>
        <w:spacing w:line="276" w:lineRule="auto"/>
        <w:rPr>
          <w:sz w:val="20"/>
        </w:rPr>
      </w:pPr>
    </w:p>
    <w:p w14:paraId="59210B6F" w14:textId="77777777" w:rsidR="00F925ED" w:rsidRDefault="00F925ED" w:rsidP="00652C91">
      <w:pPr>
        <w:spacing w:line="276" w:lineRule="auto"/>
        <w:rPr>
          <w:sz w:val="20"/>
        </w:rPr>
      </w:pPr>
    </w:p>
    <w:p w14:paraId="6BD439D2" w14:textId="77777777" w:rsidR="00F925ED" w:rsidRDefault="00F925ED" w:rsidP="00652C91">
      <w:pPr>
        <w:spacing w:line="276" w:lineRule="auto"/>
        <w:rPr>
          <w:sz w:val="20"/>
        </w:rPr>
      </w:pPr>
    </w:p>
    <w:p w14:paraId="72824FE1" w14:textId="77777777" w:rsidR="00F925ED" w:rsidRDefault="00F925ED" w:rsidP="00652C91">
      <w:pPr>
        <w:spacing w:line="276" w:lineRule="auto"/>
        <w:rPr>
          <w:sz w:val="20"/>
        </w:rPr>
      </w:pPr>
    </w:p>
    <w:p w14:paraId="77BFD3AD" w14:textId="77777777" w:rsidR="00F925ED" w:rsidRDefault="00F925ED" w:rsidP="00652C91">
      <w:pPr>
        <w:spacing w:line="276" w:lineRule="auto"/>
        <w:rPr>
          <w:sz w:val="20"/>
        </w:rPr>
      </w:pPr>
    </w:p>
    <w:p w14:paraId="50EFA69B" w14:textId="77777777" w:rsidR="00F925ED" w:rsidRDefault="00F925ED" w:rsidP="00652C91">
      <w:pPr>
        <w:spacing w:line="276" w:lineRule="auto"/>
        <w:rPr>
          <w:sz w:val="20"/>
        </w:rPr>
      </w:pPr>
    </w:p>
    <w:p w14:paraId="245ECEAE" w14:textId="77777777" w:rsidR="00F925ED" w:rsidRDefault="00F925ED" w:rsidP="00652C91">
      <w:pPr>
        <w:spacing w:line="276" w:lineRule="auto"/>
        <w:rPr>
          <w:sz w:val="20"/>
        </w:rPr>
      </w:pPr>
    </w:p>
    <w:p w14:paraId="79BC2B5F" w14:textId="77777777" w:rsidR="00F925ED" w:rsidRDefault="00F925ED" w:rsidP="00652C91">
      <w:pPr>
        <w:spacing w:line="276" w:lineRule="auto"/>
        <w:rPr>
          <w:sz w:val="20"/>
        </w:rPr>
      </w:pPr>
    </w:p>
    <w:p w14:paraId="1388F7C8" w14:textId="77777777" w:rsidR="00F925ED" w:rsidRDefault="00F925ED" w:rsidP="00652C91">
      <w:pPr>
        <w:spacing w:line="276" w:lineRule="auto"/>
        <w:rPr>
          <w:sz w:val="20"/>
        </w:rPr>
      </w:pPr>
    </w:p>
    <w:p w14:paraId="0D4CF189" w14:textId="77777777" w:rsidR="00F925ED" w:rsidRDefault="00F925ED" w:rsidP="00652C91">
      <w:pPr>
        <w:spacing w:line="276" w:lineRule="auto"/>
        <w:rPr>
          <w:sz w:val="20"/>
        </w:rPr>
      </w:pPr>
    </w:p>
    <w:p w14:paraId="73C244BC" w14:textId="77777777" w:rsidR="00F925ED" w:rsidRDefault="00F925ED" w:rsidP="00652C91">
      <w:pPr>
        <w:spacing w:line="276" w:lineRule="auto"/>
        <w:rPr>
          <w:sz w:val="20"/>
        </w:rPr>
      </w:pPr>
    </w:p>
    <w:p w14:paraId="223B761B" w14:textId="77777777" w:rsidR="00F925ED" w:rsidRDefault="00F925ED" w:rsidP="00652C91">
      <w:pPr>
        <w:spacing w:line="276" w:lineRule="auto"/>
        <w:rPr>
          <w:sz w:val="20"/>
        </w:rPr>
      </w:pPr>
    </w:p>
    <w:p w14:paraId="6D8BE2BC" w14:textId="77777777" w:rsidR="00F925ED" w:rsidRDefault="00F925ED" w:rsidP="00652C91">
      <w:pPr>
        <w:spacing w:line="276" w:lineRule="auto"/>
        <w:rPr>
          <w:sz w:val="20"/>
        </w:rPr>
      </w:pPr>
    </w:p>
    <w:p w14:paraId="78B9575F" w14:textId="77777777" w:rsidR="00F925ED" w:rsidRDefault="00F925ED" w:rsidP="00652C91">
      <w:pPr>
        <w:spacing w:line="276" w:lineRule="auto"/>
        <w:rPr>
          <w:sz w:val="20"/>
        </w:rPr>
      </w:pPr>
    </w:p>
    <w:p w14:paraId="02DB6584" w14:textId="69D204A8" w:rsidR="00F925ED" w:rsidRDefault="00F925ED" w:rsidP="00652C91">
      <w:pPr>
        <w:spacing w:line="276" w:lineRule="auto"/>
        <w:rPr>
          <w:sz w:val="20"/>
        </w:rPr>
      </w:pPr>
      <w:r>
        <w:rPr>
          <w:noProof/>
        </w:rPr>
        <mc:AlternateContent>
          <mc:Choice Requires="wps">
            <w:drawing>
              <wp:anchor distT="0" distB="0" distL="114300" distR="114300" simplePos="0" relativeHeight="251749376" behindDoc="0" locked="0" layoutInCell="1" allowOverlap="1" wp14:anchorId="502440B5" wp14:editId="0FF14965">
                <wp:simplePos x="0" y="0"/>
                <wp:positionH relativeFrom="margin">
                  <wp:posOffset>3533775</wp:posOffset>
                </wp:positionH>
                <wp:positionV relativeFrom="margin">
                  <wp:posOffset>581025</wp:posOffset>
                </wp:positionV>
                <wp:extent cx="3524250" cy="2705100"/>
                <wp:effectExtent l="0" t="0" r="0" b="0"/>
                <wp:wrapSquare wrapText="bothSides"/>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F1EE" w14:textId="77777777" w:rsidR="0038163E" w:rsidRPr="00C25350" w:rsidRDefault="0038163E" w:rsidP="00397327">
                            <w:pPr>
                              <w:pStyle w:val="Heading1"/>
                              <w:rPr>
                                <w:sz w:val="24"/>
                                <w:szCs w:val="24"/>
                              </w:rPr>
                            </w:pPr>
                            <w:r w:rsidRPr="00C25350">
                              <w:rPr>
                                <w:sz w:val="24"/>
                                <w:szCs w:val="24"/>
                              </w:rPr>
                              <w:t>Milford Regional Medical Center</w:t>
                            </w:r>
                          </w:p>
                          <w:p w14:paraId="17942E97" w14:textId="0CF66E95" w:rsidR="0038163E" w:rsidRPr="009C1CF4" w:rsidRDefault="0038163E" w:rsidP="00397327">
                            <w:pPr>
                              <w:rPr>
                                <w:rFonts w:cs="Arial"/>
                                <w:b/>
                                <w:color w:val="3682A2"/>
                                <w:sz w:val="22"/>
                                <w:szCs w:val="22"/>
                              </w:rPr>
                            </w:pPr>
                            <w:r w:rsidRPr="009C1CF4">
                              <w:rPr>
                                <w:rFonts w:cs="Arial"/>
                                <w:b/>
                                <w:color w:val="3682A2"/>
                                <w:sz w:val="22"/>
                                <w:szCs w:val="22"/>
                              </w:rPr>
                              <w:t>Quick Guide for Approach to Patients with Suspected/Confirmed Covid-19 Disease</w:t>
                            </w:r>
                          </w:p>
                          <w:p w14:paraId="4D76B38E" w14:textId="57742025" w:rsidR="0038163E" w:rsidRPr="001B7002" w:rsidRDefault="0038163E" w:rsidP="001B7002">
                            <w:pPr>
                              <w:rPr>
                                <w:rFonts w:cs="Arial"/>
                                <w:noProof/>
                                <w:color w:val="auto"/>
                                <w:sz w:val="20"/>
                              </w:rPr>
                            </w:pPr>
                            <w:r w:rsidRPr="004A3B9B">
                              <w:rPr>
                                <w:rFonts w:cs="Arial"/>
                                <w:b/>
                                <w:noProof/>
                                <w:color w:val="auto"/>
                                <w:sz w:val="20"/>
                              </w:rPr>
                              <w:t>Leslie G. Selbovitz, MD</w:t>
                            </w:r>
                          </w:p>
                          <w:p w14:paraId="55630DF4" w14:textId="41B02940" w:rsidR="0038163E" w:rsidRPr="001B7002" w:rsidRDefault="0038163E" w:rsidP="001B7002">
                            <w:pPr>
                              <w:rPr>
                                <w:rFonts w:cs="Arial"/>
                                <w:noProof/>
                                <w:color w:val="auto"/>
                                <w:sz w:val="20"/>
                              </w:rPr>
                            </w:pPr>
                            <w:r w:rsidRPr="001B7002">
                              <w:rPr>
                                <w:rFonts w:cs="Arial"/>
                                <w:noProof/>
                                <w:color w:val="auto"/>
                                <w:sz w:val="20"/>
                              </w:rPr>
                              <w:t>Senior Physician Consultant</w:t>
                            </w:r>
                            <w:r>
                              <w:rPr>
                                <w:rFonts w:cs="Arial"/>
                                <w:noProof/>
                                <w:color w:val="auto"/>
                                <w:sz w:val="20"/>
                              </w:rPr>
                              <w:t xml:space="preserve">, </w:t>
                            </w:r>
                            <w:r w:rsidRPr="001B7002">
                              <w:rPr>
                                <w:rFonts w:cs="Arial"/>
                                <w:noProof/>
                                <w:color w:val="auto"/>
                                <w:sz w:val="20"/>
                              </w:rPr>
                              <w:t>Former Chief Medical Officer and Senior Vice-President for Medical Affairs</w:t>
                            </w:r>
                            <w:r w:rsidR="002A3EF7">
                              <w:rPr>
                                <w:rFonts w:cs="Arial"/>
                                <w:noProof/>
                                <w:color w:val="auto"/>
                                <w:sz w:val="20"/>
                              </w:rPr>
                              <w:t>;</w:t>
                            </w:r>
                          </w:p>
                          <w:p w14:paraId="2ECB6744" w14:textId="03B70AE1" w:rsidR="0038163E" w:rsidRPr="001B7002" w:rsidRDefault="0038163E" w:rsidP="001B7002">
                            <w:pPr>
                              <w:rPr>
                                <w:rFonts w:cs="Arial"/>
                                <w:noProof/>
                                <w:color w:val="auto"/>
                                <w:sz w:val="20"/>
                              </w:rPr>
                            </w:pPr>
                            <w:r w:rsidRPr="001B7002">
                              <w:rPr>
                                <w:rFonts w:cs="Arial"/>
                                <w:noProof/>
                                <w:color w:val="auto"/>
                                <w:sz w:val="20"/>
                              </w:rPr>
                              <w:t>Clinical Professor of Medicine</w:t>
                            </w:r>
                            <w:r>
                              <w:rPr>
                                <w:rFonts w:cs="Arial"/>
                                <w:noProof/>
                                <w:color w:val="auto"/>
                                <w:sz w:val="20"/>
                              </w:rPr>
                              <w:t xml:space="preserve">, </w:t>
                            </w:r>
                            <w:r w:rsidRPr="001B7002">
                              <w:rPr>
                                <w:rFonts w:cs="Arial"/>
                                <w:noProof/>
                                <w:color w:val="auto"/>
                                <w:sz w:val="20"/>
                              </w:rPr>
                              <w:t>Tufts University School of Medicine</w:t>
                            </w:r>
                            <w:r w:rsidR="002A3EF7">
                              <w:rPr>
                                <w:rFonts w:cs="Arial"/>
                                <w:noProof/>
                                <w:color w:val="auto"/>
                                <w:sz w:val="20"/>
                              </w:rPr>
                              <w:t>; Member, Quality &amp; Patient Safety Committee, Board of Registraion in Medicine</w:t>
                            </w:r>
                          </w:p>
                          <w:p w14:paraId="1B237C11" w14:textId="77777777" w:rsidR="0038163E" w:rsidRPr="004A3B9B" w:rsidRDefault="0038163E" w:rsidP="001B7002">
                            <w:pPr>
                              <w:rPr>
                                <w:rFonts w:cs="Arial"/>
                                <w:b/>
                                <w:noProof/>
                                <w:color w:val="auto"/>
                                <w:sz w:val="20"/>
                              </w:rPr>
                            </w:pPr>
                            <w:r w:rsidRPr="004A3B9B">
                              <w:rPr>
                                <w:rFonts w:cs="Arial"/>
                                <w:b/>
                                <w:noProof/>
                                <w:color w:val="auto"/>
                                <w:sz w:val="20"/>
                              </w:rPr>
                              <w:t>Michael Newstein, MD, PhD</w:t>
                            </w:r>
                          </w:p>
                          <w:p w14:paraId="3B5B48BB" w14:textId="77777777" w:rsidR="0038163E" w:rsidRPr="001B7002" w:rsidRDefault="0038163E" w:rsidP="001B7002">
                            <w:pPr>
                              <w:rPr>
                                <w:rFonts w:cs="Arial"/>
                                <w:noProof/>
                                <w:color w:val="auto"/>
                                <w:sz w:val="20"/>
                              </w:rPr>
                            </w:pPr>
                            <w:r w:rsidRPr="001B7002">
                              <w:rPr>
                                <w:rFonts w:cs="Arial"/>
                                <w:noProof/>
                                <w:color w:val="auto"/>
                                <w:sz w:val="20"/>
                              </w:rPr>
                              <w:t>Chair, Department of Medicine and Chief, Division of Infectious Diseases</w:t>
                            </w:r>
                          </w:p>
                          <w:p w14:paraId="0014F5F5" w14:textId="0393399F" w:rsidR="0038163E" w:rsidRPr="001B7002" w:rsidRDefault="0038163E" w:rsidP="001B7002">
                            <w:pPr>
                              <w:rPr>
                                <w:rFonts w:cs="Arial"/>
                                <w:noProof/>
                                <w:color w:val="auto"/>
                                <w:sz w:val="20"/>
                              </w:rPr>
                            </w:pPr>
                            <w:r w:rsidRPr="001B7002">
                              <w:rPr>
                                <w:rFonts w:cs="Arial"/>
                                <w:noProof/>
                                <w:color w:val="auto"/>
                                <w:sz w:val="20"/>
                              </w:rPr>
                              <w:t>Associate Professor of Medicine</w:t>
                            </w:r>
                            <w:r>
                              <w:rPr>
                                <w:rFonts w:cs="Arial"/>
                                <w:noProof/>
                                <w:color w:val="auto"/>
                                <w:sz w:val="20"/>
                              </w:rPr>
                              <w:t xml:space="preserve">, </w:t>
                            </w:r>
                            <w:r w:rsidRPr="001B7002">
                              <w:rPr>
                                <w:rFonts w:cs="Arial"/>
                                <w:noProof/>
                                <w:color w:val="auto"/>
                                <w:sz w:val="20"/>
                              </w:rPr>
                              <w:t>University of Massachusetts Medical School</w:t>
                            </w:r>
                          </w:p>
                          <w:p w14:paraId="275D7143" w14:textId="77777777" w:rsidR="0038163E" w:rsidRPr="004A3B9B" w:rsidRDefault="0038163E" w:rsidP="001B7002">
                            <w:pPr>
                              <w:rPr>
                                <w:rFonts w:cs="Arial"/>
                                <w:b/>
                                <w:noProof/>
                                <w:color w:val="auto"/>
                                <w:sz w:val="20"/>
                              </w:rPr>
                            </w:pPr>
                            <w:r w:rsidRPr="004A3B9B">
                              <w:rPr>
                                <w:rFonts w:cs="Arial"/>
                                <w:b/>
                                <w:noProof/>
                                <w:color w:val="auto"/>
                                <w:sz w:val="20"/>
                              </w:rPr>
                              <w:t>Dost Sarpel, MD</w:t>
                            </w:r>
                          </w:p>
                          <w:p w14:paraId="46CEE32B" w14:textId="77777777" w:rsidR="0038163E" w:rsidRPr="001B7002" w:rsidRDefault="0038163E" w:rsidP="001B7002">
                            <w:pPr>
                              <w:rPr>
                                <w:rFonts w:cs="Arial"/>
                                <w:noProof/>
                                <w:color w:val="auto"/>
                                <w:sz w:val="20"/>
                              </w:rPr>
                            </w:pPr>
                            <w:r w:rsidRPr="001B7002">
                              <w:rPr>
                                <w:rFonts w:cs="Arial"/>
                                <w:noProof/>
                                <w:color w:val="auto"/>
                                <w:sz w:val="20"/>
                              </w:rPr>
                              <w:t>Division of Infectious Diseases and Viral Hepatology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440B5" id="_x0000_s1044" type="#_x0000_t202" style="position:absolute;margin-left:278.25pt;margin-top:45.75pt;width:277.5pt;height:21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" filled="f" stroked="f">
                <v:textbox inset=",0,,0">
                  <w:txbxContent>
                    <w:p w14:paraId="194BF1EE" w14:textId="77777777" w:rsidR="0038163E" w:rsidRPr="00C25350" w:rsidRDefault="0038163E" w:rsidP="00397327">
                      <w:pPr>
                        <w:pStyle w:val="Heading1"/>
                        <w:rPr>
                          <w:sz w:val="24"/>
                          <w:szCs w:val="24"/>
                        </w:rPr>
                      </w:pPr>
                      <w:r w:rsidRPr="00C25350">
                        <w:rPr>
                          <w:sz w:val="24"/>
                          <w:szCs w:val="24"/>
                        </w:rPr>
                        <w:t>Milford Regional Medical Center</w:t>
                      </w:r>
                    </w:p>
                    <w:p w14:paraId="17942E97" w14:textId="0CF66E95" w:rsidR="0038163E" w:rsidRPr="009C1CF4" w:rsidRDefault="0038163E" w:rsidP="00397327">
                      <w:pPr>
                        <w:rPr>
                          <w:rFonts w:cs="Arial"/>
                          <w:b/>
                          <w:color w:val="3682A2"/>
                          <w:sz w:val="22"/>
                          <w:szCs w:val="22"/>
                        </w:rPr>
                      </w:pPr>
                      <w:r w:rsidRPr="009C1CF4">
                        <w:rPr>
                          <w:rFonts w:cs="Arial"/>
                          <w:b/>
                          <w:color w:val="3682A2"/>
                          <w:sz w:val="22"/>
                          <w:szCs w:val="22"/>
                        </w:rPr>
                        <w:t>Quick Guide for Approach to Patients with Suspected/Confirmed Covid-19 Disease</w:t>
                      </w:r>
                    </w:p>
                    <w:p w14:paraId="4D76B38E" w14:textId="57742025" w:rsidR="0038163E" w:rsidRPr="001B7002" w:rsidRDefault="0038163E" w:rsidP="001B7002">
                      <w:pPr>
                        <w:rPr>
                          <w:rFonts w:cs="Arial"/>
                          <w:noProof/>
                          <w:color w:val="auto"/>
                          <w:sz w:val="20"/>
                        </w:rPr>
                      </w:pPr>
                      <w:r w:rsidRPr="004A3B9B">
                        <w:rPr>
                          <w:rFonts w:cs="Arial"/>
                          <w:b/>
                          <w:noProof/>
                          <w:color w:val="auto"/>
                          <w:sz w:val="20"/>
                        </w:rPr>
                        <w:t>Leslie G. Selbovitz, MD</w:t>
                      </w:r>
                    </w:p>
                    <w:p w14:paraId="55630DF4" w14:textId="41B02940" w:rsidR="0038163E" w:rsidRPr="001B7002" w:rsidRDefault="0038163E" w:rsidP="001B7002">
                      <w:pPr>
                        <w:rPr>
                          <w:rFonts w:cs="Arial"/>
                          <w:noProof/>
                          <w:color w:val="auto"/>
                          <w:sz w:val="20"/>
                        </w:rPr>
                      </w:pPr>
                      <w:r w:rsidRPr="001B7002">
                        <w:rPr>
                          <w:rFonts w:cs="Arial"/>
                          <w:noProof/>
                          <w:color w:val="auto"/>
                          <w:sz w:val="20"/>
                        </w:rPr>
                        <w:t>Senior Physician Consultant</w:t>
                      </w:r>
                      <w:r>
                        <w:rPr>
                          <w:rFonts w:cs="Arial"/>
                          <w:noProof/>
                          <w:color w:val="auto"/>
                          <w:sz w:val="20"/>
                        </w:rPr>
                        <w:t xml:space="preserve">, </w:t>
                      </w:r>
                      <w:r w:rsidRPr="001B7002">
                        <w:rPr>
                          <w:rFonts w:cs="Arial"/>
                          <w:noProof/>
                          <w:color w:val="auto"/>
                          <w:sz w:val="20"/>
                        </w:rPr>
                        <w:t>Former Chief Medical Officer and Senior Vice-President for Medical Affairs</w:t>
                      </w:r>
                      <w:r w:rsidR="002A3EF7">
                        <w:rPr>
                          <w:rFonts w:cs="Arial"/>
                          <w:noProof/>
                          <w:color w:val="auto"/>
                          <w:sz w:val="20"/>
                        </w:rPr>
                        <w:t>;</w:t>
                      </w:r>
                    </w:p>
                    <w:p w14:paraId="2ECB6744" w14:textId="03B70AE1" w:rsidR="0038163E" w:rsidRPr="001B7002" w:rsidRDefault="0038163E" w:rsidP="001B7002">
                      <w:pPr>
                        <w:rPr>
                          <w:rFonts w:cs="Arial"/>
                          <w:noProof/>
                          <w:color w:val="auto"/>
                          <w:sz w:val="20"/>
                        </w:rPr>
                      </w:pPr>
                      <w:r w:rsidRPr="001B7002">
                        <w:rPr>
                          <w:rFonts w:cs="Arial"/>
                          <w:noProof/>
                          <w:color w:val="auto"/>
                          <w:sz w:val="20"/>
                        </w:rPr>
                        <w:t>Clinical Professor of Medicine</w:t>
                      </w:r>
                      <w:r>
                        <w:rPr>
                          <w:rFonts w:cs="Arial"/>
                          <w:noProof/>
                          <w:color w:val="auto"/>
                          <w:sz w:val="20"/>
                        </w:rPr>
                        <w:t xml:space="preserve">, </w:t>
                      </w:r>
                      <w:r w:rsidRPr="001B7002">
                        <w:rPr>
                          <w:rFonts w:cs="Arial"/>
                          <w:noProof/>
                          <w:color w:val="auto"/>
                          <w:sz w:val="20"/>
                        </w:rPr>
                        <w:t>Tufts University School of Medicine</w:t>
                      </w:r>
                      <w:r w:rsidR="002A3EF7">
                        <w:rPr>
                          <w:rFonts w:cs="Arial"/>
                          <w:noProof/>
                          <w:color w:val="auto"/>
                          <w:sz w:val="20"/>
                        </w:rPr>
                        <w:t>; Member, Quality &amp; Patient Safety Committee, Board of Registraion in Medicine</w:t>
                      </w:r>
                    </w:p>
                    <w:p w14:paraId="1B237C11" w14:textId="77777777" w:rsidR="0038163E" w:rsidRPr="004A3B9B" w:rsidRDefault="0038163E" w:rsidP="001B7002">
                      <w:pPr>
                        <w:rPr>
                          <w:rFonts w:cs="Arial"/>
                          <w:b/>
                          <w:noProof/>
                          <w:color w:val="auto"/>
                          <w:sz w:val="20"/>
                        </w:rPr>
                      </w:pPr>
                      <w:r w:rsidRPr="004A3B9B">
                        <w:rPr>
                          <w:rFonts w:cs="Arial"/>
                          <w:b/>
                          <w:noProof/>
                          <w:color w:val="auto"/>
                          <w:sz w:val="20"/>
                        </w:rPr>
                        <w:t>Michael Newstein, MD, PhD</w:t>
                      </w:r>
                    </w:p>
                    <w:p w14:paraId="3B5B48BB" w14:textId="77777777" w:rsidR="0038163E" w:rsidRPr="001B7002" w:rsidRDefault="0038163E" w:rsidP="001B7002">
                      <w:pPr>
                        <w:rPr>
                          <w:rFonts w:cs="Arial"/>
                          <w:noProof/>
                          <w:color w:val="auto"/>
                          <w:sz w:val="20"/>
                        </w:rPr>
                      </w:pPr>
                      <w:r w:rsidRPr="001B7002">
                        <w:rPr>
                          <w:rFonts w:cs="Arial"/>
                          <w:noProof/>
                          <w:color w:val="auto"/>
                          <w:sz w:val="20"/>
                        </w:rPr>
                        <w:t>Chair, Department of Medicine and Chief, Division of Infectious Diseases</w:t>
                      </w:r>
                    </w:p>
                    <w:p w14:paraId="0014F5F5" w14:textId="0393399F" w:rsidR="0038163E" w:rsidRPr="001B7002" w:rsidRDefault="0038163E" w:rsidP="001B7002">
                      <w:pPr>
                        <w:rPr>
                          <w:rFonts w:cs="Arial"/>
                          <w:noProof/>
                          <w:color w:val="auto"/>
                          <w:sz w:val="20"/>
                        </w:rPr>
                      </w:pPr>
                      <w:r w:rsidRPr="001B7002">
                        <w:rPr>
                          <w:rFonts w:cs="Arial"/>
                          <w:noProof/>
                          <w:color w:val="auto"/>
                          <w:sz w:val="20"/>
                        </w:rPr>
                        <w:t>Associate Professor of Medicine</w:t>
                      </w:r>
                      <w:r>
                        <w:rPr>
                          <w:rFonts w:cs="Arial"/>
                          <w:noProof/>
                          <w:color w:val="auto"/>
                          <w:sz w:val="20"/>
                        </w:rPr>
                        <w:t xml:space="preserve">, </w:t>
                      </w:r>
                      <w:r w:rsidRPr="001B7002">
                        <w:rPr>
                          <w:rFonts w:cs="Arial"/>
                          <w:noProof/>
                          <w:color w:val="auto"/>
                          <w:sz w:val="20"/>
                        </w:rPr>
                        <w:t>University of Massachusetts Medical School</w:t>
                      </w:r>
                    </w:p>
                    <w:p w14:paraId="275D7143" w14:textId="77777777" w:rsidR="0038163E" w:rsidRPr="004A3B9B" w:rsidRDefault="0038163E" w:rsidP="001B7002">
                      <w:pPr>
                        <w:rPr>
                          <w:rFonts w:cs="Arial"/>
                          <w:b/>
                          <w:noProof/>
                          <w:color w:val="auto"/>
                          <w:sz w:val="20"/>
                        </w:rPr>
                      </w:pPr>
                      <w:r w:rsidRPr="004A3B9B">
                        <w:rPr>
                          <w:rFonts w:cs="Arial"/>
                          <w:b/>
                          <w:noProof/>
                          <w:color w:val="auto"/>
                          <w:sz w:val="20"/>
                        </w:rPr>
                        <w:t>Dost Sarpel, MD</w:t>
                      </w:r>
                    </w:p>
                    <w:p w14:paraId="46CEE32B" w14:textId="77777777" w:rsidR="0038163E" w:rsidRPr="001B7002" w:rsidRDefault="0038163E" w:rsidP="001B7002">
                      <w:pPr>
                        <w:rPr>
                          <w:rFonts w:cs="Arial"/>
                          <w:noProof/>
                          <w:color w:val="auto"/>
                          <w:sz w:val="20"/>
                        </w:rPr>
                      </w:pPr>
                      <w:r w:rsidRPr="001B7002">
                        <w:rPr>
                          <w:rFonts w:cs="Arial"/>
                          <w:noProof/>
                          <w:color w:val="auto"/>
                          <w:sz w:val="20"/>
                        </w:rPr>
                        <w:t>Division of Infectious Diseases and Viral Hepatology</w:t>
                      </w:r>
                    </w:p>
                  </w:txbxContent>
                </v:textbox>
                <w10:wrap type="square" anchorx="margin" anchory="margin"/>
              </v:shape>
            </w:pict>
          </mc:Fallback>
        </mc:AlternateContent>
      </w:r>
    </w:p>
    <w:p w14:paraId="3E7B0D71" w14:textId="35D22623" w:rsidR="00BD12A4" w:rsidRDefault="00652C91" w:rsidP="00652C91">
      <w:pPr>
        <w:spacing w:line="276" w:lineRule="auto"/>
        <w:rPr>
          <w:sz w:val="20"/>
        </w:rPr>
      </w:pPr>
      <w:r w:rsidRPr="00652C91">
        <w:rPr>
          <w:sz w:val="20"/>
        </w:rPr>
        <w:t xml:space="preserve">Newsletters </w:t>
      </w:r>
      <w:r w:rsidR="00604529">
        <w:rPr>
          <w:sz w:val="20"/>
        </w:rPr>
        <w:t>en</w:t>
      </w:r>
      <w:r w:rsidRPr="00652C91">
        <w:rPr>
          <w:sz w:val="20"/>
        </w:rPr>
        <w:t xml:space="preserve">titled </w:t>
      </w:r>
      <w:r w:rsidRPr="00604529">
        <w:rPr>
          <w:i/>
          <w:sz w:val="20"/>
        </w:rPr>
        <w:t>Covid-19 Update</w:t>
      </w:r>
      <w:r w:rsidRPr="00652C91">
        <w:rPr>
          <w:sz w:val="20"/>
        </w:rPr>
        <w:t xml:space="preserve"> were initiated in January to distribute information on coronavirus </w:t>
      </w:r>
    </w:p>
    <w:p w14:paraId="2ACF0B05" w14:textId="6BE5CC0D" w:rsidR="004A3B9B" w:rsidRDefault="00652C91" w:rsidP="00652C91">
      <w:pPr>
        <w:spacing w:line="276" w:lineRule="auto"/>
        <w:rPr>
          <w:sz w:val="20"/>
        </w:rPr>
      </w:pPr>
      <w:r w:rsidRPr="00652C91">
        <w:rPr>
          <w:sz w:val="20"/>
        </w:rPr>
        <w:t xml:space="preserve">disease. Beginning in March, a Quick Guide for Approach to Patients with Suspected/Confirmed Covid-19 Disease was developed by the Chief Medical Officer, Infectious Disease and Infection Control experts, to provide support in the management of admitted patients with suspected or confirmed Covid-19. The information in this document was intended to assist in differential diagnosis, guide practice, and keep the medical and other professional and nursing staff up to date on the rapidly evolving developments related to the clinical approach and treatment.  As of July </w:t>
      </w:r>
    </w:p>
    <w:p w14:paraId="148FD232" w14:textId="0E8EFBA7" w:rsidR="00652C91" w:rsidRDefault="00652C91" w:rsidP="00652C91">
      <w:pPr>
        <w:spacing w:line="276" w:lineRule="auto"/>
        <w:rPr>
          <w:sz w:val="20"/>
        </w:rPr>
      </w:pPr>
      <w:r w:rsidRPr="00652C91">
        <w:rPr>
          <w:sz w:val="20"/>
        </w:rPr>
        <w:t>31st, 2020, 17 updated version</w:t>
      </w:r>
      <w:r w:rsidR="00604529">
        <w:rPr>
          <w:sz w:val="20"/>
        </w:rPr>
        <w:t>s</w:t>
      </w:r>
      <w:r w:rsidRPr="00652C91">
        <w:rPr>
          <w:sz w:val="20"/>
        </w:rPr>
        <w:t xml:space="preserve"> of these “pocket guides” have been disseminated.</w:t>
      </w:r>
    </w:p>
    <w:p w14:paraId="5ABEFC47" w14:textId="20E0C321" w:rsidR="009C1CF4" w:rsidRPr="00652C91" w:rsidRDefault="009C1CF4" w:rsidP="00652C91">
      <w:pPr>
        <w:spacing w:line="276" w:lineRule="auto"/>
        <w:rPr>
          <w:sz w:val="20"/>
        </w:rPr>
      </w:pPr>
    </w:p>
    <w:p w14:paraId="67F16867" w14:textId="7CD511C9" w:rsidR="00190944" w:rsidRDefault="00652C91" w:rsidP="00652C91">
      <w:pPr>
        <w:spacing w:line="276" w:lineRule="auto"/>
        <w:rPr>
          <w:sz w:val="20"/>
        </w:rPr>
      </w:pPr>
      <w:r w:rsidRPr="00652C91">
        <w:rPr>
          <w:sz w:val="20"/>
        </w:rPr>
        <w:t xml:space="preserve"> The Quick Guide </w:t>
      </w:r>
      <w:r w:rsidR="00190944" w:rsidRPr="00652C91">
        <w:rPr>
          <w:sz w:val="20"/>
        </w:rPr>
        <w:t>includes the</w:t>
      </w:r>
      <w:r w:rsidRPr="00652C91">
        <w:rPr>
          <w:sz w:val="20"/>
        </w:rPr>
        <w:t xml:space="preserve"> various clinical presentations of Covid-19 illness which challenges differential diagnosis, appropriate laboratory and imaging work-up, testing protocols on admission and serially, lab results seen with hospitalized Covid-</w:t>
      </w:r>
    </w:p>
    <w:p w14:paraId="7DC110E0" w14:textId="062C3021" w:rsidR="007D7A49" w:rsidRDefault="00652C91" w:rsidP="00652C91">
      <w:pPr>
        <w:spacing w:line="276" w:lineRule="auto"/>
        <w:rPr>
          <w:sz w:val="20"/>
        </w:rPr>
      </w:pPr>
      <w:r w:rsidRPr="00652C91">
        <w:rPr>
          <w:sz w:val="20"/>
        </w:rPr>
        <w:t xml:space="preserve">19 patients and to track their clinical trajectories, when to consult specialists, information on the use of PPE, general management approaches, targeted pharmacologic treatment options, </w:t>
      </w:r>
    </w:p>
    <w:p w14:paraId="734C99E9" w14:textId="5333B389" w:rsidR="00767905" w:rsidRDefault="00652C91" w:rsidP="00652C91">
      <w:pPr>
        <w:spacing w:line="276" w:lineRule="auto"/>
        <w:rPr>
          <w:sz w:val="20"/>
        </w:rPr>
      </w:pPr>
      <w:r w:rsidRPr="00652C91">
        <w:rPr>
          <w:sz w:val="20"/>
        </w:rPr>
        <w:t xml:space="preserve">thrombotic and bleeding manifestations, respiratory, cardiac, and renal considerations, the </w:t>
      </w:r>
    </w:p>
    <w:p w14:paraId="345C9185" w14:textId="77777777" w:rsidR="002A3EF7" w:rsidRDefault="00652C91" w:rsidP="00652C91">
      <w:pPr>
        <w:spacing w:line="276" w:lineRule="auto"/>
        <w:rPr>
          <w:sz w:val="20"/>
        </w:rPr>
      </w:pPr>
      <w:r w:rsidRPr="00652C91">
        <w:rPr>
          <w:sz w:val="20"/>
        </w:rPr>
        <w:t xml:space="preserve">management of rapid responses, codes, and more. There was an emphasis on the multiple ways Covid-19 can present in adults and children, including </w:t>
      </w:r>
    </w:p>
    <w:p w14:paraId="72A07CA7" w14:textId="77777777" w:rsidR="002A3EF7" w:rsidRDefault="002A3EF7" w:rsidP="00652C91">
      <w:pPr>
        <w:spacing w:line="276" w:lineRule="auto"/>
        <w:rPr>
          <w:sz w:val="20"/>
        </w:rPr>
      </w:pPr>
    </w:p>
    <w:p w14:paraId="1CE88154" w14:textId="77777777" w:rsidR="002A3EF7" w:rsidRDefault="002A3EF7" w:rsidP="00652C91">
      <w:pPr>
        <w:spacing w:line="276" w:lineRule="auto"/>
        <w:rPr>
          <w:sz w:val="20"/>
        </w:rPr>
      </w:pPr>
    </w:p>
    <w:p w14:paraId="50CB645D" w14:textId="77777777" w:rsidR="002A3EF7" w:rsidRDefault="002A3EF7" w:rsidP="00652C91">
      <w:pPr>
        <w:spacing w:line="276" w:lineRule="auto"/>
        <w:rPr>
          <w:sz w:val="20"/>
        </w:rPr>
      </w:pPr>
    </w:p>
    <w:p w14:paraId="210202E5" w14:textId="77777777" w:rsidR="002A3EF7" w:rsidRDefault="002A3EF7" w:rsidP="00652C91">
      <w:pPr>
        <w:spacing w:line="276" w:lineRule="auto"/>
        <w:rPr>
          <w:sz w:val="20"/>
        </w:rPr>
      </w:pPr>
    </w:p>
    <w:p w14:paraId="2EEE005B" w14:textId="6535D96A" w:rsidR="00F925ED" w:rsidRDefault="00652C91" w:rsidP="00652C91">
      <w:pPr>
        <w:spacing w:line="276" w:lineRule="auto"/>
        <w:rPr>
          <w:sz w:val="20"/>
        </w:rPr>
      </w:pPr>
      <w:r w:rsidRPr="00652C91">
        <w:rPr>
          <w:sz w:val="20"/>
        </w:rPr>
        <w:t xml:space="preserve">delineating the broad range of neurological manifestations including strokes and </w:t>
      </w:r>
    </w:p>
    <w:p w14:paraId="35F01E5B" w14:textId="0F00BB10" w:rsidR="009C1CF4" w:rsidRDefault="00652C91" w:rsidP="00652C91">
      <w:pPr>
        <w:spacing w:line="276" w:lineRule="auto"/>
        <w:rPr>
          <w:sz w:val="20"/>
        </w:rPr>
      </w:pPr>
      <w:r w:rsidRPr="00652C91">
        <w:rPr>
          <w:sz w:val="20"/>
        </w:rPr>
        <w:t xml:space="preserve">encephalopathy even in younger patients. The Quick Guide discusses the phases of illness: viral replication, inflammation and cytokine storming plus scoring system for HLH as well as thrombotic mechanisms to target optimal use of various therapies. A table was developed for Covid-19 VTE prophylaxis based on the severity of the disease, renal function, weight, and a combination of </w:t>
      </w:r>
    </w:p>
    <w:p w14:paraId="6900EF53" w14:textId="24B3BC05" w:rsidR="00652C91" w:rsidRDefault="00652C91" w:rsidP="00652C91">
      <w:pPr>
        <w:spacing w:line="276" w:lineRule="auto"/>
        <w:rPr>
          <w:sz w:val="20"/>
        </w:rPr>
      </w:pPr>
      <w:r w:rsidRPr="00652C91">
        <w:rPr>
          <w:sz w:val="20"/>
        </w:rPr>
        <w:t xml:space="preserve">therapeutic approaches while guarding against the bleeding risk. There is also an ever-expanding section on </w:t>
      </w:r>
      <w:r w:rsidR="00604529">
        <w:rPr>
          <w:sz w:val="20"/>
        </w:rPr>
        <w:t>a</w:t>
      </w:r>
      <w:r w:rsidRPr="00652C91">
        <w:rPr>
          <w:sz w:val="20"/>
        </w:rPr>
        <w:t xml:space="preserve">utopsy </w:t>
      </w:r>
      <w:r w:rsidR="00604529">
        <w:rPr>
          <w:sz w:val="20"/>
        </w:rPr>
        <w:t>r</w:t>
      </w:r>
      <w:r w:rsidRPr="00652C91">
        <w:rPr>
          <w:sz w:val="20"/>
        </w:rPr>
        <w:t xml:space="preserve">esults to allow an appreciation </w:t>
      </w:r>
    </w:p>
    <w:p w14:paraId="6C7F8082" w14:textId="3EF57BE8" w:rsidR="00652C91" w:rsidRDefault="00652C91" w:rsidP="00652C91">
      <w:pPr>
        <w:spacing w:line="276" w:lineRule="auto"/>
        <w:rPr>
          <w:sz w:val="20"/>
        </w:rPr>
      </w:pPr>
      <w:r w:rsidRPr="00652C91">
        <w:rPr>
          <w:sz w:val="20"/>
        </w:rPr>
        <w:t>for clinicopathologic correlations to better understand the disease and construct approaches to treatment.</w:t>
      </w:r>
    </w:p>
    <w:p w14:paraId="0933B7B5" w14:textId="424A6577" w:rsidR="009C1CF4" w:rsidRPr="00652C91" w:rsidRDefault="009C1CF4" w:rsidP="00652C91">
      <w:pPr>
        <w:spacing w:line="276" w:lineRule="auto"/>
        <w:rPr>
          <w:sz w:val="20"/>
        </w:rPr>
      </w:pPr>
    </w:p>
    <w:p w14:paraId="3BC0C14D" w14:textId="77777777" w:rsidR="00BD12A4" w:rsidRDefault="00652C91" w:rsidP="00652C91">
      <w:pPr>
        <w:spacing w:line="276" w:lineRule="auto"/>
        <w:rPr>
          <w:sz w:val="20"/>
        </w:rPr>
      </w:pPr>
      <w:r w:rsidRPr="00652C91">
        <w:rPr>
          <w:sz w:val="20"/>
        </w:rPr>
        <w:t xml:space="preserve">Each Quick Guide was accompanied by a newsletter cover letter summarizing the updates.  </w:t>
      </w:r>
    </w:p>
    <w:p w14:paraId="1EA5C4E6" w14:textId="4914FB0E" w:rsidR="004A3B9B" w:rsidRDefault="00652C91" w:rsidP="00652C91">
      <w:pPr>
        <w:spacing w:line="276" w:lineRule="auto"/>
        <w:rPr>
          <w:sz w:val="20"/>
        </w:rPr>
      </w:pPr>
      <w:r w:rsidRPr="00652C91">
        <w:rPr>
          <w:sz w:val="20"/>
        </w:rPr>
        <w:t xml:space="preserve">On July 31st, Newsletter Number 36 was distributed with the sixteenth revision of the Quick Guide for Suspected/Confirmed Covid-19 Inpatients.  Included in this revision was updated information on the use of antivirals, anti-inflammatory and immune-based therapies, enhanced discussion of the status of testing for diagnosis, Massachusetts travel restrictions, and additional information on the causes, consequences and treatment approaches of the exaggerated thrombotic state with the ever-present concern of bleeding risks.  This edition also brought forward further attention to inflammatory </w:t>
      </w:r>
    </w:p>
    <w:p w14:paraId="7271EBD7" w14:textId="77B91448" w:rsidR="00652C91" w:rsidRPr="00652C91" w:rsidRDefault="00652C91" w:rsidP="00652C91">
      <w:pPr>
        <w:spacing w:line="276" w:lineRule="auto"/>
        <w:rPr>
          <w:sz w:val="20"/>
        </w:rPr>
      </w:pPr>
      <w:r w:rsidRPr="00652C91">
        <w:rPr>
          <w:sz w:val="20"/>
        </w:rPr>
        <w:t>cardiomyopathy including in a Red Sox pitcher who was stated to have “myocarditis” after initial recovery.  The information contained in the Quick Guide has been helpful in assisting our providers in the care of our Covid-19 inpatients.</w:t>
      </w:r>
    </w:p>
    <w:p w14:paraId="42D9F250" w14:textId="124C127C" w:rsidR="00397327" w:rsidRDefault="002A3EF7" w:rsidP="0002743E">
      <w:pPr>
        <w:spacing w:line="276" w:lineRule="auto"/>
        <w:rPr>
          <w:sz w:val="20"/>
        </w:rPr>
      </w:pPr>
      <w:r w:rsidRPr="00332DA7">
        <w:rPr>
          <w:noProof/>
          <w:sz w:val="20"/>
        </w:rPr>
        <mc:AlternateContent>
          <mc:Choice Requires="wps">
            <w:drawing>
              <wp:anchor distT="0" distB="0" distL="114300" distR="114300" simplePos="0" relativeHeight="251729920" behindDoc="0" locked="0" layoutInCell="1" allowOverlap="1" wp14:anchorId="5848A356" wp14:editId="37180C02">
                <wp:simplePos x="0" y="0"/>
                <wp:positionH relativeFrom="column">
                  <wp:posOffset>-114935</wp:posOffset>
                </wp:positionH>
                <wp:positionV relativeFrom="margin">
                  <wp:posOffset>7239000</wp:posOffset>
                </wp:positionV>
                <wp:extent cx="3190875" cy="619125"/>
                <wp:effectExtent l="0" t="0" r="0" b="9525"/>
                <wp:wrapSquare wrapText="bothSides"/>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A9FC" w14:textId="77777777" w:rsidR="0038163E" w:rsidRPr="00332DA7" w:rsidRDefault="0038163E" w:rsidP="0002743E">
                            <w:pPr>
                              <w:pStyle w:val="Heading1"/>
                              <w:rPr>
                                <w:sz w:val="24"/>
                                <w:szCs w:val="24"/>
                              </w:rPr>
                            </w:pPr>
                            <w:r w:rsidRPr="00332DA7">
                              <w:rPr>
                                <w:sz w:val="24"/>
                                <w:szCs w:val="24"/>
                              </w:rPr>
                              <w:t>North Shore Cataract and Laser Center</w:t>
                            </w:r>
                          </w:p>
                          <w:p w14:paraId="34500216" w14:textId="77777777" w:rsidR="0038163E" w:rsidRPr="00066072" w:rsidRDefault="0038163E" w:rsidP="0002743E">
                            <w:pPr>
                              <w:rPr>
                                <w:rFonts w:cs="Arial"/>
                                <w:b/>
                                <w:color w:val="3682A2"/>
                                <w:sz w:val="22"/>
                                <w:szCs w:val="22"/>
                              </w:rPr>
                            </w:pPr>
                            <w:r w:rsidRPr="00066072">
                              <w:rPr>
                                <w:rFonts w:cs="Arial"/>
                                <w:b/>
                                <w:color w:val="3682A2"/>
                                <w:sz w:val="22"/>
                                <w:szCs w:val="22"/>
                              </w:rPr>
                              <w:t>Pandemic Response</w:t>
                            </w:r>
                          </w:p>
                          <w:p w14:paraId="7C6CE227" w14:textId="53B5DEAF" w:rsidR="0038163E" w:rsidRPr="00886BE1" w:rsidRDefault="0038163E" w:rsidP="0002743E">
                            <w:pPr>
                              <w:rPr>
                                <w:rFonts w:cs="Arial"/>
                                <w:noProof/>
                                <w:color w:val="auto"/>
                                <w:sz w:val="20"/>
                              </w:rPr>
                            </w:pPr>
                            <w:r w:rsidRPr="00F27778">
                              <w:rPr>
                                <w:rFonts w:cs="Arial"/>
                                <w:b/>
                                <w:noProof/>
                                <w:color w:val="auto"/>
                                <w:sz w:val="20"/>
                              </w:rPr>
                              <w:t>Veronica Feltz</w:t>
                            </w:r>
                            <w:r>
                              <w:rPr>
                                <w:rFonts w:cs="Arial"/>
                                <w:b/>
                                <w:noProof/>
                                <w:color w:val="auto"/>
                                <w:sz w:val="20"/>
                              </w:rPr>
                              <w:t>,</w:t>
                            </w:r>
                            <w:r w:rsidRPr="00F27778">
                              <w:rPr>
                                <w:rFonts w:cs="Arial"/>
                                <w:b/>
                                <w:noProof/>
                                <w:color w:val="auto"/>
                                <w:sz w:val="20"/>
                              </w:rPr>
                              <w:t xml:space="preserve"> RN,</w:t>
                            </w:r>
                            <w:r w:rsidRPr="00886BE1">
                              <w:rPr>
                                <w:rFonts w:ascii="Segoe UI" w:hAnsi="Segoe UI" w:cs="Segoe UI"/>
                                <w:color w:val="212121"/>
                                <w:sz w:val="20"/>
                                <w:shd w:val="clear" w:color="auto" w:fill="FFFFFF"/>
                              </w:rPr>
                              <w:t xml:space="preserve"> </w:t>
                            </w:r>
                            <w:r w:rsidRPr="00F27778">
                              <w:rPr>
                                <w:sz w:val="20"/>
                              </w:rPr>
                              <w:t>Clinical Leader</w:t>
                            </w:r>
                          </w:p>
                          <w:p w14:paraId="782CDC0A" w14:textId="77777777" w:rsidR="0038163E" w:rsidRPr="002418C4" w:rsidRDefault="0038163E" w:rsidP="0002743E">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8A356" id="_x0000_s1045" type="#_x0000_t202" style="position:absolute;margin-left:-9.05pt;margin-top:570pt;width:251.25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" filled="f" stroked="f">
                <v:textbox inset=",0,,0">
                  <w:txbxContent>
                    <w:p w14:paraId="2E52A9FC" w14:textId="77777777" w:rsidR="0038163E" w:rsidRPr="00332DA7" w:rsidRDefault="0038163E" w:rsidP="0002743E">
                      <w:pPr>
                        <w:pStyle w:val="Heading1"/>
                        <w:rPr>
                          <w:sz w:val="24"/>
                          <w:szCs w:val="24"/>
                        </w:rPr>
                      </w:pPr>
                      <w:r w:rsidRPr="00332DA7">
                        <w:rPr>
                          <w:sz w:val="24"/>
                          <w:szCs w:val="24"/>
                        </w:rPr>
                        <w:t>North Shore Cataract and Laser Center</w:t>
                      </w:r>
                    </w:p>
                    <w:p w14:paraId="34500216" w14:textId="77777777" w:rsidR="0038163E" w:rsidRPr="00066072" w:rsidRDefault="0038163E" w:rsidP="0002743E">
                      <w:pPr>
                        <w:rPr>
                          <w:rFonts w:cs="Arial"/>
                          <w:b/>
                          <w:color w:val="3682A2"/>
                          <w:sz w:val="22"/>
                          <w:szCs w:val="22"/>
                        </w:rPr>
                      </w:pPr>
                      <w:r w:rsidRPr="00066072">
                        <w:rPr>
                          <w:rFonts w:cs="Arial"/>
                          <w:b/>
                          <w:color w:val="3682A2"/>
                          <w:sz w:val="22"/>
                          <w:szCs w:val="22"/>
                        </w:rPr>
                        <w:t>Pandemic Response</w:t>
                      </w:r>
                    </w:p>
                    <w:p w14:paraId="7C6CE227" w14:textId="53B5DEAF" w:rsidR="0038163E" w:rsidRPr="00886BE1" w:rsidRDefault="0038163E" w:rsidP="0002743E">
                      <w:pPr>
                        <w:rPr>
                          <w:rFonts w:cs="Arial"/>
                          <w:noProof/>
                          <w:color w:val="auto"/>
                          <w:sz w:val="20"/>
                        </w:rPr>
                      </w:pPr>
                      <w:r w:rsidRPr="00F27778">
                        <w:rPr>
                          <w:rFonts w:cs="Arial"/>
                          <w:b/>
                          <w:noProof/>
                          <w:color w:val="auto"/>
                          <w:sz w:val="20"/>
                        </w:rPr>
                        <w:t>Veronica Feltz</w:t>
                      </w:r>
                      <w:r>
                        <w:rPr>
                          <w:rFonts w:cs="Arial"/>
                          <w:b/>
                          <w:noProof/>
                          <w:color w:val="auto"/>
                          <w:sz w:val="20"/>
                        </w:rPr>
                        <w:t>,</w:t>
                      </w:r>
                      <w:r w:rsidRPr="00F27778">
                        <w:rPr>
                          <w:rFonts w:cs="Arial"/>
                          <w:b/>
                          <w:noProof/>
                          <w:color w:val="auto"/>
                          <w:sz w:val="20"/>
                        </w:rPr>
                        <w:t xml:space="preserve"> RN,</w:t>
                      </w:r>
                      <w:r w:rsidRPr="00886BE1">
                        <w:rPr>
                          <w:rFonts w:ascii="Segoe UI" w:hAnsi="Segoe UI" w:cs="Segoe UI"/>
                          <w:color w:val="212121"/>
                          <w:sz w:val="20"/>
                          <w:shd w:val="clear" w:color="auto" w:fill="FFFFFF"/>
                        </w:rPr>
                        <w:t xml:space="preserve"> </w:t>
                      </w:r>
                      <w:r w:rsidRPr="00F27778">
                        <w:rPr>
                          <w:sz w:val="20"/>
                        </w:rPr>
                        <w:t>Clinical Leader</w:t>
                      </w:r>
                    </w:p>
                    <w:p w14:paraId="782CDC0A" w14:textId="77777777" w:rsidR="0038163E" w:rsidRPr="002418C4" w:rsidRDefault="0038163E" w:rsidP="0002743E">
                      <w:pPr>
                        <w:rPr>
                          <w:b/>
                          <w:bCs/>
                          <w:i/>
                          <w:iCs/>
                          <w:sz w:val="18"/>
                          <w:szCs w:val="18"/>
                        </w:rPr>
                      </w:pPr>
                    </w:p>
                  </w:txbxContent>
                </v:textbox>
                <w10:wrap type="square" anchory="margin"/>
              </v:shape>
            </w:pict>
          </mc:Fallback>
        </mc:AlternateContent>
      </w:r>
    </w:p>
    <w:p w14:paraId="42A31E9D" w14:textId="7A7B52A8" w:rsidR="00767905" w:rsidRDefault="0030209C" w:rsidP="0079693D">
      <w:pPr>
        <w:spacing w:line="276" w:lineRule="auto"/>
        <w:rPr>
          <w:sz w:val="20"/>
        </w:rPr>
      </w:pPr>
      <w:r w:rsidRPr="00332DA7">
        <w:rPr>
          <w:sz w:val="20"/>
        </w:rPr>
        <w:t xml:space="preserve">North Shore Cataract and Laser Center (NSCLC) has taken extraordinary measures to maximize the safety of our patients, employees, and physicians. NSCLC temporarily postponed elective surgeries </w:t>
      </w:r>
    </w:p>
    <w:p w14:paraId="5873300C" w14:textId="77777777" w:rsidR="002A3EF7" w:rsidRDefault="0030209C" w:rsidP="0079693D">
      <w:pPr>
        <w:spacing w:line="276" w:lineRule="auto"/>
        <w:rPr>
          <w:sz w:val="20"/>
        </w:rPr>
      </w:pPr>
      <w:r w:rsidRPr="00332DA7">
        <w:rPr>
          <w:sz w:val="20"/>
        </w:rPr>
        <w:t xml:space="preserve">March 16, 2020-June 1, 2020. During this time, NSCLC remained vigilant with current </w:t>
      </w:r>
    </w:p>
    <w:p w14:paraId="692D9139" w14:textId="77777777" w:rsidR="002A3EF7" w:rsidRDefault="002A3EF7" w:rsidP="0079693D">
      <w:pPr>
        <w:spacing w:line="276" w:lineRule="auto"/>
        <w:rPr>
          <w:sz w:val="20"/>
        </w:rPr>
      </w:pPr>
    </w:p>
    <w:p w14:paraId="098CB743" w14:textId="77777777" w:rsidR="002A3EF7" w:rsidRDefault="002A3EF7" w:rsidP="0079693D">
      <w:pPr>
        <w:spacing w:line="276" w:lineRule="auto"/>
        <w:rPr>
          <w:sz w:val="20"/>
        </w:rPr>
      </w:pPr>
    </w:p>
    <w:p w14:paraId="4112F911" w14:textId="77777777" w:rsidR="002A3EF7" w:rsidRDefault="002A3EF7" w:rsidP="0079693D">
      <w:pPr>
        <w:spacing w:line="276" w:lineRule="auto"/>
        <w:rPr>
          <w:sz w:val="20"/>
        </w:rPr>
      </w:pPr>
    </w:p>
    <w:p w14:paraId="1B4A25B2" w14:textId="77777777" w:rsidR="002A3EF7" w:rsidRDefault="002A3EF7" w:rsidP="0079693D">
      <w:pPr>
        <w:spacing w:line="276" w:lineRule="auto"/>
        <w:rPr>
          <w:sz w:val="20"/>
        </w:rPr>
      </w:pPr>
    </w:p>
    <w:p w14:paraId="6F5BACE9" w14:textId="0FE9E6DB" w:rsidR="0030209C" w:rsidRDefault="0030209C" w:rsidP="0079693D">
      <w:pPr>
        <w:spacing w:line="276" w:lineRule="auto"/>
        <w:rPr>
          <w:sz w:val="20"/>
        </w:rPr>
      </w:pPr>
      <w:r w:rsidRPr="00332DA7">
        <w:rPr>
          <w:sz w:val="20"/>
        </w:rPr>
        <w:t xml:space="preserve">recommendations and regulations, keeping abreast of CDC, WHO, American Academy of </w:t>
      </w:r>
    </w:p>
    <w:p w14:paraId="4B0BFFF2" w14:textId="446570CB" w:rsidR="0030209C" w:rsidRPr="00332DA7" w:rsidRDefault="0030209C" w:rsidP="0030209C">
      <w:pPr>
        <w:contextualSpacing/>
        <w:rPr>
          <w:sz w:val="20"/>
        </w:rPr>
      </w:pPr>
      <w:r w:rsidRPr="00332DA7">
        <w:rPr>
          <w:sz w:val="20"/>
        </w:rPr>
        <w:t xml:space="preserve">Ophthalmology (AAO) along with state and local regulatory updates. </w:t>
      </w:r>
    </w:p>
    <w:p w14:paraId="2666C57A" w14:textId="68C46898" w:rsidR="0030209C" w:rsidRPr="00332DA7" w:rsidRDefault="0030209C" w:rsidP="0030209C">
      <w:pPr>
        <w:contextualSpacing/>
        <w:rPr>
          <w:sz w:val="20"/>
        </w:rPr>
      </w:pPr>
    </w:p>
    <w:p w14:paraId="31D8A64E" w14:textId="2D95A05B" w:rsidR="009C1CF4" w:rsidRDefault="0030209C" w:rsidP="0030209C">
      <w:pPr>
        <w:contextualSpacing/>
        <w:rPr>
          <w:sz w:val="20"/>
        </w:rPr>
      </w:pPr>
      <w:r w:rsidRPr="00332DA7">
        <w:rPr>
          <w:sz w:val="20"/>
        </w:rPr>
        <w:t xml:space="preserve">Management attended numerous training webinars </w:t>
      </w:r>
      <w:r w:rsidR="00604529">
        <w:rPr>
          <w:sz w:val="20"/>
        </w:rPr>
        <w:t>pertaining to</w:t>
      </w:r>
      <w:r w:rsidRPr="00332DA7">
        <w:rPr>
          <w:sz w:val="20"/>
        </w:rPr>
        <w:t xml:space="preserve"> the pandemic and infection control. Virtual conference meetings with the </w:t>
      </w:r>
      <w:r w:rsidR="00604529" w:rsidRPr="00332DA7">
        <w:rPr>
          <w:sz w:val="20"/>
        </w:rPr>
        <w:t>Board,</w:t>
      </w:r>
      <w:r w:rsidR="00604529">
        <w:rPr>
          <w:sz w:val="20"/>
        </w:rPr>
        <w:t xml:space="preserve"> </w:t>
      </w:r>
      <w:r w:rsidR="00604529" w:rsidRPr="00332DA7">
        <w:rPr>
          <w:sz w:val="20"/>
        </w:rPr>
        <w:t>the</w:t>
      </w:r>
      <w:r w:rsidRPr="00332DA7">
        <w:rPr>
          <w:sz w:val="20"/>
        </w:rPr>
        <w:t xml:space="preserve"> anesthesia department, and management were held to discuss necessary </w:t>
      </w:r>
    </w:p>
    <w:p w14:paraId="03FA5384" w14:textId="2490FBF1" w:rsidR="0030209C" w:rsidRDefault="0030209C" w:rsidP="0030209C">
      <w:pPr>
        <w:contextualSpacing/>
        <w:rPr>
          <w:sz w:val="20"/>
        </w:rPr>
      </w:pPr>
      <w:r w:rsidRPr="00332DA7">
        <w:rPr>
          <w:sz w:val="20"/>
        </w:rPr>
        <w:t xml:space="preserve">staffing needs and safety measures to implement in order to reopen safely. All staff members were </w:t>
      </w:r>
    </w:p>
    <w:p w14:paraId="35629ACA" w14:textId="6F84BB3F" w:rsidR="0030209C" w:rsidRPr="00332DA7" w:rsidRDefault="0030209C" w:rsidP="0030209C">
      <w:pPr>
        <w:contextualSpacing/>
        <w:rPr>
          <w:sz w:val="20"/>
        </w:rPr>
      </w:pPr>
      <w:r w:rsidRPr="00332DA7">
        <w:rPr>
          <w:sz w:val="20"/>
        </w:rPr>
        <w:t xml:space="preserve">contacted on a weekly basis to keep up to date of the situation and offer support. </w:t>
      </w:r>
    </w:p>
    <w:p w14:paraId="22D8F4D3" w14:textId="453DF539" w:rsidR="0030209C" w:rsidRPr="00332DA7" w:rsidRDefault="0030209C" w:rsidP="0030209C">
      <w:pPr>
        <w:contextualSpacing/>
        <w:rPr>
          <w:sz w:val="20"/>
        </w:rPr>
      </w:pPr>
    </w:p>
    <w:p w14:paraId="78351A64" w14:textId="50A02814" w:rsidR="0030209C" w:rsidRPr="00332DA7" w:rsidRDefault="0030209C" w:rsidP="0030209C">
      <w:pPr>
        <w:contextualSpacing/>
        <w:rPr>
          <w:sz w:val="20"/>
        </w:rPr>
      </w:pPr>
      <w:r w:rsidRPr="00332DA7">
        <w:rPr>
          <w:sz w:val="20"/>
        </w:rPr>
        <w:t>Additionally, management alternated workdays during the closure to provide maintenance to the facility. Equipment was shut down to preserve electricity and temperatures, medication expiration dates, and PPE were continuously monitored.</w:t>
      </w:r>
    </w:p>
    <w:p w14:paraId="5C778046" w14:textId="77777777" w:rsidR="00BD12A4" w:rsidRDefault="00BD12A4" w:rsidP="0030209C">
      <w:pPr>
        <w:contextualSpacing/>
        <w:rPr>
          <w:sz w:val="20"/>
        </w:rPr>
      </w:pPr>
    </w:p>
    <w:p w14:paraId="27D4B7D0" w14:textId="3792398C" w:rsidR="00397327" w:rsidRDefault="0030209C" w:rsidP="0030209C">
      <w:pPr>
        <w:contextualSpacing/>
        <w:rPr>
          <w:sz w:val="20"/>
        </w:rPr>
      </w:pPr>
      <w:r w:rsidRPr="00332DA7">
        <w:rPr>
          <w:sz w:val="20"/>
        </w:rPr>
        <w:t xml:space="preserve">A “Covid-19 Infection Control and Safety Program” was developed and the following policies were adopted (COVID-19, Patient Process, Social Distancing, Patient and Employee Screening, and </w:t>
      </w:r>
    </w:p>
    <w:p w14:paraId="1E812CAE" w14:textId="28EA8ECD" w:rsidR="0030209C" w:rsidRPr="00332DA7" w:rsidRDefault="0030209C" w:rsidP="0030209C">
      <w:pPr>
        <w:contextualSpacing/>
        <w:rPr>
          <w:sz w:val="20"/>
        </w:rPr>
      </w:pPr>
      <w:r w:rsidRPr="00332DA7">
        <w:rPr>
          <w:sz w:val="20"/>
        </w:rPr>
        <w:t>COVID-19 Travel Advisory). All employees, contracted staff, and physicians received training in the program upon returning to work. In addition, our standardized “Infection Control Program” and “Emergency Preparedness Plan” were updated with COVID-19 information/protocols.</w:t>
      </w:r>
    </w:p>
    <w:p w14:paraId="5C9BDAF6" w14:textId="21AF5364" w:rsidR="0030209C" w:rsidRPr="00332DA7" w:rsidRDefault="0030209C" w:rsidP="0030209C">
      <w:pPr>
        <w:contextualSpacing/>
        <w:rPr>
          <w:sz w:val="20"/>
        </w:rPr>
      </w:pPr>
    </w:p>
    <w:p w14:paraId="66140BB2" w14:textId="144ADBB5" w:rsidR="007D7A49" w:rsidRDefault="0030209C" w:rsidP="0030209C">
      <w:pPr>
        <w:contextualSpacing/>
        <w:rPr>
          <w:sz w:val="20"/>
        </w:rPr>
      </w:pPr>
      <w:r w:rsidRPr="00332DA7">
        <w:rPr>
          <w:sz w:val="20"/>
        </w:rPr>
        <w:t xml:space="preserve">NSCLC reopened in “phases” once COVID-19 cases in the area remained reduced for 14 days. During phase 1 of reopening, a committee of physicians was established to review and approve surgical cases based </w:t>
      </w:r>
      <w:r w:rsidR="00200264" w:rsidRPr="00332DA7">
        <w:rPr>
          <w:sz w:val="20"/>
        </w:rPr>
        <w:t>o</w:t>
      </w:r>
      <w:r w:rsidR="00604529">
        <w:rPr>
          <w:sz w:val="20"/>
        </w:rPr>
        <w:t xml:space="preserve">n </w:t>
      </w:r>
      <w:r w:rsidRPr="00332DA7">
        <w:rPr>
          <w:sz w:val="20"/>
        </w:rPr>
        <w:t xml:space="preserve">the AAO and Massachusetts Eye and Ear Infirmary’s criteria. All surgical cases had to be reviewed and approved by the committee. During Phase 2, procedures were scheduled based on prioritization and time sensitivity per the practicing surgeon’s clinical judgement (per DPH guidelines). All practicing physicians provided </w:t>
      </w:r>
    </w:p>
    <w:p w14:paraId="4D4A5DA3" w14:textId="02447310" w:rsidR="0030209C" w:rsidRPr="00332DA7" w:rsidRDefault="0030209C" w:rsidP="0030209C">
      <w:pPr>
        <w:contextualSpacing/>
        <w:rPr>
          <w:sz w:val="20"/>
        </w:rPr>
      </w:pPr>
      <w:r w:rsidRPr="00332DA7">
        <w:rPr>
          <w:sz w:val="20"/>
        </w:rPr>
        <w:t xml:space="preserve">attestation to the above listed criteria prior to performing surgery.  </w:t>
      </w:r>
    </w:p>
    <w:p w14:paraId="66E59772" w14:textId="2CED4786" w:rsidR="006612AF" w:rsidRDefault="0030209C" w:rsidP="0030209C">
      <w:pPr>
        <w:contextualSpacing/>
        <w:rPr>
          <w:sz w:val="20"/>
        </w:rPr>
      </w:pPr>
      <w:r w:rsidRPr="00332DA7">
        <w:rPr>
          <w:sz w:val="20"/>
        </w:rPr>
        <w:t xml:space="preserve">To date, COVID-19 policies continue to be updated as needed and communicated to staff and physicians. Limited case load, social distancing, </w:t>
      </w:r>
    </w:p>
    <w:p w14:paraId="21951FA2" w14:textId="7D515C5C" w:rsidR="0030209C" w:rsidRDefault="0030209C" w:rsidP="0030209C">
      <w:pPr>
        <w:contextualSpacing/>
        <w:rPr>
          <w:sz w:val="20"/>
        </w:rPr>
      </w:pPr>
      <w:proofErr w:type="gramStart"/>
      <w:r w:rsidRPr="00332DA7">
        <w:rPr>
          <w:sz w:val="20"/>
        </w:rPr>
        <w:t>screenings</w:t>
      </w:r>
      <w:proofErr w:type="gramEnd"/>
      <w:r w:rsidRPr="00332DA7">
        <w:rPr>
          <w:sz w:val="20"/>
        </w:rPr>
        <w:t xml:space="preserve">, and assurances of sufficient staffing and PPE are paramount in our continued efforts to serve our patients, while safeguarding all during this unprecedented time in healthcare. </w:t>
      </w:r>
    </w:p>
    <w:p w14:paraId="23910666" w14:textId="3A6EEC2A" w:rsidR="00F666A3" w:rsidRDefault="00F666A3" w:rsidP="00F666A3">
      <w:pPr>
        <w:contextualSpacing/>
        <w:rPr>
          <w:sz w:val="20"/>
        </w:rPr>
      </w:pPr>
    </w:p>
    <w:p w14:paraId="600FD596" w14:textId="0DDDE861" w:rsidR="00927A2C" w:rsidRDefault="00927A2C" w:rsidP="00F666A3">
      <w:pPr>
        <w:contextualSpacing/>
        <w:rPr>
          <w:sz w:val="20"/>
        </w:rPr>
      </w:pPr>
    </w:p>
    <w:p w14:paraId="3E248365" w14:textId="04F80A12" w:rsidR="00927A2C" w:rsidRDefault="00927A2C" w:rsidP="00F666A3">
      <w:pPr>
        <w:contextualSpacing/>
        <w:rPr>
          <w:sz w:val="20"/>
        </w:rPr>
      </w:pPr>
    </w:p>
    <w:p w14:paraId="1774A153" w14:textId="23D18901" w:rsidR="00927A2C" w:rsidRDefault="00927A2C" w:rsidP="00F666A3">
      <w:pPr>
        <w:contextualSpacing/>
        <w:rPr>
          <w:sz w:val="20"/>
        </w:rPr>
      </w:pPr>
    </w:p>
    <w:p w14:paraId="52EDD1E7" w14:textId="602315C5" w:rsidR="00927A2C" w:rsidRDefault="00927A2C" w:rsidP="00F666A3">
      <w:pPr>
        <w:contextualSpacing/>
        <w:rPr>
          <w:sz w:val="20"/>
        </w:rPr>
      </w:pPr>
    </w:p>
    <w:p w14:paraId="24CAC727" w14:textId="033915E3" w:rsidR="00927A2C" w:rsidRDefault="002A3EF7" w:rsidP="00F666A3">
      <w:pPr>
        <w:contextualSpacing/>
        <w:rPr>
          <w:sz w:val="20"/>
        </w:rPr>
      </w:pPr>
      <w:r>
        <w:rPr>
          <w:noProof/>
        </w:rPr>
        <mc:AlternateContent>
          <mc:Choice Requires="wps">
            <w:drawing>
              <wp:anchor distT="0" distB="0" distL="114300" distR="114300" simplePos="0" relativeHeight="251731968" behindDoc="0" locked="0" layoutInCell="1" allowOverlap="1" wp14:anchorId="6D1A7555" wp14:editId="14786A19">
                <wp:simplePos x="0" y="0"/>
                <wp:positionH relativeFrom="margin">
                  <wp:posOffset>-95250</wp:posOffset>
                </wp:positionH>
                <wp:positionV relativeFrom="margin">
                  <wp:posOffset>733425</wp:posOffset>
                </wp:positionV>
                <wp:extent cx="3206115" cy="438150"/>
                <wp:effectExtent l="0" t="0" r="0" b="0"/>
                <wp:wrapSquare wrapText="bothSides"/>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89A3" w14:textId="77777777" w:rsidR="0038163E" w:rsidRPr="00D36F4A" w:rsidRDefault="0038163E" w:rsidP="00367065">
                            <w:pPr>
                              <w:pStyle w:val="Heading1"/>
                              <w:rPr>
                                <w:sz w:val="24"/>
                                <w:szCs w:val="24"/>
                              </w:rPr>
                            </w:pPr>
                            <w:bookmarkStart w:id="2" w:name="_Hlk49624646"/>
                            <w:bookmarkStart w:id="3" w:name="_Hlk50029389"/>
                            <w:r w:rsidRPr="00D36F4A">
                              <w:rPr>
                                <w:sz w:val="24"/>
                                <w:szCs w:val="24"/>
                              </w:rPr>
                              <w:t>Plymouth Laser and Surgical Center, P.C.</w:t>
                            </w:r>
                          </w:p>
                          <w:bookmarkEnd w:id="2"/>
                          <w:p w14:paraId="1117FBB9" w14:textId="644EA8C0" w:rsidR="0038163E" w:rsidRPr="00312D3B" w:rsidRDefault="0038163E" w:rsidP="00367065">
                            <w:pPr>
                              <w:rPr>
                                <w:rFonts w:cs="Arial"/>
                                <w:noProof/>
                                <w:color w:val="auto"/>
                                <w:sz w:val="20"/>
                              </w:rPr>
                            </w:pPr>
                            <w:r w:rsidRPr="00111D23">
                              <w:rPr>
                                <w:rFonts w:cs="Arial"/>
                                <w:b/>
                                <w:noProof/>
                                <w:color w:val="auto"/>
                                <w:sz w:val="20"/>
                              </w:rPr>
                              <w:t>Elizabeth Chaisson, BSN, RN</w:t>
                            </w:r>
                            <w:r>
                              <w:rPr>
                                <w:rFonts w:cs="Arial"/>
                                <w:b/>
                                <w:noProof/>
                                <w:color w:val="auto"/>
                                <w:sz w:val="20"/>
                              </w:rPr>
                              <w:t>,</w:t>
                            </w:r>
                            <w:r>
                              <w:rPr>
                                <w:rFonts w:cs="Arial"/>
                                <w:noProof/>
                                <w:color w:val="auto"/>
                                <w:sz w:val="20"/>
                              </w:rPr>
                              <w:t xml:space="preserve"> </w:t>
                            </w:r>
                            <w:r w:rsidRPr="00312D3B">
                              <w:rPr>
                                <w:rFonts w:cs="Arial"/>
                                <w:noProof/>
                                <w:color w:val="auto"/>
                                <w:sz w:val="20"/>
                              </w:rPr>
                              <w:t>Clinical Director</w:t>
                            </w:r>
                          </w:p>
                          <w:bookmarkEnd w:id="3"/>
                          <w:p w14:paraId="6020A2F3" w14:textId="77777777" w:rsidR="0038163E" w:rsidRDefault="0038163E" w:rsidP="00367065">
                            <w:pPr>
                              <w:rPr>
                                <w:rFonts w:cs="Arial"/>
                                <w:noProof/>
                                <w:color w:val="auto"/>
                                <w:sz w:val="22"/>
                                <w:szCs w:val="22"/>
                              </w:rPr>
                            </w:pPr>
                          </w:p>
                          <w:p w14:paraId="5F182DB3" w14:textId="77777777" w:rsidR="0038163E" w:rsidRPr="004A6CB8" w:rsidRDefault="0038163E" w:rsidP="00367065">
                            <w:pPr>
                              <w:rPr>
                                <w:rFonts w:cs="Arial"/>
                                <w:noProof/>
                                <w:color w:val="auto"/>
                                <w:sz w:val="22"/>
                                <w:szCs w:val="22"/>
                              </w:rPr>
                            </w:pPr>
                          </w:p>
                          <w:p w14:paraId="3D9E1BAC" w14:textId="77777777" w:rsidR="0038163E" w:rsidRDefault="0038163E" w:rsidP="00367065">
                            <w:pPr>
                              <w:spacing w:line="480" w:lineRule="auto"/>
                            </w:pPr>
                          </w:p>
                          <w:p w14:paraId="759861AF" w14:textId="77777777" w:rsidR="0038163E" w:rsidRDefault="0038163E" w:rsidP="00367065">
                            <w:pPr>
                              <w:spacing w:line="480" w:lineRule="auto"/>
                            </w:pPr>
                            <w:r>
                              <w:tab/>
                              <w:t xml:space="preserve">2020 has turned out to be quite the year. When I really start to reflect upon the year and everything that has happened, I cannot believe just how far we’ve come. In March I thought we were all doomed. I thought there was no way elective surgery would be able to resume before the fall and maybe even longer. Being a Clinical Director, the months of being closed were very trying. I was the only person in the facility on a regular basis. Everyone I spoke to would ask if I was bored with no surgery. Quite contrary to that it was an incredible grind of constantly reading new guidelines, preparing policies and procedures (without actually knowing how that would go), re-writing policies and procedures continuously to fit new guidelines, preparing to re-open and then re-preparing to re-open. The fear and the stress of the unknown was more present than ever before. </w:t>
                            </w:r>
                          </w:p>
                          <w:p w14:paraId="71E86C5C" w14:textId="77777777" w:rsidR="0038163E" w:rsidRDefault="0038163E" w:rsidP="00367065">
                            <w:pPr>
                              <w:spacing w:line="480" w:lineRule="auto"/>
                            </w:pPr>
                            <w:r>
                              <w:tab/>
                              <w:t xml:space="preserve">That being said, there has been a silver-lining. Upon re-opening, we adjusted our patient process and patient flow quite a bit. Our goal was to limit contact between each patient and the number of staff members that touch them as well as conserve supplies and personal protective equipment as much as possible. This change in process has improved patient satisfaction significantly. Prior to covid-19, a nurse would bring the patient in, another nurse would care for them in pre-op, another nurse would transfer them into the operating room, and then another nurse or two would care for them in post-op while someone else would walk them to their vehicle. Now, the nurse who brings the patient into the facility performs all other functions for the patient until discharge. Most patients and staff have had positive comments regarding the patient care aspect. </w:t>
                            </w:r>
                            <w:proofErr w:type="gramStart"/>
                            <w:r>
                              <w:t>Staff now have</w:t>
                            </w:r>
                            <w:proofErr w:type="gramEnd"/>
                            <w:r>
                              <w:t xml:space="preserve"> the opportunity to make a friend and build a relationship with each patient they encounter. The patients have responded very well. </w:t>
                            </w:r>
                          </w:p>
                          <w:p w14:paraId="7C91F3F0" w14:textId="77777777" w:rsidR="0038163E" w:rsidRDefault="0038163E" w:rsidP="00367065">
                            <w:pPr>
                              <w:spacing w:line="480" w:lineRule="auto"/>
                              <w:ind w:firstLine="720"/>
                            </w:pPr>
                            <w:r>
                              <w:t>Many of our patients expressed being comfortable, feeling safe and well-cared for while in our facility. Prior to Covid, I distinctly remember feeling that our patient care process was too overwhelming. Some of the comments on the patient surveys had also reflected the same sentiment.  We were working to change our patient process in attempt to improve patient satisfaction and reduce anxiety. With the many challenges that have been faced, I feel confident that we have successfully determined the best methods to keep patients and staff safe while improving the quality of patient care.</w:t>
                            </w:r>
                          </w:p>
                          <w:p w14:paraId="06483B66" w14:textId="77777777" w:rsidR="0038163E" w:rsidRPr="002418C4" w:rsidRDefault="0038163E" w:rsidP="00367065">
                            <w:pPr>
                              <w:rPr>
                                <w:b/>
                                <w:bCs/>
                                <w:i/>
                                <w:iCs/>
                                <w:sz w:val="18"/>
                                <w:szCs w:val="18"/>
                              </w:rPr>
                            </w:pPr>
                          </w:p>
                          <w:p w14:paraId="1C1B5940" w14:textId="77777777" w:rsidR="0038163E" w:rsidRDefault="0038163E" w:rsidP="00367065"/>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A7555" id="_x0000_s1046" type="#_x0000_t202" style="position:absolute;margin-left:-7.5pt;margin-top:57.75pt;width:252.45pt;height:3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" filled="f" stroked="f">
                <v:textbox inset=",0,,0">
                  <w:txbxContent>
                    <w:p w14:paraId="1A6789A3" w14:textId="77777777" w:rsidR="0038163E" w:rsidRPr="00D36F4A" w:rsidRDefault="0038163E" w:rsidP="00367065">
                      <w:pPr>
                        <w:pStyle w:val="Heading1"/>
                        <w:rPr>
                          <w:sz w:val="24"/>
                          <w:szCs w:val="24"/>
                        </w:rPr>
                      </w:pPr>
                      <w:bookmarkStart w:id="5" w:name="_Hlk49624646"/>
                      <w:bookmarkStart w:id="6" w:name="_Hlk50029389"/>
                      <w:r w:rsidRPr="00D36F4A">
                        <w:rPr>
                          <w:sz w:val="24"/>
                          <w:szCs w:val="24"/>
                        </w:rPr>
                        <w:t>Plymouth Laser and Surgical Center, P.C.</w:t>
                      </w:r>
                    </w:p>
                    <w:bookmarkEnd w:id="5"/>
                    <w:p w14:paraId="1117FBB9" w14:textId="644EA8C0" w:rsidR="0038163E" w:rsidRPr="00312D3B" w:rsidRDefault="0038163E" w:rsidP="00367065">
                      <w:pPr>
                        <w:rPr>
                          <w:rFonts w:cs="Arial"/>
                          <w:noProof/>
                          <w:color w:val="auto"/>
                          <w:sz w:val="20"/>
                        </w:rPr>
                      </w:pPr>
                      <w:r w:rsidRPr="00111D23">
                        <w:rPr>
                          <w:rFonts w:cs="Arial"/>
                          <w:b/>
                          <w:noProof/>
                          <w:color w:val="auto"/>
                          <w:sz w:val="20"/>
                        </w:rPr>
                        <w:t>Elizabeth Chaisson, BSN, RN</w:t>
                      </w:r>
                      <w:r>
                        <w:rPr>
                          <w:rFonts w:cs="Arial"/>
                          <w:b/>
                          <w:noProof/>
                          <w:color w:val="auto"/>
                          <w:sz w:val="20"/>
                        </w:rPr>
                        <w:t>,</w:t>
                      </w:r>
                      <w:r>
                        <w:rPr>
                          <w:rFonts w:cs="Arial"/>
                          <w:noProof/>
                          <w:color w:val="auto"/>
                          <w:sz w:val="20"/>
                        </w:rPr>
                        <w:t xml:space="preserve"> </w:t>
                      </w:r>
                      <w:r w:rsidRPr="00312D3B">
                        <w:rPr>
                          <w:rFonts w:cs="Arial"/>
                          <w:noProof/>
                          <w:color w:val="auto"/>
                          <w:sz w:val="20"/>
                        </w:rPr>
                        <w:t>Clinical Director</w:t>
                      </w:r>
                    </w:p>
                    <w:bookmarkEnd w:id="6"/>
                    <w:p w14:paraId="6020A2F3" w14:textId="77777777" w:rsidR="0038163E" w:rsidRDefault="0038163E" w:rsidP="00367065">
                      <w:pPr>
                        <w:rPr>
                          <w:rFonts w:cs="Arial"/>
                          <w:noProof/>
                          <w:color w:val="auto"/>
                          <w:sz w:val="22"/>
                          <w:szCs w:val="22"/>
                        </w:rPr>
                      </w:pPr>
                    </w:p>
                    <w:p w14:paraId="5F182DB3" w14:textId="77777777" w:rsidR="0038163E" w:rsidRPr="004A6CB8" w:rsidRDefault="0038163E" w:rsidP="00367065">
                      <w:pPr>
                        <w:rPr>
                          <w:rFonts w:cs="Arial"/>
                          <w:noProof/>
                          <w:color w:val="auto"/>
                          <w:sz w:val="22"/>
                          <w:szCs w:val="22"/>
                        </w:rPr>
                      </w:pPr>
                    </w:p>
                    <w:p w14:paraId="3D9E1BAC" w14:textId="77777777" w:rsidR="0038163E" w:rsidRDefault="0038163E" w:rsidP="00367065">
                      <w:pPr>
                        <w:spacing w:line="480" w:lineRule="auto"/>
                      </w:pPr>
                    </w:p>
                    <w:p w14:paraId="759861AF" w14:textId="77777777" w:rsidR="0038163E" w:rsidRDefault="0038163E" w:rsidP="00367065">
                      <w:pPr>
                        <w:spacing w:line="480" w:lineRule="auto"/>
                      </w:pPr>
                      <w:r>
                        <w:tab/>
                        <w:t xml:space="preserve">2020 has turned out to be quite the year. When I really start to reflect upon the year and everything that has happened, I cannot believe just how far we’ve come. In March I thought we were all doomed. I thought there was no way elective surgery would be able to resume before the fall and maybe even longer. Being a Clinical Director, the months of being closed were very trying. I was the only person in the facility on a regular basis. Everyone I spoke to would ask if I was bored with no surgery. Quite contrary to that it was an incredible grind of constantly reading new guidelines, preparing policies and procedures (without </w:t>
                      </w:r>
                      <w:proofErr w:type="gramStart"/>
                      <w:r>
                        <w:t>actually knowing</w:t>
                      </w:r>
                      <w:proofErr w:type="gramEnd"/>
                      <w:r>
                        <w:t xml:space="preserve"> how that would go), re-writing policies and procedures continuously to fit new guidelines, preparing to re-open and then re-preparing to re-open. The fear and the stress of the unknown was more present than ever before. </w:t>
                      </w:r>
                    </w:p>
                    <w:p w14:paraId="71E86C5C" w14:textId="77777777" w:rsidR="0038163E" w:rsidRDefault="0038163E" w:rsidP="00367065">
                      <w:pPr>
                        <w:spacing w:line="480" w:lineRule="auto"/>
                      </w:pPr>
                      <w:r>
                        <w:tab/>
                      </w:r>
                      <w:proofErr w:type="gramStart"/>
                      <w:r>
                        <w:t>That being said, there</w:t>
                      </w:r>
                      <w:proofErr w:type="gramEnd"/>
                      <w:r>
                        <w:t xml:space="preserve"> has been a silver-lining. Upon re-opening, we adjusted our patient process and patient flow quite a bit. Our goal was to limit contact between each patient and the number of staff members that touch them as well as conserve supplies and personal protective equipment as much as possible. This change in process has improved patient satisfaction significantly. Prior to covid-19, a nurse would bring the patient in, another nurse would care for them in pre-op, another nurse would transfer them into the operating room, and then another nurse or two would care for them in post-op while someone else would walk them to their vehicle. Now, the nurse who brings the patient into the facility performs all other functions for the patient until discharge. Most patients and staff have had positive comments regarding the patient care aspect. Staff now </w:t>
                      </w:r>
                      <w:proofErr w:type="gramStart"/>
                      <w:r>
                        <w:t>have the opportunity to</w:t>
                      </w:r>
                      <w:proofErr w:type="gramEnd"/>
                      <w:r>
                        <w:t xml:space="preserve"> make a friend and build a relationship with each patient they encounter. The patients have responded very well. </w:t>
                      </w:r>
                    </w:p>
                    <w:p w14:paraId="7C91F3F0" w14:textId="77777777" w:rsidR="0038163E" w:rsidRDefault="0038163E" w:rsidP="00367065">
                      <w:pPr>
                        <w:spacing w:line="480" w:lineRule="auto"/>
                        <w:ind w:firstLine="720"/>
                      </w:pPr>
                      <w:r>
                        <w:t>Many of our patients expressed being comfortable, feeling safe and well-cared for while in our facility. Prior to Covid, I distinctly remember feeling that our patient care process was too overwhelming. Some of the comments on the patient surveys had also reflected the same sentiment.  We were working to change our patient process in attempt to improve patient satisfaction and reduce anxiety. With the many challenges that have been faced, I feel confident that we have successfully determined the best methods to keep patients and staff safe while improving the quality of patient care.</w:t>
                      </w:r>
                    </w:p>
                    <w:p w14:paraId="06483B66" w14:textId="77777777" w:rsidR="0038163E" w:rsidRPr="002418C4" w:rsidRDefault="0038163E" w:rsidP="00367065">
                      <w:pPr>
                        <w:rPr>
                          <w:b/>
                          <w:bCs/>
                          <w:i/>
                          <w:iCs/>
                          <w:sz w:val="18"/>
                          <w:szCs w:val="18"/>
                        </w:rPr>
                      </w:pPr>
                    </w:p>
                    <w:p w14:paraId="1C1B5940" w14:textId="77777777" w:rsidR="0038163E" w:rsidRDefault="0038163E" w:rsidP="00367065"/>
                  </w:txbxContent>
                </v:textbox>
                <w10:wrap type="square" anchorx="margin" anchory="margin"/>
              </v:shape>
            </w:pict>
          </mc:Fallback>
        </mc:AlternateContent>
      </w:r>
    </w:p>
    <w:p w14:paraId="29714373" w14:textId="541F009E" w:rsidR="00F666A3" w:rsidRDefault="00F666A3" w:rsidP="00F666A3">
      <w:pPr>
        <w:contextualSpacing/>
        <w:rPr>
          <w:sz w:val="20"/>
        </w:rPr>
      </w:pPr>
      <w:r w:rsidRPr="00F666A3">
        <w:rPr>
          <w:sz w:val="20"/>
        </w:rPr>
        <w:t>2020 has turned out to be quite the year. When I begin to reflect upon the year and everything that has happened, I cannot believe just how far we’ve come. In March I thought we were doomed for sure.</w:t>
      </w:r>
    </w:p>
    <w:p w14:paraId="0E6BFF17" w14:textId="2750B48E" w:rsidR="00F666A3" w:rsidRPr="00F666A3" w:rsidRDefault="00F666A3" w:rsidP="00F666A3">
      <w:pPr>
        <w:contextualSpacing/>
        <w:rPr>
          <w:sz w:val="20"/>
        </w:rPr>
      </w:pPr>
    </w:p>
    <w:p w14:paraId="1A585680" w14:textId="5CBBA059" w:rsidR="00BD12A4" w:rsidRDefault="00F666A3" w:rsidP="00F666A3">
      <w:pPr>
        <w:contextualSpacing/>
        <w:rPr>
          <w:sz w:val="20"/>
        </w:rPr>
      </w:pPr>
      <w:r w:rsidRPr="00F666A3">
        <w:rPr>
          <w:sz w:val="20"/>
        </w:rPr>
        <w:t xml:space="preserve">I believed there was no possibility that elective surgery would be able to resume before the fall and maybe even longer. As a Clinical Director, the months of being closed were very trying. I was the only person in the facility on a regular basis. </w:t>
      </w:r>
      <w:r w:rsidRPr="00D53F3F">
        <w:rPr>
          <w:color w:val="auto"/>
          <w:sz w:val="20"/>
        </w:rPr>
        <w:t xml:space="preserve">Everyone I spoke with would ask if I was bored. </w:t>
      </w:r>
      <w:r w:rsidRPr="00F666A3">
        <w:rPr>
          <w:sz w:val="20"/>
        </w:rPr>
        <w:t xml:space="preserve">Quite the contrary. It was an incredible grind of reading new guidelines, preparing policies and procedures, constantly re-writing policies and procedures to fit new guidelines, preparing to re-open and then re-preparing to re-open. The fear </w:t>
      </w:r>
    </w:p>
    <w:p w14:paraId="79355217" w14:textId="2F7FCAA1" w:rsidR="00F666A3" w:rsidRPr="00F666A3" w:rsidRDefault="00F666A3" w:rsidP="00F666A3">
      <w:pPr>
        <w:contextualSpacing/>
        <w:rPr>
          <w:sz w:val="20"/>
        </w:rPr>
      </w:pPr>
      <w:r w:rsidRPr="00F666A3">
        <w:rPr>
          <w:sz w:val="20"/>
        </w:rPr>
        <w:t>and the stress of the unknown was more present than ever before.</w:t>
      </w:r>
    </w:p>
    <w:p w14:paraId="0D9B28DB" w14:textId="6025D498" w:rsidR="00F666A3" w:rsidRDefault="00F666A3" w:rsidP="00F666A3">
      <w:pPr>
        <w:contextualSpacing/>
        <w:rPr>
          <w:sz w:val="20"/>
        </w:rPr>
      </w:pPr>
      <w:r w:rsidRPr="00F666A3">
        <w:rPr>
          <w:sz w:val="20"/>
        </w:rPr>
        <w:t xml:space="preserve">However there has been a silver-lining. Upon re-opening, we adjusted our patient process and patient flow quite a bit.  Our goal was to limit contact between each patient and staff member, as well as conserving supplies and personal protective equipment as much as possible.  This change in process has improved patient satisfaction significantly. </w:t>
      </w:r>
    </w:p>
    <w:p w14:paraId="2659B0C0" w14:textId="66367E68" w:rsidR="00F666A3" w:rsidRPr="00F666A3" w:rsidRDefault="00F666A3" w:rsidP="00F666A3">
      <w:pPr>
        <w:contextualSpacing/>
        <w:rPr>
          <w:sz w:val="20"/>
        </w:rPr>
      </w:pPr>
    </w:p>
    <w:p w14:paraId="452CBF98" w14:textId="56B53363" w:rsidR="00F666A3" w:rsidRDefault="00F666A3" w:rsidP="00F666A3">
      <w:pPr>
        <w:contextualSpacing/>
        <w:rPr>
          <w:sz w:val="20"/>
        </w:rPr>
      </w:pPr>
      <w:r w:rsidRPr="00F666A3">
        <w:rPr>
          <w:sz w:val="20"/>
        </w:rPr>
        <w:t xml:space="preserve">Prior to Covid-19, we had a different nurse for admission, pre-op care, transferring to operating room, post-op care and accompanying the patient to their vehicle once discharged. Since the changes were implemented, one nurse is responsible for caring for their patient from </w:t>
      </w:r>
    </w:p>
    <w:p w14:paraId="147B0DA3" w14:textId="1B315BDB" w:rsidR="00F666A3" w:rsidRDefault="00F666A3" w:rsidP="00F666A3">
      <w:pPr>
        <w:contextualSpacing/>
        <w:rPr>
          <w:sz w:val="20"/>
        </w:rPr>
      </w:pPr>
      <w:r w:rsidRPr="00F666A3">
        <w:rPr>
          <w:sz w:val="20"/>
        </w:rPr>
        <w:t>admission through discharge.  Most patients and staff have had heartening comments regarding these changes. It has given us the opportunity to build relationships with one another. The patients find their experience more at ease and have expressed how comfortable, safe and well-cared for they feel while in our facility.</w:t>
      </w:r>
    </w:p>
    <w:p w14:paraId="38B679B9" w14:textId="6D58E00C" w:rsidR="00F666A3" w:rsidRPr="00F666A3" w:rsidRDefault="00F666A3" w:rsidP="00F666A3">
      <w:pPr>
        <w:contextualSpacing/>
        <w:rPr>
          <w:sz w:val="20"/>
        </w:rPr>
      </w:pPr>
    </w:p>
    <w:p w14:paraId="7A8CE309" w14:textId="77777777" w:rsidR="00927A2C" w:rsidRDefault="00F666A3" w:rsidP="00F666A3">
      <w:pPr>
        <w:contextualSpacing/>
        <w:rPr>
          <w:sz w:val="20"/>
        </w:rPr>
      </w:pPr>
      <w:r w:rsidRPr="00F666A3">
        <w:rPr>
          <w:sz w:val="20"/>
        </w:rPr>
        <w:t xml:space="preserve">I distinctly remember feeling that our patient care process was too overwhelming prior to Covid-19. The patient’s comments in the patient surveys had also reflected the same sentiment. We continue to evolve our patient process in attempts to improve patient satisfaction. With all the challenges that we have faced, I feel the most confident that we have successfully determined the best methods to keep </w:t>
      </w:r>
    </w:p>
    <w:p w14:paraId="27AF9B80" w14:textId="77777777" w:rsidR="00927A2C" w:rsidRDefault="00927A2C" w:rsidP="00F666A3">
      <w:pPr>
        <w:contextualSpacing/>
        <w:rPr>
          <w:sz w:val="20"/>
        </w:rPr>
      </w:pPr>
    </w:p>
    <w:p w14:paraId="29DD9A8C" w14:textId="77777777" w:rsidR="00927A2C" w:rsidRDefault="00927A2C" w:rsidP="00F666A3">
      <w:pPr>
        <w:contextualSpacing/>
        <w:rPr>
          <w:sz w:val="20"/>
        </w:rPr>
      </w:pPr>
    </w:p>
    <w:p w14:paraId="58EA919B" w14:textId="77777777" w:rsidR="00927A2C" w:rsidRDefault="00927A2C" w:rsidP="00F666A3">
      <w:pPr>
        <w:contextualSpacing/>
        <w:rPr>
          <w:sz w:val="20"/>
        </w:rPr>
      </w:pPr>
    </w:p>
    <w:p w14:paraId="022D14A4" w14:textId="77777777" w:rsidR="00927A2C" w:rsidRDefault="00927A2C" w:rsidP="00F666A3">
      <w:pPr>
        <w:contextualSpacing/>
        <w:rPr>
          <w:sz w:val="20"/>
        </w:rPr>
      </w:pPr>
    </w:p>
    <w:p w14:paraId="3FE85B45" w14:textId="77777777" w:rsidR="002A3EF7" w:rsidRDefault="002A3EF7" w:rsidP="00F666A3">
      <w:pPr>
        <w:contextualSpacing/>
        <w:rPr>
          <w:sz w:val="20"/>
        </w:rPr>
      </w:pPr>
    </w:p>
    <w:p w14:paraId="02B9292E" w14:textId="77777777" w:rsidR="002A3EF7" w:rsidRDefault="002A3EF7" w:rsidP="00F666A3">
      <w:pPr>
        <w:contextualSpacing/>
        <w:rPr>
          <w:sz w:val="20"/>
        </w:rPr>
      </w:pPr>
    </w:p>
    <w:p w14:paraId="3EA9BEA8" w14:textId="04E1D5AA" w:rsidR="00367065" w:rsidRDefault="00F666A3" w:rsidP="00F666A3">
      <w:pPr>
        <w:contextualSpacing/>
        <w:rPr>
          <w:sz w:val="20"/>
        </w:rPr>
      </w:pPr>
      <w:r w:rsidRPr="00F666A3">
        <w:rPr>
          <w:sz w:val="20"/>
        </w:rPr>
        <w:t xml:space="preserve">patients and staff safe while improving the quality of patient care. </w:t>
      </w:r>
    </w:p>
    <w:p w14:paraId="3DEB834D" w14:textId="08409DC0" w:rsidR="00BD12A4" w:rsidRDefault="002A3EF7" w:rsidP="00B37C0A">
      <w:pPr>
        <w:rPr>
          <w:sz w:val="20"/>
        </w:rPr>
      </w:pPr>
      <w:r>
        <w:rPr>
          <w:noProof/>
        </w:rPr>
        <mc:AlternateContent>
          <mc:Choice Requires="wps">
            <w:drawing>
              <wp:anchor distT="0" distB="0" distL="114300" distR="114300" simplePos="0" relativeHeight="251734016" behindDoc="0" locked="0" layoutInCell="1" allowOverlap="1" wp14:anchorId="0282B867" wp14:editId="204D008E">
                <wp:simplePos x="0" y="0"/>
                <wp:positionH relativeFrom="margin">
                  <wp:posOffset>3543300</wp:posOffset>
                </wp:positionH>
                <wp:positionV relativeFrom="margin">
                  <wp:posOffset>1343025</wp:posOffset>
                </wp:positionV>
                <wp:extent cx="3448050" cy="1352550"/>
                <wp:effectExtent l="0" t="0" r="0" b="0"/>
                <wp:wrapSquare wrapText="bothSides"/>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A44AC" w14:textId="77D5B1F0" w:rsidR="0038163E" w:rsidRPr="007B27F2" w:rsidRDefault="0038163E" w:rsidP="00DB785A">
                            <w:pPr>
                              <w:pStyle w:val="Heading1"/>
                              <w:rPr>
                                <w:sz w:val="24"/>
                                <w:szCs w:val="24"/>
                              </w:rPr>
                            </w:pPr>
                            <w:r w:rsidRPr="007B27F2">
                              <w:rPr>
                                <w:sz w:val="24"/>
                                <w:szCs w:val="24"/>
                              </w:rPr>
                              <w:t xml:space="preserve">Spaulding </w:t>
                            </w:r>
                            <w:r>
                              <w:rPr>
                                <w:sz w:val="24"/>
                                <w:szCs w:val="24"/>
                              </w:rPr>
                              <w:t>H</w:t>
                            </w:r>
                            <w:r w:rsidRPr="007B27F2">
                              <w:rPr>
                                <w:sz w:val="24"/>
                                <w:szCs w:val="24"/>
                              </w:rPr>
                              <w:t>o</w:t>
                            </w:r>
                            <w:r>
                              <w:rPr>
                                <w:sz w:val="24"/>
                                <w:szCs w:val="24"/>
                              </w:rPr>
                              <w:t>spital Cambridge</w:t>
                            </w:r>
                          </w:p>
                          <w:p w14:paraId="61E883E2" w14:textId="56CF85F1" w:rsidR="0038163E" w:rsidRPr="004664A0" w:rsidRDefault="0038163E" w:rsidP="00416A0F">
                            <w:pPr>
                              <w:pStyle w:val="NoSpacing"/>
                              <w:rPr>
                                <w:rFonts w:ascii="Century Gothic" w:eastAsia="Times New Roman" w:hAnsi="Century Gothic" w:cs="Arial"/>
                                <w:b/>
                                <w:color w:val="3682A2"/>
                              </w:rPr>
                            </w:pPr>
                            <w:r w:rsidRPr="004664A0">
                              <w:rPr>
                                <w:rFonts w:ascii="Century Gothic" w:eastAsia="Times New Roman" w:hAnsi="Century Gothic" w:cs="Arial"/>
                                <w:b/>
                                <w:color w:val="3682A2"/>
                              </w:rPr>
                              <w:t xml:space="preserve">Development of Covid Units in a LTACH – The Spaulding Hospital Cambridge Experience </w:t>
                            </w:r>
                          </w:p>
                          <w:p w14:paraId="6DE4AC44" w14:textId="600CDC36" w:rsidR="0038163E" w:rsidRDefault="0038163E" w:rsidP="00416A0F">
                            <w:pPr>
                              <w:pStyle w:val="NoSpacing"/>
                              <w:rPr>
                                <w:noProof/>
                                <w:sz w:val="20"/>
                                <w:szCs w:val="20"/>
                              </w:rPr>
                            </w:pPr>
                            <w:r w:rsidRPr="004A3B9B">
                              <w:rPr>
                                <w:b/>
                                <w:noProof/>
                                <w:sz w:val="20"/>
                                <w:szCs w:val="20"/>
                              </w:rPr>
                              <w:t>Joanne Fucile, RN, DNP, CRRN</w:t>
                            </w:r>
                            <w:r w:rsidRPr="00416A0F">
                              <w:rPr>
                                <w:noProof/>
                                <w:sz w:val="20"/>
                                <w:szCs w:val="20"/>
                              </w:rPr>
                              <w:t xml:space="preserve">, </w:t>
                            </w:r>
                          </w:p>
                          <w:p w14:paraId="3E1212FA" w14:textId="66F19F47" w:rsidR="0038163E" w:rsidRDefault="0038163E" w:rsidP="00416A0F">
                            <w:pPr>
                              <w:pStyle w:val="NoSpacing"/>
                              <w:rPr>
                                <w:noProof/>
                                <w:sz w:val="20"/>
                                <w:szCs w:val="20"/>
                              </w:rPr>
                            </w:pPr>
                            <w:r w:rsidRPr="00416A0F">
                              <w:rPr>
                                <w:noProof/>
                                <w:sz w:val="20"/>
                                <w:szCs w:val="20"/>
                              </w:rPr>
                              <w:t>Vice President Operations &amp; Director of Nursing</w:t>
                            </w:r>
                          </w:p>
                          <w:p w14:paraId="1461F12B" w14:textId="77777777" w:rsidR="0038163E" w:rsidRDefault="0038163E" w:rsidP="00416A0F">
                            <w:pPr>
                              <w:pStyle w:val="NoSpacing"/>
                              <w:rPr>
                                <w:noProof/>
                                <w:sz w:val="20"/>
                                <w:szCs w:val="20"/>
                              </w:rPr>
                            </w:pPr>
                            <w:r w:rsidRPr="004A3B9B">
                              <w:rPr>
                                <w:b/>
                                <w:noProof/>
                                <w:sz w:val="20"/>
                                <w:szCs w:val="20"/>
                              </w:rPr>
                              <w:t>Jonathan Schwartz, MD</w:t>
                            </w:r>
                            <w:r w:rsidRPr="00416A0F">
                              <w:rPr>
                                <w:noProof/>
                                <w:sz w:val="20"/>
                                <w:szCs w:val="20"/>
                              </w:rPr>
                              <w:t>, Chief Medical Officer</w:t>
                            </w:r>
                          </w:p>
                          <w:p w14:paraId="73D8DF6B" w14:textId="26A49E84" w:rsidR="0038163E" w:rsidRPr="00312D3B" w:rsidRDefault="0038163E" w:rsidP="00416A0F">
                            <w:pPr>
                              <w:pStyle w:val="NoSpacing"/>
                              <w:rPr>
                                <w:noProof/>
                                <w:sz w:val="20"/>
                                <w:szCs w:val="20"/>
                              </w:rPr>
                            </w:pPr>
                            <w:r w:rsidRPr="004A3B9B">
                              <w:rPr>
                                <w:b/>
                                <w:noProof/>
                                <w:sz w:val="20"/>
                                <w:szCs w:val="20"/>
                              </w:rPr>
                              <w:t>Mary O’Quinn, CPHQ</w:t>
                            </w:r>
                            <w:r w:rsidRPr="00416A0F">
                              <w:rPr>
                                <w:noProof/>
                                <w:sz w:val="20"/>
                                <w:szCs w:val="20"/>
                              </w:rPr>
                              <w:t>, Senior Director Quality &amp; Compliance</w:t>
                            </w:r>
                          </w:p>
                          <w:p w14:paraId="62001464" w14:textId="77777777" w:rsidR="0038163E" w:rsidRPr="002418C4" w:rsidRDefault="0038163E" w:rsidP="00DB785A">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2B867" id="_x0000_s1047" type="#_x0000_t202" style="position:absolute;margin-left:279pt;margin-top:105.75pt;width:271.5pt;height:10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" filled="f" stroked="f">
                <v:textbox inset=",0,,0">
                  <w:txbxContent>
                    <w:p w14:paraId="208A44AC" w14:textId="77D5B1F0" w:rsidR="0038163E" w:rsidRPr="007B27F2" w:rsidRDefault="0038163E" w:rsidP="00DB785A">
                      <w:pPr>
                        <w:pStyle w:val="Heading1"/>
                        <w:rPr>
                          <w:sz w:val="24"/>
                          <w:szCs w:val="24"/>
                        </w:rPr>
                      </w:pPr>
                      <w:r w:rsidRPr="007B27F2">
                        <w:rPr>
                          <w:sz w:val="24"/>
                          <w:szCs w:val="24"/>
                        </w:rPr>
                        <w:t xml:space="preserve">Spaulding </w:t>
                      </w:r>
                      <w:r>
                        <w:rPr>
                          <w:sz w:val="24"/>
                          <w:szCs w:val="24"/>
                        </w:rPr>
                        <w:t>H</w:t>
                      </w:r>
                      <w:r w:rsidRPr="007B27F2">
                        <w:rPr>
                          <w:sz w:val="24"/>
                          <w:szCs w:val="24"/>
                        </w:rPr>
                        <w:t>o</w:t>
                      </w:r>
                      <w:r>
                        <w:rPr>
                          <w:sz w:val="24"/>
                          <w:szCs w:val="24"/>
                        </w:rPr>
                        <w:t>spital Cambridge</w:t>
                      </w:r>
                    </w:p>
                    <w:p w14:paraId="61E883E2" w14:textId="56CF85F1" w:rsidR="0038163E" w:rsidRPr="004664A0" w:rsidRDefault="0038163E" w:rsidP="00416A0F">
                      <w:pPr>
                        <w:pStyle w:val="NoSpacing"/>
                        <w:rPr>
                          <w:rFonts w:ascii="Century Gothic" w:eastAsia="Times New Roman" w:hAnsi="Century Gothic" w:cs="Arial"/>
                          <w:b/>
                          <w:color w:val="3682A2"/>
                        </w:rPr>
                      </w:pPr>
                      <w:r w:rsidRPr="004664A0">
                        <w:rPr>
                          <w:rFonts w:ascii="Century Gothic" w:eastAsia="Times New Roman" w:hAnsi="Century Gothic" w:cs="Arial"/>
                          <w:b/>
                          <w:color w:val="3682A2"/>
                        </w:rPr>
                        <w:t xml:space="preserve">Development of Covid Units in a LTACH – The Spaulding Hospital Cambridge Experience </w:t>
                      </w:r>
                    </w:p>
                    <w:p w14:paraId="6DE4AC44" w14:textId="600CDC36" w:rsidR="0038163E" w:rsidRDefault="0038163E" w:rsidP="00416A0F">
                      <w:pPr>
                        <w:pStyle w:val="NoSpacing"/>
                        <w:rPr>
                          <w:noProof/>
                          <w:sz w:val="20"/>
                          <w:szCs w:val="20"/>
                        </w:rPr>
                      </w:pPr>
                      <w:r w:rsidRPr="004A3B9B">
                        <w:rPr>
                          <w:b/>
                          <w:noProof/>
                          <w:sz w:val="20"/>
                          <w:szCs w:val="20"/>
                        </w:rPr>
                        <w:t>Joanne Fucile, RN, DNP, CRRN</w:t>
                      </w:r>
                      <w:r w:rsidRPr="00416A0F">
                        <w:rPr>
                          <w:noProof/>
                          <w:sz w:val="20"/>
                          <w:szCs w:val="20"/>
                        </w:rPr>
                        <w:t xml:space="preserve">, </w:t>
                      </w:r>
                    </w:p>
                    <w:p w14:paraId="3E1212FA" w14:textId="66F19F47" w:rsidR="0038163E" w:rsidRDefault="0038163E" w:rsidP="00416A0F">
                      <w:pPr>
                        <w:pStyle w:val="NoSpacing"/>
                        <w:rPr>
                          <w:noProof/>
                          <w:sz w:val="20"/>
                          <w:szCs w:val="20"/>
                        </w:rPr>
                      </w:pPr>
                      <w:r w:rsidRPr="00416A0F">
                        <w:rPr>
                          <w:noProof/>
                          <w:sz w:val="20"/>
                          <w:szCs w:val="20"/>
                        </w:rPr>
                        <w:t>Vice President Operations &amp; Director of Nursing</w:t>
                      </w:r>
                    </w:p>
                    <w:p w14:paraId="1461F12B" w14:textId="77777777" w:rsidR="0038163E" w:rsidRDefault="0038163E" w:rsidP="00416A0F">
                      <w:pPr>
                        <w:pStyle w:val="NoSpacing"/>
                        <w:rPr>
                          <w:noProof/>
                          <w:sz w:val="20"/>
                          <w:szCs w:val="20"/>
                        </w:rPr>
                      </w:pPr>
                      <w:r w:rsidRPr="004A3B9B">
                        <w:rPr>
                          <w:b/>
                          <w:noProof/>
                          <w:sz w:val="20"/>
                          <w:szCs w:val="20"/>
                        </w:rPr>
                        <w:t>Jonathan Schwartz, MD</w:t>
                      </w:r>
                      <w:r w:rsidRPr="00416A0F">
                        <w:rPr>
                          <w:noProof/>
                          <w:sz w:val="20"/>
                          <w:szCs w:val="20"/>
                        </w:rPr>
                        <w:t>, Chief Medical Officer</w:t>
                      </w:r>
                    </w:p>
                    <w:p w14:paraId="73D8DF6B" w14:textId="26A49E84" w:rsidR="0038163E" w:rsidRPr="00312D3B" w:rsidRDefault="0038163E" w:rsidP="00416A0F">
                      <w:pPr>
                        <w:pStyle w:val="NoSpacing"/>
                        <w:rPr>
                          <w:noProof/>
                          <w:sz w:val="20"/>
                          <w:szCs w:val="20"/>
                        </w:rPr>
                      </w:pPr>
                      <w:r w:rsidRPr="004A3B9B">
                        <w:rPr>
                          <w:b/>
                          <w:noProof/>
                          <w:sz w:val="20"/>
                          <w:szCs w:val="20"/>
                        </w:rPr>
                        <w:t>Mary O’Quinn, CPHQ</w:t>
                      </w:r>
                      <w:r w:rsidRPr="00416A0F">
                        <w:rPr>
                          <w:noProof/>
                          <w:sz w:val="20"/>
                          <w:szCs w:val="20"/>
                        </w:rPr>
                        <w:t>, Senior Director Quality &amp; Compliance</w:t>
                      </w:r>
                    </w:p>
                    <w:p w14:paraId="62001464" w14:textId="77777777" w:rsidR="0038163E" w:rsidRPr="002418C4" w:rsidRDefault="0038163E" w:rsidP="00DB785A">
                      <w:pPr>
                        <w:rPr>
                          <w:b/>
                          <w:bCs/>
                          <w:i/>
                          <w:iCs/>
                          <w:sz w:val="18"/>
                          <w:szCs w:val="18"/>
                        </w:rPr>
                      </w:pPr>
                    </w:p>
                  </w:txbxContent>
                </v:textbox>
                <w10:wrap type="square" anchorx="margin" anchory="margin"/>
              </v:shape>
            </w:pict>
          </mc:Fallback>
        </mc:AlternateContent>
      </w:r>
    </w:p>
    <w:p w14:paraId="4BDAA04D" w14:textId="51E2E38E" w:rsidR="00BD12A4" w:rsidRDefault="00BD12A4" w:rsidP="00B37C0A">
      <w:pPr>
        <w:rPr>
          <w:sz w:val="20"/>
        </w:rPr>
      </w:pPr>
    </w:p>
    <w:p w14:paraId="3FC2F78F" w14:textId="65D776C2" w:rsidR="00B37C0A" w:rsidRPr="00B37C0A" w:rsidRDefault="00B37C0A" w:rsidP="00B37C0A">
      <w:pPr>
        <w:rPr>
          <w:sz w:val="20"/>
        </w:rPr>
      </w:pPr>
      <w:r w:rsidRPr="00B37C0A">
        <w:rPr>
          <w:sz w:val="20"/>
        </w:rPr>
        <w:t>Spaulding Hospital Cambridge (SHC) is a long-term acute care hospital (LTACH) located in Cambridge, Massachusetts. It is a member of Spaulding Rehabilitation Network and Mass General Brigham.</w:t>
      </w:r>
    </w:p>
    <w:p w14:paraId="3088BD93" w14:textId="7644AF3D" w:rsidR="00B37C0A" w:rsidRDefault="00B37C0A" w:rsidP="00B37C0A">
      <w:pPr>
        <w:rPr>
          <w:sz w:val="20"/>
        </w:rPr>
      </w:pPr>
      <w:r w:rsidRPr="00B37C0A">
        <w:rPr>
          <w:sz w:val="20"/>
        </w:rPr>
        <w:t xml:space="preserve">SHC converted four LTACH units to treat patients with COVID-19. To execute this conversion, admission criteria was developed based on patient need and facility capability. Then SHC also </w:t>
      </w:r>
    </w:p>
    <w:p w14:paraId="359FF886" w14:textId="6B392198" w:rsidR="00B37C0A" w:rsidRDefault="00B37C0A" w:rsidP="00B37C0A">
      <w:pPr>
        <w:rPr>
          <w:sz w:val="20"/>
        </w:rPr>
      </w:pPr>
      <w:r w:rsidRPr="00B37C0A">
        <w:rPr>
          <w:sz w:val="20"/>
        </w:rPr>
        <w:t>developed a transfer plan for current inpatients and trained staff to ensure optimal outcomes for patients with COVID-19.</w:t>
      </w:r>
    </w:p>
    <w:p w14:paraId="0881DEF8" w14:textId="331E5E13" w:rsidR="00B37C0A" w:rsidRPr="00B37C0A" w:rsidRDefault="00B37C0A" w:rsidP="00B37C0A">
      <w:pPr>
        <w:rPr>
          <w:sz w:val="20"/>
        </w:rPr>
      </w:pPr>
    </w:p>
    <w:p w14:paraId="550E02C5" w14:textId="202B6CF3" w:rsidR="00B37C0A" w:rsidRDefault="00B37C0A" w:rsidP="00B37C0A">
      <w:pPr>
        <w:rPr>
          <w:sz w:val="20"/>
        </w:rPr>
      </w:pPr>
      <w:r w:rsidRPr="00B37C0A">
        <w:rPr>
          <w:sz w:val="20"/>
        </w:rPr>
        <w:t xml:space="preserve">Two COVID-19 units were opened in </w:t>
      </w:r>
      <w:r w:rsidR="00604529" w:rsidRPr="00B37C0A">
        <w:rPr>
          <w:sz w:val="20"/>
        </w:rPr>
        <w:t>late March</w:t>
      </w:r>
      <w:r w:rsidRPr="00B37C0A">
        <w:rPr>
          <w:sz w:val="20"/>
        </w:rPr>
        <w:t xml:space="preserve">. By mid-April, there were four COVID-19 units with a total of 120 beds.  Changes were made to the physical space on the units and to staff workflows to minimize the risk of infection spread.  </w:t>
      </w:r>
    </w:p>
    <w:p w14:paraId="26A2EC8A" w14:textId="3404E0A2" w:rsidR="00B37C0A" w:rsidRPr="00B37C0A" w:rsidRDefault="00B37C0A" w:rsidP="00B37C0A">
      <w:pPr>
        <w:rPr>
          <w:sz w:val="20"/>
        </w:rPr>
      </w:pPr>
    </w:p>
    <w:p w14:paraId="158D3475" w14:textId="4A19C24C" w:rsidR="00B37C0A" w:rsidRPr="00B37C0A" w:rsidRDefault="00B37C0A" w:rsidP="00B37C0A">
      <w:pPr>
        <w:rPr>
          <w:sz w:val="20"/>
        </w:rPr>
      </w:pPr>
      <w:r w:rsidRPr="00B37C0A">
        <w:rPr>
          <w:sz w:val="20"/>
        </w:rPr>
        <w:t>To ensure safe PPE utilization:</w:t>
      </w:r>
    </w:p>
    <w:p w14:paraId="126F2D7D" w14:textId="193AAB11" w:rsidR="004D045A" w:rsidRDefault="004D045A" w:rsidP="00B37C0A">
      <w:pPr>
        <w:rPr>
          <w:sz w:val="20"/>
        </w:rPr>
      </w:pPr>
    </w:p>
    <w:p w14:paraId="0A866F91" w14:textId="28A908DE" w:rsidR="004A3B9B" w:rsidRDefault="00B37C0A" w:rsidP="00B37C0A">
      <w:pPr>
        <w:rPr>
          <w:sz w:val="20"/>
        </w:rPr>
      </w:pPr>
      <w:r w:rsidRPr="00B37C0A">
        <w:rPr>
          <w:sz w:val="20"/>
        </w:rPr>
        <w:t>•</w:t>
      </w:r>
      <w:r>
        <w:rPr>
          <w:sz w:val="20"/>
        </w:rPr>
        <w:t xml:space="preserve"> </w:t>
      </w:r>
      <w:r w:rsidRPr="00B37C0A">
        <w:rPr>
          <w:sz w:val="20"/>
        </w:rPr>
        <w:t>Developed instructional videos and competency requirements for the utilization of enhanced respiratory precautions.</w:t>
      </w:r>
    </w:p>
    <w:p w14:paraId="28B57889" w14:textId="78ED2585" w:rsidR="00F666A3" w:rsidRDefault="00B37C0A" w:rsidP="00B37C0A">
      <w:pPr>
        <w:rPr>
          <w:sz w:val="20"/>
        </w:rPr>
      </w:pPr>
      <w:r w:rsidRPr="00B37C0A">
        <w:rPr>
          <w:sz w:val="20"/>
        </w:rPr>
        <w:t>•</w:t>
      </w:r>
      <w:r>
        <w:rPr>
          <w:sz w:val="20"/>
        </w:rPr>
        <w:t xml:space="preserve"> </w:t>
      </w:r>
      <w:r w:rsidRPr="00B37C0A">
        <w:rPr>
          <w:sz w:val="20"/>
        </w:rPr>
        <w:t>Determined spaces on the units for storage of staff brown bags with their N95 mask, goggles and face shields.</w:t>
      </w:r>
    </w:p>
    <w:p w14:paraId="751D13D4" w14:textId="7514CFB5" w:rsidR="00B37C0A" w:rsidRPr="00B37C0A" w:rsidRDefault="00B37C0A" w:rsidP="00B37C0A">
      <w:pPr>
        <w:rPr>
          <w:sz w:val="20"/>
        </w:rPr>
      </w:pPr>
      <w:r w:rsidRPr="00B37C0A">
        <w:rPr>
          <w:sz w:val="20"/>
        </w:rPr>
        <w:t>•</w:t>
      </w:r>
      <w:r>
        <w:rPr>
          <w:sz w:val="20"/>
        </w:rPr>
        <w:t xml:space="preserve"> </w:t>
      </w:r>
      <w:r w:rsidRPr="00B37C0A">
        <w:rPr>
          <w:sz w:val="20"/>
        </w:rPr>
        <w:t>Posted precaution signage inside and outside each patient room with instructions on how to don and doff PPE.</w:t>
      </w:r>
    </w:p>
    <w:p w14:paraId="2459B4E0" w14:textId="4B279ECF" w:rsidR="007D7A49" w:rsidRDefault="00B37C0A" w:rsidP="00690580">
      <w:pPr>
        <w:rPr>
          <w:sz w:val="20"/>
        </w:rPr>
      </w:pPr>
      <w:r w:rsidRPr="00B37C0A">
        <w:rPr>
          <w:sz w:val="20"/>
        </w:rPr>
        <w:t>•</w:t>
      </w:r>
      <w:r>
        <w:rPr>
          <w:sz w:val="20"/>
        </w:rPr>
        <w:t xml:space="preserve"> </w:t>
      </w:r>
      <w:r w:rsidRPr="00B37C0A">
        <w:rPr>
          <w:sz w:val="20"/>
        </w:rPr>
        <w:t>Designated staff members were present on units to assure proper donning and doffing of PPE</w:t>
      </w:r>
      <w:r w:rsidR="00690580">
        <w:rPr>
          <w:sz w:val="20"/>
        </w:rPr>
        <w:t>.</w:t>
      </w:r>
    </w:p>
    <w:p w14:paraId="348C1375" w14:textId="2CA39002" w:rsidR="00B37C0A" w:rsidRPr="00690580" w:rsidRDefault="00690580" w:rsidP="00690580">
      <w:pPr>
        <w:rPr>
          <w:sz w:val="20"/>
        </w:rPr>
      </w:pPr>
      <w:r w:rsidRPr="00690580">
        <w:rPr>
          <w:sz w:val="20"/>
        </w:rPr>
        <w:t>T</w:t>
      </w:r>
      <w:r w:rsidR="00B37C0A" w:rsidRPr="00690580">
        <w:rPr>
          <w:sz w:val="20"/>
        </w:rPr>
        <w:t>o minimize the number of times staff were entering patient rooms</w:t>
      </w:r>
      <w:r w:rsidRPr="00690580">
        <w:rPr>
          <w:sz w:val="20"/>
        </w:rPr>
        <w:t>, SHC</w:t>
      </w:r>
      <w:r w:rsidR="00B37C0A" w:rsidRPr="00690580">
        <w:rPr>
          <w:sz w:val="20"/>
        </w:rPr>
        <w:t>:</w:t>
      </w:r>
    </w:p>
    <w:p w14:paraId="46BD3E00" w14:textId="406E3784" w:rsidR="007D7A49" w:rsidRPr="00BD12A4" w:rsidRDefault="007D7A49" w:rsidP="00BD12A4">
      <w:pPr>
        <w:rPr>
          <w:sz w:val="20"/>
        </w:rPr>
      </w:pPr>
    </w:p>
    <w:p w14:paraId="7BD3A72E" w14:textId="4753A86D" w:rsidR="007D7A49" w:rsidRPr="007D7A49" w:rsidRDefault="00B37C0A" w:rsidP="007D7A49">
      <w:pPr>
        <w:pStyle w:val="ListParagraph"/>
        <w:numPr>
          <w:ilvl w:val="0"/>
          <w:numId w:val="26"/>
        </w:numPr>
        <w:rPr>
          <w:sz w:val="20"/>
        </w:rPr>
      </w:pPr>
      <w:r w:rsidRPr="007D7A49">
        <w:rPr>
          <w:sz w:val="20"/>
        </w:rPr>
        <w:t>Obtained patient-specific iPads for staff to communicate with patients from outside of the room.</w:t>
      </w:r>
    </w:p>
    <w:p w14:paraId="500ACE24" w14:textId="7822A0FC" w:rsidR="00B37C0A" w:rsidRDefault="00B37C0A" w:rsidP="00690580">
      <w:pPr>
        <w:pStyle w:val="ListParagraph"/>
        <w:numPr>
          <w:ilvl w:val="0"/>
          <w:numId w:val="26"/>
        </w:numPr>
        <w:rPr>
          <w:sz w:val="20"/>
        </w:rPr>
      </w:pPr>
      <w:r w:rsidRPr="00690580">
        <w:rPr>
          <w:sz w:val="20"/>
        </w:rPr>
        <w:t>Set up storage carts outside patient rooms so staff could easily access PPE and cleaning equipment.</w:t>
      </w:r>
    </w:p>
    <w:p w14:paraId="6386EE2A" w14:textId="3D142F09" w:rsidR="00927A2C" w:rsidRDefault="00927A2C" w:rsidP="00927A2C">
      <w:pPr>
        <w:rPr>
          <w:sz w:val="20"/>
        </w:rPr>
      </w:pPr>
    </w:p>
    <w:p w14:paraId="4A5D418A" w14:textId="76A819BB" w:rsidR="00927A2C" w:rsidRDefault="00927A2C" w:rsidP="00927A2C">
      <w:pPr>
        <w:rPr>
          <w:sz w:val="20"/>
        </w:rPr>
      </w:pPr>
    </w:p>
    <w:p w14:paraId="29F00988" w14:textId="78AA5DC6" w:rsidR="00927A2C" w:rsidRDefault="00927A2C" w:rsidP="00927A2C">
      <w:pPr>
        <w:rPr>
          <w:sz w:val="20"/>
        </w:rPr>
      </w:pPr>
    </w:p>
    <w:p w14:paraId="3ADC7E0D" w14:textId="77777777" w:rsidR="00927A2C" w:rsidRPr="00927A2C" w:rsidRDefault="00927A2C" w:rsidP="00927A2C">
      <w:pPr>
        <w:rPr>
          <w:sz w:val="20"/>
        </w:rPr>
      </w:pPr>
    </w:p>
    <w:p w14:paraId="588F4239" w14:textId="0D5BAA07" w:rsidR="00767905" w:rsidRPr="00690580" w:rsidRDefault="00B37C0A" w:rsidP="00690580">
      <w:pPr>
        <w:pStyle w:val="ListParagraph"/>
        <w:numPr>
          <w:ilvl w:val="0"/>
          <w:numId w:val="26"/>
        </w:numPr>
        <w:rPr>
          <w:sz w:val="20"/>
        </w:rPr>
      </w:pPr>
      <w:r w:rsidRPr="00690580">
        <w:rPr>
          <w:sz w:val="20"/>
        </w:rPr>
        <w:t>Utilized disposable food trays to eliminate the need to pick them up from rooms.</w:t>
      </w:r>
    </w:p>
    <w:p w14:paraId="2BD83E8F" w14:textId="6A5016F6" w:rsidR="00B37C0A" w:rsidRPr="00690580" w:rsidRDefault="00B37C0A" w:rsidP="00690580">
      <w:pPr>
        <w:pStyle w:val="ListParagraph"/>
        <w:numPr>
          <w:ilvl w:val="0"/>
          <w:numId w:val="26"/>
        </w:numPr>
        <w:rPr>
          <w:sz w:val="20"/>
        </w:rPr>
      </w:pPr>
      <w:r w:rsidRPr="00690580">
        <w:rPr>
          <w:sz w:val="20"/>
        </w:rPr>
        <w:t xml:space="preserve">Installed fire-rated glass in the patient doors so that clinicians could easily check in on a patient without entering the room. </w:t>
      </w:r>
    </w:p>
    <w:p w14:paraId="7B271DC5" w14:textId="141FE829" w:rsidR="00AD232E" w:rsidRPr="00690580" w:rsidRDefault="00B37C0A" w:rsidP="00690580">
      <w:pPr>
        <w:pStyle w:val="ListParagraph"/>
        <w:numPr>
          <w:ilvl w:val="0"/>
          <w:numId w:val="26"/>
        </w:numPr>
        <w:rPr>
          <w:sz w:val="20"/>
        </w:rPr>
      </w:pPr>
      <w:r w:rsidRPr="00690580">
        <w:rPr>
          <w:sz w:val="20"/>
        </w:rPr>
        <w:t>Expanded utilization of the portable x-ray equipment.</w:t>
      </w:r>
    </w:p>
    <w:p w14:paraId="2839EFDF" w14:textId="6275642A" w:rsidR="00690580" w:rsidRDefault="00B37C0A" w:rsidP="00B37C0A">
      <w:pPr>
        <w:pStyle w:val="ListParagraph"/>
        <w:numPr>
          <w:ilvl w:val="0"/>
          <w:numId w:val="26"/>
        </w:numPr>
        <w:rPr>
          <w:sz w:val="20"/>
        </w:rPr>
      </w:pPr>
      <w:r w:rsidRPr="00690580">
        <w:rPr>
          <w:sz w:val="20"/>
        </w:rPr>
        <w:t>Instructed staff to cluster care to minimize number of clinicians entering rooms. For example, if a therapist went into a patient’s room, they would also take additional time to assist with activities of daily living (ADLs), such as helping the patient use the toilet.</w:t>
      </w:r>
    </w:p>
    <w:p w14:paraId="49DF8F10" w14:textId="6BFBB3D3" w:rsidR="00690580" w:rsidRDefault="00B37C0A" w:rsidP="00B37C0A">
      <w:pPr>
        <w:pStyle w:val="ListParagraph"/>
        <w:numPr>
          <w:ilvl w:val="0"/>
          <w:numId w:val="26"/>
        </w:numPr>
        <w:rPr>
          <w:sz w:val="20"/>
        </w:rPr>
      </w:pPr>
      <w:r w:rsidRPr="00690580">
        <w:rPr>
          <w:sz w:val="20"/>
        </w:rPr>
        <w:t>Patients were cohorted in semi-private rooms so staff could provide care to two patients at a time.</w:t>
      </w:r>
    </w:p>
    <w:p w14:paraId="0D5A2C17" w14:textId="2D464477" w:rsidR="00B37C0A" w:rsidRPr="00690580" w:rsidRDefault="00B37C0A" w:rsidP="00B37C0A">
      <w:pPr>
        <w:pStyle w:val="ListParagraph"/>
        <w:numPr>
          <w:ilvl w:val="0"/>
          <w:numId w:val="26"/>
        </w:numPr>
        <w:rPr>
          <w:sz w:val="20"/>
        </w:rPr>
      </w:pPr>
      <w:r w:rsidRPr="00690580">
        <w:rPr>
          <w:sz w:val="20"/>
        </w:rPr>
        <w:t xml:space="preserve">A “runner” role was created to bring needed equipment to patient rooms.  </w:t>
      </w:r>
    </w:p>
    <w:p w14:paraId="610020D0" w14:textId="403988D8" w:rsidR="001E5DA3" w:rsidRDefault="00B37C0A" w:rsidP="0052698E">
      <w:pPr>
        <w:rPr>
          <w:sz w:val="20"/>
        </w:rPr>
      </w:pPr>
      <w:r w:rsidRPr="00B37C0A">
        <w:rPr>
          <w:sz w:val="20"/>
        </w:rPr>
        <w:t>SHC continues to admit patients as appropriate to maintain acute care throughput and to promote patient recovery.</w:t>
      </w:r>
    </w:p>
    <w:p w14:paraId="6586BB72" w14:textId="423CBB07" w:rsidR="007D7A49" w:rsidRDefault="00927A2C" w:rsidP="0052698E">
      <w:pPr>
        <w:rPr>
          <w:sz w:val="20"/>
        </w:rPr>
      </w:pPr>
      <w:r>
        <w:rPr>
          <w:noProof/>
        </w:rPr>
        <mc:AlternateContent>
          <mc:Choice Requires="wps">
            <w:drawing>
              <wp:anchor distT="0" distB="0" distL="114300" distR="114300" simplePos="0" relativeHeight="251736064" behindDoc="0" locked="0" layoutInCell="1" allowOverlap="1" wp14:anchorId="11DA6BD2" wp14:editId="21A1D3F8">
                <wp:simplePos x="0" y="0"/>
                <wp:positionH relativeFrom="column">
                  <wp:posOffset>-76200</wp:posOffset>
                </wp:positionH>
                <wp:positionV relativeFrom="margin">
                  <wp:posOffset>4399915</wp:posOffset>
                </wp:positionV>
                <wp:extent cx="3371850" cy="1781175"/>
                <wp:effectExtent l="0" t="0" r="0" b="9525"/>
                <wp:wrapSquare wrapText="bothSides"/>
                <wp:docPr id="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A4F0" w14:textId="77777777" w:rsidR="0038163E" w:rsidRPr="00517F30" w:rsidRDefault="0038163E" w:rsidP="006A0A6A">
                            <w:pPr>
                              <w:pStyle w:val="Heading1"/>
                              <w:rPr>
                                <w:sz w:val="24"/>
                                <w:szCs w:val="24"/>
                              </w:rPr>
                            </w:pPr>
                            <w:r w:rsidRPr="00517F30">
                              <w:rPr>
                                <w:sz w:val="24"/>
                                <w:szCs w:val="24"/>
                              </w:rPr>
                              <w:t>UMass Memorial Marlborough Hospital</w:t>
                            </w:r>
                          </w:p>
                          <w:p w14:paraId="6EA29DF5" w14:textId="53ACFD6E" w:rsidR="0038163E" w:rsidRPr="007724E4" w:rsidRDefault="0038163E" w:rsidP="006A0A6A">
                            <w:pPr>
                              <w:rPr>
                                <w:rFonts w:cs="Arial"/>
                                <w:b/>
                                <w:color w:val="3682A2"/>
                                <w:sz w:val="22"/>
                                <w:szCs w:val="22"/>
                              </w:rPr>
                            </w:pPr>
                            <w:r w:rsidRPr="007724E4">
                              <w:rPr>
                                <w:rFonts w:cs="Arial"/>
                                <w:b/>
                                <w:color w:val="3682A2"/>
                                <w:sz w:val="22"/>
                                <w:szCs w:val="22"/>
                              </w:rPr>
                              <w:t xml:space="preserve">Marlborough </w:t>
                            </w:r>
                            <w:r>
                              <w:rPr>
                                <w:rFonts w:cs="Arial"/>
                                <w:b/>
                                <w:color w:val="3682A2"/>
                                <w:sz w:val="22"/>
                                <w:szCs w:val="22"/>
                              </w:rPr>
                              <w:t>H</w:t>
                            </w:r>
                            <w:r w:rsidRPr="007724E4">
                              <w:rPr>
                                <w:rFonts w:cs="Arial"/>
                                <w:b/>
                                <w:color w:val="3682A2"/>
                                <w:sz w:val="22"/>
                                <w:szCs w:val="22"/>
                              </w:rPr>
                              <w:t xml:space="preserve">ospital COVID 19 </w:t>
                            </w:r>
                            <w:r>
                              <w:rPr>
                                <w:rFonts w:cs="Arial"/>
                                <w:b/>
                                <w:color w:val="3682A2"/>
                                <w:sz w:val="22"/>
                                <w:szCs w:val="22"/>
                              </w:rPr>
                              <w:t>E</w:t>
                            </w:r>
                            <w:r w:rsidRPr="007724E4">
                              <w:rPr>
                                <w:rFonts w:cs="Arial"/>
                                <w:b/>
                                <w:color w:val="3682A2"/>
                                <w:sz w:val="22"/>
                                <w:szCs w:val="22"/>
                              </w:rPr>
                              <w:t xml:space="preserve">xperience- </w:t>
                            </w:r>
                            <w:r>
                              <w:rPr>
                                <w:rFonts w:cs="Arial"/>
                                <w:b/>
                                <w:color w:val="3682A2"/>
                                <w:sz w:val="22"/>
                                <w:szCs w:val="22"/>
                              </w:rPr>
                              <w:t>W</w:t>
                            </w:r>
                            <w:r w:rsidRPr="007724E4">
                              <w:rPr>
                                <w:rFonts w:cs="Arial"/>
                                <w:b/>
                                <w:color w:val="3682A2"/>
                                <w:sz w:val="22"/>
                                <w:szCs w:val="22"/>
                              </w:rPr>
                              <w:t xml:space="preserve">hen </w:t>
                            </w:r>
                            <w:r>
                              <w:rPr>
                                <w:rFonts w:cs="Arial"/>
                                <w:b/>
                                <w:color w:val="3682A2"/>
                                <w:sz w:val="22"/>
                                <w:szCs w:val="22"/>
                              </w:rPr>
                              <w:t>W</w:t>
                            </w:r>
                            <w:r w:rsidRPr="007724E4">
                              <w:rPr>
                                <w:rFonts w:cs="Arial"/>
                                <w:b/>
                                <w:color w:val="3682A2"/>
                                <w:sz w:val="22"/>
                                <w:szCs w:val="22"/>
                              </w:rPr>
                              <w:t xml:space="preserve">e </w:t>
                            </w:r>
                            <w:r>
                              <w:rPr>
                                <w:rFonts w:cs="Arial"/>
                                <w:b/>
                                <w:color w:val="3682A2"/>
                                <w:sz w:val="22"/>
                                <w:szCs w:val="22"/>
                              </w:rPr>
                              <w:t>W</w:t>
                            </w:r>
                            <w:r w:rsidRPr="007724E4">
                              <w:rPr>
                                <w:rFonts w:cs="Arial"/>
                                <w:b/>
                                <w:color w:val="3682A2"/>
                                <w:sz w:val="22"/>
                                <w:szCs w:val="22"/>
                              </w:rPr>
                              <w:t xml:space="preserve">ork </w:t>
                            </w:r>
                            <w:r>
                              <w:rPr>
                                <w:rFonts w:cs="Arial"/>
                                <w:b/>
                                <w:color w:val="3682A2"/>
                                <w:sz w:val="22"/>
                                <w:szCs w:val="22"/>
                              </w:rPr>
                              <w:t>T</w:t>
                            </w:r>
                            <w:r w:rsidRPr="007724E4">
                              <w:rPr>
                                <w:rFonts w:cs="Arial"/>
                                <w:b/>
                                <w:color w:val="3682A2"/>
                                <w:sz w:val="22"/>
                                <w:szCs w:val="22"/>
                              </w:rPr>
                              <w:t xml:space="preserve">ogether- </w:t>
                            </w:r>
                            <w:r>
                              <w:rPr>
                                <w:rFonts w:cs="Arial"/>
                                <w:b/>
                                <w:color w:val="3682A2"/>
                                <w:sz w:val="22"/>
                                <w:szCs w:val="22"/>
                              </w:rPr>
                              <w:t>W</w:t>
                            </w:r>
                            <w:r w:rsidRPr="007724E4">
                              <w:rPr>
                                <w:rFonts w:cs="Arial"/>
                                <w:b/>
                                <w:color w:val="3682A2"/>
                                <w:sz w:val="22"/>
                                <w:szCs w:val="22"/>
                              </w:rPr>
                              <w:t xml:space="preserve">e </w:t>
                            </w:r>
                            <w:r>
                              <w:rPr>
                                <w:rFonts w:cs="Arial"/>
                                <w:b/>
                                <w:color w:val="3682A2"/>
                                <w:sz w:val="22"/>
                                <w:szCs w:val="22"/>
                              </w:rPr>
                              <w:t>W</w:t>
                            </w:r>
                            <w:r w:rsidRPr="007724E4">
                              <w:rPr>
                                <w:rFonts w:cs="Arial"/>
                                <w:b/>
                                <w:color w:val="3682A2"/>
                                <w:sz w:val="22"/>
                                <w:szCs w:val="22"/>
                              </w:rPr>
                              <w:t xml:space="preserve">in! </w:t>
                            </w:r>
                          </w:p>
                          <w:p w14:paraId="2264DFD3" w14:textId="2777F508" w:rsidR="0038163E" w:rsidRDefault="0038163E" w:rsidP="007724E4">
                            <w:pPr>
                              <w:rPr>
                                <w:rFonts w:cs="Arial"/>
                                <w:noProof/>
                                <w:color w:val="auto"/>
                                <w:sz w:val="20"/>
                              </w:rPr>
                            </w:pPr>
                            <w:r w:rsidRPr="004A3B9B">
                              <w:rPr>
                                <w:rFonts w:cs="Arial"/>
                                <w:b/>
                                <w:noProof/>
                                <w:color w:val="auto"/>
                                <w:sz w:val="20"/>
                              </w:rPr>
                              <w:t>Vibha Sharma, MD</w:t>
                            </w:r>
                            <w:r w:rsidRPr="007724E4">
                              <w:rPr>
                                <w:rFonts w:cs="Arial"/>
                                <w:noProof/>
                                <w:color w:val="auto"/>
                                <w:sz w:val="20"/>
                              </w:rPr>
                              <w:t xml:space="preserve">, Medical </w:t>
                            </w:r>
                            <w:r>
                              <w:rPr>
                                <w:rFonts w:cs="Arial"/>
                                <w:noProof/>
                                <w:color w:val="auto"/>
                                <w:sz w:val="20"/>
                              </w:rPr>
                              <w:t>D</w:t>
                            </w:r>
                            <w:r w:rsidRPr="007724E4">
                              <w:rPr>
                                <w:rFonts w:cs="Arial"/>
                                <w:noProof/>
                                <w:color w:val="auto"/>
                                <w:sz w:val="20"/>
                              </w:rPr>
                              <w:t xml:space="preserve">irector, Infection Control, Infectious Disease Consultant </w:t>
                            </w:r>
                          </w:p>
                          <w:p w14:paraId="136BB641" w14:textId="77777777" w:rsidR="0038163E" w:rsidRPr="007E003A" w:rsidRDefault="0038163E" w:rsidP="007E003A">
                            <w:pPr>
                              <w:rPr>
                                <w:rFonts w:cs="Arial"/>
                                <w:b/>
                                <w:noProof/>
                                <w:color w:val="auto"/>
                                <w:sz w:val="20"/>
                              </w:rPr>
                            </w:pPr>
                            <w:r w:rsidRPr="007E003A">
                              <w:rPr>
                                <w:rFonts w:cs="Arial"/>
                                <w:b/>
                                <w:noProof/>
                                <w:color w:val="auto"/>
                                <w:sz w:val="20"/>
                              </w:rPr>
                              <w:t>Kimberly A. Robinson, MD, MPH</w:t>
                            </w:r>
                          </w:p>
                          <w:p w14:paraId="3FFFFDF0" w14:textId="263B89EC" w:rsidR="0038163E" w:rsidRPr="007724E4" w:rsidRDefault="0038163E" w:rsidP="007E003A">
                            <w:pPr>
                              <w:rPr>
                                <w:rFonts w:cs="Arial"/>
                                <w:noProof/>
                                <w:color w:val="auto"/>
                                <w:sz w:val="20"/>
                              </w:rPr>
                            </w:pPr>
                            <w:r w:rsidRPr="007E003A">
                              <w:rPr>
                                <w:rFonts w:cs="Arial"/>
                                <w:noProof/>
                                <w:color w:val="auto"/>
                                <w:sz w:val="20"/>
                              </w:rPr>
                              <w:t>Director of Critical Care</w:t>
                            </w:r>
                          </w:p>
                          <w:p w14:paraId="6C276263" w14:textId="77777777" w:rsidR="0038163E" w:rsidRPr="004A3B9B" w:rsidRDefault="0038163E" w:rsidP="007724E4">
                            <w:pPr>
                              <w:rPr>
                                <w:rFonts w:cs="Arial"/>
                                <w:b/>
                                <w:noProof/>
                                <w:color w:val="auto"/>
                                <w:sz w:val="20"/>
                              </w:rPr>
                            </w:pPr>
                            <w:r w:rsidRPr="004A3B9B">
                              <w:rPr>
                                <w:rFonts w:cs="Arial"/>
                                <w:b/>
                                <w:noProof/>
                                <w:color w:val="auto"/>
                                <w:sz w:val="20"/>
                              </w:rPr>
                              <w:t>Padma R. Bheri, MBBS, MBA, CIC</w:t>
                            </w:r>
                          </w:p>
                          <w:p w14:paraId="64024DCF" w14:textId="6BF1CBD1" w:rsidR="0038163E" w:rsidRDefault="0038163E" w:rsidP="007724E4">
                            <w:pPr>
                              <w:rPr>
                                <w:rFonts w:cs="Arial"/>
                                <w:noProof/>
                                <w:color w:val="auto"/>
                                <w:sz w:val="20"/>
                              </w:rPr>
                            </w:pPr>
                            <w:r w:rsidRPr="007724E4">
                              <w:rPr>
                                <w:rFonts w:cs="Arial"/>
                                <w:noProof/>
                                <w:color w:val="auto"/>
                                <w:sz w:val="20"/>
                              </w:rPr>
                              <w:t xml:space="preserve">Director of Quality, Patient Safety and Regulatory </w:t>
                            </w:r>
                          </w:p>
                          <w:p w14:paraId="13FC2363" w14:textId="77777777" w:rsidR="0038163E" w:rsidRPr="00AC5B8B" w:rsidRDefault="0038163E" w:rsidP="00AC5B8B">
                            <w:pPr>
                              <w:rPr>
                                <w:rFonts w:cs="Arial"/>
                                <w:b/>
                                <w:bCs/>
                                <w:noProof/>
                                <w:color w:val="auto"/>
                                <w:sz w:val="20"/>
                              </w:rPr>
                            </w:pPr>
                            <w:r w:rsidRPr="00AC5B8B">
                              <w:rPr>
                                <w:rFonts w:cs="Arial"/>
                                <w:b/>
                                <w:bCs/>
                                <w:noProof/>
                                <w:color w:val="auto"/>
                                <w:sz w:val="20"/>
                              </w:rPr>
                              <w:t>Joan Davis, MHA, BSN, RN</w:t>
                            </w:r>
                          </w:p>
                          <w:p w14:paraId="36250C7C" w14:textId="4AE639B2" w:rsidR="0038163E" w:rsidRPr="007724E4" w:rsidRDefault="0038163E" w:rsidP="00AC5B8B">
                            <w:pPr>
                              <w:rPr>
                                <w:rFonts w:cs="Arial"/>
                                <w:noProof/>
                                <w:color w:val="auto"/>
                                <w:sz w:val="20"/>
                              </w:rPr>
                            </w:pPr>
                            <w:r w:rsidRPr="00AC5B8B">
                              <w:rPr>
                                <w:rFonts w:cs="Arial"/>
                                <w:noProof/>
                                <w:color w:val="auto"/>
                                <w:sz w:val="20"/>
                              </w:rPr>
                              <w:t>VP Quality, Patient Safety and Regulatory</w:t>
                            </w:r>
                          </w:p>
                          <w:p w14:paraId="476FD74A" w14:textId="77777777" w:rsidR="0038163E" w:rsidRPr="002418C4" w:rsidRDefault="0038163E" w:rsidP="006A0A6A">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A6BD2" id="_x0000_s1048" type="#_x0000_t202" style="position:absolute;margin-left:-6pt;margin-top:346.45pt;width:265.5pt;height:14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XAtwIAALw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" filled="f" stroked="f">
                <v:textbox inset=",0,,0">
                  <w:txbxContent>
                    <w:p w14:paraId="1325A4F0" w14:textId="77777777" w:rsidR="0038163E" w:rsidRPr="00517F30" w:rsidRDefault="0038163E" w:rsidP="006A0A6A">
                      <w:pPr>
                        <w:pStyle w:val="Heading1"/>
                        <w:rPr>
                          <w:sz w:val="24"/>
                          <w:szCs w:val="24"/>
                        </w:rPr>
                      </w:pPr>
                      <w:r w:rsidRPr="00517F30">
                        <w:rPr>
                          <w:sz w:val="24"/>
                          <w:szCs w:val="24"/>
                        </w:rPr>
                        <w:t>UMass Memorial Marlborough Hospital</w:t>
                      </w:r>
                    </w:p>
                    <w:p w14:paraId="6EA29DF5" w14:textId="53ACFD6E" w:rsidR="0038163E" w:rsidRPr="007724E4" w:rsidRDefault="0038163E" w:rsidP="006A0A6A">
                      <w:pPr>
                        <w:rPr>
                          <w:rFonts w:cs="Arial"/>
                          <w:b/>
                          <w:color w:val="3682A2"/>
                          <w:sz w:val="22"/>
                          <w:szCs w:val="22"/>
                        </w:rPr>
                      </w:pPr>
                      <w:r w:rsidRPr="007724E4">
                        <w:rPr>
                          <w:rFonts w:cs="Arial"/>
                          <w:b/>
                          <w:color w:val="3682A2"/>
                          <w:sz w:val="22"/>
                          <w:szCs w:val="22"/>
                        </w:rPr>
                        <w:t xml:space="preserve">Marlborough </w:t>
                      </w:r>
                      <w:r>
                        <w:rPr>
                          <w:rFonts w:cs="Arial"/>
                          <w:b/>
                          <w:color w:val="3682A2"/>
                          <w:sz w:val="22"/>
                          <w:szCs w:val="22"/>
                        </w:rPr>
                        <w:t>H</w:t>
                      </w:r>
                      <w:r w:rsidRPr="007724E4">
                        <w:rPr>
                          <w:rFonts w:cs="Arial"/>
                          <w:b/>
                          <w:color w:val="3682A2"/>
                          <w:sz w:val="22"/>
                          <w:szCs w:val="22"/>
                        </w:rPr>
                        <w:t xml:space="preserve">ospital COVID 19 </w:t>
                      </w:r>
                      <w:r>
                        <w:rPr>
                          <w:rFonts w:cs="Arial"/>
                          <w:b/>
                          <w:color w:val="3682A2"/>
                          <w:sz w:val="22"/>
                          <w:szCs w:val="22"/>
                        </w:rPr>
                        <w:t>E</w:t>
                      </w:r>
                      <w:r w:rsidRPr="007724E4">
                        <w:rPr>
                          <w:rFonts w:cs="Arial"/>
                          <w:b/>
                          <w:color w:val="3682A2"/>
                          <w:sz w:val="22"/>
                          <w:szCs w:val="22"/>
                        </w:rPr>
                        <w:t xml:space="preserve">xperience- </w:t>
                      </w:r>
                      <w:r>
                        <w:rPr>
                          <w:rFonts w:cs="Arial"/>
                          <w:b/>
                          <w:color w:val="3682A2"/>
                          <w:sz w:val="22"/>
                          <w:szCs w:val="22"/>
                        </w:rPr>
                        <w:t>W</w:t>
                      </w:r>
                      <w:r w:rsidRPr="007724E4">
                        <w:rPr>
                          <w:rFonts w:cs="Arial"/>
                          <w:b/>
                          <w:color w:val="3682A2"/>
                          <w:sz w:val="22"/>
                          <w:szCs w:val="22"/>
                        </w:rPr>
                        <w:t xml:space="preserve">hen </w:t>
                      </w:r>
                      <w:r>
                        <w:rPr>
                          <w:rFonts w:cs="Arial"/>
                          <w:b/>
                          <w:color w:val="3682A2"/>
                          <w:sz w:val="22"/>
                          <w:szCs w:val="22"/>
                        </w:rPr>
                        <w:t>W</w:t>
                      </w:r>
                      <w:r w:rsidRPr="007724E4">
                        <w:rPr>
                          <w:rFonts w:cs="Arial"/>
                          <w:b/>
                          <w:color w:val="3682A2"/>
                          <w:sz w:val="22"/>
                          <w:szCs w:val="22"/>
                        </w:rPr>
                        <w:t xml:space="preserve">e </w:t>
                      </w:r>
                      <w:r>
                        <w:rPr>
                          <w:rFonts w:cs="Arial"/>
                          <w:b/>
                          <w:color w:val="3682A2"/>
                          <w:sz w:val="22"/>
                          <w:szCs w:val="22"/>
                        </w:rPr>
                        <w:t>W</w:t>
                      </w:r>
                      <w:r w:rsidRPr="007724E4">
                        <w:rPr>
                          <w:rFonts w:cs="Arial"/>
                          <w:b/>
                          <w:color w:val="3682A2"/>
                          <w:sz w:val="22"/>
                          <w:szCs w:val="22"/>
                        </w:rPr>
                        <w:t xml:space="preserve">ork </w:t>
                      </w:r>
                      <w:r>
                        <w:rPr>
                          <w:rFonts w:cs="Arial"/>
                          <w:b/>
                          <w:color w:val="3682A2"/>
                          <w:sz w:val="22"/>
                          <w:szCs w:val="22"/>
                        </w:rPr>
                        <w:t>T</w:t>
                      </w:r>
                      <w:r w:rsidRPr="007724E4">
                        <w:rPr>
                          <w:rFonts w:cs="Arial"/>
                          <w:b/>
                          <w:color w:val="3682A2"/>
                          <w:sz w:val="22"/>
                          <w:szCs w:val="22"/>
                        </w:rPr>
                        <w:t xml:space="preserve">ogether- </w:t>
                      </w:r>
                      <w:r>
                        <w:rPr>
                          <w:rFonts w:cs="Arial"/>
                          <w:b/>
                          <w:color w:val="3682A2"/>
                          <w:sz w:val="22"/>
                          <w:szCs w:val="22"/>
                        </w:rPr>
                        <w:t>W</w:t>
                      </w:r>
                      <w:r w:rsidRPr="007724E4">
                        <w:rPr>
                          <w:rFonts w:cs="Arial"/>
                          <w:b/>
                          <w:color w:val="3682A2"/>
                          <w:sz w:val="22"/>
                          <w:szCs w:val="22"/>
                        </w:rPr>
                        <w:t xml:space="preserve">e </w:t>
                      </w:r>
                      <w:r>
                        <w:rPr>
                          <w:rFonts w:cs="Arial"/>
                          <w:b/>
                          <w:color w:val="3682A2"/>
                          <w:sz w:val="22"/>
                          <w:szCs w:val="22"/>
                        </w:rPr>
                        <w:t>W</w:t>
                      </w:r>
                      <w:r w:rsidRPr="007724E4">
                        <w:rPr>
                          <w:rFonts w:cs="Arial"/>
                          <w:b/>
                          <w:color w:val="3682A2"/>
                          <w:sz w:val="22"/>
                          <w:szCs w:val="22"/>
                        </w:rPr>
                        <w:t xml:space="preserve">in! </w:t>
                      </w:r>
                    </w:p>
                    <w:p w14:paraId="2264DFD3" w14:textId="2777F508" w:rsidR="0038163E" w:rsidRDefault="0038163E" w:rsidP="007724E4">
                      <w:pPr>
                        <w:rPr>
                          <w:rFonts w:cs="Arial"/>
                          <w:noProof/>
                          <w:color w:val="auto"/>
                          <w:sz w:val="20"/>
                        </w:rPr>
                      </w:pPr>
                      <w:r w:rsidRPr="004A3B9B">
                        <w:rPr>
                          <w:rFonts w:cs="Arial"/>
                          <w:b/>
                          <w:noProof/>
                          <w:color w:val="auto"/>
                          <w:sz w:val="20"/>
                        </w:rPr>
                        <w:t>Vibha Sharma, MD</w:t>
                      </w:r>
                      <w:r w:rsidRPr="007724E4">
                        <w:rPr>
                          <w:rFonts w:cs="Arial"/>
                          <w:noProof/>
                          <w:color w:val="auto"/>
                          <w:sz w:val="20"/>
                        </w:rPr>
                        <w:t xml:space="preserve">, Medical </w:t>
                      </w:r>
                      <w:r>
                        <w:rPr>
                          <w:rFonts w:cs="Arial"/>
                          <w:noProof/>
                          <w:color w:val="auto"/>
                          <w:sz w:val="20"/>
                        </w:rPr>
                        <w:t>D</w:t>
                      </w:r>
                      <w:r w:rsidRPr="007724E4">
                        <w:rPr>
                          <w:rFonts w:cs="Arial"/>
                          <w:noProof/>
                          <w:color w:val="auto"/>
                          <w:sz w:val="20"/>
                        </w:rPr>
                        <w:t xml:space="preserve">irector, Infection Control, Infectious Disease Consultant </w:t>
                      </w:r>
                    </w:p>
                    <w:p w14:paraId="136BB641" w14:textId="77777777" w:rsidR="0038163E" w:rsidRPr="007E003A" w:rsidRDefault="0038163E" w:rsidP="007E003A">
                      <w:pPr>
                        <w:rPr>
                          <w:rFonts w:cs="Arial"/>
                          <w:b/>
                          <w:noProof/>
                          <w:color w:val="auto"/>
                          <w:sz w:val="20"/>
                        </w:rPr>
                      </w:pPr>
                      <w:r w:rsidRPr="007E003A">
                        <w:rPr>
                          <w:rFonts w:cs="Arial"/>
                          <w:b/>
                          <w:noProof/>
                          <w:color w:val="auto"/>
                          <w:sz w:val="20"/>
                        </w:rPr>
                        <w:t>Kimberly A. Robinson, MD, MPH</w:t>
                      </w:r>
                    </w:p>
                    <w:p w14:paraId="3FFFFDF0" w14:textId="263B89EC" w:rsidR="0038163E" w:rsidRPr="007724E4" w:rsidRDefault="0038163E" w:rsidP="007E003A">
                      <w:pPr>
                        <w:rPr>
                          <w:rFonts w:cs="Arial"/>
                          <w:noProof/>
                          <w:color w:val="auto"/>
                          <w:sz w:val="20"/>
                        </w:rPr>
                      </w:pPr>
                      <w:r w:rsidRPr="007E003A">
                        <w:rPr>
                          <w:rFonts w:cs="Arial"/>
                          <w:noProof/>
                          <w:color w:val="auto"/>
                          <w:sz w:val="20"/>
                        </w:rPr>
                        <w:t>Director of Critical Care</w:t>
                      </w:r>
                    </w:p>
                    <w:p w14:paraId="6C276263" w14:textId="77777777" w:rsidR="0038163E" w:rsidRPr="004A3B9B" w:rsidRDefault="0038163E" w:rsidP="007724E4">
                      <w:pPr>
                        <w:rPr>
                          <w:rFonts w:cs="Arial"/>
                          <w:b/>
                          <w:noProof/>
                          <w:color w:val="auto"/>
                          <w:sz w:val="20"/>
                        </w:rPr>
                      </w:pPr>
                      <w:r w:rsidRPr="004A3B9B">
                        <w:rPr>
                          <w:rFonts w:cs="Arial"/>
                          <w:b/>
                          <w:noProof/>
                          <w:color w:val="auto"/>
                          <w:sz w:val="20"/>
                        </w:rPr>
                        <w:t>Padma R. Bheri, MBBS, MBA, CIC</w:t>
                      </w:r>
                    </w:p>
                    <w:p w14:paraId="64024DCF" w14:textId="6BF1CBD1" w:rsidR="0038163E" w:rsidRDefault="0038163E" w:rsidP="007724E4">
                      <w:pPr>
                        <w:rPr>
                          <w:rFonts w:cs="Arial"/>
                          <w:noProof/>
                          <w:color w:val="auto"/>
                          <w:sz w:val="20"/>
                        </w:rPr>
                      </w:pPr>
                      <w:r w:rsidRPr="007724E4">
                        <w:rPr>
                          <w:rFonts w:cs="Arial"/>
                          <w:noProof/>
                          <w:color w:val="auto"/>
                          <w:sz w:val="20"/>
                        </w:rPr>
                        <w:t xml:space="preserve">Director of Quality, Patient Safety and Regulatory </w:t>
                      </w:r>
                    </w:p>
                    <w:p w14:paraId="13FC2363" w14:textId="77777777" w:rsidR="0038163E" w:rsidRPr="00AC5B8B" w:rsidRDefault="0038163E" w:rsidP="00AC5B8B">
                      <w:pPr>
                        <w:rPr>
                          <w:rFonts w:cs="Arial"/>
                          <w:b/>
                          <w:bCs/>
                          <w:noProof/>
                          <w:color w:val="auto"/>
                          <w:sz w:val="20"/>
                        </w:rPr>
                      </w:pPr>
                      <w:r w:rsidRPr="00AC5B8B">
                        <w:rPr>
                          <w:rFonts w:cs="Arial"/>
                          <w:b/>
                          <w:bCs/>
                          <w:noProof/>
                          <w:color w:val="auto"/>
                          <w:sz w:val="20"/>
                        </w:rPr>
                        <w:t>Joan Davis, MHA, BSN, RN</w:t>
                      </w:r>
                    </w:p>
                    <w:p w14:paraId="36250C7C" w14:textId="4AE639B2" w:rsidR="0038163E" w:rsidRPr="007724E4" w:rsidRDefault="0038163E" w:rsidP="00AC5B8B">
                      <w:pPr>
                        <w:rPr>
                          <w:rFonts w:cs="Arial"/>
                          <w:noProof/>
                          <w:color w:val="auto"/>
                          <w:sz w:val="20"/>
                        </w:rPr>
                      </w:pPr>
                      <w:r w:rsidRPr="00AC5B8B">
                        <w:rPr>
                          <w:rFonts w:cs="Arial"/>
                          <w:noProof/>
                          <w:color w:val="auto"/>
                          <w:sz w:val="20"/>
                        </w:rPr>
                        <w:t>VP Quality, Patient Safety and Regulatory</w:t>
                      </w:r>
                    </w:p>
                    <w:p w14:paraId="476FD74A" w14:textId="77777777" w:rsidR="0038163E" w:rsidRPr="002418C4" w:rsidRDefault="0038163E" w:rsidP="006A0A6A">
                      <w:pPr>
                        <w:rPr>
                          <w:b/>
                          <w:bCs/>
                          <w:i/>
                          <w:iCs/>
                          <w:sz w:val="18"/>
                          <w:szCs w:val="18"/>
                        </w:rPr>
                      </w:pPr>
                    </w:p>
                  </w:txbxContent>
                </v:textbox>
                <w10:wrap type="square" anchory="margin"/>
              </v:shape>
            </w:pict>
          </mc:Fallback>
        </mc:AlternateContent>
      </w:r>
    </w:p>
    <w:p w14:paraId="695ACD7C" w14:textId="18F4D58F" w:rsidR="00BD12A4" w:rsidRDefault="00BD12A4" w:rsidP="0052698E">
      <w:pPr>
        <w:rPr>
          <w:sz w:val="20"/>
        </w:rPr>
      </w:pPr>
    </w:p>
    <w:p w14:paraId="71CEDBEC" w14:textId="47181478" w:rsidR="004F10D5" w:rsidRDefault="00690580" w:rsidP="0052698E">
      <w:pPr>
        <w:rPr>
          <w:sz w:val="20"/>
        </w:rPr>
      </w:pPr>
      <w:r>
        <w:rPr>
          <w:sz w:val="20"/>
        </w:rPr>
        <w:t>In early March, o</w:t>
      </w:r>
      <w:r w:rsidR="0052698E" w:rsidRPr="0052698E">
        <w:rPr>
          <w:sz w:val="20"/>
        </w:rPr>
        <w:t>ur first COVID positive patient presented</w:t>
      </w:r>
      <w:r>
        <w:rPr>
          <w:sz w:val="20"/>
        </w:rPr>
        <w:t xml:space="preserve">. They had previously </w:t>
      </w:r>
      <w:r w:rsidR="0052698E" w:rsidRPr="0052698E">
        <w:rPr>
          <w:sz w:val="20"/>
        </w:rPr>
        <w:t xml:space="preserve">attended the Biogen conference in Boston. The patient did not meet COVID criteria for DPH testing but we discharged </w:t>
      </w:r>
      <w:r w:rsidR="0052698E">
        <w:rPr>
          <w:sz w:val="20"/>
        </w:rPr>
        <w:t xml:space="preserve">the patient home </w:t>
      </w:r>
      <w:r w:rsidR="0052698E" w:rsidRPr="0052698E">
        <w:rPr>
          <w:sz w:val="20"/>
        </w:rPr>
        <w:t xml:space="preserve">on a 14-day </w:t>
      </w:r>
    </w:p>
    <w:p w14:paraId="3FDDE776" w14:textId="3F73FDBA" w:rsidR="007E003A" w:rsidRDefault="0052698E" w:rsidP="0052698E">
      <w:pPr>
        <w:rPr>
          <w:sz w:val="20"/>
        </w:rPr>
      </w:pPr>
      <w:r w:rsidRPr="0052698E">
        <w:rPr>
          <w:sz w:val="20"/>
        </w:rPr>
        <w:t>quarantine. We are quite proud of the early recognition of this patient's potential illness</w:t>
      </w:r>
    </w:p>
    <w:p w14:paraId="7378E73F" w14:textId="3A13B3AB" w:rsidR="0052698E" w:rsidRPr="0052698E" w:rsidRDefault="0052698E" w:rsidP="0052698E">
      <w:pPr>
        <w:rPr>
          <w:sz w:val="20"/>
        </w:rPr>
      </w:pPr>
      <w:r w:rsidRPr="0052698E">
        <w:rPr>
          <w:sz w:val="20"/>
        </w:rPr>
        <w:t xml:space="preserve">and the ability to prevent widespread transmission from this source patient. </w:t>
      </w:r>
    </w:p>
    <w:p w14:paraId="33F29821" w14:textId="77777777" w:rsidR="007E003A" w:rsidRDefault="0052698E" w:rsidP="0052698E">
      <w:pPr>
        <w:rPr>
          <w:sz w:val="20"/>
        </w:rPr>
      </w:pPr>
      <w:r w:rsidRPr="0052698E">
        <w:rPr>
          <w:sz w:val="20"/>
        </w:rPr>
        <w:t xml:space="preserve"> </w:t>
      </w:r>
    </w:p>
    <w:p w14:paraId="2F74D8DB" w14:textId="461CEADE" w:rsidR="00FB0190" w:rsidRDefault="0052698E" w:rsidP="0052698E">
      <w:pPr>
        <w:rPr>
          <w:sz w:val="20"/>
        </w:rPr>
      </w:pPr>
      <w:r w:rsidRPr="0052698E">
        <w:rPr>
          <w:sz w:val="20"/>
        </w:rPr>
        <w:t xml:space="preserve">Subsequently, several patients were admitted to our facility with COVID pneumonia. Every aspect of </w:t>
      </w:r>
    </w:p>
    <w:p w14:paraId="7888F883" w14:textId="09E8DCA9" w:rsidR="001B170B" w:rsidRDefault="0052698E" w:rsidP="0052698E">
      <w:pPr>
        <w:rPr>
          <w:sz w:val="20"/>
        </w:rPr>
      </w:pPr>
      <w:r w:rsidRPr="0052698E">
        <w:rPr>
          <w:sz w:val="20"/>
        </w:rPr>
        <w:t xml:space="preserve">hospital care was affected by this. We quickly developed surge-space planning for our ICU, ED and regular floors. Facilities played a vital role in </w:t>
      </w:r>
    </w:p>
    <w:p w14:paraId="5A9712F5" w14:textId="77777777" w:rsidR="00927A2C" w:rsidRDefault="0052698E" w:rsidP="0052698E">
      <w:pPr>
        <w:rPr>
          <w:sz w:val="20"/>
        </w:rPr>
      </w:pPr>
      <w:r w:rsidRPr="0052698E">
        <w:rPr>
          <w:sz w:val="20"/>
        </w:rPr>
        <w:t xml:space="preserve">converting regular floor rooms to negative pressure rooms at very short notice.  Our lab-processed </w:t>
      </w:r>
    </w:p>
    <w:p w14:paraId="6D928C5B" w14:textId="77777777" w:rsidR="00927A2C" w:rsidRDefault="00927A2C" w:rsidP="0052698E">
      <w:pPr>
        <w:rPr>
          <w:sz w:val="20"/>
        </w:rPr>
      </w:pPr>
    </w:p>
    <w:p w14:paraId="125FA1C0" w14:textId="77777777" w:rsidR="00927A2C" w:rsidRDefault="00927A2C" w:rsidP="0052698E">
      <w:pPr>
        <w:rPr>
          <w:sz w:val="20"/>
        </w:rPr>
      </w:pPr>
    </w:p>
    <w:p w14:paraId="46D28375" w14:textId="77777777" w:rsidR="00927A2C" w:rsidRDefault="00927A2C" w:rsidP="0052698E">
      <w:pPr>
        <w:rPr>
          <w:sz w:val="20"/>
        </w:rPr>
      </w:pPr>
    </w:p>
    <w:p w14:paraId="3C19A659" w14:textId="77777777" w:rsidR="00927A2C" w:rsidRDefault="00927A2C" w:rsidP="0052698E">
      <w:pPr>
        <w:rPr>
          <w:sz w:val="20"/>
        </w:rPr>
      </w:pPr>
    </w:p>
    <w:p w14:paraId="107545DD" w14:textId="150A02C9" w:rsidR="00767905" w:rsidRDefault="0052698E" w:rsidP="0052698E">
      <w:pPr>
        <w:rPr>
          <w:sz w:val="20"/>
        </w:rPr>
      </w:pPr>
      <w:r w:rsidRPr="0052698E">
        <w:rPr>
          <w:sz w:val="20"/>
        </w:rPr>
        <w:t xml:space="preserve">several hundred COVID test samples including drive-thru testing. Pharmacists worked to help treat with </w:t>
      </w:r>
      <w:r w:rsidR="00690580">
        <w:rPr>
          <w:sz w:val="20"/>
        </w:rPr>
        <w:t>r</w:t>
      </w:r>
      <w:r w:rsidRPr="0052698E">
        <w:rPr>
          <w:sz w:val="20"/>
        </w:rPr>
        <w:t xml:space="preserve">emdesivir. All staff extended their services with the influx of sick patients. They were phenomenal in following PPE protocols. Infection preventionist and Hospital epidemiologist helped efficiently communicate necessary changes in PPE, isolation guidelines, timely removing patient precautions to maintain patient flow along with trying to clear staff concerns. Our unit managers upheld the daunting </w:t>
      </w:r>
    </w:p>
    <w:p w14:paraId="2423CB7F" w14:textId="64F3D993" w:rsidR="001E5DA3" w:rsidRDefault="0052698E" w:rsidP="0052698E">
      <w:pPr>
        <w:rPr>
          <w:sz w:val="20"/>
        </w:rPr>
      </w:pPr>
      <w:r w:rsidRPr="0052698E">
        <w:rPr>
          <w:sz w:val="20"/>
        </w:rPr>
        <w:t xml:space="preserve">task of updating the rather frequent changes in guidelines in tackling this unknown and new virus. </w:t>
      </w:r>
      <w:r w:rsidR="001B170B" w:rsidRPr="0052698E">
        <w:rPr>
          <w:sz w:val="20"/>
        </w:rPr>
        <w:t>Housekeeping</w:t>
      </w:r>
      <w:r w:rsidRPr="0052698E">
        <w:rPr>
          <w:sz w:val="20"/>
        </w:rPr>
        <w:t xml:space="preserve"> increased their cleaning frequency and constantly cleared up the waste generated to </w:t>
      </w:r>
    </w:p>
    <w:p w14:paraId="4C753841" w14:textId="0915A248" w:rsidR="00563BAE" w:rsidRDefault="0052698E" w:rsidP="0052698E">
      <w:pPr>
        <w:rPr>
          <w:sz w:val="20"/>
        </w:rPr>
      </w:pPr>
      <w:r w:rsidRPr="0052698E">
        <w:rPr>
          <w:sz w:val="20"/>
        </w:rPr>
        <w:t xml:space="preserve">keep the environment safe.  Communications created a staff COVID resource webpage for easy </w:t>
      </w:r>
    </w:p>
    <w:p w14:paraId="3C955F5D" w14:textId="0D71C954" w:rsidR="00BD12A4" w:rsidRDefault="0052698E" w:rsidP="0052698E">
      <w:pPr>
        <w:rPr>
          <w:sz w:val="20"/>
        </w:rPr>
      </w:pPr>
      <w:r w:rsidRPr="0052698E">
        <w:rPr>
          <w:sz w:val="20"/>
        </w:rPr>
        <w:t xml:space="preserve">reference and promoted community awareness.  We explored new ways of providing care through telehealth and virtual meetings. Daily electronic updates from senior leadership, command center operations, virtual town hall meetings, and being </w:t>
      </w:r>
    </w:p>
    <w:p w14:paraId="07FAC3A2" w14:textId="170F19DC" w:rsidR="0052698E" w:rsidRPr="0052698E" w:rsidRDefault="0052698E" w:rsidP="0052698E">
      <w:pPr>
        <w:rPr>
          <w:sz w:val="20"/>
        </w:rPr>
      </w:pPr>
      <w:r w:rsidRPr="0052698E">
        <w:rPr>
          <w:sz w:val="20"/>
        </w:rPr>
        <w:t xml:space="preserve">part of a </w:t>
      </w:r>
      <w:r w:rsidR="001B170B" w:rsidRPr="0052698E">
        <w:rPr>
          <w:sz w:val="20"/>
        </w:rPr>
        <w:t>system wide</w:t>
      </w:r>
      <w:r w:rsidRPr="0052698E">
        <w:rPr>
          <w:sz w:val="20"/>
        </w:rPr>
        <w:t xml:space="preserve"> COVID management task force was critically important to our success. </w:t>
      </w:r>
    </w:p>
    <w:p w14:paraId="3A2FCB8F" w14:textId="40063E57" w:rsidR="0052698E" w:rsidRPr="0052698E" w:rsidRDefault="0052698E" w:rsidP="0052698E">
      <w:pPr>
        <w:rPr>
          <w:sz w:val="20"/>
        </w:rPr>
      </w:pPr>
    </w:p>
    <w:p w14:paraId="394760D1" w14:textId="79A18FD8" w:rsidR="00B37C0A" w:rsidRDefault="0052698E" w:rsidP="0052698E">
      <w:pPr>
        <w:rPr>
          <w:sz w:val="20"/>
        </w:rPr>
      </w:pPr>
      <w:r w:rsidRPr="0052698E">
        <w:rPr>
          <w:sz w:val="20"/>
        </w:rPr>
        <w:t xml:space="preserve">We feel that we are better equipped to handle a second surge if that should happen and are confident that the lessons learned about teamwork, proper planning, proactive interventions, constant communication, assessment of surge status and supply needs, strong support from management, medical staff and leadership will serve us well. We </w:t>
      </w:r>
    </w:p>
    <w:p w14:paraId="03120EE4" w14:textId="797BA558" w:rsidR="00BC0FEE" w:rsidRDefault="0052698E" w:rsidP="0052698E">
      <w:pPr>
        <w:rPr>
          <w:sz w:val="20"/>
        </w:rPr>
      </w:pPr>
      <w:r w:rsidRPr="0052698E">
        <w:rPr>
          <w:sz w:val="20"/>
        </w:rPr>
        <w:t>have come together as a strong family of caregivers at various levels, for a community that has supported us with supply donations and encouraging words. We will continue to serve our community the best we can.</w:t>
      </w:r>
    </w:p>
    <w:bookmarkStart w:id="4" w:name="_Hlk49954734"/>
    <w:p w14:paraId="460DF764" w14:textId="4E0141C5" w:rsidR="00BD12A4" w:rsidRDefault="00927A2C" w:rsidP="006A0A6A">
      <w:pPr>
        <w:rPr>
          <w:sz w:val="20"/>
        </w:rPr>
      </w:pPr>
      <w:r>
        <w:rPr>
          <w:noProof/>
        </w:rPr>
        <mc:AlternateContent>
          <mc:Choice Requires="wps">
            <w:drawing>
              <wp:anchor distT="0" distB="0" distL="114300" distR="114300" simplePos="0" relativeHeight="251755520" behindDoc="0" locked="0" layoutInCell="1" allowOverlap="1" wp14:anchorId="39C427FC" wp14:editId="027D06DB">
                <wp:simplePos x="0" y="0"/>
                <wp:positionH relativeFrom="margin">
                  <wp:posOffset>3590925</wp:posOffset>
                </wp:positionH>
                <wp:positionV relativeFrom="margin">
                  <wp:posOffset>6486525</wp:posOffset>
                </wp:positionV>
                <wp:extent cx="3238500" cy="704850"/>
                <wp:effectExtent l="0" t="0" r="0" b="0"/>
                <wp:wrapSquare wrapText="bothSides"/>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DB84" w14:textId="77777777" w:rsidR="0038163E" w:rsidRPr="00517F30" w:rsidRDefault="0038163E" w:rsidP="007724E4">
                            <w:pPr>
                              <w:pStyle w:val="Heading1"/>
                              <w:rPr>
                                <w:sz w:val="24"/>
                                <w:szCs w:val="24"/>
                              </w:rPr>
                            </w:pPr>
                            <w:r w:rsidRPr="00517F30">
                              <w:rPr>
                                <w:sz w:val="24"/>
                                <w:szCs w:val="24"/>
                              </w:rPr>
                              <w:t>UMass Memorial Marlborough Hospital</w:t>
                            </w:r>
                          </w:p>
                          <w:p w14:paraId="73B22553" w14:textId="008DB23C" w:rsidR="0038163E" w:rsidRPr="007724E4" w:rsidRDefault="0038163E" w:rsidP="007724E4">
                            <w:pPr>
                              <w:rPr>
                                <w:rFonts w:cs="Arial"/>
                                <w:b/>
                                <w:color w:val="3682A2"/>
                                <w:sz w:val="22"/>
                                <w:szCs w:val="22"/>
                              </w:rPr>
                            </w:pPr>
                            <w:r w:rsidRPr="007724E4">
                              <w:rPr>
                                <w:rFonts w:cs="Arial"/>
                                <w:b/>
                                <w:color w:val="3682A2"/>
                                <w:sz w:val="22"/>
                                <w:szCs w:val="22"/>
                              </w:rPr>
                              <w:t xml:space="preserve">The </w:t>
                            </w:r>
                            <w:r>
                              <w:rPr>
                                <w:rFonts w:cs="Arial"/>
                                <w:b/>
                                <w:color w:val="3682A2"/>
                                <w:sz w:val="22"/>
                                <w:szCs w:val="22"/>
                              </w:rPr>
                              <w:t>E</w:t>
                            </w:r>
                            <w:r w:rsidRPr="007724E4">
                              <w:rPr>
                                <w:rFonts w:cs="Arial"/>
                                <w:b/>
                                <w:color w:val="3682A2"/>
                                <w:sz w:val="22"/>
                                <w:szCs w:val="22"/>
                              </w:rPr>
                              <w:t xml:space="preserve">volution of COVID-19 in the ICU </w:t>
                            </w:r>
                          </w:p>
                          <w:p w14:paraId="66122E6D" w14:textId="6373F198" w:rsidR="0038163E" w:rsidRDefault="0038163E" w:rsidP="007724E4">
                            <w:pPr>
                              <w:rPr>
                                <w:rFonts w:cs="Arial"/>
                                <w:b/>
                                <w:noProof/>
                                <w:color w:val="auto"/>
                                <w:sz w:val="20"/>
                              </w:rPr>
                            </w:pPr>
                            <w:r>
                              <w:rPr>
                                <w:rFonts w:cs="Arial"/>
                                <w:b/>
                                <w:noProof/>
                                <w:color w:val="auto"/>
                                <w:sz w:val="20"/>
                              </w:rPr>
                              <w:t xml:space="preserve">Dr. K.A </w:t>
                            </w:r>
                            <w:r w:rsidRPr="004A3B9B">
                              <w:rPr>
                                <w:rFonts w:cs="Arial"/>
                                <w:b/>
                                <w:noProof/>
                                <w:color w:val="auto"/>
                                <w:sz w:val="20"/>
                              </w:rPr>
                              <w:t>Robinson,</w:t>
                            </w:r>
                            <w:r>
                              <w:rPr>
                                <w:rFonts w:cs="Arial"/>
                                <w:b/>
                                <w:noProof/>
                                <w:color w:val="auto"/>
                                <w:sz w:val="20"/>
                              </w:rPr>
                              <w:t xml:space="preserve"> Dr. V. </w:t>
                            </w:r>
                            <w:r w:rsidRPr="007E003A">
                              <w:rPr>
                                <w:rFonts w:cs="Arial"/>
                                <w:b/>
                                <w:noProof/>
                                <w:color w:val="auto"/>
                                <w:sz w:val="20"/>
                              </w:rPr>
                              <w:t>Sharma</w:t>
                            </w:r>
                            <w:r>
                              <w:rPr>
                                <w:rFonts w:cs="Arial"/>
                                <w:b/>
                                <w:noProof/>
                                <w:color w:val="auto"/>
                                <w:sz w:val="20"/>
                              </w:rPr>
                              <w:t>, Ms. P.R.</w:t>
                            </w:r>
                            <w:r w:rsidR="00487464">
                              <w:rPr>
                                <w:rFonts w:cs="Arial"/>
                                <w:b/>
                                <w:noProof/>
                                <w:color w:val="auto"/>
                                <w:sz w:val="20"/>
                              </w:rPr>
                              <w:t xml:space="preserve"> </w:t>
                            </w:r>
                            <w:r w:rsidRPr="004A3B9B">
                              <w:rPr>
                                <w:rFonts w:cs="Arial"/>
                                <w:b/>
                                <w:noProof/>
                                <w:color w:val="auto"/>
                                <w:sz w:val="20"/>
                              </w:rPr>
                              <w:t>Bheri</w:t>
                            </w:r>
                            <w:r>
                              <w:rPr>
                                <w:rFonts w:cs="Arial"/>
                                <w:b/>
                                <w:noProof/>
                                <w:color w:val="auto"/>
                                <w:sz w:val="20"/>
                              </w:rPr>
                              <w:t xml:space="preserve">, </w:t>
                            </w:r>
                          </w:p>
                          <w:p w14:paraId="144EE135" w14:textId="710AA472" w:rsidR="0038163E" w:rsidRPr="007724E4" w:rsidRDefault="0038163E" w:rsidP="007724E4">
                            <w:pPr>
                              <w:rPr>
                                <w:rFonts w:cs="Arial"/>
                                <w:noProof/>
                                <w:color w:val="auto"/>
                                <w:sz w:val="20"/>
                              </w:rPr>
                            </w:pPr>
                            <w:r>
                              <w:rPr>
                                <w:rFonts w:cs="Arial"/>
                                <w:b/>
                                <w:noProof/>
                                <w:color w:val="auto"/>
                                <w:sz w:val="20"/>
                              </w:rPr>
                              <w:t>Ms. J. Davis</w:t>
                            </w:r>
                          </w:p>
                          <w:p w14:paraId="548FBBCE" w14:textId="77777777" w:rsidR="0038163E" w:rsidRPr="002418C4" w:rsidRDefault="0038163E" w:rsidP="007724E4">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427FC" id="_x0000_s1049" type="#_x0000_t202" style="position:absolute;margin-left:282.75pt;margin-top:510.75pt;width:255pt;height:5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WStQIAALs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" filled="f" stroked="f">
                <v:textbox inset=",0,,0">
                  <w:txbxContent>
                    <w:p w14:paraId="1AC0DB84" w14:textId="77777777" w:rsidR="0038163E" w:rsidRPr="00517F30" w:rsidRDefault="0038163E" w:rsidP="007724E4">
                      <w:pPr>
                        <w:pStyle w:val="Heading1"/>
                        <w:rPr>
                          <w:sz w:val="24"/>
                          <w:szCs w:val="24"/>
                        </w:rPr>
                      </w:pPr>
                      <w:r w:rsidRPr="00517F30">
                        <w:rPr>
                          <w:sz w:val="24"/>
                          <w:szCs w:val="24"/>
                        </w:rPr>
                        <w:t>UMass Memorial Marlborough Hospital</w:t>
                      </w:r>
                    </w:p>
                    <w:p w14:paraId="73B22553" w14:textId="008DB23C" w:rsidR="0038163E" w:rsidRPr="007724E4" w:rsidRDefault="0038163E" w:rsidP="007724E4">
                      <w:pPr>
                        <w:rPr>
                          <w:rFonts w:cs="Arial"/>
                          <w:b/>
                          <w:color w:val="3682A2"/>
                          <w:sz w:val="22"/>
                          <w:szCs w:val="22"/>
                        </w:rPr>
                      </w:pPr>
                      <w:r w:rsidRPr="007724E4">
                        <w:rPr>
                          <w:rFonts w:cs="Arial"/>
                          <w:b/>
                          <w:color w:val="3682A2"/>
                          <w:sz w:val="22"/>
                          <w:szCs w:val="22"/>
                        </w:rPr>
                        <w:t xml:space="preserve">The </w:t>
                      </w:r>
                      <w:r>
                        <w:rPr>
                          <w:rFonts w:cs="Arial"/>
                          <w:b/>
                          <w:color w:val="3682A2"/>
                          <w:sz w:val="22"/>
                          <w:szCs w:val="22"/>
                        </w:rPr>
                        <w:t>E</w:t>
                      </w:r>
                      <w:r w:rsidRPr="007724E4">
                        <w:rPr>
                          <w:rFonts w:cs="Arial"/>
                          <w:b/>
                          <w:color w:val="3682A2"/>
                          <w:sz w:val="22"/>
                          <w:szCs w:val="22"/>
                        </w:rPr>
                        <w:t xml:space="preserve">volution of COVID-19 in the ICU </w:t>
                      </w:r>
                    </w:p>
                    <w:p w14:paraId="66122E6D" w14:textId="6373F198" w:rsidR="0038163E" w:rsidRDefault="0038163E" w:rsidP="007724E4">
                      <w:pPr>
                        <w:rPr>
                          <w:rFonts w:cs="Arial"/>
                          <w:b/>
                          <w:noProof/>
                          <w:color w:val="auto"/>
                          <w:sz w:val="20"/>
                        </w:rPr>
                      </w:pPr>
                      <w:r>
                        <w:rPr>
                          <w:rFonts w:cs="Arial"/>
                          <w:b/>
                          <w:noProof/>
                          <w:color w:val="auto"/>
                          <w:sz w:val="20"/>
                        </w:rPr>
                        <w:t xml:space="preserve">Dr. K.A </w:t>
                      </w:r>
                      <w:r w:rsidRPr="004A3B9B">
                        <w:rPr>
                          <w:rFonts w:cs="Arial"/>
                          <w:b/>
                          <w:noProof/>
                          <w:color w:val="auto"/>
                          <w:sz w:val="20"/>
                        </w:rPr>
                        <w:t>Robinson,</w:t>
                      </w:r>
                      <w:r>
                        <w:rPr>
                          <w:rFonts w:cs="Arial"/>
                          <w:b/>
                          <w:noProof/>
                          <w:color w:val="auto"/>
                          <w:sz w:val="20"/>
                        </w:rPr>
                        <w:t xml:space="preserve"> Dr. V. </w:t>
                      </w:r>
                      <w:r w:rsidRPr="007E003A">
                        <w:rPr>
                          <w:rFonts w:cs="Arial"/>
                          <w:b/>
                          <w:noProof/>
                          <w:color w:val="auto"/>
                          <w:sz w:val="20"/>
                        </w:rPr>
                        <w:t>Sharma</w:t>
                      </w:r>
                      <w:r>
                        <w:rPr>
                          <w:rFonts w:cs="Arial"/>
                          <w:b/>
                          <w:noProof/>
                          <w:color w:val="auto"/>
                          <w:sz w:val="20"/>
                        </w:rPr>
                        <w:t>, Ms. P.R.</w:t>
                      </w:r>
                      <w:r w:rsidR="00487464">
                        <w:rPr>
                          <w:rFonts w:cs="Arial"/>
                          <w:b/>
                          <w:noProof/>
                          <w:color w:val="auto"/>
                          <w:sz w:val="20"/>
                        </w:rPr>
                        <w:t xml:space="preserve"> </w:t>
                      </w:r>
                      <w:r w:rsidRPr="004A3B9B">
                        <w:rPr>
                          <w:rFonts w:cs="Arial"/>
                          <w:b/>
                          <w:noProof/>
                          <w:color w:val="auto"/>
                          <w:sz w:val="20"/>
                        </w:rPr>
                        <w:t>Bheri</w:t>
                      </w:r>
                      <w:r>
                        <w:rPr>
                          <w:rFonts w:cs="Arial"/>
                          <w:b/>
                          <w:noProof/>
                          <w:color w:val="auto"/>
                          <w:sz w:val="20"/>
                        </w:rPr>
                        <w:t xml:space="preserve">, </w:t>
                      </w:r>
                    </w:p>
                    <w:p w14:paraId="144EE135" w14:textId="710AA472" w:rsidR="0038163E" w:rsidRPr="007724E4" w:rsidRDefault="0038163E" w:rsidP="007724E4">
                      <w:pPr>
                        <w:rPr>
                          <w:rFonts w:cs="Arial"/>
                          <w:noProof/>
                          <w:color w:val="auto"/>
                          <w:sz w:val="20"/>
                        </w:rPr>
                      </w:pPr>
                      <w:r>
                        <w:rPr>
                          <w:rFonts w:cs="Arial"/>
                          <w:b/>
                          <w:noProof/>
                          <w:color w:val="auto"/>
                          <w:sz w:val="20"/>
                        </w:rPr>
                        <w:t>Ms. J. Davis</w:t>
                      </w:r>
                    </w:p>
                    <w:p w14:paraId="548FBBCE" w14:textId="77777777" w:rsidR="0038163E" w:rsidRPr="002418C4" w:rsidRDefault="0038163E" w:rsidP="007724E4">
                      <w:pPr>
                        <w:rPr>
                          <w:b/>
                          <w:bCs/>
                          <w:i/>
                          <w:iCs/>
                          <w:sz w:val="18"/>
                          <w:szCs w:val="18"/>
                        </w:rPr>
                      </w:pPr>
                    </w:p>
                  </w:txbxContent>
                </v:textbox>
                <w10:wrap type="square" anchorx="margin" anchory="margin"/>
              </v:shape>
            </w:pict>
          </mc:Fallback>
        </mc:AlternateContent>
      </w:r>
    </w:p>
    <w:p w14:paraId="1AD5313A" w14:textId="2E780915" w:rsidR="00BD12A4" w:rsidRDefault="00BD12A4" w:rsidP="006A0A6A">
      <w:pPr>
        <w:rPr>
          <w:sz w:val="20"/>
        </w:rPr>
      </w:pPr>
    </w:p>
    <w:p w14:paraId="419DA55F" w14:textId="035CCF62" w:rsidR="006A0A6A" w:rsidRDefault="006A0A6A" w:rsidP="006A0A6A">
      <w:pPr>
        <w:rPr>
          <w:sz w:val="20"/>
        </w:rPr>
      </w:pPr>
      <w:r w:rsidRPr="006A0A6A">
        <w:rPr>
          <w:sz w:val="20"/>
        </w:rPr>
        <w:t>COVID 19 clinical lessons learned</w:t>
      </w:r>
      <w:r>
        <w:rPr>
          <w:sz w:val="20"/>
        </w:rPr>
        <w:t>:</w:t>
      </w:r>
    </w:p>
    <w:p w14:paraId="75974D59" w14:textId="6529144A" w:rsidR="00690580" w:rsidRDefault="00690580" w:rsidP="00996498">
      <w:pPr>
        <w:rPr>
          <w:sz w:val="20"/>
        </w:rPr>
      </w:pPr>
    </w:p>
    <w:p w14:paraId="3B6A92FA" w14:textId="0FA60A63" w:rsidR="00996498" w:rsidRDefault="006A0A6A" w:rsidP="00996498">
      <w:pPr>
        <w:rPr>
          <w:sz w:val="20"/>
        </w:rPr>
      </w:pPr>
      <w:r w:rsidRPr="00996498">
        <w:rPr>
          <w:sz w:val="20"/>
        </w:rPr>
        <w:t xml:space="preserve">Early intubation – initial thoughts were to intubate early to obtain artificial airway in controlled </w:t>
      </w:r>
    </w:p>
    <w:p w14:paraId="2CCB5768" w14:textId="22BA3DA9" w:rsidR="004A15E7" w:rsidRDefault="006A0A6A" w:rsidP="00996498">
      <w:pPr>
        <w:rPr>
          <w:sz w:val="20"/>
        </w:rPr>
      </w:pPr>
      <w:r w:rsidRPr="00996498">
        <w:rPr>
          <w:sz w:val="20"/>
        </w:rPr>
        <w:t xml:space="preserve">environment and that closed-circuit </w:t>
      </w:r>
      <w:r w:rsidR="004A3B9B" w:rsidRPr="00996498">
        <w:rPr>
          <w:sz w:val="20"/>
        </w:rPr>
        <w:t xml:space="preserve">ventilation would be protective to health care workers. Unfortunately, patients who required </w:t>
      </w:r>
      <w:r w:rsidRPr="00996498">
        <w:rPr>
          <w:sz w:val="20"/>
        </w:rPr>
        <w:t xml:space="preserve">intubation </w:t>
      </w:r>
    </w:p>
    <w:p w14:paraId="331E0AB9" w14:textId="43D3FB06" w:rsidR="007D7A49" w:rsidRDefault="006A0A6A" w:rsidP="00996498">
      <w:pPr>
        <w:rPr>
          <w:sz w:val="20"/>
        </w:rPr>
      </w:pPr>
      <w:r w:rsidRPr="00996498">
        <w:rPr>
          <w:sz w:val="20"/>
        </w:rPr>
        <w:t xml:space="preserve">spent an average of 2 weeks on the ventilator and there did not seem to be an advantage to early </w:t>
      </w:r>
    </w:p>
    <w:p w14:paraId="76FBBCCE" w14:textId="77777777" w:rsidR="00927A2C" w:rsidRDefault="006A0A6A" w:rsidP="00996498">
      <w:pPr>
        <w:rPr>
          <w:sz w:val="20"/>
        </w:rPr>
      </w:pPr>
      <w:r w:rsidRPr="00996498">
        <w:rPr>
          <w:sz w:val="20"/>
        </w:rPr>
        <w:t xml:space="preserve">ventilation. We quickly realized that with the use of high flow nasal cannula oxygen (at </w:t>
      </w:r>
      <w:r w:rsidR="00190944" w:rsidRPr="00996498">
        <w:rPr>
          <w:sz w:val="20"/>
        </w:rPr>
        <w:t xml:space="preserve">40-60L) we </w:t>
      </w:r>
    </w:p>
    <w:p w14:paraId="044EEA0B" w14:textId="77777777" w:rsidR="00927A2C" w:rsidRDefault="00927A2C" w:rsidP="00996498">
      <w:pPr>
        <w:rPr>
          <w:sz w:val="20"/>
        </w:rPr>
      </w:pPr>
    </w:p>
    <w:p w14:paraId="4D5C8A72" w14:textId="77777777" w:rsidR="00927A2C" w:rsidRDefault="00927A2C" w:rsidP="00996498">
      <w:pPr>
        <w:rPr>
          <w:sz w:val="20"/>
        </w:rPr>
      </w:pPr>
    </w:p>
    <w:p w14:paraId="6B6822E1" w14:textId="77777777" w:rsidR="00927A2C" w:rsidRDefault="00927A2C" w:rsidP="00996498">
      <w:pPr>
        <w:rPr>
          <w:sz w:val="20"/>
        </w:rPr>
      </w:pPr>
    </w:p>
    <w:p w14:paraId="7B223F79" w14:textId="798B1053" w:rsidR="00927A2C" w:rsidRDefault="00F728CD" w:rsidP="00996498">
      <w:pPr>
        <w:rPr>
          <w:sz w:val="20"/>
        </w:rPr>
      </w:pPr>
      <w:r w:rsidRPr="0034246B">
        <w:rPr>
          <w:rFonts w:ascii="Calibri" w:hAnsi="Calibri"/>
          <w:i/>
          <w:iCs/>
          <w:noProof/>
          <w:color w:val="auto"/>
          <w:sz w:val="22"/>
          <w:szCs w:val="22"/>
        </w:rPr>
        <mc:AlternateContent>
          <mc:Choice Requires="wps">
            <w:drawing>
              <wp:anchor distT="0" distB="0" distL="114300" distR="114300" simplePos="0" relativeHeight="251762688" behindDoc="0" locked="0" layoutInCell="1" allowOverlap="1" wp14:anchorId="356522EE" wp14:editId="47096D69">
                <wp:simplePos x="0" y="0"/>
                <wp:positionH relativeFrom="margin">
                  <wp:align>right</wp:align>
                </wp:positionH>
                <wp:positionV relativeFrom="margin">
                  <wp:posOffset>628650</wp:posOffset>
                </wp:positionV>
                <wp:extent cx="3048000" cy="28575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3048000" cy="285750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08F5F40D" w14:textId="116A6B8D" w:rsidR="00F728CD" w:rsidRPr="00054C62" w:rsidRDefault="00054C62" w:rsidP="00F728CD">
                            <w:pPr>
                              <w:jc w:val="center"/>
                              <w:rPr>
                                <w:rFonts w:ascii="Calibri Light" w:hAnsi="Calibri Light" w:cs="Calibri"/>
                                <w:b/>
                                <w:sz w:val="28"/>
                                <w:szCs w:val="28"/>
                              </w:rPr>
                            </w:pPr>
                            <w:r>
                              <w:rPr>
                                <w:rFonts w:ascii="Calibri Light" w:hAnsi="Calibri Light" w:cs="Calibri"/>
                                <w:b/>
                                <w:sz w:val="28"/>
                                <w:szCs w:val="28"/>
                              </w:rPr>
                              <w:t>Important Reporting Due Dates</w:t>
                            </w:r>
                          </w:p>
                          <w:p w14:paraId="301578EC" w14:textId="42CCD39F" w:rsidR="00F728CD" w:rsidRDefault="00F728CD" w:rsidP="00F728CD">
                            <w:pPr>
                              <w:jc w:val="center"/>
                              <w:rPr>
                                <w:rFonts w:ascii="Calibri Light" w:hAnsi="Calibri Light" w:cs="Calibri"/>
                                <w:b/>
                                <w:sz w:val="18"/>
                                <w:szCs w:val="18"/>
                              </w:rPr>
                            </w:pPr>
                          </w:p>
                          <w:p w14:paraId="46DF4517" w14:textId="7D4027C4" w:rsidR="00F728CD" w:rsidRDefault="00F728CD" w:rsidP="00F728CD">
                            <w:pPr>
                              <w:rPr>
                                <w:rFonts w:ascii="Calibri Light" w:hAnsi="Calibri Light" w:cs="Calibri"/>
                                <w:b/>
                                <w:sz w:val="18"/>
                                <w:szCs w:val="18"/>
                              </w:rPr>
                            </w:pPr>
                            <w:r>
                              <w:rPr>
                                <w:rFonts w:ascii="Calibri Light" w:hAnsi="Calibri Light" w:cs="Calibri"/>
                                <w:b/>
                                <w:sz w:val="18"/>
                                <w:szCs w:val="18"/>
                              </w:rPr>
                              <w:t>October 30, 2020</w:t>
                            </w:r>
                          </w:p>
                          <w:p w14:paraId="214277AD" w14:textId="5A1EC12F"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Q3 Pressure Injury &amp; Patient Falls Report</w:t>
                            </w:r>
                          </w:p>
                          <w:p w14:paraId="68E60595" w14:textId="5B711957" w:rsidR="00F728CD" w:rsidRDefault="00F728CD" w:rsidP="00F728CD">
                            <w:pPr>
                              <w:rPr>
                                <w:rFonts w:ascii="Calibri Light" w:hAnsi="Calibri Light" w:cs="Calibri"/>
                                <w:sz w:val="18"/>
                                <w:szCs w:val="18"/>
                              </w:rPr>
                            </w:pPr>
                          </w:p>
                          <w:p w14:paraId="1CE6143F" w14:textId="5C762852"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January 30, 2021</w:t>
                            </w:r>
                          </w:p>
                          <w:p w14:paraId="5A953ED2" w14:textId="5E5C8F17"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w:t>
                            </w:r>
                            <w:r>
                              <w:rPr>
                                <w:rFonts w:ascii="Calibri Light" w:hAnsi="Calibri Light" w:cs="Calibri"/>
                                <w:sz w:val="18"/>
                                <w:szCs w:val="18"/>
                              </w:rPr>
                              <w:t>1</w:t>
                            </w:r>
                            <w:r w:rsidRPr="00F728CD">
                              <w:rPr>
                                <w:rFonts w:ascii="Calibri Light" w:hAnsi="Calibri Light" w:cs="Calibri"/>
                                <w:sz w:val="18"/>
                                <w:szCs w:val="18"/>
                              </w:rPr>
                              <w:t xml:space="preserve"> Pressure Injury &amp; Patient Falls Report</w:t>
                            </w:r>
                          </w:p>
                          <w:p w14:paraId="20097683" w14:textId="77777777" w:rsidR="00F728CD" w:rsidRDefault="00F728CD" w:rsidP="00F728CD">
                            <w:pPr>
                              <w:rPr>
                                <w:rFonts w:ascii="Calibri Light" w:hAnsi="Calibri Light" w:cs="Calibri"/>
                                <w:sz w:val="18"/>
                                <w:szCs w:val="18"/>
                              </w:rPr>
                            </w:pPr>
                          </w:p>
                          <w:p w14:paraId="21C65392" w14:textId="26145216"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March 30, 2021</w:t>
                            </w:r>
                          </w:p>
                          <w:p w14:paraId="749DEF4E" w14:textId="0CD8BE53" w:rsidR="00F728CD" w:rsidRDefault="00F728CD" w:rsidP="00F728CD">
                            <w:pPr>
                              <w:rPr>
                                <w:rFonts w:ascii="Calibri Light" w:hAnsi="Calibri Light" w:cs="Calibri"/>
                                <w:sz w:val="18"/>
                                <w:szCs w:val="18"/>
                              </w:rPr>
                            </w:pPr>
                            <w:r>
                              <w:rPr>
                                <w:rFonts w:ascii="Calibri Light" w:hAnsi="Calibri Light" w:cs="Calibri"/>
                                <w:sz w:val="18"/>
                                <w:szCs w:val="18"/>
                              </w:rPr>
                              <w:t xml:space="preserve">Annual Report and Semi-Annual </w:t>
                            </w:r>
                            <w:r w:rsidR="00054C62">
                              <w:rPr>
                                <w:rFonts w:ascii="Calibri Light" w:hAnsi="Calibri Light" w:cs="Calibri"/>
                                <w:sz w:val="18"/>
                                <w:szCs w:val="18"/>
                              </w:rPr>
                              <w:t>R</w:t>
                            </w:r>
                            <w:r>
                              <w:rPr>
                                <w:rFonts w:ascii="Calibri Light" w:hAnsi="Calibri Light" w:cs="Calibri"/>
                                <w:sz w:val="18"/>
                                <w:szCs w:val="18"/>
                              </w:rPr>
                              <w:t>eport for Ambulatory Clinics and select Acute-Care Hospitals</w:t>
                            </w:r>
                          </w:p>
                          <w:p w14:paraId="775C702E" w14:textId="30489B35" w:rsidR="00F728CD" w:rsidRDefault="00F728CD" w:rsidP="00F728CD">
                            <w:pPr>
                              <w:rPr>
                                <w:rFonts w:ascii="Calibri Light" w:hAnsi="Calibri Light" w:cs="Calibri"/>
                                <w:sz w:val="18"/>
                                <w:szCs w:val="18"/>
                              </w:rPr>
                            </w:pPr>
                          </w:p>
                          <w:p w14:paraId="6C771BE4" w14:textId="05F673FE"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April 30, 2021</w:t>
                            </w:r>
                          </w:p>
                          <w:p w14:paraId="5ACC8700" w14:textId="7B6AC152"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w:t>
                            </w:r>
                            <w:r>
                              <w:rPr>
                                <w:rFonts w:ascii="Calibri Light" w:hAnsi="Calibri Light" w:cs="Calibri"/>
                                <w:sz w:val="18"/>
                                <w:szCs w:val="18"/>
                              </w:rPr>
                              <w:t>2</w:t>
                            </w:r>
                            <w:r w:rsidRPr="00F728CD">
                              <w:rPr>
                                <w:rFonts w:ascii="Calibri Light" w:hAnsi="Calibri Light" w:cs="Calibri"/>
                                <w:sz w:val="18"/>
                                <w:szCs w:val="18"/>
                              </w:rPr>
                              <w:t xml:space="preserve"> Pressure Injury &amp; Patient Falls Report</w:t>
                            </w:r>
                          </w:p>
                          <w:p w14:paraId="49875D8D" w14:textId="691CC050" w:rsidR="00F728CD" w:rsidRDefault="00F728CD" w:rsidP="00F728CD">
                            <w:pPr>
                              <w:rPr>
                                <w:rFonts w:ascii="Calibri Light" w:hAnsi="Calibri Light" w:cs="Calibri"/>
                                <w:sz w:val="18"/>
                                <w:szCs w:val="18"/>
                              </w:rPr>
                            </w:pPr>
                          </w:p>
                          <w:p w14:paraId="0F0AB1F4" w14:textId="6711390F"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May 30, 2021</w:t>
                            </w:r>
                          </w:p>
                          <w:p w14:paraId="2C882C06" w14:textId="0D8C78E7" w:rsidR="00F728CD" w:rsidRDefault="00F728CD" w:rsidP="00F728CD">
                            <w:pPr>
                              <w:rPr>
                                <w:rFonts w:ascii="Calibri Light" w:hAnsi="Calibri Light" w:cs="Calibri"/>
                                <w:sz w:val="18"/>
                                <w:szCs w:val="18"/>
                              </w:rPr>
                            </w:pPr>
                            <w:r>
                              <w:rPr>
                                <w:rFonts w:ascii="Calibri Light" w:hAnsi="Calibri Light" w:cs="Calibri"/>
                                <w:sz w:val="18"/>
                                <w:szCs w:val="18"/>
                              </w:rPr>
                              <w:t xml:space="preserve">Annual Report and Semi-Annual </w:t>
                            </w:r>
                            <w:r w:rsidR="00054C62">
                              <w:rPr>
                                <w:rFonts w:ascii="Calibri Light" w:hAnsi="Calibri Light" w:cs="Calibri"/>
                                <w:sz w:val="18"/>
                                <w:szCs w:val="18"/>
                              </w:rPr>
                              <w:t>R</w:t>
                            </w:r>
                            <w:r>
                              <w:rPr>
                                <w:rFonts w:ascii="Calibri Light" w:hAnsi="Calibri Light" w:cs="Calibri"/>
                                <w:sz w:val="18"/>
                                <w:szCs w:val="18"/>
                              </w:rPr>
                              <w:t>eport for Non-Acute Care Hospitals and select Acute-Care Hospitals</w:t>
                            </w:r>
                          </w:p>
                          <w:p w14:paraId="1AC6E8F7" w14:textId="77777777" w:rsidR="00F728CD" w:rsidRDefault="00F728CD" w:rsidP="00F728CD">
                            <w:pPr>
                              <w:rPr>
                                <w:rFonts w:ascii="Calibri Light" w:hAnsi="Calibri Light" w:cs="Calibri"/>
                                <w:sz w:val="18"/>
                                <w:szCs w:val="18"/>
                              </w:rPr>
                            </w:pPr>
                          </w:p>
                          <w:p w14:paraId="2C890722" w14:textId="1FE37147" w:rsidR="00F728CD" w:rsidRDefault="00F728CD" w:rsidP="00F728CD">
                            <w:pPr>
                              <w:rPr>
                                <w:rFonts w:ascii="Calibri Light" w:hAnsi="Calibri Light" w:cs="Calibri"/>
                                <w:sz w:val="18"/>
                                <w:szCs w:val="18"/>
                              </w:rPr>
                            </w:pPr>
                          </w:p>
                          <w:p w14:paraId="737D8708" w14:textId="77777777" w:rsidR="00F728CD" w:rsidRDefault="00F728CD" w:rsidP="00F728CD">
                            <w:pPr>
                              <w:rPr>
                                <w:rFonts w:ascii="Calibri Light" w:hAnsi="Calibri Light" w:cs="Calibri"/>
                                <w:sz w:val="18"/>
                                <w:szCs w:val="18"/>
                              </w:rPr>
                            </w:pPr>
                          </w:p>
                          <w:p w14:paraId="3BF5AA5B" w14:textId="77777777" w:rsidR="00F728CD" w:rsidRPr="00F728CD" w:rsidRDefault="00F728CD" w:rsidP="00F728CD">
                            <w:pPr>
                              <w:rPr>
                                <w:rFonts w:ascii="Calibri Light" w:hAnsi="Calibri Light" w:cs="Calibri"/>
                                <w:color w:val="auto"/>
                                <w:sz w:val="18"/>
                                <w:szCs w:val="18"/>
                              </w:rPr>
                            </w:pPr>
                          </w:p>
                          <w:p w14:paraId="5EA042EE" w14:textId="77777777" w:rsidR="00F728CD" w:rsidRPr="0034246B" w:rsidRDefault="00F728CD" w:rsidP="00F728CD">
                            <w:pPr>
                              <w:jc w:val="center"/>
                              <w:rPr>
                                <w:rFonts w:ascii="Calibri Light" w:hAnsi="Calibri Light"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522EE" id="Text Box 12" o:spid="_x0000_s1050" type="#_x0000_t202" style="position:absolute;margin-left:188.8pt;margin-top:49.5pt;width:240pt;height:22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" fillcolor="#d4dde2" strokecolor="#54849a">
                <v:fill color2="#81a0b0" rotate="t" focus="100%" type="gradient">
                  <o:fill v:ext="view" type="gradientUnscaled"/>
                </v:fill>
                <v:stroke endcap="round"/>
                <v:textbox>
                  <w:txbxContent>
                    <w:p w14:paraId="08F5F40D" w14:textId="116A6B8D" w:rsidR="00F728CD" w:rsidRPr="00054C62" w:rsidRDefault="00054C62" w:rsidP="00F728CD">
                      <w:pPr>
                        <w:jc w:val="center"/>
                        <w:rPr>
                          <w:rFonts w:ascii="Calibri Light" w:hAnsi="Calibri Light" w:cs="Calibri"/>
                          <w:b/>
                          <w:sz w:val="28"/>
                          <w:szCs w:val="28"/>
                        </w:rPr>
                      </w:pPr>
                      <w:r>
                        <w:rPr>
                          <w:rFonts w:ascii="Calibri Light" w:hAnsi="Calibri Light" w:cs="Calibri"/>
                          <w:b/>
                          <w:sz w:val="28"/>
                          <w:szCs w:val="28"/>
                        </w:rPr>
                        <w:t>Important Reporting Due Dates</w:t>
                      </w:r>
                    </w:p>
                    <w:p w14:paraId="301578EC" w14:textId="42CCD39F" w:rsidR="00F728CD" w:rsidRDefault="00F728CD" w:rsidP="00F728CD">
                      <w:pPr>
                        <w:jc w:val="center"/>
                        <w:rPr>
                          <w:rFonts w:ascii="Calibri Light" w:hAnsi="Calibri Light" w:cs="Calibri"/>
                          <w:b/>
                          <w:sz w:val="18"/>
                          <w:szCs w:val="18"/>
                        </w:rPr>
                      </w:pPr>
                    </w:p>
                    <w:p w14:paraId="46DF4517" w14:textId="7D4027C4" w:rsidR="00F728CD" w:rsidRDefault="00F728CD" w:rsidP="00F728CD">
                      <w:pPr>
                        <w:rPr>
                          <w:rFonts w:ascii="Calibri Light" w:hAnsi="Calibri Light" w:cs="Calibri"/>
                          <w:b/>
                          <w:sz w:val="18"/>
                          <w:szCs w:val="18"/>
                        </w:rPr>
                      </w:pPr>
                      <w:r>
                        <w:rPr>
                          <w:rFonts w:ascii="Calibri Light" w:hAnsi="Calibri Light" w:cs="Calibri"/>
                          <w:b/>
                          <w:sz w:val="18"/>
                          <w:szCs w:val="18"/>
                        </w:rPr>
                        <w:t>October 30, 2020</w:t>
                      </w:r>
                    </w:p>
                    <w:p w14:paraId="214277AD" w14:textId="5A1EC12F"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Q3 Pressure Injury &amp; Patient Falls Report</w:t>
                      </w:r>
                    </w:p>
                    <w:p w14:paraId="68E60595" w14:textId="5B711957" w:rsidR="00F728CD" w:rsidRDefault="00F728CD" w:rsidP="00F728CD">
                      <w:pPr>
                        <w:rPr>
                          <w:rFonts w:ascii="Calibri Light" w:hAnsi="Calibri Light" w:cs="Calibri"/>
                          <w:sz w:val="18"/>
                          <w:szCs w:val="18"/>
                        </w:rPr>
                      </w:pPr>
                    </w:p>
                    <w:p w14:paraId="1CE6143F" w14:textId="5C762852"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January 30, 2021</w:t>
                      </w:r>
                    </w:p>
                    <w:p w14:paraId="5A953ED2" w14:textId="5E5C8F17"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w:t>
                      </w:r>
                      <w:r>
                        <w:rPr>
                          <w:rFonts w:ascii="Calibri Light" w:hAnsi="Calibri Light" w:cs="Calibri"/>
                          <w:sz w:val="18"/>
                          <w:szCs w:val="18"/>
                        </w:rPr>
                        <w:t>1</w:t>
                      </w:r>
                      <w:r w:rsidRPr="00F728CD">
                        <w:rPr>
                          <w:rFonts w:ascii="Calibri Light" w:hAnsi="Calibri Light" w:cs="Calibri"/>
                          <w:sz w:val="18"/>
                          <w:szCs w:val="18"/>
                        </w:rPr>
                        <w:t xml:space="preserve"> Pressure Injury &amp; Patient Falls Report</w:t>
                      </w:r>
                    </w:p>
                    <w:p w14:paraId="20097683" w14:textId="77777777" w:rsidR="00F728CD" w:rsidRDefault="00F728CD" w:rsidP="00F728CD">
                      <w:pPr>
                        <w:rPr>
                          <w:rFonts w:ascii="Calibri Light" w:hAnsi="Calibri Light" w:cs="Calibri"/>
                          <w:sz w:val="18"/>
                          <w:szCs w:val="18"/>
                        </w:rPr>
                      </w:pPr>
                    </w:p>
                    <w:p w14:paraId="21C65392" w14:textId="26145216"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March 30, 2021</w:t>
                      </w:r>
                    </w:p>
                    <w:p w14:paraId="749DEF4E" w14:textId="0CD8BE53" w:rsidR="00F728CD" w:rsidRDefault="00F728CD" w:rsidP="00F728CD">
                      <w:pPr>
                        <w:rPr>
                          <w:rFonts w:ascii="Calibri Light" w:hAnsi="Calibri Light" w:cs="Calibri"/>
                          <w:sz w:val="18"/>
                          <w:szCs w:val="18"/>
                        </w:rPr>
                      </w:pPr>
                      <w:r>
                        <w:rPr>
                          <w:rFonts w:ascii="Calibri Light" w:hAnsi="Calibri Light" w:cs="Calibri"/>
                          <w:sz w:val="18"/>
                          <w:szCs w:val="18"/>
                        </w:rPr>
                        <w:t xml:space="preserve">Annual Report and Semi-Annual </w:t>
                      </w:r>
                      <w:r w:rsidR="00054C62">
                        <w:rPr>
                          <w:rFonts w:ascii="Calibri Light" w:hAnsi="Calibri Light" w:cs="Calibri"/>
                          <w:sz w:val="18"/>
                          <w:szCs w:val="18"/>
                        </w:rPr>
                        <w:t>R</w:t>
                      </w:r>
                      <w:r>
                        <w:rPr>
                          <w:rFonts w:ascii="Calibri Light" w:hAnsi="Calibri Light" w:cs="Calibri"/>
                          <w:sz w:val="18"/>
                          <w:szCs w:val="18"/>
                        </w:rPr>
                        <w:t>eport for Ambulatory Clinics and select Acute-Care Hospitals</w:t>
                      </w:r>
                    </w:p>
                    <w:p w14:paraId="775C702E" w14:textId="30489B35" w:rsidR="00F728CD" w:rsidRDefault="00F728CD" w:rsidP="00F728CD">
                      <w:pPr>
                        <w:rPr>
                          <w:rFonts w:ascii="Calibri Light" w:hAnsi="Calibri Light" w:cs="Calibri"/>
                          <w:sz w:val="18"/>
                          <w:szCs w:val="18"/>
                        </w:rPr>
                      </w:pPr>
                    </w:p>
                    <w:p w14:paraId="6C771BE4" w14:textId="05F673FE"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April 30, 2021</w:t>
                      </w:r>
                    </w:p>
                    <w:p w14:paraId="5ACC8700" w14:textId="7B6AC152" w:rsidR="00F728CD" w:rsidRDefault="00F728CD" w:rsidP="00F728CD">
                      <w:pPr>
                        <w:rPr>
                          <w:rFonts w:ascii="Calibri Light" w:hAnsi="Calibri Light" w:cs="Calibri"/>
                          <w:sz w:val="18"/>
                          <w:szCs w:val="18"/>
                        </w:rPr>
                      </w:pPr>
                      <w:r w:rsidRPr="00F728CD">
                        <w:rPr>
                          <w:rFonts w:ascii="Calibri Light" w:hAnsi="Calibri Light" w:cs="Calibri"/>
                          <w:sz w:val="18"/>
                          <w:szCs w:val="18"/>
                        </w:rPr>
                        <w:t>Quarterly SQRs and Q</w:t>
                      </w:r>
                      <w:r>
                        <w:rPr>
                          <w:rFonts w:ascii="Calibri Light" w:hAnsi="Calibri Light" w:cs="Calibri"/>
                          <w:sz w:val="18"/>
                          <w:szCs w:val="18"/>
                        </w:rPr>
                        <w:t>2</w:t>
                      </w:r>
                      <w:r w:rsidRPr="00F728CD">
                        <w:rPr>
                          <w:rFonts w:ascii="Calibri Light" w:hAnsi="Calibri Light" w:cs="Calibri"/>
                          <w:sz w:val="18"/>
                          <w:szCs w:val="18"/>
                        </w:rPr>
                        <w:t xml:space="preserve"> Pressure Injury &amp; Patient Falls Report</w:t>
                      </w:r>
                    </w:p>
                    <w:p w14:paraId="49875D8D" w14:textId="691CC050" w:rsidR="00F728CD" w:rsidRDefault="00F728CD" w:rsidP="00F728CD">
                      <w:pPr>
                        <w:rPr>
                          <w:rFonts w:ascii="Calibri Light" w:hAnsi="Calibri Light" w:cs="Calibri"/>
                          <w:sz w:val="18"/>
                          <w:szCs w:val="18"/>
                        </w:rPr>
                      </w:pPr>
                    </w:p>
                    <w:p w14:paraId="0F0AB1F4" w14:textId="6711390F" w:rsidR="00F728CD" w:rsidRPr="00F728CD" w:rsidRDefault="00F728CD" w:rsidP="00F728CD">
                      <w:pPr>
                        <w:rPr>
                          <w:rFonts w:ascii="Calibri Light" w:hAnsi="Calibri Light" w:cs="Calibri"/>
                          <w:b/>
                          <w:sz w:val="18"/>
                          <w:szCs w:val="18"/>
                        </w:rPr>
                      </w:pPr>
                      <w:r w:rsidRPr="00F728CD">
                        <w:rPr>
                          <w:rFonts w:ascii="Calibri Light" w:hAnsi="Calibri Light" w:cs="Calibri"/>
                          <w:b/>
                          <w:sz w:val="18"/>
                          <w:szCs w:val="18"/>
                        </w:rPr>
                        <w:t>May 30, 2021</w:t>
                      </w:r>
                    </w:p>
                    <w:p w14:paraId="2C882C06" w14:textId="0D8C78E7" w:rsidR="00F728CD" w:rsidRDefault="00F728CD" w:rsidP="00F728CD">
                      <w:pPr>
                        <w:rPr>
                          <w:rFonts w:ascii="Calibri Light" w:hAnsi="Calibri Light" w:cs="Calibri"/>
                          <w:sz w:val="18"/>
                          <w:szCs w:val="18"/>
                        </w:rPr>
                      </w:pPr>
                      <w:r>
                        <w:rPr>
                          <w:rFonts w:ascii="Calibri Light" w:hAnsi="Calibri Light" w:cs="Calibri"/>
                          <w:sz w:val="18"/>
                          <w:szCs w:val="18"/>
                        </w:rPr>
                        <w:t xml:space="preserve">Annual Report and Semi-Annual </w:t>
                      </w:r>
                      <w:r w:rsidR="00054C62">
                        <w:rPr>
                          <w:rFonts w:ascii="Calibri Light" w:hAnsi="Calibri Light" w:cs="Calibri"/>
                          <w:sz w:val="18"/>
                          <w:szCs w:val="18"/>
                        </w:rPr>
                        <w:t>R</w:t>
                      </w:r>
                      <w:r>
                        <w:rPr>
                          <w:rFonts w:ascii="Calibri Light" w:hAnsi="Calibri Light" w:cs="Calibri"/>
                          <w:sz w:val="18"/>
                          <w:szCs w:val="18"/>
                        </w:rPr>
                        <w:t xml:space="preserve">eport for </w:t>
                      </w:r>
                      <w:r>
                        <w:rPr>
                          <w:rFonts w:ascii="Calibri Light" w:hAnsi="Calibri Light" w:cs="Calibri"/>
                          <w:sz w:val="18"/>
                          <w:szCs w:val="18"/>
                        </w:rPr>
                        <w:t xml:space="preserve">Non-Acute Care Hospitals </w:t>
                      </w:r>
                      <w:r>
                        <w:rPr>
                          <w:rFonts w:ascii="Calibri Light" w:hAnsi="Calibri Light" w:cs="Calibri"/>
                          <w:sz w:val="18"/>
                          <w:szCs w:val="18"/>
                        </w:rPr>
                        <w:t>and select Acute-Care Hospitals</w:t>
                      </w:r>
                    </w:p>
                    <w:p w14:paraId="1AC6E8F7" w14:textId="77777777" w:rsidR="00F728CD" w:rsidRDefault="00F728CD" w:rsidP="00F728CD">
                      <w:pPr>
                        <w:rPr>
                          <w:rFonts w:ascii="Calibri Light" w:hAnsi="Calibri Light" w:cs="Calibri"/>
                          <w:sz w:val="18"/>
                          <w:szCs w:val="18"/>
                        </w:rPr>
                      </w:pPr>
                    </w:p>
                    <w:p w14:paraId="2C890722" w14:textId="1FE37147" w:rsidR="00F728CD" w:rsidRDefault="00F728CD" w:rsidP="00F728CD">
                      <w:pPr>
                        <w:rPr>
                          <w:rFonts w:ascii="Calibri Light" w:hAnsi="Calibri Light" w:cs="Calibri"/>
                          <w:sz w:val="18"/>
                          <w:szCs w:val="18"/>
                        </w:rPr>
                      </w:pPr>
                    </w:p>
                    <w:p w14:paraId="737D8708" w14:textId="77777777" w:rsidR="00F728CD" w:rsidRDefault="00F728CD" w:rsidP="00F728CD">
                      <w:pPr>
                        <w:rPr>
                          <w:rFonts w:ascii="Calibri Light" w:hAnsi="Calibri Light" w:cs="Calibri"/>
                          <w:sz w:val="18"/>
                          <w:szCs w:val="18"/>
                        </w:rPr>
                      </w:pPr>
                    </w:p>
                    <w:p w14:paraId="3BF5AA5B" w14:textId="77777777" w:rsidR="00F728CD" w:rsidRPr="00F728CD" w:rsidRDefault="00F728CD" w:rsidP="00F728CD">
                      <w:pPr>
                        <w:rPr>
                          <w:rFonts w:ascii="Calibri Light" w:hAnsi="Calibri Light" w:cs="Calibri"/>
                          <w:color w:val="auto"/>
                          <w:sz w:val="18"/>
                          <w:szCs w:val="18"/>
                        </w:rPr>
                      </w:pPr>
                    </w:p>
                    <w:p w14:paraId="5EA042EE" w14:textId="77777777" w:rsidR="00F728CD" w:rsidRPr="0034246B" w:rsidRDefault="00F728CD" w:rsidP="00F728CD">
                      <w:pPr>
                        <w:jc w:val="center"/>
                        <w:rPr>
                          <w:rFonts w:ascii="Calibri Light" w:hAnsi="Calibri Light" w:cs="Calibri"/>
                          <w:sz w:val="18"/>
                          <w:szCs w:val="18"/>
                        </w:rPr>
                      </w:pPr>
                    </w:p>
                  </w:txbxContent>
                </v:textbox>
                <w10:wrap type="square" anchorx="margin" anchory="margin"/>
              </v:shape>
            </w:pict>
          </mc:Fallback>
        </mc:AlternateContent>
      </w:r>
    </w:p>
    <w:p w14:paraId="282754C1" w14:textId="7C415673" w:rsidR="004A3B9B" w:rsidRDefault="00190944" w:rsidP="00996498">
      <w:pPr>
        <w:rPr>
          <w:sz w:val="20"/>
        </w:rPr>
      </w:pPr>
      <w:proofErr w:type="gramStart"/>
      <w:r w:rsidRPr="00996498">
        <w:rPr>
          <w:sz w:val="20"/>
        </w:rPr>
        <w:t>could</w:t>
      </w:r>
      <w:proofErr w:type="gramEnd"/>
      <w:r w:rsidRPr="00996498">
        <w:rPr>
          <w:sz w:val="20"/>
        </w:rPr>
        <w:t xml:space="preserve"> prevent</w:t>
      </w:r>
      <w:r w:rsidR="007724E4" w:rsidRPr="00996498">
        <w:rPr>
          <w:sz w:val="20"/>
        </w:rPr>
        <w:t xml:space="preserve"> </w:t>
      </w:r>
      <w:r w:rsidR="006A0A6A" w:rsidRPr="00996498">
        <w:rPr>
          <w:sz w:val="20"/>
        </w:rPr>
        <w:t xml:space="preserve">intubation in a number of patients. Going forward </w:t>
      </w:r>
      <w:r w:rsidR="004A3B9B" w:rsidRPr="00996498">
        <w:rPr>
          <w:sz w:val="20"/>
        </w:rPr>
        <w:t>we</w:t>
      </w:r>
      <w:r w:rsidR="006A0A6A" w:rsidRPr="00996498">
        <w:rPr>
          <w:sz w:val="20"/>
        </w:rPr>
        <w:t xml:space="preserve"> plan to obtain more high flow oxygen blender units</w:t>
      </w:r>
      <w:r w:rsidR="004A3B9B" w:rsidRPr="00996498">
        <w:rPr>
          <w:sz w:val="20"/>
        </w:rPr>
        <w:t>.</w:t>
      </w:r>
    </w:p>
    <w:p w14:paraId="42B960CC" w14:textId="18A60448" w:rsidR="004D045A" w:rsidRPr="00996498" w:rsidRDefault="004D045A" w:rsidP="00996498">
      <w:pPr>
        <w:rPr>
          <w:sz w:val="20"/>
        </w:rPr>
      </w:pPr>
    </w:p>
    <w:p w14:paraId="2C1D12A1" w14:textId="3DF9D4F7" w:rsidR="00D65E20" w:rsidRDefault="006A0A6A" w:rsidP="006A0A6A">
      <w:pPr>
        <w:rPr>
          <w:sz w:val="20"/>
        </w:rPr>
      </w:pPr>
      <w:r w:rsidRPr="006A0A6A">
        <w:rPr>
          <w:sz w:val="20"/>
        </w:rPr>
        <w:t xml:space="preserve">Tracheostomies-performed 2 bedside percutaneous tracheostomies in the ICU without complication. Will use this technique as indicated </w:t>
      </w:r>
    </w:p>
    <w:p w14:paraId="379D330F" w14:textId="097C863D" w:rsidR="006A0A6A" w:rsidRDefault="006A0A6A" w:rsidP="006A0A6A">
      <w:pPr>
        <w:rPr>
          <w:sz w:val="20"/>
        </w:rPr>
      </w:pPr>
      <w:r w:rsidRPr="006A0A6A">
        <w:rPr>
          <w:sz w:val="20"/>
        </w:rPr>
        <w:t>going forward to prevent needing to use</w:t>
      </w:r>
      <w:r w:rsidR="00690580">
        <w:rPr>
          <w:sz w:val="20"/>
        </w:rPr>
        <w:t xml:space="preserve"> the</w:t>
      </w:r>
      <w:r w:rsidRPr="006A0A6A">
        <w:rPr>
          <w:sz w:val="20"/>
        </w:rPr>
        <w:t xml:space="preserve"> OR for COVID 19 patients</w:t>
      </w:r>
      <w:r w:rsidR="0052698E">
        <w:rPr>
          <w:sz w:val="20"/>
        </w:rPr>
        <w:t>.</w:t>
      </w:r>
    </w:p>
    <w:p w14:paraId="37894912" w14:textId="66668101" w:rsidR="0052698E" w:rsidRPr="006A0A6A" w:rsidRDefault="0052698E" w:rsidP="006A0A6A">
      <w:pPr>
        <w:rPr>
          <w:sz w:val="20"/>
        </w:rPr>
      </w:pPr>
    </w:p>
    <w:p w14:paraId="02B5995B" w14:textId="3D89C31F" w:rsidR="001E5DA3" w:rsidRDefault="006A0A6A" w:rsidP="006A0A6A">
      <w:pPr>
        <w:rPr>
          <w:sz w:val="20"/>
        </w:rPr>
      </w:pPr>
      <w:r w:rsidRPr="006A0A6A">
        <w:rPr>
          <w:sz w:val="20"/>
        </w:rPr>
        <w:t>DVT prophylaxis</w:t>
      </w:r>
      <w:r w:rsidR="0042319F">
        <w:rPr>
          <w:sz w:val="20"/>
        </w:rPr>
        <w:t>-</w:t>
      </w:r>
      <w:r w:rsidRPr="006A0A6A">
        <w:rPr>
          <w:sz w:val="20"/>
        </w:rPr>
        <w:t xml:space="preserve">high incidence of micro thrombi in COVID 19 patients. We utilized lovenox 40 mg BID for COVID 19 patients with normal renal function </w:t>
      </w:r>
    </w:p>
    <w:p w14:paraId="24BC95CD" w14:textId="1275F4A6" w:rsidR="006A0A6A" w:rsidRDefault="006A0A6A" w:rsidP="006A0A6A">
      <w:pPr>
        <w:rPr>
          <w:sz w:val="20"/>
        </w:rPr>
      </w:pPr>
      <w:r w:rsidRPr="006A0A6A">
        <w:rPr>
          <w:sz w:val="20"/>
        </w:rPr>
        <w:t>and heparin 7500 units TID for those with impaired renal function. No bleeding complications or documented thromboembolic events were identified.</w:t>
      </w:r>
    </w:p>
    <w:p w14:paraId="5C91D942" w14:textId="56CB434A" w:rsidR="001E5DA3" w:rsidRDefault="001E5DA3" w:rsidP="006A0A6A">
      <w:pPr>
        <w:rPr>
          <w:sz w:val="20"/>
        </w:rPr>
      </w:pPr>
    </w:p>
    <w:p w14:paraId="5E56ED4D" w14:textId="4EE1598E" w:rsidR="00563BAE" w:rsidRDefault="00F728CD" w:rsidP="006A0A6A">
      <w:pPr>
        <w:rPr>
          <w:sz w:val="20"/>
        </w:rPr>
      </w:pPr>
      <w:r w:rsidRPr="0034246B">
        <w:rPr>
          <w:rFonts w:ascii="Calibri" w:hAnsi="Calibri"/>
          <w:i/>
          <w:iCs/>
          <w:noProof/>
          <w:color w:val="auto"/>
          <w:sz w:val="22"/>
          <w:szCs w:val="22"/>
        </w:rPr>
        <mc:AlternateContent>
          <mc:Choice Requires="wps">
            <w:drawing>
              <wp:anchor distT="0" distB="0" distL="114300" distR="114300" simplePos="0" relativeHeight="251757568" behindDoc="0" locked="0" layoutInCell="1" allowOverlap="1" wp14:anchorId="6647467E" wp14:editId="5F001C09">
                <wp:simplePos x="0" y="0"/>
                <wp:positionH relativeFrom="column">
                  <wp:posOffset>3810000</wp:posOffset>
                </wp:positionH>
                <wp:positionV relativeFrom="margin">
                  <wp:posOffset>3747770</wp:posOffset>
                </wp:positionV>
                <wp:extent cx="3048000" cy="1028700"/>
                <wp:effectExtent l="0" t="0" r="19050" b="19050"/>
                <wp:wrapSquare wrapText="bothSides"/>
                <wp:docPr id="14" name="Text Box 14"/>
                <wp:cNvGraphicFramePr/>
                <a:graphic xmlns:a="http://schemas.openxmlformats.org/drawingml/2006/main">
                  <a:graphicData uri="http://schemas.microsoft.com/office/word/2010/wordprocessingShape">
                    <wps:wsp>
                      <wps:cNvSpPr txBox="1"/>
                      <wps:spPr>
                        <a:xfrm>
                          <a:off x="0" y="0"/>
                          <a:ext cx="3048000" cy="102870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2241E283" w14:textId="77777777" w:rsidR="0034246B" w:rsidRPr="0034246B" w:rsidRDefault="0034246B" w:rsidP="0034246B">
                            <w:pPr>
                              <w:jc w:val="center"/>
                              <w:rPr>
                                <w:rFonts w:ascii="Calibri Light" w:hAnsi="Calibri Light" w:cs="Calibri"/>
                                <w:sz w:val="18"/>
                                <w:szCs w:val="18"/>
                              </w:rPr>
                            </w:pPr>
                            <w:r w:rsidRPr="0034246B">
                              <w:rPr>
                                <w:rFonts w:ascii="Calibri Light" w:hAnsi="Calibri Light" w:cs="Calibri"/>
                                <w:sz w:val="18"/>
                                <w:szCs w:val="18"/>
                              </w:rPr>
                              <w:t>For additional information regarding the narratives featured or for any questions and/or comments, please contact Mali Gunaratne, Administrative Assistant, Quality &amp; Patient Safety Division</w:t>
                            </w:r>
                          </w:p>
                          <w:p w14:paraId="549B90C8" w14:textId="77777777" w:rsidR="0034246B" w:rsidRPr="0034246B" w:rsidRDefault="0034246B" w:rsidP="0034246B">
                            <w:pPr>
                              <w:jc w:val="center"/>
                              <w:rPr>
                                <w:rFonts w:ascii="Calibri Light" w:hAnsi="Calibri Light" w:cs="Calibri"/>
                                <w:sz w:val="18"/>
                                <w:szCs w:val="18"/>
                              </w:rPr>
                            </w:pPr>
                          </w:p>
                          <w:p w14:paraId="6F0E36A6" w14:textId="77777777" w:rsidR="0034246B" w:rsidRPr="0034246B" w:rsidRDefault="00432880" w:rsidP="0034246B">
                            <w:pPr>
                              <w:jc w:val="center"/>
                              <w:rPr>
                                <w:rFonts w:ascii="Calibri Light" w:hAnsi="Calibri Light" w:cs="Calibri"/>
                                <w:color w:val="auto"/>
                                <w:sz w:val="18"/>
                                <w:szCs w:val="18"/>
                              </w:rPr>
                            </w:pPr>
                            <w:hyperlink r:id="rId16" w:history="1">
                              <w:r w:rsidR="0034246B" w:rsidRPr="0034246B">
                                <w:rPr>
                                  <w:rStyle w:val="Hyperlink"/>
                                  <w:rFonts w:ascii="Calibri Light" w:hAnsi="Calibri Light" w:cs="Calibri"/>
                                  <w:color w:val="auto"/>
                                  <w:sz w:val="18"/>
                                  <w:szCs w:val="18"/>
                                </w:rPr>
                                <w:t>mali.gunaratne@mass.gov</w:t>
                              </w:r>
                            </w:hyperlink>
                          </w:p>
                          <w:p w14:paraId="0F537106" w14:textId="77777777" w:rsidR="0034246B" w:rsidRPr="0034246B" w:rsidRDefault="0034246B" w:rsidP="0034246B">
                            <w:pPr>
                              <w:jc w:val="center"/>
                              <w:rPr>
                                <w:rFonts w:ascii="Calibri Light" w:hAnsi="Calibri Light"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7467E" id="_x0000_s1051" type="#_x0000_t202" style="position:absolute;margin-left:300pt;margin-top:295.1pt;width:240pt;height:8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" fillcolor="#d4dde2" strokecolor="#54849a">
                <v:fill color2="#81a0b0" rotate="t" focus="100%" type="gradient">
                  <o:fill v:ext="view" type="gradientUnscaled"/>
                </v:fill>
                <v:stroke endcap="round"/>
                <v:textbox>
                  <w:txbxContent>
                    <w:p w14:paraId="2241E283" w14:textId="77777777" w:rsidR="0034246B" w:rsidRPr="0034246B" w:rsidRDefault="0034246B" w:rsidP="0034246B">
                      <w:pPr>
                        <w:jc w:val="center"/>
                        <w:rPr>
                          <w:rFonts w:ascii="Calibri Light" w:hAnsi="Calibri Light" w:cs="Calibri"/>
                          <w:sz w:val="18"/>
                          <w:szCs w:val="18"/>
                        </w:rPr>
                      </w:pPr>
                      <w:r w:rsidRPr="0034246B">
                        <w:rPr>
                          <w:rFonts w:ascii="Calibri Light" w:hAnsi="Calibri Light" w:cs="Calibri"/>
                          <w:sz w:val="18"/>
                          <w:szCs w:val="18"/>
                        </w:rPr>
                        <w:t>For additional information regarding the narratives featured or for any questions and/or comments, please contact Mali Gunaratne, Administrative Assistant, Quality &amp; Patient Safety Division</w:t>
                      </w:r>
                    </w:p>
                    <w:p w14:paraId="549B90C8" w14:textId="77777777" w:rsidR="0034246B" w:rsidRPr="0034246B" w:rsidRDefault="0034246B" w:rsidP="0034246B">
                      <w:pPr>
                        <w:jc w:val="center"/>
                        <w:rPr>
                          <w:rFonts w:ascii="Calibri Light" w:hAnsi="Calibri Light" w:cs="Calibri"/>
                          <w:sz w:val="18"/>
                          <w:szCs w:val="18"/>
                        </w:rPr>
                      </w:pPr>
                    </w:p>
                    <w:p w14:paraId="6F0E36A6" w14:textId="77777777" w:rsidR="0034246B" w:rsidRPr="0034246B" w:rsidRDefault="00274E2A" w:rsidP="0034246B">
                      <w:pPr>
                        <w:jc w:val="center"/>
                        <w:rPr>
                          <w:rFonts w:ascii="Calibri Light" w:hAnsi="Calibri Light" w:cs="Calibri"/>
                          <w:color w:val="auto"/>
                          <w:sz w:val="18"/>
                          <w:szCs w:val="18"/>
                        </w:rPr>
                      </w:pPr>
                      <w:hyperlink r:id="rId17" w:history="1">
                        <w:r w:rsidR="0034246B" w:rsidRPr="0034246B">
                          <w:rPr>
                            <w:rStyle w:val="Hyperlink"/>
                            <w:rFonts w:ascii="Calibri Light" w:hAnsi="Calibri Light" w:cs="Calibri"/>
                            <w:color w:val="auto"/>
                            <w:sz w:val="18"/>
                            <w:szCs w:val="18"/>
                          </w:rPr>
                          <w:t>mali.gunaratne@mass.gov</w:t>
                        </w:r>
                      </w:hyperlink>
                    </w:p>
                    <w:p w14:paraId="0F537106" w14:textId="77777777" w:rsidR="0034246B" w:rsidRPr="0034246B" w:rsidRDefault="0034246B" w:rsidP="0034246B">
                      <w:pPr>
                        <w:jc w:val="center"/>
                        <w:rPr>
                          <w:rFonts w:ascii="Calibri Light" w:hAnsi="Calibri Light" w:cs="Calibri"/>
                          <w:sz w:val="18"/>
                          <w:szCs w:val="18"/>
                        </w:rPr>
                      </w:pPr>
                    </w:p>
                  </w:txbxContent>
                </v:textbox>
                <w10:wrap type="square" anchory="margin"/>
              </v:shape>
            </w:pict>
          </mc:Fallback>
        </mc:AlternateContent>
      </w:r>
      <w:r w:rsidR="006A0A6A" w:rsidRPr="006A0A6A">
        <w:rPr>
          <w:sz w:val="20"/>
        </w:rPr>
        <w:t>Steroids- initially used steroids only in patients with ARDS per SCCM guidelines. Subsequently started using dexamethasone 6 mg iv daily x 10 days in all COVID patients on oxygen per R</w:t>
      </w:r>
      <w:r w:rsidR="00690580" w:rsidRPr="006A0A6A">
        <w:rPr>
          <w:sz w:val="20"/>
        </w:rPr>
        <w:t>ESOLVE</w:t>
      </w:r>
      <w:r w:rsidR="006A0A6A" w:rsidRPr="006A0A6A">
        <w:rPr>
          <w:sz w:val="20"/>
        </w:rPr>
        <w:t xml:space="preserve"> trial</w:t>
      </w:r>
      <w:r w:rsidR="0052698E">
        <w:rPr>
          <w:sz w:val="20"/>
        </w:rPr>
        <w:t>.</w:t>
      </w:r>
    </w:p>
    <w:p w14:paraId="28655606" w14:textId="69065055" w:rsidR="00563BAE" w:rsidRDefault="00563BAE" w:rsidP="006A0A6A">
      <w:pPr>
        <w:rPr>
          <w:sz w:val="20"/>
        </w:rPr>
      </w:pPr>
    </w:p>
    <w:p w14:paraId="2AF92049" w14:textId="5747D389" w:rsidR="006A0A6A" w:rsidRDefault="006A0A6A" w:rsidP="006A0A6A">
      <w:pPr>
        <w:rPr>
          <w:sz w:val="20"/>
        </w:rPr>
      </w:pPr>
      <w:r w:rsidRPr="006A0A6A">
        <w:rPr>
          <w:sz w:val="20"/>
        </w:rPr>
        <w:t>Therapy</w:t>
      </w:r>
      <w:r>
        <w:rPr>
          <w:sz w:val="20"/>
        </w:rPr>
        <w:t>-</w:t>
      </w:r>
      <w:r w:rsidRPr="006A0A6A">
        <w:rPr>
          <w:sz w:val="20"/>
        </w:rPr>
        <w:t xml:space="preserve">patients did best with combination of convalescent plasma (up to 5 units in some patients), </w:t>
      </w:r>
      <w:r>
        <w:rPr>
          <w:sz w:val="20"/>
        </w:rPr>
        <w:t>r</w:t>
      </w:r>
      <w:r w:rsidRPr="006A0A6A">
        <w:rPr>
          <w:sz w:val="20"/>
        </w:rPr>
        <w:t>emdesivir, and tociluzimab. Early in pandemic used hydroxychloroquine which was subsequently abandoned based on emerging data regarding ineffectiveness.</w:t>
      </w:r>
    </w:p>
    <w:p w14:paraId="614B203E" w14:textId="1B276F15" w:rsidR="0052698E" w:rsidRPr="006A0A6A" w:rsidRDefault="0052698E" w:rsidP="006A0A6A">
      <w:pPr>
        <w:rPr>
          <w:sz w:val="20"/>
        </w:rPr>
      </w:pPr>
    </w:p>
    <w:p w14:paraId="311366F9" w14:textId="35C7D376" w:rsidR="00B37C0A" w:rsidRDefault="006A0A6A" w:rsidP="00541BA4">
      <w:pPr>
        <w:rPr>
          <w:sz w:val="20"/>
        </w:rPr>
      </w:pPr>
      <w:r w:rsidRPr="006A0A6A">
        <w:rPr>
          <w:sz w:val="20"/>
        </w:rPr>
        <w:t>Proning</w:t>
      </w:r>
      <w:r w:rsidR="004F10D5">
        <w:rPr>
          <w:sz w:val="20"/>
        </w:rPr>
        <w:t>-m</w:t>
      </w:r>
      <w:r w:rsidRPr="006A0A6A">
        <w:rPr>
          <w:sz w:val="20"/>
        </w:rPr>
        <w:t>ost intubated patients were proned for 16 hours at a time to improve gas exchange.</w:t>
      </w:r>
      <w:r w:rsidR="00A62C63" w:rsidRPr="00A62C63">
        <w:rPr>
          <w:noProof/>
          <w:szCs w:val="24"/>
        </w:rPr>
        <w:t xml:space="preserve"> </w:t>
      </w:r>
    </w:p>
    <w:p w14:paraId="78588480" w14:textId="756C2F00" w:rsidR="006A0A6A" w:rsidRPr="004D045A" w:rsidRDefault="006A0A6A" w:rsidP="004F10D5">
      <w:pPr>
        <w:pStyle w:val="ListParagraph"/>
        <w:numPr>
          <w:ilvl w:val="0"/>
          <w:numId w:val="27"/>
        </w:numPr>
        <w:rPr>
          <w:sz w:val="20"/>
        </w:rPr>
      </w:pPr>
      <w:r w:rsidRPr="004D045A">
        <w:rPr>
          <w:sz w:val="20"/>
        </w:rPr>
        <w:t>Accomplished this without difficulty</w:t>
      </w:r>
      <w:r w:rsidR="0042319F" w:rsidRPr="004D045A">
        <w:rPr>
          <w:sz w:val="20"/>
        </w:rPr>
        <w:t>-</w:t>
      </w:r>
      <w:r w:rsidRPr="004D045A">
        <w:rPr>
          <w:sz w:val="20"/>
        </w:rPr>
        <w:t>team of nurses and respiratory therapy</w:t>
      </w:r>
    </w:p>
    <w:p w14:paraId="76E00A0D" w14:textId="373C7360" w:rsidR="006A0A6A" w:rsidRPr="004D045A" w:rsidRDefault="006A0A6A" w:rsidP="004F10D5">
      <w:pPr>
        <w:pStyle w:val="ListParagraph"/>
        <w:numPr>
          <w:ilvl w:val="0"/>
          <w:numId w:val="27"/>
        </w:numPr>
        <w:rPr>
          <w:sz w:val="20"/>
        </w:rPr>
      </w:pPr>
      <w:r w:rsidRPr="004D045A">
        <w:rPr>
          <w:sz w:val="20"/>
        </w:rPr>
        <w:t>No ETTs dislodged</w:t>
      </w:r>
    </w:p>
    <w:p w14:paraId="0BEE7B27" w14:textId="39184471" w:rsidR="006A0A6A" w:rsidRPr="004D045A" w:rsidRDefault="006A0A6A" w:rsidP="004F10D5">
      <w:pPr>
        <w:pStyle w:val="ListParagraph"/>
        <w:numPr>
          <w:ilvl w:val="0"/>
          <w:numId w:val="27"/>
        </w:numPr>
        <w:rPr>
          <w:sz w:val="20"/>
        </w:rPr>
      </w:pPr>
      <w:r w:rsidRPr="004D045A">
        <w:rPr>
          <w:sz w:val="20"/>
        </w:rPr>
        <w:t>No facial pressure ulcers</w:t>
      </w:r>
    </w:p>
    <w:p w14:paraId="6064AC51" w14:textId="28FAFDFF" w:rsidR="00B37C0A" w:rsidRPr="004D045A" w:rsidRDefault="006A0A6A" w:rsidP="004F10D5">
      <w:pPr>
        <w:pStyle w:val="ListParagraph"/>
        <w:numPr>
          <w:ilvl w:val="0"/>
          <w:numId w:val="27"/>
        </w:numPr>
        <w:rPr>
          <w:sz w:val="20"/>
        </w:rPr>
      </w:pPr>
      <w:r w:rsidRPr="004D045A">
        <w:rPr>
          <w:sz w:val="20"/>
        </w:rPr>
        <w:t>Used regular hospital beds and did not require “Rotoprone” beds</w:t>
      </w:r>
    </w:p>
    <w:p w14:paraId="5140F05E" w14:textId="36E426FF" w:rsidR="006A0A6A" w:rsidRPr="00D65E20" w:rsidRDefault="006A0A6A" w:rsidP="00B37C0A">
      <w:pPr>
        <w:rPr>
          <w:sz w:val="20"/>
        </w:rPr>
      </w:pPr>
      <w:r w:rsidRPr="006A0A6A">
        <w:rPr>
          <w:sz w:val="20"/>
        </w:rPr>
        <w:t>Non intubated patients were strongly encouraged to self-prone</w:t>
      </w:r>
      <w:r w:rsidR="00D65E20">
        <w:rPr>
          <w:sz w:val="20"/>
        </w:rPr>
        <w:t xml:space="preserve">. </w:t>
      </w:r>
      <w:r w:rsidR="0042319F" w:rsidRPr="00D65E20">
        <w:rPr>
          <w:sz w:val="20"/>
        </w:rPr>
        <w:t>T</w:t>
      </w:r>
      <w:r w:rsidRPr="00D65E20">
        <w:rPr>
          <w:sz w:val="20"/>
        </w:rPr>
        <w:t>his was tolerated poorly due to discomfort but was helpful in those patients who could/would comply</w:t>
      </w:r>
      <w:r w:rsidR="004D045A">
        <w:rPr>
          <w:sz w:val="20"/>
        </w:rPr>
        <w:t>.</w:t>
      </w:r>
    </w:p>
    <w:p w14:paraId="4DA042A1" w14:textId="4F40CA79" w:rsidR="0052698E" w:rsidRPr="00397327" w:rsidRDefault="0052698E" w:rsidP="00397327">
      <w:pPr>
        <w:rPr>
          <w:sz w:val="20"/>
        </w:rPr>
      </w:pPr>
    </w:p>
    <w:p w14:paraId="1932C355" w14:textId="2CE7B0C0" w:rsidR="001B170B" w:rsidRDefault="006A0A6A" w:rsidP="006A0A6A">
      <w:pPr>
        <w:rPr>
          <w:sz w:val="20"/>
        </w:rPr>
      </w:pPr>
      <w:r w:rsidRPr="006A0A6A">
        <w:rPr>
          <w:sz w:val="20"/>
        </w:rPr>
        <w:t>Lung physiology- low PaO2/FiO2 ratios consistent with ARDS but minimal issues with barotrauma or elevated plateau pressures. This was different than typical ARDS that we have previously seen.</w:t>
      </w:r>
      <w:bookmarkEnd w:id="4"/>
    </w:p>
    <w:sectPr w:rsidR="001B170B" w:rsidSect="00A40704">
      <w:type w:val="continuous"/>
      <w:pgSz w:w="12240" w:h="15840" w:code="1"/>
      <w:pgMar w:top="720" w:right="720" w:bottom="720" w:left="720" w:header="0" w:footer="0" w:gutter="0"/>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EE34" w14:textId="77777777" w:rsidR="0038163E" w:rsidRDefault="0038163E">
      <w:r>
        <w:separator/>
      </w:r>
    </w:p>
  </w:endnote>
  <w:endnote w:type="continuationSeparator" w:id="0">
    <w:p w14:paraId="01410308" w14:textId="77777777" w:rsidR="0038163E" w:rsidRDefault="0038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43EDE" w14:textId="77777777" w:rsidR="0038163E" w:rsidRDefault="0038163E" w:rsidP="00DB7A30">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37C9DE5" w14:textId="77777777" w:rsidR="0038163E" w:rsidRPr="00123A52" w:rsidRDefault="0038163E" w:rsidP="00DB7A30">
    <w:pPr>
      <w:pStyle w:val="Footer"/>
      <w:jc w:val="both"/>
      <w:rPr>
        <w:b/>
        <w:bCs/>
        <w:color w:val="0070C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095A5" w14:textId="77777777" w:rsidR="0038163E" w:rsidRPr="00AE6D5F" w:rsidRDefault="0038163E">
    <w:pPr>
      <w:pStyle w:val="Footer"/>
      <w:rPr>
        <w:b/>
        <w:bCs/>
        <w:color w:val="5B718F"/>
        <w:sz w:val="18"/>
        <w:szCs w:val="18"/>
      </w:rPr>
    </w:pPr>
    <w:r w:rsidRPr="00AE6D5F">
      <w:rPr>
        <w:b/>
        <w:bCs/>
        <w:color w:val="5B718F"/>
        <w:sz w:val="16"/>
        <w:szCs w:val="16"/>
      </w:rPr>
      <w:t>QPSD Vision is for Massachusetts to have the safest and highest quality</w:t>
    </w:r>
    <w:r w:rsidRPr="00AE6D5F">
      <w:rPr>
        <w:b/>
        <w:bCs/>
        <w:color w:val="5B718F"/>
        <w:sz w:val="18"/>
        <w:szCs w:val="18"/>
      </w:rPr>
      <w:t xml:space="preserve"> </w:t>
    </w:r>
    <w:r w:rsidRPr="00AE6D5F">
      <w:rPr>
        <w:b/>
        <w:bCs/>
        <w:color w:val="5B718F"/>
        <w:sz w:val="16"/>
        <w:szCs w:val="16"/>
      </w:rPr>
      <w:t>healthcare</w:t>
    </w:r>
  </w:p>
  <w:p w14:paraId="04E98834" w14:textId="77777777" w:rsidR="0038163E" w:rsidRPr="00133404" w:rsidRDefault="0038163E">
    <w:pPr>
      <w:pStyle w:val="Footer"/>
      <w:rPr>
        <w:b/>
        <w:bCs/>
        <w:color w:val="0070C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08F6" w14:textId="77777777" w:rsidR="0038163E" w:rsidRPr="00AE6D5F" w:rsidRDefault="0038163E" w:rsidP="00BC34F5">
    <w:pPr>
      <w:pStyle w:val="Footer"/>
      <w:jc w:val="both"/>
      <w:rPr>
        <w:b/>
        <w:bCs/>
        <w:color w:val="5B718F"/>
        <w:sz w:val="16"/>
        <w:szCs w:val="16"/>
      </w:rPr>
    </w:pPr>
    <w:r w:rsidRPr="00AE6D5F">
      <w:rPr>
        <w:b/>
        <w:bCs/>
        <w:color w:val="5B718F"/>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A739ADC" w14:textId="77777777" w:rsidR="0038163E" w:rsidRDefault="00381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E2B1F" w14:textId="77777777" w:rsidR="0038163E" w:rsidRDefault="0038163E">
      <w:r>
        <w:separator/>
      </w:r>
    </w:p>
  </w:footnote>
  <w:footnote w:type="continuationSeparator" w:id="0">
    <w:p w14:paraId="22E4BE3A" w14:textId="77777777" w:rsidR="0038163E" w:rsidRDefault="0038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B41D" w14:textId="77777777" w:rsidR="0038163E" w:rsidRDefault="0038163E">
    <w:pPr>
      <w:pStyle w:val="Header"/>
    </w:pPr>
    <w:r>
      <w:rPr>
        <w:noProof/>
      </w:rPr>
      <mc:AlternateContent>
        <mc:Choice Requires="wps">
          <w:drawing>
            <wp:anchor distT="0" distB="0" distL="114300" distR="114300" simplePos="0" relativeHeight="251654656" behindDoc="0" locked="0" layoutInCell="1" allowOverlap="1" wp14:anchorId="443593E0" wp14:editId="5676DE5A">
              <wp:simplePos x="0" y="0"/>
              <wp:positionH relativeFrom="page">
                <wp:posOffset>6187440</wp:posOffset>
              </wp:positionH>
              <wp:positionV relativeFrom="page">
                <wp:posOffset>474980</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2E3" w14:textId="77777777" w:rsidR="0038163E" w:rsidRDefault="0038163E" w:rsidP="00DB7A30">
                          <w:pPr>
                            <w:rPr>
                              <w:rStyle w:val="PageNumber"/>
                            </w:rPr>
                          </w:pPr>
                          <w:r>
                            <w:rPr>
                              <w:rStyle w:val="PageNumber"/>
                            </w:rPr>
                            <w:t xml:space="preserve"> </w:t>
                          </w:r>
                        </w:p>
                        <w:p w14:paraId="7F9DA78F" w14:textId="77777777" w:rsidR="0038163E" w:rsidRPr="00FC2D17" w:rsidRDefault="0038163E"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593E0" id="_x0000_t202" coordsize="21600,21600" o:spt="202" path="m,l,21600r21600,l21600,xe">
              <v:stroke joinstyle="miter"/>
              <v:path gradientshapeok="t" o:connecttype="rect"/>
            </v:shapetype>
            <v:shape id="Text Box 3" o:spid="_x0000_s1051" type="#_x0000_t202" style="position:absolute;margin-left:487.2pt;margin-top:37.4pt;width:109pt;height:25.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" filled="f" stroked="f">
              <v:textbox style="mso-fit-shape-to-text:t" inset=",7.2pt,,7.2pt">
                <w:txbxContent>
                  <w:p w14:paraId="0827F2E3" w14:textId="77777777" w:rsidR="0038163E" w:rsidRDefault="0038163E" w:rsidP="00DB7A30">
                    <w:pPr>
                      <w:rPr>
                        <w:rStyle w:val="PageNumber"/>
                      </w:rPr>
                    </w:pPr>
                    <w:r>
                      <w:rPr>
                        <w:rStyle w:val="PageNumber"/>
                      </w:rPr>
                      <w:t xml:space="preserve"> </w:t>
                    </w:r>
                  </w:p>
                  <w:p w14:paraId="7F9DA78F" w14:textId="77777777" w:rsidR="0038163E" w:rsidRPr="00FC2D17" w:rsidRDefault="0038163E"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93D04B4" wp14:editId="24EA3759">
              <wp:simplePos x="0" y="0"/>
              <wp:positionH relativeFrom="page">
                <wp:posOffset>30480</wp:posOffset>
              </wp:positionH>
              <wp:positionV relativeFrom="page">
                <wp:posOffset>474980</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A5F9" w14:textId="77777777" w:rsidR="0038163E" w:rsidRDefault="0038163E" w:rsidP="00DB7A30">
                          <w:pPr>
                            <w:pStyle w:val="PageTitle"/>
                          </w:pPr>
                        </w:p>
                        <w:p w14:paraId="37C70C63" w14:textId="77777777" w:rsidR="0038163E" w:rsidRPr="0053301D" w:rsidRDefault="0038163E" w:rsidP="00DB7A30">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D04B4" id="Text Box 4" o:spid="_x0000_s1052" type="#_x0000_t202" style="position:absolute;margin-left:2.4pt;margin-top:37.4pt;width:153pt;height:2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YUsQIAAMA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" filled="f" stroked="f">
              <v:textbox style="mso-fit-shape-to-text:t" inset=",7.2pt,,7.2pt">
                <w:txbxContent>
                  <w:p w14:paraId="3F97A5F9" w14:textId="77777777" w:rsidR="0038163E" w:rsidRDefault="0038163E" w:rsidP="00DB7A30">
                    <w:pPr>
                      <w:pStyle w:val="PageTitle"/>
                    </w:pPr>
                  </w:p>
                  <w:p w14:paraId="37C70C63" w14:textId="77777777" w:rsidR="0038163E" w:rsidRPr="0053301D" w:rsidRDefault="0038163E" w:rsidP="00DB7A30">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485A0F86" wp14:editId="42125861">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C74E" w14:textId="77777777" w:rsidR="0038163E" w:rsidRDefault="0038163E"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A0F86" id="Text Box 9" o:spid="_x0000_s1053" type="#_x0000_t202" style="position:absolute;margin-left:0;margin-top:28.8pt;width:558pt;height:41.4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UyswIAAMA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Qz7UyswIAAMAFAAAO&#10;AAAAAAAAAAAAAAAAAC4CAABkcnMvZTJvRG9jLnhtbFBLAQItABQABgAIAAAAIQBTWXsX3QAAAAgB&#10;AAAPAAAAAAAAAAAAAAAAAA0FAABkcnMvZG93bnJldi54bWxQSwUGAAAAAAQABADzAAAAFwYAAAAA&#10;" filled="f" stroked="f">
              <v:textbox style="mso-fit-shape-to-text:t" inset=",7.2pt,,7.2pt">
                <w:txbxContent>
                  <w:p w14:paraId="4147C74E" w14:textId="77777777" w:rsidR="0038163E" w:rsidRDefault="0038163E"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4F00" w14:textId="2F5ECA4E" w:rsidR="0038163E" w:rsidRDefault="0038163E">
    <w:pPr>
      <w:pStyle w:val="Header"/>
    </w:pPr>
    <w:r>
      <w:rPr>
        <w:noProof/>
      </w:rPr>
      <mc:AlternateContent>
        <mc:Choice Requires="wps">
          <w:drawing>
            <wp:anchor distT="0" distB="0" distL="114300" distR="114300" simplePos="0" relativeHeight="251657728" behindDoc="0" locked="0" layoutInCell="1" allowOverlap="1" wp14:anchorId="54D54CC4" wp14:editId="15EED8A4">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C150" w14:textId="77777777" w:rsidR="0038163E" w:rsidRDefault="0038163E" w:rsidP="00DB7A30">
                          <w:pPr>
                            <w:pStyle w:val="PageNumberRight"/>
                          </w:pPr>
                        </w:p>
                        <w:p w14:paraId="4AE607FB" w14:textId="77777777" w:rsidR="0038163E" w:rsidRPr="00FC2D17" w:rsidRDefault="0038163E" w:rsidP="00DB7A30">
                          <w:pPr>
                            <w:pStyle w:val="PageNumberRight"/>
                          </w:pPr>
                          <w:r w:rsidRPr="00FC2D17">
                            <w:t xml:space="preserve">Page </w:t>
                          </w:r>
                          <w:r>
                            <w:fldChar w:fldCharType="begin"/>
                          </w:r>
                          <w:r>
                            <w:instrText xml:space="preserve"> PAGE </w:instrText>
                          </w:r>
                          <w:r>
                            <w:fldChar w:fldCharType="separate"/>
                          </w:r>
                          <w:r w:rsidR="00432880">
                            <w:rPr>
                              <w:noProof/>
                            </w:rPr>
                            <w:t>10</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449pt;margin-top:38.25pt;width:109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IgtA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" filled="f" stroked="f">
              <v:textbox style="mso-fit-shape-to-text:t" inset=",7.2pt,,7.2pt">
                <w:txbxContent>
                  <w:p w14:paraId="4E55C150" w14:textId="77777777" w:rsidR="0038163E" w:rsidRDefault="0038163E" w:rsidP="00DB7A30">
                    <w:pPr>
                      <w:pStyle w:val="PageNumberRight"/>
                    </w:pPr>
                  </w:p>
                  <w:p w14:paraId="4AE607FB" w14:textId="77777777" w:rsidR="0038163E" w:rsidRPr="00FC2D17" w:rsidRDefault="0038163E" w:rsidP="00DB7A30">
                    <w:pPr>
                      <w:pStyle w:val="PageNumberRight"/>
                    </w:pPr>
                    <w:r w:rsidRPr="00FC2D17">
                      <w:t xml:space="preserve">Page </w:t>
                    </w:r>
                    <w:r>
                      <w:fldChar w:fldCharType="begin"/>
                    </w:r>
                    <w:r>
                      <w:instrText xml:space="preserve"> PAGE </w:instrText>
                    </w:r>
                    <w:r>
                      <w:fldChar w:fldCharType="separate"/>
                    </w:r>
                    <w:r w:rsidR="00432880">
                      <w:rPr>
                        <w:noProof/>
                      </w:rPr>
                      <w:t>10</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06F9D277" wp14:editId="390BCC43">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72F1" w14:textId="77777777" w:rsidR="0038163E" w:rsidRDefault="0038163E" w:rsidP="00DB7A30">
                          <w:pPr>
                            <w:pStyle w:val="PageTitleLeft"/>
                          </w:pPr>
                        </w:p>
                        <w:p w14:paraId="42806D87" w14:textId="77777777" w:rsidR="0038163E" w:rsidRPr="0053301D" w:rsidRDefault="0038163E" w:rsidP="00DB7A30">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9D277" id="Text Box 11" o:spid="_x0000_s1055" type="#_x0000_t202" style="position:absolute;margin-left:46.8pt;margin-top:38.25pt;width:153pt;height:2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m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AJkOjmsgIAAMEFAAAO&#10;AAAAAAAAAAAAAAAAAC4CAABkcnMvZTJvRG9jLnhtbFBLAQItABQABgAIAAAAIQCChEc63gAAAAkB&#10;AAAPAAAAAAAAAAAAAAAAAAwFAABkcnMvZG93bnJldi54bWxQSwUGAAAAAAQABADzAAAAFwYAAAAA&#10;" filled="f" stroked="f">
              <v:textbox style="mso-fit-shape-to-text:t" inset=",7.2pt,,7.2pt">
                <w:txbxContent>
                  <w:p w14:paraId="578272F1" w14:textId="77777777" w:rsidR="0038163E" w:rsidRDefault="0038163E" w:rsidP="00DB7A30">
                    <w:pPr>
                      <w:pStyle w:val="PageTitleLeft"/>
                    </w:pPr>
                  </w:p>
                  <w:p w14:paraId="42806D87" w14:textId="77777777" w:rsidR="0038163E" w:rsidRPr="0053301D" w:rsidRDefault="0038163E" w:rsidP="00DB7A30">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4A8068D" wp14:editId="0D100B65">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DAAD" w14:textId="77777777" w:rsidR="0038163E" w:rsidRDefault="0038163E"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8068D" id="Text Box 12" o:spid="_x0000_s1056" type="#_x0000_t202" style="position:absolute;margin-left:0;margin-top:28.8pt;width:558pt;height:41.4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k1swIAAME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9X9k1swIAAMEFAAAO&#10;AAAAAAAAAAAAAAAAAC4CAABkcnMvZTJvRG9jLnhtbFBLAQItABQABgAIAAAAIQBTWXsX3QAAAAgB&#10;AAAPAAAAAAAAAAAAAAAAAA0FAABkcnMvZG93bnJldi54bWxQSwUGAAAAAAQABADzAAAAFwYAAAAA&#10;" filled="f" stroked="f">
              <v:textbox style="mso-fit-shape-to-text:t" inset=",7.2pt,,7.2pt">
                <w:txbxContent>
                  <w:p w14:paraId="3AB2DAAD" w14:textId="77777777" w:rsidR="0038163E" w:rsidRDefault="0038163E"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38C7A" w14:textId="77777777" w:rsidR="0038163E" w:rsidRDefault="00381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5C"/>
    <w:multiLevelType w:val="hybridMultilevel"/>
    <w:tmpl w:val="AD68FCD2"/>
    <w:lvl w:ilvl="0" w:tplc="A992CD5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574C1"/>
    <w:multiLevelType w:val="hybridMultilevel"/>
    <w:tmpl w:val="DFA20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01C33"/>
    <w:multiLevelType w:val="hybridMultilevel"/>
    <w:tmpl w:val="328A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8143E"/>
    <w:multiLevelType w:val="hybridMultilevel"/>
    <w:tmpl w:val="EB9EB51A"/>
    <w:lvl w:ilvl="0" w:tplc="8552007C">
      <w:start w:val="1"/>
      <w:numFmt w:val="decimal"/>
      <w:lvlText w:val="%1"/>
      <w:lvlJc w:val="left"/>
      <w:pPr>
        <w:ind w:left="423" w:hanging="435"/>
      </w:pPr>
      <w:rPr>
        <w:rFonts w:hint="default"/>
        <w:b w:val="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4">
    <w:nsid w:val="0ADA7CCA"/>
    <w:multiLevelType w:val="hybridMultilevel"/>
    <w:tmpl w:val="6CC07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44C1A"/>
    <w:multiLevelType w:val="hybridMultilevel"/>
    <w:tmpl w:val="989870AA"/>
    <w:lvl w:ilvl="0" w:tplc="1E808152">
      <w:start w:val="2"/>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
    <w:nsid w:val="21AA3C9F"/>
    <w:multiLevelType w:val="hybridMultilevel"/>
    <w:tmpl w:val="E06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F7444"/>
    <w:multiLevelType w:val="hybridMultilevel"/>
    <w:tmpl w:val="06C64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F4F46"/>
    <w:multiLevelType w:val="hybridMultilevel"/>
    <w:tmpl w:val="E91EC63A"/>
    <w:lvl w:ilvl="0" w:tplc="2110B9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47533"/>
    <w:multiLevelType w:val="hybridMultilevel"/>
    <w:tmpl w:val="DC7C111A"/>
    <w:lvl w:ilvl="0" w:tplc="77C07F0E">
      <w:start w:val="1"/>
      <w:numFmt w:val="decimal"/>
      <w:lvlText w:val="%1"/>
      <w:lvlJc w:val="left"/>
      <w:pPr>
        <w:ind w:left="588" w:hanging="600"/>
      </w:pPr>
      <w:rPr>
        <w:rFonts w:ascii="Century Gothic" w:eastAsia="Times New Roman" w:hAnsi="Century Gothic" w:cs="Times New Roman"/>
        <w:b w:val="0"/>
        <w:color w:val="000000"/>
        <w:sz w:val="14"/>
        <w:szCs w:val="14"/>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0">
    <w:nsid w:val="2A165B7C"/>
    <w:multiLevelType w:val="hybridMultilevel"/>
    <w:tmpl w:val="B76AF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C135A1"/>
    <w:multiLevelType w:val="hybridMultilevel"/>
    <w:tmpl w:val="5450F228"/>
    <w:lvl w:ilvl="0" w:tplc="AE4E8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E194A"/>
    <w:multiLevelType w:val="hybridMultilevel"/>
    <w:tmpl w:val="AC70E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AB1489"/>
    <w:multiLevelType w:val="hybridMultilevel"/>
    <w:tmpl w:val="F984ED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1D4687"/>
    <w:multiLevelType w:val="hybridMultilevel"/>
    <w:tmpl w:val="8FB0C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11F0F"/>
    <w:multiLevelType w:val="hybridMultilevel"/>
    <w:tmpl w:val="BAD61B96"/>
    <w:lvl w:ilvl="0" w:tplc="04090001">
      <w:start w:val="1"/>
      <w:numFmt w:val="bullet"/>
      <w:lvlText w:val=""/>
      <w:lvlJc w:val="left"/>
      <w:pPr>
        <w:ind w:left="720" w:hanging="360"/>
      </w:pPr>
      <w:rPr>
        <w:rFonts w:ascii="Symbol" w:hAnsi="Symbol" w:hint="default"/>
      </w:rPr>
    </w:lvl>
    <w:lvl w:ilvl="1" w:tplc="A1B669F8">
      <w:numFmt w:val="bullet"/>
      <w:lvlText w:val="•"/>
      <w:lvlJc w:val="left"/>
      <w:pPr>
        <w:ind w:left="1440" w:hanging="36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750A5"/>
    <w:multiLevelType w:val="hybridMultilevel"/>
    <w:tmpl w:val="3B70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8318A"/>
    <w:multiLevelType w:val="hybridMultilevel"/>
    <w:tmpl w:val="692A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236CB5"/>
    <w:multiLevelType w:val="hybridMultilevel"/>
    <w:tmpl w:val="4AA62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4A6EC5"/>
    <w:multiLevelType w:val="hybridMultilevel"/>
    <w:tmpl w:val="F59E7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DB7BF7"/>
    <w:multiLevelType w:val="hybridMultilevel"/>
    <w:tmpl w:val="C28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711D53"/>
    <w:multiLevelType w:val="hybridMultilevel"/>
    <w:tmpl w:val="4BA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C5C5E"/>
    <w:multiLevelType w:val="hybridMultilevel"/>
    <w:tmpl w:val="92E85494"/>
    <w:lvl w:ilvl="0" w:tplc="5094B3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1091B"/>
    <w:multiLevelType w:val="hybridMultilevel"/>
    <w:tmpl w:val="128CFBE2"/>
    <w:lvl w:ilvl="0" w:tplc="AB44D4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E34C3F"/>
    <w:multiLevelType w:val="hybridMultilevel"/>
    <w:tmpl w:val="3C04E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58328A"/>
    <w:multiLevelType w:val="hybridMultilevel"/>
    <w:tmpl w:val="212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32B9B"/>
    <w:multiLevelType w:val="hybridMultilevel"/>
    <w:tmpl w:val="3A72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823D57"/>
    <w:multiLevelType w:val="hybridMultilevel"/>
    <w:tmpl w:val="ED64AD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0"/>
  </w:num>
  <w:num w:numId="4">
    <w:abstractNumId w:val="21"/>
  </w:num>
  <w:num w:numId="5">
    <w:abstractNumId w:val="7"/>
  </w:num>
  <w:num w:numId="6">
    <w:abstractNumId w:val="25"/>
  </w:num>
  <w:num w:numId="7">
    <w:abstractNumId w:val="14"/>
  </w:num>
  <w:num w:numId="8">
    <w:abstractNumId w:val="26"/>
  </w:num>
  <w:num w:numId="9">
    <w:abstractNumId w:val="15"/>
  </w:num>
  <w:num w:numId="10">
    <w:abstractNumId w:val="6"/>
  </w:num>
  <w:num w:numId="11">
    <w:abstractNumId w:val="20"/>
  </w:num>
  <w:num w:numId="12">
    <w:abstractNumId w:val="16"/>
  </w:num>
  <w:num w:numId="13">
    <w:abstractNumId w:val="23"/>
  </w:num>
  <w:num w:numId="14">
    <w:abstractNumId w:val="27"/>
  </w:num>
  <w:num w:numId="15">
    <w:abstractNumId w:val="8"/>
  </w:num>
  <w:num w:numId="16">
    <w:abstractNumId w:val="4"/>
  </w:num>
  <w:num w:numId="17">
    <w:abstractNumId w:val="12"/>
  </w:num>
  <w:num w:numId="18">
    <w:abstractNumId w:val="3"/>
  </w:num>
  <w:num w:numId="19">
    <w:abstractNumId w:val="19"/>
  </w:num>
  <w:num w:numId="20">
    <w:abstractNumId w:val="24"/>
  </w:num>
  <w:num w:numId="21">
    <w:abstractNumId w:val="1"/>
  </w:num>
  <w:num w:numId="22">
    <w:abstractNumId w:val="11"/>
  </w:num>
  <w:num w:numId="23">
    <w:abstractNumId w:val="10"/>
  </w:num>
  <w:num w:numId="24">
    <w:abstractNumId w:val="17"/>
  </w:num>
  <w:num w:numId="25">
    <w:abstractNumId w:val="2"/>
  </w:num>
  <w:num w:numId="26">
    <w:abstractNumId w:val="18"/>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69"/>
    <w:rsid w:val="00020448"/>
    <w:rsid w:val="0002743E"/>
    <w:rsid w:val="000324AC"/>
    <w:rsid w:val="00036804"/>
    <w:rsid w:val="00040DDD"/>
    <w:rsid w:val="0004149A"/>
    <w:rsid w:val="00042636"/>
    <w:rsid w:val="00054C62"/>
    <w:rsid w:val="00066072"/>
    <w:rsid w:val="00073EE7"/>
    <w:rsid w:val="000975A5"/>
    <w:rsid w:val="000A135E"/>
    <w:rsid w:val="000A29AF"/>
    <w:rsid w:val="000E74FF"/>
    <w:rsid w:val="00100160"/>
    <w:rsid w:val="0010177B"/>
    <w:rsid w:val="00111D23"/>
    <w:rsid w:val="001321D9"/>
    <w:rsid w:val="00140BD1"/>
    <w:rsid w:val="001414E1"/>
    <w:rsid w:val="00156C6B"/>
    <w:rsid w:val="001647D7"/>
    <w:rsid w:val="001734B5"/>
    <w:rsid w:val="00190944"/>
    <w:rsid w:val="001A335E"/>
    <w:rsid w:val="001A7B71"/>
    <w:rsid w:val="001B170B"/>
    <w:rsid w:val="001B7002"/>
    <w:rsid w:val="001C2508"/>
    <w:rsid w:val="001C2840"/>
    <w:rsid w:val="001C37A3"/>
    <w:rsid w:val="001D0E6E"/>
    <w:rsid w:val="001E048E"/>
    <w:rsid w:val="001E5DA3"/>
    <w:rsid w:val="00200264"/>
    <w:rsid w:val="00200B59"/>
    <w:rsid w:val="002010D6"/>
    <w:rsid w:val="00206195"/>
    <w:rsid w:val="00222B50"/>
    <w:rsid w:val="0022563B"/>
    <w:rsid w:val="00235454"/>
    <w:rsid w:val="00235FAA"/>
    <w:rsid w:val="0024290F"/>
    <w:rsid w:val="00256BC9"/>
    <w:rsid w:val="00274E2A"/>
    <w:rsid w:val="002752D3"/>
    <w:rsid w:val="00280D58"/>
    <w:rsid w:val="00281B52"/>
    <w:rsid w:val="00284786"/>
    <w:rsid w:val="002A3EF7"/>
    <w:rsid w:val="002B7D7B"/>
    <w:rsid w:val="002C5763"/>
    <w:rsid w:val="002D21FA"/>
    <w:rsid w:val="002E3F0B"/>
    <w:rsid w:val="002E59BE"/>
    <w:rsid w:val="002F04C6"/>
    <w:rsid w:val="0030209C"/>
    <w:rsid w:val="00312D3B"/>
    <w:rsid w:val="003319FA"/>
    <w:rsid w:val="00332DA7"/>
    <w:rsid w:val="0034246B"/>
    <w:rsid w:val="00367065"/>
    <w:rsid w:val="003766BE"/>
    <w:rsid w:val="0038163E"/>
    <w:rsid w:val="003856D1"/>
    <w:rsid w:val="00397327"/>
    <w:rsid w:val="00397496"/>
    <w:rsid w:val="003A30CB"/>
    <w:rsid w:val="003C7156"/>
    <w:rsid w:val="003E1000"/>
    <w:rsid w:val="003E5FD1"/>
    <w:rsid w:val="003F397D"/>
    <w:rsid w:val="004141C3"/>
    <w:rsid w:val="00416A0F"/>
    <w:rsid w:val="0041737F"/>
    <w:rsid w:val="00421C3A"/>
    <w:rsid w:val="0042319F"/>
    <w:rsid w:val="0042390B"/>
    <w:rsid w:val="00431ED9"/>
    <w:rsid w:val="00432880"/>
    <w:rsid w:val="00444CC5"/>
    <w:rsid w:val="004664A0"/>
    <w:rsid w:val="00480839"/>
    <w:rsid w:val="00487464"/>
    <w:rsid w:val="004874FF"/>
    <w:rsid w:val="004A1393"/>
    <w:rsid w:val="004A15E7"/>
    <w:rsid w:val="004A3B9B"/>
    <w:rsid w:val="004A6CB8"/>
    <w:rsid w:val="004B33C1"/>
    <w:rsid w:val="004D045A"/>
    <w:rsid w:val="004D2108"/>
    <w:rsid w:val="004D79E4"/>
    <w:rsid w:val="004F10D5"/>
    <w:rsid w:val="004F58E0"/>
    <w:rsid w:val="00517F30"/>
    <w:rsid w:val="0052698E"/>
    <w:rsid w:val="0052763B"/>
    <w:rsid w:val="00530442"/>
    <w:rsid w:val="00534AAB"/>
    <w:rsid w:val="00537956"/>
    <w:rsid w:val="00541BA4"/>
    <w:rsid w:val="00545439"/>
    <w:rsid w:val="00547807"/>
    <w:rsid w:val="00563BAE"/>
    <w:rsid w:val="0056565A"/>
    <w:rsid w:val="005808A8"/>
    <w:rsid w:val="00586C7A"/>
    <w:rsid w:val="005A2FBE"/>
    <w:rsid w:val="005C0EB4"/>
    <w:rsid w:val="005C4169"/>
    <w:rsid w:val="005C4181"/>
    <w:rsid w:val="005C76A3"/>
    <w:rsid w:val="005D0E51"/>
    <w:rsid w:val="00601A62"/>
    <w:rsid w:val="00602FC0"/>
    <w:rsid w:val="00604529"/>
    <w:rsid w:val="006071DA"/>
    <w:rsid w:val="006075A7"/>
    <w:rsid w:val="00615503"/>
    <w:rsid w:val="00631612"/>
    <w:rsid w:val="006355EF"/>
    <w:rsid w:val="0064156D"/>
    <w:rsid w:val="00647B59"/>
    <w:rsid w:val="00651FE1"/>
    <w:rsid w:val="00652C91"/>
    <w:rsid w:val="00657730"/>
    <w:rsid w:val="006612AF"/>
    <w:rsid w:val="00662D46"/>
    <w:rsid w:val="0067054A"/>
    <w:rsid w:val="006859E0"/>
    <w:rsid w:val="00690580"/>
    <w:rsid w:val="006A0A6A"/>
    <w:rsid w:val="006A54B6"/>
    <w:rsid w:val="006B09FF"/>
    <w:rsid w:val="006B6F71"/>
    <w:rsid w:val="006B73E3"/>
    <w:rsid w:val="006B7A5D"/>
    <w:rsid w:val="00707339"/>
    <w:rsid w:val="00715778"/>
    <w:rsid w:val="00720100"/>
    <w:rsid w:val="007224A3"/>
    <w:rsid w:val="00723DE1"/>
    <w:rsid w:val="00734B8C"/>
    <w:rsid w:val="00734D95"/>
    <w:rsid w:val="007412B4"/>
    <w:rsid w:val="00742868"/>
    <w:rsid w:val="00757BA2"/>
    <w:rsid w:val="00767905"/>
    <w:rsid w:val="007724E4"/>
    <w:rsid w:val="007823B1"/>
    <w:rsid w:val="0078323B"/>
    <w:rsid w:val="0079693D"/>
    <w:rsid w:val="00796F0F"/>
    <w:rsid w:val="007A3DBD"/>
    <w:rsid w:val="007B0CCD"/>
    <w:rsid w:val="007B1081"/>
    <w:rsid w:val="007B24AC"/>
    <w:rsid w:val="007B27F2"/>
    <w:rsid w:val="007B5057"/>
    <w:rsid w:val="007D7A49"/>
    <w:rsid w:val="007E003A"/>
    <w:rsid w:val="007F69FD"/>
    <w:rsid w:val="007F6D04"/>
    <w:rsid w:val="00800199"/>
    <w:rsid w:val="008029E0"/>
    <w:rsid w:val="00827DD8"/>
    <w:rsid w:val="008426F2"/>
    <w:rsid w:val="008466C6"/>
    <w:rsid w:val="008613A1"/>
    <w:rsid w:val="00871420"/>
    <w:rsid w:val="00886BE1"/>
    <w:rsid w:val="00886E7E"/>
    <w:rsid w:val="00893B85"/>
    <w:rsid w:val="00895E7D"/>
    <w:rsid w:val="008969A5"/>
    <w:rsid w:val="008C52B8"/>
    <w:rsid w:val="008E2C29"/>
    <w:rsid w:val="008E6D88"/>
    <w:rsid w:val="008F1FA2"/>
    <w:rsid w:val="008F43D1"/>
    <w:rsid w:val="008F77E6"/>
    <w:rsid w:val="008F7EF2"/>
    <w:rsid w:val="0091502F"/>
    <w:rsid w:val="00927A2C"/>
    <w:rsid w:val="00951927"/>
    <w:rsid w:val="00954034"/>
    <w:rsid w:val="00961EBB"/>
    <w:rsid w:val="00970E85"/>
    <w:rsid w:val="00982719"/>
    <w:rsid w:val="00987B2A"/>
    <w:rsid w:val="009923FC"/>
    <w:rsid w:val="00996498"/>
    <w:rsid w:val="00997C53"/>
    <w:rsid w:val="009A0EC0"/>
    <w:rsid w:val="009C0CEB"/>
    <w:rsid w:val="009C1CF4"/>
    <w:rsid w:val="009D3E6E"/>
    <w:rsid w:val="009D48AF"/>
    <w:rsid w:val="009E412C"/>
    <w:rsid w:val="009F61A6"/>
    <w:rsid w:val="00A054CF"/>
    <w:rsid w:val="00A1297A"/>
    <w:rsid w:val="00A14256"/>
    <w:rsid w:val="00A40704"/>
    <w:rsid w:val="00A413DF"/>
    <w:rsid w:val="00A62C63"/>
    <w:rsid w:val="00A66CA9"/>
    <w:rsid w:val="00A81488"/>
    <w:rsid w:val="00A85FBC"/>
    <w:rsid w:val="00A915A2"/>
    <w:rsid w:val="00A962BF"/>
    <w:rsid w:val="00A968A4"/>
    <w:rsid w:val="00AA1544"/>
    <w:rsid w:val="00AB0043"/>
    <w:rsid w:val="00AC5B8B"/>
    <w:rsid w:val="00AD232E"/>
    <w:rsid w:val="00AD73F0"/>
    <w:rsid w:val="00AD7BBF"/>
    <w:rsid w:val="00AE1ECE"/>
    <w:rsid w:val="00AE1FB9"/>
    <w:rsid w:val="00AE6D5F"/>
    <w:rsid w:val="00B1410A"/>
    <w:rsid w:val="00B14E3B"/>
    <w:rsid w:val="00B2416F"/>
    <w:rsid w:val="00B37C0A"/>
    <w:rsid w:val="00B46ADE"/>
    <w:rsid w:val="00B65B27"/>
    <w:rsid w:val="00B74530"/>
    <w:rsid w:val="00B755C8"/>
    <w:rsid w:val="00B831B4"/>
    <w:rsid w:val="00B853ED"/>
    <w:rsid w:val="00B915D0"/>
    <w:rsid w:val="00BC0FEE"/>
    <w:rsid w:val="00BC34F5"/>
    <w:rsid w:val="00BD12A4"/>
    <w:rsid w:val="00C07650"/>
    <w:rsid w:val="00C10527"/>
    <w:rsid w:val="00C25350"/>
    <w:rsid w:val="00C33D82"/>
    <w:rsid w:val="00C34370"/>
    <w:rsid w:val="00C351DF"/>
    <w:rsid w:val="00C527AD"/>
    <w:rsid w:val="00C74957"/>
    <w:rsid w:val="00C84CAA"/>
    <w:rsid w:val="00C926E3"/>
    <w:rsid w:val="00C967E1"/>
    <w:rsid w:val="00CA1DB8"/>
    <w:rsid w:val="00CC1B6B"/>
    <w:rsid w:val="00CC50EF"/>
    <w:rsid w:val="00CD2953"/>
    <w:rsid w:val="00CD6F67"/>
    <w:rsid w:val="00CE04D7"/>
    <w:rsid w:val="00CE28BE"/>
    <w:rsid w:val="00CE534A"/>
    <w:rsid w:val="00D016C4"/>
    <w:rsid w:val="00D05366"/>
    <w:rsid w:val="00D21521"/>
    <w:rsid w:val="00D36F4A"/>
    <w:rsid w:val="00D50F6B"/>
    <w:rsid w:val="00D53F3F"/>
    <w:rsid w:val="00D5574D"/>
    <w:rsid w:val="00D6006C"/>
    <w:rsid w:val="00D65E20"/>
    <w:rsid w:val="00D81381"/>
    <w:rsid w:val="00DA43B0"/>
    <w:rsid w:val="00DA56FE"/>
    <w:rsid w:val="00DB785A"/>
    <w:rsid w:val="00DB7A30"/>
    <w:rsid w:val="00DD112B"/>
    <w:rsid w:val="00DE41A3"/>
    <w:rsid w:val="00DF7CBE"/>
    <w:rsid w:val="00E06969"/>
    <w:rsid w:val="00E10708"/>
    <w:rsid w:val="00E1764D"/>
    <w:rsid w:val="00E24C14"/>
    <w:rsid w:val="00E26A42"/>
    <w:rsid w:val="00E3722B"/>
    <w:rsid w:val="00E43090"/>
    <w:rsid w:val="00E44F13"/>
    <w:rsid w:val="00E55225"/>
    <w:rsid w:val="00E5660A"/>
    <w:rsid w:val="00E7439A"/>
    <w:rsid w:val="00E7518C"/>
    <w:rsid w:val="00E94201"/>
    <w:rsid w:val="00E95850"/>
    <w:rsid w:val="00EA4399"/>
    <w:rsid w:val="00EA6DAE"/>
    <w:rsid w:val="00ED2712"/>
    <w:rsid w:val="00F04146"/>
    <w:rsid w:val="00F24A57"/>
    <w:rsid w:val="00F27778"/>
    <w:rsid w:val="00F310FC"/>
    <w:rsid w:val="00F31352"/>
    <w:rsid w:val="00F6477D"/>
    <w:rsid w:val="00F666A3"/>
    <w:rsid w:val="00F728CD"/>
    <w:rsid w:val="00F838EF"/>
    <w:rsid w:val="00F86EFF"/>
    <w:rsid w:val="00F925ED"/>
    <w:rsid w:val="00FB0190"/>
    <w:rsid w:val="00FB65A7"/>
    <w:rsid w:val="00FB792F"/>
    <w:rsid w:val="00FC7E78"/>
    <w:rsid w:val="00FD64D2"/>
    <w:rsid w:val="00F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85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58C1BA"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DFFCB"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969A5"/>
    <w:rPr>
      <w:color w:val="808080"/>
    </w:rPr>
  </w:style>
  <w:style w:type="character" w:customStyle="1" w:styleId="UnresolvedMention">
    <w:name w:val="Unresolved Mention"/>
    <w:basedOn w:val="DefaultParagraphFont"/>
    <w:uiPriority w:val="99"/>
    <w:semiHidden/>
    <w:unhideWhenUsed/>
    <w:rsid w:val="00281B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58C1BA"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DFFCB"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969A5"/>
    <w:rPr>
      <w:color w:val="808080"/>
    </w:rPr>
  </w:style>
  <w:style w:type="character" w:customStyle="1" w:styleId="UnresolvedMention">
    <w:name w:val="Unresolved Mention"/>
    <w:basedOn w:val="DefaultParagraphFont"/>
    <w:uiPriority w:val="99"/>
    <w:semiHidden/>
    <w:unhideWhenUsed/>
    <w:rsid w:val="0028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8551">
      <w:bodyDiv w:val="1"/>
      <w:marLeft w:val="0"/>
      <w:marRight w:val="0"/>
      <w:marTop w:val="0"/>
      <w:marBottom w:val="0"/>
      <w:divBdr>
        <w:top w:val="none" w:sz="0" w:space="0" w:color="auto"/>
        <w:left w:val="none" w:sz="0" w:space="0" w:color="auto"/>
        <w:bottom w:val="none" w:sz="0" w:space="0" w:color="auto"/>
        <w:right w:val="none" w:sz="0" w:space="0" w:color="auto"/>
      </w:divBdr>
    </w:div>
    <w:div w:id="1580090984">
      <w:bodyDiv w:val="1"/>
      <w:marLeft w:val="0"/>
      <w:marRight w:val="0"/>
      <w:marTop w:val="0"/>
      <w:marBottom w:val="0"/>
      <w:divBdr>
        <w:top w:val="none" w:sz="0" w:space="0" w:color="auto"/>
        <w:left w:val="none" w:sz="0" w:space="0" w:color="auto"/>
        <w:bottom w:val="none" w:sz="0" w:space="0" w:color="auto"/>
        <w:right w:val="none" w:sz="0" w:space="0" w:color="auto"/>
      </w:divBdr>
    </w:div>
    <w:div w:id="18135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li.gunaratne@mass.gov" TargetMode="External"/><Relationship Id="rId2" Type="http://schemas.openxmlformats.org/officeDocument/2006/relationships/styles" Target="styles.xml"/><Relationship Id="rId16" Type="http://schemas.openxmlformats.org/officeDocument/2006/relationships/hyperlink" Target="mailto:mali.gunaratne@mas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4597</Words>
  <Characters>26205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 </cp:lastModifiedBy>
  <cp:revision>2</cp:revision>
  <cp:lastPrinted>2020-09-17T20:24:00Z</cp:lastPrinted>
  <dcterms:created xsi:type="dcterms:W3CDTF">2020-09-18T15:41:00Z</dcterms:created>
  <dcterms:modified xsi:type="dcterms:W3CDTF">2020-09-18T15:41:00Z</dcterms:modified>
</cp:coreProperties>
</file>