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0AD" w:rsidP="00435825" w:rsidRDefault="00B630AD" w14:paraId="3F0FDC01" w14:textId="56C07ACE">
      <w:pPr>
        <w:spacing w:after="0"/>
        <w:jc w:val="center"/>
        <w:rPr>
          <w:rFonts w:ascii="Times New Roman" w:hAnsi="Times New Roman" w:cs="Times New Roman"/>
          <w:sz w:val="28"/>
          <w:szCs w:val="28"/>
        </w:rPr>
      </w:pPr>
      <w:r w:rsidRPr="27A2D92E" w:rsidR="57385FC5">
        <w:rPr>
          <w:rFonts w:ascii="Times New Roman" w:hAnsi="Times New Roman" w:cs="Times New Roman"/>
          <w:sz w:val="28"/>
          <w:szCs w:val="28"/>
        </w:rPr>
        <w:t>Massachusetts CDBG Program FFY 202</w:t>
      </w:r>
      <w:r w:rsidRPr="27A2D92E" w:rsidR="010EF62D">
        <w:rPr>
          <w:rFonts w:ascii="Times New Roman" w:hAnsi="Times New Roman" w:cs="Times New Roman"/>
          <w:sz w:val="28"/>
          <w:szCs w:val="28"/>
        </w:rPr>
        <w:t>6</w:t>
      </w:r>
      <w:r w:rsidRPr="27A2D92E" w:rsidR="57385FC5">
        <w:rPr>
          <w:rFonts w:ascii="Times New Roman" w:hAnsi="Times New Roman" w:cs="Times New Roman"/>
          <w:sz w:val="28"/>
          <w:szCs w:val="28"/>
        </w:rPr>
        <w:t xml:space="preserve"> Application</w:t>
      </w:r>
    </w:p>
    <w:p w:rsidR="00B630AD" w:rsidP="00435825" w:rsidRDefault="00B630AD" w14:paraId="5E77E156" w14:textId="77777777">
      <w:pPr>
        <w:spacing w:after="0"/>
        <w:jc w:val="center"/>
        <w:rPr>
          <w:rFonts w:ascii="Times New Roman" w:hAnsi="Times New Roman" w:cs="Times New Roman"/>
          <w:sz w:val="28"/>
          <w:szCs w:val="28"/>
        </w:rPr>
      </w:pPr>
      <w:r>
        <w:rPr>
          <w:rFonts w:ascii="Times New Roman" w:hAnsi="Times New Roman" w:cs="Times New Roman"/>
          <w:sz w:val="28"/>
          <w:szCs w:val="28"/>
        </w:rPr>
        <w:t xml:space="preserve">Build America, Buy America Act (BABA) </w:t>
      </w:r>
    </w:p>
    <w:p w:rsidR="00B630AD" w:rsidP="00435825" w:rsidRDefault="00B630AD" w14:paraId="380C8B51" w14:textId="77777777">
      <w:pPr>
        <w:spacing w:after="0"/>
        <w:jc w:val="center"/>
        <w:rPr>
          <w:rFonts w:ascii="Times New Roman" w:hAnsi="Times New Roman" w:cs="Times New Roman"/>
          <w:sz w:val="28"/>
          <w:szCs w:val="28"/>
        </w:rPr>
      </w:pPr>
      <w:r>
        <w:rPr>
          <w:rFonts w:ascii="Times New Roman" w:hAnsi="Times New Roman" w:cs="Times New Roman"/>
          <w:sz w:val="28"/>
          <w:szCs w:val="28"/>
        </w:rPr>
        <w:t>Review Documentation</w:t>
      </w:r>
    </w:p>
    <w:p w:rsidR="00B630AD" w:rsidP="00B630AD" w:rsidRDefault="00B630AD" w14:paraId="54496B8E" w14:textId="77777777">
      <w:pPr>
        <w:rPr>
          <w:rFonts w:ascii="Times New Roman" w:hAnsi="Times New Roman" w:cs="Times New Roman"/>
          <w:sz w:val="28"/>
          <w:szCs w:val="28"/>
        </w:rPr>
      </w:pPr>
    </w:p>
    <w:p w:rsidRPr="003D16BD" w:rsidR="00B630AD" w:rsidP="00B630AD" w:rsidRDefault="00B630AD" w14:paraId="1FB00B38" w14:textId="09AA53B5">
      <w:pPr>
        <w:rPr>
          <w:rFonts w:ascii="Times New Roman" w:hAnsi="Times New Roman" w:cs="Times New Roman"/>
          <w:sz w:val="24"/>
          <w:szCs w:val="24"/>
        </w:rPr>
      </w:pPr>
      <w:r w:rsidRPr="27A2D92E" w:rsidR="57385FC5">
        <w:rPr>
          <w:rFonts w:ascii="Times New Roman" w:hAnsi="Times New Roman" w:cs="Times New Roman"/>
          <w:sz w:val="24"/>
          <w:szCs w:val="24"/>
        </w:rPr>
        <w:t>In order to</w:t>
      </w:r>
      <w:r w:rsidRPr="27A2D92E" w:rsidR="57385FC5">
        <w:rPr>
          <w:rFonts w:ascii="Times New Roman" w:hAnsi="Times New Roman" w:cs="Times New Roman"/>
          <w:sz w:val="24"/>
          <w:szCs w:val="24"/>
        </w:rPr>
        <w:t xml:space="preserve"> apply for FFY 202</w:t>
      </w:r>
      <w:r w:rsidRPr="27A2D92E" w:rsidR="1AD8995F">
        <w:rPr>
          <w:rFonts w:ascii="Times New Roman" w:hAnsi="Times New Roman" w:cs="Times New Roman"/>
          <w:sz w:val="24"/>
          <w:szCs w:val="24"/>
        </w:rPr>
        <w:t>6</w:t>
      </w:r>
      <w:r w:rsidRPr="27A2D92E" w:rsidR="57385FC5">
        <w:rPr>
          <w:rFonts w:ascii="Times New Roman" w:hAnsi="Times New Roman" w:cs="Times New Roman"/>
          <w:sz w:val="24"/>
          <w:szCs w:val="24"/>
        </w:rPr>
        <w:t xml:space="preserve"> CDBG funds, all applicants for infrastructure projects must </w:t>
      </w:r>
      <w:r w:rsidRPr="27A2D92E" w:rsidR="57385FC5">
        <w:rPr>
          <w:rFonts w:ascii="Times New Roman" w:hAnsi="Times New Roman" w:cs="Times New Roman"/>
          <w:sz w:val="24"/>
          <w:szCs w:val="24"/>
        </w:rPr>
        <w:t>demonstrate</w:t>
      </w:r>
      <w:r w:rsidRPr="27A2D92E" w:rsidR="57385FC5">
        <w:rPr>
          <w:rFonts w:ascii="Times New Roman" w:hAnsi="Times New Roman" w:cs="Times New Roman"/>
          <w:sz w:val="24"/>
          <w:szCs w:val="24"/>
        </w:rPr>
        <w:t xml:space="preserve"> consideration of BABA requirements and factor into applicable cost estimates compliance with these requirements.</w:t>
      </w:r>
      <w:r w:rsidRPr="27A2D92E" w:rsidR="7C2F761C">
        <w:rPr>
          <w:rFonts w:ascii="Times New Roman" w:hAnsi="Times New Roman" w:cs="Times New Roman"/>
          <w:sz w:val="24"/>
          <w:szCs w:val="24"/>
        </w:rPr>
        <w:t xml:space="preserve"> This form must </w:t>
      </w:r>
      <w:r w:rsidRPr="27A2D92E" w:rsidR="31479244">
        <w:rPr>
          <w:rFonts w:ascii="Times New Roman" w:hAnsi="Times New Roman" w:cs="Times New Roman"/>
          <w:sz w:val="24"/>
          <w:szCs w:val="24"/>
        </w:rPr>
        <w:t xml:space="preserve">be completed for each </w:t>
      </w:r>
      <w:r w:rsidRPr="27A2D92E" w:rsidR="44D7EC07">
        <w:rPr>
          <w:rFonts w:ascii="Times New Roman" w:hAnsi="Times New Roman" w:cs="Times New Roman"/>
          <w:sz w:val="24"/>
          <w:szCs w:val="24"/>
        </w:rPr>
        <w:t>project that triggers compliance and uploaded to the “</w:t>
      </w:r>
      <w:r w:rsidRPr="27A2D92E" w:rsidR="66303E3F">
        <w:rPr>
          <w:rFonts w:ascii="Times New Roman" w:hAnsi="Times New Roman" w:cs="Times New Roman"/>
          <w:sz w:val="24"/>
          <w:szCs w:val="24"/>
        </w:rPr>
        <w:t>Other</w:t>
      </w:r>
      <w:r w:rsidRPr="27A2D92E" w:rsidR="72182E1B">
        <w:rPr>
          <w:rFonts w:ascii="Times New Roman" w:hAnsi="Times New Roman" w:cs="Times New Roman"/>
          <w:sz w:val="24"/>
          <w:szCs w:val="24"/>
        </w:rPr>
        <w:t xml:space="preserve">” </w:t>
      </w:r>
      <w:r w:rsidRPr="27A2D92E" w:rsidR="44D7EC07">
        <w:rPr>
          <w:rFonts w:ascii="Times New Roman" w:hAnsi="Times New Roman" w:cs="Times New Roman"/>
          <w:sz w:val="24"/>
          <w:szCs w:val="24"/>
        </w:rPr>
        <w:t>Tab in the application.</w:t>
      </w:r>
    </w:p>
    <w:p w:rsidRPr="003D16BD" w:rsidR="00B630AD" w:rsidP="00B630AD" w:rsidRDefault="00B630AD" w14:paraId="3FAB14A6" w14:textId="062AF748">
      <w:pPr>
        <w:rPr>
          <w:rFonts w:ascii="Times New Roman" w:hAnsi="Times New Roman" w:cs="Times New Roman"/>
          <w:sz w:val="24"/>
          <w:szCs w:val="24"/>
        </w:rPr>
      </w:pPr>
      <w:r w:rsidRPr="003D16BD">
        <w:rPr>
          <w:rFonts w:ascii="Times New Roman" w:hAnsi="Times New Roman" w:cs="Times New Roman"/>
          <w:sz w:val="24"/>
          <w:szCs w:val="24"/>
        </w:rPr>
        <w:t>Infrastructure projects for this purpose are defined as “any activity related to the construction, alteration, maintenance, or repair of infrastructure in the United States”. This includes most physical activities traditionally supported by the CDBG Program including rehabilitation of buildings and real property, construction of public facilities and improvements, utilities, water systems, electrical transmission facilities, broadband and transportation infrastructures. Note: This will not likely apply to single family housing rehabilitation programs</w:t>
      </w:r>
      <w:r w:rsidR="009D6541">
        <w:rPr>
          <w:rFonts w:ascii="Times New Roman" w:hAnsi="Times New Roman" w:cs="Times New Roman"/>
          <w:sz w:val="24"/>
          <w:szCs w:val="24"/>
        </w:rPr>
        <w:t>,</w:t>
      </w:r>
      <w:r w:rsidRPr="003D16BD">
        <w:rPr>
          <w:rFonts w:ascii="Times New Roman" w:hAnsi="Times New Roman" w:cs="Times New Roman"/>
          <w:sz w:val="24"/>
          <w:szCs w:val="24"/>
        </w:rPr>
        <w:t xml:space="preserve"> as there is a dollar threshold that applies to individual projects and not the </w:t>
      </w:r>
      <w:proofErr w:type="gramStart"/>
      <w:r w:rsidRPr="003D16BD">
        <w:rPr>
          <w:rFonts w:ascii="Times New Roman" w:hAnsi="Times New Roman" w:cs="Times New Roman"/>
          <w:sz w:val="24"/>
          <w:szCs w:val="24"/>
        </w:rPr>
        <w:t>program as a whole</w:t>
      </w:r>
      <w:proofErr w:type="gramEnd"/>
      <w:r w:rsidRPr="003D16BD">
        <w:rPr>
          <w:rFonts w:ascii="Times New Roman" w:hAnsi="Times New Roman" w:cs="Times New Roman"/>
          <w:sz w:val="24"/>
          <w:szCs w:val="24"/>
        </w:rPr>
        <w:t>.</w:t>
      </w:r>
    </w:p>
    <w:p w:rsidRPr="00FF4D4E" w:rsidR="552598E3" w:rsidP="4DE1F5CC" w:rsidRDefault="105F823E" w14:paraId="04A02366" w14:textId="53392C09">
      <w:pPr>
        <w:rPr>
          <w:rFonts w:ascii="Times New Roman" w:hAnsi="Times New Roman" w:cs="Times New Roman"/>
          <w:sz w:val="24"/>
          <w:szCs w:val="24"/>
        </w:rPr>
      </w:pPr>
      <w:r w:rsidRPr="27A2D92E" w:rsidR="18924427">
        <w:rPr>
          <w:rFonts w:ascii="Times New Roman" w:hAnsi="Times New Roman" w:cs="Times New Roman"/>
          <w:sz w:val="24"/>
          <w:szCs w:val="24"/>
        </w:rPr>
        <w:t>For FFY 20</w:t>
      </w:r>
      <w:r w:rsidRPr="27A2D92E" w:rsidR="18924427">
        <w:rPr>
          <w:rFonts w:ascii="Times New Roman" w:hAnsi="Times New Roman" w:cs="Times New Roman"/>
          <w:sz w:val="24"/>
          <w:szCs w:val="24"/>
        </w:rPr>
        <w:t>2</w:t>
      </w:r>
      <w:r w:rsidRPr="27A2D92E" w:rsidR="5E1DB9EA">
        <w:rPr>
          <w:rFonts w:ascii="Times New Roman" w:hAnsi="Times New Roman" w:cs="Times New Roman"/>
          <w:sz w:val="24"/>
          <w:szCs w:val="24"/>
        </w:rPr>
        <w:t>6</w:t>
      </w:r>
      <w:r w:rsidRPr="27A2D92E" w:rsidR="18924427">
        <w:rPr>
          <w:rFonts w:ascii="Times New Roman" w:hAnsi="Times New Roman" w:cs="Times New Roman"/>
          <w:sz w:val="24"/>
          <w:szCs w:val="24"/>
        </w:rPr>
        <w:t xml:space="preserve"> projects funded with CDBG dollars, awardees will be </w:t>
      </w:r>
      <w:r w:rsidRPr="27A2D92E" w:rsidR="18924427">
        <w:rPr>
          <w:rFonts w:ascii="Times New Roman" w:hAnsi="Times New Roman" w:cs="Times New Roman"/>
          <w:sz w:val="24"/>
          <w:szCs w:val="24"/>
        </w:rPr>
        <w:t>required</w:t>
      </w:r>
      <w:r w:rsidRPr="27A2D92E" w:rsidR="18924427">
        <w:rPr>
          <w:rFonts w:ascii="Times New Roman" w:hAnsi="Times New Roman" w:cs="Times New Roman"/>
          <w:sz w:val="24"/>
          <w:szCs w:val="24"/>
        </w:rPr>
        <w:t xml:space="preserve"> to apply the Buy America Preference (BAP) for certain products. </w:t>
      </w:r>
      <w:r w:rsidRPr="27A2D92E" w:rsidR="34C03F29">
        <w:rPr>
          <w:rFonts w:ascii="Times New Roman" w:hAnsi="Times New Roman" w:cs="Times New Roman"/>
          <w:sz w:val="24"/>
          <w:szCs w:val="24"/>
        </w:rPr>
        <w:t>Absent an approved waiver, and provided that total project cost is $</w:t>
      </w:r>
      <w:r w:rsidRPr="27A2D92E" w:rsidR="34C03F29">
        <w:rPr>
          <w:rFonts w:ascii="Times New Roman" w:hAnsi="Times New Roman" w:cs="Times New Roman"/>
          <w:sz w:val="24"/>
          <w:szCs w:val="24"/>
        </w:rPr>
        <w:t>25</w:t>
      </w:r>
      <w:r w:rsidRPr="27A2D92E" w:rsidR="34C03F29">
        <w:rPr>
          <w:rFonts w:ascii="Times New Roman" w:hAnsi="Times New Roman" w:cs="Times New Roman"/>
          <w:sz w:val="24"/>
          <w:szCs w:val="24"/>
        </w:rPr>
        <w:t xml:space="preserve">0,000 or more from all sources, all iron and steel products, as well as Specifically Listed Construction Materials (including metals, PVC pipe, lumber and drywall), Not Listed Construction Materials (all other plastic- and polymer-based products, glass, fiber optic cable, optical fiber, engineered wood, and drywall), and manufactured products used must be produced in the United States, as further outlined by the Office of Management and Budget’s Memorandum M-24-02, Implementation Guidance on Application of Buy America Preference in Federal Financial Assistance Programs for Infrastructure, October </w:t>
      </w:r>
      <w:r w:rsidRPr="27A2D92E" w:rsidR="34C03F29">
        <w:rPr>
          <w:rFonts w:ascii="Times New Roman" w:hAnsi="Times New Roman" w:cs="Times New Roman"/>
          <w:sz w:val="24"/>
          <w:szCs w:val="24"/>
        </w:rPr>
        <w:t>25</w:t>
      </w:r>
      <w:r w:rsidRPr="27A2D92E" w:rsidR="34C03F29">
        <w:rPr>
          <w:rFonts w:ascii="Times New Roman" w:hAnsi="Times New Roman" w:cs="Times New Roman"/>
          <w:sz w:val="24"/>
          <w:szCs w:val="24"/>
        </w:rPr>
        <w:t xml:space="preserve">, 2023. Municipalities must include BABA language in contracts for projects </w:t>
      </w:r>
      <w:r w:rsidRPr="27A2D92E" w:rsidR="34C03F29">
        <w:rPr>
          <w:rFonts w:ascii="Times New Roman" w:hAnsi="Times New Roman" w:cs="Times New Roman"/>
          <w:sz w:val="24"/>
          <w:szCs w:val="24"/>
        </w:rPr>
        <w:t>and also</w:t>
      </w:r>
      <w:r w:rsidRPr="27A2D92E" w:rsidR="34C03F29">
        <w:rPr>
          <w:rFonts w:ascii="Times New Roman" w:hAnsi="Times New Roman" w:cs="Times New Roman"/>
          <w:sz w:val="24"/>
          <w:szCs w:val="24"/>
        </w:rPr>
        <w:t xml:space="preserve"> factor the requirement into the cost estimate, as applicable</w:t>
      </w:r>
      <w:r w:rsidRPr="27A2D92E" w:rsidR="34C03F29">
        <w:rPr>
          <w:rFonts w:ascii="Times New Roman" w:hAnsi="Times New Roman" w:cs="Times New Roman"/>
          <w:sz w:val="24"/>
          <w:szCs w:val="24"/>
        </w:rPr>
        <w:t xml:space="preserve">.  </w:t>
      </w:r>
    </w:p>
    <w:p w:rsidRPr="00FF4D4E" w:rsidR="552598E3" w:rsidP="552598E3" w:rsidRDefault="408238F0" w14:paraId="20BC11B2" w14:textId="0C08D1E6">
      <w:pPr>
        <w:rPr>
          <w:rFonts w:ascii="Times New Roman" w:hAnsi="Times New Roman" w:cs="Times New Roman"/>
          <w:sz w:val="24"/>
          <w:szCs w:val="24"/>
        </w:rPr>
      </w:pPr>
      <w:r w:rsidRPr="4DE1F5CC">
        <w:rPr>
          <w:rFonts w:ascii="Times New Roman" w:hAnsi="Times New Roman" w:cs="Times New Roman"/>
          <w:sz w:val="24"/>
          <w:szCs w:val="24"/>
        </w:rPr>
        <w:t xml:space="preserve">If </w:t>
      </w:r>
      <w:r w:rsidRPr="4DE1F5CC" w:rsidR="009E53B3">
        <w:rPr>
          <w:rFonts w:ascii="Times New Roman" w:hAnsi="Times New Roman" w:cs="Times New Roman"/>
          <w:sz w:val="24"/>
          <w:szCs w:val="24"/>
        </w:rPr>
        <w:t xml:space="preserve">a </w:t>
      </w:r>
      <w:r w:rsidRPr="4DE1F5CC">
        <w:rPr>
          <w:rFonts w:ascii="Times New Roman" w:hAnsi="Times New Roman" w:cs="Times New Roman"/>
          <w:sz w:val="24"/>
          <w:szCs w:val="24"/>
        </w:rPr>
        <w:t>municipality is working with a consultant, the consultant may prepare this document, but municipal staff must also</w:t>
      </w:r>
      <w:r w:rsidRPr="4DE1F5CC" w:rsidR="2E56DA08">
        <w:rPr>
          <w:rFonts w:ascii="Times New Roman" w:hAnsi="Times New Roman" w:cs="Times New Roman"/>
          <w:sz w:val="24"/>
          <w:szCs w:val="24"/>
        </w:rPr>
        <w:t xml:space="preserve"> concur with the determination(s) and </w:t>
      </w:r>
      <w:r w:rsidRPr="4DE1F5CC" w:rsidR="00497A0B">
        <w:rPr>
          <w:rFonts w:ascii="Times New Roman" w:hAnsi="Times New Roman" w:cs="Times New Roman"/>
          <w:sz w:val="24"/>
          <w:szCs w:val="24"/>
        </w:rPr>
        <w:t>both</w:t>
      </w:r>
      <w:r w:rsidRPr="4DE1F5CC" w:rsidR="009574E5">
        <w:rPr>
          <w:rFonts w:ascii="Times New Roman" w:hAnsi="Times New Roman" w:cs="Times New Roman"/>
          <w:sz w:val="24"/>
          <w:szCs w:val="24"/>
        </w:rPr>
        <w:t xml:space="preserve"> persons must </w:t>
      </w:r>
      <w:r w:rsidRPr="4DE1F5CC" w:rsidR="2E56DA08">
        <w:rPr>
          <w:rFonts w:ascii="Times New Roman" w:hAnsi="Times New Roman" w:cs="Times New Roman"/>
          <w:sz w:val="24"/>
          <w:szCs w:val="24"/>
        </w:rPr>
        <w:t>sign/date at the end of this document.</w:t>
      </w:r>
      <w:r w:rsidRPr="4DE1F5CC" w:rsidR="45912EE6">
        <w:rPr>
          <w:rFonts w:ascii="Times New Roman" w:hAnsi="Times New Roman" w:cs="Times New Roman"/>
          <w:sz w:val="24"/>
          <w:szCs w:val="24"/>
        </w:rPr>
        <w:t xml:space="preserve">  The municipal staff signing should be a person</w:t>
      </w:r>
      <w:r w:rsidRPr="4DE1F5CC" w:rsidR="2E766688">
        <w:rPr>
          <w:rFonts w:ascii="Times New Roman" w:hAnsi="Times New Roman" w:cs="Times New Roman"/>
          <w:sz w:val="24"/>
          <w:szCs w:val="24"/>
        </w:rPr>
        <w:t xml:space="preserve"> </w:t>
      </w:r>
      <w:r w:rsidRPr="4DE1F5CC" w:rsidR="45912EE6">
        <w:rPr>
          <w:rFonts w:ascii="Times New Roman" w:hAnsi="Times New Roman" w:cs="Times New Roman"/>
          <w:sz w:val="24"/>
          <w:szCs w:val="24"/>
        </w:rPr>
        <w:t>with over</w:t>
      </w:r>
      <w:r w:rsidRPr="4DE1F5CC" w:rsidR="37933289">
        <w:rPr>
          <w:rFonts w:ascii="Times New Roman" w:hAnsi="Times New Roman" w:cs="Times New Roman"/>
          <w:sz w:val="24"/>
          <w:szCs w:val="24"/>
        </w:rPr>
        <w:t>sight and/or management responsibilities</w:t>
      </w:r>
      <w:r w:rsidRPr="4DE1F5CC" w:rsidR="45912EE6">
        <w:rPr>
          <w:rFonts w:ascii="Times New Roman" w:hAnsi="Times New Roman" w:cs="Times New Roman"/>
          <w:sz w:val="24"/>
          <w:szCs w:val="24"/>
        </w:rPr>
        <w:t xml:space="preserve"> related to this CDBG program year, as identified in the management plan.</w:t>
      </w:r>
    </w:p>
    <w:tbl>
      <w:tblPr>
        <w:tblStyle w:val="TableGrid"/>
        <w:tblW w:w="10345" w:type="dxa"/>
        <w:tblLook w:val="04A0" w:firstRow="1" w:lastRow="0" w:firstColumn="1" w:lastColumn="0" w:noHBand="0" w:noVBand="1"/>
      </w:tblPr>
      <w:tblGrid>
        <w:gridCol w:w="2335"/>
        <w:gridCol w:w="8010"/>
      </w:tblGrid>
      <w:tr w:rsidR="00B630AD" w:rsidTr="008152E8" w14:paraId="57F8F653" w14:textId="77777777">
        <w:trPr>
          <w:trHeight w:val="478"/>
        </w:trPr>
        <w:tc>
          <w:tcPr>
            <w:tcW w:w="2335" w:type="dxa"/>
          </w:tcPr>
          <w:p w:rsidRPr="00236AEE" w:rsidR="00B630AD" w:rsidP="00B630AD" w:rsidRDefault="00B630AD" w14:paraId="7660A2D7" w14:textId="79817A35">
            <w:pPr>
              <w:rPr>
                <w:rFonts w:ascii="Times New Roman" w:hAnsi="Times New Roman" w:cs="Times New Roman"/>
                <w:b/>
                <w:bCs/>
                <w:sz w:val="24"/>
                <w:szCs w:val="24"/>
              </w:rPr>
            </w:pPr>
            <w:r w:rsidRPr="00236AEE">
              <w:rPr>
                <w:rFonts w:ascii="Times New Roman" w:hAnsi="Times New Roman" w:cs="Times New Roman"/>
                <w:b/>
                <w:bCs/>
                <w:sz w:val="24"/>
                <w:szCs w:val="24"/>
              </w:rPr>
              <w:t>Name of Project:</w:t>
            </w:r>
          </w:p>
        </w:tc>
        <w:tc>
          <w:tcPr>
            <w:tcW w:w="8010" w:type="dxa"/>
          </w:tcPr>
          <w:p w:rsidR="00B630AD" w:rsidP="00B630AD" w:rsidRDefault="00B630AD" w14:paraId="7454100F" w14:textId="77777777">
            <w:pPr>
              <w:rPr>
                <w:rFonts w:ascii="Times New Roman" w:hAnsi="Times New Roman" w:cs="Times New Roman"/>
                <w:sz w:val="24"/>
                <w:szCs w:val="24"/>
              </w:rPr>
            </w:pPr>
          </w:p>
        </w:tc>
      </w:tr>
      <w:tr w:rsidR="00B630AD" w:rsidTr="008152E8" w14:paraId="706E8737" w14:textId="77777777">
        <w:trPr>
          <w:trHeight w:val="478"/>
        </w:trPr>
        <w:tc>
          <w:tcPr>
            <w:tcW w:w="2335" w:type="dxa"/>
          </w:tcPr>
          <w:p w:rsidR="00B630AD" w:rsidP="00B630AD" w:rsidRDefault="00B630AD" w14:paraId="050EB721" w14:textId="671CD866">
            <w:pPr>
              <w:rPr>
                <w:rFonts w:ascii="Times New Roman" w:hAnsi="Times New Roman" w:cs="Times New Roman"/>
                <w:sz w:val="24"/>
                <w:szCs w:val="24"/>
              </w:rPr>
            </w:pPr>
            <w:r>
              <w:rPr>
                <w:rFonts w:ascii="Times New Roman" w:hAnsi="Times New Roman" w:cs="Times New Roman"/>
                <w:sz w:val="24"/>
                <w:szCs w:val="24"/>
              </w:rPr>
              <w:t>Project Budget</w:t>
            </w:r>
            <w:r w:rsidR="00C22163">
              <w:rPr>
                <w:rFonts w:ascii="Times New Roman" w:hAnsi="Times New Roman" w:cs="Times New Roman"/>
                <w:sz w:val="24"/>
                <w:szCs w:val="24"/>
              </w:rPr>
              <w:t xml:space="preserve"> </w:t>
            </w:r>
            <w:r>
              <w:rPr>
                <w:rFonts w:ascii="Times New Roman" w:hAnsi="Times New Roman" w:cs="Times New Roman"/>
                <w:sz w:val="24"/>
                <w:szCs w:val="24"/>
              </w:rPr>
              <w:t>(</w:t>
            </w:r>
            <w:r w:rsidR="00C15EB8">
              <w:rPr>
                <w:rFonts w:ascii="Times New Roman" w:hAnsi="Times New Roman" w:cs="Times New Roman"/>
                <w:sz w:val="24"/>
                <w:szCs w:val="24"/>
              </w:rPr>
              <w:t xml:space="preserve">breakdown </w:t>
            </w:r>
            <w:r>
              <w:rPr>
                <w:rFonts w:ascii="Times New Roman" w:hAnsi="Times New Roman" w:cs="Times New Roman"/>
                <w:sz w:val="24"/>
                <w:szCs w:val="24"/>
              </w:rPr>
              <w:t>from all sources):</w:t>
            </w:r>
          </w:p>
        </w:tc>
        <w:tc>
          <w:tcPr>
            <w:tcW w:w="8010" w:type="dxa"/>
          </w:tcPr>
          <w:p w:rsidR="00B630AD" w:rsidP="00B630AD" w:rsidRDefault="00B630AD" w14:paraId="209432D3" w14:textId="0B4F6746">
            <w:pPr>
              <w:rPr>
                <w:rFonts w:ascii="Times New Roman" w:hAnsi="Times New Roman" w:cs="Times New Roman"/>
                <w:sz w:val="24"/>
                <w:szCs w:val="24"/>
              </w:rPr>
            </w:pPr>
          </w:p>
        </w:tc>
      </w:tr>
      <w:tr w:rsidR="00B630AD" w:rsidTr="008152E8" w14:paraId="1CA68DFF" w14:textId="77777777">
        <w:trPr>
          <w:trHeight w:val="478"/>
        </w:trPr>
        <w:tc>
          <w:tcPr>
            <w:tcW w:w="10345" w:type="dxa"/>
            <w:gridSpan w:val="2"/>
          </w:tcPr>
          <w:p w:rsidR="00B630AD" w:rsidP="00236AEE" w:rsidRDefault="00B630AD" w14:paraId="308C97C1" w14:textId="04DEB585">
            <w:pPr>
              <w:pStyle w:val="ListParagraph"/>
              <w:numPr>
                <w:ilvl w:val="0"/>
                <w:numId w:val="5"/>
              </w:numPr>
              <w:rPr>
                <w:rFonts w:ascii="Times New Roman" w:hAnsi="Times New Roman" w:cs="Times New Roman"/>
                <w:sz w:val="24"/>
                <w:szCs w:val="24"/>
              </w:rPr>
            </w:pPr>
            <w:r w:rsidRPr="00B630AD">
              <w:rPr>
                <w:rFonts w:ascii="Times New Roman" w:hAnsi="Times New Roman" w:cs="Times New Roman"/>
                <w:sz w:val="24"/>
                <w:szCs w:val="24"/>
              </w:rPr>
              <w:t xml:space="preserve">Is this an infrastructure project, as defined in the second paragraph above? </w:t>
            </w:r>
            <w:r w:rsidR="008152E8">
              <w:rPr>
                <w:rFonts w:ascii="Times New Roman" w:hAnsi="Times New Roman" w:cs="Times New Roman"/>
                <w:sz w:val="24"/>
                <w:szCs w:val="24"/>
              </w:rPr>
              <w:t xml:space="preserve">  </w:t>
            </w:r>
            <w:r w:rsidR="00236AEE">
              <w:rPr>
                <w:rFonts w:ascii="Times New Roman" w:hAnsi="Times New Roman" w:cs="Times New Roman"/>
                <w:sz w:val="24"/>
                <w:szCs w:val="24"/>
              </w:rPr>
              <w:t>YES</w:t>
            </w:r>
            <w:r w:rsidR="008152E8">
              <w:rPr>
                <w:rFonts w:ascii="Times New Roman" w:hAnsi="Times New Roman" w:cs="Times New Roman"/>
                <w:sz w:val="24"/>
                <w:szCs w:val="24"/>
              </w:rPr>
              <w:t xml:space="preserve">          </w:t>
            </w:r>
            <w:r w:rsidR="00236AEE">
              <w:rPr>
                <w:rFonts w:ascii="Times New Roman" w:hAnsi="Times New Roman" w:cs="Times New Roman"/>
                <w:sz w:val="24"/>
                <w:szCs w:val="24"/>
              </w:rPr>
              <w:t xml:space="preserve">NO </w:t>
            </w:r>
          </w:p>
        </w:tc>
      </w:tr>
      <w:tr w:rsidR="00236AEE" w:rsidTr="008152E8" w14:paraId="375A8C13" w14:textId="77777777">
        <w:trPr>
          <w:trHeight w:val="478"/>
        </w:trPr>
        <w:tc>
          <w:tcPr>
            <w:tcW w:w="10345" w:type="dxa"/>
            <w:gridSpan w:val="2"/>
          </w:tcPr>
          <w:p w:rsidRPr="00B630AD" w:rsidR="00236AEE" w:rsidP="00236AEE" w:rsidRDefault="00236AEE" w14:paraId="15AD6078" w14:textId="5D26200D">
            <w:pPr>
              <w:pStyle w:val="ListParagraph"/>
              <w:rPr>
                <w:rFonts w:ascii="Times New Roman" w:hAnsi="Times New Roman" w:cs="Times New Roman"/>
                <w:sz w:val="24"/>
                <w:szCs w:val="24"/>
              </w:rPr>
            </w:pPr>
            <w:r w:rsidRPr="00B630AD">
              <w:rPr>
                <w:rFonts w:ascii="Times New Roman" w:hAnsi="Times New Roman" w:cs="Times New Roman"/>
                <w:sz w:val="24"/>
                <w:szCs w:val="24"/>
              </w:rPr>
              <w:t>If yes, go to question 2.</w:t>
            </w:r>
          </w:p>
        </w:tc>
      </w:tr>
      <w:tr w:rsidR="00236AEE" w:rsidTr="008152E8" w14:paraId="6C7C8E94" w14:textId="77777777">
        <w:trPr>
          <w:trHeight w:val="478"/>
        </w:trPr>
        <w:tc>
          <w:tcPr>
            <w:tcW w:w="10345" w:type="dxa"/>
            <w:gridSpan w:val="2"/>
          </w:tcPr>
          <w:p w:rsidRPr="00B630AD" w:rsidR="00236AEE" w:rsidP="00236AEE" w:rsidRDefault="00236AEE" w14:paraId="0176C09A" w14:textId="3E7B556A">
            <w:pPr>
              <w:pStyle w:val="ListParagraph"/>
              <w:rPr>
                <w:rFonts w:ascii="Times New Roman" w:hAnsi="Times New Roman" w:cs="Times New Roman"/>
                <w:sz w:val="24"/>
                <w:szCs w:val="24"/>
              </w:rPr>
            </w:pPr>
            <w:r w:rsidRPr="00B630AD">
              <w:rPr>
                <w:rFonts w:ascii="Times New Roman" w:hAnsi="Times New Roman" w:cs="Times New Roman"/>
                <w:sz w:val="24"/>
                <w:szCs w:val="24"/>
              </w:rPr>
              <w:t xml:space="preserve">If </w:t>
            </w:r>
            <w:proofErr w:type="gramStart"/>
            <w:r w:rsidRPr="00B630AD">
              <w:rPr>
                <w:rFonts w:ascii="Times New Roman" w:hAnsi="Times New Roman" w:cs="Times New Roman"/>
                <w:sz w:val="24"/>
                <w:szCs w:val="24"/>
              </w:rPr>
              <w:t>no</w:t>
            </w:r>
            <w:proofErr w:type="gramEnd"/>
            <w:r w:rsidRPr="00B630AD">
              <w:rPr>
                <w:rFonts w:ascii="Times New Roman" w:hAnsi="Times New Roman" w:cs="Times New Roman"/>
                <w:sz w:val="24"/>
                <w:szCs w:val="24"/>
              </w:rPr>
              <w:t xml:space="preserve">, describe </w:t>
            </w:r>
            <w:r>
              <w:rPr>
                <w:rFonts w:ascii="Times New Roman" w:hAnsi="Times New Roman" w:cs="Times New Roman"/>
                <w:sz w:val="24"/>
                <w:szCs w:val="24"/>
              </w:rPr>
              <w:t xml:space="preserve">directly below </w:t>
            </w:r>
            <w:r w:rsidRPr="00B630AD">
              <w:rPr>
                <w:rFonts w:ascii="Times New Roman" w:hAnsi="Times New Roman" w:cs="Times New Roman"/>
                <w:sz w:val="24"/>
                <w:szCs w:val="24"/>
              </w:rPr>
              <w:t>why this is not an infrastructure project</w:t>
            </w:r>
            <w:r w:rsidR="001E0A40">
              <w:rPr>
                <w:rFonts w:ascii="Times New Roman" w:hAnsi="Times New Roman" w:cs="Times New Roman"/>
                <w:sz w:val="24"/>
                <w:szCs w:val="24"/>
              </w:rPr>
              <w:t xml:space="preserve"> and sign and date</w:t>
            </w:r>
            <w:r w:rsidR="001B0069">
              <w:rPr>
                <w:rFonts w:ascii="Times New Roman" w:hAnsi="Times New Roman" w:cs="Times New Roman"/>
                <w:sz w:val="24"/>
                <w:szCs w:val="24"/>
              </w:rPr>
              <w:t xml:space="preserve"> this document</w:t>
            </w:r>
            <w:r>
              <w:rPr>
                <w:rFonts w:ascii="Times New Roman" w:hAnsi="Times New Roman" w:cs="Times New Roman"/>
                <w:sz w:val="24"/>
                <w:szCs w:val="24"/>
              </w:rPr>
              <w:t>.</w:t>
            </w:r>
          </w:p>
          <w:p w:rsidR="00236AEE" w:rsidP="00B630AD" w:rsidRDefault="00236AEE" w14:paraId="1E6A3B95" w14:textId="77777777">
            <w:pPr>
              <w:rPr>
                <w:rFonts w:ascii="Times New Roman" w:hAnsi="Times New Roman" w:cs="Times New Roman"/>
                <w:sz w:val="24"/>
                <w:szCs w:val="24"/>
              </w:rPr>
            </w:pPr>
          </w:p>
        </w:tc>
      </w:tr>
      <w:tr w:rsidR="00236AEE" w:rsidTr="008152E8" w14:paraId="36CCFD76" w14:textId="77777777">
        <w:trPr>
          <w:trHeight w:val="478"/>
        </w:trPr>
        <w:tc>
          <w:tcPr>
            <w:tcW w:w="10345" w:type="dxa"/>
            <w:gridSpan w:val="2"/>
          </w:tcPr>
          <w:p w:rsidR="00236AEE" w:rsidP="00B630AD" w:rsidRDefault="00236AEE" w14:paraId="47D7A475" w14:textId="77777777">
            <w:pPr>
              <w:rPr>
                <w:rFonts w:ascii="Times New Roman" w:hAnsi="Times New Roman" w:cs="Times New Roman"/>
                <w:sz w:val="24"/>
                <w:szCs w:val="24"/>
              </w:rPr>
            </w:pPr>
          </w:p>
        </w:tc>
      </w:tr>
      <w:tr w:rsidR="00236AEE" w:rsidTr="008152E8" w14:paraId="1ADFF5D5" w14:textId="77777777">
        <w:trPr>
          <w:trHeight w:val="478"/>
        </w:trPr>
        <w:tc>
          <w:tcPr>
            <w:tcW w:w="10345" w:type="dxa"/>
            <w:gridSpan w:val="2"/>
            <w:shd w:val="clear" w:color="auto" w:fill="E7E6E6" w:themeFill="background2"/>
          </w:tcPr>
          <w:p w:rsidRPr="00236AEE" w:rsidR="00236AEE" w:rsidP="00236AEE" w:rsidRDefault="00236AEE" w14:paraId="531D01EE" w14:textId="77777777">
            <w:pPr>
              <w:rPr>
                <w:rFonts w:ascii="Times New Roman" w:hAnsi="Times New Roman" w:cs="Times New Roman"/>
                <w:sz w:val="24"/>
                <w:szCs w:val="24"/>
              </w:rPr>
            </w:pPr>
          </w:p>
        </w:tc>
      </w:tr>
      <w:tr w:rsidR="00B630AD" w:rsidTr="008152E8" w14:paraId="46211912" w14:textId="77777777">
        <w:trPr>
          <w:trHeight w:val="478"/>
        </w:trPr>
        <w:tc>
          <w:tcPr>
            <w:tcW w:w="10345" w:type="dxa"/>
            <w:gridSpan w:val="2"/>
          </w:tcPr>
          <w:p w:rsidRPr="00B630AD" w:rsidR="00B630AD" w:rsidP="00B630AD" w:rsidRDefault="00B630AD" w14:paraId="0E9A0792" w14:textId="3716A069">
            <w:pPr>
              <w:pStyle w:val="ListParagraph"/>
              <w:numPr>
                <w:ilvl w:val="0"/>
                <w:numId w:val="5"/>
              </w:numPr>
              <w:rPr>
                <w:rFonts w:ascii="Times New Roman" w:hAnsi="Times New Roman" w:cs="Times New Roman"/>
                <w:sz w:val="24"/>
                <w:szCs w:val="24"/>
              </w:rPr>
            </w:pPr>
            <w:r w:rsidRPr="00B630AD">
              <w:rPr>
                <w:rFonts w:ascii="Times New Roman" w:hAnsi="Times New Roman" w:cs="Times New Roman"/>
                <w:sz w:val="24"/>
                <w:szCs w:val="24"/>
              </w:rPr>
              <w:t>Is the project budget from all sources more than $250,000?</w:t>
            </w:r>
            <w:r>
              <w:rPr>
                <w:rFonts w:ascii="Times New Roman" w:hAnsi="Times New Roman" w:cs="Times New Roman"/>
                <w:sz w:val="24"/>
                <w:szCs w:val="24"/>
              </w:rPr>
              <w:t xml:space="preserve"> </w:t>
            </w:r>
            <w:r w:rsidR="008152E8">
              <w:rPr>
                <w:rFonts w:ascii="Times New Roman" w:hAnsi="Times New Roman" w:cs="Times New Roman"/>
                <w:sz w:val="24"/>
                <w:szCs w:val="24"/>
              </w:rPr>
              <w:t xml:space="preserve">  </w:t>
            </w:r>
            <w:r>
              <w:rPr>
                <w:rFonts w:ascii="Times New Roman" w:hAnsi="Times New Roman" w:cs="Times New Roman"/>
                <w:sz w:val="24"/>
                <w:szCs w:val="24"/>
              </w:rPr>
              <w:t xml:space="preserve">YES    </w:t>
            </w:r>
            <w:r w:rsidR="00665433">
              <w:rPr>
                <w:rFonts w:ascii="Times New Roman" w:hAnsi="Times New Roman" w:cs="Times New Roman"/>
                <w:sz w:val="24"/>
                <w:szCs w:val="24"/>
              </w:rPr>
              <w:t xml:space="preserve">    </w:t>
            </w:r>
            <w:r w:rsidR="008152E8">
              <w:rPr>
                <w:rFonts w:ascii="Times New Roman" w:hAnsi="Times New Roman" w:cs="Times New Roman"/>
                <w:sz w:val="24"/>
                <w:szCs w:val="24"/>
              </w:rPr>
              <w:t xml:space="preserve">    </w:t>
            </w:r>
            <w:r>
              <w:rPr>
                <w:rFonts w:ascii="Times New Roman" w:hAnsi="Times New Roman" w:cs="Times New Roman"/>
                <w:sz w:val="24"/>
                <w:szCs w:val="24"/>
              </w:rPr>
              <w:t>NO</w:t>
            </w:r>
          </w:p>
        </w:tc>
      </w:tr>
      <w:tr w:rsidR="00B630AD" w:rsidTr="008152E8" w14:paraId="239B07D1" w14:textId="77777777">
        <w:trPr>
          <w:trHeight w:val="584"/>
        </w:trPr>
        <w:tc>
          <w:tcPr>
            <w:tcW w:w="10345" w:type="dxa"/>
            <w:gridSpan w:val="2"/>
          </w:tcPr>
          <w:p w:rsidR="00B630AD" w:rsidP="00236AEE" w:rsidRDefault="00B630AD" w14:paraId="65EF2CEA" w14:textId="6984E99C">
            <w:pPr>
              <w:pStyle w:val="ListParagraph"/>
              <w:rPr>
                <w:rFonts w:ascii="Times New Roman" w:hAnsi="Times New Roman" w:cs="Times New Roman"/>
                <w:sz w:val="24"/>
                <w:szCs w:val="24"/>
              </w:rPr>
            </w:pPr>
            <w:r>
              <w:rPr>
                <w:rFonts w:ascii="Times New Roman" w:hAnsi="Times New Roman" w:cs="Times New Roman"/>
                <w:sz w:val="24"/>
                <w:szCs w:val="24"/>
              </w:rPr>
              <w:t>If you answered yes</w:t>
            </w:r>
            <w:r w:rsidR="00DB59AB">
              <w:rPr>
                <w:rFonts w:ascii="Times New Roman" w:hAnsi="Times New Roman" w:cs="Times New Roman"/>
                <w:sz w:val="24"/>
                <w:szCs w:val="24"/>
              </w:rPr>
              <w:t xml:space="preserve"> to question 2</w:t>
            </w:r>
            <w:r>
              <w:rPr>
                <w:rFonts w:ascii="Times New Roman" w:hAnsi="Times New Roman" w:cs="Times New Roman"/>
                <w:sz w:val="24"/>
                <w:szCs w:val="24"/>
              </w:rPr>
              <w:t xml:space="preserve">, proceed to question 3. </w:t>
            </w:r>
          </w:p>
        </w:tc>
      </w:tr>
      <w:tr w:rsidR="00DB59AB" w:rsidTr="008152E8" w14:paraId="28921F0F" w14:textId="77777777">
        <w:trPr>
          <w:trHeight w:val="478"/>
        </w:trPr>
        <w:tc>
          <w:tcPr>
            <w:tcW w:w="10345" w:type="dxa"/>
            <w:gridSpan w:val="2"/>
          </w:tcPr>
          <w:p w:rsidR="00236AEE" w:rsidP="00236AEE" w:rsidRDefault="00236AEE" w14:paraId="2B02EE0C" w14:textId="77777777">
            <w:pPr>
              <w:pStyle w:val="ListParagraph"/>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BAP</w:t>
            </w:r>
            <w:proofErr w:type="gramEnd"/>
            <w:r>
              <w:rPr>
                <w:rFonts w:ascii="Times New Roman" w:hAnsi="Times New Roman" w:cs="Times New Roman"/>
                <w:sz w:val="24"/>
                <w:szCs w:val="24"/>
              </w:rPr>
              <w:t xml:space="preserve"> does not apply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this project. Please type DOES NOT APPLY in the row directly below and sign and date this document.</w:t>
            </w:r>
          </w:p>
          <w:p w:rsidR="00DB59AB" w:rsidP="00B630AD" w:rsidRDefault="00DB59AB" w14:paraId="28CF0225" w14:textId="77777777">
            <w:pPr>
              <w:rPr>
                <w:rFonts w:ascii="Times New Roman" w:hAnsi="Times New Roman" w:cs="Times New Roman"/>
                <w:sz w:val="24"/>
                <w:szCs w:val="24"/>
              </w:rPr>
            </w:pPr>
          </w:p>
        </w:tc>
      </w:tr>
      <w:tr w:rsidR="00236AEE" w:rsidTr="008152E8" w14:paraId="48A7B87F" w14:textId="77777777">
        <w:trPr>
          <w:trHeight w:val="478"/>
        </w:trPr>
        <w:tc>
          <w:tcPr>
            <w:tcW w:w="10345" w:type="dxa"/>
            <w:gridSpan w:val="2"/>
          </w:tcPr>
          <w:p w:rsidR="00236AEE" w:rsidP="00236AEE" w:rsidRDefault="00236AEE" w14:paraId="1D330085" w14:textId="77777777">
            <w:pPr>
              <w:pStyle w:val="ListParagraph"/>
              <w:rPr>
                <w:rFonts w:ascii="Times New Roman" w:hAnsi="Times New Roman" w:cs="Times New Roman"/>
                <w:sz w:val="24"/>
                <w:szCs w:val="24"/>
              </w:rPr>
            </w:pPr>
          </w:p>
        </w:tc>
      </w:tr>
      <w:tr w:rsidR="00DB59AB" w:rsidTr="008152E8" w14:paraId="67EB2765" w14:textId="77777777">
        <w:trPr>
          <w:trHeight w:val="478"/>
        </w:trPr>
        <w:tc>
          <w:tcPr>
            <w:tcW w:w="10345" w:type="dxa"/>
            <w:gridSpan w:val="2"/>
          </w:tcPr>
          <w:p w:rsidR="008152E8" w:rsidP="00DB59AB" w:rsidRDefault="00DB59AB" w14:paraId="2DDA8DC2" w14:textId="7777777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Does the project use products subject to </w:t>
            </w:r>
            <w:proofErr w:type="gramStart"/>
            <w:r>
              <w:rPr>
                <w:rFonts w:ascii="Times New Roman" w:hAnsi="Times New Roman" w:cs="Times New Roman"/>
                <w:sz w:val="24"/>
                <w:szCs w:val="24"/>
              </w:rPr>
              <w:t>the BAP</w:t>
            </w:r>
            <w:proofErr w:type="gramEnd"/>
            <w:r>
              <w:rPr>
                <w:rFonts w:ascii="Times New Roman" w:hAnsi="Times New Roman" w:cs="Times New Roman"/>
                <w:sz w:val="24"/>
                <w:szCs w:val="24"/>
              </w:rPr>
              <w:t xml:space="preserve">, as defined in the third paragraph above? </w:t>
            </w:r>
          </w:p>
          <w:p w:rsidR="008152E8" w:rsidP="008152E8" w:rsidRDefault="008152E8" w14:paraId="13527493" w14:textId="77777777">
            <w:pPr>
              <w:pStyle w:val="ListParagraph"/>
              <w:rPr>
                <w:rFonts w:ascii="Times New Roman" w:hAnsi="Times New Roman" w:cs="Times New Roman"/>
                <w:sz w:val="24"/>
                <w:szCs w:val="24"/>
              </w:rPr>
            </w:pPr>
          </w:p>
          <w:p w:rsidRPr="008152E8" w:rsidR="00DB59AB" w:rsidP="008152E8" w:rsidRDefault="008152E8" w14:paraId="058C06BD" w14:textId="59915B4C">
            <w:pPr>
              <w:ind w:left="360"/>
              <w:rPr>
                <w:rFonts w:ascii="Times New Roman" w:hAnsi="Times New Roman" w:cs="Times New Roman"/>
                <w:sz w:val="24"/>
                <w:szCs w:val="24"/>
              </w:rPr>
            </w:pPr>
            <w:r>
              <w:rPr>
                <w:rFonts w:ascii="Times New Roman" w:hAnsi="Times New Roman" w:cs="Times New Roman"/>
                <w:sz w:val="24"/>
                <w:szCs w:val="24"/>
              </w:rPr>
              <w:t xml:space="preserve">     </w:t>
            </w:r>
            <w:r w:rsidRPr="008152E8" w:rsidR="00DB59AB">
              <w:rPr>
                <w:rFonts w:ascii="Times New Roman" w:hAnsi="Times New Roman" w:cs="Times New Roman"/>
                <w:sz w:val="24"/>
                <w:szCs w:val="24"/>
              </w:rPr>
              <w:t xml:space="preserve"> YES   </w:t>
            </w:r>
            <w:r w:rsidRPr="008152E8" w:rsidR="00D577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52E8" w:rsidR="00DB59AB">
              <w:rPr>
                <w:rFonts w:ascii="Times New Roman" w:hAnsi="Times New Roman" w:cs="Times New Roman"/>
                <w:sz w:val="24"/>
                <w:szCs w:val="24"/>
              </w:rPr>
              <w:t>NO</w:t>
            </w:r>
          </w:p>
        </w:tc>
      </w:tr>
      <w:tr w:rsidR="00DB59AB" w:rsidTr="008152E8" w14:paraId="006C50E2" w14:textId="77777777">
        <w:trPr>
          <w:trHeight w:val="478"/>
        </w:trPr>
        <w:tc>
          <w:tcPr>
            <w:tcW w:w="10345" w:type="dxa"/>
            <w:gridSpan w:val="2"/>
          </w:tcPr>
          <w:p w:rsidR="00DB59AB" w:rsidP="00DB59AB" w:rsidRDefault="00DB59AB" w14:paraId="1C017EDB" w14:textId="76E316FA">
            <w:pPr>
              <w:pStyle w:val="ListParagraph"/>
              <w:rPr>
                <w:rFonts w:ascii="Times New Roman" w:hAnsi="Times New Roman" w:cs="Times New Roman"/>
                <w:sz w:val="24"/>
                <w:szCs w:val="24"/>
              </w:rPr>
            </w:pPr>
            <w:r>
              <w:rPr>
                <w:rFonts w:ascii="Times New Roman" w:hAnsi="Times New Roman" w:cs="Times New Roman"/>
                <w:sz w:val="24"/>
                <w:szCs w:val="24"/>
              </w:rPr>
              <w:t>If yes, please list the products and quantities</w:t>
            </w:r>
            <w:r w:rsidR="00236AEE">
              <w:rPr>
                <w:rFonts w:ascii="Times New Roman" w:hAnsi="Times New Roman" w:cs="Times New Roman"/>
                <w:sz w:val="24"/>
                <w:szCs w:val="24"/>
              </w:rPr>
              <w:t xml:space="preserve"> directly below</w:t>
            </w:r>
            <w:r>
              <w:rPr>
                <w:rFonts w:ascii="Times New Roman" w:hAnsi="Times New Roman" w:cs="Times New Roman"/>
                <w:sz w:val="24"/>
                <w:szCs w:val="24"/>
              </w:rPr>
              <w:t xml:space="preserve">. </w:t>
            </w:r>
          </w:p>
        </w:tc>
      </w:tr>
      <w:tr w:rsidR="00DB59AB" w:rsidTr="008152E8" w14:paraId="606C5F69" w14:textId="77777777">
        <w:trPr>
          <w:trHeight w:val="478"/>
        </w:trPr>
        <w:tc>
          <w:tcPr>
            <w:tcW w:w="10345" w:type="dxa"/>
            <w:gridSpan w:val="2"/>
          </w:tcPr>
          <w:p w:rsidRPr="00DB59AB" w:rsidR="00DB59AB" w:rsidP="00DB59AB" w:rsidRDefault="00DB59AB" w14:paraId="56679FDA" w14:textId="77777777">
            <w:pPr>
              <w:rPr>
                <w:rFonts w:ascii="Times New Roman" w:hAnsi="Times New Roman" w:cs="Times New Roman"/>
                <w:sz w:val="24"/>
                <w:szCs w:val="24"/>
              </w:rPr>
            </w:pPr>
          </w:p>
        </w:tc>
      </w:tr>
      <w:tr w:rsidR="00DB59AB" w:rsidTr="008152E8" w14:paraId="4F479B0A" w14:textId="77777777">
        <w:trPr>
          <w:trHeight w:val="478"/>
        </w:trPr>
        <w:tc>
          <w:tcPr>
            <w:tcW w:w="10345" w:type="dxa"/>
            <w:gridSpan w:val="2"/>
          </w:tcPr>
          <w:p w:rsidR="00DB59AB" w:rsidP="00DB59AB" w:rsidRDefault="00DB59AB" w14:paraId="0D457312" w14:textId="15C165E1">
            <w:pPr>
              <w:pStyle w:val="ListParagraph"/>
              <w:rPr>
                <w:rFonts w:ascii="Times New Roman" w:hAnsi="Times New Roman" w:cs="Times New Roman"/>
                <w:sz w:val="24"/>
                <w:szCs w:val="24"/>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the BAP does not apply. Please type DOES NOT A</w:t>
            </w:r>
            <w:r w:rsidR="00CD5955">
              <w:rPr>
                <w:rFonts w:ascii="Times New Roman" w:hAnsi="Times New Roman" w:cs="Times New Roman"/>
                <w:sz w:val="24"/>
                <w:szCs w:val="24"/>
              </w:rPr>
              <w:t>PPLY</w:t>
            </w:r>
            <w:r>
              <w:rPr>
                <w:rFonts w:ascii="Times New Roman" w:hAnsi="Times New Roman" w:cs="Times New Roman"/>
                <w:sz w:val="24"/>
                <w:szCs w:val="24"/>
              </w:rPr>
              <w:t xml:space="preserve"> in the row directly below and sign and date this document.</w:t>
            </w:r>
          </w:p>
          <w:p w:rsidRPr="00DB59AB" w:rsidR="00DB59AB" w:rsidP="00DB59AB" w:rsidRDefault="00DB59AB" w14:paraId="3895360E" w14:textId="77777777">
            <w:pPr>
              <w:rPr>
                <w:rFonts w:ascii="Times New Roman" w:hAnsi="Times New Roman" w:cs="Times New Roman"/>
                <w:sz w:val="24"/>
                <w:szCs w:val="24"/>
              </w:rPr>
            </w:pPr>
          </w:p>
        </w:tc>
      </w:tr>
      <w:tr w:rsidR="00236AEE" w:rsidTr="008152E8" w14:paraId="033EEB8D" w14:textId="77777777">
        <w:trPr>
          <w:trHeight w:val="478"/>
        </w:trPr>
        <w:tc>
          <w:tcPr>
            <w:tcW w:w="10345" w:type="dxa"/>
            <w:gridSpan w:val="2"/>
          </w:tcPr>
          <w:p w:rsidR="00236AEE" w:rsidP="00DB59AB" w:rsidRDefault="00236AEE" w14:paraId="2F058EAA" w14:textId="77777777">
            <w:pPr>
              <w:pStyle w:val="ListParagraph"/>
              <w:rPr>
                <w:rFonts w:ascii="Times New Roman" w:hAnsi="Times New Roman" w:cs="Times New Roman"/>
                <w:sz w:val="24"/>
                <w:szCs w:val="24"/>
              </w:rPr>
            </w:pPr>
          </w:p>
        </w:tc>
      </w:tr>
      <w:tr w:rsidR="00236AEE" w:rsidTr="008152E8" w14:paraId="17C28FDE" w14:textId="77777777">
        <w:trPr>
          <w:trHeight w:val="478"/>
        </w:trPr>
        <w:tc>
          <w:tcPr>
            <w:tcW w:w="10345" w:type="dxa"/>
            <w:gridSpan w:val="2"/>
            <w:shd w:val="clear" w:color="auto" w:fill="E7E6E6" w:themeFill="background2"/>
          </w:tcPr>
          <w:p w:rsidR="00236AEE" w:rsidP="00DB59AB" w:rsidRDefault="00236AEE" w14:paraId="4DFDAC29" w14:textId="77777777">
            <w:pPr>
              <w:pStyle w:val="ListParagraph"/>
              <w:rPr>
                <w:rFonts w:ascii="Times New Roman" w:hAnsi="Times New Roman" w:cs="Times New Roman"/>
                <w:sz w:val="24"/>
                <w:szCs w:val="24"/>
              </w:rPr>
            </w:pPr>
          </w:p>
        </w:tc>
      </w:tr>
      <w:tr w:rsidR="00DB59AB" w:rsidTr="008152E8" w14:paraId="53F92732" w14:textId="77777777">
        <w:trPr>
          <w:trHeight w:val="478"/>
        </w:trPr>
        <w:tc>
          <w:tcPr>
            <w:tcW w:w="10345" w:type="dxa"/>
            <w:gridSpan w:val="2"/>
          </w:tcPr>
          <w:p w:rsidRPr="00435825" w:rsidR="00DB59AB" w:rsidP="00DB59AB" w:rsidRDefault="00236AEE" w14:paraId="6FE09B17" w14:textId="4B8C4940">
            <w:pPr>
              <w:rPr>
                <w:rFonts w:ascii="Times New Roman" w:hAnsi="Times New Roman" w:cs="Times New Roman"/>
                <w:b/>
                <w:bCs/>
                <w:sz w:val="32"/>
                <w:szCs w:val="32"/>
              </w:rPr>
            </w:pPr>
            <w:r>
              <w:rPr>
                <w:rFonts w:ascii="Times New Roman" w:hAnsi="Times New Roman" w:cs="Times New Roman"/>
                <w:b/>
                <w:bCs/>
                <w:sz w:val="24"/>
                <w:szCs w:val="24"/>
              </w:rPr>
              <w:t>***</w:t>
            </w:r>
            <w:r w:rsidRPr="00435825" w:rsidR="00DB59AB">
              <w:rPr>
                <w:rFonts w:ascii="Times New Roman" w:hAnsi="Times New Roman" w:cs="Times New Roman"/>
                <w:b/>
                <w:bCs/>
                <w:sz w:val="32"/>
                <w:szCs w:val="32"/>
              </w:rPr>
              <w:t xml:space="preserve">Please Note:  If the BAP applies to products in this project, you must factor this into </w:t>
            </w:r>
            <w:r w:rsidR="00771CB5">
              <w:rPr>
                <w:rFonts w:ascii="Times New Roman" w:hAnsi="Times New Roman" w:cs="Times New Roman"/>
                <w:b/>
                <w:bCs/>
                <w:sz w:val="32"/>
                <w:szCs w:val="32"/>
              </w:rPr>
              <w:t xml:space="preserve">the </w:t>
            </w:r>
            <w:r w:rsidRPr="00435825" w:rsidR="00DB59AB">
              <w:rPr>
                <w:rFonts w:ascii="Times New Roman" w:hAnsi="Times New Roman" w:cs="Times New Roman"/>
                <w:b/>
                <w:bCs/>
                <w:sz w:val="32"/>
                <w:szCs w:val="32"/>
              </w:rPr>
              <w:t>cost estimate, as applicable.</w:t>
            </w:r>
          </w:p>
          <w:p w:rsidRPr="00DB59AB" w:rsidR="00DB59AB" w:rsidP="00DB59AB" w:rsidRDefault="00DB59AB" w14:paraId="0913B450" w14:textId="16AAC4DC">
            <w:pPr>
              <w:rPr>
                <w:rFonts w:ascii="Times New Roman" w:hAnsi="Times New Roman" w:cs="Times New Roman"/>
                <w:b/>
                <w:bCs/>
                <w:sz w:val="24"/>
                <w:szCs w:val="24"/>
              </w:rPr>
            </w:pPr>
          </w:p>
        </w:tc>
      </w:tr>
    </w:tbl>
    <w:p w:rsidR="00B630AD" w:rsidP="00B630AD" w:rsidRDefault="00B630AD" w14:paraId="37D8BE3A" w14:textId="77777777">
      <w:pPr>
        <w:rPr>
          <w:rFonts w:ascii="Times New Roman" w:hAnsi="Times New Roman" w:cs="Times New Roman"/>
          <w:sz w:val="24"/>
          <w:szCs w:val="24"/>
        </w:rPr>
      </w:pPr>
    </w:p>
    <w:p w:rsidR="00B630AD" w:rsidP="00B630AD" w:rsidRDefault="00B630AD" w14:paraId="1A57E7DE" w14:textId="77777777">
      <w:pPr>
        <w:rPr>
          <w:rFonts w:ascii="Times New Roman" w:hAnsi="Times New Roman" w:cs="Times New Roman"/>
          <w:sz w:val="24"/>
          <w:szCs w:val="24"/>
        </w:rPr>
      </w:pPr>
      <w:r>
        <w:rPr>
          <w:rFonts w:ascii="Times New Roman" w:hAnsi="Times New Roman" w:cs="Times New Roman"/>
          <w:sz w:val="24"/>
          <w:szCs w:val="24"/>
        </w:rPr>
        <w:t>HUD does provide three potential project-specific waivers that may be considered:</w:t>
      </w:r>
    </w:p>
    <w:p w:rsidR="00B630AD" w:rsidP="00B630AD" w:rsidRDefault="00B630AD" w14:paraId="3966FF5F"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Is applying the BAP to this project inconsistent with the public interest?</w:t>
      </w:r>
    </w:p>
    <w:p w:rsidR="00B630AD" w:rsidP="00B630AD" w:rsidRDefault="00B630AD" w14:paraId="3F5FC38B"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Are the materials used in the project not produced in the United States or not available in sufficient quantities?</w:t>
      </w:r>
    </w:p>
    <w:p w:rsidR="00B630AD" w:rsidP="00B630AD" w:rsidRDefault="00B630AD" w14:paraId="57DD71C7"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Would inclusion of the domestically produced materials increase the cost of the overall project by more than 25%?</w:t>
      </w:r>
    </w:p>
    <w:p w:rsidRPr="00236AEE" w:rsidR="00B630AD" w:rsidP="00B630AD" w:rsidRDefault="105F823E" w14:paraId="6562C7AB" w14:textId="44ABF050">
      <w:pPr>
        <w:rPr>
          <w:rFonts w:ascii="Times New Roman" w:hAnsi="Times New Roman" w:cs="Times New Roman"/>
          <w:b/>
          <w:bCs/>
          <w:sz w:val="24"/>
          <w:szCs w:val="24"/>
        </w:rPr>
      </w:pPr>
      <w:r w:rsidRPr="3ECED7DC">
        <w:rPr>
          <w:rFonts w:ascii="Times New Roman" w:hAnsi="Times New Roman" w:cs="Times New Roman"/>
          <w:sz w:val="24"/>
          <w:szCs w:val="24"/>
        </w:rPr>
        <w:t xml:space="preserve">If the initial analysis determined that the BAP applies to this project, but you think that one of the above waivers may apply, please indicate this </w:t>
      </w:r>
      <w:r w:rsidRPr="3ECED7DC" w:rsidR="7857B18F">
        <w:rPr>
          <w:rFonts w:ascii="Times New Roman" w:hAnsi="Times New Roman" w:cs="Times New Roman"/>
          <w:sz w:val="24"/>
          <w:szCs w:val="24"/>
        </w:rPr>
        <w:t xml:space="preserve">below </w:t>
      </w:r>
      <w:r w:rsidRPr="3ECED7DC">
        <w:rPr>
          <w:rFonts w:ascii="Times New Roman" w:hAnsi="Times New Roman" w:cs="Times New Roman"/>
          <w:sz w:val="24"/>
          <w:szCs w:val="24"/>
        </w:rPr>
        <w:t>and provide the rational. Please note, this is all new</w:t>
      </w:r>
      <w:r w:rsidR="00E61744">
        <w:rPr>
          <w:rFonts w:ascii="Times New Roman" w:hAnsi="Times New Roman" w:cs="Times New Roman"/>
          <w:sz w:val="24"/>
          <w:szCs w:val="24"/>
        </w:rPr>
        <w:t>,</w:t>
      </w:r>
      <w:r w:rsidRPr="3ECED7DC">
        <w:rPr>
          <w:rFonts w:ascii="Times New Roman" w:hAnsi="Times New Roman" w:cs="Times New Roman"/>
          <w:sz w:val="24"/>
          <w:szCs w:val="24"/>
        </w:rPr>
        <w:t xml:space="preserve"> and the process for approval of such waiver appears to be long involving multiple federal reviews and a public comment period.</w:t>
      </w:r>
      <w:r w:rsidRPr="3ECED7DC" w:rsidR="2318D16C">
        <w:rPr>
          <w:rFonts w:ascii="Times New Roman" w:hAnsi="Times New Roman" w:cs="Times New Roman"/>
          <w:sz w:val="24"/>
          <w:szCs w:val="24"/>
        </w:rPr>
        <w:t xml:space="preserve">  </w:t>
      </w:r>
      <w:r w:rsidRPr="3ECED7DC" w:rsidR="5B545151">
        <w:rPr>
          <w:rFonts w:ascii="Times New Roman" w:hAnsi="Times New Roman" w:cs="Times New Roman"/>
          <w:sz w:val="24"/>
          <w:szCs w:val="24"/>
        </w:rPr>
        <w:t xml:space="preserve">Completing this section is for informational purposes only and is not intended to imply that a waiver has been initiated.  </w:t>
      </w:r>
      <w:r w:rsidRPr="3ECED7DC" w:rsidR="2318D16C">
        <w:rPr>
          <w:rFonts w:ascii="Times New Roman" w:hAnsi="Times New Roman" w:cs="Times New Roman"/>
          <w:b/>
          <w:bCs/>
          <w:sz w:val="24"/>
          <w:szCs w:val="24"/>
        </w:rPr>
        <w:t>Applying for a waiver could result in feasibility and timeline issues.</w:t>
      </w:r>
    </w:p>
    <w:tbl>
      <w:tblPr>
        <w:tblStyle w:val="TableGrid"/>
        <w:tblW w:w="0" w:type="auto"/>
        <w:tblLook w:val="04A0" w:firstRow="1" w:lastRow="0" w:firstColumn="1" w:lastColumn="0" w:noHBand="0" w:noVBand="1"/>
      </w:tblPr>
      <w:tblGrid>
        <w:gridCol w:w="9350"/>
      </w:tblGrid>
      <w:tr w:rsidR="00DB59AB" w:rsidTr="00DB59AB" w14:paraId="149C5EE9" w14:textId="77777777">
        <w:tc>
          <w:tcPr>
            <w:tcW w:w="9350" w:type="dxa"/>
          </w:tcPr>
          <w:p w:rsidR="00DB59AB" w:rsidP="00B630AD" w:rsidRDefault="00DB59AB" w14:paraId="6880146C" w14:textId="3606583C">
            <w:pPr>
              <w:rPr>
                <w:rFonts w:ascii="Times New Roman" w:hAnsi="Times New Roman" w:cs="Times New Roman"/>
                <w:sz w:val="24"/>
                <w:szCs w:val="24"/>
              </w:rPr>
            </w:pPr>
            <w:r>
              <w:rPr>
                <w:rFonts w:ascii="Times New Roman" w:hAnsi="Times New Roman" w:cs="Times New Roman"/>
                <w:sz w:val="24"/>
                <w:szCs w:val="24"/>
              </w:rPr>
              <w:t>Please list waiver number</w:t>
            </w:r>
            <w:r w:rsidR="005C5E53">
              <w:rPr>
                <w:rFonts w:ascii="Times New Roman" w:hAnsi="Times New Roman" w:cs="Times New Roman"/>
                <w:sz w:val="24"/>
                <w:szCs w:val="24"/>
              </w:rPr>
              <w:t>(s)</w:t>
            </w:r>
            <w:r>
              <w:rPr>
                <w:rFonts w:ascii="Times New Roman" w:hAnsi="Times New Roman" w:cs="Times New Roman"/>
                <w:sz w:val="24"/>
                <w:szCs w:val="24"/>
              </w:rPr>
              <w:t xml:space="preserve"> (1-3) and rationale:</w:t>
            </w:r>
          </w:p>
        </w:tc>
      </w:tr>
      <w:tr w:rsidR="00DB59AB" w:rsidTr="00EB71F2" w14:paraId="550D253B" w14:textId="77777777">
        <w:trPr>
          <w:trHeight w:val="2807"/>
        </w:trPr>
        <w:tc>
          <w:tcPr>
            <w:tcW w:w="9350" w:type="dxa"/>
          </w:tcPr>
          <w:p w:rsidR="00DB59AB" w:rsidP="00B630AD" w:rsidRDefault="00DB59AB" w14:paraId="4F1789C5" w14:textId="77777777">
            <w:pPr>
              <w:rPr>
                <w:rFonts w:ascii="Times New Roman" w:hAnsi="Times New Roman" w:cs="Times New Roman"/>
                <w:sz w:val="24"/>
                <w:szCs w:val="24"/>
              </w:rPr>
            </w:pPr>
          </w:p>
        </w:tc>
      </w:tr>
    </w:tbl>
    <w:p w:rsidR="00DB59AB" w:rsidP="00B630AD" w:rsidRDefault="00DB59AB" w14:paraId="223F1B8D" w14:textId="77777777">
      <w:pPr>
        <w:rPr>
          <w:rFonts w:ascii="Times New Roman" w:hAnsi="Times New Roman" w:cs="Times New Roman"/>
          <w:sz w:val="24"/>
          <w:szCs w:val="24"/>
        </w:rPr>
      </w:pPr>
    </w:p>
    <w:p w:rsidR="00B630AD" w:rsidP="00B630AD" w:rsidRDefault="00B630AD" w14:paraId="2EC0415C" w14:textId="77777777">
      <w:pPr>
        <w:rPr>
          <w:rFonts w:ascii="Times New Roman" w:hAnsi="Times New Roman" w:cs="Times New Roman"/>
          <w:sz w:val="24"/>
          <w:szCs w:val="24"/>
        </w:rPr>
      </w:pPr>
      <w:r>
        <w:rPr>
          <w:rFonts w:ascii="Times New Roman" w:hAnsi="Times New Roman" w:cs="Times New Roman"/>
          <w:sz w:val="24"/>
          <w:szCs w:val="24"/>
        </w:rPr>
        <w:t>Grantees will be required to document and collect records to demonstrate compliance with BABA requirements, including this document.</w:t>
      </w:r>
    </w:p>
    <w:p w:rsidR="00B630AD" w:rsidP="00B630AD" w:rsidRDefault="105F823E" w14:paraId="0E510556" w14:textId="17820D0B">
      <w:pPr>
        <w:rPr>
          <w:rFonts w:ascii="Times New Roman" w:hAnsi="Times New Roman" w:cs="Times New Roman"/>
          <w:sz w:val="24"/>
          <w:szCs w:val="24"/>
        </w:rPr>
      </w:pPr>
      <w:r w:rsidRPr="552598E3">
        <w:rPr>
          <w:rFonts w:ascii="Times New Roman" w:hAnsi="Times New Roman" w:cs="Times New Roman"/>
          <w:sz w:val="24"/>
          <w:szCs w:val="24"/>
        </w:rPr>
        <w:t>Information and guidance for the</w:t>
      </w:r>
      <w:r w:rsidR="00CD5955">
        <w:rPr>
          <w:rFonts w:ascii="Times New Roman" w:hAnsi="Times New Roman" w:cs="Times New Roman"/>
          <w:sz w:val="24"/>
          <w:szCs w:val="24"/>
        </w:rPr>
        <w:t xml:space="preserve"> </w:t>
      </w:r>
      <w:r w:rsidRPr="552598E3">
        <w:rPr>
          <w:rFonts w:ascii="Times New Roman" w:hAnsi="Times New Roman" w:cs="Times New Roman"/>
          <w:sz w:val="24"/>
          <w:szCs w:val="24"/>
        </w:rPr>
        <w:t>BAP may also be found at 2 CFR 184 and 2 CFR 200.322</w:t>
      </w:r>
      <w:r w:rsidRPr="552598E3" w:rsidR="1246D02D">
        <w:rPr>
          <w:rFonts w:ascii="Times New Roman" w:hAnsi="Times New Roman" w:cs="Times New Roman"/>
          <w:sz w:val="24"/>
          <w:szCs w:val="24"/>
        </w:rPr>
        <w:t xml:space="preserve">.  </w:t>
      </w:r>
    </w:p>
    <w:p w:rsidR="00CD5955" w:rsidP="00B630AD" w:rsidRDefault="00CD5955" w14:paraId="3B632796" w14:textId="77777777">
      <w:pPr>
        <w:rPr>
          <w:rFonts w:ascii="Times New Roman" w:hAnsi="Times New Roman" w:cs="Times New Roman"/>
          <w:sz w:val="24"/>
          <w:szCs w:val="24"/>
        </w:rPr>
      </w:pPr>
    </w:p>
    <w:p w:rsidR="00CD5955" w:rsidP="00B630AD" w:rsidRDefault="00CD5955" w14:paraId="248CE039" w14:textId="77777777">
      <w:pPr>
        <w:rPr>
          <w:rFonts w:ascii="Times New Roman" w:hAnsi="Times New Roman" w:cs="Times New Roman"/>
          <w:sz w:val="24"/>
          <w:szCs w:val="24"/>
        </w:rPr>
      </w:pPr>
    </w:p>
    <w:p w:rsidR="00FF4D4E" w:rsidP="00B630AD" w:rsidRDefault="00FF4D4E" w14:paraId="0347E6AE" w14:textId="4D3DDDB4">
      <w:pPr>
        <w:rPr>
          <w:rFonts w:ascii="Times New Roman" w:hAnsi="Times New Roman" w:cs="Times New Roman"/>
          <w:sz w:val="24"/>
          <w:szCs w:val="24"/>
        </w:rPr>
      </w:pPr>
      <w:r w:rsidRPr="552598E3">
        <w:rPr>
          <w:rFonts w:ascii="Times New Roman" w:hAnsi="Times New Roman" w:cs="Times New Roman"/>
          <w:i/>
          <w:iCs/>
          <w:sz w:val="24"/>
          <w:szCs w:val="24"/>
        </w:rPr>
        <w:t>* Certification – By signing this document, the municipality (and consultant, if applicable) certifies that the information is accurate, prepared with due diligence and is free of misleading and/or fraudulent statements.</w:t>
      </w:r>
    </w:p>
    <w:p w:rsidR="00EB71F2" w:rsidP="00B630AD" w:rsidRDefault="00EB71F2" w14:paraId="72BF34D5" w14:textId="77777777">
      <w:pPr>
        <w:rPr>
          <w:rFonts w:ascii="Times New Roman" w:hAnsi="Times New Roman" w:cs="Times New Roman"/>
          <w:sz w:val="24"/>
          <w:szCs w:val="24"/>
        </w:rPr>
      </w:pPr>
    </w:p>
    <w:p w:rsidR="00B630AD" w:rsidP="00B630AD" w:rsidRDefault="00B630AD" w14:paraId="55465A88" w14:textId="5607BFF0">
      <w:pPr>
        <w:rPr>
          <w:rFonts w:ascii="Times New Roman" w:hAnsi="Times New Roman" w:cs="Times New Roman"/>
          <w:sz w:val="24"/>
          <w:szCs w:val="24"/>
        </w:rPr>
      </w:pPr>
      <w:proofErr w:type="gramStart"/>
      <w:r>
        <w:rPr>
          <w:rFonts w:ascii="Times New Roman" w:hAnsi="Times New Roman" w:cs="Times New Roman"/>
          <w:sz w:val="24"/>
          <w:szCs w:val="24"/>
        </w:rPr>
        <w:t>________________________________</w:t>
      </w:r>
      <w:r w:rsidR="00204E5D">
        <w:rPr>
          <w:rFonts w:ascii="Times New Roman" w:hAnsi="Times New Roman" w:cs="Times New Roman"/>
          <w:sz w:val="24"/>
          <w:szCs w:val="24"/>
        </w:rPr>
        <w:t>____________</w:t>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w:t>
      </w:r>
    </w:p>
    <w:p w:rsidRPr="00E5473A" w:rsidR="00B630AD" w:rsidP="00B630AD" w:rsidRDefault="00DD6D4B" w14:paraId="070BE648" w14:textId="1795BD31">
      <w:pPr>
        <w:rPr>
          <w:rFonts w:ascii="Times New Roman" w:hAnsi="Times New Roman" w:cs="Times New Roman"/>
          <w:sz w:val="24"/>
          <w:szCs w:val="24"/>
        </w:rPr>
      </w:pPr>
      <w:r>
        <w:rPr>
          <w:rFonts w:ascii="Times New Roman" w:hAnsi="Times New Roman" w:cs="Times New Roman"/>
          <w:sz w:val="24"/>
          <w:szCs w:val="24"/>
        </w:rPr>
        <w:t>Signed/</w:t>
      </w:r>
      <w:r w:rsidRPr="552598E3" w:rsidR="31B0CE47">
        <w:rPr>
          <w:rFonts w:ascii="Times New Roman" w:hAnsi="Times New Roman" w:cs="Times New Roman"/>
          <w:sz w:val="24"/>
          <w:szCs w:val="24"/>
        </w:rPr>
        <w:t xml:space="preserve">Prepared </w:t>
      </w:r>
      <w:r w:rsidRPr="552598E3" w:rsidR="105F823E">
        <w:rPr>
          <w:rFonts w:ascii="Times New Roman" w:hAnsi="Times New Roman" w:cs="Times New Roman"/>
          <w:sz w:val="24"/>
          <w:szCs w:val="24"/>
        </w:rPr>
        <w:t>by</w:t>
      </w:r>
      <w:r w:rsidRPr="552598E3" w:rsidR="4B07C326">
        <w:rPr>
          <w:rFonts w:ascii="Times New Roman" w:hAnsi="Times New Roman" w:cs="Times New Roman"/>
          <w:sz w:val="24"/>
          <w:szCs w:val="24"/>
        </w:rPr>
        <w:t xml:space="preserve"> </w:t>
      </w:r>
      <w:r w:rsidRPr="552598E3" w:rsidR="470428E3">
        <w:rPr>
          <w:rFonts w:ascii="Times New Roman" w:hAnsi="Times New Roman" w:cs="Times New Roman"/>
          <w:sz w:val="24"/>
          <w:szCs w:val="24"/>
        </w:rPr>
        <w:t>(</w:t>
      </w:r>
      <w:r w:rsidRPr="00204E5D" w:rsidR="470428E3">
        <w:rPr>
          <w:rFonts w:ascii="Times New Roman" w:hAnsi="Times New Roman" w:cs="Times New Roman"/>
          <w:sz w:val="20"/>
          <w:szCs w:val="20"/>
        </w:rPr>
        <w:t>if applicable</w:t>
      </w:r>
      <w:r w:rsidRPr="00204E5D">
        <w:rPr>
          <w:rFonts w:ascii="Times New Roman" w:hAnsi="Times New Roman" w:cs="Times New Roman"/>
          <w:sz w:val="20"/>
          <w:szCs w:val="20"/>
        </w:rPr>
        <w:t xml:space="preserve">, </w:t>
      </w:r>
      <w:r w:rsidRPr="00204E5D" w:rsidR="00661B69">
        <w:rPr>
          <w:rFonts w:ascii="Times New Roman" w:hAnsi="Times New Roman" w:cs="Times New Roman"/>
          <w:sz w:val="20"/>
          <w:szCs w:val="20"/>
        </w:rPr>
        <w:t>include</w:t>
      </w:r>
      <w:r w:rsidRPr="00204E5D">
        <w:rPr>
          <w:rFonts w:ascii="Times New Roman" w:hAnsi="Times New Roman" w:cs="Times New Roman"/>
          <w:sz w:val="20"/>
          <w:szCs w:val="20"/>
        </w:rPr>
        <w:t xml:space="preserve"> </w:t>
      </w:r>
      <w:r w:rsidRPr="00204E5D" w:rsidR="00204E5D">
        <w:rPr>
          <w:rFonts w:ascii="Times New Roman" w:hAnsi="Times New Roman" w:cs="Times New Roman"/>
          <w:sz w:val="20"/>
          <w:szCs w:val="20"/>
        </w:rPr>
        <w:t>title)</w:t>
      </w:r>
      <w:r w:rsidR="00661B69">
        <w:rPr>
          <w:rFonts w:ascii="Times New Roman" w:hAnsi="Times New Roman" w:cs="Times New Roman"/>
          <w:sz w:val="24"/>
          <w:szCs w:val="24"/>
        </w:rPr>
        <w:t xml:space="preserve"> </w:t>
      </w:r>
      <w:r w:rsidR="00B630AD">
        <w:tab/>
      </w:r>
      <w:r w:rsidR="00B630AD">
        <w:tab/>
      </w:r>
      <w:r w:rsidR="00B630AD">
        <w:tab/>
      </w:r>
      <w:r w:rsidR="00B630AD">
        <w:tab/>
      </w:r>
      <w:r w:rsidRPr="552598E3" w:rsidR="105F823E">
        <w:rPr>
          <w:rFonts w:ascii="Times New Roman" w:hAnsi="Times New Roman" w:cs="Times New Roman"/>
          <w:sz w:val="24"/>
          <w:szCs w:val="24"/>
        </w:rPr>
        <w:t>Date</w:t>
      </w:r>
    </w:p>
    <w:p w:rsidR="002214B4" w:rsidRDefault="002214B4" w14:paraId="3E5730B7" w14:textId="77777777"/>
    <w:p w:rsidR="709FD97B" w:rsidP="552598E3" w:rsidRDefault="709FD97B" w14:paraId="42920BDE" w14:textId="469B2570">
      <w:pPr>
        <w:rPr>
          <w:rFonts w:ascii="Times New Roman" w:hAnsi="Times New Roman" w:cs="Times New Roman"/>
          <w:sz w:val="24"/>
          <w:szCs w:val="24"/>
        </w:rPr>
      </w:pPr>
      <w:proofErr w:type="gramStart"/>
      <w:r w:rsidRPr="552598E3">
        <w:rPr>
          <w:rFonts w:ascii="Times New Roman" w:hAnsi="Times New Roman" w:cs="Times New Roman"/>
          <w:sz w:val="24"/>
          <w:szCs w:val="24"/>
        </w:rPr>
        <w:t>____________________________</w:t>
      </w:r>
      <w:r w:rsidR="00204E5D">
        <w:rPr>
          <w:rFonts w:ascii="Times New Roman" w:hAnsi="Times New Roman" w:cs="Times New Roman"/>
          <w:sz w:val="24"/>
          <w:szCs w:val="24"/>
        </w:rPr>
        <w:t>_______________</w:t>
      </w:r>
      <w:r w:rsidRPr="552598E3">
        <w:rPr>
          <w:rFonts w:ascii="Times New Roman" w:hAnsi="Times New Roman" w:cs="Times New Roman"/>
          <w:sz w:val="24"/>
          <w:szCs w:val="24"/>
        </w:rPr>
        <w:t>_</w:t>
      </w:r>
      <w:r>
        <w:tab/>
      </w:r>
      <w:r>
        <w:tab/>
      </w:r>
      <w:proofErr w:type="gramEnd"/>
      <w:r w:rsidRPr="552598E3">
        <w:rPr>
          <w:rFonts w:ascii="Times New Roman" w:hAnsi="Times New Roman" w:cs="Times New Roman"/>
          <w:sz w:val="24"/>
          <w:szCs w:val="24"/>
        </w:rPr>
        <w:t>___________</w:t>
      </w:r>
    </w:p>
    <w:p w:rsidR="709FD97B" w:rsidP="552598E3" w:rsidRDefault="709FD97B" w14:paraId="7BEA8361" w14:textId="262DACBE">
      <w:pPr>
        <w:rPr>
          <w:rFonts w:ascii="Times New Roman" w:hAnsi="Times New Roman" w:cs="Times New Roman"/>
          <w:sz w:val="24"/>
          <w:szCs w:val="24"/>
        </w:rPr>
      </w:pPr>
      <w:r w:rsidRPr="4DE1F5CC">
        <w:rPr>
          <w:rFonts w:ascii="Times New Roman" w:hAnsi="Times New Roman" w:cs="Times New Roman"/>
          <w:sz w:val="24"/>
          <w:szCs w:val="24"/>
        </w:rPr>
        <w:t>Signed b</w:t>
      </w:r>
      <w:r w:rsidRPr="4DE1F5CC" w:rsidR="42DAF949">
        <w:rPr>
          <w:rFonts w:ascii="Times New Roman" w:hAnsi="Times New Roman" w:cs="Times New Roman"/>
          <w:sz w:val="24"/>
          <w:szCs w:val="24"/>
        </w:rPr>
        <w:t xml:space="preserve">y (municipal </w:t>
      </w:r>
      <w:r w:rsidRPr="4DE1F5CC" w:rsidR="00204E5D">
        <w:rPr>
          <w:rFonts w:ascii="Times New Roman" w:hAnsi="Times New Roman" w:cs="Times New Roman"/>
          <w:sz w:val="24"/>
          <w:szCs w:val="24"/>
        </w:rPr>
        <w:t>staff</w:t>
      </w:r>
      <w:r w:rsidRPr="4DE1F5CC" w:rsidR="00204E5D">
        <w:rPr>
          <w:rFonts w:ascii="Times New Roman" w:hAnsi="Times New Roman" w:cs="Times New Roman"/>
          <w:sz w:val="20"/>
          <w:szCs w:val="20"/>
        </w:rPr>
        <w:t>) (</w:t>
      </w:r>
      <w:r w:rsidRPr="4DE1F5CC" w:rsidR="002F7CDA">
        <w:rPr>
          <w:rFonts w:ascii="Times New Roman" w:hAnsi="Times New Roman" w:cs="Times New Roman"/>
          <w:sz w:val="20"/>
          <w:szCs w:val="20"/>
        </w:rPr>
        <w:t>include title)</w:t>
      </w:r>
      <w:r>
        <w:tab/>
      </w:r>
      <w:r>
        <w:tab/>
      </w:r>
      <w:r>
        <w:tab/>
      </w:r>
      <w:r w:rsidRPr="4DE1F5CC" w:rsidR="780A1DC5">
        <w:rPr>
          <w:rFonts w:ascii="Times New Roman" w:hAnsi="Times New Roman" w:cs="Times New Roman"/>
          <w:sz w:val="24"/>
          <w:szCs w:val="24"/>
        </w:rPr>
        <w:t xml:space="preserve">            </w:t>
      </w:r>
      <w:r w:rsidRPr="4DE1F5CC" w:rsidR="00F749E5">
        <w:rPr>
          <w:rFonts w:ascii="Times New Roman" w:hAnsi="Times New Roman" w:cs="Times New Roman"/>
          <w:sz w:val="24"/>
          <w:szCs w:val="24"/>
        </w:rPr>
        <w:t>Date</w:t>
      </w:r>
      <w:r>
        <w:tab/>
      </w:r>
      <w:r>
        <w:tab/>
      </w:r>
      <w:r>
        <w:tab/>
      </w:r>
      <w:r>
        <w:tab/>
      </w:r>
      <w:r>
        <w:tab/>
      </w:r>
      <w:r>
        <w:tab/>
      </w:r>
      <w:r>
        <w:tab/>
      </w:r>
    </w:p>
    <w:p w:rsidR="552598E3" w:rsidP="552598E3" w:rsidRDefault="552598E3" w14:paraId="01B20EF7" w14:textId="38B011FA"/>
    <w:sectPr w:rsidR="552598E3" w:rsidSect="00435825">
      <w:pgSz w:w="12240" w:h="15840" w:orient="portrait"/>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17EC"/>
    <w:multiLevelType w:val="hybridMultilevel"/>
    <w:tmpl w:val="4B08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C004C"/>
    <w:multiLevelType w:val="hybridMultilevel"/>
    <w:tmpl w:val="84727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521F1"/>
    <w:multiLevelType w:val="hybridMultilevel"/>
    <w:tmpl w:val="4672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85FE9"/>
    <w:multiLevelType w:val="hybridMultilevel"/>
    <w:tmpl w:val="767264DE"/>
    <w:lvl w:ilvl="0" w:tplc="FDCE6AB4">
      <w:start w:val="1"/>
      <w:numFmt w:val="bullet"/>
      <w:lvlText w:val=""/>
      <w:lvlJc w:val="left"/>
      <w:pPr>
        <w:ind w:left="720" w:hanging="360"/>
      </w:pPr>
      <w:rPr>
        <w:rFonts w:hint="default" w:ascii="Symbol" w:hAnsi="Symbol"/>
      </w:rPr>
    </w:lvl>
    <w:lvl w:ilvl="1" w:tplc="1AB05024">
      <w:start w:val="1"/>
      <w:numFmt w:val="bullet"/>
      <w:lvlText w:val="o"/>
      <w:lvlJc w:val="left"/>
      <w:pPr>
        <w:ind w:left="1440" w:hanging="360"/>
      </w:pPr>
      <w:rPr>
        <w:rFonts w:hint="default" w:ascii="Courier New" w:hAnsi="Courier New"/>
      </w:rPr>
    </w:lvl>
    <w:lvl w:ilvl="2" w:tplc="F51E44FA">
      <w:start w:val="1"/>
      <w:numFmt w:val="bullet"/>
      <w:lvlText w:val=""/>
      <w:lvlJc w:val="left"/>
      <w:pPr>
        <w:ind w:left="2160" w:hanging="360"/>
      </w:pPr>
      <w:rPr>
        <w:rFonts w:hint="default" w:ascii="Wingdings" w:hAnsi="Wingdings"/>
      </w:rPr>
    </w:lvl>
    <w:lvl w:ilvl="3" w:tplc="A058026A">
      <w:start w:val="1"/>
      <w:numFmt w:val="bullet"/>
      <w:lvlText w:val=""/>
      <w:lvlJc w:val="left"/>
      <w:pPr>
        <w:ind w:left="2880" w:hanging="360"/>
      </w:pPr>
      <w:rPr>
        <w:rFonts w:hint="default" w:ascii="Symbol" w:hAnsi="Symbol"/>
      </w:rPr>
    </w:lvl>
    <w:lvl w:ilvl="4" w:tplc="E0DA8C2A">
      <w:start w:val="1"/>
      <w:numFmt w:val="bullet"/>
      <w:lvlText w:val="o"/>
      <w:lvlJc w:val="left"/>
      <w:pPr>
        <w:ind w:left="3600" w:hanging="360"/>
      </w:pPr>
      <w:rPr>
        <w:rFonts w:hint="default" w:ascii="Courier New" w:hAnsi="Courier New"/>
      </w:rPr>
    </w:lvl>
    <w:lvl w:ilvl="5" w:tplc="B896C37A">
      <w:start w:val="1"/>
      <w:numFmt w:val="bullet"/>
      <w:lvlText w:val=""/>
      <w:lvlJc w:val="left"/>
      <w:pPr>
        <w:ind w:left="4320" w:hanging="360"/>
      </w:pPr>
      <w:rPr>
        <w:rFonts w:hint="default" w:ascii="Wingdings" w:hAnsi="Wingdings"/>
      </w:rPr>
    </w:lvl>
    <w:lvl w:ilvl="6" w:tplc="A91C0900">
      <w:start w:val="1"/>
      <w:numFmt w:val="bullet"/>
      <w:lvlText w:val=""/>
      <w:lvlJc w:val="left"/>
      <w:pPr>
        <w:ind w:left="5040" w:hanging="360"/>
      </w:pPr>
      <w:rPr>
        <w:rFonts w:hint="default" w:ascii="Symbol" w:hAnsi="Symbol"/>
      </w:rPr>
    </w:lvl>
    <w:lvl w:ilvl="7" w:tplc="9A5A0894">
      <w:start w:val="1"/>
      <w:numFmt w:val="bullet"/>
      <w:lvlText w:val="o"/>
      <w:lvlJc w:val="left"/>
      <w:pPr>
        <w:ind w:left="5760" w:hanging="360"/>
      </w:pPr>
      <w:rPr>
        <w:rFonts w:hint="default" w:ascii="Courier New" w:hAnsi="Courier New"/>
      </w:rPr>
    </w:lvl>
    <w:lvl w:ilvl="8" w:tplc="5660F100">
      <w:start w:val="1"/>
      <w:numFmt w:val="bullet"/>
      <w:lvlText w:val=""/>
      <w:lvlJc w:val="left"/>
      <w:pPr>
        <w:ind w:left="6480" w:hanging="360"/>
      </w:pPr>
      <w:rPr>
        <w:rFonts w:hint="default" w:ascii="Wingdings" w:hAnsi="Wingdings"/>
      </w:rPr>
    </w:lvl>
  </w:abstractNum>
  <w:abstractNum w:abstractNumId="4" w15:restartNumberingAfterBreak="0">
    <w:nsid w:val="4A28F5EE"/>
    <w:multiLevelType w:val="hybridMultilevel"/>
    <w:tmpl w:val="7BA85B2A"/>
    <w:lvl w:ilvl="0" w:tplc="D8188B78">
      <w:start w:val="1"/>
      <w:numFmt w:val="bullet"/>
      <w:lvlText w:val=""/>
      <w:lvlJc w:val="left"/>
      <w:pPr>
        <w:ind w:left="720" w:hanging="360"/>
      </w:pPr>
      <w:rPr>
        <w:rFonts w:hint="default" w:ascii="Symbol" w:hAnsi="Symbol"/>
      </w:rPr>
    </w:lvl>
    <w:lvl w:ilvl="1" w:tplc="056EB3DC">
      <w:start w:val="1"/>
      <w:numFmt w:val="bullet"/>
      <w:lvlText w:val="o"/>
      <w:lvlJc w:val="left"/>
      <w:pPr>
        <w:ind w:left="1440" w:hanging="360"/>
      </w:pPr>
      <w:rPr>
        <w:rFonts w:hint="default" w:ascii="Courier New" w:hAnsi="Courier New"/>
      </w:rPr>
    </w:lvl>
    <w:lvl w:ilvl="2" w:tplc="8AEE74C2">
      <w:start w:val="1"/>
      <w:numFmt w:val="bullet"/>
      <w:lvlText w:val=""/>
      <w:lvlJc w:val="left"/>
      <w:pPr>
        <w:ind w:left="2160" w:hanging="360"/>
      </w:pPr>
      <w:rPr>
        <w:rFonts w:hint="default" w:ascii="Wingdings" w:hAnsi="Wingdings"/>
      </w:rPr>
    </w:lvl>
    <w:lvl w:ilvl="3" w:tplc="99C834B6">
      <w:start w:val="1"/>
      <w:numFmt w:val="bullet"/>
      <w:lvlText w:val=""/>
      <w:lvlJc w:val="left"/>
      <w:pPr>
        <w:ind w:left="2880" w:hanging="360"/>
      </w:pPr>
      <w:rPr>
        <w:rFonts w:hint="default" w:ascii="Symbol" w:hAnsi="Symbol"/>
      </w:rPr>
    </w:lvl>
    <w:lvl w:ilvl="4" w:tplc="A080E2B0">
      <w:start w:val="1"/>
      <w:numFmt w:val="bullet"/>
      <w:lvlText w:val="o"/>
      <w:lvlJc w:val="left"/>
      <w:pPr>
        <w:ind w:left="3600" w:hanging="360"/>
      </w:pPr>
      <w:rPr>
        <w:rFonts w:hint="default" w:ascii="Courier New" w:hAnsi="Courier New"/>
      </w:rPr>
    </w:lvl>
    <w:lvl w:ilvl="5" w:tplc="06DEE220">
      <w:start w:val="1"/>
      <w:numFmt w:val="bullet"/>
      <w:lvlText w:val=""/>
      <w:lvlJc w:val="left"/>
      <w:pPr>
        <w:ind w:left="4320" w:hanging="360"/>
      </w:pPr>
      <w:rPr>
        <w:rFonts w:hint="default" w:ascii="Wingdings" w:hAnsi="Wingdings"/>
      </w:rPr>
    </w:lvl>
    <w:lvl w:ilvl="6" w:tplc="8DA802F4">
      <w:start w:val="1"/>
      <w:numFmt w:val="bullet"/>
      <w:lvlText w:val=""/>
      <w:lvlJc w:val="left"/>
      <w:pPr>
        <w:ind w:left="5040" w:hanging="360"/>
      </w:pPr>
      <w:rPr>
        <w:rFonts w:hint="default" w:ascii="Symbol" w:hAnsi="Symbol"/>
      </w:rPr>
    </w:lvl>
    <w:lvl w:ilvl="7" w:tplc="B92E9DF8">
      <w:start w:val="1"/>
      <w:numFmt w:val="bullet"/>
      <w:lvlText w:val="o"/>
      <w:lvlJc w:val="left"/>
      <w:pPr>
        <w:ind w:left="5760" w:hanging="360"/>
      </w:pPr>
      <w:rPr>
        <w:rFonts w:hint="default" w:ascii="Courier New" w:hAnsi="Courier New"/>
      </w:rPr>
    </w:lvl>
    <w:lvl w:ilvl="8" w:tplc="D3C8548C">
      <w:start w:val="1"/>
      <w:numFmt w:val="bullet"/>
      <w:lvlText w:val=""/>
      <w:lvlJc w:val="left"/>
      <w:pPr>
        <w:ind w:left="6480" w:hanging="360"/>
      </w:pPr>
      <w:rPr>
        <w:rFonts w:hint="default" w:ascii="Wingdings" w:hAnsi="Wingdings"/>
      </w:rPr>
    </w:lvl>
  </w:abstractNum>
  <w:num w:numId="1" w16cid:durableId="1821919255">
    <w:abstractNumId w:val="3"/>
  </w:num>
  <w:num w:numId="2" w16cid:durableId="714161334">
    <w:abstractNumId w:val="4"/>
  </w:num>
  <w:num w:numId="3" w16cid:durableId="1233538063">
    <w:abstractNumId w:val="2"/>
  </w:num>
  <w:num w:numId="4" w16cid:durableId="2068793933">
    <w:abstractNumId w:val="0"/>
  </w:num>
  <w:num w:numId="5" w16cid:durableId="143813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AD"/>
    <w:rsid w:val="00004E28"/>
    <w:rsid w:val="00062E6E"/>
    <w:rsid w:val="000A20D1"/>
    <w:rsid w:val="000B42B3"/>
    <w:rsid w:val="000D5F61"/>
    <w:rsid w:val="00147CA9"/>
    <w:rsid w:val="00185A49"/>
    <w:rsid w:val="001B0069"/>
    <w:rsid w:val="001D2FBE"/>
    <w:rsid w:val="001E0A40"/>
    <w:rsid w:val="001F757B"/>
    <w:rsid w:val="00204E5D"/>
    <w:rsid w:val="00210EE2"/>
    <w:rsid w:val="002214B4"/>
    <w:rsid w:val="00236AEE"/>
    <w:rsid w:val="00245DB5"/>
    <w:rsid w:val="002F7CDA"/>
    <w:rsid w:val="003A31DC"/>
    <w:rsid w:val="00407629"/>
    <w:rsid w:val="00435825"/>
    <w:rsid w:val="00445D39"/>
    <w:rsid w:val="00497A0B"/>
    <w:rsid w:val="005042DA"/>
    <w:rsid w:val="005501C1"/>
    <w:rsid w:val="005C5E53"/>
    <w:rsid w:val="005E2671"/>
    <w:rsid w:val="00661B69"/>
    <w:rsid w:val="00665433"/>
    <w:rsid w:val="006B1A5E"/>
    <w:rsid w:val="00771CB5"/>
    <w:rsid w:val="008152E8"/>
    <w:rsid w:val="00891A78"/>
    <w:rsid w:val="00937D98"/>
    <w:rsid w:val="009574E5"/>
    <w:rsid w:val="009D6541"/>
    <w:rsid w:val="009E53B3"/>
    <w:rsid w:val="00A735D9"/>
    <w:rsid w:val="00B630AD"/>
    <w:rsid w:val="00BE0DB1"/>
    <w:rsid w:val="00C00D81"/>
    <w:rsid w:val="00C15EB8"/>
    <w:rsid w:val="00C22163"/>
    <w:rsid w:val="00CD5955"/>
    <w:rsid w:val="00CE765D"/>
    <w:rsid w:val="00D4048F"/>
    <w:rsid w:val="00D535E4"/>
    <w:rsid w:val="00D577A1"/>
    <w:rsid w:val="00D62818"/>
    <w:rsid w:val="00DB59AB"/>
    <w:rsid w:val="00DD6D4B"/>
    <w:rsid w:val="00E07E58"/>
    <w:rsid w:val="00E2481E"/>
    <w:rsid w:val="00E61744"/>
    <w:rsid w:val="00EB71F2"/>
    <w:rsid w:val="00F749E5"/>
    <w:rsid w:val="00F8568A"/>
    <w:rsid w:val="00FD6228"/>
    <w:rsid w:val="00FF37DD"/>
    <w:rsid w:val="00FF4D4E"/>
    <w:rsid w:val="010EF62D"/>
    <w:rsid w:val="04FD17F8"/>
    <w:rsid w:val="0663BE58"/>
    <w:rsid w:val="0CE6F821"/>
    <w:rsid w:val="105F823E"/>
    <w:rsid w:val="11DD297E"/>
    <w:rsid w:val="1246D02D"/>
    <w:rsid w:val="1810CE7E"/>
    <w:rsid w:val="18924427"/>
    <w:rsid w:val="19F24747"/>
    <w:rsid w:val="1ABDC727"/>
    <w:rsid w:val="1AD8995F"/>
    <w:rsid w:val="1CE7C2E0"/>
    <w:rsid w:val="1F3C1F5B"/>
    <w:rsid w:val="2318D16C"/>
    <w:rsid w:val="2332E639"/>
    <w:rsid w:val="253A0E07"/>
    <w:rsid w:val="27A2D92E"/>
    <w:rsid w:val="2AD47D8F"/>
    <w:rsid w:val="2BC739A7"/>
    <w:rsid w:val="2CEE0C99"/>
    <w:rsid w:val="2E56DA08"/>
    <w:rsid w:val="2E766688"/>
    <w:rsid w:val="31479244"/>
    <w:rsid w:val="31B0CE47"/>
    <w:rsid w:val="333C209A"/>
    <w:rsid w:val="346703E4"/>
    <w:rsid w:val="34C03F29"/>
    <w:rsid w:val="37933289"/>
    <w:rsid w:val="37E99F11"/>
    <w:rsid w:val="39708EA8"/>
    <w:rsid w:val="39CB2EDB"/>
    <w:rsid w:val="3AC218FC"/>
    <w:rsid w:val="3C5DE95D"/>
    <w:rsid w:val="3DE9BBE5"/>
    <w:rsid w:val="3DF9B9BE"/>
    <w:rsid w:val="3E9E9FFE"/>
    <w:rsid w:val="3EA7EE4A"/>
    <w:rsid w:val="3ECED7DC"/>
    <w:rsid w:val="4043BEAB"/>
    <w:rsid w:val="408238F0"/>
    <w:rsid w:val="40FC3F48"/>
    <w:rsid w:val="42DAF949"/>
    <w:rsid w:val="44D7EC07"/>
    <w:rsid w:val="45172FCE"/>
    <w:rsid w:val="45912EE6"/>
    <w:rsid w:val="45D7A6B9"/>
    <w:rsid w:val="470428E3"/>
    <w:rsid w:val="4881C216"/>
    <w:rsid w:val="4B07C326"/>
    <w:rsid w:val="4DE1F5CC"/>
    <w:rsid w:val="5097E399"/>
    <w:rsid w:val="5462CF81"/>
    <w:rsid w:val="552598E3"/>
    <w:rsid w:val="57385FC5"/>
    <w:rsid w:val="593640A4"/>
    <w:rsid w:val="5B545151"/>
    <w:rsid w:val="5E09B1C7"/>
    <w:rsid w:val="5E1DB9EA"/>
    <w:rsid w:val="5FAED074"/>
    <w:rsid w:val="61317878"/>
    <w:rsid w:val="66303E3F"/>
    <w:rsid w:val="665EE666"/>
    <w:rsid w:val="66853420"/>
    <w:rsid w:val="672E025E"/>
    <w:rsid w:val="67A0B9FC"/>
    <w:rsid w:val="6E760196"/>
    <w:rsid w:val="6FC39378"/>
    <w:rsid w:val="709FD97B"/>
    <w:rsid w:val="715F63D9"/>
    <w:rsid w:val="72182E1B"/>
    <w:rsid w:val="72CF32D7"/>
    <w:rsid w:val="780A1DC5"/>
    <w:rsid w:val="7857B18F"/>
    <w:rsid w:val="7C2F7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79CF"/>
  <w15:chartTrackingRefBased/>
  <w15:docId w15:val="{4910A428-317B-4650-95DC-01111B28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30A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630AD"/>
    <w:pPr>
      <w:ind w:left="720"/>
      <w:contextualSpacing/>
    </w:pPr>
  </w:style>
  <w:style w:type="character" w:styleId="CommentReference">
    <w:name w:val="annotation reference"/>
    <w:basedOn w:val="DefaultParagraphFont"/>
    <w:uiPriority w:val="99"/>
    <w:semiHidden/>
    <w:unhideWhenUsed/>
    <w:rsid w:val="00B630AD"/>
    <w:rPr>
      <w:sz w:val="16"/>
      <w:szCs w:val="16"/>
    </w:rPr>
  </w:style>
  <w:style w:type="paragraph" w:styleId="CommentText">
    <w:name w:val="annotation text"/>
    <w:basedOn w:val="Normal"/>
    <w:link w:val="CommentTextChar"/>
    <w:uiPriority w:val="99"/>
    <w:unhideWhenUsed/>
    <w:rsid w:val="00B630AD"/>
    <w:pPr>
      <w:spacing w:line="240" w:lineRule="auto"/>
    </w:pPr>
    <w:rPr>
      <w:sz w:val="20"/>
      <w:szCs w:val="20"/>
    </w:rPr>
  </w:style>
  <w:style w:type="character" w:styleId="CommentTextChar" w:customStyle="1">
    <w:name w:val="Comment Text Char"/>
    <w:basedOn w:val="DefaultParagraphFont"/>
    <w:link w:val="CommentText"/>
    <w:uiPriority w:val="99"/>
    <w:rsid w:val="00B630AD"/>
    <w:rPr>
      <w:sz w:val="20"/>
      <w:szCs w:val="20"/>
    </w:rPr>
  </w:style>
  <w:style w:type="table" w:styleId="TableGrid">
    <w:name w:val="Table Grid"/>
    <w:basedOn w:val="TableNormal"/>
    <w:uiPriority w:val="39"/>
    <w:rsid w:val="00B630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236AEE"/>
    <w:rPr>
      <w:b/>
      <w:bCs/>
    </w:rPr>
  </w:style>
  <w:style w:type="character" w:styleId="CommentSubjectChar" w:customStyle="1">
    <w:name w:val="Comment Subject Char"/>
    <w:basedOn w:val="CommentTextChar"/>
    <w:link w:val="CommentSubject"/>
    <w:uiPriority w:val="99"/>
    <w:semiHidden/>
    <w:rsid w:val="00236AEE"/>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SharedWithUsers xmlns="7b83dbe2-6fd2-449a-a932-0d75829bf641">
      <UserInfo>
        <DisplayName>Southard, Mark (EOHLC)</DisplayName>
        <AccountId>54</AccountId>
        <AccountType/>
      </UserInfo>
      <UserInfo>
        <DisplayName>Roushanaei, Patricia (EOHLC)</DisplayName>
        <AccountId>59</AccountId>
        <AccountType/>
      </UserInfo>
      <UserInfo>
        <DisplayName>McNelis, Kathryn (EOHLC)</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6FDD3-F75F-49B6-8397-D398171D2A06}"/>
</file>

<file path=customXml/itemProps2.xml><?xml version="1.0" encoding="utf-8"?>
<ds:datastoreItem xmlns:ds="http://schemas.openxmlformats.org/officeDocument/2006/customXml" ds:itemID="{496FA489-91A8-45CE-A924-4264BC3D03B2}">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customXml/itemProps3.xml><?xml version="1.0" encoding="utf-8"?>
<ds:datastoreItem xmlns:ds="http://schemas.openxmlformats.org/officeDocument/2006/customXml" ds:itemID="{1E9E076D-6A28-464A-AC4E-5772349BAC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McNelis, Kathryn (EOHLC)</dc:creator>
  <keywords/>
  <dc:description/>
  <lastModifiedBy>McNelis, Kathryn (EOHLC)</lastModifiedBy>
  <revision>3</revision>
  <dcterms:created xsi:type="dcterms:W3CDTF">2026-02-12T19:41:00.0000000Z</dcterms:created>
  <dcterms:modified xsi:type="dcterms:W3CDTF">2026-02-12T19:45:17.1584847Z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MediaServiceImageTags">
    <vt:lpwstr/>
  </property>
</Properties>
</file>