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DDD3B" w14:textId="77777777" w:rsidR="002B7CA8" w:rsidRPr="00E31D43" w:rsidRDefault="002B7CA8" w:rsidP="00CB52DA">
      <w:pPr>
        <w:rPr>
          <w:rFonts w:ascii="Times New Roman" w:hAnsi="Times New Roman" w:cs="Times New Roman"/>
          <w:sz w:val="22"/>
          <w:szCs w:val="22"/>
          <w:u w:val="words"/>
        </w:rPr>
      </w:pPr>
    </w:p>
    <w:p w14:paraId="74BDE7ED" w14:textId="77777777" w:rsidR="00E31D43" w:rsidRPr="00E31D43" w:rsidRDefault="00E31D43" w:rsidP="00E31D43">
      <w:pPr>
        <w:pStyle w:val="NoSpacing"/>
        <w:rPr>
          <w:rFonts w:ascii="Times New Roman" w:hAnsi="Times New Roman" w:cs="Times New Roman"/>
          <w:sz w:val="22"/>
          <w:szCs w:val="22"/>
        </w:rPr>
      </w:pPr>
      <w:r w:rsidRPr="00E31D43">
        <w:rPr>
          <w:rFonts w:ascii="Times New Roman" w:hAnsi="Times New Roman" w:cs="Times New Roman"/>
          <w:sz w:val="22"/>
          <w:szCs w:val="22"/>
        </w:rPr>
        <w:t>Josefa Scherer, MPH</w:t>
      </w:r>
    </w:p>
    <w:p w14:paraId="34775BF8" w14:textId="77777777" w:rsidR="00E31D43" w:rsidRPr="00E31D43" w:rsidRDefault="00E31D43" w:rsidP="00E31D43">
      <w:pPr>
        <w:pStyle w:val="NoSpacing"/>
        <w:rPr>
          <w:rFonts w:ascii="Times New Roman" w:hAnsi="Times New Roman" w:cs="Times New Roman"/>
          <w:sz w:val="22"/>
          <w:szCs w:val="22"/>
        </w:rPr>
      </w:pPr>
      <w:r w:rsidRPr="00E31D43">
        <w:rPr>
          <w:rFonts w:ascii="Times New Roman" w:hAnsi="Times New Roman" w:cs="Times New Roman"/>
          <w:sz w:val="22"/>
          <w:szCs w:val="22"/>
        </w:rPr>
        <w:t>Program Director, Moms Do Care-EMPOWER</w:t>
      </w:r>
    </w:p>
    <w:p w14:paraId="62101015" w14:textId="77777777" w:rsidR="00E31D43" w:rsidRPr="00E31D43" w:rsidRDefault="00E31D43" w:rsidP="00E31D43">
      <w:pPr>
        <w:pStyle w:val="NoSpacing"/>
        <w:rPr>
          <w:rFonts w:ascii="Times New Roman" w:hAnsi="Times New Roman" w:cs="Times New Roman"/>
          <w:sz w:val="22"/>
          <w:szCs w:val="22"/>
        </w:rPr>
      </w:pPr>
      <w:r w:rsidRPr="00E31D43">
        <w:rPr>
          <w:rFonts w:ascii="Times New Roman" w:hAnsi="Times New Roman" w:cs="Times New Roman"/>
          <w:sz w:val="22"/>
          <w:szCs w:val="22"/>
        </w:rPr>
        <w:t>Baystate Franklin Medical Center</w:t>
      </w:r>
    </w:p>
    <w:p w14:paraId="1D45F16A" w14:textId="77777777" w:rsidR="00E31D43" w:rsidRPr="00E31D43" w:rsidRDefault="00E31D43" w:rsidP="00E31D43">
      <w:pPr>
        <w:pStyle w:val="NoSpacing"/>
        <w:rPr>
          <w:rFonts w:ascii="Times New Roman" w:hAnsi="Times New Roman" w:cs="Times New Roman"/>
          <w:sz w:val="22"/>
          <w:szCs w:val="22"/>
        </w:rPr>
      </w:pPr>
      <w:r w:rsidRPr="00E31D43">
        <w:rPr>
          <w:rFonts w:ascii="Times New Roman" w:hAnsi="Times New Roman" w:cs="Times New Roman"/>
          <w:sz w:val="22"/>
          <w:szCs w:val="22"/>
        </w:rPr>
        <w:t>48 Sanderson Street, room 2117</w:t>
      </w:r>
    </w:p>
    <w:p w14:paraId="1F4B25AF" w14:textId="77777777" w:rsidR="00E31D43" w:rsidRPr="00E31D43" w:rsidRDefault="00E31D43" w:rsidP="00E31D43">
      <w:pPr>
        <w:pStyle w:val="NoSpacing"/>
        <w:rPr>
          <w:rFonts w:ascii="Times New Roman" w:hAnsi="Times New Roman" w:cs="Times New Roman"/>
          <w:sz w:val="22"/>
          <w:szCs w:val="22"/>
        </w:rPr>
      </w:pPr>
      <w:r w:rsidRPr="00E31D43">
        <w:rPr>
          <w:rFonts w:ascii="Times New Roman" w:hAnsi="Times New Roman" w:cs="Times New Roman"/>
          <w:sz w:val="22"/>
          <w:szCs w:val="22"/>
        </w:rPr>
        <w:t>Greenfield, MA 01301</w:t>
      </w:r>
    </w:p>
    <w:p w14:paraId="20F16A91" w14:textId="77777777" w:rsidR="00E31D43" w:rsidRPr="00E31D43" w:rsidRDefault="00E31D43" w:rsidP="00E31D43">
      <w:pPr>
        <w:pStyle w:val="NoSpacing"/>
        <w:rPr>
          <w:rFonts w:ascii="Times New Roman" w:hAnsi="Times New Roman" w:cs="Times New Roman"/>
          <w:sz w:val="22"/>
          <w:szCs w:val="22"/>
        </w:rPr>
      </w:pPr>
    </w:p>
    <w:p w14:paraId="6891F4CC" w14:textId="77777777" w:rsidR="00E31D43" w:rsidRPr="00E31D43" w:rsidRDefault="00E31D43" w:rsidP="00E31D43">
      <w:pPr>
        <w:pStyle w:val="NoSpacing"/>
        <w:rPr>
          <w:rFonts w:ascii="Times New Roman" w:hAnsi="Times New Roman" w:cs="Times New Roman"/>
          <w:sz w:val="22"/>
          <w:szCs w:val="22"/>
        </w:rPr>
      </w:pPr>
      <w:r w:rsidRPr="00E31D43">
        <w:rPr>
          <w:rFonts w:ascii="Times New Roman" w:hAnsi="Times New Roman" w:cs="Times New Roman"/>
          <w:sz w:val="22"/>
          <w:szCs w:val="22"/>
        </w:rPr>
        <w:t>May 21, 2026</w:t>
      </w:r>
    </w:p>
    <w:p w14:paraId="426911D2" w14:textId="77777777" w:rsidR="00E31D43" w:rsidRPr="00E31D43" w:rsidRDefault="00E31D43" w:rsidP="00E31D43">
      <w:pPr>
        <w:pStyle w:val="NoSpacing"/>
        <w:rPr>
          <w:rFonts w:ascii="Times New Roman" w:hAnsi="Times New Roman" w:cs="Times New Roman"/>
          <w:sz w:val="22"/>
          <w:szCs w:val="22"/>
        </w:rPr>
      </w:pPr>
    </w:p>
    <w:p w14:paraId="53DD8BB7" w14:textId="77777777" w:rsidR="00E31D43" w:rsidRPr="00E31D43" w:rsidRDefault="00E31D43" w:rsidP="00E31D43">
      <w:pPr>
        <w:pStyle w:val="NoSpacing"/>
        <w:rPr>
          <w:rFonts w:ascii="Times New Roman" w:hAnsi="Times New Roman" w:cs="Times New Roman"/>
          <w:sz w:val="22"/>
          <w:szCs w:val="22"/>
        </w:rPr>
      </w:pPr>
      <w:r w:rsidRPr="00E31D43">
        <w:rPr>
          <w:rFonts w:ascii="Times New Roman" w:hAnsi="Times New Roman" w:cs="Times New Roman"/>
          <w:sz w:val="22"/>
          <w:szCs w:val="22"/>
        </w:rPr>
        <w:t>RE: 105 CMR 272: Department of Public Health Care of Infants with Prenatal Substance Exposure</w:t>
      </w:r>
    </w:p>
    <w:p w14:paraId="7545D0EE" w14:textId="77777777" w:rsidR="00E31D43" w:rsidRPr="00E31D43" w:rsidRDefault="00E31D43" w:rsidP="00E31D43">
      <w:pPr>
        <w:rPr>
          <w:rFonts w:ascii="Times New Roman" w:hAnsi="Times New Roman" w:cs="Times New Roman"/>
          <w:sz w:val="22"/>
          <w:szCs w:val="22"/>
        </w:rPr>
      </w:pPr>
    </w:p>
    <w:p w14:paraId="126D386B"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 xml:space="preserve">The long-awaited and hard-won legislative change divorcing prenatal substance exposure from automatic child welfare reporting has been invaluable for the provision of high-quality care for people with perinatal substance use and their children in Massachusetts. We are so grateful for the hard work, care and consideration that resulted in this needful shift. Seeing the relief on families’ faces and the ways that they then permit themselves to hope and dream into a future where they are parenting their babies in safe and supported communities is an honor. </w:t>
      </w:r>
    </w:p>
    <w:p w14:paraId="031A2163"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 xml:space="preserve">One of the major protective successes of the change in reporting guidelines is that families no longer need to avoid care or withhold medically relevant information as a strategy for keeping their privacy and families intact. The proposed identified reporting requirement will once again place families in the position of being surveilled by systems that they do not trust and have good reason to avoid. We know that child welfare disproportionately and negatively impacts black, brown and poor families. We know that universal reporting results in pregnant people avoiding care. It is naïve and disrespectful of families’ inherent wisdom to think that the concerns about the identified database reporting can be addressed with good messaging. </w:t>
      </w:r>
    </w:p>
    <w:p w14:paraId="1C7F9581"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It is important to note that we fully support and already conduct </w:t>
      </w:r>
      <w:r w:rsidRPr="00E31D43">
        <w:rPr>
          <w:rFonts w:ascii="Times New Roman" w:hAnsi="Times New Roman" w:cs="Times New Roman"/>
          <w:b/>
          <w:bCs/>
          <w:sz w:val="22"/>
          <w:szCs w:val="22"/>
        </w:rPr>
        <w:t>universal</w:t>
      </w:r>
      <w:r w:rsidRPr="00E31D43">
        <w:rPr>
          <w:rFonts w:ascii="Times New Roman" w:hAnsi="Times New Roman" w:cs="Times New Roman"/>
          <w:sz w:val="22"/>
          <w:szCs w:val="22"/>
        </w:rPr>
        <w:t xml:space="preserve"> comprehensive verbal health screening in the prenatal period and upon admission to labor and delivery. Pregnant people using cannabis or other drugs, experiencing intimate partner violence, food insecurity, lack of essential basic needs or concerned about perinatal mood are in discussions with their providers, building trust, care and treatment plans, working on family care plans, creating safety and reducing risk together. To be advised that they will now be subject to statewide data tracking will move the achievements we have made in the last year backward, reintroducing the trauma of automatic filing that we have finally addressed and reducing the likelihood that a pregnant person who is using drugs will receive the appropriate level of treatment and support; this of course being the clinical indication for screening in the first place. </w:t>
      </w:r>
    </w:p>
    <w:p w14:paraId="659734BA"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 xml:space="preserve">We have not heard any relevant justifications for why DPH is proposing this system rather than a de-identified database. There has been some explanation from the workgroup that identification is necessary to hold providers accountable for offering family care planning in an equitable manner. We cannot hold providers accountable on the backs of vulnerable families. There have also been references to creating population-level trackable data sets and linking IPSE data at the time of birth with the Public Health Data Warehouse. This too unnecessarily burdens vulnerable families with fear, surveillance and lack of autonomy. The standard bioethical demands of any proposed data collection are not met in this proposed regulation. This reporting requirement will demand that pregnant people assent to the disclosure of incredibly sensitive data to a state regulatory body </w:t>
      </w:r>
      <w:r w:rsidRPr="00E31D43">
        <w:rPr>
          <w:rFonts w:ascii="Times New Roman" w:hAnsi="Times New Roman" w:cs="Times New Roman"/>
          <w:sz w:val="22"/>
          <w:szCs w:val="22"/>
        </w:rPr>
        <w:lastRenderedPageBreak/>
        <w:t xml:space="preserve">if they also desire an open and honest clinical relationship with their provider and to access the care they need and deserve. </w:t>
      </w:r>
    </w:p>
    <w:p w14:paraId="74CEC39F"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 xml:space="preserve">In this proposed regulation the Department is tasking providers and other community-based supports with convincing families that are already over-exposed to the risks of privacy breaches, criminalization and coercion in the perinatal period to trust government-sponsored data collection, security and dissemination. We all hear regularly about data breaches, data ransoming and the federal government utilizing similar data sources to identify, track and prosecute people for drug use during pregnancy, abortion, miscarriage, immigration status, and more. The regulation as written is an incursion into the relationships we are building with our patients, clients and community members and the utility and efficacy of universal screening. I would ask the Department to consider the unintended consequences of identified reporting; many of the most vulnerable pregnant patients will choose not to disclose. Many of them will not get the care that they need, nor will their children, and the data that the Department is eager to collect and analyze will be profoundly biased. </w:t>
      </w:r>
    </w:p>
    <w:p w14:paraId="3B3394DC"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 xml:space="preserve">I also have serious concerns about the lack of meaningful consultation with impacted families throughout the IPSE workgroup process as required by M.G.L. c. 111, §§110D-110E. I have inquired about the membership of workgroup committees that were to be convened and comprised of people with lived/living experience and potentially impacted by this regulation and so far, no one currently commenting on the proposed regulation can report on the work of these committees or the feedback provided. </w:t>
      </w:r>
    </w:p>
    <w:p w14:paraId="44E29D8E"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 xml:space="preserve">Finally, I would like to echo the concerns of many of my respected colleagues regarding the inclusion at all and the manner of inclusion of cannabis in the proposed regulation. While others have provided needed testimony about the clinical implications of classifying any prenatal cannabis use as IPSE, my concern is that it is indicative of the lack of internal coherence in the proposed regulation between prenatal substance use and the potential impact on infants prenatally substance exposed. Many people utilizing cannabis do so with a prescription and so this would be the only non MOUD prescription medication included in the regulation, even while other medications lead to well-documented clinically significant infant outcomes. As a result, the inclusion of cannabis appears to serve the function of surveilling and alienating along lines of class and race. </w:t>
      </w:r>
    </w:p>
    <w:p w14:paraId="44C31E10"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 xml:space="preserve">I thank the Department for the opportunity to provide testimony during the public comment period and for your effort in this next phase of the regulatory process. I urge the department to consider revisions that: 1) safeguard the progress we have made in Massachusetts destigmatizing perinatal substance use disorder care, 2) ensure that the welcome requirement of validated universal screening tools during pregnancy and intrapartum care is implemented with clinical fidelity and 3) reconsider bioethical principles in the mandatory collection, storage and sharing of identifiable protected health information. I welcome any further discussion or requests for clarification regarding my concerns. I can be reached at </w:t>
      </w:r>
      <w:hyperlink r:id="rId7" w:history="1">
        <w:r w:rsidRPr="00E31D43">
          <w:rPr>
            <w:rStyle w:val="Hyperlink"/>
            <w:rFonts w:ascii="Times New Roman" w:hAnsi="Times New Roman" w:cs="Times New Roman"/>
            <w:sz w:val="22"/>
            <w:szCs w:val="22"/>
          </w:rPr>
          <w:t>Josefa.scherer@baystatehealth.org</w:t>
        </w:r>
      </w:hyperlink>
      <w:r w:rsidRPr="00E31D43">
        <w:rPr>
          <w:rFonts w:ascii="Times New Roman" w:hAnsi="Times New Roman" w:cs="Times New Roman"/>
          <w:sz w:val="22"/>
          <w:szCs w:val="22"/>
        </w:rPr>
        <w:t xml:space="preserve"> and/or 413-654-7116. </w:t>
      </w:r>
    </w:p>
    <w:p w14:paraId="0C651E9D" w14:textId="77777777" w:rsidR="00E31D43" w:rsidRPr="00E31D43" w:rsidRDefault="00E31D43" w:rsidP="00E31D43">
      <w:pPr>
        <w:rPr>
          <w:rFonts w:ascii="Times New Roman" w:hAnsi="Times New Roman" w:cs="Times New Roman"/>
          <w:sz w:val="22"/>
          <w:szCs w:val="22"/>
        </w:rPr>
      </w:pPr>
    </w:p>
    <w:p w14:paraId="1E541580" w14:textId="77777777"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Sincerely,</w:t>
      </w:r>
    </w:p>
    <w:p w14:paraId="1AC98646" w14:textId="77777777" w:rsidR="00E31D43" w:rsidRPr="00E31D43" w:rsidRDefault="00E31D43" w:rsidP="00E31D43">
      <w:pPr>
        <w:rPr>
          <w:rFonts w:ascii="Times New Roman" w:hAnsi="Times New Roman" w:cs="Times New Roman"/>
          <w:sz w:val="22"/>
          <w:szCs w:val="22"/>
        </w:rPr>
      </w:pPr>
    </w:p>
    <w:p w14:paraId="325F285A" w14:textId="25637056" w:rsidR="00E31D43" w:rsidRPr="00E31D43" w:rsidRDefault="00E31D43" w:rsidP="00E31D43">
      <w:pPr>
        <w:rPr>
          <w:rFonts w:ascii="Times New Roman" w:hAnsi="Times New Roman" w:cs="Times New Roman"/>
          <w:sz w:val="22"/>
          <w:szCs w:val="22"/>
        </w:rPr>
      </w:pPr>
      <w:r w:rsidRPr="00E31D43">
        <w:rPr>
          <w:rFonts w:ascii="Times New Roman" w:hAnsi="Times New Roman" w:cs="Times New Roman"/>
          <w:sz w:val="22"/>
          <w:szCs w:val="22"/>
        </w:rPr>
        <w:t>Josefa Scherer, MPH</w:t>
      </w:r>
    </w:p>
    <w:p w14:paraId="54067C0D" w14:textId="20B85F9C" w:rsidR="00076641" w:rsidRPr="00E31D43" w:rsidRDefault="00076641" w:rsidP="00CB52DA">
      <w:pPr>
        <w:rPr>
          <w:rFonts w:ascii="Times New Roman" w:hAnsi="Times New Roman" w:cs="Times New Roman"/>
          <w:sz w:val="22"/>
          <w:szCs w:val="22"/>
        </w:rPr>
      </w:pPr>
    </w:p>
    <w:sectPr w:rsidR="00076641" w:rsidRPr="00E31D43" w:rsidSect="00A56648">
      <w:headerReference w:type="even" r:id="rId8"/>
      <w:headerReference w:type="default" r:id="rId9"/>
      <w:footerReference w:type="even" r:id="rId10"/>
      <w:footerReference w:type="default" r:id="rId11"/>
      <w:headerReference w:type="first" r:id="rId12"/>
      <w:footerReference w:type="first" r:id="rId13"/>
      <w:pgSz w:w="12240" w:h="15840"/>
      <w:pgMar w:top="1978" w:right="1800" w:bottom="1440" w:left="1800" w:header="720" w:footer="1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8C8C63" w14:textId="77777777" w:rsidR="00E40385" w:rsidRDefault="00E40385" w:rsidP="00F148E3">
      <w:r>
        <w:separator/>
      </w:r>
    </w:p>
  </w:endnote>
  <w:endnote w:type="continuationSeparator" w:id="0">
    <w:p w14:paraId="033A54F2" w14:textId="77777777" w:rsidR="00E40385" w:rsidRDefault="00E40385" w:rsidP="00F14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81ACB194-B595-4C7D-B2B7-6B53BDEAC4E0}"/>
  </w:font>
  <w:font w:name="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roxima Nova A">
    <w:altName w:val="Tahoma"/>
    <w:panose1 w:val="00000000000000000000"/>
    <w:charset w:val="00"/>
    <w:family w:val="auto"/>
    <w:notTrueType/>
    <w:pitch w:val="variable"/>
    <w:sig w:usb0="20000287" w:usb1="00000001" w:usb2="00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2EB49296-4E59-4AE3-9EA2-EDB421CDCF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2B57D" w14:textId="77777777" w:rsidR="00D52D4C" w:rsidRDefault="00D52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86A7F" w14:textId="308BBA6A" w:rsidR="00B43634" w:rsidRPr="00B43634" w:rsidRDefault="00CB52DA" w:rsidP="00B43634">
    <w:pPr>
      <w:spacing w:before="0"/>
      <w:contextualSpacing/>
      <w:jc w:val="center"/>
      <w:rPr>
        <w:b/>
        <w:color w:val="000000" w:themeColor="text1"/>
        <w:sz w:val="22"/>
        <w:szCs w:val="22"/>
      </w:rPr>
    </w:pPr>
    <w:r w:rsidRPr="00D97255">
      <w:rPr>
        <w:noProof/>
        <w:sz w:val="22"/>
        <w:szCs w:val="22"/>
      </w:rPr>
      <mc:AlternateContent>
        <mc:Choice Requires="wps">
          <w:drawing>
            <wp:anchor distT="0" distB="0" distL="114300" distR="114300" simplePos="0" relativeHeight="251665408" behindDoc="0" locked="0" layoutInCell="1" allowOverlap="1" wp14:anchorId="10E5CA64" wp14:editId="095FCCA8">
              <wp:simplePos x="0" y="0"/>
              <wp:positionH relativeFrom="column">
                <wp:posOffset>0</wp:posOffset>
              </wp:positionH>
              <wp:positionV relativeFrom="paragraph">
                <wp:posOffset>-72517</wp:posOffset>
              </wp:positionV>
              <wp:extent cx="5950857" cy="0"/>
              <wp:effectExtent l="25400" t="25400" r="31115" b="76200"/>
              <wp:wrapNone/>
              <wp:docPr id="1368166941" name="Straight Connector 4"/>
              <wp:cNvGraphicFramePr/>
              <a:graphic xmlns:a="http://schemas.openxmlformats.org/drawingml/2006/main">
                <a:graphicData uri="http://schemas.microsoft.com/office/word/2010/wordprocessingShape">
                  <wps:wsp>
                    <wps:cNvCnPr/>
                    <wps:spPr>
                      <a:xfrm>
                        <a:off x="0" y="0"/>
                        <a:ext cx="5950857"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82EF68" id="Straight Connector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7pt" to="468.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" strokecolor="black [3213]" strokeweight="1pt">
              <v:shadow on="t" color="black" opacity="24903f" origin=",.5" offset="0,.55556mm"/>
            </v:line>
          </w:pict>
        </mc:Fallback>
      </mc:AlternateContent>
    </w:r>
    <w:r w:rsidR="009A5621">
      <w:rPr>
        <w:b/>
        <w:color w:val="000000" w:themeColor="text1"/>
        <w:sz w:val="22"/>
        <w:szCs w:val="22"/>
      </w:rPr>
      <w:t xml:space="preserve">Baystate </w:t>
    </w:r>
    <w:r w:rsidR="009A5621" w:rsidRPr="00B43634">
      <w:rPr>
        <w:b/>
        <w:color w:val="000000" w:themeColor="text1"/>
        <w:sz w:val="22"/>
        <w:szCs w:val="22"/>
      </w:rPr>
      <w:t>Franklin Medical Center</w:t>
    </w:r>
  </w:p>
  <w:p w14:paraId="22FA83AC" w14:textId="77777777" w:rsidR="00B43634" w:rsidRPr="00B43634" w:rsidRDefault="00B43634" w:rsidP="00B43634">
    <w:pPr>
      <w:spacing w:before="0"/>
      <w:contextualSpacing/>
      <w:jc w:val="center"/>
      <w:rPr>
        <w:bCs/>
        <w:color w:val="000000" w:themeColor="text1"/>
        <w:sz w:val="22"/>
        <w:szCs w:val="22"/>
      </w:rPr>
    </w:pPr>
    <w:r w:rsidRPr="00B43634">
      <w:rPr>
        <w:bCs/>
        <w:color w:val="000000" w:themeColor="text1"/>
        <w:sz w:val="22"/>
        <w:szCs w:val="22"/>
      </w:rPr>
      <w:t>164 High Street, Greenfield, MA 01301 | 413-773-0211</w:t>
    </w:r>
  </w:p>
  <w:p w14:paraId="7C6E652E" w14:textId="7F9A28C9" w:rsidR="008049DC" w:rsidRPr="00B43634" w:rsidRDefault="00B43634" w:rsidP="00B43634">
    <w:pPr>
      <w:spacing w:before="0"/>
      <w:contextualSpacing/>
      <w:jc w:val="center"/>
      <w:rPr>
        <w:bCs/>
        <w:color w:val="000000" w:themeColor="text1"/>
        <w:sz w:val="22"/>
        <w:szCs w:val="22"/>
      </w:rPr>
    </w:pPr>
    <w:r w:rsidRPr="00B43634">
      <w:rPr>
        <w:bCs/>
        <w:color w:val="000000" w:themeColor="text1"/>
        <w:sz w:val="22"/>
        <w:szCs w:val="22"/>
      </w:rPr>
      <w:t>BaystateHealth.org</w:t>
    </w:r>
  </w:p>
  <w:p w14:paraId="35530541" w14:textId="77777777" w:rsidR="00B43634" w:rsidRPr="00DD61BF" w:rsidRDefault="00B43634" w:rsidP="00B43634">
    <w:pPr>
      <w:spacing w:before="0"/>
      <w:contextualSpacing/>
      <w:jc w:val="center"/>
      <w:rPr>
        <w:bC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0C6B8" w14:textId="77777777" w:rsidR="00D52D4C" w:rsidRDefault="00D52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AF9BB" w14:textId="77777777" w:rsidR="00E40385" w:rsidRDefault="00E40385" w:rsidP="00F148E3">
      <w:r>
        <w:separator/>
      </w:r>
    </w:p>
  </w:footnote>
  <w:footnote w:type="continuationSeparator" w:id="0">
    <w:p w14:paraId="583504A6" w14:textId="77777777" w:rsidR="00E40385" w:rsidRDefault="00E40385" w:rsidP="00F14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7E04" w14:textId="77777777" w:rsidR="00D52D4C" w:rsidRDefault="00D52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6235" w14:textId="384D1E54" w:rsidR="00D05701" w:rsidRDefault="00CC4798" w:rsidP="00F148E3">
    <w:r>
      <w:rPr>
        <w:noProof/>
      </w:rPr>
      <mc:AlternateContent>
        <mc:Choice Requires="wpg">
          <w:drawing>
            <wp:anchor distT="0" distB="0" distL="114300" distR="114300" simplePos="0" relativeHeight="251667456" behindDoc="0" locked="0" layoutInCell="1" allowOverlap="1" wp14:anchorId="01914F17" wp14:editId="6E37C27E">
              <wp:simplePos x="0" y="0"/>
              <wp:positionH relativeFrom="margin">
                <wp:posOffset>-914400</wp:posOffset>
              </wp:positionH>
              <wp:positionV relativeFrom="paragraph">
                <wp:posOffset>-228600</wp:posOffset>
              </wp:positionV>
              <wp:extent cx="7315200" cy="914400"/>
              <wp:effectExtent l="0" t="0" r="0" b="0"/>
              <wp:wrapNone/>
              <wp:docPr id="1335385054" name="Group 6" descr="Banner - Baystate Health"/>
              <wp:cNvGraphicFramePr/>
              <a:graphic xmlns:a="http://schemas.openxmlformats.org/drawingml/2006/main">
                <a:graphicData uri="http://schemas.microsoft.com/office/word/2010/wordprocessingGroup">
                  <wpg:wgp>
                    <wpg:cNvGrpSpPr/>
                    <wpg:grpSpPr>
                      <a:xfrm>
                        <a:off x="0" y="0"/>
                        <a:ext cx="7315200" cy="914400"/>
                        <a:chOff x="0" y="0"/>
                        <a:chExt cx="7315200" cy="914400"/>
                      </a:xfrm>
                    </wpg:grpSpPr>
                    <wps:wsp>
                      <wps:cNvPr id="516071098" name="Rectangle 21"/>
                      <wps:cNvSpPr/>
                      <wps:spPr>
                        <a:xfrm>
                          <a:off x="0" y="0"/>
                          <a:ext cx="7315200" cy="914400"/>
                        </a:xfrm>
                        <a:prstGeom prst="rect">
                          <a:avLst/>
                        </a:prstGeom>
                        <a:solidFill>
                          <a:srgbClr val="196DB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72810026" name="Graphic 3"/>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2142067" y="228600"/>
                          <a:ext cx="3030855" cy="457200"/>
                        </a:xfrm>
                        <a:prstGeom prst="rect">
                          <a:avLst/>
                        </a:prstGeom>
                      </pic:spPr>
                    </pic:pic>
                  </wpg:wgp>
                </a:graphicData>
              </a:graphic>
            </wp:anchor>
          </w:drawing>
        </mc:Choice>
        <mc:Fallback>
          <w:pict>
            <v:group w14:anchorId="2CBCB23F" id="Group 6" o:spid="_x0000_s1026" alt="Banner - Baystate Health" style="position:absolute;margin-left:-1in;margin-top:-18pt;width:8in;height:1in;z-index:251667456;mso-position-horizontal-relative:margin" coordsize="73152,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">
              <v:rect id="Rectangle 21"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" fillcolor="#196db6"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left:21420;top:2286;width:30309;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">
                <v:imagedata r:id="rId3" o:title=""/>
              </v:shape>
              <w10:wrap anchorx="margin"/>
            </v:group>
          </w:pict>
        </mc:Fallback>
      </mc:AlternateContent>
    </w:r>
  </w:p>
  <w:p w14:paraId="5FE25F66" w14:textId="3070D9FD" w:rsidR="00D05701" w:rsidRDefault="00D05701" w:rsidP="00F148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6ADD" w14:textId="77777777" w:rsidR="00D52D4C" w:rsidRDefault="00D52D4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0BD"/>
    <w:rsid w:val="000224E5"/>
    <w:rsid w:val="00023A5B"/>
    <w:rsid w:val="00031263"/>
    <w:rsid w:val="00065F6F"/>
    <w:rsid w:val="00076641"/>
    <w:rsid w:val="000A0955"/>
    <w:rsid w:val="000C500C"/>
    <w:rsid w:val="000D33B3"/>
    <w:rsid w:val="0010701B"/>
    <w:rsid w:val="00115BDB"/>
    <w:rsid w:val="00126CF0"/>
    <w:rsid w:val="00126D3C"/>
    <w:rsid w:val="001800BD"/>
    <w:rsid w:val="00185DC1"/>
    <w:rsid w:val="001D492F"/>
    <w:rsid w:val="001F11CF"/>
    <w:rsid w:val="0020051E"/>
    <w:rsid w:val="002364F5"/>
    <w:rsid w:val="00237B4D"/>
    <w:rsid w:val="002B7CA8"/>
    <w:rsid w:val="002E03ED"/>
    <w:rsid w:val="002E5E7D"/>
    <w:rsid w:val="00315FB1"/>
    <w:rsid w:val="00322CE9"/>
    <w:rsid w:val="00337D5C"/>
    <w:rsid w:val="003522C2"/>
    <w:rsid w:val="003D2588"/>
    <w:rsid w:val="00453311"/>
    <w:rsid w:val="00455657"/>
    <w:rsid w:val="00464891"/>
    <w:rsid w:val="004A0E3D"/>
    <w:rsid w:val="004B7767"/>
    <w:rsid w:val="00503514"/>
    <w:rsid w:val="005361E1"/>
    <w:rsid w:val="00552106"/>
    <w:rsid w:val="005529EB"/>
    <w:rsid w:val="00555B2F"/>
    <w:rsid w:val="005D534E"/>
    <w:rsid w:val="005D7FB3"/>
    <w:rsid w:val="00641416"/>
    <w:rsid w:val="006416CE"/>
    <w:rsid w:val="0067759C"/>
    <w:rsid w:val="006C0E0E"/>
    <w:rsid w:val="006C212F"/>
    <w:rsid w:val="006F37F9"/>
    <w:rsid w:val="007172B7"/>
    <w:rsid w:val="008049DC"/>
    <w:rsid w:val="0081410C"/>
    <w:rsid w:val="0081586C"/>
    <w:rsid w:val="00840EC9"/>
    <w:rsid w:val="00847C5F"/>
    <w:rsid w:val="00853348"/>
    <w:rsid w:val="00884A36"/>
    <w:rsid w:val="008A2624"/>
    <w:rsid w:val="0092680E"/>
    <w:rsid w:val="009433EB"/>
    <w:rsid w:val="009A5621"/>
    <w:rsid w:val="009D47F2"/>
    <w:rsid w:val="00A432B7"/>
    <w:rsid w:val="00A56648"/>
    <w:rsid w:val="00A82D26"/>
    <w:rsid w:val="00A94F85"/>
    <w:rsid w:val="00AE5E35"/>
    <w:rsid w:val="00B200E1"/>
    <w:rsid w:val="00B22815"/>
    <w:rsid w:val="00B30F1F"/>
    <w:rsid w:val="00B43634"/>
    <w:rsid w:val="00B665B3"/>
    <w:rsid w:val="00BC4B39"/>
    <w:rsid w:val="00C36437"/>
    <w:rsid w:val="00C40A20"/>
    <w:rsid w:val="00C72A52"/>
    <w:rsid w:val="00CA0289"/>
    <w:rsid w:val="00CB52DA"/>
    <w:rsid w:val="00CC4798"/>
    <w:rsid w:val="00D05701"/>
    <w:rsid w:val="00D06196"/>
    <w:rsid w:val="00D52D4C"/>
    <w:rsid w:val="00D53C8B"/>
    <w:rsid w:val="00D61E2F"/>
    <w:rsid w:val="00D7518B"/>
    <w:rsid w:val="00D94A7E"/>
    <w:rsid w:val="00D97255"/>
    <w:rsid w:val="00DC1DCC"/>
    <w:rsid w:val="00DC6FD2"/>
    <w:rsid w:val="00DD61BF"/>
    <w:rsid w:val="00DF7004"/>
    <w:rsid w:val="00E22A22"/>
    <w:rsid w:val="00E23F1C"/>
    <w:rsid w:val="00E31D43"/>
    <w:rsid w:val="00E3714E"/>
    <w:rsid w:val="00E40385"/>
    <w:rsid w:val="00E949DF"/>
    <w:rsid w:val="00EB21DF"/>
    <w:rsid w:val="00F148E3"/>
    <w:rsid w:val="00F5620C"/>
    <w:rsid w:val="00F722B3"/>
    <w:rsid w:val="00F75C0E"/>
    <w:rsid w:val="00F77AF4"/>
    <w:rsid w:val="00F8477B"/>
    <w:rsid w:val="00FA4C81"/>
    <w:rsid w:val="00FF67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2DD28E"/>
  <w14:defaultImageDpi w14:val="330"/>
  <w15:docId w15:val="{C7C91432-A504-E345-9D65-9670DE80B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8E3"/>
    <w:pPr>
      <w:tabs>
        <w:tab w:val="center" w:pos="4680"/>
        <w:tab w:val="right" w:pos="9360"/>
      </w:tabs>
      <w:spacing w:before="120"/>
    </w:pPr>
    <w:rPr>
      <w:rFonts w:ascii="Proxima Nova A" w:hAnsi="Proxima Nova 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00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00BD"/>
    <w:rPr>
      <w:rFonts w:ascii="Lucida Grande" w:hAnsi="Lucida Grande" w:cs="Lucida Grande"/>
      <w:sz w:val="18"/>
      <w:szCs w:val="18"/>
    </w:rPr>
  </w:style>
  <w:style w:type="paragraph" w:styleId="Header">
    <w:name w:val="header"/>
    <w:basedOn w:val="Normal"/>
    <w:link w:val="HeaderChar"/>
    <w:uiPriority w:val="99"/>
    <w:unhideWhenUsed/>
    <w:rsid w:val="00D05701"/>
  </w:style>
  <w:style w:type="character" w:customStyle="1" w:styleId="HeaderChar">
    <w:name w:val="Header Char"/>
    <w:basedOn w:val="DefaultParagraphFont"/>
    <w:link w:val="Header"/>
    <w:uiPriority w:val="99"/>
    <w:rsid w:val="00D05701"/>
  </w:style>
  <w:style w:type="paragraph" w:styleId="Footer">
    <w:name w:val="footer"/>
    <w:basedOn w:val="Normal"/>
    <w:link w:val="FooterChar"/>
    <w:uiPriority w:val="99"/>
    <w:unhideWhenUsed/>
    <w:rsid w:val="00D05701"/>
  </w:style>
  <w:style w:type="character" w:customStyle="1" w:styleId="FooterChar">
    <w:name w:val="Footer Char"/>
    <w:basedOn w:val="DefaultParagraphFont"/>
    <w:link w:val="Footer"/>
    <w:uiPriority w:val="99"/>
    <w:rsid w:val="00D05701"/>
  </w:style>
  <w:style w:type="paragraph" w:customStyle="1" w:styleId="DocumentDate">
    <w:name w:val="Document Date"/>
    <w:basedOn w:val="Normal"/>
    <w:qFormat/>
    <w:rsid w:val="00F148E3"/>
    <w:pPr>
      <w:spacing w:after="240"/>
    </w:pPr>
  </w:style>
  <w:style w:type="paragraph" w:customStyle="1" w:styleId="DocumentRecipient">
    <w:name w:val="Document Recipient"/>
    <w:basedOn w:val="Normal"/>
    <w:qFormat/>
    <w:rsid w:val="00F148E3"/>
    <w:pPr>
      <w:spacing w:before="240"/>
      <w:contextualSpacing/>
    </w:pPr>
  </w:style>
  <w:style w:type="paragraph" w:customStyle="1" w:styleId="SignatureLine">
    <w:name w:val="Signature Line"/>
    <w:basedOn w:val="Normal"/>
    <w:qFormat/>
    <w:rsid w:val="00F148E3"/>
    <w:pPr>
      <w:spacing w:before="600"/>
      <w:contextualSpacing/>
    </w:pPr>
  </w:style>
  <w:style w:type="paragraph" w:styleId="NoSpacing">
    <w:name w:val="No Spacing"/>
    <w:uiPriority w:val="1"/>
    <w:qFormat/>
    <w:rsid w:val="00E31D43"/>
    <w:rPr>
      <w:rFonts w:eastAsiaTheme="minorHAnsi"/>
      <w:kern w:val="2"/>
      <w14:ligatures w14:val="standardContextual"/>
    </w:rPr>
  </w:style>
  <w:style w:type="character" w:styleId="Hyperlink">
    <w:name w:val="Hyperlink"/>
    <w:basedOn w:val="DefaultParagraphFont"/>
    <w:uiPriority w:val="99"/>
    <w:unhideWhenUsed/>
    <w:rsid w:val="00E31D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1402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sefa.scherer@baystatehealth.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5EBF9-FB14-6D46-AC13-97EEE4045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Baystate Health</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sullivan</dc:creator>
  <cp:lastModifiedBy>Anderson, William (DPH)</cp:lastModifiedBy>
  <cp:revision>6</cp:revision>
  <cp:lastPrinted>2025-10-15T19:04:00Z</cp:lastPrinted>
  <dcterms:created xsi:type="dcterms:W3CDTF">2026-05-21T13:59:00Z</dcterms:created>
  <dcterms:modified xsi:type="dcterms:W3CDTF">2026-05-26T01:46:00Z</dcterms:modified>
</cp:coreProperties>
</file>