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E6AAD0F" w14:textId="77777777" w:rsidR="00E345AD" w:rsidRPr="00E345AD" w:rsidRDefault="00E345AD" w:rsidP="00E345AD">
      <w:bookmarkStart w:id="0" w:name="_GoBack"/>
      <w:bookmarkEnd w:id="0"/>
      <w:r w:rsidRPr="00E345AD">
        <w:t>The Massachusetts Autism Commission (Commission) has frequently heard that schools and Local Education Agencies (LEAs) struggle to find and retain qualified personnel to support children with autism in public school settings.  As a result, the Commission is gathering information about the recruitment and retention of Board Certified Behavior Analysts (BCBA).</w:t>
      </w:r>
      <w:r>
        <w:t xml:space="preserve">  This survey is specifically designed for BCBA’s working in public school settings.</w:t>
      </w:r>
      <w:r w:rsidRPr="00E345AD">
        <w:t xml:space="preserve">  Thank you for taking a few minutes to respond to the survey below to provide your input on this important topic. Using ideas gathered through this survey, the Autism Commission plans to compile promising recruitment and retention ideas and share them with school and LEA leaders. </w:t>
      </w:r>
      <w:proofErr w:type="gramStart"/>
      <w:r w:rsidRPr="00E345AD">
        <w:t>The Commission hopes that by doing so, schools and LEAs can learn from each other and promote the most effective strategies for recruiting and retaining ABA providers.</w:t>
      </w:r>
      <w:proofErr w:type="gramEnd"/>
    </w:p>
    <w:p w14:paraId="5D7E0265" w14:textId="77777777" w:rsidR="00E345AD" w:rsidRPr="00E345AD" w:rsidRDefault="00E345AD" w:rsidP="00E345AD"/>
    <w:p w14:paraId="462ED6E6" w14:textId="77777777" w:rsidR="00E345AD" w:rsidRPr="00E345AD" w:rsidRDefault="00E345AD" w:rsidP="00E345AD">
      <w:pPr>
        <w:rPr>
          <w:b/>
        </w:rPr>
      </w:pPr>
      <w:r w:rsidRPr="00E345AD">
        <w:rPr>
          <w:b/>
        </w:rPr>
        <w:t>Introductory Questions</w:t>
      </w:r>
    </w:p>
    <w:p w14:paraId="0DF71936" w14:textId="77777777" w:rsidR="00E345AD" w:rsidRPr="00E345AD" w:rsidRDefault="00E345AD" w:rsidP="00E345AD">
      <w:r w:rsidRPr="00E345AD">
        <w:t>In which region of the state are you employed?</w:t>
      </w:r>
    </w:p>
    <w:p w14:paraId="5B8EF66C" w14:textId="77777777" w:rsidR="00E345AD" w:rsidRPr="00F277F7" w:rsidRDefault="00E345AD" w:rsidP="00E345AD">
      <w:pPr>
        <w:pStyle w:val="ListParagraph"/>
        <w:numPr>
          <w:ilvl w:val="0"/>
          <w:numId w:val="4"/>
        </w:numPr>
        <w:spacing w:after="0"/>
        <w:rPr>
          <w:rFonts w:ascii="Arial" w:hAnsi="Arial" w:cs="Arial"/>
        </w:rPr>
      </w:pPr>
      <w:r w:rsidRPr="00F277F7">
        <w:rPr>
          <w:rFonts w:ascii="Arial" w:hAnsi="Arial" w:cs="Arial"/>
        </w:rPr>
        <w:t>Metro Boston</w:t>
      </w:r>
    </w:p>
    <w:p w14:paraId="169063DB" w14:textId="77777777" w:rsidR="00E345AD" w:rsidRPr="00F277F7" w:rsidRDefault="00E345AD" w:rsidP="00E345AD">
      <w:pPr>
        <w:pStyle w:val="ListParagraph"/>
        <w:numPr>
          <w:ilvl w:val="0"/>
          <w:numId w:val="4"/>
        </w:numPr>
        <w:spacing w:after="0"/>
        <w:rPr>
          <w:rFonts w:ascii="Arial" w:hAnsi="Arial" w:cs="Arial"/>
        </w:rPr>
      </w:pPr>
      <w:r w:rsidRPr="00F277F7">
        <w:rPr>
          <w:rFonts w:ascii="Arial" w:hAnsi="Arial" w:cs="Arial"/>
        </w:rPr>
        <w:t>Southeast</w:t>
      </w:r>
    </w:p>
    <w:p w14:paraId="3C537B23" w14:textId="77777777" w:rsidR="00E345AD" w:rsidRPr="00F277F7" w:rsidRDefault="00E345AD" w:rsidP="00E345AD">
      <w:pPr>
        <w:pStyle w:val="ListParagraph"/>
        <w:numPr>
          <w:ilvl w:val="0"/>
          <w:numId w:val="4"/>
        </w:numPr>
        <w:spacing w:after="0"/>
        <w:rPr>
          <w:rFonts w:ascii="Arial" w:hAnsi="Arial" w:cs="Arial"/>
        </w:rPr>
      </w:pPr>
      <w:r w:rsidRPr="00F277F7">
        <w:rPr>
          <w:rFonts w:ascii="Arial" w:hAnsi="Arial" w:cs="Arial"/>
        </w:rPr>
        <w:t>Northeast</w:t>
      </w:r>
    </w:p>
    <w:p w14:paraId="69A7B87E" w14:textId="77777777" w:rsidR="00E345AD" w:rsidRPr="00F277F7" w:rsidRDefault="00E345AD" w:rsidP="00E345AD">
      <w:pPr>
        <w:pStyle w:val="ListParagraph"/>
        <w:numPr>
          <w:ilvl w:val="0"/>
          <w:numId w:val="4"/>
        </w:numPr>
        <w:spacing w:after="0"/>
        <w:rPr>
          <w:rFonts w:ascii="Arial" w:hAnsi="Arial" w:cs="Arial"/>
        </w:rPr>
      </w:pPr>
      <w:r w:rsidRPr="00F277F7">
        <w:rPr>
          <w:rFonts w:ascii="Arial" w:hAnsi="Arial" w:cs="Arial"/>
        </w:rPr>
        <w:t xml:space="preserve">Central </w:t>
      </w:r>
    </w:p>
    <w:p w14:paraId="625D9E40" w14:textId="77777777" w:rsidR="00E345AD" w:rsidRPr="00F277F7" w:rsidRDefault="00E345AD" w:rsidP="00E345AD">
      <w:pPr>
        <w:pStyle w:val="ListParagraph"/>
        <w:numPr>
          <w:ilvl w:val="0"/>
          <w:numId w:val="4"/>
        </w:numPr>
        <w:spacing w:after="0"/>
        <w:rPr>
          <w:rFonts w:ascii="Arial" w:hAnsi="Arial" w:cs="Arial"/>
        </w:rPr>
      </w:pPr>
      <w:r w:rsidRPr="00F277F7">
        <w:rPr>
          <w:rFonts w:ascii="Arial" w:hAnsi="Arial" w:cs="Arial"/>
        </w:rPr>
        <w:t>West</w:t>
      </w:r>
    </w:p>
    <w:p w14:paraId="3C8CED58" w14:textId="77777777" w:rsidR="00B05E04" w:rsidRPr="00E345AD" w:rsidRDefault="00B05E04">
      <w:pPr>
        <w:spacing w:after="80" w:line="264" w:lineRule="auto"/>
        <w:rPr>
          <w:color w:val="414042"/>
        </w:rPr>
      </w:pPr>
    </w:p>
    <w:p w14:paraId="3C757346" w14:textId="77777777" w:rsidR="00B05E04" w:rsidRPr="00E345AD" w:rsidRDefault="00B05E04">
      <w:pPr>
        <w:spacing w:after="80" w:line="264" w:lineRule="auto"/>
        <w:rPr>
          <w:color w:val="414042"/>
        </w:rPr>
      </w:pPr>
    </w:p>
    <w:p w14:paraId="00D40612" w14:textId="1C1A8B4F" w:rsidR="00B05E04" w:rsidRDefault="00E345AD" w:rsidP="00E345AD">
      <w:pPr>
        <w:numPr>
          <w:ilvl w:val="0"/>
          <w:numId w:val="2"/>
        </w:numPr>
        <w:spacing w:after="80" w:line="264" w:lineRule="auto"/>
        <w:rPr>
          <w:color w:val="414042"/>
        </w:rPr>
      </w:pPr>
      <w:r>
        <w:rPr>
          <w:color w:val="414042"/>
        </w:rPr>
        <w:t>For how long had you been a BCBA when you were hired in your current position?</w:t>
      </w:r>
    </w:p>
    <w:p w14:paraId="60F99882" w14:textId="77777777" w:rsidR="00E345AD" w:rsidRDefault="00E345AD" w:rsidP="00F277F7">
      <w:pPr>
        <w:numPr>
          <w:ilvl w:val="1"/>
          <w:numId w:val="2"/>
        </w:numPr>
        <w:spacing w:after="80" w:line="264" w:lineRule="auto"/>
        <w:rPr>
          <w:color w:val="414042"/>
        </w:rPr>
      </w:pPr>
      <w:r>
        <w:rPr>
          <w:color w:val="414042"/>
        </w:rPr>
        <w:t>Less than one year</w:t>
      </w:r>
    </w:p>
    <w:p w14:paraId="625CA75D" w14:textId="77777777" w:rsidR="00E345AD" w:rsidRDefault="00E345AD" w:rsidP="00F277F7">
      <w:pPr>
        <w:numPr>
          <w:ilvl w:val="1"/>
          <w:numId w:val="2"/>
        </w:numPr>
        <w:spacing w:after="80" w:line="264" w:lineRule="auto"/>
        <w:rPr>
          <w:color w:val="414042"/>
        </w:rPr>
      </w:pPr>
      <w:r>
        <w:rPr>
          <w:color w:val="414042"/>
        </w:rPr>
        <w:t>One to two years</w:t>
      </w:r>
    </w:p>
    <w:p w14:paraId="178D94EC" w14:textId="77777777" w:rsidR="00E345AD" w:rsidRDefault="00E345AD" w:rsidP="00F277F7">
      <w:pPr>
        <w:numPr>
          <w:ilvl w:val="1"/>
          <w:numId w:val="2"/>
        </w:numPr>
        <w:spacing w:after="80" w:line="264" w:lineRule="auto"/>
        <w:rPr>
          <w:color w:val="414042"/>
        </w:rPr>
      </w:pPr>
      <w:r>
        <w:rPr>
          <w:color w:val="414042"/>
        </w:rPr>
        <w:t>Three to four years</w:t>
      </w:r>
    </w:p>
    <w:p w14:paraId="2D96D80F" w14:textId="77777777" w:rsidR="00E345AD" w:rsidRDefault="00E345AD" w:rsidP="00F277F7">
      <w:pPr>
        <w:numPr>
          <w:ilvl w:val="1"/>
          <w:numId w:val="2"/>
        </w:numPr>
        <w:spacing w:after="80" w:line="264" w:lineRule="auto"/>
        <w:rPr>
          <w:color w:val="414042"/>
        </w:rPr>
      </w:pPr>
      <w:r>
        <w:rPr>
          <w:color w:val="414042"/>
        </w:rPr>
        <w:t>Five to ten years</w:t>
      </w:r>
    </w:p>
    <w:p w14:paraId="0EEB8561" w14:textId="77777777" w:rsidR="00E345AD" w:rsidRDefault="00E345AD" w:rsidP="00F277F7">
      <w:pPr>
        <w:numPr>
          <w:ilvl w:val="1"/>
          <w:numId w:val="2"/>
        </w:numPr>
        <w:spacing w:after="80" w:line="264" w:lineRule="auto"/>
        <w:rPr>
          <w:color w:val="414042"/>
        </w:rPr>
      </w:pPr>
      <w:r>
        <w:rPr>
          <w:color w:val="414042"/>
        </w:rPr>
        <w:t>More than ten years</w:t>
      </w:r>
    </w:p>
    <w:p w14:paraId="7C688A1D" w14:textId="77777777" w:rsidR="00E345AD" w:rsidRPr="00E345AD" w:rsidRDefault="00E345AD" w:rsidP="00F277F7">
      <w:pPr>
        <w:spacing w:after="80" w:line="264" w:lineRule="auto"/>
        <w:ind w:left="1440"/>
        <w:rPr>
          <w:color w:val="414042"/>
        </w:rPr>
      </w:pPr>
    </w:p>
    <w:p w14:paraId="51877D5C" w14:textId="77777777" w:rsidR="00B05E04" w:rsidRPr="00E345AD" w:rsidRDefault="00B05E04">
      <w:pPr>
        <w:spacing w:after="80" w:line="264" w:lineRule="auto"/>
        <w:ind w:left="720"/>
        <w:rPr>
          <w:color w:val="414042"/>
        </w:rPr>
      </w:pPr>
    </w:p>
    <w:p w14:paraId="55E111F4" w14:textId="77777777" w:rsidR="00B05E04" w:rsidRDefault="00F277F7" w:rsidP="00E345AD">
      <w:pPr>
        <w:numPr>
          <w:ilvl w:val="0"/>
          <w:numId w:val="2"/>
        </w:numPr>
        <w:spacing w:after="80" w:line="264" w:lineRule="auto"/>
        <w:rPr>
          <w:color w:val="414042"/>
        </w:rPr>
      </w:pPr>
      <w:r w:rsidRPr="00E345AD">
        <w:rPr>
          <w:color w:val="414042"/>
        </w:rPr>
        <w:t>How many students are on your caseload?</w:t>
      </w:r>
    </w:p>
    <w:p w14:paraId="367AAE2F" w14:textId="77777777" w:rsidR="00E345AD" w:rsidRDefault="00E345AD" w:rsidP="00F277F7">
      <w:pPr>
        <w:numPr>
          <w:ilvl w:val="1"/>
          <w:numId w:val="2"/>
        </w:numPr>
        <w:spacing w:after="80" w:line="264" w:lineRule="auto"/>
        <w:rPr>
          <w:color w:val="414042"/>
        </w:rPr>
      </w:pPr>
      <w:r>
        <w:rPr>
          <w:color w:val="414042"/>
        </w:rPr>
        <w:t>0-5</w:t>
      </w:r>
    </w:p>
    <w:p w14:paraId="1B79142C" w14:textId="77777777" w:rsidR="00E345AD" w:rsidRDefault="00E345AD" w:rsidP="00F277F7">
      <w:pPr>
        <w:numPr>
          <w:ilvl w:val="1"/>
          <w:numId w:val="2"/>
        </w:numPr>
        <w:spacing w:after="80" w:line="264" w:lineRule="auto"/>
        <w:rPr>
          <w:color w:val="414042"/>
        </w:rPr>
      </w:pPr>
      <w:r>
        <w:rPr>
          <w:color w:val="414042"/>
        </w:rPr>
        <w:t>5-10</w:t>
      </w:r>
    </w:p>
    <w:p w14:paraId="0F07A053" w14:textId="77777777" w:rsidR="00E345AD" w:rsidRDefault="00E345AD" w:rsidP="00F277F7">
      <w:pPr>
        <w:numPr>
          <w:ilvl w:val="1"/>
          <w:numId w:val="2"/>
        </w:numPr>
        <w:spacing w:after="80" w:line="264" w:lineRule="auto"/>
        <w:rPr>
          <w:color w:val="414042"/>
        </w:rPr>
      </w:pPr>
      <w:r>
        <w:rPr>
          <w:color w:val="414042"/>
        </w:rPr>
        <w:t>10-15</w:t>
      </w:r>
    </w:p>
    <w:p w14:paraId="329E3671" w14:textId="77777777" w:rsidR="00E345AD" w:rsidRDefault="00E345AD" w:rsidP="00F277F7">
      <w:pPr>
        <w:numPr>
          <w:ilvl w:val="1"/>
          <w:numId w:val="2"/>
        </w:numPr>
        <w:spacing w:after="80" w:line="264" w:lineRule="auto"/>
        <w:rPr>
          <w:color w:val="414042"/>
        </w:rPr>
      </w:pPr>
      <w:r>
        <w:rPr>
          <w:color w:val="414042"/>
        </w:rPr>
        <w:t>15-20</w:t>
      </w:r>
    </w:p>
    <w:p w14:paraId="7A9B5FEB" w14:textId="77777777" w:rsidR="00E345AD" w:rsidRDefault="00E345AD" w:rsidP="00F277F7">
      <w:pPr>
        <w:numPr>
          <w:ilvl w:val="1"/>
          <w:numId w:val="2"/>
        </w:numPr>
        <w:spacing w:after="80" w:line="264" w:lineRule="auto"/>
        <w:rPr>
          <w:color w:val="414042"/>
        </w:rPr>
      </w:pPr>
      <w:r>
        <w:rPr>
          <w:color w:val="414042"/>
        </w:rPr>
        <w:t>20-30</w:t>
      </w:r>
    </w:p>
    <w:p w14:paraId="35BBB687" w14:textId="77777777" w:rsidR="00E345AD" w:rsidRDefault="00E345AD" w:rsidP="00F277F7">
      <w:pPr>
        <w:numPr>
          <w:ilvl w:val="1"/>
          <w:numId w:val="2"/>
        </w:numPr>
        <w:spacing w:after="80" w:line="264" w:lineRule="auto"/>
        <w:rPr>
          <w:color w:val="414042"/>
        </w:rPr>
      </w:pPr>
      <w:r>
        <w:rPr>
          <w:color w:val="414042"/>
        </w:rPr>
        <w:t>More than 30</w:t>
      </w:r>
    </w:p>
    <w:p w14:paraId="7D563221" w14:textId="77777777" w:rsidR="00E345AD" w:rsidRPr="0040154D" w:rsidRDefault="00E345AD" w:rsidP="00F277F7">
      <w:pPr>
        <w:spacing w:after="80" w:line="264" w:lineRule="auto"/>
        <w:ind w:left="1440"/>
        <w:rPr>
          <w:b/>
          <w:color w:val="414042"/>
        </w:rPr>
      </w:pPr>
    </w:p>
    <w:p w14:paraId="6ECE1B10" w14:textId="77777777" w:rsidR="00B05E04" w:rsidRPr="0040154D" w:rsidRDefault="007A0A5F" w:rsidP="00F277F7">
      <w:pPr>
        <w:spacing w:after="80" w:line="264" w:lineRule="auto"/>
        <w:rPr>
          <w:b/>
          <w:color w:val="414042"/>
        </w:rPr>
      </w:pPr>
      <w:proofErr w:type="gramStart"/>
      <w:r w:rsidRPr="0040154D">
        <w:rPr>
          <w:b/>
          <w:color w:val="414042"/>
        </w:rPr>
        <w:t>Your</w:t>
      </w:r>
      <w:proofErr w:type="gramEnd"/>
      <w:r w:rsidRPr="0040154D">
        <w:rPr>
          <w:b/>
          <w:color w:val="414042"/>
        </w:rPr>
        <w:t xml:space="preserve"> Job Responsibilities</w:t>
      </w:r>
    </w:p>
    <w:p w14:paraId="73F13769" w14:textId="415F2679" w:rsidR="00E345AD" w:rsidRDefault="00F277F7" w:rsidP="00E345AD">
      <w:pPr>
        <w:numPr>
          <w:ilvl w:val="0"/>
          <w:numId w:val="2"/>
        </w:numPr>
        <w:spacing w:after="80" w:line="264" w:lineRule="auto"/>
        <w:rPr>
          <w:color w:val="414042"/>
        </w:rPr>
      </w:pPr>
      <w:r w:rsidRPr="00E345AD">
        <w:rPr>
          <w:color w:val="414042"/>
        </w:rPr>
        <w:t>How many FBA’s do you complete on average in a typical school year?</w:t>
      </w:r>
    </w:p>
    <w:p w14:paraId="07E7A811" w14:textId="77777777" w:rsidR="00E345AD" w:rsidRDefault="00F277F7" w:rsidP="00E345AD">
      <w:pPr>
        <w:numPr>
          <w:ilvl w:val="1"/>
          <w:numId w:val="2"/>
        </w:numPr>
        <w:spacing w:after="80" w:line="264" w:lineRule="auto"/>
        <w:rPr>
          <w:color w:val="414042"/>
        </w:rPr>
      </w:pPr>
      <w:r w:rsidRPr="00E345AD">
        <w:rPr>
          <w:color w:val="414042"/>
        </w:rPr>
        <w:t xml:space="preserve"> </w:t>
      </w:r>
      <w:r w:rsidR="00E345AD">
        <w:rPr>
          <w:color w:val="414042"/>
        </w:rPr>
        <w:t>0-5</w:t>
      </w:r>
    </w:p>
    <w:p w14:paraId="5D273D76" w14:textId="77777777" w:rsidR="00E345AD" w:rsidRDefault="00E345AD" w:rsidP="00E345AD">
      <w:pPr>
        <w:numPr>
          <w:ilvl w:val="1"/>
          <w:numId w:val="2"/>
        </w:numPr>
        <w:spacing w:after="80" w:line="264" w:lineRule="auto"/>
        <w:rPr>
          <w:color w:val="414042"/>
        </w:rPr>
      </w:pPr>
      <w:r>
        <w:rPr>
          <w:color w:val="414042"/>
        </w:rPr>
        <w:t>5-10</w:t>
      </w:r>
    </w:p>
    <w:p w14:paraId="456DB4EE" w14:textId="77777777" w:rsidR="00E345AD" w:rsidRDefault="00E345AD" w:rsidP="00E345AD">
      <w:pPr>
        <w:numPr>
          <w:ilvl w:val="1"/>
          <w:numId w:val="2"/>
        </w:numPr>
        <w:spacing w:after="80" w:line="264" w:lineRule="auto"/>
        <w:rPr>
          <w:color w:val="414042"/>
        </w:rPr>
      </w:pPr>
      <w:r>
        <w:rPr>
          <w:color w:val="414042"/>
        </w:rPr>
        <w:t>10-15</w:t>
      </w:r>
    </w:p>
    <w:p w14:paraId="1CC2D8DE" w14:textId="77777777" w:rsidR="00E345AD" w:rsidRDefault="00E345AD" w:rsidP="00E345AD">
      <w:pPr>
        <w:numPr>
          <w:ilvl w:val="1"/>
          <w:numId w:val="2"/>
        </w:numPr>
        <w:spacing w:after="80" w:line="264" w:lineRule="auto"/>
        <w:rPr>
          <w:color w:val="414042"/>
        </w:rPr>
      </w:pPr>
      <w:r>
        <w:rPr>
          <w:color w:val="414042"/>
        </w:rPr>
        <w:t>15-20</w:t>
      </w:r>
    </w:p>
    <w:p w14:paraId="7A067E48" w14:textId="77777777" w:rsidR="00E345AD" w:rsidRDefault="00E345AD" w:rsidP="00E345AD">
      <w:pPr>
        <w:numPr>
          <w:ilvl w:val="1"/>
          <w:numId w:val="2"/>
        </w:numPr>
        <w:spacing w:after="80" w:line="264" w:lineRule="auto"/>
        <w:rPr>
          <w:color w:val="414042"/>
        </w:rPr>
      </w:pPr>
      <w:r>
        <w:rPr>
          <w:color w:val="414042"/>
        </w:rPr>
        <w:t>20-30</w:t>
      </w:r>
    </w:p>
    <w:p w14:paraId="662794DA" w14:textId="77777777" w:rsidR="00E345AD" w:rsidRDefault="00E345AD" w:rsidP="00E345AD">
      <w:pPr>
        <w:numPr>
          <w:ilvl w:val="1"/>
          <w:numId w:val="2"/>
        </w:numPr>
        <w:spacing w:after="80" w:line="264" w:lineRule="auto"/>
        <w:rPr>
          <w:color w:val="414042"/>
        </w:rPr>
      </w:pPr>
      <w:r>
        <w:rPr>
          <w:color w:val="414042"/>
        </w:rPr>
        <w:t>More than 30</w:t>
      </w:r>
    </w:p>
    <w:p w14:paraId="17866369" w14:textId="77777777" w:rsidR="00B05E04" w:rsidRPr="00E345AD" w:rsidRDefault="00B05E04" w:rsidP="00E345AD">
      <w:pPr>
        <w:numPr>
          <w:ilvl w:val="0"/>
          <w:numId w:val="2"/>
        </w:numPr>
        <w:spacing w:after="80" w:line="264" w:lineRule="auto"/>
        <w:rPr>
          <w:color w:val="414042"/>
        </w:rPr>
      </w:pPr>
    </w:p>
    <w:p w14:paraId="19A0826C" w14:textId="77777777" w:rsidR="00B05E04" w:rsidRPr="00E345AD" w:rsidRDefault="00B05E04">
      <w:pPr>
        <w:spacing w:after="80" w:line="264" w:lineRule="auto"/>
        <w:ind w:left="720"/>
        <w:rPr>
          <w:color w:val="414042"/>
        </w:rPr>
      </w:pPr>
    </w:p>
    <w:p w14:paraId="3DB82374" w14:textId="77777777" w:rsidR="00B05E04" w:rsidRDefault="00F277F7" w:rsidP="00E345AD">
      <w:pPr>
        <w:numPr>
          <w:ilvl w:val="0"/>
          <w:numId w:val="2"/>
        </w:numPr>
        <w:spacing w:after="80" w:line="264" w:lineRule="auto"/>
        <w:rPr>
          <w:color w:val="414042"/>
        </w:rPr>
      </w:pPr>
      <w:r w:rsidRPr="00E345AD">
        <w:rPr>
          <w:color w:val="414042"/>
        </w:rPr>
        <w:t xml:space="preserve">Do you provide input on the development of district-wide and individual school PBIS strategies? </w:t>
      </w:r>
    </w:p>
    <w:p w14:paraId="5C34F826" w14:textId="77777777" w:rsidR="00E345AD" w:rsidRDefault="00E345AD" w:rsidP="00F277F7">
      <w:pPr>
        <w:numPr>
          <w:ilvl w:val="1"/>
          <w:numId w:val="2"/>
        </w:numPr>
        <w:spacing w:after="80" w:line="264" w:lineRule="auto"/>
        <w:rPr>
          <w:color w:val="414042"/>
        </w:rPr>
      </w:pPr>
      <w:r>
        <w:rPr>
          <w:color w:val="414042"/>
        </w:rPr>
        <w:t>Yes</w:t>
      </w:r>
    </w:p>
    <w:p w14:paraId="7720AFEE" w14:textId="77777777" w:rsidR="00E345AD" w:rsidRDefault="00E345AD" w:rsidP="00F277F7">
      <w:pPr>
        <w:numPr>
          <w:ilvl w:val="1"/>
          <w:numId w:val="2"/>
        </w:numPr>
        <w:spacing w:after="80" w:line="264" w:lineRule="auto"/>
        <w:rPr>
          <w:color w:val="414042"/>
        </w:rPr>
      </w:pPr>
      <w:r>
        <w:rPr>
          <w:color w:val="414042"/>
        </w:rPr>
        <w:t>No</w:t>
      </w:r>
    </w:p>
    <w:p w14:paraId="3C0A2D68" w14:textId="77777777" w:rsidR="00E345AD" w:rsidRPr="00E345AD" w:rsidRDefault="00E345AD" w:rsidP="00E345AD">
      <w:pPr>
        <w:numPr>
          <w:ilvl w:val="0"/>
          <w:numId w:val="2"/>
        </w:numPr>
        <w:spacing w:after="80" w:line="264" w:lineRule="auto"/>
        <w:rPr>
          <w:color w:val="414042"/>
        </w:rPr>
      </w:pPr>
    </w:p>
    <w:p w14:paraId="6D7CB0A4" w14:textId="77777777" w:rsidR="00B05E04" w:rsidRPr="00E345AD" w:rsidRDefault="00B05E04">
      <w:pPr>
        <w:spacing w:after="80" w:line="264" w:lineRule="auto"/>
        <w:ind w:left="720"/>
        <w:rPr>
          <w:color w:val="414042"/>
        </w:rPr>
      </w:pPr>
    </w:p>
    <w:p w14:paraId="639176D1" w14:textId="77777777" w:rsidR="00B05E04" w:rsidRDefault="00F277F7" w:rsidP="00E345AD">
      <w:pPr>
        <w:numPr>
          <w:ilvl w:val="0"/>
          <w:numId w:val="2"/>
        </w:numPr>
        <w:spacing w:after="80" w:line="264" w:lineRule="auto"/>
        <w:rPr>
          <w:color w:val="414042"/>
        </w:rPr>
      </w:pPr>
      <w:r w:rsidRPr="00E345AD">
        <w:rPr>
          <w:color w:val="414042"/>
        </w:rPr>
        <w:t>In some districts, BCBAs conduct professional development for teachers and other specialists. What type of professional development do you provide to teachers and other specialists?</w:t>
      </w:r>
      <w:r w:rsidR="00E345AD">
        <w:rPr>
          <w:color w:val="414042"/>
        </w:rPr>
        <w:t xml:space="preserve"> If not applicable, write “N/A.”</w:t>
      </w:r>
    </w:p>
    <w:p w14:paraId="5E8817DA" w14:textId="77777777" w:rsidR="00E345AD" w:rsidRPr="00E345AD" w:rsidRDefault="00E345AD" w:rsidP="00F277F7">
      <w:pPr>
        <w:spacing w:after="80" w:line="264" w:lineRule="auto"/>
        <w:ind w:left="720"/>
        <w:rPr>
          <w:color w:val="414042"/>
        </w:rPr>
      </w:pPr>
      <w:r>
        <w:rPr>
          <w:color w:val="414042"/>
        </w:rPr>
        <w:t>Text box</w:t>
      </w:r>
    </w:p>
    <w:p w14:paraId="2607DD90" w14:textId="77777777" w:rsidR="00B05E04" w:rsidRPr="00E345AD" w:rsidRDefault="00B05E04">
      <w:pPr>
        <w:spacing w:after="80" w:line="264" w:lineRule="auto"/>
        <w:ind w:left="720"/>
        <w:rPr>
          <w:color w:val="414042"/>
        </w:rPr>
      </w:pPr>
    </w:p>
    <w:p w14:paraId="16CBAF36" w14:textId="77777777" w:rsidR="00B05E04" w:rsidRDefault="00F277F7" w:rsidP="00E345AD">
      <w:pPr>
        <w:numPr>
          <w:ilvl w:val="0"/>
          <w:numId w:val="2"/>
        </w:numPr>
        <w:spacing w:after="80" w:line="264" w:lineRule="auto"/>
        <w:rPr>
          <w:color w:val="414042"/>
        </w:rPr>
      </w:pPr>
      <w:r w:rsidRPr="00E345AD">
        <w:rPr>
          <w:color w:val="414042"/>
        </w:rPr>
        <w:t>What type of professional development does the district offer to BCBAs? As a BCBA are you offered CEU opportunities to maintain your certification and licensure?  Are you reimbursed by your employer for CEUs that you obtain elsewhere?</w:t>
      </w:r>
    </w:p>
    <w:p w14:paraId="1F0D728D" w14:textId="77777777" w:rsidR="00E345AD" w:rsidRPr="00E345AD" w:rsidRDefault="00E345AD" w:rsidP="00F277F7">
      <w:pPr>
        <w:spacing w:after="80" w:line="264" w:lineRule="auto"/>
        <w:ind w:left="720"/>
        <w:rPr>
          <w:color w:val="414042"/>
        </w:rPr>
      </w:pPr>
      <w:r>
        <w:rPr>
          <w:color w:val="414042"/>
        </w:rPr>
        <w:t>Text box</w:t>
      </w:r>
    </w:p>
    <w:p w14:paraId="5ACA11DE" w14:textId="473ABED2" w:rsidR="00667B30" w:rsidRPr="00E345AD" w:rsidRDefault="00667B30" w:rsidP="0040154D">
      <w:pPr>
        <w:spacing w:after="80" w:line="264" w:lineRule="auto"/>
        <w:rPr>
          <w:color w:val="414042"/>
        </w:rPr>
      </w:pPr>
    </w:p>
    <w:p w14:paraId="151C596D" w14:textId="77777777" w:rsidR="00B05E04" w:rsidRPr="00E345AD" w:rsidRDefault="00B05E04">
      <w:pPr>
        <w:spacing w:after="80" w:line="264" w:lineRule="auto"/>
        <w:ind w:left="720"/>
        <w:rPr>
          <w:color w:val="414042"/>
        </w:rPr>
      </w:pPr>
    </w:p>
    <w:p w14:paraId="7B9F7406" w14:textId="6ADD8FF4" w:rsidR="00B05E04" w:rsidRDefault="00667B30" w:rsidP="00E345AD">
      <w:pPr>
        <w:numPr>
          <w:ilvl w:val="0"/>
          <w:numId w:val="2"/>
        </w:numPr>
        <w:spacing w:after="80" w:line="264" w:lineRule="auto"/>
        <w:rPr>
          <w:color w:val="414042"/>
        </w:rPr>
      </w:pPr>
      <w:r>
        <w:rPr>
          <w:color w:val="414042"/>
        </w:rPr>
        <w:t>Please indicate the percentage of weekly time you spend in the following settings:</w:t>
      </w:r>
    </w:p>
    <w:p w14:paraId="2F330AAF" w14:textId="77777777" w:rsidR="00667B30" w:rsidRDefault="00667B30" w:rsidP="00F277F7">
      <w:pPr>
        <w:numPr>
          <w:ilvl w:val="1"/>
          <w:numId w:val="2"/>
        </w:numPr>
        <w:spacing w:after="80" w:line="264" w:lineRule="auto"/>
        <w:rPr>
          <w:color w:val="414042"/>
        </w:rPr>
      </w:pPr>
      <w:r>
        <w:rPr>
          <w:color w:val="414042"/>
        </w:rPr>
        <w:t>In the classroom  ___%</w:t>
      </w:r>
    </w:p>
    <w:p w14:paraId="542DA2D5" w14:textId="77777777" w:rsidR="00667B30" w:rsidRDefault="00667B30" w:rsidP="00F277F7">
      <w:pPr>
        <w:numPr>
          <w:ilvl w:val="1"/>
          <w:numId w:val="2"/>
        </w:numPr>
        <w:spacing w:after="80" w:line="264" w:lineRule="auto"/>
        <w:rPr>
          <w:color w:val="414042"/>
        </w:rPr>
      </w:pPr>
      <w:r>
        <w:rPr>
          <w:color w:val="414042"/>
        </w:rPr>
        <w:t>In IEP meetings  ____%</w:t>
      </w:r>
    </w:p>
    <w:p w14:paraId="75CC9540" w14:textId="77777777" w:rsidR="00667B30" w:rsidRDefault="00667B30" w:rsidP="00F277F7">
      <w:pPr>
        <w:numPr>
          <w:ilvl w:val="1"/>
          <w:numId w:val="2"/>
        </w:numPr>
        <w:spacing w:after="80" w:line="264" w:lineRule="auto"/>
        <w:rPr>
          <w:color w:val="414042"/>
        </w:rPr>
      </w:pPr>
      <w:r>
        <w:rPr>
          <w:color w:val="414042"/>
        </w:rPr>
        <w:t>Consulting with educators ___%</w:t>
      </w:r>
    </w:p>
    <w:p w14:paraId="4486AA37" w14:textId="77777777" w:rsidR="00667B30" w:rsidRDefault="00667B30" w:rsidP="00F277F7">
      <w:pPr>
        <w:numPr>
          <w:ilvl w:val="1"/>
          <w:numId w:val="2"/>
        </w:numPr>
        <w:spacing w:after="80" w:line="264" w:lineRule="auto"/>
        <w:rPr>
          <w:color w:val="414042"/>
        </w:rPr>
      </w:pPr>
      <w:r>
        <w:rPr>
          <w:color w:val="414042"/>
        </w:rPr>
        <w:t>Consulting with parents and outside providers ___%</w:t>
      </w:r>
    </w:p>
    <w:p w14:paraId="7D3CE475" w14:textId="77777777" w:rsidR="00667B30" w:rsidRPr="00E345AD" w:rsidRDefault="00667B30" w:rsidP="00F277F7">
      <w:pPr>
        <w:spacing w:after="80" w:line="264" w:lineRule="auto"/>
        <w:ind w:left="1440"/>
        <w:rPr>
          <w:color w:val="414042"/>
        </w:rPr>
      </w:pPr>
    </w:p>
    <w:p w14:paraId="24154C99" w14:textId="77777777" w:rsidR="00B05E04" w:rsidRPr="00E345AD" w:rsidRDefault="00B05E04">
      <w:pPr>
        <w:spacing w:after="80" w:line="264" w:lineRule="auto"/>
        <w:ind w:left="720"/>
        <w:rPr>
          <w:color w:val="414042"/>
        </w:rPr>
      </w:pPr>
    </w:p>
    <w:p w14:paraId="6028593B" w14:textId="7E4E3E4E" w:rsidR="00B05E04" w:rsidRDefault="00F277F7" w:rsidP="00E345AD">
      <w:pPr>
        <w:numPr>
          <w:ilvl w:val="0"/>
          <w:numId w:val="2"/>
        </w:numPr>
        <w:spacing w:after="80" w:line="264" w:lineRule="auto"/>
        <w:rPr>
          <w:color w:val="414042"/>
        </w:rPr>
      </w:pPr>
      <w:r w:rsidRPr="00E345AD">
        <w:rPr>
          <w:color w:val="414042"/>
        </w:rPr>
        <w:t>Do you directly oversee/supervise direct instruction related to methodologies derived from Applied Behavior Analysis in your school</w:t>
      </w:r>
      <w:r w:rsidR="00667B30">
        <w:rPr>
          <w:color w:val="414042"/>
        </w:rPr>
        <w:t>(s</w:t>
      </w:r>
      <w:proofErr w:type="gramStart"/>
      <w:r w:rsidR="00667B30">
        <w:rPr>
          <w:color w:val="414042"/>
        </w:rPr>
        <w:t>)</w:t>
      </w:r>
      <w:r w:rsidRPr="00E345AD">
        <w:rPr>
          <w:color w:val="414042"/>
        </w:rPr>
        <w:t>or</w:t>
      </w:r>
      <w:proofErr w:type="gramEnd"/>
      <w:r w:rsidRPr="00E345AD">
        <w:rPr>
          <w:color w:val="414042"/>
        </w:rPr>
        <w:t xml:space="preserve"> do you operate under a consultative model?</w:t>
      </w:r>
    </w:p>
    <w:p w14:paraId="06F40980" w14:textId="77777777" w:rsidR="00667B30" w:rsidRDefault="00667B30" w:rsidP="00F277F7">
      <w:pPr>
        <w:numPr>
          <w:ilvl w:val="1"/>
          <w:numId w:val="2"/>
        </w:numPr>
        <w:spacing w:after="80" w:line="264" w:lineRule="auto"/>
        <w:rPr>
          <w:color w:val="414042"/>
        </w:rPr>
      </w:pPr>
      <w:r>
        <w:rPr>
          <w:color w:val="414042"/>
        </w:rPr>
        <w:t xml:space="preserve">___I oversee </w:t>
      </w:r>
      <w:r w:rsidRPr="00E345AD">
        <w:rPr>
          <w:color w:val="414042"/>
        </w:rPr>
        <w:t>/supervise direct instruction related to methodologies derived from Applied Behavior Analysis</w:t>
      </w:r>
    </w:p>
    <w:p w14:paraId="5B1D178A" w14:textId="77777777" w:rsidR="00667B30" w:rsidRPr="00E345AD" w:rsidRDefault="00667B30" w:rsidP="00F277F7">
      <w:pPr>
        <w:numPr>
          <w:ilvl w:val="1"/>
          <w:numId w:val="2"/>
        </w:numPr>
        <w:spacing w:after="80" w:line="264" w:lineRule="auto"/>
        <w:rPr>
          <w:color w:val="414042"/>
        </w:rPr>
      </w:pPr>
      <w:r>
        <w:rPr>
          <w:color w:val="414042"/>
        </w:rPr>
        <w:t xml:space="preserve">___I </w:t>
      </w:r>
      <w:r w:rsidRPr="00E345AD">
        <w:rPr>
          <w:color w:val="414042"/>
        </w:rPr>
        <w:t>operate under a consultative model</w:t>
      </w:r>
    </w:p>
    <w:p w14:paraId="061CF123" w14:textId="77777777" w:rsidR="00B05E04" w:rsidRPr="00E345AD" w:rsidRDefault="00B05E04">
      <w:pPr>
        <w:spacing w:after="80" w:line="264" w:lineRule="auto"/>
        <w:ind w:left="720"/>
        <w:rPr>
          <w:color w:val="414042"/>
        </w:rPr>
      </w:pPr>
    </w:p>
    <w:p w14:paraId="1F5B83B0" w14:textId="77777777" w:rsidR="00667B30" w:rsidRDefault="00F277F7" w:rsidP="00E345AD">
      <w:pPr>
        <w:numPr>
          <w:ilvl w:val="0"/>
          <w:numId w:val="2"/>
        </w:numPr>
        <w:spacing w:after="80" w:line="264" w:lineRule="auto"/>
        <w:rPr>
          <w:color w:val="414042"/>
        </w:rPr>
      </w:pPr>
      <w:r w:rsidRPr="00E345AD">
        <w:rPr>
          <w:color w:val="414042"/>
        </w:rPr>
        <w:t>Are you responsible for parent training/home services?</w:t>
      </w:r>
    </w:p>
    <w:p w14:paraId="14D7C4B7" w14:textId="77777777" w:rsidR="00667B30" w:rsidRDefault="00667B30" w:rsidP="00667B30">
      <w:pPr>
        <w:numPr>
          <w:ilvl w:val="1"/>
          <w:numId w:val="2"/>
        </w:numPr>
        <w:spacing w:after="80" w:line="264" w:lineRule="auto"/>
        <w:rPr>
          <w:color w:val="414042"/>
        </w:rPr>
      </w:pPr>
      <w:r>
        <w:rPr>
          <w:color w:val="414042"/>
        </w:rPr>
        <w:t>Yes</w:t>
      </w:r>
    </w:p>
    <w:p w14:paraId="34A268CA" w14:textId="77777777" w:rsidR="00667B30" w:rsidRDefault="00667B30" w:rsidP="00667B30">
      <w:pPr>
        <w:numPr>
          <w:ilvl w:val="1"/>
          <w:numId w:val="2"/>
        </w:numPr>
        <w:spacing w:after="80" w:line="264" w:lineRule="auto"/>
        <w:rPr>
          <w:color w:val="414042"/>
        </w:rPr>
      </w:pPr>
      <w:r>
        <w:rPr>
          <w:color w:val="414042"/>
        </w:rPr>
        <w:t>No</w:t>
      </w:r>
    </w:p>
    <w:p w14:paraId="559ACBB9" w14:textId="77777777" w:rsidR="00667B30" w:rsidRDefault="00667B30" w:rsidP="00F277F7">
      <w:pPr>
        <w:numPr>
          <w:ilvl w:val="1"/>
          <w:numId w:val="2"/>
        </w:numPr>
        <w:spacing w:after="80" w:line="264" w:lineRule="auto"/>
        <w:rPr>
          <w:color w:val="414042"/>
        </w:rPr>
      </w:pPr>
      <w:r>
        <w:rPr>
          <w:color w:val="414042"/>
        </w:rPr>
        <w:t>If yes, how often?</w:t>
      </w:r>
    </w:p>
    <w:p w14:paraId="2E8656D8" w14:textId="77777777" w:rsidR="00667B30" w:rsidRDefault="00667B30" w:rsidP="00F277F7">
      <w:pPr>
        <w:numPr>
          <w:ilvl w:val="2"/>
          <w:numId w:val="2"/>
        </w:numPr>
        <w:spacing w:after="80" w:line="264" w:lineRule="auto"/>
        <w:rPr>
          <w:color w:val="414042"/>
        </w:rPr>
      </w:pPr>
      <w:r>
        <w:rPr>
          <w:color w:val="414042"/>
        </w:rPr>
        <w:t>0-5 hours/week</w:t>
      </w:r>
    </w:p>
    <w:p w14:paraId="72BE5FC0" w14:textId="77777777" w:rsidR="00667B30" w:rsidRDefault="00667B30" w:rsidP="00F277F7">
      <w:pPr>
        <w:numPr>
          <w:ilvl w:val="2"/>
          <w:numId w:val="2"/>
        </w:numPr>
        <w:spacing w:after="80" w:line="264" w:lineRule="auto"/>
        <w:rPr>
          <w:color w:val="414042"/>
        </w:rPr>
      </w:pPr>
      <w:r>
        <w:rPr>
          <w:color w:val="414042"/>
        </w:rPr>
        <w:t>5-10 hours/week</w:t>
      </w:r>
    </w:p>
    <w:p w14:paraId="0C6C4D4D" w14:textId="77777777" w:rsidR="00667B30" w:rsidRDefault="00667B30" w:rsidP="00F277F7">
      <w:pPr>
        <w:numPr>
          <w:ilvl w:val="2"/>
          <w:numId w:val="2"/>
        </w:numPr>
        <w:spacing w:after="80" w:line="264" w:lineRule="auto"/>
        <w:rPr>
          <w:color w:val="414042"/>
        </w:rPr>
      </w:pPr>
      <w:r>
        <w:rPr>
          <w:color w:val="414042"/>
        </w:rPr>
        <w:t>10-20 hours/week</w:t>
      </w:r>
    </w:p>
    <w:p w14:paraId="31DE42E3" w14:textId="77777777" w:rsidR="00667B30" w:rsidRDefault="00667B30" w:rsidP="00F277F7">
      <w:pPr>
        <w:numPr>
          <w:ilvl w:val="2"/>
          <w:numId w:val="2"/>
        </w:numPr>
        <w:spacing w:after="80" w:line="264" w:lineRule="auto"/>
        <w:rPr>
          <w:color w:val="414042"/>
        </w:rPr>
      </w:pPr>
      <w:r>
        <w:rPr>
          <w:color w:val="414042"/>
        </w:rPr>
        <w:t>More than 20 hours/week</w:t>
      </w:r>
    </w:p>
    <w:p w14:paraId="36B8D5FB" w14:textId="4E098255" w:rsidR="00B05E04" w:rsidRPr="00E345AD" w:rsidRDefault="00B05E04" w:rsidP="00F277F7">
      <w:pPr>
        <w:spacing w:after="80" w:line="264" w:lineRule="auto"/>
        <w:ind w:left="1080"/>
        <w:rPr>
          <w:color w:val="414042"/>
        </w:rPr>
      </w:pPr>
    </w:p>
    <w:p w14:paraId="6BF5DE04" w14:textId="77777777" w:rsidR="00B05E04" w:rsidRPr="00E345AD" w:rsidRDefault="00B05E04">
      <w:pPr>
        <w:spacing w:after="80" w:line="264" w:lineRule="auto"/>
        <w:ind w:left="720"/>
        <w:rPr>
          <w:color w:val="414042"/>
        </w:rPr>
      </w:pPr>
    </w:p>
    <w:p w14:paraId="52532581" w14:textId="77777777" w:rsidR="00B05E04" w:rsidRDefault="00F277F7" w:rsidP="00E345AD">
      <w:pPr>
        <w:numPr>
          <w:ilvl w:val="0"/>
          <w:numId w:val="2"/>
        </w:numPr>
        <w:spacing w:after="80" w:line="264" w:lineRule="auto"/>
        <w:rPr>
          <w:color w:val="414042"/>
        </w:rPr>
      </w:pPr>
      <w:r w:rsidRPr="00E345AD">
        <w:rPr>
          <w:color w:val="414042"/>
        </w:rPr>
        <w:lastRenderedPageBreak/>
        <w:t>How many BCBAs are in the current district you support, and do you have an opportunity to meet regularly to discuss cases? Are there opportunities to consult with other BCBAs or serve on a peer review committee?</w:t>
      </w:r>
    </w:p>
    <w:p w14:paraId="5AD2AEFD" w14:textId="77777777" w:rsidR="007A0A5F" w:rsidRPr="00E345AD" w:rsidRDefault="007A0A5F" w:rsidP="00F277F7">
      <w:pPr>
        <w:spacing w:after="80" w:line="264" w:lineRule="auto"/>
        <w:ind w:left="720"/>
        <w:rPr>
          <w:color w:val="414042"/>
        </w:rPr>
      </w:pPr>
      <w:r>
        <w:rPr>
          <w:color w:val="414042"/>
        </w:rPr>
        <w:t>Text box</w:t>
      </w:r>
    </w:p>
    <w:p w14:paraId="11774F90" w14:textId="1BAE5C4F" w:rsidR="00B05E04" w:rsidRPr="00E345AD" w:rsidRDefault="00B05E04" w:rsidP="0040154D">
      <w:pPr>
        <w:spacing w:after="80" w:line="264" w:lineRule="auto"/>
        <w:rPr>
          <w:color w:val="414042"/>
        </w:rPr>
      </w:pPr>
    </w:p>
    <w:p w14:paraId="2934007C" w14:textId="77777777" w:rsidR="007A0A5F" w:rsidRDefault="00F277F7" w:rsidP="00E345AD">
      <w:pPr>
        <w:numPr>
          <w:ilvl w:val="0"/>
          <w:numId w:val="2"/>
        </w:numPr>
        <w:spacing w:after="80" w:line="264" w:lineRule="auto"/>
        <w:rPr>
          <w:color w:val="414042"/>
        </w:rPr>
      </w:pPr>
      <w:r w:rsidRPr="00E345AD">
        <w:rPr>
          <w:color w:val="414042"/>
        </w:rPr>
        <w:t xml:space="preserve">Which of the </w:t>
      </w:r>
      <w:r w:rsidR="007A0A5F">
        <w:rPr>
          <w:color w:val="414042"/>
        </w:rPr>
        <w:t>following type</w:t>
      </w:r>
      <w:r w:rsidR="006C6B2A">
        <w:rPr>
          <w:color w:val="414042"/>
        </w:rPr>
        <w:t>s</w:t>
      </w:r>
      <w:r w:rsidR="007A0A5F">
        <w:rPr>
          <w:color w:val="414042"/>
        </w:rPr>
        <w:t xml:space="preserve"> of staff members do you supervise?</w:t>
      </w:r>
      <w:r w:rsidR="006C6B2A">
        <w:rPr>
          <w:color w:val="414042"/>
        </w:rPr>
        <w:t xml:space="preserve"> (Select all that apply.)</w:t>
      </w:r>
    </w:p>
    <w:p w14:paraId="4B035F3A" w14:textId="77777777" w:rsidR="007A0A5F" w:rsidRDefault="007A0A5F" w:rsidP="00F277F7">
      <w:pPr>
        <w:numPr>
          <w:ilvl w:val="1"/>
          <w:numId w:val="2"/>
        </w:numPr>
        <w:spacing w:after="80" w:line="264" w:lineRule="auto"/>
        <w:rPr>
          <w:color w:val="414042"/>
        </w:rPr>
      </w:pPr>
      <w:r>
        <w:rPr>
          <w:color w:val="414042"/>
        </w:rPr>
        <w:t>Other BCBAs</w:t>
      </w:r>
    </w:p>
    <w:p w14:paraId="5B69072A" w14:textId="77777777" w:rsidR="007A0A5F" w:rsidRDefault="007A0A5F" w:rsidP="00F277F7">
      <w:pPr>
        <w:numPr>
          <w:ilvl w:val="1"/>
          <w:numId w:val="2"/>
        </w:numPr>
        <w:spacing w:after="80" w:line="264" w:lineRule="auto"/>
        <w:rPr>
          <w:color w:val="414042"/>
        </w:rPr>
      </w:pPr>
      <w:r>
        <w:rPr>
          <w:color w:val="414042"/>
        </w:rPr>
        <w:t xml:space="preserve">Paraprofessionals or </w:t>
      </w:r>
      <w:proofErr w:type="spellStart"/>
      <w:r>
        <w:rPr>
          <w:color w:val="414042"/>
        </w:rPr>
        <w:t>para</w:t>
      </w:r>
      <w:proofErr w:type="spellEnd"/>
      <w:r>
        <w:rPr>
          <w:color w:val="414042"/>
        </w:rPr>
        <w:t>-educators</w:t>
      </w:r>
    </w:p>
    <w:p w14:paraId="6744C0F4" w14:textId="77777777" w:rsidR="007A0A5F" w:rsidRDefault="007A0A5F" w:rsidP="00F277F7">
      <w:pPr>
        <w:numPr>
          <w:ilvl w:val="1"/>
          <w:numId w:val="2"/>
        </w:numPr>
        <w:spacing w:after="80" w:line="264" w:lineRule="auto"/>
        <w:rPr>
          <w:color w:val="414042"/>
        </w:rPr>
      </w:pPr>
      <w:r>
        <w:rPr>
          <w:color w:val="414042"/>
        </w:rPr>
        <w:t>Teachers or other educators</w:t>
      </w:r>
    </w:p>
    <w:p w14:paraId="53AB43A8" w14:textId="77777777" w:rsidR="007A0A5F" w:rsidRDefault="007A0A5F" w:rsidP="00F277F7">
      <w:pPr>
        <w:numPr>
          <w:ilvl w:val="1"/>
          <w:numId w:val="2"/>
        </w:numPr>
        <w:spacing w:after="80" w:line="264" w:lineRule="auto"/>
        <w:rPr>
          <w:color w:val="414042"/>
        </w:rPr>
      </w:pPr>
      <w:r>
        <w:rPr>
          <w:color w:val="414042"/>
        </w:rPr>
        <w:t>Other (please describe)</w:t>
      </w:r>
    </w:p>
    <w:p w14:paraId="6C4F56E6" w14:textId="77777777" w:rsidR="007A0A5F" w:rsidRDefault="007A0A5F" w:rsidP="00F277F7">
      <w:pPr>
        <w:numPr>
          <w:ilvl w:val="1"/>
          <w:numId w:val="2"/>
        </w:numPr>
        <w:spacing w:after="80" w:line="264" w:lineRule="auto"/>
        <w:rPr>
          <w:color w:val="414042"/>
        </w:rPr>
      </w:pPr>
      <w:r>
        <w:rPr>
          <w:color w:val="414042"/>
        </w:rPr>
        <w:t>I don't supervise.</w:t>
      </w:r>
    </w:p>
    <w:p w14:paraId="3AC5B1B6" w14:textId="38C3EE83" w:rsidR="007A0A5F" w:rsidRDefault="00F277F7" w:rsidP="00F277F7">
      <w:pPr>
        <w:numPr>
          <w:ilvl w:val="1"/>
          <w:numId w:val="2"/>
        </w:numPr>
        <w:spacing w:after="80" w:line="264" w:lineRule="auto"/>
        <w:rPr>
          <w:color w:val="414042"/>
        </w:rPr>
      </w:pPr>
      <w:r w:rsidRPr="00E345AD">
        <w:rPr>
          <w:color w:val="414042"/>
        </w:rPr>
        <w:t xml:space="preserve">? </w:t>
      </w:r>
    </w:p>
    <w:p w14:paraId="4D3F6C35" w14:textId="77777777" w:rsidR="007A0A5F" w:rsidRDefault="007A0A5F" w:rsidP="00F277F7">
      <w:pPr>
        <w:spacing w:after="80" w:line="264" w:lineRule="auto"/>
        <w:ind w:left="1440"/>
        <w:rPr>
          <w:color w:val="414042"/>
        </w:rPr>
      </w:pPr>
    </w:p>
    <w:p w14:paraId="152705F9" w14:textId="77777777" w:rsidR="00B05E04" w:rsidRDefault="00F277F7" w:rsidP="007A0A5F">
      <w:pPr>
        <w:numPr>
          <w:ilvl w:val="0"/>
          <w:numId w:val="2"/>
        </w:numPr>
        <w:spacing w:after="80" w:line="264" w:lineRule="auto"/>
        <w:rPr>
          <w:color w:val="414042"/>
        </w:rPr>
      </w:pPr>
      <w:r w:rsidRPr="00E345AD">
        <w:rPr>
          <w:color w:val="414042"/>
        </w:rPr>
        <w:t>If you supervise, do you complete staff evaluations for union or non-union staff you supervise?</w:t>
      </w:r>
    </w:p>
    <w:p w14:paraId="151CD755" w14:textId="77777777" w:rsidR="007A0A5F" w:rsidRDefault="007A0A5F" w:rsidP="007A0A5F">
      <w:pPr>
        <w:numPr>
          <w:ilvl w:val="1"/>
          <w:numId w:val="2"/>
        </w:numPr>
        <w:spacing w:after="80" w:line="264" w:lineRule="auto"/>
        <w:rPr>
          <w:color w:val="414042"/>
        </w:rPr>
      </w:pPr>
      <w:r>
        <w:rPr>
          <w:color w:val="414042"/>
        </w:rPr>
        <w:t>Yes</w:t>
      </w:r>
    </w:p>
    <w:p w14:paraId="0E7DA25C" w14:textId="77777777" w:rsidR="007A0A5F" w:rsidRDefault="007A0A5F" w:rsidP="007A0A5F">
      <w:pPr>
        <w:numPr>
          <w:ilvl w:val="1"/>
          <w:numId w:val="2"/>
        </w:numPr>
        <w:spacing w:after="80" w:line="264" w:lineRule="auto"/>
        <w:rPr>
          <w:color w:val="414042"/>
        </w:rPr>
      </w:pPr>
      <w:r>
        <w:rPr>
          <w:color w:val="414042"/>
        </w:rPr>
        <w:t>No</w:t>
      </w:r>
    </w:p>
    <w:p w14:paraId="04CA6C08" w14:textId="77777777" w:rsidR="007A0A5F" w:rsidRPr="00E345AD" w:rsidRDefault="007A0A5F" w:rsidP="00F277F7">
      <w:pPr>
        <w:spacing w:after="80" w:line="264" w:lineRule="auto"/>
        <w:ind w:left="720"/>
        <w:rPr>
          <w:color w:val="414042"/>
        </w:rPr>
      </w:pPr>
    </w:p>
    <w:p w14:paraId="649F22C1" w14:textId="77777777" w:rsidR="00B05E04" w:rsidRPr="00E345AD" w:rsidRDefault="00B05E04">
      <w:pPr>
        <w:spacing w:after="80" w:line="264" w:lineRule="auto"/>
        <w:ind w:left="720"/>
        <w:rPr>
          <w:color w:val="414042"/>
        </w:rPr>
      </w:pPr>
    </w:p>
    <w:p w14:paraId="48053AA0" w14:textId="0B180A56" w:rsidR="00B05E04" w:rsidRDefault="00F277F7" w:rsidP="00E345AD">
      <w:pPr>
        <w:numPr>
          <w:ilvl w:val="0"/>
          <w:numId w:val="2"/>
        </w:numPr>
        <w:spacing w:after="80" w:line="264" w:lineRule="auto"/>
        <w:rPr>
          <w:color w:val="414042"/>
        </w:rPr>
      </w:pPr>
      <w:r w:rsidRPr="00E345AD">
        <w:rPr>
          <w:color w:val="414042"/>
        </w:rPr>
        <w:t>What is the breakdown of BCBA services/support across different disability categories (or types of special education programming)?</w:t>
      </w:r>
    </w:p>
    <w:p w14:paraId="34512B3B" w14:textId="77777777" w:rsidR="0040154D" w:rsidRPr="00E345AD" w:rsidRDefault="0040154D" w:rsidP="0040154D">
      <w:pPr>
        <w:spacing w:after="80" w:line="264" w:lineRule="auto"/>
        <w:ind w:left="720"/>
        <w:rPr>
          <w:color w:val="414042"/>
        </w:rPr>
      </w:pPr>
    </w:p>
    <w:p w14:paraId="0BA6F747" w14:textId="77777777" w:rsidR="00B05E04" w:rsidRPr="0040154D" w:rsidRDefault="007A0A5F">
      <w:pPr>
        <w:spacing w:after="80" w:line="264" w:lineRule="auto"/>
        <w:rPr>
          <w:b/>
          <w:color w:val="414042"/>
        </w:rPr>
      </w:pPr>
      <w:r w:rsidRPr="0040154D">
        <w:rPr>
          <w:b/>
          <w:color w:val="414042"/>
        </w:rPr>
        <w:t>Benefits, Compensation and Retention</w:t>
      </w:r>
    </w:p>
    <w:p w14:paraId="1F690888" w14:textId="77777777" w:rsidR="007A0A5F" w:rsidRDefault="007A0A5F">
      <w:pPr>
        <w:spacing w:after="80" w:line="264" w:lineRule="auto"/>
        <w:rPr>
          <w:color w:val="414042"/>
        </w:rPr>
      </w:pPr>
    </w:p>
    <w:p w14:paraId="1B79038E" w14:textId="77777777" w:rsidR="007A0A5F" w:rsidRDefault="007A0A5F" w:rsidP="00F277F7">
      <w:pPr>
        <w:numPr>
          <w:ilvl w:val="0"/>
          <w:numId w:val="7"/>
        </w:numPr>
        <w:spacing w:after="80" w:line="264" w:lineRule="auto"/>
        <w:rPr>
          <w:color w:val="414042"/>
        </w:rPr>
      </w:pPr>
      <w:r w:rsidRPr="00E345AD">
        <w:rPr>
          <w:color w:val="414042"/>
        </w:rPr>
        <w:t xml:space="preserve">Do you work the teacher schedule or year-round? </w:t>
      </w:r>
    </w:p>
    <w:p w14:paraId="0C8A1044" w14:textId="77777777" w:rsidR="007A0A5F" w:rsidRDefault="007A0A5F" w:rsidP="00F277F7">
      <w:pPr>
        <w:numPr>
          <w:ilvl w:val="1"/>
          <w:numId w:val="7"/>
        </w:numPr>
        <w:spacing w:after="80" w:line="264" w:lineRule="auto"/>
        <w:rPr>
          <w:color w:val="414042"/>
        </w:rPr>
      </w:pPr>
      <w:r>
        <w:rPr>
          <w:color w:val="414042"/>
        </w:rPr>
        <w:t>Teacher schedule (180 days + professional development days) or close to the teacher schedule</w:t>
      </w:r>
    </w:p>
    <w:p w14:paraId="279EC497" w14:textId="77777777" w:rsidR="007A0A5F" w:rsidRDefault="007A0A5F" w:rsidP="00F277F7">
      <w:pPr>
        <w:numPr>
          <w:ilvl w:val="1"/>
          <w:numId w:val="7"/>
        </w:numPr>
        <w:spacing w:after="80" w:line="264" w:lineRule="auto"/>
        <w:rPr>
          <w:color w:val="414042"/>
        </w:rPr>
      </w:pPr>
      <w:r>
        <w:rPr>
          <w:color w:val="414042"/>
        </w:rPr>
        <w:t>Year-round</w:t>
      </w:r>
    </w:p>
    <w:p w14:paraId="10E89E10" w14:textId="77777777" w:rsidR="007A0A5F" w:rsidRDefault="007A0A5F" w:rsidP="007A0A5F">
      <w:pPr>
        <w:pStyle w:val="ListParagraph"/>
        <w:rPr>
          <w:color w:val="414042"/>
        </w:rPr>
      </w:pPr>
    </w:p>
    <w:p w14:paraId="4704910C" w14:textId="77777777" w:rsidR="007A0A5F" w:rsidRDefault="007A0A5F" w:rsidP="00F277F7">
      <w:pPr>
        <w:numPr>
          <w:ilvl w:val="0"/>
          <w:numId w:val="7"/>
        </w:numPr>
        <w:spacing w:after="80" w:line="264" w:lineRule="auto"/>
        <w:rPr>
          <w:color w:val="414042"/>
        </w:rPr>
      </w:pPr>
      <w:r w:rsidRPr="00E345AD">
        <w:rPr>
          <w:color w:val="414042"/>
        </w:rPr>
        <w:t>Is working an extended school year (summer program) part of your regular position</w:t>
      </w:r>
      <w:r>
        <w:rPr>
          <w:color w:val="414042"/>
        </w:rPr>
        <w:t>?</w:t>
      </w:r>
      <w:r w:rsidRPr="00E345AD">
        <w:rPr>
          <w:color w:val="414042"/>
        </w:rPr>
        <w:t xml:space="preserve"> </w:t>
      </w:r>
    </w:p>
    <w:p w14:paraId="153D4CE8" w14:textId="77777777" w:rsidR="007A0A5F" w:rsidRDefault="007A0A5F" w:rsidP="00F277F7">
      <w:pPr>
        <w:numPr>
          <w:ilvl w:val="1"/>
          <w:numId w:val="7"/>
        </w:numPr>
        <w:spacing w:after="80" w:line="264" w:lineRule="auto"/>
        <w:rPr>
          <w:color w:val="414042"/>
        </w:rPr>
      </w:pPr>
      <w:r>
        <w:rPr>
          <w:color w:val="414042"/>
        </w:rPr>
        <w:t>Yes</w:t>
      </w:r>
    </w:p>
    <w:p w14:paraId="6BBC280F" w14:textId="77777777" w:rsidR="007A0A5F" w:rsidRDefault="007A0A5F" w:rsidP="00F277F7">
      <w:pPr>
        <w:numPr>
          <w:ilvl w:val="1"/>
          <w:numId w:val="7"/>
        </w:numPr>
        <w:spacing w:after="80" w:line="264" w:lineRule="auto"/>
        <w:rPr>
          <w:color w:val="414042"/>
        </w:rPr>
      </w:pPr>
      <w:r>
        <w:rPr>
          <w:color w:val="414042"/>
        </w:rPr>
        <w:t>No</w:t>
      </w:r>
    </w:p>
    <w:p w14:paraId="2C59C81A" w14:textId="77777777" w:rsidR="007A0A5F" w:rsidRDefault="007A0A5F" w:rsidP="00F277F7">
      <w:pPr>
        <w:numPr>
          <w:ilvl w:val="1"/>
          <w:numId w:val="7"/>
        </w:numPr>
        <w:spacing w:after="80" w:line="264" w:lineRule="auto"/>
        <w:rPr>
          <w:color w:val="414042"/>
        </w:rPr>
      </w:pPr>
      <w:r>
        <w:rPr>
          <w:color w:val="414042"/>
        </w:rPr>
        <w:t xml:space="preserve">If </w:t>
      </w:r>
      <w:proofErr w:type="spellStart"/>
      <w:r>
        <w:rPr>
          <w:color w:val="414042"/>
        </w:rPr>
        <w:t>yes</w:t>
      </w:r>
      <w:proofErr w:type="gramStart"/>
      <w:r>
        <w:rPr>
          <w:color w:val="414042"/>
        </w:rPr>
        <w:t>,is</w:t>
      </w:r>
      <w:proofErr w:type="spellEnd"/>
      <w:proofErr w:type="gramEnd"/>
      <w:r>
        <w:rPr>
          <w:color w:val="414042"/>
        </w:rPr>
        <w:t xml:space="preserve"> there an additional stipend?</w:t>
      </w:r>
    </w:p>
    <w:p w14:paraId="0B5E62A4" w14:textId="77777777" w:rsidR="007A0A5F" w:rsidRDefault="007A0A5F" w:rsidP="00F277F7">
      <w:pPr>
        <w:numPr>
          <w:ilvl w:val="2"/>
          <w:numId w:val="7"/>
        </w:numPr>
        <w:spacing w:after="80" w:line="264" w:lineRule="auto"/>
        <w:rPr>
          <w:color w:val="414042"/>
        </w:rPr>
      </w:pPr>
      <w:r>
        <w:rPr>
          <w:color w:val="414042"/>
        </w:rPr>
        <w:t>Yes</w:t>
      </w:r>
    </w:p>
    <w:p w14:paraId="3EFAF536" w14:textId="77777777" w:rsidR="007A0A5F" w:rsidRDefault="007A0A5F" w:rsidP="00F277F7">
      <w:pPr>
        <w:numPr>
          <w:ilvl w:val="2"/>
          <w:numId w:val="7"/>
        </w:numPr>
        <w:spacing w:after="80" w:line="264" w:lineRule="auto"/>
        <w:rPr>
          <w:color w:val="414042"/>
        </w:rPr>
      </w:pPr>
      <w:r>
        <w:rPr>
          <w:color w:val="414042"/>
        </w:rPr>
        <w:t>No, it’s part of my year-round responsibilities</w:t>
      </w:r>
    </w:p>
    <w:p w14:paraId="3C9DE4F8" w14:textId="77777777" w:rsidR="007A0A5F" w:rsidRDefault="007A0A5F">
      <w:pPr>
        <w:spacing w:after="80" w:line="264" w:lineRule="auto"/>
        <w:rPr>
          <w:color w:val="414042"/>
        </w:rPr>
      </w:pPr>
    </w:p>
    <w:p w14:paraId="1065DB75" w14:textId="77777777" w:rsidR="006C6B2A" w:rsidRDefault="006C6B2A" w:rsidP="006C6B2A">
      <w:pPr>
        <w:numPr>
          <w:ilvl w:val="0"/>
          <w:numId w:val="7"/>
        </w:numPr>
        <w:spacing w:after="80" w:line="264" w:lineRule="auto"/>
        <w:rPr>
          <w:color w:val="414042"/>
        </w:rPr>
      </w:pPr>
      <w:r>
        <w:rPr>
          <w:color w:val="414042"/>
        </w:rPr>
        <w:t>Are you compensated as a member of a bargained contract (such as a teacher’s contract through the local union) or are you on an individual contract or vendor contract?</w:t>
      </w:r>
    </w:p>
    <w:p w14:paraId="2EA0D76B" w14:textId="77777777" w:rsidR="006C6B2A" w:rsidRDefault="006C6B2A" w:rsidP="00F277F7">
      <w:pPr>
        <w:numPr>
          <w:ilvl w:val="1"/>
          <w:numId w:val="7"/>
        </w:numPr>
        <w:spacing w:after="80" w:line="264" w:lineRule="auto"/>
        <w:rPr>
          <w:color w:val="414042"/>
        </w:rPr>
      </w:pPr>
      <w:r>
        <w:rPr>
          <w:color w:val="414042"/>
        </w:rPr>
        <w:t>Bargained contract</w:t>
      </w:r>
    </w:p>
    <w:p w14:paraId="6B74FB63" w14:textId="77777777" w:rsidR="00E504AE" w:rsidRDefault="00E504AE" w:rsidP="00F277F7">
      <w:pPr>
        <w:numPr>
          <w:ilvl w:val="2"/>
          <w:numId w:val="7"/>
        </w:numPr>
        <w:spacing w:after="80" w:line="264" w:lineRule="auto"/>
        <w:rPr>
          <w:color w:val="414042"/>
        </w:rPr>
      </w:pPr>
      <w:r>
        <w:rPr>
          <w:color w:val="414042"/>
        </w:rPr>
        <w:t>If bargained contract, can you obtain permanent teacher status?</w:t>
      </w:r>
    </w:p>
    <w:p w14:paraId="01DCE4CD" w14:textId="77777777" w:rsidR="00E504AE" w:rsidRPr="00E504AE" w:rsidRDefault="006C6B2A" w:rsidP="00F277F7">
      <w:pPr>
        <w:numPr>
          <w:ilvl w:val="1"/>
          <w:numId w:val="7"/>
        </w:numPr>
        <w:spacing w:after="80" w:line="264" w:lineRule="auto"/>
        <w:rPr>
          <w:color w:val="414042"/>
        </w:rPr>
      </w:pPr>
      <w:r>
        <w:rPr>
          <w:color w:val="414042"/>
        </w:rPr>
        <w:t>Individual contract</w:t>
      </w:r>
    </w:p>
    <w:p w14:paraId="12424C3D" w14:textId="77777777" w:rsidR="006C6B2A" w:rsidRDefault="006C6B2A" w:rsidP="00F277F7">
      <w:pPr>
        <w:numPr>
          <w:ilvl w:val="1"/>
          <w:numId w:val="7"/>
        </w:numPr>
        <w:spacing w:after="80" w:line="264" w:lineRule="auto"/>
        <w:rPr>
          <w:color w:val="414042"/>
        </w:rPr>
      </w:pPr>
      <w:r>
        <w:rPr>
          <w:color w:val="414042"/>
        </w:rPr>
        <w:t>Vendor contract</w:t>
      </w:r>
    </w:p>
    <w:p w14:paraId="147389BF" w14:textId="77777777" w:rsidR="006C6B2A" w:rsidRDefault="006C6B2A" w:rsidP="00F277F7">
      <w:pPr>
        <w:spacing w:after="80" w:line="264" w:lineRule="auto"/>
        <w:ind w:left="720"/>
        <w:rPr>
          <w:color w:val="414042"/>
        </w:rPr>
      </w:pPr>
    </w:p>
    <w:p w14:paraId="2F7816BD" w14:textId="77777777" w:rsidR="007A0A5F" w:rsidRDefault="007A0A5F" w:rsidP="00F277F7">
      <w:pPr>
        <w:numPr>
          <w:ilvl w:val="0"/>
          <w:numId w:val="7"/>
        </w:numPr>
        <w:spacing w:after="80" w:line="264" w:lineRule="auto"/>
        <w:rPr>
          <w:color w:val="414042"/>
        </w:rPr>
      </w:pPr>
      <w:r>
        <w:rPr>
          <w:color w:val="414042"/>
        </w:rPr>
        <w:lastRenderedPageBreak/>
        <w:t>Do you intend to remain in your position for at least the next two years?</w:t>
      </w:r>
    </w:p>
    <w:p w14:paraId="2D0D2CE6" w14:textId="77777777" w:rsidR="007A0A5F" w:rsidRDefault="007A0A5F" w:rsidP="00F277F7">
      <w:pPr>
        <w:numPr>
          <w:ilvl w:val="1"/>
          <w:numId w:val="7"/>
        </w:numPr>
        <w:spacing w:after="80" w:line="264" w:lineRule="auto"/>
        <w:rPr>
          <w:color w:val="414042"/>
        </w:rPr>
      </w:pPr>
      <w:r>
        <w:rPr>
          <w:color w:val="414042"/>
        </w:rPr>
        <w:t>Yes</w:t>
      </w:r>
    </w:p>
    <w:p w14:paraId="6D803E08" w14:textId="77777777" w:rsidR="007A0A5F" w:rsidRDefault="007A0A5F" w:rsidP="00F277F7">
      <w:pPr>
        <w:numPr>
          <w:ilvl w:val="1"/>
          <w:numId w:val="7"/>
        </w:numPr>
        <w:spacing w:after="80" w:line="264" w:lineRule="auto"/>
        <w:rPr>
          <w:color w:val="414042"/>
        </w:rPr>
      </w:pPr>
      <w:r>
        <w:rPr>
          <w:color w:val="414042"/>
        </w:rPr>
        <w:t>No</w:t>
      </w:r>
    </w:p>
    <w:p w14:paraId="6BD8A7DF" w14:textId="77777777" w:rsidR="007A0A5F" w:rsidRDefault="007A0A5F" w:rsidP="00F277F7">
      <w:pPr>
        <w:numPr>
          <w:ilvl w:val="1"/>
          <w:numId w:val="7"/>
        </w:numPr>
        <w:spacing w:after="80" w:line="264" w:lineRule="auto"/>
        <w:rPr>
          <w:color w:val="414042"/>
        </w:rPr>
      </w:pPr>
      <w:r>
        <w:rPr>
          <w:color w:val="414042"/>
        </w:rPr>
        <w:t>If no, please explain the factors that will contribute to your desire to seek a different position.</w:t>
      </w:r>
    </w:p>
    <w:p w14:paraId="71AD16A9" w14:textId="77777777" w:rsidR="007A0A5F" w:rsidRPr="00F277F7" w:rsidRDefault="007A0A5F" w:rsidP="00F277F7">
      <w:pPr>
        <w:pStyle w:val="ListParagraph"/>
        <w:numPr>
          <w:ilvl w:val="2"/>
          <w:numId w:val="7"/>
        </w:numPr>
        <w:spacing w:after="80" w:line="264" w:lineRule="auto"/>
        <w:rPr>
          <w:color w:val="414042"/>
        </w:rPr>
      </w:pPr>
      <w:r w:rsidRPr="00F277F7">
        <w:rPr>
          <w:color w:val="414042"/>
        </w:rPr>
        <w:t>Text box</w:t>
      </w:r>
    </w:p>
    <w:p w14:paraId="184B4CF4" w14:textId="77777777" w:rsidR="007A0A5F" w:rsidRPr="00667B30" w:rsidRDefault="007A0A5F">
      <w:pPr>
        <w:spacing w:after="80" w:line="264" w:lineRule="auto"/>
        <w:rPr>
          <w:color w:val="414042"/>
        </w:rPr>
      </w:pPr>
    </w:p>
    <w:p w14:paraId="2D51CDA7" w14:textId="42767E96" w:rsidR="00B05E04" w:rsidRDefault="0040154D" w:rsidP="00F277F7">
      <w:pPr>
        <w:numPr>
          <w:ilvl w:val="0"/>
          <w:numId w:val="7"/>
        </w:numPr>
        <w:spacing w:after="80" w:line="264" w:lineRule="auto"/>
        <w:rPr>
          <w:color w:val="414042"/>
        </w:rPr>
      </w:pPr>
      <w:r>
        <w:rPr>
          <w:color w:val="414042"/>
        </w:rPr>
        <w:t>Do you receive additional compensation</w:t>
      </w:r>
      <w:r w:rsidR="00F277F7" w:rsidRPr="00667B30">
        <w:rPr>
          <w:color w:val="414042"/>
        </w:rPr>
        <w:t xml:space="preserve"> for providing RBT/BCBA supervision to current employees? </w:t>
      </w:r>
    </w:p>
    <w:p w14:paraId="364B58E9" w14:textId="77777777" w:rsidR="00E504AE" w:rsidRDefault="00E504AE" w:rsidP="00E504AE">
      <w:pPr>
        <w:numPr>
          <w:ilvl w:val="1"/>
          <w:numId w:val="7"/>
        </w:numPr>
        <w:spacing w:after="80" w:line="264" w:lineRule="auto"/>
        <w:rPr>
          <w:color w:val="414042"/>
        </w:rPr>
      </w:pPr>
      <w:r>
        <w:rPr>
          <w:color w:val="414042"/>
        </w:rPr>
        <w:t>Yes</w:t>
      </w:r>
    </w:p>
    <w:p w14:paraId="039EA2F0" w14:textId="77777777" w:rsidR="00E504AE" w:rsidRDefault="00E504AE" w:rsidP="00E504AE">
      <w:pPr>
        <w:numPr>
          <w:ilvl w:val="1"/>
          <w:numId w:val="7"/>
        </w:numPr>
        <w:spacing w:after="80" w:line="264" w:lineRule="auto"/>
        <w:rPr>
          <w:color w:val="414042"/>
        </w:rPr>
      </w:pPr>
      <w:r>
        <w:rPr>
          <w:color w:val="414042"/>
        </w:rPr>
        <w:t>No</w:t>
      </w:r>
    </w:p>
    <w:p w14:paraId="77DD7ED1" w14:textId="77777777" w:rsidR="00E504AE" w:rsidRPr="00667B30" w:rsidRDefault="00E504AE" w:rsidP="00F277F7">
      <w:pPr>
        <w:spacing w:after="80" w:line="264" w:lineRule="auto"/>
        <w:rPr>
          <w:color w:val="414042"/>
        </w:rPr>
      </w:pPr>
    </w:p>
    <w:p w14:paraId="0C03331C" w14:textId="56E31DED" w:rsidR="00B05E04" w:rsidRPr="00667B30" w:rsidRDefault="00B05E04" w:rsidP="0040154D">
      <w:pPr>
        <w:spacing w:after="80" w:line="264" w:lineRule="auto"/>
        <w:rPr>
          <w:color w:val="414042"/>
        </w:rPr>
      </w:pPr>
    </w:p>
    <w:p w14:paraId="71CC64B4" w14:textId="77777777" w:rsidR="007A0A5F" w:rsidRPr="00F277F7" w:rsidRDefault="00F277F7" w:rsidP="00F277F7">
      <w:pPr>
        <w:numPr>
          <w:ilvl w:val="0"/>
          <w:numId w:val="7"/>
        </w:numPr>
        <w:spacing w:after="80" w:line="264" w:lineRule="auto"/>
        <w:rPr>
          <w:color w:val="414042"/>
        </w:rPr>
      </w:pPr>
      <w:r w:rsidRPr="00667B30">
        <w:rPr>
          <w:color w:val="414042"/>
        </w:rPr>
        <w:t>Does the district reimburse you for your annual certification fees?</w:t>
      </w:r>
    </w:p>
    <w:p w14:paraId="49403BAF" w14:textId="77777777" w:rsidR="007A0A5F" w:rsidRDefault="007A0A5F" w:rsidP="00F277F7">
      <w:pPr>
        <w:numPr>
          <w:ilvl w:val="1"/>
          <w:numId w:val="7"/>
        </w:numPr>
        <w:spacing w:after="80" w:line="264" w:lineRule="auto"/>
        <w:rPr>
          <w:color w:val="414042"/>
        </w:rPr>
      </w:pPr>
      <w:r>
        <w:rPr>
          <w:color w:val="414042"/>
        </w:rPr>
        <w:t>Yes</w:t>
      </w:r>
    </w:p>
    <w:p w14:paraId="3B45D55A" w14:textId="6A21FDAF" w:rsidR="007A0A5F" w:rsidRPr="0040154D" w:rsidRDefault="007A0A5F" w:rsidP="0040154D">
      <w:pPr>
        <w:numPr>
          <w:ilvl w:val="1"/>
          <w:numId w:val="7"/>
        </w:numPr>
        <w:spacing w:after="80" w:line="264" w:lineRule="auto"/>
        <w:rPr>
          <w:color w:val="414042"/>
        </w:rPr>
      </w:pPr>
      <w:r>
        <w:rPr>
          <w:color w:val="414042"/>
        </w:rPr>
        <w:t>No</w:t>
      </w:r>
    </w:p>
    <w:p w14:paraId="01169F1D" w14:textId="77777777" w:rsidR="00B05E04" w:rsidRPr="00667B30" w:rsidRDefault="00B05E04">
      <w:pPr>
        <w:spacing w:after="80" w:line="264" w:lineRule="auto"/>
        <w:ind w:left="720"/>
        <w:rPr>
          <w:color w:val="414042"/>
        </w:rPr>
      </w:pPr>
    </w:p>
    <w:p w14:paraId="5BE2BE9A" w14:textId="77777777" w:rsidR="00B05E04" w:rsidRPr="0040154D" w:rsidRDefault="00F277F7" w:rsidP="00F277F7">
      <w:pPr>
        <w:numPr>
          <w:ilvl w:val="0"/>
          <w:numId w:val="7"/>
        </w:numPr>
        <w:spacing w:after="80" w:line="264" w:lineRule="auto"/>
        <w:rPr>
          <w:color w:val="414042"/>
        </w:rPr>
      </w:pPr>
      <w:r w:rsidRPr="00667B30">
        <w:rPr>
          <w:color w:val="414042"/>
        </w:rPr>
        <w:t xml:space="preserve">How </w:t>
      </w:r>
      <w:r w:rsidRPr="0040154D">
        <w:rPr>
          <w:color w:val="414042"/>
        </w:rPr>
        <w:t>many days for professional development do you get each year?</w:t>
      </w:r>
    </w:p>
    <w:p w14:paraId="24B6F416" w14:textId="77777777" w:rsidR="00E504AE" w:rsidRPr="0040154D" w:rsidRDefault="00E504AE" w:rsidP="00F277F7">
      <w:pPr>
        <w:numPr>
          <w:ilvl w:val="1"/>
          <w:numId w:val="7"/>
        </w:numPr>
        <w:spacing w:after="80" w:line="264" w:lineRule="auto"/>
        <w:rPr>
          <w:color w:val="414042"/>
        </w:rPr>
      </w:pPr>
      <w:r w:rsidRPr="0040154D">
        <w:rPr>
          <w:color w:val="414042"/>
        </w:rPr>
        <w:t>0</w:t>
      </w:r>
    </w:p>
    <w:p w14:paraId="19BEC2A4" w14:textId="77777777" w:rsidR="00E504AE" w:rsidRPr="0040154D" w:rsidRDefault="00E504AE" w:rsidP="00F277F7">
      <w:pPr>
        <w:numPr>
          <w:ilvl w:val="1"/>
          <w:numId w:val="7"/>
        </w:numPr>
        <w:spacing w:after="80" w:line="264" w:lineRule="auto"/>
        <w:rPr>
          <w:color w:val="414042"/>
        </w:rPr>
      </w:pPr>
      <w:r w:rsidRPr="0040154D">
        <w:rPr>
          <w:color w:val="414042"/>
        </w:rPr>
        <w:t>1-3</w:t>
      </w:r>
    </w:p>
    <w:p w14:paraId="463DCE77" w14:textId="77777777" w:rsidR="00E504AE" w:rsidRPr="0040154D" w:rsidRDefault="00E504AE" w:rsidP="00F277F7">
      <w:pPr>
        <w:numPr>
          <w:ilvl w:val="1"/>
          <w:numId w:val="7"/>
        </w:numPr>
        <w:spacing w:after="80" w:line="264" w:lineRule="auto"/>
        <w:rPr>
          <w:color w:val="414042"/>
        </w:rPr>
      </w:pPr>
      <w:r w:rsidRPr="0040154D">
        <w:rPr>
          <w:color w:val="414042"/>
        </w:rPr>
        <w:t>More than 3</w:t>
      </w:r>
    </w:p>
    <w:p w14:paraId="6CA22440" w14:textId="77777777" w:rsidR="00B05E04" w:rsidRPr="0040154D" w:rsidRDefault="00B05E04">
      <w:pPr>
        <w:spacing w:after="80" w:line="264" w:lineRule="auto"/>
        <w:ind w:left="720"/>
        <w:rPr>
          <w:color w:val="414042"/>
        </w:rPr>
      </w:pPr>
    </w:p>
    <w:p w14:paraId="6FDC4EBB" w14:textId="535DA810" w:rsidR="00B05E04" w:rsidRPr="0040154D" w:rsidRDefault="0040154D" w:rsidP="0040154D">
      <w:pPr>
        <w:pStyle w:val="ListParagraph"/>
        <w:numPr>
          <w:ilvl w:val="0"/>
          <w:numId w:val="7"/>
        </w:numPr>
        <w:spacing w:after="80" w:line="264" w:lineRule="auto"/>
        <w:rPr>
          <w:rFonts w:ascii="Arial" w:hAnsi="Arial" w:cs="Arial"/>
          <w:color w:val="414042"/>
        </w:rPr>
      </w:pPr>
      <w:r w:rsidRPr="0040154D">
        <w:rPr>
          <w:rFonts w:ascii="Arial" w:hAnsi="Arial" w:cs="Arial"/>
          <w:color w:val="414042"/>
        </w:rPr>
        <w:t>What contributes to your continued retention in your position?  What detracts?</w:t>
      </w:r>
    </w:p>
    <w:p w14:paraId="4B055177" w14:textId="4D3EFA7D" w:rsidR="0040154D" w:rsidRPr="0040154D" w:rsidRDefault="0040154D" w:rsidP="0040154D">
      <w:pPr>
        <w:spacing w:after="80" w:line="264" w:lineRule="auto"/>
        <w:ind w:left="720"/>
        <w:rPr>
          <w:color w:val="414042"/>
        </w:rPr>
      </w:pPr>
      <w:r w:rsidRPr="0040154D">
        <w:rPr>
          <w:color w:val="414042"/>
        </w:rPr>
        <w:t>Text box</w:t>
      </w:r>
    </w:p>
    <w:p w14:paraId="350607F3" w14:textId="16778BCB" w:rsidR="0040154D" w:rsidRPr="0040154D" w:rsidRDefault="0040154D" w:rsidP="0040154D">
      <w:pPr>
        <w:spacing w:after="80" w:line="264" w:lineRule="auto"/>
        <w:rPr>
          <w:color w:val="414042"/>
        </w:rPr>
      </w:pPr>
    </w:p>
    <w:p w14:paraId="033AAD70" w14:textId="50D0A4C7" w:rsidR="0040154D" w:rsidRPr="0040154D" w:rsidRDefault="0040154D" w:rsidP="0040154D">
      <w:pPr>
        <w:pStyle w:val="ListParagraph"/>
        <w:numPr>
          <w:ilvl w:val="0"/>
          <w:numId w:val="7"/>
        </w:numPr>
        <w:spacing w:after="80" w:line="264" w:lineRule="auto"/>
        <w:rPr>
          <w:rFonts w:ascii="Arial" w:hAnsi="Arial" w:cs="Arial"/>
          <w:color w:val="414042"/>
        </w:rPr>
      </w:pPr>
      <w:r w:rsidRPr="0040154D">
        <w:rPr>
          <w:rFonts w:ascii="Arial" w:hAnsi="Arial" w:cs="Arial"/>
          <w:color w:val="414042"/>
        </w:rPr>
        <w:t>What ideas do you have for helping more BCBA’s remain in their positions in public school settings?</w:t>
      </w:r>
    </w:p>
    <w:p w14:paraId="6F4E34BE" w14:textId="5D30D8D9" w:rsidR="0040154D" w:rsidRPr="0040154D" w:rsidRDefault="0040154D" w:rsidP="0040154D">
      <w:pPr>
        <w:pStyle w:val="ListParagraph"/>
        <w:spacing w:after="80" w:line="264" w:lineRule="auto"/>
        <w:rPr>
          <w:rFonts w:ascii="Arial" w:hAnsi="Arial" w:cs="Arial"/>
          <w:color w:val="414042"/>
        </w:rPr>
      </w:pPr>
      <w:r w:rsidRPr="0040154D">
        <w:rPr>
          <w:rFonts w:ascii="Arial" w:hAnsi="Arial" w:cs="Arial"/>
          <w:color w:val="414042"/>
        </w:rPr>
        <w:t>Text box</w:t>
      </w:r>
    </w:p>
    <w:p w14:paraId="71C55730" w14:textId="77777777" w:rsidR="00B05E04" w:rsidRPr="00667B30" w:rsidRDefault="00B05E04">
      <w:pPr>
        <w:spacing w:after="80" w:line="264" w:lineRule="auto"/>
        <w:rPr>
          <w:color w:val="414042"/>
        </w:rPr>
      </w:pPr>
    </w:p>
    <w:p w14:paraId="3AAEC4FF" w14:textId="77777777" w:rsidR="00B05E04" w:rsidRPr="00667B30" w:rsidRDefault="00B05E04">
      <w:pPr>
        <w:spacing w:after="80" w:line="264" w:lineRule="auto"/>
        <w:rPr>
          <w:color w:val="414042"/>
        </w:rPr>
      </w:pPr>
    </w:p>
    <w:p w14:paraId="5DC84E84" w14:textId="77777777" w:rsidR="00B05E04" w:rsidRPr="00667B30" w:rsidRDefault="00B05E04"/>
    <w:sectPr w:rsidR="00B05E04" w:rsidRPr="00667B3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000C"/>
    <w:multiLevelType w:val="multilevel"/>
    <w:tmpl w:val="13B424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4F74831"/>
    <w:multiLevelType w:val="multilevel"/>
    <w:tmpl w:val="292E46F2"/>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6350372"/>
    <w:multiLevelType w:val="multilevel"/>
    <w:tmpl w:val="292E46F2"/>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72D136E"/>
    <w:multiLevelType w:val="multilevel"/>
    <w:tmpl w:val="3D5C4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B1F73B7"/>
    <w:multiLevelType w:val="hybridMultilevel"/>
    <w:tmpl w:val="011AC0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2D4E52"/>
    <w:multiLevelType w:val="multilevel"/>
    <w:tmpl w:val="292E46F2"/>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05B1AA0"/>
    <w:multiLevelType w:val="multilevel"/>
    <w:tmpl w:val="292E46F2"/>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0"/>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E04"/>
    <w:rsid w:val="0040154D"/>
    <w:rsid w:val="00667B30"/>
    <w:rsid w:val="006C6B2A"/>
    <w:rsid w:val="007A0A5F"/>
    <w:rsid w:val="00B05E04"/>
    <w:rsid w:val="00DC1145"/>
    <w:rsid w:val="00E345AD"/>
    <w:rsid w:val="00E504AE"/>
    <w:rsid w:val="00F2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E345AD"/>
    <w:pPr>
      <w:spacing w:after="160" w:line="259"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E345A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5AD"/>
    <w:rPr>
      <w:rFonts w:ascii="Segoe UI" w:hAnsi="Segoe UI" w:cs="Segoe UI"/>
      <w:sz w:val="18"/>
      <w:szCs w:val="18"/>
    </w:rPr>
  </w:style>
  <w:style w:type="character" w:styleId="CommentReference">
    <w:name w:val="annotation reference"/>
    <w:basedOn w:val="DefaultParagraphFont"/>
    <w:uiPriority w:val="99"/>
    <w:semiHidden/>
    <w:unhideWhenUsed/>
    <w:rsid w:val="00667B30"/>
    <w:rPr>
      <w:sz w:val="16"/>
      <w:szCs w:val="16"/>
    </w:rPr>
  </w:style>
  <w:style w:type="paragraph" w:styleId="CommentText">
    <w:name w:val="annotation text"/>
    <w:basedOn w:val="Normal"/>
    <w:link w:val="CommentTextChar"/>
    <w:uiPriority w:val="99"/>
    <w:semiHidden/>
    <w:unhideWhenUsed/>
    <w:rsid w:val="00667B30"/>
    <w:pPr>
      <w:spacing w:line="240" w:lineRule="auto"/>
    </w:pPr>
    <w:rPr>
      <w:sz w:val="20"/>
      <w:szCs w:val="20"/>
    </w:rPr>
  </w:style>
  <w:style w:type="character" w:customStyle="1" w:styleId="CommentTextChar">
    <w:name w:val="Comment Text Char"/>
    <w:basedOn w:val="DefaultParagraphFont"/>
    <w:link w:val="CommentText"/>
    <w:uiPriority w:val="99"/>
    <w:semiHidden/>
    <w:rsid w:val="00667B30"/>
    <w:rPr>
      <w:sz w:val="20"/>
      <w:szCs w:val="20"/>
    </w:rPr>
  </w:style>
  <w:style w:type="paragraph" w:styleId="CommentSubject">
    <w:name w:val="annotation subject"/>
    <w:basedOn w:val="CommentText"/>
    <w:next w:val="CommentText"/>
    <w:link w:val="CommentSubjectChar"/>
    <w:uiPriority w:val="99"/>
    <w:semiHidden/>
    <w:unhideWhenUsed/>
    <w:rsid w:val="00667B30"/>
    <w:rPr>
      <w:b/>
      <w:bCs/>
    </w:rPr>
  </w:style>
  <w:style w:type="character" w:customStyle="1" w:styleId="CommentSubjectChar">
    <w:name w:val="Comment Subject Char"/>
    <w:basedOn w:val="CommentTextChar"/>
    <w:link w:val="CommentSubject"/>
    <w:uiPriority w:val="99"/>
    <w:semiHidden/>
    <w:rsid w:val="00667B3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E345AD"/>
    <w:pPr>
      <w:spacing w:after="160" w:line="259"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E345A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5AD"/>
    <w:rPr>
      <w:rFonts w:ascii="Segoe UI" w:hAnsi="Segoe UI" w:cs="Segoe UI"/>
      <w:sz w:val="18"/>
      <w:szCs w:val="18"/>
    </w:rPr>
  </w:style>
  <w:style w:type="character" w:styleId="CommentReference">
    <w:name w:val="annotation reference"/>
    <w:basedOn w:val="DefaultParagraphFont"/>
    <w:uiPriority w:val="99"/>
    <w:semiHidden/>
    <w:unhideWhenUsed/>
    <w:rsid w:val="00667B30"/>
    <w:rPr>
      <w:sz w:val="16"/>
      <w:szCs w:val="16"/>
    </w:rPr>
  </w:style>
  <w:style w:type="paragraph" w:styleId="CommentText">
    <w:name w:val="annotation text"/>
    <w:basedOn w:val="Normal"/>
    <w:link w:val="CommentTextChar"/>
    <w:uiPriority w:val="99"/>
    <w:semiHidden/>
    <w:unhideWhenUsed/>
    <w:rsid w:val="00667B30"/>
    <w:pPr>
      <w:spacing w:line="240" w:lineRule="auto"/>
    </w:pPr>
    <w:rPr>
      <w:sz w:val="20"/>
      <w:szCs w:val="20"/>
    </w:rPr>
  </w:style>
  <w:style w:type="character" w:customStyle="1" w:styleId="CommentTextChar">
    <w:name w:val="Comment Text Char"/>
    <w:basedOn w:val="DefaultParagraphFont"/>
    <w:link w:val="CommentText"/>
    <w:uiPriority w:val="99"/>
    <w:semiHidden/>
    <w:rsid w:val="00667B30"/>
    <w:rPr>
      <w:sz w:val="20"/>
      <w:szCs w:val="20"/>
    </w:rPr>
  </w:style>
  <w:style w:type="paragraph" w:styleId="CommentSubject">
    <w:name w:val="annotation subject"/>
    <w:basedOn w:val="CommentText"/>
    <w:next w:val="CommentText"/>
    <w:link w:val="CommentSubjectChar"/>
    <w:uiPriority w:val="99"/>
    <w:semiHidden/>
    <w:unhideWhenUsed/>
    <w:rsid w:val="00667B30"/>
    <w:rPr>
      <w:b/>
      <w:bCs/>
    </w:rPr>
  </w:style>
  <w:style w:type="character" w:customStyle="1" w:styleId="CommentSubjectChar">
    <w:name w:val="Comment Subject Char"/>
    <w:basedOn w:val="CommentTextChar"/>
    <w:link w:val="CommentSubject"/>
    <w:uiPriority w:val="99"/>
    <w:semiHidden/>
    <w:rsid w:val="00667B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Johnston, Russell</dc:creator>
  <cp:lastModifiedBy> kathy stern</cp:lastModifiedBy>
  <cp:revision>2</cp:revision>
  <dcterms:created xsi:type="dcterms:W3CDTF">2019-11-21T20:37:00Z</dcterms:created>
  <dcterms:modified xsi:type="dcterms:W3CDTF">2019-11-21T20:37:00Z</dcterms:modified>
</cp:coreProperties>
</file>