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5B2E99" w:rsidRPr="004E0A4D" w:rsidTr="00455C28">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5B2E99" w:rsidRPr="004E0A4D" w:rsidRDefault="005B2E99" w:rsidP="00455C28">
            <w:pPr>
              <w:spacing w:after="0" w:line="240" w:lineRule="auto"/>
              <w:jc w:val="center"/>
              <w:rPr>
                <w:rFonts w:ascii="Times New Roman" w:eastAsia="Times New Roman" w:hAnsi="Times New Roman" w:cs="Times New Roman"/>
                <w:sz w:val="20"/>
                <w:szCs w:val="20"/>
              </w:rPr>
            </w:pPr>
            <w:r w:rsidRPr="004E0A4D">
              <w:rPr>
                <w:rFonts w:ascii="Times New Roman" w:eastAsia="Times New Roman" w:hAnsi="Times New Roman" w:cs="Times New Roman"/>
                <w:noProof/>
                <w:sz w:val="20"/>
                <w:szCs w:val="20"/>
              </w:rPr>
              <w:drawing>
                <wp:inline distT="0" distB="0" distL="0" distR="0" wp14:anchorId="2AF08895" wp14:editId="68B485DB">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5B2E99" w:rsidRPr="004E0A4D" w:rsidRDefault="005B2E99" w:rsidP="00455C28">
            <w:pPr>
              <w:spacing w:after="0" w:line="240" w:lineRule="auto"/>
              <w:jc w:val="center"/>
              <w:rPr>
                <w:rFonts w:ascii="Times New Roman" w:eastAsia="Times New Roman" w:hAnsi="Times New Roman" w:cs="Times New Roman"/>
                <w:color w:val="333399"/>
                <w:sz w:val="24"/>
                <w:szCs w:val="24"/>
              </w:rPr>
            </w:pPr>
          </w:p>
          <w:p w:rsidR="005B2E99" w:rsidRPr="004E0A4D" w:rsidRDefault="005B2E99" w:rsidP="00455C28">
            <w:pPr>
              <w:spacing w:after="0" w:line="240" w:lineRule="auto"/>
              <w:jc w:val="center"/>
              <w:rPr>
                <w:rFonts w:ascii="Times New Roman" w:eastAsia="Times New Roman" w:hAnsi="Times New Roman" w:cs="Times New Roman"/>
                <w:color w:val="333399"/>
                <w:sz w:val="16"/>
                <w:szCs w:val="16"/>
              </w:rPr>
            </w:pPr>
          </w:p>
          <w:p w:rsidR="005B2E99" w:rsidRPr="004E0A4D" w:rsidRDefault="005B2E99" w:rsidP="00455C28">
            <w:pPr>
              <w:spacing w:after="0" w:line="240" w:lineRule="auto"/>
              <w:jc w:val="center"/>
              <w:rPr>
                <w:rFonts w:ascii="Arial" w:eastAsia="Times New Roman" w:hAnsi="Arial" w:cs="Arial"/>
                <w:b/>
                <w:color w:val="333399"/>
                <w:sz w:val="17"/>
                <w:szCs w:val="17"/>
              </w:rPr>
            </w:pPr>
            <w:r w:rsidRPr="004E0A4D">
              <w:rPr>
                <w:rFonts w:ascii="Arial" w:eastAsia="Times New Roman" w:hAnsi="Arial" w:cs="Arial"/>
                <w:b/>
                <w:color w:val="333399"/>
                <w:sz w:val="17"/>
                <w:szCs w:val="17"/>
              </w:rPr>
              <w:t>CHARLES D. BAKER</w:t>
            </w:r>
          </w:p>
          <w:p w:rsidR="005B2E99" w:rsidRPr="004E0A4D" w:rsidRDefault="005B2E99" w:rsidP="00455C28">
            <w:pPr>
              <w:spacing w:after="0" w:line="240" w:lineRule="auto"/>
              <w:jc w:val="center"/>
              <w:rPr>
                <w:rFonts w:ascii="Arial" w:eastAsia="Times New Roman" w:hAnsi="Arial" w:cs="Arial"/>
                <w:color w:val="333399"/>
                <w:sz w:val="17"/>
                <w:szCs w:val="17"/>
              </w:rPr>
            </w:pPr>
            <w:r w:rsidRPr="004E0A4D">
              <w:rPr>
                <w:rFonts w:ascii="Arial" w:eastAsia="Times New Roman" w:hAnsi="Arial" w:cs="Arial"/>
                <w:color w:val="333399"/>
                <w:sz w:val="17"/>
                <w:szCs w:val="17"/>
              </w:rPr>
              <w:t>Governor</w:t>
            </w:r>
          </w:p>
          <w:p w:rsidR="005B2E99" w:rsidRPr="004E0A4D" w:rsidRDefault="005B2E99" w:rsidP="00455C28">
            <w:pPr>
              <w:spacing w:after="0" w:line="240" w:lineRule="auto"/>
              <w:jc w:val="center"/>
              <w:rPr>
                <w:rFonts w:ascii="Arial" w:eastAsia="Times New Roman" w:hAnsi="Arial" w:cs="Arial"/>
                <w:b/>
                <w:color w:val="333399"/>
                <w:sz w:val="17"/>
                <w:szCs w:val="17"/>
              </w:rPr>
            </w:pPr>
          </w:p>
          <w:p w:rsidR="005B2E99" w:rsidRPr="004E0A4D" w:rsidRDefault="005B2E99" w:rsidP="00455C28">
            <w:pPr>
              <w:spacing w:after="0" w:line="240" w:lineRule="auto"/>
              <w:jc w:val="center"/>
              <w:rPr>
                <w:rFonts w:ascii="Arial" w:eastAsia="Times New Roman" w:hAnsi="Arial" w:cs="Arial"/>
                <w:b/>
                <w:color w:val="333399"/>
                <w:sz w:val="17"/>
                <w:szCs w:val="17"/>
              </w:rPr>
            </w:pPr>
            <w:r w:rsidRPr="004E0A4D">
              <w:rPr>
                <w:rFonts w:ascii="Arial" w:eastAsia="Times New Roman" w:hAnsi="Arial" w:cs="Arial"/>
                <w:b/>
                <w:color w:val="333399"/>
                <w:sz w:val="17"/>
                <w:szCs w:val="17"/>
              </w:rPr>
              <w:t>KARYN E. POLITO</w:t>
            </w:r>
          </w:p>
          <w:p w:rsidR="005B2E99" w:rsidRPr="004E0A4D" w:rsidRDefault="005B2E99" w:rsidP="00455C28">
            <w:pPr>
              <w:spacing w:after="0" w:line="240" w:lineRule="auto"/>
              <w:jc w:val="center"/>
              <w:rPr>
                <w:rFonts w:ascii="Times New Roman" w:eastAsia="Times New Roman" w:hAnsi="Times New Roman" w:cs="Times New Roman"/>
                <w:color w:val="333399"/>
                <w:sz w:val="24"/>
                <w:szCs w:val="24"/>
              </w:rPr>
            </w:pPr>
            <w:r w:rsidRPr="004E0A4D">
              <w:rPr>
                <w:rFonts w:ascii="Arial" w:eastAsia="Times New Roman"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5B2E99" w:rsidRPr="004E0A4D" w:rsidRDefault="005B2E99" w:rsidP="00455C28">
            <w:pPr>
              <w:spacing w:after="0" w:line="240" w:lineRule="auto"/>
              <w:ind w:left="-150" w:firstLine="21"/>
              <w:jc w:val="center"/>
              <w:rPr>
                <w:rFonts w:ascii="Arial" w:eastAsia="Times New Roman" w:hAnsi="Arial" w:cs="Arial"/>
                <w:bCs/>
                <w:color w:val="0000FF"/>
                <w:sz w:val="32"/>
                <w:szCs w:val="32"/>
              </w:rPr>
            </w:pPr>
            <w:r w:rsidRPr="004E0A4D">
              <w:rPr>
                <w:rFonts w:ascii="Arial" w:eastAsia="Times New Roman" w:hAnsi="Arial" w:cs="Arial"/>
                <w:bCs/>
                <w:color w:val="0000FF"/>
                <w:sz w:val="32"/>
                <w:szCs w:val="32"/>
              </w:rPr>
              <w:t>The Commonwealth of Massachusetts</w:t>
            </w:r>
          </w:p>
          <w:p w:rsidR="005B2E99" w:rsidRPr="004E0A4D" w:rsidRDefault="005B2E99" w:rsidP="00455C28">
            <w:pPr>
              <w:spacing w:after="0" w:line="240" w:lineRule="auto"/>
              <w:ind w:left="-150" w:firstLine="21"/>
              <w:jc w:val="center"/>
              <w:rPr>
                <w:rFonts w:ascii="Arial" w:eastAsia="Times New Roman" w:hAnsi="Arial" w:cs="Arial"/>
                <w:bCs/>
                <w:color w:val="0000FF"/>
                <w:sz w:val="32"/>
                <w:szCs w:val="32"/>
              </w:rPr>
            </w:pPr>
            <w:r w:rsidRPr="004E0A4D">
              <w:rPr>
                <w:rFonts w:ascii="Arial" w:eastAsia="Times New Roman" w:hAnsi="Arial" w:cs="Arial"/>
                <w:bCs/>
                <w:color w:val="0000FF"/>
                <w:sz w:val="32"/>
                <w:szCs w:val="32"/>
              </w:rPr>
              <w:t>Executive Office of Public Safety and Security</w:t>
            </w:r>
          </w:p>
          <w:p w:rsidR="005B2E99" w:rsidRPr="004E0A4D" w:rsidRDefault="005B2E99" w:rsidP="00455C28">
            <w:pPr>
              <w:spacing w:after="0" w:line="240" w:lineRule="auto"/>
              <w:ind w:left="-176" w:firstLine="176"/>
              <w:jc w:val="center"/>
              <w:rPr>
                <w:rFonts w:ascii="Arial" w:eastAsia="Times New Roman" w:hAnsi="Arial" w:cs="Arial"/>
                <w:color w:val="0000FF"/>
                <w:sz w:val="28"/>
                <w:szCs w:val="32"/>
              </w:rPr>
            </w:pPr>
            <w:r w:rsidRPr="004E0A4D">
              <w:rPr>
                <w:rFonts w:ascii="Arial" w:eastAsia="Times New Roman" w:hAnsi="Arial" w:cs="Arial"/>
                <w:color w:val="0000FF"/>
                <w:sz w:val="28"/>
                <w:szCs w:val="32"/>
              </w:rPr>
              <w:t xml:space="preserve">One </w:t>
            </w:r>
            <w:proofErr w:type="spellStart"/>
            <w:r w:rsidRPr="004E0A4D">
              <w:rPr>
                <w:rFonts w:ascii="Arial" w:eastAsia="Times New Roman" w:hAnsi="Arial" w:cs="Arial"/>
                <w:color w:val="0000FF"/>
                <w:sz w:val="28"/>
                <w:szCs w:val="32"/>
              </w:rPr>
              <w:t>Ashburton</w:t>
            </w:r>
            <w:proofErr w:type="spellEnd"/>
            <w:r w:rsidRPr="004E0A4D">
              <w:rPr>
                <w:rFonts w:ascii="Arial" w:eastAsia="Times New Roman" w:hAnsi="Arial" w:cs="Arial"/>
                <w:color w:val="0000FF"/>
                <w:sz w:val="28"/>
                <w:szCs w:val="32"/>
              </w:rPr>
              <w:t xml:space="preserve"> Place, Room 2133</w:t>
            </w:r>
          </w:p>
          <w:p w:rsidR="005B2E99" w:rsidRPr="004E0A4D" w:rsidRDefault="005B2E99" w:rsidP="00455C28">
            <w:pPr>
              <w:spacing w:after="0" w:line="240" w:lineRule="auto"/>
              <w:jc w:val="center"/>
              <w:rPr>
                <w:rFonts w:ascii="Arial" w:eastAsia="Times New Roman" w:hAnsi="Arial" w:cs="Arial"/>
                <w:color w:val="0000FF"/>
                <w:sz w:val="28"/>
                <w:szCs w:val="32"/>
              </w:rPr>
            </w:pPr>
            <w:r w:rsidRPr="004E0A4D">
              <w:rPr>
                <w:rFonts w:ascii="Arial" w:eastAsia="Times New Roman" w:hAnsi="Arial" w:cs="Arial"/>
                <w:color w:val="0000FF"/>
                <w:sz w:val="28"/>
                <w:szCs w:val="32"/>
              </w:rPr>
              <w:t>Boston, Massachusetts 02108</w:t>
            </w:r>
          </w:p>
          <w:p w:rsidR="005B2E99" w:rsidRPr="004E0A4D" w:rsidRDefault="005B2E99" w:rsidP="00455C28">
            <w:pPr>
              <w:spacing w:after="0" w:line="240" w:lineRule="auto"/>
              <w:jc w:val="center"/>
              <w:rPr>
                <w:rFonts w:ascii="Arial" w:eastAsia="Times New Roman" w:hAnsi="Arial" w:cs="Arial"/>
                <w:color w:val="0000FF"/>
                <w:sz w:val="20"/>
                <w:szCs w:val="20"/>
              </w:rPr>
            </w:pPr>
            <w:r w:rsidRPr="004E0A4D">
              <w:rPr>
                <w:rFonts w:ascii="Arial" w:eastAsia="Times New Roman" w:hAnsi="Arial" w:cs="Arial"/>
                <w:color w:val="0000FF"/>
                <w:sz w:val="20"/>
                <w:szCs w:val="20"/>
              </w:rPr>
              <w:t>Tel:  (617) 727-7775</w:t>
            </w:r>
          </w:p>
          <w:p w:rsidR="005B2E99" w:rsidRPr="004E0A4D" w:rsidRDefault="005B2E99" w:rsidP="00455C28">
            <w:pPr>
              <w:spacing w:after="0" w:line="240" w:lineRule="auto"/>
              <w:jc w:val="center"/>
              <w:rPr>
                <w:rFonts w:ascii="Arial" w:eastAsia="Times New Roman" w:hAnsi="Arial" w:cs="Arial"/>
                <w:color w:val="0000FF"/>
                <w:sz w:val="20"/>
                <w:szCs w:val="20"/>
              </w:rPr>
            </w:pPr>
            <w:r w:rsidRPr="004E0A4D">
              <w:rPr>
                <w:rFonts w:ascii="Arial" w:eastAsia="Times New Roman" w:hAnsi="Arial" w:cs="Arial"/>
                <w:color w:val="0000FF"/>
                <w:sz w:val="20"/>
                <w:szCs w:val="20"/>
              </w:rPr>
              <w:t>TTY Tel:  (617) 727-6618</w:t>
            </w:r>
          </w:p>
          <w:p w:rsidR="005B2E99" w:rsidRPr="004E0A4D" w:rsidRDefault="005B2E99" w:rsidP="00455C28">
            <w:pPr>
              <w:spacing w:after="0" w:line="240" w:lineRule="auto"/>
              <w:jc w:val="center"/>
              <w:rPr>
                <w:rFonts w:ascii="Arial" w:eastAsia="Times New Roman" w:hAnsi="Arial" w:cs="Arial"/>
                <w:color w:val="0000FF"/>
                <w:sz w:val="20"/>
                <w:szCs w:val="20"/>
              </w:rPr>
            </w:pPr>
            <w:r w:rsidRPr="004E0A4D">
              <w:rPr>
                <w:rFonts w:ascii="Arial" w:eastAsia="Times New Roman" w:hAnsi="Arial" w:cs="Arial"/>
                <w:color w:val="0000FF"/>
                <w:sz w:val="20"/>
                <w:szCs w:val="20"/>
              </w:rPr>
              <w:t>Fax:  (617) 727-4764</w:t>
            </w:r>
          </w:p>
          <w:p w:rsidR="005B2E99" w:rsidRPr="004E0A4D" w:rsidRDefault="00872BC0" w:rsidP="00455C28">
            <w:pPr>
              <w:spacing w:after="0" w:line="240" w:lineRule="auto"/>
              <w:jc w:val="center"/>
              <w:rPr>
                <w:rFonts w:ascii="Arial" w:eastAsia="Times New Roman" w:hAnsi="Arial" w:cs="Arial"/>
                <w:sz w:val="24"/>
                <w:szCs w:val="24"/>
              </w:rPr>
            </w:pPr>
            <w:hyperlink r:id="rId10" w:history="1">
              <w:r w:rsidR="005B2E99" w:rsidRPr="004E0A4D">
                <w:rPr>
                  <w:rFonts w:ascii="Arial" w:eastAsia="Times New Roman" w:hAnsi="Arial" w:cs="Arial"/>
                  <w:color w:val="0000FF"/>
                  <w:sz w:val="20"/>
                  <w:szCs w:val="20"/>
                  <w:u w:val="single"/>
                </w:rPr>
                <w:t>www.mass.gov/eops</w:t>
              </w:r>
            </w:hyperlink>
          </w:p>
          <w:p w:rsidR="005B2E99" w:rsidRPr="004E0A4D" w:rsidRDefault="005B2E99" w:rsidP="00455C28">
            <w:pPr>
              <w:spacing w:after="0" w:line="240" w:lineRule="auto"/>
              <w:jc w:val="center"/>
              <w:rPr>
                <w:rFonts w:ascii="Monotype Corsiva" w:eastAsia="Times New Roman" w:hAnsi="Monotype Corsiva" w:cs="Times New Roman"/>
                <w:sz w:val="24"/>
                <w:szCs w:val="24"/>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5B2E99" w:rsidRPr="004E0A4D" w:rsidRDefault="005B2E99" w:rsidP="00455C28">
            <w:pPr>
              <w:spacing w:after="0" w:line="240" w:lineRule="auto"/>
              <w:jc w:val="center"/>
              <w:rPr>
                <w:rFonts w:ascii="Arial" w:eastAsia="Times New Roman" w:hAnsi="Arial" w:cs="Arial"/>
                <w:color w:val="333399"/>
                <w:sz w:val="17"/>
                <w:szCs w:val="17"/>
              </w:rPr>
            </w:pPr>
          </w:p>
          <w:p w:rsidR="005B2E99" w:rsidRPr="004E0A4D" w:rsidRDefault="005B2E99" w:rsidP="00455C28">
            <w:pPr>
              <w:spacing w:after="0" w:line="240" w:lineRule="auto"/>
              <w:jc w:val="center"/>
              <w:rPr>
                <w:rFonts w:ascii="Arial" w:eastAsia="Times New Roman" w:hAnsi="Arial" w:cs="Arial"/>
                <w:color w:val="333399"/>
                <w:sz w:val="17"/>
                <w:szCs w:val="17"/>
              </w:rPr>
            </w:pPr>
          </w:p>
          <w:p w:rsidR="005B2E99" w:rsidRPr="004E0A4D" w:rsidRDefault="005B2E99" w:rsidP="00455C28">
            <w:pPr>
              <w:spacing w:after="0" w:line="240" w:lineRule="auto"/>
              <w:jc w:val="center"/>
              <w:rPr>
                <w:rFonts w:ascii="Arial" w:eastAsia="Times New Roman" w:hAnsi="Arial" w:cs="Arial"/>
                <w:color w:val="333399"/>
                <w:sz w:val="17"/>
                <w:szCs w:val="17"/>
              </w:rPr>
            </w:pPr>
          </w:p>
          <w:p w:rsidR="005B2E99" w:rsidRPr="004E0A4D" w:rsidRDefault="005B2E99" w:rsidP="00455C28">
            <w:pPr>
              <w:spacing w:after="0" w:line="240" w:lineRule="auto"/>
              <w:jc w:val="center"/>
              <w:rPr>
                <w:rFonts w:ascii="Arial" w:eastAsia="Times New Roman" w:hAnsi="Arial" w:cs="Arial"/>
                <w:color w:val="333399"/>
                <w:sz w:val="17"/>
                <w:szCs w:val="17"/>
              </w:rPr>
            </w:pPr>
          </w:p>
          <w:p w:rsidR="005B2E99" w:rsidRPr="004E0A4D" w:rsidRDefault="005B2E99" w:rsidP="00455C28">
            <w:pPr>
              <w:spacing w:after="0" w:line="240" w:lineRule="auto"/>
              <w:jc w:val="center"/>
              <w:rPr>
                <w:rFonts w:ascii="Arial" w:eastAsia="Times New Roman" w:hAnsi="Arial" w:cs="Arial"/>
                <w:color w:val="333399"/>
                <w:sz w:val="17"/>
                <w:szCs w:val="17"/>
              </w:rPr>
            </w:pPr>
          </w:p>
          <w:p w:rsidR="005B2E99" w:rsidRPr="004E0A4D" w:rsidRDefault="005B2E99" w:rsidP="00455C28">
            <w:pPr>
              <w:spacing w:after="0" w:line="240" w:lineRule="auto"/>
              <w:jc w:val="center"/>
              <w:rPr>
                <w:rFonts w:ascii="Arial" w:eastAsia="Times New Roman" w:hAnsi="Arial" w:cs="Arial"/>
                <w:b/>
                <w:color w:val="333399"/>
                <w:sz w:val="17"/>
                <w:szCs w:val="17"/>
              </w:rPr>
            </w:pPr>
          </w:p>
          <w:p w:rsidR="005B2E99" w:rsidRPr="004E0A4D" w:rsidRDefault="005B2E99" w:rsidP="00455C28">
            <w:pPr>
              <w:spacing w:after="0" w:line="240" w:lineRule="auto"/>
              <w:jc w:val="center"/>
              <w:rPr>
                <w:rFonts w:ascii="Arial" w:eastAsia="Times New Roman" w:hAnsi="Arial" w:cs="Arial"/>
                <w:color w:val="333399"/>
                <w:sz w:val="17"/>
                <w:szCs w:val="17"/>
              </w:rPr>
            </w:pPr>
          </w:p>
          <w:p w:rsidR="005B2E99" w:rsidRPr="004E0A4D" w:rsidRDefault="005B2E99" w:rsidP="00455C28">
            <w:pPr>
              <w:spacing w:after="0" w:line="240" w:lineRule="auto"/>
              <w:jc w:val="center"/>
              <w:rPr>
                <w:rFonts w:ascii="Arial" w:eastAsia="Times New Roman" w:hAnsi="Arial" w:cs="Arial"/>
                <w:color w:val="333399"/>
                <w:sz w:val="17"/>
                <w:szCs w:val="17"/>
              </w:rPr>
            </w:pPr>
          </w:p>
          <w:p w:rsidR="005B2E99" w:rsidRPr="004E0A4D" w:rsidRDefault="005B2E99" w:rsidP="00455C28">
            <w:pPr>
              <w:spacing w:after="0" w:line="240" w:lineRule="auto"/>
              <w:jc w:val="center"/>
              <w:rPr>
                <w:rFonts w:ascii="Arial" w:eastAsia="Times New Roman" w:hAnsi="Arial" w:cs="Arial"/>
                <w:b/>
                <w:color w:val="333399"/>
                <w:sz w:val="17"/>
                <w:szCs w:val="17"/>
              </w:rPr>
            </w:pPr>
          </w:p>
          <w:p w:rsidR="005B2E99" w:rsidRPr="004E0A4D" w:rsidRDefault="005B2E99" w:rsidP="00455C28">
            <w:pPr>
              <w:spacing w:after="0" w:line="240" w:lineRule="auto"/>
              <w:jc w:val="center"/>
              <w:rPr>
                <w:rFonts w:ascii="Arial" w:eastAsia="Times New Roman" w:hAnsi="Arial" w:cs="Arial"/>
                <w:b/>
                <w:color w:val="333399"/>
                <w:sz w:val="16"/>
                <w:szCs w:val="17"/>
              </w:rPr>
            </w:pPr>
          </w:p>
          <w:p w:rsidR="005B2E99" w:rsidRPr="004E0A4D" w:rsidRDefault="005B2E99" w:rsidP="00455C28">
            <w:pPr>
              <w:spacing w:after="0" w:line="240" w:lineRule="auto"/>
              <w:ind w:left="-35" w:right="160" w:firstLine="35"/>
              <w:jc w:val="center"/>
              <w:rPr>
                <w:rFonts w:ascii="Arial" w:eastAsia="Times New Roman" w:hAnsi="Arial" w:cs="Arial"/>
                <w:b/>
                <w:color w:val="333399"/>
                <w:sz w:val="17"/>
                <w:szCs w:val="17"/>
              </w:rPr>
            </w:pPr>
            <w:r w:rsidRPr="004E0A4D">
              <w:rPr>
                <w:rFonts w:ascii="Arial" w:eastAsia="Times New Roman" w:hAnsi="Arial" w:cs="Arial"/>
                <w:b/>
                <w:color w:val="333399"/>
                <w:sz w:val="17"/>
                <w:szCs w:val="17"/>
              </w:rPr>
              <w:t>DANIEL BENNETT</w:t>
            </w:r>
          </w:p>
          <w:p w:rsidR="005B2E99" w:rsidRPr="004E0A4D" w:rsidRDefault="005B2E99" w:rsidP="00455C28">
            <w:pPr>
              <w:spacing w:after="0" w:line="240" w:lineRule="auto"/>
              <w:jc w:val="center"/>
              <w:rPr>
                <w:rFonts w:ascii="Arial" w:eastAsia="Times New Roman" w:hAnsi="Arial" w:cs="Arial"/>
                <w:color w:val="333399"/>
                <w:sz w:val="17"/>
                <w:szCs w:val="17"/>
              </w:rPr>
            </w:pPr>
            <w:r w:rsidRPr="004E0A4D">
              <w:rPr>
                <w:rFonts w:ascii="Arial" w:eastAsia="Times New Roman" w:hAnsi="Arial" w:cs="Arial"/>
                <w:color w:val="333399"/>
                <w:sz w:val="17"/>
                <w:szCs w:val="17"/>
              </w:rPr>
              <w:t>Secretary</w:t>
            </w:r>
          </w:p>
          <w:p w:rsidR="005B2E99" w:rsidRPr="004E0A4D" w:rsidRDefault="005B2E99" w:rsidP="00455C28">
            <w:pPr>
              <w:spacing w:after="0" w:line="240" w:lineRule="auto"/>
              <w:jc w:val="center"/>
              <w:rPr>
                <w:rFonts w:ascii="Arial" w:eastAsia="Times New Roman" w:hAnsi="Arial" w:cs="Arial"/>
                <w:color w:val="333399"/>
                <w:sz w:val="17"/>
                <w:szCs w:val="17"/>
              </w:rPr>
            </w:pPr>
          </w:p>
        </w:tc>
      </w:tr>
    </w:tbl>
    <w:p w:rsidR="005B2E99" w:rsidRPr="004E0A4D" w:rsidRDefault="005B2E99" w:rsidP="005B2E99">
      <w:pPr>
        <w:spacing w:after="0" w:line="240" w:lineRule="auto"/>
        <w:jc w:val="center"/>
        <w:rPr>
          <w:rFonts w:ascii="Times New Roman" w:eastAsia="Times New Roman" w:hAnsi="Times New Roman" w:cs="Times New Roman"/>
          <w:b/>
          <w:sz w:val="56"/>
          <w:szCs w:val="56"/>
          <w:u w:val="single"/>
        </w:rPr>
      </w:pPr>
      <w:r>
        <w:rPr>
          <w:rFonts w:ascii="Times New Roman" w:eastAsia="Times New Roman" w:hAnsi="Times New Roman" w:cs="Times New Roman"/>
          <w:b/>
          <w:sz w:val="56"/>
          <w:szCs w:val="56"/>
          <w:u w:val="single"/>
        </w:rPr>
        <w:t xml:space="preserve">Meeting Minutes </w:t>
      </w:r>
    </w:p>
    <w:p w:rsidR="005B2E99" w:rsidRPr="004E0A4D" w:rsidRDefault="005B2E99" w:rsidP="005B2E99">
      <w:pPr>
        <w:spacing w:after="0" w:line="240" w:lineRule="auto"/>
        <w:rPr>
          <w:rFonts w:ascii="Times New Roman" w:eastAsia="Times New Roman" w:hAnsi="Times New Roman" w:cs="Times New Roman"/>
          <w:sz w:val="24"/>
          <w:szCs w:val="24"/>
        </w:rPr>
      </w:pPr>
    </w:p>
    <w:p w:rsidR="005B2E99" w:rsidRPr="00567732" w:rsidRDefault="005B2E99" w:rsidP="005B2E99">
      <w:pPr>
        <w:spacing w:after="0" w:line="240" w:lineRule="auto"/>
        <w:jc w:val="center"/>
        <w:rPr>
          <w:rFonts w:ascii="Times New Roman" w:eastAsia="Times New Roman" w:hAnsi="Times New Roman" w:cs="Times New Roman"/>
          <w:b/>
          <w:sz w:val="24"/>
          <w:szCs w:val="24"/>
        </w:rPr>
      </w:pPr>
      <w:r w:rsidRPr="00567732">
        <w:rPr>
          <w:rFonts w:ascii="Times New Roman" w:eastAsia="Times New Roman" w:hAnsi="Times New Roman" w:cs="Times New Roman"/>
          <w:b/>
          <w:sz w:val="24"/>
          <w:szCs w:val="24"/>
        </w:rPr>
        <w:t>Building Code Coordinating Council (BCCC)</w:t>
      </w:r>
    </w:p>
    <w:p w:rsidR="005B2E99" w:rsidRPr="00567732" w:rsidRDefault="005B2E99" w:rsidP="005B2E99">
      <w:pPr>
        <w:spacing w:after="0" w:line="240" w:lineRule="auto"/>
        <w:jc w:val="center"/>
        <w:rPr>
          <w:rFonts w:ascii="Times New Roman" w:eastAsia="Times New Roman" w:hAnsi="Times New Roman" w:cs="Times New Roman"/>
          <w:sz w:val="24"/>
          <w:szCs w:val="24"/>
        </w:rPr>
      </w:pPr>
      <w:r w:rsidRPr="00567732">
        <w:rPr>
          <w:rFonts w:ascii="Times New Roman" w:eastAsia="Times New Roman" w:hAnsi="Times New Roman" w:cs="Times New Roman"/>
          <w:sz w:val="24"/>
          <w:szCs w:val="24"/>
        </w:rPr>
        <w:t xml:space="preserve">One </w:t>
      </w:r>
      <w:proofErr w:type="spellStart"/>
      <w:r w:rsidRPr="00567732">
        <w:rPr>
          <w:rFonts w:ascii="Times New Roman" w:eastAsia="Times New Roman" w:hAnsi="Times New Roman" w:cs="Times New Roman"/>
          <w:sz w:val="24"/>
          <w:szCs w:val="24"/>
        </w:rPr>
        <w:t>Ashburton</w:t>
      </w:r>
      <w:proofErr w:type="spellEnd"/>
      <w:r w:rsidRPr="00567732">
        <w:rPr>
          <w:rFonts w:ascii="Times New Roman" w:eastAsia="Times New Roman" w:hAnsi="Times New Roman" w:cs="Times New Roman"/>
          <w:sz w:val="24"/>
          <w:szCs w:val="24"/>
        </w:rPr>
        <w:t xml:space="preserve"> Place, Boston MA 02108</w:t>
      </w:r>
    </w:p>
    <w:p w:rsidR="005B2E99" w:rsidRPr="00567732" w:rsidRDefault="005B2E99" w:rsidP="005B2E99">
      <w:pPr>
        <w:spacing w:after="0" w:line="240" w:lineRule="auto"/>
        <w:jc w:val="center"/>
        <w:rPr>
          <w:rFonts w:ascii="Times New Roman" w:eastAsia="Times New Roman" w:hAnsi="Times New Roman" w:cs="Times New Roman"/>
          <w:sz w:val="24"/>
          <w:szCs w:val="24"/>
        </w:rPr>
      </w:pPr>
      <w:r w:rsidRPr="00567732">
        <w:rPr>
          <w:rFonts w:ascii="Times New Roman" w:eastAsia="Times New Roman" w:hAnsi="Times New Roman" w:cs="Times New Roman"/>
          <w:b/>
          <w:sz w:val="24"/>
          <w:szCs w:val="24"/>
        </w:rPr>
        <w:t>21</w:t>
      </w:r>
      <w:r w:rsidRPr="00567732">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Floor, Conference Room 2</w:t>
      </w:r>
      <w:r w:rsidRPr="00567732">
        <w:rPr>
          <w:rFonts w:ascii="Times New Roman" w:eastAsia="Times New Roman" w:hAnsi="Times New Roman" w:cs="Times New Roman"/>
          <w:b/>
          <w:sz w:val="24"/>
          <w:szCs w:val="24"/>
        </w:rPr>
        <w:t xml:space="preserve"> </w:t>
      </w:r>
    </w:p>
    <w:p w:rsidR="005B2E99" w:rsidRPr="00567732" w:rsidRDefault="005B2E99" w:rsidP="005B2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21</w:t>
      </w:r>
      <w:r w:rsidRPr="00567732">
        <w:rPr>
          <w:rFonts w:ascii="Times New Roman" w:eastAsia="Times New Roman" w:hAnsi="Times New Roman" w:cs="Times New Roman"/>
          <w:sz w:val="24"/>
          <w:szCs w:val="24"/>
        </w:rPr>
        <w:t>, 2016</w:t>
      </w:r>
    </w:p>
    <w:p w:rsidR="005B2E99" w:rsidRPr="00567732" w:rsidRDefault="005B2E99" w:rsidP="005B2E99">
      <w:pPr>
        <w:spacing w:after="0" w:line="240" w:lineRule="auto"/>
        <w:jc w:val="center"/>
        <w:rPr>
          <w:rFonts w:ascii="Times New Roman" w:eastAsia="Times New Roman" w:hAnsi="Times New Roman" w:cs="Times New Roman"/>
          <w:sz w:val="24"/>
          <w:szCs w:val="24"/>
        </w:rPr>
      </w:pPr>
      <w:r w:rsidRPr="00567732">
        <w:rPr>
          <w:rFonts w:ascii="Times New Roman" w:eastAsia="Times New Roman" w:hAnsi="Times New Roman" w:cs="Times New Roman"/>
          <w:sz w:val="24"/>
          <w:szCs w:val="24"/>
        </w:rPr>
        <w:t xml:space="preserve">1:00PM – </w:t>
      </w:r>
      <w:r>
        <w:rPr>
          <w:rFonts w:ascii="Times New Roman" w:eastAsia="Times New Roman" w:hAnsi="Times New Roman" w:cs="Times New Roman"/>
          <w:sz w:val="24"/>
          <w:szCs w:val="24"/>
        </w:rPr>
        <w:t>4</w:t>
      </w:r>
      <w:r w:rsidRPr="00567732">
        <w:rPr>
          <w:rFonts w:ascii="Times New Roman" w:eastAsia="Times New Roman" w:hAnsi="Times New Roman" w:cs="Times New Roman"/>
          <w:sz w:val="24"/>
          <w:szCs w:val="24"/>
        </w:rPr>
        <w:t>:00PM</w:t>
      </w:r>
    </w:p>
    <w:p w:rsidR="005B2E99" w:rsidRPr="004E0A4D" w:rsidRDefault="005B2E99" w:rsidP="005B2E99">
      <w:pPr>
        <w:spacing w:after="0" w:line="240" w:lineRule="auto"/>
        <w:jc w:val="center"/>
        <w:rPr>
          <w:rFonts w:ascii="Cambria" w:eastAsia="Times New Roman" w:hAnsi="Cambria" w:cs="Times New Roman"/>
          <w:sz w:val="24"/>
          <w:szCs w:val="24"/>
        </w:rPr>
      </w:pPr>
    </w:p>
    <w:p w:rsidR="005B2E99" w:rsidRPr="008064FC" w:rsidRDefault="005B2E99" w:rsidP="005B2E99">
      <w:pPr>
        <w:numPr>
          <w:ilvl w:val="0"/>
          <w:numId w:val="1"/>
        </w:numPr>
        <w:spacing w:after="0" w:line="240" w:lineRule="auto"/>
        <w:rPr>
          <w:rFonts w:ascii="Cambria" w:eastAsia="Times New Roman" w:hAnsi="Cambria" w:cs="Times New Roman"/>
          <w:b/>
          <w:sz w:val="24"/>
          <w:szCs w:val="24"/>
        </w:rPr>
      </w:pPr>
      <w:r w:rsidRPr="008064FC">
        <w:rPr>
          <w:rFonts w:ascii="Cambria" w:eastAsia="Times New Roman" w:hAnsi="Cambria" w:cs="Times New Roman"/>
          <w:b/>
          <w:sz w:val="24"/>
          <w:szCs w:val="24"/>
        </w:rPr>
        <w:t xml:space="preserve">Welcome </w:t>
      </w:r>
    </w:p>
    <w:p w:rsidR="005B2E99" w:rsidRPr="008064FC" w:rsidRDefault="005B2E99" w:rsidP="005B2E99">
      <w:pPr>
        <w:numPr>
          <w:ilvl w:val="0"/>
          <w:numId w:val="1"/>
        </w:numPr>
        <w:spacing w:after="0" w:line="240" w:lineRule="auto"/>
        <w:rPr>
          <w:rFonts w:ascii="Cambria" w:eastAsia="Times New Roman" w:hAnsi="Cambria" w:cs="Times New Roman"/>
          <w:b/>
          <w:sz w:val="24"/>
          <w:szCs w:val="24"/>
        </w:rPr>
      </w:pPr>
      <w:r w:rsidRPr="008064FC">
        <w:rPr>
          <w:rFonts w:ascii="Cambria" w:eastAsia="Times New Roman" w:hAnsi="Cambria" w:cs="Times New Roman"/>
          <w:b/>
          <w:sz w:val="24"/>
          <w:szCs w:val="24"/>
        </w:rPr>
        <w:t>Roll Call:</w:t>
      </w:r>
    </w:p>
    <w:p w:rsidR="005B2E99" w:rsidRPr="00E631B2" w:rsidRDefault="005B2E99" w:rsidP="005B2E99">
      <w:pPr>
        <w:spacing w:after="0" w:line="240" w:lineRule="auto"/>
        <w:ind w:left="360"/>
        <w:rPr>
          <w:rFonts w:ascii="Cambria" w:eastAsia="Times New Roman" w:hAnsi="Cambria" w:cs="Times New Roman"/>
          <w:sz w:val="24"/>
          <w:szCs w:val="24"/>
        </w:rPr>
      </w:pPr>
    </w:p>
    <w:tbl>
      <w:tblPr>
        <w:tblW w:w="8455" w:type="dxa"/>
        <w:jc w:val="center"/>
        <w:tblInd w:w="93" w:type="dxa"/>
        <w:tblCellMar>
          <w:left w:w="115" w:type="dxa"/>
          <w:right w:w="115" w:type="dxa"/>
        </w:tblCellMar>
        <w:tblLook w:val="0400" w:firstRow="0" w:lastRow="0" w:firstColumn="0" w:lastColumn="0" w:noHBand="0" w:noVBand="1"/>
      </w:tblPr>
      <w:tblGrid>
        <w:gridCol w:w="4768"/>
        <w:gridCol w:w="1710"/>
        <w:gridCol w:w="1977"/>
      </w:tblGrid>
      <w:tr w:rsidR="005B2E99" w:rsidRPr="004E0A4D" w:rsidTr="00F10A08">
        <w:trPr>
          <w:trHeight w:val="377"/>
          <w:jc w:val="center"/>
        </w:trPr>
        <w:tc>
          <w:tcPr>
            <w:tcW w:w="4768" w:type="dxa"/>
            <w:shd w:val="clear" w:color="auto" w:fill="auto"/>
            <w:noWrap/>
            <w:vAlign w:val="bottom"/>
            <w:hideMark/>
          </w:tcPr>
          <w:p w:rsidR="005B2E99" w:rsidRPr="004E0A4D" w:rsidRDefault="005B2E99" w:rsidP="00F10A0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 xml:space="preserve">Jennifer Queally  </w:t>
            </w:r>
            <w:r w:rsidRPr="004E0A4D">
              <w:rPr>
                <w:rFonts w:ascii="Cambria" w:eastAsia="Times New Roman" w:hAnsi="Cambria" w:cs="Times New Roman"/>
                <w:b/>
                <w:bCs/>
                <w:color w:val="000000"/>
                <w:sz w:val="24"/>
                <w:szCs w:val="24"/>
              </w:rPr>
              <w:t xml:space="preserve">Co-Chair </w:t>
            </w:r>
            <w:r w:rsidRPr="004E0A4D">
              <w:rPr>
                <w:rFonts w:ascii="Cambria" w:eastAsia="Times New Roman" w:hAnsi="Cambria" w:cs="Times New Roman"/>
                <w:bCs/>
                <w:color w:val="000000"/>
                <w:sz w:val="24"/>
                <w:szCs w:val="24"/>
              </w:rPr>
              <w:t>(JQ)</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EOPSS</w:t>
            </w:r>
          </w:p>
        </w:tc>
        <w:bookmarkStart w:id="0" w:name="Check1"/>
        <w:tc>
          <w:tcPr>
            <w:tcW w:w="1710" w:type="dxa"/>
            <w:vAlign w:val="bottom"/>
          </w:tcPr>
          <w:p w:rsidR="005B2E99" w:rsidRPr="004E0A4D" w:rsidRDefault="005B2E99"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Check1"/>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bookmarkEnd w:id="0"/>
            <w:r w:rsidRPr="004E0A4D">
              <w:rPr>
                <w:rFonts w:ascii="Cambria" w:eastAsia="Times New Roman" w:hAnsi="Cambria" w:cs="Times New Roman"/>
                <w:bCs/>
                <w:color w:val="000000"/>
                <w:sz w:val="24"/>
                <w:szCs w:val="24"/>
              </w:rPr>
              <w:t>Present</w:t>
            </w:r>
          </w:p>
        </w:tc>
        <w:bookmarkStart w:id="1" w:name="Check2"/>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bookmarkEnd w:id="1"/>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 xml:space="preserve">Liz Minnis </w:t>
            </w:r>
            <w:r w:rsidRPr="004E0A4D">
              <w:rPr>
                <w:rFonts w:ascii="Cambria" w:eastAsia="Times New Roman" w:hAnsi="Cambria" w:cs="Times New Roman"/>
                <w:b/>
                <w:bCs/>
                <w:color w:val="000000"/>
                <w:sz w:val="24"/>
                <w:szCs w:val="24"/>
              </w:rPr>
              <w:t>Co-Chair</w:t>
            </w:r>
            <w:r w:rsidRPr="004E0A4D">
              <w:rPr>
                <w:rFonts w:ascii="Cambria" w:eastAsia="Times New Roman" w:hAnsi="Cambria" w:cs="Times New Roman"/>
                <w:bCs/>
                <w:color w:val="000000"/>
                <w:sz w:val="24"/>
                <w:szCs w:val="24"/>
              </w:rPr>
              <w:t xml:space="preserve">  (LM)</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 xml:space="preserve">   </w:t>
            </w:r>
            <w:r w:rsidR="00F10A08">
              <w:rPr>
                <w:rFonts w:ascii="Cambria" w:eastAsia="Times New Roman" w:hAnsi="Cambria" w:cs="Times New Roman"/>
                <w:bCs/>
                <w:color w:val="000000"/>
                <w:sz w:val="20"/>
                <w:szCs w:val="20"/>
              </w:rPr>
              <w:t xml:space="preserve">     </w:t>
            </w:r>
            <w:r w:rsidR="00F10A08" w:rsidRPr="00F10A08">
              <w:rPr>
                <w:rFonts w:ascii="Cambria" w:eastAsia="Times New Roman" w:hAnsi="Cambria" w:cs="Times New Roman"/>
                <w:bCs/>
                <w:color w:val="000000"/>
                <w:sz w:val="20"/>
                <w:szCs w:val="20"/>
              </w:rPr>
              <w:t>EOAF</w:t>
            </w:r>
          </w:p>
        </w:tc>
        <w:tc>
          <w:tcPr>
            <w:tcW w:w="1710" w:type="dxa"/>
            <w:vAlign w:val="bottom"/>
          </w:tcPr>
          <w:p w:rsidR="005B2E99" w:rsidRPr="004E0A4D" w:rsidRDefault="005B2E99"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F10A08">
            <w:pPr>
              <w:numPr>
                <w:ilvl w:val="0"/>
                <w:numId w:val="2"/>
              </w:numPr>
              <w:spacing w:after="0" w:line="240" w:lineRule="auto"/>
              <w:ind w:left="360"/>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 xml:space="preserve">Ian Finlayson  (IF) </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 xml:space="preserve"> </w:t>
            </w:r>
            <w:r w:rsidR="00F10A08">
              <w:rPr>
                <w:rFonts w:ascii="Cambria" w:eastAsia="Times New Roman" w:hAnsi="Cambria" w:cs="Times New Roman"/>
                <w:bCs/>
                <w:color w:val="000000"/>
                <w:sz w:val="20"/>
                <w:szCs w:val="20"/>
              </w:rPr>
              <w:t xml:space="preserve">     </w:t>
            </w:r>
            <w:r w:rsidR="00F10A08" w:rsidRPr="00F10A08">
              <w:rPr>
                <w:rFonts w:ascii="Cambria" w:eastAsia="Times New Roman" w:hAnsi="Cambria" w:cs="Times New Roman"/>
                <w:bCs/>
                <w:color w:val="000000"/>
                <w:sz w:val="20"/>
                <w:szCs w:val="20"/>
              </w:rPr>
              <w:t>EOEEA</w:t>
            </w:r>
          </w:p>
        </w:tc>
        <w:tc>
          <w:tcPr>
            <w:tcW w:w="1710" w:type="dxa"/>
            <w:vAlign w:val="bottom"/>
          </w:tcPr>
          <w:p w:rsidR="005B2E99" w:rsidRPr="004E0A4D" w:rsidRDefault="005B2E99"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Matt Carlin  (MC)</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DPS</w:t>
            </w:r>
          </w:p>
        </w:tc>
        <w:tc>
          <w:tcPr>
            <w:tcW w:w="1710" w:type="dxa"/>
            <w:vAlign w:val="bottom"/>
          </w:tcPr>
          <w:p w:rsidR="005B2E99" w:rsidRPr="004E0A4D" w:rsidRDefault="005B2E99"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William Miller (WM)</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DHCD</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50"/>
          <w:jc w:val="center"/>
        </w:trPr>
        <w:tc>
          <w:tcPr>
            <w:tcW w:w="4768" w:type="dxa"/>
            <w:shd w:val="clear" w:color="auto" w:fill="auto"/>
            <w:vAlign w:val="bottom"/>
            <w:hideMark/>
          </w:tcPr>
          <w:p w:rsidR="005B2E99" w:rsidRPr="004E0A4D" w:rsidRDefault="00045589" w:rsidP="00045589">
            <w:pPr>
              <w:numPr>
                <w:ilvl w:val="0"/>
                <w:numId w:val="2"/>
              </w:numPr>
              <w:spacing w:after="0" w:line="240" w:lineRule="auto"/>
              <w:ind w:left="360"/>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 xml:space="preserve">Anthony Caputo </w:t>
            </w:r>
            <w:r w:rsidR="005B2E99" w:rsidRPr="004E0A4D">
              <w:rPr>
                <w:rFonts w:ascii="Cambria" w:eastAsia="Times New Roman" w:hAnsi="Cambria" w:cs="Times New Roman"/>
                <w:bCs/>
                <w:color w:val="000000"/>
                <w:sz w:val="24"/>
                <w:szCs w:val="24"/>
              </w:rPr>
              <w:t>(</w:t>
            </w:r>
            <w:r>
              <w:rPr>
                <w:rFonts w:ascii="Cambria" w:eastAsia="Times New Roman" w:hAnsi="Cambria" w:cs="Times New Roman"/>
                <w:bCs/>
                <w:color w:val="000000"/>
                <w:sz w:val="24"/>
                <w:szCs w:val="24"/>
              </w:rPr>
              <w:t>AC</w:t>
            </w:r>
            <w:r w:rsidR="005B2E99" w:rsidRPr="004E0A4D">
              <w:rPr>
                <w:rFonts w:ascii="Cambria" w:eastAsia="Times New Roman" w:hAnsi="Cambria" w:cs="Times New Roman"/>
                <w:bCs/>
                <w:color w:val="000000"/>
                <w:sz w:val="24"/>
                <w:szCs w:val="24"/>
              </w:rPr>
              <w:t>)</w:t>
            </w:r>
            <w:r>
              <w:rPr>
                <w:rFonts w:ascii="Cambria" w:eastAsia="Times New Roman" w:hAnsi="Cambria" w:cs="Times New Roman"/>
                <w:bCs/>
                <w:color w:val="000000"/>
                <w:sz w:val="24"/>
                <w:szCs w:val="24"/>
              </w:rPr>
              <w:t xml:space="preserve"> </w:t>
            </w:r>
            <w:r w:rsidR="00F10A08">
              <w:rPr>
                <w:rFonts w:ascii="Cambria" w:eastAsia="Times New Roman" w:hAnsi="Cambria" w:cs="Times New Roman"/>
                <w:bCs/>
                <w:color w:val="000000"/>
                <w:sz w:val="24"/>
                <w:szCs w:val="24"/>
              </w:rPr>
              <w:t xml:space="preserve">                         </w:t>
            </w:r>
            <w:r>
              <w:rPr>
                <w:rFonts w:ascii="Cambria" w:eastAsia="Times New Roman" w:hAnsi="Cambria" w:cs="Times New Roman"/>
                <w:bCs/>
                <w:color w:val="000000"/>
                <w:sz w:val="24"/>
                <w:szCs w:val="24"/>
              </w:rPr>
              <w:t xml:space="preserve"> </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BFPR</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045589" w:rsidP="00045589">
            <w:pPr>
              <w:numPr>
                <w:ilvl w:val="0"/>
                <w:numId w:val="2"/>
              </w:numPr>
              <w:spacing w:after="0" w:line="240" w:lineRule="auto"/>
              <w:ind w:left="360"/>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 xml:space="preserve">Jennifer Hoyt </w:t>
            </w:r>
            <w:r w:rsidR="005B2E99" w:rsidRPr="004E0A4D">
              <w:rPr>
                <w:rFonts w:ascii="Cambria" w:eastAsia="Times New Roman" w:hAnsi="Cambria" w:cs="Times New Roman"/>
                <w:bCs/>
                <w:color w:val="000000"/>
                <w:sz w:val="24"/>
                <w:szCs w:val="24"/>
              </w:rPr>
              <w:t>(</w:t>
            </w:r>
            <w:r>
              <w:rPr>
                <w:rFonts w:ascii="Cambria" w:eastAsia="Times New Roman" w:hAnsi="Cambria" w:cs="Times New Roman"/>
                <w:bCs/>
                <w:color w:val="000000"/>
                <w:sz w:val="24"/>
                <w:szCs w:val="24"/>
              </w:rPr>
              <w:t>JH</w:t>
            </w:r>
            <w:r w:rsidR="005B2E99" w:rsidRPr="004E0A4D">
              <w:rPr>
                <w:rFonts w:ascii="Cambria" w:eastAsia="Times New Roman" w:hAnsi="Cambria" w:cs="Times New Roman"/>
                <w:bCs/>
                <w:color w:val="000000"/>
                <w:sz w:val="24"/>
                <w:szCs w:val="24"/>
              </w:rPr>
              <w:t>)</w:t>
            </w:r>
            <w:r>
              <w:rPr>
                <w:rFonts w:ascii="Cambria" w:eastAsia="Times New Roman" w:hAnsi="Cambria" w:cs="Times New Roman"/>
                <w:bCs/>
                <w:color w:val="000000"/>
                <w:sz w:val="24"/>
                <w:szCs w:val="24"/>
              </w:rPr>
              <w:t xml:space="preserve">* </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DFS</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F10A08" w:rsidP="002021AA">
            <w:pPr>
              <w:numPr>
                <w:ilvl w:val="0"/>
                <w:numId w:val="2"/>
              </w:numPr>
              <w:spacing w:after="0" w:line="240" w:lineRule="auto"/>
              <w:ind w:left="360"/>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 xml:space="preserve">Felix Zemel </w:t>
            </w:r>
            <w:r w:rsidR="005B2E99" w:rsidRPr="004E0A4D">
              <w:rPr>
                <w:rFonts w:ascii="Cambria" w:eastAsia="Times New Roman" w:hAnsi="Cambria" w:cs="Times New Roman"/>
                <w:bCs/>
                <w:color w:val="000000"/>
                <w:sz w:val="24"/>
                <w:szCs w:val="24"/>
              </w:rPr>
              <w:t>(</w:t>
            </w:r>
            <w:r>
              <w:rPr>
                <w:rFonts w:ascii="Cambria" w:eastAsia="Times New Roman" w:hAnsi="Cambria" w:cs="Times New Roman"/>
                <w:bCs/>
                <w:color w:val="000000"/>
                <w:sz w:val="24"/>
                <w:szCs w:val="24"/>
              </w:rPr>
              <w:t>FZ</w:t>
            </w:r>
            <w:r w:rsidR="005B2E99" w:rsidRPr="004E0A4D">
              <w:rPr>
                <w:rFonts w:ascii="Cambria" w:eastAsia="Times New Roman" w:hAnsi="Cambria" w:cs="Times New Roman"/>
                <w:bCs/>
                <w:color w:val="000000"/>
                <w:sz w:val="24"/>
                <w:szCs w:val="24"/>
              </w:rPr>
              <w:t>)</w:t>
            </w:r>
            <w:r w:rsidR="002021AA">
              <w:rPr>
                <w:rFonts w:ascii="Cambria" w:eastAsia="Times New Roman" w:hAnsi="Cambria" w:cs="Times New Roman"/>
                <w:bCs/>
                <w:color w:val="000000"/>
                <w:sz w:val="24"/>
                <w:szCs w:val="24"/>
              </w:rPr>
              <w:t>*</w:t>
            </w:r>
            <w:r>
              <w:rPr>
                <w:rFonts w:ascii="Cambria" w:eastAsia="Times New Roman" w:hAnsi="Cambria" w:cs="Times New Roman"/>
                <w:bCs/>
                <w:color w:val="000000"/>
                <w:sz w:val="24"/>
                <w:szCs w:val="24"/>
              </w:rPr>
              <w:t xml:space="preserve">                                    </w:t>
            </w:r>
            <w:r w:rsidRPr="00F10A08">
              <w:rPr>
                <w:rFonts w:ascii="Cambria" w:eastAsia="Times New Roman" w:hAnsi="Cambria" w:cs="Times New Roman"/>
                <w:bCs/>
                <w:color w:val="000000"/>
                <w:sz w:val="20"/>
                <w:szCs w:val="20"/>
              </w:rPr>
              <w:t>BBRS</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Peter Senopoulos (PS)</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BSEE</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2021AA">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Wayne Thomas (WT)</w:t>
            </w:r>
            <w:r w:rsidR="002021AA">
              <w:rPr>
                <w:rFonts w:ascii="Cambria" w:eastAsia="Times New Roman" w:hAnsi="Cambria" w:cs="Times New Roman"/>
                <w:bCs/>
                <w:color w:val="000000"/>
                <w:sz w:val="24"/>
                <w:szCs w:val="24"/>
              </w:rPr>
              <w:t>***</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 xml:space="preserve"> </w:t>
            </w:r>
            <w:r w:rsidR="00F10A08">
              <w:rPr>
                <w:rFonts w:ascii="Cambria" w:eastAsia="Times New Roman" w:hAnsi="Cambria" w:cs="Times New Roman"/>
                <w:bCs/>
                <w:color w:val="000000"/>
                <w:sz w:val="20"/>
                <w:szCs w:val="20"/>
              </w:rPr>
              <w:t xml:space="preserve">   </w:t>
            </w:r>
            <w:r w:rsidR="00F10A08" w:rsidRPr="00F10A08">
              <w:rPr>
                <w:rFonts w:ascii="Cambria" w:eastAsia="Times New Roman" w:hAnsi="Cambria" w:cs="Times New Roman"/>
                <w:bCs/>
                <w:color w:val="000000"/>
                <w:sz w:val="20"/>
                <w:szCs w:val="20"/>
              </w:rPr>
              <w:t>BSEPG</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Peter Kelly (PK)</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BSESM</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Paul Halfmann</w:t>
            </w:r>
            <w:r w:rsidRPr="004E0A4D">
              <w:rPr>
                <w:rFonts w:ascii="Cambria" w:eastAsia="Times New Roman" w:hAnsi="Cambria" w:cs="Times New Roman"/>
                <w:bCs/>
                <w:color w:val="000000"/>
                <w:sz w:val="24"/>
                <w:szCs w:val="24"/>
              </w:rPr>
              <w:t xml:space="preserve"> (</w:t>
            </w:r>
            <w:r>
              <w:rPr>
                <w:rFonts w:ascii="Cambria" w:eastAsia="Times New Roman" w:hAnsi="Cambria" w:cs="Times New Roman"/>
                <w:bCs/>
                <w:color w:val="000000"/>
                <w:sz w:val="24"/>
                <w:szCs w:val="24"/>
              </w:rPr>
              <w:t>PH</w:t>
            </w:r>
            <w:r w:rsidRPr="004E0A4D">
              <w:rPr>
                <w:rFonts w:ascii="Cambria" w:eastAsia="Times New Roman" w:hAnsi="Cambria" w:cs="Times New Roman"/>
                <w:bCs/>
                <w:color w:val="000000"/>
                <w:sz w:val="24"/>
                <w:szCs w:val="24"/>
              </w:rPr>
              <w:t>)</w:t>
            </w:r>
            <w:r>
              <w:rPr>
                <w:rFonts w:ascii="Cambria" w:eastAsia="Times New Roman" w:hAnsi="Cambria" w:cs="Times New Roman"/>
                <w:bCs/>
                <w:color w:val="000000"/>
                <w:sz w:val="24"/>
                <w:szCs w:val="24"/>
              </w:rPr>
              <w:t>*</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DPH</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David Bragg (DB)</w:t>
            </w:r>
            <w:r>
              <w:rPr>
                <w:rFonts w:ascii="Cambria" w:eastAsia="Times New Roman" w:hAnsi="Cambria" w:cs="Times New Roman"/>
                <w:bCs/>
                <w:color w:val="000000"/>
                <w:sz w:val="24"/>
                <w:szCs w:val="24"/>
              </w:rPr>
              <w:t>**</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DEP</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Tom Hopkins (TH)</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AAB</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 xml:space="preserve">Stephen Sampson </w:t>
            </w:r>
            <w:r w:rsidRPr="004E0A4D">
              <w:rPr>
                <w:rFonts w:ascii="Cambria" w:eastAsia="Times New Roman" w:hAnsi="Cambria" w:cs="Times New Roman"/>
                <w:bCs/>
                <w:color w:val="000000"/>
                <w:sz w:val="24"/>
                <w:szCs w:val="24"/>
              </w:rPr>
              <w:t>(S</w:t>
            </w:r>
            <w:r>
              <w:rPr>
                <w:rFonts w:ascii="Cambria" w:eastAsia="Times New Roman" w:hAnsi="Cambria" w:cs="Times New Roman"/>
                <w:bCs/>
                <w:color w:val="000000"/>
                <w:sz w:val="24"/>
                <w:szCs w:val="24"/>
              </w:rPr>
              <w:t>S</w:t>
            </w:r>
            <w:r w:rsidRPr="004E0A4D">
              <w:rPr>
                <w:rFonts w:ascii="Cambria" w:eastAsia="Times New Roman" w:hAnsi="Cambria" w:cs="Times New Roman"/>
                <w:bCs/>
                <w:color w:val="000000"/>
                <w:sz w:val="24"/>
                <w:szCs w:val="24"/>
              </w:rPr>
              <w:t>)</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BER</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Edward Kawa (EK)</w:t>
            </w:r>
            <w:r w:rsidR="00F10A08" w:rsidRPr="00F10A08">
              <w:rPr>
                <w:rFonts w:ascii="Cambria" w:eastAsia="Times New Roman" w:hAnsi="Cambria" w:cs="Times New Roman"/>
                <w:bCs/>
                <w:color w:val="000000"/>
                <w:sz w:val="20"/>
                <w:szCs w:val="20"/>
              </w:rPr>
              <w:t xml:space="preserve"> </w:t>
            </w:r>
            <w:r w:rsidR="00F10A08">
              <w:rPr>
                <w:rFonts w:ascii="Cambria" w:eastAsia="Times New Roman" w:hAnsi="Cambria" w:cs="Times New Roman"/>
                <w:bCs/>
                <w:color w:val="000000"/>
                <w:sz w:val="20"/>
                <w:szCs w:val="20"/>
              </w:rPr>
              <w:t xml:space="preserve">                                       </w:t>
            </w:r>
            <w:r w:rsidR="00F10A08" w:rsidRPr="00F10A08">
              <w:rPr>
                <w:rFonts w:ascii="Cambria" w:eastAsia="Times New Roman" w:hAnsi="Cambria" w:cs="Times New Roman"/>
                <w:bCs/>
                <w:color w:val="000000"/>
                <w:sz w:val="20"/>
                <w:szCs w:val="20"/>
              </w:rPr>
              <w:t>BPRS</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304"/>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 xml:space="preserve">Maurice </w:t>
            </w:r>
            <w:proofErr w:type="spellStart"/>
            <w:r w:rsidRPr="004E0A4D">
              <w:rPr>
                <w:rFonts w:ascii="Cambria" w:eastAsia="Times New Roman" w:hAnsi="Cambria" w:cs="Times New Roman"/>
                <w:bCs/>
                <w:color w:val="000000"/>
                <w:sz w:val="24"/>
                <w:szCs w:val="24"/>
              </w:rPr>
              <w:t>Pilette</w:t>
            </w:r>
            <w:proofErr w:type="spellEnd"/>
            <w:r w:rsidRPr="004E0A4D">
              <w:rPr>
                <w:rFonts w:ascii="Cambria" w:eastAsia="Times New Roman" w:hAnsi="Cambria" w:cs="Times New Roman"/>
                <w:bCs/>
                <w:color w:val="000000"/>
                <w:sz w:val="24"/>
                <w:szCs w:val="24"/>
              </w:rPr>
              <w:t xml:space="preserve"> (MP)</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FSC</w:t>
            </w:r>
          </w:p>
        </w:tc>
        <w:tc>
          <w:tcPr>
            <w:tcW w:w="1710" w:type="dxa"/>
            <w:vAlign w:val="bottom"/>
          </w:tcPr>
          <w:p w:rsidR="005B2E99" w:rsidRPr="004E0A4D" w:rsidRDefault="00C92283" w:rsidP="00455C28">
            <w:pPr>
              <w:spacing w:after="0" w:line="240" w:lineRule="auto"/>
              <w:ind w:left="360"/>
              <w:jc w:val="center"/>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5B2E99" w:rsidP="00455C28">
            <w:p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Check2"/>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 xml:space="preserve"> Absent</w:t>
            </w:r>
          </w:p>
        </w:tc>
      </w:tr>
      <w:tr w:rsidR="005B2E99" w:rsidRPr="004E0A4D" w:rsidTr="00F10A08">
        <w:trPr>
          <w:trHeight w:val="80"/>
          <w:jc w:val="center"/>
        </w:trPr>
        <w:tc>
          <w:tcPr>
            <w:tcW w:w="4768" w:type="dxa"/>
            <w:shd w:val="clear" w:color="auto" w:fill="auto"/>
            <w:noWrap/>
            <w:vAlign w:val="bottom"/>
            <w:hideMark/>
          </w:tcPr>
          <w:p w:rsidR="005B2E99" w:rsidRPr="004E0A4D" w:rsidRDefault="005B2E99" w:rsidP="00455C28">
            <w:pPr>
              <w:numPr>
                <w:ilvl w:val="0"/>
                <w:numId w:val="2"/>
              </w:numPr>
              <w:spacing w:after="0" w:line="240" w:lineRule="auto"/>
              <w:ind w:left="360"/>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t>Matthew Berge  (MB)</w:t>
            </w:r>
            <w:r w:rsidR="00F10A08">
              <w:rPr>
                <w:rFonts w:ascii="Cambria" w:eastAsia="Times New Roman" w:hAnsi="Cambria" w:cs="Times New Roman"/>
                <w:bCs/>
                <w:color w:val="000000"/>
                <w:sz w:val="24"/>
                <w:szCs w:val="24"/>
              </w:rPr>
              <w:t xml:space="preserve">                              </w:t>
            </w:r>
            <w:r w:rsidR="00F10A08" w:rsidRPr="00F10A08">
              <w:rPr>
                <w:rFonts w:ascii="Cambria" w:eastAsia="Times New Roman" w:hAnsi="Cambria" w:cs="Times New Roman"/>
                <w:bCs/>
                <w:color w:val="000000"/>
                <w:sz w:val="20"/>
                <w:szCs w:val="20"/>
              </w:rPr>
              <w:t>AGO</w:t>
            </w:r>
          </w:p>
        </w:tc>
        <w:tc>
          <w:tcPr>
            <w:tcW w:w="1710" w:type="dxa"/>
            <w:vAlign w:val="bottom"/>
          </w:tcPr>
          <w:p w:rsidR="005B2E99" w:rsidRPr="004E0A4D" w:rsidRDefault="005B2E99" w:rsidP="00455C28">
            <w:pPr>
              <w:spacing w:after="0" w:line="240" w:lineRule="auto"/>
              <w:ind w:left="360"/>
              <w:jc w:val="center"/>
              <w:rPr>
                <w:rFonts w:ascii="Cambria" w:eastAsia="Times New Roman" w:hAnsi="Cambria" w:cs="Times New Roman"/>
                <w:bCs/>
                <w:color w:val="000000"/>
                <w:sz w:val="24"/>
                <w:szCs w:val="24"/>
              </w:rPr>
            </w:pPr>
            <w:r w:rsidRPr="004E0A4D">
              <w:rPr>
                <w:rFonts w:ascii="Cambria" w:eastAsia="Times New Roman" w:hAnsi="Cambria" w:cs="Times New Roman"/>
                <w:bCs/>
                <w:color w:val="000000"/>
                <w:sz w:val="24"/>
                <w:szCs w:val="24"/>
              </w:rPr>
              <w:fldChar w:fldCharType="begin">
                <w:ffData>
                  <w:name w:val=""/>
                  <w:enabled/>
                  <w:calcOnExit w:val="0"/>
                  <w:checkBox>
                    <w:sizeAuto/>
                    <w:default w:val="0"/>
                  </w:checkBox>
                </w:ffData>
              </w:fldChar>
            </w:r>
            <w:r w:rsidRPr="004E0A4D">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sidRPr="004E0A4D">
              <w:rPr>
                <w:rFonts w:ascii="Cambria" w:eastAsia="Times New Roman" w:hAnsi="Cambria" w:cs="Times New Roman"/>
                <w:bCs/>
                <w:color w:val="000000"/>
                <w:sz w:val="24"/>
                <w:szCs w:val="24"/>
              </w:rPr>
              <w:fldChar w:fldCharType="end"/>
            </w:r>
            <w:r w:rsidRPr="004E0A4D">
              <w:rPr>
                <w:rFonts w:ascii="Cambria" w:eastAsia="Times New Roman" w:hAnsi="Cambria" w:cs="Times New Roman"/>
                <w:bCs/>
                <w:color w:val="000000"/>
                <w:sz w:val="24"/>
                <w:szCs w:val="24"/>
              </w:rPr>
              <w:t>Present</w:t>
            </w:r>
          </w:p>
        </w:tc>
        <w:tc>
          <w:tcPr>
            <w:tcW w:w="1977" w:type="dxa"/>
            <w:vAlign w:val="bottom"/>
          </w:tcPr>
          <w:p w:rsidR="005B2E99" w:rsidRPr="004E0A4D" w:rsidRDefault="00C92283" w:rsidP="00455C28">
            <w:pPr>
              <w:spacing w:after="0" w:line="240" w:lineRule="auto"/>
              <w:ind w:left="360"/>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fldChar w:fldCharType="begin">
                <w:ffData>
                  <w:name w:val=""/>
                  <w:enabled/>
                  <w:calcOnExit w:val="0"/>
                  <w:checkBox>
                    <w:sizeAuto/>
                    <w:default w:val="1"/>
                  </w:checkBox>
                </w:ffData>
              </w:fldChar>
            </w:r>
            <w:r>
              <w:rPr>
                <w:rFonts w:ascii="Cambria" w:eastAsia="Times New Roman" w:hAnsi="Cambria" w:cs="Times New Roman"/>
                <w:bCs/>
                <w:color w:val="000000"/>
                <w:sz w:val="24"/>
                <w:szCs w:val="24"/>
              </w:rPr>
              <w:instrText xml:space="preserve"> FORMCHECKBOX </w:instrText>
            </w:r>
            <w:r w:rsidR="00872BC0">
              <w:rPr>
                <w:rFonts w:ascii="Cambria" w:eastAsia="Times New Roman" w:hAnsi="Cambria" w:cs="Times New Roman"/>
                <w:bCs/>
                <w:color w:val="000000"/>
                <w:sz w:val="24"/>
                <w:szCs w:val="24"/>
              </w:rPr>
            </w:r>
            <w:r w:rsidR="00872BC0">
              <w:rPr>
                <w:rFonts w:ascii="Cambria" w:eastAsia="Times New Roman" w:hAnsi="Cambria" w:cs="Times New Roman"/>
                <w:bCs/>
                <w:color w:val="000000"/>
                <w:sz w:val="24"/>
                <w:szCs w:val="24"/>
              </w:rPr>
              <w:fldChar w:fldCharType="separate"/>
            </w:r>
            <w:r>
              <w:rPr>
                <w:rFonts w:ascii="Cambria" w:eastAsia="Times New Roman" w:hAnsi="Cambria" w:cs="Times New Roman"/>
                <w:bCs/>
                <w:color w:val="000000"/>
                <w:sz w:val="24"/>
                <w:szCs w:val="24"/>
              </w:rPr>
              <w:fldChar w:fldCharType="end"/>
            </w:r>
            <w:r w:rsidR="005B2E99" w:rsidRPr="004E0A4D">
              <w:rPr>
                <w:rFonts w:ascii="Cambria" w:eastAsia="Times New Roman" w:hAnsi="Cambria" w:cs="Times New Roman"/>
                <w:bCs/>
                <w:color w:val="000000"/>
                <w:sz w:val="24"/>
                <w:szCs w:val="24"/>
              </w:rPr>
              <w:t xml:space="preserve"> Absent</w:t>
            </w:r>
          </w:p>
        </w:tc>
      </w:tr>
    </w:tbl>
    <w:p w:rsidR="005B2E99" w:rsidRDefault="0042034D" w:rsidP="005B2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w:t>
      </w:r>
    </w:p>
    <w:p w:rsidR="005B2E99" w:rsidRPr="002021AA" w:rsidRDefault="005B2E99" w:rsidP="005B2E99">
      <w:pPr>
        <w:spacing w:after="0" w:line="240" w:lineRule="auto"/>
        <w:rPr>
          <w:rFonts w:ascii="Cambria" w:eastAsia="Times New Roman" w:hAnsi="Cambria" w:cs="Times New Roman"/>
          <w:bCs/>
          <w:color w:val="000000"/>
          <w:sz w:val="20"/>
          <w:szCs w:val="20"/>
        </w:rPr>
      </w:pPr>
      <w:r w:rsidRPr="002021AA">
        <w:rPr>
          <w:rFonts w:ascii="Times New Roman" w:eastAsia="Times New Roman" w:hAnsi="Times New Roman" w:cs="Times New Roman"/>
          <w:sz w:val="20"/>
          <w:szCs w:val="20"/>
        </w:rPr>
        <w:t>*DPH</w:t>
      </w:r>
      <w:r w:rsidR="002021AA">
        <w:rPr>
          <w:rFonts w:ascii="Times New Roman" w:eastAsia="Times New Roman" w:hAnsi="Times New Roman" w:cs="Times New Roman"/>
          <w:sz w:val="20"/>
          <w:szCs w:val="20"/>
        </w:rPr>
        <w:t xml:space="preserve"> N</w:t>
      </w:r>
      <w:r w:rsidRPr="002021AA">
        <w:rPr>
          <w:rFonts w:ascii="Times New Roman" w:eastAsia="Times New Roman" w:hAnsi="Times New Roman" w:cs="Times New Roman"/>
          <w:sz w:val="20"/>
          <w:szCs w:val="20"/>
        </w:rPr>
        <w:t xml:space="preserve">ew designee: </w:t>
      </w:r>
      <w:r w:rsidRPr="002021AA">
        <w:rPr>
          <w:rFonts w:ascii="Cambria" w:eastAsia="Times New Roman" w:hAnsi="Cambria" w:cs="Times New Roman"/>
          <w:bCs/>
          <w:color w:val="000000"/>
          <w:sz w:val="20"/>
          <w:szCs w:val="20"/>
        </w:rPr>
        <w:t>Paul Halfmann</w:t>
      </w:r>
    </w:p>
    <w:p w:rsidR="002021AA" w:rsidRPr="002021AA" w:rsidRDefault="002021AA" w:rsidP="005B2E99">
      <w:pPr>
        <w:spacing w:after="0" w:line="240" w:lineRule="auto"/>
        <w:rPr>
          <w:rFonts w:ascii="Cambria" w:eastAsia="Times New Roman" w:hAnsi="Cambria" w:cs="Times New Roman"/>
          <w:bCs/>
          <w:color w:val="000000"/>
          <w:sz w:val="20"/>
          <w:szCs w:val="20"/>
        </w:rPr>
      </w:pPr>
      <w:r>
        <w:rPr>
          <w:rFonts w:ascii="Cambria" w:eastAsia="Times New Roman" w:hAnsi="Cambria" w:cs="Times New Roman"/>
          <w:bCs/>
          <w:color w:val="000000"/>
          <w:sz w:val="20"/>
          <w:szCs w:val="20"/>
        </w:rPr>
        <w:t>*BBRS N</w:t>
      </w:r>
      <w:r w:rsidRPr="002021AA">
        <w:rPr>
          <w:rFonts w:ascii="Cambria" w:eastAsia="Times New Roman" w:hAnsi="Cambria" w:cs="Times New Roman"/>
          <w:bCs/>
          <w:color w:val="000000"/>
          <w:sz w:val="20"/>
          <w:szCs w:val="20"/>
        </w:rPr>
        <w:t xml:space="preserve">ew designee: Felix Zemel </w:t>
      </w:r>
    </w:p>
    <w:p w:rsidR="002021AA" w:rsidRPr="002021AA" w:rsidRDefault="002021AA" w:rsidP="005B2E99">
      <w:pPr>
        <w:spacing w:after="0" w:line="240" w:lineRule="auto"/>
        <w:rPr>
          <w:rFonts w:ascii="Times New Roman" w:eastAsia="Times New Roman" w:hAnsi="Times New Roman" w:cs="Times New Roman"/>
          <w:sz w:val="20"/>
          <w:szCs w:val="20"/>
        </w:rPr>
      </w:pPr>
      <w:r>
        <w:rPr>
          <w:rFonts w:ascii="Cambria" w:eastAsia="Times New Roman" w:hAnsi="Cambria" w:cs="Times New Roman"/>
          <w:bCs/>
          <w:color w:val="000000"/>
          <w:sz w:val="20"/>
          <w:szCs w:val="20"/>
        </w:rPr>
        <w:t>*</w:t>
      </w:r>
      <w:r w:rsidR="00EA73E1">
        <w:rPr>
          <w:rFonts w:ascii="Cambria" w:eastAsia="Times New Roman" w:hAnsi="Cambria" w:cs="Times New Roman"/>
          <w:bCs/>
          <w:color w:val="000000"/>
          <w:sz w:val="20"/>
          <w:szCs w:val="20"/>
        </w:rPr>
        <w:t>DFS</w:t>
      </w:r>
      <w:r>
        <w:rPr>
          <w:rFonts w:ascii="Cambria" w:eastAsia="Times New Roman" w:hAnsi="Cambria" w:cs="Times New Roman"/>
          <w:bCs/>
          <w:color w:val="000000"/>
          <w:sz w:val="20"/>
          <w:szCs w:val="20"/>
        </w:rPr>
        <w:t xml:space="preserve"> N</w:t>
      </w:r>
      <w:r w:rsidRPr="002021AA">
        <w:rPr>
          <w:rFonts w:ascii="Cambria" w:eastAsia="Times New Roman" w:hAnsi="Cambria" w:cs="Times New Roman"/>
          <w:bCs/>
          <w:color w:val="000000"/>
          <w:sz w:val="20"/>
          <w:szCs w:val="20"/>
        </w:rPr>
        <w:t xml:space="preserve">ew designee: Jennifer Hoyt </w:t>
      </w:r>
    </w:p>
    <w:p w:rsidR="005B2E99" w:rsidRPr="002021AA" w:rsidRDefault="005B2E99" w:rsidP="005B2E99">
      <w:pPr>
        <w:spacing w:after="0" w:line="240" w:lineRule="auto"/>
        <w:rPr>
          <w:rFonts w:ascii="Times New Roman" w:eastAsia="Times New Roman" w:hAnsi="Times New Roman" w:cs="Times New Roman"/>
          <w:sz w:val="20"/>
          <w:szCs w:val="20"/>
        </w:rPr>
      </w:pPr>
      <w:r w:rsidRPr="002021AA">
        <w:rPr>
          <w:rFonts w:ascii="Times New Roman" w:eastAsia="Times New Roman" w:hAnsi="Times New Roman" w:cs="Times New Roman"/>
          <w:sz w:val="20"/>
          <w:szCs w:val="20"/>
        </w:rPr>
        <w:t>**Designee: Laurel Mackay for David Bragg</w:t>
      </w:r>
    </w:p>
    <w:p w:rsidR="002021AA" w:rsidRDefault="002021AA" w:rsidP="005B2E99">
      <w:pPr>
        <w:spacing w:after="0" w:line="240" w:lineRule="auto"/>
        <w:rPr>
          <w:rFonts w:ascii="Times New Roman" w:eastAsia="Times New Roman" w:hAnsi="Times New Roman" w:cs="Times New Roman"/>
          <w:sz w:val="20"/>
          <w:szCs w:val="20"/>
        </w:rPr>
      </w:pPr>
      <w:r w:rsidRPr="002021AA">
        <w:rPr>
          <w:rFonts w:ascii="Times New Roman" w:eastAsia="Times New Roman" w:hAnsi="Times New Roman" w:cs="Times New Roman"/>
          <w:sz w:val="20"/>
          <w:szCs w:val="20"/>
        </w:rPr>
        <w:t xml:space="preserve">***Designee: Charles </w:t>
      </w:r>
      <w:proofErr w:type="spellStart"/>
      <w:r w:rsidRPr="002021AA">
        <w:rPr>
          <w:rFonts w:ascii="Times New Roman" w:eastAsia="Times New Roman" w:hAnsi="Times New Roman" w:cs="Times New Roman"/>
          <w:sz w:val="20"/>
          <w:szCs w:val="20"/>
        </w:rPr>
        <w:t>Kilb</w:t>
      </w:r>
      <w:proofErr w:type="spellEnd"/>
    </w:p>
    <w:p w:rsidR="002021AA" w:rsidRPr="00C92283" w:rsidRDefault="002021AA" w:rsidP="005B2E99">
      <w:pPr>
        <w:spacing w:after="0" w:line="240" w:lineRule="auto"/>
        <w:rPr>
          <w:rFonts w:ascii="Times New Roman" w:eastAsia="Times New Roman" w:hAnsi="Times New Roman" w:cs="Times New Roman"/>
          <w:b/>
          <w:sz w:val="20"/>
          <w:szCs w:val="20"/>
        </w:rPr>
      </w:pPr>
      <w:r w:rsidRPr="00C92283">
        <w:rPr>
          <w:rFonts w:ascii="Times New Roman" w:eastAsia="Times New Roman" w:hAnsi="Times New Roman" w:cs="Times New Roman"/>
          <w:b/>
          <w:sz w:val="20"/>
          <w:szCs w:val="20"/>
        </w:rPr>
        <w:lastRenderedPageBreak/>
        <w:t>Other</w:t>
      </w:r>
      <w:r w:rsidR="00C92283" w:rsidRPr="00C92283">
        <w:rPr>
          <w:rFonts w:ascii="Times New Roman" w:eastAsia="Times New Roman" w:hAnsi="Times New Roman" w:cs="Times New Roman"/>
          <w:b/>
          <w:sz w:val="20"/>
          <w:szCs w:val="20"/>
        </w:rPr>
        <w:t>s</w:t>
      </w:r>
      <w:r w:rsidRPr="00C92283">
        <w:rPr>
          <w:rFonts w:ascii="Times New Roman" w:eastAsia="Times New Roman" w:hAnsi="Times New Roman" w:cs="Times New Roman"/>
          <w:b/>
          <w:sz w:val="20"/>
          <w:szCs w:val="20"/>
        </w:rPr>
        <w:t xml:space="preserve"> in attendance: </w:t>
      </w:r>
    </w:p>
    <w:p w:rsidR="00C92283" w:rsidRPr="00C92283" w:rsidRDefault="00C92283" w:rsidP="005B2E9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Sarah Weinstein, </w:t>
      </w:r>
      <w:proofErr w:type="spellStart"/>
      <w:r>
        <w:rPr>
          <w:rFonts w:ascii="Times New Roman" w:eastAsia="Times New Roman" w:hAnsi="Times New Roman" w:cs="Times New Roman"/>
          <w:sz w:val="20"/>
          <w:szCs w:val="20"/>
        </w:rPr>
        <w:t>MassDEP</w:t>
      </w:r>
      <w:proofErr w:type="spellEnd"/>
    </w:p>
    <w:p w:rsidR="005B2E99" w:rsidRPr="004E0A4D" w:rsidRDefault="005B2E99" w:rsidP="005B2E99">
      <w:pPr>
        <w:spacing w:after="0" w:line="240" w:lineRule="auto"/>
        <w:ind w:left="360"/>
        <w:rPr>
          <w:rFonts w:ascii="Times New Roman" w:eastAsia="Times New Roman" w:hAnsi="Times New Roman" w:cs="Times New Roman"/>
          <w:sz w:val="24"/>
          <w:szCs w:val="24"/>
        </w:rPr>
      </w:pPr>
    </w:p>
    <w:p w:rsidR="005B2E99" w:rsidRDefault="005B2E99" w:rsidP="005B2E99">
      <w:pPr>
        <w:numPr>
          <w:ilvl w:val="0"/>
          <w:numId w:val="1"/>
        </w:numPr>
        <w:spacing w:after="0" w:line="240" w:lineRule="auto"/>
        <w:contextualSpacing/>
        <w:rPr>
          <w:rFonts w:ascii="Times New Roman" w:eastAsia="Times New Roman" w:hAnsi="Times New Roman" w:cs="Times New Roman"/>
          <w:sz w:val="24"/>
          <w:szCs w:val="24"/>
        </w:rPr>
      </w:pPr>
      <w:r w:rsidRPr="008064FC">
        <w:rPr>
          <w:rFonts w:ascii="Times New Roman" w:eastAsia="Times New Roman" w:hAnsi="Times New Roman" w:cs="Times New Roman"/>
          <w:b/>
          <w:sz w:val="24"/>
          <w:szCs w:val="24"/>
        </w:rPr>
        <w:t>Minutes:</w:t>
      </w:r>
      <w:r w:rsidRPr="004E0A4D">
        <w:rPr>
          <w:rFonts w:ascii="Times New Roman" w:eastAsia="Times New Roman" w:hAnsi="Times New Roman" w:cs="Times New Roman"/>
          <w:sz w:val="24"/>
          <w:szCs w:val="24"/>
        </w:rPr>
        <w:t xml:space="preserve"> Review and Approval of </w:t>
      </w:r>
      <w:r w:rsidR="00C92283">
        <w:rPr>
          <w:rFonts w:ascii="Times New Roman" w:eastAsia="Times New Roman" w:hAnsi="Times New Roman" w:cs="Times New Roman"/>
          <w:sz w:val="24"/>
          <w:szCs w:val="24"/>
        </w:rPr>
        <w:t>April 21</w:t>
      </w:r>
      <w:r>
        <w:rPr>
          <w:rFonts w:ascii="Times New Roman" w:eastAsia="Times New Roman" w:hAnsi="Times New Roman" w:cs="Times New Roman"/>
          <w:sz w:val="24"/>
          <w:szCs w:val="24"/>
        </w:rPr>
        <w:t xml:space="preserve">, 2016 </w:t>
      </w:r>
      <w:r w:rsidRPr="004E0A4D">
        <w:rPr>
          <w:rFonts w:ascii="Times New Roman" w:eastAsia="Times New Roman" w:hAnsi="Times New Roman" w:cs="Times New Roman"/>
          <w:sz w:val="24"/>
          <w:szCs w:val="24"/>
        </w:rPr>
        <w:t xml:space="preserve">draft meeting minutes. </w:t>
      </w:r>
    </w:p>
    <w:p w:rsidR="00C92283" w:rsidRPr="00C92283" w:rsidRDefault="00C92283" w:rsidP="00C92283">
      <w:pPr>
        <w:spacing w:after="0" w:line="240" w:lineRule="auto"/>
        <w:ind w:left="720"/>
        <w:contextualSpacing/>
        <w:rPr>
          <w:rFonts w:ascii="Times New Roman" w:eastAsia="Times New Roman" w:hAnsi="Times New Roman" w:cs="Times New Roman"/>
          <w:sz w:val="24"/>
          <w:szCs w:val="24"/>
        </w:rPr>
      </w:pPr>
      <w:r w:rsidRPr="00C92283">
        <w:rPr>
          <w:rFonts w:ascii="Times New Roman" w:eastAsia="Times New Roman" w:hAnsi="Times New Roman" w:cs="Times New Roman"/>
          <w:sz w:val="24"/>
          <w:szCs w:val="24"/>
        </w:rPr>
        <w:t>•</w:t>
      </w:r>
      <w:r w:rsidRPr="00C92283">
        <w:rPr>
          <w:rFonts w:ascii="Times New Roman" w:eastAsia="Times New Roman" w:hAnsi="Times New Roman" w:cs="Times New Roman"/>
          <w:sz w:val="24"/>
          <w:szCs w:val="24"/>
        </w:rPr>
        <w:tab/>
      </w:r>
      <w:r w:rsidRPr="00C92283">
        <w:rPr>
          <w:rFonts w:ascii="Times New Roman" w:eastAsia="Times New Roman" w:hAnsi="Times New Roman" w:cs="Times New Roman"/>
          <w:b/>
          <w:sz w:val="24"/>
          <w:szCs w:val="24"/>
          <w:u w:val="single"/>
        </w:rPr>
        <w:t>Motion to approve</w:t>
      </w:r>
      <w:r w:rsidRPr="00C92283">
        <w:rPr>
          <w:rFonts w:ascii="Times New Roman" w:eastAsia="Times New Roman" w:hAnsi="Times New Roman" w:cs="Times New Roman"/>
          <w:sz w:val="24"/>
          <w:szCs w:val="24"/>
        </w:rPr>
        <w:t xml:space="preserve">: (MC, </w:t>
      </w:r>
      <w:r>
        <w:rPr>
          <w:rFonts w:ascii="Times New Roman" w:eastAsia="Times New Roman" w:hAnsi="Times New Roman" w:cs="Times New Roman"/>
          <w:sz w:val="24"/>
          <w:szCs w:val="24"/>
        </w:rPr>
        <w:t>FZ</w:t>
      </w:r>
      <w:r w:rsidRPr="00C92283">
        <w:rPr>
          <w:rFonts w:ascii="Times New Roman" w:eastAsia="Times New Roman" w:hAnsi="Times New Roman" w:cs="Times New Roman"/>
          <w:sz w:val="24"/>
          <w:szCs w:val="24"/>
        </w:rPr>
        <w:t xml:space="preserve">, ALL).  </w:t>
      </w:r>
    </w:p>
    <w:p w:rsidR="00C92283" w:rsidRDefault="00C92283" w:rsidP="00C92283">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C92283">
        <w:rPr>
          <w:rFonts w:ascii="Times New Roman" w:eastAsia="Times New Roman" w:hAnsi="Times New Roman" w:cs="Times New Roman"/>
          <w:b/>
          <w:sz w:val="24"/>
          <w:szCs w:val="24"/>
          <w:u w:val="single"/>
        </w:rPr>
        <w:t>Abstained:</w:t>
      </w:r>
      <w:r>
        <w:rPr>
          <w:rFonts w:ascii="Times New Roman" w:eastAsia="Times New Roman" w:hAnsi="Times New Roman" w:cs="Times New Roman"/>
          <w:sz w:val="24"/>
          <w:szCs w:val="24"/>
        </w:rPr>
        <w:t xml:space="preserve"> (JH</w:t>
      </w:r>
      <w:r w:rsidRPr="00C92283">
        <w:rPr>
          <w:rFonts w:ascii="Times New Roman" w:eastAsia="Times New Roman" w:hAnsi="Times New Roman" w:cs="Times New Roman"/>
          <w:sz w:val="24"/>
          <w:szCs w:val="24"/>
        </w:rPr>
        <w:t>).</w:t>
      </w:r>
    </w:p>
    <w:p w:rsidR="005B2E99" w:rsidRDefault="005B2E99" w:rsidP="005B2E99">
      <w:pPr>
        <w:spacing w:after="0" w:line="240" w:lineRule="auto"/>
        <w:contextualSpacing/>
        <w:rPr>
          <w:rFonts w:ascii="Times New Roman" w:eastAsia="Times New Roman" w:hAnsi="Times New Roman" w:cs="Times New Roman"/>
          <w:sz w:val="24"/>
          <w:szCs w:val="24"/>
        </w:rPr>
      </w:pPr>
    </w:p>
    <w:p w:rsidR="005B2E99" w:rsidRPr="008064FC" w:rsidRDefault="005B2E99" w:rsidP="005B2E99">
      <w:pPr>
        <w:numPr>
          <w:ilvl w:val="0"/>
          <w:numId w:val="1"/>
        </w:numPr>
        <w:spacing w:after="0" w:line="240" w:lineRule="auto"/>
        <w:rPr>
          <w:rFonts w:ascii="Times New Roman" w:eastAsia="Times New Roman" w:hAnsi="Times New Roman" w:cs="Times New Roman"/>
          <w:b/>
          <w:sz w:val="24"/>
          <w:szCs w:val="24"/>
        </w:rPr>
      </w:pPr>
      <w:r w:rsidRPr="008064FC">
        <w:rPr>
          <w:rFonts w:ascii="Times New Roman" w:eastAsia="Times New Roman" w:hAnsi="Times New Roman" w:cs="Times New Roman"/>
          <w:b/>
          <w:sz w:val="24"/>
          <w:szCs w:val="24"/>
        </w:rPr>
        <w:t>Old Business:</w:t>
      </w:r>
    </w:p>
    <w:p w:rsidR="005B2E99" w:rsidRPr="006866D1" w:rsidRDefault="005B2E99" w:rsidP="005B2E99">
      <w:pPr>
        <w:numPr>
          <w:ilvl w:val="1"/>
          <w:numId w:val="1"/>
        </w:numPr>
        <w:spacing w:after="0" w:line="240" w:lineRule="auto"/>
        <w:ind w:left="720"/>
        <w:rPr>
          <w:rFonts w:ascii="Times New Roman" w:eastAsia="Times New Roman" w:hAnsi="Times New Roman" w:cs="Times New Roman"/>
          <w:sz w:val="24"/>
          <w:szCs w:val="24"/>
        </w:rPr>
      </w:pPr>
      <w:r w:rsidRPr="006866D1">
        <w:rPr>
          <w:rFonts w:ascii="Times New Roman" w:eastAsia="Times New Roman" w:hAnsi="Times New Roman" w:cs="Times New Roman"/>
          <w:sz w:val="24"/>
          <w:szCs w:val="24"/>
        </w:rPr>
        <w:t>None</w:t>
      </w:r>
    </w:p>
    <w:p w:rsidR="005B2E99" w:rsidRPr="006866D1" w:rsidRDefault="005B2E99" w:rsidP="005B2E99">
      <w:pPr>
        <w:spacing w:after="0" w:line="240" w:lineRule="auto"/>
        <w:ind w:left="360"/>
        <w:rPr>
          <w:rFonts w:ascii="Times New Roman" w:eastAsia="Times New Roman" w:hAnsi="Times New Roman" w:cs="Times New Roman"/>
          <w:sz w:val="24"/>
          <w:szCs w:val="24"/>
        </w:rPr>
      </w:pPr>
    </w:p>
    <w:p w:rsidR="00151684" w:rsidRPr="00151684" w:rsidRDefault="005B2E99" w:rsidP="00151684">
      <w:pPr>
        <w:numPr>
          <w:ilvl w:val="0"/>
          <w:numId w:val="1"/>
        </w:numPr>
        <w:spacing w:after="0" w:line="240" w:lineRule="auto"/>
        <w:rPr>
          <w:rFonts w:ascii="Times New Roman" w:eastAsia="Times New Roman" w:hAnsi="Times New Roman" w:cs="Times New Roman"/>
          <w:b/>
          <w:sz w:val="24"/>
          <w:szCs w:val="24"/>
        </w:rPr>
      </w:pPr>
      <w:r w:rsidRPr="00151684">
        <w:rPr>
          <w:rFonts w:ascii="Times New Roman" w:eastAsia="Times New Roman" w:hAnsi="Times New Roman" w:cs="Times New Roman"/>
          <w:b/>
          <w:sz w:val="24"/>
          <w:szCs w:val="24"/>
        </w:rPr>
        <w:t xml:space="preserve">New Business: </w:t>
      </w:r>
    </w:p>
    <w:p w:rsidR="00151684" w:rsidRPr="009D4974" w:rsidRDefault="00151684" w:rsidP="00151684">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Jennifer Hoyt from DFS gives a thorough explanation of each CMR</w:t>
      </w:r>
      <w:r w:rsidR="00186EA9">
        <w:rPr>
          <w:rFonts w:ascii="Times New Roman" w:eastAsia="Times New Roman" w:hAnsi="Times New Roman" w:cs="Times New Roman"/>
          <w:b/>
          <w:sz w:val="24"/>
          <w:szCs w:val="24"/>
        </w:rPr>
        <w:t xml:space="preserve"> update </w:t>
      </w:r>
      <w:r>
        <w:rPr>
          <w:rFonts w:ascii="Times New Roman" w:eastAsia="Times New Roman" w:hAnsi="Times New Roman" w:cs="Times New Roman"/>
          <w:b/>
          <w:sz w:val="24"/>
          <w:szCs w:val="24"/>
        </w:rPr>
        <w:t xml:space="preserve">and indicates that there are no conflicts or duplications.    </w:t>
      </w:r>
    </w:p>
    <w:p w:rsidR="005B2E99" w:rsidRDefault="005B2E99" w:rsidP="005B2E99">
      <w:pPr>
        <w:numPr>
          <w:ilvl w:val="1"/>
          <w:numId w:val="1"/>
        </w:numPr>
        <w:spacing w:after="0" w:line="240" w:lineRule="auto"/>
        <w:rPr>
          <w:rFonts w:ascii="Times New Roman" w:hAnsi="Times New Roman" w:cs="Times New Roman"/>
          <w:sz w:val="24"/>
          <w:szCs w:val="24"/>
        </w:rPr>
      </w:pPr>
      <w:r w:rsidRPr="006866D1">
        <w:rPr>
          <w:rFonts w:ascii="Times New Roman" w:hAnsi="Times New Roman" w:cs="Times New Roman"/>
          <w:sz w:val="24"/>
          <w:szCs w:val="24"/>
        </w:rPr>
        <w:t>527 C</w:t>
      </w:r>
      <w:r>
        <w:rPr>
          <w:rFonts w:ascii="Times New Roman" w:hAnsi="Times New Roman" w:cs="Times New Roman"/>
          <w:sz w:val="24"/>
          <w:szCs w:val="24"/>
        </w:rPr>
        <w:t xml:space="preserve">MR 1.00: 1.12.8.1 and 10.11.1 </w:t>
      </w:r>
    </w:p>
    <w:p w:rsidR="005B2E99" w:rsidRDefault="005B2E99" w:rsidP="005B2E99">
      <w:pPr>
        <w:numPr>
          <w:ilvl w:val="2"/>
          <w:numId w:val="1"/>
        </w:numPr>
        <w:spacing w:after="0" w:line="240" w:lineRule="auto"/>
        <w:rPr>
          <w:rFonts w:ascii="Times New Roman" w:hAnsi="Times New Roman" w:cs="Times New Roman"/>
          <w:sz w:val="24"/>
          <w:szCs w:val="24"/>
        </w:rPr>
      </w:pPr>
      <w:r w:rsidRPr="006866D1">
        <w:rPr>
          <w:rFonts w:ascii="Times New Roman" w:hAnsi="Times New Roman" w:cs="Times New Roman"/>
          <w:sz w:val="24"/>
          <w:szCs w:val="24"/>
        </w:rPr>
        <w:t>These provisions were edited to reference DEP regulations for outdoor fires and M.G.L. c.48 s.13.</w:t>
      </w:r>
    </w:p>
    <w:p w:rsidR="008244A5" w:rsidRPr="006124B2" w:rsidRDefault="006124B2" w:rsidP="006124B2">
      <w:pPr>
        <w:pStyle w:val="ListParagraph"/>
        <w:numPr>
          <w:ilvl w:val="2"/>
          <w:numId w:val="1"/>
        </w:numPr>
        <w:spacing w:after="0" w:line="240" w:lineRule="auto"/>
        <w:rPr>
          <w:rFonts w:ascii="Times New Roman" w:hAnsi="Times New Roman" w:cs="Times New Roman"/>
          <w:sz w:val="24"/>
          <w:szCs w:val="24"/>
        </w:rPr>
      </w:pPr>
      <w:r w:rsidRPr="006124B2">
        <w:rPr>
          <w:rFonts w:ascii="Times New Roman" w:hAnsi="Times New Roman" w:cs="Times New Roman"/>
          <w:b/>
          <w:sz w:val="24"/>
          <w:szCs w:val="24"/>
        </w:rPr>
        <w:t>Motion to approve</w:t>
      </w:r>
      <w:r w:rsidRPr="006124B2">
        <w:rPr>
          <w:rFonts w:ascii="Times New Roman" w:hAnsi="Times New Roman" w:cs="Times New Roman"/>
          <w:sz w:val="24"/>
          <w:szCs w:val="24"/>
        </w:rPr>
        <w:t xml:space="preserve">: (PS, FZ, ALL).  </w:t>
      </w:r>
    </w:p>
    <w:p w:rsidR="005B2E99" w:rsidRPr="004420CF" w:rsidRDefault="005B2E99" w:rsidP="005B2E99">
      <w:pPr>
        <w:numPr>
          <w:ilvl w:val="1"/>
          <w:numId w:val="1"/>
        </w:numPr>
        <w:spacing w:after="0" w:line="240" w:lineRule="auto"/>
        <w:rPr>
          <w:rFonts w:ascii="Times New Roman" w:hAnsi="Times New Roman" w:cs="Times New Roman"/>
          <w:sz w:val="24"/>
          <w:szCs w:val="24"/>
        </w:rPr>
      </w:pPr>
      <w:r w:rsidRPr="004420CF">
        <w:rPr>
          <w:rFonts w:ascii="Times New Roman" w:hAnsi="Times New Roman" w:cs="Times New Roman"/>
          <w:sz w:val="24"/>
          <w:szCs w:val="24"/>
        </w:rPr>
        <w:t xml:space="preserve">527 CMR 1.00: 1.12.8.40.1.1 and 66.21.7.4.3.4 </w:t>
      </w:r>
    </w:p>
    <w:p w:rsidR="005B2E99" w:rsidRDefault="005B2E99" w:rsidP="005B2E99">
      <w:pPr>
        <w:numPr>
          <w:ilvl w:val="2"/>
          <w:numId w:val="1"/>
        </w:numPr>
        <w:spacing w:after="0" w:line="240" w:lineRule="auto"/>
        <w:rPr>
          <w:rFonts w:ascii="Times New Roman" w:hAnsi="Times New Roman" w:cs="Times New Roman"/>
          <w:sz w:val="24"/>
          <w:szCs w:val="24"/>
        </w:rPr>
      </w:pPr>
      <w:r w:rsidRPr="004420CF">
        <w:rPr>
          <w:rFonts w:ascii="Times New Roman" w:hAnsi="Times New Roman" w:cs="Times New Roman"/>
          <w:sz w:val="24"/>
          <w:szCs w:val="24"/>
        </w:rPr>
        <w:t>These provisions were updated to reflect a reference to 502 CMR 3.00.</w:t>
      </w:r>
    </w:p>
    <w:p w:rsidR="006124B2" w:rsidRPr="006124B2" w:rsidRDefault="006124B2" w:rsidP="006124B2">
      <w:pPr>
        <w:pStyle w:val="ListParagraph"/>
        <w:numPr>
          <w:ilvl w:val="2"/>
          <w:numId w:val="1"/>
        </w:numPr>
        <w:spacing w:after="0" w:line="240" w:lineRule="auto"/>
        <w:rPr>
          <w:rFonts w:ascii="Times New Roman" w:hAnsi="Times New Roman" w:cs="Times New Roman"/>
          <w:sz w:val="24"/>
          <w:szCs w:val="24"/>
        </w:rPr>
      </w:pPr>
      <w:r w:rsidRPr="006124B2">
        <w:rPr>
          <w:rFonts w:ascii="Times New Roman" w:hAnsi="Times New Roman" w:cs="Times New Roman"/>
          <w:b/>
          <w:sz w:val="24"/>
          <w:szCs w:val="24"/>
        </w:rPr>
        <w:t>Motion to approve</w:t>
      </w:r>
      <w:r w:rsidRPr="006124B2">
        <w:rPr>
          <w:rFonts w:ascii="Times New Roman" w:hAnsi="Times New Roman" w:cs="Times New Roman"/>
          <w:sz w:val="24"/>
          <w:szCs w:val="24"/>
        </w:rPr>
        <w:t xml:space="preserve">: (MC, FZ, ALL).  </w:t>
      </w:r>
    </w:p>
    <w:p w:rsidR="005B2E99" w:rsidRPr="004420CF" w:rsidRDefault="005B2E99" w:rsidP="005B2E99">
      <w:pPr>
        <w:numPr>
          <w:ilvl w:val="1"/>
          <w:numId w:val="1"/>
        </w:numPr>
        <w:spacing w:after="0" w:line="240" w:lineRule="auto"/>
        <w:rPr>
          <w:rFonts w:ascii="Times New Roman" w:hAnsi="Times New Roman" w:cs="Times New Roman"/>
          <w:sz w:val="24"/>
          <w:szCs w:val="24"/>
        </w:rPr>
      </w:pPr>
      <w:r w:rsidRPr="004420CF">
        <w:rPr>
          <w:rFonts w:ascii="Times New Roman" w:hAnsi="Times New Roman" w:cs="Times New Roman"/>
          <w:sz w:val="24"/>
          <w:szCs w:val="24"/>
        </w:rPr>
        <w:t>527 CMR 1.00: 10.11.6(2)</w:t>
      </w:r>
    </w:p>
    <w:p w:rsidR="005B2E99" w:rsidRDefault="005B2E99" w:rsidP="005B2E99">
      <w:pPr>
        <w:numPr>
          <w:ilvl w:val="2"/>
          <w:numId w:val="1"/>
        </w:numPr>
        <w:spacing w:after="0" w:line="240" w:lineRule="auto"/>
        <w:rPr>
          <w:rFonts w:ascii="Times New Roman" w:hAnsi="Times New Roman" w:cs="Times New Roman"/>
          <w:sz w:val="24"/>
          <w:szCs w:val="24"/>
        </w:rPr>
      </w:pPr>
      <w:r w:rsidRPr="004420CF">
        <w:rPr>
          <w:rFonts w:ascii="Times New Roman" w:hAnsi="Times New Roman" w:cs="Times New Roman"/>
          <w:sz w:val="24"/>
          <w:szCs w:val="24"/>
        </w:rPr>
        <w:t xml:space="preserve"> This section regarding use of open flame for cooking on grills and similar appliances was updated to clarify permitted locations for grill use and storage.</w:t>
      </w:r>
    </w:p>
    <w:p w:rsidR="006124B2" w:rsidRPr="006124B2" w:rsidRDefault="006124B2" w:rsidP="006124B2">
      <w:pPr>
        <w:pStyle w:val="ListParagraph"/>
        <w:numPr>
          <w:ilvl w:val="2"/>
          <w:numId w:val="1"/>
        </w:numPr>
        <w:spacing w:after="0" w:line="240" w:lineRule="auto"/>
        <w:ind w:left="1980"/>
        <w:rPr>
          <w:rFonts w:ascii="Times New Roman" w:hAnsi="Times New Roman" w:cs="Times New Roman"/>
          <w:sz w:val="24"/>
          <w:szCs w:val="24"/>
        </w:rPr>
      </w:pPr>
      <w:r w:rsidRPr="006124B2">
        <w:rPr>
          <w:rFonts w:ascii="Times New Roman" w:hAnsi="Times New Roman" w:cs="Times New Roman"/>
          <w:b/>
          <w:sz w:val="24"/>
          <w:szCs w:val="24"/>
        </w:rPr>
        <w:t>Motion to approve</w:t>
      </w:r>
      <w:r w:rsidRPr="006124B2">
        <w:rPr>
          <w:rFonts w:ascii="Times New Roman" w:hAnsi="Times New Roman" w:cs="Times New Roman"/>
          <w:sz w:val="24"/>
          <w:szCs w:val="24"/>
        </w:rPr>
        <w:t>: (</w:t>
      </w:r>
      <w:r>
        <w:rPr>
          <w:rFonts w:ascii="Times New Roman" w:hAnsi="Times New Roman" w:cs="Times New Roman"/>
          <w:sz w:val="24"/>
          <w:szCs w:val="24"/>
        </w:rPr>
        <w:t>FZ</w:t>
      </w:r>
      <w:r w:rsidRPr="006124B2">
        <w:rPr>
          <w:rFonts w:ascii="Times New Roman" w:hAnsi="Times New Roman" w:cs="Times New Roman"/>
          <w:sz w:val="24"/>
          <w:szCs w:val="24"/>
        </w:rPr>
        <w:t xml:space="preserve">, </w:t>
      </w:r>
      <w:r>
        <w:rPr>
          <w:rFonts w:ascii="Times New Roman" w:hAnsi="Times New Roman" w:cs="Times New Roman"/>
          <w:sz w:val="24"/>
          <w:szCs w:val="24"/>
        </w:rPr>
        <w:t>PS</w:t>
      </w:r>
      <w:r w:rsidRPr="006124B2">
        <w:rPr>
          <w:rFonts w:ascii="Times New Roman" w:hAnsi="Times New Roman" w:cs="Times New Roman"/>
          <w:sz w:val="24"/>
          <w:szCs w:val="24"/>
        </w:rPr>
        <w:t xml:space="preserve">, ALL). </w:t>
      </w:r>
    </w:p>
    <w:p w:rsidR="005B2E99" w:rsidRPr="004420CF" w:rsidRDefault="005B2E99" w:rsidP="005B2E99">
      <w:pPr>
        <w:numPr>
          <w:ilvl w:val="1"/>
          <w:numId w:val="1"/>
        </w:numPr>
        <w:spacing w:after="0" w:line="240" w:lineRule="auto"/>
        <w:rPr>
          <w:rFonts w:ascii="Times New Roman" w:hAnsi="Times New Roman" w:cs="Times New Roman"/>
          <w:sz w:val="24"/>
          <w:szCs w:val="24"/>
        </w:rPr>
      </w:pPr>
      <w:r w:rsidRPr="004420CF">
        <w:rPr>
          <w:rFonts w:ascii="Times New Roman" w:hAnsi="Times New Roman" w:cs="Times New Roman"/>
          <w:sz w:val="24"/>
          <w:szCs w:val="24"/>
        </w:rPr>
        <w:t>527 CMR 1.00: 18.2.3</w:t>
      </w:r>
    </w:p>
    <w:p w:rsidR="005B2E99" w:rsidRDefault="005B2E99" w:rsidP="005B2E99">
      <w:pPr>
        <w:numPr>
          <w:ilvl w:val="2"/>
          <w:numId w:val="1"/>
        </w:numPr>
        <w:spacing w:after="0" w:line="240" w:lineRule="auto"/>
        <w:rPr>
          <w:rFonts w:ascii="Times New Roman" w:hAnsi="Times New Roman" w:cs="Times New Roman"/>
          <w:sz w:val="24"/>
          <w:szCs w:val="24"/>
        </w:rPr>
      </w:pPr>
      <w:r w:rsidRPr="004420CF">
        <w:rPr>
          <w:rFonts w:ascii="Times New Roman" w:hAnsi="Times New Roman" w:cs="Times New Roman"/>
          <w:sz w:val="24"/>
          <w:szCs w:val="24"/>
        </w:rPr>
        <w:t xml:space="preserve"> This provision was updated to clearly reference authority for building sprinkler system requirements within 780 CMR.</w:t>
      </w:r>
    </w:p>
    <w:p w:rsidR="00186EA9" w:rsidRPr="00186EA9" w:rsidRDefault="00186EA9" w:rsidP="006124B2">
      <w:pPr>
        <w:pStyle w:val="ListParagraph"/>
        <w:numPr>
          <w:ilvl w:val="2"/>
          <w:numId w:val="1"/>
        </w:numPr>
        <w:rPr>
          <w:rFonts w:ascii="Times New Roman" w:hAnsi="Times New Roman" w:cs="Times New Roman"/>
          <w:sz w:val="24"/>
          <w:szCs w:val="24"/>
        </w:rPr>
      </w:pPr>
      <w:r>
        <w:rPr>
          <w:rFonts w:ascii="Times New Roman" w:hAnsi="Times New Roman" w:cs="Times New Roman"/>
          <w:b/>
          <w:sz w:val="24"/>
          <w:szCs w:val="24"/>
        </w:rPr>
        <w:t>1</w:t>
      </w:r>
      <w:r w:rsidRPr="00186EA9">
        <w:rPr>
          <w:rFonts w:ascii="Times New Roman" w:hAnsi="Times New Roman" w:cs="Times New Roman"/>
          <w:b/>
          <w:sz w:val="24"/>
          <w:szCs w:val="24"/>
          <w:vertAlign w:val="superscript"/>
        </w:rPr>
        <w:t>st</w:t>
      </w:r>
      <w:r>
        <w:rPr>
          <w:rFonts w:ascii="Times New Roman" w:hAnsi="Times New Roman" w:cs="Times New Roman"/>
          <w:b/>
          <w:sz w:val="24"/>
          <w:szCs w:val="24"/>
        </w:rPr>
        <w:t xml:space="preserve"> and 2</w:t>
      </w:r>
      <w:r w:rsidRPr="00186EA9">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 Only </w:t>
      </w:r>
    </w:p>
    <w:p w:rsidR="006124B2" w:rsidRPr="006124B2" w:rsidRDefault="00186EA9" w:rsidP="006124B2">
      <w:pPr>
        <w:pStyle w:val="ListParagraph"/>
        <w:numPr>
          <w:ilvl w:val="2"/>
          <w:numId w:val="1"/>
        </w:numPr>
        <w:rPr>
          <w:rFonts w:ascii="Times New Roman" w:hAnsi="Times New Roman" w:cs="Times New Roman"/>
          <w:sz w:val="24"/>
          <w:szCs w:val="24"/>
        </w:rPr>
      </w:pPr>
      <w:r>
        <w:rPr>
          <w:rFonts w:ascii="Times New Roman" w:hAnsi="Times New Roman" w:cs="Times New Roman"/>
          <w:b/>
          <w:sz w:val="24"/>
          <w:szCs w:val="24"/>
        </w:rPr>
        <w:t xml:space="preserve">Motion to Approve: </w:t>
      </w:r>
      <w:r w:rsidR="006124B2" w:rsidRPr="006124B2">
        <w:rPr>
          <w:rFonts w:ascii="Times New Roman" w:hAnsi="Times New Roman" w:cs="Times New Roman"/>
          <w:sz w:val="24"/>
          <w:szCs w:val="24"/>
        </w:rPr>
        <w:t xml:space="preserve"> (</w:t>
      </w:r>
      <w:r w:rsidR="006124B2">
        <w:rPr>
          <w:rFonts w:ascii="Times New Roman" w:hAnsi="Times New Roman" w:cs="Times New Roman"/>
          <w:sz w:val="24"/>
          <w:szCs w:val="24"/>
        </w:rPr>
        <w:t>FZ</w:t>
      </w:r>
      <w:r w:rsidR="006124B2" w:rsidRPr="006124B2">
        <w:rPr>
          <w:rFonts w:ascii="Times New Roman" w:hAnsi="Times New Roman" w:cs="Times New Roman"/>
          <w:sz w:val="24"/>
          <w:szCs w:val="24"/>
        </w:rPr>
        <w:t>,</w:t>
      </w:r>
      <w:r w:rsidR="006124B2">
        <w:rPr>
          <w:rFonts w:ascii="Times New Roman" w:hAnsi="Times New Roman" w:cs="Times New Roman"/>
          <w:sz w:val="24"/>
          <w:szCs w:val="24"/>
        </w:rPr>
        <w:t xml:space="preserve"> P</w:t>
      </w:r>
      <w:r w:rsidR="006124B2" w:rsidRPr="006124B2">
        <w:rPr>
          <w:rFonts w:ascii="Times New Roman" w:hAnsi="Times New Roman" w:cs="Times New Roman"/>
          <w:sz w:val="24"/>
          <w:szCs w:val="24"/>
        </w:rPr>
        <w:t xml:space="preserve">S, ALL). </w:t>
      </w:r>
    </w:p>
    <w:p w:rsidR="005B2E99" w:rsidRPr="00B95D59" w:rsidRDefault="005B2E99" w:rsidP="005B2E99">
      <w:pPr>
        <w:pStyle w:val="ListParagraph"/>
        <w:numPr>
          <w:ilvl w:val="1"/>
          <w:numId w:val="1"/>
        </w:numPr>
        <w:spacing w:after="0" w:line="240" w:lineRule="auto"/>
        <w:rPr>
          <w:rFonts w:ascii="Times New Roman" w:hAnsi="Times New Roman" w:cs="Times New Roman"/>
          <w:b/>
          <w:sz w:val="24"/>
          <w:szCs w:val="24"/>
        </w:rPr>
      </w:pPr>
      <w:r w:rsidRPr="00B95D59">
        <w:rPr>
          <w:rFonts w:ascii="Times New Roman" w:hAnsi="Times New Roman" w:cs="Times New Roman"/>
          <w:b/>
          <w:sz w:val="24"/>
          <w:szCs w:val="24"/>
        </w:rPr>
        <w:t>527 CMR 1.00: 13.7</w:t>
      </w:r>
    </w:p>
    <w:p w:rsidR="005B2E99" w:rsidRDefault="005B2E99" w:rsidP="005B2E99">
      <w:pPr>
        <w:pStyle w:val="ListParagraph"/>
        <w:numPr>
          <w:ilvl w:val="2"/>
          <w:numId w:val="1"/>
        </w:numPr>
        <w:spacing w:after="0" w:line="240" w:lineRule="auto"/>
        <w:rPr>
          <w:rFonts w:ascii="Times New Roman" w:hAnsi="Times New Roman" w:cs="Times New Roman"/>
          <w:sz w:val="24"/>
          <w:szCs w:val="24"/>
        </w:rPr>
      </w:pPr>
      <w:r w:rsidRPr="004420CF">
        <w:rPr>
          <w:rFonts w:ascii="Times New Roman" w:hAnsi="Times New Roman" w:cs="Times New Roman"/>
          <w:sz w:val="24"/>
          <w:szCs w:val="24"/>
        </w:rPr>
        <w:t>Is in regards to smoke detection, carbon monoxide detection, and maintenance of those devices for the 2015 edition of 527 CMR 1.00. </w:t>
      </w:r>
    </w:p>
    <w:p w:rsidR="0074330C" w:rsidRDefault="00A11EEA"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926AD">
        <w:rPr>
          <w:rFonts w:ascii="Times New Roman" w:hAnsi="Times New Roman" w:cs="Times New Roman"/>
          <w:sz w:val="24"/>
          <w:szCs w:val="24"/>
        </w:rPr>
        <w:t xml:space="preserve">JH indicates that there is a lot of information to go through and </w:t>
      </w:r>
      <w:r w:rsidR="0074330C">
        <w:rPr>
          <w:rFonts w:ascii="Times New Roman" w:hAnsi="Times New Roman" w:cs="Times New Roman"/>
          <w:sz w:val="24"/>
          <w:szCs w:val="24"/>
        </w:rPr>
        <w:t xml:space="preserve">the new proposed provisions will </w:t>
      </w:r>
      <w:r w:rsidR="00F926AD">
        <w:rPr>
          <w:rFonts w:ascii="Times New Roman" w:hAnsi="Times New Roman" w:cs="Times New Roman"/>
          <w:sz w:val="24"/>
          <w:szCs w:val="24"/>
        </w:rPr>
        <w:t>be easier to read. Th</w:t>
      </w:r>
      <w:r w:rsidR="0074330C">
        <w:rPr>
          <w:rFonts w:ascii="Times New Roman" w:hAnsi="Times New Roman" w:cs="Times New Roman"/>
          <w:sz w:val="24"/>
          <w:szCs w:val="24"/>
        </w:rPr>
        <w:t xml:space="preserve">ese provisions </w:t>
      </w:r>
      <w:r w:rsidR="00F926AD">
        <w:rPr>
          <w:rFonts w:ascii="Times New Roman" w:hAnsi="Times New Roman" w:cs="Times New Roman"/>
          <w:sz w:val="24"/>
          <w:szCs w:val="24"/>
        </w:rPr>
        <w:t xml:space="preserve">pertain to pre 1975 homes </w:t>
      </w:r>
      <w:r w:rsidR="0074330C">
        <w:rPr>
          <w:rFonts w:ascii="Times New Roman" w:hAnsi="Times New Roman" w:cs="Times New Roman"/>
          <w:sz w:val="24"/>
          <w:szCs w:val="24"/>
        </w:rPr>
        <w:t xml:space="preserve">upon sale and transfer with regard to smoke detection and carbon monoxide detection and would be included in the next promulgation  of 527 CMR 1.00 which may be sooner than the “2015 edition”. </w:t>
      </w:r>
    </w:p>
    <w:p w:rsidR="00A11EEA" w:rsidRDefault="00A11EEA"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F53E9">
        <w:rPr>
          <w:rFonts w:ascii="Times New Roman" w:hAnsi="Times New Roman" w:cs="Times New Roman"/>
          <w:sz w:val="24"/>
          <w:szCs w:val="24"/>
        </w:rPr>
        <w:t xml:space="preserve">PS provides a short </w:t>
      </w:r>
      <w:r>
        <w:rPr>
          <w:rFonts w:ascii="Times New Roman" w:hAnsi="Times New Roman" w:cs="Times New Roman"/>
          <w:sz w:val="24"/>
          <w:szCs w:val="24"/>
        </w:rPr>
        <w:t xml:space="preserve">summary of the 10 year </w:t>
      </w:r>
      <w:r w:rsidR="0074330C">
        <w:rPr>
          <w:rFonts w:ascii="Times New Roman" w:hAnsi="Times New Roman" w:cs="Times New Roman"/>
          <w:sz w:val="24"/>
          <w:szCs w:val="24"/>
        </w:rPr>
        <w:t xml:space="preserve">sealed battery </w:t>
      </w:r>
      <w:r>
        <w:rPr>
          <w:rFonts w:ascii="Times New Roman" w:hAnsi="Times New Roman" w:cs="Times New Roman"/>
          <w:sz w:val="24"/>
          <w:szCs w:val="24"/>
        </w:rPr>
        <w:t xml:space="preserve">and why is cost effective. </w:t>
      </w:r>
    </w:p>
    <w:p w:rsidR="00065447" w:rsidRDefault="00A11EEA"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-FZ is looking for a 1</w:t>
      </w:r>
      <w:r w:rsidRPr="00A11EE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11EEA">
        <w:rPr>
          <w:rFonts w:ascii="Times New Roman" w:hAnsi="Times New Roman" w:cs="Times New Roman"/>
          <w:sz w:val="24"/>
          <w:szCs w:val="24"/>
          <w:vertAlign w:val="superscript"/>
        </w:rPr>
        <w:t>nd</w:t>
      </w:r>
      <w:r>
        <w:rPr>
          <w:rFonts w:ascii="Times New Roman" w:hAnsi="Times New Roman" w:cs="Times New Roman"/>
          <w:sz w:val="24"/>
          <w:szCs w:val="24"/>
        </w:rPr>
        <w:t xml:space="preserve"> read only</w:t>
      </w:r>
      <w:r w:rsidR="0074330C">
        <w:rPr>
          <w:rFonts w:ascii="Times New Roman" w:hAnsi="Times New Roman" w:cs="Times New Roman"/>
          <w:sz w:val="24"/>
          <w:szCs w:val="24"/>
        </w:rPr>
        <w:t xml:space="preserve"> but reserves the right to bring it back to BCCC if he discovers conflicts,</w:t>
      </w:r>
      <w:r>
        <w:rPr>
          <w:rFonts w:ascii="Times New Roman" w:hAnsi="Times New Roman" w:cs="Times New Roman"/>
          <w:sz w:val="24"/>
          <w:szCs w:val="24"/>
        </w:rPr>
        <w:t xml:space="preserve"> because he needs more time to review it. </w:t>
      </w:r>
    </w:p>
    <w:p w:rsidR="002766AA" w:rsidRDefault="00A11EEA"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-MP indicates that carbon monoxide</w:t>
      </w:r>
      <w:r w:rsidR="00065447">
        <w:rPr>
          <w:rFonts w:ascii="Times New Roman" w:hAnsi="Times New Roman" w:cs="Times New Roman"/>
          <w:sz w:val="24"/>
          <w:szCs w:val="24"/>
        </w:rPr>
        <w:t xml:space="preserve"> in </w:t>
      </w:r>
      <w:r w:rsidR="002766AA">
        <w:rPr>
          <w:rFonts w:ascii="Times New Roman" w:hAnsi="Times New Roman" w:cs="Times New Roman"/>
          <w:sz w:val="24"/>
          <w:szCs w:val="24"/>
        </w:rPr>
        <w:t>k</w:t>
      </w:r>
      <w:r w:rsidR="00065447">
        <w:rPr>
          <w:rFonts w:ascii="Times New Roman" w:hAnsi="Times New Roman" w:cs="Times New Roman"/>
          <w:sz w:val="24"/>
          <w:szCs w:val="24"/>
        </w:rPr>
        <w:t>itchen</w:t>
      </w:r>
      <w:r w:rsidR="002766AA">
        <w:rPr>
          <w:rFonts w:ascii="Times New Roman" w:hAnsi="Times New Roman" w:cs="Times New Roman"/>
          <w:sz w:val="24"/>
          <w:szCs w:val="24"/>
        </w:rPr>
        <w:t xml:space="preserve"> restaurants</w:t>
      </w:r>
      <w:r w:rsidR="00065447">
        <w:rPr>
          <w:rFonts w:ascii="Times New Roman" w:hAnsi="Times New Roman" w:cs="Times New Roman"/>
          <w:sz w:val="24"/>
          <w:szCs w:val="24"/>
        </w:rPr>
        <w:t xml:space="preserve">, plumbing inspector are all over the place. That </w:t>
      </w:r>
      <w:r w:rsidR="002766AA">
        <w:rPr>
          <w:rFonts w:ascii="Times New Roman" w:hAnsi="Times New Roman" w:cs="Times New Roman"/>
          <w:sz w:val="24"/>
          <w:szCs w:val="24"/>
        </w:rPr>
        <w:t xml:space="preserve">needs to be cleaned up and that is a conflict </w:t>
      </w:r>
      <w:r w:rsidR="00E252F1">
        <w:rPr>
          <w:rFonts w:ascii="Times New Roman" w:hAnsi="Times New Roman" w:cs="Times New Roman"/>
          <w:sz w:val="24"/>
          <w:szCs w:val="24"/>
        </w:rPr>
        <w:t xml:space="preserve">with the gas, fire and building codes. </w:t>
      </w:r>
      <w:r w:rsidR="002766AA">
        <w:rPr>
          <w:rFonts w:ascii="Times New Roman" w:hAnsi="Times New Roman" w:cs="Times New Roman"/>
          <w:sz w:val="24"/>
          <w:szCs w:val="24"/>
        </w:rPr>
        <w:t xml:space="preserve"> </w:t>
      </w:r>
    </w:p>
    <w:p w:rsidR="002766AA"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C451A">
        <w:rPr>
          <w:rFonts w:ascii="Times New Roman" w:hAnsi="Times New Roman" w:cs="Times New Roman"/>
          <w:sz w:val="24"/>
          <w:szCs w:val="24"/>
        </w:rPr>
        <w:t>CK</w:t>
      </w:r>
      <w:r w:rsidR="002766AA">
        <w:rPr>
          <w:rFonts w:ascii="Times New Roman" w:hAnsi="Times New Roman" w:cs="Times New Roman"/>
          <w:sz w:val="24"/>
          <w:szCs w:val="24"/>
        </w:rPr>
        <w:t xml:space="preserve"> in 2012 Plumbing Board did act on it and there is no conflict</w:t>
      </w:r>
      <w:r w:rsidR="00E252F1">
        <w:rPr>
          <w:rFonts w:ascii="Times New Roman" w:hAnsi="Times New Roman" w:cs="Times New Roman"/>
          <w:sz w:val="24"/>
          <w:szCs w:val="24"/>
        </w:rPr>
        <w:t xml:space="preserve"> and that was reviewed by the BCCC in 2012</w:t>
      </w:r>
      <w:r w:rsidR="002766AA">
        <w:rPr>
          <w:rFonts w:ascii="Times New Roman" w:hAnsi="Times New Roman" w:cs="Times New Roman"/>
          <w:sz w:val="24"/>
          <w:szCs w:val="24"/>
        </w:rPr>
        <w:t xml:space="preserve">. </w:t>
      </w:r>
    </w:p>
    <w:p w:rsidR="00065447"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766AA">
        <w:rPr>
          <w:rFonts w:ascii="Times New Roman" w:hAnsi="Times New Roman" w:cs="Times New Roman"/>
          <w:sz w:val="24"/>
          <w:szCs w:val="24"/>
        </w:rPr>
        <w:t>MP</w:t>
      </w:r>
      <w:r>
        <w:rPr>
          <w:rFonts w:ascii="Times New Roman" w:hAnsi="Times New Roman" w:cs="Times New Roman"/>
          <w:sz w:val="24"/>
          <w:szCs w:val="24"/>
        </w:rPr>
        <w:t xml:space="preserve"> </w:t>
      </w:r>
      <w:r w:rsidR="002766AA">
        <w:rPr>
          <w:rFonts w:ascii="Times New Roman" w:hAnsi="Times New Roman" w:cs="Times New Roman"/>
          <w:sz w:val="24"/>
          <w:szCs w:val="24"/>
        </w:rPr>
        <w:t xml:space="preserve">there is a conflict and needs to be fixed.  </w:t>
      </w:r>
    </w:p>
    <w:p w:rsidR="002766AA"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-FZ </w:t>
      </w:r>
      <w:r w:rsidR="002766AA">
        <w:rPr>
          <w:rFonts w:ascii="Times New Roman" w:hAnsi="Times New Roman" w:cs="Times New Roman"/>
          <w:sz w:val="24"/>
          <w:szCs w:val="24"/>
        </w:rPr>
        <w:t xml:space="preserve">Plumbing Board it’s not in the agenda today. </w:t>
      </w:r>
    </w:p>
    <w:p w:rsidR="00E252F1" w:rsidRDefault="00E252F1"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-JQ this item is not on the agenda today and should not be discussed further as result of Open Meeting Law Concerns. </w:t>
      </w:r>
    </w:p>
    <w:p w:rsidR="002766AA"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766AA">
        <w:rPr>
          <w:rFonts w:ascii="Times New Roman" w:hAnsi="Times New Roman" w:cs="Times New Roman"/>
          <w:sz w:val="24"/>
          <w:szCs w:val="24"/>
        </w:rPr>
        <w:t>MP this needs to be fixed because it’s a continued problem. People who regulate this can</w:t>
      </w:r>
      <w:r w:rsidR="00161296">
        <w:rPr>
          <w:rFonts w:ascii="Times New Roman" w:hAnsi="Times New Roman" w:cs="Times New Roman"/>
          <w:sz w:val="24"/>
          <w:szCs w:val="24"/>
        </w:rPr>
        <w:t>’</w:t>
      </w:r>
      <w:r w:rsidR="002766AA">
        <w:rPr>
          <w:rFonts w:ascii="Times New Roman" w:hAnsi="Times New Roman" w:cs="Times New Roman"/>
          <w:sz w:val="24"/>
          <w:szCs w:val="24"/>
        </w:rPr>
        <w:t>t</w:t>
      </w:r>
      <w:r w:rsidR="00700F32">
        <w:rPr>
          <w:rFonts w:ascii="Times New Roman" w:hAnsi="Times New Roman" w:cs="Times New Roman"/>
          <w:sz w:val="24"/>
          <w:szCs w:val="24"/>
        </w:rPr>
        <w:t xml:space="preserve"> push it under or be ignored. </w:t>
      </w:r>
      <w:r w:rsidR="002766AA">
        <w:rPr>
          <w:rFonts w:ascii="Times New Roman" w:hAnsi="Times New Roman" w:cs="Times New Roman"/>
          <w:sz w:val="24"/>
          <w:szCs w:val="24"/>
        </w:rPr>
        <w:t xml:space="preserve">  </w:t>
      </w:r>
    </w:p>
    <w:p w:rsidR="00161296"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61296">
        <w:rPr>
          <w:rFonts w:ascii="Times New Roman" w:hAnsi="Times New Roman" w:cs="Times New Roman"/>
          <w:sz w:val="24"/>
          <w:szCs w:val="24"/>
        </w:rPr>
        <w:t>JH states that this is only a re</w:t>
      </w:r>
      <w:r w:rsidR="00700F32">
        <w:rPr>
          <w:rFonts w:ascii="Times New Roman" w:hAnsi="Times New Roman" w:cs="Times New Roman"/>
          <w:sz w:val="24"/>
          <w:szCs w:val="24"/>
        </w:rPr>
        <w:t>gulatory change with no conflict, or expansion of scope under 527 CMR 1.00</w:t>
      </w:r>
      <w:r w:rsidR="00161296">
        <w:rPr>
          <w:rFonts w:ascii="Times New Roman" w:hAnsi="Times New Roman" w:cs="Times New Roman"/>
          <w:sz w:val="24"/>
          <w:szCs w:val="24"/>
        </w:rPr>
        <w:t xml:space="preserve">. She understands his concerns but that won’t get resolved here. </w:t>
      </w:r>
    </w:p>
    <w:p w:rsidR="00007BC6"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61296">
        <w:rPr>
          <w:rFonts w:ascii="Times New Roman" w:hAnsi="Times New Roman" w:cs="Times New Roman"/>
          <w:sz w:val="24"/>
          <w:szCs w:val="24"/>
        </w:rPr>
        <w:t>MP there is a pr</w:t>
      </w:r>
      <w:r>
        <w:rPr>
          <w:rFonts w:ascii="Times New Roman" w:hAnsi="Times New Roman" w:cs="Times New Roman"/>
          <w:sz w:val="24"/>
          <w:szCs w:val="24"/>
        </w:rPr>
        <w:t xml:space="preserve">oblem </w:t>
      </w:r>
    </w:p>
    <w:p w:rsidR="00007BC6" w:rsidRDefault="0016129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07BC6">
        <w:rPr>
          <w:rFonts w:ascii="Times New Roman" w:hAnsi="Times New Roman" w:cs="Times New Roman"/>
          <w:sz w:val="24"/>
          <w:szCs w:val="24"/>
        </w:rPr>
        <w:t xml:space="preserve">-FZ not saying that there isn’t a problem but Gas Code it’s not on the Agenda today. FZ is looking for a second on his motion. </w:t>
      </w:r>
    </w:p>
    <w:p w:rsidR="00AC451A"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C451A">
        <w:rPr>
          <w:rFonts w:ascii="Times New Roman" w:hAnsi="Times New Roman" w:cs="Times New Roman"/>
          <w:b/>
          <w:sz w:val="24"/>
          <w:szCs w:val="24"/>
        </w:rPr>
        <w:t>AC</w:t>
      </w:r>
      <w:r>
        <w:rPr>
          <w:rFonts w:ascii="Times New Roman" w:hAnsi="Times New Roman" w:cs="Times New Roman"/>
          <w:sz w:val="24"/>
          <w:szCs w:val="24"/>
        </w:rPr>
        <w:t>-</w:t>
      </w:r>
      <w:r w:rsidR="00AC451A">
        <w:rPr>
          <w:rFonts w:ascii="Times New Roman" w:hAnsi="Times New Roman" w:cs="Times New Roman"/>
          <w:sz w:val="24"/>
          <w:szCs w:val="24"/>
        </w:rPr>
        <w:t>2</w:t>
      </w:r>
      <w:r w:rsidR="00AC451A" w:rsidRPr="00AC451A">
        <w:rPr>
          <w:rFonts w:ascii="Times New Roman" w:hAnsi="Times New Roman" w:cs="Times New Roman"/>
          <w:sz w:val="24"/>
          <w:szCs w:val="24"/>
          <w:vertAlign w:val="superscript"/>
        </w:rPr>
        <w:t>nd</w:t>
      </w:r>
      <w:r w:rsidR="00AC451A">
        <w:rPr>
          <w:rFonts w:ascii="Times New Roman" w:hAnsi="Times New Roman" w:cs="Times New Roman"/>
          <w:sz w:val="24"/>
          <w:szCs w:val="24"/>
        </w:rPr>
        <w:t xml:space="preserve"> </w:t>
      </w:r>
    </w:p>
    <w:p w:rsidR="00007BC6"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-MC does it make sense to come back to this? </w:t>
      </w:r>
    </w:p>
    <w:p w:rsidR="00007BC6"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-JH we could work with everyone and make sure that there are no conflicts. </w:t>
      </w:r>
    </w:p>
    <w:p w:rsidR="00007BC6"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 we don’t anticipate any conflicts. </w:t>
      </w:r>
    </w:p>
    <w:p w:rsidR="00007BC6"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-JQ what if there are any conflicts? </w:t>
      </w:r>
    </w:p>
    <w:p w:rsidR="00C30062" w:rsidRDefault="00C30062"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07BC6">
        <w:rPr>
          <w:rFonts w:ascii="Times New Roman" w:hAnsi="Times New Roman" w:cs="Times New Roman"/>
          <w:sz w:val="24"/>
          <w:szCs w:val="24"/>
        </w:rPr>
        <w:t xml:space="preserve">FZ they won’t. </w:t>
      </w:r>
    </w:p>
    <w:p w:rsidR="00C30062" w:rsidRDefault="00C30062"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-JQ but what if? </w:t>
      </w:r>
    </w:p>
    <w:p w:rsidR="00C30062" w:rsidRDefault="00C30062"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-FZ if there is</w:t>
      </w:r>
      <w:r w:rsidR="00AC451A">
        <w:rPr>
          <w:rFonts w:ascii="Times New Roman" w:hAnsi="Times New Roman" w:cs="Times New Roman"/>
          <w:sz w:val="24"/>
          <w:szCs w:val="24"/>
        </w:rPr>
        <w:t xml:space="preserve"> conflict</w:t>
      </w:r>
      <w:r w:rsidR="00E252F1">
        <w:rPr>
          <w:rFonts w:ascii="Times New Roman" w:hAnsi="Times New Roman" w:cs="Times New Roman"/>
          <w:sz w:val="24"/>
          <w:szCs w:val="24"/>
        </w:rPr>
        <w:t>, the BCCC can revisit this issue prior to promulgation</w:t>
      </w:r>
      <w:r>
        <w:rPr>
          <w:rFonts w:ascii="Times New Roman" w:hAnsi="Times New Roman" w:cs="Times New Roman"/>
          <w:sz w:val="24"/>
          <w:szCs w:val="24"/>
        </w:rPr>
        <w:t xml:space="preserve">. </w:t>
      </w:r>
    </w:p>
    <w:p w:rsidR="00C30062" w:rsidRDefault="00C30062"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I support this: will the 10 year </w:t>
      </w:r>
      <w:r w:rsidR="00700F32">
        <w:rPr>
          <w:rFonts w:ascii="Times New Roman" w:hAnsi="Times New Roman" w:cs="Times New Roman"/>
          <w:sz w:val="24"/>
          <w:szCs w:val="24"/>
        </w:rPr>
        <w:t xml:space="preserve">sealed </w:t>
      </w:r>
      <w:r>
        <w:rPr>
          <w:rFonts w:ascii="Times New Roman" w:hAnsi="Times New Roman" w:cs="Times New Roman"/>
          <w:sz w:val="24"/>
          <w:szCs w:val="24"/>
        </w:rPr>
        <w:t xml:space="preserve">battery be wireless? </w:t>
      </w:r>
    </w:p>
    <w:p w:rsidR="00C30062" w:rsidRDefault="00C30062"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JH: </w:t>
      </w:r>
      <w:r w:rsidR="00700F32">
        <w:rPr>
          <w:rFonts w:ascii="Times New Roman" w:hAnsi="Times New Roman" w:cs="Times New Roman"/>
          <w:sz w:val="24"/>
          <w:szCs w:val="24"/>
        </w:rPr>
        <w:t xml:space="preserve">The provisions include an allowance for wireless technology. </w:t>
      </w:r>
    </w:p>
    <w:p w:rsidR="00C30062" w:rsidRDefault="00C30062" w:rsidP="00F926A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MP-wants to make sure that this discussion is included in the minutes.</w:t>
      </w:r>
      <w:proofErr w:type="gramEnd"/>
      <w:r>
        <w:rPr>
          <w:rFonts w:ascii="Times New Roman" w:hAnsi="Times New Roman" w:cs="Times New Roman"/>
          <w:sz w:val="24"/>
          <w:szCs w:val="24"/>
        </w:rPr>
        <w:t xml:space="preserve"> </w:t>
      </w:r>
    </w:p>
    <w:p w:rsidR="00C30062" w:rsidRDefault="00007BC6" w:rsidP="00F926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51684" w:rsidRPr="00151684" w:rsidRDefault="00151684" w:rsidP="00151684">
      <w:pPr>
        <w:pStyle w:val="ListParagraph"/>
        <w:numPr>
          <w:ilvl w:val="2"/>
          <w:numId w:val="1"/>
        </w:numPr>
        <w:spacing w:after="0" w:line="240" w:lineRule="auto"/>
        <w:rPr>
          <w:rFonts w:ascii="Times New Roman" w:hAnsi="Times New Roman" w:cs="Times New Roman"/>
          <w:sz w:val="24"/>
          <w:szCs w:val="24"/>
        </w:rPr>
      </w:pPr>
      <w:r w:rsidRPr="00186EA9">
        <w:rPr>
          <w:rFonts w:ascii="Times New Roman" w:hAnsi="Times New Roman" w:cs="Times New Roman"/>
          <w:b/>
          <w:sz w:val="24"/>
          <w:szCs w:val="24"/>
        </w:rPr>
        <w:t>Motion to approve</w:t>
      </w:r>
      <w:r w:rsidR="00186EA9">
        <w:rPr>
          <w:rFonts w:ascii="Times New Roman" w:hAnsi="Times New Roman" w:cs="Times New Roman"/>
          <w:b/>
          <w:sz w:val="24"/>
          <w:szCs w:val="24"/>
        </w:rPr>
        <w:t>:</w:t>
      </w:r>
      <w:r w:rsidRPr="00151684">
        <w:rPr>
          <w:rFonts w:ascii="Times New Roman" w:hAnsi="Times New Roman" w:cs="Times New Roman"/>
          <w:sz w:val="24"/>
          <w:szCs w:val="24"/>
        </w:rPr>
        <w:t xml:space="preserve"> (FZ,</w:t>
      </w:r>
      <w:r w:rsidR="00186EA9">
        <w:rPr>
          <w:rFonts w:ascii="Times New Roman" w:hAnsi="Times New Roman" w:cs="Times New Roman"/>
          <w:sz w:val="24"/>
          <w:szCs w:val="24"/>
        </w:rPr>
        <w:t xml:space="preserve"> AC</w:t>
      </w:r>
      <w:r w:rsidR="00B95D59">
        <w:rPr>
          <w:rFonts w:ascii="Times New Roman" w:hAnsi="Times New Roman" w:cs="Times New Roman"/>
          <w:sz w:val="24"/>
          <w:szCs w:val="24"/>
        </w:rPr>
        <w:t>)</w:t>
      </w:r>
    </w:p>
    <w:p w:rsidR="00151684" w:rsidRDefault="00151684" w:rsidP="00151684">
      <w:pPr>
        <w:pStyle w:val="ListParagraph"/>
        <w:numPr>
          <w:ilvl w:val="2"/>
          <w:numId w:val="1"/>
        </w:numPr>
        <w:spacing w:after="0" w:line="240" w:lineRule="auto"/>
        <w:rPr>
          <w:rFonts w:ascii="Times New Roman" w:hAnsi="Times New Roman" w:cs="Times New Roman"/>
          <w:sz w:val="24"/>
          <w:szCs w:val="24"/>
        </w:rPr>
      </w:pPr>
      <w:r w:rsidRPr="00B95D59">
        <w:rPr>
          <w:rFonts w:ascii="Times New Roman" w:hAnsi="Times New Roman" w:cs="Times New Roman"/>
          <w:b/>
          <w:sz w:val="24"/>
          <w:szCs w:val="24"/>
        </w:rPr>
        <w:t>Abstained</w:t>
      </w:r>
      <w:r w:rsidRPr="00151684">
        <w:rPr>
          <w:rFonts w:ascii="Times New Roman" w:hAnsi="Times New Roman" w:cs="Times New Roman"/>
          <w:sz w:val="24"/>
          <w:szCs w:val="24"/>
        </w:rPr>
        <w:t>: (</w:t>
      </w:r>
      <w:r>
        <w:rPr>
          <w:rFonts w:ascii="Times New Roman" w:hAnsi="Times New Roman" w:cs="Times New Roman"/>
          <w:sz w:val="24"/>
          <w:szCs w:val="24"/>
        </w:rPr>
        <w:t xml:space="preserve">MC) </w:t>
      </w:r>
    </w:p>
    <w:p w:rsidR="00151684" w:rsidRPr="00151684" w:rsidRDefault="00151684" w:rsidP="00151684">
      <w:pPr>
        <w:spacing w:after="0" w:line="240" w:lineRule="auto"/>
        <w:ind w:left="1980"/>
        <w:rPr>
          <w:rFonts w:ascii="Times New Roman" w:hAnsi="Times New Roman" w:cs="Times New Roman"/>
          <w:sz w:val="24"/>
          <w:szCs w:val="24"/>
        </w:rPr>
      </w:pPr>
    </w:p>
    <w:p w:rsidR="005B2E99" w:rsidRDefault="005B2E99" w:rsidP="005B2E99">
      <w:pPr>
        <w:spacing w:after="0" w:line="240" w:lineRule="auto"/>
        <w:ind w:left="2160"/>
        <w:rPr>
          <w:rFonts w:ascii="Times New Roman" w:hAnsi="Times New Roman" w:cs="Times New Roman"/>
          <w:sz w:val="24"/>
          <w:szCs w:val="24"/>
        </w:rPr>
      </w:pPr>
    </w:p>
    <w:p w:rsidR="005B2E99" w:rsidRPr="009D4974" w:rsidRDefault="005B2E99" w:rsidP="005B2E99">
      <w:pPr>
        <w:numPr>
          <w:ilvl w:val="0"/>
          <w:numId w:val="1"/>
        </w:numPr>
        <w:spacing w:after="0" w:line="240" w:lineRule="auto"/>
        <w:rPr>
          <w:rFonts w:ascii="Times New Roman" w:hAnsi="Times New Roman" w:cs="Times New Roman"/>
          <w:b/>
          <w:sz w:val="24"/>
          <w:szCs w:val="24"/>
        </w:rPr>
      </w:pPr>
      <w:r w:rsidRPr="009D4974">
        <w:rPr>
          <w:rFonts w:ascii="Times New Roman" w:eastAsia="Times New Roman" w:hAnsi="Times New Roman" w:cs="Times New Roman"/>
          <w:b/>
          <w:sz w:val="24"/>
          <w:szCs w:val="24"/>
        </w:rPr>
        <w:t xml:space="preserve">New Business: </w:t>
      </w:r>
    </w:p>
    <w:p w:rsidR="005B2E99" w:rsidRPr="004C0083" w:rsidRDefault="005B2E99" w:rsidP="005B2E99">
      <w:pPr>
        <w:numPr>
          <w:ilvl w:val="1"/>
          <w:numId w:val="1"/>
        </w:numPr>
        <w:spacing w:after="0" w:line="240" w:lineRule="auto"/>
        <w:ind w:left="720"/>
        <w:rPr>
          <w:rFonts w:ascii="Times New Roman" w:hAnsi="Times New Roman" w:cs="Times New Roman"/>
          <w:sz w:val="24"/>
          <w:szCs w:val="24"/>
        </w:rPr>
      </w:pPr>
      <w:r w:rsidRPr="004C0083">
        <w:rPr>
          <w:rFonts w:ascii="Times New Roman" w:hAnsi="Times New Roman" w:cs="Times New Roman"/>
          <w:sz w:val="24"/>
          <w:szCs w:val="24"/>
        </w:rPr>
        <w:t>Review of the Draft 9</w:t>
      </w:r>
      <w:r w:rsidRPr="004C0083">
        <w:rPr>
          <w:rFonts w:ascii="Times New Roman" w:hAnsi="Times New Roman" w:cs="Times New Roman"/>
          <w:sz w:val="24"/>
          <w:szCs w:val="24"/>
          <w:vertAlign w:val="superscript"/>
        </w:rPr>
        <w:t>th</w:t>
      </w:r>
      <w:r w:rsidRPr="004C0083">
        <w:rPr>
          <w:rFonts w:ascii="Times New Roman" w:hAnsi="Times New Roman" w:cs="Times New Roman"/>
          <w:sz w:val="24"/>
          <w:szCs w:val="24"/>
        </w:rPr>
        <w:t xml:space="preserve"> Edition of 780 CMR: State Building Code.  Said code will comprise of the following:</w:t>
      </w:r>
    </w:p>
    <w:p w:rsidR="005B2E99" w:rsidRPr="004C0083" w:rsidRDefault="005B2E99" w:rsidP="005B2E99">
      <w:pPr>
        <w:numPr>
          <w:ilvl w:val="2"/>
          <w:numId w:val="1"/>
        </w:numPr>
        <w:spacing w:after="0" w:line="240" w:lineRule="auto"/>
        <w:ind w:left="1080"/>
        <w:rPr>
          <w:rFonts w:ascii="Times New Roman" w:hAnsi="Times New Roman" w:cs="Times New Roman"/>
          <w:sz w:val="24"/>
          <w:szCs w:val="24"/>
        </w:rPr>
      </w:pPr>
      <w:r w:rsidRPr="004C0083">
        <w:rPr>
          <w:rFonts w:ascii="Times New Roman" w:hAnsi="Times New Roman" w:cs="Times New Roman"/>
          <w:sz w:val="24"/>
          <w:szCs w:val="24"/>
        </w:rPr>
        <w:t>2015 International Building Code, with MA front-end amendments;</w:t>
      </w:r>
    </w:p>
    <w:p w:rsidR="005B2E99" w:rsidRPr="004C0083" w:rsidRDefault="005B2E99" w:rsidP="005B2E99">
      <w:pPr>
        <w:numPr>
          <w:ilvl w:val="2"/>
          <w:numId w:val="1"/>
        </w:numPr>
        <w:spacing w:after="0" w:line="240" w:lineRule="auto"/>
        <w:ind w:left="1080"/>
        <w:rPr>
          <w:rFonts w:ascii="Times New Roman" w:hAnsi="Times New Roman" w:cs="Times New Roman"/>
          <w:sz w:val="24"/>
          <w:szCs w:val="24"/>
        </w:rPr>
      </w:pPr>
      <w:r w:rsidRPr="004C0083">
        <w:rPr>
          <w:rFonts w:ascii="Times New Roman" w:hAnsi="Times New Roman" w:cs="Times New Roman"/>
          <w:sz w:val="24"/>
          <w:szCs w:val="24"/>
        </w:rPr>
        <w:t>2015 International Residential Code, with MA front-end amendments;</w:t>
      </w:r>
    </w:p>
    <w:p w:rsidR="005B2E99" w:rsidRPr="004C0083" w:rsidRDefault="005B2E99" w:rsidP="005B2E99">
      <w:pPr>
        <w:numPr>
          <w:ilvl w:val="2"/>
          <w:numId w:val="1"/>
        </w:numPr>
        <w:spacing w:after="0" w:line="240" w:lineRule="auto"/>
        <w:ind w:left="1080"/>
        <w:rPr>
          <w:rFonts w:ascii="Times New Roman" w:hAnsi="Times New Roman" w:cs="Times New Roman"/>
          <w:sz w:val="24"/>
          <w:szCs w:val="24"/>
        </w:rPr>
      </w:pPr>
      <w:r w:rsidRPr="004C0083">
        <w:rPr>
          <w:rFonts w:ascii="Times New Roman" w:hAnsi="Times New Roman" w:cs="Times New Roman"/>
          <w:sz w:val="24"/>
          <w:szCs w:val="24"/>
        </w:rPr>
        <w:t>2015 International Energy Conservation Code, with MA front-end amendments;</w:t>
      </w:r>
    </w:p>
    <w:p w:rsidR="005B2E99" w:rsidRPr="004C0083" w:rsidRDefault="005B2E99" w:rsidP="005B2E99">
      <w:pPr>
        <w:numPr>
          <w:ilvl w:val="2"/>
          <w:numId w:val="1"/>
        </w:numPr>
        <w:spacing w:after="0" w:line="240" w:lineRule="auto"/>
        <w:ind w:left="1080"/>
        <w:rPr>
          <w:rFonts w:ascii="Times New Roman" w:hAnsi="Times New Roman" w:cs="Times New Roman"/>
          <w:sz w:val="24"/>
          <w:szCs w:val="24"/>
        </w:rPr>
      </w:pPr>
      <w:r w:rsidRPr="004C0083">
        <w:rPr>
          <w:rFonts w:ascii="Times New Roman" w:hAnsi="Times New Roman" w:cs="Times New Roman"/>
          <w:i/>
          <w:sz w:val="24"/>
          <w:szCs w:val="24"/>
        </w:rPr>
        <w:t xml:space="preserve">Portions of </w:t>
      </w:r>
      <w:r w:rsidRPr="004C0083">
        <w:rPr>
          <w:rFonts w:ascii="Times New Roman" w:hAnsi="Times New Roman" w:cs="Times New Roman"/>
          <w:sz w:val="24"/>
          <w:szCs w:val="24"/>
        </w:rPr>
        <w:t xml:space="preserve"> the 2015 International Fire Code, with MA front-end amendments; and</w:t>
      </w:r>
    </w:p>
    <w:p w:rsidR="00DD7642" w:rsidRDefault="005B2E99" w:rsidP="00DD7642">
      <w:pPr>
        <w:numPr>
          <w:ilvl w:val="2"/>
          <w:numId w:val="1"/>
        </w:numPr>
        <w:spacing w:after="0" w:line="240" w:lineRule="auto"/>
        <w:ind w:left="1080"/>
        <w:rPr>
          <w:rFonts w:ascii="Times New Roman" w:hAnsi="Times New Roman" w:cs="Times New Roman"/>
          <w:sz w:val="24"/>
          <w:szCs w:val="24"/>
        </w:rPr>
      </w:pPr>
      <w:r w:rsidRPr="00AC451A">
        <w:rPr>
          <w:rFonts w:ascii="Times New Roman" w:hAnsi="Times New Roman" w:cs="Times New Roman"/>
          <w:i/>
          <w:sz w:val="24"/>
          <w:szCs w:val="24"/>
        </w:rPr>
        <w:t xml:space="preserve">Portions of </w:t>
      </w:r>
      <w:r w:rsidRPr="00AC451A">
        <w:rPr>
          <w:rFonts w:ascii="Times New Roman" w:hAnsi="Times New Roman" w:cs="Times New Roman"/>
          <w:sz w:val="24"/>
          <w:szCs w:val="24"/>
        </w:rPr>
        <w:t>the 2015 International Mechanical Code, with MA front-end amendments</w:t>
      </w:r>
    </w:p>
    <w:p w:rsidR="00E252F1" w:rsidRPr="00AC451A" w:rsidRDefault="00E252F1" w:rsidP="00E252F1">
      <w:pPr>
        <w:spacing w:after="0" w:line="240" w:lineRule="auto"/>
        <w:ind w:left="1080"/>
        <w:rPr>
          <w:rFonts w:ascii="Times New Roman" w:hAnsi="Times New Roman" w:cs="Times New Roman"/>
          <w:sz w:val="24"/>
          <w:szCs w:val="24"/>
        </w:rPr>
      </w:pPr>
    </w:p>
    <w:p w:rsidR="00281C2C" w:rsidRDefault="00DD7642" w:rsidP="00DD76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Even though the agenda </w:t>
      </w:r>
      <w:r w:rsidR="00AC451A">
        <w:rPr>
          <w:rFonts w:ascii="Times New Roman" w:hAnsi="Times New Roman" w:cs="Times New Roman"/>
          <w:sz w:val="24"/>
          <w:szCs w:val="24"/>
        </w:rPr>
        <w:t>indicate</w:t>
      </w:r>
      <w:r w:rsidR="00700F32">
        <w:rPr>
          <w:rFonts w:ascii="Times New Roman" w:hAnsi="Times New Roman" w:cs="Times New Roman"/>
          <w:sz w:val="24"/>
          <w:szCs w:val="24"/>
        </w:rPr>
        <w:t>d</w:t>
      </w:r>
      <w:r w:rsidR="00AC451A">
        <w:rPr>
          <w:rFonts w:ascii="Times New Roman" w:hAnsi="Times New Roman" w:cs="Times New Roman"/>
          <w:sz w:val="24"/>
          <w:szCs w:val="24"/>
        </w:rPr>
        <w:t xml:space="preserve"> above is exactly as the November 15, 2015 meeting, </w:t>
      </w:r>
      <w:r w:rsidR="00281C2C" w:rsidRPr="007A5EA1">
        <w:rPr>
          <w:rFonts w:ascii="Times New Roman" w:hAnsi="Times New Roman" w:cs="Times New Roman"/>
          <w:b/>
          <w:u w:val="single"/>
        </w:rPr>
        <w:t>Chapter 2: Definitions</w:t>
      </w:r>
      <w:r w:rsidR="00281C2C">
        <w:rPr>
          <w:rFonts w:ascii="Times New Roman" w:hAnsi="Times New Roman" w:cs="Times New Roman"/>
          <w:sz w:val="24"/>
          <w:szCs w:val="24"/>
        </w:rPr>
        <w:t xml:space="preserve"> defines </w:t>
      </w:r>
      <w:r w:rsidR="00281C2C">
        <w:rPr>
          <w:rFonts w:ascii="Times New Roman" w:hAnsi="Times New Roman" w:cs="Times New Roman"/>
        </w:rPr>
        <w:t>The Head of the fire department, or his/her designee, as defined in MGL c. 148 § 1.</w:t>
      </w:r>
      <w:r w:rsidR="00700F32">
        <w:rPr>
          <w:rFonts w:ascii="Times New Roman" w:hAnsi="Times New Roman" w:cs="Times New Roman"/>
        </w:rPr>
        <w:t xml:space="preserve"> </w:t>
      </w:r>
      <w:proofErr w:type="gramStart"/>
      <w:r w:rsidR="00281C2C">
        <w:rPr>
          <w:rFonts w:ascii="Times New Roman" w:hAnsi="Times New Roman" w:cs="Times New Roman"/>
          <w:sz w:val="24"/>
          <w:szCs w:val="24"/>
        </w:rPr>
        <w:t>and</w:t>
      </w:r>
      <w:proofErr w:type="gramEnd"/>
      <w:r w:rsidR="00281C2C">
        <w:rPr>
          <w:rFonts w:ascii="Times New Roman" w:hAnsi="Times New Roman" w:cs="Times New Roman"/>
          <w:sz w:val="24"/>
          <w:szCs w:val="24"/>
        </w:rPr>
        <w:t xml:space="preserve"> </w:t>
      </w:r>
      <w:r w:rsidR="00281C2C" w:rsidRPr="007A5EA1">
        <w:rPr>
          <w:rFonts w:ascii="Times New Roman" w:hAnsi="Times New Roman" w:cs="Times New Roman"/>
          <w:b/>
          <w:u w:val="single"/>
        </w:rPr>
        <w:t>Chapter 9: Fire Protection Systems</w:t>
      </w:r>
      <w:r w:rsidR="00281C2C">
        <w:rPr>
          <w:rFonts w:ascii="Times New Roman" w:hAnsi="Times New Roman" w:cs="Times New Roman"/>
          <w:sz w:val="24"/>
          <w:szCs w:val="24"/>
        </w:rPr>
        <w:t xml:space="preserve"> need</w:t>
      </w:r>
      <w:r w:rsidR="008D5A62">
        <w:rPr>
          <w:rFonts w:ascii="Times New Roman" w:hAnsi="Times New Roman" w:cs="Times New Roman"/>
          <w:sz w:val="24"/>
          <w:szCs w:val="24"/>
        </w:rPr>
        <w:t>s</w:t>
      </w:r>
      <w:r w:rsidR="00281C2C">
        <w:rPr>
          <w:rFonts w:ascii="Times New Roman" w:hAnsi="Times New Roman" w:cs="Times New Roman"/>
          <w:sz w:val="24"/>
          <w:szCs w:val="24"/>
        </w:rPr>
        <w:t xml:space="preserve"> language change. </w:t>
      </w:r>
    </w:p>
    <w:p w:rsidR="008D5A62" w:rsidRDefault="00281C2C" w:rsidP="00DD7642">
      <w:pPr>
        <w:spacing w:after="0" w:line="240" w:lineRule="auto"/>
        <w:rPr>
          <w:rFonts w:ascii="Times New Roman" w:hAnsi="Times New Roman" w:cs="Times New Roman"/>
          <w:sz w:val="24"/>
          <w:szCs w:val="24"/>
        </w:rPr>
      </w:pPr>
      <w:r>
        <w:rPr>
          <w:rFonts w:ascii="Times New Roman" w:hAnsi="Times New Roman" w:cs="Times New Roman"/>
          <w:sz w:val="24"/>
          <w:szCs w:val="24"/>
        </w:rPr>
        <w:t>-FZ provides a</w:t>
      </w:r>
      <w:r w:rsidR="008D5A62">
        <w:rPr>
          <w:rFonts w:ascii="Times New Roman" w:hAnsi="Times New Roman" w:cs="Times New Roman"/>
          <w:sz w:val="24"/>
          <w:szCs w:val="24"/>
        </w:rPr>
        <w:t xml:space="preserve">n explanation for each section. </w:t>
      </w:r>
      <w:r w:rsidR="00700F32">
        <w:rPr>
          <w:rFonts w:ascii="Times New Roman" w:hAnsi="Times New Roman" w:cs="Times New Roman"/>
          <w:sz w:val="24"/>
          <w:szCs w:val="24"/>
        </w:rPr>
        <w:t xml:space="preserve">He noted that the BBRS voted to amend the language posted on the BCCC website, specifically Section 901.3.3 and Tabled 902.3. The information proposed for consideration at BCCC </w:t>
      </w:r>
      <w:proofErr w:type="gramStart"/>
      <w:r w:rsidR="00700F32">
        <w:rPr>
          <w:rFonts w:ascii="Times New Roman" w:hAnsi="Times New Roman" w:cs="Times New Roman"/>
          <w:sz w:val="24"/>
          <w:szCs w:val="24"/>
        </w:rPr>
        <w:t>are</w:t>
      </w:r>
      <w:proofErr w:type="gramEnd"/>
      <w:r w:rsidR="00700F32">
        <w:rPr>
          <w:rFonts w:ascii="Times New Roman" w:hAnsi="Times New Roman" w:cs="Times New Roman"/>
          <w:sz w:val="24"/>
          <w:szCs w:val="24"/>
        </w:rPr>
        <w:t xml:space="preserve"> those amended sections approved by BBRS at their 4.12.16 meeting.</w:t>
      </w:r>
      <w:bookmarkStart w:id="2" w:name="_GoBack"/>
      <w:bookmarkEnd w:id="2"/>
    </w:p>
    <w:p w:rsidR="008D5A62" w:rsidRDefault="008D5A62" w:rsidP="00DD7642">
      <w:pPr>
        <w:spacing w:after="0" w:line="240" w:lineRule="auto"/>
        <w:rPr>
          <w:rFonts w:ascii="Times New Roman" w:hAnsi="Times New Roman" w:cs="Times New Roman"/>
          <w:sz w:val="24"/>
          <w:szCs w:val="24"/>
        </w:rPr>
      </w:pPr>
    </w:p>
    <w:p w:rsidR="008D5A62" w:rsidRDefault="008D5A62" w:rsidP="00E252F1">
      <w:pPr>
        <w:spacing w:after="0" w:line="240" w:lineRule="auto"/>
        <w:ind w:left="720"/>
        <w:rPr>
          <w:rFonts w:ascii="Times New Roman" w:hAnsi="Times New Roman" w:cs="Times New Roman"/>
        </w:rPr>
      </w:pPr>
      <w:r>
        <w:rPr>
          <w:rFonts w:ascii="Times New Roman" w:hAnsi="Times New Roman" w:cs="Times New Roman"/>
          <w:b/>
        </w:rPr>
        <w:t>901.3 Maintenance.</w:t>
      </w:r>
      <w:r>
        <w:rPr>
          <w:rFonts w:ascii="Times New Roman" w:hAnsi="Times New Roman" w:cs="Times New Roman"/>
        </w:rPr>
        <w:t xml:space="preserve"> </w:t>
      </w:r>
    </w:p>
    <w:p w:rsidR="00E252F1" w:rsidRDefault="008D5A62" w:rsidP="00E252F1">
      <w:pPr>
        <w:spacing w:after="0" w:line="240" w:lineRule="auto"/>
        <w:ind w:firstLine="720"/>
        <w:rPr>
          <w:rFonts w:ascii="Times New Roman" w:hAnsi="Times New Roman" w:cs="Times New Roman"/>
          <w:b/>
        </w:rPr>
      </w:pPr>
      <w:r>
        <w:rPr>
          <w:rFonts w:ascii="Times New Roman" w:hAnsi="Times New Roman" w:cs="Times New Roman"/>
          <w:b/>
        </w:rPr>
        <w:t>901.3.1 Water-based fire protection systems</w:t>
      </w:r>
    </w:p>
    <w:p w:rsidR="008D5A62" w:rsidRDefault="008D5A62" w:rsidP="008D5A62">
      <w:pPr>
        <w:spacing w:after="0" w:line="240" w:lineRule="auto"/>
        <w:ind w:left="720"/>
        <w:rPr>
          <w:rFonts w:ascii="Times New Roman" w:hAnsi="Times New Roman" w:cs="Times New Roman"/>
        </w:rPr>
      </w:pPr>
      <w:r>
        <w:rPr>
          <w:rFonts w:ascii="Times New Roman" w:hAnsi="Times New Roman" w:cs="Times New Roman"/>
          <w:b/>
        </w:rPr>
        <w:t>901.3.3 Fire alarm, smoke detection, fire detection, and heat detection systems.</w:t>
      </w:r>
      <w:r>
        <w:rPr>
          <w:rFonts w:ascii="Times New Roman" w:hAnsi="Times New Roman" w:cs="Times New Roman"/>
        </w:rPr>
        <w:t xml:space="preserve"> </w:t>
      </w:r>
    </w:p>
    <w:p w:rsidR="00E252F1" w:rsidRDefault="008D5A62" w:rsidP="008D5A62">
      <w:pPr>
        <w:spacing w:after="0" w:line="240" w:lineRule="auto"/>
        <w:ind w:left="720"/>
        <w:rPr>
          <w:rFonts w:ascii="Times New Roman" w:hAnsi="Times New Roman" w:cs="Times New Roman"/>
        </w:rPr>
      </w:pPr>
      <w:r>
        <w:rPr>
          <w:rFonts w:ascii="Times New Roman" w:hAnsi="Times New Roman" w:cs="Times New Roman"/>
          <w:b/>
        </w:rPr>
        <w:t>901.3.3 Carbon monoxide detection systems.</w:t>
      </w:r>
      <w:r>
        <w:rPr>
          <w:rFonts w:ascii="Times New Roman" w:hAnsi="Times New Roman" w:cs="Times New Roman"/>
        </w:rPr>
        <w:t xml:space="preserve"> </w:t>
      </w:r>
    </w:p>
    <w:p w:rsidR="00E252F1" w:rsidRDefault="008D5A62" w:rsidP="008D5A62">
      <w:pPr>
        <w:spacing w:after="0" w:line="240" w:lineRule="auto"/>
        <w:ind w:left="720"/>
        <w:rPr>
          <w:rFonts w:ascii="Times New Roman" w:hAnsi="Times New Roman" w:cs="Times New Roman"/>
        </w:rPr>
      </w:pPr>
      <w:r>
        <w:rPr>
          <w:rFonts w:ascii="Times New Roman" w:hAnsi="Times New Roman" w:cs="Times New Roman"/>
          <w:b/>
        </w:rPr>
        <w:lastRenderedPageBreak/>
        <w:t>901.3.4 Other fire protection systems.</w:t>
      </w:r>
      <w:r>
        <w:rPr>
          <w:rFonts w:ascii="Times New Roman" w:hAnsi="Times New Roman" w:cs="Times New Roman"/>
        </w:rPr>
        <w:t xml:space="preserve"> </w:t>
      </w:r>
    </w:p>
    <w:p w:rsidR="00E252F1" w:rsidRDefault="008D5A62" w:rsidP="00E252F1">
      <w:pPr>
        <w:spacing w:after="0" w:line="240" w:lineRule="auto"/>
        <w:ind w:firstLine="720"/>
        <w:rPr>
          <w:rFonts w:ascii="Times New Roman" w:hAnsi="Times New Roman" w:cs="Times New Roman"/>
        </w:rPr>
      </w:pPr>
      <w:r>
        <w:rPr>
          <w:rFonts w:ascii="Times New Roman" w:hAnsi="Times New Roman" w:cs="Times New Roman"/>
          <w:b/>
        </w:rPr>
        <w:t xml:space="preserve">34:302.6 Fire </w:t>
      </w:r>
      <w:proofErr w:type="gramStart"/>
      <w:r>
        <w:rPr>
          <w:rFonts w:ascii="Times New Roman" w:hAnsi="Times New Roman" w:cs="Times New Roman"/>
          <w:b/>
        </w:rPr>
        <w:t>protection</w:t>
      </w:r>
      <w:proofErr w:type="gramEnd"/>
      <w:r>
        <w:rPr>
          <w:rFonts w:ascii="Times New Roman" w:hAnsi="Times New Roman" w:cs="Times New Roman"/>
          <w:b/>
        </w:rPr>
        <w:t xml:space="preserve"> of R-use buildings.</w:t>
      </w:r>
      <w:r>
        <w:rPr>
          <w:rFonts w:ascii="Times New Roman" w:hAnsi="Times New Roman" w:cs="Times New Roman"/>
        </w:rPr>
        <w:t xml:space="preserve">  </w:t>
      </w:r>
    </w:p>
    <w:p w:rsidR="008D5A62" w:rsidRPr="00E252F1" w:rsidRDefault="008D5A62" w:rsidP="00E252F1">
      <w:pPr>
        <w:spacing w:after="0" w:line="240" w:lineRule="auto"/>
        <w:ind w:firstLine="720"/>
        <w:rPr>
          <w:rFonts w:ascii="Times New Roman" w:hAnsi="Times New Roman" w:cs="Times New Roman"/>
        </w:rPr>
      </w:pPr>
      <w:r w:rsidRPr="00575C92">
        <w:rPr>
          <w:rFonts w:ascii="Times New Roman" w:hAnsi="Times New Roman" w:cs="Times New Roman"/>
          <w:b/>
        </w:rPr>
        <w:t>RESIDENTIAL CODE</w:t>
      </w:r>
    </w:p>
    <w:p w:rsidR="00E252F1" w:rsidRDefault="00E252F1" w:rsidP="00E252F1">
      <w:pPr>
        <w:pBdr>
          <w:bottom w:val="single" w:sz="4" w:space="1" w:color="auto"/>
        </w:pBdr>
        <w:spacing w:after="0" w:line="240" w:lineRule="auto"/>
        <w:rPr>
          <w:rFonts w:ascii="Times New Roman" w:hAnsi="Times New Roman" w:cs="Times New Roman"/>
          <w:b/>
        </w:rPr>
      </w:pPr>
    </w:p>
    <w:p w:rsidR="008D5A62" w:rsidRPr="00575C92" w:rsidRDefault="008D5A62" w:rsidP="008D5A62">
      <w:pPr>
        <w:spacing w:after="0" w:line="240" w:lineRule="auto"/>
        <w:rPr>
          <w:rFonts w:ascii="Times New Roman" w:hAnsi="Times New Roman" w:cs="Times New Roman"/>
        </w:rPr>
      </w:pPr>
      <w:r>
        <w:rPr>
          <w:rFonts w:ascii="Times New Roman" w:hAnsi="Times New Roman" w:cs="Times New Roman"/>
          <w:b/>
        </w:rPr>
        <w:t>R313.1</w:t>
      </w:r>
      <w:r>
        <w:rPr>
          <w:rFonts w:ascii="Times New Roman" w:hAnsi="Times New Roman" w:cs="Times New Roman"/>
        </w:rPr>
        <w:tab/>
        <w:t xml:space="preserve">Restore exception to base code language and delete Exception 2. </w:t>
      </w:r>
      <w:proofErr w:type="gramStart"/>
      <w:r>
        <w:rPr>
          <w:rFonts w:ascii="Times New Roman" w:hAnsi="Times New Roman" w:cs="Times New Roman"/>
        </w:rPr>
        <w:t>[NOTE: relevant to Townhouse sprinklers].</w:t>
      </w:r>
      <w:proofErr w:type="gramEnd"/>
    </w:p>
    <w:p w:rsidR="008D5A62" w:rsidRDefault="008D5A62" w:rsidP="00DD7642">
      <w:pPr>
        <w:spacing w:after="0" w:line="240" w:lineRule="auto"/>
        <w:rPr>
          <w:rFonts w:ascii="Times New Roman" w:hAnsi="Times New Roman" w:cs="Times New Roman"/>
          <w:sz w:val="24"/>
          <w:szCs w:val="24"/>
        </w:rPr>
      </w:pPr>
    </w:p>
    <w:p w:rsidR="00E252F1" w:rsidRDefault="00E252F1" w:rsidP="00DD76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-FZ explained that these provisions are all in order to make the building code more in-line with the Fire Code in areas where concurrent jurisdiction may exist. </w:t>
      </w:r>
    </w:p>
    <w:p w:rsidR="00E252F1" w:rsidRDefault="00E252F1" w:rsidP="00E252F1">
      <w:pPr>
        <w:spacing w:after="0" w:line="240" w:lineRule="auto"/>
        <w:rPr>
          <w:rFonts w:ascii="Times New Roman" w:hAnsi="Times New Roman" w:cs="Times New Roman"/>
          <w:sz w:val="24"/>
          <w:szCs w:val="24"/>
        </w:rPr>
      </w:pPr>
    </w:p>
    <w:p w:rsidR="00E252F1" w:rsidRPr="00151684" w:rsidRDefault="00E252F1" w:rsidP="00E252F1">
      <w:pPr>
        <w:pStyle w:val="ListParagraph"/>
        <w:numPr>
          <w:ilvl w:val="2"/>
          <w:numId w:val="1"/>
        </w:numPr>
        <w:spacing w:after="0" w:line="240" w:lineRule="auto"/>
        <w:rPr>
          <w:rFonts w:ascii="Times New Roman" w:hAnsi="Times New Roman" w:cs="Times New Roman"/>
          <w:sz w:val="24"/>
          <w:szCs w:val="24"/>
        </w:rPr>
      </w:pPr>
      <w:r w:rsidRPr="00186EA9">
        <w:rPr>
          <w:rFonts w:ascii="Times New Roman" w:hAnsi="Times New Roman" w:cs="Times New Roman"/>
          <w:b/>
          <w:sz w:val="24"/>
          <w:szCs w:val="24"/>
        </w:rPr>
        <w:t>Motion to approve</w:t>
      </w:r>
      <w:r>
        <w:rPr>
          <w:rFonts w:ascii="Times New Roman" w:hAnsi="Times New Roman" w:cs="Times New Roman"/>
          <w:b/>
          <w:sz w:val="24"/>
          <w:szCs w:val="24"/>
        </w:rPr>
        <w:t>:</w:t>
      </w:r>
      <w:r w:rsidRPr="00151684">
        <w:rPr>
          <w:rFonts w:ascii="Times New Roman" w:hAnsi="Times New Roman" w:cs="Times New Roman"/>
          <w:sz w:val="24"/>
          <w:szCs w:val="24"/>
        </w:rPr>
        <w:t xml:space="preserve"> (</w:t>
      </w:r>
      <w:r>
        <w:rPr>
          <w:rFonts w:ascii="Times New Roman" w:hAnsi="Times New Roman" w:cs="Times New Roman"/>
          <w:sz w:val="24"/>
          <w:szCs w:val="24"/>
        </w:rPr>
        <w:t>JH</w:t>
      </w:r>
      <w:r w:rsidRPr="00151684">
        <w:rPr>
          <w:rFonts w:ascii="Times New Roman" w:hAnsi="Times New Roman" w:cs="Times New Roman"/>
          <w:sz w:val="24"/>
          <w:szCs w:val="24"/>
        </w:rPr>
        <w:t>,</w:t>
      </w:r>
      <w:r>
        <w:rPr>
          <w:rFonts w:ascii="Times New Roman" w:hAnsi="Times New Roman" w:cs="Times New Roman"/>
          <w:sz w:val="24"/>
          <w:szCs w:val="24"/>
        </w:rPr>
        <w:t>TH)</w:t>
      </w:r>
    </w:p>
    <w:p w:rsidR="00E252F1" w:rsidRDefault="00E252F1" w:rsidP="00E252F1">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Unanimous</w:t>
      </w:r>
    </w:p>
    <w:p w:rsidR="00E252F1" w:rsidRPr="00DD7642" w:rsidRDefault="00E252F1" w:rsidP="00DD7642">
      <w:pPr>
        <w:spacing w:after="0" w:line="240" w:lineRule="auto"/>
        <w:rPr>
          <w:rFonts w:ascii="Times New Roman" w:hAnsi="Times New Roman" w:cs="Times New Roman"/>
          <w:sz w:val="24"/>
          <w:szCs w:val="24"/>
        </w:rPr>
      </w:pPr>
    </w:p>
    <w:p w:rsidR="005B2E99" w:rsidRPr="004C0083" w:rsidRDefault="005B2E99" w:rsidP="005B2E99">
      <w:pPr>
        <w:spacing w:after="0" w:line="240" w:lineRule="auto"/>
        <w:ind w:left="1440"/>
        <w:rPr>
          <w:rFonts w:ascii="Times New Roman" w:hAnsi="Times New Roman" w:cs="Times New Roman"/>
          <w:sz w:val="24"/>
          <w:szCs w:val="24"/>
        </w:rPr>
      </w:pPr>
    </w:p>
    <w:p w:rsidR="005B2E99" w:rsidRPr="009D4974" w:rsidRDefault="005B2E99" w:rsidP="005B2E99">
      <w:pPr>
        <w:pStyle w:val="ListParagraph"/>
        <w:numPr>
          <w:ilvl w:val="0"/>
          <w:numId w:val="1"/>
        </w:numPr>
        <w:spacing w:after="0" w:line="240" w:lineRule="auto"/>
        <w:rPr>
          <w:rFonts w:ascii="Times New Roman" w:eastAsia="Times New Roman" w:hAnsi="Times New Roman" w:cs="Times New Roman"/>
          <w:b/>
          <w:sz w:val="24"/>
          <w:szCs w:val="24"/>
        </w:rPr>
      </w:pPr>
      <w:r w:rsidRPr="009D4974">
        <w:rPr>
          <w:rFonts w:ascii="Times New Roman" w:eastAsia="Times New Roman" w:hAnsi="Times New Roman" w:cs="Times New Roman"/>
          <w:b/>
          <w:sz w:val="24"/>
          <w:szCs w:val="24"/>
        </w:rPr>
        <w:t xml:space="preserve">New Business: </w:t>
      </w:r>
    </w:p>
    <w:p w:rsidR="00151684" w:rsidRPr="00151684" w:rsidRDefault="00151684" w:rsidP="00151684">
      <w:pPr>
        <w:pStyle w:val="ListParagraph"/>
        <w:numPr>
          <w:ilvl w:val="1"/>
          <w:numId w:val="1"/>
        </w:numPr>
        <w:spacing w:after="0" w:line="240" w:lineRule="auto"/>
        <w:rPr>
          <w:rFonts w:ascii="Times New Roman" w:eastAsia="Times New Roman" w:hAnsi="Times New Roman" w:cs="Times New Roman"/>
          <w:sz w:val="24"/>
          <w:szCs w:val="24"/>
        </w:rPr>
      </w:pP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Amendments of the Asbestos Regulation (310 CMR 7.15)</w:t>
      </w:r>
    </w:p>
    <w:p w:rsidR="00151684" w:rsidRPr="00151684" w:rsidRDefault="00151684" w:rsidP="00151684">
      <w:pPr>
        <w:spacing w:after="0" w:line="240" w:lineRule="auto"/>
        <w:rPr>
          <w:rFonts w:ascii="Times New Roman" w:eastAsia="Times New Roman" w:hAnsi="Times New Roman" w:cs="Times New Roman"/>
          <w:sz w:val="24"/>
          <w:szCs w:val="24"/>
        </w:rPr>
      </w:pPr>
      <w:r w:rsidRPr="00151684">
        <w:rPr>
          <w:rFonts w:ascii="Times New Roman" w:eastAsia="Times New Roman" w:hAnsi="Times New Roman" w:cs="Times New Roman"/>
          <w:sz w:val="24"/>
          <w:szCs w:val="24"/>
        </w:rPr>
        <w:t xml:space="preserve">Sarah Weinstein, Deputy Assistant Commissioner for </w:t>
      </w:r>
      <w:proofErr w:type="spellStart"/>
      <w:r w:rsidRPr="00151684">
        <w:rPr>
          <w:rFonts w:ascii="Times New Roman" w:eastAsia="Times New Roman" w:hAnsi="Times New Roman" w:cs="Times New Roman"/>
          <w:sz w:val="24"/>
          <w:szCs w:val="24"/>
        </w:rPr>
        <w:t>MassDEP’s</w:t>
      </w:r>
      <w:proofErr w:type="spellEnd"/>
      <w:r w:rsidRPr="00151684">
        <w:rPr>
          <w:rFonts w:ascii="Times New Roman" w:eastAsia="Times New Roman" w:hAnsi="Times New Roman" w:cs="Times New Roman"/>
          <w:sz w:val="24"/>
          <w:szCs w:val="24"/>
        </w:rPr>
        <w:t xml:space="preserve"> Bureau of Air and Waste described the agency’s two-phased response to issues raised about its Asbestos Regulation (310 CMR 7.15) during the E.O. 562 public input process.  In Phase 1,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is proposing to incorporate provisions for repairing and replacing underground asbestos cement pipe owned by water, sewerage, gas and electrical utilities.  These provisions are currently in guidance, and allow the pre-repair or replacement “survey” to determine whether asbestos is present and the post-repair or replacement “visual inspection” be performed by a trained member of the utility contractor’s work crew rather than an inspector or project monitor who holds a certification from the Dept. of Labor Standards.  In Phase 1,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will also propose some technical corrections for the regulation, which was last amended in 2014.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expects to hold public hearings on the Phase 1 proposals this spring.</w:t>
      </w:r>
    </w:p>
    <w:p w:rsidR="00151684" w:rsidRPr="00151684" w:rsidRDefault="00151684" w:rsidP="00151684">
      <w:pPr>
        <w:spacing w:after="0" w:line="240" w:lineRule="auto"/>
        <w:rPr>
          <w:rFonts w:ascii="Times New Roman" w:eastAsia="Times New Roman" w:hAnsi="Times New Roman" w:cs="Times New Roman"/>
          <w:sz w:val="24"/>
          <w:szCs w:val="24"/>
        </w:rPr>
      </w:pPr>
    </w:p>
    <w:p w:rsidR="005B2E99" w:rsidRDefault="00151684" w:rsidP="00151684">
      <w:pPr>
        <w:spacing w:after="0" w:line="240" w:lineRule="auto"/>
        <w:rPr>
          <w:rFonts w:ascii="Times New Roman" w:eastAsia="Times New Roman" w:hAnsi="Times New Roman" w:cs="Times New Roman"/>
          <w:sz w:val="24"/>
          <w:szCs w:val="24"/>
        </w:rPr>
      </w:pPr>
      <w:r w:rsidRPr="00151684">
        <w:rPr>
          <w:rFonts w:ascii="Times New Roman" w:eastAsia="Times New Roman" w:hAnsi="Times New Roman" w:cs="Times New Roman"/>
          <w:sz w:val="24"/>
          <w:szCs w:val="24"/>
        </w:rPr>
        <w:t xml:space="preserve">Laurel Mackay, Chief Bureau Counsel in the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Office of General Counsel described </w:t>
      </w:r>
      <w:proofErr w:type="spellStart"/>
      <w:r w:rsidRPr="00151684">
        <w:rPr>
          <w:rFonts w:ascii="Times New Roman" w:eastAsia="Times New Roman" w:hAnsi="Times New Roman" w:cs="Times New Roman"/>
          <w:sz w:val="24"/>
          <w:szCs w:val="24"/>
        </w:rPr>
        <w:t>MassDEP’s</w:t>
      </w:r>
      <w:proofErr w:type="spellEnd"/>
      <w:r w:rsidRPr="00151684">
        <w:rPr>
          <w:rFonts w:ascii="Times New Roman" w:eastAsia="Times New Roman" w:hAnsi="Times New Roman" w:cs="Times New Roman"/>
          <w:sz w:val="24"/>
          <w:szCs w:val="24"/>
        </w:rPr>
        <w:t xml:space="preserve"> plan for Phase 2 of this effort.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is planning to address suggestions for improving the regulation (particularly practical issues that affect compliance), without weakening the regulation’s protection of public health and the environment.  Some of the issues that have been raised by stakeholders will need a longer time frame to resolve than the E.O. 562 process affords.  The agency has held one stakeholder meeting to get input on the issues that Phase 2 should addressed.  Two stakeholder meetings have been scheduled for mid- and late May, in which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will discuss the issues and ideas raised and get further stakeholder input on areas that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would propose for regulatory amendment </w:t>
      </w:r>
      <w:proofErr w:type="spellStart"/>
      <w:r w:rsidRPr="00151684">
        <w:rPr>
          <w:rFonts w:ascii="Times New Roman" w:eastAsia="Times New Roman" w:hAnsi="Times New Roman" w:cs="Times New Roman"/>
          <w:sz w:val="24"/>
          <w:szCs w:val="24"/>
        </w:rPr>
        <w:t>MassDEP</w:t>
      </w:r>
      <w:proofErr w:type="spellEnd"/>
      <w:r w:rsidRPr="00151684">
        <w:rPr>
          <w:rFonts w:ascii="Times New Roman" w:eastAsia="Times New Roman" w:hAnsi="Times New Roman" w:cs="Times New Roman"/>
          <w:sz w:val="24"/>
          <w:szCs w:val="24"/>
        </w:rPr>
        <w:t xml:space="preserve"> would then draft amendments and propose them for public comment through the usual process.  For more information about Phase 2, please contact Michael Gorski, Regional Director, </w:t>
      </w:r>
      <w:proofErr w:type="spellStart"/>
      <w:proofErr w:type="gramStart"/>
      <w:r w:rsidRPr="00151684">
        <w:rPr>
          <w:rFonts w:ascii="Times New Roman" w:eastAsia="Times New Roman" w:hAnsi="Times New Roman" w:cs="Times New Roman"/>
          <w:sz w:val="24"/>
          <w:szCs w:val="24"/>
        </w:rPr>
        <w:t>MassDEP</w:t>
      </w:r>
      <w:proofErr w:type="spellEnd"/>
      <w:proofErr w:type="gramEnd"/>
      <w:r w:rsidRPr="00151684">
        <w:rPr>
          <w:rFonts w:ascii="Times New Roman" w:eastAsia="Times New Roman" w:hAnsi="Times New Roman" w:cs="Times New Roman"/>
          <w:sz w:val="24"/>
          <w:szCs w:val="24"/>
        </w:rPr>
        <w:t xml:space="preserve"> Western Region.  Mr. Gorski can be reached by email at:  Michael.Gorski@state.ma.us or by telephone at:  413/755- 2213.</w:t>
      </w:r>
    </w:p>
    <w:p w:rsidR="00151684" w:rsidRPr="00151684" w:rsidRDefault="00151684" w:rsidP="00151684">
      <w:pPr>
        <w:spacing w:after="0" w:line="240" w:lineRule="auto"/>
        <w:rPr>
          <w:rFonts w:ascii="Times New Roman" w:eastAsia="Times New Roman" w:hAnsi="Times New Roman" w:cs="Times New Roman"/>
          <w:sz w:val="24"/>
          <w:szCs w:val="24"/>
        </w:rPr>
      </w:pPr>
    </w:p>
    <w:p w:rsidR="005B2E99" w:rsidRPr="006866D1" w:rsidRDefault="005B2E99" w:rsidP="005B2E99">
      <w:pPr>
        <w:numPr>
          <w:ilvl w:val="0"/>
          <w:numId w:val="1"/>
        </w:numPr>
        <w:spacing w:after="0" w:line="240" w:lineRule="auto"/>
        <w:rPr>
          <w:rFonts w:ascii="Times New Roman" w:eastAsia="Times New Roman" w:hAnsi="Times New Roman" w:cs="Times New Roman"/>
          <w:sz w:val="24"/>
          <w:szCs w:val="24"/>
        </w:rPr>
      </w:pPr>
      <w:r w:rsidRPr="006866D1">
        <w:rPr>
          <w:rFonts w:ascii="Times New Roman" w:eastAsia="Times New Roman" w:hAnsi="Times New Roman" w:cs="Times New Roman"/>
          <w:sz w:val="24"/>
          <w:szCs w:val="24"/>
        </w:rPr>
        <w:t>Any additional matters not reasonably anticipated by the co-chairs two (2) business days in advance of meeting.</w:t>
      </w:r>
    </w:p>
    <w:p w:rsidR="005B2E99" w:rsidRPr="006866D1" w:rsidRDefault="005B2E99" w:rsidP="005B2E99">
      <w:pPr>
        <w:spacing w:after="0" w:line="240" w:lineRule="auto"/>
        <w:ind w:left="360"/>
        <w:rPr>
          <w:rFonts w:ascii="Times New Roman" w:eastAsia="Times New Roman" w:hAnsi="Times New Roman" w:cs="Times New Roman"/>
          <w:sz w:val="24"/>
          <w:szCs w:val="24"/>
        </w:rPr>
      </w:pPr>
    </w:p>
    <w:p w:rsidR="005B2E99" w:rsidRPr="006866D1" w:rsidRDefault="005B2E99" w:rsidP="005B2E99">
      <w:pPr>
        <w:numPr>
          <w:ilvl w:val="0"/>
          <w:numId w:val="1"/>
        </w:numPr>
        <w:spacing w:after="0" w:line="240" w:lineRule="auto"/>
        <w:rPr>
          <w:rFonts w:ascii="Times New Roman" w:eastAsia="Times New Roman" w:hAnsi="Times New Roman" w:cs="Times New Roman"/>
          <w:sz w:val="24"/>
          <w:szCs w:val="24"/>
        </w:rPr>
      </w:pPr>
      <w:r w:rsidRPr="006866D1">
        <w:rPr>
          <w:rFonts w:ascii="Times New Roman" w:eastAsia="Times New Roman" w:hAnsi="Times New Roman" w:cs="Times New Roman"/>
          <w:sz w:val="24"/>
          <w:szCs w:val="24"/>
        </w:rPr>
        <w:t>Adjourn</w:t>
      </w:r>
      <w:r w:rsidR="00F926AD">
        <w:rPr>
          <w:rFonts w:ascii="Times New Roman" w:eastAsia="Times New Roman" w:hAnsi="Times New Roman" w:cs="Times New Roman"/>
          <w:sz w:val="24"/>
          <w:szCs w:val="24"/>
        </w:rPr>
        <w:t>: (PS, MC, ALL)</w:t>
      </w:r>
    </w:p>
    <w:p w:rsidR="0054388D" w:rsidRDefault="0054388D"/>
    <w:sectPr w:rsidR="0054388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C0" w:rsidRDefault="00872BC0" w:rsidP="005B2E99">
      <w:pPr>
        <w:spacing w:after="0" w:line="240" w:lineRule="auto"/>
      </w:pPr>
      <w:r>
        <w:separator/>
      </w:r>
    </w:p>
  </w:endnote>
  <w:endnote w:type="continuationSeparator" w:id="0">
    <w:p w:rsidR="00872BC0" w:rsidRDefault="00872BC0" w:rsidP="005B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99" w:rsidRDefault="005B2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99" w:rsidRDefault="005B2E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99" w:rsidRDefault="005B2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C0" w:rsidRDefault="00872BC0" w:rsidP="005B2E99">
      <w:pPr>
        <w:spacing w:after="0" w:line="240" w:lineRule="auto"/>
      </w:pPr>
      <w:r>
        <w:separator/>
      </w:r>
    </w:p>
  </w:footnote>
  <w:footnote w:type="continuationSeparator" w:id="0">
    <w:p w:rsidR="00872BC0" w:rsidRDefault="00872BC0" w:rsidP="005B2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99" w:rsidRDefault="005B2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99" w:rsidRDefault="005B2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99" w:rsidRDefault="005B2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6AB7"/>
    <w:multiLevelType w:val="hybridMultilevel"/>
    <w:tmpl w:val="294225C8"/>
    <w:lvl w:ilvl="0" w:tplc="A6D6D6E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F747D2"/>
    <w:multiLevelType w:val="hybridMultilevel"/>
    <w:tmpl w:val="DF289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99"/>
    <w:rsid w:val="00007BC6"/>
    <w:rsid w:val="00045589"/>
    <w:rsid w:val="00065447"/>
    <w:rsid w:val="00151684"/>
    <w:rsid w:val="00161296"/>
    <w:rsid w:val="00186EA9"/>
    <w:rsid w:val="001962B0"/>
    <w:rsid w:val="002021AA"/>
    <w:rsid w:val="002541F5"/>
    <w:rsid w:val="002766AA"/>
    <w:rsid w:val="00281C2C"/>
    <w:rsid w:val="00375034"/>
    <w:rsid w:val="00413DD4"/>
    <w:rsid w:val="0042034D"/>
    <w:rsid w:val="00524697"/>
    <w:rsid w:val="0054388D"/>
    <w:rsid w:val="005B2E99"/>
    <w:rsid w:val="006124B2"/>
    <w:rsid w:val="006826E9"/>
    <w:rsid w:val="00700F32"/>
    <w:rsid w:val="0071393D"/>
    <w:rsid w:val="0074330C"/>
    <w:rsid w:val="00754698"/>
    <w:rsid w:val="008244A5"/>
    <w:rsid w:val="00846D39"/>
    <w:rsid w:val="00857F84"/>
    <w:rsid w:val="00872BC0"/>
    <w:rsid w:val="008D5A62"/>
    <w:rsid w:val="00A11EEA"/>
    <w:rsid w:val="00AC451A"/>
    <w:rsid w:val="00B95D59"/>
    <w:rsid w:val="00C30062"/>
    <w:rsid w:val="00C92283"/>
    <w:rsid w:val="00CF53E9"/>
    <w:rsid w:val="00D06D4E"/>
    <w:rsid w:val="00D66FB8"/>
    <w:rsid w:val="00DD7642"/>
    <w:rsid w:val="00E252F1"/>
    <w:rsid w:val="00EA73E1"/>
    <w:rsid w:val="00F10A08"/>
    <w:rsid w:val="00F926AD"/>
    <w:rsid w:val="00FE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99"/>
    <w:pPr>
      <w:ind w:left="720"/>
      <w:contextualSpacing/>
    </w:pPr>
  </w:style>
  <w:style w:type="paragraph" w:styleId="BalloonText">
    <w:name w:val="Balloon Text"/>
    <w:basedOn w:val="Normal"/>
    <w:link w:val="BalloonTextChar"/>
    <w:uiPriority w:val="99"/>
    <w:semiHidden/>
    <w:unhideWhenUsed/>
    <w:rsid w:val="005B2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E99"/>
    <w:rPr>
      <w:rFonts w:ascii="Tahoma" w:hAnsi="Tahoma" w:cs="Tahoma"/>
      <w:sz w:val="16"/>
      <w:szCs w:val="16"/>
    </w:rPr>
  </w:style>
  <w:style w:type="paragraph" w:styleId="Header">
    <w:name w:val="header"/>
    <w:basedOn w:val="Normal"/>
    <w:link w:val="HeaderChar"/>
    <w:uiPriority w:val="99"/>
    <w:unhideWhenUsed/>
    <w:rsid w:val="005B2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E99"/>
  </w:style>
  <w:style w:type="paragraph" w:styleId="Footer">
    <w:name w:val="footer"/>
    <w:basedOn w:val="Normal"/>
    <w:link w:val="FooterChar"/>
    <w:uiPriority w:val="99"/>
    <w:unhideWhenUsed/>
    <w:rsid w:val="005B2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99"/>
    <w:pPr>
      <w:ind w:left="720"/>
      <w:contextualSpacing/>
    </w:pPr>
  </w:style>
  <w:style w:type="paragraph" w:styleId="BalloonText">
    <w:name w:val="Balloon Text"/>
    <w:basedOn w:val="Normal"/>
    <w:link w:val="BalloonTextChar"/>
    <w:uiPriority w:val="99"/>
    <w:semiHidden/>
    <w:unhideWhenUsed/>
    <w:rsid w:val="005B2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E99"/>
    <w:rPr>
      <w:rFonts w:ascii="Tahoma" w:hAnsi="Tahoma" w:cs="Tahoma"/>
      <w:sz w:val="16"/>
      <w:szCs w:val="16"/>
    </w:rPr>
  </w:style>
  <w:style w:type="paragraph" w:styleId="Header">
    <w:name w:val="header"/>
    <w:basedOn w:val="Normal"/>
    <w:link w:val="HeaderChar"/>
    <w:uiPriority w:val="99"/>
    <w:unhideWhenUsed/>
    <w:rsid w:val="005B2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E99"/>
  </w:style>
  <w:style w:type="paragraph" w:styleId="Footer">
    <w:name w:val="footer"/>
    <w:basedOn w:val="Normal"/>
    <w:link w:val="FooterChar"/>
    <w:uiPriority w:val="99"/>
    <w:unhideWhenUsed/>
    <w:rsid w:val="005B2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ps"/>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F3B69-B4EB-485F-97D7-6619263B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9986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2016-05-09T17:40:00Z</dcterms:created>
  <dc:creator>Xhemollari, Anjeza (EPS)</dc:creator>
  <lastModifiedBy>Xhemollari, Anjeza (EPS)</lastModifiedBy>
  <dcterms:modified xsi:type="dcterms:W3CDTF">2016-05-27T16:10:00Z</dcterms:modified>
  <revision>10</revision>
</coreProperties>
</file>