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55F" w:rsidRDefault="00AF4439" w:rsidP="00593AB7">
      <w:pPr>
        <w:widowControl w:val="0"/>
        <w:tabs>
          <w:tab w:val="left" w:pos="360"/>
        </w:tabs>
        <w:autoSpaceDE w:val="0"/>
        <w:autoSpaceDN w:val="0"/>
        <w:adjustRightInd w:val="0"/>
        <w:spacing w:after="0" w:line="240" w:lineRule="auto"/>
        <w:jc w:val="center"/>
        <w:rPr>
          <w:rFonts w:ascii="Times New Roman" w:hAnsi="Times New Roman" w:cs="Times New Roman"/>
          <w:color w:val="000000"/>
          <w:sz w:val="24"/>
          <w:szCs w:val="24"/>
          <w:lang w:val="en"/>
        </w:rPr>
      </w:pPr>
      <w:bookmarkStart w:id="0" w:name="_GoBack"/>
      <w:bookmarkEnd w:id="0"/>
      <w:r w:rsidRPr="00AF4439">
        <w:rPr>
          <w:rFonts w:ascii="Times New Roman" w:hAnsi="Times New Roman" w:cs="Times New Roman"/>
          <w:color w:val="000000"/>
          <w:sz w:val="24"/>
          <w:szCs w:val="24"/>
          <w:lang w:val="en"/>
        </w:rPr>
        <w:t>COMMONWEALTH OF MASSACHUSETTS</w:t>
      </w:r>
    </w:p>
    <w:p w:rsidR="006B4735" w:rsidRDefault="006B4735" w:rsidP="001D0E0A">
      <w:pPr>
        <w:widowControl w:val="0"/>
        <w:tabs>
          <w:tab w:val="left" w:pos="360"/>
          <w:tab w:val="left" w:pos="2400"/>
        </w:tabs>
        <w:autoSpaceDE w:val="0"/>
        <w:autoSpaceDN w:val="0"/>
        <w:adjustRightInd w:val="0"/>
        <w:spacing w:after="0" w:line="240" w:lineRule="auto"/>
        <w:jc w:val="center"/>
        <w:rPr>
          <w:rFonts w:ascii="Times New Roman" w:hAnsi="Times New Roman" w:cs="Times New Roman"/>
          <w:color w:val="000000"/>
          <w:sz w:val="24"/>
          <w:szCs w:val="24"/>
          <w:lang w:val="en"/>
        </w:rPr>
      </w:pPr>
    </w:p>
    <w:p w:rsidR="00AF4439" w:rsidRPr="00AF4439" w:rsidRDefault="001F5B7B" w:rsidP="00AF4A3F">
      <w:pPr>
        <w:widowControl w:val="0"/>
        <w:tabs>
          <w:tab w:val="left" w:pos="90"/>
          <w:tab w:val="left" w:pos="1980"/>
          <w:tab w:val="left" w:pos="4680"/>
        </w:tabs>
        <w:autoSpaceDE w:val="0"/>
        <w:autoSpaceDN w:val="0"/>
        <w:adjustRightInd w:val="0"/>
        <w:spacing w:after="0" w:line="240" w:lineRule="auto"/>
        <w:rPr>
          <w:rFonts w:ascii="Times New Roman" w:hAnsi="Times New Roman" w:cs="Times New Roman"/>
          <w:color w:val="000000"/>
          <w:sz w:val="24"/>
          <w:szCs w:val="24"/>
          <w:lang w:val="en"/>
        </w:rPr>
      </w:pPr>
      <w:proofErr w:type="gramStart"/>
      <w:r>
        <w:rPr>
          <w:rFonts w:ascii="Times New Roman" w:hAnsi="Times New Roman" w:cs="Times New Roman"/>
          <w:color w:val="000000"/>
          <w:sz w:val="24"/>
          <w:szCs w:val="24"/>
          <w:lang w:val="en"/>
        </w:rPr>
        <w:t>Middlesex</w:t>
      </w:r>
      <w:r w:rsidR="00AF4439" w:rsidRPr="00AF4439">
        <w:rPr>
          <w:rFonts w:ascii="Times New Roman" w:hAnsi="Times New Roman" w:cs="Times New Roman"/>
          <w:color w:val="000000"/>
          <w:sz w:val="24"/>
          <w:szCs w:val="24"/>
          <w:lang w:val="en"/>
        </w:rPr>
        <w:t>, ss.</w:t>
      </w:r>
      <w:proofErr w:type="gramEnd"/>
      <w:r w:rsidR="00AF4439" w:rsidRPr="00AF4439">
        <w:rPr>
          <w:rFonts w:ascii="Times New Roman" w:hAnsi="Times New Roman" w:cs="Times New Roman"/>
          <w:color w:val="000000"/>
          <w:sz w:val="24"/>
          <w:szCs w:val="24"/>
          <w:lang w:val="en"/>
        </w:rPr>
        <w:tab/>
      </w:r>
      <w:r w:rsidR="00EC626C">
        <w:rPr>
          <w:rFonts w:ascii="Times New Roman" w:hAnsi="Times New Roman" w:cs="Times New Roman"/>
          <w:color w:val="000000"/>
          <w:sz w:val="24"/>
          <w:szCs w:val="24"/>
          <w:lang w:val="en"/>
        </w:rPr>
        <w:tab/>
      </w:r>
      <w:r w:rsidR="00AF4439" w:rsidRPr="00AF4439">
        <w:rPr>
          <w:rFonts w:ascii="Times New Roman" w:hAnsi="Times New Roman" w:cs="Times New Roman"/>
          <w:color w:val="000000"/>
          <w:sz w:val="24"/>
          <w:szCs w:val="24"/>
          <w:lang w:val="en"/>
        </w:rPr>
        <w:t>Division of Administrative Law Appeals</w:t>
      </w:r>
    </w:p>
    <w:p w:rsidR="00AF4439" w:rsidRPr="00AF4439" w:rsidRDefault="00AF4439" w:rsidP="00AF4439">
      <w:pPr>
        <w:widowControl w:val="0"/>
        <w:tabs>
          <w:tab w:val="left" w:pos="4680"/>
        </w:tabs>
        <w:autoSpaceDE w:val="0"/>
        <w:autoSpaceDN w:val="0"/>
        <w:adjustRightInd w:val="0"/>
        <w:spacing w:after="0" w:line="240" w:lineRule="auto"/>
        <w:rPr>
          <w:rFonts w:ascii="Times New Roman" w:hAnsi="Times New Roman" w:cs="Times New Roman"/>
          <w:color w:val="000000"/>
          <w:sz w:val="24"/>
          <w:szCs w:val="24"/>
          <w:lang w:val="en"/>
        </w:rPr>
      </w:pPr>
      <w:r w:rsidRPr="00AF4439">
        <w:rPr>
          <w:rFonts w:ascii="Times New Roman" w:hAnsi="Times New Roman" w:cs="Times New Roman"/>
          <w:color w:val="000000"/>
          <w:sz w:val="24"/>
          <w:szCs w:val="24"/>
          <w:lang w:val="en"/>
        </w:rPr>
        <w:tab/>
      </w:r>
      <w:r w:rsidR="001F5B7B">
        <w:rPr>
          <w:rFonts w:ascii="Times New Roman" w:hAnsi="Times New Roman" w:cs="Times New Roman"/>
          <w:color w:val="000000"/>
          <w:sz w:val="24"/>
          <w:szCs w:val="24"/>
          <w:lang w:val="en"/>
        </w:rPr>
        <w:t xml:space="preserve">14 </w:t>
      </w:r>
      <w:proofErr w:type="gramStart"/>
      <w:r w:rsidR="001F5B7B">
        <w:rPr>
          <w:rFonts w:ascii="Times New Roman" w:hAnsi="Times New Roman" w:cs="Times New Roman"/>
          <w:color w:val="000000"/>
          <w:sz w:val="24"/>
          <w:szCs w:val="24"/>
          <w:lang w:val="en"/>
        </w:rPr>
        <w:t>Summer</w:t>
      </w:r>
      <w:proofErr w:type="gramEnd"/>
      <w:r w:rsidR="001F5B7B">
        <w:rPr>
          <w:rFonts w:ascii="Times New Roman" w:hAnsi="Times New Roman" w:cs="Times New Roman"/>
          <w:color w:val="000000"/>
          <w:sz w:val="24"/>
          <w:szCs w:val="24"/>
          <w:lang w:val="en"/>
        </w:rPr>
        <w:t xml:space="preserve"> St, 4</w:t>
      </w:r>
      <w:r w:rsidRPr="00AF4439">
        <w:rPr>
          <w:rFonts w:ascii="Times New Roman" w:hAnsi="Times New Roman" w:cs="Times New Roman"/>
          <w:color w:val="000000"/>
          <w:sz w:val="24"/>
          <w:szCs w:val="24"/>
          <w:lang w:val="en"/>
        </w:rPr>
        <w:t>th Floor</w:t>
      </w:r>
    </w:p>
    <w:p w:rsidR="00AF4439" w:rsidRPr="00AF4439" w:rsidRDefault="00AF4439" w:rsidP="00AF4439">
      <w:pPr>
        <w:widowControl w:val="0"/>
        <w:tabs>
          <w:tab w:val="left" w:pos="4680"/>
        </w:tabs>
        <w:autoSpaceDE w:val="0"/>
        <w:autoSpaceDN w:val="0"/>
        <w:adjustRightInd w:val="0"/>
        <w:spacing w:after="0" w:line="240" w:lineRule="auto"/>
        <w:rPr>
          <w:rFonts w:ascii="Times New Roman" w:hAnsi="Times New Roman" w:cs="Times New Roman"/>
          <w:color w:val="000000"/>
          <w:sz w:val="24"/>
          <w:szCs w:val="24"/>
          <w:lang w:val="en"/>
        </w:rPr>
      </w:pPr>
      <w:r w:rsidRPr="00AF4439">
        <w:rPr>
          <w:rFonts w:ascii="Times New Roman" w:hAnsi="Times New Roman" w:cs="Times New Roman"/>
          <w:color w:val="000000"/>
          <w:sz w:val="24"/>
          <w:szCs w:val="24"/>
          <w:lang w:val="en"/>
        </w:rPr>
        <w:tab/>
      </w:r>
      <w:r w:rsidR="001F5B7B">
        <w:rPr>
          <w:rFonts w:ascii="Times New Roman" w:hAnsi="Times New Roman" w:cs="Times New Roman"/>
          <w:color w:val="000000"/>
          <w:sz w:val="24"/>
          <w:szCs w:val="24"/>
          <w:lang w:val="en"/>
        </w:rPr>
        <w:t>Malden, MA 02148</w:t>
      </w:r>
    </w:p>
    <w:p w:rsidR="00AF4439" w:rsidRPr="00AF4439" w:rsidRDefault="00AF4439" w:rsidP="00AF4439">
      <w:pPr>
        <w:widowControl w:val="0"/>
        <w:tabs>
          <w:tab w:val="left" w:pos="4680"/>
        </w:tabs>
        <w:autoSpaceDE w:val="0"/>
        <w:autoSpaceDN w:val="0"/>
        <w:adjustRightInd w:val="0"/>
        <w:spacing w:after="0" w:line="240" w:lineRule="auto"/>
        <w:rPr>
          <w:rFonts w:ascii="Times New Roman" w:hAnsi="Times New Roman" w:cs="Times New Roman"/>
          <w:color w:val="000000"/>
          <w:sz w:val="24"/>
          <w:szCs w:val="24"/>
          <w:lang w:val="en"/>
        </w:rPr>
      </w:pPr>
      <w:r w:rsidRPr="00AF4439">
        <w:rPr>
          <w:rFonts w:ascii="Times New Roman" w:hAnsi="Times New Roman" w:cs="Times New Roman"/>
          <w:color w:val="000000"/>
          <w:sz w:val="24"/>
          <w:szCs w:val="24"/>
          <w:lang w:val="en"/>
        </w:rPr>
        <w:tab/>
        <w:t>(</w:t>
      </w:r>
      <w:r w:rsidR="001F5B7B">
        <w:rPr>
          <w:rFonts w:ascii="Times New Roman" w:hAnsi="Times New Roman" w:cs="Times New Roman"/>
          <w:color w:val="000000"/>
          <w:sz w:val="24"/>
          <w:szCs w:val="24"/>
          <w:lang w:val="en"/>
        </w:rPr>
        <w:t>781</w:t>
      </w:r>
      <w:r w:rsidRPr="00AF4439">
        <w:rPr>
          <w:rFonts w:ascii="Times New Roman" w:hAnsi="Times New Roman" w:cs="Times New Roman"/>
          <w:color w:val="000000"/>
          <w:sz w:val="24"/>
          <w:szCs w:val="24"/>
          <w:lang w:val="en"/>
        </w:rPr>
        <w:t xml:space="preserve">) </w:t>
      </w:r>
      <w:r w:rsidR="001F5B7B">
        <w:rPr>
          <w:rFonts w:ascii="Times New Roman" w:hAnsi="Times New Roman" w:cs="Times New Roman"/>
          <w:color w:val="000000"/>
          <w:sz w:val="24"/>
          <w:szCs w:val="24"/>
          <w:lang w:val="en"/>
        </w:rPr>
        <w:t>397-4700</w:t>
      </w:r>
    </w:p>
    <w:p w:rsidR="00AF4439" w:rsidRPr="00AF4439" w:rsidRDefault="004251EA" w:rsidP="00AF4439">
      <w:pPr>
        <w:widowControl w:val="0"/>
        <w:tabs>
          <w:tab w:val="left" w:pos="4680"/>
        </w:tabs>
        <w:autoSpaceDE w:val="0"/>
        <w:autoSpaceDN w:val="0"/>
        <w:adjustRightInd w:val="0"/>
        <w:spacing w:after="0" w:line="240" w:lineRule="auto"/>
        <w:rPr>
          <w:rFonts w:ascii="Times New Roman" w:hAnsi="Times New Roman" w:cs="Times New Roman"/>
          <w:color w:val="000000"/>
          <w:sz w:val="24"/>
          <w:szCs w:val="24"/>
          <w:lang w:val="en"/>
        </w:rPr>
      </w:pPr>
      <w:r>
        <w:rPr>
          <w:rFonts w:ascii="Times New Roman" w:hAnsi="Times New Roman" w:cs="Times New Roman"/>
          <w:b/>
          <w:color w:val="000000"/>
          <w:sz w:val="24"/>
          <w:szCs w:val="24"/>
          <w:lang w:val="en"/>
        </w:rPr>
        <w:t>MICHAEL BELANGER</w:t>
      </w:r>
      <w:r w:rsidR="00F41AA6">
        <w:rPr>
          <w:rFonts w:ascii="Times New Roman" w:hAnsi="Times New Roman" w:cs="Times New Roman"/>
          <w:b/>
          <w:color w:val="000000"/>
          <w:sz w:val="24"/>
          <w:szCs w:val="24"/>
          <w:lang w:val="en"/>
        </w:rPr>
        <w:t>,</w:t>
      </w:r>
      <w:r w:rsidR="001F5B7B">
        <w:rPr>
          <w:rFonts w:ascii="Times New Roman" w:hAnsi="Times New Roman" w:cs="Times New Roman"/>
          <w:color w:val="000000"/>
          <w:sz w:val="24"/>
          <w:szCs w:val="24"/>
          <w:lang w:val="en"/>
        </w:rPr>
        <w:tab/>
        <w:t>Fax: (781</w:t>
      </w:r>
      <w:r w:rsidR="00AF4439" w:rsidRPr="00AF4439">
        <w:rPr>
          <w:rFonts w:ascii="Times New Roman" w:hAnsi="Times New Roman" w:cs="Times New Roman"/>
          <w:color w:val="000000"/>
          <w:sz w:val="24"/>
          <w:szCs w:val="24"/>
          <w:lang w:val="en"/>
        </w:rPr>
        <w:t xml:space="preserve">) </w:t>
      </w:r>
      <w:r w:rsidR="001F5B7B">
        <w:rPr>
          <w:rFonts w:ascii="Times New Roman" w:hAnsi="Times New Roman" w:cs="Times New Roman"/>
          <w:color w:val="000000"/>
          <w:sz w:val="24"/>
          <w:szCs w:val="24"/>
          <w:lang w:val="en"/>
        </w:rPr>
        <w:t>397-4720</w:t>
      </w:r>
    </w:p>
    <w:p w:rsidR="007B0AC9" w:rsidRDefault="007B0AC9" w:rsidP="00AF4439">
      <w:pPr>
        <w:widowControl w:val="0"/>
        <w:tabs>
          <w:tab w:val="left" w:pos="90"/>
          <w:tab w:val="left" w:pos="360"/>
          <w:tab w:val="left" w:pos="4680"/>
        </w:tabs>
        <w:autoSpaceDE w:val="0"/>
        <w:autoSpaceDN w:val="0"/>
        <w:adjustRightInd w:val="0"/>
        <w:spacing w:after="0" w:line="240" w:lineRule="auto"/>
        <w:rPr>
          <w:rStyle w:val="Hyperlink"/>
          <w:rFonts w:ascii="Times New Roman" w:hAnsi="Times New Roman" w:cs="Times New Roman"/>
          <w:b/>
          <w:sz w:val="24"/>
          <w:szCs w:val="24"/>
          <w:lang w:val="en"/>
        </w:rPr>
      </w:pPr>
      <w:r>
        <w:rPr>
          <w:rFonts w:ascii="Times New Roman" w:hAnsi="Times New Roman" w:cs="Times New Roman"/>
          <w:b/>
          <w:color w:val="000000"/>
          <w:sz w:val="24"/>
          <w:szCs w:val="24"/>
          <w:lang w:val="en"/>
        </w:rPr>
        <w:tab/>
      </w:r>
      <w:r w:rsidR="00095D77">
        <w:rPr>
          <w:rFonts w:ascii="Times New Roman" w:hAnsi="Times New Roman" w:cs="Times New Roman"/>
          <w:b/>
          <w:color w:val="000000"/>
          <w:sz w:val="24"/>
          <w:szCs w:val="24"/>
          <w:lang w:val="en"/>
        </w:rPr>
        <w:tab/>
      </w:r>
      <w:r w:rsidR="00F41AA6">
        <w:rPr>
          <w:rFonts w:ascii="Times New Roman" w:hAnsi="Times New Roman" w:cs="Times New Roman"/>
          <w:color w:val="000000"/>
          <w:sz w:val="24"/>
          <w:szCs w:val="24"/>
          <w:lang w:val="en"/>
        </w:rPr>
        <w:t>Petitioner</w:t>
      </w:r>
      <w:r w:rsidR="00095D77">
        <w:rPr>
          <w:rFonts w:ascii="Times New Roman" w:hAnsi="Times New Roman" w:cs="Times New Roman"/>
          <w:b/>
          <w:color w:val="000000"/>
          <w:sz w:val="24"/>
          <w:szCs w:val="24"/>
          <w:lang w:val="en"/>
        </w:rPr>
        <w:tab/>
      </w:r>
      <w:hyperlink r:id="rId9" w:history="1">
        <w:r w:rsidRPr="00FF0033">
          <w:rPr>
            <w:rStyle w:val="Hyperlink"/>
            <w:rFonts w:ascii="Times New Roman" w:hAnsi="Times New Roman" w:cs="Times New Roman"/>
            <w:b/>
            <w:sz w:val="24"/>
            <w:szCs w:val="24"/>
            <w:lang w:val="en"/>
          </w:rPr>
          <w:t>www.mass.gov/dala</w:t>
        </w:r>
      </w:hyperlink>
    </w:p>
    <w:p w:rsidR="0058092C" w:rsidRDefault="0058092C" w:rsidP="00AF4439">
      <w:pPr>
        <w:widowControl w:val="0"/>
        <w:tabs>
          <w:tab w:val="left" w:pos="90"/>
          <w:tab w:val="left" w:pos="360"/>
          <w:tab w:val="left" w:pos="4680"/>
        </w:tabs>
        <w:autoSpaceDE w:val="0"/>
        <w:autoSpaceDN w:val="0"/>
        <w:adjustRightInd w:val="0"/>
        <w:spacing w:after="0" w:line="240" w:lineRule="auto"/>
        <w:rPr>
          <w:rFonts w:ascii="Times New Roman" w:hAnsi="Times New Roman" w:cs="Times New Roman"/>
          <w:b/>
          <w:color w:val="000000"/>
          <w:sz w:val="24"/>
          <w:szCs w:val="24"/>
          <w:lang w:val="en"/>
        </w:rPr>
      </w:pPr>
    </w:p>
    <w:p w:rsidR="00AF4439" w:rsidRPr="00AF4439" w:rsidRDefault="00095D77" w:rsidP="0058092C">
      <w:pPr>
        <w:widowControl w:val="0"/>
        <w:tabs>
          <w:tab w:val="left" w:pos="90"/>
          <w:tab w:val="left" w:pos="360"/>
          <w:tab w:val="left" w:pos="720"/>
          <w:tab w:val="left" w:pos="4680"/>
        </w:tabs>
        <w:autoSpaceDE w:val="0"/>
        <w:autoSpaceDN w:val="0"/>
        <w:adjustRightInd w:val="0"/>
        <w:spacing w:after="0" w:line="24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ab/>
      </w:r>
      <w:r w:rsidR="00F41AA6">
        <w:rPr>
          <w:rFonts w:ascii="Times New Roman" w:hAnsi="Times New Roman" w:cs="Times New Roman"/>
          <w:color w:val="000000"/>
          <w:sz w:val="24"/>
          <w:szCs w:val="24"/>
          <w:lang w:val="en"/>
        </w:rPr>
        <w:tab/>
      </w:r>
      <w:r w:rsidR="0058092C">
        <w:rPr>
          <w:rFonts w:ascii="Times New Roman" w:hAnsi="Times New Roman" w:cs="Times New Roman"/>
          <w:color w:val="000000"/>
          <w:sz w:val="24"/>
          <w:szCs w:val="24"/>
          <w:lang w:val="en"/>
        </w:rPr>
        <w:tab/>
      </w:r>
      <w:r w:rsidR="0058092C" w:rsidRPr="001D0E0A">
        <w:rPr>
          <w:rFonts w:ascii="Times New Roman" w:hAnsi="Times New Roman" w:cs="Times New Roman"/>
          <w:i/>
          <w:sz w:val="24"/>
          <w:szCs w:val="24"/>
        </w:rPr>
        <w:t>v.</w:t>
      </w:r>
      <w:r>
        <w:rPr>
          <w:rFonts w:ascii="Times New Roman" w:hAnsi="Times New Roman" w:cs="Times New Roman"/>
          <w:color w:val="000000"/>
          <w:sz w:val="24"/>
          <w:szCs w:val="24"/>
          <w:lang w:val="en"/>
        </w:rPr>
        <w:tab/>
      </w:r>
      <w:r w:rsidR="00F41AA6">
        <w:rPr>
          <w:rFonts w:ascii="Times New Roman" w:hAnsi="Times New Roman" w:cs="Times New Roman"/>
          <w:color w:val="000000"/>
          <w:sz w:val="24"/>
          <w:szCs w:val="24"/>
          <w:lang w:val="en"/>
        </w:rPr>
        <w:t>Docket No. CR-1</w:t>
      </w:r>
      <w:r w:rsidR="004251EA">
        <w:rPr>
          <w:rFonts w:ascii="Times New Roman" w:hAnsi="Times New Roman" w:cs="Times New Roman"/>
          <w:color w:val="000000"/>
          <w:sz w:val="24"/>
          <w:szCs w:val="24"/>
          <w:lang w:val="en"/>
        </w:rPr>
        <w:t>6-120</w:t>
      </w:r>
    </w:p>
    <w:p w:rsidR="00AF4439" w:rsidRPr="0058092C" w:rsidRDefault="00AF4439" w:rsidP="0058092C">
      <w:pPr>
        <w:tabs>
          <w:tab w:val="left" w:pos="720"/>
        </w:tabs>
        <w:spacing w:after="0" w:line="240" w:lineRule="auto"/>
        <w:rPr>
          <w:rFonts w:ascii="Times New Roman" w:hAnsi="Times New Roman" w:cs="Times New Roman"/>
          <w:i/>
          <w:sz w:val="24"/>
          <w:szCs w:val="24"/>
        </w:rPr>
      </w:pPr>
      <w:r>
        <w:rPr>
          <w:rFonts w:ascii="Times New Roman" w:hAnsi="Times New Roman" w:cs="Times New Roman"/>
          <w:sz w:val="24"/>
          <w:szCs w:val="24"/>
        </w:rPr>
        <w:tab/>
      </w:r>
      <w:r w:rsidRPr="001D0E0A">
        <w:rPr>
          <w:rFonts w:ascii="Times New Roman" w:hAnsi="Times New Roman" w:cs="Times New Roman"/>
          <w:i/>
          <w:sz w:val="24"/>
          <w:szCs w:val="24"/>
        </w:rPr>
        <w:tab/>
      </w:r>
      <w:r w:rsidRPr="001D0E0A">
        <w:rPr>
          <w:rFonts w:ascii="Times New Roman" w:hAnsi="Times New Roman" w:cs="Times New Roman"/>
          <w:i/>
          <w:sz w:val="24"/>
          <w:szCs w:val="24"/>
        </w:rPr>
        <w:tab/>
      </w:r>
      <w:r w:rsidRPr="001D0E0A">
        <w:rPr>
          <w:rFonts w:ascii="Times New Roman" w:hAnsi="Times New Roman" w:cs="Times New Roman"/>
          <w:i/>
          <w:sz w:val="24"/>
          <w:szCs w:val="24"/>
        </w:rPr>
        <w:tab/>
      </w:r>
      <w:r w:rsidRPr="001D0E0A">
        <w:rPr>
          <w:rFonts w:ascii="Times New Roman" w:hAnsi="Times New Roman" w:cs="Times New Roman"/>
          <w:i/>
          <w:sz w:val="24"/>
          <w:szCs w:val="24"/>
        </w:rPr>
        <w:tab/>
      </w:r>
      <w:r w:rsidRPr="001D0E0A">
        <w:rPr>
          <w:rFonts w:ascii="Times New Roman" w:hAnsi="Times New Roman" w:cs="Times New Roman"/>
          <w:i/>
          <w:sz w:val="24"/>
          <w:szCs w:val="24"/>
        </w:rPr>
        <w:tab/>
      </w:r>
      <w:r w:rsidRPr="001D0E0A">
        <w:rPr>
          <w:rFonts w:ascii="Times New Roman" w:hAnsi="Times New Roman" w:cs="Times New Roman"/>
          <w:i/>
          <w:sz w:val="24"/>
          <w:szCs w:val="24"/>
        </w:rPr>
        <w:tab/>
      </w:r>
      <w:r w:rsidRPr="001D0E0A">
        <w:rPr>
          <w:rFonts w:ascii="Times New Roman" w:hAnsi="Times New Roman" w:cs="Times New Roman"/>
          <w:i/>
          <w:sz w:val="24"/>
          <w:szCs w:val="24"/>
        </w:rPr>
        <w:tab/>
      </w:r>
      <w:r w:rsidRPr="001D0E0A">
        <w:rPr>
          <w:rFonts w:ascii="Times New Roman" w:hAnsi="Times New Roman" w:cs="Times New Roman"/>
          <w:i/>
          <w:sz w:val="24"/>
          <w:szCs w:val="24"/>
        </w:rPr>
        <w:tab/>
      </w:r>
      <w:r w:rsidRPr="001D0E0A">
        <w:rPr>
          <w:rFonts w:ascii="Times New Roman" w:hAnsi="Times New Roman" w:cs="Times New Roman"/>
          <w:i/>
          <w:sz w:val="24"/>
          <w:szCs w:val="24"/>
        </w:rPr>
        <w:tab/>
      </w:r>
      <w:r w:rsidRPr="001D0E0A">
        <w:rPr>
          <w:rFonts w:ascii="Times New Roman" w:hAnsi="Times New Roman" w:cs="Times New Roman"/>
          <w:i/>
          <w:sz w:val="24"/>
          <w:szCs w:val="24"/>
        </w:rPr>
        <w:tab/>
      </w:r>
      <w:r w:rsidRPr="001D0E0A">
        <w:rPr>
          <w:rFonts w:ascii="Times New Roman" w:hAnsi="Times New Roman" w:cs="Times New Roman"/>
          <w:i/>
          <w:sz w:val="24"/>
          <w:szCs w:val="24"/>
        </w:rPr>
        <w:tab/>
      </w:r>
      <w:r w:rsidRPr="001D0E0A">
        <w:rPr>
          <w:rFonts w:ascii="Times New Roman" w:hAnsi="Times New Roman" w:cs="Times New Roman"/>
          <w:i/>
          <w:sz w:val="24"/>
          <w:szCs w:val="24"/>
        </w:rPr>
        <w:tab/>
      </w:r>
    </w:p>
    <w:p w:rsidR="004251EA" w:rsidRDefault="004251EA" w:rsidP="00AF4439">
      <w:pPr>
        <w:tabs>
          <w:tab w:val="left" w:pos="4680"/>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MASSACHUSETTS TEACHERS </w:t>
      </w:r>
    </w:p>
    <w:p w:rsidR="00AF4439" w:rsidRPr="00AF4439" w:rsidRDefault="004251EA" w:rsidP="00AF4439">
      <w:pPr>
        <w:tabs>
          <w:tab w:val="left" w:pos="4680"/>
        </w:tabs>
        <w:spacing w:after="0" w:line="240" w:lineRule="auto"/>
        <w:rPr>
          <w:rFonts w:ascii="Times New Roman" w:hAnsi="Times New Roman" w:cs="Times New Roman"/>
          <w:sz w:val="24"/>
          <w:szCs w:val="24"/>
        </w:rPr>
      </w:pPr>
      <w:r>
        <w:rPr>
          <w:rFonts w:ascii="Times New Roman" w:hAnsi="Times New Roman" w:cs="Times New Roman"/>
          <w:b/>
          <w:sz w:val="24"/>
          <w:szCs w:val="24"/>
        </w:rPr>
        <w:t>RETIREMENT SYSTEM</w:t>
      </w:r>
      <w:r w:rsidR="00AF4439">
        <w:rPr>
          <w:rFonts w:ascii="Times New Roman" w:hAnsi="Times New Roman" w:cs="Times New Roman"/>
          <w:b/>
          <w:sz w:val="24"/>
          <w:szCs w:val="24"/>
        </w:rPr>
        <w:t>,</w:t>
      </w:r>
      <w:r w:rsidR="00AF4439" w:rsidRPr="00AF4439">
        <w:rPr>
          <w:rFonts w:ascii="Times New Roman" w:hAnsi="Times New Roman" w:cs="Times New Roman"/>
          <w:sz w:val="24"/>
          <w:szCs w:val="24"/>
        </w:rPr>
        <w:t xml:space="preserve">                           </w:t>
      </w:r>
    </w:p>
    <w:p w:rsidR="00AF4439" w:rsidRPr="00AF4439" w:rsidRDefault="00AF4439" w:rsidP="00AF4439">
      <w:pPr>
        <w:spacing w:after="0" w:line="240" w:lineRule="auto"/>
        <w:ind w:firstLine="360"/>
        <w:rPr>
          <w:rFonts w:ascii="Times New Roman" w:hAnsi="Times New Roman" w:cs="Times New Roman"/>
          <w:sz w:val="24"/>
          <w:szCs w:val="24"/>
        </w:rPr>
      </w:pPr>
      <w:r w:rsidRPr="00AF4439">
        <w:rPr>
          <w:rFonts w:ascii="Times New Roman" w:hAnsi="Times New Roman" w:cs="Times New Roman"/>
          <w:sz w:val="24"/>
          <w:szCs w:val="24"/>
        </w:rPr>
        <w:t>Respondent</w:t>
      </w:r>
    </w:p>
    <w:p w:rsidR="004A15A8" w:rsidRDefault="004A15A8" w:rsidP="00AF4439">
      <w:pPr>
        <w:spacing w:after="0" w:line="240" w:lineRule="auto"/>
        <w:rPr>
          <w:rFonts w:ascii="Times New Roman" w:hAnsi="Times New Roman" w:cs="Times New Roman"/>
          <w:sz w:val="24"/>
          <w:szCs w:val="24"/>
        </w:rPr>
      </w:pPr>
    </w:p>
    <w:p w:rsidR="00AF4439" w:rsidRPr="00AF4439" w:rsidRDefault="004A15A8" w:rsidP="00AF4439">
      <w:pPr>
        <w:spacing w:after="0" w:line="240" w:lineRule="auto"/>
        <w:rPr>
          <w:rFonts w:ascii="Times New Roman" w:hAnsi="Times New Roman" w:cs="Times New Roman"/>
          <w:color w:val="000000"/>
          <w:sz w:val="24"/>
          <w:szCs w:val="24"/>
          <w:lang w:val="en"/>
        </w:rPr>
      </w:pPr>
      <w:r w:rsidRPr="000A15A0">
        <w:rPr>
          <w:rFonts w:ascii="Times New Roman" w:hAnsi="Times New Roman" w:cs="Times New Roman"/>
          <w:b/>
          <w:sz w:val="24"/>
          <w:szCs w:val="24"/>
        </w:rPr>
        <w:t>Representative</w:t>
      </w:r>
      <w:r w:rsidR="00AF4439" w:rsidRPr="000A15A0">
        <w:rPr>
          <w:rFonts w:ascii="Times New Roman" w:hAnsi="Times New Roman" w:cs="Times New Roman"/>
          <w:b/>
          <w:color w:val="000000"/>
          <w:sz w:val="24"/>
          <w:szCs w:val="24"/>
          <w:lang w:val="en"/>
        </w:rPr>
        <w:t xml:space="preserve"> for</w:t>
      </w:r>
      <w:r w:rsidR="00AF4439" w:rsidRPr="00AF4439">
        <w:rPr>
          <w:rFonts w:ascii="Times New Roman" w:hAnsi="Times New Roman" w:cs="Times New Roman"/>
          <w:b/>
          <w:color w:val="000000"/>
          <w:sz w:val="24"/>
          <w:szCs w:val="24"/>
          <w:lang w:val="en"/>
        </w:rPr>
        <w:t xml:space="preserve"> Petitioner</w:t>
      </w:r>
      <w:r w:rsidR="00AF4439" w:rsidRPr="00AF4439">
        <w:rPr>
          <w:rFonts w:ascii="Times New Roman" w:hAnsi="Times New Roman" w:cs="Times New Roman"/>
          <w:color w:val="000000"/>
          <w:sz w:val="24"/>
          <w:szCs w:val="24"/>
          <w:lang w:val="en"/>
        </w:rPr>
        <w:t>:</w:t>
      </w:r>
      <w:r w:rsidR="00AF4439" w:rsidRPr="00AF4439">
        <w:rPr>
          <w:rFonts w:ascii="Times New Roman" w:hAnsi="Times New Roman" w:cs="Times New Roman"/>
          <w:color w:val="000000"/>
          <w:sz w:val="24"/>
          <w:szCs w:val="24"/>
          <w:lang w:val="en"/>
        </w:rPr>
        <w:tab/>
      </w:r>
      <w:r w:rsidR="00AF4439" w:rsidRPr="00AF4439">
        <w:rPr>
          <w:rFonts w:ascii="Times New Roman" w:hAnsi="Times New Roman" w:cs="Times New Roman"/>
          <w:color w:val="000000"/>
          <w:sz w:val="24"/>
          <w:szCs w:val="24"/>
          <w:lang w:val="en"/>
        </w:rPr>
        <w:tab/>
      </w:r>
    </w:p>
    <w:p w:rsidR="00AF4439" w:rsidRPr="00AF4439" w:rsidRDefault="00AF4439" w:rsidP="00AF4439">
      <w:pPr>
        <w:spacing w:after="0" w:line="240" w:lineRule="auto"/>
        <w:ind w:firstLine="450"/>
        <w:rPr>
          <w:rFonts w:ascii="Times New Roman" w:hAnsi="Times New Roman" w:cs="Times New Roman"/>
          <w:color w:val="000000"/>
          <w:sz w:val="24"/>
          <w:szCs w:val="24"/>
          <w:lang w:val="en"/>
        </w:rPr>
      </w:pPr>
    </w:p>
    <w:p w:rsidR="002326DC" w:rsidRPr="00095D77" w:rsidRDefault="00095D77" w:rsidP="00775F5C">
      <w:pPr>
        <w:spacing w:after="0" w:line="240" w:lineRule="auto"/>
        <w:ind w:firstLine="360"/>
        <w:rPr>
          <w:rFonts w:ascii="Times New Roman" w:hAnsi="Times New Roman" w:cs="Times New Roman"/>
          <w:i/>
          <w:color w:val="000000"/>
          <w:sz w:val="24"/>
          <w:szCs w:val="24"/>
          <w:lang w:val="en"/>
        </w:rPr>
      </w:pPr>
      <w:r w:rsidRPr="00095D77">
        <w:rPr>
          <w:rFonts w:ascii="Times New Roman" w:hAnsi="Times New Roman" w:cs="Times New Roman"/>
          <w:i/>
          <w:color w:val="000000"/>
          <w:sz w:val="24"/>
          <w:szCs w:val="24"/>
          <w:lang w:val="en"/>
        </w:rPr>
        <w:t>Pro se</w:t>
      </w:r>
    </w:p>
    <w:p w:rsidR="001E4311" w:rsidRDefault="004251EA" w:rsidP="00775F5C">
      <w:pPr>
        <w:spacing w:after="0" w:line="240" w:lineRule="auto"/>
        <w:ind w:firstLine="360"/>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7 Wendell Street</w:t>
      </w:r>
    </w:p>
    <w:p w:rsidR="004251EA" w:rsidRPr="00AF4439" w:rsidRDefault="004251EA" w:rsidP="00775F5C">
      <w:pPr>
        <w:spacing w:after="0" w:line="240" w:lineRule="auto"/>
        <w:ind w:firstLine="360"/>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Shrewsbury, MA 01545</w:t>
      </w:r>
    </w:p>
    <w:p w:rsidR="00AF4439" w:rsidRPr="00AF4439" w:rsidRDefault="00AF4439" w:rsidP="00AF4439">
      <w:pPr>
        <w:spacing w:after="0" w:line="240" w:lineRule="auto"/>
        <w:ind w:firstLine="450"/>
        <w:rPr>
          <w:rFonts w:ascii="Times New Roman" w:hAnsi="Times New Roman" w:cs="Times New Roman"/>
          <w:color w:val="000000"/>
          <w:sz w:val="24"/>
          <w:szCs w:val="24"/>
          <w:lang w:val="en"/>
        </w:rPr>
      </w:pPr>
    </w:p>
    <w:p w:rsidR="00AF4439" w:rsidRPr="00AF4439" w:rsidRDefault="00F83A1F" w:rsidP="00AF4439">
      <w:pPr>
        <w:spacing w:after="0" w:line="240" w:lineRule="auto"/>
        <w:rPr>
          <w:rFonts w:ascii="Times New Roman" w:hAnsi="Times New Roman" w:cs="Times New Roman"/>
          <w:color w:val="000000"/>
          <w:sz w:val="24"/>
          <w:szCs w:val="24"/>
          <w:lang w:val="en"/>
        </w:rPr>
      </w:pPr>
      <w:r>
        <w:rPr>
          <w:rFonts w:ascii="Times New Roman" w:hAnsi="Times New Roman" w:cs="Times New Roman"/>
          <w:b/>
          <w:color w:val="000000"/>
          <w:sz w:val="24"/>
          <w:szCs w:val="24"/>
          <w:lang w:val="en"/>
        </w:rPr>
        <w:t>Attorney</w:t>
      </w:r>
      <w:r w:rsidR="00AF4439" w:rsidRPr="00AF4439">
        <w:rPr>
          <w:rFonts w:ascii="Times New Roman" w:hAnsi="Times New Roman" w:cs="Times New Roman"/>
          <w:b/>
          <w:color w:val="000000"/>
          <w:sz w:val="24"/>
          <w:szCs w:val="24"/>
          <w:lang w:val="en"/>
        </w:rPr>
        <w:t xml:space="preserve"> for Respondent</w:t>
      </w:r>
      <w:r w:rsidR="00AF4439" w:rsidRPr="00AF4439">
        <w:rPr>
          <w:rFonts w:ascii="Times New Roman" w:hAnsi="Times New Roman" w:cs="Times New Roman"/>
          <w:color w:val="000000"/>
          <w:sz w:val="24"/>
          <w:szCs w:val="24"/>
          <w:lang w:val="en"/>
        </w:rPr>
        <w:t>:</w:t>
      </w:r>
      <w:r w:rsidR="00AF4439" w:rsidRPr="00AF4439">
        <w:rPr>
          <w:rFonts w:ascii="Times New Roman" w:hAnsi="Times New Roman" w:cs="Times New Roman"/>
          <w:color w:val="000000"/>
          <w:sz w:val="24"/>
          <w:szCs w:val="24"/>
          <w:lang w:val="en"/>
        </w:rPr>
        <w:tab/>
      </w:r>
      <w:r w:rsidR="00AF4439" w:rsidRPr="00AF4439">
        <w:rPr>
          <w:rFonts w:ascii="Times New Roman" w:hAnsi="Times New Roman" w:cs="Times New Roman"/>
          <w:color w:val="000000"/>
          <w:sz w:val="24"/>
          <w:szCs w:val="24"/>
          <w:lang w:val="en"/>
        </w:rPr>
        <w:tab/>
      </w:r>
    </w:p>
    <w:p w:rsidR="00AF4439" w:rsidRPr="00AF4439" w:rsidRDefault="00AF4439" w:rsidP="00AF4439">
      <w:pPr>
        <w:tabs>
          <w:tab w:val="left" w:pos="360"/>
        </w:tabs>
        <w:spacing w:after="0" w:line="240" w:lineRule="auto"/>
        <w:rPr>
          <w:rFonts w:ascii="Times New Roman" w:hAnsi="Times New Roman" w:cs="Times New Roman"/>
          <w:color w:val="000000"/>
          <w:sz w:val="24"/>
          <w:szCs w:val="24"/>
          <w:lang w:val="en"/>
        </w:rPr>
      </w:pPr>
      <w:r w:rsidRPr="00AF4439">
        <w:rPr>
          <w:rFonts w:ascii="Times New Roman" w:hAnsi="Times New Roman" w:cs="Times New Roman"/>
          <w:color w:val="000000"/>
          <w:sz w:val="24"/>
          <w:szCs w:val="24"/>
          <w:lang w:val="en"/>
        </w:rPr>
        <w:tab/>
      </w:r>
    </w:p>
    <w:p w:rsidR="001E4311" w:rsidRDefault="00AF4439" w:rsidP="004251EA">
      <w:pPr>
        <w:tabs>
          <w:tab w:val="left" w:pos="360"/>
          <w:tab w:val="left" w:pos="6375"/>
        </w:tabs>
        <w:spacing w:after="0" w:line="240" w:lineRule="auto"/>
        <w:rPr>
          <w:rFonts w:ascii="Times New Roman" w:hAnsi="Times New Roman" w:cs="Times New Roman"/>
          <w:color w:val="000000"/>
          <w:sz w:val="24"/>
          <w:szCs w:val="24"/>
          <w:lang w:val="en"/>
        </w:rPr>
      </w:pPr>
      <w:r w:rsidRPr="00AF4439">
        <w:rPr>
          <w:rFonts w:ascii="Times New Roman" w:hAnsi="Times New Roman" w:cs="Times New Roman"/>
          <w:color w:val="000000"/>
          <w:sz w:val="24"/>
          <w:szCs w:val="24"/>
          <w:lang w:val="en"/>
        </w:rPr>
        <w:tab/>
      </w:r>
      <w:r w:rsidR="004251EA">
        <w:rPr>
          <w:rFonts w:ascii="Times New Roman" w:hAnsi="Times New Roman" w:cs="Times New Roman"/>
          <w:color w:val="000000"/>
          <w:sz w:val="24"/>
          <w:szCs w:val="24"/>
          <w:lang w:val="en"/>
        </w:rPr>
        <w:t>James O’Leary, Esq.</w:t>
      </w:r>
    </w:p>
    <w:p w:rsidR="004251EA" w:rsidRDefault="004251EA" w:rsidP="004251EA">
      <w:pPr>
        <w:tabs>
          <w:tab w:val="left" w:pos="360"/>
          <w:tab w:val="left" w:pos="6375"/>
        </w:tabs>
        <w:spacing w:after="0" w:line="24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ab/>
        <w:t>Massachusetts Teachers Retirement System</w:t>
      </w:r>
    </w:p>
    <w:p w:rsidR="004251EA" w:rsidRDefault="004251EA" w:rsidP="004251EA">
      <w:pPr>
        <w:tabs>
          <w:tab w:val="left" w:pos="360"/>
          <w:tab w:val="left" w:pos="6375"/>
        </w:tabs>
        <w:spacing w:after="0" w:line="24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ab/>
        <w:t>500 Rutherford Ave, Suite 210</w:t>
      </w:r>
    </w:p>
    <w:p w:rsidR="004251EA" w:rsidRPr="00AF4439" w:rsidRDefault="004251EA" w:rsidP="004251EA">
      <w:pPr>
        <w:tabs>
          <w:tab w:val="left" w:pos="360"/>
          <w:tab w:val="left" w:pos="6375"/>
        </w:tabs>
        <w:spacing w:after="0" w:line="24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ab/>
        <w:t>Charleston, MA 02129</w:t>
      </w:r>
    </w:p>
    <w:p w:rsidR="00AF4439" w:rsidRPr="00AF4439" w:rsidRDefault="00AF4439" w:rsidP="00AF4439">
      <w:pPr>
        <w:tabs>
          <w:tab w:val="left" w:pos="360"/>
        </w:tabs>
        <w:spacing w:after="0" w:line="240" w:lineRule="auto"/>
        <w:rPr>
          <w:rFonts w:ascii="Times New Roman" w:hAnsi="Times New Roman" w:cs="Times New Roman"/>
          <w:color w:val="000000"/>
          <w:sz w:val="24"/>
          <w:szCs w:val="24"/>
          <w:lang w:val="en"/>
        </w:rPr>
      </w:pPr>
    </w:p>
    <w:p w:rsidR="00AF4439" w:rsidRPr="00AF4439" w:rsidRDefault="00AF4439" w:rsidP="00AF4439">
      <w:pPr>
        <w:spacing w:after="0" w:line="240" w:lineRule="auto"/>
        <w:rPr>
          <w:rFonts w:ascii="Times New Roman" w:hAnsi="Times New Roman" w:cs="Times New Roman"/>
          <w:color w:val="000000"/>
          <w:sz w:val="24"/>
          <w:szCs w:val="24"/>
          <w:lang w:val="en"/>
        </w:rPr>
      </w:pPr>
      <w:r w:rsidRPr="00AF4439">
        <w:rPr>
          <w:rFonts w:ascii="Times New Roman" w:hAnsi="Times New Roman" w:cs="Times New Roman"/>
          <w:b/>
          <w:color w:val="000000"/>
          <w:sz w:val="24"/>
          <w:szCs w:val="24"/>
          <w:lang w:val="en"/>
        </w:rPr>
        <w:t>Administrative Magistrate</w:t>
      </w:r>
      <w:r w:rsidRPr="00AF4439">
        <w:rPr>
          <w:rFonts w:ascii="Times New Roman" w:hAnsi="Times New Roman" w:cs="Times New Roman"/>
          <w:color w:val="000000"/>
          <w:sz w:val="24"/>
          <w:szCs w:val="24"/>
          <w:lang w:val="en"/>
        </w:rPr>
        <w:t>:</w:t>
      </w:r>
      <w:r w:rsidRPr="00AF4439">
        <w:rPr>
          <w:rFonts w:ascii="Times New Roman" w:hAnsi="Times New Roman" w:cs="Times New Roman"/>
          <w:color w:val="000000"/>
          <w:sz w:val="24"/>
          <w:szCs w:val="24"/>
          <w:lang w:val="en"/>
        </w:rPr>
        <w:tab/>
      </w:r>
      <w:r w:rsidRPr="00AF4439">
        <w:rPr>
          <w:rFonts w:ascii="Times New Roman" w:hAnsi="Times New Roman" w:cs="Times New Roman"/>
          <w:color w:val="000000"/>
          <w:sz w:val="24"/>
          <w:szCs w:val="24"/>
          <w:lang w:val="en"/>
        </w:rPr>
        <w:tab/>
      </w:r>
      <w:r w:rsidRPr="00AF4439">
        <w:rPr>
          <w:rFonts w:ascii="Times New Roman" w:hAnsi="Times New Roman" w:cs="Times New Roman"/>
          <w:color w:val="000000"/>
          <w:sz w:val="24"/>
          <w:szCs w:val="24"/>
          <w:lang w:val="en"/>
        </w:rPr>
        <w:tab/>
      </w:r>
    </w:p>
    <w:p w:rsidR="00AF4439" w:rsidRPr="00AF4439" w:rsidRDefault="00AF4439" w:rsidP="00AF4439">
      <w:pPr>
        <w:spacing w:after="0" w:line="240" w:lineRule="auto"/>
        <w:ind w:firstLine="360"/>
        <w:rPr>
          <w:rFonts w:ascii="Times New Roman" w:hAnsi="Times New Roman" w:cs="Times New Roman"/>
          <w:color w:val="000000"/>
          <w:sz w:val="24"/>
          <w:szCs w:val="24"/>
          <w:lang w:val="en"/>
        </w:rPr>
      </w:pPr>
    </w:p>
    <w:p w:rsidR="007147F3" w:rsidRPr="00734BE1" w:rsidRDefault="00AF4439" w:rsidP="00734BE1">
      <w:pPr>
        <w:spacing w:after="0" w:line="240" w:lineRule="auto"/>
        <w:ind w:firstLine="360"/>
        <w:rPr>
          <w:rFonts w:ascii="Times New Roman" w:hAnsi="Times New Roman" w:cs="Times New Roman"/>
          <w:color w:val="000000"/>
          <w:sz w:val="24"/>
          <w:szCs w:val="24"/>
          <w:lang w:val="en"/>
        </w:rPr>
      </w:pPr>
      <w:r w:rsidRPr="00AF4439">
        <w:rPr>
          <w:rFonts w:ascii="Times New Roman" w:hAnsi="Times New Roman" w:cs="Times New Roman"/>
          <w:color w:val="000000"/>
          <w:sz w:val="24"/>
          <w:szCs w:val="24"/>
          <w:lang w:val="en"/>
        </w:rPr>
        <w:t xml:space="preserve">Angela McConney </w:t>
      </w:r>
      <w:r w:rsidR="001A234B">
        <w:rPr>
          <w:rFonts w:ascii="Times New Roman" w:hAnsi="Times New Roman" w:cs="Times New Roman"/>
          <w:color w:val="000000"/>
          <w:sz w:val="24"/>
          <w:szCs w:val="24"/>
          <w:lang w:val="en"/>
        </w:rPr>
        <w:t>Scheepers</w:t>
      </w:r>
    </w:p>
    <w:p w:rsidR="007147F3" w:rsidRDefault="007147F3" w:rsidP="000B7EA6">
      <w:pPr>
        <w:spacing w:after="0" w:line="240" w:lineRule="auto"/>
        <w:ind w:right="-720"/>
        <w:rPr>
          <w:rFonts w:ascii="Times New Roman" w:hAnsi="Times New Roman" w:cs="Times New Roman"/>
          <w:color w:val="000000"/>
          <w:sz w:val="24"/>
          <w:szCs w:val="24"/>
          <w:lang w:val="en"/>
        </w:rPr>
      </w:pPr>
    </w:p>
    <w:p w:rsidR="00F122BD" w:rsidRDefault="00F122BD" w:rsidP="00407D80">
      <w:pPr>
        <w:spacing w:after="0"/>
        <w:jc w:val="center"/>
        <w:rPr>
          <w:rFonts w:ascii="Times New Roman" w:hAnsi="Times New Roman" w:cs="Times New Roman"/>
          <w:b/>
          <w:sz w:val="24"/>
          <w:szCs w:val="24"/>
        </w:rPr>
      </w:pPr>
      <w:r w:rsidRPr="007147F3">
        <w:rPr>
          <w:rFonts w:ascii="Times New Roman" w:hAnsi="Times New Roman" w:cs="Times New Roman"/>
          <w:b/>
          <w:sz w:val="24"/>
          <w:szCs w:val="24"/>
        </w:rPr>
        <w:t>SUMMARY OF DECISION</w:t>
      </w:r>
    </w:p>
    <w:p w:rsidR="00BB0588" w:rsidRPr="007147F3" w:rsidRDefault="00BB0588" w:rsidP="00407D80">
      <w:pPr>
        <w:spacing w:after="0"/>
        <w:jc w:val="center"/>
        <w:rPr>
          <w:rFonts w:ascii="Times New Roman" w:hAnsi="Times New Roman" w:cs="Times New Roman"/>
          <w:b/>
          <w:sz w:val="24"/>
          <w:szCs w:val="24"/>
        </w:rPr>
      </w:pPr>
    </w:p>
    <w:p w:rsidR="00F122BD" w:rsidRPr="007147F3" w:rsidRDefault="00F122BD" w:rsidP="00407D80">
      <w:pPr>
        <w:spacing w:after="0"/>
        <w:rPr>
          <w:rFonts w:ascii="Times New Roman" w:hAnsi="Times New Roman" w:cs="Times New Roman"/>
          <w:sz w:val="24"/>
          <w:szCs w:val="24"/>
        </w:rPr>
      </w:pPr>
      <w:r w:rsidRPr="007147F3">
        <w:rPr>
          <w:rFonts w:ascii="Times New Roman" w:hAnsi="Times New Roman" w:cs="Times New Roman"/>
          <w:noProof/>
          <w:sz w:val="24"/>
          <w:szCs w:val="24"/>
        </w:rPr>
        <w:drawing>
          <wp:inline distT="0" distB="0" distL="0" distR="0" wp14:anchorId="3430F34C" wp14:editId="54F27131">
            <wp:extent cx="8890" cy="8890"/>
            <wp:effectExtent l="0" t="0" r="0" b="0"/>
            <wp:docPr id="76" name="Picture 76" descr="http://sll.gvpi.net/images/1x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l.gvpi.net/images/1x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ascii="Times New Roman" w:hAnsi="Times New Roman" w:cs="Times New Roman"/>
          <w:sz w:val="24"/>
          <w:szCs w:val="24"/>
        </w:rPr>
        <w:tab/>
        <w:t>The Petitioner’</w:t>
      </w:r>
      <w:r w:rsidRPr="007147F3">
        <w:rPr>
          <w:rFonts w:ascii="Times New Roman" w:hAnsi="Times New Roman" w:cs="Times New Roman"/>
          <w:sz w:val="24"/>
          <w:szCs w:val="24"/>
        </w:rPr>
        <w:t xml:space="preserve">s appeal </w:t>
      </w:r>
      <w:r>
        <w:rPr>
          <w:rFonts w:ascii="Times New Roman" w:hAnsi="Times New Roman" w:cs="Times New Roman"/>
          <w:sz w:val="24"/>
          <w:szCs w:val="24"/>
        </w:rPr>
        <w:t xml:space="preserve">for purchase of prior nonmember service </w:t>
      </w:r>
      <w:r w:rsidRPr="007147F3">
        <w:rPr>
          <w:rFonts w:ascii="Times New Roman" w:hAnsi="Times New Roman" w:cs="Times New Roman"/>
          <w:sz w:val="24"/>
          <w:szCs w:val="24"/>
        </w:rPr>
        <w:t xml:space="preserve">must be dismissed for </w:t>
      </w:r>
      <w:r w:rsidRPr="007147F3">
        <w:rPr>
          <w:rStyle w:val="searchhit"/>
          <w:rFonts w:ascii="Times New Roman" w:hAnsi="Times New Roman" w:cs="Times New Roman"/>
          <w:sz w:val="24"/>
          <w:szCs w:val="24"/>
        </w:rPr>
        <w:t>lack of jurisdiction</w:t>
      </w:r>
      <w:r w:rsidRPr="007147F3">
        <w:rPr>
          <w:rFonts w:ascii="Times New Roman" w:hAnsi="Times New Roman" w:cs="Times New Roman"/>
          <w:noProof/>
          <w:color w:val="0000FF"/>
          <w:sz w:val="24"/>
          <w:szCs w:val="24"/>
        </w:rPr>
        <w:drawing>
          <wp:inline distT="0" distB="0" distL="0" distR="0" wp14:anchorId="73ED42AF" wp14:editId="70242444">
            <wp:extent cx="8890" cy="8890"/>
            <wp:effectExtent l="0" t="0" r="0" b="0"/>
            <wp:docPr id="1" name="Picture 1" descr="Next Hit">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xt Hit">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Pr="007147F3">
        <w:rPr>
          <w:rFonts w:ascii="Times New Roman" w:hAnsi="Times New Roman" w:cs="Times New Roman"/>
          <w:sz w:val="24"/>
          <w:szCs w:val="24"/>
        </w:rPr>
        <w:t xml:space="preserve"> because he failed to file it within the statutorily prescribed time. </w:t>
      </w:r>
      <w:proofErr w:type="gramStart"/>
      <w:r w:rsidRPr="007147F3">
        <w:rPr>
          <w:rFonts w:ascii="Times New Roman" w:hAnsi="Times New Roman" w:cs="Times New Roman"/>
          <w:i/>
          <w:sz w:val="24"/>
          <w:szCs w:val="24"/>
        </w:rPr>
        <w:t>See</w:t>
      </w:r>
      <w:r w:rsidRPr="007147F3">
        <w:rPr>
          <w:rFonts w:ascii="Times New Roman" w:hAnsi="Times New Roman" w:cs="Times New Roman"/>
          <w:sz w:val="24"/>
          <w:szCs w:val="24"/>
        </w:rPr>
        <w:t xml:space="preserve"> G.L. c. 32, § 16(4).</w:t>
      </w:r>
      <w:proofErr w:type="gramEnd"/>
    </w:p>
    <w:p w:rsidR="00734BE1" w:rsidRPr="00AF4439" w:rsidRDefault="00734BE1" w:rsidP="000B7EA6">
      <w:pPr>
        <w:spacing w:after="0" w:line="240" w:lineRule="auto"/>
        <w:ind w:right="-720"/>
        <w:rPr>
          <w:rFonts w:ascii="Times New Roman" w:hAnsi="Times New Roman" w:cs="Times New Roman"/>
          <w:color w:val="000000"/>
          <w:sz w:val="24"/>
          <w:szCs w:val="24"/>
          <w:lang w:val="en"/>
        </w:rPr>
      </w:pPr>
    </w:p>
    <w:p w:rsidR="00872C7D" w:rsidRDefault="006E12C0" w:rsidP="006750E8">
      <w:pPr>
        <w:widowControl w:val="0"/>
        <w:tabs>
          <w:tab w:val="left" w:pos="3180"/>
        </w:tabs>
        <w:autoSpaceDE w:val="0"/>
        <w:autoSpaceDN w:val="0"/>
        <w:adjustRightInd w:val="0"/>
        <w:spacing w:after="0" w:line="240" w:lineRule="auto"/>
        <w:jc w:val="center"/>
        <w:rPr>
          <w:rFonts w:ascii="Times New Roman" w:hAnsi="Times New Roman" w:cs="Times New Roman"/>
          <w:b/>
          <w:color w:val="000000"/>
          <w:sz w:val="24"/>
          <w:szCs w:val="24"/>
          <w:lang w:val="en"/>
        </w:rPr>
      </w:pPr>
      <w:r>
        <w:rPr>
          <w:rFonts w:ascii="Times New Roman" w:hAnsi="Times New Roman" w:cs="Times New Roman"/>
          <w:b/>
          <w:color w:val="000000"/>
          <w:sz w:val="24"/>
          <w:szCs w:val="24"/>
          <w:lang w:val="en"/>
        </w:rPr>
        <w:t>DECISION</w:t>
      </w:r>
    </w:p>
    <w:p w:rsidR="004251EA" w:rsidRDefault="004251EA" w:rsidP="006750E8">
      <w:pPr>
        <w:widowControl w:val="0"/>
        <w:tabs>
          <w:tab w:val="left" w:pos="3180"/>
        </w:tabs>
        <w:autoSpaceDE w:val="0"/>
        <w:autoSpaceDN w:val="0"/>
        <w:adjustRightInd w:val="0"/>
        <w:spacing w:after="0" w:line="240" w:lineRule="auto"/>
        <w:jc w:val="center"/>
        <w:rPr>
          <w:rFonts w:ascii="Times New Roman" w:hAnsi="Times New Roman" w:cs="Times New Roman"/>
          <w:b/>
          <w:color w:val="000000"/>
          <w:sz w:val="24"/>
          <w:szCs w:val="24"/>
          <w:lang w:val="en"/>
        </w:rPr>
      </w:pPr>
    </w:p>
    <w:p w:rsidR="00F122BD" w:rsidRDefault="00B90843" w:rsidP="00735F7C">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734BE1">
        <w:rPr>
          <w:rFonts w:ascii="Times New Roman" w:hAnsi="Times New Roman" w:cs="Times New Roman"/>
          <w:w w:val="105"/>
          <w:sz w:val="24"/>
          <w:szCs w:val="24"/>
        </w:rPr>
        <w:t xml:space="preserve"> </w:t>
      </w:r>
      <w:r w:rsidR="00D24C17" w:rsidRPr="000D1C85">
        <w:rPr>
          <w:rFonts w:ascii="Times New Roman" w:hAnsi="Times New Roman" w:cs="Times New Roman"/>
          <w:sz w:val="24"/>
          <w:szCs w:val="24"/>
        </w:rPr>
        <w:t xml:space="preserve">On </w:t>
      </w:r>
      <w:r w:rsidR="008D2351">
        <w:rPr>
          <w:rFonts w:ascii="Times New Roman" w:hAnsi="Times New Roman" w:cs="Times New Roman"/>
          <w:sz w:val="24"/>
          <w:szCs w:val="24"/>
        </w:rPr>
        <w:t>March 17, 2016, Michael Belanger</w:t>
      </w:r>
      <w:r w:rsidR="00095D77" w:rsidRPr="000D1C85">
        <w:rPr>
          <w:rFonts w:ascii="Times New Roman" w:hAnsi="Times New Roman" w:cs="Times New Roman"/>
          <w:sz w:val="24"/>
          <w:szCs w:val="24"/>
        </w:rPr>
        <w:t xml:space="preserve"> </w:t>
      </w:r>
      <w:r w:rsidR="00F122BD">
        <w:rPr>
          <w:rFonts w:ascii="Times New Roman" w:hAnsi="Times New Roman" w:cs="Times New Roman"/>
          <w:sz w:val="24"/>
          <w:szCs w:val="24"/>
        </w:rPr>
        <w:t xml:space="preserve">untimely </w:t>
      </w:r>
      <w:r w:rsidR="00095D77" w:rsidRPr="000D1C85">
        <w:rPr>
          <w:rFonts w:ascii="Times New Roman" w:hAnsi="Times New Roman" w:cs="Times New Roman"/>
          <w:sz w:val="24"/>
          <w:szCs w:val="24"/>
        </w:rPr>
        <w:t xml:space="preserve">appealed the </w:t>
      </w:r>
      <w:r w:rsidR="008D2351">
        <w:rPr>
          <w:rFonts w:ascii="Times New Roman" w:hAnsi="Times New Roman" w:cs="Times New Roman"/>
          <w:sz w:val="24"/>
          <w:szCs w:val="24"/>
        </w:rPr>
        <w:t>February 24, 2016</w:t>
      </w:r>
      <w:r w:rsidR="00095D77" w:rsidRPr="000D1C85">
        <w:rPr>
          <w:rFonts w:ascii="Times New Roman" w:hAnsi="Times New Roman" w:cs="Times New Roman"/>
          <w:sz w:val="24"/>
          <w:szCs w:val="24"/>
        </w:rPr>
        <w:t xml:space="preserve"> decision of the </w:t>
      </w:r>
      <w:r w:rsidR="008D2351">
        <w:rPr>
          <w:rFonts w:ascii="Times New Roman" w:hAnsi="Times New Roman" w:cs="Times New Roman"/>
          <w:sz w:val="24"/>
          <w:szCs w:val="24"/>
        </w:rPr>
        <w:t>Massachusetts Teachers’ Retirement System (</w:t>
      </w:r>
      <w:r w:rsidR="00734BE1">
        <w:rPr>
          <w:rFonts w:ascii="Times New Roman" w:hAnsi="Times New Roman" w:cs="Times New Roman"/>
          <w:sz w:val="24"/>
          <w:szCs w:val="24"/>
        </w:rPr>
        <w:t>System</w:t>
      </w:r>
      <w:r w:rsidR="008D2351">
        <w:rPr>
          <w:rFonts w:ascii="Times New Roman" w:hAnsi="Times New Roman" w:cs="Times New Roman"/>
          <w:sz w:val="24"/>
          <w:szCs w:val="24"/>
        </w:rPr>
        <w:t>)</w:t>
      </w:r>
      <w:r w:rsidR="00DA32CC" w:rsidRPr="000D1C85">
        <w:rPr>
          <w:rFonts w:ascii="Times New Roman" w:hAnsi="Times New Roman" w:cs="Times New Roman"/>
          <w:sz w:val="24"/>
          <w:szCs w:val="24"/>
        </w:rPr>
        <w:t>,</w:t>
      </w:r>
      <w:r w:rsidR="00095D77" w:rsidRPr="000D1C85">
        <w:rPr>
          <w:rFonts w:ascii="Times New Roman" w:hAnsi="Times New Roman" w:cs="Times New Roman"/>
          <w:sz w:val="24"/>
          <w:szCs w:val="24"/>
        </w:rPr>
        <w:t xml:space="preserve"> </w:t>
      </w:r>
      <w:r w:rsidR="005D3637" w:rsidRPr="000D1C85">
        <w:rPr>
          <w:rFonts w:ascii="Times New Roman" w:hAnsi="Times New Roman" w:cs="Times New Roman"/>
          <w:sz w:val="24"/>
          <w:szCs w:val="24"/>
        </w:rPr>
        <w:t>denying</w:t>
      </w:r>
      <w:r w:rsidR="00095D77" w:rsidRPr="000D1C85">
        <w:rPr>
          <w:rFonts w:ascii="Times New Roman" w:hAnsi="Times New Roman" w:cs="Times New Roman"/>
          <w:sz w:val="24"/>
          <w:szCs w:val="24"/>
        </w:rPr>
        <w:t xml:space="preserve"> </w:t>
      </w:r>
      <w:r w:rsidR="009E6115" w:rsidRPr="000D1C85">
        <w:rPr>
          <w:rFonts w:ascii="Times New Roman" w:hAnsi="Times New Roman" w:cs="Times New Roman"/>
          <w:sz w:val="24"/>
          <w:szCs w:val="24"/>
        </w:rPr>
        <w:t>h</w:t>
      </w:r>
      <w:r w:rsidR="008D2351">
        <w:rPr>
          <w:rFonts w:ascii="Times New Roman" w:hAnsi="Times New Roman" w:cs="Times New Roman"/>
          <w:sz w:val="24"/>
          <w:szCs w:val="24"/>
        </w:rPr>
        <w:t>is</w:t>
      </w:r>
      <w:r w:rsidR="00095D77" w:rsidRPr="000D1C85">
        <w:rPr>
          <w:rFonts w:ascii="Times New Roman" w:hAnsi="Times New Roman" w:cs="Times New Roman"/>
          <w:sz w:val="24"/>
          <w:szCs w:val="24"/>
        </w:rPr>
        <w:t xml:space="preserve"> </w:t>
      </w:r>
      <w:r w:rsidR="00734BE1">
        <w:rPr>
          <w:rFonts w:ascii="Times New Roman" w:hAnsi="Times New Roman" w:cs="Times New Roman"/>
          <w:sz w:val="24"/>
          <w:szCs w:val="24"/>
        </w:rPr>
        <w:t>request to purchase prior non</w:t>
      </w:r>
      <w:r w:rsidR="000971A6">
        <w:rPr>
          <w:rFonts w:ascii="Times New Roman" w:hAnsi="Times New Roman" w:cs="Times New Roman"/>
          <w:sz w:val="24"/>
          <w:szCs w:val="24"/>
        </w:rPr>
        <w:t>-</w:t>
      </w:r>
      <w:r w:rsidR="003367C4" w:rsidRPr="000D1C85">
        <w:rPr>
          <w:rFonts w:ascii="Times New Roman" w:hAnsi="Times New Roman" w:cs="Times New Roman"/>
          <w:sz w:val="24"/>
          <w:szCs w:val="24"/>
        </w:rPr>
        <w:t>membership service</w:t>
      </w:r>
      <w:r w:rsidR="00095D77" w:rsidRPr="000D1C85">
        <w:rPr>
          <w:rFonts w:ascii="Times New Roman" w:hAnsi="Times New Roman" w:cs="Times New Roman"/>
          <w:sz w:val="24"/>
          <w:szCs w:val="24"/>
        </w:rPr>
        <w:t>.</w:t>
      </w:r>
      <w:r w:rsidR="00BA0913" w:rsidRPr="000D1C85">
        <w:rPr>
          <w:rFonts w:ascii="Times New Roman" w:hAnsi="Times New Roman" w:cs="Times New Roman"/>
          <w:sz w:val="24"/>
          <w:szCs w:val="24"/>
        </w:rPr>
        <w:t xml:space="preserve"> </w:t>
      </w:r>
      <w:proofErr w:type="gramStart"/>
      <w:r w:rsidR="00735F7C">
        <w:rPr>
          <w:rFonts w:ascii="Times New Roman" w:hAnsi="Times New Roman" w:cs="Times New Roman"/>
          <w:sz w:val="24"/>
          <w:szCs w:val="24"/>
        </w:rPr>
        <w:t>G.L. c. 32, § 16(4).</w:t>
      </w:r>
      <w:proofErr w:type="gramEnd"/>
      <w:r w:rsidR="00735F7C">
        <w:rPr>
          <w:rFonts w:ascii="Times New Roman" w:hAnsi="Times New Roman" w:cs="Times New Roman"/>
          <w:sz w:val="24"/>
          <w:szCs w:val="24"/>
        </w:rPr>
        <w:t xml:space="preserve"> </w:t>
      </w:r>
      <w:r w:rsidR="008D2351">
        <w:rPr>
          <w:rFonts w:ascii="Times New Roman" w:hAnsi="Times New Roman" w:cs="Times New Roman"/>
          <w:sz w:val="24"/>
          <w:szCs w:val="24"/>
        </w:rPr>
        <w:t xml:space="preserve">The System concluded that Mr. </w:t>
      </w:r>
      <w:r w:rsidR="008D2351">
        <w:rPr>
          <w:rFonts w:ascii="Times New Roman" w:hAnsi="Times New Roman" w:cs="Times New Roman"/>
          <w:sz w:val="24"/>
          <w:szCs w:val="24"/>
        </w:rPr>
        <w:lastRenderedPageBreak/>
        <w:t>Belanger could not purchase his 2004-2007 service at the Seven Hills Charter</w:t>
      </w:r>
      <w:r w:rsidR="00D454EA">
        <w:rPr>
          <w:rFonts w:ascii="Times New Roman" w:hAnsi="Times New Roman" w:cs="Times New Roman"/>
          <w:sz w:val="24"/>
          <w:szCs w:val="24"/>
        </w:rPr>
        <w:t xml:space="preserve"> Public </w:t>
      </w:r>
      <w:r w:rsidR="008D2351">
        <w:rPr>
          <w:rFonts w:ascii="Times New Roman" w:hAnsi="Times New Roman" w:cs="Times New Roman"/>
          <w:sz w:val="24"/>
          <w:szCs w:val="24"/>
        </w:rPr>
        <w:t>School because he was not employed as a teacher</w:t>
      </w:r>
      <w:r w:rsidR="000971A6">
        <w:rPr>
          <w:rFonts w:ascii="Times New Roman" w:hAnsi="Times New Roman" w:cs="Times New Roman"/>
          <w:sz w:val="24"/>
          <w:szCs w:val="24"/>
        </w:rPr>
        <w:t xml:space="preserve"> during that time</w:t>
      </w:r>
      <w:r w:rsidR="008D2351">
        <w:rPr>
          <w:rFonts w:ascii="Times New Roman" w:hAnsi="Times New Roman" w:cs="Times New Roman"/>
          <w:sz w:val="24"/>
          <w:szCs w:val="24"/>
        </w:rPr>
        <w:t xml:space="preserve">. </w:t>
      </w:r>
      <w:proofErr w:type="gramStart"/>
      <w:r w:rsidR="008D2351">
        <w:rPr>
          <w:rFonts w:ascii="Times New Roman" w:hAnsi="Times New Roman" w:cs="Times New Roman"/>
          <w:sz w:val="24"/>
          <w:szCs w:val="24"/>
        </w:rPr>
        <w:t xml:space="preserve">G.L. c. 71, </w:t>
      </w:r>
      <w:r w:rsidR="000971A6">
        <w:rPr>
          <w:rFonts w:ascii="Times New Roman" w:hAnsi="Times New Roman" w:cs="Times New Roman"/>
          <w:sz w:val="24"/>
          <w:szCs w:val="24"/>
        </w:rPr>
        <w:t>§ 89(y).</w:t>
      </w:r>
      <w:proofErr w:type="gramEnd"/>
      <w:r w:rsidR="000971A6">
        <w:rPr>
          <w:rFonts w:ascii="Times New Roman" w:hAnsi="Times New Roman" w:cs="Times New Roman"/>
          <w:sz w:val="24"/>
          <w:szCs w:val="24"/>
        </w:rPr>
        <w:t xml:space="preserve"> </w:t>
      </w:r>
    </w:p>
    <w:p w:rsidR="00F47C0C" w:rsidRDefault="00A530D0" w:rsidP="00735F7C">
      <w:pPr>
        <w:spacing w:after="0" w:line="480" w:lineRule="auto"/>
        <w:rPr>
          <w:rFonts w:ascii="Times New Roman" w:hAnsi="Times New Roman" w:cs="Times New Roman"/>
          <w:sz w:val="24"/>
          <w:szCs w:val="24"/>
          <w:lang w:val="en"/>
        </w:rPr>
      </w:pPr>
      <w:r>
        <w:rPr>
          <w:rFonts w:ascii="Times New Roman" w:hAnsi="Times New Roman" w:cs="Times New Roman"/>
          <w:sz w:val="24"/>
          <w:szCs w:val="24"/>
        </w:rPr>
        <w:tab/>
      </w:r>
      <w:r w:rsidRPr="00926D14">
        <w:rPr>
          <w:rFonts w:ascii="Times New Roman" w:hAnsi="Times New Roman" w:cs="Times New Roman"/>
          <w:sz w:val="24"/>
          <w:szCs w:val="24"/>
        </w:rPr>
        <w:t xml:space="preserve">I held a hearing </w:t>
      </w:r>
      <w:r w:rsidR="00926D14" w:rsidRPr="00926D14">
        <w:rPr>
          <w:rFonts w:ascii="Times New Roman" w:hAnsi="Times New Roman" w:cs="Times New Roman"/>
          <w:sz w:val="24"/>
          <w:szCs w:val="24"/>
          <w:lang w:val="en"/>
        </w:rPr>
        <w:t>at the Division of Administrative Law Appe</w:t>
      </w:r>
      <w:r w:rsidR="005831C7">
        <w:rPr>
          <w:rFonts w:ascii="Times New Roman" w:hAnsi="Times New Roman" w:cs="Times New Roman"/>
          <w:sz w:val="24"/>
          <w:szCs w:val="24"/>
          <w:lang w:val="en"/>
        </w:rPr>
        <w:t>a</w:t>
      </w:r>
      <w:r w:rsidR="00926D14" w:rsidRPr="00926D14">
        <w:rPr>
          <w:rFonts w:ascii="Times New Roman" w:hAnsi="Times New Roman" w:cs="Times New Roman"/>
          <w:sz w:val="24"/>
          <w:szCs w:val="24"/>
          <w:lang w:val="en"/>
        </w:rPr>
        <w:t>ls (DALA</w:t>
      </w:r>
      <w:r w:rsidR="00926D14">
        <w:rPr>
          <w:rFonts w:ascii="Times New Roman" w:hAnsi="Times New Roman" w:cs="Times New Roman"/>
          <w:lang w:val="en"/>
        </w:rPr>
        <w:t xml:space="preserve">) </w:t>
      </w:r>
      <w:r>
        <w:rPr>
          <w:rFonts w:ascii="Times New Roman" w:hAnsi="Times New Roman" w:cs="Times New Roman"/>
          <w:sz w:val="24"/>
          <w:szCs w:val="24"/>
        </w:rPr>
        <w:t xml:space="preserve">on December 19, 2018. </w:t>
      </w:r>
      <w:r w:rsidR="00926D14" w:rsidRPr="00926D14">
        <w:rPr>
          <w:rFonts w:ascii="Times New Roman" w:hAnsi="Times New Roman" w:cs="Times New Roman"/>
          <w:sz w:val="24"/>
          <w:szCs w:val="24"/>
          <w:lang w:val="en"/>
        </w:rPr>
        <w:t>The hearing was digitally recorded</w:t>
      </w:r>
      <w:r w:rsidR="00F47C0C">
        <w:rPr>
          <w:rFonts w:ascii="Times New Roman" w:hAnsi="Times New Roman" w:cs="Times New Roman"/>
          <w:sz w:val="24"/>
          <w:szCs w:val="24"/>
          <w:lang w:val="en"/>
        </w:rPr>
        <w:t xml:space="preserve">, </w:t>
      </w:r>
      <w:r w:rsidR="00F47C0C" w:rsidRPr="00F47C0C">
        <w:rPr>
          <w:rFonts w:ascii="Times New Roman" w:hAnsi="Times New Roman" w:cs="Times New Roman"/>
          <w:sz w:val="24"/>
          <w:szCs w:val="24"/>
          <w:lang w:val="en"/>
        </w:rPr>
        <w:t xml:space="preserve">and conducted in accordance with the </w:t>
      </w:r>
      <w:r w:rsidR="00F47C0C">
        <w:rPr>
          <w:rFonts w:ascii="Times New Roman" w:hAnsi="Times New Roman" w:cs="Times New Roman"/>
          <w:sz w:val="24"/>
          <w:szCs w:val="24"/>
          <w:lang w:val="en"/>
        </w:rPr>
        <w:t xml:space="preserve">Formal Rules of the </w:t>
      </w:r>
      <w:r w:rsidR="00F47C0C" w:rsidRPr="00F47C0C">
        <w:rPr>
          <w:rFonts w:ascii="Times New Roman" w:hAnsi="Times New Roman" w:cs="Times New Roman"/>
          <w:sz w:val="24"/>
          <w:szCs w:val="24"/>
          <w:lang w:val="en"/>
        </w:rPr>
        <w:t>Standard Rules of Practice and Procedure (801 CMR 1.01)</w:t>
      </w:r>
      <w:r w:rsidR="00926D14" w:rsidRPr="00926D14">
        <w:rPr>
          <w:rFonts w:ascii="Times New Roman" w:hAnsi="Times New Roman" w:cs="Times New Roman"/>
          <w:sz w:val="24"/>
          <w:szCs w:val="24"/>
          <w:lang w:val="en"/>
        </w:rPr>
        <w:t xml:space="preserve">. </w:t>
      </w:r>
      <w:r w:rsidR="00F47C0C">
        <w:rPr>
          <w:rFonts w:ascii="Times New Roman" w:hAnsi="Times New Roman" w:cs="Times New Roman"/>
          <w:sz w:val="24"/>
          <w:szCs w:val="24"/>
        </w:rPr>
        <w:t xml:space="preserve">Before the hearing </w:t>
      </w:r>
      <w:r w:rsidR="00F47C0C" w:rsidRPr="00F47C0C">
        <w:rPr>
          <w:rFonts w:ascii="Times New Roman" w:hAnsi="Times New Roman" w:cs="Times New Roman"/>
          <w:sz w:val="24"/>
          <w:szCs w:val="24"/>
          <w:lang w:val="en"/>
        </w:rPr>
        <w:t xml:space="preserve">commenced, I denied Mr. Belanger’s request to have witnesses testify by telephone. </w:t>
      </w:r>
    </w:p>
    <w:p w:rsidR="00A530D0" w:rsidRDefault="00926D14" w:rsidP="00F47C0C">
      <w:pPr>
        <w:spacing w:after="0" w:line="480" w:lineRule="auto"/>
        <w:ind w:firstLine="720"/>
        <w:rPr>
          <w:rFonts w:ascii="Times New Roman" w:hAnsi="Times New Roman" w:cs="Times New Roman"/>
          <w:sz w:val="24"/>
          <w:szCs w:val="24"/>
        </w:rPr>
      </w:pPr>
      <w:r w:rsidRPr="00926D14">
        <w:rPr>
          <w:rFonts w:ascii="Times New Roman" w:hAnsi="Times New Roman" w:cs="Times New Roman"/>
          <w:sz w:val="24"/>
          <w:szCs w:val="24"/>
          <w:lang w:val="en"/>
        </w:rPr>
        <w:t xml:space="preserve">I marked </w:t>
      </w:r>
      <w:r w:rsidR="006621F8">
        <w:rPr>
          <w:rFonts w:ascii="Times New Roman" w:hAnsi="Times New Roman" w:cs="Times New Roman"/>
          <w:sz w:val="24"/>
          <w:szCs w:val="24"/>
          <w:lang w:val="en"/>
        </w:rPr>
        <w:t xml:space="preserve">Mr. Belanger’s Statement of Relevant Facts “A” for identification, and marked </w:t>
      </w:r>
      <w:r>
        <w:rPr>
          <w:rFonts w:ascii="Times New Roman" w:hAnsi="Times New Roman" w:cs="Times New Roman"/>
          <w:sz w:val="24"/>
          <w:szCs w:val="24"/>
          <w:lang w:val="en"/>
        </w:rPr>
        <w:t>the System’s</w:t>
      </w:r>
      <w:r w:rsidRPr="00926D14">
        <w:rPr>
          <w:rFonts w:ascii="Times New Roman" w:hAnsi="Times New Roman" w:cs="Times New Roman"/>
          <w:sz w:val="24"/>
          <w:szCs w:val="24"/>
          <w:lang w:val="en"/>
        </w:rPr>
        <w:t xml:space="preserve"> Pre-hearing Memorandum “</w:t>
      </w:r>
      <w:r w:rsidR="00830E36">
        <w:rPr>
          <w:rFonts w:ascii="Times New Roman" w:hAnsi="Times New Roman" w:cs="Times New Roman"/>
          <w:sz w:val="24"/>
          <w:szCs w:val="24"/>
          <w:lang w:val="en"/>
        </w:rPr>
        <w:t>B</w:t>
      </w:r>
      <w:r w:rsidRPr="00926D14">
        <w:rPr>
          <w:rFonts w:ascii="Times New Roman" w:hAnsi="Times New Roman" w:cs="Times New Roman"/>
          <w:sz w:val="24"/>
          <w:szCs w:val="24"/>
          <w:lang w:val="en"/>
        </w:rPr>
        <w:t>” for identification.</w:t>
      </w:r>
      <w:r>
        <w:rPr>
          <w:rFonts w:ascii="Times New Roman" w:hAnsi="Times New Roman" w:cs="Times New Roman"/>
          <w:sz w:val="24"/>
          <w:szCs w:val="24"/>
        </w:rPr>
        <w:t xml:space="preserve"> </w:t>
      </w:r>
      <w:r w:rsidR="00A530D0">
        <w:rPr>
          <w:rFonts w:ascii="Times New Roman" w:hAnsi="Times New Roman" w:cs="Times New Roman"/>
          <w:sz w:val="24"/>
          <w:szCs w:val="24"/>
        </w:rPr>
        <w:t>Mr. Belan</w:t>
      </w:r>
      <w:r w:rsidR="00264382">
        <w:rPr>
          <w:rFonts w:ascii="Times New Roman" w:hAnsi="Times New Roman" w:cs="Times New Roman"/>
          <w:sz w:val="24"/>
          <w:szCs w:val="24"/>
        </w:rPr>
        <w:t xml:space="preserve">ger testified on his own behalf, </w:t>
      </w:r>
      <w:r w:rsidR="00A530D0">
        <w:rPr>
          <w:rFonts w:ascii="Times New Roman" w:hAnsi="Times New Roman" w:cs="Times New Roman"/>
          <w:sz w:val="24"/>
          <w:szCs w:val="24"/>
        </w:rPr>
        <w:t xml:space="preserve">the </w:t>
      </w:r>
      <w:r>
        <w:rPr>
          <w:rFonts w:ascii="Times New Roman" w:hAnsi="Times New Roman" w:cs="Times New Roman"/>
          <w:sz w:val="24"/>
          <w:szCs w:val="24"/>
        </w:rPr>
        <w:t>System</w:t>
      </w:r>
      <w:r w:rsidR="00A530D0">
        <w:rPr>
          <w:rFonts w:ascii="Times New Roman" w:hAnsi="Times New Roman" w:cs="Times New Roman"/>
          <w:sz w:val="24"/>
          <w:szCs w:val="24"/>
        </w:rPr>
        <w:t xml:space="preserve"> proffered no witnesses. I admitted nine exhibits (Exhibits 1-9). </w:t>
      </w:r>
      <w:r w:rsidR="00C37056">
        <w:rPr>
          <w:rFonts w:ascii="Times New Roman" w:hAnsi="Times New Roman" w:cs="Times New Roman"/>
          <w:sz w:val="24"/>
          <w:szCs w:val="24"/>
        </w:rPr>
        <w:t xml:space="preserve">At the end of the hearing, the System asked to file a Post-Hearing Brief. </w:t>
      </w:r>
      <w:r w:rsidR="009878C1">
        <w:rPr>
          <w:rFonts w:ascii="Times New Roman" w:hAnsi="Times New Roman" w:cs="Times New Roman"/>
          <w:sz w:val="24"/>
          <w:szCs w:val="24"/>
        </w:rPr>
        <w:t>Mr. Belanger</w:t>
      </w:r>
      <w:r w:rsidR="00547CB8">
        <w:rPr>
          <w:rFonts w:ascii="Times New Roman" w:hAnsi="Times New Roman" w:cs="Times New Roman"/>
          <w:sz w:val="24"/>
          <w:szCs w:val="24"/>
        </w:rPr>
        <w:t xml:space="preserve"> filed a P</w:t>
      </w:r>
      <w:r w:rsidR="00830E36">
        <w:rPr>
          <w:rFonts w:ascii="Times New Roman" w:hAnsi="Times New Roman" w:cs="Times New Roman"/>
          <w:sz w:val="24"/>
          <w:szCs w:val="24"/>
        </w:rPr>
        <w:t>ost</w:t>
      </w:r>
      <w:r w:rsidR="00547CB8">
        <w:rPr>
          <w:rFonts w:ascii="Times New Roman" w:hAnsi="Times New Roman" w:cs="Times New Roman"/>
          <w:sz w:val="24"/>
          <w:szCs w:val="24"/>
        </w:rPr>
        <w:t xml:space="preserve">-Hearing Memorandum on </w:t>
      </w:r>
      <w:r w:rsidR="009878C1">
        <w:rPr>
          <w:rFonts w:ascii="Times New Roman" w:hAnsi="Times New Roman" w:cs="Times New Roman"/>
          <w:sz w:val="24"/>
          <w:szCs w:val="24"/>
        </w:rPr>
        <w:t>January 31</w:t>
      </w:r>
      <w:r w:rsidR="0058092C">
        <w:rPr>
          <w:rFonts w:ascii="Times New Roman" w:hAnsi="Times New Roman" w:cs="Times New Roman"/>
          <w:sz w:val="24"/>
          <w:szCs w:val="24"/>
        </w:rPr>
        <w:t>, 2019. The System filed its Post-Hearing Memorandum on</w:t>
      </w:r>
      <w:r w:rsidR="00547CB8">
        <w:rPr>
          <w:rFonts w:ascii="Times New Roman" w:hAnsi="Times New Roman" w:cs="Times New Roman"/>
          <w:sz w:val="24"/>
          <w:szCs w:val="24"/>
        </w:rPr>
        <w:t xml:space="preserve"> </w:t>
      </w:r>
      <w:r w:rsidR="0058092C">
        <w:rPr>
          <w:rFonts w:ascii="Times New Roman" w:hAnsi="Times New Roman" w:cs="Times New Roman"/>
          <w:sz w:val="24"/>
          <w:szCs w:val="24"/>
        </w:rPr>
        <w:t xml:space="preserve">February 4, 2019, </w:t>
      </w:r>
      <w:r w:rsidR="00547CB8">
        <w:rPr>
          <w:rFonts w:ascii="Times New Roman" w:hAnsi="Times New Roman" w:cs="Times New Roman"/>
          <w:sz w:val="24"/>
          <w:szCs w:val="24"/>
        </w:rPr>
        <w:t>whereupon the administrative record closed.</w:t>
      </w:r>
      <w:r w:rsidRPr="00926D14">
        <w:rPr>
          <w:rFonts w:ascii="Times New Roman" w:hAnsi="Times New Roman" w:cs="Times New Roman"/>
          <w:lang w:val="en"/>
        </w:rPr>
        <w:t xml:space="preserve"> </w:t>
      </w:r>
    </w:p>
    <w:p w:rsidR="00095D77" w:rsidRDefault="00F122BD" w:rsidP="00926D14">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DE7511" w:rsidRPr="000D1C85">
        <w:rPr>
          <w:rFonts w:ascii="Times New Roman" w:hAnsi="Times New Roman" w:cs="Times New Roman"/>
          <w:sz w:val="24"/>
          <w:szCs w:val="24"/>
        </w:rPr>
        <w:t xml:space="preserve">After </w:t>
      </w:r>
      <w:r w:rsidR="00095D77" w:rsidRPr="000D1C85">
        <w:rPr>
          <w:rFonts w:ascii="Times New Roman" w:hAnsi="Times New Roman" w:cs="Times New Roman"/>
          <w:sz w:val="24"/>
          <w:szCs w:val="24"/>
        </w:rPr>
        <w:t xml:space="preserve">carefully reviewing the evidence, I </w:t>
      </w:r>
      <w:r>
        <w:rPr>
          <w:rFonts w:ascii="Times New Roman" w:hAnsi="Times New Roman" w:cs="Times New Roman"/>
          <w:sz w:val="24"/>
          <w:szCs w:val="24"/>
        </w:rPr>
        <w:t xml:space="preserve">find that </w:t>
      </w:r>
      <w:r w:rsidR="00A530D0">
        <w:rPr>
          <w:rFonts w:ascii="Times New Roman" w:hAnsi="Times New Roman" w:cs="Times New Roman"/>
          <w:sz w:val="24"/>
          <w:szCs w:val="24"/>
        </w:rPr>
        <w:t>Mr. Belanger’s</w:t>
      </w:r>
      <w:r w:rsidRPr="007147F3">
        <w:rPr>
          <w:rFonts w:ascii="Times New Roman" w:hAnsi="Times New Roman" w:cs="Times New Roman"/>
          <w:sz w:val="24"/>
          <w:szCs w:val="24"/>
        </w:rPr>
        <w:t xml:space="preserve"> appeal </w:t>
      </w:r>
      <w:r>
        <w:rPr>
          <w:rFonts w:ascii="Times New Roman" w:hAnsi="Times New Roman" w:cs="Times New Roman"/>
          <w:sz w:val="24"/>
          <w:szCs w:val="24"/>
        </w:rPr>
        <w:t xml:space="preserve">for purchase of prior nonmember service must </w:t>
      </w:r>
      <w:r w:rsidRPr="007147F3">
        <w:rPr>
          <w:rFonts w:ascii="Times New Roman" w:hAnsi="Times New Roman" w:cs="Times New Roman"/>
          <w:sz w:val="24"/>
          <w:szCs w:val="24"/>
        </w:rPr>
        <w:t xml:space="preserve">be dismissed for </w:t>
      </w:r>
      <w:bookmarkStart w:id="1" w:name="hit1"/>
      <w:bookmarkEnd w:id="1"/>
      <w:r w:rsidRPr="007147F3">
        <w:rPr>
          <w:rStyle w:val="searchhit"/>
          <w:rFonts w:ascii="Times New Roman" w:hAnsi="Times New Roman" w:cs="Times New Roman"/>
          <w:sz w:val="24"/>
          <w:szCs w:val="24"/>
        </w:rPr>
        <w:t xml:space="preserve">lack </w:t>
      </w:r>
      <w:bookmarkStart w:id="2" w:name="hit2"/>
      <w:bookmarkEnd w:id="2"/>
      <w:r w:rsidRPr="007147F3">
        <w:rPr>
          <w:rStyle w:val="searchhit"/>
          <w:rFonts w:ascii="Times New Roman" w:hAnsi="Times New Roman" w:cs="Times New Roman"/>
          <w:sz w:val="24"/>
          <w:szCs w:val="24"/>
        </w:rPr>
        <w:t xml:space="preserve">of </w:t>
      </w:r>
      <w:bookmarkStart w:id="3" w:name="hit3"/>
      <w:bookmarkEnd w:id="3"/>
      <w:r w:rsidRPr="007147F3">
        <w:rPr>
          <w:rStyle w:val="searchhit"/>
          <w:rFonts w:ascii="Times New Roman" w:hAnsi="Times New Roman" w:cs="Times New Roman"/>
          <w:sz w:val="24"/>
          <w:szCs w:val="24"/>
        </w:rPr>
        <w:t>jurisdiction</w:t>
      </w:r>
      <w:r w:rsidRPr="007147F3">
        <w:rPr>
          <w:rFonts w:ascii="Times New Roman" w:hAnsi="Times New Roman" w:cs="Times New Roman"/>
          <w:noProof/>
          <w:color w:val="0000FF"/>
          <w:sz w:val="24"/>
          <w:szCs w:val="24"/>
        </w:rPr>
        <w:drawing>
          <wp:inline distT="0" distB="0" distL="0" distR="0" wp14:anchorId="359025BC" wp14:editId="76047FD3">
            <wp:extent cx="8890" cy="8890"/>
            <wp:effectExtent l="0" t="0" r="0" b="0"/>
            <wp:docPr id="75" name="Picture 75" descr="Next Hit">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xt Hit">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Pr="007147F3">
        <w:rPr>
          <w:rFonts w:ascii="Times New Roman" w:hAnsi="Times New Roman" w:cs="Times New Roman"/>
          <w:sz w:val="24"/>
          <w:szCs w:val="24"/>
        </w:rPr>
        <w:t xml:space="preserve"> because he failed to file it within the statutorily prescribed time. </w:t>
      </w:r>
      <w:proofErr w:type="gramStart"/>
      <w:r w:rsidRPr="007147F3">
        <w:rPr>
          <w:rFonts w:ascii="Times New Roman" w:hAnsi="Times New Roman" w:cs="Times New Roman"/>
          <w:i/>
          <w:sz w:val="24"/>
          <w:szCs w:val="24"/>
        </w:rPr>
        <w:t>See</w:t>
      </w:r>
      <w:r w:rsidRPr="007147F3">
        <w:rPr>
          <w:rFonts w:ascii="Times New Roman" w:hAnsi="Times New Roman" w:cs="Times New Roman"/>
          <w:sz w:val="24"/>
          <w:szCs w:val="24"/>
        </w:rPr>
        <w:t xml:space="preserve"> G.L. c. 32, § 16(4).</w:t>
      </w:r>
      <w:proofErr w:type="gramEnd"/>
      <w:r w:rsidR="00735F7C">
        <w:rPr>
          <w:rFonts w:ascii="Times New Roman" w:hAnsi="Times New Roman" w:cs="Times New Roman"/>
          <w:sz w:val="24"/>
          <w:szCs w:val="24"/>
        </w:rPr>
        <w:t xml:space="preserve"> </w:t>
      </w:r>
      <w:r w:rsidR="00926D14">
        <w:rPr>
          <w:rFonts w:ascii="Times New Roman" w:hAnsi="Times New Roman" w:cs="Times New Roman"/>
          <w:sz w:val="24"/>
          <w:szCs w:val="24"/>
        </w:rPr>
        <w:t xml:space="preserve">Upon examination of the merits of the case, Mr. Belanger’s appeal also fails because the relevant statute provides for the purchase of service </w:t>
      </w:r>
      <w:r w:rsidR="009878C1">
        <w:rPr>
          <w:rFonts w:ascii="Times New Roman" w:hAnsi="Times New Roman" w:cs="Times New Roman"/>
          <w:sz w:val="24"/>
          <w:szCs w:val="24"/>
        </w:rPr>
        <w:t xml:space="preserve">of charter school employment only if the member were </w:t>
      </w:r>
      <w:r w:rsidR="00926D14">
        <w:rPr>
          <w:rFonts w:ascii="Times New Roman" w:hAnsi="Times New Roman" w:cs="Times New Roman"/>
          <w:sz w:val="24"/>
          <w:szCs w:val="24"/>
        </w:rPr>
        <w:t xml:space="preserve">a teacher. </w:t>
      </w:r>
      <w:proofErr w:type="gramStart"/>
      <w:r w:rsidR="00926D14">
        <w:rPr>
          <w:rFonts w:ascii="Times New Roman" w:hAnsi="Times New Roman" w:cs="Times New Roman"/>
          <w:sz w:val="24"/>
          <w:szCs w:val="24"/>
        </w:rPr>
        <w:t>G.L. c. 71, § 89(y).</w:t>
      </w:r>
      <w:proofErr w:type="gramEnd"/>
      <w:r w:rsidR="00926D14">
        <w:rPr>
          <w:rFonts w:ascii="Times New Roman" w:hAnsi="Times New Roman" w:cs="Times New Roman"/>
          <w:sz w:val="24"/>
          <w:szCs w:val="24"/>
        </w:rPr>
        <w:t xml:space="preserve"> Mr. Belanger was not so employed for the service </w:t>
      </w:r>
      <w:r w:rsidR="00A17046">
        <w:rPr>
          <w:rFonts w:ascii="Times New Roman" w:hAnsi="Times New Roman" w:cs="Times New Roman"/>
          <w:sz w:val="24"/>
          <w:szCs w:val="24"/>
        </w:rPr>
        <w:t>he seeks to purchase</w:t>
      </w:r>
      <w:r w:rsidR="00926D14">
        <w:rPr>
          <w:rFonts w:ascii="Times New Roman" w:hAnsi="Times New Roman" w:cs="Times New Roman"/>
          <w:sz w:val="24"/>
          <w:szCs w:val="24"/>
        </w:rPr>
        <w:t xml:space="preserve">. </w:t>
      </w:r>
    </w:p>
    <w:p w:rsidR="005D3637" w:rsidRPr="00926D14" w:rsidRDefault="00095D77" w:rsidP="00926D14">
      <w:pPr>
        <w:spacing w:after="0" w:line="480" w:lineRule="auto"/>
        <w:jc w:val="center"/>
        <w:rPr>
          <w:rFonts w:ascii="Times New Roman" w:hAnsi="Times New Roman" w:cs="Times New Roman"/>
          <w:sz w:val="24"/>
          <w:szCs w:val="24"/>
        </w:rPr>
      </w:pPr>
      <w:r w:rsidRPr="00926D14">
        <w:rPr>
          <w:rFonts w:ascii="Times New Roman" w:hAnsi="Times New Roman" w:cs="Times New Roman"/>
          <w:sz w:val="24"/>
          <w:szCs w:val="24"/>
        </w:rPr>
        <w:t>FINDINGS OF FACT</w:t>
      </w:r>
    </w:p>
    <w:p w:rsidR="00926D14" w:rsidRPr="00926D14" w:rsidRDefault="00926D14" w:rsidP="00926D14">
      <w:pPr>
        <w:pStyle w:val="ListParagraph"/>
        <w:spacing w:after="0" w:line="480" w:lineRule="auto"/>
        <w:ind w:left="0" w:firstLine="720"/>
        <w:rPr>
          <w:rFonts w:ascii="Times" w:hAnsi="Times"/>
          <w:sz w:val="24"/>
          <w:szCs w:val="24"/>
        </w:rPr>
      </w:pPr>
      <w:r w:rsidRPr="00926D14">
        <w:rPr>
          <w:rFonts w:ascii="Times" w:hAnsi="Times"/>
          <w:sz w:val="24"/>
          <w:szCs w:val="24"/>
        </w:rPr>
        <w:t xml:space="preserve">Based on the documents admitted into evidence and the testimony presented at the hearing, I make the following findings of fact: </w:t>
      </w:r>
    </w:p>
    <w:p w:rsidR="00B464D8" w:rsidRPr="00B464D8" w:rsidRDefault="006548B2" w:rsidP="00B464D8">
      <w:pPr>
        <w:pStyle w:val="le-normal-32-level"/>
        <w:numPr>
          <w:ilvl w:val="0"/>
          <w:numId w:val="13"/>
        </w:numPr>
        <w:shd w:val="clear" w:color="auto" w:fill="FFFFFF"/>
        <w:tabs>
          <w:tab w:val="clear" w:pos="720"/>
        </w:tabs>
        <w:spacing w:before="0" w:after="0" w:line="480" w:lineRule="auto"/>
        <w:ind w:left="0" w:firstLine="720"/>
        <w:rPr>
          <w:lang w:val="en"/>
        </w:rPr>
      </w:pPr>
      <w:r>
        <w:rPr>
          <w:lang w:val="en"/>
        </w:rPr>
        <w:t>Michael Belanger was employed at the Seven Hills Charter School (Seven Hills) from August 11, 2004 until August 11, 2014</w:t>
      </w:r>
      <w:r w:rsidR="00DB10FF" w:rsidRPr="000D1C85">
        <w:rPr>
          <w:lang w:val="en"/>
        </w:rPr>
        <w:t>.</w:t>
      </w:r>
      <w:r>
        <w:rPr>
          <w:lang w:val="en"/>
        </w:rPr>
        <w:t xml:space="preserve"> </w:t>
      </w:r>
      <w:r w:rsidR="00B464D8">
        <w:rPr>
          <w:lang w:val="en"/>
        </w:rPr>
        <w:t xml:space="preserve"> </w:t>
      </w:r>
      <w:r w:rsidR="00B464D8" w:rsidRPr="000D1C85">
        <w:rPr>
          <w:lang w:val="en"/>
        </w:rPr>
        <w:t>(Exhibits 1 and 2.)</w:t>
      </w:r>
    </w:p>
    <w:p w:rsidR="006548B2" w:rsidRDefault="00495DC2" w:rsidP="00926D14">
      <w:pPr>
        <w:pStyle w:val="le-normal-32-level"/>
        <w:numPr>
          <w:ilvl w:val="0"/>
          <w:numId w:val="13"/>
        </w:numPr>
        <w:shd w:val="clear" w:color="auto" w:fill="FFFFFF"/>
        <w:tabs>
          <w:tab w:val="clear" w:pos="720"/>
        </w:tabs>
        <w:spacing w:before="0" w:after="0" w:line="480" w:lineRule="auto"/>
        <w:ind w:left="0" w:firstLine="720"/>
        <w:rPr>
          <w:lang w:val="en"/>
        </w:rPr>
      </w:pPr>
      <w:r>
        <w:rPr>
          <w:lang w:val="en"/>
        </w:rPr>
        <w:lastRenderedPageBreak/>
        <w:t xml:space="preserve">At the time of his hire, </w:t>
      </w:r>
      <w:r w:rsidR="00B464D8">
        <w:rPr>
          <w:lang w:val="en"/>
        </w:rPr>
        <w:t xml:space="preserve">Mr. Belanger </w:t>
      </w:r>
      <w:r>
        <w:rPr>
          <w:lang w:val="en"/>
        </w:rPr>
        <w:t>lacked a teaching certification from the Department of Elementary and Secondary Education (DESE).</w:t>
      </w:r>
      <w:r w:rsidR="00B464D8">
        <w:rPr>
          <w:lang w:val="en"/>
        </w:rPr>
        <w:t xml:space="preserve"> It is not required that teachers at charter schools be certified.  </w:t>
      </w:r>
      <w:r w:rsidR="006548B2" w:rsidRPr="000D1C85">
        <w:rPr>
          <w:lang w:val="en"/>
        </w:rPr>
        <w:t>(Exhibits 1</w:t>
      </w:r>
      <w:r w:rsidR="00B464D8">
        <w:rPr>
          <w:lang w:val="en"/>
        </w:rPr>
        <w:t>, 2</w:t>
      </w:r>
      <w:r w:rsidR="006548B2" w:rsidRPr="000D1C85">
        <w:rPr>
          <w:lang w:val="en"/>
        </w:rPr>
        <w:t xml:space="preserve"> and </w:t>
      </w:r>
      <w:r w:rsidR="00B464D8">
        <w:rPr>
          <w:lang w:val="en"/>
        </w:rPr>
        <w:t>4</w:t>
      </w:r>
      <w:r w:rsidR="006548B2" w:rsidRPr="000D1C85">
        <w:rPr>
          <w:lang w:val="en"/>
        </w:rPr>
        <w:t>.)</w:t>
      </w:r>
    </w:p>
    <w:p w:rsidR="00CD7C8D" w:rsidRDefault="006548B2" w:rsidP="00CD7C8D">
      <w:pPr>
        <w:pStyle w:val="le-normal-32-level"/>
        <w:numPr>
          <w:ilvl w:val="0"/>
          <w:numId w:val="13"/>
        </w:numPr>
        <w:shd w:val="clear" w:color="auto" w:fill="FFFFFF"/>
        <w:tabs>
          <w:tab w:val="clear" w:pos="720"/>
        </w:tabs>
        <w:spacing w:before="0" w:after="0" w:line="480" w:lineRule="auto"/>
        <w:ind w:left="0" w:firstLine="720"/>
        <w:rPr>
          <w:lang w:val="en"/>
        </w:rPr>
      </w:pPr>
      <w:r>
        <w:rPr>
          <w:lang w:val="en"/>
        </w:rPr>
        <w:t xml:space="preserve">Mr. Belanger </w:t>
      </w:r>
      <w:r w:rsidR="00C37056">
        <w:rPr>
          <w:lang w:val="en"/>
        </w:rPr>
        <w:t xml:space="preserve">began his work at Seven Hills with an apprenticeship as a Junior Academy aide. </w:t>
      </w:r>
      <w:r w:rsidR="00CD7C8D" w:rsidRPr="000D1C85">
        <w:rPr>
          <w:lang w:val="en"/>
        </w:rPr>
        <w:t>(Exhibit</w:t>
      </w:r>
      <w:r w:rsidR="00CD7C8D">
        <w:rPr>
          <w:lang w:val="en"/>
        </w:rPr>
        <w:t>s 3 and 5</w:t>
      </w:r>
      <w:r w:rsidR="00CD7C8D" w:rsidRPr="000D1C85">
        <w:rPr>
          <w:lang w:val="en"/>
        </w:rPr>
        <w:t>.)</w:t>
      </w:r>
    </w:p>
    <w:p w:rsidR="00555E45" w:rsidRDefault="009878C1" w:rsidP="00436B23">
      <w:pPr>
        <w:pStyle w:val="le-normal-32-level"/>
        <w:numPr>
          <w:ilvl w:val="0"/>
          <w:numId w:val="13"/>
        </w:numPr>
        <w:shd w:val="clear" w:color="auto" w:fill="FFFFFF"/>
        <w:tabs>
          <w:tab w:val="clear" w:pos="720"/>
        </w:tabs>
        <w:spacing w:before="0" w:after="0" w:line="480" w:lineRule="auto"/>
        <w:ind w:left="0" w:firstLine="720"/>
        <w:rPr>
          <w:lang w:val="en"/>
        </w:rPr>
      </w:pPr>
      <w:r>
        <w:rPr>
          <w:lang w:val="en"/>
        </w:rPr>
        <w:t>At the time of Mr. Belanger’s apprenticeship, t</w:t>
      </w:r>
      <w:r w:rsidR="00CD7C8D">
        <w:rPr>
          <w:lang w:val="en"/>
        </w:rPr>
        <w:t xml:space="preserve">here was a Technology Team at Seven Hills. </w:t>
      </w:r>
      <w:r w:rsidR="005831C7">
        <w:rPr>
          <w:lang w:val="en"/>
        </w:rPr>
        <w:t>Jen Roche was t</w:t>
      </w:r>
      <w:r>
        <w:rPr>
          <w:lang w:val="en"/>
        </w:rPr>
        <w:t>he</w:t>
      </w:r>
      <w:r w:rsidR="00436B23">
        <w:rPr>
          <w:lang w:val="en"/>
        </w:rPr>
        <w:t xml:space="preserve"> incumbent of the Technology Integration Specialist (TIS) </w:t>
      </w:r>
      <w:r w:rsidR="005831C7">
        <w:rPr>
          <w:lang w:val="en"/>
        </w:rPr>
        <w:t>position</w:t>
      </w:r>
      <w:r w:rsidR="00436B23">
        <w:rPr>
          <w:lang w:val="en"/>
        </w:rPr>
        <w:t xml:space="preserve">. </w:t>
      </w:r>
      <w:r w:rsidR="00316DC5">
        <w:rPr>
          <w:lang w:val="en"/>
        </w:rPr>
        <w:t xml:space="preserve">The TIS reported to the Community Technology Manager. </w:t>
      </w:r>
      <w:r w:rsidR="006508E3">
        <w:rPr>
          <w:lang w:val="en"/>
        </w:rPr>
        <w:t xml:space="preserve"> </w:t>
      </w:r>
      <w:r w:rsidR="00CD7C8D">
        <w:rPr>
          <w:lang w:val="en"/>
        </w:rPr>
        <w:t>(Exhibits 5 and 9.)</w:t>
      </w:r>
    </w:p>
    <w:p w:rsidR="00316DC5" w:rsidRDefault="00D50818" w:rsidP="00436B23">
      <w:pPr>
        <w:pStyle w:val="le-normal-32-level"/>
        <w:numPr>
          <w:ilvl w:val="0"/>
          <w:numId w:val="13"/>
        </w:numPr>
        <w:shd w:val="clear" w:color="auto" w:fill="FFFFFF"/>
        <w:tabs>
          <w:tab w:val="clear" w:pos="720"/>
        </w:tabs>
        <w:spacing w:before="0" w:after="0" w:line="480" w:lineRule="auto"/>
        <w:ind w:left="0" w:firstLine="720"/>
        <w:rPr>
          <w:lang w:val="en"/>
        </w:rPr>
      </w:pPr>
      <w:r>
        <w:rPr>
          <w:lang w:val="en"/>
        </w:rPr>
        <w:t xml:space="preserve">The </w:t>
      </w:r>
      <w:r w:rsidR="00316DC5">
        <w:rPr>
          <w:lang w:val="en"/>
        </w:rPr>
        <w:t>responsibilitie</w:t>
      </w:r>
      <w:r>
        <w:rPr>
          <w:lang w:val="en"/>
        </w:rPr>
        <w:t xml:space="preserve">s for the TIS position </w:t>
      </w:r>
      <w:r w:rsidR="00927C71">
        <w:rPr>
          <w:lang w:val="en"/>
        </w:rPr>
        <w:t>included:</w:t>
      </w:r>
    </w:p>
    <w:p w:rsidR="00927C71" w:rsidRDefault="00927C71" w:rsidP="00927C71">
      <w:pPr>
        <w:pStyle w:val="le-normal-32-level"/>
        <w:numPr>
          <w:ilvl w:val="0"/>
          <w:numId w:val="14"/>
        </w:numPr>
        <w:shd w:val="clear" w:color="auto" w:fill="FFFFFF"/>
        <w:spacing w:before="0" w:after="0"/>
        <w:ind w:left="1080" w:right="720"/>
        <w:rPr>
          <w:lang w:val="en"/>
        </w:rPr>
      </w:pPr>
      <w:r>
        <w:rPr>
          <w:lang w:val="en"/>
        </w:rPr>
        <w:t>Working with staff, students and parents to build an understanding of the community standards for the ethical and responsible use of technology</w:t>
      </w:r>
    </w:p>
    <w:p w:rsidR="00927C71" w:rsidRDefault="00927C71" w:rsidP="00927C71">
      <w:pPr>
        <w:pStyle w:val="le-normal-32-level"/>
        <w:numPr>
          <w:ilvl w:val="0"/>
          <w:numId w:val="14"/>
        </w:numPr>
        <w:shd w:val="clear" w:color="auto" w:fill="FFFFFF"/>
        <w:spacing w:before="0" w:after="0"/>
        <w:ind w:left="1080" w:right="720"/>
        <w:rPr>
          <w:lang w:val="en"/>
        </w:rPr>
      </w:pPr>
      <w:r>
        <w:rPr>
          <w:lang w:val="en"/>
        </w:rPr>
        <w:t>... Providing training to families during home rollout</w:t>
      </w:r>
    </w:p>
    <w:p w:rsidR="00927C71" w:rsidRDefault="00927C71" w:rsidP="00927C71">
      <w:pPr>
        <w:pStyle w:val="le-normal-32-level"/>
        <w:numPr>
          <w:ilvl w:val="0"/>
          <w:numId w:val="14"/>
        </w:numPr>
        <w:shd w:val="clear" w:color="auto" w:fill="FFFFFF"/>
        <w:spacing w:before="0" w:after="0"/>
        <w:ind w:left="1080" w:right="720"/>
        <w:rPr>
          <w:lang w:val="en"/>
        </w:rPr>
      </w:pPr>
      <w:r>
        <w:rPr>
          <w:lang w:val="en"/>
        </w:rPr>
        <w:t>Providing training and support to staff and administration ..., especially in those areas related to curriculum and instruction</w:t>
      </w:r>
    </w:p>
    <w:p w:rsidR="00927C71" w:rsidRDefault="00927C71" w:rsidP="00927C71">
      <w:pPr>
        <w:pStyle w:val="le-normal-32-level"/>
        <w:numPr>
          <w:ilvl w:val="0"/>
          <w:numId w:val="14"/>
        </w:numPr>
        <w:shd w:val="clear" w:color="auto" w:fill="FFFFFF"/>
        <w:spacing w:before="0" w:after="0"/>
        <w:ind w:left="1080" w:right="720"/>
        <w:rPr>
          <w:lang w:val="en"/>
        </w:rPr>
      </w:pPr>
      <w:r>
        <w:rPr>
          <w:lang w:val="en"/>
        </w:rPr>
        <w:t>... Working with staff to integrate technology resources into lessons across the curriculum</w:t>
      </w:r>
    </w:p>
    <w:p w:rsidR="00927C71" w:rsidRDefault="00927C71" w:rsidP="00927C71">
      <w:pPr>
        <w:pStyle w:val="le-normal-32-level"/>
        <w:numPr>
          <w:ilvl w:val="0"/>
          <w:numId w:val="14"/>
        </w:numPr>
        <w:shd w:val="clear" w:color="auto" w:fill="FFFFFF"/>
        <w:spacing w:before="0" w:after="0"/>
        <w:ind w:left="1080" w:right="720"/>
        <w:rPr>
          <w:lang w:val="en"/>
        </w:rPr>
      </w:pPr>
      <w:r>
        <w:rPr>
          <w:lang w:val="en"/>
        </w:rPr>
        <w:t>Work in large groups, small groups and one-on-one with teachers to develop their technical skill and curriculum integration ability</w:t>
      </w:r>
    </w:p>
    <w:p w:rsidR="00927C71" w:rsidRDefault="00927C71" w:rsidP="00927C71">
      <w:pPr>
        <w:pStyle w:val="le-normal-32-level"/>
        <w:numPr>
          <w:ilvl w:val="0"/>
          <w:numId w:val="14"/>
        </w:numPr>
        <w:shd w:val="clear" w:color="auto" w:fill="FFFFFF"/>
        <w:spacing w:before="0" w:after="0"/>
        <w:ind w:left="1080" w:right="720"/>
        <w:rPr>
          <w:lang w:val="en"/>
        </w:rPr>
      </w:pPr>
      <w:r>
        <w:rPr>
          <w:lang w:val="en"/>
        </w:rPr>
        <w:t>... Contribute to the management and maintenance of school websites</w:t>
      </w:r>
    </w:p>
    <w:p w:rsidR="00927C71" w:rsidRDefault="00927C71" w:rsidP="00927C71">
      <w:pPr>
        <w:pStyle w:val="le-normal-32-level"/>
        <w:shd w:val="clear" w:color="auto" w:fill="FFFFFF"/>
        <w:spacing w:before="0" w:after="0"/>
        <w:ind w:left="720" w:right="720"/>
        <w:rPr>
          <w:lang w:val="en"/>
        </w:rPr>
      </w:pPr>
    </w:p>
    <w:p w:rsidR="00D50818" w:rsidRDefault="00316DC5" w:rsidP="00436B23">
      <w:pPr>
        <w:pStyle w:val="le-normal-32-level"/>
        <w:numPr>
          <w:ilvl w:val="0"/>
          <w:numId w:val="13"/>
        </w:numPr>
        <w:shd w:val="clear" w:color="auto" w:fill="FFFFFF"/>
        <w:tabs>
          <w:tab w:val="clear" w:pos="720"/>
        </w:tabs>
        <w:spacing w:before="0" w:after="0" w:line="480" w:lineRule="auto"/>
        <w:ind w:left="0" w:firstLine="720"/>
        <w:rPr>
          <w:lang w:val="en"/>
        </w:rPr>
      </w:pPr>
      <w:r>
        <w:rPr>
          <w:lang w:val="en"/>
        </w:rPr>
        <w:t xml:space="preserve">The position </w:t>
      </w:r>
      <w:r w:rsidR="00927C71">
        <w:rPr>
          <w:lang w:val="en"/>
        </w:rPr>
        <w:t>required</w:t>
      </w:r>
      <w:r w:rsidR="00D50818">
        <w:rPr>
          <w:lang w:val="en"/>
        </w:rPr>
        <w:t xml:space="preserve"> a bachelor’s degree in education or education technology, teaching experience with children</w:t>
      </w:r>
      <w:r w:rsidR="00927C71">
        <w:rPr>
          <w:lang w:val="en"/>
        </w:rPr>
        <w:t xml:space="preserve"> and strong technology skills. T</w:t>
      </w:r>
      <w:r w:rsidR="00D50818">
        <w:rPr>
          <w:lang w:val="en"/>
        </w:rPr>
        <w:t>eacher training was preferred and teachin</w:t>
      </w:r>
      <w:r w:rsidR="00927C71">
        <w:rPr>
          <w:lang w:val="en"/>
        </w:rPr>
        <w:t xml:space="preserve">g certification was desirable.  </w:t>
      </w:r>
      <w:r w:rsidR="00D50818">
        <w:rPr>
          <w:lang w:val="en"/>
        </w:rPr>
        <w:t>(Exhibits 6 and 8.)</w:t>
      </w:r>
    </w:p>
    <w:p w:rsidR="009878C1" w:rsidRDefault="00647BC9" w:rsidP="009878C1">
      <w:pPr>
        <w:pStyle w:val="le-normal-32-level"/>
        <w:numPr>
          <w:ilvl w:val="0"/>
          <w:numId w:val="13"/>
        </w:numPr>
        <w:shd w:val="clear" w:color="auto" w:fill="FFFFFF"/>
        <w:tabs>
          <w:tab w:val="clear" w:pos="720"/>
        </w:tabs>
        <w:spacing w:before="0" w:after="0" w:line="480" w:lineRule="auto"/>
        <w:ind w:left="0" w:firstLine="720"/>
        <w:rPr>
          <w:lang w:val="en"/>
        </w:rPr>
      </w:pPr>
      <w:r>
        <w:rPr>
          <w:lang w:val="en"/>
        </w:rPr>
        <w:t xml:space="preserve">Within the Technology Team, there was also the position of User Support Technician (UST). The UST ensured that the technology was available and in working order for the </w:t>
      </w:r>
      <w:r w:rsidR="005831C7">
        <w:rPr>
          <w:lang w:val="en"/>
        </w:rPr>
        <w:t>Seven Hills</w:t>
      </w:r>
      <w:r>
        <w:rPr>
          <w:lang w:val="en"/>
        </w:rPr>
        <w:t xml:space="preserve"> staff</w:t>
      </w:r>
      <w:r w:rsidR="005831C7">
        <w:rPr>
          <w:lang w:val="en"/>
        </w:rPr>
        <w:t>’s</w:t>
      </w:r>
      <w:r>
        <w:rPr>
          <w:lang w:val="en"/>
        </w:rPr>
        <w:t xml:space="preserve"> everyday work. The UST position requirements were a preference for a bachelor’s degree; platform experience of schools (Mac and/or Windows) and experience, interest or knowledge of a particular technical area (i.e. telecommunications, network security, </w:t>
      </w:r>
      <w:r>
        <w:rPr>
          <w:lang w:val="en"/>
        </w:rPr>
        <w:lastRenderedPageBreak/>
        <w:t>WAN, LAN, multimedia, help desk). Some experience in a K-12 setting was desirable.  (Exhibit 7.)</w:t>
      </w:r>
    </w:p>
    <w:p w:rsidR="009878C1" w:rsidRPr="009878C1" w:rsidRDefault="009878C1" w:rsidP="009878C1">
      <w:pPr>
        <w:pStyle w:val="le-normal-32-level"/>
        <w:numPr>
          <w:ilvl w:val="0"/>
          <w:numId w:val="13"/>
        </w:numPr>
        <w:shd w:val="clear" w:color="auto" w:fill="FFFFFF"/>
        <w:tabs>
          <w:tab w:val="clear" w:pos="720"/>
        </w:tabs>
        <w:spacing w:before="0" w:after="0" w:line="480" w:lineRule="auto"/>
        <w:ind w:left="0" w:firstLine="720"/>
        <w:rPr>
          <w:lang w:val="en"/>
        </w:rPr>
      </w:pPr>
      <w:r>
        <w:rPr>
          <w:lang w:val="en"/>
        </w:rPr>
        <w:t>The TIS and UST positions were not provided for in the Seven Hills teaching contract, but in a memorandum</w:t>
      </w:r>
      <w:r w:rsidR="005831C7">
        <w:rPr>
          <w:lang w:val="en"/>
        </w:rPr>
        <w:t xml:space="preserve"> or side letter</w:t>
      </w:r>
      <w:r>
        <w:rPr>
          <w:lang w:val="en"/>
        </w:rPr>
        <w:t>.  (Exhibit 9.)</w:t>
      </w:r>
    </w:p>
    <w:p w:rsidR="009878C1" w:rsidRPr="009878C1" w:rsidRDefault="00555E45" w:rsidP="009878C1">
      <w:pPr>
        <w:pStyle w:val="le-normal-32-level"/>
        <w:numPr>
          <w:ilvl w:val="0"/>
          <w:numId w:val="13"/>
        </w:numPr>
        <w:shd w:val="clear" w:color="auto" w:fill="FFFFFF"/>
        <w:tabs>
          <w:tab w:val="clear" w:pos="720"/>
        </w:tabs>
        <w:spacing w:before="0" w:after="0" w:line="480" w:lineRule="auto"/>
        <w:ind w:left="0" w:firstLine="720"/>
        <w:rPr>
          <w:lang w:val="en"/>
        </w:rPr>
      </w:pPr>
      <w:r w:rsidRPr="009878C1">
        <w:rPr>
          <w:lang w:val="en"/>
        </w:rPr>
        <w:t xml:space="preserve">When </w:t>
      </w:r>
      <w:r w:rsidR="00436B23" w:rsidRPr="009878C1">
        <w:rPr>
          <w:lang w:val="en"/>
        </w:rPr>
        <w:t xml:space="preserve">Ms. Roche resigned </w:t>
      </w:r>
      <w:r w:rsidR="00C37056">
        <w:rPr>
          <w:lang w:val="en"/>
        </w:rPr>
        <w:t>in late</w:t>
      </w:r>
      <w:r w:rsidR="00436B23" w:rsidRPr="009878C1">
        <w:rPr>
          <w:lang w:val="en"/>
        </w:rPr>
        <w:t xml:space="preserve"> 2004</w:t>
      </w:r>
      <w:r w:rsidRPr="009878C1">
        <w:rPr>
          <w:lang w:val="en"/>
        </w:rPr>
        <w:t xml:space="preserve">, </w:t>
      </w:r>
      <w:r w:rsidR="009878C1" w:rsidRPr="009878C1">
        <w:rPr>
          <w:lang w:val="en"/>
        </w:rPr>
        <w:t>Mr. Belanger</w:t>
      </w:r>
      <w:r w:rsidR="005831C7">
        <w:rPr>
          <w:lang w:val="en"/>
        </w:rPr>
        <w:t>,</w:t>
      </w:r>
      <w:r w:rsidR="00CD7C8D" w:rsidRPr="009878C1">
        <w:rPr>
          <w:lang w:val="en"/>
        </w:rPr>
        <w:t xml:space="preserve"> </w:t>
      </w:r>
      <w:r w:rsidR="009878C1" w:rsidRPr="009878C1">
        <w:rPr>
          <w:lang w:val="en"/>
        </w:rPr>
        <w:t xml:space="preserve">who already had strong skills in media and video communications, </w:t>
      </w:r>
      <w:r w:rsidR="00436B23" w:rsidRPr="009878C1">
        <w:rPr>
          <w:lang w:val="en"/>
        </w:rPr>
        <w:t xml:space="preserve">assumed </w:t>
      </w:r>
      <w:r w:rsidR="00647BC9" w:rsidRPr="009878C1">
        <w:rPr>
          <w:lang w:val="en"/>
        </w:rPr>
        <w:t xml:space="preserve">many of </w:t>
      </w:r>
      <w:r w:rsidR="006B6853" w:rsidRPr="009878C1">
        <w:rPr>
          <w:lang w:val="en"/>
        </w:rPr>
        <w:t xml:space="preserve">the </w:t>
      </w:r>
      <w:r w:rsidR="00647BC9" w:rsidRPr="009878C1">
        <w:rPr>
          <w:lang w:val="en"/>
        </w:rPr>
        <w:t xml:space="preserve">responsibilities of the </w:t>
      </w:r>
      <w:r w:rsidR="006B6853" w:rsidRPr="009878C1">
        <w:rPr>
          <w:lang w:val="en"/>
        </w:rPr>
        <w:t>TIS position</w:t>
      </w:r>
      <w:r w:rsidR="00C37056">
        <w:rPr>
          <w:lang w:val="en"/>
        </w:rPr>
        <w:t xml:space="preserve"> on November 28, 2004</w:t>
      </w:r>
      <w:r w:rsidR="00436B23" w:rsidRPr="009878C1">
        <w:rPr>
          <w:lang w:val="en"/>
        </w:rPr>
        <w:t xml:space="preserve">. </w:t>
      </w:r>
      <w:r w:rsidR="005007EA" w:rsidRPr="009878C1">
        <w:rPr>
          <w:lang w:val="en"/>
        </w:rPr>
        <w:t>While a DESE certification was desired, it was not required</w:t>
      </w:r>
      <w:r w:rsidR="009878C1" w:rsidRPr="009878C1">
        <w:rPr>
          <w:lang w:val="en"/>
        </w:rPr>
        <w:t xml:space="preserve"> for the position</w:t>
      </w:r>
      <w:r w:rsidR="005007EA" w:rsidRPr="009878C1">
        <w:rPr>
          <w:lang w:val="en"/>
        </w:rPr>
        <w:t xml:space="preserve">. </w:t>
      </w:r>
      <w:r w:rsidR="009878C1" w:rsidRPr="009878C1">
        <w:rPr>
          <w:lang w:val="en"/>
        </w:rPr>
        <w:t xml:space="preserve"> (Exhibits 3, 5, 6, 7 and 9.)</w:t>
      </w:r>
    </w:p>
    <w:p w:rsidR="009878C1" w:rsidRDefault="005007EA" w:rsidP="00555E45">
      <w:pPr>
        <w:pStyle w:val="le-normal-32-level"/>
        <w:numPr>
          <w:ilvl w:val="0"/>
          <w:numId w:val="13"/>
        </w:numPr>
        <w:shd w:val="clear" w:color="auto" w:fill="FFFFFF"/>
        <w:tabs>
          <w:tab w:val="clear" w:pos="720"/>
        </w:tabs>
        <w:spacing w:before="0" w:after="0" w:line="480" w:lineRule="auto"/>
        <w:ind w:left="0" w:firstLine="720"/>
        <w:rPr>
          <w:lang w:val="en"/>
        </w:rPr>
      </w:pPr>
      <w:r>
        <w:rPr>
          <w:lang w:val="en"/>
        </w:rPr>
        <w:t xml:space="preserve">Mr. Belanger </w:t>
      </w:r>
      <w:r w:rsidR="006548B2" w:rsidRPr="00555E45">
        <w:rPr>
          <w:lang w:val="en"/>
        </w:rPr>
        <w:t xml:space="preserve">earned </w:t>
      </w:r>
      <w:r w:rsidR="00043374">
        <w:rPr>
          <w:lang w:val="en"/>
        </w:rPr>
        <w:t xml:space="preserve">$9,000.00 </w:t>
      </w:r>
      <w:r w:rsidR="005831C7">
        <w:rPr>
          <w:lang w:val="en"/>
        </w:rPr>
        <w:t>during</w:t>
      </w:r>
      <w:r w:rsidR="00043374">
        <w:rPr>
          <w:lang w:val="en"/>
        </w:rPr>
        <w:t xml:space="preserve"> his apprenticeship. For his TIS work, he earned $22,342 </w:t>
      </w:r>
      <w:r w:rsidR="006548B2" w:rsidRPr="00555E45">
        <w:rPr>
          <w:lang w:val="en"/>
        </w:rPr>
        <w:t>from Novemb</w:t>
      </w:r>
      <w:r w:rsidR="006B6853">
        <w:rPr>
          <w:lang w:val="en"/>
        </w:rPr>
        <w:t>er 29, 2004 until June 30, 2005</w:t>
      </w:r>
      <w:r w:rsidR="00043374">
        <w:rPr>
          <w:lang w:val="en"/>
        </w:rPr>
        <w:t xml:space="preserve">; and </w:t>
      </w:r>
      <w:r w:rsidR="006548B2" w:rsidRPr="00555E45">
        <w:rPr>
          <w:lang w:val="en"/>
        </w:rPr>
        <w:t>earned $36,688 from J</w:t>
      </w:r>
      <w:r w:rsidR="006B6853">
        <w:rPr>
          <w:lang w:val="en"/>
        </w:rPr>
        <w:t xml:space="preserve">uly 1, 2005 until June 30, 2006. </w:t>
      </w:r>
      <w:r w:rsidR="009878C1">
        <w:rPr>
          <w:lang w:val="en"/>
        </w:rPr>
        <w:t xml:space="preserve"> </w:t>
      </w:r>
      <w:r w:rsidR="009878C1" w:rsidRPr="00555E45">
        <w:rPr>
          <w:lang w:val="en"/>
        </w:rPr>
        <w:t>(Exhibits 3</w:t>
      </w:r>
      <w:r w:rsidR="009878C1">
        <w:rPr>
          <w:lang w:val="en"/>
        </w:rPr>
        <w:t>, 5, 6, 7</w:t>
      </w:r>
      <w:r w:rsidR="009878C1" w:rsidRPr="00555E45">
        <w:rPr>
          <w:lang w:val="en"/>
        </w:rPr>
        <w:t xml:space="preserve"> and </w:t>
      </w:r>
      <w:r w:rsidR="009878C1">
        <w:rPr>
          <w:lang w:val="en"/>
        </w:rPr>
        <w:t>9</w:t>
      </w:r>
      <w:r w:rsidR="009878C1" w:rsidRPr="00555E45">
        <w:rPr>
          <w:lang w:val="en"/>
        </w:rPr>
        <w:t>.)</w:t>
      </w:r>
    </w:p>
    <w:p w:rsidR="00495DC2" w:rsidRDefault="006B6853" w:rsidP="00555E45">
      <w:pPr>
        <w:pStyle w:val="le-normal-32-level"/>
        <w:numPr>
          <w:ilvl w:val="0"/>
          <w:numId w:val="13"/>
        </w:numPr>
        <w:shd w:val="clear" w:color="auto" w:fill="FFFFFF"/>
        <w:tabs>
          <w:tab w:val="clear" w:pos="720"/>
        </w:tabs>
        <w:spacing w:before="0" w:after="0" w:line="480" w:lineRule="auto"/>
        <w:ind w:left="0" w:firstLine="720"/>
        <w:rPr>
          <w:lang w:val="en"/>
        </w:rPr>
      </w:pPr>
      <w:r>
        <w:rPr>
          <w:lang w:val="en"/>
        </w:rPr>
        <w:t xml:space="preserve">During the 2006-2007 year, Mr. Belanger’s duties were split between the TIS role and the </w:t>
      </w:r>
      <w:r w:rsidR="00043374">
        <w:rPr>
          <w:lang w:val="en"/>
        </w:rPr>
        <w:t>UST</w:t>
      </w:r>
      <w:r w:rsidR="006508E3">
        <w:rPr>
          <w:lang w:val="en"/>
        </w:rPr>
        <w:t xml:space="preserve"> </w:t>
      </w:r>
      <w:r>
        <w:rPr>
          <w:lang w:val="en"/>
        </w:rPr>
        <w:t xml:space="preserve">role. He </w:t>
      </w:r>
      <w:r w:rsidR="006548B2" w:rsidRPr="00555E45">
        <w:rPr>
          <w:lang w:val="en"/>
        </w:rPr>
        <w:t xml:space="preserve">earned $40,686 from July 1, 2006 until June 30, 2007. </w:t>
      </w:r>
      <w:r w:rsidR="009878C1">
        <w:rPr>
          <w:lang w:val="en"/>
        </w:rPr>
        <w:t xml:space="preserve"> </w:t>
      </w:r>
      <w:r w:rsidR="005D3637" w:rsidRPr="00555E45">
        <w:rPr>
          <w:lang w:val="en"/>
        </w:rPr>
        <w:t>(</w:t>
      </w:r>
      <w:r w:rsidR="003F31B9" w:rsidRPr="00555E45">
        <w:rPr>
          <w:lang w:val="en"/>
        </w:rPr>
        <w:t>Exhibit</w:t>
      </w:r>
      <w:r w:rsidR="00C40FF9" w:rsidRPr="00555E45">
        <w:rPr>
          <w:lang w:val="en"/>
        </w:rPr>
        <w:t>s</w:t>
      </w:r>
      <w:r w:rsidR="006548B2" w:rsidRPr="00555E45">
        <w:rPr>
          <w:lang w:val="en"/>
        </w:rPr>
        <w:t xml:space="preserve"> 3</w:t>
      </w:r>
      <w:r w:rsidR="005007EA">
        <w:rPr>
          <w:lang w:val="en"/>
        </w:rPr>
        <w:t>, 5, 6</w:t>
      </w:r>
      <w:r w:rsidR="009878C1">
        <w:rPr>
          <w:lang w:val="en"/>
        </w:rPr>
        <w:t>, 7</w:t>
      </w:r>
      <w:r w:rsidR="00C40FF9" w:rsidRPr="00555E45">
        <w:rPr>
          <w:lang w:val="en"/>
        </w:rPr>
        <w:t xml:space="preserve"> and </w:t>
      </w:r>
      <w:r w:rsidR="009878C1">
        <w:rPr>
          <w:lang w:val="en"/>
        </w:rPr>
        <w:t>9</w:t>
      </w:r>
      <w:r w:rsidR="003F31B9" w:rsidRPr="00555E45">
        <w:rPr>
          <w:lang w:val="en"/>
        </w:rPr>
        <w:t>.</w:t>
      </w:r>
      <w:r w:rsidR="005D3637" w:rsidRPr="00555E45">
        <w:rPr>
          <w:lang w:val="en"/>
        </w:rPr>
        <w:t>)</w:t>
      </w:r>
    </w:p>
    <w:p w:rsidR="001E4383" w:rsidRDefault="001E4383" w:rsidP="00555E45">
      <w:pPr>
        <w:pStyle w:val="le-normal-32-level"/>
        <w:numPr>
          <w:ilvl w:val="0"/>
          <w:numId w:val="13"/>
        </w:numPr>
        <w:shd w:val="clear" w:color="auto" w:fill="FFFFFF"/>
        <w:tabs>
          <w:tab w:val="clear" w:pos="720"/>
        </w:tabs>
        <w:spacing w:before="0" w:after="0" w:line="480" w:lineRule="auto"/>
        <w:ind w:left="0" w:firstLine="720"/>
        <w:rPr>
          <w:lang w:val="en"/>
        </w:rPr>
      </w:pPr>
      <w:r>
        <w:rPr>
          <w:lang w:val="en"/>
        </w:rPr>
        <w:t>Matthew Williams, the Technology Director, evaluated Mr. Belang</w:t>
      </w:r>
      <w:r w:rsidR="00D454EA">
        <w:rPr>
          <w:lang w:val="en"/>
        </w:rPr>
        <w:t xml:space="preserve">er for the 2004-2005 school </w:t>
      </w:r>
      <w:proofErr w:type="gramStart"/>
      <w:r w:rsidR="00D454EA">
        <w:rPr>
          <w:lang w:val="en"/>
        </w:rPr>
        <w:t>year</w:t>
      </w:r>
      <w:proofErr w:type="gramEnd"/>
      <w:r w:rsidR="00D454EA">
        <w:rPr>
          <w:lang w:val="en"/>
        </w:rPr>
        <w:t xml:space="preserve"> in May 2005. Mr. Williams described the essential </w:t>
      </w:r>
      <w:r w:rsidR="00043374">
        <w:rPr>
          <w:lang w:val="en"/>
        </w:rPr>
        <w:t xml:space="preserve">job </w:t>
      </w:r>
      <w:r w:rsidR="00D454EA">
        <w:rPr>
          <w:lang w:val="en"/>
        </w:rPr>
        <w:t xml:space="preserve">duties </w:t>
      </w:r>
      <w:r w:rsidR="00043374">
        <w:rPr>
          <w:lang w:val="en"/>
        </w:rPr>
        <w:t xml:space="preserve">for the TIS position </w:t>
      </w:r>
      <w:r w:rsidR="00A17046">
        <w:rPr>
          <w:lang w:val="en"/>
        </w:rPr>
        <w:t xml:space="preserve">as </w:t>
      </w:r>
      <w:r w:rsidR="00D454EA">
        <w:rPr>
          <w:lang w:val="en"/>
        </w:rPr>
        <w:t>training the teachers on the software</w:t>
      </w:r>
      <w:r w:rsidR="00043374">
        <w:rPr>
          <w:lang w:val="en"/>
        </w:rPr>
        <w:t xml:space="preserve">, then </w:t>
      </w:r>
      <w:r w:rsidR="00D454EA">
        <w:rPr>
          <w:lang w:val="en"/>
        </w:rPr>
        <w:t xml:space="preserve">integrating </w:t>
      </w:r>
      <w:r w:rsidR="00043374">
        <w:rPr>
          <w:lang w:val="en"/>
        </w:rPr>
        <w:t>the software</w:t>
      </w:r>
      <w:r w:rsidR="00D454EA">
        <w:rPr>
          <w:lang w:val="en"/>
        </w:rPr>
        <w:t xml:space="preserve"> into the classroom. </w:t>
      </w:r>
      <w:r w:rsidR="00043374">
        <w:rPr>
          <w:lang w:val="en"/>
        </w:rPr>
        <w:t>Mr. William</w:t>
      </w:r>
      <w:r w:rsidR="00A17046">
        <w:rPr>
          <w:lang w:val="en"/>
        </w:rPr>
        <w:t>s</w:t>
      </w:r>
      <w:r w:rsidR="00043374">
        <w:rPr>
          <w:lang w:val="en"/>
        </w:rPr>
        <w:t xml:space="preserve"> found that Mr. Belanger was</w:t>
      </w:r>
      <w:r w:rsidR="00D454EA">
        <w:rPr>
          <w:lang w:val="en"/>
        </w:rPr>
        <w:t xml:space="preserve"> new to the Technology Team</w:t>
      </w:r>
      <w:r w:rsidR="00043374">
        <w:rPr>
          <w:lang w:val="en"/>
        </w:rPr>
        <w:t>,</w:t>
      </w:r>
      <w:r w:rsidR="00D454EA">
        <w:rPr>
          <w:lang w:val="en"/>
        </w:rPr>
        <w:t xml:space="preserve"> and </w:t>
      </w:r>
      <w:r w:rsidR="00043374">
        <w:rPr>
          <w:lang w:val="en"/>
        </w:rPr>
        <w:t>that</w:t>
      </w:r>
      <w:r w:rsidR="00D454EA">
        <w:rPr>
          <w:lang w:val="en"/>
        </w:rPr>
        <w:t xml:space="preserve"> the software presented a challenge </w:t>
      </w:r>
      <w:r w:rsidR="005831C7">
        <w:rPr>
          <w:lang w:val="en"/>
        </w:rPr>
        <w:t xml:space="preserve">for </w:t>
      </w:r>
      <w:r w:rsidR="00043374">
        <w:rPr>
          <w:lang w:val="en"/>
        </w:rPr>
        <w:t>him. However, he f</w:t>
      </w:r>
      <w:r w:rsidR="00D454EA">
        <w:rPr>
          <w:lang w:val="en"/>
        </w:rPr>
        <w:t xml:space="preserve">ound that </w:t>
      </w:r>
      <w:r w:rsidR="00043374">
        <w:rPr>
          <w:lang w:val="en"/>
        </w:rPr>
        <w:t>Mr. Williams</w:t>
      </w:r>
      <w:r w:rsidR="00D454EA">
        <w:rPr>
          <w:lang w:val="en"/>
        </w:rPr>
        <w:t xml:space="preserve"> was moving forward and </w:t>
      </w:r>
      <w:r w:rsidR="00043374">
        <w:rPr>
          <w:lang w:val="en"/>
        </w:rPr>
        <w:t>would</w:t>
      </w:r>
      <w:r w:rsidR="00D454EA">
        <w:rPr>
          <w:lang w:val="en"/>
        </w:rPr>
        <w:t xml:space="preserve"> assume some of the responsibility of training new teachers in August</w:t>
      </w:r>
      <w:r w:rsidR="00043374">
        <w:rPr>
          <w:lang w:val="en"/>
        </w:rPr>
        <w:t xml:space="preserve"> 2005</w:t>
      </w:r>
      <w:r>
        <w:rPr>
          <w:lang w:val="en"/>
        </w:rPr>
        <w:t>.</w:t>
      </w:r>
      <w:r w:rsidR="00D454EA">
        <w:rPr>
          <w:lang w:val="en"/>
        </w:rPr>
        <w:t xml:space="preserve"> </w:t>
      </w:r>
      <w:r w:rsidR="00373FA0">
        <w:rPr>
          <w:lang w:val="en"/>
        </w:rPr>
        <w:t xml:space="preserve">Mr. Williams noted that Mr. Belanger had “20 classes a week,” but did </w:t>
      </w:r>
      <w:r w:rsidR="00043374">
        <w:rPr>
          <w:lang w:val="en"/>
        </w:rPr>
        <w:t>state that he was a teacher</w:t>
      </w:r>
      <w:r w:rsidR="00373FA0">
        <w:rPr>
          <w:lang w:val="en"/>
        </w:rPr>
        <w:t xml:space="preserve">. </w:t>
      </w:r>
      <w:r w:rsidR="00D454EA">
        <w:rPr>
          <w:lang w:val="en"/>
        </w:rPr>
        <w:t>Mr. Williams graded Mr. Belanger’s performance with an “</w:t>
      </w:r>
      <w:r w:rsidR="005831C7">
        <w:rPr>
          <w:lang w:val="en"/>
        </w:rPr>
        <w:t>a</w:t>
      </w:r>
      <w:r w:rsidR="00D454EA">
        <w:rPr>
          <w:lang w:val="en"/>
        </w:rPr>
        <w:t>pproaches expectations” rating.</w:t>
      </w:r>
      <w:r>
        <w:rPr>
          <w:lang w:val="en"/>
        </w:rPr>
        <w:t xml:space="preserve">  (Exhibit 9.)</w:t>
      </w:r>
    </w:p>
    <w:p w:rsidR="00971A01" w:rsidRDefault="004577A1" w:rsidP="00555E45">
      <w:pPr>
        <w:pStyle w:val="le-normal-32-level"/>
        <w:numPr>
          <w:ilvl w:val="0"/>
          <w:numId w:val="13"/>
        </w:numPr>
        <w:shd w:val="clear" w:color="auto" w:fill="FFFFFF"/>
        <w:tabs>
          <w:tab w:val="clear" w:pos="720"/>
        </w:tabs>
        <w:spacing w:before="0" w:after="0" w:line="480" w:lineRule="auto"/>
        <w:ind w:left="0" w:firstLine="720"/>
        <w:rPr>
          <w:lang w:val="en"/>
        </w:rPr>
      </w:pPr>
      <w:r>
        <w:rPr>
          <w:lang w:val="en"/>
        </w:rPr>
        <w:lastRenderedPageBreak/>
        <w:t xml:space="preserve">Krista Osborn, the Principal, evaluated Mr. Belanger for the 2005-2006 school </w:t>
      </w:r>
      <w:proofErr w:type="gramStart"/>
      <w:r>
        <w:rPr>
          <w:lang w:val="en"/>
        </w:rPr>
        <w:t>year</w:t>
      </w:r>
      <w:proofErr w:type="gramEnd"/>
      <w:r>
        <w:rPr>
          <w:lang w:val="en"/>
        </w:rPr>
        <w:t xml:space="preserve"> on June 9, 2006. </w:t>
      </w:r>
      <w:r w:rsidR="00E44567">
        <w:rPr>
          <w:lang w:val="en"/>
        </w:rPr>
        <w:t xml:space="preserve">Under the heading of </w:t>
      </w:r>
      <w:r w:rsidR="00043374">
        <w:rPr>
          <w:lang w:val="en"/>
        </w:rPr>
        <w:t>“</w:t>
      </w:r>
      <w:r w:rsidR="00E44567">
        <w:rPr>
          <w:lang w:val="en"/>
        </w:rPr>
        <w:t>Professional Responsibility,</w:t>
      </w:r>
      <w:r w:rsidR="00043374">
        <w:rPr>
          <w:lang w:val="en"/>
        </w:rPr>
        <w:t>”</w:t>
      </w:r>
      <w:r w:rsidR="00E44567">
        <w:rPr>
          <w:lang w:val="en"/>
        </w:rPr>
        <w:t xml:space="preserve"> Ms. Osborn noted</w:t>
      </w:r>
      <w:r w:rsidR="00971A01">
        <w:rPr>
          <w:lang w:val="en"/>
        </w:rPr>
        <w:t>:</w:t>
      </w:r>
    </w:p>
    <w:p w:rsidR="00971A01" w:rsidRDefault="00E44567" w:rsidP="00647BC9">
      <w:pPr>
        <w:pStyle w:val="le-normal-32-level"/>
        <w:shd w:val="clear" w:color="auto" w:fill="FFFFFF"/>
        <w:spacing w:before="0" w:after="0"/>
        <w:ind w:left="720" w:right="720"/>
        <w:rPr>
          <w:lang w:val="en"/>
        </w:rPr>
      </w:pPr>
      <w:r>
        <w:rPr>
          <w:lang w:val="en"/>
        </w:rPr>
        <w:t>Mike has a perfect attendance record, assists in duties throughout the school and takes initiative not only to keep our systems working and support staff but also to help shape the future of technology at Seven Hills.</w:t>
      </w:r>
    </w:p>
    <w:p w:rsidR="00971A01" w:rsidRDefault="00971A01" w:rsidP="00647BC9">
      <w:pPr>
        <w:pStyle w:val="le-normal-32-level"/>
        <w:shd w:val="clear" w:color="auto" w:fill="FFFFFF"/>
        <w:spacing w:before="0" w:after="0"/>
        <w:ind w:left="720" w:right="720"/>
        <w:rPr>
          <w:lang w:val="en"/>
        </w:rPr>
      </w:pPr>
    </w:p>
    <w:p w:rsidR="00971A01" w:rsidRDefault="00971A01" w:rsidP="00647BC9">
      <w:pPr>
        <w:pStyle w:val="le-normal-32-level"/>
        <w:shd w:val="clear" w:color="auto" w:fill="FFFFFF"/>
        <w:spacing w:before="0" w:after="0" w:line="480" w:lineRule="auto"/>
        <w:ind w:left="720" w:right="720"/>
        <w:rPr>
          <w:lang w:val="en"/>
        </w:rPr>
      </w:pPr>
      <w:r>
        <w:rPr>
          <w:lang w:val="en"/>
        </w:rPr>
        <w:t xml:space="preserve">Under </w:t>
      </w:r>
      <w:r w:rsidR="00043374">
        <w:rPr>
          <w:lang w:val="en"/>
        </w:rPr>
        <w:t>“</w:t>
      </w:r>
      <w:r>
        <w:rPr>
          <w:lang w:val="en"/>
        </w:rPr>
        <w:t>Accomplishments,</w:t>
      </w:r>
      <w:r w:rsidR="00043374">
        <w:rPr>
          <w:lang w:val="en"/>
        </w:rPr>
        <w:t>”</w:t>
      </w:r>
      <w:r>
        <w:rPr>
          <w:lang w:val="en"/>
        </w:rPr>
        <w:t xml:space="preserve"> </w:t>
      </w:r>
      <w:r w:rsidR="00E44567">
        <w:rPr>
          <w:lang w:val="en"/>
        </w:rPr>
        <w:t xml:space="preserve">Ms. Osborn </w:t>
      </w:r>
      <w:r>
        <w:rPr>
          <w:lang w:val="en"/>
        </w:rPr>
        <w:t>noted:</w:t>
      </w:r>
    </w:p>
    <w:p w:rsidR="00971A01" w:rsidRDefault="00971A01" w:rsidP="00647BC9">
      <w:pPr>
        <w:pStyle w:val="le-normal-32-level"/>
        <w:shd w:val="clear" w:color="auto" w:fill="FFFFFF"/>
        <w:spacing w:before="0" w:after="0"/>
        <w:ind w:left="720" w:right="720"/>
        <w:rPr>
          <w:lang w:val="en"/>
        </w:rPr>
      </w:pPr>
      <w:r>
        <w:rPr>
          <w:lang w:val="en"/>
        </w:rPr>
        <w:t xml:space="preserve">Mike has worked hard to contribute to the smooth operation of technology in the school. ...He helped support staff and student trainings so that they could take more ownership over technology usage. For example, he helped train lap top cart facilitators, library managers, curriculum based program support, and more. </w:t>
      </w:r>
    </w:p>
    <w:p w:rsidR="00971A01" w:rsidRDefault="00971A01" w:rsidP="00647BC9">
      <w:pPr>
        <w:pStyle w:val="le-normal-32-level"/>
        <w:shd w:val="clear" w:color="auto" w:fill="FFFFFF"/>
        <w:spacing w:before="0" w:after="0"/>
        <w:ind w:left="720" w:right="720"/>
        <w:rPr>
          <w:lang w:val="en"/>
        </w:rPr>
      </w:pPr>
    </w:p>
    <w:p w:rsidR="00971A01" w:rsidRDefault="00971A01" w:rsidP="00647BC9">
      <w:pPr>
        <w:pStyle w:val="le-normal-32-level"/>
        <w:shd w:val="clear" w:color="auto" w:fill="FFFFFF"/>
        <w:spacing w:before="0" w:after="0"/>
        <w:ind w:left="720" w:right="720"/>
        <w:rPr>
          <w:lang w:val="en"/>
        </w:rPr>
      </w:pPr>
      <w:r>
        <w:rPr>
          <w:lang w:val="en"/>
        </w:rPr>
        <w:t xml:space="preserve">...Mike created the state tech plan and accompanying grants, set up points of contact and warranty information for hardware, software and licenses, negotiated repairs and warranty contracts, facilitated externships and much more. </w:t>
      </w:r>
    </w:p>
    <w:p w:rsidR="00971A01" w:rsidRDefault="00971A01" w:rsidP="00C05679">
      <w:pPr>
        <w:pStyle w:val="le-normal-32-level"/>
        <w:shd w:val="clear" w:color="auto" w:fill="FFFFFF"/>
        <w:spacing w:before="0" w:after="0"/>
        <w:ind w:left="0" w:right="720"/>
        <w:rPr>
          <w:lang w:val="en"/>
        </w:rPr>
      </w:pPr>
    </w:p>
    <w:p w:rsidR="00AE2507" w:rsidRDefault="00AE2507" w:rsidP="00AE2507">
      <w:pPr>
        <w:pStyle w:val="le-normal-32-level"/>
        <w:shd w:val="clear" w:color="auto" w:fill="FFFFFF"/>
        <w:spacing w:before="0" w:after="0"/>
        <w:ind w:left="0"/>
        <w:rPr>
          <w:lang w:val="en"/>
        </w:rPr>
      </w:pPr>
      <w:proofErr w:type="gramStart"/>
      <w:r>
        <w:rPr>
          <w:lang w:val="en"/>
        </w:rPr>
        <w:t>(Exhibit 9.)</w:t>
      </w:r>
      <w:proofErr w:type="gramEnd"/>
    </w:p>
    <w:p w:rsidR="00AE2507" w:rsidRDefault="00AE2507" w:rsidP="00AE2507">
      <w:pPr>
        <w:pStyle w:val="le-normal-32-level"/>
        <w:shd w:val="clear" w:color="auto" w:fill="FFFFFF"/>
        <w:spacing w:before="0" w:after="0"/>
        <w:ind w:left="0"/>
        <w:rPr>
          <w:lang w:val="en"/>
        </w:rPr>
      </w:pPr>
    </w:p>
    <w:p w:rsidR="00D454EA" w:rsidRPr="00555E45" w:rsidRDefault="00AE2507" w:rsidP="00AE2507">
      <w:pPr>
        <w:pStyle w:val="le-normal-32-level"/>
        <w:numPr>
          <w:ilvl w:val="0"/>
          <w:numId w:val="13"/>
        </w:numPr>
        <w:shd w:val="clear" w:color="auto" w:fill="FFFFFF"/>
        <w:tabs>
          <w:tab w:val="clear" w:pos="720"/>
        </w:tabs>
        <w:spacing w:before="0" w:after="0" w:line="480" w:lineRule="auto"/>
        <w:ind w:left="0" w:firstLine="720"/>
        <w:rPr>
          <w:lang w:val="en"/>
        </w:rPr>
      </w:pPr>
      <w:r>
        <w:rPr>
          <w:lang w:val="en"/>
        </w:rPr>
        <w:t xml:space="preserve">Ms. Osborn </w:t>
      </w:r>
      <w:r w:rsidR="00E44567">
        <w:rPr>
          <w:lang w:val="en"/>
        </w:rPr>
        <w:t xml:space="preserve">graded Mr. Belanger’s performance with an “Exceeds expectations” rating, and noted that he had assumed many additional responsibilities due to a mid-year staffing change.  </w:t>
      </w:r>
      <w:r w:rsidR="004577A1">
        <w:rPr>
          <w:lang w:val="en"/>
        </w:rPr>
        <w:t>(Exhibit 9.)</w:t>
      </w:r>
    </w:p>
    <w:p w:rsidR="006B6853" w:rsidRDefault="006B6853" w:rsidP="006B6853">
      <w:pPr>
        <w:pStyle w:val="le-normal-32-level"/>
        <w:numPr>
          <w:ilvl w:val="0"/>
          <w:numId w:val="13"/>
        </w:numPr>
        <w:shd w:val="clear" w:color="auto" w:fill="FFFFFF"/>
        <w:tabs>
          <w:tab w:val="clear" w:pos="720"/>
        </w:tabs>
        <w:spacing w:before="0" w:after="0" w:line="480" w:lineRule="auto"/>
        <w:ind w:left="0" w:firstLine="720"/>
        <w:rPr>
          <w:lang w:val="en"/>
        </w:rPr>
      </w:pPr>
      <w:r>
        <w:rPr>
          <w:lang w:val="en"/>
        </w:rPr>
        <w:t xml:space="preserve">Sharon </w:t>
      </w:r>
      <w:proofErr w:type="spellStart"/>
      <w:r>
        <w:rPr>
          <w:lang w:val="en"/>
        </w:rPr>
        <w:t>DiPasquale</w:t>
      </w:r>
      <w:proofErr w:type="spellEnd"/>
      <w:r>
        <w:rPr>
          <w:lang w:val="en"/>
        </w:rPr>
        <w:t xml:space="preserve"> evaluated Mr. Belanger for the 2006-2007 school </w:t>
      </w:r>
      <w:proofErr w:type="gramStart"/>
      <w:r>
        <w:rPr>
          <w:lang w:val="en"/>
        </w:rPr>
        <w:t>year</w:t>
      </w:r>
      <w:proofErr w:type="gramEnd"/>
      <w:r>
        <w:rPr>
          <w:lang w:val="en"/>
        </w:rPr>
        <w:t xml:space="preserve"> on June 13, 2007. Under the heading of </w:t>
      </w:r>
      <w:r w:rsidR="00043374">
        <w:rPr>
          <w:lang w:val="en"/>
        </w:rPr>
        <w:t>“</w:t>
      </w:r>
      <w:r>
        <w:rPr>
          <w:lang w:val="en"/>
        </w:rPr>
        <w:t>Professional Responsibilities and Job Performance,</w:t>
      </w:r>
      <w:r w:rsidR="00043374">
        <w:rPr>
          <w:lang w:val="en"/>
        </w:rPr>
        <w:t>”</w:t>
      </w:r>
      <w:r>
        <w:rPr>
          <w:lang w:val="en"/>
        </w:rPr>
        <w:t xml:space="preserve"> Ms. </w:t>
      </w:r>
      <w:proofErr w:type="spellStart"/>
      <w:r>
        <w:rPr>
          <w:lang w:val="en"/>
        </w:rPr>
        <w:t>DiPasquale</w:t>
      </w:r>
      <w:proofErr w:type="spellEnd"/>
      <w:r>
        <w:rPr>
          <w:lang w:val="en"/>
        </w:rPr>
        <w:t xml:space="preserve"> noted:</w:t>
      </w:r>
    </w:p>
    <w:p w:rsidR="00B80F60" w:rsidRDefault="00B80F60" w:rsidP="006B6853">
      <w:pPr>
        <w:pStyle w:val="le-normal-32-level"/>
        <w:shd w:val="clear" w:color="auto" w:fill="FFFFFF"/>
        <w:spacing w:before="0" w:after="0"/>
        <w:ind w:left="720" w:right="720"/>
        <w:rPr>
          <w:lang w:val="en"/>
        </w:rPr>
      </w:pPr>
      <w:r>
        <w:rPr>
          <w:lang w:val="en"/>
        </w:rPr>
        <w:t>Mike’s job responsibilities this year were split between UST and TIS roles.</w:t>
      </w:r>
    </w:p>
    <w:p w:rsidR="006B6853" w:rsidRDefault="00B80F60" w:rsidP="006B6853">
      <w:pPr>
        <w:pStyle w:val="le-normal-32-level"/>
        <w:shd w:val="clear" w:color="auto" w:fill="FFFFFF"/>
        <w:spacing w:before="0" w:after="0"/>
        <w:ind w:left="720" w:right="720"/>
        <w:rPr>
          <w:lang w:val="en"/>
        </w:rPr>
      </w:pPr>
      <w:r>
        <w:rPr>
          <w:lang w:val="en"/>
        </w:rPr>
        <w:t xml:space="preserve"> </w:t>
      </w:r>
    </w:p>
    <w:p w:rsidR="00B80F60" w:rsidRDefault="00B80F60" w:rsidP="00647BC9">
      <w:pPr>
        <w:pStyle w:val="le-normal-32-level"/>
        <w:shd w:val="clear" w:color="auto" w:fill="FFFFFF"/>
        <w:spacing w:before="0" w:after="0"/>
        <w:ind w:left="720" w:right="720"/>
        <w:rPr>
          <w:lang w:val="en"/>
        </w:rPr>
      </w:pPr>
      <w:r>
        <w:rPr>
          <w:lang w:val="en"/>
        </w:rPr>
        <w:t xml:space="preserve">...Mike created a manual with detailed information about the department’s warranties, vendor contracts and other important reporting information. </w:t>
      </w:r>
    </w:p>
    <w:p w:rsidR="006B6853" w:rsidRDefault="006B6853" w:rsidP="00647BC9">
      <w:pPr>
        <w:pStyle w:val="le-normal-32-level"/>
        <w:shd w:val="clear" w:color="auto" w:fill="FFFFFF"/>
        <w:spacing w:before="0" w:after="0"/>
        <w:ind w:left="720" w:right="720"/>
        <w:rPr>
          <w:lang w:val="en"/>
        </w:rPr>
      </w:pPr>
    </w:p>
    <w:p w:rsidR="006B6853" w:rsidRDefault="00B80F60" w:rsidP="00647BC9">
      <w:pPr>
        <w:pStyle w:val="le-normal-32-level"/>
        <w:shd w:val="clear" w:color="auto" w:fill="FFFFFF"/>
        <w:spacing w:before="0" w:after="0"/>
        <w:ind w:left="720" w:right="720"/>
        <w:rPr>
          <w:lang w:val="en"/>
        </w:rPr>
      </w:pPr>
      <w:r>
        <w:rPr>
          <w:lang w:val="en"/>
        </w:rPr>
        <w:t xml:space="preserve">... Early in the school year it was evident Mike struggled with clarification of tech team roles and responsibilities. This appeared to be related to changes that had occurred within the department over the previous year and a half. A lot of energy and time was spent assisting Mike with feeling comfortable that he would not be held accountable for the inactions of others and working on fine tuning job descriptions for each tech team member. </w:t>
      </w:r>
    </w:p>
    <w:p w:rsidR="00B80F60" w:rsidRDefault="00B80F60" w:rsidP="00647BC9">
      <w:pPr>
        <w:pStyle w:val="le-normal-32-level"/>
        <w:shd w:val="clear" w:color="auto" w:fill="FFFFFF"/>
        <w:spacing w:before="0" w:after="0"/>
        <w:ind w:left="720" w:right="720"/>
        <w:rPr>
          <w:lang w:val="en"/>
        </w:rPr>
      </w:pPr>
    </w:p>
    <w:p w:rsidR="00B80F60" w:rsidRDefault="00B80F60" w:rsidP="00647BC9">
      <w:pPr>
        <w:pStyle w:val="le-normal-32-level"/>
        <w:shd w:val="clear" w:color="auto" w:fill="FFFFFF"/>
        <w:spacing w:before="0" w:after="0"/>
        <w:ind w:left="720" w:right="720"/>
        <w:rPr>
          <w:lang w:val="en"/>
        </w:rPr>
      </w:pPr>
      <w:r>
        <w:rPr>
          <w:lang w:val="en"/>
        </w:rPr>
        <w:lastRenderedPageBreak/>
        <w:t>Mike was guided on several occasions to focus on his work and to leave the overall administration and supervision of the individual tech team members to the depar</w:t>
      </w:r>
      <w:r w:rsidR="00DD05BF">
        <w:rPr>
          <w:lang w:val="en"/>
        </w:rPr>
        <w:t xml:space="preserve">tment coordinator. Mike continued to struggle with this throughout the year and at times would make his concerns known to others that did not need to be involved in these conversations. He did need re-direction through direct conversation with the Coordinator and Superintendent to remediate his behavior and Mike responded immediately and appropriately to correct the behavior. </w:t>
      </w:r>
    </w:p>
    <w:p w:rsidR="006B6853" w:rsidRDefault="006B6853" w:rsidP="00647BC9">
      <w:pPr>
        <w:pStyle w:val="le-normal-32-level"/>
        <w:shd w:val="clear" w:color="auto" w:fill="FFFFFF"/>
        <w:spacing w:before="0" w:after="0"/>
        <w:ind w:left="720" w:right="720"/>
        <w:rPr>
          <w:lang w:val="en"/>
        </w:rPr>
      </w:pPr>
    </w:p>
    <w:p w:rsidR="006B6853" w:rsidRDefault="006B6853" w:rsidP="00647BC9">
      <w:pPr>
        <w:pStyle w:val="le-normal-32-level"/>
        <w:shd w:val="clear" w:color="auto" w:fill="FFFFFF"/>
        <w:spacing w:before="0" w:after="0"/>
        <w:ind w:left="720" w:right="720"/>
        <w:rPr>
          <w:lang w:val="en"/>
        </w:rPr>
      </w:pPr>
      <w:r>
        <w:rPr>
          <w:lang w:val="en"/>
        </w:rPr>
        <w:t xml:space="preserve">...Mike created the state tech plan and accompanying grants, set up points of contact and warranty information for hardware, software and licenses, negotiated repairs and warranty contracts, facilitated externships and much more. </w:t>
      </w:r>
    </w:p>
    <w:p w:rsidR="006B6853" w:rsidRDefault="006B6853" w:rsidP="006B6853">
      <w:pPr>
        <w:pStyle w:val="le-normal-32-level"/>
        <w:shd w:val="clear" w:color="auto" w:fill="FFFFFF"/>
        <w:spacing w:before="0" w:after="0"/>
        <w:ind w:left="0"/>
        <w:rPr>
          <w:lang w:val="en"/>
        </w:rPr>
      </w:pPr>
    </w:p>
    <w:p w:rsidR="006B6853" w:rsidRDefault="006B6853" w:rsidP="006B6853">
      <w:pPr>
        <w:pStyle w:val="le-normal-32-level"/>
        <w:shd w:val="clear" w:color="auto" w:fill="FFFFFF"/>
        <w:spacing w:before="0" w:after="0"/>
        <w:ind w:left="0"/>
        <w:rPr>
          <w:lang w:val="en"/>
        </w:rPr>
      </w:pPr>
      <w:proofErr w:type="gramStart"/>
      <w:r>
        <w:rPr>
          <w:lang w:val="en"/>
        </w:rPr>
        <w:t>(Exhibit 9.)</w:t>
      </w:r>
      <w:proofErr w:type="gramEnd"/>
    </w:p>
    <w:p w:rsidR="006B6853" w:rsidRDefault="006B6853" w:rsidP="006B6853">
      <w:pPr>
        <w:pStyle w:val="le-normal-32-level"/>
        <w:shd w:val="clear" w:color="auto" w:fill="FFFFFF"/>
        <w:spacing w:before="0" w:after="0"/>
        <w:ind w:left="0"/>
        <w:rPr>
          <w:lang w:val="en"/>
        </w:rPr>
      </w:pPr>
    </w:p>
    <w:p w:rsidR="006B6853" w:rsidRDefault="006B6853" w:rsidP="006508E3">
      <w:pPr>
        <w:pStyle w:val="le-normal-32-level"/>
        <w:numPr>
          <w:ilvl w:val="0"/>
          <w:numId w:val="13"/>
        </w:numPr>
        <w:shd w:val="clear" w:color="auto" w:fill="FFFFFF"/>
        <w:tabs>
          <w:tab w:val="clear" w:pos="720"/>
        </w:tabs>
        <w:spacing w:before="0" w:after="0" w:line="480" w:lineRule="auto"/>
        <w:ind w:left="0" w:firstLine="720"/>
        <w:rPr>
          <w:lang w:val="en"/>
        </w:rPr>
      </w:pPr>
      <w:r>
        <w:rPr>
          <w:lang w:val="en"/>
        </w:rPr>
        <w:t xml:space="preserve">Ms. </w:t>
      </w:r>
      <w:proofErr w:type="spellStart"/>
      <w:r w:rsidR="00B80F60">
        <w:rPr>
          <w:lang w:val="en"/>
        </w:rPr>
        <w:t>DiPasquale</w:t>
      </w:r>
      <w:proofErr w:type="spellEnd"/>
      <w:r>
        <w:rPr>
          <w:lang w:val="en"/>
        </w:rPr>
        <w:t xml:space="preserve"> </w:t>
      </w:r>
      <w:r w:rsidR="00DD05BF">
        <w:rPr>
          <w:lang w:val="en"/>
        </w:rPr>
        <w:t xml:space="preserve">noted during the roll out of new laptops, the installation of new servers and building wireless capability during the 2006-2007 school </w:t>
      </w:r>
      <w:proofErr w:type="gramStart"/>
      <w:r w:rsidR="00DD05BF">
        <w:rPr>
          <w:lang w:val="en"/>
        </w:rPr>
        <w:t>year</w:t>
      </w:r>
      <w:proofErr w:type="gramEnd"/>
      <w:r w:rsidR="00DD05BF">
        <w:rPr>
          <w:lang w:val="en"/>
        </w:rPr>
        <w:t xml:space="preserve">, Mr. Belanger had pitched in and taken on important roles in order for the completion deadlines to be met. Ms. </w:t>
      </w:r>
      <w:proofErr w:type="spellStart"/>
      <w:r w:rsidR="00DD05BF">
        <w:rPr>
          <w:lang w:val="en"/>
        </w:rPr>
        <w:t>DiPasquale</w:t>
      </w:r>
      <w:proofErr w:type="spellEnd"/>
      <w:r w:rsidR="00DD05BF">
        <w:rPr>
          <w:lang w:val="en"/>
        </w:rPr>
        <w:t xml:space="preserve"> </w:t>
      </w:r>
      <w:r>
        <w:rPr>
          <w:lang w:val="en"/>
        </w:rPr>
        <w:t>graded Mr. Belanger’s performance with a “</w:t>
      </w:r>
      <w:r w:rsidR="006508E3">
        <w:rPr>
          <w:lang w:val="en"/>
        </w:rPr>
        <w:t>Meets</w:t>
      </w:r>
      <w:r>
        <w:rPr>
          <w:lang w:val="en"/>
        </w:rPr>
        <w:t xml:space="preserve"> expectations” rating.  (Exhibit 9.)</w:t>
      </w:r>
    </w:p>
    <w:p w:rsidR="00DD05BF" w:rsidRPr="006508E3" w:rsidRDefault="00DD05BF" w:rsidP="006508E3">
      <w:pPr>
        <w:pStyle w:val="le-normal-32-level"/>
        <w:numPr>
          <w:ilvl w:val="0"/>
          <w:numId w:val="13"/>
        </w:numPr>
        <w:shd w:val="clear" w:color="auto" w:fill="FFFFFF"/>
        <w:tabs>
          <w:tab w:val="clear" w:pos="720"/>
        </w:tabs>
        <w:spacing w:before="0" w:after="0" w:line="480" w:lineRule="auto"/>
        <w:ind w:left="0" w:firstLine="720"/>
        <w:rPr>
          <w:lang w:val="en"/>
        </w:rPr>
      </w:pPr>
      <w:r>
        <w:rPr>
          <w:lang w:val="en"/>
        </w:rPr>
        <w:t xml:space="preserve">Under the heading of </w:t>
      </w:r>
      <w:r w:rsidR="00043374">
        <w:rPr>
          <w:lang w:val="en"/>
        </w:rPr>
        <w:t>“</w:t>
      </w:r>
      <w:r>
        <w:rPr>
          <w:lang w:val="en"/>
        </w:rPr>
        <w:t>Professional Growth,</w:t>
      </w:r>
      <w:r w:rsidR="00043374">
        <w:rPr>
          <w:lang w:val="en"/>
        </w:rPr>
        <w:t>”</w:t>
      </w:r>
      <w:r>
        <w:rPr>
          <w:lang w:val="en"/>
        </w:rPr>
        <w:t xml:space="preserve"> Ms. </w:t>
      </w:r>
      <w:proofErr w:type="spellStart"/>
      <w:r>
        <w:rPr>
          <w:lang w:val="en"/>
        </w:rPr>
        <w:t>DiPasquale</w:t>
      </w:r>
      <w:proofErr w:type="spellEnd"/>
      <w:r>
        <w:rPr>
          <w:lang w:val="en"/>
        </w:rPr>
        <w:t xml:space="preserve"> advised that Mr. Belanger continue to collaborate as a team member and utilize the appropriate channels of communication for daily concerns and issues; that he take advantage of free networking meetings and other offerings through school vendors; develop integrative technology opportuniti</w:t>
      </w:r>
      <w:r w:rsidR="00CB7346">
        <w:rPr>
          <w:lang w:val="en"/>
        </w:rPr>
        <w:t>es with the TIS and the Technology Committee to develop a comprehensive technology curriculum for next school year.  (Exhibit 9.)</w:t>
      </w:r>
    </w:p>
    <w:p w:rsidR="00043374" w:rsidRDefault="00830E36" w:rsidP="005D3637">
      <w:pPr>
        <w:pStyle w:val="le-normal-32-level"/>
        <w:numPr>
          <w:ilvl w:val="0"/>
          <w:numId w:val="13"/>
        </w:numPr>
        <w:shd w:val="clear" w:color="auto" w:fill="FFFFFF"/>
        <w:tabs>
          <w:tab w:val="clear" w:pos="720"/>
        </w:tabs>
        <w:spacing w:before="0" w:after="0" w:line="480" w:lineRule="auto"/>
        <w:ind w:left="0" w:firstLine="720"/>
        <w:rPr>
          <w:lang w:val="en"/>
        </w:rPr>
      </w:pPr>
      <w:r>
        <w:rPr>
          <w:lang w:val="en"/>
        </w:rPr>
        <w:t xml:space="preserve">In 2007, </w:t>
      </w:r>
      <w:r w:rsidR="005007EA">
        <w:rPr>
          <w:lang w:val="en"/>
        </w:rPr>
        <w:t>Seven Hills updated the TIS job description</w:t>
      </w:r>
      <w:r>
        <w:rPr>
          <w:lang w:val="en"/>
        </w:rPr>
        <w:t xml:space="preserve"> and negotiated </w:t>
      </w:r>
      <w:r w:rsidR="00043374">
        <w:rPr>
          <w:lang w:val="en"/>
        </w:rPr>
        <w:t xml:space="preserve">for </w:t>
      </w:r>
      <w:r>
        <w:rPr>
          <w:lang w:val="en"/>
        </w:rPr>
        <w:t xml:space="preserve">the position </w:t>
      </w:r>
      <w:r w:rsidR="00043374">
        <w:rPr>
          <w:lang w:val="en"/>
        </w:rPr>
        <w:t>to be included with</w:t>
      </w:r>
      <w:r>
        <w:rPr>
          <w:lang w:val="en"/>
        </w:rPr>
        <w:t xml:space="preserve">in the teaching contract. </w:t>
      </w:r>
      <w:r w:rsidR="00043374">
        <w:rPr>
          <w:lang w:val="en"/>
        </w:rPr>
        <w:t xml:space="preserve"> (Exhibit 4.)</w:t>
      </w:r>
    </w:p>
    <w:p w:rsidR="00495DC2" w:rsidRDefault="00830E36" w:rsidP="005D3637">
      <w:pPr>
        <w:pStyle w:val="le-normal-32-level"/>
        <w:numPr>
          <w:ilvl w:val="0"/>
          <w:numId w:val="13"/>
        </w:numPr>
        <w:shd w:val="clear" w:color="auto" w:fill="FFFFFF"/>
        <w:tabs>
          <w:tab w:val="clear" w:pos="720"/>
        </w:tabs>
        <w:spacing w:before="0" w:after="0" w:line="480" w:lineRule="auto"/>
        <w:ind w:left="0" w:firstLine="720"/>
        <w:rPr>
          <w:lang w:val="en"/>
        </w:rPr>
      </w:pPr>
      <w:r w:rsidRPr="00D539B5">
        <w:rPr>
          <w:lang w:val="en"/>
        </w:rPr>
        <w:t xml:space="preserve">Mr. Belanger earned his DESE certification in time for the 2007-2008 school </w:t>
      </w:r>
      <w:proofErr w:type="gramStart"/>
      <w:r w:rsidRPr="00D539B5">
        <w:rPr>
          <w:lang w:val="en"/>
        </w:rPr>
        <w:t>year</w:t>
      </w:r>
      <w:proofErr w:type="gramEnd"/>
      <w:r>
        <w:rPr>
          <w:lang w:val="en"/>
        </w:rPr>
        <w:t xml:space="preserve"> and became a member of the </w:t>
      </w:r>
      <w:r w:rsidR="00A17046">
        <w:rPr>
          <w:lang w:val="en"/>
        </w:rPr>
        <w:t xml:space="preserve">Teachers Retirement </w:t>
      </w:r>
      <w:r>
        <w:rPr>
          <w:lang w:val="en"/>
        </w:rPr>
        <w:t>System. He remained in the TIS position and b</w:t>
      </w:r>
      <w:r w:rsidR="00495DC2" w:rsidRPr="00D539B5">
        <w:rPr>
          <w:lang w:val="en"/>
        </w:rPr>
        <w:t>egan teaching technology to Grades K-8 students</w:t>
      </w:r>
      <w:r w:rsidR="00D539B5">
        <w:rPr>
          <w:lang w:val="en"/>
        </w:rPr>
        <w:t xml:space="preserve">. </w:t>
      </w:r>
      <w:r w:rsidR="00C40275">
        <w:rPr>
          <w:lang w:val="en"/>
        </w:rPr>
        <w:t xml:space="preserve">As a result of the updated job description, Mr. Belanger reported to both the Technology Manager and the Principal. </w:t>
      </w:r>
      <w:r w:rsidR="005007EA">
        <w:rPr>
          <w:lang w:val="en"/>
        </w:rPr>
        <w:t xml:space="preserve"> </w:t>
      </w:r>
      <w:r w:rsidR="00495DC2" w:rsidRPr="00D539B5">
        <w:rPr>
          <w:lang w:val="en"/>
        </w:rPr>
        <w:t>(Exhibit 4.)</w:t>
      </w:r>
    </w:p>
    <w:p w:rsidR="007111F2" w:rsidRDefault="007111F2" w:rsidP="005D3637">
      <w:pPr>
        <w:pStyle w:val="le-normal-32-level"/>
        <w:numPr>
          <w:ilvl w:val="0"/>
          <w:numId w:val="13"/>
        </w:numPr>
        <w:shd w:val="clear" w:color="auto" w:fill="FFFFFF"/>
        <w:tabs>
          <w:tab w:val="clear" w:pos="720"/>
        </w:tabs>
        <w:spacing w:before="0" w:after="0" w:line="480" w:lineRule="auto"/>
        <w:ind w:left="0" w:firstLine="720"/>
        <w:rPr>
          <w:lang w:val="en"/>
        </w:rPr>
      </w:pPr>
      <w:r>
        <w:rPr>
          <w:lang w:val="en"/>
        </w:rPr>
        <w:lastRenderedPageBreak/>
        <w:t xml:space="preserve">On December 3, 2012, Mr. Belanger applied for creditable service for his </w:t>
      </w:r>
      <w:r w:rsidR="00830E36">
        <w:rPr>
          <w:lang w:val="en"/>
        </w:rPr>
        <w:t xml:space="preserve">nonmember </w:t>
      </w:r>
      <w:r>
        <w:rPr>
          <w:lang w:val="en"/>
        </w:rPr>
        <w:t xml:space="preserve">employment at Seven Hills. James F. Greene, </w:t>
      </w:r>
      <w:r w:rsidR="0058092C">
        <w:rPr>
          <w:lang w:val="en"/>
        </w:rPr>
        <w:t>M</w:t>
      </w:r>
      <w:r w:rsidR="00A17046">
        <w:rPr>
          <w:lang w:val="en"/>
        </w:rPr>
        <w:t xml:space="preserve">TRS </w:t>
      </w:r>
      <w:r>
        <w:rPr>
          <w:lang w:val="en"/>
        </w:rPr>
        <w:t>Senior Service Representative, reviewed the application.  (Exhibits 1 and 3.)</w:t>
      </w:r>
    </w:p>
    <w:p w:rsidR="00C40FF9" w:rsidRPr="0004533D" w:rsidRDefault="00830E36" w:rsidP="0004533D">
      <w:pPr>
        <w:pStyle w:val="le-normal-32-level"/>
        <w:numPr>
          <w:ilvl w:val="0"/>
          <w:numId w:val="13"/>
        </w:numPr>
        <w:shd w:val="clear" w:color="auto" w:fill="FFFFFF"/>
        <w:tabs>
          <w:tab w:val="clear" w:pos="720"/>
        </w:tabs>
        <w:spacing w:before="0" w:after="0" w:line="480" w:lineRule="auto"/>
        <w:ind w:left="0" w:firstLine="720"/>
        <w:rPr>
          <w:lang w:val="en"/>
        </w:rPr>
      </w:pPr>
      <w:r>
        <w:rPr>
          <w:lang w:val="en"/>
        </w:rPr>
        <w:t>On</w:t>
      </w:r>
      <w:r w:rsidR="007111F2">
        <w:rPr>
          <w:lang w:val="en"/>
        </w:rPr>
        <w:t xml:space="preserve"> September </w:t>
      </w:r>
      <w:r>
        <w:rPr>
          <w:lang w:val="en"/>
        </w:rPr>
        <w:t xml:space="preserve">4, </w:t>
      </w:r>
      <w:r w:rsidR="007111F2">
        <w:rPr>
          <w:lang w:val="en"/>
        </w:rPr>
        <w:t xml:space="preserve">2014, Mr. Greene </w:t>
      </w:r>
      <w:r w:rsidR="00043374">
        <w:rPr>
          <w:lang w:val="en"/>
        </w:rPr>
        <w:t xml:space="preserve">emailed </w:t>
      </w:r>
      <w:r w:rsidR="007111F2">
        <w:rPr>
          <w:lang w:val="en"/>
        </w:rPr>
        <w:t xml:space="preserve">Mary Garland, the Seven Hills Human Resources Administrator, about Mr. Belanger’s status. Mr. Greene inquired whether Mr. Belanger’s </w:t>
      </w:r>
      <w:r w:rsidR="00CA2BE7">
        <w:rPr>
          <w:lang w:val="en"/>
        </w:rPr>
        <w:t xml:space="preserve">TIS </w:t>
      </w:r>
      <w:r w:rsidR="007111F2">
        <w:rPr>
          <w:lang w:val="en"/>
        </w:rPr>
        <w:t xml:space="preserve">title </w:t>
      </w:r>
      <w:r>
        <w:rPr>
          <w:lang w:val="en"/>
        </w:rPr>
        <w:t xml:space="preserve">had </w:t>
      </w:r>
      <w:r w:rsidR="007111F2">
        <w:rPr>
          <w:lang w:val="en"/>
        </w:rPr>
        <w:t xml:space="preserve">changed when he </w:t>
      </w:r>
      <w:r w:rsidR="00C40FF9">
        <w:rPr>
          <w:lang w:val="en"/>
        </w:rPr>
        <w:t xml:space="preserve">became a member of the System.  </w:t>
      </w:r>
      <w:r>
        <w:rPr>
          <w:lang w:val="en"/>
        </w:rPr>
        <w:t xml:space="preserve">On </w:t>
      </w:r>
      <w:r w:rsidR="00C40FF9">
        <w:rPr>
          <w:lang w:val="en"/>
        </w:rPr>
        <w:t xml:space="preserve">September 10, 2014, Ms. Garland responded </w:t>
      </w:r>
      <w:r w:rsidR="00043374">
        <w:rPr>
          <w:lang w:val="en"/>
        </w:rPr>
        <w:t xml:space="preserve">via email </w:t>
      </w:r>
      <w:r w:rsidR="00C40FF9">
        <w:rPr>
          <w:lang w:val="en"/>
        </w:rPr>
        <w:t>that Mr. Belanger started teaching students during the 2007-2008 year;</w:t>
      </w:r>
      <w:r>
        <w:rPr>
          <w:lang w:val="en"/>
        </w:rPr>
        <w:t xml:space="preserve"> that</w:t>
      </w:r>
      <w:r w:rsidR="00C40FF9">
        <w:rPr>
          <w:lang w:val="en"/>
        </w:rPr>
        <w:t xml:space="preserve"> his job title remained the same; that he </w:t>
      </w:r>
      <w:r>
        <w:rPr>
          <w:lang w:val="en"/>
        </w:rPr>
        <w:t>taught</w:t>
      </w:r>
      <w:r w:rsidR="00C40FF9">
        <w:rPr>
          <w:lang w:val="en"/>
        </w:rPr>
        <w:t xml:space="preserve"> technology to students in Grades K-8; and that certification was desired but not required for the position. She </w:t>
      </w:r>
      <w:r>
        <w:rPr>
          <w:lang w:val="en"/>
        </w:rPr>
        <w:t>enclosed</w:t>
      </w:r>
      <w:r w:rsidR="00C40FF9">
        <w:rPr>
          <w:lang w:val="en"/>
        </w:rPr>
        <w:t xml:space="preserve"> the Technology Integration Specialist job description</w:t>
      </w:r>
      <w:r>
        <w:rPr>
          <w:lang w:val="en"/>
        </w:rPr>
        <w:t xml:space="preserve"> in </w:t>
      </w:r>
      <w:r w:rsidR="00043374">
        <w:rPr>
          <w:lang w:val="en"/>
        </w:rPr>
        <w:t>her email response</w:t>
      </w:r>
      <w:r w:rsidR="00C40FF9">
        <w:rPr>
          <w:lang w:val="en"/>
        </w:rPr>
        <w:t>. Mr. Greene responded with the following question, was Mr. Belanger’s job from 2004-2007 the same after he became a member? Ms. Garland responded that Mr. Belanger was not teaching students from 2004-2007, he began teaching in the 2007-2008 school year. (Exhibit 4.)</w:t>
      </w:r>
    </w:p>
    <w:p w:rsidR="0024117C" w:rsidRPr="0024117C" w:rsidRDefault="0024117C" w:rsidP="00E20631">
      <w:pPr>
        <w:pStyle w:val="le-normal-32-level"/>
        <w:numPr>
          <w:ilvl w:val="0"/>
          <w:numId w:val="13"/>
        </w:numPr>
        <w:shd w:val="clear" w:color="auto" w:fill="FFFFFF"/>
        <w:tabs>
          <w:tab w:val="clear" w:pos="720"/>
        </w:tabs>
        <w:spacing w:before="0" w:after="0" w:line="480" w:lineRule="auto"/>
        <w:ind w:left="0" w:firstLine="720"/>
        <w:rPr>
          <w:lang w:val="en"/>
        </w:rPr>
      </w:pPr>
      <w:r>
        <w:t>In a</w:t>
      </w:r>
      <w:r w:rsidR="0061783B" w:rsidRPr="000D1C85">
        <w:t xml:space="preserve"> </w:t>
      </w:r>
      <w:r>
        <w:t>February 24, 2016 Notice</w:t>
      </w:r>
      <w:r w:rsidR="0061783B" w:rsidRPr="000D1C85">
        <w:t xml:space="preserve">, the </w:t>
      </w:r>
      <w:proofErr w:type="spellStart"/>
      <w:r w:rsidR="005831C7">
        <w:t>Sytem</w:t>
      </w:r>
      <w:proofErr w:type="spellEnd"/>
      <w:r w:rsidR="0061783B" w:rsidRPr="000D1C85">
        <w:t xml:space="preserve"> denied </w:t>
      </w:r>
      <w:r>
        <w:t>Mr. Belanger’s</w:t>
      </w:r>
      <w:r w:rsidR="0061783B" w:rsidRPr="000D1C85">
        <w:t xml:space="preserve"> request to purchase prior non-membership service</w:t>
      </w:r>
      <w:r w:rsidR="007111F2">
        <w:t xml:space="preserve"> for the period before June 1, 2007</w:t>
      </w:r>
      <w:r>
        <w:t>:</w:t>
      </w:r>
    </w:p>
    <w:p w:rsidR="0024117C" w:rsidRDefault="0024117C" w:rsidP="0024117C">
      <w:pPr>
        <w:pStyle w:val="le-normal-32-level"/>
        <w:shd w:val="clear" w:color="auto" w:fill="FFFFFF"/>
        <w:spacing w:before="0" w:after="0"/>
        <w:ind w:left="720" w:right="720"/>
      </w:pPr>
      <w:r>
        <w:t>Reason(s) ineligible</w:t>
      </w:r>
    </w:p>
    <w:p w:rsidR="0024117C" w:rsidRDefault="0024117C" w:rsidP="0024117C">
      <w:pPr>
        <w:pStyle w:val="le-normal-32-level"/>
        <w:shd w:val="clear" w:color="auto" w:fill="FFFFFF"/>
        <w:spacing w:before="0" w:after="0"/>
        <w:ind w:left="720" w:right="720"/>
      </w:pPr>
      <w:r>
        <w:t xml:space="preserve">We must deny your request to purchase creditable service because a charter school is not a “governmental unit” within the meaning of chapter 32 (the public employee retirement law). It is a “body politic and corporate” with the powers and duties set forth in G.L. c. 71, </w:t>
      </w:r>
      <w:r w:rsidR="005831C7">
        <w:t xml:space="preserve">§ </w:t>
      </w:r>
      <w:r>
        <w:t>89(y) (the charter school statute), and that statute provides only for the purchase of service as a teacher. According to the Seven Hills Charter School you did not begin teaching students until July of 2007.</w:t>
      </w:r>
    </w:p>
    <w:p w:rsidR="0024117C" w:rsidRDefault="0024117C" w:rsidP="0024117C">
      <w:pPr>
        <w:pStyle w:val="le-normal-32-level"/>
        <w:shd w:val="clear" w:color="auto" w:fill="FFFFFF"/>
        <w:spacing w:before="0" w:after="0"/>
        <w:ind w:left="0" w:right="720"/>
      </w:pPr>
    </w:p>
    <w:p w:rsidR="0024117C" w:rsidRDefault="0024117C" w:rsidP="0024117C">
      <w:pPr>
        <w:pStyle w:val="le-normal-32-level"/>
        <w:shd w:val="clear" w:color="auto" w:fill="FFFFFF"/>
        <w:spacing w:before="0" w:after="0"/>
        <w:ind w:left="0" w:right="720"/>
      </w:pPr>
      <w:proofErr w:type="gramStart"/>
      <w:r>
        <w:t>(Exhibit 1.)</w:t>
      </w:r>
      <w:proofErr w:type="gramEnd"/>
    </w:p>
    <w:p w:rsidR="0024117C" w:rsidRDefault="0024117C" w:rsidP="0024117C">
      <w:pPr>
        <w:pStyle w:val="le-normal-32-level"/>
        <w:shd w:val="clear" w:color="auto" w:fill="FFFFFF"/>
        <w:spacing w:before="0" w:after="0"/>
        <w:ind w:left="0" w:right="720"/>
      </w:pPr>
    </w:p>
    <w:p w:rsidR="00F122BD" w:rsidRDefault="00F122BD" w:rsidP="0024117C">
      <w:pPr>
        <w:pStyle w:val="le-normal-32-level"/>
        <w:numPr>
          <w:ilvl w:val="0"/>
          <w:numId w:val="13"/>
        </w:numPr>
        <w:shd w:val="clear" w:color="auto" w:fill="FFFFFF"/>
        <w:tabs>
          <w:tab w:val="clear" w:pos="720"/>
        </w:tabs>
        <w:spacing w:before="0" w:after="0" w:line="480" w:lineRule="auto"/>
        <w:ind w:left="0" w:firstLine="720"/>
      </w:pPr>
      <w:r>
        <w:rPr>
          <w:w w:val="105"/>
        </w:rPr>
        <w:t xml:space="preserve">The </w:t>
      </w:r>
      <w:r w:rsidR="0024117C">
        <w:rPr>
          <w:w w:val="105"/>
        </w:rPr>
        <w:t>Notice</w:t>
      </w:r>
      <w:r>
        <w:rPr>
          <w:w w:val="105"/>
        </w:rPr>
        <w:t xml:space="preserve"> also enclosed </w:t>
      </w:r>
      <w:r w:rsidR="0024117C">
        <w:rPr>
          <w:w w:val="105"/>
        </w:rPr>
        <w:t>Mr. Belanger’s</w:t>
      </w:r>
      <w:r>
        <w:rPr>
          <w:w w:val="105"/>
        </w:rPr>
        <w:t xml:space="preserve"> appeal rights</w:t>
      </w:r>
      <w:r w:rsidR="0024117C">
        <w:rPr>
          <w:w w:val="105"/>
        </w:rPr>
        <w:t>, advising him to appeal within fifteen days of receipt</w:t>
      </w:r>
      <w:r>
        <w:rPr>
          <w:w w:val="105"/>
        </w:rPr>
        <w:t xml:space="preserve">. G.L. c. 32, §16(4). </w:t>
      </w:r>
      <w:r w:rsidR="0061783B" w:rsidRPr="000D1C85">
        <w:t>(Exhibit 1</w:t>
      </w:r>
      <w:r w:rsidR="002E1CD3">
        <w:t>3</w:t>
      </w:r>
      <w:r w:rsidR="0061783B" w:rsidRPr="000D1C85">
        <w:t>.)</w:t>
      </w:r>
      <w:r w:rsidR="00F41AA6" w:rsidRPr="000D1C85">
        <w:t xml:space="preserve"> </w:t>
      </w:r>
    </w:p>
    <w:p w:rsidR="0004533D" w:rsidRDefault="0004533D" w:rsidP="0024117C">
      <w:pPr>
        <w:pStyle w:val="le-normal-32-level"/>
        <w:numPr>
          <w:ilvl w:val="0"/>
          <w:numId w:val="13"/>
        </w:numPr>
        <w:shd w:val="clear" w:color="auto" w:fill="FFFFFF"/>
        <w:tabs>
          <w:tab w:val="clear" w:pos="720"/>
        </w:tabs>
        <w:spacing w:before="0" w:after="0" w:line="480" w:lineRule="auto"/>
        <w:ind w:left="0" w:firstLine="720"/>
      </w:pPr>
      <w:r>
        <w:lastRenderedPageBreak/>
        <w:t xml:space="preserve">On March 1, 2016, Mr. Belanger </w:t>
      </w:r>
      <w:r w:rsidR="00043374">
        <w:t>emailed</w:t>
      </w:r>
      <w:r>
        <w:t xml:space="preserve"> Cynthia </w:t>
      </w:r>
      <w:proofErr w:type="spellStart"/>
      <w:r>
        <w:t>Krackovic</w:t>
      </w:r>
      <w:proofErr w:type="spellEnd"/>
      <w:r>
        <w:t xml:space="preserve">, the Seven Hills </w:t>
      </w:r>
      <w:r w:rsidR="00CA2BE7">
        <w:t xml:space="preserve">Director of Finance </w:t>
      </w:r>
      <w:r w:rsidR="00043374">
        <w:t>in regard to the System’s denial</w:t>
      </w:r>
      <w:r w:rsidR="00CA2BE7">
        <w:t xml:space="preserve">. In </w:t>
      </w:r>
      <w:r w:rsidR="00043374">
        <w:t>the email</w:t>
      </w:r>
      <w:r w:rsidR="00CA2BE7">
        <w:t xml:space="preserve">, he </w:t>
      </w:r>
      <w:r w:rsidR="00043374">
        <w:t>recounted</w:t>
      </w:r>
      <w:r w:rsidR="00CA2BE7">
        <w:t xml:space="preserve"> that he had assumed the TIS position in November 2004, when the incumbent resigned and the essential job duties of the position changed.</w:t>
      </w:r>
      <w:r w:rsidR="004A08A7">
        <w:rPr>
          <w:rStyle w:val="FootnoteReference"/>
        </w:rPr>
        <w:footnoteReference w:id="1"/>
      </w:r>
      <w:r w:rsidR="00CA2BE7">
        <w:t xml:space="preserve"> He asserted that Ms. Garland ha</w:t>
      </w:r>
      <w:r w:rsidR="00436B23">
        <w:t>d</w:t>
      </w:r>
      <w:r w:rsidR="00CA2BE7">
        <w:t xml:space="preserve"> made a mistake in informing the System that he had not assumed the changed job duties until 2007.  </w:t>
      </w:r>
      <w:r>
        <w:t>(Exhibit 5.)</w:t>
      </w:r>
    </w:p>
    <w:p w:rsidR="00CA2BE7" w:rsidRDefault="00CA2BE7" w:rsidP="0024117C">
      <w:pPr>
        <w:pStyle w:val="le-normal-32-level"/>
        <w:numPr>
          <w:ilvl w:val="0"/>
          <w:numId w:val="13"/>
        </w:numPr>
        <w:shd w:val="clear" w:color="auto" w:fill="FFFFFF"/>
        <w:tabs>
          <w:tab w:val="clear" w:pos="720"/>
        </w:tabs>
        <w:spacing w:before="0" w:after="0" w:line="480" w:lineRule="auto"/>
        <w:ind w:left="0" w:firstLine="720"/>
      </w:pPr>
      <w:r>
        <w:t xml:space="preserve">On March 2, 2016, Ms. </w:t>
      </w:r>
      <w:proofErr w:type="spellStart"/>
      <w:r>
        <w:t>Krackovic</w:t>
      </w:r>
      <w:proofErr w:type="spellEnd"/>
      <w:r>
        <w:t xml:space="preserve"> responded that Ms. Garland would handle the matter. Ms. Garland </w:t>
      </w:r>
      <w:r w:rsidR="00FF287B">
        <w:t>emailed Mr. Belanger</w:t>
      </w:r>
      <w:r>
        <w:t xml:space="preserve"> that she needed to clarify </w:t>
      </w:r>
      <w:r w:rsidR="00FF287B">
        <w:t xml:space="preserve">her earlier response; </w:t>
      </w:r>
      <w:r>
        <w:t>she had misspoken due to the fact that Mr. Belanger’s contracts from 2004, 2005 and 2006 listed him as TIS/User Support.</w:t>
      </w:r>
      <w:r w:rsidR="00590CB0">
        <w:rPr>
          <w:rStyle w:val="FootnoteReference"/>
        </w:rPr>
        <w:footnoteReference w:id="2"/>
      </w:r>
      <w:r>
        <w:t xml:space="preserve"> </w:t>
      </w:r>
      <w:r w:rsidR="00680687">
        <w:t xml:space="preserve">Mr. Belanger thanked Ms. Garland for clearing </w:t>
      </w:r>
      <w:r w:rsidR="00D50818">
        <w:t xml:space="preserve">up </w:t>
      </w:r>
      <w:r w:rsidR="00680687">
        <w:t>the matter.  (Exhibit 5.)</w:t>
      </w:r>
    </w:p>
    <w:p w:rsidR="00680687" w:rsidRPr="0024117C" w:rsidRDefault="00FF287B" w:rsidP="0024117C">
      <w:pPr>
        <w:pStyle w:val="le-normal-32-level"/>
        <w:numPr>
          <w:ilvl w:val="0"/>
          <w:numId w:val="13"/>
        </w:numPr>
        <w:shd w:val="clear" w:color="auto" w:fill="FFFFFF"/>
        <w:tabs>
          <w:tab w:val="clear" w:pos="720"/>
        </w:tabs>
        <w:spacing w:before="0" w:after="0" w:line="480" w:lineRule="auto"/>
        <w:ind w:left="0" w:firstLine="720"/>
      </w:pPr>
      <w:r>
        <w:t>Five days later</w:t>
      </w:r>
      <w:r w:rsidR="005831C7">
        <w:t>,</w:t>
      </w:r>
      <w:r>
        <w:t xml:space="preserve"> o</w:t>
      </w:r>
      <w:r w:rsidR="00680687">
        <w:t xml:space="preserve">n March 7, 2016, Mr. Belanger </w:t>
      </w:r>
      <w:r>
        <w:t>sent</w:t>
      </w:r>
      <w:r w:rsidR="00680687">
        <w:t xml:space="preserve"> Ms. </w:t>
      </w:r>
      <w:proofErr w:type="spellStart"/>
      <w:r w:rsidR="00680687">
        <w:t>Krackovic</w:t>
      </w:r>
      <w:proofErr w:type="spellEnd"/>
      <w:r w:rsidR="00680687">
        <w:t xml:space="preserve"> </w:t>
      </w:r>
      <w:r>
        <w:t>another email</w:t>
      </w:r>
      <w:r w:rsidR="00680687">
        <w:t xml:space="preserve">. </w:t>
      </w:r>
      <w:r w:rsidR="00436B23">
        <w:t xml:space="preserve">He informed her that he thought that the </w:t>
      </w:r>
      <w:r w:rsidR="00590CB0">
        <w:t>creditable service purchase</w:t>
      </w:r>
      <w:r w:rsidR="00436B23">
        <w:t xml:space="preserve"> issue had been resolved, but had learned otherwise that day from the System. Ms. </w:t>
      </w:r>
      <w:proofErr w:type="spellStart"/>
      <w:r w:rsidR="00436B23">
        <w:t>Krackovic</w:t>
      </w:r>
      <w:proofErr w:type="spellEnd"/>
      <w:r w:rsidR="00436B23">
        <w:t xml:space="preserve"> replied that Mr. Belanger was not employed under a teacher contract in 2004, and that his role was not that of a teacher. Mr. Belanger wrote back and confirmed that the TIS role was not pursuant to a </w:t>
      </w:r>
      <w:r w:rsidR="006823EF">
        <w:t xml:space="preserve">teacher </w:t>
      </w:r>
      <w:r w:rsidR="00436B23">
        <w:t>contract, but that he was teaching 75% of the time</w:t>
      </w:r>
      <w:r w:rsidR="006823EF">
        <w:t xml:space="preserve">, one of the job requirements. On March 8, 2016, Mr. Belanger informed Ms. </w:t>
      </w:r>
      <w:proofErr w:type="spellStart"/>
      <w:r w:rsidR="006823EF">
        <w:t>Krackovic</w:t>
      </w:r>
      <w:proofErr w:type="spellEnd"/>
      <w:r w:rsidR="006823EF">
        <w:t xml:space="preserve"> that Mr. Greene had informed him that Seven Hills </w:t>
      </w:r>
      <w:r>
        <w:t>had not provided the System with</w:t>
      </w:r>
      <w:r w:rsidR="006823EF">
        <w:t xml:space="preserve"> documentation that he </w:t>
      </w:r>
      <w:r>
        <w:t xml:space="preserve">had </w:t>
      </w:r>
      <w:r w:rsidR="006823EF">
        <w:t>beg</w:t>
      </w:r>
      <w:r>
        <w:t>u</w:t>
      </w:r>
      <w:r w:rsidR="006823EF">
        <w:t xml:space="preserve">n teaching before the 2007-2008 school year. On March 15, 2016, Ms. </w:t>
      </w:r>
      <w:proofErr w:type="spellStart"/>
      <w:r w:rsidR="006823EF">
        <w:t>Krackovic</w:t>
      </w:r>
      <w:proofErr w:type="spellEnd"/>
      <w:r w:rsidR="006823EF">
        <w:t xml:space="preserve"> informed Mr. Belanger that</w:t>
      </w:r>
      <w:r>
        <w:t xml:space="preserve"> because </w:t>
      </w:r>
      <w:r w:rsidR="006823EF">
        <w:t xml:space="preserve">his years of service </w:t>
      </w:r>
      <w:r>
        <w:t>were not pursuant to</w:t>
      </w:r>
      <w:r w:rsidR="006823EF">
        <w:t xml:space="preserve"> a teacher contract</w:t>
      </w:r>
      <w:r>
        <w:t>, they</w:t>
      </w:r>
      <w:r w:rsidR="006823EF">
        <w:t xml:space="preserve"> could not be counted in his service </w:t>
      </w:r>
      <w:r>
        <w:t>purchase</w:t>
      </w:r>
      <w:r w:rsidR="006823EF">
        <w:t xml:space="preserve">. </w:t>
      </w:r>
      <w:r>
        <w:t xml:space="preserve">In another email, </w:t>
      </w:r>
      <w:r w:rsidR="00555E45">
        <w:t xml:space="preserve">Ms. Garland </w:t>
      </w:r>
      <w:r>
        <w:t>elaborated</w:t>
      </w:r>
      <w:r w:rsidR="00555E45">
        <w:t xml:space="preserve"> that because Mr. Belanger’s TIS position </w:t>
      </w:r>
      <w:r w:rsidR="00555E45">
        <w:lastRenderedPageBreak/>
        <w:t>was subject to a memorandum from 2004-2007, not a teaching contract, it was not a teaching position during that time.</w:t>
      </w:r>
      <w:r w:rsidR="00590CB0">
        <w:rPr>
          <w:rStyle w:val="FootnoteReference"/>
        </w:rPr>
        <w:footnoteReference w:id="3"/>
      </w:r>
      <w:r w:rsidR="00590CB0">
        <w:t xml:space="preserve"> </w:t>
      </w:r>
      <w:r w:rsidR="00555E45">
        <w:t xml:space="preserve">Both Ms. Garland and Ms. </w:t>
      </w:r>
      <w:proofErr w:type="spellStart"/>
      <w:r w:rsidR="00555E45">
        <w:t>Krackovic</w:t>
      </w:r>
      <w:proofErr w:type="spellEnd"/>
      <w:r w:rsidR="00555E45">
        <w:t xml:space="preserve"> concluded that </w:t>
      </w:r>
      <w:r>
        <w:t xml:space="preserve">while </w:t>
      </w:r>
      <w:r w:rsidR="00555E45">
        <w:t xml:space="preserve">Mr. Belanger was assisting teachers and students, </w:t>
      </w:r>
      <w:r>
        <w:t>he was</w:t>
      </w:r>
      <w:r w:rsidR="00555E45">
        <w:t xml:space="preserve"> not teaching.  </w:t>
      </w:r>
      <w:r w:rsidR="006823EF">
        <w:t>(Exhibit 5.)</w:t>
      </w:r>
    </w:p>
    <w:p w:rsidR="00590CB0" w:rsidRPr="00590CB0" w:rsidRDefault="00FF287B" w:rsidP="00590CB0">
      <w:pPr>
        <w:pStyle w:val="le-normal-32-level"/>
        <w:numPr>
          <w:ilvl w:val="0"/>
          <w:numId w:val="13"/>
        </w:numPr>
        <w:shd w:val="clear" w:color="auto" w:fill="FFFFFF"/>
        <w:tabs>
          <w:tab w:val="clear" w:pos="720"/>
        </w:tabs>
        <w:spacing w:before="0" w:after="0" w:line="480" w:lineRule="auto"/>
        <w:ind w:left="0" w:firstLine="720"/>
        <w:rPr>
          <w:lang w:val="en"/>
        </w:rPr>
      </w:pPr>
      <w:r>
        <w:rPr>
          <w:lang w:val="en"/>
        </w:rPr>
        <w:t>Two days later o</w:t>
      </w:r>
      <w:r w:rsidR="00735F7C">
        <w:rPr>
          <w:lang w:val="en"/>
        </w:rPr>
        <w:t xml:space="preserve">n </w:t>
      </w:r>
      <w:r w:rsidR="0024117C">
        <w:rPr>
          <w:lang w:val="en"/>
        </w:rPr>
        <w:t>March 17, 2016</w:t>
      </w:r>
      <w:r w:rsidR="00735F7C">
        <w:rPr>
          <w:lang w:val="en"/>
        </w:rPr>
        <w:t xml:space="preserve">, </w:t>
      </w:r>
      <w:r w:rsidR="006823EF">
        <w:rPr>
          <w:lang w:val="en"/>
        </w:rPr>
        <w:t xml:space="preserve">Mr. Belanger filed an appeal with </w:t>
      </w:r>
      <w:r w:rsidR="00735F7C">
        <w:rPr>
          <w:lang w:val="en"/>
        </w:rPr>
        <w:t xml:space="preserve">DALA </w:t>
      </w:r>
      <w:r w:rsidR="0024117C">
        <w:rPr>
          <w:lang w:val="en"/>
        </w:rPr>
        <w:t xml:space="preserve">via </w:t>
      </w:r>
      <w:r w:rsidR="003A4C71">
        <w:rPr>
          <w:lang w:val="en"/>
        </w:rPr>
        <w:t>fax/</w:t>
      </w:r>
      <w:proofErr w:type="spellStart"/>
      <w:r w:rsidR="003A4C71">
        <w:rPr>
          <w:lang w:val="en"/>
        </w:rPr>
        <w:t>telecopier</w:t>
      </w:r>
      <w:proofErr w:type="spellEnd"/>
      <w:r w:rsidR="0024117C">
        <w:rPr>
          <w:lang w:val="en"/>
        </w:rPr>
        <w:t>.</w:t>
      </w:r>
      <w:r w:rsidR="00735F7C">
        <w:rPr>
          <w:lang w:val="en"/>
        </w:rPr>
        <w:t xml:space="preserve"> </w:t>
      </w:r>
      <w:r w:rsidR="00160FFE">
        <w:rPr>
          <w:lang w:val="en"/>
        </w:rPr>
        <w:t>Both the cover sheet and the letter were dated March 17, 2016.</w:t>
      </w:r>
      <w:r w:rsidR="003A4C71">
        <w:rPr>
          <w:rStyle w:val="FootnoteReference"/>
          <w:lang w:val="en"/>
        </w:rPr>
        <w:footnoteReference w:id="4"/>
      </w:r>
      <w:r w:rsidR="00160FFE">
        <w:rPr>
          <w:lang w:val="en"/>
        </w:rPr>
        <w:t xml:space="preserve"> </w:t>
      </w:r>
      <w:r w:rsidR="00F122BD">
        <w:rPr>
          <w:lang w:val="en"/>
        </w:rPr>
        <w:t xml:space="preserve"> (Exhibit </w:t>
      </w:r>
      <w:r w:rsidR="0024117C">
        <w:rPr>
          <w:lang w:val="en"/>
        </w:rPr>
        <w:t>2</w:t>
      </w:r>
      <w:r w:rsidR="00F122BD">
        <w:rPr>
          <w:lang w:val="en"/>
        </w:rPr>
        <w:t>.)</w:t>
      </w:r>
    </w:p>
    <w:p w:rsidR="001D48FD" w:rsidRPr="00830FEC" w:rsidRDefault="00FF287B" w:rsidP="00830FEC">
      <w:pPr>
        <w:pStyle w:val="le-normal-32-level"/>
        <w:numPr>
          <w:ilvl w:val="0"/>
          <w:numId w:val="13"/>
        </w:numPr>
        <w:shd w:val="clear" w:color="auto" w:fill="FFFFFF"/>
        <w:tabs>
          <w:tab w:val="clear" w:pos="720"/>
        </w:tabs>
        <w:spacing w:before="0" w:after="0" w:line="480" w:lineRule="auto"/>
        <w:ind w:left="0" w:firstLine="720"/>
        <w:rPr>
          <w:lang w:val="en"/>
        </w:rPr>
      </w:pPr>
      <w:r>
        <w:rPr>
          <w:lang w:val="en"/>
        </w:rPr>
        <w:t>Mr. Belanger submitted a</w:t>
      </w:r>
      <w:r w:rsidR="001D48FD">
        <w:rPr>
          <w:lang w:val="en"/>
        </w:rPr>
        <w:t xml:space="preserve"> </w:t>
      </w:r>
      <w:r>
        <w:rPr>
          <w:lang w:val="en"/>
        </w:rPr>
        <w:t xml:space="preserve">February 8, 2018, </w:t>
      </w:r>
      <w:r w:rsidR="001D48FD">
        <w:rPr>
          <w:lang w:val="en"/>
        </w:rPr>
        <w:t xml:space="preserve">statement from Ms. </w:t>
      </w:r>
      <w:proofErr w:type="spellStart"/>
      <w:r w:rsidR="001D48FD">
        <w:rPr>
          <w:lang w:val="en"/>
        </w:rPr>
        <w:t>Krackovic</w:t>
      </w:r>
      <w:proofErr w:type="spellEnd"/>
      <w:r>
        <w:rPr>
          <w:lang w:val="en"/>
        </w:rPr>
        <w:t>. The statement provided</w:t>
      </w:r>
      <w:r w:rsidR="001D48FD">
        <w:rPr>
          <w:lang w:val="en"/>
        </w:rPr>
        <w:t xml:space="preserve"> that Mr. Belanger </w:t>
      </w:r>
      <w:r w:rsidR="00CB7346">
        <w:rPr>
          <w:lang w:val="en"/>
        </w:rPr>
        <w:t>was responsible for teaching</w:t>
      </w:r>
      <w:r w:rsidR="001D48FD">
        <w:rPr>
          <w:lang w:val="en"/>
        </w:rPr>
        <w:t xml:space="preserve"> technology classes annually from 2004-2007</w:t>
      </w:r>
      <w:r w:rsidR="00CB7346">
        <w:rPr>
          <w:lang w:val="en"/>
        </w:rPr>
        <w:t xml:space="preserve">, and that </w:t>
      </w:r>
      <w:r>
        <w:rPr>
          <w:lang w:val="en"/>
        </w:rPr>
        <w:t xml:space="preserve">Ms. </w:t>
      </w:r>
      <w:proofErr w:type="spellStart"/>
      <w:r>
        <w:rPr>
          <w:lang w:val="en"/>
        </w:rPr>
        <w:t>Krackovic</w:t>
      </w:r>
      <w:proofErr w:type="spellEnd"/>
      <w:r>
        <w:rPr>
          <w:lang w:val="en"/>
        </w:rPr>
        <w:t xml:space="preserve"> </w:t>
      </w:r>
      <w:r w:rsidR="00CB7346">
        <w:rPr>
          <w:lang w:val="en"/>
        </w:rPr>
        <w:t xml:space="preserve">could provide evaluations documenting his 20 classes per </w:t>
      </w:r>
      <w:r w:rsidR="005831C7">
        <w:rPr>
          <w:lang w:val="en"/>
        </w:rPr>
        <w:t>week</w:t>
      </w:r>
      <w:r w:rsidR="00CB7346">
        <w:rPr>
          <w:lang w:val="en"/>
        </w:rPr>
        <w:t xml:space="preserve"> upon request</w:t>
      </w:r>
      <w:r w:rsidR="001D48FD">
        <w:rPr>
          <w:lang w:val="en"/>
        </w:rPr>
        <w:t xml:space="preserve">. </w:t>
      </w:r>
      <w:r>
        <w:rPr>
          <w:lang w:val="en"/>
        </w:rPr>
        <w:t>Mr. Belanger’s 2004-</w:t>
      </w:r>
      <w:proofErr w:type="gramStart"/>
      <w:r>
        <w:rPr>
          <w:lang w:val="en"/>
        </w:rPr>
        <w:t>2005,</w:t>
      </w:r>
      <w:proofErr w:type="gramEnd"/>
      <w:r>
        <w:rPr>
          <w:lang w:val="en"/>
        </w:rPr>
        <w:t xml:space="preserve"> 2005-2006 and 2006-2007 evaluations were attached. </w:t>
      </w:r>
      <w:r w:rsidR="001D48FD" w:rsidRPr="00830FEC">
        <w:rPr>
          <w:lang w:val="en"/>
        </w:rPr>
        <w:t xml:space="preserve"> (Exhibit 9.)</w:t>
      </w:r>
    </w:p>
    <w:p w:rsidR="003F31B9" w:rsidRPr="000D1C85" w:rsidRDefault="006E12C0" w:rsidP="0024117C">
      <w:pPr>
        <w:pStyle w:val="BodyText"/>
        <w:spacing w:line="480" w:lineRule="auto"/>
        <w:jc w:val="center"/>
        <w:rPr>
          <w:sz w:val="24"/>
          <w:szCs w:val="24"/>
        </w:rPr>
      </w:pPr>
      <w:r w:rsidRPr="000D1C85">
        <w:rPr>
          <w:sz w:val="24"/>
          <w:szCs w:val="24"/>
        </w:rPr>
        <w:t>CONCLUSION AND ORDER</w:t>
      </w:r>
    </w:p>
    <w:p w:rsidR="00735F7C" w:rsidRPr="00D8197A" w:rsidRDefault="0024117C" w:rsidP="00735F7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Mr. Belanger’s</w:t>
      </w:r>
      <w:r w:rsidR="00735F7C" w:rsidRPr="00D8197A">
        <w:rPr>
          <w:rFonts w:ascii="Times New Roman" w:hAnsi="Times New Roman" w:cs="Times New Roman"/>
          <w:sz w:val="24"/>
          <w:szCs w:val="24"/>
        </w:rPr>
        <w:t xml:space="preserve"> appeal is dismissed for </w:t>
      </w:r>
      <w:bookmarkStart w:id="4" w:name="hit10"/>
      <w:bookmarkEnd w:id="4"/>
      <w:r w:rsidR="00735F7C" w:rsidRPr="007147F3">
        <w:rPr>
          <w:noProof/>
          <w:color w:val="0000FF"/>
        </w:rPr>
        <w:drawing>
          <wp:inline distT="0" distB="0" distL="0" distR="0" wp14:anchorId="61896E00" wp14:editId="704DF2AE">
            <wp:extent cx="8890" cy="8890"/>
            <wp:effectExtent l="0" t="0" r="0" b="0"/>
            <wp:docPr id="34" name="Picture 34" descr="Previous Hit">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vious Hit">
                      <a:hlinkClick r:id="rId13"/>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00735F7C" w:rsidRPr="00D8197A">
        <w:rPr>
          <w:rStyle w:val="searchhit"/>
          <w:rFonts w:ascii="Times New Roman" w:hAnsi="Times New Roman" w:cs="Times New Roman"/>
          <w:sz w:val="24"/>
          <w:szCs w:val="24"/>
        </w:rPr>
        <w:t xml:space="preserve">lack </w:t>
      </w:r>
      <w:bookmarkStart w:id="5" w:name="hit11"/>
      <w:bookmarkEnd w:id="5"/>
      <w:r w:rsidR="00735F7C" w:rsidRPr="00D8197A">
        <w:rPr>
          <w:rStyle w:val="searchhit"/>
          <w:rFonts w:ascii="Times New Roman" w:hAnsi="Times New Roman" w:cs="Times New Roman"/>
          <w:sz w:val="24"/>
          <w:szCs w:val="24"/>
        </w:rPr>
        <w:t xml:space="preserve">of </w:t>
      </w:r>
      <w:bookmarkStart w:id="6" w:name="hit12"/>
      <w:bookmarkEnd w:id="6"/>
      <w:r w:rsidR="00735F7C" w:rsidRPr="00D8197A">
        <w:rPr>
          <w:rStyle w:val="searchhit"/>
          <w:rFonts w:ascii="Times New Roman" w:hAnsi="Times New Roman" w:cs="Times New Roman"/>
          <w:sz w:val="24"/>
          <w:szCs w:val="24"/>
        </w:rPr>
        <w:t>jurisdiction</w:t>
      </w:r>
      <w:r w:rsidR="00735F7C" w:rsidRPr="007147F3">
        <w:rPr>
          <w:noProof/>
          <w:color w:val="0000FF"/>
        </w:rPr>
        <w:drawing>
          <wp:inline distT="0" distB="0" distL="0" distR="0" wp14:anchorId="7963E0A3" wp14:editId="07ADCEEB">
            <wp:extent cx="8890" cy="8890"/>
            <wp:effectExtent l="0" t="0" r="0" b="0"/>
            <wp:docPr id="33" name="Picture 33" descr="Next Hit">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Next Hit">
                      <a:hlinkClick r:id="rId14"/>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ascii="Times New Roman" w:hAnsi="Times New Roman" w:cs="Times New Roman"/>
          <w:sz w:val="24"/>
          <w:szCs w:val="24"/>
        </w:rPr>
        <w:t xml:space="preserve">, because </w:t>
      </w:r>
      <w:r w:rsidR="00735F7C" w:rsidRPr="00D8197A">
        <w:rPr>
          <w:rFonts w:ascii="Times New Roman" w:hAnsi="Times New Roman" w:cs="Times New Roman"/>
          <w:sz w:val="24"/>
          <w:szCs w:val="24"/>
        </w:rPr>
        <w:t xml:space="preserve">he failed to file </w:t>
      </w:r>
      <w:r w:rsidR="00407D80">
        <w:rPr>
          <w:rFonts w:ascii="Times New Roman" w:hAnsi="Times New Roman" w:cs="Times New Roman"/>
          <w:sz w:val="24"/>
          <w:szCs w:val="24"/>
        </w:rPr>
        <w:t>t</w:t>
      </w:r>
      <w:r w:rsidR="00735F7C" w:rsidRPr="00D8197A">
        <w:rPr>
          <w:rFonts w:ascii="Times New Roman" w:hAnsi="Times New Roman" w:cs="Times New Roman"/>
          <w:sz w:val="24"/>
          <w:szCs w:val="24"/>
        </w:rPr>
        <w:t>his appeal within fifteen days of receiving notice of the decision complained of.</w:t>
      </w:r>
    </w:p>
    <w:p w:rsidR="00735F7C" w:rsidRPr="00D8197A" w:rsidRDefault="00735F7C" w:rsidP="00735F7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As a general matter, DALA’</w:t>
      </w:r>
      <w:r w:rsidRPr="00D8197A">
        <w:rPr>
          <w:rFonts w:ascii="Times New Roman" w:hAnsi="Times New Roman" w:cs="Times New Roman"/>
          <w:sz w:val="24"/>
          <w:szCs w:val="24"/>
        </w:rPr>
        <w:t xml:space="preserve">s jurisdiction over retirement appeals is determined pursuant to G.L. c. 32, § 16(4), which </w:t>
      </w:r>
      <w:proofErr w:type="gramStart"/>
      <w:r w:rsidRPr="00D8197A">
        <w:rPr>
          <w:rFonts w:ascii="Times New Roman" w:hAnsi="Times New Roman" w:cs="Times New Roman"/>
          <w:sz w:val="24"/>
          <w:szCs w:val="24"/>
        </w:rPr>
        <w:t>provides</w:t>
      </w:r>
      <w:proofErr w:type="gramEnd"/>
      <w:r w:rsidRPr="00D8197A">
        <w:rPr>
          <w:rFonts w:ascii="Times New Roman" w:hAnsi="Times New Roman" w:cs="Times New Roman"/>
          <w:sz w:val="24"/>
          <w:szCs w:val="24"/>
        </w:rPr>
        <w:t>:</w:t>
      </w:r>
    </w:p>
    <w:p w:rsidR="00735F7C" w:rsidRDefault="00735F7C" w:rsidP="00735F7C">
      <w:pPr>
        <w:spacing w:after="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 </w:t>
      </w:r>
      <w:r w:rsidRPr="007147F3">
        <w:rPr>
          <w:rFonts w:ascii="Times New Roman" w:hAnsi="Times New Roman" w:cs="Times New Roman"/>
          <w:sz w:val="24"/>
          <w:szCs w:val="24"/>
        </w:rPr>
        <w:t xml:space="preserve"> [A]</w:t>
      </w:r>
      <w:proofErr w:type="spellStart"/>
      <w:r w:rsidRPr="007147F3">
        <w:rPr>
          <w:rFonts w:ascii="Times New Roman" w:hAnsi="Times New Roman" w:cs="Times New Roman"/>
          <w:sz w:val="24"/>
          <w:szCs w:val="24"/>
        </w:rPr>
        <w:t>ny</w:t>
      </w:r>
      <w:proofErr w:type="spellEnd"/>
      <w:r w:rsidRPr="007147F3">
        <w:rPr>
          <w:rFonts w:ascii="Times New Roman" w:hAnsi="Times New Roman" w:cs="Times New Roman"/>
          <w:sz w:val="24"/>
          <w:szCs w:val="24"/>
        </w:rPr>
        <w:t xml:space="preserve"> person when aggrieved by any action taken or decision of the retirement board or the public employee retirement administration commission rendered, or by the failure of a retirement board or the public employee retirement administration commission to act, may appeal to the contributory retirement appeal board by filing therewith a claim in writing </w:t>
      </w:r>
      <w:r w:rsidRPr="000C79F6">
        <w:rPr>
          <w:rFonts w:ascii="Times New Roman" w:hAnsi="Times New Roman" w:cs="Times New Roman"/>
          <w:i/>
          <w:sz w:val="24"/>
          <w:szCs w:val="24"/>
        </w:rPr>
        <w:t>within fifteen days of notification of such action or decision of the retirement board</w:t>
      </w:r>
      <w:proofErr w:type="gramStart"/>
      <w:r>
        <w:rPr>
          <w:rFonts w:ascii="Times New Roman" w:hAnsi="Times New Roman" w:cs="Times New Roman"/>
          <w:sz w:val="24"/>
          <w:szCs w:val="24"/>
        </w:rPr>
        <w:t>...</w:t>
      </w:r>
      <w:r w:rsidRPr="007147F3">
        <w:rPr>
          <w:rFonts w:ascii="Times New Roman" w:hAnsi="Times New Roman" w:cs="Times New Roman"/>
          <w:sz w:val="24"/>
          <w:szCs w:val="24"/>
        </w:rPr>
        <w:t> </w:t>
      </w:r>
      <w:r w:rsidR="003A4C71">
        <w:rPr>
          <w:rFonts w:ascii="Times New Roman" w:hAnsi="Times New Roman" w:cs="Times New Roman"/>
          <w:sz w:val="24"/>
          <w:szCs w:val="24"/>
        </w:rPr>
        <w:t>.</w:t>
      </w:r>
      <w:proofErr w:type="gramEnd"/>
    </w:p>
    <w:p w:rsidR="000C79F6" w:rsidRDefault="000C79F6" w:rsidP="000C79F6">
      <w:pPr>
        <w:spacing w:after="0" w:line="240" w:lineRule="auto"/>
        <w:ind w:right="720"/>
        <w:rPr>
          <w:rFonts w:ascii="Times New Roman" w:hAnsi="Times New Roman" w:cs="Times New Roman"/>
          <w:sz w:val="24"/>
          <w:szCs w:val="24"/>
        </w:rPr>
      </w:pPr>
    </w:p>
    <w:p w:rsidR="00735F7C" w:rsidRDefault="000C79F6" w:rsidP="000C79F6">
      <w:pPr>
        <w:spacing w:after="0" w:line="240" w:lineRule="auto"/>
        <w:ind w:right="720"/>
        <w:rPr>
          <w:rFonts w:ascii="Times New Roman" w:hAnsi="Times New Roman" w:cs="Times New Roman"/>
          <w:sz w:val="24"/>
          <w:szCs w:val="24"/>
        </w:rPr>
      </w:pPr>
      <w:r>
        <w:rPr>
          <w:rFonts w:ascii="Times New Roman" w:hAnsi="Times New Roman" w:cs="Times New Roman"/>
          <w:sz w:val="24"/>
          <w:szCs w:val="24"/>
        </w:rPr>
        <w:t>(Emphasis added.)</w:t>
      </w:r>
    </w:p>
    <w:p w:rsidR="000C79F6" w:rsidRPr="007147F3" w:rsidRDefault="000C79F6" w:rsidP="000C79F6">
      <w:pPr>
        <w:spacing w:after="0" w:line="240" w:lineRule="auto"/>
        <w:ind w:right="720"/>
        <w:rPr>
          <w:rFonts w:ascii="Times New Roman" w:hAnsi="Times New Roman" w:cs="Times New Roman"/>
          <w:sz w:val="24"/>
          <w:szCs w:val="24"/>
        </w:rPr>
      </w:pPr>
    </w:p>
    <w:p w:rsidR="00160FFE" w:rsidRDefault="00735F7C" w:rsidP="00160FFE">
      <w:pPr>
        <w:pStyle w:val="BodyText"/>
        <w:spacing w:line="480" w:lineRule="auto"/>
        <w:ind w:firstLine="720"/>
        <w:rPr>
          <w:sz w:val="24"/>
          <w:szCs w:val="24"/>
        </w:rPr>
      </w:pPr>
      <w:r>
        <w:rPr>
          <w:sz w:val="24"/>
          <w:szCs w:val="24"/>
        </w:rPr>
        <w:lastRenderedPageBreak/>
        <w:t xml:space="preserve">The System informed </w:t>
      </w:r>
      <w:r w:rsidR="0024117C">
        <w:rPr>
          <w:sz w:val="24"/>
          <w:szCs w:val="24"/>
        </w:rPr>
        <w:t>Mr. Belanger</w:t>
      </w:r>
      <w:r>
        <w:rPr>
          <w:sz w:val="24"/>
          <w:szCs w:val="24"/>
        </w:rPr>
        <w:t xml:space="preserve"> of its denial of </w:t>
      </w:r>
      <w:r w:rsidR="0024117C">
        <w:rPr>
          <w:sz w:val="24"/>
          <w:szCs w:val="24"/>
        </w:rPr>
        <w:t>his</w:t>
      </w:r>
      <w:r>
        <w:rPr>
          <w:sz w:val="24"/>
          <w:szCs w:val="24"/>
        </w:rPr>
        <w:t xml:space="preserve"> request to purchase prior nonmember service in a letter dated </w:t>
      </w:r>
      <w:r w:rsidR="0024117C">
        <w:rPr>
          <w:sz w:val="24"/>
          <w:szCs w:val="24"/>
        </w:rPr>
        <w:t>February 24, 2016</w:t>
      </w:r>
      <w:r>
        <w:rPr>
          <w:sz w:val="24"/>
          <w:szCs w:val="24"/>
        </w:rPr>
        <w:t xml:space="preserve">. The letter </w:t>
      </w:r>
      <w:r w:rsidR="00363485">
        <w:rPr>
          <w:sz w:val="24"/>
          <w:szCs w:val="24"/>
        </w:rPr>
        <w:t>enclosed</w:t>
      </w:r>
      <w:r>
        <w:rPr>
          <w:sz w:val="24"/>
          <w:szCs w:val="24"/>
        </w:rPr>
        <w:t xml:space="preserve"> </w:t>
      </w:r>
      <w:r w:rsidR="0024117C">
        <w:rPr>
          <w:sz w:val="24"/>
          <w:szCs w:val="24"/>
        </w:rPr>
        <w:t>Mr. Belanger’s</w:t>
      </w:r>
      <w:r>
        <w:rPr>
          <w:sz w:val="24"/>
          <w:szCs w:val="24"/>
        </w:rPr>
        <w:t xml:space="preserve"> appeal rights. </w:t>
      </w:r>
    </w:p>
    <w:p w:rsidR="00970F24" w:rsidRDefault="00160FFE" w:rsidP="00F3019B">
      <w:pPr>
        <w:pStyle w:val="FootnoteText"/>
        <w:spacing w:line="480" w:lineRule="auto"/>
        <w:ind w:firstLine="720"/>
        <w:rPr>
          <w:rFonts w:ascii="Times New Roman" w:eastAsia="Times New Roman" w:hAnsi="Times New Roman" w:cs="Times New Roman"/>
          <w:sz w:val="24"/>
          <w:szCs w:val="24"/>
        </w:rPr>
      </w:pPr>
      <w:r w:rsidRPr="00F3019B">
        <w:rPr>
          <w:rFonts w:ascii="Times New Roman" w:eastAsia="Times New Roman" w:hAnsi="Times New Roman" w:cs="Times New Roman"/>
          <w:sz w:val="24"/>
          <w:szCs w:val="24"/>
        </w:rPr>
        <w:t xml:space="preserve">DALA has adopted the so-called “postmark rule,” which deems the appeal to be filed as of the date of mailing, as evidenced by a postmark from a United States postal facility. In Massachusetts, the regular course of the mails is presumed. </w:t>
      </w:r>
      <w:r w:rsidRPr="00F3019B">
        <w:rPr>
          <w:rFonts w:ascii="Times New Roman" w:eastAsia="Times New Roman" w:hAnsi="Times New Roman" w:cs="Times New Roman"/>
          <w:i/>
          <w:sz w:val="24"/>
          <w:szCs w:val="24"/>
        </w:rPr>
        <w:t xml:space="preserve">See </w:t>
      </w:r>
      <w:proofErr w:type="spellStart"/>
      <w:r w:rsidRPr="00F3019B">
        <w:rPr>
          <w:rFonts w:ascii="Times New Roman" w:eastAsia="Times New Roman" w:hAnsi="Times New Roman" w:cs="Times New Roman"/>
          <w:i/>
          <w:sz w:val="24"/>
          <w:szCs w:val="24"/>
        </w:rPr>
        <w:t>Holiver</w:t>
      </w:r>
      <w:proofErr w:type="spellEnd"/>
      <w:r w:rsidRPr="00F3019B">
        <w:rPr>
          <w:rFonts w:ascii="Times New Roman" w:eastAsia="Times New Roman" w:hAnsi="Times New Roman" w:cs="Times New Roman"/>
          <w:i/>
          <w:sz w:val="24"/>
          <w:szCs w:val="24"/>
        </w:rPr>
        <w:t xml:space="preserve"> v. Dep’t of Public Works,</w:t>
      </w:r>
      <w:r w:rsidRPr="00F3019B">
        <w:rPr>
          <w:rFonts w:ascii="Times New Roman" w:eastAsia="Times New Roman" w:hAnsi="Times New Roman" w:cs="Times New Roman"/>
          <w:sz w:val="24"/>
          <w:szCs w:val="24"/>
        </w:rPr>
        <w:t xml:space="preserve"> </w:t>
      </w:r>
      <w:hyperlink r:id="rId15" w:history="1">
        <w:r w:rsidRPr="00F3019B">
          <w:rPr>
            <w:rFonts w:ascii="Times New Roman" w:eastAsia="Times New Roman" w:hAnsi="Times New Roman" w:cs="Times New Roman"/>
            <w:sz w:val="24"/>
            <w:szCs w:val="24"/>
          </w:rPr>
          <w:t>333 Mass. 18</w:t>
        </w:r>
      </w:hyperlink>
      <w:r w:rsidRPr="00F3019B">
        <w:rPr>
          <w:rFonts w:ascii="Times New Roman" w:eastAsia="Times New Roman" w:hAnsi="Times New Roman" w:cs="Times New Roman"/>
          <w:sz w:val="24"/>
          <w:szCs w:val="24"/>
        </w:rPr>
        <w:t xml:space="preserve">, 21 (1955); </w:t>
      </w:r>
      <w:r w:rsidRPr="00F3019B">
        <w:rPr>
          <w:rFonts w:ascii="Times New Roman" w:eastAsia="Times New Roman" w:hAnsi="Times New Roman" w:cs="Times New Roman"/>
          <w:i/>
          <w:sz w:val="24"/>
          <w:szCs w:val="24"/>
        </w:rPr>
        <w:t xml:space="preserve">Federal Ins. Co. v. </w:t>
      </w:r>
      <w:proofErr w:type="gramStart"/>
      <w:r w:rsidRPr="00F3019B">
        <w:rPr>
          <w:rFonts w:ascii="Times New Roman" w:eastAsia="Times New Roman" w:hAnsi="Times New Roman" w:cs="Times New Roman"/>
          <w:i/>
          <w:sz w:val="24"/>
          <w:szCs w:val="24"/>
        </w:rPr>
        <w:t>Summers</w:t>
      </w:r>
      <w:proofErr w:type="gramEnd"/>
      <w:r w:rsidRPr="00F3019B">
        <w:rPr>
          <w:rFonts w:ascii="Times New Roman" w:eastAsia="Times New Roman" w:hAnsi="Times New Roman" w:cs="Times New Roman"/>
          <w:sz w:val="24"/>
          <w:szCs w:val="24"/>
        </w:rPr>
        <w:t xml:space="preserve">, 403 F.2d 971, 975 (1968) (Massachusetts law does not require evidence or judicial notice of regularity of mails because it is presumed). </w:t>
      </w:r>
    </w:p>
    <w:p w:rsidR="00160FFE" w:rsidRPr="00F3019B" w:rsidRDefault="00160FFE" w:rsidP="00970F24">
      <w:pPr>
        <w:pStyle w:val="FootnoteText"/>
        <w:spacing w:line="480" w:lineRule="auto"/>
        <w:ind w:firstLine="720"/>
        <w:rPr>
          <w:rFonts w:ascii="Times New Roman" w:eastAsia="Times New Roman" w:hAnsi="Times New Roman" w:cs="Times New Roman"/>
          <w:sz w:val="24"/>
          <w:szCs w:val="24"/>
        </w:rPr>
      </w:pPr>
      <w:r w:rsidRPr="00F3019B">
        <w:rPr>
          <w:rFonts w:ascii="Times New Roman" w:eastAsia="Times New Roman" w:hAnsi="Times New Roman" w:cs="Times New Roman"/>
          <w:sz w:val="24"/>
          <w:szCs w:val="24"/>
        </w:rPr>
        <w:t xml:space="preserve">DALA also accepts appeals by </w:t>
      </w:r>
      <w:r w:rsidR="003A4C71">
        <w:rPr>
          <w:rFonts w:ascii="Times New Roman" w:eastAsia="Times New Roman" w:hAnsi="Times New Roman" w:cs="Times New Roman"/>
          <w:sz w:val="24"/>
          <w:szCs w:val="24"/>
        </w:rPr>
        <w:t>fax/</w:t>
      </w:r>
      <w:proofErr w:type="spellStart"/>
      <w:r w:rsidR="003A4C71">
        <w:rPr>
          <w:rFonts w:ascii="Times New Roman" w:eastAsia="Times New Roman" w:hAnsi="Times New Roman" w:cs="Times New Roman"/>
          <w:sz w:val="24"/>
          <w:szCs w:val="24"/>
        </w:rPr>
        <w:t>telecopier</w:t>
      </w:r>
      <w:proofErr w:type="spellEnd"/>
      <w:r w:rsidRPr="00F3019B">
        <w:rPr>
          <w:rFonts w:ascii="Times New Roman" w:eastAsia="Times New Roman" w:hAnsi="Times New Roman" w:cs="Times New Roman"/>
          <w:sz w:val="24"/>
          <w:szCs w:val="24"/>
        </w:rPr>
        <w:t xml:space="preserve">. In the instant case, </w:t>
      </w:r>
      <w:r w:rsidR="00651D40" w:rsidRPr="00F3019B">
        <w:rPr>
          <w:rFonts w:ascii="Times New Roman" w:eastAsia="Times New Roman" w:hAnsi="Times New Roman" w:cs="Times New Roman"/>
          <w:sz w:val="24"/>
          <w:szCs w:val="24"/>
        </w:rPr>
        <w:t xml:space="preserve">Mr. Belanger filed his </w:t>
      </w:r>
      <w:r w:rsidRPr="00F3019B">
        <w:rPr>
          <w:rFonts w:ascii="Times New Roman" w:eastAsia="Times New Roman" w:hAnsi="Times New Roman" w:cs="Times New Roman"/>
          <w:sz w:val="24"/>
          <w:szCs w:val="24"/>
        </w:rPr>
        <w:t xml:space="preserve">notice of appeal, dated March 17, 2016, </w:t>
      </w:r>
      <w:r w:rsidR="00B21F97" w:rsidRPr="00F3019B">
        <w:rPr>
          <w:rFonts w:ascii="Times New Roman" w:eastAsia="Times New Roman" w:hAnsi="Times New Roman" w:cs="Times New Roman"/>
          <w:sz w:val="24"/>
          <w:szCs w:val="24"/>
        </w:rPr>
        <w:t xml:space="preserve">with DALA </w:t>
      </w:r>
      <w:r w:rsidRPr="00F3019B">
        <w:rPr>
          <w:rFonts w:ascii="Times New Roman" w:eastAsia="Times New Roman" w:hAnsi="Times New Roman" w:cs="Times New Roman"/>
          <w:sz w:val="24"/>
          <w:szCs w:val="24"/>
        </w:rPr>
        <w:t xml:space="preserve">via </w:t>
      </w:r>
      <w:r w:rsidR="003A4C71">
        <w:rPr>
          <w:rFonts w:ascii="Times New Roman" w:eastAsia="Times New Roman" w:hAnsi="Times New Roman" w:cs="Times New Roman"/>
          <w:sz w:val="24"/>
          <w:szCs w:val="24"/>
        </w:rPr>
        <w:t>fax/</w:t>
      </w:r>
      <w:proofErr w:type="spellStart"/>
      <w:r w:rsidR="003A4C71">
        <w:rPr>
          <w:rFonts w:ascii="Times New Roman" w:eastAsia="Times New Roman" w:hAnsi="Times New Roman" w:cs="Times New Roman"/>
          <w:sz w:val="24"/>
          <w:szCs w:val="24"/>
        </w:rPr>
        <w:t>telecopier</w:t>
      </w:r>
      <w:proofErr w:type="spellEnd"/>
      <w:r w:rsidRPr="00F3019B">
        <w:rPr>
          <w:rFonts w:ascii="Times New Roman" w:eastAsia="Times New Roman" w:hAnsi="Times New Roman" w:cs="Times New Roman"/>
          <w:sz w:val="24"/>
          <w:szCs w:val="24"/>
        </w:rPr>
        <w:t>.</w:t>
      </w:r>
      <w:r w:rsidR="00651D40" w:rsidRPr="00F3019B">
        <w:rPr>
          <w:rFonts w:ascii="Times New Roman" w:eastAsia="Times New Roman" w:hAnsi="Times New Roman" w:cs="Times New Roman"/>
          <w:sz w:val="24"/>
          <w:vertAlign w:val="superscript"/>
        </w:rPr>
        <w:footnoteReference w:id="5"/>
      </w:r>
      <w:r w:rsidR="003A4C71">
        <w:rPr>
          <w:rFonts w:ascii="Times New Roman" w:eastAsia="Times New Roman" w:hAnsi="Times New Roman" w:cs="Times New Roman"/>
          <w:sz w:val="32"/>
          <w:szCs w:val="24"/>
          <w:vertAlign w:val="superscript"/>
        </w:rPr>
        <w:t xml:space="preserve"> </w:t>
      </w:r>
      <w:r w:rsidR="00F3019B" w:rsidRPr="00F3019B">
        <w:rPr>
          <w:rFonts w:ascii="Times New Roman" w:eastAsia="Times New Roman" w:hAnsi="Times New Roman" w:cs="Times New Roman"/>
          <w:sz w:val="24"/>
          <w:szCs w:val="24"/>
        </w:rPr>
        <w:t>“Papers filed by Electronic Medium shall be deemed filed ... on the date received by the Agency ... during usual business hours ...” 801 C.M.R. § 1.01(4</w:t>
      </w:r>
      <w:proofErr w:type="gramStart"/>
      <w:r w:rsidR="00F3019B" w:rsidRPr="00F3019B">
        <w:rPr>
          <w:rFonts w:ascii="Times New Roman" w:eastAsia="Times New Roman" w:hAnsi="Times New Roman" w:cs="Times New Roman"/>
          <w:sz w:val="24"/>
          <w:szCs w:val="24"/>
        </w:rPr>
        <w:t>)(</w:t>
      </w:r>
      <w:proofErr w:type="gramEnd"/>
      <w:r w:rsidR="00F3019B" w:rsidRPr="00F3019B">
        <w:rPr>
          <w:rFonts w:ascii="Times New Roman" w:eastAsia="Times New Roman" w:hAnsi="Times New Roman" w:cs="Times New Roman"/>
          <w:sz w:val="24"/>
          <w:szCs w:val="24"/>
        </w:rPr>
        <w:t>b).</w:t>
      </w:r>
    </w:p>
    <w:p w:rsidR="00160FFE" w:rsidRPr="00160FFE" w:rsidRDefault="00160FFE" w:rsidP="00160FFE">
      <w:pPr>
        <w:pStyle w:val="BodyText"/>
        <w:spacing w:line="480" w:lineRule="auto"/>
        <w:ind w:firstLine="720"/>
        <w:rPr>
          <w:sz w:val="24"/>
          <w:szCs w:val="24"/>
        </w:rPr>
      </w:pPr>
      <w:r>
        <w:rPr>
          <w:sz w:val="24"/>
          <w:szCs w:val="24"/>
        </w:rPr>
        <w:t xml:space="preserve">If the Notice were mailed on the date it is dated, February 24, 2016, and Mr. Belanger received it the next day, he had fifteen days thereafter to submit his appeal. </w:t>
      </w:r>
      <w:r w:rsidR="000C79F6" w:rsidRPr="00160FFE">
        <w:rPr>
          <w:sz w:val="24"/>
          <w:szCs w:val="24"/>
        </w:rPr>
        <w:t>Fifteen days from February 2</w:t>
      </w:r>
      <w:r>
        <w:rPr>
          <w:sz w:val="24"/>
          <w:szCs w:val="24"/>
        </w:rPr>
        <w:t>5</w:t>
      </w:r>
      <w:r w:rsidR="000C79F6" w:rsidRPr="00160FFE">
        <w:rPr>
          <w:sz w:val="24"/>
          <w:szCs w:val="24"/>
        </w:rPr>
        <w:t xml:space="preserve">, 2016 is </w:t>
      </w:r>
      <w:r w:rsidRPr="00160FFE">
        <w:rPr>
          <w:sz w:val="24"/>
          <w:szCs w:val="24"/>
        </w:rPr>
        <w:t>March 1</w:t>
      </w:r>
      <w:r>
        <w:rPr>
          <w:sz w:val="24"/>
          <w:szCs w:val="24"/>
        </w:rPr>
        <w:t>1</w:t>
      </w:r>
      <w:r w:rsidR="000C79F6" w:rsidRPr="00160FFE">
        <w:rPr>
          <w:sz w:val="24"/>
          <w:szCs w:val="24"/>
        </w:rPr>
        <w:t>, 2016</w:t>
      </w:r>
      <w:r>
        <w:rPr>
          <w:sz w:val="24"/>
          <w:szCs w:val="24"/>
        </w:rPr>
        <w:t>, the last day for the appeal to be postmarked</w:t>
      </w:r>
      <w:r w:rsidR="003A4C71">
        <w:rPr>
          <w:sz w:val="24"/>
          <w:szCs w:val="24"/>
        </w:rPr>
        <w:t xml:space="preserve"> or delivered to DALA within usual business hours</w:t>
      </w:r>
      <w:r>
        <w:rPr>
          <w:sz w:val="24"/>
          <w:szCs w:val="24"/>
        </w:rPr>
        <w:t>. If the February 24, 2016 Notice were mailed the day after which it was dated, February 25, 2016, and Mr. Belanger received it two days later, on February 2</w:t>
      </w:r>
      <w:r w:rsidR="00F3019B">
        <w:rPr>
          <w:sz w:val="24"/>
          <w:szCs w:val="24"/>
        </w:rPr>
        <w:t>7</w:t>
      </w:r>
      <w:r>
        <w:rPr>
          <w:sz w:val="24"/>
          <w:szCs w:val="24"/>
        </w:rPr>
        <w:t xml:space="preserve">, 2016, he had fifteen days to mail his appeal. </w:t>
      </w:r>
      <w:r w:rsidRPr="00160FFE">
        <w:rPr>
          <w:sz w:val="24"/>
          <w:szCs w:val="24"/>
        </w:rPr>
        <w:t>Fifteen days from February 2</w:t>
      </w:r>
      <w:r>
        <w:rPr>
          <w:sz w:val="24"/>
          <w:szCs w:val="24"/>
        </w:rPr>
        <w:t>7</w:t>
      </w:r>
      <w:r w:rsidRPr="00160FFE">
        <w:rPr>
          <w:sz w:val="24"/>
          <w:szCs w:val="24"/>
        </w:rPr>
        <w:t xml:space="preserve">, 2016 </w:t>
      </w:r>
      <w:r>
        <w:rPr>
          <w:sz w:val="24"/>
          <w:szCs w:val="24"/>
        </w:rPr>
        <w:t>is</w:t>
      </w:r>
      <w:r w:rsidRPr="00160FFE">
        <w:rPr>
          <w:sz w:val="24"/>
          <w:szCs w:val="24"/>
        </w:rPr>
        <w:t xml:space="preserve"> March 1</w:t>
      </w:r>
      <w:r>
        <w:rPr>
          <w:sz w:val="24"/>
          <w:szCs w:val="24"/>
        </w:rPr>
        <w:t>3</w:t>
      </w:r>
      <w:r w:rsidRPr="00160FFE">
        <w:rPr>
          <w:sz w:val="24"/>
          <w:szCs w:val="24"/>
        </w:rPr>
        <w:t>, 2016</w:t>
      </w:r>
      <w:r>
        <w:rPr>
          <w:sz w:val="24"/>
          <w:szCs w:val="24"/>
        </w:rPr>
        <w:t xml:space="preserve">. Because March 13, 2016 fell on a Sunday, Mr. Belanger’s appeal would have had to be postmarked </w:t>
      </w:r>
      <w:r w:rsidR="003A4C71">
        <w:rPr>
          <w:sz w:val="24"/>
          <w:szCs w:val="24"/>
        </w:rPr>
        <w:t xml:space="preserve">or delivered to DALA within usual business hours </w:t>
      </w:r>
      <w:r>
        <w:rPr>
          <w:sz w:val="24"/>
          <w:szCs w:val="24"/>
        </w:rPr>
        <w:t xml:space="preserve">by March 14, 2016. </w:t>
      </w:r>
      <w:r w:rsidR="000C79F6" w:rsidRPr="00160FFE">
        <w:rPr>
          <w:sz w:val="24"/>
          <w:szCs w:val="24"/>
        </w:rPr>
        <w:t xml:space="preserve"> </w:t>
      </w:r>
    </w:p>
    <w:p w:rsidR="00735F7C" w:rsidRPr="000C79F6" w:rsidRDefault="00735F7C" w:rsidP="006C29B9">
      <w:pPr>
        <w:pStyle w:val="BodyText"/>
        <w:spacing w:line="480" w:lineRule="auto"/>
        <w:ind w:firstLine="720"/>
        <w:rPr>
          <w:sz w:val="24"/>
          <w:szCs w:val="24"/>
        </w:rPr>
      </w:pPr>
      <w:r w:rsidRPr="007147F3">
        <w:rPr>
          <w:sz w:val="24"/>
          <w:szCs w:val="24"/>
        </w:rPr>
        <w:t xml:space="preserve">Consequently, </w:t>
      </w:r>
      <w:r w:rsidR="007E3BA9">
        <w:rPr>
          <w:sz w:val="24"/>
          <w:szCs w:val="24"/>
        </w:rPr>
        <w:t>Mr. Belanger’s</w:t>
      </w:r>
      <w:r w:rsidRPr="007147F3">
        <w:rPr>
          <w:sz w:val="24"/>
          <w:szCs w:val="24"/>
        </w:rPr>
        <w:t xml:space="preserve"> appeal was not fi</w:t>
      </w:r>
      <w:r>
        <w:rPr>
          <w:sz w:val="24"/>
          <w:szCs w:val="24"/>
        </w:rPr>
        <w:t>led within the required fifteen-</w:t>
      </w:r>
      <w:r w:rsidRPr="007147F3">
        <w:rPr>
          <w:sz w:val="24"/>
          <w:szCs w:val="24"/>
        </w:rPr>
        <w:t xml:space="preserve">day time </w:t>
      </w:r>
      <w:r w:rsidRPr="007147F3">
        <w:rPr>
          <w:sz w:val="24"/>
          <w:szCs w:val="24"/>
        </w:rPr>
        <w:lastRenderedPageBreak/>
        <w:t>limit and was therefore untimely. As a result, DALA is without jurisdiction to hear the appeal.</w:t>
      </w:r>
      <w:r>
        <w:rPr>
          <w:sz w:val="24"/>
          <w:szCs w:val="24"/>
        </w:rPr>
        <w:t xml:space="preserve"> </w:t>
      </w:r>
      <w:proofErr w:type="gramStart"/>
      <w:r w:rsidRPr="007147F3">
        <w:rPr>
          <w:sz w:val="24"/>
          <w:szCs w:val="24"/>
        </w:rPr>
        <w:t>G.L. c. 32, § 16(4).</w:t>
      </w:r>
      <w:proofErr w:type="gramEnd"/>
      <w:r w:rsidR="00BE4F2F">
        <w:rPr>
          <w:sz w:val="24"/>
          <w:szCs w:val="24"/>
        </w:rPr>
        <w:t xml:space="preserve"> </w:t>
      </w:r>
      <w:r w:rsidR="00BE4F2F" w:rsidRPr="00BE4F2F">
        <w:rPr>
          <w:i/>
          <w:sz w:val="24"/>
          <w:szCs w:val="24"/>
        </w:rPr>
        <w:t xml:space="preserve">See </w:t>
      </w:r>
      <w:proofErr w:type="spellStart"/>
      <w:r w:rsidR="00BE4F2F" w:rsidRPr="00BE4F2F">
        <w:rPr>
          <w:i/>
          <w:sz w:val="24"/>
          <w:szCs w:val="24"/>
        </w:rPr>
        <w:t>Fernandes</w:t>
      </w:r>
      <w:proofErr w:type="spellEnd"/>
      <w:r w:rsidR="00BE4F2F" w:rsidRPr="00BE4F2F">
        <w:rPr>
          <w:i/>
          <w:sz w:val="24"/>
          <w:szCs w:val="24"/>
        </w:rPr>
        <w:t xml:space="preserve"> v. State Bd. of Retirement</w:t>
      </w:r>
      <w:r w:rsidR="00BE4F2F">
        <w:rPr>
          <w:sz w:val="24"/>
          <w:szCs w:val="24"/>
        </w:rPr>
        <w:t>, Docket No. CR-17-942 (Mass. Div. of Admin</w:t>
      </w:r>
      <w:r w:rsidR="006C29B9">
        <w:rPr>
          <w:sz w:val="24"/>
          <w:szCs w:val="24"/>
        </w:rPr>
        <w:t xml:space="preserve">. Law </w:t>
      </w:r>
      <w:r w:rsidR="00BE4F2F">
        <w:rPr>
          <w:sz w:val="24"/>
          <w:szCs w:val="24"/>
        </w:rPr>
        <w:t>App., Jun. 1, 2018)</w:t>
      </w:r>
      <w:r w:rsidR="006C29B9">
        <w:rPr>
          <w:sz w:val="24"/>
          <w:szCs w:val="24"/>
        </w:rPr>
        <w:t xml:space="preserve">; </w:t>
      </w:r>
      <w:proofErr w:type="spellStart"/>
      <w:r w:rsidR="006C29B9" w:rsidRPr="006C29B9">
        <w:rPr>
          <w:i/>
          <w:sz w:val="24"/>
          <w:szCs w:val="24"/>
        </w:rPr>
        <w:t>Deschesne</w:t>
      </w:r>
      <w:proofErr w:type="spellEnd"/>
      <w:r w:rsidR="006C29B9" w:rsidRPr="006C29B9">
        <w:rPr>
          <w:i/>
          <w:sz w:val="24"/>
          <w:szCs w:val="24"/>
        </w:rPr>
        <w:t xml:space="preserve"> v. Salem Ret. Bd</w:t>
      </w:r>
      <w:r w:rsidR="006C29B9">
        <w:rPr>
          <w:sz w:val="24"/>
          <w:szCs w:val="24"/>
        </w:rPr>
        <w:t xml:space="preserve">., Docket No. CR-14-72 (Mass. Div. of Admin. Law App., Nov. 17, 2017), </w:t>
      </w:r>
      <w:r w:rsidR="006C29B9" w:rsidRPr="006C29B9">
        <w:rPr>
          <w:i/>
          <w:sz w:val="24"/>
          <w:szCs w:val="24"/>
        </w:rPr>
        <w:t>aff’d</w:t>
      </w:r>
      <w:r w:rsidR="006C29B9">
        <w:rPr>
          <w:sz w:val="24"/>
          <w:szCs w:val="24"/>
        </w:rPr>
        <w:t xml:space="preserve"> (Contributory Ret. App. Bd., July 23, 2018). </w:t>
      </w:r>
    </w:p>
    <w:p w:rsidR="00373FA0" w:rsidRDefault="00830FEC" w:rsidP="002E1CD3">
      <w:pPr>
        <w:pStyle w:val="BodyText"/>
        <w:spacing w:line="480" w:lineRule="auto"/>
        <w:ind w:firstLine="720"/>
        <w:rPr>
          <w:sz w:val="24"/>
          <w:szCs w:val="24"/>
        </w:rPr>
      </w:pPr>
      <w:r>
        <w:rPr>
          <w:sz w:val="24"/>
          <w:szCs w:val="24"/>
        </w:rPr>
        <w:t>Although t</w:t>
      </w:r>
      <w:r w:rsidR="00B96CCD">
        <w:rPr>
          <w:sz w:val="24"/>
          <w:szCs w:val="24"/>
        </w:rPr>
        <w:t>he February 24, 2016 Notice clearly provided Mr. Belanger’s appeal rights</w:t>
      </w:r>
      <w:r>
        <w:rPr>
          <w:sz w:val="24"/>
          <w:szCs w:val="24"/>
        </w:rPr>
        <w:t>,</w:t>
      </w:r>
      <w:r w:rsidR="00B96CCD">
        <w:rPr>
          <w:sz w:val="24"/>
          <w:szCs w:val="24"/>
        </w:rPr>
        <w:t xml:space="preserve"> the March 1-1</w:t>
      </w:r>
      <w:r w:rsidR="00555E45">
        <w:rPr>
          <w:sz w:val="24"/>
          <w:szCs w:val="24"/>
        </w:rPr>
        <w:t>5, 2016</w:t>
      </w:r>
      <w:r w:rsidR="00B96CCD">
        <w:rPr>
          <w:sz w:val="24"/>
          <w:szCs w:val="24"/>
        </w:rPr>
        <w:t xml:space="preserve"> electronic mail messages within the administrative record </w:t>
      </w:r>
      <w:r w:rsidR="00555E45">
        <w:rPr>
          <w:sz w:val="24"/>
          <w:szCs w:val="24"/>
        </w:rPr>
        <w:t xml:space="preserve">document </w:t>
      </w:r>
      <w:r>
        <w:rPr>
          <w:sz w:val="24"/>
          <w:szCs w:val="24"/>
        </w:rPr>
        <w:t xml:space="preserve">Mr. Belanger’s belief </w:t>
      </w:r>
      <w:r w:rsidR="00555E45">
        <w:rPr>
          <w:sz w:val="24"/>
          <w:szCs w:val="24"/>
        </w:rPr>
        <w:t>the</w:t>
      </w:r>
      <w:r w:rsidR="00B96CCD">
        <w:rPr>
          <w:sz w:val="24"/>
          <w:szCs w:val="24"/>
        </w:rPr>
        <w:t xml:space="preserve"> Seven Hills staff </w:t>
      </w:r>
      <w:r w:rsidR="00555E45">
        <w:rPr>
          <w:sz w:val="24"/>
          <w:szCs w:val="24"/>
        </w:rPr>
        <w:t>could rectify the issue on his behalf</w:t>
      </w:r>
      <w:r w:rsidR="00B96CCD">
        <w:rPr>
          <w:sz w:val="24"/>
          <w:szCs w:val="24"/>
        </w:rPr>
        <w:t xml:space="preserve">. He filed his appeal </w:t>
      </w:r>
      <w:r w:rsidR="00555E45">
        <w:rPr>
          <w:sz w:val="24"/>
          <w:szCs w:val="24"/>
        </w:rPr>
        <w:t>two</w:t>
      </w:r>
      <w:r w:rsidR="00B96CCD">
        <w:rPr>
          <w:sz w:val="24"/>
          <w:szCs w:val="24"/>
        </w:rPr>
        <w:t xml:space="preserve"> day</w:t>
      </w:r>
      <w:r w:rsidR="00555E45">
        <w:rPr>
          <w:sz w:val="24"/>
          <w:szCs w:val="24"/>
        </w:rPr>
        <w:t>s</w:t>
      </w:r>
      <w:r w:rsidR="00B96CCD">
        <w:rPr>
          <w:sz w:val="24"/>
          <w:szCs w:val="24"/>
        </w:rPr>
        <w:t xml:space="preserve"> after </w:t>
      </w:r>
      <w:r>
        <w:rPr>
          <w:sz w:val="24"/>
          <w:szCs w:val="24"/>
        </w:rPr>
        <w:t xml:space="preserve">the last email messages from </w:t>
      </w:r>
      <w:r w:rsidR="00B96CCD">
        <w:rPr>
          <w:sz w:val="24"/>
          <w:szCs w:val="24"/>
        </w:rPr>
        <w:t xml:space="preserve">Ms. </w:t>
      </w:r>
      <w:proofErr w:type="spellStart"/>
      <w:r w:rsidR="00B96CCD">
        <w:rPr>
          <w:sz w:val="24"/>
          <w:szCs w:val="24"/>
        </w:rPr>
        <w:t>Krackovic</w:t>
      </w:r>
      <w:proofErr w:type="spellEnd"/>
      <w:r w:rsidR="00555E45">
        <w:rPr>
          <w:sz w:val="24"/>
          <w:szCs w:val="24"/>
        </w:rPr>
        <w:t xml:space="preserve"> and Ms. Garland</w:t>
      </w:r>
      <w:r>
        <w:rPr>
          <w:sz w:val="24"/>
          <w:szCs w:val="24"/>
        </w:rPr>
        <w:t>,</w:t>
      </w:r>
      <w:r w:rsidR="00555E45">
        <w:rPr>
          <w:sz w:val="24"/>
          <w:szCs w:val="24"/>
        </w:rPr>
        <w:t xml:space="preserve"> inform</w:t>
      </w:r>
      <w:r>
        <w:rPr>
          <w:sz w:val="24"/>
          <w:szCs w:val="24"/>
        </w:rPr>
        <w:t>ing</w:t>
      </w:r>
      <w:r w:rsidR="00555E45">
        <w:rPr>
          <w:sz w:val="24"/>
          <w:szCs w:val="24"/>
        </w:rPr>
        <w:t xml:space="preserve"> him that he had been assisting teachers and students, not actually teaching. </w:t>
      </w:r>
    </w:p>
    <w:p w:rsidR="00363485" w:rsidRDefault="007E3BA9" w:rsidP="005831C7">
      <w:pPr>
        <w:pStyle w:val="BodyText"/>
        <w:spacing w:line="480" w:lineRule="auto"/>
        <w:ind w:firstLine="720"/>
        <w:rPr>
          <w:sz w:val="24"/>
          <w:szCs w:val="24"/>
        </w:rPr>
      </w:pPr>
      <w:r>
        <w:rPr>
          <w:sz w:val="24"/>
          <w:szCs w:val="24"/>
        </w:rPr>
        <w:t>Notwithstanding the lack of jurisdiction, Mr. Belanger asked DALA to examine the merits of the case</w:t>
      </w:r>
      <w:r w:rsidR="0058092C">
        <w:rPr>
          <w:sz w:val="24"/>
          <w:szCs w:val="24"/>
        </w:rPr>
        <w:t xml:space="preserve">. In the event the Contributory Retirement Appeals Board finds that I am mistaken upon further review, I now examine the merits of the appeal. </w:t>
      </w:r>
      <w:r w:rsidR="008B2C18">
        <w:rPr>
          <w:sz w:val="24"/>
          <w:szCs w:val="24"/>
        </w:rPr>
        <w:t xml:space="preserve">I find that even in the absence of the jurisdictional issue, there is no provision under Chapter 32 for Mr. Belanger to purchase his nonmember service.  </w:t>
      </w:r>
    </w:p>
    <w:p w:rsidR="007C4286" w:rsidRDefault="007C4286" w:rsidP="007C4286">
      <w:pPr>
        <w:pStyle w:val="BodyText"/>
        <w:spacing w:line="480" w:lineRule="auto"/>
        <w:ind w:firstLine="720"/>
        <w:rPr>
          <w:sz w:val="24"/>
          <w:szCs w:val="24"/>
        </w:rPr>
      </w:pPr>
      <w:r>
        <w:rPr>
          <w:sz w:val="24"/>
          <w:szCs w:val="24"/>
        </w:rPr>
        <w:t xml:space="preserve">G.L. c. 71, § 89 (y) provides that charter school teachers shall be subject to the state teacher retirement system. </w:t>
      </w:r>
      <w:r w:rsidRPr="007C4286">
        <w:rPr>
          <w:sz w:val="24"/>
          <w:szCs w:val="24"/>
        </w:rPr>
        <w:t xml:space="preserve">A </w:t>
      </w:r>
      <w:r>
        <w:rPr>
          <w:sz w:val="24"/>
          <w:szCs w:val="24"/>
        </w:rPr>
        <w:t>teacher</w:t>
      </w:r>
      <w:r w:rsidRPr="007C4286">
        <w:rPr>
          <w:sz w:val="24"/>
          <w:szCs w:val="24"/>
        </w:rPr>
        <w:t xml:space="preserve"> is any person employed </w:t>
      </w:r>
      <w:r>
        <w:rPr>
          <w:sz w:val="24"/>
          <w:szCs w:val="24"/>
        </w:rPr>
        <w:t>“</w:t>
      </w:r>
      <w:r w:rsidRPr="007C4286">
        <w:rPr>
          <w:sz w:val="24"/>
          <w:szCs w:val="24"/>
        </w:rPr>
        <w:t xml:space="preserve">by one or more school committees or boards of trustees or by any combination of such committees and boards on a basis of not less than halftime service as a teacher, school psychologist, school psychiatrist, school adjustment counsellor or school social worker </w:t>
      </w:r>
      <w:proofErr w:type="gramStart"/>
      <w:r w:rsidRPr="007C4286">
        <w:rPr>
          <w:sz w:val="24"/>
          <w:szCs w:val="24"/>
        </w:rPr>
        <w:t>...</w:t>
      </w:r>
      <w:r w:rsidR="005831C7">
        <w:rPr>
          <w:sz w:val="24"/>
          <w:szCs w:val="24"/>
        </w:rPr>
        <w:t xml:space="preserve"> .</w:t>
      </w:r>
      <w:r>
        <w:rPr>
          <w:sz w:val="24"/>
          <w:szCs w:val="24"/>
        </w:rPr>
        <w:t>”</w:t>
      </w:r>
      <w:proofErr w:type="gramEnd"/>
      <w:r>
        <w:rPr>
          <w:sz w:val="24"/>
          <w:szCs w:val="24"/>
        </w:rPr>
        <w:t xml:space="preserve"> </w:t>
      </w:r>
      <w:proofErr w:type="gramStart"/>
      <w:r>
        <w:rPr>
          <w:sz w:val="24"/>
          <w:szCs w:val="24"/>
        </w:rPr>
        <w:t>G.L. c. 32, § 1.</w:t>
      </w:r>
      <w:proofErr w:type="gramEnd"/>
      <w:r>
        <w:t xml:space="preserve"> </w:t>
      </w:r>
      <w:r>
        <w:rPr>
          <w:sz w:val="24"/>
          <w:szCs w:val="24"/>
        </w:rPr>
        <w:t>Mr. Belanger did not become eligible for membership in the MTRS in 2007 until he began to teach students at Seven Hills</w:t>
      </w:r>
      <w:r w:rsidR="005831C7">
        <w:rPr>
          <w:sz w:val="24"/>
          <w:szCs w:val="24"/>
        </w:rPr>
        <w:t xml:space="preserve"> in 2007</w:t>
      </w:r>
      <w:r>
        <w:rPr>
          <w:sz w:val="24"/>
          <w:szCs w:val="24"/>
        </w:rPr>
        <w:t xml:space="preserve">. </w:t>
      </w:r>
    </w:p>
    <w:p w:rsidR="0058092C" w:rsidRDefault="00314AF8" w:rsidP="008B2C18">
      <w:pPr>
        <w:pStyle w:val="BodyText"/>
        <w:spacing w:line="480" w:lineRule="auto"/>
        <w:ind w:firstLine="720"/>
        <w:rPr>
          <w:sz w:val="24"/>
          <w:szCs w:val="24"/>
        </w:rPr>
      </w:pPr>
      <w:r>
        <w:rPr>
          <w:sz w:val="24"/>
          <w:szCs w:val="24"/>
        </w:rPr>
        <w:t xml:space="preserve">Chapter 32, § 3(5) provides for the purchase of service in a governmental unit other than that by which the member is presently employed. </w:t>
      </w:r>
      <w:r w:rsidR="007C4286">
        <w:rPr>
          <w:sz w:val="24"/>
          <w:szCs w:val="24"/>
        </w:rPr>
        <w:t>However</w:t>
      </w:r>
      <w:r w:rsidR="0058092C">
        <w:rPr>
          <w:sz w:val="24"/>
          <w:szCs w:val="24"/>
        </w:rPr>
        <w:t>,</w:t>
      </w:r>
      <w:r w:rsidR="007C4286">
        <w:rPr>
          <w:sz w:val="24"/>
          <w:szCs w:val="24"/>
        </w:rPr>
        <w:t xml:space="preserve"> a charter school is not a </w:t>
      </w:r>
      <w:r w:rsidR="007C4286">
        <w:rPr>
          <w:sz w:val="24"/>
          <w:szCs w:val="24"/>
        </w:rPr>
        <w:lastRenderedPageBreak/>
        <w:t>governmental unit</w:t>
      </w:r>
      <w:r w:rsidR="0058092C">
        <w:rPr>
          <w:sz w:val="24"/>
          <w:szCs w:val="24"/>
        </w:rPr>
        <w:t>, but a “body politic and corporate</w:t>
      </w:r>
      <w:r w:rsidR="007C4286">
        <w:rPr>
          <w:sz w:val="24"/>
          <w:szCs w:val="24"/>
        </w:rPr>
        <w:t>.</w:t>
      </w:r>
      <w:r w:rsidR="0058092C">
        <w:rPr>
          <w:sz w:val="24"/>
          <w:szCs w:val="24"/>
        </w:rPr>
        <w:t xml:space="preserve">” </w:t>
      </w:r>
      <w:proofErr w:type="gramStart"/>
      <w:r w:rsidR="0058092C">
        <w:rPr>
          <w:sz w:val="24"/>
          <w:szCs w:val="24"/>
        </w:rPr>
        <w:t>G.L. c. 71, § 89(k).</w:t>
      </w:r>
      <w:proofErr w:type="gramEnd"/>
      <w:r w:rsidR="007C4286">
        <w:rPr>
          <w:sz w:val="24"/>
          <w:szCs w:val="24"/>
        </w:rPr>
        <w:t xml:space="preserve"> </w:t>
      </w:r>
    </w:p>
    <w:p w:rsidR="0058092C" w:rsidRDefault="007C4286" w:rsidP="008B2C18">
      <w:pPr>
        <w:pStyle w:val="BodyText"/>
        <w:spacing w:line="480" w:lineRule="auto"/>
        <w:ind w:firstLine="720"/>
        <w:rPr>
          <w:sz w:val="24"/>
          <w:szCs w:val="24"/>
        </w:rPr>
      </w:pPr>
      <w:r w:rsidRPr="007C4286">
        <w:rPr>
          <w:sz w:val="24"/>
          <w:szCs w:val="24"/>
        </w:rPr>
        <w:t xml:space="preserve">“Teachers employed by a charter school shall be subject to the state teacher retirement system under chapter 32 and service in a charter school shall be creditable service within the meaning thereof.” </w:t>
      </w:r>
      <w:proofErr w:type="gramStart"/>
      <w:r>
        <w:rPr>
          <w:sz w:val="24"/>
          <w:szCs w:val="24"/>
        </w:rPr>
        <w:t xml:space="preserve">G.L. c. </w:t>
      </w:r>
      <w:r w:rsidR="005831C7">
        <w:rPr>
          <w:sz w:val="24"/>
          <w:szCs w:val="24"/>
        </w:rPr>
        <w:t>71</w:t>
      </w:r>
      <w:r>
        <w:rPr>
          <w:sz w:val="24"/>
          <w:szCs w:val="24"/>
        </w:rPr>
        <w:t xml:space="preserve">, </w:t>
      </w:r>
      <w:r w:rsidR="008B2C18">
        <w:rPr>
          <w:sz w:val="24"/>
          <w:szCs w:val="24"/>
        </w:rPr>
        <w:t xml:space="preserve">§ </w:t>
      </w:r>
      <w:r>
        <w:rPr>
          <w:sz w:val="24"/>
          <w:szCs w:val="24"/>
        </w:rPr>
        <w:t>89(y).</w:t>
      </w:r>
      <w:proofErr w:type="gramEnd"/>
      <w:r>
        <w:rPr>
          <w:sz w:val="24"/>
          <w:szCs w:val="24"/>
        </w:rPr>
        <w:t xml:space="preserve"> </w:t>
      </w:r>
      <w:r w:rsidR="0058092C">
        <w:rPr>
          <w:sz w:val="24"/>
          <w:szCs w:val="24"/>
        </w:rPr>
        <w:t xml:space="preserve">In other words, the MTRS does not extend membership to charter school employees unless they are teachers. Mr. Belanger would have been eligible for membership in the MTRS upon his hire in 2004 if Seven Hills had considered him to be a teacher. It is of note that Section 89(y) does not require teacher certification, only that the individual be employed as a teacher. </w:t>
      </w:r>
    </w:p>
    <w:p w:rsidR="00314AF8" w:rsidRPr="007C4286" w:rsidRDefault="007C4286" w:rsidP="008B2C18">
      <w:pPr>
        <w:pStyle w:val="BodyText"/>
        <w:spacing w:line="480" w:lineRule="auto"/>
        <w:ind w:firstLine="720"/>
        <w:rPr>
          <w:sz w:val="24"/>
          <w:szCs w:val="24"/>
        </w:rPr>
      </w:pPr>
      <w:r>
        <w:rPr>
          <w:sz w:val="24"/>
          <w:szCs w:val="24"/>
        </w:rPr>
        <w:t>Mr. Belanger’s appeal would also fail under G.L. c. 32, § 4(1</w:t>
      </w:r>
      <w:proofErr w:type="gramStart"/>
      <w:r>
        <w:rPr>
          <w:sz w:val="24"/>
          <w:szCs w:val="24"/>
        </w:rPr>
        <w:t>)(</w:t>
      </w:r>
      <w:proofErr w:type="gramEnd"/>
      <w:r>
        <w:rPr>
          <w:sz w:val="24"/>
          <w:szCs w:val="24"/>
        </w:rPr>
        <w:t>p) because a charter school is not a non-public school and Mr. Belanger was not eng</w:t>
      </w:r>
      <w:r w:rsidR="008B2C18">
        <w:rPr>
          <w:sz w:val="24"/>
          <w:szCs w:val="24"/>
        </w:rPr>
        <w:t>aged in the teaching of pupils before the 2007-2008 school year.</w:t>
      </w:r>
    </w:p>
    <w:p w:rsidR="00095D77" w:rsidRPr="000D1C85" w:rsidRDefault="007B5B91" w:rsidP="007B5B9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Due to </w:t>
      </w:r>
      <w:r w:rsidR="005111F8">
        <w:rPr>
          <w:rFonts w:ascii="Times New Roman" w:hAnsi="Times New Roman" w:cs="Times New Roman"/>
          <w:sz w:val="24"/>
          <w:szCs w:val="24"/>
        </w:rPr>
        <w:t>the Petitioner’s</w:t>
      </w:r>
      <w:r>
        <w:rPr>
          <w:rFonts w:ascii="Times New Roman" w:hAnsi="Times New Roman" w:cs="Times New Roman"/>
          <w:sz w:val="24"/>
          <w:szCs w:val="24"/>
        </w:rPr>
        <w:t xml:space="preserve"> untimely filing,</w:t>
      </w:r>
      <w:r w:rsidR="00735F7C" w:rsidRPr="007147F3">
        <w:rPr>
          <w:rFonts w:ascii="Times New Roman" w:hAnsi="Times New Roman" w:cs="Times New Roman"/>
          <w:sz w:val="24"/>
          <w:szCs w:val="24"/>
        </w:rPr>
        <w:t xml:space="preserve"> DALA is without jurisdiction to hear the appeal.</w:t>
      </w:r>
      <w:r w:rsidR="00735F7C">
        <w:rPr>
          <w:rFonts w:ascii="Times New Roman" w:hAnsi="Times New Roman" w:cs="Times New Roman"/>
          <w:sz w:val="24"/>
          <w:szCs w:val="24"/>
        </w:rPr>
        <w:t xml:space="preserve"> </w:t>
      </w:r>
      <w:proofErr w:type="gramStart"/>
      <w:r w:rsidR="00735F7C" w:rsidRPr="007147F3">
        <w:rPr>
          <w:rFonts w:ascii="Times New Roman" w:hAnsi="Times New Roman" w:cs="Times New Roman"/>
          <w:sz w:val="24"/>
          <w:szCs w:val="24"/>
        </w:rPr>
        <w:t>G.L. c. 32, § 16(4).</w:t>
      </w:r>
      <w:proofErr w:type="gramEnd"/>
      <w:r w:rsidR="00735F7C" w:rsidRPr="007147F3">
        <w:rPr>
          <w:rFonts w:ascii="Times New Roman" w:hAnsi="Times New Roman" w:cs="Times New Roman"/>
          <w:sz w:val="24"/>
          <w:szCs w:val="24"/>
        </w:rPr>
        <w:t xml:space="preserve"> </w:t>
      </w:r>
      <w:r w:rsidR="00735F7C">
        <w:rPr>
          <w:rFonts w:ascii="Times New Roman" w:hAnsi="Times New Roman" w:cs="Times New Roman"/>
          <w:sz w:val="24"/>
          <w:szCs w:val="24"/>
        </w:rPr>
        <w:t xml:space="preserve">Accordingly, </w:t>
      </w:r>
      <w:r w:rsidR="005111F8">
        <w:rPr>
          <w:rFonts w:ascii="Times New Roman" w:hAnsi="Times New Roman" w:cs="Times New Roman"/>
          <w:sz w:val="24"/>
          <w:szCs w:val="24"/>
        </w:rPr>
        <w:t>Michael Boulanger’s</w:t>
      </w:r>
      <w:r w:rsidR="00735F7C">
        <w:rPr>
          <w:rFonts w:ascii="Times New Roman" w:hAnsi="Times New Roman" w:cs="Times New Roman"/>
          <w:sz w:val="24"/>
          <w:szCs w:val="24"/>
        </w:rPr>
        <w:t xml:space="preserve"> </w:t>
      </w:r>
      <w:r w:rsidR="00735F7C" w:rsidRPr="007147F3">
        <w:rPr>
          <w:rFonts w:ascii="Times New Roman" w:hAnsi="Times New Roman" w:cs="Times New Roman"/>
          <w:sz w:val="24"/>
          <w:szCs w:val="24"/>
        </w:rPr>
        <w:t xml:space="preserve">appeal is dismissed for </w:t>
      </w:r>
      <w:bookmarkStart w:id="7" w:name="hit13"/>
      <w:bookmarkEnd w:id="7"/>
      <w:r w:rsidR="00735F7C" w:rsidRPr="007147F3">
        <w:rPr>
          <w:rFonts w:ascii="Times New Roman" w:hAnsi="Times New Roman" w:cs="Times New Roman"/>
          <w:noProof/>
          <w:color w:val="0000FF"/>
          <w:sz w:val="24"/>
          <w:szCs w:val="24"/>
        </w:rPr>
        <w:drawing>
          <wp:inline distT="0" distB="0" distL="0" distR="0" wp14:anchorId="31E7D108" wp14:editId="254AFA92">
            <wp:extent cx="8890" cy="8890"/>
            <wp:effectExtent l="0" t="0" r="0" b="0"/>
            <wp:docPr id="2" name="Picture 2" descr="Previous Hit">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Previous Hit">
                      <a:hlinkClick r:id="rId16"/>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00735F7C" w:rsidRPr="007147F3">
        <w:rPr>
          <w:rStyle w:val="searchhit"/>
          <w:rFonts w:ascii="Times New Roman" w:hAnsi="Times New Roman" w:cs="Times New Roman"/>
          <w:sz w:val="24"/>
          <w:szCs w:val="24"/>
        </w:rPr>
        <w:t xml:space="preserve">lack </w:t>
      </w:r>
      <w:bookmarkStart w:id="8" w:name="hit14"/>
      <w:bookmarkEnd w:id="8"/>
      <w:r w:rsidR="00735F7C" w:rsidRPr="007147F3">
        <w:rPr>
          <w:rStyle w:val="searchhit"/>
          <w:rFonts w:ascii="Times New Roman" w:hAnsi="Times New Roman" w:cs="Times New Roman"/>
          <w:sz w:val="24"/>
          <w:szCs w:val="24"/>
        </w:rPr>
        <w:t xml:space="preserve">of </w:t>
      </w:r>
      <w:bookmarkStart w:id="9" w:name="hit15"/>
      <w:bookmarkEnd w:id="9"/>
      <w:r w:rsidR="00735F7C" w:rsidRPr="007147F3">
        <w:rPr>
          <w:rStyle w:val="searchhit"/>
          <w:rFonts w:ascii="Times New Roman" w:hAnsi="Times New Roman" w:cs="Times New Roman"/>
          <w:sz w:val="24"/>
          <w:szCs w:val="24"/>
        </w:rPr>
        <w:t>jurisdiction</w:t>
      </w:r>
      <w:r w:rsidR="00735F7C" w:rsidRPr="007147F3">
        <w:rPr>
          <w:rFonts w:ascii="Times New Roman" w:hAnsi="Times New Roman" w:cs="Times New Roman"/>
          <w:sz w:val="24"/>
          <w:szCs w:val="24"/>
        </w:rPr>
        <w:t>.   </w:t>
      </w:r>
    </w:p>
    <w:p w:rsidR="006750E8" w:rsidRPr="000D1C85" w:rsidRDefault="006750E8" w:rsidP="0061783B">
      <w:pPr>
        <w:spacing w:after="0" w:line="480" w:lineRule="auto"/>
        <w:rPr>
          <w:rFonts w:ascii="Times New Roman" w:hAnsi="Times New Roman" w:cs="Times New Roman"/>
          <w:sz w:val="24"/>
          <w:szCs w:val="24"/>
        </w:rPr>
      </w:pPr>
      <w:proofErr w:type="gramStart"/>
      <w:r w:rsidRPr="000D1C85">
        <w:rPr>
          <w:rFonts w:ascii="Times New Roman" w:hAnsi="Times New Roman" w:cs="Times New Roman"/>
          <w:sz w:val="24"/>
          <w:szCs w:val="24"/>
        </w:rPr>
        <w:t>SO ORDERED.</w:t>
      </w:r>
      <w:proofErr w:type="gramEnd"/>
    </w:p>
    <w:p w:rsidR="0061783B" w:rsidRPr="000D1C85" w:rsidRDefault="00AF4439" w:rsidP="0061783B">
      <w:pPr>
        <w:shd w:val="clear" w:color="auto" w:fill="FFFFFF"/>
        <w:spacing w:after="0" w:line="480" w:lineRule="auto"/>
        <w:rPr>
          <w:rFonts w:ascii="Times New Roman" w:eastAsia="Times New Roman" w:hAnsi="Times New Roman" w:cs="Times New Roman"/>
          <w:sz w:val="24"/>
          <w:szCs w:val="24"/>
          <w:lang w:val="en"/>
        </w:rPr>
      </w:pPr>
      <w:r w:rsidRPr="000D1C85">
        <w:rPr>
          <w:rFonts w:ascii="Times New Roman" w:eastAsia="Times New Roman" w:hAnsi="Times New Roman" w:cs="Times New Roman"/>
          <w:sz w:val="24"/>
          <w:szCs w:val="24"/>
          <w:lang w:val="en"/>
        </w:rPr>
        <w:t>DIVISIO</w:t>
      </w:r>
      <w:r w:rsidR="0061783B" w:rsidRPr="000D1C85">
        <w:rPr>
          <w:rFonts w:ascii="Times New Roman" w:eastAsia="Times New Roman" w:hAnsi="Times New Roman" w:cs="Times New Roman"/>
          <w:sz w:val="24"/>
          <w:szCs w:val="24"/>
          <w:lang w:val="en"/>
        </w:rPr>
        <w:t>N OF ADMINISTRATIVE LAW APPEALS</w:t>
      </w:r>
    </w:p>
    <w:p w:rsidR="00473256" w:rsidRPr="000D1C85" w:rsidRDefault="00473256" w:rsidP="00473256">
      <w:pPr>
        <w:shd w:val="clear" w:color="auto" w:fill="FFFFFF"/>
        <w:spacing w:after="0" w:line="240" w:lineRule="auto"/>
        <w:rPr>
          <w:rFonts w:ascii="Times New Roman" w:eastAsia="Times New Roman" w:hAnsi="Times New Roman" w:cs="Times New Roman"/>
          <w:sz w:val="24"/>
          <w:szCs w:val="24"/>
          <w:lang w:val="en"/>
        </w:rPr>
      </w:pPr>
    </w:p>
    <w:p w:rsidR="00473256" w:rsidRPr="000D1C85" w:rsidRDefault="00DE5BC9" w:rsidP="00473256">
      <w:pPr>
        <w:shd w:val="clear" w:color="auto" w:fill="FFFFFF"/>
        <w:spacing w:after="0" w:line="240" w:lineRule="auto"/>
        <w:rPr>
          <w:rFonts w:ascii="Times New Roman" w:eastAsia="Times New Roman" w:hAnsi="Times New Roman" w:cs="Times New Roman"/>
          <w:sz w:val="24"/>
          <w:szCs w:val="24"/>
          <w:lang w:val="en"/>
        </w:rPr>
      </w:pPr>
      <w:r w:rsidRPr="000D1C85">
        <w:rPr>
          <w:rFonts w:ascii="Times New Roman" w:eastAsia="Times New Roman" w:hAnsi="Times New Roman" w:cs="Times New Roman"/>
          <w:sz w:val="24"/>
          <w:szCs w:val="24"/>
          <w:lang w:val="en"/>
        </w:rPr>
        <w:t>A</w:t>
      </w:r>
      <w:r w:rsidR="00473256" w:rsidRPr="000D1C85">
        <w:rPr>
          <w:rFonts w:ascii="Times New Roman" w:eastAsia="Times New Roman" w:hAnsi="Times New Roman" w:cs="Times New Roman"/>
          <w:sz w:val="24"/>
          <w:szCs w:val="24"/>
          <w:lang w:val="en"/>
        </w:rPr>
        <w:t>ngela McConney Scheepers</w:t>
      </w:r>
    </w:p>
    <w:p w:rsidR="00386ECF" w:rsidRPr="000D1C85" w:rsidRDefault="00AF4439" w:rsidP="005B39BA">
      <w:pPr>
        <w:shd w:val="clear" w:color="auto" w:fill="FFFFFF"/>
        <w:spacing w:after="0" w:line="240" w:lineRule="auto"/>
        <w:rPr>
          <w:rFonts w:ascii="Times New Roman" w:eastAsia="Times New Roman" w:hAnsi="Times New Roman" w:cs="Times New Roman"/>
          <w:sz w:val="24"/>
          <w:szCs w:val="24"/>
          <w:lang w:val="en"/>
        </w:rPr>
      </w:pPr>
      <w:r w:rsidRPr="000D1C85">
        <w:rPr>
          <w:rFonts w:ascii="Times New Roman" w:eastAsia="Times New Roman" w:hAnsi="Times New Roman" w:cs="Times New Roman"/>
          <w:sz w:val="24"/>
          <w:szCs w:val="24"/>
          <w:lang w:val="en"/>
        </w:rPr>
        <w:t>Administrative Magistrate</w:t>
      </w:r>
    </w:p>
    <w:p w:rsidR="005B39BA" w:rsidRPr="000D1C85" w:rsidRDefault="005B39BA" w:rsidP="005B39BA">
      <w:pPr>
        <w:shd w:val="clear" w:color="auto" w:fill="FFFFFF"/>
        <w:spacing w:after="0" w:line="240" w:lineRule="auto"/>
        <w:rPr>
          <w:rFonts w:ascii="Times New Roman" w:eastAsia="Times New Roman" w:hAnsi="Times New Roman" w:cs="Times New Roman"/>
          <w:sz w:val="24"/>
          <w:szCs w:val="24"/>
          <w:lang w:val="en"/>
        </w:rPr>
      </w:pPr>
    </w:p>
    <w:p w:rsidR="00C60E15" w:rsidRPr="000D1C85" w:rsidRDefault="00386ECF" w:rsidP="00D66BF6">
      <w:pPr>
        <w:shd w:val="clear" w:color="auto" w:fill="FFFFFF"/>
        <w:spacing w:after="240" w:line="480" w:lineRule="auto"/>
        <w:rPr>
          <w:rFonts w:ascii="Times New Roman" w:eastAsia="Times New Roman" w:hAnsi="Times New Roman" w:cs="Times New Roman"/>
          <w:sz w:val="24"/>
          <w:szCs w:val="24"/>
          <w:lang w:val="en"/>
        </w:rPr>
      </w:pPr>
      <w:r w:rsidRPr="000D1C85">
        <w:rPr>
          <w:rFonts w:ascii="Times New Roman" w:eastAsia="Times New Roman" w:hAnsi="Times New Roman" w:cs="Times New Roman"/>
          <w:sz w:val="24"/>
          <w:szCs w:val="24"/>
          <w:lang w:val="en"/>
        </w:rPr>
        <w:t>DA</w:t>
      </w:r>
      <w:r w:rsidR="00AF4439" w:rsidRPr="000D1C85">
        <w:rPr>
          <w:rFonts w:ascii="Times New Roman" w:eastAsia="Times New Roman" w:hAnsi="Times New Roman" w:cs="Times New Roman"/>
          <w:sz w:val="24"/>
          <w:szCs w:val="24"/>
          <w:lang w:val="en"/>
        </w:rPr>
        <w:t xml:space="preserve">TED: </w:t>
      </w:r>
      <w:r w:rsidR="004251EA">
        <w:rPr>
          <w:rFonts w:ascii="Times New Roman" w:eastAsia="Times New Roman" w:hAnsi="Times New Roman" w:cs="Times New Roman"/>
          <w:sz w:val="24"/>
          <w:szCs w:val="24"/>
          <w:lang w:val="en"/>
        </w:rPr>
        <w:t>February 8, 2019</w:t>
      </w:r>
    </w:p>
    <w:p w:rsidR="00394E4A" w:rsidRPr="000D1C85" w:rsidRDefault="00394E4A" w:rsidP="00D66BF6">
      <w:pPr>
        <w:shd w:val="clear" w:color="auto" w:fill="FFFFFF"/>
        <w:spacing w:after="240" w:line="480" w:lineRule="auto"/>
        <w:rPr>
          <w:rFonts w:ascii="Times New Roman" w:eastAsia="Times New Roman" w:hAnsi="Times New Roman" w:cs="Times New Roman"/>
          <w:sz w:val="24"/>
          <w:szCs w:val="24"/>
          <w:lang w:val="en"/>
        </w:rPr>
      </w:pPr>
    </w:p>
    <w:sectPr w:rsidR="00394E4A" w:rsidRPr="000D1C85" w:rsidSect="00AF4A3F">
      <w:headerReference w:type="default" r:id="rId17"/>
      <w:footerReference w:type="default" r:id="rId18"/>
      <w:headerReference w:type="first" r:id="rId19"/>
      <w:footerReference w:type="first" r:id="rId2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09F" w:rsidRDefault="005B609F" w:rsidP="000B7EA6">
      <w:pPr>
        <w:spacing w:after="0" w:line="240" w:lineRule="auto"/>
      </w:pPr>
      <w:r>
        <w:separator/>
      </w:r>
    </w:p>
  </w:endnote>
  <w:endnote w:type="continuationSeparator" w:id="0">
    <w:p w:rsidR="005B609F" w:rsidRDefault="005B609F" w:rsidP="000B7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0331067"/>
      <w:docPartObj>
        <w:docPartGallery w:val="Page Numbers (Bottom of Page)"/>
        <w:docPartUnique/>
      </w:docPartObj>
    </w:sdtPr>
    <w:sdtEndPr>
      <w:rPr>
        <w:rFonts w:ascii="Times New Roman" w:hAnsi="Times New Roman" w:cs="Times New Roman"/>
        <w:noProof/>
      </w:rPr>
    </w:sdtEndPr>
    <w:sdtContent>
      <w:p w:rsidR="008129DA" w:rsidRPr="000B7EA6" w:rsidRDefault="008129DA">
        <w:pPr>
          <w:pStyle w:val="Footer"/>
          <w:jc w:val="center"/>
          <w:rPr>
            <w:rFonts w:ascii="Times New Roman" w:hAnsi="Times New Roman" w:cs="Times New Roman"/>
          </w:rPr>
        </w:pPr>
        <w:r w:rsidRPr="000B7EA6">
          <w:rPr>
            <w:rFonts w:ascii="Times New Roman" w:hAnsi="Times New Roman" w:cs="Times New Roman"/>
            <w:sz w:val="24"/>
            <w:szCs w:val="24"/>
          </w:rPr>
          <w:fldChar w:fldCharType="begin"/>
        </w:r>
        <w:r w:rsidRPr="000B7EA6">
          <w:rPr>
            <w:rFonts w:ascii="Times New Roman" w:hAnsi="Times New Roman" w:cs="Times New Roman"/>
            <w:sz w:val="24"/>
            <w:szCs w:val="24"/>
          </w:rPr>
          <w:instrText xml:space="preserve"> PAGE   \* MERGEFORMAT </w:instrText>
        </w:r>
        <w:r w:rsidRPr="000B7EA6">
          <w:rPr>
            <w:rFonts w:ascii="Times New Roman" w:hAnsi="Times New Roman" w:cs="Times New Roman"/>
            <w:sz w:val="24"/>
            <w:szCs w:val="24"/>
          </w:rPr>
          <w:fldChar w:fldCharType="separate"/>
        </w:r>
        <w:r w:rsidR="00496835">
          <w:rPr>
            <w:rFonts w:ascii="Times New Roman" w:hAnsi="Times New Roman" w:cs="Times New Roman"/>
            <w:noProof/>
            <w:sz w:val="24"/>
            <w:szCs w:val="24"/>
          </w:rPr>
          <w:t>12</w:t>
        </w:r>
        <w:r w:rsidRPr="000B7EA6">
          <w:rPr>
            <w:rFonts w:ascii="Times New Roman" w:hAnsi="Times New Roman" w:cs="Times New Roman"/>
            <w:noProof/>
            <w:sz w:val="24"/>
            <w:szCs w:val="24"/>
          </w:rPr>
          <w:fldChar w:fldCharType="end"/>
        </w:r>
      </w:p>
    </w:sdtContent>
  </w:sdt>
  <w:p w:rsidR="008129DA" w:rsidRDefault="008129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1DF" w:rsidRPr="00F171DF" w:rsidRDefault="00F171DF" w:rsidP="00C35C50">
    <w:pPr>
      <w:pStyle w:val="Footer"/>
      <w:tabs>
        <w:tab w:val="clear" w:pos="9360"/>
      </w:tabs>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09F" w:rsidRDefault="005B609F" w:rsidP="000B7EA6">
      <w:pPr>
        <w:spacing w:after="0" w:line="240" w:lineRule="auto"/>
      </w:pPr>
      <w:r>
        <w:separator/>
      </w:r>
    </w:p>
  </w:footnote>
  <w:footnote w:type="continuationSeparator" w:id="0">
    <w:p w:rsidR="005B609F" w:rsidRDefault="005B609F" w:rsidP="000B7EA6">
      <w:pPr>
        <w:spacing w:after="0" w:line="240" w:lineRule="auto"/>
      </w:pPr>
      <w:r>
        <w:continuationSeparator/>
      </w:r>
    </w:p>
  </w:footnote>
  <w:footnote w:id="1">
    <w:p w:rsidR="004A08A7" w:rsidRPr="004A08A7" w:rsidRDefault="004A08A7" w:rsidP="004A08A7">
      <w:pPr>
        <w:pStyle w:val="FootnoteText"/>
        <w:ind w:firstLine="720"/>
        <w:rPr>
          <w:rFonts w:ascii="Times New Roman" w:hAnsi="Times New Roman" w:cs="Times New Roman"/>
          <w:sz w:val="24"/>
          <w:szCs w:val="24"/>
        </w:rPr>
      </w:pPr>
      <w:r w:rsidRPr="004A08A7">
        <w:rPr>
          <w:rStyle w:val="FootnoteReference"/>
          <w:rFonts w:ascii="Times New Roman" w:hAnsi="Times New Roman" w:cs="Times New Roman"/>
          <w:sz w:val="24"/>
          <w:szCs w:val="24"/>
        </w:rPr>
        <w:footnoteRef/>
      </w:r>
      <w:r w:rsidRPr="004A08A7">
        <w:rPr>
          <w:rFonts w:ascii="Times New Roman" w:hAnsi="Times New Roman" w:cs="Times New Roman"/>
          <w:sz w:val="24"/>
          <w:szCs w:val="24"/>
        </w:rPr>
        <w:t xml:space="preserve"> </w:t>
      </w:r>
      <w:r>
        <w:rPr>
          <w:rFonts w:ascii="Times New Roman" w:hAnsi="Times New Roman" w:cs="Times New Roman"/>
          <w:sz w:val="24"/>
          <w:szCs w:val="24"/>
        </w:rPr>
        <w:tab/>
      </w:r>
      <w:r w:rsidRPr="004A08A7">
        <w:rPr>
          <w:rFonts w:ascii="Times New Roman" w:hAnsi="Times New Roman" w:cs="Times New Roman"/>
          <w:sz w:val="24"/>
          <w:szCs w:val="24"/>
        </w:rPr>
        <w:t xml:space="preserve">In the June 9, 2006 evaluation, </w:t>
      </w:r>
      <w:r w:rsidRPr="004A08A7">
        <w:rPr>
          <w:rFonts w:ascii="Times New Roman" w:hAnsi="Times New Roman" w:cs="Times New Roman"/>
          <w:sz w:val="24"/>
          <w:szCs w:val="24"/>
          <w:lang w:val="en"/>
        </w:rPr>
        <w:t xml:space="preserve">Ms. Osborn noted that Mr. Belanger had assumed many additional responsibilities due to a mid-year staffing change.  </w:t>
      </w:r>
      <w:proofErr w:type="gramStart"/>
      <w:r w:rsidRPr="004A08A7">
        <w:rPr>
          <w:rFonts w:ascii="Times New Roman" w:hAnsi="Times New Roman" w:cs="Times New Roman"/>
          <w:sz w:val="24"/>
          <w:szCs w:val="24"/>
          <w:lang w:val="en"/>
        </w:rPr>
        <w:t>(Exhibit 9.)</w:t>
      </w:r>
      <w:proofErr w:type="gramEnd"/>
      <w:r w:rsidRPr="004A08A7">
        <w:rPr>
          <w:rFonts w:ascii="Times New Roman" w:hAnsi="Times New Roman" w:cs="Times New Roman"/>
          <w:sz w:val="24"/>
          <w:szCs w:val="24"/>
          <w:lang w:val="en"/>
        </w:rPr>
        <w:t xml:space="preserve"> </w:t>
      </w:r>
    </w:p>
  </w:footnote>
  <w:footnote w:id="2">
    <w:p w:rsidR="00590CB0" w:rsidRPr="00590CB0" w:rsidRDefault="00590CB0" w:rsidP="00590CB0">
      <w:pPr>
        <w:pStyle w:val="le-normal-32-level"/>
        <w:shd w:val="clear" w:color="auto" w:fill="FFFFFF"/>
        <w:spacing w:before="0" w:after="0"/>
        <w:ind w:left="0" w:firstLine="720"/>
        <w:rPr>
          <w:lang w:val="en"/>
        </w:rPr>
      </w:pPr>
      <w:r w:rsidRPr="00590CB0">
        <w:rPr>
          <w:rStyle w:val="FootnoteReference"/>
        </w:rPr>
        <w:footnoteRef/>
      </w:r>
      <w:r w:rsidRPr="00590CB0">
        <w:t xml:space="preserve"> </w:t>
      </w:r>
      <w:r w:rsidRPr="00590CB0">
        <w:tab/>
      </w:r>
      <w:r w:rsidRPr="00590CB0">
        <w:rPr>
          <w:lang w:val="en"/>
        </w:rPr>
        <w:t xml:space="preserve">Sharon </w:t>
      </w:r>
      <w:proofErr w:type="spellStart"/>
      <w:r w:rsidRPr="00590CB0">
        <w:rPr>
          <w:lang w:val="en"/>
        </w:rPr>
        <w:t>DiPasquale</w:t>
      </w:r>
      <w:proofErr w:type="spellEnd"/>
      <w:r w:rsidRPr="00590CB0">
        <w:rPr>
          <w:lang w:val="en"/>
        </w:rPr>
        <w:t xml:space="preserve"> noted in her June 13, 2007 evaluation that Mr. Belanger’s duties for the 2006-2007 school year were split between UST and TIS roles.  </w:t>
      </w:r>
      <w:proofErr w:type="gramStart"/>
      <w:r w:rsidRPr="00590CB0">
        <w:rPr>
          <w:lang w:val="en"/>
        </w:rPr>
        <w:t>(Exhibit 9.)</w:t>
      </w:r>
      <w:proofErr w:type="gramEnd"/>
    </w:p>
    <w:p w:rsidR="00590CB0" w:rsidRPr="00590CB0" w:rsidRDefault="00590CB0">
      <w:pPr>
        <w:pStyle w:val="FootnoteText"/>
        <w:rPr>
          <w:sz w:val="24"/>
          <w:szCs w:val="24"/>
        </w:rPr>
      </w:pPr>
    </w:p>
  </w:footnote>
  <w:footnote w:id="3">
    <w:p w:rsidR="00590CB0" w:rsidRPr="00590CB0" w:rsidRDefault="00590CB0" w:rsidP="00590CB0">
      <w:pPr>
        <w:pStyle w:val="le-normal-32-level"/>
        <w:shd w:val="clear" w:color="auto" w:fill="FFFFFF"/>
        <w:spacing w:before="0" w:after="0"/>
        <w:ind w:left="0" w:firstLine="720"/>
        <w:rPr>
          <w:lang w:val="en"/>
        </w:rPr>
      </w:pPr>
      <w:r w:rsidRPr="00590CB0">
        <w:rPr>
          <w:rStyle w:val="FootnoteReference"/>
        </w:rPr>
        <w:footnoteRef/>
      </w:r>
      <w:r w:rsidRPr="00590CB0">
        <w:t xml:space="preserve"> </w:t>
      </w:r>
      <w:r w:rsidRPr="00590CB0">
        <w:tab/>
        <w:t>There are no teaching contracts or memoranda for 2004-2007 in the administrative record.</w:t>
      </w:r>
    </w:p>
    <w:p w:rsidR="00590CB0" w:rsidRPr="00590CB0" w:rsidRDefault="00590CB0">
      <w:pPr>
        <w:pStyle w:val="FootnoteText"/>
        <w:rPr>
          <w:sz w:val="24"/>
          <w:szCs w:val="24"/>
        </w:rPr>
      </w:pPr>
    </w:p>
  </w:footnote>
  <w:footnote w:id="4">
    <w:p w:rsidR="003A4C71" w:rsidRPr="00E610AF" w:rsidRDefault="003A4C71" w:rsidP="00E610AF">
      <w:pPr>
        <w:pStyle w:val="FootnoteText"/>
        <w:ind w:firstLine="720"/>
        <w:rPr>
          <w:rFonts w:ascii="Times New Roman" w:hAnsi="Times New Roman" w:cs="Times New Roman"/>
          <w:sz w:val="24"/>
          <w:szCs w:val="24"/>
        </w:rPr>
      </w:pPr>
      <w:r w:rsidRPr="00E610AF">
        <w:rPr>
          <w:rStyle w:val="FootnoteReference"/>
          <w:rFonts w:ascii="Times New Roman" w:hAnsi="Times New Roman" w:cs="Times New Roman"/>
          <w:sz w:val="24"/>
          <w:szCs w:val="24"/>
        </w:rPr>
        <w:footnoteRef/>
      </w:r>
      <w:r w:rsidRPr="00E610AF">
        <w:rPr>
          <w:rFonts w:ascii="Times New Roman" w:hAnsi="Times New Roman" w:cs="Times New Roman"/>
          <w:sz w:val="24"/>
          <w:szCs w:val="24"/>
        </w:rPr>
        <w:t xml:space="preserve"> </w:t>
      </w:r>
      <w:r w:rsidRPr="00E610AF">
        <w:rPr>
          <w:rFonts w:ascii="Times New Roman" w:hAnsi="Times New Roman" w:cs="Times New Roman"/>
          <w:sz w:val="24"/>
          <w:szCs w:val="24"/>
        </w:rPr>
        <w:tab/>
        <w:t>The fax/</w:t>
      </w:r>
      <w:proofErr w:type="spellStart"/>
      <w:r w:rsidRPr="00E610AF">
        <w:rPr>
          <w:rFonts w:ascii="Times New Roman" w:hAnsi="Times New Roman" w:cs="Times New Roman"/>
          <w:sz w:val="24"/>
          <w:szCs w:val="24"/>
        </w:rPr>
        <w:t>teleco</w:t>
      </w:r>
      <w:r w:rsidR="00E610AF">
        <w:rPr>
          <w:rFonts w:ascii="Times New Roman" w:hAnsi="Times New Roman" w:cs="Times New Roman"/>
          <w:sz w:val="24"/>
          <w:szCs w:val="24"/>
        </w:rPr>
        <w:t>pier</w:t>
      </w:r>
      <w:proofErr w:type="spellEnd"/>
      <w:r w:rsidR="00E610AF">
        <w:rPr>
          <w:rFonts w:ascii="Times New Roman" w:hAnsi="Times New Roman" w:cs="Times New Roman"/>
          <w:sz w:val="24"/>
          <w:szCs w:val="24"/>
        </w:rPr>
        <w:t xml:space="preserve"> date and time stamp on Mr. Belanger’s appeal printed out as</w:t>
      </w:r>
      <w:r w:rsidRPr="00E610AF">
        <w:rPr>
          <w:rFonts w:ascii="Times New Roman" w:hAnsi="Times New Roman" w:cs="Times New Roman"/>
          <w:sz w:val="24"/>
          <w:szCs w:val="24"/>
        </w:rPr>
        <w:t xml:space="preserve"> 3/10/2016, 01:</w:t>
      </w:r>
      <w:r w:rsidR="00E610AF" w:rsidRPr="00E610AF">
        <w:rPr>
          <w:rFonts w:ascii="Times New Roman" w:hAnsi="Times New Roman" w:cs="Times New Roman"/>
          <w:sz w:val="24"/>
          <w:szCs w:val="24"/>
        </w:rPr>
        <w:t xml:space="preserve">35. Mr. Belanger has not disputed that his appeal was transmitted to DALA on March 17, 2016.  </w:t>
      </w:r>
      <w:proofErr w:type="gramStart"/>
      <w:r w:rsidR="00E610AF" w:rsidRPr="00E610AF">
        <w:rPr>
          <w:rFonts w:ascii="Times New Roman" w:hAnsi="Times New Roman" w:cs="Times New Roman"/>
          <w:sz w:val="24"/>
          <w:szCs w:val="24"/>
        </w:rPr>
        <w:t>(Exhibit 2.)</w:t>
      </w:r>
      <w:proofErr w:type="gramEnd"/>
    </w:p>
  </w:footnote>
  <w:footnote w:id="5">
    <w:p w:rsidR="00651D40" w:rsidRPr="00651D40" w:rsidRDefault="00651D40" w:rsidP="00651D40">
      <w:pPr>
        <w:pStyle w:val="FootnoteText"/>
        <w:ind w:firstLine="720"/>
        <w:rPr>
          <w:rFonts w:ascii="Times New Roman" w:hAnsi="Times New Roman" w:cs="Times New Roman"/>
          <w:sz w:val="24"/>
          <w:szCs w:val="24"/>
        </w:rPr>
      </w:pPr>
      <w:r w:rsidRPr="00651D40">
        <w:rPr>
          <w:rStyle w:val="FootnoteReference"/>
          <w:rFonts w:ascii="Times New Roman" w:hAnsi="Times New Roman" w:cs="Times New Roman"/>
          <w:sz w:val="24"/>
          <w:szCs w:val="24"/>
        </w:rPr>
        <w:footnoteRef/>
      </w:r>
      <w:r w:rsidRPr="00651D40">
        <w:rPr>
          <w:rFonts w:ascii="Times New Roman" w:hAnsi="Times New Roman" w:cs="Times New Roman"/>
          <w:sz w:val="24"/>
          <w:szCs w:val="24"/>
        </w:rPr>
        <w:t xml:space="preserve"> </w:t>
      </w:r>
      <w:r w:rsidRPr="00651D40">
        <w:rPr>
          <w:rFonts w:ascii="Times New Roman" w:hAnsi="Times New Roman" w:cs="Times New Roman"/>
          <w:sz w:val="24"/>
          <w:szCs w:val="24"/>
        </w:rPr>
        <w:tab/>
      </w:r>
      <w:r w:rsidR="00F47C0C" w:rsidRPr="00F3019B">
        <w:rPr>
          <w:rFonts w:ascii="Times New Roman" w:hAnsi="Times New Roman" w:cs="Times New Roman"/>
          <w:i/>
          <w:sz w:val="24"/>
          <w:szCs w:val="24"/>
        </w:rPr>
        <w:t>See</w:t>
      </w:r>
      <w:r w:rsidR="00F47C0C">
        <w:rPr>
          <w:rFonts w:ascii="Times New Roman" w:hAnsi="Times New Roman" w:cs="Times New Roman"/>
          <w:sz w:val="24"/>
          <w:szCs w:val="24"/>
        </w:rPr>
        <w:t xml:space="preserve"> </w:t>
      </w:r>
      <w:r w:rsidRPr="00651D40">
        <w:rPr>
          <w:rFonts w:ascii="Times New Roman" w:hAnsi="Times New Roman" w:cs="Times New Roman"/>
          <w:sz w:val="24"/>
          <w:szCs w:val="24"/>
        </w:rPr>
        <w:t>DALA Standing Order 13-1</w:t>
      </w:r>
      <w:r w:rsidR="00F3019B">
        <w:rPr>
          <w:rFonts w:ascii="Times New Roman" w:hAnsi="Times New Roman" w:cs="Times New Roman"/>
          <w:sz w:val="24"/>
          <w:szCs w:val="24"/>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C7D" w:rsidRDefault="004251EA">
    <w:pPr>
      <w:pStyle w:val="Header"/>
      <w:rPr>
        <w:rFonts w:ascii="Times New Roman" w:hAnsi="Times New Roman" w:cs="Times New Roman"/>
        <w:i/>
        <w:sz w:val="24"/>
        <w:szCs w:val="24"/>
      </w:rPr>
    </w:pPr>
    <w:r>
      <w:rPr>
        <w:rFonts w:ascii="Times New Roman" w:hAnsi="Times New Roman" w:cs="Times New Roman"/>
        <w:i/>
        <w:sz w:val="24"/>
        <w:szCs w:val="24"/>
      </w:rPr>
      <w:t>Michael Belanger v. MTRS</w:t>
    </w:r>
    <w:r w:rsidR="008129DA" w:rsidRPr="000B7EA6">
      <w:rPr>
        <w:rFonts w:ascii="Times New Roman" w:hAnsi="Times New Roman" w:cs="Times New Roman"/>
        <w:i/>
        <w:sz w:val="24"/>
        <w:szCs w:val="24"/>
      </w:rPr>
      <w:tab/>
    </w:r>
    <w:r w:rsidR="007147F3">
      <w:rPr>
        <w:rFonts w:ascii="Times New Roman" w:hAnsi="Times New Roman" w:cs="Times New Roman"/>
        <w:i/>
        <w:sz w:val="24"/>
        <w:szCs w:val="24"/>
      </w:rPr>
      <w:tab/>
      <w:t>CR-</w:t>
    </w:r>
    <w:r>
      <w:rPr>
        <w:rFonts w:ascii="Times New Roman" w:hAnsi="Times New Roman" w:cs="Times New Roman"/>
        <w:i/>
        <w:sz w:val="24"/>
        <w:szCs w:val="24"/>
      </w:rPr>
      <w:t>16-120</w:t>
    </w:r>
  </w:p>
  <w:p w:rsidR="008129DA" w:rsidRDefault="008129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1DF" w:rsidRDefault="00F171DF">
    <w:pPr>
      <w:pStyle w:val="Header"/>
    </w:pP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http://sll.gvpi.net/images/1x1.png" style="width:.45pt;height:.45pt;visibility:visible;mso-wrap-style:square" o:bullet="t">
        <v:imagedata r:id="rId1" o:title="1x1"/>
      </v:shape>
    </w:pict>
  </w:numPicBullet>
  <w:abstractNum w:abstractNumId="0">
    <w:nsid w:val="08A8466E"/>
    <w:multiLevelType w:val="hybridMultilevel"/>
    <w:tmpl w:val="658E5F5E"/>
    <w:lvl w:ilvl="0" w:tplc="04090001">
      <w:start w:val="1"/>
      <w:numFmt w:val="bullet"/>
      <w:lvlText w:val=""/>
      <w:lvlJc w:val="left"/>
      <w:pPr>
        <w:ind w:left="3330" w:hanging="360"/>
      </w:pPr>
      <w:rPr>
        <w:rFonts w:ascii="Symbol" w:hAnsi="Symbol" w:hint="default"/>
      </w:rPr>
    </w:lvl>
    <w:lvl w:ilvl="1" w:tplc="04090003" w:tentative="1">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1">
    <w:nsid w:val="0BC003E2"/>
    <w:multiLevelType w:val="hybridMultilevel"/>
    <w:tmpl w:val="1FD210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BC03C50"/>
    <w:multiLevelType w:val="hybridMultilevel"/>
    <w:tmpl w:val="FF8C2116"/>
    <w:lvl w:ilvl="0" w:tplc="B7189C7C">
      <w:start w:val="1"/>
      <w:numFmt w:val="bullet"/>
      <w:lvlText w:val=""/>
      <w:lvlPicBulletId w:val="0"/>
      <w:lvlJc w:val="left"/>
      <w:pPr>
        <w:tabs>
          <w:tab w:val="num" w:pos="720"/>
        </w:tabs>
        <w:ind w:left="720" w:hanging="360"/>
      </w:pPr>
      <w:rPr>
        <w:rFonts w:ascii="Symbol" w:hAnsi="Symbol" w:hint="default"/>
      </w:rPr>
    </w:lvl>
    <w:lvl w:ilvl="1" w:tplc="C924E436">
      <w:start w:val="1"/>
      <w:numFmt w:val="bullet"/>
      <w:lvlText w:val=""/>
      <w:lvlJc w:val="left"/>
      <w:pPr>
        <w:tabs>
          <w:tab w:val="num" w:pos="1440"/>
        </w:tabs>
        <w:ind w:left="1440" w:hanging="360"/>
      </w:pPr>
      <w:rPr>
        <w:rFonts w:ascii="Symbol" w:hAnsi="Symbol" w:hint="default"/>
      </w:rPr>
    </w:lvl>
    <w:lvl w:ilvl="2" w:tplc="A8DA47B6" w:tentative="1">
      <w:start w:val="1"/>
      <w:numFmt w:val="bullet"/>
      <w:lvlText w:val=""/>
      <w:lvlJc w:val="left"/>
      <w:pPr>
        <w:tabs>
          <w:tab w:val="num" w:pos="2160"/>
        </w:tabs>
        <w:ind w:left="2160" w:hanging="360"/>
      </w:pPr>
      <w:rPr>
        <w:rFonts w:ascii="Symbol" w:hAnsi="Symbol" w:hint="default"/>
      </w:rPr>
    </w:lvl>
    <w:lvl w:ilvl="3" w:tplc="7CC887D0" w:tentative="1">
      <w:start w:val="1"/>
      <w:numFmt w:val="bullet"/>
      <w:lvlText w:val=""/>
      <w:lvlJc w:val="left"/>
      <w:pPr>
        <w:tabs>
          <w:tab w:val="num" w:pos="2880"/>
        </w:tabs>
        <w:ind w:left="2880" w:hanging="360"/>
      </w:pPr>
      <w:rPr>
        <w:rFonts w:ascii="Symbol" w:hAnsi="Symbol" w:hint="default"/>
      </w:rPr>
    </w:lvl>
    <w:lvl w:ilvl="4" w:tplc="D2BCEBAC" w:tentative="1">
      <w:start w:val="1"/>
      <w:numFmt w:val="bullet"/>
      <w:lvlText w:val=""/>
      <w:lvlJc w:val="left"/>
      <w:pPr>
        <w:tabs>
          <w:tab w:val="num" w:pos="3600"/>
        </w:tabs>
        <w:ind w:left="3600" w:hanging="360"/>
      </w:pPr>
      <w:rPr>
        <w:rFonts w:ascii="Symbol" w:hAnsi="Symbol" w:hint="default"/>
      </w:rPr>
    </w:lvl>
    <w:lvl w:ilvl="5" w:tplc="DCE4C90C" w:tentative="1">
      <w:start w:val="1"/>
      <w:numFmt w:val="bullet"/>
      <w:lvlText w:val=""/>
      <w:lvlJc w:val="left"/>
      <w:pPr>
        <w:tabs>
          <w:tab w:val="num" w:pos="4320"/>
        </w:tabs>
        <w:ind w:left="4320" w:hanging="360"/>
      </w:pPr>
      <w:rPr>
        <w:rFonts w:ascii="Symbol" w:hAnsi="Symbol" w:hint="default"/>
      </w:rPr>
    </w:lvl>
    <w:lvl w:ilvl="6" w:tplc="67245882" w:tentative="1">
      <w:start w:val="1"/>
      <w:numFmt w:val="bullet"/>
      <w:lvlText w:val=""/>
      <w:lvlJc w:val="left"/>
      <w:pPr>
        <w:tabs>
          <w:tab w:val="num" w:pos="5040"/>
        </w:tabs>
        <w:ind w:left="5040" w:hanging="360"/>
      </w:pPr>
      <w:rPr>
        <w:rFonts w:ascii="Symbol" w:hAnsi="Symbol" w:hint="default"/>
      </w:rPr>
    </w:lvl>
    <w:lvl w:ilvl="7" w:tplc="CF64A618" w:tentative="1">
      <w:start w:val="1"/>
      <w:numFmt w:val="bullet"/>
      <w:lvlText w:val=""/>
      <w:lvlJc w:val="left"/>
      <w:pPr>
        <w:tabs>
          <w:tab w:val="num" w:pos="5760"/>
        </w:tabs>
        <w:ind w:left="5760" w:hanging="360"/>
      </w:pPr>
      <w:rPr>
        <w:rFonts w:ascii="Symbol" w:hAnsi="Symbol" w:hint="default"/>
      </w:rPr>
    </w:lvl>
    <w:lvl w:ilvl="8" w:tplc="5EB810DE" w:tentative="1">
      <w:start w:val="1"/>
      <w:numFmt w:val="bullet"/>
      <w:lvlText w:val=""/>
      <w:lvlJc w:val="left"/>
      <w:pPr>
        <w:tabs>
          <w:tab w:val="num" w:pos="6480"/>
        </w:tabs>
        <w:ind w:left="6480" w:hanging="360"/>
      </w:pPr>
      <w:rPr>
        <w:rFonts w:ascii="Symbol" w:hAnsi="Symbol" w:hint="default"/>
      </w:rPr>
    </w:lvl>
  </w:abstractNum>
  <w:abstractNum w:abstractNumId="3">
    <w:nsid w:val="25E86E56"/>
    <w:multiLevelType w:val="hybridMultilevel"/>
    <w:tmpl w:val="35CAF99A"/>
    <w:lvl w:ilvl="0" w:tplc="961C5604">
      <w:start w:val="1"/>
      <w:numFmt w:val="decimal"/>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ACE65CD"/>
    <w:multiLevelType w:val="hybridMultilevel"/>
    <w:tmpl w:val="A2FC4310"/>
    <w:lvl w:ilvl="0" w:tplc="0409000F">
      <w:start w:val="1"/>
      <w:numFmt w:val="decimal"/>
      <w:lvlText w:val="%1."/>
      <w:lvlJc w:val="left"/>
      <w:pPr>
        <w:tabs>
          <w:tab w:val="num" w:pos="720"/>
        </w:tabs>
        <w:ind w:left="720" w:hanging="360"/>
      </w:pPr>
      <w:rPr>
        <w:rFonts w:hint="default"/>
      </w:rPr>
    </w:lvl>
    <w:lvl w:ilvl="1" w:tplc="7DA6DCD6">
      <w:start w:val="1"/>
      <w:numFmt w:val="bullet"/>
      <w:lvlText w:val=""/>
      <w:lvlJc w:val="left"/>
      <w:pPr>
        <w:tabs>
          <w:tab w:val="num" w:pos="1440"/>
        </w:tabs>
        <w:ind w:left="1440" w:hanging="360"/>
      </w:pPr>
      <w:rPr>
        <w:rFonts w:ascii="Symbol" w:hAnsi="Symbol" w:hint="default"/>
      </w:rPr>
    </w:lvl>
    <w:lvl w:ilvl="2" w:tplc="983259C4" w:tentative="1">
      <w:start w:val="1"/>
      <w:numFmt w:val="bullet"/>
      <w:lvlText w:val=""/>
      <w:lvlJc w:val="left"/>
      <w:pPr>
        <w:tabs>
          <w:tab w:val="num" w:pos="2160"/>
        </w:tabs>
        <w:ind w:left="2160" w:hanging="360"/>
      </w:pPr>
      <w:rPr>
        <w:rFonts w:ascii="Symbol" w:hAnsi="Symbol" w:hint="default"/>
      </w:rPr>
    </w:lvl>
    <w:lvl w:ilvl="3" w:tplc="197646D0" w:tentative="1">
      <w:start w:val="1"/>
      <w:numFmt w:val="bullet"/>
      <w:lvlText w:val=""/>
      <w:lvlJc w:val="left"/>
      <w:pPr>
        <w:tabs>
          <w:tab w:val="num" w:pos="2880"/>
        </w:tabs>
        <w:ind w:left="2880" w:hanging="360"/>
      </w:pPr>
      <w:rPr>
        <w:rFonts w:ascii="Symbol" w:hAnsi="Symbol" w:hint="default"/>
      </w:rPr>
    </w:lvl>
    <w:lvl w:ilvl="4" w:tplc="EE7496D0" w:tentative="1">
      <w:start w:val="1"/>
      <w:numFmt w:val="bullet"/>
      <w:lvlText w:val=""/>
      <w:lvlJc w:val="left"/>
      <w:pPr>
        <w:tabs>
          <w:tab w:val="num" w:pos="3600"/>
        </w:tabs>
        <w:ind w:left="3600" w:hanging="360"/>
      </w:pPr>
      <w:rPr>
        <w:rFonts w:ascii="Symbol" w:hAnsi="Symbol" w:hint="default"/>
      </w:rPr>
    </w:lvl>
    <w:lvl w:ilvl="5" w:tplc="1A96557E" w:tentative="1">
      <w:start w:val="1"/>
      <w:numFmt w:val="bullet"/>
      <w:lvlText w:val=""/>
      <w:lvlJc w:val="left"/>
      <w:pPr>
        <w:tabs>
          <w:tab w:val="num" w:pos="4320"/>
        </w:tabs>
        <w:ind w:left="4320" w:hanging="360"/>
      </w:pPr>
      <w:rPr>
        <w:rFonts w:ascii="Symbol" w:hAnsi="Symbol" w:hint="default"/>
      </w:rPr>
    </w:lvl>
    <w:lvl w:ilvl="6" w:tplc="4672EA18" w:tentative="1">
      <w:start w:val="1"/>
      <w:numFmt w:val="bullet"/>
      <w:lvlText w:val=""/>
      <w:lvlJc w:val="left"/>
      <w:pPr>
        <w:tabs>
          <w:tab w:val="num" w:pos="5040"/>
        </w:tabs>
        <w:ind w:left="5040" w:hanging="360"/>
      </w:pPr>
      <w:rPr>
        <w:rFonts w:ascii="Symbol" w:hAnsi="Symbol" w:hint="default"/>
      </w:rPr>
    </w:lvl>
    <w:lvl w:ilvl="7" w:tplc="5FB4DB82" w:tentative="1">
      <w:start w:val="1"/>
      <w:numFmt w:val="bullet"/>
      <w:lvlText w:val=""/>
      <w:lvlJc w:val="left"/>
      <w:pPr>
        <w:tabs>
          <w:tab w:val="num" w:pos="5760"/>
        </w:tabs>
        <w:ind w:left="5760" w:hanging="360"/>
      </w:pPr>
      <w:rPr>
        <w:rFonts w:ascii="Symbol" w:hAnsi="Symbol" w:hint="default"/>
      </w:rPr>
    </w:lvl>
    <w:lvl w:ilvl="8" w:tplc="B07C36FE" w:tentative="1">
      <w:start w:val="1"/>
      <w:numFmt w:val="bullet"/>
      <w:lvlText w:val=""/>
      <w:lvlJc w:val="left"/>
      <w:pPr>
        <w:tabs>
          <w:tab w:val="num" w:pos="6480"/>
        </w:tabs>
        <w:ind w:left="6480" w:hanging="360"/>
      </w:pPr>
      <w:rPr>
        <w:rFonts w:ascii="Symbol" w:hAnsi="Symbol" w:hint="default"/>
      </w:rPr>
    </w:lvl>
  </w:abstractNum>
  <w:abstractNum w:abstractNumId="5">
    <w:nsid w:val="30531EBB"/>
    <w:multiLevelType w:val="hybridMultilevel"/>
    <w:tmpl w:val="1FD210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46D4E46"/>
    <w:multiLevelType w:val="hybridMultilevel"/>
    <w:tmpl w:val="1FD2104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DFF4D06"/>
    <w:multiLevelType w:val="hybridMultilevel"/>
    <w:tmpl w:val="37B4716A"/>
    <w:lvl w:ilvl="0" w:tplc="72605390">
      <w:start w:val="1"/>
      <w:numFmt w:val="bullet"/>
      <w:lvlText w:val=""/>
      <w:lvlPicBulletId w:val="0"/>
      <w:lvlJc w:val="left"/>
      <w:pPr>
        <w:tabs>
          <w:tab w:val="num" w:pos="720"/>
        </w:tabs>
        <w:ind w:left="720" w:hanging="360"/>
      </w:pPr>
      <w:rPr>
        <w:rFonts w:ascii="Symbol" w:hAnsi="Symbol" w:hint="default"/>
      </w:rPr>
    </w:lvl>
    <w:lvl w:ilvl="1" w:tplc="1B3ADEDE" w:tentative="1">
      <w:start w:val="1"/>
      <w:numFmt w:val="bullet"/>
      <w:lvlText w:val=""/>
      <w:lvlJc w:val="left"/>
      <w:pPr>
        <w:tabs>
          <w:tab w:val="num" w:pos="1440"/>
        </w:tabs>
        <w:ind w:left="1440" w:hanging="360"/>
      </w:pPr>
      <w:rPr>
        <w:rFonts w:ascii="Symbol" w:hAnsi="Symbol" w:hint="default"/>
      </w:rPr>
    </w:lvl>
    <w:lvl w:ilvl="2" w:tplc="84203C22" w:tentative="1">
      <w:start w:val="1"/>
      <w:numFmt w:val="bullet"/>
      <w:lvlText w:val=""/>
      <w:lvlJc w:val="left"/>
      <w:pPr>
        <w:tabs>
          <w:tab w:val="num" w:pos="2160"/>
        </w:tabs>
        <w:ind w:left="2160" w:hanging="360"/>
      </w:pPr>
      <w:rPr>
        <w:rFonts w:ascii="Symbol" w:hAnsi="Symbol" w:hint="default"/>
      </w:rPr>
    </w:lvl>
    <w:lvl w:ilvl="3" w:tplc="2D241C46" w:tentative="1">
      <w:start w:val="1"/>
      <w:numFmt w:val="bullet"/>
      <w:lvlText w:val=""/>
      <w:lvlJc w:val="left"/>
      <w:pPr>
        <w:tabs>
          <w:tab w:val="num" w:pos="2880"/>
        </w:tabs>
        <w:ind w:left="2880" w:hanging="360"/>
      </w:pPr>
      <w:rPr>
        <w:rFonts w:ascii="Symbol" w:hAnsi="Symbol" w:hint="default"/>
      </w:rPr>
    </w:lvl>
    <w:lvl w:ilvl="4" w:tplc="19760D48" w:tentative="1">
      <w:start w:val="1"/>
      <w:numFmt w:val="bullet"/>
      <w:lvlText w:val=""/>
      <w:lvlJc w:val="left"/>
      <w:pPr>
        <w:tabs>
          <w:tab w:val="num" w:pos="3600"/>
        </w:tabs>
        <w:ind w:left="3600" w:hanging="360"/>
      </w:pPr>
      <w:rPr>
        <w:rFonts w:ascii="Symbol" w:hAnsi="Symbol" w:hint="default"/>
      </w:rPr>
    </w:lvl>
    <w:lvl w:ilvl="5" w:tplc="D020D9AE" w:tentative="1">
      <w:start w:val="1"/>
      <w:numFmt w:val="bullet"/>
      <w:lvlText w:val=""/>
      <w:lvlJc w:val="left"/>
      <w:pPr>
        <w:tabs>
          <w:tab w:val="num" w:pos="4320"/>
        </w:tabs>
        <w:ind w:left="4320" w:hanging="360"/>
      </w:pPr>
      <w:rPr>
        <w:rFonts w:ascii="Symbol" w:hAnsi="Symbol" w:hint="default"/>
      </w:rPr>
    </w:lvl>
    <w:lvl w:ilvl="6" w:tplc="75128F8E" w:tentative="1">
      <w:start w:val="1"/>
      <w:numFmt w:val="bullet"/>
      <w:lvlText w:val=""/>
      <w:lvlJc w:val="left"/>
      <w:pPr>
        <w:tabs>
          <w:tab w:val="num" w:pos="5040"/>
        </w:tabs>
        <w:ind w:left="5040" w:hanging="360"/>
      </w:pPr>
      <w:rPr>
        <w:rFonts w:ascii="Symbol" w:hAnsi="Symbol" w:hint="default"/>
      </w:rPr>
    </w:lvl>
    <w:lvl w:ilvl="7" w:tplc="E07238F0" w:tentative="1">
      <w:start w:val="1"/>
      <w:numFmt w:val="bullet"/>
      <w:lvlText w:val=""/>
      <w:lvlJc w:val="left"/>
      <w:pPr>
        <w:tabs>
          <w:tab w:val="num" w:pos="5760"/>
        </w:tabs>
        <w:ind w:left="5760" w:hanging="360"/>
      </w:pPr>
      <w:rPr>
        <w:rFonts w:ascii="Symbol" w:hAnsi="Symbol" w:hint="default"/>
      </w:rPr>
    </w:lvl>
    <w:lvl w:ilvl="8" w:tplc="BA7CB924" w:tentative="1">
      <w:start w:val="1"/>
      <w:numFmt w:val="bullet"/>
      <w:lvlText w:val=""/>
      <w:lvlJc w:val="left"/>
      <w:pPr>
        <w:tabs>
          <w:tab w:val="num" w:pos="6480"/>
        </w:tabs>
        <w:ind w:left="6480" w:hanging="360"/>
      </w:pPr>
      <w:rPr>
        <w:rFonts w:ascii="Symbol" w:hAnsi="Symbol" w:hint="default"/>
      </w:rPr>
    </w:lvl>
  </w:abstractNum>
  <w:abstractNum w:abstractNumId="8">
    <w:nsid w:val="5E8013B7"/>
    <w:multiLevelType w:val="hybridMultilevel"/>
    <w:tmpl w:val="D49C2288"/>
    <w:lvl w:ilvl="0" w:tplc="FC62E3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8B11AC8"/>
    <w:multiLevelType w:val="hybridMultilevel"/>
    <w:tmpl w:val="1FD210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C170B4C"/>
    <w:multiLevelType w:val="hybridMultilevel"/>
    <w:tmpl w:val="05F60D7E"/>
    <w:lvl w:ilvl="0" w:tplc="018A764C">
      <w:start w:val="1"/>
      <w:numFmt w:val="bullet"/>
      <w:lvlText w:val=""/>
      <w:lvlPicBulletId w:val="0"/>
      <w:lvlJc w:val="left"/>
      <w:pPr>
        <w:tabs>
          <w:tab w:val="num" w:pos="720"/>
        </w:tabs>
        <w:ind w:left="720" w:hanging="360"/>
      </w:pPr>
      <w:rPr>
        <w:rFonts w:ascii="Symbol" w:hAnsi="Symbol" w:hint="default"/>
      </w:rPr>
    </w:lvl>
    <w:lvl w:ilvl="1" w:tplc="B3DCB6AE" w:tentative="1">
      <w:start w:val="1"/>
      <w:numFmt w:val="bullet"/>
      <w:lvlText w:val=""/>
      <w:lvlJc w:val="left"/>
      <w:pPr>
        <w:tabs>
          <w:tab w:val="num" w:pos="1440"/>
        </w:tabs>
        <w:ind w:left="1440" w:hanging="360"/>
      </w:pPr>
      <w:rPr>
        <w:rFonts w:ascii="Symbol" w:hAnsi="Symbol" w:hint="default"/>
      </w:rPr>
    </w:lvl>
    <w:lvl w:ilvl="2" w:tplc="C7ACAD60" w:tentative="1">
      <w:start w:val="1"/>
      <w:numFmt w:val="bullet"/>
      <w:lvlText w:val=""/>
      <w:lvlJc w:val="left"/>
      <w:pPr>
        <w:tabs>
          <w:tab w:val="num" w:pos="2160"/>
        </w:tabs>
        <w:ind w:left="2160" w:hanging="360"/>
      </w:pPr>
      <w:rPr>
        <w:rFonts w:ascii="Symbol" w:hAnsi="Symbol" w:hint="default"/>
      </w:rPr>
    </w:lvl>
    <w:lvl w:ilvl="3" w:tplc="C05C146A" w:tentative="1">
      <w:start w:val="1"/>
      <w:numFmt w:val="bullet"/>
      <w:lvlText w:val=""/>
      <w:lvlJc w:val="left"/>
      <w:pPr>
        <w:tabs>
          <w:tab w:val="num" w:pos="2880"/>
        </w:tabs>
        <w:ind w:left="2880" w:hanging="360"/>
      </w:pPr>
      <w:rPr>
        <w:rFonts w:ascii="Symbol" w:hAnsi="Symbol" w:hint="default"/>
      </w:rPr>
    </w:lvl>
    <w:lvl w:ilvl="4" w:tplc="8FCAAB94" w:tentative="1">
      <w:start w:val="1"/>
      <w:numFmt w:val="bullet"/>
      <w:lvlText w:val=""/>
      <w:lvlJc w:val="left"/>
      <w:pPr>
        <w:tabs>
          <w:tab w:val="num" w:pos="3600"/>
        </w:tabs>
        <w:ind w:left="3600" w:hanging="360"/>
      </w:pPr>
      <w:rPr>
        <w:rFonts w:ascii="Symbol" w:hAnsi="Symbol" w:hint="default"/>
      </w:rPr>
    </w:lvl>
    <w:lvl w:ilvl="5" w:tplc="C576EF46" w:tentative="1">
      <w:start w:val="1"/>
      <w:numFmt w:val="bullet"/>
      <w:lvlText w:val=""/>
      <w:lvlJc w:val="left"/>
      <w:pPr>
        <w:tabs>
          <w:tab w:val="num" w:pos="4320"/>
        </w:tabs>
        <w:ind w:left="4320" w:hanging="360"/>
      </w:pPr>
      <w:rPr>
        <w:rFonts w:ascii="Symbol" w:hAnsi="Symbol" w:hint="default"/>
      </w:rPr>
    </w:lvl>
    <w:lvl w:ilvl="6" w:tplc="165E64F0" w:tentative="1">
      <w:start w:val="1"/>
      <w:numFmt w:val="bullet"/>
      <w:lvlText w:val=""/>
      <w:lvlJc w:val="left"/>
      <w:pPr>
        <w:tabs>
          <w:tab w:val="num" w:pos="5040"/>
        </w:tabs>
        <w:ind w:left="5040" w:hanging="360"/>
      </w:pPr>
      <w:rPr>
        <w:rFonts w:ascii="Symbol" w:hAnsi="Symbol" w:hint="default"/>
      </w:rPr>
    </w:lvl>
    <w:lvl w:ilvl="7" w:tplc="C18CBAB0" w:tentative="1">
      <w:start w:val="1"/>
      <w:numFmt w:val="bullet"/>
      <w:lvlText w:val=""/>
      <w:lvlJc w:val="left"/>
      <w:pPr>
        <w:tabs>
          <w:tab w:val="num" w:pos="5760"/>
        </w:tabs>
        <w:ind w:left="5760" w:hanging="360"/>
      </w:pPr>
      <w:rPr>
        <w:rFonts w:ascii="Symbol" w:hAnsi="Symbol" w:hint="default"/>
      </w:rPr>
    </w:lvl>
    <w:lvl w:ilvl="8" w:tplc="6014492E" w:tentative="1">
      <w:start w:val="1"/>
      <w:numFmt w:val="bullet"/>
      <w:lvlText w:val=""/>
      <w:lvlJc w:val="left"/>
      <w:pPr>
        <w:tabs>
          <w:tab w:val="num" w:pos="6480"/>
        </w:tabs>
        <w:ind w:left="6480" w:hanging="360"/>
      </w:pPr>
      <w:rPr>
        <w:rFonts w:ascii="Symbol" w:hAnsi="Symbol" w:hint="default"/>
      </w:rPr>
    </w:lvl>
  </w:abstractNum>
  <w:abstractNum w:abstractNumId="11">
    <w:nsid w:val="77C35692"/>
    <w:multiLevelType w:val="hybridMultilevel"/>
    <w:tmpl w:val="DC3ECD22"/>
    <w:lvl w:ilvl="0" w:tplc="48A8BA10">
      <w:start w:val="1"/>
      <w:numFmt w:val="upperRoman"/>
      <w:lvlText w:val="%1."/>
      <w:lvlJc w:val="left"/>
      <w:pPr>
        <w:ind w:left="5042" w:hanging="715"/>
        <w:jc w:val="right"/>
      </w:pPr>
      <w:rPr>
        <w:rFonts w:hint="default"/>
        <w:b/>
        <w:bCs/>
        <w:spacing w:val="-1"/>
        <w:w w:val="107"/>
      </w:rPr>
    </w:lvl>
    <w:lvl w:ilvl="1" w:tplc="7E32E3F8">
      <w:numFmt w:val="bullet"/>
      <w:lvlText w:val="•"/>
      <w:lvlJc w:val="left"/>
      <w:pPr>
        <w:ind w:left="5500" w:hanging="715"/>
      </w:pPr>
      <w:rPr>
        <w:rFonts w:hint="default"/>
      </w:rPr>
    </w:lvl>
    <w:lvl w:ilvl="2" w:tplc="5652DD74">
      <w:numFmt w:val="bullet"/>
      <w:lvlText w:val="•"/>
      <w:lvlJc w:val="left"/>
      <w:pPr>
        <w:ind w:left="5960" w:hanging="715"/>
      </w:pPr>
      <w:rPr>
        <w:rFonts w:hint="default"/>
      </w:rPr>
    </w:lvl>
    <w:lvl w:ilvl="3" w:tplc="2E84F584">
      <w:numFmt w:val="bullet"/>
      <w:lvlText w:val="•"/>
      <w:lvlJc w:val="left"/>
      <w:pPr>
        <w:ind w:left="6420" w:hanging="715"/>
      </w:pPr>
      <w:rPr>
        <w:rFonts w:hint="default"/>
      </w:rPr>
    </w:lvl>
    <w:lvl w:ilvl="4" w:tplc="945AA7DC">
      <w:numFmt w:val="bullet"/>
      <w:lvlText w:val="•"/>
      <w:lvlJc w:val="left"/>
      <w:pPr>
        <w:ind w:left="6880" w:hanging="715"/>
      </w:pPr>
      <w:rPr>
        <w:rFonts w:hint="default"/>
      </w:rPr>
    </w:lvl>
    <w:lvl w:ilvl="5" w:tplc="1B5291B2">
      <w:numFmt w:val="bullet"/>
      <w:lvlText w:val="•"/>
      <w:lvlJc w:val="left"/>
      <w:pPr>
        <w:ind w:left="7340" w:hanging="715"/>
      </w:pPr>
      <w:rPr>
        <w:rFonts w:hint="default"/>
      </w:rPr>
    </w:lvl>
    <w:lvl w:ilvl="6" w:tplc="D7C683D0">
      <w:numFmt w:val="bullet"/>
      <w:lvlText w:val="•"/>
      <w:lvlJc w:val="left"/>
      <w:pPr>
        <w:ind w:left="7800" w:hanging="715"/>
      </w:pPr>
      <w:rPr>
        <w:rFonts w:hint="default"/>
      </w:rPr>
    </w:lvl>
    <w:lvl w:ilvl="7" w:tplc="6870FE98">
      <w:numFmt w:val="bullet"/>
      <w:lvlText w:val="•"/>
      <w:lvlJc w:val="left"/>
      <w:pPr>
        <w:ind w:left="8260" w:hanging="715"/>
      </w:pPr>
      <w:rPr>
        <w:rFonts w:hint="default"/>
      </w:rPr>
    </w:lvl>
    <w:lvl w:ilvl="8" w:tplc="B9A6881E">
      <w:numFmt w:val="bullet"/>
      <w:lvlText w:val="•"/>
      <w:lvlJc w:val="left"/>
      <w:pPr>
        <w:ind w:left="8720" w:hanging="715"/>
      </w:pPr>
      <w:rPr>
        <w:rFonts w:hint="default"/>
      </w:rPr>
    </w:lvl>
  </w:abstractNum>
  <w:abstractNum w:abstractNumId="12">
    <w:nsid w:val="783312A7"/>
    <w:multiLevelType w:val="hybridMultilevel"/>
    <w:tmpl w:val="1FD210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F7B5CF9"/>
    <w:multiLevelType w:val="hybridMultilevel"/>
    <w:tmpl w:val="F3F819F2"/>
    <w:lvl w:ilvl="0" w:tplc="C0A28604">
      <w:start w:val="1"/>
      <w:numFmt w:val="decimal"/>
      <w:lvlText w:val="%1."/>
      <w:lvlJc w:val="left"/>
      <w:pPr>
        <w:ind w:left="980" w:hanging="350"/>
      </w:pPr>
      <w:rPr>
        <w:rFonts w:hint="default"/>
        <w:spacing w:val="-1"/>
        <w:w w:val="91"/>
      </w:rPr>
    </w:lvl>
    <w:lvl w:ilvl="1" w:tplc="D7883558">
      <w:numFmt w:val="bullet"/>
      <w:lvlText w:val="•"/>
      <w:lvlJc w:val="left"/>
      <w:pPr>
        <w:ind w:left="8954" w:hanging="350"/>
      </w:pPr>
      <w:rPr>
        <w:rFonts w:hint="default"/>
      </w:rPr>
    </w:lvl>
    <w:lvl w:ilvl="2" w:tplc="FDDEED32">
      <w:numFmt w:val="bullet"/>
      <w:lvlText w:val="•"/>
      <w:lvlJc w:val="left"/>
      <w:pPr>
        <w:ind w:left="9045" w:hanging="350"/>
      </w:pPr>
      <w:rPr>
        <w:rFonts w:hint="default"/>
      </w:rPr>
    </w:lvl>
    <w:lvl w:ilvl="3" w:tplc="2A52D1F6">
      <w:numFmt w:val="bullet"/>
      <w:lvlText w:val="•"/>
      <w:lvlJc w:val="left"/>
      <w:pPr>
        <w:ind w:left="9136" w:hanging="350"/>
      </w:pPr>
      <w:rPr>
        <w:rFonts w:hint="default"/>
      </w:rPr>
    </w:lvl>
    <w:lvl w:ilvl="4" w:tplc="47260B2A">
      <w:numFmt w:val="bullet"/>
      <w:lvlText w:val="•"/>
      <w:lvlJc w:val="left"/>
      <w:pPr>
        <w:ind w:left="9227" w:hanging="350"/>
      </w:pPr>
      <w:rPr>
        <w:rFonts w:hint="default"/>
      </w:rPr>
    </w:lvl>
    <w:lvl w:ilvl="5" w:tplc="B3F8BE16">
      <w:numFmt w:val="bullet"/>
      <w:lvlText w:val="•"/>
      <w:lvlJc w:val="left"/>
      <w:pPr>
        <w:ind w:left="9318" w:hanging="350"/>
      </w:pPr>
      <w:rPr>
        <w:rFonts w:hint="default"/>
      </w:rPr>
    </w:lvl>
    <w:lvl w:ilvl="6" w:tplc="03761458">
      <w:numFmt w:val="bullet"/>
      <w:lvlText w:val="•"/>
      <w:lvlJc w:val="left"/>
      <w:pPr>
        <w:ind w:left="9409" w:hanging="350"/>
      </w:pPr>
      <w:rPr>
        <w:rFonts w:hint="default"/>
      </w:rPr>
    </w:lvl>
    <w:lvl w:ilvl="7" w:tplc="D03AE280">
      <w:numFmt w:val="bullet"/>
      <w:lvlText w:val="•"/>
      <w:lvlJc w:val="left"/>
      <w:pPr>
        <w:ind w:left="9500" w:hanging="350"/>
      </w:pPr>
      <w:rPr>
        <w:rFonts w:hint="default"/>
      </w:rPr>
    </w:lvl>
    <w:lvl w:ilvl="8" w:tplc="C3CE402A">
      <w:numFmt w:val="bullet"/>
      <w:lvlText w:val="•"/>
      <w:lvlJc w:val="left"/>
      <w:pPr>
        <w:ind w:left="9591" w:hanging="350"/>
      </w:pPr>
      <w:rPr>
        <w:rFonts w:hint="default"/>
      </w:rPr>
    </w:lvl>
  </w:abstractNum>
  <w:num w:numId="1">
    <w:abstractNumId w:val="8"/>
  </w:num>
  <w:num w:numId="2">
    <w:abstractNumId w:val="6"/>
  </w:num>
  <w:num w:numId="3">
    <w:abstractNumId w:val="3"/>
  </w:num>
  <w:num w:numId="4">
    <w:abstractNumId w:val="1"/>
  </w:num>
  <w:num w:numId="5">
    <w:abstractNumId w:val="5"/>
  </w:num>
  <w:num w:numId="6">
    <w:abstractNumId w:val="9"/>
  </w:num>
  <w:num w:numId="7">
    <w:abstractNumId w:val="12"/>
  </w:num>
  <w:num w:numId="8">
    <w:abstractNumId w:val="7"/>
  </w:num>
  <w:num w:numId="9">
    <w:abstractNumId w:val="2"/>
  </w:num>
  <w:num w:numId="10">
    <w:abstractNumId w:val="10"/>
  </w:num>
  <w:num w:numId="11">
    <w:abstractNumId w:val="13"/>
  </w:num>
  <w:num w:numId="12">
    <w:abstractNumId w:val="11"/>
  </w:num>
  <w:num w:numId="13">
    <w:abstractNumId w:val="4"/>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439"/>
    <w:rsid w:val="000033A6"/>
    <w:rsid w:val="000063E4"/>
    <w:rsid w:val="000110A3"/>
    <w:rsid w:val="00011F5B"/>
    <w:rsid w:val="00015A2F"/>
    <w:rsid w:val="00016740"/>
    <w:rsid w:val="00020594"/>
    <w:rsid w:val="000220CD"/>
    <w:rsid w:val="00035D45"/>
    <w:rsid w:val="00035F3E"/>
    <w:rsid w:val="0003714C"/>
    <w:rsid w:val="00043374"/>
    <w:rsid w:val="0004533D"/>
    <w:rsid w:val="00045375"/>
    <w:rsid w:val="00047B71"/>
    <w:rsid w:val="00051DD3"/>
    <w:rsid w:val="0005490B"/>
    <w:rsid w:val="0005498D"/>
    <w:rsid w:val="000670DC"/>
    <w:rsid w:val="00067D22"/>
    <w:rsid w:val="000735A3"/>
    <w:rsid w:val="00073F63"/>
    <w:rsid w:val="00081C93"/>
    <w:rsid w:val="0008514B"/>
    <w:rsid w:val="00091505"/>
    <w:rsid w:val="0009198F"/>
    <w:rsid w:val="0009273A"/>
    <w:rsid w:val="00094F26"/>
    <w:rsid w:val="00095856"/>
    <w:rsid w:val="00095D77"/>
    <w:rsid w:val="000971A6"/>
    <w:rsid w:val="000978CB"/>
    <w:rsid w:val="000A07D3"/>
    <w:rsid w:val="000A15A0"/>
    <w:rsid w:val="000A26BF"/>
    <w:rsid w:val="000A574E"/>
    <w:rsid w:val="000A6621"/>
    <w:rsid w:val="000A707B"/>
    <w:rsid w:val="000A72E5"/>
    <w:rsid w:val="000B12DB"/>
    <w:rsid w:val="000B22B8"/>
    <w:rsid w:val="000B2AC5"/>
    <w:rsid w:val="000B7EA6"/>
    <w:rsid w:val="000C79F6"/>
    <w:rsid w:val="000D1C85"/>
    <w:rsid w:val="000D3D60"/>
    <w:rsid w:val="000D570F"/>
    <w:rsid w:val="000D6468"/>
    <w:rsid w:val="000E1C1A"/>
    <w:rsid w:val="000F50E1"/>
    <w:rsid w:val="00100AD2"/>
    <w:rsid w:val="00102D1F"/>
    <w:rsid w:val="00103431"/>
    <w:rsid w:val="00106790"/>
    <w:rsid w:val="001100D0"/>
    <w:rsid w:val="00112CD2"/>
    <w:rsid w:val="001151E3"/>
    <w:rsid w:val="001155AD"/>
    <w:rsid w:val="00125F41"/>
    <w:rsid w:val="00132AD4"/>
    <w:rsid w:val="00133531"/>
    <w:rsid w:val="00135226"/>
    <w:rsid w:val="001401A8"/>
    <w:rsid w:val="001405C5"/>
    <w:rsid w:val="00160FFE"/>
    <w:rsid w:val="00167F75"/>
    <w:rsid w:val="0017508F"/>
    <w:rsid w:val="00175629"/>
    <w:rsid w:val="0017772B"/>
    <w:rsid w:val="00177E19"/>
    <w:rsid w:val="001834C4"/>
    <w:rsid w:val="001850DE"/>
    <w:rsid w:val="001854FB"/>
    <w:rsid w:val="00186C19"/>
    <w:rsid w:val="001A1331"/>
    <w:rsid w:val="001A1A07"/>
    <w:rsid w:val="001A234B"/>
    <w:rsid w:val="001A34CB"/>
    <w:rsid w:val="001A4B72"/>
    <w:rsid w:val="001B169F"/>
    <w:rsid w:val="001B29F5"/>
    <w:rsid w:val="001B56F3"/>
    <w:rsid w:val="001B6004"/>
    <w:rsid w:val="001B733A"/>
    <w:rsid w:val="001C34B4"/>
    <w:rsid w:val="001C5412"/>
    <w:rsid w:val="001C638B"/>
    <w:rsid w:val="001C65A0"/>
    <w:rsid w:val="001D0E0A"/>
    <w:rsid w:val="001D2246"/>
    <w:rsid w:val="001D28D0"/>
    <w:rsid w:val="001D48FD"/>
    <w:rsid w:val="001D4BC4"/>
    <w:rsid w:val="001E23EE"/>
    <w:rsid w:val="001E36F2"/>
    <w:rsid w:val="001E4311"/>
    <w:rsid w:val="001E4383"/>
    <w:rsid w:val="001F3A6D"/>
    <w:rsid w:val="001F5B7B"/>
    <w:rsid w:val="00201470"/>
    <w:rsid w:val="00202025"/>
    <w:rsid w:val="0020215A"/>
    <w:rsid w:val="00203032"/>
    <w:rsid w:val="00203DC3"/>
    <w:rsid w:val="00207007"/>
    <w:rsid w:val="00215FEF"/>
    <w:rsid w:val="002170C6"/>
    <w:rsid w:val="0022075C"/>
    <w:rsid w:val="00222C6A"/>
    <w:rsid w:val="0022340A"/>
    <w:rsid w:val="0022430F"/>
    <w:rsid w:val="002326DC"/>
    <w:rsid w:val="00234AD7"/>
    <w:rsid w:val="00236658"/>
    <w:rsid w:val="00240CFF"/>
    <w:rsid w:val="00240D2B"/>
    <w:rsid w:val="00240DA8"/>
    <w:rsid w:val="0024117C"/>
    <w:rsid w:val="0024141A"/>
    <w:rsid w:val="00245762"/>
    <w:rsid w:val="00251069"/>
    <w:rsid w:val="00254484"/>
    <w:rsid w:val="00254776"/>
    <w:rsid w:val="00255A67"/>
    <w:rsid w:val="00257459"/>
    <w:rsid w:val="00260C75"/>
    <w:rsid w:val="00263E22"/>
    <w:rsid w:val="00264382"/>
    <w:rsid w:val="002701F9"/>
    <w:rsid w:val="00272916"/>
    <w:rsid w:val="00274975"/>
    <w:rsid w:val="00280E56"/>
    <w:rsid w:val="00281714"/>
    <w:rsid w:val="00283165"/>
    <w:rsid w:val="00286A0B"/>
    <w:rsid w:val="00290255"/>
    <w:rsid w:val="002917CE"/>
    <w:rsid w:val="00293942"/>
    <w:rsid w:val="002B1EE0"/>
    <w:rsid w:val="002B3BE0"/>
    <w:rsid w:val="002B43DD"/>
    <w:rsid w:val="002C0966"/>
    <w:rsid w:val="002C4A7A"/>
    <w:rsid w:val="002C5089"/>
    <w:rsid w:val="002D0194"/>
    <w:rsid w:val="002D3724"/>
    <w:rsid w:val="002D7654"/>
    <w:rsid w:val="002D7B75"/>
    <w:rsid w:val="002E0C36"/>
    <w:rsid w:val="002E1812"/>
    <w:rsid w:val="002E1CD3"/>
    <w:rsid w:val="002E43D4"/>
    <w:rsid w:val="002E6C31"/>
    <w:rsid w:val="002F1479"/>
    <w:rsid w:val="002F3938"/>
    <w:rsid w:val="002F52A3"/>
    <w:rsid w:val="002F61A5"/>
    <w:rsid w:val="003040FA"/>
    <w:rsid w:val="00307941"/>
    <w:rsid w:val="00310547"/>
    <w:rsid w:val="00314AF8"/>
    <w:rsid w:val="00316DC5"/>
    <w:rsid w:val="003201B0"/>
    <w:rsid w:val="0032074B"/>
    <w:rsid w:val="003223A0"/>
    <w:rsid w:val="00322578"/>
    <w:rsid w:val="00323E4F"/>
    <w:rsid w:val="003248E1"/>
    <w:rsid w:val="00324A09"/>
    <w:rsid w:val="003256F0"/>
    <w:rsid w:val="003367C4"/>
    <w:rsid w:val="00340DCA"/>
    <w:rsid w:val="00342469"/>
    <w:rsid w:val="00343E53"/>
    <w:rsid w:val="00347DC9"/>
    <w:rsid w:val="00350A62"/>
    <w:rsid w:val="00350C09"/>
    <w:rsid w:val="00351141"/>
    <w:rsid w:val="00363485"/>
    <w:rsid w:val="003645BC"/>
    <w:rsid w:val="00366BC4"/>
    <w:rsid w:val="00371392"/>
    <w:rsid w:val="00372657"/>
    <w:rsid w:val="00373FA0"/>
    <w:rsid w:val="0037580F"/>
    <w:rsid w:val="003868ED"/>
    <w:rsid w:val="00386ECF"/>
    <w:rsid w:val="00394E4A"/>
    <w:rsid w:val="0039637A"/>
    <w:rsid w:val="003966F3"/>
    <w:rsid w:val="003A4C71"/>
    <w:rsid w:val="003A518F"/>
    <w:rsid w:val="003A6845"/>
    <w:rsid w:val="003A6A95"/>
    <w:rsid w:val="003A7552"/>
    <w:rsid w:val="003B163D"/>
    <w:rsid w:val="003B2A05"/>
    <w:rsid w:val="003B43FC"/>
    <w:rsid w:val="003C1273"/>
    <w:rsid w:val="003C59EC"/>
    <w:rsid w:val="003C6A1F"/>
    <w:rsid w:val="003D2332"/>
    <w:rsid w:val="003D5892"/>
    <w:rsid w:val="003E11FB"/>
    <w:rsid w:val="003E32A4"/>
    <w:rsid w:val="003F31B9"/>
    <w:rsid w:val="003F4002"/>
    <w:rsid w:val="003F5D70"/>
    <w:rsid w:val="0040017C"/>
    <w:rsid w:val="00400CF0"/>
    <w:rsid w:val="00405DE6"/>
    <w:rsid w:val="00406279"/>
    <w:rsid w:val="00407D80"/>
    <w:rsid w:val="00412C13"/>
    <w:rsid w:val="00413A1F"/>
    <w:rsid w:val="00417C25"/>
    <w:rsid w:val="0042309F"/>
    <w:rsid w:val="004251EA"/>
    <w:rsid w:val="00426711"/>
    <w:rsid w:val="004323E6"/>
    <w:rsid w:val="004343F8"/>
    <w:rsid w:val="00434774"/>
    <w:rsid w:val="00436B23"/>
    <w:rsid w:val="004404F7"/>
    <w:rsid w:val="00440EAE"/>
    <w:rsid w:val="00447FCB"/>
    <w:rsid w:val="00454534"/>
    <w:rsid w:val="0045623D"/>
    <w:rsid w:val="004577A1"/>
    <w:rsid w:val="00464EF0"/>
    <w:rsid w:val="00466128"/>
    <w:rsid w:val="004678D0"/>
    <w:rsid w:val="004714CE"/>
    <w:rsid w:val="004716C8"/>
    <w:rsid w:val="00472DF6"/>
    <w:rsid w:val="00473256"/>
    <w:rsid w:val="004732F9"/>
    <w:rsid w:val="0047519B"/>
    <w:rsid w:val="004805ED"/>
    <w:rsid w:val="0048370E"/>
    <w:rsid w:val="00486B92"/>
    <w:rsid w:val="00495DC2"/>
    <w:rsid w:val="00495F79"/>
    <w:rsid w:val="004960F3"/>
    <w:rsid w:val="00496835"/>
    <w:rsid w:val="004A08A7"/>
    <w:rsid w:val="004A15A8"/>
    <w:rsid w:val="004A36CA"/>
    <w:rsid w:val="004A49D8"/>
    <w:rsid w:val="004A4F83"/>
    <w:rsid w:val="004A72D5"/>
    <w:rsid w:val="004B2F5C"/>
    <w:rsid w:val="004B38ED"/>
    <w:rsid w:val="004B55FD"/>
    <w:rsid w:val="004C2EAD"/>
    <w:rsid w:val="004C4279"/>
    <w:rsid w:val="004C5009"/>
    <w:rsid w:val="004D648A"/>
    <w:rsid w:val="004E0408"/>
    <w:rsid w:val="004F3C68"/>
    <w:rsid w:val="005007EA"/>
    <w:rsid w:val="00500A67"/>
    <w:rsid w:val="00501C39"/>
    <w:rsid w:val="00502815"/>
    <w:rsid w:val="005054DB"/>
    <w:rsid w:val="005111F8"/>
    <w:rsid w:val="005121A8"/>
    <w:rsid w:val="005142E0"/>
    <w:rsid w:val="00515B27"/>
    <w:rsid w:val="0051655F"/>
    <w:rsid w:val="005179F5"/>
    <w:rsid w:val="005252AB"/>
    <w:rsid w:val="0053199E"/>
    <w:rsid w:val="00536001"/>
    <w:rsid w:val="00542AC2"/>
    <w:rsid w:val="00542E83"/>
    <w:rsid w:val="00543E6B"/>
    <w:rsid w:val="00547CB8"/>
    <w:rsid w:val="00555E45"/>
    <w:rsid w:val="00556B45"/>
    <w:rsid w:val="00562AEF"/>
    <w:rsid w:val="0056337D"/>
    <w:rsid w:val="005677C3"/>
    <w:rsid w:val="00572780"/>
    <w:rsid w:val="00572D87"/>
    <w:rsid w:val="00577A55"/>
    <w:rsid w:val="0058092C"/>
    <w:rsid w:val="00580986"/>
    <w:rsid w:val="005831C7"/>
    <w:rsid w:val="00583DA9"/>
    <w:rsid w:val="00584981"/>
    <w:rsid w:val="005850F6"/>
    <w:rsid w:val="00586779"/>
    <w:rsid w:val="00590CB0"/>
    <w:rsid w:val="00590F0C"/>
    <w:rsid w:val="005936F2"/>
    <w:rsid w:val="00593AB7"/>
    <w:rsid w:val="005960B7"/>
    <w:rsid w:val="005A2096"/>
    <w:rsid w:val="005A36C6"/>
    <w:rsid w:val="005A3D0A"/>
    <w:rsid w:val="005A76FB"/>
    <w:rsid w:val="005B041C"/>
    <w:rsid w:val="005B39BA"/>
    <w:rsid w:val="005B3F42"/>
    <w:rsid w:val="005B4EF0"/>
    <w:rsid w:val="005B609F"/>
    <w:rsid w:val="005B61C5"/>
    <w:rsid w:val="005B7F4C"/>
    <w:rsid w:val="005D01EF"/>
    <w:rsid w:val="005D3637"/>
    <w:rsid w:val="005D42F7"/>
    <w:rsid w:val="005D48D6"/>
    <w:rsid w:val="005D574A"/>
    <w:rsid w:val="005E0502"/>
    <w:rsid w:val="005E7CAC"/>
    <w:rsid w:val="005F1087"/>
    <w:rsid w:val="005F365E"/>
    <w:rsid w:val="005F4D00"/>
    <w:rsid w:val="005F6048"/>
    <w:rsid w:val="006008D2"/>
    <w:rsid w:val="006027DF"/>
    <w:rsid w:val="00602E3F"/>
    <w:rsid w:val="0060557B"/>
    <w:rsid w:val="00607902"/>
    <w:rsid w:val="00614315"/>
    <w:rsid w:val="0061783B"/>
    <w:rsid w:val="00621401"/>
    <w:rsid w:val="00621B71"/>
    <w:rsid w:val="006230B1"/>
    <w:rsid w:val="00623A78"/>
    <w:rsid w:val="006244E8"/>
    <w:rsid w:val="0063423A"/>
    <w:rsid w:val="006379D2"/>
    <w:rsid w:val="006448D9"/>
    <w:rsid w:val="0064535D"/>
    <w:rsid w:val="00647BC9"/>
    <w:rsid w:val="006508E3"/>
    <w:rsid w:val="00651D40"/>
    <w:rsid w:val="006548B2"/>
    <w:rsid w:val="00657C32"/>
    <w:rsid w:val="00657FE9"/>
    <w:rsid w:val="006621F8"/>
    <w:rsid w:val="006750E8"/>
    <w:rsid w:val="00675FEA"/>
    <w:rsid w:val="006768D4"/>
    <w:rsid w:val="00677433"/>
    <w:rsid w:val="00680687"/>
    <w:rsid w:val="006823EF"/>
    <w:rsid w:val="006836ED"/>
    <w:rsid w:val="00692595"/>
    <w:rsid w:val="00694BF2"/>
    <w:rsid w:val="00695976"/>
    <w:rsid w:val="006A3071"/>
    <w:rsid w:val="006A52D6"/>
    <w:rsid w:val="006A627C"/>
    <w:rsid w:val="006A67DB"/>
    <w:rsid w:val="006B3026"/>
    <w:rsid w:val="006B4735"/>
    <w:rsid w:val="006B5DA3"/>
    <w:rsid w:val="006B5EF3"/>
    <w:rsid w:val="006B6853"/>
    <w:rsid w:val="006C1753"/>
    <w:rsid w:val="006C2025"/>
    <w:rsid w:val="006C29B9"/>
    <w:rsid w:val="006C57D5"/>
    <w:rsid w:val="006D28E5"/>
    <w:rsid w:val="006D3553"/>
    <w:rsid w:val="006D6F3F"/>
    <w:rsid w:val="006E12C0"/>
    <w:rsid w:val="006E41F9"/>
    <w:rsid w:val="006E4A0D"/>
    <w:rsid w:val="006F0A9B"/>
    <w:rsid w:val="007061CA"/>
    <w:rsid w:val="007111F2"/>
    <w:rsid w:val="00711840"/>
    <w:rsid w:val="00711ED1"/>
    <w:rsid w:val="0071473A"/>
    <w:rsid w:val="007147F3"/>
    <w:rsid w:val="007224D0"/>
    <w:rsid w:val="00725832"/>
    <w:rsid w:val="00725EA1"/>
    <w:rsid w:val="00733C92"/>
    <w:rsid w:val="00734BE1"/>
    <w:rsid w:val="00735F7C"/>
    <w:rsid w:val="007439C2"/>
    <w:rsid w:val="00752205"/>
    <w:rsid w:val="00753BA0"/>
    <w:rsid w:val="00761E50"/>
    <w:rsid w:val="00764180"/>
    <w:rsid w:val="007655B3"/>
    <w:rsid w:val="00766DE3"/>
    <w:rsid w:val="00774886"/>
    <w:rsid w:val="00775F5C"/>
    <w:rsid w:val="00777FAC"/>
    <w:rsid w:val="007822AC"/>
    <w:rsid w:val="00791484"/>
    <w:rsid w:val="00792BED"/>
    <w:rsid w:val="00796931"/>
    <w:rsid w:val="007971DF"/>
    <w:rsid w:val="007A0713"/>
    <w:rsid w:val="007A3C4F"/>
    <w:rsid w:val="007A643C"/>
    <w:rsid w:val="007B0117"/>
    <w:rsid w:val="007B0AC9"/>
    <w:rsid w:val="007B3769"/>
    <w:rsid w:val="007B59B1"/>
    <w:rsid w:val="007B5B91"/>
    <w:rsid w:val="007C1BA0"/>
    <w:rsid w:val="007C4286"/>
    <w:rsid w:val="007C5553"/>
    <w:rsid w:val="007C7134"/>
    <w:rsid w:val="007D469E"/>
    <w:rsid w:val="007E205F"/>
    <w:rsid w:val="007E3BA9"/>
    <w:rsid w:val="007E3CF5"/>
    <w:rsid w:val="007E451F"/>
    <w:rsid w:val="007E459C"/>
    <w:rsid w:val="007E5A2C"/>
    <w:rsid w:val="007E6DCA"/>
    <w:rsid w:val="007E7AC1"/>
    <w:rsid w:val="007F03BF"/>
    <w:rsid w:val="007F45A0"/>
    <w:rsid w:val="007F67DB"/>
    <w:rsid w:val="008021A2"/>
    <w:rsid w:val="00803955"/>
    <w:rsid w:val="00806570"/>
    <w:rsid w:val="008129DA"/>
    <w:rsid w:val="00817A04"/>
    <w:rsid w:val="00822B50"/>
    <w:rsid w:val="008233B1"/>
    <w:rsid w:val="00825727"/>
    <w:rsid w:val="00827CBA"/>
    <w:rsid w:val="00830E36"/>
    <w:rsid w:val="00830FEC"/>
    <w:rsid w:val="00832C14"/>
    <w:rsid w:val="00843B8C"/>
    <w:rsid w:val="00843BB8"/>
    <w:rsid w:val="00843F73"/>
    <w:rsid w:val="00851605"/>
    <w:rsid w:val="00861C0E"/>
    <w:rsid w:val="00861E29"/>
    <w:rsid w:val="00870FA8"/>
    <w:rsid w:val="00872C7D"/>
    <w:rsid w:val="00874ADE"/>
    <w:rsid w:val="00876DD0"/>
    <w:rsid w:val="008851F4"/>
    <w:rsid w:val="008912AE"/>
    <w:rsid w:val="0089441C"/>
    <w:rsid w:val="00895C21"/>
    <w:rsid w:val="008A2DF5"/>
    <w:rsid w:val="008A40AD"/>
    <w:rsid w:val="008B10A9"/>
    <w:rsid w:val="008B1711"/>
    <w:rsid w:val="008B28E6"/>
    <w:rsid w:val="008B2C18"/>
    <w:rsid w:val="008B3823"/>
    <w:rsid w:val="008B4086"/>
    <w:rsid w:val="008B70F6"/>
    <w:rsid w:val="008C0223"/>
    <w:rsid w:val="008C0A3B"/>
    <w:rsid w:val="008C43BD"/>
    <w:rsid w:val="008D2351"/>
    <w:rsid w:val="008D3243"/>
    <w:rsid w:val="008E203C"/>
    <w:rsid w:val="008E2ED4"/>
    <w:rsid w:val="008E6FA4"/>
    <w:rsid w:val="008F0943"/>
    <w:rsid w:val="008F2BA1"/>
    <w:rsid w:val="008F6BB3"/>
    <w:rsid w:val="00902AE8"/>
    <w:rsid w:val="009054FD"/>
    <w:rsid w:val="00905CBD"/>
    <w:rsid w:val="0091057C"/>
    <w:rsid w:val="00913110"/>
    <w:rsid w:val="00913817"/>
    <w:rsid w:val="0091599B"/>
    <w:rsid w:val="00920FFE"/>
    <w:rsid w:val="00926D14"/>
    <w:rsid w:val="00927521"/>
    <w:rsid w:val="00927C71"/>
    <w:rsid w:val="009312F5"/>
    <w:rsid w:val="009316F5"/>
    <w:rsid w:val="00932667"/>
    <w:rsid w:val="00933484"/>
    <w:rsid w:val="00934F3D"/>
    <w:rsid w:val="0093791C"/>
    <w:rsid w:val="0094113B"/>
    <w:rsid w:val="009441F1"/>
    <w:rsid w:val="00946DB8"/>
    <w:rsid w:val="00947095"/>
    <w:rsid w:val="00951F9E"/>
    <w:rsid w:val="00953DA4"/>
    <w:rsid w:val="00961E0F"/>
    <w:rsid w:val="009649C4"/>
    <w:rsid w:val="0096512D"/>
    <w:rsid w:val="00970F24"/>
    <w:rsid w:val="00971A01"/>
    <w:rsid w:val="00980C17"/>
    <w:rsid w:val="0098704C"/>
    <w:rsid w:val="009878C1"/>
    <w:rsid w:val="0099055E"/>
    <w:rsid w:val="009A0B4A"/>
    <w:rsid w:val="009A0D20"/>
    <w:rsid w:val="009A4FE5"/>
    <w:rsid w:val="009A59DB"/>
    <w:rsid w:val="009C2D6A"/>
    <w:rsid w:val="009C5925"/>
    <w:rsid w:val="009C6C54"/>
    <w:rsid w:val="009D56EA"/>
    <w:rsid w:val="009D5A50"/>
    <w:rsid w:val="009E3908"/>
    <w:rsid w:val="009E47C4"/>
    <w:rsid w:val="009E6115"/>
    <w:rsid w:val="00A00B3B"/>
    <w:rsid w:val="00A02D5C"/>
    <w:rsid w:val="00A05A74"/>
    <w:rsid w:val="00A05BF1"/>
    <w:rsid w:val="00A06D5A"/>
    <w:rsid w:val="00A07ED8"/>
    <w:rsid w:val="00A1603D"/>
    <w:rsid w:val="00A17046"/>
    <w:rsid w:val="00A208D1"/>
    <w:rsid w:val="00A2498C"/>
    <w:rsid w:val="00A318A2"/>
    <w:rsid w:val="00A35696"/>
    <w:rsid w:val="00A46619"/>
    <w:rsid w:val="00A51BA7"/>
    <w:rsid w:val="00A52C7C"/>
    <w:rsid w:val="00A530D0"/>
    <w:rsid w:val="00A53E6C"/>
    <w:rsid w:val="00A5604F"/>
    <w:rsid w:val="00A67523"/>
    <w:rsid w:val="00A76D54"/>
    <w:rsid w:val="00A77E8C"/>
    <w:rsid w:val="00A8091A"/>
    <w:rsid w:val="00A849A5"/>
    <w:rsid w:val="00A95A20"/>
    <w:rsid w:val="00A976E4"/>
    <w:rsid w:val="00AA15AE"/>
    <w:rsid w:val="00AA3741"/>
    <w:rsid w:val="00AA39D1"/>
    <w:rsid w:val="00AA4959"/>
    <w:rsid w:val="00AA52BC"/>
    <w:rsid w:val="00AA6258"/>
    <w:rsid w:val="00AA65DC"/>
    <w:rsid w:val="00AB19E3"/>
    <w:rsid w:val="00AB47AD"/>
    <w:rsid w:val="00AD02CD"/>
    <w:rsid w:val="00AD5774"/>
    <w:rsid w:val="00AE12EE"/>
    <w:rsid w:val="00AE2507"/>
    <w:rsid w:val="00AE426E"/>
    <w:rsid w:val="00AE5775"/>
    <w:rsid w:val="00AF2EF8"/>
    <w:rsid w:val="00AF4439"/>
    <w:rsid w:val="00AF4A3F"/>
    <w:rsid w:val="00AF7268"/>
    <w:rsid w:val="00B0299F"/>
    <w:rsid w:val="00B0522A"/>
    <w:rsid w:val="00B05B6A"/>
    <w:rsid w:val="00B068B4"/>
    <w:rsid w:val="00B072C6"/>
    <w:rsid w:val="00B10419"/>
    <w:rsid w:val="00B11204"/>
    <w:rsid w:val="00B201B5"/>
    <w:rsid w:val="00B20240"/>
    <w:rsid w:val="00B21F97"/>
    <w:rsid w:val="00B24A0F"/>
    <w:rsid w:val="00B24EF1"/>
    <w:rsid w:val="00B26EF2"/>
    <w:rsid w:val="00B27C61"/>
    <w:rsid w:val="00B30639"/>
    <w:rsid w:val="00B4219D"/>
    <w:rsid w:val="00B43569"/>
    <w:rsid w:val="00B44598"/>
    <w:rsid w:val="00B453CF"/>
    <w:rsid w:val="00B464D8"/>
    <w:rsid w:val="00B5144A"/>
    <w:rsid w:val="00B5420D"/>
    <w:rsid w:val="00B568E4"/>
    <w:rsid w:val="00B6197C"/>
    <w:rsid w:val="00B63FC9"/>
    <w:rsid w:val="00B65C7F"/>
    <w:rsid w:val="00B67756"/>
    <w:rsid w:val="00B73B54"/>
    <w:rsid w:val="00B76B80"/>
    <w:rsid w:val="00B80F60"/>
    <w:rsid w:val="00B836C9"/>
    <w:rsid w:val="00B86ABF"/>
    <w:rsid w:val="00B903D2"/>
    <w:rsid w:val="00B90843"/>
    <w:rsid w:val="00B92214"/>
    <w:rsid w:val="00B92C52"/>
    <w:rsid w:val="00B96938"/>
    <w:rsid w:val="00B96CCD"/>
    <w:rsid w:val="00BA0913"/>
    <w:rsid w:val="00BA0CC1"/>
    <w:rsid w:val="00BA1DA7"/>
    <w:rsid w:val="00BA2DD6"/>
    <w:rsid w:val="00BB0588"/>
    <w:rsid w:val="00BB2EE2"/>
    <w:rsid w:val="00BB6534"/>
    <w:rsid w:val="00BB6B1B"/>
    <w:rsid w:val="00BB794E"/>
    <w:rsid w:val="00BC3AAB"/>
    <w:rsid w:val="00BC65ED"/>
    <w:rsid w:val="00BD42F6"/>
    <w:rsid w:val="00BD75E4"/>
    <w:rsid w:val="00BD7A55"/>
    <w:rsid w:val="00BE4F2F"/>
    <w:rsid w:val="00BF04F8"/>
    <w:rsid w:val="00BF1446"/>
    <w:rsid w:val="00BF2667"/>
    <w:rsid w:val="00BF59F7"/>
    <w:rsid w:val="00BF7086"/>
    <w:rsid w:val="00C047E0"/>
    <w:rsid w:val="00C05679"/>
    <w:rsid w:val="00C20AC3"/>
    <w:rsid w:val="00C266E0"/>
    <w:rsid w:val="00C3236F"/>
    <w:rsid w:val="00C3455C"/>
    <w:rsid w:val="00C34D06"/>
    <w:rsid w:val="00C35C50"/>
    <w:rsid w:val="00C37056"/>
    <w:rsid w:val="00C40275"/>
    <w:rsid w:val="00C40391"/>
    <w:rsid w:val="00C40FF9"/>
    <w:rsid w:val="00C41783"/>
    <w:rsid w:val="00C42CF0"/>
    <w:rsid w:val="00C53106"/>
    <w:rsid w:val="00C60E15"/>
    <w:rsid w:val="00C616A5"/>
    <w:rsid w:val="00C61DC4"/>
    <w:rsid w:val="00C718B9"/>
    <w:rsid w:val="00C765EE"/>
    <w:rsid w:val="00C93143"/>
    <w:rsid w:val="00C93DA1"/>
    <w:rsid w:val="00C94647"/>
    <w:rsid w:val="00C9528D"/>
    <w:rsid w:val="00C96AE1"/>
    <w:rsid w:val="00C97CA9"/>
    <w:rsid w:val="00CA2BE7"/>
    <w:rsid w:val="00CA5717"/>
    <w:rsid w:val="00CA7D1A"/>
    <w:rsid w:val="00CB55A1"/>
    <w:rsid w:val="00CB67F0"/>
    <w:rsid w:val="00CB7346"/>
    <w:rsid w:val="00CC069D"/>
    <w:rsid w:val="00CC3F77"/>
    <w:rsid w:val="00CC5570"/>
    <w:rsid w:val="00CC6041"/>
    <w:rsid w:val="00CC7DAF"/>
    <w:rsid w:val="00CD164B"/>
    <w:rsid w:val="00CD2F9F"/>
    <w:rsid w:val="00CD3229"/>
    <w:rsid w:val="00CD7C8D"/>
    <w:rsid w:val="00CE013A"/>
    <w:rsid w:val="00CE0AA6"/>
    <w:rsid w:val="00CE164C"/>
    <w:rsid w:val="00CE7A18"/>
    <w:rsid w:val="00CE7E2A"/>
    <w:rsid w:val="00CF0DC1"/>
    <w:rsid w:val="00D02CB8"/>
    <w:rsid w:val="00D02D54"/>
    <w:rsid w:val="00D044B7"/>
    <w:rsid w:val="00D076B7"/>
    <w:rsid w:val="00D11023"/>
    <w:rsid w:val="00D14ED6"/>
    <w:rsid w:val="00D21FFA"/>
    <w:rsid w:val="00D24C17"/>
    <w:rsid w:val="00D26835"/>
    <w:rsid w:val="00D30F9D"/>
    <w:rsid w:val="00D41ADF"/>
    <w:rsid w:val="00D43546"/>
    <w:rsid w:val="00D451D5"/>
    <w:rsid w:val="00D454EA"/>
    <w:rsid w:val="00D47584"/>
    <w:rsid w:val="00D501BF"/>
    <w:rsid w:val="00D50818"/>
    <w:rsid w:val="00D51A79"/>
    <w:rsid w:val="00D51F14"/>
    <w:rsid w:val="00D539B5"/>
    <w:rsid w:val="00D54633"/>
    <w:rsid w:val="00D56E52"/>
    <w:rsid w:val="00D56EF1"/>
    <w:rsid w:val="00D57038"/>
    <w:rsid w:val="00D61DB9"/>
    <w:rsid w:val="00D62EA9"/>
    <w:rsid w:val="00D669DC"/>
    <w:rsid w:val="00D66BF6"/>
    <w:rsid w:val="00D74FB0"/>
    <w:rsid w:val="00D8197A"/>
    <w:rsid w:val="00D96010"/>
    <w:rsid w:val="00DA0C43"/>
    <w:rsid w:val="00DA32CC"/>
    <w:rsid w:val="00DA367B"/>
    <w:rsid w:val="00DA4BBF"/>
    <w:rsid w:val="00DB10FF"/>
    <w:rsid w:val="00DB2B4F"/>
    <w:rsid w:val="00DB4CDE"/>
    <w:rsid w:val="00DB6943"/>
    <w:rsid w:val="00DB6F5E"/>
    <w:rsid w:val="00DC1ABF"/>
    <w:rsid w:val="00DC3367"/>
    <w:rsid w:val="00DC3A81"/>
    <w:rsid w:val="00DC45AD"/>
    <w:rsid w:val="00DC4745"/>
    <w:rsid w:val="00DD05BF"/>
    <w:rsid w:val="00DD73E2"/>
    <w:rsid w:val="00DE16A5"/>
    <w:rsid w:val="00DE2A5C"/>
    <w:rsid w:val="00DE40A4"/>
    <w:rsid w:val="00DE5BC9"/>
    <w:rsid w:val="00DE7008"/>
    <w:rsid w:val="00DE7511"/>
    <w:rsid w:val="00DE7897"/>
    <w:rsid w:val="00DF0A29"/>
    <w:rsid w:val="00DF2050"/>
    <w:rsid w:val="00DF5D7B"/>
    <w:rsid w:val="00DF7C03"/>
    <w:rsid w:val="00E022A2"/>
    <w:rsid w:val="00E05C06"/>
    <w:rsid w:val="00E070E0"/>
    <w:rsid w:val="00E13F5E"/>
    <w:rsid w:val="00E20631"/>
    <w:rsid w:val="00E212BA"/>
    <w:rsid w:val="00E21A4C"/>
    <w:rsid w:val="00E23C1E"/>
    <w:rsid w:val="00E32568"/>
    <w:rsid w:val="00E44567"/>
    <w:rsid w:val="00E45BB0"/>
    <w:rsid w:val="00E47849"/>
    <w:rsid w:val="00E47E50"/>
    <w:rsid w:val="00E51F2F"/>
    <w:rsid w:val="00E55CA9"/>
    <w:rsid w:val="00E610AF"/>
    <w:rsid w:val="00E61D41"/>
    <w:rsid w:val="00E6234C"/>
    <w:rsid w:val="00E6363B"/>
    <w:rsid w:val="00E63C8E"/>
    <w:rsid w:val="00E719C6"/>
    <w:rsid w:val="00E814C2"/>
    <w:rsid w:val="00E85000"/>
    <w:rsid w:val="00E86A8E"/>
    <w:rsid w:val="00E9204E"/>
    <w:rsid w:val="00E92DF8"/>
    <w:rsid w:val="00E948E3"/>
    <w:rsid w:val="00E94DA4"/>
    <w:rsid w:val="00EA0779"/>
    <w:rsid w:val="00EA0B41"/>
    <w:rsid w:val="00EA5C79"/>
    <w:rsid w:val="00EA670E"/>
    <w:rsid w:val="00EA6F62"/>
    <w:rsid w:val="00EA735B"/>
    <w:rsid w:val="00EB59A3"/>
    <w:rsid w:val="00EC626C"/>
    <w:rsid w:val="00EC62F7"/>
    <w:rsid w:val="00ED21CC"/>
    <w:rsid w:val="00ED3C14"/>
    <w:rsid w:val="00ED7205"/>
    <w:rsid w:val="00ED7384"/>
    <w:rsid w:val="00EE2D72"/>
    <w:rsid w:val="00EE36F9"/>
    <w:rsid w:val="00EF73FB"/>
    <w:rsid w:val="00F00400"/>
    <w:rsid w:val="00F009FC"/>
    <w:rsid w:val="00F01E6A"/>
    <w:rsid w:val="00F037F2"/>
    <w:rsid w:val="00F10CAE"/>
    <w:rsid w:val="00F11265"/>
    <w:rsid w:val="00F122BD"/>
    <w:rsid w:val="00F13939"/>
    <w:rsid w:val="00F171DF"/>
    <w:rsid w:val="00F20049"/>
    <w:rsid w:val="00F22073"/>
    <w:rsid w:val="00F2265D"/>
    <w:rsid w:val="00F3019B"/>
    <w:rsid w:val="00F32A07"/>
    <w:rsid w:val="00F3598A"/>
    <w:rsid w:val="00F370D4"/>
    <w:rsid w:val="00F404BA"/>
    <w:rsid w:val="00F41AA6"/>
    <w:rsid w:val="00F47C0C"/>
    <w:rsid w:val="00F527BA"/>
    <w:rsid w:val="00F54830"/>
    <w:rsid w:val="00F57457"/>
    <w:rsid w:val="00F66B2D"/>
    <w:rsid w:val="00F7037F"/>
    <w:rsid w:val="00F72559"/>
    <w:rsid w:val="00F72862"/>
    <w:rsid w:val="00F74DB8"/>
    <w:rsid w:val="00F81531"/>
    <w:rsid w:val="00F83A1F"/>
    <w:rsid w:val="00F843D9"/>
    <w:rsid w:val="00F92C83"/>
    <w:rsid w:val="00F931F0"/>
    <w:rsid w:val="00F94439"/>
    <w:rsid w:val="00F95FB9"/>
    <w:rsid w:val="00F96109"/>
    <w:rsid w:val="00F97549"/>
    <w:rsid w:val="00F9794C"/>
    <w:rsid w:val="00FA0749"/>
    <w:rsid w:val="00FA208F"/>
    <w:rsid w:val="00FB0F16"/>
    <w:rsid w:val="00FB5CB6"/>
    <w:rsid w:val="00FB6B35"/>
    <w:rsid w:val="00FD35BA"/>
    <w:rsid w:val="00FD56FF"/>
    <w:rsid w:val="00FD6BB1"/>
    <w:rsid w:val="00FD7A6F"/>
    <w:rsid w:val="00FD7C1A"/>
    <w:rsid w:val="00FE03A5"/>
    <w:rsid w:val="00FE3D18"/>
    <w:rsid w:val="00FF06B5"/>
    <w:rsid w:val="00FF287B"/>
    <w:rsid w:val="00FF295B"/>
    <w:rsid w:val="00FF7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4BD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F4439"/>
    <w:pPr>
      <w:spacing w:before="161" w:after="161" w:line="240" w:lineRule="auto"/>
      <w:outlineLvl w:val="0"/>
    </w:pPr>
    <w:rPr>
      <w:rFonts w:ascii="Tahoma" w:eastAsia="Times New Roman" w:hAnsi="Tahoma" w:cs="Tahoma"/>
      <w:b/>
      <w:bCs/>
      <w:kern w:val="36"/>
      <w:sz w:val="38"/>
      <w:szCs w:val="38"/>
    </w:rPr>
  </w:style>
  <w:style w:type="paragraph" w:styleId="Heading2">
    <w:name w:val="heading 2"/>
    <w:basedOn w:val="Normal"/>
    <w:link w:val="Heading2Char"/>
    <w:uiPriority w:val="9"/>
    <w:qFormat/>
    <w:rsid w:val="00AF4439"/>
    <w:pPr>
      <w:spacing w:before="199" w:after="199" w:line="240" w:lineRule="auto"/>
      <w:outlineLvl w:val="1"/>
    </w:pPr>
    <w:rPr>
      <w:rFonts w:ascii="Tahoma" w:eastAsia="Times New Roman" w:hAnsi="Tahoma" w:cs="Tahoma"/>
      <w:b/>
      <w:bCs/>
      <w:sz w:val="36"/>
      <w:szCs w:val="36"/>
    </w:rPr>
  </w:style>
  <w:style w:type="paragraph" w:styleId="Heading3">
    <w:name w:val="heading 3"/>
    <w:basedOn w:val="Normal"/>
    <w:link w:val="Heading3Char"/>
    <w:uiPriority w:val="9"/>
    <w:qFormat/>
    <w:rsid w:val="00AF4439"/>
    <w:pPr>
      <w:spacing w:before="240" w:after="240" w:line="240" w:lineRule="auto"/>
      <w:outlineLvl w:val="2"/>
    </w:pPr>
    <w:rPr>
      <w:rFonts w:ascii="Tahoma" w:eastAsia="Times New Roman" w:hAnsi="Tahoma" w:cs="Tahom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439"/>
    <w:rPr>
      <w:rFonts w:ascii="Tahoma" w:eastAsia="Times New Roman" w:hAnsi="Tahoma" w:cs="Tahoma"/>
      <w:b/>
      <w:bCs/>
      <w:kern w:val="36"/>
      <w:sz w:val="38"/>
      <w:szCs w:val="38"/>
    </w:rPr>
  </w:style>
  <w:style w:type="character" w:customStyle="1" w:styleId="Heading2Char">
    <w:name w:val="Heading 2 Char"/>
    <w:basedOn w:val="DefaultParagraphFont"/>
    <w:link w:val="Heading2"/>
    <w:uiPriority w:val="9"/>
    <w:rsid w:val="00AF4439"/>
    <w:rPr>
      <w:rFonts w:ascii="Tahoma" w:eastAsia="Times New Roman" w:hAnsi="Tahoma" w:cs="Tahoma"/>
      <w:b/>
      <w:bCs/>
      <w:sz w:val="36"/>
      <w:szCs w:val="36"/>
    </w:rPr>
  </w:style>
  <w:style w:type="character" w:customStyle="1" w:styleId="Heading3Char">
    <w:name w:val="Heading 3 Char"/>
    <w:basedOn w:val="DefaultParagraphFont"/>
    <w:link w:val="Heading3"/>
    <w:uiPriority w:val="9"/>
    <w:rsid w:val="00AF4439"/>
    <w:rPr>
      <w:rFonts w:ascii="Tahoma" w:eastAsia="Times New Roman" w:hAnsi="Tahoma" w:cs="Tahoma"/>
      <w:b/>
      <w:bCs/>
      <w:sz w:val="28"/>
      <w:szCs w:val="28"/>
    </w:rPr>
  </w:style>
  <w:style w:type="character" w:styleId="Strong">
    <w:name w:val="Strong"/>
    <w:basedOn w:val="DefaultParagraphFont"/>
    <w:uiPriority w:val="22"/>
    <w:qFormat/>
    <w:rsid w:val="00AF4439"/>
    <w:rPr>
      <w:b/>
      <w:bCs/>
    </w:rPr>
  </w:style>
  <w:style w:type="paragraph" w:styleId="NormalWeb">
    <w:name w:val="Normal (Web)"/>
    <w:basedOn w:val="Normal"/>
    <w:uiPriority w:val="99"/>
    <w:unhideWhenUsed/>
    <w:rsid w:val="00AF4439"/>
    <w:pPr>
      <w:spacing w:after="24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B7E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EA6"/>
  </w:style>
  <w:style w:type="paragraph" w:styleId="Footer">
    <w:name w:val="footer"/>
    <w:basedOn w:val="Normal"/>
    <w:link w:val="FooterChar"/>
    <w:uiPriority w:val="99"/>
    <w:unhideWhenUsed/>
    <w:rsid w:val="000B7E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EA6"/>
  </w:style>
  <w:style w:type="paragraph" w:styleId="FootnoteText">
    <w:name w:val="footnote text"/>
    <w:basedOn w:val="Normal"/>
    <w:link w:val="FootnoteTextChar"/>
    <w:unhideWhenUsed/>
    <w:rsid w:val="005054DB"/>
    <w:pPr>
      <w:spacing w:after="0" w:line="240" w:lineRule="auto"/>
    </w:pPr>
    <w:rPr>
      <w:sz w:val="20"/>
      <w:szCs w:val="20"/>
    </w:rPr>
  </w:style>
  <w:style w:type="character" w:customStyle="1" w:styleId="FootnoteTextChar">
    <w:name w:val="Footnote Text Char"/>
    <w:basedOn w:val="DefaultParagraphFont"/>
    <w:link w:val="FootnoteText"/>
    <w:rsid w:val="005054DB"/>
    <w:rPr>
      <w:sz w:val="20"/>
      <w:szCs w:val="20"/>
    </w:rPr>
  </w:style>
  <w:style w:type="character" w:styleId="FootnoteReference">
    <w:name w:val="footnote reference"/>
    <w:basedOn w:val="DefaultParagraphFont"/>
    <w:unhideWhenUsed/>
    <w:rsid w:val="005054DB"/>
    <w:rPr>
      <w:vertAlign w:val="superscript"/>
    </w:rPr>
  </w:style>
  <w:style w:type="paragraph" w:styleId="ListParagraph">
    <w:name w:val="List Paragraph"/>
    <w:basedOn w:val="Normal"/>
    <w:uiPriority w:val="1"/>
    <w:qFormat/>
    <w:rsid w:val="009312F5"/>
    <w:pPr>
      <w:ind w:left="720"/>
      <w:contextualSpacing/>
    </w:pPr>
  </w:style>
  <w:style w:type="paragraph" w:styleId="BalloonText">
    <w:name w:val="Balloon Text"/>
    <w:basedOn w:val="Normal"/>
    <w:link w:val="BalloonTextChar"/>
    <w:uiPriority w:val="99"/>
    <w:semiHidden/>
    <w:unhideWhenUsed/>
    <w:rsid w:val="006027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7DF"/>
    <w:rPr>
      <w:rFonts w:ascii="Tahoma" w:hAnsi="Tahoma" w:cs="Tahoma"/>
      <w:sz w:val="16"/>
      <w:szCs w:val="16"/>
    </w:rPr>
  </w:style>
  <w:style w:type="character" w:styleId="CommentReference">
    <w:name w:val="annotation reference"/>
    <w:basedOn w:val="DefaultParagraphFont"/>
    <w:uiPriority w:val="99"/>
    <w:semiHidden/>
    <w:unhideWhenUsed/>
    <w:rsid w:val="00766DE3"/>
    <w:rPr>
      <w:sz w:val="16"/>
      <w:szCs w:val="16"/>
    </w:rPr>
  </w:style>
  <w:style w:type="paragraph" w:styleId="CommentText">
    <w:name w:val="annotation text"/>
    <w:basedOn w:val="Normal"/>
    <w:link w:val="CommentTextChar"/>
    <w:uiPriority w:val="99"/>
    <w:semiHidden/>
    <w:unhideWhenUsed/>
    <w:rsid w:val="00766DE3"/>
    <w:pPr>
      <w:spacing w:line="240" w:lineRule="auto"/>
    </w:pPr>
    <w:rPr>
      <w:sz w:val="20"/>
      <w:szCs w:val="20"/>
    </w:rPr>
  </w:style>
  <w:style w:type="character" w:customStyle="1" w:styleId="CommentTextChar">
    <w:name w:val="Comment Text Char"/>
    <w:basedOn w:val="DefaultParagraphFont"/>
    <w:link w:val="CommentText"/>
    <w:uiPriority w:val="99"/>
    <w:semiHidden/>
    <w:rsid w:val="00766DE3"/>
    <w:rPr>
      <w:sz w:val="20"/>
      <w:szCs w:val="20"/>
    </w:rPr>
  </w:style>
  <w:style w:type="paragraph" w:styleId="CommentSubject">
    <w:name w:val="annotation subject"/>
    <w:basedOn w:val="CommentText"/>
    <w:next w:val="CommentText"/>
    <w:link w:val="CommentSubjectChar"/>
    <w:uiPriority w:val="99"/>
    <w:semiHidden/>
    <w:unhideWhenUsed/>
    <w:rsid w:val="00766DE3"/>
    <w:rPr>
      <w:b/>
      <w:bCs/>
    </w:rPr>
  </w:style>
  <w:style w:type="character" w:customStyle="1" w:styleId="CommentSubjectChar">
    <w:name w:val="Comment Subject Char"/>
    <w:basedOn w:val="CommentTextChar"/>
    <w:link w:val="CommentSubject"/>
    <w:uiPriority w:val="99"/>
    <w:semiHidden/>
    <w:rsid w:val="00766DE3"/>
    <w:rPr>
      <w:b/>
      <w:bCs/>
      <w:sz w:val="20"/>
      <w:szCs w:val="20"/>
    </w:rPr>
  </w:style>
  <w:style w:type="character" w:styleId="Hyperlink">
    <w:name w:val="Hyperlink"/>
    <w:basedOn w:val="DefaultParagraphFont"/>
    <w:uiPriority w:val="99"/>
    <w:unhideWhenUsed/>
    <w:rsid w:val="006B5EF3"/>
    <w:rPr>
      <w:color w:val="0000FF" w:themeColor="hyperlink"/>
      <w:u w:val="single"/>
    </w:rPr>
  </w:style>
  <w:style w:type="paragraph" w:customStyle="1" w:styleId="le-normal-32-level">
    <w:name w:val="le-normal-32-level"/>
    <w:basedOn w:val="Normal"/>
    <w:rsid w:val="00F370D4"/>
    <w:pPr>
      <w:spacing w:before="20" w:after="20" w:line="240" w:lineRule="auto"/>
      <w:ind w:left="360"/>
    </w:pPr>
    <w:rPr>
      <w:rFonts w:ascii="Times New Roman" w:eastAsia="Times New Roman" w:hAnsi="Times New Roman" w:cs="Times New Roman"/>
      <w:sz w:val="24"/>
      <w:szCs w:val="24"/>
    </w:rPr>
  </w:style>
  <w:style w:type="table" w:styleId="TableGrid">
    <w:name w:val="Table Grid"/>
    <w:basedOn w:val="TableNormal"/>
    <w:uiPriority w:val="59"/>
    <w:rsid w:val="00BF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searchterm">
    <w:name w:val="co_searchterm"/>
    <w:basedOn w:val="DefaultParagraphFont"/>
    <w:rsid w:val="00872C7D"/>
  </w:style>
  <w:style w:type="character" w:customStyle="1" w:styleId="costarpage">
    <w:name w:val="co_starpage"/>
    <w:basedOn w:val="DefaultParagraphFont"/>
    <w:rsid w:val="00872C7D"/>
  </w:style>
  <w:style w:type="character" w:customStyle="1" w:styleId="copinpointicon">
    <w:name w:val="co_pinpointicon"/>
    <w:basedOn w:val="DefaultParagraphFont"/>
    <w:rsid w:val="00872C7D"/>
  </w:style>
  <w:style w:type="character" w:customStyle="1" w:styleId="cosmallcaps">
    <w:name w:val="co_smallcaps"/>
    <w:basedOn w:val="DefaultParagraphFont"/>
    <w:rsid w:val="00872C7D"/>
  </w:style>
  <w:style w:type="character" w:styleId="Emphasis">
    <w:name w:val="Emphasis"/>
    <w:basedOn w:val="DefaultParagraphFont"/>
    <w:uiPriority w:val="20"/>
    <w:qFormat/>
    <w:rsid w:val="00872C7D"/>
    <w:rPr>
      <w:i/>
      <w:iCs/>
    </w:rPr>
  </w:style>
  <w:style w:type="paragraph" w:styleId="BodyText">
    <w:name w:val="Body Text"/>
    <w:basedOn w:val="Normal"/>
    <w:link w:val="BodyTextChar"/>
    <w:uiPriority w:val="1"/>
    <w:qFormat/>
    <w:rsid w:val="006750E8"/>
    <w:pPr>
      <w:widowControl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6750E8"/>
    <w:rPr>
      <w:rFonts w:ascii="Times New Roman" w:eastAsia="Times New Roman" w:hAnsi="Times New Roman" w:cs="Times New Roman"/>
    </w:rPr>
  </w:style>
  <w:style w:type="character" w:customStyle="1" w:styleId="searchhit">
    <w:name w:val="searchhit"/>
    <w:basedOn w:val="DefaultParagraphFont"/>
    <w:rsid w:val="00095D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F4439"/>
    <w:pPr>
      <w:spacing w:before="161" w:after="161" w:line="240" w:lineRule="auto"/>
      <w:outlineLvl w:val="0"/>
    </w:pPr>
    <w:rPr>
      <w:rFonts w:ascii="Tahoma" w:eastAsia="Times New Roman" w:hAnsi="Tahoma" w:cs="Tahoma"/>
      <w:b/>
      <w:bCs/>
      <w:kern w:val="36"/>
      <w:sz w:val="38"/>
      <w:szCs w:val="38"/>
    </w:rPr>
  </w:style>
  <w:style w:type="paragraph" w:styleId="Heading2">
    <w:name w:val="heading 2"/>
    <w:basedOn w:val="Normal"/>
    <w:link w:val="Heading2Char"/>
    <w:uiPriority w:val="9"/>
    <w:qFormat/>
    <w:rsid w:val="00AF4439"/>
    <w:pPr>
      <w:spacing w:before="199" w:after="199" w:line="240" w:lineRule="auto"/>
      <w:outlineLvl w:val="1"/>
    </w:pPr>
    <w:rPr>
      <w:rFonts w:ascii="Tahoma" w:eastAsia="Times New Roman" w:hAnsi="Tahoma" w:cs="Tahoma"/>
      <w:b/>
      <w:bCs/>
      <w:sz w:val="36"/>
      <w:szCs w:val="36"/>
    </w:rPr>
  </w:style>
  <w:style w:type="paragraph" w:styleId="Heading3">
    <w:name w:val="heading 3"/>
    <w:basedOn w:val="Normal"/>
    <w:link w:val="Heading3Char"/>
    <w:uiPriority w:val="9"/>
    <w:qFormat/>
    <w:rsid w:val="00AF4439"/>
    <w:pPr>
      <w:spacing w:before="240" w:after="240" w:line="240" w:lineRule="auto"/>
      <w:outlineLvl w:val="2"/>
    </w:pPr>
    <w:rPr>
      <w:rFonts w:ascii="Tahoma" w:eastAsia="Times New Roman" w:hAnsi="Tahoma" w:cs="Tahom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439"/>
    <w:rPr>
      <w:rFonts w:ascii="Tahoma" w:eastAsia="Times New Roman" w:hAnsi="Tahoma" w:cs="Tahoma"/>
      <w:b/>
      <w:bCs/>
      <w:kern w:val="36"/>
      <w:sz w:val="38"/>
      <w:szCs w:val="38"/>
    </w:rPr>
  </w:style>
  <w:style w:type="character" w:customStyle="1" w:styleId="Heading2Char">
    <w:name w:val="Heading 2 Char"/>
    <w:basedOn w:val="DefaultParagraphFont"/>
    <w:link w:val="Heading2"/>
    <w:uiPriority w:val="9"/>
    <w:rsid w:val="00AF4439"/>
    <w:rPr>
      <w:rFonts w:ascii="Tahoma" w:eastAsia="Times New Roman" w:hAnsi="Tahoma" w:cs="Tahoma"/>
      <w:b/>
      <w:bCs/>
      <w:sz w:val="36"/>
      <w:szCs w:val="36"/>
    </w:rPr>
  </w:style>
  <w:style w:type="character" w:customStyle="1" w:styleId="Heading3Char">
    <w:name w:val="Heading 3 Char"/>
    <w:basedOn w:val="DefaultParagraphFont"/>
    <w:link w:val="Heading3"/>
    <w:uiPriority w:val="9"/>
    <w:rsid w:val="00AF4439"/>
    <w:rPr>
      <w:rFonts w:ascii="Tahoma" w:eastAsia="Times New Roman" w:hAnsi="Tahoma" w:cs="Tahoma"/>
      <w:b/>
      <w:bCs/>
      <w:sz w:val="28"/>
      <w:szCs w:val="28"/>
    </w:rPr>
  </w:style>
  <w:style w:type="character" w:styleId="Strong">
    <w:name w:val="Strong"/>
    <w:basedOn w:val="DefaultParagraphFont"/>
    <w:uiPriority w:val="22"/>
    <w:qFormat/>
    <w:rsid w:val="00AF4439"/>
    <w:rPr>
      <w:b/>
      <w:bCs/>
    </w:rPr>
  </w:style>
  <w:style w:type="paragraph" w:styleId="NormalWeb">
    <w:name w:val="Normal (Web)"/>
    <w:basedOn w:val="Normal"/>
    <w:uiPriority w:val="99"/>
    <w:unhideWhenUsed/>
    <w:rsid w:val="00AF4439"/>
    <w:pPr>
      <w:spacing w:after="24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B7E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EA6"/>
  </w:style>
  <w:style w:type="paragraph" w:styleId="Footer">
    <w:name w:val="footer"/>
    <w:basedOn w:val="Normal"/>
    <w:link w:val="FooterChar"/>
    <w:uiPriority w:val="99"/>
    <w:unhideWhenUsed/>
    <w:rsid w:val="000B7E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EA6"/>
  </w:style>
  <w:style w:type="paragraph" w:styleId="FootnoteText">
    <w:name w:val="footnote text"/>
    <w:basedOn w:val="Normal"/>
    <w:link w:val="FootnoteTextChar"/>
    <w:unhideWhenUsed/>
    <w:rsid w:val="005054DB"/>
    <w:pPr>
      <w:spacing w:after="0" w:line="240" w:lineRule="auto"/>
    </w:pPr>
    <w:rPr>
      <w:sz w:val="20"/>
      <w:szCs w:val="20"/>
    </w:rPr>
  </w:style>
  <w:style w:type="character" w:customStyle="1" w:styleId="FootnoteTextChar">
    <w:name w:val="Footnote Text Char"/>
    <w:basedOn w:val="DefaultParagraphFont"/>
    <w:link w:val="FootnoteText"/>
    <w:rsid w:val="005054DB"/>
    <w:rPr>
      <w:sz w:val="20"/>
      <w:szCs w:val="20"/>
    </w:rPr>
  </w:style>
  <w:style w:type="character" w:styleId="FootnoteReference">
    <w:name w:val="footnote reference"/>
    <w:basedOn w:val="DefaultParagraphFont"/>
    <w:unhideWhenUsed/>
    <w:rsid w:val="005054DB"/>
    <w:rPr>
      <w:vertAlign w:val="superscript"/>
    </w:rPr>
  </w:style>
  <w:style w:type="paragraph" w:styleId="ListParagraph">
    <w:name w:val="List Paragraph"/>
    <w:basedOn w:val="Normal"/>
    <w:uiPriority w:val="1"/>
    <w:qFormat/>
    <w:rsid w:val="009312F5"/>
    <w:pPr>
      <w:ind w:left="720"/>
      <w:contextualSpacing/>
    </w:pPr>
  </w:style>
  <w:style w:type="paragraph" w:styleId="BalloonText">
    <w:name w:val="Balloon Text"/>
    <w:basedOn w:val="Normal"/>
    <w:link w:val="BalloonTextChar"/>
    <w:uiPriority w:val="99"/>
    <w:semiHidden/>
    <w:unhideWhenUsed/>
    <w:rsid w:val="006027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7DF"/>
    <w:rPr>
      <w:rFonts w:ascii="Tahoma" w:hAnsi="Tahoma" w:cs="Tahoma"/>
      <w:sz w:val="16"/>
      <w:szCs w:val="16"/>
    </w:rPr>
  </w:style>
  <w:style w:type="character" w:styleId="CommentReference">
    <w:name w:val="annotation reference"/>
    <w:basedOn w:val="DefaultParagraphFont"/>
    <w:uiPriority w:val="99"/>
    <w:semiHidden/>
    <w:unhideWhenUsed/>
    <w:rsid w:val="00766DE3"/>
    <w:rPr>
      <w:sz w:val="16"/>
      <w:szCs w:val="16"/>
    </w:rPr>
  </w:style>
  <w:style w:type="paragraph" w:styleId="CommentText">
    <w:name w:val="annotation text"/>
    <w:basedOn w:val="Normal"/>
    <w:link w:val="CommentTextChar"/>
    <w:uiPriority w:val="99"/>
    <w:semiHidden/>
    <w:unhideWhenUsed/>
    <w:rsid w:val="00766DE3"/>
    <w:pPr>
      <w:spacing w:line="240" w:lineRule="auto"/>
    </w:pPr>
    <w:rPr>
      <w:sz w:val="20"/>
      <w:szCs w:val="20"/>
    </w:rPr>
  </w:style>
  <w:style w:type="character" w:customStyle="1" w:styleId="CommentTextChar">
    <w:name w:val="Comment Text Char"/>
    <w:basedOn w:val="DefaultParagraphFont"/>
    <w:link w:val="CommentText"/>
    <w:uiPriority w:val="99"/>
    <w:semiHidden/>
    <w:rsid w:val="00766DE3"/>
    <w:rPr>
      <w:sz w:val="20"/>
      <w:szCs w:val="20"/>
    </w:rPr>
  </w:style>
  <w:style w:type="paragraph" w:styleId="CommentSubject">
    <w:name w:val="annotation subject"/>
    <w:basedOn w:val="CommentText"/>
    <w:next w:val="CommentText"/>
    <w:link w:val="CommentSubjectChar"/>
    <w:uiPriority w:val="99"/>
    <w:semiHidden/>
    <w:unhideWhenUsed/>
    <w:rsid w:val="00766DE3"/>
    <w:rPr>
      <w:b/>
      <w:bCs/>
    </w:rPr>
  </w:style>
  <w:style w:type="character" w:customStyle="1" w:styleId="CommentSubjectChar">
    <w:name w:val="Comment Subject Char"/>
    <w:basedOn w:val="CommentTextChar"/>
    <w:link w:val="CommentSubject"/>
    <w:uiPriority w:val="99"/>
    <w:semiHidden/>
    <w:rsid w:val="00766DE3"/>
    <w:rPr>
      <w:b/>
      <w:bCs/>
      <w:sz w:val="20"/>
      <w:szCs w:val="20"/>
    </w:rPr>
  </w:style>
  <w:style w:type="character" w:styleId="Hyperlink">
    <w:name w:val="Hyperlink"/>
    <w:basedOn w:val="DefaultParagraphFont"/>
    <w:uiPriority w:val="99"/>
    <w:unhideWhenUsed/>
    <w:rsid w:val="006B5EF3"/>
    <w:rPr>
      <w:color w:val="0000FF" w:themeColor="hyperlink"/>
      <w:u w:val="single"/>
    </w:rPr>
  </w:style>
  <w:style w:type="paragraph" w:customStyle="1" w:styleId="le-normal-32-level">
    <w:name w:val="le-normal-32-level"/>
    <w:basedOn w:val="Normal"/>
    <w:rsid w:val="00F370D4"/>
    <w:pPr>
      <w:spacing w:before="20" w:after="20" w:line="240" w:lineRule="auto"/>
      <w:ind w:left="360"/>
    </w:pPr>
    <w:rPr>
      <w:rFonts w:ascii="Times New Roman" w:eastAsia="Times New Roman" w:hAnsi="Times New Roman" w:cs="Times New Roman"/>
      <w:sz w:val="24"/>
      <w:szCs w:val="24"/>
    </w:rPr>
  </w:style>
  <w:style w:type="table" w:styleId="TableGrid">
    <w:name w:val="Table Grid"/>
    <w:basedOn w:val="TableNormal"/>
    <w:uiPriority w:val="59"/>
    <w:rsid w:val="00BF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searchterm">
    <w:name w:val="co_searchterm"/>
    <w:basedOn w:val="DefaultParagraphFont"/>
    <w:rsid w:val="00872C7D"/>
  </w:style>
  <w:style w:type="character" w:customStyle="1" w:styleId="costarpage">
    <w:name w:val="co_starpage"/>
    <w:basedOn w:val="DefaultParagraphFont"/>
    <w:rsid w:val="00872C7D"/>
  </w:style>
  <w:style w:type="character" w:customStyle="1" w:styleId="copinpointicon">
    <w:name w:val="co_pinpointicon"/>
    <w:basedOn w:val="DefaultParagraphFont"/>
    <w:rsid w:val="00872C7D"/>
  </w:style>
  <w:style w:type="character" w:customStyle="1" w:styleId="cosmallcaps">
    <w:name w:val="co_smallcaps"/>
    <w:basedOn w:val="DefaultParagraphFont"/>
    <w:rsid w:val="00872C7D"/>
  </w:style>
  <w:style w:type="character" w:styleId="Emphasis">
    <w:name w:val="Emphasis"/>
    <w:basedOn w:val="DefaultParagraphFont"/>
    <w:uiPriority w:val="20"/>
    <w:qFormat/>
    <w:rsid w:val="00872C7D"/>
    <w:rPr>
      <w:i/>
      <w:iCs/>
    </w:rPr>
  </w:style>
  <w:style w:type="paragraph" w:styleId="BodyText">
    <w:name w:val="Body Text"/>
    <w:basedOn w:val="Normal"/>
    <w:link w:val="BodyTextChar"/>
    <w:uiPriority w:val="1"/>
    <w:qFormat/>
    <w:rsid w:val="006750E8"/>
    <w:pPr>
      <w:widowControl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6750E8"/>
    <w:rPr>
      <w:rFonts w:ascii="Times New Roman" w:eastAsia="Times New Roman" w:hAnsi="Times New Roman" w:cs="Times New Roman"/>
    </w:rPr>
  </w:style>
  <w:style w:type="character" w:customStyle="1" w:styleId="searchhit">
    <w:name w:val="searchhit"/>
    <w:basedOn w:val="DefaultParagraphFont"/>
    <w:rsid w:val="00095D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620427">
      <w:bodyDiv w:val="1"/>
      <w:marLeft w:val="0"/>
      <w:marRight w:val="0"/>
      <w:marTop w:val="0"/>
      <w:marBottom w:val="0"/>
      <w:divBdr>
        <w:top w:val="none" w:sz="0" w:space="0" w:color="auto"/>
        <w:left w:val="none" w:sz="0" w:space="0" w:color="auto"/>
        <w:bottom w:val="none" w:sz="0" w:space="0" w:color="auto"/>
        <w:right w:val="none" w:sz="0" w:space="0" w:color="auto"/>
      </w:divBdr>
    </w:div>
    <w:div w:id="328414539">
      <w:bodyDiv w:val="1"/>
      <w:marLeft w:val="0"/>
      <w:marRight w:val="0"/>
      <w:marTop w:val="0"/>
      <w:marBottom w:val="0"/>
      <w:divBdr>
        <w:top w:val="none" w:sz="0" w:space="0" w:color="auto"/>
        <w:left w:val="none" w:sz="0" w:space="0" w:color="auto"/>
        <w:bottom w:val="none" w:sz="0" w:space="0" w:color="auto"/>
        <w:right w:val="none" w:sz="0" w:space="0" w:color="auto"/>
      </w:divBdr>
      <w:divsChild>
        <w:div w:id="526941821">
          <w:marLeft w:val="0"/>
          <w:marRight w:val="0"/>
          <w:marTop w:val="0"/>
          <w:marBottom w:val="0"/>
          <w:divBdr>
            <w:top w:val="none" w:sz="0" w:space="0" w:color="auto"/>
            <w:left w:val="none" w:sz="0" w:space="0" w:color="auto"/>
            <w:bottom w:val="none" w:sz="0" w:space="0" w:color="auto"/>
            <w:right w:val="none" w:sz="0" w:space="0" w:color="auto"/>
          </w:divBdr>
        </w:div>
        <w:div w:id="740442945">
          <w:marLeft w:val="0"/>
          <w:marRight w:val="0"/>
          <w:marTop w:val="0"/>
          <w:marBottom w:val="0"/>
          <w:divBdr>
            <w:top w:val="none" w:sz="0" w:space="0" w:color="auto"/>
            <w:left w:val="none" w:sz="0" w:space="0" w:color="auto"/>
            <w:bottom w:val="none" w:sz="0" w:space="0" w:color="auto"/>
            <w:right w:val="none" w:sz="0" w:space="0" w:color="auto"/>
          </w:divBdr>
        </w:div>
        <w:div w:id="977733036">
          <w:marLeft w:val="0"/>
          <w:marRight w:val="0"/>
          <w:marTop w:val="0"/>
          <w:marBottom w:val="0"/>
          <w:divBdr>
            <w:top w:val="none" w:sz="0" w:space="0" w:color="auto"/>
            <w:left w:val="none" w:sz="0" w:space="0" w:color="auto"/>
            <w:bottom w:val="none" w:sz="0" w:space="0" w:color="auto"/>
            <w:right w:val="none" w:sz="0" w:space="0" w:color="auto"/>
          </w:divBdr>
        </w:div>
        <w:div w:id="256982629">
          <w:marLeft w:val="0"/>
          <w:marRight w:val="0"/>
          <w:marTop w:val="0"/>
          <w:marBottom w:val="0"/>
          <w:divBdr>
            <w:top w:val="none" w:sz="0" w:space="0" w:color="auto"/>
            <w:left w:val="none" w:sz="0" w:space="0" w:color="auto"/>
            <w:bottom w:val="none" w:sz="0" w:space="0" w:color="auto"/>
            <w:right w:val="none" w:sz="0" w:space="0" w:color="auto"/>
          </w:divBdr>
        </w:div>
        <w:div w:id="963072300">
          <w:marLeft w:val="720"/>
          <w:marRight w:val="0"/>
          <w:marTop w:val="0"/>
          <w:marBottom w:val="0"/>
          <w:divBdr>
            <w:top w:val="none" w:sz="0" w:space="0" w:color="auto"/>
            <w:left w:val="none" w:sz="0" w:space="0" w:color="auto"/>
            <w:bottom w:val="none" w:sz="0" w:space="0" w:color="auto"/>
            <w:right w:val="none" w:sz="0" w:space="0" w:color="auto"/>
          </w:divBdr>
        </w:div>
        <w:div w:id="795487181">
          <w:marLeft w:val="0"/>
          <w:marRight w:val="0"/>
          <w:marTop w:val="0"/>
          <w:marBottom w:val="0"/>
          <w:divBdr>
            <w:top w:val="none" w:sz="0" w:space="0" w:color="auto"/>
            <w:left w:val="none" w:sz="0" w:space="0" w:color="auto"/>
            <w:bottom w:val="none" w:sz="0" w:space="0" w:color="auto"/>
            <w:right w:val="none" w:sz="0" w:space="0" w:color="auto"/>
          </w:divBdr>
        </w:div>
        <w:div w:id="1772435990">
          <w:marLeft w:val="720"/>
          <w:marRight w:val="0"/>
          <w:marTop w:val="0"/>
          <w:marBottom w:val="0"/>
          <w:divBdr>
            <w:top w:val="none" w:sz="0" w:space="0" w:color="auto"/>
            <w:left w:val="none" w:sz="0" w:space="0" w:color="auto"/>
            <w:bottom w:val="none" w:sz="0" w:space="0" w:color="auto"/>
            <w:right w:val="none" w:sz="0" w:space="0" w:color="auto"/>
          </w:divBdr>
        </w:div>
        <w:div w:id="70931066">
          <w:marLeft w:val="0"/>
          <w:marRight w:val="0"/>
          <w:marTop w:val="0"/>
          <w:marBottom w:val="0"/>
          <w:divBdr>
            <w:top w:val="none" w:sz="0" w:space="0" w:color="auto"/>
            <w:left w:val="none" w:sz="0" w:space="0" w:color="auto"/>
            <w:bottom w:val="none" w:sz="0" w:space="0" w:color="auto"/>
            <w:right w:val="none" w:sz="0" w:space="0" w:color="auto"/>
          </w:divBdr>
        </w:div>
        <w:div w:id="1010522869">
          <w:marLeft w:val="0"/>
          <w:marRight w:val="0"/>
          <w:marTop w:val="0"/>
          <w:marBottom w:val="0"/>
          <w:divBdr>
            <w:top w:val="none" w:sz="0" w:space="0" w:color="auto"/>
            <w:left w:val="none" w:sz="0" w:space="0" w:color="auto"/>
            <w:bottom w:val="none" w:sz="0" w:space="0" w:color="auto"/>
            <w:right w:val="none" w:sz="0" w:space="0" w:color="auto"/>
          </w:divBdr>
        </w:div>
        <w:div w:id="403070228">
          <w:marLeft w:val="0"/>
          <w:marRight w:val="0"/>
          <w:marTop w:val="0"/>
          <w:marBottom w:val="0"/>
          <w:divBdr>
            <w:top w:val="none" w:sz="0" w:space="0" w:color="auto"/>
            <w:left w:val="none" w:sz="0" w:space="0" w:color="auto"/>
            <w:bottom w:val="none" w:sz="0" w:space="0" w:color="auto"/>
            <w:right w:val="none" w:sz="0" w:space="0" w:color="auto"/>
          </w:divBdr>
        </w:div>
        <w:div w:id="1883054576">
          <w:marLeft w:val="0"/>
          <w:marRight w:val="0"/>
          <w:marTop w:val="0"/>
          <w:marBottom w:val="0"/>
          <w:divBdr>
            <w:top w:val="none" w:sz="0" w:space="0" w:color="auto"/>
            <w:left w:val="none" w:sz="0" w:space="0" w:color="auto"/>
            <w:bottom w:val="none" w:sz="0" w:space="0" w:color="auto"/>
            <w:right w:val="none" w:sz="0" w:space="0" w:color="auto"/>
          </w:divBdr>
        </w:div>
      </w:divsChild>
    </w:div>
    <w:div w:id="537737627">
      <w:bodyDiv w:val="1"/>
      <w:marLeft w:val="0"/>
      <w:marRight w:val="0"/>
      <w:marTop w:val="0"/>
      <w:marBottom w:val="0"/>
      <w:divBdr>
        <w:top w:val="none" w:sz="0" w:space="0" w:color="auto"/>
        <w:left w:val="none" w:sz="0" w:space="0" w:color="auto"/>
        <w:bottom w:val="none" w:sz="0" w:space="0" w:color="auto"/>
        <w:right w:val="none" w:sz="0" w:space="0" w:color="auto"/>
      </w:divBdr>
      <w:divsChild>
        <w:div w:id="1984773782">
          <w:marLeft w:val="0"/>
          <w:marRight w:val="0"/>
          <w:marTop w:val="1350"/>
          <w:marBottom w:val="0"/>
          <w:divBdr>
            <w:top w:val="none" w:sz="0" w:space="0" w:color="auto"/>
            <w:left w:val="none" w:sz="0" w:space="0" w:color="auto"/>
            <w:bottom w:val="none" w:sz="0" w:space="0" w:color="auto"/>
            <w:right w:val="none" w:sz="0" w:space="0" w:color="auto"/>
          </w:divBdr>
          <w:divsChild>
            <w:div w:id="926109581">
              <w:marLeft w:val="3540"/>
              <w:marRight w:val="690"/>
              <w:marTop w:val="0"/>
              <w:marBottom w:val="0"/>
              <w:divBdr>
                <w:top w:val="none" w:sz="0" w:space="0" w:color="auto"/>
                <w:left w:val="none" w:sz="0" w:space="0" w:color="auto"/>
                <w:bottom w:val="none" w:sz="0" w:space="0" w:color="auto"/>
                <w:right w:val="none" w:sz="0" w:space="0" w:color="auto"/>
              </w:divBdr>
              <w:divsChild>
                <w:div w:id="1988892932">
                  <w:marLeft w:val="435"/>
                  <w:marRight w:val="930"/>
                  <w:marTop w:val="0"/>
                  <w:marBottom w:val="0"/>
                  <w:divBdr>
                    <w:top w:val="none" w:sz="0" w:space="0" w:color="auto"/>
                    <w:left w:val="none" w:sz="0" w:space="0" w:color="auto"/>
                    <w:bottom w:val="none" w:sz="0" w:space="0" w:color="auto"/>
                    <w:right w:val="none" w:sz="0" w:space="0" w:color="auto"/>
                  </w:divBdr>
                  <w:divsChild>
                    <w:div w:id="1166017332">
                      <w:marLeft w:val="0"/>
                      <w:marRight w:val="0"/>
                      <w:marTop w:val="0"/>
                      <w:marBottom w:val="0"/>
                      <w:divBdr>
                        <w:top w:val="none" w:sz="0" w:space="0" w:color="auto"/>
                        <w:left w:val="none" w:sz="0" w:space="0" w:color="auto"/>
                        <w:bottom w:val="none" w:sz="0" w:space="0" w:color="auto"/>
                        <w:right w:val="none" w:sz="0" w:space="0" w:color="auto"/>
                      </w:divBdr>
                      <w:divsChild>
                        <w:div w:id="103312814">
                          <w:marLeft w:val="0"/>
                          <w:marRight w:val="0"/>
                          <w:marTop w:val="0"/>
                          <w:marBottom w:val="0"/>
                          <w:divBdr>
                            <w:top w:val="none" w:sz="0" w:space="0" w:color="auto"/>
                            <w:left w:val="none" w:sz="0" w:space="0" w:color="auto"/>
                            <w:bottom w:val="none" w:sz="0" w:space="0" w:color="auto"/>
                            <w:right w:val="none" w:sz="0" w:space="0" w:color="auto"/>
                          </w:divBdr>
                          <w:divsChild>
                            <w:div w:id="974335883">
                              <w:marLeft w:val="0"/>
                              <w:marRight w:val="0"/>
                              <w:marTop w:val="0"/>
                              <w:marBottom w:val="0"/>
                              <w:divBdr>
                                <w:top w:val="none" w:sz="0" w:space="0" w:color="auto"/>
                                <w:left w:val="none" w:sz="0" w:space="0" w:color="auto"/>
                                <w:bottom w:val="none" w:sz="0" w:space="0" w:color="auto"/>
                                <w:right w:val="none" w:sz="0" w:space="0" w:color="auto"/>
                              </w:divBdr>
                              <w:divsChild>
                                <w:div w:id="1343161032">
                                  <w:marLeft w:val="0"/>
                                  <w:marRight w:val="0"/>
                                  <w:marTop w:val="0"/>
                                  <w:marBottom w:val="0"/>
                                  <w:divBdr>
                                    <w:top w:val="none" w:sz="0" w:space="0" w:color="auto"/>
                                    <w:left w:val="none" w:sz="0" w:space="0" w:color="auto"/>
                                    <w:bottom w:val="none" w:sz="0" w:space="0" w:color="auto"/>
                                    <w:right w:val="none" w:sz="0" w:space="0" w:color="auto"/>
                                  </w:divBdr>
                                  <w:divsChild>
                                    <w:div w:id="1381127024">
                                      <w:marLeft w:val="0"/>
                                      <w:marRight w:val="0"/>
                                      <w:marTop w:val="20"/>
                                      <w:marBottom w:val="20"/>
                                      <w:divBdr>
                                        <w:top w:val="none" w:sz="0" w:space="0" w:color="auto"/>
                                        <w:left w:val="none" w:sz="0" w:space="0" w:color="auto"/>
                                        <w:bottom w:val="none" w:sz="0" w:space="0" w:color="auto"/>
                                        <w:right w:val="none" w:sz="0" w:space="0" w:color="auto"/>
                                      </w:divBdr>
                                    </w:div>
                                    <w:div w:id="574976182">
                                      <w:marLeft w:val="0"/>
                                      <w:marRight w:val="0"/>
                                      <w:marTop w:val="20"/>
                                      <w:marBottom w:val="20"/>
                                      <w:divBdr>
                                        <w:top w:val="none" w:sz="0" w:space="0" w:color="auto"/>
                                        <w:left w:val="none" w:sz="0" w:space="0" w:color="auto"/>
                                        <w:bottom w:val="none" w:sz="0" w:space="0" w:color="auto"/>
                                        <w:right w:val="none" w:sz="0" w:space="0" w:color="auto"/>
                                      </w:divBdr>
                                    </w:div>
                                    <w:div w:id="574823167">
                                      <w:marLeft w:val="0"/>
                                      <w:marRight w:val="0"/>
                                      <w:marTop w:val="20"/>
                                      <w:marBottom w:val="20"/>
                                      <w:divBdr>
                                        <w:top w:val="none" w:sz="0" w:space="0" w:color="auto"/>
                                        <w:left w:val="none" w:sz="0" w:space="0" w:color="auto"/>
                                        <w:bottom w:val="none" w:sz="0" w:space="0" w:color="auto"/>
                                        <w:right w:val="none" w:sz="0" w:space="0" w:color="auto"/>
                                      </w:divBdr>
                                    </w:div>
                                    <w:div w:id="1161896102">
                                      <w:marLeft w:val="0"/>
                                      <w:marRight w:val="0"/>
                                      <w:marTop w:val="20"/>
                                      <w:marBottom w:val="20"/>
                                      <w:divBdr>
                                        <w:top w:val="none" w:sz="0" w:space="0" w:color="auto"/>
                                        <w:left w:val="none" w:sz="0" w:space="0" w:color="auto"/>
                                        <w:bottom w:val="none" w:sz="0" w:space="0" w:color="auto"/>
                                        <w:right w:val="none" w:sz="0" w:space="0" w:color="auto"/>
                                      </w:divBdr>
                                    </w:div>
                                    <w:div w:id="548997088">
                                      <w:marLeft w:val="0"/>
                                      <w:marRight w:val="0"/>
                                      <w:marTop w:val="20"/>
                                      <w:marBottom w:val="20"/>
                                      <w:divBdr>
                                        <w:top w:val="none" w:sz="0" w:space="0" w:color="auto"/>
                                        <w:left w:val="none" w:sz="0" w:space="0" w:color="auto"/>
                                        <w:bottom w:val="none" w:sz="0" w:space="0" w:color="auto"/>
                                        <w:right w:val="none" w:sz="0" w:space="0" w:color="auto"/>
                                      </w:divBdr>
                                    </w:div>
                                    <w:div w:id="342821513">
                                      <w:marLeft w:val="0"/>
                                      <w:marRight w:val="0"/>
                                      <w:marTop w:val="20"/>
                                      <w:marBottom w:val="20"/>
                                      <w:divBdr>
                                        <w:top w:val="none" w:sz="0" w:space="0" w:color="auto"/>
                                        <w:left w:val="none" w:sz="0" w:space="0" w:color="auto"/>
                                        <w:bottom w:val="none" w:sz="0" w:space="0" w:color="auto"/>
                                        <w:right w:val="none" w:sz="0" w:space="0" w:color="auto"/>
                                      </w:divBdr>
                                    </w:div>
                                    <w:div w:id="698823146">
                                      <w:marLeft w:val="0"/>
                                      <w:marRight w:val="0"/>
                                      <w:marTop w:val="20"/>
                                      <w:marBottom w:val="20"/>
                                      <w:divBdr>
                                        <w:top w:val="none" w:sz="0" w:space="0" w:color="auto"/>
                                        <w:left w:val="none" w:sz="0" w:space="0" w:color="auto"/>
                                        <w:bottom w:val="none" w:sz="0" w:space="0" w:color="auto"/>
                                        <w:right w:val="none" w:sz="0" w:space="0" w:color="auto"/>
                                      </w:divBdr>
                                    </w:div>
                                    <w:div w:id="103576303">
                                      <w:marLeft w:val="0"/>
                                      <w:marRight w:val="0"/>
                                      <w:marTop w:val="20"/>
                                      <w:marBottom w:val="20"/>
                                      <w:divBdr>
                                        <w:top w:val="none" w:sz="0" w:space="0" w:color="auto"/>
                                        <w:left w:val="none" w:sz="0" w:space="0" w:color="auto"/>
                                        <w:bottom w:val="none" w:sz="0" w:space="0" w:color="auto"/>
                                        <w:right w:val="none" w:sz="0" w:space="0" w:color="auto"/>
                                      </w:divBdr>
                                    </w:div>
                                    <w:div w:id="1933851203">
                                      <w:marLeft w:val="0"/>
                                      <w:marRight w:val="0"/>
                                      <w:marTop w:val="20"/>
                                      <w:marBottom w:val="20"/>
                                      <w:divBdr>
                                        <w:top w:val="none" w:sz="0" w:space="0" w:color="auto"/>
                                        <w:left w:val="none" w:sz="0" w:space="0" w:color="auto"/>
                                        <w:bottom w:val="none" w:sz="0" w:space="0" w:color="auto"/>
                                        <w:right w:val="none" w:sz="0" w:space="0" w:color="auto"/>
                                      </w:divBdr>
                                    </w:div>
                                    <w:div w:id="1136221881">
                                      <w:marLeft w:val="0"/>
                                      <w:marRight w:val="0"/>
                                      <w:marTop w:val="20"/>
                                      <w:marBottom w:val="20"/>
                                      <w:divBdr>
                                        <w:top w:val="none" w:sz="0" w:space="0" w:color="auto"/>
                                        <w:left w:val="none" w:sz="0" w:space="0" w:color="auto"/>
                                        <w:bottom w:val="none" w:sz="0" w:space="0" w:color="auto"/>
                                        <w:right w:val="none" w:sz="0" w:space="0" w:color="auto"/>
                                      </w:divBdr>
                                    </w:div>
                                    <w:div w:id="1941832466">
                                      <w:marLeft w:val="0"/>
                                      <w:marRight w:val="0"/>
                                      <w:marTop w:val="20"/>
                                      <w:marBottom w:val="20"/>
                                      <w:divBdr>
                                        <w:top w:val="none" w:sz="0" w:space="0" w:color="auto"/>
                                        <w:left w:val="none" w:sz="0" w:space="0" w:color="auto"/>
                                        <w:bottom w:val="none" w:sz="0" w:space="0" w:color="auto"/>
                                        <w:right w:val="none" w:sz="0" w:space="0" w:color="auto"/>
                                      </w:divBdr>
                                    </w:div>
                                    <w:div w:id="1702777718">
                                      <w:marLeft w:val="0"/>
                                      <w:marRight w:val="0"/>
                                      <w:marTop w:val="20"/>
                                      <w:marBottom w:val="20"/>
                                      <w:divBdr>
                                        <w:top w:val="none" w:sz="0" w:space="0" w:color="auto"/>
                                        <w:left w:val="none" w:sz="0" w:space="0" w:color="auto"/>
                                        <w:bottom w:val="none" w:sz="0" w:space="0" w:color="auto"/>
                                        <w:right w:val="none" w:sz="0" w:space="0" w:color="auto"/>
                                      </w:divBdr>
                                    </w:div>
                                    <w:div w:id="2032560109">
                                      <w:marLeft w:val="0"/>
                                      <w:marRight w:val="0"/>
                                      <w:marTop w:val="20"/>
                                      <w:marBottom w:val="20"/>
                                      <w:divBdr>
                                        <w:top w:val="none" w:sz="0" w:space="0" w:color="auto"/>
                                        <w:left w:val="none" w:sz="0" w:space="0" w:color="auto"/>
                                        <w:bottom w:val="none" w:sz="0" w:space="0" w:color="auto"/>
                                        <w:right w:val="none" w:sz="0" w:space="0" w:color="auto"/>
                                      </w:divBdr>
                                    </w:div>
                                    <w:div w:id="558246277">
                                      <w:marLeft w:val="0"/>
                                      <w:marRight w:val="0"/>
                                      <w:marTop w:val="20"/>
                                      <w:marBottom w:val="20"/>
                                      <w:divBdr>
                                        <w:top w:val="none" w:sz="0" w:space="0" w:color="auto"/>
                                        <w:left w:val="none" w:sz="0" w:space="0" w:color="auto"/>
                                        <w:bottom w:val="none" w:sz="0" w:space="0" w:color="auto"/>
                                        <w:right w:val="none" w:sz="0" w:space="0" w:color="auto"/>
                                      </w:divBdr>
                                    </w:div>
                                    <w:div w:id="1735156505">
                                      <w:marLeft w:val="0"/>
                                      <w:marRight w:val="0"/>
                                      <w:marTop w:val="20"/>
                                      <w:marBottom w:val="20"/>
                                      <w:divBdr>
                                        <w:top w:val="none" w:sz="0" w:space="0" w:color="auto"/>
                                        <w:left w:val="none" w:sz="0" w:space="0" w:color="auto"/>
                                        <w:bottom w:val="none" w:sz="0" w:space="0" w:color="auto"/>
                                        <w:right w:val="none" w:sz="0" w:space="0" w:color="auto"/>
                                      </w:divBdr>
                                    </w:div>
                                    <w:div w:id="1439255845">
                                      <w:marLeft w:val="0"/>
                                      <w:marRight w:val="0"/>
                                      <w:marTop w:val="20"/>
                                      <w:marBottom w:val="20"/>
                                      <w:divBdr>
                                        <w:top w:val="none" w:sz="0" w:space="0" w:color="auto"/>
                                        <w:left w:val="none" w:sz="0" w:space="0" w:color="auto"/>
                                        <w:bottom w:val="none" w:sz="0" w:space="0" w:color="auto"/>
                                        <w:right w:val="none" w:sz="0" w:space="0" w:color="auto"/>
                                      </w:divBdr>
                                    </w:div>
                                    <w:div w:id="656765559">
                                      <w:marLeft w:val="0"/>
                                      <w:marRight w:val="0"/>
                                      <w:marTop w:val="20"/>
                                      <w:marBottom w:val="20"/>
                                      <w:divBdr>
                                        <w:top w:val="none" w:sz="0" w:space="0" w:color="auto"/>
                                        <w:left w:val="none" w:sz="0" w:space="0" w:color="auto"/>
                                        <w:bottom w:val="none" w:sz="0" w:space="0" w:color="auto"/>
                                        <w:right w:val="none" w:sz="0" w:space="0" w:color="auto"/>
                                      </w:divBdr>
                                    </w:div>
                                    <w:div w:id="1614091853">
                                      <w:marLeft w:val="0"/>
                                      <w:marRight w:val="0"/>
                                      <w:marTop w:val="20"/>
                                      <w:marBottom w:val="20"/>
                                      <w:divBdr>
                                        <w:top w:val="none" w:sz="0" w:space="0" w:color="auto"/>
                                        <w:left w:val="none" w:sz="0" w:space="0" w:color="auto"/>
                                        <w:bottom w:val="none" w:sz="0" w:space="0" w:color="auto"/>
                                        <w:right w:val="none" w:sz="0" w:space="0" w:color="auto"/>
                                      </w:divBdr>
                                    </w:div>
                                    <w:div w:id="194276830">
                                      <w:marLeft w:val="0"/>
                                      <w:marRight w:val="0"/>
                                      <w:marTop w:val="20"/>
                                      <w:marBottom w:val="20"/>
                                      <w:divBdr>
                                        <w:top w:val="none" w:sz="0" w:space="0" w:color="auto"/>
                                        <w:left w:val="none" w:sz="0" w:space="0" w:color="auto"/>
                                        <w:bottom w:val="none" w:sz="0" w:space="0" w:color="auto"/>
                                        <w:right w:val="none" w:sz="0" w:space="0" w:color="auto"/>
                                      </w:divBdr>
                                    </w:div>
                                    <w:div w:id="167016209">
                                      <w:marLeft w:val="0"/>
                                      <w:marRight w:val="0"/>
                                      <w:marTop w:val="20"/>
                                      <w:marBottom w:val="20"/>
                                      <w:divBdr>
                                        <w:top w:val="none" w:sz="0" w:space="0" w:color="auto"/>
                                        <w:left w:val="none" w:sz="0" w:space="0" w:color="auto"/>
                                        <w:bottom w:val="none" w:sz="0" w:space="0" w:color="auto"/>
                                        <w:right w:val="none" w:sz="0" w:space="0" w:color="auto"/>
                                      </w:divBdr>
                                    </w:div>
                                    <w:div w:id="1956666887">
                                      <w:marLeft w:val="0"/>
                                      <w:marRight w:val="0"/>
                                      <w:marTop w:val="20"/>
                                      <w:marBottom w:val="20"/>
                                      <w:divBdr>
                                        <w:top w:val="none" w:sz="0" w:space="0" w:color="auto"/>
                                        <w:left w:val="none" w:sz="0" w:space="0" w:color="auto"/>
                                        <w:bottom w:val="none" w:sz="0" w:space="0" w:color="auto"/>
                                        <w:right w:val="none" w:sz="0" w:space="0" w:color="auto"/>
                                      </w:divBdr>
                                    </w:div>
                                    <w:div w:id="1393500478">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8671260">
      <w:bodyDiv w:val="1"/>
      <w:marLeft w:val="0"/>
      <w:marRight w:val="0"/>
      <w:marTop w:val="0"/>
      <w:marBottom w:val="0"/>
      <w:divBdr>
        <w:top w:val="none" w:sz="0" w:space="0" w:color="auto"/>
        <w:left w:val="none" w:sz="0" w:space="0" w:color="auto"/>
        <w:bottom w:val="none" w:sz="0" w:space="0" w:color="auto"/>
        <w:right w:val="none" w:sz="0" w:space="0" w:color="auto"/>
      </w:divBdr>
      <w:divsChild>
        <w:div w:id="1163089470">
          <w:marLeft w:val="0"/>
          <w:marRight w:val="0"/>
          <w:marTop w:val="0"/>
          <w:marBottom w:val="0"/>
          <w:divBdr>
            <w:top w:val="none" w:sz="0" w:space="0" w:color="auto"/>
            <w:left w:val="none" w:sz="0" w:space="0" w:color="auto"/>
            <w:bottom w:val="none" w:sz="0" w:space="0" w:color="auto"/>
            <w:right w:val="none" w:sz="0" w:space="0" w:color="auto"/>
          </w:divBdr>
          <w:divsChild>
            <w:div w:id="1204292827">
              <w:marLeft w:val="0"/>
              <w:marRight w:val="0"/>
              <w:marTop w:val="0"/>
              <w:marBottom w:val="0"/>
              <w:divBdr>
                <w:top w:val="none" w:sz="0" w:space="0" w:color="auto"/>
                <w:left w:val="none" w:sz="0" w:space="0" w:color="auto"/>
                <w:bottom w:val="none" w:sz="0" w:space="0" w:color="auto"/>
                <w:right w:val="none" w:sz="0" w:space="0" w:color="auto"/>
              </w:divBdr>
            </w:div>
            <w:div w:id="964969337">
              <w:marLeft w:val="0"/>
              <w:marRight w:val="0"/>
              <w:marTop w:val="0"/>
              <w:marBottom w:val="0"/>
              <w:divBdr>
                <w:top w:val="none" w:sz="0" w:space="0" w:color="auto"/>
                <w:left w:val="none" w:sz="0" w:space="0" w:color="auto"/>
                <w:bottom w:val="none" w:sz="0" w:space="0" w:color="auto"/>
                <w:right w:val="none" w:sz="0" w:space="0" w:color="auto"/>
              </w:divBdr>
            </w:div>
            <w:div w:id="514614420">
              <w:marLeft w:val="0"/>
              <w:marRight w:val="0"/>
              <w:marTop w:val="0"/>
              <w:marBottom w:val="0"/>
              <w:divBdr>
                <w:top w:val="none" w:sz="0" w:space="0" w:color="auto"/>
                <w:left w:val="none" w:sz="0" w:space="0" w:color="auto"/>
                <w:bottom w:val="none" w:sz="0" w:space="0" w:color="auto"/>
                <w:right w:val="none" w:sz="0" w:space="0" w:color="auto"/>
              </w:divBdr>
            </w:div>
            <w:div w:id="782000920">
              <w:marLeft w:val="0"/>
              <w:marRight w:val="0"/>
              <w:marTop w:val="0"/>
              <w:marBottom w:val="0"/>
              <w:divBdr>
                <w:top w:val="none" w:sz="0" w:space="0" w:color="auto"/>
                <w:left w:val="none" w:sz="0" w:space="0" w:color="auto"/>
                <w:bottom w:val="none" w:sz="0" w:space="0" w:color="auto"/>
                <w:right w:val="none" w:sz="0" w:space="0" w:color="auto"/>
              </w:divBdr>
            </w:div>
            <w:div w:id="947857135">
              <w:marLeft w:val="0"/>
              <w:marRight w:val="0"/>
              <w:marTop w:val="0"/>
              <w:marBottom w:val="0"/>
              <w:divBdr>
                <w:top w:val="none" w:sz="0" w:space="0" w:color="auto"/>
                <w:left w:val="none" w:sz="0" w:space="0" w:color="auto"/>
                <w:bottom w:val="none" w:sz="0" w:space="0" w:color="auto"/>
                <w:right w:val="none" w:sz="0" w:space="0" w:color="auto"/>
              </w:divBdr>
            </w:div>
            <w:div w:id="1049570054">
              <w:marLeft w:val="0"/>
              <w:marRight w:val="0"/>
              <w:marTop w:val="0"/>
              <w:marBottom w:val="0"/>
              <w:divBdr>
                <w:top w:val="none" w:sz="0" w:space="0" w:color="auto"/>
                <w:left w:val="none" w:sz="0" w:space="0" w:color="auto"/>
                <w:bottom w:val="none" w:sz="0" w:space="0" w:color="auto"/>
                <w:right w:val="none" w:sz="0" w:space="0" w:color="auto"/>
              </w:divBdr>
            </w:div>
            <w:div w:id="707216293">
              <w:marLeft w:val="0"/>
              <w:marRight w:val="0"/>
              <w:marTop w:val="0"/>
              <w:marBottom w:val="0"/>
              <w:divBdr>
                <w:top w:val="none" w:sz="0" w:space="0" w:color="auto"/>
                <w:left w:val="none" w:sz="0" w:space="0" w:color="auto"/>
                <w:bottom w:val="none" w:sz="0" w:space="0" w:color="auto"/>
                <w:right w:val="none" w:sz="0" w:space="0" w:color="auto"/>
              </w:divBdr>
            </w:div>
            <w:div w:id="777139215">
              <w:marLeft w:val="0"/>
              <w:marRight w:val="0"/>
              <w:marTop w:val="0"/>
              <w:marBottom w:val="0"/>
              <w:divBdr>
                <w:top w:val="none" w:sz="0" w:space="0" w:color="auto"/>
                <w:left w:val="none" w:sz="0" w:space="0" w:color="auto"/>
                <w:bottom w:val="none" w:sz="0" w:space="0" w:color="auto"/>
                <w:right w:val="none" w:sz="0" w:space="0" w:color="auto"/>
              </w:divBdr>
            </w:div>
            <w:div w:id="829758870">
              <w:marLeft w:val="0"/>
              <w:marRight w:val="0"/>
              <w:marTop w:val="0"/>
              <w:marBottom w:val="0"/>
              <w:divBdr>
                <w:top w:val="none" w:sz="0" w:space="0" w:color="auto"/>
                <w:left w:val="none" w:sz="0" w:space="0" w:color="auto"/>
                <w:bottom w:val="none" w:sz="0" w:space="0" w:color="auto"/>
                <w:right w:val="none" w:sz="0" w:space="0" w:color="auto"/>
              </w:divBdr>
            </w:div>
            <w:div w:id="68576704">
              <w:marLeft w:val="0"/>
              <w:marRight w:val="0"/>
              <w:marTop w:val="0"/>
              <w:marBottom w:val="0"/>
              <w:divBdr>
                <w:top w:val="none" w:sz="0" w:space="0" w:color="auto"/>
                <w:left w:val="none" w:sz="0" w:space="0" w:color="auto"/>
                <w:bottom w:val="none" w:sz="0" w:space="0" w:color="auto"/>
                <w:right w:val="none" w:sz="0" w:space="0" w:color="auto"/>
              </w:divBdr>
            </w:div>
            <w:div w:id="731316542">
              <w:marLeft w:val="0"/>
              <w:marRight w:val="0"/>
              <w:marTop w:val="0"/>
              <w:marBottom w:val="0"/>
              <w:divBdr>
                <w:top w:val="none" w:sz="0" w:space="0" w:color="auto"/>
                <w:left w:val="none" w:sz="0" w:space="0" w:color="auto"/>
                <w:bottom w:val="none" w:sz="0" w:space="0" w:color="auto"/>
                <w:right w:val="none" w:sz="0" w:space="0" w:color="auto"/>
              </w:divBdr>
            </w:div>
            <w:div w:id="1111779975">
              <w:marLeft w:val="0"/>
              <w:marRight w:val="0"/>
              <w:marTop w:val="0"/>
              <w:marBottom w:val="0"/>
              <w:divBdr>
                <w:top w:val="none" w:sz="0" w:space="0" w:color="auto"/>
                <w:left w:val="none" w:sz="0" w:space="0" w:color="auto"/>
                <w:bottom w:val="none" w:sz="0" w:space="0" w:color="auto"/>
                <w:right w:val="none" w:sz="0" w:space="0" w:color="auto"/>
              </w:divBdr>
            </w:div>
            <w:div w:id="1598320132">
              <w:marLeft w:val="0"/>
              <w:marRight w:val="0"/>
              <w:marTop w:val="0"/>
              <w:marBottom w:val="0"/>
              <w:divBdr>
                <w:top w:val="none" w:sz="0" w:space="0" w:color="auto"/>
                <w:left w:val="none" w:sz="0" w:space="0" w:color="auto"/>
                <w:bottom w:val="none" w:sz="0" w:space="0" w:color="auto"/>
                <w:right w:val="none" w:sz="0" w:space="0" w:color="auto"/>
              </w:divBdr>
            </w:div>
            <w:div w:id="1214348380">
              <w:marLeft w:val="0"/>
              <w:marRight w:val="0"/>
              <w:marTop w:val="0"/>
              <w:marBottom w:val="0"/>
              <w:divBdr>
                <w:top w:val="none" w:sz="0" w:space="0" w:color="auto"/>
                <w:left w:val="none" w:sz="0" w:space="0" w:color="auto"/>
                <w:bottom w:val="none" w:sz="0" w:space="0" w:color="auto"/>
                <w:right w:val="none" w:sz="0" w:space="0" w:color="auto"/>
              </w:divBdr>
            </w:div>
            <w:div w:id="2072388229">
              <w:marLeft w:val="0"/>
              <w:marRight w:val="0"/>
              <w:marTop w:val="0"/>
              <w:marBottom w:val="0"/>
              <w:divBdr>
                <w:top w:val="none" w:sz="0" w:space="0" w:color="auto"/>
                <w:left w:val="none" w:sz="0" w:space="0" w:color="auto"/>
                <w:bottom w:val="none" w:sz="0" w:space="0" w:color="auto"/>
                <w:right w:val="none" w:sz="0" w:space="0" w:color="auto"/>
              </w:divBdr>
            </w:div>
            <w:div w:id="1729644032">
              <w:marLeft w:val="0"/>
              <w:marRight w:val="0"/>
              <w:marTop w:val="0"/>
              <w:marBottom w:val="0"/>
              <w:divBdr>
                <w:top w:val="none" w:sz="0" w:space="0" w:color="auto"/>
                <w:left w:val="none" w:sz="0" w:space="0" w:color="auto"/>
                <w:bottom w:val="none" w:sz="0" w:space="0" w:color="auto"/>
                <w:right w:val="none" w:sz="0" w:space="0" w:color="auto"/>
              </w:divBdr>
            </w:div>
            <w:div w:id="311641329">
              <w:marLeft w:val="0"/>
              <w:marRight w:val="0"/>
              <w:marTop w:val="0"/>
              <w:marBottom w:val="0"/>
              <w:divBdr>
                <w:top w:val="none" w:sz="0" w:space="0" w:color="auto"/>
                <w:left w:val="none" w:sz="0" w:space="0" w:color="auto"/>
                <w:bottom w:val="none" w:sz="0" w:space="0" w:color="auto"/>
                <w:right w:val="none" w:sz="0" w:space="0" w:color="auto"/>
              </w:divBdr>
            </w:div>
            <w:div w:id="2005083881">
              <w:marLeft w:val="0"/>
              <w:marRight w:val="0"/>
              <w:marTop w:val="0"/>
              <w:marBottom w:val="0"/>
              <w:divBdr>
                <w:top w:val="none" w:sz="0" w:space="0" w:color="auto"/>
                <w:left w:val="none" w:sz="0" w:space="0" w:color="auto"/>
                <w:bottom w:val="none" w:sz="0" w:space="0" w:color="auto"/>
                <w:right w:val="none" w:sz="0" w:space="0" w:color="auto"/>
              </w:divBdr>
            </w:div>
            <w:div w:id="1585141113">
              <w:marLeft w:val="0"/>
              <w:marRight w:val="0"/>
              <w:marTop w:val="0"/>
              <w:marBottom w:val="0"/>
              <w:divBdr>
                <w:top w:val="none" w:sz="0" w:space="0" w:color="auto"/>
                <w:left w:val="none" w:sz="0" w:space="0" w:color="auto"/>
                <w:bottom w:val="none" w:sz="0" w:space="0" w:color="auto"/>
                <w:right w:val="none" w:sz="0" w:space="0" w:color="auto"/>
              </w:divBdr>
            </w:div>
            <w:div w:id="787816549">
              <w:marLeft w:val="0"/>
              <w:marRight w:val="0"/>
              <w:marTop w:val="0"/>
              <w:marBottom w:val="0"/>
              <w:divBdr>
                <w:top w:val="none" w:sz="0" w:space="0" w:color="auto"/>
                <w:left w:val="none" w:sz="0" w:space="0" w:color="auto"/>
                <w:bottom w:val="none" w:sz="0" w:space="0" w:color="auto"/>
                <w:right w:val="none" w:sz="0" w:space="0" w:color="auto"/>
              </w:divBdr>
            </w:div>
            <w:div w:id="1684741809">
              <w:marLeft w:val="0"/>
              <w:marRight w:val="0"/>
              <w:marTop w:val="0"/>
              <w:marBottom w:val="0"/>
              <w:divBdr>
                <w:top w:val="none" w:sz="0" w:space="0" w:color="auto"/>
                <w:left w:val="none" w:sz="0" w:space="0" w:color="auto"/>
                <w:bottom w:val="none" w:sz="0" w:space="0" w:color="auto"/>
                <w:right w:val="none" w:sz="0" w:space="0" w:color="auto"/>
              </w:divBdr>
            </w:div>
            <w:div w:id="2040742984">
              <w:marLeft w:val="0"/>
              <w:marRight w:val="0"/>
              <w:marTop w:val="0"/>
              <w:marBottom w:val="0"/>
              <w:divBdr>
                <w:top w:val="none" w:sz="0" w:space="0" w:color="auto"/>
                <w:left w:val="none" w:sz="0" w:space="0" w:color="auto"/>
                <w:bottom w:val="none" w:sz="0" w:space="0" w:color="auto"/>
                <w:right w:val="none" w:sz="0" w:space="0" w:color="auto"/>
              </w:divBdr>
            </w:div>
            <w:div w:id="189534608">
              <w:marLeft w:val="0"/>
              <w:marRight w:val="0"/>
              <w:marTop w:val="0"/>
              <w:marBottom w:val="0"/>
              <w:divBdr>
                <w:top w:val="none" w:sz="0" w:space="0" w:color="auto"/>
                <w:left w:val="none" w:sz="0" w:space="0" w:color="auto"/>
                <w:bottom w:val="none" w:sz="0" w:space="0" w:color="auto"/>
                <w:right w:val="none" w:sz="0" w:space="0" w:color="auto"/>
              </w:divBdr>
            </w:div>
            <w:div w:id="1541015470">
              <w:marLeft w:val="0"/>
              <w:marRight w:val="0"/>
              <w:marTop w:val="0"/>
              <w:marBottom w:val="0"/>
              <w:divBdr>
                <w:top w:val="none" w:sz="0" w:space="0" w:color="auto"/>
                <w:left w:val="none" w:sz="0" w:space="0" w:color="auto"/>
                <w:bottom w:val="none" w:sz="0" w:space="0" w:color="auto"/>
                <w:right w:val="none" w:sz="0" w:space="0" w:color="auto"/>
              </w:divBdr>
            </w:div>
            <w:div w:id="445319580">
              <w:marLeft w:val="0"/>
              <w:marRight w:val="0"/>
              <w:marTop w:val="0"/>
              <w:marBottom w:val="0"/>
              <w:divBdr>
                <w:top w:val="none" w:sz="0" w:space="0" w:color="auto"/>
                <w:left w:val="none" w:sz="0" w:space="0" w:color="auto"/>
                <w:bottom w:val="none" w:sz="0" w:space="0" w:color="auto"/>
                <w:right w:val="none" w:sz="0" w:space="0" w:color="auto"/>
              </w:divBdr>
            </w:div>
            <w:div w:id="788279429">
              <w:marLeft w:val="0"/>
              <w:marRight w:val="0"/>
              <w:marTop w:val="0"/>
              <w:marBottom w:val="0"/>
              <w:divBdr>
                <w:top w:val="none" w:sz="0" w:space="0" w:color="auto"/>
                <w:left w:val="none" w:sz="0" w:space="0" w:color="auto"/>
                <w:bottom w:val="none" w:sz="0" w:space="0" w:color="auto"/>
                <w:right w:val="none" w:sz="0" w:space="0" w:color="auto"/>
              </w:divBdr>
            </w:div>
            <w:div w:id="114833775">
              <w:marLeft w:val="0"/>
              <w:marRight w:val="0"/>
              <w:marTop w:val="0"/>
              <w:marBottom w:val="0"/>
              <w:divBdr>
                <w:top w:val="none" w:sz="0" w:space="0" w:color="auto"/>
                <w:left w:val="none" w:sz="0" w:space="0" w:color="auto"/>
                <w:bottom w:val="none" w:sz="0" w:space="0" w:color="auto"/>
                <w:right w:val="none" w:sz="0" w:space="0" w:color="auto"/>
              </w:divBdr>
            </w:div>
            <w:div w:id="1997997622">
              <w:marLeft w:val="0"/>
              <w:marRight w:val="0"/>
              <w:marTop w:val="0"/>
              <w:marBottom w:val="0"/>
              <w:divBdr>
                <w:top w:val="none" w:sz="0" w:space="0" w:color="auto"/>
                <w:left w:val="none" w:sz="0" w:space="0" w:color="auto"/>
                <w:bottom w:val="none" w:sz="0" w:space="0" w:color="auto"/>
                <w:right w:val="none" w:sz="0" w:space="0" w:color="auto"/>
              </w:divBdr>
            </w:div>
            <w:div w:id="1175077315">
              <w:marLeft w:val="0"/>
              <w:marRight w:val="0"/>
              <w:marTop w:val="0"/>
              <w:marBottom w:val="0"/>
              <w:divBdr>
                <w:top w:val="none" w:sz="0" w:space="0" w:color="auto"/>
                <w:left w:val="none" w:sz="0" w:space="0" w:color="auto"/>
                <w:bottom w:val="none" w:sz="0" w:space="0" w:color="auto"/>
                <w:right w:val="none" w:sz="0" w:space="0" w:color="auto"/>
              </w:divBdr>
            </w:div>
            <w:div w:id="1671905926">
              <w:marLeft w:val="720"/>
              <w:marRight w:val="0"/>
              <w:marTop w:val="0"/>
              <w:marBottom w:val="0"/>
              <w:divBdr>
                <w:top w:val="none" w:sz="0" w:space="0" w:color="auto"/>
                <w:left w:val="none" w:sz="0" w:space="0" w:color="auto"/>
                <w:bottom w:val="none" w:sz="0" w:space="0" w:color="auto"/>
                <w:right w:val="none" w:sz="0" w:space="0" w:color="auto"/>
              </w:divBdr>
            </w:div>
            <w:div w:id="944732399">
              <w:marLeft w:val="0"/>
              <w:marRight w:val="0"/>
              <w:marTop w:val="0"/>
              <w:marBottom w:val="0"/>
              <w:divBdr>
                <w:top w:val="none" w:sz="0" w:space="0" w:color="auto"/>
                <w:left w:val="none" w:sz="0" w:space="0" w:color="auto"/>
                <w:bottom w:val="none" w:sz="0" w:space="0" w:color="auto"/>
                <w:right w:val="none" w:sz="0" w:space="0" w:color="auto"/>
              </w:divBdr>
            </w:div>
            <w:div w:id="113601970">
              <w:marLeft w:val="0"/>
              <w:marRight w:val="0"/>
              <w:marTop w:val="0"/>
              <w:marBottom w:val="0"/>
              <w:divBdr>
                <w:top w:val="none" w:sz="0" w:space="0" w:color="auto"/>
                <w:left w:val="none" w:sz="0" w:space="0" w:color="auto"/>
                <w:bottom w:val="none" w:sz="0" w:space="0" w:color="auto"/>
                <w:right w:val="none" w:sz="0" w:space="0" w:color="auto"/>
              </w:divBdr>
            </w:div>
            <w:div w:id="1624144412">
              <w:marLeft w:val="0"/>
              <w:marRight w:val="0"/>
              <w:marTop w:val="0"/>
              <w:marBottom w:val="0"/>
              <w:divBdr>
                <w:top w:val="none" w:sz="0" w:space="0" w:color="auto"/>
                <w:left w:val="none" w:sz="0" w:space="0" w:color="auto"/>
                <w:bottom w:val="none" w:sz="0" w:space="0" w:color="auto"/>
                <w:right w:val="none" w:sz="0" w:space="0" w:color="auto"/>
              </w:divBdr>
            </w:div>
            <w:div w:id="742727582">
              <w:marLeft w:val="0"/>
              <w:marRight w:val="0"/>
              <w:marTop w:val="0"/>
              <w:marBottom w:val="0"/>
              <w:divBdr>
                <w:top w:val="none" w:sz="0" w:space="0" w:color="auto"/>
                <w:left w:val="none" w:sz="0" w:space="0" w:color="auto"/>
                <w:bottom w:val="none" w:sz="0" w:space="0" w:color="auto"/>
                <w:right w:val="none" w:sz="0" w:space="0" w:color="auto"/>
              </w:divBdr>
            </w:div>
            <w:div w:id="312417871">
              <w:marLeft w:val="0"/>
              <w:marRight w:val="0"/>
              <w:marTop w:val="0"/>
              <w:marBottom w:val="0"/>
              <w:divBdr>
                <w:top w:val="none" w:sz="0" w:space="0" w:color="auto"/>
                <w:left w:val="none" w:sz="0" w:space="0" w:color="auto"/>
                <w:bottom w:val="none" w:sz="0" w:space="0" w:color="auto"/>
                <w:right w:val="none" w:sz="0" w:space="0" w:color="auto"/>
              </w:divBdr>
            </w:div>
            <w:div w:id="1551645589">
              <w:marLeft w:val="0"/>
              <w:marRight w:val="0"/>
              <w:marTop w:val="0"/>
              <w:marBottom w:val="0"/>
              <w:divBdr>
                <w:top w:val="none" w:sz="0" w:space="0" w:color="auto"/>
                <w:left w:val="none" w:sz="0" w:space="0" w:color="auto"/>
                <w:bottom w:val="none" w:sz="0" w:space="0" w:color="auto"/>
                <w:right w:val="none" w:sz="0" w:space="0" w:color="auto"/>
              </w:divBdr>
            </w:div>
            <w:div w:id="1686243633">
              <w:marLeft w:val="0"/>
              <w:marRight w:val="0"/>
              <w:marTop w:val="0"/>
              <w:marBottom w:val="0"/>
              <w:divBdr>
                <w:top w:val="none" w:sz="0" w:space="0" w:color="auto"/>
                <w:left w:val="none" w:sz="0" w:space="0" w:color="auto"/>
                <w:bottom w:val="none" w:sz="0" w:space="0" w:color="auto"/>
                <w:right w:val="none" w:sz="0" w:space="0" w:color="auto"/>
              </w:divBdr>
            </w:div>
            <w:div w:id="766199247">
              <w:marLeft w:val="0"/>
              <w:marRight w:val="0"/>
              <w:marTop w:val="0"/>
              <w:marBottom w:val="0"/>
              <w:divBdr>
                <w:top w:val="none" w:sz="0" w:space="0" w:color="auto"/>
                <w:left w:val="none" w:sz="0" w:space="0" w:color="auto"/>
                <w:bottom w:val="none" w:sz="0" w:space="0" w:color="auto"/>
                <w:right w:val="none" w:sz="0" w:space="0" w:color="auto"/>
              </w:divBdr>
            </w:div>
            <w:div w:id="1099374468">
              <w:marLeft w:val="0"/>
              <w:marRight w:val="0"/>
              <w:marTop w:val="0"/>
              <w:marBottom w:val="0"/>
              <w:divBdr>
                <w:top w:val="none" w:sz="0" w:space="0" w:color="auto"/>
                <w:left w:val="none" w:sz="0" w:space="0" w:color="auto"/>
                <w:bottom w:val="none" w:sz="0" w:space="0" w:color="auto"/>
                <w:right w:val="none" w:sz="0" w:space="0" w:color="auto"/>
              </w:divBdr>
            </w:div>
            <w:div w:id="326637479">
              <w:marLeft w:val="0"/>
              <w:marRight w:val="0"/>
              <w:marTop w:val="0"/>
              <w:marBottom w:val="0"/>
              <w:divBdr>
                <w:top w:val="none" w:sz="0" w:space="0" w:color="auto"/>
                <w:left w:val="none" w:sz="0" w:space="0" w:color="auto"/>
                <w:bottom w:val="none" w:sz="0" w:space="0" w:color="auto"/>
                <w:right w:val="none" w:sz="0" w:space="0" w:color="auto"/>
              </w:divBdr>
            </w:div>
            <w:div w:id="51468077">
              <w:marLeft w:val="0"/>
              <w:marRight w:val="0"/>
              <w:marTop w:val="0"/>
              <w:marBottom w:val="0"/>
              <w:divBdr>
                <w:top w:val="none" w:sz="0" w:space="0" w:color="auto"/>
                <w:left w:val="none" w:sz="0" w:space="0" w:color="auto"/>
                <w:bottom w:val="none" w:sz="0" w:space="0" w:color="auto"/>
                <w:right w:val="none" w:sz="0" w:space="0" w:color="auto"/>
              </w:divBdr>
            </w:div>
            <w:div w:id="45378723">
              <w:marLeft w:val="0"/>
              <w:marRight w:val="0"/>
              <w:marTop w:val="0"/>
              <w:marBottom w:val="0"/>
              <w:divBdr>
                <w:top w:val="none" w:sz="0" w:space="0" w:color="auto"/>
                <w:left w:val="none" w:sz="0" w:space="0" w:color="auto"/>
                <w:bottom w:val="none" w:sz="0" w:space="0" w:color="auto"/>
                <w:right w:val="none" w:sz="0" w:space="0" w:color="auto"/>
              </w:divBdr>
            </w:div>
            <w:div w:id="1225330573">
              <w:marLeft w:val="0"/>
              <w:marRight w:val="0"/>
              <w:marTop w:val="0"/>
              <w:marBottom w:val="0"/>
              <w:divBdr>
                <w:top w:val="none" w:sz="0" w:space="0" w:color="auto"/>
                <w:left w:val="none" w:sz="0" w:space="0" w:color="auto"/>
                <w:bottom w:val="none" w:sz="0" w:space="0" w:color="auto"/>
                <w:right w:val="none" w:sz="0" w:space="0" w:color="auto"/>
              </w:divBdr>
            </w:div>
            <w:div w:id="479268305">
              <w:marLeft w:val="0"/>
              <w:marRight w:val="0"/>
              <w:marTop w:val="0"/>
              <w:marBottom w:val="0"/>
              <w:divBdr>
                <w:top w:val="none" w:sz="0" w:space="0" w:color="auto"/>
                <w:left w:val="none" w:sz="0" w:space="0" w:color="auto"/>
                <w:bottom w:val="none" w:sz="0" w:space="0" w:color="auto"/>
                <w:right w:val="none" w:sz="0" w:space="0" w:color="auto"/>
              </w:divBdr>
            </w:div>
            <w:div w:id="627783857">
              <w:marLeft w:val="0"/>
              <w:marRight w:val="0"/>
              <w:marTop w:val="0"/>
              <w:marBottom w:val="0"/>
              <w:divBdr>
                <w:top w:val="none" w:sz="0" w:space="0" w:color="auto"/>
                <w:left w:val="none" w:sz="0" w:space="0" w:color="auto"/>
                <w:bottom w:val="none" w:sz="0" w:space="0" w:color="auto"/>
                <w:right w:val="none" w:sz="0" w:space="0" w:color="auto"/>
              </w:divBdr>
            </w:div>
            <w:div w:id="1840192411">
              <w:marLeft w:val="0"/>
              <w:marRight w:val="0"/>
              <w:marTop w:val="0"/>
              <w:marBottom w:val="0"/>
              <w:divBdr>
                <w:top w:val="none" w:sz="0" w:space="0" w:color="auto"/>
                <w:left w:val="none" w:sz="0" w:space="0" w:color="auto"/>
                <w:bottom w:val="none" w:sz="0" w:space="0" w:color="auto"/>
                <w:right w:val="none" w:sz="0" w:space="0" w:color="auto"/>
              </w:divBdr>
            </w:div>
            <w:div w:id="427972554">
              <w:marLeft w:val="0"/>
              <w:marRight w:val="0"/>
              <w:marTop w:val="0"/>
              <w:marBottom w:val="0"/>
              <w:divBdr>
                <w:top w:val="none" w:sz="0" w:space="0" w:color="auto"/>
                <w:left w:val="none" w:sz="0" w:space="0" w:color="auto"/>
                <w:bottom w:val="none" w:sz="0" w:space="0" w:color="auto"/>
                <w:right w:val="none" w:sz="0" w:space="0" w:color="auto"/>
              </w:divBdr>
            </w:div>
            <w:div w:id="357896238">
              <w:marLeft w:val="720"/>
              <w:marRight w:val="0"/>
              <w:marTop w:val="0"/>
              <w:marBottom w:val="0"/>
              <w:divBdr>
                <w:top w:val="none" w:sz="0" w:space="0" w:color="auto"/>
                <w:left w:val="none" w:sz="0" w:space="0" w:color="auto"/>
                <w:bottom w:val="none" w:sz="0" w:space="0" w:color="auto"/>
                <w:right w:val="none" w:sz="0" w:space="0" w:color="auto"/>
              </w:divBdr>
            </w:div>
            <w:div w:id="834876075">
              <w:marLeft w:val="0"/>
              <w:marRight w:val="0"/>
              <w:marTop w:val="0"/>
              <w:marBottom w:val="0"/>
              <w:divBdr>
                <w:top w:val="none" w:sz="0" w:space="0" w:color="auto"/>
                <w:left w:val="none" w:sz="0" w:space="0" w:color="auto"/>
                <w:bottom w:val="none" w:sz="0" w:space="0" w:color="auto"/>
                <w:right w:val="none" w:sz="0" w:space="0" w:color="auto"/>
              </w:divBdr>
            </w:div>
            <w:div w:id="1830560920">
              <w:marLeft w:val="0"/>
              <w:marRight w:val="0"/>
              <w:marTop w:val="0"/>
              <w:marBottom w:val="0"/>
              <w:divBdr>
                <w:top w:val="none" w:sz="0" w:space="0" w:color="auto"/>
                <w:left w:val="none" w:sz="0" w:space="0" w:color="auto"/>
                <w:bottom w:val="none" w:sz="0" w:space="0" w:color="auto"/>
                <w:right w:val="none" w:sz="0" w:space="0" w:color="auto"/>
              </w:divBdr>
            </w:div>
            <w:div w:id="2038388367">
              <w:marLeft w:val="0"/>
              <w:marRight w:val="0"/>
              <w:marTop w:val="0"/>
              <w:marBottom w:val="0"/>
              <w:divBdr>
                <w:top w:val="none" w:sz="0" w:space="0" w:color="auto"/>
                <w:left w:val="none" w:sz="0" w:space="0" w:color="auto"/>
                <w:bottom w:val="none" w:sz="0" w:space="0" w:color="auto"/>
                <w:right w:val="none" w:sz="0" w:space="0" w:color="auto"/>
              </w:divBdr>
            </w:div>
            <w:div w:id="1277756366">
              <w:marLeft w:val="0"/>
              <w:marRight w:val="0"/>
              <w:marTop w:val="0"/>
              <w:marBottom w:val="0"/>
              <w:divBdr>
                <w:top w:val="none" w:sz="0" w:space="0" w:color="auto"/>
                <w:left w:val="none" w:sz="0" w:space="0" w:color="auto"/>
                <w:bottom w:val="none" w:sz="0" w:space="0" w:color="auto"/>
                <w:right w:val="none" w:sz="0" w:space="0" w:color="auto"/>
              </w:divBdr>
            </w:div>
            <w:div w:id="1967268735">
              <w:marLeft w:val="0"/>
              <w:marRight w:val="0"/>
              <w:marTop w:val="0"/>
              <w:marBottom w:val="0"/>
              <w:divBdr>
                <w:top w:val="none" w:sz="0" w:space="0" w:color="auto"/>
                <w:left w:val="none" w:sz="0" w:space="0" w:color="auto"/>
                <w:bottom w:val="none" w:sz="0" w:space="0" w:color="auto"/>
                <w:right w:val="none" w:sz="0" w:space="0" w:color="auto"/>
              </w:divBdr>
            </w:div>
            <w:div w:id="1662345206">
              <w:marLeft w:val="0"/>
              <w:marRight w:val="0"/>
              <w:marTop w:val="0"/>
              <w:marBottom w:val="0"/>
              <w:divBdr>
                <w:top w:val="none" w:sz="0" w:space="0" w:color="auto"/>
                <w:left w:val="none" w:sz="0" w:space="0" w:color="auto"/>
                <w:bottom w:val="none" w:sz="0" w:space="0" w:color="auto"/>
                <w:right w:val="none" w:sz="0" w:space="0" w:color="auto"/>
              </w:divBdr>
            </w:div>
            <w:div w:id="379519468">
              <w:marLeft w:val="0"/>
              <w:marRight w:val="0"/>
              <w:marTop w:val="0"/>
              <w:marBottom w:val="0"/>
              <w:divBdr>
                <w:top w:val="none" w:sz="0" w:space="0" w:color="auto"/>
                <w:left w:val="none" w:sz="0" w:space="0" w:color="auto"/>
                <w:bottom w:val="none" w:sz="0" w:space="0" w:color="auto"/>
                <w:right w:val="none" w:sz="0" w:space="0" w:color="auto"/>
              </w:divBdr>
            </w:div>
            <w:div w:id="1170027931">
              <w:marLeft w:val="0"/>
              <w:marRight w:val="0"/>
              <w:marTop w:val="0"/>
              <w:marBottom w:val="0"/>
              <w:divBdr>
                <w:top w:val="none" w:sz="0" w:space="0" w:color="auto"/>
                <w:left w:val="none" w:sz="0" w:space="0" w:color="auto"/>
                <w:bottom w:val="none" w:sz="0" w:space="0" w:color="auto"/>
                <w:right w:val="none" w:sz="0" w:space="0" w:color="auto"/>
              </w:divBdr>
            </w:div>
            <w:div w:id="395663362">
              <w:marLeft w:val="0"/>
              <w:marRight w:val="0"/>
              <w:marTop w:val="0"/>
              <w:marBottom w:val="0"/>
              <w:divBdr>
                <w:top w:val="none" w:sz="0" w:space="0" w:color="auto"/>
                <w:left w:val="none" w:sz="0" w:space="0" w:color="auto"/>
                <w:bottom w:val="none" w:sz="0" w:space="0" w:color="auto"/>
                <w:right w:val="none" w:sz="0" w:space="0" w:color="auto"/>
              </w:divBdr>
            </w:div>
            <w:div w:id="2011714564">
              <w:marLeft w:val="0"/>
              <w:marRight w:val="0"/>
              <w:marTop w:val="0"/>
              <w:marBottom w:val="0"/>
              <w:divBdr>
                <w:top w:val="none" w:sz="0" w:space="0" w:color="auto"/>
                <w:left w:val="none" w:sz="0" w:space="0" w:color="auto"/>
                <w:bottom w:val="none" w:sz="0" w:space="0" w:color="auto"/>
                <w:right w:val="none" w:sz="0" w:space="0" w:color="auto"/>
              </w:divBdr>
            </w:div>
            <w:div w:id="1057052210">
              <w:marLeft w:val="0"/>
              <w:marRight w:val="0"/>
              <w:marTop w:val="0"/>
              <w:marBottom w:val="0"/>
              <w:divBdr>
                <w:top w:val="none" w:sz="0" w:space="0" w:color="auto"/>
                <w:left w:val="none" w:sz="0" w:space="0" w:color="auto"/>
                <w:bottom w:val="none" w:sz="0" w:space="0" w:color="auto"/>
                <w:right w:val="none" w:sz="0" w:space="0" w:color="auto"/>
              </w:divBdr>
            </w:div>
            <w:div w:id="1828013242">
              <w:marLeft w:val="0"/>
              <w:marRight w:val="0"/>
              <w:marTop w:val="0"/>
              <w:marBottom w:val="0"/>
              <w:divBdr>
                <w:top w:val="none" w:sz="0" w:space="0" w:color="auto"/>
                <w:left w:val="none" w:sz="0" w:space="0" w:color="auto"/>
                <w:bottom w:val="none" w:sz="0" w:space="0" w:color="auto"/>
                <w:right w:val="none" w:sz="0" w:space="0" w:color="auto"/>
              </w:divBdr>
            </w:div>
            <w:div w:id="951549042">
              <w:marLeft w:val="0"/>
              <w:marRight w:val="0"/>
              <w:marTop w:val="0"/>
              <w:marBottom w:val="0"/>
              <w:divBdr>
                <w:top w:val="none" w:sz="0" w:space="0" w:color="auto"/>
                <w:left w:val="none" w:sz="0" w:space="0" w:color="auto"/>
                <w:bottom w:val="none" w:sz="0" w:space="0" w:color="auto"/>
                <w:right w:val="none" w:sz="0" w:space="0" w:color="auto"/>
              </w:divBdr>
            </w:div>
            <w:div w:id="1555003660">
              <w:marLeft w:val="0"/>
              <w:marRight w:val="0"/>
              <w:marTop w:val="0"/>
              <w:marBottom w:val="0"/>
              <w:divBdr>
                <w:top w:val="none" w:sz="0" w:space="0" w:color="auto"/>
                <w:left w:val="none" w:sz="0" w:space="0" w:color="auto"/>
                <w:bottom w:val="none" w:sz="0" w:space="0" w:color="auto"/>
                <w:right w:val="none" w:sz="0" w:space="0" w:color="auto"/>
              </w:divBdr>
            </w:div>
            <w:div w:id="1753238712">
              <w:marLeft w:val="0"/>
              <w:marRight w:val="0"/>
              <w:marTop w:val="0"/>
              <w:marBottom w:val="0"/>
              <w:divBdr>
                <w:top w:val="none" w:sz="0" w:space="0" w:color="auto"/>
                <w:left w:val="none" w:sz="0" w:space="0" w:color="auto"/>
                <w:bottom w:val="none" w:sz="0" w:space="0" w:color="auto"/>
                <w:right w:val="none" w:sz="0" w:space="0" w:color="auto"/>
              </w:divBdr>
            </w:div>
            <w:div w:id="147806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5278">
      <w:bodyDiv w:val="1"/>
      <w:marLeft w:val="0"/>
      <w:marRight w:val="0"/>
      <w:marTop w:val="0"/>
      <w:marBottom w:val="0"/>
      <w:divBdr>
        <w:top w:val="none" w:sz="0" w:space="0" w:color="auto"/>
        <w:left w:val="none" w:sz="0" w:space="0" w:color="auto"/>
        <w:bottom w:val="none" w:sz="0" w:space="0" w:color="auto"/>
        <w:right w:val="none" w:sz="0" w:space="0" w:color="auto"/>
      </w:divBdr>
      <w:divsChild>
        <w:div w:id="1197309195">
          <w:marLeft w:val="0"/>
          <w:marRight w:val="0"/>
          <w:marTop w:val="0"/>
          <w:marBottom w:val="0"/>
          <w:divBdr>
            <w:top w:val="none" w:sz="0" w:space="0" w:color="auto"/>
            <w:left w:val="none" w:sz="0" w:space="0" w:color="auto"/>
            <w:bottom w:val="none" w:sz="0" w:space="0" w:color="auto"/>
            <w:right w:val="none" w:sz="0" w:space="0" w:color="auto"/>
          </w:divBdr>
          <w:divsChild>
            <w:div w:id="174685845">
              <w:marLeft w:val="0"/>
              <w:marRight w:val="0"/>
              <w:marTop w:val="0"/>
              <w:marBottom w:val="0"/>
              <w:divBdr>
                <w:top w:val="none" w:sz="0" w:space="0" w:color="auto"/>
                <w:left w:val="none" w:sz="0" w:space="0" w:color="auto"/>
                <w:bottom w:val="none" w:sz="0" w:space="0" w:color="auto"/>
                <w:right w:val="none" w:sz="0" w:space="0" w:color="auto"/>
              </w:divBdr>
              <w:divsChild>
                <w:div w:id="1039622611">
                  <w:marLeft w:val="0"/>
                  <w:marRight w:val="0"/>
                  <w:marTop w:val="0"/>
                  <w:marBottom w:val="0"/>
                  <w:divBdr>
                    <w:top w:val="none" w:sz="0" w:space="0" w:color="auto"/>
                    <w:left w:val="none" w:sz="0" w:space="0" w:color="auto"/>
                    <w:bottom w:val="none" w:sz="0" w:space="0" w:color="auto"/>
                    <w:right w:val="none" w:sz="0" w:space="0" w:color="auto"/>
                  </w:divBdr>
                  <w:divsChild>
                    <w:div w:id="937953205">
                      <w:marLeft w:val="2"/>
                      <w:marRight w:val="0"/>
                      <w:marTop w:val="0"/>
                      <w:marBottom w:val="0"/>
                      <w:divBdr>
                        <w:top w:val="none" w:sz="0" w:space="0" w:color="auto"/>
                        <w:left w:val="none" w:sz="0" w:space="0" w:color="auto"/>
                        <w:bottom w:val="none" w:sz="0" w:space="0" w:color="auto"/>
                        <w:right w:val="none" w:sz="0" w:space="0" w:color="auto"/>
                      </w:divBdr>
                      <w:divsChild>
                        <w:div w:id="803037032">
                          <w:marLeft w:val="0"/>
                          <w:marRight w:val="0"/>
                          <w:marTop w:val="0"/>
                          <w:marBottom w:val="0"/>
                          <w:divBdr>
                            <w:top w:val="none" w:sz="0" w:space="0" w:color="auto"/>
                            <w:left w:val="none" w:sz="0" w:space="0" w:color="auto"/>
                            <w:bottom w:val="none" w:sz="0" w:space="0" w:color="auto"/>
                            <w:right w:val="none" w:sz="0" w:space="0" w:color="auto"/>
                          </w:divBdr>
                          <w:divsChild>
                            <w:div w:id="22483954">
                              <w:marLeft w:val="2"/>
                              <w:marRight w:val="0"/>
                              <w:marTop w:val="0"/>
                              <w:marBottom w:val="0"/>
                              <w:divBdr>
                                <w:top w:val="none" w:sz="0" w:space="0" w:color="auto"/>
                                <w:left w:val="none" w:sz="0" w:space="0" w:color="auto"/>
                                <w:bottom w:val="none" w:sz="0" w:space="0" w:color="auto"/>
                                <w:right w:val="none" w:sz="0" w:space="0" w:color="auto"/>
                              </w:divBdr>
                              <w:divsChild>
                                <w:div w:id="103011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673902">
      <w:bodyDiv w:val="1"/>
      <w:marLeft w:val="0"/>
      <w:marRight w:val="0"/>
      <w:marTop w:val="0"/>
      <w:marBottom w:val="0"/>
      <w:divBdr>
        <w:top w:val="none" w:sz="0" w:space="0" w:color="auto"/>
        <w:left w:val="none" w:sz="0" w:space="0" w:color="auto"/>
        <w:bottom w:val="none" w:sz="0" w:space="0" w:color="auto"/>
        <w:right w:val="none" w:sz="0" w:space="0" w:color="auto"/>
      </w:divBdr>
      <w:divsChild>
        <w:div w:id="2041005978">
          <w:marLeft w:val="0"/>
          <w:marRight w:val="0"/>
          <w:marTop w:val="0"/>
          <w:marBottom w:val="0"/>
          <w:divBdr>
            <w:top w:val="none" w:sz="0" w:space="0" w:color="auto"/>
            <w:left w:val="none" w:sz="0" w:space="0" w:color="auto"/>
            <w:bottom w:val="none" w:sz="0" w:space="0" w:color="auto"/>
            <w:right w:val="none" w:sz="0" w:space="0" w:color="auto"/>
          </w:divBdr>
        </w:div>
        <w:div w:id="1628268824">
          <w:marLeft w:val="0"/>
          <w:marRight w:val="0"/>
          <w:marTop w:val="0"/>
          <w:marBottom w:val="0"/>
          <w:divBdr>
            <w:top w:val="none" w:sz="0" w:space="0" w:color="auto"/>
            <w:left w:val="none" w:sz="0" w:space="0" w:color="auto"/>
            <w:bottom w:val="none" w:sz="0" w:space="0" w:color="auto"/>
            <w:right w:val="none" w:sz="0" w:space="0" w:color="auto"/>
          </w:divBdr>
          <w:divsChild>
            <w:div w:id="1848640084">
              <w:marLeft w:val="0"/>
              <w:marRight w:val="0"/>
              <w:marTop w:val="0"/>
              <w:marBottom w:val="0"/>
              <w:divBdr>
                <w:top w:val="none" w:sz="0" w:space="0" w:color="auto"/>
                <w:left w:val="none" w:sz="0" w:space="0" w:color="auto"/>
                <w:bottom w:val="none" w:sz="0" w:space="0" w:color="auto"/>
                <w:right w:val="none" w:sz="0" w:space="0" w:color="auto"/>
              </w:divBdr>
            </w:div>
            <w:div w:id="1756047039">
              <w:marLeft w:val="0"/>
              <w:marRight w:val="0"/>
              <w:marTop w:val="0"/>
              <w:marBottom w:val="0"/>
              <w:divBdr>
                <w:top w:val="none" w:sz="0" w:space="0" w:color="auto"/>
                <w:left w:val="none" w:sz="0" w:space="0" w:color="auto"/>
                <w:bottom w:val="none" w:sz="0" w:space="0" w:color="auto"/>
                <w:right w:val="none" w:sz="0" w:space="0" w:color="auto"/>
              </w:divBdr>
            </w:div>
            <w:div w:id="2096509601">
              <w:marLeft w:val="0"/>
              <w:marRight w:val="0"/>
              <w:marTop w:val="0"/>
              <w:marBottom w:val="0"/>
              <w:divBdr>
                <w:top w:val="none" w:sz="0" w:space="0" w:color="auto"/>
                <w:left w:val="none" w:sz="0" w:space="0" w:color="auto"/>
                <w:bottom w:val="none" w:sz="0" w:space="0" w:color="auto"/>
                <w:right w:val="none" w:sz="0" w:space="0" w:color="auto"/>
              </w:divBdr>
            </w:div>
          </w:divsChild>
        </w:div>
        <w:div w:id="985356490">
          <w:marLeft w:val="0"/>
          <w:marRight w:val="0"/>
          <w:marTop w:val="0"/>
          <w:marBottom w:val="0"/>
          <w:divBdr>
            <w:top w:val="none" w:sz="0" w:space="0" w:color="auto"/>
            <w:left w:val="none" w:sz="0" w:space="0" w:color="auto"/>
            <w:bottom w:val="none" w:sz="0" w:space="0" w:color="auto"/>
            <w:right w:val="none" w:sz="0" w:space="0" w:color="auto"/>
          </w:divBdr>
          <w:divsChild>
            <w:div w:id="1553806298">
              <w:marLeft w:val="0"/>
              <w:marRight w:val="0"/>
              <w:marTop w:val="0"/>
              <w:marBottom w:val="0"/>
              <w:divBdr>
                <w:top w:val="none" w:sz="0" w:space="0" w:color="auto"/>
                <w:left w:val="none" w:sz="0" w:space="0" w:color="auto"/>
                <w:bottom w:val="none" w:sz="0" w:space="0" w:color="auto"/>
                <w:right w:val="none" w:sz="0" w:space="0" w:color="auto"/>
              </w:divBdr>
              <w:divsChild>
                <w:div w:id="1757823607">
                  <w:marLeft w:val="0"/>
                  <w:marRight w:val="0"/>
                  <w:marTop w:val="0"/>
                  <w:marBottom w:val="0"/>
                  <w:divBdr>
                    <w:top w:val="none" w:sz="0" w:space="0" w:color="auto"/>
                    <w:left w:val="none" w:sz="0" w:space="0" w:color="auto"/>
                    <w:bottom w:val="none" w:sz="0" w:space="0" w:color="auto"/>
                    <w:right w:val="none" w:sz="0" w:space="0" w:color="auto"/>
                  </w:divBdr>
                </w:div>
              </w:divsChild>
            </w:div>
            <w:div w:id="1089040540">
              <w:marLeft w:val="0"/>
              <w:marRight w:val="0"/>
              <w:marTop w:val="0"/>
              <w:marBottom w:val="0"/>
              <w:divBdr>
                <w:top w:val="none" w:sz="0" w:space="0" w:color="auto"/>
                <w:left w:val="none" w:sz="0" w:space="0" w:color="auto"/>
                <w:bottom w:val="none" w:sz="0" w:space="0" w:color="auto"/>
                <w:right w:val="none" w:sz="0" w:space="0" w:color="auto"/>
              </w:divBdr>
              <w:divsChild>
                <w:div w:id="1084456267">
                  <w:marLeft w:val="0"/>
                  <w:marRight w:val="0"/>
                  <w:marTop w:val="0"/>
                  <w:marBottom w:val="0"/>
                  <w:divBdr>
                    <w:top w:val="none" w:sz="0" w:space="0" w:color="auto"/>
                    <w:left w:val="none" w:sz="0" w:space="0" w:color="auto"/>
                    <w:bottom w:val="none" w:sz="0" w:space="0" w:color="auto"/>
                    <w:right w:val="none" w:sz="0" w:space="0" w:color="auto"/>
                  </w:divBdr>
                </w:div>
              </w:divsChild>
            </w:div>
            <w:div w:id="212817771">
              <w:marLeft w:val="0"/>
              <w:marRight w:val="0"/>
              <w:marTop w:val="0"/>
              <w:marBottom w:val="0"/>
              <w:divBdr>
                <w:top w:val="none" w:sz="0" w:space="0" w:color="auto"/>
                <w:left w:val="none" w:sz="0" w:space="0" w:color="auto"/>
                <w:bottom w:val="none" w:sz="0" w:space="0" w:color="auto"/>
                <w:right w:val="none" w:sz="0" w:space="0" w:color="auto"/>
              </w:divBdr>
              <w:divsChild>
                <w:div w:id="1091244688">
                  <w:marLeft w:val="0"/>
                  <w:marRight w:val="0"/>
                  <w:marTop w:val="0"/>
                  <w:marBottom w:val="0"/>
                  <w:divBdr>
                    <w:top w:val="none" w:sz="0" w:space="0" w:color="auto"/>
                    <w:left w:val="none" w:sz="0" w:space="0" w:color="auto"/>
                    <w:bottom w:val="none" w:sz="0" w:space="0" w:color="auto"/>
                    <w:right w:val="none" w:sz="0" w:space="0" w:color="auto"/>
                  </w:divBdr>
                </w:div>
                <w:div w:id="2063555073">
                  <w:marLeft w:val="0"/>
                  <w:marRight w:val="0"/>
                  <w:marTop w:val="0"/>
                  <w:marBottom w:val="0"/>
                  <w:divBdr>
                    <w:top w:val="none" w:sz="0" w:space="0" w:color="auto"/>
                    <w:left w:val="none" w:sz="0" w:space="0" w:color="auto"/>
                    <w:bottom w:val="none" w:sz="0" w:space="0" w:color="auto"/>
                    <w:right w:val="none" w:sz="0" w:space="0" w:color="auto"/>
                  </w:divBdr>
                  <w:divsChild>
                    <w:div w:id="89373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80013">
              <w:marLeft w:val="0"/>
              <w:marRight w:val="0"/>
              <w:marTop w:val="0"/>
              <w:marBottom w:val="0"/>
              <w:divBdr>
                <w:top w:val="none" w:sz="0" w:space="0" w:color="auto"/>
                <w:left w:val="none" w:sz="0" w:space="0" w:color="auto"/>
                <w:bottom w:val="none" w:sz="0" w:space="0" w:color="auto"/>
                <w:right w:val="none" w:sz="0" w:space="0" w:color="auto"/>
              </w:divBdr>
              <w:divsChild>
                <w:div w:id="1315522391">
                  <w:marLeft w:val="0"/>
                  <w:marRight w:val="0"/>
                  <w:marTop w:val="0"/>
                  <w:marBottom w:val="0"/>
                  <w:divBdr>
                    <w:top w:val="none" w:sz="0" w:space="0" w:color="auto"/>
                    <w:left w:val="none" w:sz="0" w:space="0" w:color="auto"/>
                    <w:bottom w:val="none" w:sz="0" w:space="0" w:color="auto"/>
                    <w:right w:val="none" w:sz="0" w:space="0" w:color="auto"/>
                  </w:divBdr>
                </w:div>
              </w:divsChild>
            </w:div>
            <w:div w:id="1741058399">
              <w:marLeft w:val="0"/>
              <w:marRight w:val="0"/>
              <w:marTop w:val="0"/>
              <w:marBottom w:val="0"/>
              <w:divBdr>
                <w:top w:val="none" w:sz="0" w:space="0" w:color="auto"/>
                <w:left w:val="none" w:sz="0" w:space="0" w:color="auto"/>
                <w:bottom w:val="none" w:sz="0" w:space="0" w:color="auto"/>
                <w:right w:val="none" w:sz="0" w:space="0" w:color="auto"/>
              </w:divBdr>
              <w:divsChild>
                <w:div w:id="1979413932">
                  <w:marLeft w:val="0"/>
                  <w:marRight w:val="0"/>
                  <w:marTop w:val="0"/>
                  <w:marBottom w:val="0"/>
                  <w:divBdr>
                    <w:top w:val="none" w:sz="0" w:space="0" w:color="auto"/>
                    <w:left w:val="none" w:sz="0" w:space="0" w:color="auto"/>
                    <w:bottom w:val="none" w:sz="0" w:space="0" w:color="auto"/>
                    <w:right w:val="none" w:sz="0" w:space="0" w:color="auto"/>
                  </w:divBdr>
                </w:div>
              </w:divsChild>
            </w:div>
            <w:div w:id="20128267">
              <w:marLeft w:val="0"/>
              <w:marRight w:val="0"/>
              <w:marTop w:val="0"/>
              <w:marBottom w:val="0"/>
              <w:divBdr>
                <w:top w:val="none" w:sz="0" w:space="0" w:color="auto"/>
                <w:left w:val="none" w:sz="0" w:space="0" w:color="auto"/>
                <w:bottom w:val="none" w:sz="0" w:space="0" w:color="auto"/>
                <w:right w:val="none" w:sz="0" w:space="0" w:color="auto"/>
              </w:divBdr>
              <w:divsChild>
                <w:div w:id="1816754675">
                  <w:marLeft w:val="0"/>
                  <w:marRight w:val="0"/>
                  <w:marTop w:val="0"/>
                  <w:marBottom w:val="0"/>
                  <w:divBdr>
                    <w:top w:val="none" w:sz="0" w:space="0" w:color="auto"/>
                    <w:left w:val="none" w:sz="0" w:space="0" w:color="auto"/>
                    <w:bottom w:val="none" w:sz="0" w:space="0" w:color="auto"/>
                    <w:right w:val="none" w:sz="0" w:space="0" w:color="auto"/>
                  </w:divBdr>
                </w:div>
              </w:divsChild>
            </w:div>
            <w:div w:id="191694072">
              <w:marLeft w:val="0"/>
              <w:marRight w:val="0"/>
              <w:marTop w:val="0"/>
              <w:marBottom w:val="0"/>
              <w:divBdr>
                <w:top w:val="none" w:sz="0" w:space="0" w:color="auto"/>
                <w:left w:val="none" w:sz="0" w:space="0" w:color="auto"/>
                <w:bottom w:val="none" w:sz="0" w:space="0" w:color="auto"/>
                <w:right w:val="none" w:sz="0" w:space="0" w:color="auto"/>
              </w:divBdr>
              <w:divsChild>
                <w:div w:id="351801739">
                  <w:marLeft w:val="0"/>
                  <w:marRight w:val="0"/>
                  <w:marTop w:val="0"/>
                  <w:marBottom w:val="0"/>
                  <w:divBdr>
                    <w:top w:val="none" w:sz="0" w:space="0" w:color="auto"/>
                    <w:left w:val="none" w:sz="0" w:space="0" w:color="auto"/>
                    <w:bottom w:val="none" w:sz="0" w:space="0" w:color="auto"/>
                    <w:right w:val="none" w:sz="0" w:space="0" w:color="auto"/>
                  </w:divBdr>
                </w:div>
              </w:divsChild>
            </w:div>
            <w:div w:id="201136718">
              <w:marLeft w:val="0"/>
              <w:marRight w:val="0"/>
              <w:marTop w:val="0"/>
              <w:marBottom w:val="0"/>
              <w:divBdr>
                <w:top w:val="none" w:sz="0" w:space="0" w:color="auto"/>
                <w:left w:val="none" w:sz="0" w:space="0" w:color="auto"/>
                <w:bottom w:val="none" w:sz="0" w:space="0" w:color="auto"/>
                <w:right w:val="none" w:sz="0" w:space="0" w:color="auto"/>
              </w:divBdr>
              <w:divsChild>
                <w:div w:id="397946166">
                  <w:marLeft w:val="0"/>
                  <w:marRight w:val="0"/>
                  <w:marTop w:val="0"/>
                  <w:marBottom w:val="0"/>
                  <w:divBdr>
                    <w:top w:val="none" w:sz="0" w:space="0" w:color="auto"/>
                    <w:left w:val="none" w:sz="0" w:space="0" w:color="auto"/>
                    <w:bottom w:val="none" w:sz="0" w:space="0" w:color="auto"/>
                    <w:right w:val="none" w:sz="0" w:space="0" w:color="auto"/>
                  </w:divBdr>
                </w:div>
              </w:divsChild>
            </w:div>
            <w:div w:id="1635135947">
              <w:marLeft w:val="0"/>
              <w:marRight w:val="0"/>
              <w:marTop w:val="0"/>
              <w:marBottom w:val="0"/>
              <w:divBdr>
                <w:top w:val="none" w:sz="0" w:space="0" w:color="auto"/>
                <w:left w:val="none" w:sz="0" w:space="0" w:color="auto"/>
                <w:bottom w:val="none" w:sz="0" w:space="0" w:color="auto"/>
                <w:right w:val="none" w:sz="0" w:space="0" w:color="auto"/>
              </w:divBdr>
              <w:divsChild>
                <w:div w:id="1038581033">
                  <w:marLeft w:val="0"/>
                  <w:marRight w:val="0"/>
                  <w:marTop w:val="0"/>
                  <w:marBottom w:val="0"/>
                  <w:divBdr>
                    <w:top w:val="none" w:sz="0" w:space="0" w:color="auto"/>
                    <w:left w:val="none" w:sz="0" w:space="0" w:color="auto"/>
                    <w:bottom w:val="none" w:sz="0" w:space="0" w:color="auto"/>
                    <w:right w:val="none" w:sz="0" w:space="0" w:color="auto"/>
                  </w:divBdr>
                </w:div>
                <w:div w:id="1166744770">
                  <w:marLeft w:val="0"/>
                  <w:marRight w:val="0"/>
                  <w:marTop w:val="0"/>
                  <w:marBottom w:val="0"/>
                  <w:divBdr>
                    <w:top w:val="none" w:sz="0" w:space="0" w:color="auto"/>
                    <w:left w:val="none" w:sz="0" w:space="0" w:color="auto"/>
                    <w:bottom w:val="none" w:sz="0" w:space="0" w:color="auto"/>
                    <w:right w:val="none" w:sz="0" w:space="0" w:color="auto"/>
                  </w:divBdr>
                </w:div>
              </w:divsChild>
            </w:div>
            <w:div w:id="525874949">
              <w:marLeft w:val="0"/>
              <w:marRight w:val="0"/>
              <w:marTop w:val="0"/>
              <w:marBottom w:val="0"/>
              <w:divBdr>
                <w:top w:val="none" w:sz="0" w:space="0" w:color="auto"/>
                <w:left w:val="none" w:sz="0" w:space="0" w:color="auto"/>
                <w:bottom w:val="none" w:sz="0" w:space="0" w:color="auto"/>
                <w:right w:val="none" w:sz="0" w:space="0" w:color="auto"/>
              </w:divBdr>
              <w:divsChild>
                <w:div w:id="1285116214">
                  <w:marLeft w:val="0"/>
                  <w:marRight w:val="0"/>
                  <w:marTop w:val="0"/>
                  <w:marBottom w:val="0"/>
                  <w:divBdr>
                    <w:top w:val="none" w:sz="0" w:space="0" w:color="auto"/>
                    <w:left w:val="none" w:sz="0" w:space="0" w:color="auto"/>
                    <w:bottom w:val="none" w:sz="0" w:space="0" w:color="auto"/>
                    <w:right w:val="none" w:sz="0" w:space="0" w:color="auto"/>
                  </w:divBdr>
                </w:div>
              </w:divsChild>
            </w:div>
            <w:div w:id="1861699115">
              <w:marLeft w:val="0"/>
              <w:marRight w:val="0"/>
              <w:marTop w:val="0"/>
              <w:marBottom w:val="0"/>
              <w:divBdr>
                <w:top w:val="none" w:sz="0" w:space="0" w:color="auto"/>
                <w:left w:val="none" w:sz="0" w:space="0" w:color="auto"/>
                <w:bottom w:val="none" w:sz="0" w:space="0" w:color="auto"/>
                <w:right w:val="none" w:sz="0" w:space="0" w:color="auto"/>
              </w:divBdr>
              <w:divsChild>
                <w:div w:id="1537623561">
                  <w:marLeft w:val="0"/>
                  <w:marRight w:val="0"/>
                  <w:marTop w:val="0"/>
                  <w:marBottom w:val="0"/>
                  <w:divBdr>
                    <w:top w:val="none" w:sz="0" w:space="0" w:color="auto"/>
                    <w:left w:val="none" w:sz="0" w:space="0" w:color="auto"/>
                    <w:bottom w:val="none" w:sz="0" w:space="0" w:color="auto"/>
                    <w:right w:val="none" w:sz="0" w:space="0" w:color="auto"/>
                  </w:divBdr>
                </w:div>
              </w:divsChild>
            </w:div>
            <w:div w:id="1209076318">
              <w:marLeft w:val="0"/>
              <w:marRight w:val="0"/>
              <w:marTop w:val="0"/>
              <w:marBottom w:val="0"/>
              <w:divBdr>
                <w:top w:val="none" w:sz="0" w:space="0" w:color="auto"/>
                <w:left w:val="none" w:sz="0" w:space="0" w:color="auto"/>
                <w:bottom w:val="none" w:sz="0" w:space="0" w:color="auto"/>
                <w:right w:val="none" w:sz="0" w:space="0" w:color="auto"/>
              </w:divBdr>
              <w:divsChild>
                <w:div w:id="2038120020">
                  <w:marLeft w:val="0"/>
                  <w:marRight w:val="0"/>
                  <w:marTop w:val="0"/>
                  <w:marBottom w:val="0"/>
                  <w:divBdr>
                    <w:top w:val="none" w:sz="0" w:space="0" w:color="auto"/>
                    <w:left w:val="none" w:sz="0" w:space="0" w:color="auto"/>
                    <w:bottom w:val="none" w:sz="0" w:space="0" w:color="auto"/>
                    <w:right w:val="none" w:sz="0" w:space="0" w:color="auto"/>
                  </w:divBdr>
                </w:div>
              </w:divsChild>
            </w:div>
            <w:div w:id="69083337">
              <w:marLeft w:val="0"/>
              <w:marRight w:val="0"/>
              <w:marTop w:val="0"/>
              <w:marBottom w:val="0"/>
              <w:divBdr>
                <w:top w:val="none" w:sz="0" w:space="0" w:color="auto"/>
                <w:left w:val="none" w:sz="0" w:space="0" w:color="auto"/>
                <w:bottom w:val="none" w:sz="0" w:space="0" w:color="auto"/>
                <w:right w:val="none" w:sz="0" w:space="0" w:color="auto"/>
              </w:divBdr>
              <w:divsChild>
                <w:div w:id="976180887">
                  <w:marLeft w:val="0"/>
                  <w:marRight w:val="0"/>
                  <w:marTop w:val="0"/>
                  <w:marBottom w:val="0"/>
                  <w:divBdr>
                    <w:top w:val="none" w:sz="0" w:space="0" w:color="auto"/>
                    <w:left w:val="none" w:sz="0" w:space="0" w:color="auto"/>
                    <w:bottom w:val="none" w:sz="0" w:space="0" w:color="auto"/>
                    <w:right w:val="none" w:sz="0" w:space="0" w:color="auto"/>
                  </w:divBdr>
                </w:div>
              </w:divsChild>
            </w:div>
            <w:div w:id="1475950081">
              <w:marLeft w:val="0"/>
              <w:marRight w:val="0"/>
              <w:marTop w:val="0"/>
              <w:marBottom w:val="0"/>
              <w:divBdr>
                <w:top w:val="none" w:sz="0" w:space="0" w:color="auto"/>
                <w:left w:val="none" w:sz="0" w:space="0" w:color="auto"/>
                <w:bottom w:val="none" w:sz="0" w:space="0" w:color="auto"/>
                <w:right w:val="none" w:sz="0" w:space="0" w:color="auto"/>
              </w:divBdr>
              <w:divsChild>
                <w:div w:id="1198155855">
                  <w:marLeft w:val="0"/>
                  <w:marRight w:val="0"/>
                  <w:marTop w:val="0"/>
                  <w:marBottom w:val="0"/>
                  <w:divBdr>
                    <w:top w:val="none" w:sz="0" w:space="0" w:color="auto"/>
                    <w:left w:val="none" w:sz="0" w:space="0" w:color="auto"/>
                    <w:bottom w:val="none" w:sz="0" w:space="0" w:color="auto"/>
                    <w:right w:val="none" w:sz="0" w:space="0" w:color="auto"/>
                  </w:divBdr>
                </w:div>
              </w:divsChild>
            </w:div>
            <w:div w:id="1922520686">
              <w:marLeft w:val="0"/>
              <w:marRight w:val="0"/>
              <w:marTop w:val="0"/>
              <w:marBottom w:val="0"/>
              <w:divBdr>
                <w:top w:val="none" w:sz="0" w:space="0" w:color="auto"/>
                <w:left w:val="none" w:sz="0" w:space="0" w:color="auto"/>
                <w:bottom w:val="none" w:sz="0" w:space="0" w:color="auto"/>
                <w:right w:val="none" w:sz="0" w:space="0" w:color="auto"/>
              </w:divBdr>
              <w:divsChild>
                <w:div w:id="1246956611">
                  <w:marLeft w:val="0"/>
                  <w:marRight w:val="0"/>
                  <w:marTop w:val="0"/>
                  <w:marBottom w:val="0"/>
                  <w:divBdr>
                    <w:top w:val="none" w:sz="0" w:space="0" w:color="auto"/>
                    <w:left w:val="none" w:sz="0" w:space="0" w:color="auto"/>
                    <w:bottom w:val="none" w:sz="0" w:space="0" w:color="auto"/>
                    <w:right w:val="none" w:sz="0" w:space="0" w:color="auto"/>
                  </w:divBdr>
                </w:div>
              </w:divsChild>
            </w:div>
            <w:div w:id="644046291">
              <w:marLeft w:val="0"/>
              <w:marRight w:val="0"/>
              <w:marTop w:val="0"/>
              <w:marBottom w:val="0"/>
              <w:divBdr>
                <w:top w:val="none" w:sz="0" w:space="0" w:color="auto"/>
                <w:left w:val="none" w:sz="0" w:space="0" w:color="auto"/>
                <w:bottom w:val="none" w:sz="0" w:space="0" w:color="auto"/>
                <w:right w:val="none" w:sz="0" w:space="0" w:color="auto"/>
              </w:divBdr>
              <w:divsChild>
                <w:div w:id="1249922555">
                  <w:marLeft w:val="0"/>
                  <w:marRight w:val="0"/>
                  <w:marTop w:val="0"/>
                  <w:marBottom w:val="0"/>
                  <w:divBdr>
                    <w:top w:val="none" w:sz="0" w:space="0" w:color="auto"/>
                    <w:left w:val="none" w:sz="0" w:space="0" w:color="auto"/>
                    <w:bottom w:val="none" w:sz="0" w:space="0" w:color="auto"/>
                    <w:right w:val="none" w:sz="0" w:space="0" w:color="auto"/>
                  </w:divBdr>
                </w:div>
              </w:divsChild>
            </w:div>
            <w:div w:id="811215681">
              <w:marLeft w:val="0"/>
              <w:marRight w:val="0"/>
              <w:marTop w:val="0"/>
              <w:marBottom w:val="0"/>
              <w:divBdr>
                <w:top w:val="none" w:sz="0" w:space="0" w:color="auto"/>
                <w:left w:val="none" w:sz="0" w:space="0" w:color="auto"/>
                <w:bottom w:val="none" w:sz="0" w:space="0" w:color="auto"/>
                <w:right w:val="none" w:sz="0" w:space="0" w:color="auto"/>
              </w:divBdr>
              <w:divsChild>
                <w:div w:id="87628589">
                  <w:marLeft w:val="0"/>
                  <w:marRight w:val="0"/>
                  <w:marTop w:val="0"/>
                  <w:marBottom w:val="0"/>
                  <w:divBdr>
                    <w:top w:val="none" w:sz="0" w:space="0" w:color="auto"/>
                    <w:left w:val="none" w:sz="0" w:space="0" w:color="auto"/>
                    <w:bottom w:val="none" w:sz="0" w:space="0" w:color="auto"/>
                    <w:right w:val="none" w:sz="0" w:space="0" w:color="auto"/>
                  </w:divBdr>
                </w:div>
              </w:divsChild>
            </w:div>
            <w:div w:id="256063845">
              <w:marLeft w:val="0"/>
              <w:marRight w:val="0"/>
              <w:marTop w:val="0"/>
              <w:marBottom w:val="0"/>
              <w:divBdr>
                <w:top w:val="none" w:sz="0" w:space="0" w:color="auto"/>
                <w:left w:val="none" w:sz="0" w:space="0" w:color="auto"/>
                <w:bottom w:val="none" w:sz="0" w:space="0" w:color="auto"/>
                <w:right w:val="none" w:sz="0" w:space="0" w:color="auto"/>
              </w:divBdr>
              <w:divsChild>
                <w:div w:id="2096903536">
                  <w:marLeft w:val="0"/>
                  <w:marRight w:val="0"/>
                  <w:marTop w:val="0"/>
                  <w:marBottom w:val="0"/>
                  <w:divBdr>
                    <w:top w:val="none" w:sz="0" w:space="0" w:color="auto"/>
                    <w:left w:val="none" w:sz="0" w:space="0" w:color="auto"/>
                    <w:bottom w:val="none" w:sz="0" w:space="0" w:color="auto"/>
                    <w:right w:val="none" w:sz="0" w:space="0" w:color="auto"/>
                  </w:divBdr>
                </w:div>
              </w:divsChild>
            </w:div>
            <w:div w:id="260455140">
              <w:marLeft w:val="0"/>
              <w:marRight w:val="0"/>
              <w:marTop w:val="0"/>
              <w:marBottom w:val="0"/>
              <w:divBdr>
                <w:top w:val="none" w:sz="0" w:space="0" w:color="auto"/>
                <w:left w:val="none" w:sz="0" w:space="0" w:color="auto"/>
                <w:bottom w:val="none" w:sz="0" w:space="0" w:color="auto"/>
                <w:right w:val="none" w:sz="0" w:space="0" w:color="auto"/>
              </w:divBdr>
              <w:divsChild>
                <w:div w:id="2021661898">
                  <w:marLeft w:val="0"/>
                  <w:marRight w:val="0"/>
                  <w:marTop w:val="0"/>
                  <w:marBottom w:val="0"/>
                  <w:divBdr>
                    <w:top w:val="none" w:sz="0" w:space="0" w:color="auto"/>
                    <w:left w:val="none" w:sz="0" w:space="0" w:color="auto"/>
                    <w:bottom w:val="none" w:sz="0" w:space="0" w:color="auto"/>
                    <w:right w:val="none" w:sz="0" w:space="0" w:color="auto"/>
                  </w:divBdr>
                </w:div>
              </w:divsChild>
            </w:div>
            <w:div w:id="1373000394">
              <w:marLeft w:val="0"/>
              <w:marRight w:val="0"/>
              <w:marTop w:val="0"/>
              <w:marBottom w:val="0"/>
              <w:divBdr>
                <w:top w:val="none" w:sz="0" w:space="0" w:color="auto"/>
                <w:left w:val="none" w:sz="0" w:space="0" w:color="auto"/>
                <w:bottom w:val="none" w:sz="0" w:space="0" w:color="auto"/>
                <w:right w:val="none" w:sz="0" w:space="0" w:color="auto"/>
              </w:divBdr>
              <w:divsChild>
                <w:div w:id="1643926839">
                  <w:marLeft w:val="0"/>
                  <w:marRight w:val="0"/>
                  <w:marTop w:val="0"/>
                  <w:marBottom w:val="0"/>
                  <w:divBdr>
                    <w:top w:val="none" w:sz="0" w:space="0" w:color="auto"/>
                    <w:left w:val="none" w:sz="0" w:space="0" w:color="auto"/>
                    <w:bottom w:val="none" w:sz="0" w:space="0" w:color="auto"/>
                    <w:right w:val="none" w:sz="0" w:space="0" w:color="auto"/>
                  </w:divBdr>
                </w:div>
              </w:divsChild>
            </w:div>
            <w:div w:id="926233603">
              <w:marLeft w:val="0"/>
              <w:marRight w:val="0"/>
              <w:marTop w:val="0"/>
              <w:marBottom w:val="0"/>
              <w:divBdr>
                <w:top w:val="none" w:sz="0" w:space="0" w:color="auto"/>
                <w:left w:val="none" w:sz="0" w:space="0" w:color="auto"/>
                <w:bottom w:val="none" w:sz="0" w:space="0" w:color="auto"/>
                <w:right w:val="none" w:sz="0" w:space="0" w:color="auto"/>
              </w:divBdr>
            </w:div>
            <w:div w:id="1160460220">
              <w:marLeft w:val="0"/>
              <w:marRight w:val="0"/>
              <w:marTop w:val="0"/>
              <w:marBottom w:val="0"/>
              <w:divBdr>
                <w:top w:val="none" w:sz="0" w:space="0" w:color="auto"/>
                <w:left w:val="none" w:sz="0" w:space="0" w:color="auto"/>
                <w:bottom w:val="none" w:sz="0" w:space="0" w:color="auto"/>
                <w:right w:val="none" w:sz="0" w:space="0" w:color="auto"/>
              </w:divBdr>
              <w:divsChild>
                <w:div w:id="1816296862">
                  <w:marLeft w:val="0"/>
                  <w:marRight w:val="0"/>
                  <w:marTop w:val="0"/>
                  <w:marBottom w:val="0"/>
                  <w:divBdr>
                    <w:top w:val="none" w:sz="0" w:space="0" w:color="auto"/>
                    <w:left w:val="none" w:sz="0" w:space="0" w:color="auto"/>
                    <w:bottom w:val="none" w:sz="0" w:space="0" w:color="auto"/>
                    <w:right w:val="none" w:sz="0" w:space="0" w:color="auto"/>
                  </w:divBdr>
                </w:div>
                <w:div w:id="1451128191">
                  <w:marLeft w:val="0"/>
                  <w:marRight w:val="0"/>
                  <w:marTop w:val="0"/>
                  <w:marBottom w:val="0"/>
                  <w:divBdr>
                    <w:top w:val="none" w:sz="0" w:space="0" w:color="auto"/>
                    <w:left w:val="none" w:sz="0" w:space="0" w:color="auto"/>
                    <w:bottom w:val="none" w:sz="0" w:space="0" w:color="auto"/>
                    <w:right w:val="none" w:sz="0" w:space="0" w:color="auto"/>
                  </w:divBdr>
                </w:div>
              </w:divsChild>
            </w:div>
            <w:div w:id="2132435054">
              <w:marLeft w:val="0"/>
              <w:marRight w:val="0"/>
              <w:marTop w:val="0"/>
              <w:marBottom w:val="0"/>
              <w:divBdr>
                <w:top w:val="none" w:sz="0" w:space="0" w:color="auto"/>
                <w:left w:val="none" w:sz="0" w:space="0" w:color="auto"/>
                <w:bottom w:val="none" w:sz="0" w:space="0" w:color="auto"/>
                <w:right w:val="none" w:sz="0" w:space="0" w:color="auto"/>
              </w:divBdr>
              <w:divsChild>
                <w:div w:id="783234815">
                  <w:marLeft w:val="0"/>
                  <w:marRight w:val="0"/>
                  <w:marTop w:val="0"/>
                  <w:marBottom w:val="0"/>
                  <w:divBdr>
                    <w:top w:val="none" w:sz="0" w:space="0" w:color="auto"/>
                    <w:left w:val="none" w:sz="0" w:space="0" w:color="auto"/>
                    <w:bottom w:val="none" w:sz="0" w:space="0" w:color="auto"/>
                    <w:right w:val="none" w:sz="0" w:space="0" w:color="auto"/>
                  </w:divBdr>
                </w:div>
              </w:divsChild>
            </w:div>
            <w:div w:id="58790176">
              <w:marLeft w:val="0"/>
              <w:marRight w:val="0"/>
              <w:marTop w:val="0"/>
              <w:marBottom w:val="0"/>
              <w:divBdr>
                <w:top w:val="none" w:sz="0" w:space="0" w:color="auto"/>
                <w:left w:val="none" w:sz="0" w:space="0" w:color="auto"/>
                <w:bottom w:val="none" w:sz="0" w:space="0" w:color="auto"/>
                <w:right w:val="none" w:sz="0" w:space="0" w:color="auto"/>
              </w:divBdr>
              <w:divsChild>
                <w:div w:id="1976569650">
                  <w:marLeft w:val="0"/>
                  <w:marRight w:val="0"/>
                  <w:marTop w:val="0"/>
                  <w:marBottom w:val="0"/>
                  <w:divBdr>
                    <w:top w:val="none" w:sz="0" w:space="0" w:color="auto"/>
                    <w:left w:val="none" w:sz="0" w:space="0" w:color="auto"/>
                    <w:bottom w:val="none" w:sz="0" w:space="0" w:color="auto"/>
                    <w:right w:val="none" w:sz="0" w:space="0" w:color="auto"/>
                  </w:divBdr>
                </w:div>
              </w:divsChild>
            </w:div>
            <w:div w:id="128137435">
              <w:marLeft w:val="0"/>
              <w:marRight w:val="0"/>
              <w:marTop w:val="0"/>
              <w:marBottom w:val="0"/>
              <w:divBdr>
                <w:top w:val="none" w:sz="0" w:space="0" w:color="auto"/>
                <w:left w:val="none" w:sz="0" w:space="0" w:color="auto"/>
                <w:bottom w:val="none" w:sz="0" w:space="0" w:color="auto"/>
                <w:right w:val="none" w:sz="0" w:space="0" w:color="auto"/>
              </w:divBdr>
              <w:divsChild>
                <w:div w:id="40927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135686">
      <w:bodyDiv w:val="1"/>
      <w:marLeft w:val="0"/>
      <w:marRight w:val="0"/>
      <w:marTop w:val="0"/>
      <w:marBottom w:val="0"/>
      <w:divBdr>
        <w:top w:val="none" w:sz="0" w:space="0" w:color="auto"/>
        <w:left w:val="none" w:sz="0" w:space="0" w:color="auto"/>
        <w:bottom w:val="none" w:sz="0" w:space="0" w:color="auto"/>
        <w:right w:val="none" w:sz="0" w:space="0" w:color="auto"/>
      </w:divBdr>
      <w:divsChild>
        <w:div w:id="2127193127">
          <w:marLeft w:val="0"/>
          <w:marRight w:val="0"/>
          <w:marTop w:val="0"/>
          <w:marBottom w:val="0"/>
          <w:divBdr>
            <w:top w:val="none" w:sz="0" w:space="0" w:color="auto"/>
            <w:left w:val="none" w:sz="0" w:space="0" w:color="auto"/>
            <w:bottom w:val="none" w:sz="0" w:space="0" w:color="auto"/>
            <w:right w:val="none" w:sz="0" w:space="0" w:color="auto"/>
          </w:divBdr>
        </w:div>
        <w:div w:id="585194602">
          <w:marLeft w:val="0"/>
          <w:marRight w:val="0"/>
          <w:marTop w:val="0"/>
          <w:marBottom w:val="0"/>
          <w:divBdr>
            <w:top w:val="none" w:sz="0" w:space="0" w:color="auto"/>
            <w:left w:val="none" w:sz="0" w:space="0" w:color="auto"/>
            <w:bottom w:val="none" w:sz="0" w:space="0" w:color="auto"/>
            <w:right w:val="none" w:sz="0" w:space="0" w:color="auto"/>
          </w:divBdr>
          <w:divsChild>
            <w:div w:id="579289000">
              <w:marLeft w:val="0"/>
              <w:marRight w:val="0"/>
              <w:marTop w:val="0"/>
              <w:marBottom w:val="0"/>
              <w:divBdr>
                <w:top w:val="none" w:sz="0" w:space="0" w:color="auto"/>
                <w:left w:val="none" w:sz="0" w:space="0" w:color="auto"/>
                <w:bottom w:val="none" w:sz="0" w:space="0" w:color="auto"/>
                <w:right w:val="none" w:sz="0" w:space="0" w:color="auto"/>
              </w:divBdr>
              <w:divsChild>
                <w:div w:id="956642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471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895184">
          <w:marLeft w:val="0"/>
          <w:marRight w:val="0"/>
          <w:marTop w:val="0"/>
          <w:marBottom w:val="0"/>
          <w:divBdr>
            <w:top w:val="none" w:sz="0" w:space="0" w:color="auto"/>
            <w:left w:val="none" w:sz="0" w:space="0" w:color="auto"/>
            <w:bottom w:val="none" w:sz="0" w:space="0" w:color="auto"/>
            <w:right w:val="none" w:sz="0" w:space="0" w:color="auto"/>
          </w:divBdr>
        </w:div>
      </w:divsChild>
    </w:div>
    <w:div w:id="1606428012">
      <w:bodyDiv w:val="1"/>
      <w:marLeft w:val="0"/>
      <w:marRight w:val="0"/>
      <w:marTop w:val="0"/>
      <w:marBottom w:val="0"/>
      <w:divBdr>
        <w:top w:val="none" w:sz="0" w:space="0" w:color="auto"/>
        <w:left w:val="none" w:sz="0" w:space="0" w:color="auto"/>
        <w:bottom w:val="none" w:sz="0" w:space="0" w:color="auto"/>
        <w:right w:val="none" w:sz="0" w:space="0" w:color="auto"/>
      </w:divBdr>
      <w:divsChild>
        <w:div w:id="1794980974">
          <w:marLeft w:val="0"/>
          <w:marRight w:val="0"/>
          <w:marTop w:val="0"/>
          <w:marBottom w:val="0"/>
          <w:divBdr>
            <w:top w:val="none" w:sz="0" w:space="0" w:color="auto"/>
            <w:left w:val="none" w:sz="0" w:space="0" w:color="auto"/>
            <w:bottom w:val="none" w:sz="0" w:space="0" w:color="auto"/>
            <w:right w:val="none" w:sz="0" w:space="0" w:color="auto"/>
          </w:divBdr>
          <w:divsChild>
            <w:div w:id="231353313">
              <w:marLeft w:val="0"/>
              <w:marRight w:val="0"/>
              <w:marTop w:val="0"/>
              <w:marBottom w:val="0"/>
              <w:divBdr>
                <w:top w:val="none" w:sz="0" w:space="0" w:color="auto"/>
                <w:left w:val="none" w:sz="0" w:space="0" w:color="auto"/>
                <w:bottom w:val="none" w:sz="0" w:space="0" w:color="auto"/>
                <w:right w:val="none" w:sz="0" w:space="0" w:color="auto"/>
              </w:divBdr>
              <w:divsChild>
                <w:div w:id="1863744012">
                  <w:marLeft w:val="0"/>
                  <w:marRight w:val="0"/>
                  <w:marTop w:val="0"/>
                  <w:marBottom w:val="0"/>
                  <w:divBdr>
                    <w:top w:val="none" w:sz="0" w:space="0" w:color="auto"/>
                    <w:left w:val="none" w:sz="0" w:space="0" w:color="auto"/>
                    <w:bottom w:val="none" w:sz="0" w:space="0" w:color="auto"/>
                    <w:right w:val="none" w:sz="0" w:space="0" w:color="auto"/>
                  </w:divBdr>
                </w:div>
                <w:div w:id="1465001513">
                  <w:marLeft w:val="0"/>
                  <w:marRight w:val="0"/>
                  <w:marTop w:val="0"/>
                  <w:marBottom w:val="0"/>
                  <w:divBdr>
                    <w:top w:val="none" w:sz="0" w:space="0" w:color="auto"/>
                    <w:left w:val="none" w:sz="0" w:space="0" w:color="auto"/>
                    <w:bottom w:val="none" w:sz="0" w:space="0" w:color="auto"/>
                    <w:right w:val="none" w:sz="0" w:space="0" w:color="auto"/>
                  </w:divBdr>
                  <w:divsChild>
                    <w:div w:id="1579242217">
                      <w:marLeft w:val="2"/>
                      <w:marRight w:val="0"/>
                      <w:marTop w:val="0"/>
                      <w:marBottom w:val="0"/>
                      <w:divBdr>
                        <w:top w:val="none" w:sz="0" w:space="0" w:color="auto"/>
                        <w:left w:val="none" w:sz="0" w:space="0" w:color="auto"/>
                        <w:bottom w:val="none" w:sz="0" w:space="0" w:color="auto"/>
                        <w:right w:val="none" w:sz="0" w:space="0" w:color="auto"/>
                      </w:divBdr>
                      <w:divsChild>
                        <w:div w:id="431894901">
                          <w:marLeft w:val="0"/>
                          <w:marRight w:val="0"/>
                          <w:marTop w:val="0"/>
                          <w:marBottom w:val="0"/>
                          <w:divBdr>
                            <w:top w:val="none" w:sz="0" w:space="0" w:color="auto"/>
                            <w:left w:val="none" w:sz="0" w:space="0" w:color="auto"/>
                            <w:bottom w:val="none" w:sz="0" w:space="0" w:color="auto"/>
                            <w:right w:val="none" w:sz="0" w:space="0" w:color="auto"/>
                          </w:divBdr>
                          <w:divsChild>
                            <w:div w:id="1590038953">
                              <w:marLeft w:val="2"/>
                              <w:marRight w:val="0"/>
                              <w:marTop w:val="0"/>
                              <w:marBottom w:val="0"/>
                              <w:divBdr>
                                <w:top w:val="none" w:sz="0" w:space="0" w:color="auto"/>
                                <w:left w:val="none" w:sz="0" w:space="0" w:color="auto"/>
                                <w:bottom w:val="none" w:sz="0" w:space="0" w:color="auto"/>
                                <w:right w:val="none" w:sz="0" w:space="0" w:color="auto"/>
                              </w:divBdr>
                              <w:divsChild>
                                <w:div w:id="48500179">
                                  <w:marLeft w:val="0"/>
                                  <w:marRight w:val="0"/>
                                  <w:marTop w:val="0"/>
                                  <w:marBottom w:val="0"/>
                                  <w:divBdr>
                                    <w:top w:val="none" w:sz="0" w:space="0" w:color="auto"/>
                                    <w:left w:val="none" w:sz="0" w:space="0" w:color="auto"/>
                                    <w:bottom w:val="none" w:sz="0" w:space="0" w:color="auto"/>
                                    <w:right w:val="none" w:sz="0" w:space="0" w:color="auto"/>
                                  </w:divBdr>
                                  <w:divsChild>
                                    <w:div w:id="1448357388">
                                      <w:blockQuote w:val="1"/>
                                      <w:marLeft w:val="288"/>
                                      <w:marRight w:val="120"/>
                                      <w:marTop w:val="240"/>
                                      <w:marBottom w:val="240"/>
                                      <w:divBdr>
                                        <w:top w:val="none" w:sz="0" w:space="0" w:color="auto"/>
                                        <w:left w:val="none" w:sz="0" w:space="0" w:color="auto"/>
                                        <w:bottom w:val="none" w:sz="0" w:space="0" w:color="auto"/>
                                        <w:right w:val="none" w:sz="0" w:space="0" w:color="auto"/>
                                      </w:divBdr>
                                    </w:div>
                                    <w:div w:id="177281753">
                                      <w:blockQuote w:val="1"/>
                                      <w:marLeft w:val="288"/>
                                      <w:marRight w:val="12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004186">
      <w:bodyDiv w:val="1"/>
      <w:marLeft w:val="0"/>
      <w:marRight w:val="0"/>
      <w:marTop w:val="0"/>
      <w:marBottom w:val="0"/>
      <w:divBdr>
        <w:top w:val="none" w:sz="0" w:space="0" w:color="auto"/>
        <w:left w:val="none" w:sz="0" w:space="0" w:color="auto"/>
        <w:bottom w:val="none" w:sz="0" w:space="0" w:color="auto"/>
        <w:right w:val="none" w:sz="0" w:space="0" w:color="auto"/>
      </w:divBdr>
      <w:divsChild>
        <w:div w:id="229927969">
          <w:marLeft w:val="0"/>
          <w:marRight w:val="0"/>
          <w:marTop w:val="0"/>
          <w:marBottom w:val="0"/>
          <w:divBdr>
            <w:top w:val="none" w:sz="0" w:space="0" w:color="auto"/>
            <w:left w:val="none" w:sz="0" w:space="0" w:color="auto"/>
            <w:bottom w:val="none" w:sz="0" w:space="0" w:color="auto"/>
            <w:right w:val="none" w:sz="0" w:space="0" w:color="auto"/>
          </w:divBdr>
        </w:div>
        <w:div w:id="2048556060">
          <w:marLeft w:val="0"/>
          <w:marRight w:val="0"/>
          <w:marTop w:val="0"/>
          <w:marBottom w:val="0"/>
          <w:divBdr>
            <w:top w:val="none" w:sz="0" w:space="0" w:color="auto"/>
            <w:left w:val="none" w:sz="0" w:space="0" w:color="auto"/>
            <w:bottom w:val="none" w:sz="0" w:space="0" w:color="auto"/>
            <w:right w:val="none" w:sz="0" w:space="0" w:color="auto"/>
          </w:divBdr>
          <w:divsChild>
            <w:div w:id="1516264592">
              <w:marLeft w:val="0"/>
              <w:marRight w:val="0"/>
              <w:marTop w:val="0"/>
              <w:marBottom w:val="0"/>
              <w:divBdr>
                <w:top w:val="none" w:sz="0" w:space="0" w:color="auto"/>
                <w:left w:val="none" w:sz="0" w:space="0" w:color="auto"/>
                <w:bottom w:val="none" w:sz="0" w:space="0" w:color="auto"/>
                <w:right w:val="none" w:sz="0" w:space="0" w:color="auto"/>
              </w:divBdr>
            </w:div>
            <w:div w:id="467019684">
              <w:marLeft w:val="0"/>
              <w:marRight w:val="0"/>
              <w:marTop w:val="0"/>
              <w:marBottom w:val="0"/>
              <w:divBdr>
                <w:top w:val="none" w:sz="0" w:space="0" w:color="auto"/>
                <w:left w:val="none" w:sz="0" w:space="0" w:color="auto"/>
                <w:bottom w:val="none" w:sz="0" w:space="0" w:color="auto"/>
                <w:right w:val="none" w:sz="0" w:space="0" w:color="auto"/>
              </w:divBdr>
            </w:div>
            <w:div w:id="1452044011">
              <w:marLeft w:val="0"/>
              <w:marRight w:val="0"/>
              <w:marTop w:val="0"/>
              <w:marBottom w:val="0"/>
              <w:divBdr>
                <w:top w:val="none" w:sz="0" w:space="0" w:color="auto"/>
                <w:left w:val="none" w:sz="0" w:space="0" w:color="auto"/>
                <w:bottom w:val="none" w:sz="0" w:space="0" w:color="auto"/>
                <w:right w:val="none" w:sz="0" w:space="0" w:color="auto"/>
              </w:divBdr>
            </w:div>
            <w:div w:id="1268463703">
              <w:marLeft w:val="0"/>
              <w:marRight w:val="0"/>
              <w:marTop w:val="0"/>
              <w:marBottom w:val="0"/>
              <w:divBdr>
                <w:top w:val="none" w:sz="0" w:space="0" w:color="auto"/>
                <w:left w:val="none" w:sz="0" w:space="0" w:color="auto"/>
                <w:bottom w:val="none" w:sz="0" w:space="0" w:color="auto"/>
                <w:right w:val="none" w:sz="0" w:space="0" w:color="auto"/>
              </w:divBdr>
            </w:div>
          </w:divsChild>
        </w:div>
        <w:div w:id="1816948176">
          <w:marLeft w:val="0"/>
          <w:marRight w:val="0"/>
          <w:marTop w:val="0"/>
          <w:marBottom w:val="0"/>
          <w:divBdr>
            <w:top w:val="none" w:sz="0" w:space="0" w:color="auto"/>
            <w:left w:val="none" w:sz="0" w:space="0" w:color="auto"/>
            <w:bottom w:val="none" w:sz="0" w:space="0" w:color="auto"/>
            <w:right w:val="none" w:sz="0" w:space="0" w:color="auto"/>
          </w:divBdr>
          <w:divsChild>
            <w:div w:id="1851600606">
              <w:marLeft w:val="0"/>
              <w:marRight w:val="0"/>
              <w:marTop w:val="0"/>
              <w:marBottom w:val="0"/>
              <w:divBdr>
                <w:top w:val="none" w:sz="0" w:space="0" w:color="auto"/>
                <w:left w:val="none" w:sz="0" w:space="0" w:color="auto"/>
                <w:bottom w:val="none" w:sz="0" w:space="0" w:color="auto"/>
                <w:right w:val="none" w:sz="0" w:space="0" w:color="auto"/>
              </w:divBdr>
              <w:divsChild>
                <w:div w:id="1457410283">
                  <w:marLeft w:val="0"/>
                  <w:marRight w:val="0"/>
                  <w:marTop w:val="0"/>
                  <w:marBottom w:val="0"/>
                  <w:divBdr>
                    <w:top w:val="none" w:sz="0" w:space="0" w:color="auto"/>
                    <w:left w:val="none" w:sz="0" w:space="0" w:color="auto"/>
                    <w:bottom w:val="none" w:sz="0" w:space="0" w:color="auto"/>
                    <w:right w:val="none" w:sz="0" w:space="0" w:color="auto"/>
                  </w:divBdr>
                  <w:divsChild>
                    <w:div w:id="192580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15497">
              <w:marLeft w:val="0"/>
              <w:marRight w:val="0"/>
              <w:marTop w:val="0"/>
              <w:marBottom w:val="0"/>
              <w:divBdr>
                <w:top w:val="none" w:sz="0" w:space="0" w:color="auto"/>
                <w:left w:val="none" w:sz="0" w:space="0" w:color="auto"/>
                <w:bottom w:val="none" w:sz="0" w:space="0" w:color="auto"/>
                <w:right w:val="none" w:sz="0" w:space="0" w:color="auto"/>
              </w:divBdr>
            </w:div>
            <w:div w:id="1694572200">
              <w:marLeft w:val="0"/>
              <w:marRight w:val="0"/>
              <w:marTop w:val="0"/>
              <w:marBottom w:val="0"/>
              <w:divBdr>
                <w:top w:val="none" w:sz="0" w:space="0" w:color="auto"/>
                <w:left w:val="none" w:sz="0" w:space="0" w:color="auto"/>
                <w:bottom w:val="none" w:sz="0" w:space="0" w:color="auto"/>
                <w:right w:val="none" w:sz="0" w:space="0" w:color="auto"/>
              </w:divBdr>
              <w:divsChild>
                <w:div w:id="1731342379">
                  <w:marLeft w:val="0"/>
                  <w:marRight w:val="0"/>
                  <w:marTop w:val="0"/>
                  <w:marBottom w:val="0"/>
                  <w:divBdr>
                    <w:top w:val="none" w:sz="0" w:space="0" w:color="auto"/>
                    <w:left w:val="none" w:sz="0" w:space="0" w:color="auto"/>
                    <w:bottom w:val="none" w:sz="0" w:space="0" w:color="auto"/>
                    <w:right w:val="none" w:sz="0" w:space="0" w:color="auto"/>
                  </w:divBdr>
                </w:div>
              </w:divsChild>
            </w:div>
            <w:div w:id="1662543841">
              <w:marLeft w:val="0"/>
              <w:marRight w:val="0"/>
              <w:marTop w:val="0"/>
              <w:marBottom w:val="0"/>
              <w:divBdr>
                <w:top w:val="none" w:sz="0" w:space="0" w:color="auto"/>
                <w:left w:val="none" w:sz="0" w:space="0" w:color="auto"/>
                <w:bottom w:val="none" w:sz="0" w:space="0" w:color="auto"/>
                <w:right w:val="none" w:sz="0" w:space="0" w:color="auto"/>
              </w:divBdr>
              <w:divsChild>
                <w:div w:id="726732036">
                  <w:marLeft w:val="0"/>
                  <w:marRight w:val="0"/>
                  <w:marTop w:val="0"/>
                  <w:marBottom w:val="0"/>
                  <w:divBdr>
                    <w:top w:val="none" w:sz="0" w:space="0" w:color="auto"/>
                    <w:left w:val="none" w:sz="0" w:space="0" w:color="auto"/>
                    <w:bottom w:val="none" w:sz="0" w:space="0" w:color="auto"/>
                    <w:right w:val="none" w:sz="0" w:space="0" w:color="auto"/>
                  </w:divBdr>
                </w:div>
              </w:divsChild>
            </w:div>
            <w:div w:id="1054040480">
              <w:marLeft w:val="0"/>
              <w:marRight w:val="0"/>
              <w:marTop w:val="0"/>
              <w:marBottom w:val="0"/>
              <w:divBdr>
                <w:top w:val="none" w:sz="0" w:space="0" w:color="auto"/>
                <w:left w:val="none" w:sz="0" w:space="0" w:color="auto"/>
                <w:bottom w:val="none" w:sz="0" w:space="0" w:color="auto"/>
                <w:right w:val="none" w:sz="0" w:space="0" w:color="auto"/>
              </w:divBdr>
              <w:divsChild>
                <w:div w:id="1449088328">
                  <w:marLeft w:val="0"/>
                  <w:marRight w:val="0"/>
                  <w:marTop w:val="0"/>
                  <w:marBottom w:val="0"/>
                  <w:divBdr>
                    <w:top w:val="none" w:sz="0" w:space="0" w:color="auto"/>
                    <w:left w:val="none" w:sz="0" w:space="0" w:color="auto"/>
                    <w:bottom w:val="none" w:sz="0" w:space="0" w:color="auto"/>
                    <w:right w:val="none" w:sz="0" w:space="0" w:color="auto"/>
                  </w:divBdr>
                </w:div>
              </w:divsChild>
            </w:div>
            <w:div w:id="1038891296">
              <w:marLeft w:val="0"/>
              <w:marRight w:val="0"/>
              <w:marTop w:val="0"/>
              <w:marBottom w:val="0"/>
              <w:divBdr>
                <w:top w:val="none" w:sz="0" w:space="0" w:color="auto"/>
                <w:left w:val="none" w:sz="0" w:space="0" w:color="auto"/>
                <w:bottom w:val="none" w:sz="0" w:space="0" w:color="auto"/>
                <w:right w:val="none" w:sz="0" w:space="0" w:color="auto"/>
              </w:divBdr>
              <w:divsChild>
                <w:div w:id="1840609400">
                  <w:marLeft w:val="0"/>
                  <w:marRight w:val="0"/>
                  <w:marTop w:val="0"/>
                  <w:marBottom w:val="0"/>
                  <w:divBdr>
                    <w:top w:val="none" w:sz="0" w:space="0" w:color="auto"/>
                    <w:left w:val="none" w:sz="0" w:space="0" w:color="auto"/>
                    <w:bottom w:val="none" w:sz="0" w:space="0" w:color="auto"/>
                    <w:right w:val="none" w:sz="0" w:space="0" w:color="auto"/>
                  </w:divBdr>
                </w:div>
              </w:divsChild>
            </w:div>
            <w:div w:id="1011298099">
              <w:marLeft w:val="0"/>
              <w:marRight w:val="0"/>
              <w:marTop w:val="0"/>
              <w:marBottom w:val="0"/>
              <w:divBdr>
                <w:top w:val="none" w:sz="0" w:space="0" w:color="auto"/>
                <w:left w:val="none" w:sz="0" w:space="0" w:color="auto"/>
                <w:bottom w:val="none" w:sz="0" w:space="0" w:color="auto"/>
                <w:right w:val="none" w:sz="0" w:space="0" w:color="auto"/>
              </w:divBdr>
              <w:divsChild>
                <w:div w:id="590047297">
                  <w:marLeft w:val="0"/>
                  <w:marRight w:val="0"/>
                  <w:marTop w:val="0"/>
                  <w:marBottom w:val="0"/>
                  <w:divBdr>
                    <w:top w:val="none" w:sz="0" w:space="0" w:color="auto"/>
                    <w:left w:val="none" w:sz="0" w:space="0" w:color="auto"/>
                    <w:bottom w:val="none" w:sz="0" w:space="0" w:color="auto"/>
                    <w:right w:val="none" w:sz="0" w:space="0" w:color="auto"/>
                  </w:divBdr>
                </w:div>
                <w:div w:id="955330618">
                  <w:marLeft w:val="0"/>
                  <w:marRight w:val="0"/>
                  <w:marTop w:val="0"/>
                  <w:marBottom w:val="0"/>
                  <w:divBdr>
                    <w:top w:val="none" w:sz="0" w:space="0" w:color="auto"/>
                    <w:left w:val="none" w:sz="0" w:space="0" w:color="auto"/>
                    <w:bottom w:val="none" w:sz="0" w:space="0" w:color="auto"/>
                    <w:right w:val="none" w:sz="0" w:space="0" w:color="auto"/>
                  </w:divBdr>
                </w:div>
              </w:divsChild>
            </w:div>
            <w:div w:id="1103769222">
              <w:marLeft w:val="0"/>
              <w:marRight w:val="0"/>
              <w:marTop w:val="0"/>
              <w:marBottom w:val="0"/>
              <w:divBdr>
                <w:top w:val="none" w:sz="0" w:space="0" w:color="auto"/>
                <w:left w:val="none" w:sz="0" w:space="0" w:color="auto"/>
                <w:bottom w:val="none" w:sz="0" w:space="0" w:color="auto"/>
                <w:right w:val="none" w:sz="0" w:space="0" w:color="auto"/>
              </w:divBdr>
            </w:div>
            <w:div w:id="1775633763">
              <w:marLeft w:val="0"/>
              <w:marRight w:val="0"/>
              <w:marTop w:val="0"/>
              <w:marBottom w:val="0"/>
              <w:divBdr>
                <w:top w:val="none" w:sz="0" w:space="0" w:color="auto"/>
                <w:left w:val="none" w:sz="0" w:space="0" w:color="auto"/>
                <w:bottom w:val="none" w:sz="0" w:space="0" w:color="auto"/>
                <w:right w:val="none" w:sz="0" w:space="0" w:color="auto"/>
              </w:divBdr>
            </w:div>
            <w:div w:id="1302274367">
              <w:marLeft w:val="0"/>
              <w:marRight w:val="0"/>
              <w:marTop w:val="0"/>
              <w:marBottom w:val="0"/>
              <w:divBdr>
                <w:top w:val="none" w:sz="0" w:space="0" w:color="auto"/>
                <w:left w:val="none" w:sz="0" w:space="0" w:color="auto"/>
                <w:bottom w:val="none" w:sz="0" w:space="0" w:color="auto"/>
                <w:right w:val="none" w:sz="0" w:space="0" w:color="auto"/>
              </w:divBdr>
              <w:divsChild>
                <w:div w:id="445199187">
                  <w:marLeft w:val="0"/>
                  <w:marRight w:val="0"/>
                  <w:marTop w:val="0"/>
                  <w:marBottom w:val="0"/>
                  <w:divBdr>
                    <w:top w:val="none" w:sz="0" w:space="0" w:color="auto"/>
                    <w:left w:val="none" w:sz="0" w:space="0" w:color="auto"/>
                    <w:bottom w:val="none" w:sz="0" w:space="0" w:color="auto"/>
                    <w:right w:val="none" w:sz="0" w:space="0" w:color="auto"/>
                  </w:divBdr>
                  <w:divsChild>
                    <w:div w:id="718554851">
                      <w:marLeft w:val="0"/>
                      <w:marRight w:val="0"/>
                      <w:marTop w:val="0"/>
                      <w:marBottom w:val="0"/>
                      <w:divBdr>
                        <w:top w:val="none" w:sz="0" w:space="0" w:color="auto"/>
                        <w:left w:val="none" w:sz="0" w:space="0" w:color="auto"/>
                        <w:bottom w:val="none" w:sz="0" w:space="0" w:color="auto"/>
                        <w:right w:val="none" w:sz="0" w:space="0" w:color="auto"/>
                      </w:divBdr>
                    </w:div>
                  </w:divsChild>
                </w:div>
                <w:div w:id="806124790">
                  <w:marLeft w:val="0"/>
                  <w:marRight w:val="0"/>
                  <w:marTop w:val="0"/>
                  <w:marBottom w:val="0"/>
                  <w:divBdr>
                    <w:top w:val="none" w:sz="0" w:space="0" w:color="auto"/>
                    <w:left w:val="none" w:sz="0" w:space="0" w:color="auto"/>
                    <w:bottom w:val="none" w:sz="0" w:space="0" w:color="auto"/>
                    <w:right w:val="none" w:sz="0" w:space="0" w:color="auto"/>
                  </w:divBdr>
                  <w:divsChild>
                    <w:div w:id="357780516">
                      <w:marLeft w:val="0"/>
                      <w:marRight w:val="0"/>
                      <w:marTop w:val="0"/>
                      <w:marBottom w:val="0"/>
                      <w:divBdr>
                        <w:top w:val="none" w:sz="0" w:space="0" w:color="auto"/>
                        <w:left w:val="none" w:sz="0" w:space="0" w:color="auto"/>
                        <w:bottom w:val="none" w:sz="0" w:space="0" w:color="auto"/>
                        <w:right w:val="none" w:sz="0" w:space="0" w:color="auto"/>
                      </w:divBdr>
                      <w:divsChild>
                        <w:div w:id="833066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457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448132">
                  <w:marLeft w:val="0"/>
                  <w:marRight w:val="0"/>
                  <w:marTop w:val="0"/>
                  <w:marBottom w:val="0"/>
                  <w:divBdr>
                    <w:top w:val="none" w:sz="0" w:space="0" w:color="auto"/>
                    <w:left w:val="none" w:sz="0" w:space="0" w:color="auto"/>
                    <w:bottom w:val="none" w:sz="0" w:space="0" w:color="auto"/>
                    <w:right w:val="none" w:sz="0" w:space="0" w:color="auto"/>
                  </w:divBdr>
                </w:div>
              </w:divsChild>
            </w:div>
            <w:div w:id="1345596363">
              <w:marLeft w:val="0"/>
              <w:marRight w:val="0"/>
              <w:marTop w:val="0"/>
              <w:marBottom w:val="0"/>
              <w:divBdr>
                <w:top w:val="none" w:sz="0" w:space="0" w:color="auto"/>
                <w:left w:val="none" w:sz="0" w:space="0" w:color="auto"/>
                <w:bottom w:val="none" w:sz="0" w:space="0" w:color="auto"/>
                <w:right w:val="none" w:sz="0" w:space="0" w:color="auto"/>
              </w:divBdr>
              <w:divsChild>
                <w:div w:id="1891500818">
                  <w:marLeft w:val="0"/>
                  <w:marRight w:val="0"/>
                  <w:marTop w:val="0"/>
                  <w:marBottom w:val="0"/>
                  <w:divBdr>
                    <w:top w:val="none" w:sz="0" w:space="0" w:color="auto"/>
                    <w:left w:val="none" w:sz="0" w:space="0" w:color="auto"/>
                    <w:bottom w:val="none" w:sz="0" w:space="0" w:color="auto"/>
                    <w:right w:val="none" w:sz="0" w:space="0" w:color="auto"/>
                  </w:divBdr>
                </w:div>
              </w:divsChild>
            </w:div>
            <w:div w:id="1646469104">
              <w:marLeft w:val="0"/>
              <w:marRight w:val="0"/>
              <w:marTop w:val="0"/>
              <w:marBottom w:val="0"/>
              <w:divBdr>
                <w:top w:val="none" w:sz="0" w:space="0" w:color="auto"/>
                <w:left w:val="none" w:sz="0" w:space="0" w:color="auto"/>
                <w:bottom w:val="none" w:sz="0" w:space="0" w:color="auto"/>
                <w:right w:val="none" w:sz="0" w:space="0" w:color="auto"/>
              </w:divBdr>
              <w:divsChild>
                <w:div w:id="415057428">
                  <w:marLeft w:val="0"/>
                  <w:marRight w:val="0"/>
                  <w:marTop w:val="0"/>
                  <w:marBottom w:val="0"/>
                  <w:divBdr>
                    <w:top w:val="none" w:sz="0" w:space="0" w:color="auto"/>
                    <w:left w:val="none" w:sz="0" w:space="0" w:color="auto"/>
                    <w:bottom w:val="none" w:sz="0" w:space="0" w:color="auto"/>
                    <w:right w:val="none" w:sz="0" w:space="0" w:color="auto"/>
                  </w:divBdr>
                </w:div>
                <w:div w:id="228081779">
                  <w:marLeft w:val="0"/>
                  <w:marRight w:val="0"/>
                  <w:marTop w:val="0"/>
                  <w:marBottom w:val="0"/>
                  <w:divBdr>
                    <w:top w:val="none" w:sz="0" w:space="0" w:color="auto"/>
                    <w:left w:val="none" w:sz="0" w:space="0" w:color="auto"/>
                    <w:bottom w:val="none" w:sz="0" w:space="0" w:color="auto"/>
                    <w:right w:val="none" w:sz="0" w:space="0" w:color="auto"/>
                  </w:divBdr>
                  <w:divsChild>
                    <w:div w:id="1535582180">
                      <w:marLeft w:val="0"/>
                      <w:marRight w:val="0"/>
                      <w:marTop w:val="0"/>
                      <w:marBottom w:val="0"/>
                      <w:divBdr>
                        <w:top w:val="none" w:sz="0" w:space="0" w:color="auto"/>
                        <w:left w:val="none" w:sz="0" w:space="0" w:color="auto"/>
                        <w:bottom w:val="none" w:sz="0" w:space="0" w:color="auto"/>
                        <w:right w:val="none" w:sz="0" w:space="0" w:color="auto"/>
                      </w:divBdr>
                      <w:divsChild>
                        <w:div w:id="163908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3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94573">
                  <w:marLeft w:val="0"/>
                  <w:marRight w:val="0"/>
                  <w:marTop w:val="0"/>
                  <w:marBottom w:val="0"/>
                  <w:divBdr>
                    <w:top w:val="none" w:sz="0" w:space="0" w:color="auto"/>
                    <w:left w:val="none" w:sz="0" w:space="0" w:color="auto"/>
                    <w:bottom w:val="none" w:sz="0" w:space="0" w:color="auto"/>
                    <w:right w:val="none" w:sz="0" w:space="0" w:color="auto"/>
                  </w:divBdr>
                </w:div>
              </w:divsChild>
            </w:div>
            <w:div w:id="1377391820">
              <w:marLeft w:val="0"/>
              <w:marRight w:val="0"/>
              <w:marTop w:val="0"/>
              <w:marBottom w:val="0"/>
              <w:divBdr>
                <w:top w:val="none" w:sz="0" w:space="0" w:color="auto"/>
                <w:left w:val="none" w:sz="0" w:space="0" w:color="auto"/>
                <w:bottom w:val="none" w:sz="0" w:space="0" w:color="auto"/>
                <w:right w:val="none" w:sz="0" w:space="0" w:color="auto"/>
              </w:divBdr>
              <w:divsChild>
                <w:div w:id="1579556668">
                  <w:marLeft w:val="0"/>
                  <w:marRight w:val="0"/>
                  <w:marTop w:val="0"/>
                  <w:marBottom w:val="0"/>
                  <w:divBdr>
                    <w:top w:val="none" w:sz="0" w:space="0" w:color="auto"/>
                    <w:left w:val="none" w:sz="0" w:space="0" w:color="auto"/>
                    <w:bottom w:val="none" w:sz="0" w:space="0" w:color="auto"/>
                    <w:right w:val="none" w:sz="0" w:space="0" w:color="auto"/>
                  </w:divBdr>
                </w:div>
              </w:divsChild>
            </w:div>
            <w:div w:id="1789930348">
              <w:marLeft w:val="0"/>
              <w:marRight w:val="0"/>
              <w:marTop w:val="0"/>
              <w:marBottom w:val="0"/>
              <w:divBdr>
                <w:top w:val="none" w:sz="0" w:space="0" w:color="auto"/>
                <w:left w:val="none" w:sz="0" w:space="0" w:color="auto"/>
                <w:bottom w:val="none" w:sz="0" w:space="0" w:color="auto"/>
                <w:right w:val="none" w:sz="0" w:space="0" w:color="auto"/>
              </w:divBdr>
              <w:divsChild>
                <w:div w:id="1071073649">
                  <w:marLeft w:val="0"/>
                  <w:marRight w:val="0"/>
                  <w:marTop w:val="0"/>
                  <w:marBottom w:val="0"/>
                  <w:divBdr>
                    <w:top w:val="none" w:sz="0" w:space="0" w:color="auto"/>
                    <w:left w:val="none" w:sz="0" w:space="0" w:color="auto"/>
                    <w:bottom w:val="none" w:sz="0" w:space="0" w:color="auto"/>
                    <w:right w:val="none" w:sz="0" w:space="0" w:color="auto"/>
                  </w:divBdr>
                </w:div>
                <w:div w:id="984817207">
                  <w:marLeft w:val="0"/>
                  <w:marRight w:val="0"/>
                  <w:marTop w:val="0"/>
                  <w:marBottom w:val="0"/>
                  <w:divBdr>
                    <w:top w:val="none" w:sz="0" w:space="0" w:color="auto"/>
                    <w:left w:val="none" w:sz="0" w:space="0" w:color="auto"/>
                    <w:bottom w:val="none" w:sz="0" w:space="0" w:color="auto"/>
                    <w:right w:val="none" w:sz="0" w:space="0" w:color="auto"/>
                  </w:divBdr>
                  <w:divsChild>
                    <w:div w:id="583345099">
                      <w:marLeft w:val="0"/>
                      <w:marRight w:val="0"/>
                      <w:marTop w:val="0"/>
                      <w:marBottom w:val="0"/>
                      <w:divBdr>
                        <w:top w:val="none" w:sz="0" w:space="0" w:color="auto"/>
                        <w:left w:val="none" w:sz="0" w:space="0" w:color="auto"/>
                        <w:bottom w:val="none" w:sz="0" w:space="0" w:color="auto"/>
                        <w:right w:val="none" w:sz="0" w:space="0" w:color="auto"/>
                      </w:divBdr>
                      <w:divsChild>
                        <w:div w:id="1614481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470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766779">
                  <w:marLeft w:val="0"/>
                  <w:marRight w:val="0"/>
                  <w:marTop w:val="0"/>
                  <w:marBottom w:val="0"/>
                  <w:divBdr>
                    <w:top w:val="none" w:sz="0" w:space="0" w:color="auto"/>
                    <w:left w:val="none" w:sz="0" w:space="0" w:color="auto"/>
                    <w:bottom w:val="none" w:sz="0" w:space="0" w:color="auto"/>
                    <w:right w:val="none" w:sz="0" w:space="0" w:color="auto"/>
                  </w:divBdr>
                </w:div>
              </w:divsChild>
            </w:div>
            <w:div w:id="1664310318">
              <w:marLeft w:val="0"/>
              <w:marRight w:val="0"/>
              <w:marTop w:val="0"/>
              <w:marBottom w:val="0"/>
              <w:divBdr>
                <w:top w:val="none" w:sz="0" w:space="0" w:color="auto"/>
                <w:left w:val="none" w:sz="0" w:space="0" w:color="auto"/>
                <w:bottom w:val="none" w:sz="0" w:space="0" w:color="auto"/>
                <w:right w:val="none" w:sz="0" w:space="0" w:color="auto"/>
              </w:divBdr>
            </w:div>
            <w:div w:id="895161276">
              <w:marLeft w:val="0"/>
              <w:marRight w:val="0"/>
              <w:marTop w:val="0"/>
              <w:marBottom w:val="0"/>
              <w:divBdr>
                <w:top w:val="none" w:sz="0" w:space="0" w:color="auto"/>
                <w:left w:val="none" w:sz="0" w:space="0" w:color="auto"/>
                <w:bottom w:val="none" w:sz="0" w:space="0" w:color="auto"/>
                <w:right w:val="none" w:sz="0" w:space="0" w:color="auto"/>
              </w:divBdr>
              <w:divsChild>
                <w:div w:id="76681058">
                  <w:marLeft w:val="0"/>
                  <w:marRight w:val="0"/>
                  <w:marTop w:val="0"/>
                  <w:marBottom w:val="0"/>
                  <w:divBdr>
                    <w:top w:val="none" w:sz="0" w:space="0" w:color="auto"/>
                    <w:left w:val="none" w:sz="0" w:space="0" w:color="auto"/>
                    <w:bottom w:val="none" w:sz="0" w:space="0" w:color="auto"/>
                    <w:right w:val="none" w:sz="0" w:space="0" w:color="auto"/>
                  </w:divBdr>
                </w:div>
              </w:divsChild>
            </w:div>
            <w:div w:id="1755710387">
              <w:marLeft w:val="0"/>
              <w:marRight w:val="0"/>
              <w:marTop w:val="0"/>
              <w:marBottom w:val="0"/>
              <w:divBdr>
                <w:top w:val="none" w:sz="0" w:space="0" w:color="auto"/>
                <w:left w:val="none" w:sz="0" w:space="0" w:color="auto"/>
                <w:bottom w:val="none" w:sz="0" w:space="0" w:color="auto"/>
                <w:right w:val="none" w:sz="0" w:space="0" w:color="auto"/>
              </w:divBdr>
              <w:divsChild>
                <w:div w:id="664285243">
                  <w:marLeft w:val="0"/>
                  <w:marRight w:val="0"/>
                  <w:marTop w:val="0"/>
                  <w:marBottom w:val="0"/>
                  <w:divBdr>
                    <w:top w:val="none" w:sz="0" w:space="0" w:color="auto"/>
                    <w:left w:val="none" w:sz="0" w:space="0" w:color="auto"/>
                    <w:bottom w:val="none" w:sz="0" w:space="0" w:color="auto"/>
                    <w:right w:val="none" w:sz="0" w:space="0" w:color="auto"/>
                  </w:divBdr>
                </w:div>
              </w:divsChild>
            </w:div>
            <w:div w:id="1483497431">
              <w:marLeft w:val="0"/>
              <w:marRight w:val="0"/>
              <w:marTop w:val="0"/>
              <w:marBottom w:val="0"/>
              <w:divBdr>
                <w:top w:val="none" w:sz="0" w:space="0" w:color="auto"/>
                <w:left w:val="none" w:sz="0" w:space="0" w:color="auto"/>
                <w:bottom w:val="none" w:sz="0" w:space="0" w:color="auto"/>
                <w:right w:val="none" w:sz="0" w:space="0" w:color="auto"/>
              </w:divBdr>
              <w:divsChild>
                <w:div w:id="2053993085">
                  <w:marLeft w:val="0"/>
                  <w:marRight w:val="0"/>
                  <w:marTop w:val="0"/>
                  <w:marBottom w:val="0"/>
                  <w:divBdr>
                    <w:top w:val="none" w:sz="0" w:space="0" w:color="auto"/>
                    <w:left w:val="none" w:sz="0" w:space="0" w:color="auto"/>
                    <w:bottom w:val="none" w:sz="0" w:space="0" w:color="auto"/>
                    <w:right w:val="none" w:sz="0" w:space="0" w:color="auto"/>
                  </w:divBdr>
                </w:div>
              </w:divsChild>
            </w:div>
            <w:div w:id="569577317">
              <w:marLeft w:val="0"/>
              <w:marRight w:val="0"/>
              <w:marTop w:val="0"/>
              <w:marBottom w:val="0"/>
              <w:divBdr>
                <w:top w:val="none" w:sz="0" w:space="0" w:color="auto"/>
                <w:left w:val="none" w:sz="0" w:space="0" w:color="auto"/>
                <w:bottom w:val="none" w:sz="0" w:space="0" w:color="auto"/>
                <w:right w:val="none" w:sz="0" w:space="0" w:color="auto"/>
              </w:divBdr>
              <w:divsChild>
                <w:div w:id="1463574849">
                  <w:marLeft w:val="0"/>
                  <w:marRight w:val="0"/>
                  <w:marTop w:val="0"/>
                  <w:marBottom w:val="0"/>
                  <w:divBdr>
                    <w:top w:val="none" w:sz="0" w:space="0" w:color="auto"/>
                    <w:left w:val="none" w:sz="0" w:space="0" w:color="auto"/>
                    <w:bottom w:val="none" w:sz="0" w:space="0" w:color="auto"/>
                    <w:right w:val="none" w:sz="0" w:space="0" w:color="auto"/>
                  </w:divBdr>
                </w:div>
              </w:divsChild>
            </w:div>
            <w:div w:id="209926491">
              <w:marLeft w:val="0"/>
              <w:marRight w:val="0"/>
              <w:marTop w:val="0"/>
              <w:marBottom w:val="0"/>
              <w:divBdr>
                <w:top w:val="none" w:sz="0" w:space="0" w:color="auto"/>
                <w:left w:val="none" w:sz="0" w:space="0" w:color="auto"/>
                <w:bottom w:val="none" w:sz="0" w:space="0" w:color="auto"/>
                <w:right w:val="none" w:sz="0" w:space="0" w:color="auto"/>
              </w:divBdr>
              <w:divsChild>
                <w:div w:id="589121584">
                  <w:marLeft w:val="0"/>
                  <w:marRight w:val="0"/>
                  <w:marTop w:val="0"/>
                  <w:marBottom w:val="0"/>
                  <w:divBdr>
                    <w:top w:val="none" w:sz="0" w:space="0" w:color="auto"/>
                    <w:left w:val="none" w:sz="0" w:space="0" w:color="auto"/>
                    <w:bottom w:val="none" w:sz="0" w:space="0" w:color="auto"/>
                    <w:right w:val="none" w:sz="0" w:space="0" w:color="auto"/>
                  </w:divBdr>
                </w:div>
                <w:div w:id="189237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l.gvpi.net/document.php?id=crab:crab15j-41&amp;type=hitlist&amp;num=108#hit9"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gi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l.gvpi.net/document.php?id=crab:crab15j-41&amp;type=hitlist&amp;num=108#hit12"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l.gvpi.net/document.php?id=crab:crab15j-41&amp;type=hitlist&amp;num=108#hit4" TargetMode="External"/><Relationship Id="rId5" Type="http://schemas.openxmlformats.org/officeDocument/2006/relationships/settings" Target="settings.xml"/><Relationship Id="rId15" Type="http://schemas.openxmlformats.org/officeDocument/2006/relationships/hyperlink" Target="http://sll.gvpi.net/document.php?id=sjcapp:333_mass_18" TargetMode="External"/><Relationship Id="rId10" Type="http://schemas.openxmlformats.org/officeDocument/2006/relationships/image" Target="media/image2.pn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www.mass.gov/dala" TargetMode="External"/><Relationship Id="rId14" Type="http://schemas.openxmlformats.org/officeDocument/2006/relationships/hyperlink" Target="http://sll.gvpi.net/document.php?id=crab:crab15j-41&amp;type=hitlist&amp;num=108#hit13"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D917D-E96F-4A22-9EA4-455AD34A7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3158</Words>
  <Characters>18005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McConney Scheepers, Angela (ALA)</dc:creator>
  <cp:lastModifiedBy>ANF</cp:lastModifiedBy>
  <cp:revision>2</cp:revision>
  <cp:lastPrinted>2018-06-14T15:05:00Z</cp:lastPrinted>
  <dcterms:created xsi:type="dcterms:W3CDTF">2019-03-02T00:22:00Z</dcterms:created>
  <dcterms:modified xsi:type="dcterms:W3CDTF">2019-03-02T00:22:00Z</dcterms:modified>
</cp:coreProperties>
</file>