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C3" w14:textId="77777777" w:rsidR="00DB546F" w:rsidRPr="00DB546F" w:rsidRDefault="00DB546F" w:rsidP="00DB546F">
      <w:pPr>
        <w:pStyle w:val="Heading1"/>
        <w:jc w:val="center"/>
        <w:rPr>
          <w:sz w:val="24"/>
          <w:szCs w:val="24"/>
        </w:rPr>
      </w:pPr>
      <w:r w:rsidRPr="00DB546F">
        <w:rPr>
          <w:sz w:val="24"/>
          <w:szCs w:val="24"/>
        </w:rPr>
        <w:t>Business</w:t>
      </w:r>
      <w:r w:rsidRPr="00DB546F">
        <w:rPr>
          <w:spacing w:val="-11"/>
          <w:sz w:val="24"/>
          <w:szCs w:val="24"/>
        </w:rPr>
        <w:t xml:space="preserve"> </w:t>
      </w:r>
      <w:r w:rsidRPr="00DB546F">
        <w:rPr>
          <w:sz w:val="24"/>
          <w:szCs w:val="24"/>
        </w:rPr>
        <w:t>and</w:t>
      </w:r>
      <w:r w:rsidRPr="00DB546F">
        <w:rPr>
          <w:spacing w:val="-10"/>
          <w:sz w:val="24"/>
          <w:szCs w:val="24"/>
        </w:rPr>
        <w:t xml:space="preserve"> </w:t>
      </w:r>
      <w:r w:rsidRPr="00DB546F">
        <w:rPr>
          <w:sz w:val="24"/>
          <w:szCs w:val="24"/>
        </w:rPr>
        <w:t>Employment</w:t>
      </w:r>
      <w:r w:rsidRPr="00DB546F">
        <w:rPr>
          <w:spacing w:val="-11"/>
          <w:sz w:val="24"/>
          <w:szCs w:val="24"/>
        </w:rPr>
        <w:t xml:space="preserve"> </w:t>
      </w:r>
      <w:r w:rsidRPr="00DB546F">
        <w:rPr>
          <w:sz w:val="24"/>
          <w:szCs w:val="24"/>
        </w:rPr>
        <w:t>Opportunity</w:t>
      </w:r>
      <w:r w:rsidRPr="00DB546F">
        <w:rPr>
          <w:spacing w:val="-10"/>
          <w:sz w:val="24"/>
          <w:szCs w:val="24"/>
        </w:rPr>
        <w:t xml:space="preserve"> </w:t>
      </w:r>
      <w:r w:rsidRPr="00DB546F">
        <w:rPr>
          <w:sz w:val="24"/>
          <w:szCs w:val="24"/>
        </w:rPr>
        <w:t>(BEO)</w:t>
      </w:r>
      <w:r w:rsidRPr="00DB546F">
        <w:rPr>
          <w:spacing w:val="-11"/>
          <w:sz w:val="24"/>
          <w:szCs w:val="24"/>
        </w:rPr>
        <w:t xml:space="preserve"> </w:t>
      </w:r>
      <w:r w:rsidRPr="00DB546F">
        <w:rPr>
          <w:spacing w:val="-2"/>
          <w:sz w:val="24"/>
          <w:szCs w:val="24"/>
        </w:rPr>
        <w:t>Committee</w:t>
      </w:r>
    </w:p>
    <w:p w14:paraId="1747F160" w14:textId="0D67D0A8" w:rsidR="00DB546F" w:rsidRDefault="00DB546F" w:rsidP="00DB546F">
      <w:pPr>
        <w:pStyle w:val="Heading1"/>
        <w:spacing w:before="40"/>
        <w:ind w:left="90" w:firstLine="0"/>
        <w:jc w:val="center"/>
      </w:pPr>
      <w:r>
        <w:t>Statewide</w:t>
      </w:r>
      <w:r>
        <w:rPr>
          <w:spacing w:val="-13"/>
        </w:rPr>
        <w:t xml:space="preserve"> </w:t>
      </w:r>
      <w:r>
        <w:t>Rehabilitation</w:t>
      </w:r>
      <w:r>
        <w:rPr>
          <w:spacing w:val="-12"/>
        </w:rPr>
        <w:t xml:space="preserve"> </w:t>
      </w:r>
      <w:r>
        <w:t>Council</w:t>
      </w:r>
    </w:p>
    <w:p w14:paraId="7A9D2D83" w14:textId="1BDB76C2" w:rsidR="00DB546F" w:rsidRDefault="00DB546F" w:rsidP="00DB546F">
      <w:pPr>
        <w:pStyle w:val="Heading1"/>
        <w:spacing w:before="40"/>
        <w:ind w:left="90" w:firstLine="0"/>
        <w:jc w:val="center"/>
      </w:pPr>
      <w:r>
        <w:t>Meeting Minutes</w:t>
      </w:r>
    </w:p>
    <w:p w14:paraId="504693ED" w14:textId="1D5CCA0A" w:rsidR="00B23E9E" w:rsidRPr="00DB546F" w:rsidRDefault="00000000" w:rsidP="00DB546F">
      <w:pPr>
        <w:pStyle w:val="Heading1"/>
        <w:spacing w:before="40"/>
        <w:ind w:left="90" w:firstLine="0"/>
        <w:jc w:val="center"/>
        <w:rPr>
          <w:b w:val="0"/>
        </w:rPr>
      </w:pPr>
      <w:r>
        <w:t xml:space="preserve">April 13, </w:t>
      </w:r>
      <w:proofErr w:type="gramStart"/>
      <w:r>
        <w:t>2023</w:t>
      </w:r>
      <w:proofErr w:type="gramEnd"/>
      <w:r>
        <w:t xml:space="preserve"> minutes </w:t>
      </w:r>
      <w:r w:rsidR="00DB546F">
        <w:t xml:space="preserve">from </w:t>
      </w:r>
      <w:r>
        <w:t>1:00</w:t>
      </w:r>
      <w:r>
        <w:rPr>
          <w:spacing w:val="-4"/>
        </w:rPr>
        <w:t xml:space="preserve"> </w:t>
      </w:r>
      <w:r>
        <w:t>–</w:t>
      </w:r>
      <w:r>
        <w:rPr>
          <w:spacing w:val="-4"/>
        </w:rPr>
        <w:t xml:space="preserve"> </w:t>
      </w:r>
      <w:r>
        <w:t>2:00</w:t>
      </w:r>
      <w:r>
        <w:rPr>
          <w:spacing w:val="-3"/>
        </w:rPr>
        <w:t xml:space="preserve"> </w:t>
      </w:r>
      <w:r>
        <w:rPr>
          <w:spacing w:val="-5"/>
        </w:rPr>
        <w:t>pm</w:t>
      </w:r>
    </w:p>
    <w:p w14:paraId="504693EE" w14:textId="77777777" w:rsidR="00B23E9E" w:rsidRDefault="00000000" w:rsidP="00DB546F">
      <w:pPr>
        <w:pStyle w:val="Heading2"/>
      </w:pPr>
      <w:r>
        <w:t>Attendees:</w:t>
      </w:r>
    </w:p>
    <w:p w14:paraId="504693EF" w14:textId="77777777" w:rsidR="00B23E9E" w:rsidRDefault="00000000" w:rsidP="00DB546F">
      <w:pPr>
        <w:pStyle w:val="ListParagraph"/>
        <w:numPr>
          <w:ilvl w:val="0"/>
          <w:numId w:val="6"/>
        </w:numPr>
        <w:tabs>
          <w:tab w:val="left" w:pos="1079"/>
        </w:tabs>
        <w:spacing w:before="101" w:line="256" w:lineRule="auto"/>
        <w:ind w:left="990" w:right="1209" w:hanging="270"/>
      </w:pPr>
      <w:r>
        <w:t>SRC</w:t>
      </w:r>
      <w:r w:rsidRPr="00DB546F">
        <w:rPr>
          <w:spacing w:val="-4"/>
        </w:rPr>
        <w:t xml:space="preserve"> </w:t>
      </w:r>
      <w:r>
        <w:t>Members:</w:t>
      </w:r>
      <w:r w:rsidRPr="00DB546F">
        <w:rPr>
          <w:spacing w:val="-4"/>
        </w:rPr>
        <w:t xml:space="preserve"> </w:t>
      </w:r>
      <w:r>
        <w:t>Steve</w:t>
      </w:r>
      <w:r w:rsidRPr="00DB546F">
        <w:rPr>
          <w:spacing w:val="-4"/>
        </w:rPr>
        <w:t xml:space="preserve"> </w:t>
      </w:r>
      <w:r>
        <w:t>LaMaster</w:t>
      </w:r>
      <w:r w:rsidRPr="00DB546F">
        <w:rPr>
          <w:spacing w:val="-4"/>
        </w:rPr>
        <w:t xml:space="preserve"> </w:t>
      </w:r>
      <w:r>
        <w:t>(Committee</w:t>
      </w:r>
      <w:r w:rsidRPr="00DB546F">
        <w:rPr>
          <w:spacing w:val="-4"/>
        </w:rPr>
        <w:t xml:space="preserve"> </w:t>
      </w:r>
      <w:r>
        <w:t>Chair),</w:t>
      </w:r>
      <w:r w:rsidRPr="00DB546F">
        <w:rPr>
          <w:spacing w:val="-4"/>
        </w:rPr>
        <w:t xml:space="preserve"> </w:t>
      </w:r>
      <w:r>
        <w:t>Ellie</w:t>
      </w:r>
      <w:r w:rsidRPr="00DB546F">
        <w:rPr>
          <w:spacing w:val="-4"/>
        </w:rPr>
        <w:t xml:space="preserve"> </w:t>
      </w:r>
      <w:r>
        <w:t>Starr,</w:t>
      </w:r>
      <w:r w:rsidRPr="00DB546F">
        <w:rPr>
          <w:spacing w:val="-3"/>
        </w:rPr>
        <w:t xml:space="preserve"> </w:t>
      </w:r>
      <w:r>
        <w:t>Sarah</w:t>
      </w:r>
      <w:r w:rsidRPr="00DB546F">
        <w:rPr>
          <w:spacing w:val="-4"/>
        </w:rPr>
        <w:t xml:space="preserve"> </w:t>
      </w:r>
      <w:r>
        <w:t>Wiles,</w:t>
      </w:r>
      <w:r w:rsidRPr="00DB546F">
        <w:rPr>
          <w:spacing w:val="-4"/>
        </w:rPr>
        <w:t xml:space="preserve"> </w:t>
      </w:r>
      <w:r>
        <w:t>Joe</w:t>
      </w:r>
      <w:r w:rsidRPr="00DB546F">
        <w:rPr>
          <w:spacing w:val="-4"/>
        </w:rPr>
        <w:t xml:space="preserve"> </w:t>
      </w:r>
      <w:r>
        <w:t>Belil, Christine Tosti, Inez Canada, Olympia Stroud, Heather Wood</w:t>
      </w:r>
    </w:p>
    <w:p w14:paraId="504693F0" w14:textId="77777777" w:rsidR="00B23E9E" w:rsidRDefault="00000000" w:rsidP="00DB546F">
      <w:pPr>
        <w:pStyle w:val="ListParagraph"/>
        <w:numPr>
          <w:ilvl w:val="0"/>
          <w:numId w:val="6"/>
        </w:numPr>
        <w:tabs>
          <w:tab w:val="left" w:pos="1079"/>
        </w:tabs>
        <w:spacing w:before="41"/>
        <w:ind w:left="990" w:hanging="270"/>
      </w:pPr>
      <w:r>
        <w:t>MRC</w:t>
      </w:r>
      <w:r w:rsidRPr="00DB546F">
        <w:rPr>
          <w:spacing w:val="-7"/>
        </w:rPr>
        <w:t xml:space="preserve"> </w:t>
      </w:r>
      <w:r>
        <w:t>staff:</w:t>
      </w:r>
      <w:r w:rsidRPr="00DB546F">
        <w:rPr>
          <w:spacing w:val="-6"/>
        </w:rPr>
        <w:t xml:space="preserve"> </w:t>
      </w:r>
      <w:r>
        <w:t>William</w:t>
      </w:r>
      <w:r w:rsidRPr="00DB546F">
        <w:rPr>
          <w:spacing w:val="-6"/>
        </w:rPr>
        <w:t xml:space="preserve"> </w:t>
      </w:r>
      <w:r>
        <w:t>Allen,</w:t>
      </w:r>
      <w:r w:rsidRPr="00DB546F">
        <w:rPr>
          <w:spacing w:val="-6"/>
        </w:rPr>
        <w:t xml:space="preserve"> </w:t>
      </w:r>
      <w:r>
        <w:t>Amy</w:t>
      </w:r>
      <w:r w:rsidRPr="00DB546F">
        <w:rPr>
          <w:spacing w:val="-6"/>
        </w:rPr>
        <w:t xml:space="preserve"> </w:t>
      </w:r>
      <w:r w:rsidRPr="00DB546F">
        <w:rPr>
          <w:spacing w:val="-4"/>
        </w:rPr>
        <w:t>Karr</w:t>
      </w:r>
    </w:p>
    <w:p w14:paraId="504693F1" w14:textId="77777777" w:rsidR="00B23E9E" w:rsidRDefault="00000000" w:rsidP="00DB546F">
      <w:pPr>
        <w:pStyle w:val="ListParagraph"/>
        <w:numPr>
          <w:ilvl w:val="0"/>
          <w:numId w:val="6"/>
        </w:numPr>
        <w:tabs>
          <w:tab w:val="left" w:pos="1079"/>
        </w:tabs>
        <w:spacing w:before="59"/>
        <w:ind w:left="990" w:hanging="270"/>
      </w:pPr>
      <w:r>
        <w:t>Public:</w:t>
      </w:r>
      <w:r w:rsidRPr="00DB546F">
        <w:rPr>
          <w:spacing w:val="-9"/>
        </w:rPr>
        <w:t xml:space="preserve"> </w:t>
      </w:r>
      <w:r>
        <w:t>Karen</w:t>
      </w:r>
      <w:r w:rsidRPr="00DB546F">
        <w:rPr>
          <w:spacing w:val="-8"/>
        </w:rPr>
        <w:t xml:space="preserve"> </w:t>
      </w:r>
      <w:r>
        <w:t>Moore,</w:t>
      </w:r>
      <w:r w:rsidRPr="00DB546F">
        <w:rPr>
          <w:spacing w:val="-9"/>
        </w:rPr>
        <w:t xml:space="preserve"> </w:t>
      </w:r>
      <w:r>
        <w:t>Amelia</w:t>
      </w:r>
      <w:r w:rsidRPr="00DB546F">
        <w:rPr>
          <w:spacing w:val="-8"/>
        </w:rPr>
        <w:t xml:space="preserve"> </w:t>
      </w:r>
      <w:r w:rsidRPr="00DB546F">
        <w:rPr>
          <w:spacing w:val="-2"/>
        </w:rPr>
        <w:t>Dillon</w:t>
      </w:r>
    </w:p>
    <w:p w14:paraId="504693F2" w14:textId="77777777" w:rsidR="00B23E9E" w:rsidRDefault="00000000" w:rsidP="00DB546F">
      <w:pPr>
        <w:pStyle w:val="Heading2"/>
        <w:numPr>
          <w:ilvl w:val="0"/>
          <w:numId w:val="8"/>
        </w:numPr>
      </w:pPr>
      <w:bookmarkStart w:id="0" w:name="1._Introductions_and_announcements_(as_n"/>
      <w:bookmarkEnd w:id="0"/>
      <w:r>
        <w:t>Introductions</w:t>
      </w:r>
      <w:r>
        <w:rPr>
          <w:spacing w:val="-13"/>
        </w:rPr>
        <w:t xml:space="preserve"> </w:t>
      </w:r>
      <w:r>
        <w:t>and</w:t>
      </w:r>
      <w:r>
        <w:rPr>
          <w:spacing w:val="-11"/>
        </w:rPr>
        <w:t xml:space="preserve"> </w:t>
      </w:r>
      <w:r>
        <w:t>announcements</w:t>
      </w:r>
      <w:r>
        <w:rPr>
          <w:spacing w:val="-12"/>
        </w:rPr>
        <w:t xml:space="preserve"> </w:t>
      </w:r>
      <w:r>
        <w:t>(as</w:t>
      </w:r>
      <w:r>
        <w:rPr>
          <w:spacing w:val="-12"/>
        </w:rPr>
        <w:t xml:space="preserve"> </w:t>
      </w:r>
      <w:r>
        <w:rPr>
          <w:spacing w:val="-2"/>
        </w:rPr>
        <w:t>needed)</w:t>
      </w:r>
    </w:p>
    <w:p w14:paraId="504693F3" w14:textId="77777777" w:rsidR="00B23E9E" w:rsidRDefault="00000000">
      <w:pPr>
        <w:pStyle w:val="BodyText"/>
        <w:spacing w:before="103"/>
        <w:ind w:left="719"/>
      </w:pPr>
      <w:r>
        <w:t>For</w:t>
      </w:r>
      <w:r>
        <w:rPr>
          <w:spacing w:val="-7"/>
        </w:rPr>
        <w:t xml:space="preserve"> </w:t>
      </w:r>
      <w:r>
        <w:t>the</w:t>
      </w:r>
      <w:r>
        <w:rPr>
          <w:spacing w:val="-5"/>
        </w:rPr>
        <w:t xml:space="preserve"> </w:t>
      </w:r>
      <w:r>
        <w:t>April</w:t>
      </w:r>
      <w:r>
        <w:rPr>
          <w:spacing w:val="-5"/>
        </w:rPr>
        <w:t xml:space="preserve"> </w:t>
      </w:r>
      <w:r>
        <w:t>meeting</w:t>
      </w:r>
      <w:r>
        <w:rPr>
          <w:spacing w:val="-6"/>
        </w:rPr>
        <w:t xml:space="preserve"> </w:t>
      </w:r>
      <w:r>
        <w:t>we</w:t>
      </w:r>
      <w:r>
        <w:rPr>
          <w:spacing w:val="-6"/>
        </w:rPr>
        <w:t xml:space="preserve"> </w:t>
      </w:r>
      <w:r>
        <w:t>have</w:t>
      </w:r>
      <w:r>
        <w:rPr>
          <w:spacing w:val="-6"/>
        </w:rPr>
        <w:t xml:space="preserve"> </w:t>
      </w:r>
      <w:r>
        <w:t>60</w:t>
      </w:r>
      <w:r>
        <w:rPr>
          <w:spacing w:val="-7"/>
        </w:rPr>
        <w:t xml:space="preserve"> </w:t>
      </w:r>
      <w:r>
        <w:t>minutes</w:t>
      </w:r>
      <w:r>
        <w:rPr>
          <w:spacing w:val="-6"/>
        </w:rPr>
        <w:t xml:space="preserve"> </w:t>
      </w:r>
      <w:r>
        <w:t>slated,</w:t>
      </w:r>
      <w:r>
        <w:rPr>
          <w:spacing w:val="-6"/>
        </w:rPr>
        <w:t xml:space="preserve"> </w:t>
      </w:r>
      <w:r>
        <w:t>instead</w:t>
      </w:r>
      <w:r>
        <w:rPr>
          <w:spacing w:val="-6"/>
        </w:rPr>
        <w:t xml:space="preserve"> </w:t>
      </w:r>
      <w:r>
        <w:t>of</w:t>
      </w:r>
      <w:r>
        <w:rPr>
          <w:spacing w:val="-7"/>
        </w:rPr>
        <w:t xml:space="preserve"> </w:t>
      </w:r>
      <w:r>
        <w:t>the</w:t>
      </w:r>
      <w:r>
        <w:rPr>
          <w:spacing w:val="-5"/>
        </w:rPr>
        <w:t xml:space="preserve"> </w:t>
      </w:r>
      <w:r>
        <w:t>normal</w:t>
      </w:r>
      <w:r>
        <w:rPr>
          <w:spacing w:val="-6"/>
        </w:rPr>
        <w:t xml:space="preserve"> </w:t>
      </w:r>
      <w:r>
        <w:t>two</w:t>
      </w:r>
      <w:r>
        <w:rPr>
          <w:spacing w:val="-6"/>
        </w:rPr>
        <w:t xml:space="preserve"> </w:t>
      </w:r>
      <w:r>
        <w:rPr>
          <w:spacing w:val="-2"/>
        </w:rPr>
        <w:t>hours.</w:t>
      </w:r>
    </w:p>
    <w:p w14:paraId="504693F4" w14:textId="77777777" w:rsidR="00B23E9E" w:rsidRDefault="00000000" w:rsidP="00DB546F">
      <w:pPr>
        <w:pStyle w:val="Heading2"/>
        <w:numPr>
          <w:ilvl w:val="0"/>
          <w:numId w:val="8"/>
        </w:numPr>
      </w:pPr>
      <w:bookmarkStart w:id="1" w:name="2._Approval_of_February_2023_minutes:"/>
      <w:bookmarkEnd w:id="1"/>
      <w:r>
        <w:t>Approval</w:t>
      </w:r>
      <w:r w:rsidRPr="00DB546F">
        <w:t xml:space="preserve"> </w:t>
      </w:r>
      <w:r>
        <w:t>of</w:t>
      </w:r>
      <w:r w:rsidRPr="00DB546F">
        <w:t xml:space="preserve"> </w:t>
      </w:r>
      <w:r>
        <w:t>February</w:t>
      </w:r>
      <w:r w:rsidRPr="00DB546F">
        <w:t xml:space="preserve"> </w:t>
      </w:r>
      <w:r>
        <w:t>2023</w:t>
      </w:r>
      <w:r w:rsidRPr="00DB546F">
        <w:t xml:space="preserve"> minutes:</w:t>
      </w:r>
    </w:p>
    <w:p w14:paraId="504693F5" w14:textId="77777777" w:rsidR="00B23E9E" w:rsidRDefault="00000000">
      <w:pPr>
        <w:pStyle w:val="BodyText"/>
        <w:spacing w:before="102" w:line="259" w:lineRule="auto"/>
        <w:ind w:left="719" w:right="68"/>
      </w:pPr>
      <w:r>
        <w:t xml:space="preserve">Mr. LaMaster called for a motion to approve </w:t>
      </w:r>
      <w:proofErr w:type="gramStart"/>
      <w:r>
        <w:t>the February</w:t>
      </w:r>
      <w:proofErr w:type="gramEnd"/>
      <w:r>
        <w:t xml:space="preserve"> 2023 minutes. Mr. Bellil motioned to approve</w:t>
      </w:r>
      <w:r>
        <w:rPr>
          <w:spacing w:val="-4"/>
        </w:rPr>
        <w:t xml:space="preserve"> </w:t>
      </w:r>
      <w:r>
        <w:t>the</w:t>
      </w:r>
      <w:r>
        <w:rPr>
          <w:spacing w:val="-2"/>
        </w:rPr>
        <w:t xml:space="preserve"> </w:t>
      </w:r>
      <w:r>
        <w:t>minutes.</w:t>
      </w:r>
      <w:r>
        <w:rPr>
          <w:spacing w:val="-4"/>
        </w:rPr>
        <w:t xml:space="preserve"> </w:t>
      </w:r>
      <w:r>
        <w:t>Ms.</w:t>
      </w:r>
      <w:r>
        <w:rPr>
          <w:spacing w:val="-3"/>
        </w:rPr>
        <w:t xml:space="preserve"> </w:t>
      </w:r>
      <w:r>
        <w:t>Starr</w:t>
      </w:r>
      <w:r>
        <w:rPr>
          <w:spacing w:val="-3"/>
        </w:rPr>
        <w:t xml:space="preserve"> </w:t>
      </w:r>
      <w:r>
        <w:t>seconded.</w:t>
      </w:r>
      <w:r>
        <w:rPr>
          <w:spacing w:val="-4"/>
        </w:rPr>
        <w:t xml:space="preserve"> </w:t>
      </w:r>
      <w:r>
        <w:t>Mr.</w:t>
      </w:r>
      <w:r>
        <w:rPr>
          <w:spacing w:val="-3"/>
        </w:rPr>
        <w:t xml:space="preserve"> </w:t>
      </w:r>
      <w:r>
        <w:t>LaMaster</w:t>
      </w:r>
      <w:r>
        <w:rPr>
          <w:spacing w:val="-4"/>
        </w:rPr>
        <w:t xml:space="preserve"> </w:t>
      </w:r>
      <w:r>
        <w:t>asked</w:t>
      </w:r>
      <w:r>
        <w:rPr>
          <w:spacing w:val="-3"/>
        </w:rPr>
        <w:t xml:space="preserve"> </w:t>
      </w:r>
      <w:r>
        <w:t>whether</w:t>
      </w:r>
      <w:r>
        <w:rPr>
          <w:spacing w:val="-3"/>
        </w:rPr>
        <w:t xml:space="preserve"> </w:t>
      </w:r>
      <w:r>
        <w:t>there</w:t>
      </w:r>
      <w:r>
        <w:rPr>
          <w:spacing w:val="-3"/>
        </w:rPr>
        <w:t xml:space="preserve"> </w:t>
      </w:r>
      <w:r>
        <w:t>were</w:t>
      </w:r>
      <w:r>
        <w:rPr>
          <w:spacing w:val="-4"/>
        </w:rPr>
        <w:t xml:space="preserve"> </w:t>
      </w:r>
      <w:r>
        <w:t>any</w:t>
      </w:r>
      <w:r>
        <w:rPr>
          <w:spacing w:val="-3"/>
        </w:rPr>
        <w:t xml:space="preserve"> </w:t>
      </w:r>
      <w:r>
        <w:t>corrections to the minutes. The February 2023 minutes were approved with no corrections.</w:t>
      </w:r>
    </w:p>
    <w:p w14:paraId="504693F6" w14:textId="77777777" w:rsidR="00B23E9E" w:rsidRDefault="00000000" w:rsidP="00DB546F">
      <w:pPr>
        <w:pStyle w:val="Heading2"/>
        <w:numPr>
          <w:ilvl w:val="0"/>
          <w:numId w:val="8"/>
        </w:numPr>
      </w:pPr>
      <w:bookmarkStart w:id="2" w:name="3._Update:_Content_review_SRC_E-brochure"/>
      <w:bookmarkEnd w:id="2"/>
      <w:r>
        <w:t>Update:</w:t>
      </w:r>
      <w:r w:rsidRPr="00DB546F">
        <w:t xml:space="preserve"> </w:t>
      </w:r>
      <w:r>
        <w:t>Content</w:t>
      </w:r>
      <w:r w:rsidRPr="00DB546F">
        <w:t xml:space="preserve"> </w:t>
      </w:r>
      <w:r>
        <w:t>review</w:t>
      </w:r>
      <w:r w:rsidRPr="00DB546F">
        <w:t xml:space="preserve"> </w:t>
      </w:r>
      <w:r>
        <w:t>SRC</w:t>
      </w:r>
      <w:r w:rsidRPr="00DB546F">
        <w:t xml:space="preserve"> </w:t>
      </w:r>
      <w:r>
        <w:t>E-brochure</w:t>
      </w:r>
      <w:r w:rsidRPr="00DB546F">
        <w:t xml:space="preserve"> </w:t>
      </w:r>
      <w:r>
        <w:t>and</w:t>
      </w:r>
      <w:r w:rsidRPr="00DB546F">
        <w:t xml:space="preserve"> Flyer</w:t>
      </w:r>
    </w:p>
    <w:p w14:paraId="504693F7" w14:textId="77777777" w:rsidR="00B23E9E" w:rsidRDefault="00000000">
      <w:pPr>
        <w:spacing w:before="102" w:line="256" w:lineRule="auto"/>
        <w:ind w:left="719" w:right="37" w:hanging="1"/>
        <w:rPr>
          <w:b/>
        </w:rPr>
      </w:pPr>
      <w:r>
        <w:t>The</w:t>
      </w:r>
      <w:r>
        <w:rPr>
          <w:spacing w:val="-3"/>
        </w:rPr>
        <w:t xml:space="preserve"> </w:t>
      </w:r>
      <w:r>
        <w:t>e-brochure</w:t>
      </w:r>
      <w:r>
        <w:rPr>
          <w:spacing w:val="-4"/>
        </w:rPr>
        <w:t xml:space="preserve"> </w:t>
      </w:r>
      <w:r>
        <w:t>and</w:t>
      </w:r>
      <w:r>
        <w:rPr>
          <w:spacing w:val="-4"/>
        </w:rPr>
        <w:t xml:space="preserve"> </w:t>
      </w:r>
      <w:r>
        <w:t>flyer</w:t>
      </w:r>
      <w:r>
        <w:rPr>
          <w:spacing w:val="-4"/>
        </w:rPr>
        <w:t xml:space="preserve"> </w:t>
      </w:r>
      <w:r>
        <w:t>are</w:t>
      </w:r>
      <w:r>
        <w:rPr>
          <w:spacing w:val="-4"/>
        </w:rPr>
        <w:t xml:space="preserve"> </w:t>
      </w:r>
      <w:r>
        <w:t>essentially</w:t>
      </w:r>
      <w:r>
        <w:rPr>
          <w:spacing w:val="-1"/>
        </w:rPr>
        <w:t xml:space="preserve"> </w:t>
      </w:r>
      <w:r>
        <w:t>finished.</w:t>
      </w:r>
      <w:r>
        <w:rPr>
          <w:spacing w:val="-3"/>
        </w:rPr>
        <w:t xml:space="preserve"> </w:t>
      </w:r>
      <w:r>
        <w:rPr>
          <w:b/>
        </w:rPr>
        <w:t>(See</w:t>
      </w:r>
      <w:r>
        <w:rPr>
          <w:b/>
          <w:spacing w:val="-3"/>
        </w:rPr>
        <w:t xml:space="preserve"> </w:t>
      </w:r>
      <w:r>
        <w:rPr>
          <w:b/>
        </w:rPr>
        <w:t>SRC</w:t>
      </w:r>
      <w:r>
        <w:rPr>
          <w:b/>
          <w:spacing w:val="-4"/>
        </w:rPr>
        <w:t xml:space="preserve"> </w:t>
      </w:r>
      <w:proofErr w:type="spellStart"/>
      <w:r>
        <w:rPr>
          <w:b/>
        </w:rPr>
        <w:t>eBrochure</w:t>
      </w:r>
      <w:proofErr w:type="spellEnd"/>
      <w:r>
        <w:rPr>
          <w:b/>
          <w:spacing w:val="-4"/>
        </w:rPr>
        <w:t xml:space="preserve"> </w:t>
      </w:r>
      <w:r>
        <w:rPr>
          <w:b/>
        </w:rPr>
        <w:t>3.30</w:t>
      </w:r>
      <w:r>
        <w:rPr>
          <w:b/>
          <w:spacing w:val="-3"/>
        </w:rPr>
        <w:t xml:space="preserve"> </w:t>
      </w:r>
      <w:r>
        <w:rPr>
          <w:b/>
        </w:rPr>
        <w:t>PDF</w:t>
      </w:r>
      <w:r>
        <w:rPr>
          <w:b/>
          <w:spacing w:val="-3"/>
        </w:rPr>
        <w:t xml:space="preserve"> </w:t>
      </w:r>
      <w:r>
        <w:rPr>
          <w:b/>
        </w:rPr>
        <w:t>and</w:t>
      </w:r>
      <w:r>
        <w:rPr>
          <w:b/>
          <w:spacing w:val="-4"/>
        </w:rPr>
        <w:t xml:space="preserve"> </w:t>
      </w:r>
      <w:r>
        <w:rPr>
          <w:b/>
        </w:rPr>
        <w:t>SRC</w:t>
      </w:r>
      <w:r>
        <w:rPr>
          <w:b/>
          <w:spacing w:val="-3"/>
        </w:rPr>
        <w:t xml:space="preserve"> </w:t>
      </w:r>
      <w:r>
        <w:rPr>
          <w:b/>
        </w:rPr>
        <w:t>Flyer</w:t>
      </w:r>
      <w:r>
        <w:rPr>
          <w:b/>
          <w:spacing w:val="-3"/>
        </w:rPr>
        <w:t xml:space="preserve"> </w:t>
      </w:r>
      <w:r>
        <w:rPr>
          <w:b/>
        </w:rPr>
        <w:t>final 3.30 PDF.)</w:t>
      </w:r>
    </w:p>
    <w:p w14:paraId="504693F8" w14:textId="77777777" w:rsidR="00B23E9E" w:rsidRDefault="00000000" w:rsidP="00DB546F">
      <w:pPr>
        <w:pStyle w:val="Heading3"/>
        <w:numPr>
          <w:ilvl w:val="0"/>
          <w:numId w:val="9"/>
        </w:numPr>
      </w:pPr>
      <w:r>
        <w:t>In</w:t>
      </w:r>
      <w:r>
        <w:rPr>
          <w:spacing w:val="-8"/>
        </w:rPr>
        <w:t xml:space="preserve"> </w:t>
      </w:r>
      <w:r>
        <w:t>addition</w:t>
      </w:r>
      <w:r>
        <w:rPr>
          <w:spacing w:val="-6"/>
        </w:rPr>
        <w:t xml:space="preserve"> </w:t>
      </w:r>
      <w:r>
        <w:t>to</w:t>
      </w:r>
      <w:r>
        <w:rPr>
          <w:spacing w:val="-7"/>
        </w:rPr>
        <w:t xml:space="preserve"> </w:t>
      </w:r>
      <w:r>
        <w:t>future</w:t>
      </w:r>
      <w:r>
        <w:rPr>
          <w:spacing w:val="-8"/>
        </w:rPr>
        <w:t xml:space="preserve"> </w:t>
      </w:r>
      <w:r>
        <w:t>SRC</w:t>
      </w:r>
      <w:r>
        <w:rPr>
          <w:spacing w:val="-4"/>
        </w:rPr>
        <w:t xml:space="preserve"> </w:t>
      </w:r>
      <w:r>
        <w:t>recruitment,</w:t>
      </w:r>
      <w:r>
        <w:rPr>
          <w:spacing w:val="-6"/>
        </w:rPr>
        <w:t xml:space="preserve"> </w:t>
      </w:r>
      <w:r>
        <w:t>who</w:t>
      </w:r>
      <w:r>
        <w:rPr>
          <w:spacing w:val="-8"/>
        </w:rPr>
        <w:t xml:space="preserve"> </w:t>
      </w:r>
      <w:r>
        <w:t>should</w:t>
      </w:r>
      <w:r>
        <w:rPr>
          <w:spacing w:val="-6"/>
        </w:rPr>
        <w:t xml:space="preserve"> </w:t>
      </w:r>
      <w:r>
        <w:t>this</w:t>
      </w:r>
      <w:r>
        <w:rPr>
          <w:spacing w:val="-7"/>
        </w:rPr>
        <w:t xml:space="preserve"> </w:t>
      </w:r>
      <w:r>
        <w:t>info</w:t>
      </w:r>
      <w:r>
        <w:rPr>
          <w:spacing w:val="-7"/>
        </w:rPr>
        <w:t xml:space="preserve"> </w:t>
      </w:r>
      <w:r>
        <w:rPr>
          <w:spacing w:val="-2"/>
        </w:rPr>
        <w:t>target?</w:t>
      </w:r>
    </w:p>
    <w:p w14:paraId="504693F9" w14:textId="77777777" w:rsidR="00B23E9E" w:rsidRDefault="00000000" w:rsidP="00DB546F">
      <w:pPr>
        <w:pStyle w:val="BodyText"/>
        <w:numPr>
          <w:ilvl w:val="1"/>
          <w:numId w:val="1"/>
        </w:numPr>
        <w:spacing w:before="101" w:line="259" w:lineRule="auto"/>
        <w:ind w:right="28"/>
      </w:pPr>
      <w:r>
        <w:t xml:space="preserve">The materials were created out of a need to fill SRC </w:t>
      </w:r>
      <w:proofErr w:type="gramStart"/>
      <w:r>
        <w:t>vacancies, but</w:t>
      </w:r>
      <w:proofErr w:type="gramEnd"/>
      <w:r>
        <w:t xml:space="preserve"> not used just for this one purpose. </w:t>
      </w:r>
      <w:proofErr w:type="gramStart"/>
      <w:r>
        <w:t>Can</w:t>
      </w:r>
      <w:proofErr w:type="gramEnd"/>
      <w:r>
        <w:t xml:space="preserve"> be used to educate stakeholders about the existence of the SRC and its role in guiding MRC. Could be shared with providers, employers, MRC vendors. Can use the materials</w:t>
      </w:r>
      <w:r>
        <w:rPr>
          <w:spacing w:val="40"/>
        </w:rPr>
        <w:t xml:space="preserve"> </w:t>
      </w:r>
      <w:r>
        <w:t>to inform employers about a way to provide feedback about MRC services. MRC could provide this information to people who have applied for services during the enrollment process, including</w:t>
      </w:r>
      <w:r>
        <w:rPr>
          <w:spacing w:val="-3"/>
        </w:rPr>
        <w:t xml:space="preserve"> </w:t>
      </w:r>
      <w:r>
        <w:t>those</w:t>
      </w:r>
      <w:r>
        <w:rPr>
          <w:spacing w:val="-4"/>
        </w:rPr>
        <w:t xml:space="preserve"> </w:t>
      </w:r>
      <w:r>
        <w:t>who</w:t>
      </w:r>
      <w:r>
        <w:rPr>
          <w:spacing w:val="-3"/>
        </w:rPr>
        <w:t xml:space="preserve"> </w:t>
      </w:r>
      <w:r>
        <w:t>have</w:t>
      </w:r>
      <w:r>
        <w:rPr>
          <w:spacing w:val="-3"/>
        </w:rPr>
        <w:t xml:space="preserve"> </w:t>
      </w:r>
      <w:r>
        <w:t>been</w:t>
      </w:r>
      <w:r>
        <w:rPr>
          <w:spacing w:val="-3"/>
        </w:rPr>
        <w:t xml:space="preserve"> </w:t>
      </w:r>
      <w:r>
        <w:t>denied</w:t>
      </w:r>
      <w:r>
        <w:rPr>
          <w:spacing w:val="-3"/>
        </w:rPr>
        <w:t xml:space="preserve"> </w:t>
      </w:r>
      <w:r>
        <w:t>services.</w:t>
      </w:r>
      <w:r>
        <w:rPr>
          <w:spacing w:val="-4"/>
        </w:rPr>
        <w:t xml:space="preserve"> </w:t>
      </w:r>
      <w:r>
        <w:t>We</w:t>
      </w:r>
      <w:r>
        <w:rPr>
          <w:spacing w:val="-2"/>
        </w:rPr>
        <w:t xml:space="preserve"> </w:t>
      </w:r>
      <w:r>
        <w:t>should</w:t>
      </w:r>
      <w:r>
        <w:rPr>
          <w:spacing w:val="-4"/>
        </w:rPr>
        <w:t xml:space="preserve"> </w:t>
      </w:r>
      <w:proofErr w:type="gramStart"/>
      <w:r>
        <w:t>be</w:t>
      </w:r>
      <w:r>
        <w:rPr>
          <w:spacing w:val="-3"/>
        </w:rPr>
        <w:t xml:space="preserve"> </w:t>
      </w:r>
      <w:r>
        <w:t>making</w:t>
      </w:r>
      <w:proofErr w:type="gramEnd"/>
      <w:r>
        <w:rPr>
          <w:spacing w:val="-4"/>
        </w:rPr>
        <w:t xml:space="preserve"> </w:t>
      </w:r>
      <w:r>
        <w:t>sure</w:t>
      </w:r>
      <w:r>
        <w:rPr>
          <w:spacing w:val="-4"/>
        </w:rPr>
        <w:t xml:space="preserve"> </w:t>
      </w:r>
      <w:r>
        <w:t>that</w:t>
      </w:r>
      <w:r>
        <w:rPr>
          <w:spacing w:val="-3"/>
        </w:rPr>
        <w:t xml:space="preserve"> </w:t>
      </w:r>
      <w:r>
        <w:t>individuals,</w:t>
      </w:r>
      <w:r>
        <w:rPr>
          <w:spacing w:val="-4"/>
        </w:rPr>
        <w:t xml:space="preserve"> </w:t>
      </w:r>
      <w:r>
        <w:t>once found eligible for MRC services, receive information about the SRC, its purpose, and how to participate. Consumers and others can join SRC meetings as members of the public; the SRC wants more people engaged and involved.</w:t>
      </w:r>
    </w:p>
    <w:p w14:paraId="504693FA" w14:textId="77777777" w:rsidR="00B23E9E" w:rsidRDefault="00000000" w:rsidP="00DB546F">
      <w:pPr>
        <w:pStyle w:val="BodyText"/>
        <w:numPr>
          <w:ilvl w:val="1"/>
          <w:numId w:val="1"/>
        </w:numPr>
        <w:spacing w:before="79" w:line="259" w:lineRule="auto"/>
      </w:pPr>
      <w:r>
        <w:t>Other ways to recruit were discussed. Mr. Allen is targeting employers who have hired people served by the MRC, because they can relate to the message of the MRC. He can work with his MRC</w:t>
      </w:r>
      <w:r>
        <w:rPr>
          <w:spacing w:val="-4"/>
        </w:rPr>
        <w:t xml:space="preserve"> </w:t>
      </w:r>
      <w:r>
        <w:t>team</w:t>
      </w:r>
      <w:r>
        <w:rPr>
          <w:spacing w:val="-3"/>
        </w:rPr>
        <w:t xml:space="preserve"> </w:t>
      </w:r>
      <w:r>
        <w:t>to</w:t>
      </w:r>
      <w:r>
        <w:rPr>
          <w:spacing w:val="-2"/>
        </w:rPr>
        <w:t xml:space="preserve"> </w:t>
      </w:r>
      <w:r>
        <w:t>identify</w:t>
      </w:r>
      <w:r>
        <w:rPr>
          <w:spacing w:val="-3"/>
        </w:rPr>
        <w:t xml:space="preserve"> </w:t>
      </w:r>
      <w:r>
        <w:t>specific</w:t>
      </w:r>
      <w:r>
        <w:rPr>
          <w:spacing w:val="-4"/>
        </w:rPr>
        <w:t xml:space="preserve"> </w:t>
      </w:r>
      <w:r>
        <w:t>employers</w:t>
      </w:r>
      <w:r>
        <w:rPr>
          <w:spacing w:val="-2"/>
        </w:rPr>
        <w:t xml:space="preserve"> </w:t>
      </w:r>
      <w:r>
        <w:t>to</w:t>
      </w:r>
      <w:r>
        <w:rPr>
          <w:spacing w:val="-3"/>
        </w:rPr>
        <w:t xml:space="preserve"> </w:t>
      </w:r>
      <w:r>
        <w:t>carry</w:t>
      </w:r>
      <w:r>
        <w:rPr>
          <w:spacing w:val="-3"/>
        </w:rPr>
        <w:t xml:space="preserve"> </w:t>
      </w:r>
      <w:r>
        <w:t>the</w:t>
      </w:r>
      <w:r>
        <w:rPr>
          <w:spacing w:val="-3"/>
        </w:rPr>
        <w:t xml:space="preserve"> </w:t>
      </w:r>
      <w:r>
        <w:t>SRC</w:t>
      </w:r>
      <w:r>
        <w:rPr>
          <w:spacing w:val="-4"/>
        </w:rPr>
        <w:t xml:space="preserve"> </w:t>
      </w:r>
      <w:r>
        <w:t>message</w:t>
      </w:r>
      <w:r>
        <w:rPr>
          <w:spacing w:val="-3"/>
        </w:rPr>
        <w:t xml:space="preserve"> </w:t>
      </w:r>
      <w:r>
        <w:t>to</w:t>
      </w:r>
      <w:r>
        <w:rPr>
          <w:spacing w:val="-3"/>
        </w:rPr>
        <w:t xml:space="preserve"> </w:t>
      </w:r>
      <w:r>
        <w:t>their</w:t>
      </w:r>
      <w:r>
        <w:rPr>
          <w:spacing w:val="-4"/>
        </w:rPr>
        <w:t xml:space="preserve"> </w:t>
      </w:r>
      <w:r>
        <w:t>companies</w:t>
      </w:r>
      <w:r>
        <w:rPr>
          <w:spacing w:val="-4"/>
        </w:rPr>
        <w:t xml:space="preserve"> </w:t>
      </w:r>
      <w:r>
        <w:t>and</w:t>
      </w:r>
      <w:r>
        <w:rPr>
          <w:spacing w:val="-3"/>
        </w:rPr>
        <w:t xml:space="preserve"> </w:t>
      </w:r>
      <w:r>
        <w:t xml:space="preserve">their networks. Many employers know people with disabilities or have their own experience. Given parameters he will find the right </w:t>
      </w:r>
      <w:proofErr w:type="gramStart"/>
      <w:r>
        <w:t>employers</w:t>
      </w:r>
      <w:proofErr w:type="gramEnd"/>
      <w:r>
        <w:t xml:space="preserve">. Mr. LaMaster would like that list to </w:t>
      </w:r>
      <w:proofErr w:type="gramStart"/>
      <w:r>
        <w:t>use</w:t>
      </w:r>
      <w:proofErr w:type="gramEnd"/>
      <w:r>
        <w:t xml:space="preserve"> as a </w:t>
      </w:r>
      <w:r>
        <w:rPr>
          <w:spacing w:val="-2"/>
        </w:rPr>
        <w:t>resource.</w:t>
      </w:r>
    </w:p>
    <w:p w14:paraId="504693FB" w14:textId="77777777" w:rsidR="00B23E9E" w:rsidRDefault="00000000" w:rsidP="00DB546F">
      <w:pPr>
        <w:pStyle w:val="BodyText"/>
        <w:numPr>
          <w:ilvl w:val="1"/>
          <w:numId w:val="1"/>
        </w:numPr>
        <w:spacing w:before="77" w:line="259" w:lineRule="auto"/>
      </w:pPr>
      <w:r>
        <w:t>Suggestions</w:t>
      </w:r>
      <w:r>
        <w:rPr>
          <w:spacing w:val="-4"/>
        </w:rPr>
        <w:t xml:space="preserve"> </w:t>
      </w:r>
      <w:r>
        <w:t>about</w:t>
      </w:r>
      <w:r>
        <w:rPr>
          <w:spacing w:val="-3"/>
        </w:rPr>
        <w:t xml:space="preserve"> </w:t>
      </w:r>
      <w:r>
        <w:t>two</w:t>
      </w:r>
      <w:r>
        <w:rPr>
          <w:spacing w:val="-3"/>
        </w:rPr>
        <w:t xml:space="preserve"> </w:t>
      </w:r>
      <w:r>
        <w:t>more</w:t>
      </w:r>
      <w:r>
        <w:rPr>
          <w:spacing w:val="-4"/>
        </w:rPr>
        <w:t xml:space="preserve"> </w:t>
      </w:r>
      <w:r>
        <w:t>places</w:t>
      </w:r>
      <w:r>
        <w:rPr>
          <w:spacing w:val="-4"/>
        </w:rPr>
        <w:t xml:space="preserve"> </w:t>
      </w:r>
      <w:r>
        <w:t>to</w:t>
      </w:r>
      <w:r>
        <w:rPr>
          <w:spacing w:val="-2"/>
        </w:rPr>
        <w:t xml:space="preserve"> </w:t>
      </w:r>
      <w:r>
        <w:t>broadcast</w:t>
      </w:r>
      <w:r>
        <w:rPr>
          <w:spacing w:val="-4"/>
        </w:rPr>
        <w:t xml:space="preserve"> </w:t>
      </w:r>
      <w:r>
        <w:t>SRC</w:t>
      </w:r>
      <w:r>
        <w:rPr>
          <w:spacing w:val="-1"/>
        </w:rPr>
        <w:t xml:space="preserve"> </w:t>
      </w:r>
      <w:r>
        <w:t>information:</w:t>
      </w:r>
      <w:r>
        <w:rPr>
          <w:spacing w:val="40"/>
        </w:rPr>
        <w:t xml:space="preserve"> </w:t>
      </w:r>
      <w:r>
        <w:t>Representative</w:t>
      </w:r>
      <w:r>
        <w:rPr>
          <w:spacing w:val="-4"/>
        </w:rPr>
        <w:t xml:space="preserve"> </w:t>
      </w:r>
      <w:r>
        <w:t>Josh</w:t>
      </w:r>
      <w:r>
        <w:rPr>
          <w:spacing w:val="-4"/>
        </w:rPr>
        <w:t xml:space="preserve"> </w:t>
      </w:r>
      <w:r>
        <w:t>Cutler, who</w:t>
      </w:r>
      <w:r>
        <w:rPr>
          <w:spacing w:val="-2"/>
        </w:rPr>
        <w:t xml:space="preserve"> </w:t>
      </w:r>
      <w:r>
        <w:t>had</w:t>
      </w:r>
      <w:r>
        <w:rPr>
          <w:spacing w:val="-3"/>
        </w:rPr>
        <w:t xml:space="preserve"> </w:t>
      </w:r>
      <w:r>
        <w:t>recommended</w:t>
      </w:r>
      <w:r>
        <w:rPr>
          <w:spacing w:val="-2"/>
        </w:rPr>
        <w:t xml:space="preserve"> </w:t>
      </w:r>
      <w:r>
        <w:t>establishing</w:t>
      </w:r>
      <w:r>
        <w:rPr>
          <w:spacing w:val="-2"/>
        </w:rPr>
        <w:t xml:space="preserve"> </w:t>
      </w:r>
      <w:r>
        <w:t>a</w:t>
      </w:r>
      <w:r>
        <w:rPr>
          <w:spacing w:val="-3"/>
        </w:rPr>
        <w:t xml:space="preserve"> </w:t>
      </w:r>
      <w:r>
        <w:t>permanent</w:t>
      </w:r>
      <w:r>
        <w:rPr>
          <w:spacing w:val="-2"/>
        </w:rPr>
        <w:t xml:space="preserve"> </w:t>
      </w:r>
      <w:r>
        <w:t>commission</w:t>
      </w:r>
      <w:r>
        <w:rPr>
          <w:spacing w:val="-3"/>
        </w:rPr>
        <w:t xml:space="preserve"> </w:t>
      </w:r>
      <w:r>
        <w:t>for</w:t>
      </w:r>
      <w:r>
        <w:rPr>
          <w:spacing w:val="-2"/>
        </w:rPr>
        <w:t xml:space="preserve"> </w:t>
      </w:r>
      <w:r>
        <w:t>people</w:t>
      </w:r>
      <w:r>
        <w:rPr>
          <w:spacing w:val="-3"/>
        </w:rPr>
        <w:t xml:space="preserve"> </w:t>
      </w:r>
      <w:r>
        <w:t>with</w:t>
      </w:r>
      <w:r>
        <w:rPr>
          <w:spacing w:val="-1"/>
        </w:rPr>
        <w:t xml:space="preserve"> </w:t>
      </w:r>
      <w:r>
        <w:t>disabilities,</w:t>
      </w:r>
      <w:r>
        <w:rPr>
          <w:spacing w:val="-3"/>
        </w:rPr>
        <w:t xml:space="preserve"> </w:t>
      </w:r>
      <w:r>
        <w:t xml:space="preserve">and UMASS Work Without Limits, which has a </w:t>
      </w:r>
      <w:proofErr w:type="gramStart"/>
      <w:r>
        <w:t>fairly broad-based</w:t>
      </w:r>
      <w:proofErr w:type="gramEnd"/>
      <w:r>
        <w:t xml:space="preserve"> employer collaborative to help employers network with people with disabilities.</w:t>
      </w:r>
    </w:p>
    <w:p w14:paraId="504693FC" w14:textId="77777777" w:rsidR="00B23E9E" w:rsidRDefault="00B23E9E">
      <w:pPr>
        <w:pStyle w:val="BodyText"/>
        <w:spacing w:line="259" w:lineRule="auto"/>
        <w:sectPr w:rsidR="00B23E9E">
          <w:type w:val="continuous"/>
          <w:pgSz w:w="12240" w:h="15840"/>
          <w:pgMar w:top="1400" w:right="1440" w:bottom="280" w:left="1080" w:header="720" w:footer="720" w:gutter="0"/>
          <w:cols w:space="720"/>
        </w:sectPr>
      </w:pPr>
    </w:p>
    <w:p w14:paraId="504693FD" w14:textId="77777777" w:rsidR="00B23E9E" w:rsidRDefault="00000000" w:rsidP="00DB546F">
      <w:pPr>
        <w:pStyle w:val="BodyText"/>
        <w:numPr>
          <w:ilvl w:val="1"/>
          <w:numId w:val="1"/>
        </w:numPr>
        <w:spacing w:line="259" w:lineRule="auto"/>
      </w:pPr>
      <w:r>
        <w:lastRenderedPageBreak/>
        <w:t>Discussed</w:t>
      </w:r>
      <w:r>
        <w:rPr>
          <w:spacing w:val="-4"/>
        </w:rPr>
        <w:t xml:space="preserve"> </w:t>
      </w:r>
      <w:r>
        <w:t>customized</w:t>
      </w:r>
      <w:r>
        <w:rPr>
          <w:spacing w:val="-4"/>
        </w:rPr>
        <w:t xml:space="preserve"> </w:t>
      </w:r>
      <w:r>
        <w:t>employment,</w:t>
      </w:r>
      <w:r>
        <w:rPr>
          <w:spacing w:val="-2"/>
        </w:rPr>
        <w:t xml:space="preserve"> </w:t>
      </w:r>
      <w:r>
        <w:t>how</w:t>
      </w:r>
      <w:r>
        <w:rPr>
          <w:spacing w:val="-4"/>
        </w:rPr>
        <w:t xml:space="preserve"> </w:t>
      </w:r>
      <w:r>
        <w:t>the</w:t>
      </w:r>
      <w:r>
        <w:rPr>
          <w:spacing w:val="-3"/>
        </w:rPr>
        <w:t xml:space="preserve"> </w:t>
      </w:r>
      <w:proofErr w:type="gramStart"/>
      <w:r>
        <w:t>general</w:t>
      </w:r>
      <w:r>
        <w:rPr>
          <w:spacing w:val="-3"/>
        </w:rPr>
        <w:t xml:space="preserve"> </w:t>
      </w:r>
      <w:r>
        <w:t>public</w:t>
      </w:r>
      <w:proofErr w:type="gramEnd"/>
      <w:r>
        <w:rPr>
          <w:spacing w:val="-3"/>
        </w:rPr>
        <w:t xml:space="preserve"> </w:t>
      </w:r>
      <w:r>
        <w:t>does</w:t>
      </w:r>
      <w:r>
        <w:rPr>
          <w:spacing w:val="-2"/>
        </w:rPr>
        <w:t xml:space="preserve"> </w:t>
      </w:r>
      <w:r>
        <w:t>not</w:t>
      </w:r>
      <w:r>
        <w:rPr>
          <w:spacing w:val="-4"/>
        </w:rPr>
        <w:t xml:space="preserve"> </w:t>
      </w:r>
      <w:r>
        <w:t>know</w:t>
      </w:r>
      <w:r>
        <w:rPr>
          <w:spacing w:val="-4"/>
        </w:rPr>
        <w:t xml:space="preserve"> </w:t>
      </w:r>
      <w:r>
        <w:t>of</w:t>
      </w:r>
      <w:r>
        <w:rPr>
          <w:spacing w:val="-4"/>
        </w:rPr>
        <w:t xml:space="preserve"> </w:t>
      </w:r>
      <w:r>
        <w:t>this.</w:t>
      </w:r>
      <w:r>
        <w:rPr>
          <w:spacing w:val="-4"/>
        </w:rPr>
        <w:t xml:space="preserve"> </w:t>
      </w:r>
      <w:r>
        <w:t>Employers</w:t>
      </w:r>
      <w:r>
        <w:rPr>
          <w:spacing w:val="-4"/>
        </w:rPr>
        <w:t xml:space="preserve"> </w:t>
      </w:r>
      <w:r>
        <w:t xml:space="preserve">do not often consider it. Mr. LaMaster suggests pausing this topic until the discussion about recommendations regarding self-employment. A member shared a link about customized employment: </w:t>
      </w:r>
      <w:hyperlink r:id="rId5">
        <w:r>
          <w:rPr>
            <w:color w:val="0000FF"/>
            <w:u w:val="single" w:color="0000FF"/>
          </w:rPr>
          <w:t>https://www.dol.gov/agencies/odep/program-areas/customized-employment</w:t>
        </w:r>
      </w:hyperlink>
    </w:p>
    <w:p w14:paraId="504693FE" w14:textId="77777777" w:rsidR="00B23E9E" w:rsidRDefault="00000000" w:rsidP="00DB546F">
      <w:pPr>
        <w:pStyle w:val="BodyText"/>
        <w:numPr>
          <w:ilvl w:val="1"/>
          <w:numId w:val="1"/>
        </w:numPr>
        <w:spacing w:before="80" w:line="259" w:lineRule="auto"/>
        <w:ind w:right="37"/>
      </w:pPr>
      <w:r>
        <w:rPr>
          <w:noProof/>
        </w:rPr>
        <mc:AlternateContent>
          <mc:Choice Requires="wps">
            <w:drawing>
              <wp:anchor distT="0" distB="0" distL="0" distR="0" simplePos="0" relativeHeight="487543808" behindDoc="1" locked="0" layoutInCell="1" allowOverlap="1" wp14:anchorId="50469419" wp14:editId="5046941A">
                <wp:simplePos x="0" y="0"/>
                <wp:positionH relativeFrom="page">
                  <wp:posOffset>6079997</wp:posOffset>
                </wp:positionH>
                <wp:positionV relativeFrom="paragraph">
                  <wp:posOffset>234088</wp:posOffset>
                </wp:positionV>
                <wp:extent cx="31750" cy="170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70815"/>
                        </a:xfrm>
                        <a:custGeom>
                          <a:avLst/>
                          <a:gdLst/>
                          <a:ahLst/>
                          <a:cxnLst/>
                          <a:rect l="l" t="t" r="r" b="b"/>
                          <a:pathLst>
                            <a:path w="31750" h="170815">
                              <a:moveTo>
                                <a:pt x="31241" y="0"/>
                              </a:moveTo>
                              <a:lnTo>
                                <a:pt x="0" y="0"/>
                              </a:lnTo>
                              <a:lnTo>
                                <a:pt x="0" y="170688"/>
                              </a:lnTo>
                              <a:lnTo>
                                <a:pt x="31241" y="170688"/>
                              </a:lnTo>
                              <a:lnTo>
                                <a:pt x="3124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B10C47" id="Graphic 1" o:spid="_x0000_s1026" style="position:absolute;margin-left:478.75pt;margin-top:18.45pt;width:2.5pt;height:13.45pt;z-index:-15772672;visibility:visible;mso-wrap-style:square;mso-wrap-distance-left:0;mso-wrap-distance-top:0;mso-wrap-distance-right:0;mso-wrap-distance-bottom:0;mso-position-horizontal:absolute;mso-position-horizontal-relative:page;mso-position-vertical:absolute;mso-position-vertical-relative:text;v-text-anchor:top" coordsize="317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orJQIAALsEAAAOAAAAZHJzL2Uyb0RvYy54bWysVFFr2zAQfh/sPwi9L47Ttc1MnDIaOgal&#10;KzRjz4osx2ayTjspcfrvd5ItJ3RPGyMgn6xP5+/77i6ru1On2VGha8GUPJ/NOVNGQtWafcm/bx8+&#10;LDlzXphKaDCq5K/K8bv1+3er3hZqAQ3oSiGjJMYVvS15470tsszJRnXCzcAqQ4c1YCc8bXGfVSh6&#10;yt7pbDGf32Q9YGURpHKO3m6GQ76O+etaSf+trp3yTJecuPm4Ylx3Yc3WK1HsUdimlSMN8Q8sOtEa&#10;+uiUaiO8YAds/0jVtRLBQe1nEroM6rqVKmogNfn8jZqXRlgVtZA5zk42uf+XVj4dX+wzBurOPoL8&#10;6ciRrLeumE7Cxo2YU41dwBJxdoouvk4uqpNnkl5e5bfXZLWkk/x2vsyvg8mZKNJdeXD+i4KYRxwf&#10;nR9qUKVINCmSJ5NCpEqGGupYQ88Z1RA5oxruhhpa4cO9QC6ErJ+INBOPcNjBUW0hwnyQcJUvPuac&#10;JRnE84zQ5hJJmi5Q6Sw9bcw2YEj2zXI5yk6A9ByA58/+FTg2LHFMyaQGpwZ7g+ro8+QE4S69dqDb&#10;6qHVOoh3uN/da2RHQaZuPoXfyPcCFvtgKH1ogh1Ur8/IepqWkrtfB4GKM/3VUDuG0UoBpmCXAvT6&#10;HuIARt/R+e3ph0DLLIUl99Q5T5CaXRSpKYh/AAzYcNPA54OHug0dE7kNjMYNTUjUP05zGMHLfUSd&#10;/3PWvwEAAP//AwBQSwMEFAAGAAgAAAAhAEw7BCLfAAAACQEAAA8AAABkcnMvZG93bnJldi54bWxM&#10;j8FOg0AQhu8mvsNmTLzZRUgRkKFpTBpvGluTXhd2Cii7i+y2xT6940mPM/Pln+8vV7MZxIkm3zuL&#10;cL+IQJBtnO5ti/C+29xlIHxQVqvBWUL4Jg+r6vqqVIV2Z/tGp21oBYdYXyiELoSxkNI3HRnlF24k&#10;y7eDm4wKPE6t1JM6c7gZZBxFqTSqt/yhUyM9ddR8bo8G4ePldb+J4zpa7+hLJ5fLc5Id9oi3N/P6&#10;EUSgOfzB8KvP6lCxU+2OVnsxIOTLhyWjCEmag2AgT2Ne1AhpkoGsSvm/QfUDAAD//wMAUEsBAi0A&#10;FAAGAAgAAAAhALaDOJL+AAAA4QEAABMAAAAAAAAAAAAAAAAAAAAAAFtDb250ZW50X1R5cGVzXS54&#10;bWxQSwECLQAUAAYACAAAACEAOP0h/9YAAACUAQAACwAAAAAAAAAAAAAAAAAvAQAAX3JlbHMvLnJl&#10;bHNQSwECLQAUAAYACAAAACEA2n3aKyUCAAC7BAAADgAAAAAAAAAAAAAAAAAuAgAAZHJzL2Uyb0Rv&#10;Yy54bWxQSwECLQAUAAYACAAAACEATDsEIt8AAAAJAQAADwAAAAAAAAAAAAAAAAB/BAAAZHJzL2Rv&#10;d25yZXYueG1sUEsFBgAAAAAEAAQA8wAAAIsFAAAAAA==&#10;" path="m31241,l,,,170688r31241,l31241,xe" fillcolor="#d9d9d9" stroked="f">
                <v:path arrowok="t"/>
                <w10:wrap anchorx="page"/>
              </v:shape>
            </w:pict>
          </mc:Fallback>
        </mc:AlternateContent>
      </w:r>
      <w:r>
        <w:t>Mr.</w:t>
      </w:r>
      <w:r>
        <w:rPr>
          <w:spacing w:val="-4"/>
        </w:rPr>
        <w:t xml:space="preserve"> </w:t>
      </w:r>
      <w:r>
        <w:t>LaMaster</w:t>
      </w:r>
      <w:r>
        <w:rPr>
          <w:spacing w:val="-4"/>
        </w:rPr>
        <w:t xml:space="preserve"> </w:t>
      </w:r>
      <w:r>
        <w:t>asked</w:t>
      </w:r>
      <w:r>
        <w:rPr>
          <w:spacing w:val="-4"/>
        </w:rPr>
        <w:t xml:space="preserve"> </w:t>
      </w:r>
      <w:r>
        <w:t>attendees</w:t>
      </w:r>
      <w:r>
        <w:rPr>
          <w:spacing w:val="-4"/>
        </w:rPr>
        <w:t xml:space="preserve"> </w:t>
      </w:r>
      <w:r>
        <w:t>to</w:t>
      </w:r>
      <w:r>
        <w:rPr>
          <w:spacing w:val="-3"/>
        </w:rPr>
        <w:t xml:space="preserve"> </w:t>
      </w:r>
      <w:r>
        <w:t>email</w:t>
      </w:r>
      <w:r>
        <w:rPr>
          <w:spacing w:val="-3"/>
        </w:rPr>
        <w:t xml:space="preserve"> </w:t>
      </w:r>
      <w:r>
        <w:t>any</w:t>
      </w:r>
      <w:r>
        <w:rPr>
          <w:spacing w:val="-4"/>
        </w:rPr>
        <w:t xml:space="preserve"> </w:t>
      </w:r>
      <w:r>
        <w:t>additional</w:t>
      </w:r>
      <w:r>
        <w:rPr>
          <w:spacing w:val="-4"/>
        </w:rPr>
        <w:t xml:space="preserve"> </w:t>
      </w:r>
      <w:r>
        <w:t>ideas</w:t>
      </w:r>
      <w:r>
        <w:rPr>
          <w:spacing w:val="-4"/>
        </w:rPr>
        <w:t xml:space="preserve"> </w:t>
      </w:r>
      <w:r>
        <w:t>or</w:t>
      </w:r>
      <w:r>
        <w:rPr>
          <w:spacing w:val="-3"/>
        </w:rPr>
        <w:t xml:space="preserve"> </w:t>
      </w:r>
      <w:r>
        <w:t>comments.</w:t>
      </w:r>
      <w:r>
        <w:rPr>
          <w:spacing w:val="-4"/>
        </w:rPr>
        <w:t xml:space="preserve"> </w:t>
      </w:r>
      <w:r>
        <w:t>When</w:t>
      </w:r>
      <w:r>
        <w:rPr>
          <w:spacing w:val="-4"/>
        </w:rPr>
        <w:t xml:space="preserve"> </w:t>
      </w:r>
      <w:r>
        <w:t>the</w:t>
      </w:r>
      <w:r>
        <w:rPr>
          <w:spacing w:val="-3"/>
        </w:rPr>
        <w:t xml:space="preserve"> </w:t>
      </w:r>
      <w:r>
        <w:t>committee does make a recommendation, will consider recommending that MRC partner with the SRC to broadcast SRC information.</w:t>
      </w:r>
    </w:p>
    <w:p w14:paraId="504693FF" w14:textId="77777777" w:rsidR="00B23E9E" w:rsidRDefault="00000000" w:rsidP="00DB546F">
      <w:pPr>
        <w:pStyle w:val="BodyText"/>
        <w:numPr>
          <w:ilvl w:val="1"/>
          <w:numId w:val="1"/>
        </w:numPr>
        <w:spacing w:before="79" w:line="259" w:lineRule="auto"/>
        <w:ind w:right="68"/>
      </w:pPr>
      <w:r>
        <w:t>The</w:t>
      </w:r>
      <w:r>
        <w:rPr>
          <w:spacing w:val="-1"/>
        </w:rPr>
        <w:t xml:space="preserve"> </w:t>
      </w:r>
      <w:r>
        <w:t>job of</w:t>
      </w:r>
      <w:r>
        <w:rPr>
          <w:spacing w:val="-1"/>
        </w:rPr>
        <w:t xml:space="preserve"> </w:t>
      </w:r>
      <w:r>
        <w:t>the</w:t>
      </w:r>
      <w:r>
        <w:rPr>
          <w:spacing w:val="-1"/>
        </w:rPr>
        <w:t xml:space="preserve"> </w:t>
      </w:r>
      <w:r>
        <w:t>SRC is</w:t>
      </w:r>
      <w:r>
        <w:rPr>
          <w:spacing w:val="-1"/>
        </w:rPr>
        <w:t xml:space="preserve"> </w:t>
      </w:r>
      <w:r>
        <w:t>to provide</w:t>
      </w:r>
      <w:r>
        <w:rPr>
          <w:spacing w:val="-1"/>
        </w:rPr>
        <w:t xml:space="preserve"> </w:t>
      </w:r>
      <w:r>
        <w:t>feedback,</w:t>
      </w:r>
      <w:r>
        <w:rPr>
          <w:spacing w:val="-1"/>
        </w:rPr>
        <w:t xml:space="preserve"> </w:t>
      </w:r>
      <w:r>
        <w:t>insight, etc.</w:t>
      </w:r>
      <w:r>
        <w:rPr>
          <w:spacing w:val="-2"/>
        </w:rPr>
        <w:t xml:space="preserve"> </w:t>
      </w:r>
      <w:proofErr w:type="gramStart"/>
      <w:r>
        <w:t>In</w:t>
      </w:r>
      <w:r>
        <w:rPr>
          <w:spacing w:val="-1"/>
        </w:rPr>
        <w:t xml:space="preserve"> </w:t>
      </w:r>
      <w:r>
        <w:t>order for</w:t>
      </w:r>
      <w:proofErr w:type="gramEnd"/>
      <w:r>
        <w:rPr>
          <w:spacing w:val="-1"/>
        </w:rPr>
        <w:t xml:space="preserve"> </w:t>
      </w:r>
      <w:r>
        <w:t>the SRC</w:t>
      </w:r>
      <w:r>
        <w:rPr>
          <w:spacing w:val="-1"/>
        </w:rPr>
        <w:t xml:space="preserve"> </w:t>
      </w:r>
      <w:r>
        <w:t>to have</w:t>
      </w:r>
      <w:r>
        <w:rPr>
          <w:spacing w:val="-1"/>
        </w:rPr>
        <w:t xml:space="preserve"> </w:t>
      </w:r>
      <w:r>
        <w:t>awareness and</w:t>
      </w:r>
      <w:r>
        <w:rPr>
          <w:spacing w:val="-1"/>
        </w:rPr>
        <w:t xml:space="preserve"> </w:t>
      </w:r>
      <w:proofErr w:type="gramStart"/>
      <w:r>
        <w:t>make</w:t>
      </w:r>
      <w:r>
        <w:rPr>
          <w:spacing w:val="-1"/>
        </w:rPr>
        <w:t xml:space="preserve"> </w:t>
      </w:r>
      <w:r>
        <w:t>on</w:t>
      </w:r>
      <w:proofErr w:type="gramEnd"/>
      <w:r>
        <w:t xml:space="preserve"> target</w:t>
      </w:r>
      <w:r>
        <w:rPr>
          <w:spacing w:val="-1"/>
        </w:rPr>
        <w:t xml:space="preserve"> </w:t>
      </w:r>
      <w:r>
        <w:t>recommendations,</w:t>
      </w:r>
      <w:r>
        <w:rPr>
          <w:spacing w:val="-1"/>
        </w:rPr>
        <w:t xml:space="preserve"> </w:t>
      </w:r>
      <w:r>
        <w:t>there is</w:t>
      </w:r>
      <w:r>
        <w:rPr>
          <w:spacing w:val="-1"/>
        </w:rPr>
        <w:t xml:space="preserve"> </w:t>
      </w:r>
      <w:r>
        <w:t>a</w:t>
      </w:r>
      <w:r>
        <w:rPr>
          <w:spacing w:val="-1"/>
        </w:rPr>
        <w:t xml:space="preserve"> </w:t>
      </w:r>
      <w:r>
        <w:t>need</w:t>
      </w:r>
      <w:r>
        <w:rPr>
          <w:spacing w:val="-1"/>
        </w:rPr>
        <w:t xml:space="preserve"> </w:t>
      </w:r>
      <w:r>
        <w:t>for</w:t>
      </w:r>
      <w:r>
        <w:rPr>
          <w:spacing w:val="-1"/>
        </w:rPr>
        <w:t xml:space="preserve"> </w:t>
      </w:r>
      <w:r>
        <w:t>regular discovery</w:t>
      </w:r>
      <w:r>
        <w:rPr>
          <w:spacing w:val="-1"/>
        </w:rPr>
        <w:t xml:space="preserve"> </w:t>
      </w:r>
      <w:r>
        <w:t>opportunities</w:t>
      </w:r>
      <w:r>
        <w:rPr>
          <w:spacing w:val="-1"/>
        </w:rPr>
        <w:t xml:space="preserve"> </w:t>
      </w:r>
      <w:r>
        <w:t>for guests to present to and educate the SRC. For example, may either want to book a guest to present</w:t>
      </w:r>
      <w:r>
        <w:rPr>
          <w:spacing w:val="-3"/>
        </w:rPr>
        <w:t xml:space="preserve"> </w:t>
      </w:r>
      <w:r>
        <w:t>about</w:t>
      </w:r>
      <w:r>
        <w:rPr>
          <w:spacing w:val="-4"/>
        </w:rPr>
        <w:t xml:space="preserve"> </w:t>
      </w:r>
      <w:r>
        <w:t>customized</w:t>
      </w:r>
      <w:r>
        <w:rPr>
          <w:spacing w:val="-3"/>
        </w:rPr>
        <w:t xml:space="preserve"> </w:t>
      </w:r>
      <w:r>
        <w:t>employment</w:t>
      </w:r>
      <w:r>
        <w:rPr>
          <w:spacing w:val="-1"/>
        </w:rPr>
        <w:t xml:space="preserve"> </w:t>
      </w:r>
      <w:r>
        <w:t>or</w:t>
      </w:r>
      <w:r>
        <w:rPr>
          <w:spacing w:val="-4"/>
        </w:rPr>
        <w:t xml:space="preserve"> </w:t>
      </w:r>
      <w:r>
        <w:t>gather</w:t>
      </w:r>
      <w:r>
        <w:rPr>
          <w:spacing w:val="-3"/>
        </w:rPr>
        <w:t xml:space="preserve"> </w:t>
      </w:r>
      <w:r>
        <w:t>information</w:t>
      </w:r>
      <w:r>
        <w:rPr>
          <w:spacing w:val="-4"/>
        </w:rPr>
        <w:t xml:space="preserve"> </w:t>
      </w:r>
      <w:r>
        <w:t>to</w:t>
      </w:r>
      <w:r>
        <w:rPr>
          <w:spacing w:val="-2"/>
        </w:rPr>
        <w:t xml:space="preserve"> </w:t>
      </w:r>
      <w:r>
        <w:t>send</w:t>
      </w:r>
      <w:r>
        <w:rPr>
          <w:spacing w:val="-4"/>
        </w:rPr>
        <w:t xml:space="preserve"> </w:t>
      </w:r>
      <w:r>
        <w:t>to</w:t>
      </w:r>
      <w:r>
        <w:rPr>
          <w:spacing w:val="-2"/>
        </w:rPr>
        <w:t xml:space="preserve"> </w:t>
      </w:r>
      <w:r>
        <w:t>the</w:t>
      </w:r>
      <w:r>
        <w:rPr>
          <w:spacing w:val="-3"/>
        </w:rPr>
        <w:t xml:space="preserve"> </w:t>
      </w:r>
      <w:r>
        <w:t>committee</w:t>
      </w:r>
      <w:r>
        <w:rPr>
          <w:spacing w:val="-3"/>
        </w:rPr>
        <w:t xml:space="preserve"> </w:t>
      </w:r>
      <w:r>
        <w:t>if</w:t>
      </w:r>
      <w:r>
        <w:rPr>
          <w:spacing w:val="-4"/>
        </w:rPr>
        <w:t xml:space="preserve"> </w:t>
      </w:r>
      <w:r>
        <w:t>it</w:t>
      </w:r>
      <w:r>
        <w:rPr>
          <w:spacing w:val="-4"/>
        </w:rPr>
        <w:t xml:space="preserve"> </w:t>
      </w:r>
      <w:r>
        <w:t>is decided a presentation is not needed.</w:t>
      </w:r>
    </w:p>
    <w:p w14:paraId="50469400" w14:textId="77777777" w:rsidR="00B23E9E" w:rsidRDefault="00000000" w:rsidP="00DB546F">
      <w:pPr>
        <w:pStyle w:val="Heading3"/>
        <w:numPr>
          <w:ilvl w:val="0"/>
          <w:numId w:val="9"/>
        </w:numPr>
      </w:pPr>
      <w:r>
        <w:t>Process</w:t>
      </w:r>
      <w:r w:rsidRPr="00DB546F">
        <w:t xml:space="preserve"> </w:t>
      </w:r>
      <w:r>
        <w:t>and</w:t>
      </w:r>
      <w:r w:rsidRPr="00DB546F">
        <w:t xml:space="preserve"> </w:t>
      </w:r>
      <w:r>
        <w:t>lead</w:t>
      </w:r>
      <w:r w:rsidRPr="00DB546F">
        <w:t xml:space="preserve"> </w:t>
      </w:r>
      <w:r>
        <w:t>time</w:t>
      </w:r>
      <w:r w:rsidRPr="00DB546F">
        <w:t xml:space="preserve"> </w:t>
      </w:r>
      <w:r>
        <w:t>needed</w:t>
      </w:r>
      <w:r w:rsidRPr="00DB546F">
        <w:t xml:space="preserve"> </w:t>
      </w:r>
      <w:r>
        <w:t>to</w:t>
      </w:r>
      <w:r w:rsidRPr="00DB546F">
        <w:t xml:space="preserve"> </w:t>
      </w:r>
      <w:r>
        <w:t>adapt</w:t>
      </w:r>
      <w:r w:rsidRPr="00DB546F">
        <w:t xml:space="preserve"> </w:t>
      </w:r>
      <w:r>
        <w:t>content</w:t>
      </w:r>
      <w:r w:rsidRPr="00DB546F">
        <w:t xml:space="preserve"> </w:t>
      </w:r>
      <w:r>
        <w:t>to</w:t>
      </w:r>
      <w:r w:rsidRPr="00DB546F">
        <w:t xml:space="preserve"> </w:t>
      </w:r>
      <w:r>
        <w:t>various</w:t>
      </w:r>
      <w:r w:rsidRPr="00DB546F">
        <w:t xml:space="preserve"> </w:t>
      </w:r>
      <w:r>
        <w:t>formats</w:t>
      </w:r>
      <w:r w:rsidRPr="00DB546F">
        <w:t xml:space="preserve"> </w:t>
      </w:r>
      <w:r>
        <w:t>(e-mail,</w:t>
      </w:r>
      <w:r w:rsidRPr="00DB546F">
        <w:t xml:space="preserve"> </w:t>
      </w:r>
      <w:r>
        <w:t>twitter/LinkedIn posts, printed trifold brochure, etc.)</w:t>
      </w:r>
    </w:p>
    <w:p w14:paraId="50469401" w14:textId="77777777" w:rsidR="00B23E9E" w:rsidRDefault="00000000" w:rsidP="00DB546F">
      <w:pPr>
        <w:pStyle w:val="BodyText"/>
        <w:numPr>
          <w:ilvl w:val="0"/>
          <w:numId w:val="4"/>
        </w:numPr>
        <w:spacing w:before="79"/>
      </w:pPr>
      <w:r>
        <w:t>COMS</w:t>
      </w:r>
      <w:r>
        <w:rPr>
          <w:spacing w:val="-7"/>
        </w:rPr>
        <w:t xml:space="preserve"> </w:t>
      </w:r>
      <w:r>
        <w:t>will</w:t>
      </w:r>
      <w:r>
        <w:rPr>
          <w:spacing w:val="-5"/>
        </w:rPr>
        <w:t xml:space="preserve"> </w:t>
      </w:r>
      <w:r>
        <w:t>need</w:t>
      </w:r>
      <w:r>
        <w:rPr>
          <w:spacing w:val="-6"/>
        </w:rPr>
        <w:t xml:space="preserve"> </w:t>
      </w:r>
      <w:r>
        <w:t>to</w:t>
      </w:r>
      <w:r>
        <w:rPr>
          <w:spacing w:val="-5"/>
        </w:rPr>
        <w:t xml:space="preserve"> </w:t>
      </w:r>
      <w:proofErr w:type="gramStart"/>
      <w:r>
        <w:t>reformat</w:t>
      </w:r>
      <w:proofErr w:type="gramEnd"/>
      <w:r>
        <w:rPr>
          <w:spacing w:val="-6"/>
        </w:rPr>
        <w:t xml:space="preserve"> </w:t>
      </w:r>
      <w:r>
        <w:t>the</w:t>
      </w:r>
      <w:r>
        <w:rPr>
          <w:spacing w:val="-6"/>
        </w:rPr>
        <w:t xml:space="preserve"> </w:t>
      </w:r>
      <w:r>
        <w:t>brochure</w:t>
      </w:r>
      <w:r>
        <w:rPr>
          <w:spacing w:val="-7"/>
        </w:rPr>
        <w:t xml:space="preserve"> </w:t>
      </w:r>
      <w:r>
        <w:t>and</w:t>
      </w:r>
      <w:r>
        <w:rPr>
          <w:spacing w:val="-6"/>
        </w:rPr>
        <w:t xml:space="preserve"> </w:t>
      </w:r>
      <w:r>
        <w:t>flyer</w:t>
      </w:r>
      <w:r>
        <w:rPr>
          <w:spacing w:val="-6"/>
        </w:rPr>
        <w:t xml:space="preserve"> </w:t>
      </w:r>
      <w:r>
        <w:t>to</w:t>
      </w:r>
      <w:r>
        <w:rPr>
          <w:spacing w:val="-5"/>
        </w:rPr>
        <w:t xml:space="preserve"> </w:t>
      </w:r>
      <w:r>
        <w:t>these</w:t>
      </w:r>
      <w:r>
        <w:rPr>
          <w:spacing w:val="-7"/>
        </w:rPr>
        <w:t xml:space="preserve"> </w:t>
      </w:r>
      <w:r>
        <w:t>additional</w:t>
      </w:r>
      <w:r>
        <w:rPr>
          <w:spacing w:val="-6"/>
        </w:rPr>
        <w:t xml:space="preserve"> </w:t>
      </w:r>
      <w:r>
        <w:rPr>
          <w:spacing w:val="-2"/>
        </w:rPr>
        <w:t>formats.</w:t>
      </w:r>
    </w:p>
    <w:p w14:paraId="50469402" w14:textId="77777777" w:rsidR="00B23E9E" w:rsidRDefault="00000000" w:rsidP="00DB546F">
      <w:pPr>
        <w:pStyle w:val="Heading2"/>
        <w:numPr>
          <w:ilvl w:val="0"/>
          <w:numId w:val="8"/>
        </w:numPr>
      </w:pPr>
      <w:bookmarkStart w:id="3" w:name="4._State_Plan_Recommendations_(all_recom"/>
      <w:bookmarkEnd w:id="3"/>
      <w:r>
        <w:t>State</w:t>
      </w:r>
      <w:r w:rsidRPr="00DB546F">
        <w:t xml:space="preserve"> </w:t>
      </w:r>
      <w:r>
        <w:t>Plan</w:t>
      </w:r>
      <w:r w:rsidRPr="00DB546F">
        <w:t xml:space="preserve"> </w:t>
      </w:r>
      <w:r>
        <w:t>Recommendations</w:t>
      </w:r>
      <w:r w:rsidRPr="00DB546F">
        <w:t xml:space="preserve"> </w:t>
      </w:r>
      <w:r>
        <w:t>(all</w:t>
      </w:r>
      <w:r w:rsidRPr="00DB546F">
        <w:t xml:space="preserve"> </w:t>
      </w:r>
      <w:r>
        <w:t>recommendations</w:t>
      </w:r>
      <w:r w:rsidRPr="00DB546F">
        <w:t xml:space="preserve"> </w:t>
      </w:r>
      <w:r>
        <w:t>to</w:t>
      </w:r>
      <w:r w:rsidRPr="00DB546F">
        <w:t xml:space="preserve"> </w:t>
      </w:r>
      <w:r>
        <w:t>SRC</w:t>
      </w:r>
      <w:r w:rsidRPr="00DB546F">
        <w:t xml:space="preserve"> </w:t>
      </w:r>
      <w:r>
        <w:t>Exec</w:t>
      </w:r>
      <w:r w:rsidRPr="00DB546F">
        <w:t xml:space="preserve"> </w:t>
      </w:r>
      <w:r>
        <w:t>Comm</w:t>
      </w:r>
      <w:r w:rsidRPr="00DB546F">
        <w:t xml:space="preserve"> </w:t>
      </w:r>
      <w:r>
        <w:t>by</w:t>
      </w:r>
      <w:r w:rsidRPr="00DB546F">
        <w:t xml:space="preserve"> </w:t>
      </w:r>
      <w:r>
        <w:t>May</w:t>
      </w:r>
      <w:r w:rsidRPr="00DB546F">
        <w:t xml:space="preserve"> </w:t>
      </w:r>
      <w:r>
        <w:t>4,</w:t>
      </w:r>
      <w:r w:rsidRPr="00DB546F">
        <w:t xml:space="preserve"> 2023)</w:t>
      </w:r>
    </w:p>
    <w:p w14:paraId="50469403" w14:textId="77777777" w:rsidR="00B23E9E" w:rsidRDefault="00000000" w:rsidP="00DB546F">
      <w:pPr>
        <w:pStyle w:val="BodyText"/>
        <w:spacing w:before="101" w:line="259" w:lineRule="auto"/>
        <w:ind w:left="720"/>
      </w:pPr>
      <w:r>
        <w:t>NOTE:</w:t>
      </w:r>
      <w:r>
        <w:rPr>
          <w:spacing w:val="-4"/>
        </w:rPr>
        <w:t xml:space="preserve"> </w:t>
      </w:r>
      <w:r>
        <w:t>The</w:t>
      </w:r>
      <w:r>
        <w:rPr>
          <w:spacing w:val="-4"/>
        </w:rPr>
        <w:t xml:space="preserve"> </w:t>
      </w:r>
      <w:r>
        <w:t>BEO</w:t>
      </w:r>
      <w:r>
        <w:rPr>
          <w:spacing w:val="-4"/>
        </w:rPr>
        <w:t xml:space="preserve"> </w:t>
      </w:r>
      <w:r>
        <w:t>and</w:t>
      </w:r>
      <w:r>
        <w:rPr>
          <w:spacing w:val="-3"/>
        </w:rPr>
        <w:t xml:space="preserve"> </w:t>
      </w:r>
      <w:r>
        <w:t>the</w:t>
      </w:r>
      <w:r>
        <w:rPr>
          <w:spacing w:val="-4"/>
        </w:rPr>
        <w:t xml:space="preserve"> </w:t>
      </w:r>
      <w:r>
        <w:t>SRC</w:t>
      </w:r>
      <w:r>
        <w:rPr>
          <w:spacing w:val="-4"/>
        </w:rPr>
        <w:t xml:space="preserve"> </w:t>
      </w:r>
      <w:r>
        <w:t>make</w:t>
      </w:r>
      <w:r>
        <w:rPr>
          <w:spacing w:val="-4"/>
        </w:rPr>
        <w:t xml:space="preserve"> </w:t>
      </w:r>
      <w:r>
        <w:t>recommendations</w:t>
      </w:r>
      <w:r>
        <w:rPr>
          <w:spacing w:val="-4"/>
        </w:rPr>
        <w:t xml:space="preserve"> </w:t>
      </w:r>
      <w:r>
        <w:t>–</w:t>
      </w:r>
      <w:r>
        <w:rPr>
          <w:spacing w:val="-4"/>
        </w:rPr>
        <w:t xml:space="preserve"> </w:t>
      </w:r>
      <w:r>
        <w:t>the</w:t>
      </w:r>
      <w:r>
        <w:rPr>
          <w:spacing w:val="-3"/>
        </w:rPr>
        <w:t xml:space="preserve"> </w:t>
      </w:r>
      <w:r>
        <w:t>best</w:t>
      </w:r>
      <w:r>
        <w:rPr>
          <w:spacing w:val="-4"/>
        </w:rPr>
        <w:t xml:space="preserve"> </w:t>
      </w:r>
      <w:r>
        <w:t>recommendations</w:t>
      </w:r>
      <w:r>
        <w:rPr>
          <w:spacing w:val="-4"/>
        </w:rPr>
        <w:t xml:space="preserve"> </w:t>
      </w:r>
      <w:r>
        <w:t>align</w:t>
      </w:r>
      <w:r>
        <w:rPr>
          <w:spacing w:val="-4"/>
        </w:rPr>
        <w:t xml:space="preserve"> </w:t>
      </w:r>
      <w:r>
        <w:t>with perceived needs by MRC and are supported by good awareness/information by the SRC.</w:t>
      </w:r>
    </w:p>
    <w:p w14:paraId="50469404" w14:textId="77777777" w:rsidR="00B23E9E" w:rsidRDefault="00000000" w:rsidP="00DB546F">
      <w:pPr>
        <w:pStyle w:val="BodyText"/>
        <w:spacing w:before="80" w:line="259" w:lineRule="auto"/>
        <w:ind w:left="720"/>
      </w:pPr>
      <w:r>
        <w:t>The</w:t>
      </w:r>
      <w:r>
        <w:rPr>
          <w:spacing w:val="-4"/>
        </w:rPr>
        <w:t xml:space="preserve"> </w:t>
      </w:r>
      <w:r>
        <w:t>items</w:t>
      </w:r>
      <w:r>
        <w:rPr>
          <w:spacing w:val="-2"/>
        </w:rPr>
        <w:t xml:space="preserve"> </w:t>
      </w:r>
      <w:r>
        <w:t>below</w:t>
      </w:r>
      <w:r>
        <w:rPr>
          <w:spacing w:val="-3"/>
        </w:rPr>
        <w:t xml:space="preserve"> </w:t>
      </w:r>
      <w:r>
        <w:t>were</w:t>
      </w:r>
      <w:r>
        <w:rPr>
          <w:spacing w:val="-4"/>
        </w:rPr>
        <w:t xml:space="preserve"> </w:t>
      </w:r>
      <w:r>
        <w:t>brainstormed</w:t>
      </w:r>
      <w:r>
        <w:rPr>
          <w:spacing w:val="-4"/>
        </w:rPr>
        <w:t xml:space="preserve"> </w:t>
      </w:r>
      <w:r>
        <w:t>at</w:t>
      </w:r>
      <w:r>
        <w:rPr>
          <w:spacing w:val="-3"/>
        </w:rPr>
        <w:t xml:space="preserve"> </w:t>
      </w:r>
      <w:r>
        <w:t>the</w:t>
      </w:r>
      <w:r>
        <w:rPr>
          <w:spacing w:val="-4"/>
        </w:rPr>
        <w:t xml:space="preserve"> </w:t>
      </w:r>
      <w:r>
        <w:t>April</w:t>
      </w:r>
      <w:r>
        <w:rPr>
          <w:spacing w:val="-3"/>
        </w:rPr>
        <w:t xml:space="preserve"> </w:t>
      </w:r>
      <w:r>
        <w:t>5th</w:t>
      </w:r>
      <w:r>
        <w:rPr>
          <w:spacing w:val="-4"/>
        </w:rPr>
        <w:t xml:space="preserve"> </w:t>
      </w:r>
      <w:r>
        <w:t>State</w:t>
      </w:r>
      <w:r>
        <w:rPr>
          <w:spacing w:val="-4"/>
        </w:rPr>
        <w:t xml:space="preserve"> </w:t>
      </w:r>
      <w:r>
        <w:t>Plan</w:t>
      </w:r>
      <w:r>
        <w:rPr>
          <w:spacing w:val="-3"/>
        </w:rPr>
        <w:t xml:space="preserve"> </w:t>
      </w:r>
      <w:r>
        <w:t>Meeting</w:t>
      </w:r>
      <w:r>
        <w:rPr>
          <w:spacing w:val="-3"/>
        </w:rPr>
        <w:t xml:space="preserve"> </w:t>
      </w:r>
      <w:r>
        <w:t>–</w:t>
      </w:r>
      <w:r>
        <w:rPr>
          <w:spacing w:val="-4"/>
        </w:rPr>
        <w:t xml:space="preserve"> </w:t>
      </w:r>
      <w:r>
        <w:t>additional</w:t>
      </w:r>
      <w:r>
        <w:rPr>
          <w:spacing w:val="-4"/>
        </w:rPr>
        <w:t xml:space="preserve"> </w:t>
      </w:r>
      <w:r>
        <w:t xml:space="preserve">ideas </w:t>
      </w:r>
      <w:r>
        <w:rPr>
          <w:spacing w:val="-2"/>
        </w:rPr>
        <w:t>welcome!</w:t>
      </w:r>
    </w:p>
    <w:p w14:paraId="50469405" w14:textId="77777777" w:rsidR="00B23E9E" w:rsidRDefault="00000000" w:rsidP="00DB546F">
      <w:pPr>
        <w:pStyle w:val="Heading3"/>
        <w:numPr>
          <w:ilvl w:val="0"/>
          <w:numId w:val="10"/>
        </w:numPr>
      </w:pPr>
      <w:r>
        <w:t>Outreach</w:t>
      </w:r>
      <w:r w:rsidRPr="00DB546F">
        <w:t xml:space="preserve"> </w:t>
      </w:r>
      <w:r>
        <w:t>and</w:t>
      </w:r>
      <w:r w:rsidRPr="00DB546F">
        <w:t xml:space="preserve"> </w:t>
      </w:r>
      <w:r>
        <w:t>Trainings</w:t>
      </w:r>
      <w:r w:rsidRPr="00DB546F">
        <w:t xml:space="preserve"> </w:t>
      </w:r>
      <w:r>
        <w:t>for</w:t>
      </w:r>
      <w:r w:rsidRPr="00DB546F">
        <w:t xml:space="preserve"> </w:t>
      </w:r>
      <w:r>
        <w:t>MA</w:t>
      </w:r>
      <w:r w:rsidRPr="00DB546F">
        <w:t xml:space="preserve"> </w:t>
      </w:r>
      <w:r>
        <w:t>employers</w:t>
      </w:r>
      <w:r w:rsidRPr="00DB546F">
        <w:t xml:space="preserve"> </w:t>
      </w:r>
      <w:r>
        <w:t>in</w:t>
      </w:r>
      <w:r w:rsidRPr="00DB546F">
        <w:t xml:space="preserve"> </w:t>
      </w:r>
      <w:r>
        <w:t>work</w:t>
      </w:r>
      <w:r w:rsidRPr="00DB546F">
        <w:t xml:space="preserve"> incentives</w:t>
      </w:r>
    </w:p>
    <w:p w14:paraId="50469406" w14:textId="77777777" w:rsidR="00B23E9E" w:rsidRDefault="00000000" w:rsidP="00DB546F">
      <w:pPr>
        <w:pStyle w:val="BodyText"/>
        <w:numPr>
          <w:ilvl w:val="0"/>
          <w:numId w:val="4"/>
        </w:numPr>
        <w:spacing w:before="60" w:line="259" w:lineRule="auto"/>
        <w:ind w:left="1350" w:right="478" w:hanging="270"/>
        <w:jc w:val="both"/>
      </w:pPr>
      <w:r>
        <w:t>Help</w:t>
      </w:r>
      <w:r>
        <w:rPr>
          <w:spacing w:val="-2"/>
        </w:rPr>
        <w:t xml:space="preserve"> </w:t>
      </w:r>
      <w:r>
        <w:t>employers</w:t>
      </w:r>
      <w:r>
        <w:rPr>
          <w:spacing w:val="-2"/>
        </w:rPr>
        <w:t xml:space="preserve"> </w:t>
      </w:r>
      <w:r>
        <w:t>understand</w:t>
      </w:r>
      <w:r>
        <w:rPr>
          <w:spacing w:val="-2"/>
        </w:rPr>
        <w:t xml:space="preserve"> </w:t>
      </w:r>
      <w:r>
        <w:t>incentives.</w:t>
      </w:r>
      <w:r>
        <w:rPr>
          <w:spacing w:val="-2"/>
        </w:rPr>
        <w:t xml:space="preserve"> </w:t>
      </w:r>
      <w:r>
        <w:t>Recommendation</w:t>
      </w:r>
      <w:r>
        <w:rPr>
          <w:spacing w:val="-2"/>
        </w:rPr>
        <w:t xml:space="preserve"> </w:t>
      </w:r>
      <w:r>
        <w:t>might</w:t>
      </w:r>
      <w:r>
        <w:rPr>
          <w:spacing w:val="-1"/>
        </w:rPr>
        <w:t xml:space="preserve"> </w:t>
      </w:r>
      <w:r>
        <w:t>be</w:t>
      </w:r>
      <w:r>
        <w:rPr>
          <w:spacing w:val="-2"/>
        </w:rPr>
        <w:t xml:space="preserve"> </w:t>
      </w:r>
      <w:r>
        <w:t>for</w:t>
      </w:r>
      <w:r>
        <w:rPr>
          <w:spacing w:val="-2"/>
        </w:rPr>
        <w:t xml:space="preserve"> </w:t>
      </w:r>
      <w:r>
        <w:t>MRC to</w:t>
      </w:r>
      <w:r>
        <w:rPr>
          <w:spacing w:val="-1"/>
        </w:rPr>
        <w:t xml:space="preserve"> </w:t>
      </w:r>
      <w:r>
        <w:t>educate employers.</w:t>
      </w:r>
      <w:r>
        <w:rPr>
          <w:spacing w:val="-3"/>
        </w:rPr>
        <w:t xml:space="preserve"> </w:t>
      </w:r>
      <w:proofErr w:type="gramStart"/>
      <w:r>
        <w:t>Need</w:t>
      </w:r>
      <w:proofErr w:type="gramEnd"/>
      <w:r>
        <w:rPr>
          <w:spacing w:val="-3"/>
        </w:rPr>
        <w:t xml:space="preserve"> </w:t>
      </w:r>
      <w:r>
        <w:t>to</w:t>
      </w:r>
      <w:r>
        <w:rPr>
          <w:spacing w:val="-3"/>
        </w:rPr>
        <w:t xml:space="preserve"> </w:t>
      </w:r>
      <w:r>
        <w:t>know</w:t>
      </w:r>
      <w:r>
        <w:rPr>
          <w:spacing w:val="-2"/>
        </w:rPr>
        <w:t xml:space="preserve"> </w:t>
      </w:r>
      <w:r>
        <w:t>what</w:t>
      </w:r>
      <w:r>
        <w:rPr>
          <w:spacing w:val="-4"/>
        </w:rPr>
        <w:t xml:space="preserve"> </w:t>
      </w:r>
      <w:r>
        <w:t>MRC</w:t>
      </w:r>
      <w:r>
        <w:rPr>
          <w:spacing w:val="-2"/>
        </w:rPr>
        <w:t xml:space="preserve"> </w:t>
      </w:r>
      <w:r>
        <w:t>is</w:t>
      </w:r>
      <w:r>
        <w:rPr>
          <w:spacing w:val="-2"/>
        </w:rPr>
        <w:t xml:space="preserve"> </w:t>
      </w:r>
      <w:r>
        <w:t>already</w:t>
      </w:r>
      <w:r>
        <w:rPr>
          <w:spacing w:val="-4"/>
        </w:rPr>
        <w:t xml:space="preserve"> </w:t>
      </w:r>
      <w:r>
        <w:t>doing</w:t>
      </w:r>
      <w:r>
        <w:rPr>
          <w:spacing w:val="-3"/>
        </w:rPr>
        <w:t xml:space="preserve"> </w:t>
      </w:r>
      <w:r>
        <w:t>related</w:t>
      </w:r>
      <w:r>
        <w:rPr>
          <w:spacing w:val="-3"/>
        </w:rPr>
        <w:t xml:space="preserve"> </w:t>
      </w:r>
      <w:r>
        <w:t>to</w:t>
      </w:r>
      <w:r>
        <w:rPr>
          <w:spacing w:val="-3"/>
        </w:rPr>
        <w:t xml:space="preserve"> </w:t>
      </w:r>
      <w:r>
        <w:t>outreach</w:t>
      </w:r>
      <w:r>
        <w:rPr>
          <w:spacing w:val="-3"/>
        </w:rPr>
        <w:t xml:space="preserve"> </w:t>
      </w:r>
      <w:r>
        <w:t>and</w:t>
      </w:r>
      <w:r>
        <w:rPr>
          <w:spacing w:val="-3"/>
        </w:rPr>
        <w:t xml:space="preserve"> </w:t>
      </w:r>
      <w:r>
        <w:t>employer education to avoid iterative recommendations.</w:t>
      </w:r>
    </w:p>
    <w:p w14:paraId="50469407" w14:textId="77777777" w:rsidR="00B23E9E" w:rsidRDefault="00000000" w:rsidP="00DB546F">
      <w:pPr>
        <w:pStyle w:val="Heading3"/>
        <w:numPr>
          <w:ilvl w:val="0"/>
          <w:numId w:val="10"/>
        </w:numPr>
      </w:pPr>
      <w:r>
        <w:t>Need</w:t>
      </w:r>
      <w:r w:rsidRPr="00DB546F">
        <w:t xml:space="preserve"> </w:t>
      </w:r>
      <w:r>
        <w:t>areas</w:t>
      </w:r>
      <w:r w:rsidRPr="00DB546F">
        <w:t xml:space="preserve"> </w:t>
      </w:r>
      <w:r>
        <w:t>from</w:t>
      </w:r>
      <w:r w:rsidRPr="00DB546F">
        <w:t xml:space="preserve"> </w:t>
      </w:r>
      <w:r>
        <w:t>MRC</w:t>
      </w:r>
      <w:r w:rsidRPr="00DB546F">
        <w:t xml:space="preserve"> </w:t>
      </w:r>
      <w:r>
        <w:t>Consumers</w:t>
      </w:r>
      <w:r w:rsidRPr="00DB546F">
        <w:t xml:space="preserve"> surveyed</w:t>
      </w:r>
    </w:p>
    <w:p w14:paraId="50469408" w14:textId="77777777" w:rsidR="00B23E9E" w:rsidRPr="00DB546F" w:rsidRDefault="00000000" w:rsidP="00DB546F">
      <w:pPr>
        <w:pStyle w:val="BodyText"/>
        <w:numPr>
          <w:ilvl w:val="0"/>
          <w:numId w:val="4"/>
        </w:numPr>
        <w:spacing w:before="60" w:line="259" w:lineRule="auto"/>
        <w:ind w:left="1350" w:right="478" w:hanging="270"/>
        <w:jc w:val="both"/>
      </w:pPr>
      <w:r>
        <w:t>A</w:t>
      </w:r>
      <w:r w:rsidRPr="00DB546F">
        <w:t xml:space="preserve"> </w:t>
      </w:r>
      <w:r>
        <w:t>copy</w:t>
      </w:r>
      <w:r w:rsidRPr="00DB546F">
        <w:t xml:space="preserve"> </w:t>
      </w:r>
      <w:r>
        <w:t>of</w:t>
      </w:r>
      <w:r w:rsidRPr="00DB546F">
        <w:t xml:space="preserve"> </w:t>
      </w:r>
      <w:r>
        <w:t>the</w:t>
      </w:r>
      <w:r w:rsidRPr="00DB546F">
        <w:t xml:space="preserve"> </w:t>
      </w:r>
      <w:r>
        <w:t>survey</w:t>
      </w:r>
      <w:r w:rsidRPr="00DB546F">
        <w:t xml:space="preserve"> </w:t>
      </w:r>
      <w:r>
        <w:t>results</w:t>
      </w:r>
      <w:r w:rsidRPr="00DB546F">
        <w:t xml:space="preserve"> </w:t>
      </w:r>
      <w:r>
        <w:t>will</w:t>
      </w:r>
      <w:r w:rsidRPr="00DB546F">
        <w:t xml:space="preserve"> </w:t>
      </w:r>
      <w:r>
        <w:t>be</w:t>
      </w:r>
      <w:r w:rsidRPr="00DB546F">
        <w:t xml:space="preserve"> </w:t>
      </w:r>
      <w:r>
        <w:t>sent</w:t>
      </w:r>
      <w:r w:rsidRPr="00DB546F">
        <w:t xml:space="preserve"> </w:t>
      </w:r>
      <w:r>
        <w:t>to</w:t>
      </w:r>
      <w:r w:rsidRPr="00DB546F">
        <w:t xml:space="preserve"> </w:t>
      </w:r>
      <w:r>
        <w:t>any</w:t>
      </w:r>
      <w:r w:rsidRPr="00DB546F">
        <w:t xml:space="preserve"> </w:t>
      </w:r>
      <w:r>
        <w:t>members</w:t>
      </w:r>
      <w:r w:rsidRPr="00DB546F">
        <w:t xml:space="preserve"> </w:t>
      </w:r>
      <w:r>
        <w:t>who</w:t>
      </w:r>
      <w:r w:rsidRPr="00DB546F">
        <w:t xml:space="preserve"> </w:t>
      </w:r>
      <w:r>
        <w:t>have</w:t>
      </w:r>
      <w:r w:rsidRPr="00DB546F">
        <w:t xml:space="preserve"> </w:t>
      </w:r>
      <w:r>
        <w:t>not</w:t>
      </w:r>
      <w:r w:rsidRPr="00DB546F">
        <w:t xml:space="preserve"> </w:t>
      </w:r>
      <w:r>
        <w:t>seen</w:t>
      </w:r>
      <w:r w:rsidRPr="00DB546F">
        <w:t xml:space="preserve"> </w:t>
      </w:r>
      <w:r>
        <w:t>it.</w:t>
      </w:r>
      <w:r w:rsidRPr="00DB546F">
        <w:t xml:space="preserve"> (See MRC Consumer Experience Survey Report 2022 Q4 (002).)</w:t>
      </w:r>
    </w:p>
    <w:p w14:paraId="50469409" w14:textId="77777777" w:rsidR="00B23E9E" w:rsidRDefault="00000000" w:rsidP="00DB546F">
      <w:pPr>
        <w:pStyle w:val="BodyText"/>
        <w:numPr>
          <w:ilvl w:val="0"/>
          <w:numId w:val="4"/>
        </w:numPr>
        <w:spacing w:before="60" w:line="259" w:lineRule="auto"/>
        <w:ind w:left="1350" w:right="478" w:hanging="270"/>
        <w:jc w:val="both"/>
      </w:pPr>
      <w:r>
        <w:t>In response to a question about whether there is rolling data collection or collection quarterly, Ms. Canada said the survey happens at different times and in different points in the</w:t>
      </w:r>
      <w:r w:rsidRPr="00DB546F">
        <w:t xml:space="preserve"> </w:t>
      </w:r>
      <w:r>
        <w:t>service</w:t>
      </w:r>
      <w:r w:rsidRPr="00DB546F">
        <w:t xml:space="preserve"> </w:t>
      </w:r>
      <w:r>
        <w:t>process,</w:t>
      </w:r>
      <w:r w:rsidRPr="00DB546F">
        <w:t xml:space="preserve"> </w:t>
      </w:r>
      <w:r>
        <w:t>but</w:t>
      </w:r>
      <w:r w:rsidRPr="00DB546F">
        <w:t xml:space="preserve"> </w:t>
      </w:r>
      <w:r>
        <w:t>this</w:t>
      </w:r>
      <w:r w:rsidRPr="00DB546F">
        <w:t xml:space="preserve"> </w:t>
      </w:r>
      <w:r>
        <w:t>can</w:t>
      </w:r>
      <w:r w:rsidRPr="00DB546F">
        <w:t xml:space="preserve"> </w:t>
      </w:r>
      <w:r>
        <w:t>be</w:t>
      </w:r>
      <w:r w:rsidRPr="00DB546F">
        <w:t xml:space="preserve"> </w:t>
      </w:r>
      <w:r>
        <w:t>clarified</w:t>
      </w:r>
      <w:r w:rsidRPr="00DB546F">
        <w:t xml:space="preserve"> </w:t>
      </w:r>
      <w:r>
        <w:t>at</w:t>
      </w:r>
      <w:r w:rsidRPr="00DB546F">
        <w:t xml:space="preserve"> </w:t>
      </w:r>
      <w:r>
        <w:t>next</w:t>
      </w:r>
      <w:r w:rsidRPr="00DB546F">
        <w:t xml:space="preserve"> </w:t>
      </w:r>
      <w:r>
        <w:t>week’s</w:t>
      </w:r>
      <w:r w:rsidRPr="00DB546F">
        <w:t xml:space="preserve"> </w:t>
      </w:r>
      <w:r>
        <w:t>Consumer</w:t>
      </w:r>
      <w:r w:rsidRPr="00DB546F">
        <w:t xml:space="preserve"> </w:t>
      </w:r>
      <w:r>
        <w:t>Satisfaction</w:t>
      </w:r>
      <w:r w:rsidRPr="00DB546F">
        <w:t xml:space="preserve"> </w:t>
      </w:r>
      <w:r>
        <w:t>&amp;</w:t>
      </w:r>
      <w:r w:rsidRPr="00DB546F">
        <w:t xml:space="preserve"> </w:t>
      </w:r>
      <w:r>
        <w:t>Needs Assessment Committee (CSNAC) meeting.</w:t>
      </w:r>
    </w:p>
    <w:p w14:paraId="5046940A" w14:textId="77777777" w:rsidR="00B23E9E" w:rsidRDefault="00000000" w:rsidP="00DB546F">
      <w:pPr>
        <w:pStyle w:val="BodyText"/>
        <w:numPr>
          <w:ilvl w:val="0"/>
          <w:numId w:val="4"/>
        </w:numPr>
        <w:spacing w:before="60" w:line="259" w:lineRule="auto"/>
        <w:ind w:left="1350" w:right="478" w:hanging="270"/>
        <w:jc w:val="both"/>
      </w:pPr>
      <w:r>
        <w:t>Most</w:t>
      </w:r>
      <w:r w:rsidRPr="00DB546F">
        <w:t xml:space="preserve"> </w:t>
      </w:r>
      <w:r>
        <w:t>of</w:t>
      </w:r>
      <w:r w:rsidRPr="00DB546F">
        <w:t xml:space="preserve"> </w:t>
      </w:r>
      <w:r>
        <w:t>the</w:t>
      </w:r>
      <w:r w:rsidRPr="00DB546F">
        <w:t xml:space="preserve"> </w:t>
      </w:r>
      <w:r>
        <w:t>respondents</w:t>
      </w:r>
      <w:r w:rsidRPr="00DB546F">
        <w:t xml:space="preserve"> </w:t>
      </w:r>
      <w:r>
        <w:t>were</w:t>
      </w:r>
      <w:r w:rsidRPr="00DB546F">
        <w:t xml:space="preserve"> </w:t>
      </w:r>
      <w:r>
        <w:t>satisfied.</w:t>
      </w:r>
      <w:r w:rsidRPr="00DB546F">
        <w:t xml:space="preserve"> </w:t>
      </w:r>
      <w:r>
        <w:t>There</w:t>
      </w:r>
      <w:r w:rsidRPr="00DB546F">
        <w:t xml:space="preserve"> </w:t>
      </w:r>
      <w:r>
        <w:t>were</w:t>
      </w:r>
      <w:r w:rsidRPr="00DB546F">
        <w:t xml:space="preserve"> </w:t>
      </w:r>
      <w:r>
        <w:t>outliers,</w:t>
      </w:r>
      <w:r w:rsidRPr="00DB546F">
        <w:t xml:space="preserve"> </w:t>
      </w:r>
      <w:r>
        <w:t>of</w:t>
      </w:r>
      <w:r w:rsidRPr="00DB546F">
        <w:t xml:space="preserve"> </w:t>
      </w:r>
      <w:r>
        <w:t>course.</w:t>
      </w:r>
      <w:r w:rsidRPr="00DB546F">
        <w:t xml:space="preserve"> </w:t>
      </w:r>
      <w:r>
        <w:t>Trend</w:t>
      </w:r>
      <w:r w:rsidRPr="00DB546F">
        <w:t xml:space="preserve"> </w:t>
      </w:r>
      <w:r>
        <w:t>to</w:t>
      </w:r>
      <w:r w:rsidRPr="00DB546F">
        <w:t xml:space="preserve"> </w:t>
      </w:r>
      <w:r>
        <w:t>watch:</w:t>
      </w:r>
      <w:r w:rsidRPr="00DB546F">
        <w:t xml:space="preserve"> </w:t>
      </w:r>
      <w:r>
        <w:t>23% reported at least one problem working with MRC. Market Decisions Research said that the rate</w:t>
      </w:r>
      <w:r w:rsidRPr="00DB546F">
        <w:t xml:space="preserve"> </w:t>
      </w:r>
      <w:r>
        <w:t>is</w:t>
      </w:r>
      <w:r w:rsidRPr="00DB546F">
        <w:t xml:space="preserve"> </w:t>
      </w:r>
      <w:proofErr w:type="gramStart"/>
      <w:r>
        <w:t>similar</w:t>
      </w:r>
      <w:r w:rsidRPr="00DB546F">
        <w:t xml:space="preserve"> </w:t>
      </w:r>
      <w:r>
        <w:t>to</w:t>
      </w:r>
      <w:proofErr w:type="gramEnd"/>
      <w:r w:rsidRPr="00DB546F">
        <w:t xml:space="preserve"> </w:t>
      </w:r>
      <w:r>
        <w:t>other</w:t>
      </w:r>
      <w:r w:rsidRPr="00DB546F">
        <w:t xml:space="preserve"> </w:t>
      </w:r>
      <w:r>
        <w:t>states.</w:t>
      </w:r>
      <w:r w:rsidRPr="00DB546F">
        <w:t xml:space="preserve"> </w:t>
      </w:r>
      <w:r>
        <w:t>Need</w:t>
      </w:r>
      <w:r w:rsidRPr="00DB546F">
        <w:t xml:space="preserve"> </w:t>
      </w:r>
      <w:r>
        <w:t>more</w:t>
      </w:r>
      <w:r w:rsidRPr="00DB546F">
        <w:t xml:space="preserve"> </w:t>
      </w:r>
      <w:r>
        <w:t>information</w:t>
      </w:r>
      <w:r w:rsidRPr="00DB546F">
        <w:t xml:space="preserve"> </w:t>
      </w:r>
      <w:r>
        <w:t>about</w:t>
      </w:r>
      <w:r w:rsidRPr="00DB546F">
        <w:t xml:space="preserve"> </w:t>
      </w:r>
      <w:r>
        <w:t>the</w:t>
      </w:r>
      <w:r w:rsidRPr="00DB546F">
        <w:t xml:space="preserve"> </w:t>
      </w:r>
      <w:r>
        <w:t>dissatisfied</w:t>
      </w:r>
      <w:r w:rsidRPr="00DB546F">
        <w:t xml:space="preserve"> </w:t>
      </w:r>
      <w:r>
        <w:t>consumers.</w:t>
      </w:r>
      <w:r w:rsidRPr="00DB546F">
        <w:t xml:space="preserve"> </w:t>
      </w:r>
      <w:r>
        <w:t>Can work with Mr. Noone and other MRC staff to help the SRC understand more about these people.</w:t>
      </w:r>
      <w:r w:rsidRPr="00DB546F">
        <w:t xml:space="preserve"> </w:t>
      </w:r>
      <w:r>
        <w:t>Are</w:t>
      </w:r>
      <w:r w:rsidRPr="00DB546F">
        <w:t xml:space="preserve"> </w:t>
      </w:r>
      <w:r>
        <w:t>there</w:t>
      </w:r>
      <w:r w:rsidRPr="00DB546F">
        <w:t xml:space="preserve"> </w:t>
      </w:r>
      <w:r>
        <w:t>any</w:t>
      </w:r>
      <w:r w:rsidRPr="00DB546F">
        <w:t xml:space="preserve"> </w:t>
      </w:r>
      <w:r>
        <w:t>trends</w:t>
      </w:r>
      <w:r w:rsidRPr="00DB546F">
        <w:t xml:space="preserve"> </w:t>
      </w:r>
      <w:r>
        <w:t>in</w:t>
      </w:r>
      <w:r w:rsidRPr="00DB546F">
        <w:t xml:space="preserve"> </w:t>
      </w:r>
      <w:r>
        <w:t>disability</w:t>
      </w:r>
      <w:r w:rsidRPr="00DB546F">
        <w:t xml:space="preserve"> </w:t>
      </w:r>
      <w:r>
        <w:t>types,</w:t>
      </w:r>
      <w:r w:rsidRPr="00DB546F">
        <w:t xml:space="preserve"> </w:t>
      </w:r>
      <w:r>
        <w:t>ethnicities,</w:t>
      </w:r>
      <w:r w:rsidRPr="00DB546F">
        <w:t xml:space="preserve"> </w:t>
      </w:r>
      <w:r>
        <w:t>geographic</w:t>
      </w:r>
      <w:r w:rsidRPr="00DB546F">
        <w:t xml:space="preserve"> </w:t>
      </w:r>
      <w:proofErr w:type="gramStart"/>
      <w:r>
        <w:t>area</w:t>
      </w:r>
      <w:proofErr w:type="gramEnd"/>
      <w:r>
        <w:t>,</w:t>
      </w:r>
      <w:r w:rsidRPr="00DB546F">
        <w:t xml:space="preserve"> </w:t>
      </w:r>
      <w:r>
        <w:t>urban</w:t>
      </w:r>
      <w:r w:rsidRPr="00DB546F">
        <w:t xml:space="preserve"> </w:t>
      </w:r>
      <w:r>
        <w:t>vs.</w:t>
      </w:r>
      <w:r w:rsidRPr="00DB546F">
        <w:t xml:space="preserve"> </w:t>
      </w:r>
      <w:r>
        <w:t>rural? Might want to make a state plan recommendation about the BEO committee receiving regular reports containing that level of awareness.</w:t>
      </w:r>
    </w:p>
    <w:p w14:paraId="5046940B" w14:textId="77777777" w:rsidR="00B23E9E" w:rsidRDefault="00B23E9E" w:rsidP="00DB546F">
      <w:pPr>
        <w:pStyle w:val="BodyText"/>
        <w:numPr>
          <w:ilvl w:val="0"/>
          <w:numId w:val="4"/>
        </w:numPr>
        <w:spacing w:before="60" w:line="259" w:lineRule="auto"/>
        <w:ind w:left="1350" w:right="478" w:hanging="270"/>
        <w:jc w:val="both"/>
        <w:sectPr w:rsidR="00B23E9E">
          <w:pgSz w:w="12240" w:h="15840"/>
          <w:pgMar w:top="1400" w:right="1440" w:bottom="280" w:left="1080" w:header="720" w:footer="720" w:gutter="0"/>
          <w:cols w:space="720"/>
        </w:sectPr>
      </w:pPr>
    </w:p>
    <w:p w14:paraId="5046940C" w14:textId="77777777" w:rsidR="00B23E9E" w:rsidRDefault="00000000" w:rsidP="00DB546F">
      <w:pPr>
        <w:pStyle w:val="BodyText"/>
        <w:numPr>
          <w:ilvl w:val="0"/>
          <w:numId w:val="4"/>
        </w:numPr>
        <w:spacing w:before="60" w:line="259" w:lineRule="auto"/>
        <w:ind w:left="1350" w:right="478" w:hanging="270"/>
        <w:jc w:val="both"/>
      </w:pPr>
      <w:r>
        <w:lastRenderedPageBreak/>
        <w:t>Discussed how to increase consumer involvement in designing the survey. Committee meetings are open to anyone, and the CSNAC meetings are held after hours so they are open to working people. Consumers can attend meetings and give input even if not SRC members.</w:t>
      </w:r>
      <w:r w:rsidRPr="00DB546F">
        <w:t xml:space="preserve"> </w:t>
      </w:r>
      <w:r>
        <w:t>The</w:t>
      </w:r>
      <w:r w:rsidRPr="00DB546F">
        <w:t xml:space="preserve"> </w:t>
      </w:r>
      <w:r>
        <w:t>SRC</w:t>
      </w:r>
      <w:r w:rsidRPr="00DB546F">
        <w:t xml:space="preserve"> </w:t>
      </w:r>
      <w:r>
        <w:t>is</w:t>
      </w:r>
      <w:r w:rsidRPr="00DB546F">
        <w:t xml:space="preserve"> </w:t>
      </w:r>
      <w:r>
        <w:t>advisory;</w:t>
      </w:r>
      <w:r w:rsidRPr="00DB546F">
        <w:t xml:space="preserve"> </w:t>
      </w:r>
      <w:r>
        <w:t>it</w:t>
      </w:r>
      <w:r w:rsidRPr="00DB546F">
        <w:t xml:space="preserve"> </w:t>
      </w:r>
      <w:r>
        <w:t>does</w:t>
      </w:r>
      <w:r w:rsidRPr="00DB546F">
        <w:t xml:space="preserve"> </w:t>
      </w:r>
      <w:r>
        <w:t>not</w:t>
      </w:r>
      <w:r w:rsidRPr="00DB546F">
        <w:t xml:space="preserve"> </w:t>
      </w:r>
      <w:r>
        <w:t>decide</w:t>
      </w:r>
      <w:r w:rsidRPr="00DB546F">
        <w:t xml:space="preserve"> </w:t>
      </w:r>
      <w:r>
        <w:t>what</w:t>
      </w:r>
      <w:r w:rsidRPr="00DB546F">
        <w:t xml:space="preserve"> </w:t>
      </w:r>
      <w:r>
        <w:t>MRC</w:t>
      </w:r>
      <w:r w:rsidRPr="00DB546F">
        <w:t xml:space="preserve"> </w:t>
      </w:r>
      <w:proofErr w:type="gramStart"/>
      <w:r>
        <w:t>does,</w:t>
      </w:r>
      <w:r w:rsidRPr="00DB546F">
        <w:t xml:space="preserve"> </w:t>
      </w:r>
      <w:r>
        <w:t>and</w:t>
      </w:r>
      <w:proofErr w:type="gramEnd"/>
      <w:r w:rsidRPr="00DB546F">
        <w:t xml:space="preserve"> </w:t>
      </w:r>
      <w:r>
        <w:t>cannot</w:t>
      </w:r>
      <w:r w:rsidRPr="00DB546F">
        <w:t xml:space="preserve"> </w:t>
      </w:r>
      <w:r>
        <w:t>change</w:t>
      </w:r>
      <w:r w:rsidRPr="00DB546F">
        <w:t xml:space="preserve"> </w:t>
      </w:r>
      <w:r>
        <w:t xml:space="preserve">MRC’s choices. The MRC did involve the SRC (through CSNAC) in developing some of the survey </w:t>
      </w:r>
      <w:r w:rsidRPr="00DB546F">
        <w:t>questions.</w:t>
      </w:r>
    </w:p>
    <w:p w14:paraId="5046940D" w14:textId="77777777" w:rsidR="00B23E9E" w:rsidRDefault="00000000" w:rsidP="00DB546F">
      <w:pPr>
        <w:pStyle w:val="BodyText"/>
        <w:numPr>
          <w:ilvl w:val="0"/>
          <w:numId w:val="4"/>
        </w:numPr>
        <w:spacing w:before="60" w:line="259" w:lineRule="auto"/>
        <w:ind w:left="1350" w:right="478" w:hanging="270"/>
        <w:jc w:val="both"/>
      </w:pPr>
      <w:r>
        <w:t xml:space="preserve">Suggestion that CSNAC use participant action research principles. </w:t>
      </w:r>
      <w:proofErr w:type="gramStart"/>
      <w:r>
        <w:t>Also</w:t>
      </w:r>
      <w:proofErr w:type="gramEnd"/>
      <w:r>
        <w:t xml:space="preserve"> suggestion to perhaps</w:t>
      </w:r>
      <w:r w:rsidRPr="00DB546F">
        <w:t xml:space="preserve"> </w:t>
      </w:r>
      <w:r>
        <w:t>invite</w:t>
      </w:r>
      <w:r w:rsidRPr="00DB546F">
        <w:t xml:space="preserve"> </w:t>
      </w:r>
      <w:r>
        <w:t>Jonathan</w:t>
      </w:r>
      <w:r w:rsidRPr="00DB546F">
        <w:t xml:space="preserve"> </w:t>
      </w:r>
      <w:r>
        <w:t>Delman,</w:t>
      </w:r>
      <w:r w:rsidRPr="00DB546F">
        <w:t xml:space="preserve"> </w:t>
      </w:r>
      <w:r>
        <w:t>a</w:t>
      </w:r>
      <w:r w:rsidRPr="00DB546F">
        <w:t xml:space="preserve"> </w:t>
      </w:r>
      <w:r>
        <w:t>U</w:t>
      </w:r>
      <w:r w:rsidRPr="00DB546F">
        <w:t xml:space="preserve"> </w:t>
      </w:r>
      <w:r>
        <w:t>Mass</w:t>
      </w:r>
      <w:r w:rsidRPr="00DB546F">
        <w:t xml:space="preserve"> </w:t>
      </w:r>
      <w:r>
        <w:t>researcher</w:t>
      </w:r>
      <w:r w:rsidRPr="00DB546F">
        <w:t xml:space="preserve"> </w:t>
      </w:r>
      <w:r>
        <w:t>with</w:t>
      </w:r>
      <w:r w:rsidRPr="00DB546F">
        <w:t xml:space="preserve"> </w:t>
      </w:r>
      <w:r>
        <w:t>lived</w:t>
      </w:r>
      <w:r w:rsidRPr="00DB546F">
        <w:t xml:space="preserve"> </w:t>
      </w:r>
      <w:r>
        <w:t>experience</w:t>
      </w:r>
      <w:r w:rsidRPr="00DB546F">
        <w:t xml:space="preserve"> </w:t>
      </w:r>
      <w:r>
        <w:t>who</w:t>
      </w:r>
      <w:r w:rsidRPr="00DB546F">
        <w:t xml:space="preserve"> </w:t>
      </w:r>
      <w:r>
        <w:t>has</w:t>
      </w:r>
      <w:r w:rsidRPr="00DB546F">
        <w:t xml:space="preserve"> </w:t>
      </w:r>
      <w:r>
        <w:t xml:space="preserve">been involved in surveying consumers, to </w:t>
      </w:r>
      <w:proofErr w:type="gramStart"/>
      <w:r>
        <w:t>join</w:t>
      </w:r>
      <w:proofErr w:type="gramEnd"/>
      <w:r>
        <w:t xml:space="preserve"> a CSNAC meeting when next developing survey </w:t>
      </w:r>
      <w:r w:rsidRPr="00DB546F">
        <w:t>questions.</w:t>
      </w:r>
    </w:p>
    <w:p w14:paraId="5046940E" w14:textId="77777777" w:rsidR="00B23E9E" w:rsidRDefault="00000000" w:rsidP="00DB546F">
      <w:pPr>
        <w:pStyle w:val="Heading3"/>
        <w:numPr>
          <w:ilvl w:val="0"/>
          <w:numId w:val="10"/>
        </w:numPr>
      </w:pPr>
      <w:r>
        <w:t>Persons</w:t>
      </w:r>
      <w:r w:rsidRPr="00DB546F">
        <w:t xml:space="preserve"> </w:t>
      </w:r>
      <w:r>
        <w:t>with</w:t>
      </w:r>
      <w:r w:rsidRPr="00DB546F">
        <w:t xml:space="preserve"> </w:t>
      </w:r>
      <w:r>
        <w:t>disabilities</w:t>
      </w:r>
      <w:r w:rsidRPr="00DB546F">
        <w:t xml:space="preserve"> </w:t>
      </w:r>
      <w:r>
        <w:t>coming</w:t>
      </w:r>
      <w:r w:rsidRPr="00DB546F">
        <w:t xml:space="preserve"> </w:t>
      </w:r>
      <w:r>
        <w:t>out</w:t>
      </w:r>
      <w:r w:rsidRPr="00DB546F">
        <w:t xml:space="preserve"> </w:t>
      </w:r>
      <w:r>
        <w:t>of</w:t>
      </w:r>
      <w:r w:rsidRPr="00DB546F">
        <w:t xml:space="preserve"> </w:t>
      </w:r>
      <w:r>
        <w:t>incarceration</w:t>
      </w:r>
      <w:r w:rsidRPr="00DB546F">
        <w:t xml:space="preserve"> </w:t>
      </w:r>
      <w:r>
        <w:t>–</w:t>
      </w:r>
      <w:r w:rsidRPr="00DB546F">
        <w:t xml:space="preserve"> </w:t>
      </w:r>
      <w:r>
        <w:t>what</w:t>
      </w:r>
      <w:r w:rsidRPr="00DB546F">
        <w:t xml:space="preserve"> </w:t>
      </w:r>
      <w:r>
        <w:t>can</w:t>
      </w:r>
      <w:r w:rsidRPr="00DB546F">
        <w:t xml:space="preserve"> </w:t>
      </w:r>
      <w:r>
        <w:t>be</w:t>
      </w:r>
      <w:r w:rsidRPr="00DB546F">
        <w:t xml:space="preserve"> </w:t>
      </w:r>
      <w:r>
        <w:t>done</w:t>
      </w:r>
      <w:r w:rsidRPr="00DB546F">
        <w:t xml:space="preserve"> </w:t>
      </w:r>
      <w:r>
        <w:t>to</w:t>
      </w:r>
      <w:r w:rsidRPr="00DB546F">
        <w:t xml:space="preserve"> </w:t>
      </w:r>
      <w:r>
        <w:t xml:space="preserve">improve </w:t>
      </w:r>
      <w:r w:rsidRPr="00DB546F">
        <w:t>access?</w:t>
      </w:r>
    </w:p>
    <w:p w14:paraId="5046940F" w14:textId="77777777" w:rsidR="00B23E9E" w:rsidRDefault="00000000" w:rsidP="00DB546F">
      <w:pPr>
        <w:pStyle w:val="BodyText"/>
        <w:numPr>
          <w:ilvl w:val="0"/>
          <w:numId w:val="4"/>
        </w:numPr>
        <w:spacing w:before="60" w:line="259" w:lineRule="auto"/>
        <w:ind w:left="1350" w:right="478" w:hanging="270"/>
        <w:jc w:val="both"/>
      </w:pPr>
      <w:r>
        <w:t>Discussed connecting traumatized people with animals. There is a program in Georgia that has</w:t>
      </w:r>
      <w:r w:rsidRPr="00DB546F">
        <w:t xml:space="preserve"> </w:t>
      </w:r>
      <w:r>
        <w:t>inmates</w:t>
      </w:r>
      <w:r w:rsidRPr="00DB546F">
        <w:t xml:space="preserve"> </w:t>
      </w:r>
      <w:r>
        <w:t>interact</w:t>
      </w:r>
      <w:r w:rsidRPr="00DB546F">
        <w:t xml:space="preserve"> </w:t>
      </w:r>
      <w:r>
        <w:t>with</w:t>
      </w:r>
      <w:r w:rsidRPr="00DB546F">
        <w:t xml:space="preserve"> </w:t>
      </w:r>
      <w:r>
        <w:t>animals</w:t>
      </w:r>
      <w:r w:rsidRPr="00DB546F">
        <w:t xml:space="preserve"> </w:t>
      </w:r>
      <w:r>
        <w:t>who</w:t>
      </w:r>
      <w:r w:rsidRPr="00DB546F">
        <w:t xml:space="preserve"> </w:t>
      </w:r>
      <w:r>
        <w:t>were</w:t>
      </w:r>
      <w:r w:rsidRPr="00DB546F">
        <w:t xml:space="preserve"> </w:t>
      </w:r>
      <w:r>
        <w:t>to</w:t>
      </w:r>
      <w:r w:rsidRPr="00DB546F">
        <w:t xml:space="preserve"> </w:t>
      </w:r>
      <w:r>
        <w:t>be</w:t>
      </w:r>
      <w:r w:rsidRPr="00DB546F">
        <w:t xml:space="preserve"> </w:t>
      </w:r>
      <w:r>
        <w:t>put</w:t>
      </w:r>
      <w:r w:rsidRPr="00DB546F">
        <w:t xml:space="preserve"> </w:t>
      </w:r>
      <w:r>
        <w:t>down,</w:t>
      </w:r>
      <w:r w:rsidRPr="00DB546F">
        <w:t xml:space="preserve"> </w:t>
      </w:r>
      <w:r>
        <w:t>and</w:t>
      </w:r>
      <w:r w:rsidRPr="00DB546F">
        <w:t xml:space="preserve"> </w:t>
      </w:r>
      <w:r>
        <w:t>there</w:t>
      </w:r>
      <w:r w:rsidRPr="00DB546F">
        <w:t xml:space="preserve"> </w:t>
      </w:r>
      <w:r>
        <w:t>is</w:t>
      </w:r>
      <w:r w:rsidRPr="00DB546F">
        <w:t xml:space="preserve"> </w:t>
      </w:r>
      <w:r>
        <w:t>a</w:t>
      </w:r>
      <w:r w:rsidRPr="00DB546F">
        <w:t xml:space="preserve"> </w:t>
      </w:r>
      <w:r>
        <w:t>similar</w:t>
      </w:r>
      <w:r w:rsidRPr="00DB546F">
        <w:t xml:space="preserve"> </w:t>
      </w:r>
      <w:r>
        <w:t>program in Worcester.</w:t>
      </w:r>
    </w:p>
    <w:p w14:paraId="50469410" w14:textId="77777777" w:rsidR="00B23E9E" w:rsidRDefault="00000000" w:rsidP="00DB546F">
      <w:pPr>
        <w:pStyle w:val="Heading3"/>
        <w:numPr>
          <w:ilvl w:val="0"/>
          <w:numId w:val="10"/>
        </w:numPr>
      </w:pPr>
      <w:r>
        <w:t>RFR</w:t>
      </w:r>
      <w:r w:rsidRPr="00DB546F">
        <w:t xml:space="preserve"> </w:t>
      </w:r>
      <w:r>
        <w:t>for</w:t>
      </w:r>
      <w:r w:rsidRPr="00DB546F">
        <w:t xml:space="preserve"> </w:t>
      </w:r>
      <w:r>
        <w:t>business</w:t>
      </w:r>
      <w:r w:rsidRPr="00DB546F">
        <w:t xml:space="preserve"> </w:t>
      </w:r>
      <w:r>
        <w:t>consultants</w:t>
      </w:r>
      <w:r w:rsidRPr="00DB546F">
        <w:t xml:space="preserve"> </w:t>
      </w:r>
      <w:r>
        <w:t>re:</w:t>
      </w:r>
      <w:r w:rsidRPr="00DB546F">
        <w:t xml:space="preserve"> </w:t>
      </w:r>
      <w:r>
        <w:t>self-</w:t>
      </w:r>
      <w:r w:rsidRPr="00DB546F">
        <w:t>employment</w:t>
      </w:r>
    </w:p>
    <w:p w14:paraId="50469411" w14:textId="77777777" w:rsidR="00B23E9E" w:rsidRDefault="00000000" w:rsidP="00DB546F">
      <w:pPr>
        <w:pStyle w:val="BodyText"/>
        <w:numPr>
          <w:ilvl w:val="0"/>
          <w:numId w:val="4"/>
        </w:numPr>
        <w:spacing w:before="60" w:line="259" w:lineRule="auto"/>
        <w:ind w:left="1350" w:right="478" w:hanging="270"/>
        <w:jc w:val="both"/>
      </w:pPr>
      <w:r>
        <w:t>MRC</w:t>
      </w:r>
      <w:r w:rsidRPr="00DB546F">
        <w:t xml:space="preserve"> </w:t>
      </w:r>
      <w:r>
        <w:t>should</w:t>
      </w:r>
      <w:r w:rsidRPr="00DB546F">
        <w:t xml:space="preserve"> </w:t>
      </w:r>
      <w:r>
        <w:t>send</w:t>
      </w:r>
      <w:r w:rsidRPr="00DB546F">
        <w:t xml:space="preserve"> </w:t>
      </w:r>
      <w:r>
        <w:t>out</w:t>
      </w:r>
      <w:r w:rsidRPr="00DB546F">
        <w:t xml:space="preserve"> </w:t>
      </w:r>
      <w:r>
        <w:t>RFR</w:t>
      </w:r>
      <w:r w:rsidRPr="00DB546F">
        <w:t xml:space="preserve"> </w:t>
      </w:r>
      <w:r>
        <w:t>for</w:t>
      </w:r>
      <w:r w:rsidRPr="00DB546F">
        <w:t xml:space="preserve"> </w:t>
      </w:r>
      <w:r>
        <w:t>business</w:t>
      </w:r>
      <w:r w:rsidRPr="00DB546F">
        <w:t xml:space="preserve"> </w:t>
      </w:r>
      <w:r>
        <w:t>consultants</w:t>
      </w:r>
      <w:r w:rsidRPr="00DB546F">
        <w:t xml:space="preserve"> </w:t>
      </w:r>
      <w:r>
        <w:t>to</w:t>
      </w:r>
      <w:r w:rsidRPr="00DB546F">
        <w:t xml:space="preserve"> </w:t>
      </w:r>
      <w:r>
        <w:t>advise</w:t>
      </w:r>
      <w:r w:rsidRPr="00DB546F">
        <w:t xml:space="preserve"> </w:t>
      </w:r>
      <w:r>
        <w:t>consumers</w:t>
      </w:r>
      <w:r w:rsidRPr="00DB546F">
        <w:t xml:space="preserve"> pursuing</w:t>
      </w:r>
    </w:p>
    <w:p w14:paraId="50469412" w14:textId="77777777" w:rsidR="00B23E9E" w:rsidRDefault="00000000" w:rsidP="00DB546F">
      <w:pPr>
        <w:pStyle w:val="BodyText"/>
        <w:numPr>
          <w:ilvl w:val="0"/>
          <w:numId w:val="4"/>
        </w:numPr>
        <w:spacing w:before="60" w:line="259" w:lineRule="auto"/>
        <w:ind w:left="1350" w:right="478" w:hanging="270"/>
        <w:jc w:val="both"/>
      </w:pPr>
      <w:r>
        <w:t>self-employment.</w:t>
      </w:r>
      <w:r w:rsidRPr="00DB546F">
        <w:t xml:space="preserve"> </w:t>
      </w:r>
      <w:r>
        <w:t>Two</w:t>
      </w:r>
      <w:r w:rsidRPr="00DB546F">
        <w:t xml:space="preserve"> </w:t>
      </w:r>
      <w:r>
        <w:t>consultants</w:t>
      </w:r>
      <w:r w:rsidRPr="00DB546F">
        <w:t xml:space="preserve"> </w:t>
      </w:r>
      <w:r>
        <w:t>are</w:t>
      </w:r>
      <w:r w:rsidRPr="00DB546F">
        <w:t xml:space="preserve"> </w:t>
      </w:r>
      <w:r>
        <w:t>not</w:t>
      </w:r>
      <w:r w:rsidRPr="00DB546F">
        <w:t xml:space="preserve"> </w:t>
      </w:r>
      <w:r>
        <w:t>enough.</w:t>
      </w:r>
      <w:r w:rsidRPr="00DB546F">
        <w:t xml:space="preserve"> </w:t>
      </w:r>
      <w:r>
        <w:t>In</w:t>
      </w:r>
      <w:r w:rsidRPr="00DB546F">
        <w:t xml:space="preserve"> </w:t>
      </w:r>
      <w:r>
        <w:t>a</w:t>
      </w:r>
      <w:r w:rsidRPr="00DB546F">
        <w:t xml:space="preserve"> </w:t>
      </w:r>
      <w:r>
        <w:t>CAP</w:t>
      </w:r>
      <w:r w:rsidRPr="00DB546F">
        <w:t xml:space="preserve"> </w:t>
      </w:r>
      <w:r>
        <w:t>case,</w:t>
      </w:r>
      <w:r w:rsidRPr="00DB546F">
        <w:t xml:space="preserve"> </w:t>
      </w:r>
      <w:r>
        <w:t>the</w:t>
      </w:r>
      <w:r w:rsidRPr="00DB546F">
        <w:t xml:space="preserve"> </w:t>
      </w:r>
      <w:r>
        <w:t>VR</w:t>
      </w:r>
      <w:r w:rsidRPr="00DB546F">
        <w:t xml:space="preserve"> </w:t>
      </w:r>
      <w:r>
        <w:t>counselor</w:t>
      </w:r>
      <w:r w:rsidRPr="00DB546F">
        <w:t xml:space="preserve"> </w:t>
      </w:r>
      <w:r>
        <w:t>did</w:t>
      </w:r>
      <w:r w:rsidRPr="00DB546F">
        <w:t xml:space="preserve"> </w:t>
      </w:r>
      <w:r>
        <w:t>not have self-employment expertise. For example, Laysha Ostrow could become a consultant/vendor for MRC.</w:t>
      </w:r>
    </w:p>
    <w:p w14:paraId="39293113" w14:textId="77777777" w:rsidR="00DB546F" w:rsidRDefault="00000000" w:rsidP="00DB546F">
      <w:pPr>
        <w:pStyle w:val="Heading3"/>
        <w:numPr>
          <w:ilvl w:val="0"/>
          <w:numId w:val="10"/>
        </w:numPr>
      </w:pPr>
      <w:r w:rsidRPr="00DB546F">
        <w:t xml:space="preserve">Priority areas “10 critical areas to promote CIE” </w:t>
      </w:r>
    </w:p>
    <w:p w14:paraId="50469414" w14:textId="2FD929E6" w:rsidR="00B23E9E" w:rsidRPr="00DB546F" w:rsidRDefault="00000000" w:rsidP="00DB546F">
      <w:pPr>
        <w:pStyle w:val="BodyText"/>
        <w:numPr>
          <w:ilvl w:val="0"/>
          <w:numId w:val="4"/>
        </w:numPr>
        <w:spacing w:before="60" w:line="259" w:lineRule="auto"/>
        <w:ind w:left="1350" w:right="478" w:hanging="270"/>
        <w:jc w:val="both"/>
        <w:rPr>
          <w:color w:val="1F497D" w:themeColor="text2"/>
          <w:u w:val="single"/>
        </w:rPr>
      </w:pPr>
      <w:hyperlink r:id="rId6">
        <w:r w:rsidRPr="00DB546F">
          <w:rPr>
            <w:color w:val="1F497D" w:themeColor="text2"/>
            <w:u w:val="single"/>
          </w:rPr>
          <w:t>Competitive Integrated Employment (CIE) |</w:t>
        </w:r>
      </w:hyperlink>
      <w:hyperlink r:id="rId7">
        <w:r w:rsidRPr="00DB546F">
          <w:rPr>
            <w:color w:val="1F497D" w:themeColor="text2"/>
            <w:u w:val="single"/>
          </w:rPr>
          <w:t>U.S. Department of Labor (dol.gov)</w:t>
        </w:r>
      </w:hyperlink>
    </w:p>
    <w:p w14:paraId="50469415" w14:textId="77777777" w:rsidR="00B23E9E" w:rsidRDefault="00000000" w:rsidP="00DB546F">
      <w:pPr>
        <w:pStyle w:val="BodyText"/>
        <w:numPr>
          <w:ilvl w:val="0"/>
          <w:numId w:val="4"/>
        </w:numPr>
        <w:spacing w:before="60" w:line="259" w:lineRule="auto"/>
        <w:ind w:left="1350" w:right="478" w:hanging="270"/>
        <w:jc w:val="both"/>
      </w:pPr>
      <w:r>
        <w:t>In</w:t>
      </w:r>
      <w:r w:rsidRPr="00DB546F">
        <w:t xml:space="preserve"> </w:t>
      </w:r>
      <w:r>
        <w:t>addition,</w:t>
      </w:r>
      <w:r w:rsidRPr="00DB546F">
        <w:t xml:space="preserve"> </w:t>
      </w:r>
      <w:r>
        <w:t>a</w:t>
      </w:r>
      <w:r w:rsidRPr="00DB546F">
        <w:t xml:space="preserve"> </w:t>
      </w:r>
      <w:r>
        <w:t>link</w:t>
      </w:r>
      <w:r w:rsidRPr="00DB546F">
        <w:t xml:space="preserve"> </w:t>
      </w:r>
      <w:r>
        <w:t>to</w:t>
      </w:r>
      <w:r w:rsidRPr="00DB546F">
        <w:t xml:space="preserve"> </w:t>
      </w:r>
      <w:r>
        <w:t>the</w:t>
      </w:r>
      <w:r w:rsidRPr="00DB546F">
        <w:t xml:space="preserve"> </w:t>
      </w:r>
      <w:proofErr w:type="spellStart"/>
      <w:r>
        <w:t>WorkAbility</w:t>
      </w:r>
      <w:proofErr w:type="spellEnd"/>
      <w:r w:rsidRPr="00DB546F">
        <w:t xml:space="preserve"> </w:t>
      </w:r>
      <w:r>
        <w:t>Report</w:t>
      </w:r>
      <w:r w:rsidRPr="00DB546F">
        <w:t xml:space="preserve"> </w:t>
      </w:r>
      <w:r>
        <w:t>about</w:t>
      </w:r>
      <w:r w:rsidRPr="00DB546F">
        <w:t xml:space="preserve"> </w:t>
      </w:r>
      <w:r>
        <w:t>what</w:t>
      </w:r>
      <w:r w:rsidRPr="00DB546F">
        <w:t xml:space="preserve"> </w:t>
      </w:r>
      <w:r>
        <w:t>Massachusetts</w:t>
      </w:r>
      <w:r w:rsidRPr="00DB546F">
        <w:t xml:space="preserve"> </w:t>
      </w:r>
      <w:r>
        <w:t>needs</w:t>
      </w:r>
      <w:r w:rsidRPr="00DB546F">
        <w:t xml:space="preserve"> </w:t>
      </w:r>
      <w:r>
        <w:t>to</w:t>
      </w:r>
      <w:r w:rsidRPr="00DB546F">
        <w:t xml:space="preserve"> </w:t>
      </w:r>
      <w:r>
        <w:t>do</w:t>
      </w:r>
      <w:r w:rsidRPr="00DB546F">
        <w:t xml:space="preserve"> </w:t>
      </w:r>
      <w:r>
        <w:t xml:space="preserve">to promote better access to employment for persons with disabilities </w:t>
      </w:r>
      <w:hyperlink r:id="rId8">
        <w:r w:rsidRPr="00DB546F">
          <w:t>https://www.mass.gov/doc/workability-report/download</w:t>
        </w:r>
      </w:hyperlink>
    </w:p>
    <w:p w14:paraId="50469416" w14:textId="77777777" w:rsidR="00B23E9E" w:rsidRDefault="00000000" w:rsidP="00DB546F">
      <w:pPr>
        <w:pStyle w:val="BodyText"/>
        <w:numPr>
          <w:ilvl w:val="0"/>
          <w:numId w:val="4"/>
        </w:numPr>
        <w:spacing w:before="60" w:line="259" w:lineRule="auto"/>
        <w:ind w:left="1350" w:right="478" w:hanging="270"/>
        <w:jc w:val="both"/>
      </w:pPr>
      <w:r>
        <w:t>How to engage a more diverse consumer group to participate in the SRC and MRC? What value does</w:t>
      </w:r>
      <w:r w:rsidRPr="00DB546F">
        <w:t xml:space="preserve"> </w:t>
      </w:r>
      <w:r>
        <w:t>an</w:t>
      </w:r>
      <w:r w:rsidRPr="00DB546F">
        <w:t xml:space="preserve"> </w:t>
      </w:r>
      <w:r>
        <w:t>MRC</w:t>
      </w:r>
      <w:r w:rsidRPr="00DB546F">
        <w:t xml:space="preserve"> </w:t>
      </w:r>
      <w:r>
        <w:t>consumer</w:t>
      </w:r>
      <w:r w:rsidRPr="00DB546F">
        <w:t xml:space="preserve"> </w:t>
      </w:r>
      <w:r>
        <w:t>get</w:t>
      </w:r>
      <w:r w:rsidRPr="00DB546F">
        <w:t xml:space="preserve"> </w:t>
      </w:r>
      <w:r>
        <w:t>from</w:t>
      </w:r>
      <w:r w:rsidRPr="00DB546F">
        <w:t xml:space="preserve"> </w:t>
      </w:r>
      <w:r>
        <w:t>being</w:t>
      </w:r>
      <w:r w:rsidRPr="00DB546F">
        <w:t xml:space="preserve"> </w:t>
      </w:r>
      <w:r>
        <w:t>on</w:t>
      </w:r>
      <w:r w:rsidRPr="00DB546F">
        <w:t xml:space="preserve"> </w:t>
      </w:r>
      <w:r>
        <w:t>the</w:t>
      </w:r>
      <w:r w:rsidRPr="00DB546F">
        <w:t xml:space="preserve"> </w:t>
      </w:r>
      <w:r>
        <w:t>SRC?</w:t>
      </w:r>
      <w:r w:rsidRPr="00DB546F">
        <w:t xml:space="preserve"> </w:t>
      </w:r>
      <w:r>
        <w:t>What</w:t>
      </w:r>
      <w:r w:rsidRPr="00DB546F">
        <w:t xml:space="preserve"> </w:t>
      </w:r>
      <w:r>
        <w:t>is</w:t>
      </w:r>
      <w:r w:rsidRPr="00DB546F">
        <w:t xml:space="preserve"> </w:t>
      </w:r>
      <w:r>
        <w:t>being</w:t>
      </w:r>
      <w:r w:rsidRPr="00DB546F">
        <w:t xml:space="preserve"> </w:t>
      </w:r>
      <w:r>
        <w:t>done</w:t>
      </w:r>
      <w:r w:rsidRPr="00DB546F">
        <w:t xml:space="preserve"> </w:t>
      </w:r>
      <w:r>
        <w:t>to</w:t>
      </w:r>
      <w:r w:rsidRPr="00DB546F">
        <w:t xml:space="preserve"> </w:t>
      </w:r>
      <w:r>
        <w:t>welcome</w:t>
      </w:r>
      <w:r w:rsidRPr="00DB546F">
        <w:t xml:space="preserve"> </w:t>
      </w:r>
      <w:r>
        <w:t>consumers?</w:t>
      </w:r>
    </w:p>
    <w:p w14:paraId="50469417" w14:textId="77777777" w:rsidR="00B23E9E" w:rsidRDefault="00000000" w:rsidP="00DB546F">
      <w:pPr>
        <w:pStyle w:val="BodyText"/>
        <w:numPr>
          <w:ilvl w:val="0"/>
          <w:numId w:val="4"/>
        </w:numPr>
        <w:spacing w:before="60" w:line="259" w:lineRule="auto"/>
        <w:ind w:left="1350" w:right="478" w:hanging="270"/>
        <w:jc w:val="both"/>
      </w:pPr>
      <w:r>
        <w:t xml:space="preserve">What </w:t>
      </w:r>
      <w:proofErr w:type="gramStart"/>
      <w:r>
        <w:t>does</w:t>
      </w:r>
      <w:proofErr w:type="gramEnd"/>
      <w:r>
        <w:t xml:space="preserve"> MRC think about the areas the SRC’s recommendations should address? Does MRC have</w:t>
      </w:r>
      <w:r w:rsidRPr="00DB546F">
        <w:t xml:space="preserve"> </w:t>
      </w:r>
      <w:r>
        <w:t>any</w:t>
      </w:r>
      <w:r w:rsidRPr="00DB546F">
        <w:t xml:space="preserve"> </w:t>
      </w:r>
      <w:r>
        <w:t>ideas</w:t>
      </w:r>
      <w:r w:rsidRPr="00DB546F">
        <w:t xml:space="preserve"> </w:t>
      </w:r>
      <w:r>
        <w:t>to</w:t>
      </w:r>
      <w:r w:rsidRPr="00DB546F">
        <w:t xml:space="preserve"> </w:t>
      </w:r>
      <w:r>
        <w:t>suggest</w:t>
      </w:r>
      <w:r w:rsidRPr="00DB546F">
        <w:t xml:space="preserve"> </w:t>
      </w:r>
      <w:r>
        <w:t>to</w:t>
      </w:r>
      <w:r w:rsidRPr="00DB546F">
        <w:t xml:space="preserve"> </w:t>
      </w:r>
      <w:r>
        <w:t>the</w:t>
      </w:r>
      <w:r w:rsidRPr="00DB546F">
        <w:t xml:space="preserve"> </w:t>
      </w:r>
      <w:r>
        <w:t>SRC?</w:t>
      </w:r>
      <w:r w:rsidRPr="00DB546F">
        <w:t xml:space="preserve"> </w:t>
      </w:r>
      <w:r>
        <w:t>MRC</w:t>
      </w:r>
      <w:r w:rsidRPr="00DB546F">
        <w:t xml:space="preserve"> </w:t>
      </w:r>
      <w:r>
        <w:t>wants</w:t>
      </w:r>
      <w:r w:rsidRPr="00DB546F">
        <w:t xml:space="preserve"> </w:t>
      </w:r>
      <w:r>
        <w:t>to</w:t>
      </w:r>
      <w:r w:rsidRPr="00DB546F">
        <w:t xml:space="preserve"> </w:t>
      </w:r>
      <w:r>
        <w:t>listen</w:t>
      </w:r>
      <w:r w:rsidRPr="00DB546F">
        <w:t xml:space="preserve"> </w:t>
      </w:r>
      <w:r>
        <w:t>to</w:t>
      </w:r>
      <w:r w:rsidRPr="00DB546F">
        <w:t xml:space="preserve"> </w:t>
      </w:r>
      <w:r>
        <w:t>both</w:t>
      </w:r>
      <w:r w:rsidRPr="00DB546F">
        <w:t xml:space="preserve"> </w:t>
      </w:r>
      <w:r>
        <w:t>consumers</w:t>
      </w:r>
      <w:r w:rsidRPr="00DB546F">
        <w:t xml:space="preserve"> </w:t>
      </w:r>
      <w:r>
        <w:t>and</w:t>
      </w:r>
      <w:r w:rsidRPr="00DB546F">
        <w:t xml:space="preserve"> </w:t>
      </w:r>
      <w:r>
        <w:t>employers</w:t>
      </w:r>
      <w:r w:rsidRPr="00DB546F">
        <w:t xml:space="preserve"> </w:t>
      </w:r>
      <w:proofErr w:type="gramStart"/>
      <w:r>
        <w:t>in order to</w:t>
      </w:r>
      <w:proofErr w:type="gramEnd"/>
      <w:r>
        <w:t xml:space="preserve"> create pathways to help both be where they want to be.</w:t>
      </w:r>
    </w:p>
    <w:p w14:paraId="50469418" w14:textId="77777777" w:rsidR="00B23E9E" w:rsidRDefault="00000000">
      <w:pPr>
        <w:pStyle w:val="BodyText"/>
        <w:spacing w:before="159" w:line="403" w:lineRule="auto"/>
        <w:ind w:left="360" w:right="4938"/>
      </w:pPr>
      <w:r>
        <w:t>The</w:t>
      </w:r>
      <w:r>
        <w:rPr>
          <w:spacing w:val="-4"/>
        </w:rPr>
        <w:t xml:space="preserve"> </w:t>
      </w:r>
      <w:r>
        <w:t>next</w:t>
      </w:r>
      <w:r>
        <w:rPr>
          <w:spacing w:val="-5"/>
        </w:rPr>
        <w:t xml:space="preserve"> </w:t>
      </w:r>
      <w:r>
        <w:t>BEO</w:t>
      </w:r>
      <w:r>
        <w:rPr>
          <w:spacing w:val="-4"/>
        </w:rPr>
        <w:t xml:space="preserve"> </w:t>
      </w:r>
      <w:r>
        <w:t>meeting</w:t>
      </w:r>
      <w:r>
        <w:rPr>
          <w:spacing w:val="-4"/>
        </w:rPr>
        <w:t xml:space="preserve"> </w:t>
      </w:r>
      <w:r>
        <w:t>is</w:t>
      </w:r>
      <w:r>
        <w:rPr>
          <w:spacing w:val="-5"/>
        </w:rPr>
        <w:t xml:space="preserve"> </w:t>
      </w:r>
      <w:r>
        <w:t>on</w:t>
      </w:r>
      <w:r>
        <w:rPr>
          <w:spacing w:val="-5"/>
        </w:rPr>
        <w:t xml:space="preserve"> </w:t>
      </w:r>
      <w:r>
        <w:t>June</w:t>
      </w:r>
      <w:r>
        <w:rPr>
          <w:spacing w:val="-4"/>
        </w:rPr>
        <w:t xml:space="preserve"> </w:t>
      </w:r>
      <w:r>
        <w:t>8</w:t>
      </w:r>
      <w:r>
        <w:rPr>
          <w:spacing w:val="-5"/>
        </w:rPr>
        <w:t xml:space="preserve"> </w:t>
      </w:r>
      <w:r>
        <w:t>at</w:t>
      </w:r>
      <w:r>
        <w:rPr>
          <w:spacing w:val="-4"/>
        </w:rPr>
        <w:t xml:space="preserve"> </w:t>
      </w:r>
      <w:r>
        <w:t>1:00</w:t>
      </w:r>
      <w:r>
        <w:rPr>
          <w:spacing w:val="-5"/>
        </w:rPr>
        <w:t xml:space="preserve"> </w:t>
      </w:r>
      <w:r>
        <w:t>PM. The meeting was adjourned at 2:04 pm.</w:t>
      </w:r>
    </w:p>
    <w:sectPr w:rsidR="00B23E9E">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D6F"/>
    <w:multiLevelType w:val="hybridMultilevel"/>
    <w:tmpl w:val="F01022E8"/>
    <w:lvl w:ilvl="0" w:tplc="FFFFFFFF">
      <w:start w:val="1"/>
      <w:numFmt w:val="lowerLetter"/>
      <w:lvlText w:val="%1."/>
      <w:lvlJc w:val="left"/>
      <w:pPr>
        <w:ind w:left="1078" w:hanging="360"/>
      </w:pPr>
    </w:lvl>
    <w:lvl w:ilvl="1" w:tplc="FFFFFFFF">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 w15:restartNumberingAfterBreak="0">
    <w:nsid w:val="07C65DCE"/>
    <w:multiLevelType w:val="hybridMultilevel"/>
    <w:tmpl w:val="F01022E8"/>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1DB4278D"/>
    <w:multiLevelType w:val="hybridMultilevel"/>
    <w:tmpl w:val="F60A6802"/>
    <w:lvl w:ilvl="0" w:tplc="EE028284">
      <w:numFmt w:val="bullet"/>
      <w:lvlText w:val=""/>
      <w:lvlJc w:val="left"/>
      <w:pPr>
        <w:ind w:left="1799" w:hanging="360"/>
      </w:pPr>
      <w:rPr>
        <w:rFonts w:ascii="Symbol" w:eastAsia="Symbol" w:hAnsi="Symbol" w:cs="Symbol" w:hint="default"/>
        <w:b w:val="0"/>
        <w:bCs w:val="0"/>
        <w:i w:val="0"/>
        <w:iCs w:val="0"/>
        <w:spacing w:val="0"/>
        <w:w w:val="99"/>
        <w:sz w:val="22"/>
        <w:szCs w:val="22"/>
        <w:lang w:val="en-US" w:eastAsia="en-US" w:bidi="ar-SA"/>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1DCB35BB"/>
    <w:multiLevelType w:val="hybridMultilevel"/>
    <w:tmpl w:val="18F61CB6"/>
    <w:lvl w:ilvl="0" w:tplc="EE028284">
      <w:numFmt w:val="bullet"/>
      <w:lvlText w:val=""/>
      <w:lvlJc w:val="left"/>
      <w:pPr>
        <w:ind w:left="2160" w:hanging="360"/>
      </w:pPr>
      <w:rPr>
        <w:rFonts w:ascii="Symbol" w:eastAsia="Symbol" w:hAnsi="Symbol" w:cs="Symbol" w:hint="default"/>
        <w:b w:val="0"/>
        <w:bCs w:val="0"/>
        <w:i w:val="0"/>
        <w:iCs w:val="0"/>
        <w:spacing w:val="0"/>
        <w:w w:val="99"/>
        <w:sz w:val="22"/>
        <w:szCs w:val="22"/>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A46B1A"/>
    <w:multiLevelType w:val="hybridMultilevel"/>
    <w:tmpl w:val="04B85FB8"/>
    <w:lvl w:ilvl="0" w:tplc="54B4000A">
      <w:start w:val="1"/>
      <w:numFmt w:val="decimal"/>
      <w:lvlText w:val="%1."/>
      <w:lvlJc w:val="left"/>
      <w:pPr>
        <w:ind w:left="719" w:hanging="360"/>
      </w:pPr>
      <w:rPr>
        <w:rFonts w:ascii="Calibri" w:eastAsia="Calibri" w:hAnsi="Calibri" w:cs="Calibri" w:hint="default"/>
        <w:b/>
        <w:bCs/>
        <w:i w:val="0"/>
        <w:iCs w:val="0"/>
        <w:spacing w:val="0"/>
        <w:w w:val="99"/>
        <w:sz w:val="22"/>
        <w:szCs w:val="22"/>
        <w:lang w:val="en-US" w:eastAsia="en-US" w:bidi="ar-SA"/>
      </w:rPr>
    </w:lvl>
    <w:lvl w:ilvl="1" w:tplc="EE028284">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61F4662A">
      <w:numFmt w:val="bullet"/>
      <w:lvlText w:val="•"/>
      <w:lvlJc w:val="left"/>
      <w:pPr>
        <w:ind w:left="1440" w:hanging="360"/>
      </w:pPr>
      <w:rPr>
        <w:rFonts w:hint="default"/>
        <w:lang w:val="en-US" w:eastAsia="en-US" w:bidi="ar-SA"/>
      </w:rPr>
    </w:lvl>
    <w:lvl w:ilvl="3" w:tplc="D3505674">
      <w:numFmt w:val="bullet"/>
      <w:lvlText w:val="•"/>
      <w:lvlJc w:val="left"/>
      <w:pPr>
        <w:ind w:left="2475" w:hanging="360"/>
      </w:pPr>
      <w:rPr>
        <w:rFonts w:hint="default"/>
        <w:lang w:val="en-US" w:eastAsia="en-US" w:bidi="ar-SA"/>
      </w:rPr>
    </w:lvl>
    <w:lvl w:ilvl="4" w:tplc="18305102">
      <w:numFmt w:val="bullet"/>
      <w:lvlText w:val="•"/>
      <w:lvlJc w:val="left"/>
      <w:pPr>
        <w:ind w:left="3510" w:hanging="360"/>
      </w:pPr>
      <w:rPr>
        <w:rFonts w:hint="default"/>
        <w:lang w:val="en-US" w:eastAsia="en-US" w:bidi="ar-SA"/>
      </w:rPr>
    </w:lvl>
    <w:lvl w:ilvl="5" w:tplc="32D8D00E">
      <w:numFmt w:val="bullet"/>
      <w:lvlText w:val="•"/>
      <w:lvlJc w:val="left"/>
      <w:pPr>
        <w:ind w:left="4545" w:hanging="360"/>
      </w:pPr>
      <w:rPr>
        <w:rFonts w:hint="default"/>
        <w:lang w:val="en-US" w:eastAsia="en-US" w:bidi="ar-SA"/>
      </w:rPr>
    </w:lvl>
    <w:lvl w:ilvl="6" w:tplc="22D46398">
      <w:numFmt w:val="bullet"/>
      <w:lvlText w:val="•"/>
      <w:lvlJc w:val="left"/>
      <w:pPr>
        <w:ind w:left="5580" w:hanging="360"/>
      </w:pPr>
      <w:rPr>
        <w:rFonts w:hint="default"/>
        <w:lang w:val="en-US" w:eastAsia="en-US" w:bidi="ar-SA"/>
      </w:rPr>
    </w:lvl>
    <w:lvl w:ilvl="7" w:tplc="23DC29FE">
      <w:numFmt w:val="bullet"/>
      <w:lvlText w:val="•"/>
      <w:lvlJc w:val="left"/>
      <w:pPr>
        <w:ind w:left="6615" w:hanging="360"/>
      </w:pPr>
      <w:rPr>
        <w:rFonts w:hint="default"/>
        <w:lang w:val="en-US" w:eastAsia="en-US" w:bidi="ar-SA"/>
      </w:rPr>
    </w:lvl>
    <w:lvl w:ilvl="8" w:tplc="820C8572">
      <w:numFmt w:val="bullet"/>
      <w:lvlText w:val="•"/>
      <w:lvlJc w:val="left"/>
      <w:pPr>
        <w:ind w:left="7650" w:hanging="360"/>
      </w:pPr>
      <w:rPr>
        <w:rFonts w:hint="default"/>
        <w:lang w:val="en-US" w:eastAsia="en-US" w:bidi="ar-SA"/>
      </w:rPr>
    </w:lvl>
  </w:abstractNum>
  <w:abstractNum w:abstractNumId="5" w15:restartNumberingAfterBreak="0">
    <w:nsid w:val="44C62B94"/>
    <w:multiLevelType w:val="hybridMultilevel"/>
    <w:tmpl w:val="EF1A520E"/>
    <w:lvl w:ilvl="0" w:tplc="747E79C4">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EB361DB8">
      <w:numFmt w:val="bullet"/>
      <w:lvlText w:val="•"/>
      <w:lvlJc w:val="left"/>
      <w:pPr>
        <w:ind w:left="1944" w:hanging="360"/>
      </w:pPr>
      <w:rPr>
        <w:rFonts w:hint="default"/>
        <w:lang w:val="en-US" w:eastAsia="en-US" w:bidi="ar-SA"/>
      </w:rPr>
    </w:lvl>
    <w:lvl w:ilvl="2" w:tplc="6ADE66BA">
      <w:numFmt w:val="bullet"/>
      <w:lvlText w:val="•"/>
      <w:lvlJc w:val="left"/>
      <w:pPr>
        <w:ind w:left="2808" w:hanging="360"/>
      </w:pPr>
      <w:rPr>
        <w:rFonts w:hint="default"/>
        <w:lang w:val="en-US" w:eastAsia="en-US" w:bidi="ar-SA"/>
      </w:rPr>
    </w:lvl>
    <w:lvl w:ilvl="3" w:tplc="87B0E31E">
      <w:numFmt w:val="bullet"/>
      <w:lvlText w:val="•"/>
      <w:lvlJc w:val="left"/>
      <w:pPr>
        <w:ind w:left="3672" w:hanging="360"/>
      </w:pPr>
      <w:rPr>
        <w:rFonts w:hint="default"/>
        <w:lang w:val="en-US" w:eastAsia="en-US" w:bidi="ar-SA"/>
      </w:rPr>
    </w:lvl>
    <w:lvl w:ilvl="4" w:tplc="AD3455BA">
      <w:numFmt w:val="bullet"/>
      <w:lvlText w:val="•"/>
      <w:lvlJc w:val="left"/>
      <w:pPr>
        <w:ind w:left="4536" w:hanging="360"/>
      </w:pPr>
      <w:rPr>
        <w:rFonts w:hint="default"/>
        <w:lang w:val="en-US" w:eastAsia="en-US" w:bidi="ar-SA"/>
      </w:rPr>
    </w:lvl>
    <w:lvl w:ilvl="5" w:tplc="35823642">
      <w:numFmt w:val="bullet"/>
      <w:lvlText w:val="•"/>
      <w:lvlJc w:val="left"/>
      <w:pPr>
        <w:ind w:left="5400" w:hanging="360"/>
      </w:pPr>
      <w:rPr>
        <w:rFonts w:hint="default"/>
        <w:lang w:val="en-US" w:eastAsia="en-US" w:bidi="ar-SA"/>
      </w:rPr>
    </w:lvl>
    <w:lvl w:ilvl="6" w:tplc="E0B03C9E">
      <w:numFmt w:val="bullet"/>
      <w:lvlText w:val="•"/>
      <w:lvlJc w:val="left"/>
      <w:pPr>
        <w:ind w:left="6264" w:hanging="360"/>
      </w:pPr>
      <w:rPr>
        <w:rFonts w:hint="default"/>
        <w:lang w:val="en-US" w:eastAsia="en-US" w:bidi="ar-SA"/>
      </w:rPr>
    </w:lvl>
    <w:lvl w:ilvl="7" w:tplc="E3640D7A">
      <w:numFmt w:val="bullet"/>
      <w:lvlText w:val="•"/>
      <w:lvlJc w:val="left"/>
      <w:pPr>
        <w:ind w:left="7128" w:hanging="360"/>
      </w:pPr>
      <w:rPr>
        <w:rFonts w:hint="default"/>
        <w:lang w:val="en-US" w:eastAsia="en-US" w:bidi="ar-SA"/>
      </w:rPr>
    </w:lvl>
    <w:lvl w:ilvl="8" w:tplc="4E8A69FA">
      <w:numFmt w:val="bullet"/>
      <w:lvlText w:val="•"/>
      <w:lvlJc w:val="left"/>
      <w:pPr>
        <w:ind w:left="7992" w:hanging="360"/>
      </w:pPr>
      <w:rPr>
        <w:rFonts w:hint="default"/>
        <w:lang w:val="en-US" w:eastAsia="en-US" w:bidi="ar-SA"/>
      </w:rPr>
    </w:lvl>
  </w:abstractNum>
  <w:abstractNum w:abstractNumId="6" w15:restartNumberingAfterBreak="0">
    <w:nsid w:val="47CC305F"/>
    <w:multiLevelType w:val="hybridMultilevel"/>
    <w:tmpl w:val="9CD882E8"/>
    <w:lvl w:ilvl="0" w:tplc="FFFFFFFF">
      <w:start w:val="1"/>
      <w:numFmt w:val="decimal"/>
      <w:lvlText w:val="%1."/>
      <w:lvlJc w:val="left"/>
      <w:pPr>
        <w:ind w:left="719" w:hanging="360"/>
      </w:pPr>
      <w:rPr>
        <w:rFonts w:ascii="Calibri" w:eastAsia="Calibri" w:hAnsi="Calibri" w:cs="Calibri" w:hint="default"/>
        <w:b/>
        <w:bCs/>
        <w:i w:val="0"/>
        <w:iCs w:val="0"/>
        <w:spacing w:val="0"/>
        <w:w w:val="99"/>
        <w:sz w:val="22"/>
        <w:szCs w:val="22"/>
        <w:lang w:val="en-US" w:eastAsia="en-US" w:bidi="ar-SA"/>
      </w:rPr>
    </w:lvl>
    <w:lvl w:ilvl="1" w:tplc="04090019">
      <w:start w:val="1"/>
      <w:numFmt w:val="lowerLetter"/>
      <w:lvlText w:val="%2."/>
      <w:lvlJc w:val="left"/>
      <w:pPr>
        <w:ind w:left="1080" w:hanging="360"/>
      </w:pPr>
    </w:lvl>
    <w:lvl w:ilvl="2" w:tplc="FFFFFFFF">
      <w:numFmt w:val="bullet"/>
      <w:lvlText w:val="•"/>
      <w:lvlJc w:val="left"/>
      <w:pPr>
        <w:ind w:left="1440" w:hanging="360"/>
      </w:pPr>
      <w:rPr>
        <w:rFonts w:hint="default"/>
        <w:lang w:val="en-US" w:eastAsia="en-US" w:bidi="ar-SA"/>
      </w:rPr>
    </w:lvl>
    <w:lvl w:ilvl="3" w:tplc="FFFFFFFF">
      <w:numFmt w:val="bullet"/>
      <w:lvlText w:val="•"/>
      <w:lvlJc w:val="left"/>
      <w:pPr>
        <w:ind w:left="2475" w:hanging="360"/>
      </w:pPr>
      <w:rPr>
        <w:rFonts w:hint="default"/>
        <w:lang w:val="en-US" w:eastAsia="en-US" w:bidi="ar-SA"/>
      </w:rPr>
    </w:lvl>
    <w:lvl w:ilvl="4" w:tplc="FFFFFFFF">
      <w:numFmt w:val="bullet"/>
      <w:lvlText w:val="•"/>
      <w:lvlJc w:val="left"/>
      <w:pPr>
        <w:ind w:left="3510" w:hanging="360"/>
      </w:pPr>
      <w:rPr>
        <w:rFonts w:hint="default"/>
        <w:lang w:val="en-US" w:eastAsia="en-US" w:bidi="ar-SA"/>
      </w:rPr>
    </w:lvl>
    <w:lvl w:ilvl="5" w:tplc="FFFFFFFF">
      <w:numFmt w:val="bullet"/>
      <w:lvlText w:val="•"/>
      <w:lvlJc w:val="left"/>
      <w:pPr>
        <w:ind w:left="4545" w:hanging="360"/>
      </w:pPr>
      <w:rPr>
        <w:rFonts w:hint="default"/>
        <w:lang w:val="en-US" w:eastAsia="en-US" w:bidi="ar-SA"/>
      </w:rPr>
    </w:lvl>
    <w:lvl w:ilvl="6" w:tplc="FFFFFFFF">
      <w:numFmt w:val="bullet"/>
      <w:lvlText w:val="•"/>
      <w:lvlJc w:val="left"/>
      <w:pPr>
        <w:ind w:left="5580" w:hanging="360"/>
      </w:pPr>
      <w:rPr>
        <w:rFonts w:hint="default"/>
        <w:lang w:val="en-US" w:eastAsia="en-US" w:bidi="ar-SA"/>
      </w:rPr>
    </w:lvl>
    <w:lvl w:ilvl="7" w:tplc="FFFFFFFF">
      <w:numFmt w:val="bullet"/>
      <w:lvlText w:val="•"/>
      <w:lvlJc w:val="left"/>
      <w:pPr>
        <w:ind w:left="6615" w:hanging="360"/>
      </w:pPr>
      <w:rPr>
        <w:rFonts w:hint="default"/>
        <w:lang w:val="en-US" w:eastAsia="en-US" w:bidi="ar-SA"/>
      </w:rPr>
    </w:lvl>
    <w:lvl w:ilvl="8" w:tplc="FFFFFFFF">
      <w:numFmt w:val="bullet"/>
      <w:lvlText w:val="•"/>
      <w:lvlJc w:val="left"/>
      <w:pPr>
        <w:ind w:left="7650" w:hanging="360"/>
      </w:pPr>
      <w:rPr>
        <w:rFonts w:hint="default"/>
        <w:lang w:val="en-US" w:eastAsia="en-US" w:bidi="ar-SA"/>
      </w:rPr>
    </w:lvl>
  </w:abstractNum>
  <w:abstractNum w:abstractNumId="7" w15:restartNumberingAfterBreak="0">
    <w:nsid w:val="4CEB2458"/>
    <w:multiLevelType w:val="hybridMultilevel"/>
    <w:tmpl w:val="1DF81AFC"/>
    <w:lvl w:ilvl="0" w:tplc="FFFFFFFF">
      <w:start w:val="1"/>
      <w:numFmt w:val="decimal"/>
      <w:lvlText w:val="%1."/>
      <w:lvlJc w:val="left"/>
      <w:pPr>
        <w:ind w:left="719" w:hanging="360"/>
      </w:pPr>
      <w:rPr>
        <w:rFonts w:ascii="Calibri" w:eastAsia="Calibri" w:hAnsi="Calibri" w:cs="Calibri" w:hint="default"/>
        <w:b/>
        <w:bCs/>
        <w:i w:val="0"/>
        <w:iCs w:val="0"/>
        <w:spacing w:val="0"/>
        <w:w w:val="99"/>
        <w:sz w:val="22"/>
        <w:szCs w:val="22"/>
        <w:lang w:val="en-US" w:eastAsia="en-US" w:bidi="ar-SA"/>
      </w:rPr>
    </w:lvl>
    <w:lvl w:ilvl="1" w:tplc="04090019">
      <w:start w:val="1"/>
      <w:numFmt w:val="lowerLetter"/>
      <w:lvlText w:val="%2."/>
      <w:lvlJc w:val="left"/>
      <w:pPr>
        <w:ind w:left="1080" w:hanging="360"/>
      </w:pPr>
    </w:lvl>
    <w:lvl w:ilvl="2" w:tplc="FFFFFFFF">
      <w:numFmt w:val="bullet"/>
      <w:lvlText w:val="•"/>
      <w:lvlJc w:val="left"/>
      <w:pPr>
        <w:ind w:left="1440" w:hanging="360"/>
      </w:pPr>
      <w:rPr>
        <w:rFonts w:hint="default"/>
        <w:lang w:val="en-US" w:eastAsia="en-US" w:bidi="ar-SA"/>
      </w:rPr>
    </w:lvl>
    <w:lvl w:ilvl="3" w:tplc="FFFFFFFF">
      <w:numFmt w:val="bullet"/>
      <w:lvlText w:val="•"/>
      <w:lvlJc w:val="left"/>
      <w:pPr>
        <w:ind w:left="2475" w:hanging="360"/>
      </w:pPr>
      <w:rPr>
        <w:rFonts w:hint="default"/>
        <w:lang w:val="en-US" w:eastAsia="en-US" w:bidi="ar-SA"/>
      </w:rPr>
    </w:lvl>
    <w:lvl w:ilvl="4" w:tplc="FFFFFFFF">
      <w:numFmt w:val="bullet"/>
      <w:lvlText w:val="•"/>
      <w:lvlJc w:val="left"/>
      <w:pPr>
        <w:ind w:left="3510" w:hanging="360"/>
      </w:pPr>
      <w:rPr>
        <w:rFonts w:hint="default"/>
        <w:lang w:val="en-US" w:eastAsia="en-US" w:bidi="ar-SA"/>
      </w:rPr>
    </w:lvl>
    <w:lvl w:ilvl="5" w:tplc="FFFFFFFF">
      <w:numFmt w:val="bullet"/>
      <w:lvlText w:val="•"/>
      <w:lvlJc w:val="left"/>
      <w:pPr>
        <w:ind w:left="4545" w:hanging="360"/>
      </w:pPr>
      <w:rPr>
        <w:rFonts w:hint="default"/>
        <w:lang w:val="en-US" w:eastAsia="en-US" w:bidi="ar-SA"/>
      </w:rPr>
    </w:lvl>
    <w:lvl w:ilvl="6" w:tplc="FFFFFFFF">
      <w:numFmt w:val="bullet"/>
      <w:lvlText w:val="•"/>
      <w:lvlJc w:val="left"/>
      <w:pPr>
        <w:ind w:left="5580" w:hanging="360"/>
      </w:pPr>
      <w:rPr>
        <w:rFonts w:hint="default"/>
        <w:lang w:val="en-US" w:eastAsia="en-US" w:bidi="ar-SA"/>
      </w:rPr>
    </w:lvl>
    <w:lvl w:ilvl="7" w:tplc="FFFFFFFF">
      <w:numFmt w:val="bullet"/>
      <w:lvlText w:val="•"/>
      <w:lvlJc w:val="left"/>
      <w:pPr>
        <w:ind w:left="6615" w:hanging="360"/>
      </w:pPr>
      <w:rPr>
        <w:rFonts w:hint="default"/>
        <w:lang w:val="en-US" w:eastAsia="en-US" w:bidi="ar-SA"/>
      </w:rPr>
    </w:lvl>
    <w:lvl w:ilvl="8" w:tplc="FFFFFFFF">
      <w:numFmt w:val="bullet"/>
      <w:lvlText w:val="•"/>
      <w:lvlJc w:val="left"/>
      <w:pPr>
        <w:ind w:left="7650" w:hanging="360"/>
      </w:pPr>
      <w:rPr>
        <w:rFonts w:hint="default"/>
        <w:lang w:val="en-US" w:eastAsia="en-US" w:bidi="ar-SA"/>
      </w:rPr>
    </w:lvl>
  </w:abstractNum>
  <w:abstractNum w:abstractNumId="8" w15:restartNumberingAfterBreak="0">
    <w:nsid w:val="4F7927E8"/>
    <w:multiLevelType w:val="hybridMultilevel"/>
    <w:tmpl w:val="A26A6742"/>
    <w:lvl w:ilvl="0" w:tplc="7DDA93A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B34B32"/>
    <w:multiLevelType w:val="hybridMultilevel"/>
    <w:tmpl w:val="FA96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028219">
    <w:abstractNumId w:val="4"/>
  </w:num>
  <w:num w:numId="2" w16cid:durableId="1111125257">
    <w:abstractNumId w:val="5"/>
  </w:num>
  <w:num w:numId="3" w16cid:durableId="156385207">
    <w:abstractNumId w:val="7"/>
  </w:num>
  <w:num w:numId="4" w16cid:durableId="569462289">
    <w:abstractNumId w:val="3"/>
  </w:num>
  <w:num w:numId="5" w16cid:durableId="1831143022">
    <w:abstractNumId w:val="6"/>
  </w:num>
  <w:num w:numId="6" w16cid:durableId="1110784971">
    <w:abstractNumId w:val="2"/>
  </w:num>
  <w:num w:numId="7" w16cid:durableId="1928268896">
    <w:abstractNumId w:val="9"/>
  </w:num>
  <w:num w:numId="8" w16cid:durableId="467288967">
    <w:abstractNumId w:val="8"/>
  </w:num>
  <w:num w:numId="9" w16cid:durableId="966622416">
    <w:abstractNumId w:val="1"/>
  </w:num>
  <w:num w:numId="10" w16cid:durableId="326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23E9E"/>
    <w:rsid w:val="00B23E9E"/>
    <w:rsid w:val="00DB546F"/>
    <w:rsid w:val="00F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93EB"/>
  <w15:docId w15:val="{F5416DD6-9BAE-486C-9EE4-1F2A04D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717" w:hanging="358"/>
      <w:outlineLvl w:val="0"/>
    </w:pPr>
    <w:rPr>
      <w:b/>
      <w:bCs/>
    </w:rPr>
  </w:style>
  <w:style w:type="paragraph" w:styleId="Heading2">
    <w:name w:val="heading 2"/>
    <w:basedOn w:val="Normal"/>
    <w:next w:val="Normal"/>
    <w:link w:val="Heading2Char"/>
    <w:uiPriority w:val="9"/>
    <w:unhideWhenUsed/>
    <w:qFormat/>
    <w:rsid w:val="00DB54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B54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440"/>
    </w:pPr>
  </w:style>
  <w:style w:type="paragraph" w:styleId="ListParagraph">
    <w:name w:val="List Paragraph"/>
    <w:basedOn w:val="Normal"/>
    <w:uiPriority w:val="1"/>
    <w:qFormat/>
    <w:pPr>
      <w:spacing w:before="159"/>
      <w:ind w:left="717"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B54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B54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doc/workability-report/download" TargetMode="External"/><Relationship Id="rId3" Type="http://schemas.openxmlformats.org/officeDocument/2006/relationships/settings" Target="settings.xml"/><Relationship Id="rId7" Type="http://schemas.openxmlformats.org/officeDocument/2006/relationships/hyperlink" Target="https://www.dol.gov/agencies/odep/featured/b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agencies/odep/featured/bbs" TargetMode="External"/><Relationship Id="rId5" Type="http://schemas.openxmlformats.org/officeDocument/2006/relationships/hyperlink" Target="https://www.dol.gov/agencies/odep/program-areas/customized-employ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2</cp:revision>
  <dcterms:created xsi:type="dcterms:W3CDTF">2026-04-22T15:40:00Z</dcterms:created>
  <dcterms:modified xsi:type="dcterms:W3CDTF">2026-04-22T15:47:00Z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2026-04-22T00:00:00Z</vt:filetime>
  </property>
  <property fmtid="{D5CDD505-2E9C-101B-9397-08002B2CF9AE}" pid="5" name="Producer">
    <vt:lpwstr>Adobe PDF Library 23.3.45</vt:lpwstr>
  </property>
  <property fmtid="{D5CDD505-2E9C-101B-9397-08002B2CF9AE}" pid="6" name="SourceModified">
    <vt:lpwstr/>
  </property>
</Properties>
</file>