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C90561" w14:textId="162B8C9C" w:rsidR="00EC3A23" w:rsidRDefault="00EC3A23" w:rsidP="00EC3A23">
      <w:pPr>
        <w:pStyle w:val="Heading1"/>
        <w:numPr>
          <w:ilvl w:val="0"/>
          <w:numId w:val="0"/>
        </w:numPr>
        <w:jc w:val="center"/>
      </w:pPr>
      <w:r w:rsidRPr="00E16561">
        <w:t>Business and Employment Opportunity (BEO) Committee</w:t>
      </w:r>
    </w:p>
    <w:p w14:paraId="41A45704" w14:textId="5278D0B1" w:rsidR="00EC3A23" w:rsidRDefault="00EC3A23" w:rsidP="00EC3A23">
      <w:pPr>
        <w:spacing w:after="0"/>
        <w:jc w:val="center"/>
        <w:rPr>
          <w:rFonts w:asciiTheme="minorHAnsi" w:hAnsiTheme="minorHAnsi" w:cstheme="minorHAnsi"/>
          <w:sz w:val="24"/>
          <w:szCs w:val="24"/>
        </w:rPr>
      </w:pPr>
      <w:r w:rsidRPr="00E16561">
        <w:rPr>
          <w:rFonts w:asciiTheme="minorHAnsi" w:hAnsiTheme="minorHAnsi" w:cstheme="minorHAnsi"/>
          <w:sz w:val="24"/>
          <w:szCs w:val="24"/>
        </w:rPr>
        <w:t>State Rehabilitation Council</w:t>
      </w:r>
    </w:p>
    <w:p w14:paraId="5651B42C" w14:textId="0F9AD32E" w:rsidR="002A067F" w:rsidRPr="00E16561" w:rsidRDefault="008301D0" w:rsidP="00EC3A23">
      <w:pPr>
        <w:spacing w:after="0"/>
        <w:jc w:val="center"/>
        <w:rPr>
          <w:rFonts w:asciiTheme="minorHAnsi" w:hAnsiTheme="minorHAnsi" w:cstheme="minorHAnsi"/>
          <w:sz w:val="24"/>
          <w:szCs w:val="24"/>
        </w:rPr>
      </w:pPr>
      <w:r w:rsidRPr="00E16561">
        <w:rPr>
          <w:rFonts w:asciiTheme="minorHAnsi" w:hAnsiTheme="minorHAnsi" w:cstheme="minorHAnsi"/>
          <w:sz w:val="24"/>
          <w:szCs w:val="24"/>
        </w:rPr>
        <w:t>August 14</w:t>
      </w:r>
      <w:r w:rsidR="00C85464" w:rsidRPr="00E16561">
        <w:rPr>
          <w:rFonts w:asciiTheme="minorHAnsi" w:hAnsiTheme="minorHAnsi" w:cstheme="minorHAnsi"/>
          <w:sz w:val="24"/>
          <w:szCs w:val="24"/>
        </w:rPr>
        <w:t xml:space="preserve">, </w:t>
      </w:r>
      <w:proofErr w:type="gramStart"/>
      <w:r w:rsidR="00C85464" w:rsidRPr="00E16561">
        <w:rPr>
          <w:rFonts w:asciiTheme="minorHAnsi" w:hAnsiTheme="minorHAnsi" w:cstheme="minorHAnsi"/>
          <w:sz w:val="24"/>
          <w:szCs w:val="24"/>
        </w:rPr>
        <w:t>202</w:t>
      </w:r>
      <w:r w:rsidR="00BF5CFD" w:rsidRPr="00E16561">
        <w:rPr>
          <w:rFonts w:asciiTheme="minorHAnsi" w:hAnsiTheme="minorHAnsi" w:cstheme="minorHAnsi"/>
          <w:sz w:val="24"/>
          <w:szCs w:val="24"/>
        </w:rPr>
        <w:t>5</w:t>
      </w:r>
      <w:proofErr w:type="gramEnd"/>
      <w:r w:rsidR="002A067F" w:rsidRPr="00E16561">
        <w:rPr>
          <w:rFonts w:asciiTheme="minorHAnsi" w:hAnsiTheme="minorHAnsi" w:cstheme="minorHAnsi"/>
          <w:sz w:val="24"/>
          <w:szCs w:val="24"/>
        </w:rPr>
        <w:t xml:space="preserve"> minutes</w:t>
      </w:r>
    </w:p>
    <w:p w14:paraId="4E1D7022" w14:textId="43441380" w:rsidR="00356E6D" w:rsidRPr="00E16561" w:rsidRDefault="00627F2D" w:rsidP="00EC3A23">
      <w:pPr>
        <w:spacing w:after="0"/>
        <w:jc w:val="center"/>
        <w:rPr>
          <w:rFonts w:asciiTheme="minorHAnsi" w:hAnsiTheme="minorHAnsi" w:cstheme="minorHAnsi"/>
          <w:sz w:val="24"/>
          <w:szCs w:val="24"/>
        </w:rPr>
      </w:pPr>
      <w:r w:rsidRPr="00E16561">
        <w:rPr>
          <w:rFonts w:asciiTheme="minorHAnsi" w:hAnsiTheme="minorHAnsi" w:cstheme="minorHAnsi"/>
          <w:sz w:val="24"/>
          <w:szCs w:val="24"/>
        </w:rPr>
        <w:t>1:00 – 2:00 pm</w:t>
      </w:r>
      <w:r w:rsidR="001B42A2">
        <w:rPr>
          <w:rFonts w:asciiTheme="minorHAnsi" w:hAnsiTheme="minorHAnsi" w:cstheme="minorHAnsi"/>
          <w:sz w:val="24"/>
          <w:szCs w:val="24"/>
        </w:rPr>
        <w:t xml:space="preserve"> ET</w:t>
      </w:r>
    </w:p>
    <w:p w14:paraId="27539927" w14:textId="59EA55DD" w:rsidR="00D956D6" w:rsidRPr="00E16561" w:rsidRDefault="00D956D6" w:rsidP="00EC3A23">
      <w:pPr>
        <w:pStyle w:val="Heading2"/>
      </w:pPr>
      <w:r w:rsidRPr="00E16561">
        <w:t>Attendees:</w:t>
      </w:r>
    </w:p>
    <w:p w14:paraId="525833EE" w14:textId="25ACF376" w:rsidR="00356E6D" w:rsidRPr="00EC3A23" w:rsidRDefault="00870C6B" w:rsidP="00EC3A23">
      <w:pPr>
        <w:pStyle w:val="ListParagraph"/>
        <w:numPr>
          <w:ilvl w:val="0"/>
          <w:numId w:val="7"/>
        </w:numPr>
        <w:spacing w:after="80"/>
        <w:rPr>
          <w:rFonts w:asciiTheme="minorHAnsi" w:hAnsiTheme="minorHAnsi" w:cstheme="minorHAnsi"/>
          <w:sz w:val="24"/>
          <w:szCs w:val="24"/>
        </w:rPr>
      </w:pPr>
      <w:r w:rsidRPr="00EC3A23">
        <w:rPr>
          <w:rFonts w:asciiTheme="minorHAnsi" w:hAnsiTheme="minorHAnsi" w:cstheme="minorHAnsi"/>
          <w:b/>
          <w:bCs/>
          <w:sz w:val="24"/>
          <w:szCs w:val="24"/>
        </w:rPr>
        <w:t xml:space="preserve">SRC </w:t>
      </w:r>
      <w:r w:rsidR="002D2899" w:rsidRPr="00EC3A23">
        <w:rPr>
          <w:rFonts w:asciiTheme="minorHAnsi" w:hAnsiTheme="minorHAnsi" w:cstheme="minorHAnsi"/>
          <w:b/>
          <w:bCs/>
          <w:sz w:val="24"/>
          <w:szCs w:val="24"/>
        </w:rPr>
        <w:t xml:space="preserve">BEO Committee </w:t>
      </w:r>
      <w:r w:rsidRPr="00EC3A23">
        <w:rPr>
          <w:rFonts w:asciiTheme="minorHAnsi" w:hAnsiTheme="minorHAnsi" w:cstheme="minorHAnsi"/>
          <w:b/>
          <w:bCs/>
          <w:sz w:val="24"/>
          <w:szCs w:val="24"/>
        </w:rPr>
        <w:t>Members</w:t>
      </w:r>
      <w:r w:rsidRPr="00EC3A23">
        <w:rPr>
          <w:rFonts w:asciiTheme="minorHAnsi" w:hAnsiTheme="minorHAnsi" w:cstheme="minorHAnsi"/>
          <w:sz w:val="24"/>
          <w:szCs w:val="24"/>
        </w:rPr>
        <w:t>:</w:t>
      </w:r>
      <w:r w:rsidR="00356E6D" w:rsidRPr="00EC3A23">
        <w:rPr>
          <w:rFonts w:asciiTheme="minorHAnsi" w:hAnsiTheme="minorHAnsi" w:cstheme="minorHAnsi"/>
          <w:sz w:val="24"/>
          <w:szCs w:val="24"/>
        </w:rPr>
        <w:t xml:space="preserve"> Steve LaMaster (</w:t>
      </w:r>
      <w:r w:rsidR="00E34E01" w:rsidRPr="00EC3A23">
        <w:rPr>
          <w:rFonts w:asciiTheme="minorHAnsi" w:hAnsiTheme="minorHAnsi" w:cstheme="minorHAnsi"/>
          <w:sz w:val="24"/>
          <w:szCs w:val="24"/>
        </w:rPr>
        <w:t xml:space="preserve">Committee </w:t>
      </w:r>
      <w:r w:rsidR="001B4FF2" w:rsidRPr="00EC3A23">
        <w:rPr>
          <w:rFonts w:asciiTheme="minorHAnsi" w:hAnsiTheme="minorHAnsi" w:cstheme="minorHAnsi"/>
          <w:sz w:val="24"/>
          <w:szCs w:val="24"/>
        </w:rPr>
        <w:t>Chair</w:t>
      </w:r>
      <w:r w:rsidR="00356E6D" w:rsidRPr="00EC3A23">
        <w:rPr>
          <w:rFonts w:asciiTheme="minorHAnsi" w:hAnsiTheme="minorHAnsi" w:cstheme="minorHAnsi"/>
          <w:sz w:val="24"/>
          <w:szCs w:val="24"/>
        </w:rPr>
        <w:t>)</w:t>
      </w:r>
      <w:r w:rsidR="00C25E27" w:rsidRPr="00EC3A23">
        <w:rPr>
          <w:rFonts w:asciiTheme="minorHAnsi" w:hAnsiTheme="minorHAnsi" w:cstheme="minorHAnsi"/>
          <w:sz w:val="24"/>
          <w:szCs w:val="24"/>
        </w:rPr>
        <w:t>, Joe Bellil</w:t>
      </w:r>
    </w:p>
    <w:p w14:paraId="51D6C41B" w14:textId="58A32CFD" w:rsidR="00EE17AC" w:rsidRPr="00EC3A23" w:rsidRDefault="00EE17AC" w:rsidP="00EC3A23">
      <w:pPr>
        <w:pStyle w:val="ListParagraph"/>
        <w:numPr>
          <w:ilvl w:val="0"/>
          <w:numId w:val="7"/>
        </w:numPr>
        <w:spacing w:after="80"/>
        <w:rPr>
          <w:rFonts w:asciiTheme="minorHAnsi" w:hAnsiTheme="minorHAnsi" w:cstheme="minorHAnsi"/>
          <w:sz w:val="24"/>
          <w:szCs w:val="24"/>
        </w:rPr>
      </w:pPr>
      <w:r w:rsidRPr="00EC3A23">
        <w:rPr>
          <w:rFonts w:asciiTheme="minorHAnsi" w:hAnsiTheme="minorHAnsi" w:cstheme="minorHAnsi"/>
          <w:b/>
          <w:bCs/>
          <w:sz w:val="24"/>
          <w:szCs w:val="24"/>
        </w:rPr>
        <w:t>Other SRC members:</w:t>
      </w:r>
      <w:r w:rsidRPr="00EC3A23">
        <w:rPr>
          <w:rFonts w:asciiTheme="minorHAnsi" w:hAnsiTheme="minorHAnsi" w:cstheme="minorHAnsi"/>
          <w:sz w:val="24"/>
          <w:szCs w:val="24"/>
        </w:rPr>
        <w:t xml:space="preserve"> Tay Silveira</w:t>
      </w:r>
      <w:r w:rsidR="00086154" w:rsidRPr="00EC3A23">
        <w:rPr>
          <w:rFonts w:asciiTheme="minorHAnsi" w:hAnsiTheme="minorHAnsi" w:cstheme="minorHAnsi"/>
          <w:sz w:val="24"/>
          <w:szCs w:val="24"/>
        </w:rPr>
        <w:t>, Heather Wood (SRC Chair)</w:t>
      </w:r>
    </w:p>
    <w:p w14:paraId="27AF17C5" w14:textId="193A1DF7" w:rsidR="00CD2B33" w:rsidRPr="00EC3A23" w:rsidRDefault="00CD2B33" w:rsidP="00EC3A23">
      <w:pPr>
        <w:pStyle w:val="ListParagraph"/>
        <w:numPr>
          <w:ilvl w:val="0"/>
          <w:numId w:val="7"/>
        </w:numPr>
        <w:spacing w:after="80"/>
        <w:rPr>
          <w:rFonts w:asciiTheme="minorHAnsi" w:hAnsiTheme="minorHAnsi" w:cstheme="minorHAnsi"/>
          <w:sz w:val="24"/>
          <w:szCs w:val="24"/>
        </w:rPr>
      </w:pPr>
      <w:r w:rsidRPr="00EC3A23">
        <w:rPr>
          <w:rFonts w:asciiTheme="minorHAnsi" w:hAnsiTheme="minorHAnsi" w:cstheme="minorHAnsi"/>
          <w:b/>
          <w:bCs/>
          <w:sz w:val="24"/>
          <w:szCs w:val="24"/>
        </w:rPr>
        <w:t>M</w:t>
      </w:r>
      <w:r w:rsidR="00820AF6" w:rsidRPr="00EC3A23">
        <w:rPr>
          <w:rFonts w:asciiTheme="minorHAnsi" w:hAnsiTheme="minorHAnsi" w:cstheme="minorHAnsi"/>
          <w:b/>
          <w:bCs/>
          <w:sz w:val="24"/>
          <w:szCs w:val="24"/>
        </w:rPr>
        <w:t>assAbility</w:t>
      </w:r>
      <w:r w:rsidRPr="00EC3A23">
        <w:rPr>
          <w:rFonts w:asciiTheme="minorHAnsi" w:hAnsiTheme="minorHAnsi" w:cstheme="minorHAnsi"/>
          <w:b/>
          <w:bCs/>
          <w:sz w:val="24"/>
          <w:szCs w:val="24"/>
        </w:rPr>
        <w:t xml:space="preserve"> staff:</w:t>
      </w:r>
      <w:r w:rsidR="00820AF6" w:rsidRPr="00EC3A23">
        <w:rPr>
          <w:rFonts w:asciiTheme="minorHAnsi" w:hAnsiTheme="minorHAnsi" w:cstheme="minorHAnsi"/>
          <w:sz w:val="24"/>
          <w:szCs w:val="24"/>
        </w:rPr>
        <w:t xml:space="preserve"> Joseph Reale, </w:t>
      </w:r>
      <w:r w:rsidR="00FD2B7D" w:rsidRPr="00EC3A23">
        <w:rPr>
          <w:rFonts w:asciiTheme="minorHAnsi" w:hAnsiTheme="minorHAnsi" w:cstheme="minorHAnsi"/>
          <w:sz w:val="24"/>
          <w:szCs w:val="24"/>
        </w:rPr>
        <w:t>Amy Karr</w:t>
      </w:r>
    </w:p>
    <w:p w14:paraId="5D87BCDB" w14:textId="547094EA" w:rsidR="006934E5" w:rsidRPr="00EC3A23" w:rsidRDefault="006934E5" w:rsidP="00EC3A23">
      <w:pPr>
        <w:pStyle w:val="ListParagraph"/>
        <w:numPr>
          <w:ilvl w:val="0"/>
          <w:numId w:val="7"/>
        </w:numPr>
        <w:rPr>
          <w:rFonts w:asciiTheme="minorHAnsi" w:hAnsiTheme="minorHAnsi" w:cstheme="minorHAnsi"/>
          <w:sz w:val="24"/>
          <w:szCs w:val="24"/>
        </w:rPr>
      </w:pPr>
      <w:r w:rsidRPr="00EC3A23">
        <w:rPr>
          <w:rFonts w:asciiTheme="minorHAnsi" w:hAnsiTheme="minorHAnsi" w:cstheme="minorHAnsi"/>
          <w:b/>
          <w:bCs/>
          <w:sz w:val="24"/>
          <w:szCs w:val="24"/>
        </w:rPr>
        <w:t>Absent BEO Committee members:</w:t>
      </w:r>
      <w:r w:rsidRPr="00EC3A23">
        <w:rPr>
          <w:rFonts w:asciiTheme="minorHAnsi" w:hAnsiTheme="minorHAnsi" w:cstheme="minorHAnsi"/>
          <w:sz w:val="24"/>
          <w:szCs w:val="24"/>
        </w:rPr>
        <w:t xml:space="preserve"> Naomi Goldberg [Client Assistant Program – CAP]</w:t>
      </w:r>
    </w:p>
    <w:p w14:paraId="383EE82F" w14:textId="4143F5EA" w:rsidR="00A30E34" w:rsidRPr="00E16561" w:rsidRDefault="00C94D7B" w:rsidP="009819CF">
      <w:pPr>
        <w:rPr>
          <w:rFonts w:asciiTheme="minorHAnsi" w:hAnsiTheme="minorHAnsi" w:cstheme="minorHAnsi"/>
          <w:sz w:val="24"/>
          <w:szCs w:val="24"/>
        </w:rPr>
      </w:pPr>
      <w:r w:rsidRPr="00E16561">
        <w:rPr>
          <w:rFonts w:asciiTheme="minorHAnsi" w:hAnsiTheme="minorHAnsi" w:cstheme="minorHAnsi"/>
          <w:sz w:val="24"/>
          <w:szCs w:val="24"/>
        </w:rPr>
        <w:t>The meeting</w:t>
      </w:r>
      <w:r w:rsidR="00A30E34" w:rsidRPr="00E16561">
        <w:rPr>
          <w:rFonts w:asciiTheme="minorHAnsi" w:hAnsiTheme="minorHAnsi" w:cstheme="minorHAnsi"/>
          <w:sz w:val="24"/>
          <w:szCs w:val="24"/>
        </w:rPr>
        <w:t xml:space="preserve"> </w:t>
      </w:r>
      <w:r w:rsidR="00F17448" w:rsidRPr="00E16561">
        <w:rPr>
          <w:rFonts w:asciiTheme="minorHAnsi" w:hAnsiTheme="minorHAnsi" w:cstheme="minorHAnsi"/>
          <w:sz w:val="24"/>
          <w:szCs w:val="24"/>
        </w:rPr>
        <w:t xml:space="preserve">was </w:t>
      </w:r>
      <w:r w:rsidR="00A30E34" w:rsidRPr="00E16561">
        <w:rPr>
          <w:rFonts w:asciiTheme="minorHAnsi" w:hAnsiTheme="minorHAnsi" w:cstheme="minorHAnsi"/>
          <w:sz w:val="24"/>
          <w:szCs w:val="24"/>
        </w:rPr>
        <w:t>held remotely.</w:t>
      </w:r>
    </w:p>
    <w:p w14:paraId="567DB280" w14:textId="45239DC0" w:rsidR="00A30E34" w:rsidRPr="00E16561" w:rsidRDefault="00C94D7B" w:rsidP="009819CF">
      <w:pPr>
        <w:rPr>
          <w:rFonts w:asciiTheme="minorHAnsi" w:hAnsiTheme="minorHAnsi" w:cstheme="minorHAnsi"/>
          <w:sz w:val="24"/>
          <w:szCs w:val="24"/>
        </w:rPr>
      </w:pPr>
      <w:r w:rsidRPr="00E16561">
        <w:rPr>
          <w:rFonts w:asciiTheme="minorHAnsi" w:hAnsiTheme="minorHAnsi" w:cstheme="minorHAnsi"/>
          <w:sz w:val="24"/>
          <w:szCs w:val="24"/>
        </w:rPr>
        <w:t>The m</w:t>
      </w:r>
      <w:r w:rsidR="00A30E34" w:rsidRPr="00E16561">
        <w:rPr>
          <w:rFonts w:asciiTheme="minorHAnsi" w:hAnsiTheme="minorHAnsi" w:cstheme="minorHAnsi"/>
          <w:sz w:val="24"/>
          <w:szCs w:val="24"/>
        </w:rPr>
        <w:t xml:space="preserve">eeting </w:t>
      </w:r>
      <w:r w:rsidRPr="00E16561">
        <w:rPr>
          <w:rFonts w:asciiTheme="minorHAnsi" w:hAnsiTheme="minorHAnsi" w:cstheme="minorHAnsi"/>
          <w:sz w:val="24"/>
          <w:szCs w:val="24"/>
        </w:rPr>
        <w:t xml:space="preserve">was </w:t>
      </w:r>
      <w:r w:rsidR="00A30E34" w:rsidRPr="00E16561">
        <w:rPr>
          <w:rFonts w:asciiTheme="minorHAnsi" w:hAnsiTheme="minorHAnsi" w:cstheme="minorHAnsi"/>
          <w:sz w:val="24"/>
          <w:szCs w:val="24"/>
        </w:rPr>
        <w:t>called to order at 1</w:t>
      </w:r>
      <w:r w:rsidR="00C85464" w:rsidRPr="00E16561">
        <w:rPr>
          <w:rFonts w:asciiTheme="minorHAnsi" w:hAnsiTheme="minorHAnsi" w:cstheme="minorHAnsi"/>
          <w:sz w:val="24"/>
          <w:szCs w:val="24"/>
        </w:rPr>
        <w:t>:</w:t>
      </w:r>
      <w:r w:rsidR="006934E5" w:rsidRPr="00E16561">
        <w:rPr>
          <w:rFonts w:asciiTheme="minorHAnsi" w:hAnsiTheme="minorHAnsi" w:cstheme="minorHAnsi"/>
          <w:sz w:val="24"/>
          <w:szCs w:val="24"/>
        </w:rPr>
        <w:t xml:space="preserve">04 </w:t>
      </w:r>
      <w:r w:rsidR="00A30E34" w:rsidRPr="00E16561">
        <w:rPr>
          <w:rFonts w:asciiTheme="minorHAnsi" w:hAnsiTheme="minorHAnsi" w:cstheme="minorHAnsi"/>
          <w:sz w:val="24"/>
          <w:szCs w:val="24"/>
        </w:rPr>
        <w:t>pm</w:t>
      </w:r>
      <w:r w:rsidR="00F17448" w:rsidRPr="00E16561">
        <w:rPr>
          <w:rFonts w:asciiTheme="minorHAnsi" w:hAnsiTheme="minorHAnsi" w:cstheme="minorHAnsi"/>
          <w:sz w:val="24"/>
          <w:szCs w:val="24"/>
        </w:rPr>
        <w:t>.</w:t>
      </w:r>
    </w:p>
    <w:p w14:paraId="15AA7904" w14:textId="735D8598" w:rsidR="00D956D6" w:rsidRPr="00E16561" w:rsidRDefault="00D956D6" w:rsidP="00EC3A23">
      <w:pPr>
        <w:pStyle w:val="Heading2"/>
      </w:pPr>
      <w:r w:rsidRPr="00E16561">
        <w:t>Introductions and announcements (as needed)</w:t>
      </w:r>
    </w:p>
    <w:p w14:paraId="377515C1" w14:textId="2F171CCD" w:rsidR="00CF67DB" w:rsidRPr="00E16561" w:rsidRDefault="00AF52B8" w:rsidP="009819CF">
      <w:pPr>
        <w:rPr>
          <w:rFonts w:asciiTheme="minorHAnsi" w:hAnsiTheme="minorHAnsi" w:cstheme="minorHAnsi"/>
          <w:sz w:val="24"/>
          <w:szCs w:val="24"/>
        </w:rPr>
      </w:pPr>
      <w:r w:rsidRPr="00E16561">
        <w:rPr>
          <w:rFonts w:asciiTheme="minorHAnsi" w:hAnsiTheme="minorHAnsi" w:cstheme="minorHAnsi"/>
          <w:sz w:val="24"/>
          <w:szCs w:val="24"/>
        </w:rPr>
        <w:t>The age</w:t>
      </w:r>
      <w:r w:rsidR="00CF67DB" w:rsidRPr="00E16561">
        <w:rPr>
          <w:rFonts w:asciiTheme="minorHAnsi" w:hAnsiTheme="minorHAnsi" w:cstheme="minorHAnsi"/>
          <w:sz w:val="24"/>
          <w:szCs w:val="24"/>
        </w:rPr>
        <w:t xml:space="preserve">nda time of </w:t>
      </w:r>
      <w:r w:rsidRPr="00E16561">
        <w:rPr>
          <w:rFonts w:asciiTheme="minorHAnsi" w:hAnsiTheme="minorHAnsi" w:cstheme="minorHAnsi"/>
          <w:sz w:val="24"/>
          <w:szCs w:val="24"/>
        </w:rPr>
        <w:t>two</w:t>
      </w:r>
      <w:r w:rsidR="00CF67DB" w:rsidRPr="00E16561">
        <w:rPr>
          <w:rFonts w:asciiTheme="minorHAnsi" w:hAnsiTheme="minorHAnsi" w:cstheme="minorHAnsi"/>
          <w:sz w:val="24"/>
          <w:szCs w:val="24"/>
        </w:rPr>
        <w:t xml:space="preserve"> hour</w:t>
      </w:r>
      <w:r w:rsidR="0001465C" w:rsidRPr="00E16561">
        <w:rPr>
          <w:rFonts w:asciiTheme="minorHAnsi" w:hAnsiTheme="minorHAnsi" w:cstheme="minorHAnsi"/>
          <w:sz w:val="24"/>
          <w:szCs w:val="24"/>
        </w:rPr>
        <w:t>s</w:t>
      </w:r>
      <w:r w:rsidR="00CF67DB" w:rsidRPr="00E16561">
        <w:rPr>
          <w:rFonts w:asciiTheme="minorHAnsi" w:hAnsiTheme="minorHAnsi" w:cstheme="minorHAnsi"/>
          <w:sz w:val="24"/>
          <w:szCs w:val="24"/>
        </w:rPr>
        <w:t xml:space="preserve"> is </w:t>
      </w:r>
      <w:r w:rsidR="00EC79BC" w:rsidRPr="00E16561">
        <w:rPr>
          <w:rFonts w:asciiTheme="minorHAnsi" w:hAnsiTheme="minorHAnsi" w:cstheme="minorHAnsi"/>
          <w:sz w:val="24"/>
          <w:szCs w:val="24"/>
        </w:rPr>
        <w:t>the</w:t>
      </w:r>
      <w:r w:rsidR="00CF67DB" w:rsidRPr="00E16561">
        <w:rPr>
          <w:rFonts w:asciiTheme="minorHAnsi" w:hAnsiTheme="minorHAnsi" w:cstheme="minorHAnsi"/>
          <w:sz w:val="24"/>
          <w:szCs w:val="24"/>
        </w:rPr>
        <w:t xml:space="preserve"> max time. For </w:t>
      </w:r>
      <w:r w:rsidR="00451ADB" w:rsidRPr="00E16561">
        <w:rPr>
          <w:rFonts w:asciiTheme="minorHAnsi" w:hAnsiTheme="minorHAnsi" w:cstheme="minorHAnsi"/>
          <w:sz w:val="24"/>
          <w:szCs w:val="24"/>
        </w:rPr>
        <w:t xml:space="preserve">the </w:t>
      </w:r>
      <w:r w:rsidR="005868D1" w:rsidRPr="00E16561">
        <w:rPr>
          <w:rFonts w:asciiTheme="minorHAnsi" w:hAnsiTheme="minorHAnsi" w:cstheme="minorHAnsi"/>
          <w:sz w:val="24"/>
          <w:szCs w:val="24"/>
        </w:rPr>
        <w:t>August</w:t>
      </w:r>
      <w:r w:rsidR="00CF67DB" w:rsidRPr="00E16561">
        <w:rPr>
          <w:rFonts w:asciiTheme="minorHAnsi" w:hAnsiTheme="minorHAnsi" w:cstheme="minorHAnsi"/>
          <w:sz w:val="24"/>
          <w:szCs w:val="24"/>
        </w:rPr>
        <w:t xml:space="preserve"> meeting</w:t>
      </w:r>
      <w:r w:rsidRPr="00E16561">
        <w:rPr>
          <w:rFonts w:asciiTheme="minorHAnsi" w:hAnsiTheme="minorHAnsi" w:cstheme="minorHAnsi"/>
          <w:sz w:val="24"/>
          <w:szCs w:val="24"/>
        </w:rPr>
        <w:t>,</w:t>
      </w:r>
      <w:r w:rsidR="00CF67DB" w:rsidRPr="00E16561">
        <w:rPr>
          <w:rFonts w:asciiTheme="minorHAnsi" w:hAnsiTheme="minorHAnsi" w:cstheme="minorHAnsi"/>
          <w:sz w:val="24"/>
          <w:szCs w:val="24"/>
        </w:rPr>
        <w:t xml:space="preserve"> we have 60 minutes slated</w:t>
      </w:r>
      <w:r w:rsidR="00451ADB" w:rsidRPr="00E16561">
        <w:rPr>
          <w:rFonts w:asciiTheme="minorHAnsi" w:hAnsiTheme="minorHAnsi" w:cstheme="minorHAnsi"/>
          <w:sz w:val="24"/>
          <w:szCs w:val="24"/>
        </w:rPr>
        <w:t>.</w:t>
      </w:r>
    </w:p>
    <w:p w14:paraId="634074B4" w14:textId="1EFCA861" w:rsidR="00050260" w:rsidRPr="00E16561" w:rsidRDefault="00050260" w:rsidP="00EC3A23">
      <w:pPr>
        <w:pStyle w:val="Heading2"/>
      </w:pPr>
      <w:r w:rsidRPr="00E16561">
        <w:t xml:space="preserve">Approval of </w:t>
      </w:r>
      <w:r w:rsidR="00480509" w:rsidRPr="00E16561">
        <w:t>meeting minutes</w:t>
      </w:r>
    </w:p>
    <w:p w14:paraId="3C59B9BD" w14:textId="22212C4D" w:rsidR="00633D37" w:rsidRPr="00E16561" w:rsidRDefault="0073261A" w:rsidP="009819CF">
      <w:pPr>
        <w:rPr>
          <w:rFonts w:asciiTheme="minorHAnsi" w:hAnsiTheme="minorHAnsi" w:cstheme="minorHAnsi"/>
          <w:sz w:val="24"/>
          <w:szCs w:val="24"/>
        </w:rPr>
      </w:pPr>
      <w:r w:rsidRPr="00E16561">
        <w:rPr>
          <w:rFonts w:asciiTheme="minorHAnsi" w:hAnsiTheme="minorHAnsi" w:cstheme="minorHAnsi"/>
          <w:sz w:val="24"/>
          <w:szCs w:val="24"/>
        </w:rPr>
        <w:t xml:space="preserve">The </w:t>
      </w:r>
      <w:r w:rsidR="008301D0" w:rsidRPr="00E16561">
        <w:rPr>
          <w:rFonts w:asciiTheme="minorHAnsi" w:hAnsiTheme="minorHAnsi" w:cstheme="minorHAnsi"/>
          <w:sz w:val="24"/>
          <w:szCs w:val="24"/>
        </w:rPr>
        <w:t>June 2025</w:t>
      </w:r>
      <w:r w:rsidRPr="00E16561">
        <w:rPr>
          <w:rFonts w:asciiTheme="minorHAnsi" w:hAnsiTheme="minorHAnsi" w:cstheme="minorHAnsi"/>
          <w:sz w:val="24"/>
          <w:szCs w:val="24"/>
        </w:rPr>
        <w:t xml:space="preserve"> </w:t>
      </w:r>
      <w:r w:rsidR="00535573" w:rsidRPr="00E16561">
        <w:rPr>
          <w:rFonts w:asciiTheme="minorHAnsi" w:hAnsiTheme="minorHAnsi" w:cstheme="minorHAnsi"/>
          <w:sz w:val="24"/>
          <w:szCs w:val="24"/>
        </w:rPr>
        <w:t xml:space="preserve">BEO Committee meeting </w:t>
      </w:r>
      <w:r w:rsidRPr="00E16561">
        <w:rPr>
          <w:rFonts w:asciiTheme="minorHAnsi" w:hAnsiTheme="minorHAnsi" w:cstheme="minorHAnsi"/>
          <w:sz w:val="24"/>
          <w:szCs w:val="24"/>
        </w:rPr>
        <w:t>minutes were approved with no</w:t>
      </w:r>
      <w:r w:rsidR="005A39AD" w:rsidRPr="00E16561">
        <w:rPr>
          <w:rFonts w:asciiTheme="minorHAnsi" w:hAnsiTheme="minorHAnsi" w:cstheme="minorHAnsi"/>
          <w:sz w:val="24"/>
          <w:szCs w:val="24"/>
        </w:rPr>
        <w:t xml:space="preserve"> corrections.</w:t>
      </w:r>
    </w:p>
    <w:p w14:paraId="6592BF17" w14:textId="0EE588C1" w:rsidR="00E41AFB" w:rsidRPr="00E16561" w:rsidRDefault="00813725" w:rsidP="00EC3A23">
      <w:pPr>
        <w:pStyle w:val="Heading2"/>
      </w:pPr>
      <w:r w:rsidRPr="00E16561">
        <w:t xml:space="preserve">FY26 </w:t>
      </w:r>
      <w:r w:rsidR="00E41AFB" w:rsidRPr="00E16561">
        <w:t>Recommendations</w:t>
      </w:r>
    </w:p>
    <w:p w14:paraId="49B9D58F" w14:textId="4420EDEB" w:rsidR="00E41AFB" w:rsidRPr="00E16561" w:rsidRDefault="00E41AFB" w:rsidP="009819CF">
      <w:pPr>
        <w:spacing w:after="40"/>
        <w:rPr>
          <w:rFonts w:asciiTheme="minorHAnsi" w:hAnsiTheme="minorHAnsi" w:cstheme="minorHAnsi"/>
          <w:sz w:val="24"/>
          <w:szCs w:val="24"/>
        </w:rPr>
      </w:pPr>
      <w:r w:rsidRPr="00E16561">
        <w:rPr>
          <w:rFonts w:asciiTheme="minorHAnsi" w:hAnsiTheme="minorHAnsi" w:cstheme="minorHAnsi"/>
          <w:sz w:val="24"/>
          <w:szCs w:val="24"/>
        </w:rPr>
        <w:t xml:space="preserve">The Business and Employment Opportunity Committee will be working on </w:t>
      </w:r>
      <w:r w:rsidR="00B3381D">
        <w:rPr>
          <w:rFonts w:asciiTheme="minorHAnsi" w:hAnsiTheme="minorHAnsi" w:cstheme="minorHAnsi"/>
          <w:sz w:val="24"/>
          <w:szCs w:val="24"/>
        </w:rPr>
        <w:t>three</w:t>
      </w:r>
      <w:r w:rsidRPr="00E16561">
        <w:rPr>
          <w:rFonts w:asciiTheme="minorHAnsi" w:hAnsiTheme="minorHAnsi" w:cstheme="minorHAnsi"/>
          <w:sz w:val="24"/>
          <w:szCs w:val="24"/>
        </w:rPr>
        <w:t xml:space="preserve"> State Plan </w:t>
      </w:r>
      <w:r w:rsidR="00B3381D">
        <w:rPr>
          <w:rFonts w:asciiTheme="minorHAnsi" w:hAnsiTheme="minorHAnsi" w:cstheme="minorHAnsi"/>
          <w:sz w:val="24"/>
          <w:szCs w:val="24"/>
        </w:rPr>
        <w:t>r</w:t>
      </w:r>
      <w:r w:rsidRPr="00E16561">
        <w:rPr>
          <w:rFonts w:asciiTheme="minorHAnsi" w:hAnsiTheme="minorHAnsi" w:cstheme="minorHAnsi"/>
          <w:sz w:val="24"/>
          <w:szCs w:val="24"/>
        </w:rPr>
        <w:t>ecommendations over the coming year:</w:t>
      </w:r>
    </w:p>
    <w:p w14:paraId="7942A09E" w14:textId="3E542CE8" w:rsidR="00E41AFB" w:rsidRPr="00E16561" w:rsidRDefault="00E41AFB" w:rsidP="00EC3A23">
      <w:pPr>
        <w:pStyle w:val="NormalWeb"/>
        <w:numPr>
          <w:ilvl w:val="0"/>
          <w:numId w:val="8"/>
        </w:numPr>
        <w:spacing w:before="0" w:beforeAutospacing="0" w:after="0" w:afterAutospacing="0" w:line="259" w:lineRule="auto"/>
        <w:rPr>
          <w:rFonts w:asciiTheme="minorHAnsi" w:hAnsiTheme="minorHAnsi" w:cstheme="minorHAnsi"/>
          <w:b/>
          <w:bCs/>
        </w:rPr>
      </w:pPr>
      <w:r w:rsidRPr="00E16561">
        <w:rPr>
          <w:rFonts w:asciiTheme="minorHAnsi" w:hAnsiTheme="minorHAnsi" w:cstheme="minorHAnsi"/>
          <w:b/>
          <w:bCs/>
        </w:rPr>
        <w:t>FY26-3</w:t>
      </w:r>
    </w:p>
    <w:p w14:paraId="0C18CD28" w14:textId="77777777" w:rsidR="00E41AFB" w:rsidRPr="00E16561" w:rsidRDefault="00E41AFB" w:rsidP="009819CF">
      <w:pPr>
        <w:spacing w:after="60"/>
        <w:ind w:left="360"/>
        <w:rPr>
          <w:rFonts w:asciiTheme="minorHAnsi" w:hAnsiTheme="minorHAnsi" w:cstheme="minorHAnsi"/>
          <w:sz w:val="24"/>
          <w:szCs w:val="24"/>
        </w:rPr>
      </w:pPr>
      <w:r w:rsidRPr="00E16561">
        <w:rPr>
          <w:rFonts w:asciiTheme="minorHAnsi" w:hAnsiTheme="minorHAnsi" w:cstheme="minorHAnsi"/>
          <w:sz w:val="24"/>
          <w:szCs w:val="24"/>
        </w:rPr>
        <w:t xml:space="preserve">The Business Employment and Opportunity (BEO) Committee will work with MassAbility to make available instructional materials relevant to MBY </w:t>
      </w:r>
      <w:proofErr w:type="gramStart"/>
      <w:r w:rsidRPr="00E16561">
        <w:rPr>
          <w:rFonts w:asciiTheme="minorHAnsi" w:hAnsiTheme="minorHAnsi" w:cstheme="minorHAnsi"/>
          <w:sz w:val="24"/>
          <w:szCs w:val="24"/>
        </w:rPr>
        <w:t>participants</w:t>
      </w:r>
      <w:proofErr w:type="gramEnd"/>
      <w:r w:rsidRPr="00E16561">
        <w:rPr>
          <w:rFonts w:asciiTheme="minorHAnsi" w:hAnsiTheme="minorHAnsi" w:cstheme="minorHAnsi"/>
          <w:sz w:val="24"/>
          <w:szCs w:val="24"/>
        </w:rPr>
        <w:t xml:space="preserve"> becoming certified holders of the Disability Employment Tax Credit (DETC). The Committee will advise MassAbility on strategies for marketing the DETC to participants, vendors and employers.</w:t>
      </w:r>
    </w:p>
    <w:p w14:paraId="2E831F78" w14:textId="3E4BA6A2" w:rsidR="00E41AFB" w:rsidRPr="00E16561" w:rsidRDefault="00E41AFB" w:rsidP="00EC3A23">
      <w:pPr>
        <w:pStyle w:val="NormalWeb"/>
        <w:numPr>
          <w:ilvl w:val="0"/>
          <w:numId w:val="8"/>
        </w:numPr>
        <w:spacing w:before="0" w:beforeAutospacing="0" w:after="0" w:afterAutospacing="0" w:line="259" w:lineRule="auto"/>
        <w:rPr>
          <w:rFonts w:asciiTheme="minorHAnsi" w:hAnsiTheme="minorHAnsi" w:cstheme="minorHAnsi"/>
          <w:b/>
          <w:bCs/>
        </w:rPr>
      </w:pPr>
      <w:r w:rsidRPr="00E16561">
        <w:rPr>
          <w:rFonts w:asciiTheme="minorHAnsi" w:hAnsiTheme="minorHAnsi" w:cstheme="minorHAnsi"/>
          <w:b/>
          <w:bCs/>
        </w:rPr>
        <w:t>FY26-4</w:t>
      </w:r>
    </w:p>
    <w:p w14:paraId="775B1150" w14:textId="77777777" w:rsidR="00E41AFB" w:rsidRPr="00E16561" w:rsidRDefault="00E41AFB" w:rsidP="009819CF">
      <w:pPr>
        <w:spacing w:after="60"/>
        <w:ind w:left="360"/>
        <w:rPr>
          <w:rFonts w:asciiTheme="minorHAnsi" w:hAnsiTheme="minorHAnsi" w:cstheme="minorHAnsi"/>
          <w:sz w:val="24"/>
          <w:szCs w:val="24"/>
        </w:rPr>
      </w:pPr>
      <w:r w:rsidRPr="00E16561">
        <w:rPr>
          <w:rFonts w:asciiTheme="minorHAnsi" w:hAnsiTheme="minorHAnsi" w:cstheme="minorHAnsi"/>
          <w:sz w:val="24"/>
          <w:szCs w:val="24"/>
        </w:rPr>
        <w:t>The Business Employment and Opportunity (BEO) Committee will join MassAbility to improve the self-employment supports provided, based upon best practices from the State VR Programs of ME and VT.</w:t>
      </w:r>
    </w:p>
    <w:p w14:paraId="7BB41847" w14:textId="77447355" w:rsidR="00E41AFB" w:rsidRPr="00E16561" w:rsidRDefault="00E41AFB" w:rsidP="00EC3A23">
      <w:pPr>
        <w:pStyle w:val="NormalWeb"/>
        <w:numPr>
          <w:ilvl w:val="0"/>
          <w:numId w:val="8"/>
        </w:numPr>
        <w:spacing w:before="0" w:beforeAutospacing="0" w:after="0" w:afterAutospacing="0" w:line="259" w:lineRule="auto"/>
        <w:rPr>
          <w:rFonts w:asciiTheme="minorHAnsi" w:hAnsiTheme="minorHAnsi" w:cstheme="minorHAnsi"/>
          <w:b/>
          <w:bCs/>
        </w:rPr>
      </w:pPr>
      <w:r w:rsidRPr="00E16561">
        <w:rPr>
          <w:rFonts w:asciiTheme="minorHAnsi" w:hAnsiTheme="minorHAnsi" w:cstheme="minorHAnsi"/>
          <w:b/>
          <w:bCs/>
        </w:rPr>
        <w:t>FY26-5</w:t>
      </w:r>
    </w:p>
    <w:p w14:paraId="4714637D" w14:textId="6CC0B7E4" w:rsidR="00E41AFB" w:rsidRPr="00E16561" w:rsidRDefault="00E41AFB" w:rsidP="009819CF">
      <w:pPr>
        <w:ind w:left="360"/>
        <w:rPr>
          <w:rFonts w:asciiTheme="minorHAnsi" w:hAnsiTheme="minorHAnsi" w:cstheme="minorHAnsi"/>
          <w:sz w:val="24"/>
          <w:szCs w:val="24"/>
        </w:rPr>
      </w:pPr>
      <w:r w:rsidRPr="00E16561">
        <w:rPr>
          <w:rFonts w:asciiTheme="minorHAnsi" w:hAnsiTheme="minorHAnsi" w:cstheme="minorHAnsi"/>
          <w:sz w:val="24"/>
          <w:szCs w:val="24"/>
        </w:rPr>
        <w:t xml:space="preserve">The Business Employment and Opportunity (BEO) Committee will advise MassAbility on additional efforts to engage additional employers to support hiring people with disabilities in the </w:t>
      </w:r>
      <w:r w:rsidR="007D2411">
        <w:rPr>
          <w:rFonts w:asciiTheme="minorHAnsi" w:hAnsiTheme="minorHAnsi" w:cstheme="minorHAnsi"/>
          <w:sz w:val="24"/>
          <w:szCs w:val="24"/>
        </w:rPr>
        <w:t>C</w:t>
      </w:r>
      <w:r w:rsidRPr="00E16561">
        <w:rPr>
          <w:rFonts w:asciiTheme="minorHAnsi" w:hAnsiTheme="minorHAnsi" w:cstheme="minorHAnsi"/>
          <w:sz w:val="24"/>
          <w:szCs w:val="24"/>
        </w:rPr>
        <w:t>ommonwealth.</w:t>
      </w:r>
    </w:p>
    <w:p w14:paraId="5E814806" w14:textId="77777777" w:rsidR="00E41AFB" w:rsidRPr="00E16561" w:rsidRDefault="00E41AFB" w:rsidP="00EC3A23">
      <w:pPr>
        <w:pStyle w:val="Heading2"/>
      </w:pPr>
      <w:r w:rsidRPr="00E16561">
        <w:t>Discussion regarding FY26- 3</w:t>
      </w:r>
    </w:p>
    <w:p w14:paraId="20B4FDE6" w14:textId="788C30EE" w:rsidR="00E41AFB" w:rsidRPr="00E16561" w:rsidRDefault="00E41AFB" w:rsidP="00EC3A23">
      <w:pPr>
        <w:pStyle w:val="ListParagraph"/>
        <w:keepNext/>
        <w:spacing w:after="40"/>
        <w:ind w:left="0"/>
        <w:contextualSpacing w:val="0"/>
        <w:rPr>
          <w:rFonts w:asciiTheme="minorHAnsi" w:hAnsiTheme="minorHAnsi" w:cstheme="minorHAnsi"/>
          <w:sz w:val="24"/>
          <w:szCs w:val="24"/>
        </w:rPr>
      </w:pPr>
      <w:r w:rsidRPr="00E16561">
        <w:rPr>
          <w:rFonts w:asciiTheme="minorHAnsi" w:hAnsiTheme="minorHAnsi" w:cstheme="minorHAnsi"/>
          <w:sz w:val="24"/>
          <w:szCs w:val="24"/>
        </w:rPr>
        <w:t>A work</w:t>
      </w:r>
      <w:r w:rsidR="0006302A">
        <w:rPr>
          <w:rFonts w:asciiTheme="minorHAnsi" w:hAnsiTheme="minorHAnsi" w:cstheme="minorHAnsi"/>
          <w:sz w:val="24"/>
          <w:szCs w:val="24"/>
        </w:rPr>
        <w:t xml:space="preserve"> </w:t>
      </w:r>
      <w:r w:rsidRPr="00E16561">
        <w:rPr>
          <w:rFonts w:asciiTheme="minorHAnsi" w:hAnsiTheme="minorHAnsi" w:cstheme="minorHAnsi"/>
          <w:sz w:val="24"/>
          <w:szCs w:val="24"/>
        </w:rPr>
        <w:t xml:space="preserve">group gathered </w:t>
      </w:r>
      <w:r w:rsidR="00D44F39">
        <w:rPr>
          <w:rFonts w:asciiTheme="minorHAnsi" w:hAnsiTheme="minorHAnsi" w:cstheme="minorHAnsi"/>
          <w:sz w:val="24"/>
          <w:szCs w:val="24"/>
        </w:rPr>
        <w:t>on July 31</w:t>
      </w:r>
      <w:r w:rsidR="00D44F39" w:rsidRPr="00D44F39">
        <w:rPr>
          <w:rFonts w:asciiTheme="minorHAnsi" w:hAnsiTheme="minorHAnsi" w:cstheme="minorHAnsi"/>
          <w:sz w:val="24"/>
          <w:szCs w:val="24"/>
          <w:vertAlign w:val="superscript"/>
        </w:rPr>
        <w:t>st</w:t>
      </w:r>
      <w:r w:rsidRPr="00E16561">
        <w:rPr>
          <w:rFonts w:asciiTheme="minorHAnsi" w:hAnsiTheme="minorHAnsi" w:cstheme="minorHAnsi"/>
          <w:sz w:val="24"/>
          <w:szCs w:val="24"/>
        </w:rPr>
        <w:t xml:space="preserve"> to offer feedback on a simple tool designed to:</w:t>
      </w:r>
    </w:p>
    <w:p w14:paraId="5A7D33B9" w14:textId="77777777" w:rsidR="00E41AFB" w:rsidRPr="00E16561" w:rsidRDefault="00E41AFB" w:rsidP="009819CF">
      <w:pPr>
        <w:pStyle w:val="xmsonormal"/>
        <w:keepNext/>
        <w:numPr>
          <w:ilvl w:val="0"/>
          <w:numId w:val="2"/>
        </w:numPr>
        <w:spacing w:before="0" w:beforeAutospacing="0" w:after="40" w:afterAutospacing="0" w:line="259" w:lineRule="auto"/>
        <w:textAlignment w:val="baseline"/>
        <w:rPr>
          <w:rFonts w:asciiTheme="minorHAnsi" w:hAnsiTheme="minorHAnsi" w:cstheme="minorHAnsi"/>
          <w:color w:val="000000"/>
        </w:rPr>
      </w:pPr>
      <w:r w:rsidRPr="00E16561">
        <w:rPr>
          <w:rFonts w:asciiTheme="minorHAnsi" w:hAnsiTheme="minorHAnsi" w:cstheme="minorHAnsi"/>
          <w:color w:val="000000"/>
          <w:bdr w:val="none" w:sz="0" w:space="0" w:color="auto" w:frame="1"/>
        </w:rPr>
        <w:t>Provide information to Career Service vendors to promote the initiative to both employers and job seekers, and </w:t>
      </w:r>
    </w:p>
    <w:p w14:paraId="103631E0" w14:textId="77777777" w:rsidR="00E41AFB" w:rsidRPr="00E16561" w:rsidRDefault="00E41AFB" w:rsidP="009819CF">
      <w:pPr>
        <w:pStyle w:val="xmsonormal"/>
        <w:numPr>
          <w:ilvl w:val="0"/>
          <w:numId w:val="3"/>
        </w:numPr>
        <w:spacing w:before="0" w:beforeAutospacing="0" w:after="40" w:afterAutospacing="0" w:line="259" w:lineRule="auto"/>
        <w:textAlignment w:val="baseline"/>
        <w:rPr>
          <w:rFonts w:asciiTheme="minorHAnsi" w:hAnsiTheme="minorHAnsi" w:cstheme="minorHAnsi"/>
          <w:color w:val="000000"/>
        </w:rPr>
      </w:pPr>
      <w:r w:rsidRPr="00E16561">
        <w:rPr>
          <w:rFonts w:asciiTheme="minorHAnsi" w:hAnsiTheme="minorHAnsi" w:cstheme="minorHAnsi"/>
          <w:color w:val="000000"/>
          <w:bdr w:val="none" w:sz="0" w:space="0" w:color="auto" w:frame="1"/>
        </w:rPr>
        <w:t>Provide people seeking employment with the tools/support they are likely to need to get certified.</w:t>
      </w:r>
    </w:p>
    <w:p w14:paraId="27F56587" w14:textId="5257BFD1" w:rsidR="00E41AFB" w:rsidRPr="00E16561" w:rsidRDefault="00E41AFB" w:rsidP="00EC3A23">
      <w:pPr>
        <w:pStyle w:val="xmsonormal"/>
        <w:numPr>
          <w:ilvl w:val="0"/>
          <w:numId w:val="8"/>
        </w:numPr>
        <w:spacing w:before="0" w:beforeAutospacing="0" w:after="80" w:afterAutospacing="0" w:line="259" w:lineRule="auto"/>
        <w:textAlignment w:val="baseline"/>
        <w:rPr>
          <w:rFonts w:asciiTheme="minorHAnsi" w:hAnsiTheme="minorHAnsi" w:cstheme="minorHAnsi"/>
          <w:color w:val="000000"/>
          <w:bdr w:val="none" w:sz="0" w:space="0" w:color="auto" w:frame="1"/>
        </w:rPr>
      </w:pPr>
      <w:r w:rsidRPr="00E16561">
        <w:rPr>
          <w:rFonts w:asciiTheme="minorHAnsi" w:hAnsiTheme="minorHAnsi" w:cstheme="minorHAnsi"/>
          <w:color w:val="000000"/>
          <w:bdr w:val="none" w:sz="0" w:space="0" w:color="auto" w:frame="1"/>
        </w:rPr>
        <w:lastRenderedPageBreak/>
        <w:t>A draft</w:t>
      </w:r>
      <w:r w:rsidR="00D44F39">
        <w:rPr>
          <w:rFonts w:asciiTheme="minorHAnsi" w:hAnsiTheme="minorHAnsi" w:cstheme="minorHAnsi"/>
          <w:color w:val="000000"/>
          <w:bdr w:val="none" w:sz="0" w:space="0" w:color="auto" w:frame="1"/>
        </w:rPr>
        <w:t xml:space="preserve"> of this tool</w:t>
      </w:r>
      <w:r w:rsidRPr="00E16561">
        <w:rPr>
          <w:rFonts w:asciiTheme="minorHAnsi" w:hAnsiTheme="minorHAnsi" w:cstheme="minorHAnsi"/>
          <w:color w:val="000000"/>
          <w:bdr w:val="none" w:sz="0" w:space="0" w:color="auto" w:frame="1"/>
        </w:rPr>
        <w:t xml:space="preserve"> was shared and discussed</w:t>
      </w:r>
      <w:r w:rsidR="00D44F39">
        <w:rPr>
          <w:rFonts w:asciiTheme="minorHAnsi" w:hAnsiTheme="minorHAnsi" w:cstheme="minorHAnsi"/>
          <w:color w:val="000000"/>
          <w:bdr w:val="none" w:sz="0" w:space="0" w:color="auto" w:frame="1"/>
        </w:rPr>
        <w:t xml:space="preserve">. The </w:t>
      </w:r>
      <w:r w:rsidR="00C538B4">
        <w:rPr>
          <w:rFonts w:asciiTheme="minorHAnsi" w:hAnsiTheme="minorHAnsi" w:cstheme="minorHAnsi"/>
          <w:color w:val="000000"/>
          <w:bdr w:val="none" w:sz="0" w:space="0" w:color="auto" w:frame="1"/>
        </w:rPr>
        <w:t xml:space="preserve">committee recommended that </w:t>
      </w:r>
      <w:r w:rsidRPr="00E16561">
        <w:rPr>
          <w:rFonts w:asciiTheme="minorHAnsi" w:hAnsiTheme="minorHAnsi" w:cstheme="minorHAnsi"/>
          <w:color w:val="000000"/>
          <w:bdr w:val="none" w:sz="0" w:space="0" w:color="auto" w:frame="1"/>
        </w:rPr>
        <w:t xml:space="preserve">the definition of disability </w:t>
      </w:r>
      <w:r w:rsidR="00C538B4">
        <w:rPr>
          <w:rFonts w:asciiTheme="minorHAnsi" w:hAnsiTheme="minorHAnsi" w:cstheme="minorHAnsi"/>
          <w:color w:val="000000"/>
          <w:bdr w:val="none" w:sz="0" w:space="0" w:color="auto" w:frame="1"/>
        </w:rPr>
        <w:t xml:space="preserve">should </w:t>
      </w:r>
      <w:r w:rsidRPr="00E16561">
        <w:rPr>
          <w:rFonts w:asciiTheme="minorHAnsi" w:hAnsiTheme="minorHAnsi" w:cstheme="minorHAnsi"/>
          <w:color w:val="000000"/>
          <w:bdr w:val="none" w:sz="0" w:space="0" w:color="auto" w:frame="1"/>
        </w:rPr>
        <w:t xml:space="preserve">be offered, and that the application process communicate the criteria clearly. The </w:t>
      </w:r>
      <w:r w:rsidR="00C538B4">
        <w:rPr>
          <w:rFonts w:asciiTheme="minorHAnsi" w:hAnsiTheme="minorHAnsi" w:cstheme="minorHAnsi"/>
          <w:color w:val="000000"/>
          <w:bdr w:val="none" w:sz="0" w:space="0" w:color="auto" w:frame="1"/>
        </w:rPr>
        <w:t>MassAbility r</w:t>
      </w:r>
      <w:r w:rsidRPr="00E16561">
        <w:rPr>
          <w:rFonts w:asciiTheme="minorHAnsi" w:hAnsiTheme="minorHAnsi" w:cstheme="minorHAnsi"/>
          <w:color w:val="000000"/>
          <w:bdr w:val="none" w:sz="0" w:space="0" w:color="auto" w:frame="1"/>
        </w:rPr>
        <w:t xml:space="preserve">epresentative who </w:t>
      </w:r>
      <w:r w:rsidR="004F73B3" w:rsidRPr="00E16561">
        <w:rPr>
          <w:rFonts w:asciiTheme="minorHAnsi" w:hAnsiTheme="minorHAnsi" w:cstheme="minorHAnsi"/>
          <w:color w:val="000000"/>
          <w:bdr w:val="none" w:sz="0" w:space="0" w:color="auto" w:frame="1"/>
        </w:rPr>
        <w:t>attended</w:t>
      </w:r>
      <w:r w:rsidRPr="00E16561">
        <w:rPr>
          <w:rFonts w:asciiTheme="minorHAnsi" w:hAnsiTheme="minorHAnsi" w:cstheme="minorHAnsi"/>
          <w:color w:val="000000"/>
          <w:bdr w:val="none" w:sz="0" w:space="0" w:color="auto" w:frame="1"/>
        </w:rPr>
        <w:t xml:space="preserve"> the meeting agreed to </w:t>
      </w:r>
      <w:r w:rsidR="004F73B3">
        <w:rPr>
          <w:rFonts w:asciiTheme="minorHAnsi" w:hAnsiTheme="minorHAnsi" w:cstheme="minorHAnsi"/>
          <w:color w:val="000000"/>
          <w:bdr w:val="none" w:sz="0" w:space="0" w:color="auto" w:frame="1"/>
        </w:rPr>
        <w:t>find out if the information in the online application can be edited as needed. Th</w:t>
      </w:r>
      <w:r w:rsidRPr="00E16561">
        <w:rPr>
          <w:rFonts w:asciiTheme="minorHAnsi" w:hAnsiTheme="minorHAnsi" w:cstheme="minorHAnsi"/>
          <w:color w:val="000000"/>
          <w:bdr w:val="none" w:sz="0" w:space="0" w:color="auto" w:frame="1"/>
        </w:rPr>
        <w:t xml:space="preserve">e group agreed to reconvene at </w:t>
      </w:r>
      <w:r w:rsidR="004F73B3">
        <w:rPr>
          <w:rFonts w:asciiTheme="minorHAnsi" w:hAnsiTheme="minorHAnsi" w:cstheme="minorHAnsi"/>
          <w:color w:val="000000"/>
          <w:bdr w:val="none" w:sz="0" w:space="0" w:color="auto" w:frame="1"/>
        </w:rPr>
        <w:t>the</w:t>
      </w:r>
      <w:r w:rsidRPr="00E16561">
        <w:rPr>
          <w:rFonts w:asciiTheme="minorHAnsi" w:hAnsiTheme="minorHAnsi" w:cstheme="minorHAnsi"/>
          <w:color w:val="000000"/>
          <w:bdr w:val="none" w:sz="0" w:space="0" w:color="auto" w:frame="1"/>
        </w:rPr>
        <w:t xml:space="preserve"> scheduled</w:t>
      </w:r>
      <w:r w:rsidR="004F73B3">
        <w:rPr>
          <w:rFonts w:asciiTheme="minorHAnsi" w:hAnsiTheme="minorHAnsi" w:cstheme="minorHAnsi"/>
          <w:color w:val="000000"/>
          <w:bdr w:val="none" w:sz="0" w:space="0" w:color="auto" w:frame="1"/>
        </w:rPr>
        <w:t xml:space="preserve"> August 14</w:t>
      </w:r>
      <w:r w:rsidR="004F73B3" w:rsidRPr="004F73B3">
        <w:rPr>
          <w:rFonts w:asciiTheme="minorHAnsi" w:hAnsiTheme="minorHAnsi" w:cstheme="minorHAnsi"/>
          <w:color w:val="000000"/>
          <w:bdr w:val="none" w:sz="0" w:space="0" w:color="auto" w:frame="1"/>
          <w:vertAlign w:val="superscript"/>
        </w:rPr>
        <w:t>th</w:t>
      </w:r>
      <w:r w:rsidR="004F73B3">
        <w:rPr>
          <w:rFonts w:asciiTheme="minorHAnsi" w:hAnsiTheme="minorHAnsi" w:cstheme="minorHAnsi"/>
          <w:color w:val="000000"/>
          <w:bdr w:val="none" w:sz="0" w:space="0" w:color="auto" w:frame="1"/>
        </w:rPr>
        <w:t xml:space="preserve"> committee</w:t>
      </w:r>
      <w:r w:rsidRPr="00E16561">
        <w:rPr>
          <w:rFonts w:asciiTheme="minorHAnsi" w:hAnsiTheme="minorHAnsi" w:cstheme="minorHAnsi"/>
          <w:color w:val="000000"/>
          <w:bdr w:val="none" w:sz="0" w:space="0" w:color="auto" w:frame="1"/>
        </w:rPr>
        <w:t xml:space="preserve"> meeting to continue with edits to the document</w:t>
      </w:r>
      <w:r w:rsidR="002F77C0" w:rsidRPr="00E16561">
        <w:rPr>
          <w:rFonts w:asciiTheme="minorHAnsi" w:hAnsiTheme="minorHAnsi" w:cstheme="minorHAnsi"/>
          <w:color w:val="000000"/>
          <w:bdr w:val="none" w:sz="0" w:space="0" w:color="auto" w:frame="1"/>
        </w:rPr>
        <w:t>.</w:t>
      </w:r>
    </w:p>
    <w:p w14:paraId="29A76430" w14:textId="46A2266C" w:rsidR="00634FB6" w:rsidRPr="00E16561" w:rsidRDefault="00634FB6" w:rsidP="00EC3A23">
      <w:pPr>
        <w:pStyle w:val="ListParagraph"/>
        <w:numPr>
          <w:ilvl w:val="0"/>
          <w:numId w:val="8"/>
        </w:numPr>
        <w:spacing w:after="80"/>
        <w:contextualSpacing w:val="0"/>
        <w:rPr>
          <w:rFonts w:asciiTheme="minorHAnsi" w:hAnsiTheme="minorHAnsi" w:cstheme="minorHAnsi"/>
          <w:sz w:val="24"/>
          <w:szCs w:val="24"/>
        </w:rPr>
      </w:pPr>
      <w:r w:rsidRPr="00E16561">
        <w:rPr>
          <w:rFonts w:asciiTheme="minorHAnsi" w:hAnsiTheme="minorHAnsi" w:cstheme="minorHAnsi"/>
          <w:sz w:val="24"/>
          <w:szCs w:val="24"/>
        </w:rPr>
        <w:t>Mr. LaMaster shared the draft Ms. Karr prepared before the 7/31 sub</w:t>
      </w:r>
      <w:r w:rsidR="00B21D08" w:rsidRPr="00E16561">
        <w:rPr>
          <w:rFonts w:asciiTheme="minorHAnsi" w:hAnsiTheme="minorHAnsi" w:cstheme="minorHAnsi"/>
          <w:sz w:val="24"/>
          <w:szCs w:val="24"/>
        </w:rPr>
        <w:t xml:space="preserve"> meeting. </w:t>
      </w:r>
      <w:r w:rsidR="00150982" w:rsidRPr="00E16561">
        <w:rPr>
          <w:rFonts w:asciiTheme="minorHAnsi" w:hAnsiTheme="minorHAnsi" w:cstheme="minorHAnsi"/>
          <w:b/>
          <w:bCs/>
          <w:sz w:val="24"/>
          <w:szCs w:val="24"/>
        </w:rPr>
        <w:t xml:space="preserve">(See DETC Guidance Page - simplified tracked.docx.) </w:t>
      </w:r>
      <w:r w:rsidR="00B21D08" w:rsidRPr="00E16561">
        <w:rPr>
          <w:rFonts w:asciiTheme="minorHAnsi" w:hAnsiTheme="minorHAnsi" w:cstheme="minorHAnsi"/>
          <w:sz w:val="24"/>
          <w:szCs w:val="24"/>
        </w:rPr>
        <w:t>This</w:t>
      </w:r>
      <w:r w:rsidR="00777738">
        <w:rPr>
          <w:rFonts w:asciiTheme="minorHAnsi" w:hAnsiTheme="minorHAnsi" w:cstheme="minorHAnsi"/>
          <w:sz w:val="24"/>
          <w:szCs w:val="24"/>
        </w:rPr>
        <w:t xml:space="preserve"> tool</w:t>
      </w:r>
      <w:r w:rsidR="00B21D08" w:rsidRPr="00E16561">
        <w:rPr>
          <w:rFonts w:asciiTheme="minorHAnsi" w:hAnsiTheme="minorHAnsi" w:cstheme="minorHAnsi"/>
          <w:sz w:val="24"/>
          <w:szCs w:val="24"/>
        </w:rPr>
        <w:t xml:space="preserve"> </w:t>
      </w:r>
      <w:r w:rsidR="002D64DC" w:rsidRPr="00E16561">
        <w:rPr>
          <w:rFonts w:asciiTheme="minorHAnsi" w:hAnsiTheme="minorHAnsi" w:cstheme="minorHAnsi"/>
          <w:sz w:val="24"/>
          <w:szCs w:val="24"/>
        </w:rPr>
        <w:t xml:space="preserve">is designed </w:t>
      </w:r>
      <w:r w:rsidR="00B40A41" w:rsidRPr="00E16561">
        <w:rPr>
          <w:rFonts w:asciiTheme="minorHAnsi" w:hAnsiTheme="minorHAnsi" w:cstheme="minorHAnsi"/>
          <w:sz w:val="24"/>
          <w:szCs w:val="24"/>
        </w:rPr>
        <w:t xml:space="preserve">as guidance that career services providers can share with participants receiving MassAbility </w:t>
      </w:r>
      <w:r w:rsidR="00B5629F" w:rsidRPr="00E16561">
        <w:rPr>
          <w:rFonts w:asciiTheme="minorHAnsi" w:hAnsiTheme="minorHAnsi" w:cstheme="minorHAnsi"/>
          <w:sz w:val="24"/>
          <w:szCs w:val="24"/>
        </w:rPr>
        <w:t>services</w:t>
      </w:r>
      <w:r w:rsidR="00777738">
        <w:rPr>
          <w:rFonts w:asciiTheme="minorHAnsi" w:hAnsiTheme="minorHAnsi" w:cstheme="minorHAnsi"/>
          <w:sz w:val="24"/>
          <w:szCs w:val="24"/>
        </w:rPr>
        <w:t>. It</w:t>
      </w:r>
      <w:r w:rsidR="009C6B12" w:rsidRPr="00E16561">
        <w:rPr>
          <w:rFonts w:asciiTheme="minorHAnsi" w:hAnsiTheme="minorHAnsi" w:cstheme="minorHAnsi"/>
          <w:sz w:val="24"/>
          <w:szCs w:val="24"/>
        </w:rPr>
        <w:t xml:space="preserve"> can also be used by individuals working towards employment without </w:t>
      </w:r>
      <w:r w:rsidR="00450980">
        <w:rPr>
          <w:rFonts w:asciiTheme="minorHAnsi" w:hAnsiTheme="minorHAnsi" w:cstheme="minorHAnsi"/>
          <w:sz w:val="24"/>
          <w:szCs w:val="24"/>
        </w:rPr>
        <w:t>MassAbility</w:t>
      </w:r>
      <w:r w:rsidR="009C6B12" w:rsidRPr="00E16561">
        <w:rPr>
          <w:rFonts w:asciiTheme="minorHAnsi" w:hAnsiTheme="minorHAnsi" w:cstheme="minorHAnsi"/>
          <w:sz w:val="24"/>
          <w:szCs w:val="24"/>
        </w:rPr>
        <w:t>.</w:t>
      </w:r>
      <w:r w:rsidR="00B747E4" w:rsidRPr="00E16561">
        <w:rPr>
          <w:rFonts w:asciiTheme="minorHAnsi" w:hAnsiTheme="minorHAnsi" w:cstheme="minorHAnsi"/>
          <w:sz w:val="24"/>
          <w:szCs w:val="24"/>
        </w:rPr>
        <w:t xml:space="preserve"> Anyone with a disability is eligible to go through the certification process</w:t>
      </w:r>
      <w:r w:rsidR="00F26A87" w:rsidRPr="00E16561">
        <w:rPr>
          <w:rFonts w:asciiTheme="minorHAnsi" w:hAnsiTheme="minorHAnsi" w:cstheme="minorHAnsi"/>
          <w:sz w:val="24"/>
          <w:szCs w:val="24"/>
        </w:rPr>
        <w:t>, not just MassAbility participants.</w:t>
      </w:r>
    </w:p>
    <w:p w14:paraId="7DB9A1A2" w14:textId="48D24EEE" w:rsidR="00B21D08" w:rsidRPr="00E16561" w:rsidRDefault="00B21D08" w:rsidP="00EC3A23">
      <w:pPr>
        <w:pStyle w:val="ListParagraph"/>
        <w:numPr>
          <w:ilvl w:val="0"/>
          <w:numId w:val="8"/>
        </w:numPr>
        <w:spacing w:after="80"/>
        <w:contextualSpacing w:val="0"/>
        <w:rPr>
          <w:rFonts w:asciiTheme="minorHAnsi" w:hAnsiTheme="minorHAnsi" w:cstheme="minorHAnsi"/>
          <w:sz w:val="24"/>
          <w:szCs w:val="24"/>
        </w:rPr>
      </w:pPr>
      <w:r w:rsidRPr="00E16561">
        <w:rPr>
          <w:rFonts w:asciiTheme="minorHAnsi" w:hAnsiTheme="minorHAnsi" w:cstheme="minorHAnsi"/>
          <w:sz w:val="24"/>
          <w:szCs w:val="24"/>
        </w:rPr>
        <w:t xml:space="preserve">The first page is the introduction. </w:t>
      </w:r>
      <w:r w:rsidR="00CA284F" w:rsidRPr="00E16561">
        <w:rPr>
          <w:rFonts w:asciiTheme="minorHAnsi" w:hAnsiTheme="minorHAnsi" w:cstheme="minorHAnsi"/>
          <w:sz w:val="24"/>
          <w:szCs w:val="24"/>
        </w:rPr>
        <w:t xml:space="preserve">It describes how </w:t>
      </w:r>
      <w:r w:rsidR="00FB5429" w:rsidRPr="00E16561">
        <w:rPr>
          <w:rFonts w:asciiTheme="minorHAnsi" w:hAnsiTheme="minorHAnsi" w:cstheme="minorHAnsi"/>
          <w:sz w:val="24"/>
          <w:szCs w:val="24"/>
        </w:rPr>
        <w:t>an employer who</w:t>
      </w:r>
      <w:r w:rsidR="003A1D17" w:rsidRPr="00E16561">
        <w:rPr>
          <w:rFonts w:asciiTheme="minorHAnsi" w:hAnsiTheme="minorHAnsi" w:cstheme="minorHAnsi"/>
          <w:sz w:val="24"/>
          <w:szCs w:val="24"/>
        </w:rPr>
        <w:t xml:space="preserve"> has employed</w:t>
      </w:r>
      <w:r w:rsidR="00FB5429" w:rsidRPr="00E16561">
        <w:rPr>
          <w:rFonts w:asciiTheme="minorHAnsi" w:hAnsiTheme="minorHAnsi" w:cstheme="minorHAnsi"/>
          <w:sz w:val="24"/>
          <w:szCs w:val="24"/>
        </w:rPr>
        <w:t xml:space="preserve"> a person with a disability can receive</w:t>
      </w:r>
      <w:r w:rsidR="001861EA" w:rsidRPr="00E16561">
        <w:rPr>
          <w:rFonts w:asciiTheme="minorHAnsi" w:hAnsiTheme="minorHAnsi" w:cstheme="minorHAnsi"/>
          <w:sz w:val="24"/>
          <w:szCs w:val="24"/>
        </w:rPr>
        <w:t xml:space="preserve"> a state income tax credit. </w:t>
      </w:r>
      <w:r w:rsidR="003A1D17" w:rsidRPr="00E16561">
        <w:rPr>
          <w:rFonts w:asciiTheme="minorHAnsi" w:hAnsiTheme="minorHAnsi" w:cstheme="minorHAnsi"/>
          <w:sz w:val="24"/>
          <w:szCs w:val="24"/>
        </w:rPr>
        <w:t xml:space="preserve">The employee with a disability </w:t>
      </w:r>
      <w:r w:rsidR="008A1EF0" w:rsidRPr="00E16561">
        <w:rPr>
          <w:rFonts w:asciiTheme="minorHAnsi" w:hAnsiTheme="minorHAnsi" w:cstheme="minorHAnsi"/>
          <w:sz w:val="24"/>
          <w:szCs w:val="24"/>
        </w:rPr>
        <w:t>goes through the online certification process</w:t>
      </w:r>
      <w:r w:rsidR="00897BA9" w:rsidRPr="00E16561">
        <w:rPr>
          <w:rFonts w:asciiTheme="minorHAnsi" w:hAnsiTheme="minorHAnsi" w:cstheme="minorHAnsi"/>
          <w:sz w:val="24"/>
          <w:szCs w:val="24"/>
        </w:rPr>
        <w:t xml:space="preserve"> and provides a copy of the certification for the employer to include with their state income tax return.</w:t>
      </w:r>
    </w:p>
    <w:p w14:paraId="53EED71B" w14:textId="77777777" w:rsidR="009D4EB3" w:rsidRPr="00E16561" w:rsidRDefault="002F77C0" w:rsidP="00EC3A23">
      <w:pPr>
        <w:pStyle w:val="ListParagraph"/>
        <w:numPr>
          <w:ilvl w:val="0"/>
          <w:numId w:val="8"/>
        </w:numPr>
        <w:spacing w:after="80"/>
        <w:contextualSpacing w:val="0"/>
        <w:rPr>
          <w:rFonts w:asciiTheme="minorHAnsi" w:hAnsiTheme="minorHAnsi" w:cstheme="minorHAnsi"/>
          <w:sz w:val="24"/>
          <w:szCs w:val="24"/>
        </w:rPr>
      </w:pPr>
      <w:r w:rsidRPr="00E16561">
        <w:rPr>
          <w:rFonts w:asciiTheme="minorHAnsi" w:hAnsiTheme="minorHAnsi" w:cstheme="minorHAnsi"/>
          <w:sz w:val="24"/>
          <w:szCs w:val="24"/>
        </w:rPr>
        <w:t xml:space="preserve">The second page </w:t>
      </w:r>
      <w:r w:rsidR="00425F45" w:rsidRPr="00E16561">
        <w:rPr>
          <w:rFonts w:asciiTheme="minorHAnsi" w:hAnsiTheme="minorHAnsi" w:cstheme="minorHAnsi"/>
          <w:sz w:val="24"/>
          <w:szCs w:val="24"/>
        </w:rPr>
        <w:t>summarizes the process for certification.</w:t>
      </w:r>
      <w:r w:rsidR="003F71E0" w:rsidRPr="00E16561">
        <w:rPr>
          <w:rFonts w:asciiTheme="minorHAnsi" w:hAnsiTheme="minorHAnsi" w:cstheme="minorHAnsi"/>
          <w:sz w:val="24"/>
          <w:szCs w:val="24"/>
        </w:rPr>
        <w:t xml:space="preserve"> </w:t>
      </w:r>
      <w:r w:rsidR="00B71985" w:rsidRPr="00E16561">
        <w:rPr>
          <w:rFonts w:asciiTheme="minorHAnsi" w:hAnsiTheme="minorHAnsi" w:cstheme="minorHAnsi"/>
          <w:sz w:val="24"/>
          <w:szCs w:val="24"/>
        </w:rPr>
        <w:t xml:space="preserve">The individual getting certified needs to provide proof of </w:t>
      </w:r>
      <w:r w:rsidR="009D4EB3" w:rsidRPr="00E16561">
        <w:rPr>
          <w:rFonts w:asciiTheme="minorHAnsi" w:hAnsiTheme="minorHAnsi" w:cstheme="minorHAnsi"/>
          <w:sz w:val="24"/>
          <w:szCs w:val="24"/>
        </w:rPr>
        <w:t>residence and documentation of disability.</w:t>
      </w:r>
    </w:p>
    <w:p w14:paraId="070D1609" w14:textId="34B18D1C" w:rsidR="00C8719C" w:rsidRPr="00E16561" w:rsidRDefault="003F71E0" w:rsidP="00EC3A23">
      <w:pPr>
        <w:pStyle w:val="ListParagraph"/>
        <w:numPr>
          <w:ilvl w:val="0"/>
          <w:numId w:val="8"/>
        </w:numPr>
        <w:spacing w:after="80"/>
        <w:contextualSpacing w:val="0"/>
        <w:rPr>
          <w:rFonts w:asciiTheme="minorHAnsi" w:hAnsiTheme="minorHAnsi" w:cstheme="minorHAnsi"/>
          <w:sz w:val="24"/>
          <w:szCs w:val="24"/>
        </w:rPr>
      </w:pPr>
      <w:r w:rsidRPr="00E16561">
        <w:rPr>
          <w:rFonts w:asciiTheme="minorHAnsi" w:hAnsiTheme="minorHAnsi" w:cstheme="minorHAnsi"/>
          <w:sz w:val="24"/>
          <w:szCs w:val="24"/>
        </w:rPr>
        <w:t xml:space="preserve">There was a discussion about </w:t>
      </w:r>
      <w:r w:rsidR="008B0B9F" w:rsidRPr="00E16561">
        <w:rPr>
          <w:rFonts w:asciiTheme="minorHAnsi" w:hAnsiTheme="minorHAnsi" w:cstheme="minorHAnsi"/>
          <w:sz w:val="24"/>
          <w:szCs w:val="24"/>
        </w:rPr>
        <w:t>individuals who may not be receiving any of the benefits or services listed on the DETC application</w:t>
      </w:r>
      <w:r w:rsidR="00F97EAE" w:rsidRPr="00E16561">
        <w:rPr>
          <w:rFonts w:asciiTheme="minorHAnsi" w:hAnsiTheme="minorHAnsi" w:cstheme="minorHAnsi"/>
          <w:sz w:val="24"/>
          <w:szCs w:val="24"/>
        </w:rPr>
        <w:t xml:space="preserve">. </w:t>
      </w:r>
      <w:r w:rsidR="0094753F" w:rsidRPr="00E16561">
        <w:rPr>
          <w:rFonts w:asciiTheme="minorHAnsi" w:hAnsiTheme="minorHAnsi" w:cstheme="minorHAnsi"/>
          <w:sz w:val="24"/>
          <w:szCs w:val="24"/>
        </w:rPr>
        <w:t xml:space="preserve">This was originally brought up </w:t>
      </w:r>
      <w:r w:rsidR="00352EDF" w:rsidRPr="00E16561">
        <w:rPr>
          <w:rFonts w:asciiTheme="minorHAnsi" w:hAnsiTheme="minorHAnsi" w:cstheme="minorHAnsi"/>
          <w:sz w:val="24"/>
          <w:szCs w:val="24"/>
        </w:rPr>
        <w:t xml:space="preserve">at the July </w:t>
      </w:r>
      <w:r w:rsidR="001E2290" w:rsidRPr="00E16561">
        <w:rPr>
          <w:rFonts w:asciiTheme="minorHAnsi" w:hAnsiTheme="minorHAnsi" w:cstheme="minorHAnsi"/>
          <w:sz w:val="24"/>
          <w:szCs w:val="24"/>
        </w:rPr>
        <w:t>31</w:t>
      </w:r>
      <w:r w:rsidR="001E2290" w:rsidRPr="00E16561">
        <w:rPr>
          <w:rFonts w:asciiTheme="minorHAnsi" w:hAnsiTheme="minorHAnsi" w:cstheme="minorHAnsi"/>
          <w:sz w:val="24"/>
          <w:szCs w:val="24"/>
          <w:vertAlign w:val="superscript"/>
        </w:rPr>
        <w:t>st</w:t>
      </w:r>
      <w:r w:rsidR="00015AD7" w:rsidRPr="00E16561">
        <w:rPr>
          <w:rFonts w:asciiTheme="minorHAnsi" w:hAnsiTheme="minorHAnsi" w:cstheme="minorHAnsi"/>
          <w:sz w:val="24"/>
          <w:szCs w:val="24"/>
        </w:rPr>
        <w:t xml:space="preserve"> work</w:t>
      </w:r>
      <w:r w:rsidR="00A05F1F">
        <w:rPr>
          <w:rFonts w:asciiTheme="minorHAnsi" w:hAnsiTheme="minorHAnsi" w:cstheme="minorHAnsi"/>
          <w:sz w:val="24"/>
          <w:szCs w:val="24"/>
        </w:rPr>
        <w:t> </w:t>
      </w:r>
      <w:r w:rsidR="00015AD7" w:rsidRPr="00E16561">
        <w:rPr>
          <w:rFonts w:asciiTheme="minorHAnsi" w:hAnsiTheme="minorHAnsi" w:cstheme="minorHAnsi"/>
          <w:sz w:val="24"/>
          <w:szCs w:val="24"/>
        </w:rPr>
        <w:t>grou</w:t>
      </w:r>
      <w:r w:rsidR="00E178D2" w:rsidRPr="00E16561">
        <w:rPr>
          <w:rFonts w:asciiTheme="minorHAnsi" w:hAnsiTheme="minorHAnsi" w:cstheme="minorHAnsi"/>
          <w:sz w:val="24"/>
          <w:szCs w:val="24"/>
        </w:rPr>
        <w:t xml:space="preserve">p meeting. </w:t>
      </w:r>
      <w:r w:rsidR="00256ECC" w:rsidRPr="00E16561">
        <w:rPr>
          <w:rFonts w:asciiTheme="minorHAnsi" w:hAnsiTheme="minorHAnsi" w:cstheme="minorHAnsi"/>
          <w:sz w:val="24"/>
          <w:szCs w:val="24"/>
        </w:rPr>
        <w:t xml:space="preserve">Joe Reale did draft some language </w:t>
      </w:r>
      <w:r w:rsidR="00061801" w:rsidRPr="00E16561">
        <w:rPr>
          <w:rFonts w:asciiTheme="minorHAnsi" w:hAnsiTheme="minorHAnsi" w:cstheme="minorHAnsi"/>
          <w:sz w:val="24"/>
          <w:szCs w:val="24"/>
        </w:rPr>
        <w:t>that would</w:t>
      </w:r>
      <w:r w:rsidR="00230E29" w:rsidRPr="00E16561">
        <w:rPr>
          <w:rFonts w:asciiTheme="minorHAnsi" w:hAnsiTheme="minorHAnsi" w:cstheme="minorHAnsi"/>
          <w:sz w:val="24"/>
          <w:szCs w:val="24"/>
        </w:rPr>
        <w:t xml:space="preserve"> be placed under the checklist of qualifying benefits and services on the online application. </w:t>
      </w:r>
      <w:r w:rsidR="00A13B79" w:rsidRPr="00E16561">
        <w:rPr>
          <w:rFonts w:asciiTheme="minorHAnsi" w:hAnsiTheme="minorHAnsi" w:cstheme="minorHAnsi"/>
          <w:sz w:val="24"/>
          <w:szCs w:val="24"/>
        </w:rPr>
        <w:t xml:space="preserve">The language states that </w:t>
      </w:r>
      <w:r w:rsidR="00877889" w:rsidRPr="00E16561">
        <w:rPr>
          <w:rFonts w:asciiTheme="minorHAnsi" w:hAnsiTheme="minorHAnsi" w:cstheme="minorHAnsi"/>
          <w:sz w:val="24"/>
          <w:szCs w:val="24"/>
        </w:rPr>
        <w:t>if a person has never been determined eli</w:t>
      </w:r>
      <w:r w:rsidR="001A7BA1" w:rsidRPr="00E16561">
        <w:rPr>
          <w:rFonts w:asciiTheme="minorHAnsi" w:hAnsiTheme="minorHAnsi" w:cstheme="minorHAnsi"/>
          <w:sz w:val="24"/>
          <w:szCs w:val="24"/>
        </w:rPr>
        <w:t>gible for the listed benefits or programs, the DETC staff</w:t>
      </w:r>
      <w:r w:rsidR="00892C0F" w:rsidRPr="00E16561">
        <w:rPr>
          <w:rFonts w:asciiTheme="minorHAnsi" w:hAnsiTheme="minorHAnsi" w:cstheme="minorHAnsi"/>
          <w:sz w:val="24"/>
          <w:szCs w:val="24"/>
        </w:rPr>
        <w:t xml:space="preserve"> may ask for </w:t>
      </w:r>
      <w:r w:rsidR="004C4AA2" w:rsidRPr="00E16561">
        <w:rPr>
          <w:rFonts w:asciiTheme="minorHAnsi" w:hAnsiTheme="minorHAnsi" w:cstheme="minorHAnsi"/>
          <w:sz w:val="24"/>
          <w:szCs w:val="24"/>
        </w:rPr>
        <w:t xml:space="preserve">clarification regarding the </w:t>
      </w:r>
      <w:r w:rsidR="00FF076C" w:rsidRPr="00E16561">
        <w:rPr>
          <w:rFonts w:asciiTheme="minorHAnsi" w:hAnsiTheme="minorHAnsi" w:cstheme="minorHAnsi"/>
          <w:sz w:val="24"/>
          <w:szCs w:val="24"/>
        </w:rPr>
        <w:t xml:space="preserve">mental and/or physical conditions that </w:t>
      </w:r>
      <w:r w:rsidR="00F844C0" w:rsidRPr="00E16561">
        <w:rPr>
          <w:rFonts w:asciiTheme="minorHAnsi" w:hAnsiTheme="minorHAnsi" w:cstheme="minorHAnsi"/>
          <w:sz w:val="24"/>
          <w:szCs w:val="24"/>
        </w:rPr>
        <w:t xml:space="preserve">result in substantial impairment in employment. </w:t>
      </w:r>
      <w:r w:rsidR="00F62DE7" w:rsidRPr="00E16561">
        <w:rPr>
          <w:rFonts w:asciiTheme="minorHAnsi" w:hAnsiTheme="minorHAnsi" w:cstheme="minorHAnsi"/>
          <w:sz w:val="24"/>
          <w:szCs w:val="24"/>
        </w:rPr>
        <w:t>Sahara Defensor</w:t>
      </w:r>
      <w:r w:rsidR="001E4DBC" w:rsidRPr="00E16561">
        <w:rPr>
          <w:rFonts w:asciiTheme="minorHAnsi" w:hAnsiTheme="minorHAnsi" w:cstheme="minorHAnsi"/>
          <w:sz w:val="24"/>
          <w:szCs w:val="24"/>
        </w:rPr>
        <w:t xml:space="preserve"> will be reviewing it</w:t>
      </w:r>
      <w:r w:rsidR="00F9448E" w:rsidRPr="00E16561">
        <w:rPr>
          <w:rFonts w:asciiTheme="minorHAnsi" w:hAnsiTheme="minorHAnsi" w:cstheme="minorHAnsi"/>
          <w:sz w:val="24"/>
          <w:szCs w:val="24"/>
        </w:rPr>
        <w:t xml:space="preserve">. When the language is finalized and approved, it will be placed on the </w:t>
      </w:r>
      <w:r w:rsidR="0060740F" w:rsidRPr="00E16561">
        <w:rPr>
          <w:rFonts w:asciiTheme="minorHAnsi" w:hAnsiTheme="minorHAnsi" w:cstheme="minorHAnsi"/>
          <w:sz w:val="24"/>
          <w:szCs w:val="24"/>
        </w:rPr>
        <w:t>DETC application</w:t>
      </w:r>
      <w:r w:rsidR="00AC7482" w:rsidRPr="00E16561">
        <w:rPr>
          <w:rFonts w:asciiTheme="minorHAnsi" w:hAnsiTheme="minorHAnsi" w:cstheme="minorHAnsi"/>
          <w:sz w:val="24"/>
          <w:szCs w:val="24"/>
        </w:rPr>
        <w:t>.</w:t>
      </w:r>
      <w:r w:rsidR="00575BE1" w:rsidRPr="00E16561">
        <w:rPr>
          <w:rFonts w:asciiTheme="minorHAnsi" w:hAnsiTheme="minorHAnsi" w:cstheme="minorHAnsi"/>
          <w:sz w:val="24"/>
          <w:szCs w:val="24"/>
        </w:rPr>
        <w:t xml:space="preserve"> Having this language in the application will </w:t>
      </w:r>
      <w:r w:rsidR="00673082" w:rsidRPr="00E16561">
        <w:rPr>
          <w:rFonts w:asciiTheme="minorHAnsi" w:hAnsiTheme="minorHAnsi" w:cstheme="minorHAnsi"/>
          <w:sz w:val="24"/>
          <w:szCs w:val="24"/>
        </w:rPr>
        <w:t>increase</w:t>
      </w:r>
      <w:r w:rsidR="00A93806" w:rsidRPr="00E16561">
        <w:rPr>
          <w:rFonts w:asciiTheme="minorHAnsi" w:hAnsiTheme="minorHAnsi" w:cstheme="minorHAnsi"/>
          <w:sz w:val="24"/>
          <w:szCs w:val="24"/>
        </w:rPr>
        <w:t xml:space="preserve"> the number of in</w:t>
      </w:r>
      <w:r w:rsidR="005B4E7C" w:rsidRPr="00E16561">
        <w:rPr>
          <w:rFonts w:asciiTheme="minorHAnsi" w:hAnsiTheme="minorHAnsi" w:cstheme="minorHAnsi"/>
          <w:sz w:val="24"/>
          <w:szCs w:val="24"/>
        </w:rPr>
        <w:t>dividuals w</w:t>
      </w:r>
      <w:r w:rsidR="00D42129" w:rsidRPr="00E16561">
        <w:rPr>
          <w:rFonts w:asciiTheme="minorHAnsi" w:hAnsiTheme="minorHAnsi" w:cstheme="minorHAnsi"/>
          <w:sz w:val="24"/>
          <w:szCs w:val="24"/>
        </w:rPr>
        <w:t>ho</w:t>
      </w:r>
      <w:r w:rsidR="005B4E7C" w:rsidRPr="00E16561">
        <w:rPr>
          <w:rFonts w:asciiTheme="minorHAnsi" w:hAnsiTheme="minorHAnsi" w:cstheme="minorHAnsi"/>
          <w:sz w:val="24"/>
          <w:szCs w:val="24"/>
        </w:rPr>
        <w:t xml:space="preserve"> </w:t>
      </w:r>
      <w:r w:rsidR="00F3358B" w:rsidRPr="00E16561">
        <w:rPr>
          <w:rFonts w:asciiTheme="minorHAnsi" w:hAnsiTheme="minorHAnsi" w:cstheme="minorHAnsi"/>
          <w:sz w:val="24"/>
          <w:szCs w:val="24"/>
        </w:rPr>
        <w:t>can g</w:t>
      </w:r>
      <w:r w:rsidR="005B4E7C" w:rsidRPr="00E16561">
        <w:rPr>
          <w:rFonts w:asciiTheme="minorHAnsi" w:hAnsiTheme="minorHAnsi" w:cstheme="minorHAnsi"/>
          <w:sz w:val="24"/>
          <w:szCs w:val="24"/>
        </w:rPr>
        <w:t>et certified.</w:t>
      </w:r>
      <w:r w:rsidR="00E21F81" w:rsidRPr="00E16561">
        <w:rPr>
          <w:rFonts w:asciiTheme="minorHAnsi" w:hAnsiTheme="minorHAnsi" w:cstheme="minorHAnsi"/>
          <w:sz w:val="24"/>
          <w:szCs w:val="24"/>
        </w:rPr>
        <w:t xml:space="preserve"> Mr.</w:t>
      </w:r>
      <w:r w:rsidR="00A05F1F">
        <w:rPr>
          <w:rFonts w:asciiTheme="minorHAnsi" w:hAnsiTheme="minorHAnsi" w:cstheme="minorHAnsi"/>
          <w:sz w:val="24"/>
          <w:szCs w:val="24"/>
        </w:rPr>
        <w:t> </w:t>
      </w:r>
      <w:r w:rsidR="00E21F81" w:rsidRPr="00E16561">
        <w:rPr>
          <w:rFonts w:asciiTheme="minorHAnsi" w:hAnsiTheme="minorHAnsi" w:cstheme="minorHAnsi"/>
          <w:sz w:val="24"/>
          <w:szCs w:val="24"/>
        </w:rPr>
        <w:t>LaMaster did ask if it was possible</w:t>
      </w:r>
      <w:r w:rsidR="0081074F" w:rsidRPr="00E16561">
        <w:rPr>
          <w:rFonts w:asciiTheme="minorHAnsi" w:hAnsiTheme="minorHAnsi" w:cstheme="minorHAnsi"/>
          <w:sz w:val="24"/>
          <w:szCs w:val="24"/>
        </w:rPr>
        <w:t>, for the sake of simplicity,</w:t>
      </w:r>
      <w:r w:rsidR="00E21F81" w:rsidRPr="00E16561">
        <w:rPr>
          <w:rFonts w:asciiTheme="minorHAnsi" w:hAnsiTheme="minorHAnsi" w:cstheme="minorHAnsi"/>
          <w:sz w:val="24"/>
          <w:szCs w:val="24"/>
        </w:rPr>
        <w:t xml:space="preserve"> that a person without any previous disability determination could provide a physician letter attesting the</w:t>
      </w:r>
      <w:r w:rsidR="004E3DA9" w:rsidRPr="00E16561">
        <w:rPr>
          <w:rFonts w:asciiTheme="minorHAnsi" w:hAnsiTheme="minorHAnsi" w:cstheme="minorHAnsi"/>
          <w:sz w:val="24"/>
          <w:szCs w:val="24"/>
        </w:rPr>
        <w:t xml:space="preserve"> person meets the criteria for the American Disability Act (ADA) definition of disability. </w:t>
      </w:r>
      <w:r w:rsidR="0081074F" w:rsidRPr="00E16561">
        <w:rPr>
          <w:rFonts w:asciiTheme="minorHAnsi" w:hAnsiTheme="minorHAnsi" w:cstheme="minorHAnsi"/>
          <w:sz w:val="24"/>
          <w:szCs w:val="24"/>
        </w:rPr>
        <w:t xml:space="preserve">Mr. Reale said it is possible that Ms. Defensor will </w:t>
      </w:r>
      <w:r w:rsidR="00F3358B" w:rsidRPr="00E16561">
        <w:rPr>
          <w:rFonts w:asciiTheme="minorHAnsi" w:hAnsiTheme="minorHAnsi" w:cstheme="minorHAnsi"/>
          <w:sz w:val="24"/>
          <w:szCs w:val="24"/>
        </w:rPr>
        <w:t>want something simple like this.</w:t>
      </w:r>
    </w:p>
    <w:p w14:paraId="6926F598" w14:textId="429BF009" w:rsidR="004A6D5D" w:rsidRPr="00E16561" w:rsidRDefault="0087222D" w:rsidP="00EC3A23">
      <w:pPr>
        <w:pStyle w:val="ListParagraph"/>
        <w:numPr>
          <w:ilvl w:val="0"/>
          <w:numId w:val="8"/>
        </w:numPr>
        <w:spacing w:after="80"/>
        <w:contextualSpacing w:val="0"/>
        <w:rPr>
          <w:rFonts w:asciiTheme="minorHAnsi" w:hAnsiTheme="minorHAnsi" w:cstheme="minorHAnsi"/>
          <w:sz w:val="24"/>
          <w:szCs w:val="24"/>
        </w:rPr>
      </w:pPr>
      <w:r w:rsidRPr="00E16561">
        <w:rPr>
          <w:rFonts w:asciiTheme="minorHAnsi" w:hAnsiTheme="minorHAnsi" w:cstheme="minorHAnsi"/>
          <w:sz w:val="24"/>
          <w:szCs w:val="24"/>
        </w:rPr>
        <w:t xml:space="preserve">It was decided to simplify </w:t>
      </w:r>
      <w:r w:rsidR="00604582" w:rsidRPr="00E16561">
        <w:rPr>
          <w:rFonts w:asciiTheme="minorHAnsi" w:hAnsiTheme="minorHAnsi" w:cstheme="minorHAnsi"/>
          <w:sz w:val="24"/>
          <w:szCs w:val="24"/>
        </w:rPr>
        <w:t xml:space="preserve">item #2 on the instruction page, removing the examples of </w:t>
      </w:r>
      <w:r w:rsidR="004C4E88" w:rsidRPr="00E16561">
        <w:rPr>
          <w:rFonts w:asciiTheme="minorHAnsi" w:hAnsiTheme="minorHAnsi" w:cstheme="minorHAnsi"/>
          <w:sz w:val="24"/>
          <w:szCs w:val="24"/>
        </w:rPr>
        <w:t xml:space="preserve">some qualifying benefits and services. </w:t>
      </w:r>
      <w:r w:rsidR="00F642BF" w:rsidRPr="00E16561">
        <w:rPr>
          <w:rFonts w:asciiTheme="minorHAnsi" w:hAnsiTheme="minorHAnsi" w:cstheme="minorHAnsi"/>
          <w:sz w:val="24"/>
          <w:szCs w:val="24"/>
        </w:rPr>
        <w:t>The language will</w:t>
      </w:r>
      <w:r w:rsidR="0010052E" w:rsidRPr="00E16561">
        <w:rPr>
          <w:rFonts w:asciiTheme="minorHAnsi" w:hAnsiTheme="minorHAnsi" w:cstheme="minorHAnsi"/>
          <w:sz w:val="24"/>
          <w:szCs w:val="24"/>
        </w:rPr>
        <w:t xml:space="preserve"> just note that the application will ask the applicant to indicate the benefits and services they receive or for which they have been found eligible.</w:t>
      </w:r>
      <w:r w:rsidR="00604582" w:rsidRPr="00E16561">
        <w:rPr>
          <w:rFonts w:asciiTheme="minorHAnsi" w:hAnsiTheme="minorHAnsi" w:cstheme="minorHAnsi"/>
          <w:sz w:val="24"/>
          <w:szCs w:val="24"/>
        </w:rPr>
        <w:t xml:space="preserve"> </w:t>
      </w:r>
      <w:r w:rsidR="00281129" w:rsidRPr="00E16561">
        <w:rPr>
          <w:rFonts w:asciiTheme="minorHAnsi" w:hAnsiTheme="minorHAnsi" w:cstheme="minorHAnsi"/>
          <w:sz w:val="24"/>
          <w:szCs w:val="24"/>
        </w:rPr>
        <w:t>The same language clarifying the procedure for those without formal disability determination that is added to the application regarding will also be added here.</w:t>
      </w:r>
    </w:p>
    <w:p w14:paraId="01868BC8" w14:textId="12368D30" w:rsidR="004A6D5D" w:rsidRPr="00E16561" w:rsidRDefault="005E2B98" w:rsidP="00EC3A23">
      <w:pPr>
        <w:pStyle w:val="ListParagraph"/>
        <w:keepLines/>
        <w:numPr>
          <w:ilvl w:val="0"/>
          <w:numId w:val="8"/>
        </w:numPr>
        <w:spacing w:after="80"/>
        <w:contextualSpacing w:val="0"/>
        <w:rPr>
          <w:rFonts w:asciiTheme="minorHAnsi" w:hAnsiTheme="minorHAnsi" w:cstheme="minorHAnsi"/>
          <w:sz w:val="24"/>
          <w:szCs w:val="24"/>
        </w:rPr>
      </w:pPr>
      <w:r w:rsidRPr="00E16561">
        <w:rPr>
          <w:rFonts w:asciiTheme="minorHAnsi" w:hAnsiTheme="minorHAnsi" w:cstheme="minorHAnsi"/>
          <w:sz w:val="24"/>
          <w:szCs w:val="24"/>
        </w:rPr>
        <w:t xml:space="preserve">Mr. LaMaster </w:t>
      </w:r>
      <w:r w:rsidR="00F41D3F" w:rsidRPr="00E16561">
        <w:rPr>
          <w:rFonts w:asciiTheme="minorHAnsi" w:hAnsiTheme="minorHAnsi" w:cstheme="minorHAnsi"/>
          <w:sz w:val="24"/>
          <w:szCs w:val="24"/>
        </w:rPr>
        <w:t xml:space="preserve">envisions career services providers </w:t>
      </w:r>
      <w:r w:rsidR="00235695" w:rsidRPr="00E16561">
        <w:rPr>
          <w:rFonts w:asciiTheme="minorHAnsi" w:hAnsiTheme="minorHAnsi" w:cstheme="minorHAnsi"/>
          <w:sz w:val="24"/>
          <w:szCs w:val="24"/>
        </w:rPr>
        <w:t>not just handing the DETC guidance document to the job seeker</w:t>
      </w:r>
      <w:r w:rsidR="00151896" w:rsidRPr="00E16561">
        <w:rPr>
          <w:rFonts w:asciiTheme="minorHAnsi" w:hAnsiTheme="minorHAnsi" w:cstheme="minorHAnsi"/>
          <w:sz w:val="24"/>
          <w:szCs w:val="24"/>
        </w:rPr>
        <w:t xml:space="preserve"> and </w:t>
      </w:r>
      <w:proofErr w:type="gramStart"/>
      <w:r w:rsidR="00151896" w:rsidRPr="00E16561">
        <w:rPr>
          <w:rFonts w:asciiTheme="minorHAnsi" w:hAnsiTheme="minorHAnsi" w:cstheme="minorHAnsi"/>
          <w:sz w:val="24"/>
          <w:szCs w:val="24"/>
        </w:rPr>
        <w:t>say</w:t>
      </w:r>
      <w:proofErr w:type="gramEnd"/>
      <w:r w:rsidR="00151896" w:rsidRPr="00E16561">
        <w:rPr>
          <w:rFonts w:asciiTheme="minorHAnsi" w:hAnsiTheme="minorHAnsi" w:cstheme="minorHAnsi"/>
          <w:sz w:val="24"/>
          <w:szCs w:val="24"/>
        </w:rPr>
        <w:t xml:space="preserve"> that the DETC is a way to </w:t>
      </w:r>
      <w:r w:rsidR="00DE0A92" w:rsidRPr="00E16561">
        <w:rPr>
          <w:rFonts w:asciiTheme="minorHAnsi" w:hAnsiTheme="minorHAnsi" w:cstheme="minorHAnsi"/>
          <w:sz w:val="24"/>
          <w:szCs w:val="24"/>
        </w:rPr>
        <w:t>encourage</w:t>
      </w:r>
      <w:r w:rsidR="009D2F48" w:rsidRPr="00E16561">
        <w:rPr>
          <w:rFonts w:asciiTheme="minorHAnsi" w:hAnsiTheme="minorHAnsi" w:cstheme="minorHAnsi"/>
          <w:sz w:val="24"/>
          <w:szCs w:val="24"/>
        </w:rPr>
        <w:t xml:space="preserve"> an employer to hire people with disabilities. Instead, he would use</w:t>
      </w:r>
      <w:r w:rsidR="00D610C5" w:rsidRPr="00E16561">
        <w:rPr>
          <w:rFonts w:asciiTheme="minorHAnsi" w:hAnsiTheme="minorHAnsi" w:cstheme="minorHAnsi"/>
          <w:sz w:val="24"/>
          <w:szCs w:val="24"/>
        </w:rPr>
        <w:t xml:space="preserve"> it as an orientation tool</w:t>
      </w:r>
      <w:r w:rsidR="00422F3A" w:rsidRPr="00E16561">
        <w:rPr>
          <w:rFonts w:asciiTheme="minorHAnsi" w:hAnsiTheme="minorHAnsi" w:cstheme="minorHAnsi"/>
          <w:sz w:val="24"/>
          <w:szCs w:val="24"/>
        </w:rPr>
        <w:t xml:space="preserve"> and briefly describe the DETC to the job seeker. </w:t>
      </w:r>
      <w:r w:rsidR="00D65B60" w:rsidRPr="00E16561">
        <w:rPr>
          <w:rFonts w:asciiTheme="minorHAnsi" w:hAnsiTheme="minorHAnsi" w:cstheme="minorHAnsi"/>
          <w:sz w:val="24"/>
          <w:szCs w:val="24"/>
        </w:rPr>
        <w:t xml:space="preserve">Then the provider can give the job seeker the link to the DETC website and </w:t>
      </w:r>
      <w:r w:rsidR="00DE0A92" w:rsidRPr="00E16561">
        <w:rPr>
          <w:rFonts w:asciiTheme="minorHAnsi" w:hAnsiTheme="minorHAnsi" w:cstheme="minorHAnsi"/>
          <w:sz w:val="24"/>
          <w:szCs w:val="24"/>
        </w:rPr>
        <w:t>application or</w:t>
      </w:r>
      <w:r w:rsidR="00D65B60" w:rsidRPr="00E16561">
        <w:rPr>
          <w:rFonts w:asciiTheme="minorHAnsi" w:hAnsiTheme="minorHAnsi" w:cstheme="minorHAnsi"/>
          <w:sz w:val="24"/>
          <w:szCs w:val="24"/>
        </w:rPr>
        <w:t xml:space="preserve"> </w:t>
      </w:r>
      <w:r w:rsidR="00DE0A92" w:rsidRPr="00E16561">
        <w:rPr>
          <w:rFonts w:asciiTheme="minorHAnsi" w:hAnsiTheme="minorHAnsi" w:cstheme="minorHAnsi"/>
          <w:sz w:val="24"/>
          <w:szCs w:val="24"/>
        </w:rPr>
        <w:t>help the job seeker complete the application.</w:t>
      </w:r>
    </w:p>
    <w:p w14:paraId="0C7EDBF7" w14:textId="7FCBF5FD" w:rsidR="004A6D5D" w:rsidRPr="00E16561" w:rsidRDefault="0061322F" w:rsidP="00EC3A23">
      <w:pPr>
        <w:pStyle w:val="ListParagraph"/>
        <w:keepLines/>
        <w:numPr>
          <w:ilvl w:val="0"/>
          <w:numId w:val="8"/>
        </w:numPr>
        <w:spacing w:after="80"/>
        <w:contextualSpacing w:val="0"/>
        <w:rPr>
          <w:rFonts w:asciiTheme="minorHAnsi" w:hAnsiTheme="minorHAnsi" w:cstheme="minorHAnsi"/>
          <w:sz w:val="24"/>
          <w:szCs w:val="24"/>
        </w:rPr>
      </w:pPr>
      <w:r w:rsidRPr="00E16561">
        <w:rPr>
          <w:rFonts w:asciiTheme="minorHAnsi" w:hAnsiTheme="minorHAnsi" w:cstheme="minorHAnsi"/>
          <w:sz w:val="24"/>
          <w:szCs w:val="24"/>
        </w:rPr>
        <w:lastRenderedPageBreak/>
        <w:t>The Work Opportunity Tax Credit (</w:t>
      </w:r>
      <w:r w:rsidR="004A6D5D" w:rsidRPr="00E16561">
        <w:rPr>
          <w:rFonts w:asciiTheme="minorHAnsi" w:hAnsiTheme="minorHAnsi" w:cstheme="minorHAnsi"/>
          <w:sz w:val="24"/>
          <w:szCs w:val="24"/>
        </w:rPr>
        <w:t>WOTC</w:t>
      </w:r>
      <w:r w:rsidRPr="00E16561">
        <w:rPr>
          <w:rFonts w:asciiTheme="minorHAnsi" w:hAnsiTheme="minorHAnsi" w:cstheme="minorHAnsi"/>
          <w:sz w:val="24"/>
          <w:szCs w:val="24"/>
        </w:rPr>
        <w:t>), the federal tax credit,</w:t>
      </w:r>
      <w:r w:rsidR="004A6D5D" w:rsidRPr="00E16561">
        <w:rPr>
          <w:rFonts w:asciiTheme="minorHAnsi" w:hAnsiTheme="minorHAnsi" w:cstheme="minorHAnsi"/>
          <w:sz w:val="24"/>
          <w:szCs w:val="24"/>
        </w:rPr>
        <w:t xml:space="preserve"> is a bit different.</w:t>
      </w:r>
      <w:r w:rsidR="00221F03" w:rsidRPr="00E16561">
        <w:rPr>
          <w:rFonts w:asciiTheme="minorHAnsi" w:hAnsiTheme="minorHAnsi" w:cstheme="minorHAnsi"/>
          <w:sz w:val="24"/>
          <w:szCs w:val="24"/>
        </w:rPr>
        <w:t xml:space="preserve"> The</w:t>
      </w:r>
      <w:r w:rsidR="0014427D" w:rsidRPr="00E16561">
        <w:rPr>
          <w:rFonts w:asciiTheme="minorHAnsi" w:hAnsiTheme="minorHAnsi" w:cstheme="minorHAnsi"/>
          <w:sz w:val="24"/>
          <w:szCs w:val="24"/>
        </w:rPr>
        <w:t xml:space="preserve"> employer</w:t>
      </w:r>
      <w:r w:rsidR="007B5532" w:rsidRPr="00E16561">
        <w:rPr>
          <w:rFonts w:asciiTheme="minorHAnsi" w:hAnsiTheme="minorHAnsi" w:cstheme="minorHAnsi"/>
          <w:sz w:val="24"/>
          <w:szCs w:val="24"/>
        </w:rPr>
        <w:t xml:space="preserve">, usually through </w:t>
      </w:r>
      <w:r w:rsidR="00E36751" w:rsidRPr="00E16561">
        <w:rPr>
          <w:rFonts w:asciiTheme="minorHAnsi" w:hAnsiTheme="minorHAnsi" w:cstheme="minorHAnsi"/>
          <w:sz w:val="24"/>
          <w:szCs w:val="24"/>
        </w:rPr>
        <w:t xml:space="preserve">Human Resources, </w:t>
      </w:r>
      <w:r w:rsidR="00066A40" w:rsidRPr="00E16561">
        <w:rPr>
          <w:rFonts w:asciiTheme="minorHAnsi" w:hAnsiTheme="minorHAnsi" w:cstheme="minorHAnsi"/>
          <w:sz w:val="24"/>
          <w:szCs w:val="24"/>
        </w:rPr>
        <w:t>applies for the certification</w:t>
      </w:r>
      <w:r w:rsidR="00DE623C" w:rsidRPr="00E16561">
        <w:rPr>
          <w:rFonts w:asciiTheme="minorHAnsi" w:hAnsiTheme="minorHAnsi" w:cstheme="minorHAnsi"/>
          <w:sz w:val="24"/>
          <w:szCs w:val="24"/>
        </w:rPr>
        <w:t xml:space="preserve">. Mr. LaMaster has had </w:t>
      </w:r>
      <w:r w:rsidR="00EC45AC" w:rsidRPr="00E16561">
        <w:rPr>
          <w:rFonts w:asciiTheme="minorHAnsi" w:hAnsiTheme="minorHAnsi" w:cstheme="minorHAnsi"/>
          <w:sz w:val="24"/>
          <w:szCs w:val="24"/>
        </w:rPr>
        <w:t xml:space="preserve">his employment specialists learn about the WOTC so they </w:t>
      </w:r>
      <w:r w:rsidR="00F339C4" w:rsidRPr="00E16561">
        <w:rPr>
          <w:rFonts w:asciiTheme="minorHAnsi" w:hAnsiTheme="minorHAnsi" w:cstheme="minorHAnsi"/>
          <w:sz w:val="24"/>
          <w:szCs w:val="24"/>
        </w:rPr>
        <w:t>can</w:t>
      </w:r>
      <w:r w:rsidR="00EC45AC" w:rsidRPr="00E16561">
        <w:rPr>
          <w:rFonts w:asciiTheme="minorHAnsi" w:hAnsiTheme="minorHAnsi" w:cstheme="minorHAnsi"/>
          <w:sz w:val="24"/>
          <w:szCs w:val="24"/>
        </w:rPr>
        <w:t xml:space="preserve"> </w:t>
      </w:r>
      <w:r w:rsidR="006837D7" w:rsidRPr="00E16561">
        <w:rPr>
          <w:rFonts w:asciiTheme="minorHAnsi" w:hAnsiTheme="minorHAnsi" w:cstheme="minorHAnsi"/>
          <w:sz w:val="24"/>
          <w:szCs w:val="24"/>
        </w:rPr>
        <w:t>assist</w:t>
      </w:r>
      <w:r w:rsidR="00EC45AC" w:rsidRPr="00E16561">
        <w:rPr>
          <w:rFonts w:asciiTheme="minorHAnsi" w:hAnsiTheme="minorHAnsi" w:cstheme="minorHAnsi"/>
          <w:sz w:val="24"/>
          <w:szCs w:val="24"/>
        </w:rPr>
        <w:t xml:space="preserve"> s</w:t>
      </w:r>
      <w:r w:rsidR="006837D7" w:rsidRPr="00E16561">
        <w:rPr>
          <w:rFonts w:asciiTheme="minorHAnsi" w:hAnsiTheme="minorHAnsi" w:cstheme="minorHAnsi"/>
          <w:sz w:val="24"/>
          <w:szCs w:val="24"/>
        </w:rPr>
        <w:t>mall employers</w:t>
      </w:r>
      <w:r w:rsidR="004A6D5D" w:rsidRPr="00E16561">
        <w:rPr>
          <w:rFonts w:asciiTheme="minorHAnsi" w:hAnsiTheme="minorHAnsi" w:cstheme="minorHAnsi"/>
          <w:sz w:val="24"/>
          <w:szCs w:val="24"/>
        </w:rPr>
        <w:t xml:space="preserve"> </w:t>
      </w:r>
      <w:r w:rsidR="006837D7" w:rsidRPr="00E16561">
        <w:rPr>
          <w:rFonts w:asciiTheme="minorHAnsi" w:hAnsiTheme="minorHAnsi" w:cstheme="minorHAnsi"/>
          <w:sz w:val="24"/>
          <w:szCs w:val="24"/>
        </w:rPr>
        <w:t xml:space="preserve">with applying for the WOTC. </w:t>
      </w:r>
      <w:r w:rsidR="00F339C4" w:rsidRPr="00E16561">
        <w:rPr>
          <w:rFonts w:asciiTheme="minorHAnsi" w:hAnsiTheme="minorHAnsi" w:cstheme="minorHAnsi"/>
          <w:sz w:val="24"/>
          <w:szCs w:val="24"/>
        </w:rPr>
        <w:t>The paperwork for this must be submitted by the employer within 28</w:t>
      </w:r>
      <w:r w:rsidR="00233E52" w:rsidRPr="00E16561">
        <w:rPr>
          <w:rFonts w:asciiTheme="minorHAnsi" w:hAnsiTheme="minorHAnsi" w:cstheme="minorHAnsi"/>
          <w:sz w:val="24"/>
          <w:szCs w:val="24"/>
        </w:rPr>
        <w:t> days of the employee’s start date.</w:t>
      </w:r>
    </w:p>
    <w:p w14:paraId="3E4BAFB4" w14:textId="2A3C7E00" w:rsidR="006F08C2" w:rsidRDefault="006F08C2" w:rsidP="00EC3A23">
      <w:pPr>
        <w:pStyle w:val="ListParagraph"/>
        <w:numPr>
          <w:ilvl w:val="0"/>
          <w:numId w:val="8"/>
        </w:numPr>
        <w:spacing w:after="80"/>
        <w:contextualSpacing w:val="0"/>
        <w:rPr>
          <w:rFonts w:asciiTheme="minorHAnsi" w:hAnsiTheme="minorHAnsi" w:cstheme="minorHAnsi"/>
          <w:sz w:val="24"/>
          <w:szCs w:val="24"/>
        </w:rPr>
      </w:pPr>
      <w:r w:rsidRPr="00E16561">
        <w:rPr>
          <w:rFonts w:asciiTheme="minorHAnsi" w:hAnsiTheme="minorHAnsi" w:cstheme="minorHAnsi"/>
          <w:sz w:val="24"/>
          <w:szCs w:val="24"/>
        </w:rPr>
        <w:t xml:space="preserve">It </w:t>
      </w:r>
      <w:r>
        <w:rPr>
          <w:rFonts w:asciiTheme="minorHAnsi" w:hAnsiTheme="minorHAnsi" w:cstheme="minorHAnsi"/>
          <w:sz w:val="24"/>
          <w:szCs w:val="24"/>
        </w:rPr>
        <w:t xml:space="preserve">has been suggested in the past that participants be made </w:t>
      </w:r>
      <w:r w:rsidRPr="00E16561">
        <w:rPr>
          <w:rFonts w:asciiTheme="minorHAnsi" w:hAnsiTheme="minorHAnsi" w:cstheme="minorHAnsi"/>
          <w:sz w:val="24"/>
          <w:szCs w:val="24"/>
        </w:rPr>
        <w:t>eligible for the DETC when they become eligible for MassAbility services.</w:t>
      </w:r>
      <w:r>
        <w:rPr>
          <w:rFonts w:asciiTheme="minorHAnsi" w:hAnsiTheme="minorHAnsi" w:cstheme="minorHAnsi"/>
          <w:sz w:val="24"/>
          <w:szCs w:val="24"/>
        </w:rPr>
        <w:t xml:space="preserve"> Mr. Reale stated that at some point in time, it should be feasible to make people eligible for the DETC when they are made eligible for MassAbility services. However, currently there is a logistics problem. When a certification letter is created for an individual, a unique identifier is generated. This number verifies to the Department of Revenue that the person does have a disability. We do not have the ability currently to create the identifier. In the future the computer system will be modified to allow this.</w:t>
      </w:r>
    </w:p>
    <w:p w14:paraId="72EAABE1" w14:textId="571E3741" w:rsidR="008A0C47" w:rsidRDefault="003974C0" w:rsidP="00EC3A23">
      <w:pPr>
        <w:pStyle w:val="ListParagraph"/>
        <w:numPr>
          <w:ilvl w:val="0"/>
          <w:numId w:val="8"/>
        </w:numPr>
        <w:spacing w:after="80"/>
        <w:contextualSpacing w:val="0"/>
        <w:rPr>
          <w:rFonts w:asciiTheme="minorHAnsi" w:hAnsiTheme="minorHAnsi" w:cstheme="minorHAnsi"/>
          <w:sz w:val="24"/>
          <w:szCs w:val="24"/>
        </w:rPr>
      </w:pPr>
      <w:r>
        <w:rPr>
          <w:rFonts w:asciiTheme="minorHAnsi" w:hAnsiTheme="minorHAnsi" w:cstheme="minorHAnsi"/>
          <w:sz w:val="24"/>
          <w:szCs w:val="24"/>
        </w:rPr>
        <w:t xml:space="preserve">Can the BEO committee help the required computer modification be prioritized through advocacy? Perhaps </w:t>
      </w:r>
      <w:r w:rsidR="00E20215">
        <w:rPr>
          <w:rFonts w:asciiTheme="minorHAnsi" w:hAnsiTheme="minorHAnsi" w:cstheme="minorHAnsi"/>
          <w:sz w:val="24"/>
          <w:szCs w:val="24"/>
        </w:rPr>
        <w:t>this can include activities such as disc</w:t>
      </w:r>
      <w:r>
        <w:rPr>
          <w:rFonts w:asciiTheme="minorHAnsi" w:hAnsiTheme="minorHAnsi" w:cstheme="minorHAnsi"/>
          <w:sz w:val="24"/>
          <w:szCs w:val="24"/>
        </w:rPr>
        <w:t xml:space="preserve">ussing this at meetings and </w:t>
      </w:r>
      <w:r w:rsidR="008A0C47">
        <w:rPr>
          <w:rFonts w:asciiTheme="minorHAnsi" w:hAnsiTheme="minorHAnsi" w:cstheme="minorHAnsi"/>
          <w:sz w:val="24"/>
          <w:szCs w:val="24"/>
        </w:rPr>
        <w:t>writing to Commissioner Wolf.</w:t>
      </w:r>
    </w:p>
    <w:p w14:paraId="5C82C547" w14:textId="1359C2FA" w:rsidR="005A46B8" w:rsidRDefault="005A46B8" w:rsidP="00EC3A23">
      <w:pPr>
        <w:pStyle w:val="ListParagraph"/>
        <w:numPr>
          <w:ilvl w:val="0"/>
          <w:numId w:val="8"/>
        </w:numPr>
        <w:spacing w:after="80"/>
        <w:contextualSpacing w:val="0"/>
        <w:rPr>
          <w:rFonts w:asciiTheme="minorHAnsi" w:hAnsiTheme="minorHAnsi" w:cstheme="minorHAnsi"/>
          <w:sz w:val="24"/>
          <w:szCs w:val="24"/>
        </w:rPr>
      </w:pPr>
      <w:r w:rsidRPr="00E16561">
        <w:rPr>
          <w:rFonts w:asciiTheme="minorHAnsi" w:hAnsiTheme="minorHAnsi" w:cstheme="minorHAnsi"/>
          <w:sz w:val="24"/>
          <w:szCs w:val="24"/>
        </w:rPr>
        <w:t>Where will this information about the DETC be posted, who will use it in addition to MassAbility career service providers? The vendor community, independent living centers, and clubhouses should all have access to the information to share with the people they work with.</w:t>
      </w:r>
      <w:r>
        <w:rPr>
          <w:rFonts w:asciiTheme="minorHAnsi" w:hAnsiTheme="minorHAnsi" w:cstheme="minorHAnsi"/>
          <w:sz w:val="24"/>
          <w:szCs w:val="24"/>
        </w:rPr>
        <w:t xml:space="preserve"> Ideally Communications can make a slick infographic with callouts. But if that is not </w:t>
      </w:r>
      <w:r w:rsidR="00D93C1D">
        <w:rPr>
          <w:rFonts w:asciiTheme="minorHAnsi" w:hAnsiTheme="minorHAnsi" w:cstheme="minorHAnsi"/>
          <w:sz w:val="24"/>
          <w:szCs w:val="24"/>
        </w:rPr>
        <w:t>possible</w:t>
      </w:r>
      <w:r>
        <w:rPr>
          <w:rFonts w:asciiTheme="minorHAnsi" w:hAnsiTheme="minorHAnsi" w:cstheme="minorHAnsi"/>
          <w:sz w:val="24"/>
          <w:szCs w:val="24"/>
        </w:rPr>
        <w:t xml:space="preserve"> the document can be used </w:t>
      </w:r>
      <w:r w:rsidR="00D07D50">
        <w:rPr>
          <w:rFonts w:asciiTheme="minorHAnsi" w:hAnsiTheme="minorHAnsi" w:cstheme="minorHAnsi"/>
          <w:sz w:val="24"/>
          <w:szCs w:val="24"/>
        </w:rPr>
        <w:t>as it</w:t>
      </w:r>
      <w:r>
        <w:rPr>
          <w:rFonts w:asciiTheme="minorHAnsi" w:hAnsiTheme="minorHAnsi" w:cstheme="minorHAnsi"/>
          <w:sz w:val="24"/>
          <w:szCs w:val="24"/>
        </w:rPr>
        <w:t xml:space="preserve"> is.</w:t>
      </w:r>
    </w:p>
    <w:p w14:paraId="3BE232B0" w14:textId="092EEDB0" w:rsidR="005A46B8" w:rsidRPr="00E16561" w:rsidRDefault="00EF0134" w:rsidP="00EC3A23">
      <w:pPr>
        <w:pStyle w:val="ListParagraph"/>
        <w:numPr>
          <w:ilvl w:val="0"/>
          <w:numId w:val="8"/>
        </w:numPr>
        <w:spacing w:after="80"/>
        <w:contextualSpacing w:val="0"/>
        <w:rPr>
          <w:rFonts w:asciiTheme="minorHAnsi" w:hAnsiTheme="minorHAnsi" w:cstheme="minorHAnsi"/>
          <w:sz w:val="24"/>
          <w:szCs w:val="24"/>
        </w:rPr>
      </w:pPr>
      <w:r>
        <w:rPr>
          <w:rFonts w:asciiTheme="minorHAnsi" w:hAnsiTheme="minorHAnsi" w:cstheme="minorHAnsi"/>
          <w:sz w:val="24"/>
          <w:szCs w:val="24"/>
        </w:rPr>
        <w:t xml:space="preserve">Mr. Reale asked </w:t>
      </w:r>
      <w:r w:rsidR="00D07D50">
        <w:rPr>
          <w:rFonts w:asciiTheme="minorHAnsi" w:hAnsiTheme="minorHAnsi" w:cstheme="minorHAnsi"/>
          <w:sz w:val="24"/>
          <w:szCs w:val="24"/>
        </w:rPr>
        <w:t>for</w:t>
      </w:r>
      <w:r>
        <w:rPr>
          <w:rFonts w:asciiTheme="minorHAnsi" w:hAnsiTheme="minorHAnsi" w:cstheme="minorHAnsi"/>
          <w:sz w:val="24"/>
          <w:szCs w:val="24"/>
        </w:rPr>
        <w:t xml:space="preserve"> a link to the DETC landing page </w:t>
      </w:r>
      <w:proofErr w:type="gramStart"/>
      <w:r>
        <w:rPr>
          <w:rFonts w:asciiTheme="minorHAnsi" w:hAnsiTheme="minorHAnsi" w:cstheme="minorHAnsi"/>
          <w:sz w:val="24"/>
          <w:szCs w:val="24"/>
        </w:rPr>
        <w:t>be</w:t>
      </w:r>
      <w:proofErr w:type="gramEnd"/>
      <w:r>
        <w:rPr>
          <w:rFonts w:asciiTheme="minorHAnsi" w:hAnsiTheme="minorHAnsi" w:cstheme="minorHAnsi"/>
          <w:sz w:val="24"/>
          <w:szCs w:val="24"/>
        </w:rPr>
        <w:t xml:space="preserve"> put on the MassAbility website. But many people </w:t>
      </w:r>
      <w:r w:rsidR="007A2DC1">
        <w:rPr>
          <w:rFonts w:asciiTheme="minorHAnsi" w:hAnsiTheme="minorHAnsi" w:cstheme="minorHAnsi"/>
          <w:sz w:val="24"/>
          <w:szCs w:val="24"/>
        </w:rPr>
        <w:t>do</w:t>
      </w:r>
      <w:r>
        <w:rPr>
          <w:rFonts w:asciiTheme="minorHAnsi" w:hAnsiTheme="minorHAnsi" w:cstheme="minorHAnsi"/>
          <w:sz w:val="24"/>
          <w:szCs w:val="24"/>
        </w:rPr>
        <w:t xml:space="preserve"> not look at state websites. </w:t>
      </w:r>
      <w:r w:rsidR="005A46B8" w:rsidRPr="00E16561">
        <w:rPr>
          <w:rFonts w:asciiTheme="minorHAnsi" w:hAnsiTheme="minorHAnsi" w:cstheme="minorHAnsi"/>
          <w:sz w:val="24"/>
          <w:szCs w:val="24"/>
        </w:rPr>
        <w:t>The goal is to get the word out</w:t>
      </w:r>
      <w:r w:rsidR="007A2DC1">
        <w:rPr>
          <w:rFonts w:asciiTheme="minorHAnsi" w:hAnsiTheme="minorHAnsi" w:cstheme="minorHAnsi"/>
          <w:sz w:val="24"/>
          <w:szCs w:val="24"/>
        </w:rPr>
        <w:t xml:space="preserve"> about the DETC</w:t>
      </w:r>
      <w:r w:rsidR="005A46B8" w:rsidRPr="00E16561">
        <w:rPr>
          <w:rFonts w:asciiTheme="minorHAnsi" w:hAnsiTheme="minorHAnsi" w:cstheme="minorHAnsi"/>
          <w:sz w:val="24"/>
          <w:szCs w:val="24"/>
        </w:rPr>
        <w:t>. Comm</w:t>
      </w:r>
      <w:r w:rsidR="007A2DC1">
        <w:rPr>
          <w:rFonts w:asciiTheme="minorHAnsi" w:hAnsiTheme="minorHAnsi" w:cstheme="minorHAnsi"/>
          <w:sz w:val="24"/>
          <w:szCs w:val="24"/>
        </w:rPr>
        <w:t>unication</w:t>
      </w:r>
      <w:r w:rsidR="005A46B8" w:rsidRPr="00E16561">
        <w:rPr>
          <w:rFonts w:asciiTheme="minorHAnsi" w:hAnsiTheme="minorHAnsi" w:cstheme="minorHAnsi"/>
          <w:sz w:val="24"/>
          <w:szCs w:val="24"/>
        </w:rPr>
        <w:t xml:space="preserve">s </w:t>
      </w:r>
      <w:proofErr w:type="gramStart"/>
      <w:r w:rsidR="005A46B8" w:rsidRPr="00E16561">
        <w:rPr>
          <w:rFonts w:asciiTheme="minorHAnsi" w:hAnsiTheme="minorHAnsi" w:cstheme="minorHAnsi"/>
          <w:sz w:val="24"/>
          <w:szCs w:val="24"/>
        </w:rPr>
        <w:t>has</w:t>
      </w:r>
      <w:proofErr w:type="gramEnd"/>
      <w:r w:rsidR="005A46B8" w:rsidRPr="00E16561">
        <w:rPr>
          <w:rFonts w:asciiTheme="minorHAnsi" w:hAnsiTheme="minorHAnsi" w:cstheme="minorHAnsi"/>
          <w:sz w:val="24"/>
          <w:szCs w:val="24"/>
        </w:rPr>
        <w:t xml:space="preserve"> prioritized pushing out info</w:t>
      </w:r>
      <w:r w:rsidR="007A2DC1">
        <w:rPr>
          <w:rFonts w:asciiTheme="minorHAnsi" w:hAnsiTheme="minorHAnsi" w:cstheme="minorHAnsi"/>
          <w:sz w:val="24"/>
          <w:szCs w:val="24"/>
        </w:rPr>
        <w:t>rmation</w:t>
      </w:r>
      <w:r w:rsidR="005A46B8" w:rsidRPr="00E16561">
        <w:rPr>
          <w:rFonts w:asciiTheme="minorHAnsi" w:hAnsiTheme="minorHAnsi" w:cstheme="minorHAnsi"/>
          <w:sz w:val="24"/>
          <w:szCs w:val="24"/>
        </w:rPr>
        <w:t xml:space="preserve"> about MassAbility services, </w:t>
      </w:r>
      <w:r w:rsidR="007A2DC1">
        <w:rPr>
          <w:rFonts w:asciiTheme="minorHAnsi" w:hAnsiTheme="minorHAnsi" w:cstheme="minorHAnsi"/>
          <w:sz w:val="24"/>
          <w:szCs w:val="24"/>
        </w:rPr>
        <w:t>such as career</w:t>
      </w:r>
      <w:r w:rsidR="005A46B8" w:rsidRPr="00E16561">
        <w:rPr>
          <w:rFonts w:asciiTheme="minorHAnsi" w:hAnsiTheme="minorHAnsi" w:cstheme="minorHAnsi"/>
          <w:sz w:val="24"/>
          <w:szCs w:val="24"/>
        </w:rPr>
        <w:t xml:space="preserve"> services, but not</w:t>
      </w:r>
      <w:r w:rsidR="00D07D50">
        <w:rPr>
          <w:rFonts w:asciiTheme="minorHAnsi" w:hAnsiTheme="minorHAnsi" w:cstheme="minorHAnsi"/>
          <w:sz w:val="24"/>
          <w:szCs w:val="24"/>
        </w:rPr>
        <w:t xml:space="preserve"> information about</w:t>
      </w:r>
      <w:r w:rsidR="005A46B8" w:rsidRPr="00E16561">
        <w:rPr>
          <w:rFonts w:asciiTheme="minorHAnsi" w:hAnsiTheme="minorHAnsi" w:cstheme="minorHAnsi"/>
          <w:sz w:val="24"/>
          <w:szCs w:val="24"/>
        </w:rPr>
        <w:t xml:space="preserve"> other, more specific services</w:t>
      </w:r>
      <w:r w:rsidR="00D07D50">
        <w:rPr>
          <w:rFonts w:asciiTheme="minorHAnsi" w:hAnsiTheme="minorHAnsi" w:cstheme="minorHAnsi"/>
          <w:sz w:val="24"/>
          <w:szCs w:val="24"/>
        </w:rPr>
        <w:t>.</w:t>
      </w:r>
      <w:r w:rsidR="0023634C">
        <w:rPr>
          <w:rFonts w:asciiTheme="minorHAnsi" w:hAnsiTheme="minorHAnsi" w:cstheme="minorHAnsi"/>
          <w:sz w:val="24"/>
          <w:szCs w:val="24"/>
        </w:rPr>
        <w:t xml:space="preserve"> At least some MassAbility offices send out</w:t>
      </w:r>
      <w:r w:rsidR="00DF4020">
        <w:rPr>
          <w:rFonts w:asciiTheme="minorHAnsi" w:hAnsiTheme="minorHAnsi" w:cstheme="minorHAnsi"/>
          <w:sz w:val="24"/>
          <w:szCs w:val="24"/>
        </w:rPr>
        <w:t xml:space="preserve"> mass emails to their </w:t>
      </w:r>
      <w:proofErr w:type="gramStart"/>
      <w:r w:rsidR="00DF4020">
        <w:rPr>
          <w:rFonts w:asciiTheme="minorHAnsi" w:hAnsiTheme="minorHAnsi" w:cstheme="minorHAnsi"/>
          <w:sz w:val="24"/>
          <w:szCs w:val="24"/>
        </w:rPr>
        <w:t>participants</w:t>
      </w:r>
      <w:proofErr w:type="gramEnd"/>
      <w:r w:rsidR="00DF4020">
        <w:rPr>
          <w:rFonts w:asciiTheme="minorHAnsi" w:hAnsiTheme="minorHAnsi" w:cstheme="minorHAnsi"/>
          <w:sz w:val="24"/>
          <w:szCs w:val="24"/>
        </w:rPr>
        <w:t xml:space="preserve"> and </w:t>
      </w:r>
      <w:r w:rsidR="00D70893">
        <w:rPr>
          <w:rFonts w:asciiTheme="minorHAnsi" w:hAnsiTheme="minorHAnsi" w:cstheme="minorHAnsi"/>
          <w:sz w:val="24"/>
          <w:szCs w:val="24"/>
        </w:rPr>
        <w:t xml:space="preserve">these could include </w:t>
      </w:r>
      <w:r w:rsidR="008164FF">
        <w:rPr>
          <w:rFonts w:asciiTheme="minorHAnsi" w:hAnsiTheme="minorHAnsi" w:cstheme="minorHAnsi"/>
          <w:sz w:val="24"/>
          <w:szCs w:val="24"/>
        </w:rPr>
        <w:t>a blurb that those searching for employment can reach out to a designated contact to learn more about the DETC.</w:t>
      </w:r>
    </w:p>
    <w:p w14:paraId="420831AC" w14:textId="77777777" w:rsidR="00747066" w:rsidRDefault="00F0355A" w:rsidP="00EC3A23">
      <w:pPr>
        <w:pStyle w:val="ListParagraph"/>
        <w:numPr>
          <w:ilvl w:val="0"/>
          <w:numId w:val="8"/>
        </w:numPr>
        <w:spacing w:after="80"/>
        <w:contextualSpacing w:val="0"/>
        <w:rPr>
          <w:rFonts w:asciiTheme="minorHAnsi" w:hAnsiTheme="minorHAnsi" w:cstheme="minorHAnsi"/>
          <w:sz w:val="24"/>
          <w:szCs w:val="24"/>
        </w:rPr>
      </w:pPr>
      <w:r>
        <w:rPr>
          <w:rFonts w:asciiTheme="minorHAnsi" w:hAnsiTheme="minorHAnsi" w:cstheme="minorHAnsi"/>
          <w:sz w:val="24"/>
          <w:szCs w:val="24"/>
        </w:rPr>
        <w:t xml:space="preserve">Minimally, </w:t>
      </w:r>
      <w:r w:rsidR="000E5932" w:rsidRPr="00E16561">
        <w:rPr>
          <w:rFonts w:asciiTheme="minorHAnsi" w:hAnsiTheme="minorHAnsi" w:cstheme="minorHAnsi"/>
          <w:sz w:val="24"/>
          <w:szCs w:val="24"/>
        </w:rPr>
        <w:t xml:space="preserve">we can advocate that when someone </w:t>
      </w:r>
      <w:r w:rsidR="000E5932">
        <w:rPr>
          <w:rFonts w:asciiTheme="minorHAnsi" w:hAnsiTheme="minorHAnsi" w:cstheme="minorHAnsi"/>
          <w:sz w:val="24"/>
          <w:szCs w:val="24"/>
        </w:rPr>
        <w:t xml:space="preserve">is found </w:t>
      </w:r>
      <w:r w:rsidR="000E5932" w:rsidRPr="00E16561">
        <w:rPr>
          <w:rFonts w:asciiTheme="minorHAnsi" w:hAnsiTheme="minorHAnsi" w:cstheme="minorHAnsi"/>
          <w:sz w:val="24"/>
          <w:szCs w:val="24"/>
        </w:rPr>
        <w:t xml:space="preserve">eligible </w:t>
      </w:r>
      <w:r w:rsidR="000E5932">
        <w:rPr>
          <w:rFonts w:asciiTheme="minorHAnsi" w:hAnsiTheme="minorHAnsi" w:cstheme="minorHAnsi"/>
          <w:sz w:val="24"/>
          <w:szCs w:val="24"/>
        </w:rPr>
        <w:t>for</w:t>
      </w:r>
      <w:r w:rsidR="000E5932" w:rsidRPr="00E16561">
        <w:rPr>
          <w:rFonts w:asciiTheme="minorHAnsi" w:hAnsiTheme="minorHAnsi" w:cstheme="minorHAnsi"/>
          <w:sz w:val="24"/>
          <w:szCs w:val="24"/>
        </w:rPr>
        <w:t xml:space="preserve"> MassAbility </w:t>
      </w:r>
      <w:r w:rsidR="000E5932">
        <w:rPr>
          <w:rFonts w:asciiTheme="minorHAnsi" w:hAnsiTheme="minorHAnsi" w:cstheme="minorHAnsi"/>
          <w:sz w:val="24"/>
          <w:szCs w:val="24"/>
        </w:rPr>
        <w:t xml:space="preserve">services </w:t>
      </w:r>
      <w:r w:rsidR="000E5932" w:rsidRPr="00E16561">
        <w:rPr>
          <w:rFonts w:asciiTheme="minorHAnsi" w:hAnsiTheme="minorHAnsi" w:cstheme="minorHAnsi"/>
          <w:sz w:val="24"/>
          <w:szCs w:val="24"/>
        </w:rPr>
        <w:t xml:space="preserve">we tell them about </w:t>
      </w:r>
      <w:r w:rsidR="000E5932">
        <w:rPr>
          <w:rFonts w:asciiTheme="minorHAnsi" w:hAnsiTheme="minorHAnsi" w:cstheme="minorHAnsi"/>
          <w:sz w:val="24"/>
          <w:szCs w:val="24"/>
        </w:rPr>
        <w:t xml:space="preserve">the </w:t>
      </w:r>
      <w:r w:rsidR="000E5932" w:rsidRPr="00E16561">
        <w:rPr>
          <w:rFonts w:asciiTheme="minorHAnsi" w:hAnsiTheme="minorHAnsi" w:cstheme="minorHAnsi"/>
          <w:sz w:val="24"/>
          <w:szCs w:val="24"/>
        </w:rPr>
        <w:t>DETC</w:t>
      </w:r>
      <w:r w:rsidR="000E5932">
        <w:rPr>
          <w:rFonts w:asciiTheme="minorHAnsi" w:hAnsiTheme="minorHAnsi" w:cstheme="minorHAnsi"/>
          <w:sz w:val="24"/>
          <w:szCs w:val="24"/>
        </w:rPr>
        <w:t xml:space="preserve">. </w:t>
      </w:r>
      <w:r w:rsidR="00AC3D2B">
        <w:rPr>
          <w:rFonts w:asciiTheme="minorHAnsi" w:hAnsiTheme="minorHAnsi" w:cstheme="minorHAnsi"/>
          <w:sz w:val="24"/>
          <w:szCs w:val="24"/>
        </w:rPr>
        <w:t xml:space="preserve">Even without an infographic </w:t>
      </w:r>
      <w:r w:rsidR="00747066">
        <w:rPr>
          <w:rFonts w:asciiTheme="minorHAnsi" w:hAnsiTheme="minorHAnsi" w:cstheme="minorHAnsi"/>
          <w:sz w:val="24"/>
          <w:szCs w:val="24"/>
        </w:rPr>
        <w:t>MassAbility should be informing people about the DETC.</w:t>
      </w:r>
    </w:p>
    <w:p w14:paraId="22F5F1A2" w14:textId="71BA5097" w:rsidR="005242DD" w:rsidRDefault="007D55DD" w:rsidP="00EC3A23">
      <w:pPr>
        <w:pStyle w:val="ListParagraph"/>
        <w:numPr>
          <w:ilvl w:val="0"/>
          <w:numId w:val="8"/>
        </w:numPr>
        <w:spacing w:after="80"/>
        <w:contextualSpacing w:val="0"/>
        <w:rPr>
          <w:rFonts w:asciiTheme="minorHAnsi" w:hAnsiTheme="minorHAnsi" w:cstheme="minorHAnsi"/>
          <w:sz w:val="24"/>
          <w:szCs w:val="24"/>
        </w:rPr>
      </w:pPr>
      <w:r>
        <w:rPr>
          <w:rFonts w:asciiTheme="minorHAnsi" w:hAnsiTheme="minorHAnsi" w:cstheme="minorHAnsi"/>
          <w:sz w:val="24"/>
          <w:szCs w:val="24"/>
        </w:rPr>
        <w:t xml:space="preserve">The second thing </w:t>
      </w:r>
      <w:r w:rsidR="007F0336">
        <w:rPr>
          <w:rFonts w:asciiTheme="minorHAnsi" w:hAnsiTheme="minorHAnsi" w:cstheme="minorHAnsi"/>
          <w:sz w:val="24"/>
          <w:szCs w:val="24"/>
        </w:rPr>
        <w:t xml:space="preserve">is that MassAbility </w:t>
      </w:r>
      <w:proofErr w:type="gramStart"/>
      <w:r w:rsidR="007F0336">
        <w:rPr>
          <w:rFonts w:asciiTheme="minorHAnsi" w:hAnsiTheme="minorHAnsi" w:cstheme="minorHAnsi"/>
          <w:sz w:val="24"/>
          <w:szCs w:val="24"/>
        </w:rPr>
        <w:t>go</w:t>
      </w:r>
      <w:proofErr w:type="gramEnd"/>
      <w:r w:rsidR="007F0336">
        <w:rPr>
          <w:rFonts w:asciiTheme="minorHAnsi" w:hAnsiTheme="minorHAnsi" w:cstheme="minorHAnsi"/>
          <w:sz w:val="24"/>
          <w:szCs w:val="24"/>
        </w:rPr>
        <w:t xml:space="preserve"> through its career services vendor list. </w:t>
      </w:r>
      <w:r w:rsidR="0054710D">
        <w:rPr>
          <w:rFonts w:asciiTheme="minorHAnsi" w:hAnsiTheme="minorHAnsi" w:cstheme="minorHAnsi"/>
          <w:sz w:val="24"/>
          <w:szCs w:val="24"/>
        </w:rPr>
        <w:t xml:space="preserve">Vinfen, for example, </w:t>
      </w:r>
      <w:r w:rsidR="00EE5ED6">
        <w:rPr>
          <w:rFonts w:asciiTheme="minorHAnsi" w:hAnsiTheme="minorHAnsi" w:cstheme="minorHAnsi"/>
          <w:sz w:val="24"/>
          <w:szCs w:val="24"/>
        </w:rPr>
        <w:t xml:space="preserve">is a </w:t>
      </w:r>
      <w:r w:rsidR="00327F78">
        <w:rPr>
          <w:rFonts w:asciiTheme="minorHAnsi" w:hAnsiTheme="minorHAnsi" w:cstheme="minorHAnsi"/>
          <w:sz w:val="24"/>
          <w:szCs w:val="24"/>
        </w:rPr>
        <w:t>c</w:t>
      </w:r>
      <w:r w:rsidR="00EE5ED6">
        <w:rPr>
          <w:rFonts w:asciiTheme="minorHAnsi" w:hAnsiTheme="minorHAnsi" w:cstheme="minorHAnsi"/>
          <w:sz w:val="24"/>
          <w:szCs w:val="24"/>
        </w:rPr>
        <w:t xml:space="preserve">areer </w:t>
      </w:r>
      <w:r w:rsidR="00327F78">
        <w:rPr>
          <w:rFonts w:asciiTheme="minorHAnsi" w:hAnsiTheme="minorHAnsi" w:cstheme="minorHAnsi"/>
          <w:sz w:val="24"/>
          <w:szCs w:val="24"/>
        </w:rPr>
        <w:t>s</w:t>
      </w:r>
      <w:r w:rsidR="00EE5ED6">
        <w:rPr>
          <w:rFonts w:asciiTheme="minorHAnsi" w:hAnsiTheme="minorHAnsi" w:cstheme="minorHAnsi"/>
          <w:sz w:val="24"/>
          <w:szCs w:val="24"/>
        </w:rPr>
        <w:t>ervices vendor.</w:t>
      </w:r>
      <w:r w:rsidR="00A83D4C">
        <w:rPr>
          <w:rFonts w:asciiTheme="minorHAnsi" w:hAnsiTheme="minorHAnsi" w:cstheme="minorHAnsi"/>
          <w:sz w:val="24"/>
          <w:szCs w:val="24"/>
        </w:rPr>
        <w:t xml:space="preserve"> </w:t>
      </w:r>
      <w:r w:rsidR="000E2B81">
        <w:rPr>
          <w:rFonts w:asciiTheme="minorHAnsi" w:hAnsiTheme="minorHAnsi" w:cstheme="minorHAnsi"/>
          <w:sz w:val="24"/>
          <w:szCs w:val="24"/>
        </w:rPr>
        <w:t xml:space="preserve">Vendors such as Vinfen have contracts with MassAbility. There are business improvement specialists that </w:t>
      </w:r>
      <w:r w:rsidR="00E12E5C">
        <w:rPr>
          <w:rFonts w:asciiTheme="minorHAnsi" w:hAnsiTheme="minorHAnsi" w:cstheme="minorHAnsi"/>
          <w:sz w:val="24"/>
          <w:szCs w:val="24"/>
        </w:rPr>
        <w:t xml:space="preserve">act as </w:t>
      </w:r>
      <w:r w:rsidR="00A1755B" w:rsidRPr="00E16561">
        <w:rPr>
          <w:rFonts w:asciiTheme="minorHAnsi" w:hAnsiTheme="minorHAnsi" w:cstheme="minorHAnsi"/>
          <w:sz w:val="24"/>
          <w:szCs w:val="24"/>
        </w:rPr>
        <w:t>contract monitor</w:t>
      </w:r>
      <w:r w:rsidR="00E12E5C">
        <w:rPr>
          <w:rFonts w:asciiTheme="minorHAnsi" w:hAnsiTheme="minorHAnsi" w:cstheme="minorHAnsi"/>
          <w:sz w:val="24"/>
          <w:szCs w:val="24"/>
        </w:rPr>
        <w:t>s</w:t>
      </w:r>
      <w:r w:rsidR="00A1755B" w:rsidRPr="00E16561">
        <w:rPr>
          <w:rFonts w:asciiTheme="minorHAnsi" w:hAnsiTheme="minorHAnsi" w:cstheme="minorHAnsi"/>
          <w:sz w:val="24"/>
          <w:szCs w:val="24"/>
        </w:rPr>
        <w:t xml:space="preserve"> </w:t>
      </w:r>
      <w:r w:rsidR="00E12E5C">
        <w:rPr>
          <w:rFonts w:asciiTheme="minorHAnsi" w:hAnsiTheme="minorHAnsi" w:cstheme="minorHAnsi"/>
          <w:sz w:val="24"/>
          <w:szCs w:val="24"/>
        </w:rPr>
        <w:t>with</w:t>
      </w:r>
      <w:r w:rsidR="00A1755B" w:rsidRPr="00E16561">
        <w:rPr>
          <w:rFonts w:asciiTheme="minorHAnsi" w:hAnsiTheme="minorHAnsi" w:cstheme="minorHAnsi"/>
          <w:sz w:val="24"/>
          <w:szCs w:val="24"/>
        </w:rPr>
        <w:t xml:space="preserve"> vendors</w:t>
      </w:r>
      <w:r w:rsidR="00E62607">
        <w:rPr>
          <w:rFonts w:asciiTheme="minorHAnsi" w:hAnsiTheme="minorHAnsi" w:cstheme="minorHAnsi"/>
          <w:sz w:val="24"/>
          <w:szCs w:val="24"/>
        </w:rPr>
        <w:t xml:space="preserve">. Mr. LaMaster suggests that the business improvement specialist sends the DETC infographic to the vendor with instructions </w:t>
      </w:r>
      <w:r w:rsidR="008A1238">
        <w:rPr>
          <w:rFonts w:asciiTheme="minorHAnsi" w:hAnsiTheme="minorHAnsi" w:cstheme="minorHAnsi"/>
          <w:sz w:val="24"/>
          <w:szCs w:val="24"/>
        </w:rPr>
        <w:t>to</w:t>
      </w:r>
      <w:r w:rsidR="005242DD">
        <w:rPr>
          <w:rFonts w:asciiTheme="minorHAnsi" w:hAnsiTheme="minorHAnsi" w:cstheme="minorHAnsi"/>
          <w:sz w:val="24"/>
          <w:szCs w:val="24"/>
        </w:rPr>
        <w:t xml:space="preserve"> provide the DETC information to all people with disabilities with whom they work. </w:t>
      </w:r>
      <w:r w:rsidR="00803595">
        <w:rPr>
          <w:rFonts w:asciiTheme="minorHAnsi" w:hAnsiTheme="minorHAnsi" w:cstheme="minorHAnsi"/>
          <w:sz w:val="24"/>
          <w:szCs w:val="24"/>
        </w:rPr>
        <w:t>This could be an extra tool for career services vendors to use when doing employer relations.</w:t>
      </w:r>
    </w:p>
    <w:p w14:paraId="750C042F" w14:textId="5357B7DF" w:rsidR="003B311F" w:rsidRPr="00E16561" w:rsidRDefault="00B90A7E" w:rsidP="00EC3A23">
      <w:pPr>
        <w:pStyle w:val="ListParagraph"/>
        <w:keepLines/>
        <w:numPr>
          <w:ilvl w:val="0"/>
          <w:numId w:val="8"/>
        </w:numPr>
        <w:spacing w:after="80"/>
        <w:contextualSpacing w:val="0"/>
        <w:rPr>
          <w:rFonts w:asciiTheme="minorHAnsi" w:hAnsiTheme="minorHAnsi" w:cstheme="minorHAnsi"/>
          <w:sz w:val="24"/>
          <w:szCs w:val="24"/>
        </w:rPr>
      </w:pPr>
      <w:r>
        <w:rPr>
          <w:rFonts w:asciiTheme="minorHAnsi" w:hAnsiTheme="minorHAnsi" w:cstheme="minorHAnsi"/>
          <w:sz w:val="24"/>
          <w:szCs w:val="24"/>
        </w:rPr>
        <w:t>A person with a disability</w:t>
      </w:r>
      <w:r w:rsidR="004F7B54">
        <w:rPr>
          <w:rFonts w:asciiTheme="minorHAnsi" w:hAnsiTheme="minorHAnsi" w:cstheme="minorHAnsi"/>
          <w:sz w:val="24"/>
          <w:szCs w:val="24"/>
        </w:rPr>
        <w:t xml:space="preserve"> need</w:t>
      </w:r>
      <w:r>
        <w:rPr>
          <w:rFonts w:asciiTheme="minorHAnsi" w:hAnsiTheme="minorHAnsi" w:cstheme="minorHAnsi"/>
          <w:sz w:val="24"/>
          <w:szCs w:val="24"/>
        </w:rPr>
        <w:t>s</w:t>
      </w:r>
      <w:r w:rsidR="004F7B54">
        <w:rPr>
          <w:rFonts w:asciiTheme="minorHAnsi" w:hAnsiTheme="minorHAnsi" w:cstheme="minorHAnsi"/>
          <w:sz w:val="24"/>
          <w:szCs w:val="24"/>
        </w:rPr>
        <w:t xml:space="preserve"> to know how they benefit by getting certified. </w:t>
      </w:r>
      <w:r w:rsidR="007B68E3">
        <w:rPr>
          <w:rFonts w:asciiTheme="minorHAnsi" w:hAnsiTheme="minorHAnsi" w:cstheme="minorHAnsi"/>
          <w:sz w:val="24"/>
          <w:szCs w:val="24"/>
        </w:rPr>
        <w:t xml:space="preserve">The pitch is that they can save their employer up to $5,000 </w:t>
      </w:r>
      <w:r w:rsidR="00CB2D3C">
        <w:rPr>
          <w:rFonts w:asciiTheme="minorHAnsi" w:hAnsiTheme="minorHAnsi" w:cstheme="minorHAnsi"/>
          <w:sz w:val="24"/>
          <w:szCs w:val="24"/>
        </w:rPr>
        <w:t>from hiring a person with a disability.</w:t>
      </w:r>
      <w:r w:rsidR="005D5796">
        <w:rPr>
          <w:rFonts w:asciiTheme="minorHAnsi" w:hAnsiTheme="minorHAnsi" w:cstheme="minorHAnsi"/>
          <w:sz w:val="24"/>
          <w:szCs w:val="24"/>
        </w:rPr>
        <w:t xml:space="preserve"> And</w:t>
      </w:r>
      <w:r w:rsidR="0087134C">
        <w:rPr>
          <w:rFonts w:asciiTheme="minorHAnsi" w:hAnsiTheme="minorHAnsi" w:cstheme="minorHAnsi"/>
          <w:sz w:val="24"/>
          <w:szCs w:val="24"/>
        </w:rPr>
        <w:t xml:space="preserve"> every time an employer hires a person</w:t>
      </w:r>
      <w:r w:rsidR="0064718A">
        <w:rPr>
          <w:rFonts w:asciiTheme="minorHAnsi" w:hAnsiTheme="minorHAnsi" w:cstheme="minorHAnsi"/>
          <w:sz w:val="24"/>
          <w:szCs w:val="24"/>
        </w:rPr>
        <w:t xml:space="preserve"> with a disability</w:t>
      </w:r>
      <w:r w:rsidR="0089197B">
        <w:rPr>
          <w:rFonts w:asciiTheme="minorHAnsi" w:hAnsiTheme="minorHAnsi" w:cstheme="minorHAnsi"/>
          <w:sz w:val="24"/>
          <w:szCs w:val="24"/>
        </w:rPr>
        <w:t xml:space="preserve"> who becomes a successful employee, the more opportunities others with disabilities will have in the future.</w:t>
      </w:r>
    </w:p>
    <w:p w14:paraId="3ECBBEB1" w14:textId="7FA24735" w:rsidR="003B311F" w:rsidRPr="00E16561" w:rsidRDefault="00FC4B61" w:rsidP="00EC3A23">
      <w:pPr>
        <w:pStyle w:val="ListParagraph"/>
        <w:keepLines/>
        <w:numPr>
          <w:ilvl w:val="0"/>
          <w:numId w:val="8"/>
        </w:numPr>
        <w:contextualSpacing w:val="0"/>
        <w:rPr>
          <w:rFonts w:asciiTheme="minorHAnsi" w:hAnsiTheme="minorHAnsi" w:cstheme="minorHAnsi"/>
          <w:sz w:val="24"/>
          <w:szCs w:val="24"/>
        </w:rPr>
      </w:pPr>
      <w:r>
        <w:rPr>
          <w:rFonts w:asciiTheme="minorHAnsi" w:hAnsiTheme="minorHAnsi" w:cstheme="minorHAnsi"/>
          <w:sz w:val="24"/>
          <w:szCs w:val="24"/>
        </w:rPr>
        <w:lastRenderedPageBreak/>
        <w:t>There is a concern that th</w:t>
      </w:r>
      <w:r w:rsidR="00CB2D3C">
        <w:rPr>
          <w:rFonts w:asciiTheme="minorHAnsi" w:hAnsiTheme="minorHAnsi" w:cstheme="minorHAnsi"/>
          <w:sz w:val="24"/>
          <w:szCs w:val="24"/>
        </w:rPr>
        <w:t xml:space="preserve">is may be seen as stereotyping, saying that a person with a disability is less valuable so the employer gets a tax credit as compensation for the diminished value of a person with a disability. </w:t>
      </w:r>
      <w:r w:rsidR="00841E0A">
        <w:rPr>
          <w:rFonts w:asciiTheme="minorHAnsi" w:hAnsiTheme="minorHAnsi" w:cstheme="minorHAnsi"/>
          <w:sz w:val="24"/>
          <w:szCs w:val="24"/>
        </w:rPr>
        <w:t xml:space="preserve">We want to </w:t>
      </w:r>
      <w:r w:rsidR="00A6064A">
        <w:rPr>
          <w:rFonts w:asciiTheme="minorHAnsi" w:hAnsiTheme="minorHAnsi" w:cstheme="minorHAnsi"/>
          <w:sz w:val="24"/>
          <w:szCs w:val="24"/>
        </w:rPr>
        <w:t xml:space="preserve">make sure that we stress that the overall reason for hiring a particular person with a disability is because they are qualified, </w:t>
      </w:r>
      <w:r w:rsidR="00ED4997">
        <w:rPr>
          <w:rFonts w:asciiTheme="minorHAnsi" w:hAnsiTheme="minorHAnsi" w:cstheme="minorHAnsi"/>
          <w:sz w:val="24"/>
          <w:szCs w:val="24"/>
        </w:rPr>
        <w:t>and the tax credit is secondary.</w:t>
      </w:r>
    </w:p>
    <w:p w14:paraId="4C99C2FC" w14:textId="7FCEEBF2" w:rsidR="007C42A9" w:rsidRPr="007C34A8" w:rsidRDefault="002C6964" w:rsidP="00EC3A23">
      <w:pPr>
        <w:pStyle w:val="Heading2"/>
      </w:pPr>
      <w:r w:rsidRPr="007C34A8">
        <w:t>Summary</w:t>
      </w:r>
    </w:p>
    <w:p w14:paraId="563EDB55" w14:textId="4D0ACAA3" w:rsidR="00B32CB8" w:rsidRDefault="004739B4" w:rsidP="009819CF">
      <w:pPr>
        <w:pStyle w:val="ListParagraph"/>
        <w:keepNext/>
        <w:keepLines/>
        <w:numPr>
          <w:ilvl w:val="0"/>
          <w:numId w:val="6"/>
        </w:numPr>
        <w:spacing w:after="40"/>
        <w:ind w:left="720"/>
        <w:contextualSpacing w:val="0"/>
        <w:rPr>
          <w:rFonts w:asciiTheme="minorHAnsi" w:hAnsiTheme="minorHAnsi" w:cstheme="minorHAnsi"/>
          <w:sz w:val="24"/>
          <w:szCs w:val="24"/>
        </w:rPr>
      </w:pPr>
      <w:r>
        <w:rPr>
          <w:rFonts w:asciiTheme="minorHAnsi" w:hAnsiTheme="minorHAnsi" w:cstheme="minorHAnsi"/>
          <w:sz w:val="24"/>
          <w:szCs w:val="24"/>
        </w:rPr>
        <w:t>Mr. Reale will hear back from Ms. Defensor shortly</w:t>
      </w:r>
      <w:r w:rsidR="000E79F9">
        <w:rPr>
          <w:rFonts w:asciiTheme="minorHAnsi" w:hAnsiTheme="minorHAnsi" w:cstheme="minorHAnsi"/>
          <w:sz w:val="24"/>
          <w:szCs w:val="24"/>
        </w:rPr>
        <w:t xml:space="preserve"> about the language regarding</w:t>
      </w:r>
      <w:r w:rsidR="00B32CB8">
        <w:rPr>
          <w:rFonts w:asciiTheme="minorHAnsi" w:hAnsiTheme="minorHAnsi" w:cstheme="minorHAnsi"/>
          <w:sz w:val="24"/>
          <w:szCs w:val="24"/>
        </w:rPr>
        <w:t xml:space="preserve"> verifying disability and then send it to Mr. LaMaster. Mr. LaMaster will send that to the committee with a request for feedback and/or comments within two weeks.</w:t>
      </w:r>
    </w:p>
    <w:p w14:paraId="38003A27" w14:textId="4EBF3625" w:rsidR="00AC109E" w:rsidRDefault="00674A1A" w:rsidP="009819CF">
      <w:pPr>
        <w:pStyle w:val="ListParagraph"/>
        <w:keepNext/>
        <w:keepLines/>
        <w:numPr>
          <w:ilvl w:val="0"/>
          <w:numId w:val="6"/>
        </w:numPr>
        <w:spacing w:after="40"/>
        <w:ind w:left="720"/>
        <w:contextualSpacing w:val="0"/>
        <w:rPr>
          <w:rFonts w:asciiTheme="minorHAnsi" w:hAnsiTheme="minorHAnsi" w:cstheme="minorHAnsi"/>
          <w:sz w:val="24"/>
          <w:szCs w:val="24"/>
        </w:rPr>
      </w:pPr>
      <w:r>
        <w:rPr>
          <w:rFonts w:asciiTheme="minorHAnsi" w:hAnsiTheme="minorHAnsi" w:cstheme="minorHAnsi"/>
          <w:sz w:val="24"/>
          <w:szCs w:val="24"/>
        </w:rPr>
        <w:t xml:space="preserve">If language is acceptable, </w:t>
      </w:r>
      <w:r w:rsidR="005427DA">
        <w:rPr>
          <w:rFonts w:asciiTheme="minorHAnsi" w:hAnsiTheme="minorHAnsi" w:cstheme="minorHAnsi"/>
          <w:sz w:val="24"/>
          <w:szCs w:val="24"/>
        </w:rPr>
        <w:t xml:space="preserve">request a </w:t>
      </w:r>
      <w:proofErr w:type="gramStart"/>
      <w:r w:rsidR="005427DA">
        <w:rPr>
          <w:rFonts w:asciiTheme="minorHAnsi" w:hAnsiTheme="minorHAnsi" w:cstheme="minorHAnsi"/>
          <w:sz w:val="24"/>
          <w:szCs w:val="24"/>
        </w:rPr>
        <w:t>mock up</w:t>
      </w:r>
      <w:proofErr w:type="gramEnd"/>
      <w:r w:rsidR="005427DA">
        <w:rPr>
          <w:rFonts w:asciiTheme="minorHAnsi" w:hAnsiTheme="minorHAnsi" w:cstheme="minorHAnsi"/>
          <w:sz w:val="24"/>
          <w:szCs w:val="24"/>
        </w:rPr>
        <w:t xml:space="preserve"> </w:t>
      </w:r>
      <w:r w:rsidR="00006EA3">
        <w:rPr>
          <w:rFonts w:asciiTheme="minorHAnsi" w:hAnsiTheme="minorHAnsi" w:cstheme="minorHAnsi"/>
          <w:sz w:val="24"/>
          <w:szCs w:val="24"/>
        </w:rPr>
        <w:t>infographic</w:t>
      </w:r>
      <w:r w:rsidR="005427DA">
        <w:rPr>
          <w:rFonts w:asciiTheme="minorHAnsi" w:hAnsiTheme="minorHAnsi" w:cstheme="minorHAnsi"/>
          <w:sz w:val="24"/>
          <w:szCs w:val="24"/>
        </w:rPr>
        <w:t>, per</w:t>
      </w:r>
      <w:r w:rsidR="00006EA3">
        <w:rPr>
          <w:rFonts w:asciiTheme="minorHAnsi" w:hAnsiTheme="minorHAnsi" w:cstheme="minorHAnsi"/>
          <w:sz w:val="24"/>
          <w:szCs w:val="24"/>
        </w:rPr>
        <w:t xml:space="preserve">haps horizontally in landscape orientation with callouts for each of the four steps, </w:t>
      </w:r>
      <w:r w:rsidR="004621AF">
        <w:rPr>
          <w:rFonts w:asciiTheme="minorHAnsi" w:hAnsiTheme="minorHAnsi" w:cstheme="minorHAnsi"/>
          <w:sz w:val="24"/>
          <w:szCs w:val="24"/>
        </w:rPr>
        <w:t>condensing the information into bite</w:t>
      </w:r>
      <w:r w:rsidR="004621AF">
        <w:rPr>
          <w:rFonts w:asciiTheme="minorHAnsi" w:hAnsiTheme="minorHAnsi" w:cstheme="minorHAnsi"/>
          <w:sz w:val="24"/>
          <w:szCs w:val="24"/>
        </w:rPr>
        <w:noBreakHyphen/>
        <w:t>size pieces.</w:t>
      </w:r>
      <w:r w:rsidR="00AC109E">
        <w:rPr>
          <w:rFonts w:asciiTheme="minorHAnsi" w:hAnsiTheme="minorHAnsi" w:cstheme="minorHAnsi"/>
          <w:sz w:val="24"/>
          <w:szCs w:val="24"/>
        </w:rPr>
        <w:t xml:space="preserve"> </w:t>
      </w:r>
      <w:r w:rsidR="007B568D">
        <w:rPr>
          <w:rFonts w:asciiTheme="minorHAnsi" w:hAnsiTheme="minorHAnsi" w:cstheme="minorHAnsi"/>
          <w:sz w:val="24"/>
          <w:szCs w:val="24"/>
        </w:rPr>
        <w:t xml:space="preserve">Perhaps starting at the left with Step 1: Demonstrate residency, then arrow, then Step 2: </w:t>
      </w:r>
      <w:r w:rsidR="00EE24AC">
        <w:rPr>
          <w:rFonts w:asciiTheme="minorHAnsi" w:hAnsiTheme="minorHAnsi" w:cstheme="minorHAnsi"/>
          <w:sz w:val="24"/>
          <w:szCs w:val="24"/>
        </w:rPr>
        <w:t xml:space="preserve">Verify you have a disability, then to Step 3: </w:t>
      </w:r>
      <w:r w:rsidR="00CA478B">
        <w:rPr>
          <w:rFonts w:asciiTheme="minorHAnsi" w:hAnsiTheme="minorHAnsi" w:cstheme="minorHAnsi"/>
          <w:sz w:val="24"/>
          <w:szCs w:val="24"/>
        </w:rPr>
        <w:t>Show documentation of disability, and then to Step 4: Sign affidavit.</w:t>
      </w:r>
    </w:p>
    <w:p w14:paraId="2235959E" w14:textId="2CA118C3" w:rsidR="004A667E" w:rsidRDefault="007C34A8" w:rsidP="009819CF">
      <w:pPr>
        <w:pStyle w:val="ListParagraph"/>
        <w:numPr>
          <w:ilvl w:val="0"/>
          <w:numId w:val="6"/>
        </w:numPr>
        <w:ind w:left="720"/>
        <w:contextualSpacing w:val="0"/>
        <w:rPr>
          <w:rFonts w:asciiTheme="minorHAnsi" w:hAnsiTheme="minorHAnsi" w:cstheme="minorHAnsi"/>
          <w:sz w:val="24"/>
          <w:szCs w:val="24"/>
        </w:rPr>
      </w:pPr>
      <w:r>
        <w:rPr>
          <w:rFonts w:asciiTheme="minorHAnsi" w:hAnsiTheme="minorHAnsi" w:cstheme="minorHAnsi"/>
          <w:sz w:val="24"/>
          <w:szCs w:val="24"/>
        </w:rPr>
        <w:t>Mr.</w:t>
      </w:r>
      <w:r w:rsidR="004A667E">
        <w:rPr>
          <w:rFonts w:asciiTheme="minorHAnsi" w:hAnsiTheme="minorHAnsi" w:cstheme="minorHAnsi"/>
          <w:sz w:val="24"/>
          <w:szCs w:val="24"/>
        </w:rPr>
        <w:t xml:space="preserve"> Reale will also have the </w:t>
      </w:r>
      <w:r w:rsidR="002D2189">
        <w:rPr>
          <w:rFonts w:asciiTheme="minorHAnsi" w:hAnsiTheme="minorHAnsi" w:cstheme="minorHAnsi"/>
          <w:sz w:val="24"/>
          <w:szCs w:val="24"/>
        </w:rPr>
        <w:t xml:space="preserve">revised language regarding disability </w:t>
      </w:r>
      <w:r>
        <w:rPr>
          <w:rFonts w:asciiTheme="minorHAnsi" w:hAnsiTheme="minorHAnsi" w:cstheme="minorHAnsi"/>
          <w:sz w:val="24"/>
          <w:szCs w:val="24"/>
        </w:rPr>
        <w:t xml:space="preserve">placed </w:t>
      </w:r>
      <w:r w:rsidR="002D2189">
        <w:rPr>
          <w:rFonts w:asciiTheme="minorHAnsi" w:hAnsiTheme="minorHAnsi" w:cstheme="minorHAnsi"/>
          <w:sz w:val="24"/>
          <w:szCs w:val="24"/>
        </w:rPr>
        <w:t>on the DETC landing page.</w:t>
      </w:r>
    </w:p>
    <w:p w14:paraId="6EC98182" w14:textId="5A0E1851" w:rsidR="007C42A9" w:rsidRPr="002C6964" w:rsidRDefault="002C6964" w:rsidP="00EC3A23">
      <w:pPr>
        <w:pStyle w:val="Heading2"/>
      </w:pPr>
      <w:r w:rsidRPr="007C34A8">
        <w:t>Next steps</w:t>
      </w:r>
      <w:r>
        <w:t>:</w:t>
      </w:r>
    </w:p>
    <w:p w14:paraId="1B14D2EC" w14:textId="77777777" w:rsidR="00651EF5" w:rsidRDefault="007768E1" w:rsidP="009819CF">
      <w:pPr>
        <w:pStyle w:val="ListParagraph"/>
        <w:numPr>
          <w:ilvl w:val="0"/>
          <w:numId w:val="5"/>
        </w:numPr>
        <w:spacing w:after="40"/>
        <w:contextualSpacing w:val="0"/>
        <w:rPr>
          <w:rFonts w:asciiTheme="minorHAnsi" w:hAnsiTheme="minorHAnsi" w:cstheme="minorHAnsi"/>
          <w:sz w:val="24"/>
          <w:szCs w:val="24"/>
        </w:rPr>
      </w:pPr>
      <w:r w:rsidRPr="00E16561">
        <w:rPr>
          <w:rFonts w:asciiTheme="minorHAnsi" w:hAnsiTheme="minorHAnsi" w:cstheme="minorHAnsi"/>
          <w:sz w:val="24"/>
          <w:szCs w:val="24"/>
        </w:rPr>
        <w:t xml:space="preserve">The </w:t>
      </w:r>
      <w:r w:rsidR="007C42A9" w:rsidRPr="00E16561">
        <w:rPr>
          <w:rFonts w:asciiTheme="minorHAnsi" w:hAnsiTheme="minorHAnsi" w:cstheme="minorHAnsi"/>
          <w:sz w:val="24"/>
          <w:szCs w:val="24"/>
        </w:rPr>
        <w:t xml:space="preserve">BEO </w:t>
      </w:r>
      <w:r w:rsidRPr="00E16561">
        <w:rPr>
          <w:rFonts w:asciiTheme="minorHAnsi" w:hAnsiTheme="minorHAnsi" w:cstheme="minorHAnsi"/>
          <w:sz w:val="24"/>
          <w:szCs w:val="24"/>
        </w:rPr>
        <w:t xml:space="preserve">Committee </w:t>
      </w:r>
      <w:r w:rsidR="007C42A9" w:rsidRPr="00E16561">
        <w:rPr>
          <w:rFonts w:asciiTheme="minorHAnsi" w:hAnsiTheme="minorHAnsi" w:cstheme="minorHAnsi"/>
          <w:sz w:val="24"/>
          <w:szCs w:val="24"/>
        </w:rPr>
        <w:t>can help with advocacy</w:t>
      </w:r>
      <w:r w:rsidR="008C5EC3" w:rsidRPr="00E16561">
        <w:rPr>
          <w:rFonts w:asciiTheme="minorHAnsi" w:hAnsiTheme="minorHAnsi" w:cstheme="minorHAnsi"/>
          <w:sz w:val="24"/>
          <w:szCs w:val="24"/>
        </w:rPr>
        <w:t>. Mr. LaMaster is happy to send some follow</w:t>
      </w:r>
      <w:r w:rsidR="005F39D4" w:rsidRPr="00E16561">
        <w:rPr>
          <w:rFonts w:asciiTheme="minorHAnsi" w:hAnsiTheme="minorHAnsi" w:cstheme="minorHAnsi"/>
          <w:sz w:val="24"/>
          <w:szCs w:val="24"/>
        </w:rPr>
        <w:noBreakHyphen/>
        <w:t>up suggestions to the committee. We can write a letter to Commissioner</w:t>
      </w:r>
      <w:r w:rsidR="00E66A23">
        <w:rPr>
          <w:rFonts w:asciiTheme="minorHAnsi" w:hAnsiTheme="minorHAnsi" w:cstheme="minorHAnsi"/>
          <w:sz w:val="24"/>
          <w:szCs w:val="24"/>
        </w:rPr>
        <w:t> </w:t>
      </w:r>
      <w:r w:rsidR="00E66A23" w:rsidRPr="00E16561">
        <w:rPr>
          <w:rFonts w:asciiTheme="minorHAnsi" w:hAnsiTheme="minorHAnsi" w:cstheme="minorHAnsi"/>
          <w:sz w:val="24"/>
          <w:szCs w:val="24"/>
        </w:rPr>
        <w:t>Wolf and</w:t>
      </w:r>
      <w:r w:rsidR="005F39D4" w:rsidRPr="00E16561">
        <w:rPr>
          <w:rFonts w:asciiTheme="minorHAnsi" w:hAnsiTheme="minorHAnsi" w:cstheme="minorHAnsi"/>
          <w:sz w:val="24"/>
          <w:szCs w:val="24"/>
        </w:rPr>
        <w:t xml:space="preserve"> pu</w:t>
      </w:r>
      <w:r w:rsidR="00D163F1" w:rsidRPr="00E16561">
        <w:rPr>
          <w:rFonts w:asciiTheme="minorHAnsi" w:hAnsiTheme="minorHAnsi" w:cstheme="minorHAnsi"/>
          <w:sz w:val="24"/>
          <w:szCs w:val="24"/>
        </w:rPr>
        <w:t>t it on the agenda to discuss this at the next SRC meeting.</w:t>
      </w:r>
      <w:r w:rsidR="00993AA1" w:rsidRPr="00E16561">
        <w:rPr>
          <w:rFonts w:asciiTheme="minorHAnsi" w:hAnsiTheme="minorHAnsi" w:cstheme="minorHAnsi"/>
          <w:sz w:val="24"/>
          <w:szCs w:val="24"/>
        </w:rPr>
        <w:t xml:space="preserve"> The advocacy would be the BEO</w:t>
      </w:r>
      <w:r w:rsidR="00005C10" w:rsidRPr="00E16561">
        <w:rPr>
          <w:rFonts w:asciiTheme="minorHAnsi" w:hAnsiTheme="minorHAnsi" w:cstheme="minorHAnsi"/>
          <w:sz w:val="24"/>
          <w:szCs w:val="24"/>
        </w:rPr>
        <w:t xml:space="preserve"> Committee recommending that </w:t>
      </w:r>
      <w:r w:rsidR="00275B87" w:rsidRPr="00E16561">
        <w:rPr>
          <w:rFonts w:asciiTheme="minorHAnsi" w:hAnsiTheme="minorHAnsi" w:cstheme="minorHAnsi"/>
          <w:sz w:val="24"/>
          <w:szCs w:val="24"/>
        </w:rPr>
        <w:t xml:space="preserve">MassAbility </w:t>
      </w:r>
      <w:r w:rsidR="006C3DEF">
        <w:rPr>
          <w:rFonts w:asciiTheme="minorHAnsi" w:hAnsiTheme="minorHAnsi" w:cstheme="minorHAnsi"/>
          <w:sz w:val="24"/>
          <w:szCs w:val="24"/>
        </w:rPr>
        <w:t>fast-track</w:t>
      </w:r>
      <w:r w:rsidR="00ED2379">
        <w:rPr>
          <w:rFonts w:asciiTheme="minorHAnsi" w:hAnsiTheme="minorHAnsi" w:cstheme="minorHAnsi"/>
          <w:sz w:val="24"/>
          <w:szCs w:val="24"/>
        </w:rPr>
        <w:t xml:space="preserve"> </w:t>
      </w:r>
      <w:r w:rsidR="00E14151">
        <w:rPr>
          <w:rFonts w:asciiTheme="minorHAnsi" w:hAnsiTheme="minorHAnsi" w:cstheme="minorHAnsi"/>
          <w:sz w:val="24"/>
          <w:szCs w:val="24"/>
        </w:rPr>
        <w:t xml:space="preserve">the ability to have anyone who becomes eligible for MassAbility services </w:t>
      </w:r>
      <w:r w:rsidR="00651EF5">
        <w:rPr>
          <w:rFonts w:asciiTheme="minorHAnsi" w:hAnsiTheme="minorHAnsi" w:cstheme="minorHAnsi"/>
          <w:sz w:val="24"/>
          <w:szCs w:val="24"/>
        </w:rPr>
        <w:t>do through the DETC process and get a certificate as a benefit of becoming eligible for MassAbility services.</w:t>
      </w:r>
    </w:p>
    <w:p w14:paraId="44214DDA" w14:textId="53C5588D" w:rsidR="007C42A9" w:rsidRDefault="00A44800" w:rsidP="009819CF">
      <w:pPr>
        <w:pStyle w:val="ListParagraph"/>
        <w:numPr>
          <w:ilvl w:val="0"/>
          <w:numId w:val="5"/>
        </w:numPr>
        <w:spacing w:after="40"/>
        <w:contextualSpacing w:val="0"/>
        <w:rPr>
          <w:rFonts w:asciiTheme="minorHAnsi" w:hAnsiTheme="minorHAnsi" w:cstheme="minorHAnsi"/>
          <w:sz w:val="24"/>
          <w:szCs w:val="24"/>
        </w:rPr>
      </w:pPr>
      <w:r>
        <w:rPr>
          <w:rFonts w:asciiTheme="minorHAnsi" w:hAnsiTheme="minorHAnsi" w:cstheme="minorHAnsi"/>
          <w:sz w:val="24"/>
          <w:szCs w:val="24"/>
        </w:rPr>
        <w:t xml:space="preserve">Communications should push information about the DETC </w:t>
      </w:r>
      <w:r w:rsidR="00244B57">
        <w:rPr>
          <w:rFonts w:asciiTheme="minorHAnsi" w:hAnsiTheme="minorHAnsi" w:cstheme="minorHAnsi"/>
          <w:sz w:val="24"/>
          <w:szCs w:val="24"/>
        </w:rPr>
        <w:t>out on social media.</w:t>
      </w:r>
    </w:p>
    <w:p w14:paraId="22AD31D0" w14:textId="654B2F96" w:rsidR="00244B57" w:rsidRDefault="00244B57" w:rsidP="009819CF">
      <w:pPr>
        <w:pStyle w:val="ListParagraph"/>
        <w:numPr>
          <w:ilvl w:val="0"/>
          <w:numId w:val="5"/>
        </w:numPr>
        <w:spacing w:after="40"/>
        <w:contextualSpacing w:val="0"/>
        <w:rPr>
          <w:rFonts w:asciiTheme="minorHAnsi" w:hAnsiTheme="minorHAnsi" w:cstheme="minorHAnsi"/>
          <w:sz w:val="24"/>
          <w:szCs w:val="24"/>
        </w:rPr>
      </w:pPr>
      <w:r>
        <w:rPr>
          <w:rFonts w:asciiTheme="minorHAnsi" w:hAnsiTheme="minorHAnsi" w:cstheme="minorHAnsi"/>
          <w:sz w:val="24"/>
          <w:szCs w:val="24"/>
        </w:rPr>
        <w:t>The BEO Committee should work on the pitch</w:t>
      </w:r>
      <w:r w:rsidR="00A8729E">
        <w:rPr>
          <w:rFonts w:asciiTheme="minorHAnsi" w:hAnsiTheme="minorHAnsi" w:cstheme="minorHAnsi"/>
          <w:sz w:val="24"/>
          <w:szCs w:val="24"/>
        </w:rPr>
        <w:t xml:space="preserve"> to encourage people with disabilities to become certified. This may include the amount of money the DETC can save the employer.</w:t>
      </w:r>
    </w:p>
    <w:p w14:paraId="0BA1E60E" w14:textId="5EE0B83E" w:rsidR="00BD044C" w:rsidRPr="00BD044C" w:rsidRDefault="001B5852" w:rsidP="009819CF">
      <w:pPr>
        <w:pStyle w:val="ListParagraph"/>
        <w:numPr>
          <w:ilvl w:val="0"/>
          <w:numId w:val="5"/>
        </w:numPr>
        <w:spacing w:after="40"/>
        <w:contextualSpacing w:val="0"/>
        <w:rPr>
          <w:rFonts w:asciiTheme="minorHAnsi" w:hAnsiTheme="minorHAnsi" w:cstheme="minorHAnsi"/>
          <w:sz w:val="24"/>
          <w:szCs w:val="24"/>
        </w:rPr>
      </w:pPr>
      <w:r>
        <w:rPr>
          <w:rFonts w:asciiTheme="minorHAnsi" w:hAnsiTheme="minorHAnsi" w:cstheme="minorHAnsi"/>
          <w:sz w:val="24"/>
          <w:szCs w:val="24"/>
        </w:rPr>
        <w:t xml:space="preserve">We need to confirm that non-profit </w:t>
      </w:r>
      <w:proofErr w:type="gramStart"/>
      <w:r>
        <w:rPr>
          <w:rFonts w:asciiTheme="minorHAnsi" w:hAnsiTheme="minorHAnsi" w:cstheme="minorHAnsi"/>
          <w:sz w:val="24"/>
          <w:szCs w:val="24"/>
        </w:rPr>
        <w:t>employers</w:t>
      </w:r>
      <w:proofErr w:type="gramEnd"/>
      <w:r>
        <w:rPr>
          <w:rFonts w:asciiTheme="minorHAnsi" w:hAnsiTheme="minorHAnsi" w:cstheme="minorHAnsi"/>
          <w:sz w:val="24"/>
          <w:szCs w:val="24"/>
        </w:rPr>
        <w:t xml:space="preserve"> are </w:t>
      </w:r>
      <w:r w:rsidR="00C47765">
        <w:rPr>
          <w:rFonts w:asciiTheme="minorHAnsi" w:hAnsiTheme="minorHAnsi" w:cstheme="minorHAnsi"/>
          <w:sz w:val="24"/>
          <w:szCs w:val="24"/>
        </w:rPr>
        <w:t>eligible for the DETC</w:t>
      </w:r>
      <w:r w:rsidR="00BD044C">
        <w:rPr>
          <w:rFonts w:asciiTheme="minorHAnsi" w:hAnsiTheme="minorHAnsi" w:cstheme="minorHAnsi"/>
          <w:sz w:val="24"/>
          <w:szCs w:val="24"/>
        </w:rPr>
        <w:t>. If they are, then non</w:t>
      </w:r>
      <w:r w:rsidR="001A0B20">
        <w:rPr>
          <w:rFonts w:asciiTheme="minorHAnsi" w:hAnsiTheme="minorHAnsi" w:cstheme="minorHAnsi"/>
          <w:sz w:val="24"/>
          <w:szCs w:val="24"/>
        </w:rPr>
        <w:noBreakHyphen/>
        <w:t>profit employers should be educated about the DETC.</w:t>
      </w:r>
    </w:p>
    <w:p w14:paraId="586A7E31" w14:textId="77777777" w:rsidR="00D77344" w:rsidRDefault="006038A7" w:rsidP="009819CF">
      <w:pPr>
        <w:pStyle w:val="ListParagraph"/>
        <w:numPr>
          <w:ilvl w:val="0"/>
          <w:numId w:val="5"/>
        </w:numPr>
        <w:spacing w:after="200"/>
        <w:contextualSpacing w:val="0"/>
        <w:rPr>
          <w:rFonts w:asciiTheme="minorHAnsi" w:hAnsiTheme="minorHAnsi" w:cstheme="minorHAnsi"/>
          <w:sz w:val="24"/>
          <w:szCs w:val="24"/>
        </w:rPr>
      </w:pPr>
      <w:r>
        <w:rPr>
          <w:rFonts w:asciiTheme="minorHAnsi" w:hAnsiTheme="minorHAnsi" w:cstheme="minorHAnsi"/>
          <w:sz w:val="24"/>
          <w:szCs w:val="24"/>
        </w:rPr>
        <w:t xml:space="preserve">It will be important to involve someone from </w:t>
      </w:r>
      <w:r w:rsidR="00CA656A" w:rsidRPr="00E16561">
        <w:rPr>
          <w:rFonts w:asciiTheme="minorHAnsi" w:hAnsiTheme="minorHAnsi" w:cstheme="minorHAnsi"/>
          <w:sz w:val="24"/>
          <w:szCs w:val="24"/>
        </w:rPr>
        <w:t>MassAbility</w:t>
      </w:r>
      <w:r>
        <w:rPr>
          <w:rFonts w:asciiTheme="minorHAnsi" w:hAnsiTheme="minorHAnsi" w:cstheme="minorHAnsi"/>
          <w:sz w:val="24"/>
          <w:szCs w:val="24"/>
        </w:rPr>
        <w:t>’s job placement team</w:t>
      </w:r>
      <w:r w:rsidR="00D77344">
        <w:rPr>
          <w:rFonts w:asciiTheme="minorHAnsi" w:hAnsiTheme="minorHAnsi" w:cstheme="minorHAnsi"/>
          <w:sz w:val="24"/>
          <w:szCs w:val="24"/>
        </w:rPr>
        <w:t xml:space="preserve"> in the effort to get the DETC information out to the business community. MassAbility is actively interviewing for a new head of this team.</w:t>
      </w:r>
    </w:p>
    <w:p w14:paraId="256FF526" w14:textId="743090F2" w:rsidR="004D4BCA" w:rsidRPr="00E16561" w:rsidRDefault="00406271" w:rsidP="009819CF">
      <w:pPr>
        <w:rPr>
          <w:rFonts w:asciiTheme="minorHAnsi" w:hAnsiTheme="minorHAnsi" w:cstheme="minorHAnsi"/>
          <w:sz w:val="24"/>
          <w:szCs w:val="24"/>
        </w:rPr>
      </w:pPr>
      <w:r w:rsidRPr="00E16561">
        <w:rPr>
          <w:rFonts w:asciiTheme="minorHAnsi" w:hAnsiTheme="minorHAnsi" w:cstheme="minorHAnsi"/>
          <w:sz w:val="24"/>
          <w:szCs w:val="24"/>
        </w:rPr>
        <w:t>The next BEO meeting</w:t>
      </w:r>
      <w:r w:rsidR="004D4BCA" w:rsidRPr="00E16561">
        <w:rPr>
          <w:rFonts w:asciiTheme="minorHAnsi" w:hAnsiTheme="minorHAnsi" w:cstheme="minorHAnsi"/>
          <w:sz w:val="24"/>
          <w:szCs w:val="24"/>
        </w:rPr>
        <w:t xml:space="preserve"> </w:t>
      </w:r>
      <w:r w:rsidR="00BF1105" w:rsidRPr="00E16561">
        <w:rPr>
          <w:rFonts w:asciiTheme="minorHAnsi" w:hAnsiTheme="minorHAnsi" w:cstheme="minorHAnsi"/>
          <w:sz w:val="24"/>
          <w:szCs w:val="24"/>
        </w:rPr>
        <w:t xml:space="preserve">is on </w:t>
      </w:r>
      <w:r w:rsidR="00DA285A" w:rsidRPr="00E16561">
        <w:rPr>
          <w:rFonts w:asciiTheme="minorHAnsi" w:hAnsiTheme="minorHAnsi" w:cstheme="minorHAnsi"/>
          <w:sz w:val="24"/>
          <w:szCs w:val="24"/>
        </w:rPr>
        <w:t>October 9</w:t>
      </w:r>
      <w:r w:rsidR="004C2681" w:rsidRPr="00E16561">
        <w:rPr>
          <w:rFonts w:asciiTheme="minorHAnsi" w:hAnsiTheme="minorHAnsi" w:cstheme="minorHAnsi"/>
          <w:sz w:val="24"/>
          <w:szCs w:val="24"/>
          <w:vertAlign w:val="superscript"/>
        </w:rPr>
        <w:t>th</w:t>
      </w:r>
      <w:r w:rsidR="004C2681" w:rsidRPr="00E16561">
        <w:rPr>
          <w:rFonts w:asciiTheme="minorHAnsi" w:hAnsiTheme="minorHAnsi" w:cstheme="minorHAnsi"/>
          <w:sz w:val="24"/>
          <w:szCs w:val="24"/>
        </w:rPr>
        <w:t xml:space="preserve"> at</w:t>
      </w:r>
      <w:r w:rsidR="004D4BCA" w:rsidRPr="00E16561">
        <w:rPr>
          <w:rFonts w:asciiTheme="minorHAnsi" w:hAnsiTheme="minorHAnsi" w:cstheme="minorHAnsi"/>
          <w:sz w:val="24"/>
          <w:szCs w:val="24"/>
        </w:rPr>
        <w:t xml:space="preserve"> 1</w:t>
      </w:r>
      <w:r w:rsidR="00677C2A">
        <w:rPr>
          <w:rFonts w:asciiTheme="minorHAnsi" w:hAnsiTheme="minorHAnsi" w:cstheme="minorHAnsi"/>
          <w:sz w:val="24"/>
          <w:szCs w:val="24"/>
        </w:rPr>
        <w:t> pm.</w:t>
      </w:r>
    </w:p>
    <w:p w14:paraId="3D9ACC01" w14:textId="1879CEA4" w:rsidR="00631383" w:rsidRPr="00E16561" w:rsidRDefault="00631383" w:rsidP="009819CF">
      <w:pPr>
        <w:rPr>
          <w:rFonts w:asciiTheme="minorHAnsi" w:hAnsiTheme="minorHAnsi" w:cstheme="minorHAnsi"/>
          <w:sz w:val="24"/>
          <w:szCs w:val="24"/>
        </w:rPr>
      </w:pPr>
      <w:r w:rsidRPr="00E16561">
        <w:rPr>
          <w:rFonts w:asciiTheme="minorHAnsi" w:hAnsiTheme="minorHAnsi" w:cstheme="minorHAnsi"/>
          <w:sz w:val="24"/>
          <w:szCs w:val="24"/>
        </w:rPr>
        <w:t xml:space="preserve">The meeting was adjourned at </w:t>
      </w:r>
      <w:r w:rsidR="00677C2A">
        <w:rPr>
          <w:rFonts w:asciiTheme="minorHAnsi" w:hAnsiTheme="minorHAnsi" w:cstheme="minorHAnsi"/>
          <w:sz w:val="24"/>
          <w:szCs w:val="24"/>
        </w:rPr>
        <w:t>2:03</w:t>
      </w:r>
      <w:r w:rsidR="00E4537E" w:rsidRPr="00E16561">
        <w:rPr>
          <w:rFonts w:asciiTheme="minorHAnsi" w:hAnsiTheme="minorHAnsi" w:cstheme="minorHAnsi"/>
          <w:sz w:val="24"/>
          <w:szCs w:val="24"/>
        </w:rPr>
        <w:t xml:space="preserve"> </w:t>
      </w:r>
      <w:r w:rsidRPr="00E16561">
        <w:rPr>
          <w:rFonts w:asciiTheme="minorHAnsi" w:hAnsiTheme="minorHAnsi" w:cstheme="minorHAnsi"/>
          <w:sz w:val="24"/>
          <w:szCs w:val="24"/>
        </w:rPr>
        <w:t>pm.</w:t>
      </w:r>
    </w:p>
    <w:sectPr w:rsidR="00631383" w:rsidRPr="00E16561" w:rsidSect="00092227">
      <w:footerReference w:type="default" r:id="rId11"/>
      <w:pgSz w:w="12240" w:h="15840"/>
      <w:pgMar w:top="720" w:right="1296" w:bottom="432"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5768B9" w14:textId="77777777" w:rsidR="001455F0" w:rsidRDefault="001455F0" w:rsidP="007701F0">
      <w:pPr>
        <w:spacing w:after="0" w:line="240" w:lineRule="auto"/>
      </w:pPr>
      <w:r>
        <w:separator/>
      </w:r>
    </w:p>
  </w:endnote>
  <w:endnote w:type="continuationSeparator" w:id="0">
    <w:p w14:paraId="44FD5F61" w14:textId="77777777" w:rsidR="001455F0" w:rsidRDefault="001455F0" w:rsidP="007701F0">
      <w:pPr>
        <w:spacing w:after="0" w:line="240" w:lineRule="auto"/>
      </w:pPr>
      <w:r>
        <w:continuationSeparator/>
      </w:r>
    </w:p>
  </w:endnote>
  <w:endnote w:type="continuationNotice" w:id="1">
    <w:p w14:paraId="202BFA6A" w14:textId="77777777" w:rsidR="001455F0" w:rsidRDefault="001455F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0A7C32" w14:textId="1E8B8AB2" w:rsidR="00BE1E2B" w:rsidRPr="00BE1E2B" w:rsidRDefault="00BE1E2B" w:rsidP="00BE1E2B">
    <w:pPr>
      <w:pStyle w:val="Footer"/>
      <w:jc w:val="right"/>
      <w:rPr>
        <w:sz w:val="18"/>
        <w:szCs w:val="18"/>
      </w:rPr>
    </w:pPr>
    <w:r w:rsidRPr="00BE1E2B">
      <w:rPr>
        <w:sz w:val="18"/>
        <w:szCs w:val="18"/>
      </w:rPr>
      <w:t xml:space="preserve">Page </w:t>
    </w:r>
    <w:r w:rsidRPr="00BE1E2B">
      <w:rPr>
        <w:sz w:val="18"/>
        <w:szCs w:val="18"/>
      </w:rPr>
      <w:fldChar w:fldCharType="begin"/>
    </w:r>
    <w:r w:rsidRPr="00BE1E2B">
      <w:rPr>
        <w:sz w:val="18"/>
        <w:szCs w:val="18"/>
      </w:rPr>
      <w:instrText xml:space="preserve"> PAGE   \* MERGEFORMAT </w:instrText>
    </w:r>
    <w:r w:rsidRPr="00BE1E2B">
      <w:rPr>
        <w:sz w:val="18"/>
        <w:szCs w:val="18"/>
      </w:rPr>
      <w:fldChar w:fldCharType="separate"/>
    </w:r>
    <w:r w:rsidRPr="00BE1E2B">
      <w:rPr>
        <w:noProof/>
        <w:sz w:val="18"/>
        <w:szCs w:val="18"/>
      </w:rPr>
      <w:t>1</w:t>
    </w:r>
    <w:r w:rsidRPr="00BE1E2B">
      <w:rPr>
        <w:sz w:val="18"/>
        <w:szCs w:val="18"/>
      </w:rPr>
      <w:fldChar w:fldCharType="end"/>
    </w:r>
    <w:r w:rsidRPr="00BE1E2B">
      <w:rPr>
        <w:sz w:val="18"/>
        <w:szCs w:val="18"/>
      </w:rPr>
      <w:t xml:space="preserve"> of </w:t>
    </w:r>
    <w:r w:rsidRPr="00BE1E2B">
      <w:rPr>
        <w:sz w:val="18"/>
        <w:szCs w:val="18"/>
      </w:rPr>
      <w:fldChar w:fldCharType="begin"/>
    </w:r>
    <w:r w:rsidRPr="00BE1E2B">
      <w:rPr>
        <w:sz w:val="18"/>
        <w:szCs w:val="18"/>
      </w:rPr>
      <w:instrText xml:space="preserve"> NUMPAGES   \* MERGEFORMAT </w:instrText>
    </w:r>
    <w:r w:rsidRPr="00BE1E2B">
      <w:rPr>
        <w:sz w:val="18"/>
        <w:szCs w:val="18"/>
      </w:rPr>
      <w:fldChar w:fldCharType="separate"/>
    </w:r>
    <w:r w:rsidRPr="00BE1E2B">
      <w:rPr>
        <w:noProof/>
        <w:sz w:val="18"/>
        <w:szCs w:val="18"/>
      </w:rPr>
      <w:t>5</w:t>
    </w:r>
    <w:r w:rsidRPr="00BE1E2B">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13451C" w14:textId="77777777" w:rsidR="001455F0" w:rsidRDefault="001455F0" w:rsidP="007701F0">
      <w:pPr>
        <w:spacing w:after="0" w:line="240" w:lineRule="auto"/>
      </w:pPr>
      <w:r>
        <w:separator/>
      </w:r>
    </w:p>
  </w:footnote>
  <w:footnote w:type="continuationSeparator" w:id="0">
    <w:p w14:paraId="46083C94" w14:textId="77777777" w:rsidR="001455F0" w:rsidRDefault="001455F0" w:rsidP="007701F0">
      <w:pPr>
        <w:spacing w:after="0" w:line="240" w:lineRule="auto"/>
      </w:pPr>
      <w:r>
        <w:continuationSeparator/>
      </w:r>
    </w:p>
  </w:footnote>
  <w:footnote w:type="continuationNotice" w:id="1">
    <w:p w14:paraId="7DF2BB41" w14:textId="77777777" w:rsidR="001455F0" w:rsidRDefault="001455F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40ECE"/>
    <w:multiLevelType w:val="multilevel"/>
    <w:tmpl w:val="3F9CB7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BF6D3B"/>
    <w:multiLevelType w:val="hybridMultilevel"/>
    <w:tmpl w:val="9498FCE6"/>
    <w:lvl w:ilvl="0" w:tplc="2842CE90">
      <w:start w:val="1"/>
      <w:numFmt w:val="decimal"/>
      <w:pStyle w:val="Heading1"/>
      <w:lvlText w:val="%1."/>
      <w:lvlJc w:val="left"/>
      <w:pPr>
        <w:ind w:left="720" w:hanging="360"/>
      </w:pPr>
      <w:rPr>
        <w:rFonts w:hint="default"/>
      </w:rPr>
    </w:lvl>
    <w:lvl w:ilvl="1" w:tplc="CD04C3E0">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E31269"/>
    <w:multiLevelType w:val="hybridMultilevel"/>
    <w:tmpl w:val="01FEC09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377C3E3A"/>
    <w:multiLevelType w:val="hybridMultilevel"/>
    <w:tmpl w:val="A438677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FAA1B19"/>
    <w:multiLevelType w:val="multilevel"/>
    <w:tmpl w:val="84F2C0F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F0A65FE"/>
    <w:multiLevelType w:val="hybridMultilevel"/>
    <w:tmpl w:val="9C0E5A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DA54F79"/>
    <w:multiLevelType w:val="hybridMultilevel"/>
    <w:tmpl w:val="43220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32530F5"/>
    <w:multiLevelType w:val="hybridMultilevel"/>
    <w:tmpl w:val="CE4608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20089388">
    <w:abstractNumId w:val="1"/>
  </w:num>
  <w:num w:numId="2" w16cid:durableId="338847564">
    <w:abstractNumId w:val="0"/>
  </w:num>
  <w:num w:numId="3" w16cid:durableId="1188524711">
    <w:abstractNumId w:val="4"/>
  </w:num>
  <w:num w:numId="4" w16cid:durableId="1851943155">
    <w:abstractNumId w:val="7"/>
  </w:num>
  <w:num w:numId="5" w16cid:durableId="1383754476">
    <w:abstractNumId w:val="3"/>
  </w:num>
  <w:num w:numId="6" w16cid:durableId="1092359802">
    <w:abstractNumId w:val="2"/>
  </w:num>
  <w:num w:numId="7" w16cid:durableId="281569542">
    <w:abstractNumId w:val="6"/>
  </w:num>
  <w:num w:numId="8" w16cid:durableId="139350373">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34CF"/>
    <w:rsid w:val="000001F8"/>
    <w:rsid w:val="0000034F"/>
    <w:rsid w:val="000013C9"/>
    <w:rsid w:val="00001E7E"/>
    <w:rsid w:val="000030D6"/>
    <w:rsid w:val="00003C62"/>
    <w:rsid w:val="000040C6"/>
    <w:rsid w:val="00004555"/>
    <w:rsid w:val="00004970"/>
    <w:rsid w:val="00005C10"/>
    <w:rsid w:val="00006EA3"/>
    <w:rsid w:val="00007F31"/>
    <w:rsid w:val="000101F6"/>
    <w:rsid w:val="000104DA"/>
    <w:rsid w:val="00012B1E"/>
    <w:rsid w:val="000132FC"/>
    <w:rsid w:val="0001382D"/>
    <w:rsid w:val="00013CC2"/>
    <w:rsid w:val="00013D73"/>
    <w:rsid w:val="00013F77"/>
    <w:rsid w:val="0001465C"/>
    <w:rsid w:val="00014CEE"/>
    <w:rsid w:val="00015AD7"/>
    <w:rsid w:val="00016286"/>
    <w:rsid w:val="00016E17"/>
    <w:rsid w:val="00021B78"/>
    <w:rsid w:val="00022307"/>
    <w:rsid w:val="00023B20"/>
    <w:rsid w:val="00026A03"/>
    <w:rsid w:val="00026EE6"/>
    <w:rsid w:val="00027603"/>
    <w:rsid w:val="00031C14"/>
    <w:rsid w:val="000321F4"/>
    <w:rsid w:val="00032750"/>
    <w:rsid w:val="00037958"/>
    <w:rsid w:val="00037BD0"/>
    <w:rsid w:val="000417A4"/>
    <w:rsid w:val="000457BA"/>
    <w:rsid w:val="00046699"/>
    <w:rsid w:val="0004694F"/>
    <w:rsid w:val="00046F72"/>
    <w:rsid w:val="00047637"/>
    <w:rsid w:val="0005008F"/>
    <w:rsid w:val="00050260"/>
    <w:rsid w:val="000522F1"/>
    <w:rsid w:val="00052D1D"/>
    <w:rsid w:val="00053965"/>
    <w:rsid w:val="00054D33"/>
    <w:rsid w:val="00055A03"/>
    <w:rsid w:val="00056C1C"/>
    <w:rsid w:val="0005756B"/>
    <w:rsid w:val="00060333"/>
    <w:rsid w:val="00061656"/>
    <w:rsid w:val="00061801"/>
    <w:rsid w:val="00061F10"/>
    <w:rsid w:val="0006302A"/>
    <w:rsid w:val="00063FD7"/>
    <w:rsid w:val="000649C3"/>
    <w:rsid w:val="00065B54"/>
    <w:rsid w:val="00066A40"/>
    <w:rsid w:val="00066C77"/>
    <w:rsid w:val="000672CF"/>
    <w:rsid w:val="00067D9C"/>
    <w:rsid w:val="000700CB"/>
    <w:rsid w:val="00070471"/>
    <w:rsid w:val="000711B2"/>
    <w:rsid w:val="0007318E"/>
    <w:rsid w:val="00074264"/>
    <w:rsid w:val="0007441E"/>
    <w:rsid w:val="00074E62"/>
    <w:rsid w:val="00077076"/>
    <w:rsid w:val="0007736B"/>
    <w:rsid w:val="00077939"/>
    <w:rsid w:val="00077A74"/>
    <w:rsid w:val="0008107B"/>
    <w:rsid w:val="00084457"/>
    <w:rsid w:val="0008517A"/>
    <w:rsid w:val="0008550C"/>
    <w:rsid w:val="00086154"/>
    <w:rsid w:val="000867A5"/>
    <w:rsid w:val="00086E94"/>
    <w:rsid w:val="00087B1D"/>
    <w:rsid w:val="00087CD5"/>
    <w:rsid w:val="000912AD"/>
    <w:rsid w:val="00091316"/>
    <w:rsid w:val="00091444"/>
    <w:rsid w:val="00092227"/>
    <w:rsid w:val="000926BF"/>
    <w:rsid w:val="000948FB"/>
    <w:rsid w:val="00094DFD"/>
    <w:rsid w:val="00095B2F"/>
    <w:rsid w:val="00095D88"/>
    <w:rsid w:val="0009631C"/>
    <w:rsid w:val="000979B1"/>
    <w:rsid w:val="00097F07"/>
    <w:rsid w:val="000A1175"/>
    <w:rsid w:val="000A1FBF"/>
    <w:rsid w:val="000A2AA2"/>
    <w:rsid w:val="000A2FDC"/>
    <w:rsid w:val="000A30CA"/>
    <w:rsid w:val="000A495F"/>
    <w:rsid w:val="000B0341"/>
    <w:rsid w:val="000B03AB"/>
    <w:rsid w:val="000B04AB"/>
    <w:rsid w:val="000B092C"/>
    <w:rsid w:val="000B0B53"/>
    <w:rsid w:val="000B1200"/>
    <w:rsid w:val="000C1E60"/>
    <w:rsid w:val="000C2359"/>
    <w:rsid w:val="000C29DA"/>
    <w:rsid w:val="000C3B99"/>
    <w:rsid w:val="000C4707"/>
    <w:rsid w:val="000C72C4"/>
    <w:rsid w:val="000D0CAE"/>
    <w:rsid w:val="000D216D"/>
    <w:rsid w:val="000D3080"/>
    <w:rsid w:val="000D3116"/>
    <w:rsid w:val="000D40BC"/>
    <w:rsid w:val="000D5ED7"/>
    <w:rsid w:val="000D6AB3"/>
    <w:rsid w:val="000E1F79"/>
    <w:rsid w:val="000E2463"/>
    <w:rsid w:val="000E2B81"/>
    <w:rsid w:val="000E323E"/>
    <w:rsid w:val="000E358D"/>
    <w:rsid w:val="000E367A"/>
    <w:rsid w:val="000E37BC"/>
    <w:rsid w:val="000E4ED2"/>
    <w:rsid w:val="000E4EEB"/>
    <w:rsid w:val="000E5013"/>
    <w:rsid w:val="000E50B0"/>
    <w:rsid w:val="000E5932"/>
    <w:rsid w:val="000E789C"/>
    <w:rsid w:val="000E79F9"/>
    <w:rsid w:val="000F1A82"/>
    <w:rsid w:val="000F35F3"/>
    <w:rsid w:val="000F3728"/>
    <w:rsid w:val="000F5D22"/>
    <w:rsid w:val="000F6BAA"/>
    <w:rsid w:val="000F720F"/>
    <w:rsid w:val="0010052E"/>
    <w:rsid w:val="0010344F"/>
    <w:rsid w:val="001035EC"/>
    <w:rsid w:val="001042A9"/>
    <w:rsid w:val="00105176"/>
    <w:rsid w:val="001079E8"/>
    <w:rsid w:val="001108D3"/>
    <w:rsid w:val="00110F0F"/>
    <w:rsid w:val="00111478"/>
    <w:rsid w:val="00111F23"/>
    <w:rsid w:val="001124D9"/>
    <w:rsid w:val="00113259"/>
    <w:rsid w:val="00113926"/>
    <w:rsid w:val="00114187"/>
    <w:rsid w:val="00114F6E"/>
    <w:rsid w:val="001178E7"/>
    <w:rsid w:val="00117A34"/>
    <w:rsid w:val="00120E4A"/>
    <w:rsid w:val="0012173F"/>
    <w:rsid w:val="00122B0C"/>
    <w:rsid w:val="00124466"/>
    <w:rsid w:val="001246C3"/>
    <w:rsid w:val="001247D5"/>
    <w:rsid w:val="0012495F"/>
    <w:rsid w:val="0012517B"/>
    <w:rsid w:val="001312B4"/>
    <w:rsid w:val="00131C75"/>
    <w:rsid w:val="00132995"/>
    <w:rsid w:val="00134A2B"/>
    <w:rsid w:val="00135FDE"/>
    <w:rsid w:val="001363BD"/>
    <w:rsid w:val="00140B30"/>
    <w:rsid w:val="00140E23"/>
    <w:rsid w:val="001427D4"/>
    <w:rsid w:val="001440D0"/>
    <w:rsid w:val="0014427D"/>
    <w:rsid w:val="00144381"/>
    <w:rsid w:val="001455F0"/>
    <w:rsid w:val="0015062C"/>
    <w:rsid w:val="00150914"/>
    <w:rsid w:val="00150982"/>
    <w:rsid w:val="00151896"/>
    <w:rsid w:val="001528ED"/>
    <w:rsid w:val="00153334"/>
    <w:rsid w:val="00153540"/>
    <w:rsid w:val="00153645"/>
    <w:rsid w:val="00156F59"/>
    <w:rsid w:val="00161019"/>
    <w:rsid w:val="00162054"/>
    <w:rsid w:val="001641EB"/>
    <w:rsid w:val="00165697"/>
    <w:rsid w:val="00165DCB"/>
    <w:rsid w:val="00167259"/>
    <w:rsid w:val="0017004A"/>
    <w:rsid w:val="00172556"/>
    <w:rsid w:val="00172C0B"/>
    <w:rsid w:val="00173038"/>
    <w:rsid w:val="00174017"/>
    <w:rsid w:val="00174347"/>
    <w:rsid w:val="0017509E"/>
    <w:rsid w:val="00175CB2"/>
    <w:rsid w:val="001770FE"/>
    <w:rsid w:val="0018031D"/>
    <w:rsid w:val="001807E2"/>
    <w:rsid w:val="00181364"/>
    <w:rsid w:val="001830A1"/>
    <w:rsid w:val="00185649"/>
    <w:rsid w:val="001861EA"/>
    <w:rsid w:val="001864B3"/>
    <w:rsid w:val="001870EF"/>
    <w:rsid w:val="00190CAE"/>
    <w:rsid w:val="00190CEB"/>
    <w:rsid w:val="001920F5"/>
    <w:rsid w:val="001927B5"/>
    <w:rsid w:val="00192AC1"/>
    <w:rsid w:val="00197D78"/>
    <w:rsid w:val="001A061F"/>
    <w:rsid w:val="001A0649"/>
    <w:rsid w:val="001A0956"/>
    <w:rsid w:val="001A0B20"/>
    <w:rsid w:val="001A0E86"/>
    <w:rsid w:val="001A10D1"/>
    <w:rsid w:val="001A289F"/>
    <w:rsid w:val="001A4002"/>
    <w:rsid w:val="001A71B4"/>
    <w:rsid w:val="001A7BA1"/>
    <w:rsid w:val="001B147A"/>
    <w:rsid w:val="001B2E52"/>
    <w:rsid w:val="001B312A"/>
    <w:rsid w:val="001B3CDB"/>
    <w:rsid w:val="001B42A2"/>
    <w:rsid w:val="001B4396"/>
    <w:rsid w:val="001B4C4B"/>
    <w:rsid w:val="001B4FF2"/>
    <w:rsid w:val="001B5852"/>
    <w:rsid w:val="001B62ED"/>
    <w:rsid w:val="001B78CF"/>
    <w:rsid w:val="001B78DF"/>
    <w:rsid w:val="001C0814"/>
    <w:rsid w:val="001C0F3E"/>
    <w:rsid w:val="001C17F1"/>
    <w:rsid w:val="001C2132"/>
    <w:rsid w:val="001C35F4"/>
    <w:rsid w:val="001C3B0F"/>
    <w:rsid w:val="001C409E"/>
    <w:rsid w:val="001C4D2A"/>
    <w:rsid w:val="001C63C1"/>
    <w:rsid w:val="001C70BE"/>
    <w:rsid w:val="001D2DC2"/>
    <w:rsid w:val="001D4016"/>
    <w:rsid w:val="001D47B5"/>
    <w:rsid w:val="001D56C0"/>
    <w:rsid w:val="001D5D23"/>
    <w:rsid w:val="001D6F66"/>
    <w:rsid w:val="001D7843"/>
    <w:rsid w:val="001D78A1"/>
    <w:rsid w:val="001D79D7"/>
    <w:rsid w:val="001E2290"/>
    <w:rsid w:val="001E24AB"/>
    <w:rsid w:val="001E3736"/>
    <w:rsid w:val="001E4552"/>
    <w:rsid w:val="001E4DBC"/>
    <w:rsid w:val="001E5E2C"/>
    <w:rsid w:val="001E6A9B"/>
    <w:rsid w:val="001E7E41"/>
    <w:rsid w:val="001E7F94"/>
    <w:rsid w:val="001F0825"/>
    <w:rsid w:val="001F1265"/>
    <w:rsid w:val="001F1990"/>
    <w:rsid w:val="001F3AAF"/>
    <w:rsid w:val="001F3C54"/>
    <w:rsid w:val="001F4275"/>
    <w:rsid w:val="001F43D4"/>
    <w:rsid w:val="001F4EF7"/>
    <w:rsid w:val="001F6271"/>
    <w:rsid w:val="001F63DC"/>
    <w:rsid w:val="001F75EF"/>
    <w:rsid w:val="00200C25"/>
    <w:rsid w:val="0020172D"/>
    <w:rsid w:val="00201804"/>
    <w:rsid w:val="00201864"/>
    <w:rsid w:val="0020279B"/>
    <w:rsid w:val="00207EE2"/>
    <w:rsid w:val="00210390"/>
    <w:rsid w:val="00210B58"/>
    <w:rsid w:val="00210F33"/>
    <w:rsid w:val="002117F9"/>
    <w:rsid w:val="00212C3A"/>
    <w:rsid w:val="0021327A"/>
    <w:rsid w:val="00213987"/>
    <w:rsid w:val="00215539"/>
    <w:rsid w:val="00216777"/>
    <w:rsid w:val="00216E32"/>
    <w:rsid w:val="00220FC7"/>
    <w:rsid w:val="002219C0"/>
    <w:rsid w:val="00221F03"/>
    <w:rsid w:val="002229C4"/>
    <w:rsid w:val="00224468"/>
    <w:rsid w:val="0022534B"/>
    <w:rsid w:val="0022608D"/>
    <w:rsid w:val="002269A4"/>
    <w:rsid w:val="00227CBB"/>
    <w:rsid w:val="002308F8"/>
    <w:rsid w:val="00230C9C"/>
    <w:rsid w:val="00230E29"/>
    <w:rsid w:val="00233E52"/>
    <w:rsid w:val="00233E70"/>
    <w:rsid w:val="00235695"/>
    <w:rsid w:val="0023634C"/>
    <w:rsid w:val="0024291E"/>
    <w:rsid w:val="002434DE"/>
    <w:rsid w:val="002437FA"/>
    <w:rsid w:val="00243D37"/>
    <w:rsid w:val="00244B57"/>
    <w:rsid w:val="002473EE"/>
    <w:rsid w:val="00247535"/>
    <w:rsid w:val="002477B2"/>
    <w:rsid w:val="00251366"/>
    <w:rsid w:val="00251677"/>
    <w:rsid w:val="0025278C"/>
    <w:rsid w:val="0025330E"/>
    <w:rsid w:val="00255939"/>
    <w:rsid w:val="00256ECC"/>
    <w:rsid w:val="0025709D"/>
    <w:rsid w:val="002571D3"/>
    <w:rsid w:val="00257ED6"/>
    <w:rsid w:val="00260062"/>
    <w:rsid w:val="0026023F"/>
    <w:rsid w:val="00261C18"/>
    <w:rsid w:val="00262734"/>
    <w:rsid w:val="00262F57"/>
    <w:rsid w:val="002630FF"/>
    <w:rsid w:val="002632F6"/>
    <w:rsid w:val="0026401E"/>
    <w:rsid w:val="00265B37"/>
    <w:rsid w:val="00267CB3"/>
    <w:rsid w:val="00267EFF"/>
    <w:rsid w:val="002716D5"/>
    <w:rsid w:val="00273525"/>
    <w:rsid w:val="0027393D"/>
    <w:rsid w:val="002745B0"/>
    <w:rsid w:val="00275B87"/>
    <w:rsid w:val="0027691A"/>
    <w:rsid w:val="00277760"/>
    <w:rsid w:val="002777D4"/>
    <w:rsid w:val="00280916"/>
    <w:rsid w:val="00281129"/>
    <w:rsid w:val="00283F03"/>
    <w:rsid w:val="0028685E"/>
    <w:rsid w:val="0028795F"/>
    <w:rsid w:val="00287FE6"/>
    <w:rsid w:val="00291F12"/>
    <w:rsid w:val="00293743"/>
    <w:rsid w:val="00295A30"/>
    <w:rsid w:val="002A0176"/>
    <w:rsid w:val="002A067F"/>
    <w:rsid w:val="002A0DC8"/>
    <w:rsid w:val="002A3197"/>
    <w:rsid w:val="002A4636"/>
    <w:rsid w:val="002A5134"/>
    <w:rsid w:val="002A6746"/>
    <w:rsid w:val="002A6D4C"/>
    <w:rsid w:val="002A7087"/>
    <w:rsid w:val="002B0A15"/>
    <w:rsid w:val="002B1AC1"/>
    <w:rsid w:val="002B4D5D"/>
    <w:rsid w:val="002B5433"/>
    <w:rsid w:val="002B5AFD"/>
    <w:rsid w:val="002B7EB9"/>
    <w:rsid w:val="002C4706"/>
    <w:rsid w:val="002C5EBC"/>
    <w:rsid w:val="002C6789"/>
    <w:rsid w:val="002C6964"/>
    <w:rsid w:val="002C6986"/>
    <w:rsid w:val="002D02D9"/>
    <w:rsid w:val="002D098B"/>
    <w:rsid w:val="002D2189"/>
    <w:rsid w:val="002D2899"/>
    <w:rsid w:val="002D3B00"/>
    <w:rsid w:val="002D40B7"/>
    <w:rsid w:val="002D4B49"/>
    <w:rsid w:val="002D5075"/>
    <w:rsid w:val="002D64DC"/>
    <w:rsid w:val="002D689E"/>
    <w:rsid w:val="002E1D8E"/>
    <w:rsid w:val="002E230A"/>
    <w:rsid w:val="002E42BF"/>
    <w:rsid w:val="002E4499"/>
    <w:rsid w:val="002E5E6A"/>
    <w:rsid w:val="002E689A"/>
    <w:rsid w:val="002E75A6"/>
    <w:rsid w:val="002F028E"/>
    <w:rsid w:val="002F2BDF"/>
    <w:rsid w:val="002F3EF9"/>
    <w:rsid w:val="002F402A"/>
    <w:rsid w:val="002F4C90"/>
    <w:rsid w:val="002F5BFA"/>
    <w:rsid w:val="002F6A16"/>
    <w:rsid w:val="002F7330"/>
    <w:rsid w:val="002F77C0"/>
    <w:rsid w:val="002F7B86"/>
    <w:rsid w:val="00300C87"/>
    <w:rsid w:val="003045C2"/>
    <w:rsid w:val="003047B2"/>
    <w:rsid w:val="00304D0B"/>
    <w:rsid w:val="0030621E"/>
    <w:rsid w:val="00310804"/>
    <w:rsid w:val="00313C3A"/>
    <w:rsid w:val="0031666B"/>
    <w:rsid w:val="00316F65"/>
    <w:rsid w:val="00317050"/>
    <w:rsid w:val="003174B4"/>
    <w:rsid w:val="003207E7"/>
    <w:rsid w:val="003212DF"/>
    <w:rsid w:val="00322A5C"/>
    <w:rsid w:val="00322E1E"/>
    <w:rsid w:val="00322F5D"/>
    <w:rsid w:val="00325427"/>
    <w:rsid w:val="003263F5"/>
    <w:rsid w:val="00326C5A"/>
    <w:rsid w:val="00327F78"/>
    <w:rsid w:val="00327FE3"/>
    <w:rsid w:val="003313F3"/>
    <w:rsid w:val="00331870"/>
    <w:rsid w:val="00331C56"/>
    <w:rsid w:val="00333ABA"/>
    <w:rsid w:val="00334E09"/>
    <w:rsid w:val="00335992"/>
    <w:rsid w:val="00337C05"/>
    <w:rsid w:val="003406D3"/>
    <w:rsid w:val="00340D3F"/>
    <w:rsid w:val="00344F2B"/>
    <w:rsid w:val="00345797"/>
    <w:rsid w:val="003504B0"/>
    <w:rsid w:val="00350BC1"/>
    <w:rsid w:val="00350C57"/>
    <w:rsid w:val="003519B5"/>
    <w:rsid w:val="00351CED"/>
    <w:rsid w:val="00352003"/>
    <w:rsid w:val="00352EDF"/>
    <w:rsid w:val="003530F8"/>
    <w:rsid w:val="00356073"/>
    <w:rsid w:val="00356490"/>
    <w:rsid w:val="00356E6D"/>
    <w:rsid w:val="0035756B"/>
    <w:rsid w:val="003576B5"/>
    <w:rsid w:val="00361189"/>
    <w:rsid w:val="00361FC3"/>
    <w:rsid w:val="003643F0"/>
    <w:rsid w:val="0036498A"/>
    <w:rsid w:val="003669E3"/>
    <w:rsid w:val="00367CA0"/>
    <w:rsid w:val="00370C17"/>
    <w:rsid w:val="003712F6"/>
    <w:rsid w:val="00373DAD"/>
    <w:rsid w:val="00373E3A"/>
    <w:rsid w:val="0037500B"/>
    <w:rsid w:val="003802C9"/>
    <w:rsid w:val="0038037E"/>
    <w:rsid w:val="003813D7"/>
    <w:rsid w:val="00381707"/>
    <w:rsid w:val="00382A3E"/>
    <w:rsid w:val="00382F33"/>
    <w:rsid w:val="00383955"/>
    <w:rsid w:val="0038445E"/>
    <w:rsid w:val="0038452A"/>
    <w:rsid w:val="00384FF9"/>
    <w:rsid w:val="00385962"/>
    <w:rsid w:val="00390D57"/>
    <w:rsid w:val="00392E9C"/>
    <w:rsid w:val="0039315B"/>
    <w:rsid w:val="00395888"/>
    <w:rsid w:val="00396521"/>
    <w:rsid w:val="003974C0"/>
    <w:rsid w:val="003974EE"/>
    <w:rsid w:val="0039767B"/>
    <w:rsid w:val="003A01BF"/>
    <w:rsid w:val="003A0764"/>
    <w:rsid w:val="003A0E90"/>
    <w:rsid w:val="003A1299"/>
    <w:rsid w:val="003A1D17"/>
    <w:rsid w:val="003A355F"/>
    <w:rsid w:val="003A5225"/>
    <w:rsid w:val="003A5870"/>
    <w:rsid w:val="003A5A4F"/>
    <w:rsid w:val="003A68B2"/>
    <w:rsid w:val="003B0AA2"/>
    <w:rsid w:val="003B1625"/>
    <w:rsid w:val="003B311F"/>
    <w:rsid w:val="003B4F22"/>
    <w:rsid w:val="003B53BE"/>
    <w:rsid w:val="003C0E8F"/>
    <w:rsid w:val="003C29B6"/>
    <w:rsid w:val="003C7580"/>
    <w:rsid w:val="003C7F13"/>
    <w:rsid w:val="003D05EB"/>
    <w:rsid w:val="003D3E29"/>
    <w:rsid w:val="003D449E"/>
    <w:rsid w:val="003D4D38"/>
    <w:rsid w:val="003D5FBC"/>
    <w:rsid w:val="003D68D4"/>
    <w:rsid w:val="003D6B66"/>
    <w:rsid w:val="003E0609"/>
    <w:rsid w:val="003E1780"/>
    <w:rsid w:val="003E3BBF"/>
    <w:rsid w:val="003E735F"/>
    <w:rsid w:val="003F0F54"/>
    <w:rsid w:val="003F1F19"/>
    <w:rsid w:val="003F2004"/>
    <w:rsid w:val="003F2473"/>
    <w:rsid w:val="003F2E3F"/>
    <w:rsid w:val="003F4A86"/>
    <w:rsid w:val="003F5181"/>
    <w:rsid w:val="003F55A9"/>
    <w:rsid w:val="003F5606"/>
    <w:rsid w:val="003F66BE"/>
    <w:rsid w:val="003F71E0"/>
    <w:rsid w:val="003F7949"/>
    <w:rsid w:val="003F7BE6"/>
    <w:rsid w:val="00400EF5"/>
    <w:rsid w:val="00403813"/>
    <w:rsid w:val="00405145"/>
    <w:rsid w:val="004053CD"/>
    <w:rsid w:val="00406271"/>
    <w:rsid w:val="0040749C"/>
    <w:rsid w:val="004077BD"/>
    <w:rsid w:val="0041068B"/>
    <w:rsid w:val="004118F5"/>
    <w:rsid w:val="00411DD6"/>
    <w:rsid w:val="00412077"/>
    <w:rsid w:val="00412B13"/>
    <w:rsid w:val="00412DBB"/>
    <w:rsid w:val="00414593"/>
    <w:rsid w:val="0041633F"/>
    <w:rsid w:val="0041715B"/>
    <w:rsid w:val="00420682"/>
    <w:rsid w:val="004209D0"/>
    <w:rsid w:val="00421487"/>
    <w:rsid w:val="00422CD4"/>
    <w:rsid w:val="00422F3A"/>
    <w:rsid w:val="00422FAC"/>
    <w:rsid w:val="00423A14"/>
    <w:rsid w:val="00423C72"/>
    <w:rsid w:val="00423E30"/>
    <w:rsid w:val="00425F45"/>
    <w:rsid w:val="004272CB"/>
    <w:rsid w:val="004274DA"/>
    <w:rsid w:val="00427B00"/>
    <w:rsid w:val="00432A27"/>
    <w:rsid w:val="00432F91"/>
    <w:rsid w:val="00434AB6"/>
    <w:rsid w:val="00434BB7"/>
    <w:rsid w:val="00434C9C"/>
    <w:rsid w:val="004360AE"/>
    <w:rsid w:val="0043731F"/>
    <w:rsid w:val="00437F99"/>
    <w:rsid w:val="004434E4"/>
    <w:rsid w:val="00444D11"/>
    <w:rsid w:val="00446670"/>
    <w:rsid w:val="00446A38"/>
    <w:rsid w:val="00450980"/>
    <w:rsid w:val="00451ADB"/>
    <w:rsid w:val="00452D12"/>
    <w:rsid w:val="0045380B"/>
    <w:rsid w:val="00453B55"/>
    <w:rsid w:val="0045544B"/>
    <w:rsid w:val="00456FD1"/>
    <w:rsid w:val="00457E80"/>
    <w:rsid w:val="00460DDE"/>
    <w:rsid w:val="00461706"/>
    <w:rsid w:val="00461A3C"/>
    <w:rsid w:val="004621AF"/>
    <w:rsid w:val="00465FAA"/>
    <w:rsid w:val="004663EA"/>
    <w:rsid w:val="00466EDF"/>
    <w:rsid w:val="004718E7"/>
    <w:rsid w:val="00471B77"/>
    <w:rsid w:val="00471EF4"/>
    <w:rsid w:val="00472C05"/>
    <w:rsid w:val="00473222"/>
    <w:rsid w:val="004739B4"/>
    <w:rsid w:val="00473C8A"/>
    <w:rsid w:val="00475255"/>
    <w:rsid w:val="0047719C"/>
    <w:rsid w:val="00480509"/>
    <w:rsid w:val="00480CEA"/>
    <w:rsid w:val="00481017"/>
    <w:rsid w:val="004815A1"/>
    <w:rsid w:val="00481955"/>
    <w:rsid w:val="00482BF1"/>
    <w:rsid w:val="00486886"/>
    <w:rsid w:val="00486962"/>
    <w:rsid w:val="00486A9B"/>
    <w:rsid w:val="00486CF9"/>
    <w:rsid w:val="00490773"/>
    <w:rsid w:val="0049089C"/>
    <w:rsid w:val="00491789"/>
    <w:rsid w:val="00493BE6"/>
    <w:rsid w:val="0049434C"/>
    <w:rsid w:val="00494691"/>
    <w:rsid w:val="00494C18"/>
    <w:rsid w:val="00495112"/>
    <w:rsid w:val="0049580F"/>
    <w:rsid w:val="00496FDA"/>
    <w:rsid w:val="00497B20"/>
    <w:rsid w:val="004A23D2"/>
    <w:rsid w:val="004A2658"/>
    <w:rsid w:val="004A2A9A"/>
    <w:rsid w:val="004A3FBE"/>
    <w:rsid w:val="004A401C"/>
    <w:rsid w:val="004A4B76"/>
    <w:rsid w:val="004A667E"/>
    <w:rsid w:val="004A6937"/>
    <w:rsid w:val="004A69C1"/>
    <w:rsid w:val="004A6A9F"/>
    <w:rsid w:val="004A6D5D"/>
    <w:rsid w:val="004A6D86"/>
    <w:rsid w:val="004A716F"/>
    <w:rsid w:val="004B099D"/>
    <w:rsid w:val="004B1214"/>
    <w:rsid w:val="004B3537"/>
    <w:rsid w:val="004B35CC"/>
    <w:rsid w:val="004B4E13"/>
    <w:rsid w:val="004B5A6B"/>
    <w:rsid w:val="004B65BF"/>
    <w:rsid w:val="004B74F3"/>
    <w:rsid w:val="004C0D44"/>
    <w:rsid w:val="004C1019"/>
    <w:rsid w:val="004C2681"/>
    <w:rsid w:val="004C3F08"/>
    <w:rsid w:val="004C42D5"/>
    <w:rsid w:val="004C4AA2"/>
    <w:rsid w:val="004C4E88"/>
    <w:rsid w:val="004C6B6F"/>
    <w:rsid w:val="004C6DC8"/>
    <w:rsid w:val="004C7D75"/>
    <w:rsid w:val="004D0B9A"/>
    <w:rsid w:val="004D1AE8"/>
    <w:rsid w:val="004D2FAA"/>
    <w:rsid w:val="004D39A8"/>
    <w:rsid w:val="004D3DB3"/>
    <w:rsid w:val="004D4857"/>
    <w:rsid w:val="004D4BCA"/>
    <w:rsid w:val="004D5008"/>
    <w:rsid w:val="004D5604"/>
    <w:rsid w:val="004D606E"/>
    <w:rsid w:val="004D6FBE"/>
    <w:rsid w:val="004D7624"/>
    <w:rsid w:val="004D7E7E"/>
    <w:rsid w:val="004E0496"/>
    <w:rsid w:val="004E11E8"/>
    <w:rsid w:val="004E29F9"/>
    <w:rsid w:val="004E3DA9"/>
    <w:rsid w:val="004E449C"/>
    <w:rsid w:val="004E6AAC"/>
    <w:rsid w:val="004F1325"/>
    <w:rsid w:val="004F14D6"/>
    <w:rsid w:val="004F1EB3"/>
    <w:rsid w:val="004F3585"/>
    <w:rsid w:val="004F4517"/>
    <w:rsid w:val="004F7002"/>
    <w:rsid w:val="004F7060"/>
    <w:rsid w:val="004F73B3"/>
    <w:rsid w:val="004F7892"/>
    <w:rsid w:val="004F7B54"/>
    <w:rsid w:val="00500789"/>
    <w:rsid w:val="00500B3E"/>
    <w:rsid w:val="00500C89"/>
    <w:rsid w:val="00501DBD"/>
    <w:rsid w:val="00502FB2"/>
    <w:rsid w:val="00505035"/>
    <w:rsid w:val="0050567A"/>
    <w:rsid w:val="00505744"/>
    <w:rsid w:val="005069F4"/>
    <w:rsid w:val="00507924"/>
    <w:rsid w:val="00512C8A"/>
    <w:rsid w:val="00513CF8"/>
    <w:rsid w:val="00514AA7"/>
    <w:rsid w:val="00514AC9"/>
    <w:rsid w:val="00514E97"/>
    <w:rsid w:val="00515DE8"/>
    <w:rsid w:val="005162AA"/>
    <w:rsid w:val="00516987"/>
    <w:rsid w:val="00516B4E"/>
    <w:rsid w:val="0051734B"/>
    <w:rsid w:val="00517A68"/>
    <w:rsid w:val="00520B5B"/>
    <w:rsid w:val="005218F8"/>
    <w:rsid w:val="00521B5C"/>
    <w:rsid w:val="00521C6C"/>
    <w:rsid w:val="0052371E"/>
    <w:rsid w:val="005242DD"/>
    <w:rsid w:val="00525CA5"/>
    <w:rsid w:val="0052603C"/>
    <w:rsid w:val="00526CBA"/>
    <w:rsid w:val="00526D8A"/>
    <w:rsid w:val="00527400"/>
    <w:rsid w:val="00530DA3"/>
    <w:rsid w:val="00532343"/>
    <w:rsid w:val="00532617"/>
    <w:rsid w:val="00532D3D"/>
    <w:rsid w:val="00532D7F"/>
    <w:rsid w:val="00533CE4"/>
    <w:rsid w:val="00535573"/>
    <w:rsid w:val="00536B7E"/>
    <w:rsid w:val="00537A07"/>
    <w:rsid w:val="00537A65"/>
    <w:rsid w:val="005410F4"/>
    <w:rsid w:val="00541623"/>
    <w:rsid w:val="00541BE5"/>
    <w:rsid w:val="00542513"/>
    <w:rsid w:val="005427DA"/>
    <w:rsid w:val="00542A70"/>
    <w:rsid w:val="005460DB"/>
    <w:rsid w:val="0054710D"/>
    <w:rsid w:val="00551144"/>
    <w:rsid w:val="005515A8"/>
    <w:rsid w:val="00553067"/>
    <w:rsid w:val="005568F2"/>
    <w:rsid w:val="00557E47"/>
    <w:rsid w:val="00560782"/>
    <w:rsid w:val="005621A8"/>
    <w:rsid w:val="005627AE"/>
    <w:rsid w:val="00563746"/>
    <w:rsid w:val="0056392A"/>
    <w:rsid w:val="005640CF"/>
    <w:rsid w:val="00565652"/>
    <w:rsid w:val="005662EE"/>
    <w:rsid w:val="00566846"/>
    <w:rsid w:val="00570C47"/>
    <w:rsid w:val="00571ACD"/>
    <w:rsid w:val="00572AB0"/>
    <w:rsid w:val="005731D4"/>
    <w:rsid w:val="00573737"/>
    <w:rsid w:val="005741BE"/>
    <w:rsid w:val="00575BE1"/>
    <w:rsid w:val="00577746"/>
    <w:rsid w:val="00580447"/>
    <w:rsid w:val="00582664"/>
    <w:rsid w:val="00582C18"/>
    <w:rsid w:val="00582C45"/>
    <w:rsid w:val="00583D0A"/>
    <w:rsid w:val="00583EBA"/>
    <w:rsid w:val="00583FB6"/>
    <w:rsid w:val="00584445"/>
    <w:rsid w:val="005868D1"/>
    <w:rsid w:val="00587745"/>
    <w:rsid w:val="005928B1"/>
    <w:rsid w:val="00593223"/>
    <w:rsid w:val="00593789"/>
    <w:rsid w:val="00595F3E"/>
    <w:rsid w:val="005968F7"/>
    <w:rsid w:val="00596C5B"/>
    <w:rsid w:val="00597E12"/>
    <w:rsid w:val="005A0C18"/>
    <w:rsid w:val="005A10A3"/>
    <w:rsid w:val="005A10BC"/>
    <w:rsid w:val="005A169D"/>
    <w:rsid w:val="005A1EC4"/>
    <w:rsid w:val="005A21DE"/>
    <w:rsid w:val="005A2376"/>
    <w:rsid w:val="005A24D4"/>
    <w:rsid w:val="005A2A61"/>
    <w:rsid w:val="005A361C"/>
    <w:rsid w:val="005A3947"/>
    <w:rsid w:val="005A39AD"/>
    <w:rsid w:val="005A3CA1"/>
    <w:rsid w:val="005A46B8"/>
    <w:rsid w:val="005A4A69"/>
    <w:rsid w:val="005A4E27"/>
    <w:rsid w:val="005A5229"/>
    <w:rsid w:val="005B3072"/>
    <w:rsid w:val="005B432E"/>
    <w:rsid w:val="005B46AF"/>
    <w:rsid w:val="005B4E7C"/>
    <w:rsid w:val="005B50BC"/>
    <w:rsid w:val="005B7070"/>
    <w:rsid w:val="005C23C6"/>
    <w:rsid w:val="005C2B12"/>
    <w:rsid w:val="005C2C93"/>
    <w:rsid w:val="005C2D89"/>
    <w:rsid w:val="005C39CD"/>
    <w:rsid w:val="005C79DB"/>
    <w:rsid w:val="005D038E"/>
    <w:rsid w:val="005D1DA8"/>
    <w:rsid w:val="005D1F46"/>
    <w:rsid w:val="005D240D"/>
    <w:rsid w:val="005D29E9"/>
    <w:rsid w:val="005D2C15"/>
    <w:rsid w:val="005D38FD"/>
    <w:rsid w:val="005D5796"/>
    <w:rsid w:val="005D5B26"/>
    <w:rsid w:val="005D6844"/>
    <w:rsid w:val="005D7155"/>
    <w:rsid w:val="005E09CE"/>
    <w:rsid w:val="005E1A93"/>
    <w:rsid w:val="005E2B98"/>
    <w:rsid w:val="005E3824"/>
    <w:rsid w:val="005E4233"/>
    <w:rsid w:val="005E4E87"/>
    <w:rsid w:val="005E788E"/>
    <w:rsid w:val="005E7D15"/>
    <w:rsid w:val="005F0E67"/>
    <w:rsid w:val="005F1906"/>
    <w:rsid w:val="005F26B2"/>
    <w:rsid w:val="005F2876"/>
    <w:rsid w:val="005F2A1B"/>
    <w:rsid w:val="005F39D4"/>
    <w:rsid w:val="005F3CAC"/>
    <w:rsid w:val="005F47FB"/>
    <w:rsid w:val="005F4989"/>
    <w:rsid w:val="006010DB"/>
    <w:rsid w:val="00601D11"/>
    <w:rsid w:val="006025D0"/>
    <w:rsid w:val="006038A7"/>
    <w:rsid w:val="00603C84"/>
    <w:rsid w:val="00603DF3"/>
    <w:rsid w:val="006042EA"/>
    <w:rsid w:val="00604582"/>
    <w:rsid w:val="00605910"/>
    <w:rsid w:val="00605ABD"/>
    <w:rsid w:val="00606AA8"/>
    <w:rsid w:val="00606BAA"/>
    <w:rsid w:val="0060740F"/>
    <w:rsid w:val="00607580"/>
    <w:rsid w:val="006101D8"/>
    <w:rsid w:val="00610A38"/>
    <w:rsid w:val="00611F8B"/>
    <w:rsid w:val="0061322F"/>
    <w:rsid w:val="006139FD"/>
    <w:rsid w:val="00614DA4"/>
    <w:rsid w:val="006153A6"/>
    <w:rsid w:val="0061780D"/>
    <w:rsid w:val="00617F4A"/>
    <w:rsid w:val="00622054"/>
    <w:rsid w:val="006220AC"/>
    <w:rsid w:val="00623460"/>
    <w:rsid w:val="00625279"/>
    <w:rsid w:val="00627C43"/>
    <w:rsid w:val="00627F2D"/>
    <w:rsid w:val="00631383"/>
    <w:rsid w:val="00631D13"/>
    <w:rsid w:val="00631D98"/>
    <w:rsid w:val="006325B3"/>
    <w:rsid w:val="00633D37"/>
    <w:rsid w:val="00634542"/>
    <w:rsid w:val="00634FB6"/>
    <w:rsid w:val="00635E80"/>
    <w:rsid w:val="00635F22"/>
    <w:rsid w:val="00640810"/>
    <w:rsid w:val="00641A19"/>
    <w:rsid w:val="006466F2"/>
    <w:rsid w:val="0064718A"/>
    <w:rsid w:val="0065063D"/>
    <w:rsid w:val="00651EF5"/>
    <w:rsid w:val="00652536"/>
    <w:rsid w:val="006561CD"/>
    <w:rsid w:val="006573C7"/>
    <w:rsid w:val="00657763"/>
    <w:rsid w:val="00657818"/>
    <w:rsid w:val="0066060F"/>
    <w:rsid w:val="006616B0"/>
    <w:rsid w:val="0066238C"/>
    <w:rsid w:val="00662510"/>
    <w:rsid w:val="006629D2"/>
    <w:rsid w:val="006632C0"/>
    <w:rsid w:val="006642CC"/>
    <w:rsid w:val="0066433E"/>
    <w:rsid w:val="00664372"/>
    <w:rsid w:val="00664875"/>
    <w:rsid w:val="00665087"/>
    <w:rsid w:val="00665337"/>
    <w:rsid w:val="006668B4"/>
    <w:rsid w:val="00667A34"/>
    <w:rsid w:val="006708C6"/>
    <w:rsid w:val="00671E28"/>
    <w:rsid w:val="00671FAB"/>
    <w:rsid w:val="006723FD"/>
    <w:rsid w:val="00672450"/>
    <w:rsid w:val="006729A0"/>
    <w:rsid w:val="00673082"/>
    <w:rsid w:val="0067373C"/>
    <w:rsid w:val="0067389F"/>
    <w:rsid w:val="00674A1A"/>
    <w:rsid w:val="00675CCC"/>
    <w:rsid w:val="00675EC7"/>
    <w:rsid w:val="00677C2A"/>
    <w:rsid w:val="006803EF"/>
    <w:rsid w:val="00680A27"/>
    <w:rsid w:val="006837D7"/>
    <w:rsid w:val="00684659"/>
    <w:rsid w:val="00685BA9"/>
    <w:rsid w:val="00685E91"/>
    <w:rsid w:val="00686391"/>
    <w:rsid w:val="00687C08"/>
    <w:rsid w:val="006904A8"/>
    <w:rsid w:val="00692718"/>
    <w:rsid w:val="00693228"/>
    <w:rsid w:val="006934E5"/>
    <w:rsid w:val="00693825"/>
    <w:rsid w:val="00694D1E"/>
    <w:rsid w:val="0069510B"/>
    <w:rsid w:val="00696263"/>
    <w:rsid w:val="00696C9A"/>
    <w:rsid w:val="00696D18"/>
    <w:rsid w:val="006A102F"/>
    <w:rsid w:val="006A1252"/>
    <w:rsid w:val="006A3103"/>
    <w:rsid w:val="006A572C"/>
    <w:rsid w:val="006A722B"/>
    <w:rsid w:val="006B0C4D"/>
    <w:rsid w:val="006B104D"/>
    <w:rsid w:val="006B18F3"/>
    <w:rsid w:val="006B2736"/>
    <w:rsid w:val="006B303B"/>
    <w:rsid w:val="006B3406"/>
    <w:rsid w:val="006B34DB"/>
    <w:rsid w:val="006B3977"/>
    <w:rsid w:val="006B45B0"/>
    <w:rsid w:val="006B764B"/>
    <w:rsid w:val="006C3802"/>
    <w:rsid w:val="006C3DEF"/>
    <w:rsid w:val="006C4401"/>
    <w:rsid w:val="006C52D8"/>
    <w:rsid w:val="006C582D"/>
    <w:rsid w:val="006C5F3D"/>
    <w:rsid w:val="006D0DC0"/>
    <w:rsid w:val="006D42E0"/>
    <w:rsid w:val="006D4FE7"/>
    <w:rsid w:val="006D550B"/>
    <w:rsid w:val="006D6099"/>
    <w:rsid w:val="006D614D"/>
    <w:rsid w:val="006D657E"/>
    <w:rsid w:val="006E09A0"/>
    <w:rsid w:val="006E17DA"/>
    <w:rsid w:val="006E1AE5"/>
    <w:rsid w:val="006E2922"/>
    <w:rsid w:val="006E4CBF"/>
    <w:rsid w:val="006E5825"/>
    <w:rsid w:val="006E6190"/>
    <w:rsid w:val="006E6789"/>
    <w:rsid w:val="006E6ECC"/>
    <w:rsid w:val="006E76AF"/>
    <w:rsid w:val="006E7C99"/>
    <w:rsid w:val="006F04D8"/>
    <w:rsid w:val="006F08C2"/>
    <w:rsid w:val="006F1413"/>
    <w:rsid w:val="006F42B0"/>
    <w:rsid w:val="006F5ED7"/>
    <w:rsid w:val="006F606A"/>
    <w:rsid w:val="006F708A"/>
    <w:rsid w:val="00701545"/>
    <w:rsid w:val="00702D3F"/>
    <w:rsid w:val="007048E2"/>
    <w:rsid w:val="00707FFE"/>
    <w:rsid w:val="00711425"/>
    <w:rsid w:val="007118D3"/>
    <w:rsid w:val="007122C1"/>
    <w:rsid w:val="00714142"/>
    <w:rsid w:val="007155B1"/>
    <w:rsid w:val="00715A3D"/>
    <w:rsid w:val="007178BD"/>
    <w:rsid w:val="007210BF"/>
    <w:rsid w:val="00722B99"/>
    <w:rsid w:val="00723DE7"/>
    <w:rsid w:val="0072412C"/>
    <w:rsid w:val="00725FB1"/>
    <w:rsid w:val="0072659A"/>
    <w:rsid w:val="00727C11"/>
    <w:rsid w:val="007309CC"/>
    <w:rsid w:val="007322FE"/>
    <w:rsid w:val="0073261A"/>
    <w:rsid w:val="007327F5"/>
    <w:rsid w:val="00733578"/>
    <w:rsid w:val="007353D2"/>
    <w:rsid w:val="00736021"/>
    <w:rsid w:val="00736917"/>
    <w:rsid w:val="00743188"/>
    <w:rsid w:val="00746F8C"/>
    <w:rsid w:val="00747066"/>
    <w:rsid w:val="0074744C"/>
    <w:rsid w:val="00747CA7"/>
    <w:rsid w:val="007501F9"/>
    <w:rsid w:val="0075084C"/>
    <w:rsid w:val="00751E97"/>
    <w:rsid w:val="00754B9B"/>
    <w:rsid w:val="00754F3C"/>
    <w:rsid w:val="007579E1"/>
    <w:rsid w:val="007609CD"/>
    <w:rsid w:val="007612A7"/>
    <w:rsid w:val="00763E7F"/>
    <w:rsid w:val="0076523E"/>
    <w:rsid w:val="00765439"/>
    <w:rsid w:val="00765FFD"/>
    <w:rsid w:val="0076617B"/>
    <w:rsid w:val="00766CC2"/>
    <w:rsid w:val="0076779A"/>
    <w:rsid w:val="00767FAA"/>
    <w:rsid w:val="007701F0"/>
    <w:rsid w:val="00770EF6"/>
    <w:rsid w:val="00771065"/>
    <w:rsid w:val="007727D2"/>
    <w:rsid w:val="00774864"/>
    <w:rsid w:val="00774C05"/>
    <w:rsid w:val="00775791"/>
    <w:rsid w:val="007768E1"/>
    <w:rsid w:val="00776A6B"/>
    <w:rsid w:val="00777738"/>
    <w:rsid w:val="007778A3"/>
    <w:rsid w:val="00777A72"/>
    <w:rsid w:val="0078026D"/>
    <w:rsid w:val="00781B0F"/>
    <w:rsid w:val="00783DAE"/>
    <w:rsid w:val="007858CF"/>
    <w:rsid w:val="00785FF5"/>
    <w:rsid w:val="00786ACE"/>
    <w:rsid w:val="007921DC"/>
    <w:rsid w:val="00793F91"/>
    <w:rsid w:val="00794F5C"/>
    <w:rsid w:val="00795272"/>
    <w:rsid w:val="00796254"/>
    <w:rsid w:val="007966C4"/>
    <w:rsid w:val="0079744D"/>
    <w:rsid w:val="007A002B"/>
    <w:rsid w:val="007A0851"/>
    <w:rsid w:val="007A2DC1"/>
    <w:rsid w:val="007A30E0"/>
    <w:rsid w:val="007A38F2"/>
    <w:rsid w:val="007A4837"/>
    <w:rsid w:val="007A5B7A"/>
    <w:rsid w:val="007A6AB5"/>
    <w:rsid w:val="007B07AE"/>
    <w:rsid w:val="007B08A2"/>
    <w:rsid w:val="007B11CC"/>
    <w:rsid w:val="007B3086"/>
    <w:rsid w:val="007B4AFB"/>
    <w:rsid w:val="007B5532"/>
    <w:rsid w:val="007B568D"/>
    <w:rsid w:val="007B68E3"/>
    <w:rsid w:val="007B7776"/>
    <w:rsid w:val="007C06A0"/>
    <w:rsid w:val="007C08B0"/>
    <w:rsid w:val="007C34A8"/>
    <w:rsid w:val="007C41CC"/>
    <w:rsid w:val="007C42A9"/>
    <w:rsid w:val="007C5D45"/>
    <w:rsid w:val="007C5E18"/>
    <w:rsid w:val="007C5E99"/>
    <w:rsid w:val="007C63AA"/>
    <w:rsid w:val="007C72F7"/>
    <w:rsid w:val="007D0108"/>
    <w:rsid w:val="007D0421"/>
    <w:rsid w:val="007D109D"/>
    <w:rsid w:val="007D18CB"/>
    <w:rsid w:val="007D209C"/>
    <w:rsid w:val="007D2411"/>
    <w:rsid w:val="007D48D7"/>
    <w:rsid w:val="007D55DD"/>
    <w:rsid w:val="007D6133"/>
    <w:rsid w:val="007D7BAA"/>
    <w:rsid w:val="007E31DB"/>
    <w:rsid w:val="007E4697"/>
    <w:rsid w:val="007E58BB"/>
    <w:rsid w:val="007E5D28"/>
    <w:rsid w:val="007E61DA"/>
    <w:rsid w:val="007E7D37"/>
    <w:rsid w:val="007F017C"/>
    <w:rsid w:val="007F0336"/>
    <w:rsid w:val="007F2D05"/>
    <w:rsid w:val="007F2FF9"/>
    <w:rsid w:val="007F3F3E"/>
    <w:rsid w:val="007F5296"/>
    <w:rsid w:val="007F7034"/>
    <w:rsid w:val="007F7B52"/>
    <w:rsid w:val="007F7C34"/>
    <w:rsid w:val="007F7D86"/>
    <w:rsid w:val="00801135"/>
    <w:rsid w:val="00803161"/>
    <w:rsid w:val="00803595"/>
    <w:rsid w:val="008045BE"/>
    <w:rsid w:val="00805CD8"/>
    <w:rsid w:val="00810144"/>
    <w:rsid w:val="0081074F"/>
    <w:rsid w:val="008115FF"/>
    <w:rsid w:val="0081184B"/>
    <w:rsid w:val="00811FE4"/>
    <w:rsid w:val="00812BBA"/>
    <w:rsid w:val="00812F9C"/>
    <w:rsid w:val="00813725"/>
    <w:rsid w:val="00813F13"/>
    <w:rsid w:val="00815586"/>
    <w:rsid w:val="008155C7"/>
    <w:rsid w:val="008164FF"/>
    <w:rsid w:val="0081754C"/>
    <w:rsid w:val="00820AF6"/>
    <w:rsid w:val="00820DB3"/>
    <w:rsid w:val="00823C80"/>
    <w:rsid w:val="008252E0"/>
    <w:rsid w:val="008301D0"/>
    <w:rsid w:val="00832062"/>
    <w:rsid w:val="0083226A"/>
    <w:rsid w:val="00832EA1"/>
    <w:rsid w:val="00833E60"/>
    <w:rsid w:val="00836741"/>
    <w:rsid w:val="008400F4"/>
    <w:rsid w:val="00841E0A"/>
    <w:rsid w:val="008434CE"/>
    <w:rsid w:val="0084361D"/>
    <w:rsid w:val="008446A2"/>
    <w:rsid w:val="0084523D"/>
    <w:rsid w:val="00845FEA"/>
    <w:rsid w:val="00850E52"/>
    <w:rsid w:val="00851551"/>
    <w:rsid w:val="00852702"/>
    <w:rsid w:val="00852C2B"/>
    <w:rsid w:val="00855524"/>
    <w:rsid w:val="00855C59"/>
    <w:rsid w:val="00856C58"/>
    <w:rsid w:val="00857EA9"/>
    <w:rsid w:val="00860D78"/>
    <w:rsid w:val="008610B1"/>
    <w:rsid w:val="00861AE6"/>
    <w:rsid w:val="008665F6"/>
    <w:rsid w:val="008676E8"/>
    <w:rsid w:val="0086778C"/>
    <w:rsid w:val="0087010A"/>
    <w:rsid w:val="00870360"/>
    <w:rsid w:val="00870C6B"/>
    <w:rsid w:val="0087134C"/>
    <w:rsid w:val="00871A7D"/>
    <w:rsid w:val="0087222D"/>
    <w:rsid w:val="00873E61"/>
    <w:rsid w:val="008759F5"/>
    <w:rsid w:val="008760CF"/>
    <w:rsid w:val="008765D2"/>
    <w:rsid w:val="008767C6"/>
    <w:rsid w:val="00876841"/>
    <w:rsid w:val="00876D90"/>
    <w:rsid w:val="00876FD4"/>
    <w:rsid w:val="00877889"/>
    <w:rsid w:val="008803B8"/>
    <w:rsid w:val="00881128"/>
    <w:rsid w:val="00882CF7"/>
    <w:rsid w:val="00883451"/>
    <w:rsid w:val="0088373B"/>
    <w:rsid w:val="00884323"/>
    <w:rsid w:val="00885CD9"/>
    <w:rsid w:val="00891134"/>
    <w:rsid w:val="0089197B"/>
    <w:rsid w:val="0089209F"/>
    <w:rsid w:val="00892C02"/>
    <w:rsid w:val="00892C0F"/>
    <w:rsid w:val="00894434"/>
    <w:rsid w:val="00894F42"/>
    <w:rsid w:val="00895157"/>
    <w:rsid w:val="0089690F"/>
    <w:rsid w:val="00897BA9"/>
    <w:rsid w:val="00897F79"/>
    <w:rsid w:val="008A0894"/>
    <w:rsid w:val="008A0C47"/>
    <w:rsid w:val="008A1238"/>
    <w:rsid w:val="008A1CCA"/>
    <w:rsid w:val="008A1EF0"/>
    <w:rsid w:val="008A23E4"/>
    <w:rsid w:val="008A247F"/>
    <w:rsid w:val="008A298D"/>
    <w:rsid w:val="008A2FC4"/>
    <w:rsid w:val="008A5B49"/>
    <w:rsid w:val="008A60F6"/>
    <w:rsid w:val="008A615F"/>
    <w:rsid w:val="008B02DD"/>
    <w:rsid w:val="008B0B9F"/>
    <w:rsid w:val="008B1E95"/>
    <w:rsid w:val="008B20EB"/>
    <w:rsid w:val="008B2F66"/>
    <w:rsid w:val="008B43AB"/>
    <w:rsid w:val="008B52DA"/>
    <w:rsid w:val="008B647A"/>
    <w:rsid w:val="008B670B"/>
    <w:rsid w:val="008B75C9"/>
    <w:rsid w:val="008C2C69"/>
    <w:rsid w:val="008C36DA"/>
    <w:rsid w:val="008C3D08"/>
    <w:rsid w:val="008C42B0"/>
    <w:rsid w:val="008C5EC3"/>
    <w:rsid w:val="008C6A06"/>
    <w:rsid w:val="008D1376"/>
    <w:rsid w:val="008D1585"/>
    <w:rsid w:val="008D59D7"/>
    <w:rsid w:val="008D65EE"/>
    <w:rsid w:val="008D77F3"/>
    <w:rsid w:val="008E043A"/>
    <w:rsid w:val="008E0D9A"/>
    <w:rsid w:val="008E3395"/>
    <w:rsid w:val="008E58C7"/>
    <w:rsid w:val="008E5EA8"/>
    <w:rsid w:val="008E7096"/>
    <w:rsid w:val="008E7892"/>
    <w:rsid w:val="008F0F35"/>
    <w:rsid w:val="008F18CC"/>
    <w:rsid w:val="008F40BA"/>
    <w:rsid w:val="008F531B"/>
    <w:rsid w:val="008F5957"/>
    <w:rsid w:val="008F6B56"/>
    <w:rsid w:val="008F6E81"/>
    <w:rsid w:val="00900AF8"/>
    <w:rsid w:val="00902061"/>
    <w:rsid w:val="0090230F"/>
    <w:rsid w:val="0090248A"/>
    <w:rsid w:val="009028D0"/>
    <w:rsid w:val="00903B8E"/>
    <w:rsid w:val="00905B2E"/>
    <w:rsid w:val="009068D8"/>
    <w:rsid w:val="00906B34"/>
    <w:rsid w:val="00907B94"/>
    <w:rsid w:val="00911208"/>
    <w:rsid w:val="00916784"/>
    <w:rsid w:val="00917636"/>
    <w:rsid w:val="00917671"/>
    <w:rsid w:val="00917D1E"/>
    <w:rsid w:val="00920D65"/>
    <w:rsid w:val="0092252D"/>
    <w:rsid w:val="00923835"/>
    <w:rsid w:val="00924691"/>
    <w:rsid w:val="00924E8D"/>
    <w:rsid w:val="00925608"/>
    <w:rsid w:val="0092560C"/>
    <w:rsid w:val="009259E9"/>
    <w:rsid w:val="00927D62"/>
    <w:rsid w:val="00927FF9"/>
    <w:rsid w:val="009302BC"/>
    <w:rsid w:val="00931A60"/>
    <w:rsid w:val="00932C81"/>
    <w:rsid w:val="009351F7"/>
    <w:rsid w:val="00935537"/>
    <w:rsid w:val="00935C7E"/>
    <w:rsid w:val="00936005"/>
    <w:rsid w:val="00936162"/>
    <w:rsid w:val="00936D2E"/>
    <w:rsid w:val="00937697"/>
    <w:rsid w:val="0094008F"/>
    <w:rsid w:val="00941009"/>
    <w:rsid w:val="009425E0"/>
    <w:rsid w:val="00942C89"/>
    <w:rsid w:val="00943BA1"/>
    <w:rsid w:val="00946B1F"/>
    <w:rsid w:val="0094753F"/>
    <w:rsid w:val="0095083C"/>
    <w:rsid w:val="0095135C"/>
    <w:rsid w:val="00951C88"/>
    <w:rsid w:val="00951EA2"/>
    <w:rsid w:val="00952E72"/>
    <w:rsid w:val="0095336D"/>
    <w:rsid w:val="00953658"/>
    <w:rsid w:val="00955A0A"/>
    <w:rsid w:val="00955BA2"/>
    <w:rsid w:val="0095673E"/>
    <w:rsid w:val="009573AA"/>
    <w:rsid w:val="00957A06"/>
    <w:rsid w:val="0096029A"/>
    <w:rsid w:val="00960AF1"/>
    <w:rsid w:val="00961261"/>
    <w:rsid w:val="00963686"/>
    <w:rsid w:val="00963B65"/>
    <w:rsid w:val="00963C76"/>
    <w:rsid w:val="00964B88"/>
    <w:rsid w:val="0096680C"/>
    <w:rsid w:val="00966FD2"/>
    <w:rsid w:val="00967D5E"/>
    <w:rsid w:val="00972582"/>
    <w:rsid w:val="00975488"/>
    <w:rsid w:val="009762AD"/>
    <w:rsid w:val="00977F46"/>
    <w:rsid w:val="0098100E"/>
    <w:rsid w:val="009819CF"/>
    <w:rsid w:val="00982DE2"/>
    <w:rsid w:val="00984FDA"/>
    <w:rsid w:val="0098544F"/>
    <w:rsid w:val="0099366F"/>
    <w:rsid w:val="00993AA1"/>
    <w:rsid w:val="009946DF"/>
    <w:rsid w:val="009949E3"/>
    <w:rsid w:val="0099569E"/>
    <w:rsid w:val="00996F61"/>
    <w:rsid w:val="00997FC4"/>
    <w:rsid w:val="009A00CC"/>
    <w:rsid w:val="009A061C"/>
    <w:rsid w:val="009A1631"/>
    <w:rsid w:val="009A292F"/>
    <w:rsid w:val="009A3484"/>
    <w:rsid w:val="009A4748"/>
    <w:rsid w:val="009A50B4"/>
    <w:rsid w:val="009A5393"/>
    <w:rsid w:val="009A5458"/>
    <w:rsid w:val="009A5E06"/>
    <w:rsid w:val="009A7AC6"/>
    <w:rsid w:val="009B0FDB"/>
    <w:rsid w:val="009B3B4B"/>
    <w:rsid w:val="009B5E9F"/>
    <w:rsid w:val="009B7888"/>
    <w:rsid w:val="009C0C57"/>
    <w:rsid w:val="009C1155"/>
    <w:rsid w:val="009C5A21"/>
    <w:rsid w:val="009C5FF5"/>
    <w:rsid w:val="009C6B12"/>
    <w:rsid w:val="009D0EA5"/>
    <w:rsid w:val="009D1328"/>
    <w:rsid w:val="009D26A8"/>
    <w:rsid w:val="009D2F48"/>
    <w:rsid w:val="009D31EF"/>
    <w:rsid w:val="009D34CF"/>
    <w:rsid w:val="009D3C98"/>
    <w:rsid w:val="009D3F4B"/>
    <w:rsid w:val="009D4EB3"/>
    <w:rsid w:val="009D528C"/>
    <w:rsid w:val="009D7FDF"/>
    <w:rsid w:val="009E2C5D"/>
    <w:rsid w:val="009E5183"/>
    <w:rsid w:val="009E6112"/>
    <w:rsid w:val="009E61EB"/>
    <w:rsid w:val="009E64BD"/>
    <w:rsid w:val="009E6524"/>
    <w:rsid w:val="009E746C"/>
    <w:rsid w:val="009E7C37"/>
    <w:rsid w:val="009E7D1E"/>
    <w:rsid w:val="009F01CC"/>
    <w:rsid w:val="009F0C12"/>
    <w:rsid w:val="009F380C"/>
    <w:rsid w:val="009F4884"/>
    <w:rsid w:val="009F6561"/>
    <w:rsid w:val="009F77EA"/>
    <w:rsid w:val="009F7BE0"/>
    <w:rsid w:val="00A01B42"/>
    <w:rsid w:val="00A01FAB"/>
    <w:rsid w:val="00A02CA1"/>
    <w:rsid w:val="00A03E5D"/>
    <w:rsid w:val="00A05274"/>
    <w:rsid w:val="00A05F1F"/>
    <w:rsid w:val="00A0615F"/>
    <w:rsid w:val="00A0755A"/>
    <w:rsid w:val="00A077B4"/>
    <w:rsid w:val="00A11180"/>
    <w:rsid w:val="00A129C7"/>
    <w:rsid w:val="00A13B79"/>
    <w:rsid w:val="00A1434E"/>
    <w:rsid w:val="00A143BA"/>
    <w:rsid w:val="00A1445A"/>
    <w:rsid w:val="00A154E4"/>
    <w:rsid w:val="00A166AC"/>
    <w:rsid w:val="00A1755B"/>
    <w:rsid w:val="00A2027C"/>
    <w:rsid w:val="00A20F6E"/>
    <w:rsid w:val="00A21D3D"/>
    <w:rsid w:val="00A2206D"/>
    <w:rsid w:val="00A22955"/>
    <w:rsid w:val="00A229CE"/>
    <w:rsid w:val="00A22C38"/>
    <w:rsid w:val="00A234D0"/>
    <w:rsid w:val="00A23672"/>
    <w:rsid w:val="00A243DE"/>
    <w:rsid w:val="00A24A6D"/>
    <w:rsid w:val="00A24C01"/>
    <w:rsid w:val="00A270A4"/>
    <w:rsid w:val="00A27FE6"/>
    <w:rsid w:val="00A30E34"/>
    <w:rsid w:val="00A3146C"/>
    <w:rsid w:val="00A316F3"/>
    <w:rsid w:val="00A3300C"/>
    <w:rsid w:val="00A35EF7"/>
    <w:rsid w:val="00A37BE7"/>
    <w:rsid w:val="00A421E6"/>
    <w:rsid w:val="00A4261B"/>
    <w:rsid w:val="00A42E2B"/>
    <w:rsid w:val="00A44800"/>
    <w:rsid w:val="00A44A12"/>
    <w:rsid w:val="00A451A0"/>
    <w:rsid w:val="00A50505"/>
    <w:rsid w:val="00A5106B"/>
    <w:rsid w:val="00A51F29"/>
    <w:rsid w:val="00A524BD"/>
    <w:rsid w:val="00A52C9C"/>
    <w:rsid w:val="00A559EA"/>
    <w:rsid w:val="00A5680A"/>
    <w:rsid w:val="00A56BBF"/>
    <w:rsid w:val="00A6064A"/>
    <w:rsid w:val="00A63A3C"/>
    <w:rsid w:val="00A64713"/>
    <w:rsid w:val="00A67626"/>
    <w:rsid w:val="00A724D4"/>
    <w:rsid w:val="00A736EC"/>
    <w:rsid w:val="00A7448A"/>
    <w:rsid w:val="00A7460A"/>
    <w:rsid w:val="00A75456"/>
    <w:rsid w:val="00A76323"/>
    <w:rsid w:val="00A76CD4"/>
    <w:rsid w:val="00A83D4C"/>
    <w:rsid w:val="00A84459"/>
    <w:rsid w:val="00A845AD"/>
    <w:rsid w:val="00A850AF"/>
    <w:rsid w:val="00A86632"/>
    <w:rsid w:val="00A86B34"/>
    <w:rsid w:val="00A8729E"/>
    <w:rsid w:val="00A874F9"/>
    <w:rsid w:val="00A92B24"/>
    <w:rsid w:val="00A93806"/>
    <w:rsid w:val="00A95D91"/>
    <w:rsid w:val="00A97A1D"/>
    <w:rsid w:val="00A97C12"/>
    <w:rsid w:val="00AA041A"/>
    <w:rsid w:val="00AA08CE"/>
    <w:rsid w:val="00AA1BD5"/>
    <w:rsid w:val="00AA2743"/>
    <w:rsid w:val="00AA3BCA"/>
    <w:rsid w:val="00AA3E99"/>
    <w:rsid w:val="00AA63E8"/>
    <w:rsid w:val="00AA73A6"/>
    <w:rsid w:val="00AB0598"/>
    <w:rsid w:val="00AB31E1"/>
    <w:rsid w:val="00AB4965"/>
    <w:rsid w:val="00AB5445"/>
    <w:rsid w:val="00AB607C"/>
    <w:rsid w:val="00AB6B65"/>
    <w:rsid w:val="00AC0103"/>
    <w:rsid w:val="00AC109E"/>
    <w:rsid w:val="00AC29F8"/>
    <w:rsid w:val="00AC3427"/>
    <w:rsid w:val="00AC3D17"/>
    <w:rsid w:val="00AC3D2B"/>
    <w:rsid w:val="00AC4B55"/>
    <w:rsid w:val="00AC4ECE"/>
    <w:rsid w:val="00AC64E1"/>
    <w:rsid w:val="00AC668F"/>
    <w:rsid w:val="00AC7482"/>
    <w:rsid w:val="00AC74A3"/>
    <w:rsid w:val="00AC7F53"/>
    <w:rsid w:val="00AD2032"/>
    <w:rsid w:val="00AD2298"/>
    <w:rsid w:val="00AD3238"/>
    <w:rsid w:val="00AD341C"/>
    <w:rsid w:val="00AD4367"/>
    <w:rsid w:val="00AD4561"/>
    <w:rsid w:val="00AD65F6"/>
    <w:rsid w:val="00AE1749"/>
    <w:rsid w:val="00AE2A73"/>
    <w:rsid w:val="00AE3804"/>
    <w:rsid w:val="00AE3A77"/>
    <w:rsid w:val="00AE4AEC"/>
    <w:rsid w:val="00AE59B4"/>
    <w:rsid w:val="00AE61A5"/>
    <w:rsid w:val="00AE729A"/>
    <w:rsid w:val="00AE7A34"/>
    <w:rsid w:val="00AE7DFC"/>
    <w:rsid w:val="00AF0D27"/>
    <w:rsid w:val="00AF1F9C"/>
    <w:rsid w:val="00AF42BB"/>
    <w:rsid w:val="00AF52B8"/>
    <w:rsid w:val="00AF5CB5"/>
    <w:rsid w:val="00AF5E2C"/>
    <w:rsid w:val="00AF65C7"/>
    <w:rsid w:val="00B00FDF"/>
    <w:rsid w:val="00B03EE2"/>
    <w:rsid w:val="00B052D4"/>
    <w:rsid w:val="00B06809"/>
    <w:rsid w:val="00B06F41"/>
    <w:rsid w:val="00B0709A"/>
    <w:rsid w:val="00B076A4"/>
    <w:rsid w:val="00B078D0"/>
    <w:rsid w:val="00B1303D"/>
    <w:rsid w:val="00B13AD3"/>
    <w:rsid w:val="00B149E0"/>
    <w:rsid w:val="00B1632B"/>
    <w:rsid w:val="00B17999"/>
    <w:rsid w:val="00B21D08"/>
    <w:rsid w:val="00B26337"/>
    <w:rsid w:val="00B313B2"/>
    <w:rsid w:val="00B31EC0"/>
    <w:rsid w:val="00B321CD"/>
    <w:rsid w:val="00B323FA"/>
    <w:rsid w:val="00B325AF"/>
    <w:rsid w:val="00B32A65"/>
    <w:rsid w:val="00B32CB8"/>
    <w:rsid w:val="00B32DE1"/>
    <w:rsid w:val="00B3381D"/>
    <w:rsid w:val="00B352CE"/>
    <w:rsid w:val="00B35C7C"/>
    <w:rsid w:val="00B367D5"/>
    <w:rsid w:val="00B40A41"/>
    <w:rsid w:val="00B40E9F"/>
    <w:rsid w:val="00B41587"/>
    <w:rsid w:val="00B41ABE"/>
    <w:rsid w:val="00B41C99"/>
    <w:rsid w:val="00B41F67"/>
    <w:rsid w:val="00B43599"/>
    <w:rsid w:val="00B449B8"/>
    <w:rsid w:val="00B44E17"/>
    <w:rsid w:val="00B45354"/>
    <w:rsid w:val="00B46D12"/>
    <w:rsid w:val="00B51133"/>
    <w:rsid w:val="00B513B3"/>
    <w:rsid w:val="00B51D8A"/>
    <w:rsid w:val="00B5208B"/>
    <w:rsid w:val="00B5252C"/>
    <w:rsid w:val="00B5344D"/>
    <w:rsid w:val="00B55B40"/>
    <w:rsid w:val="00B5629F"/>
    <w:rsid w:val="00B569AF"/>
    <w:rsid w:val="00B5755E"/>
    <w:rsid w:val="00B57FBD"/>
    <w:rsid w:val="00B644E0"/>
    <w:rsid w:val="00B6472B"/>
    <w:rsid w:val="00B70F44"/>
    <w:rsid w:val="00B71663"/>
    <w:rsid w:val="00B71985"/>
    <w:rsid w:val="00B71E2E"/>
    <w:rsid w:val="00B71EB7"/>
    <w:rsid w:val="00B71F5D"/>
    <w:rsid w:val="00B72070"/>
    <w:rsid w:val="00B73680"/>
    <w:rsid w:val="00B741C3"/>
    <w:rsid w:val="00B74692"/>
    <w:rsid w:val="00B747E4"/>
    <w:rsid w:val="00B758C3"/>
    <w:rsid w:val="00B81B53"/>
    <w:rsid w:val="00B82580"/>
    <w:rsid w:val="00B826AC"/>
    <w:rsid w:val="00B82D92"/>
    <w:rsid w:val="00B84B33"/>
    <w:rsid w:val="00B8633C"/>
    <w:rsid w:val="00B904B5"/>
    <w:rsid w:val="00B90A7E"/>
    <w:rsid w:val="00B90C1E"/>
    <w:rsid w:val="00B90E10"/>
    <w:rsid w:val="00B91A05"/>
    <w:rsid w:val="00B925F7"/>
    <w:rsid w:val="00B9359E"/>
    <w:rsid w:val="00B94077"/>
    <w:rsid w:val="00B948AE"/>
    <w:rsid w:val="00B94B80"/>
    <w:rsid w:val="00B94C5C"/>
    <w:rsid w:val="00B95333"/>
    <w:rsid w:val="00B959EB"/>
    <w:rsid w:val="00B95BD6"/>
    <w:rsid w:val="00B966CC"/>
    <w:rsid w:val="00B96C2B"/>
    <w:rsid w:val="00B96FE1"/>
    <w:rsid w:val="00BA1FD2"/>
    <w:rsid w:val="00BA3B21"/>
    <w:rsid w:val="00BA3D3C"/>
    <w:rsid w:val="00BA5D1E"/>
    <w:rsid w:val="00BB0B37"/>
    <w:rsid w:val="00BB2581"/>
    <w:rsid w:val="00BB25F0"/>
    <w:rsid w:val="00BB33A0"/>
    <w:rsid w:val="00BB3FBE"/>
    <w:rsid w:val="00BB4148"/>
    <w:rsid w:val="00BB4CDE"/>
    <w:rsid w:val="00BB5573"/>
    <w:rsid w:val="00BB5CAB"/>
    <w:rsid w:val="00BB6A84"/>
    <w:rsid w:val="00BB7976"/>
    <w:rsid w:val="00BC0DB0"/>
    <w:rsid w:val="00BC1DF0"/>
    <w:rsid w:val="00BC2829"/>
    <w:rsid w:val="00BC30B4"/>
    <w:rsid w:val="00BC6B2C"/>
    <w:rsid w:val="00BD044C"/>
    <w:rsid w:val="00BD080B"/>
    <w:rsid w:val="00BD183E"/>
    <w:rsid w:val="00BD267B"/>
    <w:rsid w:val="00BD33AA"/>
    <w:rsid w:val="00BD41FA"/>
    <w:rsid w:val="00BD7646"/>
    <w:rsid w:val="00BE15AA"/>
    <w:rsid w:val="00BE1E2B"/>
    <w:rsid w:val="00BE1EA8"/>
    <w:rsid w:val="00BE4A42"/>
    <w:rsid w:val="00BE5062"/>
    <w:rsid w:val="00BE75F0"/>
    <w:rsid w:val="00BE77E3"/>
    <w:rsid w:val="00BF1105"/>
    <w:rsid w:val="00BF1BD3"/>
    <w:rsid w:val="00BF2C7E"/>
    <w:rsid w:val="00BF4766"/>
    <w:rsid w:val="00BF52AD"/>
    <w:rsid w:val="00BF5CFD"/>
    <w:rsid w:val="00BF5FF2"/>
    <w:rsid w:val="00BF7735"/>
    <w:rsid w:val="00C03284"/>
    <w:rsid w:val="00C03BD2"/>
    <w:rsid w:val="00C05221"/>
    <w:rsid w:val="00C0564A"/>
    <w:rsid w:val="00C06481"/>
    <w:rsid w:val="00C06B92"/>
    <w:rsid w:val="00C078A1"/>
    <w:rsid w:val="00C10CDC"/>
    <w:rsid w:val="00C13C48"/>
    <w:rsid w:val="00C17796"/>
    <w:rsid w:val="00C17BDA"/>
    <w:rsid w:val="00C20A31"/>
    <w:rsid w:val="00C2248E"/>
    <w:rsid w:val="00C22DA5"/>
    <w:rsid w:val="00C23630"/>
    <w:rsid w:val="00C23A4B"/>
    <w:rsid w:val="00C24293"/>
    <w:rsid w:val="00C2434C"/>
    <w:rsid w:val="00C25E27"/>
    <w:rsid w:val="00C2647F"/>
    <w:rsid w:val="00C27B99"/>
    <w:rsid w:val="00C27FAF"/>
    <w:rsid w:val="00C30308"/>
    <w:rsid w:val="00C32271"/>
    <w:rsid w:val="00C3345A"/>
    <w:rsid w:val="00C334E4"/>
    <w:rsid w:val="00C3670A"/>
    <w:rsid w:val="00C408C8"/>
    <w:rsid w:val="00C4099D"/>
    <w:rsid w:val="00C41B6B"/>
    <w:rsid w:val="00C43D0A"/>
    <w:rsid w:val="00C47718"/>
    <w:rsid w:val="00C47765"/>
    <w:rsid w:val="00C508F5"/>
    <w:rsid w:val="00C51EE0"/>
    <w:rsid w:val="00C51FF9"/>
    <w:rsid w:val="00C52034"/>
    <w:rsid w:val="00C538B4"/>
    <w:rsid w:val="00C5537B"/>
    <w:rsid w:val="00C57B49"/>
    <w:rsid w:val="00C60075"/>
    <w:rsid w:val="00C613C7"/>
    <w:rsid w:val="00C625F0"/>
    <w:rsid w:val="00C63DEE"/>
    <w:rsid w:val="00C6597E"/>
    <w:rsid w:val="00C662B9"/>
    <w:rsid w:val="00C67DE5"/>
    <w:rsid w:val="00C74CE1"/>
    <w:rsid w:val="00C76548"/>
    <w:rsid w:val="00C76A28"/>
    <w:rsid w:val="00C7719D"/>
    <w:rsid w:val="00C77D59"/>
    <w:rsid w:val="00C81191"/>
    <w:rsid w:val="00C81512"/>
    <w:rsid w:val="00C81733"/>
    <w:rsid w:val="00C81C97"/>
    <w:rsid w:val="00C85464"/>
    <w:rsid w:val="00C86049"/>
    <w:rsid w:val="00C867F7"/>
    <w:rsid w:val="00C8719C"/>
    <w:rsid w:val="00C87BD9"/>
    <w:rsid w:val="00C902C1"/>
    <w:rsid w:val="00C90555"/>
    <w:rsid w:val="00C92E00"/>
    <w:rsid w:val="00C93477"/>
    <w:rsid w:val="00C94065"/>
    <w:rsid w:val="00C949B7"/>
    <w:rsid w:val="00C94D7B"/>
    <w:rsid w:val="00C950EA"/>
    <w:rsid w:val="00C95B37"/>
    <w:rsid w:val="00C95E20"/>
    <w:rsid w:val="00C97679"/>
    <w:rsid w:val="00CA13AC"/>
    <w:rsid w:val="00CA284F"/>
    <w:rsid w:val="00CA478B"/>
    <w:rsid w:val="00CA4BE1"/>
    <w:rsid w:val="00CA58EE"/>
    <w:rsid w:val="00CA5F29"/>
    <w:rsid w:val="00CA656A"/>
    <w:rsid w:val="00CA7898"/>
    <w:rsid w:val="00CB05AB"/>
    <w:rsid w:val="00CB1788"/>
    <w:rsid w:val="00CB17C0"/>
    <w:rsid w:val="00CB2464"/>
    <w:rsid w:val="00CB2D3C"/>
    <w:rsid w:val="00CB2FD6"/>
    <w:rsid w:val="00CB3CFC"/>
    <w:rsid w:val="00CB3EB5"/>
    <w:rsid w:val="00CC085B"/>
    <w:rsid w:val="00CC1D24"/>
    <w:rsid w:val="00CC2CAD"/>
    <w:rsid w:val="00CC37DB"/>
    <w:rsid w:val="00CC39A7"/>
    <w:rsid w:val="00CC3F19"/>
    <w:rsid w:val="00CC4841"/>
    <w:rsid w:val="00CC4C96"/>
    <w:rsid w:val="00CC4F17"/>
    <w:rsid w:val="00CD2B33"/>
    <w:rsid w:val="00CD3E17"/>
    <w:rsid w:val="00CD54A7"/>
    <w:rsid w:val="00CD57A0"/>
    <w:rsid w:val="00CD5D32"/>
    <w:rsid w:val="00CD67B9"/>
    <w:rsid w:val="00CD71B5"/>
    <w:rsid w:val="00CD7A8A"/>
    <w:rsid w:val="00CE063C"/>
    <w:rsid w:val="00CE06BE"/>
    <w:rsid w:val="00CE0798"/>
    <w:rsid w:val="00CE15EF"/>
    <w:rsid w:val="00CE1B47"/>
    <w:rsid w:val="00CE1D74"/>
    <w:rsid w:val="00CE2E5E"/>
    <w:rsid w:val="00CE3B86"/>
    <w:rsid w:val="00CE5315"/>
    <w:rsid w:val="00CE60E5"/>
    <w:rsid w:val="00CE73D4"/>
    <w:rsid w:val="00CF0378"/>
    <w:rsid w:val="00CF1C64"/>
    <w:rsid w:val="00CF2598"/>
    <w:rsid w:val="00CF2DBC"/>
    <w:rsid w:val="00CF4D98"/>
    <w:rsid w:val="00CF545B"/>
    <w:rsid w:val="00CF5AA4"/>
    <w:rsid w:val="00CF6457"/>
    <w:rsid w:val="00CF67DB"/>
    <w:rsid w:val="00CF6AE8"/>
    <w:rsid w:val="00CF6E07"/>
    <w:rsid w:val="00CF73FB"/>
    <w:rsid w:val="00D00A5D"/>
    <w:rsid w:val="00D01703"/>
    <w:rsid w:val="00D024AF"/>
    <w:rsid w:val="00D03062"/>
    <w:rsid w:val="00D033A7"/>
    <w:rsid w:val="00D06D08"/>
    <w:rsid w:val="00D07D50"/>
    <w:rsid w:val="00D10F07"/>
    <w:rsid w:val="00D119E8"/>
    <w:rsid w:val="00D14E1E"/>
    <w:rsid w:val="00D163F1"/>
    <w:rsid w:val="00D16F71"/>
    <w:rsid w:val="00D21401"/>
    <w:rsid w:val="00D2149D"/>
    <w:rsid w:val="00D21D8D"/>
    <w:rsid w:val="00D22BA5"/>
    <w:rsid w:val="00D24BB1"/>
    <w:rsid w:val="00D25FF6"/>
    <w:rsid w:val="00D31DF4"/>
    <w:rsid w:val="00D33754"/>
    <w:rsid w:val="00D358FA"/>
    <w:rsid w:val="00D37621"/>
    <w:rsid w:val="00D408CE"/>
    <w:rsid w:val="00D40B66"/>
    <w:rsid w:val="00D40BAF"/>
    <w:rsid w:val="00D41146"/>
    <w:rsid w:val="00D4139B"/>
    <w:rsid w:val="00D42129"/>
    <w:rsid w:val="00D421A1"/>
    <w:rsid w:val="00D42391"/>
    <w:rsid w:val="00D43DA2"/>
    <w:rsid w:val="00D44700"/>
    <w:rsid w:val="00D447A1"/>
    <w:rsid w:val="00D44D75"/>
    <w:rsid w:val="00D44E5A"/>
    <w:rsid w:val="00D44F39"/>
    <w:rsid w:val="00D4638A"/>
    <w:rsid w:val="00D4676C"/>
    <w:rsid w:val="00D46E6E"/>
    <w:rsid w:val="00D47CE9"/>
    <w:rsid w:val="00D50CFE"/>
    <w:rsid w:val="00D50E7C"/>
    <w:rsid w:val="00D52A67"/>
    <w:rsid w:val="00D56C84"/>
    <w:rsid w:val="00D610C5"/>
    <w:rsid w:val="00D6169C"/>
    <w:rsid w:val="00D64A32"/>
    <w:rsid w:val="00D64ED7"/>
    <w:rsid w:val="00D652A5"/>
    <w:rsid w:val="00D65B60"/>
    <w:rsid w:val="00D67A01"/>
    <w:rsid w:val="00D70893"/>
    <w:rsid w:val="00D73182"/>
    <w:rsid w:val="00D7400F"/>
    <w:rsid w:val="00D77344"/>
    <w:rsid w:val="00D811C9"/>
    <w:rsid w:val="00D8223A"/>
    <w:rsid w:val="00D825CF"/>
    <w:rsid w:val="00D83E3C"/>
    <w:rsid w:val="00D84202"/>
    <w:rsid w:val="00D9274A"/>
    <w:rsid w:val="00D927AE"/>
    <w:rsid w:val="00D92C48"/>
    <w:rsid w:val="00D93C1D"/>
    <w:rsid w:val="00D9567C"/>
    <w:rsid w:val="00D956D6"/>
    <w:rsid w:val="00D96AE1"/>
    <w:rsid w:val="00D96F75"/>
    <w:rsid w:val="00DA11B1"/>
    <w:rsid w:val="00DA12ED"/>
    <w:rsid w:val="00DA2782"/>
    <w:rsid w:val="00DA285A"/>
    <w:rsid w:val="00DA2A77"/>
    <w:rsid w:val="00DA2D1C"/>
    <w:rsid w:val="00DA2FAE"/>
    <w:rsid w:val="00DA4376"/>
    <w:rsid w:val="00DA4DEE"/>
    <w:rsid w:val="00DA5943"/>
    <w:rsid w:val="00DA6F36"/>
    <w:rsid w:val="00DA7D13"/>
    <w:rsid w:val="00DB07C7"/>
    <w:rsid w:val="00DB0B26"/>
    <w:rsid w:val="00DB13A7"/>
    <w:rsid w:val="00DB1F5C"/>
    <w:rsid w:val="00DB2D74"/>
    <w:rsid w:val="00DB4517"/>
    <w:rsid w:val="00DB5E2E"/>
    <w:rsid w:val="00DC1180"/>
    <w:rsid w:val="00DC1424"/>
    <w:rsid w:val="00DC1ACB"/>
    <w:rsid w:val="00DC24B5"/>
    <w:rsid w:val="00DC2A91"/>
    <w:rsid w:val="00DC4559"/>
    <w:rsid w:val="00DC50A5"/>
    <w:rsid w:val="00DC6120"/>
    <w:rsid w:val="00DC6644"/>
    <w:rsid w:val="00DD0579"/>
    <w:rsid w:val="00DD2BC4"/>
    <w:rsid w:val="00DD44E5"/>
    <w:rsid w:val="00DD5197"/>
    <w:rsid w:val="00DD753C"/>
    <w:rsid w:val="00DD7C5C"/>
    <w:rsid w:val="00DE06D1"/>
    <w:rsid w:val="00DE07E7"/>
    <w:rsid w:val="00DE0A92"/>
    <w:rsid w:val="00DE15B8"/>
    <w:rsid w:val="00DE355E"/>
    <w:rsid w:val="00DE4D07"/>
    <w:rsid w:val="00DE5A2F"/>
    <w:rsid w:val="00DE623C"/>
    <w:rsid w:val="00DE7B7F"/>
    <w:rsid w:val="00DF0003"/>
    <w:rsid w:val="00DF0887"/>
    <w:rsid w:val="00DF120F"/>
    <w:rsid w:val="00DF4020"/>
    <w:rsid w:val="00DF50FF"/>
    <w:rsid w:val="00DF59BC"/>
    <w:rsid w:val="00DF7490"/>
    <w:rsid w:val="00E008C4"/>
    <w:rsid w:val="00E01B33"/>
    <w:rsid w:val="00E01CAE"/>
    <w:rsid w:val="00E02DB3"/>
    <w:rsid w:val="00E05144"/>
    <w:rsid w:val="00E06C07"/>
    <w:rsid w:val="00E0703D"/>
    <w:rsid w:val="00E104A3"/>
    <w:rsid w:val="00E104F4"/>
    <w:rsid w:val="00E11282"/>
    <w:rsid w:val="00E11A74"/>
    <w:rsid w:val="00E124D9"/>
    <w:rsid w:val="00E1283E"/>
    <w:rsid w:val="00E12B58"/>
    <w:rsid w:val="00E12E5C"/>
    <w:rsid w:val="00E14151"/>
    <w:rsid w:val="00E151B6"/>
    <w:rsid w:val="00E1621A"/>
    <w:rsid w:val="00E16561"/>
    <w:rsid w:val="00E167C7"/>
    <w:rsid w:val="00E1690C"/>
    <w:rsid w:val="00E178D2"/>
    <w:rsid w:val="00E20215"/>
    <w:rsid w:val="00E2036F"/>
    <w:rsid w:val="00E21F81"/>
    <w:rsid w:val="00E2220E"/>
    <w:rsid w:val="00E22F4E"/>
    <w:rsid w:val="00E235F9"/>
    <w:rsid w:val="00E249BA"/>
    <w:rsid w:val="00E25950"/>
    <w:rsid w:val="00E2595B"/>
    <w:rsid w:val="00E26D36"/>
    <w:rsid w:val="00E31CEE"/>
    <w:rsid w:val="00E32ADA"/>
    <w:rsid w:val="00E32E7D"/>
    <w:rsid w:val="00E32FA7"/>
    <w:rsid w:val="00E33DD8"/>
    <w:rsid w:val="00E342F5"/>
    <w:rsid w:val="00E34CFE"/>
    <w:rsid w:val="00E34E01"/>
    <w:rsid w:val="00E34ED8"/>
    <w:rsid w:val="00E35ED1"/>
    <w:rsid w:val="00E36751"/>
    <w:rsid w:val="00E36C6A"/>
    <w:rsid w:val="00E37CC4"/>
    <w:rsid w:val="00E37E91"/>
    <w:rsid w:val="00E40AE6"/>
    <w:rsid w:val="00E41AFB"/>
    <w:rsid w:val="00E43225"/>
    <w:rsid w:val="00E437D3"/>
    <w:rsid w:val="00E4391D"/>
    <w:rsid w:val="00E43A9D"/>
    <w:rsid w:val="00E4443A"/>
    <w:rsid w:val="00E4537E"/>
    <w:rsid w:val="00E455FF"/>
    <w:rsid w:val="00E46035"/>
    <w:rsid w:val="00E46AC2"/>
    <w:rsid w:val="00E46B67"/>
    <w:rsid w:val="00E4701F"/>
    <w:rsid w:val="00E5305F"/>
    <w:rsid w:val="00E53F93"/>
    <w:rsid w:val="00E540C5"/>
    <w:rsid w:val="00E54734"/>
    <w:rsid w:val="00E574EC"/>
    <w:rsid w:val="00E577D5"/>
    <w:rsid w:val="00E61D10"/>
    <w:rsid w:val="00E62607"/>
    <w:rsid w:val="00E656B9"/>
    <w:rsid w:val="00E65B3E"/>
    <w:rsid w:val="00E66A23"/>
    <w:rsid w:val="00E70D2C"/>
    <w:rsid w:val="00E7103A"/>
    <w:rsid w:val="00E71ED7"/>
    <w:rsid w:val="00E72255"/>
    <w:rsid w:val="00E725FE"/>
    <w:rsid w:val="00E72FCA"/>
    <w:rsid w:val="00E7381A"/>
    <w:rsid w:val="00E75091"/>
    <w:rsid w:val="00E75225"/>
    <w:rsid w:val="00E752C7"/>
    <w:rsid w:val="00E763AE"/>
    <w:rsid w:val="00E77640"/>
    <w:rsid w:val="00E82702"/>
    <w:rsid w:val="00E82D1A"/>
    <w:rsid w:val="00E83447"/>
    <w:rsid w:val="00E83B70"/>
    <w:rsid w:val="00E853A1"/>
    <w:rsid w:val="00E8738D"/>
    <w:rsid w:val="00E875C3"/>
    <w:rsid w:val="00E92DD0"/>
    <w:rsid w:val="00E9408C"/>
    <w:rsid w:val="00E954AD"/>
    <w:rsid w:val="00E955E4"/>
    <w:rsid w:val="00E95669"/>
    <w:rsid w:val="00E956BA"/>
    <w:rsid w:val="00E95DFF"/>
    <w:rsid w:val="00E97D2B"/>
    <w:rsid w:val="00EA02BB"/>
    <w:rsid w:val="00EA112F"/>
    <w:rsid w:val="00EA1407"/>
    <w:rsid w:val="00EA1CC0"/>
    <w:rsid w:val="00EA3418"/>
    <w:rsid w:val="00EA3A49"/>
    <w:rsid w:val="00EB3D8F"/>
    <w:rsid w:val="00EB3E4E"/>
    <w:rsid w:val="00EB5251"/>
    <w:rsid w:val="00EB64BB"/>
    <w:rsid w:val="00EC1785"/>
    <w:rsid w:val="00EC18E9"/>
    <w:rsid w:val="00EC2AFE"/>
    <w:rsid w:val="00EC3A23"/>
    <w:rsid w:val="00EC45AC"/>
    <w:rsid w:val="00EC46A3"/>
    <w:rsid w:val="00EC55EC"/>
    <w:rsid w:val="00EC5785"/>
    <w:rsid w:val="00EC5C47"/>
    <w:rsid w:val="00EC5F41"/>
    <w:rsid w:val="00EC79BC"/>
    <w:rsid w:val="00ED19D8"/>
    <w:rsid w:val="00ED2379"/>
    <w:rsid w:val="00ED2F9B"/>
    <w:rsid w:val="00ED318B"/>
    <w:rsid w:val="00ED4997"/>
    <w:rsid w:val="00EE068A"/>
    <w:rsid w:val="00EE173A"/>
    <w:rsid w:val="00EE17AC"/>
    <w:rsid w:val="00EE210D"/>
    <w:rsid w:val="00EE2445"/>
    <w:rsid w:val="00EE24AC"/>
    <w:rsid w:val="00EE4BD5"/>
    <w:rsid w:val="00EE57AE"/>
    <w:rsid w:val="00EE57C4"/>
    <w:rsid w:val="00EE5ED6"/>
    <w:rsid w:val="00EE607F"/>
    <w:rsid w:val="00EE7652"/>
    <w:rsid w:val="00EF0134"/>
    <w:rsid w:val="00EF014B"/>
    <w:rsid w:val="00EF4430"/>
    <w:rsid w:val="00EF6FDD"/>
    <w:rsid w:val="00EF7357"/>
    <w:rsid w:val="00F00B1C"/>
    <w:rsid w:val="00F020AC"/>
    <w:rsid w:val="00F02AF2"/>
    <w:rsid w:val="00F031F3"/>
    <w:rsid w:val="00F0355A"/>
    <w:rsid w:val="00F03A89"/>
    <w:rsid w:val="00F043DA"/>
    <w:rsid w:val="00F04B2C"/>
    <w:rsid w:val="00F057C0"/>
    <w:rsid w:val="00F06172"/>
    <w:rsid w:val="00F066A8"/>
    <w:rsid w:val="00F10F6C"/>
    <w:rsid w:val="00F110F6"/>
    <w:rsid w:val="00F11D4A"/>
    <w:rsid w:val="00F120FA"/>
    <w:rsid w:val="00F1245B"/>
    <w:rsid w:val="00F126AA"/>
    <w:rsid w:val="00F12E81"/>
    <w:rsid w:val="00F13C6E"/>
    <w:rsid w:val="00F140C2"/>
    <w:rsid w:val="00F142B5"/>
    <w:rsid w:val="00F14803"/>
    <w:rsid w:val="00F14BE4"/>
    <w:rsid w:val="00F15840"/>
    <w:rsid w:val="00F16BC0"/>
    <w:rsid w:val="00F16CC1"/>
    <w:rsid w:val="00F17448"/>
    <w:rsid w:val="00F20476"/>
    <w:rsid w:val="00F206AF"/>
    <w:rsid w:val="00F22191"/>
    <w:rsid w:val="00F22A67"/>
    <w:rsid w:val="00F25571"/>
    <w:rsid w:val="00F262E2"/>
    <w:rsid w:val="00F26A87"/>
    <w:rsid w:val="00F26E36"/>
    <w:rsid w:val="00F307F0"/>
    <w:rsid w:val="00F3358B"/>
    <w:rsid w:val="00F339C4"/>
    <w:rsid w:val="00F3400F"/>
    <w:rsid w:val="00F349DA"/>
    <w:rsid w:val="00F34F0B"/>
    <w:rsid w:val="00F35056"/>
    <w:rsid w:val="00F37873"/>
    <w:rsid w:val="00F4054D"/>
    <w:rsid w:val="00F408B5"/>
    <w:rsid w:val="00F4118B"/>
    <w:rsid w:val="00F41A4B"/>
    <w:rsid w:val="00F41D3F"/>
    <w:rsid w:val="00F43014"/>
    <w:rsid w:val="00F44B5E"/>
    <w:rsid w:val="00F45880"/>
    <w:rsid w:val="00F46A47"/>
    <w:rsid w:val="00F47384"/>
    <w:rsid w:val="00F50FCB"/>
    <w:rsid w:val="00F524E7"/>
    <w:rsid w:val="00F53266"/>
    <w:rsid w:val="00F5727A"/>
    <w:rsid w:val="00F60F6F"/>
    <w:rsid w:val="00F60FF1"/>
    <w:rsid w:val="00F61742"/>
    <w:rsid w:val="00F62DE7"/>
    <w:rsid w:val="00F63303"/>
    <w:rsid w:val="00F63372"/>
    <w:rsid w:val="00F642BF"/>
    <w:rsid w:val="00F6464E"/>
    <w:rsid w:val="00F66A8F"/>
    <w:rsid w:val="00F66ACE"/>
    <w:rsid w:val="00F672F2"/>
    <w:rsid w:val="00F706A9"/>
    <w:rsid w:val="00F70AFF"/>
    <w:rsid w:val="00F70F2B"/>
    <w:rsid w:val="00F7164F"/>
    <w:rsid w:val="00F724EC"/>
    <w:rsid w:val="00F727EB"/>
    <w:rsid w:val="00F742DA"/>
    <w:rsid w:val="00F75CA1"/>
    <w:rsid w:val="00F80AD4"/>
    <w:rsid w:val="00F820F3"/>
    <w:rsid w:val="00F82F35"/>
    <w:rsid w:val="00F83A61"/>
    <w:rsid w:val="00F83C21"/>
    <w:rsid w:val="00F8412E"/>
    <w:rsid w:val="00F844C0"/>
    <w:rsid w:val="00F86939"/>
    <w:rsid w:val="00F90E9E"/>
    <w:rsid w:val="00F91684"/>
    <w:rsid w:val="00F934E1"/>
    <w:rsid w:val="00F9448E"/>
    <w:rsid w:val="00F9499A"/>
    <w:rsid w:val="00F94B41"/>
    <w:rsid w:val="00F97133"/>
    <w:rsid w:val="00F979BC"/>
    <w:rsid w:val="00F97BD3"/>
    <w:rsid w:val="00F97EAE"/>
    <w:rsid w:val="00FA005B"/>
    <w:rsid w:val="00FA0820"/>
    <w:rsid w:val="00FA2924"/>
    <w:rsid w:val="00FA4585"/>
    <w:rsid w:val="00FA50C4"/>
    <w:rsid w:val="00FA5BDD"/>
    <w:rsid w:val="00FA6C80"/>
    <w:rsid w:val="00FA6F38"/>
    <w:rsid w:val="00FA7628"/>
    <w:rsid w:val="00FA7FE1"/>
    <w:rsid w:val="00FB0351"/>
    <w:rsid w:val="00FB123E"/>
    <w:rsid w:val="00FB1410"/>
    <w:rsid w:val="00FB2039"/>
    <w:rsid w:val="00FB215E"/>
    <w:rsid w:val="00FB27C8"/>
    <w:rsid w:val="00FB2941"/>
    <w:rsid w:val="00FB2A7E"/>
    <w:rsid w:val="00FB378A"/>
    <w:rsid w:val="00FB3E6A"/>
    <w:rsid w:val="00FB464C"/>
    <w:rsid w:val="00FB4FEE"/>
    <w:rsid w:val="00FB5429"/>
    <w:rsid w:val="00FB5439"/>
    <w:rsid w:val="00FB56BA"/>
    <w:rsid w:val="00FB5DEC"/>
    <w:rsid w:val="00FB68BF"/>
    <w:rsid w:val="00FB74A1"/>
    <w:rsid w:val="00FB778D"/>
    <w:rsid w:val="00FC0ACB"/>
    <w:rsid w:val="00FC1895"/>
    <w:rsid w:val="00FC1F32"/>
    <w:rsid w:val="00FC2891"/>
    <w:rsid w:val="00FC3E40"/>
    <w:rsid w:val="00FC41E4"/>
    <w:rsid w:val="00FC4B61"/>
    <w:rsid w:val="00FC51B7"/>
    <w:rsid w:val="00FC5EAB"/>
    <w:rsid w:val="00FC62A8"/>
    <w:rsid w:val="00FC6C9A"/>
    <w:rsid w:val="00FC739C"/>
    <w:rsid w:val="00FD01F7"/>
    <w:rsid w:val="00FD02B4"/>
    <w:rsid w:val="00FD0DA1"/>
    <w:rsid w:val="00FD1828"/>
    <w:rsid w:val="00FD1B6E"/>
    <w:rsid w:val="00FD2B7D"/>
    <w:rsid w:val="00FD30B5"/>
    <w:rsid w:val="00FD43EF"/>
    <w:rsid w:val="00FD515A"/>
    <w:rsid w:val="00FD71F9"/>
    <w:rsid w:val="00FE05AC"/>
    <w:rsid w:val="00FE0D12"/>
    <w:rsid w:val="00FE0D98"/>
    <w:rsid w:val="00FE1678"/>
    <w:rsid w:val="00FE274B"/>
    <w:rsid w:val="00FE4CB5"/>
    <w:rsid w:val="00FE6153"/>
    <w:rsid w:val="00FE733F"/>
    <w:rsid w:val="00FE7929"/>
    <w:rsid w:val="00FF076C"/>
    <w:rsid w:val="00FF1087"/>
    <w:rsid w:val="00FF1841"/>
    <w:rsid w:val="00FF1EF8"/>
    <w:rsid w:val="00FF2C2A"/>
    <w:rsid w:val="00FF2EA8"/>
    <w:rsid w:val="00FF3025"/>
    <w:rsid w:val="00FF50FB"/>
    <w:rsid w:val="00FF6378"/>
    <w:rsid w:val="033D1B45"/>
    <w:rsid w:val="03C7BFDF"/>
    <w:rsid w:val="0A618C93"/>
    <w:rsid w:val="0B2696E0"/>
    <w:rsid w:val="0BCFA8BB"/>
    <w:rsid w:val="1290BD3F"/>
    <w:rsid w:val="196DC68D"/>
    <w:rsid w:val="1A3F98AA"/>
    <w:rsid w:val="1AF4974D"/>
    <w:rsid w:val="27BB23C7"/>
    <w:rsid w:val="289C085B"/>
    <w:rsid w:val="29957EC4"/>
    <w:rsid w:val="2F235483"/>
    <w:rsid w:val="2FE5228E"/>
    <w:rsid w:val="3053088B"/>
    <w:rsid w:val="3198F2BD"/>
    <w:rsid w:val="3691AB1D"/>
    <w:rsid w:val="377B8899"/>
    <w:rsid w:val="3951C697"/>
    <w:rsid w:val="3C040D7A"/>
    <w:rsid w:val="4456B042"/>
    <w:rsid w:val="449E6B7F"/>
    <w:rsid w:val="476CD9A2"/>
    <w:rsid w:val="48C96E61"/>
    <w:rsid w:val="4A4CE2B8"/>
    <w:rsid w:val="4AE021B1"/>
    <w:rsid w:val="4D848DB1"/>
    <w:rsid w:val="4FF90D94"/>
    <w:rsid w:val="51C1EE29"/>
    <w:rsid w:val="51CEF47B"/>
    <w:rsid w:val="53753EDD"/>
    <w:rsid w:val="53781DD6"/>
    <w:rsid w:val="55CB8F7A"/>
    <w:rsid w:val="56CA0818"/>
    <w:rsid w:val="57310167"/>
    <w:rsid w:val="5870C76B"/>
    <w:rsid w:val="5B6F1C4B"/>
    <w:rsid w:val="5B91831D"/>
    <w:rsid w:val="5BC0C0B2"/>
    <w:rsid w:val="5E654AA0"/>
    <w:rsid w:val="5EFF518F"/>
    <w:rsid w:val="6129726C"/>
    <w:rsid w:val="66782CD1"/>
    <w:rsid w:val="6719642B"/>
    <w:rsid w:val="678F47BB"/>
    <w:rsid w:val="68ED26C4"/>
    <w:rsid w:val="6AC716A0"/>
    <w:rsid w:val="6B07EFAC"/>
    <w:rsid w:val="6EE4EB07"/>
    <w:rsid w:val="6F983F9C"/>
    <w:rsid w:val="70F302A4"/>
    <w:rsid w:val="71E53F4F"/>
    <w:rsid w:val="729F83AA"/>
    <w:rsid w:val="73041111"/>
    <w:rsid w:val="73957079"/>
    <w:rsid w:val="752DFF7E"/>
    <w:rsid w:val="7618281F"/>
    <w:rsid w:val="773D5523"/>
    <w:rsid w:val="7B5DA069"/>
    <w:rsid w:val="7F2F40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2D29C6"/>
  <w15:chartTrackingRefBased/>
  <w15:docId w15:val="{EFDE3455-93F9-428D-B54B-B1CA64B96A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5573"/>
    <w:rPr>
      <w:rFonts w:ascii="Calibri" w:hAnsi="Calibri"/>
    </w:rPr>
  </w:style>
  <w:style w:type="paragraph" w:styleId="Heading1">
    <w:name w:val="heading 1"/>
    <w:basedOn w:val="ListParagraph"/>
    <w:next w:val="Normal"/>
    <w:link w:val="Heading1Char"/>
    <w:uiPriority w:val="9"/>
    <w:qFormat/>
    <w:rsid w:val="00D96AE1"/>
    <w:pPr>
      <w:keepNext/>
      <w:numPr>
        <w:numId w:val="1"/>
      </w:numPr>
      <w:spacing w:after="80"/>
      <w:ind w:left="360"/>
      <w:contextualSpacing w:val="0"/>
      <w:outlineLvl w:val="0"/>
    </w:pPr>
    <w:rPr>
      <w:b/>
      <w:bCs/>
    </w:rPr>
  </w:style>
  <w:style w:type="paragraph" w:styleId="Heading2">
    <w:name w:val="heading 2"/>
    <w:basedOn w:val="Normal"/>
    <w:next w:val="Normal"/>
    <w:link w:val="Heading2Char"/>
    <w:uiPriority w:val="9"/>
    <w:unhideWhenUsed/>
    <w:qFormat/>
    <w:rsid w:val="00BD267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BD267B"/>
    <w:pPr>
      <w:keepNext/>
      <w:keepLines/>
      <w:spacing w:before="40" w:after="0" w:line="240" w:lineRule="auto"/>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34CF"/>
    <w:pPr>
      <w:ind w:left="720"/>
      <w:contextualSpacing/>
    </w:pPr>
  </w:style>
  <w:style w:type="character" w:styleId="Hyperlink">
    <w:name w:val="Hyperlink"/>
    <w:basedOn w:val="DefaultParagraphFont"/>
    <w:uiPriority w:val="99"/>
    <w:unhideWhenUsed/>
    <w:rsid w:val="00283F03"/>
    <w:rPr>
      <w:color w:val="0000FF"/>
      <w:u w:val="single"/>
    </w:rPr>
  </w:style>
  <w:style w:type="character" w:styleId="FollowedHyperlink">
    <w:name w:val="FollowedHyperlink"/>
    <w:basedOn w:val="DefaultParagraphFont"/>
    <w:uiPriority w:val="99"/>
    <w:semiHidden/>
    <w:unhideWhenUsed/>
    <w:rsid w:val="007A6AB5"/>
    <w:rPr>
      <w:color w:val="954F72" w:themeColor="followedHyperlink"/>
      <w:u w:val="single"/>
    </w:rPr>
  </w:style>
  <w:style w:type="paragraph" w:styleId="Revision">
    <w:name w:val="Revision"/>
    <w:hidden/>
    <w:uiPriority w:val="99"/>
    <w:semiHidden/>
    <w:rsid w:val="00DD5197"/>
    <w:pPr>
      <w:spacing w:after="0" w:line="240" w:lineRule="auto"/>
    </w:pPr>
  </w:style>
  <w:style w:type="character" w:styleId="CommentReference">
    <w:name w:val="annotation reference"/>
    <w:basedOn w:val="DefaultParagraphFont"/>
    <w:unhideWhenUsed/>
    <w:rsid w:val="00870C6B"/>
    <w:rPr>
      <w:sz w:val="16"/>
      <w:szCs w:val="16"/>
    </w:rPr>
  </w:style>
  <w:style w:type="paragraph" w:styleId="CommentText">
    <w:name w:val="annotation text"/>
    <w:basedOn w:val="Normal"/>
    <w:link w:val="CommentTextChar"/>
    <w:unhideWhenUsed/>
    <w:rsid w:val="00870C6B"/>
    <w:pPr>
      <w:spacing w:line="240" w:lineRule="auto"/>
    </w:pPr>
    <w:rPr>
      <w:sz w:val="20"/>
      <w:szCs w:val="20"/>
    </w:rPr>
  </w:style>
  <w:style w:type="character" w:customStyle="1" w:styleId="CommentTextChar">
    <w:name w:val="Comment Text Char"/>
    <w:basedOn w:val="DefaultParagraphFont"/>
    <w:link w:val="CommentText"/>
    <w:rsid w:val="00870C6B"/>
    <w:rPr>
      <w:sz w:val="20"/>
      <w:szCs w:val="20"/>
    </w:rPr>
  </w:style>
  <w:style w:type="paragraph" w:styleId="CommentSubject">
    <w:name w:val="annotation subject"/>
    <w:basedOn w:val="CommentText"/>
    <w:next w:val="CommentText"/>
    <w:link w:val="CommentSubjectChar"/>
    <w:uiPriority w:val="99"/>
    <w:semiHidden/>
    <w:unhideWhenUsed/>
    <w:rsid w:val="00870C6B"/>
    <w:rPr>
      <w:b/>
      <w:bCs/>
    </w:rPr>
  </w:style>
  <w:style w:type="character" w:customStyle="1" w:styleId="CommentSubjectChar">
    <w:name w:val="Comment Subject Char"/>
    <w:basedOn w:val="CommentTextChar"/>
    <w:link w:val="CommentSubject"/>
    <w:uiPriority w:val="99"/>
    <w:semiHidden/>
    <w:rsid w:val="00870C6B"/>
    <w:rPr>
      <w:b/>
      <w:bCs/>
      <w:sz w:val="20"/>
      <w:szCs w:val="20"/>
    </w:rPr>
  </w:style>
  <w:style w:type="character" w:styleId="UnresolvedMention">
    <w:name w:val="Unresolved Mention"/>
    <w:basedOn w:val="DefaultParagraphFont"/>
    <w:uiPriority w:val="99"/>
    <w:semiHidden/>
    <w:unhideWhenUsed/>
    <w:rsid w:val="00E34CFE"/>
    <w:rPr>
      <w:color w:val="605E5C"/>
      <w:shd w:val="clear" w:color="auto" w:fill="E1DFDD"/>
    </w:rPr>
  </w:style>
  <w:style w:type="character" w:customStyle="1" w:styleId="Heading1Char">
    <w:name w:val="Heading 1 Char"/>
    <w:basedOn w:val="DefaultParagraphFont"/>
    <w:link w:val="Heading1"/>
    <w:uiPriority w:val="9"/>
    <w:rsid w:val="00D96AE1"/>
    <w:rPr>
      <w:rFonts w:ascii="Calibri" w:hAnsi="Calibri"/>
      <w:b/>
      <w:bCs/>
    </w:rPr>
  </w:style>
  <w:style w:type="character" w:customStyle="1" w:styleId="markedcontent">
    <w:name w:val="markedcontent"/>
    <w:basedOn w:val="DefaultParagraphFont"/>
    <w:rsid w:val="00927D62"/>
  </w:style>
  <w:style w:type="paragraph" w:styleId="Header">
    <w:name w:val="header"/>
    <w:basedOn w:val="Normal"/>
    <w:link w:val="HeaderChar"/>
    <w:uiPriority w:val="99"/>
    <w:unhideWhenUsed/>
    <w:rsid w:val="00DE7B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7B7F"/>
  </w:style>
  <w:style w:type="paragraph" w:styleId="Footer">
    <w:name w:val="footer"/>
    <w:basedOn w:val="Normal"/>
    <w:link w:val="FooterChar"/>
    <w:uiPriority w:val="99"/>
    <w:unhideWhenUsed/>
    <w:rsid w:val="00DE7B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7B7F"/>
  </w:style>
  <w:style w:type="table" w:styleId="TableGrid">
    <w:name w:val="Table Grid"/>
    <w:basedOn w:val="TableNormal"/>
    <w:uiPriority w:val="39"/>
    <w:rsid w:val="00E0703D"/>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E0703D"/>
    <w:pPr>
      <w:spacing w:after="0" w:line="240" w:lineRule="auto"/>
    </w:pPr>
    <w:rPr>
      <w:kern w:val="2"/>
      <w:sz w:val="20"/>
      <w:szCs w:val="20"/>
      <w14:ligatures w14:val="standardContextual"/>
    </w:rPr>
  </w:style>
  <w:style w:type="character" w:customStyle="1" w:styleId="FootnoteTextChar">
    <w:name w:val="Footnote Text Char"/>
    <w:basedOn w:val="DefaultParagraphFont"/>
    <w:link w:val="FootnoteText"/>
    <w:uiPriority w:val="99"/>
    <w:semiHidden/>
    <w:rsid w:val="00E0703D"/>
    <w:rPr>
      <w:kern w:val="2"/>
      <w:sz w:val="20"/>
      <w:szCs w:val="20"/>
      <w14:ligatures w14:val="standardContextual"/>
    </w:rPr>
  </w:style>
  <w:style w:type="character" w:styleId="FootnoteReference">
    <w:name w:val="footnote reference"/>
    <w:basedOn w:val="DefaultParagraphFont"/>
    <w:uiPriority w:val="99"/>
    <w:semiHidden/>
    <w:unhideWhenUsed/>
    <w:rsid w:val="00E0703D"/>
    <w:rPr>
      <w:vertAlign w:val="superscript"/>
    </w:rPr>
  </w:style>
  <w:style w:type="character" w:styleId="Strong">
    <w:name w:val="Strong"/>
    <w:basedOn w:val="DefaultParagraphFont"/>
    <w:uiPriority w:val="22"/>
    <w:qFormat/>
    <w:rsid w:val="00F60FF1"/>
    <w:rPr>
      <w:b/>
      <w:bCs/>
    </w:rPr>
  </w:style>
  <w:style w:type="paragraph" w:styleId="EndnoteText">
    <w:name w:val="endnote text"/>
    <w:basedOn w:val="Normal"/>
    <w:link w:val="EndnoteTextChar"/>
    <w:uiPriority w:val="99"/>
    <w:semiHidden/>
    <w:unhideWhenUsed/>
    <w:rsid w:val="00BE1E2B"/>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E1E2B"/>
    <w:rPr>
      <w:sz w:val="20"/>
      <w:szCs w:val="20"/>
    </w:rPr>
  </w:style>
  <w:style w:type="character" w:styleId="EndnoteReference">
    <w:name w:val="endnote reference"/>
    <w:basedOn w:val="DefaultParagraphFont"/>
    <w:uiPriority w:val="99"/>
    <w:semiHidden/>
    <w:unhideWhenUsed/>
    <w:rsid w:val="00BE1E2B"/>
    <w:rPr>
      <w:vertAlign w:val="superscript"/>
    </w:rPr>
  </w:style>
  <w:style w:type="character" w:customStyle="1" w:styleId="hgkelc">
    <w:name w:val="hgkelc"/>
    <w:basedOn w:val="DefaultParagraphFont"/>
    <w:rsid w:val="00B758C3"/>
  </w:style>
  <w:style w:type="character" w:customStyle="1" w:styleId="Heading2Char">
    <w:name w:val="Heading 2 Char"/>
    <w:basedOn w:val="DefaultParagraphFont"/>
    <w:link w:val="Heading2"/>
    <w:uiPriority w:val="9"/>
    <w:rsid w:val="00BD267B"/>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BD267B"/>
    <w:rPr>
      <w:rFonts w:asciiTheme="majorHAnsi" w:eastAsiaTheme="majorEastAsia" w:hAnsiTheme="majorHAnsi" w:cstheme="majorBidi"/>
      <w:color w:val="1F3763" w:themeColor="accent1" w:themeShade="7F"/>
      <w:sz w:val="24"/>
      <w:szCs w:val="24"/>
    </w:rPr>
  </w:style>
  <w:style w:type="paragraph" w:styleId="NormalWeb">
    <w:name w:val="Normal (Web)"/>
    <w:basedOn w:val="Normal"/>
    <w:uiPriority w:val="99"/>
    <w:unhideWhenUsed/>
    <w:rsid w:val="004E29F9"/>
    <w:pPr>
      <w:spacing w:before="100" w:beforeAutospacing="1" w:after="100" w:afterAutospacing="1" w:line="240" w:lineRule="auto"/>
    </w:pPr>
    <w:rPr>
      <w:rFonts w:ascii="Aptos" w:hAnsi="Aptos" w:cs="Aptos"/>
      <w:sz w:val="24"/>
      <w:szCs w:val="24"/>
    </w:rPr>
  </w:style>
  <w:style w:type="paragraph" w:customStyle="1" w:styleId="xmsonormal">
    <w:name w:val="x_msonormal"/>
    <w:basedOn w:val="Normal"/>
    <w:rsid w:val="00E5305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0175607">
      <w:bodyDiv w:val="1"/>
      <w:marLeft w:val="0"/>
      <w:marRight w:val="0"/>
      <w:marTop w:val="0"/>
      <w:marBottom w:val="0"/>
      <w:divBdr>
        <w:top w:val="none" w:sz="0" w:space="0" w:color="auto"/>
        <w:left w:val="none" w:sz="0" w:space="0" w:color="auto"/>
        <w:bottom w:val="none" w:sz="0" w:space="0" w:color="auto"/>
        <w:right w:val="none" w:sz="0" w:space="0" w:color="auto"/>
      </w:divBdr>
    </w:div>
    <w:div w:id="582108298">
      <w:bodyDiv w:val="1"/>
      <w:marLeft w:val="0"/>
      <w:marRight w:val="0"/>
      <w:marTop w:val="0"/>
      <w:marBottom w:val="0"/>
      <w:divBdr>
        <w:top w:val="none" w:sz="0" w:space="0" w:color="auto"/>
        <w:left w:val="none" w:sz="0" w:space="0" w:color="auto"/>
        <w:bottom w:val="none" w:sz="0" w:space="0" w:color="auto"/>
        <w:right w:val="none" w:sz="0" w:space="0" w:color="auto"/>
      </w:divBdr>
    </w:div>
    <w:div w:id="634070283">
      <w:bodyDiv w:val="1"/>
      <w:marLeft w:val="0"/>
      <w:marRight w:val="0"/>
      <w:marTop w:val="0"/>
      <w:marBottom w:val="0"/>
      <w:divBdr>
        <w:top w:val="none" w:sz="0" w:space="0" w:color="auto"/>
        <w:left w:val="none" w:sz="0" w:space="0" w:color="auto"/>
        <w:bottom w:val="none" w:sz="0" w:space="0" w:color="auto"/>
        <w:right w:val="none" w:sz="0" w:space="0" w:color="auto"/>
      </w:divBdr>
    </w:div>
    <w:div w:id="792208535">
      <w:bodyDiv w:val="1"/>
      <w:marLeft w:val="0"/>
      <w:marRight w:val="0"/>
      <w:marTop w:val="0"/>
      <w:marBottom w:val="0"/>
      <w:divBdr>
        <w:top w:val="none" w:sz="0" w:space="0" w:color="auto"/>
        <w:left w:val="none" w:sz="0" w:space="0" w:color="auto"/>
        <w:bottom w:val="none" w:sz="0" w:space="0" w:color="auto"/>
        <w:right w:val="none" w:sz="0" w:space="0" w:color="auto"/>
      </w:divBdr>
    </w:div>
    <w:div w:id="798063124">
      <w:bodyDiv w:val="1"/>
      <w:marLeft w:val="0"/>
      <w:marRight w:val="0"/>
      <w:marTop w:val="0"/>
      <w:marBottom w:val="0"/>
      <w:divBdr>
        <w:top w:val="none" w:sz="0" w:space="0" w:color="auto"/>
        <w:left w:val="none" w:sz="0" w:space="0" w:color="auto"/>
        <w:bottom w:val="none" w:sz="0" w:space="0" w:color="auto"/>
        <w:right w:val="none" w:sz="0" w:space="0" w:color="auto"/>
      </w:divBdr>
    </w:div>
    <w:div w:id="1243830949">
      <w:bodyDiv w:val="1"/>
      <w:marLeft w:val="0"/>
      <w:marRight w:val="0"/>
      <w:marTop w:val="0"/>
      <w:marBottom w:val="0"/>
      <w:divBdr>
        <w:top w:val="none" w:sz="0" w:space="0" w:color="auto"/>
        <w:left w:val="none" w:sz="0" w:space="0" w:color="auto"/>
        <w:bottom w:val="none" w:sz="0" w:space="0" w:color="auto"/>
        <w:right w:val="none" w:sz="0" w:space="0" w:color="auto"/>
      </w:divBdr>
    </w:div>
    <w:div w:id="1474374867">
      <w:bodyDiv w:val="1"/>
      <w:marLeft w:val="0"/>
      <w:marRight w:val="0"/>
      <w:marTop w:val="0"/>
      <w:marBottom w:val="0"/>
      <w:divBdr>
        <w:top w:val="none" w:sz="0" w:space="0" w:color="auto"/>
        <w:left w:val="none" w:sz="0" w:space="0" w:color="auto"/>
        <w:bottom w:val="none" w:sz="0" w:space="0" w:color="auto"/>
        <w:right w:val="none" w:sz="0" w:space="0" w:color="auto"/>
      </w:divBdr>
    </w:div>
    <w:div w:id="1675641623">
      <w:bodyDiv w:val="1"/>
      <w:marLeft w:val="0"/>
      <w:marRight w:val="0"/>
      <w:marTop w:val="0"/>
      <w:marBottom w:val="0"/>
      <w:divBdr>
        <w:top w:val="none" w:sz="0" w:space="0" w:color="auto"/>
        <w:left w:val="none" w:sz="0" w:space="0" w:color="auto"/>
        <w:bottom w:val="none" w:sz="0" w:space="0" w:color="auto"/>
        <w:right w:val="none" w:sz="0" w:space="0" w:color="auto"/>
      </w:divBdr>
    </w:div>
    <w:div w:id="1710884086">
      <w:bodyDiv w:val="1"/>
      <w:marLeft w:val="0"/>
      <w:marRight w:val="0"/>
      <w:marTop w:val="0"/>
      <w:marBottom w:val="0"/>
      <w:divBdr>
        <w:top w:val="none" w:sz="0" w:space="0" w:color="auto"/>
        <w:left w:val="none" w:sz="0" w:space="0" w:color="auto"/>
        <w:bottom w:val="none" w:sz="0" w:space="0" w:color="auto"/>
        <w:right w:val="none" w:sz="0" w:space="0" w:color="auto"/>
      </w:divBdr>
      <w:divsChild>
        <w:div w:id="1783383721">
          <w:marLeft w:val="0"/>
          <w:marRight w:val="0"/>
          <w:marTop w:val="0"/>
          <w:marBottom w:val="0"/>
          <w:divBdr>
            <w:top w:val="none" w:sz="0" w:space="0" w:color="auto"/>
            <w:left w:val="none" w:sz="0" w:space="0" w:color="auto"/>
            <w:bottom w:val="none" w:sz="0" w:space="0" w:color="auto"/>
            <w:right w:val="none" w:sz="0" w:space="0" w:color="auto"/>
          </w:divBdr>
        </w:div>
      </w:divsChild>
    </w:div>
    <w:div w:id="1735815414">
      <w:bodyDiv w:val="1"/>
      <w:marLeft w:val="0"/>
      <w:marRight w:val="0"/>
      <w:marTop w:val="0"/>
      <w:marBottom w:val="0"/>
      <w:divBdr>
        <w:top w:val="none" w:sz="0" w:space="0" w:color="auto"/>
        <w:left w:val="none" w:sz="0" w:space="0" w:color="auto"/>
        <w:bottom w:val="none" w:sz="0" w:space="0" w:color="auto"/>
        <w:right w:val="none" w:sz="0" w:space="0" w:color="auto"/>
      </w:divBdr>
    </w:div>
    <w:div w:id="1971204284">
      <w:bodyDiv w:val="1"/>
      <w:marLeft w:val="0"/>
      <w:marRight w:val="0"/>
      <w:marTop w:val="0"/>
      <w:marBottom w:val="0"/>
      <w:divBdr>
        <w:top w:val="none" w:sz="0" w:space="0" w:color="auto"/>
        <w:left w:val="none" w:sz="0" w:space="0" w:color="auto"/>
        <w:bottom w:val="none" w:sz="0" w:space="0" w:color="auto"/>
        <w:right w:val="none" w:sz="0" w:space="0" w:color="auto"/>
      </w:divBdr>
    </w:div>
    <w:div w:id="1994412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63A749918850C428F733EC2743BFC07" ma:contentTypeVersion="13" ma:contentTypeDescription="Create a new document." ma:contentTypeScope="" ma:versionID="ac5bb8c5de1e25b55b7a4afa52f2c760">
  <xsd:schema xmlns:xsd="http://www.w3.org/2001/XMLSchema" xmlns:xs="http://www.w3.org/2001/XMLSchema" xmlns:p="http://schemas.microsoft.com/office/2006/metadata/properties" xmlns:ns2="f4187fe2-4a4e-4850-9101-7525ed0c5a67" xmlns:ns3="280aa3b4-9b0d-49ad-962b-fb0f41bd377d" targetNamespace="http://schemas.microsoft.com/office/2006/metadata/properties" ma:root="true" ma:fieldsID="60298589a9ef4997af1766e5b4c6e362" ns2:_="" ns3:_="">
    <xsd:import namespace="f4187fe2-4a4e-4850-9101-7525ed0c5a67"/>
    <xsd:import namespace="280aa3b4-9b0d-49ad-962b-fb0f41bd377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187fe2-4a4e-4850-9101-7525ed0c5a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80aa3b4-9b0d-49ad-962b-fb0f41bd377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29900e17-757b-4215-8b62-672f5582652b}" ma:internalName="TaxCatchAll" ma:showField="CatchAllData" ma:web="280aa3b4-9b0d-49ad-962b-fb0f41bd37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4187fe2-4a4e-4850-9101-7525ed0c5a67">
      <Terms xmlns="http://schemas.microsoft.com/office/infopath/2007/PartnerControls"/>
    </lcf76f155ced4ddcb4097134ff3c332f>
    <TaxCatchAll xmlns="280aa3b4-9b0d-49ad-962b-fb0f41bd377d" xsi:nil="true"/>
  </documentManagement>
</p:properties>
</file>

<file path=customXml/itemProps1.xml><?xml version="1.0" encoding="utf-8"?>
<ds:datastoreItem xmlns:ds="http://schemas.openxmlformats.org/officeDocument/2006/customXml" ds:itemID="{0872E308-4254-418D-B9A4-9FFBDDC7A5E3}"/>
</file>

<file path=customXml/itemProps2.xml><?xml version="1.0" encoding="utf-8"?>
<ds:datastoreItem xmlns:ds="http://schemas.openxmlformats.org/officeDocument/2006/customXml" ds:itemID="{01B8DEF0-8D47-4836-8F34-29ED49E2B428}">
  <ds:schemaRefs>
    <ds:schemaRef ds:uri="http://schemas.openxmlformats.org/officeDocument/2006/bibliography"/>
  </ds:schemaRefs>
</ds:datastoreItem>
</file>

<file path=customXml/itemProps3.xml><?xml version="1.0" encoding="utf-8"?>
<ds:datastoreItem xmlns:ds="http://schemas.openxmlformats.org/officeDocument/2006/customXml" ds:itemID="{CBEA0790-7B40-44AD-9983-3A5AEDC3E2DE}">
  <ds:schemaRefs>
    <ds:schemaRef ds:uri="http://schemas.microsoft.com/sharepoint/v3/contenttype/forms"/>
  </ds:schemaRefs>
</ds:datastoreItem>
</file>

<file path=customXml/itemProps4.xml><?xml version="1.0" encoding="utf-8"?>
<ds:datastoreItem xmlns:ds="http://schemas.openxmlformats.org/officeDocument/2006/customXml" ds:itemID="{1843C28C-94BB-4C87-A8E9-4DC3D11C36B6}">
  <ds:schemaRefs>
    <ds:schemaRef ds:uri="http://purl.org/dc/terms/"/>
    <ds:schemaRef ds:uri="http://purl.org/dc/elements/1.1/"/>
    <ds:schemaRef ds:uri="http://purl.org/dc/dcmitype/"/>
    <ds:schemaRef ds:uri="http://www.w3.org/XML/1998/namespace"/>
    <ds:schemaRef ds:uri="http://schemas.microsoft.com/office/2006/documentManagement/types"/>
    <ds:schemaRef ds:uri="280aa3b4-9b0d-49ad-962b-fb0f41bd377d"/>
    <ds:schemaRef ds:uri="http://schemas.microsoft.com/office/infopath/2007/PartnerControls"/>
    <ds:schemaRef ds:uri="http://schemas.openxmlformats.org/package/2006/metadata/core-properties"/>
    <ds:schemaRef ds:uri="f4187fe2-4a4e-4850-9101-7525ed0c5a67"/>
    <ds:schemaRef ds:uri="http://schemas.microsoft.com/office/2006/metadata/properties"/>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11709</TotalTime>
  <Pages>4</Pages>
  <Words>1771</Words>
  <Characters>9285</Characters>
  <Application>Microsoft Office Word</Application>
  <DocSecurity>0</DocSecurity>
  <Lines>77</Lines>
  <Paragraphs>22</Paragraphs>
  <ScaleCrop>false</ScaleCrop>
  <Company/>
  <LinksUpToDate>false</LinksUpToDate>
  <CharactersWithSpaces>11034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LaMaster, Stephen C</dc:creator>
  <cp:keywords/>
  <dc:description/>
  <cp:lastModifiedBy>McCaffrey, Emily (MBY)</cp:lastModifiedBy>
  <cp:revision>456</cp:revision>
  <cp:lastPrinted>2024-02-12T17:00:00Z</cp:lastPrinted>
  <dcterms:created xsi:type="dcterms:W3CDTF">2025-06-12T18:40:00Z</dcterms:created>
  <dcterms:modified xsi:type="dcterms:W3CDTF">2026-04-13T15:15:00Z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31ba55f52400a6388da023689fe2d69d9ed5a24f5bf10d62f7f4b9b4824ba3e9</vt:lpwstr>
  </property>
  <property fmtid="{D5CDD505-2E9C-101B-9397-08002B2CF9AE}" pid="3" name="ContentTypeId">
    <vt:lpwstr>0x010100F63A749918850C428F733EC2743BFC07</vt:lpwstr>
  </property>
  <property fmtid="{D5CDD505-2E9C-101B-9397-08002B2CF9AE}" pid="4" name="MediaServiceImageTags">
    <vt:lpwstr/>
  </property>
</Properties>
</file>