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DDEF0" w14:textId="77777777" w:rsidR="006403A3" w:rsidRPr="004579CC" w:rsidRDefault="00451640" w:rsidP="0049697C">
      <w:pPr>
        <w:framePr w:hSpace="187" w:wrap="notBeside" w:vAnchor="page" w:hAnchor="page" w:x="906" w:y="262"/>
      </w:pPr>
      <w:r>
        <w:rPr>
          <w:noProof/>
          <w:color w:val="2B579A"/>
          <w:shd w:val="clear" w:color="auto" w:fill="E6E6E6"/>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36E887D" w14:textId="77777777" w:rsidR="006403A3" w:rsidRPr="00834C55" w:rsidRDefault="006403A3" w:rsidP="008545DE">
      <w:pPr>
        <w:framePr w:w="7655" w:h="3191" w:hRule="exact" w:hSpace="187" w:wrap="notBeside" w:vAnchor="page" w:hAnchor="page" w:x="2554" w:y="361"/>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4276DB15" w14:textId="77777777" w:rsidR="006403A3" w:rsidRPr="00EE4C24" w:rsidRDefault="006403A3" w:rsidP="008545DE">
      <w:pPr>
        <w:pStyle w:val="ExecOffice"/>
        <w:framePr w:w="7655" w:h="3191" w:hRule="exact" w:wrap="notBeside" w:vAnchor="page" w:x="2554" w:y="361"/>
        <w:rPr>
          <w:rFonts w:cs="Arial"/>
        </w:rPr>
      </w:pPr>
      <w:r w:rsidRPr="00EE4C24">
        <w:rPr>
          <w:rFonts w:cs="Arial"/>
        </w:rPr>
        <w:t>Executive Office of Health and Human Services</w:t>
      </w:r>
    </w:p>
    <w:p w14:paraId="64BF8CE4" w14:textId="77777777" w:rsidR="006403A3" w:rsidRPr="00EE4C24" w:rsidRDefault="006403A3" w:rsidP="008545DE">
      <w:pPr>
        <w:pStyle w:val="ExecOffice"/>
        <w:framePr w:w="7655" w:h="3191" w:hRule="exact" w:wrap="notBeside" w:vAnchor="page" w:x="2554" w:y="361"/>
        <w:rPr>
          <w:rFonts w:cs="Arial"/>
        </w:rPr>
      </w:pPr>
      <w:r w:rsidRPr="00EE4C24">
        <w:rPr>
          <w:rFonts w:cs="Arial"/>
        </w:rPr>
        <w:t>Department of Public Health</w:t>
      </w:r>
    </w:p>
    <w:p w14:paraId="238D05FC" w14:textId="5FBC90DB" w:rsidR="006403A3" w:rsidRPr="00EE4C24" w:rsidRDefault="00C0495E" w:rsidP="008545DE">
      <w:pPr>
        <w:pStyle w:val="ExecOffice"/>
        <w:framePr w:w="7655" w:h="3191" w:hRule="exact" w:wrap="notBeside" w:vAnchor="page" w:x="2554" w:y="361"/>
        <w:rPr>
          <w:rFonts w:cs="Arial"/>
        </w:rPr>
      </w:pPr>
      <w:r w:rsidRPr="00EE4C24">
        <w:rPr>
          <w:rFonts w:cs="Arial"/>
        </w:rPr>
        <w:t>Bureau of</w:t>
      </w:r>
      <w:r w:rsidR="006403A3" w:rsidRPr="00EE4C24">
        <w:rPr>
          <w:rFonts w:cs="Arial"/>
        </w:rPr>
        <w:t xml:space="preserve"> </w:t>
      </w:r>
      <w:r w:rsidR="00330C69">
        <w:rPr>
          <w:rFonts w:cs="Arial"/>
        </w:rPr>
        <w:t xml:space="preserve">Climate and </w:t>
      </w:r>
      <w:r w:rsidR="006403A3" w:rsidRPr="00EE4C24">
        <w:rPr>
          <w:rFonts w:cs="Arial"/>
        </w:rPr>
        <w:t>Environmental Health</w:t>
      </w:r>
    </w:p>
    <w:p w14:paraId="742B5163" w14:textId="38EED398" w:rsidR="006403A3" w:rsidRPr="008545DE" w:rsidRDefault="008545DE" w:rsidP="008545DE">
      <w:pPr>
        <w:pStyle w:val="ExecOffice"/>
        <w:framePr w:w="7655" w:h="3191" w:hRule="exact" w:wrap="notBeside" w:vAnchor="page" w:x="2554" w:y="361"/>
        <w:rPr>
          <w:rFonts w:cs="Arial"/>
        </w:rPr>
      </w:pPr>
      <w:r w:rsidRPr="008545DE">
        <w:rPr>
          <w:rFonts w:cs="Arial"/>
        </w:rPr>
        <w:t>Division of Environmental Health Regulations and Standards</w:t>
      </w:r>
    </w:p>
    <w:p w14:paraId="3974C9B1" w14:textId="77777777" w:rsidR="00095236" w:rsidRPr="008545DE" w:rsidRDefault="00095236" w:rsidP="008545DE">
      <w:pPr>
        <w:pStyle w:val="ExecOffice"/>
        <w:framePr w:w="7655" w:h="3191" w:hRule="exact" w:wrap="notBeside" w:vAnchor="page" w:x="2554" w:y="361"/>
        <w:rPr>
          <w:rFonts w:cs="Arial"/>
        </w:rPr>
      </w:pPr>
      <w:r w:rsidRPr="008545DE">
        <w:rPr>
          <w:rFonts w:cs="Arial"/>
        </w:rPr>
        <w:t>128 East Mountain Road</w:t>
      </w:r>
    </w:p>
    <w:p w14:paraId="506A6D02" w14:textId="77777777" w:rsidR="00095236" w:rsidRPr="008545DE" w:rsidRDefault="00095236" w:rsidP="008545DE">
      <w:pPr>
        <w:pStyle w:val="ExecOffice"/>
        <w:framePr w:w="7655" w:h="3191" w:hRule="exact" w:wrap="notBeside" w:vAnchor="page" w:x="2554" w:y="361"/>
        <w:rPr>
          <w:rFonts w:cs="Arial"/>
        </w:rPr>
      </w:pPr>
      <w:r w:rsidRPr="008545DE">
        <w:rPr>
          <w:rFonts w:cs="Arial"/>
        </w:rPr>
        <w:t>Westfield, MA 01085-1889</w:t>
      </w:r>
    </w:p>
    <w:p w14:paraId="1DE4BA2C" w14:textId="59D2C068" w:rsidR="00095236" w:rsidRPr="008545DE" w:rsidRDefault="00095236" w:rsidP="008545DE">
      <w:pPr>
        <w:pStyle w:val="ExecOffice"/>
        <w:framePr w:w="7655" w:h="3191" w:hRule="exact" w:wrap="notBeside" w:vAnchor="page" w:x="2554" w:y="361"/>
        <w:rPr>
          <w:rFonts w:cs="Arial"/>
        </w:rPr>
      </w:pPr>
      <w:r w:rsidRPr="008545DE">
        <w:rPr>
          <w:rFonts w:cs="Arial"/>
        </w:rPr>
        <w:t xml:space="preserve">Phone: </w:t>
      </w:r>
      <w:r w:rsidR="00F76097" w:rsidRPr="008545DE">
        <w:rPr>
          <w:rFonts w:cs="Arial"/>
        </w:rPr>
        <w:t>617-624-5757</w:t>
      </w:r>
    </w:p>
    <w:p w14:paraId="2034189D" w14:textId="77777777" w:rsidR="000507A7" w:rsidRPr="00EE4C24" w:rsidRDefault="000507A7" w:rsidP="008545DE">
      <w:pPr>
        <w:pStyle w:val="ExecOffice"/>
        <w:framePr w:w="7655" w:h="3191" w:hRule="exact" w:wrap="notBeside" w:vAnchor="page" w:x="2554" w:y="361"/>
        <w:rPr>
          <w:rFonts w:cs="Arial"/>
        </w:rPr>
      </w:pPr>
    </w:p>
    <w:p w14:paraId="09A10612" w14:textId="77777777" w:rsidR="002353C6" w:rsidRPr="00834C55" w:rsidRDefault="002353C6" w:rsidP="008545DE">
      <w:pPr>
        <w:pStyle w:val="ExecOffice"/>
        <w:framePr w:w="7655" w:h="3191" w:hRule="exact" w:wrap="notBeside" w:vAnchor="page" w:x="2554" w:y="361"/>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1E24675" w14:textId="77777777" w:rsidR="00095236" w:rsidRDefault="00095236" w:rsidP="00095236">
            <w:pPr>
              <w:pStyle w:val="Governor"/>
              <w:framePr w:wrap="notBeside" w:vAnchor="page" w:x="249" w:y="2165"/>
              <w:spacing w:after="0"/>
              <w:rPr>
                <w:sz w:val="16"/>
              </w:rPr>
            </w:pPr>
            <w:r>
              <w:rPr>
                <w:sz w:val="16"/>
              </w:rPr>
              <w:t>MAURA T. HEALEY</w:t>
            </w:r>
          </w:p>
          <w:p w14:paraId="50B5BBE3" w14:textId="77777777" w:rsidR="00095236" w:rsidRDefault="00095236" w:rsidP="00095236">
            <w:pPr>
              <w:pStyle w:val="Governor"/>
              <w:framePr w:wrap="notBeside" w:vAnchor="page" w:x="249" w:y="2165"/>
            </w:pPr>
            <w:r>
              <w:t>Governor</w:t>
            </w:r>
          </w:p>
          <w:p w14:paraId="66F5D4F2" w14:textId="77777777" w:rsidR="00095236" w:rsidRDefault="00095236" w:rsidP="00095236">
            <w:pPr>
              <w:pStyle w:val="Governor"/>
              <w:framePr w:wrap="notBeside" w:vAnchor="page" w:x="249" w:y="2165"/>
              <w:spacing w:after="0"/>
              <w:rPr>
                <w:sz w:val="16"/>
              </w:rPr>
            </w:pPr>
            <w:r>
              <w:rPr>
                <w:sz w:val="16"/>
              </w:rPr>
              <w:t>KIMBERLEY L. DRISCOLL</w:t>
            </w:r>
          </w:p>
          <w:p w14:paraId="7FF72DD0" w14:textId="77777777" w:rsidR="00095236" w:rsidRDefault="00095236" w:rsidP="00095236">
            <w:pPr>
              <w:pStyle w:val="Governor"/>
              <w:framePr w:wrap="notBeside" w:vAnchor="page" w:x="249" w:y="2165"/>
            </w:pPr>
            <w:r>
              <w:t>Lieutenant Governor</w:t>
            </w:r>
          </w:p>
          <w:p w14:paraId="4CB95324" w14:textId="4305001E" w:rsidR="00612287" w:rsidRPr="00280E82" w:rsidRDefault="00612287" w:rsidP="00660C40">
            <w:pPr>
              <w:pStyle w:val="Governor"/>
              <w:framePr w:wrap="notBeside" w:vAnchor="page" w:x="249" w:y="2165"/>
              <w:rPr>
                <w:rFonts w:ascii="Times New Roman" w:hAnsi="Times New Roman"/>
                <w:szCs w:val="14"/>
              </w:rPr>
            </w:pPr>
          </w:p>
        </w:tc>
      </w:tr>
    </w:tbl>
    <w:p w14:paraId="45944362" w14:textId="6407836E" w:rsidR="00901CE3" w:rsidRPr="00960A21" w:rsidRDefault="00BA3E29" w:rsidP="008C25FE">
      <w:pPr>
        <w:ind w:left="6480" w:firstLine="720"/>
        <w:rPr>
          <w:rFonts w:asciiTheme="minorHAnsi" w:hAnsiTheme="minorHAnsi" w:cstheme="minorHAnsi"/>
          <w:sz w:val="20"/>
          <w:szCs w:val="20"/>
        </w:rPr>
      </w:pPr>
      <w:r w:rsidRPr="00960A21">
        <w:rPr>
          <w:rFonts w:asciiTheme="minorHAnsi" w:hAnsiTheme="minorHAnsi" w:cstheme="minorHAnsi"/>
          <w:noProof/>
          <w:color w:val="2B579A"/>
          <w:sz w:val="24"/>
          <w:szCs w:val="20"/>
          <w:shd w:val="clear" w:color="auto" w:fill="E6E6E6"/>
        </w:rPr>
        <mc:AlternateContent>
          <mc:Choice Requires="wps">
            <w:drawing>
              <wp:anchor distT="0" distB="0" distL="0" distR="114300" simplePos="0" relativeHeight="251658240" behindDoc="1" locked="0" layoutInCell="1" allowOverlap="1" wp14:anchorId="264E39F4" wp14:editId="7957EF56">
                <wp:simplePos x="0" y="0"/>
                <wp:positionH relativeFrom="margin">
                  <wp:posOffset>5680075</wp:posOffset>
                </wp:positionH>
                <wp:positionV relativeFrom="margin">
                  <wp:posOffset>754380</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7.25pt;margin-top:59.4pt;width:124.4pt;height:95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Vh9AEAAMs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" stroked="f">
                <v:textbo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v:textbox>
                <w10:wrap type="square" side="right" anchorx="margin" anchory="margin"/>
              </v:shape>
            </w:pict>
          </mc:Fallback>
        </mc:AlternateContent>
      </w:r>
      <w:r w:rsidR="008C25FE">
        <w:rPr>
          <w:rFonts w:asciiTheme="minorHAnsi" w:hAnsiTheme="minorHAnsi" w:cstheme="minorHAnsi"/>
        </w:rPr>
        <w:t>January 6, 2025</w:t>
      </w:r>
      <w:r w:rsidR="00901CE3" w:rsidRPr="00960A21">
        <w:rPr>
          <w:rFonts w:asciiTheme="minorHAnsi" w:hAnsiTheme="minorHAnsi" w:cstheme="minorHAnsi"/>
        </w:rPr>
        <w:t xml:space="preserve"> </w:t>
      </w:r>
    </w:p>
    <w:p w14:paraId="63E9EEC0" w14:textId="77777777" w:rsidR="00901CE3" w:rsidRPr="00960A21" w:rsidRDefault="00901CE3" w:rsidP="00901CE3">
      <w:pPr>
        <w:rPr>
          <w:rFonts w:asciiTheme="minorHAnsi" w:hAnsiTheme="minorHAnsi" w:cstheme="minorHAnsi"/>
          <w:sz w:val="16"/>
          <w:szCs w:val="16"/>
        </w:rPr>
      </w:pPr>
    </w:p>
    <w:p w14:paraId="20792806" w14:textId="77777777" w:rsidR="00901CE3" w:rsidRPr="00960A21" w:rsidRDefault="2AAAF385" w:rsidP="26755E56">
      <w:pPr>
        <w:rPr>
          <w:rFonts w:asciiTheme="minorHAnsi" w:eastAsiaTheme="minorEastAsia" w:hAnsiTheme="minorHAnsi" w:cstheme="minorBidi"/>
        </w:rPr>
      </w:pPr>
      <w:r w:rsidRPr="26755E56">
        <w:rPr>
          <w:rFonts w:asciiTheme="minorHAnsi" w:eastAsiaTheme="minorEastAsia" w:hAnsiTheme="minorHAnsi" w:cstheme="minorBidi"/>
        </w:rPr>
        <w:t>Thomas Bowler, Sheriff</w:t>
      </w:r>
    </w:p>
    <w:p w14:paraId="630133B6" w14:textId="77777777" w:rsidR="00901CE3" w:rsidRPr="00960A21" w:rsidRDefault="2AAAF385" w:rsidP="26755E56">
      <w:pPr>
        <w:rPr>
          <w:rFonts w:asciiTheme="minorHAnsi" w:eastAsiaTheme="minorEastAsia" w:hAnsiTheme="minorHAnsi" w:cstheme="minorBidi"/>
        </w:rPr>
      </w:pPr>
      <w:r w:rsidRPr="26755E56">
        <w:rPr>
          <w:rFonts w:asciiTheme="minorHAnsi" w:eastAsiaTheme="minorEastAsia" w:hAnsiTheme="minorHAnsi" w:cstheme="minorBidi"/>
        </w:rPr>
        <w:t>Berkshire County Jail and House of Correction</w:t>
      </w:r>
    </w:p>
    <w:p w14:paraId="4029BC89" w14:textId="77777777" w:rsidR="00901CE3" w:rsidRPr="00960A21" w:rsidRDefault="2AAAF385" w:rsidP="26755E56">
      <w:pPr>
        <w:rPr>
          <w:rFonts w:asciiTheme="minorHAnsi" w:eastAsiaTheme="minorEastAsia" w:hAnsiTheme="minorHAnsi" w:cstheme="minorBidi"/>
        </w:rPr>
      </w:pPr>
      <w:r w:rsidRPr="26755E56">
        <w:rPr>
          <w:rFonts w:asciiTheme="minorHAnsi" w:eastAsiaTheme="minorEastAsia" w:hAnsiTheme="minorHAnsi" w:cstheme="minorBidi"/>
        </w:rPr>
        <w:t>467 Cheshire Road</w:t>
      </w:r>
    </w:p>
    <w:p w14:paraId="1C32B16F" w14:textId="77777777" w:rsidR="00901CE3" w:rsidRPr="00960A21" w:rsidRDefault="2AAAF385" w:rsidP="26755E56">
      <w:pPr>
        <w:rPr>
          <w:rFonts w:asciiTheme="minorHAnsi" w:eastAsiaTheme="minorEastAsia" w:hAnsiTheme="minorHAnsi" w:cstheme="minorBidi"/>
        </w:rPr>
      </w:pPr>
      <w:r w:rsidRPr="26755E56">
        <w:rPr>
          <w:rFonts w:asciiTheme="minorHAnsi" w:eastAsiaTheme="minorEastAsia" w:hAnsiTheme="minorHAnsi" w:cstheme="minorBidi"/>
        </w:rPr>
        <w:t xml:space="preserve">Pittsfield, MA 01201     </w:t>
      </w:r>
      <w:r w:rsidR="00901CE3">
        <w:tab/>
      </w:r>
      <w:r w:rsidR="00901CE3">
        <w:tab/>
      </w:r>
      <w:r w:rsidRPr="26755E56">
        <w:rPr>
          <w:rFonts w:asciiTheme="minorHAnsi" w:eastAsiaTheme="minorEastAsia" w:hAnsiTheme="minorHAnsi" w:cstheme="minorBidi"/>
        </w:rPr>
        <w:t>(electronic copy)</w:t>
      </w:r>
    </w:p>
    <w:p w14:paraId="5FCDA4BF" w14:textId="77777777" w:rsidR="00901CE3" w:rsidRPr="00960A21" w:rsidRDefault="00901CE3" w:rsidP="26755E56">
      <w:pPr>
        <w:rPr>
          <w:rFonts w:asciiTheme="minorHAnsi" w:eastAsiaTheme="minorEastAsia" w:hAnsiTheme="minorHAnsi" w:cstheme="minorBidi"/>
        </w:rPr>
      </w:pPr>
    </w:p>
    <w:p w14:paraId="6F3620C8" w14:textId="6983431C" w:rsidR="00901CE3" w:rsidRPr="00960A21" w:rsidRDefault="2AAAF385" w:rsidP="26755E56">
      <w:pPr>
        <w:rPr>
          <w:rFonts w:asciiTheme="minorHAnsi" w:eastAsiaTheme="minorEastAsia" w:hAnsiTheme="minorHAnsi" w:cstheme="minorBidi"/>
        </w:rPr>
      </w:pPr>
      <w:r w:rsidRPr="26755E56">
        <w:rPr>
          <w:rFonts w:asciiTheme="minorHAnsi" w:eastAsiaTheme="minorEastAsia" w:hAnsiTheme="minorHAnsi" w:cstheme="minorBidi"/>
        </w:rPr>
        <w:t>Re: Facility Inspection - Berkshire County Jail and House of Correction, Pittsfield</w:t>
      </w:r>
    </w:p>
    <w:p w14:paraId="0A9479FE" w14:textId="77777777" w:rsidR="00901CE3" w:rsidRPr="00960A21" w:rsidRDefault="00901CE3" w:rsidP="26755E56">
      <w:pPr>
        <w:rPr>
          <w:rFonts w:asciiTheme="minorHAnsi" w:eastAsiaTheme="minorEastAsia" w:hAnsiTheme="minorHAnsi" w:cstheme="minorBidi"/>
        </w:rPr>
      </w:pPr>
    </w:p>
    <w:p w14:paraId="7D18B6F3" w14:textId="77777777" w:rsidR="00901CE3" w:rsidRPr="00960A21" w:rsidRDefault="2AAAF385" w:rsidP="26755E56">
      <w:pPr>
        <w:rPr>
          <w:rFonts w:asciiTheme="minorHAnsi" w:eastAsiaTheme="minorEastAsia" w:hAnsiTheme="minorHAnsi" w:cstheme="minorBidi"/>
        </w:rPr>
      </w:pPr>
      <w:r w:rsidRPr="26755E56">
        <w:rPr>
          <w:rFonts w:asciiTheme="minorHAnsi" w:eastAsiaTheme="minorEastAsia" w:hAnsiTheme="minorHAnsi" w:cstheme="minorBidi"/>
        </w:rPr>
        <w:t xml:space="preserve">Dear Sheriff Bowler: </w:t>
      </w:r>
    </w:p>
    <w:p w14:paraId="382F7287" w14:textId="77777777" w:rsidR="00901CE3" w:rsidRPr="00960A21" w:rsidRDefault="00901CE3" w:rsidP="26755E56">
      <w:pPr>
        <w:rPr>
          <w:rFonts w:asciiTheme="minorHAnsi" w:eastAsiaTheme="minorEastAsia" w:hAnsiTheme="minorHAnsi" w:cstheme="minorBidi"/>
        </w:rPr>
      </w:pPr>
    </w:p>
    <w:p w14:paraId="22599CAE" w14:textId="2345C8A7" w:rsidR="00384576" w:rsidRDefault="00847D17" w:rsidP="26755E56">
      <w:pPr>
        <w:rPr>
          <w:rFonts w:asciiTheme="minorHAnsi" w:eastAsiaTheme="minorEastAsia" w:hAnsiTheme="minorHAnsi" w:cstheme="minorBidi"/>
        </w:rPr>
      </w:pPr>
      <w:r w:rsidRPr="2B1EA9A2">
        <w:rPr>
          <w:rFonts w:asciiTheme="minorHAnsi" w:eastAsiaTheme="minorEastAsia" w:hAnsiTheme="minorHAnsi" w:cstheme="minorBidi"/>
        </w:rPr>
        <w:t>The Massachusetts</w:t>
      </w:r>
      <w:r w:rsidR="7EA341FC" w:rsidRPr="2B1EA9A2">
        <w:rPr>
          <w:rFonts w:asciiTheme="minorHAnsi" w:eastAsiaTheme="minorEastAsia" w:hAnsiTheme="minorHAnsi" w:cstheme="minorBidi"/>
        </w:rPr>
        <w:t xml:space="preserve"> Department of Public Health (Department)</w:t>
      </w:r>
      <w:r w:rsidR="003E6D0D" w:rsidRPr="2B1EA9A2">
        <w:rPr>
          <w:rFonts w:asciiTheme="minorHAnsi" w:eastAsiaTheme="minorEastAsia" w:hAnsiTheme="minorHAnsi" w:cstheme="minorBidi"/>
        </w:rPr>
        <w:t xml:space="preserve"> </w:t>
      </w:r>
      <w:r w:rsidR="004474E1">
        <w:rPr>
          <w:rFonts w:asciiTheme="minorHAnsi" w:eastAsiaTheme="minorEastAsia" w:hAnsiTheme="minorHAnsi" w:cstheme="minorBidi"/>
        </w:rPr>
        <w:t>Division of Environmental Health Regulations and Standards (EHRS)</w:t>
      </w:r>
      <w:r w:rsidR="003E6D0D" w:rsidRPr="2B1EA9A2">
        <w:rPr>
          <w:rFonts w:asciiTheme="minorHAnsi" w:eastAsiaTheme="minorEastAsia" w:hAnsiTheme="minorHAnsi" w:cstheme="minorBidi"/>
        </w:rPr>
        <w:t xml:space="preserve"> conducted an inspection of the Berkshire County Jail and House of Correction on September 6, </w:t>
      </w:r>
      <w:proofErr w:type="gramStart"/>
      <w:r w:rsidR="003E6D0D" w:rsidRPr="2B1EA9A2">
        <w:rPr>
          <w:rFonts w:asciiTheme="minorHAnsi" w:eastAsiaTheme="minorEastAsia" w:hAnsiTheme="minorHAnsi" w:cstheme="minorBidi"/>
        </w:rPr>
        <w:t>2024</w:t>
      </w:r>
      <w:proofErr w:type="gramEnd"/>
      <w:r w:rsidR="003E6D0D" w:rsidRPr="2B1EA9A2">
        <w:rPr>
          <w:rFonts w:asciiTheme="minorHAnsi" w:eastAsiaTheme="minorEastAsia" w:hAnsiTheme="minorHAnsi" w:cstheme="minorBidi"/>
        </w:rPr>
        <w:t xml:space="preserve"> accompanied by Captain Robert McCluskey and Lieutenant Danielle Tyer, Compliance and Safety Supervisor, </w:t>
      </w:r>
      <w:r w:rsidRPr="00847D17">
        <w:rPr>
          <w:rFonts w:asciiTheme="minorHAnsi" w:eastAsiaTheme="minorEastAsia" w:hAnsiTheme="minorHAnsi" w:cstheme="minorBidi"/>
        </w:rPr>
        <w:t>in accordance with Department Regulations 105 CMR 451.000: Minimum Health and Sanitation Standards and Inspection Procedures for Correctional Facilities.</w:t>
      </w:r>
    </w:p>
    <w:p w14:paraId="1EC6784E" w14:textId="77777777" w:rsidR="00847D17" w:rsidRPr="00960A21" w:rsidRDefault="00847D17" w:rsidP="26755E56">
      <w:pPr>
        <w:rPr>
          <w:rFonts w:asciiTheme="minorHAnsi" w:eastAsiaTheme="minorEastAsia" w:hAnsiTheme="minorHAnsi" w:cstheme="minorBidi"/>
        </w:rPr>
      </w:pPr>
    </w:p>
    <w:p w14:paraId="113E93BD" w14:textId="7FF2DA49" w:rsidR="00FF2DC6" w:rsidRPr="00FF2DC6" w:rsidRDefault="00FF2DC6" w:rsidP="00FF2DC6">
      <w:pPr>
        <w:rPr>
          <w:rFonts w:asciiTheme="minorHAnsi" w:eastAsiaTheme="minorEastAsia" w:hAnsiTheme="minorHAnsi" w:cstheme="minorBidi"/>
        </w:rPr>
      </w:pPr>
      <w:r w:rsidRPr="00FF2DC6">
        <w:rPr>
          <w:rFonts w:asciiTheme="minorHAnsi" w:eastAsiaTheme="minorEastAsia" w:hAnsiTheme="minorHAnsi" w:cstheme="minorBidi"/>
        </w:rPr>
        <w:t xml:space="preserve">The inspection identified </w:t>
      </w:r>
      <w:r>
        <w:rPr>
          <w:rFonts w:asciiTheme="minorHAnsi" w:eastAsiaTheme="minorEastAsia" w:hAnsiTheme="minorHAnsi" w:cstheme="minorBidi"/>
        </w:rPr>
        <w:t>55</w:t>
      </w:r>
      <w:r w:rsidRPr="00FF2DC6">
        <w:rPr>
          <w:rFonts w:asciiTheme="minorHAnsi" w:eastAsiaTheme="minorEastAsia" w:hAnsiTheme="minorHAnsi" w:cstheme="minorBidi"/>
        </w:rPr>
        <w:t xml:space="preserve"> total </w:t>
      </w:r>
      <w:r w:rsidR="00AF5757" w:rsidRPr="00FF2DC6">
        <w:rPr>
          <w:rFonts w:asciiTheme="minorHAnsi" w:eastAsiaTheme="minorEastAsia" w:hAnsiTheme="minorHAnsi" w:cstheme="minorBidi"/>
        </w:rPr>
        <w:t>deficiencies:</w:t>
      </w:r>
      <w:r w:rsidRPr="00FF2DC6">
        <w:rPr>
          <w:rFonts w:asciiTheme="minorHAnsi" w:eastAsiaTheme="minorEastAsia" w:hAnsiTheme="minorHAnsi" w:cstheme="minorBidi"/>
        </w:rPr>
        <w:t xml:space="preserve"> </w:t>
      </w:r>
      <w:r>
        <w:rPr>
          <w:rFonts w:asciiTheme="minorHAnsi" w:eastAsiaTheme="minorEastAsia" w:hAnsiTheme="minorHAnsi" w:cstheme="minorBidi"/>
        </w:rPr>
        <w:t>1</w:t>
      </w:r>
      <w:r w:rsidR="00841487">
        <w:rPr>
          <w:rFonts w:asciiTheme="minorHAnsi" w:eastAsiaTheme="minorEastAsia" w:hAnsiTheme="minorHAnsi" w:cstheme="minorBidi"/>
        </w:rPr>
        <w:t>5</w:t>
      </w:r>
      <w:r w:rsidRPr="00FF2DC6">
        <w:rPr>
          <w:rFonts w:asciiTheme="minorHAnsi" w:eastAsiaTheme="minorEastAsia" w:hAnsiTheme="minorHAnsi" w:cstheme="minorBidi"/>
        </w:rPr>
        <w:t xml:space="preserve"> new deficienc</w:t>
      </w:r>
      <w:r>
        <w:rPr>
          <w:rFonts w:asciiTheme="minorHAnsi" w:eastAsiaTheme="minorEastAsia" w:hAnsiTheme="minorHAnsi" w:cstheme="minorBidi"/>
        </w:rPr>
        <w:t>ies</w:t>
      </w:r>
      <w:r w:rsidRPr="00FF2DC6">
        <w:rPr>
          <w:rFonts w:asciiTheme="minorHAnsi" w:eastAsiaTheme="minorEastAsia" w:hAnsiTheme="minorHAnsi" w:cstheme="minorBidi"/>
        </w:rPr>
        <w:t xml:space="preserve"> under the Required Standards (.100 and .200 series), </w:t>
      </w:r>
      <w:r>
        <w:rPr>
          <w:rFonts w:asciiTheme="minorHAnsi" w:eastAsiaTheme="minorEastAsia" w:hAnsiTheme="minorHAnsi" w:cstheme="minorBidi"/>
        </w:rPr>
        <w:t>39</w:t>
      </w:r>
      <w:r w:rsidRPr="00FF2DC6">
        <w:rPr>
          <w:rFonts w:asciiTheme="minorHAnsi" w:eastAsiaTheme="minorEastAsia" w:hAnsiTheme="minorHAnsi" w:cstheme="minorBidi"/>
        </w:rPr>
        <w:t xml:space="preserve"> repeat deficiencies under the Required Standards, </w:t>
      </w:r>
      <w:r>
        <w:rPr>
          <w:rFonts w:asciiTheme="minorHAnsi" w:eastAsiaTheme="minorEastAsia" w:hAnsiTheme="minorHAnsi" w:cstheme="minorBidi"/>
        </w:rPr>
        <w:t>no</w:t>
      </w:r>
      <w:r w:rsidRPr="00FF2DC6">
        <w:rPr>
          <w:rFonts w:asciiTheme="minorHAnsi" w:eastAsiaTheme="minorEastAsia" w:hAnsiTheme="minorHAnsi" w:cstheme="minorBidi"/>
        </w:rPr>
        <w:t xml:space="preserve"> new deficiencies under the Recommended Standards (.300 series),</w:t>
      </w:r>
      <w:r w:rsidR="00841487">
        <w:rPr>
          <w:rFonts w:asciiTheme="minorHAnsi" w:eastAsiaTheme="minorEastAsia" w:hAnsiTheme="minorHAnsi" w:cstheme="minorBidi"/>
        </w:rPr>
        <w:t xml:space="preserve"> and</w:t>
      </w:r>
      <w:r w:rsidRPr="00FF2DC6">
        <w:rPr>
          <w:rFonts w:asciiTheme="minorHAnsi" w:eastAsiaTheme="minorEastAsia" w:hAnsiTheme="minorHAnsi" w:cstheme="minorBidi"/>
        </w:rPr>
        <w:t xml:space="preserve"> </w:t>
      </w:r>
      <w:r>
        <w:rPr>
          <w:rFonts w:asciiTheme="minorHAnsi" w:eastAsiaTheme="minorEastAsia" w:hAnsiTheme="minorHAnsi" w:cstheme="minorBidi"/>
        </w:rPr>
        <w:t>one</w:t>
      </w:r>
      <w:r w:rsidRPr="00FF2DC6">
        <w:rPr>
          <w:rFonts w:asciiTheme="minorHAnsi" w:eastAsiaTheme="minorEastAsia" w:hAnsiTheme="minorHAnsi" w:cstheme="minorBidi"/>
        </w:rPr>
        <w:t xml:space="preserve"> repeat deficienc</w:t>
      </w:r>
      <w:r>
        <w:rPr>
          <w:rFonts w:asciiTheme="minorHAnsi" w:eastAsiaTheme="minorEastAsia" w:hAnsiTheme="minorHAnsi" w:cstheme="minorBidi"/>
        </w:rPr>
        <w:t>y</w:t>
      </w:r>
      <w:r w:rsidRPr="00FF2DC6">
        <w:rPr>
          <w:rFonts w:asciiTheme="minorHAnsi" w:eastAsiaTheme="minorEastAsia" w:hAnsiTheme="minorHAnsi" w:cstheme="minorBidi"/>
        </w:rPr>
        <w:t xml:space="preserve"> under the Recommended Standards.</w:t>
      </w:r>
    </w:p>
    <w:p w14:paraId="28B67215" w14:textId="77777777" w:rsidR="00FF2DC6" w:rsidRPr="00FF2DC6" w:rsidRDefault="00FF2DC6" w:rsidP="00FF2DC6">
      <w:pPr>
        <w:rPr>
          <w:rFonts w:asciiTheme="minorHAnsi" w:eastAsiaTheme="minorEastAsia" w:hAnsiTheme="minorHAnsi" w:cstheme="minorBidi"/>
        </w:rPr>
      </w:pPr>
    </w:p>
    <w:p w14:paraId="2E7B9834" w14:textId="77777777" w:rsidR="00847D17" w:rsidRPr="00B525A7" w:rsidRDefault="00847D17" w:rsidP="00847D17">
      <w:pPr>
        <w:rPr>
          <w:rFonts w:asciiTheme="minorHAnsi" w:eastAsiaTheme="minorEastAsia" w:hAnsiTheme="minorHAnsi" w:cstheme="minorHAnsi"/>
          <w:b/>
          <w:bCs/>
        </w:rPr>
      </w:pPr>
      <w:r w:rsidRPr="00B525A7">
        <w:rPr>
          <w:rFonts w:asciiTheme="minorHAnsi" w:eastAsiaTheme="minorEastAsia" w:hAnsiTheme="minorHAnsi" w:cstheme="minorHAnsi"/>
          <w:b/>
          <w:bCs/>
        </w:rPr>
        <w:t>Overview</w:t>
      </w:r>
    </w:p>
    <w:p w14:paraId="568AC6C6" w14:textId="77777777" w:rsidR="00847D17" w:rsidRPr="00B525A7" w:rsidRDefault="00847D17" w:rsidP="00847D17">
      <w:pPr>
        <w:rPr>
          <w:rFonts w:asciiTheme="minorHAnsi" w:eastAsiaTheme="minorEastAsia" w:hAnsiTheme="minorHAnsi" w:cstheme="minorHAnsi"/>
        </w:rPr>
      </w:pPr>
    </w:p>
    <w:p w14:paraId="24F88980" w14:textId="77777777" w:rsidR="00847D17" w:rsidRPr="00B525A7" w:rsidRDefault="00847D17" w:rsidP="00847D17">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1</w:t>
      </w:r>
      <w:r w:rsidRPr="00B525A7">
        <w:rPr>
          <w:rFonts w:asciiTheme="minorHAnsi" w:eastAsiaTheme="minorEastAsia" w:hAnsiTheme="minorHAnsi" w:cstheme="minorHAnsi"/>
        </w:rPr>
        <w:t xml:space="preserve"> provides details of all deficiencies, including repeat deficiencies, found during the inspection. These are categorized by Required Standards, Recommended Standards, or additional applicable regulatory standards.</w:t>
      </w:r>
    </w:p>
    <w:p w14:paraId="6DBFB8BB" w14:textId="77777777" w:rsidR="00847D17" w:rsidRPr="00B525A7" w:rsidRDefault="00847D17" w:rsidP="00847D17">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2</w:t>
      </w:r>
      <w:r w:rsidRPr="00B525A7">
        <w:rPr>
          <w:rFonts w:asciiTheme="minorHAnsi" w:eastAsiaTheme="minorEastAsia" w:hAnsiTheme="minorHAnsi" w:cstheme="minorHAnsi"/>
        </w:rPr>
        <w:t xml:space="preserve"> provides information on areas that EHRS found to be compliant</w:t>
      </w:r>
      <w:r w:rsidRPr="00B525A7" w:rsidDel="00426C5A">
        <w:rPr>
          <w:rFonts w:asciiTheme="minorHAnsi" w:eastAsiaTheme="minorEastAsia" w:hAnsiTheme="minorHAnsi" w:cstheme="minorHAnsi"/>
        </w:rPr>
        <w:t xml:space="preserve"> </w:t>
      </w:r>
    </w:p>
    <w:p w14:paraId="6F1ED7D7" w14:textId="77777777" w:rsidR="00847D17" w:rsidRPr="00B525A7" w:rsidRDefault="00847D17" w:rsidP="00847D17">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3</w:t>
      </w:r>
      <w:r w:rsidRPr="00B525A7">
        <w:rPr>
          <w:rFonts w:asciiTheme="minorHAnsi" w:eastAsiaTheme="minorEastAsia" w:hAnsiTheme="minorHAnsi" w:cstheme="minorHAnsi"/>
        </w:rPr>
        <w:t xml:space="preserve"> documents the areas that EHRS did not inspect. </w:t>
      </w:r>
    </w:p>
    <w:p w14:paraId="0D4B4154" w14:textId="77777777" w:rsidR="00847D17" w:rsidRPr="00B525A7" w:rsidRDefault="00847D17" w:rsidP="00847D17">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 xml:space="preserve">Section 4 </w:t>
      </w:r>
      <w:r w:rsidRPr="00B525A7">
        <w:rPr>
          <w:rFonts w:asciiTheme="minorHAnsi" w:eastAsiaTheme="minorEastAsia" w:hAnsiTheme="minorHAnsi" w:cstheme="minorHAnsi"/>
        </w:rPr>
        <w:t xml:space="preserve">provides information on submitting a Plan of Correction for the identified deficiencies. </w:t>
      </w:r>
    </w:p>
    <w:p w14:paraId="1B15EE7D" w14:textId="77777777" w:rsidR="00847D17" w:rsidRPr="00B525A7" w:rsidRDefault="00847D17" w:rsidP="00847D17">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5</w:t>
      </w:r>
      <w:r w:rsidRPr="00B525A7">
        <w:rPr>
          <w:rFonts w:asciiTheme="minorHAnsi" w:eastAsiaTheme="minorEastAsia" w:hAnsiTheme="minorHAnsi" w:cstheme="minorHAnsi"/>
        </w:rPr>
        <w:t xml:space="preserve"> outlines observations and recommendations related to the inspection.</w:t>
      </w:r>
    </w:p>
    <w:p w14:paraId="49FE10FA" w14:textId="4B61AB2E" w:rsidR="26755E56" w:rsidRDefault="26755E56" w:rsidP="26755E56">
      <w:pPr>
        <w:spacing w:after="160"/>
        <w:ind w:left="720"/>
        <w:rPr>
          <w:rFonts w:asciiTheme="minorHAnsi" w:eastAsiaTheme="minorEastAsia" w:hAnsiTheme="minorHAnsi" w:cstheme="minorBidi"/>
        </w:rPr>
      </w:pPr>
    </w:p>
    <w:p w14:paraId="64427589" w14:textId="77777777" w:rsidR="00613ED6" w:rsidRDefault="00613ED6" w:rsidP="26755E56">
      <w:pPr>
        <w:spacing w:after="160"/>
        <w:ind w:left="720"/>
        <w:rPr>
          <w:rFonts w:asciiTheme="minorHAnsi" w:eastAsiaTheme="minorEastAsia" w:hAnsiTheme="minorHAnsi" w:cstheme="minorBidi"/>
        </w:rPr>
      </w:pPr>
    </w:p>
    <w:p w14:paraId="08A25C48" w14:textId="77777777" w:rsidR="00847D17" w:rsidRDefault="00847D17" w:rsidP="26755E56">
      <w:pPr>
        <w:spacing w:after="160"/>
        <w:ind w:left="720"/>
        <w:rPr>
          <w:rFonts w:asciiTheme="minorHAnsi" w:eastAsiaTheme="minorEastAsia" w:hAnsiTheme="minorHAnsi" w:cstheme="minorBidi"/>
        </w:rPr>
      </w:pPr>
    </w:p>
    <w:p w14:paraId="11E33F06" w14:textId="77777777" w:rsidR="00841487" w:rsidRDefault="00841487" w:rsidP="26755E56">
      <w:pPr>
        <w:spacing w:after="160"/>
        <w:ind w:left="720"/>
        <w:rPr>
          <w:rFonts w:asciiTheme="minorHAnsi" w:eastAsiaTheme="minorEastAsia" w:hAnsiTheme="minorHAnsi" w:cstheme="minorBidi"/>
        </w:rPr>
      </w:pPr>
    </w:p>
    <w:p w14:paraId="3987B32E" w14:textId="77777777" w:rsidR="00847D17" w:rsidRDefault="00847D17" w:rsidP="26755E56">
      <w:pPr>
        <w:spacing w:after="160"/>
        <w:ind w:left="720"/>
        <w:rPr>
          <w:rFonts w:asciiTheme="minorHAnsi" w:eastAsiaTheme="minorEastAsia" w:hAnsiTheme="minorHAnsi" w:cstheme="minorBidi"/>
        </w:rPr>
      </w:pPr>
    </w:p>
    <w:p w14:paraId="43B96BFC" w14:textId="77777777" w:rsidR="00847D17" w:rsidRDefault="00847D17" w:rsidP="26755E56">
      <w:pPr>
        <w:spacing w:after="160"/>
        <w:ind w:left="720"/>
        <w:rPr>
          <w:rFonts w:asciiTheme="minorHAnsi" w:eastAsiaTheme="minorEastAsia" w:hAnsiTheme="minorHAnsi" w:cstheme="minorBidi"/>
        </w:rPr>
      </w:pPr>
    </w:p>
    <w:p w14:paraId="3BC00305" w14:textId="44808D12" w:rsidR="001C0CAC" w:rsidRPr="00960A21" w:rsidRDefault="60356566" w:rsidP="26755E56">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lastRenderedPageBreak/>
        <w:t xml:space="preserve">SECTION 1: </w:t>
      </w:r>
      <w:r w:rsidR="044BB88A" w:rsidRPr="26755E56">
        <w:rPr>
          <w:rFonts w:asciiTheme="minorHAnsi" w:eastAsiaTheme="minorEastAsia" w:hAnsiTheme="minorHAnsi" w:cstheme="minorBidi"/>
          <w:b/>
          <w:bCs/>
          <w:u w:val="single"/>
        </w:rPr>
        <w:t xml:space="preserve">Health and Safety </w:t>
      </w:r>
      <w:r w:rsidR="00DA1E7A">
        <w:rPr>
          <w:rFonts w:asciiTheme="minorHAnsi" w:eastAsiaTheme="minorEastAsia" w:hAnsiTheme="minorHAnsi" w:cstheme="minorBidi"/>
          <w:b/>
          <w:bCs/>
          <w:u w:val="single"/>
        </w:rPr>
        <w:t>Deficiencies</w:t>
      </w:r>
    </w:p>
    <w:p w14:paraId="0A18AAED" w14:textId="6FB9FA13" w:rsidR="001C0CAC" w:rsidRDefault="001C0CAC" w:rsidP="26755E56">
      <w:pPr>
        <w:rPr>
          <w:rFonts w:asciiTheme="minorHAnsi" w:eastAsiaTheme="minorEastAsia" w:hAnsiTheme="minorHAnsi" w:cstheme="minorBidi"/>
        </w:rPr>
      </w:pPr>
    </w:p>
    <w:p w14:paraId="7B19AF3E" w14:textId="77777777" w:rsidR="00FF2DC6" w:rsidRPr="00603CA3" w:rsidRDefault="00FF2DC6" w:rsidP="00FF2DC6">
      <w:pPr>
        <w:rPr>
          <w:rFonts w:asciiTheme="minorHAnsi" w:eastAsiaTheme="minorEastAsia" w:hAnsiTheme="minorHAnsi" w:cstheme="minorHAnsi"/>
          <w:b/>
          <w:bCs/>
        </w:rPr>
      </w:pPr>
      <w:r w:rsidRPr="00603CA3">
        <w:rPr>
          <w:rFonts w:asciiTheme="minorHAnsi" w:eastAsiaTheme="minorEastAsia" w:hAnsiTheme="minorHAnsi" w:cstheme="minorHAnsi"/>
          <w:b/>
          <w:bCs/>
        </w:rPr>
        <w:t>Deficiencies under the Required Standards (.100 and .200 series)</w:t>
      </w:r>
    </w:p>
    <w:p w14:paraId="2364C66D" w14:textId="34BEE78C" w:rsidR="00FF2DC6" w:rsidRDefault="00FF2DC6" w:rsidP="00FF2DC6">
      <w:pPr>
        <w:rPr>
          <w:rFonts w:asciiTheme="minorHAnsi" w:eastAsiaTheme="minorEastAsia" w:hAnsiTheme="minorHAnsi" w:cstheme="minorHAnsi"/>
        </w:rPr>
      </w:pPr>
      <w:r>
        <w:rPr>
          <w:rFonts w:asciiTheme="minorHAnsi" w:eastAsiaTheme="minorEastAsia" w:hAnsiTheme="minorHAnsi" w:cstheme="minorHAnsi"/>
        </w:rPr>
        <w:t>1</w:t>
      </w:r>
      <w:r w:rsidR="00BD183D">
        <w:rPr>
          <w:rFonts w:asciiTheme="minorHAnsi" w:eastAsiaTheme="minorEastAsia" w:hAnsiTheme="minorHAnsi" w:cstheme="minorHAnsi"/>
        </w:rPr>
        <w:t>5</w:t>
      </w:r>
      <w:r>
        <w:rPr>
          <w:rFonts w:asciiTheme="minorHAnsi" w:eastAsiaTheme="minorEastAsia" w:hAnsiTheme="minorHAnsi" w:cstheme="minorHAnsi"/>
        </w:rPr>
        <w:t xml:space="preserve"> new deficiencies</w:t>
      </w:r>
      <w:r w:rsidRPr="00603CA3">
        <w:rPr>
          <w:rFonts w:asciiTheme="minorHAnsi" w:eastAsiaTheme="minorEastAsia" w:hAnsiTheme="minorHAnsi" w:cstheme="minorHAnsi"/>
        </w:rPr>
        <w:t xml:space="preserve"> </w:t>
      </w:r>
      <w:r w:rsidR="00BD183D">
        <w:rPr>
          <w:rFonts w:asciiTheme="minorHAnsi" w:eastAsiaTheme="minorEastAsia" w:hAnsiTheme="minorHAnsi" w:cstheme="minorHAnsi"/>
        </w:rPr>
        <w:t>and 39 repeat deficiencies (indicated by an *)</w:t>
      </w:r>
      <w:r w:rsidRPr="00603CA3">
        <w:rPr>
          <w:rFonts w:asciiTheme="minorHAnsi" w:eastAsiaTheme="minorEastAsia" w:hAnsiTheme="minorHAnsi" w:cstheme="minorHAnsi"/>
        </w:rPr>
        <w:t xml:space="preserve"> </w:t>
      </w:r>
      <w:r>
        <w:rPr>
          <w:rFonts w:asciiTheme="minorHAnsi" w:eastAsiaTheme="minorEastAsia" w:hAnsiTheme="minorHAnsi" w:cstheme="minorHAnsi"/>
        </w:rPr>
        <w:t>were</w:t>
      </w:r>
      <w:r w:rsidRPr="00603CA3">
        <w:rPr>
          <w:rFonts w:asciiTheme="minorHAnsi" w:eastAsiaTheme="minorEastAsia" w:hAnsiTheme="minorHAnsi" w:cstheme="minorHAnsi"/>
        </w:rPr>
        <w:t xml:space="preserve"> found during the inspection</w:t>
      </w:r>
      <w:r w:rsidR="00BD183D">
        <w:rPr>
          <w:rFonts w:asciiTheme="minorHAnsi" w:eastAsiaTheme="minorEastAsia" w:hAnsiTheme="minorHAnsi" w:cstheme="minorHAnsi"/>
        </w:rPr>
        <w:t>:</w:t>
      </w:r>
      <w:r w:rsidRPr="00603CA3">
        <w:rPr>
          <w:rFonts w:asciiTheme="minorHAnsi" w:eastAsiaTheme="minorEastAsia" w:hAnsiTheme="minorHAnsi" w:cstheme="minorHAnsi"/>
        </w:rPr>
        <w:t xml:space="preserve"> </w:t>
      </w:r>
    </w:p>
    <w:p w14:paraId="461DBBD3" w14:textId="77777777" w:rsidR="00DE38AF" w:rsidRDefault="00DE38AF" w:rsidP="26755E56">
      <w:pPr>
        <w:rPr>
          <w:rFonts w:asciiTheme="minorHAnsi" w:eastAsiaTheme="minorEastAsia" w:hAnsiTheme="minorHAnsi" w:cstheme="minorBidi"/>
        </w:rPr>
      </w:pPr>
    </w:p>
    <w:tbl>
      <w:tblPr>
        <w:tblStyle w:val="PlainTable2"/>
        <w:tblW w:w="10998" w:type="dxa"/>
        <w:tblInd w:w="-108" w:type="dxa"/>
        <w:tblLook w:val="0400" w:firstRow="0" w:lastRow="0" w:firstColumn="0" w:lastColumn="0" w:noHBand="0" w:noVBand="1"/>
      </w:tblPr>
      <w:tblGrid>
        <w:gridCol w:w="108"/>
        <w:gridCol w:w="1710"/>
        <w:gridCol w:w="31"/>
        <w:gridCol w:w="2579"/>
        <w:gridCol w:w="2070"/>
        <w:gridCol w:w="3240"/>
        <w:gridCol w:w="1170"/>
        <w:gridCol w:w="90"/>
      </w:tblGrid>
      <w:tr w:rsidR="00BD183D" w:rsidRPr="006D744D" w14:paraId="3EC7465B" w14:textId="77777777" w:rsidTr="00BD183D">
        <w:trPr>
          <w:gridBefore w:val="1"/>
          <w:cnfStyle w:val="000000100000" w:firstRow="0" w:lastRow="0" w:firstColumn="0" w:lastColumn="0" w:oddVBand="0" w:evenVBand="0" w:oddHBand="1" w:evenHBand="0" w:firstRowFirstColumn="0" w:firstRowLastColumn="0" w:lastRowFirstColumn="0" w:lastRowLastColumn="0"/>
          <w:wBefore w:w="108" w:type="dxa"/>
          <w:trHeight w:val="300"/>
        </w:trPr>
        <w:tc>
          <w:tcPr>
            <w:tcW w:w="1741" w:type="dxa"/>
            <w:gridSpan w:val="2"/>
            <w:noWrap/>
            <w:hideMark/>
          </w:tcPr>
          <w:p w14:paraId="2C3341FE" w14:textId="77777777"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A-POD</w:t>
            </w:r>
          </w:p>
        </w:tc>
        <w:tc>
          <w:tcPr>
            <w:tcW w:w="2579" w:type="dxa"/>
            <w:noWrap/>
            <w:hideMark/>
          </w:tcPr>
          <w:p w14:paraId="457786D0"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Upper Showers # 4-7</w:t>
            </w:r>
          </w:p>
        </w:tc>
        <w:tc>
          <w:tcPr>
            <w:tcW w:w="2070" w:type="dxa"/>
            <w:noWrap/>
            <w:hideMark/>
          </w:tcPr>
          <w:p w14:paraId="157BB5BA" w14:textId="77777777" w:rsidR="006D744D" w:rsidRPr="006D744D" w:rsidRDefault="006D744D" w:rsidP="006D744D">
            <w:pPr>
              <w:rPr>
                <w:rFonts w:ascii="Calibri" w:hAnsi="Calibri" w:cs="Calibri"/>
                <w:color w:val="000000"/>
              </w:rPr>
            </w:pPr>
            <w:r w:rsidRPr="006D744D">
              <w:rPr>
                <w:rFonts w:ascii="Calibri" w:hAnsi="Calibri" w:cs="Calibri"/>
                <w:color w:val="000000"/>
              </w:rPr>
              <w:t>105 CMR 451.123</w:t>
            </w:r>
          </w:p>
        </w:tc>
        <w:tc>
          <w:tcPr>
            <w:tcW w:w="4500" w:type="dxa"/>
            <w:gridSpan w:val="3"/>
            <w:noWrap/>
            <w:hideMark/>
          </w:tcPr>
          <w:p w14:paraId="45F76415"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Soap scum on floor in shower # 5</w:t>
            </w:r>
          </w:p>
        </w:tc>
      </w:tr>
      <w:tr w:rsidR="006D744D" w:rsidRPr="006D744D" w14:paraId="6F657266" w14:textId="77777777" w:rsidTr="00BD183D">
        <w:trPr>
          <w:gridBefore w:val="1"/>
          <w:wBefore w:w="108" w:type="dxa"/>
          <w:trHeight w:val="300"/>
        </w:trPr>
        <w:tc>
          <w:tcPr>
            <w:tcW w:w="1741" w:type="dxa"/>
            <w:gridSpan w:val="2"/>
            <w:noWrap/>
            <w:hideMark/>
          </w:tcPr>
          <w:p w14:paraId="7DE2EAE5" w14:textId="77777777"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A-POD</w:t>
            </w:r>
          </w:p>
        </w:tc>
        <w:tc>
          <w:tcPr>
            <w:tcW w:w="2579" w:type="dxa"/>
            <w:noWrap/>
            <w:hideMark/>
          </w:tcPr>
          <w:p w14:paraId="055A4B3B"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Upper Showers # 4-7</w:t>
            </w:r>
          </w:p>
        </w:tc>
        <w:tc>
          <w:tcPr>
            <w:tcW w:w="2070" w:type="dxa"/>
            <w:noWrap/>
            <w:hideMark/>
          </w:tcPr>
          <w:p w14:paraId="7404C99B" w14:textId="77777777" w:rsidR="006D744D" w:rsidRPr="006D744D" w:rsidRDefault="006D744D" w:rsidP="006D744D">
            <w:pPr>
              <w:rPr>
                <w:rFonts w:ascii="Calibri" w:hAnsi="Calibri" w:cs="Calibri"/>
                <w:color w:val="000000"/>
              </w:rPr>
            </w:pPr>
            <w:r w:rsidRPr="006D744D">
              <w:rPr>
                <w:rFonts w:ascii="Calibri" w:hAnsi="Calibri" w:cs="Calibri"/>
                <w:color w:val="000000"/>
              </w:rPr>
              <w:t>105 CMR 451.123</w:t>
            </w:r>
          </w:p>
        </w:tc>
        <w:tc>
          <w:tcPr>
            <w:tcW w:w="4500" w:type="dxa"/>
            <w:gridSpan w:val="3"/>
            <w:noWrap/>
            <w:hideMark/>
          </w:tcPr>
          <w:p w14:paraId="76B741D5"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Soap scum on walls in shower # 5</w:t>
            </w:r>
          </w:p>
        </w:tc>
      </w:tr>
      <w:tr w:rsidR="00BD183D" w:rsidRPr="006D744D" w14:paraId="0C9E9E38" w14:textId="77777777" w:rsidTr="00BD183D">
        <w:trPr>
          <w:gridBefore w:val="1"/>
          <w:cnfStyle w:val="000000100000" w:firstRow="0" w:lastRow="0" w:firstColumn="0" w:lastColumn="0" w:oddVBand="0" w:evenVBand="0" w:oddHBand="1" w:evenHBand="0" w:firstRowFirstColumn="0" w:firstRowLastColumn="0" w:lastRowFirstColumn="0" w:lastRowLastColumn="0"/>
          <w:wBefore w:w="108" w:type="dxa"/>
          <w:trHeight w:val="300"/>
        </w:trPr>
        <w:tc>
          <w:tcPr>
            <w:tcW w:w="1741" w:type="dxa"/>
            <w:gridSpan w:val="2"/>
            <w:noWrap/>
            <w:hideMark/>
          </w:tcPr>
          <w:p w14:paraId="21E2B429" w14:textId="77777777"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A-POD</w:t>
            </w:r>
          </w:p>
        </w:tc>
        <w:tc>
          <w:tcPr>
            <w:tcW w:w="2579" w:type="dxa"/>
            <w:noWrap/>
            <w:hideMark/>
          </w:tcPr>
          <w:p w14:paraId="11263B2D"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 xml:space="preserve">Sub Day Room Shower </w:t>
            </w:r>
          </w:p>
        </w:tc>
        <w:tc>
          <w:tcPr>
            <w:tcW w:w="2070" w:type="dxa"/>
            <w:noWrap/>
            <w:hideMark/>
          </w:tcPr>
          <w:p w14:paraId="02B8DC42" w14:textId="77777777" w:rsidR="006D744D" w:rsidRPr="006D744D" w:rsidRDefault="006D744D" w:rsidP="006D744D">
            <w:pPr>
              <w:rPr>
                <w:rFonts w:ascii="Calibri" w:hAnsi="Calibri" w:cs="Calibri"/>
                <w:color w:val="000000"/>
              </w:rPr>
            </w:pPr>
            <w:r w:rsidRPr="006D744D">
              <w:rPr>
                <w:rFonts w:ascii="Calibri" w:hAnsi="Calibri" w:cs="Calibri"/>
                <w:color w:val="000000"/>
              </w:rPr>
              <w:t>105 CMR 451.123</w:t>
            </w:r>
          </w:p>
        </w:tc>
        <w:tc>
          <w:tcPr>
            <w:tcW w:w="4500" w:type="dxa"/>
            <w:gridSpan w:val="3"/>
            <w:noWrap/>
            <w:hideMark/>
          </w:tcPr>
          <w:p w14:paraId="08E67837"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Floor not easily cleanable, floor finish damaged</w:t>
            </w:r>
          </w:p>
        </w:tc>
      </w:tr>
      <w:tr w:rsidR="006D744D" w:rsidRPr="006D744D" w14:paraId="12195FF3" w14:textId="77777777" w:rsidTr="00BD183D">
        <w:trPr>
          <w:gridBefore w:val="1"/>
          <w:wBefore w:w="108" w:type="dxa"/>
          <w:trHeight w:val="300"/>
        </w:trPr>
        <w:tc>
          <w:tcPr>
            <w:tcW w:w="1741" w:type="dxa"/>
            <w:gridSpan w:val="2"/>
            <w:noWrap/>
            <w:hideMark/>
          </w:tcPr>
          <w:p w14:paraId="3C287259" w14:textId="77777777"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A-POD</w:t>
            </w:r>
          </w:p>
        </w:tc>
        <w:tc>
          <w:tcPr>
            <w:tcW w:w="2579" w:type="dxa"/>
            <w:noWrap/>
            <w:hideMark/>
          </w:tcPr>
          <w:p w14:paraId="76B78AC3"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 xml:space="preserve">Sub Day Room Shower </w:t>
            </w:r>
          </w:p>
        </w:tc>
        <w:tc>
          <w:tcPr>
            <w:tcW w:w="2070" w:type="dxa"/>
            <w:noWrap/>
            <w:hideMark/>
          </w:tcPr>
          <w:p w14:paraId="7A534A41" w14:textId="77777777" w:rsidR="006D744D" w:rsidRPr="006D744D" w:rsidRDefault="006D744D" w:rsidP="006D744D">
            <w:pPr>
              <w:rPr>
                <w:rFonts w:ascii="Calibri" w:hAnsi="Calibri" w:cs="Calibri"/>
                <w:color w:val="000000"/>
              </w:rPr>
            </w:pPr>
            <w:r w:rsidRPr="006D744D">
              <w:rPr>
                <w:rFonts w:ascii="Calibri" w:hAnsi="Calibri" w:cs="Calibri"/>
                <w:color w:val="000000"/>
              </w:rPr>
              <w:t>105 CMR 451.123</w:t>
            </w:r>
          </w:p>
        </w:tc>
        <w:tc>
          <w:tcPr>
            <w:tcW w:w="4500" w:type="dxa"/>
            <w:gridSpan w:val="3"/>
            <w:noWrap/>
            <w:hideMark/>
          </w:tcPr>
          <w:p w14:paraId="6854A3B6"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Ceiling vent rusted</w:t>
            </w:r>
          </w:p>
        </w:tc>
      </w:tr>
      <w:tr w:rsidR="00BD183D" w:rsidRPr="006D744D" w14:paraId="6869287C" w14:textId="77777777" w:rsidTr="00BD183D">
        <w:trPr>
          <w:gridBefore w:val="1"/>
          <w:cnfStyle w:val="000000100000" w:firstRow="0" w:lastRow="0" w:firstColumn="0" w:lastColumn="0" w:oddVBand="0" w:evenVBand="0" w:oddHBand="1" w:evenHBand="0" w:firstRowFirstColumn="0" w:firstRowLastColumn="0" w:lastRowFirstColumn="0" w:lastRowLastColumn="0"/>
          <w:wBefore w:w="108" w:type="dxa"/>
          <w:trHeight w:val="300"/>
        </w:trPr>
        <w:tc>
          <w:tcPr>
            <w:tcW w:w="1741" w:type="dxa"/>
            <w:gridSpan w:val="2"/>
            <w:noWrap/>
            <w:hideMark/>
          </w:tcPr>
          <w:p w14:paraId="7282B727" w14:textId="12A651C3"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A-POD</w:t>
            </w:r>
          </w:p>
        </w:tc>
        <w:tc>
          <w:tcPr>
            <w:tcW w:w="2579" w:type="dxa"/>
            <w:noWrap/>
            <w:hideMark/>
          </w:tcPr>
          <w:p w14:paraId="1BB9571F"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 xml:space="preserve">Lower Showers # 1-3 </w:t>
            </w:r>
          </w:p>
        </w:tc>
        <w:tc>
          <w:tcPr>
            <w:tcW w:w="2070" w:type="dxa"/>
            <w:noWrap/>
            <w:hideMark/>
          </w:tcPr>
          <w:p w14:paraId="304FEECB" w14:textId="0C259F20" w:rsidR="006D744D" w:rsidRPr="006D744D" w:rsidRDefault="006D744D" w:rsidP="006D744D">
            <w:pPr>
              <w:rPr>
                <w:rFonts w:ascii="Calibri" w:hAnsi="Calibri" w:cs="Calibri"/>
                <w:color w:val="000000"/>
              </w:rPr>
            </w:pPr>
            <w:r w:rsidRPr="006D744D">
              <w:rPr>
                <w:rFonts w:ascii="Calibri" w:hAnsi="Calibri" w:cs="Calibri"/>
                <w:color w:val="000000"/>
              </w:rPr>
              <w:t>105 CMR 451.123</w:t>
            </w:r>
            <w:r w:rsidR="00965B05">
              <w:rPr>
                <w:rFonts w:ascii="Calibri" w:hAnsi="Calibri" w:cs="Calibri"/>
                <w:color w:val="000000"/>
              </w:rPr>
              <w:t>*</w:t>
            </w:r>
          </w:p>
        </w:tc>
        <w:tc>
          <w:tcPr>
            <w:tcW w:w="4500" w:type="dxa"/>
            <w:gridSpan w:val="3"/>
            <w:noWrap/>
            <w:hideMark/>
          </w:tcPr>
          <w:p w14:paraId="0588B3DF"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Floor not easily cleanable, floor finish damaged in shower # 1-3</w:t>
            </w:r>
          </w:p>
        </w:tc>
      </w:tr>
      <w:tr w:rsidR="006D744D" w:rsidRPr="006D744D" w14:paraId="462BE9FC" w14:textId="77777777" w:rsidTr="00BD183D">
        <w:trPr>
          <w:gridBefore w:val="1"/>
          <w:wBefore w:w="108" w:type="dxa"/>
          <w:trHeight w:val="300"/>
        </w:trPr>
        <w:tc>
          <w:tcPr>
            <w:tcW w:w="1741" w:type="dxa"/>
            <w:gridSpan w:val="2"/>
            <w:noWrap/>
            <w:hideMark/>
          </w:tcPr>
          <w:p w14:paraId="2542F8E9" w14:textId="2A622807"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A-POD</w:t>
            </w:r>
          </w:p>
        </w:tc>
        <w:tc>
          <w:tcPr>
            <w:tcW w:w="2579" w:type="dxa"/>
            <w:noWrap/>
            <w:hideMark/>
          </w:tcPr>
          <w:p w14:paraId="1553D0A6"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Upper Showers # 4-7</w:t>
            </w:r>
          </w:p>
        </w:tc>
        <w:tc>
          <w:tcPr>
            <w:tcW w:w="2070" w:type="dxa"/>
            <w:noWrap/>
            <w:hideMark/>
          </w:tcPr>
          <w:p w14:paraId="4B782727" w14:textId="1A564E64" w:rsidR="006D744D" w:rsidRPr="006D744D" w:rsidRDefault="006D744D" w:rsidP="006D744D">
            <w:pPr>
              <w:rPr>
                <w:rFonts w:ascii="Calibri" w:hAnsi="Calibri" w:cs="Calibri"/>
                <w:color w:val="000000"/>
              </w:rPr>
            </w:pPr>
            <w:r w:rsidRPr="006D744D">
              <w:rPr>
                <w:rFonts w:ascii="Calibri" w:hAnsi="Calibri" w:cs="Calibri"/>
                <w:color w:val="000000"/>
              </w:rPr>
              <w:t>105 CMR 451.123</w:t>
            </w:r>
            <w:r w:rsidR="00965B05">
              <w:rPr>
                <w:rFonts w:ascii="Calibri" w:hAnsi="Calibri" w:cs="Calibri"/>
                <w:color w:val="000000"/>
              </w:rPr>
              <w:t>*</w:t>
            </w:r>
          </w:p>
        </w:tc>
        <w:tc>
          <w:tcPr>
            <w:tcW w:w="4500" w:type="dxa"/>
            <w:gridSpan w:val="3"/>
            <w:noWrap/>
            <w:hideMark/>
          </w:tcPr>
          <w:p w14:paraId="5B82DB82"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Floor not easily cleanable, floor finish damaged in shower # 4-7</w:t>
            </w:r>
          </w:p>
        </w:tc>
      </w:tr>
      <w:tr w:rsidR="00BD183D" w:rsidRPr="006D744D" w14:paraId="3B973A5A" w14:textId="77777777" w:rsidTr="00BD183D">
        <w:trPr>
          <w:gridBefore w:val="1"/>
          <w:cnfStyle w:val="000000100000" w:firstRow="0" w:lastRow="0" w:firstColumn="0" w:lastColumn="0" w:oddVBand="0" w:evenVBand="0" w:oddHBand="1" w:evenHBand="0" w:firstRowFirstColumn="0" w:firstRowLastColumn="0" w:lastRowFirstColumn="0" w:lastRowLastColumn="0"/>
          <w:wBefore w:w="108" w:type="dxa"/>
          <w:trHeight w:val="300"/>
        </w:trPr>
        <w:tc>
          <w:tcPr>
            <w:tcW w:w="1741" w:type="dxa"/>
            <w:gridSpan w:val="2"/>
            <w:noWrap/>
            <w:hideMark/>
          </w:tcPr>
          <w:p w14:paraId="1DBC47A2" w14:textId="77777777"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B-POD</w:t>
            </w:r>
          </w:p>
        </w:tc>
        <w:tc>
          <w:tcPr>
            <w:tcW w:w="2579" w:type="dxa"/>
            <w:noWrap/>
            <w:hideMark/>
          </w:tcPr>
          <w:p w14:paraId="5B14D895"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Lower Showers # 1-3</w:t>
            </w:r>
          </w:p>
        </w:tc>
        <w:tc>
          <w:tcPr>
            <w:tcW w:w="2070" w:type="dxa"/>
            <w:noWrap/>
            <w:hideMark/>
          </w:tcPr>
          <w:p w14:paraId="49C5B7F3" w14:textId="77777777" w:rsidR="006D744D" w:rsidRPr="006D744D" w:rsidRDefault="006D744D" w:rsidP="006D744D">
            <w:pPr>
              <w:rPr>
                <w:rFonts w:ascii="Calibri" w:hAnsi="Calibri" w:cs="Calibri"/>
                <w:color w:val="000000"/>
              </w:rPr>
            </w:pPr>
            <w:r w:rsidRPr="006D744D">
              <w:rPr>
                <w:rFonts w:ascii="Calibri" w:hAnsi="Calibri" w:cs="Calibri"/>
                <w:color w:val="000000"/>
              </w:rPr>
              <w:t>105 CMR 451.123</w:t>
            </w:r>
          </w:p>
        </w:tc>
        <w:tc>
          <w:tcPr>
            <w:tcW w:w="4500" w:type="dxa"/>
            <w:gridSpan w:val="3"/>
            <w:noWrap/>
            <w:hideMark/>
          </w:tcPr>
          <w:p w14:paraId="412ECDBA"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Mold observed on walls in shower # 3</w:t>
            </w:r>
          </w:p>
        </w:tc>
      </w:tr>
      <w:tr w:rsidR="006D744D" w:rsidRPr="006D744D" w14:paraId="7810705E" w14:textId="77777777" w:rsidTr="00BD183D">
        <w:trPr>
          <w:gridBefore w:val="1"/>
          <w:wBefore w:w="108" w:type="dxa"/>
          <w:trHeight w:val="300"/>
        </w:trPr>
        <w:tc>
          <w:tcPr>
            <w:tcW w:w="1741" w:type="dxa"/>
            <w:gridSpan w:val="2"/>
            <w:noWrap/>
            <w:hideMark/>
          </w:tcPr>
          <w:p w14:paraId="33A66A1C" w14:textId="77777777"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B-POD</w:t>
            </w:r>
          </w:p>
        </w:tc>
        <w:tc>
          <w:tcPr>
            <w:tcW w:w="2579" w:type="dxa"/>
            <w:noWrap/>
            <w:hideMark/>
          </w:tcPr>
          <w:p w14:paraId="12417EBB"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Upper Showers # 4-7</w:t>
            </w:r>
          </w:p>
        </w:tc>
        <w:tc>
          <w:tcPr>
            <w:tcW w:w="2070" w:type="dxa"/>
            <w:noWrap/>
            <w:hideMark/>
          </w:tcPr>
          <w:p w14:paraId="75A77524" w14:textId="77777777" w:rsidR="006D744D" w:rsidRPr="006D744D" w:rsidRDefault="006D744D" w:rsidP="006D744D">
            <w:pPr>
              <w:rPr>
                <w:rFonts w:ascii="Calibri" w:hAnsi="Calibri" w:cs="Calibri"/>
                <w:color w:val="000000"/>
              </w:rPr>
            </w:pPr>
            <w:r w:rsidRPr="006D744D">
              <w:rPr>
                <w:rFonts w:ascii="Calibri" w:hAnsi="Calibri" w:cs="Calibri"/>
                <w:color w:val="000000"/>
              </w:rPr>
              <w:t>105 CMR 451.123</w:t>
            </w:r>
          </w:p>
        </w:tc>
        <w:tc>
          <w:tcPr>
            <w:tcW w:w="4500" w:type="dxa"/>
            <w:gridSpan w:val="3"/>
            <w:noWrap/>
            <w:hideMark/>
          </w:tcPr>
          <w:p w14:paraId="3445E289"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Ceiling vent rusted in shower # 4</w:t>
            </w:r>
          </w:p>
        </w:tc>
      </w:tr>
      <w:tr w:rsidR="00BD183D" w:rsidRPr="006D744D" w14:paraId="53878033" w14:textId="77777777" w:rsidTr="00BD183D">
        <w:trPr>
          <w:gridBefore w:val="1"/>
          <w:cnfStyle w:val="000000100000" w:firstRow="0" w:lastRow="0" w:firstColumn="0" w:lastColumn="0" w:oddVBand="0" w:evenVBand="0" w:oddHBand="1" w:evenHBand="0" w:firstRowFirstColumn="0" w:firstRowLastColumn="0" w:lastRowFirstColumn="0" w:lastRowLastColumn="0"/>
          <w:wBefore w:w="108" w:type="dxa"/>
          <w:trHeight w:val="300"/>
        </w:trPr>
        <w:tc>
          <w:tcPr>
            <w:tcW w:w="1741" w:type="dxa"/>
            <w:gridSpan w:val="2"/>
            <w:noWrap/>
            <w:hideMark/>
          </w:tcPr>
          <w:p w14:paraId="29B3B4BF" w14:textId="766F6427"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B-POD</w:t>
            </w:r>
          </w:p>
        </w:tc>
        <w:tc>
          <w:tcPr>
            <w:tcW w:w="2579" w:type="dxa"/>
            <w:noWrap/>
            <w:hideMark/>
          </w:tcPr>
          <w:p w14:paraId="6E29BAC2"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Lower Showers # 1-3</w:t>
            </w:r>
          </w:p>
        </w:tc>
        <w:tc>
          <w:tcPr>
            <w:tcW w:w="2070" w:type="dxa"/>
            <w:noWrap/>
            <w:hideMark/>
          </w:tcPr>
          <w:p w14:paraId="51EE873B" w14:textId="7C0A1BE8" w:rsidR="006D744D" w:rsidRPr="006D744D" w:rsidRDefault="006D744D" w:rsidP="006D744D">
            <w:pPr>
              <w:rPr>
                <w:rFonts w:ascii="Calibri" w:hAnsi="Calibri" w:cs="Calibri"/>
                <w:color w:val="000000"/>
              </w:rPr>
            </w:pPr>
            <w:r w:rsidRPr="006D744D">
              <w:rPr>
                <w:rFonts w:ascii="Calibri" w:hAnsi="Calibri" w:cs="Calibri"/>
                <w:color w:val="000000"/>
              </w:rPr>
              <w:t>105 CMR 451.123</w:t>
            </w:r>
            <w:r w:rsidR="00965B05">
              <w:rPr>
                <w:rFonts w:ascii="Calibri" w:hAnsi="Calibri" w:cs="Calibri"/>
                <w:color w:val="000000"/>
              </w:rPr>
              <w:t>*</w:t>
            </w:r>
          </w:p>
        </w:tc>
        <w:tc>
          <w:tcPr>
            <w:tcW w:w="4500" w:type="dxa"/>
            <w:gridSpan w:val="3"/>
            <w:noWrap/>
            <w:hideMark/>
          </w:tcPr>
          <w:p w14:paraId="46C6CBDC"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Floor not easily cleanable, floor finish damaged in shower # 1-3</w:t>
            </w:r>
          </w:p>
        </w:tc>
      </w:tr>
      <w:tr w:rsidR="006D744D" w:rsidRPr="006D744D" w14:paraId="276E6B5C" w14:textId="77777777" w:rsidTr="00BD183D">
        <w:trPr>
          <w:gridBefore w:val="1"/>
          <w:wBefore w:w="108" w:type="dxa"/>
          <w:trHeight w:val="300"/>
        </w:trPr>
        <w:tc>
          <w:tcPr>
            <w:tcW w:w="1741" w:type="dxa"/>
            <w:gridSpan w:val="2"/>
            <w:noWrap/>
            <w:hideMark/>
          </w:tcPr>
          <w:p w14:paraId="104E1719" w14:textId="5C424C21"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B-POD</w:t>
            </w:r>
          </w:p>
        </w:tc>
        <w:tc>
          <w:tcPr>
            <w:tcW w:w="2579" w:type="dxa"/>
            <w:noWrap/>
            <w:hideMark/>
          </w:tcPr>
          <w:p w14:paraId="1ED8C325"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Upper Showers # 4-7</w:t>
            </w:r>
          </w:p>
        </w:tc>
        <w:tc>
          <w:tcPr>
            <w:tcW w:w="2070" w:type="dxa"/>
            <w:noWrap/>
            <w:hideMark/>
          </w:tcPr>
          <w:p w14:paraId="7CC32A98" w14:textId="2ADD7B5C" w:rsidR="006D744D" w:rsidRPr="006D744D" w:rsidRDefault="006D744D" w:rsidP="006D744D">
            <w:pPr>
              <w:rPr>
                <w:rFonts w:ascii="Calibri" w:hAnsi="Calibri" w:cs="Calibri"/>
                <w:color w:val="000000"/>
              </w:rPr>
            </w:pPr>
            <w:r w:rsidRPr="006D744D">
              <w:rPr>
                <w:rFonts w:ascii="Calibri" w:hAnsi="Calibri" w:cs="Calibri"/>
                <w:color w:val="000000"/>
              </w:rPr>
              <w:t>105 CMR 451.123</w:t>
            </w:r>
            <w:r w:rsidR="00965B05">
              <w:rPr>
                <w:rFonts w:ascii="Calibri" w:hAnsi="Calibri" w:cs="Calibri"/>
                <w:color w:val="000000"/>
              </w:rPr>
              <w:t>*</w:t>
            </w:r>
          </w:p>
        </w:tc>
        <w:tc>
          <w:tcPr>
            <w:tcW w:w="4500" w:type="dxa"/>
            <w:gridSpan w:val="3"/>
            <w:noWrap/>
            <w:hideMark/>
          </w:tcPr>
          <w:p w14:paraId="66460659"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Floor not easily cleanable, floor finish damaged in shower # 4-7</w:t>
            </w:r>
          </w:p>
        </w:tc>
      </w:tr>
      <w:tr w:rsidR="00BD183D" w:rsidRPr="006D744D" w14:paraId="5FE77345" w14:textId="77777777" w:rsidTr="00BD183D">
        <w:trPr>
          <w:gridBefore w:val="1"/>
          <w:cnfStyle w:val="000000100000" w:firstRow="0" w:lastRow="0" w:firstColumn="0" w:lastColumn="0" w:oddVBand="0" w:evenVBand="0" w:oddHBand="1" w:evenHBand="0" w:firstRowFirstColumn="0" w:firstRowLastColumn="0" w:lastRowFirstColumn="0" w:lastRowLastColumn="0"/>
          <w:wBefore w:w="108" w:type="dxa"/>
          <w:trHeight w:val="300"/>
        </w:trPr>
        <w:tc>
          <w:tcPr>
            <w:tcW w:w="1741" w:type="dxa"/>
            <w:gridSpan w:val="2"/>
            <w:noWrap/>
            <w:hideMark/>
          </w:tcPr>
          <w:p w14:paraId="521978E5" w14:textId="3AAEBAD5"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B-POD</w:t>
            </w:r>
          </w:p>
        </w:tc>
        <w:tc>
          <w:tcPr>
            <w:tcW w:w="2579" w:type="dxa"/>
            <w:noWrap/>
            <w:hideMark/>
          </w:tcPr>
          <w:p w14:paraId="363FC62E"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Upper Showers # 4-7</w:t>
            </w:r>
          </w:p>
        </w:tc>
        <w:tc>
          <w:tcPr>
            <w:tcW w:w="2070" w:type="dxa"/>
            <w:noWrap/>
            <w:hideMark/>
          </w:tcPr>
          <w:p w14:paraId="47A29625" w14:textId="0DD23771" w:rsidR="006D744D" w:rsidRPr="006D744D" w:rsidRDefault="006D744D" w:rsidP="006D744D">
            <w:pPr>
              <w:rPr>
                <w:rFonts w:ascii="Calibri" w:hAnsi="Calibri" w:cs="Calibri"/>
                <w:color w:val="000000"/>
              </w:rPr>
            </w:pPr>
            <w:r w:rsidRPr="006D744D">
              <w:rPr>
                <w:rFonts w:ascii="Calibri" w:hAnsi="Calibri" w:cs="Calibri"/>
                <w:color w:val="000000"/>
              </w:rPr>
              <w:t>105 CMR 451.130</w:t>
            </w:r>
            <w:r w:rsidR="00965B05">
              <w:rPr>
                <w:rFonts w:ascii="Calibri" w:hAnsi="Calibri" w:cs="Calibri"/>
                <w:color w:val="000000"/>
              </w:rPr>
              <w:t>*</w:t>
            </w:r>
          </w:p>
        </w:tc>
        <w:tc>
          <w:tcPr>
            <w:tcW w:w="4500" w:type="dxa"/>
            <w:gridSpan w:val="3"/>
            <w:noWrap/>
            <w:hideMark/>
          </w:tcPr>
          <w:p w14:paraId="4366F590" w14:textId="77777777" w:rsidR="006D744D" w:rsidRPr="006D744D" w:rsidRDefault="006D744D" w:rsidP="006D744D">
            <w:pPr>
              <w:rPr>
                <w:rFonts w:ascii="Calibri" w:hAnsi="Calibri" w:cs="Calibri"/>
                <w:color w:val="000000"/>
              </w:rPr>
            </w:pPr>
            <w:r w:rsidRPr="006D744D">
              <w:rPr>
                <w:rFonts w:ascii="Calibri" w:hAnsi="Calibri" w:cs="Calibri"/>
                <w:color w:val="000000"/>
              </w:rPr>
              <w:t>Plumbing: Plumbing not maintained in good repair, fixture leaking in shower # 5</w:t>
            </w:r>
          </w:p>
        </w:tc>
      </w:tr>
      <w:tr w:rsidR="006D744D" w:rsidRPr="006D744D" w14:paraId="1DB8DFF7" w14:textId="77777777" w:rsidTr="00BD183D">
        <w:trPr>
          <w:gridBefore w:val="1"/>
          <w:wBefore w:w="108" w:type="dxa"/>
          <w:trHeight w:val="300"/>
        </w:trPr>
        <w:tc>
          <w:tcPr>
            <w:tcW w:w="1741" w:type="dxa"/>
            <w:gridSpan w:val="2"/>
            <w:noWrap/>
            <w:hideMark/>
          </w:tcPr>
          <w:p w14:paraId="4D3E15BA" w14:textId="7CAE02CF"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B-POD</w:t>
            </w:r>
          </w:p>
        </w:tc>
        <w:tc>
          <w:tcPr>
            <w:tcW w:w="2579" w:type="dxa"/>
            <w:noWrap/>
            <w:hideMark/>
          </w:tcPr>
          <w:p w14:paraId="61D45D7B"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 xml:space="preserve">Sub Day Room Shower </w:t>
            </w:r>
          </w:p>
        </w:tc>
        <w:tc>
          <w:tcPr>
            <w:tcW w:w="2070" w:type="dxa"/>
            <w:noWrap/>
            <w:hideMark/>
          </w:tcPr>
          <w:p w14:paraId="2B131A84" w14:textId="54A5944F" w:rsidR="006D744D" w:rsidRPr="006D744D" w:rsidRDefault="006D744D" w:rsidP="006D744D">
            <w:pPr>
              <w:rPr>
                <w:rFonts w:ascii="Calibri" w:hAnsi="Calibri" w:cs="Calibri"/>
                <w:color w:val="000000"/>
              </w:rPr>
            </w:pPr>
            <w:r w:rsidRPr="006D744D">
              <w:rPr>
                <w:rFonts w:ascii="Calibri" w:hAnsi="Calibri" w:cs="Calibri"/>
                <w:color w:val="000000"/>
              </w:rPr>
              <w:t>105 CMR 451.123</w:t>
            </w:r>
            <w:r w:rsidR="00965B05">
              <w:rPr>
                <w:rFonts w:ascii="Calibri" w:hAnsi="Calibri" w:cs="Calibri"/>
                <w:color w:val="000000"/>
              </w:rPr>
              <w:t>*</w:t>
            </w:r>
          </w:p>
        </w:tc>
        <w:tc>
          <w:tcPr>
            <w:tcW w:w="4500" w:type="dxa"/>
            <w:gridSpan w:val="3"/>
            <w:noWrap/>
            <w:hideMark/>
          </w:tcPr>
          <w:p w14:paraId="16ED03D6"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Floor not easily cleanable, floor finish damaged in shower</w:t>
            </w:r>
          </w:p>
        </w:tc>
      </w:tr>
      <w:tr w:rsidR="00BD183D" w:rsidRPr="006D744D" w14:paraId="2D42062C" w14:textId="77777777" w:rsidTr="00BD183D">
        <w:trPr>
          <w:gridBefore w:val="1"/>
          <w:cnfStyle w:val="000000100000" w:firstRow="0" w:lastRow="0" w:firstColumn="0" w:lastColumn="0" w:oddVBand="0" w:evenVBand="0" w:oddHBand="1" w:evenHBand="0" w:firstRowFirstColumn="0" w:firstRowLastColumn="0" w:lastRowFirstColumn="0" w:lastRowLastColumn="0"/>
          <w:wBefore w:w="108" w:type="dxa"/>
          <w:trHeight w:val="300"/>
        </w:trPr>
        <w:tc>
          <w:tcPr>
            <w:tcW w:w="1741" w:type="dxa"/>
            <w:gridSpan w:val="2"/>
            <w:noWrap/>
            <w:hideMark/>
          </w:tcPr>
          <w:p w14:paraId="5874DB8C" w14:textId="77777777"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C-POD</w:t>
            </w:r>
          </w:p>
        </w:tc>
        <w:tc>
          <w:tcPr>
            <w:tcW w:w="2579" w:type="dxa"/>
            <w:noWrap/>
            <w:hideMark/>
          </w:tcPr>
          <w:p w14:paraId="16177B61"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 xml:space="preserve">Staff Bathroom </w:t>
            </w:r>
          </w:p>
        </w:tc>
        <w:tc>
          <w:tcPr>
            <w:tcW w:w="2070" w:type="dxa"/>
            <w:noWrap/>
            <w:hideMark/>
          </w:tcPr>
          <w:p w14:paraId="1DE4F2D6" w14:textId="77777777" w:rsidR="006D744D" w:rsidRPr="006D744D" w:rsidRDefault="006D744D" w:rsidP="006D744D">
            <w:pPr>
              <w:rPr>
                <w:rFonts w:ascii="Calibri" w:hAnsi="Calibri" w:cs="Calibri"/>
                <w:color w:val="000000"/>
              </w:rPr>
            </w:pPr>
            <w:r w:rsidRPr="006D744D">
              <w:rPr>
                <w:rFonts w:ascii="Calibri" w:hAnsi="Calibri" w:cs="Calibri"/>
                <w:color w:val="000000"/>
              </w:rPr>
              <w:t>105 CMR 451.123</w:t>
            </w:r>
          </w:p>
        </w:tc>
        <w:tc>
          <w:tcPr>
            <w:tcW w:w="4500" w:type="dxa"/>
            <w:gridSpan w:val="3"/>
            <w:noWrap/>
            <w:hideMark/>
          </w:tcPr>
          <w:p w14:paraId="7344B0DD"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Ceiling vent dusty</w:t>
            </w:r>
          </w:p>
        </w:tc>
      </w:tr>
      <w:tr w:rsidR="006D744D" w:rsidRPr="006D744D" w14:paraId="77C6281C" w14:textId="77777777" w:rsidTr="00BD183D">
        <w:trPr>
          <w:gridBefore w:val="1"/>
          <w:wBefore w:w="108" w:type="dxa"/>
          <w:trHeight w:val="300"/>
        </w:trPr>
        <w:tc>
          <w:tcPr>
            <w:tcW w:w="1741" w:type="dxa"/>
            <w:gridSpan w:val="2"/>
            <w:noWrap/>
            <w:hideMark/>
          </w:tcPr>
          <w:p w14:paraId="58F39170" w14:textId="77777777"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C-POD</w:t>
            </w:r>
          </w:p>
        </w:tc>
        <w:tc>
          <w:tcPr>
            <w:tcW w:w="2579" w:type="dxa"/>
            <w:noWrap/>
            <w:hideMark/>
          </w:tcPr>
          <w:p w14:paraId="131F4C28"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Day Room</w:t>
            </w:r>
          </w:p>
        </w:tc>
        <w:tc>
          <w:tcPr>
            <w:tcW w:w="2070" w:type="dxa"/>
            <w:noWrap/>
            <w:hideMark/>
          </w:tcPr>
          <w:p w14:paraId="32B96589" w14:textId="77777777" w:rsidR="006D744D" w:rsidRPr="006D744D" w:rsidRDefault="006D744D" w:rsidP="006D744D">
            <w:pPr>
              <w:rPr>
                <w:rFonts w:ascii="Calibri" w:hAnsi="Calibri" w:cs="Calibri"/>
                <w:color w:val="000000"/>
              </w:rPr>
            </w:pPr>
            <w:r w:rsidRPr="006D744D">
              <w:rPr>
                <w:rFonts w:ascii="Calibri" w:hAnsi="Calibri" w:cs="Calibri"/>
                <w:color w:val="000000"/>
              </w:rPr>
              <w:t>105 CMR 451.200</w:t>
            </w:r>
          </w:p>
        </w:tc>
        <w:tc>
          <w:tcPr>
            <w:tcW w:w="4500" w:type="dxa"/>
            <w:gridSpan w:val="3"/>
            <w:noWrap/>
            <w:hideMark/>
          </w:tcPr>
          <w:p w14:paraId="0D790BCB" w14:textId="77777777" w:rsidR="006D744D" w:rsidRPr="006D744D" w:rsidRDefault="006D744D" w:rsidP="006D744D">
            <w:pPr>
              <w:rPr>
                <w:rFonts w:ascii="Calibri" w:hAnsi="Calibri" w:cs="Calibri"/>
                <w:color w:val="000000"/>
              </w:rPr>
            </w:pPr>
            <w:r w:rsidRPr="006D744D">
              <w:rPr>
                <w:rFonts w:ascii="Calibri" w:hAnsi="Calibri" w:cs="Calibri"/>
                <w:color w:val="000000"/>
              </w:rPr>
              <w:t>Food Storage, Preparation and Service: Food preparation not in compliance with 105 CMR 590.000, interior of microwave oven dirty</w:t>
            </w:r>
          </w:p>
        </w:tc>
      </w:tr>
      <w:tr w:rsidR="00BD183D" w:rsidRPr="006D744D" w14:paraId="1D08EBD5" w14:textId="77777777" w:rsidTr="00BD183D">
        <w:trPr>
          <w:gridBefore w:val="1"/>
          <w:cnfStyle w:val="000000100000" w:firstRow="0" w:lastRow="0" w:firstColumn="0" w:lastColumn="0" w:oddVBand="0" w:evenVBand="0" w:oddHBand="1" w:evenHBand="0" w:firstRowFirstColumn="0" w:firstRowLastColumn="0" w:lastRowFirstColumn="0" w:lastRowLastColumn="0"/>
          <w:wBefore w:w="108" w:type="dxa"/>
          <w:trHeight w:val="300"/>
        </w:trPr>
        <w:tc>
          <w:tcPr>
            <w:tcW w:w="1741" w:type="dxa"/>
            <w:gridSpan w:val="2"/>
            <w:noWrap/>
            <w:hideMark/>
          </w:tcPr>
          <w:p w14:paraId="07FDB150" w14:textId="6551581B"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C-POD</w:t>
            </w:r>
          </w:p>
        </w:tc>
        <w:tc>
          <w:tcPr>
            <w:tcW w:w="2579" w:type="dxa"/>
            <w:noWrap/>
            <w:hideMark/>
          </w:tcPr>
          <w:p w14:paraId="2A87F659"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 xml:space="preserve">Lower Showers # 1-3 </w:t>
            </w:r>
          </w:p>
        </w:tc>
        <w:tc>
          <w:tcPr>
            <w:tcW w:w="2070" w:type="dxa"/>
            <w:noWrap/>
            <w:hideMark/>
          </w:tcPr>
          <w:p w14:paraId="3D027538" w14:textId="6F37859F" w:rsidR="006D744D" w:rsidRPr="006D744D" w:rsidRDefault="006D744D" w:rsidP="006D744D">
            <w:pPr>
              <w:rPr>
                <w:rFonts w:ascii="Calibri" w:hAnsi="Calibri" w:cs="Calibri"/>
                <w:color w:val="000000"/>
              </w:rPr>
            </w:pPr>
            <w:r w:rsidRPr="006D744D">
              <w:rPr>
                <w:rFonts w:ascii="Calibri" w:hAnsi="Calibri" w:cs="Calibri"/>
                <w:color w:val="000000"/>
              </w:rPr>
              <w:t>105 CMR 451.123</w:t>
            </w:r>
            <w:r w:rsidR="00965B05">
              <w:rPr>
                <w:rFonts w:ascii="Calibri" w:hAnsi="Calibri" w:cs="Calibri"/>
                <w:color w:val="000000"/>
              </w:rPr>
              <w:t>*</w:t>
            </w:r>
          </w:p>
        </w:tc>
        <w:tc>
          <w:tcPr>
            <w:tcW w:w="4500" w:type="dxa"/>
            <w:gridSpan w:val="3"/>
            <w:noWrap/>
            <w:hideMark/>
          </w:tcPr>
          <w:p w14:paraId="2257CAB9"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Floor not easily cleanable, floor finish damaged in shower # 1-3</w:t>
            </w:r>
          </w:p>
        </w:tc>
      </w:tr>
      <w:tr w:rsidR="006D744D" w:rsidRPr="006D744D" w14:paraId="002E4F68" w14:textId="77777777" w:rsidTr="00BD183D">
        <w:trPr>
          <w:gridBefore w:val="1"/>
          <w:wBefore w:w="108" w:type="dxa"/>
          <w:trHeight w:val="300"/>
        </w:trPr>
        <w:tc>
          <w:tcPr>
            <w:tcW w:w="1741" w:type="dxa"/>
            <w:gridSpan w:val="2"/>
            <w:noWrap/>
            <w:hideMark/>
          </w:tcPr>
          <w:p w14:paraId="7A4C0EEF" w14:textId="546FEFDA"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C-POD</w:t>
            </w:r>
          </w:p>
        </w:tc>
        <w:tc>
          <w:tcPr>
            <w:tcW w:w="2579" w:type="dxa"/>
            <w:noWrap/>
            <w:hideMark/>
          </w:tcPr>
          <w:p w14:paraId="52E5EEBE"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 xml:space="preserve">Upper Showers # 4-7 </w:t>
            </w:r>
          </w:p>
        </w:tc>
        <w:tc>
          <w:tcPr>
            <w:tcW w:w="2070" w:type="dxa"/>
            <w:noWrap/>
            <w:hideMark/>
          </w:tcPr>
          <w:p w14:paraId="5A04DC0B" w14:textId="400E0652" w:rsidR="006D744D" w:rsidRPr="006D744D" w:rsidRDefault="006D744D" w:rsidP="006D744D">
            <w:pPr>
              <w:rPr>
                <w:rFonts w:ascii="Calibri" w:hAnsi="Calibri" w:cs="Calibri"/>
                <w:color w:val="000000"/>
              </w:rPr>
            </w:pPr>
            <w:r w:rsidRPr="006D744D">
              <w:rPr>
                <w:rFonts w:ascii="Calibri" w:hAnsi="Calibri" w:cs="Calibri"/>
                <w:color w:val="000000"/>
              </w:rPr>
              <w:t>105 CMR 451.123</w:t>
            </w:r>
            <w:r w:rsidR="00965B05">
              <w:rPr>
                <w:rFonts w:ascii="Calibri" w:hAnsi="Calibri" w:cs="Calibri"/>
                <w:color w:val="000000"/>
              </w:rPr>
              <w:t>*</w:t>
            </w:r>
          </w:p>
        </w:tc>
        <w:tc>
          <w:tcPr>
            <w:tcW w:w="4500" w:type="dxa"/>
            <w:gridSpan w:val="3"/>
            <w:noWrap/>
            <w:hideMark/>
          </w:tcPr>
          <w:p w14:paraId="077A76DA"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Floor not easily cleanable, floor finish damaged in shower # 4-7</w:t>
            </w:r>
          </w:p>
        </w:tc>
      </w:tr>
      <w:tr w:rsidR="00BD183D" w:rsidRPr="006D744D" w14:paraId="40891069" w14:textId="77777777" w:rsidTr="00BD183D">
        <w:trPr>
          <w:gridBefore w:val="1"/>
          <w:cnfStyle w:val="000000100000" w:firstRow="0" w:lastRow="0" w:firstColumn="0" w:lastColumn="0" w:oddVBand="0" w:evenVBand="0" w:oddHBand="1" w:evenHBand="0" w:firstRowFirstColumn="0" w:firstRowLastColumn="0" w:lastRowFirstColumn="0" w:lastRowLastColumn="0"/>
          <w:wBefore w:w="108" w:type="dxa"/>
          <w:trHeight w:val="300"/>
        </w:trPr>
        <w:tc>
          <w:tcPr>
            <w:tcW w:w="1741" w:type="dxa"/>
            <w:gridSpan w:val="2"/>
            <w:noWrap/>
            <w:hideMark/>
          </w:tcPr>
          <w:p w14:paraId="0BA903D4" w14:textId="637D2E8E"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C-POD</w:t>
            </w:r>
          </w:p>
        </w:tc>
        <w:tc>
          <w:tcPr>
            <w:tcW w:w="2579" w:type="dxa"/>
            <w:noWrap/>
            <w:hideMark/>
          </w:tcPr>
          <w:p w14:paraId="6E049496"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 xml:space="preserve">Sub Day Room Shower </w:t>
            </w:r>
          </w:p>
        </w:tc>
        <w:tc>
          <w:tcPr>
            <w:tcW w:w="2070" w:type="dxa"/>
            <w:noWrap/>
            <w:hideMark/>
          </w:tcPr>
          <w:p w14:paraId="40C52C07" w14:textId="75153E72" w:rsidR="006D744D" w:rsidRPr="006D744D" w:rsidRDefault="006D744D" w:rsidP="006D744D">
            <w:pPr>
              <w:rPr>
                <w:rFonts w:ascii="Calibri" w:hAnsi="Calibri" w:cs="Calibri"/>
                <w:color w:val="000000"/>
              </w:rPr>
            </w:pPr>
            <w:r w:rsidRPr="006D744D">
              <w:rPr>
                <w:rFonts w:ascii="Calibri" w:hAnsi="Calibri" w:cs="Calibri"/>
                <w:color w:val="000000"/>
              </w:rPr>
              <w:t>105 CMR 451.123</w:t>
            </w:r>
            <w:r w:rsidR="00965B05">
              <w:rPr>
                <w:rFonts w:ascii="Calibri" w:hAnsi="Calibri" w:cs="Calibri"/>
                <w:color w:val="000000"/>
              </w:rPr>
              <w:t>*</w:t>
            </w:r>
          </w:p>
        </w:tc>
        <w:tc>
          <w:tcPr>
            <w:tcW w:w="4500" w:type="dxa"/>
            <w:gridSpan w:val="3"/>
            <w:noWrap/>
            <w:hideMark/>
          </w:tcPr>
          <w:p w14:paraId="6736E8AD"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Floor not easily cleanable, floor finish damaged in shower</w:t>
            </w:r>
          </w:p>
        </w:tc>
      </w:tr>
      <w:tr w:rsidR="006D744D" w:rsidRPr="006D744D" w14:paraId="6FDAB0A9" w14:textId="77777777" w:rsidTr="00BD183D">
        <w:trPr>
          <w:gridBefore w:val="1"/>
          <w:wBefore w:w="108" w:type="dxa"/>
          <w:trHeight w:val="300"/>
        </w:trPr>
        <w:tc>
          <w:tcPr>
            <w:tcW w:w="1741" w:type="dxa"/>
            <w:gridSpan w:val="2"/>
            <w:noWrap/>
            <w:hideMark/>
          </w:tcPr>
          <w:p w14:paraId="654764A2" w14:textId="77777777"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D-POD</w:t>
            </w:r>
          </w:p>
        </w:tc>
        <w:tc>
          <w:tcPr>
            <w:tcW w:w="2579" w:type="dxa"/>
            <w:noWrap/>
            <w:hideMark/>
          </w:tcPr>
          <w:p w14:paraId="7EEC888B"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Upper Showers # 4-7</w:t>
            </w:r>
          </w:p>
        </w:tc>
        <w:tc>
          <w:tcPr>
            <w:tcW w:w="2070" w:type="dxa"/>
            <w:noWrap/>
            <w:hideMark/>
          </w:tcPr>
          <w:p w14:paraId="533F39B3" w14:textId="77777777" w:rsidR="006D744D" w:rsidRPr="006D744D" w:rsidRDefault="006D744D" w:rsidP="006D744D">
            <w:pPr>
              <w:rPr>
                <w:rFonts w:ascii="Calibri" w:hAnsi="Calibri" w:cs="Calibri"/>
                <w:color w:val="000000"/>
              </w:rPr>
            </w:pPr>
            <w:r w:rsidRPr="006D744D">
              <w:rPr>
                <w:rFonts w:ascii="Calibri" w:hAnsi="Calibri" w:cs="Calibri"/>
                <w:color w:val="000000"/>
              </w:rPr>
              <w:t>105 CMR 451.130</w:t>
            </w:r>
          </w:p>
        </w:tc>
        <w:tc>
          <w:tcPr>
            <w:tcW w:w="4500" w:type="dxa"/>
            <w:gridSpan w:val="3"/>
            <w:noWrap/>
            <w:hideMark/>
          </w:tcPr>
          <w:p w14:paraId="3B9575F3" w14:textId="77777777" w:rsidR="006D744D" w:rsidRPr="006D744D" w:rsidRDefault="006D744D" w:rsidP="006D744D">
            <w:pPr>
              <w:rPr>
                <w:rFonts w:ascii="Calibri" w:hAnsi="Calibri" w:cs="Calibri"/>
                <w:color w:val="000000"/>
              </w:rPr>
            </w:pPr>
            <w:r w:rsidRPr="006D744D">
              <w:rPr>
                <w:rFonts w:ascii="Calibri" w:hAnsi="Calibri" w:cs="Calibri"/>
                <w:color w:val="000000"/>
              </w:rPr>
              <w:t>Plumbing: Plumbing not maintained in good repair, fixture leaking in shower # 7</w:t>
            </w:r>
          </w:p>
        </w:tc>
      </w:tr>
      <w:tr w:rsidR="00BD183D" w:rsidRPr="006D744D" w14:paraId="7A497085" w14:textId="77777777" w:rsidTr="00BD183D">
        <w:trPr>
          <w:gridBefore w:val="1"/>
          <w:cnfStyle w:val="000000100000" w:firstRow="0" w:lastRow="0" w:firstColumn="0" w:lastColumn="0" w:oddVBand="0" w:evenVBand="0" w:oddHBand="1" w:evenHBand="0" w:firstRowFirstColumn="0" w:firstRowLastColumn="0" w:lastRowFirstColumn="0" w:lastRowLastColumn="0"/>
          <w:wBefore w:w="108" w:type="dxa"/>
          <w:trHeight w:val="300"/>
        </w:trPr>
        <w:tc>
          <w:tcPr>
            <w:tcW w:w="1741" w:type="dxa"/>
            <w:gridSpan w:val="2"/>
            <w:noWrap/>
            <w:hideMark/>
          </w:tcPr>
          <w:p w14:paraId="33B824E1" w14:textId="56BE7436"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D-POD</w:t>
            </w:r>
          </w:p>
        </w:tc>
        <w:tc>
          <w:tcPr>
            <w:tcW w:w="2579" w:type="dxa"/>
            <w:noWrap/>
            <w:hideMark/>
          </w:tcPr>
          <w:p w14:paraId="3A6B8B5A"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Lower Showers # 1-3</w:t>
            </w:r>
          </w:p>
        </w:tc>
        <w:tc>
          <w:tcPr>
            <w:tcW w:w="2070" w:type="dxa"/>
            <w:noWrap/>
            <w:hideMark/>
          </w:tcPr>
          <w:p w14:paraId="4ACDDDB4" w14:textId="4B098044" w:rsidR="006D744D" w:rsidRPr="006D744D" w:rsidRDefault="006D744D" w:rsidP="006D744D">
            <w:pPr>
              <w:rPr>
                <w:rFonts w:ascii="Calibri" w:hAnsi="Calibri" w:cs="Calibri"/>
                <w:color w:val="000000"/>
              </w:rPr>
            </w:pPr>
            <w:r w:rsidRPr="006D744D">
              <w:rPr>
                <w:rFonts w:ascii="Calibri" w:hAnsi="Calibri" w:cs="Calibri"/>
                <w:color w:val="000000"/>
              </w:rPr>
              <w:t>105 CMR 451.123</w:t>
            </w:r>
            <w:r w:rsidR="00965B05">
              <w:rPr>
                <w:rFonts w:ascii="Calibri" w:hAnsi="Calibri" w:cs="Calibri"/>
                <w:color w:val="000000"/>
              </w:rPr>
              <w:t>*</w:t>
            </w:r>
          </w:p>
        </w:tc>
        <w:tc>
          <w:tcPr>
            <w:tcW w:w="4500" w:type="dxa"/>
            <w:gridSpan w:val="3"/>
            <w:noWrap/>
            <w:hideMark/>
          </w:tcPr>
          <w:p w14:paraId="56BF0C58"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Floor not easily cleanable, floor finish damaged in shower # 1-3</w:t>
            </w:r>
          </w:p>
        </w:tc>
      </w:tr>
      <w:tr w:rsidR="006D744D" w:rsidRPr="006D744D" w14:paraId="1E77535C" w14:textId="77777777" w:rsidTr="00BD183D">
        <w:trPr>
          <w:gridBefore w:val="1"/>
          <w:wBefore w:w="108" w:type="dxa"/>
          <w:trHeight w:val="300"/>
        </w:trPr>
        <w:tc>
          <w:tcPr>
            <w:tcW w:w="1741" w:type="dxa"/>
            <w:gridSpan w:val="2"/>
            <w:noWrap/>
            <w:hideMark/>
          </w:tcPr>
          <w:p w14:paraId="6E6E9560" w14:textId="6A799E65"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D-POD</w:t>
            </w:r>
          </w:p>
        </w:tc>
        <w:tc>
          <w:tcPr>
            <w:tcW w:w="2579" w:type="dxa"/>
            <w:noWrap/>
            <w:hideMark/>
          </w:tcPr>
          <w:p w14:paraId="236575D8"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Upper Showers # 4-7</w:t>
            </w:r>
          </w:p>
        </w:tc>
        <w:tc>
          <w:tcPr>
            <w:tcW w:w="2070" w:type="dxa"/>
            <w:noWrap/>
            <w:hideMark/>
          </w:tcPr>
          <w:p w14:paraId="06669D97" w14:textId="468A9D6D" w:rsidR="006D744D" w:rsidRPr="006D744D" w:rsidRDefault="006D744D" w:rsidP="006D744D">
            <w:pPr>
              <w:rPr>
                <w:rFonts w:ascii="Calibri" w:hAnsi="Calibri" w:cs="Calibri"/>
                <w:color w:val="000000"/>
              </w:rPr>
            </w:pPr>
            <w:r w:rsidRPr="006D744D">
              <w:rPr>
                <w:rFonts w:ascii="Calibri" w:hAnsi="Calibri" w:cs="Calibri"/>
                <w:color w:val="000000"/>
              </w:rPr>
              <w:t>105 CMR 451.123</w:t>
            </w:r>
            <w:r w:rsidR="00965B05">
              <w:rPr>
                <w:rFonts w:ascii="Calibri" w:hAnsi="Calibri" w:cs="Calibri"/>
                <w:color w:val="000000"/>
              </w:rPr>
              <w:t>*</w:t>
            </w:r>
          </w:p>
        </w:tc>
        <w:tc>
          <w:tcPr>
            <w:tcW w:w="4500" w:type="dxa"/>
            <w:gridSpan w:val="3"/>
            <w:noWrap/>
            <w:hideMark/>
          </w:tcPr>
          <w:p w14:paraId="29B84D39"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Floor not easily cleanable, floor finish damaged in shower # 4-7</w:t>
            </w:r>
          </w:p>
        </w:tc>
      </w:tr>
      <w:tr w:rsidR="00BD183D" w:rsidRPr="006D744D" w14:paraId="6564D456" w14:textId="77777777" w:rsidTr="00BD183D">
        <w:trPr>
          <w:gridBefore w:val="1"/>
          <w:cnfStyle w:val="000000100000" w:firstRow="0" w:lastRow="0" w:firstColumn="0" w:lastColumn="0" w:oddVBand="0" w:evenVBand="0" w:oddHBand="1" w:evenHBand="0" w:firstRowFirstColumn="0" w:firstRowLastColumn="0" w:lastRowFirstColumn="0" w:lastRowLastColumn="0"/>
          <w:wBefore w:w="108" w:type="dxa"/>
          <w:trHeight w:val="300"/>
        </w:trPr>
        <w:tc>
          <w:tcPr>
            <w:tcW w:w="1741" w:type="dxa"/>
            <w:gridSpan w:val="2"/>
            <w:noWrap/>
            <w:hideMark/>
          </w:tcPr>
          <w:p w14:paraId="62C5A71E" w14:textId="73F07306"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D-POD</w:t>
            </w:r>
          </w:p>
        </w:tc>
        <w:tc>
          <w:tcPr>
            <w:tcW w:w="2579" w:type="dxa"/>
            <w:noWrap/>
            <w:hideMark/>
          </w:tcPr>
          <w:p w14:paraId="53A91AAA"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Upper Showers # 4-7</w:t>
            </w:r>
          </w:p>
        </w:tc>
        <w:tc>
          <w:tcPr>
            <w:tcW w:w="2070" w:type="dxa"/>
            <w:noWrap/>
            <w:hideMark/>
          </w:tcPr>
          <w:p w14:paraId="1970D3C3" w14:textId="4EC62794" w:rsidR="006D744D" w:rsidRPr="006D744D" w:rsidRDefault="006D744D" w:rsidP="006D744D">
            <w:pPr>
              <w:rPr>
                <w:rFonts w:ascii="Calibri" w:hAnsi="Calibri" w:cs="Calibri"/>
                <w:color w:val="000000"/>
              </w:rPr>
            </w:pPr>
            <w:r w:rsidRPr="006D744D">
              <w:rPr>
                <w:rFonts w:ascii="Calibri" w:hAnsi="Calibri" w:cs="Calibri"/>
                <w:color w:val="000000"/>
              </w:rPr>
              <w:t>105 CMR 451.123</w:t>
            </w:r>
            <w:r w:rsidR="00965B05">
              <w:rPr>
                <w:rFonts w:ascii="Calibri" w:hAnsi="Calibri" w:cs="Calibri"/>
                <w:color w:val="000000"/>
              </w:rPr>
              <w:t>*</w:t>
            </w:r>
          </w:p>
        </w:tc>
        <w:tc>
          <w:tcPr>
            <w:tcW w:w="4500" w:type="dxa"/>
            <w:gridSpan w:val="3"/>
            <w:noWrap/>
            <w:hideMark/>
          </w:tcPr>
          <w:p w14:paraId="187897D0"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Soap scum on floor in shower # 5</w:t>
            </w:r>
          </w:p>
        </w:tc>
      </w:tr>
      <w:tr w:rsidR="006D744D" w:rsidRPr="006D744D" w14:paraId="753D4FE2" w14:textId="77777777" w:rsidTr="00BD183D">
        <w:trPr>
          <w:gridBefore w:val="1"/>
          <w:wBefore w:w="108" w:type="dxa"/>
          <w:trHeight w:val="300"/>
        </w:trPr>
        <w:tc>
          <w:tcPr>
            <w:tcW w:w="1741" w:type="dxa"/>
            <w:gridSpan w:val="2"/>
            <w:noWrap/>
            <w:hideMark/>
          </w:tcPr>
          <w:p w14:paraId="6832D5E9" w14:textId="71E18677"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D-POD</w:t>
            </w:r>
          </w:p>
        </w:tc>
        <w:tc>
          <w:tcPr>
            <w:tcW w:w="2579" w:type="dxa"/>
            <w:noWrap/>
            <w:hideMark/>
          </w:tcPr>
          <w:p w14:paraId="0145305A"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Sub Day Room Shower</w:t>
            </w:r>
          </w:p>
        </w:tc>
        <w:tc>
          <w:tcPr>
            <w:tcW w:w="2070" w:type="dxa"/>
            <w:noWrap/>
            <w:hideMark/>
          </w:tcPr>
          <w:p w14:paraId="565CA4F7" w14:textId="22E92F76" w:rsidR="006D744D" w:rsidRPr="006D744D" w:rsidRDefault="006D744D" w:rsidP="006D744D">
            <w:pPr>
              <w:rPr>
                <w:rFonts w:ascii="Calibri" w:hAnsi="Calibri" w:cs="Calibri"/>
                <w:color w:val="000000"/>
              </w:rPr>
            </w:pPr>
            <w:r w:rsidRPr="006D744D">
              <w:rPr>
                <w:rFonts w:ascii="Calibri" w:hAnsi="Calibri" w:cs="Calibri"/>
                <w:color w:val="000000"/>
              </w:rPr>
              <w:t>105 CMR 451.123</w:t>
            </w:r>
            <w:r w:rsidR="00965B05">
              <w:rPr>
                <w:rFonts w:ascii="Calibri" w:hAnsi="Calibri" w:cs="Calibri"/>
                <w:color w:val="000000"/>
              </w:rPr>
              <w:t>*</w:t>
            </w:r>
          </w:p>
        </w:tc>
        <w:tc>
          <w:tcPr>
            <w:tcW w:w="4500" w:type="dxa"/>
            <w:gridSpan w:val="3"/>
            <w:noWrap/>
            <w:hideMark/>
          </w:tcPr>
          <w:p w14:paraId="3B318162"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Floor not easily cleanable, floor finish damaged in shower</w:t>
            </w:r>
          </w:p>
        </w:tc>
      </w:tr>
      <w:tr w:rsidR="00BD183D" w:rsidRPr="006D744D" w14:paraId="334C6D0F" w14:textId="77777777" w:rsidTr="00BD183D">
        <w:trPr>
          <w:gridBefore w:val="1"/>
          <w:cnfStyle w:val="000000100000" w:firstRow="0" w:lastRow="0" w:firstColumn="0" w:lastColumn="0" w:oddVBand="0" w:evenVBand="0" w:oddHBand="1" w:evenHBand="0" w:firstRowFirstColumn="0" w:firstRowLastColumn="0" w:lastRowFirstColumn="0" w:lastRowLastColumn="0"/>
          <w:wBefore w:w="108" w:type="dxa"/>
          <w:trHeight w:val="300"/>
        </w:trPr>
        <w:tc>
          <w:tcPr>
            <w:tcW w:w="1741" w:type="dxa"/>
            <w:gridSpan w:val="2"/>
            <w:noWrap/>
            <w:hideMark/>
          </w:tcPr>
          <w:p w14:paraId="4C2E95A6" w14:textId="77777777"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G-POD</w:t>
            </w:r>
          </w:p>
        </w:tc>
        <w:tc>
          <w:tcPr>
            <w:tcW w:w="2579" w:type="dxa"/>
            <w:noWrap/>
            <w:hideMark/>
          </w:tcPr>
          <w:p w14:paraId="322FE795" w14:textId="77777777" w:rsidR="006D744D" w:rsidRPr="006D744D" w:rsidRDefault="006D744D" w:rsidP="00BD183D">
            <w:pPr>
              <w:ind w:right="15"/>
              <w:rPr>
                <w:rFonts w:ascii="Calibri" w:hAnsi="Calibri" w:cs="Calibri"/>
                <w:color w:val="000000"/>
              </w:rPr>
            </w:pPr>
            <w:r w:rsidRPr="006D744D">
              <w:rPr>
                <w:rFonts w:ascii="Calibri" w:hAnsi="Calibri" w:cs="Calibri"/>
                <w:color w:val="000000"/>
              </w:rPr>
              <w:t>Upper Showers # 4-7</w:t>
            </w:r>
          </w:p>
        </w:tc>
        <w:tc>
          <w:tcPr>
            <w:tcW w:w="2070" w:type="dxa"/>
            <w:noWrap/>
            <w:hideMark/>
          </w:tcPr>
          <w:p w14:paraId="72D416A4" w14:textId="77777777" w:rsidR="006D744D" w:rsidRPr="006D744D" w:rsidRDefault="006D744D" w:rsidP="006D744D">
            <w:pPr>
              <w:rPr>
                <w:rFonts w:ascii="Calibri" w:hAnsi="Calibri" w:cs="Calibri"/>
                <w:color w:val="000000"/>
              </w:rPr>
            </w:pPr>
            <w:r w:rsidRPr="006D744D">
              <w:rPr>
                <w:rFonts w:ascii="Calibri" w:hAnsi="Calibri" w:cs="Calibri"/>
                <w:color w:val="000000"/>
              </w:rPr>
              <w:t>105 CMR 451.123</w:t>
            </w:r>
          </w:p>
        </w:tc>
        <w:tc>
          <w:tcPr>
            <w:tcW w:w="4500" w:type="dxa"/>
            <w:gridSpan w:val="3"/>
            <w:noWrap/>
            <w:hideMark/>
          </w:tcPr>
          <w:p w14:paraId="4D7597C6"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Ceiling vent rusted in shower # 4</w:t>
            </w:r>
          </w:p>
        </w:tc>
      </w:tr>
      <w:tr w:rsidR="006D744D" w:rsidRPr="006D744D" w14:paraId="1E8B140B" w14:textId="77777777" w:rsidTr="00BD183D">
        <w:trPr>
          <w:gridBefore w:val="1"/>
          <w:wBefore w:w="108" w:type="dxa"/>
          <w:trHeight w:val="300"/>
        </w:trPr>
        <w:tc>
          <w:tcPr>
            <w:tcW w:w="1741" w:type="dxa"/>
            <w:gridSpan w:val="2"/>
            <w:noWrap/>
            <w:hideMark/>
          </w:tcPr>
          <w:p w14:paraId="1600A208" w14:textId="030BAC66"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G-POD</w:t>
            </w:r>
          </w:p>
        </w:tc>
        <w:tc>
          <w:tcPr>
            <w:tcW w:w="2579" w:type="dxa"/>
            <w:noWrap/>
            <w:hideMark/>
          </w:tcPr>
          <w:p w14:paraId="3154CE9F"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 xml:space="preserve">Lower Showers # 1-3 </w:t>
            </w:r>
          </w:p>
        </w:tc>
        <w:tc>
          <w:tcPr>
            <w:tcW w:w="2070" w:type="dxa"/>
            <w:noWrap/>
            <w:hideMark/>
          </w:tcPr>
          <w:p w14:paraId="1D8768B4" w14:textId="66CE7B69" w:rsidR="006D744D" w:rsidRPr="006D744D" w:rsidRDefault="006D744D" w:rsidP="006D744D">
            <w:pPr>
              <w:rPr>
                <w:rFonts w:ascii="Calibri" w:hAnsi="Calibri" w:cs="Calibri"/>
                <w:color w:val="000000"/>
              </w:rPr>
            </w:pPr>
            <w:r w:rsidRPr="006D744D">
              <w:rPr>
                <w:rFonts w:ascii="Calibri" w:hAnsi="Calibri" w:cs="Calibri"/>
                <w:color w:val="000000"/>
              </w:rPr>
              <w:t>105 CMR 451.123</w:t>
            </w:r>
            <w:r w:rsidR="00965B05">
              <w:rPr>
                <w:rFonts w:ascii="Calibri" w:hAnsi="Calibri" w:cs="Calibri"/>
                <w:color w:val="000000"/>
              </w:rPr>
              <w:t>*</w:t>
            </w:r>
          </w:p>
        </w:tc>
        <w:tc>
          <w:tcPr>
            <w:tcW w:w="4500" w:type="dxa"/>
            <w:gridSpan w:val="3"/>
            <w:noWrap/>
            <w:hideMark/>
          </w:tcPr>
          <w:p w14:paraId="6EC88B0B"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Floor not easily cleanable, floor finish damaged in shower # 1-3</w:t>
            </w:r>
          </w:p>
        </w:tc>
      </w:tr>
      <w:tr w:rsidR="00BD183D" w:rsidRPr="006D744D" w14:paraId="58F0AE62" w14:textId="77777777" w:rsidTr="00BD183D">
        <w:trPr>
          <w:gridBefore w:val="1"/>
          <w:cnfStyle w:val="000000100000" w:firstRow="0" w:lastRow="0" w:firstColumn="0" w:lastColumn="0" w:oddVBand="0" w:evenVBand="0" w:oddHBand="1" w:evenHBand="0" w:firstRowFirstColumn="0" w:firstRowLastColumn="0" w:lastRowFirstColumn="0" w:lastRowLastColumn="0"/>
          <w:wBefore w:w="108" w:type="dxa"/>
          <w:trHeight w:val="300"/>
        </w:trPr>
        <w:tc>
          <w:tcPr>
            <w:tcW w:w="1741" w:type="dxa"/>
            <w:gridSpan w:val="2"/>
            <w:noWrap/>
            <w:hideMark/>
          </w:tcPr>
          <w:p w14:paraId="588CA4F7" w14:textId="7D9CCA59"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G-POD</w:t>
            </w:r>
          </w:p>
        </w:tc>
        <w:tc>
          <w:tcPr>
            <w:tcW w:w="2579" w:type="dxa"/>
            <w:noWrap/>
            <w:hideMark/>
          </w:tcPr>
          <w:p w14:paraId="26A16FB3"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Upper Showers # 4-7</w:t>
            </w:r>
          </w:p>
        </w:tc>
        <w:tc>
          <w:tcPr>
            <w:tcW w:w="2070" w:type="dxa"/>
            <w:noWrap/>
            <w:hideMark/>
          </w:tcPr>
          <w:p w14:paraId="1A46E2F2" w14:textId="1A61582B" w:rsidR="006D744D" w:rsidRPr="006D744D" w:rsidRDefault="006D744D" w:rsidP="006D744D">
            <w:pPr>
              <w:rPr>
                <w:rFonts w:ascii="Calibri" w:hAnsi="Calibri" w:cs="Calibri"/>
                <w:color w:val="000000"/>
              </w:rPr>
            </w:pPr>
            <w:r w:rsidRPr="006D744D">
              <w:rPr>
                <w:rFonts w:ascii="Calibri" w:hAnsi="Calibri" w:cs="Calibri"/>
                <w:color w:val="000000"/>
              </w:rPr>
              <w:t>105 CMR 451.123</w:t>
            </w:r>
            <w:r w:rsidR="00965B05">
              <w:rPr>
                <w:rFonts w:ascii="Calibri" w:hAnsi="Calibri" w:cs="Calibri"/>
                <w:color w:val="000000"/>
              </w:rPr>
              <w:t>*</w:t>
            </w:r>
          </w:p>
        </w:tc>
        <w:tc>
          <w:tcPr>
            <w:tcW w:w="4500" w:type="dxa"/>
            <w:gridSpan w:val="3"/>
            <w:noWrap/>
            <w:hideMark/>
          </w:tcPr>
          <w:p w14:paraId="2C7D2B3E"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Floor not easily cleanable, floor finish damaged in shower # 4 and 5</w:t>
            </w:r>
          </w:p>
        </w:tc>
      </w:tr>
      <w:tr w:rsidR="006D744D" w:rsidRPr="006D744D" w14:paraId="3A15F060" w14:textId="77777777" w:rsidTr="00BD183D">
        <w:trPr>
          <w:gridBefore w:val="1"/>
          <w:wBefore w:w="108" w:type="dxa"/>
          <w:trHeight w:val="300"/>
        </w:trPr>
        <w:tc>
          <w:tcPr>
            <w:tcW w:w="1741" w:type="dxa"/>
            <w:gridSpan w:val="2"/>
            <w:noWrap/>
            <w:hideMark/>
          </w:tcPr>
          <w:p w14:paraId="245EBCAC" w14:textId="2AD662E6"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G-POD</w:t>
            </w:r>
          </w:p>
        </w:tc>
        <w:tc>
          <w:tcPr>
            <w:tcW w:w="2579" w:type="dxa"/>
            <w:noWrap/>
            <w:hideMark/>
          </w:tcPr>
          <w:p w14:paraId="6178C882"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 xml:space="preserve">Sub Day Room Shower </w:t>
            </w:r>
          </w:p>
        </w:tc>
        <w:tc>
          <w:tcPr>
            <w:tcW w:w="2070" w:type="dxa"/>
            <w:noWrap/>
            <w:hideMark/>
          </w:tcPr>
          <w:p w14:paraId="71B0FBA4" w14:textId="2380281D" w:rsidR="006D744D" w:rsidRPr="006D744D" w:rsidRDefault="006D744D" w:rsidP="006D744D">
            <w:pPr>
              <w:rPr>
                <w:rFonts w:ascii="Calibri" w:hAnsi="Calibri" w:cs="Calibri"/>
                <w:color w:val="000000"/>
              </w:rPr>
            </w:pPr>
            <w:r w:rsidRPr="006D744D">
              <w:rPr>
                <w:rFonts w:ascii="Calibri" w:hAnsi="Calibri" w:cs="Calibri"/>
                <w:color w:val="000000"/>
              </w:rPr>
              <w:t>105 CMR 451.123</w:t>
            </w:r>
            <w:r w:rsidR="00965B05">
              <w:rPr>
                <w:rFonts w:ascii="Calibri" w:hAnsi="Calibri" w:cs="Calibri"/>
                <w:color w:val="000000"/>
              </w:rPr>
              <w:t>*</w:t>
            </w:r>
          </w:p>
        </w:tc>
        <w:tc>
          <w:tcPr>
            <w:tcW w:w="4500" w:type="dxa"/>
            <w:gridSpan w:val="3"/>
            <w:noWrap/>
            <w:hideMark/>
          </w:tcPr>
          <w:p w14:paraId="2DB2A94E"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Floor not easily cleanable, floor finish damaged in shower</w:t>
            </w:r>
          </w:p>
        </w:tc>
      </w:tr>
      <w:tr w:rsidR="00BD183D" w:rsidRPr="006D744D" w14:paraId="3190060F" w14:textId="77777777" w:rsidTr="00BD183D">
        <w:trPr>
          <w:gridBefore w:val="1"/>
          <w:cnfStyle w:val="000000100000" w:firstRow="0" w:lastRow="0" w:firstColumn="0" w:lastColumn="0" w:oddVBand="0" w:evenVBand="0" w:oddHBand="1" w:evenHBand="0" w:firstRowFirstColumn="0" w:firstRowLastColumn="0" w:lastRowFirstColumn="0" w:lastRowLastColumn="0"/>
          <w:wBefore w:w="108" w:type="dxa"/>
          <w:trHeight w:val="300"/>
        </w:trPr>
        <w:tc>
          <w:tcPr>
            <w:tcW w:w="1741" w:type="dxa"/>
            <w:gridSpan w:val="2"/>
            <w:noWrap/>
            <w:hideMark/>
          </w:tcPr>
          <w:p w14:paraId="76B360F3" w14:textId="77777777"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lastRenderedPageBreak/>
              <w:t>GYM</w:t>
            </w:r>
          </w:p>
        </w:tc>
        <w:tc>
          <w:tcPr>
            <w:tcW w:w="2579" w:type="dxa"/>
            <w:noWrap/>
            <w:hideMark/>
          </w:tcPr>
          <w:p w14:paraId="5A9B2E75"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Staff Bathroom # RE03</w:t>
            </w:r>
          </w:p>
        </w:tc>
        <w:tc>
          <w:tcPr>
            <w:tcW w:w="2070" w:type="dxa"/>
            <w:noWrap/>
            <w:hideMark/>
          </w:tcPr>
          <w:p w14:paraId="0E5212CD" w14:textId="77777777" w:rsidR="006D744D" w:rsidRPr="006D744D" w:rsidRDefault="006D744D" w:rsidP="006D744D">
            <w:pPr>
              <w:rPr>
                <w:rFonts w:ascii="Calibri" w:hAnsi="Calibri" w:cs="Calibri"/>
                <w:color w:val="000000"/>
              </w:rPr>
            </w:pPr>
            <w:r w:rsidRPr="006D744D">
              <w:rPr>
                <w:rFonts w:ascii="Calibri" w:hAnsi="Calibri" w:cs="Calibri"/>
                <w:color w:val="000000"/>
              </w:rPr>
              <w:t>105 CMR 451.110(A)</w:t>
            </w:r>
          </w:p>
        </w:tc>
        <w:tc>
          <w:tcPr>
            <w:tcW w:w="4500" w:type="dxa"/>
            <w:gridSpan w:val="3"/>
            <w:noWrap/>
            <w:hideMark/>
          </w:tcPr>
          <w:p w14:paraId="7DA80335" w14:textId="77777777" w:rsidR="006D744D" w:rsidRPr="006D744D" w:rsidRDefault="006D744D" w:rsidP="006D744D">
            <w:pPr>
              <w:rPr>
                <w:rFonts w:ascii="Calibri" w:hAnsi="Calibri" w:cs="Calibri"/>
                <w:color w:val="000000"/>
              </w:rPr>
            </w:pPr>
            <w:r w:rsidRPr="006D744D">
              <w:rPr>
                <w:rFonts w:ascii="Calibri" w:hAnsi="Calibri" w:cs="Calibri"/>
                <w:color w:val="000000"/>
              </w:rPr>
              <w:t>Hygiene Supplies at Toilet and Handwash Sink: No paper towels at handwash sink</w:t>
            </w:r>
          </w:p>
        </w:tc>
      </w:tr>
      <w:tr w:rsidR="006D744D" w:rsidRPr="006D744D" w14:paraId="50D50377" w14:textId="77777777" w:rsidTr="00BD183D">
        <w:trPr>
          <w:gridBefore w:val="1"/>
          <w:wBefore w:w="108" w:type="dxa"/>
          <w:trHeight w:val="300"/>
        </w:trPr>
        <w:tc>
          <w:tcPr>
            <w:tcW w:w="1741" w:type="dxa"/>
            <w:gridSpan w:val="2"/>
            <w:noWrap/>
            <w:hideMark/>
          </w:tcPr>
          <w:p w14:paraId="7D454663" w14:textId="77777777"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LAUNDRY</w:t>
            </w:r>
          </w:p>
        </w:tc>
        <w:tc>
          <w:tcPr>
            <w:tcW w:w="2579" w:type="dxa"/>
            <w:noWrap/>
            <w:hideMark/>
          </w:tcPr>
          <w:p w14:paraId="65AA351B"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Office # LA04</w:t>
            </w:r>
          </w:p>
        </w:tc>
        <w:tc>
          <w:tcPr>
            <w:tcW w:w="2070" w:type="dxa"/>
            <w:noWrap/>
            <w:hideMark/>
          </w:tcPr>
          <w:p w14:paraId="4DC43170" w14:textId="77777777" w:rsidR="006D744D" w:rsidRPr="006D744D" w:rsidRDefault="006D744D" w:rsidP="006D744D">
            <w:pPr>
              <w:rPr>
                <w:rFonts w:ascii="Calibri" w:hAnsi="Calibri" w:cs="Calibri"/>
                <w:color w:val="000000"/>
              </w:rPr>
            </w:pPr>
            <w:r w:rsidRPr="006D744D">
              <w:rPr>
                <w:rFonts w:ascii="Calibri" w:hAnsi="Calibri" w:cs="Calibri"/>
                <w:color w:val="000000"/>
              </w:rPr>
              <w:t>105 CMR 451.200</w:t>
            </w:r>
          </w:p>
        </w:tc>
        <w:tc>
          <w:tcPr>
            <w:tcW w:w="4500" w:type="dxa"/>
            <w:gridSpan w:val="3"/>
            <w:noWrap/>
            <w:hideMark/>
          </w:tcPr>
          <w:p w14:paraId="7AA96D5A" w14:textId="77777777" w:rsidR="006D744D" w:rsidRPr="006D744D" w:rsidRDefault="006D744D" w:rsidP="006D744D">
            <w:pPr>
              <w:rPr>
                <w:rFonts w:ascii="Calibri" w:hAnsi="Calibri" w:cs="Calibri"/>
                <w:color w:val="000000"/>
              </w:rPr>
            </w:pPr>
            <w:r w:rsidRPr="006D744D">
              <w:rPr>
                <w:rFonts w:ascii="Calibri" w:hAnsi="Calibri" w:cs="Calibri"/>
                <w:color w:val="000000"/>
              </w:rPr>
              <w:t>Food Storage, Preparation and Service: Food storage not in compliance with 105 CMR 590.000, no functioning thermometer in refrigerator</w:t>
            </w:r>
          </w:p>
        </w:tc>
      </w:tr>
      <w:tr w:rsidR="00BD183D" w:rsidRPr="006D744D" w14:paraId="6B698F43" w14:textId="77777777" w:rsidTr="00BD183D">
        <w:trPr>
          <w:gridBefore w:val="1"/>
          <w:cnfStyle w:val="000000100000" w:firstRow="0" w:lastRow="0" w:firstColumn="0" w:lastColumn="0" w:oddVBand="0" w:evenVBand="0" w:oddHBand="1" w:evenHBand="0" w:firstRowFirstColumn="0" w:firstRowLastColumn="0" w:lastRowFirstColumn="0" w:lastRowLastColumn="0"/>
          <w:wBefore w:w="108" w:type="dxa"/>
          <w:trHeight w:val="290"/>
        </w:trPr>
        <w:tc>
          <w:tcPr>
            <w:tcW w:w="1741" w:type="dxa"/>
            <w:gridSpan w:val="2"/>
            <w:noWrap/>
            <w:hideMark/>
          </w:tcPr>
          <w:p w14:paraId="16F2CA1E" w14:textId="77777777" w:rsidR="006D744D" w:rsidRPr="00BD183D" w:rsidRDefault="006D744D" w:rsidP="00BD183D">
            <w:pPr>
              <w:pStyle w:val="ListParagraph"/>
              <w:numPr>
                <w:ilvl w:val="0"/>
                <w:numId w:val="31"/>
              </w:numPr>
              <w:ind w:left="270"/>
              <w:rPr>
                <w:rFonts w:ascii="Calibri" w:hAnsi="Calibri" w:cs="Calibri"/>
                <w:color w:val="000000"/>
              </w:rPr>
            </w:pPr>
            <w:r w:rsidRPr="00BD183D">
              <w:rPr>
                <w:rFonts w:ascii="Calibri" w:hAnsi="Calibri" w:cs="Calibri"/>
                <w:color w:val="000000"/>
              </w:rPr>
              <w:t>STAFF GYM</w:t>
            </w:r>
          </w:p>
        </w:tc>
        <w:tc>
          <w:tcPr>
            <w:tcW w:w="2579" w:type="dxa"/>
            <w:noWrap/>
            <w:hideMark/>
          </w:tcPr>
          <w:p w14:paraId="7B40AB39" w14:textId="77777777" w:rsidR="006D744D" w:rsidRPr="006D744D" w:rsidRDefault="006D744D" w:rsidP="006D744D">
            <w:pPr>
              <w:ind w:right="15"/>
              <w:rPr>
                <w:rFonts w:ascii="Calibri" w:hAnsi="Calibri" w:cs="Calibri"/>
                <w:color w:val="000000"/>
              </w:rPr>
            </w:pPr>
            <w:r w:rsidRPr="006D744D">
              <w:rPr>
                <w:rFonts w:ascii="Calibri" w:hAnsi="Calibri" w:cs="Calibri"/>
                <w:color w:val="000000"/>
              </w:rPr>
              <w:t xml:space="preserve">Female Locker Room  </w:t>
            </w:r>
          </w:p>
        </w:tc>
        <w:tc>
          <w:tcPr>
            <w:tcW w:w="2070" w:type="dxa"/>
            <w:noWrap/>
            <w:hideMark/>
          </w:tcPr>
          <w:p w14:paraId="7AF5B119" w14:textId="77777777" w:rsidR="006D744D" w:rsidRPr="006D744D" w:rsidRDefault="006D744D" w:rsidP="006D744D">
            <w:pPr>
              <w:rPr>
                <w:rFonts w:ascii="Calibri" w:hAnsi="Calibri" w:cs="Calibri"/>
                <w:color w:val="000000"/>
              </w:rPr>
            </w:pPr>
            <w:r w:rsidRPr="006D744D">
              <w:rPr>
                <w:rFonts w:ascii="Calibri" w:hAnsi="Calibri" w:cs="Calibri"/>
                <w:color w:val="000000"/>
              </w:rPr>
              <w:t>105 CMR 451.123</w:t>
            </w:r>
          </w:p>
        </w:tc>
        <w:tc>
          <w:tcPr>
            <w:tcW w:w="4500" w:type="dxa"/>
            <w:gridSpan w:val="3"/>
            <w:noWrap/>
            <w:hideMark/>
          </w:tcPr>
          <w:p w14:paraId="3E9814FA" w14:textId="77777777" w:rsidR="006D744D" w:rsidRPr="006D744D" w:rsidRDefault="006D744D" w:rsidP="006D744D">
            <w:pPr>
              <w:rPr>
                <w:rFonts w:ascii="Calibri" w:hAnsi="Calibri" w:cs="Calibri"/>
                <w:color w:val="000000"/>
              </w:rPr>
            </w:pPr>
            <w:r w:rsidRPr="006D744D">
              <w:rPr>
                <w:rFonts w:ascii="Calibri" w:hAnsi="Calibri" w:cs="Calibri"/>
                <w:color w:val="000000"/>
              </w:rPr>
              <w:t>Maintenance: Ceiling damaged above shower</w:t>
            </w:r>
          </w:p>
        </w:tc>
      </w:tr>
      <w:tr w:rsidR="00BD183D" w:rsidRPr="00BD183D" w14:paraId="5193A8EB" w14:textId="77777777" w:rsidTr="00BD183D">
        <w:trPr>
          <w:gridAfter w:val="1"/>
          <w:wAfter w:w="90" w:type="dxa"/>
          <w:trHeight w:val="288"/>
        </w:trPr>
        <w:tc>
          <w:tcPr>
            <w:tcW w:w="1818" w:type="dxa"/>
            <w:gridSpan w:val="2"/>
            <w:noWrap/>
            <w:hideMark/>
          </w:tcPr>
          <w:p w14:paraId="20660CF8" w14:textId="77777777" w:rsidR="00BD183D" w:rsidRPr="00BD183D" w:rsidRDefault="00BD183D" w:rsidP="00BD183D">
            <w:pPr>
              <w:pStyle w:val="ListParagraph"/>
              <w:numPr>
                <w:ilvl w:val="0"/>
                <w:numId w:val="31"/>
              </w:numPr>
              <w:ind w:left="360"/>
              <w:rPr>
                <w:rFonts w:asciiTheme="minorHAnsi" w:eastAsiaTheme="minorEastAsia" w:hAnsiTheme="minorHAnsi" w:cstheme="minorBidi"/>
              </w:rPr>
            </w:pPr>
            <w:r w:rsidRPr="00BD183D">
              <w:rPr>
                <w:rFonts w:asciiTheme="minorHAnsi" w:eastAsiaTheme="minorEastAsia" w:hAnsiTheme="minorHAnsi" w:cstheme="minorBidi"/>
              </w:rPr>
              <w:t>KITCHEN</w:t>
            </w:r>
          </w:p>
        </w:tc>
        <w:tc>
          <w:tcPr>
            <w:tcW w:w="2610" w:type="dxa"/>
            <w:gridSpan w:val="2"/>
            <w:noWrap/>
            <w:hideMark/>
          </w:tcPr>
          <w:p w14:paraId="060C5872" w14:textId="77777777" w:rsidR="00BD183D" w:rsidRPr="00BD183D" w:rsidRDefault="00BD183D" w:rsidP="00BD183D">
            <w:pPr>
              <w:rPr>
                <w:rFonts w:asciiTheme="minorHAnsi" w:eastAsiaTheme="minorEastAsia" w:hAnsiTheme="minorHAnsi" w:cstheme="minorBidi"/>
              </w:rPr>
            </w:pPr>
            <w:r w:rsidRPr="00BD183D">
              <w:rPr>
                <w:rFonts w:asciiTheme="minorHAnsi" w:eastAsiaTheme="minorEastAsia" w:hAnsiTheme="minorHAnsi" w:cstheme="minorBidi"/>
              </w:rPr>
              <w:t>Inmate Bathroom # FS07</w:t>
            </w:r>
          </w:p>
        </w:tc>
        <w:tc>
          <w:tcPr>
            <w:tcW w:w="2070" w:type="dxa"/>
            <w:noWrap/>
            <w:hideMark/>
          </w:tcPr>
          <w:p w14:paraId="22A9B26E" w14:textId="1E261365" w:rsidR="00BD183D" w:rsidRPr="00BD183D" w:rsidRDefault="00BD183D" w:rsidP="00BD183D">
            <w:pPr>
              <w:rPr>
                <w:rFonts w:asciiTheme="minorHAnsi" w:eastAsiaTheme="minorEastAsia" w:hAnsiTheme="minorHAnsi" w:cstheme="minorBidi"/>
              </w:rPr>
            </w:pPr>
            <w:r w:rsidRPr="006D744D">
              <w:rPr>
                <w:rFonts w:asciiTheme="minorHAnsi" w:eastAsiaTheme="minorEastAsia" w:hAnsiTheme="minorHAnsi" w:cstheme="minorBidi"/>
              </w:rPr>
              <w:t>105 CMR 451.200</w:t>
            </w:r>
          </w:p>
        </w:tc>
        <w:tc>
          <w:tcPr>
            <w:tcW w:w="3240" w:type="dxa"/>
            <w:noWrap/>
            <w:hideMark/>
          </w:tcPr>
          <w:p w14:paraId="632EF575" w14:textId="25B1A4CA" w:rsidR="00BD183D" w:rsidRPr="00BD183D" w:rsidRDefault="00BD183D" w:rsidP="00BD183D">
            <w:pPr>
              <w:rPr>
                <w:rFonts w:asciiTheme="minorHAnsi" w:eastAsiaTheme="minorEastAsia" w:hAnsiTheme="minorHAnsi" w:cstheme="minorBidi"/>
              </w:rPr>
            </w:pPr>
            <w:r w:rsidRPr="00BD183D">
              <w:rPr>
                <w:rFonts w:asciiTheme="minorHAnsi" w:eastAsiaTheme="minorEastAsia" w:hAnsiTheme="minorHAnsi" w:cstheme="minorBidi"/>
              </w:rPr>
              <w:t>Numbers and Capacity; Handwashing Sinks: No hand drying method available at handwashing sink.</w:t>
            </w:r>
            <w:r>
              <w:rPr>
                <w:rFonts w:asciiTheme="minorHAnsi" w:eastAsiaTheme="minorEastAsia" w:hAnsiTheme="minorHAnsi" w:cstheme="minorBidi"/>
              </w:rPr>
              <w:t xml:space="preserve"> Standard found in 105 CMR 590; </w:t>
            </w:r>
            <w:r w:rsidRPr="00BD183D">
              <w:rPr>
                <w:rFonts w:asciiTheme="minorHAnsi" w:eastAsiaTheme="minorEastAsia" w:hAnsiTheme="minorHAnsi" w:cstheme="minorBidi"/>
              </w:rPr>
              <w:t>FC 6-301.12(A)</w:t>
            </w:r>
          </w:p>
        </w:tc>
        <w:tc>
          <w:tcPr>
            <w:tcW w:w="1170" w:type="dxa"/>
          </w:tcPr>
          <w:p w14:paraId="1B8B7EFE" w14:textId="77777777" w:rsidR="00BD183D" w:rsidRPr="00BD183D" w:rsidRDefault="00BD183D" w:rsidP="00BD183D">
            <w:pPr>
              <w:rPr>
                <w:rFonts w:asciiTheme="minorHAnsi" w:eastAsiaTheme="minorEastAsia" w:hAnsiTheme="minorHAnsi" w:cstheme="minorBidi"/>
                <w:b/>
                <w:bCs/>
              </w:rPr>
            </w:pPr>
            <w:r w:rsidRPr="00BD183D">
              <w:rPr>
                <w:rFonts w:asciiTheme="minorHAnsi" w:eastAsiaTheme="minorEastAsia" w:hAnsiTheme="minorHAnsi" w:cstheme="minorBidi"/>
                <w:b/>
                <w:bCs/>
              </w:rPr>
              <w:t>Corrected on Site</w:t>
            </w:r>
          </w:p>
        </w:tc>
      </w:tr>
      <w:tr w:rsidR="00BD183D" w:rsidRPr="00BD183D" w14:paraId="159FBC67" w14:textId="77777777" w:rsidTr="00BD183D">
        <w:trPr>
          <w:cnfStyle w:val="000000100000" w:firstRow="0" w:lastRow="0" w:firstColumn="0" w:lastColumn="0" w:oddVBand="0" w:evenVBand="0" w:oddHBand="1" w:evenHBand="0" w:firstRowFirstColumn="0" w:firstRowLastColumn="0" w:lastRowFirstColumn="0" w:lastRowLastColumn="0"/>
          <w:trHeight w:val="288"/>
        </w:trPr>
        <w:tc>
          <w:tcPr>
            <w:tcW w:w="1818" w:type="dxa"/>
            <w:gridSpan w:val="2"/>
            <w:noWrap/>
          </w:tcPr>
          <w:p w14:paraId="28C426A0" w14:textId="77777777" w:rsidR="00BD183D" w:rsidRPr="00BD183D" w:rsidRDefault="00BD183D" w:rsidP="00BD183D">
            <w:pPr>
              <w:pStyle w:val="ListParagraph"/>
              <w:numPr>
                <w:ilvl w:val="0"/>
                <w:numId w:val="31"/>
              </w:numPr>
              <w:ind w:left="360"/>
              <w:rPr>
                <w:rFonts w:asciiTheme="minorHAnsi" w:eastAsiaTheme="minorEastAsia" w:hAnsiTheme="minorHAnsi" w:cstheme="minorBidi"/>
              </w:rPr>
            </w:pPr>
            <w:r w:rsidRPr="00BD183D">
              <w:rPr>
                <w:rFonts w:asciiTheme="minorHAnsi" w:eastAsiaTheme="minorEastAsia" w:hAnsiTheme="minorHAnsi" w:cstheme="minorBidi"/>
              </w:rPr>
              <w:t>KITCHEN</w:t>
            </w:r>
          </w:p>
        </w:tc>
        <w:tc>
          <w:tcPr>
            <w:tcW w:w="2610" w:type="dxa"/>
            <w:gridSpan w:val="2"/>
            <w:noWrap/>
          </w:tcPr>
          <w:p w14:paraId="080A8725" w14:textId="77777777" w:rsidR="00BD183D" w:rsidRPr="00BD183D" w:rsidRDefault="00BD183D" w:rsidP="00BD183D">
            <w:pPr>
              <w:rPr>
                <w:rFonts w:asciiTheme="minorHAnsi" w:eastAsiaTheme="minorEastAsia" w:hAnsiTheme="minorHAnsi" w:cstheme="minorBidi"/>
              </w:rPr>
            </w:pPr>
            <w:r w:rsidRPr="00BD183D">
              <w:rPr>
                <w:rFonts w:asciiTheme="minorHAnsi" w:eastAsiaTheme="minorEastAsia" w:hAnsiTheme="minorHAnsi" w:cstheme="minorBidi"/>
              </w:rPr>
              <w:t xml:space="preserve">Dishwashing Area </w:t>
            </w:r>
          </w:p>
        </w:tc>
        <w:tc>
          <w:tcPr>
            <w:tcW w:w="2070" w:type="dxa"/>
            <w:noWrap/>
          </w:tcPr>
          <w:p w14:paraId="16EF40B4" w14:textId="2E3421AE" w:rsidR="00BD183D" w:rsidRPr="00BD183D" w:rsidRDefault="00BD183D" w:rsidP="00BD183D">
            <w:pPr>
              <w:rPr>
                <w:rFonts w:asciiTheme="minorHAnsi" w:eastAsiaTheme="minorEastAsia" w:hAnsiTheme="minorHAnsi" w:cstheme="minorBidi"/>
              </w:rPr>
            </w:pPr>
            <w:r w:rsidRPr="006D744D">
              <w:rPr>
                <w:rFonts w:asciiTheme="minorHAnsi" w:eastAsiaTheme="minorEastAsia" w:hAnsiTheme="minorHAnsi" w:cstheme="minorBidi"/>
              </w:rPr>
              <w:t>105 CMR 451.200</w:t>
            </w:r>
          </w:p>
        </w:tc>
        <w:tc>
          <w:tcPr>
            <w:tcW w:w="4500" w:type="dxa"/>
            <w:gridSpan w:val="3"/>
            <w:noWrap/>
          </w:tcPr>
          <w:p w14:paraId="7391FDF2" w14:textId="4CD76B45" w:rsidR="00BD183D" w:rsidRPr="00BD183D" w:rsidRDefault="00BD183D" w:rsidP="00BD183D">
            <w:pPr>
              <w:rPr>
                <w:rFonts w:asciiTheme="minorHAnsi" w:eastAsiaTheme="minorEastAsia" w:hAnsiTheme="minorHAnsi" w:cstheme="minorBidi"/>
              </w:rPr>
            </w:pPr>
            <w:r w:rsidRPr="00BD183D">
              <w:rPr>
                <w:rFonts w:asciiTheme="minorHAnsi" w:eastAsiaTheme="minorEastAsia" w:hAnsiTheme="minorHAnsi" w:cstheme="minorBidi"/>
              </w:rPr>
              <w:t>Maintenance and Operation, Equipment: Equipment components not maintained in a state of good repair, hot water rinse and dry gauges not working correctly</w:t>
            </w:r>
            <w:r>
              <w:rPr>
                <w:rFonts w:asciiTheme="minorHAnsi" w:eastAsiaTheme="minorEastAsia" w:hAnsiTheme="minorHAnsi" w:cstheme="minorBidi"/>
              </w:rPr>
              <w:t xml:space="preserve">. </w:t>
            </w:r>
            <w:r w:rsidRPr="00BD183D">
              <w:rPr>
                <w:rFonts w:asciiTheme="minorHAnsi" w:eastAsiaTheme="minorEastAsia" w:hAnsiTheme="minorHAnsi" w:cstheme="minorBidi"/>
              </w:rPr>
              <w:t>Standard found in 105 CMR 590; FC 4-501.11(B)</w:t>
            </w:r>
          </w:p>
        </w:tc>
      </w:tr>
    </w:tbl>
    <w:p w14:paraId="16AC9EE9" w14:textId="77777777" w:rsidR="00DE38AF" w:rsidRDefault="00DE38AF" w:rsidP="26755E56">
      <w:pPr>
        <w:rPr>
          <w:rFonts w:asciiTheme="minorHAnsi" w:eastAsiaTheme="minorEastAsia" w:hAnsiTheme="minorHAnsi" w:cstheme="minorBidi"/>
        </w:rPr>
      </w:pPr>
    </w:p>
    <w:p w14:paraId="666252D4" w14:textId="3F781775" w:rsidR="00FF2DC6" w:rsidRPr="00FF2DC6" w:rsidRDefault="00FF2DC6" w:rsidP="00FF2DC6">
      <w:pPr>
        <w:rPr>
          <w:rFonts w:asciiTheme="minorHAnsi" w:eastAsiaTheme="minorEastAsia" w:hAnsiTheme="minorHAnsi" w:cstheme="minorBidi"/>
          <w:b/>
          <w:bCs/>
        </w:rPr>
      </w:pPr>
      <w:r w:rsidRPr="00FF2DC6">
        <w:rPr>
          <w:rFonts w:asciiTheme="minorHAnsi" w:eastAsiaTheme="minorEastAsia" w:hAnsiTheme="minorHAnsi" w:cstheme="minorBidi"/>
          <w:b/>
          <w:bCs/>
        </w:rPr>
        <w:t>Deficiencies under the Recommended Standards (.300 series)</w:t>
      </w:r>
    </w:p>
    <w:p w14:paraId="2C2B7E4A" w14:textId="6868D8DF" w:rsidR="009424B6" w:rsidRDefault="00BD183D" w:rsidP="26755E56">
      <w:pPr>
        <w:rPr>
          <w:rFonts w:asciiTheme="minorHAnsi" w:eastAsiaTheme="minorEastAsia" w:hAnsiTheme="minorHAnsi" w:cstheme="minorBidi"/>
        </w:rPr>
      </w:pPr>
      <w:r>
        <w:rPr>
          <w:rFonts w:asciiTheme="minorHAnsi" w:eastAsiaTheme="minorEastAsia" w:hAnsiTheme="minorHAnsi" w:cstheme="minorBidi"/>
        </w:rPr>
        <w:t>1</w:t>
      </w:r>
      <w:r w:rsidR="618451F9" w:rsidRPr="26755E56">
        <w:rPr>
          <w:rFonts w:asciiTheme="minorHAnsi" w:eastAsiaTheme="minorEastAsia" w:hAnsiTheme="minorHAnsi" w:cstheme="minorBidi"/>
        </w:rPr>
        <w:t xml:space="preserve"> </w:t>
      </w:r>
      <w:r w:rsidR="65522F54" w:rsidRPr="26755E56">
        <w:rPr>
          <w:rFonts w:asciiTheme="minorHAnsi" w:eastAsiaTheme="minorEastAsia" w:hAnsiTheme="minorHAnsi" w:cstheme="minorBidi"/>
        </w:rPr>
        <w:t xml:space="preserve">repeat </w:t>
      </w:r>
      <w:r w:rsidR="00FF2DC6">
        <w:rPr>
          <w:rFonts w:asciiTheme="minorHAnsi" w:eastAsiaTheme="minorEastAsia" w:hAnsiTheme="minorHAnsi" w:cstheme="minorBidi"/>
        </w:rPr>
        <w:t xml:space="preserve">deficiency </w:t>
      </w:r>
      <w:r w:rsidR="65522F54" w:rsidRPr="26755E56">
        <w:rPr>
          <w:rFonts w:asciiTheme="minorHAnsi" w:eastAsiaTheme="minorEastAsia" w:hAnsiTheme="minorHAnsi" w:cstheme="minorBidi"/>
        </w:rPr>
        <w:t xml:space="preserve">was found </w:t>
      </w:r>
      <w:r w:rsidR="7591F22C" w:rsidRPr="26755E56">
        <w:rPr>
          <w:rFonts w:asciiTheme="minorHAnsi" w:eastAsiaTheme="minorEastAsia" w:hAnsiTheme="minorHAnsi" w:cstheme="minorBidi"/>
        </w:rPr>
        <w:t>during the inspection.</w:t>
      </w:r>
    </w:p>
    <w:p w14:paraId="6A3B2607" w14:textId="77777777" w:rsidR="008E0978" w:rsidRPr="00960A21" w:rsidRDefault="008E0978" w:rsidP="26755E56">
      <w:pPr>
        <w:rPr>
          <w:rFonts w:asciiTheme="minorHAnsi" w:eastAsiaTheme="minorEastAsia" w:hAnsiTheme="minorHAnsi" w:cstheme="minorBidi"/>
        </w:rPr>
      </w:pPr>
    </w:p>
    <w:tbl>
      <w:tblPr>
        <w:tblStyle w:val="PlainTable2"/>
        <w:tblW w:w="10800" w:type="dxa"/>
        <w:tblLook w:val="0400" w:firstRow="0" w:lastRow="0" w:firstColumn="0" w:lastColumn="0" w:noHBand="0" w:noVBand="1"/>
      </w:tblPr>
      <w:tblGrid>
        <w:gridCol w:w="1890"/>
        <w:gridCol w:w="2340"/>
        <w:gridCol w:w="2070"/>
        <w:gridCol w:w="4500"/>
      </w:tblGrid>
      <w:tr w:rsidR="00CF19CE" w:rsidRPr="00E45CB0" w14:paraId="2A2EF908" w14:textId="77777777" w:rsidTr="001C5C1E">
        <w:trPr>
          <w:cnfStyle w:val="000000100000" w:firstRow="0" w:lastRow="0" w:firstColumn="0" w:lastColumn="0" w:oddVBand="0" w:evenVBand="0" w:oddHBand="1" w:evenHBand="0" w:firstRowFirstColumn="0" w:firstRowLastColumn="0" w:lastRowFirstColumn="0" w:lastRowLastColumn="0"/>
          <w:trHeight w:val="288"/>
        </w:trPr>
        <w:tc>
          <w:tcPr>
            <w:tcW w:w="1890" w:type="dxa"/>
            <w:noWrap/>
          </w:tcPr>
          <w:p w14:paraId="10108BF6" w14:textId="4FFCA86E" w:rsidR="00E45CB0" w:rsidRPr="00960A21" w:rsidRDefault="618451F9" w:rsidP="26755E56">
            <w:pPr>
              <w:pStyle w:val="ListParagraph"/>
              <w:numPr>
                <w:ilvl w:val="0"/>
                <w:numId w:val="25"/>
              </w:numPr>
              <w:rPr>
                <w:rFonts w:asciiTheme="minorHAnsi" w:eastAsiaTheme="minorEastAsia" w:hAnsiTheme="minorHAnsi" w:cstheme="minorBidi"/>
                <w:szCs w:val="22"/>
              </w:rPr>
            </w:pPr>
            <w:r w:rsidRPr="26755E56">
              <w:rPr>
                <w:rFonts w:asciiTheme="minorHAnsi" w:eastAsiaTheme="minorEastAsia" w:hAnsiTheme="minorHAnsi" w:cstheme="minorBidi"/>
                <w:szCs w:val="22"/>
              </w:rPr>
              <w:t>GYM</w:t>
            </w:r>
          </w:p>
        </w:tc>
        <w:tc>
          <w:tcPr>
            <w:tcW w:w="2340" w:type="dxa"/>
            <w:noWrap/>
          </w:tcPr>
          <w:p w14:paraId="65D61B01" w14:textId="77777777" w:rsidR="00E45CB0" w:rsidRPr="00E45CB0" w:rsidRDefault="618451F9" w:rsidP="26755E56">
            <w:pPr>
              <w:rPr>
                <w:rFonts w:asciiTheme="minorHAnsi" w:eastAsiaTheme="minorEastAsia" w:hAnsiTheme="minorHAnsi" w:cstheme="minorBidi"/>
              </w:rPr>
            </w:pPr>
            <w:r w:rsidRPr="26755E56">
              <w:rPr>
                <w:rFonts w:asciiTheme="minorHAnsi" w:eastAsiaTheme="minorEastAsia" w:hAnsiTheme="minorHAnsi" w:cstheme="minorBidi"/>
              </w:rPr>
              <w:t xml:space="preserve">Weight Room </w:t>
            </w:r>
          </w:p>
        </w:tc>
        <w:tc>
          <w:tcPr>
            <w:tcW w:w="2070" w:type="dxa"/>
            <w:noWrap/>
          </w:tcPr>
          <w:p w14:paraId="61D6EFDF" w14:textId="068FA6BF" w:rsidR="00E45CB0" w:rsidRPr="00E45CB0" w:rsidRDefault="618451F9" w:rsidP="26755E56">
            <w:pPr>
              <w:rPr>
                <w:rFonts w:asciiTheme="minorHAnsi" w:eastAsiaTheme="minorEastAsia" w:hAnsiTheme="minorHAnsi" w:cstheme="minorBidi"/>
              </w:rPr>
            </w:pPr>
            <w:r w:rsidRPr="26755E56">
              <w:rPr>
                <w:rFonts w:asciiTheme="minorHAnsi" w:eastAsiaTheme="minorEastAsia" w:hAnsiTheme="minorHAnsi" w:cstheme="minorBidi"/>
              </w:rPr>
              <w:t>105 CMR 451.353</w:t>
            </w:r>
            <w:r w:rsidR="00965B05">
              <w:rPr>
                <w:rFonts w:asciiTheme="minorHAnsi" w:eastAsiaTheme="minorEastAsia" w:hAnsiTheme="minorHAnsi" w:cstheme="minorBidi"/>
              </w:rPr>
              <w:t>*</w:t>
            </w:r>
          </w:p>
        </w:tc>
        <w:tc>
          <w:tcPr>
            <w:tcW w:w="4500" w:type="dxa"/>
            <w:noWrap/>
          </w:tcPr>
          <w:p w14:paraId="0DBD172E" w14:textId="77777777" w:rsidR="00E45CB0" w:rsidRPr="00E45CB0" w:rsidRDefault="618451F9" w:rsidP="26755E56">
            <w:pPr>
              <w:rPr>
                <w:rFonts w:asciiTheme="minorHAnsi" w:eastAsiaTheme="minorEastAsia" w:hAnsiTheme="minorHAnsi" w:cstheme="minorBidi"/>
              </w:rPr>
            </w:pPr>
            <w:r w:rsidRPr="26755E56">
              <w:rPr>
                <w:rFonts w:asciiTheme="minorHAnsi" w:eastAsiaTheme="minorEastAsia" w:hAnsiTheme="minorHAnsi" w:cstheme="minorBidi"/>
              </w:rPr>
              <w:t xml:space="preserve">Interior Maintenance: Padding damaged on curling machine  </w:t>
            </w:r>
          </w:p>
        </w:tc>
      </w:tr>
    </w:tbl>
    <w:p w14:paraId="4A7EC1B6" w14:textId="77777777" w:rsidR="009424B6" w:rsidRPr="00960A21" w:rsidRDefault="009424B6" w:rsidP="26755E56">
      <w:pPr>
        <w:rPr>
          <w:rFonts w:asciiTheme="minorHAnsi" w:eastAsiaTheme="minorEastAsia" w:hAnsiTheme="minorHAnsi" w:cstheme="minorBidi"/>
        </w:rPr>
      </w:pPr>
    </w:p>
    <w:p w14:paraId="5449B89F" w14:textId="77777777" w:rsidR="008B2BA8" w:rsidRDefault="56647E45" w:rsidP="26755E56">
      <w:pPr>
        <w:rPr>
          <w:rFonts w:asciiTheme="minorHAnsi" w:eastAsiaTheme="minorEastAsia" w:hAnsiTheme="minorHAnsi" w:cstheme="minorBidi"/>
          <w:b/>
          <w:bCs/>
          <w:u w:val="single"/>
        </w:rPr>
      </w:pPr>
      <w:bookmarkStart w:id="0" w:name="_Hlk177036538"/>
      <w:r w:rsidRPr="26755E56">
        <w:rPr>
          <w:rFonts w:asciiTheme="minorHAnsi" w:eastAsiaTheme="minorEastAsia" w:hAnsiTheme="minorHAnsi" w:cstheme="minorBidi"/>
          <w:b/>
          <w:bCs/>
          <w:u w:val="single"/>
        </w:rPr>
        <w:t xml:space="preserve">SECTION 2: Areas </w:t>
      </w:r>
      <w:r w:rsidR="00435CC1">
        <w:rPr>
          <w:rFonts w:asciiTheme="minorHAnsi" w:eastAsiaTheme="minorEastAsia" w:hAnsiTheme="minorHAnsi" w:cstheme="minorBidi"/>
          <w:b/>
          <w:bCs/>
          <w:u w:val="single"/>
        </w:rPr>
        <w:t xml:space="preserve">Found to </w:t>
      </w:r>
      <w:proofErr w:type="gramStart"/>
      <w:r w:rsidR="00435CC1">
        <w:rPr>
          <w:rFonts w:asciiTheme="minorHAnsi" w:eastAsiaTheme="minorEastAsia" w:hAnsiTheme="minorHAnsi" w:cstheme="minorBidi"/>
          <w:b/>
          <w:bCs/>
          <w:u w:val="single"/>
        </w:rPr>
        <w:t>be in Compliance</w:t>
      </w:r>
      <w:proofErr w:type="gramEnd"/>
      <w:r w:rsidR="00435CC1">
        <w:rPr>
          <w:rFonts w:asciiTheme="minorHAnsi" w:eastAsiaTheme="minorEastAsia" w:hAnsiTheme="minorHAnsi" w:cstheme="minorBidi"/>
          <w:b/>
          <w:bCs/>
          <w:u w:val="single"/>
        </w:rPr>
        <w:t xml:space="preserve"> </w:t>
      </w:r>
    </w:p>
    <w:p w14:paraId="7D88176E" w14:textId="0C07CCDD" w:rsidR="00277681" w:rsidRDefault="00277681" w:rsidP="26755E56">
      <w:pPr>
        <w:rPr>
          <w:rFonts w:asciiTheme="minorHAnsi" w:eastAsiaTheme="minorEastAsia" w:hAnsiTheme="minorHAnsi" w:cstheme="minorBidi"/>
          <w:b/>
          <w:bCs/>
          <w:u w:val="single"/>
        </w:rPr>
      </w:pPr>
    </w:p>
    <w:p w14:paraId="391CD57E" w14:textId="30A7F4BA" w:rsidR="008B2BA8" w:rsidRDefault="00713739" w:rsidP="26755E56">
      <w:pPr>
        <w:rPr>
          <w:rFonts w:asciiTheme="minorHAnsi" w:eastAsiaTheme="minorEastAsia" w:hAnsiTheme="minorHAnsi" w:cstheme="minorBidi"/>
        </w:rPr>
      </w:pPr>
      <w:r>
        <w:rPr>
          <w:rFonts w:asciiTheme="minorHAnsi" w:eastAsiaTheme="minorEastAsia" w:hAnsiTheme="minorHAnsi" w:cstheme="minorBidi"/>
        </w:rPr>
        <w:t>EHRS</w:t>
      </w:r>
      <w:r w:rsidR="4DCCC5C3" w:rsidRPr="26755E56">
        <w:rPr>
          <w:rFonts w:asciiTheme="minorHAnsi" w:eastAsiaTheme="minorEastAsia" w:hAnsiTheme="minorHAnsi" w:cstheme="minorBidi"/>
        </w:rPr>
        <w:t xml:space="preserve"> </w:t>
      </w:r>
      <w:r w:rsidR="533CBC09" w:rsidRPr="26755E56">
        <w:rPr>
          <w:rFonts w:asciiTheme="minorHAnsi" w:eastAsiaTheme="minorEastAsia" w:hAnsiTheme="minorHAnsi" w:cstheme="minorBidi"/>
        </w:rPr>
        <w:t xml:space="preserve">inspected </w:t>
      </w:r>
      <w:r w:rsidR="2FB09995" w:rsidRPr="26755E56">
        <w:rPr>
          <w:rFonts w:asciiTheme="minorHAnsi" w:eastAsiaTheme="minorEastAsia" w:hAnsiTheme="minorHAnsi" w:cstheme="minorBidi"/>
        </w:rPr>
        <w:t>154 additional areas of the facility</w:t>
      </w:r>
      <w:r w:rsidR="533CBC09" w:rsidRPr="26755E56">
        <w:rPr>
          <w:rFonts w:asciiTheme="minorHAnsi" w:eastAsiaTheme="minorEastAsia" w:hAnsiTheme="minorHAnsi" w:cstheme="minorBidi"/>
        </w:rPr>
        <w:t xml:space="preserve"> </w:t>
      </w:r>
      <w:r w:rsidR="010F210F" w:rsidRPr="26755E56">
        <w:rPr>
          <w:rFonts w:asciiTheme="minorHAnsi" w:eastAsiaTheme="minorEastAsia" w:hAnsiTheme="minorHAnsi" w:cstheme="minorBidi"/>
        </w:rPr>
        <w:t xml:space="preserve">which were found to </w:t>
      </w:r>
      <w:proofErr w:type="gramStart"/>
      <w:r w:rsidR="010F210F" w:rsidRPr="26755E56">
        <w:rPr>
          <w:rFonts w:asciiTheme="minorHAnsi" w:eastAsiaTheme="minorEastAsia" w:hAnsiTheme="minorHAnsi" w:cstheme="minorBidi"/>
        </w:rPr>
        <w:t>be in compliance</w:t>
      </w:r>
      <w:proofErr w:type="gramEnd"/>
      <w:r w:rsidR="01D356D5" w:rsidRPr="26755E56">
        <w:rPr>
          <w:rFonts w:asciiTheme="minorHAnsi" w:eastAsiaTheme="minorEastAsia" w:hAnsiTheme="minorHAnsi" w:cstheme="minorBidi"/>
        </w:rPr>
        <w:t xml:space="preserve">. </w:t>
      </w:r>
    </w:p>
    <w:p w14:paraId="6529F24E" w14:textId="77777777" w:rsidR="008B2BA8" w:rsidRDefault="008B2BA8" w:rsidP="26755E56">
      <w:pPr>
        <w:rPr>
          <w:rFonts w:asciiTheme="minorHAnsi" w:eastAsiaTheme="minorEastAsia" w:hAnsiTheme="minorHAnsi" w:cstheme="minorBidi"/>
        </w:rPr>
      </w:pPr>
    </w:p>
    <w:p w14:paraId="395A832E" w14:textId="70B7F19B" w:rsidR="008B2BA8" w:rsidRPr="00613ED6" w:rsidRDefault="008B2BA8" w:rsidP="26755E56">
      <w:pPr>
        <w:rPr>
          <w:rFonts w:asciiTheme="minorHAnsi" w:eastAsiaTheme="minorEastAsia" w:hAnsiTheme="minorHAnsi" w:cstheme="minorBidi"/>
          <w:b/>
          <w:bCs/>
          <w:u w:val="single"/>
        </w:rPr>
      </w:pPr>
      <w:r w:rsidRPr="00613ED6">
        <w:rPr>
          <w:rFonts w:asciiTheme="minorHAnsi" w:eastAsiaTheme="minorEastAsia" w:hAnsiTheme="minorHAnsi" w:cstheme="minorBidi"/>
          <w:b/>
          <w:bCs/>
          <w:u w:val="single"/>
        </w:rPr>
        <w:t xml:space="preserve">Section </w:t>
      </w:r>
      <w:r w:rsidR="00426C5A" w:rsidRPr="00613ED6">
        <w:rPr>
          <w:rFonts w:asciiTheme="minorHAnsi" w:eastAsiaTheme="minorEastAsia" w:hAnsiTheme="minorHAnsi" w:cstheme="minorBidi"/>
          <w:b/>
          <w:bCs/>
          <w:u w:val="single"/>
        </w:rPr>
        <w:t xml:space="preserve">3: </w:t>
      </w:r>
      <w:r w:rsidR="00744177" w:rsidRPr="00613ED6">
        <w:rPr>
          <w:rFonts w:asciiTheme="minorHAnsi" w:eastAsiaTheme="minorEastAsia" w:hAnsiTheme="minorHAnsi" w:cstheme="minorBidi"/>
          <w:b/>
          <w:bCs/>
          <w:u w:val="single"/>
        </w:rPr>
        <w:t xml:space="preserve">Areas </w:t>
      </w:r>
      <w:r w:rsidR="00713739">
        <w:rPr>
          <w:rFonts w:asciiTheme="minorHAnsi" w:eastAsiaTheme="minorEastAsia" w:hAnsiTheme="minorHAnsi" w:cstheme="minorBidi"/>
          <w:b/>
          <w:bCs/>
          <w:u w:val="single"/>
        </w:rPr>
        <w:t>EHRS</w:t>
      </w:r>
      <w:r w:rsidR="00744177" w:rsidRPr="00613ED6">
        <w:rPr>
          <w:rFonts w:asciiTheme="minorHAnsi" w:eastAsiaTheme="minorEastAsia" w:hAnsiTheme="minorHAnsi" w:cstheme="minorBidi"/>
          <w:b/>
          <w:bCs/>
          <w:u w:val="single"/>
        </w:rPr>
        <w:t xml:space="preserve"> did not inspect</w:t>
      </w:r>
    </w:p>
    <w:p w14:paraId="14B4D528" w14:textId="77777777" w:rsidR="00744177" w:rsidRDefault="00744177" w:rsidP="26755E56">
      <w:pPr>
        <w:rPr>
          <w:rFonts w:asciiTheme="minorHAnsi" w:eastAsiaTheme="minorEastAsia" w:hAnsiTheme="minorHAnsi" w:cstheme="minorBidi"/>
        </w:rPr>
      </w:pPr>
    </w:p>
    <w:p w14:paraId="04BBE952" w14:textId="724A94D6" w:rsidR="00277681" w:rsidRPr="00277681" w:rsidRDefault="00713739" w:rsidP="26755E56">
      <w:pPr>
        <w:rPr>
          <w:rFonts w:asciiTheme="minorHAnsi" w:eastAsiaTheme="minorEastAsia" w:hAnsiTheme="minorHAnsi" w:cstheme="minorBidi"/>
        </w:rPr>
      </w:pPr>
      <w:r>
        <w:rPr>
          <w:rFonts w:asciiTheme="minorHAnsi" w:eastAsiaTheme="minorEastAsia" w:hAnsiTheme="minorHAnsi" w:cstheme="minorBidi"/>
        </w:rPr>
        <w:t>EHRS</w:t>
      </w:r>
      <w:r w:rsidR="00744177">
        <w:rPr>
          <w:rFonts w:asciiTheme="minorHAnsi" w:eastAsiaTheme="minorEastAsia" w:hAnsiTheme="minorHAnsi" w:cstheme="minorBidi"/>
        </w:rPr>
        <w:t xml:space="preserve"> did not inspect </w:t>
      </w:r>
      <w:r w:rsidR="00744177" w:rsidRPr="7AB587F7">
        <w:rPr>
          <w:rFonts w:asciiTheme="minorHAnsi" w:eastAsiaTheme="minorEastAsia" w:hAnsiTheme="minorHAnsi" w:cstheme="minorBidi"/>
        </w:rPr>
        <w:t>eight</w:t>
      </w:r>
      <w:r w:rsidR="39AD5477" w:rsidRPr="26755E56">
        <w:rPr>
          <w:rFonts w:asciiTheme="minorHAnsi" w:eastAsiaTheme="minorEastAsia" w:hAnsiTheme="minorHAnsi" w:cstheme="minorBidi"/>
        </w:rPr>
        <w:t xml:space="preserve"> areas of the facility </w:t>
      </w:r>
      <w:r w:rsidR="00744177">
        <w:rPr>
          <w:rFonts w:asciiTheme="minorHAnsi" w:eastAsiaTheme="minorEastAsia" w:hAnsiTheme="minorHAnsi" w:cstheme="minorBidi"/>
        </w:rPr>
        <w:t xml:space="preserve">because </w:t>
      </w:r>
      <w:r w:rsidR="00744177" w:rsidRPr="7AB587F7">
        <w:rPr>
          <w:rFonts w:asciiTheme="minorHAnsi" w:eastAsiaTheme="minorEastAsia" w:hAnsiTheme="minorHAnsi" w:cstheme="minorBidi"/>
        </w:rPr>
        <w:t>they</w:t>
      </w:r>
      <w:r w:rsidR="00744177">
        <w:rPr>
          <w:rFonts w:asciiTheme="minorHAnsi" w:eastAsiaTheme="minorEastAsia" w:hAnsiTheme="minorHAnsi" w:cstheme="minorBidi"/>
        </w:rPr>
        <w:t xml:space="preserve"> were either </w:t>
      </w:r>
      <w:r w:rsidR="39AD5477" w:rsidRPr="26755E56">
        <w:rPr>
          <w:rFonts w:asciiTheme="minorHAnsi" w:eastAsiaTheme="minorEastAsia" w:hAnsiTheme="minorHAnsi" w:cstheme="minorBidi"/>
        </w:rPr>
        <w:t>in use, locked, or under construction</w:t>
      </w:r>
      <w:r w:rsidR="1ADE53F4" w:rsidRPr="26755E56">
        <w:rPr>
          <w:rFonts w:asciiTheme="minorHAnsi" w:eastAsiaTheme="minorEastAsia" w:hAnsiTheme="minorHAnsi" w:cstheme="minorBidi"/>
        </w:rPr>
        <w:t xml:space="preserve">. </w:t>
      </w:r>
    </w:p>
    <w:p w14:paraId="4D2833A5" w14:textId="77777777" w:rsidR="00607230" w:rsidRPr="00704A78" w:rsidRDefault="00607230" w:rsidP="26755E56">
      <w:pPr>
        <w:tabs>
          <w:tab w:val="left" w:pos="2880"/>
        </w:tabs>
        <w:rPr>
          <w:rFonts w:asciiTheme="minorHAnsi" w:eastAsiaTheme="minorEastAsia" w:hAnsiTheme="minorHAnsi" w:cstheme="minorBidi"/>
          <w:b/>
          <w:bCs/>
          <w:u w:val="single"/>
        </w:rPr>
      </w:pPr>
    </w:p>
    <w:tbl>
      <w:tblPr>
        <w:tblStyle w:val="PlainTable2"/>
        <w:tblW w:w="10563" w:type="dxa"/>
        <w:tblLook w:val="0400" w:firstRow="0" w:lastRow="0" w:firstColumn="0" w:lastColumn="0" w:noHBand="0" w:noVBand="1"/>
      </w:tblPr>
      <w:tblGrid>
        <w:gridCol w:w="2520"/>
        <w:gridCol w:w="4140"/>
        <w:gridCol w:w="3903"/>
      </w:tblGrid>
      <w:tr w:rsidR="00FE2978" w:rsidRPr="0085184C" w14:paraId="1690FC77" w14:textId="77777777" w:rsidTr="001C5C1E">
        <w:trPr>
          <w:cnfStyle w:val="000000100000" w:firstRow="0" w:lastRow="0" w:firstColumn="0" w:lastColumn="0" w:oddVBand="0" w:evenVBand="0" w:oddHBand="1" w:evenHBand="0" w:firstRowFirstColumn="0" w:firstRowLastColumn="0" w:lastRowFirstColumn="0" w:lastRowLastColumn="0"/>
          <w:trHeight w:val="288"/>
        </w:trPr>
        <w:tc>
          <w:tcPr>
            <w:tcW w:w="2520" w:type="dxa"/>
            <w:noWrap/>
            <w:hideMark/>
          </w:tcPr>
          <w:bookmarkEnd w:id="0"/>
          <w:p w14:paraId="10AA06D6" w14:textId="77777777" w:rsidR="00FE2978" w:rsidRPr="0085184C" w:rsidRDefault="64DDC586" w:rsidP="26755E56">
            <w:pPr>
              <w:pStyle w:val="ListParagraph"/>
              <w:numPr>
                <w:ilvl w:val="0"/>
                <w:numId w:val="27"/>
              </w:numPr>
              <w:rPr>
                <w:rFonts w:asciiTheme="minorHAnsi" w:eastAsiaTheme="minorEastAsia" w:hAnsiTheme="minorHAnsi" w:cstheme="minorBidi"/>
                <w:color w:val="000000"/>
                <w:szCs w:val="22"/>
              </w:rPr>
            </w:pPr>
            <w:r w:rsidRPr="26755E56">
              <w:rPr>
                <w:rFonts w:asciiTheme="minorHAnsi" w:eastAsiaTheme="minorEastAsia" w:hAnsiTheme="minorHAnsi" w:cstheme="minorBidi"/>
                <w:color w:val="000000" w:themeColor="text1"/>
                <w:szCs w:val="22"/>
              </w:rPr>
              <w:t>E-POD</w:t>
            </w:r>
          </w:p>
        </w:tc>
        <w:tc>
          <w:tcPr>
            <w:tcW w:w="4140" w:type="dxa"/>
            <w:noWrap/>
            <w:hideMark/>
          </w:tcPr>
          <w:p w14:paraId="65D4E7D4" w14:textId="0937070F" w:rsidR="00FE2978" w:rsidRPr="0085184C" w:rsidRDefault="00FE2978" w:rsidP="26755E56">
            <w:pPr>
              <w:rPr>
                <w:rFonts w:asciiTheme="minorHAnsi" w:eastAsiaTheme="minorEastAsia" w:hAnsiTheme="minorHAnsi" w:cstheme="minorBidi"/>
                <w:color w:val="000000"/>
              </w:rPr>
            </w:pPr>
          </w:p>
        </w:tc>
        <w:tc>
          <w:tcPr>
            <w:tcW w:w="3903" w:type="dxa"/>
            <w:noWrap/>
            <w:hideMark/>
          </w:tcPr>
          <w:p w14:paraId="33CE90AD" w14:textId="2D64AAE1" w:rsidR="00FE2978" w:rsidRPr="001C0559" w:rsidRDefault="149F33C6" w:rsidP="26755E56">
            <w:pPr>
              <w:rPr>
                <w:rFonts w:asciiTheme="minorHAnsi" w:eastAsiaTheme="minorEastAsia" w:hAnsiTheme="minorHAnsi" w:cstheme="minorBidi"/>
                <w:b/>
                <w:bCs/>
                <w:color w:val="000000"/>
              </w:rPr>
            </w:pPr>
            <w:r w:rsidRPr="001C0559">
              <w:rPr>
                <w:rFonts w:asciiTheme="minorHAnsi" w:eastAsiaTheme="minorEastAsia" w:hAnsiTheme="minorHAnsi" w:cstheme="minorBidi"/>
                <w:color w:val="000000" w:themeColor="text1"/>
              </w:rPr>
              <w:t xml:space="preserve">Closed - </w:t>
            </w:r>
            <w:r w:rsidR="64DDC586" w:rsidRPr="001C0559">
              <w:rPr>
                <w:rFonts w:asciiTheme="minorHAnsi" w:eastAsiaTheme="minorEastAsia" w:hAnsiTheme="minorHAnsi" w:cstheme="minorBidi"/>
                <w:color w:val="000000" w:themeColor="text1"/>
              </w:rPr>
              <w:t>Under Construction</w:t>
            </w:r>
          </w:p>
        </w:tc>
      </w:tr>
      <w:tr w:rsidR="00FE2978" w:rsidRPr="0085184C" w14:paraId="0B02313E" w14:textId="77777777" w:rsidTr="001C5C1E">
        <w:trPr>
          <w:trHeight w:val="288"/>
        </w:trPr>
        <w:tc>
          <w:tcPr>
            <w:tcW w:w="2520" w:type="dxa"/>
            <w:noWrap/>
            <w:hideMark/>
          </w:tcPr>
          <w:p w14:paraId="53321CDF" w14:textId="77777777" w:rsidR="00FE2978" w:rsidRPr="0085184C" w:rsidRDefault="64DDC586" w:rsidP="26755E56">
            <w:pPr>
              <w:pStyle w:val="ListParagraph"/>
              <w:numPr>
                <w:ilvl w:val="0"/>
                <w:numId w:val="27"/>
              </w:numPr>
              <w:rPr>
                <w:rFonts w:asciiTheme="minorHAnsi" w:eastAsiaTheme="minorEastAsia" w:hAnsiTheme="minorHAnsi" w:cstheme="minorBidi"/>
                <w:color w:val="000000"/>
                <w:szCs w:val="22"/>
              </w:rPr>
            </w:pPr>
            <w:r w:rsidRPr="26755E56">
              <w:rPr>
                <w:rFonts w:asciiTheme="minorHAnsi" w:eastAsiaTheme="minorEastAsia" w:hAnsiTheme="minorHAnsi" w:cstheme="minorBidi"/>
                <w:color w:val="000000" w:themeColor="text1"/>
                <w:szCs w:val="22"/>
              </w:rPr>
              <w:t>F-POD</w:t>
            </w:r>
          </w:p>
        </w:tc>
        <w:tc>
          <w:tcPr>
            <w:tcW w:w="4140" w:type="dxa"/>
            <w:noWrap/>
            <w:hideMark/>
          </w:tcPr>
          <w:p w14:paraId="448A8754" w14:textId="1F16839F" w:rsidR="00FE2978" w:rsidRPr="0085184C" w:rsidRDefault="00FE2978" w:rsidP="26755E56">
            <w:pPr>
              <w:rPr>
                <w:rFonts w:asciiTheme="minorHAnsi" w:eastAsiaTheme="minorEastAsia" w:hAnsiTheme="minorHAnsi" w:cstheme="minorBidi"/>
                <w:color w:val="000000"/>
              </w:rPr>
            </w:pPr>
          </w:p>
        </w:tc>
        <w:tc>
          <w:tcPr>
            <w:tcW w:w="3903" w:type="dxa"/>
            <w:noWrap/>
            <w:hideMark/>
          </w:tcPr>
          <w:p w14:paraId="11768613" w14:textId="2FB647B6" w:rsidR="00FE2978" w:rsidRPr="0085184C" w:rsidRDefault="149F33C6" w:rsidP="26755E56">
            <w:pPr>
              <w:rPr>
                <w:rFonts w:asciiTheme="minorHAnsi" w:eastAsiaTheme="minorEastAsia" w:hAnsiTheme="minorHAnsi" w:cstheme="minorBidi"/>
                <w:color w:val="000000"/>
              </w:rPr>
            </w:pPr>
            <w:r w:rsidRPr="26755E56">
              <w:rPr>
                <w:rFonts w:asciiTheme="minorHAnsi" w:eastAsiaTheme="minorEastAsia" w:hAnsiTheme="minorHAnsi" w:cstheme="minorBidi"/>
                <w:color w:val="000000" w:themeColor="text1"/>
              </w:rPr>
              <w:t xml:space="preserve">Closed - </w:t>
            </w:r>
            <w:r w:rsidR="64DDC586" w:rsidRPr="26755E56">
              <w:rPr>
                <w:rFonts w:asciiTheme="minorHAnsi" w:eastAsiaTheme="minorEastAsia" w:hAnsiTheme="minorHAnsi" w:cstheme="minorBidi"/>
                <w:color w:val="000000" w:themeColor="text1"/>
              </w:rPr>
              <w:t>Under Construction</w:t>
            </w:r>
          </w:p>
        </w:tc>
      </w:tr>
      <w:tr w:rsidR="00F74D7B" w:rsidRPr="0085184C" w14:paraId="3251AEC6" w14:textId="77777777" w:rsidTr="001C5C1E">
        <w:trPr>
          <w:cnfStyle w:val="000000100000" w:firstRow="0" w:lastRow="0" w:firstColumn="0" w:lastColumn="0" w:oddVBand="0" w:evenVBand="0" w:oddHBand="1" w:evenHBand="0" w:firstRowFirstColumn="0" w:firstRowLastColumn="0" w:lastRowFirstColumn="0" w:lastRowLastColumn="0"/>
          <w:trHeight w:val="288"/>
        </w:trPr>
        <w:tc>
          <w:tcPr>
            <w:tcW w:w="2520" w:type="dxa"/>
            <w:noWrap/>
          </w:tcPr>
          <w:p w14:paraId="369A5B6F" w14:textId="22823F4E" w:rsidR="00F74D7B" w:rsidRPr="0085184C" w:rsidRDefault="3E47EAF4" w:rsidP="26755E56">
            <w:pPr>
              <w:pStyle w:val="ListParagraph"/>
              <w:numPr>
                <w:ilvl w:val="0"/>
                <w:numId w:val="27"/>
              </w:numPr>
              <w:rPr>
                <w:rFonts w:asciiTheme="minorHAnsi" w:eastAsiaTheme="minorEastAsia" w:hAnsiTheme="minorHAnsi" w:cstheme="minorBidi"/>
                <w:color w:val="000000"/>
                <w:szCs w:val="22"/>
              </w:rPr>
            </w:pPr>
            <w:r w:rsidRPr="26755E56">
              <w:rPr>
                <w:rFonts w:asciiTheme="minorHAnsi" w:eastAsiaTheme="minorEastAsia" w:hAnsiTheme="minorHAnsi" w:cstheme="minorBidi"/>
                <w:color w:val="000000" w:themeColor="text1"/>
                <w:szCs w:val="22"/>
              </w:rPr>
              <w:t>G-POD</w:t>
            </w:r>
          </w:p>
        </w:tc>
        <w:tc>
          <w:tcPr>
            <w:tcW w:w="4140" w:type="dxa"/>
            <w:noWrap/>
          </w:tcPr>
          <w:p w14:paraId="5AB28C96" w14:textId="22AFC495" w:rsidR="00F74D7B" w:rsidRPr="0085184C" w:rsidRDefault="3E47EAF4" w:rsidP="26755E56">
            <w:pPr>
              <w:rPr>
                <w:rFonts w:asciiTheme="minorHAnsi" w:eastAsiaTheme="minorEastAsia" w:hAnsiTheme="minorHAnsi" w:cstheme="minorBidi"/>
                <w:color w:val="000000"/>
              </w:rPr>
            </w:pPr>
            <w:r w:rsidRPr="26755E56">
              <w:rPr>
                <w:rFonts w:asciiTheme="minorHAnsi" w:eastAsiaTheme="minorEastAsia" w:hAnsiTheme="minorHAnsi" w:cstheme="minorBidi"/>
                <w:color w:val="000000" w:themeColor="text1"/>
              </w:rPr>
              <w:t xml:space="preserve">Lower Showers # 1-3 </w:t>
            </w:r>
          </w:p>
        </w:tc>
        <w:tc>
          <w:tcPr>
            <w:tcW w:w="3903" w:type="dxa"/>
            <w:noWrap/>
          </w:tcPr>
          <w:p w14:paraId="0EC8397A" w14:textId="0A7897CA" w:rsidR="00F74D7B" w:rsidRPr="0085184C" w:rsidRDefault="430B9926" w:rsidP="26755E56">
            <w:pPr>
              <w:rPr>
                <w:rFonts w:asciiTheme="minorHAnsi" w:eastAsiaTheme="minorEastAsia" w:hAnsiTheme="minorHAnsi" w:cstheme="minorBidi"/>
                <w:color w:val="000000"/>
              </w:rPr>
            </w:pPr>
            <w:r w:rsidRPr="26755E56">
              <w:rPr>
                <w:rFonts w:asciiTheme="minorHAnsi" w:eastAsiaTheme="minorEastAsia" w:hAnsiTheme="minorHAnsi" w:cstheme="minorBidi"/>
                <w:color w:val="000000" w:themeColor="text1"/>
              </w:rPr>
              <w:t>S</w:t>
            </w:r>
            <w:r w:rsidR="3E47EAF4" w:rsidRPr="26755E56">
              <w:rPr>
                <w:rFonts w:asciiTheme="minorHAnsi" w:eastAsiaTheme="minorEastAsia" w:hAnsiTheme="minorHAnsi" w:cstheme="minorBidi"/>
                <w:color w:val="000000" w:themeColor="text1"/>
              </w:rPr>
              <w:t xml:space="preserve">hower # 1 In-Use </w:t>
            </w:r>
          </w:p>
        </w:tc>
      </w:tr>
      <w:tr w:rsidR="00F74D7B" w:rsidRPr="0085184C" w14:paraId="460B3E55" w14:textId="77777777" w:rsidTr="001C5C1E">
        <w:trPr>
          <w:trHeight w:val="288"/>
        </w:trPr>
        <w:tc>
          <w:tcPr>
            <w:tcW w:w="2520" w:type="dxa"/>
            <w:noWrap/>
          </w:tcPr>
          <w:p w14:paraId="2620EEA0" w14:textId="5460A125" w:rsidR="00F74D7B" w:rsidRPr="0085184C" w:rsidRDefault="3E47EAF4" w:rsidP="26755E56">
            <w:pPr>
              <w:pStyle w:val="ListParagraph"/>
              <w:numPr>
                <w:ilvl w:val="0"/>
                <w:numId w:val="27"/>
              </w:numPr>
              <w:rPr>
                <w:rFonts w:asciiTheme="minorHAnsi" w:eastAsiaTheme="minorEastAsia" w:hAnsiTheme="minorHAnsi" w:cstheme="minorBidi"/>
                <w:color w:val="000000"/>
                <w:szCs w:val="22"/>
              </w:rPr>
            </w:pPr>
            <w:r w:rsidRPr="26755E56">
              <w:rPr>
                <w:rFonts w:asciiTheme="minorHAnsi" w:eastAsiaTheme="minorEastAsia" w:hAnsiTheme="minorHAnsi" w:cstheme="minorBidi"/>
                <w:color w:val="000000" w:themeColor="text1"/>
                <w:szCs w:val="22"/>
              </w:rPr>
              <w:t>G-POD</w:t>
            </w:r>
          </w:p>
        </w:tc>
        <w:tc>
          <w:tcPr>
            <w:tcW w:w="4140" w:type="dxa"/>
            <w:noWrap/>
          </w:tcPr>
          <w:p w14:paraId="586F3F53" w14:textId="6925F23E" w:rsidR="00F74D7B" w:rsidRPr="0085184C" w:rsidRDefault="3E47EAF4" w:rsidP="26755E56">
            <w:pPr>
              <w:rPr>
                <w:rFonts w:asciiTheme="minorHAnsi" w:eastAsiaTheme="minorEastAsia" w:hAnsiTheme="minorHAnsi" w:cstheme="minorBidi"/>
                <w:color w:val="000000"/>
              </w:rPr>
            </w:pPr>
            <w:r w:rsidRPr="26755E56">
              <w:rPr>
                <w:rFonts w:asciiTheme="minorHAnsi" w:eastAsiaTheme="minorEastAsia" w:hAnsiTheme="minorHAnsi" w:cstheme="minorBidi"/>
                <w:color w:val="000000" w:themeColor="text1"/>
              </w:rPr>
              <w:t>Upper Showers # 4-7</w:t>
            </w:r>
          </w:p>
        </w:tc>
        <w:tc>
          <w:tcPr>
            <w:tcW w:w="3903" w:type="dxa"/>
            <w:noWrap/>
          </w:tcPr>
          <w:p w14:paraId="3EDD2CC4" w14:textId="6A4AECD2" w:rsidR="00F74D7B" w:rsidRPr="0085184C" w:rsidRDefault="430B9926" w:rsidP="26755E56">
            <w:pPr>
              <w:rPr>
                <w:rFonts w:asciiTheme="minorHAnsi" w:eastAsiaTheme="minorEastAsia" w:hAnsiTheme="minorHAnsi" w:cstheme="minorBidi"/>
                <w:color w:val="000000"/>
              </w:rPr>
            </w:pPr>
            <w:r w:rsidRPr="26755E56">
              <w:rPr>
                <w:rFonts w:asciiTheme="minorHAnsi" w:eastAsiaTheme="minorEastAsia" w:hAnsiTheme="minorHAnsi" w:cstheme="minorBidi"/>
                <w:color w:val="000000" w:themeColor="text1"/>
              </w:rPr>
              <w:t>S</w:t>
            </w:r>
            <w:r w:rsidR="3E47EAF4" w:rsidRPr="26755E56">
              <w:rPr>
                <w:rFonts w:asciiTheme="minorHAnsi" w:eastAsiaTheme="minorEastAsia" w:hAnsiTheme="minorHAnsi" w:cstheme="minorBidi"/>
                <w:color w:val="000000" w:themeColor="text1"/>
              </w:rPr>
              <w:t xml:space="preserve">hower # 6 and 7 In-Use </w:t>
            </w:r>
          </w:p>
        </w:tc>
      </w:tr>
      <w:tr w:rsidR="00C40224" w:rsidRPr="0085184C" w14:paraId="53809EA3" w14:textId="77777777" w:rsidTr="001C5C1E">
        <w:trPr>
          <w:cnfStyle w:val="000000100000" w:firstRow="0" w:lastRow="0" w:firstColumn="0" w:lastColumn="0" w:oddVBand="0" w:evenVBand="0" w:oddHBand="1" w:evenHBand="0" w:firstRowFirstColumn="0" w:firstRowLastColumn="0" w:lastRowFirstColumn="0" w:lastRowLastColumn="0"/>
          <w:trHeight w:val="288"/>
        </w:trPr>
        <w:tc>
          <w:tcPr>
            <w:tcW w:w="2520" w:type="dxa"/>
            <w:noWrap/>
          </w:tcPr>
          <w:p w14:paraId="727FDBBE" w14:textId="43A3EDA9" w:rsidR="00C40224" w:rsidRDefault="08F06819" w:rsidP="26755E56">
            <w:pPr>
              <w:pStyle w:val="ListParagraph"/>
              <w:numPr>
                <w:ilvl w:val="0"/>
                <w:numId w:val="27"/>
              </w:numPr>
              <w:rPr>
                <w:rFonts w:asciiTheme="minorHAnsi" w:eastAsiaTheme="minorEastAsia" w:hAnsiTheme="minorHAnsi" w:cstheme="minorBidi"/>
                <w:color w:val="000000"/>
                <w:szCs w:val="22"/>
              </w:rPr>
            </w:pPr>
            <w:r w:rsidRPr="26755E56">
              <w:rPr>
                <w:rFonts w:asciiTheme="minorHAnsi" w:eastAsiaTheme="minorEastAsia" w:hAnsiTheme="minorHAnsi" w:cstheme="minorBidi"/>
                <w:color w:val="000000" w:themeColor="text1"/>
                <w:szCs w:val="22"/>
              </w:rPr>
              <w:t>GYM</w:t>
            </w:r>
          </w:p>
        </w:tc>
        <w:tc>
          <w:tcPr>
            <w:tcW w:w="4140" w:type="dxa"/>
            <w:noWrap/>
          </w:tcPr>
          <w:p w14:paraId="2E1E0528" w14:textId="64AE26BC" w:rsidR="00C40224" w:rsidRPr="0085184C" w:rsidRDefault="08F06819" w:rsidP="26755E56">
            <w:pPr>
              <w:rPr>
                <w:rFonts w:asciiTheme="minorHAnsi" w:eastAsiaTheme="minorEastAsia" w:hAnsiTheme="minorHAnsi" w:cstheme="minorBidi"/>
                <w:color w:val="000000"/>
              </w:rPr>
            </w:pPr>
            <w:r w:rsidRPr="26755E56">
              <w:rPr>
                <w:rFonts w:asciiTheme="minorHAnsi" w:eastAsiaTheme="minorEastAsia" w:hAnsiTheme="minorHAnsi" w:cstheme="minorBidi"/>
                <w:color w:val="000000" w:themeColor="text1"/>
              </w:rPr>
              <w:t>Janitor’s Closet # RE04</w:t>
            </w:r>
          </w:p>
        </w:tc>
        <w:tc>
          <w:tcPr>
            <w:tcW w:w="3903" w:type="dxa"/>
            <w:noWrap/>
          </w:tcPr>
          <w:p w14:paraId="50B89032" w14:textId="4990017C" w:rsidR="00C40224" w:rsidRPr="0085184C" w:rsidRDefault="08F06819" w:rsidP="26755E56">
            <w:pPr>
              <w:rPr>
                <w:rFonts w:asciiTheme="minorHAnsi" w:eastAsiaTheme="minorEastAsia" w:hAnsiTheme="minorHAnsi" w:cstheme="minorBidi"/>
                <w:color w:val="000000"/>
              </w:rPr>
            </w:pPr>
            <w:r w:rsidRPr="26755E56">
              <w:rPr>
                <w:rFonts w:asciiTheme="minorHAnsi" w:eastAsiaTheme="minorEastAsia" w:hAnsiTheme="minorHAnsi" w:cstheme="minorBidi"/>
                <w:color w:val="000000" w:themeColor="text1"/>
              </w:rPr>
              <w:t>Locked</w:t>
            </w:r>
          </w:p>
        </w:tc>
      </w:tr>
      <w:tr w:rsidR="003C75F4" w:rsidRPr="0085184C" w14:paraId="19569B89" w14:textId="77777777" w:rsidTr="001C5C1E">
        <w:trPr>
          <w:trHeight w:val="288"/>
        </w:trPr>
        <w:tc>
          <w:tcPr>
            <w:tcW w:w="2520" w:type="dxa"/>
            <w:noWrap/>
          </w:tcPr>
          <w:p w14:paraId="6DD448E0" w14:textId="78C6CAB9" w:rsidR="003C75F4" w:rsidRDefault="03988B73" w:rsidP="26755E56">
            <w:pPr>
              <w:pStyle w:val="ListParagraph"/>
              <w:numPr>
                <w:ilvl w:val="0"/>
                <w:numId w:val="27"/>
              </w:numPr>
              <w:rPr>
                <w:rFonts w:asciiTheme="minorHAnsi" w:eastAsiaTheme="minorEastAsia" w:hAnsiTheme="minorHAnsi" w:cstheme="minorBidi"/>
                <w:color w:val="000000"/>
                <w:szCs w:val="22"/>
              </w:rPr>
            </w:pPr>
            <w:r w:rsidRPr="26755E56">
              <w:rPr>
                <w:rFonts w:asciiTheme="minorHAnsi" w:eastAsiaTheme="minorEastAsia" w:hAnsiTheme="minorHAnsi" w:cstheme="minorBidi"/>
                <w:color w:val="000000" w:themeColor="text1"/>
                <w:szCs w:val="22"/>
              </w:rPr>
              <w:t>LAUNDRY</w:t>
            </w:r>
          </w:p>
        </w:tc>
        <w:tc>
          <w:tcPr>
            <w:tcW w:w="4140" w:type="dxa"/>
            <w:noWrap/>
          </w:tcPr>
          <w:p w14:paraId="03FCA80C" w14:textId="4F97E923" w:rsidR="003C75F4" w:rsidRPr="0085184C" w:rsidRDefault="03988B73" w:rsidP="26755E56">
            <w:pPr>
              <w:rPr>
                <w:rFonts w:asciiTheme="minorHAnsi" w:eastAsiaTheme="minorEastAsia" w:hAnsiTheme="minorHAnsi" w:cstheme="minorBidi"/>
                <w:color w:val="000000"/>
              </w:rPr>
            </w:pPr>
            <w:r w:rsidRPr="26755E56">
              <w:rPr>
                <w:rFonts w:asciiTheme="minorHAnsi" w:eastAsiaTheme="minorEastAsia" w:hAnsiTheme="minorHAnsi" w:cstheme="minorBidi"/>
                <w:color w:val="000000" w:themeColor="text1"/>
              </w:rPr>
              <w:t>Bathroom # MA05</w:t>
            </w:r>
          </w:p>
        </w:tc>
        <w:tc>
          <w:tcPr>
            <w:tcW w:w="3903" w:type="dxa"/>
            <w:noWrap/>
          </w:tcPr>
          <w:p w14:paraId="0EC792C7" w14:textId="3CC88828" w:rsidR="003C75F4" w:rsidRPr="0085184C" w:rsidRDefault="03988B73" w:rsidP="26755E56">
            <w:pPr>
              <w:rPr>
                <w:rFonts w:asciiTheme="minorHAnsi" w:eastAsiaTheme="minorEastAsia" w:hAnsiTheme="minorHAnsi" w:cstheme="minorBidi"/>
                <w:color w:val="000000"/>
              </w:rPr>
            </w:pPr>
            <w:r w:rsidRPr="26755E56">
              <w:rPr>
                <w:rFonts w:asciiTheme="minorHAnsi" w:eastAsiaTheme="minorEastAsia" w:hAnsiTheme="minorHAnsi" w:cstheme="minorBidi"/>
                <w:color w:val="000000" w:themeColor="text1"/>
              </w:rPr>
              <w:t>Locked</w:t>
            </w:r>
          </w:p>
        </w:tc>
      </w:tr>
      <w:tr w:rsidR="003C75F4" w:rsidRPr="0085184C" w14:paraId="1C84D07F" w14:textId="77777777" w:rsidTr="001C5C1E">
        <w:trPr>
          <w:cnfStyle w:val="000000100000" w:firstRow="0" w:lastRow="0" w:firstColumn="0" w:lastColumn="0" w:oddVBand="0" w:evenVBand="0" w:oddHBand="1" w:evenHBand="0" w:firstRowFirstColumn="0" w:firstRowLastColumn="0" w:lastRowFirstColumn="0" w:lastRowLastColumn="0"/>
          <w:trHeight w:val="288"/>
        </w:trPr>
        <w:tc>
          <w:tcPr>
            <w:tcW w:w="2520" w:type="dxa"/>
            <w:noWrap/>
          </w:tcPr>
          <w:p w14:paraId="079C0677" w14:textId="4646EEFC" w:rsidR="003C75F4" w:rsidRDefault="0ED8DEEF" w:rsidP="26755E56">
            <w:pPr>
              <w:pStyle w:val="ListParagraph"/>
              <w:numPr>
                <w:ilvl w:val="0"/>
                <w:numId w:val="27"/>
              </w:numPr>
              <w:rPr>
                <w:rFonts w:asciiTheme="minorHAnsi" w:eastAsiaTheme="minorEastAsia" w:hAnsiTheme="minorHAnsi" w:cstheme="minorBidi"/>
                <w:color w:val="000000"/>
                <w:szCs w:val="22"/>
              </w:rPr>
            </w:pPr>
            <w:r w:rsidRPr="26755E56">
              <w:rPr>
                <w:rFonts w:asciiTheme="minorHAnsi" w:eastAsiaTheme="minorEastAsia" w:hAnsiTheme="minorHAnsi" w:cstheme="minorBidi"/>
                <w:color w:val="000000" w:themeColor="text1"/>
                <w:szCs w:val="22"/>
              </w:rPr>
              <w:t>MEDICAL</w:t>
            </w:r>
          </w:p>
        </w:tc>
        <w:tc>
          <w:tcPr>
            <w:tcW w:w="4140" w:type="dxa"/>
            <w:noWrap/>
          </w:tcPr>
          <w:p w14:paraId="07B0C2B3" w14:textId="030E472B" w:rsidR="003C75F4" w:rsidRPr="0085184C" w:rsidRDefault="0ED8DEEF" w:rsidP="26755E56">
            <w:pPr>
              <w:rPr>
                <w:rFonts w:asciiTheme="minorHAnsi" w:eastAsiaTheme="minorEastAsia" w:hAnsiTheme="minorHAnsi" w:cstheme="minorBidi"/>
                <w:color w:val="000000"/>
              </w:rPr>
            </w:pPr>
            <w:r w:rsidRPr="26755E56">
              <w:rPr>
                <w:rFonts w:asciiTheme="minorHAnsi" w:eastAsiaTheme="minorEastAsia" w:hAnsiTheme="minorHAnsi" w:cstheme="minorBidi"/>
                <w:color w:val="000000" w:themeColor="text1"/>
              </w:rPr>
              <w:t xml:space="preserve">Storage (former Inmate Bathroom) </w:t>
            </w:r>
          </w:p>
        </w:tc>
        <w:tc>
          <w:tcPr>
            <w:tcW w:w="3903" w:type="dxa"/>
            <w:noWrap/>
          </w:tcPr>
          <w:p w14:paraId="2329FABC" w14:textId="741C3B92" w:rsidR="003C75F4" w:rsidRPr="0085184C" w:rsidRDefault="0ED8DEEF" w:rsidP="26755E56">
            <w:pPr>
              <w:rPr>
                <w:rFonts w:asciiTheme="minorHAnsi" w:eastAsiaTheme="minorEastAsia" w:hAnsiTheme="minorHAnsi" w:cstheme="minorBidi"/>
                <w:color w:val="000000"/>
              </w:rPr>
            </w:pPr>
            <w:r w:rsidRPr="26755E56">
              <w:rPr>
                <w:rFonts w:asciiTheme="minorHAnsi" w:eastAsiaTheme="minorEastAsia" w:hAnsiTheme="minorHAnsi" w:cstheme="minorBidi"/>
                <w:color w:val="000000" w:themeColor="text1"/>
              </w:rPr>
              <w:t>Locked</w:t>
            </w:r>
          </w:p>
        </w:tc>
      </w:tr>
      <w:tr w:rsidR="00454B16" w:rsidRPr="0085184C" w14:paraId="666B33ED" w14:textId="77777777" w:rsidTr="001C5C1E">
        <w:trPr>
          <w:trHeight w:val="288"/>
        </w:trPr>
        <w:tc>
          <w:tcPr>
            <w:tcW w:w="2520" w:type="dxa"/>
            <w:noWrap/>
          </w:tcPr>
          <w:p w14:paraId="5ACDA2BF" w14:textId="7230A3C5" w:rsidR="00454B16" w:rsidRDefault="03FE729A" w:rsidP="26755E56">
            <w:pPr>
              <w:pStyle w:val="ListParagraph"/>
              <w:numPr>
                <w:ilvl w:val="0"/>
                <w:numId w:val="27"/>
              </w:numPr>
              <w:rPr>
                <w:rFonts w:asciiTheme="minorHAnsi" w:eastAsiaTheme="minorEastAsia" w:hAnsiTheme="minorHAnsi" w:cstheme="minorBidi"/>
                <w:color w:val="000000"/>
                <w:szCs w:val="22"/>
              </w:rPr>
            </w:pPr>
            <w:r w:rsidRPr="26755E56">
              <w:rPr>
                <w:rFonts w:asciiTheme="minorHAnsi" w:eastAsiaTheme="minorEastAsia" w:hAnsiTheme="minorHAnsi" w:cstheme="minorBidi"/>
                <w:color w:val="000000" w:themeColor="text1"/>
                <w:szCs w:val="22"/>
              </w:rPr>
              <w:t>CONTROL</w:t>
            </w:r>
          </w:p>
        </w:tc>
        <w:tc>
          <w:tcPr>
            <w:tcW w:w="4140" w:type="dxa"/>
            <w:noWrap/>
          </w:tcPr>
          <w:p w14:paraId="1DE95181" w14:textId="68BABBAB" w:rsidR="00454B16" w:rsidRPr="0085184C" w:rsidRDefault="03FE729A" w:rsidP="26755E56">
            <w:pPr>
              <w:rPr>
                <w:rFonts w:asciiTheme="minorHAnsi" w:eastAsiaTheme="minorEastAsia" w:hAnsiTheme="minorHAnsi" w:cstheme="minorBidi"/>
                <w:color w:val="000000"/>
              </w:rPr>
            </w:pPr>
            <w:r w:rsidRPr="26755E56">
              <w:rPr>
                <w:rFonts w:asciiTheme="minorHAnsi" w:eastAsiaTheme="minorEastAsia" w:hAnsiTheme="minorHAnsi" w:cstheme="minorBidi"/>
                <w:color w:val="000000" w:themeColor="text1"/>
              </w:rPr>
              <w:t xml:space="preserve">Key Room  </w:t>
            </w:r>
          </w:p>
        </w:tc>
        <w:tc>
          <w:tcPr>
            <w:tcW w:w="3903" w:type="dxa"/>
            <w:noWrap/>
          </w:tcPr>
          <w:p w14:paraId="1AE88CB8" w14:textId="7A265675" w:rsidR="00454B16" w:rsidRPr="0085184C" w:rsidRDefault="03FE729A" w:rsidP="26755E56">
            <w:pPr>
              <w:rPr>
                <w:rFonts w:asciiTheme="minorHAnsi" w:eastAsiaTheme="minorEastAsia" w:hAnsiTheme="minorHAnsi" w:cstheme="minorBidi"/>
                <w:color w:val="000000"/>
              </w:rPr>
            </w:pPr>
            <w:r w:rsidRPr="26755E56">
              <w:rPr>
                <w:rFonts w:asciiTheme="minorHAnsi" w:eastAsiaTheme="minorEastAsia" w:hAnsiTheme="minorHAnsi" w:cstheme="minorBidi"/>
                <w:color w:val="000000" w:themeColor="text1"/>
              </w:rPr>
              <w:t>Locked</w:t>
            </w:r>
          </w:p>
        </w:tc>
      </w:tr>
    </w:tbl>
    <w:p w14:paraId="0B58D92F" w14:textId="77777777" w:rsidR="00CF19CE" w:rsidRDefault="00CF19CE" w:rsidP="26755E56">
      <w:pPr>
        <w:rPr>
          <w:rFonts w:asciiTheme="minorHAnsi" w:eastAsiaTheme="minorEastAsia" w:hAnsiTheme="minorHAnsi" w:cstheme="minorBidi"/>
          <w:b/>
          <w:bCs/>
          <w:u w:val="single"/>
        </w:rPr>
      </w:pPr>
    </w:p>
    <w:p w14:paraId="0DF99F8E" w14:textId="7E0145D2" w:rsidR="00D3693B" w:rsidRPr="00D3693B" w:rsidRDefault="451C3C03" w:rsidP="26755E56">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t xml:space="preserve">SECTION </w:t>
      </w:r>
      <w:r w:rsidR="00BD183D">
        <w:rPr>
          <w:rFonts w:asciiTheme="minorHAnsi" w:eastAsiaTheme="minorEastAsia" w:hAnsiTheme="minorHAnsi" w:cstheme="minorBidi"/>
          <w:b/>
          <w:bCs/>
          <w:u w:val="single"/>
        </w:rPr>
        <w:t>4</w:t>
      </w:r>
      <w:r w:rsidRPr="26755E56">
        <w:rPr>
          <w:rFonts w:asciiTheme="minorHAnsi" w:eastAsiaTheme="minorEastAsia" w:hAnsiTheme="minorHAnsi" w:cstheme="minorBidi"/>
          <w:b/>
          <w:bCs/>
          <w:u w:val="single"/>
        </w:rPr>
        <w:t>: Plan of Correction</w:t>
      </w:r>
    </w:p>
    <w:p w14:paraId="2A410D7F" w14:textId="77777777" w:rsidR="00D3693B" w:rsidRPr="00D3693B" w:rsidRDefault="00D3693B" w:rsidP="26755E56">
      <w:pPr>
        <w:rPr>
          <w:rFonts w:asciiTheme="minorHAnsi" w:eastAsiaTheme="minorEastAsia" w:hAnsiTheme="minorHAnsi" w:cstheme="minorBidi"/>
        </w:rPr>
      </w:pPr>
    </w:p>
    <w:p w14:paraId="70F2D6DB" w14:textId="16747C59" w:rsidR="00607230" w:rsidRPr="00D3693B" w:rsidRDefault="6D75CF4E" w:rsidP="315CD130">
      <w:pPr>
        <w:rPr>
          <w:rFonts w:asciiTheme="minorHAnsi" w:eastAsiaTheme="minorEastAsia" w:hAnsiTheme="minorHAnsi" w:cstheme="minorBidi"/>
        </w:rPr>
      </w:pPr>
      <w:r w:rsidRPr="26755E56">
        <w:rPr>
          <w:rFonts w:asciiTheme="minorHAnsi" w:eastAsiaTheme="minorEastAsia" w:hAnsiTheme="minorHAnsi" w:cstheme="minorBidi"/>
        </w:rPr>
        <w:t>This facility does not comply with the Department’s Regulations cited above. In accordance with 105 CMR 451.404, please submit a plan of correction within 10 working days of receipt of this notice</w:t>
      </w:r>
      <w:r w:rsidR="2E45FEDD" w:rsidRPr="315CD130">
        <w:rPr>
          <w:rFonts w:asciiTheme="minorHAnsi" w:eastAsiaTheme="minorEastAsia" w:hAnsiTheme="minorHAnsi" w:cstheme="minorBidi"/>
        </w:rPr>
        <w:t>. The Plan of Correction must include:</w:t>
      </w:r>
    </w:p>
    <w:p w14:paraId="16F64BB5" w14:textId="12C6EBB0" w:rsidR="1EDBE4E1" w:rsidRDefault="1EDBE4E1" w:rsidP="1EDBE4E1">
      <w:pPr>
        <w:rPr>
          <w:rFonts w:asciiTheme="minorHAnsi" w:eastAsiaTheme="minorEastAsia" w:hAnsiTheme="minorHAnsi" w:cstheme="minorBidi"/>
        </w:rPr>
      </w:pPr>
    </w:p>
    <w:p w14:paraId="77882829" w14:textId="53E7E21E" w:rsidR="00775249" w:rsidRDefault="00AF36C0" w:rsidP="009C4E4D">
      <w:pPr>
        <w:pStyle w:val="ListParagraph"/>
        <w:numPr>
          <w:ilvl w:val="0"/>
          <w:numId w:val="28"/>
        </w:numPr>
        <w:rPr>
          <w:rFonts w:asciiTheme="minorHAnsi" w:eastAsiaTheme="minorEastAsia" w:hAnsiTheme="minorHAnsi" w:cstheme="minorBidi"/>
        </w:rPr>
      </w:pPr>
      <w:r>
        <w:rPr>
          <w:rFonts w:asciiTheme="minorHAnsi" w:eastAsiaTheme="minorEastAsia" w:hAnsiTheme="minorHAnsi" w:cstheme="minorBidi"/>
        </w:rPr>
        <w:t>S</w:t>
      </w:r>
      <w:r w:rsidR="6D75CF4E" w:rsidRPr="00613ED6">
        <w:rPr>
          <w:rFonts w:asciiTheme="minorHAnsi" w:eastAsiaTheme="minorEastAsia" w:hAnsiTheme="minorHAnsi" w:cstheme="minorBidi"/>
        </w:rPr>
        <w:t>pecific corrective steps to be taken</w:t>
      </w:r>
    </w:p>
    <w:p w14:paraId="7104B13E" w14:textId="7C3A1BEE" w:rsidR="009C4E4D" w:rsidRDefault="00775249" w:rsidP="009C4E4D">
      <w:pPr>
        <w:pStyle w:val="ListParagraph"/>
        <w:numPr>
          <w:ilvl w:val="0"/>
          <w:numId w:val="28"/>
        </w:numPr>
        <w:rPr>
          <w:rFonts w:asciiTheme="minorHAnsi" w:eastAsiaTheme="minorEastAsia" w:hAnsiTheme="minorHAnsi" w:cstheme="minorBidi"/>
        </w:rPr>
      </w:pPr>
      <w:r>
        <w:rPr>
          <w:rFonts w:asciiTheme="minorHAnsi" w:eastAsiaTheme="minorEastAsia" w:hAnsiTheme="minorHAnsi" w:cstheme="minorBidi"/>
        </w:rPr>
        <w:t>A</w:t>
      </w:r>
      <w:r w:rsidR="6D75CF4E" w:rsidRPr="00613ED6">
        <w:rPr>
          <w:rFonts w:asciiTheme="minorHAnsi" w:eastAsiaTheme="minorEastAsia" w:hAnsiTheme="minorHAnsi" w:cstheme="minorBidi"/>
        </w:rPr>
        <w:t xml:space="preserve"> timetable for </w:t>
      </w:r>
      <w:r>
        <w:rPr>
          <w:rFonts w:asciiTheme="minorHAnsi" w:eastAsiaTheme="minorEastAsia" w:hAnsiTheme="minorHAnsi" w:cstheme="minorBidi"/>
        </w:rPr>
        <w:t xml:space="preserve">the corrective actions </w:t>
      </w:r>
      <w:r w:rsidR="00D820F7">
        <w:rPr>
          <w:rFonts w:asciiTheme="minorHAnsi" w:eastAsiaTheme="minorEastAsia" w:hAnsiTheme="minorHAnsi" w:cstheme="minorBidi"/>
        </w:rPr>
        <w:t>for lager projects</w:t>
      </w:r>
      <w:r w:rsidR="6D75CF4E" w:rsidRPr="00613ED6">
        <w:rPr>
          <w:rFonts w:asciiTheme="minorHAnsi" w:eastAsiaTheme="minorEastAsia" w:hAnsiTheme="minorHAnsi" w:cstheme="minorBidi"/>
        </w:rPr>
        <w:t xml:space="preserve"> </w:t>
      </w:r>
    </w:p>
    <w:p w14:paraId="1A63F543" w14:textId="4A44F901" w:rsidR="009C4E4D" w:rsidRDefault="00AF36C0" w:rsidP="009C4E4D">
      <w:pPr>
        <w:pStyle w:val="ListParagraph"/>
        <w:numPr>
          <w:ilvl w:val="0"/>
          <w:numId w:val="28"/>
        </w:numPr>
        <w:rPr>
          <w:rFonts w:asciiTheme="minorHAnsi" w:eastAsiaTheme="minorEastAsia" w:hAnsiTheme="minorHAnsi" w:cstheme="minorBidi"/>
        </w:rPr>
      </w:pPr>
      <w:r>
        <w:rPr>
          <w:rFonts w:asciiTheme="minorHAnsi" w:eastAsiaTheme="minorEastAsia" w:hAnsiTheme="minorHAnsi" w:cstheme="minorBidi"/>
        </w:rPr>
        <w:t>T</w:t>
      </w:r>
      <w:r w:rsidR="6D75CF4E" w:rsidRPr="00613ED6">
        <w:rPr>
          <w:rFonts w:asciiTheme="minorHAnsi" w:eastAsiaTheme="minorEastAsia" w:hAnsiTheme="minorHAnsi" w:cstheme="minorBidi"/>
        </w:rPr>
        <w:t>he date by which correction will be achieved</w:t>
      </w:r>
    </w:p>
    <w:p w14:paraId="06F50E3B" w14:textId="3CB36F55" w:rsidR="00AA5B25" w:rsidRDefault="00533F43" w:rsidP="009C4E4D">
      <w:pPr>
        <w:pStyle w:val="ListParagraph"/>
        <w:numPr>
          <w:ilvl w:val="0"/>
          <w:numId w:val="28"/>
        </w:numPr>
        <w:rPr>
          <w:rFonts w:asciiTheme="minorHAnsi" w:eastAsiaTheme="minorEastAsia" w:hAnsiTheme="minorHAnsi" w:cstheme="minorBidi"/>
        </w:rPr>
      </w:pPr>
      <w:r>
        <w:rPr>
          <w:rFonts w:asciiTheme="minorHAnsi" w:eastAsiaTheme="minorEastAsia" w:hAnsiTheme="minorHAnsi" w:cstheme="minorBidi"/>
        </w:rPr>
        <w:lastRenderedPageBreak/>
        <w:t>A</w:t>
      </w:r>
      <w:r w:rsidR="00542E3A">
        <w:rPr>
          <w:rFonts w:asciiTheme="minorHAnsi" w:eastAsiaTheme="minorEastAsia" w:hAnsiTheme="minorHAnsi" w:cstheme="minorBidi"/>
        </w:rPr>
        <w:t>n</w:t>
      </w:r>
      <w:r w:rsidR="72DB7C60" w:rsidRPr="00613ED6">
        <w:rPr>
          <w:rFonts w:asciiTheme="minorHAnsi" w:eastAsiaTheme="minorEastAsia" w:hAnsiTheme="minorHAnsi" w:cstheme="minorBidi"/>
        </w:rPr>
        <w:t>y interim measures being implemented to ensure the health and safety of incarcerated individuals and facility staff</w:t>
      </w:r>
    </w:p>
    <w:p w14:paraId="228C6DE6" w14:textId="2D328A6C" w:rsidR="00607230" w:rsidRPr="00613ED6" w:rsidRDefault="6D75CF4E" w:rsidP="00613ED6">
      <w:pPr>
        <w:pStyle w:val="ListParagraph"/>
        <w:numPr>
          <w:ilvl w:val="0"/>
          <w:numId w:val="28"/>
        </w:numPr>
        <w:rPr>
          <w:rFonts w:asciiTheme="minorHAnsi" w:eastAsiaTheme="minorEastAsia" w:hAnsiTheme="minorHAnsi" w:cstheme="minorBidi"/>
        </w:rPr>
      </w:pPr>
      <w:r w:rsidRPr="00613ED6">
        <w:rPr>
          <w:rFonts w:asciiTheme="minorHAnsi" w:eastAsiaTheme="minorEastAsia" w:hAnsiTheme="minorHAnsi" w:cstheme="minorBidi"/>
        </w:rPr>
        <w:t>The plan should be signed by the Superintendent or Administrator and submitted to my attention, at the address listed above.</w:t>
      </w:r>
    </w:p>
    <w:p w14:paraId="0060CF46" w14:textId="77777777" w:rsidR="00607230" w:rsidRDefault="00607230" w:rsidP="26755E56">
      <w:pPr>
        <w:overflowPunct w:val="0"/>
        <w:autoSpaceDE w:val="0"/>
        <w:autoSpaceDN w:val="0"/>
        <w:adjustRightInd w:val="0"/>
        <w:rPr>
          <w:rFonts w:asciiTheme="minorHAnsi" w:eastAsiaTheme="minorEastAsia" w:hAnsiTheme="minorHAnsi" w:cstheme="minorBidi"/>
          <w:b/>
          <w:bCs/>
        </w:rPr>
      </w:pPr>
    </w:p>
    <w:p w14:paraId="3F55A341" w14:textId="77777777" w:rsidR="00BD183D" w:rsidRPr="00D3693B" w:rsidRDefault="00BD183D" w:rsidP="00BD183D">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t xml:space="preserve">SECTION </w:t>
      </w:r>
      <w:r>
        <w:rPr>
          <w:rFonts w:asciiTheme="minorHAnsi" w:eastAsiaTheme="minorEastAsia" w:hAnsiTheme="minorHAnsi" w:cstheme="minorBidi"/>
          <w:b/>
          <w:bCs/>
          <w:u w:val="single"/>
        </w:rPr>
        <w:t>5</w:t>
      </w:r>
      <w:r w:rsidRPr="26755E56">
        <w:rPr>
          <w:rFonts w:asciiTheme="minorHAnsi" w:eastAsiaTheme="minorEastAsia" w:hAnsiTheme="minorHAnsi" w:cstheme="minorBidi"/>
          <w:b/>
          <w:bCs/>
          <w:u w:val="single"/>
        </w:rPr>
        <w:t xml:space="preserve">: Observations and Recommendations </w:t>
      </w:r>
    </w:p>
    <w:p w14:paraId="5364DD10" w14:textId="77777777" w:rsidR="00BD183D" w:rsidRPr="00D3693B" w:rsidRDefault="00BD183D" w:rsidP="00BD183D">
      <w:pPr>
        <w:rPr>
          <w:rFonts w:asciiTheme="minorHAnsi" w:eastAsiaTheme="minorEastAsia" w:hAnsiTheme="minorHAnsi" w:cstheme="minorBidi"/>
        </w:rPr>
      </w:pPr>
    </w:p>
    <w:p w14:paraId="5F819098" w14:textId="77777777" w:rsidR="00BD183D" w:rsidRPr="00D3693B" w:rsidRDefault="00BD183D" w:rsidP="00BD183D">
      <w:pPr>
        <w:numPr>
          <w:ilvl w:val="0"/>
          <w:numId w:val="8"/>
        </w:numPr>
        <w:rPr>
          <w:rFonts w:asciiTheme="minorHAnsi" w:eastAsiaTheme="minorEastAsia" w:hAnsiTheme="minorHAnsi" w:cstheme="minorBidi"/>
        </w:rPr>
      </w:pPr>
      <w:r w:rsidRPr="26755E56">
        <w:rPr>
          <w:rFonts w:asciiTheme="minorHAnsi" w:eastAsiaTheme="minorEastAsia" w:hAnsiTheme="minorHAnsi" w:cstheme="minorBidi"/>
        </w:rPr>
        <w:t xml:space="preserve">The inmate population was 187 at the time of inspection.  </w:t>
      </w:r>
    </w:p>
    <w:p w14:paraId="0894F2A3" w14:textId="77777777" w:rsidR="00BD183D" w:rsidRPr="00D3693B" w:rsidRDefault="00BD183D" w:rsidP="00BD183D">
      <w:pPr>
        <w:numPr>
          <w:ilvl w:val="0"/>
          <w:numId w:val="8"/>
        </w:numPr>
        <w:rPr>
          <w:rFonts w:asciiTheme="minorHAnsi" w:eastAsiaTheme="minorEastAsia" w:hAnsiTheme="minorHAnsi" w:cstheme="minorBidi"/>
        </w:rPr>
      </w:pPr>
      <w:r w:rsidRPr="26755E56">
        <w:rPr>
          <w:rFonts w:asciiTheme="minorHAnsi" w:eastAsiaTheme="minorEastAsia" w:hAnsiTheme="minorHAnsi" w:cstheme="minorBidi"/>
        </w:rPr>
        <w:t xml:space="preserve">There were </w:t>
      </w:r>
      <w:r>
        <w:rPr>
          <w:rFonts w:asciiTheme="minorHAnsi" w:eastAsiaTheme="minorEastAsia" w:hAnsiTheme="minorHAnsi" w:cstheme="minorBidi"/>
        </w:rPr>
        <w:t>39</w:t>
      </w:r>
      <w:r w:rsidRPr="26755E56">
        <w:rPr>
          <w:rFonts w:asciiTheme="minorHAnsi" w:eastAsiaTheme="minorEastAsia" w:hAnsiTheme="minorHAnsi" w:cstheme="minorBidi"/>
        </w:rPr>
        <w:t xml:space="preserve"> repeat violations of the Required Standards found during the inspection.</w:t>
      </w:r>
    </w:p>
    <w:p w14:paraId="552CFB67" w14:textId="77777777" w:rsidR="00BD183D" w:rsidRPr="00D3693B" w:rsidRDefault="00BD183D" w:rsidP="00BD183D">
      <w:pPr>
        <w:numPr>
          <w:ilvl w:val="1"/>
          <w:numId w:val="8"/>
        </w:numPr>
        <w:rPr>
          <w:rFonts w:asciiTheme="minorHAnsi" w:eastAsiaTheme="minorEastAsia" w:hAnsiTheme="minorHAnsi" w:cstheme="minorBidi"/>
          <w:color w:val="000000" w:themeColor="text1"/>
        </w:rPr>
      </w:pPr>
      <w:r w:rsidRPr="26755E56">
        <w:rPr>
          <w:rFonts w:asciiTheme="minorHAnsi" w:eastAsiaTheme="minorEastAsia" w:hAnsiTheme="minorHAnsi" w:cstheme="minorBidi"/>
        </w:rPr>
        <w:t xml:space="preserve">The repeat violations of </w:t>
      </w:r>
      <w:r w:rsidRPr="26755E56">
        <w:rPr>
          <w:rFonts w:asciiTheme="minorHAnsi" w:eastAsiaTheme="minorEastAsia" w:hAnsiTheme="minorHAnsi" w:cstheme="minorBidi"/>
          <w:color w:val="000000" w:themeColor="text1"/>
        </w:rPr>
        <w:t xml:space="preserve">105 CMR 451.123 relate to the shower facilities in the Housing Pods. In your plan of correction dated March 7, 2024, it indicates that the shower facilities are part of a DCAMM renovation project and identifies an anticipated completion date of April 2024.  </w:t>
      </w:r>
      <w:r w:rsidRPr="26755E56">
        <w:rPr>
          <w:rFonts w:asciiTheme="minorHAnsi" w:eastAsiaTheme="minorEastAsia" w:hAnsiTheme="minorHAnsi" w:cstheme="minorBidi"/>
        </w:rPr>
        <w:t xml:space="preserve">At the time of the inspection, Housing Pods E and F were unoccupied and under construction as part of this project. </w:t>
      </w:r>
    </w:p>
    <w:p w14:paraId="39B5945B" w14:textId="77777777" w:rsidR="00BD183D" w:rsidRPr="00D3693B" w:rsidRDefault="00BD183D" w:rsidP="00BD183D">
      <w:pPr>
        <w:numPr>
          <w:ilvl w:val="2"/>
          <w:numId w:val="8"/>
        </w:numPr>
        <w:rPr>
          <w:rFonts w:asciiTheme="minorHAnsi" w:eastAsiaTheme="minorEastAsia" w:hAnsiTheme="minorHAnsi" w:cstheme="minorBidi"/>
        </w:rPr>
      </w:pPr>
      <w:r>
        <w:rPr>
          <w:rFonts w:asciiTheme="minorHAnsi" w:eastAsiaTheme="minorEastAsia" w:hAnsiTheme="minorHAnsi" w:cstheme="minorBidi"/>
          <w:color w:val="000000" w:themeColor="text1"/>
        </w:rPr>
        <w:t>EHRS</w:t>
      </w:r>
      <w:r w:rsidRPr="26755E56">
        <w:rPr>
          <w:rFonts w:asciiTheme="minorHAnsi" w:eastAsiaTheme="minorEastAsia" w:hAnsiTheme="minorHAnsi" w:cstheme="minorBidi"/>
          <w:color w:val="000000" w:themeColor="text1"/>
        </w:rPr>
        <w:t xml:space="preserve"> requests an updated timeline for completion of the shower renovation project.  </w:t>
      </w:r>
    </w:p>
    <w:p w14:paraId="06093D28" w14:textId="77777777" w:rsidR="00BD183D" w:rsidRPr="00D3693B" w:rsidRDefault="00BD183D" w:rsidP="00BD183D">
      <w:pPr>
        <w:numPr>
          <w:ilvl w:val="2"/>
          <w:numId w:val="8"/>
        </w:numPr>
        <w:rPr>
          <w:rFonts w:asciiTheme="minorHAnsi" w:eastAsiaTheme="minorEastAsia" w:hAnsiTheme="minorHAnsi" w:cstheme="minorBidi"/>
        </w:rPr>
      </w:pPr>
      <w:r>
        <w:rPr>
          <w:rFonts w:asciiTheme="minorHAnsi" w:eastAsiaTheme="minorEastAsia" w:hAnsiTheme="minorHAnsi" w:cstheme="minorBidi"/>
          <w:color w:val="000000" w:themeColor="text1"/>
        </w:rPr>
        <w:t>EHRS</w:t>
      </w:r>
      <w:r w:rsidRPr="26755E56">
        <w:rPr>
          <w:rFonts w:asciiTheme="minorHAnsi" w:eastAsiaTheme="minorEastAsia" w:hAnsiTheme="minorHAnsi" w:cstheme="minorBidi"/>
          <w:color w:val="000000" w:themeColor="text1"/>
        </w:rPr>
        <w:t xml:space="preserve"> recommends daily cleaning of the affected showers in the interim, until renovations of all shower facilities are completed. </w:t>
      </w:r>
    </w:p>
    <w:p w14:paraId="2B7BCFB2" w14:textId="77777777" w:rsidR="00BD183D" w:rsidRPr="00D3693B" w:rsidRDefault="00BD183D" w:rsidP="00BD183D">
      <w:pPr>
        <w:ind w:left="720"/>
        <w:rPr>
          <w:rFonts w:asciiTheme="minorHAnsi" w:eastAsiaTheme="minorEastAsia" w:hAnsiTheme="minorHAnsi" w:cstheme="minorBidi"/>
        </w:rPr>
      </w:pPr>
      <w:r w:rsidRPr="26755E56">
        <w:rPr>
          <w:rFonts w:asciiTheme="minorHAnsi" w:eastAsiaTheme="minorEastAsia" w:hAnsiTheme="minorHAnsi" w:cstheme="minorBidi"/>
        </w:rPr>
        <w:t xml:space="preserve">  </w:t>
      </w:r>
    </w:p>
    <w:p w14:paraId="6AD71D3F" w14:textId="77777777" w:rsidR="00BD183D" w:rsidRPr="00D3693B" w:rsidRDefault="00BD183D" w:rsidP="26755E56">
      <w:pPr>
        <w:overflowPunct w:val="0"/>
        <w:autoSpaceDE w:val="0"/>
        <w:autoSpaceDN w:val="0"/>
        <w:adjustRightInd w:val="0"/>
        <w:rPr>
          <w:rFonts w:asciiTheme="minorHAnsi" w:eastAsiaTheme="minorEastAsia" w:hAnsiTheme="minorHAnsi" w:cstheme="minorBidi"/>
          <w:b/>
          <w:bCs/>
        </w:rPr>
      </w:pPr>
    </w:p>
    <w:p w14:paraId="70170CED" w14:textId="77777777" w:rsidR="008C25FE" w:rsidRPr="008C25FE" w:rsidRDefault="008C25FE" w:rsidP="008C25FE">
      <w:pPr>
        <w:rPr>
          <w:rFonts w:asciiTheme="minorHAnsi" w:eastAsiaTheme="minorEastAsia" w:hAnsiTheme="minorHAnsi" w:cstheme="minorBidi"/>
        </w:rPr>
      </w:pPr>
      <w:r w:rsidRPr="008C25FE">
        <w:rPr>
          <w:rFonts w:asciiTheme="minorHAnsi" w:eastAsiaTheme="minorEastAsia" w:hAnsiTheme="minorHAnsi" w:cstheme="minorBidi"/>
        </w:rPr>
        <w:t xml:space="preserve">To review the specific regulatory requirements please visit our website at </w:t>
      </w:r>
      <w:hyperlink r:id="rId9">
        <w:r w:rsidRPr="008C25FE">
          <w:rPr>
            <w:rStyle w:val="Hyperlink"/>
            <w:rFonts w:asciiTheme="minorHAnsi" w:eastAsiaTheme="minorEastAsia" w:hAnsiTheme="minorHAnsi" w:cstheme="minorBidi"/>
          </w:rPr>
          <w:t>www.mass.gov/dph/dcs</w:t>
        </w:r>
      </w:hyperlink>
      <w:r w:rsidRPr="008C25FE">
        <w:rPr>
          <w:rFonts w:asciiTheme="minorHAnsi" w:eastAsiaTheme="minorEastAsia" w:hAnsiTheme="minorHAnsi" w:cstheme="minorBidi"/>
        </w:rPr>
        <w:t xml:space="preserve"> and click on "Correctional Facilities" </w:t>
      </w:r>
      <w:hyperlink r:id="rId10" w:history="1">
        <w:r w:rsidRPr="008C25FE">
          <w:rPr>
            <w:rStyle w:val="Hyperlink"/>
            <w:rFonts w:asciiTheme="minorHAnsi" w:eastAsiaTheme="minorEastAsia" w:hAnsiTheme="minorHAnsi" w:cstheme="minorBidi"/>
          </w:rPr>
          <w:t>105 CMR 451.000</w:t>
        </w:r>
      </w:hyperlink>
      <w:r w:rsidRPr="008C25FE">
        <w:rPr>
          <w:rFonts w:asciiTheme="minorHAnsi" w:eastAsiaTheme="minorEastAsia" w:hAnsiTheme="minorHAnsi" w:cstheme="minorBidi"/>
        </w:rPr>
        <w:t xml:space="preserve"> is available in both PDF and RTF formats. For more specific information about the food standards, you can download the merged food code, which can be found </w:t>
      </w:r>
      <w:hyperlink r:id="rId11" w:history="1">
        <w:r w:rsidRPr="008C25FE">
          <w:rPr>
            <w:rStyle w:val="Hyperlink"/>
            <w:rFonts w:asciiTheme="minorHAnsi" w:eastAsiaTheme="minorEastAsia" w:hAnsiTheme="minorHAnsi" w:cstheme="minorBidi"/>
          </w:rPr>
          <w:t>here</w:t>
        </w:r>
      </w:hyperlink>
      <w:r w:rsidRPr="008C25FE">
        <w:rPr>
          <w:rFonts w:asciiTheme="minorHAnsi" w:eastAsiaTheme="minorEastAsia" w:hAnsiTheme="minorHAnsi" w:cstheme="minorBidi"/>
        </w:rPr>
        <w:t xml:space="preserve">. </w:t>
      </w:r>
    </w:p>
    <w:p w14:paraId="3F57C9AC" w14:textId="77777777" w:rsidR="008C25FE" w:rsidRPr="008C25FE" w:rsidRDefault="008C25FE" w:rsidP="008C25FE">
      <w:pPr>
        <w:rPr>
          <w:rFonts w:asciiTheme="minorHAnsi" w:eastAsiaTheme="minorEastAsia" w:hAnsiTheme="minorHAnsi" w:cstheme="minorBidi"/>
        </w:rPr>
      </w:pPr>
    </w:p>
    <w:p w14:paraId="25E0A2C7" w14:textId="77777777" w:rsidR="008C25FE" w:rsidRPr="008C25FE" w:rsidRDefault="008C25FE" w:rsidP="008C25FE">
      <w:pPr>
        <w:rPr>
          <w:rFonts w:asciiTheme="minorHAnsi" w:eastAsiaTheme="minorEastAsia" w:hAnsiTheme="minorHAnsi" w:cstheme="minorBidi"/>
        </w:rPr>
      </w:pPr>
      <w:r w:rsidRPr="008C25FE">
        <w:rPr>
          <w:rFonts w:asciiTheme="minorHAnsi" w:eastAsiaTheme="minorEastAsia" w:hAnsiTheme="minorHAnsi" w:cstheme="minorBidi"/>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35D17739" w14:textId="77777777" w:rsidR="008C25FE" w:rsidRPr="008C25FE" w:rsidRDefault="00FE7113" w:rsidP="008C25FE">
      <w:pPr>
        <w:numPr>
          <w:ilvl w:val="0"/>
          <w:numId w:val="32"/>
        </w:numPr>
        <w:rPr>
          <w:rFonts w:asciiTheme="minorHAnsi" w:eastAsiaTheme="minorEastAsia" w:hAnsiTheme="minorHAnsi" w:cstheme="minorBidi"/>
        </w:rPr>
      </w:pPr>
      <w:hyperlink r:id="rId12" w:history="1">
        <w:r w:rsidR="008C25FE" w:rsidRPr="008C25FE">
          <w:rPr>
            <w:rStyle w:val="Hyperlink"/>
            <w:rFonts w:asciiTheme="minorHAnsi" w:eastAsiaTheme="minorEastAsia" w:hAnsiTheme="minorHAnsi" w:cstheme="minorBidi"/>
          </w:rPr>
          <w:t>105 CMR 205.000</w:t>
        </w:r>
      </w:hyperlink>
      <w:r w:rsidR="008C25FE" w:rsidRPr="008C25FE">
        <w:rPr>
          <w:rFonts w:asciiTheme="minorHAnsi" w:eastAsiaTheme="minorEastAsia" w:hAnsiTheme="minorHAnsi" w:cstheme="minorBidi"/>
        </w:rPr>
        <w:t>: Minimum Standards Governing Medical Records and Conduct of Physical Examinations in Correctional Facilities</w:t>
      </w:r>
    </w:p>
    <w:p w14:paraId="3FD791C2" w14:textId="77777777" w:rsidR="008C25FE" w:rsidRPr="008C25FE" w:rsidRDefault="00FE7113" w:rsidP="008C25FE">
      <w:pPr>
        <w:numPr>
          <w:ilvl w:val="0"/>
          <w:numId w:val="32"/>
        </w:numPr>
        <w:rPr>
          <w:rFonts w:asciiTheme="minorHAnsi" w:eastAsiaTheme="minorEastAsia" w:hAnsiTheme="minorHAnsi" w:cstheme="minorBidi"/>
        </w:rPr>
      </w:pPr>
      <w:hyperlink r:id="rId13" w:history="1">
        <w:r w:rsidR="008C25FE" w:rsidRPr="008C25FE">
          <w:rPr>
            <w:rStyle w:val="Hyperlink"/>
            <w:rFonts w:asciiTheme="minorHAnsi" w:eastAsiaTheme="minorEastAsia" w:hAnsiTheme="minorHAnsi" w:cstheme="minorBidi"/>
          </w:rPr>
          <w:t>105 CMR 480.000</w:t>
        </w:r>
      </w:hyperlink>
      <w:r w:rsidR="008C25FE" w:rsidRPr="008C25FE">
        <w:rPr>
          <w:rFonts w:asciiTheme="minorHAnsi" w:eastAsiaTheme="minorEastAsia" w:hAnsiTheme="minorHAnsi" w:cstheme="minorBidi"/>
        </w:rPr>
        <w:t>: Minimum requirements for the Management of Medical or Biological Waste</w:t>
      </w:r>
    </w:p>
    <w:p w14:paraId="4BFFA754" w14:textId="77777777" w:rsidR="008C25FE" w:rsidRPr="008C25FE" w:rsidRDefault="00FE7113" w:rsidP="008C25FE">
      <w:pPr>
        <w:numPr>
          <w:ilvl w:val="0"/>
          <w:numId w:val="32"/>
        </w:numPr>
        <w:rPr>
          <w:rFonts w:asciiTheme="minorHAnsi" w:eastAsiaTheme="minorEastAsia" w:hAnsiTheme="minorHAnsi" w:cstheme="minorBidi"/>
        </w:rPr>
      </w:pPr>
      <w:hyperlink r:id="rId14" w:history="1">
        <w:r w:rsidR="008C25FE" w:rsidRPr="008C25FE">
          <w:rPr>
            <w:rStyle w:val="Hyperlink"/>
            <w:rFonts w:asciiTheme="minorHAnsi" w:eastAsiaTheme="minorEastAsia" w:hAnsiTheme="minorHAnsi" w:cstheme="minorBidi"/>
          </w:rPr>
          <w:t>105 CMR 500.000</w:t>
        </w:r>
      </w:hyperlink>
      <w:r w:rsidR="008C25FE" w:rsidRPr="008C25FE">
        <w:rPr>
          <w:rFonts w:asciiTheme="minorHAnsi" w:eastAsiaTheme="minorEastAsia" w:hAnsiTheme="minorHAnsi" w:cstheme="minorBidi"/>
        </w:rPr>
        <w:t>: Good Manufacturing Practices for Food</w:t>
      </w:r>
    </w:p>
    <w:p w14:paraId="29C311EA" w14:textId="77777777" w:rsidR="008C25FE" w:rsidRPr="008C25FE" w:rsidRDefault="008C25FE" w:rsidP="008C25FE">
      <w:pPr>
        <w:rPr>
          <w:rFonts w:asciiTheme="minorHAnsi" w:eastAsiaTheme="minorEastAsia" w:hAnsiTheme="minorHAnsi" w:cstheme="minorBidi"/>
        </w:rPr>
      </w:pPr>
    </w:p>
    <w:p w14:paraId="3B931407" w14:textId="77777777" w:rsidR="008C25FE" w:rsidRPr="008C25FE" w:rsidRDefault="008C25FE" w:rsidP="008C25FE">
      <w:pPr>
        <w:rPr>
          <w:rFonts w:asciiTheme="minorHAnsi" w:eastAsiaTheme="minorEastAsia" w:hAnsiTheme="minorHAnsi" w:cstheme="minorBidi"/>
        </w:rPr>
      </w:pPr>
    </w:p>
    <w:p w14:paraId="1474181A" w14:textId="77777777" w:rsidR="008C25FE" w:rsidRPr="008C25FE" w:rsidRDefault="008C25FE" w:rsidP="008C25FE">
      <w:pPr>
        <w:rPr>
          <w:rFonts w:asciiTheme="minorHAnsi" w:eastAsiaTheme="minorEastAsia" w:hAnsiTheme="minorHAnsi" w:cstheme="minorBidi"/>
        </w:rPr>
      </w:pPr>
      <w:r w:rsidRPr="008C25FE">
        <w:rPr>
          <w:rFonts w:asciiTheme="minorHAnsi" w:eastAsiaTheme="minorEastAsia" w:hAnsiTheme="minorHAnsi" w:cstheme="minorBidi"/>
        </w:rPr>
        <w:t>This inspection report is true and accurate to the best of my knowledge.</w:t>
      </w:r>
    </w:p>
    <w:p w14:paraId="440F461F" w14:textId="77777777" w:rsidR="00BD183D" w:rsidRPr="00BD183D" w:rsidRDefault="00BD183D" w:rsidP="00BD183D">
      <w:pPr>
        <w:rPr>
          <w:rFonts w:asciiTheme="minorHAnsi" w:eastAsiaTheme="minorEastAsia" w:hAnsiTheme="minorHAnsi" w:cstheme="minorBidi"/>
        </w:rPr>
      </w:pPr>
    </w:p>
    <w:p w14:paraId="1901E071" w14:textId="77777777" w:rsidR="00BD183D" w:rsidRPr="00BD183D" w:rsidRDefault="00BD183D" w:rsidP="00BD183D">
      <w:pPr>
        <w:rPr>
          <w:rFonts w:asciiTheme="minorHAnsi" w:eastAsiaTheme="minorEastAsia" w:hAnsiTheme="minorHAnsi" w:cstheme="minorBidi"/>
        </w:rPr>
      </w:pPr>
    </w:p>
    <w:p w14:paraId="780C05F8" w14:textId="6B1675B9" w:rsidR="00BD183D" w:rsidRPr="00BD183D" w:rsidRDefault="00BD183D" w:rsidP="00BD183D">
      <w:pPr>
        <w:rPr>
          <w:rFonts w:asciiTheme="minorHAnsi" w:eastAsiaTheme="minorEastAsia" w:hAnsiTheme="minorHAnsi" w:cstheme="minorBidi"/>
        </w:rPr>
      </w:pPr>
      <w:r w:rsidRPr="00BD183D">
        <w:rPr>
          <w:rFonts w:asciiTheme="minorHAnsi" w:eastAsiaTheme="minorEastAsia" w:hAnsiTheme="minorHAnsi" w:cstheme="minorBidi"/>
        </w:rPr>
        <w:tab/>
      </w:r>
      <w:r w:rsidRPr="00BD183D">
        <w:rPr>
          <w:rFonts w:asciiTheme="minorHAnsi" w:eastAsiaTheme="minorEastAsia" w:hAnsiTheme="minorHAnsi" w:cstheme="minorBidi"/>
        </w:rPr>
        <w:tab/>
      </w:r>
      <w:r w:rsidRPr="00BD183D">
        <w:rPr>
          <w:rFonts w:asciiTheme="minorHAnsi" w:eastAsiaTheme="minorEastAsia" w:hAnsiTheme="minorHAnsi" w:cstheme="minorBidi"/>
        </w:rPr>
        <w:tab/>
      </w:r>
      <w:r w:rsidRPr="00BD183D">
        <w:rPr>
          <w:rFonts w:asciiTheme="minorHAnsi" w:eastAsiaTheme="minorEastAsia" w:hAnsiTheme="minorHAnsi" w:cstheme="minorBidi"/>
        </w:rPr>
        <w:tab/>
      </w:r>
      <w:r w:rsidRPr="00BD183D">
        <w:rPr>
          <w:rFonts w:asciiTheme="minorHAnsi" w:eastAsiaTheme="minorEastAsia" w:hAnsiTheme="minorHAnsi" w:cstheme="minorBidi"/>
        </w:rPr>
        <w:tab/>
      </w:r>
      <w:r w:rsidRPr="00BD183D">
        <w:rPr>
          <w:rFonts w:asciiTheme="minorHAnsi" w:eastAsiaTheme="minorEastAsia" w:hAnsiTheme="minorHAnsi" w:cstheme="minorBidi"/>
        </w:rPr>
        <w:tab/>
      </w:r>
      <w:r w:rsidRPr="00BD183D">
        <w:rPr>
          <w:rFonts w:asciiTheme="minorHAnsi" w:eastAsiaTheme="minorEastAsia" w:hAnsiTheme="minorHAnsi" w:cstheme="minorBidi"/>
        </w:rPr>
        <w:tab/>
      </w:r>
      <w:r w:rsidRPr="00BD183D">
        <w:rPr>
          <w:rFonts w:asciiTheme="minorHAnsi" w:eastAsiaTheme="minorEastAsia" w:hAnsiTheme="minorHAnsi" w:cstheme="minorBidi"/>
        </w:rPr>
        <w:tab/>
      </w:r>
      <w:r w:rsidRPr="00BD183D">
        <w:rPr>
          <w:rFonts w:asciiTheme="minorHAnsi" w:eastAsiaTheme="minorEastAsia" w:hAnsiTheme="minorHAnsi" w:cstheme="minorBidi"/>
        </w:rPr>
        <w:tab/>
        <w:t>Sincerely,</w:t>
      </w:r>
    </w:p>
    <w:p w14:paraId="06A9D9AF" w14:textId="76678824" w:rsidR="00C072C9" w:rsidRDefault="008F1F3B" w:rsidP="26755E56">
      <w:pPr>
        <w:rPr>
          <w:rFonts w:asciiTheme="minorHAnsi" w:eastAsiaTheme="minorEastAsia" w:hAnsiTheme="minorHAnsi" w:cstheme="minorBidi"/>
        </w:rPr>
      </w:pPr>
      <w:r w:rsidRPr="00E2487B">
        <w:rPr>
          <w:noProof/>
        </w:rPr>
        <w:drawing>
          <wp:anchor distT="0" distB="0" distL="114300" distR="114300" simplePos="0" relativeHeight="251659264" behindDoc="0" locked="0" layoutInCell="1" allowOverlap="1" wp14:anchorId="3C9FA22E" wp14:editId="74E0A185">
            <wp:simplePos x="0" y="0"/>
            <wp:positionH relativeFrom="column">
              <wp:posOffset>4114800</wp:posOffset>
            </wp:positionH>
            <wp:positionV relativeFrom="paragraph">
              <wp:posOffset>57785</wp:posOffset>
            </wp:positionV>
            <wp:extent cx="1809750" cy="509748"/>
            <wp:effectExtent l="0" t="0" r="0" b="5080"/>
            <wp:wrapNone/>
            <wp:docPr id="632251068" name="Picture 63225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1317" cy="5214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941042" w14:textId="0A22DC3B" w:rsidR="00C072C9" w:rsidRPr="00D3693B" w:rsidRDefault="00C072C9" w:rsidP="26755E56">
      <w:pPr>
        <w:rPr>
          <w:rFonts w:asciiTheme="minorHAnsi" w:eastAsiaTheme="minorEastAsia" w:hAnsiTheme="minorHAnsi" w:cstheme="minorBidi"/>
        </w:rPr>
      </w:pPr>
    </w:p>
    <w:p w14:paraId="22BFC60E" w14:textId="3C4D5458" w:rsidR="00607230" w:rsidRDefault="00607230" w:rsidP="26755E56">
      <w:pPr>
        <w:rPr>
          <w:rFonts w:asciiTheme="minorHAnsi" w:hAnsiTheme="minorHAnsi" w:cstheme="minorHAnsi"/>
        </w:rPr>
      </w:pP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p>
    <w:p w14:paraId="14503783" w14:textId="77777777" w:rsidR="008F1F3B" w:rsidRPr="00D3693B" w:rsidRDefault="008F1F3B" w:rsidP="26755E56">
      <w:pPr>
        <w:rPr>
          <w:rFonts w:asciiTheme="minorHAnsi" w:eastAsiaTheme="minorEastAsia" w:hAnsiTheme="minorHAnsi" w:cstheme="minorBidi"/>
        </w:rPr>
      </w:pPr>
    </w:p>
    <w:p w14:paraId="321DDA68" w14:textId="77777777" w:rsidR="00607230" w:rsidRPr="00D3693B" w:rsidRDefault="00607230" w:rsidP="26755E56">
      <w:pPr>
        <w:rPr>
          <w:rFonts w:asciiTheme="minorHAnsi" w:eastAsiaTheme="minorEastAsia" w:hAnsiTheme="minorHAnsi" w:cstheme="minorBidi"/>
        </w:rPr>
      </w:pP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6D75CF4E" w:rsidRPr="26755E56">
        <w:rPr>
          <w:rFonts w:asciiTheme="minorHAnsi" w:eastAsiaTheme="minorEastAsia" w:hAnsiTheme="minorHAnsi" w:cstheme="minorBidi"/>
        </w:rPr>
        <w:t xml:space="preserve">Scott Koczela </w:t>
      </w:r>
    </w:p>
    <w:p w14:paraId="3E50A105" w14:textId="4ED09D58" w:rsidR="00607230" w:rsidRPr="00D3693B" w:rsidRDefault="00607230" w:rsidP="26755E56">
      <w:pPr>
        <w:rPr>
          <w:rFonts w:asciiTheme="minorHAnsi" w:eastAsiaTheme="minorEastAsia" w:hAnsiTheme="minorHAnsi" w:cstheme="minorBidi"/>
        </w:rPr>
      </w:pP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6D75CF4E" w:rsidRPr="26755E56">
        <w:rPr>
          <w:rFonts w:asciiTheme="minorHAnsi" w:eastAsiaTheme="minorEastAsia" w:hAnsiTheme="minorHAnsi" w:cstheme="minorBidi"/>
        </w:rPr>
        <w:t xml:space="preserve">Environmental Analyst, </w:t>
      </w:r>
      <w:r w:rsidR="00713739">
        <w:rPr>
          <w:rFonts w:asciiTheme="minorHAnsi" w:eastAsiaTheme="minorEastAsia" w:hAnsiTheme="minorHAnsi" w:cstheme="minorBidi"/>
        </w:rPr>
        <w:t>EHRS</w:t>
      </w:r>
      <w:r w:rsidR="6D75CF4E" w:rsidRPr="26755E56">
        <w:rPr>
          <w:rFonts w:asciiTheme="minorHAnsi" w:eastAsiaTheme="minorEastAsia" w:hAnsiTheme="minorHAnsi" w:cstheme="minorBidi"/>
        </w:rPr>
        <w:t>, B</w:t>
      </w:r>
      <w:r w:rsidR="02B94820" w:rsidRPr="26755E56">
        <w:rPr>
          <w:rFonts w:asciiTheme="minorHAnsi" w:eastAsiaTheme="minorEastAsia" w:hAnsiTheme="minorHAnsi" w:cstheme="minorBidi"/>
        </w:rPr>
        <w:t>C</w:t>
      </w:r>
      <w:r w:rsidR="6D75CF4E" w:rsidRPr="26755E56">
        <w:rPr>
          <w:rFonts w:asciiTheme="minorHAnsi" w:eastAsiaTheme="minorEastAsia" w:hAnsiTheme="minorHAnsi" w:cstheme="minorBidi"/>
        </w:rPr>
        <w:t>EH</w:t>
      </w:r>
    </w:p>
    <w:p w14:paraId="7BD45A51" w14:textId="77777777" w:rsidR="00205CBA" w:rsidRDefault="00205CBA" w:rsidP="26755E56">
      <w:pPr>
        <w:pStyle w:val="BodyText"/>
        <w:ind w:left="1980" w:hanging="1260"/>
        <w:rPr>
          <w:rFonts w:asciiTheme="minorHAnsi" w:eastAsiaTheme="minorEastAsia" w:hAnsiTheme="minorHAnsi" w:cstheme="minorBidi"/>
        </w:rPr>
      </w:pPr>
    </w:p>
    <w:p w14:paraId="11FD966E" w14:textId="70ACC01A" w:rsidR="001718AD" w:rsidRPr="00960A21" w:rsidRDefault="001718AD" w:rsidP="00613ED6">
      <w:pPr>
        <w:ind w:left="1980" w:hanging="1260"/>
        <w:rPr>
          <w:rFonts w:asciiTheme="minorHAnsi" w:eastAsiaTheme="minorEastAsia" w:hAnsiTheme="minorHAnsi" w:cstheme="minorBidi"/>
        </w:rPr>
      </w:pPr>
    </w:p>
    <w:sectPr w:rsidR="001718AD" w:rsidRPr="00960A21" w:rsidSect="008E2D33">
      <w:footerReference w:type="default" r:id="rId16"/>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5077A" w14:textId="77777777" w:rsidR="00025E0D" w:rsidRDefault="00025E0D">
      <w:r>
        <w:separator/>
      </w:r>
    </w:p>
  </w:endnote>
  <w:endnote w:type="continuationSeparator" w:id="0">
    <w:p w14:paraId="0987C56E" w14:textId="77777777" w:rsidR="00025E0D" w:rsidRDefault="00025E0D">
      <w:r>
        <w:continuationSeparator/>
      </w:r>
    </w:p>
  </w:endnote>
  <w:endnote w:type="continuationNotice" w:id="1">
    <w:p w14:paraId="7E06EB7C" w14:textId="77777777" w:rsidR="00025E0D" w:rsidRDefault="00025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88C5E" w14:textId="39CD3E99"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A2674A" w:rsidRPr="002901FC">
      <w:rPr>
        <w:rFonts w:asciiTheme="minorHAnsi" w:hAnsiTheme="minorHAnsi" w:cstheme="minorHAnsi"/>
        <w:sz w:val="20"/>
        <w:szCs w:val="20"/>
      </w:rPr>
      <w:t>4</w:t>
    </w:r>
    <w:r w:rsidRPr="002901FC">
      <w:rPr>
        <w:rFonts w:asciiTheme="minorHAnsi" w:hAnsiTheme="minorHAnsi" w:cstheme="minorHAnsi"/>
        <w:sz w:val="20"/>
        <w:szCs w:val="20"/>
      </w:rPr>
      <w:t>(</w:t>
    </w:r>
    <w:r w:rsidR="00063655" w:rsidRPr="002901FC">
      <w:rPr>
        <w:rFonts w:asciiTheme="minorHAnsi" w:hAnsiTheme="minorHAnsi" w:cstheme="minorHAnsi"/>
        <w:sz w:val="20"/>
        <w:szCs w:val="20"/>
      </w:rPr>
      <w:t>2</w:t>
    </w:r>
    <w:r w:rsidRPr="002901FC">
      <w:rPr>
        <w:rFonts w:asciiTheme="minorHAnsi" w:hAnsiTheme="minorHAnsi" w:cstheme="minorHAnsi"/>
        <w:sz w:val="20"/>
        <w:szCs w:val="20"/>
      </w:rPr>
      <w:t>)-Berkshire-Pittsfield-Report</w:t>
    </w:r>
    <w:r w:rsidR="00C3602A">
      <w:rPr>
        <w:rFonts w:asciiTheme="minorHAnsi" w:hAnsiTheme="minorHAnsi" w:cstheme="minorHAnsi"/>
        <w:sz w:val="20"/>
        <w:szCs w:val="20"/>
      </w:rPr>
      <w:t>-1-6-2025</w:t>
    </w:r>
    <w:r w:rsidRPr="002901FC">
      <w:rPr>
        <w:rFonts w:asciiTheme="minorHAnsi" w:hAnsiTheme="minorHAnsi" w:cstheme="minorHAnsi"/>
        <w:sz w:val="20"/>
        <w:szCs w:val="20"/>
      </w:rPr>
      <w:tab/>
    </w:r>
    <w:r w:rsidRPr="002901FC">
      <w:rPr>
        <w:rFonts w:asciiTheme="minorHAnsi" w:hAnsiTheme="minorHAnsi" w:cstheme="minorHAnsi"/>
        <w:sz w:val="20"/>
        <w:szCs w:val="20"/>
      </w:rPr>
      <w:tab/>
    </w:r>
    <w:r w:rsidRPr="002901FC">
      <w:rPr>
        <w:rFonts w:asciiTheme="minorHAnsi" w:hAnsiTheme="minorHAnsi" w:cstheme="minorHAnsi"/>
        <w:sz w:val="20"/>
        <w:szCs w:val="20"/>
      </w:rPr>
      <w:tab/>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4F865" w14:textId="77777777" w:rsidR="00025E0D" w:rsidRDefault="00025E0D">
      <w:r>
        <w:separator/>
      </w:r>
    </w:p>
  </w:footnote>
  <w:footnote w:type="continuationSeparator" w:id="0">
    <w:p w14:paraId="2C966483" w14:textId="77777777" w:rsidR="00025E0D" w:rsidRDefault="00025E0D">
      <w:r>
        <w:continuationSeparator/>
      </w:r>
    </w:p>
  </w:footnote>
  <w:footnote w:type="continuationNotice" w:id="1">
    <w:p w14:paraId="6E006189" w14:textId="77777777" w:rsidR="00025E0D" w:rsidRDefault="00025E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90489"/>
    <w:multiLevelType w:val="hybridMultilevel"/>
    <w:tmpl w:val="8D3470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F0CCE"/>
    <w:multiLevelType w:val="hybridMultilevel"/>
    <w:tmpl w:val="B810E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A2982"/>
    <w:multiLevelType w:val="hybridMultilevel"/>
    <w:tmpl w:val="07E8D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F80CE4"/>
    <w:multiLevelType w:val="hybridMultilevel"/>
    <w:tmpl w:val="3C88B1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AA0CC4"/>
    <w:multiLevelType w:val="hybridMultilevel"/>
    <w:tmpl w:val="E5C080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9B2943"/>
    <w:multiLevelType w:val="hybridMultilevel"/>
    <w:tmpl w:val="476C8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632A2"/>
    <w:multiLevelType w:val="hybridMultilevel"/>
    <w:tmpl w:val="A0C65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377A6"/>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C044C0"/>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96645885">
    <w:abstractNumId w:val="21"/>
  </w:num>
  <w:num w:numId="2" w16cid:durableId="1066028037">
    <w:abstractNumId w:val="19"/>
  </w:num>
  <w:num w:numId="3" w16cid:durableId="460810275">
    <w:abstractNumId w:val="13"/>
  </w:num>
  <w:num w:numId="4" w16cid:durableId="1292709752">
    <w:abstractNumId w:val="12"/>
  </w:num>
  <w:num w:numId="5" w16cid:durableId="887491015">
    <w:abstractNumId w:val="12"/>
  </w:num>
  <w:num w:numId="6" w16cid:durableId="1862814603">
    <w:abstractNumId w:val="4"/>
  </w:num>
  <w:num w:numId="7" w16cid:durableId="357050547">
    <w:abstractNumId w:val="12"/>
    <w:lvlOverride w:ilvl="0">
      <w:startOverride w:val="1"/>
    </w:lvlOverride>
    <w:lvlOverride w:ilvl="1"/>
    <w:lvlOverride w:ilvl="2"/>
    <w:lvlOverride w:ilvl="3"/>
    <w:lvlOverride w:ilvl="4"/>
    <w:lvlOverride w:ilvl="5"/>
    <w:lvlOverride w:ilvl="6"/>
    <w:lvlOverride w:ilvl="7"/>
    <w:lvlOverride w:ilvl="8"/>
  </w:num>
  <w:num w:numId="8" w16cid:durableId="727993649">
    <w:abstractNumId w:val="1"/>
  </w:num>
  <w:num w:numId="9" w16cid:durableId="229538960">
    <w:abstractNumId w:val="6"/>
  </w:num>
  <w:num w:numId="10" w16cid:durableId="1330908174">
    <w:abstractNumId w:val="8"/>
  </w:num>
  <w:num w:numId="11" w16cid:durableId="64031044">
    <w:abstractNumId w:val="20"/>
  </w:num>
  <w:num w:numId="12" w16cid:durableId="1457093108">
    <w:abstractNumId w:val="9"/>
  </w:num>
  <w:num w:numId="13" w16cid:durableId="534005677">
    <w:abstractNumId w:val="27"/>
  </w:num>
  <w:num w:numId="14" w16cid:durableId="1178233731">
    <w:abstractNumId w:val="22"/>
  </w:num>
  <w:num w:numId="15" w16cid:durableId="1596668826">
    <w:abstractNumId w:val="17"/>
  </w:num>
  <w:num w:numId="16" w16cid:durableId="2010910055">
    <w:abstractNumId w:val="25"/>
  </w:num>
  <w:num w:numId="17" w16cid:durableId="1768311194">
    <w:abstractNumId w:val="10"/>
  </w:num>
  <w:num w:numId="18" w16cid:durableId="634262755">
    <w:abstractNumId w:val="26"/>
  </w:num>
  <w:num w:numId="19" w16cid:durableId="8273322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8017919">
    <w:abstractNumId w:val="14"/>
  </w:num>
  <w:num w:numId="21" w16cid:durableId="166362143">
    <w:abstractNumId w:val="11"/>
  </w:num>
  <w:num w:numId="22" w16cid:durableId="992373990">
    <w:abstractNumId w:val="11"/>
  </w:num>
  <w:num w:numId="23" w16cid:durableId="1312173956">
    <w:abstractNumId w:val="3"/>
  </w:num>
  <w:num w:numId="24" w16cid:durableId="1700467788">
    <w:abstractNumId w:val="24"/>
  </w:num>
  <w:num w:numId="25" w16cid:durableId="1124301227">
    <w:abstractNumId w:val="28"/>
  </w:num>
  <w:num w:numId="26" w16cid:durableId="2115778889">
    <w:abstractNumId w:val="15"/>
  </w:num>
  <w:num w:numId="27" w16cid:durableId="778644918">
    <w:abstractNumId w:val="0"/>
  </w:num>
  <w:num w:numId="28" w16cid:durableId="1544125460">
    <w:abstractNumId w:val="16"/>
  </w:num>
  <w:num w:numId="29" w16cid:durableId="303776419">
    <w:abstractNumId w:val="2"/>
  </w:num>
  <w:num w:numId="30" w16cid:durableId="1129395662">
    <w:abstractNumId w:val="18"/>
  </w:num>
  <w:num w:numId="31" w16cid:durableId="1725715810">
    <w:abstractNumId w:val="23"/>
  </w:num>
  <w:num w:numId="32" w16cid:durableId="1464737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4E33"/>
    <w:rsid w:val="0000633E"/>
    <w:rsid w:val="0000672D"/>
    <w:rsid w:val="000068F9"/>
    <w:rsid w:val="00010165"/>
    <w:rsid w:val="00010D10"/>
    <w:rsid w:val="00011101"/>
    <w:rsid w:val="0001465C"/>
    <w:rsid w:val="00017F08"/>
    <w:rsid w:val="0002008E"/>
    <w:rsid w:val="000205D9"/>
    <w:rsid w:val="00022B76"/>
    <w:rsid w:val="00025E0D"/>
    <w:rsid w:val="000263C9"/>
    <w:rsid w:val="00027DC5"/>
    <w:rsid w:val="00034119"/>
    <w:rsid w:val="0003744E"/>
    <w:rsid w:val="00040A62"/>
    <w:rsid w:val="00040BAA"/>
    <w:rsid w:val="00042EB6"/>
    <w:rsid w:val="00043901"/>
    <w:rsid w:val="000452C9"/>
    <w:rsid w:val="00046048"/>
    <w:rsid w:val="000471E1"/>
    <w:rsid w:val="0005065C"/>
    <w:rsid w:val="000507A7"/>
    <w:rsid w:val="00050C72"/>
    <w:rsid w:val="00050DFA"/>
    <w:rsid w:val="00050E63"/>
    <w:rsid w:val="0005381D"/>
    <w:rsid w:val="00054C52"/>
    <w:rsid w:val="00055DC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2A56"/>
    <w:rsid w:val="000835D1"/>
    <w:rsid w:val="00086740"/>
    <w:rsid w:val="00090F16"/>
    <w:rsid w:val="00093981"/>
    <w:rsid w:val="000947F0"/>
    <w:rsid w:val="00095236"/>
    <w:rsid w:val="00096690"/>
    <w:rsid w:val="00096A46"/>
    <w:rsid w:val="000A29D9"/>
    <w:rsid w:val="000A503C"/>
    <w:rsid w:val="000A6652"/>
    <w:rsid w:val="000A7139"/>
    <w:rsid w:val="000A7343"/>
    <w:rsid w:val="000A738C"/>
    <w:rsid w:val="000A73FB"/>
    <w:rsid w:val="000B1935"/>
    <w:rsid w:val="000B47A7"/>
    <w:rsid w:val="000B6661"/>
    <w:rsid w:val="000C1C3D"/>
    <w:rsid w:val="000C1D7F"/>
    <w:rsid w:val="000C5139"/>
    <w:rsid w:val="000C6054"/>
    <w:rsid w:val="000C643D"/>
    <w:rsid w:val="000C64A6"/>
    <w:rsid w:val="000C6AAF"/>
    <w:rsid w:val="000C6D17"/>
    <w:rsid w:val="000D1F65"/>
    <w:rsid w:val="000D2246"/>
    <w:rsid w:val="000D270B"/>
    <w:rsid w:val="000D2CA6"/>
    <w:rsid w:val="000D6BDA"/>
    <w:rsid w:val="000E4D26"/>
    <w:rsid w:val="000E55FE"/>
    <w:rsid w:val="000E5B14"/>
    <w:rsid w:val="000F03CF"/>
    <w:rsid w:val="000F2496"/>
    <w:rsid w:val="000F3B30"/>
    <w:rsid w:val="000F7F95"/>
    <w:rsid w:val="001052FE"/>
    <w:rsid w:val="00105BC4"/>
    <w:rsid w:val="001104F4"/>
    <w:rsid w:val="00110E10"/>
    <w:rsid w:val="00111574"/>
    <w:rsid w:val="001124D2"/>
    <w:rsid w:val="0011498C"/>
    <w:rsid w:val="0011528C"/>
    <w:rsid w:val="001154F2"/>
    <w:rsid w:val="001156F0"/>
    <w:rsid w:val="001169F1"/>
    <w:rsid w:val="001208EC"/>
    <w:rsid w:val="00121E64"/>
    <w:rsid w:val="001224F3"/>
    <w:rsid w:val="00125558"/>
    <w:rsid w:val="001304D1"/>
    <w:rsid w:val="00131E20"/>
    <w:rsid w:val="001331AB"/>
    <w:rsid w:val="00133EC9"/>
    <w:rsid w:val="001354DD"/>
    <w:rsid w:val="0013579D"/>
    <w:rsid w:val="00140B02"/>
    <w:rsid w:val="0014446C"/>
    <w:rsid w:val="0014516F"/>
    <w:rsid w:val="0014650A"/>
    <w:rsid w:val="00152BBD"/>
    <w:rsid w:val="00152CB9"/>
    <w:rsid w:val="00155D93"/>
    <w:rsid w:val="00156F40"/>
    <w:rsid w:val="00157A98"/>
    <w:rsid w:val="0016222A"/>
    <w:rsid w:val="00163401"/>
    <w:rsid w:val="00166FF7"/>
    <w:rsid w:val="00167883"/>
    <w:rsid w:val="001718AD"/>
    <w:rsid w:val="00172DE0"/>
    <w:rsid w:val="001730A4"/>
    <w:rsid w:val="001736F9"/>
    <w:rsid w:val="00173710"/>
    <w:rsid w:val="00175D80"/>
    <w:rsid w:val="00176EC4"/>
    <w:rsid w:val="00177BDD"/>
    <w:rsid w:val="00180B40"/>
    <w:rsid w:val="00187909"/>
    <w:rsid w:val="00194E65"/>
    <w:rsid w:val="001977C7"/>
    <w:rsid w:val="001A28A3"/>
    <w:rsid w:val="001A54B6"/>
    <w:rsid w:val="001A7E13"/>
    <w:rsid w:val="001B00DC"/>
    <w:rsid w:val="001B0113"/>
    <w:rsid w:val="001B0D3C"/>
    <w:rsid w:val="001B0EF8"/>
    <w:rsid w:val="001B1E82"/>
    <w:rsid w:val="001B286D"/>
    <w:rsid w:val="001B591A"/>
    <w:rsid w:val="001B5B3D"/>
    <w:rsid w:val="001C02BA"/>
    <w:rsid w:val="001C0559"/>
    <w:rsid w:val="001C0CAC"/>
    <w:rsid w:val="001C5C1E"/>
    <w:rsid w:val="001C6152"/>
    <w:rsid w:val="001C668A"/>
    <w:rsid w:val="001D140E"/>
    <w:rsid w:val="001D2525"/>
    <w:rsid w:val="001D39C0"/>
    <w:rsid w:val="001D65F1"/>
    <w:rsid w:val="001D74AB"/>
    <w:rsid w:val="001E0B98"/>
    <w:rsid w:val="001E1743"/>
    <w:rsid w:val="001E20C6"/>
    <w:rsid w:val="001E31D9"/>
    <w:rsid w:val="001E3CF4"/>
    <w:rsid w:val="001E3E1A"/>
    <w:rsid w:val="001E4C3F"/>
    <w:rsid w:val="001E6A63"/>
    <w:rsid w:val="001F183E"/>
    <w:rsid w:val="001F32CC"/>
    <w:rsid w:val="001F4E2F"/>
    <w:rsid w:val="001F6918"/>
    <w:rsid w:val="00200BA0"/>
    <w:rsid w:val="00201347"/>
    <w:rsid w:val="00204324"/>
    <w:rsid w:val="00204C8C"/>
    <w:rsid w:val="00204F23"/>
    <w:rsid w:val="00205CBA"/>
    <w:rsid w:val="002127B1"/>
    <w:rsid w:val="00214C3C"/>
    <w:rsid w:val="0021667F"/>
    <w:rsid w:val="002206A8"/>
    <w:rsid w:val="002223F9"/>
    <w:rsid w:val="00223442"/>
    <w:rsid w:val="002249A7"/>
    <w:rsid w:val="002260C3"/>
    <w:rsid w:val="00231FF4"/>
    <w:rsid w:val="002322AE"/>
    <w:rsid w:val="0023251F"/>
    <w:rsid w:val="00233A9D"/>
    <w:rsid w:val="00233E6C"/>
    <w:rsid w:val="002353C6"/>
    <w:rsid w:val="00235494"/>
    <w:rsid w:val="0023690D"/>
    <w:rsid w:val="00237521"/>
    <w:rsid w:val="002447EC"/>
    <w:rsid w:val="00250E22"/>
    <w:rsid w:val="00250FE2"/>
    <w:rsid w:val="00252C8D"/>
    <w:rsid w:val="00253A49"/>
    <w:rsid w:val="00257CC0"/>
    <w:rsid w:val="00260F4F"/>
    <w:rsid w:val="0026322A"/>
    <w:rsid w:val="00265C7C"/>
    <w:rsid w:val="00270ADE"/>
    <w:rsid w:val="00273A35"/>
    <w:rsid w:val="00274A08"/>
    <w:rsid w:val="00275307"/>
    <w:rsid w:val="00275773"/>
    <w:rsid w:val="00275868"/>
    <w:rsid w:val="00277681"/>
    <w:rsid w:val="002807FE"/>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B0534"/>
    <w:rsid w:val="002B18B7"/>
    <w:rsid w:val="002B3853"/>
    <w:rsid w:val="002B484F"/>
    <w:rsid w:val="002B7808"/>
    <w:rsid w:val="002C0048"/>
    <w:rsid w:val="002C0310"/>
    <w:rsid w:val="002C08C7"/>
    <w:rsid w:val="002C1311"/>
    <w:rsid w:val="002C3081"/>
    <w:rsid w:val="002C7001"/>
    <w:rsid w:val="002D2C2F"/>
    <w:rsid w:val="002D4430"/>
    <w:rsid w:val="002D44E5"/>
    <w:rsid w:val="002D4F30"/>
    <w:rsid w:val="002D563F"/>
    <w:rsid w:val="002D59B9"/>
    <w:rsid w:val="002D5BBB"/>
    <w:rsid w:val="002E1026"/>
    <w:rsid w:val="002E387B"/>
    <w:rsid w:val="002E4C21"/>
    <w:rsid w:val="002F4115"/>
    <w:rsid w:val="002F4AFF"/>
    <w:rsid w:val="002F6113"/>
    <w:rsid w:val="00300384"/>
    <w:rsid w:val="00301497"/>
    <w:rsid w:val="003035F1"/>
    <w:rsid w:val="003038BB"/>
    <w:rsid w:val="00303920"/>
    <w:rsid w:val="00310FF3"/>
    <w:rsid w:val="0031217E"/>
    <w:rsid w:val="00313827"/>
    <w:rsid w:val="00314F61"/>
    <w:rsid w:val="0031619C"/>
    <w:rsid w:val="0032272B"/>
    <w:rsid w:val="00326307"/>
    <w:rsid w:val="00327F14"/>
    <w:rsid w:val="00330C69"/>
    <w:rsid w:val="00332071"/>
    <w:rsid w:val="00333792"/>
    <w:rsid w:val="00333B5A"/>
    <w:rsid w:val="003343CA"/>
    <w:rsid w:val="003355F7"/>
    <w:rsid w:val="003367F6"/>
    <w:rsid w:val="003406EE"/>
    <w:rsid w:val="0034187B"/>
    <w:rsid w:val="00342B01"/>
    <w:rsid w:val="00343D82"/>
    <w:rsid w:val="003449CE"/>
    <w:rsid w:val="00345462"/>
    <w:rsid w:val="0034782E"/>
    <w:rsid w:val="00347D2B"/>
    <w:rsid w:val="00350C26"/>
    <w:rsid w:val="00350E33"/>
    <w:rsid w:val="003525D3"/>
    <w:rsid w:val="003536FF"/>
    <w:rsid w:val="00355708"/>
    <w:rsid w:val="00357A58"/>
    <w:rsid w:val="00362467"/>
    <w:rsid w:val="003643AB"/>
    <w:rsid w:val="00364F14"/>
    <w:rsid w:val="00372A1F"/>
    <w:rsid w:val="00376802"/>
    <w:rsid w:val="0037770E"/>
    <w:rsid w:val="003801E0"/>
    <w:rsid w:val="0038042D"/>
    <w:rsid w:val="003820D7"/>
    <w:rsid w:val="0038276A"/>
    <w:rsid w:val="00382E9A"/>
    <w:rsid w:val="00384576"/>
    <w:rsid w:val="00385886"/>
    <w:rsid w:val="00386322"/>
    <w:rsid w:val="00386524"/>
    <w:rsid w:val="0038710C"/>
    <w:rsid w:val="00390328"/>
    <w:rsid w:val="0039226C"/>
    <w:rsid w:val="0039368D"/>
    <w:rsid w:val="00393824"/>
    <w:rsid w:val="003943F7"/>
    <w:rsid w:val="0039681A"/>
    <w:rsid w:val="003971FD"/>
    <w:rsid w:val="003A1BA2"/>
    <w:rsid w:val="003A5131"/>
    <w:rsid w:val="003A6068"/>
    <w:rsid w:val="003A6C69"/>
    <w:rsid w:val="003A78AD"/>
    <w:rsid w:val="003B01F5"/>
    <w:rsid w:val="003B02F2"/>
    <w:rsid w:val="003B42E1"/>
    <w:rsid w:val="003B4FD5"/>
    <w:rsid w:val="003B63CC"/>
    <w:rsid w:val="003B6759"/>
    <w:rsid w:val="003B6CAA"/>
    <w:rsid w:val="003C19F5"/>
    <w:rsid w:val="003C1C21"/>
    <w:rsid w:val="003C3443"/>
    <w:rsid w:val="003C36C9"/>
    <w:rsid w:val="003C47CE"/>
    <w:rsid w:val="003C4A75"/>
    <w:rsid w:val="003C5E40"/>
    <w:rsid w:val="003C75F4"/>
    <w:rsid w:val="003D3038"/>
    <w:rsid w:val="003D3EA7"/>
    <w:rsid w:val="003D45EE"/>
    <w:rsid w:val="003D4877"/>
    <w:rsid w:val="003D75E1"/>
    <w:rsid w:val="003E0EB7"/>
    <w:rsid w:val="003E26AE"/>
    <w:rsid w:val="003E51E9"/>
    <w:rsid w:val="003E6D0D"/>
    <w:rsid w:val="003E733F"/>
    <w:rsid w:val="003E748F"/>
    <w:rsid w:val="003E7E5E"/>
    <w:rsid w:val="003F0130"/>
    <w:rsid w:val="003F1150"/>
    <w:rsid w:val="003F1CEE"/>
    <w:rsid w:val="003F46EA"/>
    <w:rsid w:val="003F5322"/>
    <w:rsid w:val="00401422"/>
    <w:rsid w:val="00405037"/>
    <w:rsid w:val="0040598F"/>
    <w:rsid w:val="00405A2F"/>
    <w:rsid w:val="0041060B"/>
    <w:rsid w:val="00410B85"/>
    <w:rsid w:val="0041118D"/>
    <w:rsid w:val="004131C2"/>
    <w:rsid w:val="00413BA1"/>
    <w:rsid w:val="00416D6A"/>
    <w:rsid w:val="004234EA"/>
    <w:rsid w:val="004234F3"/>
    <w:rsid w:val="00424017"/>
    <w:rsid w:val="0042426D"/>
    <w:rsid w:val="004249B2"/>
    <w:rsid w:val="00426AB6"/>
    <w:rsid w:val="00426C5A"/>
    <w:rsid w:val="004316DB"/>
    <w:rsid w:val="00431887"/>
    <w:rsid w:val="00435CC1"/>
    <w:rsid w:val="00436F8F"/>
    <w:rsid w:val="00437FF8"/>
    <w:rsid w:val="00441BA5"/>
    <w:rsid w:val="00443157"/>
    <w:rsid w:val="004449F3"/>
    <w:rsid w:val="004452E5"/>
    <w:rsid w:val="004464F7"/>
    <w:rsid w:val="004474E1"/>
    <w:rsid w:val="00447F3C"/>
    <w:rsid w:val="004505E4"/>
    <w:rsid w:val="00450B41"/>
    <w:rsid w:val="00451640"/>
    <w:rsid w:val="004526E0"/>
    <w:rsid w:val="00454B16"/>
    <w:rsid w:val="004579CC"/>
    <w:rsid w:val="00457D39"/>
    <w:rsid w:val="004625A1"/>
    <w:rsid w:val="004628DF"/>
    <w:rsid w:val="00463774"/>
    <w:rsid w:val="00465A7A"/>
    <w:rsid w:val="00466566"/>
    <w:rsid w:val="00467A83"/>
    <w:rsid w:val="004701C8"/>
    <w:rsid w:val="00474D7C"/>
    <w:rsid w:val="004800D4"/>
    <w:rsid w:val="0048121F"/>
    <w:rsid w:val="00483489"/>
    <w:rsid w:val="00485174"/>
    <w:rsid w:val="00490202"/>
    <w:rsid w:val="004943F3"/>
    <w:rsid w:val="00495F0B"/>
    <w:rsid w:val="0049697C"/>
    <w:rsid w:val="00497FBC"/>
    <w:rsid w:val="004A29FB"/>
    <w:rsid w:val="004A430C"/>
    <w:rsid w:val="004A65F9"/>
    <w:rsid w:val="004B08D8"/>
    <w:rsid w:val="004B0F6A"/>
    <w:rsid w:val="004B29B8"/>
    <w:rsid w:val="004B42A0"/>
    <w:rsid w:val="004B628E"/>
    <w:rsid w:val="004B6491"/>
    <w:rsid w:val="004B668F"/>
    <w:rsid w:val="004C0F20"/>
    <w:rsid w:val="004C4976"/>
    <w:rsid w:val="004C6026"/>
    <w:rsid w:val="004D1C2F"/>
    <w:rsid w:val="004D3D42"/>
    <w:rsid w:val="004D5E03"/>
    <w:rsid w:val="004D6E55"/>
    <w:rsid w:val="004D7632"/>
    <w:rsid w:val="004D78B5"/>
    <w:rsid w:val="004F0D48"/>
    <w:rsid w:val="004F1B77"/>
    <w:rsid w:val="004F373D"/>
    <w:rsid w:val="00500C11"/>
    <w:rsid w:val="00507F9D"/>
    <w:rsid w:val="00510903"/>
    <w:rsid w:val="005119B5"/>
    <w:rsid w:val="0051249D"/>
    <w:rsid w:val="005136DC"/>
    <w:rsid w:val="00520732"/>
    <w:rsid w:val="00520CD7"/>
    <w:rsid w:val="00522115"/>
    <w:rsid w:val="00522F30"/>
    <w:rsid w:val="00523290"/>
    <w:rsid w:val="0052372F"/>
    <w:rsid w:val="00523AA4"/>
    <w:rsid w:val="0052487B"/>
    <w:rsid w:val="00533F43"/>
    <w:rsid w:val="00534A86"/>
    <w:rsid w:val="005353D1"/>
    <w:rsid w:val="0053611B"/>
    <w:rsid w:val="005369E2"/>
    <w:rsid w:val="00536A4F"/>
    <w:rsid w:val="00537988"/>
    <w:rsid w:val="005401C1"/>
    <w:rsid w:val="00540432"/>
    <w:rsid w:val="00540B65"/>
    <w:rsid w:val="00542352"/>
    <w:rsid w:val="00542E3A"/>
    <w:rsid w:val="00544892"/>
    <w:rsid w:val="005475C6"/>
    <w:rsid w:val="00553358"/>
    <w:rsid w:val="00554A78"/>
    <w:rsid w:val="00557778"/>
    <w:rsid w:val="005606A5"/>
    <w:rsid w:val="005608A3"/>
    <w:rsid w:val="00561391"/>
    <w:rsid w:val="00563311"/>
    <w:rsid w:val="00564A53"/>
    <w:rsid w:val="00565CD7"/>
    <w:rsid w:val="00565DA0"/>
    <w:rsid w:val="00566DF8"/>
    <w:rsid w:val="00567BE6"/>
    <w:rsid w:val="00571201"/>
    <w:rsid w:val="005718B6"/>
    <w:rsid w:val="00575EE4"/>
    <w:rsid w:val="00576EFA"/>
    <w:rsid w:val="00580FA9"/>
    <w:rsid w:val="00584946"/>
    <w:rsid w:val="00587E62"/>
    <w:rsid w:val="00593396"/>
    <w:rsid w:val="0059607D"/>
    <w:rsid w:val="00596E63"/>
    <w:rsid w:val="005A06E8"/>
    <w:rsid w:val="005A09D2"/>
    <w:rsid w:val="005A13AB"/>
    <w:rsid w:val="005A15A3"/>
    <w:rsid w:val="005A1F87"/>
    <w:rsid w:val="005A4ECE"/>
    <w:rsid w:val="005B1F67"/>
    <w:rsid w:val="005B6C0A"/>
    <w:rsid w:val="005C0446"/>
    <w:rsid w:val="005C14D8"/>
    <w:rsid w:val="005C1F0A"/>
    <w:rsid w:val="005C323B"/>
    <w:rsid w:val="005C3EA1"/>
    <w:rsid w:val="005C5854"/>
    <w:rsid w:val="005C7889"/>
    <w:rsid w:val="005D0290"/>
    <w:rsid w:val="005D2850"/>
    <w:rsid w:val="005D2C66"/>
    <w:rsid w:val="005D5585"/>
    <w:rsid w:val="005D78CE"/>
    <w:rsid w:val="005E292E"/>
    <w:rsid w:val="005E39D4"/>
    <w:rsid w:val="005E4F07"/>
    <w:rsid w:val="005E51C8"/>
    <w:rsid w:val="005E7560"/>
    <w:rsid w:val="005E7C4E"/>
    <w:rsid w:val="005E7E1A"/>
    <w:rsid w:val="005F0308"/>
    <w:rsid w:val="005F04DE"/>
    <w:rsid w:val="005F0BB6"/>
    <w:rsid w:val="005F3714"/>
    <w:rsid w:val="005F60A3"/>
    <w:rsid w:val="005F7213"/>
    <w:rsid w:val="006009CA"/>
    <w:rsid w:val="00607230"/>
    <w:rsid w:val="006075CB"/>
    <w:rsid w:val="00610033"/>
    <w:rsid w:val="006103B1"/>
    <w:rsid w:val="006104B9"/>
    <w:rsid w:val="00612287"/>
    <w:rsid w:val="00613ADB"/>
    <w:rsid w:val="00613ED6"/>
    <w:rsid w:val="006154CC"/>
    <w:rsid w:val="00617E15"/>
    <w:rsid w:val="006226BF"/>
    <w:rsid w:val="006249A2"/>
    <w:rsid w:val="00627E10"/>
    <w:rsid w:val="0063032C"/>
    <w:rsid w:val="00631A36"/>
    <w:rsid w:val="00632922"/>
    <w:rsid w:val="00632EC3"/>
    <w:rsid w:val="00635997"/>
    <w:rsid w:val="00637FEA"/>
    <w:rsid w:val="006403A3"/>
    <w:rsid w:val="00642B12"/>
    <w:rsid w:val="0064331F"/>
    <w:rsid w:val="00643691"/>
    <w:rsid w:val="0064420A"/>
    <w:rsid w:val="0064459B"/>
    <w:rsid w:val="006447FF"/>
    <w:rsid w:val="00646CF5"/>
    <w:rsid w:val="00647B62"/>
    <w:rsid w:val="00647C48"/>
    <w:rsid w:val="00650346"/>
    <w:rsid w:val="00650E05"/>
    <w:rsid w:val="00650F56"/>
    <w:rsid w:val="006514B0"/>
    <w:rsid w:val="00660C40"/>
    <w:rsid w:val="00661C9E"/>
    <w:rsid w:val="00662DA0"/>
    <w:rsid w:val="006646F9"/>
    <w:rsid w:val="006667A4"/>
    <w:rsid w:val="006671D5"/>
    <w:rsid w:val="00672B93"/>
    <w:rsid w:val="00675A6C"/>
    <w:rsid w:val="0067671B"/>
    <w:rsid w:val="00676A52"/>
    <w:rsid w:val="00677B7E"/>
    <w:rsid w:val="00677C9E"/>
    <w:rsid w:val="0068209E"/>
    <w:rsid w:val="00682101"/>
    <w:rsid w:val="00682394"/>
    <w:rsid w:val="00682615"/>
    <w:rsid w:val="00682B3D"/>
    <w:rsid w:val="00685575"/>
    <w:rsid w:val="0068575F"/>
    <w:rsid w:val="00687AC2"/>
    <w:rsid w:val="006900FA"/>
    <w:rsid w:val="00692D30"/>
    <w:rsid w:val="00693D9F"/>
    <w:rsid w:val="00695A54"/>
    <w:rsid w:val="00695B45"/>
    <w:rsid w:val="0069660C"/>
    <w:rsid w:val="0069672E"/>
    <w:rsid w:val="00697389"/>
    <w:rsid w:val="00697706"/>
    <w:rsid w:val="006A0CD5"/>
    <w:rsid w:val="006A19DD"/>
    <w:rsid w:val="006A5519"/>
    <w:rsid w:val="006A7EF3"/>
    <w:rsid w:val="006B10E1"/>
    <w:rsid w:val="006B21FE"/>
    <w:rsid w:val="006B5E12"/>
    <w:rsid w:val="006B5E74"/>
    <w:rsid w:val="006B7306"/>
    <w:rsid w:val="006B7AA3"/>
    <w:rsid w:val="006C0A7D"/>
    <w:rsid w:val="006D12DC"/>
    <w:rsid w:val="006D1C64"/>
    <w:rsid w:val="006D5050"/>
    <w:rsid w:val="006D744D"/>
    <w:rsid w:val="006E2AFA"/>
    <w:rsid w:val="006E2FB8"/>
    <w:rsid w:val="006E3748"/>
    <w:rsid w:val="006E37ED"/>
    <w:rsid w:val="006E3ABE"/>
    <w:rsid w:val="006E64A7"/>
    <w:rsid w:val="006E72AA"/>
    <w:rsid w:val="006F1592"/>
    <w:rsid w:val="006F1CF5"/>
    <w:rsid w:val="006F480E"/>
    <w:rsid w:val="006F4AB0"/>
    <w:rsid w:val="006F6D51"/>
    <w:rsid w:val="006F7BCA"/>
    <w:rsid w:val="00701256"/>
    <w:rsid w:val="00703DF2"/>
    <w:rsid w:val="00704A78"/>
    <w:rsid w:val="007060DC"/>
    <w:rsid w:val="007075F3"/>
    <w:rsid w:val="00712F7E"/>
    <w:rsid w:val="00713739"/>
    <w:rsid w:val="00714B2A"/>
    <w:rsid w:val="00715B75"/>
    <w:rsid w:val="00724459"/>
    <w:rsid w:val="00724720"/>
    <w:rsid w:val="00727804"/>
    <w:rsid w:val="007367BB"/>
    <w:rsid w:val="007369CF"/>
    <w:rsid w:val="007409EF"/>
    <w:rsid w:val="00744177"/>
    <w:rsid w:val="007459F4"/>
    <w:rsid w:val="00750628"/>
    <w:rsid w:val="00752F31"/>
    <w:rsid w:val="00753AB9"/>
    <w:rsid w:val="007545C3"/>
    <w:rsid w:val="007568B5"/>
    <w:rsid w:val="00761A55"/>
    <w:rsid w:val="007651A7"/>
    <w:rsid w:val="00765A40"/>
    <w:rsid w:val="00767097"/>
    <w:rsid w:val="00767B7D"/>
    <w:rsid w:val="007728A0"/>
    <w:rsid w:val="00775249"/>
    <w:rsid w:val="00782459"/>
    <w:rsid w:val="007868CF"/>
    <w:rsid w:val="00787FD7"/>
    <w:rsid w:val="00794D80"/>
    <w:rsid w:val="007950CD"/>
    <w:rsid w:val="00796086"/>
    <w:rsid w:val="007A0649"/>
    <w:rsid w:val="007A184B"/>
    <w:rsid w:val="007A2ABC"/>
    <w:rsid w:val="007A378D"/>
    <w:rsid w:val="007A4EA5"/>
    <w:rsid w:val="007A5187"/>
    <w:rsid w:val="007A55F3"/>
    <w:rsid w:val="007B08B3"/>
    <w:rsid w:val="007B1727"/>
    <w:rsid w:val="007B2441"/>
    <w:rsid w:val="007B2826"/>
    <w:rsid w:val="007B3FCB"/>
    <w:rsid w:val="007B47EF"/>
    <w:rsid w:val="007B7CC6"/>
    <w:rsid w:val="007C3545"/>
    <w:rsid w:val="007D3D92"/>
    <w:rsid w:val="007D7532"/>
    <w:rsid w:val="007D7F38"/>
    <w:rsid w:val="007E3554"/>
    <w:rsid w:val="007E5006"/>
    <w:rsid w:val="007E5392"/>
    <w:rsid w:val="007E7A65"/>
    <w:rsid w:val="007F0871"/>
    <w:rsid w:val="007F0EDF"/>
    <w:rsid w:val="007F3F6F"/>
    <w:rsid w:val="007F4B12"/>
    <w:rsid w:val="007F5A5F"/>
    <w:rsid w:val="007F5DF8"/>
    <w:rsid w:val="007F6129"/>
    <w:rsid w:val="007F7870"/>
    <w:rsid w:val="0080127D"/>
    <w:rsid w:val="0080160D"/>
    <w:rsid w:val="00801F38"/>
    <w:rsid w:val="00806AE9"/>
    <w:rsid w:val="0081680C"/>
    <w:rsid w:val="00820F57"/>
    <w:rsid w:val="00821B88"/>
    <w:rsid w:val="008223D6"/>
    <w:rsid w:val="008239E5"/>
    <w:rsid w:val="00827B17"/>
    <w:rsid w:val="008313C4"/>
    <w:rsid w:val="008314DA"/>
    <w:rsid w:val="00834C55"/>
    <w:rsid w:val="0083708B"/>
    <w:rsid w:val="0083725B"/>
    <w:rsid w:val="00840045"/>
    <w:rsid w:val="008404D9"/>
    <w:rsid w:val="00841487"/>
    <w:rsid w:val="0084208B"/>
    <w:rsid w:val="00843352"/>
    <w:rsid w:val="00844E55"/>
    <w:rsid w:val="00845AB7"/>
    <w:rsid w:val="008460C3"/>
    <w:rsid w:val="0084642A"/>
    <w:rsid w:val="0084682E"/>
    <w:rsid w:val="00847D17"/>
    <w:rsid w:val="0085104E"/>
    <w:rsid w:val="0085184C"/>
    <w:rsid w:val="008526B3"/>
    <w:rsid w:val="008545DE"/>
    <w:rsid w:val="0085679A"/>
    <w:rsid w:val="00857402"/>
    <w:rsid w:val="0086026E"/>
    <w:rsid w:val="00860823"/>
    <w:rsid w:val="0086249C"/>
    <w:rsid w:val="008632F1"/>
    <w:rsid w:val="008648BC"/>
    <w:rsid w:val="0086507E"/>
    <w:rsid w:val="00866248"/>
    <w:rsid w:val="008701B8"/>
    <w:rsid w:val="008719D0"/>
    <w:rsid w:val="00872A10"/>
    <w:rsid w:val="008743E2"/>
    <w:rsid w:val="00876290"/>
    <w:rsid w:val="00877FCB"/>
    <w:rsid w:val="008858D7"/>
    <w:rsid w:val="00886458"/>
    <w:rsid w:val="008911D6"/>
    <w:rsid w:val="00892789"/>
    <w:rsid w:val="00892FF4"/>
    <w:rsid w:val="00895FC0"/>
    <w:rsid w:val="008966AF"/>
    <w:rsid w:val="008A30BB"/>
    <w:rsid w:val="008A3C96"/>
    <w:rsid w:val="008A4670"/>
    <w:rsid w:val="008A47BC"/>
    <w:rsid w:val="008A6B5A"/>
    <w:rsid w:val="008B1547"/>
    <w:rsid w:val="008B2BA8"/>
    <w:rsid w:val="008B582A"/>
    <w:rsid w:val="008B64F2"/>
    <w:rsid w:val="008C25FE"/>
    <w:rsid w:val="008C300D"/>
    <w:rsid w:val="008C3322"/>
    <w:rsid w:val="008C4DC0"/>
    <w:rsid w:val="008C4F3E"/>
    <w:rsid w:val="008C52F5"/>
    <w:rsid w:val="008C5D74"/>
    <w:rsid w:val="008C68D8"/>
    <w:rsid w:val="008C7B13"/>
    <w:rsid w:val="008D108A"/>
    <w:rsid w:val="008D2268"/>
    <w:rsid w:val="008D2CBE"/>
    <w:rsid w:val="008D3D5A"/>
    <w:rsid w:val="008E068F"/>
    <w:rsid w:val="008E0978"/>
    <w:rsid w:val="008E0E08"/>
    <w:rsid w:val="008E1199"/>
    <w:rsid w:val="008E2D33"/>
    <w:rsid w:val="008E660D"/>
    <w:rsid w:val="008F1F3B"/>
    <w:rsid w:val="008F254A"/>
    <w:rsid w:val="008F37D0"/>
    <w:rsid w:val="008F5DD5"/>
    <w:rsid w:val="008F68A7"/>
    <w:rsid w:val="00901CE3"/>
    <w:rsid w:val="0090415D"/>
    <w:rsid w:val="00904454"/>
    <w:rsid w:val="009056CA"/>
    <w:rsid w:val="00905B35"/>
    <w:rsid w:val="00905CD4"/>
    <w:rsid w:val="00906E78"/>
    <w:rsid w:val="00907747"/>
    <w:rsid w:val="00907A83"/>
    <w:rsid w:val="009116FE"/>
    <w:rsid w:val="00915ED8"/>
    <w:rsid w:val="00917660"/>
    <w:rsid w:val="009218A2"/>
    <w:rsid w:val="0092536D"/>
    <w:rsid w:val="00925CFB"/>
    <w:rsid w:val="009266AD"/>
    <w:rsid w:val="00927E04"/>
    <w:rsid w:val="009346B1"/>
    <w:rsid w:val="009351EB"/>
    <w:rsid w:val="0093547D"/>
    <w:rsid w:val="00936371"/>
    <w:rsid w:val="00937C4B"/>
    <w:rsid w:val="009414F8"/>
    <w:rsid w:val="009424B6"/>
    <w:rsid w:val="00942E6A"/>
    <w:rsid w:val="00946DED"/>
    <w:rsid w:val="00951E3F"/>
    <w:rsid w:val="00954712"/>
    <w:rsid w:val="00955118"/>
    <w:rsid w:val="00955635"/>
    <w:rsid w:val="00955D47"/>
    <w:rsid w:val="00960A21"/>
    <w:rsid w:val="00961A26"/>
    <w:rsid w:val="009628D8"/>
    <w:rsid w:val="00965B05"/>
    <w:rsid w:val="0096684C"/>
    <w:rsid w:val="009700C5"/>
    <w:rsid w:val="009705B7"/>
    <w:rsid w:val="00972505"/>
    <w:rsid w:val="00973C1A"/>
    <w:rsid w:val="00974298"/>
    <w:rsid w:val="009777E2"/>
    <w:rsid w:val="00982960"/>
    <w:rsid w:val="00982C63"/>
    <w:rsid w:val="00986517"/>
    <w:rsid w:val="00986893"/>
    <w:rsid w:val="00987539"/>
    <w:rsid w:val="00990CFC"/>
    <w:rsid w:val="00990FB7"/>
    <w:rsid w:val="009918FD"/>
    <w:rsid w:val="00993C7F"/>
    <w:rsid w:val="00994EE4"/>
    <w:rsid w:val="009956F7"/>
    <w:rsid w:val="009959A8"/>
    <w:rsid w:val="0099602C"/>
    <w:rsid w:val="009A04D6"/>
    <w:rsid w:val="009A1146"/>
    <w:rsid w:val="009A11DB"/>
    <w:rsid w:val="009A1BEE"/>
    <w:rsid w:val="009A1E21"/>
    <w:rsid w:val="009A3B18"/>
    <w:rsid w:val="009A4F37"/>
    <w:rsid w:val="009A60C8"/>
    <w:rsid w:val="009A7146"/>
    <w:rsid w:val="009A76EB"/>
    <w:rsid w:val="009B382F"/>
    <w:rsid w:val="009B72C6"/>
    <w:rsid w:val="009C13EF"/>
    <w:rsid w:val="009C3414"/>
    <w:rsid w:val="009C4E4D"/>
    <w:rsid w:val="009C58CE"/>
    <w:rsid w:val="009C6784"/>
    <w:rsid w:val="009D1997"/>
    <w:rsid w:val="009D2852"/>
    <w:rsid w:val="009D3F6C"/>
    <w:rsid w:val="009D481C"/>
    <w:rsid w:val="009D50FC"/>
    <w:rsid w:val="009D600C"/>
    <w:rsid w:val="009E3228"/>
    <w:rsid w:val="009F1F97"/>
    <w:rsid w:val="009F2B15"/>
    <w:rsid w:val="00A02D21"/>
    <w:rsid w:val="00A1336A"/>
    <w:rsid w:val="00A13C45"/>
    <w:rsid w:val="00A221AD"/>
    <w:rsid w:val="00A22A57"/>
    <w:rsid w:val="00A233B0"/>
    <w:rsid w:val="00A2674A"/>
    <w:rsid w:val="00A26EF2"/>
    <w:rsid w:val="00A27DD7"/>
    <w:rsid w:val="00A308B8"/>
    <w:rsid w:val="00A30A6C"/>
    <w:rsid w:val="00A30EB3"/>
    <w:rsid w:val="00A31349"/>
    <w:rsid w:val="00A31523"/>
    <w:rsid w:val="00A3306A"/>
    <w:rsid w:val="00A33191"/>
    <w:rsid w:val="00A33420"/>
    <w:rsid w:val="00A33DD8"/>
    <w:rsid w:val="00A349D5"/>
    <w:rsid w:val="00A40024"/>
    <w:rsid w:val="00A41F1A"/>
    <w:rsid w:val="00A4419D"/>
    <w:rsid w:val="00A509A0"/>
    <w:rsid w:val="00A513A9"/>
    <w:rsid w:val="00A52FAD"/>
    <w:rsid w:val="00A560F7"/>
    <w:rsid w:val="00A57FC9"/>
    <w:rsid w:val="00A60267"/>
    <w:rsid w:val="00A6404F"/>
    <w:rsid w:val="00A80791"/>
    <w:rsid w:val="00A809F1"/>
    <w:rsid w:val="00A82584"/>
    <w:rsid w:val="00A83C81"/>
    <w:rsid w:val="00A854AE"/>
    <w:rsid w:val="00A85C0B"/>
    <w:rsid w:val="00A873C5"/>
    <w:rsid w:val="00A91069"/>
    <w:rsid w:val="00A91AFD"/>
    <w:rsid w:val="00A9240A"/>
    <w:rsid w:val="00A92C76"/>
    <w:rsid w:val="00A939B2"/>
    <w:rsid w:val="00A94CD2"/>
    <w:rsid w:val="00A95DF2"/>
    <w:rsid w:val="00A966EA"/>
    <w:rsid w:val="00A97EC0"/>
    <w:rsid w:val="00AA094E"/>
    <w:rsid w:val="00AA3F9E"/>
    <w:rsid w:val="00AA467A"/>
    <w:rsid w:val="00AA517E"/>
    <w:rsid w:val="00AA5A8C"/>
    <w:rsid w:val="00AA5B25"/>
    <w:rsid w:val="00AB0261"/>
    <w:rsid w:val="00AB373D"/>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757"/>
    <w:rsid w:val="00AF581D"/>
    <w:rsid w:val="00B01B69"/>
    <w:rsid w:val="00B023F3"/>
    <w:rsid w:val="00B02572"/>
    <w:rsid w:val="00B025D6"/>
    <w:rsid w:val="00B036EB"/>
    <w:rsid w:val="00B06D83"/>
    <w:rsid w:val="00B0793B"/>
    <w:rsid w:val="00B137C1"/>
    <w:rsid w:val="00B1425F"/>
    <w:rsid w:val="00B209FA"/>
    <w:rsid w:val="00B2126D"/>
    <w:rsid w:val="00B21BBF"/>
    <w:rsid w:val="00B22466"/>
    <w:rsid w:val="00B225F3"/>
    <w:rsid w:val="00B227A0"/>
    <w:rsid w:val="00B24C14"/>
    <w:rsid w:val="00B26D2D"/>
    <w:rsid w:val="00B27A99"/>
    <w:rsid w:val="00B30B29"/>
    <w:rsid w:val="00B33857"/>
    <w:rsid w:val="00B33B5B"/>
    <w:rsid w:val="00B36BBB"/>
    <w:rsid w:val="00B3706A"/>
    <w:rsid w:val="00B37B68"/>
    <w:rsid w:val="00B40213"/>
    <w:rsid w:val="00B40EED"/>
    <w:rsid w:val="00B41E26"/>
    <w:rsid w:val="00B41F3D"/>
    <w:rsid w:val="00B449DA"/>
    <w:rsid w:val="00B456E4"/>
    <w:rsid w:val="00B47FD3"/>
    <w:rsid w:val="00B52421"/>
    <w:rsid w:val="00B52585"/>
    <w:rsid w:val="00B56A6F"/>
    <w:rsid w:val="00B571D4"/>
    <w:rsid w:val="00B628F8"/>
    <w:rsid w:val="00B67FA7"/>
    <w:rsid w:val="00B71B6D"/>
    <w:rsid w:val="00B72B5C"/>
    <w:rsid w:val="00B75CC2"/>
    <w:rsid w:val="00B76B96"/>
    <w:rsid w:val="00B80DA1"/>
    <w:rsid w:val="00B82D28"/>
    <w:rsid w:val="00B8338E"/>
    <w:rsid w:val="00B839CD"/>
    <w:rsid w:val="00B848C7"/>
    <w:rsid w:val="00B8640B"/>
    <w:rsid w:val="00B87CC8"/>
    <w:rsid w:val="00B906BE"/>
    <w:rsid w:val="00B9145E"/>
    <w:rsid w:val="00B92D84"/>
    <w:rsid w:val="00B95374"/>
    <w:rsid w:val="00B97270"/>
    <w:rsid w:val="00B973DA"/>
    <w:rsid w:val="00BA1C94"/>
    <w:rsid w:val="00BA3C26"/>
    <w:rsid w:val="00BA3E29"/>
    <w:rsid w:val="00BA6DC7"/>
    <w:rsid w:val="00BB0A43"/>
    <w:rsid w:val="00BB1B16"/>
    <w:rsid w:val="00BB4238"/>
    <w:rsid w:val="00BB57C2"/>
    <w:rsid w:val="00BB6512"/>
    <w:rsid w:val="00BB67D9"/>
    <w:rsid w:val="00BC1A3E"/>
    <w:rsid w:val="00BC1FED"/>
    <w:rsid w:val="00BC409C"/>
    <w:rsid w:val="00BC46A6"/>
    <w:rsid w:val="00BC5ABF"/>
    <w:rsid w:val="00BD183D"/>
    <w:rsid w:val="00BD2BCD"/>
    <w:rsid w:val="00BD610C"/>
    <w:rsid w:val="00BD673B"/>
    <w:rsid w:val="00BD75CD"/>
    <w:rsid w:val="00BE11C5"/>
    <w:rsid w:val="00BE1CB5"/>
    <w:rsid w:val="00BE4ADE"/>
    <w:rsid w:val="00BF03CB"/>
    <w:rsid w:val="00BF1810"/>
    <w:rsid w:val="00BF34ED"/>
    <w:rsid w:val="00BF3CC9"/>
    <w:rsid w:val="00BF6095"/>
    <w:rsid w:val="00BF6767"/>
    <w:rsid w:val="00BF7296"/>
    <w:rsid w:val="00C005EF"/>
    <w:rsid w:val="00C00766"/>
    <w:rsid w:val="00C00F2C"/>
    <w:rsid w:val="00C01981"/>
    <w:rsid w:val="00C04516"/>
    <w:rsid w:val="00C0495E"/>
    <w:rsid w:val="00C05D55"/>
    <w:rsid w:val="00C06129"/>
    <w:rsid w:val="00C072C9"/>
    <w:rsid w:val="00C11BCF"/>
    <w:rsid w:val="00C11FF3"/>
    <w:rsid w:val="00C16C88"/>
    <w:rsid w:val="00C1765E"/>
    <w:rsid w:val="00C256EF"/>
    <w:rsid w:val="00C25FAB"/>
    <w:rsid w:val="00C3157E"/>
    <w:rsid w:val="00C35807"/>
    <w:rsid w:val="00C3602A"/>
    <w:rsid w:val="00C40224"/>
    <w:rsid w:val="00C40B47"/>
    <w:rsid w:val="00C43295"/>
    <w:rsid w:val="00C440FF"/>
    <w:rsid w:val="00C45A5C"/>
    <w:rsid w:val="00C45CEB"/>
    <w:rsid w:val="00C46F37"/>
    <w:rsid w:val="00C475A8"/>
    <w:rsid w:val="00C50C9F"/>
    <w:rsid w:val="00C51455"/>
    <w:rsid w:val="00C51AF3"/>
    <w:rsid w:val="00C534EE"/>
    <w:rsid w:val="00C56C68"/>
    <w:rsid w:val="00C56DEB"/>
    <w:rsid w:val="00C605B7"/>
    <w:rsid w:val="00C60F05"/>
    <w:rsid w:val="00C6323A"/>
    <w:rsid w:val="00C66623"/>
    <w:rsid w:val="00C67DEE"/>
    <w:rsid w:val="00C7174D"/>
    <w:rsid w:val="00C7357B"/>
    <w:rsid w:val="00C745F7"/>
    <w:rsid w:val="00C74A5A"/>
    <w:rsid w:val="00C84446"/>
    <w:rsid w:val="00C86B50"/>
    <w:rsid w:val="00C86E6A"/>
    <w:rsid w:val="00C9038E"/>
    <w:rsid w:val="00C9149C"/>
    <w:rsid w:val="00C925C5"/>
    <w:rsid w:val="00C92F88"/>
    <w:rsid w:val="00C93A9A"/>
    <w:rsid w:val="00C93D94"/>
    <w:rsid w:val="00C9423A"/>
    <w:rsid w:val="00C94DEA"/>
    <w:rsid w:val="00CA0644"/>
    <w:rsid w:val="00CA0B91"/>
    <w:rsid w:val="00CA11F3"/>
    <w:rsid w:val="00CA2676"/>
    <w:rsid w:val="00CA305D"/>
    <w:rsid w:val="00CA46FA"/>
    <w:rsid w:val="00CA4D4D"/>
    <w:rsid w:val="00CA7368"/>
    <w:rsid w:val="00CA7F91"/>
    <w:rsid w:val="00CB07C6"/>
    <w:rsid w:val="00CB2A35"/>
    <w:rsid w:val="00CB3668"/>
    <w:rsid w:val="00CB6709"/>
    <w:rsid w:val="00CC165B"/>
    <w:rsid w:val="00CC3FAE"/>
    <w:rsid w:val="00CC4D1A"/>
    <w:rsid w:val="00CC6052"/>
    <w:rsid w:val="00CC7560"/>
    <w:rsid w:val="00CD13BF"/>
    <w:rsid w:val="00CD33B1"/>
    <w:rsid w:val="00CE14D4"/>
    <w:rsid w:val="00CE27F1"/>
    <w:rsid w:val="00CE3D3F"/>
    <w:rsid w:val="00CE3F32"/>
    <w:rsid w:val="00CE4630"/>
    <w:rsid w:val="00CE4FDE"/>
    <w:rsid w:val="00CE5055"/>
    <w:rsid w:val="00CE6DF8"/>
    <w:rsid w:val="00CF12C4"/>
    <w:rsid w:val="00CF1428"/>
    <w:rsid w:val="00CF19CE"/>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7910"/>
    <w:rsid w:val="00D2048E"/>
    <w:rsid w:val="00D23508"/>
    <w:rsid w:val="00D241E2"/>
    <w:rsid w:val="00D3049A"/>
    <w:rsid w:val="00D33A6F"/>
    <w:rsid w:val="00D3693B"/>
    <w:rsid w:val="00D37598"/>
    <w:rsid w:val="00D41108"/>
    <w:rsid w:val="00D4343B"/>
    <w:rsid w:val="00D44155"/>
    <w:rsid w:val="00D4783A"/>
    <w:rsid w:val="00D51DE4"/>
    <w:rsid w:val="00D52B8F"/>
    <w:rsid w:val="00D542DE"/>
    <w:rsid w:val="00D54C08"/>
    <w:rsid w:val="00D56C4A"/>
    <w:rsid w:val="00D605CD"/>
    <w:rsid w:val="00D60910"/>
    <w:rsid w:val="00D60A43"/>
    <w:rsid w:val="00D62CE4"/>
    <w:rsid w:val="00D642D1"/>
    <w:rsid w:val="00D64C84"/>
    <w:rsid w:val="00D67CB0"/>
    <w:rsid w:val="00D712F6"/>
    <w:rsid w:val="00D800B0"/>
    <w:rsid w:val="00D8078E"/>
    <w:rsid w:val="00D820F7"/>
    <w:rsid w:val="00D821F5"/>
    <w:rsid w:val="00D824E9"/>
    <w:rsid w:val="00D84976"/>
    <w:rsid w:val="00D84BD5"/>
    <w:rsid w:val="00D852DF"/>
    <w:rsid w:val="00D85D96"/>
    <w:rsid w:val="00D86781"/>
    <w:rsid w:val="00D91F32"/>
    <w:rsid w:val="00D9231A"/>
    <w:rsid w:val="00D92BFB"/>
    <w:rsid w:val="00D95083"/>
    <w:rsid w:val="00DA1E7A"/>
    <w:rsid w:val="00DA377C"/>
    <w:rsid w:val="00DA7C91"/>
    <w:rsid w:val="00DB0CCE"/>
    <w:rsid w:val="00DB46C8"/>
    <w:rsid w:val="00DB4765"/>
    <w:rsid w:val="00DB54DB"/>
    <w:rsid w:val="00DB6F9C"/>
    <w:rsid w:val="00DC332C"/>
    <w:rsid w:val="00DC41DC"/>
    <w:rsid w:val="00DC4981"/>
    <w:rsid w:val="00DC72D7"/>
    <w:rsid w:val="00DC74E7"/>
    <w:rsid w:val="00DC786F"/>
    <w:rsid w:val="00DD1031"/>
    <w:rsid w:val="00DD2DE2"/>
    <w:rsid w:val="00DD5A14"/>
    <w:rsid w:val="00DE10F7"/>
    <w:rsid w:val="00DE38AF"/>
    <w:rsid w:val="00DE544E"/>
    <w:rsid w:val="00DE7A5A"/>
    <w:rsid w:val="00DE7E13"/>
    <w:rsid w:val="00DF1280"/>
    <w:rsid w:val="00DF3073"/>
    <w:rsid w:val="00DF55E0"/>
    <w:rsid w:val="00DF7459"/>
    <w:rsid w:val="00E01570"/>
    <w:rsid w:val="00E01813"/>
    <w:rsid w:val="00E01E83"/>
    <w:rsid w:val="00E028CC"/>
    <w:rsid w:val="00E03E88"/>
    <w:rsid w:val="00E11ED2"/>
    <w:rsid w:val="00E1420B"/>
    <w:rsid w:val="00E14457"/>
    <w:rsid w:val="00E15943"/>
    <w:rsid w:val="00E15EF2"/>
    <w:rsid w:val="00E21CAC"/>
    <w:rsid w:val="00E2205B"/>
    <w:rsid w:val="00E22A80"/>
    <w:rsid w:val="00E2380E"/>
    <w:rsid w:val="00E25413"/>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6C94"/>
    <w:rsid w:val="00E77375"/>
    <w:rsid w:val="00E8459B"/>
    <w:rsid w:val="00E862C3"/>
    <w:rsid w:val="00E87208"/>
    <w:rsid w:val="00E8778B"/>
    <w:rsid w:val="00E908CD"/>
    <w:rsid w:val="00E9138F"/>
    <w:rsid w:val="00E92763"/>
    <w:rsid w:val="00E9316E"/>
    <w:rsid w:val="00E9453E"/>
    <w:rsid w:val="00E9461A"/>
    <w:rsid w:val="00E96AD8"/>
    <w:rsid w:val="00E973CE"/>
    <w:rsid w:val="00EA5230"/>
    <w:rsid w:val="00EA616A"/>
    <w:rsid w:val="00EA6A31"/>
    <w:rsid w:val="00EB1A23"/>
    <w:rsid w:val="00EB46C6"/>
    <w:rsid w:val="00EB5CF6"/>
    <w:rsid w:val="00EB7568"/>
    <w:rsid w:val="00EC01F1"/>
    <w:rsid w:val="00EC2A6C"/>
    <w:rsid w:val="00EC311D"/>
    <w:rsid w:val="00EC61A1"/>
    <w:rsid w:val="00EC6593"/>
    <w:rsid w:val="00ED04D1"/>
    <w:rsid w:val="00ED0AC7"/>
    <w:rsid w:val="00ED1374"/>
    <w:rsid w:val="00ED2636"/>
    <w:rsid w:val="00ED27D8"/>
    <w:rsid w:val="00ED2A79"/>
    <w:rsid w:val="00ED44B6"/>
    <w:rsid w:val="00ED4651"/>
    <w:rsid w:val="00ED4DC6"/>
    <w:rsid w:val="00EE0A4C"/>
    <w:rsid w:val="00EE1214"/>
    <w:rsid w:val="00EE2883"/>
    <w:rsid w:val="00EE4C24"/>
    <w:rsid w:val="00EE6725"/>
    <w:rsid w:val="00EE7D47"/>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52CF"/>
    <w:rsid w:val="00F33997"/>
    <w:rsid w:val="00F34C20"/>
    <w:rsid w:val="00F364F9"/>
    <w:rsid w:val="00F41366"/>
    <w:rsid w:val="00F42161"/>
    <w:rsid w:val="00F4413C"/>
    <w:rsid w:val="00F44B2C"/>
    <w:rsid w:val="00F50847"/>
    <w:rsid w:val="00F53CA1"/>
    <w:rsid w:val="00F62C73"/>
    <w:rsid w:val="00F637EF"/>
    <w:rsid w:val="00F64BE9"/>
    <w:rsid w:val="00F67ECD"/>
    <w:rsid w:val="00F711D8"/>
    <w:rsid w:val="00F74D7B"/>
    <w:rsid w:val="00F74D92"/>
    <w:rsid w:val="00F76097"/>
    <w:rsid w:val="00F813D6"/>
    <w:rsid w:val="00F83F16"/>
    <w:rsid w:val="00F8423C"/>
    <w:rsid w:val="00F85091"/>
    <w:rsid w:val="00F875E4"/>
    <w:rsid w:val="00F91F17"/>
    <w:rsid w:val="00F932F5"/>
    <w:rsid w:val="00F965EB"/>
    <w:rsid w:val="00FA05EA"/>
    <w:rsid w:val="00FA26D8"/>
    <w:rsid w:val="00FA6557"/>
    <w:rsid w:val="00FB0259"/>
    <w:rsid w:val="00FB0B2D"/>
    <w:rsid w:val="00FB2830"/>
    <w:rsid w:val="00FB4A73"/>
    <w:rsid w:val="00FB5AF6"/>
    <w:rsid w:val="00FC13F2"/>
    <w:rsid w:val="00FC1794"/>
    <w:rsid w:val="00FC4FCD"/>
    <w:rsid w:val="00FE00AD"/>
    <w:rsid w:val="00FE0DEE"/>
    <w:rsid w:val="00FE1DAF"/>
    <w:rsid w:val="00FE2978"/>
    <w:rsid w:val="00FE4507"/>
    <w:rsid w:val="00FE5FBE"/>
    <w:rsid w:val="00FE7113"/>
    <w:rsid w:val="00FF0265"/>
    <w:rsid w:val="00FF2DC6"/>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49BF6F0"/>
  <w15:docId w15:val="{FB532527-59EC-4B69-9927-446B7270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BD1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763111614">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1929925120">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rged-food-code-111618/download"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mass.gov/regulations/105-CMR-45100-minimum-health-and-sanitation-standards-and-inspection-procedures-for-correctional-facilities"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1466</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10281</CharactersWithSpaces>
  <SharedDoc>false</SharedDoc>
  <HLinks>
    <vt:vector size="36"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ariant>
        <vt:i4>4325476</vt:i4>
      </vt:variant>
      <vt:variant>
        <vt:i4>6</vt:i4>
      </vt:variant>
      <vt:variant>
        <vt:i4>0</vt:i4>
      </vt:variant>
      <vt:variant>
        <vt:i4>5</vt:i4>
      </vt:variant>
      <vt:variant>
        <vt:lpwstr>mailto:Shawna.E.Brechbill@mass.gov</vt:lpwstr>
      </vt:variant>
      <vt:variant>
        <vt:lpwstr/>
      </vt:variant>
      <vt:variant>
        <vt:i4>6226024</vt:i4>
      </vt:variant>
      <vt:variant>
        <vt:i4>3</vt:i4>
      </vt:variant>
      <vt:variant>
        <vt:i4>0</vt:i4>
      </vt:variant>
      <vt:variant>
        <vt:i4>5</vt:i4>
      </vt:variant>
      <vt:variant>
        <vt:lpwstr>mailto:amy.m.riordan@mass.gov</vt:lpwstr>
      </vt:variant>
      <vt:variant>
        <vt:lpwstr/>
      </vt:variant>
      <vt:variant>
        <vt:i4>3342406</vt:i4>
      </vt:variant>
      <vt:variant>
        <vt:i4>0</vt:i4>
      </vt:variant>
      <vt:variant>
        <vt:i4>0</vt:i4>
      </vt:variant>
      <vt:variant>
        <vt:i4>5</vt:i4>
      </vt:variant>
      <vt:variant>
        <vt:lpwstr>mailto:terry.howard@mass.gov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Brechbill, Shawna E (DPH)</cp:lastModifiedBy>
  <cp:revision>3</cp:revision>
  <cp:lastPrinted>2025-01-06T15:39:00Z</cp:lastPrinted>
  <dcterms:created xsi:type="dcterms:W3CDTF">2025-01-06T15:36:00Z</dcterms:created>
  <dcterms:modified xsi:type="dcterms:W3CDTF">2025-01-06T15:40:00Z</dcterms:modified>
</cp:coreProperties>
</file>