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2B9794" w14:textId="77777777" w:rsidR="0089521F" w:rsidRPr="00E951D5" w:rsidRDefault="0089521F" w:rsidP="00351F95">
      <w:pPr>
        <w:pStyle w:val="Heading1"/>
      </w:pPr>
      <w:r w:rsidRPr="00E951D5">
        <w:t>Electronic Visit Verification Phase II Implementation for SCO/One Care Contracted Providers</w:t>
      </w:r>
    </w:p>
    <w:p w14:paraId="6C63025F" w14:textId="77777777" w:rsidR="0089521F" w:rsidRPr="0089521F" w:rsidRDefault="0089521F" w:rsidP="0089521F">
      <w:pPr>
        <w:rPr>
          <w:rFonts w:cstheme="minorHAnsi"/>
          <w:sz w:val="24"/>
          <w:szCs w:val="24"/>
        </w:rPr>
      </w:pPr>
      <w:r w:rsidRPr="0089521F">
        <w:rPr>
          <w:rFonts w:cstheme="minorHAnsi"/>
          <w:sz w:val="24"/>
          <w:szCs w:val="24"/>
        </w:rPr>
        <w:t>Executive Office of Health and Human Services</w:t>
      </w:r>
    </w:p>
    <w:p w14:paraId="2D5EEF26" w14:textId="7B272D81" w:rsidR="0089521F" w:rsidRPr="0089521F" w:rsidRDefault="00A313C5" w:rsidP="00351F95">
      <w:r>
        <w:t>May</w:t>
      </w:r>
      <w:r w:rsidR="006B2615">
        <w:t xml:space="preserve"> </w:t>
      </w:r>
      <w:r>
        <w:t>7</w:t>
      </w:r>
      <w:r w:rsidR="0089521F" w:rsidRPr="0089521F">
        <w:t>, 2021</w:t>
      </w:r>
    </w:p>
    <w:p w14:paraId="2E09495E" w14:textId="77777777" w:rsidR="0089521F" w:rsidRPr="00E951D5" w:rsidRDefault="0089521F">
      <w:pPr>
        <w:rPr>
          <w:rFonts w:cstheme="minorHAnsi"/>
          <w:sz w:val="24"/>
          <w:szCs w:val="24"/>
        </w:rPr>
      </w:pPr>
    </w:p>
    <w:p w14:paraId="660D3479" w14:textId="0704663C" w:rsidR="0089521F" w:rsidRPr="00351F95" w:rsidRDefault="0089521F" w:rsidP="00351F95">
      <w:pPr>
        <w:pStyle w:val="Heading2"/>
      </w:pPr>
      <w:r w:rsidRPr="00351F95">
        <w:t>Slide 2</w:t>
      </w:r>
      <w:r w:rsidR="00351F95" w:rsidRPr="00351F95">
        <w:t xml:space="preserve">: </w:t>
      </w:r>
      <w:r w:rsidRPr="00351F95">
        <w:t>Meeting Agenda</w:t>
      </w:r>
    </w:p>
    <w:p w14:paraId="23A3033D" w14:textId="5ED9A9E2" w:rsidR="0089521F" w:rsidRPr="00351F95" w:rsidRDefault="0089521F" w:rsidP="00351F95">
      <w:pPr>
        <w:rPr>
          <w:rFonts w:cstheme="minorHAnsi"/>
          <w:sz w:val="24"/>
          <w:szCs w:val="24"/>
        </w:rPr>
      </w:pPr>
      <w:r w:rsidRPr="00351F95">
        <w:rPr>
          <w:rFonts w:cstheme="minorHAnsi"/>
          <w:sz w:val="24"/>
          <w:szCs w:val="24"/>
        </w:rPr>
        <w:t>Today we will discuss</w:t>
      </w:r>
      <w:r w:rsidR="00351F95">
        <w:rPr>
          <w:rFonts w:cstheme="minorHAnsi"/>
          <w:sz w:val="24"/>
          <w:szCs w:val="24"/>
        </w:rPr>
        <w:t>:</w:t>
      </w:r>
    </w:p>
    <w:p w14:paraId="3FC0099C" w14:textId="77777777" w:rsidR="0089521F" w:rsidRPr="00E951D5" w:rsidRDefault="0089521F" w:rsidP="0089521F">
      <w:pPr>
        <w:pStyle w:val="ListParagraph"/>
        <w:numPr>
          <w:ilvl w:val="1"/>
          <w:numId w:val="2"/>
        </w:numPr>
        <w:rPr>
          <w:rFonts w:cstheme="minorHAnsi"/>
          <w:sz w:val="24"/>
          <w:szCs w:val="24"/>
        </w:rPr>
      </w:pPr>
      <w:r w:rsidRPr="00E951D5">
        <w:rPr>
          <w:rFonts w:cstheme="minorHAnsi"/>
          <w:sz w:val="24"/>
          <w:szCs w:val="24"/>
        </w:rPr>
        <w:t>High Level Overview of EVV</w:t>
      </w:r>
    </w:p>
    <w:p w14:paraId="453D8654" w14:textId="77777777" w:rsidR="0089521F" w:rsidRPr="00E951D5" w:rsidRDefault="0089521F" w:rsidP="0089521F">
      <w:pPr>
        <w:pStyle w:val="ListParagraph"/>
        <w:numPr>
          <w:ilvl w:val="1"/>
          <w:numId w:val="2"/>
        </w:numPr>
        <w:rPr>
          <w:rFonts w:cstheme="minorHAnsi"/>
          <w:sz w:val="24"/>
          <w:szCs w:val="24"/>
        </w:rPr>
      </w:pPr>
      <w:r w:rsidRPr="00E951D5">
        <w:rPr>
          <w:rFonts w:cstheme="minorHAnsi"/>
          <w:sz w:val="24"/>
          <w:szCs w:val="24"/>
        </w:rPr>
        <w:t>Options for EVV Compliance</w:t>
      </w:r>
    </w:p>
    <w:p w14:paraId="2518939D" w14:textId="49E41075" w:rsidR="0089521F" w:rsidRDefault="00114B0D" w:rsidP="00E31312">
      <w:pPr>
        <w:pStyle w:val="ListParagraph"/>
        <w:numPr>
          <w:ilvl w:val="1"/>
          <w:numId w:val="2"/>
        </w:numPr>
        <w:rPr>
          <w:rFonts w:cstheme="minorHAnsi"/>
          <w:sz w:val="24"/>
          <w:szCs w:val="24"/>
        </w:rPr>
      </w:pPr>
      <w:r w:rsidRPr="00114B0D">
        <w:rPr>
          <w:rFonts w:cstheme="minorHAnsi"/>
          <w:sz w:val="24"/>
          <w:szCs w:val="24"/>
        </w:rPr>
        <w:t xml:space="preserve"> </w:t>
      </w:r>
      <w:r w:rsidR="0089521F" w:rsidRPr="00114B0D">
        <w:rPr>
          <w:rFonts w:cstheme="minorHAnsi"/>
          <w:sz w:val="24"/>
          <w:szCs w:val="24"/>
        </w:rPr>
        <w:t>EVV</w:t>
      </w:r>
      <w:r w:rsidR="00A313C5">
        <w:rPr>
          <w:rFonts w:cstheme="minorHAnsi"/>
          <w:sz w:val="24"/>
          <w:szCs w:val="24"/>
        </w:rPr>
        <w:t xml:space="preserve"> </w:t>
      </w:r>
      <w:r w:rsidRPr="00114B0D">
        <w:rPr>
          <w:rFonts w:cstheme="minorHAnsi"/>
          <w:sz w:val="24"/>
          <w:szCs w:val="24"/>
        </w:rPr>
        <w:t>Implementation</w:t>
      </w:r>
      <w:r w:rsidR="00A313C5">
        <w:rPr>
          <w:rFonts w:cstheme="minorHAnsi"/>
          <w:sz w:val="24"/>
          <w:szCs w:val="24"/>
        </w:rPr>
        <w:t xml:space="preserve"> Process</w:t>
      </w:r>
    </w:p>
    <w:p w14:paraId="4D5822C2" w14:textId="519A4595" w:rsidR="00A313C5" w:rsidRPr="00114B0D" w:rsidRDefault="00A313C5" w:rsidP="00E31312">
      <w:pPr>
        <w:pStyle w:val="ListParagraph"/>
        <w:numPr>
          <w:ilvl w:val="1"/>
          <w:numId w:val="2"/>
        </w:numPr>
        <w:rPr>
          <w:rFonts w:cstheme="minorHAnsi"/>
          <w:sz w:val="24"/>
          <w:szCs w:val="24"/>
        </w:rPr>
      </w:pPr>
      <w:r>
        <w:rPr>
          <w:rFonts w:cstheme="minorHAnsi"/>
          <w:sz w:val="24"/>
          <w:szCs w:val="24"/>
        </w:rPr>
        <w:t>EVV Implementation Schedule</w:t>
      </w:r>
    </w:p>
    <w:p w14:paraId="3AE3AC4D" w14:textId="77777777" w:rsidR="0089521F" w:rsidRPr="00E951D5" w:rsidRDefault="0089521F" w:rsidP="0089521F">
      <w:pPr>
        <w:pStyle w:val="ListParagraph"/>
        <w:numPr>
          <w:ilvl w:val="1"/>
          <w:numId w:val="2"/>
        </w:numPr>
        <w:rPr>
          <w:rFonts w:cstheme="minorHAnsi"/>
          <w:sz w:val="24"/>
          <w:szCs w:val="24"/>
        </w:rPr>
      </w:pPr>
      <w:r w:rsidRPr="00E951D5">
        <w:rPr>
          <w:rFonts w:cstheme="minorHAnsi"/>
          <w:sz w:val="24"/>
          <w:szCs w:val="24"/>
        </w:rPr>
        <w:t>Q &amp; A</w:t>
      </w:r>
    </w:p>
    <w:p w14:paraId="4B55DDA3" w14:textId="77777777" w:rsidR="0089521F" w:rsidRPr="0089521F" w:rsidRDefault="0089521F" w:rsidP="0089521F">
      <w:pPr>
        <w:rPr>
          <w:rFonts w:cstheme="minorHAnsi"/>
          <w:sz w:val="24"/>
          <w:szCs w:val="24"/>
        </w:rPr>
      </w:pPr>
      <w:r w:rsidRPr="0089521F">
        <w:rPr>
          <w:rFonts w:cstheme="minorHAnsi"/>
          <w:sz w:val="24"/>
          <w:szCs w:val="24"/>
        </w:rPr>
        <w:t>Please write your questions in the chat box. We will go through any questions in the chat box first during the Q &amp; A period and then open it up for additional questions.</w:t>
      </w:r>
    </w:p>
    <w:p w14:paraId="3824A3FC" w14:textId="77777777" w:rsidR="0089521F" w:rsidRPr="00E951D5" w:rsidRDefault="0089521F">
      <w:pPr>
        <w:rPr>
          <w:rFonts w:cstheme="minorHAnsi"/>
          <w:sz w:val="24"/>
          <w:szCs w:val="24"/>
        </w:rPr>
      </w:pPr>
    </w:p>
    <w:p w14:paraId="3E8004C8" w14:textId="3678B0F1" w:rsidR="0089521F" w:rsidRPr="008B7782" w:rsidRDefault="0089521F" w:rsidP="008B7782">
      <w:pPr>
        <w:pStyle w:val="Heading2"/>
      </w:pPr>
      <w:r w:rsidRPr="008B7782">
        <w:t>Slide 3</w:t>
      </w:r>
      <w:r w:rsidR="00351F95" w:rsidRPr="008B7782">
        <w:t xml:space="preserve">: </w:t>
      </w:r>
      <w:r w:rsidRPr="008B7782">
        <w:t>High-Level Overview of EVV</w:t>
      </w:r>
    </w:p>
    <w:p w14:paraId="504451E2" w14:textId="77777777" w:rsidR="0089521F" w:rsidRPr="00E951D5" w:rsidRDefault="0089521F" w:rsidP="0089521F">
      <w:pPr>
        <w:pStyle w:val="ListParagraph"/>
        <w:numPr>
          <w:ilvl w:val="0"/>
          <w:numId w:val="3"/>
        </w:numPr>
        <w:rPr>
          <w:rFonts w:cstheme="minorHAnsi"/>
          <w:bCs/>
          <w:sz w:val="24"/>
          <w:szCs w:val="24"/>
        </w:rPr>
      </w:pPr>
      <w:r w:rsidRPr="00E951D5">
        <w:rPr>
          <w:rFonts w:cstheme="minorHAnsi"/>
          <w:bCs/>
          <w:sz w:val="24"/>
          <w:szCs w:val="24"/>
        </w:rPr>
        <w:t>Electronic Visit Verification (EVV) refers to the technology used to capture timesheet and location information of a worker providing in-home services</w:t>
      </w:r>
    </w:p>
    <w:p w14:paraId="68063426" w14:textId="77777777" w:rsidR="0089521F" w:rsidRPr="00E951D5" w:rsidRDefault="0089521F" w:rsidP="0089521F">
      <w:pPr>
        <w:pStyle w:val="ListParagraph"/>
        <w:numPr>
          <w:ilvl w:val="0"/>
          <w:numId w:val="3"/>
        </w:numPr>
        <w:rPr>
          <w:rFonts w:cstheme="minorHAnsi"/>
          <w:bCs/>
          <w:sz w:val="24"/>
          <w:szCs w:val="24"/>
        </w:rPr>
      </w:pPr>
      <w:r w:rsidRPr="00E951D5">
        <w:rPr>
          <w:rFonts w:cstheme="minorHAnsi"/>
          <w:bCs/>
          <w:sz w:val="24"/>
          <w:szCs w:val="24"/>
        </w:rPr>
        <w:t>EVV systems can vary but, instead of a timesheet, the worker uses the EVV system to check in and check out.</w:t>
      </w:r>
    </w:p>
    <w:p w14:paraId="510B88F8" w14:textId="77777777" w:rsidR="0089521F" w:rsidRPr="00E951D5" w:rsidRDefault="0089521F" w:rsidP="0089521F">
      <w:pPr>
        <w:pStyle w:val="ListParagraph"/>
        <w:numPr>
          <w:ilvl w:val="0"/>
          <w:numId w:val="3"/>
        </w:numPr>
        <w:rPr>
          <w:rFonts w:cstheme="minorHAnsi"/>
          <w:bCs/>
          <w:sz w:val="24"/>
          <w:szCs w:val="24"/>
        </w:rPr>
      </w:pPr>
      <w:r w:rsidRPr="00E951D5">
        <w:rPr>
          <w:rFonts w:cstheme="minorHAnsi"/>
          <w:bCs/>
          <w:sz w:val="24"/>
          <w:szCs w:val="24"/>
        </w:rPr>
        <w:t>The most common types of EVV systems are:</w:t>
      </w:r>
    </w:p>
    <w:p w14:paraId="429272E7" w14:textId="77777777" w:rsidR="0089521F" w:rsidRPr="00E951D5" w:rsidRDefault="0089521F" w:rsidP="00710350">
      <w:pPr>
        <w:pStyle w:val="ListParagraph"/>
        <w:numPr>
          <w:ilvl w:val="1"/>
          <w:numId w:val="3"/>
        </w:numPr>
        <w:rPr>
          <w:rFonts w:cstheme="minorHAnsi"/>
          <w:bCs/>
          <w:sz w:val="24"/>
          <w:szCs w:val="24"/>
        </w:rPr>
      </w:pPr>
      <w:r w:rsidRPr="00E951D5">
        <w:rPr>
          <w:rFonts w:cstheme="minorHAnsi"/>
          <w:bCs/>
          <w:sz w:val="24"/>
          <w:szCs w:val="24"/>
        </w:rPr>
        <w:t>Mobile (using a personal device, usually a phone)</w:t>
      </w:r>
    </w:p>
    <w:p w14:paraId="074ED579" w14:textId="77777777" w:rsidR="0089521F" w:rsidRPr="00E951D5" w:rsidRDefault="0089521F" w:rsidP="00710350">
      <w:pPr>
        <w:pStyle w:val="ListParagraph"/>
        <w:numPr>
          <w:ilvl w:val="1"/>
          <w:numId w:val="3"/>
        </w:numPr>
        <w:rPr>
          <w:rFonts w:cstheme="minorHAnsi"/>
          <w:bCs/>
          <w:sz w:val="24"/>
          <w:szCs w:val="24"/>
        </w:rPr>
      </w:pPr>
      <w:r w:rsidRPr="00E951D5">
        <w:rPr>
          <w:rFonts w:cstheme="minorHAnsi"/>
          <w:bCs/>
          <w:sz w:val="24"/>
          <w:szCs w:val="24"/>
        </w:rPr>
        <w:t>Telephony (using a landline)</w:t>
      </w:r>
    </w:p>
    <w:p w14:paraId="7660365B" w14:textId="77777777" w:rsidR="0089521F" w:rsidRPr="00E951D5" w:rsidRDefault="0089521F" w:rsidP="00710350">
      <w:pPr>
        <w:pStyle w:val="ListParagraph"/>
        <w:numPr>
          <w:ilvl w:val="1"/>
          <w:numId w:val="3"/>
        </w:numPr>
        <w:rPr>
          <w:rFonts w:cstheme="minorHAnsi"/>
          <w:bCs/>
          <w:sz w:val="24"/>
          <w:szCs w:val="24"/>
        </w:rPr>
      </w:pPr>
      <w:r w:rsidRPr="00E951D5">
        <w:rPr>
          <w:rFonts w:cstheme="minorHAnsi"/>
          <w:bCs/>
          <w:sz w:val="24"/>
          <w:szCs w:val="24"/>
        </w:rPr>
        <w:t>Fixed device (acquiring a code from a device that is “fixed” in the consumer’s home)</w:t>
      </w:r>
    </w:p>
    <w:p w14:paraId="64123220" w14:textId="77777777" w:rsidR="003E00DF" w:rsidRDefault="003E00DF">
      <w:pPr>
        <w:rPr>
          <w:rFonts w:asciiTheme="majorHAnsi" w:hAnsiTheme="majorHAnsi" w:cstheme="majorHAnsi"/>
          <w:color w:val="8EAADB" w:themeColor="accent1" w:themeTint="99"/>
          <w:sz w:val="32"/>
          <w:szCs w:val="32"/>
        </w:rPr>
      </w:pPr>
      <w:r>
        <w:rPr>
          <w:rFonts w:asciiTheme="majorHAnsi" w:hAnsiTheme="majorHAnsi" w:cstheme="majorHAnsi"/>
          <w:color w:val="8EAADB" w:themeColor="accent1" w:themeTint="99"/>
          <w:sz w:val="32"/>
          <w:szCs w:val="32"/>
        </w:rPr>
        <w:br w:type="page"/>
      </w:r>
    </w:p>
    <w:p w14:paraId="5EC8936F" w14:textId="0AE2B64F" w:rsidR="00710350" w:rsidRPr="008B7782" w:rsidRDefault="00710350" w:rsidP="008B7782">
      <w:pPr>
        <w:pStyle w:val="Heading2"/>
      </w:pPr>
      <w:r w:rsidRPr="008B7782">
        <w:lastRenderedPageBreak/>
        <w:t>Slide 4</w:t>
      </w:r>
      <w:r w:rsidR="00351F95" w:rsidRPr="008B7782">
        <w:t xml:space="preserve">: </w:t>
      </w:r>
      <w:r w:rsidRPr="008B7782">
        <w:t>High-Level Overview of EVV</w:t>
      </w:r>
    </w:p>
    <w:p w14:paraId="4FCCFAD7" w14:textId="77777777" w:rsidR="00710350" w:rsidRPr="00E951D5" w:rsidRDefault="00710350" w:rsidP="00710350">
      <w:pPr>
        <w:pStyle w:val="ListParagraph"/>
        <w:numPr>
          <w:ilvl w:val="0"/>
          <w:numId w:val="5"/>
        </w:numPr>
        <w:rPr>
          <w:rFonts w:cstheme="minorHAnsi"/>
          <w:sz w:val="24"/>
          <w:szCs w:val="24"/>
        </w:rPr>
      </w:pPr>
      <w:r w:rsidRPr="00E951D5">
        <w:rPr>
          <w:rFonts w:cstheme="minorHAnsi"/>
          <w:sz w:val="24"/>
          <w:szCs w:val="24"/>
        </w:rPr>
        <w:t xml:space="preserve">EVV is a federal requirement based on the 21st Century Cures Act (Cures Act) </w:t>
      </w:r>
    </w:p>
    <w:p w14:paraId="05BFEB11" w14:textId="77777777" w:rsidR="00710350" w:rsidRPr="00E951D5" w:rsidRDefault="00710350" w:rsidP="00710350">
      <w:pPr>
        <w:pStyle w:val="ListParagraph"/>
        <w:numPr>
          <w:ilvl w:val="0"/>
          <w:numId w:val="5"/>
        </w:numPr>
        <w:rPr>
          <w:rFonts w:cstheme="minorHAnsi"/>
          <w:sz w:val="24"/>
          <w:szCs w:val="24"/>
        </w:rPr>
      </w:pPr>
      <w:r w:rsidRPr="00E951D5">
        <w:rPr>
          <w:rFonts w:cstheme="minorHAnsi"/>
          <w:sz w:val="24"/>
          <w:szCs w:val="24"/>
        </w:rPr>
        <w:t>Massachusetts is federally required to implement EVV for personal care services provided to Medicaid recipients.</w:t>
      </w:r>
    </w:p>
    <w:p w14:paraId="2EA9A04D" w14:textId="77777777" w:rsidR="00710350" w:rsidRPr="00710350" w:rsidRDefault="00710350" w:rsidP="00710350">
      <w:pPr>
        <w:numPr>
          <w:ilvl w:val="2"/>
          <w:numId w:val="5"/>
        </w:numPr>
        <w:rPr>
          <w:rFonts w:cstheme="minorHAnsi"/>
          <w:sz w:val="24"/>
          <w:szCs w:val="24"/>
        </w:rPr>
      </w:pPr>
      <w:r w:rsidRPr="00710350">
        <w:rPr>
          <w:rFonts w:cstheme="minorHAnsi"/>
          <w:sz w:val="24"/>
          <w:szCs w:val="24"/>
        </w:rPr>
        <w:t>Since personal care is often provided along with homemaking and companion services, EOHHS decided to implement EVV for those services too.</w:t>
      </w:r>
    </w:p>
    <w:p w14:paraId="3C777B7F" w14:textId="77777777" w:rsidR="00710350" w:rsidRPr="00E951D5" w:rsidRDefault="00710350" w:rsidP="00710350">
      <w:pPr>
        <w:pStyle w:val="ListParagraph"/>
        <w:numPr>
          <w:ilvl w:val="0"/>
          <w:numId w:val="5"/>
        </w:numPr>
        <w:rPr>
          <w:rFonts w:cstheme="minorHAnsi"/>
          <w:sz w:val="24"/>
          <w:szCs w:val="24"/>
        </w:rPr>
      </w:pPr>
      <w:r w:rsidRPr="00E951D5">
        <w:rPr>
          <w:rFonts w:cstheme="minorHAnsi"/>
          <w:sz w:val="24"/>
          <w:szCs w:val="24"/>
        </w:rPr>
        <w:t xml:space="preserve">Because EVV requirements extend to many providers, EOHHS decided to implement in phases </w:t>
      </w:r>
    </w:p>
    <w:p w14:paraId="4EC98297" w14:textId="77777777" w:rsidR="00710350" w:rsidRPr="00E951D5" w:rsidRDefault="00710350" w:rsidP="00710350">
      <w:pPr>
        <w:pStyle w:val="ListParagraph"/>
        <w:numPr>
          <w:ilvl w:val="0"/>
          <w:numId w:val="5"/>
        </w:numPr>
        <w:rPr>
          <w:rFonts w:cstheme="minorHAnsi"/>
          <w:sz w:val="24"/>
          <w:szCs w:val="24"/>
        </w:rPr>
      </w:pPr>
      <w:r w:rsidRPr="00E951D5">
        <w:rPr>
          <w:rFonts w:cstheme="minorHAnsi"/>
          <w:sz w:val="24"/>
          <w:szCs w:val="24"/>
        </w:rPr>
        <w:t xml:space="preserve">This phase (Phase II) impacts providers that contract directly with SCO and/or One Care Plans to provide personal care, homemaking and companion services </w:t>
      </w:r>
    </w:p>
    <w:p w14:paraId="47A2C7A6" w14:textId="77777777" w:rsidR="00114B0D" w:rsidRDefault="00710350" w:rsidP="00114B0D">
      <w:pPr>
        <w:pStyle w:val="ListParagraph"/>
        <w:numPr>
          <w:ilvl w:val="1"/>
          <w:numId w:val="5"/>
        </w:numPr>
        <w:rPr>
          <w:rFonts w:cstheme="minorHAnsi"/>
          <w:sz w:val="24"/>
          <w:szCs w:val="24"/>
        </w:rPr>
      </w:pPr>
      <w:r w:rsidRPr="00E951D5">
        <w:rPr>
          <w:rFonts w:cstheme="minorHAnsi"/>
          <w:sz w:val="24"/>
          <w:szCs w:val="24"/>
        </w:rPr>
        <w:t xml:space="preserve">Many providers in Phase II are required to implement EVV for Phase I (ASAP-contracted providers) </w:t>
      </w:r>
    </w:p>
    <w:p w14:paraId="23A3B153" w14:textId="05A5E083" w:rsidR="00710350" w:rsidRPr="00E951D5" w:rsidRDefault="00710350" w:rsidP="00114B0D">
      <w:pPr>
        <w:pStyle w:val="ListParagraph"/>
        <w:numPr>
          <w:ilvl w:val="1"/>
          <w:numId w:val="5"/>
        </w:numPr>
        <w:rPr>
          <w:rFonts w:cstheme="minorHAnsi"/>
          <w:sz w:val="24"/>
          <w:szCs w:val="24"/>
        </w:rPr>
      </w:pPr>
      <w:r w:rsidRPr="00E951D5">
        <w:rPr>
          <w:rFonts w:cstheme="minorHAnsi"/>
          <w:sz w:val="24"/>
          <w:szCs w:val="24"/>
        </w:rPr>
        <w:t xml:space="preserve">Requirements in Phase II will be </w:t>
      </w:r>
      <w:proofErr w:type="gramStart"/>
      <w:r w:rsidRPr="00E951D5">
        <w:rPr>
          <w:rFonts w:cstheme="minorHAnsi"/>
          <w:sz w:val="24"/>
          <w:szCs w:val="24"/>
        </w:rPr>
        <w:t>similar to</w:t>
      </w:r>
      <w:proofErr w:type="gramEnd"/>
      <w:r w:rsidRPr="00E951D5">
        <w:rPr>
          <w:rFonts w:cstheme="minorHAnsi"/>
          <w:sz w:val="24"/>
          <w:szCs w:val="24"/>
        </w:rPr>
        <w:t xml:space="preserve"> Phase I</w:t>
      </w:r>
    </w:p>
    <w:p w14:paraId="59D68828" w14:textId="77777777" w:rsidR="00857295" w:rsidRPr="00A85410" w:rsidRDefault="00857295" w:rsidP="00A85410">
      <w:pPr>
        <w:pStyle w:val="NoSpacing"/>
      </w:pPr>
    </w:p>
    <w:p w14:paraId="1FD6B9F4" w14:textId="64E35433" w:rsidR="00710350" w:rsidRPr="00351F95" w:rsidRDefault="00710350" w:rsidP="008B7782">
      <w:pPr>
        <w:pStyle w:val="Heading2"/>
      </w:pPr>
      <w:r w:rsidRPr="00857295">
        <w:t>Slide 5</w:t>
      </w:r>
      <w:r w:rsidR="00351F95">
        <w:t xml:space="preserve">: </w:t>
      </w:r>
      <w:r w:rsidRPr="00E951D5">
        <w:t>High-Level Overview of EVV</w:t>
      </w:r>
    </w:p>
    <w:p w14:paraId="0BA8966B" w14:textId="77777777" w:rsidR="00710350" w:rsidRPr="00E951D5" w:rsidRDefault="00710350" w:rsidP="00710350">
      <w:pPr>
        <w:pStyle w:val="ListParagraph"/>
        <w:numPr>
          <w:ilvl w:val="0"/>
          <w:numId w:val="6"/>
        </w:numPr>
        <w:rPr>
          <w:rFonts w:cstheme="minorHAnsi"/>
          <w:sz w:val="24"/>
          <w:szCs w:val="24"/>
        </w:rPr>
      </w:pPr>
      <w:r w:rsidRPr="00E951D5">
        <w:rPr>
          <w:rFonts w:cstheme="minorHAnsi"/>
          <w:sz w:val="24"/>
          <w:szCs w:val="24"/>
        </w:rPr>
        <w:t>The Cures Act requires EVV for all Medicaid funded, in-home personal care services by January 1, 2020</w:t>
      </w:r>
      <w:r w:rsidR="00E951D5">
        <w:rPr>
          <w:rFonts w:cstheme="minorHAnsi"/>
          <w:sz w:val="24"/>
          <w:szCs w:val="24"/>
        </w:rPr>
        <w:t xml:space="preserve"> </w:t>
      </w:r>
      <w:r w:rsidRPr="00E951D5">
        <w:rPr>
          <w:rFonts w:cstheme="minorHAnsi"/>
          <w:sz w:val="24"/>
          <w:szCs w:val="24"/>
        </w:rPr>
        <w:t xml:space="preserve">and for all home health services by January 1, 2023 </w:t>
      </w:r>
    </w:p>
    <w:p w14:paraId="5D9F3301" w14:textId="77777777" w:rsidR="00710350" w:rsidRPr="00E951D5" w:rsidRDefault="00710350" w:rsidP="00710350">
      <w:pPr>
        <w:pStyle w:val="ListParagraph"/>
        <w:numPr>
          <w:ilvl w:val="0"/>
          <w:numId w:val="6"/>
        </w:numPr>
        <w:rPr>
          <w:rFonts w:cstheme="minorHAnsi"/>
          <w:sz w:val="24"/>
          <w:szCs w:val="24"/>
        </w:rPr>
      </w:pPr>
      <w:r w:rsidRPr="00E951D5">
        <w:rPr>
          <w:rFonts w:cstheme="minorHAnsi"/>
          <w:sz w:val="24"/>
          <w:szCs w:val="24"/>
        </w:rPr>
        <w:t xml:space="preserve">The Commonwealth of Massachusetts got a Good Faith Effort extension that extended our personal care implementation deadline to January 1, 2021 </w:t>
      </w:r>
    </w:p>
    <w:p w14:paraId="3F7486AE" w14:textId="77777777" w:rsidR="00710350" w:rsidRPr="00E951D5" w:rsidRDefault="00710350" w:rsidP="00710350">
      <w:pPr>
        <w:pStyle w:val="ListParagraph"/>
        <w:numPr>
          <w:ilvl w:val="0"/>
          <w:numId w:val="6"/>
        </w:numPr>
        <w:rPr>
          <w:rFonts w:cstheme="minorHAnsi"/>
          <w:sz w:val="24"/>
          <w:szCs w:val="24"/>
        </w:rPr>
      </w:pPr>
      <w:r w:rsidRPr="00E951D5">
        <w:rPr>
          <w:rFonts w:cstheme="minorHAnsi"/>
          <w:sz w:val="24"/>
          <w:szCs w:val="24"/>
        </w:rPr>
        <w:t>CMS will issue financial penalties to states that miss the federal deadline</w:t>
      </w:r>
    </w:p>
    <w:p w14:paraId="745F8877" w14:textId="77777777" w:rsidR="00710350" w:rsidRPr="00E951D5" w:rsidRDefault="00710350" w:rsidP="00710350">
      <w:pPr>
        <w:pStyle w:val="ListParagraph"/>
        <w:numPr>
          <w:ilvl w:val="0"/>
          <w:numId w:val="6"/>
        </w:numPr>
        <w:rPr>
          <w:rFonts w:cstheme="minorHAnsi"/>
          <w:sz w:val="24"/>
          <w:szCs w:val="24"/>
        </w:rPr>
      </w:pPr>
      <w:r w:rsidRPr="00E951D5">
        <w:rPr>
          <w:rFonts w:cstheme="minorHAnsi"/>
          <w:sz w:val="24"/>
          <w:szCs w:val="24"/>
        </w:rPr>
        <w:t xml:space="preserve">Because of COVID-related delays, the Commonwealth did not meet the January 2021 deadline </w:t>
      </w:r>
    </w:p>
    <w:p w14:paraId="10033378" w14:textId="538A4E51" w:rsidR="00710350" w:rsidRPr="00114B0D" w:rsidRDefault="00710350" w:rsidP="00710350">
      <w:pPr>
        <w:pStyle w:val="ListParagraph"/>
        <w:numPr>
          <w:ilvl w:val="1"/>
          <w:numId w:val="6"/>
        </w:numPr>
        <w:rPr>
          <w:rFonts w:cstheme="minorHAnsi"/>
          <w:sz w:val="24"/>
          <w:szCs w:val="24"/>
        </w:rPr>
      </w:pPr>
      <w:r w:rsidRPr="00E951D5">
        <w:rPr>
          <w:rFonts w:cstheme="minorHAnsi"/>
          <w:bCs/>
          <w:sz w:val="24"/>
          <w:szCs w:val="24"/>
        </w:rPr>
        <w:t xml:space="preserve">Providers will not be held responsible for penalties associated with </w:t>
      </w:r>
      <w:r w:rsidR="00A313C5">
        <w:rPr>
          <w:rFonts w:cstheme="minorHAnsi"/>
          <w:bCs/>
          <w:sz w:val="24"/>
          <w:szCs w:val="24"/>
        </w:rPr>
        <w:t>implementation after the federal deadline</w:t>
      </w:r>
    </w:p>
    <w:p w14:paraId="7527D91A" w14:textId="77777777" w:rsidR="00114B0D" w:rsidRPr="00E951D5" w:rsidRDefault="00114B0D" w:rsidP="00114B0D">
      <w:pPr>
        <w:pStyle w:val="ListParagraph"/>
        <w:ind w:left="1440"/>
        <w:rPr>
          <w:rFonts w:cstheme="minorHAnsi"/>
          <w:sz w:val="24"/>
          <w:szCs w:val="24"/>
        </w:rPr>
      </w:pPr>
    </w:p>
    <w:p w14:paraId="02FC7850" w14:textId="6870B09E" w:rsidR="00710350" w:rsidRPr="00351F95" w:rsidRDefault="00710350" w:rsidP="00351F95">
      <w:pPr>
        <w:pStyle w:val="Heading2"/>
      </w:pPr>
      <w:r w:rsidRPr="00351F95">
        <w:t>Slide 6</w:t>
      </w:r>
      <w:r w:rsidR="00351F95" w:rsidRPr="00351F95">
        <w:t xml:space="preserve">: </w:t>
      </w:r>
      <w:r w:rsidRPr="00351F95">
        <w:t>Options for EVV Compliance</w:t>
      </w:r>
    </w:p>
    <w:p w14:paraId="2AA04F95" w14:textId="77777777" w:rsidR="00710350" w:rsidRPr="00E951D5" w:rsidRDefault="00710350" w:rsidP="00710350">
      <w:pPr>
        <w:rPr>
          <w:rFonts w:cstheme="minorHAnsi"/>
          <w:sz w:val="24"/>
          <w:szCs w:val="24"/>
        </w:rPr>
      </w:pPr>
      <w:r w:rsidRPr="00710350">
        <w:rPr>
          <w:rFonts w:cstheme="minorHAnsi"/>
          <w:sz w:val="24"/>
          <w:szCs w:val="24"/>
        </w:rPr>
        <w:t>EOHHS offers providers that directly contract with SCO and One Care Plans two options for achieving EVV compliance:</w:t>
      </w:r>
    </w:p>
    <w:p w14:paraId="6319DBA6" w14:textId="77777777" w:rsidR="00710350" w:rsidRPr="00710350" w:rsidRDefault="00710350" w:rsidP="00710350">
      <w:pPr>
        <w:rPr>
          <w:rFonts w:cstheme="minorHAnsi"/>
          <w:sz w:val="24"/>
          <w:szCs w:val="24"/>
        </w:rPr>
      </w:pPr>
      <w:r w:rsidRPr="00710350">
        <w:rPr>
          <w:rFonts w:cstheme="minorHAnsi"/>
          <w:bCs/>
          <w:sz w:val="24"/>
          <w:szCs w:val="24"/>
        </w:rPr>
        <w:t>Alternate EVV System</w:t>
      </w:r>
    </w:p>
    <w:p w14:paraId="720C5BF3" w14:textId="77777777" w:rsidR="00710350" w:rsidRPr="00710350" w:rsidRDefault="00710350" w:rsidP="00710350">
      <w:pPr>
        <w:rPr>
          <w:rFonts w:cstheme="minorHAnsi"/>
          <w:sz w:val="24"/>
          <w:szCs w:val="24"/>
        </w:rPr>
      </w:pPr>
      <w:r w:rsidRPr="00710350">
        <w:rPr>
          <w:rFonts w:cstheme="minorHAnsi"/>
          <w:bCs/>
          <w:sz w:val="24"/>
          <w:szCs w:val="24"/>
        </w:rPr>
        <w:t>Any system purchased by a provider that meets Cures Act and EOHHS requirements</w:t>
      </w:r>
    </w:p>
    <w:p w14:paraId="5F3061A7" w14:textId="77777777" w:rsidR="00710350" w:rsidRPr="00E951D5" w:rsidRDefault="00710350" w:rsidP="00710350">
      <w:pPr>
        <w:pStyle w:val="ListParagraph"/>
        <w:numPr>
          <w:ilvl w:val="0"/>
          <w:numId w:val="7"/>
        </w:numPr>
        <w:rPr>
          <w:rFonts w:cstheme="minorHAnsi"/>
          <w:sz w:val="24"/>
          <w:szCs w:val="24"/>
        </w:rPr>
      </w:pPr>
      <w:r w:rsidRPr="00E951D5">
        <w:rPr>
          <w:rFonts w:cstheme="minorHAnsi"/>
          <w:sz w:val="24"/>
          <w:szCs w:val="24"/>
        </w:rPr>
        <w:t>Providers can use a variety of technologies to meet EVV requirements</w:t>
      </w:r>
    </w:p>
    <w:p w14:paraId="5E1F1E8E" w14:textId="77777777" w:rsidR="00710350" w:rsidRPr="00E951D5" w:rsidRDefault="00710350" w:rsidP="00710350">
      <w:pPr>
        <w:pStyle w:val="ListParagraph"/>
        <w:numPr>
          <w:ilvl w:val="0"/>
          <w:numId w:val="7"/>
        </w:numPr>
        <w:rPr>
          <w:rFonts w:cstheme="minorHAnsi"/>
          <w:sz w:val="24"/>
          <w:szCs w:val="24"/>
        </w:rPr>
      </w:pPr>
      <w:r w:rsidRPr="00E951D5">
        <w:rPr>
          <w:rFonts w:cstheme="minorHAnsi"/>
          <w:sz w:val="24"/>
          <w:szCs w:val="24"/>
        </w:rPr>
        <w:t>Systems are generally customized for the provider’s specific use</w:t>
      </w:r>
    </w:p>
    <w:p w14:paraId="6AE41416" w14:textId="77777777" w:rsidR="00710350" w:rsidRPr="00E951D5" w:rsidRDefault="00710350" w:rsidP="00710350">
      <w:pPr>
        <w:pStyle w:val="ListParagraph"/>
        <w:numPr>
          <w:ilvl w:val="0"/>
          <w:numId w:val="7"/>
        </w:numPr>
        <w:rPr>
          <w:rFonts w:cstheme="minorHAnsi"/>
          <w:sz w:val="24"/>
          <w:szCs w:val="24"/>
        </w:rPr>
      </w:pPr>
      <w:r w:rsidRPr="00E951D5">
        <w:rPr>
          <w:rFonts w:cstheme="minorHAnsi"/>
          <w:sz w:val="24"/>
          <w:szCs w:val="24"/>
        </w:rPr>
        <w:t>Cost of system and devices, if applicable, is borne by the provider</w:t>
      </w:r>
    </w:p>
    <w:p w14:paraId="4AE37C6A" w14:textId="77777777" w:rsidR="00710350" w:rsidRPr="00E951D5" w:rsidRDefault="00710350" w:rsidP="00710350">
      <w:pPr>
        <w:pStyle w:val="ListParagraph"/>
        <w:numPr>
          <w:ilvl w:val="0"/>
          <w:numId w:val="7"/>
        </w:numPr>
        <w:rPr>
          <w:rFonts w:cstheme="minorHAnsi"/>
          <w:sz w:val="24"/>
          <w:szCs w:val="24"/>
        </w:rPr>
      </w:pPr>
      <w:r w:rsidRPr="00E951D5">
        <w:rPr>
          <w:rFonts w:cstheme="minorHAnsi"/>
          <w:sz w:val="24"/>
          <w:szCs w:val="24"/>
        </w:rPr>
        <w:t>Providers upload a standard file to EOHHS’ Data Aggregator (a data warehouse of EVV visit data) on at least a monthly basis</w:t>
      </w:r>
    </w:p>
    <w:p w14:paraId="7AA95ADD" w14:textId="77777777" w:rsidR="00710350" w:rsidRPr="00710350" w:rsidRDefault="00710350" w:rsidP="00710350">
      <w:pPr>
        <w:rPr>
          <w:rFonts w:cstheme="minorHAnsi"/>
          <w:sz w:val="24"/>
          <w:szCs w:val="24"/>
        </w:rPr>
      </w:pPr>
      <w:proofErr w:type="spellStart"/>
      <w:r w:rsidRPr="00710350">
        <w:rPr>
          <w:rFonts w:cstheme="minorHAnsi"/>
          <w:bCs/>
          <w:sz w:val="24"/>
          <w:szCs w:val="24"/>
        </w:rPr>
        <w:lastRenderedPageBreak/>
        <w:t>MyTimesheet</w:t>
      </w:r>
      <w:proofErr w:type="spellEnd"/>
    </w:p>
    <w:p w14:paraId="4E0FD0F0" w14:textId="77777777" w:rsidR="00710350" w:rsidRPr="00710350" w:rsidRDefault="00710350" w:rsidP="00710350">
      <w:pPr>
        <w:rPr>
          <w:rFonts w:cstheme="minorHAnsi"/>
          <w:sz w:val="24"/>
          <w:szCs w:val="24"/>
        </w:rPr>
      </w:pPr>
      <w:r w:rsidRPr="00710350">
        <w:rPr>
          <w:rFonts w:cstheme="minorHAnsi"/>
          <w:bCs/>
          <w:sz w:val="24"/>
          <w:szCs w:val="24"/>
        </w:rPr>
        <w:t>State-sponsored EVV system</w:t>
      </w:r>
    </w:p>
    <w:p w14:paraId="4FCF5C61" w14:textId="77777777" w:rsidR="00710350" w:rsidRPr="00E951D5" w:rsidRDefault="00710350" w:rsidP="00710350">
      <w:pPr>
        <w:pStyle w:val="ListParagraph"/>
        <w:numPr>
          <w:ilvl w:val="0"/>
          <w:numId w:val="8"/>
        </w:numPr>
        <w:rPr>
          <w:rFonts w:cstheme="minorHAnsi"/>
          <w:sz w:val="24"/>
          <w:szCs w:val="24"/>
        </w:rPr>
      </w:pPr>
      <w:r w:rsidRPr="00E951D5">
        <w:rPr>
          <w:rFonts w:cstheme="minorHAnsi"/>
          <w:sz w:val="24"/>
          <w:szCs w:val="24"/>
        </w:rPr>
        <w:t>Mobile-based system offered by Optum and configured for the State’s use</w:t>
      </w:r>
    </w:p>
    <w:p w14:paraId="6117E33B" w14:textId="77777777" w:rsidR="00710350" w:rsidRPr="00E951D5" w:rsidRDefault="00710350" w:rsidP="00710350">
      <w:pPr>
        <w:pStyle w:val="ListParagraph"/>
        <w:numPr>
          <w:ilvl w:val="0"/>
          <w:numId w:val="8"/>
        </w:numPr>
        <w:rPr>
          <w:rFonts w:cstheme="minorHAnsi"/>
          <w:sz w:val="24"/>
          <w:szCs w:val="24"/>
        </w:rPr>
      </w:pPr>
      <w:r w:rsidRPr="00E951D5">
        <w:rPr>
          <w:rFonts w:cstheme="minorHAnsi"/>
          <w:sz w:val="24"/>
          <w:szCs w:val="24"/>
        </w:rPr>
        <w:t xml:space="preserve">Integrated with Plans’ systems.   Consumer, provider, and service plan data will be uploaded nightly to simplify creation of appointments </w:t>
      </w:r>
    </w:p>
    <w:p w14:paraId="6C754125" w14:textId="77777777" w:rsidR="00710350" w:rsidRPr="00E951D5" w:rsidRDefault="00710350" w:rsidP="00710350">
      <w:pPr>
        <w:pStyle w:val="ListParagraph"/>
        <w:numPr>
          <w:ilvl w:val="0"/>
          <w:numId w:val="8"/>
        </w:numPr>
        <w:rPr>
          <w:rFonts w:cstheme="minorHAnsi"/>
          <w:sz w:val="24"/>
          <w:szCs w:val="24"/>
        </w:rPr>
      </w:pPr>
      <w:r w:rsidRPr="00E951D5">
        <w:rPr>
          <w:rFonts w:cstheme="minorHAnsi"/>
          <w:sz w:val="24"/>
          <w:szCs w:val="24"/>
        </w:rPr>
        <w:t xml:space="preserve">Use of </w:t>
      </w:r>
      <w:proofErr w:type="spellStart"/>
      <w:r w:rsidRPr="00E951D5">
        <w:rPr>
          <w:rFonts w:cstheme="minorHAnsi"/>
          <w:sz w:val="24"/>
          <w:szCs w:val="24"/>
        </w:rPr>
        <w:t>MyTimesheet</w:t>
      </w:r>
      <w:proofErr w:type="spellEnd"/>
      <w:r w:rsidRPr="00E951D5">
        <w:rPr>
          <w:rFonts w:cstheme="minorHAnsi"/>
          <w:sz w:val="24"/>
          <w:szCs w:val="24"/>
        </w:rPr>
        <w:t xml:space="preserve"> system is free of charge but does not include the cost of devices</w:t>
      </w:r>
    </w:p>
    <w:p w14:paraId="69512C2A" w14:textId="77777777" w:rsidR="00710350" w:rsidRPr="00E951D5" w:rsidRDefault="00710350" w:rsidP="00710350">
      <w:pPr>
        <w:pStyle w:val="ListParagraph"/>
        <w:numPr>
          <w:ilvl w:val="0"/>
          <w:numId w:val="8"/>
        </w:numPr>
        <w:rPr>
          <w:rFonts w:cstheme="minorHAnsi"/>
          <w:sz w:val="24"/>
          <w:szCs w:val="24"/>
        </w:rPr>
      </w:pPr>
      <w:r w:rsidRPr="00E951D5">
        <w:rPr>
          <w:rFonts w:cstheme="minorHAnsi"/>
          <w:sz w:val="24"/>
          <w:szCs w:val="24"/>
        </w:rPr>
        <w:t>EVV data will be automatically uploaded to EOHHS’ Data Aggregator</w:t>
      </w:r>
    </w:p>
    <w:p w14:paraId="6A182DAF" w14:textId="77777777" w:rsidR="00710350" w:rsidRPr="00857295" w:rsidRDefault="00710350">
      <w:pPr>
        <w:rPr>
          <w:rFonts w:cstheme="minorHAnsi"/>
          <w:color w:val="002060"/>
          <w:sz w:val="24"/>
          <w:szCs w:val="24"/>
        </w:rPr>
      </w:pPr>
    </w:p>
    <w:p w14:paraId="00127C23" w14:textId="48F46096" w:rsidR="00710350" w:rsidRPr="00351F95" w:rsidRDefault="00710350" w:rsidP="00351F95">
      <w:pPr>
        <w:pStyle w:val="Heading2"/>
      </w:pPr>
      <w:r w:rsidRPr="00351F95">
        <w:t>Slide 7</w:t>
      </w:r>
      <w:r w:rsidR="00351F95" w:rsidRPr="00351F95">
        <w:t xml:space="preserve">: </w:t>
      </w:r>
      <w:r w:rsidR="00114B0D">
        <w:t>EVV Implementation</w:t>
      </w:r>
      <w:r w:rsidR="00A313C5">
        <w:t xml:space="preserve"> Process</w:t>
      </w:r>
    </w:p>
    <w:p w14:paraId="45826F9D" w14:textId="77777777" w:rsidR="00114B0D" w:rsidRPr="00114B0D" w:rsidRDefault="00114B0D" w:rsidP="00114B0D">
      <w:pPr>
        <w:rPr>
          <w:rFonts w:cstheme="minorHAnsi"/>
          <w:sz w:val="24"/>
          <w:szCs w:val="24"/>
        </w:rPr>
      </w:pPr>
      <w:r w:rsidRPr="00114B0D">
        <w:rPr>
          <w:rFonts w:cstheme="minorHAnsi"/>
          <w:sz w:val="24"/>
          <w:szCs w:val="24"/>
        </w:rPr>
        <w:t xml:space="preserve">Some providers may already know if they are going to use an alternate EVV system or the </w:t>
      </w:r>
      <w:proofErr w:type="spellStart"/>
      <w:r w:rsidRPr="00114B0D">
        <w:rPr>
          <w:rFonts w:cstheme="minorHAnsi"/>
          <w:sz w:val="24"/>
          <w:szCs w:val="24"/>
        </w:rPr>
        <w:t>MyTimesheet</w:t>
      </w:r>
      <w:proofErr w:type="spellEnd"/>
      <w:r w:rsidRPr="00114B0D">
        <w:rPr>
          <w:rFonts w:cstheme="minorHAnsi"/>
          <w:sz w:val="24"/>
          <w:szCs w:val="24"/>
        </w:rPr>
        <w:t xml:space="preserve"> EVV system</w:t>
      </w:r>
    </w:p>
    <w:p w14:paraId="2C38CB99" w14:textId="77777777" w:rsidR="00114B0D" w:rsidRPr="00114B0D" w:rsidRDefault="00114B0D" w:rsidP="00114B0D">
      <w:pPr>
        <w:pStyle w:val="ListParagraph"/>
        <w:numPr>
          <w:ilvl w:val="0"/>
          <w:numId w:val="9"/>
        </w:numPr>
        <w:rPr>
          <w:rFonts w:cstheme="minorHAnsi"/>
          <w:sz w:val="24"/>
          <w:szCs w:val="24"/>
        </w:rPr>
      </w:pPr>
      <w:r w:rsidRPr="00114B0D">
        <w:rPr>
          <w:rFonts w:cstheme="minorHAnsi"/>
          <w:b/>
          <w:bCs/>
          <w:sz w:val="24"/>
          <w:szCs w:val="24"/>
        </w:rPr>
        <w:t xml:space="preserve">If you are NOT sure whether you will use </w:t>
      </w:r>
      <w:proofErr w:type="spellStart"/>
      <w:r w:rsidRPr="00114B0D">
        <w:rPr>
          <w:rFonts w:cstheme="minorHAnsi"/>
          <w:b/>
          <w:bCs/>
          <w:sz w:val="24"/>
          <w:szCs w:val="24"/>
        </w:rPr>
        <w:t>MyTimesheet</w:t>
      </w:r>
      <w:proofErr w:type="spellEnd"/>
      <w:r w:rsidRPr="00114B0D">
        <w:rPr>
          <w:rFonts w:cstheme="minorHAnsi"/>
          <w:b/>
          <w:bCs/>
          <w:sz w:val="24"/>
          <w:szCs w:val="24"/>
        </w:rPr>
        <w:t xml:space="preserve"> or purchase an alternate EVV system, you should:</w:t>
      </w:r>
    </w:p>
    <w:p w14:paraId="5A6304B0" w14:textId="77777777" w:rsidR="00B03274" w:rsidRPr="00B03274" w:rsidRDefault="00B03274" w:rsidP="00B03274">
      <w:pPr>
        <w:pStyle w:val="ListParagraph"/>
        <w:numPr>
          <w:ilvl w:val="1"/>
          <w:numId w:val="9"/>
        </w:numPr>
        <w:rPr>
          <w:rFonts w:cstheme="minorHAnsi"/>
          <w:sz w:val="24"/>
          <w:szCs w:val="24"/>
        </w:rPr>
      </w:pPr>
      <w:r w:rsidRPr="00B03274">
        <w:rPr>
          <w:rFonts w:cstheme="minorHAnsi"/>
          <w:b/>
          <w:bCs/>
          <w:sz w:val="24"/>
          <w:szCs w:val="24"/>
        </w:rPr>
        <w:t>Begin researching alternate EVV systems</w:t>
      </w:r>
    </w:p>
    <w:p w14:paraId="23B7AFCD" w14:textId="77777777" w:rsidR="00B03274" w:rsidRPr="00B03274" w:rsidRDefault="00B03274" w:rsidP="00B03274">
      <w:pPr>
        <w:pStyle w:val="ListParagraph"/>
        <w:numPr>
          <w:ilvl w:val="1"/>
          <w:numId w:val="9"/>
        </w:numPr>
        <w:rPr>
          <w:rFonts w:cstheme="minorHAnsi"/>
          <w:sz w:val="24"/>
          <w:szCs w:val="24"/>
        </w:rPr>
      </w:pPr>
      <w:r w:rsidRPr="00B03274">
        <w:rPr>
          <w:rFonts w:cstheme="minorHAnsi"/>
          <w:b/>
          <w:bCs/>
          <w:sz w:val="24"/>
          <w:szCs w:val="24"/>
        </w:rPr>
        <w:t>Determine how your organization will address the device requirement</w:t>
      </w:r>
    </w:p>
    <w:p w14:paraId="58E01979" w14:textId="77777777" w:rsidR="00B03274" w:rsidRPr="00B03274" w:rsidRDefault="00B03274" w:rsidP="00B03274">
      <w:pPr>
        <w:pStyle w:val="ListParagraph"/>
        <w:numPr>
          <w:ilvl w:val="1"/>
          <w:numId w:val="9"/>
        </w:numPr>
        <w:rPr>
          <w:rFonts w:cstheme="minorHAnsi"/>
          <w:sz w:val="24"/>
          <w:szCs w:val="24"/>
        </w:rPr>
      </w:pPr>
      <w:r w:rsidRPr="00B03274">
        <w:rPr>
          <w:rFonts w:cstheme="minorHAnsi"/>
          <w:b/>
          <w:bCs/>
          <w:sz w:val="24"/>
          <w:szCs w:val="24"/>
        </w:rPr>
        <w:t xml:space="preserve">Plan to attend a </w:t>
      </w:r>
      <w:proofErr w:type="spellStart"/>
      <w:r w:rsidRPr="00B03274">
        <w:rPr>
          <w:rFonts w:cstheme="minorHAnsi"/>
          <w:b/>
          <w:bCs/>
          <w:sz w:val="24"/>
          <w:szCs w:val="24"/>
        </w:rPr>
        <w:t>MyTimesheet</w:t>
      </w:r>
      <w:proofErr w:type="spellEnd"/>
      <w:r w:rsidRPr="00B03274">
        <w:rPr>
          <w:rFonts w:cstheme="minorHAnsi"/>
          <w:b/>
          <w:bCs/>
          <w:sz w:val="24"/>
          <w:szCs w:val="24"/>
        </w:rPr>
        <w:t xml:space="preserve"> demo  </w:t>
      </w:r>
    </w:p>
    <w:p w14:paraId="283E142B" w14:textId="77777777" w:rsidR="00B03274" w:rsidRPr="00B03274" w:rsidRDefault="00B03274" w:rsidP="00B03274">
      <w:pPr>
        <w:pStyle w:val="ListParagraph"/>
        <w:numPr>
          <w:ilvl w:val="2"/>
          <w:numId w:val="9"/>
        </w:numPr>
        <w:rPr>
          <w:rFonts w:cstheme="minorHAnsi"/>
          <w:sz w:val="24"/>
          <w:szCs w:val="24"/>
        </w:rPr>
      </w:pPr>
      <w:r w:rsidRPr="00B03274">
        <w:rPr>
          <w:rFonts w:cstheme="minorHAnsi"/>
          <w:sz w:val="24"/>
          <w:szCs w:val="24"/>
        </w:rPr>
        <w:t xml:space="preserve">EOHHS will notify you of </w:t>
      </w:r>
      <w:proofErr w:type="spellStart"/>
      <w:r w:rsidRPr="00B03274">
        <w:rPr>
          <w:rFonts w:cstheme="minorHAnsi"/>
          <w:sz w:val="24"/>
          <w:szCs w:val="24"/>
        </w:rPr>
        <w:t>MyTimesheet</w:t>
      </w:r>
      <w:proofErr w:type="spellEnd"/>
      <w:r w:rsidRPr="00B03274">
        <w:rPr>
          <w:rFonts w:cstheme="minorHAnsi"/>
          <w:sz w:val="24"/>
          <w:szCs w:val="24"/>
        </w:rPr>
        <w:t xml:space="preserve"> demo dates at least 2 weeks prior to the demos </w:t>
      </w:r>
    </w:p>
    <w:p w14:paraId="70988DF5" w14:textId="77777777" w:rsidR="00B03274" w:rsidRPr="00B03274" w:rsidRDefault="00B03274" w:rsidP="00B03274">
      <w:pPr>
        <w:pStyle w:val="ListParagraph"/>
        <w:numPr>
          <w:ilvl w:val="2"/>
          <w:numId w:val="9"/>
        </w:numPr>
        <w:rPr>
          <w:rFonts w:cstheme="minorHAnsi"/>
          <w:sz w:val="24"/>
          <w:szCs w:val="24"/>
        </w:rPr>
      </w:pPr>
      <w:r w:rsidRPr="00B03274">
        <w:rPr>
          <w:rFonts w:cstheme="minorHAnsi"/>
          <w:sz w:val="24"/>
          <w:szCs w:val="24"/>
        </w:rPr>
        <w:t xml:space="preserve">Optum will offer demonstrations of the </w:t>
      </w:r>
      <w:proofErr w:type="spellStart"/>
      <w:r w:rsidRPr="00B03274">
        <w:rPr>
          <w:rFonts w:cstheme="minorHAnsi"/>
          <w:sz w:val="24"/>
          <w:szCs w:val="24"/>
        </w:rPr>
        <w:t>MyTimesheet</w:t>
      </w:r>
      <w:proofErr w:type="spellEnd"/>
      <w:r w:rsidRPr="00B03274">
        <w:rPr>
          <w:rFonts w:cstheme="minorHAnsi"/>
          <w:sz w:val="24"/>
          <w:szCs w:val="24"/>
        </w:rPr>
        <w:t xml:space="preserve"> system to enable providers to make an informed decision if an alt-EVV system or </w:t>
      </w:r>
      <w:proofErr w:type="spellStart"/>
      <w:r w:rsidRPr="00B03274">
        <w:rPr>
          <w:rFonts w:cstheme="minorHAnsi"/>
          <w:sz w:val="24"/>
          <w:szCs w:val="24"/>
        </w:rPr>
        <w:t>MyTimesheet</w:t>
      </w:r>
      <w:proofErr w:type="spellEnd"/>
      <w:r w:rsidRPr="00B03274">
        <w:rPr>
          <w:rFonts w:cstheme="minorHAnsi"/>
          <w:sz w:val="24"/>
          <w:szCs w:val="24"/>
        </w:rPr>
        <w:t xml:space="preserve"> is right for them</w:t>
      </w:r>
    </w:p>
    <w:p w14:paraId="278AF621" w14:textId="77777777" w:rsidR="00B03274" w:rsidRPr="00B03274" w:rsidRDefault="00B03274" w:rsidP="00B03274">
      <w:pPr>
        <w:pStyle w:val="ListParagraph"/>
        <w:numPr>
          <w:ilvl w:val="2"/>
          <w:numId w:val="9"/>
        </w:numPr>
        <w:rPr>
          <w:rFonts w:cstheme="minorHAnsi"/>
          <w:sz w:val="24"/>
          <w:szCs w:val="24"/>
        </w:rPr>
      </w:pPr>
      <w:r w:rsidRPr="00B03274">
        <w:rPr>
          <w:rFonts w:cstheme="minorHAnsi"/>
          <w:sz w:val="24"/>
          <w:szCs w:val="24"/>
        </w:rPr>
        <w:t xml:space="preserve">Do not wait until the </w:t>
      </w:r>
      <w:proofErr w:type="spellStart"/>
      <w:r w:rsidRPr="00B03274">
        <w:rPr>
          <w:rFonts w:cstheme="minorHAnsi"/>
          <w:sz w:val="24"/>
          <w:szCs w:val="24"/>
        </w:rPr>
        <w:t>MyTimesheet</w:t>
      </w:r>
      <w:proofErr w:type="spellEnd"/>
      <w:r w:rsidRPr="00B03274">
        <w:rPr>
          <w:rFonts w:cstheme="minorHAnsi"/>
          <w:sz w:val="24"/>
          <w:szCs w:val="24"/>
        </w:rPr>
        <w:t xml:space="preserve"> demo to research alternate EVV systems </w:t>
      </w:r>
    </w:p>
    <w:p w14:paraId="191108DD" w14:textId="77777777" w:rsidR="00B03274" w:rsidRPr="00B03274" w:rsidRDefault="00B03274" w:rsidP="00B03274">
      <w:pPr>
        <w:pStyle w:val="ListParagraph"/>
        <w:numPr>
          <w:ilvl w:val="2"/>
          <w:numId w:val="9"/>
        </w:numPr>
        <w:rPr>
          <w:rFonts w:cstheme="minorHAnsi"/>
          <w:sz w:val="24"/>
          <w:szCs w:val="24"/>
        </w:rPr>
      </w:pPr>
      <w:r w:rsidRPr="00B03274">
        <w:rPr>
          <w:rFonts w:cstheme="minorHAnsi"/>
          <w:sz w:val="24"/>
          <w:szCs w:val="24"/>
        </w:rPr>
        <w:t xml:space="preserve">If you determine after the </w:t>
      </w:r>
      <w:proofErr w:type="spellStart"/>
      <w:r w:rsidRPr="00B03274">
        <w:rPr>
          <w:rFonts w:cstheme="minorHAnsi"/>
          <w:sz w:val="24"/>
          <w:szCs w:val="24"/>
        </w:rPr>
        <w:t>MyTimesheet</w:t>
      </w:r>
      <w:proofErr w:type="spellEnd"/>
      <w:r w:rsidRPr="00B03274">
        <w:rPr>
          <w:rFonts w:cstheme="minorHAnsi"/>
          <w:sz w:val="24"/>
          <w:szCs w:val="24"/>
        </w:rPr>
        <w:t xml:space="preserve"> demo that you want to pursue alternate EVV, you will need to proceed with your alternate EVV system to meet implementation deadlines. </w:t>
      </w:r>
    </w:p>
    <w:p w14:paraId="5485B91A" w14:textId="2B577762" w:rsidR="00710350" w:rsidRDefault="00710350" w:rsidP="00B03274">
      <w:pPr>
        <w:pStyle w:val="ListParagraph"/>
        <w:ind w:left="1440"/>
        <w:rPr>
          <w:rFonts w:cstheme="minorHAnsi"/>
          <w:sz w:val="24"/>
          <w:szCs w:val="24"/>
        </w:rPr>
      </w:pPr>
    </w:p>
    <w:p w14:paraId="558BB6A7" w14:textId="6BEB0C84" w:rsidR="008B7782" w:rsidRDefault="008B7782" w:rsidP="00B03274">
      <w:pPr>
        <w:pStyle w:val="ListParagraph"/>
        <w:ind w:left="1440"/>
        <w:rPr>
          <w:rFonts w:cstheme="minorHAnsi"/>
          <w:sz w:val="24"/>
          <w:szCs w:val="24"/>
        </w:rPr>
      </w:pPr>
    </w:p>
    <w:p w14:paraId="334C1AB7" w14:textId="09A9B494" w:rsidR="008B7782" w:rsidRDefault="008B7782" w:rsidP="00B03274">
      <w:pPr>
        <w:pStyle w:val="ListParagraph"/>
        <w:ind w:left="1440"/>
        <w:rPr>
          <w:rFonts w:cstheme="minorHAnsi"/>
          <w:sz w:val="24"/>
          <w:szCs w:val="24"/>
        </w:rPr>
      </w:pPr>
    </w:p>
    <w:p w14:paraId="4E8139ED" w14:textId="4E9820B9" w:rsidR="008B7782" w:rsidRDefault="008B7782" w:rsidP="00B03274">
      <w:pPr>
        <w:pStyle w:val="ListParagraph"/>
        <w:ind w:left="1440"/>
        <w:rPr>
          <w:rFonts w:cstheme="minorHAnsi"/>
          <w:sz w:val="24"/>
          <w:szCs w:val="24"/>
        </w:rPr>
      </w:pPr>
    </w:p>
    <w:p w14:paraId="3D2C3B10" w14:textId="64E2B731" w:rsidR="008B7782" w:rsidRDefault="008B7782" w:rsidP="00B03274">
      <w:pPr>
        <w:pStyle w:val="ListParagraph"/>
        <w:ind w:left="1440"/>
        <w:rPr>
          <w:rFonts w:cstheme="minorHAnsi"/>
          <w:sz w:val="24"/>
          <w:szCs w:val="24"/>
        </w:rPr>
      </w:pPr>
    </w:p>
    <w:p w14:paraId="689ABF98" w14:textId="13B52089" w:rsidR="008B7782" w:rsidRDefault="008B7782" w:rsidP="00B03274">
      <w:pPr>
        <w:pStyle w:val="ListParagraph"/>
        <w:ind w:left="1440"/>
        <w:rPr>
          <w:rFonts w:cstheme="minorHAnsi"/>
          <w:sz w:val="24"/>
          <w:szCs w:val="24"/>
        </w:rPr>
      </w:pPr>
    </w:p>
    <w:p w14:paraId="26ADD3FB" w14:textId="75A9FE1A" w:rsidR="008B7782" w:rsidRDefault="008B7782" w:rsidP="00B03274">
      <w:pPr>
        <w:pStyle w:val="ListParagraph"/>
        <w:ind w:left="1440"/>
        <w:rPr>
          <w:rFonts w:cstheme="minorHAnsi"/>
          <w:sz w:val="24"/>
          <w:szCs w:val="24"/>
        </w:rPr>
      </w:pPr>
    </w:p>
    <w:p w14:paraId="158614F2" w14:textId="53DE5829" w:rsidR="008B7782" w:rsidRDefault="008B7782" w:rsidP="00B03274">
      <w:pPr>
        <w:pStyle w:val="ListParagraph"/>
        <w:ind w:left="1440"/>
        <w:rPr>
          <w:rFonts w:cstheme="minorHAnsi"/>
          <w:sz w:val="24"/>
          <w:szCs w:val="24"/>
        </w:rPr>
      </w:pPr>
    </w:p>
    <w:p w14:paraId="13E90B58" w14:textId="77777777" w:rsidR="008B7782" w:rsidRPr="00114B0D" w:rsidRDefault="008B7782" w:rsidP="00B03274">
      <w:pPr>
        <w:pStyle w:val="ListParagraph"/>
        <w:ind w:left="1440"/>
        <w:rPr>
          <w:rFonts w:cstheme="minorHAnsi"/>
          <w:sz w:val="24"/>
          <w:szCs w:val="24"/>
        </w:rPr>
      </w:pPr>
    </w:p>
    <w:p w14:paraId="5D3252DB" w14:textId="036475A1" w:rsidR="00B37BCD" w:rsidRPr="00351F95" w:rsidRDefault="00D30364" w:rsidP="00351F95">
      <w:pPr>
        <w:pStyle w:val="Heading2"/>
      </w:pPr>
      <w:r w:rsidRPr="00351F95">
        <w:lastRenderedPageBreak/>
        <w:t>Slide 8</w:t>
      </w:r>
      <w:r w:rsidR="00351F95" w:rsidRPr="00351F95">
        <w:t xml:space="preserve">: </w:t>
      </w:r>
      <w:r w:rsidR="00B03274">
        <w:t>EVV Implementation</w:t>
      </w:r>
      <w:r w:rsidR="00A313C5">
        <w:t xml:space="preserve"> Schedule</w:t>
      </w:r>
    </w:p>
    <w:p w14:paraId="1BFF7A16" w14:textId="2BB1D2E6" w:rsidR="00B03274" w:rsidRDefault="00A313C5" w:rsidP="00B37BCD">
      <w:pPr>
        <w:rPr>
          <w:noProof/>
        </w:rPr>
      </w:pPr>
      <w:r w:rsidRPr="00A313C5">
        <w:rPr>
          <w:rFonts w:cstheme="minorHAnsi"/>
          <w:noProof/>
          <w:sz w:val="24"/>
          <w:szCs w:val="24"/>
        </w:rPr>
        <w:t>The timeline below illustrates key milestones in EVV implementation for providers directly contracted with SCO and/or One Care plans.</w:t>
      </w:r>
    </w:p>
    <w:p w14:paraId="5FF4794D" w14:textId="034966C3" w:rsidR="00A313C5" w:rsidRDefault="00A313C5" w:rsidP="00B37BCD">
      <w:pPr>
        <w:rPr>
          <w:noProof/>
        </w:rPr>
      </w:pPr>
      <w:r>
        <w:rPr>
          <w:noProof/>
        </w:rPr>
        <w:drawing>
          <wp:inline distT="0" distB="0" distL="0" distR="0" wp14:anchorId="31F7F3DF" wp14:editId="531E1560">
            <wp:extent cx="4933950" cy="1841500"/>
            <wp:effectExtent l="0" t="0" r="0" b="6350"/>
            <wp:docPr id="1" name="Picture 1" descr="A visual representation of the EVV Implementation Schedul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visual representation of the EVV Implementation Schedule. "/>
                    <pic:cNvPicPr/>
                  </pic:nvPicPr>
                  <pic:blipFill rotWithShape="1">
                    <a:blip r:embed="rId5"/>
                    <a:srcRect l="13675" t="54621" r="45299" b="16809"/>
                    <a:stretch/>
                  </pic:blipFill>
                  <pic:spPr bwMode="auto">
                    <a:xfrm>
                      <a:off x="0" y="0"/>
                      <a:ext cx="4933950" cy="1841500"/>
                    </a:xfrm>
                    <a:prstGeom prst="rect">
                      <a:avLst/>
                    </a:prstGeom>
                    <a:ln>
                      <a:noFill/>
                    </a:ln>
                    <a:extLst>
                      <a:ext uri="{53640926-AAD7-44D8-BBD7-CCE9431645EC}">
                        <a14:shadowObscured xmlns:a14="http://schemas.microsoft.com/office/drawing/2010/main"/>
                      </a:ext>
                    </a:extLst>
                  </pic:spPr>
                </pic:pic>
              </a:graphicData>
            </a:graphic>
          </wp:inline>
        </w:drawing>
      </w:r>
    </w:p>
    <w:p w14:paraId="45E4BBEA" w14:textId="3536386C" w:rsidR="00B37BCD" w:rsidRPr="00E951D5" w:rsidRDefault="00B37BCD" w:rsidP="00B37BCD">
      <w:pPr>
        <w:rPr>
          <w:rFonts w:cstheme="minorHAnsi"/>
          <w:sz w:val="24"/>
          <w:szCs w:val="24"/>
        </w:rPr>
      </w:pPr>
      <w:r w:rsidRPr="00E951D5">
        <w:rPr>
          <w:rFonts w:cstheme="minorHAnsi"/>
          <w:sz w:val="24"/>
          <w:szCs w:val="24"/>
        </w:rPr>
        <w:t xml:space="preserve">A visual representation of the </w:t>
      </w:r>
      <w:r w:rsidR="00A313C5">
        <w:rPr>
          <w:rFonts w:cstheme="minorHAnsi"/>
          <w:sz w:val="24"/>
          <w:szCs w:val="24"/>
        </w:rPr>
        <w:t>EVV Implementation Schedule</w:t>
      </w:r>
      <w:r w:rsidRPr="00E951D5">
        <w:rPr>
          <w:rFonts w:cstheme="minorHAnsi"/>
          <w:sz w:val="24"/>
          <w:szCs w:val="24"/>
        </w:rPr>
        <w:t xml:space="preserve">. </w:t>
      </w:r>
    </w:p>
    <w:p w14:paraId="7309C90F" w14:textId="77777777" w:rsidR="00B37BCD" w:rsidRPr="00E951D5" w:rsidRDefault="00B37BCD" w:rsidP="00B37BCD">
      <w:pPr>
        <w:rPr>
          <w:rFonts w:cstheme="minorHAnsi"/>
          <w:sz w:val="24"/>
          <w:szCs w:val="24"/>
        </w:rPr>
      </w:pPr>
      <w:r w:rsidRPr="00E951D5">
        <w:rPr>
          <w:rFonts w:cstheme="minorHAnsi"/>
          <w:sz w:val="24"/>
          <w:szCs w:val="24"/>
        </w:rPr>
        <w:t>Image summary:</w:t>
      </w:r>
    </w:p>
    <w:p w14:paraId="59734879" w14:textId="293F48B9" w:rsidR="00D30364" w:rsidRDefault="00A313C5" w:rsidP="00B37BCD">
      <w:pPr>
        <w:rPr>
          <w:rFonts w:cstheme="minorHAnsi"/>
          <w:bCs/>
          <w:sz w:val="24"/>
          <w:szCs w:val="24"/>
        </w:rPr>
      </w:pPr>
      <w:r>
        <w:rPr>
          <w:rFonts w:cstheme="minorHAnsi"/>
          <w:bCs/>
          <w:sz w:val="24"/>
          <w:szCs w:val="24"/>
        </w:rPr>
        <w:t xml:space="preserve"> </w:t>
      </w:r>
      <w:proofErr w:type="spellStart"/>
      <w:r>
        <w:rPr>
          <w:rFonts w:cstheme="minorHAnsi"/>
          <w:bCs/>
          <w:sz w:val="24"/>
          <w:szCs w:val="24"/>
        </w:rPr>
        <w:t>MyTimesheet</w:t>
      </w:r>
      <w:proofErr w:type="spellEnd"/>
      <w:r>
        <w:rPr>
          <w:rFonts w:cstheme="minorHAnsi"/>
          <w:bCs/>
          <w:sz w:val="24"/>
          <w:szCs w:val="24"/>
        </w:rPr>
        <w:t xml:space="preserve"> Demo</w:t>
      </w:r>
    </w:p>
    <w:p w14:paraId="2A893845" w14:textId="1412577F" w:rsidR="00A313C5" w:rsidRPr="00A313C5" w:rsidRDefault="00A313C5" w:rsidP="00A313C5">
      <w:pPr>
        <w:pStyle w:val="ListParagraph"/>
        <w:numPr>
          <w:ilvl w:val="0"/>
          <w:numId w:val="9"/>
        </w:numPr>
        <w:rPr>
          <w:rFonts w:cstheme="minorHAnsi"/>
          <w:sz w:val="24"/>
          <w:szCs w:val="24"/>
        </w:rPr>
      </w:pPr>
      <w:r w:rsidRPr="00A313C5">
        <w:rPr>
          <w:rFonts w:cstheme="minorHAnsi"/>
          <w:bCs/>
          <w:sz w:val="24"/>
          <w:szCs w:val="24"/>
        </w:rPr>
        <w:t>June 2021</w:t>
      </w:r>
    </w:p>
    <w:p w14:paraId="1EB350EC" w14:textId="3ED2CAAC" w:rsidR="00A313C5" w:rsidRPr="00A313C5" w:rsidRDefault="00A313C5" w:rsidP="00A313C5">
      <w:pPr>
        <w:pStyle w:val="ListParagraph"/>
        <w:numPr>
          <w:ilvl w:val="0"/>
          <w:numId w:val="9"/>
        </w:numPr>
        <w:rPr>
          <w:rFonts w:cstheme="minorHAnsi"/>
          <w:sz w:val="24"/>
          <w:szCs w:val="24"/>
        </w:rPr>
      </w:pPr>
      <w:r>
        <w:rPr>
          <w:rFonts w:cstheme="minorHAnsi"/>
          <w:bCs/>
          <w:sz w:val="24"/>
          <w:szCs w:val="24"/>
        </w:rPr>
        <w:t>July 2021</w:t>
      </w:r>
    </w:p>
    <w:p w14:paraId="618DA1D3" w14:textId="77777777" w:rsidR="00A313C5" w:rsidRDefault="00A313C5" w:rsidP="00A313C5">
      <w:pPr>
        <w:rPr>
          <w:sz w:val="24"/>
          <w:szCs w:val="24"/>
        </w:rPr>
      </w:pPr>
      <w:r>
        <w:rPr>
          <w:sz w:val="24"/>
          <w:szCs w:val="24"/>
        </w:rPr>
        <w:t>Data Aggregator Go-Live</w:t>
      </w:r>
    </w:p>
    <w:p w14:paraId="57BB8F2E" w14:textId="77777777" w:rsidR="00A313C5" w:rsidRPr="00A313C5" w:rsidRDefault="00A313C5" w:rsidP="00A313C5">
      <w:pPr>
        <w:pStyle w:val="ListParagraph"/>
        <w:numPr>
          <w:ilvl w:val="0"/>
          <w:numId w:val="43"/>
        </w:numPr>
        <w:rPr>
          <w:sz w:val="24"/>
          <w:szCs w:val="24"/>
        </w:rPr>
      </w:pPr>
      <w:r w:rsidRPr="00A313C5">
        <w:rPr>
          <w:sz w:val="24"/>
          <w:szCs w:val="24"/>
        </w:rPr>
        <w:t>August 2021</w:t>
      </w:r>
    </w:p>
    <w:p w14:paraId="6E188035" w14:textId="3D196D82" w:rsidR="00A313C5" w:rsidRDefault="00A313C5" w:rsidP="00A313C5">
      <w:pPr>
        <w:rPr>
          <w:sz w:val="24"/>
          <w:szCs w:val="24"/>
        </w:rPr>
      </w:pPr>
      <w:proofErr w:type="spellStart"/>
      <w:r>
        <w:rPr>
          <w:sz w:val="24"/>
          <w:szCs w:val="24"/>
        </w:rPr>
        <w:t>MyTimeSheet</w:t>
      </w:r>
      <w:proofErr w:type="spellEnd"/>
      <w:r>
        <w:rPr>
          <w:sz w:val="24"/>
          <w:szCs w:val="24"/>
        </w:rPr>
        <w:t xml:space="preserve"> Go-Live</w:t>
      </w:r>
    </w:p>
    <w:p w14:paraId="138AE8F9" w14:textId="44A82C7E" w:rsidR="00A313C5" w:rsidRPr="00A313C5" w:rsidRDefault="00A313C5" w:rsidP="00A313C5">
      <w:pPr>
        <w:pStyle w:val="ListParagraph"/>
        <w:numPr>
          <w:ilvl w:val="0"/>
          <w:numId w:val="43"/>
        </w:numPr>
        <w:rPr>
          <w:sz w:val="24"/>
          <w:szCs w:val="24"/>
        </w:rPr>
      </w:pPr>
      <w:r w:rsidRPr="00A313C5">
        <w:rPr>
          <w:sz w:val="24"/>
          <w:szCs w:val="24"/>
        </w:rPr>
        <w:t>September 2021</w:t>
      </w:r>
    </w:p>
    <w:p w14:paraId="14B6EF71" w14:textId="712EFF85" w:rsidR="00B03274" w:rsidRPr="00B03274" w:rsidRDefault="00A313C5" w:rsidP="00A313C5">
      <w:pPr>
        <w:rPr>
          <w:sz w:val="24"/>
          <w:szCs w:val="24"/>
        </w:rPr>
      </w:pPr>
      <w:r>
        <w:rPr>
          <w:sz w:val="24"/>
          <w:szCs w:val="24"/>
        </w:rPr>
        <w:t>Timeline dates are estimated and subject to change</w:t>
      </w:r>
    </w:p>
    <w:p w14:paraId="380C8BEE" w14:textId="77777777" w:rsidR="00B03274" w:rsidRPr="00B03274" w:rsidRDefault="00B03274" w:rsidP="00B03274"/>
    <w:p w14:paraId="3F602B5D" w14:textId="72121130" w:rsidR="00B37BCD" w:rsidRPr="00351F95" w:rsidRDefault="003E00DF" w:rsidP="00B03274">
      <w:pPr>
        <w:pStyle w:val="Heading2"/>
      </w:pPr>
      <w:r>
        <w:br w:type="page"/>
      </w:r>
      <w:r w:rsidR="00B37BCD" w:rsidRPr="00351F95">
        <w:lastRenderedPageBreak/>
        <w:t>Slide 9</w:t>
      </w:r>
      <w:r w:rsidR="00351F95" w:rsidRPr="00351F95">
        <w:t xml:space="preserve">: </w:t>
      </w:r>
      <w:r w:rsidR="00B37BCD" w:rsidRPr="00351F95">
        <w:t>Incremental Steps to Implementing EVV</w:t>
      </w:r>
    </w:p>
    <w:p w14:paraId="6A2EFB8D" w14:textId="77777777" w:rsidR="00B75548" w:rsidRPr="00B75548" w:rsidRDefault="00B75548" w:rsidP="00B75548">
      <w:pPr>
        <w:pStyle w:val="ListParagraph"/>
        <w:numPr>
          <w:ilvl w:val="0"/>
          <w:numId w:val="37"/>
        </w:numPr>
        <w:rPr>
          <w:rFonts w:cstheme="minorHAnsi"/>
          <w:sz w:val="24"/>
          <w:szCs w:val="24"/>
        </w:rPr>
      </w:pPr>
      <w:r w:rsidRPr="00B75548">
        <w:rPr>
          <w:rFonts w:cstheme="minorHAnsi"/>
          <w:sz w:val="24"/>
          <w:szCs w:val="24"/>
        </w:rPr>
        <w:t>EOHHS has developed multiple channels for communication</w:t>
      </w:r>
    </w:p>
    <w:p w14:paraId="27755137" w14:textId="77777777" w:rsidR="00B75548" w:rsidRPr="00B75548" w:rsidRDefault="00B75548" w:rsidP="00B75548">
      <w:pPr>
        <w:numPr>
          <w:ilvl w:val="0"/>
          <w:numId w:val="37"/>
        </w:numPr>
        <w:rPr>
          <w:rFonts w:cstheme="minorHAnsi"/>
          <w:sz w:val="24"/>
          <w:szCs w:val="24"/>
        </w:rPr>
      </w:pPr>
      <w:r w:rsidRPr="00B75548">
        <w:rPr>
          <w:rFonts w:cstheme="minorHAnsi"/>
          <w:b/>
          <w:bCs/>
          <w:sz w:val="24"/>
          <w:szCs w:val="24"/>
        </w:rPr>
        <w:t>Mass.gov website</w:t>
      </w:r>
      <w:r w:rsidRPr="00B75548">
        <w:rPr>
          <w:rFonts w:cstheme="minorHAnsi"/>
          <w:sz w:val="24"/>
          <w:szCs w:val="24"/>
        </w:rPr>
        <w:t xml:space="preserve">. EOHHS posts provider resources, EVV documents and general EVV information on our EVV website: </w:t>
      </w:r>
      <w:hyperlink r:id="rId6" w:history="1">
        <w:r w:rsidRPr="00B75548">
          <w:rPr>
            <w:rStyle w:val="Hyperlink"/>
            <w:rFonts w:cstheme="minorHAnsi"/>
            <w:sz w:val="24"/>
            <w:szCs w:val="24"/>
          </w:rPr>
          <w:t>https://www.mass.gov/topics/electronic-visit-verification-evv</w:t>
        </w:r>
      </w:hyperlink>
      <w:r w:rsidRPr="00B75548">
        <w:rPr>
          <w:rFonts w:cstheme="minorHAnsi"/>
          <w:sz w:val="24"/>
          <w:szCs w:val="24"/>
        </w:rPr>
        <w:t xml:space="preserve">.  This website has recently been updated to make information about specific implementations easier to find.  </w:t>
      </w:r>
    </w:p>
    <w:p w14:paraId="5AB965DF" w14:textId="77777777" w:rsidR="00B75548" w:rsidRPr="00B75548" w:rsidRDefault="00B75548" w:rsidP="00B75548">
      <w:pPr>
        <w:numPr>
          <w:ilvl w:val="0"/>
          <w:numId w:val="37"/>
        </w:numPr>
        <w:rPr>
          <w:rFonts w:cstheme="minorHAnsi"/>
          <w:sz w:val="24"/>
          <w:szCs w:val="24"/>
        </w:rPr>
      </w:pPr>
      <w:r w:rsidRPr="00B75548">
        <w:rPr>
          <w:rFonts w:cstheme="minorHAnsi"/>
          <w:b/>
          <w:bCs/>
          <w:sz w:val="24"/>
          <w:szCs w:val="24"/>
        </w:rPr>
        <w:t xml:space="preserve">Email communication.  </w:t>
      </w:r>
      <w:r w:rsidRPr="00B75548">
        <w:rPr>
          <w:rFonts w:cstheme="minorHAnsi"/>
          <w:sz w:val="24"/>
          <w:szCs w:val="24"/>
        </w:rPr>
        <w:t xml:space="preserve">EOHHS has an email distribution group for SCO and One Care C-contracted providers that we use to provide information about EVV implementation.  If you would like to be added to this distribution list, please email us at </w:t>
      </w:r>
      <w:hyperlink r:id="rId7" w:history="1">
        <w:r w:rsidRPr="00B75548">
          <w:rPr>
            <w:rStyle w:val="Hyperlink"/>
            <w:rFonts w:cstheme="minorHAnsi"/>
            <w:sz w:val="24"/>
            <w:szCs w:val="24"/>
          </w:rPr>
          <w:t>evvfeedback@state.ma.us</w:t>
        </w:r>
      </w:hyperlink>
      <w:r w:rsidRPr="00B75548">
        <w:rPr>
          <w:rFonts w:cstheme="minorHAnsi"/>
          <w:sz w:val="24"/>
          <w:szCs w:val="24"/>
        </w:rPr>
        <w:t>.</w:t>
      </w:r>
    </w:p>
    <w:p w14:paraId="15861360" w14:textId="77777777" w:rsidR="00B75548" w:rsidRPr="00B75548" w:rsidRDefault="00B75548" w:rsidP="00B75548">
      <w:pPr>
        <w:numPr>
          <w:ilvl w:val="0"/>
          <w:numId w:val="37"/>
        </w:numPr>
        <w:rPr>
          <w:rFonts w:cstheme="minorHAnsi"/>
          <w:sz w:val="24"/>
          <w:szCs w:val="24"/>
        </w:rPr>
      </w:pPr>
      <w:r w:rsidRPr="00B75548">
        <w:rPr>
          <w:rFonts w:cstheme="minorHAnsi"/>
          <w:b/>
          <w:bCs/>
          <w:sz w:val="24"/>
          <w:szCs w:val="24"/>
        </w:rPr>
        <w:t xml:space="preserve">Dedicated EVV email.  </w:t>
      </w:r>
      <w:r w:rsidRPr="00B75548">
        <w:rPr>
          <w:rFonts w:cstheme="minorHAnsi"/>
          <w:sz w:val="24"/>
          <w:szCs w:val="24"/>
        </w:rPr>
        <w:t xml:space="preserve">The </w:t>
      </w:r>
      <w:hyperlink r:id="rId8" w:history="1">
        <w:r w:rsidRPr="00B75548">
          <w:rPr>
            <w:rStyle w:val="Hyperlink"/>
            <w:rFonts w:cstheme="minorHAnsi"/>
            <w:sz w:val="24"/>
            <w:szCs w:val="24"/>
          </w:rPr>
          <w:t>evvfeedback@state.ma.us</w:t>
        </w:r>
      </w:hyperlink>
      <w:r w:rsidRPr="00B75548">
        <w:rPr>
          <w:rFonts w:cstheme="minorHAnsi"/>
          <w:sz w:val="24"/>
          <w:szCs w:val="24"/>
        </w:rPr>
        <w:t xml:space="preserve"> email account is monitored by the EOHHS EVV team.  Feel free to contact us if you have a question about EVV implementation.</w:t>
      </w:r>
    </w:p>
    <w:p w14:paraId="53A20AE9" w14:textId="77777777" w:rsidR="00B75548" w:rsidRPr="00B75548" w:rsidRDefault="00B75548" w:rsidP="00B75548">
      <w:pPr>
        <w:numPr>
          <w:ilvl w:val="0"/>
          <w:numId w:val="37"/>
        </w:numPr>
        <w:rPr>
          <w:rFonts w:cstheme="minorHAnsi"/>
          <w:sz w:val="24"/>
          <w:szCs w:val="24"/>
        </w:rPr>
      </w:pPr>
      <w:r w:rsidRPr="00B75548">
        <w:rPr>
          <w:rFonts w:cstheme="minorHAnsi"/>
          <w:b/>
          <w:bCs/>
          <w:sz w:val="24"/>
          <w:szCs w:val="24"/>
        </w:rPr>
        <w:t xml:space="preserve">Bi-weekly WebEx sessions.  </w:t>
      </w:r>
      <w:r w:rsidRPr="00B75548">
        <w:rPr>
          <w:rFonts w:cstheme="minorHAnsi"/>
          <w:sz w:val="24"/>
          <w:szCs w:val="24"/>
        </w:rPr>
        <w:t xml:space="preserve">We will hold WebEx sessions every other Friday from 1:00pm to 2:00pm.  We will present on an EVV-related topic and answer questions from attendees.  </w:t>
      </w:r>
    </w:p>
    <w:p w14:paraId="0A897FF6" w14:textId="77777777" w:rsidR="00B75548" w:rsidRPr="00B75548" w:rsidRDefault="00B75548" w:rsidP="00B75548">
      <w:pPr>
        <w:pStyle w:val="ListParagraph"/>
        <w:numPr>
          <w:ilvl w:val="0"/>
          <w:numId w:val="37"/>
        </w:numPr>
        <w:rPr>
          <w:rFonts w:cstheme="minorHAnsi"/>
          <w:sz w:val="24"/>
          <w:szCs w:val="24"/>
        </w:rPr>
      </w:pPr>
      <w:r w:rsidRPr="00B75548">
        <w:rPr>
          <w:rFonts w:cstheme="minorHAnsi"/>
          <w:sz w:val="24"/>
          <w:szCs w:val="24"/>
        </w:rPr>
        <w:t xml:space="preserve">EOHHS will be communicating with providers on EVV requirements, not EVV software vendors.  Since the federal requirements impact you, we want you to understand how we will work with you to meet them.  Our intent is to provide documentation that you can provide to your vendors that is self-explanatory and user friendly.  We welcome feedback on areas where we can improve our documentation to meet that standard.  </w:t>
      </w:r>
    </w:p>
    <w:p w14:paraId="57FEC8BF" w14:textId="77777777" w:rsidR="00B75548" w:rsidRPr="006C1C09" w:rsidRDefault="00B75548" w:rsidP="006C1C09">
      <w:pPr>
        <w:rPr>
          <w:rFonts w:cstheme="minorHAnsi"/>
          <w:sz w:val="24"/>
          <w:szCs w:val="24"/>
        </w:rPr>
      </w:pPr>
    </w:p>
    <w:sectPr w:rsidR="00B75548" w:rsidRPr="006C1C09" w:rsidSect="003E00DF">
      <w:pgSz w:w="12240" w:h="15840"/>
      <w:pgMar w:top="1449"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4D"/>
    <w:family w:val="decorative"/>
    <w:pitch w:val="variable"/>
    <w:sig w:usb0="00000003" w:usb1="10000000" w:usb2="00000000" w:usb3="00000000" w:csb0="80000001" w:csb1="00000000"/>
  </w:font>
  <w:font w:name="Wingdings,Sans-Serif">
    <w:altName w:val="Wingdings"/>
    <w:panose1 w:val="020B060402020202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32501"/>
    <w:multiLevelType w:val="hybridMultilevel"/>
    <w:tmpl w:val="8324A460"/>
    <w:lvl w:ilvl="0" w:tplc="23247D7A">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520732"/>
    <w:multiLevelType w:val="hybridMultilevel"/>
    <w:tmpl w:val="55AE8802"/>
    <w:lvl w:ilvl="0" w:tplc="28BAD724">
      <w:start w:val="1"/>
      <w:numFmt w:val="bullet"/>
      <w:lvlText w:val="•"/>
      <w:lvlJc w:val="left"/>
      <w:pPr>
        <w:tabs>
          <w:tab w:val="num" w:pos="720"/>
        </w:tabs>
        <w:ind w:left="720" w:hanging="360"/>
      </w:pPr>
      <w:rPr>
        <w:rFonts w:ascii="Arial" w:hAnsi="Arial" w:hint="default"/>
      </w:rPr>
    </w:lvl>
    <w:lvl w:ilvl="1" w:tplc="2EC22CE6" w:tentative="1">
      <w:start w:val="1"/>
      <w:numFmt w:val="bullet"/>
      <w:lvlText w:val="•"/>
      <w:lvlJc w:val="left"/>
      <w:pPr>
        <w:tabs>
          <w:tab w:val="num" w:pos="1440"/>
        </w:tabs>
        <w:ind w:left="1440" w:hanging="360"/>
      </w:pPr>
      <w:rPr>
        <w:rFonts w:ascii="Arial" w:hAnsi="Arial" w:hint="default"/>
      </w:rPr>
    </w:lvl>
    <w:lvl w:ilvl="2" w:tplc="E7BE1042">
      <w:start w:val="1"/>
      <w:numFmt w:val="bullet"/>
      <w:lvlText w:val="•"/>
      <w:lvlJc w:val="left"/>
      <w:pPr>
        <w:tabs>
          <w:tab w:val="num" w:pos="2160"/>
        </w:tabs>
        <w:ind w:left="2160" w:hanging="360"/>
      </w:pPr>
      <w:rPr>
        <w:rFonts w:ascii="Arial" w:hAnsi="Arial" w:hint="default"/>
      </w:rPr>
    </w:lvl>
    <w:lvl w:ilvl="3" w:tplc="2AF2FF6C" w:tentative="1">
      <w:start w:val="1"/>
      <w:numFmt w:val="bullet"/>
      <w:lvlText w:val="•"/>
      <w:lvlJc w:val="left"/>
      <w:pPr>
        <w:tabs>
          <w:tab w:val="num" w:pos="2880"/>
        </w:tabs>
        <w:ind w:left="2880" w:hanging="360"/>
      </w:pPr>
      <w:rPr>
        <w:rFonts w:ascii="Arial" w:hAnsi="Arial" w:hint="default"/>
      </w:rPr>
    </w:lvl>
    <w:lvl w:ilvl="4" w:tplc="611E59CC" w:tentative="1">
      <w:start w:val="1"/>
      <w:numFmt w:val="bullet"/>
      <w:lvlText w:val="•"/>
      <w:lvlJc w:val="left"/>
      <w:pPr>
        <w:tabs>
          <w:tab w:val="num" w:pos="3600"/>
        </w:tabs>
        <w:ind w:left="3600" w:hanging="360"/>
      </w:pPr>
      <w:rPr>
        <w:rFonts w:ascii="Arial" w:hAnsi="Arial" w:hint="default"/>
      </w:rPr>
    </w:lvl>
    <w:lvl w:ilvl="5" w:tplc="5BEA9980" w:tentative="1">
      <w:start w:val="1"/>
      <w:numFmt w:val="bullet"/>
      <w:lvlText w:val="•"/>
      <w:lvlJc w:val="left"/>
      <w:pPr>
        <w:tabs>
          <w:tab w:val="num" w:pos="4320"/>
        </w:tabs>
        <w:ind w:left="4320" w:hanging="360"/>
      </w:pPr>
      <w:rPr>
        <w:rFonts w:ascii="Arial" w:hAnsi="Arial" w:hint="default"/>
      </w:rPr>
    </w:lvl>
    <w:lvl w:ilvl="6" w:tplc="508C9EA6" w:tentative="1">
      <w:start w:val="1"/>
      <w:numFmt w:val="bullet"/>
      <w:lvlText w:val="•"/>
      <w:lvlJc w:val="left"/>
      <w:pPr>
        <w:tabs>
          <w:tab w:val="num" w:pos="5040"/>
        </w:tabs>
        <w:ind w:left="5040" w:hanging="360"/>
      </w:pPr>
      <w:rPr>
        <w:rFonts w:ascii="Arial" w:hAnsi="Arial" w:hint="default"/>
      </w:rPr>
    </w:lvl>
    <w:lvl w:ilvl="7" w:tplc="F1A61D5A" w:tentative="1">
      <w:start w:val="1"/>
      <w:numFmt w:val="bullet"/>
      <w:lvlText w:val="•"/>
      <w:lvlJc w:val="left"/>
      <w:pPr>
        <w:tabs>
          <w:tab w:val="num" w:pos="5760"/>
        </w:tabs>
        <w:ind w:left="5760" w:hanging="360"/>
      </w:pPr>
      <w:rPr>
        <w:rFonts w:ascii="Arial" w:hAnsi="Arial" w:hint="default"/>
      </w:rPr>
    </w:lvl>
    <w:lvl w:ilvl="8" w:tplc="4DAADAB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6286931"/>
    <w:multiLevelType w:val="hybridMultilevel"/>
    <w:tmpl w:val="8ECE0B94"/>
    <w:lvl w:ilvl="0" w:tplc="9E28D1A2">
      <w:start w:val="1"/>
      <w:numFmt w:val="bullet"/>
      <w:lvlText w:val="•"/>
      <w:lvlJc w:val="left"/>
      <w:pPr>
        <w:tabs>
          <w:tab w:val="num" w:pos="720"/>
        </w:tabs>
        <w:ind w:left="720" w:hanging="360"/>
      </w:pPr>
      <w:rPr>
        <w:rFonts w:ascii="Times New Roman" w:hAnsi="Times New Roman" w:hint="default"/>
      </w:rPr>
    </w:lvl>
    <w:lvl w:ilvl="1" w:tplc="D70C62A2" w:tentative="1">
      <w:start w:val="1"/>
      <w:numFmt w:val="bullet"/>
      <w:lvlText w:val="•"/>
      <w:lvlJc w:val="left"/>
      <w:pPr>
        <w:tabs>
          <w:tab w:val="num" w:pos="1440"/>
        </w:tabs>
        <w:ind w:left="1440" w:hanging="360"/>
      </w:pPr>
      <w:rPr>
        <w:rFonts w:ascii="Times New Roman" w:hAnsi="Times New Roman" w:hint="default"/>
      </w:rPr>
    </w:lvl>
    <w:lvl w:ilvl="2" w:tplc="478666F0" w:tentative="1">
      <w:start w:val="1"/>
      <w:numFmt w:val="bullet"/>
      <w:lvlText w:val="•"/>
      <w:lvlJc w:val="left"/>
      <w:pPr>
        <w:tabs>
          <w:tab w:val="num" w:pos="2160"/>
        </w:tabs>
        <w:ind w:left="2160" w:hanging="360"/>
      </w:pPr>
      <w:rPr>
        <w:rFonts w:ascii="Times New Roman" w:hAnsi="Times New Roman" w:hint="default"/>
      </w:rPr>
    </w:lvl>
    <w:lvl w:ilvl="3" w:tplc="9D0A2A1A" w:tentative="1">
      <w:start w:val="1"/>
      <w:numFmt w:val="bullet"/>
      <w:lvlText w:val="•"/>
      <w:lvlJc w:val="left"/>
      <w:pPr>
        <w:tabs>
          <w:tab w:val="num" w:pos="2880"/>
        </w:tabs>
        <w:ind w:left="2880" w:hanging="360"/>
      </w:pPr>
      <w:rPr>
        <w:rFonts w:ascii="Times New Roman" w:hAnsi="Times New Roman" w:hint="default"/>
      </w:rPr>
    </w:lvl>
    <w:lvl w:ilvl="4" w:tplc="741CE2B2" w:tentative="1">
      <w:start w:val="1"/>
      <w:numFmt w:val="bullet"/>
      <w:lvlText w:val="•"/>
      <w:lvlJc w:val="left"/>
      <w:pPr>
        <w:tabs>
          <w:tab w:val="num" w:pos="3600"/>
        </w:tabs>
        <w:ind w:left="3600" w:hanging="360"/>
      </w:pPr>
      <w:rPr>
        <w:rFonts w:ascii="Times New Roman" w:hAnsi="Times New Roman" w:hint="default"/>
      </w:rPr>
    </w:lvl>
    <w:lvl w:ilvl="5" w:tplc="6F64E16A" w:tentative="1">
      <w:start w:val="1"/>
      <w:numFmt w:val="bullet"/>
      <w:lvlText w:val="•"/>
      <w:lvlJc w:val="left"/>
      <w:pPr>
        <w:tabs>
          <w:tab w:val="num" w:pos="4320"/>
        </w:tabs>
        <w:ind w:left="4320" w:hanging="360"/>
      </w:pPr>
      <w:rPr>
        <w:rFonts w:ascii="Times New Roman" w:hAnsi="Times New Roman" w:hint="default"/>
      </w:rPr>
    </w:lvl>
    <w:lvl w:ilvl="6" w:tplc="219A833A" w:tentative="1">
      <w:start w:val="1"/>
      <w:numFmt w:val="bullet"/>
      <w:lvlText w:val="•"/>
      <w:lvlJc w:val="left"/>
      <w:pPr>
        <w:tabs>
          <w:tab w:val="num" w:pos="5040"/>
        </w:tabs>
        <w:ind w:left="5040" w:hanging="360"/>
      </w:pPr>
      <w:rPr>
        <w:rFonts w:ascii="Times New Roman" w:hAnsi="Times New Roman" w:hint="default"/>
      </w:rPr>
    </w:lvl>
    <w:lvl w:ilvl="7" w:tplc="C17E9544" w:tentative="1">
      <w:start w:val="1"/>
      <w:numFmt w:val="bullet"/>
      <w:lvlText w:val="•"/>
      <w:lvlJc w:val="left"/>
      <w:pPr>
        <w:tabs>
          <w:tab w:val="num" w:pos="5760"/>
        </w:tabs>
        <w:ind w:left="5760" w:hanging="360"/>
      </w:pPr>
      <w:rPr>
        <w:rFonts w:ascii="Times New Roman" w:hAnsi="Times New Roman" w:hint="default"/>
      </w:rPr>
    </w:lvl>
    <w:lvl w:ilvl="8" w:tplc="BB08C1E2"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0A2730DC"/>
    <w:multiLevelType w:val="hybridMultilevel"/>
    <w:tmpl w:val="3500B36E"/>
    <w:lvl w:ilvl="0" w:tplc="0C5EE018">
      <w:start w:val="1"/>
      <w:numFmt w:val="bullet"/>
      <w:lvlText w:val="•"/>
      <w:lvlJc w:val="left"/>
      <w:pPr>
        <w:tabs>
          <w:tab w:val="num" w:pos="720"/>
        </w:tabs>
        <w:ind w:left="720" w:hanging="360"/>
      </w:pPr>
      <w:rPr>
        <w:rFonts w:ascii="Times New Roman" w:hAnsi="Times New Roman" w:hint="default"/>
      </w:rPr>
    </w:lvl>
    <w:lvl w:ilvl="1" w:tplc="93F80468">
      <w:start w:val="174"/>
      <w:numFmt w:val="bullet"/>
      <w:lvlText w:val="•"/>
      <w:lvlJc w:val="left"/>
      <w:pPr>
        <w:tabs>
          <w:tab w:val="num" w:pos="1440"/>
        </w:tabs>
        <w:ind w:left="1440" w:hanging="360"/>
      </w:pPr>
      <w:rPr>
        <w:rFonts w:ascii="Times New Roman" w:hAnsi="Times New Roman" w:hint="default"/>
      </w:rPr>
    </w:lvl>
    <w:lvl w:ilvl="2" w:tplc="7B525D1A" w:tentative="1">
      <w:start w:val="1"/>
      <w:numFmt w:val="bullet"/>
      <w:lvlText w:val="•"/>
      <w:lvlJc w:val="left"/>
      <w:pPr>
        <w:tabs>
          <w:tab w:val="num" w:pos="2160"/>
        </w:tabs>
        <w:ind w:left="2160" w:hanging="360"/>
      </w:pPr>
      <w:rPr>
        <w:rFonts w:ascii="Times New Roman" w:hAnsi="Times New Roman" w:hint="default"/>
      </w:rPr>
    </w:lvl>
    <w:lvl w:ilvl="3" w:tplc="4A4467A8" w:tentative="1">
      <w:start w:val="1"/>
      <w:numFmt w:val="bullet"/>
      <w:lvlText w:val="•"/>
      <w:lvlJc w:val="left"/>
      <w:pPr>
        <w:tabs>
          <w:tab w:val="num" w:pos="2880"/>
        </w:tabs>
        <w:ind w:left="2880" w:hanging="360"/>
      </w:pPr>
      <w:rPr>
        <w:rFonts w:ascii="Times New Roman" w:hAnsi="Times New Roman" w:hint="default"/>
      </w:rPr>
    </w:lvl>
    <w:lvl w:ilvl="4" w:tplc="17C4F9F6" w:tentative="1">
      <w:start w:val="1"/>
      <w:numFmt w:val="bullet"/>
      <w:lvlText w:val="•"/>
      <w:lvlJc w:val="left"/>
      <w:pPr>
        <w:tabs>
          <w:tab w:val="num" w:pos="3600"/>
        </w:tabs>
        <w:ind w:left="3600" w:hanging="360"/>
      </w:pPr>
      <w:rPr>
        <w:rFonts w:ascii="Times New Roman" w:hAnsi="Times New Roman" w:hint="default"/>
      </w:rPr>
    </w:lvl>
    <w:lvl w:ilvl="5" w:tplc="DFE60C02" w:tentative="1">
      <w:start w:val="1"/>
      <w:numFmt w:val="bullet"/>
      <w:lvlText w:val="•"/>
      <w:lvlJc w:val="left"/>
      <w:pPr>
        <w:tabs>
          <w:tab w:val="num" w:pos="4320"/>
        </w:tabs>
        <w:ind w:left="4320" w:hanging="360"/>
      </w:pPr>
      <w:rPr>
        <w:rFonts w:ascii="Times New Roman" w:hAnsi="Times New Roman" w:hint="default"/>
      </w:rPr>
    </w:lvl>
    <w:lvl w:ilvl="6" w:tplc="274A9830" w:tentative="1">
      <w:start w:val="1"/>
      <w:numFmt w:val="bullet"/>
      <w:lvlText w:val="•"/>
      <w:lvlJc w:val="left"/>
      <w:pPr>
        <w:tabs>
          <w:tab w:val="num" w:pos="5040"/>
        </w:tabs>
        <w:ind w:left="5040" w:hanging="360"/>
      </w:pPr>
      <w:rPr>
        <w:rFonts w:ascii="Times New Roman" w:hAnsi="Times New Roman" w:hint="default"/>
      </w:rPr>
    </w:lvl>
    <w:lvl w:ilvl="7" w:tplc="01E048C4" w:tentative="1">
      <w:start w:val="1"/>
      <w:numFmt w:val="bullet"/>
      <w:lvlText w:val="•"/>
      <w:lvlJc w:val="left"/>
      <w:pPr>
        <w:tabs>
          <w:tab w:val="num" w:pos="5760"/>
        </w:tabs>
        <w:ind w:left="5760" w:hanging="360"/>
      </w:pPr>
      <w:rPr>
        <w:rFonts w:ascii="Times New Roman" w:hAnsi="Times New Roman" w:hint="default"/>
      </w:rPr>
    </w:lvl>
    <w:lvl w:ilvl="8" w:tplc="DF52CDA2"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106938D5"/>
    <w:multiLevelType w:val="hybridMultilevel"/>
    <w:tmpl w:val="2AB81FDC"/>
    <w:lvl w:ilvl="0" w:tplc="23247D7A">
      <w:numFmt w:val="bullet"/>
      <w:lvlText w:val="–"/>
      <w:lvlJc w:val="left"/>
      <w:pPr>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4766C6"/>
    <w:multiLevelType w:val="hybridMultilevel"/>
    <w:tmpl w:val="F9BC49DE"/>
    <w:lvl w:ilvl="0" w:tplc="23247D7A">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4D19E9"/>
    <w:multiLevelType w:val="hybridMultilevel"/>
    <w:tmpl w:val="6A862D00"/>
    <w:lvl w:ilvl="0" w:tplc="23247D7A">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8F1635"/>
    <w:multiLevelType w:val="hybridMultilevel"/>
    <w:tmpl w:val="4FB2F46A"/>
    <w:lvl w:ilvl="0" w:tplc="04090001">
      <w:start w:val="1"/>
      <w:numFmt w:val="bullet"/>
      <w:lvlText w:val=""/>
      <w:lvlJc w:val="left"/>
      <w:pPr>
        <w:ind w:left="720" w:hanging="360"/>
      </w:pPr>
      <w:rPr>
        <w:rFonts w:ascii="Symbol" w:hAnsi="Symbol" w:hint="default"/>
      </w:rPr>
    </w:lvl>
    <w:lvl w:ilvl="1" w:tplc="23247D7A">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D14F18"/>
    <w:multiLevelType w:val="hybridMultilevel"/>
    <w:tmpl w:val="923A3794"/>
    <w:lvl w:ilvl="0" w:tplc="23247D7A">
      <w:numFmt w:val="bullet"/>
      <w:lvlText w:val="–"/>
      <w:lvlJc w:val="left"/>
      <w:pPr>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3245DA"/>
    <w:multiLevelType w:val="hybridMultilevel"/>
    <w:tmpl w:val="134A6AD6"/>
    <w:lvl w:ilvl="0" w:tplc="30709298">
      <w:start w:val="1"/>
      <w:numFmt w:val="bullet"/>
      <w:lvlText w:val=""/>
      <w:lvlJc w:val="left"/>
      <w:pPr>
        <w:tabs>
          <w:tab w:val="num" w:pos="720"/>
        </w:tabs>
        <w:ind w:left="720" w:hanging="360"/>
      </w:pPr>
      <w:rPr>
        <w:rFonts w:ascii="Wingdings" w:hAnsi="Wingdings" w:hint="default"/>
      </w:rPr>
    </w:lvl>
    <w:lvl w:ilvl="1" w:tplc="7D384496">
      <w:start w:val="1"/>
      <w:numFmt w:val="bullet"/>
      <w:lvlText w:val=""/>
      <w:lvlJc w:val="left"/>
      <w:pPr>
        <w:tabs>
          <w:tab w:val="num" w:pos="1440"/>
        </w:tabs>
        <w:ind w:left="1440" w:hanging="360"/>
      </w:pPr>
      <w:rPr>
        <w:rFonts w:ascii="Wingdings" w:hAnsi="Wingdings" w:hint="default"/>
      </w:rPr>
    </w:lvl>
    <w:lvl w:ilvl="2" w:tplc="837004A4">
      <w:start w:val="302"/>
      <w:numFmt w:val="bullet"/>
      <w:lvlText w:val="§"/>
      <w:lvlJc w:val="left"/>
      <w:pPr>
        <w:tabs>
          <w:tab w:val="num" w:pos="2160"/>
        </w:tabs>
        <w:ind w:left="2160" w:hanging="360"/>
      </w:pPr>
      <w:rPr>
        <w:rFonts w:ascii="Wingdings,Sans-Serif" w:hAnsi="Wingdings,Sans-Serif" w:hint="default"/>
      </w:rPr>
    </w:lvl>
    <w:lvl w:ilvl="3" w:tplc="81EEE822" w:tentative="1">
      <w:start w:val="1"/>
      <w:numFmt w:val="bullet"/>
      <w:lvlText w:val=""/>
      <w:lvlJc w:val="left"/>
      <w:pPr>
        <w:tabs>
          <w:tab w:val="num" w:pos="2880"/>
        </w:tabs>
        <w:ind w:left="2880" w:hanging="360"/>
      </w:pPr>
      <w:rPr>
        <w:rFonts w:ascii="Wingdings" w:hAnsi="Wingdings" w:hint="default"/>
      </w:rPr>
    </w:lvl>
    <w:lvl w:ilvl="4" w:tplc="EB9C52DE" w:tentative="1">
      <w:start w:val="1"/>
      <w:numFmt w:val="bullet"/>
      <w:lvlText w:val=""/>
      <w:lvlJc w:val="left"/>
      <w:pPr>
        <w:tabs>
          <w:tab w:val="num" w:pos="3600"/>
        </w:tabs>
        <w:ind w:left="3600" w:hanging="360"/>
      </w:pPr>
      <w:rPr>
        <w:rFonts w:ascii="Wingdings" w:hAnsi="Wingdings" w:hint="default"/>
      </w:rPr>
    </w:lvl>
    <w:lvl w:ilvl="5" w:tplc="A81CDD08" w:tentative="1">
      <w:start w:val="1"/>
      <w:numFmt w:val="bullet"/>
      <w:lvlText w:val=""/>
      <w:lvlJc w:val="left"/>
      <w:pPr>
        <w:tabs>
          <w:tab w:val="num" w:pos="4320"/>
        </w:tabs>
        <w:ind w:left="4320" w:hanging="360"/>
      </w:pPr>
      <w:rPr>
        <w:rFonts w:ascii="Wingdings" w:hAnsi="Wingdings" w:hint="default"/>
      </w:rPr>
    </w:lvl>
    <w:lvl w:ilvl="6" w:tplc="21D8C2C2" w:tentative="1">
      <w:start w:val="1"/>
      <w:numFmt w:val="bullet"/>
      <w:lvlText w:val=""/>
      <w:lvlJc w:val="left"/>
      <w:pPr>
        <w:tabs>
          <w:tab w:val="num" w:pos="5040"/>
        </w:tabs>
        <w:ind w:left="5040" w:hanging="360"/>
      </w:pPr>
      <w:rPr>
        <w:rFonts w:ascii="Wingdings" w:hAnsi="Wingdings" w:hint="default"/>
      </w:rPr>
    </w:lvl>
    <w:lvl w:ilvl="7" w:tplc="198C6F60" w:tentative="1">
      <w:start w:val="1"/>
      <w:numFmt w:val="bullet"/>
      <w:lvlText w:val=""/>
      <w:lvlJc w:val="left"/>
      <w:pPr>
        <w:tabs>
          <w:tab w:val="num" w:pos="5760"/>
        </w:tabs>
        <w:ind w:left="5760" w:hanging="360"/>
      </w:pPr>
      <w:rPr>
        <w:rFonts w:ascii="Wingdings" w:hAnsi="Wingdings" w:hint="default"/>
      </w:rPr>
    </w:lvl>
    <w:lvl w:ilvl="8" w:tplc="4DE4794E"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2FC5991"/>
    <w:multiLevelType w:val="hybridMultilevel"/>
    <w:tmpl w:val="A06CDD9E"/>
    <w:lvl w:ilvl="0" w:tplc="B0E4B1C8">
      <w:start w:val="1"/>
      <w:numFmt w:val="bullet"/>
      <w:lvlText w:val="•"/>
      <w:lvlJc w:val="left"/>
      <w:pPr>
        <w:tabs>
          <w:tab w:val="num" w:pos="720"/>
        </w:tabs>
        <w:ind w:left="720" w:hanging="360"/>
      </w:pPr>
      <w:rPr>
        <w:rFonts w:ascii="Times New Roman" w:hAnsi="Times New Roman" w:hint="default"/>
      </w:rPr>
    </w:lvl>
    <w:lvl w:ilvl="1" w:tplc="D92C0A76">
      <w:start w:val="174"/>
      <w:numFmt w:val="bullet"/>
      <w:lvlText w:val="•"/>
      <w:lvlJc w:val="left"/>
      <w:pPr>
        <w:tabs>
          <w:tab w:val="num" w:pos="1440"/>
        </w:tabs>
        <w:ind w:left="1440" w:hanging="360"/>
      </w:pPr>
      <w:rPr>
        <w:rFonts w:ascii="Times New Roman" w:hAnsi="Times New Roman" w:hint="default"/>
      </w:rPr>
    </w:lvl>
    <w:lvl w:ilvl="2" w:tplc="9544BB50" w:tentative="1">
      <w:start w:val="1"/>
      <w:numFmt w:val="bullet"/>
      <w:lvlText w:val="•"/>
      <w:lvlJc w:val="left"/>
      <w:pPr>
        <w:tabs>
          <w:tab w:val="num" w:pos="2160"/>
        </w:tabs>
        <w:ind w:left="2160" w:hanging="360"/>
      </w:pPr>
      <w:rPr>
        <w:rFonts w:ascii="Times New Roman" w:hAnsi="Times New Roman" w:hint="default"/>
      </w:rPr>
    </w:lvl>
    <w:lvl w:ilvl="3" w:tplc="790E946E" w:tentative="1">
      <w:start w:val="1"/>
      <w:numFmt w:val="bullet"/>
      <w:lvlText w:val="•"/>
      <w:lvlJc w:val="left"/>
      <w:pPr>
        <w:tabs>
          <w:tab w:val="num" w:pos="2880"/>
        </w:tabs>
        <w:ind w:left="2880" w:hanging="360"/>
      </w:pPr>
      <w:rPr>
        <w:rFonts w:ascii="Times New Roman" w:hAnsi="Times New Roman" w:hint="default"/>
      </w:rPr>
    </w:lvl>
    <w:lvl w:ilvl="4" w:tplc="D8DABE60" w:tentative="1">
      <w:start w:val="1"/>
      <w:numFmt w:val="bullet"/>
      <w:lvlText w:val="•"/>
      <w:lvlJc w:val="left"/>
      <w:pPr>
        <w:tabs>
          <w:tab w:val="num" w:pos="3600"/>
        </w:tabs>
        <w:ind w:left="3600" w:hanging="360"/>
      </w:pPr>
      <w:rPr>
        <w:rFonts w:ascii="Times New Roman" w:hAnsi="Times New Roman" w:hint="default"/>
      </w:rPr>
    </w:lvl>
    <w:lvl w:ilvl="5" w:tplc="E258F696" w:tentative="1">
      <w:start w:val="1"/>
      <w:numFmt w:val="bullet"/>
      <w:lvlText w:val="•"/>
      <w:lvlJc w:val="left"/>
      <w:pPr>
        <w:tabs>
          <w:tab w:val="num" w:pos="4320"/>
        </w:tabs>
        <w:ind w:left="4320" w:hanging="360"/>
      </w:pPr>
      <w:rPr>
        <w:rFonts w:ascii="Times New Roman" w:hAnsi="Times New Roman" w:hint="default"/>
      </w:rPr>
    </w:lvl>
    <w:lvl w:ilvl="6" w:tplc="69D0ED42" w:tentative="1">
      <w:start w:val="1"/>
      <w:numFmt w:val="bullet"/>
      <w:lvlText w:val="•"/>
      <w:lvlJc w:val="left"/>
      <w:pPr>
        <w:tabs>
          <w:tab w:val="num" w:pos="5040"/>
        </w:tabs>
        <w:ind w:left="5040" w:hanging="360"/>
      </w:pPr>
      <w:rPr>
        <w:rFonts w:ascii="Times New Roman" w:hAnsi="Times New Roman" w:hint="default"/>
      </w:rPr>
    </w:lvl>
    <w:lvl w:ilvl="7" w:tplc="AC945B4E" w:tentative="1">
      <w:start w:val="1"/>
      <w:numFmt w:val="bullet"/>
      <w:lvlText w:val="•"/>
      <w:lvlJc w:val="left"/>
      <w:pPr>
        <w:tabs>
          <w:tab w:val="num" w:pos="5760"/>
        </w:tabs>
        <w:ind w:left="5760" w:hanging="360"/>
      </w:pPr>
      <w:rPr>
        <w:rFonts w:ascii="Times New Roman" w:hAnsi="Times New Roman" w:hint="default"/>
      </w:rPr>
    </w:lvl>
    <w:lvl w:ilvl="8" w:tplc="57D27D12"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29CF1DB1"/>
    <w:multiLevelType w:val="hybridMultilevel"/>
    <w:tmpl w:val="AE6ABB50"/>
    <w:lvl w:ilvl="0" w:tplc="23247D7A">
      <w:numFmt w:val="bullet"/>
      <w:lvlText w:val="–"/>
      <w:lvlJc w:val="left"/>
      <w:pPr>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114A29"/>
    <w:multiLevelType w:val="hybridMultilevel"/>
    <w:tmpl w:val="7C06869E"/>
    <w:lvl w:ilvl="0" w:tplc="EEA61294">
      <w:start w:val="1"/>
      <w:numFmt w:val="bullet"/>
      <w:lvlText w:val="•"/>
      <w:lvlJc w:val="left"/>
      <w:pPr>
        <w:tabs>
          <w:tab w:val="num" w:pos="720"/>
        </w:tabs>
        <w:ind w:left="720" w:hanging="360"/>
      </w:pPr>
      <w:rPr>
        <w:rFonts w:ascii="Arial" w:hAnsi="Arial" w:hint="default"/>
      </w:rPr>
    </w:lvl>
    <w:lvl w:ilvl="1" w:tplc="0512CAB0" w:tentative="1">
      <w:start w:val="1"/>
      <w:numFmt w:val="bullet"/>
      <w:lvlText w:val="•"/>
      <w:lvlJc w:val="left"/>
      <w:pPr>
        <w:tabs>
          <w:tab w:val="num" w:pos="1440"/>
        </w:tabs>
        <w:ind w:left="1440" w:hanging="360"/>
      </w:pPr>
      <w:rPr>
        <w:rFonts w:ascii="Arial" w:hAnsi="Arial" w:hint="default"/>
      </w:rPr>
    </w:lvl>
    <w:lvl w:ilvl="2" w:tplc="6CE4E8AC" w:tentative="1">
      <w:start w:val="1"/>
      <w:numFmt w:val="bullet"/>
      <w:lvlText w:val="•"/>
      <w:lvlJc w:val="left"/>
      <w:pPr>
        <w:tabs>
          <w:tab w:val="num" w:pos="2160"/>
        </w:tabs>
        <w:ind w:left="2160" w:hanging="360"/>
      </w:pPr>
      <w:rPr>
        <w:rFonts w:ascii="Arial" w:hAnsi="Arial" w:hint="default"/>
      </w:rPr>
    </w:lvl>
    <w:lvl w:ilvl="3" w:tplc="BA7CA4F4" w:tentative="1">
      <w:start w:val="1"/>
      <w:numFmt w:val="bullet"/>
      <w:lvlText w:val="•"/>
      <w:lvlJc w:val="left"/>
      <w:pPr>
        <w:tabs>
          <w:tab w:val="num" w:pos="2880"/>
        </w:tabs>
        <w:ind w:left="2880" w:hanging="360"/>
      </w:pPr>
      <w:rPr>
        <w:rFonts w:ascii="Arial" w:hAnsi="Arial" w:hint="default"/>
      </w:rPr>
    </w:lvl>
    <w:lvl w:ilvl="4" w:tplc="B142B724" w:tentative="1">
      <w:start w:val="1"/>
      <w:numFmt w:val="bullet"/>
      <w:lvlText w:val="•"/>
      <w:lvlJc w:val="left"/>
      <w:pPr>
        <w:tabs>
          <w:tab w:val="num" w:pos="3600"/>
        </w:tabs>
        <w:ind w:left="3600" w:hanging="360"/>
      </w:pPr>
      <w:rPr>
        <w:rFonts w:ascii="Arial" w:hAnsi="Arial" w:hint="default"/>
      </w:rPr>
    </w:lvl>
    <w:lvl w:ilvl="5" w:tplc="50D6A7E0" w:tentative="1">
      <w:start w:val="1"/>
      <w:numFmt w:val="bullet"/>
      <w:lvlText w:val="•"/>
      <w:lvlJc w:val="left"/>
      <w:pPr>
        <w:tabs>
          <w:tab w:val="num" w:pos="4320"/>
        </w:tabs>
        <w:ind w:left="4320" w:hanging="360"/>
      </w:pPr>
      <w:rPr>
        <w:rFonts w:ascii="Arial" w:hAnsi="Arial" w:hint="default"/>
      </w:rPr>
    </w:lvl>
    <w:lvl w:ilvl="6" w:tplc="DEFE6540" w:tentative="1">
      <w:start w:val="1"/>
      <w:numFmt w:val="bullet"/>
      <w:lvlText w:val="•"/>
      <w:lvlJc w:val="left"/>
      <w:pPr>
        <w:tabs>
          <w:tab w:val="num" w:pos="5040"/>
        </w:tabs>
        <w:ind w:left="5040" w:hanging="360"/>
      </w:pPr>
      <w:rPr>
        <w:rFonts w:ascii="Arial" w:hAnsi="Arial" w:hint="default"/>
      </w:rPr>
    </w:lvl>
    <w:lvl w:ilvl="7" w:tplc="C6BE1A90" w:tentative="1">
      <w:start w:val="1"/>
      <w:numFmt w:val="bullet"/>
      <w:lvlText w:val="•"/>
      <w:lvlJc w:val="left"/>
      <w:pPr>
        <w:tabs>
          <w:tab w:val="num" w:pos="5760"/>
        </w:tabs>
        <w:ind w:left="5760" w:hanging="360"/>
      </w:pPr>
      <w:rPr>
        <w:rFonts w:ascii="Arial" w:hAnsi="Arial" w:hint="default"/>
      </w:rPr>
    </w:lvl>
    <w:lvl w:ilvl="8" w:tplc="605AC0B6"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C237850"/>
    <w:multiLevelType w:val="hybridMultilevel"/>
    <w:tmpl w:val="C99C11E2"/>
    <w:lvl w:ilvl="0" w:tplc="23247D7A">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490D06"/>
    <w:multiLevelType w:val="hybridMultilevel"/>
    <w:tmpl w:val="89EE0CEC"/>
    <w:lvl w:ilvl="0" w:tplc="3CC0E1E6">
      <w:start w:val="1"/>
      <w:numFmt w:val="bullet"/>
      <w:lvlText w:val="•"/>
      <w:lvlJc w:val="left"/>
      <w:pPr>
        <w:tabs>
          <w:tab w:val="num" w:pos="720"/>
        </w:tabs>
        <w:ind w:left="720" w:hanging="360"/>
      </w:pPr>
      <w:rPr>
        <w:rFonts w:ascii="Arial" w:hAnsi="Arial" w:hint="default"/>
      </w:rPr>
    </w:lvl>
    <w:lvl w:ilvl="1" w:tplc="BF44329A" w:tentative="1">
      <w:start w:val="1"/>
      <w:numFmt w:val="bullet"/>
      <w:lvlText w:val="•"/>
      <w:lvlJc w:val="left"/>
      <w:pPr>
        <w:tabs>
          <w:tab w:val="num" w:pos="1440"/>
        </w:tabs>
        <w:ind w:left="1440" w:hanging="360"/>
      </w:pPr>
      <w:rPr>
        <w:rFonts w:ascii="Arial" w:hAnsi="Arial" w:hint="default"/>
      </w:rPr>
    </w:lvl>
    <w:lvl w:ilvl="2" w:tplc="BEF2DA48" w:tentative="1">
      <w:start w:val="1"/>
      <w:numFmt w:val="bullet"/>
      <w:lvlText w:val="•"/>
      <w:lvlJc w:val="left"/>
      <w:pPr>
        <w:tabs>
          <w:tab w:val="num" w:pos="2160"/>
        </w:tabs>
        <w:ind w:left="2160" w:hanging="360"/>
      </w:pPr>
      <w:rPr>
        <w:rFonts w:ascii="Arial" w:hAnsi="Arial" w:hint="default"/>
      </w:rPr>
    </w:lvl>
    <w:lvl w:ilvl="3" w:tplc="BF6C04BE" w:tentative="1">
      <w:start w:val="1"/>
      <w:numFmt w:val="bullet"/>
      <w:lvlText w:val="•"/>
      <w:lvlJc w:val="left"/>
      <w:pPr>
        <w:tabs>
          <w:tab w:val="num" w:pos="2880"/>
        </w:tabs>
        <w:ind w:left="2880" w:hanging="360"/>
      </w:pPr>
      <w:rPr>
        <w:rFonts w:ascii="Arial" w:hAnsi="Arial" w:hint="default"/>
      </w:rPr>
    </w:lvl>
    <w:lvl w:ilvl="4" w:tplc="3F865A22" w:tentative="1">
      <w:start w:val="1"/>
      <w:numFmt w:val="bullet"/>
      <w:lvlText w:val="•"/>
      <w:lvlJc w:val="left"/>
      <w:pPr>
        <w:tabs>
          <w:tab w:val="num" w:pos="3600"/>
        </w:tabs>
        <w:ind w:left="3600" w:hanging="360"/>
      </w:pPr>
      <w:rPr>
        <w:rFonts w:ascii="Arial" w:hAnsi="Arial" w:hint="default"/>
      </w:rPr>
    </w:lvl>
    <w:lvl w:ilvl="5" w:tplc="60202106" w:tentative="1">
      <w:start w:val="1"/>
      <w:numFmt w:val="bullet"/>
      <w:lvlText w:val="•"/>
      <w:lvlJc w:val="left"/>
      <w:pPr>
        <w:tabs>
          <w:tab w:val="num" w:pos="4320"/>
        </w:tabs>
        <w:ind w:left="4320" w:hanging="360"/>
      </w:pPr>
      <w:rPr>
        <w:rFonts w:ascii="Arial" w:hAnsi="Arial" w:hint="default"/>
      </w:rPr>
    </w:lvl>
    <w:lvl w:ilvl="6" w:tplc="4B2A14DE" w:tentative="1">
      <w:start w:val="1"/>
      <w:numFmt w:val="bullet"/>
      <w:lvlText w:val="•"/>
      <w:lvlJc w:val="left"/>
      <w:pPr>
        <w:tabs>
          <w:tab w:val="num" w:pos="5040"/>
        </w:tabs>
        <w:ind w:left="5040" w:hanging="360"/>
      </w:pPr>
      <w:rPr>
        <w:rFonts w:ascii="Arial" w:hAnsi="Arial" w:hint="default"/>
      </w:rPr>
    </w:lvl>
    <w:lvl w:ilvl="7" w:tplc="0A104D6E" w:tentative="1">
      <w:start w:val="1"/>
      <w:numFmt w:val="bullet"/>
      <w:lvlText w:val="•"/>
      <w:lvlJc w:val="left"/>
      <w:pPr>
        <w:tabs>
          <w:tab w:val="num" w:pos="5760"/>
        </w:tabs>
        <w:ind w:left="5760" w:hanging="360"/>
      </w:pPr>
      <w:rPr>
        <w:rFonts w:ascii="Arial" w:hAnsi="Arial" w:hint="default"/>
      </w:rPr>
    </w:lvl>
    <w:lvl w:ilvl="8" w:tplc="04BC1AFA"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2D4E56FF"/>
    <w:multiLevelType w:val="hybridMultilevel"/>
    <w:tmpl w:val="6CA8D8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D15154"/>
    <w:multiLevelType w:val="hybridMultilevel"/>
    <w:tmpl w:val="8CDEAFA4"/>
    <w:lvl w:ilvl="0" w:tplc="23247D7A">
      <w:numFmt w:val="bullet"/>
      <w:lvlText w:val="–"/>
      <w:lvlJc w:val="left"/>
      <w:pPr>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88F03F4"/>
    <w:multiLevelType w:val="hybridMultilevel"/>
    <w:tmpl w:val="9B7E9974"/>
    <w:lvl w:ilvl="0" w:tplc="23247D7A">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AED550E"/>
    <w:multiLevelType w:val="hybridMultilevel"/>
    <w:tmpl w:val="A3FCA5B4"/>
    <w:lvl w:ilvl="0" w:tplc="86063CAA">
      <w:start w:val="1"/>
      <w:numFmt w:val="bullet"/>
      <w:lvlText w:val=""/>
      <w:lvlJc w:val="left"/>
      <w:pPr>
        <w:tabs>
          <w:tab w:val="num" w:pos="720"/>
        </w:tabs>
        <w:ind w:left="720" w:hanging="360"/>
      </w:pPr>
      <w:rPr>
        <w:rFonts w:ascii="Wingdings" w:hAnsi="Wingdings" w:hint="default"/>
      </w:rPr>
    </w:lvl>
    <w:lvl w:ilvl="1" w:tplc="98FA3DF0" w:tentative="1">
      <w:start w:val="1"/>
      <w:numFmt w:val="bullet"/>
      <w:lvlText w:val=""/>
      <w:lvlJc w:val="left"/>
      <w:pPr>
        <w:tabs>
          <w:tab w:val="num" w:pos="1440"/>
        </w:tabs>
        <w:ind w:left="1440" w:hanging="360"/>
      </w:pPr>
      <w:rPr>
        <w:rFonts w:ascii="Wingdings" w:hAnsi="Wingdings" w:hint="default"/>
      </w:rPr>
    </w:lvl>
    <w:lvl w:ilvl="2" w:tplc="9F3A08A4">
      <w:start w:val="1"/>
      <w:numFmt w:val="bullet"/>
      <w:lvlText w:val=""/>
      <w:lvlJc w:val="left"/>
      <w:pPr>
        <w:tabs>
          <w:tab w:val="num" w:pos="2160"/>
        </w:tabs>
        <w:ind w:left="2160" w:hanging="360"/>
      </w:pPr>
      <w:rPr>
        <w:rFonts w:ascii="Wingdings" w:hAnsi="Wingdings" w:hint="default"/>
      </w:rPr>
    </w:lvl>
    <w:lvl w:ilvl="3" w:tplc="D5C4480E" w:tentative="1">
      <w:start w:val="1"/>
      <w:numFmt w:val="bullet"/>
      <w:lvlText w:val=""/>
      <w:lvlJc w:val="left"/>
      <w:pPr>
        <w:tabs>
          <w:tab w:val="num" w:pos="2880"/>
        </w:tabs>
        <w:ind w:left="2880" w:hanging="360"/>
      </w:pPr>
      <w:rPr>
        <w:rFonts w:ascii="Wingdings" w:hAnsi="Wingdings" w:hint="default"/>
      </w:rPr>
    </w:lvl>
    <w:lvl w:ilvl="4" w:tplc="C5EEAD26" w:tentative="1">
      <w:start w:val="1"/>
      <w:numFmt w:val="bullet"/>
      <w:lvlText w:val=""/>
      <w:lvlJc w:val="left"/>
      <w:pPr>
        <w:tabs>
          <w:tab w:val="num" w:pos="3600"/>
        </w:tabs>
        <w:ind w:left="3600" w:hanging="360"/>
      </w:pPr>
      <w:rPr>
        <w:rFonts w:ascii="Wingdings" w:hAnsi="Wingdings" w:hint="default"/>
      </w:rPr>
    </w:lvl>
    <w:lvl w:ilvl="5" w:tplc="1E2A7884" w:tentative="1">
      <w:start w:val="1"/>
      <w:numFmt w:val="bullet"/>
      <w:lvlText w:val=""/>
      <w:lvlJc w:val="left"/>
      <w:pPr>
        <w:tabs>
          <w:tab w:val="num" w:pos="4320"/>
        </w:tabs>
        <w:ind w:left="4320" w:hanging="360"/>
      </w:pPr>
      <w:rPr>
        <w:rFonts w:ascii="Wingdings" w:hAnsi="Wingdings" w:hint="default"/>
      </w:rPr>
    </w:lvl>
    <w:lvl w:ilvl="6" w:tplc="E45C2EDC" w:tentative="1">
      <w:start w:val="1"/>
      <w:numFmt w:val="bullet"/>
      <w:lvlText w:val=""/>
      <w:lvlJc w:val="left"/>
      <w:pPr>
        <w:tabs>
          <w:tab w:val="num" w:pos="5040"/>
        </w:tabs>
        <w:ind w:left="5040" w:hanging="360"/>
      </w:pPr>
      <w:rPr>
        <w:rFonts w:ascii="Wingdings" w:hAnsi="Wingdings" w:hint="default"/>
      </w:rPr>
    </w:lvl>
    <w:lvl w:ilvl="7" w:tplc="16700F64" w:tentative="1">
      <w:start w:val="1"/>
      <w:numFmt w:val="bullet"/>
      <w:lvlText w:val=""/>
      <w:lvlJc w:val="left"/>
      <w:pPr>
        <w:tabs>
          <w:tab w:val="num" w:pos="5760"/>
        </w:tabs>
        <w:ind w:left="5760" w:hanging="360"/>
      </w:pPr>
      <w:rPr>
        <w:rFonts w:ascii="Wingdings" w:hAnsi="Wingdings" w:hint="default"/>
      </w:rPr>
    </w:lvl>
    <w:lvl w:ilvl="8" w:tplc="E65E5B4C"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CFA1356"/>
    <w:multiLevelType w:val="hybridMultilevel"/>
    <w:tmpl w:val="057E20F4"/>
    <w:lvl w:ilvl="0" w:tplc="23247D7A">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1F46CE9"/>
    <w:multiLevelType w:val="hybridMultilevel"/>
    <w:tmpl w:val="FC62E1E4"/>
    <w:lvl w:ilvl="0" w:tplc="7BEC78FE">
      <w:start w:val="1"/>
      <w:numFmt w:val="bullet"/>
      <w:lvlText w:val="•"/>
      <w:lvlJc w:val="left"/>
      <w:pPr>
        <w:tabs>
          <w:tab w:val="num" w:pos="720"/>
        </w:tabs>
        <w:ind w:left="720" w:hanging="360"/>
      </w:pPr>
      <w:rPr>
        <w:rFonts w:ascii="Times New Roman" w:hAnsi="Times New Roman" w:hint="default"/>
      </w:rPr>
    </w:lvl>
    <w:lvl w:ilvl="1" w:tplc="26E225E2">
      <w:start w:val="174"/>
      <w:numFmt w:val="bullet"/>
      <w:lvlText w:val="•"/>
      <w:lvlJc w:val="left"/>
      <w:pPr>
        <w:tabs>
          <w:tab w:val="num" w:pos="1440"/>
        </w:tabs>
        <w:ind w:left="1440" w:hanging="360"/>
      </w:pPr>
      <w:rPr>
        <w:rFonts w:ascii="Times New Roman" w:hAnsi="Times New Roman" w:hint="default"/>
      </w:rPr>
    </w:lvl>
    <w:lvl w:ilvl="2" w:tplc="98988BF2" w:tentative="1">
      <w:start w:val="1"/>
      <w:numFmt w:val="bullet"/>
      <w:lvlText w:val="•"/>
      <w:lvlJc w:val="left"/>
      <w:pPr>
        <w:tabs>
          <w:tab w:val="num" w:pos="2160"/>
        </w:tabs>
        <w:ind w:left="2160" w:hanging="360"/>
      </w:pPr>
      <w:rPr>
        <w:rFonts w:ascii="Times New Roman" w:hAnsi="Times New Roman" w:hint="default"/>
      </w:rPr>
    </w:lvl>
    <w:lvl w:ilvl="3" w:tplc="287C8988" w:tentative="1">
      <w:start w:val="1"/>
      <w:numFmt w:val="bullet"/>
      <w:lvlText w:val="•"/>
      <w:lvlJc w:val="left"/>
      <w:pPr>
        <w:tabs>
          <w:tab w:val="num" w:pos="2880"/>
        </w:tabs>
        <w:ind w:left="2880" w:hanging="360"/>
      </w:pPr>
      <w:rPr>
        <w:rFonts w:ascii="Times New Roman" w:hAnsi="Times New Roman" w:hint="default"/>
      </w:rPr>
    </w:lvl>
    <w:lvl w:ilvl="4" w:tplc="9F02A2EA" w:tentative="1">
      <w:start w:val="1"/>
      <w:numFmt w:val="bullet"/>
      <w:lvlText w:val="•"/>
      <w:lvlJc w:val="left"/>
      <w:pPr>
        <w:tabs>
          <w:tab w:val="num" w:pos="3600"/>
        </w:tabs>
        <w:ind w:left="3600" w:hanging="360"/>
      </w:pPr>
      <w:rPr>
        <w:rFonts w:ascii="Times New Roman" w:hAnsi="Times New Roman" w:hint="default"/>
      </w:rPr>
    </w:lvl>
    <w:lvl w:ilvl="5" w:tplc="7ED4FC36" w:tentative="1">
      <w:start w:val="1"/>
      <w:numFmt w:val="bullet"/>
      <w:lvlText w:val="•"/>
      <w:lvlJc w:val="left"/>
      <w:pPr>
        <w:tabs>
          <w:tab w:val="num" w:pos="4320"/>
        </w:tabs>
        <w:ind w:left="4320" w:hanging="360"/>
      </w:pPr>
      <w:rPr>
        <w:rFonts w:ascii="Times New Roman" w:hAnsi="Times New Roman" w:hint="default"/>
      </w:rPr>
    </w:lvl>
    <w:lvl w:ilvl="6" w:tplc="42B6C87C" w:tentative="1">
      <w:start w:val="1"/>
      <w:numFmt w:val="bullet"/>
      <w:lvlText w:val="•"/>
      <w:lvlJc w:val="left"/>
      <w:pPr>
        <w:tabs>
          <w:tab w:val="num" w:pos="5040"/>
        </w:tabs>
        <w:ind w:left="5040" w:hanging="360"/>
      </w:pPr>
      <w:rPr>
        <w:rFonts w:ascii="Times New Roman" w:hAnsi="Times New Roman" w:hint="default"/>
      </w:rPr>
    </w:lvl>
    <w:lvl w:ilvl="7" w:tplc="BECC28C4" w:tentative="1">
      <w:start w:val="1"/>
      <w:numFmt w:val="bullet"/>
      <w:lvlText w:val="•"/>
      <w:lvlJc w:val="left"/>
      <w:pPr>
        <w:tabs>
          <w:tab w:val="num" w:pos="5760"/>
        </w:tabs>
        <w:ind w:left="5760" w:hanging="360"/>
      </w:pPr>
      <w:rPr>
        <w:rFonts w:ascii="Times New Roman" w:hAnsi="Times New Roman" w:hint="default"/>
      </w:rPr>
    </w:lvl>
    <w:lvl w:ilvl="8" w:tplc="3B14D8A2"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43AC6DC2"/>
    <w:multiLevelType w:val="hybridMultilevel"/>
    <w:tmpl w:val="0A500D78"/>
    <w:lvl w:ilvl="0" w:tplc="FB14C3F4">
      <w:start w:val="1"/>
      <w:numFmt w:val="bullet"/>
      <w:lvlText w:val="•"/>
      <w:lvlJc w:val="left"/>
      <w:pPr>
        <w:tabs>
          <w:tab w:val="num" w:pos="720"/>
        </w:tabs>
        <w:ind w:left="720" w:hanging="360"/>
      </w:pPr>
      <w:rPr>
        <w:rFonts w:ascii="Times New Roman" w:hAnsi="Times New Roman" w:hint="default"/>
      </w:rPr>
    </w:lvl>
    <w:lvl w:ilvl="1" w:tplc="E4BA59F2">
      <w:start w:val="174"/>
      <w:numFmt w:val="bullet"/>
      <w:lvlText w:val="•"/>
      <w:lvlJc w:val="left"/>
      <w:pPr>
        <w:tabs>
          <w:tab w:val="num" w:pos="1440"/>
        </w:tabs>
        <w:ind w:left="1440" w:hanging="360"/>
      </w:pPr>
      <w:rPr>
        <w:rFonts w:ascii="Times New Roman" w:hAnsi="Times New Roman" w:hint="default"/>
      </w:rPr>
    </w:lvl>
    <w:lvl w:ilvl="2" w:tplc="2A985DFA" w:tentative="1">
      <w:start w:val="1"/>
      <w:numFmt w:val="bullet"/>
      <w:lvlText w:val="•"/>
      <w:lvlJc w:val="left"/>
      <w:pPr>
        <w:tabs>
          <w:tab w:val="num" w:pos="2160"/>
        </w:tabs>
        <w:ind w:left="2160" w:hanging="360"/>
      </w:pPr>
      <w:rPr>
        <w:rFonts w:ascii="Times New Roman" w:hAnsi="Times New Roman" w:hint="default"/>
      </w:rPr>
    </w:lvl>
    <w:lvl w:ilvl="3" w:tplc="B3C29F72" w:tentative="1">
      <w:start w:val="1"/>
      <w:numFmt w:val="bullet"/>
      <w:lvlText w:val="•"/>
      <w:lvlJc w:val="left"/>
      <w:pPr>
        <w:tabs>
          <w:tab w:val="num" w:pos="2880"/>
        </w:tabs>
        <w:ind w:left="2880" w:hanging="360"/>
      </w:pPr>
      <w:rPr>
        <w:rFonts w:ascii="Times New Roman" w:hAnsi="Times New Roman" w:hint="default"/>
      </w:rPr>
    </w:lvl>
    <w:lvl w:ilvl="4" w:tplc="734223EE" w:tentative="1">
      <w:start w:val="1"/>
      <w:numFmt w:val="bullet"/>
      <w:lvlText w:val="•"/>
      <w:lvlJc w:val="left"/>
      <w:pPr>
        <w:tabs>
          <w:tab w:val="num" w:pos="3600"/>
        </w:tabs>
        <w:ind w:left="3600" w:hanging="360"/>
      </w:pPr>
      <w:rPr>
        <w:rFonts w:ascii="Times New Roman" w:hAnsi="Times New Roman" w:hint="default"/>
      </w:rPr>
    </w:lvl>
    <w:lvl w:ilvl="5" w:tplc="DC8CAA6C" w:tentative="1">
      <w:start w:val="1"/>
      <w:numFmt w:val="bullet"/>
      <w:lvlText w:val="•"/>
      <w:lvlJc w:val="left"/>
      <w:pPr>
        <w:tabs>
          <w:tab w:val="num" w:pos="4320"/>
        </w:tabs>
        <w:ind w:left="4320" w:hanging="360"/>
      </w:pPr>
      <w:rPr>
        <w:rFonts w:ascii="Times New Roman" w:hAnsi="Times New Roman" w:hint="default"/>
      </w:rPr>
    </w:lvl>
    <w:lvl w:ilvl="6" w:tplc="7EF039DE" w:tentative="1">
      <w:start w:val="1"/>
      <w:numFmt w:val="bullet"/>
      <w:lvlText w:val="•"/>
      <w:lvlJc w:val="left"/>
      <w:pPr>
        <w:tabs>
          <w:tab w:val="num" w:pos="5040"/>
        </w:tabs>
        <w:ind w:left="5040" w:hanging="360"/>
      </w:pPr>
      <w:rPr>
        <w:rFonts w:ascii="Times New Roman" w:hAnsi="Times New Roman" w:hint="default"/>
      </w:rPr>
    </w:lvl>
    <w:lvl w:ilvl="7" w:tplc="517A2BAA" w:tentative="1">
      <w:start w:val="1"/>
      <w:numFmt w:val="bullet"/>
      <w:lvlText w:val="•"/>
      <w:lvlJc w:val="left"/>
      <w:pPr>
        <w:tabs>
          <w:tab w:val="num" w:pos="5760"/>
        </w:tabs>
        <w:ind w:left="5760" w:hanging="360"/>
      </w:pPr>
      <w:rPr>
        <w:rFonts w:ascii="Times New Roman" w:hAnsi="Times New Roman" w:hint="default"/>
      </w:rPr>
    </w:lvl>
    <w:lvl w:ilvl="8" w:tplc="8BEA0006"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440250A9"/>
    <w:multiLevelType w:val="hybridMultilevel"/>
    <w:tmpl w:val="4A74C4AE"/>
    <w:lvl w:ilvl="0" w:tplc="23247D7A">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8A812C4"/>
    <w:multiLevelType w:val="hybridMultilevel"/>
    <w:tmpl w:val="1982EC24"/>
    <w:lvl w:ilvl="0" w:tplc="23247D7A">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C243E8A"/>
    <w:multiLevelType w:val="hybridMultilevel"/>
    <w:tmpl w:val="E822F914"/>
    <w:lvl w:ilvl="0" w:tplc="23247D7A">
      <w:numFmt w:val="bullet"/>
      <w:lvlText w:val="–"/>
      <w:lvlJc w:val="left"/>
      <w:pPr>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294463C"/>
    <w:multiLevelType w:val="hybridMultilevel"/>
    <w:tmpl w:val="5630DBAC"/>
    <w:lvl w:ilvl="0" w:tplc="23247D7A">
      <w:numFmt w:val="bullet"/>
      <w:lvlText w:val="–"/>
      <w:lvlJc w:val="left"/>
      <w:pPr>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39703F4"/>
    <w:multiLevelType w:val="hybridMultilevel"/>
    <w:tmpl w:val="97EA9724"/>
    <w:lvl w:ilvl="0" w:tplc="23247D7A">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8C36731"/>
    <w:multiLevelType w:val="hybridMultilevel"/>
    <w:tmpl w:val="1D742F40"/>
    <w:lvl w:ilvl="0" w:tplc="2E8C1862">
      <w:start w:val="1"/>
      <w:numFmt w:val="bullet"/>
      <w:lvlText w:val=""/>
      <w:lvlJc w:val="left"/>
      <w:pPr>
        <w:tabs>
          <w:tab w:val="num" w:pos="720"/>
        </w:tabs>
        <w:ind w:left="720" w:hanging="360"/>
      </w:pPr>
      <w:rPr>
        <w:rFonts w:ascii="Wingdings" w:hAnsi="Wingdings" w:hint="default"/>
      </w:rPr>
    </w:lvl>
    <w:lvl w:ilvl="1" w:tplc="A85C5274" w:tentative="1">
      <w:start w:val="1"/>
      <w:numFmt w:val="bullet"/>
      <w:lvlText w:val=""/>
      <w:lvlJc w:val="left"/>
      <w:pPr>
        <w:tabs>
          <w:tab w:val="num" w:pos="1440"/>
        </w:tabs>
        <w:ind w:left="1440" w:hanging="360"/>
      </w:pPr>
      <w:rPr>
        <w:rFonts w:ascii="Wingdings" w:hAnsi="Wingdings" w:hint="default"/>
      </w:rPr>
    </w:lvl>
    <w:lvl w:ilvl="2" w:tplc="8C062A4A">
      <w:start w:val="1"/>
      <w:numFmt w:val="bullet"/>
      <w:lvlText w:val=""/>
      <w:lvlJc w:val="left"/>
      <w:pPr>
        <w:tabs>
          <w:tab w:val="num" w:pos="2160"/>
        </w:tabs>
        <w:ind w:left="2160" w:hanging="360"/>
      </w:pPr>
      <w:rPr>
        <w:rFonts w:ascii="Wingdings" w:hAnsi="Wingdings" w:hint="default"/>
      </w:rPr>
    </w:lvl>
    <w:lvl w:ilvl="3" w:tplc="B4909B74" w:tentative="1">
      <w:start w:val="1"/>
      <w:numFmt w:val="bullet"/>
      <w:lvlText w:val=""/>
      <w:lvlJc w:val="left"/>
      <w:pPr>
        <w:tabs>
          <w:tab w:val="num" w:pos="2880"/>
        </w:tabs>
        <w:ind w:left="2880" w:hanging="360"/>
      </w:pPr>
      <w:rPr>
        <w:rFonts w:ascii="Wingdings" w:hAnsi="Wingdings" w:hint="default"/>
      </w:rPr>
    </w:lvl>
    <w:lvl w:ilvl="4" w:tplc="5A1EA54A" w:tentative="1">
      <w:start w:val="1"/>
      <w:numFmt w:val="bullet"/>
      <w:lvlText w:val=""/>
      <w:lvlJc w:val="left"/>
      <w:pPr>
        <w:tabs>
          <w:tab w:val="num" w:pos="3600"/>
        </w:tabs>
        <w:ind w:left="3600" w:hanging="360"/>
      </w:pPr>
      <w:rPr>
        <w:rFonts w:ascii="Wingdings" w:hAnsi="Wingdings" w:hint="default"/>
      </w:rPr>
    </w:lvl>
    <w:lvl w:ilvl="5" w:tplc="A1D28BC4" w:tentative="1">
      <w:start w:val="1"/>
      <w:numFmt w:val="bullet"/>
      <w:lvlText w:val=""/>
      <w:lvlJc w:val="left"/>
      <w:pPr>
        <w:tabs>
          <w:tab w:val="num" w:pos="4320"/>
        </w:tabs>
        <w:ind w:left="4320" w:hanging="360"/>
      </w:pPr>
      <w:rPr>
        <w:rFonts w:ascii="Wingdings" w:hAnsi="Wingdings" w:hint="default"/>
      </w:rPr>
    </w:lvl>
    <w:lvl w:ilvl="6" w:tplc="53A4552A" w:tentative="1">
      <w:start w:val="1"/>
      <w:numFmt w:val="bullet"/>
      <w:lvlText w:val=""/>
      <w:lvlJc w:val="left"/>
      <w:pPr>
        <w:tabs>
          <w:tab w:val="num" w:pos="5040"/>
        </w:tabs>
        <w:ind w:left="5040" w:hanging="360"/>
      </w:pPr>
      <w:rPr>
        <w:rFonts w:ascii="Wingdings" w:hAnsi="Wingdings" w:hint="default"/>
      </w:rPr>
    </w:lvl>
    <w:lvl w:ilvl="7" w:tplc="7BEEDF06" w:tentative="1">
      <w:start w:val="1"/>
      <w:numFmt w:val="bullet"/>
      <w:lvlText w:val=""/>
      <w:lvlJc w:val="left"/>
      <w:pPr>
        <w:tabs>
          <w:tab w:val="num" w:pos="5760"/>
        </w:tabs>
        <w:ind w:left="5760" w:hanging="360"/>
      </w:pPr>
      <w:rPr>
        <w:rFonts w:ascii="Wingdings" w:hAnsi="Wingdings" w:hint="default"/>
      </w:rPr>
    </w:lvl>
    <w:lvl w:ilvl="8" w:tplc="6D585F9C"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C060FAC"/>
    <w:multiLevelType w:val="hybridMultilevel"/>
    <w:tmpl w:val="E472835A"/>
    <w:lvl w:ilvl="0" w:tplc="23247D7A">
      <w:numFmt w:val="bullet"/>
      <w:lvlText w:val="–"/>
      <w:lvlJc w:val="left"/>
      <w:pPr>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C1C59C6"/>
    <w:multiLevelType w:val="hybridMultilevel"/>
    <w:tmpl w:val="A3D6C908"/>
    <w:lvl w:ilvl="0" w:tplc="E30A8726">
      <w:start w:val="1"/>
      <w:numFmt w:val="bullet"/>
      <w:lvlText w:val="•"/>
      <w:lvlJc w:val="left"/>
      <w:pPr>
        <w:tabs>
          <w:tab w:val="num" w:pos="720"/>
        </w:tabs>
        <w:ind w:left="720" w:hanging="360"/>
      </w:pPr>
      <w:rPr>
        <w:rFonts w:ascii="Arial" w:hAnsi="Arial" w:hint="default"/>
      </w:rPr>
    </w:lvl>
    <w:lvl w:ilvl="1" w:tplc="4300CFA6" w:tentative="1">
      <w:start w:val="1"/>
      <w:numFmt w:val="bullet"/>
      <w:lvlText w:val="•"/>
      <w:lvlJc w:val="left"/>
      <w:pPr>
        <w:tabs>
          <w:tab w:val="num" w:pos="1440"/>
        </w:tabs>
        <w:ind w:left="1440" w:hanging="360"/>
      </w:pPr>
      <w:rPr>
        <w:rFonts w:ascii="Arial" w:hAnsi="Arial" w:hint="default"/>
      </w:rPr>
    </w:lvl>
    <w:lvl w:ilvl="2" w:tplc="CCB86BA2" w:tentative="1">
      <w:start w:val="1"/>
      <w:numFmt w:val="bullet"/>
      <w:lvlText w:val="•"/>
      <w:lvlJc w:val="left"/>
      <w:pPr>
        <w:tabs>
          <w:tab w:val="num" w:pos="2160"/>
        </w:tabs>
        <w:ind w:left="2160" w:hanging="360"/>
      </w:pPr>
      <w:rPr>
        <w:rFonts w:ascii="Arial" w:hAnsi="Arial" w:hint="default"/>
      </w:rPr>
    </w:lvl>
    <w:lvl w:ilvl="3" w:tplc="BFF6C93A" w:tentative="1">
      <w:start w:val="1"/>
      <w:numFmt w:val="bullet"/>
      <w:lvlText w:val="•"/>
      <w:lvlJc w:val="left"/>
      <w:pPr>
        <w:tabs>
          <w:tab w:val="num" w:pos="2880"/>
        </w:tabs>
        <w:ind w:left="2880" w:hanging="360"/>
      </w:pPr>
      <w:rPr>
        <w:rFonts w:ascii="Arial" w:hAnsi="Arial" w:hint="default"/>
      </w:rPr>
    </w:lvl>
    <w:lvl w:ilvl="4" w:tplc="4EC2C8E6" w:tentative="1">
      <w:start w:val="1"/>
      <w:numFmt w:val="bullet"/>
      <w:lvlText w:val="•"/>
      <w:lvlJc w:val="left"/>
      <w:pPr>
        <w:tabs>
          <w:tab w:val="num" w:pos="3600"/>
        </w:tabs>
        <w:ind w:left="3600" w:hanging="360"/>
      </w:pPr>
      <w:rPr>
        <w:rFonts w:ascii="Arial" w:hAnsi="Arial" w:hint="default"/>
      </w:rPr>
    </w:lvl>
    <w:lvl w:ilvl="5" w:tplc="A830DC0E" w:tentative="1">
      <w:start w:val="1"/>
      <w:numFmt w:val="bullet"/>
      <w:lvlText w:val="•"/>
      <w:lvlJc w:val="left"/>
      <w:pPr>
        <w:tabs>
          <w:tab w:val="num" w:pos="4320"/>
        </w:tabs>
        <w:ind w:left="4320" w:hanging="360"/>
      </w:pPr>
      <w:rPr>
        <w:rFonts w:ascii="Arial" w:hAnsi="Arial" w:hint="default"/>
      </w:rPr>
    </w:lvl>
    <w:lvl w:ilvl="6" w:tplc="9BA0F1CA" w:tentative="1">
      <w:start w:val="1"/>
      <w:numFmt w:val="bullet"/>
      <w:lvlText w:val="•"/>
      <w:lvlJc w:val="left"/>
      <w:pPr>
        <w:tabs>
          <w:tab w:val="num" w:pos="5040"/>
        </w:tabs>
        <w:ind w:left="5040" w:hanging="360"/>
      </w:pPr>
      <w:rPr>
        <w:rFonts w:ascii="Arial" w:hAnsi="Arial" w:hint="default"/>
      </w:rPr>
    </w:lvl>
    <w:lvl w:ilvl="7" w:tplc="83361344" w:tentative="1">
      <w:start w:val="1"/>
      <w:numFmt w:val="bullet"/>
      <w:lvlText w:val="•"/>
      <w:lvlJc w:val="left"/>
      <w:pPr>
        <w:tabs>
          <w:tab w:val="num" w:pos="5760"/>
        </w:tabs>
        <w:ind w:left="5760" w:hanging="360"/>
      </w:pPr>
      <w:rPr>
        <w:rFonts w:ascii="Arial" w:hAnsi="Arial" w:hint="default"/>
      </w:rPr>
    </w:lvl>
    <w:lvl w:ilvl="8" w:tplc="634E3596"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5EA104AA"/>
    <w:multiLevelType w:val="hybridMultilevel"/>
    <w:tmpl w:val="2B220B4A"/>
    <w:lvl w:ilvl="0" w:tplc="23247D7A">
      <w:numFmt w:val="bullet"/>
      <w:lvlText w:val="–"/>
      <w:lvlJc w:val="left"/>
      <w:pPr>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FDB0F7B"/>
    <w:multiLevelType w:val="hybridMultilevel"/>
    <w:tmpl w:val="2A7ADC62"/>
    <w:lvl w:ilvl="0" w:tplc="23247D7A">
      <w:numFmt w:val="bullet"/>
      <w:lvlText w:val="–"/>
      <w:lvlJc w:val="left"/>
      <w:pPr>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10374EF"/>
    <w:multiLevelType w:val="hybridMultilevel"/>
    <w:tmpl w:val="7FB024E2"/>
    <w:lvl w:ilvl="0" w:tplc="4BD82D76">
      <w:start w:val="1"/>
      <w:numFmt w:val="bullet"/>
      <w:lvlText w:val="•"/>
      <w:lvlJc w:val="left"/>
      <w:pPr>
        <w:tabs>
          <w:tab w:val="num" w:pos="720"/>
        </w:tabs>
        <w:ind w:left="720" w:hanging="360"/>
      </w:pPr>
      <w:rPr>
        <w:rFonts w:ascii="Times New Roman" w:hAnsi="Times New Roman" w:hint="default"/>
      </w:rPr>
    </w:lvl>
    <w:lvl w:ilvl="1" w:tplc="4F3C1A7A" w:tentative="1">
      <w:start w:val="1"/>
      <w:numFmt w:val="bullet"/>
      <w:lvlText w:val="•"/>
      <w:lvlJc w:val="left"/>
      <w:pPr>
        <w:tabs>
          <w:tab w:val="num" w:pos="1440"/>
        </w:tabs>
        <w:ind w:left="1440" w:hanging="360"/>
      </w:pPr>
      <w:rPr>
        <w:rFonts w:ascii="Times New Roman" w:hAnsi="Times New Roman" w:hint="default"/>
      </w:rPr>
    </w:lvl>
    <w:lvl w:ilvl="2" w:tplc="0D6AF352" w:tentative="1">
      <w:start w:val="1"/>
      <w:numFmt w:val="bullet"/>
      <w:lvlText w:val="•"/>
      <w:lvlJc w:val="left"/>
      <w:pPr>
        <w:tabs>
          <w:tab w:val="num" w:pos="2160"/>
        </w:tabs>
        <w:ind w:left="2160" w:hanging="360"/>
      </w:pPr>
      <w:rPr>
        <w:rFonts w:ascii="Times New Roman" w:hAnsi="Times New Roman" w:hint="default"/>
      </w:rPr>
    </w:lvl>
    <w:lvl w:ilvl="3" w:tplc="51CED3DE" w:tentative="1">
      <w:start w:val="1"/>
      <w:numFmt w:val="bullet"/>
      <w:lvlText w:val="•"/>
      <w:lvlJc w:val="left"/>
      <w:pPr>
        <w:tabs>
          <w:tab w:val="num" w:pos="2880"/>
        </w:tabs>
        <w:ind w:left="2880" w:hanging="360"/>
      </w:pPr>
      <w:rPr>
        <w:rFonts w:ascii="Times New Roman" w:hAnsi="Times New Roman" w:hint="default"/>
      </w:rPr>
    </w:lvl>
    <w:lvl w:ilvl="4" w:tplc="A5DA28DA" w:tentative="1">
      <w:start w:val="1"/>
      <w:numFmt w:val="bullet"/>
      <w:lvlText w:val="•"/>
      <w:lvlJc w:val="left"/>
      <w:pPr>
        <w:tabs>
          <w:tab w:val="num" w:pos="3600"/>
        </w:tabs>
        <w:ind w:left="3600" w:hanging="360"/>
      </w:pPr>
      <w:rPr>
        <w:rFonts w:ascii="Times New Roman" w:hAnsi="Times New Roman" w:hint="default"/>
      </w:rPr>
    </w:lvl>
    <w:lvl w:ilvl="5" w:tplc="8ABCE8C6" w:tentative="1">
      <w:start w:val="1"/>
      <w:numFmt w:val="bullet"/>
      <w:lvlText w:val="•"/>
      <w:lvlJc w:val="left"/>
      <w:pPr>
        <w:tabs>
          <w:tab w:val="num" w:pos="4320"/>
        </w:tabs>
        <w:ind w:left="4320" w:hanging="360"/>
      </w:pPr>
      <w:rPr>
        <w:rFonts w:ascii="Times New Roman" w:hAnsi="Times New Roman" w:hint="default"/>
      </w:rPr>
    </w:lvl>
    <w:lvl w:ilvl="6" w:tplc="9ACAB950" w:tentative="1">
      <w:start w:val="1"/>
      <w:numFmt w:val="bullet"/>
      <w:lvlText w:val="•"/>
      <w:lvlJc w:val="left"/>
      <w:pPr>
        <w:tabs>
          <w:tab w:val="num" w:pos="5040"/>
        </w:tabs>
        <w:ind w:left="5040" w:hanging="360"/>
      </w:pPr>
      <w:rPr>
        <w:rFonts w:ascii="Times New Roman" w:hAnsi="Times New Roman" w:hint="default"/>
      </w:rPr>
    </w:lvl>
    <w:lvl w:ilvl="7" w:tplc="A11AD78E" w:tentative="1">
      <w:start w:val="1"/>
      <w:numFmt w:val="bullet"/>
      <w:lvlText w:val="•"/>
      <w:lvlJc w:val="left"/>
      <w:pPr>
        <w:tabs>
          <w:tab w:val="num" w:pos="5760"/>
        </w:tabs>
        <w:ind w:left="5760" w:hanging="360"/>
      </w:pPr>
      <w:rPr>
        <w:rFonts w:ascii="Times New Roman" w:hAnsi="Times New Roman" w:hint="default"/>
      </w:rPr>
    </w:lvl>
    <w:lvl w:ilvl="8" w:tplc="2036FA22" w:tentative="1">
      <w:start w:val="1"/>
      <w:numFmt w:val="bullet"/>
      <w:lvlText w:val="•"/>
      <w:lvlJc w:val="left"/>
      <w:pPr>
        <w:tabs>
          <w:tab w:val="num" w:pos="6480"/>
        </w:tabs>
        <w:ind w:left="6480" w:hanging="360"/>
      </w:pPr>
      <w:rPr>
        <w:rFonts w:ascii="Times New Roman" w:hAnsi="Times New Roman" w:hint="default"/>
      </w:rPr>
    </w:lvl>
  </w:abstractNum>
  <w:abstractNum w:abstractNumId="33" w15:restartNumberingAfterBreak="0">
    <w:nsid w:val="61473350"/>
    <w:multiLevelType w:val="hybridMultilevel"/>
    <w:tmpl w:val="64429DEE"/>
    <w:lvl w:ilvl="0" w:tplc="37843D2C">
      <w:start w:val="1"/>
      <w:numFmt w:val="bullet"/>
      <w:lvlText w:val="•"/>
      <w:lvlJc w:val="left"/>
      <w:pPr>
        <w:tabs>
          <w:tab w:val="num" w:pos="720"/>
        </w:tabs>
        <w:ind w:left="720" w:hanging="360"/>
      </w:pPr>
      <w:rPr>
        <w:rFonts w:ascii="Times New Roman" w:hAnsi="Times New Roman" w:hint="default"/>
      </w:rPr>
    </w:lvl>
    <w:lvl w:ilvl="1" w:tplc="1B781AE0">
      <w:start w:val="174"/>
      <w:numFmt w:val="bullet"/>
      <w:lvlText w:val="•"/>
      <w:lvlJc w:val="left"/>
      <w:pPr>
        <w:tabs>
          <w:tab w:val="num" w:pos="1440"/>
        </w:tabs>
        <w:ind w:left="1440" w:hanging="360"/>
      </w:pPr>
      <w:rPr>
        <w:rFonts w:ascii="Times New Roman" w:hAnsi="Times New Roman" w:hint="default"/>
      </w:rPr>
    </w:lvl>
    <w:lvl w:ilvl="2" w:tplc="47F4C980" w:tentative="1">
      <w:start w:val="1"/>
      <w:numFmt w:val="bullet"/>
      <w:lvlText w:val="•"/>
      <w:lvlJc w:val="left"/>
      <w:pPr>
        <w:tabs>
          <w:tab w:val="num" w:pos="2160"/>
        </w:tabs>
        <w:ind w:left="2160" w:hanging="360"/>
      </w:pPr>
      <w:rPr>
        <w:rFonts w:ascii="Times New Roman" w:hAnsi="Times New Roman" w:hint="default"/>
      </w:rPr>
    </w:lvl>
    <w:lvl w:ilvl="3" w:tplc="B390460E" w:tentative="1">
      <w:start w:val="1"/>
      <w:numFmt w:val="bullet"/>
      <w:lvlText w:val="•"/>
      <w:lvlJc w:val="left"/>
      <w:pPr>
        <w:tabs>
          <w:tab w:val="num" w:pos="2880"/>
        </w:tabs>
        <w:ind w:left="2880" w:hanging="360"/>
      </w:pPr>
      <w:rPr>
        <w:rFonts w:ascii="Times New Roman" w:hAnsi="Times New Roman" w:hint="default"/>
      </w:rPr>
    </w:lvl>
    <w:lvl w:ilvl="4" w:tplc="EC76FC32" w:tentative="1">
      <w:start w:val="1"/>
      <w:numFmt w:val="bullet"/>
      <w:lvlText w:val="•"/>
      <w:lvlJc w:val="left"/>
      <w:pPr>
        <w:tabs>
          <w:tab w:val="num" w:pos="3600"/>
        </w:tabs>
        <w:ind w:left="3600" w:hanging="360"/>
      </w:pPr>
      <w:rPr>
        <w:rFonts w:ascii="Times New Roman" w:hAnsi="Times New Roman" w:hint="default"/>
      </w:rPr>
    </w:lvl>
    <w:lvl w:ilvl="5" w:tplc="D4EE49F2" w:tentative="1">
      <w:start w:val="1"/>
      <w:numFmt w:val="bullet"/>
      <w:lvlText w:val="•"/>
      <w:lvlJc w:val="left"/>
      <w:pPr>
        <w:tabs>
          <w:tab w:val="num" w:pos="4320"/>
        </w:tabs>
        <w:ind w:left="4320" w:hanging="360"/>
      </w:pPr>
      <w:rPr>
        <w:rFonts w:ascii="Times New Roman" w:hAnsi="Times New Roman" w:hint="default"/>
      </w:rPr>
    </w:lvl>
    <w:lvl w:ilvl="6" w:tplc="1B387BA4" w:tentative="1">
      <w:start w:val="1"/>
      <w:numFmt w:val="bullet"/>
      <w:lvlText w:val="•"/>
      <w:lvlJc w:val="left"/>
      <w:pPr>
        <w:tabs>
          <w:tab w:val="num" w:pos="5040"/>
        </w:tabs>
        <w:ind w:left="5040" w:hanging="360"/>
      </w:pPr>
      <w:rPr>
        <w:rFonts w:ascii="Times New Roman" w:hAnsi="Times New Roman" w:hint="default"/>
      </w:rPr>
    </w:lvl>
    <w:lvl w:ilvl="7" w:tplc="9DEAAACA" w:tentative="1">
      <w:start w:val="1"/>
      <w:numFmt w:val="bullet"/>
      <w:lvlText w:val="•"/>
      <w:lvlJc w:val="left"/>
      <w:pPr>
        <w:tabs>
          <w:tab w:val="num" w:pos="5760"/>
        </w:tabs>
        <w:ind w:left="5760" w:hanging="360"/>
      </w:pPr>
      <w:rPr>
        <w:rFonts w:ascii="Times New Roman" w:hAnsi="Times New Roman" w:hint="default"/>
      </w:rPr>
    </w:lvl>
    <w:lvl w:ilvl="8" w:tplc="A560BBB2" w:tentative="1">
      <w:start w:val="1"/>
      <w:numFmt w:val="bullet"/>
      <w:lvlText w:val="•"/>
      <w:lvlJc w:val="left"/>
      <w:pPr>
        <w:tabs>
          <w:tab w:val="num" w:pos="6480"/>
        </w:tabs>
        <w:ind w:left="6480" w:hanging="360"/>
      </w:pPr>
      <w:rPr>
        <w:rFonts w:ascii="Times New Roman" w:hAnsi="Times New Roman" w:hint="default"/>
      </w:rPr>
    </w:lvl>
  </w:abstractNum>
  <w:abstractNum w:abstractNumId="34" w15:restartNumberingAfterBreak="0">
    <w:nsid w:val="658F6E04"/>
    <w:multiLevelType w:val="hybridMultilevel"/>
    <w:tmpl w:val="E1DC3EB2"/>
    <w:lvl w:ilvl="0" w:tplc="866C62D2">
      <w:start w:val="1"/>
      <w:numFmt w:val="bullet"/>
      <w:lvlText w:val="•"/>
      <w:lvlJc w:val="left"/>
      <w:pPr>
        <w:tabs>
          <w:tab w:val="num" w:pos="720"/>
        </w:tabs>
        <w:ind w:left="720" w:hanging="360"/>
      </w:pPr>
      <w:rPr>
        <w:rFonts w:ascii="Times New Roman" w:hAnsi="Times New Roman" w:hint="default"/>
      </w:rPr>
    </w:lvl>
    <w:lvl w:ilvl="1" w:tplc="910048FC" w:tentative="1">
      <w:start w:val="1"/>
      <w:numFmt w:val="bullet"/>
      <w:lvlText w:val="•"/>
      <w:lvlJc w:val="left"/>
      <w:pPr>
        <w:tabs>
          <w:tab w:val="num" w:pos="1440"/>
        </w:tabs>
        <w:ind w:left="1440" w:hanging="360"/>
      </w:pPr>
      <w:rPr>
        <w:rFonts w:ascii="Times New Roman" w:hAnsi="Times New Roman" w:hint="default"/>
      </w:rPr>
    </w:lvl>
    <w:lvl w:ilvl="2" w:tplc="55146CBE" w:tentative="1">
      <w:start w:val="1"/>
      <w:numFmt w:val="bullet"/>
      <w:lvlText w:val="•"/>
      <w:lvlJc w:val="left"/>
      <w:pPr>
        <w:tabs>
          <w:tab w:val="num" w:pos="2160"/>
        </w:tabs>
        <w:ind w:left="2160" w:hanging="360"/>
      </w:pPr>
      <w:rPr>
        <w:rFonts w:ascii="Times New Roman" w:hAnsi="Times New Roman" w:hint="default"/>
      </w:rPr>
    </w:lvl>
    <w:lvl w:ilvl="3" w:tplc="3370ACAC" w:tentative="1">
      <w:start w:val="1"/>
      <w:numFmt w:val="bullet"/>
      <w:lvlText w:val="•"/>
      <w:lvlJc w:val="left"/>
      <w:pPr>
        <w:tabs>
          <w:tab w:val="num" w:pos="2880"/>
        </w:tabs>
        <w:ind w:left="2880" w:hanging="360"/>
      </w:pPr>
      <w:rPr>
        <w:rFonts w:ascii="Times New Roman" w:hAnsi="Times New Roman" w:hint="default"/>
      </w:rPr>
    </w:lvl>
    <w:lvl w:ilvl="4" w:tplc="D2C2ED26" w:tentative="1">
      <w:start w:val="1"/>
      <w:numFmt w:val="bullet"/>
      <w:lvlText w:val="•"/>
      <w:lvlJc w:val="left"/>
      <w:pPr>
        <w:tabs>
          <w:tab w:val="num" w:pos="3600"/>
        </w:tabs>
        <w:ind w:left="3600" w:hanging="360"/>
      </w:pPr>
      <w:rPr>
        <w:rFonts w:ascii="Times New Roman" w:hAnsi="Times New Roman" w:hint="default"/>
      </w:rPr>
    </w:lvl>
    <w:lvl w:ilvl="5" w:tplc="582AB796" w:tentative="1">
      <w:start w:val="1"/>
      <w:numFmt w:val="bullet"/>
      <w:lvlText w:val="•"/>
      <w:lvlJc w:val="left"/>
      <w:pPr>
        <w:tabs>
          <w:tab w:val="num" w:pos="4320"/>
        </w:tabs>
        <w:ind w:left="4320" w:hanging="360"/>
      </w:pPr>
      <w:rPr>
        <w:rFonts w:ascii="Times New Roman" w:hAnsi="Times New Roman" w:hint="default"/>
      </w:rPr>
    </w:lvl>
    <w:lvl w:ilvl="6" w:tplc="90FA4BE6" w:tentative="1">
      <w:start w:val="1"/>
      <w:numFmt w:val="bullet"/>
      <w:lvlText w:val="•"/>
      <w:lvlJc w:val="left"/>
      <w:pPr>
        <w:tabs>
          <w:tab w:val="num" w:pos="5040"/>
        </w:tabs>
        <w:ind w:left="5040" w:hanging="360"/>
      </w:pPr>
      <w:rPr>
        <w:rFonts w:ascii="Times New Roman" w:hAnsi="Times New Roman" w:hint="default"/>
      </w:rPr>
    </w:lvl>
    <w:lvl w:ilvl="7" w:tplc="10B68314" w:tentative="1">
      <w:start w:val="1"/>
      <w:numFmt w:val="bullet"/>
      <w:lvlText w:val="•"/>
      <w:lvlJc w:val="left"/>
      <w:pPr>
        <w:tabs>
          <w:tab w:val="num" w:pos="5760"/>
        </w:tabs>
        <w:ind w:left="5760" w:hanging="360"/>
      </w:pPr>
      <w:rPr>
        <w:rFonts w:ascii="Times New Roman" w:hAnsi="Times New Roman" w:hint="default"/>
      </w:rPr>
    </w:lvl>
    <w:lvl w:ilvl="8" w:tplc="F56E2622" w:tentative="1">
      <w:start w:val="1"/>
      <w:numFmt w:val="bullet"/>
      <w:lvlText w:val="•"/>
      <w:lvlJc w:val="left"/>
      <w:pPr>
        <w:tabs>
          <w:tab w:val="num" w:pos="6480"/>
        </w:tabs>
        <w:ind w:left="6480" w:hanging="360"/>
      </w:pPr>
      <w:rPr>
        <w:rFonts w:ascii="Times New Roman" w:hAnsi="Times New Roman" w:hint="default"/>
      </w:rPr>
    </w:lvl>
  </w:abstractNum>
  <w:abstractNum w:abstractNumId="35" w15:restartNumberingAfterBreak="0">
    <w:nsid w:val="66940347"/>
    <w:multiLevelType w:val="hybridMultilevel"/>
    <w:tmpl w:val="BEBCB776"/>
    <w:lvl w:ilvl="0" w:tplc="A738B210">
      <w:start w:val="1"/>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7BC575D"/>
    <w:multiLevelType w:val="hybridMultilevel"/>
    <w:tmpl w:val="A77CCDAA"/>
    <w:lvl w:ilvl="0" w:tplc="755A8D5C">
      <w:start w:val="1"/>
      <w:numFmt w:val="bullet"/>
      <w:lvlText w:val="•"/>
      <w:lvlJc w:val="left"/>
      <w:pPr>
        <w:tabs>
          <w:tab w:val="num" w:pos="720"/>
        </w:tabs>
        <w:ind w:left="720" w:hanging="360"/>
      </w:pPr>
      <w:rPr>
        <w:rFonts w:ascii="Times New Roman" w:hAnsi="Times New Roman" w:hint="default"/>
      </w:rPr>
    </w:lvl>
    <w:lvl w:ilvl="1" w:tplc="A23A11B2" w:tentative="1">
      <w:start w:val="1"/>
      <w:numFmt w:val="bullet"/>
      <w:lvlText w:val="•"/>
      <w:lvlJc w:val="left"/>
      <w:pPr>
        <w:tabs>
          <w:tab w:val="num" w:pos="1440"/>
        </w:tabs>
        <w:ind w:left="1440" w:hanging="360"/>
      </w:pPr>
      <w:rPr>
        <w:rFonts w:ascii="Times New Roman" w:hAnsi="Times New Roman" w:hint="default"/>
      </w:rPr>
    </w:lvl>
    <w:lvl w:ilvl="2" w:tplc="4FCEFEAA" w:tentative="1">
      <w:start w:val="1"/>
      <w:numFmt w:val="bullet"/>
      <w:lvlText w:val="•"/>
      <w:lvlJc w:val="left"/>
      <w:pPr>
        <w:tabs>
          <w:tab w:val="num" w:pos="2160"/>
        </w:tabs>
        <w:ind w:left="2160" w:hanging="360"/>
      </w:pPr>
      <w:rPr>
        <w:rFonts w:ascii="Times New Roman" w:hAnsi="Times New Roman" w:hint="default"/>
      </w:rPr>
    </w:lvl>
    <w:lvl w:ilvl="3" w:tplc="87787F0E" w:tentative="1">
      <w:start w:val="1"/>
      <w:numFmt w:val="bullet"/>
      <w:lvlText w:val="•"/>
      <w:lvlJc w:val="left"/>
      <w:pPr>
        <w:tabs>
          <w:tab w:val="num" w:pos="2880"/>
        </w:tabs>
        <w:ind w:left="2880" w:hanging="360"/>
      </w:pPr>
      <w:rPr>
        <w:rFonts w:ascii="Times New Roman" w:hAnsi="Times New Roman" w:hint="default"/>
      </w:rPr>
    </w:lvl>
    <w:lvl w:ilvl="4" w:tplc="D3948322" w:tentative="1">
      <w:start w:val="1"/>
      <w:numFmt w:val="bullet"/>
      <w:lvlText w:val="•"/>
      <w:lvlJc w:val="left"/>
      <w:pPr>
        <w:tabs>
          <w:tab w:val="num" w:pos="3600"/>
        </w:tabs>
        <w:ind w:left="3600" w:hanging="360"/>
      </w:pPr>
      <w:rPr>
        <w:rFonts w:ascii="Times New Roman" w:hAnsi="Times New Roman" w:hint="default"/>
      </w:rPr>
    </w:lvl>
    <w:lvl w:ilvl="5" w:tplc="3412E934" w:tentative="1">
      <w:start w:val="1"/>
      <w:numFmt w:val="bullet"/>
      <w:lvlText w:val="•"/>
      <w:lvlJc w:val="left"/>
      <w:pPr>
        <w:tabs>
          <w:tab w:val="num" w:pos="4320"/>
        </w:tabs>
        <w:ind w:left="4320" w:hanging="360"/>
      </w:pPr>
      <w:rPr>
        <w:rFonts w:ascii="Times New Roman" w:hAnsi="Times New Roman" w:hint="default"/>
      </w:rPr>
    </w:lvl>
    <w:lvl w:ilvl="6" w:tplc="11BC9EC2" w:tentative="1">
      <w:start w:val="1"/>
      <w:numFmt w:val="bullet"/>
      <w:lvlText w:val="•"/>
      <w:lvlJc w:val="left"/>
      <w:pPr>
        <w:tabs>
          <w:tab w:val="num" w:pos="5040"/>
        </w:tabs>
        <w:ind w:left="5040" w:hanging="360"/>
      </w:pPr>
      <w:rPr>
        <w:rFonts w:ascii="Times New Roman" w:hAnsi="Times New Roman" w:hint="default"/>
      </w:rPr>
    </w:lvl>
    <w:lvl w:ilvl="7" w:tplc="F6C0DAEA" w:tentative="1">
      <w:start w:val="1"/>
      <w:numFmt w:val="bullet"/>
      <w:lvlText w:val="•"/>
      <w:lvlJc w:val="left"/>
      <w:pPr>
        <w:tabs>
          <w:tab w:val="num" w:pos="5760"/>
        </w:tabs>
        <w:ind w:left="5760" w:hanging="360"/>
      </w:pPr>
      <w:rPr>
        <w:rFonts w:ascii="Times New Roman" w:hAnsi="Times New Roman" w:hint="default"/>
      </w:rPr>
    </w:lvl>
    <w:lvl w:ilvl="8" w:tplc="F3103D36" w:tentative="1">
      <w:start w:val="1"/>
      <w:numFmt w:val="bullet"/>
      <w:lvlText w:val="•"/>
      <w:lvlJc w:val="left"/>
      <w:pPr>
        <w:tabs>
          <w:tab w:val="num" w:pos="6480"/>
        </w:tabs>
        <w:ind w:left="6480" w:hanging="360"/>
      </w:pPr>
      <w:rPr>
        <w:rFonts w:ascii="Times New Roman" w:hAnsi="Times New Roman" w:hint="default"/>
      </w:rPr>
    </w:lvl>
  </w:abstractNum>
  <w:abstractNum w:abstractNumId="37" w15:restartNumberingAfterBreak="0">
    <w:nsid w:val="681366CD"/>
    <w:multiLevelType w:val="hybridMultilevel"/>
    <w:tmpl w:val="1FD23150"/>
    <w:lvl w:ilvl="0" w:tplc="23247D7A">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00F4C4E"/>
    <w:multiLevelType w:val="hybridMultilevel"/>
    <w:tmpl w:val="22E04FD2"/>
    <w:lvl w:ilvl="0" w:tplc="99722376">
      <w:start w:val="1"/>
      <w:numFmt w:val="bullet"/>
      <w:lvlText w:val="•"/>
      <w:lvlJc w:val="left"/>
      <w:pPr>
        <w:tabs>
          <w:tab w:val="num" w:pos="720"/>
        </w:tabs>
        <w:ind w:left="720" w:hanging="360"/>
      </w:pPr>
      <w:rPr>
        <w:rFonts w:ascii="Arial" w:hAnsi="Arial" w:hint="default"/>
      </w:rPr>
    </w:lvl>
    <w:lvl w:ilvl="1" w:tplc="B616E106" w:tentative="1">
      <w:start w:val="1"/>
      <w:numFmt w:val="bullet"/>
      <w:lvlText w:val="•"/>
      <w:lvlJc w:val="left"/>
      <w:pPr>
        <w:tabs>
          <w:tab w:val="num" w:pos="1440"/>
        </w:tabs>
        <w:ind w:left="1440" w:hanging="360"/>
      </w:pPr>
      <w:rPr>
        <w:rFonts w:ascii="Arial" w:hAnsi="Arial" w:hint="default"/>
      </w:rPr>
    </w:lvl>
    <w:lvl w:ilvl="2" w:tplc="317E0BBA" w:tentative="1">
      <w:start w:val="1"/>
      <w:numFmt w:val="bullet"/>
      <w:lvlText w:val="•"/>
      <w:lvlJc w:val="left"/>
      <w:pPr>
        <w:tabs>
          <w:tab w:val="num" w:pos="2160"/>
        </w:tabs>
        <w:ind w:left="2160" w:hanging="360"/>
      </w:pPr>
      <w:rPr>
        <w:rFonts w:ascii="Arial" w:hAnsi="Arial" w:hint="default"/>
      </w:rPr>
    </w:lvl>
    <w:lvl w:ilvl="3" w:tplc="29D8C730" w:tentative="1">
      <w:start w:val="1"/>
      <w:numFmt w:val="bullet"/>
      <w:lvlText w:val="•"/>
      <w:lvlJc w:val="left"/>
      <w:pPr>
        <w:tabs>
          <w:tab w:val="num" w:pos="2880"/>
        </w:tabs>
        <w:ind w:left="2880" w:hanging="360"/>
      </w:pPr>
      <w:rPr>
        <w:rFonts w:ascii="Arial" w:hAnsi="Arial" w:hint="default"/>
      </w:rPr>
    </w:lvl>
    <w:lvl w:ilvl="4" w:tplc="15D864C8" w:tentative="1">
      <w:start w:val="1"/>
      <w:numFmt w:val="bullet"/>
      <w:lvlText w:val="•"/>
      <w:lvlJc w:val="left"/>
      <w:pPr>
        <w:tabs>
          <w:tab w:val="num" w:pos="3600"/>
        </w:tabs>
        <w:ind w:left="3600" w:hanging="360"/>
      </w:pPr>
      <w:rPr>
        <w:rFonts w:ascii="Arial" w:hAnsi="Arial" w:hint="default"/>
      </w:rPr>
    </w:lvl>
    <w:lvl w:ilvl="5" w:tplc="D340DCDC" w:tentative="1">
      <w:start w:val="1"/>
      <w:numFmt w:val="bullet"/>
      <w:lvlText w:val="•"/>
      <w:lvlJc w:val="left"/>
      <w:pPr>
        <w:tabs>
          <w:tab w:val="num" w:pos="4320"/>
        </w:tabs>
        <w:ind w:left="4320" w:hanging="360"/>
      </w:pPr>
      <w:rPr>
        <w:rFonts w:ascii="Arial" w:hAnsi="Arial" w:hint="default"/>
      </w:rPr>
    </w:lvl>
    <w:lvl w:ilvl="6" w:tplc="9CFACE1C" w:tentative="1">
      <w:start w:val="1"/>
      <w:numFmt w:val="bullet"/>
      <w:lvlText w:val="•"/>
      <w:lvlJc w:val="left"/>
      <w:pPr>
        <w:tabs>
          <w:tab w:val="num" w:pos="5040"/>
        </w:tabs>
        <w:ind w:left="5040" w:hanging="360"/>
      </w:pPr>
      <w:rPr>
        <w:rFonts w:ascii="Arial" w:hAnsi="Arial" w:hint="default"/>
      </w:rPr>
    </w:lvl>
    <w:lvl w:ilvl="7" w:tplc="8896662E" w:tentative="1">
      <w:start w:val="1"/>
      <w:numFmt w:val="bullet"/>
      <w:lvlText w:val="•"/>
      <w:lvlJc w:val="left"/>
      <w:pPr>
        <w:tabs>
          <w:tab w:val="num" w:pos="5760"/>
        </w:tabs>
        <w:ind w:left="5760" w:hanging="360"/>
      </w:pPr>
      <w:rPr>
        <w:rFonts w:ascii="Arial" w:hAnsi="Arial" w:hint="default"/>
      </w:rPr>
    </w:lvl>
    <w:lvl w:ilvl="8" w:tplc="681A365E"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70967433"/>
    <w:multiLevelType w:val="hybridMultilevel"/>
    <w:tmpl w:val="5434D3C2"/>
    <w:lvl w:ilvl="0" w:tplc="A738B210">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1F06324"/>
    <w:multiLevelType w:val="hybridMultilevel"/>
    <w:tmpl w:val="713CAF60"/>
    <w:lvl w:ilvl="0" w:tplc="7DC21904">
      <w:start w:val="1"/>
      <w:numFmt w:val="bullet"/>
      <w:lvlText w:val="•"/>
      <w:lvlJc w:val="left"/>
      <w:pPr>
        <w:tabs>
          <w:tab w:val="num" w:pos="720"/>
        </w:tabs>
        <w:ind w:left="720" w:hanging="360"/>
      </w:pPr>
      <w:rPr>
        <w:rFonts w:ascii="Times New Roman" w:hAnsi="Times New Roman" w:hint="default"/>
      </w:rPr>
    </w:lvl>
    <w:lvl w:ilvl="1" w:tplc="100E256C">
      <w:start w:val="1"/>
      <w:numFmt w:val="bullet"/>
      <w:lvlText w:val="•"/>
      <w:lvlJc w:val="left"/>
      <w:pPr>
        <w:tabs>
          <w:tab w:val="num" w:pos="1440"/>
        </w:tabs>
        <w:ind w:left="1440" w:hanging="360"/>
      </w:pPr>
      <w:rPr>
        <w:rFonts w:ascii="Times New Roman" w:hAnsi="Times New Roman" w:hint="default"/>
      </w:rPr>
    </w:lvl>
    <w:lvl w:ilvl="2" w:tplc="19E6CC24" w:tentative="1">
      <w:start w:val="1"/>
      <w:numFmt w:val="bullet"/>
      <w:lvlText w:val="•"/>
      <w:lvlJc w:val="left"/>
      <w:pPr>
        <w:tabs>
          <w:tab w:val="num" w:pos="2160"/>
        </w:tabs>
        <w:ind w:left="2160" w:hanging="360"/>
      </w:pPr>
      <w:rPr>
        <w:rFonts w:ascii="Times New Roman" w:hAnsi="Times New Roman" w:hint="default"/>
      </w:rPr>
    </w:lvl>
    <w:lvl w:ilvl="3" w:tplc="29A29FB2" w:tentative="1">
      <w:start w:val="1"/>
      <w:numFmt w:val="bullet"/>
      <w:lvlText w:val="•"/>
      <w:lvlJc w:val="left"/>
      <w:pPr>
        <w:tabs>
          <w:tab w:val="num" w:pos="2880"/>
        </w:tabs>
        <w:ind w:left="2880" w:hanging="360"/>
      </w:pPr>
      <w:rPr>
        <w:rFonts w:ascii="Times New Roman" w:hAnsi="Times New Roman" w:hint="default"/>
      </w:rPr>
    </w:lvl>
    <w:lvl w:ilvl="4" w:tplc="D70CAA7A" w:tentative="1">
      <w:start w:val="1"/>
      <w:numFmt w:val="bullet"/>
      <w:lvlText w:val="•"/>
      <w:lvlJc w:val="left"/>
      <w:pPr>
        <w:tabs>
          <w:tab w:val="num" w:pos="3600"/>
        </w:tabs>
        <w:ind w:left="3600" w:hanging="360"/>
      </w:pPr>
      <w:rPr>
        <w:rFonts w:ascii="Times New Roman" w:hAnsi="Times New Roman" w:hint="default"/>
      </w:rPr>
    </w:lvl>
    <w:lvl w:ilvl="5" w:tplc="82902D76" w:tentative="1">
      <w:start w:val="1"/>
      <w:numFmt w:val="bullet"/>
      <w:lvlText w:val="•"/>
      <w:lvlJc w:val="left"/>
      <w:pPr>
        <w:tabs>
          <w:tab w:val="num" w:pos="4320"/>
        </w:tabs>
        <w:ind w:left="4320" w:hanging="360"/>
      </w:pPr>
      <w:rPr>
        <w:rFonts w:ascii="Times New Roman" w:hAnsi="Times New Roman" w:hint="default"/>
      </w:rPr>
    </w:lvl>
    <w:lvl w:ilvl="6" w:tplc="8404FF98" w:tentative="1">
      <w:start w:val="1"/>
      <w:numFmt w:val="bullet"/>
      <w:lvlText w:val="•"/>
      <w:lvlJc w:val="left"/>
      <w:pPr>
        <w:tabs>
          <w:tab w:val="num" w:pos="5040"/>
        </w:tabs>
        <w:ind w:left="5040" w:hanging="360"/>
      </w:pPr>
      <w:rPr>
        <w:rFonts w:ascii="Times New Roman" w:hAnsi="Times New Roman" w:hint="default"/>
      </w:rPr>
    </w:lvl>
    <w:lvl w:ilvl="7" w:tplc="FF4EDC10" w:tentative="1">
      <w:start w:val="1"/>
      <w:numFmt w:val="bullet"/>
      <w:lvlText w:val="•"/>
      <w:lvlJc w:val="left"/>
      <w:pPr>
        <w:tabs>
          <w:tab w:val="num" w:pos="5760"/>
        </w:tabs>
        <w:ind w:left="5760" w:hanging="360"/>
      </w:pPr>
      <w:rPr>
        <w:rFonts w:ascii="Times New Roman" w:hAnsi="Times New Roman" w:hint="default"/>
      </w:rPr>
    </w:lvl>
    <w:lvl w:ilvl="8" w:tplc="DC8EBCBC" w:tentative="1">
      <w:start w:val="1"/>
      <w:numFmt w:val="bullet"/>
      <w:lvlText w:val="•"/>
      <w:lvlJc w:val="left"/>
      <w:pPr>
        <w:tabs>
          <w:tab w:val="num" w:pos="6480"/>
        </w:tabs>
        <w:ind w:left="6480" w:hanging="360"/>
      </w:pPr>
      <w:rPr>
        <w:rFonts w:ascii="Times New Roman" w:hAnsi="Times New Roman" w:hint="default"/>
      </w:rPr>
    </w:lvl>
  </w:abstractNum>
  <w:abstractNum w:abstractNumId="41" w15:restartNumberingAfterBreak="0">
    <w:nsid w:val="7AD061F1"/>
    <w:multiLevelType w:val="hybridMultilevel"/>
    <w:tmpl w:val="5B1E2A8C"/>
    <w:lvl w:ilvl="0" w:tplc="B9C64F0E">
      <w:start w:val="1"/>
      <w:numFmt w:val="bullet"/>
      <w:lvlText w:val="•"/>
      <w:lvlJc w:val="left"/>
      <w:pPr>
        <w:tabs>
          <w:tab w:val="num" w:pos="720"/>
        </w:tabs>
        <w:ind w:left="720" w:hanging="360"/>
      </w:pPr>
      <w:rPr>
        <w:rFonts w:ascii="Times New Roman" w:hAnsi="Times New Roman" w:hint="default"/>
      </w:rPr>
    </w:lvl>
    <w:lvl w:ilvl="1" w:tplc="5CC8015C">
      <w:start w:val="174"/>
      <w:numFmt w:val="bullet"/>
      <w:lvlText w:val="•"/>
      <w:lvlJc w:val="left"/>
      <w:pPr>
        <w:tabs>
          <w:tab w:val="num" w:pos="1440"/>
        </w:tabs>
        <w:ind w:left="1440" w:hanging="360"/>
      </w:pPr>
      <w:rPr>
        <w:rFonts w:ascii="Times New Roman" w:hAnsi="Times New Roman" w:hint="default"/>
      </w:rPr>
    </w:lvl>
    <w:lvl w:ilvl="2" w:tplc="8F64533C" w:tentative="1">
      <w:start w:val="1"/>
      <w:numFmt w:val="bullet"/>
      <w:lvlText w:val="•"/>
      <w:lvlJc w:val="left"/>
      <w:pPr>
        <w:tabs>
          <w:tab w:val="num" w:pos="2160"/>
        </w:tabs>
        <w:ind w:left="2160" w:hanging="360"/>
      </w:pPr>
      <w:rPr>
        <w:rFonts w:ascii="Times New Roman" w:hAnsi="Times New Roman" w:hint="default"/>
      </w:rPr>
    </w:lvl>
    <w:lvl w:ilvl="3" w:tplc="77D0DF86" w:tentative="1">
      <w:start w:val="1"/>
      <w:numFmt w:val="bullet"/>
      <w:lvlText w:val="•"/>
      <w:lvlJc w:val="left"/>
      <w:pPr>
        <w:tabs>
          <w:tab w:val="num" w:pos="2880"/>
        </w:tabs>
        <w:ind w:left="2880" w:hanging="360"/>
      </w:pPr>
      <w:rPr>
        <w:rFonts w:ascii="Times New Roman" w:hAnsi="Times New Roman" w:hint="default"/>
      </w:rPr>
    </w:lvl>
    <w:lvl w:ilvl="4" w:tplc="C69CEA8E" w:tentative="1">
      <w:start w:val="1"/>
      <w:numFmt w:val="bullet"/>
      <w:lvlText w:val="•"/>
      <w:lvlJc w:val="left"/>
      <w:pPr>
        <w:tabs>
          <w:tab w:val="num" w:pos="3600"/>
        </w:tabs>
        <w:ind w:left="3600" w:hanging="360"/>
      </w:pPr>
      <w:rPr>
        <w:rFonts w:ascii="Times New Roman" w:hAnsi="Times New Roman" w:hint="default"/>
      </w:rPr>
    </w:lvl>
    <w:lvl w:ilvl="5" w:tplc="DC24E84C" w:tentative="1">
      <w:start w:val="1"/>
      <w:numFmt w:val="bullet"/>
      <w:lvlText w:val="•"/>
      <w:lvlJc w:val="left"/>
      <w:pPr>
        <w:tabs>
          <w:tab w:val="num" w:pos="4320"/>
        </w:tabs>
        <w:ind w:left="4320" w:hanging="360"/>
      </w:pPr>
      <w:rPr>
        <w:rFonts w:ascii="Times New Roman" w:hAnsi="Times New Roman" w:hint="default"/>
      </w:rPr>
    </w:lvl>
    <w:lvl w:ilvl="6" w:tplc="5E622F0E" w:tentative="1">
      <w:start w:val="1"/>
      <w:numFmt w:val="bullet"/>
      <w:lvlText w:val="•"/>
      <w:lvlJc w:val="left"/>
      <w:pPr>
        <w:tabs>
          <w:tab w:val="num" w:pos="5040"/>
        </w:tabs>
        <w:ind w:left="5040" w:hanging="360"/>
      </w:pPr>
      <w:rPr>
        <w:rFonts w:ascii="Times New Roman" w:hAnsi="Times New Roman" w:hint="default"/>
      </w:rPr>
    </w:lvl>
    <w:lvl w:ilvl="7" w:tplc="7FB01E54" w:tentative="1">
      <w:start w:val="1"/>
      <w:numFmt w:val="bullet"/>
      <w:lvlText w:val="•"/>
      <w:lvlJc w:val="left"/>
      <w:pPr>
        <w:tabs>
          <w:tab w:val="num" w:pos="5760"/>
        </w:tabs>
        <w:ind w:left="5760" w:hanging="360"/>
      </w:pPr>
      <w:rPr>
        <w:rFonts w:ascii="Times New Roman" w:hAnsi="Times New Roman" w:hint="default"/>
      </w:rPr>
    </w:lvl>
    <w:lvl w:ilvl="8" w:tplc="0714E1A0" w:tentative="1">
      <w:start w:val="1"/>
      <w:numFmt w:val="bullet"/>
      <w:lvlText w:val="•"/>
      <w:lvlJc w:val="left"/>
      <w:pPr>
        <w:tabs>
          <w:tab w:val="num" w:pos="6480"/>
        </w:tabs>
        <w:ind w:left="6480" w:hanging="360"/>
      </w:pPr>
      <w:rPr>
        <w:rFonts w:ascii="Times New Roman" w:hAnsi="Times New Roman" w:hint="default"/>
      </w:rPr>
    </w:lvl>
  </w:abstractNum>
  <w:abstractNum w:abstractNumId="42" w15:restartNumberingAfterBreak="0">
    <w:nsid w:val="7B1C3155"/>
    <w:multiLevelType w:val="hybridMultilevel"/>
    <w:tmpl w:val="B0B6C5C0"/>
    <w:lvl w:ilvl="0" w:tplc="23247D7A">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7"/>
  </w:num>
  <w:num w:numId="3">
    <w:abstractNumId w:val="11"/>
  </w:num>
  <w:num w:numId="4">
    <w:abstractNumId w:val="1"/>
  </w:num>
  <w:num w:numId="5">
    <w:abstractNumId w:val="16"/>
  </w:num>
  <w:num w:numId="6">
    <w:abstractNumId w:val="28"/>
  </w:num>
  <w:num w:numId="7">
    <w:abstractNumId w:val="0"/>
  </w:num>
  <w:num w:numId="8">
    <w:abstractNumId w:val="5"/>
  </w:num>
  <w:num w:numId="9">
    <w:abstractNumId w:val="8"/>
  </w:num>
  <w:num w:numId="10">
    <w:abstractNumId w:val="40"/>
  </w:num>
  <w:num w:numId="11">
    <w:abstractNumId w:val="34"/>
  </w:num>
  <w:num w:numId="12">
    <w:abstractNumId w:val="32"/>
  </w:num>
  <w:num w:numId="13">
    <w:abstractNumId w:val="36"/>
  </w:num>
  <w:num w:numId="14">
    <w:abstractNumId w:val="23"/>
  </w:num>
  <w:num w:numId="15">
    <w:abstractNumId w:val="41"/>
  </w:num>
  <w:num w:numId="16">
    <w:abstractNumId w:val="10"/>
  </w:num>
  <w:num w:numId="17">
    <w:abstractNumId w:val="2"/>
  </w:num>
  <w:num w:numId="18">
    <w:abstractNumId w:val="33"/>
  </w:num>
  <w:num w:numId="19">
    <w:abstractNumId w:val="39"/>
  </w:num>
  <w:num w:numId="20">
    <w:abstractNumId w:val="35"/>
  </w:num>
  <w:num w:numId="21">
    <w:abstractNumId w:val="4"/>
  </w:num>
  <w:num w:numId="22">
    <w:abstractNumId w:val="20"/>
  </w:num>
  <w:num w:numId="23">
    <w:abstractNumId w:val="21"/>
  </w:num>
  <w:num w:numId="24">
    <w:abstractNumId w:val="3"/>
  </w:num>
  <w:num w:numId="25">
    <w:abstractNumId w:val="30"/>
  </w:num>
  <w:num w:numId="26">
    <w:abstractNumId w:val="26"/>
  </w:num>
  <w:num w:numId="27">
    <w:abstractNumId w:val="24"/>
  </w:num>
  <w:num w:numId="28">
    <w:abstractNumId w:val="31"/>
  </w:num>
  <w:num w:numId="29">
    <w:abstractNumId w:val="17"/>
  </w:num>
  <w:num w:numId="30">
    <w:abstractNumId w:val="27"/>
  </w:num>
  <w:num w:numId="31">
    <w:abstractNumId w:val="18"/>
  </w:num>
  <w:num w:numId="32">
    <w:abstractNumId w:val="22"/>
  </w:num>
  <w:num w:numId="33">
    <w:abstractNumId w:val="6"/>
  </w:num>
  <w:num w:numId="34">
    <w:abstractNumId w:val="42"/>
  </w:num>
  <w:num w:numId="35">
    <w:abstractNumId w:val="25"/>
  </w:num>
  <w:num w:numId="36">
    <w:abstractNumId w:val="14"/>
  </w:num>
  <w:num w:numId="37">
    <w:abstractNumId w:val="13"/>
  </w:num>
  <w:num w:numId="38">
    <w:abstractNumId w:val="9"/>
  </w:num>
  <w:num w:numId="39">
    <w:abstractNumId w:val="38"/>
  </w:num>
  <w:num w:numId="40">
    <w:abstractNumId w:val="29"/>
  </w:num>
  <w:num w:numId="41">
    <w:abstractNumId w:val="12"/>
  </w:num>
  <w:num w:numId="42">
    <w:abstractNumId w:val="37"/>
  </w:num>
  <w:num w:numId="4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521F"/>
    <w:rsid w:val="00114B0D"/>
    <w:rsid w:val="00270619"/>
    <w:rsid w:val="00351F95"/>
    <w:rsid w:val="00376BA4"/>
    <w:rsid w:val="003E00DF"/>
    <w:rsid w:val="00433AC5"/>
    <w:rsid w:val="006A1112"/>
    <w:rsid w:val="006A17A4"/>
    <w:rsid w:val="006B2615"/>
    <w:rsid w:val="006C1C09"/>
    <w:rsid w:val="00710350"/>
    <w:rsid w:val="00857295"/>
    <w:rsid w:val="0089521F"/>
    <w:rsid w:val="008B7782"/>
    <w:rsid w:val="00A313C5"/>
    <w:rsid w:val="00A85410"/>
    <w:rsid w:val="00B03274"/>
    <w:rsid w:val="00B37BCD"/>
    <w:rsid w:val="00B75548"/>
    <w:rsid w:val="00CD0968"/>
    <w:rsid w:val="00D30364"/>
    <w:rsid w:val="00E4668B"/>
    <w:rsid w:val="00E951D5"/>
    <w:rsid w:val="00EE44C5"/>
    <w:rsid w:val="00F57A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F87244"/>
  <w15:chartTrackingRefBased/>
  <w15:docId w15:val="{5F907393-8CB3-4F50-AA60-B0981E8C3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51F9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51F9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521F"/>
    <w:pPr>
      <w:ind w:left="720"/>
      <w:contextualSpacing/>
    </w:pPr>
  </w:style>
  <w:style w:type="paragraph" w:styleId="NormalWeb">
    <w:name w:val="Normal (Web)"/>
    <w:basedOn w:val="Normal"/>
    <w:uiPriority w:val="99"/>
    <w:semiHidden/>
    <w:unhideWhenUsed/>
    <w:rsid w:val="0089521F"/>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103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0350"/>
    <w:rPr>
      <w:rFonts w:ascii="Segoe UI" w:hAnsi="Segoe UI" w:cs="Segoe UI"/>
      <w:sz w:val="18"/>
      <w:szCs w:val="18"/>
    </w:rPr>
  </w:style>
  <w:style w:type="character" w:styleId="Hyperlink">
    <w:name w:val="Hyperlink"/>
    <w:basedOn w:val="DefaultParagraphFont"/>
    <w:uiPriority w:val="99"/>
    <w:unhideWhenUsed/>
    <w:rsid w:val="00F57ABA"/>
    <w:rPr>
      <w:color w:val="0563C1" w:themeColor="hyperlink"/>
      <w:u w:val="single"/>
    </w:rPr>
  </w:style>
  <w:style w:type="character" w:styleId="UnresolvedMention">
    <w:name w:val="Unresolved Mention"/>
    <w:basedOn w:val="DefaultParagraphFont"/>
    <w:uiPriority w:val="99"/>
    <w:semiHidden/>
    <w:unhideWhenUsed/>
    <w:rsid w:val="00F57ABA"/>
    <w:rPr>
      <w:color w:val="605E5C"/>
      <w:shd w:val="clear" w:color="auto" w:fill="E1DFDD"/>
    </w:rPr>
  </w:style>
  <w:style w:type="paragraph" w:styleId="Caption">
    <w:name w:val="caption"/>
    <w:basedOn w:val="Normal"/>
    <w:next w:val="Normal"/>
    <w:uiPriority w:val="35"/>
    <w:unhideWhenUsed/>
    <w:qFormat/>
    <w:rsid w:val="00857295"/>
    <w:pPr>
      <w:spacing w:after="200" w:line="240" w:lineRule="auto"/>
    </w:pPr>
    <w:rPr>
      <w:i/>
      <w:iCs/>
      <w:color w:val="44546A" w:themeColor="text2"/>
      <w:sz w:val="18"/>
      <w:szCs w:val="18"/>
    </w:rPr>
  </w:style>
  <w:style w:type="character" w:customStyle="1" w:styleId="Heading1Char">
    <w:name w:val="Heading 1 Char"/>
    <w:basedOn w:val="DefaultParagraphFont"/>
    <w:link w:val="Heading1"/>
    <w:uiPriority w:val="9"/>
    <w:rsid w:val="00351F95"/>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351F95"/>
    <w:rPr>
      <w:rFonts w:asciiTheme="majorHAnsi" w:eastAsiaTheme="majorEastAsia" w:hAnsiTheme="majorHAnsi" w:cstheme="majorBidi"/>
      <w:color w:val="2F5496" w:themeColor="accent1" w:themeShade="BF"/>
      <w:sz w:val="26"/>
      <w:szCs w:val="26"/>
    </w:rPr>
  </w:style>
  <w:style w:type="paragraph" w:styleId="NoSpacing">
    <w:name w:val="No Spacing"/>
    <w:uiPriority w:val="1"/>
    <w:qFormat/>
    <w:rsid w:val="00A8541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803244">
      <w:bodyDiv w:val="1"/>
      <w:marLeft w:val="0"/>
      <w:marRight w:val="0"/>
      <w:marTop w:val="0"/>
      <w:marBottom w:val="0"/>
      <w:divBdr>
        <w:top w:val="none" w:sz="0" w:space="0" w:color="auto"/>
        <w:left w:val="none" w:sz="0" w:space="0" w:color="auto"/>
        <w:bottom w:val="none" w:sz="0" w:space="0" w:color="auto"/>
        <w:right w:val="none" w:sz="0" w:space="0" w:color="auto"/>
      </w:divBdr>
    </w:div>
    <w:div w:id="52239425">
      <w:bodyDiv w:val="1"/>
      <w:marLeft w:val="0"/>
      <w:marRight w:val="0"/>
      <w:marTop w:val="0"/>
      <w:marBottom w:val="0"/>
      <w:divBdr>
        <w:top w:val="none" w:sz="0" w:space="0" w:color="auto"/>
        <w:left w:val="none" w:sz="0" w:space="0" w:color="auto"/>
        <w:bottom w:val="none" w:sz="0" w:space="0" w:color="auto"/>
        <w:right w:val="none" w:sz="0" w:space="0" w:color="auto"/>
      </w:divBdr>
    </w:div>
    <w:div w:id="81613826">
      <w:bodyDiv w:val="1"/>
      <w:marLeft w:val="0"/>
      <w:marRight w:val="0"/>
      <w:marTop w:val="0"/>
      <w:marBottom w:val="0"/>
      <w:divBdr>
        <w:top w:val="none" w:sz="0" w:space="0" w:color="auto"/>
        <w:left w:val="none" w:sz="0" w:space="0" w:color="auto"/>
        <w:bottom w:val="none" w:sz="0" w:space="0" w:color="auto"/>
        <w:right w:val="none" w:sz="0" w:space="0" w:color="auto"/>
      </w:divBdr>
    </w:div>
    <w:div w:id="133524462">
      <w:bodyDiv w:val="1"/>
      <w:marLeft w:val="0"/>
      <w:marRight w:val="0"/>
      <w:marTop w:val="0"/>
      <w:marBottom w:val="0"/>
      <w:divBdr>
        <w:top w:val="none" w:sz="0" w:space="0" w:color="auto"/>
        <w:left w:val="none" w:sz="0" w:space="0" w:color="auto"/>
        <w:bottom w:val="none" w:sz="0" w:space="0" w:color="auto"/>
        <w:right w:val="none" w:sz="0" w:space="0" w:color="auto"/>
      </w:divBdr>
    </w:div>
    <w:div w:id="190269452">
      <w:bodyDiv w:val="1"/>
      <w:marLeft w:val="0"/>
      <w:marRight w:val="0"/>
      <w:marTop w:val="0"/>
      <w:marBottom w:val="0"/>
      <w:divBdr>
        <w:top w:val="none" w:sz="0" w:space="0" w:color="auto"/>
        <w:left w:val="none" w:sz="0" w:space="0" w:color="auto"/>
        <w:bottom w:val="none" w:sz="0" w:space="0" w:color="auto"/>
        <w:right w:val="none" w:sz="0" w:space="0" w:color="auto"/>
      </w:divBdr>
    </w:div>
    <w:div w:id="237446571">
      <w:bodyDiv w:val="1"/>
      <w:marLeft w:val="0"/>
      <w:marRight w:val="0"/>
      <w:marTop w:val="0"/>
      <w:marBottom w:val="0"/>
      <w:divBdr>
        <w:top w:val="none" w:sz="0" w:space="0" w:color="auto"/>
        <w:left w:val="none" w:sz="0" w:space="0" w:color="auto"/>
        <w:bottom w:val="none" w:sz="0" w:space="0" w:color="auto"/>
        <w:right w:val="none" w:sz="0" w:space="0" w:color="auto"/>
      </w:divBdr>
    </w:div>
    <w:div w:id="265231509">
      <w:bodyDiv w:val="1"/>
      <w:marLeft w:val="0"/>
      <w:marRight w:val="0"/>
      <w:marTop w:val="0"/>
      <w:marBottom w:val="0"/>
      <w:divBdr>
        <w:top w:val="none" w:sz="0" w:space="0" w:color="auto"/>
        <w:left w:val="none" w:sz="0" w:space="0" w:color="auto"/>
        <w:bottom w:val="none" w:sz="0" w:space="0" w:color="auto"/>
        <w:right w:val="none" w:sz="0" w:space="0" w:color="auto"/>
      </w:divBdr>
      <w:divsChild>
        <w:div w:id="1279878095">
          <w:marLeft w:val="1181"/>
          <w:marRight w:val="0"/>
          <w:marTop w:val="0"/>
          <w:marBottom w:val="0"/>
          <w:divBdr>
            <w:top w:val="none" w:sz="0" w:space="0" w:color="auto"/>
            <w:left w:val="none" w:sz="0" w:space="0" w:color="auto"/>
            <w:bottom w:val="none" w:sz="0" w:space="0" w:color="auto"/>
            <w:right w:val="none" w:sz="0" w:space="0" w:color="auto"/>
          </w:divBdr>
        </w:div>
        <w:div w:id="1213693801">
          <w:marLeft w:val="1181"/>
          <w:marRight w:val="0"/>
          <w:marTop w:val="0"/>
          <w:marBottom w:val="0"/>
          <w:divBdr>
            <w:top w:val="none" w:sz="0" w:space="0" w:color="auto"/>
            <w:left w:val="none" w:sz="0" w:space="0" w:color="auto"/>
            <w:bottom w:val="none" w:sz="0" w:space="0" w:color="auto"/>
            <w:right w:val="none" w:sz="0" w:space="0" w:color="auto"/>
          </w:divBdr>
        </w:div>
        <w:div w:id="2115595219">
          <w:marLeft w:val="1181"/>
          <w:marRight w:val="0"/>
          <w:marTop w:val="0"/>
          <w:marBottom w:val="0"/>
          <w:divBdr>
            <w:top w:val="none" w:sz="0" w:space="0" w:color="auto"/>
            <w:left w:val="none" w:sz="0" w:space="0" w:color="auto"/>
            <w:bottom w:val="none" w:sz="0" w:space="0" w:color="auto"/>
            <w:right w:val="none" w:sz="0" w:space="0" w:color="auto"/>
          </w:divBdr>
        </w:div>
        <w:div w:id="1018653575">
          <w:marLeft w:val="1181"/>
          <w:marRight w:val="0"/>
          <w:marTop w:val="0"/>
          <w:marBottom w:val="0"/>
          <w:divBdr>
            <w:top w:val="none" w:sz="0" w:space="0" w:color="auto"/>
            <w:left w:val="none" w:sz="0" w:space="0" w:color="auto"/>
            <w:bottom w:val="none" w:sz="0" w:space="0" w:color="auto"/>
            <w:right w:val="none" w:sz="0" w:space="0" w:color="auto"/>
          </w:divBdr>
        </w:div>
        <w:div w:id="387532749">
          <w:marLeft w:val="1181"/>
          <w:marRight w:val="0"/>
          <w:marTop w:val="0"/>
          <w:marBottom w:val="0"/>
          <w:divBdr>
            <w:top w:val="none" w:sz="0" w:space="0" w:color="auto"/>
            <w:left w:val="none" w:sz="0" w:space="0" w:color="auto"/>
            <w:bottom w:val="none" w:sz="0" w:space="0" w:color="auto"/>
            <w:right w:val="none" w:sz="0" w:space="0" w:color="auto"/>
          </w:divBdr>
        </w:div>
      </w:divsChild>
    </w:div>
    <w:div w:id="308946597">
      <w:bodyDiv w:val="1"/>
      <w:marLeft w:val="0"/>
      <w:marRight w:val="0"/>
      <w:marTop w:val="0"/>
      <w:marBottom w:val="0"/>
      <w:divBdr>
        <w:top w:val="none" w:sz="0" w:space="0" w:color="auto"/>
        <w:left w:val="none" w:sz="0" w:space="0" w:color="auto"/>
        <w:bottom w:val="none" w:sz="0" w:space="0" w:color="auto"/>
        <w:right w:val="none" w:sz="0" w:space="0" w:color="auto"/>
      </w:divBdr>
    </w:div>
    <w:div w:id="410347374">
      <w:bodyDiv w:val="1"/>
      <w:marLeft w:val="0"/>
      <w:marRight w:val="0"/>
      <w:marTop w:val="0"/>
      <w:marBottom w:val="0"/>
      <w:divBdr>
        <w:top w:val="none" w:sz="0" w:space="0" w:color="auto"/>
        <w:left w:val="none" w:sz="0" w:space="0" w:color="auto"/>
        <w:bottom w:val="none" w:sz="0" w:space="0" w:color="auto"/>
        <w:right w:val="none" w:sz="0" w:space="0" w:color="auto"/>
      </w:divBdr>
    </w:div>
    <w:div w:id="435177249">
      <w:bodyDiv w:val="1"/>
      <w:marLeft w:val="0"/>
      <w:marRight w:val="0"/>
      <w:marTop w:val="0"/>
      <w:marBottom w:val="0"/>
      <w:divBdr>
        <w:top w:val="none" w:sz="0" w:space="0" w:color="auto"/>
        <w:left w:val="none" w:sz="0" w:space="0" w:color="auto"/>
        <w:bottom w:val="none" w:sz="0" w:space="0" w:color="auto"/>
        <w:right w:val="none" w:sz="0" w:space="0" w:color="auto"/>
      </w:divBdr>
    </w:div>
    <w:div w:id="449513333">
      <w:bodyDiv w:val="1"/>
      <w:marLeft w:val="0"/>
      <w:marRight w:val="0"/>
      <w:marTop w:val="0"/>
      <w:marBottom w:val="0"/>
      <w:divBdr>
        <w:top w:val="none" w:sz="0" w:space="0" w:color="auto"/>
        <w:left w:val="none" w:sz="0" w:space="0" w:color="auto"/>
        <w:bottom w:val="none" w:sz="0" w:space="0" w:color="auto"/>
        <w:right w:val="none" w:sz="0" w:space="0" w:color="auto"/>
      </w:divBdr>
    </w:div>
    <w:div w:id="551502156">
      <w:bodyDiv w:val="1"/>
      <w:marLeft w:val="0"/>
      <w:marRight w:val="0"/>
      <w:marTop w:val="0"/>
      <w:marBottom w:val="0"/>
      <w:divBdr>
        <w:top w:val="none" w:sz="0" w:space="0" w:color="auto"/>
        <w:left w:val="none" w:sz="0" w:space="0" w:color="auto"/>
        <w:bottom w:val="none" w:sz="0" w:space="0" w:color="auto"/>
        <w:right w:val="none" w:sz="0" w:space="0" w:color="auto"/>
      </w:divBdr>
      <w:divsChild>
        <w:div w:id="1654485963">
          <w:marLeft w:val="547"/>
          <w:marRight w:val="0"/>
          <w:marTop w:val="0"/>
          <w:marBottom w:val="0"/>
          <w:divBdr>
            <w:top w:val="none" w:sz="0" w:space="0" w:color="auto"/>
            <w:left w:val="none" w:sz="0" w:space="0" w:color="auto"/>
            <w:bottom w:val="none" w:sz="0" w:space="0" w:color="auto"/>
            <w:right w:val="none" w:sz="0" w:space="0" w:color="auto"/>
          </w:divBdr>
        </w:div>
        <w:div w:id="487592625">
          <w:marLeft w:val="547"/>
          <w:marRight w:val="0"/>
          <w:marTop w:val="0"/>
          <w:marBottom w:val="0"/>
          <w:divBdr>
            <w:top w:val="none" w:sz="0" w:space="0" w:color="auto"/>
            <w:left w:val="none" w:sz="0" w:space="0" w:color="auto"/>
            <w:bottom w:val="none" w:sz="0" w:space="0" w:color="auto"/>
            <w:right w:val="none" w:sz="0" w:space="0" w:color="auto"/>
          </w:divBdr>
        </w:div>
      </w:divsChild>
    </w:div>
    <w:div w:id="640306462">
      <w:bodyDiv w:val="1"/>
      <w:marLeft w:val="0"/>
      <w:marRight w:val="0"/>
      <w:marTop w:val="0"/>
      <w:marBottom w:val="0"/>
      <w:divBdr>
        <w:top w:val="none" w:sz="0" w:space="0" w:color="auto"/>
        <w:left w:val="none" w:sz="0" w:space="0" w:color="auto"/>
        <w:bottom w:val="none" w:sz="0" w:space="0" w:color="auto"/>
        <w:right w:val="none" w:sz="0" w:space="0" w:color="auto"/>
      </w:divBdr>
    </w:div>
    <w:div w:id="708459628">
      <w:bodyDiv w:val="1"/>
      <w:marLeft w:val="0"/>
      <w:marRight w:val="0"/>
      <w:marTop w:val="0"/>
      <w:marBottom w:val="0"/>
      <w:divBdr>
        <w:top w:val="none" w:sz="0" w:space="0" w:color="auto"/>
        <w:left w:val="none" w:sz="0" w:space="0" w:color="auto"/>
        <w:bottom w:val="none" w:sz="0" w:space="0" w:color="auto"/>
        <w:right w:val="none" w:sz="0" w:space="0" w:color="auto"/>
      </w:divBdr>
      <w:divsChild>
        <w:div w:id="2023361933">
          <w:marLeft w:val="259"/>
          <w:marRight w:val="0"/>
          <w:marTop w:val="0"/>
          <w:marBottom w:val="0"/>
          <w:divBdr>
            <w:top w:val="none" w:sz="0" w:space="0" w:color="auto"/>
            <w:left w:val="none" w:sz="0" w:space="0" w:color="auto"/>
            <w:bottom w:val="none" w:sz="0" w:space="0" w:color="auto"/>
            <w:right w:val="none" w:sz="0" w:space="0" w:color="auto"/>
          </w:divBdr>
        </w:div>
        <w:div w:id="1935891757">
          <w:marLeft w:val="259"/>
          <w:marRight w:val="0"/>
          <w:marTop w:val="0"/>
          <w:marBottom w:val="0"/>
          <w:divBdr>
            <w:top w:val="none" w:sz="0" w:space="0" w:color="auto"/>
            <w:left w:val="none" w:sz="0" w:space="0" w:color="auto"/>
            <w:bottom w:val="none" w:sz="0" w:space="0" w:color="auto"/>
            <w:right w:val="none" w:sz="0" w:space="0" w:color="auto"/>
          </w:divBdr>
        </w:div>
      </w:divsChild>
    </w:div>
    <w:div w:id="844900598">
      <w:bodyDiv w:val="1"/>
      <w:marLeft w:val="0"/>
      <w:marRight w:val="0"/>
      <w:marTop w:val="0"/>
      <w:marBottom w:val="0"/>
      <w:divBdr>
        <w:top w:val="none" w:sz="0" w:space="0" w:color="auto"/>
        <w:left w:val="none" w:sz="0" w:space="0" w:color="auto"/>
        <w:bottom w:val="none" w:sz="0" w:space="0" w:color="auto"/>
        <w:right w:val="none" w:sz="0" w:space="0" w:color="auto"/>
      </w:divBdr>
      <w:divsChild>
        <w:div w:id="2070884770">
          <w:marLeft w:val="547"/>
          <w:marRight w:val="0"/>
          <w:marTop w:val="0"/>
          <w:marBottom w:val="0"/>
          <w:divBdr>
            <w:top w:val="none" w:sz="0" w:space="0" w:color="auto"/>
            <w:left w:val="none" w:sz="0" w:space="0" w:color="auto"/>
            <w:bottom w:val="none" w:sz="0" w:space="0" w:color="auto"/>
            <w:right w:val="none" w:sz="0" w:space="0" w:color="auto"/>
          </w:divBdr>
        </w:div>
        <w:div w:id="1570967074">
          <w:marLeft w:val="547"/>
          <w:marRight w:val="0"/>
          <w:marTop w:val="0"/>
          <w:marBottom w:val="0"/>
          <w:divBdr>
            <w:top w:val="none" w:sz="0" w:space="0" w:color="auto"/>
            <w:left w:val="none" w:sz="0" w:space="0" w:color="auto"/>
            <w:bottom w:val="none" w:sz="0" w:space="0" w:color="auto"/>
            <w:right w:val="none" w:sz="0" w:space="0" w:color="auto"/>
          </w:divBdr>
        </w:div>
      </w:divsChild>
    </w:div>
    <w:div w:id="872229077">
      <w:bodyDiv w:val="1"/>
      <w:marLeft w:val="0"/>
      <w:marRight w:val="0"/>
      <w:marTop w:val="0"/>
      <w:marBottom w:val="0"/>
      <w:divBdr>
        <w:top w:val="none" w:sz="0" w:space="0" w:color="auto"/>
        <w:left w:val="none" w:sz="0" w:space="0" w:color="auto"/>
        <w:bottom w:val="none" w:sz="0" w:space="0" w:color="auto"/>
        <w:right w:val="none" w:sz="0" w:space="0" w:color="auto"/>
      </w:divBdr>
      <w:divsChild>
        <w:div w:id="1283461102">
          <w:marLeft w:val="547"/>
          <w:marRight w:val="0"/>
          <w:marTop w:val="0"/>
          <w:marBottom w:val="0"/>
          <w:divBdr>
            <w:top w:val="none" w:sz="0" w:space="0" w:color="auto"/>
            <w:left w:val="none" w:sz="0" w:space="0" w:color="auto"/>
            <w:bottom w:val="none" w:sz="0" w:space="0" w:color="auto"/>
            <w:right w:val="none" w:sz="0" w:space="0" w:color="auto"/>
          </w:divBdr>
        </w:div>
        <w:div w:id="1603343517">
          <w:marLeft w:val="1166"/>
          <w:marRight w:val="0"/>
          <w:marTop w:val="0"/>
          <w:marBottom w:val="0"/>
          <w:divBdr>
            <w:top w:val="none" w:sz="0" w:space="0" w:color="auto"/>
            <w:left w:val="none" w:sz="0" w:space="0" w:color="auto"/>
            <w:bottom w:val="none" w:sz="0" w:space="0" w:color="auto"/>
            <w:right w:val="none" w:sz="0" w:space="0" w:color="auto"/>
          </w:divBdr>
        </w:div>
        <w:div w:id="1566523001">
          <w:marLeft w:val="1166"/>
          <w:marRight w:val="0"/>
          <w:marTop w:val="0"/>
          <w:marBottom w:val="0"/>
          <w:divBdr>
            <w:top w:val="none" w:sz="0" w:space="0" w:color="auto"/>
            <w:left w:val="none" w:sz="0" w:space="0" w:color="auto"/>
            <w:bottom w:val="none" w:sz="0" w:space="0" w:color="auto"/>
            <w:right w:val="none" w:sz="0" w:space="0" w:color="auto"/>
          </w:divBdr>
        </w:div>
        <w:div w:id="646862669">
          <w:marLeft w:val="1166"/>
          <w:marRight w:val="0"/>
          <w:marTop w:val="0"/>
          <w:marBottom w:val="0"/>
          <w:divBdr>
            <w:top w:val="none" w:sz="0" w:space="0" w:color="auto"/>
            <w:left w:val="none" w:sz="0" w:space="0" w:color="auto"/>
            <w:bottom w:val="none" w:sz="0" w:space="0" w:color="auto"/>
            <w:right w:val="none" w:sz="0" w:space="0" w:color="auto"/>
          </w:divBdr>
        </w:div>
      </w:divsChild>
    </w:div>
    <w:div w:id="947195916">
      <w:bodyDiv w:val="1"/>
      <w:marLeft w:val="0"/>
      <w:marRight w:val="0"/>
      <w:marTop w:val="0"/>
      <w:marBottom w:val="0"/>
      <w:divBdr>
        <w:top w:val="none" w:sz="0" w:space="0" w:color="auto"/>
        <w:left w:val="none" w:sz="0" w:space="0" w:color="auto"/>
        <w:bottom w:val="none" w:sz="0" w:space="0" w:color="auto"/>
        <w:right w:val="none" w:sz="0" w:space="0" w:color="auto"/>
      </w:divBdr>
    </w:div>
    <w:div w:id="960455411">
      <w:bodyDiv w:val="1"/>
      <w:marLeft w:val="0"/>
      <w:marRight w:val="0"/>
      <w:marTop w:val="0"/>
      <w:marBottom w:val="0"/>
      <w:divBdr>
        <w:top w:val="none" w:sz="0" w:space="0" w:color="auto"/>
        <w:left w:val="none" w:sz="0" w:space="0" w:color="auto"/>
        <w:bottom w:val="none" w:sz="0" w:space="0" w:color="auto"/>
        <w:right w:val="none" w:sz="0" w:space="0" w:color="auto"/>
      </w:divBdr>
      <w:divsChild>
        <w:div w:id="52194816">
          <w:marLeft w:val="259"/>
          <w:marRight w:val="0"/>
          <w:marTop w:val="0"/>
          <w:marBottom w:val="0"/>
          <w:divBdr>
            <w:top w:val="none" w:sz="0" w:space="0" w:color="auto"/>
            <w:left w:val="none" w:sz="0" w:space="0" w:color="auto"/>
            <w:bottom w:val="none" w:sz="0" w:space="0" w:color="auto"/>
            <w:right w:val="none" w:sz="0" w:space="0" w:color="auto"/>
          </w:divBdr>
        </w:div>
        <w:div w:id="27343711">
          <w:marLeft w:val="259"/>
          <w:marRight w:val="0"/>
          <w:marTop w:val="0"/>
          <w:marBottom w:val="0"/>
          <w:divBdr>
            <w:top w:val="none" w:sz="0" w:space="0" w:color="auto"/>
            <w:left w:val="none" w:sz="0" w:space="0" w:color="auto"/>
            <w:bottom w:val="none" w:sz="0" w:space="0" w:color="auto"/>
            <w:right w:val="none" w:sz="0" w:space="0" w:color="auto"/>
          </w:divBdr>
        </w:div>
      </w:divsChild>
    </w:div>
    <w:div w:id="1011180965">
      <w:bodyDiv w:val="1"/>
      <w:marLeft w:val="0"/>
      <w:marRight w:val="0"/>
      <w:marTop w:val="0"/>
      <w:marBottom w:val="0"/>
      <w:divBdr>
        <w:top w:val="none" w:sz="0" w:space="0" w:color="auto"/>
        <w:left w:val="none" w:sz="0" w:space="0" w:color="auto"/>
        <w:bottom w:val="none" w:sz="0" w:space="0" w:color="auto"/>
        <w:right w:val="none" w:sz="0" w:space="0" w:color="auto"/>
      </w:divBdr>
    </w:div>
    <w:div w:id="1018195608">
      <w:bodyDiv w:val="1"/>
      <w:marLeft w:val="0"/>
      <w:marRight w:val="0"/>
      <w:marTop w:val="0"/>
      <w:marBottom w:val="0"/>
      <w:divBdr>
        <w:top w:val="none" w:sz="0" w:space="0" w:color="auto"/>
        <w:left w:val="none" w:sz="0" w:space="0" w:color="auto"/>
        <w:bottom w:val="none" w:sz="0" w:space="0" w:color="auto"/>
        <w:right w:val="none" w:sz="0" w:space="0" w:color="auto"/>
      </w:divBdr>
      <w:divsChild>
        <w:div w:id="1344625256">
          <w:marLeft w:val="547"/>
          <w:marRight w:val="0"/>
          <w:marTop w:val="0"/>
          <w:marBottom w:val="0"/>
          <w:divBdr>
            <w:top w:val="none" w:sz="0" w:space="0" w:color="auto"/>
            <w:left w:val="none" w:sz="0" w:space="0" w:color="auto"/>
            <w:bottom w:val="none" w:sz="0" w:space="0" w:color="auto"/>
            <w:right w:val="none" w:sz="0" w:space="0" w:color="auto"/>
          </w:divBdr>
        </w:div>
        <w:div w:id="1149174478">
          <w:marLeft w:val="1166"/>
          <w:marRight w:val="0"/>
          <w:marTop w:val="0"/>
          <w:marBottom w:val="0"/>
          <w:divBdr>
            <w:top w:val="none" w:sz="0" w:space="0" w:color="auto"/>
            <w:left w:val="none" w:sz="0" w:space="0" w:color="auto"/>
            <w:bottom w:val="none" w:sz="0" w:space="0" w:color="auto"/>
            <w:right w:val="none" w:sz="0" w:space="0" w:color="auto"/>
          </w:divBdr>
        </w:div>
        <w:div w:id="106511203">
          <w:marLeft w:val="1166"/>
          <w:marRight w:val="0"/>
          <w:marTop w:val="0"/>
          <w:marBottom w:val="0"/>
          <w:divBdr>
            <w:top w:val="none" w:sz="0" w:space="0" w:color="auto"/>
            <w:left w:val="none" w:sz="0" w:space="0" w:color="auto"/>
            <w:bottom w:val="none" w:sz="0" w:space="0" w:color="auto"/>
            <w:right w:val="none" w:sz="0" w:space="0" w:color="auto"/>
          </w:divBdr>
        </w:div>
        <w:div w:id="1901820191">
          <w:marLeft w:val="1166"/>
          <w:marRight w:val="0"/>
          <w:marTop w:val="0"/>
          <w:marBottom w:val="0"/>
          <w:divBdr>
            <w:top w:val="none" w:sz="0" w:space="0" w:color="auto"/>
            <w:left w:val="none" w:sz="0" w:space="0" w:color="auto"/>
            <w:bottom w:val="none" w:sz="0" w:space="0" w:color="auto"/>
            <w:right w:val="none" w:sz="0" w:space="0" w:color="auto"/>
          </w:divBdr>
        </w:div>
      </w:divsChild>
    </w:div>
    <w:div w:id="1092431101">
      <w:bodyDiv w:val="1"/>
      <w:marLeft w:val="0"/>
      <w:marRight w:val="0"/>
      <w:marTop w:val="0"/>
      <w:marBottom w:val="0"/>
      <w:divBdr>
        <w:top w:val="none" w:sz="0" w:space="0" w:color="auto"/>
        <w:left w:val="none" w:sz="0" w:space="0" w:color="auto"/>
        <w:bottom w:val="none" w:sz="0" w:space="0" w:color="auto"/>
        <w:right w:val="none" w:sz="0" w:space="0" w:color="auto"/>
      </w:divBdr>
      <w:divsChild>
        <w:div w:id="1733960360">
          <w:marLeft w:val="547"/>
          <w:marRight w:val="0"/>
          <w:marTop w:val="0"/>
          <w:marBottom w:val="0"/>
          <w:divBdr>
            <w:top w:val="none" w:sz="0" w:space="0" w:color="auto"/>
            <w:left w:val="none" w:sz="0" w:space="0" w:color="auto"/>
            <w:bottom w:val="none" w:sz="0" w:space="0" w:color="auto"/>
            <w:right w:val="none" w:sz="0" w:space="0" w:color="auto"/>
          </w:divBdr>
        </w:div>
        <w:div w:id="278729918">
          <w:marLeft w:val="547"/>
          <w:marRight w:val="0"/>
          <w:marTop w:val="0"/>
          <w:marBottom w:val="0"/>
          <w:divBdr>
            <w:top w:val="none" w:sz="0" w:space="0" w:color="auto"/>
            <w:left w:val="none" w:sz="0" w:space="0" w:color="auto"/>
            <w:bottom w:val="none" w:sz="0" w:space="0" w:color="auto"/>
            <w:right w:val="none" w:sz="0" w:space="0" w:color="auto"/>
          </w:divBdr>
        </w:div>
      </w:divsChild>
    </w:div>
    <w:div w:id="1116828507">
      <w:bodyDiv w:val="1"/>
      <w:marLeft w:val="0"/>
      <w:marRight w:val="0"/>
      <w:marTop w:val="0"/>
      <w:marBottom w:val="0"/>
      <w:divBdr>
        <w:top w:val="none" w:sz="0" w:space="0" w:color="auto"/>
        <w:left w:val="none" w:sz="0" w:space="0" w:color="auto"/>
        <w:bottom w:val="none" w:sz="0" w:space="0" w:color="auto"/>
        <w:right w:val="none" w:sz="0" w:space="0" w:color="auto"/>
      </w:divBdr>
    </w:div>
    <w:div w:id="1161891820">
      <w:bodyDiv w:val="1"/>
      <w:marLeft w:val="0"/>
      <w:marRight w:val="0"/>
      <w:marTop w:val="0"/>
      <w:marBottom w:val="0"/>
      <w:divBdr>
        <w:top w:val="none" w:sz="0" w:space="0" w:color="auto"/>
        <w:left w:val="none" w:sz="0" w:space="0" w:color="auto"/>
        <w:bottom w:val="none" w:sz="0" w:space="0" w:color="auto"/>
        <w:right w:val="none" w:sz="0" w:space="0" w:color="auto"/>
      </w:divBdr>
      <w:divsChild>
        <w:div w:id="378017285">
          <w:marLeft w:val="547"/>
          <w:marRight w:val="0"/>
          <w:marTop w:val="0"/>
          <w:marBottom w:val="0"/>
          <w:divBdr>
            <w:top w:val="none" w:sz="0" w:space="0" w:color="auto"/>
            <w:left w:val="none" w:sz="0" w:space="0" w:color="auto"/>
            <w:bottom w:val="none" w:sz="0" w:space="0" w:color="auto"/>
            <w:right w:val="none" w:sz="0" w:space="0" w:color="auto"/>
          </w:divBdr>
        </w:div>
      </w:divsChild>
    </w:div>
    <w:div w:id="1267344856">
      <w:bodyDiv w:val="1"/>
      <w:marLeft w:val="0"/>
      <w:marRight w:val="0"/>
      <w:marTop w:val="0"/>
      <w:marBottom w:val="0"/>
      <w:divBdr>
        <w:top w:val="none" w:sz="0" w:space="0" w:color="auto"/>
        <w:left w:val="none" w:sz="0" w:space="0" w:color="auto"/>
        <w:bottom w:val="none" w:sz="0" w:space="0" w:color="auto"/>
        <w:right w:val="none" w:sz="0" w:space="0" w:color="auto"/>
      </w:divBdr>
      <w:divsChild>
        <w:div w:id="698047059">
          <w:marLeft w:val="1440"/>
          <w:marRight w:val="0"/>
          <w:marTop w:val="0"/>
          <w:marBottom w:val="240"/>
          <w:divBdr>
            <w:top w:val="none" w:sz="0" w:space="0" w:color="auto"/>
            <w:left w:val="none" w:sz="0" w:space="0" w:color="auto"/>
            <w:bottom w:val="none" w:sz="0" w:space="0" w:color="auto"/>
            <w:right w:val="none" w:sz="0" w:space="0" w:color="auto"/>
          </w:divBdr>
        </w:div>
      </w:divsChild>
    </w:div>
    <w:div w:id="1271232946">
      <w:bodyDiv w:val="1"/>
      <w:marLeft w:val="0"/>
      <w:marRight w:val="0"/>
      <w:marTop w:val="0"/>
      <w:marBottom w:val="0"/>
      <w:divBdr>
        <w:top w:val="none" w:sz="0" w:space="0" w:color="auto"/>
        <w:left w:val="none" w:sz="0" w:space="0" w:color="auto"/>
        <w:bottom w:val="none" w:sz="0" w:space="0" w:color="auto"/>
        <w:right w:val="none" w:sz="0" w:space="0" w:color="auto"/>
      </w:divBdr>
      <w:divsChild>
        <w:div w:id="1287616951">
          <w:marLeft w:val="547"/>
          <w:marRight w:val="0"/>
          <w:marTop w:val="0"/>
          <w:marBottom w:val="0"/>
          <w:divBdr>
            <w:top w:val="none" w:sz="0" w:space="0" w:color="auto"/>
            <w:left w:val="none" w:sz="0" w:space="0" w:color="auto"/>
            <w:bottom w:val="none" w:sz="0" w:space="0" w:color="auto"/>
            <w:right w:val="none" w:sz="0" w:space="0" w:color="auto"/>
          </w:divBdr>
        </w:div>
        <w:div w:id="435753783">
          <w:marLeft w:val="1166"/>
          <w:marRight w:val="0"/>
          <w:marTop w:val="0"/>
          <w:marBottom w:val="0"/>
          <w:divBdr>
            <w:top w:val="none" w:sz="0" w:space="0" w:color="auto"/>
            <w:left w:val="none" w:sz="0" w:space="0" w:color="auto"/>
            <w:bottom w:val="none" w:sz="0" w:space="0" w:color="auto"/>
            <w:right w:val="none" w:sz="0" w:space="0" w:color="auto"/>
          </w:divBdr>
        </w:div>
        <w:div w:id="1212351173">
          <w:marLeft w:val="1166"/>
          <w:marRight w:val="0"/>
          <w:marTop w:val="0"/>
          <w:marBottom w:val="0"/>
          <w:divBdr>
            <w:top w:val="none" w:sz="0" w:space="0" w:color="auto"/>
            <w:left w:val="none" w:sz="0" w:space="0" w:color="auto"/>
            <w:bottom w:val="none" w:sz="0" w:space="0" w:color="auto"/>
            <w:right w:val="none" w:sz="0" w:space="0" w:color="auto"/>
          </w:divBdr>
        </w:div>
      </w:divsChild>
    </w:div>
    <w:div w:id="1339968869">
      <w:bodyDiv w:val="1"/>
      <w:marLeft w:val="0"/>
      <w:marRight w:val="0"/>
      <w:marTop w:val="0"/>
      <w:marBottom w:val="0"/>
      <w:divBdr>
        <w:top w:val="none" w:sz="0" w:space="0" w:color="auto"/>
        <w:left w:val="none" w:sz="0" w:space="0" w:color="auto"/>
        <w:bottom w:val="none" w:sz="0" w:space="0" w:color="auto"/>
        <w:right w:val="none" w:sz="0" w:space="0" w:color="auto"/>
      </w:divBdr>
    </w:div>
    <w:div w:id="1382485319">
      <w:bodyDiv w:val="1"/>
      <w:marLeft w:val="0"/>
      <w:marRight w:val="0"/>
      <w:marTop w:val="0"/>
      <w:marBottom w:val="0"/>
      <w:divBdr>
        <w:top w:val="none" w:sz="0" w:space="0" w:color="auto"/>
        <w:left w:val="none" w:sz="0" w:space="0" w:color="auto"/>
        <w:bottom w:val="none" w:sz="0" w:space="0" w:color="auto"/>
        <w:right w:val="none" w:sz="0" w:space="0" w:color="auto"/>
      </w:divBdr>
    </w:div>
    <w:div w:id="1497108587">
      <w:bodyDiv w:val="1"/>
      <w:marLeft w:val="0"/>
      <w:marRight w:val="0"/>
      <w:marTop w:val="0"/>
      <w:marBottom w:val="0"/>
      <w:divBdr>
        <w:top w:val="none" w:sz="0" w:space="0" w:color="auto"/>
        <w:left w:val="none" w:sz="0" w:space="0" w:color="auto"/>
        <w:bottom w:val="none" w:sz="0" w:space="0" w:color="auto"/>
        <w:right w:val="none" w:sz="0" w:space="0" w:color="auto"/>
      </w:divBdr>
      <w:divsChild>
        <w:div w:id="1459571611">
          <w:marLeft w:val="446"/>
          <w:marRight w:val="0"/>
          <w:marTop w:val="0"/>
          <w:marBottom w:val="0"/>
          <w:divBdr>
            <w:top w:val="none" w:sz="0" w:space="0" w:color="auto"/>
            <w:left w:val="none" w:sz="0" w:space="0" w:color="auto"/>
            <w:bottom w:val="none" w:sz="0" w:space="0" w:color="auto"/>
            <w:right w:val="none" w:sz="0" w:space="0" w:color="auto"/>
          </w:divBdr>
        </w:div>
        <w:div w:id="807745031">
          <w:marLeft w:val="446"/>
          <w:marRight w:val="0"/>
          <w:marTop w:val="0"/>
          <w:marBottom w:val="0"/>
          <w:divBdr>
            <w:top w:val="none" w:sz="0" w:space="0" w:color="auto"/>
            <w:left w:val="none" w:sz="0" w:space="0" w:color="auto"/>
            <w:bottom w:val="none" w:sz="0" w:space="0" w:color="auto"/>
            <w:right w:val="none" w:sz="0" w:space="0" w:color="auto"/>
          </w:divBdr>
        </w:div>
        <w:div w:id="707527414">
          <w:marLeft w:val="446"/>
          <w:marRight w:val="0"/>
          <w:marTop w:val="0"/>
          <w:marBottom w:val="0"/>
          <w:divBdr>
            <w:top w:val="none" w:sz="0" w:space="0" w:color="auto"/>
            <w:left w:val="none" w:sz="0" w:space="0" w:color="auto"/>
            <w:bottom w:val="none" w:sz="0" w:space="0" w:color="auto"/>
            <w:right w:val="none" w:sz="0" w:space="0" w:color="auto"/>
          </w:divBdr>
        </w:div>
        <w:div w:id="1680766479">
          <w:marLeft w:val="446"/>
          <w:marRight w:val="0"/>
          <w:marTop w:val="0"/>
          <w:marBottom w:val="0"/>
          <w:divBdr>
            <w:top w:val="none" w:sz="0" w:space="0" w:color="auto"/>
            <w:left w:val="none" w:sz="0" w:space="0" w:color="auto"/>
            <w:bottom w:val="none" w:sz="0" w:space="0" w:color="auto"/>
            <w:right w:val="none" w:sz="0" w:space="0" w:color="auto"/>
          </w:divBdr>
        </w:div>
      </w:divsChild>
    </w:div>
    <w:div w:id="1533423550">
      <w:bodyDiv w:val="1"/>
      <w:marLeft w:val="0"/>
      <w:marRight w:val="0"/>
      <w:marTop w:val="0"/>
      <w:marBottom w:val="0"/>
      <w:divBdr>
        <w:top w:val="none" w:sz="0" w:space="0" w:color="auto"/>
        <w:left w:val="none" w:sz="0" w:space="0" w:color="auto"/>
        <w:bottom w:val="none" w:sz="0" w:space="0" w:color="auto"/>
        <w:right w:val="none" w:sz="0" w:space="0" w:color="auto"/>
      </w:divBdr>
      <w:divsChild>
        <w:div w:id="309135491">
          <w:marLeft w:val="547"/>
          <w:marRight w:val="0"/>
          <w:marTop w:val="0"/>
          <w:marBottom w:val="0"/>
          <w:divBdr>
            <w:top w:val="none" w:sz="0" w:space="0" w:color="auto"/>
            <w:left w:val="none" w:sz="0" w:space="0" w:color="auto"/>
            <w:bottom w:val="none" w:sz="0" w:space="0" w:color="auto"/>
            <w:right w:val="none" w:sz="0" w:space="0" w:color="auto"/>
          </w:divBdr>
        </w:div>
        <w:div w:id="1581015156">
          <w:marLeft w:val="547"/>
          <w:marRight w:val="0"/>
          <w:marTop w:val="0"/>
          <w:marBottom w:val="0"/>
          <w:divBdr>
            <w:top w:val="none" w:sz="0" w:space="0" w:color="auto"/>
            <w:left w:val="none" w:sz="0" w:space="0" w:color="auto"/>
            <w:bottom w:val="none" w:sz="0" w:space="0" w:color="auto"/>
            <w:right w:val="none" w:sz="0" w:space="0" w:color="auto"/>
          </w:divBdr>
        </w:div>
      </w:divsChild>
    </w:div>
    <w:div w:id="1539466482">
      <w:bodyDiv w:val="1"/>
      <w:marLeft w:val="0"/>
      <w:marRight w:val="0"/>
      <w:marTop w:val="0"/>
      <w:marBottom w:val="0"/>
      <w:divBdr>
        <w:top w:val="none" w:sz="0" w:space="0" w:color="auto"/>
        <w:left w:val="none" w:sz="0" w:space="0" w:color="auto"/>
        <w:bottom w:val="none" w:sz="0" w:space="0" w:color="auto"/>
        <w:right w:val="none" w:sz="0" w:space="0" w:color="auto"/>
      </w:divBdr>
      <w:divsChild>
        <w:div w:id="1897474077">
          <w:marLeft w:val="259"/>
          <w:marRight w:val="0"/>
          <w:marTop w:val="0"/>
          <w:marBottom w:val="0"/>
          <w:divBdr>
            <w:top w:val="none" w:sz="0" w:space="0" w:color="auto"/>
            <w:left w:val="none" w:sz="0" w:space="0" w:color="auto"/>
            <w:bottom w:val="none" w:sz="0" w:space="0" w:color="auto"/>
            <w:right w:val="none" w:sz="0" w:space="0" w:color="auto"/>
          </w:divBdr>
        </w:div>
        <w:div w:id="640958675">
          <w:marLeft w:val="259"/>
          <w:marRight w:val="0"/>
          <w:marTop w:val="0"/>
          <w:marBottom w:val="0"/>
          <w:divBdr>
            <w:top w:val="none" w:sz="0" w:space="0" w:color="auto"/>
            <w:left w:val="none" w:sz="0" w:space="0" w:color="auto"/>
            <w:bottom w:val="none" w:sz="0" w:space="0" w:color="auto"/>
            <w:right w:val="none" w:sz="0" w:space="0" w:color="auto"/>
          </w:divBdr>
        </w:div>
        <w:div w:id="958874231">
          <w:marLeft w:val="259"/>
          <w:marRight w:val="0"/>
          <w:marTop w:val="0"/>
          <w:marBottom w:val="0"/>
          <w:divBdr>
            <w:top w:val="none" w:sz="0" w:space="0" w:color="auto"/>
            <w:left w:val="none" w:sz="0" w:space="0" w:color="auto"/>
            <w:bottom w:val="none" w:sz="0" w:space="0" w:color="auto"/>
            <w:right w:val="none" w:sz="0" w:space="0" w:color="auto"/>
          </w:divBdr>
        </w:div>
      </w:divsChild>
    </w:div>
    <w:div w:id="1548760708">
      <w:bodyDiv w:val="1"/>
      <w:marLeft w:val="0"/>
      <w:marRight w:val="0"/>
      <w:marTop w:val="0"/>
      <w:marBottom w:val="0"/>
      <w:divBdr>
        <w:top w:val="none" w:sz="0" w:space="0" w:color="auto"/>
        <w:left w:val="none" w:sz="0" w:space="0" w:color="auto"/>
        <w:bottom w:val="none" w:sz="0" w:space="0" w:color="auto"/>
        <w:right w:val="none" w:sz="0" w:space="0" w:color="auto"/>
      </w:divBdr>
    </w:div>
    <w:div w:id="1549221737">
      <w:bodyDiv w:val="1"/>
      <w:marLeft w:val="0"/>
      <w:marRight w:val="0"/>
      <w:marTop w:val="0"/>
      <w:marBottom w:val="0"/>
      <w:divBdr>
        <w:top w:val="none" w:sz="0" w:space="0" w:color="auto"/>
        <w:left w:val="none" w:sz="0" w:space="0" w:color="auto"/>
        <w:bottom w:val="none" w:sz="0" w:space="0" w:color="auto"/>
        <w:right w:val="none" w:sz="0" w:space="0" w:color="auto"/>
      </w:divBdr>
      <w:divsChild>
        <w:div w:id="214053314">
          <w:marLeft w:val="547"/>
          <w:marRight w:val="0"/>
          <w:marTop w:val="0"/>
          <w:marBottom w:val="0"/>
          <w:divBdr>
            <w:top w:val="none" w:sz="0" w:space="0" w:color="auto"/>
            <w:left w:val="none" w:sz="0" w:space="0" w:color="auto"/>
            <w:bottom w:val="none" w:sz="0" w:space="0" w:color="auto"/>
            <w:right w:val="none" w:sz="0" w:space="0" w:color="auto"/>
          </w:divBdr>
        </w:div>
        <w:div w:id="1025911588">
          <w:marLeft w:val="1166"/>
          <w:marRight w:val="0"/>
          <w:marTop w:val="0"/>
          <w:marBottom w:val="0"/>
          <w:divBdr>
            <w:top w:val="none" w:sz="0" w:space="0" w:color="auto"/>
            <w:left w:val="none" w:sz="0" w:space="0" w:color="auto"/>
            <w:bottom w:val="none" w:sz="0" w:space="0" w:color="auto"/>
            <w:right w:val="none" w:sz="0" w:space="0" w:color="auto"/>
          </w:divBdr>
        </w:div>
        <w:div w:id="1526601424">
          <w:marLeft w:val="1166"/>
          <w:marRight w:val="0"/>
          <w:marTop w:val="0"/>
          <w:marBottom w:val="0"/>
          <w:divBdr>
            <w:top w:val="none" w:sz="0" w:space="0" w:color="auto"/>
            <w:left w:val="none" w:sz="0" w:space="0" w:color="auto"/>
            <w:bottom w:val="none" w:sz="0" w:space="0" w:color="auto"/>
            <w:right w:val="none" w:sz="0" w:space="0" w:color="auto"/>
          </w:divBdr>
        </w:div>
        <w:div w:id="1273824409">
          <w:marLeft w:val="1166"/>
          <w:marRight w:val="0"/>
          <w:marTop w:val="0"/>
          <w:marBottom w:val="0"/>
          <w:divBdr>
            <w:top w:val="none" w:sz="0" w:space="0" w:color="auto"/>
            <w:left w:val="none" w:sz="0" w:space="0" w:color="auto"/>
            <w:bottom w:val="none" w:sz="0" w:space="0" w:color="auto"/>
            <w:right w:val="none" w:sz="0" w:space="0" w:color="auto"/>
          </w:divBdr>
        </w:div>
      </w:divsChild>
    </w:div>
    <w:div w:id="1563171721">
      <w:bodyDiv w:val="1"/>
      <w:marLeft w:val="0"/>
      <w:marRight w:val="0"/>
      <w:marTop w:val="0"/>
      <w:marBottom w:val="0"/>
      <w:divBdr>
        <w:top w:val="none" w:sz="0" w:space="0" w:color="auto"/>
        <w:left w:val="none" w:sz="0" w:space="0" w:color="auto"/>
        <w:bottom w:val="none" w:sz="0" w:space="0" w:color="auto"/>
        <w:right w:val="none" w:sz="0" w:space="0" w:color="auto"/>
      </w:divBdr>
    </w:div>
    <w:div w:id="1637178878">
      <w:bodyDiv w:val="1"/>
      <w:marLeft w:val="0"/>
      <w:marRight w:val="0"/>
      <w:marTop w:val="0"/>
      <w:marBottom w:val="0"/>
      <w:divBdr>
        <w:top w:val="none" w:sz="0" w:space="0" w:color="auto"/>
        <w:left w:val="none" w:sz="0" w:space="0" w:color="auto"/>
        <w:bottom w:val="none" w:sz="0" w:space="0" w:color="auto"/>
        <w:right w:val="none" w:sz="0" w:space="0" w:color="auto"/>
      </w:divBdr>
      <w:divsChild>
        <w:div w:id="1815835043">
          <w:marLeft w:val="547"/>
          <w:marRight w:val="0"/>
          <w:marTop w:val="0"/>
          <w:marBottom w:val="0"/>
          <w:divBdr>
            <w:top w:val="none" w:sz="0" w:space="0" w:color="auto"/>
            <w:left w:val="none" w:sz="0" w:space="0" w:color="auto"/>
            <w:bottom w:val="none" w:sz="0" w:space="0" w:color="auto"/>
            <w:right w:val="none" w:sz="0" w:space="0" w:color="auto"/>
          </w:divBdr>
        </w:div>
        <w:div w:id="1686709906">
          <w:marLeft w:val="1166"/>
          <w:marRight w:val="0"/>
          <w:marTop w:val="0"/>
          <w:marBottom w:val="0"/>
          <w:divBdr>
            <w:top w:val="none" w:sz="0" w:space="0" w:color="auto"/>
            <w:left w:val="none" w:sz="0" w:space="0" w:color="auto"/>
            <w:bottom w:val="none" w:sz="0" w:space="0" w:color="auto"/>
            <w:right w:val="none" w:sz="0" w:space="0" w:color="auto"/>
          </w:divBdr>
        </w:div>
        <w:div w:id="1054812042">
          <w:marLeft w:val="1166"/>
          <w:marRight w:val="0"/>
          <w:marTop w:val="0"/>
          <w:marBottom w:val="0"/>
          <w:divBdr>
            <w:top w:val="none" w:sz="0" w:space="0" w:color="auto"/>
            <w:left w:val="none" w:sz="0" w:space="0" w:color="auto"/>
            <w:bottom w:val="none" w:sz="0" w:space="0" w:color="auto"/>
            <w:right w:val="none" w:sz="0" w:space="0" w:color="auto"/>
          </w:divBdr>
        </w:div>
      </w:divsChild>
    </w:div>
    <w:div w:id="1696611333">
      <w:bodyDiv w:val="1"/>
      <w:marLeft w:val="0"/>
      <w:marRight w:val="0"/>
      <w:marTop w:val="0"/>
      <w:marBottom w:val="0"/>
      <w:divBdr>
        <w:top w:val="none" w:sz="0" w:space="0" w:color="auto"/>
        <w:left w:val="none" w:sz="0" w:space="0" w:color="auto"/>
        <w:bottom w:val="none" w:sz="0" w:space="0" w:color="auto"/>
        <w:right w:val="none" w:sz="0" w:space="0" w:color="auto"/>
      </w:divBdr>
    </w:div>
    <w:div w:id="1716395608">
      <w:bodyDiv w:val="1"/>
      <w:marLeft w:val="0"/>
      <w:marRight w:val="0"/>
      <w:marTop w:val="0"/>
      <w:marBottom w:val="0"/>
      <w:divBdr>
        <w:top w:val="none" w:sz="0" w:space="0" w:color="auto"/>
        <w:left w:val="none" w:sz="0" w:space="0" w:color="auto"/>
        <w:bottom w:val="none" w:sz="0" w:space="0" w:color="auto"/>
        <w:right w:val="none" w:sz="0" w:space="0" w:color="auto"/>
      </w:divBdr>
      <w:divsChild>
        <w:div w:id="465391166">
          <w:marLeft w:val="547"/>
          <w:marRight w:val="0"/>
          <w:marTop w:val="0"/>
          <w:marBottom w:val="0"/>
          <w:divBdr>
            <w:top w:val="none" w:sz="0" w:space="0" w:color="auto"/>
            <w:left w:val="none" w:sz="0" w:space="0" w:color="auto"/>
            <w:bottom w:val="none" w:sz="0" w:space="0" w:color="auto"/>
            <w:right w:val="none" w:sz="0" w:space="0" w:color="auto"/>
          </w:divBdr>
        </w:div>
        <w:div w:id="1877814395">
          <w:marLeft w:val="1166"/>
          <w:marRight w:val="0"/>
          <w:marTop w:val="0"/>
          <w:marBottom w:val="0"/>
          <w:divBdr>
            <w:top w:val="none" w:sz="0" w:space="0" w:color="auto"/>
            <w:left w:val="none" w:sz="0" w:space="0" w:color="auto"/>
            <w:bottom w:val="none" w:sz="0" w:space="0" w:color="auto"/>
            <w:right w:val="none" w:sz="0" w:space="0" w:color="auto"/>
          </w:divBdr>
        </w:div>
        <w:div w:id="344553041">
          <w:marLeft w:val="1166"/>
          <w:marRight w:val="0"/>
          <w:marTop w:val="0"/>
          <w:marBottom w:val="0"/>
          <w:divBdr>
            <w:top w:val="none" w:sz="0" w:space="0" w:color="auto"/>
            <w:left w:val="none" w:sz="0" w:space="0" w:color="auto"/>
            <w:bottom w:val="none" w:sz="0" w:space="0" w:color="auto"/>
            <w:right w:val="none" w:sz="0" w:space="0" w:color="auto"/>
          </w:divBdr>
        </w:div>
        <w:div w:id="1035033894">
          <w:marLeft w:val="1166"/>
          <w:marRight w:val="0"/>
          <w:marTop w:val="0"/>
          <w:marBottom w:val="0"/>
          <w:divBdr>
            <w:top w:val="none" w:sz="0" w:space="0" w:color="auto"/>
            <w:left w:val="none" w:sz="0" w:space="0" w:color="auto"/>
            <w:bottom w:val="none" w:sz="0" w:space="0" w:color="auto"/>
            <w:right w:val="none" w:sz="0" w:space="0" w:color="auto"/>
          </w:divBdr>
        </w:div>
        <w:div w:id="1947733856">
          <w:marLeft w:val="1166"/>
          <w:marRight w:val="0"/>
          <w:marTop w:val="0"/>
          <w:marBottom w:val="0"/>
          <w:divBdr>
            <w:top w:val="none" w:sz="0" w:space="0" w:color="auto"/>
            <w:left w:val="none" w:sz="0" w:space="0" w:color="auto"/>
            <w:bottom w:val="none" w:sz="0" w:space="0" w:color="auto"/>
            <w:right w:val="none" w:sz="0" w:space="0" w:color="auto"/>
          </w:divBdr>
        </w:div>
      </w:divsChild>
    </w:div>
    <w:div w:id="1810366814">
      <w:bodyDiv w:val="1"/>
      <w:marLeft w:val="0"/>
      <w:marRight w:val="0"/>
      <w:marTop w:val="0"/>
      <w:marBottom w:val="0"/>
      <w:divBdr>
        <w:top w:val="none" w:sz="0" w:space="0" w:color="auto"/>
        <w:left w:val="none" w:sz="0" w:space="0" w:color="auto"/>
        <w:bottom w:val="none" w:sz="0" w:space="0" w:color="auto"/>
        <w:right w:val="none" w:sz="0" w:space="0" w:color="auto"/>
      </w:divBdr>
      <w:divsChild>
        <w:div w:id="791090650">
          <w:marLeft w:val="720"/>
          <w:marRight w:val="0"/>
          <w:marTop w:val="0"/>
          <w:marBottom w:val="0"/>
          <w:divBdr>
            <w:top w:val="none" w:sz="0" w:space="0" w:color="auto"/>
            <w:left w:val="none" w:sz="0" w:space="0" w:color="auto"/>
            <w:bottom w:val="none" w:sz="0" w:space="0" w:color="auto"/>
            <w:right w:val="none" w:sz="0" w:space="0" w:color="auto"/>
          </w:divBdr>
        </w:div>
        <w:div w:id="1688600679">
          <w:marLeft w:val="720"/>
          <w:marRight w:val="0"/>
          <w:marTop w:val="0"/>
          <w:marBottom w:val="0"/>
          <w:divBdr>
            <w:top w:val="none" w:sz="0" w:space="0" w:color="auto"/>
            <w:left w:val="none" w:sz="0" w:space="0" w:color="auto"/>
            <w:bottom w:val="none" w:sz="0" w:space="0" w:color="auto"/>
            <w:right w:val="none" w:sz="0" w:space="0" w:color="auto"/>
          </w:divBdr>
        </w:div>
        <w:div w:id="1800686454">
          <w:marLeft w:val="720"/>
          <w:marRight w:val="0"/>
          <w:marTop w:val="0"/>
          <w:marBottom w:val="0"/>
          <w:divBdr>
            <w:top w:val="none" w:sz="0" w:space="0" w:color="auto"/>
            <w:left w:val="none" w:sz="0" w:space="0" w:color="auto"/>
            <w:bottom w:val="none" w:sz="0" w:space="0" w:color="auto"/>
            <w:right w:val="none" w:sz="0" w:space="0" w:color="auto"/>
          </w:divBdr>
        </w:div>
        <w:div w:id="1466968771">
          <w:marLeft w:val="1440"/>
          <w:marRight w:val="0"/>
          <w:marTop w:val="0"/>
          <w:marBottom w:val="0"/>
          <w:divBdr>
            <w:top w:val="none" w:sz="0" w:space="0" w:color="auto"/>
            <w:left w:val="none" w:sz="0" w:space="0" w:color="auto"/>
            <w:bottom w:val="none" w:sz="0" w:space="0" w:color="auto"/>
            <w:right w:val="none" w:sz="0" w:space="0" w:color="auto"/>
          </w:divBdr>
        </w:div>
        <w:div w:id="387192839">
          <w:marLeft w:val="1440"/>
          <w:marRight w:val="0"/>
          <w:marTop w:val="0"/>
          <w:marBottom w:val="0"/>
          <w:divBdr>
            <w:top w:val="none" w:sz="0" w:space="0" w:color="auto"/>
            <w:left w:val="none" w:sz="0" w:space="0" w:color="auto"/>
            <w:bottom w:val="none" w:sz="0" w:space="0" w:color="auto"/>
            <w:right w:val="none" w:sz="0" w:space="0" w:color="auto"/>
          </w:divBdr>
        </w:div>
        <w:div w:id="1529904832">
          <w:marLeft w:val="1440"/>
          <w:marRight w:val="0"/>
          <w:marTop w:val="0"/>
          <w:marBottom w:val="0"/>
          <w:divBdr>
            <w:top w:val="none" w:sz="0" w:space="0" w:color="auto"/>
            <w:left w:val="none" w:sz="0" w:space="0" w:color="auto"/>
            <w:bottom w:val="none" w:sz="0" w:space="0" w:color="auto"/>
            <w:right w:val="none" w:sz="0" w:space="0" w:color="auto"/>
          </w:divBdr>
        </w:div>
        <w:div w:id="197163346">
          <w:marLeft w:val="1440"/>
          <w:marRight w:val="0"/>
          <w:marTop w:val="0"/>
          <w:marBottom w:val="0"/>
          <w:divBdr>
            <w:top w:val="none" w:sz="0" w:space="0" w:color="auto"/>
            <w:left w:val="none" w:sz="0" w:space="0" w:color="auto"/>
            <w:bottom w:val="none" w:sz="0" w:space="0" w:color="auto"/>
            <w:right w:val="none" w:sz="0" w:space="0" w:color="auto"/>
          </w:divBdr>
        </w:div>
      </w:divsChild>
    </w:div>
    <w:div w:id="1820807573">
      <w:bodyDiv w:val="1"/>
      <w:marLeft w:val="0"/>
      <w:marRight w:val="0"/>
      <w:marTop w:val="0"/>
      <w:marBottom w:val="0"/>
      <w:divBdr>
        <w:top w:val="none" w:sz="0" w:space="0" w:color="auto"/>
        <w:left w:val="none" w:sz="0" w:space="0" w:color="auto"/>
        <w:bottom w:val="none" w:sz="0" w:space="0" w:color="auto"/>
        <w:right w:val="none" w:sz="0" w:space="0" w:color="auto"/>
      </w:divBdr>
    </w:div>
    <w:div w:id="1831939245">
      <w:bodyDiv w:val="1"/>
      <w:marLeft w:val="0"/>
      <w:marRight w:val="0"/>
      <w:marTop w:val="0"/>
      <w:marBottom w:val="0"/>
      <w:divBdr>
        <w:top w:val="none" w:sz="0" w:space="0" w:color="auto"/>
        <w:left w:val="none" w:sz="0" w:space="0" w:color="auto"/>
        <w:bottom w:val="none" w:sz="0" w:space="0" w:color="auto"/>
        <w:right w:val="none" w:sz="0" w:space="0" w:color="auto"/>
      </w:divBdr>
    </w:div>
    <w:div w:id="1845052017">
      <w:bodyDiv w:val="1"/>
      <w:marLeft w:val="0"/>
      <w:marRight w:val="0"/>
      <w:marTop w:val="0"/>
      <w:marBottom w:val="0"/>
      <w:divBdr>
        <w:top w:val="none" w:sz="0" w:space="0" w:color="auto"/>
        <w:left w:val="none" w:sz="0" w:space="0" w:color="auto"/>
        <w:bottom w:val="none" w:sz="0" w:space="0" w:color="auto"/>
        <w:right w:val="none" w:sz="0" w:space="0" w:color="auto"/>
      </w:divBdr>
    </w:div>
    <w:div w:id="1979073296">
      <w:bodyDiv w:val="1"/>
      <w:marLeft w:val="0"/>
      <w:marRight w:val="0"/>
      <w:marTop w:val="0"/>
      <w:marBottom w:val="0"/>
      <w:divBdr>
        <w:top w:val="none" w:sz="0" w:space="0" w:color="auto"/>
        <w:left w:val="none" w:sz="0" w:space="0" w:color="auto"/>
        <w:bottom w:val="none" w:sz="0" w:space="0" w:color="auto"/>
        <w:right w:val="none" w:sz="0" w:space="0" w:color="auto"/>
      </w:divBdr>
    </w:div>
    <w:div w:id="2078090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vvfeedback@state.ma.us" TargetMode="External"/><Relationship Id="rId3" Type="http://schemas.openxmlformats.org/officeDocument/2006/relationships/settings" Target="settings.xml"/><Relationship Id="rId7" Type="http://schemas.openxmlformats.org/officeDocument/2006/relationships/hyperlink" Target="mailto:evvfeedback@state.ma.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ass.gov/topics/electronic-visit-verification-evv"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5</Pages>
  <Words>931</Words>
  <Characters>5311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Commonwealth of Massachusetts</Company>
  <LinksUpToDate>false</LinksUpToDate>
  <CharactersWithSpaces>6230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Edi-Osagie, Miatta K. (EHS)</dc:creator>
  <cp:keywords/>
  <dc:description/>
  <cp:lastModifiedBy>Lam, Vivian</cp:lastModifiedBy>
  <cp:revision>4</cp:revision>
  <dcterms:created xsi:type="dcterms:W3CDTF">2021-08-23T00:36:00Z</dcterms:created>
  <dcterms:modified xsi:type="dcterms:W3CDTF">2021-08-23T17:06:00Z</dcterms:modified>
</cp:coreProperties>
</file>