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247F086C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6530DB">
        <w:rPr>
          <w:szCs w:val="24"/>
        </w:rPr>
        <w:t>July</w:t>
      </w:r>
      <w:proofErr w:type="gramEnd"/>
      <w:r w:rsidR="006530DB">
        <w:rPr>
          <w:szCs w:val="24"/>
        </w:rPr>
        <w:t xml:space="preserve"> 24</w:t>
      </w:r>
      <w:r w:rsidR="000E0EA9">
        <w:rPr>
          <w:szCs w:val="24"/>
        </w:rPr>
        <w:t xml:space="preserve">, </w:t>
      </w:r>
      <w:proofErr w:type="gramStart"/>
      <w:r w:rsidR="000E0EA9">
        <w:rPr>
          <w:szCs w:val="24"/>
        </w:rPr>
        <w:t>2025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E3DE348" w14:textId="78BF6581" w:rsidR="00271826" w:rsidRDefault="00FE17A7" w:rsidP="0027182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"https://eohhs.webex.com/eohhs/j.php?MTID=mc04c957ad4b89fe2019896ab975364d2"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71826" w:rsidRPr="00FE17A7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274539DE" w14:textId="77777777" w:rsidR="00271826" w:rsidRDefault="00271826" w:rsidP="00271826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DB224D9" w14:textId="77777777" w:rsidR="00FE17A7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E17A7" w:rsidRPr="00FE17A7">
        <w:rPr>
          <w:rFonts w:ascii="Times New Roman" w:hAnsi="Times New Roman"/>
          <w:sz w:val="24"/>
          <w:szCs w:val="24"/>
        </w:rPr>
        <w:t>2530 510 9739</w:t>
      </w:r>
    </w:p>
    <w:p w14:paraId="08E27804" w14:textId="3914E0EA" w:rsidR="00271826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E17A7">
        <w:rPr>
          <w:rFonts w:ascii="Times New Roman" w:hAnsi="Times New Roman"/>
          <w:sz w:val="24"/>
          <w:szCs w:val="24"/>
        </w:rPr>
        <w:tab/>
      </w:r>
      <w:r w:rsidR="00FE17A7" w:rsidRPr="00FE17A7">
        <w:rPr>
          <w:rFonts w:ascii="Times New Roman" w:hAnsi="Times New Roman"/>
          <w:sz w:val="24"/>
          <w:szCs w:val="24"/>
        </w:rPr>
        <w:t>tpQAPPrw523 (87727779 from a phone)</w:t>
      </w:r>
    </w:p>
    <w:p w14:paraId="48B3D720" w14:textId="77777777" w:rsidR="00082751" w:rsidRDefault="00082751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5D0DDF3" w14:textId="77777777" w:rsidR="00FE17A7" w:rsidRDefault="00271826" w:rsidP="00FE1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7A7">
        <w:rPr>
          <w:rFonts w:ascii="Times New Roman" w:hAnsi="Times New Roman"/>
          <w:sz w:val="24"/>
          <w:szCs w:val="24"/>
        </w:rPr>
        <w:t>(</w:t>
      </w:r>
      <w:r w:rsidR="00FE17A7" w:rsidRPr="00FE17A7">
        <w:rPr>
          <w:rFonts w:ascii="Times New Roman" w:hAnsi="Times New Roman"/>
          <w:sz w:val="24"/>
          <w:szCs w:val="24"/>
        </w:rPr>
        <w:t>617</w:t>
      </w:r>
      <w:r w:rsidR="00FE17A7">
        <w:rPr>
          <w:rFonts w:ascii="Times New Roman" w:hAnsi="Times New Roman"/>
          <w:sz w:val="24"/>
          <w:szCs w:val="24"/>
        </w:rPr>
        <w:t xml:space="preserve">) </w:t>
      </w:r>
      <w:r w:rsidR="00FE17A7" w:rsidRPr="00FE17A7">
        <w:rPr>
          <w:rFonts w:ascii="Times New Roman" w:hAnsi="Times New Roman"/>
          <w:sz w:val="24"/>
          <w:szCs w:val="24"/>
        </w:rPr>
        <w:t xml:space="preserve">315-0704 </w:t>
      </w:r>
      <w:r w:rsidR="00FE17A7">
        <w:rPr>
          <w:rFonts w:ascii="Times New Roman" w:hAnsi="Times New Roman"/>
          <w:sz w:val="24"/>
          <w:szCs w:val="24"/>
        </w:rPr>
        <w:t>or (</w:t>
      </w:r>
      <w:r w:rsidR="00FE17A7" w:rsidRPr="00FE17A7">
        <w:rPr>
          <w:rFonts w:ascii="Times New Roman" w:hAnsi="Times New Roman"/>
          <w:sz w:val="24"/>
          <w:szCs w:val="24"/>
        </w:rPr>
        <w:t>650</w:t>
      </w:r>
      <w:r w:rsidR="00FE17A7">
        <w:rPr>
          <w:rFonts w:ascii="Times New Roman" w:hAnsi="Times New Roman"/>
          <w:sz w:val="24"/>
          <w:szCs w:val="24"/>
        </w:rPr>
        <w:t xml:space="preserve">) </w:t>
      </w:r>
      <w:r w:rsidR="00FE17A7" w:rsidRPr="00FE17A7">
        <w:rPr>
          <w:rFonts w:ascii="Times New Roman" w:hAnsi="Times New Roman"/>
          <w:sz w:val="24"/>
          <w:szCs w:val="24"/>
        </w:rPr>
        <w:t xml:space="preserve">479-3208 </w:t>
      </w:r>
    </w:p>
    <w:p w14:paraId="424C99FA" w14:textId="26F166B8" w:rsidR="00DF7411" w:rsidRDefault="00271826" w:rsidP="00FE17A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End w:id="1"/>
      <w:r w:rsidR="00FE17A7" w:rsidRPr="00FE17A7">
        <w:rPr>
          <w:rFonts w:ascii="Times New Roman" w:hAnsi="Times New Roman"/>
          <w:sz w:val="24"/>
          <w:szCs w:val="24"/>
        </w:rPr>
        <w:t>2530 510 9739</w:t>
      </w:r>
    </w:p>
    <w:p w14:paraId="15714691" w14:textId="77777777" w:rsidR="00FE17A7" w:rsidRDefault="00FE17A7" w:rsidP="00FE17A7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015D7FC" w14:textId="1E22AAC4" w:rsidR="002A77C7" w:rsidRDefault="002A77C7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call vote for attendance </w:t>
      </w:r>
    </w:p>
    <w:p w14:paraId="35AE5E58" w14:textId="196FA45E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20680A">
        <w:rPr>
          <w:rFonts w:ascii="Times New Roman" w:hAnsi="Times New Roman"/>
          <w:sz w:val="24"/>
          <w:szCs w:val="24"/>
        </w:rPr>
        <w:t>June 26</w:t>
      </w:r>
      <w:r w:rsidR="009A300B">
        <w:rPr>
          <w:rFonts w:ascii="Times New Roman" w:hAnsi="Times New Roman"/>
          <w:sz w:val="24"/>
          <w:szCs w:val="24"/>
        </w:rPr>
        <w:t>, 2025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3E480AA7" w14:textId="2FD59686" w:rsidR="00A93351" w:rsidRDefault="00A9335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20680A">
        <w:rPr>
          <w:rFonts w:ascii="Times New Roman" w:hAnsi="Times New Roman"/>
          <w:sz w:val="24"/>
          <w:szCs w:val="24"/>
        </w:rPr>
        <w:t>June 26</w:t>
      </w:r>
      <w:r>
        <w:rPr>
          <w:rFonts w:ascii="Times New Roman" w:hAnsi="Times New Roman"/>
          <w:sz w:val="24"/>
          <w:szCs w:val="24"/>
        </w:rPr>
        <w:t xml:space="preserve">, 2025 – VOTE </w:t>
      </w:r>
    </w:p>
    <w:p w14:paraId="6CA6D0DE" w14:textId="77777777" w:rsidR="00113D90" w:rsidRDefault="00113D90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F4613DB" w14:textId="28A684EC" w:rsidR="00102856" w:rsidRDefault="00102856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</w:t>
      </w:r>
    </w:p>
    <w:p w14:paraId="760BC5B9" w14:textId="0A0C31A3" w:rsidR="00102856" w:rsidRPr="00102856" w:rsidRDefault="00102856" w:rsidP="00102856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02856">
        <w:rPr>
          <w:rFonts w:ascii="Times New Roman" w:hAnsi="Times New Roman"/>
          <w:sz w:val="24"/>
          <w:szCs w:val="24"/>
        </w:rPr>
        <w:t>259 CMR 9.00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02856">
        <w:rPr>
          <w:rFonts w:ascii="Times New Roman" w:hAnsi="Times New Roman"/>
          <w:sz w:val="24"/>
          <w:szCs w:val="24"/>
        </w:rPr>
        <w:t>Investigations, Complaints and Board Actions (proposed new section)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2400EFC4" w14:textId="77777777" w:rsidR="00102856" w:rsidRDefault="00102856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AC2C979" w14:textId="77777777" w:rsidR="00681B23" w:rsidRPr="006A2977" w:rsidRDefault="00681B23" w:rsidP="00681B2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A2977">
        <w:rPr>
          <w:rFonts w:ascii="Times New Roman" w:hAnsi="Times New Roman"/>
          <w:b/>
          <w:bCs/>
          <w:sz w:val="24"/>
          <w:szCs w:val="24"/>
        </w:rPr>
        <w:t>Application review</w:t>
      </w:r>
      <w:r>
        <w:rPr>
          <w:rFonts w:ascii="Times New Roman" w:hAnsi="Times New Roman"/>
          <w:b/>
          <w:bCs/>
          <w:sz w:val="24"/>
          <w:szCs w:val="24"/>
        </w:rPr>
        <w:t xml:space="preserve"> – discipline in another jurisdiction</w:t>
      </w:r>
    </w:p>
    <w:p w14:paraId="3DB7D4E3" w14:textId="77777777" w:rsidR="00681B23" w:rsidRPr="006A2977" w:rsidRDefault="00681B23" w:rsidP="00681B23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A2977">
        <w:rPr>
          <w:rFonts w:ascii="Times New Roman" w:hAnsi="Times New Roman"/>
          <w:sz w:val="24"/>
          <w:szCs w:val="24"/>
        </w:rPr>
        <w:t>Victoria Bednarczyk, applicant for Physical Therapist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673942C1" w14:textId="77777777" w:rsidR="00681B23" w:rsidRDefault="00681B23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D8C710A" w14:textId="64A71505" w:rsidR="00725389" w:rsidRDefault="00725389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00BF2DBC" w14:textId="3D00B1DD" w:rsidR="00725389" w:rsidRPr="00725389" w:rsidRDefault="00725389" w:rsidP="00725389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5389">
        <w:rPr>
          <w:rFonts w:ascii="Times New Roman" w:hAnsi="Times New Roman"/>
          <w:sz w:val="24"/>
          <w:szCs w:val="24"/>
        </w:rPr>
        <w:t>6.26.25 email from E. Holmes re: cupping and blood flow restriction in physical therapy</w:t>
      </w:r>
    </w:p>
    <w:p w14:paraId="3D7D1856" w14:textId="77777777" w:rsidR="00725389" w:rsidRDefault="00725389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7226166" w14:textId="03019AAC" w:rsidR="00725389" w:rsidRDefault="00725389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716B3067" w14:textId="364D7813" w:rsidR="00725389" w:rsidRPr="00725389" w:rsidRDefault="00725389" w:rsidP="00725389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25389">
        <w:rPr>
          <w:rFonts w:ascii="Times New Roman" w:hAnsi="Times New Roman"/>
          <w:sz w:val="24"/>
          <w:szCs w:val="24"/>
        </w:rPr>
        <w:t xml:space="preserve">Vadim Kravets, 2022-000350-IT-ENF, approval of proposed continuing competence – VOTE </w:t>
      </w:r>
    </w:p>
    <w:p w14:paraId="70C30FD3" w14:textId="77777777" w:rsidR="00725389" w:rsidRDefault="00725389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E328CD2" w14:textId="08D1B55F" w:rsidR="00F624C2" w:rsidRDefault="00F624C2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 from </w:t>
      </w:r>
      <w:r w:rsidR="00AE028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rofessional </w:t>
      </w:r>
      <w:r w:rsidR="00AE028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ssociations</w:t>
      </w:r>
    </w:p>
    <w:p w14:paraId="5A4EA08B" w14:textId="77777777" w:rsidR="0054673E" w:rsidRDefault="0054673E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7609D7" w14:textId="25D577ED" w:rsidR="00C979AB" w:rsidRDefault="00DF7411" w:rsidP="00BB79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3A1A2B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bookmarkStart w:id="2" w:name="_Hlk158385473"/>
    </w:p>
    <w:bookmarkEnd w:id="2"/>
    <w:p w14:paraId="53EA5F45" w14:textId="77777777" w:rsidR="00681B23" w:rsidRDefault="00681B23" w:rsidP="00A929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FFB744" w14:textId="3B089935" w:rsidR="00A929AE" w:rsidRDefault="00A929AE" w:rsidP="00A929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Quasi-judicial session </w:t>
      </w:r>
      <w:r w:rsidRPr="00015437">
        <w:rPr>
          <w:rFonts w:ascii="Times New Roman" w:hAnsi="Times New Roman"/>
          <w:b/>
          <w:sz w:val="24"/>
          <w:szCs w:val="24"/>
        </w:rPr>
        <w:t>CLOSED under G.L. c. 30A, § 18</w:t>
      </w:r>
    </w:p>
    <w:p w14:paraId="2D269175" w14:textId="77777777" w:rsidR="00A929AE" w:rsidRDefault="00A929AE" w:rsidP="00A929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09F628" w14:textId="66BEBC49" w:rsidR="00631057" w:rsidRDefault="00631057" w:rsidP="00631057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0B5A5375" w14:textId="77777777" w:rsidR="00354046" w:rsidRPr="00F61BB9" w:rsidRDefault="00354046" w:rsidP="00E148B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6061639" w14:textId="17AE996A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99880EC" w14:textId="77777777" w:rsidR="0023176F" w:rsidRPr="00040235" w:rsidRDefault="0023176F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4ACE4237" w14:textId="4F4BF12F" w:rsidR="00DF7411" w:rsidRPr="0066176D" w:rsidRDefault="0066176D" w:rsidP="00DF741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2934F8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2934F8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p w14:paraId="65CF10BC" w14:textId="77777777" w:rsidR="00DF7411" w:rsidRDefault="00DF7411" w:rsidP="00DF7411"/>
    <w:p w14:paraId="557A8B37" w14:textId="77777777" w:rsidR="00033154" w:rsidRPr="009908FF" w:rsidRDefault="00033154" w:rsidP="0072610D"/>
    <w:sectPr w:rsidR="00033154" w:rsidRPr="009908FF" w:rsidSect="008B01CD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05E"/>
    <w:multiLevelType w:val="hybridMultilevel"/>
    <w:tmpl w:val="D17E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6EDC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C02"/>
    <w:multiLevelType w:val="hybridMultilevel"/>
    <w:tmpl w:val="4E7A0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08B0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67D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05B3"/>
    <w:multiLevelType w:val="hybridMultilevel"/>
    <w:tmpl w:val="B0321E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124D2"/>
    <w:multiLevelType w:val="hybridMultilevel"/>
    <w:tmpl w:val="5602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78D0"/>
    <w:multiLevelType w:val="hybridMultilevel"/>
    <w:tmpl w:val="892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7A61"/>
    <w:multiLevelType w:val="hybridMultilevel"/>
    <w:tmpl w:val="E05A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4F92"/>
    <w:multiLevelType w:val="hybridMultilevel"/>
    <w:tmpl w:val="11BC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32C4"/>
    <w:multiLevelType w:val="hybridMultilevel"/>
    <w:tmpl w:val="813A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A07"/>
    <w:multiLevelType w:val="hybridMultilevel"/>
    <w:tmpl w:val="2776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748B"/>
    <w:multiLevelType w:val="hybridMultilevel"/>
    <w:tmpl w:val="AF04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204"/>
    <w:multiLevelType w:val="hybridMultilevel"/>
    <w:tmpl w:val="3B9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16964"/>
    <w:multiLevelType w:val="hybridMultilevel"/>
    <w:tmpl w:val="BAF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20"/>
  </w:num>
  <w:num w:numId="2" w16cid:durableId="881750951">
    <w:abstractNumId w:val="15"/>
  </w:num>
  <w:num w:numId="3" w16cid:durableId="727843169">
    <w:abstractNumId w:val="0"/>
  </w:num>
  <w:num w:numId="4" w16cid:durableId="156503009">
    <w:abstractNumId w:val="17"/>
  </w:num>
  <w:num w:numId="5" w16cid:durableId="1079449835">
    <w:abstractNumId w:val="13"/>
  </w:num>
  <w:num w:numId="6" w16cid:durableId="542988902">
    <w:abstractNumId w:val="14"/>
  </w:num>
  <w:num w:numId="7" w16cid:durableId="1252810168">
    <w:abstractNumId w:val="10"/>
  </w:num>
  <w:num w:numId="8" w16cid:durableId="751853030">
    <w:abstractNumId w:val="1"/>
  </w:num>
  <w:num w:numId="9" w16cid:durableId="680813851">
    <w:abstractNumId w:val="4"/>
  </w:num>
  <w:num w:numId="10" w16cid:durableId="1932204942">
    <w:abstractNumId w:val="16"/>
  </w:num>
  <w:num w:numId="11" w16cid:durableId="850921804">
    <w:abstractNumId w:val="22"/>
  </w:num>
  <w:num w:numId="12" w16cid:durableId="2049602580">
    <w:abstractNumId w:val="25"/>
  </w:num>
  <w:num w:numId="13" w16cid:durableId="2977833">
    <w:abstractNumId w:val="3"/>
  </w:num>
  <w:num w:numId="14" w16cid:durableId="1024286085">
    <w:abstractNumId w:val="24"/>
  </w:num>
  <w:num w:numId="15" w16cid:durableId="1564606922">
    <w:abstractNumId w:val="18"/>
  </w:num>
  <w:num w:numId="16" w16cid:durableId="723531056">
    <w:abstractNumId w:val="11"/>
  </w:num>
  <w:num w:numId="17" w16cid:durableId="2080706034">
    <w:abstractNumId w:val="8"/>
  </w:num>
  <w:num w:numId="18" w16cid:durableId="433594773">
    <w:abstractNumId w:val="2"/>
  </w:num>
  <w:num w:numId="19" w16cid:durableId="1469855194">
    <w:abstractNumId w:val="5"/>
  </w:num>
  <w:num w:numId="20" w16cid:durableId="324431242">
    <w:abstractNumId w:val="7"/>
  </w:num>
  <w:num w:numId="21" w16cid:durableId="443966848">
    <w:abstractNumId w:val="12"/>
  </w:num>
  <w:num w:numId="22" w16cid:durableId="553926998">
    <w:abstractNumId w:val="24"/>
  </w:num>
  <w:num w:numId="23" w16cid:durableId="1272392888">
    <w:abstractNumId w:val="19"/>
  </w:num>
  <w:num w:numId="24" w16cid:durableId="267084622">
    <w:abstractNumId w:val="21"/>
  </w:num>
  <w:num w:numId="25" w16cid:durableId="1661810844">
    <w:abstractNumId w:val="23"/>
  </w:num>
  <w:num w:numId="26" w16cid:durableId="97257656">
    <w:abstractNumId w:val="9"/>
  </w:num>
  <w:num w:numId="27" w16cid:durableId="723021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F84"/>
    <w:rsid w:val="0000218B"/>
    <w:rsid w:val="00003148"/>
    <w:rsid w:val="00024560"/>
    <w:rsid w:val="00030065"/>
    <w:rsid w:val="00033154"/>
    <w:rsid w:val="00036CF4"/>
    <w:rsid w:val="00041A5C"/>
    <w:rsid w:val="00042048"/>
    <w:rsid w:val="00047FA3"/>
    <w:rsid w:val="000515B7"/>
    <w:rsid w:val="00052A2F"/>
    <w:rsid w:val="000537DA"/>
    <w:rsid w:val="00057D71"/>
    <w:rsid w:val="0006110D"/>
    <w:rsid w:val="00070A3F"/>
    <w:rsid w:val="00075691"/>
    <w:rsid w:val="000808A4"/>
    <w:rsid w:val="00080EF5"/>
    <w:rsid w:val="0008246B"/>
    <w:rsid w:val="00082751"/>
    <w:rsid w:val="00084F6D"/>
    <w:rsid w:val="00085DA2"/>
    <w:rsid w:val="00087ED2"/>
    <w:rsid w:val="0009763B"/>
    <w:rsid w:val="000A1DE1"/>
    <w:rsid w:val="000B181D"/>
    <w:rsid w:val="000B442D"/>
    <w:rsid w:val="000B7D96"/>
    <w:rsid w:val="000D07E3"/>
    <w:rsid w:val="000D4F97"/>
    <w:rsid w:val="000D7D81"/>
    <w:rsid w:val="000E0EA9"/>
    <w:rsid w:val="000E65DA"/>
    <w:rsid w:val="000F060E"/>
    <w:rsid w:val="000F1C73"/>
    <w:rsid w:val="000F315B"/>
    <w:rsid w:val="00102856"/>
    <w:rsid w:val="00102B7C"/>
    <w:rsid w:val="001125C0"/>
    <w:rsid w:val="001139B8"/>
    <w:rsid w:val="00113D90"/>
    <w:rsid w:val="001163E7"/>
    <w:rsid w:val="00116C16"/>
    <w:rsid w:val="001203ED"/>
    <w:rsid w:val="00127425"/>
    <w:rsid w:val="00131656"/>
    <w:rsid w:val="00132E0A"/>
    <w:rsid w:val="0015268B"/>
    <w:rsid w:val="00156862"/>
    <w:rsid w:val="0016298D"/>
    <w:rsid w:val="00177C77"/>
    <w:rsid w:val="00181E5A"/>
    <w:rsid w:val="00186F43"/>
    <w:rsid w:val="001901A1"/>
    <w:rsid w:val="0019345D"/>
    <w:rsid w:val="001A30C9"/>
    <w:rsid w:val="001B29E5"/>
    <w:rsid w:val="001B6693"/>
    <w:rsid w:val="001C2968"/>
    <w:rsid w:val="001C3DFF"/>
    <w:rsid w:val="001C3EAF"/>
    <w:rsid w:val="001C61FE"/>
    <w:rsid w:val="001D2625"/>
    <w:rsid w:val="001D56D7"/>
    <w:rsid w:val="001E735A"/>
    <w:rsid w:val="001E777C"/>
    <w:rsid w:val="001F1F91"/>
    <w:rsid w:val="001F6A82"/>
    <w:rsid w:val="001F6D91"/>
    <w:rsid w:val="0020680A"/>
    <w:rsid w:val="00213039"/>
    <w:rsid w:val="0021698C"/>
    <w:rsid w:val="00223D9E"/>
    <w:rsid w:val="00226EBB"/>
    <w:rsid w:val="0023056C"/>
    <w:rsid w:val="0023176F"/>
    <w:rsid w:val="00233D9C"/>
    <w:rsid w:val="00235D76"/>
    <w:rsid w:val="002378DC"/>
    <w:rsid w:val="00247D38"/>
    <w:rsid w:val="00260BDD"/>
    <w:rsid w:val="00260D54"/>
    <w:rsid w:val="00261ED8"/>
    <w:rsid w:val="00262287"/>
    <w:rsid w:val="00265911"/>
    <w:rsid w:val="00271826"/>
    <w:rsid w:val="00273DA4"/>
    <w:rsid w:val="00275F8A"/>
    <w:rsid w:val="0027636A"/>
    <w:rsid w:val="00276957"/>
    <w:rsid w:val="00276DCC"/>
    <w:rsid w:val="002771DA"/>
    <w:rsid w:val="00280390"/>
    <w:rsid w:val="00283F1C"/>
    <w:rsid w:val="00284B20"/>
    <w:rsid w:val="00286E1D"/>
    <w:rsid w:val="00287130"/>
    <w:rsid w:val="002934F8"/>
    <w:rsid w:val="00294AFB"/>
    <w:rsid w:val="002A132F"/>
    <w:rsid w:val="002A13D0"/>
    <w:rsid w:val="002A3EAF"/>
    <w:rsid w:val="002A77C7"/>
    <w:rsid w:val="002B5F2E"/>
    <w:rsid w:val="002C2084"/>
    <w:rsid w:val="002C65E5"/>
    <w:rsid w:val="002D1C21"/>
    <w:rsid w:val="002E13B2"/>
    <w:rsid w:val="002E4504"/>
    <w:rsid w:val="00301022"/>
    <w:rsid w:val="00332663"/>
    <w:rsid w:val="00344B8E"/>
    <w:rsid w:val="00344CCA"/>
    <w:rsid w:val="00354046"/>
    <w:rsid w:val="0035751C"/>
    <w:rsid w:val="00363606"/>
    <w:rsid w:val="00365D10"/>
    <w:rsid w:val="0037034F"/>
    <w:rsid w:val="00373A4A"/>
    <w:rsid w:val="00375037"/>
    <w:rsid w:val="00375EAD"/>
    <w:rsid w:val="00382644"/>
    <w:rsid w:val="00385812"/>
    <w:rsid w:val="00392CB3"/>
    <w:rsid w:val="00392D0B"/>
    <w:rsid w:val="00395966"/>
    <w:rsid w:val="003962A4"/>
    <w:rsid w:val="003A1A2B"/>
    <w:rsid w:val="003A7AFC"/>
    <w:rsid w:val="003B09AA"/>
    <w:rsid w:val="003B1899"/>
    <w:rsid w:val="003B28B7"/>
    <w:rsid w:val="003B2FE7"/>
    <w:rsid w:val="003B410A"/>
    <w:rsid w:val="003B62FE"/>
    <w:rsid w:val="003C60EF"/>
    <w:rsid w:val="003D27FE"/>
    <w:rsid w:val="003F2067"/>
    <w:rsid w:val="003F4E09"/>
    <w:rsid w:val="00404B58"/>
    <w:rsid w:val="00406D37"/>
    <w:rsid w:val="00413A7F"/>
    <w:rsid w:val="00413CAF"/>
    <w:rsid w:val="00434582"/>
    <w:rsid w:val="00434FC4"/>
    <w:rsid w:val="004425BE"/>
    <w:rsid w:val="00445044"/>
    <w:rsid w:val="00454C34"/>
    <w:rsid w:val="0046290D"/>
    <w:rsid w:val="0046773F"/>
    <w:rsid w:val="004722D0"/>
    <w:rsid w:val="004813AC"/>
    <w:rsid w:val="00482C23"/>
    <w:rsid w:val="004A529C"/>
    <w:rsid w:val="004B37A0"/>
    <w:rsid w:val="004B4E33"/>
    <w:rsid w:val="004B5CFB"/>
    <w:rsid w:val="004D0BBF"/>
    <w:rsid w:val="004D13F5"/>
    <w:rsid w:val="004D1A9F"/>
    <w:rsid w:val="004D6B39"/>
    <w:rsid w:val="004E0C3F"/>
    <w:rsid w:val="004F4554"/>
    <w:rsid w:val="004F4F3F"/>
    <w:rsid w:val="00501966"/>
    <w:rsid w:val="00503534"/>
    <w:rsid w:val="00512956"/>
    <w:rsid w:val="00530145"/>
    <w:rsid w:val="005315BF"/>
    <w:rsid w:val="00537876"/>
    <w:rsid w:val="005448AA"/>
    <w:rsid w:val="0054673E"/>
    <w:rsid w:val="00550157"/>
    <w:rsid w:val="00552F40"/>
    <w:rsid w:val="00560BBA"/>
    <w:rsid w:val="0056198D"/>
    <w:rsid w:val="005633B7"/>
    <w:rsid w:val="00564393"/>
    <w:rsid w:val="00576F65"/>
    <w:rsid w:val="005A598E"/>
    <w:rsid w:val="005A7066"/>
    <w:rsid w:val="005C0FA0"/>
    <w:rsid w:val="005D00DA"/>
    <w:rsid w:val="005E3449"/>
    <w:rsid w:val="005F0724"/>
    <w:rsid w:val="005F43BC"/>
    <w:rsid w:val="00605E56"/>
    <w:rsid w:val="0060762F"/>
    <w:rsid w:val="00614E16"/>
    <w:rsid w:val="00626155"/>
    <w:rsid w:val="00631057"/>
    <w:rsid w:val="0064014F"/>
    <w:rsid w:val="006530DB"/>
    <w:rsid w:val="00657FD0"/>
    <w:rsid w:val="0066176D"/>
    <w:rsid w:val="00681B23"/>
    <w:rsid w:val="00683CD4"/>
    <w:rsid w:val="00685772"/>
    <w:rsid w:val="006913A3"/>
    <w:rsid w:val="00692000"/>
    <w:rsid w:val="0069553E"/>
    <w:rsid w:val="006A729D"/>
    <w:rsid w:val="006B30FA"/>
    <w:rsid w:val="006C2325"/>
    <w:rsid w:val="006D06D9"/>
    <w:rsid w:val="006D77A6"/>
    <w:rsid w:val="006F6DD4"/>
    <w:rsid w:val="00702109"/>
    <w:rsid w:val="0070370D"/>
    <w:rsid w:val="007225A6"/>
    <w:rsid w:val="00725389"/>
    <w:rsid w:val="00725530"/>
    <w:rsid w:val="0072610D"/>
    <w:rsid w:val="00727DD3"/>
    <w:rsid w:val="007435A9"/>
    <w:rsid w:val="0075073A"/>
    <w:rsid w:val="00757006"/>
    <w:rsid w:val="00761784"/>
    <w:rsid w:val="007718FE"/>
    <w:rsid w:val="0077227A"/>
    <w:rsid w:val="00772F59"/>
    <w:rsid w:val="00774D66"/>
    <w:rsid w:val="007833AB"/>
    <w:rsid w:val="007A08E6"/>
    <w:rsid w:val="007A3ED3"/>
    <w:rsid w:val="007B2533"/>
    <w:rsid w:val="007B3F4B"/>
    <w:rsid w:val="007B518B"/>
    <w:rsid w:val="007B7347"/>
    <w:rsid w:val="007C370A"/>
    <w:rsid w:val="007C716E"/>
    <w:rsid w:val="007D10F3"/>
    <w:rsid w:val="007D5B07"/>
    <w:rsid w:val="007D5E71"/>
    <w:rsid w:val="007E49AF"/>
    <w:rsid w:val="007E4DE1"/>
    <w:rsid w:val="007E7D0A"/>
    <w:rsid w:val="007F2BE2"/>
    <w:rsid w:val="007F3CDB"/>
    <w:rsid w:val="007F4134"/>
    <w:rsid w:val="007F540A"/>
    <w:rsid w:val="007F73A6"/>
    <w:rsid w:val="0080391F"/>
    <w:rsid w:val="00826682"/>
    <w:rsid w:val="00827DDC"/>
    <w:rsid w:val="00841868"/>
    <w:rsid w:val="00855829"/>
    <w:rsid w:val="0085751B"/>
    <w:rsid w:val="00883AF3"/>
    <w:rsid w:val="0089042B"/>
    <w:rsid w:val="008B01CD"/>
    <w:rsid w:val="008B5FBA"/>
    <w:rsid w:val="008B701A"/>
    <w:rsid w:val="008D353C"/>
    <w:rsid w:val="008D4289"/>
    <w:rsid w:val="008E1A97"/>
    <w:rsid w:val="008E6D11"/>
    <w:rsid w:val="008F73B8"/>
    <w:rsid w:val="0090689F"/>
    <w:rsid w:val="00906927"/>
    <w:rsid w:val="00910859"/>
    <w:rsid w:val="0091243D"/>
    <w:rsid w:val="00921C8E"/>
    <w:rsid w:val="00926B5E"/>
    <w:rsid w:val="00942BD0"/>
    <w:rsid w:val="00942DD3"/>
    <w:rsid w:val="009441C7"/>
    <w:rsid w:val="00947EEC"/>
    <w:rsid w:val="0095099C"/>
    <w:rsid w:val="0095531B"/>
    <w:rsid w:val="00960C13"/>
    <w:rsid w:val="009701F6"/>
    <w:rsid w:val="009730E5"/>
    <w:rsid w:val="00983D0A"/>
    <w:rsid w:val="009908FF"/>
    <w:rsid w:val="0099249E"/>
    <w:rsid w:val="00995505"/>
    <w:rsid w:val="00996A58"/>
    <w:rsid w:val="009A138F"/>
    <w:rsid w:val="009A1C2B"/>
    <w:rsid w:val="009A300B"/>
    <w:rsid w:val="009C4428"/>
    <w:rsid w:val="009D48CD"/>
    <w:rsid w:val="009D6AAC"/>
    <w:rsid w:val="009D7E2C"/>
    <w:rsid w:val="009E1231"/>
    <w:rsid w:val="009E1C31"/>
    <w:rsid w:val="009F602B"/>
    <w:rsid w:val="009F7C28"/>
    <w:rsid w:val="00A02A34"/>
    <w:rsid w:val="00A03AC3"/>
    <w:rsid w:val="00A047F7"/>
    <w:rsid w:val="00A14700"/>
    <w:rsid w:val="00A14F4F"/>
    <w:rsid w:val="00A2491E"/>
    <w:rsid w:val="00A530B9"/>
    <w:rsid w:val="00A65101"/>
    <w:rsid w:val="00A6605B"/>
    <w:rsid w:val="00A67CA1"/>
    <w:rsid w:val="00A768B9"/>
    <w:rsid w:val="00A901D0"/>
    <w:rsid w:val="00A929AE"/>
    <w:rsid w:val="00A93351"/>
    <w:rsid w:val="00A937B2"/>
    <w:rsid w:val="00A93BF1"/>
    <w:rsid w:val="00A93D67"/>
    <w:rsid w:val="00A96829"/>
    <w:rsid w:val="00AA126A"/>
    <w:rsid w:val="00AA65C8"/>
    <w:rsid w:val="00AB629B"/>
    <w:rsid w:val="00AC03E2"/>
    <w:rsid w:val="00AC0FD4"/>
    <w:rsid w:val="00AD2228"/>
    <w:rsid w:val="00AE028E"/>
    <w:rsid w:val="00AE1032"/>
    <w:rsid w:val="00AE3E2A"/>
    <w:rsid w:val="00AE716D"/>
    <w:rsid w:val="00AF1E7A"/>
    <w:rsid w:val="00B0592A"/>
    <w:rsid w:val="00B13EC4"/>
    <w:rsid w:val="00B20043"/>
    <w:rsid w:val="00B403BF"/>
    <w:rsid w:val="00B43F2F"/>
    <w:rsid w:val="00B45668"/>
    <w:rsid w:val="00B45912"/>
    <w:rsid w:val="00B52238"/>
    <w:rsid w:val="00B608D9"/>
    <w:rsid w:val="00B712C6"/>
    <w:rsid w:val="00B713B7"/>
    <w:rsid w:val="00B7675E"/>
    <w:rsid w:val="00B7730F"/>
    <w:rsid w:val="00B87BF5"/>
    <w:rsid w:val="00B9275F"/>
    <w:rsid w:val="00B9752A"/>
    <w:rsid w:val="00BA2965"/>
    <w:rsid w:val="00BA4055"/>
    <w:rsid w:val="00BA5C7E"/>
    <w:rsid w:val="00BA7FB6"/>
    <w:rsid w:val="00BB79A5"/>
    <w:rsid w:val="00BB79C5"/>
    <w:rsid w:val="00BD3ECA"/>
    <w:rsid w:val="00BE0A8C"/>
    <w:rsid w:val="00BE4018"/>
    <w:rsid w:val="00BF1782"/>
    <w:rsid w:val="00BF2314"/>
    <w:rsid w:val="00BF25CE"/>
    <w:rsid w:val="00BF4E29"/>
    <w:rsid w:val="00BF7A64"/>
    <w:rsid w:val="00C00A1F"/>
    <w:rsid w:val="00C02F4B"/>
    <w:rsid w:val="00C07DFB"/>
    <w:rsid w:val="00C20BFE"/>
    <w:rsid w:val="00C24D00"/>
    <w:rsid w:val="00C2781E"/>
    <w:rsid w:val="00C329D1"/>
    <w:rsid w:val="00C41597"/>
    <w:rsid w:val="00C46D29"/>
    <w:rsid w:val="00C47A26"/>
    <w:rsid w:val="00C50505"/>
    <w:rsid w:val="00C537CB"/>
    <w:rsid w:val="00C65366"/>
    <w:rsid w:val="00C71B36"/>
    <w:rsid w:val="00C8775B"/>
    <w:rsid w:val="00C87A2E"/>
    <w:rsid w:val="00C979AB"/>
    <w:rsid w:val="00CA7A9D"/>
    <w:rsid w:val="00CB058C"/>
    <w:rsid w:val="00CB0C49"/>
    <w:rsid w:val="00CB0E31"/>
    <w:rsid w:val="00CB2A78"/>
    <w:rsid w:val="00CB4C67"/>
    <w:rsid w:val="00CC1778"/>
    <w:rsid w:val="00CD308C"/>
    <w:rsid w:val="00CE1BE1"/>
    <w:rsid w:val="00CE23BE"/>
    <w:rsid w:val="00CE575B"/>
    <w:rsid w:val="00CF3067"/>
    <w:rsid w:val="00CF3DE8"/>
    <w:rsid w:val="00D02C10"/>
    <w:rsid w:val="00D0493F"/>
    <w:rsid w:val="00D06C04"/>
    <w:rsid w:val="00D11B8F"/>
    <w:rsid w:val="00D14325"/>
    <w:rsid w:val="00D14CD6"/>
    <w:rsid w:val="00D26742"/>
    <w:rsid w:val="00D269C4"/>
    <w:rsid w:val="00D2790D"/>
    <w:rsid w:val="00D33D98"/>
    <w:rsid w:val="00D434AD"/>
    <w:rsid w:val="00D51382"/>
    <w:rsid w:val="00D5313C"/>
    <w:rsid w:val="00D56F91"/>
    <w:rsid w:val="00D634E9"/>
    <w:rsid w:val="00D64B2E"/>
    <w:rsid w:val="00D66F4B"/>
    <w:rsid w:val="00D84B38"/>
    <w:rsid w:val="00D85596"/>
    <w:rsid w:val="00D8671C"/>
    <w:rsid w:val="00D91390"/>
    <w:rsid w:val="00D9206B"/>
    <w:rsid w:val="00D95AFB"/>
    <w:rsid w:val="00DA56BA"/>
    <w:rsid w:val="00DA57C3"/>
    <w:rsid w:val="00DA6842"/>
    <w:rsid w:val="00DC3855"/>
    <w:rsid w:val="00DD3162"/>
    <w:rsid w:val="00DE44D2"/>
    <w:rsid w:val="00DE506D"/>
    <w:rsid w:val="00DF7411"/>
    <w:rsid w:val="00E02092"/>
    <w:rsid w:val="00E13020"/>
    <w:rsid w:val="00E148B6"/>
    <w:rsid w:val="00E15347"/>
    <w:rsid w:val="00E242A8"/>
    <w:rsid w:val="00E274B8"/>
    <w:rsid w:val="00E31759"/>
    <w:rsid w:val="00E339B7"/>
    <w:rsid w:val="00E419BC"/>
    <w:rsid w:val="00E64E2D"/>
    <w:rsid w:val="00E72707"/>
    <w:rsid w:val="00E77CF5"/>
    <w:rsid w:val="00E83E13"/>
    <w:rsid w:val="00E85425"/>
    <w:rsid w:val="00E85CDE"/>
    <w:rsid w:val="00E91FBF"/>
    <w:rsid w:val="00EB57B4"/>
    <w:rsid w:val="00EB71A6"/>
    <w:rsid w:val="00ED09AF"/>
    <w:rsid w:val="00ED5F29"/>
    <w:rsid w:val="00EE4B06"/>
    <w:rsid w:val="00EF3143"/>
    <w:rsid w:val="00F003B3"/>
    <w:rsid w:val="00F023DD"/>
    <w:rsid w:val="00F031CE"/>
    <w:rsid w:val="00F0586E"/>
    <w:rsid w:val="00F078D2"/>
    <w:rsid w:val="00F13CF2"/>
    <w:rsid w:val="00F14DC2"/>
    <w:rsid w:val="00F17A1E"/>
    <w:rsid w:val="00F20067"/>
    <w:rsid w:val="00F20A2C"/>
    <w:rsid w:val="00F31247"/>
    <w:rsid w:val="00F43932"/>
    <w:rsid w:val="00F46201"/>
    <w:rsid w:val="00F51C34"/>
    <w:rsid w:val="00F553E7"/>
    <w:rsid w:val="00F61BB9"/>
    <w:rsid w:val="00F624C2"/>
    <w:rsid w:val="00F71661"/>
    <w:rsid w:val="00FA232D"/>
    <w:rsid w:val="00FA575E"/>
    <w:rsid w:val="00FB160C"/>
    <w:rsid w:val="00FB3844"/>
    <w:rsid w:val="00FB47A8"/>
    <w:rsid w:val="00FC6B42"/>
    <w:rsid w:val="00FD1845"/>
    <w:rsid w:val="00FD35C1"/>
    <w:rsid w:val="00FE17A7"/>
    <w:rsid w:val="00FE25A0"/>
    <w:rsid w:val="00FF4CEC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3B3"/>
    <w:pPr>
      <w:ind w:left="720"/>
      <w:contextualSpacing/>
    </w:pPr>
  </w:style>
  <w:style w:type="table" w:styleId="TableGrid">
    <w:name w:val="Table Grid"/>
    <w:basedOn w:val="TableNormal"/>
    <w:rsid w:val="00A7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231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2025-07-17T17:34:00Z</dcterms:created>
  <dcterms:modified xsi:type="dcterms:W3CDTF">2025-07-17T17:34:00Z</dcterms:modified>
</cp:coreProperties>
</file>