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1B0A36F6" w14:textId="77777777" w:rsidR="00777837" w:rsidRDefault="00777837" w:rsidP="00B8281C">
      <w:pPr>
        <w:jc w:val="center"/>
        <w:rPr>
          <w:b/>
          <w:bCs/>
          <w:u w:val="single"/>
        </w:rPr>
      </w:pPr>
    </w:p>
    <w:p w14:paraId="61B7A656" w14:textId="2ED42132" w:rsidR="00B8281C" w:rsidRPr="00E50CEF" w:rsidRDefault="00B8281C" w:rsidP="00B8281C">
      <w:pPr>
        <w:jc w:val="center"/>
        <w:rPr>
          <w:b/>
          <w:bCs/>
          <w:u w:val="single"/>
        </w:rPr>
      </w:pPr>
      <w:r w:rsidRPr="00E50CEF">
        <w:rPr>
          <w:b/>
          <w:bCs/>
          <w:u w:val="single"/>
        </w:rPr>
        <w:t>BOARD OF ALLIED MENTAL HEALTH AND HUMAN SERVICES PROFESSIONS</w:t>
      </w:r>
    </w:p>
    <w:p w14:paraId="5D751C9D" w14:textId="77777777" w:rsidR="00B8281C" w:rsidRDefault="00B8281C" w:rsidP="00B8281C">
      <w:pPr>
        <w:jc w:val="center"/>
      </w:pPr>
    </w:p>
    <w:p w14:paraId="70D79809" w14:textId="77777777" w:rsidR="00B8281C" w:rsidRPr="00446D1B" w:rsidRDefault="00B8281C" w:rsidP="00B8281C">
      <w:pPr>
        <w:tabs>
          <w:tab w:val="left" w:pos="7200"/>
        </w:tabs>
        <w:jc w:val="center"/>
        <w:rPr>
          <w:b/>
          <w:szCs w:val="24"/>
          <w:u w:val="single"/>
        </w:rPr>
      </w:pPr>
      <w:r w:rsidRPr="00446D1B">
        <w:rPr>
          <w:b/>
          <w:szCs w:val="24"/>
          <w:u w:val="single"/>
        </w:rPr>
        <w:t>MEETING AGENDA</w:t>
      </w:r>
    </w:p>
    <w:p w14:paraId="19F08BC8" w14:textId="77777777" w:rsidR="00B8281C" w:rsidRPr="00706C39" w:rsidRDefault="00B8281C" w:rsidP="00B8281C">
      <w:pPr>
        <w:ind w:left="1440" w:hanging="1440"/>
        <w:jc w:val="center"/>
        <w:rPr>
          <w:szCs w:val="24"/>
        </w:rPr>
      </w:pPr>
    </w:p>
    <w:p w14:paraId="3C2F2A88" w14:textId="6994A797" w:rsidR="00B8281C" w:rsidRPr="00706C39" w:rsidRDefault="00B8281C" w:rsidP="00B8281C">
      <w:pPr>
        <w:ind w:left="1440" w:hanging="1440"/>
        <w:rPr>
          <w:color w:val="000000"/>
          <w:szCs w:val="24"/>
        </w:rPr>
      </w:pPr>
      <w:r w:rsidRPr="00706C39">
        <w:rPr>
          <w:szCs w:val="24"/>
        </w:rPr>
        <w:t>Date:</w:t>
      </w:r>
      <w:r w:rsidRPr="00706C39">
        <w:rPr>
          <w:b/>
          <w:szCs w:val="24"/>
        </w:rPr>
        <w:t xml:space="preserve">  </w:t>
      </w:r>
      <w:r w:rsidR="00BE7902">
        <w:rPr>
          <w:szCs w:val="24"/>
        </w:rPr>
        <w:t xml:space="preserve">January 19, </w:t>
      </w:r>
      <w:proofErr w:type="gramStart"/>
      <w:r w:rsidR="00BE7902">
        <w:rPr>
          <w:szCs w:val="24"/>
        </w:rPr>
        <w:t>2024</w:t>
      </w:r>
      <w:proofErr w:type="gramEnd"/>
      <w:r>
        <w:rPr>
          <w:szCs w:val="24"/>
        </w:rPr>
        <w:tab/>
      </w:r>
      <w:r>
        <w:rPr>
          <w:szCs w:val="24"/>
        </w:rPr>
        <w:tab/>
      </w:r>
      <w:r>
        <w:rPr>
          <w:szCs w:val="24"/>
        </w:rPr>
        <w:tab/>
      </w:r>
      <w:r>
        <w:rPr>
          <w:szCs w:val="24"/>
        </w:rPr>
        <w:tab/>
        <w:t xml:space="preserve">     </w:t>
      </w:r>
      <w:r>
        <w:rPr>
          <w:szCs w:val="24"/>
        </w:rPr>
        <w:tab/>
      </w:r>
      <w:r>
        <w:rPr>
          <w:szCs w:val="24"/>
        </w:rPr>
        <w:tab/>
        <w:t xml:space="preserve"> </w:t>
      </w:r>
      <w:r>
        <w:rPr>
          <w:szCs w:val="24"/>
        </w:rPr>
        <w:tab/>
        <w:t xml:space="preserve">        </w:t>
      </w:r>
      <w:r w:rsidRPr="00706C39">
        <w:rPr>
          <w:szCs w:val="24"/>
        </w:rPr>
        <w:t xml:space="preserve">Time: </w:t>
      </w:r>
      <w:r>
        <w:rPr>
          <w:szCs w:val="24"/>
        </w:rPr>
        <w:t>10</w:t>
      </w:r>
      <w:r w:rsidRPr="00706C39">
        <w:rPr>
          <w:szCs w:val="24"/>
        </w:rPr>
        <w:t>:</w:t>
      </w:r>
      <w:r>
        <w:rPr>
          <w:szCs w:val="24"/>
        </w:rPr>
        <w:t>00</w:t>
      </w:r>
      <w:r w:rsidRPr="00706C39">
        <w:rPr>
          <w:szCs w:val="24"/>
        </w:rPr>
        <w:t> </w:t>
      </w:r>
      <w:r w:rsidRPr="00706C39">
        <w:rPr>
          <w:color w:val="000000"/>
          <w:szCs w:val="24"/>
        </w:rPr>
        <w:t>a.m.</w:t>
      </w:r>
    </w:p>
    <w:p w14:paraId="787F8A0E" w14:textId="77777777" w:rsidR="00B8281C" w:rsidRDefault="00B8281C" w:rsidP="00B8281C">
      <w:pPr>
        <w:pStyle w:val="NoSpacing"/>
        <w:rPr>
          <w:rFonts w:ascii="Times New Roman" w:hAnsi="Times New Roman"/>
          <w:b/>
          <w:sz w:val="24"/>
          <w:szCs w:val="24"/>
        </w:rPr>
      </w:pPr>
    </w:p>
    <w:p w14:paraId="26095B6D" w14:textId="77777777" w:rsidR="00A553E4" w:rsidRDefault="00A553E4" w:rsidP="00A553E4">
      <w:pPr>
        <w:pStyle w:val="NoSpacing"/>
        <w:rPr>
          <w:rFonts w:ascii="Times New Roman" w:hAnsi="Times New Roman"/>
          <w:b/>
          <w:sz w:val="24"/>
          <w:szCs w:val="24"/>
        </w:rPr>
      </w:pPr>
      <w:r>
        <w:rPr>
          <w:rFonts w:ascii="Times New Roman" w:hAnsi="Times New Roman"/>
          <w:b/>
          <w:sz w:val="24"/>
          <w:szCs w:val="24"/>
        </w:rPr>
        <w:t xml:space="preserve">Meeting </w:t>
      </w:r>
      <w:proofErr w:type="gramStart"/>
      <w:r>
        <w:rPr>
          <w:rFonts w:ascii="Times New Roman" w:hAnsi="Times New Roman"/>
          <w:b/>
          <w:sz w:val="24"/>
          <w:szCs w:val="24"/>
        </w:rPr>
        <w:t>commences</w:t>
      </w:r>
      <w:proofErr w:type="gramEnd"/>
      <w:r>
        <w:rPr>
          <w:rFonts w:ascii="Times New Roman" w:hAnsi="Times New Roman"/>
          <w:sz w:val="24"/>
          <w:szCs w:val="24"/>
        </w:rPr>
        <w:tab/>
      </w:r>
    </w:p>
    <w:p w14:paraId="50053E5C" w14:textId="77777777" w:rsidR="00A553E4" w:rsidRDefault="00A553E4" w:rsidP="00A553E4">
      <w:pPr>
        <w:pStyle w:val="NoSpacing"/>
        <w:rPr>
          <w:rFonts w:ascii="Times New Roman" w:hAnsi="Times New Roman"/>
          <w:b/>
          <w:sz w:val="24"/>
          <w:szCs w:val="24"/>
        </w:rPr>
      </w:pPr>
    </w:p>
    <w:bookmarkStart w:id="0" w:name="_Hlk131429865"/>
    <w:p w14:paraId="7436407C" w14:textId="264C8BAA" w:rsidR="00A553E4" w:rsidRDefault="00886955" w:rsidP="00A553E4">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"https://eohhs.webex.com/eohhs/j.php?MTID=m7454b053080641495fe00400f7f0517f"</w:instrText>
      </w:r>
      <w:r>
        <w:rPr>
          <w:rFonts w:ascii="Times New Roman" w:hAnsi="Times New Roman"/>
          <w:sz w:val="24"/>
          <w:szCs w:val="24"/>
        </w:rPr>
      </w:r>
      <w:r>
        <w:rPr>
          <w:rFonts w:ascii="Times New Roman" w:hAnsi="Times New Roman"/>
          <w:sz w:val="24"/>
          <w:szCs w:val="24"/>
        </w:rPr>
        <w:fldChar w:fldCharType="separate"/>
      </w:r>
      <w:r w:rsidR="00A553E4" w:rsidRPr="00886955">
        <w:rPr>
          <w:rStyle w:val="Hyperlink"/>
          <w:rFonts w:ascii="Times New Roman" w:hAnsi="Times New Roman"/>
          <w:sz w:val="24"/>
          <w:szCs w:val="24"/>
        </w:rPr>
        <w:t>Cisco Webex Videoconference</w:t>
      </w:r>
      <w:r>
        <w:rPr>
          <w:rFonts w:ascii="Times New Roman" w:hAnsi="Times New Roman"/>
          <w:sz w:val="24"/>
          <w:szCs w:val="24"/>
        </w:rPr>
        <w:fldChar w:fldCharType="end"/>
      </w:r>
    </w:p>
    <w:p w14:paraId="6054D8EB" w14:textId="77777777" w:rsidR="00A553E4" w:rsidRDefault="00A553E4" w:rsidP="00A553E4">
      <w:pPr>
        <w:pStyle w:val="NoSpacing"/>
        <w:ind w:left="1080"/>
        <w:rPr>
          <w:rFonts w:ascii="Times New Roman" w:hAnsi="Times New Roman"/>
          <w:sz w:val="24"/>
          <w:szCs w:val="24"/>
        </w:rPr>
      </w:pPr>
    </w:p>
    <w:bookmarkEnd w:id="0"/>
    <w:p w14:paraId="3212A396" w14:textId="3C83024D" w:rsidR="00A553E4" w:rsidRPr="0014735B" w:rsidRDefault="00A553E4" w:rsidP="00A553E4">
      <w:pPr>
        <w:pStyle w:val="NoSpacing"/>
        <w:ind w:firstLine="720"/>
        <w:rPr>
          <w:rFonts w:ascii="Times New Roman" w:hAnsi="Times New Roman"/>
          <w:sz w:val="24"/>
          <w:szCs w:val="24"/>
        </w:rPr>
      </w:pPr>
      <w:r w:rsidRPr="0014735B">
        <w:rPr>
          <w:rFonts w:ascii="Times New Roman" w:hAnsi="Times New Roman"/>
          <w:sz w:val="24"/>
          <w:szCs w:val="24"/>
        </w:rPr>
        <w:t>Meeting number:</w:t>
      </w:r>
      <w:r>
        <w:rPr>
          <w:rFonts w:ascii="Times New Roman" w:hAnsi="Times New Roman"/>
          <w:sz w:val="24"/>
          <w:szCs w:val="24"/>
        </w:rPr>
        <w:t xml:space="preserve"> </w:t>
      </w:r>
      <w:r>
        <w:rPr>
          <w:rFonts w:ascii="Times New Roman" w:hAnsi="Times New Roman"/>
          <w:sz w:val="24"/>
          <w:szCs w:val="24"/>
        </w:rPr>
        <w:tab/>
      </w:r>
      <w:r w:rsidR="00886955" w:rsidRPr="00886955">
        <w:rPr>
          <w:rFonts w:ascii="Times New Roman" w:hAnsi="Times New Roman"/>
          <w:sz w:val="24"/>
          <w:szCs w:val="24"/>
        </w:rPr>
        <w:t>2538 481 5437</w:t>
      </w:r>
    </w:p>
    <w:p w14:paraId="101A80C5" w14:textId="49343BB3" w:rsidR="00A553E4" w:rsidRPr="0014735B" w:rsidRDefault="00A553E4" w:rsidP="00A553E4">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886955" w:rsidRPr="00886955">
        <w:rPr>
          <w:rFonts w:ascii="Times New Roman" w:hAnsi="Times New Roman"/>
          <w:sz w:val="24"/>
          <w:szCs w:val="24"/>
        </w:rPr>
        <w:t>d2FPmHmv3n6</w:t>
      </w:r>
    </w:p>
    <w:p w14:paraId="63CABFC9" w14:textId="68D95537" w:rsidR="00A553E4" w:rsidRDefault="00A553E4" w:rsidP="00A553E4">
      <w:pPr>
        <w:pStyle w:val="NoSpacing"/>
        <w:ind w:left="720"/>
        <w:rPr>
          <w:rFonts w:ascii="Times New Roman" w:hAnsi="Times New Roman"/>
          <w:sz w:val="24"/>
          <w:szCs w:val="24"/>
        </w:rPr>
      </w:pPr>
      <w:r w:rsidRPr="0014735B">
        <w:rPr>
          <w:rFonts w:ascii="Times New Roman" w:hAnsi="Times New Roman"/>
          <w:sz w:val="24"/>
          <w:szCs w:val="24"/>
        </w:rPr>
        <w:t>Host key:</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501980" w:rsidRPr="00501980">
        <w:rPr>
          <w:rFonts w:ascii="Times New Roman" w:hAnsi="Times New Roman"/>
          <w:sz w:val="24"/>
          <w:szCs w:val="24"/>
        </w:rPr>
        <w:t>410767</w:t>
      </w:r>
    </w:p>
    <w:p w14:paraId="742C6107" w14:textId="77777777" w:rsidR="00A553E4" w:rsidRDefault="00A553E4" w:rsidP="00A553E4">
      <w:pPr>
        <w:pStyle w:val="NoSpacing"/>
        <w:ind w:firstLine="720"/>
        <w:rPr>
          <w:rFonts w:ascii="Times New Roman" w:hAnsi="Times New Roman"/>
          <w:sz w:val="24"/>
          <w:szCs w:val="24"/>
        </w:rPr>
      </w:pPr>
    </w:p>
    <w:p w14:paraId="65932FAB" w14:textId="17FE5106" w:rsidR="00A553E4" w:rsidRPr="0014735B" w:rsidRDefault="00A553E4" w:rsidP="00501980">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01980">
        <w:rPr>
          <w:rFonts w:ascii="Times New Roman" w:hAnsi="Times New Roman"/>
          <w:sz w:val="24"/>
          <w:szCs w:val="24"/>
        </w:rPr>
        <w:t>(</w:t>
      </w:r>
      <w:r w:rsidR="00501980" w:rsidRPr="00501980">
        <w:rPr>
          <w:rFonts w:ascii="Times New Roman" w:hAnsi="Times New Roman"/>
          <w:sz w:val="24"/>
          <w:szCs w:val="24"/>
        </w:rPr>
        <w:t>617</w:t>
      </w:r>
      <w:r w:rsidR="00501980">
        <w:rPr>
          <w:rFonts w:ascii="Times New Roman" w:hAnsi="Times New Roman"/>
          <w:sz w:val="24"/>
          <w:szCs w:val="24"/>
        </w:rPr>
        <w:t xml:space="preserve">) </w:t>
      </w:r>
      <w:r w:rsidR="00501980" w:rsidRPr="00501980">
        <w:rPr>
          <w:rFonts w:ascii="Times New Roman" w:hAnsi="Times New Roman"/>
          <w:sz w:val="24"/>
          <w:szCs w:val="24"/>
        </w:rPr>
        <w:t xml:space="preserve">315-0704 </w:t>
      </w:r>
      <w:r w:rsidR="00501980">
        <w:rPr>
          <w:rFonts w:ascii="Times New Roman" w:hAnsi="Times New Roman"/>
          <w:sz w:val="24"/>
          <w:szCs w:val="24"/>
        </w:rPr>
        <w:t>or (</w:t>
      </w:r>
      <w:r w:rsidR="00501980" w:rsidRPr="00501980">
        <w:rPr>
          <w:rFonts w:ascii="Times New Roman" w:hAnsi="Times New Roman"/>
          <w:sz w:val="24"/>
          <w:szCs w:val="24"/>
        </w:rPr>
        <w:t>650</w:t>
      </w:r>
      <w:r w:rsidR="00501980">
        <w:rPr>
          <w:rFonts w:ascii="Times New Roman" w:hAnsi="Times New Roman"/>
          <w:sz w:val="24"/>
          <w:szCs w:val="24"/>
        </w:rPr>
        <w:t xml:space="preserve">) </w:t>
      </w:r>
      <w:r w:rsidR="00501980" w:rsidRPr="00501980">
        <w:rPr>
          <w:rFonts w:ascii="Times New Roman" w:hAnsi="Times New Roman"/>
          <w:sz w:val="24"/>
          <w:szCs w:val="24"/>
        </w:rPr>
        <w:t xml:space="preserve">479-3208 </w:t>
      </w:r>
    </w:p>
    <w:p w14:paraId="5A98A323" w14:textId="386FA014" w:rsidR="00A553E4" w:rsidRPr="0014735B" w:rsidRDefault="00A553E4" w:rsidP="00A553E4">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E05653" w:rsidRPr="00E05653">
        <w:rPr>
          <w:rFonts w:ascii="Times New Roman" w:hAnsi="Times New Roman"/>
          <w:sz w:val="24"/>
          <w:szCs w:val="24"/>
        </w:rPr>
        <w:t>2538 481 5437</w:t>
      </w:r>
    </w:p>
    <w:p w14:paraId="2CB764C3" w14:textId="5B8C11F8" w:rsidR="00A553E4" w:rsidRPr="0014735B" w:rsidRDefault="00A553E4" w:rsidP="00A553E4">
      <w:pPr>
        <w:pStyle w:val="NoSpacing"/>
        <w:ind w:firstLine="720"/>
        <w:rPr>
          <w:rFonts w:ascii="Times New Roman" w:hAnsi="Times New Roman"/>
          <w:sz w:val="24"/>
          <w:szCs w:val="24"/>
        </w:rPr>
      </w:pPr>
      <w:r w:rsidRPr="0014735B">
        <w:rPr>
          <w:rFonts w:ascii="Times New Roman" w:hAnsi="Times New Roman"/>
          <w:sz w:val="24"/>
          <w:szCs w:val="24"/>
        </w:rPr>
        <w:t xml:space="preserve">Host PIN: </w:t>
      </w:r>
      <w:r>
        <w:rPr>
          <w:rFonts w:ascii="Times New Roman" w:hAnsi="Times New Roman"/>
          <w:sz w:val="24"/>
          <w:szCs w:val="24"/>
        </w:rPr>
        <w:tab/>
      </w:r>
      <w:r>
        <w:rPr>
          <w:rFonts w:ascii="Times New Roman" w:hAnsi="Times New Roman"/>
          <w:sz w:val="24"/>
          <w:szCs w:val="24"/>
        </w:rPr>
        <w:tab/>
      </w:r>
      <w:r w:rsidR="00E05653" w:rsidRPr="00E05653">
        <w:rPr>
          <w:rFonts w:ascii="Times New Roman" w:hAnsi="Times New Roman"/>
          <w:sz w:val="24"/>
          <w:szCs w:val="24"/>
        </w:rPr>
        <w:t>2057</w:t>
      </w:r>
    </w:p>
    <w:p w14:paraId="0ACA2D89" w14:textId="32ABB79D" w:rsidR="00B8281C" w:rsidRDefault="00B8281C" w:rsidP="00A553E4">
      <w:pPr>
        <w:pStyle w:val="NoSpacing"/>
        <w:tabs>
          <w:tab w:val="left" w:pos="720"/>
          <w:tab w:val="left" w:pos="1440"/>
          <w:tab w:val="left" w:pos="2160"/>
          <w:tab w:val="right" w:pos="9360"/>
        </w:tabs>
        <w:ind w:left="360" w:firstLine="720"/>
        <w:rPr>
          <w:rFonts w:ascii="Times New Roman" w:hAnsi="Times New Roman"/>
          <w:b/>
          <w:sz w:val="24"/>
          <w:szCs w:val="24"/>
        </w:rPr>
      </w:pPr>
      <w:r>
        <w:rPr>
          <w:rFonts w:ascii="Times New Roman" w:hAnsi="Times New Roman"/>
          <w:sz w:val="24"/>
          <w:szCs w:val="24"/>
        </w:rPr>
        <w:tab/>
      </w:r>
    </w:p>
    <w:p w14:paraId="0941A52F" w14:textId="20714293" w:rsidR="00B8281C" w:rsidRPr="00A3093F" w:rsidRDefault="00B8281C" w:rsidP="00B8281C">
      <w:pPr>
        <w:pStyle w:val="NoSpacing"/>
        <w:rPr>
          <w:rFonts w:ascii="Times New Roman" w:hAnsi="Times New Roman"/>
          <w:b/>
          <w:sz w:val="24"/>
          <w:szCs w:val="24"/>
        </w:rPr>
      </w:pPr>
      <w:r>
        <w:rPr>
          <w:rFonts w:ascii="Times New Roman" w:hAnsi="Times New Roman"/>
          <w:b/>
          <w:sz w:val="24"/>
          <w:szCs w:val="24"/>
        </w:rPr>
        <w:t xml:space="preserve">Board </w:t>
      </w:r>
      <w:r w:rsidR="000E532F">
        <w:rPr>
          <w:rFonts w:ascii="Times New Roman" w:hAnsi="Times New Roman"/>
          <w:b/>
          <w:sz w:val="24"/>
          <w:szCs w:val="24"/>
        </w:rPr>
        <w:t>b</w:t>
      </w:r>
      <w:r>
        <w:rPr>
          <w:rFonts w:ascii="Times New Roman" w:hAnsi="Times New Roman"/>
          <w:b/>
          <w:sz w:val="24"/>
          <w:szCs w:val="24"/>
        </w:rPr>
        <w:t>usiness</w:t>
      </w:r>
    </w:p>
    <w:p w14:paraId="366AA955" w14:textId="1CCB470A"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0E532F">
        <w:rPr>
          <w:rFonts w:ascii="Times New Roman" w:hAnsi="Times New Roman"/>
          <w:sz w:val="24"/>
          <w:szCs w:val="24"/>
        </w:rPr>
        <w:t>c</w:t>
      </w:r>
      <w:r>
        <w:rPr>
          <w:rFonts w:ascii="Times New Roman" w:hAnsi="Times New Roman"/>
          <w:sz w:val="24"/>
          <w:szCs w:val="24"/>
        </w:rPr>
        <w:t xml:space="preserve">all </w:t>
      </w:r>
      <w:r w:rsidR="000E532F">
        <w:rPr>
          <w:rFonts w:ascii="Times New Roman" w:hAnsi="Times New Roman"/>
          <w:sz w:val="24"/>
          <w:szCs w:val="24"/>
        </w:rPr>
        <w:t>v</w:t>
      </w:r>
      <w:r>
        <w:rPr>
          <w:rFonts w:ascii="Times New Roman" w:hAnsi="Times New Roman"/>
          <w:sz w:val="24"/>
          <w:szCs w:val="24"/>
        </w:rPr>
        <w:t xml:space="preserve">ote for </w:t>
      </w:r>
      <w:proofErr w:type="gramStart"/>
      <w:r w:rsidR="000E532F">
        <w:rPr>
          <w:rFonts w:ascii="Times New Roman" w:hAnsi="Times New Roman"/>
          <w:sz w:val="24"/>
          <w:szCs w:val="24"/>
        </w:rPr>
        <w:t>a</w:t>
      </w:r>
      <w:r>
        <w:rPr>
          <w:rFonts w:ascii="Times New Roman" w:hAnsi="Times New Roman"/>
          <w:sz w:val="24"/>
          <w:szCs w:val="24"/>
        </w:rPr>
        <w:t>ttendance</w:t>
      </w:r>
      <w:proofErr w:type="gramEnd"/>
    </w:p>
    <w:p w14:paraId="34EEF0A1" w14:textId="1FE0405C" w:rsidR="00B8281C" w:rsidRDefault="00B8281C" w:rsidP="00B8281C">
      <w:pPr>
        <w:pStyle w:val="NoSpacing"/>
        <w:numPr>
          <w:ilvl w:val="0"/>
          <w:numId w:val="1"/>
        </w:numPr>
        <w:rPr>
          <w:rFonts w:ascii="Times New Roman" w:hAnsi="Times New Roman"/>
          <w:sz w:val="24"/>
          <w:szCs w:val="24"/>
        </w:rPr>
      </w:pPr>
      <w:r w:rsidRPr="00847189">
        <w:rPr>
          <w:rFonts w:ascii="Times New Roman" w:hAnsi="Times New Roman"/>
          <w:sz w:val="24"/>
          <w:szCs w:val="24"/>
        </w:rPr>
        <w:t xml:space="preserve">Public </w:t>
      </w:r>
      <w:r w:rsidR="000E532F">
        <w:rPr>
          <w:rFonts w:ascii="Times New Roman" w:hAnsi="Times New Roman"/>
          <w:sz w:val="24"/>
          <w:szCs w:val="24"/>
        </w:rPr>
        <w:t>m</w:t>
      </w:r>
      <w:r w:rsidRPr="00847189">
        <w:rPr>
          <w:rFonts w:ascii="Times New Roman" w:hAnsi="Times New Roman"/>
          <w:sz w:val="24"/>
          <w:szCs w:val="24"/>
        </w:rPr>
        <w:t xml:space="preserve">eeting </w:t>
      </w:r>
      <w:r w:rsidR="000E532F">
        <w:rPr>
          <w:rFonts w:ascii="Times New Roman" w:hAnsi="Times New Roman"/>
          <w:sz w:val="24"/>
          <w:szCs w:val="24"/>
        </w:rPr>
        <w:t>m</w:t>
      </w:r>
      <w:r w:rsidRPr="00847189">
        <w:rPr>
          <w:rFonts w:ascii="Times New Roman" w:hAnsi="Times New Roman"/>
          <w:sz w:val="24"/>
          <w:szCs w:val="24"/>
        </w:rPr>
        <w:t xml:space="preserve">inutes </w:t>
      </w:r>
      <w:r>
        <w:rPr>
          <w:rFonts w:ascii="Times New Roman" w:hAnsi="Times New Roman"/>
          <w:sz w:val="24"/>
          <w:szCs w:val="24"/>
        </w:rPr>
        <w:t>of</w:t>
      </w:r>
      <w:r w:rsidRPr="00847189">
        <w:rPr>
          <w:rFonts w:ascii="Times New Roman" w:hAnsi="Times New Roman"/>
          <w:sz w:val="24"/>
          <w:szCs w:val="24"/>
        </w:rPr>
        <w:t xml:space="preserve"> </w:t>
      </w:r>
      <w:r w:rsidR="00BE7902">
        <w:rPr>
          <w:rFonts w:ascii="Times New Roman" w:hAnsi="Times New Roman"/>
          <w:sz w:val="24"/>
          <w:szCs w:val="24"/>
        </w:rPr>
        <w:t>December 15</w:t>
      </w:r>
      <w:r>
        <w:rPr>
          <w:rFonts w:ascii="Times New Roman" w:hAnsi="Times New Roman"/>
          <w:sz w:val="24"/>
          <w:szCs w:val="24"/>
        </w:rPr>
        <w:t>, 2023</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4D9226A8" w14:textId="2A30E5BC"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Executive </w:t>
      </w:r>
      <w:r w:rsidR="000E532F">
        <w:rPr>
          <w:rFonts w:ascii="Times New Roman" w:hAnsi="Times New Roman"/>
          <w:sz w:val="24"/>
          <w:szCs w:val="24"/>
        </w:rPr>
        <w:t>s</w:t>
      </w:r>
      <w:r>
        <w:rPr>
          <w:rFonts w:ascii="Times New Roman" w:hAnsi="Times New Roman"/>
          <w:sz w:val="24"/>
          <w:szCs w:val="24"/>
        </w:rPr>
        <w:t xml:space="preserve">ession </w:t>
      </w:r>
      <w:r w:rsidR="000E532F">
        <w:rPr>
          <w:rFonts w:ascii="Times New Roman" w:hAnsi="Times New Roman"/>
          <w:sz w:val="24"/>
          <w:szCs w:val="24"/>
        </w:rPr>
        <w:t>m</w:t>
      </w:r>
      <w:r>
        <w:rPr>
          <w:rFonts w:ascii="Times New Roman" w:hAnsi="Times New Roman"/>
          <w:sz w:val="24"/>
          <w:szCs w:val="24"/>
        </w:rPr>
        <w:t xml:space="preserve">inutes of </w:t>
      </w:r>
      <w:r w:rsidR="00BE7902">
        <w:rPr>
          <w:rFonts w:ascii="Times New Roman" w:hAnsi="Times New Roman"/>
          <w:sz w:val="24"/>
          <w:szCs w:val="24"/>
        </w:rPr>
        <w:t>December 15</w:t>
      </w:r>
      <w:r>
        <w:rPr>
          <w:rFonts w:ascii="Times New Roman" w:hAnsi="Times New Roman"/>
          <w:sz w:val="24"/>
          <w:szCs w:val="24"/>
        </w:rPr>
        <w:t>, 2023</w:t>
      </w:r>
      <w:r w:rsidR="00EB7F06">
        <w:rPr>
          <w:rFonts w:ascii="Times New Roman" w:hAnsi="Times New Roman"/>
          <w:sz w:val="24"/>
          <w:szCs w:val="24"/>
        </w:rPr>
        <w:t xml:space="preserve"> </w:t>
      </w:r>
      <w:r w:rsidR="002A0313">
        <w:rPr>
          <w:rFonts w:ascii="Times New Roman" w:hAnsi="Times New Roman"/>
          <w:sz w:val="24"/>
          <w:szCs w:val="24"/>
        </w:rPr>
        <w:t>–</w:t>
      </w:r>
      <w:r w:rsidR="00EB7F06">
        <w:rPr>
          <w:rFonts w:ascii="Times New Roman" w:hAnsi="Times New Roman"/>
          <w:sz w:val="24"/>
          <w:szCs w:val="24"/>
        </w:rPr>
        <w:t xml:space="preserve"> VOTE</w:t>
      </w:r>
    </w:p>
    <w:p w14:paraId="7AE1D085" w14:textId="2024B0A8" w:rsidR="00B8281C" w:rsidRPr="008355F2" w:rsidRDefault="00B8281C" w:rsidP="00B8281C">
      <w:pPr>
        <w:pStyle w:val="NoSpacing"/>
        <w:numPr>
          <w:ilvl w:val="0"/>
          <w:numId w:val="1"/>
        </w:numPr>
        <w:rPr>
          <w:rFonts w:ascii="Times New Roman" w:hAnsi="Times New Roman"/>
          <w:b/>
          <w:sz w:val="24"/>
          <w:szCs w:val="24"/>
        </w:rPr>
      </w:pPr>
      <w:r>
        <w:rPr>
          <w:rFonts w:ascii="Times New Roman" w:hAnsi="Times New Roman"/>
          <w:sz w:val="24"/>
          <w:szCs w:val="24"/>
        </w:rPr>
        <w:t xml:space="preserve">Ratification of </w:t>
      </w:r>
      <w:r w:rsidR="000E532F">
        <w:rPr>
          <w:rFonts w:ascii="Times New Roman" w:hAnsi="Times New Roman"/>
          <w:sz w:val="24"/>
          <w:szCs w:val="24"/>
        </w:rPr>
        <w:t>d</w:t>
      </w:r>
      <w:r>
        <w:rPr>
          <w:rFonts w:ascii="Times New Roman" w:hAnsi="Times New Roman"/>
          <w:sz w:val="24"/>
          <w:szCs w:val="24"/>
        </w:rPr>
        <w:t xml:space="preserve">ecisions by </w:t>
      </w:r>
      <w:r w:rsidR="000E532F">
        <w:rPr>
          <w:rFonts w:ascii="Times New Roman" w:hAnsi="Times New Roman"/>
          <w:sz w:val="24"/>
          <w:szCs w:val="24"/>
        </w:rPr>
        <w:t>b</w:t>
      </w:r>
      <w:r>
        <w:rPr>
          <w:rFonts w:ascii="Times New Roman" w:hAnsi="Times New Roman"/>
          <w:sz w:val="24"/>
          <w:szCs w:val="24"/>
        </w:rPr>
        <w:t xml:space="preserve">oard </w:t>
      </w:r>
      <w:r w:rsidR="000E532F">
        <w:rPr>
          <w:rFonts w:ascii="Times New Roman" w:hAnsi="Times New Roman"/>
          <w:sz w:val="24"/>
          <w:szCs w:val="24"/>
        </w:rPr>
        <w:t>s</w:t>
      </w:r>
      <w:r>
        <w:rPr>
          <w:rFonts w:ascii="Times New Roman" w:hAnsi="Times New Roman"/>
          <w:sz w:val="24"/>
          <w:szCs w:val="24"/>
        </w:rPr>
        <w:t xml:space="preserve">taff to </w:t>
      </w:r>
      <w:r w:rsidR="000E532F">
        <w:rPr>
          <w:rFonts w:ascii="Times New Roman" w:hAnsi="Times New Roman"/>
          <w:sz w:val="24"/>
          <w:szCs w:val="24"/>
        </w:rPr>
        <w:t>a</w:t>
      </w:r>
      <w:r>
        <w:rPr>
          <w:rFonts w:ascii="Times New Roman" w:hAnsi="Times New Roman"/>
          <w:sz w:val="24"/>
          <w:szCs w:val="24"/>
        </w:rPr>
        <w:t xml:space="preserve">pprove </w:t>
      </w:r>
      <w:r w:rsidR="000E532F">
        <w:rPr>
          <w:rFonts w:ascii="Times New Roman" w:hAnsi="Times New Roman"/>
          <w:sz w:val="24"/>
          <w:szCs w:val="24"/>
        </w:rPr>
        <w:t>a</w:t>
      </w:r>
      <w:r>
        <w:rPr>
          <w:rFonts w:ascii="Times New Roman" w:hAnsi="Times New Roman"/>
          <w:sz w:val="24"/>
          <w:szCs w:val="24"/>
        </w:rPr>
        <w:t>pplications</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w:t>
      </w:r>
      <w:proofErr w:type="gramStart"/>
      <w:r w:rsidR="00EB7F06">
        <w:rPr>
          <w:rFonts w:ascii="Times New Roman" w:hAnsi="Times New Roman"/>
          <w:sz w:val="24"/>
          <w:szCs w:val="24"/>
        </w:rPr>
        <w:t>VOTE</w:t>
      </w:r>
      <w:proofErr w:type="gramEnd"/>
      <w:r w:rsidR="00E758E4">
        <w:rPr>
          <w:rFonts w:ascii="Times New Roman" w:hAnsi="Times New Roman"/>
          <w:sz w:val="24"/>
          <w:szCs w:val="24"/>
        </w:rPr>
        <w:t xml:space="preserve"> </w:t>
      </w:r>
    </w:p>
    <w:p w14:paraId="4409882F" w14:textId="59DCBA84" w:rsidR="00B8281C" w:rsidRPr="00DB3D04" w:rsidRDefault="00B8281C" w:rsidP="00B8281C">
      <w:pPr>
        <w:pStyle w:val="NoSpacing"/>
        <w:numPr>
          <w:ilvl w:val="0"/>
          <w:numId w:val="1"/>
        </w:numPr>
        <w:rPr>
          <w:rFonts w:ascii="Times New Roman" w:hAnsi="Times New Roman"/>
          <w:b/>
          <w:sz w:val="24"/>
          <w:szCs w:val="24"/>
        </w:rPr>
      </w:pPr>
      <w:r w:rsidRPr="00723AC1">
        <w:rPr>
          <w:rFonts w:ascii="Times New Roman" w:hAnsi="Times New Roman"/>
          <w:sz w:val="24"/>
          <w:szCs w:val="24"/>
        </w:rPr>
        <w:t xml:space="preserve">Application </w:t>
      </w:r>
      <w:r w:rsidR="000E532F">
        <w:rPr>
          <w:rFonts w:ascii="Times New Roman" w:hAnsi="Times New Roman"/>
          <w:sz w:val="24"/>
          <w:szCs w:val="24"/>
        </w:rPr>
        <w:t>p</w:t>
      </w:r>
      <w:r w:rsidRPr="00723AC1">
        <w:rPr>
          <w:rFonts w:ascii="Times New Roman" w:hAnsi="Times New Roman"/>
          <w:sz w:val="24"/>
          <w:szCs w:val="24"/>
        </w:rPr>
        <w:t>rocessing</w:t>
      </w:r>
      <w:r>
        <w:rPr>
          <w:rFonts w:ascii="Times New Roman" w:hAnsi="Times New Roman"/>
          <w:sz w:val="24"/>
          <w:szCs w:val="24"/>
        </w:rPr>
        <w:t xml:space="preserve"> </w:t>
      </w:r>
      <w:r w:rsidR="000E532F">
        <w:rPr>
          <w:rFonts w:ascii="Times New Roman" w:hAnsi="Times New Roman"/>
          <w:sz w:val="24"/>
          <w:szCs w:val="24"/>
        </w:rPr>
        <w:t>u</w:t>
      </w:r>
      <w:r>
        <w:rPr>
          <w:rFonts w:ascii="Times New Roman" w:hAnsi="Times New Roman"/>
          <w:sz w:val="24"/>
          <w:szCs w:val="24"/>
        </w:rPr>
        <w:t xml:space="preserve">nder </w:t>
      </w:r>
      <w:r w:rsidR="000E532F">
        <w:rPr>
          <w:rFonts w:ascii="Times New Roman" w:hAnsi="Times New Roman"/>
          <w:sz w:val="24"/>
          <w:szCs w:val="24"/>
        </w:rPr>
        <w:t>a</w:t>
      </w:r>
      <w:r>
        <w:rPr>
          <w:rFonts w:ascii="Times New Roman" w:hAnsi="Times New Roman"/>
          <w:sz w:val="24"/>
          <w:szCs w:val="24"/>
        </w:rPr>
        <w:t xml:space="preserve">pplication </w:t>
      </w:r>
      <w:r w:rsidR="000E532F">
        <w:rPr>
          <w:rFonts w:ascii="Times New Roman" w:hAnsi="Times New Roman"/>
          <w:sz w:val="24"/>
          <w:szCs w:val="24"/>
        </w:rPr>
        <w:t>r</w:t>
      </w:r>
      <w:r>
        <w:rPr>
          <w:rFonts w:ascii="Times New Roman" w:hAnsi="Times New Roman"/>
          <w:sz w:val="24"/>
          <w:szCs w:val="24"/>
        </w:rPr>
        <w:t xml:space="preserve">eview </w:t>
      </w:r>
      <w:r w:rsidR="000E532F">
        <w:rPr>
          <w:rFonts w:ascii="Times New Roman" w:hAnsi="Times New Roman"/>
          <w:sz w:val="24"/>
          <w:szCs w:val="24"/>
        </w:rPr>
        <w:t>p</w:t>
      </w:r>
      <w:r>
        <w:rPr>
          <w:rFonts w:ascii="Times New Roman" w:hAnsi="Times New Roman"/>
          <w:sz w:val="24"/>
          <w:szCs w:val="24"/>
        </w:rPr>
        <w:t>olicy</w:t>
      </w:r>
    </w:p>
    <w:p w14:paraId="3CBA554E" w14:textId="77777777" w:rsidR="00B8281C" w:rsidRPr="0052452C" w:rsidRDefault="00B8281C" w:rsidP="00B8281C">
      <w:pPr>
        <w:pStyle w:val="NoSpacing"/>
        <w:ind w:left="1440"/>
        <w:rPr>
          <w:rFonts w:ascii="Times New Roman" w:hAnsi="Times New Roman"/>
          <w:b/>
          <w:sz w:val="24"/>
          <w:szCs w:val="24"/>
        </w:rPr>
      </w:pPr>
    </w:p>
    <w:p w14:paraId="654FD4E5" w14:textId="547195FA" w:rsidR="001B59D0" w:rsidRDefault="001B59D0" w:rsidP="00233124">
      <w:pPr>
        <w:pStyle w:val="NoSpacing"/>
        <w:rPr>
          <w:rFonts w:ascii="Times New Roman" w:hAnsi="Times New Roman"/>
          <w:b/>
          <w:sz w:val="24"/>
          <w:szCs w:val="24"/>
        </w:rPr>
      </w:pPr>
      <w:r>
        <w:rPr>
          <w:rFonts w:ascii="Times New Roman" w:hAnsi="Times New Roman"/>
          <w:b/>
          <w:sz w:val="24"/>
          <w:szCs w:val="24"/>
        </w:rPr>
        <w:t>Monitoring interview</w:t>
      </w:r>
    </w:p>
    <w:p w14:paraId="7EA858B4" w14:textId="77777777" w:rsidR="001B59D0" w:rsidRPr="006C7AB4" w:rsidRDefault="001B59D0" w:rsidP="001B59D0">
      <w:pPr>
        <w:pStyle w:val="ListParagraph"/>
        <w:numPr>
          <w:ilvl w:val="0"/>
          <w:numId w:val="19"/>
        </w:numPr>
        <w:rPr>
          <w:rFonts w:eastAsia="Calibri"/>
          <w:bCs/>
          <w:szCs w:val="24"/>
        </w:rPr>
      </w:pPr>
      <w:r w:rsidRPr="006C7AB4">
        <w:rPr>
          <w:rFonts w:eastAsia="Calibri"/>
          <w:bCs/>
          <w:szCs w:val="24"/>
        </w:rPr>
        <w:t xml:space="preserve">Cassandra DeQuevedo, 2020-001070-IT-ENF, </w:t>
      </w:r>
      <w:r>
        <w:rPr>
          <w:rFonts w:eastAsia="Calibri"/>
          <w:bCs/>
          <w:szCs w:val="24"/>
        </w:rPr>
        <w:t>8</w:t>
      </w:r>
      <w:r w:rsidRPr="006C7AB4">
        <w:rPr>
          <w:rFonts w:eastAsia="Calibri"/>
          <w:bCs/>
          <w:szCs w:val="24"/>
        </w:rPr>
        <w:t>th quarterly monitoring report</w:t>
      </w:r>
      <w:r>
        <w:rPr>
          <w:rFonts w:eastAsia="Calibri"/>
          <w:bCs/>
          <w:szCs w:val="24"/>
        </w:rPr>
        <w:t>, termination report, and petition to terminate probation</w:t>
      </w:r>
      <w:r w:rsidRPr="006C7AB4">
        <w:rPr>
          <w:rFonts w:eastAsia="Calibri"/>
          <w:bCs/>
          <w:szCs w:val="24"/>
        </w:rPr>
        <w:t xml:space="preserve"> – </w:t>
      </w:r>
      <w:proofErr w:type="gramStart"/>
      <w:r w:rsidRPr="006C7AB4">
        <w:rPr>
          <w:rFonts w:eastAsia="Calibri"/>
          <w:bCs/>
          <w:szCs w:val="24"/>
        </w:rPr>
        <w:t>VOTE</w:t>
      </w:r>
      <w:proofErr w:type="gramEnd"/>
      <w:r w:rsidRPr="006C7AB4">
        <w:rPr>
          <w:rFonts w:eastAsia="Calibri"/>
          <w:bCs/>
          <w:szCs w:val="24"/>
        </w:rPr>
        <w:t xml:space="preserve"> </w:t>
      </w:r>
    </w:p>
    <w:p w14:paraId="49C9778E" w14:textId="26818254" w:rsidR="001B59D0" w:rsidRPr="001B59D0" w:rsidRDefault="001B59D0" w:rsidP="001B59D0">
      <w:pPr>
        <w:pStyle w:val="NoSpacing"/>
        <w:numPr>
          <w:ilvl w:val="1"/>
          <w:numId w:val="19"/>
        </w:numPr>
        <w:rPr>
          <w:rFonts w:ascii="Times New Roman" w:hAnsi="Times New Roman"/>
          <w:bCs/>
          <w:sz w:val="24"/>
          <w:szCs w:val="24"/>
        </w:rPr>
      </w:pPr>
      <w:r w:rsidRPr="001B59D0">
        <w:rPr>
          <w:rFonts w:ascii="Times New Roman" w:hAnsi="Times New Roman"/>
          <w:bCs/>
          <w:sz w:val="24"/>
          <w:szCs w:val="24"/>
        </w:rPr>
        <w:t xml:space="preserve">Interview of Cassandra DeQuevedo and </w:t>
      </w:r>
      <w:r w:rsidR="009B0E88">
        <w:rPr>
          <w:rFonts w:ascii="Times New Roman" w:hAnsi="Times New Roman"/>
          <w:bCs/>
          <w:sz w:val="24"/>
          <w:szCs w:val="24"/>
        </w:rPr>
        <w:t>s</w:t>
      </w:r>
      <w:r w:rsidRPr="001B59D0">
        <w:rPr>
          <w:rFonts w:ascii="Times New Roman" w:hAnsi="Times New Roman"/>
          <w:bCs/>
          <w:sz w:val="24"/>
          <w:szCs w:val="24"/>
        </w:rPr>
        <w:t>upervisor Jo-Anne Gaughan Cabral</w:t>
      </w:r>
    </w:p>
    <w:p w14:paraId="523B57D2" w14:textId="77777777" w:rsidR="001679AA" w:rsidRDefault="001679AA" w:rsidP="00B8281C">
      <w:pPr>
        <w:pStyle w:val="NoSpacing"/>
        <w:rPr>
          <w:rFonts w:ascii="Times New Roman" w:hAnsi="Times New Roman"/>
          <w:b/>
          <w:sz w:val="24"/>
          <w:szCs w:val="24"/>
        </w:rPr>
      </w:pPr>
    </w:p>
    <w:p w14:paraId="17387089" w14:textId="6573957C" w:rsidR="005660DD" w:rsidRDefault="005660DD" w:rsidP="00203008">
      <w:pPr>
        <w:pStyle w:val="NoSpacing"/>
        <w:rPr>
          <w:rFonts w:ascii="Times New Roman" w:hAnsi="Times New Roman"/>
          <w:b/>
          <w:sz w:val="24"/>
          <w:szCs w:val="24"/>
        </w:rPr>
      </w:pPr>
      <w:r>
        <w:rPr>
          <w:rFonts w:ascii="Times New Roman" w:hAnsi="Times New Roman"/>
          <w:b/>
          <w:sz w:val="24"/>
          <w:szCs w:val="24"/>
        </w:rPr>
        <w:t xml:space="preserve">LMHC </w:t>
      </w:r>
      <w:r w:rsidR="00EA00EE">
        <w:rPr>
          <w:rFonts w:ascii="Times New Roman" w:hAnsi="Times New Roman"/>
          <w:b/>
          <w:sz w:val="24"/>
          <w:szCs w:val="24"/>
        </w:rPr>
        <w:t>a</w:t>
      </w:r>
      <w:r>
        <w:rPr>
          <w:rFonts w:ascii="Times New Roman" w:hAnsi="Times New Roman"/>
          <w:b/>
          <w:sz w:val="24"/>
          <w:szCs w:val="24"/>
        </w:rPr>
        <w:t xml:space="preserve">pplication </w:t>
      </w:r>
      <w:r w:rsidR="00EA00EE">
        <w:rPr>
          <w:rFonts w:ascii="Times New Roman" w:hAnsi="Times New Roman"/>
          <w:b/>
          <w:sz w:val="24"/>
          <w:szCs w:val="24"/>
        </w:rPr>
        <w:t>r</w:t>
      </w:r>
      <w:r>
        <w:rPr>
          <w:rFonts w:ascii="Times New Roman" w:hAnsi="Times New Roman"/>
          <w:b/>
          <w:sz w:val="24"/>
          <w:szCs w:val="24"/>
        </w:rPr>
        <w:t>eview</w:t>
      </w:r>
    </w:p>
    <w:p w14:paraId="2D1E41A1" w14:textId="27A2CE03" w:rsidR="00190DBA" w:rsidRPr="001B59D0" w:rsidRDefault="001B59D0" w:rsidP="001B59D0">
      <w:pPr>
        <w:pStyle w:val="NoSpacing"/>
        <w:numPr>
          <w:ilvl w:val="0"/>
          <w:numId w:val="19"/>
        </w:numPr>
        <w:rPr>
          <w:rFonts w:ascii="Times New Roman" w:hAnsi="Times New Roman"/>
          <w:bCs/>
          <w:sz w:val="24"/>
          <w:szCs w:val="24"/>
        </w:rPr>
      </w:pPr>
      <w:r w:rsidRPr="001B59D0">
        <w:rPr>
          <w:rFonts w:ascii="Times New Roman" w:hAnsi="Times New Roman"/>
          <w:bCs/>
          <w:sz w:val="24"/>
          <w:szCs w:val="24"/>
        </w:rPr>
        <w:t xml:space="preserve">Victoria Callahan – VOTE </w:t>
      </w:r>
    </w:p>
    <w:p w14:paraId="6981E9CA" w14:textId="77777777" w:rsidR="001B59D0" w:rsidRDefault="001B59D0" w:rsidP="001B59D0">
      <w:pPr>
        <w:pStyle w:val="NoSpacing"/>
        <w:ind w:left="720"/>
        <w:rPr>
          <w:rFonts w:ascii="Times New Roman" w:hAnsi="Times New Roman"/>
          <w:b/>
          <w:sz w:val="24"/>
          <w:szCs w:val="24"/>
        </w:rPr>
      </w:pPr>
    </w:p>
    <w:p w14:paraId="42BC9A22" w14:textId="1E3AB0C8" w:rsidR="007A473E" w:rsidRDefault="007A473E" w:rsidP="007A473E">
      <w:pPr>
        <w:pStyle w:val="NoSpacing"/>
        <w:rPr>
          <w:rFonts w:ascii="Times New Roman" w:hAnsi="Times New Roman"/>
          <w:b/>
          <w:sz w:val="24"/>
          <w:szCs w:val="24"/>
        </w:rPr>
      </w:pPr>
      <w:r>
        <w:rPr>
          <w:rFonts w:ascii="Times New Roman" w:hAnsi="Times New Roman"/>
          <w:b/>
          <w:sz w:val="24"/>
          <w:szCs w:val="24"/>
        </w:rPr>
        <w:t>LMFT application review</w:t>
      </w:r>
    </w:p>
    <w:p w14:paraId="25ECCAB9" w14:textId="77777777" w:rsidR="007A473E" w:rsidRPr="001679AA" w:rsidRDefault="007A473E" w:rsidP="007A473E">
      <w:pPr>
        <w:pStyle w:val="NoSpacing"/>
        <w:numPr>
          <w:ilvl w:val="0"/>
          <w:numId w:val="15"/>
        </w:numPr>
        <w:rPr>
          <w:rFonts w:ascii="Times New Roman" w:hAnsi="Times New Roman"/>
          <w:bCs/>
          <w:sz w:val="24"/>
          <w:szCs w:val="24"/>
        </w:rPr>
      </w:pPr>
      <w:r>
        <w:rPr>
          <w:rFonts w:ascii="Times New Roman" w:hAnsi="Times New Roman"/>
          <w:bCs/>
          <w:sz w:val="24"/>
          <w:szCs w:val="24"/>
        </w:rPr>
        <w:t xml:space="preserve">Mark David Roseman – VOTE </w:t>
      </w:r>
    </w:p>
    <w:p w14:paraId="7E74D0B5" w14:textId="77777777" w:rsidR="007A473E" w:rsidRDefault="007A473E" w:rsidP="009F6D1D">
      <w:pPr>
        <w:pStyle w:val="NoSpacing"/>
        <w:rPr>
          <w:rFonts w:ascii="Times New Roman" w:hAnsi="Times New Roman"/>
          <w:b/>
          <w:sz w:val="24"/>
          <w:szCs w:val="24"/>
        </w:rPr>
      </w:pPr>
    </w:p>
    <w:p w14:paraId="494965F5" w14:textId="77777777" w:rsidR="007A473E" w:rsidRDefault="007A473E" w:rsidP="009F6D1D">
      <w:pPr>
        <w:pStyle w:val="NoSpacing"/>
        <w:rPr>
          <w:rFonts w:ascii="Times New Roman" w:hAnsi="Times New Roman"/>
          <w:b/>
          <w:sz w:val="24"/>
          <w:szCs w:val="24"/>
        </w:rPr>
      </w:pPr>
    </w:p>
    <w:p w14:paraId="3226B31B" w14:textId="77777777" w:rsidR="00904582" w:rsidRDefault="00904582" w:rsidP="009F6D1D">
      <w:pPr>
        <w:pStyle w:val="NoSpacing"/>
        <w:rPr>
          <w:rFonts w:ascii="Times New Roman" w:hAnsi="Times New Roman"/>
          <w:b/>
          <w:sz w:val="24"/>
          <w:szCs w:val="24"/>
        </w:rPr>
      </w:pPr>
    </w:p>
    <w:p w14:paraId="4D43F81C" w14:textId="1289D6C1" w:rsidR="008C3282" w:rsidRPr="009F6D1D" w:rsidRDefault="008C3282" w:rsidP="009F6D1D">
      <w:pPr>
        <w:pStyle w:val="NoSpacing"/>
        <w:rPr>
          <w:rFonts w:ascii="Times New Roman" w:hAnsi="Times New Roman"/>
          <w:bCs/>
          <w:sz w:val="24"/>
          <w:szCs w:val="24"/>
        </w:rPr>
      </w:pPr>
      <w:r w:rsidRPr="009F6D1D">
        <w:rPr>
          <w:rFonts w:ascii="Times New Roman" w:hAnsi="Times New Roman"/>
          <w:b/>
          <w:sz w:val="24"/>
          <w:szCs w:val="24"/>
        </w:rPr>
        <w:lastRenderedPageBreak/>
        <w:t>NCMHCE ESL accommodation request</w:t>
      </w:r>
    </w:p>
    <w:p w14:paraId="63BB425C" w14:textId="1177E94F" w:rsidR="006970EB" w:rsidRDefault="001B59D0" w:rsidP="001B59D0">
      <w:pPr>
        <w:pStyle w:val="NoSpacing"/>
        <w:numPr>
          <w:ilvl w:val="0"/>
          <w:numId w:val="15"/>
        </w:numPr>
        <w:rPr>
          <w:rFonts w:ascii="Times New Roman" w:hAnsi="Times New Roman"/>
          <w:bCs/>
          <w:sz w:val="24"/>
          <w:szCs w:val="24"/>
        </w:rPr>
      </w:pPr>
      <w:r w:rsidRPr="001B59D0">
        <w:rPr>
          <w:rFonts w:ascii="Times New Roman" w:hAnsi="Times New Roman"/>
          <w:bCs/>
          <w:sz w:val="24"/>
          <w:szCs w:val="24"/>
        </w:rPr>
        <w:t>Greysha Berr</w:t>
      </w:r>
      <w:r>
        <w:rPr>
          <w:rFonts w:ascii="Times New Roman" w:hAnsi="Times New Roman"/>
          <w:bCs/>
          <w:sz w:val="24"/>
          <w:szCs w:val="24"/>
        </w:rPr>
        <w:t>i</w:t>
      </w:r>
      <w:r w:rsidRPr="001B59D0">
        <w:rPr>
          <w:rFonts w:ascii="Times New Roman" w:hAnsi="Times New Roman"/>
          <w:bCs/>
          <w:sz w:val="24"/>
          <w:szCs w:val="24"/>
        </w:rPr>
        <w:t>os</w:t>
      </w:r>
      <w:r w:rsidR="007A01A6">
        <w:rPr>
          <w:rFonts w:ascii="Times New Roman" w:hAnsi="Times New Roman"/>
          <w:bCs/>
          <w:sz w:val="24"/>
          <w:szCs w:val="24"/>
        </w:rPr>
        <w:t xml:space="preserve"> – VOTE </w:t>
      </w:r>
    </w:p>
    <w:p w14:paraId="19A9C573" w14:textId="77777777" w:rsidR="001B59D0" w:rsidRPr="001B59D0" w:rsidRDefault="001B59D0" w:rsidP="001B59D0">
      <w:pPr>
        <w:pStyle w:val="NoSpacing"/>
        <w:ind w:left="720"/>
        <w:rPr>
          <w:rFonts w:ascii="Times New Roman" w:hAnsi="Times New Roman"/>
          <w:bCs/>
          <w:sz w:val="24"/>
          <w:szCs w:val="24"/>
        </w:rPr>
      </w:pPr>
    </w:p>
    <w:p w14:paraId="6694CA9A" w14:textId="763ED696" w:rsidR="003D75AA" w:rsidRPr="00933F64" w:rsidRDefault="003D75AA" w:rsidP="00933F64">
      <w:pPr>
        <w:pStyle w:val="NoSpacing"/>
        <w:rPr>
          <w:rFonts w:ascii="Times New Roman" w:hAnsi="Times New Roman"/>
          <w:bCs/>
          <w:sz w:val="24"/>
          <w:szCs w:val="24"/>
        </w:rPr>
      </w:pPr>
      <w:r w:rsidRPr="00933F64">
        <w:rPr>
          <w:rFonts w:ascii="Times New Roman" w:hAnsi="Times New Roman"/>
          <w:b/>
          <w:sz w:val="24"/>
          <w:szCs w:val="24"/>
        </w:rPr>
        <w:t>Monitoring</w:t>
      </w:r>
    </w:p>
    <w:p w14:paraId="402FC671" w14:textId="318CAB0F" w:rsidR="00BA755F" w:rsidRDefault="00143918" w:rsidP="00143918">
      <w:pPr>
        <w:pStyle w:val="NoSpacing"/>
        <w:numPr>
          <w:ilvl w:val="0"/>
          <w:numId w:val="15"/>
        </w:numPr>
        <w:rPr>
          <w:rFonts w:ascii="Times New Roman" w:hAnsi="Times New Roman"/>
          <w:bCs/>
          <w:sz w:val="24"/>
          <w:szCs w:val="24"/>
        </w:rPr>
      </w:pPr>
      <w:r>
        <w:rPr>
          <w:rFonts w:ascii="Times New Roman" w:hAnsi="Times New Roman"/>
          <w:bCs/>
          <w:sz w:val="24"/>
          <w:szCs w:val="24"/>
        </w:rPr>
        <w:t>Zachary Etter, conditional licensure agreement, 2nd quarterly monitoring report</w:t>
      </w:r>
      <w:r w:rsidR="007A01A6">
        <w:rPr>
          <w:rFonts w:ascii="Times New Roman" w:hAnsi="Times New Roman"/>
          <w:bCs/>
          <w:sz w:val="24"/>
          <w:szCs w:val="24"/>
        </w:rPr>
        <w:t xml:space="preserve"> – VOTE </w:t>
      </w:r>
    </w:p>
    <w:p w14:paraId="198795E7" w14:textId="238C20BE" w:rsidR="00904582" w:rsidRPr="00F52BE5" w:rsidRDefault="00F52BE5" w:rsidP="00F52BE5">
      <w:pPr>
        <w:pStyle w:val="ListParagraph"/>
        <w:numPr>
          <w:ilvl w:val="0"/>
          <w:numId w:val="15"/>
        </w:numPr>
        <w:rPr>
          <w:rFonts w:eastAsia="Calibri"/>
          <w:bCs/>
          <w:szCs w:val="24"/>
        </w:rPr>
      </w:pPr>
      <w:r w:rsidRPr="00F52BE5">
        <w:rPr>
          <w:rFonts w:eastAsia="Calibri"/>
          <w:bCs/>
          <w:szCs w:val="24"/>
        </w:rPr>
        <w:t xml:space="preserve">Jessica Soto Sierra, 2021-000229-IT-ENF, </w:t>
      </w:r>
      <w:r>
        <w:rPr>
          <w:rFonts w:eastAsia="Calibri"/>
          <w:bCs/>
          <w:szCs w:val="24"/>
        </w:rPr>
        <w:t>5</w:t>
      </w:r>
      <w:r w:rsidRPr="00F52BE5">
        <w:rPr>
          <w:rFonts w:eastAsia="Calibri"/>
          <w:bCs/>
          <w:szCs w:val="24"/>
        </w:rPr>
        <w:t xml:space="preserve">th quarterly monitoring report – VOTE </w:t>
      </w:r>
    </w:p>
    <w:p w14:paraId="440BAF4A" w14:textId="77777777" w:rsidR="00143918" w:rsidRDefault="00143918" w:rsidP="00B8281C">
      <w:pPr>
        <w:pStyle w:val="NoSpacing"/>
        <w:rPr>
          <w:rFonts w:ascii="Times New Roman" w:hAnsi="Times New Roman"/>
          <w:b/>
          <w:sz w:val="24"/>
          <w:szCs w:val="24"/>
        </w:rPr>
      </w:pPr>
    </w:p>
    <w:p w14:paraId="65C799DA" w14:textId="445D22C5" w:rsidR="00B8281C" w:rsidRDefault="00B8281C" w:rsidP="00B8281C">
      <w:pPr>
        <w:pStyle w:val="NoSpacing"/>
        <w:rPr>
          <w:rFonts w:ascii="Times New Roman" w:hAnsi="Times New Roman"/>
          <w:b/>
          <w:sz w:val="24"/>
          <w:szCs w:val="24"/>
        </w:rPr>
      </w:pPr>
      <w:r w:rsidRPr="00040235">
        <w:rPr>
          <w:rFonts w:ascii="Times New Roman" w:hAnsi="Times New Roman"/>
          <w:b/>
          <w:sz w:val="24"/>
          <w:szCs w:val="24"/>
        </w:rPr>
        <w:t xml:space="preserve">Open </w:t>
      </w:r>
      <w:r w:rsidR="000E532F">
        <w:rPr>
          <w:rFonts w:ascii="Times New Roman" w:hAnsi="Times New Roman"/>
          <w:b/>
          <w:sz w:val="24"/>
          <w:szCs w:val="24"/>
        </w:rPr>
        <w:t>s</w:t>
      </w:r>
      <w:r w:rsidRPr="00040235">
        <w:rPr>
          <w:rFonts w:ascii="Times New Roman" w:hAnsi="Times New Roman"/>
          <w:b/>
          <w:sz w:val="24"/>
          <w:szCs w:val="24"/>
        </w:rPr>
        <w:t xml:space="preserve">ession for </w:t>
      </w:r>
      <w:r w:rsidR="000E532F">
        <w:rPr>
          <w:rFonts w:ascii="Times New Roman" w:hAnsi="Times New Roman"/>
          <w:b/>
          <w:sz w:val="24"/>
          <w:szCs w:val="24"/>
        </w:rPr>
        <w:t>t</w:t>
      </w:r>
      <w:r w:rsidRPr="00040235">
        <w:rPr>
          <w:rFonts w:ascii="Times New Roman" w:hAnsi="Times New Roman"/>
          <w:b/>
          <w:sz w:val="24"/>
          <w:szCs w:val="24"/>
        </w:rPr>
        <w:t xml:space="preserve">opics </w:t>
      </w:r>
      <w:r w:rsidR="000E532F">
        <w:rPr>
          <w:rFonts w:ascii="Times New Roman" w:hAnsi="Times New Roman"/>
          <w:b/>
          <w:sz w:val="24"/>
          <w:szCs w:val="24"/>
        </w:rPr>
        <w:t>n</w:t>
      </w:r>
      <w:r w:rsidRPr="00040235">
        <w:rPr>
          <w:rFonts w:ascii="Times New Roman" w:hAnsi="Times New Roman"/>
          <w:b/>
          <w:sz w:val="24"/>
          <w:szCs w:val="24"/>
        </w:rPr>
        <w:t xml:space="preserve">ot </w:t>
      </w:r>
      <w:r w:rsidR="000E532F">
        <w:rPr>
          <w:rFonts w:ascii="Times New Roman" w:hAnsi="Times New Roman"/>
          <w:b/>
          <w:sz w:val="24"/>
          <w:szCs w:val="24"/>
        </w:rPr>
        <w:t>r</w:t>
      </w:r>
      <w:r w:rsidRPr="00040235">
        <w:rPr>
          <w:rFonts w:ascii="Times New Roman" w:hAnsi="Times New Roman"/>
          <w:b/>
          <w:sz w:val="24"/>
          <w:szCs w:val="24"/>
        </w:rPr>
        <w:t xml:space="preserve">easonably </w:t>
      </w:r>
      <w:r w:rsidR="000E532F">
        <w:rPr>
          <w:rFonts w:ascii="Times New Roman" w:hAnsi="Times New Roman"/>
          <w:b/>
          <w:sz w:val="24"/>
          <w:szCs w:val="24"/>
        </w:rPr>
        <w:t>a</w:t>
      </w:r>
      <w:r w:rsidRPr="00040235">
        <w:rPr>
          <w:rFonts w:ascii="Times New Roman" w:hAnsi="Times New Roman"/>
          <w:b/>
          <w:sz w:val="24"/>
          <w:szCs w:val="24"/>
        </w:rPr>
        <w:t xml:space="preserve">nticipated by the Chair 48 </w:t>
      </w:r>
      <w:r w:rsidR="000E532F">
        <w:rPr>
          <w:rFonts w:ascii="Times New Roman" w:hAnsi="Times New Roman"/>
          <w:b/>
          <w:sz w:val="24"/>
          <w:szCs w:val="24"/>
        </w:rPr>
        <w:t>h</w:t>
      </w:r>
      <w:r w:rsidRPr="00040235">
        <w:rPr>
          <w:rFonts w:ascii="Times New Roman" w:hAnsi="Times New Roman"/>
          <w:b/>
          <w:sz w:val="24"/>
          <w:szCs w:val="24"/>
        </w:rPr>
        <w:t xml:space="preserve">ours </w:t>
      </w:r>
      <w:r w:rsidR="008F6750">
        <w:rPr>
          <w:rFonts w:ascii="Times New Roman" w:hAnsi="Times New Roman"/>
          <w:b/>
          <w:sz w:val="24"/>
          <w:szCs w:val="24"/>
        </w:rPr>
        <w:t>before</w:t>
      </w:r>
      <w:r w:rsidRPr="00040235">
        <w:rPr>
          <w:rFonts w:ascii="Times New Roman" w:hAnsi="Times New Roman"/>
          <w:b/>
          <w:sz w:val="24"/>
          <w:szCs w:val="24"/>
        </w:rPr>
        <w:t xml:space="preserve"> </w:t>
      </w:r>
      <w:proofErr w:type="gramStart"/>
      <w:r w:rsidR="000E532F">
        <w:rPr>
          <w:rFonts w:ascii="Times New Roman" w:hAnsi="Times New Roman"/>
          <w:b/>
          <w:sz w:val="24"/>
          <w:szCs w:val="24"/>
        </w:rPr>
        <w:t>m</w:t>
      </w:r>
      <w:r w:rsidRPr="00040235">
        <w:rPr>
          <w:rFonts w:ascii="Times New Roman" w:hAnsi="Times New Roman"/>
          <w:b/>
          <w:sz w:val="24"/>
          <w:szCs w:val="24"/>
        </w:rPr>
        <w:t>eeting</w:t>
      </w:r>
      <w:proofErr w:type="gramEnd"/>
    </w:p>
    <w:p w14:paraId="3566250D" w14:textId="77777777" w:rsidR="00B8281C" w:rsidRDefault="00B8281C" w:rsidP="00B8281C">
      <w:pPr>
        <w:pStyle w:val="NoSpacing"/>
        <w:rPr>
          <w:rFonts w:ascii="Times New Roman" w:hAnsi="Times New Roman"/>
          <w:b/>
          <w:sz w:val="24"/>
          <w:szCs w:val="24"/>
        </w:rPr>
      </w:pPr>
    </w:p>
    <w:p w14:paraId="611963C3" w14:textId="2CD51064" w:rsidR="006C6A49" w:rsidRDefault="006C6A49" w:rsidP="006C6A49">
      <w:pPr>
        <w:pStyle w:val="NoSpacing"/>
        <w:rPr>
          <w:rFonts w:ascii="Times New Roman" w:hAnsi="Times New Roman"/>
          <w:b/>
          <w:sz w:val="24"/>
          <w:szCs w:val="24"/>
        </w:rPr>
      </w:pPr>
      <w:r w:rsidRPr="00067F36">
        <w:rPr>
          <w:rFonts w:ascii="Times New Roman" w:hAnsi="Times New Roman"/>
          <w:b/>
          <w:sz w:val="24"/>
          <w:szCs w:val="24"/>
        </w:rPr>
        <w:t xml:space="preserve">Executive </w:t>
      </w:r>
      <w:r>
        <w:rPr>
          <w:rFonts w:ascii="Times New Roman" w:hAnsi="Times New Roman"/>
          <w:b/>
          <w:sz w:val="24"/>
          <w:szCs w:val="24"/>
        </w:rPr>
        <w:t>s</w:t>
      </w:r>
      <w:r w:rsidRPr="00067F36">
        <w:rPr>
          <w:rFonts w:ascii="Times New Roman" w:hAnsi="Times New Roman"/>
          <w:b/>
          <w:sz w:val="24"/>
          <w:szCs w:val="24"/>
        </w:rPr>
        <w:t xml:space="preserve">ession </w:t>
      </w:r>
      <w:r>
        <w:rPr>
          <w:rFonts w:ascii="Times New Roman" w:hAnsi="Times New Roman"/>
          <w:b/>
          <w:sz w:val="24"/>
          <w:szCs w:val="24"/>
        </w:rPr>
        <w:t xml:space="preserve">CLOSED </w:t>
      </w:r>
      <w:r w:rsidR="007E6728">
        <w:rPr>
          <w:rFonts w:ascii="Times New Roman" w:hAnsi="Times New Roman"/>
          <w:b/>
          <w:sz w:val="24"/>
          <w:szCs w:val="24"/>
        </w:rPr>
        <w:t xml:space="preserve">under G.L. c. 30A, § 21(a)(1) and </w:t>
      </w:r>
      <w:r>
        <w:rPr>
          <w:rFonts w:ascii="Times New Roman" w:hAnsi="Times New Roman"/>
          <w:b/>
          <w:sz w:val="24"/>
          <w:szCs w:val="24"/>
        </w:rPr>
        <w:t xml:space="preserve">under </w:t>
      </w:r>
      <w:r w:rsidRPr="0010570D">
        <w:rPr>
          <w:rFonts w:ascii="Times New Roman" w:hAnsi="Times New Roman"/>
          <w:b/>
          <w:sz w:val="24"/>
          <w:szCs w:val="24"/>
        </w:rPr>
        <w:t>G.L. c. 30A, § 21(a)(7) to comply with G.L. c. 4, § 7, ¶ 26(c) and G.L. c. 214, § 1B</w:t>
      </w:r>
      <w:r>
        <w:rPr>
          <w:rFonts w:ascii="Times New Roman" w:hAnsi="Times New Roman"/>
          <w:b/>
          <w:sz w:val="24"/>
          <w:szCs w:val="24"/>
        </w:rPr>
        <w:t xml:space="preserve">; specifically, the Board will discuss and evaluate </w:t>
      </w:r>
      <w:r w:rsidR="007E6728" w:rsidRPr="007E6728">
        <w:rPr>
          <w:rFonts w:ascii="Times New Roman" w:hAnsi="Times New Roman"/>
          <w:b/>
          <w:sz w:val="24"/>
          <w:szCs w:val="24"/>
        </w:rPr>
        <w:t>the good moral character of applicant</w:t>
      </w:r>
      <w:r w:rsidR="00904582">
        <w:rPr>
          <w:rFonts w:ascii="Times New Roman" w:hAnsi="Times New Roman"/>
          <w:b/>
          <w:sz w:val="24"/>
          <w:szCs w:val="24"/>
        </w:rPr>
        <w:t>s</w:t>
      </w:r>
      <w:r w:rsidR="007E6728" w:rsidRPr="007E6728">
        <w:rPr>
          <w:rFonts w:ascii="Times New Roman" w:hAnsi="Times New Roman"/>
          <w:b/>
          <w:sz w:val="24"/>
          <w:szCs w:val="24"/>
        </w:rPr>
        <w:t xml:space="preserve"> as required for licensure</w:t>
      </w:r>
      <w:r w:rsidR="007E6728">
        <w:rPr>
          <w:rFonts w:ascii="Times New Roman" w:hAnsi="Times New Roman"/>
          <w:b/>
          <w:sz w:val="24"/>
          <w:szCs w:val="24"/>
        </w:rPr>
        <w:t xml:space="preserve"> and </w:t>
      </w:r>
      <w:r>
        <w:rPr>
          <w:rFonts w:ascii="Times New Roman" w:hAnsi="Times New Roman"/>
          <w:b/>
          <w:sz w:val="24"/>
          <w:szCs w:val="24"/>
        </w:rPr>
        <w:t xml:space="preserve">examination accommodation requests </w:t>
      </w:r>
      <w:r w:rsidR="00904582">
        <w:rPr>
          <w:rFonts w:ascii="Times New Roman" w:hAnsi="Times New Roman"/>
          <w:b/>
          <w:sz w:val="24"/>
          <w:szCs w:val="24"/>
        </w:rPr>
        <w:t xml:space="preserve">and a continuing education extension request </w:t>
      </w:r>
      <w:r>
        <w:rPr>
          <w:rFonts w:ascii="Times New Roman" w:hAnsi="Times New Roman"/>
          <w:b/>
          <w:sz w:val="24"/>
          <w:szCs w:val="24"/>
        </w:rPr>
        <w:t>that involve medical records and information of patients.</w:t>
      </w:r>
    </w:p>
    <w:p w14:paraId="046816EC" w14:textId="77777777" w:rsidR="00360B13" w:rsidRDefault="00360B13" w:rsidP="00B8281C">
      <w:pPr>
        <w:pStyle w:val="NoSpacing"/>
        <w:rPr>
          <w:rFonts w:ascii="Times New Roman" w:hAnsi="Times New Roman"/>
          <w:b/>
          <w:sz w:val="24"/>
          <w:szCs w:val="24"/>
        </w:rPr>
      </w:pPr>
    </w:p>
    <w:p w14:paraId="514A50C5" w14:textId="0358E579" w:rsidR="00B8281C" w:rsidRPr="000A601C" w:rsidRDefault="00B8281C" w:rsidP="00B8281C">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0E532F">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 under G.</w:t>
      </w:r>
      <w:r w:rsidRPr="00336DB5">
        <w:rPr>
          <w:rFonts w:ascii="Times New Roman" w:hAnsi="Times New Roman"/>
          <w:b/>
          <w:sz w:val="24"/>
          <w:szCs w:val="24"/>
        </w:rPr>
        <w:t xml:space="preserve">L. c. 112, </w:t>
      </w:r>
      <w:r w:rsidRPr="00A3093F">
        <w:rPr>
          <w:rFonts w:ascii="Times New Roman" w:hAnsi="Times New Roman"/>
          <w:b/>
          <w:sz w:val="24"/>
          <w:szCs w:val="24"/>
        </w:rPr>
        <w:t>§</w:t>
      </w:r>
      <w:r w:rsidRPr="00336DB5">
        <w:rPr>
          <w:rFonts w:ascii="Times New Roman" w:hAnsi="Times New Roman"/>
          <w:b/>
          <w:sz w:val="24"/>
          <w:szCs w:val="24"/>
        </w:rPr>
        <w:t xml:space="preserve"> </w:t>
      </w:r>
      <w:proofErr w:type="gramStart"/>
      <w:r w:rsidRPr="00336DB5">
        <w:rPr>
          <w:rFonts w:ascii="Times New Roman" w:hAnsi="Times New Roman"/>
          <w:b/>
          <w:sz w:val="24"/>
          <w:szCs w:val="24"/>
        </w:rPr>
        <w:t>65C</w:t>
      </w:r>
      <w:proofErr w:type="gramEnd"/>
    </w:p>
    <w:p w14:paraId="42A89891" w14:textId="77777777" w:rsidR="00B75156" w:rsidRDefault="00B75156" w:rsidP="0004431A">
      <w:pPr>
        <w:pStyle w:val="NoSpacing"/>
        <w:rPr>
          <w:rFonts w:ascii="Times New Roman" w:hAnsi="Times New Roman"/>
          <w:sz w:val="24"/>
          <w:szCs w:val="24"/>
        </w:rPr>
      </w:pPr>
    </w:p>
    <w:p w14:paraId="557A8B37" w14:textId="5D709247" w:rsidR="00033154" w:rsidRDefault="00B8281C" w:rsidP="0004431A">
      <w:pPr>
        <w:pStyle w:val="NoSpacing"/>
        <w:rPr>
          <w:rFonts w:ascii="Times New Roman" w:hAnsi="Times New Roman"/>
          <w:b/>
          <w:sz w:val="24"/>
          <w:szCs w:val="24"/>
        </w:rPr>
      </w:pPr>
      <w:r>
        <w:rPr>
          <w:rFonts w:ascii="Times New Roman" w:hAnsi="Times New Roman"/>
          <w:b/>
          <w:sz w:val="24"/>
          <w:szCs w:val="24"/>
        </w:rPr>
        <w:t>Adjournment</w:t>
      </w:r>
    </w:p>
    <w:p w14:paraId="4DC2762A" w14:textId="77777777" w:rsidR="00AA111C" w:rsidRDefault="00AA111C" w:rsidP="0004431A">
      <w:pPr>
        <w:pStyle w:val="NoSpacing"/>
        <w:rPr>
          <w:rFonts w:ascii="Times New Roman" w:hAnsi="Times New Roman"/>
          <w:b/>
          <w:sz w:val="24"/>
          <w:szCs w:val="24"/>
        </w:rPr>
      </w:pPr>
    </w:p>
    <w:p w14:paraId="137A16D8" w14:textId="77777777" w:rsidR="00AA111C" w:rsidRPr="0066176D" w:rsidRDefault="00AA111C" w:rsidP="00AA111C">
      <w:pPr>
        <w:rPr>
          <w:szCs w:val="24"/>
        </w:rPr>
      </w:pPr>
      <w:r w:rsidRPr="0066176D">
        <w:rPr>
          <w:szCs w:val="24"/>
        </w:rPr>
        <w:t>If you need reasonable accommodations to participate in the meeting, contact the DPH ADA Coordinator Erin Bartlett at erin.bartlett2@mass.gov in advance of the meeting.  While the Board will do its best to accommodate you, certain accommodations may require distinctive requests or the hiring of outside contractors and may not be available if requested immediately before the meeting.</w:t>
      </w:r>
    </w:p>
    <w:p w14:paraId="7426E708" w14:textId="77777777" w:rsidR="00AA111C" w:rsidRPr="0004431A" w:rsidRDefault="00AA111C" w:rsidP="0004431A">
      <w:pPr>
        <w:pStyle w:val="NoSpacing"/>
        <w:rPr>
          <w:rFonts w:ascii="Times New Roman" w:hAnsi="Times New Roman"/>
          <w:b/>
          <w:sz w:val="24"/>
          <w:szCs w:val="24"/>
        </w:rPr>
      </w:pPr>
    </w:p>
    <w:sectPr w:rsidR="00AA111C" w:rsidRPr="0004431A" w:rsidSect="00933F64">
      <w:pgSz w:w="12240" w:h="15840"/>
      <w:pgMar w:top="144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01FF"/>
    <w:multiLevelType w:val="hybridMultilevel"/>
    <w:tmpl w:val="9A16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605F"/>
    <w:multiLevelType w:val="hybridMultilevel"/>
    <w:tmpl w:val="6A5CC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E2958"/>
    <w:multiLevelType w:val="hybridMultilevel"/>
    <w:tmpl w:val="D30C2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716EE"/>
    <w:multiLevelType w:val="hybridMultilevel"/>
    <w:tmpl w:val="6E866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E1127"/>
    <w:multiLevelType w:val="hybridMultilevel"/>
    <w:tmpl w:val="952C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4215C"/>
    <w:multiLevelType w:val="hybridMultilevel"/>
    <w:tmpl w:val="A03E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369E3"/>
    <w:multiLevelType w:val="hybridMultilevel"/>
    <w:tmpl w:val="B3182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22A8F"/>
    <w:multiLevelType w:val="hybridMultilevel"/>
    <w:tmpl w:val="D5C460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81174"/>
    <w:multiLevelType w:val="hybridMultilevel"/>
    <w:tmpl w:val="55F2A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F244E"/>
    <w:multiLevelType w:val="hybridMultilevel"/>
    <w:tmpl w:val="1B4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D7724"/>
    <w:multiLevelType w:val="hybridMultilevel"/>
    <w:tmpl w:val="BA444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C27DD"/>
    <w:multiLevelType w:val="hybridMultilevel"/>
    <w:tmpl w:val="97DE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B5450"/>
    <w:multiLevelType w:val="hybridMultilevel"/>
    <w:tmpl w:val="1C8C8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B7300"/>
    <w:multiLevelType w:val="hybridMultilevel"/>
    <w:tmpl w:val="CDBE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96BDE"/>
    <w:multiLevelType w:val="hybridMultilevel"/>
    <w:tmpl w:val="0A8CFE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3574814">
    <w:abstractNumId w:val="14"/>
  </w:num>
  <w:num w:numId="2" w16cid:durableId="1227229218">
    <w:abstractNumId w:val="1"/>
  </w:num>
  <w:num w:numId="3" w16cid:durableId="569661487">
    <w:abstractNumId w:val="3"/>
  </w:num>
  <w:num w:numId="4" w16cid:durableId="976452290">
    <w:abstractNumId w:val="16"/>
  </w:num>
  <w:num w:numId="5" w16cid:durableId="977801269">
    <w:abstractNumId w:val="15"/>
  </w:num>
  <w:num w:numId="6" w16cid:durableId="25912161">
    <w:abstractNumId w:val="11"/>
  </w:num>
  <w:num w:numId="7" w16cid:durableId="678970173">
    <w:abstractNumId w:val="8"/>
  </w:num>
  <w:num w:numId="8" w16cid:durableId="72817952">
    <w:abstractNumId w:val="5"/>
  </w:num>
  <w:num w:numId="9" w16cid:durableId="2099280676">
    <w:abstractNumId w:val="12"/>
  </w:num>
  <w:num w:numId="10" w16cid:durableId="193929255">
    <w:abstractNumId w:val="4"/>
  </w:num>
  <w:num w:numId="11" w16cid:durableId="1502507791">
    <w:abstractNumId w:val="8"/>
  </w:num>
  <w:num w:numId="12" w16cid:durableId="294718459">
    <w:abstractNumId w:val="10"/>
  </w:num>
  <w:num w:numId="13" w16cid:durableId="1617636999">
    <w:abstractNumId w:val="9"/>
  </w:num>
  <w:num w:numId="14" w16cid:durableId="1438283537">
    <w:abstractNumId w:val="6"/>
  </w:num>
  <w:num w:numId="15" w16cid:durableId="693652059">
    <w:abstractNumId w:val="13"/>
  </w:num>
  <w:num w:numId="16" w16cid:durableId="1677808985">
    <w:abstractNumId w:val="0"/>
  </w:num>
  <w:num w:numId="17" w16cid:durableId="1498419985">
    <w:abstractNumId w:val="7"/>
  </w:num>
  <w:num w:numId="18" w16cid:durableId="336032248">
    <w:abstractNumId w:val="17"/>
  </w:num>
  <w:num w:numId="19" w16cid:durableId="200288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41D5"/>
    <w:rsid w:val="00033154"/>
    <w:rsid w:val="00034DCA"/>
    <w:rsid w:val="00042048"/>
    <w:rsid w:val="0004431A"/>
    <w:rsid w:val="000537DA"/>
    <w:rsid w:val="000830C7"/>
    <w:rsid w:val="000A0D74"/>
    <w:rsid w:val="000A1DE1"/>
    <w:rsid w:val="000B69AA"/>
    <w:rsid w:val="000B7D96"/>
    <w:rsid w:val="000C1903"/>
    <w:rsid w:val="000C424B"/>
    <w:rsid w:val="000D21ED"/>
    <w:rsid w:val="000D2F22"/>
    <w:rsid w:val="000E532F"/>
    <w:rsid w:val="000E712E"/>
    <w:rsid w:val="000F315B"/>
    <w:rsid w:val="000F3A12"/>
    <w:rsid w:val="00102142"/>
    <w:rsid w:val="001125C0"/>
    <w:rsid w:val="00143918"/>
    <w:rsid w:val="0015268B"/>
    <w:rsid w:val="00155B1F"/>
    <w:rsid w:val="00155F05"/>
    <w:rsid w:val="001578EF"/>
    <w:rsid w:val="001679AA"/>
    <w:rsid w:val="00177C77"/>
    <w:rsid w:val="00190D81"/>
    <w:rsid w:val="00190DBA"/>
    <w:rsid w:val="001927A8"/>
    <w:rsid w:val="00197335"/>
    <w:rsid w:val="001A2617"/>
    <w:rsid w:val="001A4990"/>
    <w:rsid w:val="001A5EB2"/>
    <w:rsid w:val="001B59D0"/>
    <w:rsid w:val="001B6693"/>
    <w:rsid w:val="001C2EDD"/>
    <w:rsid w:val="00203008"/>
    <w:rsid w:val="00204E35"/>
    <w:rsid w:val="0021698C"/>
    <w:rsid w:val="00221129"/>
    <w:rsid w:val="00233124"/>
    <w:rsid w:val="00260D54"/>
    <w:rsid w:val="00276957"/>
    <w:rsid w:val="00276DCC"/>
    <w:rsid w:val="002941B7"/>
    <w:rsid w:val="002A0313"/>
    <w:rsid w:val="002A132F"/>
    <w:rsid w:val="002C3DC7"/>
    <w:rsid w:val="002D1C21"/>
    <w:rsid w:val="002F605F"/>
    <w:rsid w:val="003004C2"/>
    <w:rsid w:val="00301022"/>
    <w:rsid w:val="00304682"/>
    <w:rsid w:val="00305E35"/>
    <w:rsid w:val="00343681"/>
    <w:rsid w:val="00346E93"/>
    <w:rsid w:val="003546D7"/>
    <w:rsid w:val="00360B13"/>
    <w:rsid w:val="00375EAD"/>
    <w:rsid w:val="00380BCE"/>
    <w:rsid w:val="00382E6D"/>
    <w:rsid w:val="00385812"/>
    <w:rsid w:val="00392D0B"/>
    <w:rsid w:val="00394BDD"/>
    <w:rsid w:val="003953AE"/>
    <w:rsid w:val="003A7AFC"/>
    <w:rsid w:val="003C60EF"/>
    <w:rsid w:val="003D2CA9"/>
    <w:rsid w:val="003D75AA"/>
    <w:rsid w:val="0040752F"/>
    <w:rsid w:val="004208D2"/>
    <w:rsid w:val="00421C8C"/>
    <w:rsid w:val="00432A81"/>
    <w:rsid w:val="00435E99"/>
    <w:rsid w:val="00471277"/>
    <w:rsid w:val="004813AC"/>
    <w:rsid w:val="004A3306"/>
    <w:rsid w:val="004A352D"/>
    <w:rsid w:val="004B37A0"/>
    <w:rsid w:val="004B5CFB"/>
    <w:rsid w:val="004D6B39"/>
    <w:rsid w:val="004E0C3F"/>
    <w:rsid w:val="004E1BE6"/>
    <w:rsid w:val="004F1CAD"/>
    <w:rsid w:val="00501980"/>
    <w:rsid w:val="00512956"/>
    <w:rsid w:val="00530145"/>
    <w:rsid w:val="00534AF7"/>
    <w:rsid w:val="00534D94"/>
    <w:rsid w:val="005353FA"/>
    <w:rsid w:val="0053653F"/>
    <w:rsid w:val="005418B1"/>
    <w:rsid w:val="005448AA"/>
    <w:rsid w:val="00551900"/>
    <w:rsid w:val="005660DD"/>
    <w:rsid w:val="00572D81"/>
    <w:rsid w:val="00575E93"/>
    <w:rsid w:val="00580C05"/>
    <w:rsid w:val="005A6626"/>
    <w:rsid w:val="005B7D5B"/>
    <w:rsid w:val="005C7266"/>
    <w:rsid w:val="005D2439"/>
    <w:rsid w:val="005E6D9C"/>
    <w:rsid w:val="005F56FE"/>
    <w:rsid w:val="006106F9"/>
    <w:rsid w:val="00620E00"/>
    <w:rsid w:val="00643437"/>
    <w:rsid w:val="00655FCA"/>
    <w:rsid w:val="00683EAB"/>
    <w:rsid w:val="0069236F"/>
    <w:rsid w:val="006970EB"/>
    <w:rsid w:val="006B0C81"/>
    <w:rsid w:val="006C2413"/>
    <w:rsid w:val="006C4DDC"/>
    <w:rsid w:val="006C6A49"/>
    <w:rsid w:val="006C7AB4"/>
    <w:rsid w:val="006D06D9"/>
    <w:rsid w:val="006D73E9"/>
    <w:rsid w:val="006D77A6"/>
    <w:rsid w:val="006D7CC6"/>
    <w:rsid w:val="006E458D"/>
    <w:rsid w:val="006F5E1C"/>
    <w:rsid w:val="00702109"/>
    <w:rsid w:val="00707E1C"/>
    <w:rsid w:val="00717B32"/>
    <w:rsid w:val="00720BE1"/>
    <w:rsid w:val="00722E93"/>
    <w:rsid w:val="0072610D"/>
    <w:rsid w:val="00736B41"/>
    <w:rsid w:val="00747262"/>
    <w:rsid w:val="00757006"/>
    <w:rsid w:val="00777837"/>
    <w:rsid w:val="00785D4B"/>
    <w:rsid w:val="007A01A6"/>
    <w:rsid w:val="007A473E"/>
    <w:rsid w:val="007A632D"/>
    <w:rsid w:val="007B3F4B"/>
    <w:rsid w:val="007B7347"/>
    <w:rsid w:val="007D10F3"/>
    <w:rsid w:val="007E6728"/>
    <w:rsid w:val="007F3CDB"/>
    <w:rsid w:val="007F6FFC"/>
    <w:rsid w:val="007F795E"/>
    <w:rsid w:val="008009AF"/>
    <w:rsid w:val="00803087"/>
    <w:rsid w:val="00805F4F"/>
    <w:rsid w:val="00805FE1"/>
    <w:rsid w:val="0086103F"/>
    <w:rsid w:val="008612BB"/>
    <w:rsid w:val="00873FC9"/>
    <w:rsid w:val="00886955"/>
    <w:rsid w:val="008941E4"/>
    <w:rsid w:val="008B1CF3"/>
    <w:rsid w:val="008B4143"/>
    <w:rsid w:val="008C3282"/>
    <w:rsid w:val="008C3677"/>
    <w:rsid w:val="008F6750"/>
    <w:rsid w:val="00903D0C"/>
    <w:rsid w:val="00904582"/>
    <w:rsid w:val="00911308"/>
    <w:rsid w:val="00927D64"/>
    <w:rsid w:val="00933F64"/>
    <w:rsid w:val="0094594B"/>
    <w:rsid w:val="0095548E"/>
    <w:rsid w:val="00955ECA"/>
    <w:rsid w:val="009730E5"/>
    <w:rsid w:val="009908FF"/>
    <w:rsid w:val="00995505"/>
    <w:rsid w:val="009B0E88"/>
    <w:rsid w:val="009C3D06"/>
    <w:rsid w:val="009C4428"/>
    <w:rsid w:val="009D2967"/>
    <w:rsid w:val="009D48CD"/>
    <w:rsid w:val="009E1D8A"/>
    <w:rsid w:val="009F1C3A"/>
    <w:rsid w:val="009F6D1D"/>
    <w:rsid w:val="00A22E3C"/>
    <w:rsid w:val="00A553E4"/>
    <w:rsid w:val="00A6039B"/>
    <w:rsid w:val="00A65101"/>
    <w:rsid w:val="00A92551"/>
    <w:rsid w:val="00A94BC9"/>
    <w:rsid w:val="00AA111C"/>
    <w:rsid w:val="00AA2C09"/>
    <w:rsid w:val="00AA4186"/>
    <w:rsid w:val="00AC0740"/>
    <w:rsid w:val="00AD6A1A"/>
    <w:rsid w:val="00AE0D94"/>
    <w:rsid w:val="00B02EBF"/>
    <w:rsid w:val="00B33002"/>
    <w:rsid w:val="00B334D2"/>
    <w:rsid w:val="00B403BF"/>
    <w:rsid w:val="00B53B4E"/>
    <w:rsid w:val="00B608D9"/>
    <w:rsid w:val="00B70BC3"/>
    <w:rsid w:val="00B75156"/>
    <w:rsid w:val="00B8281C"/>
    <w:rsid w:val="00B829B6"/>
    <w:rsid w:val="00BA4055"/>
    <w:rsid w:val="00BA755F"/>
    <w:rsid w:val="00BA7FB6"/>
    <w:rsid w:val="00BD72AB"/>
    <w:rsid w:val="00BE6717"/>
    <w:rsid w:val="00BE6AB9"/>
    <w:rsid w:val="00BE7902"/>
    <w:rsid w:val="00C0323F"/>
    <w:rsid w:val="00C1472B"/>
    <w:rsid w:val="00C2030A"/>
    <w:rsid w:val="00C20BFE"/>
    <w:rsid w:val="00C26246"/>
    <w:rsid w:val="00C31BD8"/>
    <w:rsid w:val="00C4185C"/>
    <w:rsid w:val="00C46D29"/>
    <w:rsid w:val="00C5479E"/>
    <w:rsid w:val="00C90D3C"/>
    <w:rsid w:val="00CA2589"/>
    <w:rsid w:val="00CC1778"/>
    <w:rsid w:val="00CC7898"/>
    <w:rsid w:val="00CE3FFB"/>
    <w:rsid w:val="00CE4ECB"/>
    <w:rsid w:val="00CE575B"/>
    <w:rsid w:val="00CF3133"/>
    <w:rsid w:val="00CF3DE8"/>
    <w:rsid w:val="00D0426F"/>
    <w:rsid w:val="00D0493F"/>
    <w:rsid w:val="00D17995"/>
    <w:rsid w:val="00D5320B"/>
    <w:rsid w:val="00D56F91"/>
    <w:rsid w:val="00D75DA8"/>
    <w:rsid w:val="00D8671C"/>
    <w:rsid w:val="00D91390"/>
    <w:rsid w:val="00D97EBA"/>
    <w:rsid w:val="00DA57C3"/>
    <w:rsid w:val="00DC3855"/>
    <w:rsid w:val="00E05653"/>
    <w:rsid w:val="00E06A8B"/>
    <w:rsid w:val="00E103E7"/>
    <w:rsid w:val="00E242A8"/>
    <w:rsid w:val="00E274B8"/>
    <w:rsid w:val="00E31131"/>
    <w:rsid w:val="00E40ED1"/>
    <w:rsid w:val="00E4545F"/>
    <w:rsid w:val="00E46160"/>
    <w:rsid w:val="00E50DE5"/>
    <w:rsid w:val="00E72707"/>
    <w:rsid w:val="00E758E4"/>
    <w:rsid w:val="00E75E5F"/>
    <w:rsid w:val="00E9736E"/>
    <w:rsid w:val="00EA00EE"/>
    <w:rsid w:val="00EB2E97"/>
    <w:rsid w:val="00EB3AD4"/>
    <w:rsid w:val="00EB3E69"/>
    <w:rsid w:val="00EB7F06"/>
    <w:rsid w:val="00ED17B7"/>
    <w:rsid w:val="00EE323C"/>
    <w:rsid w:val="00EE6539"/>
    <w:rsid w:val="00F0586E"/>
    <w:rsid w:val="00F43932"/>
    <w:rsid w:val="00F52BE5"/>
    <w:rsid w:val="00F75E11"/>
    <w:rsid w:val="00FA575E"/>
    <w:rsid w:val="00FB0E04"/>
    <w:rsid w:val="00FB3EB2"/>
    <w:rsid w:val="00FC6B42"/>
    <w:rsid w:val="00FC72A4"/>
    <w:rsid w:val="00FE4FFC"/>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281C"/>
    <w:rPr>
      <w:rFonts w:ascii="Calibri" w:eastAsia="Calibri" w:hAnsi="Calibri"/>
      <w:sz w:val="22"/>
      <w:szCs w:val="22"/>
    </w:rPr>
  </w:style>
  <w:style w:type="paragraph" w:customStyle="1" w:styleId="Default">
    <w:name w:val="Default"/>
    <w:rsid w:val="00B8281C"/>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F1CAD"/>
    <w:rPr>
      <w:color w:val="605E5C"/>
      <w:shd w:val="clear" w:color="auto" w:fill="E1DFDD"/>
    </w:rPr>
  </w:style>
  <w:style w:type="paragraph" w:styleId="ListParagraph">
    <w:name w:val="List Paragraph"/>
    <w:basedOn w:val="Normal"/>
    <w:uiPriority w:val="34"/>
    <w:qFormat/>
    <w:rsid w:val="005B7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415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2</Pages>
  <Words>322</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2024-01-11T20:21:00Z</dcterms:created>
  <dcterms:modified xsi:type="dcterms:W3CDTF">2024-01-11T20:21:00Z</dcterms:modified>
</cp:coreProperties>
</file>