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1"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1B0A36F6" w14:textId="77777777" w:rsidR="00777837" w:rsidRDefault="00777837" w:rsidP="00B8281C">
      <w:pPr>
        <w:jc w:val="center"/>
        <w:rPr>
          <w:b/>
          <w:bCs/>
          <w:u w:val="single"/>
        </w:rPr>
      </w:pPr>
    </w:p>
    <w:p w14:paraId="61B7A656" w14:textId="2ED42132" w:rsidR="00B8281C" w:rsidRPr="00E50CEF" w:rsidRDefault="00B8281C" w:rsidP="00B8281C">
      <w:pPr>
        <w:jc w:val="center"/>
        <w:rPr>
          <w:b/>
          <w:bCs/>
          <w:u w:val="single"/>
        </w:rPr>
      </w:pPr>
      <w:r w:rsidRPr="00E50CEF">
        <w:rPr>
          <w:b/>
          <w:bCs/>
          <w:u w:val="single"/>
        </w:rPr>
        <w:t>BOARD OF ALLIED MENTAL HEALTH AND HUMAN SERVICES PROFESSIONS</w:t>
      </w:r>
    </w:p>
    <w:p w14:paraId="5D751C9D" w14:textId="77777777" w:rsidR="00B8281C" w:rsidRDefault="00B8281C" w:rsidP="00B8281C">
      <w:pPr>
        <w:jc w:val="center"/>
      </w:pPr>
    </w:p>
    <w:p w14:paraId="70D79809" w14:textId="77777777" w:rsidR="00B8281C" w:rsidRPr="00446D1B" w:rsidRDefault="00B8281C" w:rsidP="00B8281C">
      <w:pPr>
        <w:tabs>
          <w:tab w:val="left" w:pos="7200"/>
        </w:tabs>
        <w:jc w:val="center"/>
        <w:rPr>
          <w:b/>
          <w:szCs w:val="24"/>
          <w:u w:val="single"/>
        </w:rPr>
      </w:pPr>
      <w:r w:rsidRPr="00446D1B">
        <w:rPr>
          <w:b/>
          <w:szCs w:val="24"/>
          <w:u w:val="single"/>
        </w:rPr>
        <w:t>MEETING AGENDA</w:t>
      </w:r>
    </w:p>
    <w:p w14:paraId="19F08BC8" w14:textId="77777777" w:rsidR="00B8281C" w:rsidRPr="00706C39" w:rsidRDefault="00B8281C" w:rsidP="00B8281C">
      <w:pPr>
        <w:ind w:left="1440" w:hanging="1440"/>
        <w:jc w:val="center"/>
        <w:rPr>
          <w:szCs w:val="24"/>
        </w:rPr>
      </w:pPr>
    </w:p>
    <w:p w14:paraId="3C2F2A88" w14:textId="14A86F36" w:rsidR="00B8281C" w:rsidRPr="00706C39" w:rsidRDefault="00B8281C" w:rsidP="00B8281C">
      <w:pPr>
        <w:ind w:left="1440" w:hanging="1440"/>
        <w:rPr>
          <w:color w:val="000000"/>
          <w:szCs w:val="24"/>
        </w:rPr>
      </w:pPr>
      <w:r w:rsidRPr="00706C39">
        <w:rPr>
          <w:szCs w:val="24"/>
        </w:rPr>
        <w:t>Date:</w:t>
      </w:r>
      <w:r w:rsidRPr="00706C39">
        <w:rPr>
          <w:b/>
          <w:szCs w:val="24"/>
        </w:rPr>
        <w:t xml:space="preserve">  </w:t>
      </w:r>
      <w:r w:rsidR="00342A0D">
        <w:rPr>
          <w:szCs w:val="24"/>
        </w:rPr>
        <w:t xml:space="preserve">May </w:t>
      </w:r>
      <w:r w:rsidR="00A84201">
        <w:rPr>
          <w:szCs w:val="24"/>
        </w:rPr>
        <w:t>16</w:t>
      </w:r>
      <w:r w:rsidR="00BE7902">
        <w:rPr>
          <w:szCs w:val="24"/>
        </w:rPr>
        <w:t>, 202</w:t>
      </w:r>
      <w:r w:rsidR="00CC7FB2">
        <w:rPr>
          <w:szCs w:val="24"/>
        </w:rPr>
        <w:t>5</w:t>
      </w:r>
      <w:r>
        <w:rPr>
          <w:szCs w:val="24"/>
        </w:rPr>
        <w:tab/>
      </w:r>
      <w:r>
        <w:rPr>
          <w:szCs w:val="24"/>
        </w:rPr>
        <w:tab/>
      </w:r>
      <w:r>
        <w:rPr>
          <w:szCs w:val="24"/>
        </w:rPr>
        <w:tab/>
      </w:r>
      <w:r>
        <w:rPr>
          <w:szCs w:val="24"/>
        </w:rPr>
        <w:tab/>
        <w:t xml:space="preserve">     </w:t>
      </w:r>
      <w:r>
        <w:rPr>
          <w:szCs w:val="24"/>
        </w:rPr>
        <w:tab/>
      </w:r>
      <w:r>
        <w:rPr>
          <w:szCs w:val="24"/>
        </w:rPr>
        <w:tab/>
        <w:t xml:space="preserve"> </w:t>
      </w:r>
      <w:r>
        <w:rPr>
          <w:szCs w:val="24"/>
        </w:rPr>
        <w:tab/>
        <w:t xml:space="preserve">        </w:t>
      </w:r>
      <w:r w:rsidRPr="00706C39">
        <w:rPr>
          <w:szCs w:val="24"/>
        </w:rPr>
        <w:t xml:space="preserve">Time: </w:t>
      </w:r>
      <w:r w:rsidR="00A84201">
        <w:rPr>
          <w:szCs w:val="24"/>
        </w:rPr>
        <w:t>10:00</w:t>
      </w:r>
      <w:r w:rsidRPr="00706C39">
        <w:rPr>
          <w:szCs w:val="24"/>
        </w:rPr>
        <w:t> </w:t>
      </w:r>
      <w:r w:rsidRPr="00706C39">
        <w:rPr>
          <w:color w:val="000000"/>
          <w:szCs w:val="24"/>
        </w:rPr>
        <w:t>a.m.</w:t>
      </w:r>
    </w:p>
    <w:p w14:paraId="787F8A0E" w14:textId="77777777" w:rsidR="00B8281C" w:rsidRDefault="00B8281C" w:rsidP="00B8281C">
      <w:pPr>
        <w:pStyle w:val="NoSpacing"/>
        <w:rPr>
          <w:rFonts w:ascii="Times New Roman" w:hAnsi="Times New Roman"/>
          <w:b/>
          <w:sz w:val="24"/>
          <w:szCs w:val="24"/>
        </w:rPr>
      </w:pPr>
    </w:p>
    <w:p w14:paraId="26095B6D" w14:textId="77777777" w:rsidR="00A553E4" w:rsidRDefault="00A553E4" w:rsidP="00A553E4">
      <w:pPr>
        <w:pStyle w:val="NoSpacing"/>
        <w:rPr>
          <w:rFonts w:ascii="Times New Roman" w:hAnsi="Times New Roman"/>
          <w:b/>
          <w:sz w:val="24"/>
          <w:szCs w:val="24"/>
        </w:rPr>
      </w:pPr>
      <w:r>
        <w:rPr>
          <w:rFonts w:ascii="Times New Roman" w:hAnsi="Times New Roman"/>
          <w:b/>
          <w:sz w:val="24"/>
          <w:szCs w:val="24"/>
        </w:rPr>
        <w:t>Meeting commences</w:t>
      </w:r>
      <w:r>
        <w:rPr>
          <w:rFonts w:ascii="Times New Roman" w:hAnsi="Times New Roman"/>
          <w:sz w:val="24"/>
          <w:szCs w:val="24"/>
        </w:rPr>
        <w:tab/>
      </w:r>
    </w:p>
    <w:p w14:paraId="50053E5C" w14:textId="77777777" w:rsidR="00A553E4" w:rsidRDefault="00A553E4" w:rsidP="00A553E4">
      <w:pPr>
        <w:pStyle w:val="NoSpacing"/>
        <w:rPr>
          <w:rFonts w:ascii="Times New Roman" w:hAnsi="Times New Roman"/>
          <w:b/>
          <w:sz w:val="24"/>
          <w:szCs w:val="24"/>
        </w:rPr>
      </w:pPr>
    </w:p>
    <w:bookmarkStart w:id="0" w:name="_Hlk131429865"/>
    <w:bookmarkStart w:id="1" w:name="_Hlk151450456"/>
    <w:p w14:paraId="7CFB265B" w14:textId="14DA8532" w:rsidR="0093388E" w:rsidRDefault="00ED01A8" w:rsidP="0093388E">
      <w:pPr>
        <w:pStyle w:val="NoSpacing"/>
        <w:ind w:left="7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HYPERLINK "https://eohhs.webex.com/eohhs/j.php?MTID=m37d194b77963c088adef3b88e59166ff"</w:instrText>
      </w:r>
      <w:r>
        <w:rPr>
          <w:rFonts w:ascii="Times New Roman" w:hAnsi="Times New Roman"/>
          <w:sz w:val="24"/>
          <w:szCs w:val="24"/>
        </w:rPr>
      </w:r>
      <w:r>
        <w:rPr>
          <w:rFonts w:ascii="Times New Roman" w:hAnsi="Times New Roman"/>
          <w:sz w:val="24"/>
          <w:szCs w:val="24"/>
        </w:rPr>
        <w:fldChar w:fldCharType="separate"/>
      </w:r>
      <w:r w:rsidR="0093388E" w:rsidRPr="00ED01A8">
        <w:rPr>
          <w:rStyle w:val="Hyperlink"/>
          <w:rFonts w:ascii="Times New Roman" w:hAnsi="Times New Roman"/>
          <w:sz w:val="24"/>
          <w:szCs w:val="24"/>
        </w:rPr>
        <w:t>Cisco Webex Videoconference</w:t>
      </w:r>
      <w:r>
        <w:rPr>
          <w:rFonts w:ascii="Times New Roman" w:hAnsi="Times New Roman"/>
          <w:sz w:val="24"/>
          <w:szCs w:val="24"/>
        </w:rPr>
        <w:fldChar w:fldCharType="end"/>
      </w:r>
    </w:p>
    <w:p w14:paraId="49FB730F" w14:textId="77777777" w:rsidR="0093388E" w:rsidRDefault="0093388E" w:rsidP="0093388E">
      <w:pPr>
        <w:pStyle w:val="NoSpacing"/>
        <w:ind w:left="1080"/>
        <w:rPr>
          <w:rFonts w:ascii="Times New Roman" w:hAnsi="Times New Roman"/>
          <w:sz w:val="24"/>
          <w:szCs w:val="24"/>
        </w:rPr>
      </w:pPr>
    </w:p>
    <w:bookmarkEnd w:id="0"/>
    <w:p w14:paraId="4E79E5FB" w14:textId="787F1952" w:rsidR="0093388E" w:rsidRPr="0014735B" w:rsidRDefault="0093388E" w:rsidP="0093388E">
      <w:pPr>
        <w:pStyle w:val="NoSpacing"/>
        <w:ind w:firstLine="720"/>
        <w:rPr>
          <w:rFonts w:ascii="Times New Roman" w:hAnsi="Times New Roman"/>
          <w:sz w:val="24"/>
          <w:szCs w:val="24"/>
        </w:rPr>
      </w:pPr>
      <w:r>
        <w:rPr>
          <w:rFonts w:ascii="Times New Roman" w:hAnsi="Times New Roman"/>
          <w:sz w:val="24"/>
          <w:szCs w:val="24"/>
        </w:rPr>
        <w:t>Webinar</w:t>
      </w:r>
      <w:r w:rsidRPr="0014735B">
        <w:rPr>
          <w:rFonts w:ascii="Times New Roman" w:hAnsi="Times New Roman"/>
          <w:sz w:val="24"/>
          <w:szCs w:val="24"/>
        </w:rPr>
        <w:t xml:space="preserve"> </w:t>
      </w:r>
      <w:r>
        <w:rPr>
          <w:rFonts w:ascii="Times New Roman" w:hAnsi="Times New Roman"/>
          <w:sz w:val="24"/>
          <w:szCs w:val="24"/>
        </w:rPr>
        <w:t>N</w:t>
      </w:r>
      <w:r w:rsidRPr="0014735B">
        <w:rPr>
          <w:rFonts w:ascii="Times New Roman" w:hAnsi="Times New Roman"/>
          <w:sz w:val="24"/>
          <w:szCs w:val="24"/>
        </w:rPr>
        <w:t>umber:</w:t>
      </w:r>
      <w:r>
        <w:rPr>
          <w:rFonts w:ascii="Times New Roman" w:hAnsi="Times New Roman"/>
          <w:sz w:val="24"/>
          <w:szCs w:val="24"/>
        </w:rPr>
        <w:t xml:space="preserve"> </w:t>
      </w:r>
      <w:r>
        <w:rPr>
          <w:rFonts w:ascii="Times New Roman" w:hAnsi="Times New Roman"/>
          <w:sz w:val="24"/>
          <w:szCs w:val="24"/>
        </w:rPr>
        <w:tab/>
      </w:r>
      <w:r w:rsidR="004C09C8" w:rsidRPr="004C09C8">
        <w:rPr>
          <w:rFonts w:ascii="Times New Roman" w:hAnsi="Times New Roman"/>
          <w:sz w:val="24"/>
          <w:szCs w:val="24"/>
        </w:rPr>
        <w:t>2534 182 3863</w:t>
      </w:r>
    </w:p>
    <w:p w14:paraId="7439B8AA" w14:textId="6F825D38" w:rsidR="0093388E" w:rsidRDefault="0093388E" w:rsidP="0093388E">
      <w:pPr>
        <w:pStyle w:val="NoSpacing"/>
        <w:ind w:firstLine="720"/>
        <w:rPr>
          <w:rFonts w:ascii="Times New Roman" w:hAnsi="Times New Roman"/>
          <w:sz w:val="24"/>
          <w:szCs w:val="24"/>
        </w:rPr>
      </w:pPr>
      <w:r w:rsidRPr="0014735B">
        <w:rPr>
          <w:rFonts w:ascii="Times New Roman" w:hAnsi="Times New Roman"/>
          <w:sz w:val="24"/>
          <w:szCs w:val="24"/>
        </w:rPr>
        <w:t>Password:</w:t>
      </w:r>
      <w:r>
        <w:rPr>
          <w:rFonts w:ascii="Times New Roman" w:hAnsi="Times New Roman"/>
          <w:sz w:val="24"/>
          <w:szCs w:val="24"/>
        </w:rPr>
        <w:t xml:space="preserve"> </w:t>
      </w:r>
      <w:r>
        <w:rPr>
          <w:rFonts w:ascii="Times New Roman" w:hAnsi="Times New Roman"/>
          <w:sz w:val="24"/>
          <w:szCs w:val="24"/>
        </w:rPr>
        <w:tab/>
      </w:r>
      <w:r w:rsidR="004C09C8">
        <w:rPr>
          <w:rFonts w:ascii="Times New Roman" w:hAnsi="Times New Roman"/>
          <w:sz w:val="24"/>
          <w:szCs w:val="24"/>
        </w:rPr>
        <w:tab/>
      </w:r>
      <w:r w:rsidR="004C09C8" w:rsidRPr="004C09C8">
        <w:rPr>
          <w:rFonts w:ascii="Times New Roman" w:hAnsi="Times New Roman"/>
          <w:sz w:val="24"/>
          <w:szCs w:val="24"/>
        </w:rPr>
        <w:t>FDphkpEw589 (33745739 from a phone)</w:t>
      </w:r>
    </w:p>
    <w:p w14:paraId="33DA1FDD" w14:textId="77777777" w:rsidR="00353296" w:rsidRDefault="00353296" w:rsidP="0093388E">
      <w:pPr>
        <w:pStyle w:val="NoSpacing"/>
        <w:ind w:firstLine="720"/>
        <w:rPr>
          <w:rFonts w:ascii="Times New Roman" w:hAnsi="Times New Roman"/>
          <w:sz w:val="24"/>
          <w:szCs w:val="24"/>
        </w:rPr>
      </w:pPr>
    </w:p>
    <w:p w14:paraId="656E3C74" w14:textId="0C870864" w:rsidR="0093388E" w:rsidRDefault="0093388E" w:rsidP="00252E2B">
      <w:pPr>
        <w:pStyle w:val="NoSpacing"/>
        <w:rPr>
          <w:rFonts w:ascii="Times New Roman" w:hAnsi="Times New Roman"/>
          <w:sz w:val="24"/>
          <w:szCs w:val="24"/>
        </w:rPr>
      </w:pPr>
      <w:r>
        <w:rPr>
          <w:rFonts w:ascii="Times New Roman" w:hAnsi="Times New Roman"/>
          <w:sz w:val="24"/>
          <w:szCs w:val="24"/>
        </w:rPr>
        <w:tab/>
        <w:t>Phone: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52E2B">
        <w:rPr>
          <w:rFonts w:ascii="Times New Roman" w:hAnsi="Times New Roman"/>
          <w:sz w:val="24"/>
          <w:szCs w:val="24"/>
        </w:rPr>
        <w:t>(</w:t>
      </w:r>
      <w:r w:rsidR="00252E2B" w:rsidRPr="00252E2B">
        <w:rPr>
          <w:rFonts w:ascii="Times New Roman" w:hAnsi="Times New Roman"/>
          <w:sz w:val="24"/>
          <w:szCs w:val="24"/>
        </w:rPr>
        <w:t>617</w:t>
      </w:r>
      <w:r w:rsidR="00252E2B">
        <w:rPr>
          <w:rFonts w:ascii="Times New Roman" w:hAnsi="Times New Roman"/>
          <w:sz w:val="24"/>
          <w:szCs w:val="24"/>
        </w:rPr>
        <w:t xml:space="preserve">) </w:t>
      </w:r>
      <w:r w:rsidR="00252E2B" w:rsidRPr="00252E2B">
        <w:rPr>
          <w:rFonts w:ascii="Times New Roman" w:hAnsi="Times New Roman"/>
          <w:sz w:val="24"/>
          <w:szCs w:val="24"/>
        </w:rPr>
        <w:t xml:space="preserve">315-0704 </w:t>
      </w:r>
      <w:r w:rsidR="00252E2B">
        <w:rPr>
          <w:rFonts w:ascii="Times New Roman" w:hAnsi="Times New Roman"/>
          <w:sz w:val="24"/>
          <w:szCs w:val="24"/>
        </w:rPr>
        <w:t>or (</w:t>
      </w:r>
      <w:r w:rsidR="00252E2B" w:rsidRPr="00252E2B">
        <w:rPr>
          <w:rFonts w:ascii="Times New Roman" w:hAnsi="Times New Roman"/>
          <w:sz w:val="24"/>
          <w:szCs w:val="24"/>
        </w:rPr>
        <w:t>650</w:t>
      </w:r>
      <w:r w:rsidR="00252E2B">
        <w:rPr>
          <w:rFonts w:ascii="Times New Roman" w:hAnsi="Times New Roman"/>
          <w:sz w:val="24"/>
          <w:szCs w:val="24"/>
        </w:rPr>
        <w:t xml:space="preserve">) </w:t>
      </w:r>
      <w:r w:rsidR="00252E2B" w:rsidRPr="00252E2B">
        <w:rPr>
          <w:rFonts w:ascii="Times New Roman" w:hAnsi="Times New Roman"/>
          <w:sz w:val="24"/>
          <w:szCs w:val="24"/>
        </w:rPr>
        <w:t xml:space="preserve">479-3208 </w:t>
      </w:r>
    </w:p>
    <w:p w14:paraId="51122128" w14:textId="29923298" w:rsidR="0093388E" w:rsidRPr="0014735B" w:rsidRDefault="0093388E" w:rsidP="0093388E">
      <w:pPr>
        <w:pStyle w:val="NoSpacing"/>
        <w:ind w:firstLine="720"/>
        <w:rPr>
          <w:rFonts w:ascii="Times New Roman" w:hAnsi="Times New Roman"/>
          <w:sz w:val="24"/>
          <w:szCs w:val="24"/>
        </w:rPr>
      </w:pPr>
      <w:r w:rsidRPr="0014735B">
        <w:rPr>
          <w:rFonts w:ascii="Times New Roman" w:hAnsi="Times New Roman"/>
          <w:sz w:val="24"/>
          <w:szCs w:val="24"/>
        </w:rPr>
        <w:t xml:space="preserve">Access </w:t>
      </w:r>
      <w:r>
        <w:rPr>
          <w:rFonts w:ascii="Times New Roman" w:hAnsi="Times New Roman"/>
          <w:sz w:val="24"/>
          <w:szCs w:val="24"/>
        </w:rPr>
        <w:t>C</w:t>
      </w:r>
      <w:r w:rsidRPr="0014735B">
        <w:rPr>
          <w:rFonts w:ascii="Times New Roman" w:hAnsi="Times New Roman"/>
          <w:sz w:val="24"/>
          <w:szCs w:val="24"/>
        </w:rPr>
        <w:t xml:space="preserve">ode: </w:t>
      </w:r>
      <w:r>
        <w:rPr>
          <w:rFonts w:ascii="Times New Roman" w:hAnsi="Times New Roman"/>
          <w:sz w:val="24"/>
          <w:szCs w:val="24"/>
        </w:rPr>
        <w:tab/>
      </w:r>
      <w:r>
        <w:rPr>
          <w:rFonts w:ascii="Times New Roman" w:hAnsi="Times New Roman"/>
          <w:sz w:val="24"/>
          <w:szCs w:val="24"/>
        </w:rPr>
        <w:tab/>
      </w:r>
      <w:r w:rsidR="00C6191C" w:rsidRPr="00C6191C">
        <w:rPr>
          <w:rFonts w:ascii="Times New Roman" w:hAnsi="Times New Roman"/>
          <w:sz w:val="24"/>
          <w:szCs w:val="24"/>
        </w:rPr>
        <w:t>2534 182 3863</w:t>
      </w:r>
    </w:p>
    <w:bookmarkEnd w:id="1"/>
    <w:p w14:paraId="0ACA2D89" w14:textId="668FE0F7" w:rsidR="00B8281C" w:rsidRPr="00323BCA" w:rsidRDefault="00323BCA" w:rsidP="0093388E">
      <w:pPr>
        <w:pStyle w:val="NoSpacing"/>
        <w:ind w:firstLine="720"/>
        <w:rPr>
          <w:rFonts w:ascii="Times New Roman" w:hAnsi="Times New Roman"/>
          <w:sz w:val="24"/>
          <w:szCs w:val="24"/>
        </w:rPr>
      </w:pPr>
      <w:r>
        <w:rPr>
          <w:rFonts w:ascii="Times New Roman" w:hAnsi="Times New Roman"/>
          <w:sz w:val="24"/>
          <w:szCs w:val="24"/>
        </w:rPr>
        <w:tab/>
      </w:r>
      <w:r w:rsidR="00A553E4">
        <w:rPr>
          <w:rFonts w:ascii="Times New Roman" w:hAnsi="Times New Roman"/>
          <w:sz w:val="24"/>
          <w:szCs w:val="24"/>
        </w:rPr>
        <w:tab/>
      </w:r>
      <w:r w:rsidR="00B8281C">
        <w:rPr>
          <w:rFonts w:ascii="Times New Roman" w:hAnsi="Times New Roman"/>
          <w:sz w:val="24"/>
          <w:szCs w:val="24"/>
        </w:rPr>
        <w:tab/>
      </w:r>
    </w:p>
    <w:p w14:paraId="0941A52F" w14:textId="20714293" w:rsidR="00B8281C" w:rsidRPr="00A3093F" w:rsidRDefault="00B8281C" w:rsidP="00B8281C">
      <w:pPr>
        <w:pStyle w:val="NoSpacing"/>
        <w:rPr>
          <w:rFonts w:ascii="Times New Roman" w:hAnsi="Times New Roman"/>
          <w:b/>
          <w:sz w:val="24"/>
          <w:szCs w:val="24"/>
        </w:rPr>
      </w:pPr>
      <w:r>
        <w:rPr>
          <w:rFonts w:ascii="Times New Roman" w:hAnsi="Times New Roman"/>
          <w:b/>
          <w:sz w:val="24"/>
          <w:szCs w:val="24"/>
        </w:rPr>
        <w:t xml:space="preserve">Board </w:t>
      </w:r>
      <w:r w:rsidR="000E532F">
        <w:rPr>
          <w:rFonts w:ascii="Times New Roman" w:hAnsi="Times New Roman"/>
          <w:b/>
          <w:sz w:val="24"/>
          <w:szCs w:val="24"/>
        </w:rPr>
        <w:t>b</w:t>
      </w:r>
      <w:r>
        <w:rPr>
          <w:rFonts w:ascii="Times New Roman" w:hAnsi="Times New Roman"/>
          <w:b/>
          <w:sz w:val="24"/>
          <w:szCs w:val="24"/>
        </w:rPr>
        <w:t>usiness</w:t>
      </w:r>
    </w:p>
    <w:p w14:paraId="366AA955" w14:textId="1CCB470A" w:rsidR="00B8281C" w:rsidRDefault="00B8281C" w:rsidP="00B8281C">
      <w:pPr>
        <w:pStyle w:val="NoSpacing"/>
        <w:numPr>
          <w:ilvl w:val="0"/>
          <w:numId w:val="1"/>
        </w:numPr>
        <w:rPr>
          <w:rFonts w:ascii="Times New Roman" w:hAnsi="Times New Roman"/>
          <w:sz w:val="24"/>
          <w:szCs w:val="24"/>
        </w:rPr>
      </w:pPr>
      <w:r>
        <w:rPr>
          <w:rFonts w:ascii="Times New Roman" w:hAnsi="Times New Roman"/>
          <w:sz w:val="24"/>
          <w:szCs w:val="24"/>
        </w:rPr>
        <w:t xml:space="preserve">Roll </w:t>
      </w:r>
      <w:r w:rsidR="000E532F">
        <w:rPr>
          <w:rFonts w:ascii="Times New Roman" w:hAnsi="Times New Roman"/>
          <w:sz w:val="24"/>
          <w:szCs w:val="24"/>
        </w:rPr>
        <w:t>c</w:t>
      </w:r>
      <w:r>
        <w:rPr>
          <w:rFonts w:ascii="Times New Roman" w:hAnsi="Times New Roman"/>
          <w:sz w:val="24"/>
          <w:szCs w:val="24"/>
        </w:rPr>
        <w:t xml:space="preserve">all </w:t>
      </w:r>
      <w:r w:rsidR="000E532F">
        <w:rPr>
          <w:rFonts w:ascii="Times New Roman" w:hAnsi="Times New Roman"/>
          <w:sz w:val="24"/>
          <w:szCs w:val="24"/>
        </w:rPr>
        <w:t>v</w:t>
      </w:r>
      <w:r>
        <w:rPr>
          <w:rFonts w:ascii="Times New Roman" w:hAnsi="Times New Roman"/>
          <w:sz w:val="24"/>
          <w:szCs w:val="24"/>
        </w:rPr>
        <w:t xml:space="preserve">ote for </w:t>
      </w:r>
      <w:r w:rsidR="000E532F">
        <w:rPr>
          <w:rFonts w:ascii="Times New Roman" w:hAnsi="Times New Roman"/>
          <w:sz w:val="24"/>
          <w:szCs w:val="24"/>
        </w:rPr>
        <w:t>a</w:t>
      </w:r>
      <w:r>
        <w:rPr>
          <w:rFonts w:ascii="Times New Roman" w:hAnsi="Times New Roman"/>
          <w:sz w:val="24"/>
          <w:szCs w:val="24"/>
        </w:rPr>
        <w:t>ttendance</w:t>
      </w:r>
    </w:p>
    <w:p w14:paraId="34EEF0A1" w14:textId="76A46479" w:rsidR="00B8281C" w:rsidRDefault="00B8281C" w:rsidP="00B8281C">
      <w:pPr>
        <w:pStyle w:val="NoSpacing"/>
        <w:numPr>
          <w:ilvl w:val="0"/>
          <w:numId w:val="1"/>
        </w:numPr>
        <w:rPr>
          <w:rFonts w:ascii="Times New Roman" w:hAnsi="Times New Roman"/>
          <w:sz w:val="24"/>
          <w:szCs w:val="24"/>
        </w:rPr>
      </w:pPr>
      <w:r w:rsidRPr="00847189">
        <w:rPr>
          <w:rFonts w:ascii="Times New Roman" w:hAnsi="Times New Roman"/>
          <w:sz w:val="24"/>
          <w:szCs w:val="24"/>
        </w:rPr>
        <w:t xml:space="preserve">Public </w:t>
      </w:r>
      <w:r w:rsidR="000E532F">
        <w:rPr>
          <w:rFonts w:ascii="Times New Roman" w:hAnsi="Times New Roman"/>
          <w:sz w:val="24"/>
          <w:szCs w:val="24"/>
        </w:rPr>
        <w:t>m</w:t>
      </w:r>
      <w:r w:rsidRPr="00847189">
        <w:rPr>
          <w:rFonts w:ascii="Times New Roman" w:hAnsi="Times New Roman"/>
          <w:sz w:val="24"/>
          <w:szCs w:val="24"/>
        </w:rPr>
        <w:t xml:space="preserve">eeting </w:t>
      </w:r>
      <w:r w:rsidR="000E532F">
        <w:rPr>
          <w:rFonts w:ascii="Times New Roman" w:hAnsi="Times New Roman"/>
          <w:sz w:val="24"/>
          <w:szCs w:val="24"/>
        </w:rPr>
        <w:t>m</w:t>
      </w:r>
      <w:r w:rsidRPr="00847189">
        <w:rPr>
          <w:rFonts w:ascii="Times New Roman" w:hAnsi="Times New Roman"/>
          <w:sz w:val="24"/>
          <w:szCs w:val="24"/>
        </w:rPr>
        <w:t xml:space="preserve">inutes </w:t>
      </w:r>
      <w:r>
        <w:rPr>
          <w:rFonts w:ascii="Times New Roman" w:hAnsi="Times New Roman"/>
          <w:sz w:val="24"/>
          <w:szCs w:val="24"/>
        </w:rPr>
        <w:t>of</w:t>
      </w:r>
      <w:r w:rsidRPr="00847189">
        <w:rPr>
          <w:rFonts w:ascii="Times New Roman" w:hAnsi="Times New Roman"/>
          <w:sz w:val="24"/>
          <w:szCs w:val="24"/>
        </w:rPr>
        <w:t xml:space="preserve"> </w:t>
      </w:r>
      <w:r w:rsidR="000C50F1">
        <w:rPr>
          <w:rFonts w:ascii="Times New Roman" w:hAnsi="Times New Roman"/>
          <w:sz w:val="24"/>
          <w:szCs w:val="24"/>
        </w:rPr>
        <w:t>March</w:t>
      </w:r>
      <w:r w:rsidR="00595E4C">
        <w:rPr>
          <w:rFonts w:ascii="Times New Roman" w:hAnsi="Times New Roman"/>
          <w:sz w:val="24"/>
          <w:szCs w:val="24"/>
        </w:rPr>
        <w:t xml:space="preserve"> 21</w:t>
      </w:r>
      <w:r w:rsidR="00E559FF">
        <w:rPr>
          <w:rFonts w:ascii="Times New Roman" w:hAnsi="Times New Roman"/>
          <w:sz w:val="24"/>
          <w:szCs w:val="24"/>
        </w:rPr>
        <w:t>, 2025</w:t>
      </w:r>
      <w:r w:rsidR="00EB7F06">
        <w:rPr>
          <w:rFonts w:ascii="Times New Roman" w:hAnsi="Times New Roman"/>
          <w:sz w:val="24"/>
          <w:szCs w:val="24"/>
        </w:rPr>
        <w:t xml:space="preserve"> </w:t>
      </w:r>
      <w:r w:rsidR="00E758E4">
        <w:rPr>
          <w:rFonts w:ascii="Times New Roman" w:hAnsi="Times New Roman"/>
          <w:sz w:val="24"/>
          <w:szCs w:val="24"/>
        </w:rPr>
        <w:t>–</w:t>
      </w:r>
      <w:r w:rsidR="00EB7F06">
        <w:rPr>
          <w:rFonts w:ascii="Times New Roman" w:hAnsi="Times New Roman"/>
          <w:sz w:val="24"/>
          <w:szCs w:val="24"/>
        </w:rPr>
        <w:t xml:space="preserve"> VOTE</w:t>
      </w:r>
      <w:r w:rsidR="00E758E4">
        <w:rPr>
          <w:rFonts w:ascii="Times New Roman" w:hAnsi="Times New Roman"/>
          <w:sz w:val="24"/>
          <w:szCs w:val="24"/>
        </w:rPr>
        <w:t xml:space="preserve"> </w:t>
      </w:r>
    </w:p>
    <w:p w14:paraId="4D9226A8" w14:textId="5ED2A716" w:rsidR="00B8281C" w:rsidRDefault="00B8281C" w:rsidP="00B8281C">
      <w:pPr>
        <w:pStyle w:val="NoSpacing"/>
        <w:numPr>
          <w:ilvl w:val="0"/>
          <w:numId w:val="1"/>
        </w:numPr>
        <w:rPr>
          <w:rFonts w:ascii="Times New Roman" w:hAnsi="Times New Roman"/>
          <w:sz w:val="24"/>
          <w:szCs w:val="24"/>
        </w:rPr>
      </w:pPr>
      <w:r>
        <w:rPr>
          <w:rFonts w:ascii="Times New Roman" w:hAnsi="Times New Roman"/>
          <w:sz w:val="24"/>
          <w:szCs w:val="24"/>
        </w:rPr>
        <w:t xml:space="preserve">Executive </w:t>
      </w:r>
      <w:r w:rsidR="000E532F">
        <w:rPr>
          <w:rFonts w:ascii="Times New Roman" w:hAnsi="Times New Roman"/>
          <w:sz w:val="24"/>
          <w:szCs w:val="24"/>
        </w:rPr>
        <w:t>s</w:t>
      </w:r>
      <w:r>
        <w:rPr>
          <w:rFonts w:ascii="Times New Roman" w:hAnsi="Times New Roman"/>
          <w:sz w:val="24"/>
          <w:szCs w:val="24"/>
        </w:rPr>
        <w:t xml:space="preserve">ession </w:t>
      </w:r>
      <w:r w:rsidR="000E532F">
        <w:rPr>
          <w:rFonts w:ascii="Times New Roman" w:hAnsi="Times New Roman"/>
          <w:sz w:val="24"/>
          <w:szCs w:val="24"/>
        </w:rPr>
        <w:t>m</w:t>
      </w:r>
      <w:r>
        <w:rPr>
          <w:rFonts w:ascii="Times New Roman" w:hAnsi="Times New Roman"/>
          <w:sz w:val="24"/>
          <w:szCs w:val="24"/>
        </w:rPr>
        <w:t xml:space="preserve">inutes of </w:t>
      </w:r>
      <w:r w:rsidR="000C50F1">
        <w:rPr>
          <w:rFonts w:ascii="Times New Roman" w:hAnsi="Times New Roman"/>
          <w:sz w:val="24"/>
          <w:szCs w:val="24"/>
        </w:rPr>
        <w:t>March</w:t>
      </w:r>
      <w:r w:rsidR="00595E4C">
        <w:rPr>
          <w:rFonts w:ascii="Times New Roman" w:hAnsi="Times New Roman"/>
          <w:sz w:val="24"/>
          <w:szCs w:val="24"/>
        </w:rPr>
        <w:t xml:space="preserve"> 21,</w:t>
      </w:r>
      <w:r w:rsidR="00E559FF">
        <w:rPr>
          <w:rFonts w:ascii="Times New Roman" w:hAnsi="Times New Roman"/>
          <w:sz w:val="24"/>
          <w:szCs w:val="24"/>
        </w:rPr>
        <w:t xml:space="preserve"> 2025</w:t>
      </w:r>
      <w:r w:rsidR="00EB7F06">
        <w:rPr>
          <w:rFonts w:ascii="Times New Roman" w:hAnsi="Times New Roman"/>
          <w:sz w:val="24"/>
          <w:szCs w:val="24"/>
        </w:rPr>
        <w:t xml:space="preserve"> </w:t>
      </w:r>
      <w:r w:rsidR="002A0313">
        <w:rPr>
          <w:rFonts w:ascii="Times New Roman" w:hAnsi="Times New Roman"/>
          <w:sz w:val="24"/>
          <w:szCs w:val="24"/>
        </w:rPr>
        <w:t>–</w:t>
      </w:r>
      <w:r w:rsidR="00EB7F06">
        <w:rPr>
          <w:rFonts w:ascii="Times New Roman" w:hAnsi="Times New Roman"/>
          <w:sz w:val="24"/>
          <w:szCs w:val="24"/>
        </w:rPr>
        <w:t xml:space="preserve"> VOTE</w:t>
      </w:r>
    </w:p>
    <w:p w14:paraId="7AE1D085" w14:textId="2024B0A8" w:rsidR="00B8281C" w:rsidRPr="008355F2" w:rsidRDefault="00B8281C" w:rsidP="00B8281C">
      <w:pPr>
        <w:pStyle w:val="NoSpacing"/>
        <w:numPr>
          <w:ilvl w:val="0"/>
          <w:numId w:val="1"/>
        </w:numPr>
        <w:rPr>
          <w:rFonts w:ascii="Times New Roman" w:hAnsi="Times New Roman"/>
          <w:b/>
          <w:sz w:val="24"/>
          <w:szCs w:val="24"/>
        </w:rPr>
      </w:pPr>
      <w:r>
        <w:rPr>
          <w:rFonts w:ascii="Times New Roman" w:hAnsi="Times New Roman"/>
          <w:sz w:val="24"/>
          <w:szCs w:val="24"/>
        </w:rPr>
        <w:t xml:space="preserve">Ratification of </w:t>
      </w:r>
      <w:r w:rsidR="000E532F">
        <w:rPr>
          <w:rFonts w:ascii="Times New Roman" w:hAnsi="Times New Roman"/>
          <w:sz w:val="24"/>
          <w:szCs w:val="24"/>
        </w:rPr>
        <w:t>d</w:t>
      </w:r>
      <w:r>
        <w:rPr>
          <w:rFonts w:ascii="Times New Roman" w:hAnsi="Times New Roman"/>
          <w:sz w:val="24"/>
          <w:szCs w:val="24"/>
        </w:rPr>
        <w:t xml:space="preserve">ecisions by </w:t>
      </w:r>
      <w:r w:rsidR="000E532F">
        <w:rPr>
          <w:rFonts w:ascii="Times New Roman" w:hAnsi="Times New Roman"/>
          <w:sz w:val="24"/>
          <w:szCs w:val="24"/>
        </w:rPr>
        <w:t>b</w:t>
      </w:r>
      <w:r>
        <w:rPr>
          <w:rFonts w:ascii="Times New Roman" w:hAnsi="Times New Roman"/>
          <w:sz w:val="24"/>
          <w:szCs w:val="24"/>
        </w:rPr>
        <w:t xml:space="preserve">oard </w:t>
      </w:r>
      <w:r w:rsidR="000E532F">
        <w:rPr>
          <w:rFonts w:ascii="Times New Roman" w:hAnsi="Times New Roman"/>
          <w:sz w:val="24"/>
          <w:szCs w:val="24"/>
        </w:rPr>
        <w:t>s</w:t>
      </w:r>
      <w:r>
        <w:rPr>
          <w:rFonts w:ascii="Times New Roman" w:hAnsi="Times New Roman"/>
          <w:sz w:val="24"/>
          <w:szCs w:val="24"/>
        </w:rPr>
        <w:t xml:space="preserve">taff to </w:t>
      </w:r>
      <w:r w:rsidR="000E532F">
        <w:rPr>
          <w:rFonts w:ascii="Times New Roman" w:hAnsi="Times New Roman"/>
          <w:sz w:val="24"/>
          <w:szCs w:val="24"/>
        </w:rPr>
        <w:t>a</w:t>
      </w:r>
      <w:r>
        <w:rPr>
          <w:rFonts w:ascii="Times New Roman" w:hAnsi="Times New Roman"/>
          <w:sz w:val="24"/>
          <w:szCs w:val="24"/>
        </w:rPr>
        <w:t xml:space="preserve">pprove </w:t>
      </w:r>
      <w:r w:rsidR="000E532F">
        <w:rPr>
          <w:rFonts w:ascii="Times New Roman" w:hAnsi="Times New Roman"/>
          <w:sz w:val="24"/>
          <w:szCs w:val="24"/>
        </w:rPr>
        <w:t>a</w:t>
      </w:r>
      <w:r>
        <w:rPr>
          <w:rFonts w:ascii="Times New Roman" w:hAnsi="Times New Roman"/>
          <w:sz w:val="24"/>
          <w:szCs w:val="24"/>
        </w:rPr>
        <w:t>pplications</w:t>
      </w:r>
      <w:r w:rsidR="00EB7F06">
        <w:rPr>
          <w:rFonts w:ascii="Times New Roman" w:hAnsi="Times New Roman"/>
          <w:sz w:val="24"/>
          <w:szCs w:val="24"/>
        </w:rPr>
        <w:t xml:space="preserve"> </w:t>
      </w:r>
      <w:r w:rsidR="00E758E4">
        <w:rPr>
          <w:rFonts w:ascii="Times New Roman" w:hAnsi="Times New Roman"/>
          <w:sz w:val="24"/>
          <w:szCs w:val="24"/>
        </w:rPr>
        <w:t>–</w:t>
      </w:r>
      <w:r w:rsidR="00EB7F06">
        <w:rPr>
          <w:rFonts w:ascii="Times New Roman" w:hAnsi="Times New Roman"/>
          <w:sz w:val="24"/>
          <w:szCs w:val="24"/>
        </w:rPr>
        <w:t xml:space="preserve"> VOTE</w:t>
      </w:r>
      <w:r w:rsidR="00E758E4">
        <w:rPr>
          <w:rFonts w:ascii="Times New Roman" w:hAnsi="Times New Roman"/>
          <w:sz w:val="24"/>
          <w:szCs w:val="24"/>
        </w:rPr>
        <w:t xml:space="preserve"> </w:t>
      </w:r>
    </w:p>
    <w:p w14:paraId="1A6D5F24" w14:textId="6C29A1B3" w:rsidR="00CB527E" w:rsidRPr="000C7E8D" w:rsidRDefault="00B8281C" w:rsidP="00CB527E">
      <w:pPr>
        <w:pStyle w:val="NoSpacing"/>
        <w:numPr>
          <w:ilvl w:val="0"/>
          <w:numId w:val="1"/>
        </w:numPr>
        <w:rPr>
          <w:rFonts w:ascii="Times New Roman" w:hAnsi="Times New Roman"/>
          <w:b/>
          <w:sz w:val="24"/>
          <w:szCs w:val="24"/>
        </w:rPr>
      </w:pPr>
      <w:r w:rsidRPr="00723AC1">
        <w:rPr>
          <w:rFonts w:ascii="Times New Roman" w:hAnsi="Times New Roman"/>
          <w:sz w:val="24"/>
          <w:szCs w:val="24"/>
        </w:rPr>
        <w:t xml:space="preserve">Application </w:t>
      </w:r>
      <w:r w:rsidR="000E532F">
        <w:rPr>
          <w:rFonts w:ascii="Times New Roman" w:hAnsi="Times New Roman"/>
          <w:sz w:val="24"/>
          <w:szCs w:val="24"/>
        </w:rPr>
        <w:t>p</w:t>
      </w:r>
      <w:r w:rsidRPr="00723AC1">
        <w:rPr>
          <w:rFonts w:ascii="Times New Roman" w:hAnsi="Times New Roman"/>
          <w:sz w:val="24"/>
          <w:szCs w:val="24"/>
        </w:rPr>
        <w:t>rocessing</w:t>
      </w:r>
      <w:r>
        <w:rPr>
          <w:rFonts w:ascii="Times New Roman" w:hAnsi="Times New Roman"/>
          <w:sz w:val="24"/>
          <w:szCs w:val="24"/>
        </w:rPr>
        <w:t xml:space="preserve"> </w:t>
      </w:r>
    </w:p>
    <w:p w14:paraId="6ADEF329" w14:textId="77777777" w:rsidR="007B440C" w:rsidRDefault="007B440C" w:rsidP="006F0FBF">
      <w:pPr>
        <w:pStyle w:val="NoSpacing"/>
        <w:rPr>
          <w:rFonts w:ascii="Times New Roman" w:hAnsi="Times New Roman"/>
          <w:sz w:val="24"/>
          <w:szCs w:val="24"/>
        </w:rPr>
      </w:pPr>
      <w:bookmarkStart w:id="2" w:name="_Hlk168664031"/>
      <w:bookmarkStart w:id="3" w:name="_Hlk173329666"/>
    </w:p>
    <w:p w14:paraId="05DDD4F3" w14:textId="30F973FE" w:rsidR="002B1A69" w:rsidRPr="002B1A69" w:rsidRDefault="002B1A69" w:rsidP="002B1A69">
      <w:pPr>
        <w:pStyle w:val="NoSpacing"/>
        <w:rPr>
          <w:rFonts w:ascii="Times New Roman" w:hAnsi="Times New Roman"/>
          <w:b/>
          <w:bCs/>
          <w:sz w:val="24"/>
          <w:szCs w:val="24"/>
        </w:rPr>
      </w:pPr>
      <w:r w:rsidRPr="002B1A69">
        <w:rPr>
          <w:rFonts w:ascii="Times New Roman" w:hAnsi="Times New Roman"/>
          <w:b/>
          <w:bCs/>
          <w:sz w:val="24"/>
          <w:szCs w:val="24"/>
        </w:rPr>
        <w:t>Hearing</w:t>
      </w:r>
      <w:r w:rsidR="00794CE7">
        <w:rPr>
          <w:rFonts w:ascii="Times New Roman" w:hAnsi="Times New Roman"/>
          <w:b/>
          <w:bCs/>
          <w:sz w:val="24"/>
          <w:szCs w:val="24"/>
        </w:rPr>
        <w:t>s</w:t>
      </w:r>
      <w:r w:rsidRPr="002B1A69">
        <w:rPr>
          <w:rFonts w:ascii="Times New Roman" w:hAnsi="Times New Roman"/>
          <w:b/>
          <w:bCs/>
          <w:sz w:val="24"/>
          <w:szCs w:val="24"/>
        </w:rPr>
        <w:t xml:space="preserve"> on </w:t>
      </w:r>
      <w:r w:rsidR="00475061">
        <w:rPr>
          <w:rFonts w:ascii="Times New Roman" w:hAnsi="Times New Roman"/>
          <w:b/>
          <w:bCs/>
          <w:sz w:val="24"/>
          <w:szCs w:val="24"/>
        </w:rPr>
        <w:t>d</w:t>
      </w:r>
      <w:r w:rsidRPr="002B1A69">
        <w:rPr>
          <w:rFonts w:ascii="Times New Roman" w:hAnsi="Times New Roman"/>
          <w:b/>
          <w:bCs/>
          <w:sz w:val="24"/>
          <w:szCs w:val="24"/>
        </w:rPr>
        <w:t>enial</w:t>
      </w:r>
      <w:r w:rsidR="00794CE7">
        <w:rPr>
          <w:rFonts w:ascii="Times New Roman" w:hAnsi="Times New Roman"/>
          <w:b/>
          <w:bCs/>
          <w:sz w:val="24"/>
          <w:szCs w:val="24"/>
        </w:rPr>
        <w:t>s</w:t>
      </w:r>
      <w:r w:rsidRPr="002B1A69">
        <w:rPr>
          <w:rFonts w:ascii="Times New Roman" w:hAnsi="Times New Roman"/>
          <w:b/>
          <w:bCs/>
          <w:sz w:val="24"/>
          <w:szCs w:val="24"/>
        </w:rPr>
        <w:t xml:space="preserve"> of </w:t>
      </w:r>
      <w:r w:rsidR="00475061">
        <w:rPr>
          <w:rFonts w:ascii="Times New Roman" w:hAnsi="Times New Roman"/>
          <w:b/>
          <w:bCs/>
          <w:sz w:val="24"/>
          <w:szCs w:val="24"/>
        </w:rPr>
        <w:t>a</w:t>
      </w:r>
      <w:r w:rsidRPr="002B1A69">
        <w:rPr>
          <w:rFonts w:ascii="Times New Roman" w:hAnsi="Times New Roman"/>
          <w:b/>
          <w:bCs/>
          <w:sz w:val="24"/>
          <w:szCs w:val="24"/>
        </w:rPr>
        <w:t>pplication</w:t>
      </w:r>
      <w:r w:rsidR="00794CE7">
        <w:rPr>
          <w:rFonts w:ascii="Times New Roman" w:hAnsi="Times New Roman"/>
          <w:b/>
          <w:bCs/>
          <w:sz w:val="24"/>
          <w:szCs w:val="24"/>
        </w:rPr>
        <w:t>s</w:t>
      </w:r>
    </w:p>
    <w:p w14:paraId="725D967D" w14:textId="278EFA49" w:rsidR="002B1A69" w:rsidRDefault="002B1A69" w:rsidP="002B1A69">
      <w:pPr>
        <w:pStyle w:val="NoSpacing"/>
        <w:numPr>
          <w:ilvl w:val="0"/>
          <w:numId w:val="9"/>
        </w:numPr>
        <w:rPr>
          <w:rFonts w:ascii="Times New Roman" w:hAnsi="Times New Roman"/>
          <w:sz w:val="24"/>
          <w:szCs w:val="24"/>
        </w:rPr>
      </w:pPr>
      <w:r>
        <w:rPr>
          <w:rFonts w:ascii="Times New Roman" w:hAnsi="Times New Roman"/>
          <w:sz w:val="24"/>
          <w:szCs w:val="24"/>
        </w:rPr>
        <w:t xml:space="preserve">Timothy Cordell, applicant for LMFT – VOTE </w:t>
      </w:r>
    </w:p>
    <w:p w14:paraId="1FB3ED44" w14:textId="389B305A" w:rsidR="00794CE7" w:rsidRDefault="00794CE7" w:rsidP="002B1A69">
      <w:pPr>
        <w:pStyle w:val="NoSpacing"/>
        <w:numPr>
          <w:ilvl w:val="0"/>
          <w:numId w:val="9"/>
        </w:numPr>
        <w:rPr>
          <w:rFonts w:ascii="Times New Roman" w:hAnsi="Times New Roman"/>
          <w:sz w:val="24"/>
          <w:szCs w:val="24"/>
        </w:rPr>
      </w:pPr>
      <w:r>
        <w:rPr>
          <w:rFonts w:ascii="Times New Roman" w:hAnsi="Times New Roman"/>
          <w:sz w:val="24"/>
          <w:szCs w:val="24"/>
        </w:rPr>
        <w:t xml:space="preserve">Emily Wilson, applicant for LMHC – VOTE </w:t>
      </w:r>
    </w:p>
    <w:p w14:paraId="68701640" w14:textId="77777777" w:rsidR="00982D2D" w:rsidRDefault="00982D2D" w:rsidP="00982D2D">
      <w:pPr>
        <w:pStyle w:val="NoSpacing"/>
        <w:ind w:left="720"/>
        <w:rPr>
          <w:rFonts w:ascii="Times New Roman" w:hAnsi="Times New Roman"/>
          <w:sz w:val="24"/>
          <w:szCs w:val="24"/>
        </w:rPr>
      </w:pPr>
    </w:p>
    <w:p w14:paraId="0D154B38" w14:textId="77777777" w:rsidR="006F0FBF" w:rsidRDefault="006F0FBF" w:rsidP="006F0FBF">
      <w:pPr>
        <w:pStyle w:val="NoSpacing"/>
        <w:rPr>
          <w:rFonts w:ascii="Times New Roman" w:hAnsi="Times New Roman"/>
          <w:b/>
          <w:bCs/>
          <w:sz w:val="24"/>
          <w:szCs w:val="24"/>
        </w:rPr>
      </w:pPr>
      <w:r>
        <w:rPr>
          <w:rFonts w:ascii="Times New Roman" w:hAnsi="Times New Roman"/>
          <w:b/>
          <w:bCs/>
          <w:sz w:val="24"/>
          <w:szCs w:val="24"/>
        </w:rPr>
        <w:t>LMFT application review</w:t>
      </w:r>
    </w:p>
    <w:p w14:paraId="04F35267" w14:textId="77777777" w:rsidR="006F0FBF" w:rsidRDefault="006F0FBF" w:rsidP="006F0FBF">
      <w:pPr>
        <w:pStyle w:val="NoSpacing"/>
        <w:numPr>
          <w:ilvl w:val="0"/>
          <w:numId w:val="11"/>
        </w:numPr>
        <w:rPr>
          <w:rFonts w:ascii="Times New Roman" w:hAnsi="Times New Roman"/>
          <w:sz w:val="24"/>
          <w:szCs w:val="24"/>
        </w:rPr>
      </w:pPr>
      <w:r>
        <w:rPr>
          <w:rFonts w:ascii="Times New Roman" w:hAnsi="Times New Roman"/>
          <w:sz w:val="24"/>
          <w:szCs w:val="24"/>
        </w:rPr>
        <w:t xml:space="preserve">Shannon Boe – VOTE </w:t>
      </w:r>
    </w:p>
    <w:p w14:paraId="05ACEF98" w14:textId="77777777" w:rsidR="006F0FBF" w:rsidRDefault="006F0FBF" w:rsidP="006F0FBF">
      <w:pPr>
        <w:pStyle w:val="NoSpacing"/>
        <w:rPr>
          <w:rFonts w:ascii="Times New Roman" w:hAnsi="Times New Roman"/>
          <w:sz w:val="24"/>
          <w:szCs w:val="24"/>
        </w:rPr>
      </w:pPr>
    </w:p>
    <w:p w14:paraId="4A4C3B7C" w14:textId="77777777" w:rsidR="00C27732" w:rsidRPr="007B440C" w:rsidRDefault="00C27732" w:rsidP="00C27732">
      <w:pPr>
        <w:pStyle w:val="NoSpacing"/>
        <w:rPr>
          <w:rFonts w:ascii="Times New Roman" w:hAnsi="Times New Roman"/>
          <w:b/>
          <w:bCs/>
          <w:sz w:val="24"/>
          <w:szCs w:val="24"/>
        </w:rPr>
      </w:pPr>
      <w:r w:rsidRPr="007B440C">
        <w:rPr>
          <w:rFonts w:ascii="Times New Roman" w:hAnsi="Times New Roman"/>
          <w:b/>
          <w:bCs/>
          <w:sz w:val="24"/>
          <w:szCs w:val="24"/>
        </w:rPr>
        <w:t>LMHC application review</w:t>
      </w:r>
    </w:p>
    <w:p w14:paraId="6992D99D" w14:textId="77777777" w:rsidR="00C27732" w:rsidRPr="00982D2D" w:rsidRDefault="00C27732" w:rsidP="00C27732">
      <w:pPr>
        <w:pStyle w:val="NoSpacing"/>
        <w:numPr>
          <w:ilvl w:val="0"/>
          <w:numId w:val="11"/>
        </w:numPr>
        <w:rPr>
          <w:rFonts w:ascii="Times New Roman" w:hAnsi="Times New Roman"/>
          <w:sz w:val="24"/>
          <w:szCs w:val="24"/>
        </w:rPr>
      </w:pPr>
      <w:r w:rsidRPr="007B440C">
        <w:rPr>
          <w:rFonts w:ascii="Times New Roman" w:hAnsi="Times New Roman"/>
          <w:sz w:val="24"/>
          <w:szCs w:val="24"/>
        </w:rPr>
        <w:t>Deniss Karina Gonzalez Lozano</w:t>
      </w:r>
      <w:r>
        <w:rPr>
          <w:rFonts w:ascii="Times New Roman" w:hAnsi="Times New Roman"/>
          <w:sz w:val="24"/>
          <w:szCs w:val="24"/>
        </w:rPr>
        <w:t xml:space="preserve"> – VOTE </w:t>
      </w:r>
    </w:p>
    <w:p w14:paraId="647DD473" w14:textId="77777777" w:rsidR="00C27732" w:rsidRDefault="00C27732" w:rsidP="006F0FBF">
      <w:pPr>
        <w:pStyle w:val="NoSpacing"/>
        <w:rPr>
          <w:rFonts w:ascii="Times New Roman" w:hAnsi="Times New Roman"/>
          <w:sz w:val="24"/>
          <w:szCs w:val="24"/>
        </w:rPr>
      </w:pPr>
    </w:p>
    <w:p w14:paraId="56705A35" w14:textId="77777777" w:rsidR="006F0FBF" w:rsidRPr="00F132D0" w:rsidRDefault="006F0FBF" w:rsidP="006F0FBF">
      <w:pPr>
        <w:pStyle w:val="NoSpacing"/>
        <w:rPr>
          <w:rFonts w:ascii="Times New Roman" w:hAnsi="Times New Roman"/>
          <w:b/>
          <w:bCs/>
          <w:sz w:val="24"/>
          <w:szCs w:val="24"/>
        </w:rPr>
      </w:pPr>
      <w:r w:rsidRPr="00F132D0">
        <w:rPr>
          <w:rFonts w:ascii="Times New Roman" w:hAnsi="Times New Roman"/>
          <w:b/>
          <w:bCs/>
          <w:sz w:val="24"/>
          <w:szCs w:val="24"/>
        </w:rPr>
        <w:t>LABA application review – discipline in another jurisdiction</w:t>
      </w:r>
    </w:p>
    <w:p w14:paraId="2F4181BD" w14:textId="77777777" w:rsidR="006F0FBF" w:rsidRDefault="006F0FBF" w:rsidP="006F0FBF">
      <w:pPr>
        <w:pStyle w:val="NoSpacing"/>
        <w:numPr>
          <w:ilvl w:val="0"/>
          <w:numId w:val="11"/>
        </w:numPr>
        <w:rPr>
          <w:rFonts w:ascii="Times New Roman" w:hAnsi="Times New Roman"/>
          <w:sz w:val="24"/>
          <w:szCs w:val="24"/>
        </w:rPr>
      </w:pPr>
      <w:r w:rsidRPr="00F132D0">
        <w:rPr>
          <w:rFonts w:ascii="Times New Roman" w:hAnsi="Times New Roman"/>
          <w:sz w:val="24"/>
          <w:szCs w:val="24"/>
        </w:rPr>
        <w:t>Christy Hoffmann</w:t>
      </w:r>
      <w:r>
        <w:rPr>
          <w:rFonts w:ascii="Times New Roman" w:hAnsi="Times New Roman"/>
          <w:sz w:val="24"/>
          <w:szCs w:val="24"/>
        </w:rPr>
        <w:t xml:space="preserve"> – VOTE </w:t>
      </w:r>
    </w:p>
    <w:p w14:paraId="3BCDDB35" w14:textId="77777777" w:rsidR="00475061" w:rsidRDefault="00475061" w:rsidP="00475061">
      <w:pPr>
        <w:pStyle w:val="NoSpacing"/>
        <w:rPr>
          <w:rFonts w:ascii="Times New Roman" w:hAnsi="Times New Roman"/>
          <w:b/>
          <w:bCs/>
          <w:sz w:val="24"/>
          <w:szCs w:val="24"/>
        </w:rPr>
      </w:pPr>
      <w:r>
        <w:rPr>
          <w:rFonts w:ascii="Times New Roman" w:hAnsi="Times New Roman"/>
          <w:b/>
          <w:bCs/>
          <w:sz w:val="24"/>
          <w:szCs w:val="24"/>
        </w:rPr>
        <w:lastRenderedPageBreak/>
        <w:t>Discussion</w:t>
      </w:r>
    </w:p>
    <w:p w14:paraId="635F4A6E" w14:textId="77777777" w:rsidR="00475061" w:rsidRDefault="00475061" w:rsidP="00475061">
      <w:pPr>
        <w:pStyle w:val="NoSpacing"/>
        <w:numPr>
          <w:ilvl w:val="0"/>
          <w:numId w:val="11"/>
        </w:numPr>
        <w:rPr>
          <w:rFonts w:ascii="Times New Roman" w:hAnsi="Times New Roman"/>
          <w:sz w:val="24"/>
          <w:szCs w:val="24"/>
        </w:rPr>
      </w:pPr>
      <w:r w:rsidRPr="001C6A29">
        <w:rPr>
          <w:rFonts w:ascii="Times New Roman" w:hAnsi="Times New Roman"/>
          <w:sz w:val="24"/>
          <w:szCs w:val="24"/>
        </w:rPr>
        <w:t xml:space="preserve">Unified Recovery and Monitoring Program (URAMP) Practice Restrictions – VOTE </w:t>
      </w:r>
    </w:p>
    <w:p w14:paraId="0AFADFFA" w14:textId="4BA29AB9" w:rsidR="00520234" w:rsidRPr="001C6A29" w:rsidRDefault="00520234" w:rsidP="00475061">
      <w:pPr>
        <w:pStyle w:val="NoSpacing"/>
        <w:numPr>
          <w:ilvl w:val="0"/>
          <w:numId w:val="11"/>
        </w:numPr>
        <w:rPr>
          <w:rFonts w:ascii="Times New Roman" w:hAnsi="Times New Roman"/>
          <w:sz w:val="24"/>
          <w:szCs w:val="24"/>
        </w:rPr>
      </w:pPr>
      <w:r>
        <w:rPr>
          <w:rFonts w:ascii="Times New Roman" w:hAnsi="Times New Roman"/>
          <w:sz w:val="24"/>
          <w:szCs w:val="24"/>
        </w:rPr>
        <w:t xml:space="preserve">NEAFAST approval of continuing education </w:t>
      </w:r>
      <w:r w:rsidR="001268F4">
        <w:rPr>
          <w:rFonts w:ascii="Times New Roman" w:hAnsi="Times New Roman"/>
          <w:sz w:val="24"/>
          <w:szCs w:val="24"/>
        </w:rPr>
        <w:t xml:space="preserve">programs for LMFTs – VOTE </w:t>
      </w:r>
    </w:p>
    <w:p w14:paraId="50ECC57B" w14:textId="77777777" w:rsidR="0078054F" w:rsidRDefault="0078054F" w:rsidP="002B1A69">
      <w:pPr>
        <w:pStyle w:val="NoSpacing"/>
        <w:rPr>
          <w:rFonts w:ascii="Times New Roman" w:hAnsi="Times New Roman"/>
          <w:b/>
          <w:bCs/>
          <w:sz w:val="24"/>
          <w:szCs w:val="24"/>
        </w:rPr>
      </w:pPr>
    </w:p>
    <w:p w14:paraId="6D703807" w14:textId="17F41317" w:rsidR="00F0405E" w:rsidRDefault="00F0405E" w:rsidP="002B1A69">
      <w:pPr>
        <w:pStyle w:val="NoSpacing"/>
        <w:rPr>
          <w:rFonts w:ascii="Times New Roman" w:hAnsi="Times New Roman"/>
          <w:b/>
          <w:bCs/>
          <w:sz w:val="24"/>
          <w:szCs w:val="24"/>
        </w:rPr>
      </w:pPr>
      <w:r>
        <w:rPr>
          <w:rFonts w:ascii="Times New Roman" w:hAnsi="Times New Roman"/>
          <w:b/>
          <w:bCs/>
          <w:sz w:val="24"/>
          <w:szCs w:val="24"/>
        </w:rPr>
        <w:t>Correspondence</w:t>
      </w:r>
    </w:p>
    <w:p w14:paraId="0503C41B" w14:textId="4B166770" w:rsidR="00F0405E" w:rsidRPr="000B0DB3" w:rsidRDefault="00F0405E" w:rsidP="00F0405E">
      <w:pPr>
        <w:pStyle w:val="NoSpacing"/>
        <w:numPr>
          <w:ilvl w:val="0"/>
          <w:numId w:val="11"/>
        </w:numPr>
        <w:rPr>
          <w:rFonts w:ascii="Times New Roman" w:hAnsi="Times New Roman"/>
          <w:sz w:val="24"/>
          <w:szCs w:val="24"/>
        </w:rPr>
      </w:pPr>
      <w:r w:rsidRPr="000B0DB3">
        <w:rPr>
          <w:rFonts w:ascii="Times New Roman" w:hAnsi="Times New Roman"/>
          <w:sz w:val="24"/>
          <w:szCs w:val="24"/>
        </w:rPr>
        <w:t xml:space="preserve">3.28.25 letter from A. Butt re: </w:t>
      </w:r>
      <w:r w:rsidR="000B0DB3" w:rsidRPr="000B0DB3">
        <w:rPr>
          <w:rFonts w:ascii="Times New Roman" w:hAnsi="Times New Roman"/>
          <w:sz w:val="24"/>
          <w:szCs w:val="24"/>
        </w:rPr>
        <w:t xml:space="preserve">international LMHC post-master’s degree experience – VOTE </w:t>
      </w:r>
    </w:p>
    <w:bookmarkEnd w:id="2"/>
    <w:bookmarkEnd w:id="3"/>
    <w:p w14:paraId="39C088EF" w14:textId="77777777" w:rsidR="00AB328F" w:rsidRDefault="00AB328F" w:rsidP="0058330F">
      <w:pPr>
        <w:pStyle w:val="NoSpacing"/>
        <w:rPr>
          <w:rFonts w:ascii="Times New Roman" w:hAnsi="Times New Roman"/>
          <w:b/>
          <w:sz w:val="24"/>
          <w:szCs w:val="24"/>
        </w:rPr>
      </w:pPr>
    </w:p>
    <w:p w14:paraId="2CDDBE99" w14:textId="1679E999" w:rsidR="003A56DC" w:rsidRDefault="003A56DC" w:rsidP="0058330F">
      <w:pPr>
        <w:pStyle w:val="NoSpacing"/>
        <w:rPr>
          <w:rFonts w:ascii="Times New Roman" w:hAnsi="Times New Roman"/>
          <w:b/>
          <w:sz w:val="24"/>
          <w:szCs w:val="24"/>
        </w:rPr>
      </w:pPr>
      <w:r>
        <w:rPr>
          <w:rFonts w:ascii="Times New Roman" w:hAnsi="Times New Roman"/>
          <w:b/>
          <w:sz w:val="24"/>
          <w:szCs w:val="24"/>
        </w:rPr>
        <w:t>NCMHCE ESL accommodation request</w:t>
      </w:r>
      <w:r w:rsidR="00881B99">
        <w:rPr>
          <w:rFonts w:ascii="Times New Roman" w:hAnsi="Times New Roman"/>
          <w:b/>
          <w:sz w:val="24"/>
          <w:szCs w:val="24"/>
        </w:rPr>
        <w:t>s</w:t>
      </w:r>
    </w:p>
    <w:p w14:paraId="4AC0612F" w14:textId="0923DD74" w:rsidR="003F21F7" w:rsidRPr="00200422" w:rsidRDefault="00200422" w:rsidP="00200422">
      <w:pPr>
        <w:pStyle w:val="NoSpacing"/>
        <w:numPr>
          <w:ilvl w:val="0"/>
          <w:numId w:val="6"/>
        </w:numPr>
        <w:rPr>
          <w:rFonts w:ascii="Times New Roman" w:hAnsi="Times New Roman"/>
          <w:b/>
          <w:sz w:val="24"/>
          <w:szCs w:val="24"/>
        </w:rPr>
      </w:pPr>
      <w:r w:rsidRPr="00200422">
        <w:rPr>
          <w:rFonts w:ascii="Times New Roman" w:hAnsi="Times New Roman"/>
          <w:bCs/>
          <w:sz w:val="24"/>
          <w:szCs w:val="24"/>
        </w:rPr>
        <w:t>Carolina Lamarque Angelillo</w:t>
      </w:r>
      <w:r>
        <w:rPr>
          <w:rFonts w:ascii="Times New Roman" w:hAnsi="Times New Roman"/>
          <w:bCs/>
          <w:sz w:val="24"/>
          <w:szCs w:val="24"/>
        </w:rPr>
        <w:t xml:space="preserve"> – VOTE </w:t>
      </w:r>
    </w:p>
    <w:p w14:paraId="75343412" w14:textId="2CC82DF0" w:rsidR="00200422" w:rsidRDefault="00697C46" w:rsidP="00200422">
      <w:pPr>
        <w:pStyle w:val="NoSpacing"/>
        <w:numPr>
          <w:ilvl w:val="0"/>
          <w:numId w:val="6"/>
        </w:numPr>
        <w:rPr>
          <w:rFonts w:ascii="Times New Roman" w:hAnsi="Times New Roman"/>
          <w:bCs/>
          <w:sz w:val="24"/>
          <w:szCs w:val="24"/>
        </w:rPr>
      </w:pPr>
      <w:r w:rsidRPr="00697C46">
        <w:rPr>
          <w:rFonts w:ascii="Times New Roman" w:hAnsi="Times New Roman"/>
          <w:bCs/>
          <w:sz w:val="24"/>
          <w:szCs w:val="24"/>
        </w:rPr>
        <w:t>Lina Boothby Zapata</w:t>
      </w:r>
      <w:r>
        <w:rPr>
          <w:rFonts w:ascii="Times New Roman" w:hAnsi="Times New Roman"/>
          <w:bCs/>
          <w:sz w:val="24"/>
          <w:szCs w:val="24"/>
        </w:rPr>
        <w:t xml:space="preserve"> – VOTE </w:t>
      </w:r>
    </w:p>
    <w:p w14:paraId="468A7B66" w14:textId="5859C383" w:rsidR="00DA5809" w:rsidRDefault="00DA5809" w:rsidP="00200422">
      <w:pPr>
        <w:pStyle w:val="NoSpacing"/>
        <w:numPr>
          <w:ilvl w:val="0"/>
          <w:numId w:val="6"/>
        </w:numPr>
        <w:rPr>
          <w:rFonts w:ascii="Times New Roman" w:hAnsi="Times New Roman"/>
          <w:bCs/>
          <w:sz w:val="24"/>
          <w:szCs w:val="24"/>
        </w:rPr>
      </w:pPr>
      <w:r w:rsidRPr="00DA5809">
        <w:rPr>
          <w:rFonts w:ascii="Times New Roman" w:hAnsi="Times New Roman"/>
          <w:bCs/>
          <w:sz w:val="24"/>
          <w:szCs w:val="24"/>
        </w:rPr>
        <w:t>Emma Xie</w:t>
      </w:r>
      <w:r>
        <w:rPr>
          <w:rFonts w:ascii="Times New Roman" w:hAnsi="Times New Roman"/>
          <w:bCs/>
          <w:sz w:val="24"/>
          <w:szCs w:val="24"/>
        </w:rPr>
        <w:t xml:space="preserve"> – VOTE </w:t>
      </w:r>
    </w:p>
    <w:p w14:paraId="1AAE9E16" w14:textId="040E4F5E" w:rsidR="00AB3F0C" w:rsidRDefault="00AB3F0C" w:rsidP="00200422">
      <w:pPr>
        <w:pStyle w:val="NoSpacing"/>
        <w:numPr>
          <w:ilvl w:val="0"/>
          <w:numId w:val="6"/>
        </w:numPr>
        <w:rPr>
          <w:rFonts w:ascii="Times New Roman" w:hAnsi="Times New Roman"/>
          <w:bCs/>
          <w:sz w:val="24"/>
          <w:szCs w:val="24"/>
        </w:rPr>
      </w:pPr>
      <w:r w:rsidRPr="00AB3F0C">
        <w:rPr>
          <w:rFonts w:ascii="Times New Roman" w:hAnsi="Times New Roman"/>
          <w:bCs/>
          <w:sz w:val="24"/>
          <w:szCs w:val="24"/>
        </w:rPr>
        <w:t>Rose Nkayamba</w:t>
      </w:r>
      <w:r>
        <w:rPr>
          <w:rFonts w:ascii="Times New Roman" w:hAnsi="Times New Roman"/>
          <w:bCs/>
          <w:sz w:val="24"/>
          <w:szCs w:val="24"/>
        </w:rPr>
        <w:t xml:space="preserve"> – VOTE </w:t>
      </w:r>
    </w:p>
    <w:p w14:paraId="1E02BAC6" w14:textId="70CC7573" w:rsidR="00AB3F0C" w:rsidRDefault="00264112" w:rsidP="00200422">
      <w:pPr>
        <w:pStyle w:val="NoSpacing"/>
        <w:numPr>
          <w:ilvl w:val="0"/>
          <w:numId w:val="6"/>
        </w:numPr>
        <w:rPr>
          <w:rFonts w:ascii="Times New Roman" w:hAnsi="Times New Roman"/>
          <w:bCs/>
          <w:sz w:val="24"/>
          <w:szCs w:val="24"/>
        </w:rPr>
      </w:pPr>
      <w:r>
        <w:rPr>
          <w:rFonts w:ascii="Times New Roman" w:hAnsi="Times New Roman"/>
          <w:bCs/>
          <w:sz w:val="24"/>
          <w:szCs w:val="24"/>
        </w:rPr>
        <w:t xml:space="preserve">Sarah </w:t>
      </w:r>
      <w:r w:rsidR="00140E87">
        <w:rPr>
          <w:rFonts w:ascii="Times New Roman" w:hAnsi="Times New Roman"/>
          <w:bCs/>
          <w:sz w:val="24"/>
          <w:szCs w:val="24"/>
        </w:rPr>
        <w:t>Gome</w:t>
      </w:r>
      <w:r w:rsidR="0005519C">
        <w:rPr>
          <w:rFonts w:ascii="Times New Roman" w:hAnsi="Times New Roman"/>
          <w:bCs/>
          <w:sz w:val="24"/>
          <w:szCs w:val="24"/>
        </w:rPr>
        <w:t>z</w:t>
      </w:r>
      <w:r w:rsidR="00140E87">
        <w:rPr>
          <w:rFonts w:ascii="Times New Roman" w:hAnsi="Times New Roman"/>
          <w:bCs/>
          <w:sz w:val="24"/>
          <w:szCs w:val="24"/>
        </w:rPr>
        <w:t xml:space="preserve"> Andres – VOTE </w:t>
      </w:r>
    </w:p>
    <w:p w14:paraId="3E9912B5" w14:textId="77777777" w:rsidR="00697C46" w:rsidRPr="00697C46" w:rsidRDefault="00697C46" w:rsidP="00697C46">
      <w:pPr>
        <w:pStyle w:val="NoSpacing"/>
        <w:ind w:left="720"/>
        <w:rPr>
          <w:rFonts w:ascii="Times New Roman" w:hAnsi="Times New Roman"/>
          <w:bCs/>
          <w:sz w:val="24"/>
          <w:szCs w:val="24"/>
        </w:rPr>
      </w:pPr>
    </w:p>
    <w:p w14:paraId="6694CA9A" w14:textId="364CE921" w:rsidR="003D75AA" w:rsidRDefault="003D75AA" w:rsidP="00933F64">
      <w:pPr>
        <w:pStyle w:val="NoSpacing"/>
        <w:rPr>
          <w:rFonts w:ascii="Times New Roman" w:hAnsi="Times New Roman"/>
          <w:b/>
          <w:sz w:val="24"/>
          <w:szCs w:val="24"/>
        </w:rPr>
      </w:pPr>
      <w:r w:rsidRPr="00933F64">
        <w:rPr>
          <w:rFonts w:ascii="Times New Roman" w:hAnsi="Times New Roman"/>
          <w:b/>
          <w:sz w:val="24"/>
          <w:szCs w:val="24"/>
        </w:rPr>
        <w:t>Monitoring</w:t>
      </w:r>
    </w:p>
    <w:p w14:paraId="5B49349D" w14:textId="222BDF4A" w:rsidR="004E609F" w:rsidRDefault="0021075B" w:rsidP="00437781">
      <w:pPr>
        <w:pStyle w:val="ListParagraph"/>
        <w:numPr>
          <w:ilvl w:val="0"/>
          <w:numId w:val="7"/>
        </w:numPr>
        <w:rPr>
          <w:rFonts w:eastAsia="Calibri"/>
          <w:bCs/>
          <w:szCs w:val="24"/>
        </w:rPr>
      </w:pPr>
      <w:r>
        <w:rPr>
          <w:rFonts w:eastAsia="Calibri"/>
          <w:bCs/>
          <w:szCs w:val="24"/>
        </w:rPr>
        <w:t xml:space="preserve">Alyson Marcell, Conditional Licensure Agreement, approval of proposed </w:t>
      </w:r>
      <w:r w:rsidR="003D4BB2">
        <w:rPr>
          <w:rFonts w:eastAsia="Calibri"/>
          <w:bCs/>
          <w:szCs w:val="24"/>
        </w:rPr>
        <w:t>employer</w:t>
      </w:r>
      <w:r>
        <w:rPr>
          <w:rFonts w:eastAsia="Calibri"/>
          <w:bCs/>
          <w:szCs w:val="24"/>
        </w:rPr>
        <w:t xml:space="preserve"> </w:t>
      </w:r>
      <w:r w:rsidR="00386BEE">
        <w:rPr>
          <w:rFonts w:eastAsia="Calibri"/>
          <w:bCs/>
          <w:szCs w:val="24"/>
        </w:rPr>
        <w:t xml:space="preserve">and </w:t>
      </w:r>
      <w:r w:rsidR="003D4BB2">
        <w:rPr>
          <w:rFonts w:eastAsia="Calibri"/>
          <w:bCs/>
          <w:szCs w:val="24"/>
        </w:rPr>
        <w:t xml:space="preserve">1st </w:t>
      </w:r>
      <w:r w:rsidR="00386BEE">
        <w:rPr>
          <w:rFonts w:eastAsia="Calibri"/>
          <w:bCs/>
          <w:szCs w:val="24"/>
        </w:rPr>
        <w:t xml:space="preserve">quarterly monitoring report </w:t>
      </w:r>
      <w:r>
        <w:rPr>
          <w:rFonts w:eastAsia="Calibri"/>
          <w:bCs/>
          <w:szCs w:val="24"/>
        </w:rPr>
        <w:t xml:space="preserve">– VOTE </w:t>
      </w:r>
    </w:p>
    <w:p w14:paraId="33771BEF" w14:textId="3590F983" w:rsidR="00B55A5E" w:rsidRPr="00145A60" w:rsidRDefault="00145A60" w:rsidP="00145A60">
      <w:pPr>
        <w:pStyle w:val="ListParagraph"/>
        <w:numPr>
          <w:ilvl w:val="0"/>
          <w:numId w:val="7"/>
        </w:numPr>
        <w:rPr>
          <w:rFonts w:eastAsia="Calibri"/>
          <w:bCs/>
          <w:szCs w:val="24"/>
        </w:rPr>
      </w:pPr>
      <w:r w:rsidRPr="00145A60">
        <w:rPr>
          <w:rFonts w:eastAsia="Calibri"/>
          <w:bCs/>
          <w:szCs w:val="24"/>
        </w:rPr>
        <w:t xml:space="preserve">Kathleen Brennan, 2021-000311-IT-ENF, 6th quarterly monitoring report – VOTE </w:t>
      </w:r>
    </w:p>
    <w:p w14:paraId="7B99F08A" w14:textId="77777777" w:rsidR="00145A60" w:rsidRDefault="00145A60" w:rsidP="00335BE0">
      <w:pPr>
        <w:rPr>
          <w:rFonts w:eastAsia="Calibri"/>
          <w:bCs/>
          <w:szCs w:val="24"/>
        </w:rPr>
      </w:pPr>
    </w:p>
    <w:p w14:paraId="5ED369C2" w14:textId="4C5D5448" w:rsidR="00D60024" w:rsidRDefault="00D60024" w:rsidP="00335BE0">
      <w:pPr>
        <w:rPr>
          <w:rFonts w:eastAsia="Calibri"/>
          <w:b/>
          <w:szCs w:val="24"/>
        </w:rPr>
      </w:pPr>
      <w:r w:rsidRPr="00D60024">
        <w:rPr>
          <w:rFonts w:eastAsia="Calibri"/>
          <w:b/>
          <w:szCs w:val="24"/>
        </w:rPr>
        <w:t xml:space="preserve">Comments from </w:t>
      </w:r>
      <w:r w:rsidR="008A3996">
        <w:rPr>
          <w:rFonts w:eastAsia="Calibri"/>
          <w:b/>
          <w:szCs w:val="24"/>
        </w:rPr>
        <w:t>pr</w:t>
      </w:r>
      <w:r w:rsidR="00A70DF2">
        <w:rPr>
          <w:rFonts w:eastAsia="Calibri"/>
          <w:b/>
          <w:szCs w:val="24"/>
        </w:rPr>
        <w:t>ofessional</w:t>
      </w:r>
      <w:r w:rsidRPr="00D60024">
        <w:rPr>
          <w:rFonts w:eastAsia="Calibri"/>
          <w:b/>
          <w:szCs w:val="24"/>
        </w:rPr>
        <w:t xml:space="preserve"> </w:t>
      </w:r>
      <w:r w:rsidR="008A3996">
        <w:rPr>
          <w:rFonts w:eastAsia="Calibri"/>
          <w:b/>
          <w:szCs w:val="24"/>
        </w:rPr>
        <w:t>a</w:t>
      </w:r>
      <w:r w:rsidRPr="00D60024">
        <w:rPr>
          <w:rFonts w:eastAsia="Calibri"/>
          <w:b/>
          <w:szCs w:val="24"/>
        </w:rPr>
        <w:t>ssociation</w:t>
      </w:r>
      <w:r w:rsidR="00A70DF2">
        <w:rPr>
          <w:rFonts w:eastAsia="Calibri"/>
          <w:b/>
          <w:szCs w:val="24"/>
        </w:rPr>
        <w:t>s</w:t>
      </w:r>
    </w:p>
    <w:p w14:paraId="68846971" w14:textId="77777777" w:rsidR="0015123D" w:rsidRPr="00D60024" w:rsidRDefault="0015123D" w:rsidP="00335BE0">
      <w:pPr>
        <w:rPr>
          <w:rFonts w:eastAsia="Calibri"/>
          <w:b/>
          <w:szCs w:val="24"/>
        </w:rPr>
      </w:pPr>
    </w:p>
    <w:p w14:paraId="65C799DA" w14:textId="445D22C5" w:rsidR="00B8281C" w:rsidRDefault="00B8281C" w:rsidP="00B8281C">
      <w:pPr>
        <w:pStyle w:val="NoSpacing"/>
        <w:rPr>
          <w:rFonts w:ascii="Times New Roman" w:hAnsi="Times New Roman"/>
          <w:b/>
          <w:sz w:val="24"/>
          <w:szCs w:val="24"/>
        </w:rPr>
      </w:pPr>
      <w:r w:rsidRPr="00040235">
        <w:rPr>
          <w:rFonts w:ascii="Times New Roman" w:hAnsi="Times New Roman"/>
          <w:b/>
          <w:sz w:val="24"/>
          <w:szCs w:val="24"/>
        </w:rPr>
        <w:t xml:space="preserve">Open </w:t>
      </w:r>
      <w:r w:rsidR="000E532F">
        <w:rPr>
          <w:rFonts w:ascii="Times New Roman" w:hAnsi="Times New Roman"/>
          <w:b/>
          <w:sz w:val="24"/>
          <w:szCs w:val="24"/>
        </w:rPr>
        <w:t>s</w:t>
      </w:r>
      <w:r w:rsidRPr="00040235">
        <w:rPr>
          <w:rFonts w:ascii="Times New Roman" w:hAnsi="Times New Roman"/>
          <w:b/>
          <w:sz w:val="24"/>
          <w:szCs w:val="24"/>
        </w:rPr>
        <w:t xml:space="preserve">ession for </w:t>
      </w:r>
      <w:r w:rsidR="000E532F">
        <w:rPr>
          <w:rFonts w:ascii="Times New Roman" w:hAnsi="Times New Roman"/>
          <w:b/>
          <w:sz w:val="24"/>
          <w:szCs w:val="24"/>
        </w:rPr>
        <w:t>t</w:t>
      </w:r>
      <w:r w:rsidRPr="00040235">
        <w:rPr>
          <w:rFonts w:ascii="Times New Roman" w:hAnsi="Times New Roman"/>
          <w:b/>
          <w:sz w:val="24"/>
          <w:szCs w:val="24"/>
        </w:rPr>
        <w:t xml:space="preserve">opics </w:t>
      </w:r>
      <w:r w:rsidR="000E532F">
        <w:rPr>
          <w:rFonts w:ascii="Times New Roman" w:hAnsi="Times New Roman"/>
          <w:b/>
          <w:sz w:val="24"/>
          <w:szCs w:val="24"/>
        </w:rPr>
        <w:t>n</w:t>
      </w:r>
      <w:r w:rsidRPr="00040235">
        <w:rPr>
          <w:rFonts w:ascii="Times New Roman" w:hAnsi="Times New Roman"/>
          <w:b/>
          <w:sz w:val="24"/>
          <w:szCs w:val="24"/>
        </w:rPr>
        <w:t xml:space="preserve">ot </w:t>
      </w:r>
      <w:r w:rsidR="000E532F">
        <w:rPr>
          <w:rFonts w:ascii="Times New Roman" w:hAnsi="Times New Roman"/>
          <w:b/>
          <w:sz w:val="24"/>
          <w:szCs w:val="24"/>
        </w:rPr>
        <w:t>r</w:t>
      </w:r>
      <w:r w:rsidRPr="00040235">
        <w:rPr>
          <w:rFonts w:ascii="Times New Roman" w:hAnsi="Times New Roman"/>
          <w:b/>
          <w:sz w:val="24"/>
          <w:szCs w:val="24"/>
        </w:rPr>
        <w:t xml:space="preserve">easonably </w:t>
      </w:r>
      <w:r w:rsidR="000E532F">
        <w:rPr>
          <w:rFonts w:ascii="Times New Roman" w:hAnsi="Times New Roman"/>
          <w:b/>
          <w:sz w:val="24"/>
          <w:szCs w:val="24"/>
        </w:rPr>
        <w:t>a</w:t>
      </w:r>
      <w:r w:rsidRPr="00040235">
        <w:rPr>
          <w:rFonts w:ascii="Times New Roman" w:hAnsi="Times New Roman"/>
          <w:b/>
          <w:sz w:val="24"/>
          <w:szCs w:val="24"/>
        </w:rPr>
        <w:t xml:space="preserve">nticipated by the Chair 48 </w:t>
      </w:r>
      <w:r w:rsidR="000E532F">
        <w:rPr>
          <w:rFonts w:ascii="Times New Roman" w:hAnsi="Times New Roman"/>
          <w:b/>
          <w:sz w:val="24"/>
          <w:szCs w:val="24"/>
        </w:rPr>
        <w:t>h</w:t>
      </w:r>
      <w:r w:rsidRPr="00040235">
        <w:rPr>
          <w:rFonts w:ascii="Times New Roman" w:hAnsi="Times New Roman"/>
          <w:b/>
          <w:sz w:val="24"/>
          <w:szCs w:val="24"/>
        </w:rPr>
        <w:t xml:space="preserve">ours </w:t>
      </w:r>
      <w:r w:rsidR="008F6750">
        <w:rPr>
          <w:rFonts w:ascii="Times New Roman" w:hAnsi="Times New Roman"/>
          <w:b/>
          <w:sz w:val="24"/>
          <w:szCs w:val="24"/>
        </w:rPr>
        <w:t>before</w:t>
      </w:r>
      <w:r w:rsidRPr="00040235">
        <w:rPr>
          <w:rFonts w:ascii="Times New Roman" w:hAnsi="Times New Roman"/>
          <w:b/>
          <w:sz w:val="24"/>
          <w:szCs w:val="24"/>
        </w:rPr>
        <w:t xml:space="preserve"> </w:t>
      </w:r>
      <w:r w:rsidR="000E532F">
        <w:rPr>
          <w:rFonts w:ascii="Times New Roman" w:hAnsi="Times New Roman"/>
          <w:b/>
          <w:sz w:val="24"/>
          <w:szCs w:val="24"/>
        </w:rPr>
        <w:t>m</w:t>
      </w:r>
      <w:r w:rsidRPr="00040235">
        <w:rPr>
          <w:rFonts w:ascii="Times New Roman" w:hAnsi="Times New Roman"/>
          <w:b/>
          <w:sz w:val="24"/>
          <w:szCs w:val="24"/>
        </w:rPr>
        <w:t>eeting</w:t>
      </w:r>
    </w:p>
    <w:p w14:paraId="3566250D" w14:textId="77777777" w:rsidR="00B8281C" w:rsidRDefault="00B8281C" w:rsidP="00B8281C">
      <w:pPr>
        <w:pStyle w:val="NoSpacing"/>
        <w:rPr>
          <w:rFonts w:ascii="Times New Roman" w:hAnsi="Times New Roman"/>
          <w:b/>
          <w:sz w:val="24"/>
          <w:szCs w:val="24"/>
        </w:rPr>
      </w:pPr>
    </w:p>
    <w:p w14:paraId="5E7EE78F" w14:textId="2F97DE3C" w:rsidR="00DE3E68" w:rsidRDefault="00F71512" w:rsidP="00DE3E68">
      <w:pPr>
        <w:pStyle w:val="NoSpacing"/>
        <w:rPr>
          <w:rFonts w:ascii="Times New Roman" w:hAnsi="Times New Roman"/>
          <w:b/>
          <w:sz w:val="24"/>
          <w:szCs w:val="24"/>
        </w:rPr>
      </w:pPr>
      <w:bookmarkStart w:id="4" w:name="_Hlk173416343"/>
      <w:r w:rsidRPr="00F71512">
        <w:rPr>
          <w:rFonts w:ascii="Times New Roman" w:hAnsi="Times New Roman"/>
          <w:b/>
          <w:sz w:val="24"/>
          <w:szCs w:val="24"/>
        </w:rPr>
        <w:t xml:space="preserve">Executive session CLOSED under G.L. c. 30A, § 21(a)(7) to comply with G.L. c. 4, § 7, ¶ 26(c) and G.L. c. 214, § 1B; specifically, the Board will discuss and evaluate </w:t>
      </w:r>
      <w:r w:rsidR="00DE3E68">
        <w:rPr>
          <w:rFonts w:ascii="Times New Roman" w:hAnsi="Times New Roman"/>
          <w:b/>
          <w:sz w:val="24"/>
          <w:szCs w:val="24"/>
        </w:rPr>
        <w:t>examination accommodation requests that involve medical records and information of patients.</w:t>
      </w:r>
    </w:p>
    <w:bookmarkEnd w:id="4"/>
    <w:p w14:paraId="25F9F264" w14:textId="77777777" w:rsidR="00D20333" w:rsidRDefault="00D20333" w:rsidP="00B8281C">
      <w:pPr>
        <w:pStyle w:val="NoSpacing"/>
        <w:rPr>
          <w:rFonts w:ascii="Times New Roman" w:hAnsi="Times New Roman"/>
          <w:b/>
          <w:sz w:val="24"/>
          <w:szCs w:val="24"/>
        </w:rPr>
      </w:pPr>
    </w:p>
    <w:p w14:paraId="11B3C1A3" w14:textId="77777777" w:rsidR="0092351C" w:rsidRDefault="0092351C" w:rsidP="0092351C">
      <w:pPr>
        <w:pStyle w:val="NoSpacing"/>
        <w:rPr>
          <w:rFonts w:ascii="Times New Roman" w:hAnsi="Times New Roman"/>
          <w:b/>
          <w:sz w:val="24"/>
          <w:szCs w:val="24"/>
        </w:rPr>
      </w:pPr>
      <w:r>
        <w:rPr>
          <w:rFonts w:ascii="Times New Roman" w:hAnsi="Times New Roman"/>
          <w:b/>
          <w:bCs/>
          <w:sz w:val="24"/>
          <w:szCs w:val="24"/>
        </w:rPr>
        <w:t xml:space="preserve">Quasi-judicial session </w:t>
      </w:r>
      <w:r w:rsidRPr="00015437">
        <w:rPr>
          <w:rFonts w:ascii="Times New Roman" w:hAnsi="Times New Roman"/>
          <w:b/>
          <w:sz w:val="24"/>
          <w:szCs w:val="24"/>
        </w:rPr>
        <w:t>CLOSED under G.L. c. 30A, § 18</w:t>
      </w:r>
    </w:p>
    <w:p w14:paraId="2C714D6B" w14:textId="77777777" w:rsidR="0092351C" w:rsidRDefault="0092351C" w:rsidP="00B8281C">
      <w:pPr>
        <w:pStyle w:val="NoSpacing"/>
        <w:rPr>
          <w:rFonts w:ascii="Times New Roman" w:hAnsi="Times New Roman"/>
          <w:b/>
          <w:sz w:val="24"/>
          <w:szCs w:val="24"/>
        </w:rPr>
      </w:pPr>
    </w:p>
    <w:p w14:paraId="514A50C5" w14:textId="76AB8098" w:rsidR="00B8281C" w:rsidRPr="000A601C" w:rsidRDefault="00B8281C" w:rsidP="00B8281C">
      <w:pPr>
        <w:pStyle w:val="NoSpacing"/>
        <w:rPr>
          <w:rFonts w:ascii="Times New Roman" w:hAnsi="Times New Roman"/>
          <w:b/>
          <w:sz w:val="24"/>
          <w:szCs w:val="24"/>
        </w:rPr>
      </w:pPr>
      <w:r w:rsidRPr="00A3093F">
        <w:rPr>
          <w:rFonts w:ascii="Times New Roman" w:hAnsi="Times New Roman"/>
          <w:b/>
          <w:sz w:val="24"/>
          <w:szCs w:val="24"/>
        </w:rPr>
        <w:t xml:space="preserve">Investigative </w:t>
      </w:r>
      <w:r w:rsidR="000E532F">
        <w:rPr>
          <w:rFonts w:ascii="Times New Roman" w:hAnsi="Times New Roman"/>
          <w:b/>
          <w:sz w:val="24"/>
          <w:szCs w:val="24"/>
        </w:rPr>
        <w:t>c</w:t>
      </w:r>
      <w:r w:rsidRPr="00A3093F">
        <w:rPr>
          <w:rFonts w:ascii="Times New Roman" w:hAnsi="Times New Roman"/>
          <w:b/>
          <w:sz w:val="24"/>
          <w:szCs w:val="24"/>
        </w:rPr>
        <w:t xml:space="preserve">onference </w:t>
      </w:r>
      <w:r>
        <w:rPr>
          <w:rFonts w:ascii="Times New Roman" w:hAnsi="Times New Roman"/>
          <w:b/>
          <w:sz w:val="24"/>
          <w:szCs w:val="24"/>
        </w:rPr>
        <w:t>CLOSED under G.</w:t>
      </w:r>
      <w:r w:rsidRPr="00336DB5">
        <w:rPr>
          <w:rFonts w:ascii="Times New Roman" w:hAnsi="Times New Roman"/>
          <w:b/>
          <w:sz w:val="24"/>
          <w:szCs w:val="24"/>
        </w:rPr>
        <w:t xml:space="preserve">L. c. 112, </w:t>
      </w:r>
      <w:r w:rsidRPr="00A3093F">
        <w:rPr>
          <w:rFonts w:ascii="Times New Roman" w:hAnsi="Times New Roman"/>
          <w:b/>
          <w:sz w:val="24"/>
          <w:szCs w:val="24"/>
        </w:rPr>
        <w:t>§</w:t>
      </w:r>
      <w:r w:rsidRPr="00336DB5">
        <w:rPr>
          <w:rFonts w:ascii="Times New Roman" w:hAnsi="Times New Roman"/>
          <w:b/>
          <w:sz w:val="24"/>
          <w:szCs w:val="24"/>
        </w:rPr>
        <w:t xml:space="preserve"> 65C</w:t>
      </w:r>
    </w:p>
    <w:p w14:paraId="00C627A6" w14:textId="77777777" w:rsidR="00502ECD" w:rsidRPr="00502ECD" w:rsidRDefault="00502ECD" w:rsidP="00DA15BE">
      <w:pPr>
        <w:pStyle w:val="NoSpacing"/>
        <w:rPr>
          <w:rFonts w:ascii="Times New Roman" w:eastAsia="Times New Roman" w:hAnsi="Times New Roman"/>
          <w:sz w:val="24"/>
          <w:szCs w:val="20"/>
        </w:rPr>
      </w:pPr>
    </w:p>
    <w:p w14:paraId="6171D0C8" w14:textId="1B4D3600" w:rsidR="00FF5481" w:rsidRPr="00871F9A" w:rsidRDefault="00B8281C" w:rsidP="00871F9A">
      <w:pPr>
        <w:pStyle w:val="NoSpacing"/>
        <w:rPr>
          <w:rFonts w:ascii="Times New Roman" w:hAnsi="Times New Roman"/>
          <w:b/>
          <w:sz w:val="24"/>
          <w:szCs w:val="24"/>
        </w:rPr>
      </w:pPr>
      <w:r>
        <w:rPr>
          <w:rFonts w:ascii="Times New Roman" w:hAnsi="Times New Roman"/>
          <w:b/>
          <w:sz w:val="24"/>
          <w:szCs w:val="24"/>
        </w:rPr>
        <w:t>Adjournment</w:t>
      </w:r>
    </w:p>
    <w:p w14:paraId="0F75A06A" w14:textId="77777777" w:rsidR="00FF5481" w:rsidRDefault="00FF5481" w:rsidP="00396A40">
      <w:pPr>
        <w:rPr>
          <w:szCs w:val="24"/>
        </w:rPr>
      </w:pPr>
    </w:p>
    <w:p w14:paraId="7426E708" w14:textId="66636DBC" w:rsidR="00AA111C" w:rsidRPr="00396A40" w:rsidRDefault="00AA111C" w:rsidP="00396A40">
      <w:pPr>
        <w:rPr>
          <w:szCs w:val="24"/>
        </w:rPr>
      </w:pPr>
      <w:r w:rsidRPr="0066176D">
        <w:rPr>
          <w:szCs w:val="24"/>
        </w:rPr>
        <w:t xml:space="preserve">If you need reasonable accommodations to participate in the meeting, contact the DPH ADA Coordinator </w:t>
      </w:r>
      <w:r w:rsidR="005A4EAF">
        <w:rPr>
          <w:szCs w:val="24"/>
        </w:rPr>
        <w:t>Stacy Hart</w:t>
      </w:r>
      <w:r w:rsidRPr="0066176D">
        <w:rPr>
          <w:szCs w:val="24"/>
        </w:rPr>
        <w:t xml:space="preserve"> at </w:t>
      </w:r>
      <w:r w:rsidR="005A4EAF">
        <w:rPr>
          <w:szCs w:val="24"/>
        </w:rPr>
        <w:t>stacy.hart</w:t>
      </w:r>
      <w:r w:rsidRPr="0066176D">
        <w:rPr>
          <w:szCs w:val="24"/>
        </w:rPr>
        <w:t>@mass.gov in advance of the meeting.  While the Board will do its best to accommodate you, certain accommodations may require distinctive requests or the hiring of outside contractors and may not be available if requested immediately before the meeting.</w:t>
      </w:r>
    </w:p>
    <w:sectPr w:rsidR="00AA111C" w:rsidRPr="00396A40" w:rsidSect="005E440D">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A65F0"/>
    <w:multiLevelType w:val="hybridMultilevel"/>
    <w:tmpl w:val="C8C6E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41334"/>
    <w:multiLevelType w:val="hybridMultilevel"/>
    <w:tmpl w:val="B35A08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7CC2BCF"/>
    <w:multiLevelType w:val="hybridMultilevel"/>
    <w:tmpl w:val="992A8F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D92978"/>
    <w:multiLevelType w:val="hybridMultilevel"/>
    <w:tmpl w:val="1A243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C81174"/>
    <w:multiLevelType w:val="hybridMultilevel"/>
    <w:tmpl w:val="1E5E5A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D33BD8"/>
    <w:multiLevelType w:val="hybridMultilevel"/>
    <w:tmpl w:val="FAC4F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FD7AAC"/>
    <w:multiLevelType w:val="hybridMultilevel"/>
    <w:tmpl w:val="71F09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1A750C"/>
    <w:multiLevelType w:val="hybridMultilevel"/>
    <w:tmpl w:val="5A7A53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9C7AF7"/>
    <w:multiLevelType w:val="hybridMultilevel"/>
    <w:tmpl w:val="55422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7B5450"/>
    <w:multiLevelType w:val="hybridMultilevel"/>
    <w:tmpl w:val="1C8C89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A071A2"/>
    <w:multiLevelType w:val="hybridMultilevel"/>
    <w:tmpl w:val="48069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60FDE"/>
    <w:multiLevelType w:val="hybridMultilevel"/>
    <w:tmpl w:val="C2D4C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E73A07"/>
    <w:multiLevelType w:val="hybridMultilevel"/>
    <w:tmpl w:val="3538FC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3574814">
    <w:abstractNumId w:val="9"/>
  </w:num>
  <w:num w:numId="2" w16cid:durableId="1617636999">
    <w:abstractNumId w:val="4"/>
  </w:num>
  <w:num w:numId="3" w16cid:durableId="1076786056">
    <w:abstractNumId w:val="0"/>
  </w:num>
  <w:num w:numId="4" w16cid:durableId="2098407075">
    <w:abstractNumId w:val="10"/>
  </w:num>
  <w:num w:numId="5" w16cid:durableId="1576933483">
    <w:abstractNumId w:val="11"/>
  </w:num>
  <w:num w:numId="6" w16cid:durableId="719674656">
    <w:abstractNumId w:val="8"/>
  </w:num>
  <w:num w:numId="7" w16cid:durableId="396054201">
    <w:abstractNumId w:val="6"/>
  </w:num>
  <w:num w:numId="8" w16cid:durableId="1780106152">
    <w:abstractNumId w:val="5"/>
  </w:num>
  <w:num w:numId="9" w16cid:durableId="267084622">
    <w:abstractNumId w:val="12"/>
  </w:num>
  <w:num w:numId="10" w16cid:durableId="404108573">
    <w:abstractNumId w:val="7"/>
  </w:num>
  <w:num w:numId="11" w16cid:durableId="6906620">
    <w:abstractNumId w:val="3"/>
  </w:num>
  <w:num w:numId="12" w16cid:durableId="1032343110">
    <w:abstractNumId w:val="1"/>
  </w:num>
  <w:num w:numId="13" w16cid:durableId="72491370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24D5"/>
    <w:rsid w:val="000041D5"/>
    <w:rsid w:val="00011441"/>
    <w:rsid w:val="0001588E"/>
    <w:rsid w:val="0001658A"/>
    <w:rsid w:val="00033154"/>
    <w:rsid w:val="000343DA"/>
    <w:rsid w:val="00034DCA"/>
    <w:rsid w:val="00041B76"/>
    <w:rsid w:val="00042048"/>
    <w:rsid w:val="0004431A"/>
    <w:rsid w:val="000478A9"/>
    <w:rsid w:val="00050B27"/>
    <w:rsid w:val="00051CC5"/>
    <w:rsid w:val="000537DA"/>
    <w:rsid w:val="00054669"/>
    <w:rsid w:val="0005519C"/>
    <w:rsid w:val="00056A45"/>
    <w:rsid w:val="00057AA4"/>
    <w:rsid w:val="00060C6C"/>
    <w:rsid w:val="00060FD5"/>
    <w:rsid w:val="00063876"/>
    <w:rsid w:val="000639E7"/>
    <w:rsid w:val="00075AF7"/>
    <w:rsid w:val="000830C7"/>
    <w:rsid w:val="00090EEB"/>
    <w:rsid w:val="00096422"/>
    <w:rsid w:val="00096B6C"/>
    <w:rsid w:val="000A0D74"/>
    <w:rsid w:val="000A1DE1"/>
    <w:rsid w:val="000B0DB3"/>
    <w:rsid w:val="000B4A3B"/>
    <w:rsid w:val="000B5F3D"/>
    <w:rsid w:val="000B69AA"/>
    <w:rsid w:val="000B7D96"/>
    <w:rsid w:val="000C1903"/>
    <w:rsid w:val="000C2D90"/>
    <w:rsid w:val="000C424B"/>
    <w:rsid w:val="000C50F1"/>
    <w:rsid w:val="000C5574"/>
    <w:rsid w:val="000C647E"/>
    <w:rsid w:val="000C6ECC"/>
    <w:rsid w:val="000C7E8D"/>
    <w:rsid w:val="000D21ED"/>
    <w:rsid w:val="000D27F9"/>
    <w:rsid w:val="000D2F22"/>
    <w:rsid w:val="000E2025"/>
    <w:rsid w:val="000E489E"/>
    <w:rsid w:val="000E532F"/>
    <w:rsid w:val="000E712E"/>
    <w:rsid w:val="000F315B"/>
    <w:rsid w:val="000F33F5"/>
    <w:rsid w:val="000F37E9"/>
    <w:rsid w:val="000F3A12"/>
    <w:rsid w:val="00102142"/>
    <w:rsid w:val="0010218E"/>
    <w:rsid w:val="001062C2"/>
    <w:rsid w:val="001118B2"/>
    <w:rsid w:val="001125C0"/>
    <w:rsid w:val="00120218"/>
    <w:rsid w:val="00121F50"/>
    <w:rsid w:val="001268F4"/>
    <w:rsid w:val="00136F2A"/>
    <w:rsid w:val="00137F08"/>
    <w:rsid w:val="00140E87"/>
    <w:rsid w:val="00143918"/>
    <w:rsid w:val="00145A60"/>
    <w:rsid w:val="0015123D"/>
    <w:rsid w:val="0015268B"/>
    <w:rsid w:val="001548C1"/>
    <w:rsid w:val="00155B1F"/>
    <w:rsid w:val="00155F05"/>
    <w:rsid w:val="00157857"/>
    <w:rsid w:val="001578EF"/>
    <w:rsid w:val="00161F71"/>
    <w:rsid w:val="00167875"/>
    <w:rsid w:val="001679AA"/>
    <w:rsid w:val="00167F3D"/>
    <w:rsid w:val="001718B9"/>
    <w:rsid w:val="00171EEF"/>
    <w:rsid w:val="001732E4"/>
    <w:rsid w:val="0017488A"/>
    <w:rsid w:val="00177C77"/>
    <w:rsid w:val="00182C0D"/>
    <w:rsid w:val="001908BB"/>
    <w:rsid w:val="00190D81"/>
    <w:rsid w:val="00190DBA"/>
    <w:rsid w:val="00191EF3"/>
    <w:rsid w:val="001927A8"/>
    <w:rsid w:val="00197335"/>
    <w:rsid w:val="001A2617"/>
    <w:rsid w:val="001A2C5B"/>
    <w:rsid w:val="001A4990"/>
    <w:rsid w:val="001A5EB2"/>
    <w:rsid w:val="001B59D0"/>
    <w:rsid w:val="001B6187"/>
    <w:rsid w:val="001B6693"/>
    <w:rsid w:val="001C2B0C"/>
    <w:rsid w:val="001C2EDD"/>
    <w:rsid w:val="001C6A29"/>
    <w:rsid w:val="001D5D08"/>
    <w:rsid w:val="001D7448"/>
    <w:rsid w:val="001E1E2C"/>
    <w:rsid w:val="00200422"/>
    <w:rsid w:val="00203008"/>
    <w:rsid w:val="002036F7"/>
    <w:rsid w:val="002045C4"/>
    <w:rsid w:val="00204E35"/>
    <w:rsid w:val="0021075B"/>
    <w:rsid w:val="002145B8"/>
    <w:rsid w:val="0021698C"/>
    <w:rsid w:val="002173C3"/>
    <w:rsid w:val="00217BBD"/>
    <w:rsid w:val="00217CA9"/>
    <w:rsid w:val="00221129"/>
    <w:rsid w:val="00233124"/>
    <w:rsid w:val="00236029"/>
    <w:rsid w:val="00242A2E"/>
    <w:rsid w:val="00251D70"/>
    <w:rsid w:val="00252E2B"/>
    <w:rsid w:val="00257AA6"/>
    <w:rsid w:val="00260D0B"/>
    <w:rsid w:val="00260D54"/>
    <w:rsid w:val="00264112"/>
    <w:rsid w:val="00276957"/>
    <w:rsid w:val="00276DCC"/>
    <w:rsid w:val="00277BB0"/>
    <w:rsid w:val="00281931"/>
    <w:rsid w:val="002900A1"/>
    <w:rsid w:val="00291DFB"/>
    <w:rsid w:val="002941B7"/>
    <w:rsid w:val="00296C18"/>
    <w:rsid w:val="00296DE8"/>
    <w:rsid w:val="002A0313"/>
    <w:rsid w:val="002A132F"/>
    <w:rsid w:val="002A4050"/>
    <w:rsid w:val="002B1A69"/>
    <w:rsid w:val="002B7AC1"/>
    <w:rsid w:val="002C3697"/>
    <w:rsid w:val="002C3DC7"/>
    <w:rsid w:val="002C52EE"/>
    <w:rsid w:val="002D051B"/>
    <w:rsid w:val="002D1C21"/>
    <w:rsid w:val="002D74CA"/>
    <w:rsid w:val="002E2AD2"/>
    <w:rsid w:val="002F2FB1"/>
    <w:rsid w:val="002F5A59"/>
    <w:rsid w:val="002F605F"/>
    <w:rsid w:val="002F6596"/>
    <w:rsid w:val="003004C2"/>
    <w:rsid w:val="00301022"/>
    <w:rsid w:val="003051FA"/>
    <w:rsid w:val="00312FB8"/>
    <w:rsid w:val="00315806"/>
    <w:rsid w:val="00323BCA"/>
    <w:rsid w:val="00330A83"/>
    <w:rsid w:val="00332299"/>
    <w:rsid w:val="00335085"/>
    <w:rsid w:val="00335BE0"/>
    <w:rsid w:val="003403D7"/>
    <w:rsid w:val="00341BA0"/>
    <w:rsid w:val="00342A0D"/>
    <w:rsid w:val="00343403"/>
    <w:rsid w:val="00343681"/>
    <w:rsid w:val="003455D1"/>
    <w:rsid w:val="00346039"/>
    <w:rsid w:val="00346E93"/>
    <w:rsid w:val="00353296"/>
    <w:rsid w:val="003546D7"/>
    <w:rsid w:val="00360B13"/>
    <w:rsid w:val="00362380"/>
    <w:rsid w:val="003670EA"/>
    <w:rsid w:val="00375EAD"/>
    <w:rsid w:val="00380BCE"/>
    <w:rsid w:val="00382E6D"/>
    <w:rsid w:val="0038391D"/>
    <w:rsid w:val="00385812"/>
    <w:rsid w:val="00386BEE"/>
    <w:rsid w:val="0039242D"/>
    <w:rsid w:val="00392D0B"/>
    <w:rsid w:val="00392E0F"/>
    <w:rsid w:val="00394BDD"/>
    <w:rsid w:val="003953AE"/>
    <w:rsid w:val="00396A40"/>
    <w:rsid w:val="003A1E42"/>
    <w:rsid w:val="003A56DC"/>
    <w:rsid w:val="003A7AFC"/>
    <w:rsid w:val="003B630C"/>
    <w:rsid w:val="003B6864"/>
    <w:rsid w:val="003C5A29"/>
    <w:rsid w:val="003C60EF"/>
    <w:rsid w:val="003D2CA9"/>
    <w:rsid w:val="003D4BB2"/>
    <w:rsid w:val="003D75AA"/>
    <w:rsid w:val="003E1EFA"/>
    <w:rsid w:val="003E589D"/>
    <w:rsid w:val="003F21F7"/>
    <w:rsid w:val="003F5B8D"/>
    <w:rsid w:val="00405CB6"/>
    <w:rsid w:val="0040604C"/>
    <w:rsid w:val="00412C51"/>
    <w:rsid w:val="004208D2"/>
    <w:rsid w:val="00421C8C"/>
    <w:rsid w:val="00432A81"/>
    <w:rsid w:val="0043388C"/>
    <w:rsid w:val="00435E99"/>
    <w:rsid w:val="00437781"/>
    <w:rsid w:val="0046052B"/>
    <w:rsid w:val="00471277"/>
    <w:rsid w:val="00472654"/>
    <w:rsid w:val="00475061"/>
    <w:rsid w:val="004813AC"/>
    <w:rsid w:val="00483879"/>
    <w:rsid w:val="00491E4F"/>
    <w:rsid w:val="004A3306"/>
    <w:rsid w:val="004A352D"/>
    <w:rsid w:val="004B37A0"/>
    <w:rsid w:val="004B4CE5"/>
    <w:rsid w:val="004B551F"/>
    <w:rsid w:val="004B5CFB"/>
    <w:rsid w:val="004B7DD5"/>
    <w:rsid w:val="004C09C8"/>
    <w:rsid w:val="004D28C1"/>
    <w:rsid w:val="004D6754"/>
    <w:rsid w:val="004D6B39"/>
    <w:rsid w:val="004E0C3F"/>
    <w:rsid w:val="004E18FF"/>
    <w:rsid w:val="004E1BE6"/>
    <w:rsid w:val="004E4278"/>
    <w:rsid w:val="004E5E0D"/>
    <w:rsid w:val="004E609F"/>
    <w:rsid w:val="004F1020"/>
    <w:rsid w:val="004F1CAD"/>
    <w:rsid w:val="00501980"/>
    <w:rsid w:val="00502ECD"/>
    <w:rsid w:val="00503CB7"/>
    <w:rsid w:val="00512956"/>
    <w:rsid w:val="00520234"/>
    <w:rsid w:val="00521173"/>
    <w:rsid w:val="00530145"/>
    <w:rsid w:val="00532DAE"/>
    <w:rsid w:val="00534AF7"/>
    <w:rsid w:val="00534D94"/>
    <w:rsid w:val="005353FA"/>
    <w:rsid w:val="0053653F"/>
    <w:rsid w:val="005418B1"/>
    <w:rsid w:val="00542427"/>
    <w:rsid w:val="005448AA"/>
    <w:rsid w:val="00551900"/>
    <w:rsid w:val="00554C6B"/>
    <w:rsid w:val="0055500A"/>
    <w:rsid w:val="005658B9"/>
    <w:rsid w:val="005660DD"/>
    <w:rsid w:val="00570A3D"/>
    <w:rsid w:val="0057170B"/>
    <w:rsid w:val="00572D81"/>
    <w:rsid w:val="00575E93"/>
    <w:rsid w:val="00576386"/>
    <w:rsid w:val="00580C05"/>
    <w:rsid w:val="00582728"/>
    <w:rsid w:val="0058330F"/>
    <w:rsid w:val="005860AF"/>
    <w:rsid w:val="00587CE8"/>
    <w:rsid w:val="0059414B"/>
    <w:rsid w:val="005951DE"/>
    <w:rsid w:val="00595E4C"/>
    <w:rsid w:val="005A3B19"/>
    <w:rsid w:val="005A4317"/>
    <w:rsid w:val="005A4EAF"/>
    <w:rsid w:val="005A5041"/>
    <w:rsid w:val="005A5230"/>
    <w:rsid w:val="005A6626"/>
    <w:rsid w:val="005A6827"/>
    <w:rsid w:val="005A7BD0"/>
    <w:rsid w:val="005B18D2"/>
    <w:rsid w:val="005B30E7"/>
    <w:rsid w:val="005B7D5B"/>
    <w:rsid w:val="005C053E"/>
    <w:rsid w:val="005C340C"/>
    <w:rsid w:val="005C6A6B"/>
    <w:rsid w:val="005C7266"/>
    <w:rsid w:val="005C7B4B"/>
    <w:rsid w:val="005D2439"/>
    <w:rsid w:val="005E0710"/>
    <w:rsid w:val="005E2E8A"/>
    <w:rsid w:val="005E440D"/>
    <w:rsid w:val="005E6D9C"/>
    <w:rsid w:val="005F56FE"/>
    <w:rsid w:val="00603821"/>
    <w:rsid w:val="006106F9"/>
    <w:rsid w:val="006142E4"/>
    <w:rsid w:val="006162B9"/>
    <w:rsid w:val="00620E00"/>
    <w:rsid w:val="00632209"/>
    <w:rsid w:val="00635E49"/>
    <w:rsid w:val="00643437"/>
    <w:rsid w:val="006447B3"/>
    <w:rsid w:val="00645687"/>
    <w:rsid w:val="0065296D"/>
    <w:rsid w:val="00654C9D"/>
    <w:rsid w:val="00655FCA"/>
    <w:rsid w:val="006745F5"/>
    <w:rsid w:val="006752EA"/>
    <w:rsid w:val="00683EAB"/>
    <w:rsid w:val="00687B4D"/>
    <w:rsid w:val="0069236F"/>
    <w:rsid w:val="0069547E"/>
    <w:rsid w:val="006970EB"/>
    <w:rsid w:val="00697AC4"/>
    <w:rsid w:val="00697C46"/>
    <w:rsid w:val="006A688E"/>
    <w:rsid w:val="006B0762"/>
    <w:rsid w:val="006B0C81"/>
    <w:rsid w:val="006B4FF2"/>
    <w:rsid w:val="006C2413"/>
    <w:rsid w:val="006C4DDC"/>
    <w:rsid w:val="006C6A49"/>
    <w:rsid w:val="006C7AB4"/>
    <w:rsid w:val="006D06D9"/>
    <w:rsid w:val="006D16C5"/>
    <w:rsid w:val="006D65C6"/>
    <w:rsid w:val="006D73E9"/>
    <w:rsid w:val="006D77A6"/>
    <w:rsid w:val="006D7CC6"/>
    <w:rsid w:val="006D7EBE"/>
    <w:rsid w:val="006E458D"/>
    <w:rsid w:val="006F0FBF"/>
    <w:rsid w:val="006F111A"/>
    <w:rsid w:val="006F44DF"/>
    <w:rsid w:val="006F5E1C"/>
    <w:rsid w:val="00701D76"/>
    <w:rsid w:val="00702109"/>
    <w:rsid w:val="007042A4"/>
    <w:rsid w:val="00704D2F"/>
    <w:rsid w:val="00705CF8"/>
    <w:rsid w:val="00707B07"/>
    <w:rsid w:val="00707E1C"/>
    <w:rsid w:val="007105D6"/>
    <w:rsid w:val="00711283"/>
    <w:rsid w:val="00717B32"/>
    <w:rsid w:val="00720BE1"/>
    <w:rsid w:val="00722E93"/>
    <w:rsid w:val="007249AE"/>
    <w:rsid w:val="00725913"/>
    <w:rsid w:val="0072610D"/>
    <w:rsid w:val="00735BB4"/>
    <w:rsid w:val="00736B41"/>
    <w:rsid w:val="00740E7A"/>
    <w:rsid w:val="0074601F"/>
    <w:rsid w:val="00747262"/>
    <w:rsid w:val="00757006"/>
    <w:rsid w:val="00766675"/>
    <w:rsid w:val="00767200"/>
    <w:rsid w:val="00776FC6"/>
    <w:rsid w:val="00777837"/>
    <w:rsid w:val="0078054F"/>
    <w:rsid w:val="00785D4B"/>
    <w:rsid w:val="007903A5"/>
    <w:rsid w:val="00794CE7"/>
    <w:rsid w:val="007A01A6"/>
    <w:rsid w:val="007A047B"/>
    <w:rsid w:val="007A425F"/>
    <w:rsid w:val="007A473E"/>
    <w:rsid w:val="007A632D"/>
    <w:rsid w:val="007B0B32"/>
    <w:rsid w:val="007B3F4B"/>
    <w:rsid w:val="007B440C"/>
    <w:rsid w:val="007B46B6"/>
    <w:rsid w:val="007B4914"/>
    <w:rsid w:val="007B52E3"/>
    <w:rsid w:val="007B7347"/>
    <w:rsid w:val="007C4513"/>
    <w:rsid w:val="007C48EB"/>
    <w:rsid w:val="007D0649"/>
    <w:rsid w:val="007D0EC1"/>
    <w:rsid w:val="007D10F3"/>
    <w:rsid w:val="007E6122"/>
    <w:rsid w:val="007E6728"/>
    <w:rsid w:val="007F3946"/>
    <w:rsid w:val="007F3CDB"/>
    <w:rsid w:val="007F6FFC"/>
    <w:rsid w:val="007F795E"/>
    <w:rsid w:val="008009AF"/>
    <w:rsid w:val="0080298B"/>
    <w:rsid w:val="00803087"/>
    <w:rsid w:val="008031F8"/>
    <w:rsid w:val="008042BB"/>
    <w:rsid w:val="00805F4F"/>
    <w:rsid w:val="00805FE1"/>
    <w:rsid w:val="00807E8E"/>
    <w:rsid w:val="00815020"/>
    <w:rsid w:val="008269D1"/>
    <w:rsid w:val="008308B0"/>
    <w:rsid w:val="00835F51"/>
    <w:rsid w:val="0084202D"/>
    <w:rsid w:val="00843875"/>
    <w:rsid w:val="008511E2"/>
    <w:rsid w:val="0086103F"/>
    <w:rsid w:val="008612BB"/>
    <w:rsid w:val="00864A9F"/>
    <w:rsid w:val="00871F9A"/>
    <w:rsid w:val="00873FC9"/>
    <w:rsid w:val="00874FBE"/>
    <w:rsid w:val="00880D7E"/>
    <w:rsid w:val="00881B99"/>
    <w:rsid w:val="00884B39"/>
    <w:rsid w:val="00886955"/>
    <w:rsid w:val="00893C0C"/>
    <w:rsid w:val="008941E4"/>
    <w:rsid w:val="00897A13"/>
    <w:rsid w:val="008A3996"/>
    <w:rsid w:val="008A4889"/>
    <w:rsid w:val="008A73BB"/>
    <w:rsid w:val="008B0393"/>
    <w:rsid w:val="008B1CF3"/>
    <w:rsid w:val="008B4143"/>
    <w:rsid w:val="008C07B7"/>
    <w:rsid w:val="008C3282"/>
    <w:rsid w:val="008C3677"/>
    <w:rsid w:val="008C54AA"/>
    <w:rsid w:val="008C5957"/>
    <w:rsid w:val="008D15A0"/>
    <w:rsid w:val="008E62EF"/>
    <w:rsid w:val="008F3CA0"/>
    <w:rsid w:val="008F6750"/>
    <w:rsid w:val="00903D0C"/>
    <w:rsid w:val="00904582"/>
    <w:rsid w:val="00907C26"/>
    <w:rsid w:val="009108F1"/>
    <w:rsid w:val="00911308"/>
    <w:rsid w:val="00913808"/>
    <w:rsid w:val="0092351C"/>
    <w:rsid w:val="00927D64"/>
    <w:rsid w:val="0093388E"/>
    <w:rsid w:val="00933D3E"/>
    <w:rsid w:val="00933F64"/>
    <w:rsid w:val="009350CF"/>
    <w:rsid w:val="00936D24"/>
    <w:rsid w:val="0094594B"/>
    <w:rsid w:val="00951187"/>
    <w:rsid w:val="009547D3"/>
    <w:rsid w:val="0095548E"/>
    <w:rsid w:val="00955ECA"/>
    <w:rsid w:val="00957AF3"/>
    <w:rsid w:val="009709A9"/>
    <w:rsid w:val="00970D38"/>
    <w:rsid w:val="009721F2"/>
    <w:rsid w:val="0097258C"/>
    <w:rsid w:val="009730E5"/>
    <w:rsid w:val="00974997"/>
    <w:rsid w:val="00982D2D"/>
    <w:rsid w:val="009837E1"/>
    <w:rsid w:val="00985EF3"/>
    <w:rsid w:val="009908FF"/>
    <w:rsid w:val="00995505"/>
    <w:rsid w:val="009B0E88"/>
    <w:rsid w:val="009B6EAE"/>
    <w:rsid w:val="009C3D06"/>
    <w:rsid w:val="009C4428"/>
    <w:rsid w:val="009D0920"/>
    <w:rsid w:val="009D2967"/>
    <w:rsid w:val="009D48CD"/>
    <w:rsid w:val="009D50C9"/>
    <w:rsid w:val="009D53FF"/>
    <w:rsid w:val="009D78CB"/>
    <w:rsid w:val="009E1D8A"/>
    <w:rsid w:val="009E43DB"/>
    <w:rsid w:val="009E5FAD"/>
    <w:rsid w:val="009E7AA0"/>
    <w:rsid w:val="009F0063"/>
    <w:rsid w:val="009F00AB"/>
    <w:rsid w:val="009F1C3A"/>
    <w:rsid w:val="009F412A"/>
    <w:rsid w:val="009F5B89"/>
    <w:rsid w:val="009F698A"/>
    <w:rsid w:val="009F6D1D"/>
    <w:rsid w:val="00A0034E"/>
    <w:rsid w:val="00A07051"/>
    <w:rsid w:val="00A13516"/>
    <w:rsid w:val="00A22E3C"/>
    <w:rsid w:val="00A234F4"/>
    <w:rsid w:val="00A34524"/>
    <w:rsid w:val="00A41F07"/>
    <w:rsid w:val="00A47B00"/>
    <w:rsid w:val="00A5463A"/>
    <w:rsid w:val="00A553E4"/>
    <w:rsid w:val="00A6039B"/>
    <w:rsid w:val="00A63A33"/>
    <w:rsid w:val="00A65101"/>
    <w:rsid w:val="00A65DE7"/>
    <w:rsid w:val="00A65FE0"/>
    <w:rsid w:val="00A665AF"/>
    <w:rsid w:val="00A70DF2"/>
    <w:rsid w:val="00A71231"/>
    <w:rsid w:val="00A82E80"/>
    <w:rsid w:val="00A84201"/>
    <w:rsid w:val="00A92551"/>
    <w:rsid w:val="00A939FA"/>
    <w:rsid w:val="00A9465C"/>
    <w:rsid w:val="00A94ADC"/>
    <w:rsid w:val="00A94BC9"/>
    <w:rsid w:val="00AA111C"/>
    <w:rsid w:val="00AA2C09"/>
    <w:rsid w:val="00AA4186"/>
    <w:rsid w:val="00AB1458"/>
    <w:rsid w:val="00AB328F"/>
    <w:rsid w:val="00AB3F0C"/>
    <w:rsid w:val="00AB681E"/>
    <w:rsid w:val="00AB7CBC"/>
    <w:rsid w:val="00AC0740"/>
    <w:rsid w:val="00AC1DBC"/>
    <w:rsid w:val="00AD2078"/>
    <w:rsid w:val="00AD5BD1"/>
    <w:rsid w:val="00AD6A1A"/>
    <w:rsid w:val="00AE0CE9"/>
    <w:rsid w:val="00AE0D94"/>
    <w:rsid w:val="00B01772"/>
    <w:rsid w:val="00B02EBF"/>
    <w:rsid w:val="00B03D82"/>
    <w:rsid w:val="00B116F9"/>
    <w:rsid w:val="00B1308B"/>
    <w:rsid w:val="00B16340"/>
    <w:rsid w:val="00B20575"/>
    <w:rsid w:val="00B258BE"/>
    <w:rsid w:val="00B31E6B"/>
    <w:rsid w:val="00B33002"/>
    <w:rsid w:val="00B334D2"/>
    <w:rsid w:val="00B403BF"/>
    <w:rsid w:val="00B406DA"/>
    <w:rsid w:val="00B53B4E"/>
    <w:rsid w:val="00B54C87"/>
    <w:rsid w:val="00B55A5E"/>
    <w:rsid w:val="00B55D90"/>
    <w:rsid w:val="00B608D9"/>
    <w:rsid w:val="00B628D9"/>
    <w:rsid w:val="00B70BC3"/>
    <w:rsid w:val="00B747CD"/>
    <w:rsid w:val="00B75156"/>
    <w:rsid w:val="00B75386"/>
    <w:rsid w:val="00B8281C"/>
    <w:rsid w:val="00B829B6"/>
    <w:rsid w:val="00B83EC1"/>
    <w:rsid w:val="00B85782"/>
    <w:rsid w:val="00B91F95"/>
    <w:rsid w:val="00BA4055"/>
    <w:rsid w:val="00BA755F"/>
    <w:rsid w:val="00BA7FB6"/>
    <w:rsid w:val="00BB1B71"/>
    <w:rsid w:val="00BB3EF5"/>
    <w:rsid w:val="00BB435F"/>
    <w:rsid w:val="00BB510D"/>
    <w:rsid w:val="00BB5E88"/>
    <w:rsid w:val="00BC0CD3"/>
    <w:rsid w:val="00BC226B"/>
    <w:rsid w:val="00BD72AB"/>
    <w:rsid w:val="00BD7EB4"/>
    <w:rsid w:val="00BE3F5E"/>
    <w:rsid w:val="00BE5DCE"/>
    <w:rsid w:val="00BE6717"/>
    <w:rsid w:val="00BE6AB9"/>
    <w:rsid w:val="00BE7902"/>
    <w:rsid w:val="00BF0393"/>
    <w:rsid w:val="00BF0F35"/>
    <w:rsid w:val="00C0323F"/>
    <w:rsid w:val="00C12572"/>
    <w:rsid w:val="00C1472B"/>
    <w:rsid w:val="00C2030A"/>
    <w:rsid w:val="00C20BFE"/>
    <w:rsid w:val="00C27732"/>
    <w:rsid w:val="00C31BD8"/>
    <w:rsid w:val="00C37777"/>
    <w:rsid w:val="00C4185C"/>
    <w:rsid w:val="00C418A1"/>
    <w:rsid w:val="00C46D29"/>
    <w:rsid w:val="00C5479E"/>
    <w:rsid w:val="00C6191C"/>
    <w:rsid w:val="00C63A54"/>
    <w:rsid w:val="00C6453F"/>
    <w:rsid w:val="00C70299"/>
    <w:rsid w:val="00C75CF0"/>
    <w:rsid w:val="00C76EC9"/>
    <w:rsid w:val="00C80C57"/>
    <w:rsid w:val="00C82DCC"/>
    <w:rsid w:val="00C837E3"/>
    <w:rsid w:val="00C83D2A"/>
    <w:rsid w:val="00C8552F"/>
    <w:rsid w:val="00C85981"/>
    <w:rsid w:val="00C86D3D"/>
    <w:rsid w:val="00C90D3C"/>
    <w:rsid w:val="00C93882"/>
    <w:rsid w:val="00C93CCE"/>
    <w:rsid w:val="00C93DAA"/>
    <w:rsid w:val="00C96CC0"/>
    <w:rsid w:val="00C970B1"/>
    <w:rsid w:val="00CA2589"/>
    <w:rsid w:val="00CB527E"/>
    <w:rsid w:val="00CB6ECD"/>
    <w:rsid w:val="00CC00D9"/>
    <w:rsid w:val="00CC0556"/>
    <w:rsid w:val="00CC1778"/>
    <w:rsid w:val="00CC48BD"/>
    <w:rsid w:val="00CC61A0"/>
    <w:rsid w:val="00CC7898"/>
    <w:rsid w:val="00CC7FB2"/>
    <w:rsid w:val="00CD2B1A"/>
    <w:rsid w:val="00CD2DD6"/>
    <w:rsid w:val="00CD3532"/>
    <w:rsid w:val="00CD4FFD"/>
    <w:rsid w:val="00CE0926"/>
    <w:rsid w:val="00CE1FEE"/>
    <w:rsid w:val="00CE3FFB"/>
    <w:rsid w:val="00CE4ECB"/>
    <w:rsid w:val="00CE575B"/>
    <w:rsid w:val="00CE685E"/>
    <w:rsid w:val="00CF3133"/>
    <w:rsid w:val="00CF3DE8"/>
    <w:rsid w:val="00D0426F"/>
    <w:rsid w:val="00D0493F"/>
    <w:rsid w:val="00D05C99"/>
    <w:rsid w:val="00D10C34"/>
    <w:rsid w:val="00D11D7F"/>
    <w:rsid w:val="00D17995"/>
    <w:rsid w:val="00D20333"/>
    <w:rsid w:val="00D22B7B"/>
    <w:rsid w:val="00D23C95"/>
    <w:rsid w:val="00D32131"/>
    <w:rsid w:val="00D41346"/>
    <w:rsid w:val="00D42552"/>
    <w:rsid w:val="00D4486A"/>
    <w:rsid w:val="00D5320B"/>
    <w:rsid w:val="00D5672E"/>
    <w:rsid w:val="00D56A10"/>
    <w:rsid w:val="00D56F91"/>
    <w:rsid w:val="00D60024"/>
    <w:rsid w:val="00D604B9"/>
    <w:rsid w:val="00D74C5E"/>
    <w:rsid w:val="00D75DA8"/>
    <w:rsid w:val="00D80038"/>
    <w:rsid w:val="00D83E5A"/>
    <w:rsid w:val="00D8671C"/>
    <w:rsid w:val="00D909E1"/>
    <w:rsid w:val="00D91390"/>
    <w:rsid w:val="00D9657B"/>
    <w:rsid w:val="00D97584"/>
    <w:rsid w:val="00D97EBA"/>
    <w:rsid w:val="00DA03BC"/>
    <w:rsid w:val="00DA15BE"/>
    <w:rsid w:val="00DA57C3"/>
    <w:rsid w:val="00DA5809"/>
    <w:rsid w:val="00DA6B07"/>
    <w:rsid w:val="00DC1ACC"/>
    <w:rsid w:val="00DC3716"/>
    <w:rsid w:val="00DC3855"/>
    <w:rsid w:val="00DD59A8"/>
    <w:rsid w:val="00DE04E0"/>
    <w:rsid w:val="00DE1C76"/>
    <w:rsid w:val="00DE25F4"/>
    <w:rsid w:val="00DE3E68"/>
    <w:rsid w:val="00DE59C4"/>
    <w:rsid w:val="00E04543"/>
    <w:rsid w:val="00E05653"/>
    <w:rsid w:val="00E06A8B"/>
    <w:rsid w:val="00E103E7"/>
    <w:rsid w:val="00E13984"/>
    <w:rsid w:val="00E17B06"/>
    <w:rsid w:val="00E242A8"/>
    <w:rsid w:val="00E274B8"/>
    <w:rsid w:val="00E31131"/>
    <w:rsid w:val="00E31233"/>
    <w:rsid w:val="00E320C3"/>
    <w:rsid w:val="00E326A6"/>
    <w:rsid w:val="00E328D6"/>
    <w:rsid w:val="00E40ED1"/>
    <w:rsid w:val="00E4545F"/>
    <w:rsid w:val="00E46160"/>
    <w:rsid w:val="00E50C57"/>
    <w:rsid w:val="00E50DE5"/>
    <w:rsid w:val="00E53C35"/>
    <w:rsid w:val="00E556CF"/>
    <w:rsid w:val="00E559FF"/>
    <w:rsid w:val="00E60589"/>
    <w:rsid w:val="00E61EBF"/>
    <w:rsid w:val="00E63632"/>
    <w:rsid w:val="00E64952"/>
    <w:rsid w:val="00E65B18"/>
    <w:rsid w:val="00E717B1"/>
    <w:rsid w:val="00E72707"/>
    <w:rsid w:val="00E73E07"/>
    <w:rsid w:val="00E758E4"/>
    <w:rsid w:val="00E75E5F"/>
    <w:rsid w:val="00E80C4D"/>
    <w:rsid w:val="00E870A4"/>
    <w:rsid w:val="00E94700"/>
    <w:rsid w:val="00E960E7"/>
    <w:rsid w:val="00E9736E"/>
    <w:rsid w:val="00EA00EE"/>
    <w:rsid w:val="00EB2E97"/>
    <w:rsid w:val="00EB3AD4"/>
    <w:rsid w:val="00EB3E69"/>
    <w:rsid w:val="00EB5516"/>
    <w:rsid w:val="00EB7F06"/>
    <w:rsid w:val="00EC7571"/>
    <w:rsid w:val="00EC760E"/>
    <w:rsid w:val="00ED01A8"/>
    <w:rsid w:val="00ED0AAD"/>
    <w:rsid w:val="00ED0B11"/>
    <w:rsid w:val="00ED17B7"/>
    <w:rsid w:val="00EE323C"/>
    <w:rsid w:val="00EE63F6"/>
    <w:rsid w:val="00EE6539"/>
    <w:rsid w:val="00EF5AF9"/>
    <w:rsid w:val="00EF7F65"/>
    <w:rsid w:val="00F0405E"/>
    <w:rsid w:val="00F0586E"/>
    <w:rsid w:val="00F10DF6"/>
    <w:rsid w:val="00F1169B"/>
    <w:rsid w:val="00F132D0"/>
    <w:rsid w:val="00F13753"/>
    <w:rsid w:val="00F2041C"/>
    <w:rsid w:val="00F22CA7"/>
    <w:rsid w:val="00F236F7"/>
    <w:rsid w:val="00F23A4F"/>
    <w:rsid w:val="00F315A4"/>
    <w:rsid w:val="00F43932"/>
    <w:rsid w:val="00F4648D"/>
    <w:rsid w:val="00F46F6F"/>
    <w:rsid w:val="00F52BE5"/>
    <w:rsid w:val="00F626F2"/>
    <w:rsid w:val="00F63E43"/>
    <w:rsid w:val="00F64A25"/>
    <w:rsid w:val="00F71512"/>
    <w:rsid w:val="00F727A2"/>
    <w:rsid w:val="00F743FE"/>
    <w:rsid w:val="00F75E11"/>
    <w:rsid w:val="00F77C0B"/>
    <w:rsid w:val="00F820AF"/>
    <w:rsid w:val="00F8517B"/>
    <w:rsid w:val="00F87B52"/>
    <w:rsid w:val="00FA575E"/>
    <w:rsid w:val="00FB0E04"/>
    <w:rsid w:val="00FB0FC5"/>
    <w:rsid w:val="00FB3EB2"/>
    <w:rsid w:val="00FC1AC8"/>
    <w:rsid w:val="00FC6B42"/>
    <w:rsid w:val="00FC72A4"/>
    <w:rsid w:val="00FE21FF"/>
    <w:rsid w:val="00FE3FC8"/>
    <w:rsid w:val="00FE4FFC"/>
    <w:rsid w:val="00FF2C72"/>
    <w:rsid w:val="00FF5481"/>
    <w:rsid w:val="00FF5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B8281C"/>
    <w:rPr>
      <w:rFonts w:ascii="Calibri" w:eastAsia="Calibri" w:hAnsi="Calibri"/>
      <w:sz w:val="22"/>
      <w:szCs w:val="22"/>
    </w:rPr>
  </w:style>
  <w:style w:type="paragraph" w:customStyle="1" w:styleId="Default">
    <w:name w:val="Default"/>
    <w:rsid w:val="00B8281C"/>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4F1CAD"/>
    <w:rPr>
      <w:color w:val="605E5C"/>
      <w:shd w:val="clear" w:color="auto" w:fill="E1DFDD"/>
    </w:rPr>
  </w:style>
  <w:style w:type="paragraph" w:styleId="ListParagraph">
    <w:name w:val="List Paragraph"/>
    <w:basedOn w:val="Normal"/>
    <w:uiPriority w:val="34"/>
    <w:qFormat/>
    <w:rsid w:val="005B7D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954345">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44153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0</TotalTime>
  <Pages>2</Pages>
  <Words>357</Words>
  <Characters>2338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Bialas, Brian (DPH)</cp:lastModifiedBy>
  <cp:revision>2</cp:revision>
  <cp:lastPrinted>2024-05-07T14:43:00Z</cp:lastPrinted>
  <dcterms:created xsi:type="dcterms:W3CDTF">2025-05-08T17:40:00Z</dcterms:created>
  <dcterms:modified xsi:type="dcterms:W3CDTF">2025-05-08T17:40:00Z</dcterms:modified>
</cp:coreProperties>
</file>