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9BF9C" w14:textId="77777777" w:rsidR="004759BD" w:rsidRDefault="004759BD">
      <w:pPr>
        <w:rPr>
          <w:sz w:val="2"/>
          <w:szCs w:val="2"/>
        </w:rPr>
      </w:pPr>
    </w:p>
    <w:p w14:paraId="283899FE" w14:textId="77777777" w:rsidR="00DE5620" w:rsidRDefault="00DE5620">
      <w:pPr>
        <w:rPr>
          <w:sz w:val="2"/>
          <w:szCs w:val="2"/>
        </w:rPr>
      </w:pPr>
    </w:p>
    <w:p w14:paraId="1E786258" w14:textId="77777777" w:rsidR="00DE5620" w:rsidRDefault="00DE5620">
      <w:pPr>
        <w:rPr>
          <w:sz w:val="2"/>
          <w:szCs w:val="2"/>
        </w:rPr>
      </w:pPr>
    </w:p>
    <w:p w14:paraId="0B617EDF" w14:textId="77777777" w:rsidR="00DE5620" w:rsidRDefault="00DE5620">
      <w:pPr>
        <w:rPr>
          <w:sz w:val="2"/>
          <w:szCs w:val="2"/>
        </w:rPr>
      </w:pPr>
    </w:p>
    <w:p w14:paraId="364CEDA1" w14:textId="77777777" w:rsidR="00DE5620" w:rsidRDefault="00DE5620">
      <w:pPr>
        <w:rPr>
          <w:sz w:val="2"/>
          <w:szCs w:val="2"/>
        </w:rPr>
      </w:pPr>
    </w:p>
    <w:p w14:paraId="4045114E" w14:textId="77777777" w:rsidR="00DE5620" w:rsidRDefault="00DE5620">
      <w:pPr>
        <w:rPr>
          <w:sz w:val="2"/>
          <w:szCs w:val="2"/>
        </w:rPr>
      </w:pPr>
    </w:p>
    <w:p w14:paraId="34B5B2AE" w14:textId="77777777" w:rsidR="00DE5620" w:rsidRDefault="00DE5620">
      <w:pPr>
        <w:rPr>
          <w:sz w:val="2"/>
          <w:szCs w:val="2"/>
        </w:rPr>
      </w:pPr>
    </w:p>
    <w:p w14:paraId="399492C8" w14:textId="77777777" w:rsidR="00DE5620" w:rsidRDefault="00DE5620">
      <w:pPr>
        <w:rPr>
          <w:sz w:val="2"/>
          <w:szCs w:val="2"/>
        </w:rPr>
      </w:pPr>
    </w:p>
    <w:p w14:paraId="13CFC6C5" w14:textId="77777777" w:rsidR="00DE5620" w:rsidRDefault="00DE5620">
      <w:pPr>
        <w:rPr>
          <w:sz w:val="2"/>
          <w:szCs w:val="2"/>
        </w:rPr>
      </w:pPr>
    </w:p>
    <w:p w14:paraId="25092B51" w14:textId="77777777" w:rsidR="00DE5620" w:rsidRDefault="00DE5620">
      <w:pPr>
        <w:rPr>
          <w:sz w:val="2"/>
          <w:szCs w:val="2"/>
        </w:rPr>
      </w:pPr>
    </w:p>
    <w:p w14:paraId="6BCF7B4B" w14:textId="77777777" w:rsidR="00DE5620" w:rsidRDefault="00DE5620">
      <w:pPr>
        <w:rPr>
          <w:sz w:val="2"/>
          <w:szCs w:val="2"/>
        </w:rPr>
      </w:pPr>
    </w:p>
    <w:p w14:paraId="11B9E748" w14:textId="77777777" w:rsidR="00DE5620" w:rsidRDefault="00DE5620">
      <w:pPr>
        <w:rPr>
          <w:sz w:val="2"/>
          <w:szCs w:val="2"/>
        </w:rPr>
      </w:pPr>
    </w:p>
    <w:p w14:paraId="23EA7286" w14:textId="77777777" w:rsidR="00DE5620" w:rsidRDefault="00DE5620">
      <w:pPr>
        <w:rPr>
          <w:sz w:val="2"/>
          <w:szCs w:val="2"/>
        </w:rPr>
      </w:pPr>
    </w:p>
    <w:p w14:paraId="74384F73" w14:textId="77777777" w:rsidR="00DE5620" w:rsidRDefault="00DE5620">
      <w:pPr>
        <w:rPr>
          <w:sz w:val="2"/>
          <w:szCs w:val="2"/>
        </w:rPr>
      </w:pPr>
    </w:p>
    <w:p w14:paraId="2F4CE7A3" w14:textId="77777777" w:rsidR="00DE5620" w:rsidRPr="00450E81" w:rsidRDefault="00DE5620">
      <w:pPr>
        <w:rPr>
          <w:sz w:val="2"/>
          <w:szCs w:val="2"/>
        </w:rPr>
        <w:sectPr w:rsidR="00DE5620" w:rsidRPr="00450E81" w:rsidSect="00E97A7F">
          <w:footerReference w:type="default" r:id="rId8"/>
          <w:headerReference w:type="first" r:id="rId9"/>
          <w:footerReference w:type="first" r:id="rId10"/>
          <w:type w:val="continuous"/>
          <w:pgSz w:w="12240" w:h="15840" w:code="1"/>
          <w:pgMar w:top="1440" w:right="360" w:bottom="936" w:left="360" w:header="360" w:footer="0" w:gutter="0"/>
          <w:cols w:space="720"/>
          <w:formProt w:val="0"/>
          <w:titlePg/>
          <w:docGrid w:linePitch="360"/>
        </w:sectPr>
      </w:pPr>
    </w:p>
    <w:p w14:paraId="345F319B" w14:textId="77777777" w:rsidR="00C63122" w:rsidRPr="00F96E34" w:rsidRDefault="00C63122" w:rsidP="00C63122">
      <w:pPr>
        <w:keepNext/>
        <w:jc w:val="center"/>
        <w:outlineLvl w:val="0"/>
        <w:rPr>
          <w:rFonts w:ascii="Book Antiqua" w:eastAsia="Arial Unicode MS" w:hAnsi="Book Antiqua"/>
          <w:b/>
          <w:sz w:val="22"/>
          <w:szCs w:val="22"/>
          <w:u w:val="single"/>
        </w:rPr>
      </w:pPr>
      <w:r w:rsidRPr="00F96E34">
        <w:rPr>
          <w:rFonts w:ascii="Book Antiqua" w:eastAsia="Arial Unicode MS" w:hAnsi="Book Antiqua"/>
          <w:b/>
          <w:sz w:val="22"/>
          <w:szCs w:val="22"/>
          <w:u w:val="single"/>
        </w:rPr>
        <w:t>BOARD OF BUILDING REGULATIONS AND STANDARDS</w:t>
      </w:r>
    </w:p>
    <w:p w14:paraId="42FED589" w14:textId="77777777" w:rsidR="00C63122" w:rsidRPr="00F96E34" w:rsidRDefault="00C63122" w:rsidP="00C63122">
      <w:pPr>
        <w:keepNext/>
        <w:jc w:val="center"/>
        <w:outlineLvl w:val="0"/>
        <w:rPr>
          <w:rFonts w:ascii="Arial" w:eastAsia="Arial Unicode MS" w:hAnsi="Arial"/>
          <w:b/>
          <w:bCs/>
          <w:sz w:val="25"/>
        </w:rPr>
      </w:pPr>
      <w:r w:rsidRPr="00F96E34">
        <w:rPr>
          <w:rFonts w:ascii="Book Antiqua" w:eastAsia="Arial Unicode MS" w:hAnsi="Book Antiqua"/>
          <w:b/>
          <w:bCs/>
          <w:sz w:val="22"/>
          <w:szCs w:val="22"/>
          <w:u w:val="single"/>
        </w:rPr>
        <w:t>NOTICE OF MEETING</w:t>
      </w:r>
    </w:p>
    <w:p w14:paraId="4552B486" w14:textId="77777777" w:rsidR="00C63122" w:rsidRPr="00F96E34" w:rsidRDefault="00C63122" w:rsidP="00C63122">
      <w:pPr>
        <w:jc w:val="center"/>
        <w:rPr>
          <w:rFonts w:ascii="Book Antiqua" w:hAnsi="Book Antiqua"/>
          <w:bCs/>
          <w:sz w:val="22"/>
          <w:szCs w:val="22"/>
        </w:rPr>
      </w:pPr>
    </w:p>
    <w:p w14:paraId="10E444A9" w14:textId="77777777" w:rsidR="00C63122" w:rsidRPr="00F96E34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In accordance with the provisions of G.L. c. 30A § 20, notice is hereby given that the</w:t>
      </w:r>
    </w:p>
    <w:p w14:paraId="202AC1EA" w14:textId="77777777" w:rsidR="00C63122" w:rsidRPr="00BC5D4D" w:rsidRDefault="00C63122" w:rsidP="00C63122">
      <w:pPr>
        <w:jc w:val="center"/>
        <w:rPr>
          <w:rFonts w:ascii="Book Antiqua" w:hAnsi="Book Antiqua"/>
          <w:b/>
          <w:bCs/>
          <w:sz w:val="22"/>
          <w:szCs w:val="22"/>
        </w:rPr>
      </w:pPr>
      <w:r w:rsidRPr="00F96E34">
        <w:rPr>
          <w:rFonts w:ascii="Book Antiqua" w:hAnsi="Book Antiqua"/>
          <w:b/>
          <w:bCs/>
          <w:sz w:val="22"/>
          <w:szCs w:val="22"/>
        </w:rPr>
        <w:t>Board of Building Regulations and Standards (BBRS) will convene a regular monthly meeting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>and public hearing in accordance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Pr="00283398">
        <w:rPr>
          <w:rFonts w:ascii="Book Antiqua" w:hAnsi="Book Antiqua"/>
          <w:b/>
          <w:bCs/>
          <w:sz w:val="22"/>
          <w:szCs w:val="22"/>
        </w:rPr>
        <w:t xml:space="preserve">with G.L. c143 § 97 on: </w:t>
      </w:r>
    </w:p>
    <w:p w14:paraId="235E0287" w14:textId="77777777" w:rsidR="00C63122" w:rsidRPr="00483864" w:rsidRDefault="00C63122" w:rsidP="00C63122">
      <w:pPr>
        <w:jc w:val="center"/>
        <w:rPr>
          <w:sz w:val="20"/>
        </w:rPr>
      </w:pPr>
    </w:p>
    <w:p w14:paraId="6893CAAF" w14:textId="3BB3A03D" w:rsidR="00C63122" w:rsidRDefault="00093458" w:rsidP="00C63122">
      <w:pPr>
        <w:jc w:val="center"/>
        <w:rPr>
          <w:rFonts w:ascii="Book Antiqua" w:hAnsi="Book Antiqua"/>
          <w:b/>
          <w:color w:val="FF0000"/>
          <w:sz w:val="22"/>
          <w:szCs w:val="22"/>
        </w:rPr>
      </w:pPr>
      <w:r>
        <w:rPr>
          <w:rFonts w:ascii="Book Antiqua" w:hAnsi="Book Antiqua"/>
          <w:b/>
          <w:color w:val="FF0000"/>
          <w:sz w:val="22"/>
          <w:szCs w:val="22"/>
        </w:rPr>
        <w:t>Feb</w:t>
      </w:r>
      <w:r w:rsidR="002A31DD">
        <w:rPr>
          <w:rFonts w:ascii="Book Antiqua" w:hAnsi="Book Antiqua"/>
          <w:b/>
          <w:color w:val="FF0000"/>
          <w:sz w:val="22"/>
          <w:szCs w:val="22"/>
        </w:rPr>
        <w:t>ru</w:t>
      </w:r>
      <w:r w:rsidR="000B5B21">
        <w:rPr>
          <w:rFonts w:ascii="Book Antiqua" w:hAnsi="Book Antiqua"/>
          <w:b/>
          <w:color w:val="FF0000"/>
          <w:sz w:val="22"/>
          <w:szCs w:val="22"/>
        </w:rPr>
        <w:t>ary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</w:t>
      </w:r>
      <w:r w:rsidR="00DF64B9">
        <w:rPr>
          <w:rFonts w:ascii="Book Antiqua" w:hAnsi="Book Antiqua"/>
          <w:b/>
          <w:color w:val="FF0000"/>
          <w:sz w:val="22"/>
          <w:szCs w:val="22"/>
        </w:rPr>
        <w:t>13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>, 202</w:t>
      </w:r>
      <w:r w:rsidR="00DA13B9">
        <w:rPr>
          <w:rFonts w:ascii="Book Antiqua" w:hAnsi="Book Antiqua"/>
          <w:b/>
          <w:color w:val="FF0000"/>
          <w:sz w:val="22"/>
          <w:szCs w:val="22"/>
        </w:rPr>
        <w:t>4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@ 10 a.m. until approximately</w:t>
      </w:r>
      <w:r w:rsidR="00C63122">
        <w:rPr>
          <w:rFonts w:ascii="Book Antiqua" w:hAnsi="Book Antiqua"/>
          <w:b/>
          <w:color w:val="FF0000"/>
          <w:sz w:val="22"/>
          <w:szCs w:val="22"/>
        </w:rPr>
        <w:t xml:space="preserve"> 1</w:t>
      </w:r>
      <w:r w:rsidR="00C63122" w:rsidRPr="009F7533">
        <w:rPr>
          <w:rFonts w:ascii="Book Antiqua" w:hAnsi="Book Antiqua"/>
          <w:b/>
          <w:color w:val="FF0000"/>
          <w:sz w:val="22"/>
          <w:szCs w:val="22"/>
        </w:rPr>
        <w:t xml:space="preserve"> p.m.</w:t>
      </w:r>
    </w:p>
    <w:p w14:paraId="08D38D05" w14:textId="77777777" w:rsidR="00C63122" w:rsidRDefault="00C63122" w:rsidP="00C63122">
      <w:pPr>
        <w:jc w:val="center"/>
        <w:rPr>
          <w:rFonts w:ascii="Segoe UI" w:hAnsi="Segoe UI" w:cs="Segoe UI"/>
          <w:color w:val="252424"/>
          <w:sz w:val="22"/>
        </w:rPr>
      </w:pPr>
    </w:p>
    <w:p w14:paraId="36D5AC71" w14:textId="77777777" w:rsidR="00C63D8C" w:rsidRPr="00C63D8C" w:rsidRDefault="0010672D" w:rsidP="00093458">
      <w:pPr>
        <w:jc w:val="center"/>
        <w:rPr>
          <w:rFonts w:ascii="Segoe UI" w:hAnsi="Segoe UI" w:cs="Segoe UI"/>
          <w:b/>
          <w:bCs/>
          <w:color w:val="252424"/>
          <w:sz w:val="21"/>
          <w:szCs w:val="21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</w:p>
    <w:p w14:paraId="05733800" w14:textId="681B15F7" w:rsidR="00093458" w:rsidRDefault="00000000" w:rsidP="00093458">
      <w:pPr>
        <w:jc w:val="center"/>
        <w:rPr>
          <w:rFonts w:ascii="Segoe UI" w:hAnsi="Segoe UI" w:cs="Segoe UI"/>
          <w:color w:val="252424"/>
          <w:sz w:val="22"/>
        </w:rPr>
      </w:pPr>
      <w:hyperlink r:id="rId11" w:tgtFrame="_blank" w:history="1">
        <w:r w:rsidR="00093458"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30381092" w14:textId="7226859C" w:rsidR="00093458" w:rsidRDefault="00093458" w:rsidP="00093458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</w:rPr>
        <w:t>269 185 429 824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</w:rPr>
        <w:t>nY9pCf</w:t>
      </w:r>
    </w:p>
    <w:p w14:paraId="71E09032" w14:textId="77777777" w:rsidR="00093458" w:rsidRDefault="00000000" w:rsidP="00093458">
      <w:pPr>
        <w:jc w:val="center"/>
        <w:rPr>
          <w:rFonts w:ascii="Segoe UI" w:hAnsi="Segoe UI" w:cs="Segoe UI"/>
          <w:color w:val="252424"/>
          <w:sz w:val="21"/>
          <w:szCs w:val="21"/>
        </w:rPr>
      </w:pPr>
      <w:hyperlink r:id="rId12" w:tgtFrame="_blank" w:history="1">
        <w:r w:rsidR="00093458"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 w:rsidR="00093458"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13" w:tgtFrame="_blank" w:history="1">
        <w:r w:rsidR="00093458"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4F08C23A" w14:textId="4AE0AC8E" w:rsidR="00093458" w:rsidRDefault="00093458" w:rsidP="00093458">
      <w:pPr>
        <w:jc w:val="center"/>
        <w:rPr>
          <w:rFonts w:ascii="Segoe UI" w:hAnsi="Segoe UI" w:cs="Segoe UI"/>
          <w:color w:val="252424"/>
          <w:szCs w:val="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1E1012D9" w14:textId="2848993B" w:rsidR="00093458" w:rsidRDefault="00000000" w:rsidP="00093458">
      <w:pPr>
        <w:jc w:val="center"/>
        <w:rPr>
          <w:rFonts w:ascii="Segoe UI" w:hAnsi="Segoe UI" w:cs="Segoe UI"/>
          <w:color w:val="252424"/>
          <w:sz w:val="22"/>
          <w:szCs w:val="22"/>
        </w:rPr>
      </w:pPr>
      <w:hyperlink r:id="rId14" w:anchor=" " w:history="1">
        <w:r w:rsidR="00093458"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+1 857-327-9245,,18562566#</w:t>
        </w:r>
      </w:hyperlink>
      <w:r w:rsidR="00093458">
        <w:rPr>
          <w:rFonts w:ascii="Segoe UI" w:hAnsi="Segoe UI" w:cs="Segoe UI"/>
          <w:color w:val="252424"/>
        </w:rPr>
        <w:t xml:space="preserve"> </w:t>
      </w:r>
      <w:r w:rsidR="00093458"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46B2CAD6" w14:textId="042B3784" w:rsidR="00861228" w:rsidRPr="00093458" w:rsidRDefault="00093458" w:rsidP="00093458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>185 625 66#</w:t>
      </w:r>
    </w:p>
    <w:p w14:paraId="23A1FF4B" w14:textId="77777777" w:rsidR="00093458" w:rsidRDefault="00093458" w:rsidP="00C63122">
      <w:pPr>
        <w:jc w:val="center"/>
        <w:rPr>
          <w:rFonts w:ascii="Book Antiqua" w:hAnsi="Book Antiqua"/>
          <w:sz w:val="22"/>
          <w:szCs w:val="22"/>
        </w:rPr>
      </w:pPr>
    </w:p>
    <w:p w14:paraId="541C6170" w14:textId="77777777" w:rsidR="00C63122" w:rsidRPr="009F7533" w:rsidRDefault="00C63122" w:rsidP="00C63122">
      <w:pPr>
        <w:jc w:val="center"/>
        <w:rPr>
          <w:rFonts w:ascii="Book Antiqua" w:hAnsi="Book Antiqua"/>
          <w:sz w:val="22"/>
          <w:szCs w:val="22"/>
        </w:rPr>
      </w:pPr>
      <w:r w:rsidRPr="009F7533">
        <w:rPr>
          <w:rFonts w:ascii="Book Antiqua" w:hAnsi="Book Antiqua"/>
          <w:sz w:val="22"/>
          <w:szCs w:val="22"/>
        </w:rPr>
        <w:t>It is anticipated that the topics shown below will be discussed at the aforementioned meeting:</w:t>
      </w:r>
    </w:p>
    <w:p w14:paraId="5FD2DC87" w14:textId="77777777" w:rsidR="00C63122" w:rsidRPr="009F7533" w:rsidRDefault="00C63122" w:rsidP="00C63122">
      <w:pPr>
        <w:jc w:val="center"/>
        <w:rPr>
          <w:rFonts w:ascii="Book Antiqua" w:hAnsi="Book Antiqua"/>
          <w:b/>
          <w:szCs w:val="24"/>
          <w:u w:val="single"/>
        </w:rPr>
      </w:pPr>
    </w:p>
    <w:p w14:paraId="376314E4" w14:textId="77777777" w:rsidR="00C63122" w:rsidRPr="009F7533" w:rsidRDefault="00C63122" w:rsidP="00C63122">
      <w:pPr>
        <w:jc w:val="center"/>
        <w:rPr>
          <w:rFonts w:ascii="Book Antiqua" w:hAnsi="Book Antiqua"/>
          <w:szCs w:val="24"/>
        </w:rPr>
      </w:pPr>
      <w:r w:rsidRPr="009F7533">
        <w:rPr>
          <w:rFonts w:ascii="Book Antiqua" w:hAnsi="Book Antiqua"/>
          <w:b/>
          <w:szCs w:val="24"/>
          <w:u w:val="single"/>
        </w:rPr>
        <w:t>AGENDA</w:t>
      </w:r>
    </w:p>
    <w:p w14:paraId="6F252D3E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Roll Call, by BBRS Chair:</w:t>
      </w:r>
    </w:p>
    <w:p w14:paraId="00458921" w14:textId="77777777" w:rsidR="00C63122" w:rsidRPr="009F7533" w:rsidRDefault="00C63122" w:rsidP="00C63122">
      <w:pPr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ab/>
      </w:r>
    </w:p>
    <w:p w14:paraId="06AA7628" w14:textId="77777777" w:rsidR="00C63122" w:rsidRPr="009F7533" w:rsidRDefault="00C63122" w:rsidP="00C63122">
      <w:pPr>
        <w:rPr>
          <w:rFonts w:ascii="Book Antiqua" w:hAnsi="Book Antiqua"/>
        </w:rPr>
        <w:sectPr w:rsidR="00C63122" w:rsidRPr="009F7533" w:rsidSect="00E97A7F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14:paraId="548394BA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David Riquinha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6ED949F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Lisa Davey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36B84C8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Michael McDowell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7ED1D182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John Couture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bookmarkEnd w:id="0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1" w:name="Check4"/>
      <w:r w:rsidRPr="009F7533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1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525F54F2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bookmarkStart w:id="2" w:name="Check1"/>
      <w:r>
        <w:rPr>
          <w:rFonts w:ascii="Book Antiqua" w:hAnsi="Book Antiqua"/>
          <w:sz w:val="16"/>
          <w:szCs w:val="16"/>
        </w:rPr>
        <w:t>Jeffrey Clemons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</w:t>
      </w:r>
      <w:r w:rsidR="00232CB0">
        <w:rPr>
          <w:rFonts w:ascii="Book Antiqua" w:hAnsi="Book Antiqua"/>
          <w:sz w:val="16"/>
          <w:szCs w:val="16"/>
        </w:rPr>
        <w:t>VACANT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 Darien Crimmin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2"/>
      <w:r w:rsidRPr="009F7533">
        <w:rPr>
          <w:rFonts w:ascii="Book Antiqua" w:hAnsi="Book Antiqua"/>
          <w:sz w:val="16"/>
          <w:szCs w:val="16"/>
        </w:rPr>
        <w:t xml:space="preserve"> present  </w:t>
      </w:r>
      <w:bookmarkStart w:id="3" w:name="Check2"/>
      <w:r w:rsidRPr="009F7533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bookmarkEnd w:id="3"/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2E4AB755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Tarica Leskiw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0368158B" w14:textId="77777777" w:rsidR="00C63122" w:rsidRPr="009F7533" w:rsidRDefault="00232CB0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VACANT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fldChar w:fldCharType="end"/>
      </w:r>
      <w:bookmarkEnd w:id="4"/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bookmarkStart w:id="5" w:name="Check6"/>
      <w:r w:rsidR="00C63122"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="00C63122" w:rsidRPr="009F7533">
        <w:fldChar w:fldCharType="end"/>
      </w:r>
      <w:bookmarkEnd w:id="5"/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4B0F2AEB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Atiya Rahim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fldChar w:fldCharType="separate"/>
      </w:r>
      <w:r w:rsidRPr="009F7533"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FEE66C5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 w:rsidRPr="009F7533">
        <w:rPr>
          <w:rFonts w:ascii="Book Antiqua" w:hAnsi="Book Antiqua"/>
          <w:sz w:val="16"/>
          <w:szCs w:val="16"/>
        </w:rPr>
        <w:t>Sy Nguyen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17E94E8A" w14:textId="77777777" w:rsidR="00C63122" w:rsidRPr="009F7533" w:rsidRDefault="00C63122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Sarah Wilkinson</w:t>
      </w:r>
      <w:r w:rsidRPr="009F7533">
        <w:rPr>
          <w:rFonts w:ascii="Book Antiqua" w:hAnsi="Book Antiqua"/>
          <w:sz w:val="16"/>
          <w:szCs w:val="16"/>
        </w:rPr>
        <w:t>, or designee</w:t>
      </w:r>
      <w:r w:rsidRPr="009F7533">
        <w:rPr>
          <w:rFonts w:ascii="Book Antiqua" w:hAnsi="Book Antiqua"/>
          <w:sz w:val="16"/>
          <w:szCs w:val="16"/>
        </w:rPr>
        <w:tab/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present  </w:t>
      </w:r>
      <w:r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Pr="009F7533">
        <w:rPr>
          <w:rFonts w:ascii="Book Antiqua" w:hAnsi="Book Antiqua"/>
          <w:sz w:val="16"/>
          <w:szCs w:val="16"/>
        </w:rPr>
        <w:fldChar w:fldCharType="end"/>
      </w:r>
      <w:r w:rsidRPr="009F7533">
        <w:rPr>
          <w:rFonts w:ascii="Book Antiqua" w:hAnsi="Book Antiqua"/>
          <w:sz w:val="16"/>
          <w:szCs w:val="16"/>
        </w:rPr>
        <w:t xml:space="preserve"> absent</w:t>
      </w:r>
    </w:p>
    <w:p w14:paraId="6C76B5BC" w14:textId="77777777" w:rsidR="00C63122" w:rsidRPr="009F7533" w:rsidRDefault="004167D3" w:rsidP="00C63122">
      <w:pPr>
        <w:tabs>
          <w:tab w:val="left" w:pos="2700"/>
        </w:tabs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  <w:sz w:val="16"/>
          <w:szCs w:val="16"/>
        </w:rPr>
        <w:t>Jon Davin</w:t>
      </w:r>
      <w:r w:rsidR="000B0CFE">
        <w:rPr>
          <w:rFonts w:ascii="Book Antiqua" w:hAnsi="Book Antiqua"/>
          <w:sz w:val="16"/>
          <w:szCs w:val="16"/>
        </w:rPr>
        <w:t>e</w:t>
      </w:r>
      <w:r w:rsidR="00C63122" w:rsidRPr="009F7533">
        <w:rPr>
          <w:rFonts w:ascii="Book Antiqua" w:hAnsi="Book Antiqua"/>
          <w:sz w:val="16"/>
          <w:szCs w:val="16"/>
        </w:rPr>
        <w:t>, 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  <w:r w:rsidR="00C63122" w:rsidRPr="009F7533">
        <w:rPr>
          <w:rFonts w:ascii="Book Antiqua" w:hAnsi="Book Antiqua"/>
          <w:sz w:val="20"/>
        </w:rPr>
        <w:t xml:space="preserve"> </w:t>
      </w:r>
      <w:r w:rsidR="00C63122">
        <w:rPr>
          <w:rFonts w:ascii="Book Antiqua" w:hAnsi="Book Antiqua"/>
          <w:sz w:val="16"/>
          <w:szCs w:val="16"/>
        </w:rPr>
        <w:t>Elizabeth Ma</w:t>
      </w:r>
      <w:r w:rsidR="0010672D">
        <w:rPr>
          <w:rFonts w:ascii="Book Antiqua" w:hAnsi="Book Antiqua"/>
          <w:sz w:val="16"/>
          <w:szCs w:val="16"/>
        </w:rPr>
        <w:t>h</w:t>
      </w:r>
      <w:r w:rsidR="00C63122">
        <w:rPr>
          <w:rFonts w:ascii="Book Antiqua" w:hAnsi="Book Antiqua"/>
          <w:sz w:val="16"/>
          <w:szCs w:val="16"/>
        </w:rPr>
        <w:t>ony</w:t>
      </w:r>
      <w:r w:rsidR="00C63122" w:rsidRPr="009F7533">
        <w:rPr>
          <w:rFonts w:ascii="Book Antiqua" w:hAnsi="Book Antiqua"/>
          <w:sz w:val="16"/>
          <w:szCs w:val="16"/>
        </w:rPr>
        <w:t>,</w:t>
      </w:r>
      <w:r w:rsidR="00C63122" w:rsidRPr="009F7533">
        <w:rPr>
          <w:rFonts w:ascii="Book Antiqua" w:hAnsi="Book Antiqua"/>
          <w:sz w:val="16"/>
          <w:szCs w:val="16"/>
          <w:vertAlign w:val="superscript"/>
        </w:rPr>
        <w:t xml:space="preserve"> </w:t>
      </w:r>
      <w:r w:rsidR="00C63122" w:rsidRPr="009F7533">
        <w:rPr>
          <w:rFonts w:ascii="Book Antiqua" w:hAnsi="Book Antiqua"/>
          <w:sz w:val="16"/>
          <w:szCs w:val="16"/>
        </w:rPr>
        <w:t>or designee</w:t>
      </w:r>
      <w:r w:rsidR="00C63122" w:rsidRPr="009F7533">
        <w:rPr>
          <w:rFonts w:ascii="Book Antiqua" w:hAnsi="Book Antiqua"/>
          <w:sz w:val="16"/>
          <w:szCs w:val="16"/>
        </w:rPr>
        <w:tab/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present  </w:t>
      </w:r>
      <w:r w:rsidR="00C63122" w:rsidRPr="009F7533">
        <w:rPr>
          <w:rFonts w:ascii="Book Antiqua" w:hAnsi="Book Antiqua"/>
          <w:sz w:val="16"/>
          <w:szCs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C63122" w:rsidRPr="009F7533">
        <w:rPr>
          <w:rFonts w:ascii="Book Antiqua" w:hAnsi="Book Antiqua"/>
          <w:sz w:val="16"/>
          <w:szCs w:val="16"/>
        </w:rPr>
        <w:instrText xml:space="preserve"> FORMCHECKBOX </w:instrText>
      </w:r>
      <w:r w:rsidR="00000000">
        <w:rPr>
          <w:rFonts w:ascii="Book Antiqua" w:hAnsi="Book Antiqua"/>
          <w:sz w:val="16"/>
          <w:szCs w:val="16"/>
        </w:rPr>
      </w:r>
      <w:r w:rsidR="00000000">
        <w:rPr>
          <w:rFonts w:ascii="Book Antiqua" w:hAnsi="Book Antiqua"/>
          <w:sz w:val="16"/>
          <w:szCs w:val="16"/>
        </w:rPr>
        <w:fldChar w:fldCharType="separate"/>
      </w:r>
      <w:r w:rsidR="00C63122" w:rsidRPr="009F7533">
        <w:rPr>
          <w:rFonts w:ascii="Book Antiqua" w:hAnsi="Book Antiqua"/>
          <w:sz w:val="16"/>
          <w:szCs w:val="16"/>
        </w:rPr>
        <w:fldChar w:fldCharType="end"/>
      </w:r>
      <w:r w:rsidR="00C63122" w:rsidRPr="009F7533">
        <w:rPr>
          <w:rFonts w:ascii="Book Antiqua" w:hAnsi="Book Antiqua"/>
          <w:sz w:val="16"/>
          <w:szCs w:val="16"/>
        </w:rPr>
        <w:t xml:space="preserve"> absent</w:t>
      </w:r>
    </w:p>
    <w:p w14:paraId="2126D094" w14:textId="77777777" w:rsidR="00C63122" w:rsidRPr="009F7533" w:rsidRDefault="00C63122" w:rsidP="00C63122">
      <w:pPr>
        <w:rPr>
          <w:rFonts w:ascii="Book Antiqua" w:hAnsi="Book Antiqua"/>
          <w:szCs w:val="22"/>
        </w:rPr>
        <w:sectPr w:rsidR="00C63122" w:rsidRPr="009F7533" w:rsidSect="00E97A7F">
          <w:type w:val="continuous"/>
          <w:pgSz w:w="12240" w:h="15840"/>
          <w:pgMar w:top="720" w:right="1440" w:bottom="720" w:left="1440" w:header="720" w:footer="720" w:gutter="0"/>
          <w:cols w:num="2" w:space="720"/>
        </w:sectPr>
      </w:pPr>
    </w:p>
    <w:p w14:paraId="691C8B2A" w14:textId="77777777" w:rsidR="00C63122" w:rsidRPr="009F7533" w:rsidRDefault="00C63122" w:rsidP="00C63122">
      <w:pPr>
        <w:rPr>
          <w:rFonts w:ascii="Book Antiqua" w:hAnsi="Book Antiqua"/>
          <w:szCs w:val="22"/>
        </w:rPr>
      </w:pP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  <w:r w:rsidRPr="009F7533">
        <w:rPr>
          <w:rFonts w:ascii="Book Antiqua" w:hAnsi="Book Antiqua"/>
          <w:szCs w:val="22"/>
        </w:rPr>
        <w:tab/>
      </w:r>
    </w:p>
    <w:p w14:paraId="0713BC74" w14:textId="77777777" w:rsidR="00C63122" w:rsidRPr="009F7533" w:rsidRDefault="00C63122" w:rsidP="00C63122">
      <w:pPr>
        <w:pBdr>
          <w:bottom w:val="single" w:sz="12" w:space="1" w:color="auto"/>
        </w:pBdr>
        <w:jc w:val="center"/>
        <w:rPr>
          <w:rFonts w:ascii="Book Antiqua" w:hAnsi="Book Antiqua"/>
          <w:b/>
          <w:sz w:val="22"/>
          <w:szCs w:val="22"/>
        </w:rPr>
      </w:pPr>
      <w:r w:rsidRPr="009F7533">
        <w:rPr>
          <w:rFonts w:ascii="Book Antiqua" w:hAnsi="Book Antiqua"/>
          <w:b/>
          <w:sz w:val="22"/>
          <w:szCs w:val="22"/>
        </w:rPr>
        <w:t>Regular Meeting Agenda</w:t>
      </w:r>
    </w:p>
    <w:p w14:paraId="1B315ABA" w14:textId="77777777" w:rsidR="00C63122" w:rsidRPr="009F7533" w:rsidRDefault="00C63122" w:rsidP="00C63122">
      <w:pPr>
        <w:spacing w:after="200" w:line="276" w:lineRule="auto"/>
        <w:ind w:left="360"/>
        <w:contextualSpacing/>
        <w:jc w:val="both"/>
        <w:rPr>
          <w:rFonts w:eastAsia="Calibri"/>
          <w:sz w:val="22"/>
          <w:szCs w:val="22"/>
        </w:rPr>
      </w:pPr>
      <w:bookmarkStart w:id="6" w:name="_Hlk26119634"/>
    </w:p>
    <w:bookmarkEnd w:id="6"/>
    <w:p w14:paraId="4F7247F8" w14:textId="0A8976B4" w:rsidR="00C63122" w:rsidRPr="003D048D" w:rsidRDefault="00C63122" w:rsidP="000B5B21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BBRS meeting minutes for </w:t>
      </w:r>
      <w:r w:rsidR="00A82E4E">
        <w:rPr>
          <w:rFonts w:ascii="Calibri" w:eastAsia="Calibri" w:hAnsi="Calibri"/>
          <w:bCs/>
          <w:sz w:val="22"/>
          <w:szCs w:val="22"/>
        </w:rPr>
        <w:t>January 9</w:t>
      </w:r>
      <w:r w:rsidR="00C12F27">
        <w:rPr>
          <w:rFonts w:ascii="Calibri" w:eastAsia="Calibri" w:hAnsi="Calibri"/>
          <w:bCs/>
          <w:sz w:val="22"/>
          <w:szCs w:val="22"/>
        </w:rPr>
        <w:t>, 202</w:t>
      </w:r>
      <w:r w:rsidR="00174636">
        <w:rPr>
          <w:rFonts w:ascii="Calibri" w:eastAsia="Calibri" w:hAnsi="Calibri"/>
          <w:bCs/>
          <w:sz w:val="22"/>
          <w:szCs w:val="22"/>
        </w:rPr>
        <w:t>4</w:t>
      </w:r>
    </w:p>
    <w:p w14:paraId="6E3FC9FC" w14:textId="2887342F" w:rsidR="00C63122" w:rsidRPr="002A31DD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 xml:space="preserve">BOCC meeting minutes for </w:t>
      </w:r>
      <w:r w:rsidR="00A82E4E">
        <w:rPr>
          <w:rFonts w:ascii="Calibri" w:eastAsia="Calibri" w:hAnsi="Calibri"/>
          <w:bCs/>
          <w:sz w:val="22"/>
          <w:szCs w:val="22"/>
        </w:rPr>
        <w:t>January 2</w:t>
      </w:r>
      <w:r>
        <w:rPr>
          <w:rFonts w:ascii="Calibri" w:eastAsia="Calibri" w:hAnsi="Calibri"/>
          <w:bCs/>
          <w:sz w:val="22"/>
          <w:szCs w:val="22"/>
        </w:rPr>
        <w:t>, 202</w:t>
      </w:r>
      <w:r w:rsidR="00174636">
        <w:rPr>
          <w:rFonts w:ascii="Calibri" w:eastAsia="Calibri" w:hAnsi="Calibri"/>
          <w:bCs/>
          <w:sz w:val="22"/>
          <w:szCs w:val="22"/>
        </w:rPr>
        <w:t>4</w:t>
      </w:r>
    </w:p>
    <w:p w14:paraId="447F50BC" w14:textId="180B9F4B" w:rsidR="002A31DD" w:rsidRPr="002A31DD" w:rsidRDefault="002A31DD" w:rsidP="002A31DD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BCAB meeting minutes for</w:t>
      </w:r>
      <w:r w:rsidR="003C616C">
        <w:rPr>
          <w:rFonts w:ascii="Calibri" w:eastAsia="Calibri" w:hAnsi="Calibri"/>
          <w:bCs/>
          <w:sz w:val="22"/>
          <w:szCs w:val="22"/>
        </w:rPr>
        <w:t xml:space="preserve"> November 2, 2023, Novem</w:t>
      </w:r>
      <w:r w:rsidR="00220EED">
        <w:rPr>
          <w:rFonts w:ascii="Calibri" w:eastAsia="Calibri" w:hAnsi="Calibri"/>
          <w:bCs/>
          <w:sz w:val="22"/>
          <w:szCs w:val="22"/>
        </w:rPr>
        <w:t xml:space="preserve">ber 21, 2023, December 12, 2023, </w:t>
      </w:r>
      <w:r w:rsidR="00C05C48">
        <w:rPr>
          <w:rFonts w:ascii="Calibri" w:eastAsia="Calibri" w:hAnsi="Calibri"/>
          <w:bCs/>
          <w:sz w:val="22"/>
          <w:szCs w:val="22"/>
        </w:rPr>
        <w:t xml:space="preserve">December 19, 2023 and </w:t>
      </w:r>
      <w:r>
        <w:rPr>
          <w:rFonts w:ascii="Calibri" w:eastAsia="Calibri" w:hAnsi="Calibri"/>
          <w:bCs/>
          <w:sz w:val="22"/>
          <w:szCs w:val="22"/>
        </w:rPr>
        <w:t xml:space="preserve">January </w:t>
      </w:r>
      <w:r w:rsidR="00C05C48">
        <w:rPr>
          <w:rFonts w:ascii="Calibri" w:eastAsia="Calibri" w:hAnsi="Calibri"/>
          <w:bCs/>
          <w:sz w:val="22"/>
          <w:szCs w:val="22"/>
        </w:rPr>
        <w:t>4</w:t>
      </w:r>
      <w:r>
        <w:rPr>
          <w:rFonts w:ascii="Calibri" w:eastAsia="Calibri" w:hAnsi="Calibri"/>
          <w:bCs/>
          <w:sz w:val="22"/>
          <w:szCs w:val="22"/>
        </w:rPr>
        <w:t>, 2024</w:t>
      </w:r>
    </w:p>
    <w:p w14:paraId="2034C109" w14:textId="2974DA9E" w:rsidR="00D5653A" w:rsidRPr="00A82E4E" w:rsidRDefault="00D5653A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lastRenderedPageBreak/>
        <w:t xml:space="preserve">Review \Discuss </w:t>
      </w:r>
      <w:r w:rsidRPr="00D5653A">
        <w:rPr>
          <w:rFonts w:ascii="Calibri" w:eastAsia="Calibri" w:hAnsi="Calibri"/>
          <w:bCs/>
          <w:sz w:val="22"/>
          <w:szCs w:val="22"/>
        </w:rPr>
        <w:t>Public Hearing</w:t>
      </w:r>
      <w:r w:rsidR="00A82E4E">
        <w:rPr>
          <w:rFonts w:ascii="Calibri" w:eastAsia="Calibri" w:hAnsi="Calibri"/>
          <w:bCs/>
          <w:sz w:val="22"/>
          <w:szCs w:val="22"/>
        </w:rPr>
        <w:t>s for</w:t>
      </w:r>
      <w:r w:rsidR="00A82E4E" w:rsidRPr="00A82E4E">
        <w:rPr>
          <w:rFonts w:ascii="Calibri" w:eastAsia="Calibri" w:hAnsi="Calibri"/>
          <w:bCs/>
          <w:sz w:val="22"/>
          <w:szCs w:val="22"/>
        </w:rPr>
        <w:t xml:space="preserve"> February 14, 21, and 28</w:t>
      </w:r>
      <w:r w:rsidR="00A82E4E">
        <w:rPr>
          <w:rFonts w:ascii="Calibri" w:eastAsia="Calibri" w:hAnsi="Calibri"/>
          <w:bCs/>
          <w:sz w:val="22"/>
          <w:szCs w:val="22"/>
        </w:rPr>
        <w:t>, 2024</w:t>
      </w:r>
    </w:p>
    <w:p w14:paraId="5B0AAB59" w14:textId="6FA749DE" w:rsidR="00A82E4E" w:rsidRPr="00A82E4E" w:rsidRDefault="00A82E4E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bCs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 Discuss </w:t>
      </w:r>
      <w:r w:rsidRPr="00A82E4E">
        <w:rPr>
          <w:rFonts w:ascii="Calibri" w:eastAsia="Calibri" w:hAnsi="Calibri"/>
          <w:bCs/>
          <w:sz w:val="22"/>
          <w:szCs w:val="22"/>
        </w:rPr>
        <w:t>Procedure for review of CSL waiver requests</w:t>
      </w:r>
    </w:p>
    <w:p w14:paraId="22DE2CBF" w14:textId="77777777" w:rsidR="00C97ABA" w:rsidRPr="003D048D" w:rsidRDefault="00C97ABA" w:rsidP="000B5B21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>Review \Vote</w:t>
      </w:r>
      <w:r w:rsidR="00D5653A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 w:rsidR="00D5653A" w:rsidRPr="00D5653A">
        <w:rPr>
          <w:rFonts w:ascii="Calibri" w:eastAsia="Calibri" w:hAnsi="Calibri"/>
          <w:bCs/>
          <w:sz w:val="22"/>
          <w:szCs w:val="22"/>
        </w:rPr>
        <w:t>C</w:t>
      </w:r>
      <w:r w:rsidR="00D5653A">
        <w:rPr>
          <w:rFonts w:ascii="Calibri" w:eastAsia="Calibri" w:hAnsi="Calibri"/>
          <w:bCs/>
          <w:sz w:val="22"/>
          <w:szCs w:val="22"/>
        </w:rPr>
        <w:t>23</w:t>
      </w:r>
      <w:r w:rsidR="00D5653A" w:rsidRPr="00D5653A">
        <w:rPr>
          <w:rFonts w:ascii="Calibri" w:eastAsia="Calibri" w:hAnsi="Calibri"/>
          <w:bCs/>
          <w:sz w:val="22"/>
          <w:szCs w:val="22"/>
        </w:rPr>
        <w:t>-00048</w:t>
      </w:r>
    </w:p>
    <w:p w14:paraId="406750E3" w14:textId="77777777" w:rsidR="00C63122" w:rsidRPr="00D179E4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 xml:space="preserve">Discuss </w:t>
      </w:r>
      <w:r>
        <w:rPr>
          <w:rFonts w:ascii="Calibri" w:eastAsia="Calibri" w:hAnsi="Calibri"/>
          <w:bCs/>
          <w:sz w:val="22"/>
          <w:szCs w:val="22"/>
        </w:rPr>
        <w:t>Board Counsel Report</w:t>
      </w:r>
    </w:p>
    <w:p w14:paraId="5696E277" w14:textId="77777777" w:rsidR="00C63122" w:rsidRPr="006B1294" w:rsidRDefault="00C63122" w:rsidP="00C12F27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/>
          <w:color w:val="0000FF"/>
          <w:sz w:val="22"/>
          <w:szCs w:val="22"/>
        </w:rPr>
        <w:t xml:space="preserve">Review \Discuss </w:t>
      </w:r>
      <w:r w:rsidRPr="00AD399C">
        <w:rPr>
          <w:rFonts w:ascii="Calibri" w:eastAsia="Calibri" w:hAnsi="Calibri"/>
          <w:bCs/>
          <w:sz w:val="22"/>
          <w:szCs w:val="22"/>
        </w:rPr>
        <w:t>R</w:t>
      </w:r>
      <w:r>
        <w:rPr>
          <w:rFonts w:ascii="Calibri" w:eastAsia="Calibri" w:hAnsi="Calibri"/>
          <w:bCs/>
          <w:sz w:val="22"/>
          <w:szCs w:val="22"/>
        </w:rPr>
        <w:t xml:space="preserve">eport from </w:t>
      </w:r>
      <w:r w:rsidRPr="00AD399C">
        <w:rPr>
          <w:rFonts w:ascii="Calibri" w:eastAsia="Calibri" w:hAnsi="Calibri"/>
          <w:bCs/>
          <w:sz w:val="22"/>
          <w:szCs w:val="22"/>
        </w:rPr>
        <w:t>BOCC</w:t>
      </w:r>
      <w:r>
        <w:rPr>
          <w:rFonts w:ascii="Calibri" w:eastAsia="Calibri" w:hAnsi="Calibri"/>
          <w:bCs/>
          <w:sz w:val="22"/>
          <w:szCs w:val="22"/>
        </w:rPr>
        <w:t xml:space="preserve"> </w:t>
      </w:r>
      <w:r w:rsidRPr="00AD399C">
        <w:rPr>
          <w:rFonts w:ascii="Calibri" w:eastAsia="Calibri" w:hAnsi="Calibri"/>
          <w:bCs/>
          <w:sz w:val="22"/>
          <w:szCs w:val="22"/>
        </w:rPr>
        <w:t>Designee</w:t>
      </w:r>
    </w:p>
    <w:p w14:paraId="757ACC70" w14:textId="77777777" w:rsidR="00C63122" w:rsidRPr="00DC1899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>Review \</w:t>
      </w:r>
      <w:r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 </w:t>
      </w:r>
      <w:r>
        <w:rPr>
          <w:rFonts w:ascii="Calibri" w:eastAsia="Calibri" w:hAnsi="Calibri"/>
          <w:bCs/>
          <w:sz w:val="22"/>
          <w:szCs w:val="22"/>
        </w:rPr>
        <w:t>Executive Director Report</w:t>
      </w:r>
    </w:p>
    <w:p w14:paraId="0301E365" w14:textId="55F0D3C8" w:rsidR="00C63122" w:rsidRPr="00CD584D" w:rsidRDefault="00C63122" w:rsidP="00C63122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743F16">
        <w:rPr>
          <w:rFonts w:ascii="Calibri" w:eastAsia="Calibri" w:hAnsi="Calibri"/>
          <w:bCs/>
          <w:sz w:val="22"/>
          <w:szCs w:val="22"/>
        </w:rPr>
        <w:t xml:space="preserve">Construction Supervisor License totals for the month of </w:t>
      </w:r>
      <w:r w:rsidR="0087550F">
        <w:rPr>
          <w:rFonts w:ascii="Calibri" w:eastAsia="Calibri" w:hAnsi="Calibri"/>
          <w:bCs/>
          <w:sz w:val="22"/>
          <w:szCs w:val="22"/>
        </w:rPr>
        <w:t>January</w:t>
      </w:r>
    </w:p>
    <w:p w14:paraId="7A7D5328" w14:textId="77777777" w:rsidR="00C63122" w:rsidRPr="006B1294" w:rsidRDefault="00C63122" w:rsidP="004944D4">
      <w:pPr>
        <w:numPr>
          <w:ilvl w:val="1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bCs/>
          <w:sz w:val="22"/>
          <w:szCs w:val="22"/>
        </w:rPr>
        <w:t>Status of Subcommittees</w:t>
      </w:r>
    </w:p>
    <w:p w14:paraId="34EC31F3" w14:textId="77777777" w:rsidR="00C63122" w:rsidRPr="00220B38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E06A5F">
        <w:rPr>
          <w:rFonts w:ascii="Calibri" w:eastAsia="Calibri" w:hAnsi="Calibri"/>
          <w:b/>
          <w:color w:val="0000FF"/>
          <w:sz w:val="22"/>
          <w:szCs w:val="22"/>
        </w:rPr>
        <w:t xml:space="preserve">Review \Vote </w:t>
      </w:r>
      <w:r w:rsidRPr="00E06A5F">
        <w:rPr>
          <w:rFonts w:ascii="Calibri" w:eastAsia="Calibri" w:hAnsi="Calibri"/>
          <w:bCs/>
          <w:sz w:val="22"/>
          <w:szCs w:val="22"/>
        </w:rPr>
        <w:t>Construction Supervisor License Waivers</w:t>
      </w:r>
    </w:p>
    <w:p w14:paraId="644510F7" w14:textId="77777777" w:rsidR="00C63122" w:rsidRDefault="00C63122" w:rsidP="00C63122">
      <w:pPr>
        <w:numPr>
          <w:ilvl w:val="0"/>
          <w:numId w:val="3"/>
        </w:numPr>
        <w:spacing w:line="360" w:lineRule="auto"/>
        <w:contextualSpacing/>
        <w:jc w:val="both"/>
        <w:rPr>
          <w:rFonts w:ascii="Calibri" w:eastAsia="Calibri" w:hAnsi="Calibri"/>
          <w:sz w:val="22"/>
          <w:szCs w:val="22"/>
        </w:rPr>
      </w:pPr>
      <w:r w:rsidRPr="009F7533">
        <w:rPr>
          <w:rFonts w:ascii="Calibri" w:eastAsia="Calibri" w:hAnsi="Calibri"/>
          <w:b/>
          <w:color w:val="0000FF"/>
          <w:sz w:val="22"/>
          <w:szCs w:val="22"/>
        </w:rPr>
        <w:t>Discuss</w:t>
      </w:r>
      <w:r w:rsidRPr="009F7533">
        <w:rPr>
          <w:rFonts w:ascii="Calibri" w:eastAsia="Calibri" w:hAnsi="Calibri"/>
          <w:sz w:val="22"/>
          <w:szCs w:val="22"/>
        </w:rPr>
        <w:t xml:space="preserve"> other matters not reasonably anticipated 48 hours in advance of meeting</w:t>
      </w:r>
      <w:r>
        <w:rPr>
          <w:rFonts w:ascii="Calibri" w:eastAsia="Calibri" w:hAnsi="Calibri"/>
          <w:sz w:val="22"/>
          <w:szCs w:val="22"/>
        </w:rPr>
        <w:t>.</w:t>
      </w:r>
    </w:p>
    <w:p w14:paraId="48A8BDD4" w14:textId="77777777" w:rsidR="00C63122" w:rsidRPr="00707F9F" w:rsidRDefault="00C63122" w:rsidP="00C63122">
      <w:pPr>
        <w:spacing w:line="360" w:lineRule="auto"/>
        <w:contextualSpacing/>
        <w:jc w:val="both"/>
        <w:rPr>
          <w:rStyle w:val="normaltextrun"/>
          <w:rFonts w:ascii="Calibri" w:eastAsia="Calibri" w:hAnsi="Calibri"/>
          <w:sz w:val="22"/>
          <w:szCs w:val="22"/>
        </w:rPr>
      </w:pPr>
    </w:p>
    <w:p w14:paraId="0C874FA7" w14:textId="77777777" w:rsidR="00C63122" w:rsidRPr="001E57A6" w:rsidRDefault="00C63122" w:rsidP="00C63122">
      <w:pPr>
        <w:tabs>
          <w:tab w:val="left" w:pos="7200"/>
        </w:tabs>
        <w:spacing w:line="360" w:lineRule="auto"/>
        <w:rPr>
          <w:sz w:val="22"/>
          <w:szCs w:val="22"/>
        </w:rPr>
      </w:pPr>
      <w:r>
        <w:rPr>
          <w:rStyle w:val="ui-provider"/>
          <w:i/>
          <w:iCs/>
        </w:rPr>
        <w:t>If you need reasonable accommodations, to participate in the meeting please reach out to Cheryl Yebba at 617-701-8711. While the Board will do its best to accommodate you, certain accommodations may not be available if requested immediately before the meeting.</w:t>
      </w:r>
    </w:p>
    <w:p w14:paraId="3E0760C8" w14:textId="77777777" w:rsidR="00C63122" w:rsidRPr="001E57A6" w:rsidRDefault="00C63122" w:rsidP="00C63122">
      <w:pPr>
        <w:tabs>
          <w:tab w:val="left" w:pos="7200"/>
        </w:tabs>
        <w:rPr>
          <w:sz w:val="22"/>
          <w:szCs w:val="22"/>
        </w:rPr>
      </w:pPr>
    </w:p>
    <w:p w14:paraId="3C18AB74" w14:textId="77777777" w:rsidR="001E57A6" w:rsidRPr="001E57A6" w:rsidRDefault="001E57A6" w:rsidP="00C63122">
      <w:pPr>
        <w:tabs>
          <w:tab w:val="left" w:pos="7200"/>
        </w:tabs>
        <w:rPr>
          <w:sz w:val="22"/>
          <w:szCs w:val="22"/>
        </w:rPr>
      </w:pPr>
    </w:p>
    <w:sectPr w:rsidR="001E57A6" w:rsidRPr="001E57A6" w:rsidSect="00E97A7F">
      <w:headerReference w:type="default" r:id="rId21"/>
      <w:footerReference w:type="default" r:id="rId22"/>
      <w:type w:val="continuous"/>
      <w:pgSz w:w="12240" w:h="15840" w:code="1"/>
      <w:pgMar w:top="547" w:right="1440" w:bottom="720" w:left="1440" w:header="36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30EB" w14:textId="77777777" w:rsidR="00E97A7F" w:rsidRDefault="00E97A7F">
      <w:r>
        <w:separator/>
      </w:r>
    </w:p>
  </w:endnote>
  <w:endnote w:type="continuationSeparator" w:id="0">
    <w:p w14:paraId="00F4321E" w14:textId="77777777" w:rsidR="00E97A7F" w:rsidRDefault="00E9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CBF87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953602" w14:paraId="30BF9DDF" w14:textId="77777777">
      <w:tc>
        <w:tcPr>
          <w:tcW w:w="540" w:type="dxa"/>
          <w:shd w:val="solid" w:color="FFFFFF" w:fill="FFFFFF"/>
          <w:vAlign w:val="center"/>
        </w:tcPr>
        <w:p w14:paraId="691ACB11" w14:textId="77777777" w:rsidR="00953602" w:rsidRDefault="00A72EDD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716FA0CA" wp14:editId="6278564C">
                <wp:extent cx="190500" cy="19685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43ED4562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 xml:space="preserve">(617)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701-8600</w:t>
          </w:r>
        </w:p>
      </w:tc>
      <w:tc>
        <w:tcPr>
          <w:tcW w:w="2700" w:type="dxa"/>
          <w:shd w:val="solid" w:color="FFFFFF" w:fill="FFFFFF"/>
          <w:vAlign w:val="center"/>
        </w:tcPr>
        <w:p w14:paraId="008BA443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942" w:type="dxa"/>
          <w:shd w:val="solid" w:color="FFFFFF" w:fill="FFFFFF"/>
          <w:vAlign w:val="center"/>
        </w:tcPr>
        <w:p w14:paraId="082941C9" w14:textId="77777777" w:rsidR="00953602" w:rsidRPr="00FE032E" w:rsidRDefault="00953602" w:rsidP="000648EF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="000648EF">
            <w:rPr>
              <w:rFonts w:ascii="Arial" w:hAnsi="Arial" w:cs="Arial"/>
              <w:b/>
              <w:sz w:val="18"/>
              <w:szCs w:val="18"/>
            </w:rPr>
            <w:t>701-8645</w:t>
          </w:r>
        </w:p>
      </w:tc>
      <w:tc>
        <w:tcPr>
          <w:tcW w:w="2942" w:type="dxa"/>
          <w:shd w:val="solid" w:color="FFFFFF" w:fill="FFFFFF"/>
          <w:vAlign w:val="center"/>
        </w:tcPr>
        <w:p w14:paraId="31CD6C47" w14:textId="77777777" w:rsidR="00953602" w:rsidRDefault="0095360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http://www.mass.gov/dpl</w:t>
          </w:r>
        </w:p>
      </w:tc>
    </w:tr>
  </w:tbl>
  <w:p w14:paraId="42184D70" w14:textId="77777777" w:rsidR="00953602" w:rsidRDefault="009536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40D5E" w14:textId="77777777" w:rsidR="00C63122" w:rsidRDefault="00C6312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91AB7" w14:textId="77777777" w:rsidR="00C63122" w:rsidRDefault="00C63122">
    <w:pPr>
      <w:pStyle w:val="Footer"/>
      <w:tabs>
        <w:tab w:val="clear" w:pos="4320"/>
        <w:tab w:val="clear" w:pos="8640"/>
        <w:tab w:val="center" w:pos="5760"/>
        <w:tab w:val="right" w:pos="11520"/>
      </w:tabs>
      <w:jc w:val="center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184" w:type="dxa"/>
      <w:tblInd w:w="108" w:type="dxa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"/>
      <w:gridCol w:w="3060"/>
      <w:gridCol w:w="2700"/>
      <w:gridCol w:w="2942"/>
      <w:gridCol w:w="2942"/>
    </w:tblGrid>
    <w:tr w:rsidR="00C63122" w14:paraId="468588F2" w14:textId="77777777">
      <w:tc>
        <w:tcPr>
          <w:tcW w:w="540" w:type="dxa"/>
          <w:shd w:val="solid" w:color="FFFFFF" w:fill="FFFFFF"/>
          <w:vAlign w:val="center"/>
        </w:tcPr>
        <w:p w14:paraId="416F0944" w14:textId="77777777" w:rsidR="00C63122" w:rsidRDefault="00C63122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drawing>
              <wp:inline distT="0" distB="0" distL="0" distR="0" wp14:anchorId="6883AF53" wp14:editId="1EE9F74B">
                <wp:extent cx="190500" cy="19685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shd w:val="solid" w:color="FFFFFF" w:fill="FFFFFF"/>
          <w:vAlign w:val="center"/>
        </w:tcPr>
        <w:p w14:paraId="5BC33B03" w14:textId="77777777" w:rsidR="00C63122" w:rsidRPr="00FE032E" w:rsidRDefault="00C63122" w:rsidP="008629CF">
          <w:pPr>
            <w:pStyle w:val="Footer"/>
            <w:tabs>
              <w:tab w:val="clear" w:pos="4320"/>
              <w:tab w:val="clear" w:pos="8640"/>
            </w:tabs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>T</w:t>
          </w:r>
          <w:r>
            <w:rPr>
              <w:rFonts w:ascii="Arial" w:hAnsi="Arial" w:cs="Arial"/>
              <w:b/>
              <w:sz w:val="18"/>
              <w:szCs w:val="18"/>
            </w:rPr>
            <w:t>ELEPHONE</w:t>
          </w:r>
          <w:r w:rsidRPr="00FE032E">
            <w:rPr>
              <w:rFonts w:ascii="Arial" w:hAnsi="Arial" w:cs="Arial"/>
              <w:b/>
              <w:sz w:val="18"/>
              <w:szCs w:val="18"/>
            </w:rPr>
            <w:t xml:space="preserve">:  </w:t>
          </w:r>
          <w:r>
            <w:rPr>
              <w:rFonts w:ascii="Arial" w:hAnsi="Arial" w:cs="Arial"/>
              <w:b/>
              <w:sz w:val="18"/>
              <w:szCs w:val="18"/>
            </w:rPr>
            <w:t>(617) 727-3074</w:t>
          </w:r>
        </w:p>
      </w:tc>
      <w:tc>
        <w:tcPr>
          <w:tcW w:w="2700" w:type="dxa"/>
          <w:shd w:val="solid" w:color="FFFFFF" w:fill="FFFFFF"/>
          <w:vAlign w:val="center"/>
        </w:tcPr>
        <w:p w14:paraId="6BBBBC9A" w14:textId="77777777" w:rsidR="00C63122" w:rsidRPr="00FE032E" w:rsidRDefault="00C63122" w:rsidP="00FE76A3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FAX:  </w:t>
          </w:r>
          <w:r>
            <w:rPr>
              <w:rFonts w:ascii="Arial" w:hAnsi="Arial" w:cs="Arial"/>
              <w:b/>
              <w:sz w:val="18"/>
              <w:szCs w:val="18"/>
            </w:rPr>
            <w:t>(617) 727-2197</w:t>
          </w:r>
        </w:p>
      </w:tc>
      <w:tc>
        <w:tcPr>
          <w:tcW w:w="2942" w:type="dxa"/>
          <w:shd w:val="solid" w:color="FFFFFF" w:fill="FFFFFF"/>
          <w:vAlign w:val="center"/>
        </w:tcPr>
        <w:p w14:paraId="1C3F49F9" w14:textId="77777777" w:rsidR="00C63122" w:rsidRPr="00FE032E" w:rsidRDefault="00C63122" w:rsidP="00E32BA5">
          <w:pPr>
            <w:pStyle w:val="Footer"/>
            <w:tabs>
              <w:tab w:val="clear" w:pos="4320"/>
              <w:tab w:val="clear" w:pos="8640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FE032E">
            <w:rPr>
              <w:rFonts w:ascii="Arial" w:hAnsi="Arial" w:cs="Arial"/>
              <w:b/>
              <w:sz w:val="18"/>
              <w:szCs w:val="18"/>
            </w:rPr>
            <w:t xml:space="preserve">TTY/TDD:  </w:t>
          </w:r>
          <w:r>
            <w:rPr>
              <w:rFonts w:ascii="Arial" w:hAnsi="Arial" w:cs="Arial"/>
              <w:b/>
              <w:sz w:val="18"/>
              <w:szCs w:val="18"/>
            </w:rPr>
            <w:t>(</w:t>
          </w:r>
          <w:r w:rsidRPr="00FE032E">
            <w:rPr>
              <w:rFonts w:ascii="Arial" w:hAnsi="Arial" w:cs="Arial"/>
              <w:b/>
              <w:sz w:val="18"/>
              <w:szCs w:val="18"/>
            </w:rPr>
            <w:t>617</w:t>
          </w:r>
          <w:r>
            <w:rPr>
              <w:rFonts w:ascii="Arial" w:hAnsi="Arial" w:cs="Arial"/>
              <w:b/>
              <w:sz w:val="18"/>
              <w:szCs w:val="18"/>
            </w:rPr>
            <w:t xml:space="preserve">) </w:t>
          </w:r>
          <w:r w:rsidRPr="00FE032E">
            <w:rPr>
              <w:rFonts w:ascii="Arial" w:hAnsi="Arial" w:cs="Arial"/>
              <w:b/>
              <w:sz w:val="18"/>
              <w:szCs w:val="18"/>
            </w:rPr>
            <w:t>727</w:t>
          </w:r>
          <w:r>
            <w:rPr>
              <w:rFonts w:ascii="Arial" w:hAnsi="Arial" w:cs="Arial"/>
              <w:b/>
              <w:sz w:val="18"/>
              <w:szCs w:val="18"/>
            </w:rPr>
            <w:t>-</w:t>
          </w:r>
          <w:r w:rsidRPr="00FE032E">
            <w:rPr>
              <w:rFonts w:ascii="Arial" w:hAnsi="Arial" w:cs="Arial"/>
              <w:b/>
              <w:sz w:val="18"/>
              <w:szCs w:val="18"/>
            </w:rPr>
            <w:t>2099</w:t>
          </w:r>
        </w:p>
      </w:tc>
      <w:tc>
        <w:tcPr>
          <w:tcW w:w="2942" w:type="dxa"/>
          <w:shd w:val="solid" w:color="FFFFFF" w:fill="FFFFFF"/>
          <w:vAlign w:val="center"/>
        </w:tcPr>
        <w:p w14:paraId="430589D5" w14:textId="77777777" w:rsidR="00C63122" w:rsidRDefault="00C63122" w:rsidP="00FE032E">
          <w:pPr>
            <w:pStyle w:val="Footer"/>
            <w:tabs>
              <w:tab w:val="clear" w:pos="4320"/>
              <w:tab w:val="clear" w:pos="8640"/>
            </w:tabs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http://www.mass.gov/dol</w:t>
          </w:r>
        </w:p>
      </w:tc>
    </w:tr>
  </w:tbl>
  <w:p w14:paraId="0BE37A38" w14:textId="77777777" w:rsidR="00C63122" w:rsidRDefault="00C6312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9971" w14:textId="77777777" w:rsidR="00953602" w:rsidRDefault="00953602">
    <w:pPr>
      <w:pStyle w:val="Footer"/>
      <w:tabs>
        <w:tab w:val="clear" w:pos="4320"/>
        <w:tab w:val="clear" w:pos="8640"/>
        <w:tab w:val="center" w:pos="5760"/>
        <w:tab w:val="right" w:pos="11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3BA4B" w14:textId="77777777" w:rsidR="00E97A7F" w:rsidRDefault="00E97A7F">
      <w:r>
        <w:separator/>
      </w:r>
    </w:p>
  </w:footnote>
  <w:footnote w:type="continuationSeparator" w:id="0">
    <w:p w14:paraId="15E687D7" w14:textId="77777777" w:rsidR="00E97A7F" w:rsidRDefault="00E9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894CA" w14:textId="77777777" w:rsidR="00953602" w:rsidRDefault="00EC7EA8" w:rsidP="00EC7EA8">
    <w:pPr>
      <w:jc w:val="center"/>
    </w:pPr>
    <w:r>
      <w:rPr>
        <w:noProof/>
      </w:rPr>
      <w:drawing>
        <wp:inline distT="0" distB="0" distL="0" distR="0" wp14:anchorId="2BF2AF15" wp14:editId="18337E17">
          <wp:extent cx="577850" cy="6477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953602" w:rsidRPr="007651DA" w14:paraId="3801A29B" w14:textId="77777777" w:rsidTr="00E5093F">
      <w:trPr>
        <w:trHeight w:val="1670"/>
      </w:trPr>
      <w:tc>
        <w:tcPr>
          <w:tcW w:w="2252" w:type="dxa"/>
        </w:tcPr>
        <w:p w14:paraId="1C70D8BC" w14:textId="77777777" w:rsidR="00953602" w:rsidRDefault="0095360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3037657C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583D20EF" w14:textId="77777777" w:rsidR="00675D60" w:rsidRDefault="00A72EDD" w:rsidP="00675D60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0A78FA72" wp14:editId="5E2CA2D5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C0C08E" w14:textId="77777777" w:rsidR="00953602" w:rsidRDefault="0095360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78FA7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260.55pt;margin-top:-41.2pt;width:45.55pt;height:51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" o:allowincell="f" filled="f" stroked="f">
                    <v:textbox style="mso-fit-shape-to-text:t" inset="0,0,0,0">
                      <w:txbxContent>
                        <w:p w14:paraId="10C0C08E" w14:textId="77777777" w:rsidR="00953602" w:rsidRDefault="00953602"/>
                      </w:txbxContent>
                    </v:textbox>
                    <w10:wrap type="through"/>
                  </v:shape>
                </w:pict>
              </mc:Fallback>
            </mc:AlternateContent>
          </w:r>
          <w:r w:rsidR="00E5093F">
            <w:rPr>
              <w:rFonts w:ascii="Arial" w:eastAsia="Arial Unicode MS" w:hAnsi="Arial" w:cs="Arial"/>
              <w:b/>
              <w:noProof/>
              <w:sz w:val="18"/>
            </w:rPr>
            <w:t xml:space="preserve"> </w:t>
          </w:r>
          <w:r w:rsidR="00675D60">
            <w:rPr>
              <w:rFonts w:ascii="Arial" w:eastAsia="Arial Unicode MS" w:hAnsi="Arial" w:cs="Arial"/>
              <w:b/>
              <w:noProof/>
              <w:sz w:val="18"/>
            </w:rPr>
            <w:t>MAURA HEALEY</w:t>
          </w:r>
        </w:p>
        <w:p w14:paraId="3C255754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 Governor</w:t>
          </w:r>
        </w:p>
        <w:p w14:paraId="7F93F792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A8D95DF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KIM DRISCOLL</w:t>
          </w:r>
        </w:p>
        <w:p w14:paraId="54BB7356" w14:textId="77777777" w:rsidR="00675D60" w:rsidRDefault="00675D60" w:rsidP="00675D60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LIEUTENANT Governor</w:t>
          </w:r>
        </w:p>
        <w:p w14:paraId="36449697" w14:textId="77777777" w:rsidR="00675D60" w:rsidRDefault="00675D60" w:rsidP="00675D60"/>
        <w:p w14:paraId="0051EB5D" w14:textId="77777777" w:rsidR="00675D60" w:rsidRDefault="00675D60" w:rsidP="00675D6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YVONNE HAO</w:t>
          </w:r>
        </w:p>
        <w:p w14:paraId="61BEED5B" w14:textId="77777777" w:rsidR="00675D60" w:rsidRDefault="00675D60" w:rsidP="00675D6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 xml:space="preserve">sECRETARY, </w:t>
          </w:r>
          <w:r w:rsidR="000B5B21">
            <w:rPr>
              <w:rFonts w:ascii="Arial" w:eastAsia="Arial Unicode MS" w:hAnsi="Arial" w:cs="Arial"/>
              <w:b/>
              <w:caps/>
              <w:sz w:val="12"/>
            </w:rPr>
            <w:t>Executive Office of</w:t>
          </w:r>
          <w:r w:rsidR="00765435">
            <w:rPr>
              <w:rFonts w:ascii="Arial" w:eastAsia="Arial Unicode MS" w:hAnsi="Arial" w:cs="Arial"/>
              <w:b/>
              <w:caps/>
              <w:sz w:val="12"/>
            </w:rPr>
            <w:t xml:space="preserve"> ECONOMIC DEVELOPMENT</w:t>
          </w:r>
        </w:p>
        <w:p w14:paraId="74A49A18" w14:textId="77777777" w:rsidR="00953602" w:rsidRPr="004759BD" w:rsidRDefault="00953602" w:rsidP="004759BD"/>
        <w:p w14:paraId="69B8715E" w14:textId="77777777" w:rsidR="00953602" w:rsidRPr="007651DA" w:rsidRDefault="0095360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63E21DA8" w14:textId="77777777" w:rsidR="00953602" w:rsidRDefault="00953602">
          <w:pPr>
            <w:pStyle w:val="Heading1"/>
            <w:rPr>
              <w:rFonts w:cs="Arial"/>
            </w:rPr>
          </w:pPr>
        </w:p>
        <w:p w14:paraId="74988F31" w14:textId="77777777" w:rsidR="00CE16D6" w:rsidRDefault="00CE16D6">
          <w:pPr>
            <w:pStyle w:val="Heading1"/>
            <w:rPr>
              <w:rFonts w:cs="Arial"/>
              <w:sz w:val="28"/>
              <w:szCs w:val="28"/>
            </w:rPr>
          </w:pPr>
        </w:p>
        <w:p w14:paraId="1BBA50DA" w14:textId="77777777" w:rsidR="00953602" w:rsidRPr="009114D7" w:rsidRDefault="0095360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55BC6D06" w14:textId="77777777" w:rsidR="00953602" w:rsidRDefault="00953602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 w:rsidR="00601B73"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</w:p>
        <w:p w14:paraId="38AF5101" w14:textId="77777777" w:rsidR="001B2F8E" w:rsidRDefault="001B2F8E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38C35454" w14:textId="77777777" w:rsidR="00E5093F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</w:t>
          </w:r>
          <w:r w:rsidR="00E5093F">
            <w:rPr>
              <w:rFonts w:eastAsia="Arial Unicode MS" w:cs="Arial"/>
              <w:sz w:val="24"/>
            </w:rPr>
            <w:t>, Suite 710</w:t>
          </w:r>
        </w:p>
        <w:p w14:paraId="3886E080" w14:textId="77777777" w:rsidR="00953602" w:rsidRDefault="0095360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 w:rsidR="00E5093F">
            <w:rPr>
              <w:rFonts w:eastAsia="Arial Unicode MS" w:cs="Arial"/>
              <w:sz w:val="24"/>
            </w:rPr>
            <w:t>,</w:t>
          </w:r>
          <w:r w:rsidR="00081AA7"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95F5B01" w14:textId="77777777" w:rsidR="00953602" w:rsidRDefault="00953602" w:rsidP="00E0055F"/>
        <w:p w14:paraId="4A32FA4C" w14:textId="77777777" w:rsidR="00953602" w:rsidRPr="00E0055F" w:rsidRDefault="00953602" w:rsidP="00E0055F"/>
      </w:tc>
      <w:tc>
        <w:tcPr>
          <w:tcW w:w="2464" w:type="dxa"/>
        </w:tcPr>
        <w:p w14:paraId="20B913A6" w14:textId="77777777" w:rsidR="00953602" w:rsidRDefault="0095360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77337934" w14:textId="77777777" w:rsidR="00594E68" w:rsidRDefault="00594E68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0CBDBF0C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6656EC46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LAYLA R. D’EMILIA</w:t>
          </w:r>
        </w:p>
        <w:p w14:paraId="2FB32D1F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UNDERSECRETARY, consumer affairs and business regulation</w:t>
          </w:r>
        </w:p>
        <w:p w14:paraId="07D6C320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5085354" w14:textId="77777777" w:rsidR="004A1FB0" w:rsidRDefault="004A1FB0" w:rsidP="004A1FB0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SARAH R. WILKINSON</w:t>
          </w:r>
        </w:p>
        <w:p w14:paraId="3B7199E7" w14:textId="77777777" w:rsidR="004A1FB0" w:rsidRDefault="004A1FB0" w:rsidP="004A1FB0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COMMISSIONER, Division of OCCUPATIONAL LICENSURE</w:t>
          </w:r>
        </w:p>
        <w:p w14:paraId="102A0B56" w14:textId="77777777" w:rsidR="00953602" w:rsidRPr="007651DA" w:rsidRDefault="0095360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31C7EF46" w14:textId="77777777" w:rsidR="00953602" w:rsidRPr="007651DA" w:rsidRDefault="00953602">
    <w:pPr>
      <w:pStyle w:val="Header"/>
      <w:rPr>
        <w:rFonts w:ascii="Arial" w:hAnsi="Arial" w:cs="Arial"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8AE" w14:textId="77777777" w:rsidR="00C63122" w:rsidRDefault="00C631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D2818" w14:textId="77777777" w:rsidR="00C63122" w:rsidRDefault="00C631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309D" w14:textId="77777777" w:rsidR="00C63122" w:rsidRDefault="00C63122" w:rsidP="00EC7EA8">
    <w:pPr>
      <w:jc w:val="center"/>
    </w:pPr>
    <w:r>
      <w:rPr>
        <w:noProof/>
      </w:rPr>
      <w:drawing>
        <wp:inline distT="0" distB="0" distL="0" distR="0" wp14:anchorId="3D93979F" wp14:editId="622C8BD2">
          <wp:extent cx="577850" cy="6477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11441" w:type="dxa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V w:val="single" w:sz="4" w:space="0" w:color="FFFFFF"/>
      </w:tblBorders>
      <w:tblLayout w:type="fixed"/>
      <w:tblLook w:val="0000" w:firstRow="0" w:lastRow="0" w:firstColumn="0" w:lastColumn="0" w:noHBand="0" w:noVBand="0"/>
    </w:tblPr>
    <w:tblGrid>
      <w:gridCol w:w="2252"/>
      <w:gridCol w:w="6725"/>
      <w:gridCol w:w="2464"/>
    </w:tblGrid>
    <w:tr w:rsidR="00C63122" w:rsidRPr="007651DA" w14:paraId="4752CD13" w14:textId="77777777" w:rsidTr="00E5093F">
      <w:trPr>
        <w:trHeight w:val="1670"/>
      </w:trPr>
      <w:tc>
        <w:tcPr>
          <w:tcW w:w="2252" w:type="dxa"/>
        </w:tcPr>
        <w:p w14:paraId="66A6E8D9" w14:textId="77777777" w:rsidR="00C63122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noProof/>
              <w:sz w:val="18"/>
            </w:rPr>
          </w:pPr>
        </w:p>
        <w:p w14:paraId="2C3FC9AA" w14:textId="77777777" w:rsidR="00C63122" w:rsidRPr="007651DA" w:rsidRDefault="00C63122" w:rsidP="00DD1724">
          <w:pPr>
            <w:pStyle w:val="Weld"/>
            <w:framePr w:hSpace="0" w:wrap="auto" w:vAnchor="margin" w:hAnchor="text" w:xAlign="left" w:yAlign="inline"/>
            <w:spacing w:before="60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noProof/>
              <w:sz w:val="18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0" allowOverlap="1" wp14:anchorId="61FCE80E" wp14:editId="3E5F4916">
                    <wp:simplePos x="0" y="0"/>
                    <wp:positionH relativeFrom="column">
                      <wp:posOffset>3308985</wp:posOffset>
                    </wp:positionH>
                    <wp:positionV relativeFrom="paragraph">
                      <wp:posOffset>-523240</wp:posOffset>
                    </wp:positionV>
                    <wp:extent cx="578485" cy="647700"/>
                    <wp:effectExtent l="3810" t="635" r="0" b="0"/>
                    <wp:wrapThrough wrapText="bothSides">
                      <wp:wrapPolygon edited="0">
                        <wp:start x="0" y="0"/>
                        <wp:lineTo x="21600" y="0"/>
                        <wp:lineTo x="21600" y="21600"/>
                        <wp:lineTo x="0" y="21600"/>
                        <wp:lineTo x="0" y="0"/>
                      </wp:wrapPolygon>
                    </wp:wrapThrough>
                    <wp:docPr id="63" name="Text Box 6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8485" cy="647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60F3BC" w14:textId="77777777" w:rsidR="00C63122" w:rsidRDefault="00C63122"/>
                            </w:txbxContent>
                          </wps:txbx>
                          <wps:bodyPr rot="0" vert="horz" wrap="none" lIns="0" tIns="0" rIns="0" bIns="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1FCE80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0;text-align:left;margin-left:260.55pt;margin-top:-41.2pt;width:45.55pt;height:51pt;z-index:-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" o:allowincell="f" filled="f" stroked="f">
                    <v:textbox style="mso-fit-shape-to-text:t" inset="0,0,0,0">
                      <w:txbxContent>
                        <w:p w14:paraId="3860F3BC" w14:textId="77777777" w:rsidR="00C63122" w:rsidRDefault="00C63122"/>
                      </w:txbxContent>
                    </v:textbox>
                    <w10:wrap type="through"/>
                  </v:shape>
                </w:pict>
              </mc:Fallback>
            </mc:AlternateContent>
          </w:r>
          <w:r>
            <w:rPr>
              <w:rFonts w:ascii="Arial" w:eastAsia="Arial Unicode MS" w:hAnsi="Arial" w:cs="Arial"/>
              <w:b/>
              <w:noProof/>
              <w:sz w:val="18"/>
            </w:rPr>
            <w:t xml:space="preserve"> CHARLES D. BAKER</w:t>
          </w:r>
        </w:p>
        <w:p w14:paraId="262849C3" w14:textId="77777777" w:rsidR="00C63122" w:rsidRDefault="00C63122" w:rsidP="00F83E09">
          <w:pPr>
            <w:pStyle w:val="Governor"/>
            <w:framePr w:hSpace="0" w:wrap="auto" w:vAnchor="margin" w:hAnchor="text" w:xAlign="left" w:yAlign="inline"/>
            <w:spacing w:after="0"/>
            <w:jc w:val="left"/>
            <w:rPr>
              <w:rFonts w:ascii="Arial" w:eastAsia="Arial Unicode MS" w:hAnsi="Arial" w:cs="Arial"/>
              <w:b/>
              <w:caps/>
              <w:sz w:val="12"/>
              <w:szCs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  <w:szCs w:val="12"/>
            </w:rPr>
            <w:t xml:space="preserve">                 </w:t>
          </w:r>
          <w:r w:rsidRPr="00FE032E">
            <w:rPr>
              <w:rFonts w:ascii="Arial" w:eastAsia="Arial Unicode MS" w:hAnsi="Arial" w:cs="Arial"/>
              <w:b/>
              <w:caps/>
              <w:sz w:val="12"/>
              <w:szCs w:val="12"/>
            </w:rPr>
            <w:t>Governor</w:t>
          </w:r>
        </w:p>
        <w:p w14:paraId="72A290DC" w14:textId="77777777" w:rsidR="00C63122" w:rsidRPr="00866605" w:rsidRDefault="00C63122" w:rsidP="00EC4287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8"/>
              <w:szCs w:val="12"/>
            </w:rPr>
          </w:pPr>
        </w:p>
        <w:p w14:paraId="619C2BA6" w14:textId="77777777" w:rsidR="00C63122" w:rsidRPr="007651DA" w:rsidRDefault="00C63122" w:rsidP="00EC4287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KARYN E. POLITO</w:t>
          </w:r>
        </w:p>
        <w:p w14:paraId="3F437684" w14:textId="77777777" w:rsidR="00C63122" w:rsidRDefault="00C63122" w:rsidP="00EC4287">
          <w:pPr>
            <w:pStyle w:val="Heading2"/>
            <w:rPr>
              <w:rFonts w:cs="Arial"/>
              <w:sz w:val="12"/>
              <w:szCs w:val="12"/>
            </w:rPr>
          </w:pPr>
          <w:r w:rsidRPr="00FE032E">
            <w:rPr>
              <w:rFonts w:cs="Arial"/>
              <w:sz w:val="12"/>
              <w:szCs w:val="12"/>
            </w:rPr>
            <w:t>LIEUTENANT Governor</w:t>
          </w:r>
        </w:p>
        <w:p w14:paraId="1A267F6C" w14:textId="77777777" w:rsidR="00C63122" w:rsidRDefault="00C63122" w:rsidP="004759BD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51F30110" w14:textId="77777777" w:rsidR="00C63122" w:rsidRDefault="00C63122" w:rsidP="008065A1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MIKE KENNEALY</w:t>
          </w:r>
        </w:p>
        <w:p w14:paraId="727CB0CE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 xml:space="preserve">SECRETARY OF HOUSING AND </w:t>
          </w:r>
        </w:p>
        <w:p w14:paraId="3497C18D" w14:textId="77777777" w:rsidR="00C63122" w:rsidRDefault="00C63122" w:rsidP="004759BD">
          <w:pPr>
            <w:pStyle w:val="Heading2"/>
            <w:rPr>
              <w:rFonts w:cs="Arial"/>
              <w:sz w:val="12"/>
              <w:szCs w:val="12"/>
            </w:rPr>
          </w:pPr>
          <w:r>
            <w:rPr>
              <w:rFonts w:cs="Arial"/>
              <w:sz w:val="12"/>
              <w:szCs w:val="12"/>
            </w:rPr>
            <w:t>ECONOMIC DEVELOPMenT</w:t>
          </w:r>
        </w:p>
        <w:p w14:paraId="3CE91BA9" w14:textId="77777777" w:rsidR="00C63122" w:rsidRPr="004759BD" w:rsidRDefault="00C63122" w:rsidP="004759BD"/>
        <w:p w14:paraId="55D6E947" w14:textId="77777777" w:rsidR="00C63122" w:rsidRPr="007651DA" w:rsidRDefault="00C63122" w:rsidP="00EC4287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6725" w:type="dxa"/>
        </w:tcPr>
        <w:p w14:paraId="30C01C30" w14:textId="77777777" w:rsidR="00C63122" w:rsidRDefault="00C63122">
          <w:pPr>
            <w:pStyle w:val="Heading1"/>
            <w:rPr>
              <w:rFonts w:cs="Arial"/>
            </w:rPr>
          </w:pPr>
        </w:p>
        <w:p w14:paraId="55063DA5" w14:textId="77777777" w:rsidR="00C63122" w:rsidRDefault="00C63122">
          <w:pPr>
            <w:pStyle w:val="Heading1"/>
            <w:rPr>
              <w:rFonts w:cs="Arial"/>
              <w:sz w:val="28"/>
              <w:szCs w:val="28"/>
            </w:rPr>
          </w:pPr>
        </w:p>
        <w:p w14:paraId="6B77C578" w14:textId="77777777" w:rsidR="00C63122" w:rsidRPr="009114D7" w:rsidRDefault="00C63122">
          <w:pPr>
            <w:pStyle w:val="Heading1"/>
            <w:rPr>
              <w:rFonts w:cs="Arial"/>
              <w:sz w:val="28"/>
              <w:szCs w:val="28"/>
            </w:rPr>
          </w:pPr>
          <w:r w:rsidRPr="009114D7">
            <w:rPr>
              <w:rFonts w:cs="Arial"/>
              <w:sz w:val="28"/>
              <w:szCs w:val="28"/>
            </w:rPr>
            <w:t>Commonwealth of Massachusetts</w:t>
          </w:r>
        </w:p>
        <w:p w14:paraId="6CDF8753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 w:rsidRPr="007651DA">
            <w:rPr>
              <w:rFonts w:eastAsia="Arial Unicode MS" w:cs="Arial"/>
              <w:b/>
              <w:sz w:val="30"/>
            </w:rPr>
            <w:t xml:space="preserve">Division of </w:t>
          </w:r>
          <w:r>
            <w:rPr>
              <w:rFonts w:eastAsia="Arial Unicode MS" w:cs="Arial"/>
              <w:b/>
              <w:sz w:val="30"/>
            </w:rPr>
            <w:t>Occupational</w:t>
          </w:r>
          <w:r w:rsidRPr="007651DA">
            <w:rPr>
              <w:rFonts w:eastAsia="Arial Unicode MS" w:cs="Arial"/>
              <w:b/>
              <w:sz w:val="30"/>
            </w:rPr>
            <w:t xml:space="preserve"> Licensure</w:t>
          </w:r>
          <w:r>
            <w:rPr>
              <w:rFonts w:eastAsia="Arial Unicode MS" w:cs="Arial"/>
              <w:b/>
              <w:sz w:val="30"/>
            </w:rPr>
            <w:t xml:space="preserve"> </w:t>
          </w:r>
        </w:p>
        <w:p w14:paraId="5657695F" w14:textId="77777777" w:rsidR="00C63122" w:rsidRDefault="00C63122" w:rsidP="001B2F8E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b/>
              <w:sz w:val="30"/>
            </w:rPr>
          </w:pPr>
          <w:r>
            <w:rPr>
              <w:rFonts w:eastAsia="Arial Unicode MS" w:cs="Arial"/>
              <w:b/>
              <w:sz w:val="30"/>
            </w:rPr>
            <w:t>Office of Public Safety and Inspections</w:t>
          </w:r>
        </w:p>
        <w:p w14:paraId="727242D7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eastAsia="Arial Unicode MS" w:cs="Arial"/>
              <w:sz w:val="24"/>
            </w:rPr>
          </w:pPr>
          <w:r>
            <w:rPr>
              <w:rFonts w:eastAsia="Arial Unicode MS" w:cs="Arial"/>
              <w:sz w:val="24"/>
            </w:rPr>
            <w:t>1000 Washington Street, Suite 710</w:t>
          </w:r>
        </w:p>
        <w:p w14:paraId="247B3070" w14:textId="77777777" w:rsidR="00C63122" w:rsidRDefault="00C63122" w:rsidP="00E76D55">
          <w:pPr>
            <w:pStyle w:val="ExecOffice"/>
            <w:framePr w:w="0" w:hSpace="0" w:wrap="auto" w:vAnchor="margin" w:hAnchor="text" w:xAlign="left" w:yAlign="inline"/>
            <w:rPr>
              <w:rFonts w:cs="Arial"/>
              <w:sz w:val="24"/>
            </w:rPr>
          </w:pPr>
          <w:r w:rsidRPr="007651DA">
            <w:rPr>
              <w:rFonts w:eastAsia="Arial Unicode MS" w:cs="Arial"/>
              <w:sz w:val="24"/>
            </w:rPr>
            <w:t>Boston</w:t>
          </w:r>
          <w:r>
            <w:rPr>
              <w:rFonts w:eastAsia="Arial Unicode MS" w:cs="Arial"/>
              <w:sz w:val="24"/>
            </w:rPr>
            <w:t xml:space="preserve">, </w:t>
          </w:r>
          <w:r w:rsidRPr="007651DA">
            <w:rPr>
              <w:rFonts w:eastAsia="Arial Unicode MS" w:cs="Arial"/>
              <w:sz w:val="24"/>
            </w:rPr>
            <w:t>Massachusetts</w:t>
          </w:r>
          <w:r>
            <w:rPr>
              <w:rFonts w:eastAsia="Arial Unicode MS" w:cs="Arial"/>
              <w:sz w:val="24"/>
            </w:rPr>
            <w:t xml:space="preserve"> </w:t>
          </w:r>
          <w:r w:rsidRPr="007651DA">
            <w:rPr>
              <w:rFonts w:eastAsia="Arial Unicode MS" w:cs="Arial"/>
              <w:sz w:val="24"/>
            </w:rPr>
            <w:t>0211</w:t>
          </w:r>
          <w:r>
            <w:rPr>
              <w:rFonts w:eastAsia="Arial Unicode MS" w:cs="Arial"/>
              <w:sz w:val="24"/>
            </w:rPr>
            <w:t>8</w:t>
          </w:r>
        </w:p>
        <w:p w14:paraId="24FDF5C2" w14:textId="77777777" w:rsidR="00C63122" w:rsidRDefault="00C63122" w:rsidP="00E0055F"/>
        <w:p w14:paraId="3DC9C860" w14:textId="77777777" w:rsidR="00C63122" w:rsidRPr="00E0055F" w:rsidRDefault="00C63122" w:rsidP="00E0055F"/>
      </w:tc>
      <w:tc>
        <w:tcPr>
          <w:tcW w:w="2464" w:type="dxa"/>
        </w:tcPr>
        <w:p w14:paraId="0118EDDC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spacing w:afterLines="25" w:after="60"/>
            <w:rPr>
              <w:rFonts w:ascii="Arial" w:eastAsia="Arial Unicode MS" w:hAnsi="Arial" w:cs="Arial"/>
              <w:b/>
              <w:sz w:val="18"/>
            </w:rPr>
          </w:pPr>
        </w:p>
        <w:p w14:paraId="3469C260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2"/>
              <w:szCs w:val="12"/>
            </w:rPr>
          </w:pPr>
        </w:p>
        <w:p w14:paraId="5852B238" w14:textId="77777777" w:rsidR="00C63122" w:rsidRPr="007651DA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  <w:r>
            <w:rPr>
              <w:rFonts w:ascii="Arial" w:eastAsia="Arial Unicode MS" w:hAnsi="Arial" w:cs="Arial"/>
              <w:b/>
              <w:sz w:val="18"/>
            </w:rPr>
            <w:t>EDWARD A. PALLESCHI</w:t>
          </w:r>
        </w:p>
        <w:p w14:paraId="778BEF69" w14:textId="77777777" w:rsidR="00C63122" w:rsidRDefault="00C63122" w:rsidP="00953602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>
            <w:rPr>
              <w:rFonts w:ascii="Arial" w:eastAsia="Arial Unicode MS" w:hAnsi="Arial" w:cs="Arial"/>
              <w:b/>
              <w:caps/>
              <w:sz w:val="12"/>
            </w:rPr>
            <w:t>UNDERSECRETARY of consumer affairs and business regulation</w:t>
          </w:r>
        </w:p>
        <w:p w14:paraId="4E6C883A" w14:textId="77777777" w:rsidR="00C63122" w:rsidRDefault="00C63122" w:rsidP="00953602">
          <w:pPr>
            <w:pStyle w:val="Weld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sz w:val="18"/>
            </w:rPr>
          </w:pPr>
        </w:p>
        <w:p w14:paraId="34B3074A" w14:textId="77777777" w:rsidR="00C63122" w:rsidRDefault="00C63122" w:rsidP="00EF5CF5">
          <w:pPr>
            <w:pStyle w:val="Governor"/>
            <w:framePr w:hSpace="0" w:wrap="auto" w:vAnchor="margin" w:hAnchor="text" w:xAlign="left" w:yAlign="inline"/>
            <w:spacing w:after="0"/>
            <w:rPr>
              <w:rFonts w:ascii="Arial" w:eastAsia="Arial Unicode MS" w:hAnsi="Arial" w:cs="Arial"/>
              <w:b/>
              <w:caps/>
              <w:sz w:val="12"/>
            </w:rPr>
          </w:pPr>
          <w:r w:rsidRPr="0075083A">
            <w:rPr>
              <w:rFonts w:ascii="Arial" w:eastAsia="Arial Unicode MS" w:hAnsi="Arial" w:cs="Arial"/>
              <w:b/>
              <w:sz w:val="18"/>
            </w:rPr>
            <w:t xml:space="preserve">LAYLA D’EMILIA </w:t>
          </w:r>
          <w:r>
            <w:rPr>
              <w:rFonts w:ascii="Arial" w:eastAsia="Arial Unicode MS" w:hAnsi="Arial" w:cs="Arial"/>
              <w:b/>
              <w:caps/>
              <w:sz w:val="12"/>
            </w:rPr>
            <w:t>COMMISSIONER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 xml:space="preserve">, Division of </w:t>
          </w:r>
          <w:r>
            <w:rPr>
              <w:rFonts w:ascii="Arial" w:eastAsia="Arial Unicode MS" w:hAnsi="Arial" w:cs="Arial"/>
              <w:b/>
              <w:caps/>
              <w:sz w:val="12"/>
            </w:rPr>
            <w:t>Occupationa</w:t>
          </w:r>
          <w:r w:rsidRPr="007651DA">
            <w:rPr>
              <w:rFonts w:ascii="Arial" w:eastAsia="Arial Unicode MS" w:hAnsi="Arial" w:cs="Arial"/>
              <w:b/>
              <w:caps/>
              <w:sz w:val="12"/>
            </w:rPr>
            <w:t>l Licensure</w:t>
          </w:r>
        </w:p>
        <w:p w14:paraId="532B8324" w14:textId="77777777" w:rsidR="00C63122" w:rsidRPr="007651DA" w:rsidRDefault="00C63122">
          <w:pPr>
            <w:pStyle w:val="Governor"/>
            <w:framePr w:hSpace="0" w:wrap="auto" w:vAnchor="margin" w:hAnchor="text" w:xAlign="left" w:yAlign="inline"/>
            <w:rPr>
              <w:rFonts w:ascii="Arial" w:eastAsia="Arial Unicode MS" w:hAnsi="Arial" w:cs="Arial"/>
              <w:b/>
              <w:caps/>
              <w:sz w:val="12"/>
            </w:rPr>
          </w:pPr>
        </w:p>
      </w:tc>
    </w:tr>
  </w:tbl>
  <w:p w14:paraId="4E92394E" w14:textId="77777777" w:rsidR="00C63122" w:rsidRPr="007651DA" w:rsidRDefault="00C63122">
    <w:pPr>
      <w:pStyle w:val="Header"/>
      <w:rPr>
        <w:rFonts w:ascii="Arial" w:hAnsi="Arial" w:cs="Arial"/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5B3F" w14:textId="77777777" w:rsidR="00953602" w:rsidRDefault="00953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96769"/>
    <w:multiLevelType w:val="hybridMultilevel"/>
    <w:tmpl w:val="03E0E2A8"/>
    <w:lvl w:ilvl="0" w:tplc="F6D4B688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27227C"/>
    <w:multiLevelType w:val="hybridMultilevel"/>
    <w:tmpl w:val="336619C2"/>
    <w:lvl w:ilvl="0" w:tplc="2BBE6C2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54F754DE"/>
    <w:multiLevelType w:val="hybridMultilevel"/>
    <w:tmpl w:val="1A48AE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8585164">
    <w:abstractNumId w:val="1"/>
  </w:num>
  <w:num w:numId="2" w16cid:durableId="1853302675">
    <w:abstractNumId w:val="2"/>
  </w:num>
  <w:num w:numId="3" w16cid:durableId="1637876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isplayHorizont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90"/>
    <w:rsid w:val="00005121"/>
    <w:rsid w:val="000077F8"/>
    <w:rsid w:val="00014402"/>
    <w:rsid w:val="000214C7"/>
    <w:rsid w:val="00022C97"/>
    <w:rsid w:val="000264A7"/>
    <w:rsid w:val="0003292B"/>
    <w:rsid w:val="00035A7F"/>
    <w:rsid w:val="000365DE"/>
    <w:rsid w:val="00040126"/>
    <w:rsid w:val="00046994"/>
    <w:rsid w:val="0005145F"/>
    <w:rsid w:val="0005471B"/>
    <w:rsid w:val="0006162B"/>
    <w:rsid w:val="000648EF"/>
    <w:rsid w:val="000742A7"/>
    <w:rsid w:val="00081AA7"/>
    <w:rsid w:val="00082978"/>
    <w:rsid w:val="00084093"/>
    <w:rsid w:val="00093458"/>
    <w:rsid w:val="00094DEE"/>
    <w:rsid w:val="000A7742"/>
    <w:rsid w:val="000B0CFE"/>
    <w:rsid w:val="000B5B21"/>
    <w:rsid w:val="000C4B63"/>
    <w:rsid w:val="000C775F"/>
    <w:rsid w:val="000D230B"/>
    <w:rsid w:val="000E1910"/>
    <w:rsid w:val="000E3886"/>
    <w:rsid w:val="000E3B90"/>
    <w:rsid w:val="000E7461"/>
    <w:rsid w:val="000F27BD"/>
    <w:rsid w:val="00103EAF"/>
    <w:rsid w:val="00104CBE"/>
    <w:rsid w:val="0010672D"/>
    <w:rsid w:val="00110920"/>
    <w:rsid w:val="001116D5"/>
    <w:rsid w:val="0012721D"/>
    <w:rsid w:val="001331F4"/>
    <w:rsid w:val="00136852"/>
    <w:rsid w:val="001408EB"/>
    <w:rsid w:val="00144484"/>
    <w:rsid w:val="00147F42"/>
    <w:rsid w:val="001607A7"/>
    <w:rsid w:val="00174636"/>
    <w:rsid w:val="00194E00"/>
    <w:rsid w:val="001A6FF8"/>
    <w:rsid w:val="001B2F8E"/>
    <w:rsid w:val="001C5172"/>
    <w:rsid w:val="001C5723"/>
    <w:rsid w:val="001D37AB"/>
    <w:rsid w:val="001D646F"/>
    <w:rsid w:val="001E57A6"/>
    <w:rsid w:val="001F276A"/>
    <w:rsid w:val="001F59D3"/>
    <w:rsid w:val="001F6B76"/>
    <w:rsid w:val="001F73EA"/>
    <w:rsid w:val="001F7678"/>
    <w:rsid w:val="002059D5"/>
    <w:rsid w:val="00220B38"/>
    <w:rsid w:val="00220EED"/>
    <w:rsid w:val="002305B7"/>
    <w:rsid w:val="00232CB0"/>
    <w:rsid w:val="0025519B"/>
    <w:rsid w:val="002816DE"/>
    <w:rsid w:val="00296440"/>
    <w:rsid w:val="002A31DD"/>
    <w:rsid w:val="002B291F"/>
    <w:rsid w:val="002C7CE5"/>
    <w:rsid w:val="002E3101"/>
    <w:rsid w:val="002F16D5"/>
    <w:rsid w:val="002F5298"/>
    <w:rsid w:val="00304F01"/>
    <w:rsid w:val="00307CAD"/>
    <w:rsid w:val="0031040C"/>
    <w:rsid w:val="00313AB1"/>
    <w:rsid w:val="00317DF1"/>
    <w:rsid w:val="00322CD3"/>
    <w:rsid w:val="003401E8"/>
    <w:rsid w:val="00355B9F"/>
    <w:rsid w:val="00355E08"/>
    <w:rsid w:val="00357946"/>
    <w:rsid w:val="0036000E"/>
    <w:rsid w:val="00375B99"/>
    <w:rsid w:val="003764E2"/>
    <w:rsid w:val="00383568"/>
    <w:rsid w:val="00386F12"/>
    <w:rsid w:val="00390DE4"/>
    <w:rsid w:val="00391BB6"/>
    <w:rsid w:val="00393BEE"/>
    <w:rsid w:val="003A080E"/>
    <w:rsid w:val="003A3D6C"/>
    <w:rsid w:val="003A3F89"/>
    <w:rsid w:val="003A48E5"/>
    <w:rsid w:val="003A4BC9"/>
    <w:rsid w:val="003A50DD"/>
    <w:rsid w:val="003B17D0"/>
    <w:rsid w:val="003B2886"/>
    <w:rsid w:val="003B39CF"/>
    <w:rsid w:val="003B6E63"/>
    <w:rsid w:val="003C3708"/>
    <w:rsid w:val="003C5948"/>
    <w:rsid w:val="003C616C"/>
    <w:rsid w:val="003D412A"/>
    <w:rsid w:val="003D4F19"/>
    <w:rsid w:val="003E747D"/>
    <w:rsid w:val="003F07D8"/>
    <w:rsid w:val="003F1A9B"/>
    <w:rsid w:val="003F2C3B"/>
    <w:rsid w:val="003F78FD"/>
    <w:rsid w:val="00410848"/>
    <w:rsid w:val="00412F8F"/>
    <w:rsid w:val="004167D3"/>
    <w:rsid w:val="0042785F"/>
    <w:rsid w:val="00430FCD"/>
    <w:rsid w:val="00431E24"/>
    <w:rsid w:val="0043321D"/>
    <w:rsid w:val="00434CB0"/>
    <w:rsid w:val="0043522B"/>
    <w:rsid w:val="00435DA2"/>
    <w:rsid w:val="00436865"/>
    <w:rsid w:val="00450E81"/>
    <w:rsid w:val="00451FD4"/>
    <w:rsid w:val="00453237"/>
    <w:rsid w:val="0045652C"/>
    <w:rsid w:val="0046143F"/>
    <w:rsid w:val="00463FA9"/>
    <w:rsid w:val="004759BD"/>
    <w:rsid w:val="004762CD"/>
    <w:rsid w:val="004831DC"/>
    <w:rsid w:val="004942DA"/>
    <w:rsid w:val="004944D4"/>
    <w:rsid w:val="004966AE"/>
    <w:rsid w:val="00497B79"/>
    <w:rsid w:val="004A1FB0"/>
    <w:rsid w:val="004A5324"/>
    <w:rsid w:val="004B182A"/>
    <w:rsid w:val="004B2E7C"/>
    <w:rsid w:val="004D0700"/>
    <w:rsid w:val="004D4CD2"/>
    <w:rsid w:val="004D6275"/>
    <w:rsid w:val="004F6398"/>
    <w:rsid w:val="00501499"/>
    <w:rsid w:val="00515264"/>
    <w:rsid w:val="00520740"/>
    <w:rsid w:val="00525225"/>
    <w:rsid w:val="00530A9D"/>
    <w:rsid w:val="00535213"/>
    <w:rsid w:val="00537FC5"/>
    <w:rsid w:val="00542DC1"/>
    <w:rsid w:val="00545107"/>
    <w:rsid w:val="005459EC"/>
    <w:rsid w:val="005479BF"/>
    <w:rsid w:val="005517EE"/>
    <w:rsid w:val="005541BE"/>
    <w:rsid w:val="00554814"/>
    <w:rsid w:val="00563428"/>
    <w:rsid w:val="00564FF3"/>
    <w:rsid w:val="00566184"/>
    <w:rsid w:val="005813AF"/>
    <w:rsid w:val="00594A42"/>
    <w:rsid w:val="00594E68"/>
    <w:rsid w:val="005A67C9"/>
    <w:rsid w:val="005D1298"/>
    <w:rsid w:val="005D58AC"/>
    <w:rsid w:val="00601B73"/>
    <w:rsid w:val="006040FF"/>
    <w:rsid w:val="00612641"/>
    <w:rsid w:val="00622C3F"/>
    <w:rsid w:val="0062557F"/>
    <w:rsid w:val="00631EBF"/>
    <w:rsid w:val="006400B9"/>
    <w:rsid w:val="00643B6D"/>
    <w:rsid w:val="00646A82"/>
    <w:rsid w:val="00652715"/>
    <w:rsid w:val="00660FE7"/>
    <w:rsid w:val="00664416"/>
    <w:rsid w:val="00664AAE"/>
    <w:rsid w:val="00667C6B"/>
    <w:rsid w:val="00675D60"/>
    <w:rsid w:val="00694405"/>
    <w:rsid w:val="006A2644"/>
    <w:rsid w:val="006B2112"/>
    <w:rsid w:val="006C5DD4"/>
    <w:rsid w:val="006C724E"/>
    <w:rsid w:val="006D03C3"/>
    <w:rsid w:val="006E4A2E"/>
    <w:rsid w:val="00706EEF"/>
    <w:rsid w:val="007071F1"/>
    <w:rsid w:val="00707C73"/>
    <w:rsid w:val="00723B20"/>
    <w:rsid w:val="007278B9"/>
    <w:rsid w:val="00730BDC"/>
    <w:rsid w:val="007651DA"/>
    <w:rsid w:val="00765435"/>
    <w:rsid w:val="007775A2"/>
    <w:rsid w:val="007951B7"/>
    <w:rsid w:val="0079544E"/>
    <w:rsid w:val="007A42BA"/>
    <w:rsid w:val="007B7BA3"/>
    <w:rsid w:val="007C0681"/>
    <w:rsid w:val="007C70B2"/>
    <w:rsid w:val="007D123F"/>
    <w:rsid w:val="007D4DA0"/>
    <w:rsid w:val="007D7E66"/>
    <w:rsid w:val="0080164C"/>
    <w:rsid w:val="008065A1"/>
    <w:rsid w:val="00812F96"/>
    <w:rsid w:val="00813D5F"/>
    <w:rsid w:val="00827641"/>
    <w:rsid w:val="0084677A"/>
    <w:rsid w:val="00852F88"/>
    <w:rsid w:val="00853052"/>
    <w:rsid w:val="00857E9D"/>
    <w:rsid w:val="008605B7"/>
    <w:rsid w:val="00861228"/>
    <w:rsid w:val="008629CF"/>
    <w:rsid w:val="00862FE8"/>
    <w:rsid w:val="00863693"/>
    <w:rsid w:val="00866605"/>
    <w:rsid w:val="0087550F"/>
    <w:rsid w:val="00876AE2"/>
    <w:rsid w:val="0088105B"/>
    <w:rsid w:val="00890F0D"/>
    <w:rsid w:val="008926FB"/>
    <w:rsid w:val="008A0A58"/>
    <w:rsid w:val="008B5123"/>
    <w:rsid w:val="008D1965"/>
    <w:rsid w:val="008E386E"/>
    <w:rsid w:val="008E567E"/>
    <w:rsid w:val="008F2666"/>
    <w:rsid w:val="008F302E"/>
    <w:rsid w:val="008F45AA"/>
    <w:rsid w:val="00900F64"/>
    <w:rsid w:val="009060FD"/>
    <w:rsid w:val="009079E3"/>
    <w:rsid w:val="009114D7"/>
    <w:rsid w:val="00911562"/>
    <w:rsid w:val="00912A69"/>
    <w:rsid w:val="0091720E"/>
    <w:rsid w:val="009200DC"/>
    <w:rsid w:val="00943255"/>
    <w:rsid w:val="00945CFF"/>
    <w:rsid w:val="00953602"/>
    <w:rsid w:val="00953B7D"/>
    <w:rsid w:val="00955B5C"/>
    <w:rsid w:val="00957AFC"/>
    <w:rsid w:val="00966B8C"/>
    <w:rsid w:val="00974438"/>
    <w:rsid w:val="00981CA7"/>
    <w:rsid w:val="00995D0C"/>
    <w:rsid w:val="00997E38"/>
    <w:rsid w:val="009A6438"/>
    <w:rsid w:val="009B0095"/>
    <w:rsid w:val="009B0381"/>
    <w:rsid w:val="009B7675"/>
    <w:rsid w:val="009C310C"/>
    <w:rsid w:val="009C6CA4"/>
    <w:rsid w:val="009D0117"/>
    <w:rsid w:val="009D34AF"/>
    <w:rsid w:val="009D5660"/>
    <w:rsid w:val="009E2B9D"/>
    <w:rsid w:val="009F3B26"/>
    <w:rsid w:val="00A00D41"/>
    <w:rsid w:val="00A27609"/>
    <w:rsid w:val="00A31858"/>
    <w:rsid w:val="00A35613"/>
    <w:rsid w:val="00A35987"/>
    <w:rsid w:val="00A3771C"/>
    <w:rsid w:val="00A50063"/>
    <w:rsid w:val="00A50390"/>
    <w:rsid w:val="00A56CD1"/>
    <w:rsid w:val="00A60067"/>
    <w:rsid w:val="00A60920"/>
    <w:rsid w:val="00A60EF9"/>
    <w:rsid w:val="00A64FEB"/>
    <w:rsid w:val="00A7119B"/>
    <w:rsid w:val="00A72EDD"/>
    <w:rsid w:val="00A75AF0"/>
    <w:rsid w:val="00A8182F"/>
    <w:rsid w:val="00A82E4E"/>
    <w:rsid w:val="00A96661"/>
    <w:rsid w:val="00A97331"/>
    <w:rsid w:val="00AA2469"/>
    <w:rsid w:val="00AA639A"/>
    <w:rsid w:val="00AA7706"/>
    <w:rsid w:val="00AC33B6"/>
    <w:rsid w:val="00AD2110"/>
    <w:rsid w:val="00AE2B68"/>
    <w:rsid w:val="00AE4FAA"/>
    <w:rsid w:val="00B10C98"/>
    <w:rsid w:val="00B137F3"/>
    <w:rsid w:val="00B15CDF"/>
    <w:rsid w:val="00B17498"/>
    <w:rsid w:val="00B216DA"/>
    <w:rsid w:val="00B303AB"/>
    <w:rsid w:val="00B36F18"/>
    <w:rsid w:val="00B44141"/>
    <w:rsid w:val="00B7195C"/>
    <w:rsid w:val="00B770A5"/>
    <w:rsid w:val="00B80943"/>
    <w:rsid w:val="00B963B9"/>
    <w:rsid w:val="00BA4526"/>
    <w:rsid w:val="00BB6D7E"/>
    <w:rsid w:val="00BC03A4"/>
    <w:rsid w:val="00BC7D47"/>
    <w:rsid w:val="00BD020E"/>
    <w:rsid w:val="00BE17D6"/>
    <w:rsid w:val="00BF1F79"/>
    <w:rsid w:val="00BF4F34"/>
    <w:rsid w:val="00C0124E"/>
    <w:rsid w:val="00C01F3B"/>
    <w:rsid w:val="00C05C48"/>
    <w:rsid w:val="00C12F27"/>
    <w:rsid w:val="00C2269D"/>
    <w:rsid w:val="00C41803"/>
    <w:rsid w:val="00C41DC5"/>
    <w:rsid w:val="00C45DB6"/>
    <w:rsid w:val="00C47C6B"/>
    <w:rsid w:val="00C52170"/>
    <w:rsid w:val="00C63122"/>
    <w:rsid w:val="00C63D8C"/>
    <w:rsid w:val="00C67086"/>
    <w:rsid w:val="00C709C6"/>
    <w:rsid w:val="00C73C50"/>
    <w:rsid w:val="00C76E42"/>
    <w:rsid w:val="00C8335B"/>
    <w:rsid w:val="00C9324B"/>
    <w:rsid w:val="00C965C2"/>
    <w:rsid w:val="00C97ABA"/>
    <w:rsid w:val="00CA7E9D"/>
    <w:rsid w:val="00CC43DE"/>
    <w:rsid w:val="00CC7E90"/>
    <w:rsid w:val="00CD4C89"/>
    <w:rsid w:val="00CD62FE"/>
    <w:rsid w:val="00CE16D6"/>
    <w:rsid w:val="00CE586C"/>
    <w:rsid w:val="00CE7F31"/>
    <w:rsid w:val="00CF4678"/>
    <w:rsid w:val="00CF4D2E"/>
    <w:rsid w:val="00CF6180"/>
    <w:rsid w:val="00CF6A24"/>
    <w:rsid w:val="00D00A73"/>
    <w:rsid w:val="00D14CBE"/>
    <w:rsid w:val="00D410AA"/>
    <w:rsid w:val="00D425FB"/>
    <w:rsid w:val="00D4459C"/>
    <w:rsid w:val="00D45610"/>
    <w:rsid w:val="00D53F65"/>
    <w:rsid w:val="00D557C4"/>
    <w:rsid w:val="00D55F16"/>
    <w:rsid w:val="00D5653A"/>
    <w:rsid w:val="00D67427"/>
    <w:rsid w:val="00D722AB"/>
    <w:rsid w:val="00D724BF"/>
    <w:rsid w:val="00D937C7"/>
    <w:rsid w:val="00DA0FD5"/>
    <w:rsid w:val="00DA13B9"/>
    <w:rsid w:val="00DB181C"/>
    <w:rsid w:val="00DD1724"/>
    <w:rsid w:val="00DE3F12"/>
    <w:rsid w:val="00DE5620"/>
    <w:rsid w:val="00DF64B9"/>
    <w:rsid w:val="00E0055F"/>
    <w:rsid w:val="00E01012"/>
    <w:rsid w:val="00E11525"/>
    <w:rsid w:val="00E1633C"/>
    <w:rsid w:val="00E253A9"/>
    <w:rsid w:val="00E2635C"/>
    <w:rsid w:val="00E26D2C"/>
    <w:rsid w:val="00E273CD"/>
    <w:rsid w:val="00E32823"/>
    <w:rsid w:val="00E32BA5"/>
    <w:rsid w:val="00E477CD"/>
    <w:rsid w:val="00E5093F"/>
    <w:rsid w:val="00E55240"/>
    <w:rsid w:val="00E62686"/>
    <w:rsid w:val="00E65294"/>
    <w:rsid w:val="00E714A9"/>
    <w:rsid w:val="00E76D55"/>
    <w:rsid w:val="00E916E7"/>
    <w:rsid w:val="00E92A04"/>
    <w:rsid w:val="00E97A7F"/>
    <w:rsid w:val="00EA360A"/>
    <w:rsid w:val="00EB0FAD"/>
    <w:rsid w:val="00EB1DB8"/>
    <w:rsid w:val="00EB4325"/>
    <w:rsid w:val="00EC4287"/>
    <w:rsid w:val="00EC5D37"/>
    <w:rsid w:val="00EC7D3B"/>
    <w:rsid w:val="00EC7EA8"/>
    <w:rsid w:val="00EE49BB"/>
    <w:rsid w:val="00F06D3B"/>
    <w:rsid w:val="00F3422C"/>
    <w:rsid w:val="00F36E3A"/>
    <w:rsid w:val="00F4678B"/>
    <w:rsid w:val="00F526A0"/>
    <w:rsid w:val="00F54826"/>
    <w:rsid w:val="00F6218A"/>
    <w:rsid w:val="00F6275E"/>
    <w:rsid w:val="00F735DD"/>
    <w:rsid w:val="00F763C0"/>
    <w:rsid w:val="00F7727F"/>
    <w:rsid w:val="00F83E09"/>
    <w:rsid w:val="00F958C7"/>
    <w:rsid w:val="00FB1D4B"/>
    <w:rsid w:val="00FD0AED"/>
    <w:rsid w:val="00FD1CD0"/>
    <w:rsid w:val="00FD4420"/>
    <w:rsid w:val="00FE032E"/>
    <w:rsid w:val="00FE2AD3"/>
    <w:rsid w:val="00FE7308"/>
    <w:rsid w:val="00FE76A3"/>
    <w:rsid w:val="00FF0428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D2A820"/>
  <w15:docId w15:val="{3EB6F596-3DE5-4D03-B899-1EDB4FB68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62FE8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862FE8"/>
    <w:pPr>
      <w:keepNext/>
      <w:jc w:val="center"/>
      <w:outlineLvl w:val="0"/>
    </w:pPr>
    <w:rPr>
      <w:rFonts w:ascii="Arial" w:eastAsia="Arial Unicode MS" w:hAnsi="Arial"/>
      <w:b/>
      <w:sz w:val="25"/>
    </w:rPr>
  </w:style>
  <w:style w:type="paragraph" w:styleId="Heading2">
    <w:name w:val="heading 2"/>
    <w:basedOn w:val="Normal"/>
    <w:next w:val="Normal"/>
    <w:link w:val="Heading2Char"/>
    <w:qFormat/>
    <w:rsid w:val="00862FE8"/>
    <w:pPr>
      <w:keepNext/>
      <w:jc w:val="center"/>
      <w:outlineLvl w:val="1"/>
    </w:pPr>
    <w:rPr>
      <w:rFonts w:ascii="Arial" w:eastAsia="Arial Unicode MS" w:hAnsi="Arial"/>
      <w:b/>
      <w:caps/>
      <w:sz w:val="1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310C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nhideWhenUsed/>
    <w:qFormat/>
    <w:rsid w:val="009C310C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ld">
    <w:name w:val="Weld"/>
    <w:basedOn w:val="Normal"/>
    <w:rsid w:val="00862FE8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862FE8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customStyle="1" w:styleId="ExecOffice">
    <w:name w:val="Exec Office"/>
    <w:basedOn w:val="Normal"/>
    <w:rsid w:val="00862FE8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character" w:styleId="Hyperlink">
    <w:name w:val="Hyperlink"/>
    <w:rsid w:val="00862FE8"/>
    <w:rPr>
      <w:color w:val="0000FF"/>
      <w:u w:val="single"/>
    </w:rPr>
  </w:style>
  <w:style w:type="paragraph" w:styleId="Header">
    <w:name w:val="header"/>
    <w:basedOn w:val="Normal"/>
    <w:link w:val="HeaderChar"/>
    <w:rsid w:val="00862F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62FE8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50E81"/>
    <w:rPr>
      <w:sz w:val="22"/>
    </w:rPr>
  </w:style>
  <w:style w:type="paragraph" w:styleId="BalloonText">
    <w:name w:val="Balloon Text"/>
    <w:basedOn w:val="Normal"/>
    <w:semiHidden/>
    <w:rsid w:val="00813D5F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rsid w:val="00E62686"/>
  </w:style>
  <w:style w:type="paragraph" w:styleId="BodyTextIndent">
    <w:name w:val="Body Text Indent"/>
    <w:basedOn w:val="Normal"/>
    <w:link w:val="BodyTextIndentChar"/>
    <w:rsid w:val="007D7E66"/>
    <w:pPr>
      <w:spacing w:after="120"/>
      <w:ind w:left="360"/>
    </w:pPr>
  </w:style>
  <w:style w:type="paragraph" w:styleId="Revision">
    <w:name w:val="Revision"/>
    <w:hidden/>
    <w:uiPriority w:val="99"/>
    <w:semiHidden/>
    <w:rsid w:val="00E1633C"/>
    <w:rPr>
      <w:sz w:val="24"/>
    </w:rPr>
  </w:style>
  <w:style w:type="character" w:styleId="CommentReference">
    <w:name w:val="annotation reference"/>
    <w:rsid w:val="00E1633C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633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1633C"/>
  </w:style>
  <w:style w:type="paragraph" w:styleId="CommentSubject">
    <w:name w:val="annotation subject"/>
    <w:basedOn w:val="CommentText"/>
    <w:next w:val="CommentText"/>
    <w:link w:val="CommentSubjectChar"/>
    <w:rsid w:val="00E1633C"/>
    <w:rPr>
      <w:b/>
      <w:bCs/>
    </w:rPr>
  </w:style>
  <w:style w:type="character" w:customStyle="1" w:styleId="CommentSubjectChar">
    <w:name w:val="Comment Subject Char"/>
    <w:link w:val="CommentSubject"/>
    <w:rsid w:val="00E1633C"/>
    <w:rPr>
      <w:b/>
      <w:bCs/>
    </w:rPr>
  </w:style>
  <w:style w:type="character" w:customStyle="1" w:styleId="Heading3Char">
    <w:name w:val="Heading 3 Char"/>
    <w:link w:val="Heading3"/>
    <w:semiHidden/>
    <w:rsid w:val="009C310C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Heading5Char">
    <w:name w:val="Heading 5 Char"/>
    <w:link w:val="Heading5"/>
    <w:rsid w:val="009C310C"/>
    <w:rPr>
      <w:rFonts w:ascii="Cambria" w:eastAsia="Times New Roman" w:hAnsi="Cambria" w:cs="Times New Roman"/>
      <w:color w:val="243F60"/>
      <w:sz w:val="24"/>
    </w:rPr>
  </w:style>
  <w:style w:type="character" w:customStyle="1" w:styleId="HeaderChar">
    <w:name w:val="Header Char"/>
    <w:link w:val="Header"/>
    <w:rsid w:val="009C310C"/>
    <w:rPr>
      <w:sz w:val="24"/>
    </w:rPr>
  </w:style>
  <w:style w:type="table" w:styleId="TableGrid">
    <w:name w:val="Table Grid"/>
    <w:basedOn w:val="TableNormal"/>
    <w:rsid w:val="00542D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3Deffects1">
    <w:name w:val="Table 3D effects 1"/>
    <w:basedOn w:val="TableNormal"/>
    <w:rsid w:val="00542DC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594A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84677A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84677A"/>
    <w:rPr>
      <w:rFonts w:ascii="Consolas" w:eastAsia="Calibri" w:hAnsi="Consolas" w:cs="Times New Roman"/>
      <w:sz w:val="21"/>
      <w:szCs w:val="21"/>
    </w:rPr>
  </w:style>
  <w:style w:type="character" w:customStyle="1" w:styleId="BodyTextIndentChar">
    <w:name w:val="Body Text Indent Char"/>
    <w:link w:val="BodyTextIndent"/>
    <w:rsid w:val="009079E3"/>
    <w:rPr>
      <w:sz w:val="24"/>
    </w:rPr>
  </w:style>
  <w:style w:type="paragraph" w:customStyle="1" w:styleId="text">
    <w:name w:val="text"/>
    <w:rsid w:val="000C775F"/>
    <w:pPr>
      <w:tabs>
        <w:tab w:val="left" w:pos="3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57" w:line="230" w:lineRule="exact"/>
      <w:jc w:val="both"/>
    </w:pPr>
    <w:rPr>
      <w:rFonts w:ascii="Palatino" w:eastAsia="Palatino" w:hAnsi="Palatino"/>
      <w:sz w:val="19"/>
    </w:rPr>
  </w:style>
  <w:style w:type="character" w:customStyle="1" w:styleId="Heading2Char">
    <w:name w:val="Heading 2 Char"/>
    <w:basedOn w:val="DefaultParagraphFont"/>
    <w:link w:val="Heading2"/>
    <w:rsid w:val="00675D60"/>
    <w:rPr>
      <w:rFonts w:ascii="Arial" w:eastAsia="Arial Unicode MS" w:hAnsi="Arial"/>
      <w:b/>
      <w:caps/>
      <w:sz w:val="14"/>
    </w:rPr>
  </w:style>
  <w:style w:type="character" w:customStyle="1" w:styleId="Heading1Char">
    <w:name w:val="Heading 1 Char"/>
    <w:basedOn w:val="DefaultParagraphFont"/>
    <w:link w:val="Heading1"/>
    <w:rsid w:val="00C63122"/>
    <w:rPr>
      <w:rFonts w:ascii="Arial" w:eastAsia="Arial Unicode MS" w:hAnsi="Arial"/>
      <w:b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C63122"/>
    <w:rPr>
      <w:sz w:val="24"/>
    </w:rPr>
  </w:style>
  <w:style w:type="paragraph" w:customStyle="1" w:styleId="paragraph">
    <w:name w:val="paragraph"/>
    <w:basedOn w:val="Normal"/>
    <w:rsid w:val="00C63122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C63122"/>
  </w:style>
  <w:style w:type="character" w:customStyle="1" w:styleId="eop">
    <w:name w:val="eop"/>
    <w:basedOn w:val="DefaultParagraphFont"/>
    <w:rsid w:val="00C63122"/>
  </w:style>
  <w:style w:type="character" w:customStyle="1" w:styleId="ui-provider">
    <w:name w:val="ui-provider"/>
    <w:basedOn w:val="DefaultParagraphFont"/>
    <w:rsid w:val="00C63122"/>
  </w:style>
  <w:style w:type="paragraph" w:styleId="ListParagraph">
    <w:name w:val="List Paragraph"/>
    <w:basedOn w:val="Normal"/>
    <w:uiPriority w:val="34"/>
    <w:qFormat/>
    <w:rsid w:val="00463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microsoft.com/microsoft-teams/join-a-meeting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en-us/microsoft-teams/download-app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YmRmMmJjNjQtNzViMS00NDdhLThmYWMtNjQ1MTE1OGNhMjhi%40thread.v2/0?context=%7b%22Tid%22%3a%223e861d16-48b7-4a0e-9806-8c04d81b7b2a%22%2c%22Oid%22%3a%2267b58a11-ea12-40da-9636-38c244da6f70%22%7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tel:+18573279245,,18562566" TargetMode="External"/><Relationship Id="rId22" Type="http://schemas.openxmlformats.org/officeDocument/2006/relationships/footer" Target="footer6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741EB-B77C-4952-979D-1E2B15A6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Brenner, Paige (DPL)</dc:creator>
  <cp:lastModifiedBy>Brenner, Paige (DPL)</cp:lastModifiedBy>
  <cp:revision>9</cp:revision>
  <cp:lastPrinted>2015-01-20T14:43:00Z</cp:lastPrinted>
  <dcterms:created xsi:type="dcterms:W3CDTF">2024-02-02T17:56:00Z</dcterms:created>
  <dcterms:modified xsi:type="dcterms:W3CDTF">2024-02-09T20:46:00Z</dcterms:modified>
</cp:coreProperties>
</file>