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053E3" w14:textId="77777777" w:rsidR="004759BD" w:rsidRDefault="004759BD">
      <w:pPr>
        <w:rPr>
          <w:sz w:val="2"/>
          <w:szCs w:val="2"/>
        </w:rPr>
      </w:pPr>
    </w:p>
    <w:p w14:paraId="391F0179" w14:textId="77777777" w:rsidR="00DE5620" w:rsidRDefault="00DE5620">
      <w:pPr>
        <w:rPr>
          <w:sz w:val="2"/>
          <w:szCs w:val="2"/>
        </w:rPr>
      </w:pPr>
    </w:p>
    <w:p w14:paraId="75885D97" w14:textId="77777777" w:rsidR="00DE5620" w:rsidRDefault="00DE5620">
      <w:pPr>
        <w:rPr>
          <w:sz w:val="2"/>
          <w:szCs w:val="2"/>
        </w:rPr>
      </w:pPr>
    </w:p>
    <w:p w14:paraId="0B7B5382" w14:textId="77777777" w:rsidR="00DE5620" w:rsidRDefault="00DE5620">
      <w:pPr>
        <w:rPr>
          <w:sz w:val="2"/>
          <w:szCs w:val="2"/>
        </w:rPr>
      </w:pPr>
    </w:p>
    <w:p w14:paraId="153F5A33" w14:textId="77777777" w:rsidR="00DE5620" w:rsidRDefault="00DE5620">
      <w:pPr>
        <w:rPr>
          <w:sz w:val="2"/>
          <w:szCs w:val="2"/>
        </w:rPr>
      </w:pPr>
    </w:p>
    <w:p w14:paraId="3A74244E" w14:textId="77777777" w:rsidR="00DE5620" w:rsidRDefault="00DE5620">
      <w:pPr>
        <w:rPr>
          <w:sz w:val="2"/>
          <w:szCs w:val="2"/>
        </w:rPr>
      </w:pPr>
    </w:p>
    <w:p w14:paraId="14A18CA5" w14:textId="77777777" w:rsidR="00DE5620" w:rsidRDefault="00DE5620">
      <w:pPr>
        <w:rPr>
          <w:sz w:val="2"/>
          <w:szCs w:val="2"/>
        </w:rPr>
      </w:pPr>
    </w:p>
    <w:p w14:paraId="149D5449" w14:textId="77777777" w:rsidR="00DE5620" w:rsidRDefault="00DE5620">
      <w:pPr>
        <w:rPr>
          <w:sz w:val="2"/>
          <w:szCs w:val="2"/>
        </w:rPr>
      </w:pPr>
    </w:p>
    <w:p w14:paraId="72B72CCA" w14:textId="77777777" w:rsidR="00DE5620" w:rsidRDefault="00DE5620">
      <w:pPr>
        <w:rPr>
          <w:sz w:val="2"/>
          <w:szCs w:val="2"/>
        </w:rPr>
      </w:pPr>
    </w:p>
    <w:p w14:paraId="783E2B07" w14:textId="77777777" w:rsidR="00DE5620" w:rsidRDefault="00DE5620">
      <w:pPr>
        <w:rPr>
          <w:sz w:val="2"/>
          <w:szCs w:val="2"/>
        </w:rPr>
      </w:pPr>
    </w:p>
    <w:p w14:paraId="0405B03F" w14:textId="77777777" w:rsidR="00DE5620" w:rsidRDefault="00DE5620">
      <w:pPr>
        <w:rPr>
          <w:sz w:val="2"/>
          <w:szCs w:val="2"/>
        </w:rPr>
      </w:pPr>
    </w:p>
    <w:p w14:paraId="6947085F" w14:textId="77777777" w:rsidR="00DE5620" w:rsidRDefault="00DE5620">
      <w:pPr>
        <w:rPr>
          <w:sz w:val="2"/>
          <w:szCs w:val="2"/>
        </w:rPr>
      </w:pPr>
    </w:p>
    <w:p w14:paraId="65191A26" w14:textId="77777777" w:rsidR="00DE5620" w:rsidRDefault="00DE5620">
      <w:pPr>
        <w:rPr>
          <w:sz w:val="2"/>
          <w:szCs w:val="2"/>
        </w:rPr>
      </w:pPr>
    </w:p>
    <w:p w14:paraId="0F0D0464" w14:textId="77777777" w:rsidR="00DE5620" w:rsidRDefault="00DE5620">
      <w:pPr>
        <w:rPr>
          <w:sz w:val="2"/>
          <w:szCs w:val="2"/>
        </w:rPr>
      </w:pPr>
    </w:p>
    <w:p w14:paraId="016E28FA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7A26BE95" w14:textId="77777777" w:rsidR="00C63122" w:rsidRPr="00F96E34" w:rsidRDefault="00C63122" w:rsidP="00C63122">
      <w:pPr>
        <w:keepNext/>
        <w:jc w:val="center"/>
        <w:outlineLvl w:val="0"/>
        <w:rPr>
          <w:rFonts w:ascii="Book Antiqua" w:eastAsia="Arial Unicode MS" w:hAnsi="Book Antiqua"/>
          <w:b/>
          <w:sz w:val="22"/>
          <w:szCs w:val="22"/>
          <w:u w:val="single"/>
        </w:rPr>
      </w:pPr>
      <w:r w:rsidRPr="00F96E34">
        <w:rPr>
          <w:rFonts w:ascii="Book Antiqua" w:eastAsia="Arial Unicode MS" w:hAnsi="Book Antiqua"/>
          <w:b/>
          <w:sz w:val="22"/>
          <w:szCs w:val="22"/>
          <w:u w:val="single"/>
        </w:rPr>
        <w:t>BOARD OF BUILDING REGULATIONS AND STANDARDS</w:t>
      </w:r>
    </w:p>
    <w:p w14:paraId="108E1E93" w14:textId="558D3A95" w:rsidR="00C63122" w:rsidRPr="00BC5D4D" w:rsidRDefault="00834519" w:rsidP="00834519">
      <w:pPr>
        <w:keepNext/>
        <w:jc w:val="center"/>
        <w:outlineLvl w:val="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eastAsia="Arial Unicode MS" w:hAnsi="Book Antiqua"/>
          <w:b/>
          <w:bCs/>
          <w:sz w:val="22"/>
          <w:szCs w:val="22"/>
          <w:u w:val="single"/>
        </w:rPr>
        <w:t>Public Meeting Minutes</w:t>
      </w:r>
      <w:r w:rsidR="00C63122" w:rsidRPr="00283398">
        <w:rPr>
          <w:rFonts w:ascii="Book Antiqua" w:hAnsi="Book Antiqua"/>
          <w:b/>
          <w:bCs/>
          <w:sz w:val="22"/>
          <w:szCs w:val="22"/>
        </w:rPr>
        <w:t xml:space="preserve"> </w:t>
      </w:r>
    </w:p>
    <w:p w14:paraId="3737B0FD" w14:textId="77777777" w:rsidR="00C63122" w:rsidRPr="00483864" w:rsidRDefault="00C63122" w:rsidP="00C63122">
      <w:pPr>
        <w:jc w:val="center"/>
        <w:rPr>
          <w:sz w:val="20"/>
        </w:rPr>
      </w:pPr>
    </w:p>
    <w:p w14:paraId="6E8DAD9A" w14:textId="77777777" w:rsidR="00C63122" w:rsidRDefault="00C12F27" w:rsidP="00C63122">
      <w:pPr>
        <w:jc w:val="center"/>
        <w:rPr>
          <w:rFonts w:ascii="Book Antiqua" w:hAnsi="Book Antiqua"/>
          <w:b/>
          <w:color w:val="FF0000"/>
          <w:sz w:val="22"/>
          <w:szCs w:val="22"/>
        </w:rPr>
      </w:pPr>
      <w:r>
        <w:rPr>
          <w:rFonts w:ascii="Book Antiqua" w:hAnsi="Book Antiqua"/>
          <w:b/>
          <w:color w:val="FF0000"/>
          <w:sz w:val="22"/>
          <w:szCs w:val="22"/>
        </w:rPr>
        <w:t>Dec</w:t>
      </w:r>
      <w:r w:rsidR="00CC43DE">
        <w:rPr>
          <w:rFonts w:ascii="Book Antiqua" w:hAnsi="Book Antiqua"/>
          <w:b/>
          <w:color w:val="FF0000"/>
          <w:sz w:val="22"/>
          <w:szCs w:val="22"/>
        </w:rPr>
        <w:t>em</w:t>
      </w:r>
      <w:r w:rsidR="00C63122">
        <w:rPr>
          <w:rFonts w:ascii="Book Antiqua" w:hAnsi="Book Antiqua"/>
          <w:b/>
          <w:color w:val="FF0000"/>
          <w:sz w:val="22"/>
          <w:szCs w:val="22"/>
        </w:rPr>
        <w:t>ber 1</w:t>
      </w:r>
      <w:r>
        <w:rPr>
          <w:rFonts w:ascii="Book Antiqua" w:hAnsi="Book Antiqua"/>
          <w:b/>
          <w:color w:val="FF0000"/>
          <w:sz w:val="22"/>
          <w:szCs w:val="22"/>
        </w:rPr>
        <w:t>2</w:t>
      </w:r>
      <w:r w:rsidR="00C63122" w:rsidRPr="009F7533">
        <w:rPr>
          <w:rFonts w:ascii="Book Antiqua" w:hAnsi="Book Antiqua"/>
          <w:b/>
          <w:color w:val="FF0000"/>
          <w:sz w:val="22"/>
          <w:szCs w:val="22"/>
        </w:rPr>
        <w:t>, 202</w:t>
      </w:r>
      <w:r w:rsidR="00C63122">
        <w:rPr>
          <w:rFonts w:ascii="Book Antiqua" w:hAnsi="Book Antiqua"/>
          <w:b/>
          <w:color w:val="FF0000"/>
          <w:sz w:val="22"/>
          <w:szCs w:val="22"/>
        </w:rPr>
        <w:t>3</w:t>
      </w:r>
      <w:r w:rsidR="00C63122" w:rsidRPr="009F7533">
        <w:rPr>
          <w:rFonts w:ascii="Book Antiqua" w:hAnsi="Book Antiqua"/>
          <w:b/>
          <w:color w:val="FF0000"/>
          <w:sz w:val="22"/>
          <w:szCs w:val="22"/>
        </w:rPr>
        <w:t xml:space="preserve"> @ 10 a.m. until approximately</w:t>
      </w:r>
      <w:r w:rsidR="00C63122">
        <w:rPr>
          <w:rFonts w:ascii="Book Antiqua" w:hAnsi="Book Antiqua"/>
          <w:b/>
          <w:color w:val="FF0000"/>
          <w:sz w:val="22"/>
          <w:szCs w:val="22"/>
        </w:rPr>
        <w:t xml:space="preserve"> 1</w:t>
      </w:r>
      <w:r w:rsidR="00C63122" w:rsidRPr="009F7533">
        <w:rPr>
          <w:rFonts w:ascii="Book Antiqua" w:hAnsi="Book Antiqua"/>
          <w:b/>
          <w:color w:val="FF0000"/>
          <w:sz w:val="22"/>
          <w:szCs w:val="22"/>
        </w:rPr>
        <w:t xml:space="preserve"> p.m.</w:t>
      </w:r>
    </w:p>
    <w:p w14:paraId="4C49E907" w14:textId="77777777" w:rsidR="00C63122" w:rsidRPr="00834519" w:rsidRDefault="00C63122" w:rsidP="00C63122">
      <w:pPr>
        <w:jc w:val="center"/>
        <w:rPr>
          <w:rFonts w:ascii="Segoe UI" w:hAnsi="Segoe UI" w:cs="Segoe UI"/>
          <w:color w:val="252424"/>
          <w:sz w:val="20"/>
        </w:rPr>
      </w:pPr>
    </w:p>
    <w:p w14:paraId="74D14BC1" w14:textId="4CEA9305" w:rsidR="00C63D8C" w:rsidRPr="00C63D8C" w:rsidRDefault="00834519" w:rsidP="00C63D8C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Virtual Meeting </w:t>
      </w:r>
    </w:p>
    <w:p w14:paraId="1C5412BE" w14:textId="77777777" w:rsidR="00C63122" w:rsidRDefault="00C63122" w:rsidP="00C63122">
      <w:pPr>
        <w:jc w:val="center"/>
        <w:rPr>
          <w:rFonts w:ascii="Book Antiqua" w:hAnsi="Book Antiqua"/>
          <w:sz w:val="22"/>
          <w:szCs w:val="22"/>
        </w:rPr>
      </w:pPr>
    </w:p>
    <w:p w14:paraId="4E51A200" w14:textId="77777777" w:rsidR="00C63122" w:rsidRPr="009F7533" w:rsidRDefault="00C63122" w:rsidP="00C63122">
      <w:pPr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>Roll Call, by BBRS Chair:</w:t>
      </w:r>
    </w:p>
    <w:p w14:paraId="2CC0A90D" w14:textId="77777777" w:rsidR="00C63122" w:rsidRPr="009F7533" w:rsidRDefault="00C63122" w:rsidP="00C63122">
      <w:pPr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ab/>
      </w:r>
    </w:p>
    <w:p w14:paraId="76222366" w14:textId="77777777" w:rsidR="00C63122" w:rsidRPr="009F7533" w:rsidRDefault="00C63122" w:rsidP="00C63122">
      <w:pPr>
        <w:rPr>
          <w:rFonts w:ascii="Book Antiqua" w:hAnsi="Book Antiqua"/>
        </w:rPr>
        <w:sectPr w:rsidR="00C63122" w:rsidRPr="009F7533" w:rsidSect="00DA747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16B4EB6E" w14:textId="1A841182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David Riquinha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422623">
        <w:rPr>
          <w:rFonts w:ascii="Book Antiqua" w:hAnsi="Book Antiqua"/>
          <w:sz w:val="16"/>
          <w:szCs w:val="16"/>
        </w:rPr>
      </w:r>
      <w:r w:rsidR="00422623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="00E242D9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8"/>
      <w:r w:rsidR="00E242D9">
        <w:rPr>
          <w:rFonts w:ascii="Book Antiqua" w:hAnsi="Book Antiqua"/>
          <w:sz w:val="16"/>
          <w:szCs w:val="16"/>
        </w:rPr>
        <w:instrText xml:space="preserve"> FORMCHECKBOX </w:instrText>
      </w:r>
      <w:r w:rsidR="00E242D9">
        <w:rPr>
          <w:rFonts w:ascii="Book Antiqua" w:hAnsi="Book Antiqua"/>
          <w:sz w:val="16"/>
          <w:szCs w:val="16"/>
        </w:rPr>
      </w:r>
      <w:r w:rsidR="00E242D9">
        <w:rPr>
          <w:rFonts w:ascii="Book Antiqua" w:hAnsi="Book Antiqua"/>
          <w:sz w:val="16"/>
          <w:szCs w:val="16"/>
        </w:rPr>
        <w:fldChar w:fldCharType="end"/>
      </w:r>
      <w:bookmarkEnd w:id="0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35B899AD" w14:textId="60B6B4C6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Lisa Davey</w:t>
      </w:r>
      <w:r w:rsidRPr="009F7533">
        <w:rPr>
          <w:rFonts w:ascii="Book Antiqua" w:hAnsi="Book Antiqua"/>
          <w:sz w:val="16"/>
          <w:szCs w:val="16"/>
        </w:rPr>
        <w:tab/>
      </w:r>
      <w:r w:rsidR="00C7219A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7219A">
        <w:instrText xml:space="preserve"> FORMCHECKBOX </w:instrText>
      </w:r>
      <w:r w:rsidR="00C7219A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422623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05EC5CF7" w14:textId="5F70E3E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Michael McDowell</w:t>
      </w:r>
      <w:r w:rsidRPr="009F7533">
        <w:rPr>
          <w:rFonts w:ascii="Book Antiqua" w:hAnsi="Book Antiqua"/>
          <w:sz w:val="16"/>
          <w:szCs w:val="16"/>
        </w:rPr>
        <w:tab/>
      </w:r>
      <w:r w:rsidR="00C7219A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7"/>
      <w:r w:rsidR="00C7219A">
        <w:rPr>
          <w:rFonts w:ascii="Book Antiqua" w:hAnsi="Book Antiqua"/>
          <w:sz w:val="16"/>
          <w:szCs w:val="16"/>
        </w:rPr>
        <w:instrText xml:space="preserve"> FORMCHECKBOX </w:instrText>
      </w:r>
      <w:r w:rsidR="00C7219A">
        <w:rPr>
          <w:rFonts w:ascii="Book Antiqua" w:hAnsi="Book Antiqua"/>
          <w:sz w:val="16"/>
          <w:szCs w:val="16"/>
        </w:rPr>
      </w:r>
      <w:r w:rsidR="00C7219A">
        <w:rPr>
          <w:rFonts w:ascii="Book Antiqua" w:hAnsi="Book Antiqua"/>
          <w:sz w:val="16"/>
          <w:szCs w:val="16"/>
        </w:rPr>
        <w:fldChar w:fldCharType="end"/>
      </w:r>
      <w:bookmarkEnd w:id="1"/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422623">
        <w:rPr>
          <w:rFonts w:ascii="Book Antiqua" w:hAnsi="Book Antiqua"/>
          <w:sz w:val="16"/>
          <w:szCs w:val="16"/>
        </w:rPr>
      </w:r>
      <w:r w:rsidR="00422623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57B71E69" w14:textId="1576BBE6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John Couture</w:t>
      </w:r>
      <w:r w:rsidRPr="009F7533">
        <w:rPr>
          <w:rFonts w:ascii="Book Antiqua" w:hAnsi="Book Antiqua"/>
          <w:sz w:val="16"/>
          <w:szCs w:val="16"/>
        </w:rPr>
        <w:tab/>
      </w:r>
      <w:r w:rsidR="00C7219A">
        <w:rPr>
          <w:rFonts w:ascii="Book Antiqua" w:hAnsi="Book Antiqua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3"/>
      <w:r w:rsidR="00C7219A">
        <w:rPr>
          <w:rFonts w:ascii="Book Antiqua" w:hAnsi="Book Antiqua"/>
          <w:sz w:val="16"/>
          <w:szCs w:val="16"/>
        </w:rPr>
        <w:instrText xml:space="preserve"> FORMCHECKBOX </w:instrText>
      </w:r>
      <w:r w:rsidR="00C7219A">
        <w:rPr>
          <w:rFonts w:ascii="Book Antiqua" w:hAnsi="Book Antiqua"/>
          <w:sz w:val="16"/>
          <w:szCs w:val="16"/>
        </w:rPr>
      </w:r>
      <w:r w:rsidR="00C7219A">
        <w:rPr>
          <w:rFonts w:ascii="Book Antiqua" w:hAnsi="Book Antiqua"/>
          <w:sz w:val="16"/>
          <w:szCs w:val="16"/>
        </w:rPr>
        <w:fldChar w:fldCharType="end"/>
      </w:r>
      <w:bookmarkEnd w:id="2"/>
      <w:r w:rsidRPr="009F7533">
        <w:rPr>
          <w:rFonts w:ascii="Book Antiqua" w:hAnsi="Book Antiqua"/>
          <w:sz w:val="16"/>
          <w:szCs w:val="16"/>
        </w:rPr>
        <w:t xml:space="preserve"> present  </w:t>
      </w:r>
      <w:bookmarkStart w:id="3" w:name="Check4"/>
      <w:r w:rsidRPr="009F7533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422623">
        <w:fldChar w:fldCharType="separate"/>
      </w:r>
      <w:r w:rsidRPr="009F7533">
        <w:fldChar w:fldCharType="end"/>
      </w:r>
      <w:bookmarkEnd w:id="3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27168234" w14:textId="6483F688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bookmarkStart w:id="4" w:name="Check1"/>
      <w:r>
        <w:rPr>
          <w:rFonts w:ascii="Book Antiqua" w:hAnsi="Book Antiqua"/>
          <w:sz w:val="16"/>
          <w:szCs w:val="16"/>
        </w:rPr>
        <w:t>Jeffrey Clemons</w:t>
      </w:r>
      <w:r w:rsidRPr="009F7533">
        <w:rPr>
          <w:rFonts w:ascii="Book Antiqua" w:hAnsi="Book Antiqua"/>
          <w:sz w:val="16"/>
          <w:szCs w:val="16"/>
        </w:rPr>
        <w:tab/>
      </w:r>
      <w:r w:rsidR="0065578C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5578C">
        <w:rPr>
          <w:rFonts w:ascii="Book Antiqua" w:hAnsi="Book Antiqua"/>
          <w:sz w:val="16"/>
          <w:szCs w:val="16"/>
        </w:rPr>
        <w:instrText xml:space="preserve"> FORMCHECKBOX </w:instrText>
      </w:r>
      <w:r w:rsidR="0065578C">
        <w:rPr>
          <w:rFonts w:ascii="Book Antiqua" w:hAnsi="Book Antiqua"/>
          <w:sz w:val="16"/>
          <w:szCs w:val="16"/>
        </w:rPr>
      </w:r>
      <w:r w:rsidR="0065578C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422623">
        <w:rPr>
          <w:rFonts w:ascii="Book Antiqua" w:hAnsi="Book Antiqua"/>
          <w:sz w:val="16"/>
          <w:szCs w:val="16"/>
        </w:rPr>
      </w:r>
      <w:r w:rsidR="00422623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 </w:t>
      </w:r>
      <w:r w:rsidR="00232CB0">
        <w:rPr>
          <w:rFonts w:ascii="Book Antiqua" w:hAnsi="Book Antiqua"/>
          <w:sz w:val="16"/>
          <w:szCs w:val="16"/>
        </w:rPr>
        <w:t>VACANT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260014" w:rsidRPr="009F7533">
        <w:rPr>
          <w:rFonts w:ascii="Book Antiqua" w:hAnsi="Book Antiqua"/>
          <w:sz w:val="16"/>
          <w:szCs w:val="16"/>
        </w:rPr>
      </w:r>
      <w:r w:rsidR="00422623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="00260014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60014">
        <w:rPr>
          <w:rFonts w:ascii="Book Antiqua" w:hAnsi="Book Antiqua"/>
          <w:sz w:val="16"/>
          <w:szCs w:val="16"/>
        </w:rPr>
        <w:instrText xml:space="preserve"> FORMCHECKBOX </w:instrText>
      </w:r>
      <w:r w:rsidR="00260014">
        <w:rPr>
          <w:rFonts w:ascii="Book Antiqua" w:hAnsi="Book Antiqua"/>
          <w:sz w:val="16"/>
          <w:szCs w:val="16"/>
        </w:rPr>
      </w:r>
      <w:r w:rsidR="00260014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 Darien Crimmin</w:t>
      </w:r>
      <w:r w:rsidRPr="009F7533">
        <w:rPr>
          <w:rFonts w:ascii="Book Antiqua" w:hAnsi="Book Antiqua"/>
          <w:sz w:val="16"/>
          <w:szCs w:val="16"/>
        </w:rPr>
        <w:tab/>
      </w:r>
      <w:bookmarkEnd w:id="4"/>
      <w:r w:rsidR="00A53FFE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53FFE">
        <w:instrText xml:space="preserve"> FORMCHECKBOX </w:instrText>
      </w:r>
      <w:r w:rsidR="00A53FFE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bookmarkStart w:id="5" w:name="Check2"/>
      <w:r w:rsidRPr="009F753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422623">
        <w:fldChar w:fldCharType="separate"/>
      </w:r>
      <w:r w:rsidRPr="009F7533">
        <w:fldChar w:fldCharType="end"/>
      </w:r>
      <w:bookmarkEnd w:id="5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258DD97D" w14:textId="6DF887C8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Tarica Leskiw</w:t>
      </w:r>
      <w:r w:rsidRPr="009F7533">
        <w:rPr>
          <w:rFonts w:ascii="Book Antiqua" w:hAnsi="Book Antiqua"/>
          <w:sz w:val="16"/>
          <w:szCs w:val="16"/>
        </w:rPr>
        <w:tab/>
      </w:r>
      <w:r w:rsidR="00A53FFE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53FFE">
        <w:rPr>
          <w:rFonts w:ascii="Book Antiqua" w:hAnsi="Book Antiqua"/>
          <w:sz w:val="16"/>
          <w:szCs w:val="16"/>
        </w:rPr>
        <w:instrText xml:space="preserve"> FORMCHECKBOX </w:instrText>
      </w:r>
      <w:r w:rsidR="00A53FFE">
        <w:rPr>
          <w:rFonts w:ascii="Book Antiqua" w:hAnsi="Book Antiqua"/>
          <w:sz w:val="16"/>
          <w:szCs w:val="16"/>
        </w:rPr>
      </w:r>
      <w:r w:rsidR="00A53FFE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422623">
        <w:rPr>
          <w:rFonts w:ascii="Book Antiqua" w:hAnsi="Book Antiqua"/>
          <w:sz w:val="16"/>
          <w:szCs w:val="16"/>
        </w:rPr>
      </w:r>
      <w:r w:rsidR="00422623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4DDD46A8" w14:textId="508BDD7A" w:rsidR="00C63122" w:rsidRPr="009F7533" w:rsidRDefault="00232CB0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VACANT</w:t>
      </w:r>
      <w:r w:rsidR="00C63122" w:rsidRPr="009F7533">
        <w:rPr>
          <w:rFonts w:ascii="Book Antiqua" w:hAnsi="Book Antiqua"/>
          <w:sz w:val="16"/>
          <w:szCs w:val="16"/>
        </w:rPr>
        <w:tab/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422623">
        <w:rPr>
          <w:rFonts w:ascii="Book Antiqua" w:hAnsi="Book Antiqua"/>
          <w:sz w:val="16"/>
          <w:szCs w:val="16"/>
        </w:rPr>
      </w:r>
      <w:r w:rsidR="00422623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fldChar w:fldCharType="end"/>
      </w:r>
      <w:bookmarkEnd w:id="6"/>
      <w:r w:rsidR="00C63122" w:rsidRPr="009F7533">
        <w:rPr>
          <w:rFonts w:ascii="Book Antiqua" w:hAnsi="Book Antiqua"/>
          <w:sz w:val="16"/>
          <w:szCs w:val="16"/>
        </w:rPr>
        <w:t xml:space="preserve"> present  </w:t>
      </w:r>
      <w:r w:rsidR="00A53FFE">
        <w:fldChar w:fldCharType="begin">
          <w:ffData>
            <w:name w:val="Check6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heck6"/>
      <w:r w:rsidR="00A53FFE">
        <w:instrText xml:space="preserve"> FORMCHECKBOX </w:instrText>
      </w:r>
      <w:r w:rsidR="00A53FFE">
        <w:fldChar w:fldCharType="end"/>
      </w:r>
      <w:bookmarkEnd w:id="7"/>
      <w:r w:rsidR="00C63122" w:rsidRPr="009F7533">
        <w:rPr>
          <w:rFonts w:ascii="Book Antiqua" w:hAnsi="Book Antiqua"/>
          <w:sz w:val="16"/>
          <w:szCs w:val="16"/>
        </w:rPr>
        <w:t xml:space="preserve"> absent</w:t>
      </w:r>
    </w:p>
    <w:p w14:paraId="3CEC885A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Atiya Rahim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422623">
        <w:rPr>
          <w:rFonts w:ascii="Book Antiqua" w:hAnsi="Book Antiqua"/>
          <w:sz w:val="16"/>
          <w:szCs w:val="16"/>
        </w:rPr>
      </w:r>
      <w:r w:rsidR="00422623">
        <w:rPr>
          <w:rFonts w:ascii="Book Antiqua" w:hAnsi="Book Antiqua"/>
          <w:sz w:val="16"/>
          <w:szCs w:val="16"/>
        </w:rPr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422623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5937BF0F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Sy Nguyen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422623">
        <w:rPr>
          <w:rFonts w:ascii="Book Antiqua" w:hAnsi="Book Antiqua"/>
          <w:sz w:val="16"/>
          <w:szCs w:val="16"/>
        </w:rPr>
      </w:r>
      <w:r w:rsidR="00422623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422623">
        <w:rPr>
          <w:rFonts w:ascii="Book Antiqua" w:hAnsi="Book Antiqua"/>
          <w:sz w:val="16"/>
          <w:szCs w:val="16"/>
        </w:rPr>
      </w:r>
      <w:r w:rsidR="00422623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4AA97E89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Sarah Wilkinson</w:t>
      </w:r>
      <w:r w:rsidRPr="009F7533">
        <w:rPr>
          <w:rFonts w:ascii="Book Antiqua" w:hAnsi="Book Antiqua"/>
          <w:sz w:val="16"/>
          <w:szCs w:val="16"/>
        </w:rPr>
        <w:t>, or designee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422623">
        <w:rPr>
          <w:rFonts w:ascii="Book Antiqua" w:hAnsi="Book Antiqua"/>
          <w:sz w:val="16"/>
          <w:szCs w:val="16"/>
        </w:rPr>
      </w:r>
      <w:r w:rsidR="00422623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422623">
        <w:rPr>
          <w:rFonts w:ascii="Book Antiqua" w:hAnsi="Book Antiqua"/>
          <w:sz w:val="16"/>
          <w:szCs w:val="16"/>
        </w:rPr>
      </w:r>
      <w:r w:rsidR="00422623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636830AC" w14:textId="77777777" w:rsidR="00C63122" w:rsidRPr="009F7533" w:rsidRDefault="004167D3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John Davin</w:t>
      </w:r>
      <w:r w:rsidR="000B0CFE">
        <w:rPr>
          <w:rFonts w:ascii="Book Antiqua" w:hAnsi="Book Antiqua"/>
          <w:sz w:val="16"/>
          <w:szCs w:val="16"/>
        </w:rPr>
        <w:t>e</w:t>
      </w:r>
      <w:r w:rsidR="00C63122" w:rsidRPr="009F7533">
        <w:rPr>
          <w:rFonts w:ascii="Book Antiqua" w:hAnsi="Book Antiqua"/>
          <w:sz w:val="16"/>
          <w:szCs w:val="16"/>
        </w:rPr>
        <w:t>, or designee</w:t>
      </w:r>
      <w:r w:rsidR="00C63122" w:rsidRPr="009F7533">
        <w:rPr>
          <w:rFonts w:ascii="Book Antiqua" w:hAnsi="Book Antiqua"/>
          <w:sz w:val="16"/>
          <w:szCs w:val="16"/>
        </w:rPr>
        <w:tab/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422623">
        <w:rPr>
          <w:rFonts w:ascii="Book Antiqua" w:hAnsi="Book Antiqua"/>
          <w:sz w:val="16"/>
          <w:szCs w:val="16"/>
        </w:rPr>
      </w:r>
      <w:r w:rsidR="00422623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present  </w:t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422623">
        <w:rPr>
          <w:rFonts w:ascii="Book Antiqua" w:hAnsi="Book Antiqua"/>
          <w:sz w:val="16"/>
          <w:szCs w:val="16"/>
        </w:rPr>
      </w:r>
      <w:r w:rsidR="00422623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absent</w:t>
      </w:r>
      <w:r w:rsidR="00C63122" w:rsidRPr="009F7533">
        <w:rPr>
          <w:rFonts w:ascii="Book Antiqua" w:hAnsi="Book Antiqua"/>
          <w:sz w:val="20"/>
        </w:rPr>
        <w:t xml:space="preserve"> </w:t>
      </w:r>
      <w:r w:rsidR="00C63122">
        <w:rPr>
          <w:rFonts w:ascii="Book Antiqua" w:hAnsi="Book Antiqua"/>
          <w:sz w:val="16"/>
          <w:szCs w:val="16"/>
        </w:rPr>
        <w:t>Elizabeth Ma</w:t>
      </w:r>
      <w:r w:rsidR="0010672D">
        <w:rPr>
          <w:rFonts w:ascii="Book Antiqua" w:hAnsi="Book Antiqua"/>
          <w:sz w:val="16"/>
          <w:szCs w:val="16"/>
        </w:rPr>
        <w:t>h</w:t>
      </w:r>
      <w:r w:rsidR="00C63122">
        <w:rPr>
          <w:rFonts w:ascii="Book Antiqua" w:hAnsi="Book Antiqua"/>
          <w:sz w:val="16"/>
          <w:szCs w:val="16"/>
        </w:rPr>
        <w:t>ony</w:t>
      </w:r>
      <w:r w:rsidR="00C63122" w:rsidRPr="009F7533">
        <w:rPr>
          <w:rFonts w:ascii="Book Antiqua" w:hAnsi="Book Antiqua"/>
          <w:sz w:val="16"/>
          <w:szCs w:val="16"/>
        </w:rPr>
        <w:t>,</w:t>
      </w:r>
      <w:r w:rsidR="00C63122" w:rsidRPr="009F7533">
        <w:rPr>
          <w:rFonts w:ascii="Book Antiqua" w:hAnsi="Book Antiqua"/>
          <w:sz w:val="16"/>
          <w:szCs w:val="16"/>
          <w:vertAlign w:val="superscript"/>
        </w:rPr>
        <w:t xml:space="preserve"> </w:t>
      </w:r>
      <w:r w:rsidR="00C63122" w:rsidRPr="009F7533">
        <w:rPr>
          <w:rFonts w:ascii="Book Antiqua" w:hAnsi="Book Antiqua"/>
          <w:sz w:val="16"/>
          <w:szCs w:val="16"/>
        </w:rPr>
        <w:t>or designee</w:t>
      </w:r>
      <w:r w:rsidR="00C63122" w:rsidRPr="009F7533">
        <w:rPr>
          <w:rFonts w:ascii="Book Antiqua" w:hAnsi="Book Antiqua"/>
          <w:sz w:val="16"/>
          <w:szCs w:val="16"/>
        </w:rPr>
        <w:tab/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422623">
        <w:rPr>
          <w:rFonts w:ascii="Book Antiqua" w:hAnsi="Book Antiqua"/>
          <w:sz w:val="16"/>
          <w:szCs w:val="16"/>
        </w:rPr>
      </w:r>
      <w:r w:rsidR="00422623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present  </w:t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422623">
        <w:rPr>
          <w:rFonts w:ascii="Book Antiqua" w:hAnsi="Book Antiqua"/>
          <w:sz w:val="16"/>
          <w:szCs w:val="16"/>
        </w:rPr>
      </w:r>
      <w:r w:rsidR="00422623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absent</w:t>
      </w:r>
    </w:p>
    <w:p w14:paraId="2F202DB2" w14:textId="77777777" w:rsidR="00C63122" w:rsidRPr="009F7533" w:rsidRDefault="00C63122" w:rsidP="00C63122">
      <w:pPr>
        <w:rPr>
          <w:rFonts w:ascii="Book Antiqua" w:hAnsi="Book Antiqua"/>
          <w:szCs w:val="22"/>
        </w:rPr>
        <w:sectPr w:rsidR="00C63122" w:rsidRPr="009F7533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14:paraId="0085DF22" w14:textId="77777777" w:rsidR="00C63122" w:rsidRPr="009F7533" w:rsidRDefault="00C63122" w:rsidP="00C63122">
      <w:pPr>
        <w:rPr>
          <w:rFonts w:ascii="Book Antiqua" w:hAnsi="Book Antiqua"/>
          <w:szCs w:val="22"/>
        </w:rPr>
      </w:pP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</w:p>
    <w:p w14:paraId="2ACDCA2F" w14:textId="77777777" w:rsidR="00C63122" w:rsidRPr="009F7533" w:rsidRDefault="00C63122" w:rsidP="00C63122">
      <w:pPr>
        <w:pBdr>
          <w:bottom w:val="single" w:sz="12" w:space="1" w:color="auto"/>
        </w:pBdr>
        <w:jc w:val="center"/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>Regular Meeting Agenda</w:t>
      </w:r>
    </w:p>
    <w:p w14:paraId="33D234B5" w14:textId="77777777" w:rsidR="00C63122" w:rsidRPr="009F7533" w:rsidRDefault="00C63122" w:rsidP="00C63122">
      <w:pPr>
        <w:spacing w:after="200" w:line="276" w:lineRule="auto"/>
        <w:ind w:left="360"/>
        <w:contextualSpacing/>
        <w:jc w:val="both"/>
        <w:rPr>
          <w:rFonts w:eastAsia="Calibri"/>
          <w:sz w:val="22"/>
          <w:szCs w:val="22"/>
        </w:rPr>
      </w:pPr>
      <w:bookmarkStart w:id="8" w:name="_Hlk26119634"/>
    </w:p>
    <w:bookmarkEnd w:id="8"/>
    <w:p w14:paraId="223CDB9C" w14:textId="77777777" w:rsidR="00C63122" w:rsidRPr="00834519" w:rsidRDefault="00C63122" w:rsidP="00C63122">
      <w:pPr>
        <w:numPr>
          <w:ilvl w:val="0"/>
          <w:numId w:val="3"/>
        </w:numPr>
        <w:spacing w:line="360" w:lineRule="auto"/>
        <w:contextualSpacing/>
        <w:jc w:val="both"/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 xml:space="preserve">BBRS meeting minutes for </w:t>
      </w:r>
      <w:r w:rsidR="00C12F27">
        <w:rPr>
          <w:rFonts w:ascii="Calibri" w:eastAsia="Calibri" w:hAnsi="Calibri"/>
          <w:bCs/>
          <w:sz w:val="22"/>
          <w:szCs w:val="22"/>
        </w:rPr>
        <w:t>November 14, 2023</w:t>
      </w:r>
    </w:p>
    <w:p w14:paraId="120E8F1D" w14:textId="4E8FA7E0" w:rsidR="005B3F03" w:rsidRPr="00BE4781" w:rsidRDefault="0065578C" w:rsidP="00BE4781">
      <w:pPr>
        <w:spacing w:line="276" w:lineRule="auto"/>
        <w:ind w:left="360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Michael McDowell</w:t>
      </w:r>
      <w:r w:rsidR="00834519">
        <w:rPr>
          <w:rFonts w:ascii="Calibri" w:eastAsia="Calibri" w:hAnsi="Calibri"/>
          <w:bCs/>
          <w:sz w:val="22"/>
          <w:szCs w:val="22"/>
        </w:rPr>
        <w:t xml:space="preserve"> </w:t>
      </w:r>
      <w:r w:rsidR="00834519" w:rsidRPr="00834519">
        <w:rPr>
          <w:rFonts w:ascii="Calibri" w:eastAsia="Calibri" w:hAnsi="Calibri"/>
          <w:bCs/>
          <w:sz w:val="22"/>
          <w:szCs w:val="22"/>
        </w:rPr>
        <w:t>made</w:t>
      </w:r>
      <w:r w:rsidR="00834519">
        <w:rPr>
          <w:rFonts w:ascii="Calibri" w:eastAsia="Calibri" w:hAnsi="Calibri"/>
          <w:bCs/>
          <w:sz w:val="22"/>
          <w:szCs w:val="22"/>
        </w:rPr>
        <w:t xml:space="preserve"> a motion to approve the BB</w:t>
      </w:r>
      <w:r w:rsidR="000B3920">
        <w:rPr>
          <w:rFonts w:ascii="Calibri" w:eastAsia="Calibri" w:hAnsi="Calibri"/>
          <w:bCs/>
          <w:sz w:val="22"/>
          <w:szCs w:val="22"/>
        </w:rPr>
        <w:t>R</w:t>
      </w:r>
      <w:r w:rsidR="00834519">
        <w:rPr>
          <w:rFonts w:ascii="Calibri" w:eastAsia="Calibri" w:hAnsi="Calibri"/>
          <w:bCs/>
          <w:sz w:val="22"/>
          <w:szCs w:val="22"/>
        </w:rPr>
        <w:t>S meeting minutes</w:t>
      </w:r>
      <w:r w:rsidR="005B3F03">
        <w:rPr>
          <w:rFonts w:ascii="Calibri" w:eastAsia="Calibri" w:hAnsi="Calibri"/>
          <w:bCs/>
          <w:sz w:val="22"/>
          <w:szCs w:val="22"/>
        </w:rPr>
        <w:t xml:space="preserve"> for November 14, 2023. </w:t>
      </w:r>
      <w:r w:rsidR="00596809">
        <w:rPr>
          <w:rFonts w:ascii="Calibri" w:eastAsia="Calibri" w:hAnsi="Calibri"/>
          <w:bCs/>
          <w:sz w:val="22"/>
          <w:szCs w:val="22"/>
        </w:rPr>
        <w:t>Jeff Clemons</w:t>
      </w:r>
      <w:r w:rsidR="005B3F03">
        <w:rPr>
          <w:rFonts w:ascii="Calibri" w:eastAsia="Calibri" w:hAnsi="Calibri"/>
          <w:bCs/>
          <w:sz w:val="22"/>
          <w:szCs w:val="22"/>
        </w:rPr>
        <w:t xml:space="preserve"> seconded the motion. The motion passed unanimously.</w:t>
      </w:r>
      <w:r w:rsidR="00596809">
        <w:rPr>
          <w:rFonts w:ascii="Calibri" w:eastAsia="Calibri" w:hAnsi="Calibri"/>
          <w:bCs/>
          <w:sz w:val="22"/>
          <w:szCs w:val="22"/>
        </w:rPr>
        <w:t xml:space="preserve"> </w:t>
      </w:r>
      <w:r w:rsidR="00BE4781">
        <w:rPr>
          <w:rFonts w:ascii="Calibri" w:eastAsia="Calibri" w:hAnsi="Calibri"/>
          <w:bCs/>
          <w:sz w:val="22"/>
          <w:szCs w:val="22"/>
        </w:rPr>
        <w:t>Sarah Wilkinson</w:t>
      </w:r>
      <w:r w:rsidR="00BE4781">
        <w:rPr>
          <w:rFonts w:ascii="Calibri" w:eastAsia="Calibri" w:hAnsi="Calibri"/>
          <w:bCs/>
          <w:sz w:val="22"/>
          <w:szCs w:val="22"/>
        </w:rPr>
        <w:t xml:space="preserve"> and Darien Crimmin</w:t>
      </w:r>
      <w:r w:rsidR="00BE4781">
        <w:rPr>
          <w:rFonts w:ascii="Calibri" w:eastAsia="Calibri" w:hAnsi="Calibri"/>
          <w:bCs/>
          <w:sz w:val="22"/>
          <w:szCs w:val="22"/>
        </w:rPr>
        <w:t xml:space="preserve"> abstained from the motion.</w:t>
      </w:r>
    </w:p>
    <w:p w14:paraId="13C1B552" w14:textId="77777777" w:rsidR="00C63122" w:rsidRPr="005B3F03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 xml:space="preserve">BCAB meeting minutes for </w:t>
      </w:r>
      <w:r w:rsidR="00C97ABA">
        <w:rPr>
          <w:rFonts w:ascii="Calibri" w:eastAsia="Calibri" w:hAnsi="Calibri"/>
          <w:bCs/>
          <w:sz w:val="22"/>
          <w:szCs w:val="22"/>
        </w:rPr>
        <w:t xml:space="preserve">October </w:t>
      </w:r>
      <w:r w:rsidR="00C41DC5">
        <w:rPr>
          <w:rFonts w:ascii="Calibri" w:eastAsia="Calibri" w:hAnsi="Calibri"/>
          <w:bCs/>
          <w:sz w:val="22"/>
          <w:szCs w:val="22"/>
        </w:rPr>
        <w:t>5</w:t>
      </w:r>
      <w:r w:rsidR="00C97ABA">
        <w:rPr>
          <w:rFonts w:ascii="Calibri" w:eastAsia="Calibri" w:hAnsi="Calibri"/>
          <w:bCs/>
          <w:sz w:val="22"/>
          <w:szCs w:val="22"/>
        </w:rPr>
        <w:t xml:space="preserve">, </w:t>
      </w:r>
      <w:proofErr w:type="gramStart"/>
      <w:r w:rsidR="00C97ABA">
        <w:rPr>
          <w:rFonts w:ascii="Calibri" w:eastAsia="Calibri" w:hAnsi="Calibri"/>
          <w:bCs/>
          <w:sz w:val="22"/>
          <w:szCs w:val="22"/>
        </w:rPr>
        <w:t>2023</w:t>
      </w:r>
      <w:proofErr w:type="gramEnd"/>
      <w:r w:rsidR="00C97ABA">
        <w:rPr>
          <w:rFonts w:ascii="Calibri" w:eastAsia="Calibri" w:hAnsi="Calibri"/>
          <w:bCs/>
          <w:sz w:val="22"/>
          <w:szCs w:val="22"/>
        </w:rPr>
        <w:t xml:space="preserve"> and October </w:t>
      </w:r>
      <w:r w:rsidR="00C41DC5">
        <w:rPr>
          <w:rFonts w:ascii="Calibri" w:eastAsia="Calibri" w:hAnsi="Calibri"/>
          <w:bCs/>
          <w:sz w:val="22"/>
          <w:szCs w:val="22"/>
        </w:rPr>
        <w:t>24</w:t>
      </w:r>
      <w:r w:rsidR="00C97ABA">
        <w:rPr>
          <w:rFonts w:ascii="Calibri" w:eastAsia="Calibri" w:hAnsi="Calibri"/>
          <w:bCs/>
          <w:sz w:val="22"/>
          <w:szCs w:val="22"/>
        </w:rPr>
        <w:t>, 2023</w:t>
      </w:r>
    </w:p>
    <w:p w14:paraId="208F5E31" w14:textId="6385F7F0" w:rsidR="00BE4781" w:rsidRPr="00BE4781" w:rsidRDefault="00260014" w:rsidP="00BE4781">
      <w:pPr>
        <w:pStyle w:val="ListParagraph"/>
        <w:spacing w:line="276" w:lineRule="auto"/>
        <w:ind w:left="360"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Jeff Clemons</w:t>
      </w:r>
      <w:r w:rsidR="00664865" w:rsidRPr="00664865">
        <w:rPr>
          <w:rFonts w:ascii="Calibri" w:eastAsia="Calibri" w:hAnsi="Calibri"/>
          <w:bCs/>
          <w:sz w:val="22"/>
          <w:szCs w:val="22"/>
        </w:rPr>
        <w:t xml:space="preserve"> made a motion to a</w:t>
      </w:r>
      <w:r>
        <w:rPr>
          <w:rFonts w:ascii="Calibri" w:eastAsia="Calibri" w:hAnsi="Calibri"/>
          <w:bCs/>
          <w:sz w:val="22"/>
          <w:szCs w:val="22"/>
        </w:rPr>
        <w:t>ccept</w:t>
      </w:r>
      <w:r w:rsidR="00664865" w:rsidRPr="00664865">
        <w:rPr>
          <w:rFonts w:ascii="Calibri" w:eastAsia="Calibri" w:hAnsi="Calibri"/>
          <w:bCs/>
          <w:sz w:val="22"/>
          <w:szCs w:val="22"/>
        </w:rPr>
        <w:t xml:space="preserve"> the B</w:t>
      </w:r>
      <w:r w:rsidR="000B3920">
        <w:rPr>
          <w:rFonts w:ascii="Calibri" w:eastAsia="Calibri" w:hAnsi="Calibri"/>
          <w:bCs/>
          <w:sz w:val="22"/>
          <w:szCs w:val="22"/>
        </w:rPr>
        <w:t xml:space="preserve">CAB </w:t>
      </w:r>
      <w:r w:rsidR="00664865" w:rsidRPr="00664865">
        <w:rPr>
          <w:rFonts w:ascii="Calibri" w:eastAsia="Calibri" w:hAnsi="Calibri"/>
          <w:bCs/>
          <w:sz w:val="22"/>
          <w:szCs w:val="22"/>
        </w:rPr>
        <w:t xml:space="preserve">meeting minutes for October 5, </w:t>
      </w:r>
      <w:proofErr w:type="gramStart"/>
      <w:r w:rsidR="00664865" w:rsidRPr="00664865">
        <w:rPr>
          <w:rFonts w:ascii="Calibri" w:eastAsia="Calibri" w:hAnsi="Calibri"/>
          <w:bCs/>
          <w:sz w:val="22"/>
          <w:szCs w:val="22"/>
        </w:rPr>
        <w:t>2023</w:t>
      </w:r>
      <w:proofErr w:type="gramEnd"/>
      <w:r w:rsidR="00664865" w:rsidRPr="00664865">
        <w:rPr>
          <w:rFonts w:ascii="Calibri" w:eastAsia="Calibri" w:hAnsi="Calibri"/>
          <w:bCs/>
          <w:sz w:val="22"/>
          <w:szCs w:val="22"/>
        </w:rPr>
        <w:t xml:space="preserve"> and October 24, 2023. </w:t>
      </w:r>
      <w:r>
        <w:rPr>
          <w:rFonts w:ascii="Calibri" w:eastAsia="Calibri" w:hAnsi="Calibri"/>
          <w:bCs/>
          <w:sz w:val="22"/>
          <w:szCs w:val="22"/>
        </w:rPr>
        <w:t>John Couture</w:t>
      </w:r>
      <w:r w:rsidR="00664865" w:rsidRPr="00664865">
        <w:rPr>
          <w:rFonts w:ascii="Calibri" w:eastAsia="Calibri" w:hAnsi="Calibri"/>
          <w:bCs/>
          <w:sz w:val="22"/>
          <w:szCs w:val="22"/>
        </w:rPr>
        <w:t xml:space="preserve"> seconded the motion. The motion passed unanimously.</w:t>
      </w:r>
      <w:r w:rsidR="00BE4781" w:rsidRPr="00BE4781">
        <w:rPr>
          <w:rFonts w:ascii="Calibri" w:eastAsia="Calibri" w:hAnsi="Calibri"/>
          <w:bCs/>
          <w:sz w:val="22"/>
          <w:szCs w:val="22"/>
        </w:rPr>
        <w:t xml:space="preserve"> </w:t>
      </w:r>
      <w:r w:rsidR="00BE4781">
        <w:rPr>
          <w:rFonts w:ascii="Calibri" w:eastAsia="Calibri" w:hAnsi="Calibri"/>
          <w:bCs/>
          <w:sz w:val="22"/>
          <w:szCs w:val="22"/>
        </w:rPr>
        <w:t>Sarah Wilkinson abstained from the motion.</w:t>
      </w:r>
    </w:p>
    <w:p w14:paraId="0955CB1E" w14:textId="77777777" w:rsidR="00C63122" w:rsidRPr="00664865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 xml:space="preserve">BOCC meeting minutes for </w:t>
      </w:r>
      <w:r w:rsidR="00C12F27">
        <w:rPr>
          <w:rFonts w:ascii="Calibri" w:eastAsia="Calibri" w:hAnsi="Calibri"/>
          <w:bCs/>
          <w:sz w:val="22"/>
          <w:szCs w:val="22"/>
        </w:rPr>
        <w:t>November</w:t>
      </w:r>
      <w:r w:rsidR="004944D4">
        <w:rPr>
          <w:rFonts w:ascii="Calibri" w:eastAsia="Calibri" w:hAnsi="Calibri"/>
          <w:bCs/>
          <w:sz w:val="22"/>
          <w:szCs w:val="22"/>
        </w:rPr>
        <w:t xml:space="preserve"> </w:t>
      </w:r>
      <w:r w:rsidR="00C12F27">
        <w:rPr>
          <w:rFonts w:ascii="Calibri" w:eastAsia="Calibri" w:hAnsi="Calibri"/>
          <w:bCs/>
          <w:sz w:val="22"/>
          <w:szCs w:val="22"/>
        </w:rPr>
        <w:t>7</w:t>
      </w:r>
      <w:r>
        <w:rPr>
          <w:rFonts w:ascii="Calibri" w:eastAsia="Calibri" w:hAnsi="Calibri"/>
          <w:bCs/>
          <w:sz w:val="22"/>
          <w:szCs w:val="22"/>
        </w:rPr>
        <w:t>, 2023</w:t>
      </w:r>
    </w:p>
    <w:p w14:paraId="14A5C583" w14:textId="14AAF71C" w:rsidR="00664865" w:rsidRPr="00BE4781" w:rsidRDefault="000B3920" w:rsidP="00BE4781">
      <w:pPr>
        <w:pStyle w:val="ListParagraph"/>
        <w:spacing w:line="276" w:lineRule="auto"/>
        <w:ind w:left="360"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Jeff Clemons</w:t>
      </w:r>
      <w:r w:rsidR="00664865" w:rsidRPr="00664865">
        <w:rPr>
          <w:rFonts w:ascii="Calibri" w:eastAsia="Calibri" w:hAnsi="Calibri"/>
          <w:bCs/>
          <w:sz w:val="22"/>
          <w:szCs w:val="22"/>
        </w:rPr>
        <w:t xml:space="preserve"> made a motion to a</w:t>
      </w:r>
      <w:r>
        <w:rPr>
          <w:rFonts w:ascii="Calibri" w:eastAsia="Calibri" w:hAnsi="Calibri"/>
          <w:bCs/>
          <w:sz w:val="22"/>
          <w:szCs w:val="22"/>
        </w:rPr>
        <w:t xml:space="preserve">ccept </w:t>
      </w:r>
      <w:r w:rsidR="00664865" w:rsidRPr="00664865">
        <w:rPr>
          <w:rFonts w:ascii="Calibri" w:eastAsia="Calibri" w:hAnsi="Calibri"/>
          <w:bCs/>
          <w:sz w:val="22"/>
          <w:szCs w:val="22"/>
        </w:rPr>
        <w:t>the B</w:t>
      </w:r>
      <w:r>
        <w:rPr>
          <w:rFonts w:ascii="Calibri" w:eastAsia="Calibri" w:hAnsi="Calibri"/>
          <w:bCs/>
          <w:sz w:val="22"/>
          <w:szCs w:val="22"/>
        </w:rPr>
        <w:t>OCC</w:t>
      </w:r>
      <w:r w:rsidR="00664865" w:rsidRPr="00664865">
        <w:rPr>
          <w:rFonts w:ascii="Calibri" w:eastAsia="Calibri" w:hAnsi="Calibri"/>
          <w:bCs/>
          <w:sz w:val="22"/>
          <w:szCs w:val="22"/>
        </w:rPr>
        <w:t xml:space="preserve"> meeting minutes for </w:t>
      </w:r>
      <w:r w:rsidR="00664865">
        <w:rPr>
          <w:rFonts w:ascii="Calibri" w:eastAsia="Calibri" w:hAnsi="Calibri"/>
          <w:bCs/>
          <w:sz w:val="22"/>
          <w:szCs w:val="22"/>
        </w:rPr>
        <w:t>November 7, 2023</w:t>
      </w:r>
      <w:r w:rsidR="00664865" w:rsidRPr="00664865">
        <w:rPr>
          <w:rFonts w:ascii="Calibri" w:eastAsia="Calibri" w:hAnsi="Calibri"/>
          <w:bCs/>
          <w:sz w:val="22"/>
          <w:szCs w:val="22"/>
        </w:rPr>
        <w:t xml:space="preserve">. </w:t>
      </w:r>
      <w:r>
        <w:rPr>
          <w:rFonts w:ascii="Calibri" w:eastAsia="Calibri" w:hAnsi="Calibri"/>
          <w:bCs/>
          <w:sz w:val="22"/>
          <w:szCs w:val="22"/>
        </w:rPr>
        <w:t>Michael McDowell</w:t>
      </w:r>
      <w:r w:rsidR="00664865" w:rsidRPr="00664865">
        <w:rPr>
          <w:rFonts w:ascii="Calibri" w:eastAsia="Calibri" w:hAnsi="Calibri"/>
          <w:bCs/>
          <w:sz w:val="22"/>
          <w:szCs w:val="22"/>
        </w:rPr>
        <w:t xml:space="preserve"> seconded the motion. The motion passed unanimously.</w:t>
      </w:r>
      <w:r w:rsidR="0009256B">
        <w:rPr>
          <w:rFonts w:ascii="Calibri" w:eastAsia="Calibri" w:hAnsi="Calibri"/>
          <w:bCs/>
          <w:sz w:val="22"/>
          <w:szCs w:val="22"/>
        </w:rPr>
        <w:t xml:space="preserve"> S</w:t>
      </w:r>
      <w:r w:rsidR="00BE4781">
        <w:rPr>
          <w:rFonts w:ascii="Calibri" w:eastAsia="Calibri" w:hAnsi="Calibri"/>
          <w:bCs/>
          <w:sz w:val="22"/>
          <w:szCs w:val="22"/>
        </w:rPr>
        <w:t xml:space="preserve">arah </w:t>
      </w:r>
      <w:r w:rsidR="0009256B">
        <w:rPr>
          <w:rFonts w:ascii="Calibri" w:eastAsia="Calibri" w:hAnsi="Calibri"/>
          <w:bCs/>
          <w:sz w:val="22"/>
          <w:szCs w:val="22"/>
        </w:rPr>
        <w:t>W</w:t>
      </w:r>
      <w:r w:rsidR="00BE4781">
        <w:rPr>
          <w:rFonts w:ascii="Calibri" w:eastAsia="Calibri" w:hAnsi="Calibri"/>
          <w:bCs/>
          <w:sz w:val="22"/>
          <w:szCs w:val="22"/>
        </w:rPr>
        <w:t>ilkinson</w:t>
      </w:r>
      <w:r w:rsidR="0009256B">
        <w:rPr>
          <w:rFonts w:ascii="Calibri" w:eastAsia="Calibri" w:hAnsi="Calibri"/>
          <w:bCs/>
          <w:sz w:val="22"/>
          <w:szCs w:val="22"/>
        </w:rPr>
        <w:t xml:space="preserve"> abstained</w:t>
      </w:r>
      <w:r w:rsidR="00BE4781">
        <w:rPr>
          <w:rFonts w:ascii="Calibri" w:eastAsia="Calibri" w:hAnsi="Calibri"/>
          <w:bCs/>
          <w:sz w:val="22"/>
          <w:szCs w:val="22"/>
        </w:rPr>
        <w:t xml:space="preserve"> from the motion</w:t>
      </w:r>
      <w:r w:rsidR="0009256B">
        <w:rPr>
          <w:rFonts w:ascii="Calibri" w:eastAsia="Calibri" w:hAnsi="Calibri"/>
          <w:bCs/>
          <w:sz w:val="22"/>
          <w:szCs w:val="22"/>
        </w:rPr>
        <w:t>.</w:t>
      </w:r>
    </w:p>
    <w:p w14:paraId="3B5E0232" w14:textId="77777777" w:rsidR="00C97ABA" w:rsidRPr="00C97ABA" w:rsidRDefault="00C97ABA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Cs/>
          <w:sz w:val="22"/>
          <w:szCs w:val="22"/>
        </w:rPr>
        <w:t xml:space="preserve"> ICES meeting minutes for September 6, 2023, October 18, </w:t>
      </w:r>
      <w:proofErr w:type="gramStart"/>
      <w:r>
        <w:rPr>
          <w:rFonts w:ascii="Calibri" w:eastAsia="Calibri" w:hAnsi="Calibri"/>
          <w:bCs/>
          <w:sz w:val="22"/>
          <w:szCs w:val="22"/>
        </w:rPr>
        <w:t>2023</w:t>
      </w:r>
      <w:proofErr w:type="gramEnd"/>
      <w:r>
        <w:rPr>
          <w:rFonts w:ascii="Calibri" w:eastAsia="Calibri" w:hAnsi="Calibri"/>
          <w:bCs/>
          <w:sz w:val="22"/>
          <w:szCs w:val="22"/>
        </w:rPr>
        <w:t xml:space="preserve"> and November 20, 2023</w:t>
      </w:r>
    </w:p>
    <w:p w14:paraId="207F72A7" w14:textId="4D46A613" w:rsidR="00664865" w:rsidRPr="00664865" w:rsidRDefault="000B3920" w:rsidP="00664865">
      <w:pPr>
        <w:pStyle w:val="ListParagraph"/>
        <w:spacing w:line="276" w:lineRule="auto"/>
        <w:ind w:left="360"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John Couture</w:t>
      </w:r>
      <w:r w:rsidR="00664865" w:rsidRPr="00664865">
        <w:rPr>
          <w:rFonts w:ascii="Calibri" w:eastAsia="Calibri" w:hAnsi="Calibri"/>
          <w:bCs/>
          <w:sz w:val="22"/>
          <w:szCs w:val="22"/>
        </w:rPr>
        <w:t xml:space="preserve"> made a motion to </w:t>
      </w:r>
      <w:r>
        <w:rPr>
          <w:rFonts w:ascii="Calibri" w:eastAsia="Calibri" w:hAnsi="Calibri"/>
          <w:bCs/>
          <w:sz w:val="22"/>
          <w:szCs w:val="22"/>
        </w:rPr>
        <w:t>table the ICES</w:t>
      </w:r>
      <w:r w:rsidR="00664865" w:rsidRPr="00664865">
        <w:rPr>
          <w:rFonts w:ascii="Calibri" w:eastAsia="Calibri" w:hAnsi="Calibri"/>
          <w:bCs/>
          <w:sz w:val="22"/>
          <w:szCs w:val="22"/>
        </w:rPr>
        <w:t xml:space="preserve"> meeting minutes for </w:t>
      </w:r>
      <w:r w:rsidR="00664865">
        <w:rPr>
          <w:rFonts w:ascii="Calibri" w:eastAsia="Calibri" w:hAnsi="Calibri"/>
          <w:bCs/>
          <w:sz w:val="22"/>
          <w:szCs w:val="22"/>
        </w:rPr>
        <w:t xml:space="preserve">September 6, 2023, October 18, </w:t>
      </w:r>
      <w:proofErr w:type="gramStart"/>
      <w:r w:rsidR="00664865">
        <w:rPr>
          <w:rFonts w:ascii="Calibri" w:eastAsia="Calibri" w:hAnsi="Calibri"/>
          <w:bCs/>
          <w:sz w:val="22"/>
          <w:szCs w:val="22"/>
        </w:rPr>
        <w:t>2023</w:t>
      </w:r>
      <w:proofErr w:type="gramEnd"/>
      <w:r w:rsidR="00664865">
        <w:rPr>
          <w:rFonts w:ascii="Calibri" w:eastAsia="Calibri" w:hAnsi="Calibri"/>
          <w:bCs/>
          <w:sz w:val="22"/>
          <w:szCs w:val="22"/>
        </w:rPr>
        <w:t xml:space="preserve"> and November 20, 2023</w:t>
      </w:r>
      <w:r w:rsidR="00664865" w:rsidRPr="00664865">
        <w:rPr>
          <w:rFonts w:ascii="Calibri" w:eastAsia="Calibri" w:hAnsi="Calibri"/>
          <w:bCs/>
          <w:sz w:val="22"/>
          <w:szCs w:val="22"/>
        </w:rPr>
        <w:t xml:space="preserve"> </w:t>
      </w:r>
      <w:r w:rsidR="00C849A5">
        <w:rPr>
          <w:rFonts w:ascii="Calibri" w:eastAsia="Calibri" w:hAnsi="Calibri"/>
          <w:bCs/>
          <w:sz w:val="22"/>
          <w:szCs w:val="22"/>
        </w:rPr>
        <w:t>Ian Finlayson</w:t>
      </w:r>
      <w:r w:rsidR="00664865" w:rsidRPr="00664865">
        <w:rPr>
          <w:rFonts w:ascii="Calibri" w:eastAsia="Calibri" w:hAnsi="Calibri"/>
          <w:bCs/>
          <w:sz w:val="22"/>
          <w:szCs w:val="22"/>
        </w:rPr>
        <w:t xml:space="preserve"> seconded the motion. The motion passed unanimously.</w:t>
      </w:r>
    </w:p>
    <w:p w14:paraId="274BC2DD" w14:textId="77777777" w:rsidR="00664865" w:rsidRPr="00664865" w:rsidRDefault="00664865" w:rsidP="00664865">
      <w:pPr>
        <w:spacing w:line="360" w:lineRule="auto"/>
        <w:ind w:left="360"/>
        <w:contextualSpacing/>
        <w:jc w:val="both"/>
        <w:rPr>
          <w:rFonts w:ascii="Calibri" w:eastAsia="Calibri" w:hAnsi="Calibri"/>
          <w:sz w:val="22"/>
          <w:szCs w:val="22"/>
        </w:rPr>
      </w:pPr>
    </w:p>
    <w:p w14:paraId="20871484" w14:textId="36A65D08" w:rsidR="00C97ABA" w:rsidRPr="00834519" w:rsidRDefault="00C97ABA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lastRenderedPageBreak/>
        <w:t>Review \Vote</w:t>
      </w:r>
      <w:r w:rsidRPr="00C97ABA">
        <w:rPr>
          <w:rFonts w:ascii="Calibri" w:eastAsia="Calibri" w:hAnsi="Calibri"/>
          <w:bCs/>
          <w:sz w:val="22"/>
          <w:szCs w:val="22"/>
        </w:rPr>
        <w:t xml:space="preserve"> ICES</w:t>
      </w:r>
      <w:r>
        <w:rPr>
          <w:rFonts w:ascii="Calibri" w:eastAsia="Calibri" w:hAnsi="Calibri"/>
          <w:bCs/>
          <w:sz w:val="22"/>
          <w:szCs w:val="22"/>
        </w:rPr>
        <w:t xml:space="preserve"> Proposal</w:t>
      </w:r>
    </w:p>
    <w:p w14:paraId="6EAF226C" w14:textId="2BE22BFD" w:rsidR="000960CA" w:rsidRPr="00834519" w:rsidRDefault="00525EA8" w:rsidP="00ED32D6">
      <w:pPr>
        <w:spacing w:line="276" w:lineRule="auto"/>
        <w:ind w:left="360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 xml:space="preserve">Sy Nguyen and </w:t>
      </w:r>
      <w:r w:rsidR="00E47EE4">
        <w:rPr>
          <w:rFonts w:ascii="Calibri" w:eastAsia="Calibri" w:hAnsi="Calibri"/>
          <w:bCs/>
          <w:sz w:val="22"/>
          <w:szCs w:val="22"/>
        </w:rPr>
        <w:t xml:space="preserve">John Couture </w:t>
      </w:r>
      <w:r>
        <w:rPr>
          <w:rFonts w:ascii="Calibri" w:eastAsia="Calibri" w:hAnsi="Calibri"/>
          <w:bCs/>
          <w:sz w:val="22"/>
          <w:szCs w:val="22"/>
        </w:rPr>
        <w:t xml:space="preserve">presented the proposal the Inspector Continuing Education </w:t>
      </w:r>
      <w:r w:rsidR="00512D4A">
        <w:rPr>
          <w:rFonts w:ascii="Calibri" w:eastAsia="Calibri" w:hAnsi="Calibri"/>
          <w:bCs/>
          <w:sz w:val="22"/>
          <w:szCs w:val="22"/>
        </w:rPr>
        <w:t>Subcommittee</w:t>
      </w:r>
      <w:r>
        <w:rPr>
          <w:rFonts w:ascii="Calibri" w:eastAsia="Calibri" w:hAnsi="Calibri"/>
          <w:bCs/>
          <w:sz w:val="22"/>
          <w:szCs w:val="22"/>
        </w:rPr>
        <w:t xml:space="preserve"> had compiled regarding potential </w:t>
      </w:r>
      <w:r w:rsidR="00CA31E6">
        <w:rPr>
          <w:rFonts w:ascii="Calibri" w:eastAsia="Calibri" w:hAnsi="Calibri"/>
          <w:bCs/>
          <w:sz w:val="22"/>
          <w:szCs w:val="22"/>
        </w:rPr>
        <w:t>forms of</w:t>
      </w:r>
      <w:r w:rsidR="00512D4A">
        <w:rPr>
          <w:rFonts w:ascii="Calibri" w:eastAsia="Calibri" w:hAnsi="Calibri"/>
          <w:bCs/>
          <w:sz w:val="22"/>
          <w:szCs w:val="22"/>
        </w:rPr>
        <w:t xml:space="preserve"> continuing education classes for </w:t>
      </w:r>
      <w:r w:rsidR="00CA31E6">
        <w:rPr>
          <w:rFonts w:ascii="Calibri" w:eastAsia="Calibri" w:hAnsi="Calibri"/>
          <w:bCs/>
          <w:sz w:val="22"/>
          <w:szCs w:val="22"/>
        </w:rPr>
        <w:t>building inspectors</w:t>
      </w:r>
      <w:r w:rsidR="000960CA">
        <w:rPr>
          <w:rFonts w:ascii="Calibri" w:eastAsia="Calibri" w:hAnsi="Calibri"/>
          <w:bCs/>
          <w:sz w:val="22"/>
          <w:szCs w:val="22"/>
        </w:rPr>
        <w:t>., as</w:t>
      </w:r>
      <w:r w:rsidR="00CB21D7">
        <w:rPr>
          <w:rFonts w:ascii="Calibri" w:eastAsia="Calibri" w:hAnsi="Calibri"/>
          <w:bCs/>
          <w:sz w:val="22"/>
          <w:szCs w:val="22"/>
        </w:rPr>
        <w:t xml:space="preserve"> well </w:t>
      </w:r>
      <w:r w:rsidR="003E35E0">
        <w:rPr>
          <w:rFonts w:ascii="Calibri" w:eastAsia="Calibri" w:hAnsi="Calibri"/>
          <w:bCs/>
          <w:sz w:val="22"/>
          <w:szCs w:val="22"/>
        </w:rPr>
        <w:t xml:space="preserve">as </w:t>
      </w:r>
      <w:r w:rsidR="00CB21D7">
        <w:rPr>
          <w:rFonts w:ascii="Calibri" w:eastAsia="Calibri" w:hAnsi="Calibri"/>
          <w:bCs/>
          <w:sz w:val="22"/>
          <w:szCs w:val="22"/>
        </w:rPr>
        <w:t>w</w:t>
      </w:r>
      <w:r w:rsidR="003E35E0">
        <w:rPr>
          <w:rFonts w:ascii="Calibri" w:eastAsia="Calibri" w:hAnsi="Calibri"/>
          <w:bCs/>
          <w:sz w:val="22"/>
          <w:szCs w:val="22"/>
        </w:rPr>
        <w:t>h</w:t>
      </w:r>
      <w:r w:rsidR="00CB21D7">
        <w:rPr>
          <w:rFonts w:ascii="Calibri" w:eastAsia="Calibri" w:hAnsi="Calibri"/>
          <w:bCs/>
          <w:sz w:val="22"/>
          <w:szCs w:val="22"/>
        </w:rPr>
        <w:t xml:space="preserve">at sort of background a group or individual would need to have to </w:t>
      </w:r>
      <w:r w:rsidR="00AB4947">
        <w:rPr>
          <w:rFonts w:ascii="Calibri" w:eastAsia="Calibri" w:hAnsi="Calibri"/>
          <w:bCs/>
          <w:sz w:val="22"/>
          <w:szCs w:val="22"/>
        </w:rPr>
        <w:t>teach a continuing education class</w:t>
      </w:r>
      <w:r w:rsidR="003E35E0">
        <w:rPr>
          <w:rFonts w:ascii="Calibri" w:eastAsia="Calibri" w:hAnsi="Calibri"/>
          <w:bCs/>
          <w:sz w:val="22"/>
          <w:szCs w:val="22"/>
        </w:rPr>
        <w:t>.</w:t>
      </w:r>
      <w:r w:rsidR="00A27FFD" w:rsidRPr="00A27FFD">
        <w:rPr>
          <w:rFonts w:ascii="Calibri" w:eastAsia="Calibri" w:hAnsi="Calibri"/>
          <w:bCs/>
          <w:sz w:val="22"/>
          <w:szCs w:val="22"/>
        </w:rPr>
        <w:t xml:space="preserve"> Appropriate next steps for</w:t>
      </w:r>
      <w:r w:rsidR="0019746D" w:rsidRPr="0019746D">
        <w:rPr>
          <w:rFonts w:ascii="Calibri" w:eastAsia="Calibri" w:hAnsi="Calibri"/>
          <w:bCs/>
          <w:sz w:val="22"/>
          <w:szCs w:val="22"/>
        </w:rPr>
        <w:t xml:space="preserve"> determining how to implement the training were discussed between staff and the board. After this discussion</w:t>
      </w:r>
      <w:r w:rsidR="007341AE">
        <w:rPr>
          <w:rFonts w:ascii="Calibri" w:eastAsia="Calibri" w:hAnsi="Calibri"/>
          <w:bCs/>
          <w:sz w:val="22"/>
          <w:szCs w:val="22"/>
        </w:rPr>
        <w:t>,</w:t>
      </w:r>
      <w:r w:rsidR="0019746D" w:rsidRPr="0019746D">
        <w:rPr>
          <w:rFonts w:ascii="Calibri" w:eastAsia="Calibri" w:hAnsi="Calibri"/>
          <w:bCs/>
          <w:sz w:val="22"/>
          <w:szCs w:val="22"/>
        </w:rPr>
        <w:t xml:space="preserve"> Michael McDowell made a motion to accept the proposal as written and to instruct the ICE Subcommittee to further</w:t>
      </w:r>
      <w:r w:rsidR="007341AE" w:rsidRPr="007341AE">
        <w:rPr>
          <w:rFonts w:ascii="Calibri" w:eastAsia="Calibri" w:hAnsi="Calibri"/>
          <w:bCs/>
          <w:sz w:val="22"/>
          <w:szCs w:val="22"/>
        </w:rPr>
        <w:t xml:space="preserve"> determine the implementation of these </w:t>
      </w:r>
      <w:r w:rsidR="003A0322" w:rsidRPr="007341AE">
        <w:rPr>
          <w:rFonts w:ascii="Calibri" w:eastAsia="Calibri" w:hAnsi="Calibri"/>
          <w:bCs/>
          <w:sz w:val="22"/>
          <w:szCs w:val="22"/>
        </w:rPr>
        <w:t>training courses</w:t>
      </w:r>
      <w:r w:rsidR="007341AE">
        <w:rPr>
          <w:rFonts w:ascii="Calibri" w:eastAsia="Calibri" w:hAnsi="Calibri"/>
          <w:bCs/>
          <w:sz w:val="22"/>
          <w:szCs w:val="22"/>
        </w:rPr>
        <w:t xml:space="preserve">. </w:t>
      </w:r>
      <w:r w:rsidR="003A0322">
        <w:rPr>
          <w:rFonts w:ascii="Calibri" w:eastAsia="Calibri" w:hAnsi="Calibri"/>
          <w:bCs/>
          <w:sz w:val="22"/>
          <w:szCs w:val="22"/>
        </w:rPr>
        <w:t xml:space="preserve">John Couture seconded the motion. </w:t>
      </w:r>
      <w:r w:rsidR="00AB2F00">
        <w:rPr>
          <w:rFonts w:ascii="Calibri" w:eastAsia="Calibri" w:hAnsi="Calibri"/>
          <w:bCs/>
          <w:sz w:val="22"/>
          <w:szCs w:val="22"/>
        </w:rPr>
        <w:t>The motion passed unanimously.</w:t>
      </w:r>
    </w:p>
    <w:p w14:paraId="792ACDBD" w14:textId="77777777" w:rsidR="00C97ABA" w:rsidRPr="0019212F" w:rsidRDefault="00C97ABA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t xml:space="preserve">Review\Vote </w:t>
      </w:r>
      <w:r w:rsidRPr="00C97ABA">
        <w:rPr>
          <w:rFonts w:ascii="Calibri" w:eastAsia="Calibri" w:hAnsi="Calibri"/>
          <w:bCs/>
          <w:sz w:val="22"/>
          <w:szCs w:val="22"/>
        </w:rPr>
        <w:t>CORI Subcommittee</w:t>
      </w:r>
    </w:p>
    <w:p w14:paraId="766043EC" w14:textId="457157E9" w:rsidR="00C34BBD" w:rsidRPr="0019212F" w:rsidRDefault="00A35F9E" w:rsidP="00ED32D6">
      <w:pPr>
        <w:spacing w:line="276" w:lineRule="auto"/>
        <w:ind w:left="360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 w:rsidRPr="0019212F">
        <w:rPr>
          <w:rFonts w:ascii="Calibri" w:eastAsia="Calibri" w:hAnsi="Calibri"/>
          <w:bCs/>
          <w:sz w:val="22"/>
          <w:szCs w:val="22"/>
        </w:rPr>
        <w:t xml:space="preserve">Board Counsel </w:t>
      </w:r>
      <w:r w:rsidR="0019212F" w:rsidRPr="0019212F">
        <w:rPr>
          <w:rFonts w:ascii="Calibri" w:eastAsia="Calibri" w:hAnsi="Calibri"/>
          <w:bCs/>
          <w:sz w:val="22"/>
          <w:szCs w:val="22"/>
        </w:rPr>
        <w:t>Charles</w:t>
      </w:r>
      <w:r w:rsidRPr="0019212F">
        <w:rPr>
          <w:rFonts w:ascii="Calibri" w:eastAsia="Calibri" w:hAnsi="Calibri"/>
          <w:bCs/>
          <w:sz w:val="22"/>
          <w:szCs w:val="22"/>
        </w:rPr>
        <w:t xml:space="preserve"> Kilb </w:t>
      </w:r>
      <w:r w:rsidR="0019212F">
        <w:rPr>
          <w:rFonts w:ascii="Calibri" w:eastAsia="Calibri" w:hAnsi="Calibri"/>
          <w:bCs/>
          <w:sz w:val="22"/>
          <w:szCs w:val="22"/>
        </w:rPr>
        <w:t>informed</w:t>
      </w:r>
      <w:r w:rsidR="0019212F" w:rsidRPr="0019212F">
        <w:rPr>
          <w:rFonts w:ascii="Calibri" w:eastAsia="Calibri" w:hAnsi="Calibri"/>
          <w:bCs/>
          <w:sz w:val="22"/>
          <w:szCs w:val="22"/>
        </w:rPr>
        <w:t xml:space="preserve"> </w:t>
      </w:r>
      <w:r w:rsidR="00C34BBD">
        <w:rPr>
          <w:rFonts w:ascii="Calibri" w:eastAsia="Calibri" w:hAnsi="Calibri"/>
          <w:bCs/>
          <w:sz w:val="22"/>
          <w:szCs w:val="22"/>
        </w:rPr>
        <w:t xml:space="preserve">the board of the previous </w:t>
      </w:r>
      <w:r w:rsidR="00883BAA">
        <w:rPr>
          <w:rFonts w:ascii="Calibri" w:eastAsia="Calibri" w:hAnsi="Calibri"/>
          <w:bCs/>
          <w:sz w:val="22"/>
          <w:szCs w:val="22"/>
        </w:rPr>
        <w:t xml:space="preserve">votes to create a subcommittee to develop a CORI policy in accordance with legislation requiring the BBRS to have a policy </w:t>
      </w:r>
      <w:r w:rsidR="005028A1">
        <w:rPr>
          <w:rFonts w:ascii="Calibri" w:eastAsia="Calibri" w:hAnsi="Calibri"/>
          <w:bCs/>
          <w:sz w:val="22"/>
          <w:szCs w:val="22"/>
        </w:rPr>
        <w:t>regarding</w:t>
      </w:r>
      <w:r w:rsidR="00883BAA">
        <w:rPr>
          <w:rFonts w:ascii="Calibri" w:eastAsia="Calibri" w:hAnsi="Calibri"/>
          <w:bCs/>
          <w:sz w:val="22"/>
          <w:szCs w:val="22"/>
        </w:rPr>
        <w:t xml:space="preserve"> </w:t>
      </w:r>
      <w:r w:rsidR="005028A1">
        <w:rPr>
          <w:rFonts w:ascii="Calibri" w:eastAsia="Calibri" w:hAnsi="Calibri"/>
          <w:bCs/>
          <w:sz w:val="22"/>
          <w:szCs w:val="22"/>
        </w:rPr>
        <w:t>obtaining and licensing individuals with positive CORIs.</w:t>
      </w:r>
      <w:r w:rsidR="00CF65EC">
        <w:rPr>
          <w:rFonts w:ascii="Calibri" w:eastAsia="Calibri" w:hAnsi="Calibri"/>
          <w:bCs/>
          <w:sz w:val="22"/>
          <w:szCs w:val="22"/>
        </w:rPr>
        <w:t xml:space="preserve"> </w:t>
      </w:r>
      <w:r w:rsidR="00B305B3">
        <w:rPr>
          <w:rFonts w:ascii="Calibri" w:eastAsia="Calibri" w:hAnsi="Calibri"/>
          <w:bCs/>
          <w:sz w:val="22"/>
          <w:szCs w:val="22"/>
        </w:rPr>
        <w:t xml:space="preserve">The board </w:t>
      </w:r>
      <w:r w:rsidR="0087226E" w:rsidRPr="0087226E">
        <w:rPr>
          <w:rFonts w:ascii="Calibri" w:eastAsia="Calibri" w:hAnsi="Calibri"/>
          <w:bCs/>
          <w:sz w:val="22"/>
          <w:szCs w:val="22"/>
        </w:rPr>
        <w:t xml:space="preserve">was informed that they had the opportunity to activate the subcommittee to allow them to draft a </w:t>
      </w:r>
      <w:r w:rsidR="0087226E">
        <w:rPr>
          <w:rFonts w:ascii="Calibri" w:eastAsia="Calibri" w:hAnsi="Calibri"/>
          <w:bCs/>
          <w:sz w:val="22"/>
          <w:szCs w:val="22"/>
        </w:rPr>
        <w:t>CORI</w:t>
      </w:r>
      <w:r w:rsidR="0087226E" w:rsidRPr="0087226E">
        <w:rPr>
          <w:rFonts w:ascii="Calibri" w:eastAsia="Calibri" w:hAnsi="Calibri"/>
          <w:bCs/>
          <w:sz w:val="22"/>
          <w:szCs w:val="22"/>
        </w:rPr>
        <w:t xml:space="preserve"> policy</w:t>
      </w:r>
      <w:r w:rsidR="0087226E">
        <w:rPr>
          <w:rFonts w:ascii="Calibri" w:eastAsia="Calibri" w:hAnsi="Calibri"/>
          <w:bCs/>
          <w:sz w:val="22"/>
          <w:szCs w:val="22"/>
        </w:rPr>
        <w:t xml:space="preserve">, </w:t>
      </w:r>
      <w:r w:rsidR="0087226E" w:rsidRPr="0087226E">
        <w:rPr>
          <w:rFonts w:ascii="Calibri" w:eastAsia="Calibri" w:hAnsi="Calibri"/>
          <w:bCs/>
          <w:sz w:val="22"/>
          <w:szCs w:val="22"/>
        </w:rPr>
        <w:t>or the board may table the matter until the completion of the ICE subcommittee</w:t>
      </w:r>
      <w:r w:rsidR="0087226E">
        <w:rPr>
          <w:rFonts w:ascii="Calibri" w:eastAsia="Calibri" w:hAnsi="Calibri"/>
          <w:bCs/>
          <w:sz w:val="22"/>
          <w:szCs w:val="22"/>
        </w:rPr>
        <w:t xml:space="preserve">. </w:t>
      </w:r>
      <w:r w:rsidR="00CF65EC">
        <w:rPr>
          <w:rFonts w:ascii="Calibri" w:eastAsia="Calibri" w:hAnsi="Calibri"/>
          <w:bCs/>
          <w:sz w:val="22"/>
          <w:szCs w:val="22"/>
        </w:rPr>
        <w:t>Jeff Clem</w:t>
      </w:r>
      <w:r w:rsidR="00B305B3">
        <w:rPr>
          <w:rFonts w:ascii="Calibri" w:eastAsia="Calibri" w:hAnsi="Calibri"/>
          <w:bCs/>
          <w:sz w:val="22"/>
          <w:szCs w:val="22"/>
        </w:rPr>
        <w:t>o</w:t>
      </w:r>
      <w:r w:rsidR="00CF65EC">
        <w:rPr>
          <w:rFonts w:ascii="Calibri" w:eastAsia="Calibri" w:hAnsi="Calibri"/>
          <w:bCs/>
          <w:sz w:val="22"/>
          <w:szCs w:val="22"/>
        </w:rPr>
        <w:t xml:space="preserve">ns </w:t>
      </w:r>
      <w:r w:rsidR="00B305B3">
        <w:rPr>
          <w:rFonts w:ascii="Calibri" w:eastAsia="Calibri" w:hAnsi="Calibri"/>
          <w:bCs/>
          <w:sz w:val="22"/>
          <w:szCs w:val="22"/>
        </w:rPr>
        <w:t>made</w:t>
      </w:r>
      <w:r w:rsidR="00F9772E">
        <w:rPr>
          <w:rFonts w:ascii="Calibri" w:eastAsia="Calibri" w:hAnsi="Calibri"/>
          <w:bCs/>
          <w:sz w:val="22"/>
          <w:szCs w:val="22"/>
        </w:rPr>
        <w:t xml:space="preserve"> a motion to activate the CORI policy subcommittee and Michael McDowell seconded the motion. The motion passed unanimously.</w:t>
      </w:r>
    </w:p>
    <w:p w14:paraId="7A23B7EE" w14:textId="77777777" w:rsidR="00C63122" w:rsidRPr="007D0E5F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E06A5F">
        <w:rPr>
          <w:rFonts w:ascii="Calibri" w:eastAsia="Calibri" w:hAnsi="Calibri"/>
          <w:b/>
          <w:color w:val="0000FF"/>
          <w:sz w:val="22"/>
          <w:szCs w:val="22"/>
        </w:rPr>
        <w:t>Review \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Discuss </w:t>
      </w:r>
      <w:r>
        <w:rPr>
          <w:rFonts w:ascii="Calibri" w:eastAsia="Calibri" w:hAnsi="Calibri"/>
          <w:bCs/>
          <w:sz w:val="22"/>
          <w:szCs w:val="22"/>
        </w:rPr>
        <w:t>Board Counsel Report</w:t>
      </w:r>
    </w:p>
    <w:p w14:paraId="398DF626" w14:textId="0234A740" w:rsidR="001F7964" w:rsidRPr="007D0E5F" w:rsidRDefault="001758E0" w:rsidP="00ED32D6">
      <w:pPr>
        <w:spacing w:line="276" w:lineRule="auto"/>
        <w:ind w:left="360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Commissioner Sarah Wilkinson informed the board that the</w:t>
      </w:r>
      <w:r w:rsidR="001F7964">
        <w:rPr>
          <w:rFonts w:ascii="Calibri" w:eastAsia="Calibri" w:hAnsi="Calibri"/>
          <w:bCs/>
          <w:sz w:val="22"/>
          <w:szCs w:val="22"/>
        </w:rPr>
        <w:t xml:space="preserve"> public hearings for the 10</w:t>
      </w:r>
      <w:r w:rsidR="001F7964" w:rsidRPr="001F7964">
        <w:rPr>
          <w:rFonts w:ascii="Calibri" w:eastAsia="Calibri" w:hAnsi="Calibri"/>
          <w:bCs/>
          <w:sz w:val="22"/>
          <w:szCs w:val="22"/>
          <w:vertAlign w:val="superscript"/>
        </w:rPr>
        <w:t>th</w:t>
      </w:r>
      <w:r w:rsidR="001F7964">
        <w:rPr>
          <w:rFonts w:ascii="Calibri" w:eastAsia="Calibri" w:hAnsi="Calibri"/>
          <w:bCs/>
          <w:sz w:val="22"/>
          <w:szCs w:val="22"/>
        </w:rPr>
        <w:t xml:space="preserve"> edition may now be coordinated by the board</w:t>
      </w:r>
      <w:r w:rsidR="009E03E2">
        <w:rPr>
          <w:rFonts w:ascii="Calibri" w:eastAsia="Calibri" w:hAnsi="Calibri"/>
          <w:bCs/>
          <w:sz w:val="22"/>
          <w:szCs w:val="22"/>
        </w:rPr>
        <w:t xml:space="preserve"> and staff</w:t>
      </w:r>
      <w:r w:rsidR="002C5832">
        <w:rPr>
          <w:rFonts w:ascii="Calibri" w:eastAsia="Calibri" w:hAnsi="Calibri"/>
          <w:bCs/>
          <w:sz w:val="22"/>
          <w:szCs w:val="22"/>
        </w:rPr>
        <w:t xml:space="preserve">. Board Counsel Charles Kilb requested that the board members </w:t>
      </w:r>
      <w:r w:rsidR="00F23601">
        <w:rPr>
          <w:rFonts w:ascii="Calibri" w:eastAsia="Calibri" w:hAnsi="Calibri"/>
          <w:bCs/>
          <w:sz w:val="22"/>
          <w:szCs w:val="22"/>
        </w:rPr>
        <w:t>email their availability for</w:t>
      </w:r>
      <w:r w:rsidR="00ED32D6">
        <w:rPr>
          <w:rFonts w:ascii="Calibri" w:eastAsia="Calibri" w:hAnsi="Calibri"/>
          <w:bCs/>
          <w:sz w:val="22"/>
          <w:szCs w:val="22"/>
        </w:rPr>
        <w:t xml:space="preserve"> </w:t>
      </w:r>
      <w:r w:rsidR="00D77B79">
        <w:rPr>
          <w:rFonts w:ascii="Calibri" w:eastAsia="Calibri" w:hAnsi="Calibri"/>
          <w:bCs/>
          <w:sz w:val="22"/>
          <w:szCs w:val="22"/>
        </w:rPr>
        <w:t xml:space="preserve">the </w:t>
      </w:r>
      <w:r w:rsidR="004157B9">
        <w:rPr>
          <w:rFonts w:ascii="Calibri" w:eastAsia="Calibri" w:hAnsi="Calibri"/>
          <w:bCs/>
          <w:sz w:val="22"/>
          <w:szCs w:val="22"/>
        </w:rPr>
        <w:t>hearings from</w:t>
      </w:r>
      <w:r w:rsidR="00F23601">
        <w:rPr>
          <w:rFonts w:ascii="Calibri" w:eastAsia="Calibri" w:hAnsi="Calibri"/>
          <w:bCs/>
          <w:sz w:val="22"/>
          <w:szCs w:val="22"/>
        </w:rPr>
        <w:t xml:space="preserve"> the end of January into t</w:t>
      </w:r>
      <w:r w:rsidR="00DD0D47">
        <w:rPr>
          <w:rFonts w:ascii="Calibri" w:eastAsia="Calibri" w:hAnsi="Calibri"/>
          <w:bCs/>
          <w:sz w:val="22"/>
          <w:szCs w:val="22"/>
        </w:rPr>
        <w:t>h</w:t>
      </w:r>
      <w:r w:rsidR="00F23601">
        <w:rPr>
          <w:rFonts w:ascii="Calibri" w:eastAsia="Calibri" w:hAnsi="Calibri"/>
          <w:bCs/>
          <w:sz w:val="22"/>
          <w:szCs w:val="22"/>
        </w:rPr>
        <w:t xml:space="preserve">e beginning of </w:t>
      </w:r>
      <w:r w:rsidR="00DD0D47">
        <w:rPr>
          <w:rFonts w:ascii="Calibri" w:eastAsia="Calibri" w:hAnsi="Calibri"/>
          <w:bCs/>
          <w:sz w:val="22"/>
          <w:szCs w:val="22"/>
        </w:rPr>
        <w:t>February to begin scheduling</w:t>
      </w:r>
      <w:r w:rsidR="00D77B79">
        <w:rPr>
          <w:rFonts w:ascii="Calibri" w:eastAsia="Calibri" w:hAnsi="Calibri"/>
          <w:bCs/>
          <w:sz w:val="22"/>
          <w:szCs w:val="22"/>
        </w:rPr>
        <w:t>.</w:t>
      </w:r>
    </w:p>
    <w:p w14:paraId="4754116F" w14:textId="77777777" w:rsidR="00C63122" w:rsidRPr="002C5832" w:rsidRDefault="00C63122" w:rsidP="00C12F27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t xml:space="preserve">Review \Discuss </w:t>
      </w:r>
      <w:r w:rsidRPr="00AD399C">
        <w:rPr>
          <w:rFonts w:ascii="Calibri" w:eastAsia="Calibri" w:hAnsi="Calibri"/>
          <w:bCs/>
          <w:sz w:val="22"/>
          <w:szCs w:val="22"/>
        </w:rPr>
        <w:t>R</w:t>
      </w:r>
      <w:r>
        <w:rPr>
          <w:rFonts w:ascii="Calibri" w:eastAsia="Calibri" w:hAnsi="Calibri"/>
          <w:bCs/>
          <w:sz w:val="22"/>
          <w:szCs w:val="22"/>
        </w:rPr>
        <w:t xml:space="preserve">eport from </w:t>
      </w:r>
      <w:r w:rsidRPr="00AD399C">
        <w:rPr>
          <w:rFonts w:ascii="Calibri" w:eastAsia="Calibri" w:hAnsi="Calibri"/>
          <w:bCs/>
          <w:sz w:val="22"/>
          <w:szCs w:val="22"/>
        </w:rPr>
        <w:t>BOCC</w:t>
      </w:r>
      <w:r>
        <w:rPr>
          <w:rFonts w:ascii="Calibri" w:eastAsia="Calibri" w:hAnsi="Calibri"/>
          <w:bCs/>
          <w:sz w:val="22"/>
          <w:szCs w:val="22"/>
        </w:rPr>
        <w:t xml:space="preserve"> </w:t>
      </w:r>
      <w:r w:rsidRPr="00AD399C">
        <w:rPr>
          <w:rFonts w:ascii="Calibri" w:eastAsia="Calibri" w:hAnsi="Calibri"/>
          <w:bCs/>
          <w:sz w:val="22"/>
          <w:szCs w:val="22"/>
        </w:rPr>
        <w:t>Designee</w:t>
      </w:r>
    </w:p>
    <w:p w14:paraId="7853564E" w14:textId="6A720923" w:rsidR="00ED32D6" w:rsidRPr="006B1294" w:rsidRDefault="009B6FA8" w:rsidP="00315688">
      <w:pPr>
        <w:spacing w:line="276" w:lineRule="auto"/>
        <w:ind w:left="360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As Andrew Bobola was not in attendance, </w:t>
      </w:r>
      <w:r w:rsidR="00D77B79">
        <w:rPr>
          <w:rFonts w:ascii="Calibri" w:eastAsia="Calibri" w:hAnsi="Calibri"/>
          <w:sz w:val="22"/>
          <w:szCs w:val="22"/>
        </w:rPr>
        <w:t xml:space="preserve">Jeffrey Clemons informed the board that the BOCC </w:t>
      </w:r>
      <w:r w:rsidR="009823C8">
        <w:rPr>
          <w:rFonts w:ascii="Calibri" w:eastAsia="Calibri" w:hAnsi="Calibri"/>
          <w:sz w:val="22"/>
          <w:szCs w:val="22"/>
        </w:rPr>
        <w:t xml:space="preserve">has continued in </w:t>
      </w:r>
      <w:r w:rsidR="00D729C3">
        <w:rPr>
          <w:rFonts w:ascii="Calibri" w:eastAsia="Calibri" w:hAnsi="Calibri"/>
          <w:sz w:val="22"/>
          <w:szCs w:val="22"/>
        </w:rPr>
        <w:t>developing new processes and updating applications that are reviewed by the BOCC to be more efficient</w:t>
      </w:r>
      <w:r w:rsidR="004157B9">
        <w:rPr>
          <w:rFonts w:ascii="Calibri" w:eastAsia="Calibri" w:hAnsi="Calibri"/>
          <w:sz w:val="22"/>
          <w:szCs w:val="22"/>
        </w:rPr>
        <w:t xml:space="preserve">. </w:t>
      </w:r>
      <w:r w:rsidR="00084F71">
        <w:rPr>
          <w:rFonts w:ascii="Calibri" w:eastAsia="Calibri" w:hAnsi="Calibri"/>
          <w:sz w:val="22"/>
          <w:szCs w:val="22"/>
        </w:rPr>
        <w:t xml:space="preserve">New meeting locations are also being explored to maintain an </w:t>
      </w:r>
      <w:proofErr w:type="gramStart"/>
      <w:r w:rsidR="00084F71">
        <w:rPr>
          <w:rFonts w:ascii="Calibri" w:eastAsia="Calibri" w:hAnsi="Calibri"/>
          <w:sz w:val="22"/>
          <w:szCs w:val="22"/>
        </w:rPr>
        <w:t>in person</w:t>
      </w:r>
      <w:proofErr w:type="gramEnd"/>
      <w:r w:rsidR="00084F71">
        <w:rPr>
          <w:rFonts w:ascii="Calibri" w:eastAsia="Calibri" w:hAnsi="Calibri"/>
          <w:sz w:val="22"/>
          <w:szCs w:val="22"/>
        </w:rPr>
        <w:t xml:space="preserve"> attendance among BOCC members.</w:t>
      </w:r>
    </w:p>
    <w:p w14:paraId="7F2D9F6B" w14:textId="77777777" w:rsidR="00C63122" w:rsidRPr="00DC1899" w:rsidRDefault="00C63122" w:rsidP="00315688">
      <w:pPr>
        <w:numPr>
          <w:ilvl w:val="0"/>
          <w:numId w:val="3"/>
        </w:numPr>
        <w:spacing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E06A5F">
        <w:rPr>
          <w:rFonts w:ascii="Calibri" w:eastAsia="Calibri" w:hAnsi="Calibri"/>
          <w:b/>
          <w:color w:val="0000FF"/>
          <w:sz w:val="22"/>
          <w:szCs w:val="22"/>
        </w:rPr>
        <w:t>Review \</w:t>
      </w:r>
      <w:r>
        <w:rPr>
          <w:rFonts w:ascii="Calibri" w:eastAsia="Calibri" w:hAnsi="Calibri"/>
          <w:b/>
          <w:color w:val="0000FF"/>
          <w:sz w:val="22"/>
          <w:szCs w:val="22"/>
        </w:rPr>
        <w:t>Discuss</w:t>
      </w:r>
      <w:r w:rsidRPr="00E06A5F"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>Executive Director Report</w:t>
      </w:r>
    </w:p>
    <w:p w14:paraId="1449D2BF" w14:textId="77777777" w:rsidR="00C63122" w:rsidRPr="00F23601" w:rsidRDefault="00C63122" w:rsidP="00315688">
      <w:pPr>
        <w:numPr>
          <w:ilvl w:val="1"/>
          <w:numId w:val="3"/>
        </w:numPr>
        <w:spacing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743F16">
        <w:rPr>
          <w:rFonts w:ascii="Calibri" w:eastAsia="Calibri" w:hAnsi="Calibri"/>
          <w:bCs/>
          <w:sz w:val="22"/>
          <w:szCs w:val="22"/>
        </w:rPr>
        <w:t xml:space="preserve">Construction Supervisor License totals for the month of </w:t>
      </w:r>
      <w:r w:rsidR="00C12F27">
        <w:rPr>
          <w:rFonts w:ascii="Calibri" w:eastAsia="Calibri" w:hAnsi="Calibri"/>
          <w:bCs/>
          <w:sz w:val="22"/>
          <w:szCs w:val="22"/>
        </w:rPr>
        <w:t>November</w:t>
      </w:r>
    </w:p>
    <w:p w14:paraId="475B7EAE" w14:textId="7F36AF20" w:rsidR="00F23601" w:rsidRPr="00CD584D" w:rsidRDefault="00084F71" w:rsidP="00315688">
      <w:pPr>
        <w:spacing w:line="276" w:lineRule="auto"/>
        <w:ind w:left="1080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 xml:space="preserve">There were </w:t>
      </w:r>
      <w:r w:rsidR="00DB5968">
        <w:rPr>
          <w:rFonts w:ascii="Calibri" w:eastAsia="Calibri" w:hAnsi="Calibri"/>
          <w:bCs/>
          <w:sz w:val="22"/>
          <w:szCs w:val="22"/>
        </w:rPr>
        <w:t xml:space="preserve">112 </w:t>
      </w:r>
      <w:r w:rsidRPr="00743F16">
        <w:rPr>
          <w:rFonts w:ascii="Calibri" w:eastAsia="Calibri" w:hAnsi="Calibri"/>
          <w:bCs/>
          <w:sz w:val="22"/>
          <w:szCs w:val="22"/>
        </w:rPr>
        <w:t>Construction Supervisor License</w:t>
      </w:r>
      <w:r>
        <w:rPr>
          <w:rFonts w:ascii="Calibri" w:eastAsia="Calibri" w:hAnsi="Calibri"/>
          <w:bCs/>
          <w:sz w:val="22"/>
          <w:szCs w:val="22"/>
        </w:rPr>
        <w:t xml:space="preserve">s </w:t>
      </w:r>
      <w:r w:rsidR="0096523B">
        <w:rPr>
          <w:rFonts w:ascii="Calibri" w:eastAsia="Calibri" w:hAnsi="Calibri"/>
          <w:bCs/>
          <w:sz w:val="22"/>
          <w:szCs w:val="22"/>
        </w:rPr>
        <w:t>i</w:t>
      </w:r>
      <w:r w:rsidR="00DD0D47">
        <w:rPr>
          <w:rFonts w:ascii="Calibri" w:eastAsia="Calibri" w:hAnsi="Calibri"/>
          <w:bCs/>
          <w:sz w:val="22"/>
          <w:szCs w:val="22"/>
        </w:rPr>
        <w:t>ssued</w:t>
      </w:r>
      <w:r>
        <w:rPr>
          <w:rFonts w:ascii="Calibri" w:eastAsia="Calibri" w:hAnsi="Calibri"/>
          <w:bCs/>
          <w:sz w:val="22"/>
          <w:szCs w:val="22"/>
        </w:rPr>
        <w:t>,</w:t>
      </w:r>
      <w:r w:rsidR="00DD0D47">
        <w:rPr>
          <w:rFonts w:ascii="Calibri" w:eastAsia="Calibri" w:hAnsi="Calibri"/>
          <w:bCs/>
          <w:sz w:val="22"/>
          <w:szCs w:val="22"/>
        </w:rPr>
        <w:t xml:space="preserve"> 1419 </w:t>
      </w:r>
      <w:r w:rsidR="004E5CBC" w:rsidRPr="00743F16">
        <w:rPr>
          <w:rFonts w:ascii="Calibri" w:eastAsia="Calibri" w:hAnsi="Calibri"/>
          <w:bCs/>
          <w:sz w:val="22"/>
          <w:szCs w:val="22"/>
        </w:rPr>
        <w:t>Construction Supervisor License</w:t>
      </w:r>
      <w:r w:rsidR="004E5CBC">
        <w:rPr>
          <w:rFonts w:ascii="Calibri" w:eastAsia="Calibri" w:hAnsi="Calibri"/>
          <w:bCs/>
          <w:sz w:val="22"/>
          <w:szCs w:val="22"/>
        </w:rPr>
        <w:t xml:space="preserve">s </w:t>
      </w:r>
      <w:r w:rsidR="00DD0D47">
        <w:rPr>
          <w:rFonts w:ascii="Calibri" w:eastAsia="Calibri" w:hAnsi="Calibri"/>
          <w:bCs/>
          <w:sz w:val="22"/>
          <w:szCs w:val="22"/>
        </w:rPr>
        <w:t>renewed</w:t>
      </w:r>
      <w:r w:rsidR="004E5CBC">
        <w:rPr>
          <w:rFonts w:ascii="Calibri" w:eastAsia="Calibri" w:hAnsi="Calibri"/>
          <w:bCs/>
          <w:sz w:val="22"/>
          <w:szCs w:val="22"/>
        </w:rPr>
        <w:t>, and</w:t>
      </w:r>
      <w:r w:rsidR="00DD0D47">
        <w:rPr>
          <w:rFonts w:ascii="Calibri" w:eastAsia="Calibri" w:hAnsi="Calibri"/>
          <w:bCs/>
          <w:sz w:val="22"/>
          <w:szCs w:val="22"/>
        </w:rPr>
        <w:t xml:space="preserve"> 0 </w:t>
      </w:r>
      <w:r w:rsidR="004E5CBC" w:rsidRPr="00743F16">
        <w:rPr>
          <w:rFonts w:ascii="Calibri" w:eastAsia="Calibri" w:hAnsi="Calibri"/>
          <w:bCs/>
          <w:sz w:val="22"/>
          <w:szCs w:val="22"/>
        </w:rPr>
        <w:t>Construction Supervisor License</w:t>
      </w:r>
      <w:r w:rsidR="004E5CBC">
        <w:rPr>
          <w:rFonts w:ascii="Calibri" w:eastAsia="Calibri" w:hAnsi="Calibri"/>
          <w:bCs/>
          <w:sz w:val="22"/>
          <w:szCs w:val="22"/>
        </w:rPr>
        <w:t xml:space="preserve">s </w:t>
      </w:r>
      <w:r w:rsidR="00DD0D47">
        <w:rPr>
          <w:rFonts w:ascii="Calibri" w:eastAsia="Calibri" w:hAnsi="Calibri"/>
          <w:bCs/>
          <w:sz w:val="22"/>
          <w:szCs w:val="22"/>
        </w:rPr>
        <w:t>reinstated</w:t>
      </w:r>
      <w:r w:rsidR="004E5CBC">
        <w:rPr>
          <w:rFonts w:ascii="Calibri" w:eastAsia="Calibri" w:hAnsi="Calibri"/>
          <w:bCs/>
          <w:sz w:val="22"/>
          <w:szCs w:val="22"/>
        </w:rPr>
        <w:t xml:space="preserve"> in the month of November.</w:t>
      </w:r>
    </w:p>
    <w:p w14:paraId="6F269B10" w14:textId="77777777" w:rsidR="00C63122" w:rsidRPr="00DD0D47" w:rsidRDefault="00C63122" w:rsidP="00315688">
      <w:pPr>
        <w:numPr>
          <w:ilvl w:val="1"/>
          <w:numId w:val="3"/>
        </w:numPr>
        <w:spacing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Status of Subcommittees</w:t>
      </w:r>
    </w:p>
    <w:p w14:paraId="65CFBE3B" w14:textId="142CFBAF" w:rsidR="00F62ACC" w:rsidRPr="006B1294" w:rsidRDefault="00E14C20" w:rsidP="00315688">
      <w:pPr>
        <w:spacing w:line="276" w:lineRule="auto"/>
        <w:ind w:left="1080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The ICES</w:t>
      </w:r>
      <w:r w:rsidR="00B61BEE">
        <w:rPr>
          <w:rFonts w:ascii="Calibri" w:eastAsia="Calibri" w:hAnsi="Calibri"/>
          <w:sz w:val="22"/>
          <w:szCs w:val="22"/>
        </w:rPr>
        <w:t xml:space="preserve"> will continue to meet with the goal of further developing a plan for </w:t>
      </w:r>
      <w:r w:rsidR="00F62ACC">
        <w:rPr>
          <w:rFonts w:ascii="Calibri" w:eastAsia="Calibri" w:hAnsi="Calibri"/>
          <w:sz w:val="22"/>
          <w:szCs w:val="22"/>
        </w:rPr>
        <w:t xml:space="preserve">implementing training, and staff will begin coordination the CORI subcommittee. </w:t>
      </w:r>
    </w:p>
    <w:p w14:paraId="37179F10" w14:textId="77777777" w:rsidR="00C63122" w:rsidRPr="004E5CBC" w:rsidRDefault="00C63122" w:rsidP="00315688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 w:rsidRPr="00E06A5F">
        <w:rPr>
          <w:rFonts w:ascii="Calibri" w:eastAsia="Calibri" w:hAnsi="Calibri"/>
          <w:b/>
          <w:color w:val="0000FF"/>
          <w:sz w:val="22"/>
          <w:szCs w:val="22"/>
        </w:rPr>
        <w:t xml:space="preserve">Review \Vote </w:t>
      </w:r>
      <w:r w:rsidRPr="00E06A5F">
        <w:rPr>
          <w:rFonts w:ascii="Calibri" w:eastAsia="Calibri" w:hAnsi="Calibri"/>
          <w:bCs/>
          <w:sz w:val="22"/>
          <w:szCs w:val="22"/>
        </w:rPr>
        <w:t>Construction Supervisor License Waivers</w:t>
      </w:r>
    </w:p>
    <w:p w14:paraId="74F8F28A" w14:textId="1F1FD166" w:rsidR="004E5CBC" w:rsidRPr="004E5CBC" w:rsidRDefault="004E5CBC" w:rsidP="00315688">
      <w:pPr>
        <w:spacing w:line="276" w:lineRule="auto"/>
        <w:ind w:left="360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After a brief discussion</w:t>
      </w:r>
      <w:r w:rsidR="006A2F41">
        <w:rPr>
          <w:rFonts w:ascii="Calibri" w:eastAsia="Calibri" w:hAnsi="Calibri"/>
          <w:bCs/>
          <w:sz w:val="22"/>
          <w:szCs w:val="22"/>
        </w:rPr>
        <w:t xml:space="preserve"> of the merits of the application,</w:t>
      </w:r>
      <w:r>
        <w:rPr>
          <w:rFonts w:ascii="Calibri" w:eastAsia="Calibri" w:hAnsi="Calibri"/>
          <w:bCs/>
          <w:sz w:val="22"/>
          <w:szCs w:val="22"/>
        </w:rPr>
        <w:t xml:space="preserve"> </w:t>
      </w:r>
      <w:r w:rsidRPr="004E5CBC">
        <w:rPr>
          <w:rFonts w:ascii="Calibri" w:eastAsia="Calibri" w:hAnsi="Calibri"/>
          <w:bCs/>
          <w:sz w:val="22"/>
          <w:szCs w:val="22"/>
        </w:rPr>
        <w:t>J</w:t>
      </w:r>
      <w:r>
        <w:rPr>
          <w:rFonts w:ascii="Calibri" w:eastAsia="Calibri" w:hAnsi="Calibri"/>
          <w:bCs/>
          <w:sz w:val="22"/>
          <w:szCs w:val="22"/>
        </w:rPr>
        <w:t xml:space="preserve">eff </w:t>
      </w:r>
      <w:r w:rsidRPr="004E5CBC">
        <w:rPr>
          <w:rFonts w:ascii="Calibri" w:eastAsia="Calibri" w:hAnsi="Calibri"/>
          <w:bCs/>
          <w:sz w:val="22"/>
          <w:szCs w:val="22"/>
        </w:rPr>
        <w:t>C</w:t>
      </w:r>
      <w:r w:rsidR="00617BAE">
        <w:rPr>
          <w:rFonts w:ascii="Calibri" w:eastAsia="Calibri" w:hAnsi="Calibri"/>
          <w:bCs/>
          <w:sz w:val="22"/>
          <w:szCs w:val="22"/>
        </w:rPr>
        <w:t>lemons</w:t>
      </w:r>
      <w:r w:rsidRPr="004E5CBC">
        <w:rPr>
          <w:rFonts w:ascii="Calibri" w:eastAsia="Calibri" w:hAnsi="Calibri"/>
          <w:bCs/>
          <w:sz w:val="22"/>
          <w:szCs w:val="22"/>
        </w:rPr>
        <w:t xml:space="preserve"> made a motion to approve</w:t>
      </w:r>
      <w:r w:rsidR="00CA0A63">
        <w:rPr>
          <w:rFonts w:ascii="Calibri" w:eastAsia="Calibri" w:hAnsi="Calibri"/>
          <w:bCs/>
          <w:sz w:val="22"/>
          <w:szCs w:val="22"/>
        </w:rPr>
        <w:t xml:space="preserve"> the CSL waiver.</w:t>
      </w:r>
      <w:r w:rsidRPr="004E5CBC">
        <w:rPr>
          <w:rFonts w:ascii="Calibri" w:eastAsia="Calibri" w:hAnsi="Calibri"/>
          <w:bCs/>
          <w:sz w:val="22"/>
          <w:szCs w:val="22"/>
        </w:rPr>
        <w:t xml:space="preserve"> M</w:t>
      </w:r>
      <w:r w:rsidR="00CA0A63">
        <w:rPr>
          <w:rFonts w:ascii="Calibri" w:eastAsia="Calibri" w:hAnsi="Calibri"/>
          <w:bCs/>
          <w:sz w:val="22"/>
          <w:szCs w:val="22"/>
        </w:rPr>
        <w:t xml:space="preserve">ichael </w:t>
      </w:r>
      <w:r w:rsidRPr="004E5CBC">
        <w:rPr>
          <w:rFonts w:ascii="Calibri" w:eastAsia="Calibri" w:hAnsi="Calibri"/>
          <w:bCs/>
          <w:sz w:val="22"/>
          <w:szCs w:val="22"/>
        </w:rPr>
        <w:t>M</w:t>
      </w:r>
      <w:r w:rsidR="00CA0A63">
        <w:rPr>
          <w:rFonts w:ascii="Calibri" w:eastAsia="Calibri" w:hAnsi="Calibri"/>
          <w:bCs/>
          <w:sz w:val="22"/>
          <w:szCs w:val="22"/>
        </w:rPr>
        <w:t>cDowell</w:t>
      </w:r>
      <w:r w:rsidRPr="004E5CBC">
        <w:rPr>
          <w:rFonts w:ascii="Calibri" w:eastAsia="Calibri" w:hAnsi="Calibri"/>
          <w:bCs/>
          <w:sz w:val="22"/>
          <w:szCs w:val="22"/>
        </w:rPr>
        <w:t xml:space="preserve"> seconded</w:t>
      </w:r>
      <w:r w:rsidR="00CA0A63">
        <w:rPr>
          <w:rFonts w:ascii="Calibri" w:eastAsia="Calibri" w:hAnsi="Calibri"/>
          <w:bCs/>
          <w:sz w:val="22"/>
          <w:szCs w:val="22"/>
        </w:rPr>
        <w:t xml:space="preserve"> the motion</w:t>
      </w:r>
      <w:r w:rsidRPr="004E5CBC">
        <w:rPr>
          <w:rFonts w:ascii="Calibri" w:eastAsia="Calibri" w:hAnsi="Calibri"/>
          <w:bCs/>
          <w:sz w:val="22"/>
          <w:szCs w:val="22"/>
        </w:rPr>
        <w:t>. The motion passed unanimously.</w:t>
      </w:r>
    </w:p>
    <w:p w14:paraId="203DF22B" w14:textId="77777777" w:rsidR="00C63122" w:rsidRPr="00E871BB" w:rsidRDefault="00C63122" w:rsidP="00422623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Discuss</w:t>
      </w:r>
      <w:r w:rsidRPr="009F7533">
        <w:rPr>
          <w:rFonts w:ascii="Calibri" w:eastAsia="Calibri" w:hAnsi="Calibri"/>
          <w:sz w:val="22"/>
          <w:szCs w:val="22"/>
        </w:rPr>
        <w:t xml:space="preserve"> other </w:t>
      </w:r>
      <w:r w:rsidRPr="00E871BB">
        <w:rPr>
          <w:rFonts w:ascii="Calibri" w:eastAsia="Calibri" w:hAnsi="Calibri"/>
          <w:sz w:val="22"/>
          <w:szCs w:val="22"/>
        </w:rPr>
        <w:t>matters not reasonably anticipated 48 hours in advance of meeting.</w:t>
      </w:r>
    </w:p>
    <w:p w14:paraId="4C213360" w14:textId="4029F388" w:rsidR="004E5CBC" w:rsidRPr="00E871BB" w:rsidRDefault="004E5CBC" w:rsidP="00315688">
      <w:pPr>
        <w:spacing w:line="276" w:lineRule="auto"/>
        <w:ind w:left="360"/>
        <w:contextualSpacing/>
        <w:jc w:val="both"/>
        <w:rPr>
          <w:rFonts w:ascii="Calibri" w:eastAsia="Calibri" w:hAnsi="Calibri"/>
          <w:sz w:val="22"/>
          <w:szCs w:val="22"/>
        </w:rPr>
      </w:pPr>
      <w:r w:rsidRPr="00E871BB">
        <w:rPr>
          <w:rFonts w:ascii="Calibri" w:eastAsia="Calibri" w:hAnsi="Calibri"/>
          <w:sz w:val="22"/>
          <w:szCs w:val="22"/>
        </w:rPr>
        <w:t xml:space="preserve">John </w:t>
      </w:r>
      <w:r w:rsidR="00F62ACC" w:rsidRPr="00E871BB">
        <w:rPr>
          <w:rFonts w:ascii="Calibri" w:eastAsia="Calibri" w:hAnsi="Calibri"/>
          <w:sz w:val="22"/>
          <w:szCs w:val="22"/>
        </w:rPr>
        <w:t xml:space="preserve">Couture made a </w:t>
      </w:r>
      <w:r w:rsidRPr="00E871BB">
        <w:rPr>
          <w:rFonts w:ascii="Calibri" w:eastAsia="Calibri" w:hAnsi="Calibri"/>
          <w:sz w:val="22"/>
          <w:szCs w:val="22"/>
        </w:rPr>
        <w:t>motion</w:t>
      </w:r>
      <w:r w:rsidR="00F62ACC" w:rsidRPr="00E871BB">
        <w:rPr>
          <w:rFonts w:ascii="Calibri" w:eastAsia="Calibri" w:hAnsi="Calibri"/>
          <w:sz w:val="22"/>
          <w:szCs w:val="22"/>
        </w:rPr>
        <w:t xml:space="preserve"> to adjourn</w:t>
      </w:r>
      <w:r w:rsidR="00E871BB" w:rsidRPr="00E871BB">
        <w:rPr>
          <w:rFonts w:ascii="Calibri" w:eastAsia="Calibri" w:hAnsi="Calibri"/>
          <w:sz w:val="22"/>
          <w:szCs w:val="22"/>
        </w:rPr>
        <w:t>.</w:t>
      </w:r>
      <w:r w:rsidRPr="00E871BB">
        <w:rPr>
          <w:rFonts w:ascii="Calibri" w:eastAsia="Calibri" w:hAnsi="Calibri"/>
          <w:sz w:val="22"/>
          <w:szCs w:val="22"/>
        </w:rPr>
        <w:t xml:space="preserve"> Jeff</w:t>
      </w:r>
      <w:r w:rsidR="00E871BB" w:rsidRPr="00E871BB">
        <w:rPr>
          <w:rFonts w:ascii="Calibri" w:eastAsia="Calibri" w:hAnsi="Calibri"/>
          <w:sz w:val="22"/>
          <w:szCs w:val="22"/>
        </w:rPr>
        <w:t xml:space="preserve"> Clemons</w:t>
      </w:r>
      <w:r w:rsidRPr="00E871BB">
        <w:rPr>
          <w:rFonts w:ascii="Calibri" w:eastAsia="Calibri" w:hAnsi="Calibri"/>
          <w:sz w:val="22"/>
          <w:szCs w:val="22"/>
        </w:rPr>
        <w:t xml:space="preserve"> seconded</w:t>
      </w:r>
      <w:r w:rsidR="00E871BB" w:rsidRPr="00E871BB">
        <w:rPr>
          <w:rFonts w:ascii="Calibri" w:eastAsia="Calibri" w:hAnsi="Calibri"/>
          <w:sz w:val="22"/>
          <w:szCs w:val="22"/>
        </w:rPr>
        <w:t xml:space="preserve"> the motion. The motion passed unanimously.</w:t>
      </w:r>
    </w:p>
    <w:p w14:paraId="1785D442" w14:textId="77777777" w:rsidR="00C63122" w:rsidRPr="001E57A6" w:rsidRDefault="00C63122" w:rsidP="00C63122">
      <w:pPr>
        <w:tabs>
          <w:tab w:val="left" w:pos="7200"/>
        </w:tabs>
        <w:rPr>
          <w:sz w:val="22"/>
          <w:szCs w:val="22"/>
        </w:rPr>
      </w:pPr>
    </w:p>
    <w:p w14:paraId="042C94DD" w14:textId="77777777" w:rsidR="001E57A6" w:rsidRPr="001E57A6" w:rsidRDefault="001E57A6" w:rsidP="00C63122">
      <w:pPr>
        <w:tabs>
          <w:tab w:val="left" w:pos="7200"/>
        </w:tabs>
        <w:rPr>
          <w:sz w:val="22"/>
          <w:szCs w:val="22"/>
        </w:rPr>
      </w:pPr>
    </w:p>
    <w:sectPr w:rsidR="001E57A6" w:rsidRPr="001E57A6" w:rsidSect="007D123F">
      <w:headerReference w:type="default" r:id="rId17"/>
      <w:footerReference w:type="default" r:id="rId18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E68FB" w14:textId="77777777" w:rsidR="00834519" w:rsidRDefault="00834519">
      <w:r>
        <w:separator/>
      </w:r>
    </w:p>
  </w:endnote>
  <w:endnote w:type="continuationSeparator" w:id="0">
    <w:p w14:paraId="68A76A2B" w14:textId="77777777" w:rsidR="00834519" w:rsidRDefault="0083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70BF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2A2307AC" w14:textId="77777777">
      <w:tc>
        <w:tcPr>
          <w:tcW w:w="540" w:type="dxa"/>
          <w:shd w:val="solid" w:color="FFFFFF" w:fill="FFFFFF"/>
          <w:vAlign w:val="center"/>
        </w:tcPr>
        <w:p w14:paraId="2FCA8C84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3115952B" wp14:editId="24085828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087D7ACC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50DCAB97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3CAFA4A2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394BC074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1CEA09AF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17E3" w14:textId="77777777" w:rsidR="00C63122" w:rsidRDefault="00C6312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D7C5" w14:textId="77777777" w:rsidR="00C63122" w:rsidRDefault="00C6312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C63122" w14:paraId="76F8654D" w14:textId="77777777">
      <w:tc>
        <w:tcPr>
          <w:tcW w:w="540" w:type="dxa"/>
          <w:shd w:val="solid" w:color="FFFFFF" w:fill="FFFFFF"/>
          <w:vAlign w:val="center"/>
        </w:tcPr>
        <w:p w14:paraId="00CAF600" w14:textId="77777777" w:rsidR="00C63122" w:rsidRDefault="00C63122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4F4F0662" wp14:editId="25B4B652">
                <wp:extent cx="190500" cy="1968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054C0737" w14:textId="77777777" w:rsidR="00C63122" w:rsidRPr="00FE032E" w:rsidRDefault="00C63122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>617) 727-3074</w:t>
          </w:r>
        </w:p>
      </w:tc>
      <w:tc>
        <w:tcPr>
          <w:tcW w:w="2700" w:type="dxa"/>
          <w:shd w:val="solid" w:color="FFFFFF" w:fill="FFFFFF"/>
          <w:vAlign w:val="center"/>
        </w:tcPr>
        <w:p w14:paraId="50BD78B6" w14:textId="77777777" w:rsidR="00C63122" w:rsidRPr="00FE032E" w:rsidRDefault="00C63122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FAX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>617) 727-2197</w:t>
          </w:r>
        </w:p>
      </w:tc>
      <w:tc>
        <w:tcPr>
          <w:tcW w:w="2942" w:type="dxa"/>
          <w:shd w:val="solid" w:color="FFFFFF" w:fill="FFFFFF"/>
          <w:vAlign w:val="center"/>
        </w:tcPr>
        <w:p w14:paraId="0FCCB824" w14:textId="77777777" w:rsidR="00C63122" w:rsidRPr="00FE032E" w:rsidRDefault="00C6312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14:paraId="3BC10562" w14:textId="77777777" w:rsidR="00C63122" w:rsidRDefault="00C6312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http://www.mass.gov/dol</w:t>
          </w:r>
        </w:p>
      </w:tc>
    </w:tr>
  </w:tbl>
  <w:p w14:paraId="32533FF9" w14:textId="77777777" w:rsidR="00C63122" w:rsidRDefault="00C6312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E142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D892" w14:textId="77777777" w:rsidR="00834519" w:rsidRDefault="00834519">
      <w:r>
        <w:separator/>
      </w:r>
    </w:p>
  </w:footnote>
  <w:footnote w:type="continuationSeparator" w:id="0">
    <w:p w14:paraId="3C80DBEE" w14:textId="77777777" w:rsidR="00834519" w:rsidRDefault="0083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7C70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3486E655" wp14:editId="363F13B6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2A25B481" w14:textId="77777777" w:rsidTr="00E5093F">
      <w:trPr>
        <w:trHeight w:val="1670"/>
      </w:trPr>
      <w:tc>
        <w:tcPr>
          <w:tcW w:w="2252" w:type="dxa"/>
        </w:tcPr>
        <w:p w14:paraId="384C8F0F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6C18F908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151685CB" w14:textId="77777777" w:rsidR="00675D60" w:rsidRDefault="00A72EDD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2CE3F5E0" wp14:editId="405C542A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C31DAA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E3F5E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20C31DAA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1C178727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4DA8A4CE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59C7512B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4E81D2C2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657F4B25" w14:textId="77777777" w:rsidR="00675D60" w:rsidRDefault="00675D60" w:rsidP="00675D60"/>
        <w:p w14:paraId="5F72AF25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4DB5FD13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 xml:space="preserve">sECRETARY, </w:t>
          </w:r>
          <w:r w:rsidR="00765435">
            <w:rPr>
              <w:rFonts w:ascii="Arial" w:eastAsia="Arial Unicode MS" w:hAnsi="Arial" w:cs="Arial"/>
              <w:b/>
              <w:caps/>
              <w:sz w:val="12"/>
            </w:rPr>
            <w:t>EXECUTIVE OFFICE OF ECONOMIC DEVELOPMENT</w:t>
          </w:r>
        </w:p>
        <w:p w14:paraId="59BAAB8D" w14:textId="77777777" w:rsidR="00953602" w:rsidRPr="004759BD" w:rsidRDefault="00953602" w:rsidP="004759BD"/>
        <w:p w14:paraId="69541E68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5B1F61FB" w14:textId="77777777" w:rsidR="00953602" w:rsidRDefault="00953602">
          <w:pPr>
            <w:pStyle w:val="Heading1"/>
            <w:rPr>
              <w:rFonts w:cs="Arial"/>
            </w:rPr>
          </w:pPr>
        </w:p>
        <w:p w14:paraId="5DFED118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13A869AD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3EEAD12A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5166FE64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773A1CC3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0B6E6E43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2688B8EA" w14:textId="77777777" w:rsidR="00953602" w:rsidRDefault="00953602" w:rsidP="00E0055F"/>
        <w:p w14:paraId="662AA1CD" w14:textId="77777777" w:rsidR="00953602" w:rsidRPr="00E0055F" w:rsidRDefault="00953602" w:rsidP="00E0055F"/>
      </w:tc>
      <w:tc>
        <w:tcPr>
          <w:tcW w:w="2464" w:type="dxa"/>
        </w:tcPr>
        <w:p w14:paraId="0C8E298A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44DC5478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53A1686B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722FAF21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2A5E7229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044E5B66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4D151CFD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3E05F3F2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056C632F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038A75B6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1F22" w14:textId="77777777" w:rsidR="00C63122" w:rsidRDefault="00C631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55DB" w14:textId="77777777" w:rsidR="00C63122" w:rsidRDefault="00C631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C7D47" w14:textId="77777777" w:rsidR="00C63122" w:rsidRDefault="00C63122" w:rsidP="00EC7EA8">
    <w:pPr>
      <w:jc w:val="center"/>
    </w:pPr>
    <w:r>
      <w:rPr>
        <w:noProof/>
      </w:rPr>
      <w:drawing>
        <wp:inline distT="0" distB="0" distL="0" distR="0" wp14:anchorId="6F2ABF95" wp14:editId="5604BB27">
          <wp:extent cx="577850" cy="6477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C63122" w:rsidRPr="007651DA" w14:paraId="191923FC" w14:textId="77777777" w:rsidTr="00E5093F">
      <w:trPr>
        <w:trHeight w:val="1670"/>
      </w:trPr>
      <w:tc>
        <w:tcPr>
          <w:tcW w:w="2252" w:type="dxa"/>
        </w:tcPr>
        <w:p w14:paraId="07FEDCD2" w14:textId="77777777" w:rsidR="00C63122" w:rsidRDefault="00C6312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576A1777" w14:textId="77777777" w:rsidR="00C63122" w:rsidRPr="007651DA" w:rsidRDefault="00C63122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0" allowOverlap="1" wp14:anchorId="0E8CA31C" wp14:editId="445A17C7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63" name="Text Box 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AF65C5" w14:textId="77777777" w:rsidR="00C63122" w:rsidRDefault="00C6312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8CA31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0;text-align:left;margin-left:260.55pt;margin-top:-41.2pt;width:45.55pt;height:51pt;z-index:-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" o:allowincell="f" filled="f" stroked="f">
                    <v:textbox style="mso-fit-shape-to-text:t" inset="0,0,0,0">
                      <w:txbxContent>
                        <w:p w14:paraId="0EAF65C5" w14:textId="77777777" w:rsidR="00C63122" w:rsidRDefault="00C63122"/>
                      </w:txbxContent>
                    </v:textbox>
                    <w10:wrap type="through"/>
                  </v:shape>
                </w:pict>
              </mc:Fallback>
            </mc:AlternateContent>
          </w:r>
          <w:r>
            <w:rPr>
              <w:rFonts w:ascii="Arial" w:eastAsia="Arial Unicode MS" w:hAnsi="Arial" w:cs="Arial"/>
              <w:b/>
              <w:noProof/>
              <w:sz w:val="18"/>
            </w:rPr>
            <w:t xml:space="preserve"> CHARLES D. BAKER</w:t>
          </w:r>
        </w:p>
        <w:p w14:paraId="1C130C65" w14:textId="77777777" w:rsidR="00C63122" w:rsidRDefault="00C63122" w:rsidP="00F83E09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21CF4234" w14:textId="77777777" w:rsidR="00C63122" w:rsidRPr="00866605" w:rsidRDefault="00C6312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272B919E" w14:textId="77777777" w:rsidR="00C63122" w:rsidRPr="007651DA" w:rsidRDefault="00C6312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4D7E343D" w14:textId="77777777" w:rsidR="00C63122" w:rsidRDefault="00C6312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7DA6D9D4" w14:textId="77777777" w:rsidR="00C63122" w:rsidRDefault="00C63122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04FF99C6" w14:textId="77777777" w:rsidR="00C63122" w:rsidRDefault="00C63122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 KENNEALY</w:t>
          </w:r>
        </w:p>
        <w:p w14:paraId="5CBAE8DD" w14:textId="77777777" w:rsidR="00C63122" w:rsidRDefault="00C6312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09845F5F" w14:textId="77777777" w:rsidR="00C63122" w:rsidRDefault="00C6312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DEVELOPMenT</w:t>
          </w:r>
        </w:p>
        <w:p w14:paraId="364B875E" w14:textId="77777777" w:rsidR="00C63122" w:rsidRPr="004759BD" w:rsidRDefault="00C63122" w:rsidP="004759BD"/>
        <w:p w14:paraId="0A950269" w14:textId="77777777" w:rsidR="00C63122" w:rsidRPr="007651DA" w:rsidRDefault="00C6312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118A20C8" w14:textId="77777777" w:rsidR="00C63122" w:rsidRDefault="00C63122">
          <w:pPr>
            <w:pStyle w:val="Heading1"/>
            <w:rPr>
              <w:rFonts w:cs="Arial"/>
            </w:rPr>
          </w:pPr>
        </w:p>
        <w:p w14:paraId="7B1859B1" w14:textId="77777777" w:rsidR="00C63122" w:rsidRDefault="00C63122">
          <w:pPr>
            <w:pStyle w:val="Heading1"/>
            <w:rPr>
              <w:rFonts w:cs="Arial"/>
              <w:sz w:val="28"/>
              <w:szCs w:val="28"/>
            </w:rPr>
          </w:pPr>
        </w:p>
        <w:p w14:paraId="7035CE9D" w14:textId="77777777" w:rsidR="00C63122" w:rsidRPr="009114D7" w:rsidRDefault="00C6312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5B444BDA" w14:textId="77777777" w:rsidR="00C63122" w:rsidRDefault="00C63122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  <w:r>
            <w:rPr>
              <w:rFonts w:eastAsia="Arial Unicode MS" w:cs="Arial"/>
              <w:b/>
              <w:sz w:val="30"/>
            </w:rPr>
            <w:t xml:space="preserve"> </w:t>
          </w:r>
        </w:p>
        <w:p w14:paraId="661EDCE9" w14:textId="77777777" w:rsidR="00C63122" w:rsidRDefault="00C63122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490DB401" w14:textId="77777777" w:rsidR="00C63122" w:rsidRDefault="00C6312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2DBF70A4" w14:textId="77777777" w:rsidR="00C63122" w:rsidRDefault="00C6312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>
            <w:rPr>
              <w:rFonts w:eastAsia="Arial Unicode MS" w:cs="Arial"/>
              <w:sz w:val="24"/>
            </w:rPr>
            <w:t xml:space="preserve">,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24511B19" w14:textId="77777777" w:rsidR="00C63122" w:rsidRDefault="00C63122" w:rsidP="00E0055F"/>
        <w:p w14:paraId="5689478D" w14:textId="77777777" w:rsidR="00C63122" w:rsidRPr="00E0055F" w:rsidRDefault="00C63122" w:rsidP="00E0055F"/>
      </w:tc>
      <w:tc>
        <w:tcPr>
          <w:tcW w:w="2464" w:type="dxa"/>
        </w:tcPr>
        <w:p w14:paraId="6B8AD246" w14:textId="77777777" w:rsidR="00C63122" w:rsidRDefault="00C6312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47B1B067" w14:textId="77777777" w:rsidR="00C63122" w:rsidRDefault="00C63122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06C94BB1" w14:textId="77777777" w:rsidR="00C63122" w:rsidRPr="007651DA" w:rsidRDefault="00C63122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73698AD5" w14:textId="77777777" w:rsidR="00C63122" w:rsidRDefault="00C6312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32FFFCCC" w14:textId="77777777" w:rsidR="00C63122" w:rsidRDefault="00C63122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2191FBD9" w14:textId="77777777" w:rsidR="00C63122" w:rsidRDefault="00C63122" w:rsidP="00EF5CF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 w:rsidRPr="0075083A">
            <w:rPr>
              <w:rFonts w:ascii="Arial" w:eastAsia="Arial Unicode MS" w:hAnsi="Arial" w:cs="Arial"/>
              <w:b/>
              <w:sz w:val="18"/>
            </w:rPr>
            <w:t xml:space="preserve">LAYLA D’EMILIA </w:t>
          </w: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>
            <w:rPr>
              <w:rFonts w:ascii="Arial" w:eastAsia="Arial Unicode MS" w:hAnsi="Arial" w:cs="Arial"/>
              <w:b/>
              <w:caps/>
              <w:sz w:val="12"/>
            </w:rPr>
            <w:t>Occupationa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>l Licensure</w:t>
          </w:r>
        </w:p>
        <w:p w14:paraId="78777039" w14:textId="77777777" w:rsidR="00C63122" w:rsidRPr="007651DA" w:rsidRDefault="00C6312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748635F6" w14:textId="77777777" w:rsidR="00C63122" w:rsidRPr="007651DA" w:rsidRDefault="00C63122">
    <w:pPr>
      <w:pStyle w:val="Header"/>
      <w:rPr>
        <w:rFonts w:ascii="Arial" w:hAnsi="Arial" w:cs="Arial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9514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96769"/>
    <w:multiLevelType w:val="hybridMultilevel"/>
    <w:tmpl w:val="03E0E2A8"/>
    <w:lvl w:ilvl="0" w:tplc="F6D4B68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585164">
    <w:abstractNumId w:val="1"/>
  </w:num>
  <w:num w:numId="2" w16cid:durableId="1853302675">
    <w:abstractNumId w:val="2"/>
  </w:num>
  <w:num w:numId="3" w16cid:durableId="163787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471B"/>
    <w:rsid w:val="0006162B"/>
    <w:rsid w:val="000648EF"/>
    <w:rsid w:val="000742A7"/>
    <w:rsid w:val="00081AA7"/>
    <w:rsid w:val="00084093"/>
    <w:rsid w:val="00084F71"/>
    <w:rsid w:val="0009256B"/>
    <w:rsid w:val="00094DEE"/>
    <w:rsid w:val="000960CA"/>
    <w:rsid w:val="000B0CFE"/>
    <w:rsid w:val="000B3920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04CBE"/>
    <w:rsid w:val="0010672D"/>
    <w:rsid w:val="00110920"/>
    <w:rsid w:val="001116D5"/>
    <w:rsid w:val="0012721D"/>
    <w:rsid w:val="001331F4"/>
    <w:rsid w:val="00136852"/>
    <w:rsid w:val="001408EB"/>
    <w:rsid w:val="00144484"/>
    <w:rsid w:val="00147F42"/>
    <w:rsid w:val="001607A7"/>
    <w:rsid w:val="001758E0"/>
    <w:rsid w:val="0019212F"/>
    <w:rsid w:val="00194E00"/>
    <w:rsid w:val="0019746D"/>
    <w:rsid w:val="001A6FF8"/>
    <w:rsid w:val="001B2F8E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1F7964"/>
    <w:rsid w:val="002059D5"/>
    <w:rsid w:val="00220B38"/>
    <w:rsid w:val="002305B7"/>
    <w:rsid w:val="00232CB0"/>
    <w:rsid w:val="0025519B"/>
    <w:rsid w:val="00260014"/>
    <w:rsid w:val="002816DE"/>
    <w:rsid w:val="00296440"/>
    <w:rsid w:val="002B291F"/>
    <w:rsid w:val="002C5832"/>
    <w:rsid w:val="002C7CE5"/>
    <w:rsid w:val="002E3101"/>
    <w:rsid w:val="002F16D5"/>
    <w:rsid w:val="002F5298"/>
    <w:rsid w:val="00304F01"/>
    <w:rsid w:val="00307CAD"/>
    <w:rsid w:val="0031040C"/>
    <w:rsid w:val="00313AB1"/>
    <w:rsid w:val="00315688"/>
    <w:rsid w:val="00317DF1"/>
    <w:rsid w:val="00322CD3"/>
    <w:rsid w:val="003401E8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322"/>
    <w:rsid w:val="003A080E"/>
    <w:rsid w:val="003A3D6C"/>
    <w:rsid w:val="003A3F89"/>
    <w:rsid w:val="003A48E5"/>
    <w:rsid w:val="003A4BC9"/>
    <w:rsid w:val="003A50DD"/>
    <w:rsid w:val="003B17D0"/>
    <w:rsid w:val="003B2886"/>
    <w:rsid w:val="003B39CF"/>
    <w:rsid w:val="003B6E63"/>
    <w:rsid w:val="003C3708"/>
    <w:rsid w:val="003C5948"/>
    <w:rsid w:val="003D412A"/>
    <w:rsid w:val="003D4F19"/>
    <w:rsid w:val="003E35E0"/>
    <w:rsid w:val="003E747D"/>
    <w:rsid w:val="003F07D8"/>
    <w:rsid w:val="003F1A9B"/>
    <w:rsid w:val="003F2C3B"/>
    <w:rsid w:val="003F78FD"/>
    <w:rsid w:val="00410848"/>
    <w:rsid w:val="00412F8F"/>
    <w:rsid w:val="004157B9"/>
    <w:rsid w:val="004167D3"/>
    <w:rsid w:val="00422623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63FA9"/>
    <w:rsid w:val="004759BD"/>
    <w:rsid w:val="004762CD"/>
    <w:rsid w:val="004831DC"/>
    <w:rsid w:val="004941FF"/>
    <w:rsid w:val="004942DA"/>
    <w:rsid w:val="004944D4"/>
    <w:rsid w:val="004966AE"/>
    <w:rsid w:val="00497B79"/>
    <w:rsid w:val="004A1FB0"/>
    <w:rsid w:val="004A5324"/>
    <w:rsid w:val="004B182A"/>
    <w:rsid w:val="004B2E7C"/>
    <w:rsid w:val="004D0700"/>
    <w:rsid w:val="004D4CD2"/>
    <w:rsid w:val="004D6275"/>
    <w:rsid w:val="004E5CBC"/>
    <w:rsid w:val="004F6398"/>
    <w:rsid w:val="00501499"/>
    <w:rsid w:val="005028A1"/>
    <w:rsid w:val="00512D4A"/>
    <w:rsid w:val="00515264"/>
    <w:rsid w:val="00520740"/>
    <w:rsid w:val="00525225"/>
    <w:rsid w:val="00525EA8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96809"/>
    <w:rsid w:val="005A67C9"/>
    <w:rsid w:val="005B3F03"/>
    <w:rsid w:val="005D1298"/>
    <w:rsid w:val="005D58AC"/>
    <w:rsid w:val="00601B73"/>
    <w:rsid w:val="006040FF"/>
    <w:rsid w:val="00612641"/>
    <w:rsid w:val="00617BAE"/>
    <w:rsid w:val="00622C3F"/>
    <w:rsid w:val="0062557F"/>
    <w:rsid w:val="00631EBF"/>
    <w:rsid w:val="006400B9"/>
    <w:rsid w:val="00643B6D"/>
    <w:rsid w:val="00646A82"/>
    <w:rsid w:val="00652715"/>
    <w:rsid w:val="0065578C"/>
    <w:rsid w:val="00660FE7"/>
    <w:rsid w:val="00664416"/>
    <w:rsid w:val="00664865"/>
    <w:rsid w:val="00664AAE"/>
    <w:rsid w:val="00667C6B"/>
    <w:rsid w:val="00675D60"/>
    <w:rsid w:val="00694405"/>
    <w:rsid w:val="006A2644"/>
    <w:rsid w:val="006A2F41"/>
    <w:rsid w:val="006B2112"/>
    <w:rsid w:val="006C5DD4"/>
    <w:rsid w:val="006C724E"/>
    <w:rsid w:val="006E4A2E"/>
    <w:rsid w:val="00706EEF"/>
    <w:rsid w:val="007071F1"/>
    <w:rsid w:val="00707C73"/>
    <w:rsid w:val="00723B20"/>
    <w:rsid w:val="007278B9"/>
    <w:rsid w:val="00730BDC"/>
    <w:rsid w:val="007341AE"/>
    <w:rsid w:val="007651DA"/>
    <w:rsid w:val="00765435"/>
    <w:rsid w:val="007775A2"/>
    <w:rsid w:val="007951B7"/>
    <w:rsid w:val="0079544E"/>
    <w:rsid w:val="007A42BA"/>
    <w:rsid w:val="007B7BA3"/>
    <w:rsid w:val="007C0681"/>
    <w:rsid w:val="007C70B2"/>
    <w:rsid w:val="007D0E5F"/>
    <w:rsid w:val="007D123F"/>
    <w:rsid w:val="007D4DA0"/>
    <w:rsid w:val="007D7E66"/>
    <w:rsid w:val="0080164C"/>
    <w:rsid w:val="008065A1"/>
    <w:rsid w:val="00812F96"/>
    <w:rsid w:val="00813D5F"/>
    <w:rsid w:val="00827641"/>
    <w:rsid w:val="00834519"/>
    <w:rsid w:val="0084677A"/>
    <w:rsid w:val="00852F88"/>
    <w:rsid w:val="00853052"/>
    <w:rsid w:val="00857E9D"/>
    <w:rsid w:val="008605B7"/>
    <w:rsid w:val="008629CF"/>
    <w:rsid w:val="00862FE8"/>
    <w:rsid w:val="00863693"/>
    <w:rsid w:val="00866605"/>
    <w:rsid w:val="0087226E"/>
    <w:rsid w:val="00876AE2"/>
    <w:rsid w:val="0088105B"/>
    <w:rsid w:val="00883BAA"/>
    <w:rsid w:val="00890F0D"/>
    <w:rsid w:val="008926FB"/>
    <w:rsid w:val="008A0A58"/>
    <w:rsid w:val="008B5123"/>
    <w:rsid w:val="008D1965"/>
    <w:rsid w:val="008E386E"/>
    <w:rsid w:val="008E567E"/>
    <w:rsid w:val="008F2666"/>
    <w:rsid w:val="008F302E"/>
    <w:rsid w:val="008F45AA"/>
    <w:rsid w:val="00900F64"/>
    <w:rsid w:val="009079E3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6523B"/>
    <w:rsid w:val="00966B8C"/>
    <w:rsid w:val="00974438"/>
    <w:rsid w:val="00981CA7"/>
    <w:rsid w:val="009823C8"/>
    <w:rsid w:val="00995D0C"/>
    <w:rsid w:val="00997E38"/>
    <w:rsid w:val="009A6438"/>
    <w:rsid w:val="009B0095"/>
    <w:rsid w:val="009B0381"/>
    <w:rsid w:val="009B6FA8"/>
    <w:rsid w:val="009B7675"/>
    <w:rsid w:val="009C310C"/>
    <w:rsid w:val="009C6CA4"/>
    <w:rsid w:val="009D0117"/>
    <w:rsid w:val="009D34AF"/>
    <w:rsid w:val="009D5660"/>
    <w:rsid w:val="009E03E2"/>
    <w:rsid w:val="009E2B9D"/>
    <w:rsid w:val="009F3B26"/>
    <w:rsid w:val="00A00D41"/>
    <w:rsid w:val="00A27609"/>
    <w:rsid w:val="00A27FFD"/>
    <w:rsid w:val="00A31858"/>
    <w:rsid w:val="00A35613"/>
    <w:rsid w:val="00A35F9E"/>
    <w:rsid w:val="00A3771C"/>
    <w:rsid w:val="00A50063"/>
    <w:rsid w:val="00A50390"/>
    <w:rsid w:val="00A53FFE"/>
    <w:rsid w:val="00A56CD1"/>
    <w:rsid w:val="00A60067"/>
    <w:rsid w:val="00A60EF9"/>
    <w:rsid w:val="00A64FEB"/>
    <w:rsid w:val="00A7119B"/>
    <w:rsid w:val="00A72EDD"/>
    <w:rsid w:val="00A8182F"/>
    <w:rsid w:val="00A96661"/>
    <w:rsid w:val="00A97331"/>
    <w:rsid w:val="00AA2469"/>
    <w:rsid w:val="00AA639A"/>
    <w:rsid w:val="00AA7706"/>
    <w:rsid w:val="00AB2F00"/>
    <w:rsid w:val="00AB4947"/>
    <w:rsid w:val="00AC33B6"/>
    <w:rsid w:val="00AD2110"/>
    <w:rsid w:val="00AE2B68"/>
    <w:rsid w:val="00AE4FAA"/>
    <w:rsid w:val="00B10C98"/>
    <w:rsid w:val="00B15CDF"/>
    <w:rsid w:val="00B17498"/>
    <w:rsid w:val="00B216DA"/>
    <w:rsid w:val="00B303AB"/>
    <w:rsid w:val="00B305B3"/>
    <w:rsid w:val="00B36F18"/>
    <w:rsid w:val="00B44141"/>
    <w:rsid w:val="00B61BEE"/>
    <w:rsid w:val="00B7195C"/>
    <w:rsid w:val="00B770A5"/>
    <w:rsid w:val="00B80943"/>
    <w:rsid w:val="00B963B9"/>
    <w:rsid w:val="00BA4526"/>
    <w:rsid w:val="00BB6D7E"/>
    <w:rsid w:val="00BC03A4"/>
    <w:rsid w:val="00BC7D47"/>
    <w:rsid w:val="00BD020E"/>
    <w:rsid w:val="00BE17D6"/>
    <w:rsid w:val="00BE4781"/>
    <w:rsid w:val="00BF1F79"/>
    <w:rsid w:val="00BF4F34"/>
    <w:rsid w:val="00C0124E"/>
    <w:rsid w:val="00C01F3B"/>
    <w:rsid w:val="00C12F27"/>
    <w:rsid w:val="00C2269D"/>
    <w:rsid w:val="00C34BBD"/>
    <w:rsid w:val="00C41803"/>
    <w:rsid w:val="00C41DC5"/>
    <w:rsid w:val="00C45DB6"/>
    <w:rsid w:val="00C47C6B"/>
    <w:rsid w:val="00C52170"/>
    <w:rsid w:val="00C63122"/>
    <w:rsid w:val="00C63D8C"/>
    <w:rsid w:val="00C67086"/>
    <w:rsid w:val="00C709C6"/>
    <w:rsid w:val="00C7219A"/>
    <w:rsid w:val="00C73C50"/>
    <w:rsid w:val="00C76E42"/>
    <w:rsid w:val="00C8335B"/>
    <w:rsid w:val="00C849A5"/>
    <w:rsid w:val="00C9324B"/>
    <w:rsid w:val="00C965C2"/>
    <w:rsid w:val="00C97ABA"/>
    <w:rsid w:val="00CA0A63"/>
    <w:rsid w:val="00CA31E6"/>
    <w:rsid w:val="00CA7E9D"/>
    <w:rsid w:val="00CB21D7"/>
    <w:rsid w:val="00CC43DE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5EC"/>
    <w:rsid w:val="00CF6A24"/>
    <w:rsid w:val="00D00A73"/>
    <w:rsid w:val="00D14CBE"/>
    <w:rsid w:val="00D410AA"/>
    <w:rsid w:val="00D425FB"/>
    <w:rsid w:val="00D4459C"/>
    <w:rsid w:val="00D45610"/>
    <w:rsid w:val="00D53F65"/>
    <w:rsid w:val="00D557C4"/>
    <w:rsid w:val="00D55F16"/>
    <w:rsid w:val="00D67427"/>
    <w:rsid w:val="00D722AB"/>
    <w:rsid w:val="00D724BF"/>
    <w:rsid w:val="00D729C3"/>
    <w:rsid w:val="00D77B79"/>
    <w:rsid w:val="00D937C7"/>
    <w:rsid w:val="00DA0FD5"/>
    <w:rsid w:val="00DB181C"/>
    <w:rsid w:val="00DB5968"/>
    <w:rsid w:val="00DD0D47"/>
    <w:rsid w:val="00DD1724"/>
    <w:rsid w:val="00DE3F12"/>
    <w:rsid w:val="00DE5620"/>
    <w:rsid w:val="00E0055F"/>
    <w:rsid w:val="00E01012"/>
    <w:rsid w:val="00E11525"/>
    <w:rsid w:val="00E14C20"/>
    <w:rsid w:val="00E1633C"/>
    <w:rsid w:val="00E242D9"/>
    <w:rsid w:val="00E253A9"/>
    <w:rsid w:val="00E2635C"/>
    <w:rsid w:val="00E26D2C"/>
    <w:rsid w:val="00E273CD"/>
    <w:rsid w:val="00E32823"/>
    <w:rsid w:val="00E32BA5"/>
    <w:rsid w:val="00E477CD"/>
    <w:rsid w:val="00E47EE4"/>
    <w:rsid w:val="00E5093F"/>
    <w:rsid w:val="00E55240"/>
    <w:rsid w:val="00E62686"/>
    <w:rsid w:val="00E65294"/>
    <w:rsid w:val="00E714A9"/>
    <w:rsid w:val="00E76D55"/>
    <w:rsid w:val="00E871BB"/>
    <w:rsid w:val="00E916E7"/>
    <w:rsid w:val="00E92A04"/>
    <w:rsid w:val="00EA360A"/>
    <w:rsid w:val="00EB0FAD"/>
    <w:rsid w:val="00EB1DB8"/>
    <w:rsid w:val="00EB4325"/>
    <w:rsid w:val="00EC4287"/>
    <w:rsid w:val="00EC5D37"/>
    <w:rsid w:val="00EC7D3B"/>
    <w:rsid w:val="00EC7EA8"/>
    <w:rsid w:val="00ED32D6"/>
    <w:rsid w:val="00EE49BB"/>
    <w:rsid w:val="00F06D3B"/>
    <w:rsid w:val="00F23601"/>
    <w:rsid w:val="00F3422C"/>
    <w:rsid w:val="00F36E3A"/>
    <w:rsid w:val="00F4678B"/>
    <w:rsid w:val="00F526A0"/>
    <w:rsid w:val="00F54826"/>
    <w:rsid w:val="00F6218A"/>
    <w:rsid w:val="00F6275E"/>
    <w:rsid w:val="00F62ACC"/>
    <w:rsid w:val="00F735DD"/>
    <w:rsid w:val="00F763C0"/>
    <w:rsid w:val="00F7727F"/>
    <w:rsid w:val="00F83E09"/>
    <w:rsid w:val="00F958C7"/>
    <w:rsid w:val="00F9772E"/>
    <w:rsid w:val="00FB1D4B"/>
    <w:rsid w:val="00FD0AED"/>
    <w:rsid w:val="00FD1CD0"/>
    <w:rsid w:val="00FE032E"/>
    <w:rsid w:val="00FE2AD3"/>
    <w:rsid w:val="00FE7308"/>
    <w:rsid w:val="00FE76A3"/>
    <w:rsid w:val="00FF0428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04709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C63122"/>
    <w:rPr>
      <w:rFonts w:ascii="Arial" w:eastAsia="Arial Unicode MS" w:hAnsi="Arial"/>
      <w:b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C63122"/>
    <w:rPr>
      <w:sz w:val="24"/>
    </w:rPr>
  </w:style>
  <w:style w:type="paragraph" w:customStyle="1" w:styleId="paragraph">
    <w:name w:val="paragraph"/>
    <w:basedOn w:val="Normal"/>
    <w:rsid w:val="00C63122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63122"/>
  </w:style>
  <w:style w:type="character" w:customStyle="1" w:styleId="eop">
    <w:name w:val="eop"/>
    <w:basedOn w:val="DefaultParagraphFont"/>
    <w:rsid w:val="00C63122"/>
  </w:style>
  <w:style w:type="character" w:customStyle="1" w:styleId="ui-provider">
    <w:name w:val="ui-provider"/>
    <w:basedOn w:val="DefaultParagraphFont"/>
    <w:rsid w:val="00C63122"/>
  </w:style>
  <w:style w:type="paragraph" w:styleId="ListParagraph">
    <w:name w:val="List Paragraph"/>
    <w:basedOn w:val="Normal"/>
    <w:uiPriority w:val="34"/>
    <w:qFormat/>
    <w:rsid w:val="00463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748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Brenner, Paige (DPL)</dc:creator>
  <cp:lastModifiedBy>Brenner, Paige (DPL)</cp:lastModifiedBy>
  <cp:revision>59</cp:revision>
  <cp:lastPrinted>2015-01-20T14:43:00Z</cp:lastPrinted>
  <dcterms:created xsi:type="dcterms:W3CDTF">2024-01-04T18:31:00Z</dcterms:created>
  <dcterms:modified xsi:type="dcterms:W3CDTF">2024-01-05T19:17:00Z</dcterms:modified>
</cp:coreProperties>
</file>