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B5949" w14:textId="740C663A" w:rsidR="00D33619" w:rsidRPr="004622E7" w:rsidRDefault="00D33619" w:rsidP="009F6F1E">
      <w:pPr>
        <w:jc w:val="center"/>
        <w:rPr>
          <w:b/>
          <w:sz w:val="24"/>
          <w:szCs w:val="24"/>
        </w:rPr>
      </w:pPr>
      <w:r w:rsidRPr="004622E7">
        <w:rPr>
          <w:b/>
          <w:sz w:val="24"/>
          <w:szCs w:val="24"/>
        </w:rPr>
        <w:t>COMMONWEALTH OF MASSACHUSETTS</w:t>
      </w:r>
    </w:p>
    <w:p w14:paraId="1E9B207B"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4039D125" w14:textId="77777777" w:rsidR="00D33619" w:rsidRPr="004622E7" w:rsidRDefault="00D33619" w:rsidP="009F6F1E">
      <w:pPr>
        <w:jc w:val="center"/>
        <w:rPr>
          <w:b/>
          <w:sz w:val="24"/>
          <w:szCs w:val="24"/>
        </w:rPr>
      </w:pPr>
    </w:p>
    <w:p w14:paraId="051956B5" w14:textId="77777777" w:rsidR="00D33619" w:rsidRPr="004622E7" w:rsidRDefault="00D33619" w:rsidP="009F6F1E">
      <w:pPr>
        <w:jc w:val="center"/>
        <w:rPr>
          <w:b/>
          <w:sz w:val="24"/>
          <w:szCs w:val="24"/>
        </w:rPr>
      </w:pPr>
      <w:r w:rsidRPr="004622E7">
        <w:rPr>
          <w:b/>
          <w:sz w:val="24"/>
          <w:szCs w:val="24"/>
        </w:rPr>
        <w:t>THIS AGENDA CONSTITUTES NOTICE OF THE REGULARLY SCHEDULED MEETING OF THE</w:t>
      </w:r>
    </w:p>
    <w:p w14:paraId="381FFE33" w14:textId="77777777" w:rsidR="00D33619" w:rsidRPr="004622E7" w:rsidRDefault="00D33619" w:rsidP="009F6F1E">
      <w:pPr>
        <w:jc w:val="center"/>
        <w:rPr>
          <w:b/>
          <w:sz w:val="24"/>
          <w:szCs w:val="24"/>
        </w:rPr>
      </w:pPr>
      <w:r w:rsidRPr="004622E7">
        <w:rPr>
          <w:b/>
          <w:sz w:val="24"/>
          <w:szCs w:val="24"/>
        </w:rPr>
        <w:t>BOARD OF CERTIFICATION OF COMMUNITY HEALTH WORKERS</w:t>
      </w:r>
    </w:p>
    <w:p w14:paraId="3E67B6F4" w14:textId="77777777" w:rsidR="00D33619" w:rsidRPr="004622E7" w:rsidRDefault="00D33619" w:rsidP="009F6F1E">
      <w:pPr>
        <w:jc w:val="center"/>
        <w:rPr>
          <w:b/>
          <w:sz w:val="24"/>
          <w:szCs w:val="24"/>
        </w:rPr>
      </w:pPr>
      <w:r w:rsidRPr="004622E7">
        <w:rPr>
          <w:b/>
          <w:sz w:val="24"/>
          <w:szCs w:val="24"/>
        </w:rPr>
        <w:t>IN COMPLIANCE WITH THE OPEN MEETING LAW, M.G.L. c. 30A, § 20</w:t>
      </w:r>
    </w:p>
    <w:p w14:paraId="2BE292F9" w14:textId="77777777" w:rsidR="00D33619" w:rsidRPr="004622E7" w:rsidRDefault="00D33619" w:rsidP="009F6F1E">
      <w:pPr>
        <w:jc w:val="center"/>
        <w:rPr>
          <w:b/>
          <w:sz w:val="24"/>
          <w:szCs w:val="24"/>
        </w:rPr>
      </w:pPr>
    </w:p>
    <w:p w14:paraId="2E2D1640" w14:textId="513245A5" w:rsidR="00D33619" w:rsidRPr="00E7746C" w:rsidRDefault="00864849" w:rsidP="00864849">
      <w:pPr>
        <w:tabs>
          <w:tab w:val="left" w:pos="10980"/>
        </w:tabs>
        <w:jc w:val="center"/>
        <w:rPr>
          <w:b/>
          <w:sz w:val="24"/>
          <w:szCs w:val="24"/>
        </w:rPr>
      </w:pPr>
      <w:r w:rsidRPr="007008CB">
        <w:rPr>
          <w:b/>
          <w:sz w:val="24"/>
          <w:szCs w:val="24"/>
        </w:rPr>
        <w:t>(OPEN SESSION)</w:t>
      </w:r>
      <w:r>
        <w:rPr>
          <w:b/>
          <w:sz w:val="24"/>
          <w:szCs w:val="24"/>
        </w:rPr>
        <w:br/>
      </w:r>
      <w:r w:rsidR="00D33619" w:rsidRPr="00E7746C">
        <w:rPr>
          <w:b/>
          <w:sz w:val="24"/>
          <w:szCs w:val="24"/>
        </w:rPr>
        <w:t>Tuesday</w:t>
      </w:r>
      <w:r w:rsidR="00E112F5" w:rsidRPr="00E7746C">
        <w:rPr>
          <w:b/>
          <w:sz w:val="24"/>
          <w:szCs w:val="24"/>
        </w:rPr>
        <w:t xml:space="preserve">, </w:t>
      </w:r>
      <w:r w:rsidR="00033284">
        <w:rPr>
          <w:b/>
          <w:sz w:val="24"/>
          <w:szCs w:val="24"/>
        </w:rPr>
        <w:t>December</w:t>
      </w:r>
      <w:r w:rsidR="00394757">
        <w:rPr>
          <w:b/>
          <w:sz w:val="24"/>
          <w:szCs w:val="24"/>
        </w:rPr>
        <w:t xml:space="preserve"> </w:t>
      </w:r>
      <w:r w:rsidR="00033284">
        <w:rPr>
          <w:b/>
          <w:sz w:val="24"/>
          <w:szCs w:val="24"/>
        </w:rPr>
        <w:t>09</w:t>
      </w:r>
      <w:r w:rsidR="006D4212" w:rsidRPr="00E7746C">
        <w:rPr>
          <w:b/>
          <w:sz w:val="24"/>
          <w:szCs w:val="24"/>
        </w:rPr>
        <w:t>, 202</w:t>
      </w:r>
      <w:r w:rsidR="00AD688A" w:rsidRPr="00E7746C">
        <w:rPr>
          <w:b/>
          <w:sz w:val="24"/>
          <w:szCs w:val="24"/>
        </w:rPr>
        <w:t>5</w:t>
      </w:r>
    </w:p>
    <w:p w14:paraId="12BB6D25" w14:textId="77777777" w:rsidR="00D33619" w:rsidRPr="00E7746C" w:rsidRDefault="00D33619" w:rsidP="009F6F1E">
      <w:pPr>
        <w:jc w:val="center"/>
        <w:rPr>
          <w:b/>
          <w:sz w:val="24"/>
          <w:szCs w:val="24"/>
        </w:rPr>
      </w:pPr>
      <w:r w:rsidRPr="00E7746C">
        <w:rPr>
          <w:b/>
          <w:sz w:val="24"/>
          <w:szCs w:val="24"/>
        </w:rPr>
        <w:t>12:30 p.m.</w:t>
      </w:r>
    </w:p>
    <w:p w14:paraId="3D67BD9C" w14:textId="607C79C5" w:rsidR="00205335" w:rsidRDefault="00D33619" w:rsidP="009F6F1E">
      <w:pPr>
        <w:jc w:val="center"/>
        <w:rPr>
          <w:b/>
          <w:sz w:val="24"/>
          <w:szCs w:val="24"/>
        </w:rPr>
      </w:pPr>
      <w:r w:rsidRPr="00E7746C">
        <w:rPr>
          <w:b/>
          <w:sz w:val="24"/>
          <w:szCs w:val="24"/>
        </w:rPr>
        <w:t xml:space="preserve">General Session is </w:t>
      </w:r>
      <w:r w:rsidRPr="005C4BBA">
        <w:rPr>
          <w:b/>
          <w:sz w:val="24"/>
          <w:szCs w:val="24"/>
        </w:rPr>
        <w:t xml:space="preserve">open to the public and will be held via </w:t>
      </w:r>
      <w:r w:rsidR="009C7F9A" w:rsidRPr="005C4BBA">
        <w:rPr>
          <w:b/>
          <w:sz w:val="24"/>
          <w:szCs w:val="24"/>
        </w:rPr>
        <w:t>Zoom</w:t>
      </w:r>
      <w:r w:rsidRPr="005C4BBA">
        <w:rPr>
          <w:b/>
          <w:sz w:val="24"/>
          <w:szCs w:val="24"/>
        </w:rPr>
        <w:t xml:space="preserve"> at:</w:t>
      </w:r>
    </w:p>
    <w:p w14:paraId="254FC8BE" w14:textId="481D8B6C" w:rsidR="006C50FE" w:rsidRPr="005C4BBA" w:rsidRDefault="00033284" w:rsidP="00033284">
      <w:pPr>
        <w:jc w:val="center"/>
        <w:rPr>
          <w:b/>
          <w:sz w:val="24"/>
          <w:szCs w:val="24"/>
        </w:rPr>
      </w:pPr>
      <w:hyperlink r:id="rId7" w:history="1">
        <w:r w:rsidRPr="00033284">
          <w:rPr>
            <w:rStyle w:val="Hyperlink"/>
            <w:b/>
            <w:sz w:val="24"/>
            <w:szCs w:val="24"/>
          </w:rPr>
          <w:t>https://zoom.us/j/92641781590?pwd=g6QkN5g4JhUFnmf3xaKfApaIcKa0uC.1</w:t>
        </w:r>
      </w:hyperlink>
    </w:p>
    <w:p w14:paraId="7BAD16A1" w14:textId="3DECAF86" w:rsidR="00EC69E7" w:rsidRPr="005C4BBA" w:rsidRDefault="00EC69E7" w:rsidP="00EC69E7">
      <w:pPr>
        <w:jc w:val="center"/>
        <w:rPr>
          <w:b/>
          <w:sz w:val="24"/>
          <w:szCs w:val="24"/>
        </w:rPr>
      </w:pPr>
      <w:r w:rsidRPr="005C4BBA">
        <w:rPr>
          <w:b/>
          <w:sz w:val="24"/>
          <w:szCs w:val="24"/>
        </w:rPr>
        <w:t>Call-In Telephone number: 1-929-436-2866</w:t>
      </w:r>
    </w:p>
    <w:p w14:paraId="703641CB" w14:textId="77777777" w:rsidR="00033284" w:rsidRPr="00033284" w:rsidRDefault="00033284" w:rsidP="00033284">
      <w:pPr>
        <w:jc w:val="center"/>
        <w:rPr>
          <w:b/>
          <w:sz w:val="24"/>
          <w:szCs w:val="24"/>
        </w:rPr>
      </w:pPr>
      <w:r w:rsidRPr="00033284">
        <w:rPr>
          <w:b/>
          <w:sz w:val="24"/>
          <w:szCs w:val="24"/>
        </w:rPr>
        <w:t>Webinar ID: 926 4178 1590</w:t>
      </w:r>
    </w:p>
    <w:p w14:paraId="5B0304F3" w14:textId="6C86F829" w:rsidR="00877FDD" w:rsidRDefault="00033284" w:rsidP="00033284">
      <w:pPr>
        <w:jc w:val="center"/>
        <w:rPr>
          <w:b/>
          <w:sz w:val="24"/>
          <w:szCs w:val="24"/>
        </w:rPr>
      </w:pPr>
      <w:r w:rsidRPr="00033284">
        <w:rPr>
          <w:b/>
          <w:sz w:val="24"/>
          <w:szCs w:val="24"/>
        </w:rPr>
        <w:t>Passcode: 167276</w:t>
      </w:r>
    </w:p>
    <w:p w14:paraId="2C29331B" w14:textId="77777777" w:rsidR="00033284" w:rsidRDefault="00033284" w:rsidP="00033284">
      <w:pPr>
        <w:jc w:val="center"/>
        <w:rPr>
          <w:b/>
          <w:sz w:val="24"/>
          <w:szCs w:val="24"/>
        </w:rPr>
      </w:pPr>
    </w:p>
    <w:p w14:paraId="01C301EE" w14:textId="21B04052" w:rsidR="004622E7" w:rsidRPr="0088654E" w:rsidRDefault="004622E7" w:rsidP="005C4BBA">
      <w:pPr>
        <w:jc w:val="center"/>
        <w:rPr>
          <w:b/>
          <w:sz w:val="24"/>
          <w:szCs w:val="24"/>
          <w:u w:val="single"/>
        </w:rPr>
      </w:pPr>
      <w:r w:rsidRPr="0088654E">
        <w:rPr>
          <w:b/>
          <w:sz w:val="24"/>
          <w:szCs w:val="24"/>
          <w:u w:val="single"/>
        </w:rPr>
        <w:t>Agenda</w:t>
      </w:r>
    </w:p>
    <w:p w14:paraId="2678C24E" w14:textId="77777777" w:rsidR="004622E7" w:rsidRPr="004622E7" w:rsidRDefault="004622E7" w:rsidP="009F6F1E">
      <w:pPr>
        <w:jc w:val="center"/>
        <w:rPr>
          <w:b/>
          <w:sz w:val="24"/>
          <w:szCs w:val="24"/>
        </w:rPr>
      </w:pPr>
    </w:p>
    <w:p w14:paraId="43C73D2F" w14:textId="77777777" w:rsidR="00D33619" w:rsidRPr="004622E7" w:rsidRDefault="00D33619" w:rsidP="009F6F1E">
      <w:pPr>
        <w:jc w:val="center"/>
        <w:rPr>
          <w:sz w:val="24"/>
          <w:szCs w:val="24"/>
        </w:rPr>
      </w:pPr>
      <w:r w:rsidRPr="004622E7">
        <w:rPr>
          <w:b/>
          <w:bCs/>
          <w:sz w:val="24"/>
          <w:szCs w:val="24"/>
        </w:rPr>
        <w:t>All votes must be via roll call</w:t>
      </w:r>
    </w:p>
    <w:p w14:paraId="4D830359" w14:textId="77777777" w:rsidR="00D33619" w:rsidRPr="00590E5B" w:rsidRDefault="00D33619" w:rsidP="00D33619">
      <w:pPr>
        <w:jc w:val="center"/>
      </w:pPr>
    </w:p>
    <w:tbl>
      <w:tblPr>
        <w:tblW w:w="3806" w:type="pct"/>
        <w:jc w:val="cente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0A0" w:firstRow="1" w:lastRow="0" w:firstColumn="1" w:lastColumn="0" w:noHBand="0" w:noVBand="0"/>
      </w:tblPr>
      <w:tblGrid>
        <w:gridCol w:w="1191"/>
        <w:gridCol w:w="696"/>
        <w:gridCol w:w="4784"/>
        <w:gridCol w:w="1538"/>
      </w:tblGrid>
      <w:tr w:rsidR="00205335" w:rsidRPr="00590E5B" w14:paraId="3E594972" w14:textId="77777777" w:rsidTr="002C0EB2">
        <w:trPr>
          <w:cantSplit/>
          <w:trHeight w:val="408"/>
          <w:jc w:val="center"/>
        </w:trPr>
        <w:tc>
          <w:tcPr>
            <w:tcW w:w="725" w:type="pct"/>
            <w:shd w:val="solid" w:color="FFFFFF" w:fill="auto"/>
          </w:tcPr>
          <w:p w14:paraId="36244DEA" w14:textId="77777777" w:rsidR="00205335" w:rsidRPr="00590E5B" w:rsidRDefault="00205335" w:rsidP="00920027">
            <w:pPr>
              <w:jc w:val="center"/>
              <w:rPr>
                <w:b/>
                <w:sz w:val="24"/>
                <w:szCs w:val="24"/>
              </w:rPr>
            </w:pPr>
            <w:r w:rsidRPr="00590E5B">
              <w:rPr>
                <w:b/>
                <w:sz w:val="24"/>
                <w:szCs w:val="24"/>
              </w:rPr>
              <w:t>Time</w:t>
            </w:r>
          </w:p>
        </w:tc>
        <w:tc>
          <w:tcPr>
            <w:tcW w:w="424" w:type="pct"/>
            <w:shd w:val="solid" w:color="FFFFFF" w:fill="auto"/>
          </w:tcPr>
          <w:p w14:paraId="5B712494" w14:textId="77777777" w:rsidR="00205335" w:rsidRPr="00590E5B" w:rsidRDefault="00205335" w:rsidP="00920027">
            <w:pPr>
              <w:jc w:val="center"/>
              <w:rPr>
                <w:b/>
                <w:sz w:val="24"/>
                <w:szCs w:val="24"/>
              </w:rPr>
            </w:pPr>
            <w:r w:rsidRPr="00590E5B">
              <w:rPr>
                <w:b/>
                <w:sz w:val="24"/>
                <w:szCs w:val="24"/>
              </w:rPr>
              <w:t>Item #</w:t>
            </w:r>
          </w:p>
        </w:tc>
        <w:tc>
          <w:tcPr>
            <w:tcW w:w="2914" w:type="pct"/>
            <w:shd w:val="solid" w:color="FFFFFF" w:fill="auto"/>
          </w:tcPr>
          <w:p w14:paraId="1E9531B6" w14:textId="77777777" w:rsidR="00205335" w:rsidRPr="00590E5B" w:rsidRDefault="00205335" w:rsidP="00920027">
            <w:pPr>
              <w:jc w:val="center"/>
              <w:rPr>
                <w:b/>
                <w:sz w:val="24"/>
                <w:szCs w:val="24"/>
              </w:rPr>
            </w:pPr>
            <w:r w:rsidRPr="00590E5B">
              <w:rPr>
                <w:b/>
                <w:sz w:val="24"/>
                <w:szCs w:val="24"/>
              </w:rPr>
              <w:t>Item</w:t>
            </w:r>
          </w:p>
        </w:tc>
        <w:tc>
          <w:tcPr>
            <w:tcW w:w="937" w:type="pct"/>
            <w:shd w:val="solid" w:color="FFFFFF" w:fill="auto"/>
          </w:tcPr>
          <w:p w14:paraId="2111AE52" w14:textId="77777777" w:rsidR="00205335" w:rsidRPr="00590E5B" w:rsidRDefault="00205335" w:rsidP="00920027">
            <w:pPr>
              <w:jc w:val="center"/>
              <w:rPr>
                <w:b/>
                <w:sz w:val="24"/>
                <w:szCs w:val="24"/>
              </w:rPr>
            </w:pPr>
            <w:r w:rsidRPr="00590E5B">
              <w:rPr>
                <w:b/>
                <w:sz w:val="24"/>
                <w:szCs w:val="24"/>
              </w:rPr>
              <w:t>Staff Contact</w:t>
            </w:r>
          </w:p>
        </w:tc>
      </w:tr>
      <w:tr w:rsidR="00205335" w:rsidRPr="00590E5B" w14:paraId="2F3DE459" w14:textId="77777777" w:rsidTr="002C0EB2">
        <w:trPr>
          <w:cantSplit/>
          <w:trHeight w:val="417"/>
          <w:jc w:val="center"/>
        </w:trPr>
        <w:tc>
          <w:tcPr>
            <w:tcW w:w="725" w:type="pct"/>
            <w:shd w:val="solid" w:color="FFFFFF" w:fill="auto"/>
          </w:tcPr>
          <w:p w14:paraId="02636319" w14:textId="77777777" w:rsidR="00205335" w:rsidRPr="00590E5B" w:rsidRDefault="00205335" w:rsidP="00920027">
            <w:pPr>
              <w:jc w:val="center"/>
              <w:rPr>
                <w:sz w:val="24"/>
                <w:szCs w:val="24"/>
              </w:rPr>
            </w:pPr>
            <w:r>
              <w:rPr>
                <w:sz w:val="24"/>
                <w:szCs w:val="24"/>
              </w:rPr>
              <w:t>12:30p.m.</w:t>
            </w:r>
          </w:p>
        </w:tc>
        <w:tc>
          <w:tcPr>
            <w:tcW w:w="424" w:type="pct"/>
            <w:shd w:val="solid" w:color="FFFFFF" w:fill="auto"/>
          </w:tcPr>
          <w:p w14:paraId="7F4117F2" w14:textId="77777777" w:rsidR="00205335" w:rsidRPr="00C30535" w:rsidRDefault="00205335" w:rsidP="00920027">
            <w:pPr>
              <w:jc w:val="center"/>
              <w:rPr>
                <w:b/>
                <w:sz w:val="24"/>
                <w:szCs w:val="24"/>
              </w:rPr>
            </w:pPr>
            <w:r w:rsidRPr="00C30535">
              <w:rPr>
                <w:b/>
                <w:sz w:val="24"/>
                <w:szCs w:val="24"/>
              </w:rPr>
              <w:t>I</w:t>
            </w:r>
          </w:p>
        </w:tc>
        <w:tc>
          <w:tcPr>
            <w:tcW w:w="2914" w:type="pct"/>
            <w:shd w:val="solid" w:color="FFFFFF" w:fill="auto"/>
          </w:tcPr>
          <w:p w14:paraId="7F40A170" w14:textId="77777777" w:rsidR="00205335" w:rsidRPr="00C30535" w:rsidRDefault="00205335" w:rsidP="00920027">
            <w:pPr>
              <w:rPr>
                <w:b/>
                <w:sz w:val="24"/>
                <w:szCs w:val="24"/>
              </w:rPr>
            </w:pPr>
            <w:r w:rsidRPr="00C30535">
              <w:rPr>
                <w:b/>
                <w:sz w:val="24"/>
                <w:szCs w:val="24"/>
              </w:rPr>
              <w:t>Call to Order &amp; Introductions</w:t>
            </w:r>
          </w:p>
          <w:p w14:paraId="6D7E2FB5" w14:textId="77777777" w:rsidR="00205335" w:rsidRPr="00C30535" w:rsidRDefault="00205335" w:rsidP="00920027">
            <w:pPr>
              <w:rPr>
                <w:b/>
                <w:sz w:val="24"/>
                <w:szCs w:val="24"/>
              </w:rPr>
            </w:pPr>
            <w:r w:rsidRPr="00C30535">
              <w:rPr>
                <w:b/>
                <w:sz w:val="24"/>
                <w:szCs w:val="24"/>
              </w:rPr>
              <w:t>Determination of Quorum</w:t>
            </w:r>
          </w:p>
          <w:p w14:paraId="1CF933DC" w14:textId="77777777" w:rsidR="00205335" w:rsidRPr="00C30535" w:rsidRDefault="00205335" w:rsidP="00920027">
            <w:pPr>
              <w:rPr>
                <w:b/>
                <w:sz w:val="24"/>
                <w:szCs w:val="24"/>
              </w:rPr>
            </w:pPr>
            <w:r w:rsidRPr="00C30535">
              <w:rPr>
                <w:b/>
                <w:sz w:val="24"/>
                <w:szCs w:val="24"/>
              </w:rPr>
              <w:t xml:space="preserve">Notice of Electronic Recording </w:t>
            </w:r>
          </w:p>
          <w:p w14:paraId="1F473133" w14:textId="77777777" w:rsidR="00205335" w:rsidRPr="00590E5B" w:rsidRDefault="00205335" w:rsidP="00D22DEB">
            <w:pPr>
              <w:spacing w:after="240"/>
              <w:rPr>
                <w:sz w:val="24"/>
                <w:szCs w:val="24"/>
              </w:rPr>
            </w:pPr>
            <w:r w:rsidRPr="00590E5B">
              <w:rPr>
                <w:sz w:val="24"/>
                <w:szCs w:val="24"/>
              </w:rPr>
              <w:t xml:space="preserve"> </w:t>
            </w:r>
          </w:p>
        </w:tc>
        <w:tc>
          <w:tcPr>
            <w:tcW w:w="937" w:type="pct"/>
            <w:shd w:val="solid" w:color="FFFFFF" w:fill="auto"/>
            <w:vAlign w:val="center"/>
          </w:tcPr>
          <w:p w14:paraId="28A3CEB6" w14:textId="77777777" w:rsidR="00205335" w:rsidRPr="00590E5B" w:rsidRDefault="00205335" w:rsidP="00920027">
            <w:pPr>
              <w:jc w:val="center"/>
              <w:rPr>
                <w:sz w:val="24"/>
                <w:szCs w:val="24"/>
              </w:rPr>
            </w:pPr>
            <w:r w:rsidRPr="00590E5B">
              <w:rPr>
                <w:sz w:val="24"/>
                <w:szCs w:val="24"/>
              </w:rPr>
              <w:t>Board Chair</w:t>
            </w:r>
          </w:p>
        </w:tc>
      </w:tr>
      <w:tr w:rsidR="00205335" w:rsidRPr="00590E5B" w14:paraId="4C3BBED4" w14:textId="77777777" w:rsidTr="002C0EB2">
        <w:trPr>
          <w:cantSplit/>
          <w:trHeight w:val="65"/>
          <w:jc w:val="center"/>
        </w:trPr>
        <w:tc>
          <w:tcPr>
            <w:tcW w:w="725" w:type="pct"/>
            <w:shd w:val="solid" w:color="FFFFFF" w:fill="auto"/>
          </w:tcPr>
          <w:p w14:paraId="303350CF" w14:textId="1874C7C0" w:rsidR="00205335" w:rsidRDefault="00205335" w:rsidP="00BD6D6A">
            <w:pPr>
              <w:rPr>
                <w:sz w:val="24"/>
                <w:szCs w:val="24"/>
              </w:rPr>
            </w:pPr>
            <w:r>
              <w:rPr>
                <w:sz w:val="24"/>
                <w:szCs w:val="24"/>
              </w:rPr>
              <w:t xml:space="preserve">    5   minutes</w:t>
            </w:r>
          </w:p>
          <w:p w14:paraId="746E0810" w14:textId="59138E06" w:rsidR="00205335" w:rsidRPr="00590E5B" w:rsidRDefault="00205335" w:rsidP="00BF01C5">
            <w:pPr>
              <w:jc w:val="center"/>
              <w:rPr>
                <w:sz w:val="24"/>
                <w:szCs w:val="24"/>
              </w:rPr>
            </w:pPr>
          </w:p>
        </w:tc>
        <w:tc>
          <w:tcPr>
            <w:tcW w:w="424" w:type="pct"/>
            <w:shd w:val="solid" w:color="FFFFFF" w:fill="auto"/>
          </w:tcPr>
          <w:p w14:paraId="586BD1E2" w14:textId="77777777" w:rsidR="00205335" w:rsidRPr="00C30535" w:rsidRDefault="00205335" w:rsidP="00920027">
            <w:pPr>
              <w:jc w:val="center"/>
              <w:rPr>
                <w:b/>
                <w:sz w:val="24"/>
                <w:szCs w:val="24"/>
              </w:rPr>
            </w:pPr>
            <w:r w:rsidRPr="00C30535">
              <w:rPr>
                <w:b/>
                <w:sz w:val="24"/>
                <w:szCs w:val="24"/>
              </w:rPr>
              <w:t>II</w:t>
            </w:r>
          </w:p>
        </w:tc>
        <w:tc>
          <w:tcPr>
            <w:tcW w:w="2914" w:type="pct"/>
            <w:shd w:val="solid" w:color="FFFFFF" w:fill="auto"/>
          </w:tcPr>
          <w:p w14:paraId="3B5FBABF" w14:textId="667BC249" w:rsidR="00205335" w:rsidRPr="00C30535" w:rsidRDefault="00205335" w:rsidP="00920027">
            <w:pPr>
              <w:rPr>
                <w:b/>
                <w:sz w:val="24"/>
                <w:szCs w:val="24"/>
              </w:rPr>
            </w:pPr>
            <w:r w:rsidRPr="00C30535">
              <w:rPr>
                <w:b/>
                <w:sz w:val="24"/>
                <w:szCs w:val="24"/>
              </w:rPr>
              <w:t xml:space="preserve">Approval of Agenda </w:t>
            </w:r>
          </w:p>
          <w:p w14:paraId="628BFD96" w14:textId="77777777" w:rsidR="00205335" w:rsidRPr="00C30535" w:rsidRDefault="00205335" w:rsidP="00920027">
            <w:pPr>
              <w:rPr>
                <w:b/>
                <w:sz w:val="24"/>
                <w:szCs w:val="24"/>
              </w:rPr>
            </w:pPr>
          </w:p>
        </w:tc>
        <w:tc>
          <w:tcPr>
            <w:tcW w:w="937" w:type="pct"/>
            <w:shd w:val="solid" w:color="FFFFFF" w:fill="auto"/>
            <w:vAlign w:val="center"/>
          </w:tcPr>
          <w:p w14:paraId="3649E750" w14:textId="77777777" w:rsidR="00205335" w:rsidRPr="00590E5B" w:rsidRDefault="00205335" w:rsidP="00920027">
            <w:pPr>
              <w:jc w:val="center"/>
              <w:rPr>
                <w:sz w:val="24"/>
                <w:szCs w:val="24"/>
              </w:rPr>
            </w:pPr>
            <w:r w:rsidRPr="00590E5B">
              <w:rPr>
                <w:sz w:val="24"/>
                <w:szCs w:val="24"/>
              </w:rPr>
              <w:t>Board Chair</w:t>
            </w:r>
          </w:p>
        </w:tc>
      </w:tr>
      <w:tr w:rsidR="00205335" w:rsidRPr="00590E5B" w14:paraId="46A8D0FE" w14:textId="77777777" w:rsidTr="002C0EB2">
        <w:trPr>
          <w:cantSplit/>
          <w:trHeight w:val="953"/>
          <w:jc w:val="center"/>
        </w:trPr>
        <w:tc>
          <w:tcPr>
            <w:tcW w:w="725" w:type="pct"/>
            <w:shd w:val="solid" w:color="FFFFFF" w:fill="auto"/>
          </w:tcPr>
          <w:p w14:paraId="1AE0C77B" w14:textId="77777777" w:rsidR="00205335" w:rsidRDefault="00205335" w:rsidP="00920027">
            <w:pPr>
              <w:rPr>
                <w:sz w:val="24"/>
                <w:szCs w:val="24"/>
              </w:rPr>
            </w:pPr>
            <w:r>
              <w:rPr>
                <w:sz w:val="24"/>
                <w:szCs w:val="24"/>
              </w:rPr>
              <w:t xml:space="preserve">    5</w:t>
            </w:r>
          </w:p>
          <w:p w14:paraId="2B14B1E5" w14:textId="4F521447" w:rsidR="00205335" w:rsidRPr="00590E5B" w:rsidRDefault="00205335" w:rsidP="00920027">
            <w:pPr>
              <w:rPr>
                <w:sz w:val="24"/>
                <w:szCs w:val="24"/>
              </w:rPr>
            </w:pPr>
            <w:r>
              <w:rPr>
                <w:sz w:val="24"/>
                <w:szCs w:val="24"/>
              </w:rPr>
              <w:t>minutes</w:t>
            </w:r>
          </w:p>
        </w:tc>
        <w:tc>
          <w:tcPr>
            <w:tcW w:w="424" w:type="pct"/>
            <w:shd w:val="solid" w:color="FFFFFF" w:fill="auto"/>
          </w:tcPr>
          <w:p w14:paraId="2100A4CD" w14:textId="77777777" w:rsidR="00205335" w:rsidRPr="00C30535" w:rsidRDefault="00205335" w:rsidP="00920027">
            <w:pPr>
              <w:jc w:val="center"/>
              <w:rPr>
                <w:b/>
                <w:sz w:val="24"/>
                <w:szCs w:val="24"/>
              </w:rPr>
            </w:pPr>
            <w:r>
              <w:rPr>
                <w:b/>
                <w:sz w:val="24"/>
                <w:szCs w:val="24"/>
              </w:rPr>
              <w:t>III</w:t>
            </w:r>
          </w:p>
        </w:tc>
        <w:tc>
          <w:tcPr>
            <w:tcW w:w="2914" w:type="pct"/>
            <w:shd w:val="solid" w:color="FFFFFF" w:fill="auto"/>
          </w:tcPr>
          <w:p w14:paraId="30BF0F29" w14:textId="46BA6888" w:rsidR="00205335" w:rsidRPr="00C30535" w:rsidRDefault="00205335" w:rsidP="00920027">
            <w:pPr>
              <w:rPr>
                <w:b/>
                <w:sz w:val="24"/>
                <w:szCs w:val="24"/>
              </w:rPr>
            </w:pPr>
            <w:r w:rsidRPr="00C30535">
              <w:rPr>
                <w:b/>
                <w:sz w:val="24"/>
                <w:szCs w:val="24"/>
              </w:rPr>
              <w:t>Approval of Minutes</w:t>
            </w:r>
          </w:p>
          <w:p w14:paraId="2CB564B3" w14:textId="7FDC1042" w:rsidR="00205335" w:rsidRPr="00EA2263" w:rsidRDefault="00205335" w:rsidP="00D22DEB">
            <w:pPr>
              <w:numPr>
                <w:ilvl w:val="0"/>
                <w:numId w:val="2"/>
              </w:numPr>
              <w:spacing w:after="240"/>
              <w:rPr>
                <w:sz w:val="24"/>
                <w:szCs w:val="24"/>
                <w:u w:val="single"/>
              </w:rPr>
            </w:pPr>
            <w:r>
              <w:rPr>
                <w:sz w:val="24"/>
                <w:szCs w:val="24"/>
              </w:rPr>
              <w:t xml:space="preserve">Approval of </w:t>
            </w:r>
            <w:r w:rsidR="00394757">
              <w:rPr>
                <w:sz w:val="24"/>
                <w:szCs w:val="24"/>
              </w:rPr>
              <w:t>September 23</w:t>
            </w:r>
            <w:r w:rsidR="005B7D55">
              <w:rPr>
                <w:sz w:val="24"/>
                <w:szCs w:val="24"/>
              </w:rPr>
              <w:t xml:space="preserve">, </w:t>
            </w:r>
            <w:r>
              <w:rPr>
                <w:sz w:val="24"/>
                <w:szCs w:val="24"/>
              </w:rPr>
              <w:t>202</w:t>
            </w:r>
            <w:r w:rsidR="00BB150C">
              <w:rPr>
                <w:sz w:val="24"/>
                <w:szCs w:val="24"/>
              </w:rPr>
              <w:t>5</w:t>
            </w:r>
            <w:r>
              <w:rPr>
                <w:sz w:val="24"/>
                <w:szCs w:val="24"/>
              </w:rPr>
              <w:t>, General Session Minutes</w:t>
            </w:r>
            <w:r w:rsidR="00D22DEB">
              <w:rPr>
                <w:sz w:val="24"/>
                <w:szCs w:val="24"/>
              </w:rPr>
              <w:br/>
            </w:r>
          </w:p>
        </w:tc>
        <w:tc>
          <w:tcPr>
            <w:tcW w:w="937" w:type="pct"/>
            <w:shd w:val="solid" w:color="FFFFFF" w:fill="auto"/>
            <w:vAlign w:val="center"/>
          </w:tcPr>
          <w:p w14:paraId="78AAAC81" w14:textId="77777777" w:rsidR="00205335" w:rsidRPr="00590E5B" w:rsidRDefault="00205335" w:rsidP="00920027">
            <w:pPr>
              <w:jc w:val="center"/>
              <w:rPr>
                <w:sz w:val="24"/>
                <w:szCs w:val="24"/>
              </w:rPr>
            </w:pPr>
            <w:r w:rsidRPr="00590E5B">
              <w:rPr>
                <w:sz w:val="24"/>
                <w:szCs w:val="24"/>
              </w:rPr>
              <w:t>Board Chair</w:t>
            </w:r>
          </w:p>
        </w:tc>
      </w:tr>
      <w:tr w:rsidR="00394757" w:rsidRPr="00590E5B" w14:paraId="426FC3D7" w14:textId="77777777" w:rsidTr="002C0EB2">
        <w:trPr>
          <w:cantSplit/>
          <w:trHeight w:val="953"/>
          <w:jc w:val="center"/>
        </w:trPr>
        <w:tc>
          <w:tcPr>
            <w:tcW w:w="725" w:type="pct"/>
            <w:shd w:val="solid" w:color="FFFFFF" w:fill="auto"/>
          </w:tcPr>
          <w:p w14:paraId="64CDBD27" w14:textId="77777777" w:rsidR="00394757" w:rsidRDefault="00394757" w:rsidP="00E90305">
            <w:pPr>
              <w:rPr>
                <w:sz w:val="24"/>
                <w:szCs w:val="24"/>
              </w:rPr>
            </w:pPr>
            <w:r>
              <w:rPr>
                <w:sz w:val="24"/>
                <w:szCs w:val="24"/>
              </w:rPr>
              <w:t xml:space="preserve">   5 </w:t>
            </w:r>
          </w:p>
          <w:p w14:paraId="15C648C6" w14:textId="73064918" w:rsidR="00394757" w:rsidRDefault="00394757" w:rsidP="00E90305">
            <w:pPr>
              <w:rPr>
                <w:sz w:val="24"/>
                <w:szCs w:val="24"/>
              </w:rPr>
            </w:pPr>
            <w:r>
              <w:rPr>
                <w:sz w:val="24"/>
                <w:szCs w:val="24"/>
              </w:rPr>
              <w:t>minutes</w:t>
            </w:r>
          </w:p>
        </w:tc>
        <w:tc>
          <w:tcPr>
            <w:tcW w:w="424" w:type="pct"/>
            <w:shd w:val="solid" w:color="FFFFFF" w:fill="auto"/>
          </w:tcPr>
          <w:p w14:paraId="72E28E85" w14:textId="54B93E7E" w:rsidR="00394757" w:rsidRDefault="00394757" w:rsidP="00E90305">
            <w:pPr>
              <w:jc w:val="center"/>
              <w:rPr>
                <w:b/>
                <w:sz w:val="24"/>
                <w:szCs w:val="24"/>
              </w:rPr>
            </w:pPr>
            <w:r>
              <w:rPr>
                <w:b/>
                <w:sz w:val="24"/>
                <w:szCs w:val="24"/>
              </w:rPr>
              <w:t>IV</w:t>
            </w:r>
          </w:p>
        </w:tc>
        <w:tc>
          <w:tcPr>
            <w:tcW w:w="2914" w:type="pct"/>
            <w:shd w:val="solid" w:color="FFFFFF" w:fill="auto"/>
          </w:tcPr>
          <w:p w14:paraId="1CEC090C" w14:textId="08D908E6" w:rsidR="00394757" w:rsidRPr="00C30535" w:rsidRDefault="00394757" w:rsidP="00394757">
            <w:pPr>
              <w:rPr>
                <w:b/>
                <w:sz w:val="24"/>
                <w:szCs w:val="24"/>
              </w:rPr>
            </w:pPr>
            <w:r>
              <w:rPr>
                <w:b/>
                <w:sz w:val="24"/>
                <w:szCs w:val="24"/>
              </w:rPr>
              <w:t xml:space="preserve">Unified Recovery and Monitoring Program </w:t>
            </w:r>
          </w:p>
          <w:p w14:paraId="7882862A" w14:textId="1305C147" w:rsidR="00394757" w:rsidRPr="00394757" w:rsidRDefault="00394757" w:rsidP="00394757">
            <w:pPr>
              <w:pStyle w:val="ListParagraph"/>
              <w:numPr>
                <w:ilvl w:val="0"/>
                <w:numId w:val="21"/>
              </w:numPr>
              <w:rPr>
                <w:bCs/>
                <w:sz w:val="24"/>
                <w:szCs w:val="24"/>
              </w:rPr>
            </w:pPr>
            <w:r w:rsidRPr="00394757">
              <w:rPr>
                <w:bCs/>
                <w:sz w:val="24"/>
                <w:szCs w:val="24"/>
              </w:rPr>
              <w:t xml:space="preserve">Quarterly Report </w:t>
            </w:r>
          </w:p>
        </w:tc>
        <w:tc>
          <w:tcPr>
            <w:tcW w:w="937" w:type="pct"/>
            <w:shd w:val="solid" w:color="FFFFFF" w:fill="auto"/>
            <w:vAlign w:val="center"/>
          </w:tcPr>
          <w:p w14:paraId="4261F138" w14:textId="49FB10C3" w:rsidR="00394757" w:rsidRDefault="00394757" w:rsidP="00E90305">
            <w:pPr>
              <w:jc w:val="center"/>
              <w:rPr>
                <w:sz w:val="24"/>
                <w:szCs w:val="24"/>
              </w:rPr>
            </w:pPr>
            <w:r>
              <w:rPr>
                <w:sz w:val="24"/>
                <w:szCs w:val="24"/>
              </w:rPr>
              <w:t xml:space="preserve">Executive Director </w:t>
            </w:r>
          </w:p>
        </w:tc>
      </w:tr>
      <w:tr w:rsidR="00823BC9" w:rsidRPr="00590E5B" w14:paraId="75CE43C5" w14:textId="77777777" w:rsidTr="002C0EB2">
        <w:trPr>
          <w:cantSplit/>
          <w:trHeight w:val="953"/>
          <w:jc w:val="center"/>
        </w:trPr>
        <w:tc>
          <w:tcPr>
            <w:tcW w:w="725" w:type="pct"/>
            <w:shd w:val="solid" w:color="FFFFFF" w:fill="auto"/>
          </w:tcPr>
          <w:p w14:paraId="7E121E0B" w14:textId="18125840" w:rsidR="00823BC9" w:rsidRDefault="00823BC9" w:rsidP="00823BC9">
            <w:pPr>
              <w:rPr>
                <w:sz w:val="24"/>
                <w:szCs w:val="24"/>
              </w:rPr>
            </w:pPr>
            <w:r>
              <w:rPr>
                <w:sz w:val="24"/>
                <w:szCs w:val="24"/>
              </w:rPr>
              <w:lastRenderedPageBreak/>
              <w:t xml:space="preserve">   5</w:t>
            </w:r>
          </w:p>
          <w:p w14:paraId="51CFF2D9" w14:textId="1817859C" w:rsidR="00823BC9" w:rsidRDefault="00823BC9" w:rsidP="00823BC9">
            <w:pPr>
              <w:rPr>
                <w:sz w:val="24"/>
                <w:szCs w:val="24"/>
              </w:rPr>
            </w:pPr>
            <w:r>
              <w:rPr>
                <w:sz w:val="24"/>
                <w:szCs w:val="24"/>
              </w:rPr>
              <w:t>minutes</w:t>
            </w:r>
          </w:p>
        </w:tc>
        <w:tc>
          <w:tcPr>
            <w:tcW w:w="424" w:type="pct"/>
            <w:shd w:val="solid" w:color="FFFFFF" w:fill="auto"/>
          </w:tcPr>
          <w:p w14:paraId="31A4593B" w14:textId="596D5DA7" w:rsidR="00823BC9" w:rsidRDefault="00823BC9" w:rsidP="00823BC9">
            <w:pPr>
              <w:jc w:val="center"/>
              <w:rPr>
                <w:b/>
                <w:sz w:val="24"/>
                <w:szCs w:val="24"/>
              </w:rPr>
            </w:pPr>
            <w:r>
              <w:rPr>
                <w:b/>
                <w:sz w:val="24"/>
                <w:szCs w:val="24"/>
              </w:rPr>
              <w:t>V</w:t>
            </w:r>
          </w:p>
        </w:tc>
        <w:tc>
          <w:tcPr>
            <w:tcW w:w="2914" w:type="pct"/>
            <w:shd w:val="solid" w:color="FFFFFF" w:fill="auto"/>
          </w:tcPr>
          <w:p w14:paraId="723EA8A4" w14:textId="77777777" w:rsidR="00823BC9" w:rsidRDefault="00823BC9" w:rsidP="00823BC9">
            <w:pPr>
              <w:rPr>
                <w:b/>
                <w:sz w:val="24"/>
                <w:szCs w:val="24"/>
              </w:rPr>
            </w:pPr>
            <w:r>
              <w:rPr>
                <w:b/>
                <w:sz w:val="24"/>
                <w:szCs w:val="24"/>
              </w:rPr>
              <w:t>CHW Education &amp; Training Program Application</w:t>
            </w:r>
          </w:p>
          <w:p w14:paraId="09000394" w14:textId="2903DE3D" w:rsidR="00823BC9" w:rsidRPr="00823BC9" w:rsidRDefault="00823BC9" w:rsidP="00823BC9">
            <w:pPr>
              <w:pStyle w:val="ListParagraph"/>
              <w:numPr>
                <w:ilvl w:val="0"/>
                <w:numId w:val="16"/>
              </w:numPr>
              <w:spacing w:after="240"/>
              <w:rPr>
                <w:bCs/>
                <w:sz w:val="24"/>
                <w:szCs w:val="24"/>
              </w:rPr>
            </w:pPr>
            <w:r>
              <w:rPr>
                <w:bCs/>
                <w:sz w:val="24"/>
                <w:szCs w:val="24"/>
              </w:rPr>
              <w:t>Boston Adult Technical Academy</w:t>
            </w:r>
            <w:r w:rsidR="00F57A14">
              <w:rPr>
                <w:bCs/>
                <w:sz w:val="24"/>
                <w:szCs w:val="24"/>
              </w:rPr>
              <w:t xml:space="preserve"> (Amendment)</w:t>
            </w:r>
            <w:r w:rsidRPr="00823BC9">
              <w:rPr>
                <w:bCs/>
                <w:sz w:val="24"/>
                <w:szCs w:val="24"/>
              </w:rPr>
              <w:br/>
            </w:r>
          </w:p>
        </w:tc>
        <w:tc>
          <w:tcPr>
            <w:tcW w:w="937" w:type="pct"/>
            <w:shd w:val="solid" w:color="FFFFFF" w:fill="auto"/>
            <w:vAlign w:val="center"/>
          </w:tcPr>
          <w:p w14:paraId="609601C1" w14:textId="4900A736" w:rsidR="00823BC9" w:rsidRDefault="00823BC9" w:rsidP="00823BC9">
            <w:pPr>
              <w:jc w:val="center"/>
              <w:rPr>
                <w:sz w:val="24"/>
                <w:szCs w:val="24"/>
              </w:rPr>
            </w:pPr>
            <w:r>
              <w:rPr>
                <w:sz w:val="24"/>
                <w:szCs w:val="24"/>
              </w:rPr>
              <w:t xml:space="preserve">Board </w:t>
            </w:r>
          </w:p>
        </w:tc>
      </w:tr>
      <w:tr w:rsidR="00823BC9" w:rsidRPr="00590E5B" w14:paraId="594617F3" w14:textId="77777777" w:rsidTr="002C0EB2">
        <w:trPr>
          <w:cantSplit/>
          <w:trHeight w:val="953"/>
          <w:jc w:val="center"/>
        </w:trPr>
        <w:tc>
          <w:tcPr>
            <w:tcW w:w="725" w:type="pct"/>
            <w:shd w:val="solid" w:color="FFFFFF" w:fill="auto"/>
          </w:tcPr>
          <w:p w14:paraId="29F58928" w14:textId="38000187" w:rsidR="00823BC9" w:rsidRDefault="00823BC9" w:rsidP="00823BC9">
            <w:pPr>
              <w:rPr>
                <w:sz w:val="24"/>
                <w:szCs w:val="24"/>
              </w:rPr>
            </w:pPr>
            <w:r>
              <w:rPr>
                <w:sz w:val="24"/>
                <w:szCs w:val="24"/>
              </w:rPr>
              <w:t xml:space="preserve">  30</w:t>
            </w:r>
          </w:p>
          <w:p w14:paraId="2772973A" w14:textId="044CF9CF" w:rsidR="00823BC9" w:rsidRDefault="00823BC9" w:rsidP="00823BC9">
            <w:pPr>
              <w:rPr>
                <w:sz w:val="24"/>
                <w:szCs w:val="24"/>
              </w:rPr>
            </w:pPr>
            <w:r>
              <w:rPr>
                <w:sz w:val="24"/>
                <w:szCs w:val="24"/>
              </w:rPr>
              <w:t>minutes</w:t>
            </w:r>
          </w:p>
        </w:tc>
        <w:tc>
          <w:tcPr>
            <w:tcW w:w="424" w:type="pct"/>
            <w:shd w:val="solid" w:color="FFFFFF" w:fill="auto"/>
          </w:tcPr>
          <w:p w14:paraId="5D9C8837" w14:textId="3B9B9336" w:rsidR="00823BC9" w:rsidRDefault="00823BC9" w:rsidP="00823BC9">
            <w:pPr>
              <w:jc w:val="center"/>
              <w:rPr>
                <w:b/>
                <w:sz w:val="24"/>
                <w:szCs w:val="24"/>
              </w:rPr>
            </w:pPr>
            <w:r>
              <w:rPr>
                <w:b/>
                <w:sz w:val="24"/>
                <w:szCs w:val="24"/>
              </w:rPr>
              <w:t>VI</w:t>
            </w:r>
          </w:p>
        </w:tc>
        <w:tc>
          <w:tcPr>
            <w:tcW w:w="2914" w:type="pct"/>
            <w:shd w:val="solid" w:color="FFFFFF" w:fill="auto"/>
          </w:tcPr>
          <w:p w14:paraId="0ED8126F" w14:textId="062DE7F7" w:rsidR="00823BC9" w:rsidRDefault="00823BC9" w:rsidP="00823BC9">
            <w:pPr>
              <w:rPr>
                <w:b/>
                <w:sz w:val="24"/>
                <w:szCs w:val="24"/>
              </w:rPr>
            </w:pPr>
            <w:r>
              <w:rPr>
                <w:b/>
                <w:sz w:val="24"/>
                <w:szCs w:val="24"/>
              </w:rPr>
              <w:t>CHW Continuing Education Application</w:t>
            </w:r>
          </w:p>
          <w:p w14:paraId="2B7AECE8" w14:textId="5F4A46E5" w:rsidR="00823BC9" w:rsidRDefault="00823BC9" w:rsidP="00823BC9">
            <w:pPr>
              <w:pStyle w:val="ListParagraph"/>
              <w:numPr>
                <w:ilvl w:val="0"/>
                <w:numId w:val="6"/>
              </w:numPr>
              <w:rPr>
                <w:bCs/>
                <w:sz w:val="24"/>
                <w:szCs w:val="24"/>
              </w:rPr>
            </w:pPr>
            <w:r>
              <w:rPr>
                <w:bCs/>
                <w:sz w:val="24"/>
                <w:szCs w:val="24"/>
              </w:rPr>
              <w:t xml:space="preserve">ADEPT Educational Institute </w:t>
            </w:r>
          </w:p>
          <w:p w14:paraId="6E757024" w14:textId="729D2A8B" w:rsidR="003472E8" w:rsidRPr="003472E8" w:rsidRDefault="003472E8" w:rsidP="003472E8">
            <w:pPr>
              <w:pStyle w:val="ListParagraph"/>
              <w:numPr>
                <w:ilvl w:val="0"/>
                <w:numId w:val="6"/>
              </w:numPr>
              <w:rPr>
                <w:bCs/>
                <w:sz w:val="24"/>
                <w:szCs w:val="24"/>
              </w:rPr>
            </w:pPr>
            <w:r>
              <w:rPr>
                <w:bCs/>
                <w:sz w:val="24"/>
                <w:szCs w:val="24"/>
              </w:rPr>
              <w:t>Technical Assistance Collaborative</w:t>
            </w:r>
          </w:p>
          <w:p w14:paraId="6E1F8266" w14:textId="1EDF0FFF" w:rsidR="00823BC9" w:rsidRDefault="00823BC9" w:rsidP="00823BC9">
            <w:pPr>
              <w:pStyle w:val="ListParagraph"/>
              <w:numPr>
                <w:ilvl w:val="0"/>
                <w:numId w:val="6"/>
              </w:numPr>
              <w:rPr>
                <w:bCs/>
                <w:sz w:val="24"/>
                <w:szCs w:val="24"/>
              </w:rPr>
            </w:pPr>
            <w:r>
              <w:rPr>
                <w:bCs/>
                <w:sz w:val="24"/>
                <w:szCs w:val="24"/>
              </w:rPr>
              <w:t xml:space="preserve">Education Development Center </w:t>
            </w:r>
          </w:p>
          <w:p w14:paraId="5B94FF0A" w14:textId="57FFF5E5" w:rsidR="00823BC9" w:rsidRDefault="00823BC9" w:rsidP="00823BC9">
            <w:pPr>
              <w:pStyle w:val="ListParagraph"/>
              <w:numPr>
                <w:ilvl w:val="0"/>
                <w:numId w:val="6"/>
              </w:numPr>
              <w:rPr>
                <w:bCs/>
                <w:sz w:val="24"/>
                <w:szCs w:val="24"/>
              </w:rPr>
            </w:pPr>
            <w:r>
              <w:rPr>
                <w:bCs/>
                <w:sz w:val="24"/>
                <w:szCs w:val="24"/>
              </w:rPr>
              <w:t xml:space="preserve">GPS (Group Peer Support) </w:t>
            </w:r>
          </w:p>
          <w:p w14:paraId="24A490CE" w14:textId="1F7F3038" w:rsidR="00823BC9" w:rsidRDefault="00823BC9" w:rsidP="00823BC9">
            <w:pPr>
              <w:pStyle w:val="ListParagraph"/>
              <w:numPr>
                <w:ilvl w:val="0"/>
                <w:numId w:val="6"/>
              </w:numPr>
              <w:rPr>
                <w:bCs/>
                <w:sz w:val="24"/>
                <w:szCs w:val="24"/>
              </w:rPr>
            </w:pPr>
            <w:r>
              <w:rPr>
                <w:bCs/>
                <w:sz w:val="24"/>
                <w:szCs w:val="24"/>
              </w:rPr>
              <w:t xml:space="preserve">Wayside Youth and Family Support </w:t>
            </w:r>
          </w:p>
          <w:p w14:paraId="3398D100" w14:textId="0BC9C636" w:rsidR="00823BC9" w:rsidRDefault="00823BC9" w:rsidP="00823BC9">
            <w:pPr>
              <w:pStyle w:val="ListParagraph"/>
              <w:numPr>
                <w:ilvl w:val="0"/>
                <w:numId w:val="6"/>
              </w:numPr>
              <w:rPr>
                <w:bCs/>
                <w:sz w:val="24"/>
                <w:szCs w:val="24"/>
              </w:rPr>
            </w:pPr>
            <w:r>
              <w:rPr>
                <w:bCs/>
                <w:sz w:val="24"/>
                <w:szCs w:val="24"/>
              </w:rPr>
              <w:t xml:space="preserve">The Bridge Training </w:t>
            </w:r>
          </w:p>
          <w:p w14:paraId="59228CB5" w14:textId="5CDC3FA2" w:rsidR="00823BC9" w:rsidRPr="006976E8" w:rsidRDefault="00823BC9" w:rsidP="003472E8">
            <w:pPr>
              <w:pStyle w:val="ListParagraph"/>
              <w:rPr>
                <w:sz w:val="23"/>
                <w:szCs w:val="23"/>
              </w:rPr>
            </w:pPr>
          </w:p>
        </w:tc>
        <w:tc>
          <w:tcPr>
            <w:tcW w:w="937" w:type="pct"/>
            <w:shd w:val="solid" w:color="FFFFFF" w:fill="auto"/>
            <w:vAlign w:val="center"/>
          </w:tcPr>
          <w:p w14:paraId="1D7CD6B8" w14:textId="796BC5CF" w:rsidR="00823BC9" w:rsidRPr="00590E5B" w:rsidRDefault="00823BC9" w:rsidP="00823BC9">
            <w:pPr>
              <w:jc w:val="center"/>
              <w:rPr>
                <w:sz w:val="24"/>
                <w:szCs w:val="24"/>
              </w:rPr>
            </w:pPr>
            <w:r>
              <w:rPr>
                <w:sz w:val="24"/>
                <w:szCs w:val="24"/>
              </w:rPr>
              <w:t xml:space="preserve">Executive Director </w:t>
            </w:r>
          </w:p>
        </w:tc>
      </w:tr>
      <w:tr w:rsidR="00823BC9" w:rsidRPr="00590E5B" w14:paraId="6071B665" w14:textId="77777777" w:rsidTr="002C0EB2">
        <w:trPr>
          <w:cantSplit/>
          <w:trHeight w:val="638"/>
          <w:jc w:val="center"/>
        </w:trPr>
        <w:tc>
          <w:tcPr>
            <w:tcW w:w="725" w:type="pct"/>
            <w:shd w:val="solid" w:color="FFFFFF" w:fill="auto"/>
          </w:tcPr>
          <w:p w14:paraId="46ACE626" w14:textId="77777777" w:rsidR="00823BC9" w:rsidRDefault="00823BC9" w:rsidP="00823BC9">
            <w:pPr>
              <w:rPr>
                <w:sz w:val="24"/>
                <w:szCs w:val="24"/>
              </w:rPr>
            </w:pPr>
            <w:r>
              <w:rPr>
                <w:sz w:val="24"/>
                <w:szCs w:val="24"/>
              </w:rPr>
              <w:t xml:space="preserve">   5</w:t>
            </w:r>
          </w:p>
          <w:p w14:paraId="5FD65B5F" w14:textId="72060A81" w:rsidR="00823BC9" w:rsidRPr="00590E5B" w:rsidRDefault="00823BC9" w:rsidP="00823BC9">
            <w:pPr>
              <w:jc w:val="center"/>
              <w:rPr>
                <w:sz w:val="24"/>
                <w:szCs w:val="24"/>
              </w:rPr>
            </w:pPr>
            <w:r>
              <w:rPr>
                <w:sz w:val="24"/>
                <w:szCs w:val="24"/>
              </w:rPr>
              <w:t>minutes</w:t>
            </w:r>
          </w:p>
        </w:tc>
        <w:tc>
          <w:tcPr>
            <w:tcW w:w="424" w:type="pct"/>
            <w:shd w:val="solid" w:color="FFFFFF" w:fill="auto"/>
          </w:tcPr>
          <w:p w14:paraId="5FEB1145" w14:textId="5A6B44F9" w:rsidR="00823BC9" w:rsidRDefault="00823BC9" w:rsidP="00823BC9">
            <w:pPr>
              <w:jc w:val="center"/>
              <w:rPr>
                <w:b/>
                <w:sz w:val="24"/>
                <w:szCs w:val="24"/>
              </w:rPr>
            </w:pPr>
            <w:r>
              <w:rPr>
                <w:b/>
                <w:sz w:val="24"/>
                <w:szCs w:val="24"/>
              </w:rPr>
              <w:t>VII</w:t>
            </w:r>
          </w:p>
        </w:tc>
        <w:tc>
          <w:tcPr>
            <w:tcW w:w="2914" w:type="pct"/>
            <w:shd w:val="solid" w:color="FFFFFF" w:fill="auto"/>
          </w:tcPr>
          <w:p w14:paraId="056F1E22" w14:textId="77777777" w:rsidR="00823BC9" w:rsidRPr="0060184C" w:rsidRDefault="00823BC9" w:rsidP="00823BC9">
            <w:pPr>
              <w:rPr>
                <w:b/>
                <w:sz w:val="24"/>
                <w:szCs w:val="24"/>
              </w:rPr>
            </w:pPr>
            <w:r w:rsidRPr="0060184C">
              <w:rPr>
                <w:b/>
                <w:sz w:val="24"/>
                <w:szCs w:val="24"/>
              </w:rPr>
              <w:t>Flex Session</w:t>
            </w:r>
          </w:p>
          <w:p w14:paraId="445D40EA" w14:textId="217198D8" w:rsidR="00823BC9" w:rsidRDefault="00823BC9" w:rsidP="00823BC9">
            <w:pPr>
              <w:numPr>
                <w:ilvl w:val="0"/>
                <w:numId w:val="1"/>
              </w:numPr>
              <w:rPr>
                <w:sz w:val="24"/>
                <w:szCs w:val="24"/>
              </w:rPr>
            </w:pPr>
            <w:r>
              <w:rPr>
                <w:sz w:val="24"/>
                <w:szCs w:val="24"/>
              </w:rPr>
              <w:t xml:space="preserve">Who will attend the next board meeting? </w:t>
            </w:r>
          </w:p>
          <w:p w14:paraId="285EB678" w14:textId="2FBB18D5" w:rsidR="00823BC9" w:rsidRPr="00885532" w:rsidRDefault="00823BC9" w:rsidP="00823BC9">
            <w:pPr>
              <w:numPr>
                <w:ilvl w:val="0"/>
                <w:numId w:val="1"/>
              </w:numPr>
              <w:rPr>
                <w:sz w:val="24"/>
                <w:szCs w:val="24"/>
              </w:rPr>
            </w:pPr>
            <w:r>
              <w:rPr>
                <w:sz w:val="24"/>
                <w:szCs w:val="24"/>
              </w:rPr>
              <w:t xml:space="preserve">2026 Calendars </w:t>
            </w:r>
          </w:p>
          <w:p w14:paraId="489017AB" w14:textId="77777777" w:rsidR="00823BC9" w:rsidRDefault="00823BC9" w:rsidP="00823BC9">
            <w:pPr>
              <w:numPr>
                <w:ilvl w:val="0"/>
                <w:numId w:val="1"/>
              </w:numPr>
              <w:rPr>
                <w:sz w:val="24"/>
                <w:szCs w:val="24"/>
              </w:rPr>
            </w:pPr>
            <w:r>
              <w:rPr>
                <w:sz w:val="24"/>
                <w:szCs w:val="24"/>
              </w:rPr>
              <w:t>Topics for next agenda</w:t>
            </w:r>
          </w:p>
          <w:p w14:paraId="71C3BCB4" w14:textId="77777777" w:rsidR="00823BC9" w:rsidRPr="00BA1D9B" w:rsidRDefault="00823BC9" w:rsidP="00823BC9">
            <w:pPr>
              <w:rPr>
                <w:sz w:val="24"/>
                <w:szCs w:val="24"/>
              </w:rPr>
            </w:pPr>
          </w:p>
          <w:p w14:paraId="5802689E" w14:textId="77777777" w:rsidR="00823BC9" w:rsidRDefault="00823BC9" w:rsidP="00823BC9">
            <w:pPr>
              <w:rPr>
                <w:b/>
                <w:sz w:val="24"/>
                <w:szCs w:val="24"/>
              </w:rPr>
            </w:pPr>
          </w:p>
        </w:tc>
        <w:tc>
          <w:tcPr>
            <w:tcW w:w="937" w:type="pct"/>
            <w:shd w:val="solid" w:color="FFFFFF" w:fill="auto"/>
            <w:vAlign w:val="center"/>
          </w:tcPr>
          <w:p w14:paraId="6F746C75" w14:textId="7A7D786F" w:rsidR="00823BC9" w:rsidRDefault="00823BC9" w:rsidP="00823BC9">
            <w:pPr>
              <w:jc w:val="center"/>
              <w:rPr>
                <w:sz w:val="24"/>
                <w:szCs w:val="24"/>
              </w:rPr>
            </w:pPr>
            <w:r>
              <w:rPr>
                <w:sz w:val="24"/>
                <w:szCs w:val="24"/>
              </w:rPr>
              <w:t>Executive Director</w:t>
            </w:r>
          </w:p>
        </w:tc>
      </w:tr>
      <w:tr w:rsidR="00823BC9" w:rsidRPr="00590E5B" w14:paraId="56E67A87" w14:textId="77777777" w:rsidTr="002C0EB2">
        <w:trPr>
          <w:cantSplit/>
          <w:trHeight w:val="638"/>
          <w:jc w:val="center"/>
        </w:trPr>
        <w:tc>
          <w:tcPr>
            <w:tcW w:w="725" w:type="pct"/>
            <w:shd w:val="solid" w:color="FFFFFF" w:fill="auto"/>
          </w:tcPr>
          <w:p w14:paraId="656AAB33" w14:textId="77777777" w:rsidR="00823BC9" w:rsidRDefault="00823BC9" w:rsidP="00823BC9">
            <w:pPr>
              <w:rPr>
                <w:sz w:val="24"/>
                <w:szCs w:val="24"/>
              </w:rPr>
            </w:pPr>
          </w:p>
        </w:tc>
        <w:tc>
          <w:tcPr>
            <w:tcW w:w="424" w:type="pct"/>
            <w:shd w:val="solid" w:color="FFFFFF" w:fill="auto"/>
          </w:tcPr>
          <w:p w14:paraId="4836B38C" w14:textId="6041F3CC" w:rsidR="00823BC9" w:rsidRDefault="00823BC9" w:rsidP="00823BC9">
            <w:pPr>
              <w:jc w:val="center"/>
              <w:rPr>
                <w:b/>
                <w:sz w:val="24"/>
                <w:szCs w:val="24"/>
              </w:rPr>
            </w:pPr>
            <w:r>
              <w:rPr>
                <w:b/>
                <w:sz w:val="24"/>
                <w:szCs w:val="24"/>
              </w:rPr>
              <w:t>VIII</w:t>
            </w:r>
          </w:p>
        </w:tc>
        <w:tc>
          <w:tcPr>
            <w:tcW w:w="2914" w:type="pct"/>
            <w:shd w:val="solid" w:color="FFFFFF" w:fill="auto"/>
          </w:tcPr>
          <w:p w14:paraId="1B36F34C" w14:textId="77777777" w:rsidR="00823BC9" w:rsidRPr="00C06106" w:rsidRDefault="00823BC9" w:rsidP="00823BC9">
            <w:pPr>
              <w:rPr>
                <w:b/>
                <w:sz w:val="24"/>
                <w:szCs w:val="24"/>
              </w:rPr>
            </w:pPr>
            <w:r w:rsidRPr="00C06106">
              <w:rPr>
                <w:b/>
                <w:sz w:val="24"/>
                <w:szCs w:val="24"/>
              </w:rPr>
              <w:t>Executive</w:t>
            </w:r>
            <w:r w:rsidRPr="00C06106">
              <w:rPr>
                <w:b/>
                <w:sz w:val="24"/>
                <w:szCs w:val="24"/>
                <w:lang w:val="fr-FR"/>
              </w:rPr>
              <w:t xml:space="preserve"> Session (Roll call vote)</w:t>
            </w:r>
            <w:r w:rsidRPr="00C06106">
              <w:rPr>
                <w:b/>
                <w:sz w:val="24"/>
                <w:szCs w:val="24"/>
              </w:rPr>
              <w:t xml:space="preserve"> </w:t>
            </w:r>
          </w:p>
          <w:p w14:paraId="2620740A" w14:textId="77777777" w:rsidR="00823BC9" w:rsidRDefault="00823BC9" w:rsidP="00823BC9">
            <w:pPr>
              <w:rPr>
                <w:sz w:val="24"/>
                <w:szCs w:val="24"/>
              </w:rPr>
            </w:pPr>
            <w:r w:rsidRPr="00C06106">
              <w:rPr>
                <w:sz w:val="24"/>
                <w:szCs w:val="24"/>
              </w:rPr>
              <w:t xml:space="preserve">The Board will meet in Executive Session as authorized pursuant to M.G.L. c.30A, §21(a)(1) </w:t>
            </w:r>
            <w:r>
              <w:rPr>
                <w:sz w:val="24"/>
                <w:szCs w:val="24"/>
              </w:rPr>
              <w:t xml:space="preserve">to </w:t>
            </w:r>
            <w:r w:rsidRPr="00D910DD">
              <w:rPr>
                <w:sz w:val="24"/>
                <w:szCs w:val="24"/>
              </w:rPr>
              <w:t>discuss the reputation, character, physical condition or mental health, rather than professional competence, of an individual, or to discuss the discipline or dismissal of, or complaints or charges brought against, a public officer, employee, staff member or individual</w:t>
            </w:r>
            <w:r w:rsidRPr="00C06106">
              <w:rPr>
                <w:sz w:val="24"/>
                <w:szCs w:val="24"/>
              </w:rPr>
              <w:t xml:space="preserve">.  </w:t>
            </w:r>
          </w:p>
          <w:p w14:paraId="46107DC6" w14:textId="77777777" w:rsidR="00823BC9" w:rsidRDefault="00823BC9" w:rsidP="00823BC9">
            <w:pPr>
              <w:rPr>
                <w:sz w:val="24"/>
                <w:szCs w:val="24"/>
              </w:rPr>
            </w:pPr>
          </w:p>
          <w:p w14:paraId="01B5DC1E" w14:textId="04B353B6" w:rsidR="00823BC9" w:rsidRPr="003F686B" w:rsidRDefault="00823BC9" w:rsidP="00823BC9">
            <w:pPr>
              <w:numPr>
                <w:ilvl w:val="0"/>
                <w:numId w:val="5"/>
              </w:numPr>
              <w:rPr>
                <w:sz w:val="24"/>
                <w:szCs w:val="24"/>
              </w:rPr>
            </w:pPr>
            <w:r w:rsidRPr="003F686B">
              <w:rPr>
                <w:sz w:val="24"/>
                <w:szCs w:val="24"/>
              </w:rPr>
              <w:t xml:space="preserve">Specifically, the Board will consider approval of prior executive session minutes in accordance with M.G.L. c.30A, § 22(a) for previous executive sessions of the board, </w:t>
            </w:r>
            <w:r>
              <w:rPr>
                <w:sz w:val="24"/>
                <w:szCs w:val="24"/>
              </w:rPr>
              <w:t xml:space="preserve">and </w:t>
            </w:r>
            <w:r w:rsidRPr="003F686B">
              <w:rPr>
                <w:sz w:val="24"/>
                <w:szCs w:val="24"/>
              </w:rPr>
              <w:t xml:space="preserve">decide whether to issue </w:t>
            </w:r>
            <w:r>
              <w:rPr>
                <w:sz w:val="24"/>
                <w:szCs w:val="24"/>
              </w:rPr>
              <w:t>certification</w:t>
            </w:r>
            <w:r w:rsidRPr="003F686B">
              <w:rPr>
                <w:sz w:val="24"/>
                <w:szCs w:val="24"/>
              </w:rPr>
              <w:t xml:space="preserve"> for </w:t>
            </w:r>
            <w:r>
              <w:rPr>
                <w:sz w:val="24"/>
                <w:szCs w:val="24"/>
              </w:rPr>
              <w:t xml:space="preserve">a </w:t>
            </w:r>
            <w:r w:rsidRPr="003F686B">
              <w:rPr>
                <w:sz w:val="24"/>
                <w:szCs w:val="24"/>
              </w:rPr>
              <w:t>good moral character matter</w:t>
            </w:r>
            <w:r>
              <w:rPr>
                <w:sz w:val="24"/>
                <w:szCs w:val="24"/>
              </w:rPr>
              <w:t>.</w:t>
            </w:r>
          </w:p>
          <w:p w14:paraId="38CA0D71" w14:textId="77777777" w:rsidR="00823BC9" w:rsidRPr="008C10EB" w:rsidRDefault="00823BC9" w:rsidP="00823BC9">
            <w:pPr>
              <w:rPr>
                <w:sz w:val="24"/>
                <w:szCs w:val="24"/>
              </w:rPr>
            </w:pPr>
          </w:p>
          <w:p w14:paraId="7592CA89" w14:textId="3A7277C7" w:rsidR="00823BC9" w:rsidRPr="0060184C" w:rsidRDefault="00823BC9" w:rsidP="00823BC9">
            <w:pPr>
              <w:rPr>
                <w:b/>
                <w:sz w:val="24"/>
                <w:szCs w:val="24"/>
              </w:rPr>
            </w:pPr>
            <w:r w:rsidRPr="008C10EB">
              <w:rPr>
                <w:sz w:val="24"/>
                <w:szCs w:val="24"/>
              </w:rPr>
              <w:t xml:space="preserve">The Board will not reconvene in open session </w:t>
            </w:r>
            <w:proofErr w:type="gramStart"/>
            <w:r w:rsidRPr="008C10EB">
              <w:rPr>
                <w:sz w:val="24"/>
                <w:szCs w:val="24"/>
              </w:rPr>
              <w:t>subsequent to</w:t>
            </w:r>
            <w:proofErr w:type="gramEnd"/>
            <w:r w:rsidRPr="008C10EB">
              <w:rPr>
                <w:sz w:val="24"/>
                <w:szCs w:val="24"/>
              </w:rPr>
              <w:t xml:space="preserve"> the closed session.</w:t>
            </w:r>
            <w:r>
              <w:rPr>
                <w:sz w:val="24"/>
                <w:szCs w:val="24"/>
              </w:rPr>
              <w:br/>
            </w:r>
          </w:p>
        </w:tc>
        <w:tc>
          <w:tcPr>
            <w:tcW w:w="937" w:type="pct"/>
            <w:shd w:val="solid" w:color="FFFFFF" w:fill="auto"/>
            <w:vAlign w:val="center"/>
          </w:tcPr>
          <w:p w14:paraId="1B70F151" w14:textId="5469E1F6" w:rsidR="00823BC9" w:rsidRDefault="00823BC9" w:rsidP="00823BC9">
            <w:pPr>
              <w:jc w:val="center"/>
              <w:rPr>
                <w:sz w:val="24"/>
                <w:szCs w:val="24"/>
              </w:rPr>
            </w:pPr>
            <w:r>
              <w:rPr>
                <w:sz w:val="24"/>
                <w:szCs w:val="24"/>
              </w:rPr>
              <w:t>Board Chair</w:t>
            </w:r>
          </w:p>
        </w:tc>
      </w:tr>
      <w:tr w:rsidR="00823BC9" w:rsidRPr="00590E5B" w14:paraId="47A6E8BD" w14:textId="77777777" w:rsidTr="002C0EB2">
        <w:trPr>
          <w:cantSplit/>
          <w:trHeight w:val="593"/>
          <w:jc w:val="center"/>
        </w:trPr>
        <w:tc>
          <w:tcPr>
            <w:tcW w:w="725" w:type="pct"/>
            <w:shd w:val="solid" w:color="FFFFFF" w:fill="auto"/>
          </w:tcPr>
          <w:p w14:paraId="59FF78B6" w14:textId="5AE83954" w:rsidR="00823BC9" w:rsidRPr="00D9147C" w:rsidRDefault="00823BC9" w:rsidP="00823BC9">
            <w:pPr>
              <w:rPr>
                <w:bCs/>
                <w:sz w:val="24"/>
                <w:szCs w:val="24"/>
              </w:rPr>
            </w:pPr>
          </w:p>
        </w:tc>
        <w:tc>
          <w:tcPr>
            <w:tcW w:w="424" w:type="pct"/>
            <w:shd w:val="solid" w:color="FFFFFF" w:fill="auto"/>
          </w:tcPr>
          <w:p w14:paraId="3D2405CD" w14:textId="2411624C" w:rsidR="00823BC9" w:rsidRPr="004C0AEB" w:rsidRDefault="00823BC9" w:rsidP="00823BC9">
            <w:pPr>
              <w:jc w:val="center"/>
              <w:rPr>
                <w:b/>
                <w:sz w:val="24"/>
                <w:szCs w:val="24"/>
              </w:rPr>
            </w:pPr>
            <w:r>
              <w:rPr>
                <w:b/>
                <w:sz w:val="24"/>
                <w:szCs w:val="24"/>
              </w:rPr>
              <w:t>IX</w:t>
            </w:r>
          </w:p>
        </w:tc>
        <w:tc>
          <w:tcPr>
            <w:tcW w:w="2914" w:type="pct"/>
            <w:shd w:val="solid" w:color="FFFFFF" w:fill="auto"/>
          </w:tcPr>
          <w:p w14:paraId="29FF69FB" w14:textId="77777777" w:rsidR="00823BC9" w:rsidRDefault="00823BC9" w:rsidP="00823BC9">
            <w:pPr>
              <w:rPr>
                <w:sz w:val="24"/>
                <w:szCs w:val="24"/>
              </w:rPr>
            </w:pPr>
            <w:r w:rsidRPr="00C30535">
              <w:rPr>
                <w:b/>
                <w:sz w:val="24"/>
                <w:szCs w:val="24"/>
              </w:rPr>
              <w:t>Adjournment:</w:t>
            </w:r>
            <w:r w:rsidRPr="00590E5B">
              <w:rPr>
                <w:sz w:val="24"/>
                <w:szCs w:val="24"/>
              </w:rPr>
              <w:t xml:space="preserve"> Next meeting scheduled for</w:t>
            </w:r>
          </w:p>
          <w:p w14:paraId="46919A39" w14:textId="5FA24809" w:rsidR="00823BC9" w:rsidRPr="00590E5B" w:rsidRDefault="00823BC9" w:rsidP="00823BC9">
            <w:pPr>
              <w:rPr>
                <w:sz w:val="24"/>
                <w:szCs w:val="24"/>
              </w:rPr>
            </w:pPr>
            <w:r>
              <w:rPr>
                <w:sz w:val="24"/>
                <w:szCs w:val="24"/>
              </w:rPr>
              <w:t>January 13, 2026.</w:t>
            </w:r>
          </w:p>
          <w:p w14:paraId="5AD666F4" w14:textId="77777777" w:rsidR="00823BC9" w:rsidRPr="00590E5B" w:rsidRDefault="00823BC9" w:rsidP="00823BC9">
            <w:pPr>
              <w:spacing w:after="240"/>
              <w:rPr>
                <w:sz w:val="24"/>
                <w:szCs w:val="24"/>
              </w:rPr>
            </w:pPr>
            <w:r w:rsidRPr="00590E5B">
              <w:rPr>
                <w:sz w:val="24"/>
                <w:szCs w:val="24"/>
              </w:rPr>
              <w:t xml:space="preserve"> </w:t>
            </w:r>
          </w:p>
        </w:tc>
        <w:tc>
          <w:tcPr>
            <w:tcW w:w="937" w:type="pct"/>
            <w:shd w:val="solid" w:color="FFFFFF" w:fill="auto"/>
            <w:vAlign w:val="center"/>
          </w:tcPr>
          <w:p w14:paraId="0AB472DB" w14:textId="77777777" w:rsidR="00823BC9" w:rsidRPr="00590E5B" w:rsidRDefault="00823BC9" w:rsidP="00823BC9">
            <w:pPr>
              <w:jc w:val="center"/>
              <w:rPr>
                <w:sz w:val="24"/>
                <w:szCs w:val="24"/>
              </w:rPr>
            </w:pPr>
            <w:r w:rsidRPr="00590E5B">
              <w:rPr>
                <w:sz w:val="24"/>
                <w:szCs w:val="24"/>
              </w:rPr>
              <w:t>Board Chair</w:t>
            </w:r>
          </w:p>
        </w:tc>
      </w:tr>
    </w:tbl>
    <w:p w14:paraId="693B88CD" w14:textId="77777777" w:rsidR="00D33619" w:rsidRPr="00590E5B" w:rsidRDefault="00D33619" w:rsidP="00D33619"/>
    <w:p w14:paraId="2A187A04" w14:textId="77777777" w:rsidR="00D75E53" w:rsidRDefault="00D75E53">
      <w:pPr>
        <w:sectPr w:rsidR="00D75E53" w:rsidSect="009F6F1E">
          <w:footerReference w:type="default" r:id="rId8"/>
          <w:pgSz w:w="12240" w:h="15840" w:code="1"/>
          <w:pgMar w:top="720" w:right="720" w:bottom="720" w:left="720" w:header="720" w:footer="405" w:gutter="0"/>
          <w:cols w:space="720"/>
          <w:docGrid w:linePitch="272"/>
        </w:sectPr>
      </w:pPr>
    </w:p>
    <w:p w14:paraId="02C27FC8" w14:textId="77777777" w:rsidR="00150CF9" w:rsidRPr="00AB4A16" w:rsidRDefault="00150CF9" w:rsidP="00150CF9">
      <w:pPr>
        <w:ind w:right="960" w:firstLine="720"/>
        <w:jc w:val="center"/>
        <w:rPr>
          <w:rFonts w:eastAsia="Calibri"/>
          <w:b/>
          <w:sz w:val="26"/>
          <w:szCs w:val="26"/>
          <w:u w:val="single"/>
        </w:rPr>
      </w:pPr>
      <w:r w:rsidRPr="00AB4A16">
        <w:rPr>
          <w:rFonts w:eastAsia="Calibri"/>
          <w:b/>
          <w:color w:val="000000"/>
          <w:sz w:val="26"/>
          <w:szCs w:val="26"/>
        </w:rPr>
        <w:lastRenderedPageBreak/>
        <w:t>COMMONWEALTH OF MASSACHUSETTS</w:t>
      </w:r>
    </w:p>
    <w:p w14:paraId="7AACC085" w14:textId="77777777" w:rsidR="00150CF9" w:rsidRPr="00AB4A16" w:rsidRDefault="00150CF9" w:rsidP="00150CF9">
      <w:pPr>
        <w:jc w:val="center"/>
        <w:rPr>
          <w:b/>
          <w:sz w:val="26"/>
          <w:szCs w:val="26"/>
          <w:u w:val="single"/>
        </w:rPr>
      </w:pPr>
    </w:p>
    <w:p w14:paraId="5062963E" w14:textId="77777777" w:rsidR="00150CF9" w:rsidRPr="00AB4A16" w:rsidRDefault="00150CF9" w:rsidP="00150CF9">
      <w:pPr>
        <w:jc w:val="center"/>
        <w:rPr>
          <w:rFonts w:eastAsiaTheme="minorEastAsia"/>
          <w:color w:val="000000"/>
          <w:sz w:val="26"/>
          <w:szCs w:val="26"/>
          <w14:ligatures w14:val="standardContextual"/>
        </w:rPr>
      </w:pPr>
      <w:r w:rsidRPr="00AB4A16">
        <w:rPr>
          <w:b/>
          <w:bCs/>
          <w:color w:val="000000"/>
          <w:sz w:val="26"/>
          <w:szCs w:val="26"/>
        </w:rPr>
        <w:t>BOARD OF CERTIFICATION OF COMMUNITY HEALTH WORKERS</w:t>
      </w:r>
    </w:p>
    <w:p w14:paraId="712AB6E4" w14:textId="77777777" w:rsidR="00150CF9" w:rsidRPr="005655BE" w:rsidRDefault="00150CF9" w:rsidP="00150CF9">
      <w:pPr>
        <w:jc w:val="center"/>
        <w:rPr>
          <w:b/>
          <w:sz w:val="26"/>
          <w:szCs w:val="26"/>
        </w:rPr>
      </w:pPr>
      <w:r w:rsidRPr="005655BE">
        <w:rPr>
          <w:b/>
          <w:sz w:val="26"/>
          <w:szCs w:val="26"/>
        </w:rPr>
        <w:t>250 Washington Street</w:t>
      </w:r>
    </w:p>
    <w:p w14:paraId="0EB73806" w14:textId="77777777" w:rsidR="00150CF9" w:rsidRPr="005655BE" w:rsidRDefault="00150CF9" w:rsidP="00150CF9">
      <w:pPr>
        <w:jc w:val="center"/>
        <w:rPr>
          <w:b/>
          <w:sz w:val="26"/>
          <w:szCs w:val="26"/>
        </w:rPr>
      </w:pPr>
      <w:r w:rsidRPr="005655BE">
        <w:rPr>
          <w:b/>
          <w:sz w:val="26"/>
          <w:szCs w:val="26"/>
        </w:rPr>
        <w:t>Boston, MA 02108</w:t>
      </w:r>
    </w:p>
    <w:p w14:paraId="25ED06F0" w14:textId="77777777" w:rsidR="00150CF9" w:rsidRPr="005655BE" w:rsidRDefault="00150CF9" w:rsidP="00150CF9">
      <w:pPr>
        <w:jc w:val="center"/>
        <w:rPr>
          <w:b/>
          <w:sz w:val="26"/>
          <w:szCs w:val="26"/>
        </w:rPr>
      </w:pPr>
    </w:p>
    <w:p w14:paraId="112FE6FA" w14:textId="77777777" w:rsidR="00150CF9" w:rsidRPr="005655BE" w:rsidRDefault="00150CF9" w:rsidP="00150CF9">
      <w:pPr>
        <w:jc w:val="center"/>
        <w:rPr>
          <w:b/>
          <w:sz w:val="26"/>
          <w:szCs w:val="26"/>
        </w:rPr>
      </w:pPr>
      <w:r w:rsidRPr="005655BE">
        <w:rPr>
          <w:b/>
          <w:sz w:val="26"/>
          <w:szCs w:val="26"/>
        </w:rPr>
        <w:t>T</w:t>
      </w:r>
      <w:r>
        <w:rPr>
          <w:b/>
          <w:sz w:val="26"/>
          <w:szCs w:val="26"/>
        </w:rPr>
        <w:t>uesday</w:t>
      </w:r>
      <w:r w:rsidRPr="005655BE">
        <w:rPr>
          <w:b/>
          <w:sz w:val="26"/>
          <w:szCs w:val="26"/>
        </w:rPr>
        <w:t xml:space="preserve">, </w:t>
      </w:r>
      <w:r>
        <w:rPr>
          <w:b/>
          <w:sz w:val="26"/>
          <w:szCs w:val="26"/>
        </w:rPr>
        <w:t>December 09</w:t>
      </w:r>
      <w:r w:rsidRPr="005655BE">
        <w:rPr>
          <w:b/>
          <w:sz w:val="26"/>
          <w:szCs w:val="26"/>
        </w:rPr>
        <w:t>, 2025</w:t>
      </w:r>
    </w:p>
    <w:p w14:paraId="75BCCABA" w14:textId="77777777" w:rsidR="00150CF9" w:rsidRPr="005655BE" w:rsidRDefault="00150CF9" w:rsidP="00150CF9">
      <w:pPr>
        <w:jc w:val="center"/>
        <w:rPr>
          <w:b/>
          <w:sz w:val="26"/>
          <w:szCs w:val="26"/>
        </w:rPr>
      </w:pPr>
      <w:r w:rsidRPr="005655BE">
        <w:rPr>
          <w:b/>
          <w:sz w:val="26"/>
          <w:szCs w:val="26"/>
        </w:rPr>
        <w:t>Via Zoom</w:t>
      </w:r>
    </w:p>
    <w:p w14:paraId="66BA2D77" w14:textId="77777777" w:rsidR="00150CF9" w:rsidRPr="00AB4A16" w:rsidRDefault="00150CF9" w:rsidP="00150CF9">
      <w:pPr>
        <w:rPr>
          <w:sz w:val="26"/>
          <w:szCs w:val="26"/>
        </w:rPr>
      </w:pPr>
    </w:p>
    <w:p w14:paraId="0F6F1DA7" w14:textId="77777777" w:rsidR="00150CF9" w:rsidRPr="005655BE" w:rsidRDefault="00150CF9" w:rsidP="00150CF9">
      <w:pPr>
        <w:spacing w:before="240"/>
        <w:jc w:val="center"/>
        <w:rPr>
          <w:b/>
          <w:sz w:val="24"/>
          <w:szCs w:val="24"/>
        </w:rPr>
      </w:pPr>
      <w:bookmarkStart w:id="1" w:name="_Hlk192156364"/>
      <w:r w:rsidRPr="005655BE">
        <w:rPr>
          <w:b/>
          <w:sz w:val="24"/>
          <w:szCs w:val="24"/>
        </w:rPr>
        <w:t>GENERAL SESSION MINUTES (OPEN SESSION)</w:t>
      </w:r>
    </w:p>
    <w:bookmarkEnd w:id="1"/>
    <w:p w14:paraId="34D146F7" w14:textId="77777777" w:rsidR="00150CF9" w:rsidRPr="005655BE" w:rsidRDefault="00150CF9" w:rsidP="00150CF9">
      <w:pPr>
        <w:rPr>
          <w:bCs/>
          <w:sz w:val="26"/>
          <w:szCs w:val="26"/>
        </w:rPr>
      </w:pPr>
    </w:p>
    <w:p w14:paraId="5B9C4D84" w14:textId="77777777" w:rsidR="00150CF9" w:rsidRPr="005655BE" w:rsidRDefault="00150CF9" w:rsidP="00150CF9">
      <w:pPr>
        <w:rPr>
          <w:sz w:val="28"/>
          <w:szCs w:val="28"/>
        </w:rPr>
      </w:pPr>
    </w:p>
    <w:p w14:paraId="1656AE5A" w14:textId="77777777" w:rsidR="00150CF9" w:rsidRPr="0090401D" w:rsidRDefault="00150CF9" w:rsidP="00150CF9">
      <w:pPr>
        <w:rPr>
          <w:sz w:val="24"/>
          <w:szCs w:val="24"/>
        </w:rPr>
      </w:pPr>
      <w:bookmarkStart w:id="2" w:name="_Hlk201065075"/>
      <w:r w:rsidRPr="0028574D">
        <w:rPr>
          <w:b/>
          <w:bCs/>
          <w:sz w:val="24"/>
          <w:szCs w:val="24"/>
          <w:u w:val="single"/>
        </w:rPr>
        <w:t>BOARD MEMBERS</w:t>
      </w:r>
      <w:r w:rsidRPr="005655BE">
        <w:rPr>
          <w:sz w:val="24"/>
          <w:szCs w:val="24"/>
        </w:rPr>
        <w:tab/>
      </w:r>
      <w:r w:rsidRPr="0090401D">
        <w:rPr>
          <w:sz w:val="24"/>
          <w:szCs w:val="24"/>
        </w:rPr>
        <w:t>Joanne Calista (Vice Chair), Community Health Worker Training</w:t>
      </w:r>
    </w:p>
    <w:p w14:paraId="166B6DAB" w14:textId="77777777" w:rsidR="00150CF9" w:rsidRDefault="00150CF9" w:rsidP="00150CF9">
      <w:pPr>
        <w:rPr>
          <w:sz w:val="24"/>
          <w:szCs w:val="24"/>
        </w:rPr>
      </w:pPr>
      <w:r w:rsidRPr="0028574D">
        <w:rPr>
          <w:b/>
          <w:bCs/>
          <w:sz w:val="24"/>
          <w:szCs w:val="24"/>
          <w:u w:val="single"/>
        </w:rPr>
        <w:t>PRESENT</w:t>
      </w:r>
      <w:r w:rsidRPr="0028574D">
        <w:rPr>
          <w:b/>
          <w:bCs/>
          <w:sz w:val="24"/>
          <w:szCs w:val="24"/>
        </w:rPr>
        <w:t>:</w:t>
      </w:r>
      <w:r w:rsidRPr="005655BE">
        <w:rPr>
          <w:sz w:val="24"/>
          <w:szCs w:val="24"/>
        </w:rPr>
        <w:t> </w:t>
      </w:r>
      <w:r w:rsidRPr="0090401D">
        <w:rPr>
          <w:sz w:val="24"/>
          <w:szCs w:val="24"/>
        </w:rPr>
        <w:tab/>
      </w:r>
      <w:r w:rsidRPr="0090401D">
        <w:rPr>
          <w:sz w:val="24"/>
          <w:szCs w:val="24"/>
        </w:rPr>
        <w:tab/>
      </w:r>
      <w:r w:rsidRPr="0090401D">
        <w:rPr>
          <w:sz w:val="24"/>
          <w:szCs w:val="24"/>
        </w:rPr>
        <w:tab/>
        <w:t>Organization Representative</w:t>
      </w:r>
    </w:p>
    <w:p w14:paraId="325AEABA" w14:textId="77777777" w:rsidR="00150CF9" w:rsidRPr="005655BE" w:rsidRDefault="00150CF9" w:rsidP="00150CF9">
      <w:pPr>
        <w:rPr>
          <w:sz w:val="24"/>
          <w:szCs w:val="24"/>
        </w:rPr>
      </w:pPr>
      <w:r>
        <w:rPr>
          <w:sz w:val="24"/>
          <w:szCs w:val="24"/>
        </w:rPr>
        <w:tab/>
      </w:r>
      <w:r>
        <w:rPr>
          <w:sz w:val="24"/>
          <w:szCs w:val="24"/>
        </w:rPr>
        <w:tab/>
      </w:r>
      <w:r>
        <w:rPr>
          <w:sz w:val="24"/>
          <w:szCs w:val="24"/>
        </w:rPr>
        <w:tab/>
      </w:r>
      <w:r>
        <w:rPr>
          <w:sz w:val="24"/>
          <w:szCs w:val="24"/>
        </w:rPr>
        <w:tab/>
      </w:r>
      <w:bookmarkStart w:id="3" w:name="_Hlk209771890"/>
      <w:r>
        <w:rPr>
          <w:sz w:val="24"/>
          <w:szCs w:val="24"/>
        </w:rPr>
        <w:t>Bayleigh Britton</w:t>
      </w:r>
      <w:bookmarkEnd w:id="3"/>
      <w:r>
        <w:rPr>
          <w:sz w:val="24"/>
          <w:szCs w:val="24"/>
        </w:rPr>
        <w:t>, Public Member</w:t>
      </w:r>
    </w:p>
    <w:p w14:paraId="64EB9E7C" w14:textId="77777777" w:rsidR="00150CF9" w:rsidRDefault="00150CF9" w:rsidP="00150CF9">
      <w:pPr>
        <w:ind w:left="2880" w:hanging="2880"/>
        <w:rPr>
          <w:sz w:val="24"/>
          <w:szCs w:val="24"/>
        </w:rPr>
      </w:pPr>
      <w:bookmarkStart w:id="4" w:name="_Hlk209771538"/>
      <w:r w:rsidRPr="005655BE">
        <w:rPr>
          <w:sz w:val="24"/>
          <w:szCs w:val="24"/>
        </w:rPr>
        <w:t> </w:t>
      </w:r>
      <w:bookmarkEnd w:id="4"/>
      <w:r w:rsidRPr="005655BE">
        <w:rPr>
          <w:sz w:val="24"/>
          <w:szCs w:val="24"/>
        </w:rPr>
        <w:t xml:space="preserve">   </w:t>
      </w:r>
      <w:r w:rsidRPr="005655BE">
        <w:rPr>
          <w:sz w:val="24"/>
          <w:szCs w:val="24"/>
        </w:rPr>
        <w:tab/>
        <w:t>Luz Ortega</w:t>
      </w:r>
      <w:r>
        <w:rPr>
          <w:sz w:val="24"/>
          <w:szCs w:val="24"/>
        </w:rPr>
        <w:t>,</w:t>
      </w:r>
      <w:r w:rsidRPr="005655BE">
        <w:rPr>
          <w:sz w:val="24"/>
          <w:szCs w:val="24"/>
        </w:rPr>
        <w:t xml:space="preserve"> Community Health Worker</w:t>
      </w:r>
    </w:p>
    <w:p w14:paraId="3E2BEEBD" w14:textId="77777777" w:rsidR="00150CF9" w:rsidRDefault="00150CF9" w:rsidP="00150CF9">
      <w:pPr>
        <w:ind w:left="2880"/>
        <w:rPr>
          <w:sz w:val="24"/>
          <w:szCs w:val="24"/>
        </w:rPr>
      </w:pPr>
      <w:r>
        <w:rPr>
          <w:sz w:val="24"/>
          <w:szCs w:val="24"/>
        </w:rPr>
        <w:t xml:space="preserve">Hugo Santos, </w:t>
      </w:r>
      <w:r w:rsidRPr="00DC783C">
        <w:rPr>
          <w:sz w:val="24"/>
          <w:szCs w:val="24"/>
        </w:rPr>
        <w:t>Community Health Worker</w:t>
      </w:r>
    </w:p>
    <w:p w14:paraId="36728D85" w14:textId="77777777" w:rsidR="00150CF9" w:rsidRPr="005655BE" w:rsidRDefault="00150CF9" w:rsidP="00150CF9">
      <w:pPr>
        <w:ind w:left="2880"/>
        <w:rPr>
          <w:sz w:val="24"/>
          <w:szCs w:val="24"/>
        </w:rPr>
      </w:pPr>
      <w:r w:rsidRPr="007835BB">
        <w:rPr>
          <w:sz w:val="24"/>
          <w:szCs w:val="24"/>
        </w:rPr>
        <w:t>Nicole Simpson, Massachusetts League of Community Health</w:t>
      </w:r>
    </w:p>
    <w:p w14:paraId="63ABFE62" w14:textId="77777777" w:rsidR="00150CF9" w:rsidRDefault="00150CF9" w:rsidP="00150CF9">
      <w:pPr>
        <w:ind w:right="-576"/>
        <w:rPr>
          <w:sz w:val="24"/>
          <w:szCs w:val="24"/>
        </w:rPr>
      </w:pPr>
      <w:r>
        <w:rPr>
          <w:sz w:val="24"/>
          <w:szCs w:val="24"/>
        </w:rPr>
        <w:tab/>
      </w:r>
      <w:r>
        <w:rPr>
          <w:sz w:val="24"/>
          <w:szCs w:val="24"/>
        </w:rPr>
        <w:tab/>
      </w:r>
      <w:r>
        <w:rPr>
          <w:sz w:val="24"/>
          <w:szCs w:val="24"/>
        </w:rPr>
        <w:tab/>
      </w:r>
      <w:r>
        <w:rPr>
          <w:sz w:val="24"/>
          <w:szCs w:val="24"/>
        </w:rPr>
        <w:tab/>
      </w:r>
      <w:r w:rsidRPr="00BF2032">
        <w:rPr>
          <w:sz w:val="24"/>
          <w:szCs w:val="24"/>
        </w:rPr>
        <w:t>Geovanni Vazquez, Community Health Worker</w:t>
      </w:r>
    </w:p>
    <w:p w14:paraId="584AD1FD" w14:textId="77777777" w:rsidR="00150CF9" w:rsidRPr="005655BE" w:rsidRDefault="00150CF9" w:rsidP="00150CF9">
      <w:pPr>
        <w:ind w:right="-576"/>
        <w:rPr>
          <w:sz w:val="24"/>
          <w:szCs w:val="24"/>
        </w:rPr>
      </w:pPr>
    </w:p>
    <w:p w14:paraId="4966AF53" w14:textId="77777777" w:rsidR="00150CF9" w:rsidRDefault="00150CF9" w:rsidP="00150CF9">
      <w:pPr>
        <w:ind w:left="2880" w:hanging="2880"/>
        <w:rPr>
          <w:b/>
          <w:bCs/>
          <w:sz w:val="24"/>
          <w:szCs w:val="24"/>
          <w:u w:val="single"/>
        </w:rPr>
      </w:pPr>
    </w:p>
    <w:p w14:paraId="0360E9E2" w14:textId="77777777" w:rsidR="00150CF9" w:rsidRDefault="00150CF9" w:rsidP="00150CF9">
      <w:pPr>
        <w:rPr>
          <w:sz w:val="24"/>
          <w:szCs w:val="24"/>
        </w:rPr>
      </w:pPr>
      <w:r w:rsidRPr="0028574D">
        <w:rPr>
          <w:b/>
          <w:bCs/>
          <w:sz w:val="24"/>
          <w:szCs w:val="24"/>
          <w:u w:val="single"/>
        </w:rPr>
        <w:t>BOARD MEMBERS</w:t>
      </w:r>
      <w:r w:rsidRPr="00B86946">
        <w:rPr>
          <w:sz w:val="24"/>
          <w:szCs w:val="24"/>
        </w:rPr>
        <w:tab/>
      </w:r>
      <w:r w:rsidRPr="007835BB">
        <w:rPr>
          <w:sz w:val="24"/>
          <w:szCs w:val="24"/>
        </w:rPr>
        <w:t>Brittany Brown (Chair), Commissioner’s Designee</w:t>
      </w:r>
    </w:p>
    <w:p w14:paraId="37F937B4" w14:textId="77777777" w:rsidR="00150CF9" w:rsidRPr="00624D76" w:rsidRDefault="00150CF9" w:rsidP="00150CF9">
      <w:pPr>
        <w:ind w:left="2880" w:hanging="2880"/>
        <w:rPr>
          <w:sz w:val="24"/>
          <w:szCs w:val="24"/>
          <w:u w:val="single"/>
        </w:rPr>
      </w:pPr>
      <w:r>
        <w:rPr>
          <w:b/>
          <w:bCs/>
          <w:sz w:val="24"/>
          <w:szCs w:val="24"/>
          <w:u w:val="single"/>
        </w:rPr>
        <w:t xml:space="preserve">NOT </w:t>
      </w:r>
      <w:r w:rsidRPr="001B7FFB">
        <w:rPr>
          <w:b/>
          <w:bCs/>
          <w:sz w:val="24"/>
          <w:szCs w:val="24"/>
          <w:u w:val="single"/>
        </w:rPr>
        <w:t>PRESENT</w:t>
      </w:r>
      <w:proofErr w:type="gramStart"/>
      <w:r w:rsidRPr="001B7FFB">
        <w:rPr>
          <w:b/>
          <w:bCs/>
          <w:sz w:val="24"/>
          <w:szCs w:val="24"/>
        </w:rPr>
        <w:t xml:space="preserve">: </w:t>
      </w:r>
      <w:r w:rsidRPr="001B7FFB">
        <w:rPr>
          <w:b/>
          <w:bCs/>
          <w:sz w:val="24"/>
          <w:szCs w:val="24"/>
        </w:rPr>
        <w:tab/>
      </w:r>
      <w:r w:rsidRPr="00C37F24">
        <w:rPr>
          <w:sz w:val="24"/>
          <w:szCs w:val="24"/>
        </w:rPr>
        <w:t>Morgan</w:t>
      </w:r>
      <w:proofErr w:type="gramEnd"/>
      <w:r w:rsidRPr="00C37F24">
        <w:rPr>
          <w:sz w:val="24"/>
          <w:szCs w:val="24"/>
        </w:rPr>
        <w:t xml:space="preserve"> Eldredge, Community-Based Community Health Worker</w:t>
      </w:r>
    </w:p>
    <w:p w14:paraId="6EDABB7F" w14:textId="77777777" w:rsidR="00150CF9" w:rsidRPr="005655BE" w:rsidRDefault="00150CF9" w:rsidP="00150CF9">
      <w:pPr>
        <w:tabs>
          <w:tab w:val="center" w:pos="3528"/>
        </w:tabs>
        <w:ind w:right="-576" w:hanging="2880"/>
        <w:rPr>
          <w:sz w:val="24"/>
          <w:szCs w:val="24"/>
        </w:rPr>
      </w:pPr>
      <w:r w:rsidRPr="00334407">
        <w:rPr>
          <w:sz w:val="24"/>
          <w:szCs w:val="24"/>
        </w:rPr>
        <w:t>Em</w:t>
      </w:r>
    </w:p>
    <w:p w14:paraId="5857DF70" w14:textId="77777777" w:rsidR="00150CF9" w:rsidRPr="008164E9" w:rsidRDefault="00150CF9" w:rsidP="00150CF9">
      <w:pPr>
        <w:rPr>
          <w:sz w:val="24"/>
          <w:szCs w:val="24"/>
          <w:u w:val="single"/>
        </w:rPr>
      </w:pPr>
    </w:p>
    <w:p w14:paraId="3E239F88" w14:textId="77777777" w:rsidR="00150CF9" w:rsidRDefault="00150CF9" w:rsidP="00150CF9">
      <w:pPr>
        <w:ind w:left="2880" w:hanging="2880"/>
        <w:rPr>
          <w:sz w:val="24"/>
          <w:szCs w:val="24"/>
        </w:rPr>
      </w:pPr>
      <w:r w:rsidRPr="0028574D">
        <w:rPr>
          <w:b/>
          <w:bCs/>
          <w:sz w:val="24"/>
          <w:szCs w:val="24"/>
          <w:u w:val="single"/>
        </w:rPr>
        <w:t>STAFF PRESENT</w:t>
      </w:r>
      <w:r w:rsidRPr="0028574D">
        <w:rPr>
          <w:b/>
          <w:bCs/>
          <w:sz w:val="24"/>
          <w:szCs w:val="24"/>
        </w:rPr>
        <w:t>:</w:t>
      </w:r>
      <w:r>
        <w:rPr>
          <w:b/>
          <w:bCs/>
          <w:sz w:val="24"/>
          <w:szCs w:val="24"/>
        </w:rPr>
        <w:tab/>
      </w:r>
      <w:bookmarkStart w:id="5" w:name="_Hlk216176743"/>
      <w:r w:rsidRPr="001A4844">
        <w:rPr>
          <w:sz w:val="24"/>
          <w:szCs w:val="24"/>
        </w:rPr>
        <w:t>Tracy Tam</w:t>
      </w:r>
      <w:bookmarkEnd w:id="5"/>
      <w:r w:rsidRPr="001A4844">
        <w:rPr>
          <w:sz w:val="24"/>
          <w:szCs w:val="24"/>
        </w:rPr>
        <w:t xml:space="preserve">, Executive Director, Multi-Boards </w:t>
      </w:r>
      <w:r>
        <w:rPr>
          <w:sz w:val="24"/>
          <w:szCs w:val="24"/>
        </w:rPr>
        <w:t>1, BHPL, DPH</w:t>
      </w:r>
      <w:r w:rsidRPr="008164E9">
        <w:rPr>
          <w:sz w:val="24"/>
          <w:szCs w:val="24"/>
        </w:rPr>
        <w:tab/>
      </w:r>
    </w:p>
    <w:p w14:paraId="77AC080F" w14:textId="77777777" w:rsidR="00150CF9" w:rsidRPr="00A04D6A" w:rsidRDefault="00150CF9" w:rsidP="00150CF9">
      <w:pPr>
        <w:ind w:left="2880"/>
        <w:rPr>
          <w:sz w:val="24"/>
          <w:szCs w:val="24"/>
        </w:rPr>
      </w:pPr>
      <w:r>
        <w:rPr>
          <w:sz w:val="24"/>
          <w:szCs w:val="24"/>
        </w:rPr>
        <w:t>Kayla Mikalauskis, Executive Director, Multi-Boards 2, BHPL, DPH</w:t>
      </w:r>
      <w:bookmarkStart w:id="6" w:name="_Hlk205894441"/>
      <w:bookmarkStart w:id="7" w:name="_Hlk205894558"/>
    </w:p>
    <w:p w14:paraId="1DBE179F" w14:textId="77777777" w:rsidR="00150CF9" w:rsidRPr="00A04D6A" w:rsidRDefault="00150CF9" w:rsidP="00150CF9">
      <w:pPr>
        <w:ind w:left="2880"/>
        <w:rPr>
          <w:sz w:val="24"/>
          <w:szCs w:val="24"/>
        </w:rPr>
      </w:pPr>
      <w:bookmarkStart w:id="8" w:name="_Hlk192159687"/>
      <w:bookmarkEnd w:id="6"/>
      <w:r w:rsidRPr="00A04D6A">
        <w:rPr>
          <w:sz w:val="24"/>
          <w:szCs w:val="24"/>
        </w:rPr>
        <w:t>Tracy Ottina, Board Counsel, Office of the General Counsel, BHPL, DPH</w:t>
      </w:r>
    </w:p>
    <w:p w14:paraId="209CDF18" w14:textId="77777777" w:rsidR="00150CF9" w:rsidRPr="00A04D6A" w:rsidRDefault="00150CF9" w:rsidP="00150CF9">
      <w:pPr>
        <w:spacing w:after="10" w:line="249" w:lineRule="auto"/>
        <w:ind w:left="2880"/>
        <w:rPr>
          <w:sz w:val="24"/>
          <w:szCs w:val="24"/>
        </w:rPr>
      </w:pPr>
      <w:r>
        <w:rPr>
          <w:sz w:val="24"/>
          <w:szCs w:val="24"/>
        </w:rPr>
        <w:t>Danielle Macfarland,</w:t>
      </w:r>
      <w:r w:rsidRPr="00A04D6A">
        <w:rPr>
          <w:sz w:val="24"/>
          <w:szCs w:val="24"/>
        </w:rPr>
        <w:t xml:space="preserve"> </w:t>
      </w:r>
      <w:r w:rsidRPr="007904E5">
        <w:rPr>
          <w:sz w:val="24"/>
          <w:szCs w:val="24"/>
        </w:rPr>
        <w:t>Project Coordinator</w:t>
      </w:r>
      <w:r w:rsidRPr="00A04D6A">
        <w:rPr>
          <w:sz w:val="24"/>
          <w:szCs w:val="24"/>
        </w:rPr>
        <w:t>, Multi-Boards, BHPL</w:t>
      </w:r>
      <w:bookmarkEnd w:id="7"/>
      <w:r>
        <w:rPr>
          <w:sz w:val="24"/>
          <w:szCs w:val="24"/>
        </w:rPr>
        <w:t>, DPH</w:t>
      </w:r>
      <w:r w:rsidRPr="00A04D6A">
        <w:rPr>
          <w:sz w:val="24"/>
          <w:szCs w:val="24"/>
        </w:rPr>
        <w:t xml:space="preserve"> </w:t>
      </w:r>
    </w:p>
    <w:bookmarkEnd w:id="2"/>
    <w:bookmarkEnd w:id="8"/>
    <w:p w14:paraId="3D275544" w14:textId="77777777" w:rsidR="00150CF9" w:rsidRPr="00A04D6A" w:rsidRDefault="00150CF9" w:rsidP="00150CF9">
      <w:pPr>
        <w:ind w:left="2160" w:firstLine="720"/>
        <w:rPr>
          <w:sz w:val="24"/>
          <w:szCs w:val="24"/>
        </w:rPr>
      </w:pPr>
    </w:p>
    <w:p w14:paraId="28FED85D" w14:textId="77777777" w:rsidR="00150CF9" w:rsidRPr="008164E9" w:rsidRDefault="00150CF9" w:rsidP="00150CF9">
      <w:pPr>
        <w:rPr>
          <w:sz w:val="24"/>
          <w:szCs w:val="24"/>
        </w:rPr>
      </w:pPr>
    </w:p>
    <w:p w14:paraId="53BF2646" w14:textId="77777777" w:rsidR="00150CF9" w:rsidRPr="008164E9" w:rsidRDefault="00150CF9" w:rsidP="00150CF9">
      <w:pPr>
        <w:tabs>
          <w:tab w:val="left" w:pos="720"/>
        </w:tabs>
        <w:rPr>
          <w:sz w:val="24"/>
          <w:szCs w:val="24"/>
        </w:rPr>
      </w:pPr>
    </w:p>
    <w:p w14:paraId="672C3800" w14:textId="77777777" w:rsidR="00150CF9" w:rsidRPr="008164E9" w:rsidRDefault="00150CF9" w:rsidP="00150CF9">
      <w:pPr>
        <w:pStyle w:val="ListParagraph"/>
        <w:numPr>
          <w:ilvl w:val="0"/>
          <w:numId w:val="22"/>
        </w:numPr>
        <w:tabs>
          <w:tab w:val="left" w:pos="720"/>
        </w:tabs>
        <w:ind w:left="720" w:right="-576"/>
        <w:rPr>
          <w:sz w:val="24"/>
          <w:szCs w:val="24"/>
          <w:u w:val="single"/>
        </w:rPr>
      </w:pPr>
      <w:r w:rsidRPr="0028574D">
        <w:rPr>
          <w:b/>
          <w:bCs/>
          <w:sz w:val="24"/>
          <w:szCs w:val="24"/>
          <w:u w:val="single"/>
        </w:rPr>
        <w:t>CALL TO ORDER | DETERMINATION OF QUORUM</w:t>
      </w:r>
      <w:r w:rsidRPr="008164E9">
        <w:rPr>
          <w:sz w:val="24"/>
          <w:szCs w:val="24"/>
          <w:u w:val="single"/>
        </w:rPr>
        <w:br/>
      </w:r>
      <w:r w:rsidRPr="00515E07">
        <w:rPr>
          <w:sz w:val="24"/>
          <w:szCs w:val="24"/>
        </w:rPr>
        <w:t xml:space="preserve">At </w:t>
      </w:r>
      <w:r>
        <w:rPr>
          <w:sz w:val="24"/>
          <w:szCs w:val="24"/>
        </w:rPr>
        <w:t>12:44</w:t>
      </w:r>
      <w:r w:rsidRPr="00515E07">
        <w:rPr>
          <w:sz w:val="24"/>
          <w:szCs w:val="24"/>
        </w:rPr>
        <w:t xml:space="preserve"> p.m.</w:t>
      </w:r>
      <w:r>
        <w:rPr>
          <w:sz w:val="24"/>
          <w:szCs w:val="24"/>
        </w:rPr>
        <w:t>,</w:t>
      </w:r>
      <w:r w:rsidRPr="00515E07">
        <w:rPr>
          <w:sz w:val="24"/>
          <w:szCs w:val="24"/>
        </w:rPr>
        <w:t xml:space="preserve"> </w:t>
      </w:r>
      <w:bookmarkStart w:id="9" w:name="_Hlk209771875"/>
      <w:bookmarkStart w:id="10" w:name="_Hlk160631206"/>
      <w:r>
        <w:rPr>
          <w:sz w:val="24"/>
          <w:szCs w:val="24"/>
        </w:rPr>
        <w:t xml:space="preserve">Ms. </w:t>
      </w:r>
      <w:bookmarkEnd w:id="9"/>
      <w:r w:rsidRPr="00C37F24">
        <w:rPr>
          <w:sz w:val="24"/>
        </w:rPr>
        <w:t xml:space="preserve">Tracy </w:t>
      </w:r>
      <w:bookmarkStart w:id="11" w:name="_Hlk216176770"/>
      <w:r w:rsidRPr="00C37F24">
        <w:rPr>
          <w:sz w:val="24"/>
        </w:rPr>
        <w:t>Tam</w:t>
      </w:r>
      <w:bookmarkEnd w:id="11"/>
      <w:r w:rsidRPr="00515E07">
        <w:rPr>
          <w:sz w:val="24"/>
        </w:rPr>
        <w:t xml:space="preserve">, </w:t>
      </w:r>
      <w:bookmarkEnd w:id="10"/>
      <w:r>
        <w:rPr>
          <w:sz w:val="24"/>
        </w:rPr>
        <w:t>Executive Director</w:t>
      </w:r>
      <w:r w:rsidRPr="00515E07">
        <w:rPr>
          <w:sz w:val="24"/>
          <w:szCs w:val="24"/>
        </w:rPr>
        <w:t xml:space="preserve">, called the General Session meeting to order. </w:t>
      </w:r>
      <w:r w:rsidRPr="00FF0A84">
        <w:rPr>
          <w:sz w:val="24"/>
          <w:szCs w:val="24"/>
        </w:rPr>
        <w:t>Ms.</w:t>
      </w:r>
      <w:r>
        <w:rPr>
          <w:sz w:val="24"/>
          <w:szCs w:val="24"/>
        </w:rPr>
        <w:t xml:space="preserve"> </w:t>
      </w:r>
      <w:r w:rsidRPr="00C37F24">
        <w:rPr>
          <w:sz w:val="24"/>
          <w:szCs w:val="24"/>
        </w:rPr>
        <w:t>Tam</w:t>
      </w:r>
      <w:r>
        <w:rPr>
          <w:sz w:val="24"/>
          <w:szCs w:val="24"/>
        </w:rPr>
        <w:t xml:space="preserve"> reminded</w:t>
      </w:r>
      <w:r w:rsidRPr="00733284">
        <w:rPr>
          <w:sz w:val="24"/>
          <w:szCs w:val="24"/>
        </w:rPr>
        <w:t xml:space="preserve"> </w:t>
      </w:r>
      <w:r>
        <w:rPr>
          <w:sz w:val="24"/>
          <w:szCs w:val="24"/>
        </w:rPr>
        <w:t xml:space="preserve">Board </w:t>
      </w:r>
      <w:r w:rsidRPr="00733284">
        <w:rPr>
          <w:sz w:val="24"/>
          <w:szCs w:val="24"/>
        </w:rPr>
        <w:t>members the meeting was being recorded and asked for a roll call vote to determine quorum.</w:t>
      </w:r>
    </w:p>
    <w:p w14:paraId="266D3969" w14:textId="77777777" w:rsidR="00150CF9" w:rsidRPr="008164E9" w:rsidRDefault="00150CF9" w:rsidP="00150CF9">
      <w:pPr>
        <w:pStyle w:val="ListParagraph"/>
        <w:tabs>
          <w:tab w:val="left" w:pos="720"/>
        </w:tabs>
        <w:ind w:right="-576"/>
        <w:rPr>
          <w:sz w:val="24"/>
          <w:szCs w:val="24"/>
          <w:u w:val="single"/>
        </w:rPr>
      </w:pPr>
    </w:p>
    <w:p w14:paraId="474029B7" w14:textId="77777777" w:rsidR="00150CF9" w:rsidRPr="008164E9" w:rsidRDefault="00150CF9" w:rsidP="00150CF9">
      <w:pPr>
        <w:pStyle w:val="ListParagraph"/>
        <w:tabs>
          <w:tab w:val="left" w:pos="720"/>
        </w:tabs>
        <w:ind w:right="-576"/>
        <w:rPr>
          <w:color w:val="FF0000"/>
          <w:sz w:val="24"/>
          <w:szCs w:val="24"/>
        </w:rPr>
      </w:pPr>
      <w:r w:rsidRPr="008164E9">
        <w:rPr>
          <w:sz w:val="24"/>
          <w:szCs w:val="24"/>
        </w:rPr>
        <w:t>Roll call as follows</w:t>
      </w:r>
      <w:r w:rsidRPr="00515E07">
        <w:rPr>
          <w:sz w:val="24"/>
          <w:szCs w:val="24"/>
        </w:rPr>
        <w:t xml:space="preserve">: </w:t>
      </w:r>
      <w:r w:rsidRPr="003D4CAF">
        <w:rPr>
          <w:sz w:val="24"/>
          <w:szCs w:val="24"/>
        </w:rPr>
        <w:t>Ms. Bayleigh Britton</w:t>
      </w:r>
      <w:r w:rsidRPr="00515E07">
        <w:rPr>
          <w:sz w:val="24"/>
        </w:rPr>
        <w:t>: present</w:t>
      </w:r>
      <w:r>
        <w:rPr>
          <w:sz w:val="24"/>
        </w:rPr>
        <w:t xml:space="preserve">, </w:t>
      </w:r>
      <w:r w:rsidRPr="003D4CAF">
        <w:rPr>
          <w:sz w:val="24"/>
        </w:rPr>
        <w:t>Ms. Joanne Calista</w:t>
      </w:r>
      <w:r>
        <w:rPr>
          <w:sz w:val="24"/>
        </w:rPr>
        <w:t>: present,</w:t>
      </w:r>
      <w:r w:rsidRPr="00515E07">
        <w:rPr>
          <w:sz w:val="24"/>
        </w:rPr>
        <w:t xml:space="preserve"> </w:t>
      </w:r>
      <w:bookmarkStart w:id="12" w:name="_Hlk201047873"/>
      <w:r>
        <w:rPr>
          <w:sz w:val="24"/>
        </w:rPr>
        <w:t>Ms. Luz Ortega</w:t>
      </w:r>
      <w:bookmarkEnd w:id="12"/>
      <w:r w:rsidRPr="00515E07">
        <w:rPr>
          <w:sz w:val="24"/>
        </w:rPr>
        <w:t>:</w:t>
      </w:r>
      <w:r>
        <w:rPr>
          <w:sz w:val="24"/>
        </w:rPr>
        <w:t xml:space="preserve"> present, Mr. </w:t>
      </w:r>
      <w:r w:rsidRPr="00515E07">
        <w:rPr>
          <w:sz w:val="24"/>
        </w:rPr>
        <w:t>Hugo Santos: present</w:t>
      </w:r>
      <w:r>
        <w:rPr>
          <w:sz w:val="24"/>
        </w:rPr>
        <w:t>,</w:t>
      </w:r>
      <w:r w:rsidRPr="00515E07">
        <w:rPr>
          <w:sz w:val="24"/>
        </w:rPr>
        <w:t xml:space="preserve"> </w:t>
      </w:r>
      <w:r>
        <w:rPr>
          <w:sz w:val="24"/>
        </w:rPr>
        <w:t>Ms.</w:t>
      </w:r>
      <w:r w:rsidRPr="00FF0A84">
        <w:rPr>
          <w:sz w:val="24"/>
          <w:szCs w:val="24"/>
        </w:rPr>
        <w:t xml:space="preserve"> </w:t>
      </w:r>
      <w:r w:rsidRPr="00FF0A84">
        <w:rPr>
          <w:sz w:val="24"/>
        </w:rPr>
        <w:t>Nicole Simpson</w:t>
      </w:r>
      <w:r>
        <w:rPr>
          <w:sz w:val="24"/>
        </w:rPr>
        <w:t>:</w:t>
      </w:r>
      <w:r w:rsidRPr="00515E07">
        <w:rPr>
          <w:sz w:val="24"/>
        </w:rPr>
        <w:t xml:space="preserve"> present</w:t>
      </w:r>
      <w:r>
        <w:rPr>
          <w:sz w:val="24"/>
        </w:rPr>
        <w:t xml:space="preserve">, </w:t>
      </w:r>
      <w:r w:rsidRPr="008A06B8">
        <w:rPr>
          <w:sz w:val="24"/>
        </w:rPr>
        <w:t>M</w:t>
      </w:r>
      <w:r>
        <w:rPr>
          <w:sz w:val="24"/>
        </w:rPr>
        <w:t xml:space="preserve">r. </w:t>
      </w:r>
      <w:r w:rsidRPr="00C37F24">
        <w:rPr>
          <w:sz w:val="24"/>
        </w:rPr>
        <w:t>Geovanni Vazquez</w:t>
      </w:r>
      <w:r w:rsidRPr="008A06B8">
        <w:rPr>
          <w:sz w:val="24"/>
        </w:rPr>
        <w:t>: present</w:t>
      </w:r>
      <w:r>
        <w:rPr>
          <w:sz w:val="24"/>
        </w:rPr>
        <w:t>.</w:t>
      </w:r>
    </w:p>
    <w:p w14:paraId="038D30A5" w14:textId="77777777" w:rsidR="00150CF9" w:rsidRPr="008164E9" w:rsidRDefault="00150CF9" w:rsidP="00150CF9">
      <w:pPr>
        <w:pStyle w:val="ListParagraph"/>
        <w:tabs>
          <w:tab w:val="left" w:pos="720"/>
        </w:tabs>
        <w:ind w:right="-576"/>
        <w:rPr>
          <w:sz w:val="24"/>
          <w:szCs w:val="24"/>
          <w:u w:val="single"/>
        </w:rPr>
      </w:pPr>
    </w:p>
    <w:p w14:paraId="5A8FD147" w14:textId="77777777" w:rsidR="00150CF9" w:rsidRPr="00EB57C8" w:rsidRDefault="00150CF9" w:rsidP="00150CF9">
      <w:pPr>
        <w:pStyle w:val="ListParagraph"/>
        <w:numPr>
          <w:ilvl w:val="0"/>
          <w:numId w:val="22"/>
        </w:numPr>
        <w:tabs>
          <w:tab w:val="left" w:pos="720"/>
        </w:tabs>
        <w:ind w:left="720"/>
        <w:rPr>
          <w:sz w:val="24"/>
          <w:szCs w:val="24"/>
        </w:rPr>
      </w:pPr>
      <w:r w:rsidRPr="00EB57C8">
        <w:rPr>
          <w:b/>
          <w:bCs/>
          <w:sz w:val="24"/>
          <w:szCs w:val="24"/>
          <w:u w:val="single"/>
        </w:rPr>
        <w:lastRenderedPageBreak/>
        <w:t>APPROVAL OF GENERAL SESSION AGENDA | CONFLICT OF INTEREST</w:t>
      </w:r>
      <w:bookmarkStart w:id="13" w:name="_Hlk192158097"/>
      <w:r w:rsidRPr="00EB57C8">
        <w:rPr>
          <w:sz w:val="24"/>
          <w:szCs w:val="24"/>
          <w:u w:val="single"/>
        </w:rPr>
        <w:br/>
      </w:r>
      <w:bookmarkEnd w:id="13"/>
    </w:p>
    <w:p w14:paraId="5A5C787E" w14:textId="77777777" w:rsidR="00150CF9" w:rsidRDefault="00150CF9" w:rsidP="00150CF9">
      <w:pPr>
        <w:tabs>
          <w:tab w:val="left" w:pos="720"/>
        </w:tabs>
        <w:ind w:left="720" w:right="-576"/>
        <w:rPr>
          <w:sz w:val="24"/>
          <w:szCs w:val="24"/>
        </w:rPr>
      </w:pPr>
      <w:r w:rsidRPr="00D5173A">
        <w:rPr>
          <w:b/>
          <w:bCs/>
          <w:sz w:val="24"/>
          <w:szCs w:val="24"/>
        </w:rPr>
        <w:t>Discussion:</w:t>
      </w:r>
      <w:r w:rsidRPr="008164E9">
        <w:rPr>
          <w:sz w:val="24"/>
          <w:szCs w:val="24"/>
        </w:rPr>
        <w:t xml:space="preserve"> </w:t>
      </w:r>
      <w:r w:rsidRPr="00AB3689">
        <w:rPr>
          <w:sz w:val="24"/>
          <w:szCs w:val="24"/>
        </w:rPr>
        <w:t>The Board reviewed the General Session Agenda.</w:t>
      </w:r>
      <w:r>
        <w:rPr>
          <w:sz w:val="24"/>
          <w:szCs w:val="24"/>
        </w:rPr>
        <w:t xml:space="preserve"> </w:t>
      </w:r>
    </w:p>
    <w:p w14:paraId="2887629A" w14:textId="77777777" w:rsidR="00150CF9" w:rsidRPr="008164E9" w:rsidRDefault="00150CF9" w:rsidP="00150CF9">
      <w:pPr>
        <w:tabs>
          <w:tab w:val="left" w:pos="720"/>
        </w:tabs>
        <w:ind w:left="720" w:right="-576"/>
        <w:rPr>
          <w:color w:val="FF0000"/>
          <w:sz w:val="24"/>
          <w:szCs w:val="24"/>
        </w:rPr>
      </w:pPr>
    </w:p>
    <w:p w14:paraId="6CDE65D7" w14:textId="77777777" w:rsidR="00150CF9" w:rsidRPr="003D4CAF" w:rsidRDefault="00150CF9" w:rsidP="00150CF9">
      <w:pPr>
        <w:pStyle w:val="ListParagraph"/>
        <w:rPr>
          <w:sz w:val="24"/>
          <w:szCs w:val="24"/>
        </w:rPr>
      </w:pPr>
      <w:r w:rsidRPr="00D5173A">
        <w:rPr>
          <w:b/>
          <w:bCs/>
          <w:sz w:val="24"/>
          <w:szCs w:val="24"/>
        </w:rPr>
        <w:t>Action:</w:t>
      </w:r>
      <w:r w:rsidRPr="008164E9">
        <w:rPr>
          <w:sz w:val="24"/>
          <w:szCs w:val="24"/>
        </w:rPr>
        <w:t xml:space="preserve"> </w:t>
      </w:r>
      <w:r w:rsidRPr="008164E9">
        <w:rPr>
          <w:sz w:val="24"/>
          <w:szCs w:val="24"/>
        </w:rPr>
        <w:br/>
      </w:r>
      <w:bookmarkStart w:id="14" w:name="_Hlk192156111"/>
      <w:r w:rsidRPr="00E53262">
        <w:rPr>
          <w:sz w:val="24"/>
          <w:szCs w:val="24"/>
        </w:rPr>
        <w:t xml:space="preserve">Motion to approve the agenda as </w:t>
      </w:r>
      <w:r>
        <w:rPr>
          <w:sz w:val="24"/>
          <w:szCs w:val="24"/>
        </w:rPr>
        <w:t>written</w:t>
      </w:r>
      <w:r w:rsidRPr="00E53262">
        <w:rPr>
          <w:sz w:val="24"/>
          <w:szCs w:val="24"/>
        </w:rPr>
        <w:t xml:space="preserve"> was made by</w:t>
      </w:r>
      <w:bookmarkEnd w:id="14"/>
      <w:r w:rsidRPr="00E53262">
        <w:rPr>
          <w:sz w:val="24"/>
          <w:szCs w:val="24"/>
        </w:rPr>
        <w:t xml:space="preserve"> </w:t>
      </w:r>
      <w:r w:rsidRPr="009260B0">
        <w:rPr>
          <w:sz w:val="24"/>
          <w:szCs w:val="24"/>
        </w:rPr>
        <w:t>Ms. Joanne Calista</w:t>
      </w:r>
      <w:r w:rsidRPr="00E53262">
        <w:rPr>
          <w:sz w:val="24"/>
          <w:szCs w:val="24"/>
        </w:rPr>
        <w:t xml:space="preserve">, seconded by </w:t>
      </w:r>
      <w:r w:rsidRPr="009260B0">
        <w:rPr>
          <w:sz w:val="24"/>
          <w:szCs w:val="24"/>
        </w:rPr>
        <w:t>Ms. Bayleigh Britton</w:t>
      </w:r>
      <w:r w:rsidRPr="00E53262">
        <w:rPr>
          <w:sz w:val="24"/>
          <w:szCs w:val="24"/>
        </w:rPr>
        <w:t xml:space="preserve">, and was passed by roll call vote as follows: </w:t>
      </w:r>
      <w:r w:rsidRPr="003D4CAF">
        <w:rPr>
          <w:sz w:val="24"/>
          <w:szCs w:val="24"/>
        </w:rPr>
        <w:t>Ms. Bayleigh Britton: yes</w:t>
      </w:r>
      <w:r>
        <w:rPr>
          <w:sz w:val="24"/>
          <w:szCs w:val="24"/>
        </w:rPr>
        <w:t>,</w:t>
      </w:r>
      <w:r w:rsidRPr="003D4CAF">
        <w:rPr>
          <w:sz w:val="24"/>
          <w:szCs w:val="24"/>
        </w:rPr>
        <w:t xml:space="preserve"> Ms. Joanne Calista: yes</w:t>
      </w:r>
      <w:r>
        <w:rPr>
          <w:sz w:val="24"/>
          <w:szCs w:val="24"/>
        </w:rPr>
        <w:t>,</w:t>
      </w:r>
      <w:r w:rsidRPr="003D4CAF">
        <w:rPr>
          <w:sz w:val="24"/>
          <w:szCs w:val="24"/>
        </w:rPr>
        <w:t xml:space="preserve"> Ms. Luz Ortega: yes</w:t>
      </w:r>
      <w:r>
        <w:rPr>
          <w:sz w:val="24"/>
          <w:szCs w:val="24"/>
        </w:rPr>
        <w:t>,</w:t>
      </w:r>
      <w:r w:rsidRPr="003D4CAF">
        <w:rPr>
          <w:sz w:val="24"/>
          <w:szCs w:val="24"/>
        </w:rPr>
        <w:t xml:space="preserve"> Mr. Hugo Santos: yes</w:t>
      </w:r>
      <w:r>
        <w:rPr>
          <w:sz w:val="24"/>
          <w:szCs w:val="24"/>
        </w:rPr>
        <w:t>,</w:t>
      </w:r>
      <w:r w:rsidRPr="003D4CAF">
        <w:rPr>
          <w:sz w:val="24"/>
          <w:szCs w:val="24"/>
        </w:rPr>
        <w:t xml:space="preserve"> Ms. Nicole Simpson: yes, Mr. Geovanni Vazquez: yes.</w:t>
      </w:r>
    </w:p>
    <w:p w14:paraId="2AF5D647" w14:textId="77777777" w:rsidR="00150CF9" w:rsidRDefault="00150CF9" w:rsidP="00150CF9">
      <w:pPr>
        <w:pStyle w:val="ListParagraph"/>
        <w:rPr>
          <w:color w:val="FF0000"/>
          <w:sz w:val="24"/>
        </w:rPr>
      </w:pPr>
    </w:p>
    <w:p w14:paraId="342A2E4C" w14:textId="77777777" w:rsidR="00150CF9" w:rsidRPr="008164E9" w:rsidRDefault="00150CF9" w:rsidP="00150CF9">
      <w:pPr>
        <w:ind w:left="720"/>
        <w:rPr>
          <w:sz w:val="24"/>
          <w:szCs w:val="24"/>
        </w:rPr>
      </w:pPr>
      <w:r w:rsidRPr="008164E9">
        <w:rPr>
          <w:b/>
          <w:sz w:val="24"/>
          <w:szCs w:val="24"/>
        </w:rPr>
        <w:t>Document</w:t>
      </w:r>
      <w:r w:rsidRPr="008164E9">
        <w:rPr>
          <w:sz w:val="24"/>
          <w:szCs w:val="24"/>
        </w:rPr>
        <w:t xml:space="preserve">: </w:t>
      </w:r>
      <w:r w:rsidRPr="001A4844">
        <w:rPr>
          <w:bCs/>
          <w:sz w:val="24"/>
          <w:szCs w:val="24"/>
        </w:rPr>
        <w:t xml:space="preserve">December </w:t>
      </w:r>
      <w:r>
        <w:rPr>
          <w:bCs/>
          <w:sz w:val="24"/>
          <w:szCs w:val="24"/>
        </w:rPr>
        <w:t>0</w:t>
      </w:r>
      <w:r w:rsidRPr="001A4844">
        <w:rPr>
          <w:bCs/>
          <w:sz w:val="24"/>
          <w:szCs w:val="24"/>
        </w:rPr>
        <w:t>9</w:t>
      </w:r>
      <w:r w:rsidRPr="00E53262">
        <w:rPr>
          <w:sz w:val="24"/>
          <w:szCs w:val="24"/>
        </w:rPr>
        <w:t>, 202</w:t>
      </w:r>
      <w:r>
        <w:rPr>
          <w:sz w:val="24"/>
          <w:szCs w:val="24"/>
        </w:rPr>
        <w:t>5</w:t>
      </w:r>
      <w:r w:rsidRPr="008164E9">
        <w:rPr>
          <w:sz w:val="24"/>
          <w:szCs w:val="24"/>
        </w:rPr>
        <w:t xml:space="preserve">, </w:t>
      </w:r>
      <w:r>
        <w:rPr>
          <w:sz w:val="24"/>
          <w:szCs w:val="24"/>
        </w:rPr>
        <w:t>General</w:t>
      </w:r>
      <w:r w:rsidRPr="008164E9">
        <w:rPr>
          <w:sz w:val="24"/>
          <w:szCs w:val="24"/>
        </w:rPr>
        <w:t xml:space="preserve"> Session Agenda</w:t>
      </w:r>
    </w:p>
    <w:p w14:paraId="513EDE8B" w14:textId="77777777" w:rsidR="00150CF9" w:rsidRPr="008164E9" w:rsidRDefault="00150CF9" w:rsidP="00150CF9">
      <w:pPr>
        <w:rPr>
          <w:color w:val="FF0000"/>
          <w:sz w:val="24"/>
          <w:szCs w:val="24"/>
        </w:rPr>
      </w:pPr>
    </w:p>
    <w:p w14:paraId="73EC5887" w14:textId="77777777" w:rsidR="00150CF9" w:rsidRPr="0028574D" w:rsidRDefault="00150CF9" w:rsidP="00150CF9">
      <w:pPr>
        <w:pStyle w:val="Default"/>
        <w:numPr>
          <w:ilvl w:val="0"/>
          <w:numId w:val="22"/>
        </w:numPr>
        <w:ind w:left="720"/>
        <w:rPr>
          <w:b/>
          <w:bCs/>
          <w:color w:val="auto"/>
          <w:u w:val="single"/>
        </w:rPr>
      </w:pPr>
      <w:r w:rsidRPr="0028574D">
        <w:rPr>
          <w:b/>
          <w:bCs/>
          <w:color w:val="auto"/>
          <w:u w:val="single"/>
        </w:rPr>
        <w:t xml:space="preserve">APPROVAL OF MINUTES </w:t>
      </w:r>
    </w:p>
    <w:p w14:paraId="4D0D31AC" w14:textId="77777777" w:rsidR="00150CF9" w:rsidRPr="008164E9" w:rsidRDefault="00150CF9" w:rsidP="00150CF9">
      <w:pPr>
        <w:pStyle w:val="ListParagraph"/>
        <w:rPr>
          <w:sz w:val="24"/>
          <w:szCs w:val="24"/>
        </w:rPr>
      </w:pPr>
    </w:p>
    <w:p w14:paraId="0E376C6D" w14:textId="77777777" w:rsidR="00150CF9" w:rsidRPr="00ED58B4" w:rsidRDefault="00150CF9" w:rsidP="00150CF9">
      <w:pPr>
        <w:pStyle w:val="ListParagraph"/>
        <w:tabs>
          <w:tab w:val="left" w:pos="720"/>
        </w:tabs>
        <w:rPr>
          <w:color w:val="FF0000"/>
          <w:sz w:val="24"/>
          <w:szCs w:val="24"/>
        </w:rPr>
      </w:pPr>
      <w:r w:rsidRPr="00D5173A">
        <w:rPr>
          <w:b/>
          <w:bCs/>
          <w:sz w:val="24"/>
          <w:szCs w:val="24"/>
        </w:rPr>
        <w:t>Discussion:</w:t>
      </w:r>
      <w:r>
        <w:rPr>
          <w:sz w:val="24"/>
          <w:szCs w:val="24"/>
        </w:rPr>
        <w:t xml:space="preserve"> </w:t>
      </w:r>
      <w:r w:rsidRPr="00EB57C8">
        <w:rPr>
          <w:sz w:val="24"/>
          <w:szCs w:val="24"/>
        </w:rPr>
        <w:t xml:space="preserve">The Board reviewed the </w:t>
      </w:r>
      <w:r>
        <w:rPr>
          <w:sz w:val="24"/>
          <w:szCs w:val="24"/>
        </w:rPr>
        <w:t xml:space="preserve">drafted </w:t>
      </w:r>
      <w:r w:rsidRPr="00EB57C8">
        <w:rPr>
          <w:sz w:val="24"/>
          <w:szCs w:val="24"/>
        </w:rPr>
        <w:t xml:space="preserve">General Session </w:t>
      </w:r>
      <w:r>
        <w:rPr>
          <w:sz w:val="24"/>
          <w:szCs w:val="24"/>
        </w:rPr>
        <w:t>Minutes</w:t>
      </w:r>
      <w:r w:rsidRPr="00EB57C8">
        <w:rPr>
          <w:sz w:val="24"/>
          <w:szCs w:val="24"/>
        </w:rPr>
        <w:t>.</w:t>
      </w:r>
      <w:r>
        <w:rPr>
          <w:sz w:val="24"/>
          <w:szCs w:val="24"/>
        </w:rPr>
        <w:br/>
      </w:r>
      <w:r w:rsidRPr="00ED58B4">
        <w:rPr>
          <w:sz w:val="24"/>
          <w:szCs w:val="24"/>
        </w:rPr>
        <w:br/>
      </w:r>
      <w:r w:rsidRPr="00D5173A">
        <w:rPr>
          <w:b/>
          <w:bCs/>
          <w:sz w:val="24"/>
          <w:szCs w:val="24"/>
        </w:rPr>
        <w:t>Action:</w:t>
      </w:r>
    </w:p>
    <w:p w14:paraId="7F475C5F" w14:textId="77777777" w:rsidR="00150CF9" w:rsidRPr="003D4CAF" w:rsidRDefault="00150CF9" w:rsidP="00150CF9">
      <w:pPr>
        <w:pStyle w:val="ListParagraph"/>
        <w:rPr>
          <w:sz w:val="24"/>
          <w:szCs w:val="24"/>
        </w:rPr>
      </w:pPr>
      <w:r w:rsidRPr="00B3333F">
        <w:rPr>
          <w:sz w:val="24"/>
          <w:szCs w:val="24"/>
        </w:rPr>
        <w:t xml:space="preserve">Motion to approve the </w:t>
      </w:r>
      <w:r w:rsidRPr="00ED58B4">
        <w:rPr>
          <w:sz w:val="24"/>
          <w:szCs w:val="24"/>
        </w:rPr>
        <w:t xml:space="preserve">minutes as written </w:t>
      </w:r>
      <w:r w:rsidRPr="00173F15">
        <w:rPr>
          <w:sz w:val="24"/>
          <w:szCs w:val="24"/>
        </w:rPr>
        <w:t>was</w:t>
      </w:r>
      <w:r w:rsidRPr="00B3333F">
        <w:rPr>
          <w:sz w:val="24"/>
          <w:szCs w:val="24"/>
        </w:rPr>
        <w:t xml:space="preserve"> made by </w:t>
      </w:r>
      <w:r w:rsidRPr="00AA739D">
        <w:rPr>
          <w:sz w:val="24"/>
          <w:szCs w:val="24"/>
        </w:rPr>
        <w:t>Ms. Bayleigh Britton</w:t>
      </w:r>
      <w:r w:rsidRPr="00E53262">
        <w:rPr>
          <w:sz w:val="24"/>
          <w:szCs w:val="24"/>
        </w:rPr>
        <w:t xml:space="preserve">, seconded by </w:t>
      </w:r>
      <w:r w:rsidRPr="00AA739D">
        <w:rPr>
          <w:sz w:val="24"/>
          <w:szCs w:val="24"/>
        </w:rPr>
        <w:t>Mr. Hugo Santos</w:t>
      </w:r>
      <w:r>
        <w:rPr>
          <w:sz w:val="24"/>
          <w:szCs w:val="24"/>
        </w:rPr>
        <w:t xml:space="preserve">, and was passed </w:t>
      </w:r>
      <w:r w:rsidRPr="008164E9">
        <w:rPr>
          <w:sz w:val="24"/>
          <w:szCs w:val="24"/>
        </w:rPr>
        <w:t>by roll call vote as follows:</w:t>
      </w:r>
      <w:bookmarkStart w:id="15" w:name="_Hlk209773788"/>
      <w:r>
        <w:rPr>
          <w:sz w:val="24"/>
          <w:szCs w:val="24"/>
        </w:rPr>
        <w:t xml:space="preserve"> </w:t>
      </w:r>
      <w:r w:rsidRPr="003D4CAF">
        <w:rPr>
          <w:sz w:val="24"/>
          <w:szCs w:val="24"/>
        </w:rPr>
        <w:t>Ms. Bayleigh Britton: yes</w:t>
      </w:r>
      <w:r>
        <w:rPr>
          <w:sz w:val="24"/>
          <w:szCs w:val="24"/>
        </w:rPr>
        <w:t>,</w:t>
      </w:r>
      <w:r w:rsidRPr="003D4CAF">
        <w:rPr>
          <w:sz w:val="24"/>
          <w:szCs w:val="24"/>
        </w:rPr>
        <w:t xml:space="preserve"> Ms. Joanne Calista: yes</w:t>
      </w:r>
      <w:r>
        <w:rPr>
          <w:sz w:val="24"/>
          <w:szCs w:val="24"/>
        </w:rPr>
        <w:t>,</w:t>
      </w:r>
      <w:r w:rsidRPr="003D4CAF">
        <w:rPr>
          <w:sz w:val="24"/>
          <w:szCs w:val="24"/>
        </w:rPr>
        <w:t xml:space="preserve"> Ms. Luz Ortega: yes</w:t>
      </w:r>
      <w:r>
        <w:rPr>
          <w:sz w:val="24"/>
          <w:szCs w:val="24"/>
        </w:rPr>
        <w:t>,</w:t>
      </w:r>
      <w:r w:rsidRPr="003D4CAF">
        <w:rPr>
          <w:sz w:val="24"/>
          <w:szCs w:val="24"/>
        </w:rPr>
        <w:t xml:space="preserve"> Mr. Hugo Santos: yes</w:t>
      </w:r>
      <w:r>
        <w:rPr>
          <w:sz w:val="24"/>
          <w:szCs w:val="24"/>
        </w:rPr>
        <w:t>,</w:t>
      </w:r>
      <w:r w:rsidRPr="003D4CAF">
        <w:rPr>
          <w:sz w:val="24"/>
          <w:szCs w:val="24"/>
        </w:rPr>
        <w:t xml:space="preserve"> Ms. Nicole Simpson: yes, Mr. Geovanni Vazquez: yes.</w:t>
      </w:r>
    </w:p>
    <w:p w14:paraId="6FAFB35A" w14:textId="77777777" w:rsidR="00150CF9" w:rsidRDefault="00150CF9" w:rsidP="00150CF9">
      <w:pPr>
        <w:pStyle w:val="ListParagraph"/>
        <w:rPr>
          <w:color w:val="FF0000"/>
          <w:sz w:val="24"/>
        </w:rPr>
      </w:pPr>
    </w:p>
    <w:bookmarkEnd w:id="15"/>
    <w:p w14:paraId="428073DD" w14:textId="77777777" w:rsidR="00150CF9" w:rsidRPr="00ED58B4" w:rsidRDefault="00150CF9" w:rsidP="00150CF9">
      <w:pPr>
        <w:pStyle w:val="ListParagraph"/>
        <w:rPr>
          <w:sz w:val="24"/>
          <w:szCs w:val="24"/>
        </w:rPr>
      </w:pPr>
      <w:r w:rsidRPr="00ED58B4">
        <w:rPr>
          <w:b/>
          <w:bCs/>
          <w:sz w:val="24"/>
          <w:szCs w:val="24"/>
        </w:rPr>
        <w:t>Document</w:t>
      </w:r>
      <w:r w:rsidRPr="00ED58B4">
        <w:rPr>
          <w:sz w:val="24"/>
          <w:szCs w:val="24"/>
        </w:rPr>
        <w:t xml:space="preserve">: </w:t>
      </w:r>
      <w:r>
        <w:rPr>
          <w:sz w:val="24"/>
          <w:szCs w:val="24"/>
        </w:rPr>
        <w:t>September 23</w:t>
      </w:r>
      <w:r w:rsidRPr="00ED58B4">
        <w:rPr>
          <w:sz w:val="24"/>
          <w:szCs w:val="24"/>
        </w:rPr>
        <w:t>, 2025, General Session Minutes</w:t>
      </w:r>
    </w:p>
    <w:p w14:paraId="54E9BBFA" w14:textId="77777777" w:rsidR="00150CF9" w:rsidRPr="00AF1D81" w:rsidRDefault="00150CF9" w:rsidP="00150CF9">
      <w:pPr>
        <w:rPr>
          <w:b/>
          <w:bCs/>
          <w:color w:val="FF0000"/>
          <w:sz w:val="24"/>
          <w:szCs w:val="24"/>
          <w:u w:val="single"/>
        </w:rPr>
      </w:pPr>
    </w:p>
    <w:p w14:paraId="25DD45BB" w14:textId="77777777" w:rsidR="00150CF9" w:rsidRPr="00D923F4" w:rsidRDefault="00150CF9" w:rsidP="00150CF9">
      <w:pPr>
        <w:pStyle w:val="ListParagraph"/>
        <w:numPr>
          <w:ilvl w:val="0"/>
          <w:numId w:val="22"/>
        </w:numPr>
        <w:ind w:left="720"/>
        <w:textAlignment w:val="baseline"/>
        <w:rPr>
          <w:b/>
          <w:bCs/>
          <w:sz w:val="24"/>
          <w:szCs w:val="24"/>
          <w:u w:val="single"/>
        </w:rPr>
      </w:pPr>
      <w:bookmarkStart w:id="16" w:name="_Hlk209779302"/>
      <w:r>
        <w:rPr>
          <w:b/>
          <w:bCs/>
          <w:sz w:val="24"/>
          <w:szCs w:val="24"/>
          <w:u w:val="single"/>
        </w:rPr>
        <w:t>UNIFIED RECOVERY AND MONITORING PROGRAM</w:t>
      </w:r>
      <w:r w:rsidRPr="00D923F4">
        <w:rPr>
          <w:b/>
          <w:bCs/>
          <w:sz w:val="24"/>
          <w:szCs w:val="24"/>
          <w:u w:val="single"/>
        </w:rPr>
        <w:t xml:space="preserve"> </w:t>
      </w:r>
      <w:r w:rsidRPr="00D923F4">
        <w:rPr>
          <w:b/>
          <w:bCs/>
          <w:sz w:val="24"/>
          <w:szCs w:val="24"/>
          <w:u w:val="single"/>
        </w:rPr>
        <w:br/>
      </w:r>
    </w:p>
    <w:p w14:paraId="34C8DD98" w14:textId="77777777" w:rsidR="00150CF9" w:rsidRPr="00C47F17" w:rsidRDefault="00150CF9" w:rsidP="00150CF9">
      <w:pPr>
        <w:pStyle w:val="ListParagraph"/>
        <w:numPr>
          <w:ilvl w:val="0"/>
          <w:numId w:val="23"/>
        </w:numPr>
        <w:textAlignment w:val="baseline"/>
        <w:rPr>
          <w:b/>
          <w:bCs/>
          <w:sz w:val="24"/>
          <w:szCs w:val="24"/>
        </w:rPr>
      </w:pPr>
      <w:r>
        <w:rPr>
          <w:b/>
          <w:bCs/>
          <w:sz w:val="24"/>
          <w:szCs w:val="24"/>
        </w:rPr>
        <w:t>Quarterly Report</w:t>
      </w:r>
    </w:p>
    <w:p w14:paraId="18E9CEB6" w14:textId="77777777" w:rsidR="00150CF9" w:rsidRDefault="00150CF9" w:rsidP="00150CF9">
      <w:pPr>
        <w:ind w:left="720"/>
        <w:textAlignment w:val="baseline"/>
        <w:rPr>
          <w:b/>
          <w:bCs/>
          <w:sz w:val="24"/>
          <w:szCs w:val="24"/>
        </w:rPr>
      </w:pPr>
    </w:p>
    <w:p w14:paraId="5CABE253" w14:textId="77777777" w:rsidR="00150CF9" w:rsidRDefault="00150CF9" w:rsidP="00150CF9">
      <w:pPr>
        <w:ind w:left="720"/>
        <w:textAlignment w:val="baseline"/>
        <w:rPr>
          <w:sz w:val="24"/>
          <w:szCs w:val="24"/>
        </w:rPr>
      </w:pPr>
      <w:r w:rsidRPr="00C47F17">
        <w:rPr>
          <w:b/>
          <w:bCs/>
          <w:sz w:val="24"/>
          <w:szCs w:val="24"/>
        </w:rPr>
        <w:t>Discussion:</w:t>
      </w:r>
      <w:r w:rsidRPr="00C47F17">
        <w:rPr>
          <w:sz w:val="24"/>
          <w:szCs w:val="24"/>
        </w:rPr>
        <w:t xml:space="preserve"> </w:t>
      </w:r>
      <w:bookmarkStart w:id="17" w:name="_Hlk193725304"/>
      <w:r>
        <w:rPr>
          <w:sz w:val="24"/>
          <w:szCs w:val="24"/>
        </w:rPr>
        <w:t>Ms. Tracy Tam presented the Unified Recovery and Monitoring Program (URAMP) Quarterly Report. There are currently no certified Community Health Workers enrolled in the program, however URAMP will still provide quarterly updates on how their program is doing to give the Board a brief overview. If any Community Health Workers become enrolled in the program, the report will reflect that information.</w:t>
      </w:r>
    </w:p>
    <w:p w14:paraId="49166B8F" w14:textId="77777777" w:rsidR="00150CF9" w:rsidRDefault="00150CF9" w:rsidP="00150CF9">
      <w:pPr>
        <w:ind w:left="720"/>
        <w:textAlignment w:val="baseline"/>
        <w:rPr>
          <w:sz w:val="24"/>
          <w:szCs w:val="24"/>
        </w:rPr>
      </w:pPr>
    </w:p>
    <w:p w14:paraId="7C292BE1" w14:textId="77777777" w:rsidR="00150CF9" w:rsidRPr="004C41B1" w:rsidRDefault="00150CF9" w:rsidP="00150CF9">
      <w:pPr>
        <w:ind w:left="720"/>
        <w:textAlignment w:val="baseline"/>
        <w:rPr>
          <w:sz w:val="24"/>
          <w:szCs w:val="24"/>
        </w:rPr>
      </w:pPr>
      <w:r>
        <w:rPr>
          <w:b/>
          <w:bCs/>
          <w:sz w:val="24"/>
          <w:szCs w:val="24"/>
        </w:rPr>
        <w:t xml:space="preserve">Document: </w:t>
      </w:r>
      <w:r>
        <w:rPr>
          <w:sz w:val="24"/>
          <w:szCs w:val="24"/>
        </w:rPr>
        <w:t xml:space="preserve">Unified Recovery and Monitoring Program </w:t>
      </w:r>
      <w:r w:rsidRPr="004C41B1">
        <w:rPr>
          <w:sz w:val="24"/>
          <w:szCs w:val="24"/>
        </w:rPr>
        <w:t>Quarterly Report</w:t>
      </w:r>
    </w:p>
    <w:p w14:paraId="52855C42" w14:textId="77777777" w:rsidR="00150CF9" w:rsidRPr="00D5173A" w:rsidRDefault="00150CF9" w:rsidP="00150CF9">
      <w:pPr>
        <w:ind w:left="720"/>
        <w:textAlignment w:val="baseline"/>
        <w:rPr>
          <w:b/>
          <w:bCs/>
          <w:sz w:val="24"/>
          <w:szCs w:val="24"/>
        </w:rPr>
      </w:pPr>
    </w:p>
    <w:bookmarkEnd w:id="17"/>
    <w:p w14:paraId="61314430" w14:textId="77777777" w:rsidR="00150CF9" w:rsidRPr="00D923F4" w:rsidRDefault="00150CF9" w:rsidP="00150CF9">
      <w:pPr>
        <w:pStyle w:val="ListParagraph"/>
        <w:numPr>
          <w:ilvl w:val="0"/>
          <w:numId w:val="22"/>
        </w:numPr>
        <w:ind w:left="720"/>
        <w:textAlignment w:val="baseline"/>
        <w:rPr>
          <w:sz w:val="24"/>
          <w:szCs w:val="24"/>
          <w:u w:val="single"/>
        </w:rPr>
      </w:pPr>
      <w:r w:rsidRPr="00D923F4">
        <w:rPr>
          <w:b/>
          <w:bCs/>
          <w:sz w:val="24"/>
          <w:szCs w:val="24"/>
          <w:u w:val="single"/>
        </w:rPr>
        <w:t xml:space="preserve">CHW </w:t>
      </w:r>
      <w:r>
        <w:rPr>
          <w:b/>
          <w:bCs/>
          <w:sz w:val="24"/>
          <w:szCs w:val="24"/>
          <w:u w:val="single"/>
        </w:rPr>
        <w:t>EDUCATION &amp; TRAINING PROGRAM APPLICATION</w:t>
      </w:r>
    </w:p>
    <w:p w14:paraId="3A11DB13" w14:textId="77777777" w:rsidR="00150CF9" w:rsidRPr="00D923F4" w:rsidRDefault="00150CF9" w:rsidP="00150CF9">
      <w:pPr>
        <w:pStyle w:val="ListParagraph"/>
        <w:textAlignment w:val="baseline"/>
        <w:rPr>
          <w:sz w:val="24"/>
          <w:szCs w:val="24"/>
          <w:u w:val="single"/>
        </w:rPr>
      </w:pPr>
    </w:p>
    <w:p w14:paraId="5A0E487C" w14:textId="77777777" w:rsidR="00150CF9" w:rsidRDefault="00150CF9" w:rsidP="00150CF9">
      <w:pPr>
        <w:pStyle w:val="ListParagraph"/>
        <w:numPr>
          <w:ilvl w:val="0"/>
          <w:numId w:val="24"/>
        </w:numPr>
        <w:textAlignment w:val="baseline"/>
        <w:rPr>
          <w:b/>
          <w:bCs/>
          <w:sz w:val="24"/>
          <w:szCs w:val="24"/>
        </w:rPr>
      </w:pPr>
      <w:r w:rsidRPr="001146B9">
        <w:rPr>
          <w:b/>
          <w:bCs/>
          <w:sz w:val="24"/>
          <w:szCs w:val="24"/>
        </w:rPr>
        <w:t>Boston Adult Technical Academy (Amendment)</w:t>
      </w:r>
    </w:p>
    <w:p w14:paraId="70FF9C0E" w14:textId="77777777" w:rsidR="00150CF9" w:rsidRDefault="00150CF9" w:rsidP="00150CF9">
      <w:pPr>
        <w:ind w:left="720"/>
        <w:textAlignment w:val="baseline"/>
        <w:rPr>
          <w:b/>
          <w:bCs/>
          <w:sz w:val="24"/>
          <w:szCs w:val="24"/>
        </w:rPr>
      </w:pPr>
    </w:p>
    <w:p w14:paraId="1912AB37" w14:textId="77777777" w:rsidR="00150CF9" w:rsidRDefault="00150CF9" w:rsidP="00150CF9">
      <w:pPr>
        <w:ind w:left="720"/>
        <w:textAlignment w:val="baseline"/>
        <w:rPr>
          <w:bCs/>
          <w:sz w:val="24"/>
          <w:szCs w:val="24"/>
        </w:rPr>
      </w:pPr>
      <w:r w:rsidRPr="00D923F4">
        <w:rPr>
          <w:b/>
          <w:bCs/>
          <w:sz w:val="24"/>
          <w:szCs w:val="24"/>
        </w:rPr>
        <w:t>Discussion:</w:t>
      </w:r>
      <w:r w:rsidRPr="00D923F4">
        <w:rPr>
          <w:sz w:val="24"/>
          <w:szCs w:val="24"/>
        </w:rPr>
        <w:t xml:space="preserve"> </w:t>
      </w:r>
      <w:r>
        <w:rPr>
          <w:sz w:val="24"/>
          <w:szCs w:val="24"/>
        </w:rPr>
        <w:t xml:space="preserve">Ms. Tracy Tam stated the Board approved the </w:t>
      </w:r>
      <w:r w:rsidRPr="002D612D">
        <w:rPr>
          <w:bCs/>
          <w:sz w:val="24"/>
          <w:szCs w:val="24"/>
        </w:rPr>
        <w:t>Boston Adult Technical Academy</w:t>
      </w:r>
      <w:r>
        <w:rPr>
          <w:bCs/>
          <w:sz w:val="24"/>
          <w:szCs w:val="24"/>
        </w:rPr>
        <w:t xml:space="preserve"> as a CHW Education and Training program at the last meeting; however, the program would like to set up training at a second campus.</w:t>
      </w:r>
    </w:p>
    <w:p w14:paraId="7C3F26A2" w14:textId="77777777" w:rsidR="00150CF9" w:rsidRDefault="00150CF9" w:rsidP="00150CF9">
      <w:pPr>
        <w:ind w:left="720"/>
        <w:textAlignment w:val="baseline"/>
        <w:rPr>
          <w:sz w:val="24"/>
          <w:szCs w:val="24"/>
        </w:rPr>
      </w:pPr>
    </w:p>
    <w:p w14:paraId="1DBA03E6" w14:textId="77777777" w:rsidR="00150CF9" w:rsidRPr="00885A03" w:rsidRDefault="00150CF9" w:rsidP="00150CF9">
      <w:pPr>
        <w:ind w:left="720"/>
        <w:textAlignment w:val="baseline"/>
        <w:rPr>
          <w:b/>
          <w:bCs/>
          <w:sz w:val="24"/>
          <w:szCs w:val="24"/>
        </w:rPr>
      </w:pPr>
      <w:r w:rsidRPr="00885A03">
        <w:rPr>
          <w:b/>
          <w:bCs/>
          <w:sz w:val="24"/>
          <w:szCs w:val="24"/>
        </w:rPr>
        <w:t>Action:</w:t>
      </w:r>
    </w:p>
    <w:p w14:paraId="04344987" w14:textId="77777777" w:rsidR="00150CF9" w:rsidRDefault="00150CF9" w:rsidP="00150CF9">
      <w:pPr>
        <w:ind w:left="720"/>
        <w:textAlignment w:val="baseline"/>
        <w:rPr>
          <w:sz w:val="24"/>
          <w:szCs w:val="24"/>
        </w:rPr>
      </w:pPr>
      <w:r w:rsidRPr="00885A03">
        <w:rPr>
          <w:sz w:val="24"/>
          <w:szCs w:val="24"/>
        </w:rPr>
        <w:lastRenderedPageBreak/>
        <w:t xml:space="preserve">Motion to approve the </w:t>
      </w:r>
      <w:r>
        <w:rPr>
          <w:bCs/>
          <w:sz w:val="24"/>
          <w:szCs w:val="24"/>
        </w:rPr>
        <w:t>Community Health Worker Education and Training Program</w:t>
      </w:r>
      <w:r w:rsidRPr="00885A03">
        <w:rPr>
          <w:bCs/>
          <w:sz w:val="24"/>
          <w:szCs w:val="24"/>
        </w:rPr>
        <w:t xml:space="preserve"> </w:t>
      </w:r>
      <w:r>
        <w:rPr>
          <w:bCs/>
          <w:sz w:val="24"/>
          <w:szCs w:val="24"/>
        </w:rPr>
        <w:t>a</w:t>
      </w:r>
      <w:r w:rsidRPr="00885A03">
        <w:rPr>
          <w:bCs/>
          <w:sz w:val="24"/>
          <w:szCs w:val="24"/>
        </w:rPr>
        <w:t>pplication</w:t>
      </w:r>
      <w:r>
        <w:rPr>
          <w:b/>
          <w:sz w:val="24"/>
          <w:szCs w:val="24"/>
        </w:rPr>
        <w:t xml:space="preserve"> </w:t>
      </w:r>
      <w:r w:rsidRPr="00885A03">
        <w:rPr>
          <w:sz w:val="24"/>
          <w:szCs w:val="24"/>
        </w:rPr>
        <w:t xml:space="preserve">was made by Ms. Bayleigh Britton, seconded by Mr. Hugo Santos, and was passed by roll call vote as follows: </w:t>
      </w:r>
      <w:bookmarkStart w:id="18" w:name="_Hlk216262498"/>
      <w:r w:rsidRPr="00B3481F">
        <w:rPr>
          <w:sz w:val="24"/>
          <w:szCs w:val="24"/>
        </w:rPr>
        <w:t>Ms. Bayleigh Britton</w:t>
      </w:r>
      <w:r w:rsidRPr="00885A03">
        <w:rPr>
          <w:sz w:val="24"/>
          <w:szCs w:val="24"/>
        </w:rPr>
        <w:t>: yes</w:t>
      </w:r>
      <w:r>
        <w:rPr>
          <w:sz w:val="24"/>
          <w:szCs w:val="24"/>
        </w:rPr>
        <w:t>,</w:t>
      </w:r>
      <w:r w:rsidRPr="00885A03">
        <w:rPr>
          <w:sz w:val="24"/>
          <w:szCs w:val="24"/>
        </w:rPr>
        <w:t xml:space="preserve"> </w:t>
      </w:r>
      <w:r w:rsidRPr="00B3481F">
        <w:rPr>
          <w:sz w:val="24"/>
          <w:szCs w:val="24"/>
        </w:rPr>
        <w:t>Ms. Joanne Calista</w:t>
      </w:r>
      <w:r w:rsidRPr="00885A03">
        <w:rPr>
          <w:sz w:val="24"/>
          <w:szCs w:val="24"/>
        </w:rPr>
        <w:t>: yes</w:t>
      </w:r>
      <w:r>
        <w:rPr>
          <w:sz w:val="24"/>
          <w:szCs w:val="24"/>
        </w:rPr>
        <w:t>,</w:t>
      </w:r>
      <w:r w:rsidRPr="00885A03">
        <w:rPr>
          <w:sz w:val="24"/>
          <w:szCs w:val="24"/>
        </w:rPr>
        <w:t xml:space="preserve"> Ms. Luz Ortega: yes</w:t>
      </w:r>
      <w:r>
        <w:rPr>
          <w:sz w:val="24"/>
          <w:szCs w:val="24"/>
        </w:rPr>
        <w:t>,</w:t>
      </w:r>
      <w:r w:rsidRPr="00885A03">
        <w:rPr>
          <w:sz w:val="24"/>
          <w:szCs w:val="24"/>
        </w:rPr>
        <w:t xml:space="preserve"> Mr. Hugo Santos: yes</w:t>
      </w:r>
      <w:r>
        <w:rPr>
          <w:sz w:val="24"/>
          <w:szCs w:val="24"/>
        </w:rPr>
        <w:t>,</w:t>
      </w:r>
      <w:r w:rsidRPr="00885A03">
        <w:rPr>
          <w:sz w:val="24"/>
          <w:szCs w:val="24"/>
        </w:rPr>
        <w:t xml:space="preserve"> Ms. Nicole Simpson: yes</w:t>
      </w:r>
      <w:r>
        <w:rPr>
          <w:sz w:val="24"/>
          <w:szCs w:val="24"/>
        </w:rPr>
        <w:t>,</w:t>
      </w:r>
      <w:r w:rsidRPr="00885A03">
        <w:rPr>
          <w:sz w:val="24"/>
          <w:szCs w:val="24"/>
        </w:rPr>
        <w:t xml:space="preserve"> Mr. Geovanni Vazquez: yes.</w:t>
      </w:r>
      <w:bookmarkEnd w:id="18"/>
    </w:p>
    <w:p w14:paraId="64F571A5" w14:textId="77777777" w:rsidR="00150CF9" w:rsidRPr="001146B9" w:rsidRDefault="00150CF9" w:rsidP="00150CF9">
      <w:pPr>
        <w:ind w:left="720"/>
        <w:textAlignment w:val="baseline"/>
        <w:rPr>
          <w:sz w:val="24"/>
          <w:szCs w:val="24"/>
        </w:rPr>
      </w:pPr>
    </w:p>
    <w:bookmarkEnd w:id="16"/>
    <w:p w14:paraId="3715AA39" w14:textId="77777777" w:rsidR="00150CF9" w:rsidRPr="00D026A0" w:rsidRDefault="00150CF9" w:rsidP="00150CF9">
      <w:pPr>
        <w:pStyle w:val="ListParagraph"/>
        <w:numPr>
          <w:ilvl w:val="0"/>
          <w:numId w:val="22"/>
        </w:numPr>
        <w:ind w:left="720"/>
        <w:textAlignment w:val="baseline"/>
        <w:rPr>
          <w:b/>
          <w:bCs/>
          <w:sz w:val="24"/>
          <w:szCs w:val="24"/>
          <w:u w:val="single"/>
        </w:rPr>
      </w:pPr>
      <w:r>
        <w:rPr>
          <w:rFonts w:ascii="TimesNewRomanPS-BoldMT" w:hAnsi="TimesNewRomanPS-BoldMT" w:cs="TimesNewRomanPS-BoldMT"/>
          <w:b/>
          <w:bCs/>
          <w:sz w:val="24"/>
          <w:szCs w:val="24"/>
          <w:u w:val="single"/>
          <w14:ligatures w14:val="standardContextual"/>
        </w:rPr>
        <w:t>CHW CONTINUING EDUCATION APPLICATION</w:t>
      </w:r>
    </w:p>
    <w:p w14:paraId="55301A08" w14:textId="77777777" w:rsidR="00150CF9" w:rsidRDefault="00150CF9" w:rsidP="00150CF9">
      <w:pPr>
        <w:pStyle w:val="ListParagraph"/>
        <w:textAlignment w:val="baseline"/>
        <w:rPr>
          <w:rFonts w:ascii="TimesNewRomanPS-BoldMT" w:hAnsi="TimesNewRomanPS-BoldMT" w:cs="TimesNewRomanPS-BoldMT"/>
          <w:b/>
          <w:bCs/>
          <w:sz w:val="24"/>
          <w:szCs w:val="24"/>
          <w:u w:val="single"/>
          <w14:ligatures w14:val="standardContextual"/>
        </w:rPr>
      </w:pPr>
    </w:p>
    <w:p w14:paraId="31639021" w14:textId="77777777" w:rsidR="00150CF9" w:rsidRPr="00163FD6" w:rsidRDefault="00150CF9" w:rsidP="00150CF9">
      <w:pPr>
        <w:numPr>
          <w:ilvl w:val="0"/>
          <w:numId w:val="25"/>
        </w:numPr>
        <w:contextualSpacing/>
        <w:textAlignment w:val="baseline"/>
        <w:rPr>
          <w:rFonts w:eastAsia="Calibri"/>
          <w:b/>
          <w:bCs/>
          <w:sz w:val="24"/>
          <w:szCs w:val="24"/>
        </w:rPr>
      </w:pPr>
      <w:r w:rsidRPr="00163FD6">
        <w:rPr>
          <w:rFonts w:eastAsia="Calibri"/>
          <w:b/>
          <w:bCs/>
          <w:sz w:val="24"/>
          <w:szCs w:val="24"/>
        </w:rPr>
        <w:t>A</w:t>
      </w:r>
      <w:r>
        <w:rPr>
          <w:rFonts w:eastAsia="Calibri"/>
          <w:b/>
          <w:bCs/>
          <w:sz w:val="24"/>
          <w:szCs w:val="24"/>
        </w:rPr>
        <w:t>DEPT Educational Institute</w:t>
      </w:r>
    </w:p>
    <w:p w14:paraId="539D190E" w14:textId="77777777" w:rsidR="00150CF9" w:rsidRPr="00163FD6" w:rsidRDefault="00150CF9" w:rsidP="00150CF9">
      <w:pPr>
        <w:ind w:left="720"/>
        <w:textAlignment w:val="baseline"/>
        <w:rPr>
          <w:rFonts w:eastAsia="Calibri"/>
          <w:b/>
          <w:bCs/>
          <w:sz w:val="24"/>
          <w:szCs w:val="24"/>
        </w:rPr>
      </w:pPr>
    </w:p>
    <w:p w14:paraId="4CD70A79" w14:textId="77777777" w:rsidR="00150CF9" w:rsidRPr="00163FD6" w:rsidRDefault="00150CF9" w:rsidP="00150CF9">
      <w:pPr>
        <w:ind w:left="720"/>
        <w:contextualSpacing/>
        <w:textAlignment w:val="baseline"/>
        <w:rPr>
          <w:sz w:val="24"/>
          <w:szCs w:val="24"/>
        </w:rPr>
      </w:pPr>
      <w:r w:rsidRPr="00163FD6">
        <w:rPr>
          <w:b/>
          <w:bCs/>
          <w:sz w:val="24"/>
          <w:szCs w:val="24"/>
        </w:rPr>
        <w:t xml:space="preserve">Discussion: </w:t>
      </w:r>
      <w:r w:rsidRPr="00163FD6">
        <w:rPr>
          <w:sz w:val="24"/>
          <w:szCs w:val="24"/>
        </w:rPr>
        <w:t xml:space="preserve">The Board reviewed the </w:t>
      </w:r>
      <w:r>
        <w:rPr>
          <w:sz w:val="24"/>
          <w:szCs w:val="24"/>
        </w:rPr>
        <w:t>c</w:t>
      </w:r>
      <w:r w:rsidRPr="00163FD6">
        <w:rPr>
          <w:sz w:val="24"/>
          <w:szCs w:val="24"/>
        </w:rPr>
        <w:t xml:space="preserve">ontinuing </w:t>
      </w:r>
      <w:r>
        <w:rPr>
          <w:sz w:val="24"/>
          <w:szCs w:val="24"/>
        </w:rPr>
        <w:t>e</w:t>
      </w:r>
      <w:r w:rsidRPr="00163FD6">
        <w:rPr>
          <w:sz w:val="24"/>
          <w:szCs w:val="24"/>
        </w:rPr>
        <w:t xml:space="preserve">ducation </w:t>
      </w:r>
      <w:r>
        <w:rPr>
          <w:sz w:val="24"/>
          <w:szCs w:val="24"/>
        </w:rPr>
        <w:t>a</w:t>
      </w:r>
      <w:r w:rsidRPr="00163FD6">
        <w:rPr>
          <w:sz w:val="24"/>
          <w:szCs w:val="24"/>
        </w:rPr>
        <w:t>pplication for the following course</w:t>
      </w:r>
      <w:r>
        <w:rPr>
          <w:sz w:val="24"/>
          <w:szCs w:val="24"/>
        </w:rPr>
        <w:t>s</w:t>
      </w:r>
      <w:r w:rsidRPr="00163FD6">
        <w:rPr>
          <w:sz w:val="24"/>
          <w:szCs w:val="24"/>
        </w:rPr>
        <w:t>:</w:t>
      </w:r>
      <w:r>
        <w:rPr>
          <w:sz w:val="24"/>
          <w:szCs w:val="24"/>
        </w:rPr>
        <w:t xml:space="preserve"> </w:t>
      </w:r>
      <w:r w:rsidRPr="008D7D6B">
        <w:rPr>
          <w:sz w:val="24"/>
          <w:szCs w:val="24"/>
        </w:rPr>
        <w:t>Navigating Autism in Pediatrics ECHO Training Program: Supporting Families and Caregivers</w:t>
      </w:r>
      <w:r>
        <w:rPr>
          <w:sz w:val="24"/>
          <w:szCs w:val="24"/>
        </w:rPr>
        <w:t>:</w:t>
      </w:r>
      <w:r w:rsidRPr="008D7D6B">
        <w:rPr>
          <w:sz w:val="24"/>
          <w:szCs w:val="24"/>
        </w:rPr>
        <w:t xml:space="preserve"> </w:t>
      </w:r>
      <w:r w:rsidRPr="008C0BFE">
        <w:rPr>
          <w:sz w:val="24"/>
          <w:szCs w:val="24"/>
        </w:rPr>
        <w:t>Understanding Caregiver Stress</w:t>
      </w:r>
      <w:r>
        <w:rPr>
          <w:sz w:val="24"/>
          <w:szCs w:val="24"/>
        </w:rPr>
        <w:t xml:space="preserve"> </w:t>
      </w:r>
      <w:r w:rsidRPr="008C0BFE">
        <w:rPr>
          <w:sz w:val="24"/>
          <w:szCs w:val="24"/>
        </w:rPr>
        <w:t>(1 CE)</w:t>
      </w:r>
      <w:r>
        <w:rPr>
          <w:sz w:val="24"/>
          <w:szCs w:val="24"/>
        </w:rPr>
        <w:t xml:space="preserve">, </w:t>
      </w:r>
      <w:r w:rsidRPr="008C0BFE">
        <w:rPr>
          <w:sz w:val="24"/>
          <w:szCs w:val="24"/>
        </w:rPr>
        <w:t>Coming to a Shared Understanding</w:t>
      </w:r>
      <w:r>
        <w:rPr>
          <w:sz w:val="24"/>
          <w:szCs w:val="24"/>
        </w:rPr>
        <w:t xml:space="preserve"> </w:t>
      </w:r>
      <w:r w:rsidRPr="008C0BFE">
        <w:rPr>
          <w:sz w:val="24"/>
          <w:szCs w:val="24"/>
        </w:rPr>
        <w:t>of Autism with Families (1 CE</w:t>
      </w:r>
      <w:r>
        <w:rPr>
          <w:sz w:val="24"/>
          <w:szCs w:val="24"/>
        </w:rPr>
        <w:t xml:space="preserve">), </w:t>
      </w:r>
      <w:r w:rsidRPr="008C0BFE">
        <w:rPr>
          <w:sz w:val="24"/>
          <w:szCs w:val="24"/>
        </w:rPr>
        <w:t>Family Engagement with Families of</w:t>
      </w:r>
      <w:r>
        <w:rPr>
          <w:sz w:val="24"/>
          <w:szCs w:val="24"/>
        </w:rPr>
        <w:t xml:space="preserve"> </w:t>
      </w:r>
      <w:r w:rsidRPr="008C0BFE">
        <w:rPr>
          <w:sz w:val="24"/>
          <w:szCs w:val="24"/>
        </w:rPr>
        <w:t>Children with Autism (1 CE)</w:t>
      </w:r>
      <w:r>
        <w:rPr>
          <w:sz w:val="24"/>
          <w:szCs w:val="24"/>
        </w:rPr>
        <w:t xml:space="preserve">, </w:t>
      </w:r>
      <w:r w:rsidRPr="008C0BFE">
        <w:rPr>
          <w:sz w:val="24"/>
          <w:szCs w:val="24"/>
        </w:rPr>
        <w:t>Supporting Families with</w:t>
      </w:r>
      <w:r>
        <w:rPr>
          <w:sz w:val="24"/>
          <w:szCs w:val="24"/>
        </w:rPr>
        <w:t xml:space="preserve"> </w:t>
      </w:r>
      <w:r w:rsidRPr="008C0BFE">
        <w:rPr>
          <w:sz w:val="24"/>
          <w:szCs w:val="24"/>
        </w:rPr>
        <w:t>Navigating Autism Resources and Systems</w:t>
      </w:r>
      <w:r>
        <w:rPr>
          <w:sz w:val="24"/>
          <w:szCs w:val="24"/>
        </w:rPr>
        <w:t xml:space="preserve"> </w:t>
      </w:r>
      <w:r w:rsidRPr="008C0BFE">
        <w:rPr>
          <w:sz w:val="24"/>
          <w:szCs w:val="24"/>
        </w:rPr>
        <w:t>(1 CE)</w:t>
      </w:r>
      <w:r>
        <w:rPr>
          <w:sz w:val="24"/>
          <w:szCs w:val="24"/>
        </w:rPr>
        <w:t xml:space="preserve">, </w:t>
      </w:r>
      <w:r w:rsidRPr="008C0BFE">
        <w:rPr>
          <w:sz w:val="24"/>
          <w:szCs w:val="24"/>
        </w:rPr>
        <w:t>Trauma Informed Care Approach to</w:t>
      </w:r>
      <w:r>
        <w:rPr>
          <w:sz w:val="24"/>
          <w:szCs w:val="24"/>
        </w:rPr>
        <w:t xml:space="preserve"> </w:t>
      </w:r>
      <w:r w:rsidRPr="008C0BFE">
        <w:rPr>
          <w:sz w:val="24"/>
          <w:szCs w:val="24"/>
        </w:rPr>
        <w:t>Supporting Families of Children with Autism</w:t>
      </w:r>
      <w:r>
        <w:rPr>
          <w:sz w:val="24"/>
          <w:szCs w:val="24"/>
        </w:rPr>
        <w:t xml:space="preserve"> </w:t>
      </w:r>
      <w:r w:rsidRPr="008C0BFE">
        <w:rPr>
          <w:sz w:val="24"/>
          <w:szCs w:val="24"/>
        </w:rPr>
        <w:t>(1 CE)</w:t>
      </w:r>
      <w:r>
        <w:rPr>
          <w:sz w:val="24"/>
          <w:szCs w:val="24"/>
        </w:rPr>
        <w:t xml:space="preserve">, </w:t>
      </w:r>
      <w:r w:rsidRPr="008C0BFE">
        <w:rPr>
          <w:sz w:val="24"/>
          <w:szCs w:val="24"/>
        </w:rPr>
        <w:t>Enhancing Provider Resilience</w:t>
      </w:r>
      <w:r>
        <w:rPr>
          <w:sz w:val="24"/>
          <w:szCs w:val="24"/>
        </w:rPr>
        <w:t xml:space="preserve"> </w:t>
      </w:r>
      <w:r w:rsidRPr="008C0BFE">
        <w:rPr>
          <w:sz w:val="24"/>
          <w:szCs w:val="24"/>
        </w:rPr>
        <w:t>working with Families of Children with Autism</w:t>
      </w:r>
      <w:r>
        <w:rPr>
          <w:sz w:val="24"/>
          <w:szCs w:val="24"/>
        </w:rPr>
        <w:t xml:space="preserve"> </w:t>
      </w:r>
      <w:r w:rsidRPr="008C0BFE">
        <w:rPr>
          <w:sz w:val="24"/>
          <w:szCs w:val="24"/>
        </w:rPr>
        <w:t>(1 CE)</w:t>
      </w:r>
      <w:r>
        <w:rPr>
          <w:sz w:val="24"/>
          <w:szCs w:val="24"/>
        </w:rPr>
        <w:t>.</w:t>
      </w:r>
    </w:p>
    <w:p w14:paraId="70B99C5F" w14:textId="77777777" w:rsidR="00150CF9" w:rsidRPr="00163FD6" w:rsidRDefault="00150CF9" w:rsidP="00150CF9">
      <w:pPr>
        <w:ind w:left="720"/>
        <w:contextualSpacing/>
        <w:textAlignment w:val="baseline"/>
        <w:rPr>
          <w:sz w:val="24"/>
          <w:szCs w:val="24"/>
        </w:rPr>
      </w:pPr>
    </w:p>
    <w:p w14:paraId="1BB0CF3E" w14:textId="77777777" w:rsidR="00150CF9" w:rsidRPr="00163FD6" w:rsidRDefault="00150CF9" w:rsidP="00150CF9">
      <w:pPr>
        <w:ind w:left="720"/>
        <w:contextualSpacing/>
        <w:textAlignment w:val="baseline"/>
        <w:rPr>
          <w:b/>
          <w:bCs/>
          <w:sz w:val="24"/>
          <w:szCs w:val="24"/>
        </w:rPr>
      </w:pPr>
      <w:r w:rsidRPr="00163FD6">
        <w:rPr>
          <w:b/>
          <w:bCs/>
          <w:sz w:val="24"/>
          <w:szCs w:val="24"/>
        </w:rPr>
        <w:t>Action:</w:t>
      </w:r>
    </w:p>
    <w:p w14:paraId="690B3232" w14:textId="77777777" w:rsidR="00150CF9" w:rsidRPr="008C0BFE" w:rsidRDefault="00150CF9" w:rsidP="00150CF9">
      <w:pPr>
        <w:ind w:left="720"/>
        <w:contextualSpacing/>
        <w:textAlignment w:val="baseline"/>
        <w:rPr>
          <w:sz w:val="24"/>
          <w:szCs w:val="24"/>
        </w:rPr>
      </w:pPr>
      <w:r w:rsidRPr="00163FD6">
        <w:rPr>
          <w:sz w:val="24"/>
          <w:szCs w:val="24"/>
        </w:rPr>
        <w:t xml:space="preserve">Motion to approve the </w:t>
      </w:r>
      <w:r>
        <w:rPr>
          <w:sz w:val="24"/>
          <w:szCs w:val="24"/>
        </w:rPr>
        <w:t>c</w:t>
      </w:r>
      <w:r w:rsidRPr="00163FD6">
        <w:rPr>
          <w:sz w:val="24"/>
          <w:szCs w:val="24"/>
        </w:rPr>
        <w:t xml:space="preserve">ontinuing </w:t>
      </w:r>
      <w:r>
        <w:rPr>
          <w:sz w:val="24"/>
          <w:szCs w:val="24"/>
        </w:rPr>
        <w:t>e</w:t>
      </w:r>
      <w:r w:rsidRPr="00163FD6">
        <w:rPr>
          <w:sz w:val="24"/>
          <w:szCs w:val="24"/>
        </w:rPr>
        <w:t xml:space="preserve">ducation application was made by </w:t>
      </w:r>
      <w:r w:rsidRPr="008C0BFE">
        <w:rPr>
          <w:sz w:val="24"/>
          <w:szCs w:val="24"/>
        </w:rPr>
        <w:t>Ms.</w:t>
      </w:r>
      <w:r>
        <w:rPr>
          <w:sz w:val="24"/>
          <w:szCs w:val="24"/>
        </w:rPr>
        <w:t xml:space="preserve"> Joanne Calista</w:t>
      </w:r>
      <w:r w:rsidRPr="00163FD6">
        <w:rPr>
          <w:sz w:val="24"/>
          <w:szCs w:val="24"/>
        </w:rPr>
        <w:t xml:space="preserve">, seconded by </w:t>
      </w:r>
      <w:r w:rsidRPr="008C0BFE">
        <w:rPr>
          <w:sz w:val="24"/>
          <w:szCs w:val="24"/>
        </w:rPr>
        <w:t>Ms. Luz Ortega</w:t>
      </w:r>
      <w:r w:rsidRPr="00163FD6">
        <w:rPr>
          <w:sz w:val="24"/>
          <w:szCs w:val="24"/>
        </w:rPr>
        <w:t xml:space="preserve">, and was passed by roll call vote as follows: </w:t>
      </w:r>
      <w:r w:rsidRPr="008C0BFE">
        <w:rPr>
          <w:sz w:val="24"/>
          <w:szCs w:val="24"/>
        </w:rPr>
        <w:t>Ms. Bayleigh Britton: yes</w:t>
      </w:r>
      <w:r>
        <w:rPr>
          <w:sz w:val="24"/>
          <w:szCs w:val="24"/>
        </w:rPr>
        <w:t>,</w:t>
      </w:r>
      <w:r w:rsidRPr="008C0BFE">
        <w:rPr>
          <w:sz w:val="24"/>
          <w:szCs w:val="24"/>
        </w:rPr>
        <w:t xml:space="preserve"> Ms. Joanne Calista: yes</w:t>
      </w:r>
      <w:r>
        <w:rPr>
          <w:sz w:val="24"/>
          <w:szCs w:val="24"/>
        </w:rPr>
        <w:t>,</w:t>
      </w:r>
      <w:r w:rsidRPr="008C0BFE">
        <w:rPr>
          <w:sz w:val="24"/>
          <w:szCs w:val="24"/>
        </w:rPr>
        <w:t xml:space="preserve"> Ms. Luz Ortega: yes</w:t>
      </w:r>
      <w:r>
        <w:rPr>
          <w:sz w:val="24"/>
          <w:szCs w:val="24"/>
        </w:rPr>
        <w:t>,</w:t>
      </w:r>
      <w:r w:rsidRPr="008C0BFE">
        <w:rPr>
          <w:sz w:val="24"/>
          <w:szCs w:val="24"/>
        </w:rPr>
        <w:t xml:space="preserve"> Mr. Hugo Santos: yes</w:t>
      </w:r>
      <w:r>
        <w:rPr>
          <w:sz w:val="24"/>
          <w:szCs w:val="24"/>
        </w:rPr>
        <w:t>,</w:t>
      </w:r>
      <w:r w:rsidRPr="008C0BFE">
        <w:rPr>
          <w:sz w:val="24"/>
          <w:szCs w:val="24"/>
        </w:rPr>
        <w:t xml:space="preserve"> Ms. Nicole Simpson: yes</w:t>
      </w:r>
      <w:r>
        <w:rPr>
          <w:sz w:val="24"/>
          <w:szCs w:val="24"/>
        </w:rPr>
        <w:t>,</w:t>
      </w:r>
      <w:r w:rsidRPr="008C0BFE">
        <w:rPr>
          <w:sz w:val="24"/>
          <w:szCs w:val="24"/>
        </w:rPr>
        <w:t xml:space="preserve"> Mr. Geovanni Vazquez: yes.</w:t>
      </w:r>
    </w:p>
    <w:p w14:paraId="6D919C9A" w14:textId="77777777" w:rsidR="00150CF9" w:rsidRPr="00163FD6" w:rsidRDefault="00150CF9" w:rsidP="00150CF9">
      <w:pPr>
        <w:ind w:left="720"/>
        <w:contextualSpacing/>
        <w:textAlignment w:val="baseline"/>
        <w:rPr>
          <w:sz w:val="24"/>
          <w:szCs w:val="24"/>
        </w:rPr>
      </w:pPr>
    </w:p>
    <w:p w14:paraId="0631A421" w14:textId="77777777" w:rsidR="00150CF9" w:rsidRPr="008C0BFE" w:rsidRDefault="00150CF9" w:rsidP="00150CF9">
      <w:pPr>
        <w:numPr>
          <w:ilvl w:val="0"/>
          <w:numId w:val="25"/>
        </w:numPr>
        <w:spacing w:after="200" w:line="276" w:lineRule="auto"/>
        <w:textAlignment w:val="baseline"/>
        <w:rPr>
          <w:rFonts w:eastAsia="Calibri"/>
          <w:b/>
          <w:bCs/>
          <w:sz w:val="24"/>
          <w:szCs w:val="24"/>
        </w:rPr>
      </w:pPr>
      <w:r>
        <w:rPr>
          <w:rFonts w:eastAsia="Calibri"/>
          <w:b/>
          <w:bCs/>
          <w:sz w:val="24"/>
          <w:szCs w:val="24"/>
        </w:rPr>
        <w:t xml:space="preserve">Technical </w:t>
      </w:r>
      <w:r w:rsidRPr="008C0BFE">
        <w:rPr>
          <w:rFonts w:eastAsia="Calibri"/>
          <w:b/>
          <w:bCs/>
          <w:sz w:val="24"/>
          <w:szCs w:val="24"/>
        </w:rPr>
        <w:t>Assistance Collaborative</w:t>
      </w:r>
    </w:p>
    <w:p w14:paraId="397233EC" w14:textId="77777777" w:rsidR="00150CF9" w:rsidRPr="00163FD6" w:rsidRDefault="00150CF9" w:rsidP="00150CF9">
      <w:pPr>
        <w:ind w:left="720"/>
        <w:contextualSpacing/>
        <w:textAlignment w:val="baseline"/>
        <w:rPr>
          <w:b/>
          <w:bCs/>
          <w:sz w:val="24"/>
          <w:szCs w:val="24"/>
        </w:rPr>
      </w:pPr>
      <w:r w:rsidRPr="00163FD6">
        <w:rPr>
          <w:b/>
          <w:bCs/>
          <w:sz w:val="24"/>
          <w:szCs w:val="24"/>
        </w:rPr>
        <w:t>Discussion:</w:t>
      </w:r>
      <w:r w:rsidRPr="00163FD6">
        <w:rPr>
          <w:rFonts w:eastAsia="Calibri"/>
          <w:sz w:val="24"/>
          <w:szCs w:val="24"/>
        </w:rPr>
        <w:t xml:space="preserve"> The Board reviewed the continuing education application for the following course: </w:t>
      </w:r>
      <w:r w:rsidRPr="008C0BFE">
        <w:rPr>
          <w:sz w:val="24"/>
          <w:szCs w:val="24"/>
        </w:rPr>
        <w:t>Aligning Our Practice: Wraparound Core Elements (18 CEs)</w:t>
      </w:r>
      <w:r>
        <w:rPr>
          <w:sz w:val="24"/>
          <w:szCs w:val="24"/>
        </w:rPr>
        <w:t>.</w:t>
      </w:r>
    </w:p>
    <w:p w14:paraId="6D3EA578" w14:textId="77777777" w:rsidR="00150CF9" w:rsidRPr="00163FD6" w:rsidRDefault="00150CF9" w:rsidP="00150CF9">
      <w:pPr>
        <w:ind w:left="720"/>
        <w:contextualSpacing/>
        <w:textAlignment w:val="baseline"/>
        <w:rPr>
          <w:sz w:val="24"/>
          <w:szCs w:val="24"/>
        </w:rPr>
      </w:pPr>
    </w:p>
    <w:p w14:paraId="175EEA67" w14:textId="77777777" w:rsidR="00150CF9" w:rsidRPr="00163FD6" w:rsidRDefault="00150CF9" w:rsidP="00150CF9">
      <w:pPr>
        <w:ind w:left="720"/>
        <w:contextualSpacing/>
        <w:textAlignment w:val="baseline"/>
        <w:rPr>
          <w:sz w:val="24"/>
          <w:szCs w:val="24"/>
        </w:rPr>
      </w:pPr>
      <w:r w:rsidRPr="00163FD6">
        <w:rPr>
          <w:b/>
          <w:bCs/>
          <w:sz w:val="24"/>
          <w:szCs w:val="24"/>
        </w:rPr>
        <w:t>Action:</w:t>
      </w:r>
    </w:p>
    <w:p w14:paraId="2F5323FF" w14:textId="77777777" w:rsidR="00150CF9" w:rsidRDefault="00150CF9" w:rsidP="00150CF9">
      <w:pPr>
        <w:ind w:left="720"/>
        <w:contextualSpacing/>
        <w:rPr>
          <w:sz w:val="24"/>
          <w:szCs w:val="24"/>
        </w:rPr>
      </w:pPr>
      <w:r w:rsidRPr="00163FD6">
        <w:rPr>
          <w:rFonts w:eastAsia="Calibri"/>
          <w:sz w:val="24"/>
          <w:szCs w:val="24"/>
        </w:rPr>
        <w:t>Motion to approve the</w:t>
      </w:r>
      <w:r w:rsidRPr="008E3915">
        <w:rPr>
          <w:sz w:val="24"/>
          <w:szCs w:val="24"/>
        </w:rPr>
        <w:t xml:space="preserve"> </w:t>
      </w:r>
      <w:r>
        <w:rPr>
          <w:rFonts w:eastAsia="Calibri"/>
          <w:sz w:val="24"/>
          <w:szCs w:val="24"/>
        </w:rPr>
        <w:t>c</w:t>
      </w:r>
      <w:r w:rsidRPr="008E3915">
        <w:rPr>
          <w:rFonts w:eastAsia="Calibri"/>
          <w:sz w:val="24"/>
          <w:szCs w:val="24"/>
        </w:rPr>
        <w:t xml:space="preserve">ontinuing </w:t>
      </w:r>
      <w:r>
        <w:rPr>
          <w:rFonts w:eastAsia="Calibri"/>
          <w:sz w:val="24"/>
          <w:szCs w:val="24"/>
        </w:rPr>
        <w:t>e</w:t>
      </w:r>
      <w:r w:rsidRPr="008E3915">
        <w:rPr>
          <w:rFonts w:eastAsia="Calibri"/>
          <w:sz w:val="24"/>
          <w:szCs w:val="24"/>
        </w:rPr>
        <w:t>ducation application was made by</w:t>
      </w:r>
      <w:r w:rsidRPr="00163FD6">
        <w:rPr>
          <w:sz w:val="24"/>
          <w:szCs w:val="24"/>
        </w:rPr>
        <w:t xml:space="preserve"> </w:t>
      </w:r>
      <w:r w:rsidRPr="008E3915">
        <w:rPr>
          <w:sz w:val="24"/>
          <w:szCs w:val="24"/>
        </w:rPr>
        <w:t>Ms. Bayleigh Britton</w:t>
      </w:r>
      <w:r w:rsidRPr="00163FD6">
        <w:rPr>
          <w:sz w:val="24"/>
          <w:szCs w:val="24"/>
        </w:rPr>
        <w:t xml:space="preserve">, seconded by </w:t>
      </w:r>
      <w:r w:rsidRPr="008E3915">
        <w:rPr>
          <w:sz w:val="24"/>
          <w:szCs w:val="24"/>
        </w:rPr>
        <w:t>Ms. Nicole Simpson</w:t>
      </w:r>
      <w:r w:rsidRPr="00163FD6">
        <w:rPr>
          <w:sz w:val="24"/>
          <w:szCs w:val="24"/>
        </w:rPr>
        <w:t xml:space="preserve">, and was passed by roll call vote as follows: </w:t>
      </w:r>
      <w:r w:rsidRPr="008E3915">
        <w:rPr>
          <w:sz w:val="24"/>
          <w:szCs w:val="24"/>
        </w:rPr>
        <w:t>Ms. Bayleigh Britton: yes</w:t>
      </w:r>
      <w:r>
        <w:rPr>
          <w:sz w:val="24"/>
          <w:szCs w:val="24"/>
        </w:rPr>
        <w:t>,</w:t>
      </w:r>
      <w:r w:rsidRPr="008E3915">
        <w:rPr>
          <w:sz w:val="24"/>
          <w:szCs w:val="24"/>
        </w:rPr>
        <w:t xml:space="preserve"> Ms. Joanne Calista: yes</w:t>
      </w:r>
      <w:r>
        <w:rPr>
          <w:sz w:val="24"/>
          <w:szCs w:val="24"/>
        </w:rPr>
        <w:t>,</w:t>
      </w:r>
      <w:r w:rsidRPr="008E3915">
        <w:rPr>
          <w:sz w:val="24"/>
          <w:szCs w:val="24"/>
        </w:rPr>
        <w:t xml:space="preserve"> Ms. Luz Ortega: yes</w:t>
      </w:r>
      <w:r>
        <w:rPr>
          <w:sz w:val="24"/>
          <w:szCs w:val="24"/>
        </w:rPr>
        <w:t>,</w:t>
      </w:r>
      <w:r w:rsidRPr="008E3915">
        <w:rPr>
          <w:sz w:val="24"/>
          <w:szCs w:val="24"/>
        </w:rPr>
        <w:t xml:space="preserve"> Mr. Hugo Santos: yes</w:t>
      </w:r>
      <w:r>
        <w:rPr>
          <w:sz w:val="24"/>
          <w:szCs w:val="24"/>
        </w:rPr>
        <w:t>,</w:t>
      </w:r>
      <w:r w:rsidRPr="008E3915">
        <w:rPr>
          <w:sz w:val="24"/>
          <w:szCs w:val="24"/>
        </w:rPr>
        <w:t xml:space="preserve"> Ms. Nicole Simpson: yes</w:t>
      </w:r>
      <w:r>
        <w:rPr>
          <w:sz w:val="24"/>
          <w:szCs w:val="24"/>
        </w:rPr>
        <w:t>,</w:t>
      </w:r>
      <w:r w:rsidRPr="008E3915">
        <w:rPr>
          <w:sz w:val="24"/>
          <w:szCs w:val="24"/>
        </w:rPr>
        <w:t xml:space="preserve"> Mr. Geovanni Vazquez: yes.</w:t>
      </w:r>
    </w:p>
    <w:p w14:paraId="2398B86B" w14:textId="77777777" w:rsidR="00150CF9" w:rsidRPr="00163FD6" w:rsidRDefault="00150CF9" w:rsidP="00150CF9">
      <w:pPr>
        <w:ind w:left="720"/>
        <w:contextualSpacing/>
        <w:rPr>
          <w:sz w:val="24"/>
          <w:szCs w:val="24"/>
        </w:rPr>
      </w:pPr>
    </w:p>
    <w:p w14:paraId="34E79EFD" w14:textId="77777777" w:rsidR="00150CF9" w:rsidRPr="00163FD6" w:rsidRDefault="00150CF9" w:rsidP="00150CF9">
      <w:pPr>
        <w:numPr>
          <w:ilvl w:val="0"/>
          <w:numId w:val="25"/>
        </w:numPr>
        <w:contextualSpacing/>
        <w:rPr>
          <w:b/>
          <w:bCs/>
          <w:sz w:val="24"/>
          <w:szCs w:val="24"/>
        </w:rPr>
      </w:pPr>
      <w:r>
        <w:rPr>
          <w:b/>
          <w:bCs/>
          <w:sz w:val="24"/>
          <w:szCs w:val="24"/>
        </w:rPr>
        <w:t>Education Development Center</w:t>
      </w:r>
    </w:p>
    <w:p w14:paraId="34CB19A4" w14:textId="77777777" w:rsidR="00150CF9" w:rsidRPr="00163FD6" w:rsidRDefault="00150CF9" w:rsidP="00150CF9">
      <w:pPr>
        <w:ind w:left="720"/>
        <w:contextualSpacing/>
        <w:textAlignment w:val="baseline"/>
        <w:rPr>
          <w:b/>
          <w:bCs/>
          <w:sz w:val="24"/>
          <w:szCs w:val="24"/>
          <w:u w:val="single"/>
        </w:rPr>
      </w:pPr>
    </w:p>
    <w:p w14:paraId="6EA37839" w14:textId="77777777" w:rsidR="00150CF9" w:rsidRDefault="00150CF9" w:rsidP="00150CF9">
      <w:pPr>
        <w:ind w:left="720"/>
        <w:contextualSpacing/>
        <w:textAlignment w:val="baseline"/>
        <w:rPr>
          <w:sz w:val="24"/>
          <w:szCs w:val="24"/>
        </w:rPr>
      </w:pPr>
      <w:r w:rsidRPr="00163FD6">
        <w:rPr>
          <w:b/>
          <w:bCs/>
          <w:sz w:val="24"/>
          <w:szCs w:val="24"/>
        </w:rPr>
        <w:t xml:space="preserve">Discussion: </w:t>
      </w:r>
      <w:r w:rsidRPr="00163FD6">
        <w:rPr>
          <w:sz w:val="24"/>
          <w:szCs w:val="24"/>
        </w:rPr>
        <w:t>The Board reviewed the continuing education application for the following course</w:t>
      </w:r>
      <w:r>
        <w:rPr>
          <w:sz w:val="24"/>
          <w:szCs w:val="24"/>
        </w:rPr>
        <w:t>s</w:t>
      </w:r>
      <w:r w:rsidRPr="00163FD6">
        <w:rPr>
          <w:sz w:val="24"/>
          <w:szCs w:val="24"/>
        </w:rPr>
        <w:t>:</w:t>
      </w:r>
      <w:r w:rsidRPr="00163FD6">
        <w:rPr>
          <w:rFonts w:ascii="Calibri" w:eastAsia="Calibri" w:hAnsi="Calibri"/>
          <w:sz w:val="24"/>
          <w:szCs w:val="24"/>
        </w:rPr>
        <w:t xml:space="preserve"> </w:t>
      </w:r>
      <w:r w:rsidRPr="008E3915">
        <w:rPr>
          <w:sz w:val="24"/>
          <w:szCs w:val="24"/>
        </w:rPr>
        <w:t>Applying a Public Health Approach to</w:t>
      </w:r>
      <w:r>
        <w:rPr>
          <w:sz w:val="24"/>
          <w:szCs w:val="24"/>
        </w:rPr>
        <w:t xml:space="preserve"> </w:t>
      </w:r>
      <w:r w:rsidRPr="008E3915">
        <w:rPr>
          <w:sz w:val="24"/>
          <w:szCs w:val="24"/>
        </w:rPr>
        <w:t>Problem Gambling Prevention (3 CEs)</w:t>
      </w:r>
      <w:r>
        <w:rPr>
          <w:sz w:val="24"/>
          <w:szCs w:val="24"/>
        </w:rPr>
        <w:t xml:space="preserve">, </w:t>
      </w:r>
      <w:r w:rsidRPr="008E3915">
        <w:rPr>
          <w:sz w:val="24"/>
          <w:szCs w:val="24"/>
        </w:rPr>
        <w:t>The Intersections of Substance Misuse</w:t>
      </w:r>
      <w:r>
        <w:rPr>
          <w:sz w:val="24"/>
          <w:szCs w:val="24"/>
        </w:rPr>
        <w:t xml:space="preserve"> </w:t>
      </w:r>
      <w:r w:rsidRPr="008E3915">
        <w:rPr>
          <w:sz w:val="24"/>
          <w:szCs w:val="24"/>
        </w:rPr>
        <w:t>and Problem Gambling Prevention (2 CEs)</w:t>
      </w:r>
      <w:r>
        <w:rPr>
          <w:sz w:val="24"/>
          <w:szCs w:val="24"/>
        </w:rPr>
        <w:t xml:space="preserve">, </w:t>
      </w:r>
      <w:r w:rsidRPr="008E3915">
        <w:rPr>
          <w:sz w:val="24"/>
          <w:szCs w:val="24"/>
        </w:rPr>
        <w:t>The</w:t>
      </w:r>
      <w:r>
        <w:rPr>
          <w:sz w:val="24"/>
          <w:szCs w:val="24"/>
        </w:rPr>
        <w:t xml:space="preserve"> </w:t>
      </w:r>
      <w:r w:rsidRPr="008E3915">
        <w:rPr>
          <w:sz w:val="24"/>
          <w:szCs w:val="24"/>
        </w:rPr>
        <w:t>Intersections of Suicide and Problem</w:t>
      </w:r>
      <w:r>
        <w:rPr>
          <w:sz w:val="24"/>
          <w:szCs w:val="24"/>
        </w:rPr>
        <w:t xml:space="preserve"> </w:t>
      </w:r>
      <w:r w:rsidRPr="008E3915">
        <w:rPr>
          <w:sz w:val="24"/>
          <w:szCs w:val="24"/>
        </w:rPr>
        <w:t>Gambling Prevention (3 CEs)</w:t>
      </w:r>
      <w:r>
        <w:rPr>
          <w:sz w:val="24"/>
          <w:szCs w:val="24"/>
        </w:rPr>
        <w:t xml:space="preserve">, </w:t>
      </w:r>
      <w:r w:rsidRPr="008E3915">
        <w:rPr>
          <w:sz w:val="24"/>
          <w:szCs w:val="24"/>
        </w:rPr>
        <w:t>Using Dat</w:t>
      </w:r>
      <w:r>
        <w:rPr>
          <w:sz w:val="24"/>
          <w:szCs w:val="24"/>
        </w:rPr>
        <w:t xml:space="preserve">a </w:t>
      </w:r>
      <w:r w:rsidRPr="008E3915">
        <w:rPr>
          <w:sz w:val="24"/>
          <w:szCs w:val="24"/>
        </w:rPr>
        <w:t>Effectively for Problem</w:t>
      </w:r>
      <w:r>
        <w:rPr>
          <w:sz w:val="24"/>
          <w:szCs w:val="24"/>
        </w:rPr>
        <w:t xml:space="preserve">, </w:t>
      </w:r>
      <w:r w:rsidRPr="008E3915">
        <w:rPr>
          <w:sz w:val="24"/>
          <w:szCs w:val="24"/>
        </w:rPr>
        <w:t>Gambling Prevention- Data to Action</w:t>
      </w:r>
      <w:r>
        <w:rPr>
          <w:sz w:val="24"/>
          <w:szCs w:val="24"/>
        </w:rPr>
        <w:t xml:space="preserve"> (3 CEs), </w:t>
      </w:r>
      <w:r w:rsidRPr="008E3915">
        <w:rPr>
          <w:sz w:val="24"/>
          <w:szCs w:val="24"/>
        </w:rPr>
        <w:t>What’s Equity Got To Do With It</w:t>
      </w:r>
      <w:r>
        <w:rPr>
          <w:sz w:val="24"/>
          <w:szCs w:val="24"/>
        </w:rPr>
        <w:t xml:space="preserve">? </w:t>
      </w:r>
      <w:r w:rsidRPr="008E3915">
        <w:rPr>
          <w:sz w:val="24"/>
          <w:szCs w:val="24"/>
        </w:rPr>
        <w:t>Centering Equity into Problem Gambling</w:t>
      </w:r>
      <w:r>
        <w:rPr>
          <w:sz w:val="24"/>
          <w:szCs w:val="24"/>
        </w:rPr>
        <w:t xml:space="preserve"> </w:t>
      </w:r>
      <w:r w:rsidRPr="008E3915">
        <w:rPr>
          <w:sz w:val="24"/>
          <w:szCs w:val="24"/>
        </w:rPr>
        <w:t>Prevention</w:t>
      </w:r>
      <w:r>
        <w:rPr>
          <w:sz w:val="24"/>
          <w:szCs w:val="24"/>
        </w:rPr>
        <w:t xml:space="preserve"> (2 CEs).</w:t>
      </w:r>
    </w:p>
    <w:p w14:paraId="10482622" w14:textId="77777777" w:rsidR="00150CF9" w:rsidRPr="00163FD6" w:rsidRDefault="00150CF9" w:rsidP="00150CF9">
      <w:pPr>
        <w:ind w:left="720"/>
        <w:contextualSpacing/>
        <w:textAlignment w:val="baseline"/>
        <w:rPr>
          <w:sz w:val="24"/>
          <w:szCs w:val="24"/>
        </w:rPr>
      </w:pPr>
    </w:p>
    <w:p w14:paraId="3AEBB0E8" w14:textId="77777777" w:rsidR="00150CF9" w:rsidRPr="00163FD6" w:rsidRDefault="00150CF9" w:rsidP="00150CF9">
      <w:pPr>
        <w:ind w:left="720"/>
        <w:contextualSpacing/>
        <w:textAlignment w:val="baseline"/>
        <w:rPr>
          <w:b/>
          <w:bCs/>
          <w:sz w:val="24"/>
          <w:szCs w:val="24"/>
        </w:rPr>
      </w:pPr>
      <w:r w:rsidRPr="00163FD6">
        <w:rPr>
          <w:b/>
          <w:bCs/>
          <w:sz w:val="24"/>
          <w:szCs w:val="24"/>
        </w:rPr>
        <w:t>Action:</w:t>
      </w:r>
    </w:p>
    <w:p w14:paraId="7EEE83DA" w14:textId="77777777" w:rsidR="00150CF9" w:rsidRPr="008E3915" w:rsidRDefault="00150CF9" w:rsidP="00150CF9">
      <w:pPr>
        <w:ind w:left="720"/>
        <w:contextualSpacing/>
        <w:textAlignment w:val="baseline"/>
        <w:rPr>
          <w:sz w:val="24"/>
          <w:szCs w:val="24"/>
        </w:rPr>
      </w:pPr>
      <w:r w:rsidRPr="00163FD6">
        <w:rPr>
          <w:rFonts w:eastAsia="Calibri"/>
          <w:sz w:val="24"/>
          <w:szCs w:val="24"/>
        </w:rPr>
        <w:lastRenderedPageBreak/>
        <w:t>Motion to approve the continuing education application was made by</w:t>
      </w:r>
      <w:r w:rsidRPr="00163FD6">
        <w:rPr>
          <w:sz w:val="24"/>
          <w:szCs w:val="24"/>
        </w:rPr>
        <w:t xml:space="preserve"> </w:t>
      </w:r>
      <w:r w:rsidRPr="008E3915">
        <w:rPr>
          <w:rFonts w:eastAsia="Calibri"/>
          <w:sz w:val="24"/>
          <w:szCs w:val="24"/>
        </w:rPr>
        <w:t>Ms. Luz Ortega</w:t>
      </w:r>
      <w:r w:rsidRPr="00163FD6">
        <w:rPr>
          <w:rFonts w:eastAsia="Calibri"/>
          <w:sz w:val="24"/>
          <w:szCs w:val="24"/>
        </w:rPr>
        <w:t xml:space="preserve">, seconded by </w:t>
      </w:r>
      <w:r w:rsidRPr="008E3915">
        <w:rPr>
          <w:rFonts w:eastAsia="Calibri"/>
          <w:sz w:val="24"/>
          <w:szCs w:val="24"/>
        </w:rPr>
        <w:t>Mr. Hugo Santos</w:t>
      </w:r>
      <w:r w:rsidRPr="00163FD6">
        <w:rPr>
          <w:rFonts w:eastAsia="Calibri"/>
          <w:sz w:val="24"/>
          <w:szCs w:val="24"/>
        </w:rPr>
        <w:t xml:space="preserve">, and was passed by roll call vote as follows: </w:t>
      </w:r>
      <w:r w:rsidRPr="008E3915">
        <w:rPr>
          <w:sz w:val="24"/>
          <w:szCs w:val="24"/>
        </w:rPr>
        <w:t>Ms. Bayleigh Britton: yes</w:t>
      </w:r>
      <w:r>
        <w:rPr>
          <w:sz w:val="24"/>
          <w:szCs w:val="24"/>
        </w:rPr>
        <w:t>,</w:t>
      </w:r>
      <w:r w:rsidRPr="008E3915">
        <w:rPr>
          <w:sz w:val="24"/>
          <w:szCs w:val="24"/>
        </w:rPr>
        <w:t xml:space="preserve"> Ms. Joanne Calista: yes</w:t>
      </w:r>
      <w:r>
        <w:rPr>
          <w:sz w:val="24"/>
          <w:szCs w:val="24"/>
        </w:rPr>
        <w:t>,</w:t>
      </w:r>
      <w:r w:rsidRPr="008E3915">
        <w:rPr>
          <w:sz w:val="24"/>
          <w:szCs w:val="24"/>
        </w:rPr>
        <w:t xml:space="preserve"> Ms. Luz Ortega: yes</w:t>
      </w:r>
      <w:r>
        <w:rPr>
          <w:sz w:val="24"/>
          <w:szCs w:val="24"/>
        </w:rPr>
        <w:t>,</w:t>
      </w:r>
      <w:r w:rsidRPr="008E3915">
        <w:rPr>
          <w:sz w:val="24"/>
          <w:szCs w:val="24"/>
        </w:rPr>
        <w:t xml:space="preserve"> Mr. Hugo Santos: yes</w:t>
      </w:r>
      <w:r>
        <w:rPr>
          <w:sz w:val="24"/>
          <w:szCs w:val="24"/>
        </w:rPr>
        <w:t>,</w:t>
      </w:r>
      <w:r w:rsidRPr="008E3915">
        <w:rPr>
          <w:sz w:val="24"/>
          <w:szCs w:val="24"/>
        </w:rPr>
        <w:t xml:space="preserve"> Ms. Nicole Simpson: yes</w:t>
      </w:r>
      <w:r>
        <w:rPr>
          <w:sz w:val="24"/>
          <w:szCs w:val="24"/>
        </w:rPr>
        <w:t>,</w:t>
      </w:r>
      <w:r w:rsidRPr="008E3915">
        <w:rPr>
          <w:sz w:val="24"/>
          <w:szCs w:val="24"/>
        </w:rPr>
        <w:t xml:space="preserve"> Mr. Geovanni Vazquez: yes.</w:t>
      </w:r>
    </w:p>
    <w:p w14:paraId="1F453EA7" w14:textId="77777777" w:rsidR="00150CF9" w:rsidRPr="00163FD6" w:rsidRDefault="00150CF9" w:rsidP="00150CF9">
      <w:pPr>
        <w:ind w:left="720"/>
        <w:contextualSpacing/>
        <w:textAlignment w:val="baseline"/>
        <w:rPr>
          <w:sz w:val="24"/>
          <w:szCs w:val="24"/>
        </w:rPr>
      </w:pPr>
    </w:p>
    <w:p w14:paraId="3E815B45" w14:textId="77777777" w:rsidR="00150CF9" w:rsidRPr="00163FD6" w:rsidRDefault="00150CF9" w:rsidP="00150CF9">
      <w:pPr>
        <w:numPr>
          <w:ilvl w:val="0"/>
          <w:numId w:val="25"/>
        </w:numPr>
        <w:contextualSpacing/>
        <w:textAlignment w:val="baseline"/>
        <w:rPr>
          <w:rFonts w:eastAsia="Calibri"/>
          <w:b/>
          <w:bCs/>
          <w:sz w:val="24"/>
          <w:szCs w:val="24"/>
        </w:rPr>
      </w:pPr>
      <w:r>
        <w:rPr>
          <w:rFonts w:eastAsia="Calibri"/>
          <w:b/>
          <w:bCs/>
          <w:sz w:val="24"/>
          <w:szCs w:val="24"/>
        </w:rPr>
        <w:t>GPS (Group Peer Support)</w:t>
      </w:r>
    </w:p>
    <w:p w14:paraId="03972E4D" w14:textId="77777777" w:rsidR="00150CF9" w:rsidRPr="00163FD6" w:rsidRDefault="00150CF9" w:rsidP="00150CF9">
      <w:pPr>
        <w:ind w:left="720"/>
        <w:textAlignment w:val="baseline"/>
        <w:rPr>
          <w:sz w:val="24"/>
          <w:szCs w:val="24"/>
          <w:u w:val="single"/>
        </w:rPr>
      </w:pPr>
    </w:p>
    <w:p w14:paraId="59D7F758" w14:textId="77777777" w:rsidR="00150CF9" w:rsidRDefault="00150CF9" w:rsidP="00150CF9">
      <w:pPr>
        <w:ind w:left="720"/>
        <w:contextualSpacing/>
        <w:textAlignment w:val="baseline"/>
        <w:rPr>
          <w:sz w:val="24"/>
          <w:szCs w:val="24"/>
        </w:rPr>
      </w:pPr>
      <w:r w:rsidRPr="00163FD6">
        <w:rPr>
          <w:b/>
          <w:bCs/>
          <w:sz w:val="24"/>
          <w:szCs w:val="24"/>
        </w:rPr>
        <w:t xml:space="preserve">Discussion: </w:t>
      </w:r>
      <w:r w:rsidRPr="00163FD6">
        <w:rPr>
          <w:sz w:val="24"/>
          <w:szCs w:val="24"/>
        </w:rPr>
        <w:t>The Board reviewed the continuing education application for the following course</w:t>
      </w:r>
      <w:r>
        <w:rPr>
          <w:sz w:val="24"/>
          <w:szCs w:val="24"/>
        </w:rPr>
        <w:t>s</w:t>
      </w:r>
      <w:r w:rsidRPr="00163FD6">
        <w:rPr>
          <w:sz w:val="24"/>
          <w:szCs w:val="24"/>
        </w:rPr>
        <w:t xml:space="preserve">: </w:t>
      </w:r>
      <w:r w:rsidRPr="00AE2A5A">
        <w:rPr>
          <w:sz w:val="24"/>
          <w:szCs w:val="24"/>
        </w:rPr>
        <w:t>GPS Certification Program</w:t>
      </w:r>
      <w:r>
        <w:rPr>
          <w:sz w:val="24"/>
          <w:szCs w:val="24"/>
        </w:rPr>
        <w:t xml:space="preserve"> </w:t>
      </w:r>
      <w:r w:rsidRPr="00AE2A5A">
        <w:rPr>
          <w:sz w:val="24"/>
          <w:szCs w:val="24"/>
        </w:rPr>
        <w:t>(20 CEs)</w:t>
      </w:r>
      <w:r>
        <w:rPr>
          <w:sz w:val="24"/>
          <w:szCs w:val="24"/>
        </w:rPr>
        <w:t xml:space="preserve">, </w:t>
      </w:r>
      <w:r w:rsidRPr="00AE2A5A">
        <w:rPr>
          <w:sz w:val="24"/>
          <w:szCs w:val="24"/>
        </w:rPr>
        <w:t>GPS Facilitator Training</w:t>
      </w:r>
      <w:r>
        <w:rPr>
          <w:sz w:val="24"/>
          <w:szCs w:val="24"/>
        </w:rPr>
        <w:t xml:space="preserve"> </w:t>
      </w:r>
      <w:r w:rsidRPr="00AE2A5A">
        <w:rPr>
          <w:sz w:val="24"/>
          <w:szCs w:val="24"/>
        </w:rPr>
        <w:t>(20 CEs)</w:t>
      </w:r>
      <w:r>
        <w:rPr>
          <w:sz w:val="24"/>
          <w:szCs w:val="24"/>
        </w:rPr>
        <w:t>.</w:t>
      </w:r>
    </w:p>
    <w:p w14:paraId="4D38CDB9" w14:textId="77777777" w:rsidR="00150CF9" w:rsidRDefault="00150CF9" w:rsidP="00150CF9">
      <w:pPr>
        <w:ind w:left="720"/>
        <w:contextualSpacing/>
        <w:textAlignment w:val="baseline"/>
        <w:rPr>
          <w:sz w:val="24"/>
          <w:szCs w:val="24"/>
        </w:rPr>
      </w:pPr>
    </w:p>
    <w:p w14:paraId="17391B7C" w14:textId="77777777" w:rsidR="00150CF9" w:rsidRPr="00163FD6" w:rsidRDefault="00150CF9" w:rsidP="00150CF9">
      <w:pPr>
        <w:ind w:left="720"/>
        <w:contextualSpacing/>
        <w:textAlignment w:val="baseline"/>
        <w:rPr>
          <w:sz w:val="24"/>
          <w:szCs w:val="24"/>
        </w:rPr>
      </w:pPr>
      <w:r w:rsidRPr="00163FD6">
        <w:rPr>
          <w:b/>
          <w:bCs/>
          <w:sz w:val="24"/>
          <w:szCs w:val="24"/>
        </w:rPr>
        <w:t>Action:</w:t>
      </w:r>
    </w:p>
    <w:p w14:paraId="04E01F65" w14:textId="77777777" w:rsidR="00150CF9" w:rsidRPr="006358E5" w:rsidRDefault="00150CF9" w:rsidP="00150CF9">
      <w:pPr>
        <w:ind w:left="720"/>
        <w:contextualSpacing/>
        <w:rPr>
          <w:sz w:val="24"/>
          <w:szCs w:val="24"/>
        </w:rPr>
      </w:pPr>
      <w:r w:rsidRPr="00163FD6">
        <w:rPr>
          <w:sz w:val="24"/>
          <w:szCs w:val="24"/>
        </w:rPr>
        <w:t xml:space="preserve">Motion to approve the continuing education application was made by </w:t>
      </w:r>
      <w:r w:rsidRPr="006358E5">
        <w:rPr>
          <w:sz w:val="24"/>
          <w:szCs w:val="24"/>
        </w:rPr>
        <w:t xml:space="preserve">Ms. </w:t>
      </w:r>
      <w:r>
        <w:rPr>
          <w:sz w:val="24"/>
          <w:szCs w:val="24"/>
        </w:rPr>
        <w:t>Bayleigh Britton</w:t>
      </w:r>
      <w:r w:rsidRPr="00163FD6">
        <w:rPr>
          <w:sz w:val="24"/>
          <w:szCs w:val="24"/>
        </w:rPr>
        <w:t xml:space="preserve">, seconded by </w:t>
      </w:r>
      <w:r>
        <w:rPr>
          <w:sz w:val="24"/>
          <w:szCs w:val="24"/>
        </w:rPr>
        <w:t>Ms. Joanne Calista</w:t>
      </w:r>
      <w:r w:rsidRPr="00163FD6">
        <w:rPr>
          <w:sz w:val="24"/>
          <w:szCs w:val="24"/>
        </w:rPr>
        <w:t xml:space="preserve">, and was passed by roll call vote as follows: </w:t>
      </w:r>
      <w:r w:rsidRPr="006358E5">
        <w:rPr>
          <w:sz w:val="24"/>
          <w:szCs w:val="24"/>
        </w:rPr>
        <w:t>Ms. Bayleigh Britton: yes</w:t>
      </w:r>
      <w:r>
        <w:rPr>
          <w:sz w:val="24"/>
          <w:szCs w:val="24"/>
        </w:rPr>
        <w:t>,</w:t>
      </w:r>
      <w:r w:rsidRPr="006358E5">
        <w:rPr>
          <w:sz w:val="24"/>
          <w:szCs w:val="24"/>
        </w:rPr>
        <w:t xml:space="preserve"> Ms. Joanne Calista: yes</w:t>
      </w:r>
      <w:r>
        <w:rPr>
          <w:sz w:val="24"/>
          <w:szCs w:val="24"/>
        </w:rPr>
        <w:t>,</w:t>
      </w:r>
      <w:r w:rsidRPr="006358E5">
        <w:rPr>
          <w:sz w:val="24"/>
          <w:szCs w:val="24"/>
        </w:rPr>
        <w:t xml:space="preserve"> Ms. Luz Ortega: yes</w:t>
      </w:r>
      <w:r>
        <w:rPr>
          <w:sz w:val="24"/>
          <w:szCs w:val="24"/>
        </w:rPr>
        <w:t>,</w:t>
      </w:r>
      <w:r w:rsidRPr="006358E5">
        <w:rPr>
          <w:sz w:val="24"/>
          <w:szCs w:val="24"/>
        </w:rPr>
        <w:t xml:space="preserve"> Mr. Hugo Santos: yes</w:t>
      </w:r>
      <w:r>
        <w:rPr>
          <w:sz w:val="24"/>
          <w:szCs w:val="24"/>
        </w:rPr>
        <w:t>,</w:t>
      </w:r>
      <w:r w:rsidRPr="006358E5">
        <w:rPr>
          <w:sz w:val="24"/>
          <w:szCs w:val="24"/>
        </w:rPr>
        <w:t xml:space="preserve"> Ms. Nicole Simpson: yes</w:t>
      </w:r>
      <w:r>
        <w:rPr>
          <w:sz w:val="24"/>
          <w:szCs w:val="24"/>
        </w:rPr>
        <w:t>,</w:t>
      </w:r>
      <w:r w:rsidRPr="006358E5">
        <w:rPr>
          <w:sz w:val="24"/>
          <w:szCs w:val="24"/>
        </w:rPr>
        <w:t xml:space="preserve"> Mr. Geovanni Vazquez: yes.</w:t>
      </w:r>
    </w:p>
    <w:p w14:paraId="252113C6" w14:textId="77777777" w:rsidR="00150CF9" w:rsidRPr="00163FD6" w:rsidRDefault="00150CF9" w:rsidP="00150CF9">
      <w:pPr>
        <w:ind w:left="720"/>
        <w:contextualSpacing/>
        <w:rPr>
          <w:rFonts w:eastAsia="Calibri"/>
          <w:sz w:val="24"/>
          <w:szCs w:val="24"/>
        </w:rPr>
      </w:pPr>
    </w:p>
    <w:p w14:paraId="0100619C" w14:textId="77777777" w:rsidR="00150CF9" w:rsidRPr="00163FD6" w:rsidRDefault="00150CF9" w:rsidP="00150CF9">
      <w:pPr>
        <w:numPr>
          <w:ilvl w:val="0"/>
          <w:numId w:val="25"/>
        </w:numPr>
        <w:contextualSpacing/>
        <w:textAlignment w:val="baseline"/>
        <w:rPr>
          <w:rFonts w:eastAsia="Calibri"/>
          <w:b/>
          <w:bCs/>
          <w:sz w:val="24"/>
          <w:szCs w:val="24"/>
        </w:rPr>
      </w:pPr>
      <w:r>
        <w:rPr>
          <w:rFonts w:eastAsia="Calibri"/>
          <w:b/>
          <w:bCs/>
          <w:sz w:val="24"/>
          <w:szCs w:val="24"/>
        </w:rPr>
        <w:t>Wayside Youth and Family Support Network</w:t>
      </w:r>
    </w:p>
    <w:p w14:paraId="06AD4683" w14:textId="77777777" w:rsidR="00150CF9" w:rsidRPr="00163FD6" w:rsidRDefault="00150CF9" w:rsidP="00150CF9">
      <w:pPr>
        <w:ind w:left="720"/>
        <w:textAlignment w:val="baseline"/>
        <w:rPr>
          <w:rFonts w:eastAsia="Calibri"/>
          <w:b/>
          <w:bCs/>
          <w:sz w:val="24"/>
          <w:szCs w:val="24"/>
        </w:rPr>
      </w:pPr>
    </w:p>
    <w:p w14:paraId="4076C2D8" w14:textId="77777777" w:rsidR="00150CF9" w:rsidRDefault="00150CF9" w:rsidP="00150CF9">
      <w:pPr>
        <w:ind w:left="720"/>
        <w:contextualSpacing/>
        <w:textAlignment w:val="baseline"/>
        <w:rPr>
          <w:sz w:val="24"/>
          <w:szCs w:val="24"/>
        </w:rPr>
      </w:pPr>
      <w:r w:rsidRPr="00163FD6">
        <w:rPr>
          <w:b/>
          <w:bCs/>
          <w:sz w:val="24"/>
          <w:szCs w:val="24"/>
        </w:rPr>
        <w:t>Discussion:</w:t>
      </w:r>
      <w:r w:rsidRPr="00163FD6">
        <w:rPr>
          <w:sz w:val="24"/>
          <w:szCs w:val="24"/>
        </w:rPr>
        <w:t xml:space="preserve"> The Board reviewed the continuing education application for the following course</w:t>
      </w:r>
      <w:r>
        <w:rPr>
          <w:sz w:val="24"/>
          <w:szCs w:val="24"/>
        </w:rPr>
        <w:t xml:space="preserve">s: </w:t>
      </w:r>
      <w:r w:rsidRPr="00E376C0">
        <w:rPr>
          <w:sz w:val="24"/>
          <w:szCs w:val="24"/>
        </w:rPr>
        <w:t>Understanding Eating Disorders and</w:t>
      </w:r>
      <w:r>
        <w:rPr>
          <w:sz w:val="24"/>
          <w:szCs w:val="24"/>
        </w:rPr>
        <w:t xml:space="preserve"> </w:t>
      </w:r>
      <w:r w:rsidRPr="00E376C0">
        <w:rPr>
          <w:sz w:val="24"/>
          <w:szCs w:val="24"/>
        </w:rPr>
        <w:t>Supporting People through Practical</w:t>
      </w:r>
      <w:r>
        <w:rPr>
          <w:sz w:val="24"/>
          <w:szCs w:val="24"/>
        </w:rPr>
        <w:t xml:space="preserve"> </w:t>
      </w:r>
      <w:r w:rsidRPr="00E376C0">
        <w:rPr>
          <w:sz w:val="24"/>
          <w:szCs w:val="24"/>
        </w:rPr>
        <w:t>Applications (2.75 CEs)</w:t>
      </w:r>
      <w:r>
        <w:rPr>
          <w:sz w:val="24"/>
          <w:szCs w:val="24"/>
        </w:rPr>
        <w:t xml:space="preserve">, </w:t>
      </w:r>
      <w:r w:rsidRPr="00E376C0">
        <w:rPr>
          <w:sz w:val="24"/>
          <w:szCs w:val="24"/>
        </w:rPr>
        <w:t>Understanding and Treating Avoidant</w:t>
      </w:r>
      <w:r>
        <w:rPr>
          <w:sz w:val="24"/>
          <w:szCs w:val="24"/>
        </w:rPr>
        <w:t xml:space="preserve"> </w:t>
      </w:r>
      <w:r w:rsidRPr="00E376C0">
        <w:rPr>
          <w:sz w:val="24"/>
          <w:szCs w:val="24"/>
        </w:rPr>
        <w:t>Restrictive Food Intak</w:t>
      </w:r>
      <w:r>
        <w:rPr>
          <w:sz w:val="24"/>
          <w:szCs w:val="24"/>
        </w:rPr>
        <w:t xml:space="preserve">e </w:t>
      </w:r>
      <w:r w:rsidRPr="00E376C0">
        <w:rPr>
          <w:sz w:val="24"/>
          <w:szCs w:val="24"/>
        </w:rPr>
        <w:t>Disorder (ARFID)</w:t>
      </w:r>
      <w:r>
        <w:rPr>
          <w:sz w:val="24"/>
          <w:szCs w:val="24"/>
        </w:rPr>
        <w:t xml:space="preserve"> </w:t>
      </w:r>
      <w:r w:rsidRPr="00E376C0">
        <w:rPr>
          <w:sz w:val="24"/>
          <w:szCs w:val="24"/>
        </w:rPr>
        <w:t>(2 CEs)</w:t>
      </w:r>
      <w:r>
        <w:rPr>
          <w:sz w:val="24"/>
          <w:szCs w:val="24"/>
        </w:rPr>
        <w:t xml:space="preserve">, </w:t>
      </w:r>
      <w:r w:rsidRPr="00E376C0">
        <w:rPr>
          <w:sz w:val="24"/>
          <w:szCs w:val="24"/>
        </w:rPr>
        <w:t>Navigating Trauma Resiliency in the</w:t>
      </w:r>
      <w:r>
        <w:rPr>
          <w:sz w:val="24"/>
          <w:szCs w:val="24"/>
        </w:rPr>
        <w:t xml:space="preserve"> </w:t>
      </w:r>
      <w:r w:rsidRPr="00E376C0">
        <w:rPr>
          <w:sz w:val="24"/>
          <w:szCs w:val="24"/>
        </w:rPr>
        <w:t>Immigration Journey</w:t>
      </w:r>
      <w:r>
        <w:rPr>
          <w:sz w:val="24"/>
          <w:szCs w:val="24"/>
        </w:rPr>
        <w:t xml:space="preserve"> </w:t>
      </w:r>
      <w:r w:rsidRPr="00E376C0">
        <w:rPr>
          <w:sz w:val="24"/>
          <w:szCs w:val="24"/>
        </w:rPr>
        <w:t>(2.75 CEs)</w:t>
      </w:r>
      <w:r>
        <w:rPr>
          <w:sz w:val="24"/>
          <w:szCs w:val="24"/>
        </w:rPr>
        <w:t xml:space="preserve">, </w:t>
      </w:r>
      <w:r w:rsidRPr="00E376C0">
        <w:rPr>
          <w:sz w:val="24"/>
          <w:szCs w:val="24"/>
        </w:rPr>
        <w:t>Distress as an Opportunity for Growth</w:t>
      </w:r>
      <w:r>
        <w:rPr>
          <w:sz w:val="24"/>
          <w:szCs w:val="24"/>
        </w:rPr>
        <w:t xml:space="preserve"> </w:t>
      </w:r>
      <w:r w:rsidRPr="00E376C0">
        <w:rPr>
          <w:sz w:val="24"/>
          <w:szCs w:val="24"/>
        </w:rPr>
        <w:t>(2.5 CEs)</w:t>
      </w:r>
      <w:r>
        <w:rPr>
          <w:sz w:val="24"/>
          <w:szCs w:val="24"/>
        </w:rPr>
        <w:t xml:space="preserve">, </w:t>
      </w:r>
      <w:r w:rsidRPr="00E376C0">
        <w:rPr>
          <w:sz w:val="24"/>
          <w:szCs w:val="24"/>
        </w:rPr>
        <w:t>Commercial Sexua</w:t>
      </w:r>
      <w:r>
        <w:rPr>
          <w:sz w:val="24"/>
          <w:szCs w:val="24"/>
        </w:rPr>
        <w:t xml:space="preserve">l </w:t>
      </w:r>
      <w:r w:rsidRPr="00E376C0">
        <w:rPr>
          <w:sz w:val="24"/>
          <w:szCs w:val="24"/>
        </w:rPr>
        <w:t>Exploitation of</w:t>
      </w:r>
      <w:r>
        <w:rPr>
          <w:sz w:val="24"/>
          <w:szCs w:val="24"/>
        </w:rPr>
        <w:t xml:space="preserve"> </w:t>
      </w:r>
      <w:r w:rsidRPr="00E376C0">
        <w:rPr>
          <w:sz w:val="24"/>
          <w:szCs w:val="24"/>
        </w:rPr>
        <w:t>Children (CSEC) in the Community</w:t>
      </w:r>
      <w:r>
        <w:rPr>
          <w:sz w:val="24"/>
          <w:szCs w:val="24"/>
        </w:rPr>
        <w:t xml:space="preserve"> </w:t>
      </w:r>
      <w:r w:rsidRPr="00E376C0">
        <w:rPr>
          <w:sz w:val="24"/>
          <w:szCs w:val="24"/>
        </w:rPr>
        <w:t>(2.5 CE)</w:t>
      </w:r>
      <w:r>
        <w:rPr>
          <w:sz w:val="24"/>
          <w:szCs w:val="24"/>
        </w:rPr>
        <w:t xml:space="preserve">, </w:t>
      </w:r>
      <w:r w:rsidRPr="00E376C0">
        <w:rPr>
          <w:sz w:val="24"/>
          <w:szCs w:val="24"/>
        </w:rPr>
        <w:t>Complex Trauma for</w:t>
      </w:r>
      <w:r>
        <w:rPr>
          <w:sz w:val="24"/>
          <w:szCs w:val="24"/>
        </w:rPr>
        <w:t xml:space="preserve"> </w:t>
      </w:r>
      <w:r w:rsidRPr="00E376C0">
        <w:rPr>
          <w:sz w:val="24"/>
          <w:szCs w:val="24"/>
        </w:rPr>
        <w:t>Youth in Crisis Using</w:t>
      </w:r>
      <w:r>
        <w:rPr>
          <w:sz w:val="24"/>
          <w:szCs w:val="24"/>
        </w:rPr>
        <w:t xml:space="preserve"> </w:t>
      </w:r>
      <w:r w:rsidRPr="00E376C0">
        <w:rPr>
          <w:sz w:val="24"/>
          <w:szCs w:val="24"/>
        </w:rPr>
        <w:t>the ARC (Attachment, Regulation &amp;</w:t>
      </w:r>
      <w:r>
        <w:rPr>
          <w:sz w:val="24"/>
          <w:szCs w:val="24"/>
        </w:rPr>
        <w:t xml:space="preserve"> </w:t>
      </w:r>
      <w:r w:rsidRPr="00E376C0">
        <w:rPr>
          <w:sz w:val="24"/>
          <w:szCs w:val="24"/>
        </w:rPr>
        <w:t>Competency) Framework (4.5 CEs)</w:t>
      </w:r>
      <w:r>
        <w:rPr>
          <w:sz w:val="24"/>
          <w:szCs w:val="24"/>
        </w:rPr>
        <w:t>.</w:t>
      </w:r>
    </w:p>
    <w:p w14:paraId="271DA0BD" w14:textId="77777777" w:rsidR="00150CF9" w:rsidRPr="00E376C0" w:rsidRDefault="00150CF9" w:rsidP="00150CF9">
      <w:pPr>
        <w:ind w:left="720"/>
        <w:contextualSpacing/>
        <w:textAlignment w:val="baseline"/>
        <w:rPr>
          <w:sz w:val="24"/>
          <w:szCs w:val="24"/>
        </w:rPr>
      </w:pPr>
    </w:p>
    <w:p w14:paraId="36AC40BD" w14:textId="77777777" w:rsidR="00150CF9" w:rsidRPr="00163FD6" w:rsidRDefault="00150CF9" w:rsidP="00150CF9">
      <w:pPr>
        <w:ind w:left="720"/>
        <w:contextualSpacing/>
        <w:textAlignment w:val="baseline"/>
        <w:rPr>
          <w:rFonts w:eastAsia="Calibri"/>
          <w:sz w:val="24"/>
          <w:szCs w:val="24"/>
        </w:rPr>
      </w:pPr>
      <w:bookmarkStart w:id="19" w:name="_Hlk210126726"/>
      <w:bookmarkStart w:id="20" w:name="_Hlk209776848"/>
      <w:r w:rsidRPr="00163FD6">
        <w:rPr>
          <w:b/>
          <w:bCs/>
          <w:sz w:val="24"/>
          <w:szCs w:val="24"/>
        </w:rPr>
        <w:t>Action:</w:t>
      </w:r>
    </w:p>
    <w:p w14:paraId="093C507B" w14:textId="77777777" w:rsidR="00150CF9" w:rsidRPr="00E376C0" w:rsidRDefault="00150CF9" w:rsidP="00150CF9">
      <w:pPr>
        <w:ind w:left="720"/>
        <w:contextualSpacing/>
        <w:textAlignment w:val="baseline"/>
        <w:rPr>
          <w:sz w:val="24"/>
          <w:szCs w:val="24"/>
        </w:rPr>
      </w:pPr>
      <w:r w:rsidRPr="00163FD6">
        <w:rPr>
          <w:rFonts w:eastAsia="Calibri"/>
          <w:sz w:val="24"/>
          <w:szCs w:val="24"/>
        </w:rPr>
        <w:t xml:space="preserve">Motion to approve the continuing education application was made by </w:t>
      </w:r>
      <w:r w:rsidRPr="00E376C0">
        <w:rPr>
          <w:rFonts w:eastAsia="Calibri"/>
          <w:sz w:val="24"/>
          <w:szCs w:val="24"/>
        </w:rPr>
        <w:t>Ms. Bayleigh Britton</w:t>
      </w:r>
      <w:r w:rsidRPr="00163FD6">
        <w:rPr>
          <w:rFonts w:eastAsia="Calibri"/>
          <w:sz w:val="24"/>
          <w:szCs w:val="24"/>
        </w:rPr>
        <w:t xml:space="preserve">, seconded by </w:t>
      </w:r>
      <w:r w:rsidRPr="00E376C0">
        <w:rPr>
          <w:rFonts w:eastAsia="Calibri"/>
          <w:sz w:val="24"/>
          <w:szCs w:val="24"/>
        </w:rPr>
        <w:t xml:space="preserve">Ms. </w:t>
      </w:r>
      <w:r>
        <w:rPr>
          <w:rFonts w:eastAsia="Calibri"/>
          <w:sz w:val="24"/>
          <w:szCs w:val="24"/>
        </w:rPr>
        <w:t>Nicole Simpson</w:t>
      </w:r>
      <w:r w:rsidRPr="00163FD6">
        <w:rPr>
          <w:rFonts w:eastAsia="Calibri"/>
          <w:sz w:val="24"/>
          <w:szCs w:val="24"/>
        </w:rPr>
        <w:t>, and was passed by roll call vote as follows:</w:t>
      </w:r>
      <w:r w:rsidRPr="00163FD6">
        <w:rPr>
          <w:sz w:val="24"/>
          <w:szCs w:val="24"/>
        </w:rPr>
        <w:t xml:space="preserve"> </w:t>
      </w:r>
      <w:bookmarkStart w:id="21" w:name="_Hlk216266054"/>
      <w:bookmarkEnd w:id="19"/>
      <w:bookmarkEnd w:id="20"/>
      <w:r w:rsidRPr="00E376C0">
        <w:rPr>
          <w:sz w:val="24"/>
          <w:szCs w:val="24"/>
        </w:rPr>
        <w:t>Ms. Bayleigh Britton: yes</w:t>
      </w:r>
      <w:r>
        <w:rPr>
          <w:sz w:val="24"/>
          <w:szCs w:val="24"/>
        </w:rPr>
        <w:t>,</w:t>
      </w:r>
      <w:r w:rsidRPr="00E376C0">
        <w:rPr>
          <w:sz w:val="24"/>
          <w:szCs w:val="24"/>
        </w:rPr>
        <w:t xml:space="preserve"> Ms. Joanne Calista: yes</w:t>
      </w:r>
      <w:r>
        <w:rPr>
          <w:sz w:val="24"/>
          <w:szCs w:val="24"/>
        </w:rPr>
        <w:t>,</w:t>
      </w:r>
      <w:r w:rsidRPr="00E376C0">
        <w:rPr>
          <w:sz w:val="24"/>
          <w:szCs w:val="24"/>
        </w:rPr>
        <w:t xml:space="preserve"> Ms. Luz Ortega: yes</w:t>
      </w:r>
      <w:r>
        <w:rPr>
          <w:sz w:val="24"/>
          <w:szCs w:val="24"/>
        </w:rPr>
        <w:t>,</w:t>
      </w:r>
      <w:r w:rsidRPr="00E376C0">
        <w:rPr>
          <w:sz w:val="24"/>
          <w:szCs w:val="24"/>
        </w:rPr>
        <w:t xml:space="preserve"> </w:t>
      </w:r>
      <w:bookmarkStart w:id="22" w:name="_Hlk216266038"/>
      <w:r w:rsidRPr="00E376C0">
        <w:rPr>
          <w:sz w:val="24"/>
          <w:szCs w:val="24"/>
        </w:rPr>
        <w:t>Mr. Hugo Santos</w:t>
      </w:r>
      <w:bookmarkEnd w:id="22"/>
      <w:r w:rsidRPr="00E376C0">
        <w:rPr>
          <w:sz w:val="24"/>
          <w:szCs w:val="24"/>
        </w:rPr>
        <w:t>: yes</w:t>
      </w:r>
      <w:r>
        <w:rPr>
          <w:sz w:val="24"/>
          <w:szCs w:val="24"/>
        </w:rPr>
        <w:t>,</w:t>
      </w:r>
      <w:r w:rsidRPr="00E376C0">
        <w:rPr>
          <w:sz w:val="24"/>
          <w:szCs w:val="24"/>
        </w:rPr>
        <w:t xml:space="preserve"> Ms. Nicole Simpson: yes</w:t>
      </w:r>
      <w:r>
        <w:rPr>
          <w:sz w:val="24"/>
          <w:szCs w:val="24"/>
        </w:rPr>
        <w:t>,</w:t>
      </w:r>
      <w:r w:rsidRPr="00E376C0">
        <w:rPr>
          <w:sz w:val="24"/>
          <w:szCs w:val="24"/>
        </w:rPr>
        <w:t xml:space="preserve"> Mr. Geovanni Vazquez: yes.</w:t>
      </w:r>
    </w:p>
    <w:bookmarkEnd w:id="21"/>
    <w:p w14:paraId="69E82C8A" w14:textId="77777777" w:rsidR="00150CF9" w:rsidRDefault="00150CF9" w:rsidP="00150CF9">
      <w:pPr>
        <w:ind w:left="720"/>
        <w:contextualSpacing/>
        <w:textAlignment w:val="baseline"/>
        <w:rPr>
          <w:sz w:val="24"/>
          <w:szCs w:val="24"/>
        </w:rPr>
      </w:pPr>
    </w:p>
    <w:p w14:paraId="0B018A45" w14:textId="77777777" w:rsidR="00150CF9" w:rsidRDefault="00150CF9" w:rsidP="00150CF9">
      <w:pPr>
        <w:ind w:left="720"/>
        <w:contextualSpacing/>
        <w:textAlignment w:val="baseline"/>
        <w:rPr>
          <w:b/>
          <w:bCs/>
          <w:sz w:val="24"/>
          <w:szCs w:val="24"/>
        </w:rPr>
      </w:pPr>
      <w:r w:rsidRPr="002A01AB">
        <w:rPr>
          <w:b/>
          <w:bCs/>
          <w:sz w:val="24"/>
          <w:szCs w:val="24"/>
        </w:rPr>
        <w:t xml:space="preserve">F. The Bridge </w:t>
      </w:r>
      <w:r>
        <w:rPr>
          <w:b/>
          <w:bCs/>
          <w:sz w:val="24"/>
          <w:szCs w:val="24"/>
        </w:rPr>
        <w:t>T</w:t>
      </w:r>
      <w:r w:rsidRPr="002A01AB">
        <w:rPr>
          <w:b/>
          <w:bCs/>
          <w:sz w:val="24"/>
          <w:szCs w:val="24"/>
        </w:rPr>
        <w:t>raining</w:t>
      </w:r>
      <w:r>
        <w:rPr>
          <w:b/>
          <w:bCs/>
          <w:sz w:val="24"/>
          <w:szCs w:val="24"/>
        </w:rPr>
        <w:t xml:space="preserve"> Institute</w:t>
      </w:r>
    </w:p>
    <w:p w14:paraId="55222E44" w14:textId="77777777" w:rsidR="00150CF9" w:rsidRDefault="00150CF9" w:rsidP="00150CF9">
      <w:pPr>
        <w:ind w:left="720"/>
        <w:contextualSpacing/>
        <w:textAlignment w:val="baseline"/>
        <w:rPr>
          <w:b/>
          <w:bCs/>
          <w:sz w:val="24"/>
          <w:szCs w:val="24"/>
        </w:rPr>
      </w:pPr>
    </w:p>
    <w:p w14:paraId="1B55BF32" w14:textId="77777777" w:rsidR="00150CF9" w:rsidRDefault="00150CF9" w:rsidP="00150CF9">
      <w:pPr>
        <w:ind w:left="720"/>
        <w:contextualSpacing/>
        <w:textAlignment w:val="baseline"/>
        <w:rPr>
          <w:sz w:val="24"/>
          <w:szCs w:val="24"/>
        </w:rPr>
      </w:pPr>
      <w:r>
        <w:rPr>
          <w:b/>
          <w:bCs/>
          <w:sz w:val="24"/>
          <w:szCs w:val="24"/>
        </w:rPr>
        <w:t xml:space="preserve">Discussion: </w:t>
      </w:r>
      <w:r w:rsidRPr="00E376C0">
        <w:rPr>
          <w:sz w:val="24"/>
          <w:szCs w:val="24"/>
        </w:rPr>
        <w:t>The Board reviewed the continuing education application</w:t>
      </w:r>
      <w:r>
        <w:rPr>
          <w:sz w:val="24"/>
          <w:szCs w:val="24"/>
        </w:rPr>
        <w:t>s</w:t>
      </w:r>
      <w:r w:rsidRPr="00E376C0">
        <w:rPr>
          <w:sz w:val="24"/>
          <w:szCs w:val="24"/>
        </w:rPr>
        <w:t xml:space="preserve"> </w:t>
      </w:r>
      <w:r>
        <w:rPr>
          <w:sz w:val="24"/>
          <w:szCs w:val="24"/>
        </w:rPr>
        <w:t xml:space="preserve">and determined </w:t>
      </w:r>
      <w:r w:rsidRPr="00E376C0">
        <w:rPr>
          <w:sz w:val="24"/>
          <w:szCs w:val="24"/>
        </w:rPr>
        <w:t xml:space="preserve">the following </w:t>
      </w:r>
      <w:r>
        <w:rPr>
          <w:sz w:val="24"/>
          <w:szCs w:val="24"/>
        </w:rPr>
        <w:t xml:space="preserve">eighteen </w:t>
      </w:r>
      <w:r w:rsidRPr="00E376C0">
        <w:rPr>
          <w:sz w:val="24"/>
          <w:szCs w:val="24"/>
        </w:rPr>
        <w:t>courses</w:t>
      </w:r>
      <w:r>
        <w:rPr>
          <w:sz w:val="24"/>
          <w:szCs w:val="24"/>
        </w:rPr>
        <w:t xml:space="preserve"> fall within the scope of practice for Community Health Workers</w:t>
      </w:r>
      <w:r w:rsidRPr="00E376C0">
        <w:rPr>
          <w:sz w:val="24"/>
          <w:szCs w:val="24"/>
        </w:rPr>
        <w:t>:</w:t>
      </w:r>
      <w:r>
        <w:rPr>
          <w:sz w:val="24"/>
          <w:szCs w:val="24"/>
        </w:rPr>
        <w:t xml:space="preserve"> </w:t>
      </w:r>
      <w:r w:rsidRPr="00E376C0">
        <w:rPr>
          <w:sz w:val="24"/>
          <w:szCs w:val="24"/>
        </w:rPr>
        <w:t>An Overview of the Cultural Humility</w:t>
      </w:r>
      <w:r>
        <w:rPr>
          <w:sz w:val="24"/>
          <w:szCs w:val="24"/>
        </w:rPr>
        <w:t xml:space="preserve"> </w:t>
      </w:r>
      <w:r w:rsidRPr="00E376C0">
        <w:rPr>
          <w:sz w:val="24"/>
          <w:szCs w:val="24"/>
        </w:rPr>
        <w:t>Framework (3 CEs)</w:t>
      </w:r>
      <w:r>
        <w:rPr>
          <w:sz w:val="24"/>
          <w:szCs w:val="24"/>
        </w:rPr>
        <w:t xml:space="preserve">, </w:t>
      </w:r>
      <w:r w:rsidRPr="00E376C0">
        <w:rPr>
          <w:sz w:val="24"/>
          <w:szCs w:val="24"/>
        </w:rPr>
        <w:t>LGBTQ+101 (3 CEs)</w:t>
      </w:r>
      <w:r>
        <w:rPr>
          <w:sz w:val="24"/>
          <w:szCs w:val="24"/>
        </w:rPr>
        <w:t xml:space="preserve">, </w:t>
      </w:r>
      <w:r w:rsidRPr="00E376C0">
        <w:rPr>
          <w:sz w:val="24"/>
          <w:szCs w:val="24"/>
        </w:rPr>
        <w:t>What We Owe to Each Other: Social Medicine</w:t>
      </w:r>
      <w:r>
        <w:rPr>
          <w:sz w:val="24"/>
          <w:szCs w:val="24"/>
        </w:rPr>
        <w:t xml:space="preserve"> </w:t>
      </w:r>
      <w:r w:rsidRPr="00E376C0">
        <w:rPr>
          <w:sz w:val="24"/>
          <w:szCs w:val="24"/>
        </w:rPr>
        <w:t>and Community Care (3 CEs)</w:t>
      </w:r>
      <w:r>
        <w:rPr>
          <w:sz w:val="24"/>
          <w:szCs w:val="24"/>
        </w:rPr>
        <w:t xml:space="preserve">, </w:t>
      </w:r>
      <w:r w:rsidRPr="00E376C0">
        <w:rPr>
          <w:sz w:val="24"/>
          <w:szCs w:val="24"/>
        </w:rPr>
        <w:t>Introduction to Motivational Interviewing:</w:t>
      </w:r>
      <w:r>
        <w:rPr>
          <w:sz w:val="24"/>
          <w:szCs w:val="24"/>
        </w:rPr>
        <w:t xml:space="preserve"> </w:t>
      </w:r>
      <w:r w:rsidRPr="00E376C0">
        <w:rPr>
          <w:sz w:val="24"/>
          <w:szCs w:val="24"/>
        </w:rPr>
        <w:t>Spirit &amp; Skills (6 CEs)</w:t>
      </w:r>
      <w:r>
        <w:rPr>
          <w:sz w:val="24"/>
          <w:szCs w:val="24"/>
        </w:rPr>
        <w:t xml:space="preserve">, </w:t>
      </w:r>
      <w:r w:rsidRPr="00E376C0">
        <w:rPr>
          <w:sz w:val="24"/>
          <w:szCs w:val="24"/>
        </w:rPr>
        <w:t>Intertwined Issues Series-Trauma &amp; Substance</w:t>
      </w:r>
      <w:r>
        <w:rPr>
          <w:sz w:val="24"/>
          <w:szCs w:val="24"/>
        </w:rPr>
        <w:t xml:space="preserve"> </w:t>
      </w:r>
      <w:r w:rsidRPr="00E376C0">
        <w:rPr>
          <w:sz w:val="24"/>
          <w:szCs w:val="24"/>
        </w:rPr>
        <w:t>Use (3 CEs)</w:t>
      </w:r>
      <w:r>
        <w:rPr>
          <w:sz w:val="24"/>
          <w:szCs w:val="24"/>
        </w:rPr>
        <w:t xml:space="preserve">, </w:t>
      </w:r>
      <w:r w:rsidRPr="00E376C0">
        <w:rPr>
          <w:sz w:val="24"/>
          <w:szCs w:val="24"/>
        </w:rPr>
        <w:t>Mental Health of</w:t>
      </w:r>
      <w:r>
        <w:rPr>
          <w:sz w:val="24"/>
          <w:szCs w:val="24"/>
        </w:rPr>
        <w:t xml:space="preserve"> </w:t>
      </w:r>
      <w:r w:rsidRPr="00E376C0">
        <w:rPr>
          <w:sz w:val="24"/>
          <w:szCs w:val="24"/>
        </w:rPr>
        <w:t>Older Adults: Assessment,</w:t>
      </w:r>
      <w:r>
        <w:rPr>
          <w:sz w:val="24"/>
          <w:szCs w:val="24"/>
        </w:rPr>
        <w:t xml:space="preserve"> </w:t>
      </w:r>
      <w:r w:rsidRPr="00E376C0">
        <w:rPr>
          <w:sz w:val="24"/>
          <w:szCs w:val="24"/>
        </w:rPr>
        <w:t>Screening, and Interventions (3 CEs)</w:t>
      </w:r>
      <w:r>
        <w:rPr>
          <w:sz w:val="24"/>
          <w:szCs w:val="24"/>
        </w:rPr>
        <w:t xml:space="preserve">, </w:t>
      </w:r>
      <w:r w:rsidRPr="00E376C0">
        <w:rPr>
          <w:sz w:val="24"/>
          <w:szCs w:val="24"/>
        </w:rPr>
        <w:t>Motivational</w:t>
      </w:r>
      <w:r>
        <w:rPr>
          <w:sz w:val="24"/>
          <w:szCs w:val="24"/>
        </w:rPr>
        <w:t xml:space="preserve"> </w:t>
      </w:r>
      <w:r w:rsidRPr="00E376C0">
        <w:rPr>
          <w:sz w:val="24"/>
          <w:szCs w:val="24"/>
        </w:rPr>
        <w:t>Interviewing: The Power of</w:t>
      </w:r>
      <w:r>
        <w:rPr>
          <w:sz w:val="24"/>
          <w:szCs w:val="24"/>
        </w:rPr>
        <w:t xml:space="preserve"> </w:t>
      </w:r>
      <w:r w:rsidRPr="00E376C0">
        <w:rPr>
          <w:sz w:val="24"/>
          <w:szCs w:val="24"/>
        </w:rPr>
        <w:t>Change Talk (6 CEs)</w:t>
      </w:r>
      <w:r>
        <w:rPr>
          <w:sz w:val="24"/>
          <w:szCs w:val="24"/>
        </w:rPr>
        <w:t xml:space="preserve">, </w:t>
      </w:r>
      <w:r w:rsidRPr="00E376C0">
        <w:rPr>
          <w:sz w:val="24"/>
          <w:szCs w:val="24"/>
        </w:rPr>
        <w:t>Youth Vaping &amp; Tobacco Use: Strategies for</w:t>
      </w:r>
      <w:r>
        <w:rPr>
          <w:sz w:val="24"/>
          <w:szCs w:val="24"/>
        </w:rPr>
        <w:t xml:space="preserve"> </w:t>
      </w:r>
      <w:r w:rsidRPr="00E376C0">
        <w:rPr>
          <w:sz w:val="24"/>
          <w:szCs w:val="24"/>
        </w:rPr>
        <w:t>Intervention (3 CEs)</w:t>
      </w:r>
      <w:r>
        <w:rPr>
          <w:sz w:val="24"/>
          <w:szCs w:val="24"/>
        </w:rPr>
        <w:t xml:space="preserve">, </w:t>
      </w:r>
      <w:r w:rsidRPr="00E376C0">
        <w:rPr>
          <w:sz w:val="24"/>
          <w:szCs w:val="24"/>
        </w:rPr>
        <w:t>Intertwined Issues Series-Substance Use and</w:t>
      </w:r>
      <w:r>
        <w:rPr>
          <w:sz w:val="24"/>
          <w:szCs w:val="24"/>
        </w:rPr>
        <w:t xml:space="preserve"> </w:t>
      </w:r>
      <w:r w:rsidRPr="00E376C0">
        <w:rPr>
          <w:sz w:val="24"/>
          <w:szCs w:val="24"/>
        </w:rPr>
        <w:t>Psychosis (3 CEs)</w:t>
      </w:r>
      <w:r>
        <w:rPr>
          <w:sz w:val="24"/>
          <w:szCs w:val="24"/>
        </w:rPr>
        <w:t xml:space="preserve">, </w:t>
      </w:r>
      <w:r w:rsidRPr="00E376C0">
        <w:rPr>
          <w:sz w:val="24"/>
          <w:szCs w:val="24"/>
        </w:rPr>
        <w:t>Growing into</w:t>
      </w:r>
      <w:r>
        <w:rPr>
          <w:sz w:val="24"/>
          <w:szCs w:val="24"/>
        </w:rPr>
        <w:t xml:space="preserve"> </w:t>
      </w:r>
      <w:r w:rsidRPr="00E376C0">
        <w:rPr>
          <w:sz w:val="24"/>
          <w:szCs w:val="24"/>
        </w:rPr>
        <w:t>Ourselves: The Aging Process,</w:t>
      </w:r>
      <w:r>
        <w:rPr>
          <w:sz w:val="24"/>
          <w:szCs w:val="24"/>
        </w:rPr>
        <w:t xml:space="preserve"> </w:t>
      </w:r>
      <w:r w:rsidRPr="00E376C0">
        <w:rPr>
          <w:sz w:val="24"/>
          <w:szCs w:val="24"/>
        </w:rPr>
        <w:t>Ageism, and Aging in Special Populations</w:t>
      </w:r>
      <w:r>
        <w:rPr>
          <w:sz w:val="24"/>
          <w:szCs w:val="24"/>
        </w:rPr>
        <w:t xml:space="preserve"> </w:t>
      </w:r>
      <w:r w:rsidRPr="00E376C0">
        <w:rPr>
          <w:sz w:val="24"/>
          <w:szCs w:val="24"/>
        </w:rPr>
        <w:t>(3 CEs)</w:t>
      </w:r>
      <w:r>
        <w:rPr>
          <w:sz w:val="24"/>
          <w:szCs w:val="24"/>
        </w:rPr>
        <w:t xml:space="preserve">, </w:t>
      </w:r>
      <w:r w:rsidRPr="00E376C0">
        <w:rPr>
          <w:sz w:val="24"/>
          <w:szCs w:val="24"/>
        </w:rPr>
        <w:t>Death and Dying: Exploring</w:t>
      </w:r>
      <w:r>
        <w:rPr>
          <w:sz w:val="24"/>
          <w:szCs w:val="24"/>
        </w:rPr>
        <w:t xml:space="preserve"> </w:t>
      </w:r>
      <w:r w:rsidRPr="00E376C0">
        <w:rPr>
          <w:sz w:val="24"/>
          <w:szCs w:val="24"/>
        </w:rPr>
        <w:t>and Supporting</w:t>
      </w:r>
      <w:r>
        <w:rPr>
          <w:sz w:val="24"/>
          <w:szCs w:val="24"/>
        </w:rPr>
        <w:t xml:space="preserve"> </w:t>
      </w:r>
      <w:r w:rsidRPr="00E376C0">
        <w:rPr>
          <w:sz w:val="24"/>
          <w:szCs w:val="24"/>
        </w:rPr>
        <w:t>What is Most Important Across the Lifespan</w:t>
      </w:r>
      <w:r>
        <w:rPr>
          <w:sz w:val="24"/>
          <w:szCs w:val="24"/>
        </w:rPr>
        <w:t xml:space="preserve"> </w:t>
      </w:r>
      <w:r w:rsidRPr="00E376C0">
        <w:rPr>
          <w:sz w:val="24"/>
          <w:szCs w:val="24"/>
        </w:rPr>
        <w:t xml:space="preserve">and the </w:t>
      </w:r>
      <w:r w:rsidRPr="00E376C0">
        <w:rPr>
          <w:sz w:val="24"/>
          <w:szCs w:val="24"/>
        </w:rPr>
        <w:lastRenderedPageBreak/>
        <w:t>Dying Process (3 CEs)</w:t>
      </w:r>
      <w:r>
        <w:rPr>
          <w:sz w:val="24"/>
          <w:szCs w:val="24"/>
        </w:rPr>
        <w:t xml:space="preserve">, , </w:t>
      </w:r>
      <w:r w:rsidRPr="00E376C0">
        <w:rPr>
          <w:sz w:val="24"/>
          <w:szCs w:val="24"/>
        </w:rPr>
        <w:t>Harm Reduction:</w:t>
      </w:r>
      <w:r>
        <w:rPr>
          <w:sz w:val="24"/>
          <w:szCs w:val="24"/>
        </w:rPr>
        <w:t xml:space="preserve"> </w:t>
      </w:r>
      <w:r w:rsidRPr="00E376C0">
        <w:rPr>
          <w:sz w:val="24"/>
          <w:szCs w:val="24"/>
        </w:rPr>
        <w:t>Principles and Practices</w:t>
      </w:r>
      <w:r>
        <w:rPr>
          <w:sz w:val="24"/>
          <w:szCs w:val="24"/>
        </w:rPr>
        <w:t xml:space="preserve"> </w:t>
      </w:r>
      <w:r w:rsidRPr="00E376C0">
        <w:rPr>
          <w:sz w:val="24"/>
          <w:szCs w:val="24"/>
        </w:rPr>
        <w:t>(3 CEs)</w:t>
      </w:r>
      <w:r>
        <w:rPr>
          <w:sz w:val="24"/>
          <w:szCs w:val="24"/>
        </w:rPr>
        <w:t xml:space="preserve">, </w:t>
      </w:r>
      <w:r w:rsidRPr="00E376C0">
        <w:rPr>
          <w:sz w:val="24"/>
          <w:szCs w:val="24"/>
        </w:rPr>
        <w:t>Illness Management &amp; Recovery (IMR) Training</w:t>
      </w:r>
      <w:r>
        <w:rPr>
          <w:sz w:val="24"/>
          <w:szCs w:val="24"/>
        </w:rPr>
        <w:t xml:space="preserve"> </w:t>
      </w:r>
      <w:r w:rsidRPr="00E376C0">
        <w:rPr>
          <w:sz w:val="24"/>
          <w:szCs w:val="24"/>
        </w:rPr>
        <w:t>Overview (3 CEs)</w:t>
      </w:r>
      <w:r>
        <w:rPr>
          <w:sz w:val="24"/>
          <w:szCs w:val="24"/>
        </w:rPr>
        <w:t xml:space="preserve">, </w:t>
      </w:r>
      <w:r w:rsidRPr="00E376C0">
        <w:rPr>
          <w:sz w:val="24"/>
          <w:szCs w:val="24"/>
        </w:rPr>
        <w:t>LGBTQIA+ Affirmative Care (4 CEs)</w:t>
      </w:r>
      <w:r>
        <w:rPr>
          <w:sz w:val="24"/>
          <w:szCs w:val="24"/>
        </w:rPr>
        <w:t xml:space="preserve">, , </w:t>
      </w:r>
      <w:r w:rsidRPr="00E376C0">
        <w:rPr>
          <w:sz w:val="24"/>
          <w:szCs w:val="24"/>
        </w:rPr>
        <w:t>Group Leadership- Finding your Style,</w:t>
      </w:r>
      <w:r>
        <w:rPr>
          <w:sz w:val="24"/>
          <w:szCs w:val="24"/>
        </w:rPr>
        <w:t xml:space="preserve"> </w:t>
      </w:r>
      <w:r w:rsidRPr="00E376C0">
        <w:rPr>
          <w:sz w:val="24"/>
          <w:szCs w:val="24"/>
        </w:rPr>
        <w:t>Strengthening your Skills and Confidence</w:t>
      </w:r>
      <w:r>
        <w:rPr>
          <w:sz w:val="24"/>
          <w:szCs w:val="24"/>
        </w:rPr>
        <w:t xml:space="preserve"> </w:t>
      </w:r>
      <w:r w:rsidRPr="00E376C0">
        <w:rPr>
          <w:sz w:val="24"/>
          <w:szCs w:val="24"/>
        </w:rPr>
        <w:t>(6 CEs)</w:t>
      </w:r>
      <w:r>
        <w:rPr>
          <w:sz w:val="24"/>
          <w:szCs w:val="24"/>
        </w:rPr>
        <w:t xml:space="preserve">, </w:t>
      </w:r>
      <w:r w:rsidRPr="00E376C0">
        <w:rPr>
          <w:sz w:val="24"/>
          <w:szCs w:val="24"/>
        </w:rPr>
        <w:t>The Art of Attunement in the Therapeutic</w:t>
      </w:r>
      <w:r>
        <w:rPr>
          <w:sz w:val="24"/>
          <w:szCs w:val="24"/>
        </w:rPr>
        <w:t xml:space="preserve"> </w:t>
      </w:r>
      <w:r w:rsidRPr="00E376C0">
        <w:rPr>
          <w:sz w:val="24"/>
          <w:szCs w:val="24"/>
        </w:rPr>
        <w:t>Relationship (3 CEs)</w:t>
      </w:r>
      <w:r>
        <w:rPr>
          <w:sz w:val="24"/>
          <w:szCs w:val="24"/>
        </w:rPr>
        <w:t xml:space="preserve">, </w:t>
      </w:r>
      <w:r w:rsidRPr="00E376C0">
        <w:rPr>
          <w:sz w:val="24"/>
          <w:szCs w:val="24"/>
        </w:rPr>
        <w:t>Intertwined Issues Series- Pain and</w:t>
      </w:r>
      <w:r>
        <w:rPr>
          <w:sz w:val="24"/>
          <w:szCs w:val="24"/>
        </w:rPr>
        <w:t xml:space="preserve"> </w:t>
      </w:r>
      <w:r w:rsidRPr="00E376C0">
        <w:rPr>
          <w:sz w:val="24"/>
          <w:szCs w:val="24"/>
        </w:rPr>
        <w:t>Substance Use (3 CEs)</w:t>
      </w:r>
      <w:r>
        <w:rPr>
          <w:sz w:val="24"/>
          <w:szCs w:val="24"/>
        </w:rPr>
        <w:t xml:space="preserve">. </w:t>
      </w:r>
      <w:r w:rsidRPr="00E376C0">
        <w:rPr>
          <w:sz w:val="24"/>
          <w:szCs w:val="24"/>
        </w:rPr>
        <w:t>Using Motivational Interviewing with Teens: I</w:t>
      </w:r>
      <w:r>
        <w:rPr>
          <w:sz w:val="24"/>
          <w:szCs w:val="24"/>
        </w:rPr>
        <w:t xml:space="preserve"> </w:t>
      </w:r>
      <w:r w:rsidRPr="00E376C0">
        <w:rPr>
          <w:sz w:val="24"/>
          <w:szCs w:val="24"/>
        </w:rPr>
        <w:t>Don’t Wanna and You Can’t Make Me (6 CEs)</w:t>
      </w:r>
      <w:r>
        <w:rPr>
          <w:sz w:val="24"/>
          <w:szCs w:val="24"/>
        </w:rPr>
        <w:t>.</w:t>
      </w:r>
    </w:p>
    <w:p w14:paraId="4394A87F" w14:textId="77777777" w:rsidR="00150CF9" w:rsidRDefault="00150CF9" w:rsidP="00150CF9">
      <w:pPr>
        <w:ind w:left="720"/>
        <w:contextualSpacing/>
        <w:textAlignment w:val="baseline"/>
        <w:rPr>
          <w:sz w:val="24"/>
          <w:szCs w:val="24"/>
        </w:rPr>
      </w:pPr>
    </w:p>
    <w:p w14:paraId="3910E6FB" w14:textId="77777777" w:rsidR="00150CF9" w:rsidRPr="00E376C0" w:rsidRDefault="00150CF9" w:rsidP="00150CF9">
      <w:pPr>
        <w:ind w:left="720"/>
        <w:contextualSpacing/>
        <w:textAlignment w:val="baseline"/>
        <w:rPr>
          <w:sz w:val="24"/>
          <w:szCs w:val="24"/>
        </w:rPr>
      </w:pPr>
      <w:r>
        <w:rPr>
          <w:sz w:val="24"/>
          <w:szCs w:val="24"/>
        </w:rPr>
        <w:t xml:space="preserve">The Board decided to defer the following eight courses until they receive additional information regarding their relevancy to Community Health Work: </w:t>
      </w:r>
      <w:r w:rsidRPr="00E376C0">
        <w:rPr>
          <w:sz w:val="24"/>
          <w:szCs w:val="24"/>
        </w:rPr>
        <w:t>Understanding and Treating the Complex</w:t>
      </w:r>
      <w:r>
        <w:rPr>
          <w:sz w:val="24"/>
          <w:szCs w:val="24"/>
        </w:rPr>
        <w:t xml:space="preserve"> </w:t>
      </w:r>
      <w:r w:rsidRPr="00E376C0">
        <w:rPr>
          <w:sz w:val="24"/>
          <w:szCs w:val="24"/>
        </w:rPr>
        <w:t>Puzzle of Non-Suicidal Self-Injury (3 CEs)</w:t>
      </w:r>
      <w:r>
        <w:rPr>
          <w:sz w:val="24"/>
          <w:szCs w:val="24"/>
        </w:rPr>
        <w:t xml:space="preserve">, </w:t>
      </w:r>
      <w:r w:rsidRPr="00E376C0">
        <w:rPr>
          <w:sz w:val="24"/>
          <w:szCs w:val="24"/>
        </w:rPr>
        <w:t>Understanding, Managing, and Treating</w:t>
      </w:r>
      <w:r>
        <w:rPr>
          <w:sz w:val="24"/>
          <w:szCs w:val="24"/>
        </w:rPr>
        <w:t xml:space="preserve"> </w:t>
      </w:r>
      <w:r w:rsidRPr="00E376C0">
        <w:rPr>
          <w:sz w:val="24"/>
          <w:szCs w:val="24"/>
        </w:rPr>
        <w:t>Suicidal Behavior (3 CEs)</w:t>
      </w:r>
      <w:r>
        <w:rPr>
          <w:sz w:val="24"/>
          <w:szCs w:val="24"/>
        </w:rPr>
        <w:t xml:space="preserve">, </w:t>
      </w:r>
      <w:r w:rsidRPr="00E376C0">
        <w:rPr>
          <w:sz w:val="24"/>
          <w:szCs w:val="24"/>
        </w:rPr>
        <w:t>Cognitive Behavioral Therapy: CBT Theory and</w:t>
      </w:r>
      <w:r>
        <w:rPr>
          <w:sz w:val="24"/>
          <w:szCs w:val="24"/>
        </w:rPr>
        <w:t xml:space="preserve"> </w:t>
      </w:r>
      <w:r w:rsidRPr="00E376C0">
        <w:rPr>
          <w:sz w:val="24"/>
          <w:szCs w:val="24"/>
        </w:rPr>
        <w:t>Core Treatments Skills (6 CEs)</w:t>
      </w:r>
      <w:r>
        <w:rPr>
          <w:sz w:val="24"/>
          <w:szCs w:val="24"/>
        </w:rPr>
        <w:t xml:space="preserve">, </w:t>
      </w:r>
      <w:r w:rsidRPr="00E376C0">
        <w:rPr>
          <w:sz w:val="24"/>
          <w:szCs w:val="24"/>
        </w:rPr>
        <w:t>Cognitive Behavioral Therapy for Generalized</w:t>
      </w:r>
      <w:r>
        <w:rPr>
          <w:sz w:val="24"/>
          <w:szCs w:val="24"/>
        </w:rPr>
        <w:t xml:space="preserve"> </w:t>
      </w:r>
      <w:r w:rsidRPr="00E376C0">
        <w:rPr>
          <w:sz w:val="24"/>
          <w:szCs w:val="24"/>
        </w:rPr>
        <w:t>Anxiety Disorder (4 CEs)</w:t>
      </w:r>
      <w:r>
        <w:rPr>
          <w:sz w:val="24"/>
          <w:szCs w:val="24"/>
        </w:rPr>
        <w:t xml:space="preserve">, </w:t>
      </w:r>
      <w:r w:rsidRPr="00E376C0">
        <w:rPr>
          <w:sz w:val="24"/>
          <w:szCs w:val="24"/>
        </w:rPr>
        <w:t>Treating Eating Disorders: Integrating</w:t>
      </w:r>
      <w:r>
        <w:rPr>
          <w:sz w:val="24"/>
          <w:szCs w:val="24"/>
        </w:rPr>
        <w:t xml:space="preserve"> </w:t>
      </w:r>
      <w:r w:rsidRPr="00E376C0">
        <w:rPr>
          <w:sz w:val="24"/>
          <w:szCs w:val="24"/>
        </w:rPr>
        <w:t>Psychotherapy and Nutrition (6 CEs)</w:t>
      </w:r>
      <w:r>
        <w:rPr>
          <w:sz w:val="24"/>
          <w:szCs w:val="24"/>
        </w:rPr>
        <w:t xml:space="preserve">, </w:t>
      </w:r>
      <w:r w:rsidRPr="00E376C0">
        <w:rPr>
          <w:sz w:val="24"/>
          <w:szCs w:val="24"/>
        </w:rPr>
        <w:t>Cognitive Behavioral Therapy for Symptoms of</w:t>
      </w:r>
      <w:r>
        <w:rPr>
          <w:sz w:val="24"/>
          <w:szCs w:val="24"/>
        </w:rPr>
        <w:t xml:space="preserve"> </w:t>
      </w:r>
      <w:r w:rsidRPr="00E376C0">
        <w:rPr>
          <w:sz w:val="24"/>
          <w:szCs w:val="24"/>
        </w:rPr>
        <w:t>Depression (4 CEs)</w:t>
      </w:r>
      <w:r>
        <w:rPr>
          <w:sz w:val="24"/>
          <w:szCs w:val="24"/>
        </w:rPr>
        <w:t xml:space="preserve">, </w:t>
      </w:r>
      <w:r w:rsidRPr="00E376C0">
        <w:rPr>
          <w:sz w:val="24"/>
          <w:szCs w:val="24"/>
        </w:rPr>
        <w:t>Cognitive Behavioral Therapy for Social</w:t>
      </w:r>
      <w:r>
        <w:rPr>
          <w:sz w:val="24"/>
          <w:szCs w:val="24"/>
        </w:rPr>
        <w:t xml:space="preserve"> </w:t>
      </w:r>
      <w:r w:rsidRPr="00E376C0">
        <w:rPr>
          <w:sz w:val="24"/>
          <w:szCs w:val="24"/>
        </w:rPr>
        <w:t>Anxiety (4 CEs)</w:t>
      </w:r>
      <w:r>
        <w:rPr>
          <w:sz w:val="24"/>
          <w:szCs w:val="24"/>
        </w:rPr>
        <w:t xml:space="preserve">, and </w:t>
      </w:r>
      <w:r w:rsidRPr="00E376C0">
        <w:rPr>
          <w:sz w:val="24"/>
          <w:szCs w:val="24"/>
        </w:rPr>
        <w:t>Cognitive-Behavioral Treatment of Panic</w:t>
      </w:r>
      <w:r>
        <w:rPr>
          <w:sz w:val="24"/>
          <w:szCs w:val="24"/>
        </w:rPr>
        <w:t xml:space="preserve"> </w:t>
      </w:r>
      <w:r w:rsidRPr="00E376C0">
        <w:rPr>
          <w:sz w:val="24"/>
          <w:szCs w:val="24"/>
        </w:rPr>
        <w:t>Disorder and Agoraphobia (6 CEs)</w:t>
      </w:r>
      <w:r>
        <w:rPr>
          <w:sz w:val="24"/>
          <w:szCs w:val="24"/>
        </w:rPr>
        <w:t>. The Board also requested a representative from the Bridge Training Institute to appear before the Board to speak on these courses.</w:t>
      </w:r>
    </w:p>
    <w:p w14:paraId="5879F2AA" w14:textId="77777777" w:rsidR="00150CF9" w:rsidRDefault="00150CF9" w:rsidP="00150CF9">
      <w:pPr>
        <w:ind w:left="720"/>
        <w:contextualSpacing/>
        <w:textAlignment w:val="baseline"/>
        <w:rPr>
          <w:b/>
          <w:bCs/>
          <w:sz w:val="24"/>
          <w:szCs w:val="24"/>
        </w:rPr>
      </w:pPr>
    </w:p>
    <w:p w14:paraId="595F4889" w14:textId="77777777" w:rsidR="00150CF9" w:rsidRDefault="00150CF9" w:rsidP="00150CF9">
      <w:pPr>
        <w:ind w:left="720"/>
        <w:contextualSpacing/>
        <w:textAlignment w:val="baseline"/>
        <w:rPr>
          <w:b/>
          <w:bCs/>
          <w:sz w:val="24"/>
          <w:szCs w:val="24"/>
        </w:rPr>
      </w:pPr>
      <w:r>
        <w:rPr>
          <w:b/>
          <w:bCs/>
          <w:sz w:val="24"/>
          <w:szCs w:val="24"/>
        </w:rPr>
        <w:t xml:space="preserve">Action: </w:t>
      </w:r>
    </w:p>
    <w:p w14:paraId="376E9560" w14:textId="77777777" w:rsidR="00150CF9" w:rsidRPr="00F33F38" w:rsidRDefault="00150CF9" w:rsidP="00150CF9">
      <w:pPr>
        <w:ind w:left="720"/>
        <w:contextualSpacing/>
        <w:textAlignment w:val="baseline"/>
        <w:rPr>
          <w:sz w:val="24"/>
          <w:szCs w:val="24"/>
        </w:rPr>
      </w:pPr>
      <w:r w:rsidRPr="007E68FB">
        <w:rPr>
          <w:sz w:val="24"/>
          <w:szCs w:val="24"/>
        </w:rPr>
        <w:t xml:space="preserve">Motion to approve the </w:t>
      </w:r>
      <w:r>
        <w:rPr>
          <w:sz w:val="24"/>
          <w:szCs w:val="24"/>
        </w:rPr>
        <w:t xml:space="preserve">eighteen </w:t>
      </w:r>
      <w:r w:rsidRPr="007E68FB">
        <w:rPr>
          <w:sz w:val="24"/>
          <w:szCs w:val="24"/>
        </w:rPr>
        <w:t>continuing education application</w:t>
      </w:r>
      <w:r>
        <w:rPr>
          <w:sz w:val="24"/>
          <w:szCs w:val="24"/>
        </w:rPr>
        <w:t>s that fall within the scope of practice for a Community Health Worker</w:t>
      </w:r>
      <w:r w:rsidRPr="007E68FB">
        <w:rPr>
          <w:sz w:val="24"/>
          <w:szCs w:val="24"/>
        </w:rPr>
        <w:t xml:space="preserve"> was made by</w:t>
      </w:r>
      <w:r>
        <w:rPr>
          <w:sz w:val="24"/>
          <w:szCs w:val="24"/>
        </w:rPr>
        <w:t xml:space="preserve"> </w:t>
      </w:r>
      <w:r w:rsidRPr="00F33F38">
        <w:rPr>
          <w:sz w:val="24"/>
          <w:szCs w:val="24"/>
        </w:rPr>
        <w:t>Ms. Luz Ortega</w:t>
      </w:r>
      <w:r>
        <w:rPr>
          <w:sz w:val="24"/>
          <w:szCs w:val="24"/>
        </w:rPr>
        <w:t xml:space="preserve">, seconded by </w:t>
      </w:r>
      <w:r w:rsidRPr="00F33F38">
        <w:rPr>
          <w:sz w:val="24"/>
          <w:szCs w:val="24"/>
        </w:rPr>
        <w:t>Mr. Hugo Santos</w:t>
      </w:r>
      <w:r w:rsidRPr="00163FD6">
        <w:rPr>
          <w:rFonts w:eastAsia="Calibri"/>
          <w:sz w:val="24"/>
          <w:szCs w:val="24"/>
        </w:rPr>
        <w:t>, and was passed by roll call vote as follows:</w:t>
      </w:r>
      <w:r>
        <w:rPr>
          <w:sz w:val="24"/>
          <w:szCs w:val="24"/>
        </w:rPr>
        <w:t xml:space="preserve"> </w:t>
      </w:r>
      <w:bookmarkStart w:id="23" w:name="_Hlk216267387"/>
      <w:r w:rsidRPr="00F33F38">
        <w:rPr>
          <w:sz w:val="24"/>
          <w:szCs w:val="24"/>
        </w:rPr>
        <w:t>Ms. Bayleigh Britton: yes</w:t>
      </w:r>
      <w:r>
        <w:rPr>
          <w:sz w:val="24"/>
          <w:szCs w:val="24"/>
        </w:rPr>
        <w:t>,</w:t>
      </w:r>
      <w:r w:rsidRPr="00F33F38">
        <w:rPr>
          <w:sz w:val="24"/>
          <w:szCs w:val="24"/>
        </w:rPr>
        <w:t xml:space="preserve"> Ms. Joanne Calista: yes</w:t>
      </w:r>
      <w:r>
        <w:rPr>
          <w:sz w:val="24"/>
          <w:szCs w:val="24"/>
        </w:rPr>
        <w:t>,</w:t>
      </w:r>
      <w:r w:rsidRPr="00F33F38">
        <w:rPr>
          <w:sz w:val="24"/>
          <w:szCs w:val="24"/>
        </w:rPr>
        <w:t xml:space="preserve"> Ms. Luz Ortega: yes</w:t>
      </w:r>
      <w:r>
        <w:rPr>
          <w:sz w:val="24"/>
          <w:szCs w:val="24"/>
        </w:rPr>
        <w:t>,</w:t>
      </w:r>
      <w:r w:rsidRPr="00F33F38">
        <w:rPr>
          <w:sz w:val="24"/>
          <w:szCs w:val="24"/>
        </w:rPr>
        <w:t xml:space="preserve"> Mr. Hugo Santos: yes</w:t>
      </w:r>
      <w:r>
        <w:rPr>
          <w:sz w:val="24"/>
          <w:szCs w:val="24"/>
        </w:rPr>
        <w:t>,</w:t>
      </w:r>
      <w:r w:rsidRPr="00F33F38">
        <w:rPr>
          <w:sz w:val="24"/>
          <w:szCs w:val="24"/>
        </w:rPr>
        <w:t xml:space="preserve"> Ms. Nicole Simpson: yes</w:t>
      </w:r>
      <w:r>
        <w:rPr>
          <w:sz w:val="24"/>
          <w:szCs w:val="24"/>
        </w:rPr>
        <w:t>,</w:t>
      </w:r>
      <w:r w:rsidRPr="00F33F38">
        <w:rPr>
          <w:sz w:val="24"/>
          <w:szCs w:val="24"/>
        </w:rPr>
        <w:t xml:space="preserve"> Mr. Geovanni Vazquez: yes.</w:t>
      </w:r>
    </w:p>
    <w:bookmarkEnd w:id="23"/>
    <w:p w14:paraId="2865430B" w14:textId="77777777" w:rsidR="00150CF9" w:rsidRPr="00F33F38" w:rsidRDefault="00150CF9" w:rsidP="00150CF9">
      <w:pPr>
        <w:contextualSpacing/>
        <w:textAlignment w:val="baseline"/>
        <w:rPr>
          <w:b/>
          <w:bCs/>
          <w:sz w:val="24"/>
          <w:szCs w:val="24"/>
        </w:rPr>
      </w:pPr>
    </w:p>
    <w:p w14:paraId="4FC9B531" w14:textId="77777777" w:rsidR="00150CF9" w:rsidRPr="00685383" w:rsidRDefault="00150CF9" w:rsidP="00150CF9">
      <w:pPr>
        <w:pStyle w:val="ListParagraph"/>
        <w:numPr>
          <w:ilvl w:val="0"/>
          <w:numId w:val="22"/>
        </w:numPr>
        <w:ind w:left="720"/>
        <w:textAlignment w:val="baseline"/>
        <w:rPr>
          <w:b/>
          <w:bCs/>
          <w:sz w:val="24"/>
          <w:szCs w:val="24"/>
          <w:u w:val="single"/>
        </w:rPr>
      </w:pPr>
      <w:r>
        <w:rPr>
          <w:b/>
          <w:bCs/>
          <w:sz w:val="24"/>
          <w:szCs w:val="24"/>
          <w:u w:val="single"/>
        </w:rPr>
        <w:t>FLEX SESSION</w:t>
      </w:r>
    </w:p>
    <w:p w14:paraId="0838FB7C" w14:textId="77777777" w:rsidR="00150CF9" w:rsidRPr="00C6069E" w:rsidRDefault="00150CF9" w:rsidP="00150CF9">
      <w:pPr>
        <w:pStyle w:val="ListParagraph"/>
        <w:textAlignment w:val="baseline"/>
        <w:rPr>
          <w:b/>
          <w:bCs/>
          <w:sz w:val="24"/>
          <w:szCs w:val="24"/>
        </w:rPr>
      </w:pPr>
    </w:p>
    <w:p w14:paraId="0D147FFE" w14:textId="77777777" w:rsidR="00150CF9" w:rsidRDefault="00150CF9" w:rsidP="00150CF9">
      <w:pPr>
        <w:pStyle w:val="ListParagraph"/>
        <w:textAlignment w:val="baseline"/>
        <w:rPr>
          <w:sz w:val="24"/>
          <w:szCs w:val="24"/>
        </w:rPr>
      </w:pPr>
      <w:r w:rsidRPr="00C87BA3">
        <w:rPr>
          <w:b/>
          <w:bCs/>
          <w:sz w:val="24"/>
          <w:szCs w:val="24"/>
        </w:rPr>
        <w:t>Discussion:</w:t>
      </w:r>
      <w:r>
        <w:rPr>
          <w:b/>
          <w:bCs/>
          <w:sz w:val="24"/>
          <w:szCs w:val="24"/>
        </w:rPr>
        <w:t xml:space="preserve"> </w:t>
      </w:r>
      <w:r>
        <w:rPr>
          <w:sz w:val="24"/>
          <w:szCs w:val="24"/>
        </w:rPr>
        <w:t>Ms. Joanne Calista suggested exploring allowing out-of-state Community Health Worker Education and Training Programs in the Commonwealth by looking at criteria other states have utilized to potentially develop our own reciprocity standards. Ms. Tracy Ottina stated much like the staff action policy, the Board would need to present this matter to the legislative branch at DPH, to exact the specific guidance as to how this would be implemented.</w:t>
      </w:r>
    </w:p>
    <w:p w14:paraId="667EF2BC" w14:textId="77777777" w:rsidR="00150CF9" w:rsidRDefault="00150CF9" w:rsidP="00150CF9">
      <w:pPr>
        <w:textAlignment w:val="baseline"/>
        <w:rPr>
          <w:sz w:val="24"/>
          <w:szCs w:val="24"/>
        </w:rPr>
      </w:pPr>
    </w:p>
    <w:p w14:paraId="2F3310BB" w14:textId="77777777" w:rsidR="00150CF9" w:rsidRDefault="00150CF9" w:rsidP="00150CF9">
      <w:pPr>
        <w:pStyle w:val="ListParagraph"/>
        <w:textAlignment w:val="baseline"/>
        <w:rPr>
          <w:sz w:val="24"/>
          <w:szCs w:val="24"/>
        </w:rPr>
      </w:pPr>
      <w:r>
        <w:rPr>
          <w:sz w:val="24"/>
          <w:szCs w:val="24"/>
        </w:rPr>
        <w:t xml:space="preserve">Ms. Nicole Simpson stated the Board could consider incorporating an assessment component when reviewing an Applicant’s core competencies and suggested the CHW Core Competency Assessment Model created by Dr. Musler from Northeastern University. </w:t>
      </w:r>
    </w:p>
    <w:p w14:paraId="5515A821" w14:textId="77777777" w:rsidR="00150CF9" w:rsidRPr="001D2794" w:rsidRDefault="00150CF9" w:rsidP="00150CF9">
      <w:pPr>
        <w:textAlignment w:val="baseline"/>
        <w:rPr>
          <w:sz w:val="24"/>
          <w:szCs w:val="24"/>
        </w:rPr>
      </w:pPr>
    </w:p>
    <w:p w14:paraId="3ADFDDCB" w14:textId="77777777" w:rsidR="00150CF9" w:rsidRPr="0023077D" w:rsidRDefault="00150CF9" w:rsidP="00150CF9">
      <w:pPr>
        <w:pStyle w:val="ListParagraph"/>
        <w:textAlignment w:val="baseline"/>
        <w:rPr>
          <w:sz w:val="24"/>
          <w:szCs w:val="24"/>
        </w:rPr>
      </w:pPr>
      <w:r>
        <w:rPr>
          <w:sz w:val="24"/>
          <w:szCs w:val="24"/>
        </w:rPr>
        <w:t xml:space="preserve">Ms. Tracy Tam provided the Board with the 2026 Board meeting schedule and asked members for their attendance at the next meeting scheduled for January 13, 2026. </w:t>
      </w:r>
      <w:r w:rsidRPr="00104234">
        <w:rPr>
          <w:sz w:val="24"/>
          <w:szCs w:val="24"/>
        </w:rPr>
        <w:t>Mr. Hugo Santos</w:t>
      </w:r>
      <w:r>
        <w:rPr>
          <w:sz w:val="24"/>
          <w:szCs w:val="24"/>
        </w:rPr>
        <w:t xml:space="preserve"> may not be available.</w:t>
      </w:r>
    </w:p>
    <w:p w14:paraId="394C8C7D" w14:textId="77777777" w:rsidR="00150CF9" w:rsidRDefault="00150CF9" w:rsidP="00150CF9">
      <w:pPr>
        <w:pStyle w:val="ListParagraph"/>
        <w:textAlignment w:val="baseline"/>
        <w:rPr>
          <w:sz w:val="24"/>
          <w:szCs w:val="24"/>
        </w:rPr>
      </w:pPr>
    </w:p>
    <w:p w14:paraId="48B665C9" w14:textId="77777777" w:rsidR="00150CF9" w:rsidRPr="003E6A6F" w:rsidRDefault="00150CF9" w:rsidP="00150CF9">
      <w:pPr>
        <w:pStyle w:val="ListParagraph"/>
        <w:rPr>
          <w:sz w:val="24"/>
          <w:szCs w:val="24"/>
        </w:rPr>
      </w:pPr>
      <w:r w:rsidRPr="00ED58B4">
        <w:rPr>
          <w:b/>
          <w:bCs/>
          <w:sz w:val="24"/>
          <w:szCs w:val="24"/>
        </w:rPr>
        <w:t>Document</w:t>
      </w:r>
      <w:r w:rsidRPr="00ED58B4">
        <w:rPr>
          <w:sz w:val="24"/>
          <w:szCs w:val="24"/>
        </w:rPr>
        <w:t xml:space="preserve">: </w:t>
      </w:r>
      <w:r>
        <w:rPr>
          <w:sz w:val="24"/>
          <w:szCs w:val="24"/>
        </w:rPr>
        <w:t>2026 CHW Board Meeting Schedule</w:t>
      </w:r>
    </w:p>
    <w:p w14:paraId="186BA9B6" w14:textId="77777777" w:rsidR="00150CF9" w:rsidRDefault="00150CF9" w:rsidP="00150CF9">
      <w:pPr>
        <w:textAlignment w:val="baseline"/>
        <w:rPr>
          <w:b/>
          <w:bCs/>
          <w:color w:val="FF0000"/>
          <w:sz w:val="24"/>
          <w:szCs w:val="24"/>
        </w:rPr>
      </w:pPr>
      <w:bookmarkStart w:id="24" w:name="_Hlk170903366"/>
    </w:p>
    <w:p w14:paraId="755A6ED9" w14:textId="77777777" w:rsidR="00150CF9" w:rsidRPr="002A01AB" w:rsidRDefault="00150CF9" w:rsidP="00150CF9">
      <w:pPr>
        <w:pStyle w:val="ListParagraph"/>
        <w:numPr>
          <w:ilvl w:val="0"/>
          <w:numId w:val="22"/>
        </w:numPr>
        <w:ind w:left="720"/>
        <w:textAlignment w:val="baseline"/>
        <w:rPr>
          <w:color w:val="FF0000"/>
          <w:sz w:val="24"/>
          <w:szCs w:val="24"/>
          <w:highlight w:val="white"/>
          <w:u w:val="single"/>
          <w:lang w:val="en"/>
        </w:rPr>
      </w:pPr>
      <w:bookmarkStart w:id="25" w:name="_Hlk170902811"/>
      <w:bookmarkStart w:id="26" w:name="_Hlk154059018"/>
      <w:bookmarkEnd w:id="24"/>
      <w:r>
        <w:rPr>
          <w:b/>
          <w:bCs/>
          <w:sz w:val="24"/>
          <w:szCs w:val="24"/>
          <w:u w:val="single"/>
        </w:rPr>
        <w:lastRenderedPageBreak/>
        <w:t>EXECUTIVE SESSION</w:t>
      </w:r>
      <w:bookmarkStart w:id="27" w:name="_Hlk201061375"/>
    </w:p>
    <w:bookmarkEnd w:id="27"/>
    <w:p w14:paraId="295B82D4" w14:textId="77777777" w:rsidR="00150CF9" w:rsidRDefault="00150CF9" w:rsidP="00150CF9">
      <w:pPr>
        <w:textAlignment w:val="baseline"/>
        <w:rPr>
          <w:color w:val="FF0000"/>
          <w:sz w:val="24"/>
          <w:szCs w:val="24"/>
          <w:highlight w:val="white"/>
          <w:u w:val="single"/>
          <w:lang w:val="en"/>
        </w:rPr>
      </w:pPr>
    </w:p>
    <w:p w14:paraId="36B6CC91" w14:textId="77777777" w:rsidR="00150CF9" w:rsidRDefault="00150CF9" w:rsidP="00150CF9">
      <w:pPr>
        <w:pStyle w:val="ListParagraph"/>
        <w:textAlignment w:val="baseline"/>
        <w:rPr>
          <w:sz w:val="24"/>
          <w:szCs w:val="24"/>
        </w:rPr>
      </w:pPr>
      <w:r w:rsidRPr="00C87BA3">
        <w:rPr>
          <w:b/>
          <w:bCs/>
          <w:sz w:val="24"/>
          <w:szCs w:val="24"/>
        </w:rPr>
        <w:t>Discussi</w:t>
      </w:r>
      <w:r>
        <w:rPr>
          <w:b/>
          <w:bCs/>
          <w:sz w:val="24"/>
          <w:szCs w:val="24"/>
        </w:rPr>
        <w:t xml:space="preserve">on: </w:t>
      </w:r>
    </w:p>
    <w:p w14:paraId="1DD2B071" w14:textId="77777777" w:rsidR="00150CF9" w:rsidRPr="00807B2D" w:rsidRDefault="00150CF9" w:rsidP="00150CF9">
      <w:pPr>
        <w:pStyle w:val="ListParagraph"/>
        <w:textAlignment w:val="baseline"/>
        <w:rPr>
          <w:sz w:val="24"/>
          <w:szCs w:val="24"/>
        </w:rPr>
      </w:pPr>
      <w:r w:rsidRPr="00104234">
        <w:rPr>
          <w:sz w:val="24"/>
          <w:szCs w:val="24"/>
        </w:rPr>
        <w:t xml:space="preserve">The Board will meet in Executive Session as authorized pursuant to M.G.L. c.30A, §21(a)(1) to discuss the reputation, character, physical condition or mental health, rather than professional competence, of an individual, or to discuss the discipline or dismissal of, or complaints or charges brought against, a public officer, employee, staff member or individual.  </w:t>
      </w:r>
      <w:r>
        <w:rPr>
          <w:sz w:val="24"/>
          <w:szCs w:val="24"/>
        </w:rPr>
        <w:t xml:space="preserve">1. </w:t>
      </w:r>
      <w:r w:rsidRPr="00807B2D">
        <w:rPr>
          <w:sz w:val="24"/>
          <w:szCs w:val="24"/>
        </w:rPr>
        <w:t>Specifically, the Board will consider approval of prior executive session minutes in accordance with M.G.L. c.30A, § 22(a) for previous executive sessions of the board, and decide whether to issue certification for a good moral character matter.</w:t>
      </w:r>
      <w:r>
        <w:rPr>
          <w:sz w:val="24"/>
          <w:szCs w:val="24"/>
        </w:rPr>
        <w:t xml:space="preserve"> </w:t>
      </w:r>
      <w:r w:rsidRPr="00807B2D">
        <w:rPr>
          <w:sz w:val="24"/>
          <w:szCs w:val="24"/>
        </w:rPr>
        <w:t xml:space="preserve">The Board will not reconvene in open session </w:t>
      </w:r>
      <w:proofErr w:type="gramStart"/>
      <w:r w:rsidRPr="00807B2D">
        <w:rPr>
          <w:sz w:val="24"/>
          <w:szCs w:val="24"/>
        </w:rPr>
        <w:t>subsequent to</w:t>
      </w:r>
      <w:proofErr w:type="gramEnd"/>
      <w:r w:rsidRPr="00807B2D">
        <w:rPr>
          <w:sz w:val="24"/>
          <w:szCs w:val="24"/>
        </w:rPr>
        <w:t xml:space="preserve"> the closed session.</w:t>
      </w:r>
    </w:p>
    <w:p w14:paraId="36C7A9C1" w14:textId="77777777" w:rsidR="00150CF9" w:rsidRDefault="00150CF9" w:rsidP="00150CF9">
      <w:pPr>
        <w:pStyle w:val="ListParagraph"/>
        <w:textAlignment w:val="baseline"/>
        <w:rPr>
          <w:sz w:val="24"/>
          <w:szCs w:val="24"/>
        </w:rPr>
      </w:pPr>
    </w:p>
    <w:p w14:paraId="24C82EA0" w14:textId="77777777" w:rsidR="00150CF9" w:rsidRDefault="00150CF9" w:rsidP="00150CF9">
      <w:pPr>
        <w:pStyle w:val="ListParagraph"/>
        <w:textAlignment w:val="baseline"/>
        <w:rPr>
          <w:sz w:val="24"/>
          <w:szCs w:val="24"/>
          <w:highlight w:val="white"/>
        </w:rPr>
      </w:pPr>
      <w:r w:rsidRPr="008A6896">
        <w:rPr>
          <w:b/>
          <w:bCs/>
          <w:sz w:val="24"/>
          <w:szCs w:val="24"/>
        </w:rPr>
        <w:t>Action:</w:t>
      </w:r>
      <w:r>
        <w:rPr>
          <w:b/>
          <w:bCs/>
          <w:sz w:val="24"/>
          <w:szCs w:val="24"/>
        </w:rPr>
        <w:br/>
      </w:r>
      <w:r>
        <w:rPr>
          <w:sz w:val="24"/>
          <w:szCs w:val="24"/>
          <w:highlight w:val="white"/>
        </w:rPr>
        <w:t>At 1:37 p.m., m</w:t>
      </w:r>
      <w:r w:rsidRPr="00C33273">
        <w:rPr>
          <w:sz w:val="24"/>
          <w:szCs w:val="24"/>
          <w:highlight w:val="white"/>
        </w:rPr>
        <w:t xml:space="preserve">otion to </w:t>
      </w:r>
      <w:r>
        <w:rPr>
          <w:sz w:val="24"/>
          <w:szCs w:val="24"/>
          <w:highlight w:val="white"/>
        </w:rPr>
        <w:t xml:space="preserve">move into Executive Session </w:t>
      </w:r>
      <w:r w:rsidRPr="00C33273">
        <w:rPr>
          <w:sz w:val="24"/>
          <w:szCs w:val="24"/>
          <w:highlight w:val="white"/>
        </w:rPr>
        <w:t xml:space="preserve">was made by </w:t>
      </w:r>
      <w:r w:rsidRPr="00104234">
        <w:rPr>
          <w:sz w:val="24"/>
          <w:szCs w:val="24"/>
          <w:highlight w:val="white"/>
        </w:rPr>
        <w:t>Ms. Luz Ortega</w:t>
      </w:r>
      <w:r w:rsidRPr="00C33273">
        <w:rPr>
          <w:sz w:val="24"/>
          <w:szCs w:val="24"/>
          <w:highlight w:val="white"/>
        </w:rPr>
        <w:t>, seconded by Mr. Hugo Santos, and was passed by roll call vote as follows:</w:t>
      </w:r>
      <w:r w:rsidRPr="00104234">
        <w:rPr>
          <w:sz w:val="24"/>
          <w:szCs w:val="24"/>
        </w:rPr>
        <w:t xml:space="preserve"> </w:t>
      </w:r>
      <w:r w:rsidRPr="00104234">
        <w:rPr>
          <w:sz w:val="24"/>
          <w:szCs w:val="24"/>
          <w:highlight w:val="white"/>
        </w:rPr>
        <w:t>Ms. Bayleigh Britton: yes</w:t>
      </w:r>
      <w:r>
        <w:rPr>
          <w:sz w:val="24"/>
          <w:szCs w:val="24"/>
          <w:highlight w:val="white"/>
        </w:rPr>
        <w:t>,</w:t>
      </w:r>
      <w:r w:rsidRPr="00104234">
        <w:rPr>
          <w:sz w:val="24"/>
          <w:szCs w:val="24"/>
          <w:highlight w:val="white"/>
        </w:rPr>
        <w:t xml:space="preserve"> Ms. Joanne Calista: yes</w:t>
      </w:r>
      <w:r>
        <w:rPr>
          <w:sz w:val="24"/>
          <w:szCs w:val="24"/>
          <w:highlight w:val="white"/>
        </w:rPr>
        <w:t>,</w:t>
      </w:r>
      <w:r w:rsidRPr="00104234">
        <w:rPr>
          <w:sz w:val="24"/>
          <w:szCs w:val="24"/>
          <w:highlight w:val="white"/>
        </w:rPr>
        <w:t xml:space="preserve"> Ms. Luz Ortega: yes</w:t>
      </w:r>
      <w:r>
        <w:rPr>
          <w:sz w:val="24"/>
          <w:szCs w:val="24"/>
          <w:highlight w:val="white"/>
        </w:rPr>
        <w:t>,</w:t>
      </w:r>
      <w:r w:rsidRPr="00104234">
        <w:rPr>
          <w:sz w:val="24"/>
          <w:szCs w:val="24"/>
          <w:highlight w:val="white"/>
        </w:rPr>
        <w:t xml:space="preserve"> Mr. Hugo Santos: yes</w:t>
      </w:r>
      <w:r>
        <w:rPr>
          <w:sz w:val="24"/>
          <w:szCs w:val="24"/>
          <w:highlight w:val="white"/>
        </w:rPr>
        <w:t>,</w:t>
      </w:r>
      <w:r w:rsidRPr="00104234">
        <w:rPr>
          <w:sz w:val="24"/>
          <w:szCs w:val="24"/>
          <w:highlight w:val="white"/>
        </w:rPr>
        <w:t xml:space="preserve"> Ms. Nicole Simpson: yes</w:t>
      </w:r>
      <w:r>
        <w:rPr>
          <w:sz w:val="24"/>
          <w:szCs w:val="24"/>
          <w:highlight w:val="white"/>
        </w:rPr>
        <w:t>,</w:t>
      </w:r>
      <w:r w:rsidRPr="00104234">
        <w:rPr>
          <w:sz w:val="24"/>
          <w:szCs w:val="24"/>
          <w:highlight w:val="white"/>
        </w:rPr>
        <w:t xml:space="preserve"> Mr. Geovanni Vazquez: yes.</w:t>
      </w:r>
    </w:p>
    <w:p w14:paraId="2EB17DFA" w14:textId="77777777" w:rsidR="00150CF9" w:rsidRPr="0042549F" w:rsidRDefault="00150CF9" w:rsidP="00150CF9">
      <w:pPr>
        <w:pStyle w:val="ListParagraph"/>
        <w:textAlignment w:val="baseline"/>
        <w:rPr>
          <w:highlight w:val="white"/>
          <w:lang w:val="en"/>
        </w:rPr>
      </w:pPr>
    </w:p>
    <w:p w14:paraId="6A3AAF18" w14:textId="77777777" w:rsidR="00150CF9" w:rsidRPr="0042549F" w:rsidRDefault="00150CF9" w:rsidP="00150CF9">
      <w:pPr>
        <w:pStyle w:val="ListParagraph"/>
        <w:numPr>
          <w:ilvl w:val="0"/>
          <w:numId w:val="22"/>
        </w:numPr>
        <w:ind w:left="720"/>
        <w:textAlignment w:val="baseline"/>
        <w:rPr>
          <w:color w:val="FF0000"/>
          <w:sz w:val="24"/>
          <w:szCs w:val="24"/>
          <w:highlight w:val="white"/>
        </w:rPr>
      </w:pPr>
      <w:r>
        <w:rPr>
          <w:b/>
          <w:bCs/>
          <w:sz w:val="24"/>
          <w:szCs w:val="24"/>
          <w:u w:val="single"/>
        </w:rPr>
        <w:t>ADJOURNMENT</w:t>
      </w:r>
    </w:p>
    <w:p w14:paraId="685C0C4D" w14:textId="77777777" w:rsidR="00150CF9" w:rsidRPr="00D76FFF" w:rsidRDefault="00150CF9" w:rsidP="00150CF9">
      <w:pPr>
        <w:pStyle w:val="ListParagraph"/>
        <w:rPr>
          <w:sz w:val="24"/>
          <w:szCs w:val="24"/>
        </w:rPr>
      </w:pPr>
      <w:bookmarkStart w:id="28" w:name="_Hlk210128915"/>
      <w:r w:rsidRPr="00E0632F">
        <w:rPr>
          <w:sz w:val="24"/>
          <w:szCs w:val="24"/>
        </w:rPr>
        <w:t xml:space="preserve">At </w:t>
      </w:r>
      <w:r>
        <w:rPr>
          <w:sz w:val="24"/>
          <w:szCs w:val="24"/>
        </w:rPr>
        <w:t>2:18</w:t>
      </w:r>
      <w:r w:rsidRPr="00E0632F">
        <w:rPr>
          <w:sz w:val="24"/>
          <w:szCs w:val="24"/>
        </w:rPr>
        <w:t xml:space="preserve"> p.m., </w:t>
      </w:r>
      <w:r w:rsidRPr="0042549F">
        <w:rPr>
          <w:sz w:val="24"/>
          <w:szCs w:val="24"/>
        </w:rPr>
        <w:t xml:space="preserve">motion to adjourn the meeting was made by </w:t>
      </w:r>
      <w:r w:rsidRPr="00C873D7">
        <w:rPr>
          <w:sz w:val="24"/>
          <w:szCs w:val="24"/>
        </w:rPr>
        <w:t>Ms. Joanne Calista</w:t>
      </w:r>
      <w:r w:rsidRPr="002F35BD">
        <w:rPr>
          <w:sz w:val="24"/>
          <w:szCs w:val="24"/>
        </w:rPr>
        <w:t>, seconded by</w:t>
      </w:r>
      <w:r>
        <w:rPr>
          <w:sz w:val="24"/>
          <w:szCs w:val="24"/>
        </w:rPr>
        <w:t xml:space="preserve"> </w:t>
      </w:r>
      <w:r w:rsidRPr="0070676C">
        <w:rPr>
          <w:sz w:val="24"/>
          <w:szCs w:val="24"/>
        </w:rPr>
        <w:t>Mr. Hugo Santo</w:t>
      </w:r>
      <w:r w:rsidRPr="0042549F">
        <w:rPr>
          <w:sz w:val="24"/>
          <w:szCs w:val="24"/>
        </w:rPr>
        <w:t>, and was passed by roll call vote as follows:</w:t>
      </w:r>
      <w:r w:rsidRPr="0080247B">
        <w:rPr>
          <w:sz w:val="24"/>
          <w:szCs w:val="24"/>
        </w:rPr>
        <w:t xml:space="preserve"> </w:t>
      </w:r>
      <w:r w:rsidRPr="00C873D7">
        <w:rPr>
          <w:sz w:val="24"/>
          <w:szCs w:val="24"/>
        </w:rPr>
        <w:t>Ms. Bayleigh Britton: yes</w:t>
      </w:r>
      <w:r>
        <w:rPr>
          <w:sz w:val="24"/>
          <w:szCs w:val="24"/>
        </w:rPr>
        <w:t>,</w:t>
      </w:r>
      <w:r w:rsidRPr="00C873D7">
        <w:rPr>
          <w:sz w:val="24"/>
          <w:szCs w:val="24"/>
        </w:rPr>
        <w:t xml:space="preserve"> Ms. Joanne Calista: yes</w:t>
      </w:r>
      <w:r>
        <w:rPr>
          <w:sz w:val="24"/>
          <w:szCs w:val="24"/>
        </w:rPr>
        <w:t>,</w:t>
      </w:r>
      <w:r w:rsidRPr="00C873D7">
        <w:rPr>
          <w:sz w:val="24"/>
          <w:szCs w:val="24"/>
        </w:rPr>
        <w:t xml:space="preserve"> Ms. Luz Ortega: yes</w:t>
      </w:r>
      <w:r>
        <w:rPr>
          <w:sz w:val="24"/>
          <w:szCs w:val="24"/>
        </w:rPr>
        <w:t>,</w:t>
      </w:r>
      <w:r w:rsidRPr="00C873D7">
        <w:rPr>
          <w:sz w:val="24"/>
          <w:szCs w:val="24"/>
        </w:rPr>
        <w:t xml:space="preserve"> Mr. Hugo Santos: yes</w:t>
      </w:r>
      <w:r>
        <w:rPr>
          <w:sz w:val="24"/>
          <w:szCs w:val="24"/>
        </w:rPr>
        <w:t>,</w:t>
      </w:r>
      <w:r w:rsidRPr="00C873D7">
        <w:rPr>
          <w:sz w:val="24"/>
          <w:szCs w:val="24"/>
        </w:rPr>
        <w:t xml:space="preserve"> Ms. Nicole Simpson: yes.</w:t>
      </w:r>
    </w:p>
    <w:p w14:paraId="2E50C4FC" w14:textId="77777777" w:rsidR="00150CF9" w:rsidRPr="00C33273" w:rsidRDefault="00150CF9" w:rsidP="00150CF9">
      <w:pPr>
        <w:ind w:left="720"/>
        <w:textAlignment w:val="baseline"/>
        <w:rPr>
          <w:b/>
          <w:bCs/>
          <w:sz w:val="24"/>
          <w:szCs w:val="24"/>
          <w:highlight w:val="white"/>
        </w:rPr>
      </w:pPr>
      <w:r>
        <w:rPr>
          <w:b/>
          <w:bCs/>
          <w:sz w:val="24"/>
          <w:szCs w:val="24"/>
          <w:highlight w:val="white"/>
        </w:rPr>
        <w:br/>
      </w:r>
    </w:p>
    <w:p w14:paraId="6BA1B74F" w14:textId="77777777" w:rsidR="00150CF9" w:rsidRPr="0042549F" w:rsidRDefault="00150CF9" w:rsidP="00150CF9">
      <w:pPr>
        <w:ind w:right="-240"/>
        <w:jc w:val="center"/>
        <w:rPr>
          <w:i/>
          <w:iCs/>
          <w:sz w:val="24"/>
          <w:szCs w:val="24"/>
          <w:u w:val="single"/>
        </w:rPr>
      </w:pPr>
      <w:bookmarkStart w:id="29" w:name="_Hlk170903090"/>
      <w:bookmarkEnd w:id="25"/>
      <w:bookmarkEnd w:id="26"/>
      <w:bookmarkEnd w:id="28"/>
      <w:r w:rsidRPr="0042549F">
        <w:rPr>
          <w:i/>
          <w:iCs/>
          <w:sz w:val="24"/>
          <w:szCs w:val="24"/>
          <w:u w:val="single"/>
        </w:rPr>
        <w:t xml:space="preserve">Let the record show the </w:t>
      </w:r>
      <w:r w:rsidRPr="00E0632F">
        <w:rPr>
          <w:i/>
          <w:iCs/>
          <w:sz w:val="24"/>
          <w:szCs w:val="24"/>
          <w:u w:val="single"/>
        </w:rPr>
        <w:t xml:space="preserve">meeting adjourned at </w:t>
      </w:r>
      <w:r>
        <w:rPr>
          <w:i/>
          <w:iCs/>
          <w:sz w:val="24"/>
          <w:szCs w:val="24"/>
          <w:u w:val="single"/>
        </w:rPr>
        <w:t>2:18</w:t>
      </w:r>
      <w:r w:rsidRPr="00E0632F">
        <w:rPr>
          <w:i/>
          <w:iCs/>
          <w:sz w:val="24"/>
          <w:szCs w:val="24"/>
          <w:u w:val="single"/>
        </w:rPr>
        <w:t xml:space="preserve"> p.m.</w:t>
      </w:r>
    </w:p>
    <w:bookmarkEnd w:id="29"/>
    <w:p w14:paraId="360241A5" w14:textId="77777777" w:rsidR="00150CF9" w:rsidRPr="00A833B1" w:rsidRDefault="00150CF9" w:rsidP="00150CF9">
      <w:pPr>
        <w:textAlignment w:val="baseline"/>
        <w:rPr>
          <w:b/>
          <w:bCs/>
          <w:sz w:val="24"/>
          <w:szCs w:val="24"/>
          <w:highlight w:val="white"/>
        </w:rPr>
      </w:pPr>
    </w:p>
    <w:p w14:paraId="0F9D18CF" w14:textId="77777777" w:rsidR="00150CF9" w:rsidRPr="008164E9" w:rsidRDefault="00150CF9" w:rsidP="00150CF9">
      <w:pPr>
        <w:rPr>
          <w:sz w:val="24"/>
          <w:szCs w:val="24"/>
        </w:rPr>
      </w:pPr>
      <w:r w:rsidRPr="008164E9">
        <w:rPr>
          <w:sz w:val="24"/>
          <w:szCs w:val="24"/>
        </w:rPr>
        <w:br/>
        <w:t xml:space="preserve">The next meeting of the Board of </w:t>
      </w:r>
      <w:r>
        <w:rPr>
          <w:sz w:val="24"/>
          <w:szCs w:val="24"/>
        </w:rPr>
        <w:t xml:space="preserve">Certification of Community Health Workers </w:t>
      </w:r>
      <w:r w:rsidRPr="008164E9">
        <w:rPr>
          <w:sz w:val="24"/>
          <w:szCs w:val="24"/>
        </w:rPr>
        <w:t xml:space="preserve">is scheduled for </w:t>
      </w:r>
      <w:r w:rsidRPr="00E0632F">
        <w:rPr>
          <w:sz w:val="24"/>
          <w:szCs w:val="24"/>
        </w:rPr>
        <w:t xml:space="preserve">Tuesday, </w:t>
      </w:r>
      <w:r>
        <w:rPr>
          <w:sz w:val="24"/>
          <w:szCs w:val="24"/>
        </w:rPr>
        <w:t>January 13</w:t>
      </w:r>
      <w:r w:rsidRPr="00E0632F">
        <w:rPr>
          <w:sz w:val="24"/>
          <w:szCs w:val="24"/>
        </w:rPr>
        <w:t>, 202</w:t>
      </w:r>
      <w:r>
        <w:rPr>
          <w:sz w:val="24"/>
          <w:szCs w:val="24"/>
        </w:rPr>
        <w:t>6</w:t>
      </w:r>
      <w:r w:rsidRPr="00E0632F">
        <w:rPr>
          <w:sz w:val="24"/>
          <w:szCs w:val="24"/>
        </w:rPr>
        <w:t>, at 1</w:t>
      </w:r>
      <w:r>
        <w:rPr>
          <w:sz w:val="24"/>
          <w:szCs w:val="24"/>
        </w:rPr>
        <w:t>2</w:t>
      </w:r>
      <w:r w:rsidRPr="00E0632F">
        <w:rPr>
          <w:sz w:val="24"/>
          <w:szCs w:val="24"/>
        </w:rPr>
        <w:t>:</w:t>
      </w:r>
      <w:r>
        <w:rPr>
          <w:sz w:val="24"/>
          <w:szCs w:val="24"/>
        </w:rPr>
        <w:t>3</w:t>
      </w:r>
      <w:r w:rsidRPr="00E0632F">
        <w:rPr>
          <w:sz w:val="24"/>
          <w:szCs w:val="24"/>
        </w:rPr>
        <w:t xml:space="preserve">0 p.m. via </w:t>
      </w:r>
      <w:r>
        <w:rPr>
          <w:sz w:val="24"/>
          <w:szCs w:val="24"/>
        </w:rPr>
        <w:t>Zoom</w:t>
      </w:r>
      <w:r w:rsidRPr="00E0632F">
        <w:rPr>
          <w:sz w:val="24"/>
          <w:szCs w:val="24"/>
        </w:rPr>
        <w:t>.</w:t>
      </w:r>
      <w:r w:rsidRPr="008164E9">
        <w:rPr>
          <w:sz w:val="24"/>
          <w:szCs w:val="24"/>
        </w:rPr>
        <w:br/>
      </w:r>
    </w:p>
    <w:p w14:paraId="18CD63B7" w14:textId="77777777" w:rsidR="00150CF9" w:rsidRPr="008164E9" w:rsidRDefault="00150CF9" w:rsidP="00150CF9">
      <w:pPr>
        <w:jc w:val="both"/>
        <w:rPr>
          <w:sz w:val="24"/>
          <w:szCs w:val="24"/>
        </w:rPr>
      </w:pPr>
      <w:r w:rsidRPr="008164E9">
        <w:rPr>
          <w:sz w:val="24"/>
          <w:szCs w:val="24"/>
        </w:rPr>
        <w:t>Respectfully submitted by:</w:t>
      </w:r>
    </w:p>
    <w:p w14:paraId="1A7724E5" w14:textId="77777777" w:rsidR="00150CF9" w:rsidRPr="008164E9" w:rsidRDefault="00150CF9" w:rsidP="00150CF9">
      <w:pPr>
        <w:jc w:val="both"/>
        <w:rPr>
          <w:sz w:val="24"/>
          <w:szCs w:val="24"/>
        </w:rPr>
      </w:pPr>
      <w:r w:rsidRPr="008164E9">
        <w:rPr>
          <w:sz w:val="24"/>
          <w:szCs w:val="24"/>
        </w:rPr>
        <w:t xml:space="preserve">The Board of </w:t>
      </w:r>
      <w:r>
        <w:rPr>
          <w:sz w:val="24"/>
          <w:szCs w:val="24"/>
        </w:rPr>
        <w:t>Certification of Community Health Workers</w:t>
      </w:r>
    </w:p>
    <w:p w14:paraId="1EAAD9FB" w14:textId="77777777" w:rsidR="00C703C1" w:rsidRDefault="00C703C1"/>
    <w:sectPr w:rsidR="00C703C1" w:rsidSect="00150CF9">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59DC6" w14:textId="77777777" w:rsidR="00E601DF" w:rsidRDefault="00E601DF">
      <w:r>
        <w:separator/>
      </w:r>
    </w:p>
  </w:endnote>
  <w:endnote w:type="continuationSeparator" w:id="0">
    <w:p w14:paraId="6ACEA7BF" w14:textId="77777777" w:rsidR="00E601DF" w:rsidRDefault="00E601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C2120" w14:textId="77777777" w:rsidR="00A22DC0" w:rsidRDefault="00A22DC0" w:rsidP="00920027">
    <w:pPr>
      <w:rPr>
        <w:rFonts w:ascii="Calibri" w:hAnsi="Calibri"/>
        <w:sz w:val="22"/>
        <w:szCs w:val="22"/>
      </w:rPr>
    </w:pPr>
  </w:p>
  <w:p w14:paraId="028F9DBF" w14:textId="77777777" w:rsidR="00A22DC0" w:rsidRDefault="00D33619" w:rsidP="00920027">
    <w:pPr>
      <w:pStyle w:val="Footer"/>
    </w:pPr>
    <w:r>
      <w:tab/>
    </w:r>
    <w:r>
      <w:tab/>
      <w:t xml:space="preserve">                                               </w:t>
    </w:r>
    <w:r w:rsidRPr="0017249B">
      <w:t xml:space="preserve"> </w:t>
    </w:r>
  </w:p>
  <w:p w14:paraId="5AA3690C" w14:textId="77777777" w:rsidR="00A22DC0" w:rsidRDefault="00D33619" w:rsidP="00920027">
    <w:pPr>
      <w:pStyle w:val="Footer"/>
    </w:pPr>
    <w:bookmarkStart w:id="0" w:name="_Hlk166679016"/>
    <w:r>
      <w:t>Board of Certification of Community Health Workers</w:t>
    </w:r>
  </w:p>
  <w:p w14:paraId="4A01E833" w14:textId="77777777" w:rsidR="00A22DC0" w:rsidRDefault="00D33619" w:rsidP="00920027">
    <w:pPr>
      <w:pStyle w:val="NormalWeb"/>
      <w:shd w:val="clear" w:color="auto" w:fill="FFFFFF"/>
      <w:spacing w:before="0" w:beforeAutospacing="0" w:after="0" w:afterAutospacing="0" w:line="240" w:lineRule="atLeast"/>
    </w:pPr>
    <w:r>
      <w:tab/>
      <w:t xml:space="preserve">   </w:t>
    </w:r>
  </w:p>
  <w:p w14:paraId="4635BA27" w14:textId="3BCEC041" w:rsidR="00A22DC0" w:rsidRDefault="00D33619" w:rsidP="00920027">
    <w:pPr>
      <w:pStyle w:val="NormalWeb"/>
      <w:shd w:val="clear" w:color="auto" w:fill="FFFFFF"/>
      <w:spacing w:before="0" w:beforeAutospacing="0" w:after="0" w:afterAutospacing="0" w:line="240" w:lineRule="atLeast"/>
      <w:rPr>
        <w:rStyle w:val="Emphasis"/>
        <w:rFonts w:ascii="Arial" w:hAnsi="Arial" w:cs="Arial"/>
        <w:b/>
        <w:bCs/>
        <w:lang w:val="en"/>
      </w:rPr>
    </w:pPr>
    <w:r>
      <w:rPr>
        <w:rStyle w:val="Emphasis"/>
        <w:rFonts w:ascii="Arial" w:hAnsi="Arial" w:cs="Arial"/>
        <w:b/>
        <w:bCs/>
        <w:sz w:val="20"/>
        <w:szCs w:val="20"/>
        <w:lang w:val="en"/>
      </w:rPr>
      <w:t xml:space="preserve">ADA Compliance Notice: If you need reasonable accommodations </w:t>
    </w:r>
    <w:proofErr w:type="gramStart"/>
    <w:r>
      <w:rPr>
        <w:rStyle w:val="Emphasis"/>
        <w:rFonts w:ascii="Arial" w:hAnsi="Arial" w:cs="Arial"/>
        <w:b/>
        <w:bCs/>
        <w:sz w:val="20"/>
        <w:szCs w:val="20"/>
        <w:lang w:val="en"/>
      </w:rPr>
      <w:t>in order to</w:t>
    </w:r>
    <w:proofErr w:type="gramEnd"/>
    <w:r>
      <w:rPr>
        <w:rStyle w:val="Emphasis"/>
        <w:rFonts w:ascii="Arial" w:hAnsi="Arial" w:cs="Arial"/>
        <w:b/>
        <w:bCs/>
        <w:sz w:val="20"/>
        <w:szCs w:val="20"/>
        <w:lang w:val="en"/>
      </w:rPr>
      <w:t xml:space="preserve"> participate in the meeting, contact </w:t>
    </w:r>
    <w:r w:rsidR="003E0050">
      <w:rPr>
        <w:rStyle w:val="Emphasis"/>
        <w:rFonts w:ascii="Arial" w:hAnsi="Arial" w:cs="Arial"/>
        <w:b/>
        <w:bCs/>
        <w:sz w:val="20"/>
        <w:szCs w:val="20"/>
        <w:lang w:val="en"/>
      </w:rPr>
      <w:t>Stacy</w:t>
    </w:r>
    <w:r>
      <w:rPr>
        <w:rStyle w:val="Emphasis"/>
        <w:rFonts w:ascii="Arial" w:hAnsi="Arial" w:cs="Arial"/>
        <w:b/>
        <w:bCs/>
        <w:sz w:val="20"/>
        <w:szCs w:val="20"/>
        <w:lang w:val="en"/>
      </w:rPr>
      <w:t xml:space="preserve"> </w:t>
    </w:r>
    <w:r w:rsidR="003E0050">
      <w:rPr>
        <w:rStyle w:val="Emphasis"/>
        <w:rFonts w:ascii="Arial" w:hAnsi="Arial" w:cs="Arial"/>
        <w:b/>
        <w:bCs/>
        <w:sz w:val="20"/>
        <w:szCs w:val="20"/>
        <w:lang w:val="en"/>
      </w:rPr>
      <w:t>Hart</w:t>
    </w:r>
    <w:r>
      <w:rPr>
        <w:rStyle w:val="Emphasis"/>
        <w:rFonts w:ascii="Arial" w:hAnsi="Arial" w:cs="Arial"/>
        <w:b/>
        <w:bCs/>
        <w:sz w:val="20"/>
        <w:szCs w:val="20"/>
        <w:lang w:val="en"/>
      </w:rPr>
      <w:t xml:space="preserve"> the DPH ADA Coordinator at p</w:t>
    </w:r>
    <w:r w:rsidRPr="0045213E">
      <w:rPr>
        <w:rStyle w:val="Emphasis"/>
        <w:rFonts w:ascii="Arial" w:hAnsi="Arial" w:cs="Arial"/>
        <w:b/>
        <w:bCs/>
        <w:sz w:val="20"/>
        <w:szCs w:val="20"/>
        <w:lang w:val="en"/>
      </w:rPr>
      <w:t>hone</w:t>
    </w:r>
    <w:r>
      <w:rPr>
        <w:rStyle w:val="Emphasis"/>
        <w:rFonts w:ascii="Arial" w:hAnsi="Arial" w:cs="Arial"/>
        <w:b/>
        <w:bCs/>
        <w:sz w:val="20"/>
        <w:szCs w:val="20"/>
        <w:lang w:val="en"/>
      </w:rPr>
      <w:t xml:space="preserve"> number 857-2</w:t>
    </w:r>
    <w:r w:rsidR="003E0050">
      <w:rPr>
        <w:rStyle w:val="Emphasis"/>
        <w:rFonts w:ascii="Arial" w:hAnsi="Arial" w:cs="Arial"/>
        <w:b/>
        <w:bCs/>
        <w:sz w:val="20"/>
        <w:szCs w:val="20"/>
        <w:lang w:val="en"/>
      </w:rPr>
      <w:t>74-1120</w:t>
    </w:r>
    <w:r w:rsidRPr="00C44CD2">
      <w:rPr>
        <w:rStyle w:val="Emphasis"/>
        <w:rFonts w:ascii="Arial" w:hAnsi="Arial" w:cs="Arial"/>
        <w:b/>
        <w:bCs/>
        <w:sz w:val="20"/>
        <w:szCs w:val="20"/>
        <w:lang w:val="en"/>
      </w:rPr>
      <w:t xml:space="preserve"> </w:t>
    </w:r>
    <w:r>
      <w:rPr>
        <w:rStyle w:val="Emphasis"/>
        <w:rFonts w:ascii="Arial" w:hAnsi="Arial" w:cs="Arial"/>
        <w:b/>
        <w:bCs/>
        <w:sz w:val="20"/>
        <w:szCs w:val="20"/>
        <w:lang w:val="en"/>
      </w:rPr>
      <w:t>in advance of the meeting.  While the Board will do its best to accommodate you, certain accommodations may require distinctive requests or the hiring of outside contractors and may not be available if requested immediately before the meeting.</w:t>
    </w:r>
  </w:p>
  <w:bookmarkEnd w:id="0"/>
  <w:p w14:paraId="16334AE7" w14:textId="77777777" w:rsidR="00A22DC0" w:rsidRDefault="00D33619" w:rsidP="00920027">
    <w:pPr>
      <w:pStyle w:val="Footer"/>
    </w:pPr>
    <w:r>
      <w:tab/>
    </w:r>
    <w:r>
      <w:tab/>
    </w:r>
  </w:p>
  <w:p w14:paraId="48CD4680" w14:textId="77777777" w:rsidR="00A22DC0" w:rsidRDefault="00D33619">
    <w:pPr>
      <w:pStyle w:val="Footer"/>
    </w:pPr>
    <w:r>
      <w:tab/>
    </w:r>
    <w:r>
      <w:tab/>
    </w:r>
    <w:r>
      <w:tab/>
    </w:r>
    <w:r>
      <w:tab/>
    </w:r>
    <w:r>
      <w:tab/>
    </w:r>
    <w:r>
      <w:tab/>
    </w:r>
    <w:r>
      <w:tab/>
    </w:r>
    <w:r>
      <w:tab/>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ABE6B" w14:textId="77777777" w:rsidR="00150CF9" w:rsidRDefault="00150C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483032"/>
      <w:docPartObj>
        <w:docPartGallery w:val="Page Numbers (Bottom of Page)"/>
        <w:docPartUnique/>
      </w:docPartObj>
    </w:sdtPr>
    <w:sdtEndPr>
      <w:rPr>
        <w:noProof/>
      </w:rPr>
    </w:sdtEndPr>
    <w:sdtContent>
      <w:p w14:paraId="06AE4E34" w14:textId="77777777" w:rsidR="00150CF9" w:rsidRPr="0043132C" w:rsidRDefault="00150CF9">
        <w:pPr>
          <w:pStyle w:val="Footer"/>
          <w:jc w:val="right"/>
        </w:pPr>
        <w:r w:rsidRPr="0043132C">
          <w:fldChar w:fldCharType="begin"/>
        </w:r>
        <w:r w:rsidRPr="0043132C">
          <w:instrText xml:space="preserve"> PAGE   \* MERGEFORMAT </w:instrText>
        </w:r>
        <w:r w:rsidRPr="0043132C">
          <w:fldChar w:fldCharType="separate"/>
        </w:r>
        <w:r w:rsidRPr="0043132C">
          <w:rPr>
            <w:noProof/>
          </w:rPr>
          <w:t>2</w:t>
        </w:r>
        <w:r w:rsidRPr="0043132C">
          <w:rPr>
            <w:noProof/>
          </w:rPr>
          <w:fldChar w:fldCharType="end"/>
        </w:r>
      </w:p>
    </w:sdtContent>
  </w:sdt>
  <w:p w14:paraId="67FAE2E6" w14:textId="77777777" w:rsidR="00150CF9" w:rsidRPr="0043132C" w:rsidRDefault="00150CF9">
    <w:pPr>
      <w:pStyle w:val="Footer"/>
    </w:pPr>
    <w:r w:rsidRPr="0043132C">
      <w:t xml:space="preserve">Board of </w:t>
    </w:r>
    <w:r>
      <w:t>Certification of Community Health Workers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0B708" w14:textId="77777777" w:rsidR="00150CF9" w:rsidRDefault="00150C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48829" w14:textId="77777777" w:rsidR="00E601DF" w:rsidRDefault="00E601DF">
      <w:r>
        <w:separator/>
      </w:r>
    </w:p>
  </w:footnote>
  <w:footnote w:type="continuationSeparator" w:id="0">
    <w:p w14:paraId="73F572AE" w14:textId="77777777" w:rsidR="00E601DF" w:rsidRDefault="00E601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F2E9E" w14:textId="77777777" w:rsidR="00150CF9" w:rsidRDefault="00150C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15C1A" w14:textId="77777777" w:rsidR="00150CF9" w:rsidRDefault="00150C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CEF79" w14:textId="77777777" w:rsidR="00150CF9" w:rsidRDefault="00150C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92F99"/>
    <w:multiLevelType w:val="hybridMultilevel"/>
    <w:tmpl w:val="E1CAA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401C76"/>
    <w:multiLevelType w:val="hybridMultilevel"/>
    <w:tmpl w:val="132E248A"/>
    <w:lvl w:ilvl="0" w:tplc="06C4CBE0">
      <w:start w:val="1"/>
      <w:numFmt w:val="upperLetter"/>
      <w:lvlText w:val="%1."/>
      <w:lvlJc w:val="left"/>
      <w:pPr>
        <w:ind w:left="450" w:hanging="360"/>
      </w:pPr>
      <w:rPr>
        <w:rFonts w:hint="default"/>
        <w:b w:val="0"/>
        <w:bCs/>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057D3F18"/>
    <w:multiLevelType w:val="hybridMultilevel"/>
    <w:tmpl w:val="D730D270"/>
    <w:lvl w:ilvl="0" w:tplc="88B6513C">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CA3FFB"/>
    <w:multiLevelType w:val="hybridMultilevel"/>
    <w:tmpl w:val="0F7EB6A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1756855"/>
    <w:multiLevelType w:val="hybridMultilevel"/>
    <w:tmpl w:val="ECF293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F452E7"/>
    <w:multiLevelType w:val="hybridMultilevel"/>
    <w:tmpl w:val="530C450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862E14"/>
    <w:multiLevelType w:val="hybridMultilevel"/>
    <w:tmpl w:val="F4DAEC0C"/>
    <w:lvl w:ilvl="0" w:tplc="2D7656F4">
      <w:start w:val="1"/>
      <w:numFmt w:val="upperLetter"/>
      <w:lvlText w:val="%1."/>
      <w:lvlJc w:val="left"/>
      <w:pPr>
        <w:ind w:left="1020" w:hanging="360"/>
      </w:pPr>
    </w:lvl>
    <w:lvl w:ilvl="1" w:tplc="59DEF368">
      <w:start w:val="1"/>
      <w:numFmt w:val="upperLetter"/>
      <w:lvlText w:val="%2."/>
      <w:lvlJc w:val="left"/>
      <w:pPr>
        <w:ind w:left="1020" w:hanging="360"/>
      </w:pPr>
    </w:lvl>
    <w:lvl w:ilvl="2" w:tplc="853E12A6">
      <w:start w:val="1"/>
      <w:numFmt w:val="upperLetter"/>
      <w:lvlText w:val="%3."/>
      <w:lvlJc w:val="left"/>
      <w:pPr>
        <w:ind w:left="1020" w:hanging="360"/>
      </w:pPr>
    </w:lvl>
    <w:lvl w:ilvl="3" w:tplc="E5E07288">
      <w:start w:val="1"/>
      <w:numFmt w:val="upperLetter"/>
      <w:lvlText w:val="%4."/>
      <w:lvlJc w:val="left"/>
      <w:pPr>
        <w:ind w:left="1020" w:hanging="360"/>
      </w:pPr>
    </w:lvl>
    <w:lvl w:ilvl="4" w:tplc="49C2F4EE">
      <w:start w:val="1"/>
      <w:numFmt w:val="upperLetter"/>
      <w:lvlText w:val="%5."/>
      <w:lvlJc w:val="left"/>
      <w:pPr>
        <w:ind w:left="1020" w:hanging="360"/>
      </w:pPr>
    </w:lvl>
    <w:lvl w:ilvl="5" w:tplc="CF3231B8">
      <w:start w:val="1"/>
      <w:numFmt w:val="upperLetter"/>
      <w:lvlText w:val="%6."/>
      <w:lvlJc w:val="left"/>
      <w:pPr>
        <w:ind w:left="1020" w:hanging="360"/>
      </w:pPr>
    </w:lvl>
    <w:lvl w:ilvl="6" w:tplc="BCAE08DA">
      <w:start w:val="1"/>
      <w:numFmt w:val="upperLetter"/>
      <w:lvlText w:val="%7."/>
      <w:lvlJc w:val="left"/>
      <w:pPr>
        <w:ind w:left="1020" w:hanging="360"/>
      </w:pPr>
    </w:lvl>
    <w:lvl w:ilvl="7" w:tplc="FB765FE2">
      <w:start w:val="1"/>
      <w:numFmt w:val="upperLetter"/>
      <w:lvlText w:val="%8."/>
      <w:lvlJc w:val="left"/>
      <w:pPr>
        <w:ind w:left="1020" w:hanging="360"/>
      </w:pPr>
    </w:lvl>
    <w:lvl w:ilvl="8" w:tplc="F082364E">
      <w:start w:val="1"/>
      <w:numFmt w:val="upperLetter"/>
      <w:lvlText w:val="%9."/>
      <w:lvlJc w:val="left"/>
      <w:pPr>
        <w:ind w:left="1020" w:hanging="360"/>
      </w:pPr>
    </w:lvl>
  </w:abstractNum>
  <w:abstractNum w:abstractNumId="7" w15:restartNumberingAfterBreak="0">
    <w:nsid w:val="23133DA9"/>
    <w:multiLevelType w:val="hybridMultilevel"/>
    <w:tmpl w:val="A482A22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3901C0"/>
    <w:multiLevelType w:val="hybridMultilevel"/>
    <w:tmpl w:val="5E6CE65A"/>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E82286"/>
    <w:multiLevelType w:val="hybridMultilevel"/>
    <w:tmpl w:val="8156416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4F432F"/>
    <w:multiLevelType w:val="hybridMultilevel"/>
    <w:tmpl w:val="0F7EB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EC1E97"/>
    <w:multiLevelType w:val="hybridMultilevel"/>
    <w:tmpl w:val="62EC7338"/>
    <w:lvl w:ilvl="0" w:tplc="04090015">
      <w:start w:val="1"/>
      <w:numFmt w:val="upperLetter"/>
      <w:lvlText w:val="%1."/>
      <w:lvlJc w:val="left"/>
      <w:pPr>
        <w:ind w:left="54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8D20395"/>
    <w:multiLevelType w:val="hybridMultilevel"/>
    <w:tmpl w:val="1A56BA36"/>
    <w:lvl w:ilvl="0" w:tplc="609E174C">
      <w:start w:val="1"/>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98327B0"/>
    <w:multiLevelType w:val="hybridMultilevel"/>
    <w:tmpl w:val="1A56BA3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405D726B"/>
    <w:multiLevelType w:val="hybridMultilevel"/>
    <w:tmpl w:val="512C887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645F9F"/>
    <w:multiLevelType w:val="hybridMultilevel"/>
    <w:tmpl w:val="ABB6E568"/>
    <w:lvl w:ilvl="0" w:tplc="04090015">
      <w:start w:val="1"/>
      <w:numFmt w:val="upperLetter"/>
      <w:lvlText w:val="%1."/>
      <w:lvlJc w:val="left"/>
      <w:pPr>
        <w:ind w:left="810" w:hanging="360"/>
      </w:pPr>
      <w:rPr>
        <w:rFonts w:hint="default"/>
      </w:rPr>
    </w:lvl>
    <w:lvl w:ilvl="1" w:tplc="0409000F">
      <w:start w:val="1"/>
      <w:numFmt w:val="decimal"/>
      <w:lvlText w:val="%2."/>
      <w:lvlJc w:val="left"/>
      <w:pPr>
        <w:ind w:left="108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 w15:restartNumberingAfterBreak="0">
    <w:nsid w:val="4BFF3B68"/>
    <w:multiLevelType w:val="hybridMultilevel"/>
    <w:tmpl w:val="ECE0F3A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0D22B2"/>
    <w:multiLevelType w:val="hybridMultilevel"/>
    <w:tmpl w:val="EA3A6F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2D736D"/>
    <w:multiLevelType w:val="hybridMultilevel"/>
    <w:tmpl w:val="846A5660"/>
    <w:lvl w:ilvl="0" w:tplc="01BCE9D4">
      <w:start w:val="1"/>
      <w:numFmt w:val="upperRoman"/>
      <w:lvlText w:val="%1."/>
      <w:lvlJc w:val="left"/>
      <w:pPr>
        <w:ind w:left="1620" w:hanging="720"/>
      </w:pPr>
      <w:rPr>
        <w:b/>
        <w:bCs/>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3C021B6"/>
    <w:multiLevelType w:val="hybridMultilevel"/>
    <w:tmpl w:val="FC1EBD3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4B13C5"/>
    <w:multiLevelType w:val="hybridMultilevel"/>
    <w:tmpl w:val="F5CE6674"/>
    <w:lvl w:ilvl="0" w:tplc="FFFFFFFF">
      <w:start w:val="1"/>
      <w:numFmt w:val="upperLetter"/>
      <w:lvlText w:val="%1."/>
      <w:lvlJc w:val="left"/>
      <w:pPr>
        <w:ind w:left="810" w:hanging="360"/>
      </w:pPr>
      <w:rPr>
        <w:rFonts w:hint="default"/>
      </w:rPr>
    </w:lvl>
    <w:lvl w:ilvl="1" w:tplc="FFFFFFFF">
      <w:start w:val="1"/>
      <w:numFmt w:val="decimal"/>
      <w:lvlText w:val="%2."/>
      <w:lvlJc w:val="left"/>
      <w:pPr>
        <w:ind w:left="1080" w:hanging="360"/>
      </w:pPr>
    </w:lvl>
    <w:lvl w:ilvl="2" w:tplc="FFFFFFFF" w:tentative="1">
      <w:start w:val="1"/>
      <w:numFmt w:val="lowerRoman"/>
      <w:lvlText w:val="%3."/>
      <w:lvlJc w:val="right"/>
      <w:pPr>
        <w:ind w:left="2250" w:hanging="180"/>
      </w:pPr>
    </w:lvl>
    <w:lvl w:ilvl="3" w:tplc="FFFFFFFF" w:tentative="1">
      <w:start w:val="1"/>
      <w:numFmt w:val="decimal"/>
      <w:lvlText w:val="%4."/>
      <w:lvlJc w:val="left"/>
      <w:pPr>
        <w:ind w:left="2970" w:hanging="360"/>
      </w:pPr>
    </w:lvl>
    <w:lvl w:ilvl="4" w:tplc="FFFFFFFF" w:tentative="1">
      <w:start w:val="1"/>
      <w:numFmt w:val="lowerLetter"/>
      <w:lvlText w:val="%5."/>
      <w:lvlJc w:val="left"/>
      <w:pPr>
        <w:ind w:left="3690" w:hanging="360"/>
      </w:pPr>
    </w:lvl>
    <w:lvl w:ilvl="5" w:tplc="FFFFFFFF" w:tentative="1">
      <w:start w:val="1"/>
      <w:numFmt w:val="lowerRoman"/>
      <w:lvlText w:val="%6."/>
      <w:lvlJc w:val="right"/>
      <w:pPr>
        <w:ind w:left="4410" w:hanging="180"/>
      </w:pPr>
    </w:lvl>
    <w:lvl w:ilvl="6" w:tplc="FFFFFFFF" w:tentative="1">
      <w:start w:val="1"/>
      <w:numFmt w:val="decimal"/>
      <w:lvlText w:val="%7."/>
      <w:lvlJc w:val="left"/>
      <w:pPr>
        <w:ind w:left="5130" w:hanging="360"/>
      </w:pPr>
    </w:lvl>
    <w:lvl w:ilvl="7" w:tplc="FFFFFFFF" w:tentative="1">
      <w:start w:val="1"/>
      <w:numFmt w:val="lowerLetter"/>
      <w:lvlText w:val="%8."/>
      <w:lvlJc w:val="left"/>
      <w:pPr>
        <w:ind w:left="5850" w:hanging="360"/>
      </w:pPr>
    </w:lvl>
    <w:lvl w:ilvl="8" w:tplc="FFFFFFFF" w:tentative="1">
      <w:start w:val="1"/>
      <w:numFmt w:val="lowerRoman"/>
      <w:lvlText w:val="%9."/>
      <w:lvlJc w:val="right"/>
      <w:pPr>
        <w:ind w:left="6570" w:hanging="180"/>
      </w:pPr>
    </w:lvl>
  </w:abstractNum>
  <w:abstractNum w:abstractNumId="21" w15:restartNumberingAfterBreak="0">
    <w:nsid w:val="5F046358"/>
    <w:multiLevelType w:val="hybridMultilevel"/>
    <w:tmpl w:val="F53ED8DC"/>
    <w:lvl w:ilvl="0" w:tplc="FF9E0D6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967FFE"/>
    <w:multiLevelType w:val="hybridMultilevel"/>
    <w:tmpl w:val="69A2C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393ABF"/>
    <w:multiLevelType w:val="hybridMultilevel"/>
    <w:tmpl w:val="6A3A8CE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486564"/>
    <w:multiLevelType w:val="hybridMultilevel"/>
    <w:tmpl w:val="1A56BA36"/>
    <w:lvl w:ilvl="0" w:tplc="FFFFFFFF">
      <w:start w:val="1"/>
      <w:numFmt w:val="upperLetter"/>
      <w:lvlText w:val="%1."/>
      <w:lvlJc w:val="left"/>
      <w:pPr>
        <w:ind w:left="1080" w:hanging="360"/>
      </w:pPr>
      <w:rPr>
        <w:rFonts w:hint="default"/>
        <w:b/>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994379900">
    <w:abstractNumId w:val="15"/>
  </w:num>
  <w:num w:numId="2" w16cid:durableId="263658161">
    <w:abstractNumId w:val="14"/>
  </w:num>
  <w:num w:numId="3" w16cid:durableId="721948103">
    <w:abstractNumId w:val="17"/>
  </w:num>
  <w:num w:numId="4" w16cid:durableId="785808573">
    <w:abstractNumId w:val="2"/>
  </w:num>
  <w:num w:numId="5" w16cid:durableId="1857302502">
    <w:abstractNumId w:val="21"/>
  </w:num>
  <w:num w:numId="6" w16cid:durableId="1856116950">
    <w:abstractNumId w:val="10"/>
  </w:num>
  <w:num w:numId="7" w16cid:durableId="1554851749">
    <w:abstractNumId w:val="5"/>
  </w:num>
  <w:num w:numId="8" w16cid:durableId="2045209433">
    <w:abstractNumId w:val="19"/>
  </w:num>
  <w:num w:numId="9" w16cid:durableId="1244337806">
    <w:abstractNumId w:val="4"/>
  </w:num>
  <w:num w:numId="10" w16cid:durableId="242035722">
    <w:abstractNumId w:val="20"/>
  </w:num>
  <w:num w:numId="11" w16cid:durableId="1916671963">
    <w:abstractNumId w:val="1"/>
  </w:num>
  <w:num w:numId="12" w16cid:durableId="600256656">
    <w:abstractNumId w:val="22"/>
  </w:num>
  <w:num w:numId="13" w16cid:durableId="139404118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0626210">
    <w:abstractNumId w:val="23"/>
  </w:num>
  <w:num w:numId="15" w16cid:durableId="1934825500">
    <w:abstractNumId w:val="8"/>
  </w:num>
  <w:num w:numId="16" w16cid:durableId="1318919591">
    <w:abstractNumId w:val="9"/>
  </w:num>
  <w:num w:numId="17" w16cid:durableId="1335381568">
    <w:abstractNumId w:val="6"/>
  </w:num>
  <w:num w:numId="18" w16cid:durableId="1221819434">
    <w:abstractNumId w:val="3"/>
  </w:num>
  <w:num w:numId="19" w16cid:durableId="100298942">
    <w:abstractNumId w:val="16"/>
  </w:num>
  <w:num w:numId="20" w16cid:durableId="1846162561">
    <w:abstractNumId w:val="0"/>
  </w:num>
  <w:num w:numId="21" w16cid:durableId="1522014668">
    <w:abstractNumId w:val="7"/>
  </w:num>
  <w:num w:numId="22" w16cid:durableId="194487158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87405274">
    <w:abstractNumId w:val="12"/>
  </w:num>
  <w:num w:numId="24" w16cid:durableId="1086264284">
    <w:abstractNumId w:val="13"/>
  </w:num>
  <w:num w:numId="25" w16cid:durableId="20773878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3619"/>
    <w:rsid w:val="00016759"/>
    <w:rsid w:val="000178BA"/>
    <w:rsid w:val="00032849"/>
    <w:rsid w:val="00033284"/>
    <w:rsid w:val="00054952"/>
    <w:rsid w:val="00071FD8"/>
    <w:rsid w:val="00075F38"/>
    <w:rsid w:val="00090373"/>
    <w:rsid w:val="000A0942"/>
    <w:rsid w:val="000A28E4"/>
    <w:rsid w:val="000B48DA"/>
    <w:rsid w:val="000B5CDB"/>
    <w:rsid w:val="000B77EE"/>
    <w:rsid w:val="000D23AC"/>
    <w:rsid w:val="000F3E40"/>
    <w:rsid w:val="00123815"/>
    <w:rsid w:val="00132EBA"/>
    <w:rsid w:val="00150CF9"/>
    <w:rsid w:val="001660F4"/>
    <w:rsid w:val="00170053"/>
    <w:rsid w:val="00176E29"/>
    <w:rsid w:val="001A381A"/>
    <w:rsid w:val="001A612F"/>
    <w:rsid w:val="001C5F3C"/>
    <w:rsid w:val="001C62B5"/>
    <w:rsid w:val="001D2ED7"/>
    <w:rsid w:val="001E7FD5"/>
    <w:rsid w:val="00201715"/>
    <w:rsid w:val="00205335"/>
    <w:rsid w:val="00212D78"/>
    <w:rsid w:val="00214EF5"/>
    <w:rsid w:val="0022429A"/>
    <w:rsid w:val="00235FEC"/>
    <w:rsid w:val="002619C1"/>
    <w:rsid w:val="00264BD0"/>
    <w:rsid w:val="00265F51"/>
    <w:rsid w:val="00296C3C"/>
    <w:rsid w:val="002A28BA"/>
    <w:rsid w:val="002B1E79"/>
    <w:rsid w:val="002C0EB2"/>
    <w:rsid w:val="002E2FFA"/>
    <w:rsid w:val="002F2557"/>
    <w:rsid w:val="002F6631"/>
    <w:rsid w:val="002F72F3"/>
    <w:rsid w:val="00313B6F"/>
    <w:rsid w:val="003172B9"/>
    <w:rsid w:val="0032770A"/>
    <w:rsid w:val="00327BA7"/>
    <w:rsid w:val="00333005"/>
    <w:rsid w:val="003472E8"/>
    <w:rsid w:val="00372643"/>
    <w:rsid w:val="003763E8"/>
    <w:rsid w:val="00394757"/>
    <w:rsid w:val="003A41EA"/>
    <w:rsid w:val="003D6D15"/>
    <w:rsid w:val="003E0050"/>
    <w:rsid w:val="003E2181"/>
    <w:rsid w:val="003F560C"/>
    <w:rsid w:val="003F686B"/>
    <w:rsid w:val="00407C41"/>
    <w:rsid w:val="004103A3"/>
    <w:rsid w:val="0042151B"/>
    <w:rsid w:val="00422C1A"/>
    <w:rsid w:val="004257B0"/>
    <w:rsid w:val="004304AC"/>
    <w:rsid w:val="004622E7"/>
    <w:rsid w:val="00473215"/>
    <w:rsid w:val="004802A8"/>
    <w:rsid w:val="0049114D"/>
    <w:rsid w:val="004A0A2E"/>
    <w:rsid w:val="004A6A3E"/>
    <w:rsid w:val="004B6BC4"/>
    <w:rsid w:val="004D4B05"/>
    <w:rsid w:val="004E0304"/>
    <w:rsid w:val="004F3F04"/>
    <w:rsid w:val="00520DB3"/>
    <w:rsid w:val="005367F9"/>
    <w:rsid w:val="00552454"/>
    <w:rsid w:val="005628CC"/>
    <w:rsid w:val="005630DB"/>
    <w:rsid w:val="005642C8"/>
    <w:rsid w:val="00564B80"/>
    <w:rsid w:val="005811A6"/>
    <w:rsid w:val="0058397D"/>
    <w:rsid w:val="005938DA"/>
    <w:rsid w:val="005A08E2"/>
    <w:rsid w:val="005B4EB6"/>
    <w:rsid w:val="005B5E71"/>
    <w:rsid w:val="005B7A58"/>
    <w:rsid w:val="005B7D55"/>
    <w:rsid w:val="005C1C98"/>
    <w:rsid w:val="005C35EA"/>
    <w:rsid w:val="005C4BBA"/>
    <w:rsid w:val="005C6032"/>
    <w:rsid w:val="005F056C"/>
    <w:rsid w:val="00604C0C"/>
    <w:rsid w:val="0061691B"/>
    <w:rsid w:val="00616B9D"/>
    <w:rsid w:val="00623013"/>
    <w:rsid w:val="00661F4D"/>
    <w:rsid w:val="00665F54"/>
    <w:rsid w:val="00673D33"/>
    <w:rsid w:val="00681F71"/>
    <w:rsid w:val="006976E8"/>
    <w:rsid w:val="006B781F"/>
    <w:rsid w:val="006C50FE"/>
    <w:rsid w:val="006D4212"/>
    <w:rsid w:val="006D7F12"/>
    <w:rsid w:val="006F3D61"/>
    <w:rsid w:val="007330DC"/>
    <w:rsid w:val="007402F1"/>
    <w:rsid w:val="0074050B"/>
    <w:rsid w:val="00752A8D"/>
    <w:rsid w:val="00763F07"/>
    <w:rsid w:val="00766E36"/>
    <w:rsid w:val="00776B5F"/>
    <w:rsid w:val="00777B06"/>
    <w:rsid w:val="00786827"/>
    <w:rsid w:val="00793A6B"/>
    <w:rsid w:val="007A631C"/>
    <w:rsid w:val="007C04EE"/>
    <w:rsid w:val="007D1A03"/>
    <w:rsid w:val="007E3EE2"/>
    <w:rsid w:val="007F2038"/>
    <w:rsid w:val="0081312A"/>
    <w:rsid w:val="00823BC9"/>
    <w:rsid w:val="00827C1C"/>
    <w:rsid w:val="00857DAD"/>
    <w:rsid w:val="0086350E"/>
    <w:rsid w:val="00864849"/>
    <w:rsid w:val="00877FDD"/>
    <w:rsid w:val="00885532"/>
    <w:rsid w:val="00893FB2"/>
    <w:rsid w:val="008A47CF"/>
    <w:rsid w:val="008C40AC"/>
    <w:rsid w:val="008C78D1"/>
    <w:rsid w:val="008D20BC"/>
    <w:rsid w:val="008F05F2"/>
    <w:rsid w:val="009073A9"/>
    <w:rsid w:val="00920027"/>
    <w:rsid w:val="0092310B"/>
    <w:rsid w:val="009264C7"/>
    <w:rsid w:val="00937AA7"/>
    <w:rsid w:val="00954CC3"/>
    <w:rsid w:val="009641CB"/>
    <w:rsid w:val="00964E39"/>
    <w:rsid w:val="00965123"/>
    <w:rsid w:val="00973420"/>
    <w:rsid w:val="00992D4E"/>
    <w:rsid w:val="009950EA"/>
    <w:rsid w:val="009A66AC"/>
    <w:rsid w:val="009C7EA1"/>
    <w:rsid w:val="009C7F9A"/>
    <w:rsid w:val="009D1253"/>
    <w:rsid w:val="009E5ABD"/>
    <w:rsid w:val="009F6F1E"/>
    <w:rsid w:val="00A038F3"/>
    <w:rsid w:val="00A22DC0"/>
    <w:rsid w:val="00A2786A"/>
    <w:rsid w:val="00A64A25"/>
    <w:rsid w:val="00AB0B04"/>
    <w:rsid w:val="00AD688A"/>
    <w:rsid w:val="00B00D7F"/>
    <w:rsid w:val="00B01C96"/>
    <w:rsid w:val="00B257BB"/>
    <w:rsid w:val="00B41605"/>
    <w:rsid w:val="00BA1D9B"/>
    <w:rsid w:val="00BB150C"/>
    <w:rsid w:val="00BD6D6A"/>
    <w:rsid w:val="00BF01C5"/>
    <w:rsid w:val="00BF7DE9"/>
    <w:rsid w:val="00C0587C"/>
    <w:rsid w:val="00C0695A"/>
    <w:rsid w:val="00C26E4F"/>
    <w:rsid w:val="00C40E4C"/>
    <w:rsid w:val="00C43D79"/>
    <w:rsid w:val="00C53C79"/>
    <w:rsid w:val="00C5427F"/>
    <w:rsid w:val="00C62908"/>
    <w:rsid w:val="00C6404D"/>
    <w:rsid w:val="00C703C1"/>
    <w:rsid w:val="00C816EA"/>
    <w:rsid w:val="00C82988"/>
    <w:rsid w:val="00CC165B"/>
    <w:rsid w:val="00CC1C68"/>
    <w:rsid w:val="00CC57C2"/>
    <w:rsid w:val="00CD427B"/>
    <w:rsid w:val="00CE4565"/>
    <w:rsid w:val="00D229A6"/>
    <w:rsid w:val="00D22DEB"/>
    <w:rsid w:val="00D3200E"/>
    <w:rsid w:val="00D33619"/>
    <w:rsid w:val="00D4268A"/>
    <w:rsid w:val="00D60B16"/>
    <w:rsid w:val="00D60BB9"/>
    <w:rsid w:val="00D75E53"/>
    <w:rsid w:val="00D80B4D"/>
    <w:rsid w:val="00D850A0"/>
    <w:rsid w:val="00D9147C"/>
    <w:rsid w:val="00DA75DC"/>
    <w:rsid w:val="00DC3A69"/>
    <w:rsid w:val="00DC478D"/>
    <w:rsid w:val="00E112F5"/>
    <w:rsid w:val="00E140EE"/>
    <w:rsid w:val="00E14CCC"/>
    <w:rsid w:val="00E20FBD"/>
    <w:rsid w:val="00E21DE7"/>
    <w:rsid w:val="00E315C3"/>
    <w:rsid w:val="00E32865"/>
    <w:rsid w:val="00E53DC2"/>
    <w:rsid w:val="00E601DF"/>
    <w:rsid w:val="00E7282D"/>
    <w:rsid w:val="00E7746C"/>
    <w:rsid w:val="00E90305"/>
    <w:rsid w:val="00E9124F"/>
    <w:rsid w:val="00E94824"/>
    <w:rsid w:val="00EA4DB0"/>
    <w:rsid w:val="00EB69DA"/>
    <w:rsid w:val="00EC69E7"/>
    <w:rsid w:val="00EC6EF7"/>
    <w:rsid w:val="00ED5E11"/>
    <w:rsid w:val="00EF174D"/>
    <w:rsid w:val="00F35446"/>
    <w:rsid w:val="00F357AA"/>
    <w:rsid w:val="00F45838"/>
    <w:rsid w:val="00F5069C"/>
    <w:rsid w:val="00F57A14"/>
    <w:rsid w:val="00F61A0E"/>
    <w:rsid w:val="00F63AC7"/>
    <w:rsid w:val="00F65419"/>
    <w:rsid w:val="00F824FB"/>
    <w:rsid w:val="00F85161"/>
    <w:rsid w:val="00FB3590"/>
    <w:rsid w:val="00FD2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5A190"/>
  <w15:chartTrackingRefBased/>
  <w15:docId w15:val="{28BB5A8F-D6EE-441A-A22C-811B5739B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1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33619"/>
    <w:pPr>
      <w:tabs>
        <w:tab w:val="center" w:pos="4320"/>
        <w:tab w:val="right" w:pos="8640"/>
      </w:tabs>
    </w:pPr>
  </w:style>
  <w:style w:type="character" w:customStyle="1" w:styleId="FooterChar">
    <w:name w:val="Footer Char"/>
    <w:basedOn w:val="DefaultParagraphFont"/>
    <w:link w:val="Footer"/>
    <w:uiPriority w:val="99"/>
    <w:rsid w:val="00D33619"/>
    <w:rPr>
      <w:rFonts w:ascii="Times New Roman" w:eastAsia="Times New Roman" w:hAnsi="Times New Roman" w:cs="Times New Roman"/>
      <w:sz w:val="20"/>
      <w:szCs w:val="20"/>
    </w:rPr>
  </w:style>
  <w:style w:type="character" w:styleId="PageNumber">
    <w:name w:val="page number"/>
    <w:basedOn w:val="DefaultParagraphFont"/>
    <w:rsid w:val="00D33619"/>
  </w:style>
  <w:style w:type="paragraph" w:styleId="NormalWeb">
    <w:name w:val="Normal (Web)"/>
    <w:basedOn w:val="Normal"/>
    <w:uiPriority w:val="99"/>
    <w:unhideWhenUsed/>
    <w:rsid w:val="00D33619"/>
    <w:pPr>
      <w:spacing w:before="100" w:beforeAutospacing="1" w:after="100" w:afterAutospacing="1"/>
    </w:pPr>
    <w:rPr>
      <w:rFonts w:eastAsia="Calibri"/>
      <w:sz w:val="24"/>
      <w:szCs w:val="24"/>
    </w:rPr>
  </w:style>
  <w:style w:type="character" w:styleId="Emphasis">
    <w:name w:val="Emphasis"/>
    <w:uiPriority w:val="20"/>
    <w:qFormat/>
    <w:rsid w:val="00D33619"/>
    <w:rPr>
      <w:i/>
      <w:iCs/>
    </w:rPr>
  </w:style>
  <w:style w:type="character" w:styleId="Hyperlink">
    <w:name w:val="Hyperlink"/>
    <w:rsid w:val="00D33619"/>
    <w:rPr>
      <w:color w:val="0000FF"/>
      <w:u w:val="single"/>
    </w:rPr>
  </w:style>
  <w:style w:type="character" w:styleId="UnresolvedMention">
    <w:name w:val="Unresolved Mention"/>
    <w:basedOn w:val="DefaultParagraphFont"/>
    <w:uiPriority w:val="99"/>
    <w:semiHidden/>
    <w:unhideWhenUsed/>
    <w:rsid w:val="002B1E79"/>
    <w:rPr>
      <w:color w:val="605E5C"/>
      <w:shd w:val="clear" w:color="auto" w:fill="E1DFDD"/>
    </w:rPr>
  </w:style>
  <w:style w:type="paragraph" w:styleId="ListParagraph">
    <w:name w:val="List Paragraph"/>
    <w:basedOn w:val="Normal"/>
    <w:uiPriority w:val="34"/>
    <w:qFormat/>
    <w:rsid w:val="00B257BB"/>
    <w:pPr>
      <w:ind w:left="720"/>
      <w:contextualSpacing/>
    </w:pPr>
  </w:style>
  <w:style w:type="character" w:customStyle="1" w:styleId="ui-provider">
    <w:name w:val="ui-provider"/>
    <w:basedOn w:val="DefaultParagraphFont"/>
    <w:rsid w:val="00552454"/>
  </w:style>
  <w:style w:type="paragraph" w:styleId="Header">
    <w:name w:val="header"/>
    <w:basedOn w:val="Normal"/>
    <w:link w:val="HeaderChar"/>
    <w:uiPriority w:val="99"/>
    <w:unhideWhenUsed/>
    <w:rsid w:val="003E0050"/>
    <w:pPr>
      <w:tabs>
        <w:tab w:val="center" w:pos="4680"/>
        <w:tab w:val="right" w:pos="9360"/>
      </w:tabs>
    </w:pPr>
  </w:style>
  <w:style w:type="character" w:customStyle="1" w:styleId="HeaderChar">
    <w:name w:val="Header Char"/>
    <w:basedOn w:val="DefaultParagraphFont"/>
    <w:link w:val="Header"/>
    <w:uiPriority w:val="99"/>
    <w:rsid w:val="003E0050"/>
    <w:rPr>
      <w:rFonts w:ascii="Times New Roman" w:eastAsia="Times New Roman" w:hAnsi="Times New Roman" w:cs="Times New Roman"/>
      <w:sz w:val="20"/>
      <w:szCs w:val="20"/>
    </w:rPr>
  </w:style>
  <w:style w:type="paragraph" w:customStyle="1" w:styleId="Default">
    <w:name w:val="Default"/>
    <w:rsid w:val="00E14CCC"/>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5B7A58"/>
    <w:rPr>
      <w:sz w:val="16"/>
      <w:szCs w:val="16"/>
    </w:rPr>
  </w:style>
  <w:style w:type="paragraph" w:styleId="CommentText">
    <w:name w:val="annotation text"/>
    <w:basedOn w:val="Normal"/>
    <w:link w:val="CommentTextChar"/>
    <w:uiPriority w:val="99"/>
    <w:unhideWhenUsed/>
    <w:rsid w:val="005B7A58"/>
  </w:style>
  <w:style w:type="character" w:customStyle="1" w:styleId="CommentTextChar">
    <w:name w:val="Comment Text Char"/>
    <w:basedOn w:val="DefaultParagraphFont"/>
    <w:link w:val="CommentText"/>
    <w:uiPriority w:val="99"/>
    <w:rsid w:val="005B7A5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B7A58"/>
    <w:rPr>
      <w:b/>
      <w:bCs/>
    </w:rPr>
  </w:style>
  <w:style w:type="character" w:customStyle="1" w:styleId="CommentSubjectChar">
    <w:name w:val="Comment Subject Char"/>
    <w:basedOn w:val="CommentTextChar"/>
    <w:link w:val="CommentSubject"/>
    <w:uiPriority w:val="99"/>
    <w:semiHidden/>
    <w:rsid w:val="005B7A5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4284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zoom.us/j/92641781590?pwd=g6QkN5g4JhUFnmf3xaKfApaIcKa0uC.1" TargetMode="Externa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601</TotalTime>
  <Pages>9</Pages>
  <Words>2228</Words>
  <Characters>12705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Goldrick, Catherine (DPH)</dc:creator>
  <cp:keywords/>
  <dc:description/>
  <cp:lastModifiedBy>Hellmer, Tracy (DPH)</cp:lastModifiedBy>
  <cp:revision>21</cp:revision>
  <cp:lastPrinted>2025-12-04T13:26:00Z</cp:lastPrinted>
  <dcterms:created xsi:type="dcterms:W3CDTF">2024-06-11T16:09:00Z</dcterms:created>
  <dcterms:modified xsi:type="dcterms:W3CDTF">2026-01-14T20:24:00Z</dcterms:modified>
</cp:coreProperties>
</file>