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E2D7A1" w14:textId="77777777" w:rsidR="00E703D5" w:rsidRPr="00344142" w:rsidRDefault="00E703D5" w:rsidP="00E703D5">
      <w:pPr>
        <w:spacing w:after="0"/>
        <w:jc w:val="center"/>
        <w:rPr>
          <w:rFonts w:ascii="Times New Roman" w:hAnsi="Times New Roman"/>
        </w:rPr>
      </w:pPr>
    </w:p>
    <w:p w14:paraId="6D77201D" w14:textId="77777777" w:rsidR="00E703D5" w:rsidRPr="00344142" w:rsidRDefault="00E703D5" w:rsidP="00E703D5">
      <w:pPr>
        <w:spacing w:after="0"/>
        <w:rPr>
          <w:rFonts w:ascii="Times New Roman" w:hAnsi="Times New Roman"/>
          <w:u w:val="single"/>
        </w:rPr>
        <w:sectPr w:rsidR="00E703D5" w:rsidRPr="00344142" w:rsidSect="00DC7755">
          <w:headerReference w:type="even" r:id="rId11"/>
          <w:headerReference w:type="default" r:id="rId12"/>
          <w:footerReference w:type="default" r:id="rId13"/>
          <w:headerReference w:type="first" r:id="rId14"/>
          <w:pgSz w:w="12240" w:h="15840"/>
          <w:pgMar w:top="1440" w:right="1800" w:bottom="1440" w:left="1800" w:header="720" w:footer="720" w:gutter="0"/>
          <w:cols w:space="720"/>
        </w:sectPr>
      </w:pPr>
    </w:p>
    <w:p w14:paraId="0E17F691" w14:textId="77777777" w:rsidR="00BB5D29" w:rsidRPr="00344142" w:rsidRDefault="00030D3D" w:rsidP="00E703D5">
      <w:pPr>
        <w:spacing w:after="0"/>
        <w:rPr>
          <w:rFonts w:ascii="Times New Roman" w:hAnsi="Times New Roman"/>
          <w:b/>
        </w:rPr>
      </w:pPr>
      <w:r w:rsidRPr="00344142">
        <w:rPr>
          <w:rFonts w:ascii="Times New Roman" w:hAnsi="Times New Roman"/>
          <w:b/>
          <w:u w:val="single"/>
        </w:rPr>
        <w:t>Board</w:t>
      </w:r>
      <w:r w:rsidR="002E3682" w:rsidRPr="00344142">
        <w:rPr>
          <w:rFonts w:ascii="Times New Roman" w:hAnsi="Times New Roman"/>
          <w:b/>
          <w:u w:val="single"/>
        </w:rPr>
        <w:t xml:space="preserve"> Members Present:</w:t>
      </w:r>
      <w:r w:rsidR="00E703D5" w:rsidRPr="00344142">
        <w:rPr>
          <w:rFonts w:ascii="Times New Roman" w:hAnsi="Times New Roman"/>
          <w:b/>
        </w:rPr>
        <w:tab/>
      </w:r>
    </w:p>
    <w:p w14:paraId="485AE03B" w14:textId="77777777" w:rsidR="009576DA" w:rsidRPr="00344142" w:rsidRDefault="00415922" w:rsidP="0082666F">
      <w:pPr>
        <w:spacing w:after="0"/>
        <w:rPr>
          <w:rFonts w:ascii="Times New Roman" w:hAnsi="Times New Roman"/>
        </w:rPr>
      </w:pPr>
      <w:r>
        <w:rPr>
          <w:rFonts w:ascii="Times New Roman" w:hAnsi="Times New Roman"/>
        </w:rPr>
        <w:t>William Carleton, Board Chair</w:t>
      </w:r>
    </w:p>
    <w:p w14:paraId="6159232E" w14:textId="77777777" w:rsidR="004F5002" w:rsidRDefault="00415922" w:rsidP="0082666F">
      <w:pPr>
        <w:spacing w:after="0"/>
        <w:rPr>
          <w:rFonts w:ascii="Times New Roman" w:hAnsi="Times New Roman"/>
        </w:rPr>
      </w:pPr>
      <w:r>
        <w:rPr>
          <w:rFonts w:ascii="Times New Roman" w:hAnsi="Times New Roman"/>
        </w:rPr>
        <w:t>Mark Davini, Board Secretary</w:t>
      </w:r>
    </w:p>
    <w:p w14:paraId="33A77D32" w14:textId="77777777" w:rsidR="00421AA4" w:rsidRDefault="00415922" w:rsidP="00E703D5">
      <w:pPr>
        <w:spacing w:after="0"/>
        <w:rPr>
          <w:rFonts w:ascii="Times New Roman" w:hAnsi="Times New Roman"/>
          <w:bCs/>
        </w:rPr>
      </w:pPr>
      <w:r>
        <w:rPr>
          <w:rFonts w:ascii="Times New Roman" w:hAnsi="Times New Roman"/>
          <w:bCs/>
        </w:rPr>
        <w:t>Jesse Ellis</w:t>
      </w:r>
    </w:p>
    <w:p w14:paraId="454857A4" w14:textId="77777777" w:rsidR="00503BA4" w:rsidRDefault="00503BA4" w:rsidP="00503BA4">
      <w:pPr>
        <w:spacing w:after="0"/>
        <w:rPr>
          <w:rFonts w:ascii="Times New Roman" w:hAnsi="Times New Roman"/>
        </w:rPr>
      </w:pPr>
      <w:r>
        <w:rPr>
          <w:rFonts w:ascii="Times New Roman" w:hAnsi="Times New Roman"/>
        </w:rPr>
        <w:t>Deborah Black</w:t>
      </w:r>
    </w:p>
    <w:p w14:paraId="0356F8D6" w14:textId="77777777" w:rsidR="00503BA4" w:rsidRPr="00690C9C" w:rsidRDefault="00503BA4" w:rsidP="00503BA4">
      <w:pPr>
        <w:spacing w:after="0"/>
        <w:rPr>
          <w:rFonts w:ascii="Times New Roman" w:hAnsi="Times New Roman"/>
        </w:rPr>
      </w:pPr>
      <w:r>
        <w:rPr>
          <w:rFonts w:ascii="Times New Roman" w:hAnsi="Times New Roman"/>
        </w:rPr>
        <w:t xml:space="preserve">Alicja </w:t>
      </w:r>
      <w:bookmarkStart w:id="0" w:name="_Hlk111908859"/>
      <w:r w:rsidRPr="00DF6C42">
        <w:rPr>
          <w:rFonts w:ascii="Times New Roman" w:hAnsi="Times New Roman"/>
        </w:rPr>
        <w:t>Prachanronarong</w:t>
      </w:r>
      <w:bookmarkEnd w:id="0"/>
    </w:p>
    <w:p w14:paraId="05E0A6C9" w14:textId="77777777" w:rsidR="00F833FC" w:rsidRDefault="00F833FC" w:rsidP="00F833FC">
      <w:pPr>
        <w:spacing w:after="0"/>
        <w:rPr>
          <w:rFonts w:ascii="Times New Roman" w:hAnsi="Times New Roman"/>
          <w:b/>
          <w:u w:val="single"/>
        </w:rPr>
      </w:pPr>
    </w:p>
    <w:p w14:paraId="5BA730CD" w14:textId="77777777" w:rsidR="00F833FC" w:rsidRPr="00690C9C" w:rsidRDefault="00F833FC" w:rsidP="00F833FC">
      <w:pPr>
        <w:spacing w:after="0"/>
        <w:rPr>
          <w:rFonts w:ascii="Times New Roman" w:hAnsi="Times New Roman"/>
        </w:rPr>
      </w:pPr>
      <w:r>
        <w:rPr>
          <w:rFonts w:ascii="Times New Roman" w:hAnsi="Times New Roman"/>
          <w:b/>
          <w:u w:val="single"/>
        </w:rPr>
        <w:t>S</w:t>
      </w:r>
      <w:r w:rsidRPr="00344142">
        <w:rPr>
          <w:rFonts w:ascii="Times New Roman" w:hAnsi="Times New Roman"/>
          <w:b/>
          <w:u w:val="single"/>
        </w:rPr>
        <w:t>taff Present:</w:t>
      </w:r>
    </w:p>
    <w:p w14:paraId="22E4C86B" w14:textId="285FC5C8" w:rsidR="00E170E9" w:rsidRDefault="006A5E7B" w:rsidP="00E703D5">
      <w:pPr>
        <w:spacing w:after="0"/>
        <w:rPr>
          <w:rFonts w:ascii="Times New Roman" w:hAnsi="Times New Roman"/>
        </w:rPr>
      </w:pPr>
      <w:r>
        <w:rPr>
          <w:rFonts w:ascii="Times New Roman" w:hAnsi="Times New Roman"/>
        </w:rPr>
        <w:t>Sheila York, Board</w:t>
      </w:r>
      <w:r w:rsidR="00E170E9">
        <w:rPr>
          <w:rFonts w:ascii="Times New Roman" w:hAnsi="Times New Roman"/>
        </w:rPr>
        <w:t xml:space="preserve"> Counsel </w:t>
      </w:r>
    </w:p>
    <w:p w14:paraId="39BC77B4" w14:textId="0AFA8359" w:rsidR="00E170E9" w:rsidRDefault="006A5E7B" w:rsidP="00E703D5">
      <w:pPr>
        <w:spacing w:after="0"/>
        <w:rPr>
          <w:rFonts w:ascii="Times New Roman" w:hAnsi="Times New Roman"/>
        </w:rPr>
      </w:pPr>
      <w:r>
        <w:rPr>
          <w:rFonts w:ascii="Times New Roman" w:hAnsi="Times New Roman"/>
        </w:rPr>
        <w:t>Lauren McShane, Chief Investigator</w:t>
      </w:r>
    </w:p>
    <w:p w14:paraId="67EC4B26" w14:textId="77777777" w:rsidR="006A5E7B" w:rsidRDefault="006A5E7B" w:rsidP="006A5E7B">
      <w:pPr>
        <w:spacing w:after="0"/>
        <w:rPr>
          <w:rFonts w:ascii="Times New Roman" w:hAnsi="Times New Roman"/>
        </w:rPr>
      </w:pPr>
      <w:r w:rsidRPr="00344142">
        <w:rPr>
          <w:rFonts w:ascii="Times New Roman" w:hAnsi="Times New Roman"/>
        </w:rPr>
        <w:t xml:space="preserve">Thomas F. Burke, </w:t>
      </w:r>
      <w:r>
        <w:rPr>
          <w:rFonts w:ascii="Times New Roman" w:hAnsi="Times New Roman"/>
        </w:rPr>
        <w:t>Executive</w:t>
      </w:r>
      <w:r w:rsidRPr="00344142">
        <w:rPr>
          <w:rFonts w:ascii="Times New Roman" w:hAnsi="Times New Roman"/>
        </w:rPr>
        <w:t xml:space="preserve"> Director</w:t>
      </w:r>
    </w:p>
    <w:p w14:paraId="3CC61BA7" w14:textId="77777777" w:rsidR="00503BA4" w:rsidRDefault="00503BA4" w:rsidP="00E703D5">
      <w:pPr>
        <w:spacing w:after="0"/>
        <w:rPr>
          <w:rFonts w:ascii="Times New Roman" w:hAnsi="Times New Roman"/>
        </w:rPr>
      </w:pPr>
    </w:p>
    <w:p w14:paraId="4F04624B" w14:textId="77777777" w:rsidR="00641EC2" w:rsidRDefault="00641EC2" w:rsidP="00E703D5">
      <w:pPr>
        <w:spacing w:after="0"/>
        <w:rPr>
          <w:rFonts w:ascii="Times New Roman" w:hAnsi="Times New Roman"/>
        </w:rPr>
      </w:pPr>
    </w:p>
    <w:p w14:paraId="3551BCD0" w14:textId="5A717E3A" w:rsidR="00D62241" w:rsidRPr="00344142" w:rsidRDefault="00D62241" w:rsidP="00E703D5">
      <w:pPr>
        <w:spacing w:after="0"/>
        <w:rPr>
          <w:rFonts w:ascii="Times New Roman" w:hAnsi="Times New Roman"/>
        </w:rPr>
        <w:sectPr w:rsidR="00D62241" w:rsidRPr="00344142" w:rsidSect="00906BAC">
          <w:type w:val="continuous"/>
          <w:pgSz w:w="12240" w:h="15840"/>
          <w:pgMar w:top="1440" w:right="1440" w:bottom="1440" w:left="1440" w:header="720" w:footer="720" w:gutter="0"/>
          <w:cols w:num="2" w:space="720"/>
          <w:docGrid w:linePitch="360"/>
        </w:sectPr>
      </w:pPr>
    </w:p>
    <w:p w14:paraId="57F5C2F8" w14:textId="423ACAF7" w:rsidR="008D6ED1" w:rsidRDefault="008D6ED1" w:rsidP="00281DE8">
      <w:pPr>
        <w:spacing w:after="0"/>
        <w:rPr>
          <w:rFonts w:ascii="Times New Roman" w:hAnsi="Times New Roman"/>
        </w:rPr>
      </w:pPr>
      <w:r>
        <w:rPr>
          <w:rFonts w:ascii="Times New Roman" w:hAnsi="Times New Roman"/>
        </w:rPr>
        <w:t xml:space="preserve">Board Chair, William Carleton, </w:t>
      </w:r>
      <w:r w:rsidRPr="00344142">
        <w:rPr>
          <w:rFonts w:ascii="Times New Roman" w:hAnsi="Times New Roman"/>
        </w:rPr>
        <w:t>called the</w:t>
      </w:r>
      <w:r>
        <w:rPr>
          <w:rFonts w:ascii="Times New Roman" w:hAnsi="Times New Roman"/>
        </w:rPr>
        <w:t xml:space="preserve"> meeting to order at 10:</w:t>
      </w:r>
      <w:r w:rsidR="00CA0ED3">
        <w:rPr>
          <w:rFonts w:ascii="Times New Roman" w:hAnsi="Times New Roman"/>
        </w:rPr>
        <w:t>0</w:t>
      </w:r>
      <w:r w:rsidR="00F30183">
        <w:rPr>
          <w:rFonts w:ascii="Times New Roman" w:hAnsi="Times New Roman"/>
        </w:rPr>
        <w:t>7</w:t>
      </w:r>
      <w:r>
        <w:rPr>
          <w:rFonts w:ascii="Times New Roman" w:hAnsi="Times New Roman"/>
        </w:rPr>
        <w:t xml:space="preserve"> am and established a quorum via calling attendance: William Carleton, Jesse Ellis, Deborah Black,</w:t>
      </w:r>
      <w:r w:rsidR="00CF4007">
        <w:rPr>
          <w:rFonts w:ascii="Times New Roman" w:hAnsi="Times New Roman"/>
        </w:rPr>
        <w:t xml:space="preserve"> Alicja </w:t>
      </w:r>
      <w:r w:rsidR="00CF4007" w:rsidRPr="00DF6C42">
        <w:rPr>
          <w:rFonts w:ascii="Times New Roman" w:hAnsi="Times New Roman"/>
        </w:rPr>
        <w:t>Prachanronarong</w:t>
      </w:r>
      <w:r w:rsidR="00CF4007">
        <w:rPr>
          <w:rFonts w:ascii="Times New Roman" w:hAnsi="Times New Roman"/>
        </w:rPr>
        <w:t xml:space="preserve">, </w:t>
      </w:r>
      <w:r>
        <w:rPr>
          <w:rFonts w:ascii="Times New Roman" w:hAnsi="Times New Roman"/>
        </w:rPr>
        <w:t>and Mark Davini</w:t>
      </w:r>
      <w:r w:rsidR="005367F1">
        <w:rPr>
          <w:rFonts w:ascii="Times New Roman" w:hAnsi="Times New Roman"/>
        </w:rPr>
        <w:t>. All members</w:t>
      </w:r>
      <w:r>
        <w:rPr>
          <w:rFonts w:ascii="Times New Roman" w:hAnsi="Times New Roman"/>
        </w:rPr>
        <w:t xml:space="preserve"> participat</w:t>
      </w:r>
      <w:r w:rsidR="005367F1">
        <w:rPr>
          <w:rFonts w:ascii="Times New Roman" w:hAnsi="Times New Roman"/>
        </w:rPr>
        <w:t>ed remotely</w:t>
      </w:r>
      <w:r>
        <w:rPr>
          <w:rFonts w:ascii="Times New Roman" w:hAnsi="Times New Roman"/>
        </w:rPr>
        <w:t xml:space="preserve"> via Microsoft Teams.</w:t>
      </w:r>
    </w:p>
    <w:p w14:paraId="2C211B43" w14:textId="77777777" w:rsidR="008D6ED1" w:rsidRDefault="008D6ED1" w:rsidP="00281DE8">
      <w:pPr>
        <w:spacing w:after="0"/>
        <w:rPr>
          <w:rFonts w:ascii="Times New Roman" w:hAnsi="Times New Roman"/>
          <w:b/>
          <w:u w:val="single"/>
        </w:rPr>
      </w:pPr>
    </w:p>
    <w:p w14:paraId="70B6C673" w14:textId="0A881A78" w:rsidR="00281DE8" w:rsidRPr="00344142" w:rsidRDefault="008D6ED1" w:rsidP="00281DE8">
      <w:pPr>
        <w:spacing w:after="0"/>
        <w:rPr>
          <w:rFonts w:ascii="Times New Roman" w:hAnsi="Times New Roman"/>
          <w:b/>
          <w:u w:val="single"/>
        </w:rPr>
      </w:pPr>
      <w:r>
        <w:rPr>
          <w:rFonts w:ascii="Times New Roman" w:hAnsi="Times New Roman"/>
          <w:b/>
          <w:u w:val="single"/>
        </w:rPr>
        <w:t>Housekee</w:t>
      </w:r>
      <w:r w:rsidR="00E31120">
        <w:rPr>
          <w:rFonts w:ascii="Times New Roman" w:hAnsi="Times New Roman"/>
          <w:b/>
          <w:u w:val="single"/>
        </w:rPr>
        <w:t>ping</w:t>
      </w:r>
      <w:r w:rsidR="00281DE8" w:rsidRPr="005367F1">
        <w:rPr>
          <w:rFonts w:ascii="Times New Roman" w:hAnsi="Times New Roman"/>
          <w:b/>
        </w:rPr>
        <w:t>:</w:t>
      </w:r>
    </w:p>
    <w:p w14:paraId="2EE819A6" w14:textId="77777777" w:rsidR="00281DE8" w:rsidRPr="00344142" w:rsidRDefault="00281DE8" w:rsidP="00281DE8">
      <w:pPr>
        <w:spacing w:after="0"/>
        <w:rPr>
          <w:rFonts w:ascii="Times New Roman" w:hAnsi="Times New Roman"/>
          <w:b/>
          <w:u w:val="single"/>
        </w:rPr>
      </w:pPr>
    </w:p>
    <w:p w14:paraId="0EE4F983" w14:textId="5A05C33A" w:rsidR="006D42D3" w:rsidRPr="006D42D3" w:rsidRDefault="006D42D3" w:rsidP="006D42D3">
      <w:pPr>
        <w:pStyle w:val="ListParagraph"/>
        <w:numPr>
          <w:ilvl w:val="0"/>
          <w:numId w:val="25"/>
        </w:numPr>
        <w:rPr>
          <w:rFonts w:ascii="Times New Roman" w:hAnsi="Times New Roman"/>
        </w:rPr>
      </w:pPr>
      <w:r w:rsidRPr="006D42D3">
        <w:rPr>
          <w:rFonts w:ascii="Times New Roman" w:hAnsi="Times New Roman"/>
        </w:rPr>
        <w:t xml:space="preserve">Mr. Burke advised members of the public to mute their volume and utilize the </w:t>
      </w:r>
      <w:r w:rsidR="00FA65B2">
        <w:rPr>
          <w:rFonts w:ascii="Times New Roman" w:hAnsi="Times New Roman"/>
        </w:rPr>
        <w:t xml:space="preserve">raise </w:t>
      </w:r>
      <w:r w:rsidRPr="006D42D3">
        <w:rPr>
          <w:rFonts w:ascii="Times New Roman" w:hAnsi="Times New Roman"/>
        </w:rPr>
        <w:t xml:space="preserve">hand function to address the Board. </w:t>
      </w:r>
      <w:r w:rsidR="00F05D63">
        <w:rPr>
          <w:rFonts w:ascii="Times New Roman" w:hAnsi="Times New Roman"/>
        </w:rPr>
        <w:t>He</w:t>
      </w:r>
      <w:r w:rsidR="00D62241">
        <w:rPr>
          <w:rFonts w:ascii="Times New Roman" w:hAnsi="Times New Roman"/>
        </w:rPr>
        <w:t xml:space="preserve"> asked that members of the public turn off their cameras during the meeting and when not </w:t>
      </w:r>
      <w:r w:rsidR="000134EF">
        <w:rPr>
          <w:rFonts w:ascii="Times New Roman" w:hAnsi="Times New Roman"/>
        </w:rPr>
        <w:t xml:space="preserve">directly </w:t>
      </w:r>
      <w:r w:rsidR="00D62241">
        <w:rPr>
          <w:rFonts w:ascii="Times New Roman" w:hAnsi="Times New Roman"/>
        </w:rPr>
        <w:t>addressing the Board.</w:t>
      </w:r>
    </w:p>
    <w:p w14:paraId="139989C0" w14:textId="77777777" w:rsidR="00674242" w:rsidRPr="00ED6A2D" w:rsidRDefault="00674242" w:rsidP="00674242">
      <w:pPr>
        <w:rPr>
          <w:rFonts w:ascii="Times New Roman" w:hAnsi="Times New Roman"/>
          <w:b/>
          <w:u w:val="single"/>
        </w:rPr>
      </w:pPr>
      <w:r w:rsidRPr="00ED6A2D">
        <w:rPr>
          <w:rFonts w:ascii="Times New Roman" w:hAnsi="Times New Roman"/>
          <w:b/>
          <w:u w:val="single"/>
        </w:rPr>
        <w:t>Board Business</w:t>
      </w:r>
      <w:r w:rsidRPr="005367F1">
        <w:rPr>
          <w:rFonts w:ascii="Times New Roman" w:hAnsi="Times New Roman"/>
          <w:b/>
        </w:rPr>
        <w:t>:</w:t>
      </w:r>
    </w:p>
    <w:p w14:paraId="2E2A0ABD" w14:textId="3BA09021" w:rsidR="00122B97" w:rsidRDefault="00674242" w:rsidP="00572997">
      <w:pPr>
        <w:pStyle w:val="ListParagraph"/>
        <w:numPr>
          <w:ilvl w:val="0"/>
          <w:numId w:val="2"/>
        </w:numPr>
        <w:spacing w:after="0"/>
        <w:rPr>
          <w:rFonts w:ascii="Times New Roman" w:hAnsi="Times New Roman"/>
        </w:rPr>
      </w:pPr>
      <w:r w:rsidRPr="00AC2E51">
        <w:rPr>
          <w:rFonts w:ascii="Times New Roman" w:hAnsi="Times New Roman"/>
          <w:b/>
        </w:rPr>
        <w:t>Report from Executive Director, Thomas Burke</w:t>
      </w:r>
      <w:r w:rsidR="005367F1" w:rsidRPr="00AC2E51">
        <w:rPr>
          <w:rFonts w:ascii="Times New Roman" w:hAnsi="Times New Roman"/>
          <w:b/>
        </w:rPr>
        <w:t xml:space="preserve">: </w:t>
      </w:r>
      <w:r w:rsidR="00471435">
        <w:rPr>
          <w:rFonts w:ascii="Times New Roman" w:hAnsi="Times New Roman"/>
        </w:rPr>
        <w:t xml:space="preserve">Mr. Burke </w:t>
      </w:r>
      <w:r w:rsidR="00F30183">
        <w:rPr>
          <w:rFonts w:ascii="Times New Roman" w:hAnsi="Times New Roman"/>
        </w:rPr>
        <w:t xml:space="preserve">encouraged Board members to link their accounts in the new electronic licensing system. He reminded the Board that Chapter 22 of the Acts of 2022 granting permission to meet via videoconference and conference call will expire on March 31, 2023. Mr. Burke will </w:t>
      </w:r>
      <w:r w:rsidR="00BC2CFB">
        <w:rPr>
          <w:rFonts w:ascii="Times New Roman" w:hAnsi="Times New Roman"/>
        </w:rPr>
        <w:t xml:space="preserve">advise the Board on meeting arrangements prior to the April Board meeting. </w:t>
      </w:r>
    </w:p>
    <w:p w14:paraId="365D90A0" w14:textId="77777777" w:rsidR="00AC2E51" w:rsidRPr="00AC2E51" w:rsidRDefault="00AC2E51" w:rsidP="00AC2E51">
      <w:pPr>
        <w:pStyle w:val="ListParagraph"/>
        <w:spacing w:after="0"/>
        <w:rPr>
          <w:rFonts w:ascii="Times New Roman" w:hAnsi="Times New Roman"/>
        </w:rPr>
      </w:pPr>
    </w:p>
    <w:p w14:paraId="13593F63" w14:textId="77777777" w:rsidR="002F0FCE" w:rsidRPr="002F0FCE" w:rsidRDefault="002F0FCE" w:rsidP="00A61CC4">
      <w:pPr>
        <w:spacing w:after="0"/>
        <w:rPr>
          <w:rFonts w:ascii="Times New Roman" w:hAnsi="Times New Roman"/>
          <w:b/>
          <w:bCs/>
          <w:u w:val="single"/>
        </w:rPr>
      </w:pPr>
      <w:r w:rsidRPr="002F0FCE">
        <w:rPr>
          <w:rFonts w:ascii="Times New Roman" w:hAnsi="Times New Roman"/>
          <w:b/>
          <w:bCs/>
          <w:u w:val="single"/>
        </w:rPr>
        <w:t>Board Minutes</w:t>
      </w:r>
      <w:r w:rsidRPr="005367F1">
        <w:rPr>
          <w:rFonts w:ascii="Times New Roman" w:hAnsi="Times New Roman"/>
          <w:b/>
          <w:bCs/>
        </w:rPr>
        <w:t>:</w:t>
      </w:r>
    </w:p>
    <w:p w14:paraId="61E184B7" w14:textId="77777777" w:rsidR="002F0FCE" w:rsidRDefault="002F0FCE" w:rsidP="00A61CC4">
      <w:pPr>
        <w:spacing w:after="0"/>
        <w:rPr>
          <w:rFonts w:ascii="Times New Roman" w:hAnsi="Times New Roman"/>
        </w:rPr>
      </w:pPr>
    </w:p>
    <w:p w14:paraId="23AD52D3" w14:textId="4C1E1930" w:rsidR="005A5008" w:rsidRPr="005A5008" w:rsidRDefault="00E107E0" w:rsidP="005A5008">
      <w:pPr>
        <w:pStyle w:val="ListParagraph"/>
        <w:numPr>
          <w:ilvl w:val="0"/>
          <w:numId w:val="1"/>
        </w:numPr>
        <w:rPr>
          <w:rFonts w:ascii="Times New Roman" w:hAnsi="Times New Roman"/>
          <w:b/>
          <w:color w:val="000000" w:themeColor="text1"/>
        </w:rPr>
      </w:pPr>
      <w:r w:rsidRPr="005A5008">
        <w:rPr>
          <w:rFonts w:ascii="Times New Roman" w:hAnsi="Times New Roman"/>
        </w:rPr>
        <w:t xml:space="preserve">Public Meeting Minutes from </w:t>
      </w:r>
      <w:r w:rsidR="00BC2CFB">
        <w:rPr>
          <w:rFonts w:ascii="Times New Roman" w:hAnsi="Times New Roman"/>
        </w:rPr>
        <w:t>January 4, 2023</w:t>
      </w:r>
      <w:r w:rsidRPr="005A5008">
        <w:rPr>
          <w:rFonts w:ascii="Times New Roman" w:hAnsi="Times New Roman"/>
        </w:rPr>
        <w:t xml:space="preserve">: </w:t>
      </w:r>
      <w:r w:rsidR="00BC2CFB">
        <w:rPr>
          <w:rFonts w:ascii="Times New Roman" w:hAnsi="Times New Roman"/>
          <w:b/>
          <w:bCs/>
        </w:rPr>
        <w:t>Dr. Davini</w:t>
      </w:r>
      <w:r w:rsidR="00E44AFB">
        <w:rPr>
          <w:rFonts w:ascii="Times New Roman" w:hAnsi="Times New Roman"/>
        </w:rPr>
        <w:t xml:space="preserve"> </w:t>
      </w:r>
      <w:r w:rsidRPr="005A5008">
        <w:rPr>
          <w:rFonts w:ascii="Times New Roman" w:hAnsi="Times New Roman"/>
          <w:b/>
          <w:color w:val="000000" w:themeColor="text1"/>
        </w:rPr>
        <w:t xml:space="preserve">moved to accept the minutes </w:t>
      </w:r>
      <w:r w:rsidR="00CA0ED3">
        <w:rPr>
          <w:rFonts w:ascii="Times New Roman" w:hAnsi="Times New Roman"/>
          <w:b/>
          <w:color w:val="000000" w:themeColor="text1"/>
        </w:rPr>
        <w:t xml:space="preserve">and </w:t>
      </w:r>
      <w:r w:rsidR="00BC2CFB">
        <w:rPr>
          <w:rFonts w:ascii="Times New Roman" w:hAnsi="Times New Roman"/>
          <w:b/>
          <w:bCs/>
        </w:rPr>
        <w:t>Ms. Black</w:t>
      </w:r>
      <w:r w:rsidR="00E44AFB">
        <w:rPr>
          <w:rFonts w:ascii="Times New Roman" w:hAnsi="Times New Roman"/>
        </w:rPr>
        <w:t xml:space="preserve"> </w:t>
      </w:r>
      <w:r w:rsidRPr="005A5008">
        <w:rPr>
          <w:rFonts w:ascii="Times New Roman" w:hAnsi="Times New Roman"/>
          <w:b/>
          <w:color w:val="000000" w:themeColor="text1"/>
        </w:rPr>
        <w:t xml:space="preserve">seconded. </w:t>
      </w:r>
      <w:r w:rsidR="005367F1">
        <w:rPr>
          <w:rFonts w:ascii="Times New Roman" w:hAnsi="Times New Roman"/>
          <w:b/>
          <w:color w:val="000000" w:themeColor="text1"/>
        </w:rPr>
        <w:t>The m</w:t>
      </w:r>
      <w:r w:rsidRPr="005A5008">
        <w:rPr>
          <w:rFonts w:ascii="Times New Roman" w:hAnsi="Times New Roman"/>
          <w:b/>
          <w:color w:val="000000" w:themeColor="text1"/>
        </w:rPr>
        <w:t xml:space="preserve">otion to accept </w:t>
      </w:r>
      <w:r w:rsidR="005367F1">
        <w:rPr>
          <w:rFonts w:ascii="Times New Roman" w:hAnsi="Times New Roman"/>
          <w:b/>
          <w:color w:val="000000" w:themeColor="text1"/>
        </w:rPr>
        <w:t xml:space="preserve">the </w:t>
      </w:r>
      <w:r w:rsidR="00BC2CFB">
        <w:rPr>
          <w:rFonts w:ascii="Times New Roman" w:hAnsi="Times New Roman"/>
          <w:b/>
          <w:color w:val="000000" w:themeColor="text1"/>
        </w:rPr>
        <w:t>January 4, 2023</w:t>
      </w:r>
      <w:r w:rsidRPr="005A5008">
        <w:rPr>
          <w:rFonts w:ascii="Times New Roman" w:hAnsi="Times New Roman"/>
          <w:b/>
          <w:color w:val="000000" w:themeColor="text1"/>
        </w:rPr>
        <w:t xml:space="preserve"> minutes passed by a roll call vote: </w:t>
      </w:r>
      <w:r w:rsidR="005A5008" w:rsidRPr="005A5008">
        <w:rPr>
          <w:rFonts w:ascii="Times New Roman" w:hAnsi="Times New Roman"/>
          <w:b/>
          <w:color w:val="000000" w:themeColor="text1"/>
        </w:rPr>
        <w:t>Ms. Black: “Yes”, Mr. Ellis: “Yes”, Dr. Davini: “Yes”, Mr. Carleton: “Yes”, Ms. Prachanronarong: “Yes”.</w:t>
      </w:r>
    </w:p>
    <w:p w14:paraId="327FF18D" w14:textId="77777777" w:rsidR="00251298" w:rsidRPr="00FD703C" w:rsidRDefault="00251298" w:rsidP="00684DE2">
      <w:pPr>
        <w:spacing w:after="0"/>
        <w:rPr>
          <w:rFonts w:ascii="Times New Roman" w:hAnsi="Times New Roman"/>
          <w:b/>
          <w:u w:val="single"/>
        </w:rPr>
      </w:pPr>
      <w:r w:rsidRPr="00FD703C">
        <w:rPr>
          <w:rFonts w:ascii="Times New Roman" w:hAnsi="Times New Roman"/>
          <w:b/>
          <w:u w:val="single"/>
        </w:rPr>
        <w:t>Application Review</w:t>
      </w:r>
      <w:r w:rsidR="00FC55E3" w:rsidRPr="005367F1">
        <w:rPr>
          <w:rFonts w:ascii="Times New Roman" w:hAnsi="Times New Roman"/>
          <w:b/>
        </w:rPr>
        <w:t>:</w:t>
      </w:r>
    </w:p>
    <w:p w14:paraId="71628151" w14:textId="77777777" w:rsidR="00251298" w:rsidRPr="00FD703C" w:rsidRDefault="00251298" w:rsidP="00684DE2">
      <w:pPr>
        <w:spacing w:after="0"/>
        <w:rPr>
          <w:rFonts w:ascii="Times New Roman" w:hAnsi="Times New Roman"/>
        </w:rPr>
      </w:pPr>
    </w:p>
    <w:p w14:paraId="6B07EB1F" w14:textId="5CE7B22A" w:rsidR="00251298" w:rsidRDefault="00251298" w:rsidP="00251298">
      <w:pPr>
        <w:pStyle w:val="ListParagraph"/>
        <w:spacing w:after="0"/>
        <w:rPr>
          <w:rFonts w:ascii="Times New Roman" w:hAnsi="Times New Roman"/>
        </w:rPr>
      </w:pPr>
      <w:r>
        <w:rPr>
          <w:rFonts w:ascii="Times New Roman" w:hAnsi="Times New Roman"/>
        </w:rPr>
        <w:t>At 1</w:t>
      </w:r>
      <w:r w:rsidR="008F53A0">
        <w:rPr>
          <w:rFonts w:ascii="Times New Roman" w:hAnsi="Times New Roman"/>
        </w:rPr>
        <w:t>0:</w:t>
      </w:r>
      <w:r w:rsidR="00BC2CFB">
        <w:rPr>
          <w:rFonts w:ascii="Times New Roman" w:hAnsi="Times New Roman"/>
        </w:rPr>
        <w:t>18</w:t>
      </w:r>
      <w:r w:rsidR="00110768">
        <w:rPr>
          <w:rFonts w:ascii="Times New Roman" w:hAnsi="Times New Roman"/>
        </w:rPr>
        <w:t xml:space="preserve"> </w:t>
      </w:r>
      <w:r w:rsidR="00E9619E">
        <w:rPr>
          <w:rFonts w:ascii="Times New Roman" w:hAnsi="Times New Roman"/>
        </w:rPr>
        <w:t>a.m.,</w:t>
      </w:r>
      <w:r>
        <w:rPr>
          <w:rFonts w:ascii="Times New Roman" w:hAnsi="Times New Roman"/>
        </w:rPr>
        <w:t xml:space="preserve"> the Board </w:t>
      </w:r>
      <w:r w:rsidR="00435736">
        <w:rPr>
          <w:rFonts w:ascii="Times New Roman" w:hAnsi="Times New Roman"/>
        </w:rPr>
        <w:t>was scheduled to meet</w:t>
      </w:r>
      <w:r w:rsidR="008F53A0">
        <w:rPr>
          <w:rFonts w:ascii="Times New Roman" w:hAnsi="Times New Roman"/>
        </w:rPr>
        <w:t xml:space="preserve"> with </w:t>
      </w:r>
      <w:r w:rsidR="00E9619E">
        <w:rPr>
          <w:rFonts w:ascii="Times New Roman" w:hAnsi="Times New Roman"/>
        </w:rPr>
        <w:t>applicant</w:t>
      </w:r>
      <w:r w:rsidR="0050644C">
        <w:rPr>
          <w:rFonts w:ascii="Times New Roman" w:hAnsi="Times New Roman"/>
        </w:rPr>
        <w:t>s</w:t>
      </w:r>
      <w:r w:rsidR="00E9619E">
        <w:rPr>
          <w:rFonts w:ascii="Times New Roman" w:hAnsi="Times New Roman"/>
        </w:rPr>
        <w:t xml:space="preserve"> for licensure</w:t>
      </w:r>
      <w:r w:rsidR="008A7C6F">
        <w:rPr>
          <w:rFonts w:ascii="Times New Roman" w:hAnsi="Times New Roman"/>
        </w:rPr>
        <w:t xml:space="preserve"> and reviewed application</w:t>
      </w:r>
      <w:r w:rsidR="0050644C">
        <w:rPr>
          <w:rFonts w:ascii="Times New Roman" w:hAnsi="Times New Roman"/>
        </w:rPr>
        <w:t>s</w:t>
      </w:r>
      <w:r w:rsidR="00435736">
        <w:rPr>
          <w:rFonts w:ascii="Times New Roman" w:hAnsi="Times New Roman"/>
        </w:rPr>
        <w:t xml:space="preserve"> and additional documentation</w:t>
      </w:r>
      <w:r w:rsidR="00E9619E">
        <w:rPr>
          <w:rFonts w:ascii="Times New Roman" w:hAnsi="Times New Roman"/>
        </w:rPr>
        <w:t xml:space="preserve">. </w:t>
      </w:r>
      <w:r>
        <w:rPr>
          <w:rFonts w:ascii="Times New Roman" w:hAnsi="Times New Roman"/>
        </w:rPr>
        <w:t xml:space="preserve"> Below is a list of the candidate</w:t>
      </w:r>
      <w:r w:rsidR="0050644C">
        <w:rPr>
          <w:rFonts w:ascii="Times New Roman" w:hAnsi="Times New Roman"/>
        </w:rPr>
        <w:t>s</w:t>
      </w:r>
      <w:r>
        <w:rPr>
          <w:rFonts w:ascii="Times New Roman" w:hAnsi="Times New Roman"/>
        </w:rPr>
        <w:t xml:space="preserve"> for review and the motion and roll call vote for each:</w:t>
      </w:r>
    </w:p>
    <w:p w14:paraId="0BFAFC6D" w14:textId="51EA2B63" w:rsidR="00C53528" w:rsidRDefault="00C53528" w:rsidP="00C9453D">
      <w:pPr>
        <w:pStyle w:val="ListParagraph"/>
        <w:spacing w:after="0"/>
        <w:rPr>
          <w:rFonts w:ascii="Times New Roman" w:hAnsi="Times New Roman"/>
          <w:color w:val="000000" w:themeColor="text1"/>
        </w:rPr>
      </w:pPr>
    </w:p>
    <w:p w14:paraId="7D8548CB" w14:textId="460E69EE" w:rsidR="00A37665" w:rsidRDefault="00BC2CFB" w:rsidP="00A37665">
      <w:pPr>
        <w:pStyle w:val="ListParagraph"/>
        <w:spacing w:after="0"/>
        <w:rPr>
          <w:rFonts w:ascii="Times New Roman" w:hAnsi="Times New Roman"/>
          <w:b/>
          <w:bCs/>
          <w:color w:val="000000" w:themeColor="text1"/>
        </w:rPr>
      </w:pPr>
      <w:r>
        <w:rPr>
          <w:rFonts w:ascii="Times New Roman" w:hAnsi="Times New Roman"/>
          <w:color w:val="000000" w:themeColor="text1"/>
          <w:u w:val="single"/>
        </w:rPr>
        <w:t>Melissa Dias</w:t>
      </w:r>
      <w:r w:rsidR="00A37665">
        <w:rPr>
          <w:rFonts w:ascii="Times New Roman" w:hAnsi="Times New Roman"/>
          <w:color w:val="000000" w:themeColor="text1"/>
        </w:rPr>
        <w:t xml:space="preserve"> – </w:t>
      </w:r>
      <w:r w:rsidR="00D93D7D" w:rsidRPr="003118D7">
        <w:rPr>
          <w:rFonts w:ascii="Times New Roman" w:hAnsi="Times New Roman"/>
          <w:b/>
          <w:bCs/>
          <w:color w:val="000000" w:themeColor="text1"/>
        </w:rPr>
        <w:t xml:space="preserve">After </w:t>
      </w:r>
      <w:r w:rsidR="00D93D7D">
        <w:rPr>
          <w:rFonts w:ascii="Times New Roman" w:hAnsi="Times New Roman"/>
          <w:b/>
          <w:bCs/>
          <w:color w:val="000000" w:themeColor="text1"/>
        </w:rPr>
        <w:t>r</w:t>
      </w:r>
      <w:r w:rsidR="00D93D7D" w:rsidRPr="003118D7">
        <w:rPr>
          <w:rFonts w:ascii="Times New Roman" w:hAnsi="Times New Roman"/>
          <w:b/>
          <w:bCs/>
          <w:color w:val="000000" w:themeColor="text1"/>
        </w:rPr>
        <w:t>eview</w:t>
      </w:r>
      <w:r w:rsidR="00D93D7D">
        <w:rPr>
          <w:rFonts w:ascii="Times New Roman" w:hAnsi="Times New Roman"/>
          <w:b/>
          <w:bCs/>
          <w:color w:val="000000" w:themeColor="text1"/>
        </w:rPr>
        <w:t xml:space="preserve"> of Ms. </w:t>
      </w:r>
      <w:r>
        <w:rPr>
          <w:rFonts w:ascii="Times New Roman" w:hAnsi="Times New Roman"/>
          <w:b/>
          <w:bCs/>
          <w:color w:val="000000" w:themeColor="text1"/>
        </w:rPr>
        <w:t>Dias’s</w:t>
      </w:r>
      <w:r w:rsidR="00D93D7D">
        <w:rPr>
          <w:rFonts w:ascii="Times New Roman" w:hAnsi="Times New Roman"/>
          <w:b/>
          <w:bCs/>
          <w:color w:val="000000" w:themeColor="text1"/>
        </w:rPr>
        <w:t xml:space="preserve"> application</w:t>
      </w:r>
      <w:r w:rsidR="00D93D7D" w:rsidRPr="003118D7">
        <w:rPr>
          <w:rFonts w:ascii="Times New Roman" w:hAnsi="Times New Roman"/>
          <w:b/>
          <w:bCs/>
          <w:color w:val="000000" w:themeColor="text1"/>
        </w:rPr>
        <w:t xml:space="preserve">, </w:t>
      </w:r>
      <w:r>
        <w:rPr>
          <w:rFonts w:ascii="Times New Roman" w:hAnsi="Times New Roman"/>
          <w:b/>
          <w:bCs/>
          <w:color w:val="000000" w:themeColor="text1"/>
        </w:rPr>
        <w:t>Ms. Black</w:t>
      </w:r>
      <w:r w:rsidR="00D93D7D">
        <w:rPr>
          <w:rFonts w:ascii="Times New Roman" w:hAnsi="Times New Roman"/>
          <w:b/>
          <w:bCs/>
          <w:color w:val="000000" w:themeColor="text1"/>
        </w:rPr>
        <w:t xml:space="preserve"> </w:t>
      </w:r>
      <w:r w:rsidR="00D93D7D" w:rsidRPr="00C53859">
        <w:rPr>
          <w:rFonts w:ascii="Times New Roman" w:hAnsi="Times New Roman"/>
          <w:b/>
          <w:bCs/>
          <w:color w:val="000000" w:themeColor="text1"/>
        </w:rPr>
        <w:t xml:space="preserve">moved to </w:t>
      </w:r>
      <w:r>
        <w:rPr>
          <w:rFonts w:ascii="Times New Roman" w:hAnsi="Times New Roman"/>
          <w:b/>
          <w:bCs/>
          <w:color w:val="000000" w:themeColor="text1"/>
        </w:rPr>
        <w:t xml:space="preserve">accept the applicant’s out-of-state practical exam and </w:t>
      </w:r>
      <w:r w:rsidR="00D93D7D" w:rsidRPr="00C53859">
        <w:rPr>
          <w:rFonts w:ascii="Times New Roman" w:hAnsi="Times New Roman"/>
          <w:b/>
          <w:bCs/>
          <w:color w:val="000000" w:themeColor="text1"/>
        </w:rPr>
        <w:t xml:space="preserve">approve her for licensure. </w:t>
      </w:r>
      <w:r>
        <w:rPr>
          <w:rFonts w:ascii="Times New Roman" w:hAnsi="Times New Roman"/>
          <w:b/>
          <w:bCs/>
          <w:color w:val="000000" w:themeColor="text1"/>
        </w:rPr>
        <w:t>Mr. Ellis</w:t>
      </w:r>
      <w:r w:rsidR="00D93D7D" w:rsidRPr="00C53859">
        <w:rPr>
          <w:rFonts w:ascii="Times New Roman" w:hAnsi="Times New Roman"/>
          <w:b/>
          <w:bCs/>
          <w:color w:val="000000" w:themeColor="text1"/>
        </w:rPr>
        <w:t xml:space="preserve"> </w:t>
      </w:r>
      <w:r w:rsidR="00D93D7D" w:rsidRPr="00C53859">
        <w:rPr>
          <w:rFonts w:ascii="Times New Roman" w:hAnsi="Times New Roman"/>
          <w:b/>
          <w:bCs/>
          <w:color w:val="000000" w:themeColor="text1"/>
        </w:rPr>
        <w:lastRenderedPageBreak/>
        <w:t>seconded. Motion passed by a roll call vote: Ms. Black: “Yes”, Mr. Ellis: “Yes”, Dr. Davini: “Yes”, Mr. Carleton: “</w:t>
      </w:r>
      <w:r>
        <w:rPr>
          <w:rFonts w:ascii="Times New Roman" w:hAnsi="Times New Roman"/>
          <w:b/>
          <w:bCs/>
          <w:color w:val="000000" w:themeColor="text1"/>
        </w:rPr>
        <w:t>No</w:t>
      </w:r>
      <w:r w:rsidR="00D93D7D" w:rsidRPr="00C53859">
        <w:rPr>
          <w:rFonts w:ascii="Times New Roman" w:hAnsi="Times New Roman"/>
          <w:b/>
          <w:bCs/>
          <w:color w:val="000000" w:themeColor="text1"/>
        </w:rPr>
        <w:t>”, Ms. Prachanronarong: “</w:t>
      </w:r>
      <w:r>
        <w:rPr>
          <w:rFonts w:ascii="Times New Roman" w:hAnsi="Times New Roman"/>
          <w:b/>
          <w:bCs/>
          <w:color w:val="000000" w:themeColor="text1"/>
        </w:rPr>
        <w:t>No</w:t>
      </w:r>
      <w:r w:rsidR="00D93D7D" w:rsidRPr="00C53859">
        <w:rPr>
          <w:rFonts w:ascii="Times New Roman" w:hAnsi="Times New Roman"/>
          <w:b/>
          <w:bCs/>
          <w:color w:val="000000" w:themeColor="text1"/>
        </w:rPr>
        <w:t>”.</w:t>
      </w:r>
    </w:p>
    <w:p w14:paraId="04D5E81D" w14:textId="1D3661CD" w:rsidR="00D93D7D" w:rsidRDefault="00D93D7D" w:rsidP="00A37665">
      <w:pPr>
        <w:pStyle w:val="ListParagraph"/>
        <w:spacing w:after="0"/>
        <w:rPr>
          <w:rFonts w:ascii="Times New Roman" w:hAnsi="Times New Roman"/>
          <w:b/>
          <w:bCs/>
          <w:color w:val="000000" w:themeColor="text1"/>
        </w:rPr>
      </w:pPr>
    </w:p>
    <w:p w14:paraId="1DC40C91" w14:textId="59832140" w:rsidR="0043686E" w:rsidRDefault="00EE5086" w:rsidP="0043686E">
      <w:pPr>
        <w:pStyle w:val="ListParagraph"/>
        <w:spacing w:after="0"/>
        <w:rPr>
          <w:rFonts w:ascii="Times New Roman" w:hAnsi="Times New Roman"/>
          <w:b/>
          <w:bCs/>
          <w:color w:val="000000" w:themeColor="text1"/>
        </w:rPr>
      </w:pPr>
      <w:r>
        <w:rPr>
          <w:rFonts w:ascii="Times New Roman" w:hAnsi="Times New Roman"/>
          <w:color w:val="000000" w:themeColor="text1"/>
          <w:u w:val="single"/>
        </w:rPr>
        <w:t>David Rodriguez Gonzalez</w:t>
      </w:r>
      <w:r w:rsidR="00D93D7D" w:rsidRPr="0043686E">
        <w:rPr>
          <w:rFonts w:ascii="Times New Roman" w:hAnsi="Times New Roman"/>
          <w:color w:val="000000" w:themeColor="text1"/>
        </w:rPr>
        <w:t xml:space="preserve"> </w:t>
      </w:r>
      <w:r w:rsidR="0043686E">
        <w:rPr>
          <w:rFonts w:ascii="Times New Roman" w:hAnsi="Times New Roman"/>
          <w:color w:val="000000" w:themeColor="text1"/>
        </w:rPr>
        <w:t xml:space="preserve">– </w:t>
      </w:r>
      <w:r w:rsidR="0043686E" w:rsidRPr="003118D7">
        <w:rPr>
          <w:rFonts w:ascii="Times New Roman" w:hAnsi="Times New Roman"/>
          <w:b/>
          <w:bCs/>
          <w:color w:val="000000" w:themeColor="text1"/>
        </w:rPr>
        <w:t xml:space="preserve">After </w:t>
      </w:r>
      <w:r w:rsidR="0043686E">
        <w:rPr>
          <w:rFonts w:ascii="Times New Roman" w:hAnsi="Times New Roman"/>
          <w:b/>
          <w:bCs/>
          <w:color w:val="000000" w:themeColor="text1"/>
        </w:rPr>
        <w:t>r</w:t>
      </w:r>
      <w:r w:rsidR="0043686E" w:rsidRPr="003118D7">
        <w:rPr>
          <w:rFonts w:ascii="Times New Roman" w:hAnsi="Times New Roman"/>
          <w:b/>
          <w:bCs/>
          <w:color w:val="000000" w:themeColor="text1"/>
        </w:rPr>
        <w:t>eview</w:t>
      </w:r>
      <w:r w:rsidR="0043686E">
        <w:rPr>
          <w:rFonts w:ascii="Times New Roman" w:hAnsi="Times New Roman"/>
          <w:b/>
          <w:bCs/>
          <w:color w:val="000000" w:themeColor="text1"/>
        </w:rPr>
        <w:t xml:space="preserve"> of </w:t>
      </w:r>
      <w:r>
        <w:rPr>
          <w:rFonts w:ascii="Times New Roman" w:hAnsi="Times New Roman"/>
          <w:b/>
          <w:bCs/>
          <w:color w:val="000000" w:themeColor="text1"/>
        </w:rPr>
        <w:t>Mr. Gonzalez’s</w:t>
      </w:r>
      <w:r w:rsidR="0043686E">
        <w:rPr>
          <w:rFonts w:ascii="Times New Roman" w:hAnsi="Times New Roman"/>
          <w:b/>
          <w:bCs/>
          <w:color w:val="000000" w:themeColor="text1"/>
        </w:rPr>
        <w:t xml:space="preserve"> application</w:t>
      </w:r>
      <w:r w:rsidR="0043686E" w:rsidRPr="003118D7">
        <w:rPr>
          <w:rFonts w:ascii="Times New Roman" w:hAnsi="Times New Roman"/>
          <w:b/>
          <w:bCs/>
          <w:color w:val="000000" w:themeColor="text1"/>
        </w:rPr>
        <w:t xml:space="preserve">, </w:t>
      </w:r>
      <w:r>
        <w:rPr>
          <w:rFonts w:ascii="Times New Roman" w:hAnsi="Times New Roman"/>
          <w:b/>
          <w:bCs/>
          <w:color w:val="000000" w:themeColor="text1"/>
        </w:rPr>
        <w:t>Ms. Black</w:t>
      </w:r>
      <w:r w:rsidR="0043686E">
        <w:rPr>
          <w:rFonts w:ascii="Times New Roman" w:hAnsi="Times New Roman"/>
          <w:b/>
          <w:bCs/>
          <w:color w:val="000000" w:themeColor="text1"/>
        </w:rPr>
        <w:t xml:space="preserve"> </w:t>
      </w:r>
      <w:r w:rsidR="0043686E" w:rsidRPr="00C53859">
        <w:rPr>
          <w:rFonts w:ascii="Times New Roman" w:hAnsi="Times New Roman"/>
          <w:b/>
          <w:bCs/>
          <w:color w:val="000000" w:themeColor="text1"/>
        </w:rPr>
        <w:t xml:space="preserve">moved to approve </w:t>
      </w:r>
      <w:r>
        <w:rPr>
          <w:rFonts w:ascii="Times New Roman" w:hAnsi="Times New Roman"/>
          <w:b/>
          <w:bCs/>
          <w:color w:val="000000" w:themeColor="text1"/>
        </w:rPr>
        <w:t>him</w:t>
      </w:r>
      <w:r w:rsidR="0043686E" w:rsidRPr="00C53859">
        <w:rPr>
          <w:rFonts w:ascii="Times New Roman" w:hAnsi="Times New Roman"/>
          <w:b/>
          <w:bCs/>
          <w:color w:val="000000" w:themeColor="text1"/>
        </w:rPr>
        <w:t xml:space="preserve"> for licensure. </w:t>
      </w:r>
      <w:r w:rsidRPr="005A5008">
        <w:rPr>
          <w:rFonts w:ascii="Times New Roman" w:hAnsi="Times New Roman"/>
          <w:b/>
          <w:color w:val="000000" w:themeColor="text1"/>
        </w:rPr>
        <w:t>Ms. Prachanronarong</w:t>
      </w:r>
      <w:r w:rsidRPr="00C53859">
        <w:rPr>
          <w:rFonts w:ascii="Times New Roman" w:hAnsi="Times New Roman"/>
          <w:b/>
          <w:bCs/>
          <w:color w:val="000000" w:themeColor="text1"/>
        </w:rPr>
        <w:t xml:space="preserve"> </w:t>
      </w:r>
      <w:r w:rsidR="0043686E" w:rsidRPr="00C53859">
        <w:rPr>
          <w:rFonts w:ascii="Times New Roman" w:hAnsi="Times New Roman"/>
          <w:b/>
          <w:bCs/>
          <w:color w:val="000000" w:themeColor="text1"/>
        </w:rPr>
        <w:t>seconded. Motion passed by a roll call vote: Ms. Black: “Yes”, Mr. Ellis: “Yes”, Dr. Davini: “Yes”, Mr. Carleton: “</w:t>
      </w:r>
      <w:r w:rsidR="0043686E">
        <w:rPr>
          <w:rFonts w:ascii="Times New Roman" w:hAnsi="Times New Roman"/>
          <w:b/>
          <w:bCs/>
          <w:color w:val="000000" w:themeColor="text1"/>
        </w:rPr>
        <w:t>No</w:t>
      </w:r>
      <w:r w:rsidR="0043686E" w:rsidRPr="00C53859">
        <w:rPr>
          <w:rFonts w:ascii="Times New Roman" w:hAnsi="Times New Roman"/>
          <w:b/>
          <w:bCs/>
          <w:color w:val="000000" w:themeColor="text1"/>
        </w:rPr>
        <w:t>”, Ms. Prachanronarong: “Yes”.</w:t>
      </w:r>
    </w:p>
    <w:p w14:paraId="4A52B0F7" w14:textId="0522DDC9" w:rsidR="00D93D7D" w:rsidRPr="00D93D7D" w:rsidRDefault="00D93D7D" w:rsidP="00A37665">
      <w:pPr>
        <w:pStyle w:val="ListParagraph"/>
        <w:spacing w:after="0"/>
        <w:rPr>
          <w:rFonts w:ascii="Times New Roman" w:hAnsi="Times New Roman"/>
          <w:color w:val="000000" w:themeColor="text1"/>
          <w:u w:val="single"/>
        </w:rPr>
      </w:pPr>
    </w:p>
    <w:p w14:paraId="417741BC" w14:textId="59F117E1" w:rsidR="00A37665" w:rsidRDefault="00EE5086" w:rsidP="00C9453D">
      <w:pPr>
        <w:pStyle w:val="ListParagraph"/>
        <w:spacing w:after="0"/>
        <w:rPr>
          <w:rFonts w:ascii="Times New Roman" w:hAnsi="Times New Roman"/>
          <w:b/>
          <w:bCs/>
          <w:color w:val="000000" w:themeColor="text1"/>
        </w:rPr>
      </w:pPr>
      <w:r>
        <w:rPr>
          <w:rFonts w:ascii="Times New Roman" w:hAnsi="Times New Roman"/>
          <w:color w:val="000000" w:themeColor="text1"/>
          <w:u w:val="single"/>
        </w:rPr>
        <w:t>Samantha Baron</w:t>
      </w:r>
      <w:r w:rsidR="0043686E">
        <w:rPr>
          <w:rFonts w:ascii="Times New Roman" w:hAnsi="Times New Roman"/>
          <w:color w:val="000000" w:themeColor="text1"/>
        </w:rPr>
        <w:t xml:space="preserve"> – </w:t>
      </w:r>
      <w:r w:rsidR="0043686E" w:rsidRPr="003118D7">
        <w:rPr>
          <w:rFonts w:ascii="Times New Roman" w:hAnsi="Times New Roman"/>
          <w:b/>
          <w:bCs/>
          <w:color w:val="000000" w:themeColor="text1"/>
        </w:rPr>
        <w:t xml:space="preserve">After </w:t>
      </w:r>
      <w:r w:rsidR="0043686E">
        <w:rPr>
          <w:rFonts w:ascii="Times New Roman" w:hAnsi="Times New Roman"/>
          <w:b/>
          <w:bCs/>
          <w:color w:val="000000" w:themeColor="text1"/>
        </w:rPr>
        <w:t>r</w:t>
      </w:r>
      <w:r w:rsidR="0043686E" w:rsidRPr="003118D7">
        <w:rPr>
          <w:rFonts w:ascii="Times New Roman" w:hAnsi="Times New Roman"/>
          <w:b/>
          <w:bCs/>
          <w:color w:val="000000" w:themeColor="text1"/>
        </w:rPr>
        <w:t>eview</w:t>
      </w:r>
      <w:r w:rsidR="0043686E">
        <w:rPr>
          <w:rFonts w:ascii="Times New Roman" w:hAnsi="Times New Roman"/>
          <w:b/>
          <w:bCs/>
          <w:color w:val="000000" w:themeColor="text1"/>
        </w:rPr>
        <w:t xml:space="preserve"> of </w:t>
      </w:r>
      <w:r>
        <w:rPr>
          <w:rFonts w:ascii="Times New Roman" w:hAnsi="Times New Roman"/>
          <w:b/>
          <w:bCs/>
          <w:color w:val="000000" w:themeColor="text1"/>
        </w:rPr>
        <w:t>Ms. Baron’s</w:t>
      </w:r>
      <w:r w:rsidR="0043686E">
        <w:rPr>
          <w:rFonts w:ascii="Times New Roman" w:hAnsi="Times New Roman"/>
          <w:b/>
          <w:bCs/>
          <w:color w:val="000000" w:themeColor="text1"/>
        </w:rPr>
        <w:t xml:space="preserve"> application</w:t>
      </w:r>
      <w:r w:rsidR="0043686E" w:rsidRPr="003118D7">
        <w:rPr>
          <w:rFonts w:ascii="Times New Roman" w:hAnsi="Times New Roman"/>
          <w:b/>
          <w:bCs/>
          <w:color w:val="000000" w:themeColor="text1"/>
        </w:rPr>
        <w:t xml:space="preserve">, </w:t>
      </w:r>
      <w:r w:rsidR="0043686E">
        <w:rPr>
          <w:rFonts w:ascii="Times New Roman" w:hAnsi="Times New Roman"/>
          <w:b/>
          <w:bCs/>
          <w:color w:val="000000" w:themeColor="text1"/>
        </w:rPr>
        <w:t xml:space="preserve">Mr. Ellis </w:t>
      </w:r>
      <w:r w:rsidR="0043686E" w:rsidRPr="00C53859">
        <w:rPr>
          <w:rFonts w:ascii="Times New Roman" w:hAnsi="Times New Roman"/>
          <w:b/>
          <w:bCs/>
          <w:color w:val="000000" w:themeColor="text1"/>
        </w:rPr>
        <w:t>moved to approve her for licensure.</w:t>
      </w:r>
      <w:r>
        <w:rPr>
          <w:rFonts w:ascii="Times New Roman" w:hAnsi="Times New Roman"/>
          <w:b/>
          <w:bCs/>
          <w:color w:val="000000" w:themeColor="text1"/>
        </w:rPr>
        <w:t xml:space="preserve"> Dr. Davini</w:t>
      </w:r>
      <w:r w:rsidR="0043686E" w:rsidRPr="00C53859">
        <w:rPr>
          <w:rFonts w:ascii="Times New Roman" w:hAnsi="Times New Roman"/>
          <w:b/>
          <w:bCs/>
          <w:color w:val="000000" w:themeColor="text1"/>
        </w:rPr>
        <w:t xml:space="preserve"> seconded. Motion passed by a roll call vote: Ms. Black: “Yes”, Mr. Ellis: “Yes”, Dr. Davini: “Yes”, Mr. Carleton: “Yes”, Ms. Prachanronarong: “Yes”.</w:t>
      </w:r>
    </w:p>
    <w:p w14:paraId="474B21A4" w14:textId="28567A4E" w:rsidR="0043686E" w:rsidRDefault="0043686E" w:rsidP="00C9453D">
      <w:pPr>
        <w:pStyle w:val="ListParagraph"/>
        <w:spacing w:after="0"/>
        <w:rPr>
          <w:rFonts w:ascii="Times New Roman" w:hAnsi="Times New Roman"/>
          <w:color w:val="000000" w:themeColor="text1"/>
        </w:rPr>
      </w:pPr>
    </w:p>
    <w:p w14:paraId="7D3A7686" w14:textId="64285826" w:rsidR="0043686E" w:rsidRDefault="00EE5086" w:rsidP="0043686E">
      <w:pPr>
        <w:pStyle w:val="ListParagraph"/>
        <w:spacing w:after="0"/>
        <w:rPr>
          <w:rFonts w:ascii="Times New Roman" w:hAnsi="Times New Roman"/>
          <w:b/>
          <w:bCs/>
          <w:color w:val="000000" w:themeColor="text1"/>
        </w:rPr>
      </w:pPr>
      <w:r>
        <w:rPr>
          <w:rFonts w:ascii="Times New Roman" w:hAnsi="Times New Roman"/>
          <w:color w:val="000000" w:themeColor="text1"/>
          <w:u w:val="single"/>
        </w:rPr>
        <w:t>Shannon Logan</w:t>
      </w:r>
      <w:r w:rsidR="0043686E">
        <w:rPr>
          <w:rFonts w:ascii="Times New Roman" w:hAnsi="Times New Roman"/>
          <w:color w:val="000000" w:themeColor="text1"/>
        </w:rPr>
        <w:t xml:space="preserve"> – </w:t>
      </w:r>
      <w:r w:rsidR="0043686E" w:rsidRPr="003118D7">
        <w:rPr>
          <w:rFonts w:ascii="Times New Roman" w:hAnsi="Times New Roman"/>
          <w:b/>
          <w:bCs/>
          <w:color w:val="000000" w:themeColor="text1"/>
        </w:rPr>
        <w:t xml:space="preserve">After </w:t>
      </w:r>
      <w:r w:rsidR="0043686E">
        <w:rPr>
          <w:rFonts w:ascii="Times New Roman" w:hAnsi="Times New Roman"/>
          <w:b/>
          <w:bCs/>
          <w:color w:val="000000" w:themeColor="text1"/>
        </w:rPr>
        <w:t>r</w:t>
      </w:r>
      <w:r w:rsidR="0043686E" w:rsidRPr="003118D7">
        <w:rPr>
          <w:rFonts w:ascii="Times New Roman" w:hAnsi="Times New Roman"/>
          <w:b/>
          <w:bCs/>
          <w:color w:val="000000" w:themeColor="text1"/>
        </w:rPr>
        <w:t>eview</w:t>
      </w:r>
      <w:r w:rsidR="0043686E">
        <w:rPr>
          <w:rFonts w:ascii="Times New Roman" w:hAnsi="Times New Roman"/>
          <w:b/>
          <w:bCs/>
          <w:color w:val="000000" w:themeColor="text1"/>
        </w:rPr>
        <w:t xml:space="preserve"> of </w:t>
      </w:r>
      <w:r>
        <w:rPr>
          <w:rFonts w:ascii="Times New Roman" w:hAnsi="Times New Roman"/>
          <w:b/>
          <w:bCs/>
          <w:color w:val="000000" w:themeColor="text1"/>
        </w:rPr>
        <w:t>Ms. Logan’s</w:t>
      </w:r>
      <w:r w:rsidR="0043686E">
        <w:rPr>
          <w:rFonts w:ascii="Times New Roman" w:hAnsi="Times New Roman"/>
          <w:b/>
          <w:bCs/>
          <w:color w:val="000000" w:themeColor="text1"/>
        </w:rPr>
        <w:t xml:space="preserve"> application</w:t>
      </w:r>
      <w:r w:rsidR="0043686E" w:rsidRPr="003118D7">
        <w:rPr>
          <w:rFonts w:ascii="Times New Roman" w:hAnsi="Times New Roman"/>
          <w:b/>
          <w:bCs/>
          <w:color w:val="000000" w:themeColor="text1"/>
        </w:rPr>
        <w:t xml:space="preserve">, </w:t>
      </w:r>
      <w:r w:rsidR="0043686E">
        <w:rPr>
          <w:rFonts w:ascii="Times New Roman" w:hAnsi="Times New Roman"/>
          <w:b/>
          <w:bCs/>
          <w:color w:val="000000" w:themeColor="text1"/>
        </w:rPr>
        <w:t xml:space="preserve">Mr. Ellis </w:t>
      </w:r>
      <w:r w:rsidR="0043686E" w:rsidRPr="00C53859">
        <w:rPr>
          <w:rFonts w:ascii="Times New Roman" w:hAnsi="Times New Roman"/>
          <w:b/>
          <w:bCs/>
          <w:color w:val="000000" w:themeColor="text1"/>
        </w:rPr>
        <w:t xml:space="preserve">moved to approve her for licensure. </w:t>
      </w:r>
      <w:r>
        <w:rPr>
          <w:rFonts w:ascii="Times New Roman" w:hAnsi="Times New Roman"/>
          <w:b/>
          <w:bCs/>
          <w:color w:val="000000" w:themeColor="text1"/>
        </w:rPr>
        <w:t>Ms. Black</w:t>
      </w:r>
      <w:r w:rsidR="0043686E" w:rsidRPr="00C53859">
        <w:rPr>
          <w:rFonts w:ascii="Times New Roman" w:hAnsi="Times New Roman"/>
          <w:b/>
          <w:bCs/>
          <w:color w:val="000000" w:themeColor="text1"/>
        </w:rPr>
        <w:t xml:space="preserve"> seconded. Motion passed by a roll call vote: Ms. Black: “Yes”, Mr. Ellis: “Yes”, Dr. Davini: “Yes”, Mr. Carleton: “Yes”, Ms. Prachanronarong: “Yes”.</w:t>
      </w:r>
    </w:p>
    <w:p w14:paraId="7933A289" w14:textId="7A3E4F5E" w:rsidR="0043686E" w:rsidRDefault="0043686E" w:rsidP="0043686E">
      <w:pPr>
        <w:pStyle w:val="ListParagraph"/>
        <w:spacing w:after="0"/>
        <w:rPr>
          <w:rFonts w:ascii="Times New Roman" w:hAnsi="Times New Roman"/>
          <w:b/>
          <w:bCs/>
          <w:color w:val="000000" w:themeColor="text1"/>
        </w:rPr>
      </w:pPr>
    </w:p>
    <w:p w14:paraId="66BC04B2" w14:textId="77777777" w:rsidR="00EE5086" w:rsidRDefault="00EE5086" w:rsidP="00EE5086">
      <w:pPr>
        <w:pStyle w:val="ListParagraph"/>
        <w:spacing w:after="0"/>
        <w:rPr>
          <w:rFonts w:ascii="Times New Roman" w:hAnsi="Times New Roman"/>
          <w:b/>
          <w:bCs/>
          <w:color w:val="000000" w:themeColor="text1"/>
        </w:rPr>
      </w:pPr>
      <w:r>
        <w:rPr>
          <w:rFonts w:ascii="Times New Roman" w:hAnsi="Times New Roman"/>
          <w:color w:val="000000" w:themeColor="text1"/>
          <w:u w:val="single"/>
        </w:rPr>
        <w:t>Virgil Shaffer</w:t>
      </w:r>
      <w:r>
        <w:rPr>
          <w:rFonts w:ascii="Times New Roman" w:hAnsi="Times New Roman"/>
          <w:color w:val="000000" w:themeColor="text1"/>
        </w:rPr>
        <w:t xml:space="preserve"> – </w:t>
      </w:r>
      <w:r w:rsidRPr="0043686E">
        <w:rPr>
          <w:rFonts w:ascii="Times New Roman" w:hAnsi="Times New Roman"/>
          <w:b/>
          <w:bCs/>
          <w:color w:val="000000" w:themeColor="text1"/>
        </w:rPr>
        <w:t>After review of</w:t>
      </w:r>
      <w:r>
        <w:rPr>
          <w:rFonts w:ascii="Times New Roman" w:hAnsi="Times New Roman"/>
          <w:color w:val="000000" w:themeColor="text1"/>
        </w:rPr>
        <w:t xml:space="preserve"> </w:t>
      </w:r>
      <w:r>
        <w:rPr>
          <w:rFonts w:ascii="Times New Roman" w:hAnsi="Times New Roman"/>
          <w:b/>
          <w:bCs/>
          <w:color w:val="000000" w:themeColor="text1"/>
        </w:rPr>
        <w:t>Mr. Shaffer’s application</w:t>
      </w:r>
      <w:r w:rsidRPr="003118D7">
        <w:rPr>
          <w:rFonts w:ascii="Times New Roman" w:hAnsi="Times New Roman"/>
          <w:b/>
          <w:bCs/>
          <w:color w:val="000000" w:themeColor="text1"/>
        </w:rPr>
        <w:t xml:space="preserve">, </w:t>
      </w:r>
      <w:r>
        <w:rPr>
          <w:rFonts w:ascii="Times New Roman" w:hAnsi="Times New Roman"/>
          <w:b/>
          <w:bCs/>
          <w:color w:val="000000" w:themeColor="text1"/>
        </w:rPr>
        <w:t xml:space="preserve">Mr. Ellis </w:t>
      </w:r>
      <w:r w:rsidRPr="00C53859">
        <w:rPr>
          <w:rFonts w:ascii="Times New Roman" w:hAnsi="Times New Roman"/>
          <w:b/>
          <w:bCs/>
          <w:color w:val="000000" w:themeColor="text1"/>
        </w:rPr>
        <w:t>moved to approve h</w:t>
      </w:r>
      <w:r>
        <w:rPr>
          <w:rFonts w:ascii="Times New Roman" w:hAnsi="Times New Roman"/>
          <w:b/>
          <w:bCs/>
          <w:color w:val="000000" w:themeColor="text1"/>
        </w:rPr>
        <w:t>im</w:t>
      </w:r>
      <w:r w:rsidRPr="00C53859">
        <w:rPr>
          <w:rFonts w:ascii="Times New Roman" w:hAnsi="Times New Roman"/>
          <w:b/>
          <w:bCs/>
          <w:color w:val="000000" w:themeColor="text1"/>
        </w:rPr>
        <w:t xml:space="preserve"> for licensure. </w:t>
      </w:r>
      <w:r>
        <w:rPr>
          <w:rFonts w:ascii="Times New Roman" w:hAnsi="Times New Roman"/>
          <w:b/>
          <w:bCs/>
          <w:color w:val="000000" w:themeColor="text1"/>
        </w:rPr>
        <w:t xml:space="preserve">Ms. Black </w:t>
      </w:r>
      <w:r w:rsidRPr="00C53859">
        <w:rPr>
          <w:rFonts w:ascii="Times New Roman" w:hAnsi="Times New Roman"/>
          <w:b/>
          <w:bCs/>
          <w:color w:val="000000" w:themeColor="text1"/>
        </w:rPr>
        <w:t>seconded. Motion passed by a roll call vote: Ms. Black: “Yes”, Mr. Ellis: “Yes”, Dr. Davini: “Yes”, Mr. Carleton: “Yes”, Ms. Prachanronarong: “Yes”.</w:t>
      </w:r>
    </w:p>
    <w:p w14:paraId="4377D1E5" w14:textId="77777777" w:rsidR="00EE5086" w:rsidRDefault="00EE5086" w:rsidP="0043686E">
      <w:pPr>
        <w:pStyle w:val="ListParagraph"/>
        <w:spacing w:after="0"/>
        <w:rPr>
          <w:rFonts w:ascii="Times New Roman" w:hAnsi="Times New Roman"/>
          <w:b/>
          <w:bCs/>
          <w:color w:val="000000" w:themeColor="text1"/>
        </w:rPr>
      </w:pPr>
    </w:p>
    <w:p w14:paraId="30EE95E4" w14:textId="20335D0A" w:rsidR="0043686E" w:rsidRDefault="00EE5086" w:rsidP="00C9453D">
      <w:pPr>
        <w:pStyle w:val="ListParagraph"/>
        <w:spacing w:after="0"/>
        <w:rPr>
          <w:rFonts w:ascii="Times New Roman" w:hAnsi="Times New Roman"/>
          <w:color w:val="000000" w:themeColor="text1"/>
        </w:rPr>
      </w:pPr>
      <w:r w:rsidRPr="00EE5086">
        <w:rPr>
          <w:rFonts w:ascii="Times New Roman" w:hAnsi="Times New Roman"/>
          <w:color w:val="000000" w:themeColor="text1"/>
          <w:u w:val="single"/>
        </w:rPr>
        <w:t>Faye Sosnowski</w:t>
      </w:r>
      <w:r w:rsidR="0043686E" w:rsidRPr="0043686E">
        <w:rPr>
          <w:rFonts w:ascii="Times New Roman" w:hAnsi="Times New Roman"/>
          <w:color w:val="000000" w:themeColor="text1"/>
        </w:rPr>
        <w:t xml:space="preserve"> –</w:t>
      </w:r>
      <w:r w:rsidR="0043686E">
        <w:rPr>
          <w:rFonts w:ascii="Times New Roman" w:hAnsi="Times New Roman"/>
          <w:b/>
          <w:bCs/>
          <w:color w:val="000000" w:themeColor="text1"/>
        </w:rPr>
        <w:t xml:space="preserve"> </w:t>
      </w:r>
      <w:r w:rsidR="0043686E" w:rsidRPr="003118D7">
        <w:rPr>
          <w:rFonts w:ascii="Times New Roman" w:hAnsi="Times New Roman"/>
          <w:b/>
          <w:bCs/>
          <w:color w:val="000000" w:themeColor="text1"/>
        </w:rPr>
        <w:t xml:space="preserve">After </w:t>
      </w:r>
      <w:r w:rsidR="0043686E">
        <w:rPr>
          <w:rFonts w:ascii="Times New Roman" w:hAnsi="Times New Roman"/>
          <w:b/>
          <w:bCs/>
          <w:color w:val="000000" w:themeColor="text1"/>
        </w:rPr>
        <w:t>r</w:t>
      </w:r>
      <w:r w:rsidR="0043686E" w:rsidRPr="003118D7">
        <w:rPr>
          <w:rFonts w:ascii="Times New Roman" w:hAnsi="Times New Roman"/>
          <w:b/>
          <w:bCs/>
          <w:color w:val="000000" w:themeColor="text1"/>
        </w:rPr>
        <w:t>eview</w:t>
      </w:r>
      <w:r w:rsidR="0043686E">
        <w:rPr>
          <w:rFonts w:ascii="Times New Roman" w:hAnsi="Times New Roman"/>
          <w:b/>
          <w:bCs/>
          <w:color w:val="000000" w:themeColor="text1"/>
        </w:rPr>
        <w:t xml:space="preserve"> of Ms. S</w:t>
      </w:r>
      <w:r>
        <w:rPr>
          <w:rFonts w:ascii="Times New Roman" w:hAnsi="Times New Roman"/>
          <w:b/>
          <w:bCs/>
          <w:color w:val="000000" w:themeColor="text1"/>
        </w:rPr>
        <w:t>osnowski’s</w:t>
      </w:r>
      <w:r w:rsidR="0043686E">
        <w:rPr>
          <w:rFonts w:ascii="Times New Roman" w:hAnsi="Times New Roman"/>
          <w:b/>
          <w:bCs/>
          <w:color w:val="000000" w:themeColor="text1"/>
        </w:rPr>
        <w:t xml:space="preserve"> application</w:t>
      </w:r>
      <w:r w:rsidR="0043686E" w:rsidRPr="003118D7">
        <w:rPr>
          <w:rFonts w:ascii="Times New Roman" w:hAnsi="Times New Roman"/>
          <w:b/>
          <w:bCs/>
          <w:color w:val="000000" w:themeColor="text1"/>
        </w:rPr>
        <w:t xml:space="preserve">, </w:t>
      </w:r>
      <w:r>
        <w:rPr>
          <w:rFonts w:ascii="Times New Roman" w:hAnsi="Times New Roman"/>
          <w:b/>
          <w:bCs/>
          <w:color w:val="000000" w:themeColor="text1"/>
        </w:rPr>
        <w:t>Mr. Ellis</w:t>
      </w:r>
      <w:r w:rsidR="0043686E" w:rsidRPr="00C53859">
        <w:rPr>
          <w:rFonts w:ascii="Times New Roman" w:hAnsi="Times New Roman"/>
          <w:b/>
          <w:bCs/>
          <w:color w:val="000000" w:themeColor="text1"/>
        </w:rPr>
        <w:t xml:space="preserve"> moved to approve her for licensure. </w:t>
      </w:r>
      <w:r w:rsidR="0043686E">
        <w:rPr>
          <w:rFonts w:ascii="Times New Roman" w:hAnsi="Times New Roman"/>
          <w:b/>
          <w:bCs/>
          <w:color w:val="000000" w:themeColor="text1"/>
        </w:rPr>
        <w:t xml:space="preserve">Ms. Black </w:t>
      </w:r>
      <w:r w:rsidR="0043686E" w:rsidRPr="00C53859">
        <w:rPr>
          <w:rFonts w:ascii="Times New Roman" w:hAnsi="Times New Roman"/>
          <w:b/>
          <w:bCs/>
          <w:color w:val="000000" w:themeColor="text1"/>
        </w:rPr>
        <w:t xml:space="preserve">seconded. </w:t>
      </w:r>
      <w:bookmarkStart w:id="1" w:name="_Hlk128231557"/>
      <w:r w:rsidR="0043686E" w:rsidRPr="00C53859">
        <w:rPr>
          <w:rFonts w:ascii="Times New Roman" w:hAnsi="Times New Roman"/>
          <w:b/>
          <w:bCs/>
          <w:color w:val="000000" w:themeColor="text1"/>
        </w:rPr>
        <w:t>Motion passed by a roll call vote: Ms. Black: “Yes”, Mr. Ellis: “Yes”, Dr. Davini: “Yes”, Mr. Carleton: “Yes”, Ms. Prachanronarong: “Yes”.</w:t>
      </w:r>
    </w:p>
    <w:bookmarkEnd w:id="1"/>
    <w:p w14:paraId="47BC83B2" w14:textId="77777777" w:rsidR="0043686E" w:rsidRDefault="0043686E" w:rsidP="00C9453D">
      <w:pPr>
        <w:pStyle w:val="ListParagraph"/>
        <w:spacing w:after="0"/>
        <w:rPr>
          <w:rFonts w:ascii="Times New Roman" w:hAnsi="Times New Roman"/>
          <w:color w:val="000000" w:themeColor="text1"/>
        </w:rPr>
      </w:pPr>
    </w:p>
    <w:p w14:paraId="7FB7FD83" w14:textId="07CA9A94" w:rsidR="0082331F" w:rsidRDefault="009765F0" w:rsidP="009765F0">
      <w:pPr>
        <w:spacing w:after="0"/>
        <w:rPr>
          <w:rFonts w:ascii="Times New Roman" w:hAnsi="Times New Roman"/>
          <w:b/>
          <w:bCs/>
          <w:color w:val="000000" w:themeColor="text1"/>
        </w:rPr>
      </w:pPr>
      <w:r w:rsidRPr="009765F0">
        <w:rPr>
          <w:rFonts w:ascii="Times New Roman" w:hAnsi="Times New Roman"/>
          <w:b/>
          <w:bCs/>
          <w:color w:val="000000" w:themeColor="text1"/>
          <w:u w:val="single"/>
        </w:rPr>
        <w:t>Correspondences</w:t>
      </w:r>
      <w:r w:rsidRPr="009765F0">
        <w:rPr>
          <w:rFonts w:ascii="Times New Roman" w:hAnsi="Times New Roman"/>
          <w:b/>
          <w:bCs/>
          <w:color w:val="000000" w:themeColor="text1"/>
        </w:rPr>
        <w:t>:</w:t>
      </w:r>
    </w:p>
    <w:p w14:paraId="0298D4BE" w14:textId="3C26409C" w:rsidR="009765F0" w:rsidRDefault="009765F0" w:rsidP="009765F0">
      <w:pPr>
        <w:spacing w:after="0"/>
        <w:rPr>
          <w:rFonts w:ascii="Times New Roman" w:hAnsi="Times New Roman"/>
          <w:b/>
          <w:bCs/>
          <w:color w:val="000000" w:themeColor="text1"/>
        </w:rPr>
      </w:pPr>
    </w:p>
    <w:p w14:paraId="08071B44" w14:textId="70E3A81A" w:rsidR="00D603D7" w:rsidRDefault="00EE5086" w:rsidP="00EE5086">
      <w:pPr>
        <w:pStyle w:val="ListParagraph"/>
        <w:numPr>
          <w:ilvl w:val="0"/>
          <w:numId w:val="1"/>
        </w:numPr>
        <w:spacing w:after="0"/>
        <w:rPr>
          <w:rFonts w:ascii="Times New Roman" w:hAnsi="Times New Roman"/>
          <w:color w:val="000000" w:themeColor="text1"/>
        </w:rPr>
      </w:pPr>
      <w:r>
        <w:rPr>
          <w:rFonts w:ascii="Times New Roman" w:hAnsi="Times New Roman"/>
          <w:color w:val="000000" w:themeColor="text1"/>
        </w:rPr>
        <w:t>Paula Lino</w:t>
      </w:r>
    </w:p>
    <w:p w14:paraId="68B4EA46" w14:textId="7F8C70F1" w:rsidR="00EE5086" w:rsidRDefault="00EE5086" w:rsidP="00EE5086">
      <w:pPr>
        <w:pStyle w:val="ListParagraph"/>
        <w:spacing w:after="0"/>
        <w:rPr>
          <w:rFonts w:ascii="Times New Roman" w:hAnsi="Times New Roman"/>
          <w:color w:val="000000" w:themeColor="text1"/>
        </w:rPr>
      </w:pPr>
    </w:p>
    <w:p w14:paraId="49D5D4DF" w14:textId="0A65C414" w:rsidR="00EE5086" w:rsidRDefault="00EE5086" w:rsidP="00EE5086">
      <w:pPr>
        <w:pStyle w:val="ListParagraph"/>
        <w:spacing w:after="0"/>
        <w:rPr>
          <w:rFonts w:ascii="Times New Roman" w:hAnsi="Times New Roman"/>
          <w:color w:val="000000" w:themeColor="text1"/>
        </w:rPr>
      </w:pPr>
      <w:r>
        <w:rPr>
          <w:rFonts w:ascii="Times New Roman" w:hAnsi="Times New Roman"/>
          <w:color w:val="000000" w:themeColor="text1"/>
        </w:rPr>
        <w:t>The Board reviewed</w:t>
      </w:r>
      <w:r w:rsidR="00867A93">
        <w:rPr>
          <w:rFonts w:ascii="Times New Roman" w:hAnsi="Times New Roman"/>
          <w:color w:val="000000" w:themeColor="text1"/>
        </w:rPr>
        <w:t xml:space="preserve"> the correspondence from Ms. Lino and met with her to discuss her past work experience prior to licensure. Ms. Lino explained that after the completion of her apprenticeship she worked under the supervision of a dispensing optician since 2014. She was unable to proceed with licensure because of personal matters.</w:t>
      </w:r>
    </w:p>
    <w:p w14:paraId="7D1FDECC" w14:textId="4AB32667" w:rsidR="00867A93" w:rsidRDefault="00867A93" w:rsidP="00EE5086">
      <w:pPr>
        <w:pStyle w:val="ListParagraph"/>
        <w:spacing w:after="0"/>
        <w:rPr>
          <w:rFonts w:ascii="Times New Roman" w:hAnsi="Times New Roman"/>
          <w:color w:val="000000" w:themeColor="text1"/>
        </w:rPr>
      </w:pPr>
    </w:p>
    <w:p w14:paraId="55D525A4" w14:textId="6FD1A4BA" w:rsidR="00867A93" w:rsidRPr="00867A93" w:rsidRDefault="00867A93" w:rsidP="00EE5086">
      <w:pPr>
        <w:pStyle w:val="ListParagraph"/>
        <w:spacing w:after="0"/>
        <w:rPr>
          <w:rFonts w:ascii="Times New Roman" w:hAnsi="Times New Roman"/>
          <w:b/>
          <w:bCs/>
          <w:color w:val="000000" w:themeColor="text1"/>
        </w:rPr>
      </w:pPr>
      <w:r w:rsidRPr="00867A93">
        <w:rPr>
          <w:rFonts w:ascii="Times New Roman" w:hAnsi="Times New Roman"/>
          <w:b/>
          <w:bCs/>
          <w:color w:val="000000" w:themeColor="text1"/>
        </w:rPr>
        <w:t>After discussion with Board Counsel, Mr. Ellis moved to accept the correspondence with no further action taken. Ms. Prachanronarong seconded. Motion passed by a roll call vote: Ms. Black: “Yes”, Mr. Ellis: “Yes”, Dr. Davini: “Yes”, Mr. Carleton: “Yes”, Ms. Prachanronarong: “Yes”.</w:t>
      </w:r>
    </w:p>
    <w:p w14:paraId="16BE09D6" w14:textId="77777777" w:rsidR="00867A93" w:rsidRDefault="00867A93" w:rsidP="00D603D7">
      <w:pPr>
        <w:pStyle w:val="ListParagraph"/>
        <w:spacing w:after="0"/>
        <w:rPr>
          <w:rFonts w:ascii="Times New Roman" w:hAnsi="Times New Roman"/>
          <w:color w:val="000000" w:themeColor="text1"/>
        </w:rPr>
      </w:pPr>
    </w:p>
    <w:p w14:paraId="61218128" w14:textId="77777777" w:rsidR="00326F24" w:rsidRPr="00DF790D" w:rsidRDefault="00326F24" w:rsidP="00DF790D">
      <w:pPr>
        <w:rPr>
          <w:rFonts w:ascii="Times New Roman" w:hAnsi="Times New Roman"/>
          <w:b/>
          <w:u w:val="single"/>
        </w:rPr>
      </w:pPr>
      <w:r w:rsidRPr="00DF790D">
        <w:rPr>
          <w:rFonts w:ascii="Times New Roman" w:hAnsi="Times New Roman"/>
          <w:b/>
          <w:u w:val="single"/>
        </w:rPr>
        <w:t>Discussion</w:t>
      </w:r>
      <w:r w:rsidRPr="005367F1">
        <w:rPr>
          <w:rFonts w:ascii="Times New Roman" w:hAnsi="Times New Roman"/>
          <w:b/>
        </w:rPr>
        <w:t>:</w:t>
      </w:r>
      <w:r w:rsidR="004608CE" w:rsidRPr="00DF790D">
        <w:rPr>
          <w:rFonts w:ascii="Times New Roman" w:hAnsi="Times New Roman"/>
          <w:b/>
          <w:u w:val="single"/>
        </w:rPr>
        <w:t xml:space="preserve"> </w:t>
      </w:r>
    </w:p>
    <w:p w14:paraId="0205CEC4" w14:textId="73868085" w:rsidR="00867A93" w:rsidRDefault="00867A93" w:rsidP="00F2598D">
      <w:pPr>
        <w:pStyle w:val="ListParagraph"/>
        <w:numPr>
          <w:ilvl w:val="0"/>
          <w:numId w:val="1"/>
        </w:numPr>
        <w:rPr>
          <w:rFonts w:ascii="Times New Roman" w:hAnsi="Times New Roman"/>
          <w:bCs/>
        </w:rPr>
      </w:pPr>
      <w:r>
        <w:rPr>
          <w:rFonts w:ascii="Times New Roman" w:hAnsi="Times New Roman"/>
          <w:bCs/>
        </w:rPr>
        <w:t xml:space="preserve">Review of </w:t>
      </w:r>
      <w:r w:rsidR="00186677">
        <w:rPr>
          <w:rFonts w:ascii="Times New Roman" w:hAnsi="Times New Roman"/>
          <w:bCs/>
        </w:rPr>
        <w:t>5-year</w:t>
      </w:r>
      <w:r>
        <w:rPr>
          <w:rFonts w:ascii="Times New Roman" w:hAnsi="Times New Roman"/>
          <w:bCs/>
        </w:rPr>
        <w:t xml:space="preserve"> Management Apprentice Program</w:t>
      </w:r>
    </w:p>
    <w:p w14:paraId="63422A80" w14:textId="7C656DDA" w:rsidR="00867A93" w:rsidRDefault="00867A93" w:rsidP="00867A93">
      <w:pPr>
        <w:pStyle w:val="ListParagraph"/>
        <w:rPr>
          <w:rFonts w:ascii="Times New Roman" w:hAnsi="Times New Roman"/>
          <w:bCs/>
        </w:rPr>
      </w:pPr>
    </w:p>
    <w:p w14:paraId="5A343FFA" w14:textId="0ACF321B" w:rsidR="00867A93" w:rsidRDefault="00867A93" w:rsidP="00867A93">
      <w:pPr>
        <w:pStyle w:val="ListParagraph"/>
        <w:rPr>
          <w:rFonts w:ascii="Times New Roman" w:hAnsi="Times New Roman"/>
          <w:bCs/>
        </w:rPr>
      </w:pPr>
      <w:r>
        <w:rPr>
          <w:rFonts w:ascii="Times New Roman" w:hAnsi="Times New Roman"/>
          <w:bCs/>
        </w:rPr>
        <w:lastRenderedPageBreak/>
        <w:t xml:space="preserve">The Board reviewed the existing policy jointly approved in 2011 by the Board of Dispensing Opticians and </w:t>
      </w:r>
      <w:r w:rsidRPr="00867A93">
        <w:rPr>
          <w:rFonts w:ascii="Times New Roman" w:hAnsi="Times New Roman"/>
          <w:bCs/>
        </w:rPr>
        <w:t>the Division of Apprentice Standards.</w:t>
      </w:r>
      <w:r>
        <w:rPr>
          <w:rFonts w:ascii="Times New Roman" w:hAnsi="Times New Roman"/>
          <w:bCs/>
        </w:rPr>
        <w:t xml:space="preserve"> The Board discussed </w:t>
      </w:r>
      <w:r w:rsidR="00A8221E">
        <w:rPr>
          <w:rFonts w:ascii="Times New Roman" w:hAnsi="Times New Roman"/>
          <w:bCs/>
        </w:rPr>
        <w:t xml:space="preserve">problems implementing and enforcing the policy, as well as the </w:t>
      </w:r>
      <w:r>
        <w:rPr>
          <w:rFonts w:ascii="Times New Roman" w:hAnsi="Times New Roman"/>
          <w:bCs/>
        </w:rPr>
        <w:t>merits of the policy</w:t>
      </w:r>
      <w:r w:rsidR="00A8221E">
        <w:rPr>
          <w:rFonts w:ascii="Times New Roman" w:hAnsi="Times New Roman"/>
          <w:bCs/>
        </w:rPr>
        <w:t xml:space="preserve">.  The Board recognized </w:t>
      </w:r>
      <w:r>
        <w:rPr>
          <w:rFonts w:ascii="Times New Roman" w:hAnsi="Times New Roman"/>
          <w:bCs/>
        </w:rPr>
        <w:t xml:space="preserve">the need for revisions </w:t>
      </w:r>
      <w:r w:rsidR="00A8221E">
        <w:rPr>
          <w:rFonts w:ascii="Times New Roman" w:hAnsi="Times New Roman"/>
          <w:bCs/>
        </w:rPr>
        <w:t xml:space="preserve">to the policy </w:t>
      </w:r>
      <w:r>
        <w:rPr>
          <w:rFonts w:ascii="Times New Roman" w:hAnsi="Times New Roman"/>
          <w:bCs/>
        </w:rPr>
        <w:t xml:space="preserve">in the interest of public safety. </w:t>
      </w:r>
      <w:r w:rsidR="00646C8A">
        <w:rPr>
          <w:rFonts w:ascii="Times New Roman" w:hAnsi="Times New Roman"/>
          <w:bCs/>
        </w:rPr>
        <w:t xml:space="preserve">Specifically, the Board expressed concern about apprentice opticians who are assigned to manage their own supervising mentors. The Board </w:t>
      </w:r>
      <w:r w:rsidR="00280123">
        <w:rPr>
          <w:rFonts w:ascii="Times New Roman" w:hAnsi="Times New Roman"/>
          <w:bCs/>
        </w:rPr>
        <w:t xml:space="preserve">stated that if apprentices </w:t>
      </w:r>
      <w:r w:rsidR="00A8221E">
        <w:rPr>
          <w:rFonts w:ascii="Times New Roman" w:hAnsi="Times New Roman"/>
          <w:bCs/>
        </w:rPr>
        <w:t xml:space="preserve">are allowed to </w:t>
      </w:r>
      <w:r w:rsidR="00280123">
        <w:rPr>
          <w:rFonts w:ascii="Times New Roman" w:hAnsi="Times New Roman"/>
          <w:bCs/>
        </w:rPr>
        <w:t>work as manage</w:t>
      </w:r>
      <w:r w:rsidR="00A8221E">
        <w:rPr>
          <w:rFonts w:ascii="Times New Roman" w:hAnsi="Times New Roman"/>
          <w:bCs/>
        </w:rPr>
        <w:t xml:space="preserve">rs of retail </w:t>
      </w:r>
      <w:r w:rsidR="00350821">
        <w:rPr>
          <w:rFonts w:ascii="Times New Roman" w:hAnsi="Times New Roman"/>
          <w:bCs/>
        </w:rPr>
        <w:t>operations</w:t>
      </w:r>
      <w:r w:rsidR="00540BAD">
        <w:rPr>
          <w:rFonts w:ascii="Times New Roman" w:hAnsi="Times New Roman"/>
          <w:bCs/>
        </w:rPr>
        <w:t>,</w:t>
      </w:r>
      <w:r w:rsidR="00A8221E">
        <w:rPr>
          <w:rFonts w:ascii="Times New Roman" w:hAnsi="Times New Roman"/>
          <w:bCs/>
        </w:rPr>
        <w:t xml:space="preserve"> </w:t>
      </w:r>
      <w:r w:rsidR="00280123">
        <w:rPr>
          <w:rFonts w:ascii="Times New Roman" w:hAnsi="Times New Roman"/>
          <w:bCs/>
        </w:rPr>
        <w:t xml:space="preserve">they must receive clear guidance on requirements and expectations. </w:t>
      </w:r>
      <w:r w:rsidR="00350821">
        <w:rPr>
          <w:rFonts w:ascii="Times New Roman" w:hAnsi="Times New Roman"/>
          <w:bCs/>
        </w:rPr>
        <w:t xml:space="preserve"> The hours that an apprentice spends on retail tasks could not be credited as qualifying apprenticeship hours.  </w:t>
      </w:r>
      <w:r w:rsidR="00280123">
        <w:rPr>
          <w:rFonts w:ascii="Times New Roman" w:hAnsi="Times New Roman"/>
          <w:bCs/>
        </w:rPr>
        <w:t xml:space="preserve">Board members acknowledged that other healthcare related professions may provide guidance in revising the policy. </w:t>
      </w:r>
      <w:r w:rsidR="00A8221E" w:rsidRPr="00A8221E">
        <w:rPr>
          <w:rFonts w:ascii="Times New Roman" w:hAnsi="Times New Roman"/>
          <w:bCs/>
        </w:rPr>
        <w:t xml:space="preserve">Ms. </w:t>
      </w:r>
      <w:r w:rsidR="00A8221E" w:rsidRPr="00A8221E">
        <w:rPr>
          <w:rFonts w:ascii="Times New Roman" w:hAnsi="Times New Roman"/>
          <w:color w:val="000000" w:themeColor="text1"/>
        </w:rPr>
        <w:t>Prachanronarong</w:t>
      </w:r>
      <w:r w:rsidR="00A8221E" w:rsidRPr="00A8221E">
        <w:rPr>
          <w:rFonts w:ascii="Times New Roman" w:hAnsi="Times New Roman"/>
          <w:bCs/>
        </w:rPr>
        <w:t xml:space="preserve"> stated that a</w:t>
      </w:r>
      <w:r w:rsidR="008A66CE" w:rsidRPr="00A8221E">
        <w:rPr>
          <w:rFonts w:ascii="Times New Roman" w:hAnsi="Times New Roman"/>
          <w:bCs/>
        </w:rPr>
        <w:t>ny revised policy should include protections for</w:t>
      </w:r>
      <w:r w:rsidR="00A8221E" w:rsidRPr="00A8221E">
        <w:rPr>
          <w:rFonts w:ascii="Times New Roman" w:hAnsi="Times New Roman"/>
          <w:bCs/>
        </w:rPr>
        <w:t xml:space="preserve"> licensed </w:t>
      </w:r>
      <w:r w:rsidR="008A66CE" w:rsidRPr="00A8221E">
        <w:rPr>
          <w:rFonts w:ascii="Times New Roman" w:hAnsi="Times New Roman"/>
          <w:bCs/>
        </w:rPr>
        <w:t xml:space="preserve">opticians who </w:t>
      </w:r>
      <w:r w:rsidR="00A8221E" w:rsidRPr="00A8221E">
        <w:rPr>
          <w:rFonts w:ascii="Times New Roman" w:hAnsi="Times New Roman"/>
          <w:bCs/>
        </w:rPr>
        <w:t>do not want to act as supervisor to an apprentice</w:t>
      </w:r>
      <w:r w:rsidR="008A66CE" w:rsidRPr="00A8221E">
        <w:rPr>
          <w:rFonts w:ascii="Times New Roman" w:hAnsi="Times New Roman"/>
          <w:bCs/>
        </w:rPr>
        <w:t>.</w:t>
      </w:r>
      <w:r w:rsidR="008A66CE">
        <w:rPr>
          <w:rFonts w:ascii="Times New Roman" w:hAnsi="Times New Roman"/>
          <w:bCs/>
        </w:rPr>
        <w:t xml:space="preserve"> The Board requested further discussion at a subsequent meeting. No vote was taken.</w:t>
      </w:r>
    </w:p>
    <w:p w14:paraId="61EA9949" w14:textId="77777777" w:rsidR="008A66CE" w:rsidRDefault="008A66CE" w:rsidP="00867A93">
      <w:pPr>
        <w:pStyle w:val="ListParagraph"/>
        <w:rPr>
          <w:rFonts w:ascii="Times New Roman" w:hAnsi="Times New Roman"/>
          <w:bCs/>
        </w:rPr>
      </w:pPr>
    </w:p>
    <w:p w14:paraId="15C02197" w14:textId="138C2220" w:rsidR="00F2598D" w:rsidRPr="00F2598D" w:rsidRDefault="00F2598D" w:rsidP="00F2598D">
      <w:pPr>
        <w:pStyle w:val="ListParagraph"/>
        <w:numPr>
          <w:ilvl w:val="0"/>
          <w:numId w:val="1"/>
        </w:numPr>
        <w:rPr>
          <w:rFonts w:ascii="Times New Roman" w:hAnsi="Times New Roman"/>
          <w:bCs/>
        </w:rPr>
      </w:pPr>
      <w:r w:rsidRPr="00F2598D">
        <w:rPr>
          <w:rFonts w:ascii="Times New Roman" w:hAnsi="Times New Roman"/>
          <w:bCs/>
        </w:rPr>
        <w:t>Massachusetts optometrists as supervising mentors for apprentice opticians pursuant to 235 CMR 4.07</w:t>
      </w:r>
    </w:p>
    <w:p w14:paraId="1D74865C" w14:textId="25480979" w:rsidR="00F2598D" w:rsidRDefault="00F2598D" w:rsidP="00F2598D">
      <w:pPr>
        <w:pStyle w:val="ListParagraph"/>
        <w:rPr>
          <w:rFonts w:ascii="Times New Roman" w:hAnsi="Times New Roman"/>
          <w:b/>
        </w:rPr>
      </w:pPr>
    </w:p>
    <w:p w14:paraId="57A01C3B" w14:textId="20501719" w:rsidR="00F2598D" w:rsidRDefault="006B5651" w:rsidP="00F2598D">
      <w:pPr>
        <w:pStyle w:val="ListParagraph"/>
        <w:rPr>
          <w:rFonts w:ascii="Times New Roman" w:hAnsi="Times New Roman"/>
          <w:bCs/>
        </w:rPr>
      </w:pPr>
      <w:r>
        <w:rPr>
          <w:rFonts w:ascii="Times New Roman" w:hAnsi="Times New Roman"/>
          <w:bCs/>
        </w:rPr>
        <w:t>Considering</w:t>
      </w:r>
      <w:r w:rsidR="002F20CE">
        <w:rPr>
          <w:rFonts w:ascii="Times New Roman" w:hAnsi="Times New Roman"/>
          <w:bCs/>
        </w:rPr>
        <w:t xml:space="preserve"> prior discussion of </w:t>
      </w:r>
      <w:r w:rsidR="00F2598D">
        <w:rPr>
          <w:rFonts w:ascii="Times New Roman" w:hAnsi="Times New Roman"/>
          <w:bCs/>
        </w:rPr>
        <w:t xml:space="preserve">235 CMR 4.07 as it relates to direct and on-site supervision </w:t>
      </w:r>
      <w:r w:rsidR="002F20CE">
        <w:rPr>
          <w:rFonts w:ascii="Times New Roman" w:hAnsi="Times New Roman"/>
          <w:bCs/>
        </w:rPr>
        <w:t>of</w:t>
      </w:r>
      <w:r w:rsidR="00F2598D">
        <w:rPr>
          <w:rFonts w:ascii="Times New Roman" w:hAnsi="Times New Roman"/>
          <w:bCs/>
        </w:rPr>
        <w:t xml:space="preserve"> apprentice opticians </w:t>
      </w:r>
      <w:r w:rsidR="002F20CE">
        <w:rPr>
          <w:rFonts w:ascii="Times New Roman" w:hAnsi="Times New Roman"/>
          <w:bCs/>
        </w:rPr>
        <w:t xml:space="preserve">by optometrists, Ms. York requested input from the Board. In turn, the Board expressed an interest in creating a viable pathway for optometrists to </w:t>
      </w:r>
      <w:r>
        <w:rPr>
          <w:rFonts w:ascii="Times New Roman" w:hAnsi="Times New Roman"/>
          <w:bCs/>
        </w:rPr>
        <w:t>supervise</w:t>
      </w:r>
      <w:r w:rsidR="002F20CE">
        <w:rPr>
          <w:rFonts w:ascii="Times New Roman" w:hAnsi="Times New Roman"/>
          <w:bCs/>
        </w:rPr>
        <w:t xml:space="preserve"> apprentices and requested</w:t>
      </w:r>
      <w:r>
        <w:rPr>
          <w:rFonts w:ascii="Times New Roman" w:hAnsi="Times New Roman"/>
          <w:bCs/>
        </w:rPr>
        <w:t xml:space="preserve"> that</w:t>
      </w:r>
      <w:r w:rsidR="002F20CE">
        <w:rPr>
          <w:rFonts w:ascii="Times New Roman" w:hAnsi="Times New Roman"/>
          <w:bCs/>
        </w:rPr>
        <w:t xml:space="preserve"> further review be coordinated with the Board of Registration in Optometry and the Division of Apprentice Standards. No vote was taken. </w:t>
      </w:r>
    </w:p>
    <w:p w14:paraId="4E96E20A" w14:textId="2B9E6C2D" w:rsidR="00254311" w:rsidRDefault="00254311" w:rsidP="00F2598D">
      <w:pPr>
        <w:pStyle w:val="ListParagraph"/>
        <w:rPr>
          <w:rFonts w:ascii="Times New Roman" w:hAnsi="Times New Roman"/>
          <w:bCs/>
        </w:rPr>
      </w:pPr>
    </w:p>
    <w:p w14:paraId="77A8D276" w14:textId="5D25378D" w:rsidR="006B5651" w:rsidRDefault="006B5651" w:rsidP="006B5651">
      <w:pPr>
        <w:pStyle w:val="ListParagraph"/>
        <w:numPr>
          <w:ilvl w:val="0"/>
          <w:numId w:val="1"/>
        </w:numPr>
        <w:rPr>
          <w:rFonts w:ascii="Times New Roman" w:hAnsi="Times New Roman"/>
          <w:bCs/>
        </w:rPr>
      </w:pPr>
      <w:r>
        <w:rPr>
          <w:rFonts w:ascii="Times New Roman" w:hAnsi="Times New Roman"/>
          <w:bCs/>
        </w:rPr>
        <w:t>Optical Training Institute – Related technical Instruction for apprentice opticians</w:t>
      </w:r>
    </w:p>
    <w:p w14:paraId="77D10FC2" w14:textId="2A568921" w:rsidR="006B5651" w:rsidRDefault="006B5651" w:rsidP="006B5651">
      <w:pPr>
        <w:pStyle w:val="ListParagraph"/>
        <w:rPr>
          <w:rFonts w:ascii="Times New Roman" w:hAnsi="Times New Roman"/>
          <w:bCs/>
        </w:rPr>
      </w:pPr>
    </w:p>
    <w:p w14:paraId="54D77002" w14:textId="60AA293F" w:rsidR="006B5651" w:rsidRPr="00F2598D" w:rsidRDefault="006B5651" w:rsidP="006B5651">
      <w:pPr>
        <w:pStyle w:val="ListParagraph"/>
        <w:rPr>
          <w:rFonts w:ascii="Times New Roman" w:hAnsi="Times New Roman"/>
          <w:bCs/>
        </w:rPr>
      </w:pPr>
      <w:r>
        <w:rPr>
          <w:rFonts w:ascii="Times New Roman" w:hAnsi="Times New Roman"/>
          <w:bCs/>
        </w:rPr>
        <w:t xml:space="preserve">The Board discussed whether the curriculum presented by the Optical Training Institute (“OTI”) should be considered as a course of study comparable to an accredited degree program in opticianry or technical instruction to provide test preparation for apprentice opticians. The Board agreed that clarification is needed and endorsement or approval should include </w:t>
      </w:r>
      <w:r w:rsidR="00350821">
        <w:rPr>
          <w:rFonts w:ascii="Times New Roman" w:hAnsi="Times New Roman"/>
          <w:bCs/>
        </w:rPr>
        <w:t xml:space="preserve">consulting with </w:t>
      </w:r>
      <w:r>
        <w:rPr>
          <w:rFonts w:ascii="Times New Roman" w:hAnsi="Times New Roman"/>
          <w:bCs/>
        </w:rPr>
        <w:t xml:space="preserve">the Division of Apprentice Standards (“DAS”). The Board </w:t>
      </w:r>
      <w:r w:rsidR="00F0724E">
        <w:rPr>
          <w:rFonts w:ascii="Times New Roman" w:hAnsi="Times New Roman"/>
          <w:bCs/>
        </w:rPr>
        <w:t xml:space="preserve">stated that </w:t>
      </w:r>
      <w:r>
        <w:rPr>
          <w:rFonts w:ascii="Times New Roman" w:hAnsi="Times New Roman"/>
          <w:bCs/>
        </w:rPr>
        <w:t xml:space="preserve">parameters should be </w:t>
      </w:r>
      <w:r w:rsidR="00F0724E">
        <w:rPr>
          <w:rFonts w:ascii="Times New Roman" w:hAnsi="Times New Roman"/>
          <w:bCs/>
        </w:rPr>
        <w:t xml:space="preserve">in place prior to approval of this program. The </w:t>
      </w:r>
      <w:r w:rsidR="00350821">
        <w:rPr>
          <w:rFonts w:ascii="Times New Roman" w:hAnsi="Times New Roman"/>
          <w:bCs/>
        </w:rPr>
        <w:t xml:space="preserve">Board decided to take no further action on this correspondence until more detailed information is provided about what exactly the Board is being requested to do.  </w:t>
      </w:r>
    </w:p>
    <w:p w14:paraId="5004F4E0" w14:textId="7DFC8BFF" w:rsidR="006D3F85" w:rsidRDefault="006D3F85" w:rsidP="006D3F85">
      <w:pPr>
        <w:rPr>
          <w:rFonts w:ascii="Times New Roman" w:hAnsi="Times New Roman"/>
          <w:b/>
          <w:bCs/>
          <w:u w:val="single"/>
        </w:rPr>
      </w:pPr>
      <w:r w:rsidRPr="00F81F2D">
        <w:rPr>
          <w:rFonts w:ascii="Times New Roman" w:hAnsi="Times New Roman"/>
          <w:b/>
          <w:bCs/>
          <w:u w:val="single"/>
        </w:rPr>
        <w:t>Open session for topics not reasonably anticipated 48 hours in advance meeting</w:t>
      </w:r>
    </w:p>
    <w:p w14:paraId="7D353373" w14:textId="77777777" w:rsidR="009415AE" w:rsidRDefault="009415AE" w:rsidP="00254311">
      <w:pPr>
        <w:pStyle w:val="ListParagraph"/>
        <w:numPr>
          <w:ilvl w:val="0"/>
          <w:numId w:val="1"/>
        </w:numPr>
        <w:rPr>
          <w:rFonts w:ascii="Times New Roman" w:hAnsi="Times New Roman"/>
        </w:rPr>
      </w:pPr>
      <w:r>
        <w:rPr>
          <w:rFonts w:ascii="Times New Roman" w:hAnsi="Times New Roman"/>
        </w:rPr>
        <w:t xml:space="preserve">The Chair invited members of the public to provide comment to the Board. </w:t>
      </w:r>
    </w:p>
    <w:p w14:paraId="5C93A3EE" w14:textId="1A9B3197" w:rsidR="00254311" w:rsidRDefault="00BC507F" w:rsidP="00390C89">
      <w:pPr>
        <w:pStyle w:val="ListParagraph"/>
        <w:numPr>
          <w:ilvl w:val="1"/>
          <w:numId w:val="1"/>
        </w:numPr>
        <w:rPr>
          <w:rFonts w:ascii="Times New Roman" w:hAnsi="Times New Roman"/>
        </w:rPr>
      </w:pPr>
      <w:r>
        <w:rPr>
          <w:rFonts w:ascii="Times New Roman" w:hAnsi="Times New Roman"/>
        </w:rPr>
        <w:t xml:space="preserve">ABO/NCLE executive director James Morris stated that the ABO and NCLE practical exams have incorporated exam material from prior Board-approved vendors. </w:t>
      </w:r>
    </w:p>
    <w:p w14:paraId="4ECA1F62" w14:textId="0E5C83B8" w:rsidR="00BC507F" w:rsidRDefault="00BC507F" w:rsidP="00390C89">
      <w:pPr>
        <w:pStyle w:val="ListParagraph"/>
        <w:numPr>
          <w:ilvl w:val="1"/>
          <w:numId w:val="1"/>
        </w:numPr>
        <w:rPr>
          <w:rFonts w:ascii="Times New Roman" w:hAnsi="Times New Roman"/>
        </w:rPr>
      </w:pPr>
      <w:r>
        <w:rPr>
          <w:rFonts w:ascii="Times New Roman" w:hAnsi="Times New Roman"/>
        </w:rPr>
        <w:t>Mr. Robert Volpe queried the Board on the inclusion of public comments regarding the 5-year manager apprentice program.</w:t>
      </w:r>
    </w:p>
    <w:p w14:paraId="0E35E14B" w14:textId="0BD87EC5" w:rsidR="00BC507F" w:rsidRPr="00254311" w:rsidRDefault="00BC507F" w:rsidP="00390C89">
      <w:pPr>
        <w:pStyle w:val="ListParagraph"/>
        <w:numPr>
          <w:ilvl w:val="1"/>
          <w:numId w:val="1"/>
        </w:numPr>
        <w:rPr>
          <w:rFonts w:ascii="Times New Roman" w:hAnsi="Times New Roman"/>
        </w:rPr>
      </w:pPr>
      <w:r>
        <w:rPr>
          <w:rFonts w:ascii="Times New Roman" w:hAnsi="Times New Roman"/>
        </w:rPr>
        <w:t xml:space="preserve">Dr. Gerow, O.D. expressed interest in further discussion on the topic of optometrists as supervising mentors for apprentice opticians. Ms. York responded that the Board’s regulations permit optometrists to be supervising mentors. She will provide further guidance at a subsequent meeting.  </w:t>
      </w:r>
    </w:p>
    <w:p w14:paraId="6ED773F1" w14:textId="77777777" w:rsidR="009D3345" w:rsidRDefault="009D3345" w:rsidP="00F158A7">
      <w:pPr>
        <w:pStyle w:val="NoSpacing"/>
        <w:rPr>
          <w:rFonts w:ascii="Times New Roman" w:hAnsi="Times New Roman"/>
          <w:b/>
          <w:color w:val="000000"/>
          <w:sz w:val="24"/>
          <w:szCs w:val="24"/>
          <w:u w:val="single"/>
        </w:rPr>
      </w:pPr>
    </w:p>
    <w:p w14:paraId="2A3193EE" w14:textId="77777777" w:rsidR="009D3345" w:rsidRDefault="009D3345" w:rsidP="00F158A7">
      <w:pPr>
        <w:pStyle w:val="NoSpacing"/>
        <w:rPr>
          <w:rFonts w:ascii="Times New Roman" w:hAnsi="Times New Roman"/>
          <w:b/>
          <w:color w:val="000000"/>
          <w:sz w:val="24"/>
          <w:szCs w:val="24"/>
          <w:u w:val="single"/>
        </w:rPr>
      </w:pPr>
    </w:p>
    <w:p w14:paraId="161FE205" w14:textId="77777777" w:rsidR="009D3345" w:rsidRDefault="009D3345" w:rsidP="00F158A7">
      <w:pPr>
        <w:pStyle w:val="NoSpacing"/>
        <w:rPr>
          <w:rFonts w:ascii="Times New Roman" w:hAnsi="Times New Roman"/>
          <w:b/>
          <w:color w:val="000000"/>
          <w:sz w:val="24"/>
          <w:szCs w:val="24"/>
          <w:u w:val="single"/>
        </w:rPr>
      </w:pPr>
    </w:p>
    <w:p w14:paraId="3B58FE6E" w14:textId="4B04E707" w:rsidR="00281DE8" w:rsidRPr="00344142" w:rsidRDefault="00281DE8" w:rsidP="00F158A7">
      <w:pPr>
        <w:pStyle w:val="NoSpacing"/>
        <w:rPr>
          <w:rFonts w:ascii="Times New Roman" w:hAnsi="Times New Roman"/>
          <w:b/>
          <w:color w:val="000000"/>
          <w:sz w:val="24"/>
          <w:szCs w:val="24"/>
          <w:u w:val="single"/>
        </w:rPr>
      </w:pPr>
      <w:r w:rsidRPr="00344142">
        <w:rPr>
          <w:rFonts w:ascii="Times New Roman" w:hAnsi="Times New Roman"/>
          <w:b/>
          <w:color w:val="000000"/>
          <w:sz w:val="24"/>
          <w:szCs w:val="24"/>
          <w:u w:val="single"/>
        </w:rPr>
        <w:t xml:space="preserve">Adjournment: </w:t>
      </w:r>
    </w:p>
    <w:p w14:paraId="60259F52" w14:textId="77777777" w:rsidR="0009222E" w:rsidRDefault="0009222E" w:rsidP="00281DE8">
      <w:pPr>
        <w:spacing w:after="0"/>
        <w:rPr>
          <w:rFonts w:ascii="Times New Roman" w:hAnsi="Times New Roman"/>
          <w:b/>
          <w:color w:val="000000"/>
        </w:rPr>
      </w:pPr>
    </w:p>
    <w:p w14:paraId="1E5DF312" w14:textId="7F4B0A99" w:rsidR="003D0107" w:rsidRPr="008655E7" w:rsidRDefault="00EF37D0" w:rsidP="00704FC6">
      <w:pPr>
        <w:pStyle w:val="ListParagraph"/>
        <w:numPr>
          <w:ilvl w:val="0"/>
          <w:numId w:val="20"/>
        </w:numPr>
        <w:spacing w:after="0"/>
        <w:rPr>
          <w:rFonts w:ascii="Times New Roman" w:hAnsi="Times New Roman"/>
          <w:color w:val="000000"/>
        </w:rPr>
      </w:pPr>
      <w:r w:rsidRPr="008655E7">
        <w:rPr>
          <w:rFonts w:ascii="Times New Roman" w:hAnsi="Times New Roman"/>
          <w:b/>
          <w:color w:val="000000"/>
        </w:rPr>
        <w:t xml:space="preserve">At </w:t>
      </w:r>
      <w:r w:rsidR="006A63A5">
        <w:rPr>
          <w:rFonts w:ascii="Times New Roman" w:hAnsi="Times New Roman"/>
          <w:b/>
          <w:color w:val="000000"/>
        </w:rPr>
        <w:t>12:</w:t>
      </w:r>
      <w:r w:rsidR="0065460B">
        <w:rPr>
          <w:rFonts w:ascii="Times New Roman" w:hAnsi="Times New Roman"/>
          <w:b/>
          <w:color w:val="000000"/>
        </w:rPr>
        <w:t>15</w:t>
      </w:r>
      <w:r w:rsidR="00F53187" w:rsidRPr="008655E7">
        <w:rPr>
          <w:rFonts w:ascii="Times New Roman" w:hAnsi="Times New Roman"/>
          <w:b/>
          <w:color w:val="000000"/>
        </w:rPr>
        <w:t xml:space="preserve"> p.m.</w:t>
      </w:r>
      <w:r w:rsidR="00E96896" w:rsidRPr="008655E7">
        <w:rPr>
          <w:rFonts w:ascii="Times New Roman" w:hAnsi="Times New Roman"/>
          <w:b/>
          <w:color w:val="000000"/>
        </w:rPr>
        <w:t xml:space="preserve"> </w:t>
      </w:r>
      <w:r w:rsidR="006660E6">
        <w:rPr>
          <w:rFonts w:ascii="Times New Roman" w:hAnsi="Times New Roman"/>
          <w:b/>
        </w:rPr>
        <w:t>Mr. Ellis</w:t>
      </w:r>
      <w:r w:rsidR="00CF65B5">
        <w:rPr>
          <w:rFonts w:ascii="Times New Roman" w:hAnsi="Times New Roman"/>
          <w:b/>
        </w:rPr>
        <w:t xml:space="preserve"> </w:t>
      </w:r>
      <w:r w:rsidR="00281DE8" w:rsidRPr="008655E7">
        <w:rPr>
          <w:rFonts w:ascii="Times New Roman" w:hAnsi="Times New Roman"/>
          <w:b/>
          <w:color w:val="000000"/>
        </w:rPr>
        <w:t xml:space="preserve">moved to adjourn the meeting. </w:t>
      </w:r>
      <w:r w:rsidR="006660E6" w:rsidRPr="0046744E">
        <w:rPr>
          <w:rFonts w:ascii="Times New Roman" w:hAnsi="Times New Roman"/>
          <w:b/>
          <w:color w:val="000000"/>
        </w:rPr>
        <w:t xml:space="preserve">Ms. </w:t>
      </w:r>
      <w:r w:rsidR="0065460B">
        <w:rPr>
          <w:rFonts w:ascii="Times New Roman" w:hAnsi="Times New Roman"/>
          <w:b/>
          <w:color w:val="000000"/>
        </w:rPr>
        <w:t xml:space="preserve">Black </w:t>
      </w:r>
      <w:r w:rsidR="00CF65B5">
        <w:rPr>
          <w:rFonts w:ascii="Times New Roman" w:hAnsi="Times New Roman"/>
          <w:b/>
          <w:color w:val="000000"/>
        </w:rPr>
        <w:t>s</w:t>
      </w:r>
      <w:r w:rsidR="00281DE8" w:rsidRPr="008655E7">
        <w:rPr>
          <w:rFonts w:ascii="Times New Roman" w:hAnsi="Times New Roman"/>
          <w:b/>
          <w:color w:val="000000"/>
        </w:rPr>
        <w:t xml:space="preserve">econded. </w:t>
      </w:r>
      <w:r w:rsidR="003D0107" w:rsidRPr="008655E7">
        <w:rPr>
          <w:rFonts w:ascii="Times New Roman" w:hAnsi="Times New Roman"/>
          <w:b/>
        </w:rPr>
        <w:t xml:space="preserve">Motion passed by a roll call vote: </w:t>
      </w:r>
      <w:r w:rsidR="008655E7" w:rsidRPr="0046744E">
        <w:rPr>
          <w:rFonts w:ascii="Times New Roman" w:hAnsi="Times New Roman"/>
          <w:b/>
          <w:color w:val="000000"/>
        </w:rPr>
        <w:t>Ms. Black: “Yes”, Mr. Ellis: “Yes”, Dr. Davini: “Yes”, Mr. Carleton: “Yes”, Ms. Prachanronarong: “Yes”.</w:t>
      </w:r>
    </w:p>
    <w:p w14:paraId="1542AAB2" w14:textId="77777777" w:rsidR="008655E7" w:rsidRPr="008655E7" w:rsidRDefault="008655E7" w:rsidP="008655E7">
      <w:pPr>
        <w:pStyle w:val="ListParagraph"/>
        <w:spacing w:after="0"/>
        <w:rPr>
          <w:rFonts w:ascii="Times New Roman" w:hAnsi="Times New Roman"/>
          <w:color w:val="000000"/>
        </w:rPr>
      </w:pPr>
    </w:p>
    <w:p w14:paraId="399B2823" w14:textId="77777777" w:rsidR="00281DE8" w:rsidRPr="00344142" w:rsidRDefault="00281DE8" w:rsidP="00893731">
      <w:pPr>
        <w:pStyle w:val="ListParagraph"/>
        <w:ind w:left="0"/>
        <w:rPr>
          <w:rFonts w:ascii="Times New Roman" w:hAnsi="Times New Roman"/>
          <w:color w:val="000000"/>
        </w:rPr>
      </w:pPr>
      <w:r w:rsidRPr="00344142">
        <w:rPr>
          <w:rFonts w:ascii="Times New Roman" w:hAnsi="Times New Roman"/>
          <w:color w:val="000000"/>
        </w:rPr>
        <w:t>Respectfully Submitted,</w:t>
      </w:r>
    </w:p>
    <w:p w14:paraId="105F8668" w14:textId="77777777" w:rsidR="009E599A" w:rsidRDefault="009E599A" w:rsidP="00281DE8">
      <w:pPr>
        <w:spacing w:after="0"/>
        <w:rPr>
          <w:rFonts w:ascii="Times New Roman" w:hAnsi="Times New Roman"/>
          <w:color w:val="000000"/>
        </w:rPr>
      </w:pPr>
    </w:p>
    <w:p w14:paraId="42036347" w14:textId="6CA20D72" w:rsidR="00E170E9" w:rsidRPr="00344142" w:rsidRDefault="00983508" w:rsidP="00281DE8">
      <w:pPr>
        <w:spacing w:after="0"/>
        <w:rPr>
          <w:rFonts w:ascii="Times New Roman" w:hAnsi="Times New Roman"/>
          <w:color w:val="000000"/>
        </w:rPr>
      </w:pPr>
      <w:r w:rsidRPr="00914E96">
        <w:rPr>
          <w:noProof/>
        </w:rPr>
        <w:drawing>
          <wp:inline distT="0" distB="0" distL="0" distR="0" wp14:anchorId="1AAAC230" wp14:editId="7D8B8609">
            <wp:extent cx="1568450" cy="4445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568450" cy="444500"/>
                    </a:xfrm>
                    <a:prstGeom prst="rect">
                      <a:avLst/>
                    </a:prstGeom>
                    <a:noFill/>
                    <a:ln>
                      <a:noFill/>
                    </a:ln>
                  </pic:spPr>
                </pic:pic>
              </a:graphicData>
            </a:graphic>
          </wp:inline>
        </w:drawing>
      </w:r>
    </w:p>
    <w:p w14:paraId="3BB40665" w14:textId="77777777" w:rsidR="00281DE8" w:rsidRPr="00344142" w:rsidRDefault="00281DE8" w:rsidP="00281DE8">
      <w:pPr>
        <w:spacing w:after="0"/>
        <w:rPr>
          <w:rFonts w:ascii="Times New Roman" w:hAnsi="Times New Roman"/>
          <w:color w:val="000000"/>
        </w:rPr>
      </w:pPr>
      <w:r w:rsidRPr="00344142">
        <w:rPr>
          <w:rFonts w:ascii="Times New Roman" w:hAnsi="Times New Roman"/>
          <w:color w:val="000000"/>
        </w:rPr>
        <w:t>________________________</w:t>
      </w:r>
    </w:p>
    <w:p w14:paraId="04661687" w14:textId="77777777" w:rsidR="00281DE8" w:rsidRPr="00344142" w:rsidRDefault="00661540" w:rsidP="00281DE8">
      <w:pPr>
        <w:spacing w:after="0"/>
        <w:rPr>
          <w:rFonts w:ascii="Times New Roman" w:hAnsi="Times New Roman"/>
          <w:color w:val="000000"/>
        </w:rPr>
      </w:pPr>
      <w:r w:rsidRPr="00344142">
        <w:rPr>
          <w:rFonts w:ascii="Times New Roman" w:hAnsi="Times New Roman"/>
          <w:color w:val="000000"/>
        </w:rPr>
        <w:t>Thomas F. Burke</w:t>
      </w:r>
    </w:p>
    <w:p w14:paraId="5B7AF79B" w14:textId="77777777" w:rsidR="00F158A7" w:rsidRPr="00344142" w:rsidRDefault="00F158A7" w:rsidP="00281DE8">
      <w:pPr>
        <w:spacing w:after="0"/>
        <w:rPr>
          <w:rFonts w:ascii="Times New Roman" w:hAnsi="Times New Roman"/>
          <w:color w:val="000000"/>
        </w:rPr>
      </w:pPr>
      <w:r w:rsidRPr="00344142">
        <w:rPr>
          <w:rFonts w:ascii="Times New Roman" w:hAnsi="Times New Roman"/>
          <w:color w:val="000000"/>
        </w:rPr>
        <w:t>Executive Director</w:t>
      </w:r>
    </w:p>
    <w:p w14:paraId="1779E8DA" w14:textId="77777777" w:rsidR="00281DE8" w:rsidRPr="00344142" w:rsidRDefault="00281DE8" w:rsidP="00281DE8">
      <w:pPr>
        <w:spacing w:after="0"/>
        <w:rPr>
          <w:rFonts w:ascii="Times New Roman" w:hAnsi="Times New Roman"/>
          <w:color w:val="000000"/>
        </w:rPr>
      </w:pPr>
    </w:p>
    <w:p w14:paraId="3AE6AA1E" w14:textId="77777777" w:rsidR="00265795" w:rsidRPr="00344142" w:rsidRDefault="00281DE8" w:rsidP="00281DE8">
      <w:pPr>
        <w:spacing w:after="0"/>
        <w:rPr>
          <w:rFonts w:ascii="Times New Roman" w:hAnsi="Times New Roman"/>
          <w:color w:val="000000"/>
        </w:rPr>
      </w:pPr>
      <w:r w:rsidRPr="00344142">
        <w:rPr>
          <w:rFonts w:ascii="Times New Roman" w:hAnsi="Times New Roman"/>
          <w:color w:val="000000"/>
          <w:u w:val="single"/>
        </w:rPr>
        <w:t>Documents used in the open meeting</w:t>
      </w:r>
      <w:r w:rsidRPr="00344142">
        <w:rPr>
          <w:rFonts w:ascii="Times New Roman" w:hAnsi="Times New Roman"/>
          <w:color w:val="000000"/>
        </w:rPr>
        <w:t>:</w:t>
      </w:r>
    </w:p>
    <w:p w14:paraId="3E192035" w14:textId="77777777" w:rsidR="00265795" w:rsidRPr="00344142" w:rsidRDefault="00265795" w:rsidP="00281DE8">
      <w:pPr>
        <w:spacing w:after="0"/>
        <w:rPr>
          <w:rFonts w:ascii="Times New Roman" w:hAnsi="Times New Roman"/>
          <w:color w:val="000000"/>
        </w:rPr>
      </w:pPr>
    </w:p>
    <w:p w14:paraId="64F56CE4" w14:textId="5F5FF250" w:rsidR="00281DE8" w:rsidRPr="00872C16" w:rsidRDefault="00F158A7" w:rsidP="00281DE8">
      <w:pPr>
        <w:numPr>
          <w:ilvl w:val="0"/>
          <w:numId w:val="3"/>
        </w:numPr>
        <w:spacing w:after="0"/>
        <w:rPr>
          <w:rFonts w:ascii="Times New Roman" w:hAnsi="Times New Roman"/>
          <w:color w:val="000000"/>
        </w:rPr>
      </w:pPr>
      <w:r w:rsidRPr="5AFFDED6">
        <w:rPr>
          <w:rFonts w:ascii="Times New Roman" w:hAnsi="Times New Roman"/>
          <w:color w:val="000000" w:themeColor="text1"/>
        </w:rPr>
        <w:t>Agenda fo</w:t>
      </w:r>
      <w:r w:rsidR="00E0653F" w:rsidRPr="5AFFDED6">
        <w:rPr>
          <w:rFonts w:ascii="Times New Roman" w:hAnsi="Times New Roman"/>
          <w:color w:val="000000" w:themeColor="text1"/>
        </w:rPr>
        <w:t xml:space="preserve">r DO </w:t>
      </w:r>
      <w:r w:rsidR="00030D3D" w:rsidRPr="5AFFDED6">
        <w:rPr>
          <w:rFonts w:ascii="Times New Roman" w:hAnsi="Times New Roman"/>
          <w:color w:val="000000" w:themeColor="text1"/>
        </w:rPr>
        <w:t>Board</w:t>
      </w:r>
      <w:r w:rsidR="00E0653F" w:rsidRPr="5AFFDED6">
        <w:rPr>
          <w:rFonts w:ascii="Times New Roman" w:hAnsi="Times New Roman"/>
          <w:color w:val="000000" w:themeColor="text1"/>
        </w:rPr>
        <w:t xml:space="preserve"> Meeting of</w:t>
      </w:r>
      <w:r w:rsidR="00254311">
        <w:rPr>
          <w:rFonts w:ascii="Times New Roman" w:hAnsi="Times New Roman"/>
          <w:color w:val="000000" w:themeColor="text1"/>
        </w:rPr>
        <w:t xml:space="preserve"> </w:t>
      </w:r>
      <w:r w:rsidR="007D2BE7">
        <w:rPr>
          <w:rFonts w:ascii="Times New Roman" w:hAnsi="Times New Roman"/>
          <w:color w:val="000000" w:themeColor="text1"/>
        </w:rPr>
        <w:t>February 1</w:t>
      </w:r>
      <w:r w:rsidR="00570315">
        <w:rPr>
          <w:rFonts w:ascii="Times New Roman" w:hAnsi="Times New Roman"/>
          <w:color w:val="000000" w:themeColor="text1"/>
        </w:rPr>
        <w:t>,</w:t>
      </w:r>
      <w:r w:rsidR="003D0107">
        <w:rPr>
          <w:rFonts w:ascii="Times New Roman" w:hAnsi="Times New Roman"/>
          <w:color w:val="000000" w:themeColor="text1"/>
        </w:rPr>
        <w:t xml:space="preserve"> 202</w:t>
      </w:r>
      <w:r w:rsidR="00254311">
        <w:rPr>
          <w:rFonts w:ascii="Times New Roman" w:hAnsi="Times New Roman"/>
          <w:color w:val="000000" w:themeColor="text1"/>
        </w:rPr>
        <w:t>3</w:t>
      </w:r>
    </w:p>
    <w:p w14:paraId="365F464A" w14:textId="0E517541" w:rsidR="00872C16" w:rsidRPr="00942921" w:rsidRDefault="009415AE" w:rsidP="00281DE8">
      <w:pPr>
        <w:numPr>
          <w:ilvl w:val="0"/>
          <w:numId w:val="3"/>
        </w:numPr>
        <w:spacing w:after="0"/>
        <w:rPr>
          <w:rFonts w:ascii="Times New Roman" w:hAnsi="Times New Roman"/>
          <w:color w:val="000000"/>
        </w:rPr>
      </w:pPr>
      <w:r>
        <w:rPr>
          <w:rFonts w:ascii="Times New Roman" w:hAnsi="Times New Roman"/>
        </w:rPr>
        <w:t xml:space="preserve">Draft </w:t>
      </w:r>
      <w:r w:rsidR="00872C16" w:rsidRPr="00ED6A2D">
        <w:rPr>
          <w:rFonts w:ascii="Times New Roman" w:hAnsi="Times New Roman"/>
        </w:rPr>
        <w:t xml:space="preserve">Public Meeting Minutes from </w:t>
      </w:r>
      <w:r w:rsidR="00F25B35">
        <w:rPr>
          <w:rFonts w:ascii="Times New Roman" w:hAnsi="Times New Roman"/>
          <w:color w:val="000000" w:themeColor="text1"/>
        </w:rPr>
        <w:t>January 4</w:t>
      </w:r>
      <w:r w:rsidR="00570315">
        <w:rPr>
          <w:rFonts w:ascii="Times New Roman" w:hAnsi="Times New Roman"/>
        </w:rPr>
        <w:t>,</w:t>
      </w:r>
      <w:r w:rsidR="00872C16" w:rsidRPr="00ED6A2D">
        <w:rPr>
          <w:rFonts w:ascii="Times New Roman" w:hAnsi="Times New Roman"/>
        </w:rPr>
        <w:t xml:space="preserve"> 202</w:t>
      </w:r>
      <w:r w:rsidR="00F25B35">
        <w:rPr>
          <w:rFonts w:ascii="Times New Roman" w:hAnsi="Times New Roman"/>
        </w:rPr>
        <w:t>3</w:t>
      </w:r>
    </w:p>
    <w:p w14:paraId="3445C09B" w14:textId="36FDEE79" w:rsidR="00942921" w:rsidRPr="00872C16" w:rsidRDefault="00206EB3" w:rsidP="00281DE8">
      <w:pPr>
        <w:numPr>
          <w:ilvl w:val="0"/>
          <w:numId w:val="3"/>
        </w:numPr>
        <w:spacing w:after="0"/>
        <w:rPr>
          <w:rFonts w:ascii="Times New Roman" w:hAnsi="Times New Roman"/>
          <w:color w:val="000000"/>
        </w:rPr>
      </w:pPr>
      <w:r>
        <w:rPr>
          <w:rFonts w:ascii="Times New Roman" w:hAnsi="Times New Roman"/>
        </w:rPr>
        <w:t>Correspondence from P. Lino</w:t>
      </w:r>
    </w:p>
    <w:p w14:paraId="24A0856D" w14:textId="2768E33C" w:rsidR="00DF5397" w:rsidRDefault="00A263F5" w:rsidP="00DF5397">
      <w:pPr>
        <w:pStyle w:val="ListParagraph"/>
        <w:numPr>
          <w:ilvl w:val="0"/>
          <w:numId w:val="3"/>
        </w:numPr>
        <w:spacing w:after="0"/>
        <w:rPr>
          <w:rFonts w:ascii="Times New Roman" w:hAnsi="Times New Roman"/>
        </w:rPr>
      </w:pPr>
      <w:r w:rsidRPr="00690C9C">
        <w:rPr>
          <w:rFonts w:ascii="Times New Roman" w:hAnsi="Times New Roman"/>
        </w:rPr>
        <w:t xml:space="preserve">Applications for </w:t>
      </w:r>
      <w:r w:rsidR="00206EB3">
        <w:rPr>
          <w:rFonts w:ascii="Times New Roman" w:hAnsi="Times New Roman"/>
        </w:rPr>
        <w:t>M. Dias</w:t>
      </w:r>
      <w:r w:rsidR="00254311">
        <w:rPr>
          <w:rFonts w:ascii="Times New Roman" w:hAnsi="Times New Roman"/>
        </w:rPr>
        <w:t xml:space="preserve">, </w:t>
      </w:r>
      <w:r w:rsidR="00206EB3">
        <w:rPr>
          <w:rFonts w:ascii="Times New Roman" w:hAnsi="Times New Roman"/>
        </w:rPr>
        <w:t>D. Gonzalez</w:t>
      </w:r>
      <w:r w:rsidR="00254311">
        <w:rPr>
          <w:rFonts w:ascii="Times New Roman" w:hAnsi="Times New Roman"/>
        </w:rPr>
        <w:t xml:space="preserve">, </w:t>
      </w:r>
      <w:r w:rsidR="00206EB3">
        <w:rPr>
          <w:rFonts w:ascii="Times New Roman" w:hAnsi="Times New Roman"/>
        </w:rPr>
        <w:t>S. Baron</w:t>
      </w:r>
      <w:r w:rsidR="00254311">
        <w:rPr>
          <w:rFonts w:ascii="Times New Roman" w:hAnsi="Times New Roman"/>
        </w:rPr>
        <w:t xml:space="preserve">, </w:t>
      </w:r>
      <w:r w:rsidR="00206EB3">
        <w:rPr>
          <w:rFonts w:ascii="Times New Roman" w:hAnsi="Times New Roman"/>
        </w:rPr>
        <w:t>S. Logan</w:t>
      </w:r>
      <w:r w:rsidR="00254311">
        <w:rPr>
          <w:rFonts w:ascii="Times New Roman" w:hAnsi="Times New Roman"/>
        </w:rPr>
        <w:t xml:space="preserve">, </w:t>
      </w:r>
      <w:r w:rsidR="00206EB3">
        <w:rPr>
          <w:rFonts w:ascii="Times New Roman" w:hAnsi="Times New Roman"/>
        </w:rPr>
        <w:t>V. Shaffer</w:t>
      </w:r>
      <w:r w:rsidR="006660E6">
        <w:rPr>
          <w:rFonts w:ascii="Times New Roman" w:hAnsi="Times New Roman"/>
        </w:rPr>
        <w:t xml:space="preserve"> and </w:t>
      </w:r>
      <w:r w:rsidR="00206EB3">
        <w:rPr>
          <w:rFonts w:ascii="Times New Roman" w:hAnsi="Times New Roman"/>
        </w:rPr>
        <w:t>F. Sosnowski</w:t>
      </w:r>
      <w:r w:rsidR="00DA5D55">
        <w:rPr>
          <w:rFonts w:ascii="Times New Roman" w:hAnsi="Times New Roman"/>
        </w:rPr>
        <w:t xml:space="preserve"> </w:t>
      </w:r>
      <w:r w:rsidR="00DF5397">
        <w:rPr>
          <w:rFonts w:ascii="Times New Roman" w:hAnsi="Times New Roman"/>
        </w:rPr>
        <w:t>(protected personal data redacted)</w:t>
      </w:r>
    </w:p>
    <w:p w14:paraId="7A52A942" w14:textId="77777777" w:rsidR="00D41D3E" w:rsidRPr="00D41D3E" w:rsidRDefault="00D41D3E" w:rsidP="00F9688F">
      <w:pPr>
        <w:pStyle w:val="ListParagraph"/>
        <w:numPr>
          <w:ilvl w:val="0"/>
          <w:numId w:val="3"/>
        </w:numPr>
        <w:spacing w:after="0"/>
        <w:rPr>
          <w:rFonts w:ascii="Times New Roman" w:hAnsi="Times New Roman"/>
        </w:rPr>
      </w:pPr>
      <w:r w:rsidRPr="00D41D3E">
        <w:rPr>
          <w:rFonts w:ascii="Times New Roman" w:hAnsi="Times New Roman"/>
          <w:color w:val="000000" w:themeColor="text1"/>
        </w:rPr>
        <w:t>Five-Year Dispensing Optician Policy</w:t>
      </w:r>
    </w:p>
    <w:sectPr w:rsidR="00D41D3E" w:rsidRPr="00D41D3E" w:rsidSect="00324FDE">
      <w:headerReference w:type="even" r:id="rId16"/>
      <w:headerReference w:type="default" r:id="rId17"/>
      <w:headerReference w:type="first" r:id="rId18"/>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D76580" w14:textId="77777777" w:rsidR="00762F43" w:rsidRDefault="00762F43" w:rsidP="003D4F21">
      <w:pPr>
        <w:spacing w:after="0"/>
      </w:pPr>
      <w:r>
        <w:separator/>
      </w:r>
    </w:p>
  </w:endnote>
  <w:endnote w:type="continuationSeparator" w:id="0">
    <w:p w14:paraId="47A1D005" w14:textId="77777777" w:rsidR="00762F43" w:rsidRDefault="00762F43" w:rsidP="003D4F21">
      <w:pPr>
        <w:spacing w:after="0"/>
      </w:pPr>
      <w:r>
        <w:continuationSeparator/>
      </w:r>
    </w:p>
  </w:endnote>
  <w:endnote w:type="continuationNotice" w:id="1">
    <w:p w14:paraId="571B72B4" w14:textId="77777777" w:rsidR="00762F43" w:rsidRDefault="00762F43">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2787727"/>
      <w:docPartObj>
        <w:docPartGallery w:val="Page Numbers (Bottom of Page)"/>
        <w:docPartUnique/>
      </w:docPartObj>
    </w:sdtPr>
    <w:sdtEndPr/>
    <w:sdtContent>
      <w:sdt>
        <w:sdtPr>
          <w:id w:val="-1705238520"/>
          <w:docPartObj>
            <w:docPartGallery w:val="Page Numbers (Top of Page)"/>
            <w:docPartUnique/>
          </w:docPartObj>
        </w:sdtPr>
        <w:sdtEndPr/>
        <w:sdtContent>
          <w:p w14:paraId="4A755E69" w14:textId="77777777" w:rsidR="00F67B58" w:rsidRDefault="00F67B58" w:rsidP="00002A47">
            <w:pPr>
              <w:pStyle w:val="Footer"/>
              <w:jc w:val="center"/>
            </w:pPr>
            <w:r>
              <w:t xml:space="preserve">Page </w:t>
            </w:r>
            <w:r>
              <w:rPr>
                <w:b/>
                <w:bCs/>
              </w:rPr>
              <w:fldChar w:fldCharType="begin"/>
            </w:r>
            <w:r>
              <w:rPr>
                <w:b/>
                <w:bCs/>
              </w:rPr>
              <w:instrText xml:space="preserve"> PAGE </w:instrText>
            </w:r>
            <w:r>
              <w:rPr>
                <w:b/>
                <w:bCs/>
              </w:rPr>
              <w:fldChar w:fldCharType="separate"/>
            </w:r>
            <w:r w:rsidR="00437915">
              <w:rPr>
                <w:b/>
                <w:bCs/>
                <w:noProof/>
              </w:rPr>
              <w:t>4</w:t>
            </w:r>
            <w:r>
              <w:rPr>
                <w:b/>
                <w:bCs/>
              </w:rPr>
              <w:fldChar w:fldCharType="end"/>
            </w:r>
            <w:r>
              <w:t xml:space="preserve"> of </w:t>
            </w:r>
            <w:r>
              <w:rPr>
                <w:b/>
                <w:bCs/>
              </w:rPr>
              <w:fldChar w:fldCharType="begin"/>
            </w:r>
            <w:r>
              <w:rPr>
                <w:b/>
                <w:bCs/>
              </w:rPr>
              <w:instrText xml:space="preserve"> NUMPAGES  </w:instrText>
            </w:r>
            <w:r>
              <w:rPr>
                <w:b/>
                <w:bCs/>
              </w:rPr>
              <w:fldChar w:fldCharType="separate"/>
            </w:r>
            <w:r w:rsidR="00437915">
              <w:rPr>
                <w:b/>
                <w:bCs/>
                <w:noProof/>
              </w:rPr>
              <w:t>4</w:t>
            </w:r>
            <w:r>
              <w:rPr>
                <w:b/>
                <w:bCs/>
              </w:rPr>
              <w:fldChar w:fldCharType="end"/>
            </w:r>
          </w:p>
        </w:sdtContent>
      </w:sdt>
    </w:sdtContent>
  </w:sdt>
  <w:p w14:paraId="13B3CBCC" w14:textId="77777777" w:rsidR="00F67B58" w:rsidRDefault="00F67B5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705164" w14:textId="77777777" w:rsidR="00762F43" w:rsidRDefault="00762F43" w:rsidP="003D4F21">
      <w:pPr>
        <w:spacing w:after="0"/>
      </w:pPr>
      <w:r>
        <w:separator/>
      </w:r>
    </w:p>
  </w:footnote>
  <w:footnote w:type="continuationSeparator" w:id="0">
    <w:p w14:paraId="6593F064" w14:textId="77777777" w:rsidR="00762F43" w:rsidRDefault="00762F43" w:rsidP="003D4F21">
      <w:pPr>
        <w:spacing w:after="0"/>
      </w:pPr>
      <w:r>
        <w:continuationSeparator/>
      </w:r>
    </w:p>
  </w:footnote>
  <w:footnote w:type="continuationNotice" w:id="1">
    <w:p w14:paraId="2059A523" w14:textId="77777777" w:rsidR="00762F43" w:rsidRDefault="00762F43">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3E3D2B" w14:textId="7DB2AD0B" w:rsidR="0026520C" w:rsidRDefault="0026520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75A8BE" w14:textId="4AA58AD0" w:rsidR="00E72E78" w:rsidRPr="00B0456F" w:rsidRDefault="00E72E78" w:rsidP="00E72E78">
    <w:pPr>
      <w:pStyle w:val="Header"/>
      <w:jc w:val="center"/>
      <w:rPr>
        <w:b/>
      </w:rPr>
    </w:pPr>
    <w:r w:rsidRPr="00B0456F">
      <w:rPr>
        <w:b/>
      </w:rPr>
      <w:t>Board of Registration of Dispensing Opticians</w:t>
    </w:r>
  </w:p>
  <w:p w14:paraId="69D7473B" w14:textId="77777777" w:rsidR="004C454E" w:rsidRPr="00B0456F" w:rsidRDefault="00B0456F" w:rsidP="00665387">
    <w:pPr>
      <w:pStyle w:val="Header"/>
      <w:jc w:val="center"/>
      <w:rPr>
        <w:b/>
      </w:rPr>
    </w:pPr>
    <w:r w:rsidRPr="00B0456F">
      <w:rPr>
        <w:b/>
      </w:rPr>
      <w:t>Public Session Minutes</w:t>
    </w:r>
  </w:p>
  <w:p w14:paraId="02D483D8" w14:textId="111EEE3F" w:rsidR="00E72E78" w:rsidRPr="00B0456F" w:rsidRDefault="00E72E78" w:rsidP="004C454E">
    <w:pPr>
      <w:pStyle w:val="Header"/>
      <w:jc w:val="center"/>
      <w:rPr>
        <w:b/>
      </w:rPr>
    </w:pPr>
    <w:r w:rsidRPr="00B0456F">
      <w:rPr>
        <w:b/>
      </w:rPr>
      <w:t xml:space="preserve">Date: </w:t>
    </w:r>
    <w:r w:rsidR="000A6A81">
      <w:rPr>
        <w:b/>
      </w:rPr>
      <w:t>February 1</w:t>
    </w:r>
    <w:r w:rsidR="00423AB1">
      <w:rPr>
        <w:b/>
      </w:rPr>
      <w:t xml:space="preserve">, </w:t>
    </w:r>
    <w:r w:rsidR="00CA1B3F">
      <w:rPr>
        <w:b/>
      </w:rPr>
      <w:t>202</w:t>
    </w:r>
    <w:r w:rsidR="002A118E">
      <w:rPr>
        <w:b/>
      </w:rPr>
      <w:t>3</w:t>
    </w:r>
    <w:r w:rsidR="00EB5986">
      <w:rPr>
        <w:b/>
      </w:rPr>
      <w:t xml:space="preserve"> </w:t>
    </w:r>
    <w:r w:rsidRPr="00B0456F">
      <w:rPr>
        <w:b/>
      </w:rPr>
      <w:t>Time: 10:00 a.m.</w:t>
    </w:r>
  </w:p>
  <w:p w14:paraId="2DD2AE0B" w14:textId="77777777" w:rsidR="00B0456F" w:rsidRDefault="00B0456F" w:rsidP="004C454E">
    <w:pPr>
      <w:pStyle w:val="Header"/>
      <w:jc w:val="center"/>
    </w:pPr>
  </w:p>
  <w:p w14:paraId="066B94CC" w14:textId="77777777" w:rsidR="00002FE6" w:rsidRDefault="00002FE6" w:rsidP="00002FE6">
    <w:pPr>
      <w:tabs>
        <w:tab w:val="left" w:pos="360"/>
      </w:tabs>
      <w:spacing w:after="120"/>
      <w:ind w:right="576"/>
      <w:jc w:val="center"/>
    </w:pPr>
    <w:r w:rsidRPr="00A33253">
      <w:rPr>
        <w:rFonts w:ascii="Times New Roman" w:hAnsi="Times New Roman"/>
        <w:b/>
      </w:rPr>
      <w:t xml:space="preserve">A public meeting of the Massachusetts Board of Registration of </w:t>
    </w:r>
    <w:r w:rsidR="00702714">
      <w:rPr>
        <w:rFonts w:ascii="Times New Roman" w:hAnsi="Times New Roman"/>
        <w:b/>
      </w:rPr>
      <w:t>Dispensing Opticians</w:t>
    </w:r>
    <w:r w:rsidRPr="00A33253">
      <w:rPr>
        <w:rFonts w:ascii="Times New Roman" w:hAnsi="Times New Roman"/>
        <w:b/>
      </w:rPr>
      <w:t xml:space="preserve"> (“the Board”) was held via Videoconference and Conference Call pursuant to Chapter </w:t>
    </w:r>
    <w:r>
      <w:rPr>
        <w:rFonts w:ascii="Times New Roman" w:hAnsi="Times New Roman"/>
        <w:b/>
      </w:rPr>
      <w:t>22</w:t>
    </w:r>
    <w:r w:rsidRPr="00A33253">
      <w:rPr>
        <w:rFonts w:ascii="Times New Roman" w:hAnsi="Times New Roman"/>
        <w:b/>
      </w:rPr>
      <w:t xml:space="preserve"> of the Acts of </w:t>
    </w:r>
    <w:r>
      <w:rPr>
        <w:rFonts w:ascii="Times New Roman" w:hAnsi="Times New Roman"/>
        <w:b/>
      </w:rPr>
      <w:t>2022</w:t>
    </w:r>
    <w:r w:rsidR="00274E84">
      <w:rPr>
        <w:rFonts w:ascii="Times New Roman" w:hAnsi="Times New Roman"/>
        <w:b/>
      </w:rPr>
      <w:t xml:space="preserve">, </w:t>
    </w:r>
    <w:r w:rsidRPr="00A33253">
      <w:rPr>
        <w:rFonts w:ascii="Times New Roman" w:hAnsi="Times New Roman"/>
        <w:b/>
      </w:rPr>
      <w:t xml:space="preserve">signed into law on </w:t>
    </w:r>
    <w:r>
      <w:rPr>
        <w:rFonts w:ascii="Times New Roman" w:hAnsi="Times New Roman"/>
        <w:b/>
      </w:rPr>
      <w:t>February 12, 2022</w:t>
    </w:r>
    <w:r w:rsidRPr="00A33253">
      <w:rPr>
        <w:rFonts w:ascii="Times New Roman" w:hAnsi="Times New Roman"/>
        <w:b/>
      </w:rPr>
      <w:t>.</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C978AB" w14:textId="23DD592C" w:rsidR="0026520C" w:rsidRDefault="0026520C">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C4AE4B" w14:textId="4B62EFB6" w:rsidR="00DF22EC" w:rsidRDefault="00DF22EC">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238473" w14:textId="2D92F2CF" w:rsidR="003E258B" w:rsidRPr="003E258B" w:rsidRDefault="003E258B" w:rsidP="003E258B">
    <w:pPr>
      <w:spacing w:after="0"/>
      <w:jc w:val="center"/>
      <w:rPr>
        <w:rFonts w:ascii="Times New Roman" w:hAnsi="Times New Roman"/>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DE0540" w14:textId="4BCB254E" w:rsidR="00DF22EC" w:rsidRDefault="00DF22E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036327"/>
    <w:multiLevelType w:val="hybridMultilevel"/>
    <w:tmpl w:val="3DFA2A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BBC4D00"/>
    <w:multiLevelType w:val="hybridMultilevel"/>
    <w:tmpl w:val="9DE86A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8785DD8"/>
    <w:multiLevelType w:val="hybridMultilevel"/>
    <w:tmpl w:val="93EAE292"/>
    <w:lvl w:ilvl="0" w:tplc="04090001">
      <w:start w:val="1"/>
      <w:numFmt w:val="bullet"/>
      <w:lvlText w:val=""/>
      <w:lvlJc w:val="left"/>
      <w:pPr>
        <w:ind w:left="720" w:hanging="360"/>
      </w:pPr>
      <w:rPr>
        <w:rFonts w:ascii="Symbol" w:hAnsi="Symbol" w:hint="default"/>
      </w:rPr>
    </w:lvl>
    <w:lvl w:ilvl="1" w:tplc="BD4C95CE">
      <w:start w:val="1"/>
      <w:numFmt w:val="bullet"/>
      <w:lvlText w:val="o"/>
      <w:lvlJc w:val="left"/>
      <w:pPr>
        <w:ind w:left="1440" w:hanging="360"/>
      </w:pPr>
      <w:rPr>
        <w:rFonts w:ascii="Courier New" w:hAnsi="Courier New" w:cs="Courier New" w:hint="default"/>
        <w:b w:val="0"/>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A7F3B8B"/>
    <w:multiLevelType w:val="hybridMultilevel"/>
    <w:tmpl w:val="D66C85C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CDF423E"/>
    <w:multiLevelType w:val="hybridMultilevel"/>
    <w:tmpl w:val="FA04386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F6D48FC"/>
    <w:multiLevelType w:val="hybridMultilevel"/>
    <w:tmpl w:val="5EC65C9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12F4F62"/>
    <w:multiLevelType w:val="hybridMultilevel"/>
    <w:tmpl w:val="769A79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33021DF"/>
    <w:multiLevelType w:val="hybridMultilevel"/>
    <w:tmpl w:val="547450BC"/>
    <w:lvl w:ilvl="0" w:tplc="04090001">
      <w:start w:val="1"/>
      <w:numFmt w:val="bullet"/>
      <w:lvlText w:val=""/>
      <w:lvlJc w:val="left"/>
      <w:pPr>
        <w:ind w:left="770" w:hanging="360"/>
      </w:pPr>
      <w:rPr>
        <w:rFonts w:ascii="Symbol" w:hAnsi="Symbol" w:hint="default"/>
      </w:rPr>
    </w:lvl>
    <w:lvl w:ilvl="1" w:tplc="04090003">
      <w:start w:val="1"/>
      <w:numFmt w:val="bullet"/>
      <w:lvlText w:val="o"/>
      <w:lvlJc w:val="left"/>
      <w:pPr>
        <w:ind w:left="1490" w:hanging="360"/>
      </w:pPr>
      <w:rPr>
        <w:rFonts w:ascii="Courier New" w:hAnsi="Courier New" w:cs="Courier New" w:hint="default"/>
      </w:rPr>
    </w:lvl>
    <w:lvl w:ilvl="2" w:tplc="04090005">
      <w:start w:val="1"/>
      <w:numFmt w:val="bullet"/>
      <w:lvlText w:val=""/>
      <w:lvlJc w:val="left"/>
      <w:pPr>
        <w:ind w:left="2210" w:hanging="360"/>
      </w:pPr>
      <w:rPr>
        <w:rFonts w:ascii="Wingdings" w:hAnsi="Wingdings" w:hint="default"/>
      </w:rPr>
    </w:lvl>
    <w:lvl w:ilvl="3" w:tplc="04090001">
      <w:start w:val="1"/>
      <w:numFmt w:val="bullet"/>
      <w:lvlText w:val=""/>
      <w:lvlJc w:val="left"/>
      <w:pPr>
        <w:ind w:left="2930" w:hanging="360"/>
      </w:pPr>
      <w:rPr>
        <w:rFonts w:ascii="Symbol" w:hAnsi="Symbol" w:hint="default"/>
      </w:rPr>
    </w:lvl>
    <w:lvl w:ilvl="4" w:tplc="04090003">
      <w:start w:val="1"/>
      <w:numFmt w:val="bullet"/>
      <w:lvlText w:val="o"/>
      <w:lvlJc w:val="left"/>
      <w:pPr>
        <w:ind w:left="3650" w:hanging="360"/>
      </w:pPr>
      <w:rPr>
        <w:rFonts w:ascii="Courier New" w:hAnsi="Courier New" w:cs="Courier New" w:hint="default"/>
      </w:rPr>
    </w:lvl>
    <w:lvl w:ilvl="5" w:tplc="04090005">
      <w:start w:val="1"/>
      <w:numFmt w:val="bullet"/>
      <w:lvlText w:val=""/>
      <w:lvlJc w:val="left"/>
      <w:pPr>
        <w:ind w:left="4370" w:hanging="360"/>
      </w:pPr>
      <w:rPr>
        <w:rFonts w:ascii="Wingdings" w:hAnsi="Wingdings" w:hint="default"/>
      </w:rPr>
    </w:lvl>
    <w:lvl w:ilvl="6" w:tplc="04090001">
      <w:start w:val="1"/>
      <w:numFmt w:val="bullet"/>
      <w:lvlText w:val=""/>
      <w:lvlJc w:val="left"/>
      <w:pPr>
        <w:ind w:left="5090" w:hanging="360"/>
      </w:pPr>
      <w:rPr>
        <w:rFonts w:ascii="Symbol" w:hAnsi="Symbol" w:hint="default"/>
      </w:rPr>
    </w:lvl>
    <w:lvl w:ilvl="7" w:tplc="04090003">
      <w:start w:val="1"/>
      <w:numFmt w:val="bullet"/>
      <w:lvlText w:val="o"/>
      <w:lvlJc w:val="left"/>
      <w:pPr>
        <w:ind w:left="5810" w:hanging="360"/>
      </w:pPr>
      <w:rPr>
        <w:rFonts w:ascii="Courier New" w:hAnsi="Courier New" w:cs="Courier New" w:hint="default"/>
      </w:rPr>
    </w:lvl>
    <w:lvl w:ilvl="8" w:tplc="04090005">
      <w:start w:val="1"/>
      <w:numFmt w:val="bullet"/>
      <w:lvlText w:val=""/>
      <w:lvlJc w:val="left"/>
      <w:pPr>
        <w:ind w:left="6530" w:hanging="360"/>
      </w:pPr>
      <w:rPr>
        <w:rFonts w:ascii="Wingdings" w:hAnsi="Wingdings" w:hint="default"/>
      </w:rPr>
    </w:lvl>
  </w:abstractNum>
  <w:abstractNum w:abstractNumId="8" w15:restartNumberingAfterBreak="0">
    <w:nsid w:val="2DB81583"/>
    <w:multiLevelType w:val="hybridMultilevel"/>
    <w:tmpl w:val="1BE8FF9C"/>
    <w:lvl w:ilvl="0" w:tplc="7CDED752">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7C00368"/>
    <w:multiLevelType w:val="hybridMultilevel"/>
    <w:tmpl w:val="95B605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A231DA4"/>
    <w:multiLevelType w:val="hybridMultilevel"/>
    <w:tmpl w:val="632883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B2B0E5A"/>
    <w:multiLevelType w:val="hybridMultilevel"/>
    <w:tmpl w:val="B8F8B4F6"/>
    <w:lvl w:ilvl="0" w:tplc="2710E5A0">
      <w:start w:val="1"/>
      <w:numFmt w:val="bullet"/>
      <w:lvlText w:val=""/>
      <w:lvlJc w:val="left"/>
      <w:pPr>
        <w:ind w:left="720" w:hanging="360"/>
      </w:pPr>
      <w:rPr>
        <w:rFonts w:ascii="Symbol" w:eastAsia="Cambria"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C9D1DF4"/>
    <w:multiLevelType w:val="hybridMultilevel"/>
    <w:tmpl w:val="B0E0237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3" w15:restartNumberingAfterBreak="0">
    <w:nsid w:val="3D5E0B8D"/>
    <w:multiLevelType w:val="hybridMultilevel"/>
    <w:tmpl w:val="66D0D8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3DF753B"/>
    <w:multiLevelType w:val="hybridMultilevel"/>
    <w:tmpl w:val="A69E8CFA"/>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4DD946DD"/>
    <w:multiLevelType w:val="hybridMultilevel"/>
    <w:tmpl w:val="E43085E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6B0978C2"/>
    <w:multiLevelType w:val="hybridMultilevel"/>
    <w:tmpl w:val="D9F0694E"/>
    <w:lvl w:ilvl="0" w:tplc="60B0C088">
      <w:start w:val="1"/>
      <w:numFmt w:val="bullet"/>
      <w:lvlText w:val=""/>
      <w:lvlJc w:val="left"/>
      <w:pPr>
        <w:ind w:left="360" w:hanging="360"/>
      </w:pPr>
      <w:rPr>
        <w:rFonts w:ascii="Symbol" w:hAnsi="Symbol" w:hint="default"/>
        <w:sz w:val="24"/>
        <w:szCs w:val="24"/>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6FF83A62"/>
    <w:multiLevelType w:val="hybridMultilevel"/>
    <w:tmpl w:val="1B0043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03E3F58"/>
    <w:multiLevelType w:val="hybridMultilevel"/>
    <w:tmpl w:val="B90CA8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4CC7F35"/>
    <w:multiLevelType w:val="hybridMultilevel"/>
    <w:tmpl w:val="6EFA0CAC"/>
    <w:lvl w:ilvl="0" w:tplc="04090001">
      <w:start w:val="1"/>
      <w:numFmt w:val="bullet"/>
      <w:lvlText w:val=""/>
      <w:lvlJc w:val="left"/>
      <w:pPr>
        <w:tabs>
          <w:tab w:val="num" w:pos="720"/>
        </w:tabs>
        <w:ind w:left="720" w:hanging="360"/>
      </w:pPr>
      <w:rPr>
        <w:rFonts w:ascii="Symbol" w:hAnsi="Symbol" w:hint="default"/>
      </w:rPr>
    </w:lvl>
    <w:lvl w:ilvl="1" w:tplc="04090001">
      <w:start w:val="1"/>
      <w:numFmt w:val="bullet"/>
      <w:lvlText w:val=""/>
      <w:lvlJc w:val="left"/>
      <w:pPr>
        <w:tabs>
          <w:tab w:val="num" w:pos="1440"/>
        </w:tabs>
        <w:ind w:left="1440" w:hanging="360"/>
      </w:pPr>
      <w:rPr>
        <w:rFonts w:ascii="Symbol" w:hAnsi="Symbol" w:hint="default"/>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0" w15:restartNumberingAfterBreak="0">
    <w:nsid w:val="790E5878"/>
    <w:multiLevelType w:val="hybridMultilevel"/>
    <w:tmpl w:val="2668BCDE"/>
    <w:lvl w:ilvl="0" w:tplc="881E58B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301036919">
    <w:abstractNumId w:val="8"/>
  </w:num>
  <w:num w:numId="2" w16cid:durableId="1536848850">
    <w:abstractNumId w:val="2"/>
  </w:num>
  <w:num w:numId="3" w16cid:durableId="693381598">
    <w:abstractNumId w:val="3"/>
  </w:num>
  <w:num w:numId="4" w16cid:durableId="415832524">
    <w:abstractNumId w:val="6"/>
  </w:num>
  <w:num w:numId="5" w16cid:durableId="327442909">
    <w:abstractNumId w:val="9"/>
  </w:num>
  <w:num w:numId="6" w16cid:durableId="1599362439">
    <w:abstractNumId w:val="4"/>
  </w:num>
  <w:num w:numId="7" w16cid:durableId="306011380">
    <w:abstractNumId w:val="18"/>
  </w:num>
  <w:num w:numId="8" w16cid:durableId="895747558">
    <w:abstractNumId w:val="1"/>
  </w:num>
  <w:num w:numId="9" w16cid:durableId="516426424">
    <w:abstractNumId w:val="19"/>
  </w:num>
  <w:num w:numId="10" w16cid:durableId="1539590416">
    <w:abstractNumId w:val="13"/>
  </w:num>
  <w:num w:numId="11" w16cid:durableId="1033503664">
    <w:abstractNumId w:val="10"/>
  </w:num>
  <w:num w:numId="12" w16cid:durableId="1842547699">
    <w:abstractNumId w:val="17"/>
  </w:num>
  <w:num w:numId="13" w16cid:durableId="614404883">
    <w:abstractNumId w:val="12"/>
  </w:num>
  <w:num w:numId="14" w16cid:durableId="1087074268">
    <w:abstractNumId w:val="5"/>
  </w:num>
  <w:num w:numId="15" w16cid:durableId="526675332">
    <w:abstractNumId w:val="14"/>
  </w:num>
  <w:num w:numId="16" w16cid:durableId="1938514061">
    <w:abstractNumId w:val="12"/>
  </w:num>
  <w:num w:numId="17" w16cid:durableId="1418595050">
    <w:abstractNumId w:val="2"/>
  </w:num>
  <w:num w:numId="18" w16cid:durableId="971667661">
    <w:abstractNumId w:val="12"/>
  </w:num>
  <w:num w:numId="19" w16cid:durableId="1275676225">
    <w:abstractNumId w:val="12"/>
  </w:num>
  <w:num w:numId="20" w16cid:durableId="155607460">
    <w:abstractNumId w:val="12"/>
  </w:num>
  <w:num w:numId="21" w16cid:durableId="762847809">
    <w:abstractNumId w:val="12"/>
  </w:num>
  <w:num w:numId="22" w16cid:durableId="532159545">
    <w:abstractNumId w:val="0"/>
  </w:num>
  <w:num w:numId="23" w16cid:durableId="534315485">
    <w:abstractNumId w:val="20"/>
  </w:num>
  <w:num w:numId="24" w16cid:durableId="66660008">
    <w:abstractNumId w:val="7"/>
  </w:num>
  <w:num w:numId="25" w16cid:durableId="406150574">
    <w:abstractNumId w:val="11"/>
  </w:num>
  <w:num w:numId="26" w16cid:durableId="1739859577">
    <w:abstractNumId w:val="15"/>
  </w:num>
  <w:num w:numId="27" w16cid:durableId="1170482255">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703D5"/>
    <w:rsid w:val="00000DBA"/>
    <w:rsid w:val="00001414"/>
    <w:rsid w:val="00001C8E"/>
    <w:rsid w:val="000026BA"/>
    <w:rsid w:val="00002A47"/>
    <w:rsid w:val="00002FE6"/>
    <w:rsid w:val="00003AC5"/>
    <w:rsid w:val="00005109"/>
    <w:rsid w:val="00005E09"/>
    <w:rsid w:val="00005E2D"/>
    <w:rsid w:val="00005E51"/>
    <w:rsid w:val="00006C7F"/>
    <w:rsid w:val="00006D30"/>
    <w:rsid w:val="00007B8A"/>
    <w:rsid w:val="000118DD"/>
    <w:rsid w:val="00012C9C"/>
    <w:rsid w:val="000134EF"/>
    <w:rsid w:val="00014131"/>
    <w:rsid w:val="00016A95"/>
    <w:rsid w:val="00016D45"/>
    <w:rsid w:val="000210D5"/>
    <w:rsid w:val="00022307"/>
    <w:rsid w:val="0002399D"/>
    <w:rsid w:val="000267E7"/>
    <w:rsid w:val="00026C21"/>
    <w:rsid w:val="00026F58"/>
    <w:rsid w:val="00030D3D"/>
    <w:rsid w:val="00031430"/>
    <w:rsid w:val="00034488"/>
    <w:rsid w:val="00035C2E"/>
    <w:rsid w:val="000367F1"/>
    <w:rsid w:val="00037393"/>
    <w:rsid w:val="0004087A"/>
    <w:rsid w:val="0004089B"/>
    <w:rsid w:val="000411B5"/>
    <w:rsid w:val="00041E10"/>
    <w:rsid w:val="000421EB"/>
    <w:rsid w:val="00043005"/>
    <w:rsid w:val="00043280"/>
    <w:rsid w:val="00043961"/>
    <w:rsid w:val="00044C21"/>
    <w:rsid w:val="00046C8C"/>
    <w:rsid w:val="00047476"/>
    <w:rsid w:val="00050FA1"/>
    <w:rsid w:val="00056034"/>
    <w:rsid w:val="0005623D"/>
    <w:rsid w:val="000566D3"/>
    <w:rsid w:val="0005686A"/>
    <w:rsid w:val="00057E40"/>
    <w:rsid w:val="00061971"/>
    <w:rsid w:val="00063B50"/>
    <w:rsid w:val="00063D4F"/>
    <w:rsid w:val="00064C63"/>
    <w:rsid w:val="000650E5"/>
    <w:rsid w:val="0006596F"/>
    <w:rsid w:val="00066047"/>
    <w:rsid w:val="00066D5C"/>
    <w:rsid w:val="00070249"/>
    <w:rsid w:val="00070560"/>
    <w:rsid w:val="00070E0A"/>
    <w:rsid w:val="000721CE"/>
    <w:rsid w:val="00073095"/>
    <w:rsid w:val="000731C4"/>
    <w:rsid w:val="00073CF4"/>
    <w:rsid w:val="00075A1E"/>
    <w:rsid w:val="00075FA0"/>
    <w:rsid w:val="00076621"/>
    <w:rsid w:val="00076CC4"/>
    <w:rsid w:val="000829F1"/>
    <w:rsid w:val="00082B93"/>
    <w:rsid w:val="00082C96"/>
    <w:rsid w:val="00084F79"/>
    <w:rsid w:val="000861C7"/>
    <w:rsid w:val="00087155"/>
    <w:rsid w:val="000909FB"/>
    <w:rsid w:val="000917A6"/>
    <w:rsid w:val="0009222E"/>
    <w:rsid w:val="00092ABB"/>
    <w:rsid w:val="00093501"/>
    <w:rsid w:val="00093F88"/>
    <w:rsid w:val="00094E28"/>
    <w:rsid w:val="00095F2B"/>
    <w:rsid w:val="00097278"/>
    <w:rsid w:val="00097EE5"/>
    <w:rsid w:val="00097F1D"/>
    <w:rsid w:val="000A0144"/>
    <w:rsid w:val="000A0995"/>
    <w:rsid w:val="000A14DE"/>
    <w:rsid w:val="000A2C8E"/>
    <w:rsid w:val="000A396D"/>
    <w:rsid w:val="000A4FCC"/>
    <w:rsid w:val="000A6A81"/>
    <w:rsid w:val="000A6C3E"/>
    <w:rsid w:val="000A796A"/>
    <w:rsid w:val="000A7E26"/>
    <w:rsid w:val="000B059A"/>
    <w:rsid w:val="000B44B1"/>
    <w:rsid w:val="000B5426"/>
    <w:rsid w:val="000B5E79"/>
    <w:rsid w:val="000B5FE5"/>
    <w:rsid w:val="000B68E1"/>
    <w:rsid w:val="000B747E"/>
    <w:rsid w:val="000C0108"/>
    <w:rsid w:val="000C1763"/>
    <w:rsid w:val="000C2511"/>
    <w:rsid w:val="000C2B47"/>
    <w:rsid w:val="000C4F96"/>
    <w:rsid w:val="000C62DF"/>
    <w:rsid w:val="000C711F"/>
    <w:rsid w:val="000D0CD0"/>
    <w:rsid w:val="000D0F22"/>
    <w:rsid w:val="000D2E7D"/>
    <w:rsid w:val="000D537D"/>
    <w:rsid w:val="000D7CF6"/>
    <w:rsid w:val="000E11E2"/>
    <w:rsid w:val="000E18CD"/>
    <w:rsid w:val="000E2972"/>
    <w:rsid w:val="000E3910"/>
    <w:rsid w:val="000E673E"/>
    <w:rsid w:val="000E797D"/>
    <w:rsid w:val="000E7C84"/>
    <w:rsid w:val="000F2968"/>
    <w:rsid w:val="000F4C6F"/>
    <w:rsid w:val="000F6235"/>
    <w:rsid w:val="000F627F"/>
    <w:rsid w:val="000F6B77"/>
    <w:rsid w:val="000F7DFF"/>
    <w:rsid w:val="0010187E"/>
    <w:rsid w:val="00103BEA"/>
    <w:rsid w:val="00103DE9"/>
    <w:rsid w:val="00105792"/>
    <w:rsid w:val="00105B6E"/>
    <w:rsid w:val="0010758C"/>
    <w:rsid w:val="00107724"/>
    <w:rsid w:val="00107CF5"/>
    <w:rsid w:val="00110768"/>
    <w:rsid w:val="00110E67"/>
    <w:rsid w:val="0011226E"/>
    <w:rsid w:val="00112C75"/>
    <w:rsid w:val="00113C33"/>
    <w:rsid w:val="00113ED3"/>
    <w:rsid w:val="00116F67"/>
    <w:rsid w:val="001202B8"/>
    <w:rsid w:val="00120E6B"/>
    <w:rsid w:val="00121B96"/>
    <w:rsid w:val="00122B97"/>
    <w:rsid w:val="00122FB4"/>
    <w:rsid w:val="00124321"/>
    <w:rsid w:val="0012437F"/>
    <w:rsid w:val="001268A1"/>
    <w:rsid w:val="00127685"/>
    <w:rsid w:val="00127BAE"/>
    <w:rsid w:val="001304E4"/>
    <w:rsid w:val="00132059"/>
    <w:rsid w:val="001335F5"/>
    <w:rsid w:val="00137546"/>
    <w:rsid w:val="001401CD"/>
    <w:rsid w:val="00141AB0"/>
    <w:rsid w:val="001426AB"/>
    <w:rsid w:val="00143BC0"/>
    <w:rsid w:val="00144924"/>
    <w:rsid w:val="00146190"/>
    <w:rsid w:val="001466EC"/>
    <w:rsid w:val="00146F20"/>
    <w:rsid w:val="00146F38"/>
    <w:rsid w:val="0015006D"/>
    <w:rsid w:val="00150546"/>
    <w:rsid w:val="00152EFB"/>
    <w:rsid w:val="001560DE"/>
    <w:rsid w:val="00160132"/>
    <w:rsid w:val="00162ADC"/>
    <w:rsid w:val="0016337C"/>
    <w:rsid w:val="00163CEE"/>
    <w:rsid w:val="001653E2"/>
    <w:rsid w:val="001663EC"/>
    <w:rsid w:val="00166FD1"/>
    <w:rsid w:val="001672C2"/>
    <w:rsid w:val="001704FA"/>
    <w:rsid w:val="001706A9"/>
    <w:rsid w:val="001722FC"/>
    <w:rsid w:val="00173AD8"/>
    <w:rsid w:val="00175E4D"/>
    <w:rsid w:val="00176BE3"/>
    <w:rsid w:val="0018102C"/>
    <w:rsid w:val="00184195"/>
    <w:rsid w:val="001859EC"/>
    <w:rsid w:val="00186677"/>
    <w:rsid w:val="00191AF6"/>
    <w:rsid w:val="00192B43"/>
    <w:rsid w:val="00193275"/>
    <w:rsid w:val="00193934"/>
    <w:rsid w:val="001943C3"/>
    <w:rsid w:val="001945D9"/>
    <w:rsid w:val="001A1E60"/>
    <w:rsid w:val="001A22B5"/>
    <w:rsid w:val="001A3E00"/>
    <w:rsid w:val="001A51D0"/>
    <w:rsid w:val="001A615A"/>
    <w:rsid w:val="001B11F6"/>
    <w:rsid w:val="001B13F1"/>
    <w:rsid w:val="001B1729"/>
    <w:rsid w:val="001B26D8"/>
    <w:rsid w:val="001B29B4"/>
    <w:rsid w:val="001B2A1E"/>
    <w:rsid w:val="001B3BBA"/>
    <w:rsid w:val="001B53D1"/>
    <w:rsid w:val="001B6586"/>
    <w:rsid w:val="001B6CB9"/>
    <w:rsid w:val="001B7273"/>
    <w:rsid w:val="001B750B"/>
    <w:rsid w:val="001B7712"/>
    <w:rsid w:val="001B7BBC"/>
    <w:rsid w:val="001C01D8"/>
    <w:rsid w:val="001C113B"/>
    <w:rsid w:val="001C3354"/>
    <w:rsid w:val="001C37DA"/>
    <w:rsid w:val="001C3ED7"/>
    <w:rsid w:val="001C4645"/>
    <w:rsid w:val="001C5DEB"/>
    <w:rsid w:val="001C61FE"/>
    <w:rsid w:val="001C63C6"/>
    <w:rsid w:val="001C723C"/>
    <w:rsid w:val="001D1934"/>
    <w:rsid w:val="001D3BA4"/>
    <w:rsid w:val="001D3DD8"/>
    <w:rsid w:val="001D43C1"/>
    <w:rsid w:val="001D4BB4"/>
    <w:rsid w:val="001D4C14"/>
    <w:rsid w:val="001D64E5"/>
    <w:rsid w:val="001D7128"/>
    <w:rsid w:val="001E0BDE"/>
    <w:rsid w:val="001E153D"/>
    <w:rsid w:val="001E2473"/>
    <w:rsid w:val="001E2893"/>
    <w:rsid w:val="001E335B"/>
    <w:rsid w:val="001E484A"/>
    <w:rsid w:val="001E4B9E"/>
    <w:rsid w:val="001E71E7"/>
    <w:rsid w:val="001E7580"/>
    <w:rsid w:val="001F0CED"/>
    <w:rsid w:val="001F26FD"/>
    <w:rsid w:val="001F2F13"/>
    <w:rsid w:val="001F33ED"/>
    <w:rsid w:val="001F5312"/>
    <w:rsid w:val="00200A5A"/>
    <w:rsid w:val="00200C9A"/>
    <w:rsid w:val="0020239B"/>
    <w:rsid w:val="00202408"/>
    <w:rsid w:val="002026F1"/>
    <w:rsid w:val="002033D1"/>
    <w:rsid w:val="0020344C"/>
    <w:rsid w:val="00203A8E"/>
    <w:rsid w:val="00203D16"/>
    <w:rsid w:val="0020649A"/>
    <w:rsid w:val="00206D1E"/>
    <w:rsid w:val="00206EB3"/>
    <w:rsid w:val="00210CEA"/>
    <w:rsid w:val="00213095"/>
    <w:rsid w:val="00214527"/>
    <w:rsid w:val="002146C5"/>
    <w:rsid w:val="002164AD"/>
    <w:rsid w:val="00220E83"/>
    <w:rsid w:val="002224B1"/>
    <w:rsid w:val="002228EB"/>
    <w:rsid w:val="002237C6"/>
    <w:rsid w:val="00223FAD"/>
    <w:rsid w:val="00224B92"/>
    <w:rsid w:val="00225676"/>
    <w:rsid w:val="00225E3B"/>
    <w:rsid w:val="00227B7D"/>
    <w:rsid w:val="00230B00"/>
    <w:rsid w:val="00234E81"/>
    <w:rsid w:val="00235691"/>
    <w:rsid w:val="00237906"/>
    <w:rsid w:val="00240423"/>
    <w:rsid w:val="00240A75"/>
    <w:rsid w:val="0024191F"/>
    <w:rsid w:val="00241B36"/>
    <w:rsid w:val="00243A18"/>
    <w:rsid w:val="00243BAE"/>
    <w:rsid w:val="00251298"/>
    <w:rsid w:val="00253B0B"/>
    <w:rsid w:val="00253F19"/>
    <w:rsid w:val="00254311"/>
    <w:rsid w:val="002547BC"/>
    <w:rsid w:val="00254B3F"/>
    <w:rsid w:val="00255F29"/>
    <w:rsid w:val="00256B68"/>
    <w:rsid w:val="00256CBA"/>
    <w:rsid w:val="002607A5"/>
    <w:rsid w:val="00260AF7"/>
    <w:rsid w:val="00262015"/>
    <w:rsid w:val="00262048"/>
    <w:rsid w:val="0026284D"/>
    <w:rsid w:val="00263481"/>
    <w:rsid w:val="002638E9"/>
    <w:rsid w:val="00263987"/>
    <w:rsid w:val="0026520C"/>
    <w:rsid w:val="00265795"/>
    <w:rsid w:val="00266732"/>
    <w:rsid w:val="0026726E"/>
    <w:rsid w:val="00270CE3"/>
    <w:rsid w:val="00271D69"/>
    <w:rsid w:val="00272597"/>
    <w:rsid w:val="00273D43"/>
    <w:rsid w:val="00274CE2"/>
    <w:rsid w:val="00274E84"/>
    <w:rsid w:val="00276309"/>
    <w:rsid w:val="0027695F"/>
    <w:rsid w:val="002774C0"/>
    <w:rsid w:val="002800D7"/>
    <w:rsid w:val="00280123"/>
    <w:rsid w:val="002813EE"/>
    <w:rsid w:val="00281DE8"/>
    <w:rsid w:val="00282801"/>
    <w:rsid w:val="00284F77"/>
    <w:rsid w:val="00287D75"/>
    <w:rsid w:val="002908F3"/>
    <w:rsid w:val="0029176B"/>
    <w:rsid w:val="00295A08"/>
    <w:rsid w:val="00295DB1"/>
    <w:rsid w:val="00297D27"/>
    <w:rsid w:val="002A118E"/>
    <w:rsid w:val="002A129A"/>
    <w:rsid w:val="002A1FF3"/>
    <w:rsid w:val="002A3839"/>
    <w:rsid w:val="002A3C45"/>
    <w:rsid w:val="002A3FEE"/>
    <w:rsid w:val="002A52DF"/>
    <w:rsid w:val="002A575E"/>
    <w:rsid w:val="002A5B82"/>
    <w:rsid w:val="002B0999"/>
    <w:rsid w:val="002B1BC5"/>
    <w:rsid w:val="002B1F39"/>
    <w:rsid w:val="002B224B"/>
    <w:rsid w:val="002B342B"/>
    <w:rsid w:val="002C021D"/>
    <w:rsid w:val="002C1E4F"/>
    <w:rsid w:val="002C24F3"/>
    <w:rsid w:val="002C342A"/>
    <w:rsid w:val="002C4DE8"/>
    <w:rsid w:val="002C60D7"/>
    <w:rsid w:val="002C6B76"/>
    <w:rsid w:val="002D2C0F"/>
    <w:rsid w:val="002D3D10"/>
    <w:rsid w:val="002D4031"/>
    <w:rsid w:val="002D5A42"/>
    <w:rsid w:val="002D700D"/>
    <w:rsid w:val="002E16E7"/>
    <w:rsid w:val="002E2410"/>
    <w:rsid w:val="002E3682"/>
    <w:rsid w:val="002E4DD5"/>
    <w:rsid w:val="002E4ED0"/>
    <w:rsid w:val="002E6CDF"/>
    <w:rsid w:val="002E7459"/>
    <w:rsid w:val="002E78E6"/>
    <w:rsid w:val="002E7949"/>
    <w:rsid w:val="002E7CFB"/>
    <w:rsid w:val="002F098E"/>
    <w:rsid w:val="002F0FCE"/>
    <w:rsid w:val="002F0FF1"/>
    <w:rsid w:val="002F20CE"/>
    <w:rsid w:val="002F2824"/>
    <w:rsid w:val="002F3674"/>
    <w:rsid w:val="002F406D"/>
    <w:rsid w:val="002F4B82"/>
    <w:rsid w:val="002F5528"/>
    <w:rsid w:val="002F78A1"/>
    <w:rsid w:val="0030292C"/>
    <w:rsid w:val="00302DEA"/>
    <w:rsid w:val="003033CF"/>
    <w:rsid w:val="003052CF"/>
    <w:rsid w:val="00307130"/>
    <w:rsid w:val="003078C1"/>
    <w:rsid w:val="00310C30"/>
    <w:rsid w:val="00310F9B"/>
    <w:rsid w:val="00311046"/>
    <w:rsid w:val="0031106F"/>
    <w:rsid w:val="003118D7"/>
    <w:rsid w:val="003127DB"/>
    <w:rsid w:val="00313D82"/>
    <w:rsid w:val="00314BFE"/>
    <w:rsid w:val="003217D4"/>
    <w:rsid w:val="0032225C"/>
    <w:rsid w:val="003238C4"/>
    <w:rsid w:val="003246E4"/>
    <w:rsid w:val="003246E5"/>
    <w:rsid w:val="00324FDE"/>
    <w:rsid w:val="003258CC"/>
    <w:rsid w:val="0032663E"/>
    <w:rsid w:val="00326F24"/>
    <w:rsid w:val="00330EF3"/>
    <w:rsid w:val="003311A1"/>
    <w:rsid w:val="00332DCF"/>
    <w:rsid w:val="003348DB"/>
    <w:rsid w:val="00335CBD"/>
    <w:rsid w:val="003374E5"/>
    <w:rsid w:val="00337BDE"/>
    <w:rsid w:val="00337D62"/>
    <w:rsid w:val="0034061E"/>
    <w:rsid w:val="00344142"/>
    <w:rsid w:val="003442D6"/>
    <w:rsid w:val="003456B3"/>
    <w:rsid w:val="00345CC3"/>
    <w:rsid w:val="00346135"/>
    <w:rsid w:val="0034787A"/>
    <w:rsid w:val="003479EB"/>
    <w:rsid w:val="00350821"/>
    <w:rsid w:val="00350FE7"/>
    <w:rsid w:val="003516EC"/>
    <w:rsid w:val="003518A6"/>
    <w:rsid w:val="0035264E"/>
    <w:rsid w:val="003528E2"/>
    <w:rsid w:val="00352FC1"/>
    <w:rsid w:val="003535F7"/>
    <w:rsid w:val="00353CD0"/>
    <w:rsid w:val="00357420"/>
    <w:rsid w:val="00357EC6"/>
    <w:rsid w:val="003614D7"/>
    <w:rsid w:val="0036170F"/>
    <w:rsid w:val="0036174F"/>
    <w:rsid w:val="003620B4"/>
    <w:rsid w:val="00362C9E"/>
    <w:rsid w:val="00363A21"/>
    <w:rsid w:val="00364D2A"/>
    <w:rsid w:val="0036694D"/>
    <w:rsid w:val="003669E9"/>
    <w:rsid w:val="00366D4C"/>
    <w:rsid w:val="00367EB3"/>
    <w:rsid w:val="00367F25"/>
    <w:rsid w:val="00370E8D"/>
    <w:rsid w:val="003715B9"/>
    <w:rsid w:val="00371C55"/>
    <w:rsid w:val="00372483"/>
    <w:rsid w:val="00372972"/>
    <w:rsid w:val="00372FDB"/>
    <w:rsid w:val="0037369A"/>
    <w:rsid w:val="00373B60"/>
    <w:rsid w:val="0037485A"/>
    <w:rsid w:val="003748BB"/>
    <w:rsid w:val="003772FA"/>
    <w:rsid w:val="0037799A"/>
    <w:rsid w:val="003803AC"/>
    <w:rsid w:val="00382C92"/>
    <w:rsid w:val="00382E35"/>
    <w:rsid w:val="00387C46"/>
    <w:rsid w:val="00390C89"/>
    <w:rsid w:val="003924E0"/>
    <w:rsid w:val="00392842"/>
    <w:rsid w:val="00392A5C"/>
    <w:rsid w:val="00394473"/>
    <w:rsid w:val="003947E0"/>
    <w:rsid w:val="00395D77"/>
    <w:rsid w:val="00395F94"/>
    <w:rsid w:val="00395FD7"/>
    <w:rsid w:val="003965CB"/>
    <w:rsid w:val="00396923"/>
    <w:rsid w:val="00397FAD"/>
    <w:rsid w:val="003A1015"/>
    <w:rsid w:val="003A1EED"/>
    <w:rsid w:val="003A4EDD"/>
    <w:rsid w:val="003A5218"/>
    <w:rsid w:val="003A59DD"/>
    <w:rsid w:val="003A718F"/>
    <w:rsid w:val="003A71EC"/>
    <w:rsid w:val="003A7332"/>
    <w:rsid w:val="003A744F"/>
    <w:rsid w:val="003B57FB"/>
    <w:rsid w:val="003B6465"/>
    <w:rsid w:val="003C2154"/>
    <w:rsid w:val="003C2186"/>
    <w:rsid w:val="003C336C"/>
    <w:rsid w:val="003C4A02"/>
    <w:rsid w:val="003C4A85"/>
    <w:rsid w:val="003C649E"/>
    <w:rsid w:val="003C6EEF"/>
    <w:rsid w:val="003C7D2B"/>
    <w:rsid w:val="003D0107"/>
    <w:rsid w:val="003D1F6A"/>
    <w:rsid w:val="003D29A4"/>
    <w:rsid w:val="003D39F3"/>
    <w:rsid w:val="003D4F21"/>
    <w:rsid w:val="003D50B5"/>
    <w:rsid w:val="003D554A"/>
    <w:rsid w:val="003E1000"/>
    <w:rsid w:val="003E162E"/>
    <w:rsid w:val="003E16CC"/>
    <w:rsid w:val="003E258B"/>
    <w:rsid w:val="003E2B1A"/>
    <w:rsid w:val="003E2CAD"/>
    <w:rsid w:val="003E2F8C"/>
    <w:rsid w:val="003E348D"/>
    <w:rsid w:val="003E4188"/>
    <w:rsid w:val="003E4EAF"/>
    <w:rsid w:val="003E530C"/>
    <w:rsid w:val="003E553E"/>
    <w:rsid w:val="003E69C5"/>
    <w:rsid w:val="003E6EB6"/>
    <w:rsid w:val="003E72D9"/>
    <w:rsid w:val="003E7B71"/>
    <w:rsid w:val="003F052B"/>
    <w:rsid w:val="003F09FA"/>
    <w:rsid w:val="003F20A9"/>
    <w:rsid w:val="003F27A2"/>
    <w:rsid w:val="003F329A"/>
    <w:rsid w:val="003F51A4"/>
    <w:rsid w:val="003F5B00"/>
    <w:rsid w:val="003F67C7"/>
    <w:rsid w:val="00400A65"/>
    <w:rsid w:val="00401163"/>
    <w:rsid w:val="00402341"/>
    <w:rsid w:val="004025B1"/>
    <w:rsid w:val="00406321"/>
    <w:rsid w:val="0040737F"/>
    <w:rsid w:val="00407723"/>
    <w:rsid w:val="004100DD"/>
    <w:rsid w:val="00411887"/>
    <w:rsid w:val="004119CC"/>
    <w:rsid w:val="00412219"/>
    <w:rsid w:val="0041266E"/>
    <w:rsid w:val="00413157"/>
    <w:rsid w:val="00413171"/>
    <w:rsid w:val="0041393A"/>
    <w:rsid w:val="00414600"/>
    <w:rsid w:val="00415922"/>
    <w:rsid w:val="00415BE8"/>
    <w:rsid w:val="00415E73"/>
    <w:rsid w:val="00421265"/>
    <w:rsid w:val="00421AA4"/>
    <w:rsid w:val="0042203B"/>
    <w:rsid w:val="00423AB1"/>
    <w:rsid w:val="00423FA5"/>
    <w:rsid w:val="00423FC6"/>
    <w:rsid w:val="0042495C"/>
    <w:rsid w:val="00426553"/>
    <w:rsid w:val="00426EA9"/>
    <w:rsid w:val="0042755F"/>
    <w:rsid w:val="00430DA8"/>
    <w:rsid w:val="00431EDE"/>
    <w:rsid w:val="0043329E"/>
    <w:rsid w:val="004343FC"/>
    <w:rsid w:val="00435736"/>
    <w:rsid w:val="0043686E"/>
    <w:rsid w:val="004368A1"/>
    <w:rsid w:val="00437915"/>
    <w:rsid w:val="00437E60"/>
    <w:rsid w:val="00437E78"/>
    <w:rsid w:val="00437F33"/>
    <w:rsid w:val="004414FB"/>
    <w:rsid w:val="00441726"/>
    <w:rsid w:val="00441BCF"/>
    <w:rsid w:val="004425CB"/>
    <w:rsid w:val="00442F49"/>
    <w:rsid w:val="00443638"/>
    <w:rsid w:val="00443BE9"/>
    <w:rsid w:val="00443C48"/>
    <w:rsid w:val="004449B4"/>
    <w:rsid w:val="00444AAA"/>
    <w:rsid w:val="00444D30"/>
    <w:rsid w:val="00445690"/>
    <w:rsid w:val="004460AE"/>
    <w:rsid w:val="004466DF"/>
    <w:rsid w:val="00447643"/>
    <w:rsid w:val="00447686"/>
    <w:rsid w:val="0045099B"/>
    <w:rsid w:val="00450B17"/>
    <w:rsid w:val="00451166"/>
    <w:rsid w:val="00451569"/>
    <w:rsid w:val="00452146"/>
    <w:rsid w:val="00452340"/>
    <w:rsid w:val="004530CA"/>
    <w:rsid w:val="0046052B"/>
    <w:rsid w:val="004608CE"/>
    <w:rsid w:val="00461120"/>
    <w:rsid w:val="00462A0F"/>
    <w:rsid w:val="00462C71"/>
    <w:rsid w:val="00463552"/>
    <w:rsid w:val="0046362D"/>
    <w:rsid w:val="00463AF7"/>
    <w:rsid w:val="00465000"/>
    <w:rsid w:val="0046659F"/>
    <w:rsid w:val="0046744E"/>
    <w:rsid w:val="004679CC"/>
    <w:rsid w:val="00471435"/>
    <w:rsid w:val="004714C6"/>
    <w:rsid w:val="004714F2"/>
    <w:rsid w:val="004719C5"/>
    <w:rsid w:val="00472995"/>
    <w:rsid w:val="004748F8"/>
    <w:rsid w:val="00475968"/>
    <w:rsid w:val="00475A5C"/>
    <w:rsid w:val="004772E4"/>
    <w:rsid w:val="00480123"/>
    <w:rsid w:val="004821A8"/>
    <w:rsid w:val="00482D25"/>
    <w:rsid w:val="00483623"/>
    <w:rsid w:val="00483F1F"/>
    <w:rsid w:val="00484310"/>
    <w:rsid w:val="00484E6B"/>
    <w:rsid w:val="004852E6"/>
    <w:rsid w:val="0048610B"/>
    <w:rsid w:val="00486114"/>
    <w:rsid w:val="004943A1"/>
    <w:rsid w:val="00495D49"/>
    <w:rsid w:val="00495F85"/>
    <w:rsid w:val="004A0F61"/>
    <w:rsid w:val="004A19CE"/>
    <w:rsid w:val="004A2164"/>
    <w:rsid w:val="004A2604"/>
    <w:rsid w:val="004A289E"/>
    <w:rsid w:val="004A2DF4"/>
    <w:rsid w:val="004A44B6"/>
    <w:rsid w:val="004A4C29"/>
    <w:rsid w:val="004A6C40"/>
    <w:rsid w:val="004A7425"/>
    <w:rsid w:val="004A7523"/>
    <w:rsid w:val="004B070D"/>
    <w:rsid w:val="004B0BA5"/>
    <w:rsid w:val="004B1713"/>
    <w:rsid w:val="004B3908"/>
    <w:rsid w:val="004B3CAB"/>
    <w:rsid w:val="004B4C97"/>
    <w:rsid w:val="004B4F5A"/>
    <w:rsid w:val="004B5B8C"/>
    <w:rsid w:val="004B5EB6"/>
    <w:rsid w:val="004B5F86"/>
    <w:rsid w:val="004B64EB"/>
    <w:rsid w:val="004B7993"/>
    <w:rsid w:val="004C0053"/>
    <w:rsid w:val="004C04FF"/>
    <w:rsid w:val="004C175E"/>
    <w:rsid w:val="004C189C"/>
    <w:rsid w:val="004C1B89"/>
    <w:rsid w:val="004C1BE3"/>
    <w:rsid w:val="004C256A"/>
    <w:rsid w:val="004C454E"/>
    <w:rsid w:val="004C5410"/>
    <w:rsid w:val="004C6BBC"/>
    <w:rsid w:val="004D07B3"/>
    <w:rsid w:val="004D1278"/>
    <w:rsid w:val="004D2549"/>
    <w:rsid w:val="004D3E7B"/>
    <w:rsid w:val="004D54BF"/>
    <w:rsid w:val="004D6451"/>
    <w:rsid w:val="004E0667"/>
    <w:rsid w:val="004E3174"/>
    <w:rsid w:val="004E31A2"/>
    <w:rsid w:val="004E41EC"/>
    <w:rsid w:val="004E51A1"/>
    <w:rsid w:val="004E5F4B"/>
    <w:rsid w:val="004E6923"/>
    <w:rsid w:val="004E7679"/>
    <w:rsid w:val="004F2DD7"/>
    <w:rsid w:val="004F4208"/>
    <w:rsid w:val="004F5002"/>
    <w:rsid w:val="004F5EEF"/>
    <w:rsid w:val="004F7E08"/>
    <w:rsid w:val="00501390"/>
    <w:rsid w:val="00502D68"/>
    <w:rsid w:val="00503BA4"/>
    <w:rsid w:val="0050401D"/>
    <w:rsid w:val="00504DDA"/>
    <w:rsid w:val="00505024"/>
    <w:rsid w:val="00505BD6"/>
    <w:rsid w:val="00505CE0"/>
    <w:rsid w:val="0050644C"/>
    <w:rsid w:val="005064F7"/>
    <w:rsid w:val="0050662F"/>
    <w:rsid w:val="00507381"/>
    <w:rsid w:val="005074E8"/>
    <w:rsid w:val="00510D4E"/>
    <w:rsid w:val="00511ADE"/>
    <w:rsid w:val="00512F30"/>
    <w:rsid w:val="00513080"/>
    <w:rsid w:val="00513530"/>
    <w:rsid w:val="00514F3E"/>
    <w:rsid w:val="00517950"/>
    <w:rsid w:val="00517A7A"/>
    <w:rsid w:val="00520496"/>
    <w:rsid w:val="00522280"/>
    <w:rsid w:val="005222E1"/>
    <w:rsid w:val="00522755"/>
    <w:rsid w:val="00522F12"/>
    <w:rsid w:val="00522F5E"/>
    <w:rsid w:val="00522FE9"/>
    <w:rsid w:val="00523585"/>
    <w:rsid w:val="00523FFE"/>
    <w:rsid w:val="00525731"/>
    <w:rsid w:val="005261E7"/>
    <w:rsid w:val="00526A6B"/>
    <w:rsid w:val="005273AF"/>
    <w:rsid w:val="00527987"/>
    <w:rsid w:val="00527E81"/>
    <w:rsid w:val="00531229"/>
    <w:rsid w:val="0053135B"/>
    <w:rsid w:val="00531362"/>
    <w:rsid w:val="0053221B"/>
    <w:rsid w:val="005367F1"/>
    <w:rsid w:val="00536ED0"/>
    <w:rsid w:val="00540063"/>
    <w:rsid w:val="00540BAD"/>
    <w:rsid w:val="00542E6F"/>
    <w:rsid w:val="00546201"/>
    <w:rsid w:val="00547E55"/>
    <w:rsid w:val="005502C6"/>
    <w:rsid w:val="00552062"/>
    <w:rsid w:val="00553ED2"/>
    <w:rsid w:val="00554E7E"/>
    <w:rsid w:val="00555505"/>
    <w:rsid w:val="00556B82"/>
    <w:rsid w:val="0055744A"/>
    <w:rsid w:val="0056050B"/>
    <w:rsid w:val="00560572"/>
    <w:rsid w:val="00560575"/>
    <w:rsid w:val="00562871"/>
    <w:rsid w:val="00563859"/>
    <w:rsid w:val="005639D1"/>
    <w:rsid w:val="00563A98"/>
    <w:rsid w:val="005645CB"/>
    <w:rsid w:val="005645D4"/>
    <w:rsid w:val="0056729E"/>
    <w:rsid w:val="00570315"/>
    <w:rsid w:val="00570CA2"/>
    <w:rsid w:val="005715A8"/>
    <w:rsid w:val="005727B5"/>
    <w:rsid w:val="00573257"/>
    <w:rsid w:val="0057351B"/>
    <w:rsid w:val="005737D4"/>
    <w:rsid w:val="00575648"/>
    <w:rsid w:val="00575C6C"/>
    <w:rsid w:val="005760D6"/>
    <w:rsid w:val="00576F0F"/>
    <w:rsid w:val="00577ED7"/>
    <w:rsid w:val="00581BC7"/>
    <w:rsid w:val="005827B1"/>
    <w:rsid w:val="00582CCA"/>
    <w:rsid w:val="005831BD"/>
    <w:rsid w:val="0058358D"/>
    <w:rsid w:val="005835EF"/>
    <w:rsid w:val="005838F6"/>
    <w:rsid w:val="005854C3"/>
    <w:rsid w:val="00585743"/>
    <w:rsid w:val="005873BE"/>
    <w:rsid w:val="005875B8"/>
    <w:rsid w:val="00591130"/>
    <w:rsid w:val="00591960"/>
    <w:rsid w:val="00591C44"/>
    <w:rsid w:val="005942DC"/>
    <w:rsid w:val="00595D0D"/>
    <w:rsid w:val="00595FEC"/>
    <w:rsid w:val="00596906"/>
    <w:rsid w:val="005A016F"/>
    <w:rsid w:val="005A0510"/>
    <w:rsid w:val="005A0519"/>
    <w:rsid w:val="005A0720"/>
    <w:rsid w:val="005A2413"/>
    <w:rsid w:val="005A277E"/>
    <w:rsid w:val="005A2832"/>
    <w:rsid w:val="005A3130"/>
    <w:rsid w:val="005A5008"/>
    <w:rsid w:val="005A5C1C"/>
    <w:rsid w:val="005B01E9"/>
    <w:rsid w:val="005B05DF"/>
    <w:rsid w:val="005B2E09"/>
    <w:rsid w:val="005B3ED0"/>
    <w:rsid w:val="005B5981"/>
    <w:rsid w:val="005B776D"/>
    <w:rsid w:val="005B7952"/>
    <w:rsid w:val="005B7976"/>
    <w:rsid w:val="005B7DED"/>
    <w:rsid w:val="005C13DB"/>
    <w:rsid w:val="005C2B23"/>
    <w:rsid w:val="005C3DCE"/>
    <w:rsid w:val="005C527F"/>
    <w:rsid w:val="005C7FD6"/>
    <w:rsid w:val="005D0A34"/>
    <w:rsid w:val="005D17C0"/>
    <w:rsid w:val="005D26DD"/>
    <w:rsid w:val="005D6922"/>
    <w:rsid w:val="005E079A"/>
    <w:rsid w:val="005E2D3E"/>
    <w:rsid w:val="005E3748"/>
    <w:rsid w:val="005E3E2C"/>
    <w:rsid w:val="005E4C48"/>
    <w:rsid w:val="005E4DD0"/>
    <w:rsid w:val="005E4ED2"/>
    <w:rsid w:val="005E502D"/>
    <w:rsid w:val="005E55BD"/>
    <w:rsid w:val="005E6A65"/>
    <w:rsid w:val="005E6FD5"/>
    <w:rsid w:val="005E72EC"/>
    <w:rsid w:val="005E7EE1"/>
    <w:rsid w:val="005F0A60"/>
    <w:rsid w:val="005F169E"/>
    <w:rsid w:val="005F3A25"/>
    <w:rsid w:val="005F45EE"/>
    <w:rsid w:val="005F63E9"/>
    <w:rsid w:val="00600B70"/>
    <w:rsid w:val="00603906"/>
    <w:rsid w:val="00603C90"/>
    <w:rsid w:val="00606C8E"/>
    <w:rsid w:val="00607831"/>
    <w:rsid w:val="00611C4C"/>
    <w:rsid w:val="00613470"/>
    <w:rsid w:val="006139BE"/>
    <w:rsid w:val="0061471C"/>
    <w:rsid w:val="006161CB"/>
    <w:rsid w:val="00620634"/>
    <w:rsid w:val="00620AC3"/>
    <w:rsid w:val="00621896"/>
    <w:rsid w:val="0062273F"/>
    <w:rsid w:val="00622EFF"/>
    <w:rsid w:val="00623A8C"/>
    <w:rsid w:val="0062472F"/>
    <w:rsid w:val="0062574D"/>
    <w:rsid w:val="0062594B"/>
    <w:rsid w:val="00625B17"/>
    <w:rsid w:val="006302CD"/>
    <w:rsid w:val="00631306"/>
    <w:rsid w:val="00633C9F"/>
    <w:rsid w:val="00634492"/>
    <w:rsid w:val="00637093"/>
    <w:rsid w:val="00640135"/>
    <w:rsid w:val="00640DBA"/>
    <w:rsid w:val="0064129C"/>
    <w:rsid w:val="00641E85"/>
    <w:rsid w:val="00641EC2"/>
    <w:rsid w:val="00642309"/>
    <w:rsid w:val="00642E8C"/>
    <w:rsid w:val="00642F3B"/>
    <w:rsid w:val="0064333D"/>
    <w:rsid w:val="00643B1F"/>
    <w:rsid w:val="0064533E"/>
    <w:rsid w:val="00646595"/>
    <w:rsid w:val="00646C8A"/>
    <w:rsid w:val="00650609"/>
    <w:rsid w:val="00650C00"/>
    <w:rsid w:val="0065460B"/>
    <w:rsid w:val="00654BE0"/>
    <w:rsid w:val="00654C1B"/>
    <w:rsid w:val="006562DA"/>
    <w:rsid w:val="00657F9E"/>
    <w:rsid w:val="0066018B"/>
    <w:rsid w:val="0066052E"/>
    <w:rsid w:val="00661540"/>
    <w:rsid w:val="00661774"/>
    <w:rsid w:val="00662B5B"/>
    <w:rsid w:val="006643E5"/>
    <w:rsid w:val="006646A6"/>
    <w:rsid w:val="00665387"/>
    <w:rsid w:val="00665CFD"/>
    <w:rsid w:val="006660E6"/>
    <w:rsid w:val="0066720F"/>
    <w:rsid w:val="0067007A"/>
    <w:rsid w:val="00670E12"/>
    <w:rsid w:val="00671EC3"/>
    <w:rsid w:val="006736CD"/>
    <w:rsid w:val="00674242"/>
    <w:rsid w:val="00674DCC"/>
    <w:rsid w:val="00675246"/>
    <w:rsid w:val="006802A6"/>
    <w:rsid w:val="00680F5D"/>
    <w:rsid w:val="00681CA4"/>
    <w:rsid w:val="00683BB4"/>
    <w:rsid w:val="00684C02"/>
    <w:rsid w:val="00684DE2"/>
    <w:rsid w:val="006859A2"/>
    <w:rsid w:val="00685CA6"/>
    <w:rsid w:val="0068621E"/>
    <w:rsid w:val="0068624E"/>
    <w:rsid w:val="00690253"/>
    <w:rsid w:val="0069025F"/>
    <w:rsid w:val="006904DB"/>
    <w:rsid w:val="00690B25"/>
    <w:rsid w:val="00690C9C"/>
    <w:rsid w:val="00692066"/>
    <w:rsid w:val="006957DC"/>
    <w:rsid w:val="00695E5F"/>
    <w:rsid w:val="00697003"/>
    <w:rsid w:val="006974AC"/>
    <w:rsid w:val="006975C2"/>
    <w:rsid w:val="006A0BC5"/>
    <w:rsid w:val="006A18AC"/>
    <w:rsid w:val="006A1AC8"/>
    <w:rsid w:val="006A54BC"/>
    <w:rsid w:val="006A57D6"/>
    <w:rsid w:val="006A5E7B"/>
    <w:rsid w:val="006A63A5"/>
    <w:rsid w:val="006B2A34"/>
    <w:rsid w:val="006B4BB8"/>
    <w:rsid w:val="006B5651"/>
    <w:rsid w:val="006B5C63"/>
    <w:rsid w:val="006B724A"/>
    <w:rsid w:val="006C02BD"/>
    <w:rsid w:val="006C4879"/>
    <w:rsid w:val="006C64FF"/>
    <w:rsid w:val="006C6A0B"/>
    <w:rsid w:val="006C6C94"/>
    <w:rsid w:val="006C7AAA"/>
    <w:rsid w:val="006D00A6"/>
    <w:rsid w:val="006D01FE"/>
    <w:rsid w:val="006D1488"/>
    <w:rsid w:val="006D2192"/>
    <w:rsid w:val="006D27A5"/>
    <w:rsid w:val="006D3E2C"/>
    <w:rsid w:val="006D3EE1"/>
    <w:rsid w:val="006D3F85"/>
    <w:rsid w:val="006D42D3"/>
    <w:rsid w:val="006D44B3"/>
    <w:rsid w:val="006D5B36"/>
    <w:rsid w:val="006D696E"/>
    <w:rsid w:val="006D7B8C"/>
    <w:rsid w:val="006E1C9C"/>
    <w:rsid w:val="006E479B"/>
    <w:rsid w:val="006E69F5"/>
    <w:rsid w:val="006E7284"/>
    <w:rsid w:val="006F19FF"/>
    <w:rsid w:val="006F2B8D"/>
    <w:rsid w:val="006F709D"/>
    <w:rsid w:val="007007F8"/>
    <w:rsid w:val="00702714"/>
    <w:rsid w:val="00703561"/>
    <w:rsid w:val="00703A1D"/>
    <w:rsid w:val="00704867"/>
    <w:rsid w:val="007061A3"/>
    <w:rsid w:val="00706450"/>
    <w:rsid w:val="00706C01"/>
    <w:rsid w:val="0070715F"/>
    <w:rsid w:val="00711A48"/>
    <w:rsid w:val="0071375F"/>
    <w:rsid w:val="00713FA7"/>
    <w:rsid w:val="00715988"/>
    <w:rsid w:val="0071729B"/>
    <w:rsid w:val="00717843"/>
    <w:rsid w:val="00720897"/>
    <w:rsid w:val="007224B1"/>
    <w:rsid w:val="00723829"/>
    <w:rsid w:val="00723ECC"/>
    <w:rsid w:val="00724ABB"/>
    <w:rsid w:val="0072516E"/>
    <w:rsid w:val="007262F9"/>
    <w:rsid w:val="00727408"/>
    <w:rsid w:val="00735406"/>
    <w:rsid w:val="00736882"/>
    <w:rsid w:val="007379FC"/>
    <w:rsid w:val="007436F2"/>
    <w:rsid w:val="00744DDE"/>
    <w:rsid w:val="00745702"/>
    <w:rsid w:val="00745ADF"/>
    <w:rsid w:val="00746C6E"/>
    <w:rsid w:val="00746E7F"/>
    <w:rsid w:val="00750109"/>
    <w:rsid w:val="00751229"/>
    <w:rsid w:val="00751551"/>
    <w:rsid w:val="0075569A"/>
    <w:rsid w:val="00755E07"/>
    <w:rsid w:val="0075641F"/>
    <w:rsid w:val="00756697"/>
    <w:rsid w:val="00756AF3"/>
    <w:rsid w:val="00762425"/>
    <w:rsid w:val="00762C5F"/>
    <w:rsid w:val="00762F43"/>
    <w:rsid w:val="0076366A"/>
    <w:rsid w:val="00764E40"/>
    <w:rsid w:val="0076584C"/>
    <w:rsid w:val="0076693A"/>
    <w:rsid w:val="00770FA5"/>
    <w:rsid w:val="00771D9B"/>
    <w:rsid w:val="0077242C"/>
    <w:rsid w:val="00772738"/>
    <w:rsid w:val="00773077"/>
    <w:rsid w:val="007735FE"/>
    <w:rsid w:val="00773B8F"/>
    <w:rsid w:val="00774B3A"/>
    <w:rsid w:val="0077532D"/>
    <w:rsid w:val="00775609"/>
    <w:rsid w:val="007757F5"/>
    <w:rsid w:val="00777BEB"/>
    <w:rsid w:val="00780A69"/>
    <w:rsid w:val="007824A7"/>
    <w:rsid w:val="007829DF"/>
    <w:rsid w:val="00782A4C"/>
    <w:rsid w:val="00782A9E"/>
    <w:rsid w:val="00783CDC"/>
    <w:rsid w:val="007840F5"/>
    <w:rsid w:val="0078430C"/>
    <w:rsid w:val="007847EA"/>
    <w:rsid w:val="00784CF2"/>
    <w:rsid w:val="007877E9"/>
    <w:rsid w:val="00787A1F"/>
    <w:rsid w:val="0079081E"/>
    <w:rsid w:val="007915EE"/>
    <w:rsid w:val="007919F2"/>
    <w:rsid w:val="007921E2"/>
    <w:rsid w:val="00792C7B"/>
    <w:rsid w:val="007944AA"/>
    <w:rsid w:val="0079467D"/>
    <w:rsid w:val="00794796"/>
    <w:rsid w:val="00795544"/>
    <w:rsid w:val="00795B3B"/>
    <w:rsid w:val="007963C6"/>
    <w:rsid w:val="00797829"/>
    <w:rsid w:val="007A57DA"/>
    <w:rsid w:val="007A5F58"/>
    <w:rsid w:val="007A69C3"/>
    <w:rsid w:val="007B0BFC"/>
    <w:rsid w:val="007B0E07"/>
    <w:rsid w:val="007B0E28"/>
    <w:rsid w:val="007B2299"/>
    <w:rsid w:val="007B30A4"/>
    <w:rsid w:val="007B4FC6"/>
    <w:rsid w:val="007B56FC"/>
    <w:rsid w:val="007B7032"/>
    <w:rsid w:val="007B7046"/>
    <w:rsid w:val="007C0063"/>
    <w:rsid w:val="007C0E49"/>
    <w:rsid w:val="007C1F8E"/>
    <w:rsid w:val="007C2541"/>
    <w:rsid w:val="007C2688"/>
    <w:rsid w:val="007C30E6"/>
    <w:rsid w:val="007C4243"/>
    <w:rsid w:val="007C5E4A"/>
    <w:rsid w:val="007C6AAB"/>
    <w:rsid w:val="007C6CC7"/>
    <w:rsid w:val="007C70BB"/>
    <w:rsid w:val="007C72AB"/>
    <w:rsid w:val="007D1454"/>
    <w:rsid w:val="007D2576"/>
    <w:rsid w:val="007D2BE7"/>
    <w:rsid w:val="007D4217"/>
    <w:rsid w:val="007D4B00"/>
    <w:rsid w:val="007D54FA"/>
    <w:rsid w:val="007D6194"/>
    <w:rsid w:val="007D715F"/>
    <w:rsid w:val="007E1F78"/>
    <w:rsid w:val="007E3DD7"/>
    <w:rsid w:val="007E4899"/>
    <w:rsid w:val="007E49C5"/>
    <w:rsid w:val="007E5357"/>
    <w:rsid w:val="007E5F07"/>
    <w:rsid w:val="007E602B"/>
    <w:rsid w:val="007E6113"/>
    <w:rsid w:val="007E6D88"/>
    <w:rsid w:val="007E7019"/>
    <w:rsid w:val="007E78D9"/>
    <w:rsid w:val="007E7AB1"/>
    <w:rsid w:val="007F1152"/>
    <w:rsid w:val="007F221D"/>
    <w:rsid w:val="007F36B8"/>
    <w:rsid w:val="007F67ED"/>
    <w:rsid w:val="00800079"/>
    <w:rsid w:val="008005C0"/>
    <w:rsid w:val="00802E93"/>
    <w:rsid w:val="00803411"/>
    <w:rsid w:val="008039CB"/>
    <w:rsid w:val="00803C4B"/>
    <w:rsid w:val="00810CF4"/>
    <w:rsid w:val="0081140C"/>
    <w:rsid w:val="00811482"/>
    <w:rsid w:val="00811F36"/>
    <w:rsid w:val="008130A1"/>
    <w:rsid w:val="008176F5"/>
    <w:rsid w:val="008203F3"/>
    <w:rsid w:val="00821340"/>
    <w:rsid w:val="008219A5"/>
    <w:rsid w:val="00822216"/>
    <w:rsid w:val="00822370"/>
    <w:rsid w:val="0082331F"/>
    <w:rsid w:val="008247FA"/>
    <w:rsid w:val="0082520D"/>
    <w:rsid w:val="00825335"/>
    <w:rsid w:val="0082666F"/>
    <w:rsid w:val="00830451"/>
    <w:rsid w:val="00831847"/>
    <w:rsid w:val="00831BD6"/>
    <w:rsid w:val="008320B2"/>
    <w:rsid w:val="00834133"/>
    <w:rsid w:val="00836AE2"/>
    <w:rsid w:val="00840008"/>
    <w:rsid w:val="0084047A"/>
    <w:rsid w:val="00840FA1"/>
    <w:rsid w:val="00841DC5"/>
    <w:rsid w:val="00843634"/>
    <w:rsid w:val="008445E2"/>
    <w:rsid w:val="00844EF5"/>
    <w:rsid w:val="008505BC"/>
    <w:rsid w:val="008506A2"/>
    <w:rsid w:val="00856100"/>
    <w:rsid w:val="008569FB"/>
    <w:rsid w:val="008578D0"/>
    <w:rsid w:val="00857B77"/>
    <w:rsid w:val="00857F8B"/>
    <w:rsid w:val="0086004B"/>
    <w:rsid w:val="00860ABE"/>
    <w:rsid w:val="00862F4A"/>
    <w:rsid w:val="008653B8"/>
    <w:rsid w:val="008655E7"/>
    <w:rsid w:val="00865EC3"/>
    <w:rsid w:val="00866C9E"/>
    <w:rsid w:val="00866E90"/>
    <w:rsid w:val="0086735A"/>
    <w:rsid w:val="008678F1"/>
    <w:rsid w:val="0086797D"/>
    <w:rsid w:val="00867A93"/>
    <w:rsid w:val="00867B2A"/>
    <w:rsid w:val="008707A9"/>
    <w:rsid w:val="0087178B"/>
    <w:rsid w:val="00871942"/>
    <w:rsid w:val="00872C16"/>
    <w:rsid w:val="00875758"/>
    <w:rsid w:val="0087593A"/>
    <w:rsid w:val="00875B9B"/>
    <w:rsid w:val="00876EC8"/>
    <w:rsid w:val="00876F88"/>
    <w:rsid w:val="00877EA2"/>
    <w:rsid w:val="00877FB4"/>
    <w:rsid w:val="008800EB"/>
    <w:rsid w:val="00881026"/>
    <w:rsid w:val="00881999"/>
    <w:rsid w:val="00882C8C"/>
    <w:rsid w:val="008834B6"/>
    <w:rsid w:val="008855C8"/>
    <w:rsid w:val="008865F6"/>
    <w:rsid w:val="00886A2F"/>
    <w:rsid w:val="00887118"/>
    <w:rsid w:val="00887F0A"/>
    <w:rsid w:val="008914C0"/>
    <w:rsid w:val="00892561"/>
    <w:rsid w:val="008926C1"/>
    <w:rsid w:val="00893731"/>
    <w:rsid w:val="00893C66"/>
    <w:rsid w:val="008964E1"/>
    <w:rsid w:val="00896652"/>
    <w:rsid w:val="00896721"/>
    <w:rsid w:val="008A032B"/>
    <w:rsid w:val="008A193C"/>
    <w:rsid w:val="008A1B1E"/>
    <w:rsid w:val="008A1D4A"/>
    <w:rsid w:val="008A2560"/>
    <w:rsid w:val="008A2B73"/>
    <w:rsid w:val="008A3EB4"/>
    <w:rsid w:val="008A66CE"/>
    <w:rsid w:val="008A7C6F"/>
    <w:rsid w:val="008B359B"/>
    <w:rsid w:val="008B3EEE"/>
    <w:rsid w:val="008B4D02"/>
    <w:rsid w:val="008B4D8B"/>
    <w:rsid w:val="008B7231"/>
    <w:rsid w:val="008C00B2"/>
    <w:rsid w:val="008C1293"/>
    <w:rsid w:val="008C198C"/>
    <w:rsid w:val="008C2497"/>
    <w:rsid w:val="008C2933"/>
    <w:rsid w:val="008C3199"/>
    <w:rsid w:val="008C3716"/>
    <w:rsid w:val="008C4058"/>
    <w:rsid w:val="008C645A"/>
    <w:rsid w:val="008C65BB"/>
    <w:rsid w:val="008D0648"/>
    <w:rsid w:val="008D1391"/>
    <w:rsid w:val="008D1B2E"/>
    <w:rsid w:val="008D1C2B"/>
    <w:rsid w:val="008D29BC"/>
    <w:rsid w:val="008D3FE1"/>
    <w:rsid w:val="008D5435"/>
    <w:rsid w:val="008D69E3"/>
    <w:rsid w:val="008D6ED1"/>
    <w:rsid w:val="008E0A03"/>
    <w:rsid w:val="008E1B36"/>
    <w:rsid w:val="008E28AF"/>
    <w:rsid w:val="008E2CDF"/>
    <w:rsid w:val="008E4002"/>
    <w:rsid w:val="008E4037"/>
    <w:rsid w:val="008E5357"/>
    <w:rsid w:val="008E5637"/>
    <w:rsid w:val="008F103B"/>
    <w:rsid w:val="008F115B"/>
    <w:rsid w:val="008F1ED9"/>
    <w:rsid w:val="008F3206"/>
    <w:rsid w:val="008F33D1"/>
    <w:rsid w:val="008F3F45"/>
    <w:rsid w:val="008F451D"/>
    <w:rsid w:val="008F53A0"/>
    <w:rsid w:val="008F5933"/>
    <w:rsid w:val="008F5A63"/>
    <w:rsid w:val="008F5DFD"/>
    <w:rsid w:val="008F64FF"/>
    <w:rsid w:val="008F6B9B"/>
    <w:rsid w:val="00900016"/>
    <w:rsid w:val="00900494"/>
    <w:rsid w:val="00900A3F"/>
    <w:rsid w:val="00900FD1"/>
    <w:rsid w:val="00902861"/>
    <w:rsid w:val="009033D6"/>
    <w:rsid w:val="00903714"/>
    <w:rsid w:val="00905532"/>
    <w:rsid w:val="00905688"/>
    <w:rsid w:val="0090573E"/>
    <w:rsid w:val="00905C97"/>
    <w:rsid w:val="00906B41"/>
    <w:rsid w:val="00906BAC"/>
    <w:rsid w:val="009103B4"/>
    <w:rsid w:val="00913056"/>
    <w:rsid w:val="00913D95"/>
    <w:rsid w:val="0091411C"/>
    <w:rsid w:val="009148B9"/>
    <w:rsid w:val="00915989"/>
    <w:rsid w:val="00915DEC"/>
    <w:rsid w:val="0091625F"/>
    <w:rsid w:val="0091653F"/>
    <w:rsid w:val="0091767E"/>
    <w:rsid w:val="009214A8"/>
    <w:rsid w:val="009216F0"/>
    <w:rsid w:val="00922D08"/>
    <w:rsid w:val="009251DD"/>
    <w:rsid w:val="009256C2"/>
    <w:rsid w:val="0092694E"/>
    <w:rsid w:val="00930C34"/>
    <w:rsid w:val="00931D15"/>
    <w:rsid w:val="0093244A"/>
    <w:rsid w:val="00932BAD"/>
    <w:rsid w:val="0093357C"/>
    <w:rsid w:val="00934ECD"/>
    <w:rsid w:val="00935705"/>
    <w:rsid w:val="0093652A"/>
    <w:rsid w:val="009415AE"/>
    <w:rsid w:val="00941AB4"/>
    <w:rsid w:val="00942921"/>
    <w:rsid w:val="00942C3B"/>
    <w:rsid w:val="0094418E"/>
    <w:rsid w:val="009463D1"/>
    <w:rsid w:val="00946604"/>
    <w:rsid w:val="00946A3A"/>
    <w:rsid w:val="009504A0"/>
    <w:rsid w:val="009508FA"/>
    <w:rsid w:val="00951DCC"/>
    <w:rsid w:val="00951FA6"/>
    <w:rsid w:val="00952402"/>
    <w:rsid w:val="00953BF6"/>
    <w:rsid w:val="0095559A"/>
    <w:rsid w:val="00955F71"/>
    <w:rsid w:val="0095620D"/>
    <w:rsid w:val="00956271"/>
    <w:rsid w:val="00956F25"/>
    <w:rsid w:val="009570B1"/>
    <w:rsid w:val="009576DA"/>
    <w:rsid w:val="00957A01"/>
    <w:rsid w:val="00961C0A"/>
    <w:rsid w:val="009630E7"/>
    <w:rsid w:val="00963283"/>
    <w:rsid w:val="009664B7"/>
    <w:rsid w:val="00970106"/>
    <w:rsid w:val="00970631"/>
    <w:rsid w:val="00971464"/>
    <w:rsid w:val="0097248F"/>
    <w:rsid w:val="00972AD5"/>
    <w:rsid w:val="00973279"/>
    <w:rsid w:val="00974140"/>
    <w:rsid w:val="00974E84"/>
    <w:rsid w:val="00975022"/>
    <w:rsid w:val="009750A5"/>
    <w:rsid w:val="009765F0"/>
    <w:rsid w:val="009776DA"/>
    <w:rsid w:val="009809E6"/>
    <w:rsid w:val="00980C1B"/>
    <w:rsid w:val="00981E26"/>
    <w:rsid w:val="00983508"/>
    <w:rsid w:val="00983831"/>
    <w:rsid w:val="0098604B"/>
    <w:rsid w:val="00986C03"/>
    <w:rsid w:val="009871A5"/>
    <w:rsid w:val="00987CF4"/>
    <w:rsid w:val="009901D9"/>
    <w:rsid w:val="009908FA"/>
    <w:rsid w:val="00990A3A"/>
    <w:rsid w:val="009915CE"/>
    <w:rsid w:val="00991C4B"/>
    <w:rsid w:val="00992201"/>
    <w:rsid w:val="009929FB"/>
    <w:rsid w:val="00993266"/>
    <w:rsid w:val="00993C11"/>
    <w:rsid w:val="00996BCC"/>
    <w:rsid w:val="00996D5E"/>
    <w:rsid w:val="009A02A4"/>
    <w:rsid w:val="009A02B0"/>
    <w:rsid w:val="009A2209"/>
    <w:rsid w:val="009A2B25"/>
    <w:rsid w:val="009A3B4A"/>
    <w:rsid w:val="009A3E41"/>
    <w:rsid w:val="009A4E32"/>
    <w:rsid w:val="009A5878"/>
    <w:rsid w:val="009B0008"/>
    <w:rsid w:val="009B0489"/>
    <w:rsid w:val="009B3BBF"/>
    <w:rsid w:val="009B7B86"/>
    <w:rsid w:val="009B7D0B"/>
    <w:rsid w:val="009C0F56"/>
    <w:rsid w:val="009C1016"/>
    <w:rsid w:val="009C1176"/>
    <w:rsid w:val="009C199B"/>
    <w:rsid w:val="009C3EE4"/>
    <w:rsid w:val="009C3FB5"/>
    <w:rsid w:val="009C4C11"/>
    <w:rsid w:val="009D1019"/>
    <w:rsid w:val="009D20CC"/>
    <w:rsid w:val="009D3345"/>
    <w:rsid w:val="009D37F9"/>
    <w:rsid w:val="009D4E78"/>
    <w:rsid w:val="009D4F4A"/>
    <w:rsid w:val="009E073A"/>
    <w:rsid w:val="009E1589"/>
    <w:rsid w:val="009E1FA0"/>
    <w:rsid w:val="009E2788"/>
    <w:rsid w:val="009E47A7"/>
    <w:rsid w:val="009E54B0"/>
    <w:rsid w:val="009E599A"/>
    <w:rsid w:val="009E7D4C"/>
    <w:rsid w:val="009F1DF9"/>
    <w:rsid w:val="009F24E9"/>
    <w:rsid w:val="009F30FF"/>
    <w:rsid w:val="009F324A"/>
    <w:rsid w:val="009F56BD"/>
    <w:rsid w:val="009F5DD6"/>
    <w:rsid w:val="00A01A86"/>
    <w:rsid w:val="00A02011"/>
    <w:rsid w:val="00A030F4"/>
    <w:rsid w:val="00A05059"/>
    <w:rsid w:val="00A051F7"/>
    <w:rsid w:val="00A05275"/>
    <w:rsid w:val="00A05967"/>
    <w:rsid w:val="00A05D8C"/>
    <w:rsid w:val="00A0608D"/>
    <w:rsid w:val="00A07246"/>
    <w:rsid w:val="00A07FD9"/>
    <w:rsid w:val="00A11F19"/>
    <w:rsid w:val="00A12055"/>
    <w:rsid w:val="00A12620"/>
    <w:rsid w:val="00A13762"/>
    <w:rsid w:val="00A137A0"/>
    <w:rsid w:val="00A13CC5"/>
    <w:rsid w:val="00A156D5"/>
    <w:rsid w:val="00A15784"/>
    <w:rsid w:val="00A15F0F"/>
    <w:rsid w:val="00A169EE"/>
    <w:rsid w:val="00A17ACD"/>
    <w:rsid w:val="00A21199"/>
    <w:rsid w:val="00A215C4"/>
    <w:rsid w:val="00A218D6"/>
    <w:rsid w:val="00A21D6E"/>
    <w:rsid w:val="00A21FB4"/>
    <w:rsid w:val="00A224F3"/>
    <w:rsid w:val="00A229CC"/>
    <w:rsid w:val="00A25AAF"/>
    <w:rsid w:val="00A26050"/>
    <w:rsid w:val="00A263F5"/>
    <w:rsid w:val="00A26663"/>
    <w:rsid w:val="00A2666F"/>
    <w:rsid w:val="00A2699F"/>
    <w:rsid w:val="00A30314"/>
    <w:rsid w:val="00A30E71"/>
    <w:rsid w:val="00A32535"/>
    <w:rsid w:val="00A3349D"/>
    <w:rsid w:val="00A341B7"/>
    <w:rsid w:val="00A36A7B"/>
    <w:rsid w:val="00A36BB1"/>
    <w:rsid w:val="00A36FE7"/>
    <w:rsid w:val="00A37665"/>
    <w:rsid w:val="00A410F3"/>
    <w:rsid w:val="00A41270"/>
    <w:rsid w:val="00A41745"/>
    <w:rsid w:val="00A41A91"/>
    <w:rsid w:val="00A423C4"/>
    <w:rsid w:val="00A4409B"/>
    <w:rsid w:val="00A502A4"/>
    <w:rsid w:val="00A502FB"/>
    <w:rsid w:val="00A52D85"/>
    <w:rsid w:val="00A52EB4"/>
    <w:rsid w:val="00A533E7"/>
    <w:rsid w:val="00A551B8"/>
    <w:rsid w:val="00A55A1E"/>
    <w:rsid w:val="00A57180"/>
    <w:rsid w:val="00A571A8"/>
    <w:rsid w:val="00A6011E"/>
    <w:rsid w:val="00A61CC4"/>
    <w:rsid w:val="00A621D7"/>
    <w:rsid w:val="00A62AB3"/>
    <w:rsid w:val="00A62E64"/>
    <w:rsid w:val="00A63776"/>
    <w:rsid w:val="00A63AAA"/>
    <w:rsid w:val="00A6552C"/>
    <w:rsid w:val="00A655A0"/>
    <w:rsid w:val="00A65FBC"/>
    <w:rsid w:val="00A67B12"/>
    <w:rsid w:val="00A67E70"/>
    <w:rsid w:val="00A700D3"/>
    <w:rsid w:val="00A744A3"/>
    <w:rsid w:val="00A758D7"/>
    <w:rsid w:val="00A77C71"/>
    <w:rsid w:val="00A804FA"/>
    <w:rsid w:val="00A821D5"/>
    <w:rsid w:val="00A8221E"/>
    <w:rsid w:val="00A84C4E"/>
    <w:rsid w:val="00A8565D"/>
    <w:rsid w:val="00A85B72"/>
    <w:rsid w:val="00A8616B"/>
    <w:rsid w:val="00A8713B"/>
    <w:rsid w:val="00A8713E"/>
    <w:rsid w:val="00A87F6A"/>
    <w:rsid w:val="00A903D6"/>
    <w:rsid w:val="00A90492"/>
    <w:rsid w:val="00A93F0A"/>
    <w:rsid w:val="00A93FFF"/>
    <w:rsid w:val="00A96963"/>
    <w:rsid w:val="00A975FD"/>
    <w:rsid w:val="00AA0787"/>
    <w:rsid w:val="00AA162A"/>
    <w:rsid w:val="00AA2CD0"/>
    <w:rsid w:val="00AA3A80"/>
    <w:rsid w:val="00AA5963"/>
    <w:rsid w:val="00AA69A7"/>
    <w:rsid w:val="00AA77EB"/>
    <w:rsid w:val="00AB062A"/>
    <w:rsid w:val="00AB11C1"/>
    <w:rsid w:val="00AB11F4"/>
    <w:rsid w:val="00AB173A"/>
    <w:rsid w:val="00AB319A"/>
    <w:rsid w:val="00AB324E"/>
    <w:rsid w:val="00AB5E78"/>
    <w:rsid w:val="00AB6134"/>
    <w:rsid w:val="00AB6471"/>
    <w:rsid w:val="00AB655C"/>
    <w:rsid w:val="00AB7B23"/>
    <w:rsid w:val="00AC012F"/>
    <w:rsid w:val="00AC155A"/>
    <w:rsid w:val="00AC2017"/>
    <w:rsid w:val="00AC2E51"/>
    <w:rsid w:val="00AC37C1"/>
    <w:rsid w:val="00AC476F"/>
    <w:rsid w:val="00AC5168"/>
    <w:rsid w:val="00AC5719"/>
    <w:rsid w:val="00AC612F"/>
    <w:rsid w:val="00AC6D40"/>
    <w:rsid w:val="00AD1F35"/>
    <w:rsid w:val="00AD4659"/>
    <w:rsid w:val="00AD543E"/>
    <w:rsid w:val="00AD5AB3"/>
    <w:rsid w:val="00AD5C7B"/>
    <w:rsid w:val="00AD5EE0"/>
    <w:rsid w:val="00AD65A5"/>
    <w:rsid w:val="00AE05DE"/>
    <w:rsid w:val="00AE0886"/>
    <w:rsid w:val="00AE0DFC"/>
    <w:rsid w:val="00AE2316"/>
    <w:rsid w:val="00AE24A6"/>
    <w:rsid w:val="00AE27C5"/>
    <w:rsid w:val="00AE2F5A"/>
    <w:rsid w:val="00AE31D0"/>
    <w:rsid w:val="00AE36D4"/>
    <w:rsid w:val="00AE45A9"/>
    <w:rsid w:val="00AE5A93"/>
    <w:rsid w:val="00AE67F9"/>
    <w:rsid w:val="00AF381E"/>
    <w:rsid w:val="00AF4FC3"/>
    <w:rsid w:val="00AF645C"/>
    <w:rsid w:val="00B017C0"/>
    <w:rsid w:val="00B03155"/>
    <w:rsid w:val="00B0456F"/>
    <w:rsid w:val="00B04946"/>
    <w:rsid w:val="00B07828"/>
    <w:rsid w:val="00B07E16"/>
    <w:rsid w:val="00B129EE"/>
    <w:rsid w:val="00B13637"/>
    <w:rsid w:val="00B136F4"/>
    <w:rsid w:val="00B14211"/>
    <w:rsid w:val="00B151BC"/>
    <w:rsid w:val="00B15342"/>
    <w:rsid w:val="00B16F50"/>
    <w:rsid w:val="00B20F84"/>
    <w:rsid w:val="00B21F20"/>
    <w:rsid w:val="00B22298"/>
    <w:rsid w:val="00B23DEF"/>
    <w:rsid w:val="00B258A3"/>
    <w:rsid w:val="00B25C60"/>
    <w:rsid w:val="00B26419"/>
    <w:rsid w:val="00B3618E"/>
    <w:rsid w:val="00B373FE"/>
    <w:rsid w:val="00B40C71"/>
    <w:rsid w:val="00B410B6"/>
    <w:rsid w:val="00B41BB7"/>
    <w:rsid w:val="00B4231C"/>
    <w:rsid w:val="00B42459"/>
    <w:rsid w:val="00B4258F"/>
    <w:rsid w:val="00B42A9E"/>
    <w:rsid w:val="00B42EC9"/>
    <w:rsid w:val="00B458B5"/>
    <w:rsid w:val="00B504A4"/>
    <w:rsid w:val="00B50594"/>
    <w:rsid w:val="00B51392"/>
    <w:rsid w:val="00B517A8"/>
    <w:rsid w:val="00B51C01"/>
    <w:rsid w:val="00B51F05"/>
    <w:rsid w:val="00B52575"/>
    <w:rsid w:val="00B52F68"/>
    <w:rsid w:val="00B57D30"/>
    <w:rsid w:val="00B60320"/>
    <w:rsid w:val="00B609BF"/>
    <w:rsid w:val="00B60FFC"/>
    <w:rsid w:val="00B614C6"/>
    <w:rsid w:val="00B6180E"/>
    <w:rsid w:val="00B618AD"/>
    <w:rsid w:val="00B62058"/>
    <w:rsid w:val="00B6392C"/>
    <w:rsid w:val="00B654D1"/>
    <w:rsid w:val="00B658B4"/>
    <w:rsid w:val="00B66474"/>
    <w:rsid w:val="00B677E2"/>
    <w:rsid w:val="00B70EE4"/>
    <w:rsid w:val="00B734E3"/>
    <w:rsid w:val="00B73D41"/>
    <w:rsid w:val="00B74D68"/>
    <w:rsid w:val="00B75873"/>
    <w:rsid w:val="00B8236B"/>
    <w:rsid w:val="00B840D6"/>
    <w:rsid w:val="00B85110"/>
    <w:rsid w:val="00B86AAE"/>
    <w:rsid w:val="00B87204"/>
    <w:rsid w:val="00B878B6"/>
    <w:rsid w:val="00B87A1B"/>
    <w:rsid w:val="00B90233"/>
    <w:rsid w:val="00B92CD4"/>
    <w:rsid w:val="00B93A9E"/>
    <w:rsid w:val="00B93B98"/>
    <w:rsid w:val="00B93F99"/>
    <w:rsid w:val="00B94461"/>
    <w:rsid w:val="00B94652"/>
    <w:rsid w:val="00B94A53"/>
    <w:rsid w:val="00B9503F"/>
    <w:rsid w:val="00B9579E"/>
    <w:rsid w:val="00B97111"/>
    <w:rsid w:val="00B972CE"/>
    <w:rsid w:val="00BA0F4B"/>
    <w:rsid w:val="00BA152E"/>
    <w:rsid w:val="00BA232D"/>
    <w:rsid w:val="00BA3842"/>
    <w:rsid w:val="00BA57EA"/>
    <w:rsid w:val="00BA6686"/>
    <w:rsid w:val="00BA6E00"/>
    <w:rsid w:val="00BB0EEC"/>
    <w:rsid w:val="00BB1020"/>
    <w:rsid w:val="00BB11A4"/>
    <w:rsid w:val="00BB4BBE"/>
    <w:rsid w:val="00BB4EE5"/>
    <w:rsid w:val="00BB5D29"/>
    <w:rsid w:val="00BB704E"/>
    <w:rsid w:val="00BB7598"/>
    <w:rsid w:val="00BB7EF5"/>
    <w:rsid w:val="00BC08C8"/>
    <w:rsid w:val="00BC1D9A"/>
    <w:rsid w:val="00BC2A4F"/>
    <w:rsid w:val="00BC2CFB"/>
    <w:rsid w:val="00BC4AF8"/>
    <w:rsid w:val="00BC507F"/>
    <w:rsid w:val="00BC7A4F"/>
    <w:rsid w:val="00BD1CA4"/>
    <w:rsid w:val="00BD1FDA"/>
    <w:rsid w:val="00BD5AED"/>
    <w:rsid w:val="00BD7B21"/>
    <w:rsid w:val="00BE215C"/>
    <w:rsid w:val="00BE29D1"/>
    <w:rsid w:val="00BE2AA3"/>
    <w:rsid w:val="00BE2AF4"/>
    <w:rsid w:val="00BE472E"/>
    <w:rsid w:val="00BE5160"/>
    <w:rsid w:val="00BE6F7C"/>
    <w:rsid w:val="00BE7393"/>
    <w:rsid w:val="00BF1E1B"/>
    <w:rsid w:val="00BF2491"/>
    <w:rsid w:val="00BF5BDD"/>
    <w:rsid w:val="00BF6680"/>
    <w:rsid w:val="00BF7627"/>
    <w:rsid w:val="00BF7FFD"/>
    <w:rsid w:val="00C00326"/>
    <w:rsid w:val="00C02AC0"/>
    <w:rsid w:val="00C03C25"/>
    <w:rsid w:val="00C05F35"/>
    <w:rsid w:val="00C06773"/>
    <w:rsid w:val="00C07D0A"/>
    <w:rsid w:val="00C11226"/>
    <w:rsid w:val="00C1188E"/>
    <w:rsid w:val="00C14816"/>
    <w:rsid w:val="00C15813"/>
    <w:rsid w:val="00C16654"/>
    <w:rsid w:val="00C20376"/>
    <w:rsid w:val="00C2073B"/>
    <w:rsid w:val="00C21085"/>
    <w:rsid w:val="00C218AC"/>
    <w:rsid w:val="00C220FD"/>
    <w:rsid w:val="00C22A87"/>
    <w:rsid w:val="00C24546"/>
    <w:rsid w:val="00C24A07"/>
    <w:rsid w:val="00C24AB7"/>
    <w:rsid w:val="00C24DB5"/>
    <w:rsid w:val="00C251F5"/>
    <w:rsid w:val="00C25BD4"/>
    <w:rsid w:val="00C3027B"/>
    <w:rsid w:val="00C31CAF"/>
    <w:rsid w:val="00C34536"/>
    <w:rsid w:val="00C3551F"/>
    <w:rsid w:val="00C36C8B"/>
    <w:rsid w:val="00C37A56"/>
    <w:rsid w:val="00C420B3"/>
    <w:rsid w:val="00C42867"/>
    <w:rsid w:val="00C44127"/>
    <w:rsid w:val="00C4693F"/>
    <w:rsid w:val="00C47E7E"/>
    <w:rsid w:val="00C516AC"/>
    <w:rsid w:val="00C53528"/>
    <w:rsid w:val="00C53859"/>
    <w:rsid w:val="00C538C0"/>
    <w:rsid w:val="00C5394F"/>
    <w:rsid w:val="00C55805"/>
    <w:rsid w:val="00C55D60"/>
    <w:rsid w:val="00C56197"/>
    <w:rsid w:val="00C56530"/>
    <w:rsid w:val="00C566B4"/>
    <w:rsid w:val="00C606A0"/>
    <w:rsid w:val="00C60A7B"/>
    <w:rsid w:val="00C60C0E"/>
    <w:rsid w:val="00C61B19"/>
    <w:rsid w:val="00C61F8C"/>
    <w:rsid w:val="00C634F0"/>
    <w:rsid w:val="00C640F0"/>
    <w:rsid w:val="00C669F2"/>
    <w:rsid w:val="00C66E22"/>
    <w:rsid w:val="00C677CE"/>
    <w:rsid w:val="00C700DE"/>
    <w:rsid w:val="00C72136"/>
    <w:rsid w:val="00C7244D"/>
    <w:rsid w:val="00C72EC9"/>
    <w:rsid w:val="00C7337E"/>
    <w:rsid w:val="00C740A0"/>
    <w:rsid w:val="00C74348"/>
    <w:rsid w:val="00C74945"/>
    <w:rsid w:val="00C753D1"/>
    <w:rsid w:val="00C76526"/>
    <w:rsid w:val="00C76ABB"/>
    <w:rsid w:val="00C80C35"/>
    <w:rsid w:val="00C817B5"/>
    <w:rsid w:val="00C8363A"/>
    <w:rsid w:val="00C83DC6"/>
    <w:rsid w:val="00C8413C"/>
    <w:rsid w:val="00C84D79"/>
    <w:rsid w:val="00C84D98"/>
    <w:rsid w:val="00C84E8B"/>
    <w:rsid w:val="00C85B60"/>
    <w:rsid w:val="00C85F9F"/>
    <w:rsid w:val="00C86BEA"/>
    <w:rsid w:val="00C87EBD"/>
    <w:rsid w:val="00C90D19"/>
    <w:rsid w:val="00C914BA"/>
    <w:rsid w:val="00C926EE"/>
    <w:rsid w:val="00C92A7D"/>
    <w:rsid w:val="00C92AEA"/>
    <w:rsid w:val="00C93608"/>
    <w:rsid w:val="00C93923"/>
    <w:rsid w:val="00C9453D"/>
    <w:rsid w:val="00C97792"/>
    <w:rsid w:val="00CA0ED3"/>
    <w:rsid w:val="00CA14AA"/>
    <w:rsid w:val="00CA1B3F"/>
    <w:rsid w:val="00CA3ABD"/>
    <w:rsid w:val="00CA40DE"/>
    <w:rsid w:val="00CA554B"/>
    <w:rsid w:val="00CA61C6"/>
    <w:rsid w:val="00CA6895"/>
    <w:rsid w:val="00CA6F4B"/>
    <w:rsid w:val="00CA7051"/>
    <w:rsid w:val="00CA7B46"/>
    <w:rsid w:val="00CA7C9A"/>
    <w:rsid w:val="00CB052C"/>
    <w:rsid w:val="00CB0893"/>
    <w:rsid w:val="00CB156B"/>
    <w:rsid w:val="00CB2BD5"/>
    <w:rsid w:val="00CB3226"/>
    <w:rsid w:val="00CB4E5B"/>
    <w:rsid w:val="00CB5A72"/>
    <w:rsid w:val="00CB6934"/>
    <w:rsid w:val="00CB7272"/>
    <w:rsid w:val="00CC015F"/>
    <w:rsid w:val="00CC524B"/>
    <w:rsid w:val="00CC53F4"/>
    <w:rsid w:val="00CC541D"/>
    <w:rsid w:val="00CC5C1A"/>
    <w:rsid w:val="00CD020E"/>
    <w:rsid w:val="00CD1E63"/>
    <w:rsid w:val="00CD278E"/>
    <w:rsid w:val="00CD3D17"/>
    <w:rsid w:val="00CD4B99"/>
    <w:rsid w:val="00CD5053"/>
    <w:rsid w:val="00CD5288"/>
    <w:rsid w:val="00CD5339"/>
    <w:rsid w:val="00CD666F"/>
    <w:rsid w:val="00CD7748"/>
    <w:rsid w:val="00CE0B7E"/>
    <w:rsid w:val="00CE5CCC"/>
    <w:rsid w:val="00CE65B5"/>
    <w:rsid w:val="00CE78F7"/>
    <w:rsid w:val="00CF4007"/>
    <w:rsid w:val="00CF510F"/>
    <w:rsid w:val="00CF65AD"/>
    <w:rsid w:val="00CF65B5"/>
    <w:rsid w:val="00CF73A6"/>
    <w:rsid w:val="00D00A5E"/>
    <w:rsid w:val="00D06DCA"/>
    <w:rsid w:val="00D10D67"/>
    <w:rsid w:val="00D126B2"/>
    <w:rsid w:val="00D13046"/>
    <w:rsid w:val="00D13508"/>
    <w:rsid w:val="00D179BC"/>
    <w:rsid w:val="00D17B91"/>
    <w:rsid w:val="00D17C15"/>
    <w:rsid w:val="00D17CEA"/>
    <w:rsid w:val="00D21646"/>
    <w:rsid w:val="00D22C25"/>
    <w:rsid w:val="00D256CE"/>
    <w:rsid w:val="00D25C42"/>
    <w:rsid w:val="00D268EF"/>
    <w:rsid w:val="00D27015"/>
    <w:rsid w:val="00D270CE"/>
    <w:rsid w:val="00D2748D"/>
    <w:rsid w:val="00D27815"/>
    <w:rsid w:val="00D336F8"/>
    <w:rsid w:val="00D34C26"/>
    <w:rsid w:val="00D3509A"/>
    <w:rsid w:val="00D359A2"/>
    <w:rsid w:val="00D36922"/>
    <w:rsid w:val="00D402C6"/>
    <w:rsid w:val="00D4048E"/>
    <w:rsid w:val="00D4129B"/>
    <w:rsid w:val="00D414BD"/>
    <w:rsid w:val="00D41D3E"/>
    <w:rsid w:val="00D43FFC"/>
    <w:rsid w:val="00D469C2"/>
    <w:rsid w:val="00D50E96"/>
    <w:rsid w:val="00D5326A"/>
    <w:rsid w:val="00D538FD"/>
    <w:rsid w:val="00D54FA8"/>
    <w:rsid w:val="00D55071"/>
    <w:rsid w:val="00D57740"/>
    <w:rsid w:val="00D603D7"/>
    <w:rsid w:val="00D6092C"/>
    <w:rsid w:val="00D62241"/>
    <w:rsid w:val="00D66536"/>
    <w:rsid w:val="00D66699"/>
    <w:rsid w:val="00D668D4"/>
    <w:rsid w:val="00D73AEC"/>
    <w:rsid w:val="00D73ED6"/>
    <w:rsid w:val="00D75008"/>
    <w:rsid w:val="00D76140"/>
    <w:rsid w:val="00D7760B"/>
    <w:rsid w:val="00D81085"/>
    <w:rsid w:val="00D8268C"/>
    <w:rsid w:val="00D829D8"/>
    <w:rsid w:val="00D82CEC"/>
    <w:rsid w:val="00D854BA"/>
    <w:rsid w:val="00D85E7D"/>
    <w:rsid w:val="00D8654F"/>
    <w:rsid w:val="00D86897"/>
    <w:rsid w:val="00D86906"/>
    <w:rsid w:val="00D86D9A"/>
    <w:rsid w:val="00D87D72"/>
    <w:rsid w:val="00D9092A"/>
    <w:rsid w:val="00D90FC5"/>
    <w:rsid w:val="00D9117D"/>
    <w:rsid w:val="00D91B54"/>
    <w:rsid w:val="00D920AF"/>
    <w:rsid w:val="00D92565"/>
    <w:rsid w:val="00D93D7D"/>
    <w:rsid w:val="00D965F7"/>
    <w:rsid w:val="00D96828"/>
    <w:rsid w:val="00D96C49"/>
    <w:rsid w:val="00D97761"/>
    <w:rsid w:val="00DA0DD7"/>
    <w:rsid w:val="00DA0EF3"/>
    <w:rsid w:val="00DA1EAF"/>
    <w:rsid w:val="00DA39B3"/>
    <w:rsid w:val="00DA41AC"/>
    <w:rsid w:val="00DA426F"/>
    <w:rsid w:val="00DA440C"/>
    <w:rsid w:val="00DA5B3D"/>
    <w:rsid w:val="00DA5D55"/>
    <w:rsid w:val="00DA5DF9"/>
    <w:rsid w:val="00DA5F3F"/>
    <w:rsid w:val="00DA656E"/>
    <w:rsid w:val="00DA6CFE"/>
    <w:rsid w:val="00DA6EA8"/>
    <w:rsid w:val="00DA6F89"/>
    <w:rsid w:val="00DA7615"/>
    <w:rsid w:val="00DA7A73"/>
    <w:rsid w:val="00DB05CF"/>
    <w:rsid w:val="00DB0DC3"/>
    <w:rsid w:val="00DB2F8A"/>
    <w:rsid w:val="00DB34F4"/>
    <w:rsid w:val="00DB3949"/>
    <w:rsid w:val="00DB3EF9"/>
    <w:rsid w:val="00DB5AC0"/>
    <w:rsid w:val="00DB6223"/>
    <w:rsid w:val="00DB72B5"/>
    <w:rsid w:val="00DB7CFA"/>
    <w:rsid w:val="00DC161F"/>
    <w:rsid w:val="00DC1CC7"/>
    <w:rsid w:val="00DC2839"/>
    <w:rsid w:val="00DC31AA"/>
    <w:rsid w:val="00DC4FEA"/>
    <w:rsid w:val="00DD0400"/>
    <w:rsid w:val="00DD1EE5"/>
    <w:rsid w:val="00DD2A97"/>
    <w:rsid w:val="00DD37A0"/>
    <w:rsid w:val="00DD3873"/>
    <w:rsid w:val="00DD3CC9"/>
    <w:rsid w:val="00DD47E5"/>
    <w:rsid w:val="00DD4AAD"/>
    <w:rsid w:val="00DD5FFA"/>
    <w:rsid w:val="00DD6C28"/>
    <w:rsid w:val="00DD75B9"/>
    <w:rsid w:val="00DE2BF2"/>
    <w:rsid w:val="00DE38AE"/>
    <w:rsid w:val="00DE3B44"/>
    <w:rsid w:val="00DE5198"/>
    <w:rsid w:val="00DE5FAC"/>
    <w:rsid w:val="00DE6583"/>
    <w:rsid w:val="00DE7ED4"/>
    <w:rsid w:val="00DF0061"/>
    <w:rsid w:val="00DF041F"/>
    <w:rsid w:val="00DF13B1"/>
    <w:rsid w:val="00DF18B4"/>
    <w:rsid w:val="00DF22EC"/>
    <w:rsid w:val="00DF4728"/>
    <w:rsid w:val="00DF4F0D"/>
    <w:rsid w:val="00DF5397"/>
    <w:rsid w:val="00DF5DEB"/>
    <w:rsid w:val="00DF62E0"/>
    <w:rsid w:val="00DF6C42"/>
    <w:rsid w:val="00DF7086"/>
    <w:rsid w:val="00DF724A"/>
    <w:rsid w:val="00DF790D"/>
    <w:rsid w:val="00E001F2"/>
    <w:rsid w:val="00E00362"/>
    <w:rsid w:val="00E00D96"/>
    <w:rsid w:val="00E039A2"/>
    <w:rsid w:val="00E03D41"/>
    <w:rsid w:val="00E0645C"/>
    <w:rsid w:val="00E0653F"/>
    <w:rsid w:val="00E0708A"/>
    <w:rsid w:val="00E07919"/>
    <w:rsid w:val="00E107E0"/>
    <w:rsid w:val="00E113CF"/>
    <w:rsid w:val="00E138AB"/>
    <w:rsid w:val="00E163A3"/>
    <w:rsid w:val="00E164A7"/>
    <w:rsid w:val="00E170E9"/>
    <w:rsid w:val="00E172BC"/>
    <w:rsid w:val="00E22855"/>
    <w:rsid w:val="00E2593F"/>
    <w:rsid w:val="00E265C8"/>
    <w:rsid w:val="00E302E5"/>
    <w:rsid w:val="00E31120"/>
    <w:rsid w:val="00E31744"/>
    <w:rsid w:val="00E3397C"/>
    <w:rsid w:val="00E33E1B"/>
    <w:rsid w:val="00E34132"/>
    <w:rsid w:val="00E3661F"/>
    <w:rsid w:val="00E408C3"/>
    <w:rsid w:val="00E41F06"/>
    <w:rsid w:val="00E42CDF"/>
    <w:rsid w:val="00E434CD"/>
    <w:rsid w:val="00E43D7F"/>
    <w:rsid w:val="00E442C3"/>
    <w:rsid w:val="00E44AFB"/>
    <w:rsid w:val="00E455B8"/>
    <w:rsid w:val="00E4607D"/>
    <w:rsid w:val="00E46F7A"/>
    <w:rsid w:val="00E50777"/>
    <w:rsid w:val="00E51D4F"/>
    <w:rsid w:val="00E523A7"/>
    <w:rsid w:val="00E53426"/>
    <w:rsid w:val="00E53F27"/>
    <w:rsid w:val="00E54644"/>
    <w:rsid w:val="00E54AB8"/>
    <w:rsid w:val="00E54D74"/>
    <w:rsid w:val="00E54DF5"/>
    <w:rsid w:val="00E55025"/>
    <w:rsid w:val="00E5573D"/>
    <w:rsid w:val="00E563BD"/>
    <w:rsid w:val="00E571F4"/>
    <w:rsid w:val="00E57E31"/>
    <w:rsid w:val="00E65D53"/>
    <w:rsid w:val="00E67016"/>
    <w:rsid w:val="00E67BFC"/>
    <w:rsid w:val="00E703D5"/>
    <w:rsid w:val="00E710E3"/>
    <w:rsid w:val="00E72E78"/>
    <w:rsid w:val="00E73315"/>
    <w:rsid w:val="00E7469F"/>
    <w:rsid w:val="00E74FDE"/>
    <w:rsid w:val="00E75936"/>
    <w:rsid w:val="00E75FF4"/>
    <w:rsid w:val="00E76499"/>
    <w:rsid w:val="00E8237C"/>
    <w:rsid w:val="00E827F6"/>
    <w:rsid w:val="00E829ED"/>
    <w:rsid w:val="00E85358"/>
    <w:rsid w:val="00E90989"/>
    <w:rsid w:val="00E92EC6"/>
    <w:rsid w:val="00E93C35"/>
    <w:rsid w:val="00E940D5"/>
    <w:rsid w:val="00E94653"/>
    <w:rsid w:val="00E9559C"/>
    <w:rsid w:val="00E9619E"/>
    <w:rsid w:val="00E96896"/>
    <w:rsid w:val="00E96AAD"/>
    <w:rsid w:val="00E97B6D"/>
    <w:rsid w:val="00EA01B8"/>
    <w:rsid w:val="00EA02E1"/>
    <w:rsid w:val="00EA13F9"/>
    <w:rsid w:val="00EA1712"/>
    <w:rsid w:val="00EA3A85"/>
    <w:rsid w:val="00EA4F14"/>
    <w:rsid w:val="00EA6394"/>
    <w:rsid w:val="00EA6E4B"/>
    <w:rsid w:val="00EA7779"/>
    <w:rsid w:val="00EB0B62"/>
    <w:rsid w:val="00EB3A49"/>
    <w:rsid w:val="00EB5838"/>
    <w:rsid w:val="00EB5986"/>
    <w:rsid w:val="00EB782B"/>
    <w:rsid w:val="00EC530D"/>
    <w:rsid w:val="00EC708F"/>
    <w:rsid w:val="00ED1C97"/>
    <w:rsid w:val="00ED2762"/>
    <w:rsid w:val="00ED298A"/>
    <w:rsid w:val="00ED2A1D"/>
    <w:rsid w:val="00ED2EB4"/>
    <w:rsid w:val="00ED3530"/>
    <w:rsid w:val="00ED444C"/>
    <w:rsid w:val="00ED497F"/>
    <w:rsid w:val="00ED4FA8"/>
    <w:rsid w:val="00ED6A2D"/>
    <w:rsid w:val="00EE23A8"/>
    <w:rsid w:val="00EE5086"/>
    <w:rsid w:val="00EE57E6"/>
    <w:rsid w:val="00EE6E66"/>
    <w:rsid w:val="00EF0CF8"/>
    <w:rsid w:val="00EF14B0"/>
    <w:rsid w:val="00EF2C15"/>
    <w:rsid w:val="00EF37D0"/>
    <w:rsid w:val="00EF55D6"/>
    <w:rsid w:val="00EF5768"/>
    <w:rsid w:val="00EF772F"/>
    <w:rsid w:val="00F00251"/>
    <w:rsid w:val="00F00410"/>
    <w:rsid w:val="00F00743"/>
    <w:rsid w:val="00F00ED2"/>
    <w:rsid w:val="00F01137"/>
    <w:rsid w:val="00F01FBF"/>
    <w:rsid w:val="00F05499"/>
    <w:rsid w:val="00F05A09"/>
    <w:rsid w:val="00F05D63"/>
    <w:rsid w:val="00F0724E"/>
    <w:rsid w:val="00F10325"/>
    <w:rsid w:val="00F104AE"/>
    <w:rsid w:val="00F1071A"/>
    <w:rsid w:val="00F10876"/>
    <w:rsid w:val="00F122F0"/>
    <w:rsid w:val="00F13538"/>
    <w:rsid w:val="00F158A7"/>
    <w:rsid w:val="00F165B1"/>
    <w:rsid w:val="00F176D7"/>
    <w:rsid w:val="00F179EB"/>
    <w:rsid w:val="00F17F9B"/>
    <w:rsid w:val="00F212E5"/>
    <w:rsid w:val="00F219D6"/>
    <w:rsid w:val="00F21EBE"/>
    <w:rsid w:val="00F220B0"/>
    <w:rsid w:val="00F222C9"/>
    <w:rsid w:val="00F22ADD"/>
    <w:rsid w:val="00F238DB"/>
    <w:rsid w:val="00F23E35"/>
    <w:rsid w:val="00F240DA"/>
    <w:rsid w:val="00F25576"/>
    <w:rsid w:val="00F2598D"/>
    <w:rsid w:val="00F25B35"/>
    <w:rsid w:val="00F276BE"/>
    <w:rsid w:val="00F2784E"/>
    <w:rsid w:val="00F27B97"/>
    <w:rsid w:val="00F30183"/>
    <w:rsid w:val="00F31A28"/>
    <w:rsid w:val="00F31A3A"/>
    <w:rsid w:val="00F31DC9"/>
    <w:rsid w:val="00F3204F"/>
    <w:rsid w:val="00F33880"/>
    <w:rsid w:val="00F33D03"/>
    <w:rsid w:val="00F37374"/>
    <w:rsid w:val="00F42786"/>
    <w:rsid w:val="00F427AF"/>
    <w:rsid w:val="00F42DC6"/>
    <w:rsid w:val="00F433E7"/>
    <w:rsid w:val="00F4513B"/>
    <w:rsid w:val="00F4580A"/>
    <w:rsid w:val="00F50792"/>
    <w:rsid w:val="00F51CCC"/>
    <w:rsid w:val="00F52DCA"/>
    <w:rsid w:val="00F53187"/>
    <w:rsid w:val="00F5514C"/>
    <w:rsid w:val="00F57106"/>
    <w:rsid w:val="00F57760"/>
    <w:rsid w:val="00F614EF"/>
    <w:rsid w:val="00F61E80"/>
    <w:rsid w:val="00F61FDF"/>
    <w:rsid w:val="00F63A76"/>
    <w:rsid w:val="00F63DF6"/>
    <w:rsid w:val="00F63FD3"/>
    <w:rsid w:val="00F66501"/>
    <w:rsid w:val="00F66B6D"/>
    <w:rsid w:val="00F67B58"/>
    <w:rsid w:val="00F67C79"/>
    <w:rsid w:val="00F70071"/>
    <w:rsid w:val="00F7188B"/>
    <w:rsid w:val="00F7296F"/>
    <w:rsid w:val="00F72D22"/>
    <w:rsid w:val="00F731C2"/>
    <w:rsid w:val="00F73DB6"/>
    <w:rsid w:val="00F7565F"/>
    <w:rsid w:val="00F756E6"/>
    <w:rsid w:val="00F75A73"/>
    <w:rsid w:val="00F82D2A"/>
    <w:rsid w:val="00F83121"/>
    <w:rsid w:val="00F833FC"/>
    <w:rsid w:val="00F846CC"/>
    <w:rsid w:val="00F84C84"/>
    <w:rsid w:val="00F850D5"/>
    <w:rsid w:val="00F85A2A"/>
    <w:rsid w:val="00F8653D"/>
    <w:rsid w:val="00F873C5"/>
    <w:rsid w:val="00F9194B"/>
    <w:rsid w:val="00F92401"/>
    <w:rsid w:val="00F93175"/>
    <w:rsid w:val="00F948C7"/>
    <w:rsid w:val="00F9554D"/>
    <w:rsid w:val="00F95F16"/>
    <w:rsid w:val="00F962D4"/>
    <w:rsid w:val="00F96AFA"/>
    <w:rsid w:val="00F977EF"/>
    <w:rsid w:val="00FA1286"/>
    <w:rsid w:val="00FA12EF"/>
    <w:rsid w:val="00FA1930"/>
    <w:rsid w:val="00FA19DE"/>
    <w:rsid w:val="00FA2C25"/>
    <w:rsid w:val="00FA2E5F"/>
    <w:rsid w:val="00FA2E8D"/>
    <w:rsid w:val="00FA30FD"/>
    <w:rsid w:val="00FA4639"/>
    <w:rsid w:val="00FA54F2"/>
    <w:rsid w:val="00FA5783"/>
    <w:rsid w:val="00FA65B2"/>
    <w:rsid w:val="00FB08B6"/>
    <w:rsid w:val="00FB0A15"/>
    <w:rsid w:val="00FB0DE6"/>
    <w:rsid w:val="00FB17DB"/>
    <w:rsid w:val="00FB1A47"/>
    <w:rsid w:val="00FB1E14"/>
    <w:rsid w:val="00FB2D55"/>
    <w:rsid w:val="00FB38D8"/>
    <w:rsid w:val="00FB3AFC"/>
    <w:rsid w:val="00FB41EB"/>
    <w:rsid w:val="00FB5078"/>
    <w:rsid w:val="00FB565C"/>
    <w:rsid w:val="00FB5B69"/>
    <w:rsid w:val="00FB6B8E"/>
    <w:rsid w:val="00FB7499"/>
    <w:rsid w:val="00FC1B99"/>
    <w:rsid w:val="00FC1E0F"/>
    <w:rsid w:val="00FC2E7F"/>
    <w:rsid w:val="00FC3B7B"/>
    <w:rsid w:val="00FC49E0"/>
    <w:rsid w:val="00FC4F39"/>
    <w:rsid w:val="00FC4FA3"/>
    <w:rsid w:val="00FC5535"/>
    <w:rsid w:val="00FC55E3"/>
    <w:rsid w:val="00FC5C88"/>
    <w:rsid w:val="00FC77EB"/>
    <w:rsid w:val="00FD0512"/>
    <w:rsid w:val="00FD25FC"/>
    <w:rsid w:val="00FD313A"/>
    <w:rsid w:val="00FD40AF"/>
    <w:rsid w:val="00FD525B"/>
    <w:rsid w:val="00FD545D"/>
    <w:rsid w:val="00FD5FB3"/>
    <w:rsid w:val="00FD64FF"/>
    <w:rsid w:val="00FD6551"/>
    <w:rsid w:val="00FD703C"/>
    <w:rsid w:val="00FE2316"/>
    <w:rsid w:val="00FE2807"/>
    <w:rsid w:val="00FE49C6"/>
    <w:rsid w:val="00FE5415"/>
    <w:rsid w:val="00FE5F6C"/>
    <w:rsid w:val="00FE75CD"/>
    <w:rsid w:val="00FE76C8"/>
    <w:rsid w:val="00FF1F4A"/>
    <w:rsid w:val="00FF334A"/>
    <w:rsid w:val="00FF3A21"/>
    <w:rsid w:val="00FF3A3C"/>
    <w:rsid w:val="00FF464D"/>
    <w:rsid w:val="00FF56BE"/>
    <w:rsid w:val="00FF75C1"/>
    <w:rsid w:val="00FF76F1"/>
    <w:rsid w:val="1FCA3401"/>
    <w:rsid w:val="592607F2"/>
    <w:rsid w:val="5AFFDED6"/>
    <w:rsid w:val="71099CC0"/>
    <w:rsid w:val="7641217C"/>
    <w:rsid w:val="7C781DF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08EA4D2"/>
  <w15:chartTrackingRefBased/>
  <w15:docId w15:val="{0571BA46-AE1B-42E9-AC16-4F1665319C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703D5"/>
    <w:pPr>
      <w:spacing w:after="200" w:line="240" w:lineRule="auto"/>
    </w:pPr>
    <w:rPr>
      <w:rFonts w:ascii="Cambria" w:eastAsia="Cambria" w:hAnsi="Cambria"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703D5"/>
    <w:pPr>
      <w:ind w:left="720"/>
      <w:contextualSpacing/>
    </w:pPr>
  </w:style>
  <w:style w:type="paragraph" w:styleId="Header">
    <w:name w:val="header"/>
    <w:basedOn w:val="Normal"/>
    <w:link w:val="HeaderChar"/>
    <w:uiPriority w:val="99"/>
    <w:unhideWhenUsed/>
    <w:rsid w:val="00E703D5"/>
    <w:pPr>
      <w:tabs>
        <w:tab w:val="center" w:pos="4680"/>
        <w:tab w:val="right" w:pos="9360"/>
      </w:tabs>
      <w:spacing w:after="0"/>
    </w:pPr>
  </w:style>
  <w:style w:type="character" w:customStyle="1" w:styleId="HeaderChar">
    <w:name w:val="Header Char"/>
    <w:basedOn w:val="DefaultParagraphFont"/>
    <w:link w:val="Header"/>
    <w:uiPriority w:val="99"/>
    <w:rsid w:val="00E703D5"/>
    <w:rPr>
      <w:rFonts w:ascii="Cambria" w:eastAsia="Cambria" w:hAnsi="Cambria" w:cs="Times New Roman"/>
      <w:sz w:val="24"/>
      <w:szCs w:val="24"/>
    </w:rPr>
  </w:style>
  <w:style w:type="paragraph" w:styleId="Footer">
    <w:name w:val="footer"/>
    <w:basedOn w:val="Normal"/>
    <w:link w:val="FooterChar"/>
    <w:uiPriority w:val="99"/>
    <w:unhideWhenUsed/>
    <w:rsid w:val="00E703D5"/>
    <w:pPr>
      <w:tabs>
        <w:tab w:val="center" w:pos="4680"/>
        <w:tab w:val="right" w:pos="9360"/>
      </w:tabs>
      <w:spacing w:after="0"/>
    </w:pPr>
  </w:style>
  <w:style w:type="character" w:customStyle="1" w:styleId="FooterChar">
    <w:name w:val="Footer Char"/>
    <w:basedOn w:val="DefaultParagraphFont"/>
    <w:link w:val="Footer"/>
    <w:uiPriority w:val="99"/>
    <w:rsid w:val="00E703D5"/>
    <w:rPr>
      <w:rFonts w:ascii="Cambria" w:eastAsia="Cambria" w:hAnsi="Cambria" w:cs="Times New Roman"/>
      <w:sz w:val="24"/>
      <w:szCs w:val="24"/>
    </w:rPr>
  </w:style>
  <w:style w:type="paragraph" w:styleId="NoSpacing">
    <w:name w:val="No Spacing"/>
    <w:basedOn w:val="Normal"/>
    <w:uiPriority w:val="1"/>
    <w:qFormat/>
    <w:rsid w:val="00E703D5"/>
    <w:pPr>
      <w:spacing w:after="0"/>
    </w:pPr>
    <w:rPr>
      <w:rFonts w:ascii="Calibri" w:eastAsia="Calibri" w:hAnsi="Calibri"/>
      <w:sz w:val="22"/>
      <w:szCs w:val="22"/>
    </w:rPr>
  </w:style>
  <w:style w:type="paragraph" w:styleId="BalloonText">
    <w:name w:val="Balloon Text"/>
    <w:basedOn w:val="Normal"/>
    <w:link w:val="BalloonTextChar"/>
    <w:uiPriority w:val="99"/>
    <w:semiHidden/>
    <w:unhideWhenUsed/>
    <w:rsid w:val="00E113CF"/>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113CF"/>
    <w:rPr>
      <w:rFonts w:ascii="Segoe UI" w:eastAsia="Cambria" w:hAnsi="Segoe UI" w:cs="Segoe UI"/>
      <w:sz w:val="18"/>
      <w:szCs w:val="18"/>
    </w:rPr>
  </w:style>
  <w:style w:type="character" w:styleId="Emphasis">
    <w:name w:val="Emphasis"/>
    <w:uiPriority w:val="20"/>
    <w:qFormat/>
    <w:rsid w:val="00402341"/>
    <w:rPr>
      <w:i/>
      <w:iCs/>
    </w:rPr>
  </w:style>
  <w:style w:type="paragraph" w:styleId="Title">
    <w:name w:val="Title"/>
    <w:basedOn w:val="Normal"/>
    <w:link w:val="TitleChar"/>
    <w:qFormat/>
    <w:rsid w:val="00402341"/>
    <w:pPr>
      <w:spacing w:after="0"/>
      <w:jc w:val="center"/>
    </w:pPr>
    <w:rPr>
      <w:rFonts w:ascii="Tahoma" w:eastAsia="Times New Roman" w:hAnsi="Tahoma"/>
      <w:sz w:val="20"/>
      <w:szCs w:val="20"/>
      <w:lang w:val="x-none" w:eastAsia="x-none"/>
    </w:rPr>
  </w:style>
  <w:style w:type="character" w:customStyle="1" w:styleId="TitleChar">
    <w:name w:val="Title Char"/>
    <w:basedOn w:val="DefaultParagraphFont"/>
    <w:link w:val="Title"/>
    <w:rsid w:val="00402341"/>
    <w:rPr>
      <w:rFonts w:ascii="Tahoma" w:eastAsia="Times New Roman" w:hAnsi="Tahoma" w:cs="Times New Roman"/>
      <w:sz w:val="20"/>
      <w:szCs w:val="20"/>
      <w:lang w:val="x-none" w:eastAsia="x-none"/>
    </w:rPr>
  </w:style>
  <w:style w:type="character" w:styleId="CommentReference">
    <w:name w:val="annotation reference"/>
    <w:basedOn w:val="DefaultParagraphFont"/>
    <w:uiPriority w:val="99"/>
    <w:semiHidden/>
    <w:unhideWhenUsed/>
    <w:rsid w:val="00C8413C"/>
    <w:rPr>
      <w:sz w:val="16"/>
      <w:szCs w:val="16"/>
    </w:rPr>
  </w:style>
  <w:style w:type="paragraph" w:styleId="CommentText">
    <w:name w:val="annotation text"/>
    <w:basedOn w:val="Normal"/>
    <w:link w:val="CommentTextChar"/>
    <w:uiPriority w:val="99"/>
    <w:unhideWhenUsed/>
    <w:rsid w:val="00C8413C"/>
    <w:rPr>
      <w:sz w:val="20"/>
      <w:szCs w:val="20"/>
    </w:rPr>
  </w:style>
  <w:style w:type="character" w:customStyle="1" w:styleId="CommentTextChar">
    <w:name w:val="Comment Text Char"/>
    <w:basedOn w:val="DefaultParagraphFont"/>
    <w:link w:val="CommentText"/>
    <w:uiPriority w:val="99"/>
    <w:rsid w:val="00C8413C"/>
    <w:rPr>
      <w:rFonts w:ascii="Cambria" w:eastAsia="Cambria" w:hAnsi="Cambria" w:cs="Times New Roman"/>
      <w:sz w:val="20"/>
      <w:szCs w:val="20"/>
    </w:rPr>
  </w:style>
  <w:style w:type="paragraph" w:styleId="CommentSubject">
    <w:name w:val="annotation subject"/>
    <w:basedOn w:val="CommentText"/>
    <w:next w:val="CommentText"/>
    <w:link w:val="CommentSubjectChar"/>
    <w:uiPriority w:val="99"/>
    <w:semiHidden/>
    <w:unhideWhenUsed/>
    <w:rsid w:val="00C8413C"/>
    <w:rPr>
      <w:b/>
      <w:bCs/>
    </w:rPr>
  </w:style>
  <w:style w:type="character" w:customStyle="1" w:styleId="CommentSubjectChar">
    <w:name w:val="Comment Subject Char"/>
    <w:basedOn w:val="CommentTextChar"/>
    <w:link w:val="CommentSubject"/>
    <w:uiPriority w:val="99"/>
    <w:semiHidden/>
    <w:rsid w:val="00C8413C"/>
    <w:rPr>
      <w:rFonts w:ascii="Cambria" w:eastAsia="Cambria" w:hAnsi="Cambria" w:cs="Times New Roman"/>
      <w:b/>
      <w:bCs/>
      <w:sz w:val="20"/>
      <w:szCs w:val="20"/>
    </w:rPr>
  </w:style>
  <w:style w:type="paragraph" w:styleId="NormalWeb">
    <w:name w:val="Normal (Web)"/>
    <w:basedOn w:val="Normal"/>
    <w:uiPriority w:val="99"/>
    <w:semiHidden/>
    <w:unhideWhenUsed/>
    <w:rsid w:val="00463AF7"/>
    <w:pPr>
      <w:spacing w:before="100" w:beforeAutospacing="1" w:after="100" w:afterAutospacing="1"/>
    </w:pPr>
    <w:rPr>
      <w:rFonts w:ascii="Times New Roman" w:eastAsiaTheme="minorEastAsia" w:hAnsi="Times New Roman"/>
    </w:rPr>
  </w:style>
  <w:style w:type="paragraph" w:styleId="PlainText">
    <w:name w:val="Plain Text"/>
    <w:basedOn w:val="Normal"/>
    <w:link w:val="PlainTextChar"/>
    <w:uiPriority w:val="99"/>
    <w:unhideWhenUsed/>
    <w:rsid w:val="00344142"/>
    <w:pPr>
      <w:spacing w:after="0"/>
    </w:pPr>
    <w:rPr>
      <w:rFonts w:ascii="Consolas" w:eastAsia="Calibri" w:hAnsi="Consolas"/>
      <w:sz w:val="21"/>
      <w:szCs w:val="21"/>
    </w:rPr>
  </w:style>
  <w:style w:type="character" w:customStyle="1" w:styleId="PlainTextChar">
    <w:name w:val="Plain Text Char"/>
    <w:basedOn w:val="DefaultParagraphFont"/>
    <w:link w:val="PlainText"/>
    <w:uiPriority w:val="99"/>
    <w:rsid w:val="00344142"/>
    <w:rPr>
      <w:rFonts w:ascii="Consolas" w:eastAsia="Calibri" w:hAnsi="Consolas" w:cs="Times New Roman"/>
      <w:sz w:val="21"/>
      <w:szCs w:val="21"/>
    </w:rPr>
  </w:style>
  <w:style w:type="character" w:styleId="Hyperlink">
    <w:name w:val="Hyperlink"/>
    <w:basedOn w:val="DefaultParagraphFont"/>
    <w:uiPriority w:val="99"/>
    <w:unhideWhenUsed/>
    <w:rsid w:val="008E1B36"/>
    <w:rPr>
      <w:color w:val="0563C1" w:themeColor="hyperlink"/>
      <w:u w:val="single"/>
    </w:rPr>
  </w:style>
  <w:style w:type="character" w:styleId="Strong">
    <w:name w:val="Strong"/>
    <w:uiPriority w:val="22"/>
    <w:qFormat/>
    <w:rsid w:val="00A52D85"/>
    <w:rPr>
      <w:b/>
      <w:bCs/>
    </w:rPr>
  </w:style>
  <w:style w:type="character" w:customStyle="1" w:styleId="UnresolvedMention1">
    <w:name w:val="Unresolved Mention1"/>
    <w:basedOn w:val="DefaultParagraphFont"/>
    <w:uiPriority w:val="99"/>
    <w:unhideWhenUsed/>
    <w:rsid w:val="00B04946"/>
    <w:rPr>
      <w:color w:val="605E5C"/>
      <w:shd w:val="clear" w:color="auto" w:fill="E1DFDD"/>
    </w:rPr>
  </w:style>
  <w:style w:type="character" w:customStyle="1" w:styleId="Mention1">
    <w:name w:val="Mention1"/>
    <w:basedOn w:val="DefaultParagraphFont"/>
    <w:uiPriority w:val="99"/>
    <w:unhideWhenUsed/>
    <w:rsid w:val="00B04946"/>
    <w:rPr>
      <w:color w:val="2B579A"/>
      <w:shd w:val="clear" w:color="auto" w:fill="E1DFDD"/>
    </w:rPr>
  </w:style>
  <w:style w:type="paragraph" w:styleId="Revision">
    <w:name w:val="Revision"/>
    <w:hidden/>
    <w:uiPriority w:val="99"/>
    <w:semiHidden/>
    <w:rsid w:val="00D9092A"/>
    <w:pPr>
      <w:spacing w:after="0" w:line="240" w:lineRule="auto"/>
    </w:pPr>
    <w:rPr>
      <w:rFonts w:ascii="Cambria" w:eastAsia="Cambria" w:hAnsi="Cambria" w:cs="Times New Roman"/>
      <w:sz w:val="24"/>
      <w:szCs w:val="24"/>
    </w:rPr>
  </w:style>
  <w:style w:type="character" w:customStyle="1" w:styleId="UnresolvedMention2">
    <w:name w:val="Unresolved Mention2"/>
    <w:basedOn w:val="DefaultParagraphFont"/>
    <w:uiPriority w:val="99"/>
    <w:semiHidden/>
    <w:unhideWhenUsed/>
    <w:rsid w:val="00E0645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88264465">
      <w:bodyDiv w:val="1"/>
      <w:marLeft w:val="0"/>
      <w:marRight w:val="0"/>
      <w:marTop w:val="0"/>
      <w:marBottom w:val="0"/>
      <w:divBdr>
        <w:top w:val="none" w:sz="0" w:space="0" w:color="auto"/>
        <w:left w:val="none" w:sz="0" w:space="0" w:color="auto"/>
        <w:bottom w:val="none" w:sz="0" w:space="0" w:color="auto"/>
        <w:right w:val="none" w:sz="0" w:space="0" w:color="auto"/>
      </w:divBdr>
    </w:div>
    <w:div w:id="976840893">
      <w:bodyDiv w:val="1"/>
      <w:marLeft w:val="0"/>
      <w:marRight w:val="0"/>
      <w:marTop w:val="0"/>
      <w:marBottom w:val="0"/>
      <w:divBdr>
        <w:top w:val="none" w:sz="0" w:space="0" w:color="auto"/>
        <w:left w:val="none" w:sz="0" w:space="0" w:color="auto"/>
        <w:bottom w:val="none" w:sz="0" w:space="0" w:color="auto"/>
        <w:right w:val="none" w:sz="0" w:space="0" w:color="auto"/>
      </w:divBdr>
    </w:div>
    <w:div w:id="1439642191">
      <w:bodyDiv w:val="1"/>
      <w:marLeft w:val="0"/>
      <w:marRight w:val="0"/>
      <w:marTop w:val="0"/>
      <w:marBottom w:val="0"/>
      <w:divBdr>
        <w:top w:val="none" w:sz="0" w:space="0" w:color="auto"/>
        <w:left w:val="none" w:sz="0" w:space="0" w:color="auto"/>
        <w:bottom w:val="none" w:sz="0" w:space="0" w:color="auto"/>
        <w:right w:val="none" w:sz="0" w:space="0" w:color="auto"/>
      </w:divBdr>
    </w:div>
    <w:div w:id="1444153056">
      <w:bodyDiv w:val="1"/>
      <w:marLeft w:val="0"/>
      <w:marRight w:val="0"/>
      <w:marTop w:val="0"/>
      <w:marBottom w:val="0"/>
      <w:divBdr>
        <w:top w:val="none" w:sz="0" w:space="0" w:color="auto"/>
        <w:left w:val="none" w:sz="0" w:space="0" w:color="auto"/>
        <w:bottom w:val="none" w:sz="0" w:space="0" w:color="auto"/>
        <w:right w:val="none" w:sz="0" w:space="0" w:color="auto"/>
      </w:divBdr>
    </w:div>
    <w:div w:id="1580869671">
      <w:bodyDiv w:val="1"/>
      <w:marLeft w:val="0"/>
      <w:marRight w:val="0"/>
      <w:marTop w:val="0"/>
      <w:marBottom w:val="0"/>
      <w:divBdr>
        <w:top w:val="none" w:sz="0" w:space="0" w:color="auto"/>
        <w:left w:val="none" w:sz="0" w:space="0" w:color="auto"/>
        <w:bottom w:val="none" w:sz="0" w:space="0" w:color="auto"/>
        <w:right w:val="none" w:sz="0" w:space="0" w:color="auto"/>
      </w:divBdr>
    </w:div>
    <w:div w:id="1710689832">
      <w:bodyDiv w:val="1"/>
      <w:marLeft w:val="0"/>
      <w:marRight w:val="0"/>
      <w:marTop w:val="0"/>
      <w:marBottom w:val="0"/>
      <w:divBdr>
        <w:top w:val="none" w:sz="0" w:space="0" w:color="auto"/>
        <w:left w:val="none" w:sz="0" w:space="0" w:color="auto"/>
        <w:bottom w:val="none" w:sz="0" w:space="0" w:color="auto"/>
        <w:right w:val="none" w:sz="0" w:space="0" w:color="auto"/>
      </w:divBdr>
    </w:div>
    <w:div w:id="1915509286">
      <w:bodyDiv w:val="1"/>
      <w:marLeft w:val="0"/>
      <w:marRight w:val="0"/>
      <w:marTop w:val="0"/>
      <w:marBottom w:val="0"/>
      <w:divBdr>
        <w:top w:val="none" w:sz="0" w:space="0" w:color="auto"/>
        <w:left w:val="none" w:sz="0" w:space="0" w:color="auto"/>
        <w:bottom w:val="none" w:sz="0" w:space="0" w:color="auto"/>
        <w:right w:val="none" w:sz="0" w:space="0" w:color="auto"/>
      </w:divBdr>
    </w:div>
    <w:div w:id="19345093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eader" Target="header6.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header" Target="header5.xml"/><Relationship Id="rId2" Type="http://schemas.openxmlformats.org/officeDocument/2006/relationships/customXml" Target="../customXml/item2.xml"/><Relationship Id="rId16" Type="http://schemas.openxmlformats.org/officeDocument/2006/relationships/header" Target="header4.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image" Target="media/image1.emf"/><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5822E079FF0844C842068F4682A2737" ma:contentTypeVersion="10" ma:contentTypeDescription="Create a new document." ma:contentTypeScope="" ma:versionID="754bb45e65221bed76fd18bd31b4c2dd">
  <xsd:schema xmlns:xsd="http://www.w3.org/2001/XMLSchema" xmlns:xs="http://www.w3.org/2001/XMLSchema" xmlns:p="http://schemas.microsoft.com/office/2006/metadata/properties" xmlns:ns2="31907eaf-0750-4a8a-bc45-351b28691ed5" xmlns:ns3="85471739-20a3-405f-8957-71a2abecc360" targetNamespace="http://schemas.microsoft.com/office/2006/metadata/properties" ma:root="true" ma:fieldsID="b7fc239d239e5b92d9ef4e0534845855" ns2:_="" ns3:_="">
    <xsd:import namespace="31907eaf-0750-4a8a-bc45-351b28691ed5"/>
    <xsd:import namespace="85471739-20a3-405f-8957-71a2abecc360"/>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1907eaf-0750-4a8a-bc45-351b28691ed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9f123c60-6d59-4beb-a46f-4c7d903a1f29"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5471739-20a3-405f-8957-71a2abecc360"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7f8b08bf-227b-4a1d-bffa-94c77ca41e41}" ma:internalName="TaxCatchAll" ma:showField="CatchAllData" ma:web="85471739-20a3-405f-8957-71a2abecc36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85471739-20a3-405f-8957-71a2abecc360" xsi:nil="true"/>
    <lcf76f155ced4ddcb4097134ff3c332f xmlns="31907eaf-0750-4a8a-bc45-351b28691ed5">
      <Terms xmlns="http://schemas.microsoft.com/office/infopath/2007/PartnerControls"/>
    </lcf76f155ced4ddcb4097134ff3c332f>
    <MediaLengthInSeconds xmlns="31907eaf-0750-4a8a-bc45-351b28691ed5" xsi:nil="true"/>
  </documentManagement>
</p:properties>
</file>

<file path=customXml/itemProps1.xml><?xml version="1.0" encoding="utf-8"?>
<ds:datastoreItem xmlns:ds="http://schemas.openxmlformats.org/officeDocument/2006/customXml" ds:itemID="{72113E16-3C28-4C0C-A4DA-8F9E193B96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1907eaf-0750-4a8a-bc45-351b28691ed5"/>
    <ds:schemaRef ds:uri="85471739-20a3-405f-8957-71a2abecc36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972A809-5E3D-4B82-89F8-D457431520D7}">
  <ds:schemaRefs>
    <ds:schemaRef ds:uri="http://schemas.openxmlformats.org/officeDocument/2006/bibliography"/>
  </ds:schemaRefs>
</ds:datastoreItem>
</file>

<file path=customXml/itemProps3.xml><?xml version="1.0" encoding="utf-8"?>
<ds:datastoreItem xmlns:ds="http://schemas.openxmlformats.org/officeDocument/2006/customXml" ds:itemID="{64181EEE-DBBD-455A-BB30-BA0AFF056683}">
  <ds:schemaRefs>
    <ds:schemaRef ds:uri="http://schemas.microsoft.com/sharepoint/v3/contenttype/forms"/>
  </ds:schemaRefs>
</ds:datastoreItem>
</file>

<file path=customXml/itemProps4.xml><?xml version="1.0" encoding="utf-8"?>
<ds:datastoreItem xmlns:ds="http://schemas.openxmlformats.org/officeDocument/2006/customXml" ds:itemID="{E7150613-150A-43DA-AF35-BBEF1E642547}">
  <ds:schemaRefs>
    <ds:schemaRef ds:uri="http://schemas.microsoft.com/office/2006/metadata/properties"/>
    <ds:schemaRef ds:uri="http://schemas.microsoft.com/office/infopath/2007/PartnerControls"/>
    <ds:schemaRef ds:uri="85471739-20a3-405f-8957-71a2abecc360"/>
    <ds:schemaRef ds:uri="31907eaf-0750-4a8a-bc45-351b28691ed5"/>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1172</Words>
  <Characters>6686</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Benedetti, Shara (DPL)</dc:creator>
  <cp:keywords/>
  <dc:description/>
  <cp:lastModifiedBy>Burke, Thomas F (DPH)</cp:lastModifiedBy>
  <cp:revision>3</cp:revision>
  <cp:lastPrinted>2023-03-01T16:49:00Z</cp:lastPrinted>
  <dcterms:created xsi:type="dcterms:W3CDTF">2023-03-01T16:49:00Z</dcterms:created>
  <dcterms:modified xsi:type="dcterms:W3CDTF">2023-03-01T16:50:00Z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0x01010065822E079FF0844C842068F4682A2737</vt:lpwstr>
  </property>
  <property fmtid="{D5CDD505-2E9C-101B-9397-08002B2CF9AE}" pid="3" name="Order">
    <vt:r8>2171200</vt:r8>
  </property>
  <property fmtid="{D5CDD505-2E9C-101B-9397-08002B2CF9AE}" pid="4" name="MediaServiceImageTags">
    <vt:lpwstr/>
  </property>
  <property fmtid="{D5CDD505-2E9C-101B-9397-08002B2CF9AE}" pid="5" name="xd_ProgID">
    <vt:lpwstr/>
  </property>
  <property fmtid="{D5CDD505-2E9C-101B-9397-08002B2CF9AE}" pid="6" name="_SourceUrl">
    <vt:lpwstr/>
  </property>
  <property fmtid="{D5CDD505-2E9C-101B-9397-08002B2CF9AE}" pid="7" name="_SharedFileIndex">
    <vt:lpwstr/>
  </property>
  <property fmtid="{D5CDD505-2E9C-101B-9397-08002B2CF9AE}" pid="8" name="ComplianceAssetId">
    <vt:lpwstr/>
  </property>
  <property fmtid="{D5CDD505-2E9C-101B-9397-08002B2CF9AE}" pid="9" name="TemplateUrl">
    <vt:lpwstr/>
  </property>
  <property fmtid="{D5CDD505-2E9C-101B-9397-08002B2CF9AE}" pid="10" name="_ExtendedDescription">
    <vt:lpwstr/>
  </property>
  <property fmtid="{D5CDD505-2E9C-101B-9397-08002B2CF9AE}" pid="11" name="TriggerFlowInfo">
    <vt:lpwstr/>
  </property>
  <property fmtid="{D5CDD505-2E9C-101B-9397-08002B2CF9AE}" pid="12" name="xd_Signature">
    <vt:bool>false</vt:bool>
  </property>
</Properties>
</file>