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4BF5E038" w:rsidR="002B1D45" w:rsidRDefault="0042669D" w:rsidP="002B1D45">
      <w:pPr>
        <w:jc w:val="center"/>
        <w:rPr>
          <w:rFonts w:ascii="Calibri" w:hAnsi="Calibri" w:cs="Courier New"/>
          <w:b/>
        </w:rPr>
      </w:pPr>
      <w:r>
        <w:rPr>
          <w:rFonts w:ascii="Calibri" w:hAnsi="Calibri" w:cs="Arial"/>
          <w:b/>
        </w:rPr>
        <w:t>March 12,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395E7F67" w14:textId="233630F0" w:rsidR="000B2E84" w:rsidRDefault="0042669D" w:rsidP="000B2E84">
      <w:pPr>
        <w:jc w:val="center"/>
        <w:rPr>
          <w:rFonts w:ascii="Calibri" w:hAnsi="Calibri"/>
          <w:b/>
        </w:rPr>
      </w:pPr>
      <w:r>
        <w:rPr>
          <w:rFonts w:ascii="Calibri" w:hAnsi="Calibri"/>
          <w:b/>
        </w:rPr>
        <w:t>324-R Clark Street</w:t>
      </w:r>
    </w:p>
    <w:p w14:paraId="71002FA4" w14:textId="5C8064BA" w:rsidR="0042669D" w:rsidRPr="000B2E84" w:rsidRDefault="0042669D" w:rsidP="000B2E84">
      <w:pPr>
        <w:jc w:val="center"/>
        <w:rPr>
          <w:rFonts w:ascii="Calibri" w:hAnsi="Calibri"/>
          <w:b/>
        </w:rPr>
      </w:pPr>
      <w:r>
        <w:rPr>
          <w:rFonts w:ascii="Calibri" w:hAnsi="Calibri"/>
          <w:b/>
        </w:rPr>
        <w:t>Worcester, MA 01606</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37A3BB5B" w14:textId="77777777" w:rsidR="0042669D" w:rsidRPr="0042669D" w:rsidRDefault="0042669D" w:rsidP="0042669D">
      <w:pPr>
        <w:pStyle w:val="ListParagraph"/>
        <w:numPr>
          <w:ilvl w:val="0"/>
          <w:numId w:val="14"/>
        </w:numPr>
        <w:jc w:val="both"/>
        <w:rPr>
          <w:rFonts w:ascii="Calibri" w:hAnsi="Calibri"/>
          <w:bCs/>
        </w:rPr>
      </w:pPr>
      <w:r w:rsidRPr="0042669D">
        <w:rPr>
          <w:rFonts w:ascii="Calibri" w:hAnsi="Calibri"/>
          <w:bCs/>
        </w:rPr>
        <w:t xml:space="preserve">Approval of Minutes from January 8, </w:t>
      </w:r>
      <w:proofErr w:type="gramStart"/>
      <w:r w:rsidRPr="0042669D">
        <w:rPr>
          <w:rFonts w:ascii="Calibri" w:hAnsi="Calibri"/>
          <w:bCs/>
        </w:rPr>
        <w:t>2019</w:t>
      </w:r>
      <w:proofErr w:type="gramEnd"/>
      <w:r w:rsidRPr="0042669D">
        <w:rPr>
          <w:rFonts w:ascii="Calibri" w:hAnsi="Calibri"/>
          <w:bCs/>
        </w:rPr>
        <w:t xml:space="preserve"> Meeting – Vote  </w:t>
      </w:r>
    </w:p>
    <w:p w14:paraId="1F57739E" w14:textId="77777777" w:rsidR="0042669D" w:rsidRPr="0042669D" w:rsidRDefault="0042669D" w:rsidP="0042669D">
      <w:pPr>
        <w:pStyle w:val="ListParagraph"/>
        <w:numPr>
          <w:ilvl w:val="0"/>
          <w:numId w:val="14"/>
        </w:numPr>
        <w:jc w:val="both"/>
        <w:rPr>
          <w:rFonts w:ascii="Calibri" w:hAnsi="Calibri"/>
          <w:bCs/>
        </w:rPr>
      </w:pPr>
      <w:r w:rsidRPr="0042669D">
        <w:rPr>
          <w:rFonts w:ascii="Calibri" w:hAnsi="Calibri"/>
          <w:bCs/>
        </w:rPr>
        <w:t>Board Committee Updates:</w:t>
      </w:r>
    </w:p>
    <w:p w14:paraId="78FB3AE7" w14:textId="77777777" w:rsidR="0042669D" w:rsidRPr="0042669D" w:rsidRDefault="0042669D" w:rsidP="0042669D">
      <w:pPr>
        <w:pStyle w:val="ListParagraph"/>
        <w:numPr>
          <w:ilvl w:val="1"/>
          <w:numId w:val="14"/>
        </w:numPr>
        <w:jc w:val="both"/>
        <w:rPr>
          <w:rFonts w:ascii="Calibri" w:hAnsi="Calibri"/>
          <w:bCs/>
        </w:rPr>
      </w:pPr>
      <w:r w:rsidRPr="0042669D">
        <w:rPr>
          <w:rFonts w:ascii="Calibri" w:hAnsi="Calibri"/>
          <w:bCs/>
        </w:rPr>
        <w:t>Workforce Committee</w:t>
      </w:r>
    </w:p>
    <w:p w14:paraId="590FAD32" w14:textId="77777777" w:rsidR="0042669D" w:rsidRPr="0042669D" w:rsidRDefault="0042669D" w:rsidP="0042669D">
      <w:pPr>
        <w:pStyle w:val="ListParagraph"/>
        <w:numPr>
          <w:ilvl w:val="1"/>
          <w:numId w:val="14"/>
        </w:numPr>
        <w:jc w:val="both"/>
        <w:rPr>
          <w:rFonts w:ascii="Calibri" w:hAnsi="Calibri"/>
          <w:bCs/>
        </w:rPr>
      </w:pPr>
      <w:r w:rsidRPr="0042669D">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39485C1F" w14:textId="77777777" w:rsidR="0042669D" w:rsidRPr="0042669D" w:rsidRDefault="0042669D" w:rsidP="0042669D">
      <w:pPr>
        <w:numPr>
          <w:ilvl w:val="0"/>
          <w:numId w:val="15"/>
        </w:numPr>
        <w:tabs>
          <w:tab w:val="left" w:pos="2200"/>
        </w:tabs>
        <w:rPr>
          <w:rFonts w:ascii="Calibri" w:hAnsi="Calibri"/>
        </w:rPr>
      </w:pPr>
      <w:r w:rsidRPr="0042669D">
        <w:rPr>
          <w:rFonts w:ascii="Calibri" w:hAnsi="Calibri"/>
        </w:rPr>
        <w:t>2018 Annual Report to the Massachusetts Legislature – Discussion and Vote</w:t>
      </w:r>
    </w:p>
    <w:p w14:paraId="2802E449" w14:textId="77777777" w:rsidR="0042669D" w:rsidRPr="0042669D" w:rsidRDefault="0042669D" w:rsidP="0042669D">
      <w:pPr>
        <w:numPr>
          <w:ilvl w:val="0"/>
          <w:numId w:val="15"/>
        </w:numPr>
        <w:tabs>
          <w:tab w:val="left" w:pos="2200"/>
        </w:tabs>
        <w:rPr>
          <w:rFonts w:ascii="Calibri" w:hAnsi="Calibri"/>
        </w:rPr>
      </w:pPr>
      <w:r w:rsidRPr="0042669D">
        <w:rPr>
          <w:rFonts w:ascii="Calibri" w:hAnsi="Calibri"/>
        </w:rPr>
        <w:t>Governor Baker’s Proposed FY20 Budget for the Department – Discussion</w:t>
      </w:r>
    </w:p>
    <w:p w14:paraId="11FC81E4" w14:textId="77777777" w:rsidR="0042669D" w:rsidRPr="0042669D" w:rsidRDefault="0042669D" w:rsidP="0042669D">
      <w:pPr>
        <w:numPr>
          <w:ilvl w:val="0"/>
          <w:numId w:val="15"/>
        </w:numPr>
        <w:tabs>
          <w:tab w:val="left" w:pos="2200"/>
        </w:tabs>
        <w:rPr>
          <w:rFonts w:ascii="Calibri" w:hAnsi="Calibri"/>
        </w:rPr>
      </w:pPr>
      <w:r w:rsidRPr="0042669D">
        <w:rPr>
          <w:rFonts w:ascii="Calibri" w:hAnsi="Calibri"/>
        </w:rPr>
        <w:t>CCDBG Project Updates – Discussion</w:t>
      </w:r>
    </w:p>
    <w:p w14:paraId="1F0FB23D" w14:textId="77777777" w:rsidR="0042669D" w:rsidRPr="0042669D" w:rsidRDefault="0042669D" w:rsidP="0042669D">
      <w:pPr>
        <w:numPr>
          <w:ilvl w:val="0"/>
          <w:numId w:val="15"/>
        </w:numPr>
        <w:tabs>
          <w:tab w:val="left" w:pos="2200"/>
        </w:tabs>
        <w:rPr>
          <w:rFonts w:ascii="Calibri" w:hAnsi="Calibri"/>
        </w:rPr>
      </w:pPr>
      <w:r w:rsidRPr="0042669D">
        <w:rPr>
          <w:rFonts w:ascii="Calibri" w:hAnsi="Calibri"/>
        </w:rPr>
        <w:t>Item related to the Commissioner’s Evaluation – Discussion and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DC91" w14:textId="77777777" w:rsidR="005A540F" w:rsidRDefault="005A540F">
      <w:r>
        <w:separator/>
      </w:r>
    </w:p>
  </w:endnote>
  <w:endnote w:type="continuationSeparator" w:id="0">
    <w:p w14:paraId="42A600AE" w14:textId="77777777" w:rsidR="005A540F" w:rsidRDefault="005A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5A540F"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5A540F"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5A540F"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95FB" w14:textId="77777777" w:rsidR="005A540F" w:rsidRDefault="005A540F">
      <w:r>
        <w:separator/>
      </w:r>
    </w:p>
  </w:footnote>
  <w:footnote w:type="continuationSeparator" w:id="0">
    <w:p w14:paraId="23319BC5" w14:textId="77777777" w:rsidR="005A540F" w:rsidRDefault="005A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D6725"/>
    <w:multiLevelType w:val="multilevel"/>
    <w:tmpl w:val="6A80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786965"/>
    <w:multiLevelType w:val="multilevel"/>
    <w:tmpl w:val="3C00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2"/>
  </w:num>
  <w:num w:numId="5">
    <w:abstractNumId w:val="5"/>
  </w:num>
  <w:num w:numId="6">
    <w:abstractNumId w:val="2"/>
  </w:num>
  <w:num w:numId="7">
    <w:abstractNumId w:val="0"/>
  </w:num>
  <w:num w:numId="8">
    <w:abstractNumId w:val="6"/>
  </w:num>
  <w:num w:numId="9">
    <w:abstractNumId w:val="1"/>
  </w:num>
  <w:num w:numId="10">
    <w:abstractNumId w:val="13"/>
  </w:num>
  <w:num w:numId="11">
    <w:abstractNumId w:val="9"/>
  </w:num>
  <w:num w:numId="12">
    <w:abstractNumId w:val="7"/>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B2E80"/>
    <w:rsid w:val="0042669D"/>
    <w:rsid w:val="004B3EE9"/>
    <w:rsid w:val="005A540F"/>
    <w:rsid w:val="00805493"/>
    <w:rsid w:val="00880EAD"/>
    <w:rsid w:val="008A59B9"/>
    <w:rsid w:val="00975328"/>
    <w:rsid w:val="009F1F69"/>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17">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0983324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013651824">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315836822">
      <w:bodyDiv w:val="1"/>
      <w:marLeft w:val="0"/>
      <w:marRight w:val="0"/>
      <w:marTop w:val="0"/>
      <w:marBottom w:val="0"/>
      <w:divBdr>
        <w:top w:val="none" w:sz="0" w:space="0" w:color="auto"/>
        <w:left w:val="none" w:sz="0" w:space="0" w:color="auto"/>
        <w:bottom w:val="none" w:sz="0" w:space="0" w:color="auto"/>
        <w:right w:val="none" w:sz="0" w:space="0" w:color="auto"/>
      </w:divBdr>
    </w:div>
    <w:div w:id="1337424032">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2023-07-06T20:05:00Z</dcterms:created>
  <dcterms:modified xsi:type="dcterms:W3CDTF">2023-07-06T20:05:00Z</dcterms:modified>
</cp:coreProperties>
</file>