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25012567" w:rsidR="002B1D45" w:rsidRDefault="009461E0" w:rsidP="002B1D45">
      <w:pPr>
        <w:jc w:val="center"/>
        <w:rPr>
          <w:rFonts w:ascii="Calibri" w:hAnsi="Calibri" w:cs="Courier New"/>
          <w:b/>
        </w:rPr>
      </w:pPr>
      <w:r>
        <w:rPr>
          <w:rFonts w:ascii="Calibri" w:hAnsi="Calibri" w:cs="Arial"/>
          <w:b/>
        </w:rPr>
        <w:t>October 9</w:t>
      </w:r>
      <w:r w:rsidR="00F07113">
        <w:rPr>
          <w:rFonts w:ascii="Calibri" w:hAnsi="Calibri" w:cs="Arial"/>
          <w:b/>
        </w:rPr>
        <w:t>,</w:t>
      </w:r>
      <w:r w:rsidR="002B1D45">
        <w:rPr>
          <w:rFonts w:ascii="Calibri" w:hAnsi="Calibri" w:cs="Arial"/>
          <w:b/>
        </w:rPr>
        <w:t xml:space="preserve"> 2018</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9F459DD" w14:textId="77777777" w:rsidR="009461E0" w:rsidRPr="009461E0" w:rsidRDefault="009461E0" w:rsidP="009461E0">
      <w:pPr>
        <w:pStyle w:val="ListParagraph"/>
        <w:numPr>
          <w:ilvl w:val="0"/>
          <w:numId w:val="10"/>
        </w:numPr>
        <w:jc w:val="both"/>
        <w:rPr>
          <w:rFonts w:ascii="Calibri" w:hAnsi="Calibri"/>
          <w:bCs/>
        </w:rPr>
      </w:pPr>
      <w:r w:rsidRPr="009461E0">
        <w:rPr>
          <w:rFonts w:ascii="Calibri" w:hAnsi="Calibri"/>
          <w:bCs/>
        </w:rPr>
        <w:t xml:space="preserve">Approval of </w:t>
      </w:r>
      <w:proofErr w:type="gramStart"/>
      <w:r w:rsidRPr="009461E0">
        <w:rPr>
          <w:rFonts w:ascii="Calibri" w:hAnsi="Calibri"/>
          <w:bCs/>
        </w:rPr>
        <w:t>Minutes  –</w:t>
      </w:r>
      <w:proofErr w:type="gramEnd"/>
      <w:r w:rsidRPr="009461E0">
        <w:rPr>
          <w:rFonts w:ascii="Calibri" w:hAnsi="Calibri"/>
          <w:bCs/>
        </w:rPr>
        <w:t xml:space="preserve"> Vote</w:t>
      </w:r>
    </w:p>
    <w:p w14:paraId="2E286B19" w14:textId="77777777" w:rsidR="009461E0" w:rsidRPr="009461E0" w:rsidRDefault="009461E0" w:rsidP="009461E0">
      <w:pPr>
        <w:pStyle w:val="ListParagraph"/>
        <w:numPr>
          <w:ilvl w:val="0"/>
          <w:numId w:val="10"/>
        </w:numPr>
        <w:jc w:val="both"/>
        <w:rPr>
          <w:rFonts w:ascii="Calibri" w:hAnsi="Calibri"/>
          <w:bCs/>
        </w:rPr>
      </w:pPr>
      <w:r w:rsidRPr="009461E0">
        <w:rPr>
          <w:rFonts w:ascii="Calibri" w:hAnsi="Calibri"/>
          <w:bCs/>
        </w:rPr>
        <w:t>Board Committee Updates</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5E0593FC" w14:textId="77777777" w:rsidR="009461E0" w:rsidRPr="009461E0" w:rsidRDefault="009461E0" w:rsidP="009461E0">
      <w:pPr>
        <w:numPr>
          <w:ilvl w:val="0"/>
          <w:numId w:val="11"/>
        </w:numPr>
        <w:tabs>
          <w:tab w:val="left" w:pos="2200"/>
        </w:tabs>
        <w:rPr>
          <w:rFonts w:ascii="Calibri" w:hAnsi="Calibri"/>
        </w:rPr>
      </w:pPr>
      <w:r w:rsidRPr="009461E0">
        <w:rPr>
          <w:rFonts w:ascii="Calibri" w:hAnsi="Calibri"/>
        </w:rPr>
        <w:t>FY19 Reimbursement Rate Increase for Center-Based Programs and Family Child Care Systems – Discussion and Vote</w:t>
      </w:r>
    </w:p>
    <w:p w14:paraId="170B103A" w14:textId="77777777" w:rsidR="009461E0" w:rsidRPr="009461E0" w:rsidRDefault="009461E0" w:rsidP="009461E0">
      <w:pPr>
        <w:numPr>
          <w:ilvl w:val="0"/>
          <w:numId w:val="11"/>
        </w:numPr>
        <w:tabs>
          <w:tab w:val="left" w:pos="2200"/>
        </w:tabs>
        <w:rPr>
          <w:rFonts w:ascii="Calibri" w:hAnsi="Calibri"/>
        </w:rPr>
      </w:pPr>
      <w:r w:rsidRPr="009461E0">
        <w:rPr>
          <w:rFonts w:ascii="Calibri" w:hAnsi="Calibri"/>
        </w:rPr>
        <w:t>Proposed Subsidy Interim Policy and Regulation Changes – Discussion and Vote</w:t>
      </w:r>
    </w:p>
    <w:p w14:paraId="1E7A4735" w14:textId="77777777" w:rsidR="009461E0" w:rsidRPr="009461E0" w:rsidRDefault="009461E0" w:rsidP="009461E0">
      <w:pPr>
        <w:numPr>
          <w:ilvl w:val="0"/>
          <w:numId w:val="11"/>
        </w:numPr>
        <w:tabs>
          <w:tab w:val="left" w:pos="2200"/>
        </w:tabs>
        <w:rPr>
          <w:rFonts w:ascii="Calibri" w:hAnsi="Calibri"/>
        </w:rPr>
      </w:pPr>
      <w:r w:rsidRPr="009461E0">
        <w:rPr>
          <w:rFonts w:ascii="Calibri" w:hAnsi="Calibri"/>
        </w:rPr>
        <w:t>Verification of the Quality Rating and Improvement System (QRIS) 2.0 – Discussion and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0A23" w14:textId="77777777" w:rsidR="00094EEE" w:rsidRDefault="00094EEE">
      <w:r>
        <w:separator/>
      </w:r>
    </w:p>
  </w:endnote>
  <w:endnote w:type="continuationSeparator" w:id="0">
    <w:p w14:paraId="5B0D21A2" w14:textId="77777777" w:rsidR="00094EEE" w:rsidRDefault="0009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094EEE"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094EEE"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094EEE"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AFF" w14:textId="77777777" w:rsidR="00094EEE" w:rsidRDefault="00094EEE">
      <w:r>
        <w:separator/>
      </w:r>
    </w:p>
  </w:footnote>
  <w:footnote w:type="continuationSeparator" w:id="0">
    <w:p w14:paraId="09161B71" w14:textId="77777777" w:rsidR="00094EEE" w:rsidRDefault="0009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62440CE"/>
    <w:multiLevelType w:val="multilevel"/>
    <w:tmpl w:val="B484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7312F5B"/>
    <w:multiLevelType w:val="multilevel"/>
    <w:tmpl w:val="EB1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num>
  <w:num w:numId="5">
    <w:abstractNumId w:val="4"/>
  </w:num>
  <w:num w:numId="6">
    <w:abstractNumId w:val="2"/>
  </w:num>
  <w:num w:numId="7">
    <w:abstractNumId w:val="0"/>
  </w:num>
  <w:num w:numId="8">
    <w:abstractNumId w:val="6"/>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94EEE"/>
    <w:rsid w:val="000B2E84"/>
    <w:rsid w:val="000F2832"/>
    <w:rsid w:val="00253A67"/>
    <w:rsid w:val="002B1D45"/>
    <w:rsid w:val="003B2E80"/>
    <w:rsid w:val="004B3EE9"/>
    <w:rsid w:val="00805493"/>
    <w:rsid w:val="008A59B9"/>
    <w:rsid w:val="009461E0"/>
    <w:rsid w:val="00975328"/>
    <w:rsid w:val="00D069D5"/>
    <w:rsid w:val="00F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533737809">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266841954">
      <w:bodyDiv w:val="1"/>
      <w:marLeft w:val="0"/>
      <w:marRight w:val="0"/>
      <w:marTop w:val="0"/>
      <w:marBottom w:val="0"/>
      <w:divBdr>
        <w:top w:val="none" w:sz="0" w:space="0" w:color="auto"/>
        <w:left w:val="none" w:sz="0" w:space="0" w:color="auto"/>
        <w:bottom w:val="none" w:sz="0" w:space="0" w:color="auto"/>
        <w:right w:val="none" w:sz="0" w:space="0" w:color="auto"/>
      </w:divBdr>
    </w:div>
    <w:div w:id="1704360102">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2023-07-06T19:54:00Z</dcterms:created>
  <dcterms:modified xsi:type="dcterms:W3CDTF">2023-07-06T19:54:00Z</dcterms:modified>
</cp:coreProperties>
</file>