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1570" w:right="1568" w:firstLine="0"/>
        <w:jc w:val="center"/>
        <w:rPr>
          <w:rFonts w:ascii="Times New Roman"/>
          <w:b/>
          <w:sz w:val="24"/>
        </w:rPr>
      </w:pPr>
      <w:bookmarkStart w:name="12.5.2024  General Session 3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z w:val="24"/>
        </w:rPr>
        <w:t>COMMONWEALTH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2"/>
          <w:sz w:val="24"/>
        </w:rPr>
        <w:t>MASSACHUSETTS</w:t>
      </w:r>
    </w:p>
    <w:p>
      <w:pPr>
        <w:spacing w:before="1"/>
        <w:ind w:left="1570" w:right="1567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pacing w:val="-2"/>
          <w:sz w:val="28"/>
        </w:rPr>
        <w:t>Pharmacy</w:t>
      </w:r>
    </w:p>
    <w:p>
      <w:pPr>
        <w:spacing w:before="277"/>
        <w:ind w:left="1570" w:right="1566" w:firstLine="0"/>
        <w:jc w:val="center"/>
        <w:rPr>
          <w:rFonts w:ascii="Times New Roman"/>
          <w:b/>
          <w:sz w:val="24"/>
        </w:rPr>
      </w:pPr>
      <w:bookmarkStart w:name="NOTICE OF THE REGULARLY SCHEDULED MEETIN" w:id="4"/>
      <w:bookmarkEnd w:id="4"/>
      <w:r>
        <w:rPr/>
      </w:r>
      <w:bookmarkStart w:name="BOARD OF REGISTRATION IN PHARMACY" w:id="5"/>
      <w:bookmarkEnd w:id="5"/>
      <w:r>
        <w:rPr/>
      </w:r>
      <w:r>
        <w:rPr>
          <w:rFonts w:ascii="Times New Roman"/>
          <w:b/>
          <w:sz w:val="24"/>
        </w:rPr>
        <w:t>NOTICE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REGULARLY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MEETING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THE BOARD OF REGISTRATION IN PHARMACY</w:t>
      </w:r>
    </w:p>
    <w:p>
      <w:pPr>
        <w:spacing w:before="0"/>
        <w:ind w:left="1570" w:right="1570" w:firstLine="0"/>
        <w:jc w:val="center"/>
        <w:rPr>
          <w:rFonts w:ascii="Times New Roman"/>
          <w:b/>
          <w:sz w:val="24"/>
        </w:rPr>
      </w:pPr>
      <w:bookmarkStart w:name="December 5, 2024" w:id="6"/>
      <w:bookmarkEnd w:id="6"/>
      <w:r>
        <w:rPr/>
      </w:r>
      <w:r>
        <w:rPr>
          <w:rFonts w:ascii="Times New Roman"/>
          <w:b/>
          <w:sz w:val="24"/>
        </w:rPr>
        <w:t>December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5,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4"/>
          <w:sz w:val="24"/>
        </w:rPr>
        <w:t>2024</w:t>
      </w:r>
    </w:p>
    <w:p>
      <w:pPr>
        <w:spacing w:before="0"/>
        <w:ind w:left="1570" w:right="1570" w:firstLine="0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131313"/>
          <w:sz w:val="24"/>
        </w:rPr>
        <w:t>The</w:t>
      </w:r>
      <w:r>
        <w:rPr>
          <w:rFonts w:ascii="Times New Roman"/>
          <w:b/>
          <w:i/>
          <w:color w:val="131313"/>
          <w:spacing w:val="-5"/>
          <w:sz w:val="24"/>
        </w:rPr>
        <w:t> </w:t>
      </w:r>
      <w:r>
        <w:rPr>
          <w:rFonts w:ascii="Times New Roman"/>
          <w:b/>
          <w:i/>
          <w:color w:val="131313"/>
          <w:sz w:val="24"/>
        </w:rPr>
        <w:t>regular</w:t>
      </w:r>
      <w:r>
        <w:rPr>
          <w:rFonts w:ascii="Times New Roman"/>
          <w:b/>
          <w:i/>
          <w:color w:val="131313"/>
          <w:spacing w:val="-1"/>
          <w:sz w:val="24"/>
        </w:rPr>
        <w:t> </w:t>
      </w:r>
      <w:r>
        <w:rPr>
          <w:rFonts w:ascii="Times New Roman"/>
          <w:b/>
          <w:i/>
          <w:color w:val="131313"/>
          <w:sz w:val="24"/>
        </w:rPr>
        <w:t>session</w:t>
      </w:r>
      <w:r>
        <w:rPr>
          <w:rFonts w:ascii="Times New Roman"/>
          <w:b/>
          <w:i/>
          <w:color w:val="131313"/>
          <w:spacing w:val="-1"/>
          <w:sz w:val="24"/>
        </w:rPr>
        <w:t> </w:t>
      </w:r>
      <w:r>
        <w:rPr>
          <w:rFonts w:ascii="Times New Roman"/>
          <w:b/>
          <w:i/>
          <w:color w:val="131313"/>
          <w:sz w:val="24"/>
        </w:rPr>
        <w:t>is</w:t>
      </w:r>
      <w:r>
        <w:rPr>
          <w:rFonts w:ascii="Times New Roman"/>
          <w:b/>
          <w:i/>
          <w:color w:val="131313"/>
          <w:spacing w:val="-2"/>
          <w:sz w:val="24"/>
        </w:rPr>
        <w:t> </w:t>
      </w:r>
      <w:r>
        <w:rPr>
          <w:rFonts w:ascii="Times New Roman"/>
          <w:b/>
          <w:i/>
          <w:color w:val="131313"/>
          <w:sz w:val="24"/>
        </w:rPr>
        <w:t>open</w:t>
      </w:r>
      <w:r>
        <w:rPr>
          <w:rFonts w:ascii="Times New Roman"/>
          <w:b/>
          <w:i/>
          <w:color w:val="131313"/>
          <w:spacing w:val="-1"/>
          <w:sz w:val="24"/>
        </w:rPr>
        <w:t> </w:t>
      </w:r>
      <w:r>
        <w:rPr>
          <w:rFonts w:ascii="Times New Roman"/>
          <w:b/>
          <w:i/>
          <w:color w:val="131313"/>
          <w:sz w:val="24"/>
        </w:rPr>
        <w:t>to</w:t>
      </w:r>
      <w:r>
        <w:rPr>
          <w:rFonts w:ascii="Times New Roman"/>
          <w:b/>
          <w:i/>
          <w:color w:val="131313"/>
          <w:spacing w:val="-1"/>
          <w:sz w:val="24"/>
        </w:rPr>
        <w:t> </w:t>
      </w:r>
      <w:r>
        <w:rPr>
          <w:rFonts w:ascii="Times New Roman"/>
          <w:b/>
          <w:i/>
          <w:color w:val="131313"/>
          <w:sz w:val="24"/>
        </w:rPr>
        <w:t>the</w:t>
      </w:r>
      <w:r>
        <w:rPr>
          <w:rFonts w:ascii="Times New Roman"/>
          <w:b/>
          <w:i/>
          <w:color w:val="131313"/>
          <w:spacing w:val="-2"/>
          <w:sz w:val="24"/>
        </w:rPr>
        <w:t> </w:t>
      </w:r>
      <w:r>
        <w:rPr>
          <w:rFonts w:ascii="Times New Roman"/>
          <w:b/>
          <w:i/>
          <w:color w:val="131313"/>
          <w:sz w:val="24"/>
        </w:rPr>
        <w:t>public</w:t>
      </w:r>
      <w:r>
        <w:rPr>
          <w:rFonts w:ascii="Times New Roman"/>
          <w:b/>
          <w:i/>
          <w:color w:val="131313"/>
          <w:spacing w:val="-3"/>
          <w:sz w:val="24"/>
        </w:rPr>
        <w:t> </w:t>
      </w:r>
      <w:r>
        <w:rPr>
          <w:rFonts w:ascii="Times New Roman"/>
          <w:b/>
          <w:i/>
          <w:color w:val="131313"/>
          <w:sz w:val="24"/>
        </w:rPr>
        <w:t>by</w:t>
      </w:r>
      <w:r>
        <w:rPr>
          <w:rFonts w:ascii="Times New Roman"/>
          <w:b/>
          <w:i/>
          <w:color w:val="131313"/>
          <w:spacing w:val="-2"/>
          <w:sz w:val="24"/>
        </w:rPr>
        <w:t> </w:t>
      </w:r>
      <w:r>
        <w:rPr>
          <w:rFonts w:ascii="Times New Roman"/>
          <w:b/>
          <w:i/>
          <w:color w:val="131313"/>
          <w:sz w:val="24"/>
        </w:rPr>
        <w:t>video</w:t>
      </w:r>
      <w:r>
        <w:rPr>
          <w:rFonts w:ascii="Times New Roman"/>
          <w:b/>
          <w:i/>
          <w:color w:val="131313"/>
          <w:spacing w:val="-1"/>
          <w:sz w:val="24"/>
        </w:rPr>
        <w:t> </w:t>
      </w:r>
      <w:r>
        <w:rPr>
          <w:rFonts w:ascii="Times New Roman"/>
          <w:b/>
          <w:i/>
          <w:color w:val="131313"/>
          <w:sz w:val="24"/>
        </w:rPr>
        <w:t>or</w:t>
      </w:r>
      <w:r>
        <w:rPr>
          <w:rFonts w:ascii="Times New Roman"/>
          <w:b/>
          <w:i/>
          <w:color w:val="131313"/>
          <w:spacing w:val="-1"/>
          <w:sz w:val="24"/>
        </w:rPr>
        <w:t> </w:t>
      </w:r>
      <w:r>
        <w:rPr>
          <w:rFonts w:ascii="Times New Roman"/>
          <w:b/>
          <w:i/>
          <w:color w:val="131313"/>
          <w:spacing w:val="-2"/>
          <w:sz w:val="24"/>
        </w:rPr>
        <w:t>phone.</w:t>
      </w:r>
    </w:p>
    <w:p>
      <w:pPr>
        <w:pStyle w:val="BodyText"/>
        <w:rPr>
          <w:rFonts w:ascii="Times New Roman"/>
          <w:b/>
          <w:i/>
          <w:sz w:val="24"/>
        </w:rPr>
      </w:pPr>
    </w:p>
    <w:p>
      <w:pPr>
        <w:pStyle w:val="BodyText"/>
        <w:rPr>
          <w:rFonts w:ascii="Times New Roman"/>
          <w:b/>
          <w:i/>
          <w:sz w:val="24"/>
        </w:rPr>
      </w:pPr>
    </w:p>
    <w:p>
      <w:pPr>
        <w:spacing w:before="0"/>
        <w:ind w:left="1463" w:right="1462" w:firstLine="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Join link: </w:t>
      </w:r>
      <w:hyperlink r:id="rId6">
        <w:r>
          <w:rPr>
            <w:rFonts w:ascii="Times New Roman"/>
            <w:color w:val="0000FF"/>
            <w:spacing w:val="-2"/>
            <w:sz w:val="24"/>
            <w:u w:val="single" w:color="0000FF"/>
          </w:rPr>
          <w:t>https://eohhs.webex.com/eohhs/j.php?MTID=m730f1d57b4a496e568f7fc93c00794f9</w:t>
        </w:r>
      </w:hyperlink>
      <w:r>
        <w:rPr>
          <w:rFonts w:ascii="Times New Roman"/>
          <w:color w:val="0000FF"/>
          <w:spacing w:val="-2"/>
          <w:sz w:val="24"/>
          <w:u w:val="none"/>
        </w:rPr>
        <w:t> </w:t>
      </w:r>
      <w:r>
        <w:rPr>
          <w:rFonts w:ascii="Times New Roman"/>
          <w:b/>
          <w:sz w:val="24"/>
          <w:u w:val="none"/>
        </w:rPr>
        <w:t>Webinar number:</w:t>
      </w:r>
    </w:p>
    <w:p>
      <w:pPr>
        <w:pStyle w:val="Heading1"/>
        <w:ind w:left="1626" w:right="1566"/>
        <w:jc w:val="center"/>
      </w:pPr>
      <w:r>
        <w:rPr/>
        <w:t>2530 971 </w:t>
      </w:r>
      <w:r>
        <w:rPr>
          <w:spacing w:val="-4"/>
        </w:rPr>
        <w:t>5628</w:t>
      </w:r>
    </w:p>
    <w:p>
      <w:pPr>
        <w:spacing w:before="0"/>
        <w:ind w:left="1570" w:right="156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Webinar</w:t>
      </w:r>
      <w:r>
        <w:rPr>
          <w:rFonts w:ascii="Times New Roman"/>
          <w:b/>
          <w:spacing w:val="-2"/>
          <w:sz w:val="24"/>
        </w:rPr>
        <w:t> password:</w:t>
      </w:r>
    </w:p>
    <w:p>
      <w:pPr>
        <w:pStyle w:val="Heading1"/>
        <w:spacing w:line="275" w:lineRule="exact"/>
        <w:ind w:left="1570" w:right="1566"/>
        <w:jc w:val="center"/>
      </w:pPr>
      <w:r>
        <w:rPr/>
        <w:t>BOP123</w:t>
      </w:r>
      <w:r>
        <w:rPr>
          <w:spacing w:val="-2"/>
        </w:rPr>
        <w:t> </w:t>
      </w:r>
      <w:r>
        <w:rPr/>
        <w:t>(267124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phones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video</w:t>
      </w:r>
      <w:r>
        <w:rPr>
          <w:spacing w:val="-1"/>
        </w:rPr>
        <w:t> </w:t>
      </w:r>
      <w:r>
        <w:rPr>
          <w:spacing w:val="-2"/>
        </w:rPr>
        <w:t>systems)</w:t>
      </w:r>
    </w:p>
    <w:p>
      <w:pPr>
        <w:spacing w:line="275" w:lineRule="exact" w:before="0"/>
        <w:ind w:left="1627" w:right="156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Join by </w:t>
      </w:r>
      <w:r>
        <w:rPr>
          <w:rFonts w:ascii="Times New Roman"/>
          <w:b/>
          <w:spacing w:val="-2"/>
          <w:sz w:val="24"/>
        </w:rPr>
        <w:t>phone:</w:t>
      </w:r>
    </w:p>
    <w:p>
      <w:pPr>
        <w:pStyle w:val="Heading1"/>
        <w:ind w:left="1570" w:right="1569"/>
        <w:jc w:val="center"/>
      </w:pPr>
      <w:r>
        <w:rPr/>
        <w:t>+1-617-315-0704</w:t>
      </w:r>
      <w:r>
        <w:rPr>
          <w:spacing w:val="-1"/>
        </w:rPr>
        <w:t> </w:t>
      </w:r>
      <w:r>
        <w:rPr/>
        <w:t>United States</w:t>
      </w:r>
      <w:r>
        <w:rPr>
          <w:spacing w:val="-2"/>
        </w:rPr>
        <w:t> </w:t>
      </w:r>
      <w:r>
        <w:rPr/>
        <w:t>Toll</w:t>
      </w:r>
      <w:r>
        <w:rPr>
          <w:spacing w:val="-2"/>
        </w:rPr>
        <w:t> (Boston)</w:t>
      </w:r>
    </w:p>
    <w:p>
      <w:pPr>
        <w:spacing w:before="0"/>
        <w:ind w:left="1570" w:right="1568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+1-650-479-3208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United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States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4"/>
          <w:sz w:val="24"/>
        </w:rPr>
        <w:t>Toll</w:t>
      </w:r>
    </w:p>
    <w:p>
      <w:pPr>
        <w:pStyle w:val="BodyText"/>
        <w:spacing w:before="112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307847</wp:posOffset>
                </wp:positionH>
                <wp:positionV relativeFrom="paragraph">
                  <wp:posOffset>232396</wp:posOffset>
                </wp:positionV>
                <wp:extent cx="6898005" cy="86106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898005" cy="8610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>
                            <w:pPr>
                              <w:spacing w:line="312" w:lineRule="auto" w:before="0"/>
                              <w:ind w:left="28" w:right="0" w:firstLine="0"/>
                              <w:jc w:val="left"/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If you need reasonable accommodations in order to participate in the meeting, contact the DPH ADA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 Coordinator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Erin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Bartlett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000000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FF"/>
                                  <w:sz w:val="24"/>
                                  <w:u w:val="single" w:color="0000FF"/>
                                </w:rPr>
                                <w:t>erin.bartlett2@mass.gov</w:t>
                              </w:r>
                            </w:hyperlink>
                            <w:r>
                              <w:rPr>
                                <w:rFonts w:ascii="Times New Roman"/>
                                <w:b/>
                                <w:i/>
                                <w:color w:val="0000FF"/>
                                <w:spacing w:val="-4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000000"/>
                                <w:sz w:val="24"/>
                                <w:u w:val="none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000000"/>
                                <w:spacing w:val="-3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000000"/>
                                <w:sz w:val="24"/>
                                <w:u w:val="none"/>
                              </w:rPr>
                              <w:t>857-262-7431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000000"/>
                                <w:spacing w:val="-3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  <w:u w:val="none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3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  <w:u w:val="none"/>
                              </w:rPr>
                              <w:t>advance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4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  <w:u w:val="none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3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4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  <w:u w:val="none"/>
                              </w:rPr>
                              <w:t>meeting.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3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  <w:u w:val="none"/>
                              </w:rPr>
                              <w:t>While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4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  <w:u w:val="none"/>
                              </w:rPr>
                              <w:t> Board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2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  <w:u w:val="none"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2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  <w:u w:val="none"/>
                              </w:rPr>
                              <w:t>its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  <w:u w:val="none"/>
                              </w:rPr>
                              <w:t>best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3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  <w:u w:val="none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4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  <w:u w:val="none"/>
                              </w:rPr>
                              <w:t>accommodate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  <w:u w:val="none"/>
                              </w:rPr>
                              <w:t>you,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  <w:u w:val="none"/>
                              </w:rPr>
                              <w:t>certain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  <w:u w:val="none"/>
                              </w:rPr>
                              <w:t>accommodations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2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  <w:u w:val="none"/>
                              </w:rPr>
                              <w:t>may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2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  <w:u w:val="none"/>
                              </w:rPr>
                              <w:t>require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2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  <w:u w:val="none"/>
                              </w:rPr>
                              <w:t>distinctive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3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  <w:u w:val="none"/>
                              </w:rPr>
                              <w:t>requests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  <w:u w:val="none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5"/>
                                <w:sz w:val="24"/>
                                <w:u w:val="none"/>
                              </w:rPr>
                              <w:t>the</w:t>
                            </w:r>
                          </w:p>
                          <w:p>
                            <w:pPr>
                              <w:spacing w:before="3"/>
                              <w:ind w:left="28" w:right="0" w:firstLine="0"/>
                              <w:jc w:val="left"/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hiring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outside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contractors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may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available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requested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immediately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before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meeting.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24pt;margin-top:18.298952pt;width:543.15pt;height:67.8pt;mso-position-horizontal-relative:page;mso-position-vertical-relative:paragraph;z-index:-15728640;mso-wrap-distance-left:0;mso-wrap-distance-right:0" type="#_x0000_t202" id="docshape2" filled="true" fillcolor="#ffc000" stroked="false">
                <v:textbox inset="0,0,0,0">
                  <w:txbxContent>
                    <w:p>
                      <w:pPr>
                        <w:spacing w:line="312" w:lineRule="auto" w:before="0"/>
                        <w:ind w:left="28" w:right="0" w:firstLine="0"/>
                        <w:jc w:val="left"/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If you need reasonable accommodations in order to participate in the meeting, contact the DPH ADA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 Coordinator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Erin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Bartlett</w:t>
                      </w:r>
                      <w:r>
                        <w:rPr>
                          <w:rFonts w:ascii="Times New Roman"/>
                          <w:b/>
                          <w:i/>
                          <w:color w:val="000000"/>
                          <w:sz w:val="24"/>
                        </w:rPr>
                        <w:t>,</w:t>
                      </w:r>
                      <w:r>
                        <w:rPr>
                          <w:rFonts w:ascii="Times New Roman"/>
                          <w:b/>
                          <w:i/>
                          <w:color w:val="000000"/>
                          <w:spacing w:val="-3"/>
                          <w:sz w:val="24"/>
                        </w:rPr>
                        <w:t> </w:t>
                      </w:r>
                      <w:hyperlink r:id="rId7">
                        <w:r>
                          <w:rPr>
                            <w:rFonts w:ascii="Times New Roman"/>
                            <w:b/>
                            <w:i/>
                            <w:color w:val="0000FF"/>
                            <w:sz w:val="24"/>
                            <w:u w:val="single" w:color="0000FF"/>
                          </w:rPr>
                          <w:t>erin.bartlett2@mass.gov</w:t>
                        </w:r>
                      </w:hyperlink>
                      <w:r>
                        <w:rPr>
                          <w:rFonts w:ascii="Times New Roman"/>
                          <w:b/>
                          <w:i/>
                          <w:color w:val="0000FF"/>
                          <w:spacing w:val="-4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color w:val="000000"/>
                          <w:sz w:val="24"/>
                          <w:u w:val="none"/>
                        </w:rPr>
                        <w:t>or</w:t>
                      </w:r>
                      <w:r>
                        <w:rPr>
                          <w:rFonts w:ascii="Times New Roman"/>
                          <w:b/>
                          <w:i/>
                          <w:color w:val="000000"/>
                          <w:spacing w:val="-3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color w:val="000000"/>
                          <w:sz w:val="24"/>
                          <w:u w:val="none"/>
                        </w:rPr>
                        <w:t>857-262-7431</w:t>
                      </w:r>
                      <w:r>
                        <w:rPr>
                          <w:rFonts w:ascii="Times New Roman"/>
                          <w:b/>
                          <w:i/>
                          <w:color w:val="000000"/>
                          <w:spacing w:val="-3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  <w:u w:val="none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3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  <w:u w:val="none"/>
                        </w:rPr>
                        <w:t>advance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4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  <w:u w:val="none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3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  <w:u w:val="none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4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  <w:u w:val="none"/>
                        </w:rPr>
                        <w:t>meeting.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3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  <w:u w:val="none"/>
                        </w:rPr>
                        <w:t>While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4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  <w:u w:val="none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  <w:u w:val="none"/>
                        </w:rPr>
                        <w:t> Board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2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  <w:u w:val="none"/>
                        </w:rPr>
                        <w:t>will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  <w:u w:val="none"/>
                        </w:rPr>
                        <w:t>do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2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  <w:u w:val="none"/>
                        </w:rPr>
                        <w:t>its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  <w:u w:val="none"/>
                        </w:rPr>
                        <w:t>best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3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  <w:u w:val="none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4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  <w:u w:val="none"/>
                        </w:rPr>
                        <w:t>accommodate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  <w:u w:val="none"/>
                        </w:rPr>
                        <w:t>you,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  <w:u w:val="none"/>
                        </w:rPr>
                        <w:t>certain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  <w:u w:val="none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2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  <w:u w:val="none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2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  <w:u w:val="none"/>
                        </w:rPr>
                        <w:t>require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2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  <w:u w:val="none"/>
                        </w:rPr>
                        <w:t>distinctive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3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  <w:u w:val="none"/>
                        </w:rPr>
                        <w:t>requests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  <w:u w:val="none"/>
                        </w:rPr>
                        <w:t>or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5"/>
                          <w:sz w:val="24"/>
                          <w:u w:val="none"/>
                        </w:rPr>
                        <w:t>the</w:t>
                      </w:r>
                    </w:p>
                    <w:p>
                      <w:pPr>
                        <w:spacing w:before="3"/>
                        <w:ind w:left="28" w:right="0" w:firstLine="0"/>
                        <w:jc w:val="left"/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hiring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outside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contractors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not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be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available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requested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immediately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before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2"/>
                          <w:sz w:val="24"/>
                        </w:rPr>
                        <w:t>meeting.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Title"/>
      </w:pPr>
      <w:bookmarkStart w:name="Agenda" w:id="7"/>
      <w:bookmarkEnd w:id="7"/>
      <w:r>
        <w:rPr>
          <w:b w:val="0"/>
        </w:rPr>
      </w:r>
      <w:r>
        <w:rPr>
          <w:spacing w:val="-2"/>
        </w:rPr>
        <w:t>Agenda</w:t>
      </w:r>
    </w:p>
    <w:tbl>
      <w:tblPr>
        <w:tblW w:w="0" w:type="auto"/>
        <w:jc w:val="left"/>
        <w:tblInd w:w="12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884"/>
        <w:gridCol w:w="7729"/>
        <w:gridCol w:w="639"/>
        <w:gridCol w:w="908"/>
      </w:tblGrid>
      <w:tr>
        <w:trPr>
          <w:trHeight w:val="445" w:hRule="atLeast"/>
        </w:trPr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29" w:type="dxa"/>
          </w:tcPr>
          <w:p>
            <w:pPr>
              <w:pStyle w:val="TableParagraph"/>
              <w:spacing w:before="8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639" w:type="dxa"/>
          </w:tcPr>
          <w:p>
            <w:pPr>
              <w:pStyle w:val="TableParagraph"/>
              <w:spacing w:before="108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Page</w:t>
            </w:r>
          </w:p>
        </w:tc>
        <w:tc>
          <w:tcPr>
            <w:tcW w:w="9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778" w:type="dxa"/>
          </w:tcPr>
          <w:p>
            <w:pPr>
              <w:pStyle w:val="TableParagraph"/>
              <w:spacing w:before="9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8:00</w:t>
            </w:r>
          </w:p>
        </w:tc>
        <w:tc>
          <w:tcPr>
            <w:tcW w:w="884" w:type="dxa"/>
          </w:tcPr>
          <w:p>
            <w:pPr>
              <w:pStyle w:val="TableParagraph"/>
              <w:spacing w:before="90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7729" w:type="dxa"/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CALL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ORDER</w:t>
            </w:r>
          </w:p>
        </w:tc>
        <w:tc>
          <w:tcPr>
            <w:tcW w:w="6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K.</w:t>
            </w:r>
          </w:p>
          <w:p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Thornell</w:t>
            </w:r>
          </w:p>
        </w:tc>
      </w:tr>
      <w:tr>
        <w:trPr>
          <w:trHeight w:val="685" w:hRule="atLeast"/>
        </w:trPr>
        <w:tc>
          <w:tcPr>
            <w:tcW w:w="778" w:type="dxa"/>
          </w:tcPr>
          <w:p>
            <w:pPr>
              <w:pStyle w:val="TableParagraph"/>
              <w:spacing w:before="20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8:05</w:t>
            </w:r>
          </w:p>
        </w:tc>
        <w:tc>
          <w:tcPr>
            <w:tcW w:w="884" w:type="dxa"/>
          </w:tcPr>
          <w:p>
            <w:pPr>
              <w:pStyle w:val="TableParagraph"/>
              <w:spacing w:before="205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7729" w:type="dxa"/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AGENDA</w:t>
            </w:r>
          </w:p>
        </w:tc>
        <w:tc>
          <w:tcPr>
            <w:tcW w:w="6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94" w:hRule="atLeast"/>
        </w:trPr>
        <w:tc>
          <w:tcPr>
            <w:tcW w:w="778" w:type="dxa"/>
          </w:tcPr>
          <w:p>
            <w:pPr>
              <w:pStyle w:val="TableParagraph"/>
              <w:spacing w:before="32"/>
              <w:rPr>
                <w:b/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8:10</w:t>
            </w:r>
          </w:p>
        </w:tc>
        <w:tc>
          <w:tcPr>
            <w:tcW w:w="884" w:type="dxa"/>
          </w:tcPr>
          <w:p>
            <w:pPr>
              <w:pStyle w:val="TableParagraph"/>
              <w:spacing w:before="32"/>
              <w:rPr>
                <w:b/>
                <w:sz w:val="24"/>
              </w:rPr>
            </w:pPr>
          </w:p>
          <w:p>
            <w:pPr>
              <w:pStyle w:val="TableParagraph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7729" w:type="dxa"/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MINUTES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6" w:val="left" w:leader="none"/>
              </w:tabs>
              <w:spacing w:line="294" w:lineRule="exact" w:before="0" w:after="0"/>
              <w:ind w:left="466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 October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2024,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Regular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6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041" w:hRule="atLeast"/>
        </w:trPr>
        <w:tc>
          <w:tcPr>
            <w:tcW w:w="77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8:15</w:t>
            </w:r>
          </w:p>
        </w:tc>
        <w:tc>
          <w:tcPr>
            <w:tcW w:w="88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77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REPORTS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2" w:val="left" w:leader="none"/>
              </w:tabs>
              <w:spacing w:line="240" w:lineRule="auto" w:before="42" w:after="0"/>
              <w:ind w:left="452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Applications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approved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pursuant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Licensure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13-</w:t>
            </w:r>
            <w:r>
              <w:rPr>
                <w:spacing w:val="-5"/>
                <w:sz w:val="24"/>
              </w:rPr>
              <w:t>01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2" w:val="left" w:leader="none"/>
              </w:tabs>
              <w:spacing w:line="240" w:lineRule="auto" w:before="138" w:after="0"/>
              <w:ind w:left="452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Monthly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report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Probation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2" w:val="left" w:leader="none"/>
              </w:tabs>
              <w:spacing w:line="240" w:lineRule="auto" w:before="138" w:after="0"/>
              <w:ind w:left="452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Delegated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pursuant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Licensure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14-</w:t>
            </w:r>
            <w:r>
              <w:rPr>
                <w:spacing w:val="-5"/>
                <w:sz w:val="24"/>
              </w:rPr>
              <w:t>02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2" w:val="left" w:leader="none"/>
              </w:tabs>
              <w:spacing w:line="240" w:lineRule="auto" w:before="136" w:after="0"/>
              <w:ind w:left="452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PSUD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Report-Policy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17-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63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6"/>
        <w:rPr>
          <w:rFonts w:ascii="Times New Roman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365760</wp:posOffset>
                </wp:positionH>
                <wp:positionV relativeFrom="paragraph">
                  <wp:posOffset>222299</wp:posOffset>
                </wp:positionV>
                <wp:extent cx="6840220" cy="5651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4022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56515">
                              <a:moveTo>
                                <a:pt x="6839699" y="47244"/>
                              </a:moveTo>
                              <a:lnTo>
                                <a:pt x="0" y="47244"/>
                              </a:lnTo>
                              <a:lnTo>
                                <a:pt x="0" y="56388"/>
                              </a:lnTo>
                              <a:lnTo>
                                <a:pt x="6839699" y="56388"/>
                              </a:lnTo>
                              <a:lnTo>
                                <a:pt x="6839699" y="47244"/>
                              </a:lnTo>
                              <a:close/>
                            </a:path>
                            <a:path w="6840220" h="56515">
                              <a:moveTo>
                                <a:pt x="683969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39699" y="38100"/>
                              </a:lnTo>
                              <a:lnTo>
                                <a:pt x="6839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800001pt;margin-top:17.503902pt;width:538.6pt;height:4.45pt;mso-position-horizontal-relative:page;mso-position-vertical-relative:paragraph;z-index:-15728128;mso-wrap-distance-left:0;mso-wrap-distance-right:0" id="docshape3" coordorigin="576,350" coordsize="10772,89" path="m11347,424l576,424,576,439,11347,439,11347,424xm11347,350l576,350,576,410,11347,410,11347,350xe" filled="true" fillcolor="#612322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2240" w:h="15840"/>
          <w:pgMar w:header="0" w:footer="775" w:top="1060" w:bottom="960" w:left="380" w:right="70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884"/>
        <w:gridCol w:w="118"/>
        <w:gridCol w:w="347"/>
        <w:gridCol w:w="2075"/>
        <w:gridCol w:w="1893"/>
        <w:gridCol w:w="3292"/>
        <w:gridCol w:w="649"/>
        <w:gridCol w:w="908"/>
      </w:tblGrid>
      <w:tr>
        <w:trPr>
          <w:trHeight w:val="1705" w:hRule="atLeast"/>
        </w:trPr>
        <w:tc>
          <w:tcPr>
            <w:tcW w:w="7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8:20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7725" w:type="dxa"/>
            <w:gridSpan w:val="5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FLEX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6" w:val="left" w:leader="none"/>
              </w:tabs>
              <w:spacing w:line="240" w:lineRule="auto" w:before="2" w:after="0"/>
              <w:ind w:left="466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Election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Officers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185" w:val="left" w:leader="none"/>
              </w:tabs>
              <w:spacing w:line="240" w:lineRule="auto" w:before="38" w:after="0"/>
              <w:ind w:left="1185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President: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Saad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Mark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Sciaraffa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185" w:val="left" w:leader="none"/>
              </w:tabs>
              <w:spacing w:line="240" w:lineRule="auto" w:before="20" w:after="0"/>
              <w:ind w:left="1185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Secretary: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Mark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Sciaraffa,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John</w:t>
            </w:r>
            <w:r>
              <w:rPr>
                <w:spacing w:val="-2"/>
                <w:sz w:val="24"/>
              </w:rPr>
              <w:t> Rocchio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26" w:val="left" w:leader="none"/>
              </w:tabs>
              <w:spacing w:line="240" w:lineRule="auto" w:before="25" w:after="0"/>
              <w:ind w:left="526" w:right="0" w:hanging="420"/>
              <w:jc w:val="left"/>
              <w:rPr>
                <w:sz w:val="24"/>
              </w:rPr>
            </w:pPr>
            <w:r>
              <w:rPr>
                <w:sz w:val="24"/>
              </w:rPr>
              <w:t>Implementation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> regulations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85" w:hRule="atLeast"/>
        </w:trPr>
        <w:tc>
          <w:tcPr>
            <w:tcW w:w="7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8:45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</w:t>
            </w:r>
          </w:p>
        </w:tc>
        <w:tc>
          <w:tcPr>
            <w:tcW w:w="7725" w:type="dxa"/>
            <w:gridSpan w:val="5"/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RECONSIDERATIONS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6" w:val="left" w:leader="none"/>
              </w:tabs>
              <w:spacing w:line="240" w:lineRule="auto" w:before="41" w:after="0"/>
              <w:ind w:left="826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Walgreens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3016-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PHA-2022-</w:t>
            </w:r>
            <w:r>
              <w:rPr>
                <w:spacing w:val="-4"/>
                <w:sz w:val="24"/>
              </w:rPr>
              <w:t>0047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6" w:val="left" w:leader="none"/>
              </w:tabs>
              <w:spacing w:line="240" w:lineRule="auto" w:before="40" w:after="0"/>
              <w:ind w:left="826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Walgreens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17230-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PHA-2021-</w:t>
            </w:r>
            <w:r>
              <w:rPr>
                <w:spacing w:val="-4"/>
                <w:sz w:val="24"/>
              </w:rPr>
              <w:t>0119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6" w:val="left" w:leader="none"/>
              </w:tabs>
              <w:spacing w:line="240" w:lineRule="auto" w:before="44" w:after="0"/>
              <w:ind w:left="826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Walgreens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19067-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PHA-2022-</w:t>
            </w:r>
            <w:r>
              <w:rPr>
                <w:spacing w:val="-4"/>
                <w:sz w:val="24"/>
              </w:rPr>
              <w:t>0073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6" w:val="left" w:leader="none"/>
              </w:tabs>
              <w:spacing w:line="240" w:lineRule="auto" w:before="40" w:after="0"/>
              <w:ind w:left="826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Walgreens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3112-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PHA-2021-0111/PHA-2020-</w:t>
            </w:r>
            <w:r>
              <w:rPr>
                <w:spacing w:val="-4"/>
                <w:sz w:val="24"/>
              </w:rPr>
              <w:t>0114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77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9:00</w:t>
            </w:r>
          </w:p>
        </w:tc>
        <w:tc>
          <w:tcPr>
            <w:tcW w:w="88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VII</w:t>
            </w:r>
          </w:p>
        </w:tc>
        <w:tc>
          <w:tcPr>
            <w:tcW w:w="7725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FILE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REVIEW</w:t>
            </w:r>
          </w:p>
        </w:tc>
        <w:tc>
          <w:tcPr>
            <w:tcW w:w="649" w:type="dxa"/>
            <w:vMerge w:val="restart"/>
            <w:tcBorders>
              <w:left w:val="single" w:sz="8" w:space="0" w:color="00008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8" w:hRule="atLeast"/>
        </w:trPr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CASE-2024-</w:t>
            </w:r>
            <w:r>
              <w:rPr>
                <w:spacing w:val="-4"/>
                <w:sz w:val="24"/>
              </w:rPr>
              <w:t>2307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PHA-2024-</w:t>
            </w:r>
            <w:r>
              <w:rPr>
                <w:spacing w:val="-4"/>
                <w:sz w:val="24"/>
              </w:rPr>
              <w:t>0145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80"/>
            </w:tcBorders>
          </w:tcPr>
          <w:p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Carie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Boyd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Pharmaceuticals, </w:t>
            </w:r>
            <w:r>
              <w:rPr>
                <w:spacing w:val="-2"/>
                <w:sz w:val="24"/>
              </w:rPr>
              <w:t>NO00011</w:t>
            </w:r>
          </w:p>
        </w:tc>
        <w:tc>
          <w:tcPr>
            <w:tcW w:w="649" w:type="dxa"/>
            <w:vMerge/>
            <w:tcBorders>
              <w:top w:val="nil"/>
              <w:left w:val="single" w:sz="8" w:space="0" w:color="000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6" w:hRule="atLeast"/>
        </w:trPr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CASE-2024-</w:t>
            </w:r>
            <w:r>
              <w:rPr>
                <w:spacing w:val="-4"/>
                <w:sz w:val="24"/>
              </w:rPr>
              <w:t>1667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PHA-2024-</w:t>
            </w:r>
            <w:r>
              <w:rPr>
                <w:spacing w:val="-4"/>
                <w:sz w:val="24"/>
              </w:rPr>
              <w:t>0149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80"/>
            </w:tcBorders>
          </w:tcPr>
          <w:p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Christina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Iepure,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PH233720</w:t>
            </w:r>
          </w:p>
        </w:tc>
        <w:tc>
          <w:tcPr>
            <w:tcW w:w="649" w:type="dxa"/>
            <w:vMerge/>
            <w:tcBorders>
              <w:top w:val="nil"/>
              <w:left w:val="single" w:sz="8" w:space="0" w:color="000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CASE-2024-</w:t>
            </w:r>
            <w:r>
              <w:rPr>
                <w:spacing w:val="-4"/>
                <w:sz w:val="24"/>
              </w:rPr>
              <w:t>2316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PHA-2024-</w:t>
            </w:r>
            <w:r>
              <w:rPr>
                <w:spacing w:val="-4"/>
                <w:sz w:val="24"/>
              </w:rPr>
              <w:t>0150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80"/>
            </w:tcBorders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Cardinal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414,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LLC</w:t>
            </w:r>
          </w:p>
        </w:tc>
        <w:tc>
          <w:tcPr>
            <w:tcW w:w="649" w:type="dxa"/>
            <w:vMerge/>
            <w:tcBorders>
              <w:top w:val="nil"/>
              <w:left w:val="single" w:sz="8" w:space="0" w:color="000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CASE-2024-</w:t>
            </w:r>
            <w:r>
              <w:rPr>
                <w:spacing w:val="-4"/>
                <w:sz w:val="24"/>
              </w:rPr>
              <w:t>1609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PHA-2024-</w:t>
            </w:r>
            <w:r>
              <w:rPr>
                <w:spacing w:val="-4"/>
                <w:sz w:val="24"/>
              </w:rPr>
              <w:t>0137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80"/>
            </w:tcBorders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CVS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#1035, </w:t>
            </w:r>
            <w:r>
              <w:rPr>
                <w:spacing w:val="-2"/>
                <w:sz w:val="24"/>
              </w:rPr>
              <w:t>DS1610</w:t>
            </w:r>
          </w:p>
        </w:tc>
        <w:tc>
          <w:tcPr>
            <w:tcW w:w="649" w:type="dxa"/>
            <w:vMerge/>
            <w:tcBorders>
              <w:top w:val="nil"/>
              <w:left w:val="single" w:sz="8" w:space="0" w:color="000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CASE-2024-</w:t>
            </w:r>
            <w:r>
              <w:rPr>
                <w:spacing w:val="-4"/>
                <w:sz w:val="24"/>
              </w:rPr>
              <w:t>2137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PHA-2024-</w:t>
            </w:r>
            <w:r>
              <w:rPr>
                <w:spacing w:val="-4"/>
                <w:sz w:val="24"/>
              </w:rPr>
              <w:t>0136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80"/>
            </w:tcBorders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CVS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#507, </w:t>
            </w:r>
            <w:r>
              <w:rPr>
                <w:spacing w:val="-2"/>
                <w:sz w:val="24"/>
              </w:rPr>
              <w:t>DS89841</w:t>
            </w:r>
          </w:p>
        </w:tc>
        <w:tc>
          <w:tcPr>
            <w:tcW w:w="649" w:type="dxa"/>
            <w:vMerge/>
            <w:tcBorders>
              <w:top w:val="nil"/>
              <w:left w:val="single" w:sz="8" w:space="0" w:color="000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2" w:hRule="atLeast"/>
        </w:trPr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5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8" w:space="0" w:color="000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4" w:hRule="atLeast"/>
        </w:trPr>
        <w:tc>
          <w:tcPr>
            <w:tcW w:w="7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9:30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VIII</w:t>
            </w:r>
          </w:p>
        </w:tc>
        <w:tc>
          <w:tcPr>
            <w:tcW w:w="7725" w:type="dxa"/>
            <w:gridSpan w:val="5"/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SESSION</w:t>
            </w:r>
          </w:p>
          <w:p>
            <w:pPr>
              <w:pStyle w:val="TableParagraph"/>
              <w:spacing w:line="276" w:lineRule="auto"/>
              <w:ind w:left="106" w:right="8"/>
              <w:rPr>
                <w:sz w:val="24"/>
              </w:rPr>
            </w:pPr>
            <w:r>
              <w:rPr>
                <w:sz w:val="24"/>
              </w:rPr>
              <w:t>The Board will meet in Executive Session as authorized pursuant to M.G.L. c. 30A, § 21(a)(1) for the purpose of discussing the reputation, character,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physical condition, or mental health, rather than professional competence, of an individual, or to discuss the discipline or dismissal of, or complaints or charges brought against, a public officer, employee, staff member or individual.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Specifically,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request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termination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stayed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probation status,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consideration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license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reinstatement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Good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Moral</w:t>
            </w:r>
          </w:p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Character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registration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pending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applicant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778" w:type="dxa"/>
          </w:tcPr>
          <w:p>
            <w:pPr>
              <w:pStyle w:val="TableParagraph"/>
              <w:spacing w:before="10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10:00</w:t>
            </w:r>
          </w:p>
        </w:tc>
        <w:tc>
          <w:tcPr>
            <w:tcW w:w="884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b/>
                <w:sz w:val="24"/>
              </w:rPr>
            </w:pPr>
            <w:bookmarkStart w:name="IX" w:id="8"/>
            <w:bookmarkEnd w:id="8"/>
            <w:r>
              <w:rPr/>
            </w:r>
            <w:r>
              <w:rPr>
                <w:b/>
                <w:spacing w:val="-5"/>
                <w:sz w:val="24"/>
              </w:rPr>
              <w:t>IX</w:t>
            </w:r>
          </w:p>
        </w:tc>
        <w:tc>
          <w:tcPr>
            <w:tcW w:w="7725" w:type="dxa"/>
            <w:gridSpan w:val="5"/>
          </w:tcPr>
          <w:p>
            <w:pPr>
              <w:pStyle w:val="TableParagraph"/>
              <w:spacing w:before="107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M.G.L.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112,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65C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SESSION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778" w:type="dxa"/>
          </w:tcPr>
          <w:p>
            <w:pPr>
              <w:pStyle w:val="TableParagraph"/>
              <w:spacing w:before="12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12:00</w:t>
            </w:r>
          </w:p>
        </w:tc>
        <w:tc>
          <w:tcPr>
            <w:tcW w:w="884" w:type="dxa"/>
          </w:tcPr>
          <w:p>
            <w:pPr>
              <w:pStyle w:val="TableParagraph"/>
              <w:spacing w:before="126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7725" w:type="dxa"/>
            <w:gridSpan w:val="5"/>
          </w:tcPr>
          <w:p>
            <w:pPr>
              <w:pStyle w:val="TableParagraph"/>
              <w:spacing w:before="147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ADJOURNMENT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footerReference w:type="default" r:id="rId8"/>
          <w:pgSz w:w="12240" w:h="15840"/>
          <w:pgMar w:header="0" w:footer="1165" w:top="1120" w:bottom="1360" w:left="380" w:right="700"/>
        </w:sectPr>
      </w:pPr>
    </w:p>
    <w:p>
      <w:pPr>
        <w:pStyle w:val="Heading2"/>
        <w:spacing w:before="39"/>
        <w:ind w:left="3863" w:right="3542" w:hanging="1"/>
        <w:jc w:val="center"/>
      </w:pPr>
      <w:bookmarkStart w:name="Minutes  December 5, 2024 General Sessio" w:id="9"/>
      <w:bookmarkEnd w:id="9"/>
      <w:r>
        <w:rPr>
          <w:b w:val="0"/>
        </w:rPr>
      </w:r>
      <w:bookmarkStart w:name="COMMONWEALTH OF MASSACHUSETTS" w:id="10"/>
      <w:bookmarkEnd w:id="10"/>
      <w:r>
        <w:rPr>
          <w:b w:val="0"/>
        </w:rPr>
      </w:r>
      <w:r>
        <w:rPr/>
        <w:t>COMMONWEALTH OF MASSACHUSETTS BOARD</w:t>
      </w:r>
      <w:r>
        <w:rPr>
          <w:spacing w:val="-8"/>
        </w:rPr>
        <w:t> </w:t>
      </w:r>
      <w:r>
        <w:rPr/>
        <w:t>OF</w:t>
      </w:r>
      <w:r>
        <w:rPr>
          <w:spacing w:val="-11"/>
        </w:rPr>
        <w:t> </w:t>
      </w:r>
      <w:r>
        <w:rPr/>
        <w:t>REGISTRATION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PHARMACY</w:t>
      </w:r>
    </w:p>
    <w:p>
      <w:pPr>
        <w:pStyle w:val="BodyText"/>
        <w:rPr>
          <w:b/>
        </w:rPr>
      </w:pPr>
    </w:p>
    <w:p>
      <w:pPr>
        <w:spacing w:line="268" w:lineRule="exact" w:before="1"/>
        <w:ind w:left="1885" w:right="1566" w:firstLine="0"/>
        <w:jc w:val="center"/>
        <w:rPr>
          <w:b/>
          <w:sz w:val="22"/>
        </w:rPr>
      </w:pPr>
      <w:r>
        <w:rPr>
          <w:b/>
          <w:sz w:val="22"/>
        </w:rPr>
        <w:t>MINUTES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GENERAL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SESSION</w:t>
      </w:r>
    </w:p>
    <w:p>
      <w:pPr>
        <w:spacing w:before="0"/>
        <w:ind w:left="4026" w:right="3708" w:firstLine="0"/>
        <w:jc w:val="center"/>
        <w:rPr>
          <w:b/>
          <w:sz w:val="22"/>
        </w:rPr>
      </w:pPr>
      <w:r>
        <w:rPr>
          <w:b/>
          <w:sz w:val="22"/>
        </w:rPr>
        <w:t>Via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Remote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WebEx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Meeting December 5, 2024</w:t>
      </w:r>
    </w:p>
    <w:p>
      <w:pPr>
        <w:pStyle w:val="BodyText"/>
        <w:spacing w:before="1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896111</wp:posOffset>
                </wp:positionH>
                <wp:positionV relativeFrom="paragraph">
                  <wp:posOffset>182941</wp:posOffset>
                </wp:positionV>
                <wp:extent cx="5980430" cy="1841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404833pt;width:470.88pt;height:1.44pt;mso-position-horizontal-relative:page;mso-position-vertical-relative:paragraph;z-index:-1572761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6819" w:val="left" w:leader="none"/>
        </w:tabs>
        <w:spacing w:before="1"/>
        <w:ind w:left="106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Board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Members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Present</w:t>
      </w:r>
      <w:r>
        <w:rPr>
          <w:b/>
          <w:sz w:val="22"/>
          <w:u w:val="none"/>
        </w:rPr>
        <w:tab/>
      </w:r>
      <w:r>
        <w:rPr>
          <w:b/>
          <w:sz w:val="22"/>
          <w:u w:val="single"/>
        </w:rPr>
        <w:t>Board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Members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Not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Present</w:t>
      </w:r>
    </w:p>
    <w:p>
      <w:pPr>
        <w:pStyle w:val="BodyText"/>
        <w:tabs>
          <w:tab w:pos="6819" w:val="left" w:leader="none"/>
        </w:tabs>
        <w:spacing w:before="1"/>
        <w:ind w:left="1059" w:right="1752"/>
      </w:pPr>
      <w:r>
        <w:rPr/>
        <w:t>Katie Thornell, RPh, MBA President</w:t>
        <w:tab/>
        <w:t>Saad</w:t>
      </w:r>
      <w:r>
        <w:rPr>
          <w:spacing w:val="-12"/>
        </w:rPr>
        <w:t> </w:t>
      </w:r>
      <w:r>
        <w:rPr/>
        <w:t>Dinno,</w:t>
      </w:r>
      <w:r>
        <w:rPr>
          <w:spacing w:val="-13"/>
        </w:rPr>
        <w:t> </w:t>
      </w:r>
      <w:r>
        <w:rPr/>
        <w:t>RPh,</w:t>
      </w:r>
      <w:r>
        <w:rPr>
          <w:spacing w:val="-12"/>
        </w:rPr>
        <w:t> </w:t>
      </w:r>
      <w:r>
        <w:rPr/>
        <w:t>FACP/FACA Sami Ahmed, PharmD., RPh, BCPS, BCSCP, President-Elect</w:t>
      </w:r>
    </w:p>
    <w:p>
      <w:pPr>
        <w:pStyle w:val="BodyText"/>
        <w:ind w:left="1059" w:right="5676"/>
      </w:pPr>
      <w:r>
        <w:rPr/>
        <w:t>Rita</w:t>
      </w:r>
      <w:r>
        <w:rPr>
          <w:spacing w:val="-8"/>
        </w:rPr>
        <w:t> </w:t>
      </w:r>
      <w:r>
        <w:rPr/>
        <w:t>Morelli,</w:t>
      </w:r>
      <w:r>
        <w:rPr>
          <w:spacing w:val="-8"/>
        </w:rPr>
        <w:t> </w:t>
      </w:r>
      <w:r>
        <w:rPr/>
        <w:t>PharmD,</w:t>
      </w:r>
      <w:r>
        <w:rPr>
          <w:spacing w:val="-8"/>
        </w:rPr>
        <w:t> </w:t>
      </w:r>
      <w:r>
        <w:rPr/>
        <w:t>BCACP,</w:t>
      </w:r>
      <w:r>
        <w:rPr>
          <w:spacing w:val="-8"/>
        </w:rPr>
        <w:t> </w:t>
      </w:r>
      <w:r>
        <w:rPr/>
        <w:t>RPh,</w:t>
      </w:r>
      <w:r>
        <w:rPr>
          <w:spacing w:val="-8"/>
        </w:rPr>
        <w:t> </w:t>
      </w:r>
      <w:r>
        <w:rPr/>
        <w:t>Secretary Caryn Belisle, RPh, MBA</w:t>
      </w:r>
    </w:p>
    <w:p>
      <w:pPr>
        <w:pStyle w:val="BodyText"/>
        <w:spacing w:line="268" w:lineRule="exact"/>
        <w:ind w:left="1059"/>
      </w:pPr>
      <w:r>
        <w:rPr/>
        <w:t>Dr.</w:t>
      </w:r>
      <w:r>
        <w:rPr>
          <w:spacing w:val="-4"/>
        </w:rPr>
        <w:t> </w:t>
      </w:r>
      <w:r>
        <w:rPr/>
        <w:t>Richard</w:t>
      </w:r>
      <w:r>
        <w:rPr>
          <w:spacing w:val="-5"/>
        </w:rPr>
        <w:t> </w:t>
      </w:r>
      <w:r>
        <w:rPr/>
        <w:t>Lopez,</w:t>
      </w:r>
      <w:r>
        <w:rPr>
          <w:spacing w:val="-3"/>
        </w:rPr>
        <w:t> </w:t>
      </w:r>
      <w:r>
        <w:rPr>
          <w:spacing w:val="-5"/>
        </w:rPr>
        <w:t>MD</w:t>
      </w:r>
    </w:p>
    <w:p>
      <w:pPr>
        <w:pStyle w:val="BodyText"/>
        <w:ind w:left="1059" w:right="6132" w:hanging="1"/>
      </w:pPr>
      <w:r>
        <w:rPr/>
        <w:t>Sebastian</w:t>
      </w:r>
      <w:r>
        <w:rPr>
          <w:spacing w:val="-7"/>
        </w:rPr>
        <w:t> </w:t>
      </w:r>
      <w:r>
        <w:rPr/>
        <w:t>Hamilton,</w:t>
      </w:r>
      <w:r>
        <w:rPr>
          <w:spacing w:val="-7"/>
        </w:rPr>
        <w:t> </w:t>
      </w:r>
      <w:r>
        <w:rPr/>
        <w:t>Pharm</w:t>
      </w:r>
      <w:r>
        <w:rPr>
          <w:spacing w:val="-7"/>
        </w:rPr>
        <w:t> </w:t>
      </w:r>
      <w:r>
        <w:rPr/>
        <w:t>D,</w:t>
      </w:r>
      <w:r>
        <w:rPr>
          <w:spacing w:val="-7"/>
        </w:rPr>
        <w:t> </w:t>
      </w:r>
      <w:r>
        <w:rPr/>
        <w:t>MBA,</w:t>
      </w:r>
      <w:r>
        <w:rPr>
          <w:spacing w:val="-7"/>
        </w:rPr>
        <w:t> </w:t>
      </w:r>
      <w:r>
        <w:rPr/>
        <w:t>RPh John Rocchio, RPh, PharmD</w:t>
      </w:r>
    </w:p>
    <w:p>
      <w:pPr>
        <w:pStyle w:val="BodyText"/>
        <w:ind w:left="1060" w:right="8156"/>
      </w:pPr>
      <w:r>
        <w:rPr/>
        <w:t>Delilah Barnes, RPh Mark</w:t>
      </w:r>
      <w:r>
        <w:rPr>
          <w:spacing w:val="-13"/>
        </w:rPr>
        <w:t> </w:t>
      </w:r>
      <w:r>
        <w:rPr/>
        <w:t>Sciaraffa,</w:t>
      </w:r>
      <w:r>
        <w:rPr>
          <w:spacing w:val="-12"/>
        </w:rPr>
        <w:t> </w:t>
      </w:r>
      <w:r>
        <w:rPr/>
        <w:t>CPhT Julie Dorgan, RN Frank Lombardo</w:t>
      </w:r>
    </w:p>
    <w:p>
      <w:pPr>
        <w:pStyle w:val="BodyText"/>
        <w:spacing w:before="1"/>
      </w:pPr>
    </w:p>
    <w:p>
      <w:pPr>
        <w:spacing w:before="0"/>
        <w:ind w:left="106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Board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Staff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Present</w:t>
      </w:r>
    </w:p>
    <w:p>
      <w:pPr>
        <w:pStyle w:val="BodyText"/>
        <w:spacing w:line="268" w:lineRule="exact"/>
        <w:ind w:left="1060"/>
      </w:pPr>
      <w:r>
        <w:rPr/>
        <w:t>David</w:t>
      </w:r>
      <w:r>
        <w:rPr>
          <w:spacing w:val="-2"/>
        </w:rPr>
        <w:t> Sencabaugh</w:t>
      </w:r>
    </w:p>
    <w:p>
      <w:pPr>
        <w:pStyle w:val="BodyText"/>
        <w:ind w:left="1060" w:right="5330"/>
      </w:pPr>
      <w:r>
        <w:rPr/>
        <w:t>Monica Botto, Associate Executive Director Jacqueline Petrillo, PharmD, RPh, JD, Board Counsel William</w:t>
      </w:r>
      <w:r>
        <w:rPr>
          <w:spacing w:val="-5"/>
        </w:rPr>
        <w:t> </w:t>
      </w:r>
      <w:r>
        <w:rPr/>
        <w:t>Frisch,</w:t>
      </w:r>
      <w:r>
        <w:rPr>
          <w:spacing w:val="-6"/>
        </w:rPr>
        <w:t> </w:t>
      </w:r>
      <w:r>
        <w:rPr/>
        <w:t>RPh</w:t>
      </w:r>
      <w:r>
        <w:rPr>
          <w:spacing w:val="-7"/>
        </w:rPr>
        <w:t> </w:t>
      </w:r>
      <w:r>
        <w:rPr/>
        <w:t>Director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Pharmacy</w:t>
      </w:r>
      <w:r>
        <w:rPr>
          <w:spacing w:val="-7"/>
        </w:rPr>
        <w:t> </w:t>
      </w:r>
      <w:r>
        <w:rPr/>
        <w:t>Compliance Michelle Chan, RPh, Quality Assurance Pharmacist Richard Harris, Program Analyst</w:t>
      </w:r>
    </w:p>
    <w:p>
      <w:pPr>
        <w:pStyle w:val="BodyText"/>
        <w:ind w:left="1060" w:right="6800"/>
      </w:pPr>
      <w:r>
        <w:rPr/>
        <w:t>Joanna Chow, Program Analyst Taylor</w:t>
      </w:r>
      <w:r>
        <w:rPr>
          <w:spacing w:val="-8"/>
        </w:rPr>
        <w:t> </w:t>
      </w:r>
      <w:r>
        <w:rPr/>
        <w:t>Lee,</w:t>
      </w:r>
      <w:r>
        <w:rPr>
          <w:spacing w:val="-10"/>
        </w:rPr>
        <w:t> </w:t>
      </w:r>
      <w:r>
        <w:rPr/>
        <w:t>Office</w:t>
      </w:r>
      <w:r>
        <w:rPr>
          <w:spacing w:val="-10"/>
        </w:rPr>
        <w:t> </w:t>
      </w:r>
      <w:r>
        <w:rPr/>
        <w:t>Support</w:t>
      </w:r>
      <w:r>
        <w:rPr>
          <w:spacing w:val="-10"/>
        </w:rPr>
        <w:t> </w:t>
      </w:r>
      <w:r>
        <w:rPr/>
        <w:t>Specialist</w:t>
      </w:r>
    </w:p>
    <w:p>
      <w:pPr>
        <w:pStyle w:val="BodyText"/>
        <w:spacing w:before="1"/>
        <w:ind w:left="1060" w:right="5676"/>
      </w:pPr>
      <w:r>
        <w:rPr/>
        <w:t>Joanne Trifone, RPh, Director of Investigations Gregory</w:t>
      </w:r>
      <w:r>
        <w:rPr>
          <w:spacing w:val="-8"/>
        </w:rPr>
        <w:t> </w:t>
      </w:r>
      <w:r>
        <w:rPr/>
        <w:t>Melton,</w:t>
      </w:r>
      <w:r>
        <w:rPr>
          <w:spacing w:val="-7"/>
        </w:rPr>
        <w:t> </w:t>
      </w:r>
      <w:r>
        <w:rPr/>
        <w:t>JD,</w:t>
      </w:r>
      <w:r>
        <w:rPr>
          <w:spacing w:val="-7"/>
        </w:rPr>
        <w:t> </w:t>
      </w:r>
      <w:r>
        <w:rPr/>
        <w:t>PharmD,</w:t>
      </w:r>
      <w:r>
        <w:rPr>
          <w:spacing w:val="-7"/>
        </w:rPr>
        <w:t> </w:t>
      </w:r>
      <w:r>
        <w:rPr/>
        <w:t>BCPS,</w:t>
      </w:r>
      <w:r>
        <w:rPr>
          <w:spacing w:val="-7"/>
        </w:rPr>
        <w:t> </w:t>
      </w:r>
      <w:r>
        <w:rPr/>
        <w:t>Investigator Julienne Tran, RPh PharmD, Investigator</w:t>
      </w:r>
    </w:p>
    <w:p>
      <w:pPr>
        <w:pStyle w:val="BodyText"/>
        <w:spacing w:line="267" w:lineRule="exact"/>
        <w:ind w:left="1060"/>
      </w:pPr>
      <w:r>
        <w:rPr/>
        <w:t>Keith</w:t>
      </w:r>
      <w:r>
        <w:rPr>
          <w:spacing w:val="-9"/>
        </w:rPr>
        <w:t> </w:t>
      </w:r>
      <w:r>
        <w:rPr/>
        <w:t>Johnstone,</w:t>
      </w:r>
      <w:r>
        <w:rPr>
          <w:spacing w:val="-6"/>
        </w:rPr>
        <w:t> </w:t>
      </w:r>
      <w:r>
        <w:rPr/>
        <w:t>Compliance</w:t>
      </w:r>
      <w:r>
        <w:rPr>
          <w:spacing w:val="-5"/>
        </w:rPr>
        <w:t> </w:t>
      </w:r>
      <w:r>
        <w:rPr>
          <w:spacing w:val="-2"/>
        </w:rPr>
        <w:t>Officer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896111</wp:posOffset>
                </wp:positionH>
                <wp:positionV relativeFrom="paragraph">
                  <wp:posOffset>215060</wp:posOffset>
                </wp:positionV>
                <wp:extent cx="5980430" cy="1841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6.933886pt;width:470.88pt;height:1.44pt;mso-position-horizontal-relative:page;mso-position-vertical-relative:paragraph;z-index:-1572710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"/>
        <w:ind w:left="1060" w:right="0" w:firstLine="0"/>
        <w:jc w:val="left"/>
        <w:rPr>
          <w:sz w:val="22"/>
        </w:rPr>
      </w:pPr>
      <w:r>
        <w:rPr>
          <w:b/>
          <w:sz w:val="22"/>
        </w:rPr>
        <w:t>TOPIC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</w:t>
      </w:r>
      <w:r>
        <w:rPr>
          <w:sz w:val="22"/>
        </w:rPr>
        <w:t>.</w:t>
      </w:r>
      <w:r>
        <w:rPr>
          <w:spacing w:val="45"/>
          <w:sz w:val="22"/>
        </w:rPr>
        <w:t> </w:t>
      </w:r>
      <w:r>
        <w:rPr>
          <w:sz w:val="22"/>
        </w:rPr>
        <w:t>Attendance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roll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call:</w:t>
      </w:r>
    </w:p>
    <w:p>
      <w:pPr>
        <w:pStyle w:val="BodyText"/>
        <w:spacing w:before="1"/>
      </w:pPr>
    </w:p>
    <w:p>
      <w:pPr>
        <w:pStyle w:val="Heading2"/>
        <w:spacing w:before="0"/>
        <w:ind w:left="1059"/>
      </w:pPr>
      <w:r>
        <w:rPr/>
        <w:t>CALL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ORDER</w:t>
      </w:r>
      <w:r>
        <w:rPr>
          <w:spacing w:val="-3"/>
        </w:rPr>
        <w:t> </w:t>
      </w:r>
      <w:r>
        <w:rPr/>
        <w:t>8:00</w:t>
      </w:r>
      <w:r>
        <w:rPr>
          <w:spacing w:val="-1"/>
        </w:rPr>
        <w:t> </w:t>
      </w:r>
      <w:r>
        <w:rPr>
          <w:spacing w:val="-5"/>
        </w:rPr>
        <w:t>AM</w:t>
      </w:r>
    </w:p>
    <w:p>
      <w:pPr>
        <w:pStyle w:val="BodyText"/>
        <w:spacing w:line="237" w:lineRule="auto" w:before="2"/>
        <w:ind w:left="1059" w:right="843"/>
      </w:pPr>
      <w:r>
        <w:rPr/>
        <w:t>A</w:t>
      </w:r>
      <w:r>
        <w:rPr>
          <w:spacing w:val="-2"/>
        </w:rPr>
        <w:t> </w:t>
      </w:r>
      <w:r>
        <w:rPr/>
        <w:t>quorum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5"/>
        </w:rPr>
        <w:t> </w:t>
      </w:r>
      <w:r>
        <w:rPr/>
        <w:t>was</w:t>
      </w:r>
      <w:r>
        <w:rPr>
          <w:spacing w:val="-4"/>
        </w:rPr>
        <w:t> </w:t>
      </w:r>
      <w:r>
        <w:rPr/>
        <w:t>present,</w:t>
      </w:r>
      <w:r>
        <w:rPr>
          <w:spacing w:val="-4"/>
        </w:rPr>
        <w:t> </w:t>
      </w:r>
      <w:r>
        <w:rPr/>
        <w:t>established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roll</w:t>
      </w:r>
      <w:r>
        <w:rPr>
          <w:spacing w:val="-2"/>
        </w:rPr>
        <w:t> </w:t>
      </w:r>
      <w:r>
        <w:rPr/>
        <w:t>call.</w:t>
      </w:r>
      <w:r>
        <w:rPr>
          <w:spacing w:val="-2"/>
        </w:rPr>
        <w:t> </w:t>
      </w:r>
      <w:r>
        <w:rPr/>
        <w:t>President</w:t>
      </w:r>
      <w:r>
        <w:rPr>
          <w:spacing w:val="-2"/>
        </w:rPr>
        <w:t> </w:t>
      </w:r>
      <w:r>
        <w:rPr/>
        <w:t>Katie</w:t>
      </w:r>
      <w:r>
        <w:rPr>
          <w:spacing w:val="-1"/>
        </w:rPr>
        <w:t> </w:t>
      </w:r>
      <w:r>
        <w:rPr/>
        <w:t>Thornell</w:t>
      </w:r>
      <w:r>
        <w:rPr>
          <w:spacing w:val="-2"/>
        </w:rPr>
        <w:t> </w:t>
      </w:r>
      <w:r>
        <w:rPr/>
        <w:t>chaired</w:t>
      </w:r>
      <w:r>
        <w:rPr>
          <w:spacing w:val="-5"/>
        </w:rPr>
        <w:t> </w:t>
      </w:r>
      <w:r>
        <w:rPr/>
        <w:t>the meeting and explained that the Board of Pharmacy was recording the meeting.</w:t>
      </w:r>
    </w:p>
    <w:p>
      <w:pPr>
        <w:pStyle w:val="BodyText"/>
        <w:spacing w:before="1"/>
      </w:pPr>
    </w:p>
    <w:p>
      <w:pPr>
        <w:pStyle w:val="BodyText"/>
        <w:spacing w:before="1"/>
        <w:ind w:left="1059" w:right="843"/>
      </w:pPr>
      <w:r>
        <w:rPr/>
        <w:t>Roll</w:t>
      </w:r>
      <w:r>
        <w:rPr>
          <w:spacing w:val="-2"/>
        </w:rPr>
        <w:t> </w:t>
      </w:r>
      <w:r>
        <w:rPr/>
        <w:t>call</w:t>
      </w:r>
      <w:r>
        <w:rPr>
          <w:spacing w:val="-4"/>
        </w:rPr>
        <w:t> </w:t>
      </w:r>
      <w:r>
        <w:rPr/>
        <w:t>attendance: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/>
        <w:t>Belisle,</w:t>
      </w:r>
      <w:r>
        <w:rPr>
          <w:spacing w:val="-2"/>
        </w:rPr>
        <w:t> </w:t>
      </w:r>
      <w:r>
        <w:rPr/>
        <w:t>yes;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</w:t>
      </w:r>
      <w:r>
        <w:rPr/>
        <w:t>Hamilton,</w:t>
      </w:r>
      <w:r>
        <w:rPr>
          <w:spacing w:val="-4"/>
        </w:rPr>
        <w:t> </w:t>
      </w:r>
      <w:r>
        <w:rPr/>
        <w:t>yes;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Barnes;</w:t>
      </w:r>
      <w:r>
        <w:rPr>
          <w:spacing w:val="-3"/>
        </w:rPr>
        <w:t> </w:t>
      </w:r>
      <w:r>
        <w:rPr/>
        <w:t>J.</w:t>
      </w:r>
      <w:r>
        <w:rPr>
          <w:spacing w:val="-2"/>
        </w:rPr>
        <w:t> </w:t>
      </w:r>
      <w:r>
        <w:rPr/>
        <w:t>Rocchio,</w:t>
      </w:r>
      <w:r>
        <w:rPr>
          <w:spacing w:val="-4"/>
        </w:rPr>
        <w:t> </w:t>
      </w:r>
      <w:r>
        <w:rPr/>
        <w:t>yes;</w:t>
      </w:r>
      <w:r>
        <w:rPr>
          <w:spacing w:val="-3"/>
        </w:rPr>
        <w:t> </w:t>
      </w:r>
      <w:r>
        <w:rPr/>
        <w:t>R.</w:t>
      </w:r>
      <w:r>
        <w:rPr>
          <w:spacing w:val="-4"/>
        </w:rPr>
        <w:t> </w:t>
      </w:r>
      <w:r>
        <w:rPr/>
        <w:t>Lopez,</w:t>
      </w:r>
      <w:r>
        <w:rPr>
          <w:spacing w:val="-4"/>
        </w:rPr>
        <w:t> </w:t>
      </w:r>
      <w:r>
        <w:rPr/>
        <w:t>yes;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Ahmed, yes; R. Morelli, yes; M. Sciaraffa, yes; J. Dorgan, yes; F. Lombardo, yes; K. Thornell, yes.</w:t>
      </w:r>
    </w:p>
    <w:p>
      <w:pPr>
        <w:spacing w:after="0"/>
        <w:sectPr>
          <w:footerReference w:type="default" r:id="rId9"/>
          <w:pgSz w:w="12240" w:h="15840"/>
          <w:pgMar w:header="0" w:footer="1615" w:top="1400" w:bottom="1800" w:left="380" w:right="700"/>
          <w:pgNumType w:start="1"/>
        </w:sectPr>
      </w:pPr>
    </w:p>
    <w:p>
      <w:pPr>
        <w:tabs>
          <w:tab w:pos="4710" w:val="left" w:leader="none"/>
          <w:tab w:pos="8980" w:val="left" w:leader="none"/>
        </w:tabs>
        <w:spacing w:line="480" w:lineRule="auto" w:before="39"/>
        <w:ind w:left="1059" w:right="887" w:firstLine="0"/>
        <w:jc w:val="left"/>
        <w:rPr>
          <w:b/>
          <w:sz w:val="22"/>
        </w:rPr>
      </w:pPr>
      <w:r>
        <w:rPr>
          <w:b/>
          <w:sz w:val="22"/>
        </w:rPr>
        <w:t>Topic II</w:t>
      </w:r>
      <w:r>
        <w:rPr>
          <w:sz w:val="22"/>
        </w:rPr>
        <w:t>.</w:t>
        <w:tab/>
      </w:r>
      <w:r>
        <w:rPr>
          <w:b/>
          <w:sz w:val="22"/>
        </w:rPr>
        <w:t>Approval of Agenda</w:t>
        <w:tab/>
        <w:t>TIME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8:01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AM Agenda: 12/5/24</w:t>
      </w:r>
    </w:p>
    <w:p>
      <w:pPr>
        <w:spacing w:line="267" w:lineRule="exact" w:before="0"/>
        <w:ind w:left="1059" w:right="0" w:firstLine="0"/>
        <w:jc w:val="left"/>
        <w:rPr>
          <w:sz w:val="22"/>
        </w:rPr>
      </w:pPr>
      <w:r>
        <w:rPr>
          <w:b/>
          <w:sz w:val="22"/>
        </w:rPr>
        <w:t>DISCUSSION:</w:t>
      </w:r>
      <w:r>
        <w:rPr>
          <w:b/>
          <w:spacing w:val="-7"/>
          <w:sz w:val="22"/>
        </w:rPr>
        <w:t> </w:t>
      </w:r>
      <w:r>
        <w:rPr>
          <w:sz w:val="22"/>
        </w:rPr>
        <w:t>Move</w:t>
      </w:r>
      <w:r>
        <w:rPr>
          <w:spacing w:val="-8"/>
          <w:sz w:val="22"/>
        </w:rPr>
        <w:t> </w:t>
      </w:r>
      <w:r>
        <w:rPr>
          <w:sz w:val="22"/>
        </w:rPr>
        <w:t>Walgreens</w:t>
      </w:r>
      <w:r>
        <w:rPr>
          <w:spacing w:val="-6"/>
          <w:sz w:val="22"/>
        </w:rPr>
        <w:t> </w:t>
      </w:r>
      <w:r>
        <w:rPr>
          <w:sz w:val="22"/>
        </w:rPr>
        <w:t>Reconsiderations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65C.</w:t>
      </w:r>
    </w:p>
    <w:p>
      <w:pPr>
        <w:pStyle w:val="BodyText"/>
      </w:pPr>
    </w:p>
    <w:p>
      <w:pPr>
        <w:pStyle w:val="BodyText"/>
        <w:spacing w:before="1"/>
        <w:ind w:left="1060" w:right="843"/>
      </w:pPr>
      <w:r>
        <w:rPr>
          <w:b/>
        </w:rPr>
        <w:t>ACTION:</w:t>
      </w:r>
      <w:r>
        <w:rPr>
          <w:b/>
          <w:spacing w:val="-3"/>
        </w:rPr>
        <w:t> </w:t>
      </w:r>
      <w:r>
        <w:rPr/>
        <w:t>Motion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Barnes,</w:t>
      </w:r>
      <w:r>
        <w:rPr>
          <w:spacing w:val="-2"/>
        </w:rPr>
        <w:t> </w:t>
      </w:r>
      <w:r>
        <w:rPr/>
        <w:t>seconded</w:t>
      </w:r>
      <w:r>
        <w:rPr>
          <w:spacing w:val="-5"/>
        </w:rPr>
        <w:t> </w:t>
      </w:r>
      <w:r>
        <w:rPr/>
        <w:t>by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Sciaraffa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those</w:t>
      </w:r>
      <w:r>
        <w:rPr>
          <w:spacing w:val="-1"/>
        </w:rPr>
        <w:t> </w:t>
      </w:r>
      <w:r>
        <w:rPr/>
        <w:t>present</w:t>
      </w:r>
      <w:r>
        <w:rPr>
          <w:spacing w:val="-4"/>
        </w:rPr>
        <w:t> </w:t>
      </w:r>
      <w:r>
        <w:rPr/>
        <w:t>to approve the agenda with the noted change by roll call vote. R. Morelli abstained.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896111</wp:posOffset>
                </wp:positionH>
                <wp:positionV relativeFrom="paragraph">
                  <wp:posOffset>183600</wp:posOffset>
                </wp:positionV>
                <wp:extent cx="5980430" cy="1841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456738pt;width:470.88pt;height:1.44pt;mso-position-horizontal-relative:page;mso-position-vertical-relative:paragraph;z-index:-15726592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4660" w:val="left" w:leader="none"/>
          <w:tab w:pos="8980" w:val="left" w:leader="none"/>
        </w:tabs>
        <w:spacing w:line="530" w:lineRule="atLeast" w:before="9"/>
        <w:ind w:left="1060" w:right="824" w:hanging="1"/>
        <w:jc w:val="left"/>
        <w:rPr>
          <w:b/>
          <w:sz w:val="22"/>
        </w:rPr>
      </w:pPr>
      <w:r>
        <w:rPr>
          <w:b/>
          <w:sz w:val="22"/>
        </w:rPr>
        <w:t>Topic III</w:t>
        <w:tab/>
        <w:t>Approval of Board Minutes</w:t>
        <w:tab/>
        <w:t>TIME: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8:02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AM </w:t>
      </w:r>
      <w:r>
        <w:rPr>
          <w:b/>
          <w:spacing w:val="-2"/>
          <w:sz w:val="22"/>
        </w:rPr>
        <w:t>Minutes</w:t>
      </w:r>
    </w:p>
    <w:p>
      <w:pPr>
        <w:pStyle w:val="BodyText"/>
        <w:spacing w:before="5"/>
        <w:ind w:left="1420"/>
      </w:pPr>
      <w:r>
        <w:rPr/>
        <w:t>1.</w:t>
      </w:r>
      <w:r>
        <w:rPr>
          <w:spacing w:val="44"/>
        </w:rPr>
        <w:t>  </w:t>
      </w:r>
      <w:r>
        <w:rPr/>
        <w:t>Draft</w:t>
      </w:r>
      <w:r>
        <w:rPr>
          <w:spacing w:val="-2"/>
        </w:rPr>
        <w:t> 11/7/24</w:t>
      </w:r>
    </w:p>
    <w:p>
      <w:pPr>
        <w:pStyle w:val="BodyText"/>
      </w:pPr>
    </w:p>
    <w:p>
      <w:pPr>
        <w:pStyle w:val="BodyText"/>
        <w:ind w:left="1060"/>
      </w:pPr>
      <w:r>
        <w:rPr>
          <w:b/>
        </w:rPr>
        <w:t>Change</w:t>
      </w:r>
      <w:r>
        <w:rPr/>
        <w:t>:</w:t>
      </w:r>
      <w:r>
        <w:rPr>
          <w:spacing w:val="-5"/>
        </w:rPr>
        <w:t> </w:t>
      </w:r>
      <w:r>
        <w:rPr/>
        <w:t>Correction:</w:t>
      </w:r>
      <w:r>
        <w:rPr>
          <w:spacing w:val="-3"/>
        </w:rPr>
        <w:t> </w:t>
      </w:r>
      <w:r>
        <w:rPr/>
        <w:t>R.</w:t>
      </w:r>
      <w:r>
        <w:rPr>
          <w:spacing w:val="-7"/>
        </w:rPr>
        <w:t> </w:t>
      </w:r>
      <w:r>
        <w:rPr/>
        <w:t>Morelli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Dorgan</w:t>
      </w:r>
      <w:r>
        <w:rPr>
          <w:spacing w:val="-5"/>
        </w:rPr>
        <w:t> </w:t>
      </w:r>
      <w:r>
        <w:rPr/>
        <w:t>were</w:t>
      </w:r>
      <w:r>
        <w:rPr>
          <w:spacing w:val="-3"/>
        </w:rPr>
        <w:t> </w:t>
      </w:r>
      <w:r>
        <w:rPr/>
        <w:t>not</w:t>
      </w:r>
      <w:r>
        <w:rPr>
          <w:spacing w:val="-5"/>
        </w:rPr>
        <w:t> </w:t>
      </w:r>
      <w:r>
        <w:rPr>
          <w:spacing w:val="-2"/>
        </w:rPr>
        <w:t>present</w:t>
      </w:r>
    </w:p>
    <w:p>
      <w:pPr>
        <w:pStyle w:val="BodyText"/>
        <w:spacing w:before="1"/>
      </w:pPr>
    </w:p>
    <w:p>
      <w:pPr>
        <w:pStyle w:val="BodyText"/>
        <w:ind w:left="10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1290827</wp:posOffset>
                </wp:positionH>
                <wp:positionV relativeFrom="paragraph">
                  <wp:posOffset>148578</wp:posOffset>
                </wp:positionV>
                <wp:extent cx="38735" cy="952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7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9525">
                              <a:moveTo>
                                <a:pt x="381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8112" y="9144"/>
                              </a:lnTo>
                              <a:lnTo>
                                <a:pt x="38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1.639999pt;margin-top:11.699062pt;width:3.001pt;height:.72pt;mso-position-horizontal-relative:page;mso-position-vertical-relative:paragraph;z-index:15732736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</w:rPr>
        <w:t>Action</w:t>
      </w:r>
      <w:r>
        <w:rPr/>
        <w:t>:</w:t>
      </w:r>
      <w:r>
        <w:rPr>
          <w:spacing w:val="-3"/>
        </w:rPr>
        <w:t> </w:t>
      </w:r>
      <w:r>
        <w:rPr/>
        <w:t>Motion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Hamilton</w:t>
      </w:r>
      <w:r>
        <w:rPr>
          <w:spacing w:val="-3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</w:t>
      </w:r>
      <w:r>
        <w:rPr/>
        <w:t>Ahmed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approve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regular</w:t>
      </w:r>
      <w:r>
        <w:rPr>
          <w:spacing w:val="-2"/>
        </w:rPr>
        <w:t> </w:t>
      </w:r>
      <w:r>
        <w:rPr/>
        <w:t>session</w:t>
      </w:r>
      <w:r>
        <w:rPr>
          <w:spacing w:val="-5"/>
        </w:rPr>
        <w:t> </w:t>
      </w:r>
      <w:r>
        <w:rPr/>
        <w:t>minutes</w:t>
      </w:r>
      <w:r>
        <w:rPr>
          <w:spacing w:val="-4"/>
        </w:rPr>
        <w:t> </w:t>
      </w:r>
      <w:r>
        <w:rPr/>
        <w:t>of 11/7/2024 with the noted changes by roll call vote. Abstained: R. Morelli, F. Lombardo, J. Dorgan.</w:t>
      </w:r>
    </w:p>
    <w:p>
      <w:pPr>
        <w:pStyle w:val="BodyText"/>
        <w:spacing w:before="1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896111</wp:posOffset>
                </wp:positionH>
                <wp:positionV relativeFrom="paragraph">
                  <wp:posOffset>247949</wp:posOffset>
                </wp:positionV>
                <wp:extent cx="5980430" cy="1841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9.523594pt;width:470.88pt;height:1.44pt;mso-position-horizontal-relative:page;mso-position-vertical-relative:paragraph;z-index:-15726080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tabs>
          <w:tab w:pos="4659" w:val="left" w:leader="none"/>
        </w:tabs>
        <w:spacing w:before="268"/>
      </w:pPr>
      <w:bookmarkStart w:name="TOIC IV     REPORTS" w:id="11"/>
      <w:bookmarkEnd w:id="11"/>
      <w:r>
        <w:rPr>
          <w:b w:val="0"/>
        </w:rPr>
      </w:r>
      <w:r>
        <w:rPr/>
        <w:t>TOIC</w:t>
      </w:r>
      <w:r>
        <w:rPr>
          <w:spacing w:val="-1"/>
        </w:rPr>
        <w:t> </w:t>
      </w:r>
      <w:r>
        <w:rPr>
          <w:spacing w:val="-5"/>
        </w:rPr>
        <w:t>IV</w:t>
      </w:r>
      <w:r>
        <w:rPr/>
        <w:tab/>
      </w:r>
      <w:r>
        <w:rPr>
          <w:spacing w:val="-2"/>
        </w:rPr>
        <w:t>REPORTS</w:t>
      </w:r>
    </w:p>
    <w:p>
      <w:pPr>
        <w:pStyle w:val="BodyText"/>
        <w:rPr>
          <w:b/>
        </w:rPr>
      </w:pPr>
    </w:p>
    <w:p>
      <w:pPr>
        <w:tabs>
          <w:tab w:pos="9030" w:val="left" w:leader="none"/>
        </w:tabs>
        <w:spacing w:before="0"/>
        <w:ind w:left="1059" w:right="0" w:firstLine="0"/>
        <w:jc w:val="left"/>
        <w:rPr>
          <w:b/>
          <w:sz w:val="22"/>
        </w:rPr>
      </w:pPr>
      <w:bookmarkStart w:name="Applications approved pursuant to Licens" w:id="12"/>
      <w:bookmarkEnd w:id="12"/>
      <w:r>
        <w:rPr/>
      </w:r>
      <w:r>
        <w:rPr>
          <w:b/>
          <w:sz w:val="22"/>
        </w:rPr>
        <w:t>Applications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approved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pursuant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Licensure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Policy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13-</w:t>
      </w:r>
      <w:r>
        <w:rPr>
          <w:b/>
          <w:spacing w:val="-5"/>
          <w:sz w:val="22"/>
        </w:rPr>
        <w:t>01</w:t>
      </w:r>
      <w:r>
        <w:rPr>
          <w:b/>
          <w:sz w:val="22"/>
        </w:rPr>
        <w:tab/>
        <w:t>TIME: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8:03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AM</w:t>
      </w:r>
    </w:p>
    <w:p>
      <w:pPr>
        <w:pStyle w:val="BodyText"/>
        <w:spacing w:before="181"/>
        <w:ind w:left="1060"/>
      </w:pPr>
      <w:bookmarkStart w:name="PRESENTED BY:  R. HARRIS" w:id="13"/>
      <w:bookmarkEnd w:id="13"/>
      <w:r>
        <w:rPr/>
      </w:r>
      <w:r>
        <w:rPr>
          <w:u w:val="single"/>
        </w:rPr>
        <w:t>PRESENTED</w:t>
      </w:r>
      <w:r>
        <w:rPr>
          <w:spacing w:val="-3"/>
          <w:u w:val="single"/>
        </w:rPr>
        <w:t> </w:t>
      </w:r>
      <w:r>
        <w:rPr>
          <w:u w:val="single"/>
        </w:rPr>
        <w:t>BY</w:t>
      </w:r>
      <w:r>
        <w:rPr>
          <w:b/>
          <w:u w:val="none"/>
        </w:rPr>
        <w:t>:</w:t>
      </w:r>
      <w:r>
        <w:rPr>
          <w:b/>
          <w:spacing w:val="47"/>
          <w:u w:val="none"/>
        </w:rPr>
        <w:t> </w:t>
      </w:r>
      <w:r>
        <w:rPr>
          <w:u w:val="none"/>
        </w:rPr>
        <w:t>R.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HARRIS</w:t>
      </w:r>
    </w:p>
    <w:p>
      <w:pPr>
        <w:pStyle w:val="BodyText"/>
        <w:spacing w:line="259" w:lineRule="auto" w:before="182"/>
        <w:ind w:left="1060" w:right="843"/>
      </w:pPr>
      <w:r>
        <w:rPr>
          <w:u w:val="single"/>
        </w:rPr>
        <w:t>DISCUSSION:</w:t>
      </w:r>
      <w:r>
        <w:rPr>
          <w:spacing w:val="-1"/>
          <w:u w:val="none"/>
        </w:rPr>
        <w:t> </w:t>
      </w:r>
      <w:r>
        <w:rPr>
          <w:u w:val="none"/>
        </w:rPr>
        <w:t>R.</w:t>
      </w:r>
      <w:r>
        <w:rPr>
          <w:spacing w:val="-5"/>
          <w:u w:val="none"/>
        </w:rPr>
        <w:t> </w:t>
      </w:r>
      <w:r>
        <w:rPr>
          <w:u w:val="none"/>
        </w:rPr>
        <w:t>Harris</w:t>
      </w:r>
      <w:r>
        <w:rPr>
          <w:spacing w:val="-2"/>
          <w:u w:val="none"/>
        </w:rPr>
        <w:t> </w:t>
      </w:r>
      <w:r>
        <w:rPr>
          <w:u w:val="none"/>
        </w:rPr>
        <w:t>reported</w:t>
      </w:r>
      <w:r>
        <w:rPr>
          <w:spacing w:val="-3"/>
          <w:u w:val="none"/>
        </w:rPr>
        <w:t> </w:t>
      </w:r>
      <w:r>
        <w:rPr>
          <w:u w:val="none"/>
        </w:rPr>
        <w:t>a</w:t>
      </w:r>
      <w:r>
        <w:rPr>
          <w:spacing w:val="-2"/>
          <w:u w:val="none"/>
        </w:rPr>
        <w:t> </w:t>
      </w:r>
      <w:r>
        <w:rPr>
          <w:u w:val="none"/>
        </w:rPr>
        <w:t>total</w:t>
      </w:r>
      <w:r>
        <w:rPr>
          <w:spacing w:val="-2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35</w:t>
      </w:r>
      <w:r>
        <w:rPr>
          <w:spacing w:val="-1"/>
          <w:u w:val="none"/>
        </w:rPr>
        <w:t> </w:t>
      </w:r>
      <w:r>
        <w:rPr>
          <w:u w:val="none"/>
        </w:rPr>
        <w:t>Change</w:t>
      </w:r>
      <w:r>
        <w:rPr>
          <w:spacing w:val="-4"/>
          <w:u w:val="none"/>
        </w:rPr>
        <w:t> </w:t>
      </w:r>
      <w:r>
        <w:rPr>
          <w:u w:val="none"/>
        </w:rPr>
        <w:t>Pharmacist</w:t>
      </w:r>
      <w:r>
        <w:rPr>
          <w:spacing w:val="-4"/>
          <w:u w:val="none"/>
        </w:rPr>
        <w:t> </w:t>
      </w:r>
      <w:r>
        <w:rPr>
          <w:u w:val="none"/>
        </w:rPr>
        <w:t>Manager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Record</w:t>
      </w:r>
      <w:r>
        <w:rPr>
          <w:spacing w:val="-3"/>
          <w:u w:val="none"/>
        </w:rPr>
        <w:t> </w:t>
      </w:r>
      <w:r>
        <w:rPr>
          <w:u w:val="none"/>
        </w:rPr>
        <w:t>applications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3 facility closures that have been approved by Staff Action since the last Board meeting.</w:t>
      </w:r>
    </w:p>
    <w:p>
      <w:pPr>
        <w:pStyle w:val="BodyText"/>
        <w:spacing w:before="159"/>
        <w:ind w:left="1060"/>
      </w:pPr>
      <w:r>
        <w:rPr/>
        <w:t>So</w:t>
      </w:r>
      <w:r>
        <w:rPr>
          <w:spacing w:val="-2"/>
        </w:rPr>
        <w:t> noted.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896111</wp:posOffset>
                </wp:positionH>
                <wp:positionV relativeFrom="paragraph">
                  <wp:posOffset>183863</wp:posOffset>
                </wp:positionV>
                <wp:extent cx="5980430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477422pt;width:470.88pt;height:.72pt;mso-position-horizontal-relative:page;mso-position-vertical-relative:paragraph;z-index:-15725568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4811" w:val="left" w:leader="none"/>
        </w:tabs>
        <w:spacing w:before="160"/>
        <w:ind w:left="106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5"/>
          <w:sz w:val="22"/>
        </w:rPr>
        <w:t> IV.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REPORTS</w:t>
      </w:r>
    </w:p>
    <w:p>
      <w:pPr>
        <w:tabs>
          <w:tab w:pos="9030" w:val="left" w:leader="none"/>
        </w:tabs>
        <w:spacing w:before="180"/>
        <w:ind w:left="1060" w:right="0" w:firstLine="0"/>
        <w:jc w:val="left"/>
        <w:rPr>
          <w:b/>
          <w:sz w:val="22"/>
        </w:rPr>
      </w:pPr>
      <w:bookmarkStart w:name="Monthly Report from Probation         TI" w:id="14"/>
      <w:bookmarkEnd w:id="14"/>
      <w:r>
        <w:rPr/>
      </w:r>
      <w:r>
        <w:rPr>
          <w:b/>
          <w:sz w:val="22"/>
        </w:rPr>
        <w:t>Monthly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Report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Probation</w:t>
      </w:r>
      <w:r>
        <w:rPr>
          <w:b/>
          <w:sz w:val="22"/>
        </w:rPr>
        <w:tab/>
        <w:t>TIME: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8:04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AM</w:t>
      </w:r>
    </w:p>
    <w:p>
      <w:pPr>
        <w:pStyle w:val="BodyText"/>
        <w:spacing w:before="183"/>
        <w:ind w:left="1060"/>
      </w:pPr>
      <w:bookmarkStart w:name="PRESENTED BY:  R. HARRIS" w:id="15"/>
      <w:bookmarkEnd w:id="15"/>
      <w:r>
        <w:rPr/>
      </w:r>
      <w:r>
        <w:rPr>
          <w:u w:val="single"/>
        </w:rPr>
        <w:t>PRESENTED</w:t>
      </w:r>
      <w:r>
        <w:rPr>
          <w:spacing w:val="-3"/>
          <w:u w:val="single"/>
        </w:rPr>
        <w:t> </w:t>
      </w:r>
      <w:r>
        <w:rPr>
          <w:u w:val="single"/>
        </w:rPr>
        <w:t>BY</w:t>
      </w:r>
      <w:r>
        <w:rPr>
          <w:b/>
          <w:u w:val="none"/>
        </w:rPr>
        <w:t>:</w:t>
      </w:r>
      <w:r>
        <w:rPr>
          <w:b/>
          <w:spacing w:val="47"/>
          <w:u w:val="none"/>
        </w:rPr>
        <w:t> </w:t>
      </w:r>
      <w:r>
        <w:rPr>
          <w:u w:val="none"/>
        </w:rPr>
        <w:t>R.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HARRIS</w:t>
      </w:r>
    </w:p>
    <w:p>
      <w:pPr>
        <w:pStyle w:val="BodyText"/>
        <w:spacing w:line="259" w:lineRule="auto" w:before="180"/>
        <w:ind w:left="1060" w:right="728"/>
      </w:pPr>
      <w:r>
        <w:rPr>
          <w:u w:val="single"/>
        </w:rPr>
        <w:t>DISCUSSION:</w:t>
      </w:r>
      <w:r>
        <w:rPr>
          <w:u w:val="none"/>
        </w:rPr>
        <w:t> R. Harris reported a total of 48 active probation cases, which included 1 licensee that was given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opportunity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1"/>
          <w:u w:val="none"/>
        </w:rPr>
        <w:t> </w:t>
      </w:r>
      <w:r>
        <w:rPr>
          <w:u w:val="none"/>
        </w:rPr>
        <w:t>cure</w:t>
      </w:r>
      <w:r>
        <w:rPr>
          <w:spacing w:val="-1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4</w:t>
      </w:r>
      <w:r>
        <w:rPr>
          <w:spacing w:val="-3"/>
          <w:u w:val="none"/>
        </w:rPr>
        <w:t> </w:t>
      </w:r>
      <w:r>
        <w:rPr>
          <w:u w:val="none"/>
        </w:rPr>
        <w:t>successful</w:t>
      </w:r>
      <w:r>
        <w:rPr>
          <w:spacing w:val="-2"/>
          <w:u w:val="none"/>
        </w:rPr>
        <w:t> </w:t>
      </w:r>
      <w:r>
        <w:rPr>
          <w:u w:val="none"/>
        </w:rPr>
        <w:t>completions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probation</w:t>
      </w:r>
      <w:r>
        <w:rPr>
          <w:spacing w:val="-5"/>
          <w:u w:val="none"/>
        </w:rPr>
        <w:t> </w:t>
      </w:r>
      <w:r>
        <w:rPr>
          <w:u w:val="none"/>
        </w:rPr>
        <w:t>monitoring</w:t>
      </w:r>
      <w:r>
        <w:rPr>
          <w:spacing w:val="-3"/>
          <w:u w:val="none"/>
        </w:rPr>
        <w:t> </w:t>
      </w:r>
      <w:r>
        <w:rPr>
          <w:u w:val="none"/>
        </w:rPr>
        <w:t>since</w:t>
      </w:r>
      <w:r>
        <w:rPr>
          <w:spacing w:val="-1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last</w:t>
      </w:r>
      <w:r>
        <w:rPr>
          <w:spacing w:val="-1"/>
          <w:u w:val="none"/>
        </w:rPr>
        <w:t> </w:t>
      </w:r>
      <w:r>
        <w:rPr>
          <w:u w:val="none"/>
        </w:rPr>
        <w:t>Board </w:t>
      </w:r>
      <w:r>
        <w:rPr>
          <w:spacing w:val="-2"/>
          <w:u w:val="none"/>
        </w:rPr>
        <w:t>meeting.</w:t>
      </w:r>
    </w:p>
    <w:p>
      <w:pPr>
        <w:pStyle w:val="BodyText"/>
        <w:spacing w:before="159"/>
        <w:ind w:left="1060"/>
      </w:pPr>
      <w:r>
        <w:rPr/>
        <w:t>So</w:t>
      </w:r>
      <w:r>
        <w:rPr>
          <w:spacing w:val="-2"/>
        </w:rPr>
        <w:t> noted.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896111</wp:posOffset>
                </wp:positionH>
                <wp:positionV relativeFrom="paragraph">
                  <wp:posOffset>183604</wp:posOffset>
                </wp:positionV>
                <wp:extent cx="5980430" cy="95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457031pt;width:470.88pt;height:.72pt;mso-position-horizontal-relative:page;mso-position-vertical-relative:paragraph;z-index:-15725056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header="0" w:footer="1615" w:top="1400" w:bottom="1800" w:left="380" w:right="700"/>
        </w:sectPr>
      </w:pPr>
    </w:p>
    <w:p>
      <w:pPr>
        <w:tabs>
          <w:tab w:pos="4811" w:val="left" w:leader="none"/>
        </w:tabs>
        <w:spacing w:before="39"/>
        <w:ind w:left="106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5"/>
          <w:sz w:val="22"/>
        </w:rPr>
        <w:t> IV.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REPORTS</w:t>
      </w:r>
    </w:p>
    <w:p>
      <w:pPr>
        <w:tabs>
          <w:tab w:pos="9030" w:val="left" w:leader="none"/>
        </w:tabs>
        <w:spacing w:before="180"/>
        <w:ind w:left="1060" w:right="0" w:firstLine="0"/>
        <w:jc w:val="left"/>
        <w:rPr>
          <w:b/>
          <w:sz w:val="22"/>
        </w:rPr>
      </w:pPr>
      <w:bookmarkStart w:name="Monthly Report from BDCR pursuant to Pol" w:id="16"/>
      <w:bookmarkEnd w:id="16"/>
      <w:r>
        <w:rPr/>
      </w:r>
      <w:r>
        <w:rPr>
          <w:b/>
          <w:sz w:val="22"/>
        </w:rPr>
        <w:t>Monthly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Report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BDCR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pursuant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Policy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14-</w:t>
      </w:r>
      <w:r>
        <w:rPr>
          <w:b/>
          <w:spacing w:val="-5"/>
          <w:sz w:val="22"/>
        </w:rPr>
        <w:t>02</w:t>
      </w:r>
      <w:r>
        <w:rPr>
          <w:b/>
          <w:sz w:val="22"/>
        </w:rPr>
        <w:tab/>
        <w:t>TIME: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8:04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AM</w:t>
      </w:r>
    </w:p>
    <w:p>
      <w:pPr>
        <w:pStyle w:val="BodyText"/>
        <w:spacing w:before="183"/>
        <w:ind w:left="1060"/>
      </w:pPr>
      <w:bookmarkStart w:name="PRESENTED BY:  R. HARRIS" w:id="17"/>
      <w:bookmarkEnd w:id="17"/>
      <w:r>
        <w:rPr/>
      </w:r>
      <w:r>
        <w:rPr>
          <w:u w:val="single"/>
        </w:rPr>
        <w:t>PRESENTED</w:t>
      </w:r>
      <w:r>
        <w:rPr>
          <w:spacing w:val="-3"/>
          <w:u w:val="single"/>
        </w:rPr>
        <w:t> </w:t>
      </w:r>
      <w:r>
        <w:rPr>
          <w:u w:val="single"/>
        </w:rPr>
        <w:t>BY</w:t>
      </w:r>
      <w:r>
        <w:rPr>
          <w:b/>
          <w:u w:val="none"/>
        </w:rPr>
        <w:t>:</w:t>
      </w:r>
      <w:r>
        <w:rPr>
          <w:b/>
          <w:spacing w:val="47"/>
          <w:u w:val="none"/>
        </w:rPr>
        <w:t> </w:t>
      </w:r>
      <w:r>
        <w:rPr>
          <w:u w:val="none"/>
        </w:rPr>
        <w:t>R.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HARRIS</w:t>
      </w:r>
    </w:p>
    <w:p>
      <w:pPr>
        <w:pStyle w:val="BodyText"/>
        <w:spacing w:line="259" w:lineRule="auto" w:before="180"/>
        <w:ind w:left="1060" w:right="843"/>
      </w:pPr>
      <w:r>
        <w:rPr>
          <w:u w:val="single"/>
        </w:rPr>
        <w:t>DISCUSSION:</w:t>
      </w:r>
      <w:r>
        <w:rPr>
          <w:u w:val="none"/>
        </w:rPr>
        <w:t> R. HARRIS indicated a total of 4 CE deficiencies that have been reported, 1 case that was issued a reprimand for inspectional deficiencies, 1 issuance of disciplinary stayed probation for controlled</w:t>
      </w:r>
      <w:r>
        <w:rPr>
          <w:spacing w:val="-3"/>
          <w:u w:val="none"/>
        </w:rPr>
        <w:t> </w:t>
      </w:r>
      <w:r>
        <w:rPr>
          <w:u w:val="none"/>
        </w:rPr>
        <w:t>substance</w:t>
      </w:r>
      <w:r>
        <w:rPr>
          <w:spacing w:val="-1"/>
          <w:u w:val="none"/>
        </w:rPr>
        <w:t> </w:t>
      </w:r>
      <w:r>
        <w:rPr>
          <w:u w:val="none"/>
        </w:rPr>
        <w:t>loss,</w:t>
      </w:r>
      <w:r>
        <w:rPr>
          <w:spacing w:val="-7"/>
          <w:u w:val="none"/>
        </w:rPr>
        <w:t> </w:t>
      </w:r>
      <w:r>
        <w:rPr>
          <w:u w:val="none"/>
        </w:rPr>
        <w:t>1</w:t>
      </w:r>
      <w:r>
        <w:rPr>
          <w:spacing w:val="-1"/>
          <w:u w:val="none"/>
        </w:rPr>
        <w:t> </w:t>
      </w:r>
      <w:r>
        <w:rPr>
          <w:u w:val="none"/>
        </w:rPr>
        <w:t>CS</w:t>
      </w:r>
      <w:r>
        <w:rPr>
          <w:spacing w:val="-3"/>
          <w:u w:val="none"/>
        </w:rPr>
        <w:t> </w:t>
      </w:r>
      <w:r>
        <w:rPr>
          <w:u w:val="none"/>
        </w:rPr>
        <w:t>loss</w:t>
      </w:r>
      <w:r>
        <w:rPr>
          <w:spacing w:val="-2"/>
          <w:u w:val="none"/>
        </w:rPr>
        <w:t> </w:t>
      </w:r>
      <w:r>
        <w:rPr>
          <w:u w:val="none"/>
        </w:rPr>
        <w:t>resulting</w:t>
      </w:r>
      <w:r>
        <w:rPr>
          <w:spacing w:val="-3"/>
          <w:u w:val="none"/>
        </w:rPr>
        <w:t> </w:t>
      </w:r>
      <w:r>
        <w:rPr>
          <w:u w:val="none"/>
        </w:rPr>
        <w:t>in</w:t>
      </w:r>
      <w:r>
        <w:rPr>
          <w:spacing w:val="-3"/>
          <w:u w:val="none"/>
        </w:rPr>
        <w:t> </w:t>
      </w:r>
      <w:r>
        <w:rPr>
          <w:u w:val="none"/>
        </w:rPr>
        <w:t>a</w:t>
      </w:r>
      <w:r>
        <w:rPr>
          <w:spacing w:val="-2"/>
          <w:u w:val="none"/>
        </w:rPr>
        <w:t> </w:t>
      </w:r>
      <w:r>
        <w:rPr>
          <w:u w:val="none"/>
        </w:rPr>
        <w:t>reprimand,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1</w:t>
      </w:r>
      <w:r>
        <w:rPr>
          <w:spacing w:val="-3"/>
          <w:u w:val="none"/>
        </w:rPr>
        <w:t> </w:t>
      </w:r>
      <w:r>
        <w:rPr>
          <w:u w:val="none"/>
        </w:rPr>
        <w:t>waiver</w:t>
      </w:r>
      <w:r>
        <w:rPr>
          <w:spacing w:val="-4"/>
          <w:u w:val="none"/>
        </w:rPr>
        <w:t> </w:t>
      </w:r>
      <w:r>
        <w:rPr>
          <w:u w:val="none"/>
        </w:rPr>
        <w:t>approval</w:t>
      </w:r>
      <w:r>
        <w:rPr>
          <w:spacing w:val="-2"/>
          <w:u w:val="none"/>
        </w:rPr>
        <w:t> </w:t>
      </w:r>
      <w:r>
        <w:rPr>
          <w:u w:val="none"/>
        </w:rPr>
        <w:t>since</w:t>
      </w:r>
      <w:r>
        <w:rPr>
          <w:spacing w:val="-1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last</w:t>
      </w:r>
      <w:r>
        <w:rPr>
          <w:spacing w:val="-4"/>
          <w:u w:val="none"/>
        </w:rPr>
        <w:t> </w:t>
      </w:r>
      <w:r>
        <w:rPr>
          <w:u w:val="none"/>
        </w:rPr>
        <w:t>Board </w:t>
      </w:r>
      <w:r>
        <w:rPr>
          <w:spacing w:val="-2"/>
          <w:u w:val="none"/>
        </w:rPr>
        <w:t>meeting.</w:t>
      </w:r>
    </w:p>
    <w:p>
      <w:pPr>
        <w:pStyle w:val="BodyText"/>
        <w:spacing w:before="160"/>
        <w:ind w:left="1060"/>
      </w:pPr>
      <w:r>
        <w:rPr/>
        <w:t>So</w:t>
      </w:r>
      <w:r>
        <w:rPr>
          <w:spacing w:val="-2"/>
        </w:rPr>
        <w:t> noted.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896111</wp:posOffset>
                </wp:positionH>
                <wp:positionV relativeFrom="paragraph">
                  <wp:posOffset>183657</wp:posOffset>
                </wp:positionV>
                <wp:extent cx="5980430" cy="952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46125pt;width:470.88pt;height:.72pt;mso-position-horizontal-relative:page;mso-position-vertical-relative:paragraph;z-index:-15724032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4811" w:val="left" w:leader="none"/>
        </w:tabs>
        <w:spacing w:before="160"/>
        <w:ind w:left="106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5"/>
          <w:sz w:val="22"/>
        </w:rPr>
        <w:t> IV.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REPORTS</w:t>
      </w:r>
    </w:p>
    <w:p>
      <w:pPr>
        <w:tabs>
          <w:tab w:pos="9030" w:val="left" w:leader="none"/>
        </w:tabs>
        <w:spacing w:before="180"/>
        <w:ind w:left="1060" w:right="0" w:firstLine="0"/>
        <w:jc w:val="left"/>
        <w:rPr>
          <w:b/>
          <w:sz w:val="22"/>
        </w:rPr>
      </w:pPr>
      <w:bookmarkStart w:name="PSUD report by Staff Action 17-03       " w:id="18"/>
      <w:bookmarkEnd w:id="18"/>
      <w:r>
        <w:rPr/>
      </w:r>
      <w:r>
        <w:rPr>
          <w:b/>
          <w:sz w:val="22"/>
        </w:rPr>
        <w:t>PSUD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report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Staff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17-</w:t>
      </w:r>
      <w:r>
        <w:rPr>
          <w:b/>
          <w:spacing w:val="-5"/>
          <w:sz w:val="22"/>
        </w:rPr>
        <w:t>03</w:t>
      </w:r>
      <w:r>
        <w:rPr>
          <w:b/>
          <w:sz w:val="22"/>
        </w:rPr>
        <w:tab/>
        <w:t>TIME: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8:04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AM</w:t>
      </w:r>
    </w:p>
    <w:p>
      <w:pPr>
        <w:pStyle w:val="BodyText"/>
        <w:spacing w:before="183"/>
        <w:ind w:left="1060"/>
      </w:pPr>
      <w:bookmarkStart w:name="PRESENTED BY:  R. HARRIS" w:id="19"/>
      <w:bookmarkEnd w:id="19"/>
      <w:r>
        <w:rPr/>
      </w:r>
      <w:r>
        <w:rPr>
          <w:u w:val="single"/>
        </w:rPr>
        <w:t>PRESENTED</w:t>
      </w:r>
      <w:r>
        <w:rPr>
          <w:spacing w:val="-3"/>
          <w:u w:val="single"/>
        </w:rPr>
        <w:t> </w:t>
      </w:r>
      <w:r>
        <w:rPr>
          <w:u w:val="single"/>
        </w:rPr>
        <w:t>BY</w:t>
      </w:r>
      <w:r>
        <w:rPr>
          <w:b/>
          <w:u w:val="none"/>
        </w:rPr>
        <w:t>:</w:t>
      </w:r>
      <w:r>
        <w:rPr>
          <w:b/>
          <w:spacing w:val="47"/>
          <w:u w:val="none"/>
        </w:rPr>
        <w:t> </w:t>
      </w:r>
      <w:r>
        <w:rPr>
          <w:u w:val="none"/>
        </w:rPr>
        <w:t>R.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HARRIS</w:t>
      </w:r>
    </w:p>
    <w:p>
      <w:pPr>
        <w:pStyle w:val="BodyText"/>
        <w:spacing w:line="259" w:lineRule="auto" w:before="180"/>
        <w:ind w:left="1060" w:right="728"/>
      </w:pPr>
      <w:r>
        <w:rPr>
          <w:u w:val="single"/>
        </w:rPr>
        <w:t>DISCUSSION:</w:t>
      </w:r>
      <w:r>
        <w:rPr>
          <w:u w:val="none"/>
        </w:rPr>
        <w:t> R.</w:t>
      </w:r>
      <w:r>
        <w:rPr>
          <w:spacing w:val="-4"/>
          <w:u w:val="none"/>
        </w:rPr>
        <w:t> </w:t>
      </w:r>
      <w:r>
        <w:rPr>
          <w:u w:val="none"/>
        </w:rPr>
        <w:t>Harris</w:t>
      </w:r>
      <w:r>
        <w:rPr>
          <w:spacing w:val="-1"/>
          <w:u w:val="none"/>
        </w:rPr>
        <w:t> </w:t>
      </w:r>
      <w:r>
        <w:rPr>
          <w:u w:val="none"/>
        </w:rPr>
        <w:t>noted</w:t>
      </w:r>
      <w:r>
        <w:rPr>
          <w:spacing w:val="-2"/>
          <w:u w:val="none"/>
        </w:rPr>
        <w:t> </w:t>
      </w:r>
      <w:r>
        <w:rPr>
          <w:u w:val="none"/>
        </w:rPr>
        <w:t>several</w:t>
      </w:r>
      <w:r>
        <w:rPr>
          <w:spacing w:val="-1"/>
          <w:u w:val="none"/>
        </w:rPr>
        <w:t> </w:t>
      </w:r>
      <w:r>
        <w:rPr>
          <w:u w:val="none"/>
        </w:rPr>
        <w:t>actions</w:t>
      </w:r>
      <w:r>
        <w:rPr>
          <w:spacing w:val="-3"/>
          <w:u w:val="none"/>
        </w:rPr>
        <w:t> </w:t>
      </w:r>
      <w:r>
        <w:rPr>
          <w:u w:val="none"/>
        </w:rPr>
        <w:t>within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PSUD program</w:t>
      </w:r>
      <w:r>
        <w:rPr>
          <w:spacing w:val="-2"/>
          <w:u w:val="none"/>
        </w:rPr>
        <w:t> </w:t>
      </w:r>
      <w:r>
        <w:rPr>
          <w:u w:val="none"/>
        </w:rPr>
        <w:t>since</w:t>
      </w:r>
      <w:r>
        <w:rPr>
          <w:spacing w:val="-3"/>
          <w:u w:val="none"/>
        </w:rPr>
        <w:t> </w:t>
      </w:r>
      <w:r>
        <w:rPr>
          <w:u w:val="none"/>
        </w:rPr>
        <w:t>the last meeting,</w:t>
      </w:r>
      <w:r>
        <w:rPr>
          <w:spacing w:val="-1"/>
          <w:u w:val="none"/>
        </w:rPr>
        <w:t> </w:t>
      </w:r>
      <w:r>
        <w:rPr>
          <w:u w:val="none"/>
        </w:rPr>
        <w:t>consisting of 1 inquiry to the PSUD program, 1 mailed application, 1 returned application, and 1 application that was</w:t>
      </w:r>
      <w:r>
        <w:rPr>
          <w:spacing w:val="-2"/>
          <w:u w:val="none"/>
        </w:rPr>
        <w:t> </w:t>
      </w:r>
      <w:r>
        <w:rPr>
          <w:u w:val="none"/>
        </w:rPr>
        <w:t>not</w:t>
      </w:r>
      <w:r>
        <w:rPr>
          <w:spacing w:val="-1"/>
          <w:u w:val="none"/>
        </w:rPr>
        <w:t> </w:t>
      </w:r>
      <w:r>
        <w:rPr>
          <w:u w:val="none"/>
        </w:rPr>
        <w:t>returned.</w:t>
      </w:r>
      <w:r>
        <w:rPr>
          <w:spacing w:val="-2"/>
          <w:u w:val="none"/>
        </w:rPr>
        <w:t> </w:t>
      </w:r>
      <w:r>
        <w:rPr>
          <w:u w:val="none"/>
        </w:rPr>
        <w:t>Additionally,</w:t>
      </w:r>
      <w:r>
        <w:rPr>
          <w:spacing w:val="-2"/>
          <w:u w:val="none"/>
        </w:rPr>
        <w:t> </w:t>
      </w:r>
      <w:r>
        <w:rPr>
          <w:u w:val="none"/>
        </w:rPr>
        <w:t>1</w:t>
      </w:r>
      <w:r>
        <w:rPr>
          <w:spacing w:val="-3"/>
          <w:u w:val="none"/>
        </w:rPr>
        <w:t> </w:t>
      </w:r>
      <w:r>
        <w:rPr>
          <w:u w:val="none"/>
        </w:rPr>
        <w:t>change</w:t>
      </w:r>
      <w:r>
        <w:rPr>
          <w:spacing w:val="-4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rehab</w:t>
      </w:r>
      <w:r>
        <w:rPr>
          <w:spacing w:val="-5"/>
          <w:u w:val="none"/>
        </w:rPr>
        <w:t> </w:t>
      </w:r>
      <w:r>
        <w:rPr>
          <w:u w:val="none"/>
        </w:rPr>
        <w:t>plan</w:t>
      </w:r>
      <w:r>
        <w:rPr>
          <w:spacing w:val="-3"/>
          <w:u w:val="none"/>
        </w:rPr>
        <w:t> </w:t>
      </w:r>
      <w:r>
        <w:rPr>
          <w:u w:val="none"/>
        </w:rPr>
        <w:t>with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Substance</w:t>
      </w:r>
      <w:r>
        <w:rPr>
          <w:spacing w:val="-1"/>
          <w:u w:val="none"/>
        </w:rPr>
        <w:t> </w:t>
      </w:r>
      <w:r>
        <w:rPr>
          <w:u w:val="none"/>
        </w:rPr>
        <w:t>Abuse</w:t>
      </w:r>
      <w:r>
        <w:rPr>
          <w:spacing w:val="-1"/>
          <w:u w:val="none"/>
        </w:rPr>
        <w:t> </w:t>
      </w:r>
      <w:r>
        <w:rPr>
          <w:u w:val="none"/>
        </w:rPr>
        <w:t>Program</w:t>
      </w:r>
      <w:r>
        <w:rPr>
          <w:spacing w:val="-1"/>
          <w:u w:val="none"/>
        </w:rPr>
        <w:t> </w:t>
      </w:r>
      <w:r>
        <w:rPr>
          <w:u w:val="none"/>
        </w:rPr>
        <w:t>has</w:t>
      </w:r>
      <w:r>
        <w:rPr>
          <w:spacing w:val="-2"/>
          <w:u w:val="none"/>
        </w:rPr>
        <w:t> </w:t>
      </w:r>
      <w:r>
        <w:rPr>
          <w:u w:val="none"/>
        </w:rPr>
        <w:t>been noted since the last Board meeting.</w:t>
      </w:r>
    </w:p>
    <w:p>
      <w:pPr>
        <w:pStyle w:val="BodyText"/>
        <w:spacing w:before="160"/>
        <w:ind w:left="1060"/>
      </w:pPr>
      <w:r>
        <w:rPr/>
        <w:t>So</w:t>
      </w:r>
      <w:r>
        <w:rPr>
          <w:spacing w:val="-2"/>
        </w:rPr>
        <w:t> noted.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896111</wp:posOffset>
                </wp:positionH>
                <wp:positionV relativeFrom="paragraph">
                  <wp:posOffset>183530</wp:posOffset>
                </wp:positionV>
                <wp:extent cx="5980430" cy="952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45125pt;width:470.88pt;height:.72pt;mso-position-horizontal-relative:page;mso-position-vertical-relative:paragraph;z-index:-15723520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tabs>
          <w:tab w:pos="4659" w:val="left" w:leader="none"/>
        </w:tabs>
        <w:spacing w:before="160"/>
      </w:pPr>
      <w:r>
        <w:rPr/>
        <w:t>TOPIC</w:t>
      </w:r>
      <w:r>
        <w:rPr>
          <w:spacing w:val="-1"/>
        </w:rPr>
        <w:t> </w:t>
      </w:r>
      <w:r>
        <w:rPr>
          <w:spacing w:val="-10"/>
        </w:rPr>
        <w:t>V</w:t>
      </w:r>
      <w:r>
        <w:rPr/>
        <w:tab/>
      </w:r>
      <w:r>
        <w:rPr>
          <w:spacing w:val="-4"/>
        </w:rPr>
        <w:t>FLEX</w:t>
      </w:r>
    </w:p>
    <w:p>
      <w:pPr>
        <w:pStyle w:val="BodyText"/>
        <w:spacing w:before="79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1418" w:val="left" w:leader="none"/>
          <w:tab w:pos="8980" w:val="left" w:leader="none"/>
        </w:tabs>
        <w:spacing w:line="240" w:lineRule="auto" w:before="0" w:after="0"/>
        <w:ind w:left="1418" w:right="0" w:hanging="358"/>
        <w:jc w:val="left"/>
        <w:rPr>
          <w:b/>
          <w:sz w:val="22"/>
        </w:rPr>
      </w:pPr>
      <w:r>
        <w:rPr>
          <w:b/>
          <w:sz w:val="22"/>
        </w:rPr>
        <w:t>K.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THORNELL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thanked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exemplary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service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president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2024.</w:t>
      </w:r>
      <w:r>
        <w:rPr>
          <w:b/>
          <w:sz w:val="22"/>
        </w:rPr>
        <w:tab/>
        <w:t>TIME: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8:07 </w:t>
      </w:r>
      <w:r>
        <w:rPr>
          <w:b/>
          <w:spacing w:val="-5"/>
          <w:sz w:val="22"/>
        </w:rPr>
        <w:t>AM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896111</wp:posOffset>
                </wp:positionH>
                <wp:positionV relativeFrom="paragraph">
                  <wp:posOffset>225549</wp:posOffset>
                </wp:positionV>
                <wp:extent cx="5980430" cy="1841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7.759766pt;width:470.88pt;height:1.44pt;mso-position-horizontal-relative:page;mso-position-vertical-relative:paragraph;z-index:-15723008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1418" w:val="left" w:leader="none"/>
          <w:tab w:pos="8980" w:val="left" w:leader="none"/>
        </w:tabs>
        <w:spacing w:line="240" w:lineRule="auto" w:before="1" w:after="0"/>
        <w:ind w:left="1418" w:right="0" w:hanging="358"/>
        <w:jc w:val="left"/>
        <w:rPr>
          <w:b/>
          <w:sz w:val="22"/>
        </w:rPr>
      </w:pPr>
      <w:r>
        <w:rPr>
          <w:b/>
          <w:sz w:val="22"/>
        </w:rPr>
        <w:t>Election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Board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Officers</w:t>
      </w:r>
      <w:r>
        <w:rPr>
          <w:b/>
          <w:sz w:val="22"/>
        </w:rPr>
        <w:tab/>
        <w:t>TIME: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8:09 </w:t>
      </w:r>
      <w:r>
        <w:rPr>
          <w:b/>
          <w:spacing w:val="-5"/>
          <w:sz w:val="22"/>
        </w:rPr>
        <w:t>AM</w:t>
      </w:r>
    </w:p>
    <w:p>
      <w:pPr>
        <w:pStyle w:val="BodyText"/>
        <w:spacing w:before="38"/>
        <w:rPr>
          <w:b/>
        </w:rPr>
      </w:pPr>
    </w:p>
    <w:p>
      <w:pPr>
        <w:spacing w:before="0"/>
        <w:ind w:left="1060" w:right="0" w:firstLine="0"/>
        <w:jc w:val="left"/>
        <w:rPr>
          <w:sz w:val="22"/>
        </w:rPr>
      </w:pPr>
      <w:r>
        <w:rPr>
          <w:b/>
          <w:sz w:val="22"/>
        </w:rPr>
        <w:t>Presented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2"/>
          <w:sz w:val="22"/>
        </w:rPr>
        <w:t> </w:t>
      </w:r>
      <w:r>
        <w:rPr>
          <w:sz w:val="22"/>
        </w:rPr>
        <w:t>K.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THORNELL</w:t>
      </w:r>
    </w:p>
    <w:p>
      <w:pPr>
        <w:pStyle w:val="BodyText"/>
      </w:pPr>
    </w:p>
    <w:p>
      <w:pPr>
        <w:pStyle w:val="BodyText"/>
        <w:spacing w:before="1"/>
        <w:ind w:left="1060"/>
      </w:pPr>
      <w:r>
        <w:rPr>
          <w:b/>
        </w:rPr>
        <w:t>Discussion:</w:t>
      </w:r>
      <w:r>
        <w:rPr>
          <w:b/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final</w:t>
      </w:r>
      <w:r>
        <w:rPr>
          <w:spacing w:val="-6"/>
        </w:rPr>
        <w:t> </w:t>
      </w:r>
      <w:r>
        <w:rPr/>
        <w:t>vote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Board</w:t>
      </w:r>
      <w:r>
        <w:rPr>
          <w:spacing w:val="-6"/>
        </w:rPr>
        <w:t> </w:t>
      </w:r>
      <w:r>
        <w:rPr/>
        <w:t>officers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2025</w:t>
      </w:r>
      <w:r>
        <w:rPr>
          <w:spacing w:val="-4"/>
        </w:rPr>
        <w:t> </w:t>
      </w:r>
      <w:r>
        <w:rPr/>
        <w:t>was</w:t>
      </w:r>
      <w:r>
        <w:rPr>
          <w:spacing w:val="-2"/>
        </w:rPr>
        <w:t> held.</w:t>
      </w:r>
    </w:p>
    <w:p>
      <w:pPr>
        <w:pStyle w:val="BodyText"/>
      </w:pPr>
    </w:p>
    <w:p>
      <w:pPr>
        <w:pStyle w:val="BodyText"/>
        <w:ind w:left="1060"/>
      </w:pPr>
      <w:r>
        <w:rPr>
          <w:b/>
        </w:rPr>
        <w:t>Action:</w:t>
      </w:r>
      <w:r>
        <w:rPr>
          <w:b/>
          <w:spacing w:val="-6"/>
        </w:rPr>
        <w:t> </w:t>
      </w:r>
      <w:r>
        <w:rPr/>
        <w:t>Vote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roll</w:t>
      </w:r>
      <w:r>
        <w:rPr>
          <w:spacing w:val="-6"/>
        </w:rPr>
        <w:t> </w:t>
      </w:r>
      <w:r>
        <w:rPr/>
        <w:t>call</w:t>
      </w:r>
      <w:r>
        <w:rPr>
          <w:spacing w:val="-2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majority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those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S.</w:t>
      </w:r>
      <w:r>
        <w:rPr>
          <w:spacing w:val="-6"/>
        </w:rPr>
        <w:t> </w:t>
      </w:r>
      <w:r>
        <w:rPr/>
        <w:t>DINNO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President-Elect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2"/>
        </w:rPr>
        <w:t>2025.</w:t>
      </w:r>
    </w:p>
    <w:p>
      <w:pPr>
        <w:pStyle w:val="BodyText"/>
        <w:spacing w:before="267"/>
        <w:ind w:left="1060"/>
      </w:pPr>
      <w:r>
        <w:rPr>
          <w:b/>
        </w:rPr>
        <w:t>Action:</w:t>
      </w:r>
      <w:r>
        <w:rPr>
          <w:b/>
          <w:spacing w:val="-6"/>
        </w:rPr>
        <w:t> </w:t>
      </w:r>
      <w:r>
        <w:rPr/>
        <w:t>Vote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roll</w:t>
      </w:r>
      <w:r>
        <w:rPr>
          <w:spacing w:val="-5"/>
        </w:rPr>
        <w:t> </w:t>
      </w:r>
      <w:r>
        <w:rPr/>
        <w:t>call</w:t>
      </w:r>
      <w:r>
        <w:rPr>
          <w:spacing w:val="-3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majority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those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M.</w:t>
      </w:r>
      <w:r>
        <w:rPr>
          <w:spacing w:val="-3"/>
        </w:rPr>
        <w:t> </w:t>
      </w:r>
      <w:r>
        <w:rPr/>
        <w:t>SCIARAFFA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Secretary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2"/>
        </w:rPr>
        <w:t>2025.</w:t>
      </w:r>
    </w:p>
    <w:p>
      <w:pPr>
        <w:spacing w:after="0"/>
        <w:sectPr>
          <w:footerReference w:type="default" r:id="rId10"/>
          <w:pgSz w:w="12240" w:h="15840"/>
          <w:pgMar w:header="0" w:footer="2792" w:top="1400" w:bottom="2980" w:left="380" w:right="700"/>
        </w:sectPr>
      </w:pPr>
    </w:p>
    <w:p>
      <w:pPr>
        <w:pStyle w:val="Heading2"/>
        <w:tabs>
          <w:tab w:pos="5379" w:val="left" w:leader="none"/>
        </w:tabs>
        <w:spacing w:before="39"/>
      </w:pPr>
      <w:r>
        <w:rPr/>
        <w:t>TOPIC</w:t>
      </w:r>
      <w:r>
        <w:rPr>
          <w:spacing w:val="-1"/>
        </w:rPr>
        <w:t> </w:t>
      </w:r>
      <w:r>
        <w:rPr>
          <w:spacing w:val="-10"/>
        </w:rPr>
        <w:t>V</w:t>
      </w:r>
      <w:r>
        <w:rPr/>
        <w:tab/>
      </w:r>
      <w:r>
        <w:rPr>
          <w:spacing w:val="-4"/>
        </w:rPr>
        <w:t>FLEX</w:t>
      </w:r>
    </w:p>
    <w:p>
      <w:pPr>
        <w:pStyle w:val="BodyText"/>
        <w:spacing w:before="79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1060" w:val="left" w:leader="none"/>
          <w:tab w:pos="1417" w:val="left" w:leader="none"/>
          <w:tab w:pos="8980" w:val="left" w:leader="none"/>
        </w:tabs>
        <w:spacing w:line="516" w:lineRule="auto" w:before="1" w:after="0"/>
        <w:ind w:left="1060" w:right="825" w:hanging="1"/>
        <w:jc w:val="left"/>
        <w:rPr>
          <w:sz w:val="22"/>
        </w:rPr>
      </w:pPr>
      <w:r>
        <w:rPr>
          <w:b/>
          <w:sz w:val="22"/>
        </w:rPr>
        <w:t>Implementation of new regulations</w:t>
        <w:tab/>
        <w:t>TIME: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8:13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AM Presented by: </w:t>
      </w:r>
      <w:r>
        <w:rPr>
          <w:sz w:val="22"/>
        </w:rPr>
        <w:t>M. CHAN</w:t>
      </w:r>
    </w:p>
    <w:p>
      <w:pPr>
        <w:pStyle w:val="BodyText"/>
        <w:spacing w:line="229" w:lineRule="exact"/>
        <w:ind w:left="1060"/>
      </w:pPr>
      <w:r>
        <w:rPr>
          <w:b/>
        </w:rPr>
        <w:t>Discussion:</w:t>
      </w:r>
      <w:r>
        <w:rPr>
          <w:b/>
          <w:spacing w:val="-5"/>
        </w:rPr>
        <w:t> </w:t>
      </w:r>
      <w:r>
        <w:rPr/>
        <w:t>Regulations</w:t>
      </w:r>
      <w:r>
        <w:rPr>
          <w:spacing w:val="-3"/>
        </w:rPr>
        <w:t> </w:t>
      </w:r>
      <w:r>
        <w:rPr/>
        <w:t>at</w:t>
      </w:r>
      <w:r>
        <w:rPr>
          <w:spacing w:val="-8"/>
        </w:rPr>
        <w:t> </w:t>
      </w:r>
      <w:r>
        <w:rPr/>
        <w:t>247</w:t>
      </w:r>
      <w:r>
        <w:rPr>
          <w:spacing w:val="-2"/>
        </w:rPr>
        <w:t> </w:t>
      </w:r>
      <w:r>
        <w:rPr/>
        <w:t>CMR</w:t>
      </w:r>
      <w:r>
        <w:rPr>
          <w:spacing w:val="-5"/>
        </w:rPr>
        <w:t> </w:t>
      </w:r>
      <w:r>
        <w:rPr/>
        <w:t>6,</w:t>
      </w:r>
      <w:r>
        <w:rPr>
          <w:spacing w:val="-6"/>
        </w:rPr>
        <w:t> </w:t>
      </w:r>
      <w:r>
        <w:rPr/>
        <w:t>9,</w:t>
      </w:r>
      <w:r>
        <w:rPr>
          <w:spacing w:val="-5"/>
        </w:rPr>
        <w:t> </w:t>
      </w:r>
      <w:r>
        <w:rPr/>
        <w:t>15,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20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promulgated</w:t>
      </w:r>
      <w:r>
        <w:rPr>
          <w:spacing w:val="-7"/>
        </w:rPr>
        <w:t> </w:t>
      </w:r>
      <w:r>
        <w:rPr/>
        <w:t>tomorrow,</w:t>
      </w:r>
      <w:r>
        <w:rPr>
          <w:spacing w:val="-3"/>
        </w:rPr>
        <w:t> </w:t>
      </w:r>
      <w:r>
        <w:rPr/>
        <w:t>December</w:t>
      </w:r>
      <w:r>
        <w:rPr>
          <w:spacing w:val="-3"/>
        </w:rPr>
        <w:t> </w:t>
      </w:r>
      <w:r>
        <w:rPr>
          <w:spacing w:val="-5"/>
        </w:rPr>
        <w:t>6th</w:t>
      </w:r>
    </w:p>
    <w:p>
      <w:pPr>
        <w:pStyle w:val="BodyText"/>
        <w:ind w:left="1060"/>
      </w:pPr>
      <w:r>
        <w:rPr/>
        <w:t>meaning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-4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final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effect.</w:t>
      </w:r>
    </w:p>
    <w:p>
      <w:pPr>
        <w:pStyle w:val="BodyText"/>
        <w:spacing w:before="266"/>
        <w:ind w:left="1060" w:right="843"/>
      </w:pPr>
      <w:r>
        <w:rPr/>
        <w:t>These</w:t>
      </w:r>
      <w:r>
        <w:rPr>
          <w:spacing w:val="-1"/>
        </w:rPr>
        <w:t> </w:t>
      </w:r>
      <w:r>
        <w:rPr/>
        <w:t>updates</w:t>
      </w:r>
      <w:r>
        <w:rPr>
          <w:spacing w:val="-2"/>
        </w:rPr>
        <w:t> </w:t>
      </w:r>
      <w:r>
        <w:rPr/>
        <w:t>include</w:t>
      </w:r>
      <w:r>
        <w:rPr>
          <w:spacing w:val="-1"/>
        </w:rPr>
        <w:t> </w:t>
      </w:r>
      <w:r>
        <w:rPr/>
        <w:t>practice</w:t>
      </w:r>
      <w:r>
        <w:rPr>
          <w:spacing w:val="-1"/>
        </w:rPr>
        <w:t> </w:t>
      </w:r>
      <w:r>
        <w:rPr/>
        <w:t>changes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247</w:t>
      </w:r>
      <w:r>
        <w:rPr>
          <w:spacing w:val="-3"/>
        </w:rPr>
        <w:t> </w:t>
      </w:r>
      <w:r>
        <w:rPr/>
        <w:t>CMR</w:t>
      </w:r>
      <w:r>
        <w:rPr>
          <w:spacing w:val="-4"/>
        </w:rPr>
        <w:t> </w:t>
      </w:r>
      <w:r>
        <w:rPr/>
        <w:t>9.00,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new</w:t>
      </w:r>
      <w:r>
        <w:rPr>
          <w:spacing w:val="-1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247</w:t>
      </w:r>
      <w:r>
        <w:rPr>
          <w:spacing w:val="-1"/>
        </w:rPr>
        <w:t> </w:t>
      </w:r>
      <w:r>
        <w:rPr/>
        <w:t>CMR</w:t>
      </w:r>
      <w:r>
        <w:rPr>
          <w:spacing w:val="-4"/>
        </w:rPr>
        <w:t> </w:t>
      </w:r>
      <w:r>
        <w:rPr/>
        <w:t>20.00, and the licensing of non-resident pharmacies, compounding pharmacies, and institutional sterile compounding pharmacies in 247 CMR 6.00.</w:t>
      </w:r>
    </w:p>
    <w:p>
      <w:pPr>
        <w:pStyle w:val="BodyText"/>
        <w:spacing w:before="1"/>
      </w:pPr>
    </w:p>
    <w:p>
      <w:pPr>
        <w:pStyle w:val="BodyText"/>
        <w:ind w:left="1060" w:right="728"/>
      </w:pPr>
      <w:r>
        <w:rPr/>
        <w:t>As the Board voted last month, applications for the new license types will begin to be accepted as of January</w:t>
      </w:r>
      <w:r>
        <w:rPr>
          <w:spacing w:val="-1"/>
        </w:rPr>
        <w:t> </w:t>
      </w:r>
      <w:r>
        <w:rPr/>
        <w:t>1st,</w:t>
      </w:r>
      <w:r>
        <w:rPr>
          <w:spacing w:val="-2"/>
        </w:rPr>
        <w:t> </w:t>
      </w:r>
      <w:r>
        <w:rPr/>
        <w:t>2025.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3"/>
        </w:rPr>
        <w:t> </w:t>
      </w:r>
      <w:r>
        <w:rPr/>
        <w:t>distributed</w:t>
      </w:r>
      <w:r>
        <w:rPr>
          <w:spacing w:val="-5"/>
        </w:rPr>
        <w:t> </w:t>
      </w:r>
      <w:r>
        <w:rPr/>
        <w:t>through</w:t>
      </w:r>
      <w:r>
        <w:rPr>
          <w:spacing w:val="-3"/>
        </w:rPr>
        <w:t> </w:t>
      </w:r>
      <w:r>
        <w:rPr/>
        <w:t>several</w:t>
      </w:r>
      <w:r>
        <w:rPr>
          <w:spacing w:val="-5"/>
        </w:rPr>
        <w:t> </w:t>
      </w:r>
      <w:r>
        <w:rPr/>
        <w:t>channels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current</w:t>
      </w:r>
      <w:r>
        <w:rPr>
          <w:spacing w:val="-4"/>
        </w:rPr>
        <w:t> </w:t>
      </w:r>
      <w:r>
        <w:rPr/>
        <w:t>licensees</w:t>
      </w:r>
      <w:r>
        <w:rPr>
          <w:spacing w:val="-4"/>
        </w:rPr>
        <w:t> </w:t>
      </w:r>
      <w:r>
        <w:rPr/>
        <w:t>as well as to the institutions and non-resident pharmacies. Licensing information can be found on the Board’s homepage under Recent news &amp; announcements.</w:t>
      </w:r>
    </w:p>
    <w:p>
      <w:pPr>
        <w:spacing w:before="267"/>
        <w:ind w:left="1060" w:right="0" w:firstLine="0"/>
        <w:jc w:val="left"/>
        <w:rPr>
          <w:b/>
          <w:sz w:val="22"/>
        </w:rPr>
      </w:pPr>
      <w:r>
        <w:rPr>
          <w:b/>
          <w:sz w:val="22"/>
        </w:rPr>
        <w:t>So </w:t>
      </w:r>
      <w:r>
        <w:rPr>
          <w:b/>
          <w:spacing w:val="-2"/>
          <w:sz w:val="22"/>
        </w:rPr>
        <w:t>noted.</w:t>
      </w:r>
    </w:p>
    <w:p>
      <w:pPr>
        <w:pStyle w:val="BodyText"/>
        <w:spacing w:before="2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896111</wp:posOffset>
                </wp:positionH>
                <wp:positionV relativeFrom="paragraph">
                  <wp:posOffset>189031</wp:posOffset>
                </wp:positionV>
                <wp:extent cx="5980430" cy="1841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884357pt;width:470.88pt;height:1.44pt;mso-position-horizontal-relative:page;mso-position-vertical-relative:paragraph;z-index:-15722496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  <w:rPr>
          <w:b/>
        </w:rPr>
      </w:pPr>
    </w:p>
    <w:p>
      <w:pPr>
        <w:pStyle w:val="Heading2"/>
        <w:tabs>
          <w:tab w:pos="4660" w:val="left" w:leader="none"/>
        </w:tabs>
      </w:pPr>
      <w:r>
        <w:rPr/>
        <w:t>TOPIC</w:t>
      </w:r>
      <w:r>
        <w:rPr>
          <w:spacing w:val="-1"/>
        </w:rPr>
        <w:t> </w:t>
      </w:r>
      <w:r>
        <w:rPr>
          <w:spacing w:val="-5"/>
        </w:rPr>
        <w:t>VI</w:t>
      </w:r>
      <w:r>
        <w:rPr/>
        <w:tab/>
      </w:r>
      <w:r>
        <w:rPr>
          <w:spacing w:val="-2"/>
        </w:rPr>
        <w:t>RECONSIDERATIONS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1885" w:val="left" w:leader="none"/>
          <w:tab w:pos="8260" w:val="left" w:leader="none"/>
          <w:tab w:pos="10309" w:val="left" w:leader="none"/>
        </w:tabs>
        <w:spacing w:line="240" w:lineRule="auto" w:before="0" w:after="0"/>
        <w:ind w:left="1885" w:right="0" w:hanging="360"/>
        <w:jc w:val="left"/>
        <w:rPr>
          <w:b/>
          <w:sz w:val="22"/>
        </w:rPr>
      </w:pPr>
      <w:r>
        <w:rPr>
          <w:b/>
          <w:sz w:val="22"/>
        </w:rPr>
        <w:t>Walgreens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3016-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PHA-2022-</w:t>
      </w:r>
      <w:r>
        <w:rPr>
          <w:b/>
          <w:spacing w:val="-4"/>
          <w:sz w:val="22"/>
        </w:rPr>
        <w:t>0047</w:t>
      </w:r>
      <w:r>
        <w:rPr>
          <w:b/>
          <w:sz w:val="22"/>
        </w:rPr>
        <w:tab/>
        <w:t>TIME:</w:t>
      </w:r>
      <w:r>
        <w:rPr>
          <w:b/>
          <w:spacing w:val="-3"/>
          <w:sz w:val="22"/>
        </w:rPr>
        <w:t> </w:t>
      </w:r>
      <w:r>
        <w:rPr>
          <w:b/>
          <w:spacing w:val="59"/>
          <w:sz w:val="22"/>
          <w:u w:val="thick"/>
        </w:rPr>
        <w:t>  </w:t>
      </w:r>
      <w:r>
        <w:rPr>
          <w:b/>
          <w:spacing w:val="-5"/>
          <w:sz w:val="22"/>
          <w:u w:val="thick"/>
        </w:rPr>
        <w:t>N/A</w:t>
      </w:r>
      <w:r>
        <w:rPr>
          <w:b/>
          <w:sz w:val="22"/>
          <w:u w:val="thick"/>
        </w:rPr>
        <w:tab/>
      </w:r>
    </w:p>
    <w:p>
      <w:pPr>
        <w:pStyle w:val="BodyText"/>
        <w:spacing w:before="3"/>
        <w:rPr>
          <w:b/>
        </w:rPr>
      </w:pPr>
    </w:p>
    <w:p>
      <w:pPr>
        <w:spacing w:line="237" w:lineRule="auto" w:before="0"/>
        <w:ind w:left="1060" w:right="8834" w:firstLine="0"/>
        <w:jc w:val="left"/>
        <w:rPr>
          <w:b/>
          <w:sz w:val="22"/>
        </w:rPr>
      </w:pPr>
      <w:bookmarkStart w:name="Presented by:" w:id="20"/>
      <w:bookmarkEnd w:id="20"/>
      <w:r>
        <w:rPr/>
      </w:r>
      <w:r>
        <w:rPr>
          <w:b/>
          <w:sz w:val="22"/>
        </w:rPr>
        <w:t>Presented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by</w:t>
      </w:r>
      <w:r>
        <w:rPr>
          <w:sz w:val="22"/>
        </w:rPr>
        <w:t>: </w:t>
      </w:r>
      <w:bookmarkStart w:name="Recusal:" w:id="21"/>
      <w:bookmarkEnd w:id="21"/>
      <w:r>
        <w:rPr>
          <w:sz w:val="22"/>
        </w:rPr>
      </w:r>
      <w:r>
        <w:rPr>
          <w:b/>
          <w:spacing w:val="-2"/>
          <w:sz w:val="22"/>
        </w:rPr>
        <w:t>Recusal: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060" w:right="0" w:firstLine="0"/>
        <w:jc w:val="left"/>
        <w:rPr>
          <w:b/>
          <w:sz w:val="22"/>
        </w:rPr>
      </w:pPr>
      <w:bookmarkStart w:name="Discussion:" w:id="22"/>
      <w:bookmarkEnd w:id="22"/>
      <w:r>
        <w:rPr/>
      </w:r>
      <w:r>
        <w:rPr>
          <w:b/>
          <w:spacing w:val="-2"/>
          <w:sz w:val="22"/>
        </w:rPr>
        <w:t>Discussion:</w:t>
      </w:r>
    </w:p>
    <w:p>
      <w:pPr>
        <w:pStyle w:val="BodyText"/>
        <w:spacing w:before="1"/>
        <w:ind w:left="1060"/>
      </w:pPr>
      <w:bookmarkStart w:name="Deferred to 65C" w:id="23"/>
      <w:bookmarkEnd w:id="23"/>
      <w:r>
        <w:rPr/>
      </w:r>
      <w:r>
        <w:rPr/>
        <w:t>Deferred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5"/>
        </w:rPr>
        <w:t>65C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896111</wp:posOffset>
                </wp:positionH>
                <wp:positionV relativeFrom="paragraph">
                  <wp:posOffset>183588</wp:posOffset>
                </wp:positionV>
                <wp:extent cx="5980430" cy="1841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455762pt;width:470.88pt;height:1.44pt;mso-position-horizontal-relative:page;mso-position-vertical-relative:paragraph;z-index:-15721984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</w:pPr>
    </w:p>
    <w:p>
      <w:pPr>
        <w:pStyle w:val="Heading2"/>
        <w:tabs>
          <w:tab w:pos="4659" w:val="left" w:leader="none"/>
        </w:tabs>
      </w:pPr>
      <w:bookmarkStart w:name="TOPIC VI.    RECONSIDERATIONS" w:id="24"/>
      <w:bookmarkEnd w:id="24"/>
      <w:r>
        <w:rPr>
          <w:b w:val="0"/>
        </w:rPr>
      </w:r>
      <w:r>
        <w:rPr/>
        <w:t>TOPIC</w:t>
      </w:r>
      <w:r>
        <w:rPr>
          <w:spacing w:val="-1"/>
        </w:rPr>
        <w:t> </w:t>
      </w:r>
      <w:r>
        <w:rPr>
          <w:spacing w:val="-5"/>
        </w:rPr>
        <w:t>VI.</w:t>
      </w:r>
      <w:r>
        <w:rPr/>
        <w:tab/>
      </w:r>
      <w:r>
        <w:rPr>
          <w:spacing w:val="-2"/>
        </w:rPr>
        <w:t>RECONSIDERATIONS</w:t>
      </w:r>
    </w:p>
    <w:p>
      <w:pPr>
        <w:pStyle w:val="ListParagraph"/>
        <w:numPr>
          <w:ilvl w:val="0"/>
          <w:numId w:val="6"/>
        </w:numPr>
        <w:tabs>
          <w:tab w:pos="1885" w:val="left" w:leader="none"/>
          <w:tab w:pos="8286" w:val="left" w:leader="none"/>
          <w:tab w:pos="10225" w:val="left" w:leader="none"/>
        </w:tabs>
        <w:spacing w:line="240" w:lineRule="auto" w:before="267" w:after="0"/>
        <w:ind w:left="1885" w:right="0" w:hanging="360"/>
        <w:jc w:val="left"/>
        <w:rPr>
          <w:b/>
          <w:sz w:val="22"/>
        </w:rPr>
      </w:pPr>
      <w:r>
        <w:rPr>
          <w:b/>
          <w:sz w:val="22"/>
        </w:rPr>
        <w:t>Walgreens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17230-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PHA-2021-</w:t>
      </w:r>
      <w:r>
        <w:rPr>
          <w:b/>
          <w:spacing w:val="-4"/>
          <w:sz w:val="22"/>
        </w:rPr>
        <w:t>0119</w:t>
      </w:r>
      <w:r>
        <w:rPr>
          <w:b/>
          <w:sz w:val="22"/>
        </w:rPr>
        <w:tab/>
        <w:t>TIME:</w:t>
      </w:r>
      <w:r>
        <w:rPr>
          <w:b/>
          <w:spacing w:val="-3"/>
          <w:sz w:val="22"/>
        </w:rPr>
        <w:t> </w:t>
      </w:r>
      <w:r>
        <w:rPr>
          <w:b/>
          <w:spacing w:val="59"/>
          <w:sz w:val="22"/>
          <w:u w:val="thick"/>
        </w:rPr>
        <w:t>  </w:t>
      </w:r>
      <w:r>
        <w:rPr>
          <w:b/>
          <w:spacing w:val="-5"/>
          <w:sz w:val="22"/>
          <w:u w:val="thick"/>
        </w:rPr>
        <w:t>N/A</w:t>
      </w:r>
      <w:r>
        <w:rPr>
          <w:b/>
          <w:sz w:val="22"/>
          <w:u w:val="thick"/>
        </w:rPr>
        <w:tab/>
      </w:r>
    </w:p>
    <w:p>
      <w:pPr>
        <w:spacing w:line="530" w:lineRule="atLeast" w:before="7"/>
        <w:ind w:left="1060" w:right="8835" w:hanging="1"/>
        <w:jc w:val="left"/>
        <w:rPr>
          <w:b/>
          <w:sz w:val="22"/>
        </w:rPr>
      </w:pPr>
      <w:bookmarkStart w:name="Presented by:" w:id="25"/>
      <w:bookmarkEnd w:id="25"/>
      <w:r>
        <w:rPr/>
      </w:r>
      <w:r>
        <w:rPr>
          <w:b/>
          <w:sz w:val="22"/>
        </w:rPr>
        <w:t>Presented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by</w:t>
      </w:r>
      <w:r>
        <w:rPr>
          <w:sz w:val="22"/>
        </w:rPr>
        <w:t>: </w:t>
      </w:r>
      <w:bookmarkStart w:name="Discussion:" w:id="26"/>
      <w:bookmarkEnd w:id="26"/>
      <w:r>
        <w:rPr>
          <w:sz w:val="22"/>
        </w:rPr>
      </w:r>
      <w:bookmarkStart w:name="Deferred to 65C" w:id="27"/>
      <w:bookmarkEnd w:id="27"/>
      <w:r>
        <w:rPr>
          <w:sz w:val="22"/>
        </w:rPr>
      </w:r>
      <w:r>
        <w:rPr>
          <w:b/>
          <w:spacing w:val="-2"/>
          <w:sz w:val="22"/>
        </w:rPr>
        <w:t>Discussion:</w:t>
      </w:r>
    </w:p>
    <w:p>
      <w:pPr>
        <w:pStyle w:val="BodyText"/>
        <w:spacing w:before="8"/>
        <w:ind w:left="1060"/>
      </w:pPr>
      <w:r>
        <w:rPr/>
        <w:t>Deferred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5"/>
        </w:rPr>
        <w:t>65C</w:t>
      </w:r>
    </w:p>
    <w:p>
      <w:pPr>
        <w:spacing w:after="0"/>
        <w:sectPr>
          <w:pgSz w:w="12240" w:h="15840"/>
          <w:pgMar w:header="0" w:footer="2792" w:top="1400" w:bottom="3020" w:left="380" w:right="700"/>
        </w:sectPr>
      </w:pPr>
    </w:p>
    <w:p>
      <w:pPr>
        <w:pStyle w:val="Heading2"/>
        <w:tabs>
          <w:tab w:pos="4659" w:val="left" w:leader="none"/>
        </w:tabs>
        <w:spacing w:before="39"/>
      </w:pPr>
      <w:bookmarkStart w:name="TOPIC VI.    RECONSIDERATIONS" w:id="28"/>
      <w:bookmarkEnd w:id="28"/>
      <w:r>
        <w:rPr>
          <w:b w:val="0"/>
        </w:rPr>
      </w:r>
      <w:r>
        <w:rPr/>
        <w:t>TOPIC</w:t>
      </w:r>
      <w:r>
        <w:rPr>
          <w:spacing w:val="-1"/>
        </w:rPr>
        <w:t> </w:t>
      </w:r>
      <w:r>
        <w:rPr>
          <w:spacing w:val="-5"/>
        </w:rPr>
        <w:t>VI.</w:t>
      </w:r>
      <w:r>
        <w:rPr/>
        <w:tab/>
      </w:r>
      <w:r>
        <w:rPr>
          <w:spacing w:val="-2"/>
        </w:rPr>
        <w:t>RECONSIDERATIONS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1885" w:val="left" w:leader="none"/>
          <w:tab w:pos="8259" w:val="left" w:leader="none"/>
          <w:tab w:pos="9167" w:val="left" w:leader="none"/>
          <w:tab w:pos="10309" w:val="left" w:leader="none"/>
        </w:tabs>
        <w:spacing w:line="240" w:lineRule="auto" w:before="0" w:after="0"/>
        <w:ind w:left="1885" w:right="0" w:hanging="360"/>
        <w:jc w:val="left"/>
        <w:rPr>
          <w:b/>
          <w:sz w:val="22"/>
        </w:rPr>
      </w:pPr>
      <w:r>
        <w:rPr>
          <w:b/>
          <w:sz w:val="22"/>
        </w:rPr>
        <w:t>Walgreens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19067-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PHA-2022-</w:t>
      </w:r>
      <w:r>
        <w:rPr>
          <w:b/>
          <w:spacing w:val="-4"/>
          <w:sz w:val="22"/>
        </w:rPr>
        <w:t>0073</w:t>
      </w:r>
      <w:r>
        <w:rPr>
          <w:b/>
          <w:sz w:val="22"/>
        </w:rPr>
        <w:tab/>
        <w:t>TIME: </w:t>
      </w:r>
      <w:r>
        <w:rPr>
          <w:b/>
          <w:sz w:val="22"/>
          <w:u w:val="thick"/>
        </w:rPr>
        <w:tab/>
      </w:r>
      <w:r>
        <w:rPr>
          <w:b/>
          <w:spacing w:val="-5"/>
          <w:sz w:val="22"/>
          <w:u w:val="thick"/>
        </w:rPr>
        <w:t>N/A</w:t>
      </w:r>
      <w:r>
        <w:rPr>
          <w:b/>
          <w:sz w:val="22"/>
          <w:u w:val="thick"/>
        </w:rPr>
        <w:tab/>
      </w:r>
    </w:p>
    <w:p>
      <w:pPr>
        <w:spacing w:before="266"/>
        <w:ind w:left="1060" w:right="8834" w:firstLine="0"/>
        <w:jc w:val="left"/>
        <w:rPr>
          <w:b/>
          <w:sz w:val="22"/>
        </w:rPr>
      </w:pPr>
      <w:bookmarkStart w:name="Presented by:" w:id="29"/>
      <w:bookmarkEnd w:id="29"/>
      <w:r>
        <w:rPr/>
      </w:r>
      <w:r>
        <w:rPr>
          <w:b/>
          <w:sz w:val="22"/>
        </w:rPr>
        <w:t>Presented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by</w:t>
      </w:r>
      <w:r>
        <w:rPr>
          <w:sz w:val="22"/>
        </w:rPr>
        <w:t>: </w:t>
      </w:r>
      <w:bookmarkStart w:name="Recusal:" w:id="30"/>
      <w:bookmarkEnd w:id="30"/>
      <w:r>
        <w:rPr>
          <w:sz w:val="22"/>
        </w:rPr>
      </w:r>
      <w:r>
        <w:rPr>
          <w:b/>
          <w:spacing w:val="-2"/>
          <w:sz w:val="22"/>
        </w:rPr>
        <w:t>Recusal: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060" w:right="0" w:firstLine="0"/>
        <w:jc w:val="left"/>
        <w:rPr>
          <w:b/>
          <w:sz w:val="22"/>
        </w:rPr>
      </w:pPr>
      <w:bookmarkStart w:name="Discussion:" w:id="31"/>
      <w:bookmarkEnd w:id="31"/>
      <w:r>
        <w:rPr/>
      </w:r>
      <w:r>
        <w:rPr>
          <w:b/>
          <w:spacing w:val="-2"/>
          <w:sz w:val="22"/>
        </w:rPr>
        <w:t>Discussion:</w:t>
      </w:r>
    </w:p>
    <w:p>
      <w:pPr>
        <w:pStyle w:val="BodyText"/>
        <w:ind w:left="1060"/>
      </w:pPr>
      <w:bookmarkStart w:name="Deferred to 65C" w:id="32"/>
      <w:bookmarkEnd w:id="32"/>
      <w:r>
        <w:rPr/>
      </w:r>
      <w:r>
        <w:rPr/>
        <w:t>Deferred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5"/>
        </w:rPr>
        <w:t>65C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896111</wp:posOffset>
                </wp:positionH>
                <wp:positionV relativeFrom="paragraph">
                  <wp:posOffset>183929</wp:posOffset>
                </wp:positionV>
                <wp:extent cx="5980430" cy="1841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482676pt;width:470.88pt;height:1.44pt;mso-position-horizontal-relative:page;mso-position-vertical-relative:paragraph;z-index:-15721472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tabs>
          <w:tab w:pos="4659" w:val="left" w:leader="none"/>
        </w:tabs>
        <w:spacing w:before="268"/>
      </w:pPr>
      <w:bookmarkStart w:name="TOPIC VI.    RECONSIDERATIONS" w:id="33"/>
      <w:bookmarkEnd w:id="33"/>
      <w:r>
        <w:rPr>
          <w:b w:val="0"/>
        </w:rPr>
      </w:r>
      <w:r>
        <w:rPr/>
        <w:t>TOPIC</w:t>
      </w:r>
      <w:r>
        <w:rPr>
          <w:spacing w:val="-1"/>
        </w:rPr>
        <w:t> </w:t>
      </w:r>
      <w:r>
        <w:rPr>
          <w:spacing w:val="-5"/>
        </w:rPr>
        <w:t>VI.</w:t>
      </w:r>
      <w:r>
        <w:rPr/>
        <w:tab/>
      </w:r>
      <w:r>
        <w:rPr>
          <w:spacing w:val="-2"/>
        </w:rPr>
        <w:t>RECONSIDERATIONS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1885" w:val="left" w:leader="none"/>
          <w:tab w:pos="8310" w:val="left" w:leader="none"/>
          <w:tab w:pos="10357" w:val="left" w:leader="none"/>
        </w:tabs>
        <w:spacing w:line="240" w:lineRule="auto" w:before="1" w:after="0"/>
        <w:ind w:left="1885" w:right="0" w:hanging="360"/>
        <w:jc w:val="left"/>
        <w:rPr>
          <w:b/>
          <w:sz w:val="22"/>
        </w:rPr>
      </w:pPr>
      <w:r>
        <w:rPr>
          <w:b/>
          <w:spacing w:val="-2"/>
          <w:sz w:val="22"/>
        </w:rPr>
        <w:t>Walgreens</w:t>
      </w:r>
      <w:r>
        <w:rPr>
          <w:b/>
          <w:spacing w:val="19"/>
          <w:sz w:val="22"/>
        </w:rPr>
        <w:t> </w:t>
      </w:r>
      <w:r>
        <w:rPr>
          <w:b/>
          <w:spacing w:val="-2"/>
          <w:sz w:val="22"/>
        </w:rPr>
        <w:t>3112-</w:t>
      </w:r>
      <w:r>
        <w:rPr>
          <w:b/>
          <w:spacing w:val="19"/>
          <w:sz w:val="22"/>
        </w:rPr>
        <w:t> </w:t>
      </w:r>
      <w:r>
        <w:rPr>
          <w:b/>
          <w:spacing w:val="-2"/>
          <w:sz w:val="22"/>
        </w:rPr>
        <w:t>PHA-2021-0111/PHA-2020-</w:t>
      </w:r>
      <w:r>
        <w:rPr>
          <w:b/>
          <w:spacing w:val="-4"/>
          <w:sz w:val="22"/>
        </w:rPr>
        <w:t>0114</w:t>
      </w:r>
      <w:r>
        <w:rPr>
          <w:b/>
          <w:sz w:val="22"/>
        </w:rPr>
        <w:tab/>
        <w:t>TIME:</w:t>
      </w:r>
      <w:r>
        <w:rPr>
          <w:b/>
          <w:spacing w:val="-2"/>
          <w:sz w:val="22"/>
        </w:rPr>
        <w:t> </w:t>
      </w:r>
      <w:r>
        <w:rPr>
          <w:b/>
          <w:spacing w:val="58"/>
          <w:sz w:val="22"/>
          <w:u w:val="thick"/>
        </w:rPr>
        <w:t>  </w:t>
      </w:r>
      <w:r>
        <w:rPr>
          <w:b/>
          <w:spacing w:val="-5"/>
          <w:sz w:val="22"/>
          <w:u w:val="thick"/>
        </w:rPr>
        <w:t>N/A</w:t>
      </w:r>
      <w:r>
        <w:rPr>
          <w:b/>
          <w:sz w:val="22"/>
          <w:u w:val="thick"/>
        </w:rPr>
        <w:tab/>
      </w:r>
    </w:p>
    <w:p>
      <w:pPr>
        <w:pStyle w:val="BodyText"/>
        <w:rPr>
          <w:b/>
        </w:rPr>
      </w:pPr>
    </w:p>
    <w:p>
      <w:pPr>
        <w:spacing w:before="0"/>
        <w:ind w:left="1060" w:right="8834" w:firstLine="0"/>
        <w:jc w:val="left"/>
        <w:rPr>
          <w:b/>
          <w:sz w:val="22"/>
        </w:rPr>
      </w:pPr>
      <w:bookmarkStart w:name="Presented by:" w:id="34"/>
      <w:bookmarkEnd w:id="34"/>
      <w:r>
        <w:rPr/>
      </w:r>
      <w:r>
        <w:rPr>
          <w:b/>
          <w:sz w:val="22"/>
        </w:rPr>
        <w:t>Presented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by</w:t>
      </w:r>
      <w:r>
        <w:rPr>
          <w:sz w:val="22"/>
        </w:rPr>
        <w:t>: </w:t>
      </w:r>
      <w:bookmarkStart w:name="Recusal:" w:id="35"/>
      <w:bookmarkEnd w:id="35"/>
      <w:r>
        <w:rPr>
          <w:sz w:val="22"/>
        </w:rPr>
      </w:r>
      <w:r>
        <w:rPr>
          <w:b/>
          <w:spacing w:val="-2"/>
          <w:sz w:val="22"/>
        </w:rPr>
        <w:t>Recusal:</w:t>
      </w:r>
    </w:p>
    <w:p>
      <w:pPr>
        <w:pStyle w:val="BodyText"/>
        <w:rPr>
          <w:b/>
        </w:rPr>
      </w:pPr>
    </w:p>
    <w:p>
      <w:pPr>
        <w:spacing w:before="0"/>
        <w:ind w:left="1060" w:right="0" w:firstLine="0"/>
        <w:jc w:val="left"/>
        <w:rPr>
          <w:b/>
          <w:sz w:val="22"/>
        </w:rPr>
      </w:pPr>
      <w:bookmarkStart w:name="Discussion:" w:id="36"/>
      <w:bookmarkEnd w:id="36"/>
      <w:r>
        <w:rPr/>
      </w:r>
      <w:r>
        <w:rPr>
          <w:b/>
          <w:spacing w:val="-2"/>
          <w:sz w:val="22"/>
        </w:rPr>
        <w:t>Discussion:</w:t>
      </w:r>
    </w:p>
    <w:p>
      <w:pPr>
        <w:pStyle w:val="BodyText"/>
        <w:spacing w:before="1"/>
        <w:ind w:left="1060"/>
      </w:pPr>
      <w:bookmarkStart w:name="Deferred to 65C" w:id="37"/>
      <w:bookmarkEnd w:id="37"/>
      <w:r>
        <w:rPr/>
      </w:r>
      <w:r>
        <w:rPr/>
        <w:t>Deferred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5"/>
        </w:rPr>
        <w:t>65C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896111</wp:posOffset>
                </wp:positionH>
                <wp:positionV relativeFrom="paragraph">
                  <wp:posOffset>182180</wp:posOffset>
                </wp:positionV>
                <wp:extent cx="5980430" cy="1841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344941pt;width:470.88pt;height:1.44pt;mso-position-horizontal-relative:page;mso-position-vertical-relative:paragraph;z-index:-15720960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</w:pPr>
    </w:p>
    <w:p>
      <w:pPr>
        <w:pStyle w:val="Heading2"/>
        <w:tabs>
          <w:tab w:pos="4660" w:val="left" w:leader="none"/>
        </w:tabs>
      </w:pPr>
      <w:r>
        <w:rPr/>
        <w:t>TOPIC</w:t>
      </w:r>
      <w:r>
        <w:rPr>
          <w:spacing w:val="-1"/>
        </w:rPr>
        <w:t> </w:t>
      </w:r>
      <w:r>
        <w:rPr>
          <w:spacing w:val="-5"/>
        </w:rPr>
        <w:t>VII</w:t>
      </w:r>
      <w:r>
        <w:rPr/>
        <w:tab/>
        <w:t>FILE</w:t>
      </w:r>
      <w:r>
        <w:rPr>
          <w:spacing w:val="-2"/>
        </w:rPr>
        <w:t> REVIEW</w:t>
      </w:r>
    </w:p>
    <w:p>
      <w:pPr>
        <w:pStyle w:val="BodyText"/>
        <w:rPr>
          <w:b/>
        </w:rPr>
      </w:pPr>
    </w:p>
    <w:p>
      <w:pPr>
        <w:pStyle w:val="BodyText"/>
        <w:ind w:left="1059"/>
      </w:pPr>
      <w:r>
        <w:rPr/>
        <w:t>Case</w:t>
      </w:r>
      <w:r>
        <w:rPr>
          <w:spacing w:val="-9"/>
        </w:rPr>
        <w:t> </w:t>
      </w:r>
      <w:r>
        <w:rPr/>
        <w:t>#1</w:t>
      </w:r>
      <w:r>
        <w:rPr>
          <w:spacing w:val="-20"/>
        </w:rPr>
        <w:t> </w:t>
      </w:r>
      <w:r>
        <w:rPr/>
        <w:t>/2024-</w:t>
      </w:r>
      <w:r>
        <w:rPr>
          <w:spacing w:val="-4"/>
        </w:rPr>
        <w:t>2307</w:t>
      </w:r>
    </w:p>
    <w:p>
      <w:pPr>
        <w:pStyle w:val="BodyText"/>
        <w:tabs>
          <w:tab w:pos="3940" w:val="left" w:leader="none"/>
          <w:tab w:pos="8260" w:val="left" w:leader="none"/>
        </w:tabs>
        <w:spacing w:line="480" w:lineRule="auto"/>
        <w:ind w:left="1060" w:right="1475"/>
      </w:pPr>
      <w:r>
        <w:rPr>
          <w:spacing w:val="-2"/>
        </w:rPr>
        <w:t>PHA-2024-0145</w:t>
      </w:r>
      <w:r>
        <w:rPr/>
        <w:tab/>
        <w:t>Carie Boyd Pharmaceuticals. NO00011</w:t>
        <w:tab/>
        <w:t>Time:</w:t>
      </w:r>
      <w:r>
        <w:rPr>
          <w:spacing w:val="-13"/>
        </w:rPr>
        <w:t> </w:t>
      </w:r>
      <w:r>
        <w:rPr/>
        <w:t>08:14</w:t>
      </w:r>
      <w:r>
        <w:rPr>
          <w:spacing w:val="-12"/>
        </w:rPr>
        <w:t> </w:t>
      </w:r>
      <w:r>
        <w:rPr/>
        <w:t>AM </w:t>
      </w:r>
      <w:r>
        <w:rPr>
          <w:u w:val="thick"/>
        </w:rPr>
        <w:t>RECUSAL</w:t>
      </w:r>
      <w:r>
        <w:rPr>
          <w:u w:val="none"/>
        </w:rPr>
        <w:t>: NONE</w:t>
      </w:r>
    </w:p>
    <w:p>
      <w:pPr>
        <w:pStyle w:val="BodyText"/>
        <w:ind w:left="1060" w:right="843"/>
      </w:pPr>
      <w:r>
        <w:rPr>
          <w:u w:val="thick"/>
        </w:rPr>
        <w:t>DISCUSSION</w:t>
      </w:r>
      <w:r>
        <w:rPr>
          <w:u w:val="none"/>
        </w:rPr>
        <w:t>:</w:t>
      </w:r>
      <w:r>
        <w:rPr>
          <w:spacing w:val="-1"/>
          <w:u w:val="none"/>
        </w:rPr>
        <w:t> </w:t>
      </w:r>
      <w:r>
        <w:rPr>
          <w:u w:val="none"/>
        </w:rPr>
        <w:t>G.</w:t>
      </w:r>
      <w:r>
        <w:rPr>
          <w:spacing w:val="-5"/>
          <w:u w:val="none"/>
        </w:rPr>
        <w:t> </w:t>
      </w:r>
      <w:r>
        <w:rPr>
          <w:u w:val="none"/>
        </w:rPr>
        <w:t>MELTON</w:t>
      </w:r>
      <w:r>
        <w:rPr>
          <w:spacing w:val="-5"/>
          <w:u w:val="none"/>
        </w:rPr>
        <w:t> </w:t>
      </w:r>
      <w:r>
        <w:rPr>
          <w:u w:val="none"/>
        </w:rPr>
        <w:t>presented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summarized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investigative</w:t>
      </w:r>
      <w:r>
        <w:rPr>
          <w:spacing w:val="-1"/>
          <w:u w:val="none"/>
        </w:rPr>
        <w:t> </w:t>
      </w:r>
      <w:r>
        <w:rPr>
          <w:u w:val="none"/>
        </w:rPr>
        <w:t>report</w:t>
      </w:r>
      <w:r>
        <w:rPr>
          <w:spacing w:val="-4"/>
          <w:u w:val="none"/>
        </w:rPr>
        <w:t> </w:t>
      </w:r>
      <w:r>
        <w:rPr>
          <w:u w:val="none"/>
        </w:rPr>
        <w:t>that</w:t>
      </w:r>
      <w:r>
        <w:rPr>
          <w:spacing w:val="-4"/>
          <w:u w:val="none"/>
        </w:rPr>
        <w:t> </w:t>
      </w:r>
      <w:r>
        <w:rPr>
          <w:u w:val="none"/>
        </w:rPr>
        <w:t>pertained</w:t>
      </w:r>
      <w:r>
        <w:rPr>
          <w:spacing w:val="-5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this </w:t>
      </w:r>
      <w:r>
        <w:rPr>
          <w:spacing w:val="-2"/>
          <w:u w:val="none"/>
        </w:rPr>
        <w:t>matter.</w:t>
      </w:r>
    </w:p>
    <w:p>
      <w:pPr>
        <w:pStyle w:val="ListParagraph"/>
        <w:numPr>
          <w:ilvl w:val="0"/>
          <w:numId w:val="7"/>
        </w:numPr>
        <w:tabs>
          <w:tab w:pos="1239" w:val="left" w:leader="none"/>
        </w:tabs>
        <w:spacing w:line="240" w:lineRule="auto" w:before="268" w:after="0"/>
        <w:ind w:left="1239" w:right="944" w:hanging="180"/>
        <w:jc w:val="left"/>
        <w:rPr>
          <w:sz w:val="22"/>
        </w:rPr>
      </w:pPr>
      <w:r>
        <w:rPr>
          <w:sz w:val="22"/>
        </w:rPr>
        <w:t>During</w:t>
      </w:r>
      <w:r>
        <w:rPr>
          <w:spacing w:val="-2"/>
          <w:sz w:val="22"/>
        </w:rPr>
        <w:t> </w:t>
      </w:r>
      <w:r>
        <w:rPr>
          <w:sz w:val="22"/>
        </w:rPr>
        <w:t>July 2024,</w:t>
      </w:r>
      <w:r>
        <w:rPr>
          <w:spacing w:val="-1"/>
          <w:sz w:val="22"/>
        </w:rPr>
        <w:t> </w:t>
      </w:r>
      <w:r>
        <w:rPr>
          <w:sz w:val="22"/>
        </w:rPr>
        <w:t>BORP was</w:t>
      </w:r>
      <w:r>
        <w:rPr>
          <w:spacing w:val="-1"/>
          <w:sz w:val="22"/>
        </w:rPr>
        <w:t> </w:t>
      </w:r>
      <w:r>
        <w:rPr>
          <w:sz w:val="22"/>
        </w:rPr>
        <w:t>notified</w:t>
      </w:r>
      <w:r>
        <w:rPr>
          <w:spacing w:val="-2"/>
          <w:sz w:val="22"/>
        </w:rPr>
        <w:t> </w:t>
      </w:r>
      <w:r>
        <w:rPr>
          <w:sz w:val="22"/>
        </w:rPr>
        <w:t>by NABP’s</w:t>
      </w:r>
      <w:r>
        <w:rPr>
          <w:spacing w:val="-1"/>
          <w:sz w:val="22"/>
        </w:rPr>
        <w:t> </w:t>
      </w:r>
      <w:r>
        <w:rPr>
          <w:sz w:val="22"/>
        </w:rPr>
        <w:t>Clearinghouse that</w:t>
      </w:r>
      <w:r>
        <w:rPr>
          <w:spacing w:val="-3"/>
          <w:sz w:val="22"/>
        </w:rPr>
        <w:t> </w:t>
      </w:r>
      <w:r>
        <w:rPr>
          <w:sz w:val="22"/>
        </w:rPr>
        <w:t>Carie</w:t>
      </w:r>
      <w:r>
        <w:rPr>
          <w:spacing w:val="-3"/>
          <w:sz w:val="22"/>
        </w:rPr>
        <w:t> </w:t>
      </w:r>
      <w:r>
        <w:rPr>
          <w:sz w:val="22"/>
        </w:rPr>
        <w:t>Boyd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disciplined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 Ohio Board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Pharmacy</w:t>
      </w:r>
      <w:r>
        <w:rPr>
          <w:spacing w:val="-2"/>
          <w:sz w:val="22"/>
        </w:rPr>
        <w:t> </w:t>
      </w:r>
      <w:r>
        <w:rPr>
          <w:sz w:val="22"/>
        </w:rPr>
        <w:t>(OH</w:t>
      </w:r>
      <w:r>
        <w:rPr>
          <w:spacing w:val="-2"/>
          <w:sz w:val="22"/>
        </w:rPr>
        <w:t> </w:t>
      </w:r>
      <w:r>
        <w:rPr>
          <w:sz w:val="22"/>
        </w:rPr>
        <w:t>BOP).</w:t>
      </w:r>
      <w:r>
        <w:rPr>
          <w:spacing w:val="40"/>
          <w:sz w:val="22"/>
        </w:rPr>
        <w:t> </w:t>
      </w:r>
      <w:r>
        <w:rPr>
          <w:sz w:val="22"/>
        </w:rPr>
        <w:t>Specifically,</w:t>
      </w:r>
      <w:r>
        <w:rPr>
          <w:spacing w:val="-1"/>
          <w:sz w:val="22"/>
        </w:rPr>
        <w:t> </w:t>
      </w:r>
      <w:r>
        <w:rPr>
          <w:sz w:val="22"/>
        </w:rPr>
        <w:t>Carie</w:t>
      </w:r>
      <w:r>
        <w:rPr>
          <w:spacing w:val="-3"/>
          <w:sz w:val="22"/>
        </w:rPr>
        <w:t> </w:t>
      </w:r>
      <w:r>
        <w:rPr>
          <w:sz w:val="22"/>
        </w:rPr>
        <w:t>Boyd</w:t>
      </w:r>
      <w:r>
        <w:rPr>
          <w:spacing w:val="-4"/>
          <w:sz w:val="22"/>
        </w:rPr>
        <w:t> </w:t>
      </w:r>
      <w:r>
        <w:rPr>
          <w:sz w:val="22"/>
        </w:rPr>
        <w:t>entered</w:t>
      </w:r>
      <w:r>
        <w:rPr>
          <w:spacing w:val="-2"/>
          <w:sz w:val="22"/>
        </w:rPr>
        <w:t> </w:t>
      </w:r>
      <w:r>
        <w:rPr>
          <w:sz w:val="22"/>
        </w:rPr>
        <w:t>into a</w:t>
      </w:r>
      <w:r>
        <w:rPr>
          <w:spacing w:val="-1"/>
          <w:sz w:val="22"/>
        </w:rPr>
        <w:t> </w:t>
      </w:r>
      <w:r>
        <w:rPr>
          <w:sz w:val="22"/>
        </w:rPr>
        <w:t>settlement</w:t>
      </w:r>
      <w:r>
        <w:rPr>
          <w:spacing w:val="-3"/>
          <w:sz w:val="22"/>
        </w:rPr>
        <w:t> </w:t>
      </w:r>
      <w:r>
        <w:rPr>
          <w:sz w:val="22"/>
        </w:rPr>
        <w:t>agreement for discipline with</w:t>
      </w:r>
      <w:r>
        <w:rPr>
          <w:spacing w:val="-3"/>
          <w:sz w:val="22"/>
        </w:rPr>
        <w:t> </w:t>
      </w:r>
      <w:r>
        <w:rPr>
          <w:sz w:val="22"/>
        </w:rPr>
        <w:t>OH</w:t>
      </w:r>
      <w:r>
        <w:rPr>
          <w:spacing w:val="-1"/>
          <w:sz w:val="22"/>
        </w:rPr>
        <w:t> </w:t>
      </w:r>
      <w:r>
        <w:rPr>
          <w:sz w:val="22"/>
        </w:rPr>
        <w:t>BOP effective</w:t>
      </w:r>
      <w:r>
        <w:rPr>
          <w:spacing w:val="-2"/>
          <w:sz w:val="22"/>
        </w:rPr>
        <w:t> </w:t>
      </w:r>
      <w:r>
        <w:rPr>
          <w:sz w:val="22"/>
        </w:rPr>
        <w:t>June 25,</w:t>
      </w:r>
      <w:r>
        <w:rPr>
          <w:spacing w:val="-2"/>
          <w:sz w:val="22"/>
        </w:rPr>
        <w:t> </w:t>
      </w:r>
      <w:r>
        <w:rPr>
          <w:sz w:val="22"/>
        </w:rPr>
        <w:t>2024</w:t>
      </w:r>
      <w:r>
        <w:rPr>
          <w:spacing w:val="-1"/>
          <w:sz w:val="22"/>
        </w:rPr>
        <w:t> </w:t>
      </w:r>
      <w:r>
        <w:rPr>
          <w:sz w:val="22"/>
        </w:rPr>
        <w:t>to resolve allegations that</w:t>
      </w:r>
      <w:r>
        <w:rPr>
          <w:spacing w:val="-2"/>
          <w:sz w:val="22"/>
        </w:rPr>
        <w:t> </w:t>
      </w:r>
      <w:r>
        <w:rPr>
          <w:sz w:val="22"/>
        </w:rPr>
        <w:t>the facility sold</w:t>
      </w:r>
      <w:r>
        <w:rPr>
          <w:spacing w:val="-1"/>
          <w:sz w:val="22"/>
        </w:rPr>
        <w:t> </w:t>
      </w:r>
      <w:r>
        <w:rPr>
          <w:sz w:val="22"/>
        </w:rPr>
        <w:t>dangerous drugs, including controlled substances, on June 15, 2023 and June 21, 2023 to an unlicensed entity. Carie</w:t>
      </w:r>
      <w:r>
        <w:rPr>
          <w:spacing w:val="-1"/>
          <w:sz w:val="22"/>
        </w:rPr>
        <w:t> </w:t>
      </w:r>
      <w:r>
        <w:rPr>
          <w:sz w:val="22"/>
        </w:rPr>
        <w:t>Boyd</w:t>
      </w:r>
      <w:r>
        <w:rPr>
          <w:spacing w:val="-3"/>
          <w:sz w:val="22"/>
        </w:rPr>
        <w:t> </w:t>
      </w:r>
      <w:r>
        <w:rPr>
          <w:sz w:val="22"/>
        </w:rPr>
        <w:t>agreed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accept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written</w:t>
      </w:r>
      <w:r>
        <w:rPr>
          <w:spacing w:val="-5"/>
          <w:sz w:val="22"/>
        </w:rPr>
        <w:t> </w:t>
      </w:r>
      <w:r>
        <w:rPr>
          <w:sz w:val="22"/>
        </w:rPr>
        <w:t>reprimand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OH</w:t>
      </w:r>
      <w:r>
        <w:rPr>
          <w:spacing w:val="-3"/>
          <w:sz w:val="22"/>
        </w:rPr>
        <w:t> </w:t>
      </w:r>
      <w:r>
        <w:rPr>
          <w:sz w:val="22"/>
        </w:rPr>
        <w:t>BOP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pay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$250.00</w:t>
      </w:r>
      <w:r>
        <w:rPr>
          <w:spacing w:val="-3"/>
          <w:sz w:val="22"/>
        </w:rPr>
        <w:t> </w:t>
      </w:r>
      <w:r>
        <w:rPr>
          <w:sz w:val="22"/>
        </w:rPr>
        <w:t>fine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resolve</w:t>
      </w:r>
      <w:r>
        <w:rPr>
          <w:spacing w:val="-4"/>
          <w:sz w:val="22"/>
        </w:rPr>
        <w:t> </w:t>
      </w:r>
      <w:r>
        <w:rPr>
          <w:sz w:val="22"/>
        </w:rPr>
        <w:t>the matter.</w:t>
      </w:r>
      <w:r>
        <w:rPr>
          <w:spacing w:val="40"/>
          <w:sz w:val="22"/>
        </w:rPr>
        <w:t> </w:t>
      </w:r>
      <w:r>
        <w:rPr>
          <w:sz w:val="22"/>
        </w:rPr>
        <w:t>Carie Boyd then failed to notify BORP about the OH BOP discipline within 14 days.</w:t>
      </w:r>
    </w:p>
    <w:p>
      <w:pPr>
        <w:pStyle w:val="ListParagraph"/>
        <w:numPr>
          <w:ilvl w:val="0"/>
          <w:numId w:val="7"/>
        </w:numPr>
        <w:tabs>
          <w:tab w:pos="1239" w:val="left" w:leader="none"/>
        </w:tabs>
        <w:spacing w:line="240" w:lineRule="auto" w:before="0" w:after="0"/>
        <w:ind w:left="1239" w:right="803" w:hanging="180"/>
        <w:jc w:val="left"/>
        <w:rPr>
          <w:sz w:val="22"/>
        </w:rPr>
      </w:pPr>
      <w:r>
        <w:rPr>
          <w:sz w:val="22"/>
        </w:rPr>
        <w:t>Carie</w:t>
      </w:r>
      <w:r>
        <w:rPr>
          <w:spacing w:val="-1"/>
          <w:sz w:val="22"/>
        </w:rPr>
        <w:t> </w:t>
      </w:r>
      <w:r>
        <w:rPr>
          <w:sz w:val="22"/>
        </w:rPr>
        <w:t>Boyd</w:t>
      </w:r>
      <w:r>
        <w:rPr>
          <w:spacing w:val="-3"/>
          <w:sz w:val="22"/>
        </w:rPr>
        <w:t> </w:t>
      </w:r>
      <w:r>
        <w:rPr>
          <w:sz w:val="22"/>
        </w:rPr>
        <w:t>acknowledged</w:t>
      </w:r>
      <w:r>
        <w:rPr>
          <w:spacing w:val="-3"/>
          <w:sz w:val="22"/>
        </w:rPr>
        <w:t> </w:t>
      </w:r>
      <w:r>
        <w:rPr>
          <w:sz w:val="22"/>
        </w:rPr>
        <w:t>failing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OH</w:t>
      </w:r>
      <w:r>
        <w:rPr>
          <w:spacing w:val="-3"/>
          <w:sz w:val="22"/>
        </w:rPr>
        <w:t> </w:t>
      </w:r>
      <w:r>
        <w:rPr>
          <w:sz w:val="22"/>
        </w:rPr>
        <w:t>BOP</w:t>
      </w:r>
      <w:r>
        <w:rPr>
          <w:spacing w:val="-3"/>
          <w:sz w:val="22"/>
        </w:rPr>
        <w:t> </w:t>
      </w:r>
      <w:r>
        <w:rPr>
          <w:sz w:val="22"/>
        </w:rPr>
        <w:t>discipline</w:t>
      </w:r>
      <w:r>
        <w:rPr>
          <w:spacing w:val="-1"/>
          <w:sz w:val="22"/>
        </w:rPr>
        <w:t> </w:t>
      </w:r>
      <w:r>
        <w:rPr>
          <w:sz w:val="22"/>
        </w:rPr>
        <w:t>because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facility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aware</w:t>
      </w:r>
      <w:r>
        <w:rPr>
          <w:spacing w:val="-4"/>
          <w:sz w:val="22"/>
        </w:rPr>
        <w:t> </w:t>
      </w:r>
      <w:r>
        <w:rPr>
          <w:sz w:val="22"/>
        </w:rPr>
        <w:t>of the requirement.</w:t>
      </w:r>
      <w:r>
        <w:rPr>
          <w:spacing w:val="40"/>
          <w:sz w:val="22"/>
        </w:rPr>
        <w:t> </w:t>
      </w:r>
      <w:r>
        <w:rPr>
          <w:sz w:val="22"/>
        </w:rPr>
        <w:t>Carie Boyd then disclosed that the facility also failed to report an FDA inspection between May 26, 2024 and June 21, 2024 which resulted in the issuance of a Form 483 on June 21, 2024 for the same reason.</w:t>
      </w:r>
    </w:p>
    <w:p>
      <w:pPr>
        <w:pStyle w:val="ListParagraph"/>
        <w:numPr>
          <w:ilvl w:val="0"/>
          <w:numId w:val="7"/>
        </w:numPr>
        <w:tabs>
          <w:tab w:pos="1238" w:val="left" w:leader="none"/>
        </w:tabs>
        <w:spacing w:line="240" w:lineRule="auto" w:before="0" w:after="0"/>
        <w:ind w:left="1238" w:right="0" w:hanging="179"/>
        <w:jc w:val="left"/>
        <w:rPr>
          <w:sz w:val="22"/>
        </w:rPr>
      </w:pPr>
      <w:r>
        <w:rPr>
          <w:sz w:val="22"/>
        </w:rPr>
        <w:t>CA:</w:t>
      </w:r>
      <w:r>
        <w:rPr>
          <w:spacing w:val="-3"/>
          <w:sz w:val="22"/>
        </w:rPr>
        <w:t> </w:t>
      </w:r>
      <w:r>
        <w:rPr>
          <w:sz w:val="22"/>
        </w:rPr>
        <w:t>247</w:t>
      </w:r>
      <w:r>
        <w:rPr>
          <w:spacing w:val="-5"/>
          <w:sz w:val="22"/>
        </w:rPr>
        <w:t> </w:t>
      </w:r>
      <w:r>
        <w:rPr>
          <w:sz w:val="22"/>
        </w:rPr>
        <w:t>CMR</w:t>
      </w:r>
      <w:r>
        <w:rPr>
          <w:spacing w:val="-3"/>
          <w:sz w:val="22"/>
        </w:rPr>
        <w:t> </w:t>
      </w:r>
      <w:r>
        <w:rPr>
          <w:sz w:val="22"/>
        </w:rPr>
        <w:t>21.09</w:t>
      </w:r>
      <w:r>
        <w:rPr>
          <w:spacing w:val="-5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z w:val="22"/>
        </w:rPr>
        <w:t>added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Carie</w:t>
      </w:r>
      <w:r>
        <w:rPr>
          <w:spacing w:val="-5"/>
          <w:sz w:val="22"/>
        </w:rPr>
        <w:t> </w:t>
      </w:r>
      <w:r>
        <w:rPr>
          <w:sz w:val="22"/>
        </w:rPr>
        <w:t>Boyd’s</w:t>
      </w:r>
      <w:r>
        <w:rPr>
          <w:spacing w:val="-4"/>
          <w:sz w:val="22"/>
        </w:rPr>
        <w:t> </w:t>
      </w:r>
      <w:r>
        <w:rPr>
          <w:sz w:val="22"/>
        </w:rPr>
        <w:t>reporting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policy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11"/>
          <w:pgSz w:w="12240" w:h="15840"/>
          <w:pgMar w:header="0" w:footer="1615" w:top="1400" w:bottom="1800" w:left="380" w:right="700"/>
        </w:sectPr>
      </w:pPr>
    </w:p>
    <w:p>
      <w:pPr>
        <w:pStyle w:val="BodyText"/>
        <w:spacing w:before="39"/>
        <w:ind w:left="1059" w:right="728"/>
      </w:pPr>
      <w:r>
        <w:rPr>
          <w:u w:val="thick"/>
        </w:rPr>
        <w:t>ACTION</w:t>
      </w:r>
      <w:r>
        <w:rPr>
          <w:u w:val="none"/>
        </w:rPr>
        <w:t>:</w:t>
      </w:r>
      <w:r>
        <w:rPr>
          <w:spacing w:val="-3"/>
          <w:u w:val="none"/>
        </w:rPr>
        <w:t> </w:t>
      </w:r>
      <w:r>
        <w:rPr>
          <w:u w:val="none"/>
        </w:rPr>
        <w:t>Motion</w:t>
      </w:r>
      <w:r>
        <w:rPr>
          <w:spacing w:val="-3"/>
          <w:u w:val="none"/>
        </w:rPr>
        <w:t> </w:t>
      </w:r>
      <w:r>
        <w:rPr>
          <w:u w:val="none"/>
        </w:rPr>
        <w:t>by</w:t>
      </w:r>
      <w:r>
        <w:rPr>
          <w:spacing w:val="-2"/>
          <w:u w:val="none"/>
        </w:rPr>
        <w:t> </w:t>
      </w:r>
      <w:r>
        <w:rPr>
          <w:u w:val="none"/>
        </w:rPr>
        <w:t>S.</w:t>
      </w:r>
      <w:r>
        <w:rPr>
          <w:spacing w:val="-2"/>
          <w:u w:val="none"/>
        </w:rPr>
        <w:t> </w:t>
      </w:r>
      <w:r>
        <w:rPr>
          <w:u w:val="none"/>
        </w:rPr>
        <w:t>AHMED,</w:t>
      </w:r>
      <w:r>
        <w:rPr>
          <w:spacing w:val="-2"/>
          <w:u w:val="none"/>
        </w:rPr>
        <w:t> </w:t>
      </w:r>
      <w:r>
        <w:rPr>
          <w:u w:val="none"/>
        </w:rPr>
        <w:t>seconded</w:t>
      </w:r>
      <w:r>
        <w:rPr>
          <w:spacing w:val="-3"/>
          <w:u w:val="none"/>
        </w:rPr>
        <w:t> </w:t>
      </w:r>
      <w:r>
        <w:rPr>
          <w:u w:val="none"/>
        </w:rPr>
        <w:t>by</w:t>
      </w:r>
      <w:r>
        <w:rPr>
          <w:spacing w:val="-3"/>
          <w:u w:val="none"/>
        </w:rPr>
        <w:t> </w:t>
      </w:r>
      <w:r>
        <w:rPr>
          <w:u w:val="none"/>
        </w:rPr>
        <w:t>M.</w:t>
      </w:r>
      <w:r>
        <w:rPr>
          <w:spacing w:val="-2"/>
          <w:u w:val="none"/>
        </w:rPr>
        <w:t> </w:t>
      </w:r>
      <w:r>
        <w:rPr>
          <w:u w:val="none"/>
        </w:rPr>
        <w:t>SCIARAFFA,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voted</w:t>
      </w:r>
      <w:r>
        <w:rPr>
          <w:spacing w:val="-3"/>
          <w:u w:val="none"/>
        </w:rPr>
        <w:t> </w:t>
      </w:r>
      <w:r>
        <w:rPr>
          <w:u w:val="none"/>
        </w:rPr>
        <w:t>unanimously</w:t>
      </w:r>
      <w:r>
        <w:rPr>
          <w:spacing w:val="-2"/>
          <w:u w:val="none"/>
        </w:rPr>
        <w:t> </w:t>
      </w:r>
      <w:r>
        <w:rPr>
          <w:u w:val="none"/>
        </w:rPr>
        <w:t>by</w:t>
      </w:r>
      <w:r>
        <w:rPr>
          <w:spacing w:val="-3"/>
          <w:u w:val="none"/>
        </w:rPr>
        <w:t> </w:t>
      </w:r>
      <w:r>
        <w:rPr>
          <w:u w:val="none"/>
        </w:rPr>
        <w:t>those</w:t>
      </w:r>
      <w:r>
        <w:rPr>
          <w:spacing w:val="-2"/>
          <w:u w:val="none"/>
        </w:rPr>
        <w:t> </w:t>
      </w:r>
      <w:r>
        <w:rPr>
          <w:u w:val="none"/>
        </w:rPr>
        <w:t>present,</w:t>
      </w:r>
      <w:r>
        <w:rPr>
          <w:spacing w:val="-3"/>
          <w:u w:val="none"/>
        </w:rPr>
        <w:t> </w:t>
      </w:r>
      <w:r>
        <w:rPr>
          <w:u w:val="none"/>
        </w:rPr>
        <w:t>to refer the matter (PHA-2024-0145), to the Office of Prosecution for the issuance of an order to show cause and to authorize resolution of the matter by a consent agreement for REPRIMAND.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896111</wp:posOffset>
                </wp:positionH>
                <wp:positionV relativeFrom="paragraph">
                  <wp:posOffset>182458</wp:posOffset>
                </wp:positionV>
                <wp:extent cx="5980430" cy="18415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366796pt;width:470.88pt;height:1.44pt;mso-position-horizontal-relative:page;mso-position-vertical-relative:paragraph;z-index:-15720448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  <w:ind w:left="1060"/>
      </w:pPr>
      <w:r>
        <w:rPr>
          <w:spacing w:val="-2"/>
        </w:rPr>
        <w:t>Case</w:t>
      </w:r>
      <w:r>
        <w:rPr>
          <w:spacing w:val="18"/>
        </w:rPr>
        <w:t> </w:t>
      </w:r>
      <w:r>
        <w:rPr>
          <w:spacing w:val="-2"/>
        </w:rPr>
        <w:t>#2/CASE-2024-</w:t>
      </w:r>
      <w:r>
        <w:rPr>
          <w:spacing w:val="-4"/>
        </w:rPr>
        <w:t>1667</w:t>
      </w:r>
    </w:p>
    <w:p>
      <w:pPr>
        <w:pStyle w:val="BodyText"/>
        <w:tabs>
          <w:tab w:pos="3940" w:val="left" w:leader="none"/>
          <w:tab w:pos="8259" w:val="left" w:leader="none"/>
        </w:tabs>
        <w:spacing w:line="480" w:lineRule="auto" w:before="1"/>
        <w:ind w:left="1060" w:right="1475"/>
      </w:pPr>
      <w:r>
        <w:rPr>
          <w:spacing w:val="-2"/>
        </w:rPr>
        <w:t>PHA-2024-0149</w:t>
      </w:r>
      <w:r>
        <w:rPr/>
        <w:tab/>
        <w:t>Cristina Iepure, PH233720</w:t>
        <w:tab/>
        <w:t>Time:</w:t>
      </w:r>
      <w:r>
        <w:rPr>
          <w:spacing w:val="-13"/>
        </w:rPr>
        <w:t> </w:t>
      </w:r>
      <w:r>
        <w:rPr/>
        <w:t>08:17</w:t>
      </w:r>
      <w:r>
        <w:rPr>
          <w:spacing w:val="-12"/>
        </w:rPr>
        <w:t> </w:t>
      </w:r>
      <w:r>
        <w:rPr/>
        <w:t>AM </w:t>
      </w:r>
      <w:r>
        <w:rPr>
          <w:u w:val="thick"/>
        </w:rPr>
        <w:t>RECUSAL</w:t>
      </w:r>
      <w:r>
        <w:rPr>
          <w:u w:val="none"/>
        </w:rPr>
        <w:t>: NONE</w:t>
      </w:r>
    </w:p>
    <w:p>
      <w:pPr>
        <w:pStyle w:val="BodyText"/>
        <w:spacing w:before="1"/>
        <w:ind w:left="1060" w:right="843"/>
      </w:pPr>
      <w:r>
        <w:rPr>
          <w:u w:val="thick"/>
        </w:rPr>
        <w:t>DISCUSSION</w:t>
      </w:r>
      <w:r>
        <w:rPr>
          <w:u w:val="none"/>
        </w:rPr>
        <w:t>:</w:t>
      </w:r>
      <w:r>
        <w:rPr>
          <w:spacing w:val="-1"/>
          <w:u w:val="none"/>
        </w:rPr>
        <w:t> </w:t>
      </w:r>
      <w:r>
        <w:rPr>
          <w:u w:val="none"/>
        </w:rPr>
        <w:t>G.</w:t>
      </w:r>
      <w:r>
        <w:rPr>
          <w:spacing w:val="-5"/>
          <w:u w:val="none"/>
        </w:rPr>
        <w:t> </w:t>
      </w:r>
      <w:r>
        <w:rPr>
          <w:u w:val="none"/>
        </w:rPr>
        <w:t>MELTON</w:t>
      </w:r>
      <w:r>
        <w:rPr>
          <w:spacing w:val="-5"/>
          <w:u w:val="none"/>
        </w:rPr>
        <w:t> </w:t>
      </w:r>
      <w:r>
        <w:rPr>
          <w:u w:val="none"/>
        </w:rPr>
        <w:t>presented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summarized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investigative</w:t>
      </w:r>
      <w:r>
        <w:rPr>
          <w:spacing w:val="-1"/>
          <w:u w:val="none"/>
        </w:rPr>
        <w:t> </w:t>
      </w:r>
      <w:r>
        <w:rPr>
          <w:u w:val="none"/>
        </w:rPr>
        <w:t>report</w:t>
      </w:r>
      <w:r>
        <w:rPr>
          <w:spacing w:val="-4"/>
          <w:u w:val="none"/>
        </w:rPr>
        <w:t> </w:t>
      </w:r>
      <w:r>
        <w:rPr>
          <w:u w:val="none"/>
        </w:rPr>
        <w:t>that</w:t>
      </w:r>
      <w:r>
        <w:rPr>
          <w:spacing w:val="-4"/>
          <w:u w:val="none"/>
        </w:rPr>
        <w:t> </w:t>
      </w:r>
      <w:r>
        <w:rPr>
          <w:u w:val="none"/>
        </w:rPr>
        <w:t>pertained</w:t>
      </w:r>
      <w:r>
        <w:rPr>
          <w:spacing w:val="-5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this </w:t>
      </w:r>
      <w:r>
        <w:rPr>
          <w:spacing w:val="-2"/>
          <w:u w:val="none"/>
        </w:rPr>
        <w:t>matter.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239" w:val="left" w:leader="none"/>
        </w:tabs>
        <w:spacing w:line="240" w:lineRule="auto" w:before="0" w:after="0"/>
        <w:ind w:left="1239" w:right="782" w:hanging="180"/>
        <w:jc w:val="left"/>
        <w:rPr>
          <w:sz w:val="22"/>
        </w:rPr>
      </w:pPr>
      <w:r>
        <w:rPr>
          <w:sz w:val="22"/>
        </w:rPr>
        <w:t>Cristina Iepure was MOR of Remedium Pharmacy when the pharmacy was cited for inspectional deficiencies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permitting</w:t>
      </w:r>
      <w:r>
        <w:rPr>
          <w:spacing w:val="-5"/>
          <w:sz w:val="22"/>
        </w:rPr>
        <w:t> </w:t>
      </w:r>
      <w:r>
        <w:rPr>
          <w:sz w:val="22"/>
        </w:rPr>
        <w:t>PTT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practice</w:t>
      </w:r>
      <w:r>
        <w:rPr>
          <w:spacing w:val="-1"/>
          <w:sz w:val="22"/>
        </w:rPr>
        <w:t> </w:t>
      </w:r>
      <w:r>
        <w:rPr>
          <w:sz w:val="22"/>
        </w:rPr>
        <w:t>after</w:t>
      </w:r>
      <w:r>
        <w:rPr>
          <w:spacing w:val="-4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license</w:t>
      </w:r>
      <w:r>
        <w:rPr>
          <w:spacing w:val="-4"/>
          <w:sz w:val="22"/>
        </w:rPr>
        <w:t> </w:t>
      </w:r>
      <w:r>
        <w:rPr>
          <w:sz w:val="22"/>
        </w:rPr>
        <w:t>expired</w:t>
      </w:r>
      <w:r>
        <w:rPr>
          <w:spacing w:val="-3"/>
          <w:sz w:val="22"/>
        </w:rPr>
        <w:t> </w:t>
      </w:r>
      <w:r>
        <w:rPr>
          <w:sz w:val="22"/>
        </w:rPr>
        <w:t>during</w:t>
      </w:r>
      <w:r>
        <w:rPr>
          <w:spacing w:val="-3"/>
          <w:sz w:val="22"/>
        </w:rPr>
        <w:t> </w:t>
      </w:r>
      <w:r>
        <w:rPr>
          <w:sz w:val="22"/>
        </w:rPr>
        <w:t>separate</w:t>
      </w:r>
      <w:r>
        <w:rPr>
          <w:spacing w:val="-1"/>
          <w:sz w:val="22"/>
        </w:rPr>
        <w:t> </w:t>
      </w:r>
      <w:r>
        <w:rPr>
          <w:sz w:val="22"/>
        </w:rPr>
        <w:t>retail</w:t>
      </w:r>
      <w:r>
        <w:rPr>
          <w:spacing w:val="-2"/>
          <w:sz w:val="22"/>
        </w:rPr>
        <w:t> </w:t>
      </w:r>
      <w:r>
        <w:rPr>
          <w:sz w:val="22"/>
        </w:rPr>
        <w:t>compliance inspections on April 22, 2024 and July 20, 2022.</w:t>
      </w:r>
    </w:p>
    <w:p>
      <w:pPr>
        <w:pStyle w:val="ListParagraph"/>
        <w:numPr>
          <w:ilvl w:val="0"/>
          <w:numId w:val="7"/>
        </w:numPr>
        <w:tabs>
          <w:tab w:pos="1239" w:val="left" w:leader="none"/>
        </w:tabs>
        <w:spacing w:line="240" w:lineRule="auto" w:before="0" w:after="0"/>
        <w:ind w:left="1239" w:right="742" w:hanging="180"/>
        <w:jc w:val="left"/>
        <w:rPr>
          <w:sz w:val="22"/>
        </w:rPr>
      </w:pPr>
      <w:r>
        <w:rPr>
          <w:sz w:val="22"/>
        </w:rPr>
        <w:t>CA: MOR Iepure indicated that she revised Remedium’s existing standard operating procedure for</w:t>
      </w:r>
      <w:r>
        <w:rPr>
          <w:spacing w:val="40"/>
          <w:sz w:val="22"/>
        </w:rPr>
        <w:t> </w:t>
      </w:r>
      <w:r>
        <w:rPr>
          <w:sz w:val="22"/>
        </w:rPr>
        <w:t>staff licensure and provided a copy for reference.</w:t>
      </w:r>
      <w:r>
        <w:rPr>
          <w:spacing w:val="40"/>
          <w:sz w:val="22"/>
        </w:rPr>
        <w:t> </w:t>
      </w:r>
      <w:r>
        <w:rPr>
          <w:sz w:val="22"/>
        </w:rPr>
        <w:t>Next, MOR Iepure indicated that she enrolled in Pharmacy Audit Assistance Service National’s PAAS Vault used to track employee licenses to assist in monitoring license status of pharmacy staff going forward.</w:t>
      </w:r>
      <w:r>
        <w:rPr>
          <w:spacing w:val="40"/>
          <w:sz w:val="22"/>
        </w:rPr>
        <w:t> </w:t>
      </w:r>
      <w:r>
        <w:rPr>
          <w:sz w:val="22"/>
        </w:rPr>
        <w:t>Lastly, MOR Iepure indicated that the PTT 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expired</w:t>
      </w:r>
      <w:r>
        <w:rPr>
          <w:spacing w:val="-3"/>
          <w:sz w:val="22"/>
        </w:rPr>
        <w:t> </w:t>
      </w:r>
      <w:r>
        <w:rPr>
          <w:sz w:val="22"/>
        </w:rPr>
        <w:t>license</w:t>
      </w:r>
      <w:r>
        <w:rPr>
          <w:spacing w:val="-1"/>
          <w:sz w:val="22"/>
        </w:rPr>
        <w:t> </w:t>
      </w:r>
      <w:r>
        <w:rPr>
          <w:sz w:val="22"/>
        </w:rPr>
        <w:t>during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April</w:t>
      </w:r>
      <w:r>
        <w:rPr>
          <w:spacing w:val="-2"/>
          <w:sz w:val="22"/>
        </w:rPr>
        <w:t> </w:t>
      </w:r>
      <w:r>
        <w:rPr>
          <w:sz w:val="22"/>
        </w:rPr>
        <w:t>22,</w:t>
      </w:r>
      <w:r>
        <w:rPr>
          <w:spacing w:val="-4"/>
          <w:sz w:val="22"/>
        </w:rPr>
        <w:t> </w:t>
      </w:r>
      <w:r>
        <w:rPr>
          <w:sz w:val="22"/>
        </w:rPr>
        <w:t>2024</w:t>
      </w:r>
      <w:r>
        <w:rPr>
          <w:spacing w:val="-3"/>
          <w:sz w:val="22"/>
        </w:rPr>
        <w:t> </w:t>
      </w:r>
      <w:r>
        <w:rPr>
          <w:sz w:val="22"/>
        </w:rPr>
        <w:t>inspection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terminated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employment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July 12, 2024.</w:t>
      </w:r>
    </w:p>
    <w:p>
      <w:pPr>
        <w:pStyle w:val="BodyText"/>
        <w:spacing w:before="267"/>
        <w:ind w:left="1059" w:right="113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896111</wp:posOffset>
                </wp:positionH>
                <wp:positionV relativeFrom="paragraph">
                  <wp:posOffset>694163</wp:posOffset>
                </wp:positionV>
                <wp:extent cx="5980430" cy="1841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54.658516pt;width:470.88pt;height:1.44pt;mso-position-horizontal-relative:page;mso-position-vertical-relative:paragraph;z-index:-15719936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u w:val="thick"/>
        </w:rPr>
        <w:t>ACTION</w:t>
      </w:r>
      <w:r>
        <w:rPr>
          <w:u w:val="none"/>
        </w:rPr>
        <w:t>:</w:t>
      </w:r>
      <w:r>
        <w:rPr>
          <w:spacing w:val="-3"/>
          <w:u w:val="none"/>
        </w:rPr>
        <w:t> </w:t>
      </w:r>
      <w:r>
        <w:rPr>
          <w:u w:val="none"/>
        </w:rPr>
        <w:t>Motion</w:t>
      </w:r>
      <w:r>
        <w:rPr>
          <w:spacing w:val="-3"/>
          <w:u w:val="none"/>
        </w:rPr>
        <w:t> </w:t>
      </w:r>
      <w:r>
        <w:rPr>
          <w:u w:val="none"/>
        </w:rPr>
        <w:t>by</w:t>
      </w:r>
      <w:r>
        <w:rPr>
          <w:spacing w:val="-1"/>
          <w:u w:val="none"/>
        </w:rPr>
        <w:t> </w:t>
      </w:r>
      <w:r>
        <w:rPr>
          <w:u w:val="none"/>
        </w:rPr>
        <w:t>C.</w:t>
      </w:r>
      <w:r>
        <w:rPr>
          <w:spacing w:val="-2"/>
          <w:u w:val="none"/>
        </w:rPr>
        <w:t> </w:t>
      </w:r>
      <w:r>
        <w:rPr>
          <w:u w:val="none"/>
        </w:rPr>
        <w:t>BELISLE,</w:t>
      </w:r>
      <w:r>
        <w:rPr>
          <w:spacing w:val="-2"/>
          <w:u w:val="none"/>
        </w:rPr>
        <w:t> </w:t>
      </w:r>
      <w:r>
        <w:rPr>
          <w:u w:val="none"/>
        </w:rPr>
        <w:t>seconded</w:t>
      </w:r>
      <w:r>
        <w:rPr>
          <w:spacing w:val="-5"/>
          <w:u w:val="none"/>
        </w:rPr>
        <w:t> </w:t>
      </w:r>
      <w:r>
        <w:rPr>
          <w:u w:val="none"/>
        </w:rPr>
        <w:t>by</w:t>
      </w:r>
      <w:r>
        <w:rPr>
          <w:spacing w:val="-3"/>
          <w:u w:val="none"/>
        </w:rPr>
        <w:t> </w:t>
      </w:r>
      <w:r>
        <w:rPr>
          <w:u w:val="none"/>
        </w:rPr>
        <w:t>D.</w:t>
      </w:r>
      <w:r>
        <w:rPr>
          <w:spacing w:val="-2"/>
          <w:u w:val="none"/>
        </w:rPr>
        <w:t> </w:t>
      </w:r>
      <w:r>
        <w:rPr>
          <w:u w:val="none"/>
        </w:rPr>
        <w:t>BARNES,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voted</w:t>
      </w:r>
      <w:r>
        <w:rPr>
          <w:spacing w:val="-3"/>
          <w:u w:val="none"/>
        </w:rPr>
        <w:t> </w:t>
      </w:r>
      <w:r>
        <w:rPr>
          <w:u w:val="none"/>
        </w:rPr>
        <w:t>unanimously</w:t>
      </w:r>
      <w:r>
        <w:rPr>
          <w:spacing w:val="-3"/>
          <w:u w:val="none"/>
        </w:rPr>
        <w:t> </w:t>
      </w:r>
      <w:r>
        <w:rPr>
          <w:u w:val="none"/>
        </w:rPr>
        <w:t>by</w:t>
      </w:r>
      <w:r>
        <w:rPr>
          <w:spacing w:val="-1"/>
          <w:u w:val="none"/>
        </w:rPr>
        <w:t> </w:t>
      </w:r>
      <w:r>
        <w:rPr>
          <w:u w:val="none"/>
        </w:rPr>
        <w:t>those</w:t>
      </w:r>
      <w:r>
        <w:rPr>
          <w:spacing w:val="-1"/>
          <w:u w:val="none"/>
        </w:rPr>
        <w:t> </w:t>
      </w:r>
      <w:r>
        <w:rPr>
          <w:u w:val="none"/>
        </w:rPr>
        <w:t>present,</w:t>
      </w:r>
      <w:r>
        <w:rPr>
          <w:spacing w:val="-4"/>
          <w:u w:val="none"/>
        </w:rPr>
        <w:t> </w:t>
      </w:r>
      <w:r>
        <w:rPr>
          <w:u w:val="none"/>
        </w:rPr>
        <w:t>to refer the matter (PHA-2024-0149), to the Office of Prosecution for the issuance of an order to show cause and to authorize resolution of the matter by a consent agreement for REPRIMAND.</w:t>
      </w:r>
    </w:p>
    <w:p>
      <w:pPr>
        <w:pStyle w:val="BodyText"/>
        <w:spacing w:before="1"/>
        <w:ind w:left="1060"/>
        <w:jc w:val="both"/>
      </w:pPr>
      <w:r>
        <w:rPr>
          <w:spacing w:val="-2"/>
        </w:rPr>
        <w:t>Case</w:t>
      </w:r>
      <w:r>
        <w:rPr>
          <w:spacing w:val="18"/>
        </w:rPr>
        <w:t> </w:t>
      </w:r>
      <w:r>
        <w:rPr>
          <w:spacing w:val="-2"/>
        </w:rPr>
        <w:t>#3/CASE-2024-</w:t>
      </w:r>
      <w:r>
        <w:rPr>
          <w:spacing w:val="-4"/>
        </w:rPr>
        <w:t>2316</w:t>
      </w:r>
    </w:p>
    <w:p>
      <w:pPr>
        <w:pStyle w:val="BodyText"/>
        <w:tabs>
          <w:tab w:pos="3940" w:val="left" w:leader="none"/>
          <w:tab w:pos="8259" w:val="left" w:leader="none"/>
        </w:tabs>
        <w:spacing w:line="480" w:lineRule="auto" w:before="1"/>
        <w:ind w:left="1060" w:right="1475"/>
        <w:jc w:val="both"/>
      </w:pPr>
      <w:r>
        <w:rPr>
          <w:spacing w:val="-2"/>
        </w:rPr>
        <w:t>PHA-2024-0150</w:t>
      </w:r>
      <w:r>
        <w:rPr/>
        <w:tab/>
        <w:t>Cardinal Health 414, NU11</w:t>
        <w:tab/>
        <w:t>Time:</w:t>
      </w:r>
      <w:r>
        <w:rPr>
          <w:spacing w:val="-13"/>
        </w:rPr>
        <w:t> </w:t>
      </w:r>
      <w:r>
        <w:rPr/>
        <w:t>08:19</w:t>
      </w:r>
      <w:r>
        <w:rPr>
          <w:spacing w:val="-12"/>
        </w:rPr>
        <w:t> </w:t>
      </w:r>
      <w:r>
        <w:rPr/>
        <w:t>AM </w:t>
      </w:r>
      <w:r>
        <w:rPr>
          <w:u w:val="thick"/>
        </w:rPr>
        <w:t>RECUSAL</w:t>
      </w:r>
      <w:r>
        <w:rPr>
          <w:u w:val="none"/>
        </w:rPr>
        <w:t>: NONE</w:t>
      </w:r>
    </w:p>
    <w:p>
      <w:pPr>
        <w:pStyle w:val="BodyText"/>
        <w:ind w:left="1060" w:right="843"/>
      </w:pPr>
      <w:r>
        <w:rPr>
          <w:u w:val="thick"/>
        </w:rPr>
        <w:t>DISCUSSION</w:t>
      </w:r>
      <w:r>
        <w:rPr>
          <w:u w:val="none"/>
        </w:rPr>
        <w:t>:</w:t>
      </w:r>
      <w:r>
        <w:rPr>
          <w:spacing w:val="-1"/>
          <w:u w:val="none"/>
        </w:rPr>
        <w:t> </w:t>
      </w:r>
      <w:r>
        <w:rPr>
          <w:u w:val="none"/>
        </w:rPr>
        <w:t>G.</w:t>
      </w:r>
      <w:r>
        <w:rPr>
          <w:spacing w:val="-5"/>
          <w:u w:val="none"/>
        </w:rPr>
        <w:t> </w:t>
      </w:r>
      <w:r>
        <w:rPr>
          <w:u w:val="none"/>
        </w:rPr>
        <w:t>MELTON</w:t>
      </w:r>
      <w:r>
        <w:rPr>
          <w:spacing w:val="-5"/>
          <w:u w:val="none"/>
        </w:rPr>
        <w:t> </w:t>
      </w:r>
      <w:r>
        <w:rPr>
          <w:u w:val="none"/>
        </w:rPr>
        <w:t>presented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summarized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investigative</w:t>
      </w:r>
      <w:r>
        <w:rPr>
          <w:spacing w:val="-1"/>
          <w:u w:val="none"/>
        </w:rPr>
        <w:t> </w:t>
      </w:r>
      <w:r>
        <w:rPr>
          <w:u w:val="none"/>
        </w:rPr>
        <w:t>report</w:t>
      </w:r>
      <w:r>
        <w:rPr>
          <w:spacing w:val="-4"/>
          <w:u w:val="none"/>
        </w:rPr>
        <w:t> </w:t>
      </w:r>
      <w:r>
        <w:rPr>
          <w:u w:val="none"/>
        </w:rPr>
        <w:t>that</w:t>
      </w:r>
      <w:r>
        <w:rPr>
          <w:spacing w:val="-4"/>
          <w:u w:val="none"/>
        </w:rPr>
        <w:t> </w:t>
      </w:r>
      <w:r>
        <w:rPr>
          <w:u w:val="none"/>
        </w:rPr>
        <w:t>pertained</w:t>
      </w:r>
      <w:r>
        <w:rPr>
          <w:spacing w:val="-5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this </w:t>
      </w:r>
      <w:r>
        <w:rPr>
          <w:spacing w:val="-2"/>
          <w:u w:val="none"/>
        </w:rPr>
        <w:t>matter.</w:t>
      </w:r>
    </w:p>
    <w:p>
      <w:pPr>
        <w:pStyle w:val="ListParagraph"/>
        <w:numPr>
          <w:ilvl w:val="0"/>
          <w:numId w:val="7"/>
        </w:numPr>
        <w:tabs>
          <w:tab w:pos="1239" w:val="left" w:leader="none"/>
        </w:tabs>
        <w:spacing w:line="240" w:lineRule="auto" w:before="267" w:after="0"/>
        <w:ind w:left="1239" w:right="745" w:hanging="180"/>
        <w:jc w:val="left"/>
        <w:rPr>
          <w:sz w:val="22"/>
        </w:rPr>
      </w:pPr>
      <w:r>
        <w:rPr>
          <w:sz w:val="22"/>
        </w:rPr>
        <w:t>On July 26, 2024, Investigator Allen discovered during an NCI that Cardinal 414 failed to report an ongoing temperature excursion from May 17, 2024 to June 19, 2024 due to a malfunctioning HVAC system.</w:t>
      </w:r>
      <w:r>
        <w:rPr>
          <w:spacing w:val="40"/>
          <w:sz w:val="22"/>
        </w:rPr>
        <w:t> </w:t>
      </w:r>
      <w:r>
        <w:rPr>
          <w:sz w:val="22"/>
        </w:rPr>
        <w:t>Cardinal explained that BUDs were reduced to 12 hours, no blood labeling products were prepared,</w:t>
      </w:r>
      <w:r>
        <w:rPr>
          <w:spacing w:val="-2"/>
          <w:sz w:val="22"/>
        </w:rPr>
        <w:t> </w:t>
      </w:r>
      <w:r>
        <w:rPr>
          <w:sz w:val="22"/>
        </w:rPr>
        <w:t>HVAC</w:t>
      </w:r>
      <w:r>
        <w:rPr>
          <w:spacing w:val="-2"/>
          <w:sz w:val="22"/>
        </w:rPr>
        <w:t> </w:t>
      </w:r>
      <w:r>
        <w:rPr>
          <w:sz w:val="22"/>
        </w:rPr>
        <w:t>ultimately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repaired.</w:t>
      </w:r>
      <w:r>
        <w:rPr>
          <w:spacing w:val="40"/>
          <w:sz w:val="22"/>
        </w:rPr>
        <w:t> </w:t>
      </w:r>
      <w:r>
        <w:rPr>
          <w:sz w:val="22"/>
        </w:rPr>
        <w:t>According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temp</w:t>
      </w:r>
      <w:r>
        <w:rPr>
          <w:spacing w:val="-3"/>
          <w:sz w:val="22"/>
        </w:rPr>
        <w:t> </w:t>
      </w:r>
      <w:r>
        <w:rPr>
          <w:sz w:val="22"/>
        </w:rPr>
        <w:t>logs,</w:t>
      </w:r>
      <w:r>
        <w:rPr>
          <w:spacing w:val="-2"/>
          <w:sz w:val="22"/>
        </w:rPr>
        <w:t> </w:t>
      </w:r>
      <w:r>
        <w:rPr>
          <w:sz w:val="22"/>
        </w:rPr>
        <w:t>temps</w:t>
      </w:r>
      <w:r>
        <w:rPr>
          <w:spacing w:val="-4"/>
          <w:sz w:val="22"/>
        </w:rPr>
        <w:t> </w:t>
      </w:r>
      <w:r>
        <w:rPr>
          <w:sz w:val="22"/>
        </w:rPr>
        <w:t>reached</w:t>
      </w:r>
      <w:r>
        <w:rPr>
          <w:spacing w:val="-5"/>
          <w:sz w:val="22"/>
        </w:rPr>
        <w:t> </w:t>
      </w:r>
      <w:r>
        <w:rPr>
          <w:sz w:val="22"/>
        </w:rPr>
        <w:t>max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27.5°C</w:t>
      </w:r>
      <w:r>
        <w:rPr>
          <w:spacing w:val="-2"/>
          <w:sz w:val="22"/>
        </w:rPr>
        <w:t> </w:t>
      </w:r>
      <w:r>
        <w:rPr>
          <w:sz w:val="22"/>
        </w:rPr>
        <w:t>during the affected period.</w:t>
      </w:r>
      <w:r>
        <w:rPr>
          <w:spacing w:val="40"/>
          <w:sz w:val="22"/>
        </w:rPr>
        <w:t> </w:t>
      </w:r>
      <w:r>
        <w:rPr>
          <w:sz w:val="22"/>
        </w:rPr>
        <w:t>Temperatures normalized after HVAC was repaired.</w:t>
      </w:r>
    </w:p>
    <w:p>
      <w:pPr>
        <w:pStyle w:val="ListParagraph"/>
        <w:numPr>
          <w:ilvl w:val="0"/>
          <w:numId w:val="7"/>
        </w:numPr>
        <w:tabs>
          <w:tab w:pos="1239" w:val="left" w:leader="none"/>
        </w:tabs>
        <w:spacing w:line="240" w:lineRule="auto" w:before="1" w:after="0"/>
        <w:ind w:left="1239" w:right="739" w:hanging="180"/>
        <w:jc w:val="left"/>
        <w:rPr>
          <w:sz w:val="22"/>
        </w:rPr>
      </w:pPr>
      <w:r>
        <w:rPr>
          <w:sz w:val="22"/>
        </w:rPr>
        <w:t>MOR argued that “BORP Policy 2023-09 defines action level environmental monitoring results as non- viable air as well as viable air and surface meeting or exceeding the criteria outlined in the policy.</w:t>
      </w:r>
      <w:r>
        <w:rPr>
          <w:spacing w:val="40"/>
          <w:sz w:val="22"/>
        </w:rPr>
        <w:t> </w:t>
      </w:r>
      <w:r>
        <w:rPr>
          <w:sz w:val="22"/>
        </w:rPr>
        <w:t>None of these describe the temperature of ISO classified areas.”</w:t>
      </w:r>
      <w:r>
        <w:rPr>
          <w:spacing w:val="40"/>
          <w:sz w:val="22"/>
        </w:rPr>
        <w:t> </w:t>
      </w:r>
      <w:r>
        <w:rPr>
          <w:sz w:val="22"/>
        </w:rPr>
        <w:t>MOR next argued that BORP Policy 2023-09 Section 1 “directs pharmacists to notify the Board by using the ‘Action Level Environmental Monitoring</w:t>
      </w:r>
      <w:r>
        <w:rPr>
          <w:spacing w:val="-3"/>
          <w:sz w:val="22"/>
        </w:rPr>
        <w:t> </w:t>
      </w:r>
      <w:r>
        <w:rPr>
          <w:sz w:val="22"/>
        </w:rPr>
        <w:t>Results</w:t>
      </w:r>
      <w:r>
        <w:rPr>
          <w:spacing w:val="-2"/>
          <w:sz w:val="22"/>
        </w:rPr>
        <w:t> </w:t>
      </w:r>
      <w:r>
        <w:rPr>
          <w:sz w:val="22"/>
        </w:rPr>
        <w:t>reporting</w:t>
      </w:r>
      <w:r>
        <w:rPr>
          <w:spacing w:val="-3"/>
          <w:sz w:val="22"/>
        </w:rPr>
        <w:t> </w:t>
      </w:r>
      <w:r>
        <w:rPr>
          <w:sz w:val="22"/>
        </w:rPr>
        <w:t>form.’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currently</w:t>
      </w:r>
      <w:r>
        <w:rPr>
          <w:spacing w:val="-1"/>
          <w:sz w:val="22"/>
        </w:rPr>
        <w:t> </w:t>
      </w:r>
      <w:r>
        <w:rPr>
          <w:sz w:val="22"/>
        </w:rPr>
        <w:t>posted</w:t>
      </w:r>
      <w:r>
        <w:rPr>
          <w:spacing w:val="-5"/>
          <w:sz w:val="22"/>
        </w:rPr>
        <w:t> </w:t>
      </w:r>
      <w:r>
        <w:rPr>
          <w:sz w:val="22"/>
        </w:rPr>
        <w:t>version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form</w:t>
      </w:r>
      <w:r>
        <w:rPr>
          <w:spacing w:val="-1"/>
          <w:sz w:val="22"/>
        </w:rPr>
        <w:t> </w:t>
      </w:r>
      <w:r>
        <w:rPr>
          <w:sz w:val="22"/>
        </w:rPr>
        <w:t>(Revised</w:t>
      </w:r>
      <w:r>
        <w:rPr>
          <w:spacing w:val="-5"/>
          <w:sz w:val="22"/>
        </w:rPr>
        <w:t> </w:t>
      </w:r>
      <w:r>
        <w:rPr>
          <w:sz w:val="22"/>
        </w:rPr>
        <w:t>10/27/23)</w:t>
      </w:r>
      <w:r>
        <w:rPr>
          <w:spacing w:val="-2"/>
          <w:sz w:val="22"/>
        </w:rPr>
        <w:t> </w:t>
      </w:r>
      <w:r>
        <w:rPr>
          <w:sz w:val="22"/>
        </w:rPr>
        <w:t>does not include a field noting a temperature excursion.”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1615" w:top="1400" w:bottom="1800" w:left="380" w:right="700"/>
        </w:sectPr>
      </w:pPr>
    </w:p>
    <w:p>
      <w:pPr>
        <w:pStyle w:val="BodyText"/>
        <w:spacing w:before="39"/>
        <w:ind w:left="1060" w:right="7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896111</wp:posOffset>
                </wp:positionH>
                <wp:positionV relativeFrom="paragraph">
                  <wp:posOffset>549655</wp:posOffset>
                </wp:positionV>
                <wp:extent cx="5980430" cy="18415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43.279999pt;width:470.88pt;height:1.44pt;mso-position-horizontal-relative:page;mso-position-vertical-relative:paragraph;z-index:-15719424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u w:val="thick"/>
        </w:rPr>
        <w:t>ACTION</w:t>
      </w:r>
      <w:r>
        <w:rPr>
          <w:u w:val="none"/>
        </w:rPr>
        <w:t>: Motion by R.</w:t>
      </w:r>
      <w:r>
        <w:rPr>
          <w:spacing w:val="-1"/>
          <w:u w:val="none"/>
        </w:rPr>
        <w:t> </w:t>
      </w:r>
      <w:r>
        <w:rPr>
          <w:u w:val="none"/>
        </w:rPr>
        <w:t>LOPEZ, seconded by S. AHMED, and voted unanimously by those present, to refer the</w:t>
      </w:r>
      <w:r>
        <w:rPr>
          <w:spacing w:val="-4"/>
          <w:u w:val="none"/>
        </w:rPr>
        <w:t> </w:t>
      </w:r>
      <w:r>
        <w:rPr>
          <w:u w:val="none"/>
        </w:rPr>
        <w:t>matter</w:t>
      </w:r>
      <w:r>
        <w:rPr>
          <w:spacing w:val="-2"/>
          <w:u w:val="none"/>
        </w:rPr>
        <w:t> </w:t>
      </w:r>
      <w:r>
        <w:rPr>
          <w:u w:val="none"/>
        </w:rPr>
        <w:t>(PHA-2024-0150),</w:t>
      </w:r>
      <w:r>
        <w:rPr>
          <w:spacing w:val="-2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Office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Prosecution</w:t>
      </w:r>
      <w:r>
        <w:rPr>
          <w:spacing w:val="-3"/>
          <w:u w:val="none"/>
        </w:rPr>
        <w:t> </w:t>
      </w:r>
      <w:r>
        <w:rPr>
          <w:u w:val="none"/>
        </w:rPr>
        <w:t>for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issuance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an</w:t>
      </w:r>
      <w:r>
        <w:rPr>
          <w:spacing w:val="-5"/>
          <w:u w:val="none"/>
        </w:rPr>
        <w:t> </w:t>
      </w:r>
      <w:r>
        <w:rPr>
          <w:u w:val="none"/>
        </w:rPr>
        <w:t>order</w:t>
      </w:r>
      <w:r>
        <w:rPr>
          <w:spacing w:val="-4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show</w:t>
      </w:r>
      <w:r>
        <w:rPr>
          <w:spacing w:val="-1"/>
          <w:u w:val="none"/>
        </w:rPr>
        <w:t> </w:t>
      </w:r>
      <w:r>
        <w:rPr>
          <w:u w:val="none"/>
        </w:rPr>
        <w:t>cause</w:t>
      </w:r>
      <w:r>
        <w:rPr>
          <w:spacing w:val="-1"/>
          <w:u w:val="none"/>
        </w:rPr>
        <w:t> </w:t>
      </w:r>
      <w:r>
        <w:rPr>
          <w:u w:val="none"/>
        </w:rPr>
        <w:t>and to authorize resolution of the matter by a consent agreement for REPRIMAND.</w:t>
      </w:r>
    </w:p>
    <w:p>
      <w:pPr>
        <w:pStyle w:val="BodyText"/>
        <w:ind w:left="1060"/>
      </w:pPr>
      <w:r>
        <w:rPr>
          <w:spacing w:val="-2"/>
        </w:rPr>
        <w:t>Case</w:t>
      </w:r>
      <w:r>
        <w:rPr>
          <w:spacing w:val="18"/>
        </w:rPr>
        <w:t> </w:t>
      </w:r>
      <w:r>
        <w:rPr>
          <w:spacing w:val="-2"/>
        </w:rPr>
        <w:t>#4/CASE-2024-</w:t>
      </w:r>
      <w:r>
        <w:rPr>
          <w:spacing w:val="-4"/>
        </w:rPr>
        <w:t>1609</w:t>
      </w:r>
    </w:p>
    <w:p>
      <w:pPr>
        <w:pStyle w:val="BodyText"/>
        <w:tabs>
          <w:tab w:pos="3940" w:val="left" w:leader="none"/>
          <w:tab w:pos="8260" w:val="left" w:leader="none"/>
        </w:tabs>
        <w:ind w:left="1059"/>
      </w:pPr>
      <w:r>
        <w:rPr>
          <w:spacing w:val="-2"/>
        </w:rPr>
        <w:t>PHA-2024-</w:t>
      </w:r>
      <w:r>
        <w:rPr>
          <w:spacing w:val="-4"/>
        </w:rPr>
        <w:t>0137</w:t>
      </w:r>
      <w:r>
        <w:rPr/>
        <w:tab/>
        <w:t>CVS</w:t>
      </w:r>
      <w:r>
        <w:rPr>
          <w:spacing w:val="-4"/>
        </w:rPr>
        <w:t> </w:t>
      </w:r>
      <w:r>
        <w:rPr/>
        <w:t>#1035,</w:t>
      </w:r>
      <w:r>
        <w:rPr>
          <w:spacing w:val="-4"/>
        </w:rPr>
        <w:t> </w:t>
      </w:r>
      <w:r>
        <w:rPr>
          <w:spacing w:val="-2"/>
        </w:rPr>
        <w:t>DS1610</w:t>
      </w:r>
      <w:r>
        <w:rPr/>
        <w:tab/>
        <w:t>Time:</w:t>
      </w:r>
      <w:r>
        <w:rPr>
          <w:spacing w:val="-6"/>
        </w:rPr>
        <w:t> </w:t>
      </w:r>
      <w:r>
        <w:rPr/>
        <w:t>08:21</w:t>
      </w:r>
      <w:r>
        <w:rPr>
          <w:spacing w:val="-2"/>
        </w:rPr>
        <w:t> </w:t>
      </w:r>
      <w:r>
        <w:rPr>
          <w:spacing w:val="-5"/>
        </w:rPr>
        <w:t>AM</w:t>
      </w:r>
    </w:p>
    <w:p>
      <w:pPr>
        <w:pStyle w:val="BodyText"/>
      </w:pPr>
    </w:p>
    <w:p>
      <w:pPr>
        <w:pStyle w:val="BodyText"/>
        <w:ind w:left="1060"/>
      </w:pPr>
      <w:r>
        <w:rPr>
          <w:u w:val="thick"/>
        </w:rPr>
        <w:t>RECUSAL</w:t>
      </w:r>
      <w:r>
        <w:rPr>
          <w:u w:val="none"/>
        </w:rPr>
        <w:t>:</w:t>
      </w:r>
      <w:r>
        <w:rPr>
          <w:spacing w:val="-5"/>
          <w:u w:val="none"/>
        </w:rPr>
        <w:t> </w:t>
      </w:r>
      <w:r>
        <w:rPr>
          <w:u w:val="none"/>
        </w:rPr>
        <w:t>J.</w:t>
      </w:r>
      <w:r>
        <w:rPr>
          <w:spacing w:val="-3"/>
          <w:u w:val="none"/>
        </w:rPr>
        <w:t> </w:t>
      </w:r>
      <w:r>
        <w:rPr>
          <w:u w:val="none"/>
        </w:rPr>
        <w:t>ROCCHIO</w:t>
      </w:r>
      <w:r>
        <w:rPr>
          <w:spacing w:val="-2"/>
          <w:u w:val="none"/>
        </w:rPr>
        <w:t> </w:t>
      </w:r>
      <w:r>
        <w:rPr>
          <w:u w:val="none"/>
        </w:rPr>
        <w:t>recused</w:t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was</w:t>
      </w:r>
      <w:r>
        <w:rPr>
          <w:spacing w:val="-5"/>
          <w:u w:val="none"/>
        </w:rPr>
        <w:t> </w:t>
      </w:r>
      <w:r>
        <w:rPr>
          <w:u w:val="none"/>
        </w:rPr>
        <w:t>not</w:t>
      </w:r>
      <w:r>
        <w:rPr>
          <w:spacing w:val="-5"/>
          <w:u w:val="none"/>
        </w:rPr>
        <w:t> </w:t>
      </w:r>
      <w:r>
        <w:rPr>
          <w:u w:val="none"/>
        </w:rPr>
        <w:t>present</w:t>
      </w:r>
      <w:r>
        <w:rPr>
          <w:spacing w:val="-2"/>
          <w:u w:val="none"/>
        </w:rPr>
        <w:t> </w:t>
      </w:r>
      <w:r>
        <w:rPr>
          <w:u w:val="none"/>
        </w:rPr>
        <w:t>for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vote</w:t>
      </w:r>
      <w:r>
        <w:rPr>
          <w:spacing w:val="-5"/>
          <w:u w:val="none"/>
        </w:rPr>
        <w:t> </w:t>
      </w:r>
      <w:r>
        <w:rPr>
          <w:u w:val="none"/>
        </w:rPr>
        <w:t>or</w:t>
      </w:r>
      <w:r>
        <w:rPr>
          <w:spacing w:val="-3"/>
          <w:u w:val="none"/>
        </w:rPr>
        <w:t> </w:t>
      </w:r>
      <w:r>
        <w:rPr>
          <w:u w:val="none"/>
        </w:rPr>
        <w:t>discussion</w:t>
      </w:r>
      <w:r>
        <w:rPr>
          <w:spacing w:val="-4"/>
          <w:u w:val="none"/>
        </w:rPr>
        <w:t> </w:t>
      </w:r>
      <w:r>
        <w:rPr>
          <w:u w:val="none"/>
        </w:rPr>
        <w:t>in</w:t>
      </w:r>
      <w:r>
        <w:rPr>
          <w:spacing w:val="-6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matter.</w:t>
      </w:r>
    </w:p>
    <w:p>
      <w:pPr>
        <w:pStyle w:val="BodyText"/>
      </w:pPr>
    </w:p>
    <w:p>
      <w:pPr>
        <w:pStyle w:val="BodyText"/>
        <w:ind w:left="1060" w:right="843"/>
      </w:pPr>
      <w:r>
        <w:rPr>
          <w:u w:val="thick"/>
        </w:rPr>
        <w:t>DISCUSSION</w:t>
      </w:r>
      <w:r>
        <w:rPr>
          <w:u w:val="none"/>
        </w:rPr>
        <w:t>:</w:t>
      </w:r>
      <w:r>
        <w:rPr>
          <w:spacing w:val="-1"/>
          <w:u w:val="none"/>
        </w:rPr>
        <w:t> </w:t>
      </w:r>
      <w:r>
        <w:rPr>
          <w:u w:val="none"/>
        </w:rPr>
        <w:t>G.</w:t>
      </w:r>
      <w:r>
        <w:rPr>
          <w:spacing w:val="-5"/>
          <w:u w:val="none"/>
        </w:rPr>
        <w:t> </w:t>
      </w:r>
      <w:r>
        <w:rPr>
          <w:u w:val="none"/>
        </w:rPr>
        <w:t>MELTON</w:t>
      </w:r>
      <w:r>
        <w:rPr>
          <w:spacing w:val="-5"/>
          <w:u w:val="none"/>
        </w:rPr>
        <w:t> </w:t>
      </w:r>
      <w:r>
        <w:rPr>
          <w:u w:val="none"/>
        </w:rPr>
        <w:t>presented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summarized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investigative</w:t>
      </w:r>
      <w:r>
        <w:rPr>
          <w:spacing w:val="-1"/>
          <w:u w:val="none"/>
        </w:rPr>
        <w:t> </w:t>
      </w:r>
      <w:r>
        <w:rPr>
          <w:u w:val="none"/>
        </w:rPr>
        <w:t>report</w:t>
      </w:r>
      <w:r>
        <w:rPr>
          <w:spacing w:val="-4"/>
          <w:u w:val="none"/>
        </w:rPr>
        <w:t> </w:t>
      </w:r>
      <w:r>
        <w:rPr>
          <w:u w:val="none"/>
        </w:rPr>
        <w:t>that</w:t>
      </w:r>
      <w:r>
        <w:rPr>
          <w:spacing w:val="-4"/>
          <w:u w:val="none"/>
        </w:rPr>
        <w:t> </w:t>
      </w:r>
      <w:r>
        <w:rPr>
          <w:u w:val="none"/>
        </w:rPr>
        <w:t>pertained</w:t>
      </w:r>
      <w:r>
        <w:rPr>
          <w:spacing w:val="-5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this </w:t>
      </w:r>
      <w:r>
        <w:rPr>
          <w:spacing w:val="-2"/>
          <w:u w:val="none"/>
        </w:rPr>
        <w:t>matter.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1239" w:val="left" w:leader="none"/>
        </w:tabs>
        <w:spacing w:line="240" w:lineRule="auto" w:before="0" w:after="0"/>
        <w:ind w:left="1239" w:right="741" w:hanging="180"/>
        <w:jc w:val="left"/>
        <w:rPr>
          <w:sz w:val="22"/>
        </w:rPr>
      </w:pPr>
      <w:r>
        <w:rPr>
          <w:sz w:val="22"/>
        </w:rPr>
        <w:t>On March 28, 2024, CVS 1035 submitted a final report of loss of a manufacturer stock bottle which contained</w:t>
      </w:r>
      <w:r>
        <w:rPr>
          <w:spacing w:val="-4"/>
          <w:sz w:val="22"/>
        </w:rPr>
        <w:t> </w:t>
      </w:r>
      <w:r>
        <w:rPr>
          <w:sz w:val="22"/>
        </w:rPr>
        <w:t>500 lorazepam</w:t>
      </w:r>
      <w:r>
        <w:rPr>
          <w:spacing w:val="-2"/>
          <w:sz w:val="22"/>
        </w:rPr>
        <w:t> </w:t>
      </w:r>
      <w:r>
        <w:rPr>
          <w:sz w:val="22"/>
        </w:rPr>
        <w:t>0.5mg</w:t>
      </w:r>
      <w:r>
        <w:rPr>
          <w:spacing w:val="-4"/>
          <w:sz w:val="22"/>
        </w:rPr>
        <w:t> </w:t>
      </w:r>
      <w:r>
        <w:rPr>
          <w:sz w:val="22"/>
        </w:rPr>
        <w:t>tablets</w:t>
      </w:r>
      <w:r>
        <w:rPr>
          <w:spacing w:val="-3"/>
          <w:sz w:val="22"/>
        </w:rPr>
        <w:t> </w:t>
      </w:r>
      <w:r>
        <w:rPr>
          <w:sz w:val="22"/>
        </w:rPr>
        <w:t>during</w:t>
      </w:r>
      <w:r>
        <w:rPr>
          <w:spacing w:val="-2"/>
          <w:sz w:val="22"/>
        </w:rPr>
        <w:t> </w:t>
      </w:r>
      <w:r>
        <w:rPr>
          <w:sz w:val="22"/>
        </w:rPr>
        <w:t>transit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March</w:t>
      </w:r>
      <w:r>
        <w:rPr>
          <w:spacing w:val="-2"/>
          <w:sz w:val="22"/>
        </w:rPr>
        <w:t> </w:t>
      </w:r>
      <w:r>
        <w:rPr>
          <w:sz w:val="22"/>
        </w:rPr>
        <w:t>19,</w:t>
      </w:r>
      <w:r>
        <w:rPr>
          <w:spacing w:val="-3"/>
          <w:sz w:val="22"/>
        </w:rPr>
        <w:t> </w:t>
      </w:r>
      <w:r>
        <w:rPr>
          <w:sz w:val="22"/>
        </w:rPr>
        <w:t>2024.</w:t>
      </w:r>
      <w:r>
        <w:rPr>
          <w:spacing w:val="40"/>
          <w:sz w:val="22"/>
        </w:rPr>
        <w:t> </w:t>
      </w:r>
      <w:r>
        <w:rPr>
          <w:sz w:val="22"/>
        </w:rPr>
        <w:t>CVS</w:t>
      </w:r>
      <w:r>
        <w:rPr>
          <w:spacing w:val="-4"/>
          <w:sz w:val="22"/>
        </w:rPr>
        <w:t> </w:t>
      </w:r>
      <w:r>
        <w:rPr>
          <w:sz w:val="22"/>
        </w:rPr>
        <w:t>1035 indicated</w:t>
      </w:r>
      <w:r>
        <w:rPr>
          <w:spacing w:val="-2"/>
          <w:sz w:val="22"/>
        </w:rPr>
        <w:t> </w:t>
      </w:r>
      <w:r>
        <w:rPr>
          <w:sz w:val="22"/>
        </w:rPr>
        <w:t>that the drug was expected in a delivery received on March 18, 2024 but was not found in the tote.</w:t>
      </w:r>
      <w:r>
        <w:rPr>
          <w:spacing w:val="40"/>
          <w:sz w:val="22"/>
        </w:rPr>
        <w:t> </w:t>
      </w:r>
      <w:r>
        <w:rPr>
          <w:sz w:val="22"/>
        </w:rPr>
        <w:t>However, CVS 1035’s “check-in delivery” details documented that the lorazepam was received.</w:t>
      </w:r>
      <w:r>
        <w:rPr>
          <w:spacing w:val="40"/>
          <w:sz w:val="22"/>
        </w:rPr>
        <w:t> </w:t>
      </w:r>
      <w:r>
        <w:rPr>
          <w:sz w:val="22"/>
        </w:rPr>
        <w:t>Furthermore,</w:t>
      </w:r>
      <w:r>
        <w:rPr>
          <w:spacing w:val="40"/>
          <w:sz w:val="22"/>
        </w:rPr>
        <w:t> </w:t>
      </w:r>
      <w:r>
        <w:rPr>
          <w:sz w:val="22"/>
        </w:rPr>
        <w:t>the wholesale druggist did not have any discrepancies.</w:t>
      </w:r>
    </w:p>
    <w:p>
      <w:pPr>
        <w:pStyle w:val="ListParagraph"/>
        <w:numPr>
          <w:ilvl w:val="0"/>
          <w:numId w:val="7"/>
        </w:numPr>
        <w:tabs>
          <w:tab w:pos="1239" w:val="left" w:leader="none"/>
        </w:tabs>
        <w:spacing w:line="240" w:lineRule="auto" w:before="0" w:after="0"/>
        <w:ind w:left="1239" w:right="1290" w:hanging="180"/>
        <w:jc w:val="left"/>
        <w:rPr>
          <w:sz w:val="22"/>
        </w:rPr>
      </w:pPr>
      <w:r>
        <w:rPr>
          <w:sz w:val="22"/>
        </w:rPr>
        <w:t>CVS</w:t>
      </w:r>
      <w:r>
        <w:rPr>
          <w:spacing w:val="-3"/>
          <w:sz w:val="22"/>
        </w:rPr>
        <w:t> </w:t>
      </w:r>
      <w:r>
        <w:rPr>
          <w:sz w:val="22"/>
        </w:rPr>
        <w:t>1035’s</w:t>
      </w:r>
      <w:r>
        <w:rPr>
          <w:spacing w:val="-2"/>
          <w:sz w:val="22"/>
        </w:rPr>
        <w:t> </w:t>
      </w:r>
      <w:r>
        <w:rPr>
          <w:sz w:val="22"/>
        </w:rPr>
        <w:t>internal</w:t>
      </w:r>
      <w:r>
        <w:rPr>
          <w:spacing w:val="-5"/>
          <w:sz w:val="22"/>
        </w:rPr>
        <w:t> </w:t>
      </w:r>
      <w:r>
        <w:rPr>
          <w:sz w:val="22"/>
        </w:rPr>
        <w:t>investigation</w:t>
      </w:r>
      <w:r>
        <w:rPr>
          <w:spacing w:val="-3"/>
          <w:sz w:val="22"/>
        </w:rPr>
        <w:t> </w:t>
      </w:r>
      <w:r>
        <w:rPr>
          <w:sz w:val="22"/>
        </w:rPr>
        <w:t>included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search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pharmacy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review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surveillance</w:t>
      </w:r>
      <w:r>
        <w:rPr>
          <w:spacing w:val="-4"/>
          <w:sz w:val="22"/>
        </w:rPr>
        <w:t> </w:t>
      </w:r>
      <w:r>
        <w:rPr>
          <w:sz w:val="22"/>
        </w:rPr>
        <w:t>video which did not reveal “anything out of the ordinary.”</w:t>
      </w:r>
    </w:p>
    <w:p>
      <w:pPr>
        <w:pStyle w:val="ListParagraph"/>
        <w:numPr>
          <w:ilvl w:val="0"/>
          <w:numId w:val="7"/>
        </w:numPr>
        <w:tabs>
          <w:tab w:pos="1239" w:val="left" w:leader="none"/>
        </w:tabs>
        <w:spacing w:line="240" w:lineRule="auto" w:before="268" w:after="0"/>
        <w:ind w:left="1239" w:right="858" w:hanging="180"/>
        <w:jc w:val="left"/>
        <w:rPr>
          <w:sz w:val="22"/>
        </w:rPr>
      </w:pPr>
      <w:r>
        <w:rPr>
          <w:sz w:val="22"/>
        </w:rPr>
        <w:t>CA: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pharmacy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continue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follow</w:t>
      </w:r>
      <w:r>
        <w:rPr>
          <w:spacing w:val="-4"/>
          <w:sz w:val="22"/>
        </w:rPr>
        <w:t> </w:t>
      </w:r>
      <w:r>
        <w:rPr>
          <w:sz w:val="22"/>
        </w:rPr>
        <w:t>CVS</w:t>
      </w:r>
      <w:r>
        <w:rPr>
          <w:spacing w:val="-3"/>
          <w:sz w:val="22"/>
        </w:rPr>
        <w:t> </w:t>
      </w:r>
      <w:r>
        <w:rPr>
          <w:sz w:val="22"/>
        </w:rPr>
        <w:t>protocol</w:t>
      </w:r>
      <w:r>
        <w:rPr>
          <w:spacing w:val="-5"/>
          <w:sz w:val="22"/>
        </w:rPr>
        <w:t> </w:t>
      </w: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receiving</w:t>
      </w:r>
      <w:r>
        <w:rPr>
          <w:spacing w:val="-3"/>
          <w:sz w:val="22"/>
        </w:rPr>
        <w:t> </w:t>
      </w:r>
      <w:r>
        <w:rPr>
          <w:sz w:val="22"/>
        </w:rPr>
        <w:t>controlled</w:t>
      </w:r>
      <w:r>
        <w:rPr>
          <w:spacing w:val="-5"/>
          <w:sz w:val="22"/>
        </w:rPr>
        <w:t> </w:t>
      </w:r>
      <w:r>
        <w:rPr>
          <w:sz w:val="22"/>
        </w:rPr>
        <w:t>substance</w:t>
      </w:r>
      <w:r>
        <w:rPr>
          <w:spacing w:val="-4"/>
          <w:sz w:val="22"/>
        </w:rPr>
        <w:t> </w:t>
      </w:r>
      <w:r>
        <w:rPr>
          <w:sz w:val="22"/>
        </w:rPr>
        <w:t>orders</w:t>
      </w:r>
      <w:r>
        <w:rPr>
          <w:spacing w:val="-4"/>
          <w:sz w:val="22"/>
        </w:rPr>
        <w:t> </w:t>
      </w:r>
      <w:r>
        <w:rPr>
          <w:sz w:val="22"/>
        </w:rPr>
        <w:t>to ensure we receive all drugs that are on the receiving paperwork.</w:t>
      </w:r>
      <w:r>
        <w:rPr>
          <w:spacing w:val="40"/>
          <w:sz w:val="22"/>
        </w:rPr>
        <w:t> </w:t>
      </w:r>
      <w:r>
        <w:rPr>
          <w:sz w:val="22"/>
        </w:rPr>
        <w:t>If tampering is identified the pharmacist will refuse the order.”</w:t>
      </w:r>
    </w:p>
    <w:p>
      <w:pPr>
        <w:pStyle w:val="BodyText"/>
        <w:spacing w:before="267"/>
        <w:ind w:left="1059" w:right="7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896111</wp:posOffset>
                </wp:positionH>
                <wp:positionV relativeFrom="paragraph">
                  <wp:posOffset>694572</wp:posOffset>
                </wp:positionV>
                <wp:extent cx="5980430" cy="18415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54.690781pt;width:470.88pt;height:1.44pt;mso-position-horizontal-relative:page;mso-position-vertical-relative:paragraph;z-index:-15718912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u w:val="thick"/>
        </w:rPr>
        <w:t>ACTION</w:t>
      </w:r>
      <w:r>
        <w:rPr>
          <w:u w:val="none"/>
        </w:rPr>
        <w:t>:</w:t>
      </w:r>
      <w:r>
        <w:rPr>
          <w:spacing w:val="-3"/>
          <w:u w:val="none"/>
        </w:rPr>
        <w:t> </w:t>
      </w:r>
      <w:r>
        <w:rPr>
          <w:u w:val="none"/>
        </w:rPr>
        <w:t>Motion</w:t>
      </w:r>
      <w:r>
        <w:rPr>
          <w:spacing w:val="-3"/>
          <w:u w:val="none"/>
        </w:rPr>
        <w:t> </w:t>
      </w:r>
      <w:r>
        <w:rPr>
          <w:u w:val="none"/>
        </w:rPr>
        <w:t>by</w:t>
      </w:r>
      <w:r>
        <w:rPr>
          <w:spacing w:val="-3"/>
          <w:u w:val="none"/>
        </w:rPr>
        <w:t> </w:t>
      </w:r>
      <w:r>
        <w:rPr>
          <w:u w:val="none"/>
        </w:rPr>
        <w:t>D.</w:t>
      </w:r>
      <w:r>
        <w:rPr>
          <w:spacing w:val="-2"/>
          <w:u w:val="none"/>
        </w:rPr>
        <w:t> </w:t>
      </w:r>
      <w:r>
        <w:rPr>
          <w:u w:val="none"/>
        </w:rPr>
        <w:t>BARNES,</w:t>
      </w:r>
      <w:r>
        <w:rPr>
          <w:spacing w:val="-2"/>
          <w:u w:val="none"/>
        </w:rPr>
        <w:t> </w:t>
      </w:r>
      <w:r>
        <w:rPr>
          <w:u w:val="none"/>
        </w:rPr>
        <w:t>seconded</w:t>
      </w:r>
      <w:r>
        <w:rPr>
          <w:spacing w:val="-3"/>
          <w:u w:val="none"/>
        </w:rPr>
        <w:t> </w:t>
      </w:r>
      <w:r>
        <w:rPr>
          <w:u w:val="none"/>
        </w:rPr>
        <w:t>by</w:t>
      </w:r>
      <w:r>
        <w:rPr>
          <w:spacing w:val="-3"/>
          <w:u w:val="none"/>
        </w:rPr>
        <w:t> </w:t>
      </w:r>
      <w:r>
        <w:rPr>
          <w:u w:val="none"/>
        </w:rPr>
        <w:t>M.</w:t>
      </w:r>
      <w:r>
        <w:rPr>
          <w:spacing w:val="-2"/>
          <w:u w:val="none"/>
        </w:rPr>
        <w:t> </w:t>
      </w:r>
      <w:r>
        <w:rPr>
          <w:u w:val="none"/>
        </w:rPr>
        <w:t>SCIARAFFA,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voted</w:t>
      </w:r>
      <w:r>
        <w:rPr>
          <w:spacing w:val="-3"/>
          <w:u w:val="none"/>
        </w:rPr>
        <w:t> </w:t>
      </w:r>
      <w:r>
        <w:rPr>
          <w:u w:val="none"/>
        </w:rPr>
        <w:t>unanimously</w:t>
      </w:r>
      <w:r>
        <w:rPr>
          <w:spacing w:val="-1"/>
          <w:u w:val="none"/>
        </w:rPr>
        <w:t> </w:t>
      </w:r>
      <w:r>
        <w:rPr>
          <w:u w:val="none"/>
        </w:rPr>
        <w:t>by</w:t>
      </w:r>
      <w:r>
        <w:rPr>
          <w:spacing w:val="-3"/>
          <w:u w:val="none"/>
        </w:rPr>
        <w:t> </w:t>
      </w:r>
      <w:r>
        <w:rPr>
          <w:u w:val="none"/>
        </w:rPr>
        <w:t>those</w:t>
      </w:r>
      <w:r>
        <w:rPr>
          <w:spacing w:val="-1"/>
          <w:u w:val="none"/>
        </w:rPr>
        <w:t> </w:t>
      </w:r>
      <w:r>
        <w:rPr>
          <w:u w:val="none"/>
        </w:rPr>
        <w:t>present,</w:t>
      </w:r>
      <w:r>
        <w:rPr>
          <w:spacing w:val="-3"/>
          <w:u w:val="none"/>
        </w:rPr>
        <w:t> </w:t>
      </w:r>
      <w:r>
        <w:rPr>
          <w:u w:val="none"/>
        </w:rPr>
        <w:t>to refer the matter (PHA-2024-0137), to the Office of Prosecution for the issuance of an order to show cause and to authorize resolution of the matter by a consent agreement for REPRIMAND.</w:t>
      </w:r>
    </w:p>
    <w:p>
      <w:pPr>
        <w:pStyle w:val="BodyText"/>
        <w:spacing w:before="1"/>
        <w:ind w:left="1060"/>
      </w:pPr>
      <w:r>
        <w:rPr>
          <w:spacing w:val="-2"/>
        </w:rPr>
        <w:t>Case</w:t>
      </w:r>
      <w:r>
        <w:rPr>
          <w:spacing w:val="18"/>
        </w:rPr>
        <w:t> </w:t>
      </w:r>
      <w:r>
        <w:rPr>
          <w:spacing w:val="-2"/>
        </w:rPr>
        <w:t>#5/CASE-2024-</w:t>
      </w:r>
      <w:r>
        <w:rPr>
          <w:spacing w:val="-4"/>
        </w:rPr>
        <w:t>2137</w:t>
      </w:r>
    </w:p>
    <w:p>
      <w:pPr>
        <w:pStyle w:val="BodyText"/>
        <w:tabs>
          <w:tab w:pos="3939" w:val="left" w:leader="none"/>
          <w:tab w:pos="8259" w:val="left" w:leader="none"/>
        </w:tabs>
        <w:spacing w:before="1"/>
        <w:ind w:left="1059"/>
      </w:pPr>
      <w:r>
        <w:rPr>
          <w:spacing w:val="-2"/>
        </w:rPr>
        <w:t>PHA-2024-</w:t>
      </w:r>
      <w:r>
        <w:rPr>
          <w:spacing w:val="-4"/>
        </w:rPr>
        <w:t>0136</w:t>
      </w:r>
      <w:r>
        <w:rPr/>
        <w:tab/>
        <w:t>CVS</w:t>
      </w:r>
      <w:r>
        <w:rPr>
          <w:spacing w:val="-3"/>
        </w:rPr>
        <w:t> </w:t>
      </w:r>
      <w:r>
        <w:rPr/>
        <w:t>#507,</w:t>
      </w:r>
      <w:r>
        <w:rPr>
          <w:spacing w:val="-2"/>
        </w:rPr>
        <w:t> DS89841</w:t>
      </w:r>
      <w:r>
        <w:rPr/>
        <w:tab/>
        <w:t>Time:</w:t>
      </w:r>
      <w:r>
        <w:rPr>
          <w:spacing w:val="-6"/>
        </w:rPr>
        <w:t> </w:t>
      </w:r>
      <w:r>
        <w:rPr/>
        <w:t>08:24</w:t>
      </w:r>
      <w:r>
        <w:rPr>
          <w:spacing w:val="-2"/>
        </w:rPr>
        <w:t> </w:t>
      </w:r>
      <w:r>
        <w:rPr>
          <w:spacing w:val="-5"/>
        </w:rPr>
        <w:t>AM</w:t>
      </w:r>
    </w:p>
    <w:p>
      <w:pPr>
        <w:pStyle w:val="BodyText"/>
      </w:pPr>
    </w:p>
    <w:p>
      <w:pPr>
        <w:pStyle w:val="BodyText"/>
        <w:ind w:left="1060"/>
      </w:pPr>
      <w:r>
        <w:rPr>
          <w:u w:val="thick"/>
        </w:rPr>
        <w:t>RECUSAL</w:t>
      </w:r>
      <w:r>
        <w:rPr>
          <w:u w:val="none"/>
        </w:rPr>
        <w:t>:</w:t>
      </w:r>
      <w:r>
        <w:rPr>
          <w:spacing w:val="-5"/>
          <w:u w:val="none"/>
        </w:rPr>
        <w:t> </w:t>
      </w:r>
      <w:r>
        <w:rPr>
          <w:u w:val="none"/>
        </w:rPr>
        <w:t>J.</w:t>
      </w:r>
      <w:r>
        <w:rPr>
          <w:spacing w:val="-3"/>
          <w:u w:val="none"/>
        </w:rPr>
        <w:t> </w:t>
      </w:r>
      <w:r>
        <w:rPr>
          <w:u w:val="none"/>
        </w:rPr>
        <w:t>ROCCHIO</w:t>
      </w:r>
      <w:r>
        <w:rPr>
          <w:spacing w:val="-2"/>
          <w:u w:val="none"/>
        </w:rPr>
        <w:t> </w:t>
      </w:r>
      <w:r>
        <w:rPr>
          <w:u w:val="none"/>
        </w:rPr>
        <w:t>recused</w:t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was</w:t>
      </w:r>
      <w:r>
        <w:rPr>
          <w:spacing w:val="-5"/>
          <w:u w:val="none"/>
        </w:rPr>
        <w:t> </w:t>
      </w:r>
      <w:r>
        <w:rPr>
          <w:u w:val="none"/>
        </w:rPr>
        <w:t>not</w:t>
      </w:r>
      <w:r>
        <w:rPr>
          <w:spacing w:val="-5"/>
          <w:u w:val="none"/>
        </w:rPr>
        <w:t> </w:t>
      </w:r>
      <w:r>
        <w:rPr>
          <w:u w:val="none"/>
        </w:rPr>
        <w:t>present</w:t>
      </w:r>
      <w:r>
        <w:rPr>
          <w:spacing w:val="-2"/>
          <w:u w:val="none"/>
        </w:rPr>
        <w:t> </w:t>
      </w:r>
      <w:r>
        <w:rPr>
          <w:u w:val="none"/>
        </w:rPr>
        <w:t>for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vote</w:t>
      </w:r>
      <w:r>
        <w:rPr>
          <w:spacing w:val="-5"/>
          <w:u w:val="none"/>
        </w:rPr>
        <w:t> </w:t>
      </w:r>
      <w:r>
        <w:rPr>
          <w:u w:val="none"/>
        </w:rPr>
        <w:t>or</w:t>
      </w:r>
      <w:r>
        <w:rPr>
          <w:spacing w:val="-3"/>
          <w:u w:val="none"/>
        </w:rPr>
        <w:t> </w:t>
      </w:r>
      <w:r>
        <w:rPr>
          <w:u w:val="none"/>
        </w:rPr>
        <w:t>discussion</w:t>
      </w:r>
      <w:r>
        <w:rPr>
          <w:spacing w:val="-4"/>
          <w:u w:val="none"/>
        </w:rPr>
        <w:t> </w:t>
      </w:r>
      <w:r>
        <w:rPr>
          <w:u w:val="none"/>
        </w:rPr>
        <w:t>in</w:t>
      </w:r>
      <w:r>
        <w:rPr>
          <w:spacing w:val="-6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matter.</w:t>
      </w:r>
    </w:p>
    <w:p>
      <w:pPr>
        <w:pStyle w:val="BodyText"/>
        <w:spacing w:before="267"/>
        <w:ind w:left="1060"/>
      </w:pPr>
      <w:r>
        <w:rPr>
          <w:u w:val="thick"/>
        </w:rPr>
        <w:t>DISCUSSION</w:t>
      </w:r>
      <w:r>
        <w:rPr>
          <w:u w:val="none"/>
        </w:rPr>
        <w:t>:</w:t>
      </w:r>
      <w:r>
        <w:rPr>
          <w:spacing w:val="-6"/>
          <w:u w:val="none"/>
        </w:rPr>
        <w:t> </w:t>
      </w:r>
      <w:r>
        <w:rPr>
          <w:u w:val="none"/>
        </w:rPr>
        <w:t>J.</w:t>
      </w:r>
      <w:r>
        <w:rPr>
          <w:spacing w:val="-4"/>
          <w:u w:val="none"/>
        </w:rPr>
        <w:t> </w:t>
      </w:r>
      <w:r>
        <w:rPr>
          <w:u w:val="none"/>
        </w:rPr>
        <w:t>TRAN</w:t>
      </w:r>
      <w:r>
        <w:rPr>
          <w:spacing w:val="-6"/>
          <w:u w:val="none"/>
        </w:rPr>
        <w:t> </w:t>
      </w:r>
      <w:r>
        <w:rPr>
          <w:u w:val="none"/>
        </w:rPr>
        <w:t>presented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summarized</w:t>
      </w:r>
      <w:r>
        <w:rPr>
          <w:spacing w:val="-8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investigative</w:t>
      </w:r>
      <w:r>
        <w:rPr>
          <w:spacing w:val="-6"/>
          <w:u w:val="none"/>
        </w:rPr>
        <w:t> </w:t>
      </w:r>
      <w:r>
        <w:rPr>
          <w:u w:val="none"/>
        </w:rPr>
        <w:t>report</w:t>
      </w:r>
      <w:r>
        <w:rPr>
          <w:spacing w:val="-4"/>
          <w:u w:val="none"/>
        </w:rPr>
        <w:t> </w:t>
      </w:r>
      <w:r>
        <w:rPr>
          <w:u w:val="none"/>
        </w:rPr>
        <w:t>that</w:t>
      </w:r>
      <w:r>
        <w:rPr>
          <w:spacing w:val="-3"/>
          <w:u w:val="none"/>
        </w:rPr>
        <w:t> </w:t>
      </w:r>
      <w:r>
        <w:rPr>
          <w:u w:val="none"/>
        </w:rPr>
        <w:t>pertained</w:t>
      </w:r>
      <w:r>
        <w:rPr>
          <w:spacing w:val="-6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this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matter.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239" w:val="left" w:leader="none"/>
        </w:tabs>
        <w:spacing w:line="240" w:lineRule="auto" w:before="0" w:after="0"/>
        <w:ind w:left="1239" w:right="829" w:hanging="180"/>
        <w:jc w:val="left"/>
        <w:rPr>
          <w:sz w:val="22"/>
        </w:rPr>
      </w:pPr>
      <w:r>
        <w:rPr>
          <w:sz w:val="22"/>
        </w:rPr>
        <w:t>Loss of #211 alprazolam 2mg tablets discovered on 06/22/2023 but was not reported to BORP by the Pharmacy.</w:t>
      </w:r>
      <w:r>
        <w:rPr>
          <w:spacing w:val="40"/>
          <w:sz w:val="22"/>
        </w:rPr>
        <w:t> </w:t>
      </w:r>
      <w:r>
        <w:rPr>
          <w:sz w:val="22"/>
        </w:rPr>
        <w:t>DEA</w:t>
      </w:r>
      <w:r>
        <w:rPr>
          <w:spacing w:val="-4"/>
          <w:sz w:val="22"/>
        </w:rPr>
        <w:t> </w:t>
      </w:r>
      <w:r>
        <w:rPr>
          <w:sz w:val="22"/>
        </w:rPr>
        <w:t>discovered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unreported</w:t>
      </w:r>
      <w:r>
        <w:rPr>
          <w:spacing w:val="-2"/>
          <w:sz w:val="22"/>
        </w:rPr>
        <w:t> </w:t>
      </w:r>
      <w:r>
        <w:rPr>
          <w:sz w:val="22"/>
        </w:rPr>
        <w:t>loss</w:t>
      </w:r>
      <w:r>
        <w:rPr>
          <w:spacing w:val="-3"/>
          <w:sz w:val="22"/>
        </w:rPr>
        <w:t> </w:t>
      </w:r>
      <w:r>
        <w:rPr>
          <w:sz w:val="22"/>
        </w:rPr>
        <w:t>during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DEA</w:t>
      </w:r>
      <w:r>
        <w:rPr>
          <w:spacing w:val="-4"/>
          <w:sz w:val="22"/>
        </w:rPr>
        <w:t> </w:t>
      </w:r>
      <w:r>
        <w:rPr>
          <w:sz w:val="22"/>
        </w:rPr>
        <w:t>audit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notified</w:t>
      </w:r>
      <w:r>
        <w:rPr>
          <w:spacing w:val="-2"/>
          <w:sz w:val="22"/>
        </w:rPr>
        <w:t> </w:t>
      </w:r>
      <w:r>
        <w:rPr>
          <w:sz w:val="22"/>
        </w:rPr>
        <w:t>BORP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06/26/2024.</w:t>
      </w:r>
    </w:p>
    <w:p>
      <w:pPr>
        <w:pStyle w:val="ListParagraph"/>
        <w:numPr>
          <w:ilvl w:val="0"/>
          <w:numId w:val="7"/>
        </w:numPr>
        <w:tabs>
          <w:tab w:pos="1239" w:val="left" w:leader="none"/>
        </w:tabs>
        <w:spacing w:line="240" w:lineRule="auto" w:before="1" w:after="0"/>
        <w:ind w:left="1239" w:right="0" w:hanging="179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loss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first</w:t>
      </w:r>
      <w:r>
        <w:rPr>
          <w:spacing w:val="-6"/>
          <w:sz w:val="22"/>
        </w:rPr>
        <w:t> </w:t>
      </w:r>
      <w:r>
        <w:rPr>
          <w:sz w:val="22"/>
        </w:rPr>
        <w:t>discovered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CVS’</w:t>
      </w:r>
      <w:r>
        <w:rPr>
          <w:spacing w:val="-4"/>
          <w:sz w:val="22"/>
        </w:rPr>
        <w:t> </w:t>
      </w:r>
      <w:r>
        <w:rPr>
          <w:sz w:val="22"/>
        </w:rPr>
        <w:t>prescription</w:t>
      </w:r>
      <w:r>
        <w:rPr>
          <w:spacing w:val="-5"/>
          <w:sz w:val="22"/>
        </w:rPr>
        <w:t> </w:t>
      </w:r>
      <w:r>
        <w:rPr>
          <w:sz w:val="22"/>
        </w:rPr>
        <w:t>drug</w:t>
      </w:r>
      <w:r>
        <w:rPr>
          <w:spacing w:val="-5"/>
          <w:sz w:val="22"/>
        </w:rPr>
        <w:t> </w:t>
      </w:r>
      <w:r>
        <w:rPr>
          <w:sz w:val="22"/>
        </w:rPr>
        <w:t>monitoring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report.</w:t>
      </w:r>
    </w:p>
    <w:p>
      <w:pPr>
        <w:pStyle w:val="ListParagraph"/>
        <w:numPr>
          <w:ilvl w:val="0"/>
          <w:numId w:val="7"/>
        </w:numPr>
        <w:tabs>
          <w:tab w:pos="1239" w:val="left" w:leader="none"/>
          <w:tab w:pos="1288" w:val="left" w:leader="none"/>
        </w:tabs>
        <w:spacing w:line="240" w:lineRule="auto" w:before="0" w:after="0"/>
        <w:ind w:left="1239" w:right="736" w:hanging="180"/>
        <w:jc w:val="left"/>
        <w:rPr>
          <w:sz w:val="22"/>
        </w:rPr>
      </w:pPr>
      <w:r>
        <w:rPr>
          <w:sz w:val="22"/>
        </w:rPr>
        <w:t>Upon</w:t>
      </w:r>
      <w:r>
        <w:rPr>
          <w:spacing w:val="40"/>
          <w:sz w:val="22"/>
        </w:rPr>
        <w:t> </w:t>
      </w: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video footage,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z w:val="22"/>
        </w:rPr>
        <w:t>observed</w:t>
      </w:r>
      <w:r>
        <w:rPr>
          <w:spacing w:val="-4"/>
          <w:sz w:val="22"/>
        </w:rPr>
        <w:t> </w:t>
      </w:r>
      <w:r>
        <w:rPr>
          <w:sz w:val="22"/>
        </w:rPr>
        <w:t>that the pharmacist filled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prescription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placed</w:t>
      </w:r>
      <w:r>
        <w:rPr>
          <w:spacing w:val="-4"/>
          <w:sz w:val="22"/>
        </w:rPr>
        <w:t> </w:t>
      </w:r>
      <w:r>
        <w:rPr>
          <w:sz w:val="22"/>
        </w:rPr>
        <w:t>the stock bottle in the trash instead of the shelf.</w:t>
      </w:r>
      <w:r>
        <w:rPr>
          <w:spacing w:val="40"/>
          <w:sz w:val="22"/>
        </w:rPr>
        <w:t> </w:t>
      </w:r>
      <w:r>
        <w:rPr>
          <w:sz w:val="22"/>
        </w:rPr>
        <w:t>The end of the day trash activities did not show suspicious activity.</w:t>
      </w:r>
      <w:r>
        <w:rPr>
          <w:spacing w:val="66"/>
          <w:sz w:val="22"/>
        </w:rPr>
        <w:t> </w:t>
      </w:r>
      <w:r>
        <w:rPr>
          <w:sz w:val="22"/>
        </w:rPr>
        <w:t>As a result, the loss was determined to be an accidental disposal of the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medication.</w:t>
      </w:r>
    </w:p>
    <w:p>
      <w:pPr>
        <w:pStyle w:val="ListParagraph"/>
        <w:numPr>
          <w:ilvl w:val="0"/>
          <w:numId w:val="7"/>
        </w:numPr>
        <w:tabs>
          <w:tab w:pos="1239" w:val="left" w:leader="none"/>
        </w:tabs>
        <w:spacing w:line="240" w:lineRule="auto" w:before="0" w:after="0"/>
        <w:ind w:left="1239" w:right="762" w:hanging="180"/>
        <w:jc w:val="left"/>
        <w:rPr>
          <w:sz w:val="22"/>
        </w:rPr>
      </w:pP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response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compliant,</w:t>
      </w:r>
      <w:r>
        <w:rPr>
          <w:spacing w:val="-2"/>
          <w:sz w:val="22"/>
        </w:rPr>
        <w:t> </w:t>
      </w:r>
      <w:r>
        <w:rPr>
          <w:sz w:val="22"/>
        </w:rPr>
        <w:t>CVS</w:t>
      </w:r>
      <w:r>
        <w:rPr>
          <w:spacing w:val="-3"/>
          <w:sz w:val="22"/>
        </w:rPr>
        <w:t> </w:t>
      </w:r>
      <w:r>
        <w:rPr>
          <w:sz w:val="22"/>
        </w:rPr>
        <w:t>Regulatory</w:t>
      </w:r>
      <w:r>
        <w:rPr>
          <w:spacing w:val="-1"/>
          <w:sz w:val="22"/>
        </w:rPr>
        <w:t> </w:t>
      </w:r>
      <w:r>
        <w:rPr>
          <w:sz w:val="22"/>
        </w:rPr>
        <w:t>Affairs</w:t>
      </w:r>
      <w:r>
        <w:rPr>
          <w:spacing w:val="-4"/>
          <w:sz w:val="22"/>
        </w:rPr>
        <w:t> </w:t>
      </w:r>
      <w:r>
        <w:rPr>
          <w:sz w:val="22"/>
        </w:rPr>
        <w:t>wrote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after</w:t>
      </w:r>
      <w:r>
        <w:rPr>
          <w:spacing w:val="-2"/>
          <w:sz w:val="22"/>
        </w:rPr>
        <w:t> </w:t>
      </w:r>
      <w:r>
        <w:rPr>
          <w:sz w:val="22"/>
        </w:rPr>
        <w:t>further</w:t>
      </w:r>
      <w:r>
        <w:rPr>
          <w:spacing w:val="-4"/>
          <w:sz w:val="22"/>
        </w:rPr>
        <w:t> </w:t>
      </w:r>
      <w:r>
        <w:rPr>
          <w:sz w:val="22"/>
        </w:rPr>
        <w:t>review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Alprazolam 2mg loss (#211 tablets) loss, it was deemed as an insignificant loss and not reported.</w:t>
      </w:r>
    </w:p>
    <w:p>
      <w:pPr>
        <w:pStyle w:val="BodyText"/>
        <w:spacing w:before="268"/>
        <w:ind w:left="1059" w:right="843"/>
      </w:pPr>
      <w:r>
        <w:rPr>
          <w:u w:val="thick"/>
        </w:rPr>
        <w:t>ACTION</w:t>
      </w:r>
      <w:r>
        <w:rPr>
          <w:u w:val="none"/>
        </w:rPr>
        <w:t>:</w:t>
      </w:r>
      <w:r>
        <w:rPr>
          <w:spacing w:val="-3"/>
          <w:u w:val="none"/>
        </w:rPr>
        <w:t> </w:t>
      </w:r>
      <w:r>
        <w:rPr>
          <w:u w:val="none"/>
        </w:rPr>
        <w:t>Motion</w:t>
      </w:r>
      <w:r>
        <w:rPr>
          <w:spacing w:val="-3"/>
          <w:u w:val="none"/>
        </w:rPr>
        <w:t> </w:t>
      </w:r>
      <w:r>
        <w:rPr>
          <w:u w:val="none"/>
        </w:rPr>
        <w:t>by</w:t>
      </w:r>
      <w:r>
        <w:rPr>
          <w:spacing w:val="-1"/>
          <w:u w:val="none"/>
        </w:rPr>
        <w:t> </w:t>
      </w:r>
      <w:r>
        <w:rPr>
          <w:u w:val="none"/>
        </w:rPr>
        <w:t>C.</w:t>
      </w:r>
      <w:r>
        <w:rPr>
          <w:spacing w:val="-2"/>
          <w:u w:val="none"/>
        </w:rPr>
        <w:t> </w:t>
      </w:r>
      <w:r>
        <w:rPr>
          <w:u w:val="none"/>
        </w:rPr>
        <w:t>BELISLE,</w:t>
      </w:r>
      <w:r>
        <w:rPr>
          <w:spacing w:val="-2"/>
          <w:u w:val="none"/>
        </w:rPr>
        <w:t> </w:t>
      </w:r>
      <w:r>
        <w:rPr>
          <w:u w:val="none"/>
        </w:rPr>
        <w:t>seconded</w:t>
      </w:r>
      <w:r>
        <w:rPr>
          <w:spacing w:val="-5"/>
          <w:u w:val="none"/>
        </w:rPr>
        <w:t> </w:t>
      </w:r>
      <w:r>
        <w:rPr>
          <w:u w:val="none"/>
        </w:rPr>
        <w:t>by</w:t>
      </w:r>
      <w:r>
        <w:rPr>
          <w:spacing w:val="-3"/>
          <w:u w:val="none"/>
        </w:rPr>
        <w:t> </w:t>
      </w:r>
      <w:r>
        <w:rPr>
          <w:u w:val="none"/>
        </w:rPr>
        <w:t>D.</w:t>
      </w:r>
      <w:r>
        <w:rPr>
          <w:spacing w:val="-2"/>
          <w:u w:val="none"/>
        </w:rPr>
        <w:t> </w:t>
      </w:r>
      <w:r>
        <w:rPr>
          <w:u w:val="none"/>
        </w:rPr>
        <w:t>BARNES,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voted</w:t>
      </w:r>
      <w:r>
        <w:rPr>
          <w:spacing w:val="-3"/>
          <w:u w:val="none"/>
        </w:rPr>
        <w:t> </w:t>
      </w:r>
      <w:r>
        <w:rPr>
          <w:u w:val="none"/>
        </w:rPr>
        <w:t>unanimously</w:t>
      </w:r>
      <w:r>
        <w:rPr>
          <w:spacing w:val="-3"/>
          <w:u w:val="none"/>
        </w:rPr>
        <w:t> </w:t>
      </w:r>
      <w:r>
        <w:rPr>
          <w:u w:val="none"/>
        </w:rPr>
        <w:t>by</w:t>
      </w:r>
      <w:r>
        <w:rPr>
          <w:spacing w:val="-1"/>
          <w:u w:val="none"/>
        </w:rPr>
        <w:t> </w:t>
      </w:r>
      <w:r>
        <w:rPr>
          <w:u w:val="none"/>
        </w:rPr>
        <w:t>those</w:t>
      </w:r>
      <w:r>
        <w:rPr>
          <w:spacing w:val="-1"/>
          <w:u w:val="none"/>
        </w:rPr>
        <w:t> </w:t>
      </w:r>
      <w:r>
        <w:rPr>
          <w:u w:val="none"/>
        </w:rPr>
        <w:t>present,</w:t>
      </w:r>
      <w:r>
        <w:rPr>
          <w:spacing w:val="-4"/>
          <w:u w:val="none"/>
        </w:rPr>
        <w:t> </w:t>
      </w:r>
      <w:r>
        <w:rPr>
          <w:u w:val="none"/>
        </w:rPr>
        <w:t>to consolidate the matter (PHA-2024-0136) with PHA-2024-0002.</w:t>
      </w:r>
      <w:r>
        <w:rPr>
          <w:spacing w:val="40"/>
          <w:u w:val="none"/>
        </w:rPr>
        <w:t> </w:t>
      </w:r>
      <w:r>
        <w:rPr>
          <w:u w:val="none"/>
        </w:rPr>
        <w:t>A second motion was made by C. BELISLE,</w:t>
      </w:r>
      <w:r>
        <w:rPr>
          <w:spacing w:val="-2"/>
          <w:u w:val="none"/>
        </w:rPr>
        <w:t> </w:t>
      </w:r>
      <w:r>
        <w:rPr>
          <w:u w:val="none"/>
        </w:rPr>
        <w:t>seconded</w:t>
      </w:r>
      <w:r>
        <w:rPr>
          <w:spacing w:val="-1"/>
          <w:u w:val="none"/>
        </w:rPr>
        <w:t> </w:t>
      </w:r>
      <w:r>
        <w:rPr>
          <w:u w:val="none"/>
        </w:rPr>
        <w:t>by R.</w:t>
      </w:r>
      <w:r>
        <w:rPr>
          <w:spacing w:val="-3"/>
          <w:u w:val="none"/>
        </w:rPr>
        <w:t> </w:t>
      </w:r>
      <w:r>
        <w:rPr>
          <w:u w:val="none"/>
        </w:rPr>
        <w:t>LOPEZ, and</w:t>
      </w:r>
      <w:r>
        <w:rPr>
          <w:spacing w:val="-3"/>
          <w:u w:val="none"/>
        </w:rPr>
        <w:t> </w:t>
      </w:r>
      <w:r>
        <w:rPr>
          <w:u w:val="none"/>
        </w:rPr>
        <w:t>voted</w:t>
      </w:r>
      <w:r>
        <w:rPr>
          <w:spacing w:val="-1"/>
          <w:u w:val="none"/>
        </w:rPr>
        <w:t> </w:t>
      </w:r>
      <w:r>
        <w:rPr>
          <w:u w:val="none"/>
        </w:rPr>
        <w:t>unanimously by</w:t>
      </w:r>
      <w:r>
        <w:rPr>
          <w:spacing w:val="-1"/>
          <w:u w:val="none"/>
        </w:rPr>
        <w:t> </w:t>
      </w:r>
      <w:r>
        <w:rPr>
          <w:u w:val="none"/>
        </w:rPr>
        <w:t>those present,</w:t>
      </w:r>
      <w:r>
        <w:rPr>
          <w:spacing w:val="-2"/>
          <w:u w:val="none"/>
        </w:rPr>
        <w:t> </w:t>
      </w:r>
      <w:r>
        <w:rPr>
          <w:u w:val="none"/>
        </w:rPr>
        <w:t>to</w:t>
      </w:r>
      <w:r>
        <w:rPr>
          <w:spacing w:val="-1"/>
          <w:u w:val="none"/>
        </w:rPr>
        <w:t> </w:t>
      </w:r>
      <w:r>
        <w:rPr>
          <w:u w:val="none"/>
        </w:rPr>
        <w:t>refer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matter,</w:t>
      </w:r>
      <w:r>
        <w:rPr>
          <w:spacing w:val="-2"/>
          <w:u w:val="none"/>
        </w:rPr>
        <w:t> </w:t>
      </w:r>
      <w:r>
        <w:rPr>
          <w:u w:val="none"/>
        </w:rPr>
        <w:t>to</w:t>
      </w:r>
      <w:r>
        <w:rPr>
          <w:spacing w:val="-1"/>
          <w:u w:val="none"/>
        </w:rPr>
        <w:t> </w:t>
      </w:r>
      <w:r>
        <w:rPr>
          <w:u w:val="none"/>
        </w:rPr>
        <w:t>the</w:t>
      </w:r>
    </w:p>
    <w:p>
      <w:pPr>
        <w:spacing w:after="0"/>
        <w:sectPr>
          <w:pgSz w:w="12240" w:h="15840"/>
          <w:pgMar w:header="0" w:footer="1615" w:top="1400" w:bottom="1800" w:left="380" w:right="700"/>
        </w:sectPr>
      </w:pPr>
    </w:p>
    <w:p>
      <w:pPr>
        <w:pStyle w:val="BodyText"/>
        <w:spacing w:before="39"/>
        <w:ind w:left="1060" w:right="843"/>
      </w:pPr>
      <w:r>
        <w:rPr/>
        <w:t>Office of Prosecution for the issuance of an order to show cause and to authorize resolution of the matter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consent</w:t>
      </w:r>
      <w:r>
        <w:rPr>
          <w:spacing w:val="-1"/>
        </w:rPr>
        <w:t> </w:t>
      </w:r>
      <w:r>
        <w:rPr/>
        <w:t>agreement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PROBATION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1</w:t>
      </w:r>
      <w:r>
        <w:rPr>
          <w:spacing w:val="-3"/>
        </w:rPr>
        <w:t> </w:t>
      </w:r>
      <w:r>
        <w:rPr/>
        <w:t>year,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special</w:t>
      </w:r>
      <w:r>
        <w:rPr>
          <w:spacing w:val="-2"/>
        </w:rPr>
        <w:t> </w:t>
      </w:r>
      <w:r>
        <w:rPr/>
        <w:t>terms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include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CS</w:t>
      </w:r>
      <w:r>
        <w:rPr>
          <w:spacing w:val="-5"/>
        </w:rPr>
        <w:t> </w:t>
      </w:r>
      <w:r>
        <w:rPr/>
        <w:t>Loss Protocol for all Benzodiazepines.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896111</wp:posOffset>
                </wp:positionH>
                <wp:positionV relativeFrom="paragraph">
                  <wp:posOffset>182458</wp:posOffset>
                </wp:positionV>
                <wp:extent cx="5980430" cy="18415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366796pt;width:470.88pt;height:1.44pt;mso-position-horizontal-relative:page;mso-position-vertical-relative:paragraph;z-index:-15718400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</w:pPr>
    </w:p>
    <w:p>
      <w:pPr>
        <w:tabs>
          <w:tab w:pos="3990" w:val="left" w:leader="none"/>
          <w:tab w:pos="8259" w:val="left" w:leader="none"/>
        </w:tabs>
        <w:spacing w:before="1"/>
        <w:ind w:left="106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VIII:</w:t>
      </w:r>
      <w:r>
        <w:rPr>
          <w:b/>
          <w:sz w:val="22"/>
        </w:rPr>
        <w:tab/>
        <w:t>Executive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Session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Call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Order:</w:t>
      </w:r>
      <w:r>
        <w:rPr>
          <w:b/>
          <w:sz w:val="22"/>
        </w:rPr>
        <w:tab/>
        <w:t>TIME: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8:29 </w:t>
      </w:r>
      <w:r>
        <w:rPr>
          <w:b/>
          <w:spacing w:val="-5"/>
          <w:sz w:val="22"/>
        </w:rPr>
        <w:t>AM</w:t>
      </w:r>
    </w:p>
    <w:p>
      <w:pPr>
        <w:pStyle w:val="BodyText"/>
        <w:rPr>
          <w:b/>
        </w:rPr>
      </w:pPr>
    </w:p>
    <w:p>
      <w:pPr>
        <w:pStyle w:val="BodyText"/>
        <w:ind w:left="1059" w:right="728"/>
      </w:pPr>
      <w:r>
        <w:rPr/>
        <w:t>By:</w:t>
      </w:r>
      <w:r>
        <w:rPr>
          <w:spacing w:val="-3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K.</w:t>
      </w:r>
      <w:r>
        <w:rPr>
          <w:spacing w:val="-2"/>
        </w:rPr>
        <w:t> </w:t>
      </w:r>
      <w:r>
        <w:rPr/>
        <w:t>Thornell</w:t>
      </w:r>
      <w:r>
        <w:rPr>
          <w:spacing w:val="-2"/>
        </w:rPr>
        <w:t> </w:t>
      </w:r>
      <w:r>
        <w:rPr/>
        <w:t>reads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executive</w:t>
      </w:r>
      <w:r>
        <w:rPr>
          <w:spacing w:val="-1"/>
        </w:rPr>
        <w:t> </w:t>
      </w:r>
      <w:r>
        <w:rPr/>
        <w:t>session</w:t>
      </w:r>
      <w:r>
        <w:rPr>
          <w:spacing w:val="-3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requests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motion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enter</w:t>
      </w:r>
      <w:r>
        <w:rPr>
          <w:spacing w:val="-4"/>
        </w:rPr>
        <w:t> </w:t>
      </w:r>
      <w:r>
        <w:rPr/>
        <w:t>executive </w:t>
      </w:r>
      <w:r>
        <w:rPr>
          <w:spacing w:val="-2"/>
        </w:rPr>
        <w:t>session.</w:t>
      </w:r>
    </w:p>
    <w:p>
      <w:pPr>
        <w:pStyle w:val="BodyText"/>
        <w:spacing w:before="1"/>
      </w:pPr>
    </w:p>
    <w:p>
      <w:pPr>
        <w:pStyle w:val="BodyText"/>
        <w:ind w:left="1060" w:right="843"/>
      </w:pPr>
      <w:r>
        <w:rPr>
          <w:b/>
          <w:u w:val="single"/>
        </w:rPr>
        <w:t>ACTION</w:t>
      </w:r>
      <w:r>
        <w:rPr>
          <w:b/>
          <w:u w:val="none"/>
        </w:rPr>
        <w:t>:</w:t>
      </w:r>
      <w:r>
        <w:rPr>
          <w:b/>
          <w:spacing w:val="-3"/>
          <w:u w:val="none"/>
        </w:rPr>
        <w:t> </w:t>
      </w:r>
      <w:r>
        <w:rPr>
          <w:u w:val="none"/>
        </w:rPr>
        <w:t>Motion</w:t>
      </w:r>
      <w:r>
        <w:rPr>
          <w:spacing w:val="-3"/>
          <w:u w:val="none"/>
        </w:rPr>
        <w:t> </w:t>
      </w:r>
      <w:r>
        <w:rPr>
          <w:u w:val="none"/>
        </w:rPr>
        <w:t>by</w:t>
      </w:r>
      <w:r>
        <w:rPr>
          <w:spacing w:val="-3"/>
          <w:u w:val="none"/>
        </w:rPr>
        <w:t> </w:t>
      </w:r>
      <w:r>
        <w:rPr>
          <w:u w:val="none"/>
        </w:rPr>
        <w:t>R.</w:t>
      </w:r>
      <w:r>
        <w:rPr>
          <w:spacing w:val="-5"/>
          <w:u w:val="none"/>
        </w:rPr>
        <w:t> </w:t>
      </w:r>
      <w:r>
        <w:rPr>
          <w:u w:val="none"/>
        </w:rPr>
        <w:t>MORELLI,</w:t>
      </w:r>
      <w:r>
        <w:rPr>
          <w:spacing w:val="-4"/>
          <w:u w:val="none"/>
        </w:rPr>
        <w:t> </w:t>
      </w:r>
      <w:r>
        <w:rPr>
          <w:u w:val="none"/>
        </w:rPr>
        <w:t>seconded</w:t>
      </w:r>
      <w:r>
        <w:rPr>
          <w:spacing w:val="-3"/>
          <w:u w:val="none"/>
        </w:rPr>
        <w:t> </w:t>
      </w:r>
      <w:r>
        <w:rPr>
          <w:u w:val="none"/>
        </w:rPr>
        <w:t>by</w:t>
      </w:r>
      <w:r>
        <w:rPr>
          <w:spacing w:val="-1"/>
          <w:u w:val="none"/>
        </w:rPr>
        <w:t> </w:t>
      </w:r>
      <w:r>
        <w:rPr>
          <w:u w:val="none"/>
        </w:rPr>
        <w:t>J.</w:t>
      </w:r>
      <w:r>
        <w:rPr>
          <w:spacing w:val="-2"/>
          <w:u w:val="none"/>
        </w:rPr>
        <w:t> </w:t>
      </w:r>
      <w:r>
        <w:rPr>
          <w:u w:val="none"/>
        </w:rPr>
        <w:t>DORGAN,</w:t>
      </w:r>
      <w:r>
        <w:rPr>
          <w:spacing w:val="-2"/>
          <w:u w:val="none"/>
        </w:rPr>
        <w:t> </w:t>
      </w:r>
      <w:r>
        <w:rPr>
          <w:u w:val="none"/>
        </w:rPr>
        <w:t>voted</w:t>
      </w:r>
      <w:r>
        <w:rPr>
          <w:spacing w:val="-3"/>
          <w:u w:val="none"/>
        </w:rPr>
        <w:t> </w:t>
      </w:r>
      <w:r>
        <w:rPr>
          <w:u w:val="none"/>
        </w:rPr>
        <w:t>unanimously</w:t>
      </w:r>
      <w:r>
        <w:rPr>
          <w:spacing w:val="-1"/>
          <w:u w:val="none"/>
        </w:rPr>
        <w:t> </w:t>
      </w:r>
      <w:r>
        <w:rPr>
          <w:u w:val="none"/>
        </w:rPr>
        <w:t>by</w:t>
      </w:r>
      <w:r>
        <w:rPr>
          <w:spacing w:val="-1"/>
          <w:u w:val="none"/>
        </w:rPr>
        <w:t> </w:t>
      </w:r>
      <w:r>
        <w:rPr>
          <w:u w:val="none"/>
        </w:rPr>
        <w:t>roll</w:t>
      </w:r>
      <w:r>
        <w:rPr>
          <w:spacing w:val="-5"/>
          <w:u w:val="none"/>
        </w:rPr>
        <w:t> </w:t>
      </w:r>
      <w:r>
        <w:rPr>
          <w:u w:val="none"/>
        </w:rPr>
        <w:t>call</w:t>
      </w:r>
      <w:r>
        <w:rPr>
          <w:spacing w:val="-2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enter executive session #1.</w:t>
      </w:r>
    </w:p>
    <w:p>
      <w:pPr>
        <w:pStyle w:val="BodyText"/>
        <w:spacing w:before="267"/>
        <w:ind w:left="1060" w:right="843"/>
      </w:pPr>
      <w:r>
        <w:rPr/>
        <w:t>Roll</w:t>
      </w:r>
      <w:r>
        <w:rPr>
          <w:spacing w:val="-2"/>
        </w:rPr>
        <w:t> </w:t>
      </w:r>
      <w:r>
        <w:rPr/>
        <w:t>call</w:t>
      </w:r>
      <w:r>
        <w:rPr>
          <w:spacing w:val="-5"/>
        </w:rPr>
        <w:t> </w:t>
      </w:r>
      <w:r>
        <w:rPr/>
        <w:t>attendance: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Barnes,</w:t>
      </w:r>
      <w:r>
        <w:rPr>
          <w:spacing w:val="-2"/>
        </w:rPr>
        <w:t> </w:t>
      </w:r>
      <w:r>
        <w:rPr/>
        <w:t>yes;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/>
        <w:t>Belisle,</w:t>
      </w:r>
      <w:r>
        <w:rPr>
          <w:spacing w:val="-4"/>
        </w:rPr>
        <w:t> </w:t>
      </w:r>
      <w:r>
        <w:rPr/>
        <w:t>yes;</w:t>
      </w:r>
      <w:r>
        <w:rPr>
          <w:spacing w:val="-1"/>
        </w:rPr>
        <w:t> </w:t>
      </w:r>
      <w:r>
        <w:rPr/>
        <w:t>S.</w:t>
      </w:r>
      <w:r>
        <w:rPr>
          <w:spacing w:val="-5"/>
        </w:rPr>
        <w:t> </w:t>
      </w:r>
      <w:r>
        <w:rPr/>
        <w:t>Hamilton,</w:t>
      </w:r>
      <w:r>
        <w:rPr>
          <w:spacing w:val="-2"/>
        </w:rPr>
        <w:t> </w:t>
      </w:r>
      <w:r>
        <w:rPr/>
        <w:t>yes;</w:t>
      </w:r>
      <w:r>
        <w:rPr>
          <w:spacing w:val="-3"/>
        </w:rPr>
        <w:t> </w:t>
      </w:r>
      <w:r>
        <w:rPr/>
        <w:t>R.</w:t>
      </w:r>
      <w:r>
        <w:rPr>
          <w:spacing w:val="-2"/>
        </w:rPr>
        <w:t> </w:t>
      </w:r>
      <w:r>
        <w:rPr/>
        <w:t>Lopez,</w:t>
      </w:r>
      <w:r>
        <w:rPr>
          <w:spacing w:val="-4"/>
        </w:rPr>
        <w:t> </w:t>
      </w:r>
      <w:r>
        <w:rPr/>
        <w:t>yes;</w:t>
      </w:r>
      <w:r>
        <w:rPr>
          <w:spacing w:val="-1"/>
        </w:rPr>
        <w:t> </w:t>
      </w:r>
      <w:r>
        <w:rPr/>
        <w:t>J.</w:t>
      </w:r>
      <w:r>
        <w:rPr>
          <w:spacing w:val="-2"/>
        </w:rPr>
        <w:t> </w:t>
      </w:r>
      <w:r>
        <w:rPr/>
        <w:t>Rocchio,</w:t>
      </w:r>
      <w:r>
        <w:rPr>
          <w:spacing w:val="-4"/>
        </w:rPr>
        <w:t> </w:t>
      </w:r>
      <w:r>
        <w:rPr/>
        <w:t>yes;</w:t>
      </w:r>
      <w:r>
        <w:rPr>
          <w:spacing w:val="-1"/>
        </w:rPr>
        <w:t> </w:t>
      </w:r>
      <w:r>
        <w:rPr/>
        <w:t>S. Ahmed, yes; M. Sciaraffa; R. Morelli, yes; J. Dorgan, yes; F. Lombardo, yes.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896111</wp:posOffset>
                </wp:positionH>
                <wp:positionV relativeFrom="paragraph">
                  <wp:posOffset>183675</wp:posOffset>
                </wp:positionV>
                <wp:extent cx="5980430" cy="18415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462656pt;width:470.88pt;height:1.44pt;mso-position-horizontal-relative:page;mso-position-vertical-relative:paragraph;z-index:-15717888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940" w:val="left" w:leader="none"/>
          <w:tab w:pos="8259" w:val="left" w:leader="none"/>
        </w:tabs>
        <w:spacing w:line="530" w:lineRule="atLeast" w:before="9"/>
        <w:ind w:left="1060" w:right="1434" w:firstLine="0"/>
        <w:jc w:val="left"/>
        <w:rPr>
          <w:sz w:val="22"/>
        </w:rPr>
      </w:pPr>
      <w:r>
        <w:rPr>
          <w:b/>
          <w:sz w:val="22"/>
        </w:rPr>
        <w:t>Topic IX:</w:t>
        <w:tab/>
        <w:t>65C Sessions MGL c. 112 section 65C</w:t>
        <w:tab/>
        <w:t>TIME: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10:27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AM </w:t>
      </w:r>
      <w:r>
        <w:rPr>
          <w:b/>
          <w:sz w:val="22"/>
          <w:u w:val="single"/>
        </w:rPr>
        <w:t>DISCUSSION</w:t>
      </w:r>
      <w:r>
        <w:rPr>
          <w:sz w:val="22"/>
          <w:u w:val="none"/>
        </w:rPr>
        <w:t>: None</w:t>
      </w:r>
    </w:p>
    <w:p>
      <w:pPr>
        <w:pStyle w:val="BodyText"/>
        <w:spacing w:before="8"/>
        <w:ind w:left="1060"/>
      </w:pPr>
      <w:r>
        <w:rPr>
          <w:b/>
          <w:u w:val="single"/>
        </w:rPr>
        <w:t>ACTION</w:t>
      </w:r>
      <w:r>
        <w:rPr>
          <w:u w:val="none"/>
        </w:rPr>
        <w:t>:</w:t>
      </w:r>
      <w:r>
        <w:rPr>
          <w:spacing w:val="-4"/>
          <w:u w:val="none"/>
        </w:rPr>
        <w:t> </w:t>
      </w:r>
      <w:r>
        <w:rPr>
          <w:u w:val="none"/>
        </w:rPr>
        <w:t>President</w:t>
      </w:r>
      <w:r>
        <w:rPr>
          <w:spacing w:val="-5"/>
          <w:u w:val="none"/>
        </w:rPr>
        <w:t> </w:t>
      </w:r>
      <w:r>
        <w:rPr>
          <w:u w:val="none"/>
        </w:rPr>
        <w:t>K.</w:t>
      </w:r>
      <w:r>
        <w:rPr>
          <w:spacing w:val="-2"/>
          <w:u w:val="none"/>
        </w:rPr>
        <w:t> </w:t>
      </w:r>
      <w:r>
        <w:rPr>
          <w:u w:val="none"/>
        </w:rPr>
        <w:t>Thornell</w:t>
      </w:r>
      <w:r>
        <w:rPr>
          <w:spacing w:val="-3"/>
          <w:u w:val="none"/>
        </w:rPr>
        <w:t> </w:t>
      </w:r>
      <w:r>
        <w:rPr>
          <w:u w:val="none"/>
        </w:rPr>
        <w:t>request</w:t>
      </w:r>
      <w:r>
        <w:rPr>
          <w:spacing w:val="-4"/>
          <w:u w:val="none"/>
        </w:rPr>
        <w:t> </w:t>
      </w:r>
      <w:r>
        <w:rPr>
          <w:u w:val="none"/>
        </w:rPr>
        <w:t>a</w:t>
      </w:r>
      <w:r>
        <w:rPr>
          <w:spacing w:val="-5"/>
          <w:u w:val="none"/>
        </w:rPr>
        <w:t> </w:t>
      </w:r>
      <w:r>
        <w:rPr>
          <w:u w:val="none"/>
        </w:rPr>
        <w:t>motion</w:t>
      </w:r>
      <w:r>
        <w:rPr>
          <w:spacing w:val="-5"/>
          <w:u w:val="none"/>
        </w:rPr>
        <w:t> </w:t>
      </w:r>
      <w:r>
        <w:rPr>
          <w:u w:val="none"/>
        </w:rPr>
        <w:t>to</w:t>
      </w:r>
      <w:r>
        <w:rPr>
          <w:spacing w:val="-4"/>
          <w:u w:val="none"/>
        </w:rPr>
        <w:t> </w:t>
      </w:r>
      <w:r>
        <w:rPr>
          <w:u w:val="none"/>
        </w:rPr>
        <w:t>enter</w:t>
      </w:r>
      <w:r>
        <w:rPr>
          <w:spacing w:val="-4"/>
          <w:u w:val="none"/>
        </w:rPr>
        <w:t> 65C.</w:t>
      </w:r>
    </w:p>
    <w:p>
      <w:pPr>
        <w:pStyle w:val="BodyText"/>
        <w:spacing w:before="266"/>
        <w:ind w:left="1060"/>
      </w:pPr>
      <w:r>
        <w:rPr/>
        <w:t>At</w:t>
      </w:r>
      <w:r>
        <w:rPr>
          <w:spacing w:val="-4"/>
        </w:rPr>
        <w:t> </w:t>
      </w:r>
      <w:r>
        <w:rPr/>
        <w:t>10:35</w:t>
      </w:r>
      <w:r>
        <w:rPr>
          <w:spacing w:val="-3"/>
        </w:rPr>
        <w:t> </w:t>
      </w:r>
      <w:r>
        <w:rPr/>
        <w:t>a.m.</w:t>
      </w:r>
      <w:r>
        <w:rPr>
          <w:spacing w:val="42"/>
        </w:rPr>
        <w:t> </w:t>
      </w:r>
      <w:r>
        <w:rPr/>
        <w:t>S.</w:t>
      </w:r>
      <w:r>
        <w:rPr>
          <w:spacing w:val="-2"/>
        </w:rPr>
        <w:t> </w:t>
      </w:r>
      <w:r>
        <w:rPr/>
        <w:t>Hamilton</w:t>
      </w:r>
      <w:r>
        <w:rPr>
          <w:spacing w:val="-5"/>
        </w:rPr>
        <w:t> </w:t>
      </w:r>
      <w:r>
        <w:rPr/>
        <w:t>seconded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D.</w:t>
      </w:r>
      <w:r>
        <w:rPr>
          <w:spacing w:val="-2"/>
        </w:rPr>
        <w:t> </w:t>
      </w:r>
      <w:r>
        <w:rPr/>
        <w:t>Barnes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voted</w:t>
      </w:r>
      <w:r>
        <w:rPr>
          <w:spacing w:val="-4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those</w:t>
      </w:r>
      <w:r>
        <w:rPr>
          <w:spacing w:val="-1"/>
        </w:rPr>
        <w:t> </w:t>
      </w:r>
      <w:r>
        <w:rPr/>
        <w:t>present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enter</w:t>
      </w:r>
    </w:p>
    <w:p>
      <w:pPr>
        <w:pStyle w:val="BodyText"/>
        <w:ind w:left="1060"/>
      </w:pPr>
      <w:r>
        <w:rPr/>
        <w:t>M.G.L.</w:t>
      </w:r>
      <w:r>
        <w:rPr>
          <w:spacing w:val="-3"/>
        </w:rPr>
        <w:t> </w:t>
      </w:r>
      <w:r>
        <w:rPr/>
        <w:t>chapter</w:t>
      </w:r>
      <w:r>
        <w:rPr>
          <w:spacing w:val="-4"/>
        </w:rPr>
        <w:t> </w:t>
      </w:r>
      <w:r>
        <w:rPr/>
        <w:t>65</w:t>
      </w:r>
      <w:r>
        <w:rPr>
          <w:spacing w:val="-3"/>
        </w:rPr>
        <w:t> </w:t>
      </w:r>
      <w:r>
        <w:rPr/>
        <w:t>c</w:t>
      </w:r>
      <w:r>
        <w:rPr>
          <w:spacing w:val="-2"/>
        </w:rPr>
        <w:t> </w:t>
      </w:r>
      <w:r>
        <w:rPr/>
        <w:t>Session</w:t>
      </w:r>
      <w:r>
        <w:rPr>
          <w:spacing w:val="-5"/>
        </w:rPr>
        <w:t> </w:t>
      </w:r>
      <w:r>
        <w:rPr/>
        <w:t>by</w:t>
      </w:r>
      <w:r>
        <w:rPr>
          <w:spacing w:val="-1"/>
        </w:rPr>
        <w:t> </w:t>
      </w:r>
      <w:r>
        <w:rPr/>
        <w:t>roll</w:t>
      </w:r>
      <w:r>
        <w:rPr>
          <w:spacing w:val="-2"/>
        </w:rPr>
        <w:t> </w:t>
      </w:r>
      <w:r>
        <w:rPr/>
        <w:t>call</w:t>
      </w:r>
      <w:r>
        <w:rPr>
          <w:spacing w:val="-5"/>
        </w:rPr>
        <w:t> </w:t>
      </w:r>
      <w:r>
        <w:rPr>
          <w:spacing w:val="-2"/>
        </w:rPr>
        <w:t>vote.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896111</wp:posOffset>
                </wp:positionH>
                <wp:positionV relativeFrom="paragraph">
                  <wp:posOffset>183982</wp:posOffset>
                </wp:positionV>
                <wp:extent cx="5980430" cy="18415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486797pt;width:470.88pt;height:1.44pt;mso-position-horizontal-relative:page;mso-position-vertical-relative:paragraph;z-index:-15717376;mso-wrap-distance-left:0;mso-wrap-distance-right:0" id="docshape3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</w:pPr>
    </w:p>
    <w:p>
      <w:pPr>
        <w:tabs>
          <w:tab w:pos="3940" w:val="left" w:leader="none"/>
          <w:tab w:pos="8260" w:val="left" w:leader="none"/>
        </w:tabs>
        <w:spacing w:before="1"/>
        <w:ind w:left="106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5"/>
          <w:sz w:val="22"/>
        </w:rPr>
        <w:t> X:</w:t>
      </w:r>
      <w:r>
        <w:rPr>
          <w:b/>
          <w:sz w:val="22"/>
        </w:rPr>
        <w:tab/>
        <w:t>ADJOURMENT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MEETING</w:t>
      </w:r>
      <w:r>
        <w:rPr>
          <w:b/>
          <w:sz w:val="22"/>
        </w:rPr>
        <w:tab/>
        <w:t>TIME: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11:46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AM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37" w:lineRule="auto"/>
        <w:ind w:left="1060" w:right="843"/>
      </w:pPr>
      <w:r>
        <w:rPr>
          <w:b/>
        </w:rPr>
        <w:t>ACTION:</w:t>
      </w:r>
      <w:r>
        <w:rPr>
          <w:b/>
          <w:spacing w:val="-3"/>
        </w:rPr>
        <w:t> </w:t>
      </w:r>
      <w:r>
        <w:rPr/>
        <w:t>Motion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</w:t>
      </w:r>
      <w:r>
        <w:rPr/>
        <w:t>Hamilton</w:t>
      </w:r>
      <w:r>
        <w:rPr>
          <w:spacing w:val="-3"/>
        </w:rPr>
        <w:t> </w:t>
      </w:r>
      <w:r>
        <w:rPr/>
        <w:t>seconded</w:t>
      </w:r>
      <w:r>
        <w:rPr>
          <w:spacing w:val="-5"/>
        </w:rPr>
        <w:t> </w:t>
      </w:r>
      <w:r>
        <w:rPr/>
        <w:t>by</w:t>
      </w:r>
      <w:r>
        <w:rPr>
          <w:spacing w:val="-1"/>
        </w:rPr>
        <w:t> </w:t>
      </w:r>
      <w:r>
        <w:rPr/>
        <w:t>J.</w:t>
      </w:r>
      <w:r>
        <w:rPr>
          <w:spacing w:val="-5"/>
        </w:rPr>
        <w:t> </w:t>
      </w:r>
      <w:r>
        <w:rPr/>
        <w:t>Dorgan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those</w:t>
      </w:r>
      <w:r>
        <w:rPr>
          <w:spacing w:val="-1"/>
        </w:rPr>
        <w:t> </w:t>
      </w:r>
      <w:r>
        <w:rPr/>
        <w:t>present,</w:t>
      </w:r>
      <w:r>
        <w:rPr>
          <w:spacing w:val="-4"/>
        </w:rPr>
        <w:t> </w:t>
      </w:r>
      <w:r>
        <w:rPr/>
        <w:t>to adjourn from General Session by roll call vote.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896111</wp:posOffset>
                </wp:positionH>
                <wp:positionV relativeFrom="paragraph">
                  <wp:posOffset>184529</wp:posOffset>
                </wp:positionV>
                <wp:extent cx="5980430" cy="18415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529882pt;width:470.88pt;height:1.44pt;mso-position-horizontal-relative:page;mso-position-vertical-relative:paragraph;z-index:-15716864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</w:pPr>
    </w:p>
    <w:p>
      <w:pPr>
        <w:pStyle w:val="BodyText"/>
        <w:spacing w:before="1"/>
        <w:ind w:left="1060"/>
      </w:pPr>
      <w:r>
        <w:rPr>
          <w:u w:val="single"/>
        </w:rPr>
        <w:t>EXHIBITS</w:t>
      </w:r>
      <w:r>
        <w:rPr>
          <w:spacing w:val="-5"/>
          <w:u w:val="single"/>
        </w:rPr>
        <w:t> </w:t>
      </w:r>
      <w:r>
        <w:rPr>
          <w:u w:val="single"/>
        </w:rPr>
        <w:t>USED</w:t>
      </w:r>
      <w:r>
        <w:rPr>
          <w:spacing w:val="-4"/>
          <w:u w:val="single"/>
        </w:rPr>
        <w:t> </w:t>
      </w:r>
      <w:r>
        <w:rPr>
          <w:u w:val="single"/>
        </w:rPr>
        <w:t>DURING</w:t>
      </w:r>
      <w:r>
        <w:rPr>
          <w:spacing w:val="-5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OPEN</w:t>
      </w:r>
      <w:r>
        <w:rPr>
          <w:spacing w:val="-4"/>
          <w:u w:val="single"/>
        </w:rPr>
        <w:t> </w:t>
      </w:r>
      <w:r>
        <w:rPr>
          <w:u w:val="single"/>
        </w:rPr>
        <w:t>SESSION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6"/>
          <w:u w:val="single"/>
        </w:rPr>
        <w:t> </w:t>
      </w:r>
      <w:r>
        <w:rPr>
          <w:u w:val="single"/>
        </w:rPr>
        <w:t>THE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MEETING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1418" w:val="left" w:leader="none"/>
        </w:tabs>
        <w:spacing w:line="240" w:lineRule="auto" w:before="0" w:after="0"/>
        <w:ind w:left="1418" w:right="0" w:hanging="358"/>
        <w:jc w:val="left"/>
        <w:rPr>
          <w:sz w:val="22"/>
        </w:rPr>
      </w:pPr>
      <w:r>
        <w:rPr>
          <w:sz w:val="22"/>
        </w:rPr>
        <w:t>Draft</w:t>
      </w:r>
      <w:r>
        <w:rPr>
          <w:spacing w:val="-4"/>
          <w:sz w:val="22"/>
        </w:rPr>
        <w:t> </w:t>
      </w:r>
      <w:r>
        <w:rPr>
          <w:sz w:val="22"/>
        </w:rPr>
        <w:t>Agenda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12/5/2024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Session</w:t>
      </w:r>
    </w:p>
    <w:p>
      <w:pPr>
        <w:pStyle w:val="ListParagraph"/>
        <w:numPr>
          <w:ilvl w:val="0"/>
          <w:numId w:val="8"/>
        </w:numPr>
        <w:tabs>
          <w:tab w:pos="1418" w:val="left" w:leader="none"/>
        </w:tabs>
        <w:spacing w:line="240" w:lineRule="auto" w:before="0" w:after="0"/>
        <w:ind w:left="1418" w:right="0" w:hanging="358"/>
        <w:jc w:val="left"/>
        <w:rPr>
          <w:sz w:val="22"/>
        </w:rPr>
      </w:pPr>
      <w:r>
        <w:rPr>
          <w:sz w:val="22"/>
        </w:rPr>
        <w:t>Draft</w:t>
      </w:r>
      <w:r>
        <w:rPr>
          <w:spacing w:val="-5"/>
          <w:sz w:val="22"/>
        </w:rPr>
        <w:t> </w:t>
      </w:r>
      <w:r>
        <w:rPr>
          <w:sz w:val="22"/>
        </w:rPr>
        <w:t>Minutes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10/17/2024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Meeting</w:t>
      </w:r>
    </w:p>
    <w:p>
      <w:pPr>
        <w:pStyle w:val="ListParagraph"/>
        <w:numPr>
          <w:ilvl w:val="0"/>
          <w:numId w:val="8"/>
        </w:numPr>
        <w:tabs>
          <w:tab w:pos="1418" w:val="left" w:leader="none"/>
        </w:tabs>
        <w:spacing w:line="268" w:lineRule="exact" w:before="0" w:after="0"/>
        <w:ind w:left="1418" w:right="0" w:hanging="358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9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Applications</w:t>
      </w:r>
      <w:r>
        <w:rPr>
          <w:spacing w:val="-7"/>
          <w:sz w:val="22"/>
        </w:rPr>
        <w:t> </w:t>
      </w:r>
      <w:r>
        <w:rPr>
          <w:sz w:val="22"/>
        </w:rPr>
        <w:t>approved</w:t>
      </w:r>
      <w:r>
        <w:rPr>
          <w:spacing w:val="-5"/>
          <w:sz w:val="22"/>
        </w:rPr>
        <w:t> </w:t>
      </w:r>
      <w:r>
        <w:rPr>
          <w:sz w:val="22"/>
        </w:rPr>
        <w:t>pursuant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Licensure</w:t>
      </w:r>
      <w:r>
        <w:rPr>
          <w:spacing w:val="-4"/>
          <w:sz w:val="22"/>
        </w:rPr>
        <w:t> </w:t>
      </w:r>
      <w:r>
        <w:rPr>
          <w:sz w:val="22"/>
        </w:rPr>
        <w:t>Policy</w:t>
      </w:r>
      <w:r>
        <w:rPr>
          <w:spacing w:val="-3"/>
          <w:sz w:val="22"/>
        </w:rPr>
        <w:t> </w:t>
      </w:r>
      <w:r>
        <w:rPr>
          <w:sz w:val="22"/>
        </w:rPr>
        <w:t>13-</w:t>
      </w:r>
      <w:r>
        <w:rPr>
          <w:spacing w:val="-5"/>
          <w:sz w:val="22"/>
        </w:rPr>
        <w:t>01</w:t>
      </w:r>
    </w:p>
    <w:p>
      <w:pPr>
        <w:pStyle w:val="ListParagraph"/>
        <w:numPr>
          <w:ilvl w:val="0"/>
          <w:numId w:val="8"/>
        </w:numPr>
        <w:tabs>
          <w:tab w:pos="1418" w:val="left" w:leader="none"/>
        </w:tabs>
        <w:spacing w:line="268" w:lineRule="exact" w:before="0" w:after="0"/>
        <w:ind w:left="1418" w:right="0" w:hanging="358"/>
        <w:jc w:val="left"/>
        <w:rPr>
          <w:sz w:val="22"/>
        </w:rPr>
      </w:pPr>
      <w:r>
        <w:rPr>
          <w:sz w:val="22"/>
        </w:rPr>
        <w:t>Monthly</w:t>
      </w:r>
      <w:r>
        <w:rPr>
          <w:spacing w:val="-4"/>
          <w:sz w:val="22"/>
        </w:rPr>
        <w:t> </w:t>
      </w:r>
      <w:r>
        <w:rPr>
          <w:sz w:val="22"/>
        </w:rPr>
        <w:t>Report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Probation</w:t>
      </w:r>
    </w:p>
    <w:p>
      <w:pPr>
        <w:pStyle w:val="ListParagraph"/>
        <w:numPr>
          <w:ilvl w:val="0"/>
          <w:numId w:val="8"/>
        </w:numPr>
        <w:tabs>
          <w:tab w:pos="1418" w:val="left" w:leader="none"/>
        </w:tabs>
        <w:spacing w:line="240" w:lineRule="auto" w:before="1" w:after="0"/>
        <w:ind w:left="1418" w:right="0" w:hanging="358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Board</w:t>
      </w:r>
      <w:r>
        <w:rPr>
          <w:spacing w:val="-7"/>
          <w:sz w:val="22"/>
        </w:rPr>
        <w:t> </w:t>
      </w:r>
      <w:r>
        <w:rPr>
          <w:sz w:val="22"/>
        </w:rPr>
        <w:t>Delegated</w:t>
      </w:r>
      <w:r>
        <w:rPr>
          <w:spacing w:val="-6"/>
          <w:sz w:val="22"/>
        </w:rPr>
        <w:t> </w:t>
      </w:r>
      <w:r>
        <w:rPr>
          <w:sz w:val="22"/>
        </w:rPr>
        <w:t>Complaint</w:t>
      </w:r>
      <w:r>
        <w:rPr>
          <w:spacing w:val="-3"/>
          <w:sz w:val="22"/>
        </w:rPr>
        <w:t> </w:t>
      </w:r>
      <w:r>
        <w:rPr>
          <w:sz w:val="22"/>
        </w:rPr>
        <w:t>Review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licensure</w:t>
      </w:r>
      <w:r>
        <w:rPr>
          <w:spacing w:val="-3"/>
          <w:sz w:val="22"/>
        </w:rPr>
        <w:t> </w:t>
      </w:r>
      <w:r>
        <w:rPr>
          <w:sz w:val="22"/>
        </w:rPr>
        <w:t>policy</w:t>
      </w:r>
      <w:r>
        <w:rPr>
          <w:spacing w:val="-4"/>
          <w:sz w:val="22"/>
        </w:rPr>
        <w:t> </w:t>
      </w:r>
      <w:r>
        <w:rPr>
          <w:sz w:val="22"/>
        </w:rPr>
        <w:t>14-</w:t>
      </w:r>
      <w:r>
        <w:rPr>
          <w:spacing w:val="-5"/>
          <w:sz w:val="22"/>
        </w:rPr>
        <w:t>02</w:t>
      </w:r>
    </w:p>
    <w:p>
      <w:pPr>
        <w:pStyle w:val="ListParagraph"/>
        <w:numPr>
          <w:ilvl w:val="0"/>
          <w:numId w:val="8"/>
        </w:numPr>
        <w:tabs>
          <w:tab w:pos="1418" w:val="left" w:leader="none"/>
        </w:tabs>
        <w:spacing w:line="240" w:lineRule="auto" w:before="0" w:after="0"/>
        <w:ind w:left="1418" w:right="0" w:hanging="358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PSUD</w:t>
      </w:r>
      <w:r>
        <w:rPr>
          <w:spacing w:val="-2"/>
          <w:sz w:val="22"/>
        </w:rPr>
        <w:t> </w:t>
      </w:r>
      <w:r>
        <w:rPr>
          <w:sz w:val="22"/>
        </w:rPr>
        <w:t>17-</w:t>
      </w:r>
      <w:r>
        <w:rPr>
          <w:spacing w:val="-5"/>
          <w:sz w:val="22"/>
        </w:rPr>
        <w:t>03</w:t>
      </w:r>
    </w:p>
    <w:p>
      <w:pPr>
        <w:pStyle w:val="ListParagraph"/>
        <w:numPr>
          <w:ilvl w:val="0"/>
          <w:numId w:val="8"/>
        </w:numPr>
        <w:tabs>
          <w:tab w:pos="1418" w:val="left" w:leader="none"/>
        </w:tabs>
        <w:spacing w:line="240" w:lineRule="auto" w:before="0" w:after="0"/>
        <w:ind w:left="1418" w:right="0" w:hanging="358"/>
        <w:jc w:val="left"/>
        <w:rPr>
          <w:sz w:val="22"/>
        </w:rPr>
      </w:pPr>
      <w:r>
        <w:rPr>
          <w:sz w:val="22"/>
        </w:rPr>
        <w:t>PHA-2024-0145;</w:t>
      </w:r>
      <w:r>
        <w:rPr>
          <w:spacing w:val="-10"/>
          <w:sz w:val="22"/>
        </w:rPr>
        <w:t> </w:t>
      </w:r>
      <w:r>
        <w:rPr>
          <w:sz w:val="22"/>
        </w:rPr>
        <w:t>Carie</w:t>
      </w:r>
      <w:r>
        <w:rPr>
          <w:spacing w:val="-7"/>
          <w:sz w:val="22"/>
        </w:rPr>
        <w:t> </w:t>
      </w:r>
      <w:r>
        <w:rPr>
          <w:sz w:val="22"/>
        </w:rPr>
        <w:t>Boyd</w:t>
      </w:r>
      <w:r>
        <w:rPr>
          <w:spacing w:val="-9"/>
          <w:sz w:val="22"/>
        </w:rPr>
        <w:t> </w:t>
      </w:r>
      <w:r>
        <w:rPr>
          <w:sz w:val="22"/>
        </w:rPr>
        <w:t>Pharmaceuticals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NO00011</w:t>
      </w:r>
    </w:p>
    <w:p>
      <w:pPr>
        <w:pStyle w:val="ListParagraph"/>
        <w:numPr>
          <w:ilvl w:val="0"/>
          <w:numId w:val="8"/>
        </w:numPr>
        <w:tabs>
          <w:tab w:pos="1419" w:val="left" w:leader="none"/>
        </w:tabs>
        <w:spacing w:line="240" w:lineRule="auto" w:before="0" w:after="0"/>
        <w:ind w:left="1419" w:right="0" w:hanging="358"/>
        <w:jc w:val="left"/>
        <w:rPr>
          <w:sz w:val="22"/>
        </w:rPr>
      </w:pPr>
      <w:r>
        <w:rPr>
          <w:sz w:val="22"/>
        </w:rPr>
        <w:t>PHA-2024-0149;</w:t>
      </w:r>
      <w:r>
        <w:rPr>
          <w:spacing w:val="-9"/>
          <w:sz w:val="22"/>
        </w:rPr>
        <w:t> </w:t>
      </w:r>
      <w:r>
        <w:rPr>
          <w:sz w:val="22"/>
        </w:rPr>
        <w:t>Christina</w:t>
      </w:r>
      <w:r>
        <w:rPr>
          <w:spacing w:val="-8"/>
          <w:sz w:val="22"/>
        </w:rPr>
        <w:t> </w:t>
      </w:r>
      <w:r>
        <w:rPr>
          <w:sz w:val="22"/>
        </w:rPr>
        <w:t>Iepure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PH233720</w:t>
      </w:r>
    </w:p>
    <w:p>
      <w:pPr>
        <w:pStyle w:val="ListParagraph"/>
        <w:numPr>
          <w:ilvl w:val="0"/>
          <w:numId w:val="8"/>
        </w:numPr>
        <w:tabs>
          <w:tab w:pos="1419" w:val="left" w:leader="none"/>
        </w:tabs>
        <w:spacing w:line="240" w:lineRule="auto" w:before="0" w:after="0"/>
        <w:ind w:left="1419" w:right="0" w:hanging="358"/>
        <w:jc w:val="left"/>
        <w:rPr>
          <w:sz w:val="22"/>
        </w:rPr>
      </w:pPr>
      <w:r>
        <w:rPr>
          <w:sz w:val="22"/>
        </w:rPr>
        <w:t>PHA-2024-0150;</w:t>
      </w:r>
      <w:r>
        <w:rPr>
          <w:spacing w:val="-8"/>
          <w:sz w:val="22"/>
        </w:rPr>
        <w:t> </w:t>
      </w:r>
      <w:r>
        <w:rPr>
          <w:sz w:val="22"/>
        </w:rPr>
        <w:t>Cardinal</w:t>
      </w:r>
      <w:r>
        <w:rPr>
          <w:spacing w:val="-6"/>
          <w:sz w:val="22"/>
        </w:rPr>
        <w:t> </w:t>
      </w:r>
      <w:r>
        <w:rPr>
          <w:sz w:val="22"/>
        </w:rPr>
        <w:t>Health</w:t>
      </w:r>
      <w:r>
        <w:rPr>
          <w:spacing w:val="-7"/>
          <w:sz w:val="22"/>
        </w:rPr>
        <w:t> </w:t>
      </w:r>
      <w:r>
        <w:rPr>
          <w:sz w:val="22"/>
        </w:rPr>
        <w:t>414,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LLC</w:t>
      </w:r>
    </w:p>
    <w:p>
      <w:pPr>
        <w:pStyle w:val="ListParagraph"/>
        <w:numPr>
          <w:ilvl w:val="0"/>
          <w:numId w:val="8"/>
        </w:numPr>
        <w:tabs>
          <w:tab w:pos="1419" w:val="left" w:leader="none"/>
        </w:tabs>
        <w:spacing w:line="240" w:lineRule="auto" w:before="0" w:after="0"/>
        <w:ind w:left="1419" w:right="0" w:hanging="358"/>
        <w:jc w:val="left"/>
        <w:rPr>
          <w:sz w:val="22"/>
        </w:rPr>
      </w:pPr>
      <w:r>
        <w:rPr>
          <w:sz w:val="22"/>
        </w:rPr>
        <w:t>PHA-2024-0137;</w:t>
      </w:r>
      <w:r>
        <w:rPr>
          <w:spacing w:val="-7"/>
          <w:sz w:val="22"/>
        </w:rPr>
        <w:t> </w:t>
      </w:r>
      <w:r>
        <w:rPr>
          <w:sz w:val="22"/>
        </w:rPr>
        <w:t>CVS</w:t>
      </w:r>
      <w:r>
        <w:rPr>
          <w:spacing w:val="-6"/>
          <w:sz w:val="22"/>
        </w:rPr>
        <w:t> </w:t>
      </w:r>
      <w:r>
        <w:rPr>
          <w:sz w:val="22"/>
        </w:rPr>
        <w:t>1035,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DS1610</w:t>
      </w:r>
    </w:p>
    <w:p>
      <w:pPr>
        <w:pStyle w:val="ListParagraph"/>
        <w:numPr>
          <w:ilvl w:val="0"/>
          <w:numId w:val="8"/>
        </w:numPr>
        <w:tabs>
          <w:tab w:pos="1419" w:val="left" w:leader="none"/>
        </w:tabs>
        <w:spacing w:line="240" w:lineRule="auto" w:before="1" w:after="0"/>
        <w:ind w:left="1419" w:right="0" w:hanging="358"/>
        <w:jc w:val="left"/>
        <w:rPr>
          <w:sz w:val="22"/>
        </w:rPr>
      </w:pPr>
      <w:r>
        <w:rPr>
          <w:sz w:val="22"/>
        </w:rPr>
        <w:t>PHA-2024-0136;</w:t>
      </w:r>
      <w:r>
        <w:rPr>
          <w:spacing w:val="-7"/>
          <w:sz w:val="22"/>
        </w:rPr>
        <w:t> </w:t>
      </w:r>
      <w:r>
        <w:rPr>
          <w:sz w:val="22"/>
        </w:rPr>
        <w:t>CVS</w:t>
      </w:r>
      <w:r>
        <w:rPr>
          <w:spacing w:val="-7"/>
          <w:sz w:val="22"/>
        </w:rPr>
        <w:t> </w:t>
      </w:r>
      <w:r>
        <w:rPr>
          <w:sz w:val="22"/>
        </w:rPr>
        <w:t>#507;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DS89841</w:t>
      </w:r>
    </w:p>
    <w:sectPr>
      <w:pgSz w:w="12240" w:h="15840"/>
      <w:pgMar w:header="0" w:footer="1615" w:top="1400" w:bottom="1800" w:left="3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37632">
              <wp:simplePos x="0" y="0"/>
              <wp:positionH relativeFrom="page">
                <wp:posOffset>371347</wp:posOffset>
              </wp:positionH>
              <wp:positionV relativeFrom="page">
                <wp:posOffset>9196802</wp:posOffset>
              </wp:positionV>
              <wp:extent cx="1578610" cy="3841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78610" cy="384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sz w:val="24"/>
                            </w:rPr>
                            <w:t>General</w:t>
                          </w:r>
                          <w:r>
                            <w:rPr>
                              <w:rFonts w:ascii="Cambria"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t>Session</w:t>
                          </w:r>
                          <w:r>
                            <w:rPr>
                              <w:rFonts w:ascii="Cambria"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t>Agenda December 5,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.24pt;margin-top:724.157654pt;width:124.3pt;height:30.25pt;mso-position-horizontal-relative:page;mso-position-vertical-relative:page;z-index:-16078848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z w:val="24"/>
                      </w:rPr>
                      <w:t>General</w:t>
                    </w:r>
                    <w:r>
                      <w:rPr>
                        <w:rFonts w:ascii="Cambria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Cambria"/>
                        <w:sz w:val="24"/>
                      </w:rPr>
                      <w:t>Session</w:t>
                    </w:r>
                    <w:r>
                      <w:rPr>
                        <w:rFonts w:ascii="Cambria"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Cambria"/>
                        <w:sz w:val="24"/>
                      </w:rPr>
                      <w:t>Agenda December 5, 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38144">
              <wp:simplePos x="0" y="0"/>
              <wp:positionH relativeFrom="page">
                <wp:posOffset>365760</wp:posOffset>
              </wp:positionH>
              <wp:positionV relativeFrom="page">
                <wp:posOffset>9140952</wp:posOffset>
              </wp:positionV>
              <wp:extent cx="6840220" cy="5651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022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56515">
                            <a:moveTo>
                              <a:pt x="6839699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6839699" y="56388"/>
                            </a:lnTo>
                            <a:lnTo>
                              <a:pt x="6839699" y="47244"/>
                            </a:lnTo>
                            <a:close/>
                          </a:path>
                          <a:path w="6840220" h="56515">
                            <a:moveTo>
                              <a:pt x="6839699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839699" y="38100"/>
                            </a:lnTo>
                            <a:lnTo>
                              <a:pt x="683969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800001pt;margin-top:719.76001pt;width:538.6pt;height:4.45pt;mso-position-horizontal-relative:page;mso-position-vertical-relative:page;z-index:-16078336" id="docshape4" coordorigin="576,14395" coordsize="10772,89" path="m11347,14470l576,14470,576,14484,11347,14484,11347,14470xm11347,14395l576,14395,576,14455,11347,14455,11347,14395xe" filled="true" fillcolor="#612322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38656">
              <wp:simplePos x="0" y="0"/>
              <wp:positionH relativeFrom="page">
                <wp:posOffset>371347</wp:posOffset>
              </wp:positionH>
              <wp:positionV relativeFrom="page">
                <wp:posOffset>9196802</wp:posOffset>
              </wp:positionV>
              <wp:extent cx="1578610" cy="3841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578610" cy="384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sz w:val="24"/>
                            </w:rPr>
                            <w:t>General</w:t>
                          </w:r>
                          <w:r>
                            <w:rPr>
                              <w:rFonts w:ascii="Cambria"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t>Session</w:t>
                          </w:r>
                          <w:r>
                            <w:rPr>
                              <w:rFonts w:ascii="Cambria"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t>Agenda December 5,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24pt;margin-top:724.157654pt;width:124.3pt;height:30.25pt;mso-position-horizontal-relative:page;mso-position-vertical-relative:page;z-index:-16077824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z w:val="24"/>
                      </w:rPr>
                      <w:t>General</w:t>
                    </w:r>
                    <w:r>
                      <w:rPr>
                        <w:rFonts w:ascii="Cambria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Cambria"/>
                        <w:sz w:val="24"/>
                      </w:rPr>
                      <w:t>Session</w:t>
                    </w:r>
                    <w:r>
                      <w:rPr>
                        <w:rFonts w:ascii="Cambria"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Cambria"/>
                        <w:sz w:val="24"/>
                      </w:rPr>
                      <w:t>Agenda December 5, 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39168">
              <wp:simplePos x="0" y="0"/>
              <wp:positionH relativeFrom="page">
                <wp:posOffset>3527552</wp:posOffset>
              </wp:positionH>
              <wp:positionV relativeFrom="page">
                <wp:posOffset>8893386</wp:posOffset>
              </wp:positionV>
              <wp:extent cx="714375" cy="19431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760010pt;margin-top:700.266663pt;width:56.25pt;height:15.3pt;mso-position-horizontal-relative:page;mso-position-vertical-relative:page;z-index:-16077312" type="#_x0000_t202" id="docshape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39680">
              <wp:simplePos x="0" y="0"/>
              <wp:positionH relativeFrom="page">
                <wp:posOffset>901700</wp:posOffset>
              </wp:positionH>
              <wp:positionV relativeFrom="page">
                <wp:posOffset>9068646</wp:posOffset>
              </wp:positionV>
              <wp:extent cx="2456815" cy="36957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45681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Draft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Minutes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Session: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12/5/24 BOP Approved: 1/9/25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14.06665pt;width:193.45pt;height:29.1pt;mso-position-horizontal-relative:page;mso-position-vertical-relative:page;z-index:-16076800" type="#_x0000_t202" id="docshape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Draft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Minutes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General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Session: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12/5/24 BOP Approved: 1/9/25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40192">
              <wp:simplePos x="0" y="0"/>
              <wp:positionH relativeFrom="page">
                <wp:posOffset>896111</wp:posOffset>
              </wp:positionH>
              <wp:positionV relativeFrom="page">
                <wp:posOffset>8107680</wp:posOffset>
              </wp:positionV>
              <wp:extent cx="5980430" cy="18415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598043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18415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980176" y="18288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59998pt;margin-top:638.400024pt;width:470.88pt;height:1.44pt;mso-position-horizontal-relative:page;mso-position-vertical-relative:page;z-index:-16076288" id="docshape15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0704">
              <wp:simplePos x="0" y="0"/>
              <wp:positionH relativeFrom="page">
                <wp:posOffset>3527552</wp:posOffset>
              </wp:positionH>
              <wp:positionV relativeFrom="page">
                <wp:posOffset>8893386</wp:posOffset>
              </wp:positionV>
              <wp:extent cx="714375" cy="19431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760010pt;margin-top:700.266663pt;width:56.25pt;height:15.3pt;mso-position-horizontal-relative:page;mso-position-vertical-relative:page;z-index:-16075776" type="#_x0000_t202" id="docshape1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1216">
              <wp:simplePos x="0" y="0"/>
              <wp:positionH relativeFrom="page">
                <wp:posOffset>901700</wp:posOffset>
              </wp:positionH>
              <wp:positionV relativeFrom="page">
                <wp:posOffset>9068646</wp:posOffset>
              </wp:positionV>
              <wp:extent cx="2456815" cy="36957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45681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Draft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Minutes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Session: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12/5/24 BOP Approved: 1/9/25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14.06665pt;width:193.45pt;height:29.1pt;mso-position-horizontal-relative:page;mso-position-vertical-relative:page;z-index:-16075264" type="#_x0000_t202" id="docshape1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Draft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Minutes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General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Session: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12/5/24 BOP Approved: 1/9/25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41728">
              <wp:simplePos x="0" y="0"/>
              <wp:positionH relativeFrom="page">
                <wp:posOffset>3527552</wp:posOffset>
              </wp:positionH>
              <wp:positionV relativeFrom="page">
                <wp:posOffset>8893386</wp:posOffset>
              </wp:positionV>
              <wp:extent cx="714375" cy="19431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760010pt;margin-top:700.266663pt;width:56.25pt;height:15.3pt;mso-position-horizontal-relative:page;mso-position-vertical-relative:page;z-index:-16074752" type="#_x0000_t202" id="docshape2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5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2240">
              <wp:simplePos x="0" y="0"/>
              <wp:positionH relativeFrom="page">
                <wp:posOffset>901700</wp:posOffset>
              </wp:positionH>
              <wp:positionV relativeFrom="page">
                <wp:posOffset>9068646</wp:posOffset>
              </wp:positionV>
              <wp:extent cx="2456815" cy="36957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45681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Draft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Minutes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Session: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12/5/24 BOP Approved: 1/9/25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14.06665pt;width:193.45pt;height:29.1pt;mso-position-horizontal-relative:page;mso-position-vertical-relative:page;z-index:-16074240" type="#_x0000_t202" id="docshape2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Draft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Minutes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General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Session: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12/5/24 BOP Approved: 1/9/25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142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9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1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3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12" w:hanging="36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239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0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9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6" w:hanging="18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188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3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6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4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7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04" w:hanging="3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420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9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1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3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12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5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3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186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5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5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3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6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3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60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9"/>
      <w:ind w:left="1570" w:right="1570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39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eohhs.webex.com/eohhs/j.php?MTID=m730f1d57b4a496e568f7fc93c00794f9" TargetMode="External"/><Relationship Id="rId7" Type="http://schemas.openxmlformats.org/officeDocument/2006/relationships/hyperlink" Target="mailto:erin.bartlett2@mass.gov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2025-01-15T18:37:19Z</dcterms:created>
  <dcterms:modified xsi:type="dcterms:W3CDTF">2025-01-15T18:37:19Z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2025-01-15T00:00:00Z</vt:filetime>
  </property>
  <property fmtid="{D5CDD505-2E9C-101B-9397-08002B2CF9AE}" pid="5" name="Producer">
    <vt:lpwstr>Adobe PDF Library 24.5.96</vt:lpwstr>
  </property>
</Properties>
</file>