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BA128" w14:textId="77777777" w:rsidR="009F1CE0" w:rsidRPr="007C0829" w:rsidRDefault="009F1CE0" w:rsidP="00221C0E">
      <w:pPr>
        <w:pStyle w:val="Heading9"/>
        <w:rPr>
          <w:rFonts w:asciiTheme="minorHAnsi" w:hAnsiTheme="minorHAnsi" w:cstheme="minorHAnsi"/>
          <w:sz w:val="22"/>
          <w:szCs w:val="22"/>
        </w:rPr>
      </w:pPr>
      <w:bookmarkStart w:id="0" w:name="_GoBack"/>
      <w:bookmarkEnd w:id="0"/>
      <w:r w:rsidRPr="007C0829">
        <w:rPr>
          <w:rFonts w:asciiTheme="minorHAnsi" w:hAnsiTheme="minorHAnsi" w:cstheme="minorHAnsi"/>
          <w:sz w:val="22"/>
          <w:szCs w:val="22"/>
        </w:rPr>
        <w:t>COMMONWEALTH OF MASSACHUSETTS</w:t>
      </w:r>
    </w:p>
    <w:p w14:paraId="7A7228DC" w14:textId="77777777" w:rsidR="009F1CE0" w:rsidRPr="007C0829" w:rsidRDefault="009F1CE0" w:rsidP="00221C0E">
      <w:pPr>
        <w:jc w:val="center"/>
        <w:rPr>
          <w:rFonts w:asciiTheme="minorHAnsi" w:hAnsiTheme="minorHAnsi" w:cstheme="minorHAnsi"/>
          <w:b/>
          <w:sz w:val="22"/>
          <w:szCs w:val="22"/>
        </w:rPr>
      </w:pPr>
      <w:r w:rsidRPr="007C0829">
        <w:rPr>
          <w:rFonts w:asciiTheme="minorHAnsi" w:hAnsiTheme="minorHAnsi" w:cstheme="minorHAnsi"/>
          <w:b/>
          <w:sz w:val="22"/>
          <w:szCs w:val="22"/>
        </w:rPr>
        <w:t>BOARD OF REGISTRATION IN PHARMACY</w:t>
      </w:r>
    </w:p>
    <w:p w14:paraId="08967C02" w14:textId="77777777" w:rsidR="009F1CE0" w:rsidRPr="007C0829" w:rsidRDefault="009F1CE0" w:rsidP="00221C0E">
      <w:pPr>
        <w:jc w:val="center"/>
        <w:rPr>
          <w:rFonts w:asciiTheme="minorHAnsi" w:hAnsiTheme="minorHAnsi" w:cstheme="minorHAnsi"/>
          <w:b/>
          <w:sz w:val="22"/>
          <w:szCs w:val="22"/>
        </w:rPr>
      </w:pPr>
    </w:p>
    <w:p w14:paraId="1020046A" w14:textId="77777777" w:rsidR="00F8698A" w:rsidRPr="007C0829" w:rsidRDefault="009F1CE0" w:rsidP="00221C0E">
      <w:pPr>
        <w:jc w:val="center"/>
        <w:rPr>
          <w:rFonts w:asciiTheme="minorHAnsi" w:hAnsiTheme="minorHAnsi" w:cstheme="minorHAnsi"/>
          <w:b/>
          <w:sz w:val="22"/>
          <w:szCs w:val="22"/>
        </w:rPr>
      </w:pPr>
      <w:r w:rsidRPr="007C0829">
        <w:rPr>
          <w:rFonts w:asciiTheme="minorHAnsi" w:hAnsiTheme="minorHAnsi" w:cstheme="minorHAnsi"/>
          <w:b/>
          <w:sz w:val="22"/>
          <w:szCs w:val="22"/>
        </w:rPr>
        <w:t>MINUTES OF THE</w:t>
      </w:r>
      <w:r w:rsidR="00F8698A" w:rsidRPr="007C0829">
        <w:rPr>
          <w:rFonts w:asciiTheme="minorHAnsi" w:hAnsiTheme="minorHAnsi" w:cstheme="minorHAnsi"/>
          <w:b/>
          <w:sz w:val="22"/>
          <w:szCs w:val="22"/>
        </w:rPr>
        <w:t xml:space="preserve"> </w:t>
      </w:r>
      <w:r w:rsidRPr="007C0829">
        <w:rPr>
          <w:rFonts w:asciiTheme="minorHAnsi" w:hAnsiTheme="minorHAnsi" w:cstheme="minorHAnsi"/>
          <w:b/>
          <w:sz w:val="22"/>
          <w:szCs w:val="22"/>
        </w:rPr>
        <w:t xml:space="preserve">GENERAL </w:t>
      </w:r>
      <w:r w:rsidR="004A48D3" w:rsidRPr="007C0829">
        <w:rPr>
          <w:rFonts w:asciiTheme="minorHAnsi" w:hAnsiTheme="minorHAnsi" w:cstheme="minorHAnsi"/>
          <w:b/>
          <w:sz w:val="22"/>
          <w:szCs w:val="22"/>
        </w:rPr>
        <w:t>SESSION</w:t>
      </w:r>
    </w:p>
    <w:p w14:paraId="37560603" w14:textId="77777777" w:rsidR="00592579" w:rsidRPr="007C0829" w:rsidRDefault="00F8698A" w:rsidP="00221C0E">
      <w:pPr>
        <w:jc w:val="center"/>
        <w:rPr>
          <w:rFonts w:asciiTheme="minorHAnsi" w:hAnsiTheme="minorHAnsi" w:cstheme="minorHAnsi"/>
          <w:b/>
          <w:sz w:val="22"/>
          <w:szCs w:val="22"/>
        </w:rPr>
      </w:pPr>
      <w:r w:rsidRPr="007C0829">
        <w:rPr>
          <w:rFonts w:asciiTheme="minorHAnsi" w:hAnsiTheme="minorHAnsi" w:cstheme="minorHAnsi"/>
          <w:b/>
          <w:sz w:val="22"/>
          <w:szCs w:val="22"/>
        </w:rPr>
        <w:t xml:space="preserve">239 Causeway Street, Fourth </w:t>
      </w:r>
      <w:r w:rsidR="00592579" w:rsidRPr="007C0829">
        <w:rPr>
          <w:rFonts w:asciiTheme="minorHAnsi" w:hAnsiTheme="minorHAnsi" w:cstheme="minorHAnsi"/>
          <w:b/>
          <w:sz w:val="22"/>
          <w:szCs w:val="22"/>
        </w:rPr>
        <w:t>Floor ~ Room 417A</w:t>
      </w:r>
    </w:p>
    <w:p w14:paraId="7A318112" w14:textId="77777777" w:rsidR="00592579" w:rsidRPr="007C0829" w:rsidRDefault="00592579" w:rsidP="00221C0E">
      <w:pPr>
        <w:jc w:val="center"/>
        <w:rPr>
          <w:rFonts w:asciiTheme="minorHAnsi" w:hAnsiTheme="minorHAnsi" w:cstheme="minorHAnsi"/>
          <w:b/>
          <w:sz w:val="22"/>
          <w:szCs w:val="22"/>
        </w:rPr>
      </w:pPr>
      <w:r w:rsidRPr="007C0829">
        <w:rPr>
          <w:rFonts w:asciiTheme="minorHAnsi" w:hAnsiTheme="minorHAnsi" w:cstheme="minorHAnsi"/>
          <w:b/>
          <w:sz w:val="22"/>
          <w:szCs w:val="22"/>
        </w:rPr>
        <w:t>Boston, Massachusetts, 02114</w:t>
      </w:r>
    </w:p>
    <w:p w14:paraId="50906AF7" w14:textId="3AD35AD2" w:rsidR="008F229E" w:rsidRPr="007C0829" w:rsidRDefault="008F229E" w:rsidP="00221C0E">
      <w:pPr>
        <w:rPr>
          <w:rFonts w:asciiTheme="minorHAnsi" w:hAnsiTheme="minorHAnsi" w:cstheme="minorHAnsi"/>
          <w:b/>
          <w:sz w:val="22"/>
          <w:szCs w:val="22"/>
        </w:rPr>
      </w:pPr>
    </w:p>
    <w:p w14:paraId="598E5B75" w14:textId="77777777" w:rsidR="003C4EE9" w:rsidRPr="007B33A6" w:rsidRDefault="003C4EE9" w:rsidP="00221C0E">
      <w:pPr>
        <w:jc w:val="center"/>
        <w:rPr>
          <w:rFonts w:asciiTheme="minorHAnsi" w:hAnsiTheme="minorHAnsi" w:cstheme="minorHAnsi"/>
          <w:b/>
          <w:sz w:val="22"/>
          <w:szCs w:val="22"/>
        </w:rPr>
      </w:pPr>
      <w:r w:rsidRPr="007B33A6">
        <w:rPr>
          <w:rFonts w:asciiTheme="minorHAnsi" w:hAnsiTheme="minorHAnsi" w:cstheme="minorHAnsi"/>
          <w:b/>
          <w:sz w:val="22"/>
          <w:szCs w:val="22"/>
        </w:rPr>
        <w:t>January 10, 2019</w:t>
      </w:r>
    </w:p>
    <w:p w14:paraId="45577889" w14:textId="77777777" w:rsidR="003C4EE9" w:rsidRPr="007B33A6" w:rsidRDefault="003C4EE9">
      <w:pPr>
        <w:pBdr>
          <w:bottom w:val="single" w:sz="12" w:space="1" w:color="auto"/>
        </w:pBdr>
        <w:jc w:val="center"/>
        <w:rPr>
          <w:rFonts w:asciiTheme="minorHAnsi" w:hAnsiTheme="minorHAnsi" w:cstheme="minorHAnsi"/>
          <w:b/>
          <w:sz w:val="22"/>
          <w:szCs w:val="22"/>
        </w:rPr>
      </w:pPr>
    </w:p>
    <w:p w14:paraId="47B8023A"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b/>
          <w:sz w:val="22"/>
          <w:szCs w:val="22"/>
          <w:u w:val="single"/>
        </w:rPr>
        <w:t>Board Members Present</w:t>
      </w:r>
      <w:r w:rsidRPr="007B33A6">
        <w:rPr>
          <w:rFonts w:asciiTheme="minorHAnsi" w:hAnsiTheme="minorHAnsi" w:cstheme="minorHAnsi"/>
          <w:b/>
          <w:sz w:val="22"/>
          <w:szCs w:val="22"/>
        </w:rPr>
        <w:tab/>
      </w:r>
      <w:r w:rsidRPr="007B33A6">
        <w:rPr>
          <w:rFonts w:asciiTheme="minorHAnsi" w:hAnsiTheme="minorHAnsi" w:cstheme="minorHAnsi"/>
          <w:b/>
          <w:sz w:val="22"/>
          <w:szCs w:val="22"/>
        </w:rPr>
        <w:tab/>
      </w:r>
      <w:r w:rsidRPr="007B33A6">
        <w:rPr>
          <w:rFonts w:asciiTheme="minorHAnsi" w:hAnsiTheme="minorHAnsi" w:cstheme="minorHAnsi"/>
          <w:b/>
          <w:sz w:val="22"/>
          <w:szCs w:val="22"/>
        </w:rPr>
        <w:tab/>
      </w:r>
      <w:r w:rsidRPr="007B33A6">
        <w:rPr>
          <w:rFonts w:asciiTheme="minorHAnsi" w:hAnsiTheme="minorHAnsi" w:cstheme="minorHAnsi"/>
          <w:b/>
          <w:sz w:val="22"/>
          <w:szCs w:val="22"/>
        </w:rPr>
        <w:tab/>
      </w:r>
      <w:r w:rsidRPr="007B33A6">
        <w:rPr>
          <w:rFonts w:asciiTheme="minorHAnsi" w:hAnsiTheme="minorHAnsi" w:cstheme="minorHAnsi"/>
          <w:b/>
          <w:sz w:val="22"/>
          <w:szCs w:val="22"/>
        </w:rPr>
        <w:tab/>
      </w:r>
      <w:r w:rsidRPr="007B33A6">
        <w:rPr>
          <w:rFonts w:asciiTheme="minorHAnsi" w:hAnsiTheme="minorHAnsi" w:cstheme="minorHAnsi"/>
          <w:b/>
          <w:sz w:val="22"/>
          <w:szCs w:val="22"/>
          <w:u w:val="single"/>
        </w:rPr>
        <w:t>Board Members Not Present</w:t>
      </w:r>
      <w:r w:rsidRPr="007B33A6">
        <w:rPr>
          <w:rFonts w:asciiTheme="minorHAnsi" w:hAnsiTheme="minorHAnsi" w:cstheme="minorHAnsi"/>
          <w:sz w:val="22"/>
          <w:szCs w:val="22"/>
        </w:rPr>
        <w:tab/>
      </w:r>
      <w:r w:rsidRPr="007B33A6">
        <w:rPr>
          <w:rFonts w:asciiTheme="minorHAnsi" w:hAnsiTheme="minorHAnsi" w:cstheme="minorHAnsi"/>
          <w:sz w:val="22"/>
          <w:szCs w:val="22"/>
        </w:rPr>
        <w:tab/>
      </w:r>
    </w:p>
    <w:p w14:paraId="793A3878"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sz w:val="22"/>
          <w:szCs w:val="22"/>
        </w:rPr>
        <w:t>Andrew Stein, Pharm D, RPh. President</w:t>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t xml:space="preserve">Patrick Gannon, RPh </w:t>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p>
    <w:p w14:paraId="499545C9"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sz w:val="22"/>
          <w:szCs w:val="22"/>
        </w:rPr>
        <w:t>Kim Tanzer, PharmD, RPh. President Elect</w:t>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p>
    <w:p w14:paraId="7EA302F6"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sz w:val="22"/>
          <w:szCs w:val="22"/>
        </w:rPr>
        <w:t>Julie Lanza, CPhT, Secretary</w:t>
      </w:r>
    </w:p>
    <w:p w14:paraId="4EB59A7E"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sz w:val="22"/>
          <w:szCs w:val="22"/>
        </w:rPr>
        <w:t>Michael Godek, RPh</w:t>
      </w:r>
    </w:p>
    <w:p w14:paraId="27F4A8D2"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sz w:val="22"/>
          <w:szCs w:val="22"/>
        </w:rPr>
        <w:t xml:space="preserve">Timothy Fensky, RPh </w:t>
      </w:r>
    </w:p>
    <w:p w14:paraId="6FFD39FB"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sz w:val="22"/>
          <w:szCs w:val="22"/>
        </w:rPr>
        <w:t>Sebastian Hamilton, Pharm D, RPh</w:t>
      </w:r>
    </w:p>
    <w:p w14:paraId="60A64D24"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sz w:val="22"/>
          <w:szCs w:val="22"/>
        </w:rPr>
        <w:t>Leah Giambarresi, Pharm D, RPh</w:t>
      </w:r>
    </w:p>
    <w:p w14:paraId="66EA3AC3"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sz w:val="22"/>
          <w:szCs w:val="22"/>
        </w:rPr>
        <w:t>Stephanie Hernandez, Pharm D, BCGP, RPh</w:t>
      </w:r>
    </w:p>
    <w:p w14:paraId="42DD3F21"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sz w:val="22"/>
          <w:szCs w:val="22"/>
        </w:rPr>
        <w:t>Susan Cornacchio, JD, RN</w:t>
      </w:r>
    </w:p>
    <w:p w14:paraId="3CCBAB3B"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sz w:val="22"/>
          <w:szCs w:val="22"/>
        </w:rPr>
        <w:t>Carly Jean-Francois, RN, NP</w:t>
      </w:r>
      <w:r w:rsidRPr="007B33A6">
        <w:rPr>
          <w:rFonts w:asciiTheme="minorHAnsi" w:hAnsiTheme="minorHAnsi" w:cstheme="minorHAnsi"/>
          <w:sz w:val="22"/>
          <w:szCs w:val="22"/>
        </w:rPr>
        <w:tab/>
      </w:r>
    </w:p>
    <w:p w14:paraId="6C74D2E5"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sz w:val="22"/>
          <w:szCs w:val="22"/>
        </w:rPr>
        <w:t>Dawn Perry, JD</w:t>
      </w:r>
      <w:r w:rsidRPr="007B33A6">
        <w:rPr>
          <w:rFonts w:asciiTheme="minorHAnsi" w:hAnsiTheme="minorHAnsi" w:cstheme="minorHAnsi"/>
          <w:sz w:val="22"/>
          <w:szCs w:val="22"/>
        </w:rPr>
        <w:tab/>
      </w:r>
    </w:p>
    <w:p w14:paraId="58CB7A93" w14:textId="77777777" w:rsidR="003C4EE9" w:rsidRPr="007B33A6" w:rsidRDefault="003C4EE9">
      <w:pPr>
        <w:rPr>
          <w:rFonts w:asciiTheme="minorHAnsi" w:hAnsiTheme="minorHAnsi" w:cstheme="minorHAnsi"/>
          <w:sz w:val="22"/>
          <w:szCs w:val="22"/>
        </w:rPr>
      </w:pPr>
    </w:p>
    <w:p w14:paraId="112A3C16"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b/>
          <w:sz w:val="22"/>
          <w:szCs w:val="22"/>
          <w:u w:val="single"/>
        </w:rPr>
        <w:t>Board Staff Present</w:t>
      </w:r>
      <w:r w:rsidRPr="007B33A6">
        <w:rPr>
          <w:rFonts w:asciiTheme="minorHAnsi" w:hAnsiTheme="minorHAnsi" w:cstheme="minorHAnsi"/>
          <w:b/>
          <w:sz w:val="22"/>
          <w:szCs w:val="22"/>
        </w:rPr>
        <w:tab/>
      </w:r>
      <w:r w:rsidRPr="007B33A6">
        <w:rPr>
          <w:rFonts w:asciiTheme="minorHAnsi" w:hAnsiTheme="minorHAnsi" w:cstheme="minorHAnsi"/>
          <w:b/>
          <w:sz w:val="22"/>
          <w:szCs w:val="22"/>
        </w:rPr>
        <w:tab/>
      </w:r>
      <w:r w:rsidRPr="007B33A6">
        <w:rPr>
          <w:rFonts w:asciiTheme="minorHAnsi" w:hAnsiTheme="minorHAnsi" w:cstheme="minorHAnsi"/>
          <w:b/>
          <w:sz w:val="22"/>
          <w:szCs w:val="22"/>
        </w:rPr>
        <w:tab/>
      </w:r>
      <w:r w:rsidRPr="007B33A6">
        <w:rPr>
          <w:rFonts w:asciiTheme="minorHAnsi" w:hAnsiTheme="minorHAnsi" w:cstheme="minorHAnsi"/>
          <w:b/>
          <w:sz w:val="22"/>
          <w:szCs w:val="22"/>
        </w:rPr>
        <w:tab/>
      </w:r>
      <w:r w:rsidRPr="007B33A6">
        <w:rPr>
          <w:rFonts w:asciiTheme="minorHAnsi" w:hAnsiTheme="minorHAnsi" w:cstheme="minorHAnsi"/>
          <w:b/>
          <w:sz w:val="22"/>
          <w:szCs w:val="22"/>
        </w:rPr>
        <w:tab/>
      </w:r>
    </w:p>
    <w:p w14:paraId="1C4FD3F0"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sz w:val="22"/>
          <w:szCs w:val="22"/>
        </w:rPr>
        <w:t>David Sencabaugh, RPh, Executive Director</w:t>
      </w:r>
    </w:p>
    <w:p w14:paraId="3D825DA7"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sz w:val="22"/>
          <w:szCs w:val="22"/>
        </w:rPr>
        <w:t>Monica Botto, CPhT, Associate Executive Director</w:t>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p>
    <w:p w14:paraId="4D4FA3BD"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sz w:val="22"/>
          <w:szCs w:val="22"/>
        </w:rPr>
        <w:t>Heather Engman, JD Board Counsel</w:t>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p>
    <w:p w14:paraId="03495BDC"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sz w:val="22"/>
          <w:szCs w:val="22"/>
        </w:rPr>
        <w:t>William Frisch, RPh Director of Pharmacy Compliance</w:t>
      </w:r>
    </w:p>
    <w:p w14:paraId="3055C45D"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sz w:val="22"/>
          <w:szCs w:val="22"/>
        </w:rPr>
        <w:t>Michelle Chan, RPh Quality Assurance Pharmacist</w:t>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p>
    <w:p w14:paraId="655AFB87"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sz w:val="22"/>
          <w:szCs w:val="22"/>
        </w:rPr>
        <w:t>Joanne Trifone, RPh., Director of Pharmacy Investigations</w:t>
      </w:r>
    </w:p>
    <w:p w14:paraId="6E704F6B" w14:textId="77777777" w:rsidR="003C4EE9" w:rsidRPr="007B33A6" w:rsidRDefault="003C4EE9">
      <w:pPr>
        <w:rPr>
          <w:rFonts w:asciiTheme="minorHAnsi" w:hAnsiTheme="minorHAnsi" w:cstheme="minorHAnsi"/>
          <w:sz w:val="22"/>
          <w:szCs w:val="22"/>
        </w:rPr>
      </w:pPr>
      <w:r w:rsidRPr="007B33A6">
        <w:rPr>
          <w:rFonts w:asciiTheme="minorHAnsi" w:hAnsiTheme="minorHAnsi" w:cstheme="minorHAnsi"/>
          <w:sz w:val="22"/>
          <w:szCs w:val="22"/>
        </w:rPr>
        <w:t>Kimberly Morton, CPhT, Compliance Officer</w:t>
      </w:r>
      <w:r w:rsidRPr="007B33A6">
        <w:rPr>
          <w:rFonts w:asciiTheme="minorHAnsi" w:hAnsiTheme="minorHAnsi" w:cstheme="minorHAnsi"/>
          <w:sz w:val="22"/>
          <w:szCs w:val="22"/>
        </w:rPr>
        <w:tab/>
      </w:r>
      <w:r w:rsidRPr="007B33A6">
        <w:rPr>
          <w:rFonts w:asciiTheme="minorHAnsi" w:hAnsiTheme="minorHAnsi" w:cstheme="minorHAnsi"/>
          <w:sz w:val="22"/>
          <w:szCs w:val="22"/>
        </w:rPr>
        <w:tab/>
      </w:r>
    </w:p>
    <w:p w14:paraId="65A3B2DB" w14:textId="77777777" w:rsidR="003C4EE9" w:rsidRPr="007B33A6" w:rsidRDefault="003C4EE9">
      <w:pPr>
        <w:pBdr>
          <w:bottom w:val="single" w:sz="12" w:space="1" w:color="auto"/>
        </w:pBdr>
        <w:rPr>
          <w:rFonts w:asciiTheme="minorHAnsi" w:hAnsiTheme="minorHAnsi" w:cstheme="minorHAnsi"/>
          <w:sz w:val="22"/>
          <w:szCs w:val="22"/>
        </w:rPr>
      </w:pPr>
      <w:r w:rsidRPr="007B33A6">
        <w:rPr>
          <w:rFonts w:asciiTheme="minorHAnsi" w:hAnsiTheme="minorHAnsi" w:cstheme="minorHAnsi"/>
          <w:sz w:val="22"/>
          <w:szCs w:val="22"/>
        </w:rPr>
        <w:t>Greg Melton, JD, PharmD, BCPS, RPh, Investigator</w:t>
      </w:r>
    </w:p>
    <w:p w14:paraId="5411667B" w14:textId="77777777" w:rsidR="003C4EE9" w:rsidRPr="007B33A6" w:rsidRDefault="003C4EE9">
      <w:pPr>
        <w:pBdr>
          <w:bottom w:val="single" w:sz="12" w:space="1" w:color="auto"/>
        </w:pBdr>
        <w:rPr>
          <w:rFonts w:asciiTheme="minorHAnsi" w:hAnsiTheme="minorHAnsi" w:cstheme="minorHAnsi"/>
          <w:sz w:val="22"/>
          <w:szCs w:val="22"/>
        </w:rPr>
      </w:pPr>
      <w:r w:rsidRPr="007B33A6">
        <w:rPr>
          <w:rFonts w:asciiTheme="minorHAnsi" w:hAnsiTheme="minorHAnsi" w:cstheme="minorHAnsi"/>
          <w:sz w:val="22"/>
          <w:szCs w:val="22"/>
        </w:rPr>
        <w:t>Julienne Tran, Pharm D, RPh Investigator/Quality Assurance Pharmacist</w:t>
      </w:r>
    </w:p>
    <w:p w14:paraId="3A955E3E" w14:textId="77777777" w:rsidR="003C4EE9" w:rsidRPr="007B33A6" w:rsidRDefault="003C4EE9">
      <w:pPr>
        <w:pBdr>
          <w:bottom w:val="single" w:sz="12" w:space="1" w:color="auto"/>
        </w:pBdr>
        <w:rPr>
          <w:rFonts w:asciiTheme="minorHAnsi" w:hAnsiTheme="minorHAnsi" w:cstheme="minorHAnsi"/>
          <w:sz w:val="22"/>
          <w:szCs w:val="22"/>
        </w:rPr>
      </w:pPr>
      <w:r w:rsidRPr="007B33A6">
        <w:rPr>
          <w:rFonts w:asciiTheme="minorHAnsi" w:hAnsiTheme="minorHAnsi" w:cstheme="minorHAnsi"/>
          <w:sz w:val="22"/>
          <w:szCs w:val="22"/>
        </w:rPr>
        <w:t>Joseph Santoro, RPh Investigator</w:t>
      </w:r>
    </w:p>
    <w:p w14:paraId="0F4D3709" w14:textId="77777777" w:rsidR="003C4EE9" w:rsidRPr="007B33A6" w:rsidRDefault="003C4EE9">
      <w:pPr>
        <w:pBdr>
          <w:bottom w:val="single" w:sz="12" w:space="1" w:color="auto"/>
        </w:pBdr>
        <w:rPr>
          <w:rFonts w:asciiTheme="minorHAnsi" w:hAnsiTheme="minorHAnsi" w:cstheme="minorHAnsi"/>
          <w:sz w:val="22"/>
          <w:szCs w:val="22"/>
        </w:rPr>
      </w:pPr>
      <w:r w:rsidRPr="007B33A6">
        <w:rPr>
          <w:rFonts w:asciiTheme="minorHAnsi" w:hAnsiTheme="minorHAnsi" w:cstheme="minorHAnsi"/>
          <w:sz w:val="22"/>
          <w:szCs w:val="22"/>
        </w:rPr>
        <w:t>Christina Mogni, RPh investigator</w:t>
      </w:r>
    </w:p>
    <w:p w14:paraId="204504D3" w14:textId="77777777" w:rsidR="003C4EE9" w:rsidRPr="007B33A6" w:rsidRDefault="003C4EE9">
      <w:pPr>
        <w:pBdr>
          <w:bottom w:val="single" w:sz="12" w:space="1" w:color="auto"/>
        </w:pBdr>
        <w:rPr>
          <w:rFonts w:asciiTheme="minorHAnsi" w:hAnsiTheme="minorHAnsi" w:cstheme="minorHAnsi"/>
          <w:sz w:val="22"/>
          <w:szCs w:val="22"/>
        </w:rPr>
      </w:pPr>
      <w:r w:rsidRPr="007B33A6">
        <w:rPr>
          <w:rFonts w:asciiTheme="minorHAnsi" w:hAnsiTheme="minorHAnsi" w:cstheme="minorHAnsi"/>
          <w:sz w:val="22"/>
          <w:szCs w:val="22"/>
        </w:rPr>
        <w:t>Ed Taglieri, MSM, NHA, RPh, PSUD Supervisor</w:t>
      </w:r>
    </w:p>
    <w:p w14:paraId="594FF72A" w14:textId="77777777" w:rsidR="003C4EE9" w:rsidRPr="007C0829" w:rsidRDefault="003C4EE9">
      <w:pPr>
        <w:pBdr>
          <w:bottom w:val="single" w:sz="12" w:space="1" w:color="auto"/>
        </w:pBdr>
        <w:rPr>
          <w:rFonts w:asciiTheme="minorHAnsi" w:hAnsiTheme="minorHAnsi" w:cstheme="minorHAnsi"/>
          <w:sz w:val="22"/>
          <w:szCs w:val="22"/>
        </w:rPr>
      </w:pPr>
    </w:p>
    <w:p w14:paraId="59C4496C" w14:textId="04B39894" w:rsidR="006D7B0C" w:rsidRPr="007C0829" w:rsidRDefault="006D7B0C">
      <w:pPr>
        <w:rPr>
          <w:rFonts w:asciiTheme="minorHAnsi" w:hAnsiTheme="minorHAnsi" w:cstheme="minorHAnsi"/>
          <w:sz w:val="22"/>
          <w:szCs w:val="22"/>
        </w:rPr>
      </w:pPr>
      <w:r w:rsidRPr="007C0829">
        <w:rPr>
          <w:rFonts w:asciiTheme="minorHAnsi" w:hAnsiTheme="minorHAnsi" w:cstheme="minorHAnsi"/>
          <w:b/>
          <w:sz w:val="22"/>
          <w:szCs w:val="22"/>
        </w:rPr>
        <w:t>TOPIC I</w:t>
      </w:r>
      <w:r w:rsidRPr="007C0829">
        <w:rPr>
          <w:rFonts w:asciiTheme="minorHAnsi" w:hAnsiTheme="minorHAnsi" w:cstheme="minorHAnsi"/>
          <w:sz w:val="22"/>
          <w:szCs w:val="22"/>
        </w:rPr>
        <w:t>.  Attendance by roll call:</w:t>
      </w:r>
    </w:p>
    <w:p w14:paraId="5A41AC1E" w14:textId="066A5EAB" w:rsidR="006D7B0C" w:rsidRPr="007C0829" w:rsidRDefault="005A6891">
      <w:pPr>
        <w:rPr>
          <w:rFonts w:asciiTheme="minorHAnsi" w:hAnsiTheme="minorHAnsi" w:cstheme="minorHAnsi"/>
          <w:b/>
          <w:sz w:val="22"/>
          <w:szCs w:val="22"/>
        </w:rPr>
      </w:pPr>
      <w:r w:rsidRPr="007C0829">
        <w:rPr>
          <w:rFonts w:asciiTheme="minorHAnsi" w:hAnsiTheme="minorHAnsi" w:cstheme="minorHAnsi"/>
          <w:b/>
          <w:sz w:val="22"/>
          <w:szCs w:val="22"/>
        </w:rPr>
        <w:t>CALL TO ORDER 8:30</w:t>
      </w:r>
      <w:r w:rsidR="006D7B0C" w:rsidRPr="007C0829">
        <w:rPr>
          <w:rFonts w:asciiTheme="minorHAnsi" w:hAnsiTheme="minorHAnsi" w:cstheme="minorHAnsi"/>
          <w:b/>
          <w:sz w:val="22"/>
          <w:szCs w:val="22"/>
        </w:rPr>
        <w:t xml:space="preserve"> AM</w:t>
      </w:r>
    </w:p>
    <w:p w14:paraId="2474ECB7" w14:textId="745D8C11" w:rsidR="006D7B0C" w:rsidRPr="007C0829" w:rsidRDefault="006D7B0C">
      <w:pPr>
        <w:rPr>
          <w:rFonts w:asciiTheme="minorHAnsi" w:hAnsiTheme="minorHAnsi" w:cstheme="minorHAnsi"/>
          <w:sz w:val="22"/>
          <w:szCs w:val="22"/>
        </w:rPr>
      </w:pPr>
      <w:r w:rsidRPr="007C0829">
        <w:rPr>
          <w:rFonts w:asciiTheme="minorHAnsi" w:hAnsiTheme="minorHAnsi" w:cstheme="minorHAnsi"/>
          <w:sz w:val="22"/>
          <w:szCs w:val="22"/>
        </w:rPr>
        <w:t xml:space="preserve">A quorum of the Board was present, established </w:t>
      </w:r>
      <w:r w:rsidR="00AB3C18" w:rsidRPr="007C0829">
        <w:rPr>
          <w:rFonts w:asciiTheme="minorHAnsi" w:hAnsiTheme="minorHAnsi" w:cstheme="minorHAnsi"/>
          <w:sz w:val="22"/>
          <w:szCs w:val="22"/>
        </w:rPr>
        <w:t>by roll call. President A. Stein</w:t>
      </w:r>
      <w:r w:rsidRPr="007C0829">
        <w:rPr>
          <w:rFonts w:asciiTheme="minorHAnsi" w:hAnsiTheme="minorHAnsi" w:cstheme="minorHAnsi"/>
          <w:sz w:val="22"/>
          <w:szCs w:val="22"/>
        </w:rPr>
        <w:t xml:space="preserve"> chaired the meeting and asked if anyone was recording hearing, no one responded.   He explained that the Board of Pharmacy was recording the me</w:t>
      </w:r>
      <w:r w:rsidR="00AE1F05" w:rsidRPr="007C0829">
        <w:rPr>
          <w:rFonts w:asciiTheme="minorHAnsi" w:hAnsiTheme="minorHAnsi" w:cstheme="minorHAnsi"/>
          <w:sz w:val="22"/>
          <w:szCs w:val="22"/>
        </w:rPr>
        <w:t>e</w:t>
      </w:r>
      <w:r w:rsidRPr="007C0829">
        <w:rPr>
          <w:rFonts w:asciiTheme="minorHAnsi" w:hAnsiTheme="minorHAnsi" w:cstheme="minorHAnsi"/>
          <w:sz w:val="22"/>
          <w:szCs w:val="22"/>
        </w:rPr>
        <w:t xml:space="preserve">ting. </w:t>
      </w:r>
    </w:p>
    <w:p w14:paraId="34A9FEF3" w14:textId="77777777" w:rsidR="006D7B0C" w:rsidRPr="007C0829" w:rsidRDefault="006D7B0C">
      <w:pPr>
        <w:rPr>
          <w:rFonts w:asciiTheme="minorHAnsi" w:hAnsiTheme="minorHAnsi" w:cstheme="minorHAnsi"/>
          <w:sz w:val="22"/>
          <w:szCs w:val="22"/>
        </w:rPr>
      </w:pPr>
    </w:p>
    <w:p w14:paraId="78A67B47" w14:textId="77777777" w:rsidR="009F4E06" w:rsidRPr="007C0829" w:rsidRDefault="006D7B0C">
      <w:pPr>
        <w:rPr>
          <w:rFonts w:asciiTheme="minorHAnsi" w:hAnsiTheme="minorHAnsi" w:cstheme="minorHAnsi"/>
          <w:sz w:val="22"/>
          <w:szCs w:val="22"/>
        </w:rPr>
      </w:pPr>
      <w:r w:rsidRPr="007C0829">
        <w:rPr>
          <w:rFonts w:asciiTheme="minorHAnsi" w:hAnsiTheme="minorHAnsi" w:cstheme="minorHAnsi"/>
          <w:sz w:val="22"/>
          <w:szCs w:val="22"/>
        </w:rPr>
        <w:t xml:space="preserve">Roll call attendance: </w:t>
      </w:r>
      <w:r w:rsidR="00087501" w:rsidRPr="007C0829">
        <w:rPr>
          <w:rFonts w:asciiTheme="minorHAnsi" w:hAnsiTheme="minorHAnsi" w:cstheme="minorHAnsi"/>
          <w:sz w:val="22"/>
          <w:szCs w:val="22"/>
        </w:rPr>
        <w:t>A. Stein, yes;</w:t>
      </w:r>
      <w:r w:rsidR="009F4E06" w:rsidRPr="007C0829">
        <w:rPr>
          <w:rFonts w:asciiTheme="minorHAnsi" w:hAnsiTheme="minorHAnsi" w:cstheme="minorHAnsi"/>
          <w:sz w:val="22"/>
          <w:szCs w:val="22"/>
        </w:rPr>
        <w:t xml:space="preserve"> K. Tanzer, yes</w:t>
      </w:r>
      <w:r w:rsidR="00B438E6" w:rsidRPr="007C0829">
        <w:rPr>
          <w:rFonts w:asciiTheme="minorHAnsi" w:hAnsiTheme="minorHAnsi" w:cstheme="minorHAnsi"/>
          <w:sz w:val="22"/>
          <w:szCs w:val="22"/>
        </w:rPr>
        <w:t>; J.</w:t>
      </w:r>
      <w:r w:rsidR="00301D5B" w:rsidRPr="007C0829">
        <w:rPr>
          <w:rFonts w:asciiTheme="minorHAnsi" w:hAnsiTheme="minorHAnsi" w:cstheme="minorHAnsi"/>
          <w:sz w:val="22"/>
          <w:szCs w:val="22"/>
        </w:rPr>
        <w:t xml:space="preserve"> Lanza, yes;</w:t>
      </w:r>
      <w:r w:rsidR="009F4E06" w:rsidRPr="007C0829">
        <w:rPr>
          <w:rFonts w:asciiTheme="minorHAnsi" w:hAnsiTheme="minorHAnsi" w:cstheme="minorHAnsi"/>
          <w:sz w:val="22"/>
          <w:szCs w:val="22"/>
        </w:rPr>
        <w:t xml:space="preserve"> L. Giambarresi, yes;</w:t>
      </w:r>
    </w:p>
    <w:p w14:paraId="25D44C2E" w14:textId="26EC49EF" w:rsidR="00301D5B" w:rsidRPr="007C0829" w:rsidRDefault="00C660BE">
      <w:pPr>
        <w:rPr>
          <w:rFonts w:asciiTheme="minorHAnsi" w:hAnsiTheme="minorHAnsi" w:cstheme="minorHAnsi"/>
          <w:sz w:val="22"/>
          <w:szCs w:val="22"/>
        </w:rPr>
      </w:pPr>
      <w:r w:rsidRPr="007C0829">
        <w:rPr>
          <w:rFonts w:asciiTheme="minorHAnsi" w:hAnsiTheme="minorHAnsi" w:cstheme="minorHAnsi"/>
          <w:sz w:val="22"/>
          <w:szCs w:val="22"/>
        </w:rPr>
        <w:t>M. Godek, yes</w:t>
      </w:r>
      <w:r w:rsidR="00AB3C18" w:rsidRPr="007C0829">
        <w:rPr>
          <w:rFonts w:asciiTheme="minorHAnsi" w:hAnsiTheme="minorHAnsi" w:cstheme="minorHAnsi"/>
          <w:sz w:val="22"/>
          <w:szCs w:val="22"/>
        </w:rPr>
        <w:t xml:space="preserve">; </w:t>
      </w:r>
      <w:r w:rsidR="00301D5B" w:rsidRPr="007C0829">
        <w:rPr>
          <w:rFonts w:asciiTheme="minorHAnsi" w:hAnsiTheme="minorHAnsi" w:cstheme="minorHAnsi"/>
          <w:sz w:val="22"/>
          <w:szCs w:val="22"/>
        </w:rPr>
        <w:t>S. Hernandez (yes); T. Fensky, yes;</w:t>
      </w:r>
      <w:r w:rsidR="00AB3C18" w:rsidRPr="007C0829">
        <w:rPr>
          <w:rFonts w:asciiTheme="minorHAnsi" w:hAnsiTheme="minorHAnsi" w:cstheme="minorHAnsi"/>
          <w:sz w:val="22"/>
          <w:szCs w:val="22"/>
        </w:rPr>
        <w:t xml:space="preserve"> D. Perry, yes; C. Jean-Francois, yes; S. Hamilton, yes; S. Cornacchio, yes</w:t>
      </w:r>
    </w:p>
    <w:p w14:paraId="24369022" w14:textId="737731D3" w:rsidR="00C94BE1" w:rsidRPr="007C0829" w:rsidRDefault="00C94BE1">
      <w:pPr>
        <w:rPr>
          <w:rFonts w:asciiTheme="minorHAnsi" w:hAnsiTheme="minorHAnsi" w:cstheme="minorHAnsi"/>
          <w:sz w:val="22"/>
          <w:szCs w:val="22"/>
        </w:rPr>
      </w:pPr>
    </w:p>
    <w:p w14:paraId="3EBF73CC" w14:textId="4928F523" w:rsidR="00AB3C18" w:rsidRDefault="00AB3C18" w:rsidP="007B33A6">
      <w:pPr>
        <w:pBdr>
          <w:bottom w:val="single" w:sz="12" w:space="1" w:color="auto"/>
        </w:pBdr>
        <w:rPr>
          <w:rFonts w:asciiTheme="minorHAnsi" w:hAnsiTheme="minorHAnsi" w:cstheme="minorHAnsi"/>
          <w:sz w:val="22"/>
          <w:szCs w:val="22"/>
        </w:rPr>
      </w:pPr>
      <w:r w:rsidRPr="007C0829">
        <w:rPr>
          <w:rFonts w:asciiTheme="minorHAnsi" w:hAnsiTheme="minorHAnsi" w:cstheme="minorHAnsi"/>
          <w:sz w:val="22"/>
          <w:szCs w:val="22"/>
        </w:rPr>
        <w:t>C. J</w:t>
      </w:r>
      <w:r w:rsidR="005A6891" w:rsidRPr="007C0829">
        <w:rPr>
          <w:rFonts w:asciiTheme="minorHAnsi" w:hAnsiTheme="minorHAnsi" w:cstheme="minorHAnsi"/>
          <w:sz w:val="22"/>
          <w:szCs w:val="22"/>
        </w:rPr>
        <w:t>ean-Francois joined meeting 8:31</w:t>
      </w:r>
      <w:r w:rsidRPr="007C0829">
        <w:rPr>
          <w:rFonts w:asciiTheme="minorHAnsi" w:hAnsiTheme="minorHAnsi" w:cstheme="minorHAnsi"/>
          <w:sz w:val="22"/>
          <w:szCs w:val="22"/>
        </w:rPr>
        <w:t xml:space="preserve"> </w:t>
      </w:r>
      <w:r w:rsidR="005A6891" w:rsidRPr="007C0829">
        <w:rPr>
          <w:rFonts w:asciiTheme="minorHAnsi" w:hAnsiTheme="minorHAnsi" w:cstheme="minorHAnsi"/>
          <w:sz w:val="22"/>
          <w:szCs w:val="22"/>
        </w:rPr>
        <w:t>AM; D. Perry joined meeting 8:39</w:t>
      </w:r>
      <w:r w:rsidRPr="007C0829">
        <w:rPr>
          <w:rFonts w:asciiTheme="minorHAnsi" w:hAnsiTheme="minorHAnsi" w:cstheme="minorHAnsi"/>
          <w:sz w:val="22"/>
          <w:szCs w:val="22"/>
        </w:rPr>
        <w:t xml:space="preserve"> AM.</w:t>
      </w:r>
    </w:p>
    <w:p w14:paraId="4ECE929A" w14:textId="77777777" w:rsidR="00221C0E" w:rsidRPr="007C0829" w:rsidRDefault="00221C0E">
      <w:pPr>
        <w:rPr>
          <w:rFonts w:asciiTheme="minorHAnsi" w:hAnsiTheme="minorHAnsi" w:cstheme="minorHAnsi"/>
          <w:sz w:val="22"/>
          <w:szCs w:val="22"/>
        </w:rPr>
      </w:pPr>
    </w:p>
    <w:p w14:paraId="5C441B60" w14:textId="66257B55" w:rsidR="006D7B0C" w:rsidRPr="007C0829" w:rsidRDefault="005B6920">
      <w:pPr>
        <w:rPr>
          <w:rFonts w:asciiTheme="minorHAnsi" w:hAnsiTheme="minorHAnsi" w:cstheme="minorHAnsi"/>
          <w:b/>
          <w:sz w:val="22"/>
          <w:szCs w:val="22"/>
        </w:rPr>
      </w:pPr>
      <w:r w:rsidRPr="007C0829">
        <w:rPr>
          <w:rFonts w:asciiTheme="minorHAnsi" w:hAnsiTheme="minorHAnsi" w:cstheme="minorHAnsi"/>
          <w:b/>
          <w:sz w:val="22"/>
          <w:szCs w:val="22"/>
        </w:rPr>
        <w:t>Topic</w:t>
      </w:r>
      <w:r w:rsidR="006D7B0C" w:rsidRPr="007C0829">
        <w:rPr>
          <w:rFonts w:asciiTheme="minorHAnsi" w:hAnsiTheme="minorHAnsi" w:cstheme="minorHAnsi"/>
          <w:b/>
          <w:sz w:val="22"/>
          <w:szCs w:val="22"/>
        </w:rPr>
        <w:t xml:space="preserve"> II</w:t>
      </w:r>
      <w:r w:rsidR="006D7B0C" w:rsidRPr="007C0829">
        <w:rPr>
          <w:rFonts w:asciiTheme="minorHAnsi" w:hAnsiTheme="minorHAnsi" w:cstheme="minorHAnsi"/>
          <w:sz w:val="22"/>
          <w:szCs w:val="22"/>
        </w:rPr>
        <w:t>.</w:t>
      </w:r>
      <w:r w:rsidR="006D7B0C" w:rsidRPr="007C0829">
        <w:rPr>
          <w:rFonts w:asciiTheme="minorHAnsi" w:hAnsiTheme="minorHAnsi" w:cstheme="minorHAnsi"/>
          <w:sz w:val="22"/>
          <w:szCs w:val="22"/>
        </w:rPr>
        <w:tab/>
      </w:r>
      <w:r w:rsidR="006D7B0C" w:rsidRPr="007C0829">
        <w:rPr>
          <w:rFonts w:asciiTheme="minorHAnsi" w:hAnsiTheme="minorHAnsi" w:cstheme="minorHAnsi"/>
          <w:sz w:val="22"/>
          <w:szCs w:val="22"/>
        </w:rPr>
        <w:tab/>
        <w:t xml:space="preserve">            </w:t>
      </w:r>
      <w:r w:rsidR="00BB3951" w:rsidRPr="007C0829">
        <w:rPr>
          <w:rFonts w:asciiTheme="minorHAnsi" w:hAnsiTheme="minorHAnsi" w:cstheme="minorHAnsi"/>
          <w:sz w:val="22"/>
          <w:szCs w:val="22"/>
        </w:rPr>
        <w:tab/>
      </w:r>
      <w:r w:rsidR="00BB3951" w:rsidRPr="007C0829">
        <w:rPr>
          <w:rFonts w:asciiTheme="minorHAnsi" w:hAnsiTheme="minorHAnsi" w:cstheme="minorHAnsi"/>
          <w:sz w:val="22"/>
          <w:szCs w:val="22"/>
        </w:rPr>
        <w:tab/>
      </w:r>
      <w:r w:rsidR="00BB3951" w:rsidRPr="007C0829">
        <w:rPr>
          <w:rFonts w:asciiTheme="minorHAnsi" w:hAnsiTheme="minorHAnsi" w:cstheme="minorHAnsi"/>
          <w:sz w:val="22"/>
          <w:szCs w:val="22"/>
        </w:rPr>
        <w:tab/>
      </w:r>
      <w:r w:rsidR="006D7B0C" w:rsidRPr="007C0829">
        <w:rPr>
          <w:rFonts w:asciiTheme="minorHAnsi" w:hAnsiTheme="minorHAnsi" w:cstheme="minorHAnsi"/>
          <w:sz w:val="22"/>
          <w:szCs w:val="22"/>
        </w:rPr>
        <w:t xml:space="preserve"> </w:t>
      </w:r>
      <w:r w:rsidR="00131C77" w:rsidRPr="007C0829">
        <w:rPr>
          <w:rFonts w:asciiTheme="minorHAnsi" w:hAnsiTheme="minorHAnsi" w:cstheme="minorHAnsi"/>
          <w:b/>
          <w:sz w:val="22"/>
          <w:szCs w:val="22"/>
        </w:rPr>
        <w:t xml:space="preserve">Approval of Agenda </w:t>
      </w:r>
      <w:r w:rsidR="00131C77" w:rsidRPr="007C0829">
        <w:rPr>
          <w:rFonts w:asciiTheme="minorHAnsi" w:hAnsiTheme="minorHAnsi" w:cstheme="minorHAnsi"/>
          <w:b/>
          <w:sz w:val="22"/>
          <w:szCs w:val="22"/>
        </w:rPr>
        <w:tab/>
      </w:r>
      <w:r w:rsidR="00131C77" w:rsidRPr="007C0829">
        <w:rPr>
          <w:rFonts w:asciiTheme="minorHAnsi" w:hAnsiTheme="minorHAnsi" w:cstheme="minorHAnsi"/>
          <w:b/>
          <w:sz w:val="22"/>
          <w:szCs w:val="22"/>
        </w:rPr>
        <w:tab/>
      </w:r>
      <w:r w:rsidR="00131C77" w:rsidRPr="007C0829">
        <w:rPr>
          <w:rFonts w:asciiTheme="minorHAnsi" w:hAnsiTheme="minorHAnsi" w:cstheme="minorHAnsi"/>
          <w:b/>
          <w:sz w:val="22"/>
          <w:szCs w:val="22"/>
        </w:rPr>
        <w:tab/>
      </w:r>
      <w:r w:rsidR="00BB3951" w:rsidRPr="007C0829">
        <w:rPr>
          <w:rFonts w:asciiTheme="minorHAnsi" w:hAnsiTheme="minorHAnsi" w:cstheme="minorHAnsi"/>
          <w:b/>
          <w:sz w:val="22"/>
          <w:szCs w:val="22"/>
        </w:rPr>
        <w:tab/>
      </w:r>
      <w:r w:rsidR="00131C77" w:rsidRPr="007C0829">
        <w:rPr>
          <w:rFonts w:asciiTheme="minorHAnsi" w:hAnsiTheme="minorHAnsi" w:cstheme="minorHAnsi"/>
          <w:b/>
          <w:sz w:val="22"/>
          <w:szCs w:val="22"/>
        </w:rPr>
        <w:t>TIME 8:3</w:t>
      </w:r>
      <w:r w:rsidR="005A6891" w:rsidRPr="007C0829">
        <w:rPr>
          <w:rFonts w:asciiTheme="minorHAnsi" w:hAnsiTheme="minorHAnsi" w:cstheme="minorHAnsi"/>
          <w:b/>
          <w:sz w:val="22"/>
          <w:szCs w:val="22"/>
        </w:rPr>
        <w:t>2</w:t>
      </w:r>
      <w:r w:rsidR="006D7B0C" w:rsidRPr="007C0829">
        <w:rPr>
          <w:rFonts w:asciiTheme="minorHAnsi" w:hAnsiTheme="minorHAnsi" w:cstheme="minorHAnsi"/>
          <w:b/>
          <w:sz w:val="22"/>
          <w:szCs w:val="22"/>
        </w:rPr>
        <w:t xml:space="preserve"> AM</w:t>
      </w:r>
    </w:p>
    <w:p w14:paraId="3BDB2677" w14:textId="77777777" w:rsidR="006D7B0C" w:rsidRPr="007C0829" w:rsidRDefault="006D7B0C">
      <w:pPr>
        <w:rPr>
          <w:rFonts w:asciiTheme="minorHAnsi" w:hAnsiTheme="minorHAnsi" w:cstheme="minorHAnsi"/>
          <w:b/>
          <w:sz w:val="22"/>
          <w:szCs w:val="22"/>
        </w:rPr>
      </w:pPr>
    </w:p>
    <w:p w14:paraId="615F6EFB" w14:textId="0A20C021" w:rsidR="006D7B0C" w:rsidRPr="007C0829" w:rsidRDefault="00AB3C18">
      <w:pPr>
        <w:rPr>
          <w:rFonts w:asciiTheme="minorHAnsi" w:hAnsiTheme="minorHAnsi" w:cstheme="minorHAnsi"/>
          <w:b/>
          <w:sz w:val="22"/>
          <w:szCs w:val="22"/>
        </w:rPr>
      </w:pPr>
      <w:r w:rsidRPr="007C0829">
        <w:rPr>
          <w:rFonts w:asciiTheme="minorHAnsi" w:hAnsiTheme="minorHAnsi" w:cstheme="minorHAnsi"/>
          <w:b/>
          <w:sz w:val="22"/>
          <w:szCs w:val="22"/>
        </w:rPr>
        <w:t xml:space="preserve">Agenda January 10, 2019 </w:t>
      </w:r>
    </w:p>
    <w:p w14:paraId="25318587" w14:textId="77777777" w:rsidR="00131C77" w:rsidRPr="007C0829" w:rsidRDefault="00131C77">
      <w:pPr>
        <w:rPr>
          <w:rFonts w:asciiTheme="minorHAnsi" w:hAnsiTheme="minorHAnsi" w:cstheme="minorHAnsi"/>
          <w:b/>
          <w:sz w:val="22"/>
          <w:szCs w:val="22"/>
        </w:rPr>
      </w:pPr>
    </w:p>
    <w:p w14:paraId="77DC468F" w14:textId="77777777" w:rsidR="006D7B0C" w:rsidRPr="007C0829" w:rsidRDefault="006D7B0C">
      <w:pPr>
        <w:rPr>
          <w:rFonts w:asciiTheme="minorHAnsi" w:hAnsiTheme="minorHAnsi" w:cstheme="minorHAnsi"/>
          <w:sz w:val="22"/>
          <w:szCs w:val="22"/>
        </w:rPr>
      </w:pPr>
      <w:r w:rsidRPr="007C0829">
        <w:rPr>
          <w:rFonts w:asciiTheme="minorHAnsi" w:hAnsiTheme="minorHAnsi" w:cstheme="minorHAnsi"/>
          <w:b/>
          <w:sz w:val="22"/>
          <w:szCs w:val="22"/>
        </w:rPr>
        <w:t>DISCUSSION:</w:t>
      </w:r>
      <w:r w:rsidRPr="007C0829">
        <w:rPr>
          <w:rFonts w:asciiTheme="minorHAnsi" w:hAnsiTheme="minorHAnsi" w:cstheme="minorHAnsi"/>
          <w:sz w:val="22"/>
          <w:szCs w:val="22"/>
        </w:rPr>
        <w:t xml:space="preserve"> </w:t>
      </w:r>
    </w:p>
    <w:p w14:paraId="588BD6D5" w14:textId="77777777" w:rsidR="00131C77" w:rsidRPr="007C0829" w:rsidRDefault="00B438E6">
      <w:pPr>
        <w:rPr>
          <w:rFonts w:asciiTheme="minorHAnsi" w:hAnsiTheme="minorHAnsi" w:cstheme="minorHAnsi"/>
          <w:sz w:val="22"/>
          <w:szCs w:val="22"/>
        </w:rPr>
      </w:pPr>
      <w:r w:rsidRPr="007C0829">
        <w:rPr>
          <w:rFonts w:asciiTheme="minorHAnsi" w:hAnsiTheme="minorHAnsi" w:cstheme="minorHAnsi"/>
          <w:sz w:val="22"/>
          <w:szCs w:val="22"/>
        </w:rPr>
        <w:t xml:space="preserve">Change to Agenda: </w:t>
      </w:r>
    </w:p>
    <w:p w14:paraId="07BD7F07" w14:textId="6CCE353B" w:rsidR="00BF1FBB" w:rsidRPr="007C0829" w:rsidRDefault="00AE1F05">
      <w:pPr>
        <w:rPr>
          <w:rFonts w:asciiTheme="minorHAnsi" w:hAnsiTheme="minorHAnsi" w:cstheme="minorHAnsi"/>
          <w:sz w:val="22"/>
          <w:szCs w:val="22"/>
        </w:rPr>
      </w:pPr>
      <w:r w:rsidRPr="007C0829">
        <w:rPr>
          <w:rFonts w:asciiTheme="minorHAnsi" w:hAnsiTheme="minorHAnsi" w:cstheme="minorHAnsi"/>
          <w:sz w:val="22"/>
          <w:szCs w:val="22"/>
        </w:rPr>
        <w:t xml:space="preserve">1. </w:t>
      </w:r>
      <w:r w:rsidR="001F5CFE" w:rsidRPr="007C0829">
        <w:rPr>
          <w:rFonts w:asciiTheme="minorHAnsi" w:hAnsiTheme="minorHAnsi" w:cstheme="minorHAnsi"/>
          <w:sz w:val="22"/>
          <w:szCs w:val="22"/>
        </w:rPr>
        <w:t xml:space="preserve">Defer </w:t>
      </w:r>
      <w:r w:rsidR="005A6891" w:rsidRPr="007C0829">
        <w:rPr>
          <w:rFonts w:asciiTheme="minorHAnsi" w:hAnsiTheme="minorHAnsi" w:cstheme="minorHAnsi"/>
          <w:sz w:val="22"/>
          <w:szCs w:val="22"/>
        </w:rPr>
        <w:t>SA-INV-13964 Briova RX DS89743</w:t>
      </w:r>
    </w:p>
    <w:p w14:paraId="0BBED443" w14:textId="77777777" w:rsidR="006D7B0C" w:rsidRPr="007C0829" w:rsidRDefault="006D7B0C">
      <w:pPr>
        <w:rPr>
          <w:rFonts w:asciiTheme="minorHAnsi" w:hAnsiTheme="minorHAnsi" w:cstheme="minorHAnsi"/>
          <w:sz w:val="22"/>
          <w:szCs w:val="22"/>
        </w:rPr>
      </w:pPr>
    </w:p>
    <w:p w14:paraId="32E1C1F7" w14:textId="77777777" w:rsidR="006D7B0C" w:rsidRPr="007C0829" w:rsidRDefault="006D7B0C">
      <w:pPr>
        <w:shd w:val="clear" w:color="auto" w:fill="FFFFFF" w:themeFill="background1"/>
        <w:rPr>
          <w:rFonts w:asciiTheme="minorHAnsi" w:hAnsiTheme="minorHAnsi" w:cstheme="minorHAnsi"/>
          <w:sz w:val="22"/>
          <w:szCs w:val="22"/>
        </w:rPr>
      </w:pPr>
      <w:r w:rsidRPr="007C0829">
        <w:rPr>
          <w:rFonts w:asciiTheme="minorHAnsi" w:hAnsiTheme="minorHAnsi" w:cstheme="minorHAnsi"/>
          <w:b/>
          <w:sz w:val="22"/>
          <w:szCs w:val="22"/>
        </w:rPr>
        <w:t>ACTION:</w:t>
      </w:r>
    </w:p>
    <w:p w14:paraId="19DB0057" w14:textId="59DFF111" w:rsidR="008C0448" w:rsidRPr="007C0829" w:rsidRDefault="006D7B0C">
      <w:pPr>
        <w:pBdr>
          <w:bottom w:val="single" w:sz="12" w:space="1" w:color="auto"/>
        </w:pBdr>
        <w:rPr>
          <w:rFonts w:asciiTheme="minorHAnsi" w:hAnsiTheme="minorHAnsi" w:cstheme="minorHAnsi"/>
          <w:sz w:val="22"/>
          <w:szCs w:val="22"/>
        </w:rPr>
      </w:pPr>
      <w:r w:rsidRPr="007C0829">
        <w:rPr>
          <w:rFonts w:asciiTheme="minorHAnsi" w:hAnsiTheme="minorHAnsi" w:cstheme="minorHAnsi"/>
          <w:sz w:val="22"/>
          <w:szCs w:val="22"/>
        </w:rPr>
        <w:t xml:space="preserve">Motion by </w:t>
      </w:r>
      <w:r w:rsidR="005A6891" w:rsidRPr="007C0829">
        <w:rPr>
          <w:rFonts w:asciiTheme="minorHAnsi" w:hAnsiTheme="minorHAnsi" w:cstheme="minorHAnsi"/>
          <w:sz w:val="22"/>
          <w:szCs w:val="22"/>
        </w:rPr>
        <w:t>M. Godek, seconded by L. Giambarresi</w:t>
      </w:r>
      <w:r w:rsidRPr="007C0829">
        <w:rPr>
          <w:rFonts w:asciiTheme="minorHAnsi" w:hAnsiTheme="minorHAnsi" w:cstheme="minorHAnsi"/>
          <w:sz w:val="22"/>
          <w:szCs w:val="22"/>
        </w:rPr>
        <w:t xml:space="preserve"> and voted unanimously</w:t>
      </w:r>
      <w:r w:rsidR="00562350" w:rsidRPr="007C0829">
        <w:rPr>
          <w:rFonts w:asciiTheme="minorHAnsi" w:hAnsiTheme="minorHAnsi" w:cstheme="minorHAnsi"/>
          <w:sz w:val="22"/>
          <w:szCs w:val="22"/>
        </w:rPr>
        <w:t xml:space="preserve"> </w:t>
      </w:r>
      <w:r w:rsidR="00301D5B" w:rsidRPr="007C0829">
        <w:rPr>
          <w:rFonts w:asciiTheme="minorHAnsi" w:hAnsiTheme="minorHAnsi" w:cstheme="minorHAnsi"/>
          <w:sz w:val="22"/>
          <w:szCs w:val="22"/>
        </w:rPr>
        <w:t xml:space="preserve">by those present </w:t>
      </w:r>
      <w:r w:rsidR="00562350" w:rsidRPr="007C0829">
        <w:rPr>
          <w:rFonts w:asciiTheme="minorHAnsi" w:hAnsiTheme="minorHAnsi" w:cstheme="minorHAnsi"/>
          <w:sz w:val="22"/>
          <w:szCs w:val="22"/>
        </w:rPr>
        <w:t xml:space="preserve">to </w:t>
      </w:r>
      <w:r w:rsidRPr="007C0829">
        <w:rPr>
          <w:rFonts w:asciiTheme="minorHAnsi" w:hAnsiTheme="minorHAnsi" w:cstheme="minorHAnsi"/>
          <w:sz w:val="22"/>
          <w:szCs w:val="22"/>
        </w:rPr>
        <w:t>approve the a</w:t>
      </w:r>
      <w:r w:rsidR="001F5CFE" w:rsidRPr="007C0829">
        <w:rPr>
          <w:rFonts w:asciiTheme="minorHAnsi" w:hAnsiTheme="minorHAnsi" w:cstheme="minorHAnsi"/>
          <w:sz w:val="22"/>
          <w:szCs w:val="22"/>
        </w:rPr>
        <w:t>genda with noted change.</w:t>
      </w:r>
    </w:p>
    <w:p w14:paraId="01A8DAC2" w14:textId="77777777" w:rsidR="008C0448" w:rsidRPr="007C0829" w:rsidRDefault="008C0448">
      <w:pPr>
        <w:pBdr>
          <w:bottom w:val="single" w:sz="12" w:space="1" w:color="auto"/>
        </w:pBdr>
        <w:rPr>
          <w:rFonts w:asciiTheme="minorHAnsi" w:hAnsiTheme="minorHAnsi" w:cstheme="minorHAnsi"/>
          <w:sz w:val="22"/>
          <w:szCs w:val="22"/>
        </w:rPr>
      </w:pPr>
    </w:p>
    <w:p w14:paraId="45DCED16" w14:textId="370D20A4" w:rsidR="008C0448" w:rsidRPr="007C0829" w:rsidRDefault="0081528D">
      <w:pPr>
        <w:pBdr>
          <w:bottom w:val="single" w:sz="12" w:space="1" w:color="auto"/>
        </w:pBdr>
        <w:rPr>
          <w:rFonts w:asciiTheme="minorHAnsi" w:hAnsiTheme="minorHAnsi" w:cstheme="minorHAnsi"/>
          <w:sz w:val="22"/>
          <w:szCs w:val="22"/>
        </w:rPr>
      </w:pPr>
      <w:r w:rsidRPr="007C0829">
        <w:rPr>
          <w:rFonts w:asciiTheme="minorHAnsi" w:hAnsiTheme="minorHAnsi" w:cstheme="minorHAnsi"/>
          <w:sz w:val="22"/>
          <w:szCs w:val="22"/>
        </w:rPr>
        <w:t>Dave intr</w:t>
      </w:r>
      <w:r w:rsidR="005A6891" w:rsidRPr="007C0829">
        <w:rPr>
          <w:rFonts w:asciiTheme="minorHAnsi" w:hAnsiTheme="minorHAnsi" w:cstheme="minorHAnsi"/>
          <w:sz w:val="22"/>
          <w:szCs w:val="22"/>
        </w:rPr>
        <w:t>oduced the intern Derek Borges MCPHS-Boston and Tenzin Kalsang Husson University</w:t>
      </w:r>
      <w:r w:rsidR="00BF1FBB" w:rsidRPr="007C0829">
        <w:rPr>
          <w:rFonts w:asciiTheme="minorHAnsi" w:hAnsiTheme="minorHAnsi" w:cstheme="minorHAnsi"/>
          <w:sz w:val="22"/>
          <w:szCs w:val="22"/>
        </w:rPr>
        <w:t>.</w:t>
      </w:r>
      <w:r w:rsidRPr="007C0829">
        <w:rPr>
          <w:rFonts w:asciiTheme="minorHAnsi" w:hAnsiTheme="minorHAnsi" w:cstheme="minorHAnsi"/>
          <w:sz w:val="22"/>
          <w:szCs w:val="22"/>
        </w:rPr>
        <w:t xml:space="preserve">  </w:t>
      </w:r>
      <w:r w:rsidR="005A6891" w:rsidRPr="007C0829">
        <w:rPr>
          <w:rFonts w:asciiTheme="minorHAnsi" w:hAnsiTheme="minorHAnsi" w:cstheme="minorHAnsi"/>
          <w:sz w:val="22"/>
          <w:szCs w:val="22"/>
        </w:rPr>
        <w:t>Andy</w:t>
      </w:r>
      <w:r w:rsidR="008C0448" w:rsidRPr="007C0829">
        <w:rPr>
          <w:rFonts w:asciiTheme="minorHAnsi" w:hAnsiTheme="minorHAnsi" w:cstheme="minorHAnsi"/>
          <w:sz w:val="22"/>
          <w:szCs w:val="22"/>
        </w:rPr>
        <w:t xml:space="preserve"> asked all students in the audience to stand a</w:t>
      </w:r>
      <w:r w:rsidR="00562350" w:rsidRPr="007C0829">
        <w:rPr>
          <w:rFonts w:asciiTheme="minorHAnsi" w:hAnsiTheme="minorHAnsi" w:cstheme="minorHAnsi"/>
          <w:sz w:val="22"/>
          <w:szCs w:val="22"/>
        </w:rPr>
        <w:t xml:space="preserve">nd introduce themselves.  </w:t>
      </w:r>
    </w:p>
    <w:p w14:paraId="47805011" w14:textId="77777777" w:rsidR="006D7B0C" w:rsidRPr="007C0829" w:rsidRDefault="006D7B0C">
      <w:pPr>
        <w:pBdr>
          <w:bottom w:val="single" w:sz="12" w:space="1" w:color="auto"/>
        </w:pBdr>
        <w:rPr>
          <w:rFonts w:asciiTheme="minorHAnsi" w:hAnsiTheme="minorHAnsi" w:cstheme="minorHAnsi"/>
          <w:sz w:val="22"/>
          <w:szCs w:val="22"/>
        </w:rPr>
      </w:pPr>
    </w:p>
    <w:p w14:paraId="208C70C6" w14:textId="77777777" w:rsidR="006D7B0C" w:rsidRPr="007C0829" w:rsidRDefault="006D7B0C">
      <w:pPr>
        <w:rPr>
          <w:rFonts w:asciiTheme="minorHAnsi" w:hAnsiTheme="minorHAnsi" w:cstheme="minorHAnsi"/>
          <w:b/>
          <w:sz w:val="22"/>
          <w:szCs w:val="22"/>
        </w:rPr>
      </w:pPr>
    </w:p>
    <w:p w14:paraId="46CF122D" w14:textId="78F11F15" w:rsidR="006D7B0C" w:rsidRPr="007C0829" w:rsidRDefault="006D7B0C">
      <w:pPr>
        <w:rPr>
          <w:rFonts w:asciiTheme="minorHAnsi" w:hAnsiTheme="minorHAnsi" w:cstheme="minorHAnsi"/>
          <w:b/>
          <w:sz w:val="22"/>
          <w:szCs w:val="22"/>
        </w:rPr>
      </w:pPr>
      <w:r w:rsidRPr="007C0829">
        <w:rPr>
          <w:rFonts w:asciiTheme="minorHAnsi" w:hAnsiTheme="minorHAnsi" w:cstheme="minorHAnsi"/>
          <w:b/>
          <w:sz w:val="22"/>
          <w:szCs w:val="22"/>
        </w:rPr>
        <w:t>Topic III</w:t>
      </w:r>
      <w:r w:rsidRPr="007C0829">
        <w:rPr>
          <w:rFonts w:asciiTheme="minorHAnsi" w:hAnsiTheme="minorHAnsi" w:cstheme="minorHAnsi"/>
          <w:b/>
          <w:sz w:val="22"/>
          <w:szCs w:val="22"/>
        </w:rPr>
        <w:tab/>
      </w:r>
      <w:r w:rsidRPr="007C0829">
        <w:rPr>
          <w:rFonts w:asciiTheme="minorHAnsi" w:hAnsiTheme="minorHAnsi" w:cstheme="minorHAnsi"/>
          <w:b/>
          <w:sz w:val="22"/>
          <w:szCs w:val="22"/>
        </w:rPr>
        <w:tab/>
      </w:r>
      <w:r w:rsidRPr="007C0829">
        <w:rPr>
          <w:rFonts w:asciiTheme="minorHAnsi" w:hAnsiTheme="minorHAnsi" w:cstheme="minorHAnsi"/>
          <w:b/>
          <w:sz w:val="22"/>
          <w:szCs w:val="22"/>
        </w:rPr>
        <w:tab/>
      </w:r>
      <w:r w:rsidR="00BB3951" w:rsidRPr="007C0829">
        <w:rPr>
          <w:rFonts w:asciiTheme="minorHAnsi" w:hAnsiTheme="minorHAnsi" w:cstheme="minorHAnsi"/>
          <w:b/>
          <w:sz w:val="22"/>
          <w:szCs w:val="22"/>
        </w:rPr>
        <w:tab/>
      </w:r>
      <w:r w:rsidR="00BB3951" w:rsidRPr="007C0829">
        <w:rPr>
          <w:rFonts w:asciiTheme="minorHAnsi" w:hAnsiTheme="minorHAnsi" w:cstheme="minorHAnsi"/>
          <w:b/>
          <w:sz w:val="22"/>
          <w:szCs w:val="22"/>
        </w:rPr>
        <w:tab/>
      </w:r>
      <w:r w:rsidRPr="007C0829">
        <w:rPr>
          <w:rFonts w:asciiTheme="minorHAnsi" w:hAnsiTheme="minorHAnsi" w:cstheme="minorHAnsi"/>
          <w:b/>
          <w:sz w:val="22"/>
          <w:szCs w:val="22"/>
        </w:rPr>
        <w:t>Approval of Board Minutes</w:t>
      </w:r>
      <w:r w:rsidR="005A6891" w:rsidRPr="007C0829">
        <w:rPr>
          <w:rFonts w:asciiTheme="minorHAnsi" w:hAnsiTheme="minorHAnsi" w:cstheme="minorHAnsi"/>
          <w:b/>
          <w:sz w:val="22"/>
          <w:szCs w:val="22"/>
        </w:rPr>
        <w:tab/>
      </w:r>
      <w:r w:rsidR="005A6891" w:rsidRPr="007C0829">
        <w:rPr>
          <w:rFonts w:asciiTheme="minorHAnsi" w:hAnsiTheme="minorHAnsi" w:cstheme="minorHAnsi"/>
          <w:b/>
          <w:sz w:val="22"/>
          <w:szCs w:val="22"/>
        </w:rPr>
        <w:tab/>
        <w:t>TIME: 8:34</w:t>
      </w:r>
      <w:r w:rsidR="007171E5" w:rsidRPr="007C0829">
        <w:rPr>
          <w:rFonts w:asciiTheme="minorHAnsi" w:hAnsiTheme="minorHAnsi" w:cstheme="minorHAnsi"/>
          <w:b/>
          <w:sz w:val="22"/>
          <w:szCs w:val="22"/>
        </w:rPr>
        <w:t xml:space="preserve"> AM</w:t>
      </w:r>
    </w:p>
    <w:p w14:paraId="10F935AC" w14:textId="77777777" w:rsidR="006D7B0C" w:rsidRPr="007C0829" w:rsidRDefault="006D7B0C">
      <w:pPr>
        <w:rPr>
          <w:rFonts w:asciiTheme="minorHAnsi" w:hAnsiTheme="minorHAnsi" w:cstheme="minorHAnsi"/>
          <w:b/>
          <w:sz w:val="22"/>
          <w:szCs w:val="22"/>
        </w:rPr>
      </w:pPr>
    </w:p>
    <w:p w14:paraId="438CBB7C" w14:textId="77777777" w:rsidR="006D7B0C" w:rsidRPr="007C0829" w:rsidRDefault="006D7B0C">
      <w:pPr>
        <w:rPr>
          <w:rFonts w:asciiTheme="minorHAnsi" w:hAnsiTheme="minorHAnsi" w:cstheme="minorHAnsi"/>
          <w:b/>
          <w:sz w:val="22"/>
          <w:szCs w:val="22"/>
        </w:rPr>
      </w:pPr>
      <w:r w:rsidRPr="007C0829">
        <w:rPr>
          <w:rFonts w:asciiTheme="minorHAnsi" w:hAnsiTheme="minorHAnsi" w:cstheme="minorHAnsi"/>
          <w:b/>
          <w:sz w:val="22"/>
          <w:szCs w:val="22"/>
        </w:rPr>
        <w:t>Minutes</w:t>
      </w:r>
    </w:p>
    <w:p w14:paraId="09016023" w14:textId="1E7A0F15" w:rsidR="006D7B0C" w:rsidRPr="007C0829" w:rsidRDefault="009F4E06">
      <w:pPr>
        <w:rPr>
          <w:rFonts w:asciiTheme="minorHAnsi" w:hAnsiTheme="minorHAnsi" w:cstheme="minorHAnsi"/>
          <w:b/>
          <w:sz w:val="22"/>
          <w:szCs w:val="22"/>
        </w:rPr>
      </w:pPr>
      <w:r w:rsidRPr="007C0829">
        <w:rPr>
          <w:rFonts w:asciiTheme="minorHAnsi" w:hAnsiTheme="minorHAnsi" w:cstheme="minorHAnsi"/>
          <w:b/>
          <w:sz w:val="22"/>
          <w:szCs w:val="22"/>
        </w:rPr>
        <w:t xml:space="preserve">1. </w:t>
      </w:r>
      <w:r w:rsidR="006D7B0C" w:rsidRPr="007C0829">
        <w:rPr>
          <w:rFonts w:asciiTheme="minorHAnsi" w:hAnsiTheme="minorHAnsi" w:cstheme="minorHAnsi"/>
          <w:b/>
          <w:sz w:val="22"/>
          <w:szCs w:val="22"/>
        </w:rPr>
        <w:t xml:space="preserve">Draft, </w:t>
      </w:r>
      <w:r w:rsidR="005A6891" w:rsidRPr="007C0829">
        <w:rPr>
          <w:rFonts w:asciiTheme="minorHAnsi" w:hAnsiTheme="minorHAnsi" w:cstheme="minorHAnsi"/>
          <w:b/>
          <w:sz w:val="22"/>
          <w:szCs w:val="22"/>
        </w:rPr>
        <w:t>December 6, 2018</w:t>
      </w:r>
      <w:r w:rsidR="006D7B0C" w:rsidRPr="007C0829">
        <w:rPr>
          <w:rFonts w:asciiTheme="minorHAnsi" w:hAnsiTheme="minorHAnsi" w:cstheme="minorHAnsi"/>
          <w:b/>
          <w:sz w:val="22"/>
          <w:szCs w:val="22"/>
        </w:rPr>
        <w:t xml:space="preserve"> Session Minutes</w:t>
      </w:r>
    </w:p>
    <w:p w14:paraId="14D1DB43" w14:textId="77777777" w:rsidR="006D7B0C" w:rsidRPr="007C0829" w:rsidRDefault="006D7B0C">
      <w:pPr>
        <w:rPr>
          <w:rFonts w:asciiTheme="minorHAnsi" w:hAnsiTheme="minorHAnsi" w:cstheme="minorHAnsi"/>
          <w:b/>
          <w:sz w:val="22"/>
          <w:szCs w:val="22"/>
        </w:rPr>
      </w:pPr>
    </w:p>
    <w:p w14:paraId="51D543D3" w14:textId="77777777" w:rsidR="00DB37AB" w:rsidRPr="007C0829" w:rsidRDefault="0081528D">
      <w:pPr>
        <w:rPr>
          <w:rFonts w:asciiTheme="minorHAnsi" w:hAnsiTheme="minorHAnsi" w:cstheme="minorHAnsi"/>
          <w:sz w:val="22"/>
          <w:szCs w:val="22"/>
        </w:rPr>
      </w:pPr>
      <w:r w:rsidRPr="007C0829">
        <w:rPr>
          <w:rFonts w:asciiTheme="minorHAnsi" w:hAnsiTheme="minorHAnsi" w:cstheme="minorHAnsi"/>
          <w:sz w:val="22"/>
          <w:szCs w:val="22"/>
        </w:rPr>
        <w:t>Changes:</w:t>
      </w:r>
    </w:p>
    <w:p w14:paraId="7D97CF1D" w14:textId="7A38375A" w:rsidR="00DB37AB" w:rsidRPr="007C0829" w:rsidRDefault="005A6891">
      <w:pPr>
        <w:rPr>
          <w:rFonts w:asciiTheme="minorHAnsi" w:hAnsiTheme="minorHAnsi" w:cstheme="minorHAnsi"/>
          <w:sz w:val="22"/>
          <w:szCs w:val="22"/>
        </w:rPr>
      </w:pPr>
      <w:r w:rsidRPr="007C0829">
        <w:rPr>
          <w:rFonts w:asciiTheme="minorHAnsi" w:hAnsiTheme="minorHAnsi" w:cstheme="minorHAnsi"/>
          <w:sz w:val="22"/>
          <w:szCs w:val="22"/>
        </w:rPr>
        <w:t>1. Page 5</w:t>
      </w:r>
      <w:r w:rsidR="00301D5B" w:rsidRPr="007C0829">
        <w:rPr>
          <w:rFonts w:asciiTheme="minorHAnsi" w:hAnsiTheme="minorHAnsi" w:cstheme="minorHAnsi"/>
          <w:sz w:val="22"/>
          <w:szCs w:val="22"/>
        </w:rPr>
        <w:t>; change vote</w:t>
      </w:r>
      <w:r w:rsidRPr="007C0829">
        <w:rPr>
          <w:rFonts w:asciiTheme="minorHAnsi" w:hAnsiTheme="minorHAnsi" w:cstheme="minorHAnsi"/>
          <w:sz w:val="22"/>
          <w:szCs w:val="22"/>
        </w:rPr>
        <w:t>: from: “Motion by L. Giambarresi, seconded by P. Gannon, and voted by the majority of those present to approve the application.  T. Fensky and M. Godek opposed motion” to “Motion by L. Giambarresi, seconded by P. Gannon and voted unanimously by all those present to approve the application.  M. Godek was recused.”</w:t>
      </w:r>
    </w:p>
    <w:p w14:paraId="43F18718" w14:textId="77777777" w:rsidR="00562350" w:rsidRPr="007C0829" w:rsidRDefault="00562350">
      <w:pPr>
        <w:rPr>
          <w:rFonts w:asciiTheme="minorHAnsi" w:hAnsiTheme="minorHAnsi" w:cstheme="minorHAnsi"/>
          <w:sz w:val="22"/>
          <w:szCs w:val="22"/>
        </w:rPr>
      </w:pPr>
    </w:p>
    <w:p w14:paraId="23D86B6D" w14:textId="77777777" w:rsidR="006D7B0C" w:rsidRPr="007C0829" w:rsidRDefault="006D7B0C">
      <w:pPr>
        <w:rPr>
          <w:rFonts w:asciiTheme="minorHAnsi" w:hAnsiTheme="minorHAnsi" w:cstheme="minorHAnsi"/>
          <w:sz w:val="22"/>
          <w:szCs w:val="22"/>
        </w:rPr>
      </w:pPr>
      <w:r w:rsidRPr="007C0829">
        <w:rPr>
          <w:rFonts w:asciiTheme="minorHAnsi" w:hAnsiTheme="minorHAnsi" w:cstheme="minorHAnsi"/>
          <w:b/>
          <w:sz w:val="22"/>
          <w:szCs w:val="22"/>
        </w:rPr>
        <w:t>Action</w:t>
      </w:r>
      <w:r w:rsidRPr="007C0829">
        <w:rPr>
          <w:rFonts w:asciiTheme="minorHAnsi" w:hAnsiTheme="minorHAnsi" w:cstheme="minorHAnsi"/>
          <w:b/>
          <w:sz w:val="22"/>
          <w:szCs w:val="22"/>
          <w:u w:val="single"/>
        </w:rPr>
        <w:t>:</w:t>
      </w:r>
      <w:r w:rsidRPr="007C0829">
        <w:rPr>
          <w:rFonts w:asciiTheme="minorHAnsi" w:hAnsiTheme="minorHAnsi" w:cstheme="minorHAnsi"/>
          <w:sz w:val="22"/>
          <w:szCs w:val="22"/>
        </w:rPr>
        <w:t xml:space="preserve"> </w:t>
      </w:r>
    </w:p>
    <w:p w14:paraId="409E07EB" w14:textId="7EBC09BB" w:rsidR="009F4E06" w:rsidRPr="007C0829" w:rsidRDefault="005A6891">
      <w:pPr>
        <w:rPr>
          <w:rFonts w:asciiTheme="minorHAnsi" w:hAnsiTheme="minorHAnsi" w:cstheme="minorHAnsi"/>
          <w:sz w:val="22"/>
          <w:szCs w:val="22"/>
        </w:rPr>
      </w:pPr>
      <w:r w:rsidRPr="007C0829">
        <w:rPr>
          <w:rFonts w:asciiTheme="minorHAnsi" w:hAnsiTheme="minorHAnsi" w:cstheme="minorHAnsi"/>
          <w:sz w:val="22"/>
          <w:szCs w:val="22"/>
        </w:rPr>
        <w:t>Motion by S. Hamilton</w:t>
      </w:r>
      <w:r w:rsidR="0081528D" w:rsidRPr="007C0829">
        <w:rPr>
          <w:rFonts w:asciiTheme="minorHAnsi" w:hAnsiTheme="minorHAnsi" w:cstheme="minorHAnsi"/>
          <w:sz w:val="22"/>
          <w:szCs w:val="22"/>
        </w:rPr>
        <w:t xml:space="preserve">, </w:t>
      </w:r>
      <w:r w:rsidRPr="007C0829">
        <w:rPr>
          <w:rFonts w:asciiTheme="minorHAnsi" w:hAnsiTheme="minorHAnsi" w:cstheme="minorHAnsi"/>
          <w:sz w:val="22"/>
          <w:szCs w:val="22"/>
        </w:rPr>
        <w:t>seconded M. Godek</w:t>
      </w:r>
      <w:r w:rsidR="006D7B0C" w:rsidRPr="007C0829">
        <w:rPr>
          <w:rFonts w:asciiTheme="minorHAnsi" w:hAnsiTheme="minorHAnsi" w:cstheme="minorHAnsi"/>
          <w:sz w:val="22"/>
          <w:szCs w:val="22"/>
        </w:rPr>
        <w:t>, and voted unanimously to approve the regular session minutes</w:t>
      </w:r>
      <w:r w:rsidRPr="007C0829">
        <w:rPr>
          <w:rFonts w:asciiTheme="minorHAnsi" w:hAnsiTheme="minorHAnsi" w:cstheme="minorHAnsi"/>
          <w:sz w:val="22"/>
          <w:szCs w:val="22"/>
        </w:rPr>
        <w:t xml:space="preserve"> of December 6, 2018</w:t>
      </w:r>
      <w:r w:rsidR="008C0448" w:rsidRPr="007C0829">
        <w:rPr>
          <w:rFonts w:asciiTheme="minorHAnsi" w:hAnsiTheme="minorHAnsi" w:cstheme="minorHAnsi"/>
          <w:sz w:val="22"/>
          <w:szCs w:val="22"/>
        </w:rPr>
        <w:t xml:space="preserve"> with noted changes.  </w:t>
      </w:r>
    </w:p>
    <w:p w14:paraId="46FB6401" w14:textId="6F42E901" w:rsidR="009A556F" w:rsidRPr="007C0829" w:rsidRDefault="009A556F">
      <w:pPr>
        <w:pBdr>
          <w:bottom w:val="single" w:sz="12" w:space="1" w:color="auto"/>
        </w:pBdr>
        <w:outlineLvl w:val="0"/>
        <w:rPr>
          <w:rFonts w:asciiTheme="minorHAnsi" w:eastAsia="Arial Unicode MS" w:hAnsiTheme="minorHAnsi" w:cstheme="minorHAnsi"/>
          <w:sz w:val="22"/>
          <w:szCs w:val="22"/>
          <w:u w:color="000000"/>
        </w:rPr>
      </w:pPr>
    </w:p>
    <w:p w14:paraId="3538473E" w14:textId="77777777" w:rsidR="009A556F" w:rsidRPr="007C0829" w:rsidRDefault="009A556F">
      <w:pPr>
        <w:outlineLvl w:val="0"/>
        <w:rPr>
          <w:rFonts w:asciiTheme="minorHAnsi" w:eastAsia="Arial Unicode MS" w:hAnsiTheme="minorHAnsi" w:cstheme="minorHAnsi"/>
          <w:b/>
          <w:sz w:val="22"/>
          <w:szCs w:val="22"/>
          <w:u w:color="000000"/>
        </w:rPr>
      </w:pPr>
    </w:p>
    <w:p w14:paraId="2A4D5F71" w14:textId="241A7E26" w:rsidR="007C0829" w:rsidRPr="007C0829" w:rsidRDefault="009A556F">
      <w:pPr>
        <w:outlineLvl w:val="0"/>
        <w:rPr>
          <w:rFonts w:asciiTheme="minorHAnsi" w:eastAsia="Arial Unicode MS" w:hAnsiTheme="minorHAnsi" w:cstheme="minorHAnsi"/>
          <w:b/>
          <w:sz w:val="22"/>
          <w:szCs w:val="22"/>
          <w:u w:color="000000"/>
        </w:rPr>
      </w:pPr>
      <w:r w:rsidRPr="007C0829">
        <w:rPr>
          <w:rFonts w:asciiTheme="minorHAnsi" w:eastAsia="Arial Unicode MS" w:hAnsiTheme="minorHAnsi" w:cstheme="minorHAnsi"/>
          <w:b/>
          <w:sz w:val="22"/>
          <w:szCs w:val="22"/>
          <w:u w:color="000000"/>
        </w:rPr>
        <w:t>TOPIC IV</w:t>
      </w:r>
      <w:r w:rsidRPr="007C0829">
        <w:rPr>
          <w:rFonts w:asciiTheme="minorHAnsi" w:eastAsia="Arial Unicode MS" w:hAnsiTheme="minorHAnsi" w:cstheme="minorHAnsi"/>
          <w:b/>
          <w:sz w:val="22"/>
          <w:szCs w:val="22"/>
          <w:u w:color="000000"/>
        </w:rPr>
        <w:tab/>
      </w:r>
      <w:r w:rsidRPr="007C0829">
        <w:rPr>
          <w:rFonts w:asciiTheme="minorHAnsi" w:eastAsia="Arial Unicode MS" w:hAnsiTheme="minorHAnsi" w:cstheme="minorHAnsi"/>
          <w:b/>
          <w:sz w:val="22"/>
          <w:szCs w:val="22"/>
          <w:u w:color="000000"/>
        </w:rPr>
        <w:tab/>
      </w:r>
      <w:r w:rsidRPr="007C0829">
        <w:rPr>
          <w:rFonts w:asciiTheme="minorHAnsi" w:eastAsia="Arial Unicode MS" w:hAnsiTheme="minorHAnsi" w:cstheme="minorHAnsi"/>
          <w:b/>
          <w:sz w:val="22"/>
          <w:szCs w:val="22"/>
          <w:u w:color="000000"/>
        </w:rPr>
        <w:tab/>
      </w:r>
      <w:r w:rsidRPr="007C0829">
        <w:rPr>
          <w:rFonts w:asciiTheme="minorHAnsi" w:eastAsia="Arial Unicode MS" w:hAnsiTheme="minorHAnsi" w:cstheme="minorHAnsi"/>
          <w:b/>
          <w:sz w:val="22"/>
          <w:szCs w:val="22"/>
          <w:u w:color="000000"/>
        </w:rPr>
        <w:tab/>
        <w:t>REPORTS</w:t>
      </w:r>
    </w:p>
    <w:p w14:paraId="52FA0D66" w14:textId="3256FEE6" w:rsidR="007C0829" w:rsidRPr="007B33A6" w:rsidRDefault="007C0829">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b/>
          <w:sz w:val="22"/>
          <w:szCs w:val="22"/>
          <w:u w:color="000000"/>
        </w:rPr>
        <w:t xml:space="preserve">Applications approved pursuant to Licensure Policy 13-01 </w:t>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00221C0E">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 xml:space="preserve"> Time:</w:t>
      </w:r>
      <w:r w:rsidRPr="007B33A6">
        <w:rPr>
          <w:rFonts w:asciiTheme="minorHAnsi" w:eastAsia="Arial Unicode MS" w:hAnsiTheme="minorHAnsi" w:cstheme="minorHAnsi"/>
          <w:b/>
          <w:sz w:val="22"/>
          <w:szCs w:val="22"/>
          <w:u w:color="000000"/>
        </w:rPr>
        <w:tab/>
        <w:t>8:34 AM</w:t>
      </w:r>
    </w:p>
    <w:p w14:paraId="5DE0D3E0" w14:textId="77777777" w:rsidR="007C0829" w:rsidRPr="007B33A6" w:rsidRDefault="007C0829">
      <w:pPr>
        <w:outlineLvl w:val="0"/>
        <w:rPr>
          <w:rFonts w:asciiTheme="minorHAnsi" w:eastAsia="Arial Unicode MS" w:hAnsiTheme="minorHAnsi" w:cstheme="minorHAnsi"/>
          <w:b/>
          <w:sz w:val="22"/>
          <w:szCs w:val="22"/>
          <w:u w:color="000000"/>
        </w:rPr>
      </w:pPr>
    </w:p>
    <w:p w14:paraId="152D1FB4"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b/>
          <w:sz w:val="22"/>
          <w:szCs w:val="22"/>
          <w:u w:color="000000"/>
        </w:rPr>
        <w:t>Discussion</w:t>
      </w:r>
      <w:r w:rsidRPr="007B33A6">
        <w:rPr>
          <w:rFonts w:asciiTheme="minorHAnsi" w:eastAsia="Arial Unicode MS" w:hAnsiTheme="minorHAnsi" w:cstheme="minorHAnsi"/>
          <w:sz w:val="22"/>
          <w:szCs w:val="22"/>
          <w:u w:color="000000"/>
        </w:rPr>
        <w:t>: M. BOTTO noted that during the past month there have been thirty-two (32) changes of manager on record (MOR) and three (3) renovation expansion applications approved pursuant to Licensure Policy 13-01.</w:t>
      </w:r>
    </w:p>
    <w:p w14:paraId="7F26025F" w14:textId="77777777" w:rsidR="007C0829" w:rsidRPr="007B33A6" w:rsidRDefault="007C0829">
      <w:pPr>
        <w:outlineLvl w:val="0"/>
        <w:rPr>
          <w:rFonts w:asciiTheme="minorHAnsi" w:eastAsia="Arial Unicode MS" w:hAnsiTheme="minorHAnsi" w:cstheme="minorHAnsi"/>
          <w:sz w:val="22"/>
          <w:szCs w:val="22"/>
          <w:u w:color="000000"/>
        </w:rPr>
      </w:pPr>
    </w:p>
    <w:p w14:paraId="7035E960" w14:textId="77777777" w:rsidR="007C0829" w:rsidRPr="007B33A6" w:rsidRDefault="007C0829">
      <w:pPr>
        <w:pBdr>
          <w:bottom w:val="single" w:sz="12" w:space="1" w:color="auto"/>
        </w:pBd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So noted</w:t>
      </w:r>
    </w:p>
    <w:p w14:paraId="5F46F33F" w14:textId="77777777" w:rsidR="007C0829" w:rsidRPr="007B33A6" w:rsidRDefault="007C0829">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b/>
          <w:sz w:val="22"/>
          <w:szCs w:val="22"/>
          <w:u w:color="000000"/>
        </w:rPr>
        <w:t>TOPIC IV</w:t>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t>REPORTS</w:t>
      </w:r>
    </w:p>
    <w:p w14:paraId="3FEE9CF7" w14:textId="77777777" w:rsidR="007C0829" w:rsidRPr="007B33A6" w:rsidRDefault="007C0829">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b/>
          <w:sz w:val="22"/>
          <w:szCs w:val="22"/>
          <w:u w:color="000000"/>
        </w:rPr>
        <w:t xml:space="preserve">Monthly Report from Probation   </w:t>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t>Time: 8:34 AM</w:t>
      </w:r>
    </w:p>
    <w:p w14:paraId="40088AD8" w14:textId="77777777" w:rsidR="007C0829" w:rsidRPr="007B33A6" w:rsidRDefault="007C0829">
      <w:pPr>
        <w:outlineLvl w:val="0"/>
        <w:rPr>
          <w:rFonts w:asciiTheme="minorHAnsi" w:eastAsia="Arial Unicode MS" w:hAnsiTheme="minorHAnsi" w:cstheme="minorHAnsi"/>
          <w:b/>
          <w:sz w:val="22"/>
          <w:szCs w:val="22"/>
          <w:u w:color="000000"/>
        </w:rPr>
      </w:pPr>
    </w:p>
    <w:p w14:paraId="22C35584" w14:textId="5A574B88" w:rsidR="007C0829" w:rsidRPr="007B33A6" w:rsidRDefault="007C0829">
      <w:pPr>
        <w:rPr>
          <w:rFonts w:asciiTheme="minorHAnsi" w:eastAsia="Arial Unicode MS" w:hAnsiTheme="minorHAnsi" w:cstheme="minorHAnsi"/>
          <w:sz w:val="22"/>
          <w:szCs w:val="22"/>
          <w:u w:color="000000"/>
        </w:rPr>
      </w:pPr>
      <w:r w:rsidRPr="007B33A6">
        <w:rPr>
          <w:rFonts w:asciiTheme="minorHAnsi" w:eastAsia="Arial Unicode MS" w:hAnsiTheme="minorHAnsi" w:cstheme="minorHAnsi"/>
          <w:b/>
          <w:sz w:val="22"/>
          <w:szCs w:val="22"/>
          <w:u w:color="000000"/>
        </w:rPr>
        <w:t>Discussion</w:t>
      </w:r>
      <w:r w:rsidRPr="007B33A6">
        <w:rPr>
          <w:rFonts w:asciiTheme="minorHAnsi" w:eastAsia="Arial Unicode MS" w:hAnsiTheme="minorHAnsi" w:cstheme="minorHAnsi"/>
          <w:sz w:val="22"/>
          <w:szCs w:val="22"/>
          <w:u w:color="000000"/>
        </w:rPr>
        <w:t xml:space="preserve">: M. BOTTO </w:t>
      </w:r>
      <w:r w:rsidRPr="007B33A6">
        <w:rPr>
          <w:rFonts w:asciiTheme="minorHAnsi" w:hAnsiTheme="minorHAnsi" w:cstheme="minorHAnsi"/>
          <w:sz w:val="22"/>
          <w:szCs w:val="22"/>
        </w:rPr>
        <w:t>provided the November 29, 2018 - December 31, 2018, Board of Pharmacy Statistics Report for the Probation monitor, which noted</w:t>
      </w:r>
      <w:r w:rsidRPr="007B33A6">
        <w:rPr>
          <w:rFonts w:asciiTheme="minorHAnsi" w:eastAsia="Arial Unicode MS" w:hAnsiTheme="minorHAnsi" w:cstheme="minorHAnsi"/>
          <w:sz w:val="22"/>
          <w:szCs w:val="22"/>
          <w:u w:color="000000"/>
        </w:rPr>
        <w:t xml:space="preserve"> that eight (8) licensees </w:t>
      </w:r>
      <w:r w:rsidRPr="007B33A6">
        <w:rPr>
          <w:rFonts w:asciiTheme="minorHAnsi" w:hAnsiTheme="minorHAnsi" w:cstheme="minorHAnsi"/>
          <w:sz w:val="22"/>
          <w:szCs w:val="22"/>
        </w:rPr>
        <w:t>satisfactorily completed p</w:t>
      </w:r>
      <w:r w:rsidR="00F37891">
        <w:rPr>
          <w:rFonts w:asciiTheme="minorHAnsi" w:hAnsiTheme="minorHAnsi" w:cstheme="minorHAnsi"/>
          <w:sz w:val="22"/>
          <w:szCs w:val="22"/>
        </w:rPr>
        <w:t>robations, one (1) failed to cur</w:t>
      </w:r>
      <w:r w:rsidRPr="007B33A6">
        <w:rPr>
          <w:rFonts w:asciiTheme="minorHAnsi" w:hAnsiTheme="minorHAnsi" w:cstheme="minorHAnsi"/>
          <w:sz w:val="22"/>
          <w:szCs w:val="22"/>
        </w:rPr>
        <w:t>e, and</w:t>
      </w:r>
      <w:r w:rsidRPr="007B33A6">
        <w:rPr>
          <w:rFonts w:asciiTheme="minorHAnsi" w:eastAsia="Arial Unicode MS" w:hAnsiTheme="minorHAnsi" w:cstheme="minorHAnsi"/>
          <w:sz w:val="22"/>
          <w:szCs w:val="22"/>
          <w:u w:color="000000"/>
        </w:rPr>
        <w:t xml:space="preserve"> there are currently thirty-eight (38) licensees on probation.</w:t>
      </w:r>
    </w:p>
    <w:p w14:paraId="3AB462A6" w14:textId="77777777" w:rsidR="007C0829" w:rsidRPr="007B33A6" w:rsidRDefault="007C0829">
      <w:pPr>
        <w:outlineLvl w:val="0"/>
        <w:rPr>
          <w:rFonts w:asciiTheme="minorHAnsi" w:eastAsia="Arial Unicode MS" w:hAnsiTheme="minorHAnsi" w:cstheme="minorHAnsi"/>
          <w:sz w:val="22"/>
          <w:szCs w:val="22"/>
          <w:u w:color="000000"/>
        </w:rPr>
      </w:pPr>
    </w:p>
    <w:p w14:paraId="35394EE6" w14:textId="77777777" w:rsidR="007C0829" w:rsidRPr="007B33A6" w:rsidRDefault="007C0829">
      <w:pPr>
        <w:pBdr>
          <w:bottom w:val="single" w:sz="12" w:space="1" w:color="auto"/>
        </w:pBd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So noted</w:t>
      </w:r>
    </w:p>
    <w:p w14:paraId="7294AA2A" w14:textId="77777777" w:rsidR="007C0829" w:rsidRPr="007B33A6" w:rsidRDefault="007C0829">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b/>
          <w:sz w:val="22"/>
          <w:szCs w:val="22"/>
          <w:u w:color="000000"/>
        </w:rPr>
        <w:t>TOPIC IV</w:t>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t>REPORTS</w:t>
      </w:r>
    </w:p>
    <w:p w14:paraId="4C50FA94" w14:textId="721BF43B" w:rsidR="007C0829" w:rsidRPr="007B33A6" w:rsidRDefault="007C0829">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b/>
          <w:sz w:val="22"/>
          <w:szCs w:val="22"/>
          <w:u w:color="000000"/>
        </w:rPr>
        <w:t xml:space="preserve">Monthly Report from BDCR pursuant to Policy 14-02  </w:t>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00221C0E">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Time: 8:34 AM</w:t>
      </w:r>
    </w:p>
    <w:p w14:paraId="59A9DA34" w14:textId="77777777" w:rsidR="007C0829" w:rsidRPr="007B33A6" w:rsidRDefault="007C0829">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b/>
          <w:sz w:val="22"/>
          <w:szCs w:val="22"/>
          <w:u w:color="000000"/>
        </w:rPr>
        <w:t xml:space="preserve"> </w:t>
      </w:r>
    </w:p>
    <w:p w14:paraId="6424DFF2" w14:textId="77777777" w:rsidR="007C0829" w:rsidRPr="007B33A6" w:rsidRDefault="007C0829">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b/>
          <w:sz w:val="22"/>
          <w:szCs w:val="22"/>
        </w:rPr>
        <w:t>Discussion</w:t>
      </w:r>
      <w:r w:rsidRPr="007B33A6">
        <w:rPr>
          <w:rFonts w:asciiTheme="minorHAnsi" w:eastAsia="Arial Unicode MS" w:hAnsiTheme="minorHAnsi" w:cstheme="minorHAnsi"/>
          <w:sz w:val="22"/>
          <w:szCs w:val="22"/>
          <w:u w:color="000000"/>
        </w:rPr>
        <w:t xml:space="preserve">: </w:t>
      </w:r>
      <w:r w:rsidRPr="007B33A6">
        <w:rPr>
          <w:rFonts w:asciiTheme="minorHAnsi" w:eastAsia="Arial Unicode MS" w:hAnsiTheme="minorHAnsi" w:cstheme="minorHAnsi"/>
          <w:sz w:val="22"/>
          <w:szCs w:val="22"/>
        </w:rPr>
        <w:t>M.BOTTO noted that there were ten (10) Board Delegated Review cases heard on January 7, 2019, all of the cases were CE deficiencies (SA-INV-</w:t>
      </w:r>
      <w:r w:rsidRPr="007B33A6">
        <w:rPr>
          <w:rFonts w:asciiTheme="minorHAnsi" w:hAnsiTheme="minorHAnsi" w:cstheme="minorHAnsi"/>
          <w:color w:val="000000"/>
          <w:sz w:val="22"/>
          <w:szCs w:val="22"/>
        </w:rPr>
        <w:t>14156</w:t>
      </w:r>
      <w:r w:rsidRPr="007B33A6">
        <w:rPr>
          <w:rFonts w:asciiTheme="minorHAnsi" w:eastAsia="Arial Unicode MS" w:hAnsiTheme="minorHAnsi" w:cstheme="minorHAnsi"/>
          <w:sz w:val="22"/>
          <w:szCs w:val="22"/>
        </w:rPr>
        <w:t>, SA-INV-</w:t>
      </w:r>
      <w:r w:rsidRPr="007B33A6">
        <w:rPr>
          <w:rFonts w:asciiTheme="minorHAnsi" w:hAnsiTheme="minorHAnsi" w:cstheme="minorHAnsi"/>
          <w:color w:val="000000"/>
          <w:sz w:val="22"/>
          <w:szCs w:val="22"/>
        </w:rPr>
        <w:t>14153</w:t>
      </w:r>
      <w:r w:rsidRPr="007B33A6">
        <w:rPr>
          <w:rFonts w:asciiTheme="minorHAnsi" w:eastAsia="Arial Unicode MS" w:hAnsiTheme="minorHAnsi" w:cstheme="minorHAnsi"/>
          <w:sz w:val="22"/>
          <w:szCs w:val="22"/>
        </w:rPr>
        <w:t>, SA-INV-</w:t>
      </w:r>
      <w:r w:rsidRPr="007B33A6">
        <w:rPr>
          <w:rFonts w:asciiTheme="minorHAnsi" w:hAnsiTheme="minorHAnsi" w:cstheme="minorHAnsi"/>
          <w:color w:val="000000"/>
          <w:sz w:val="22"/>
          <w:szCs w:val="22"/>
        </w:rPr>
        <w:t>14067</w:t>
      </w:r>
      <w:r w:rsidRPr="007B33A6">
        <w:rPr>
          <w:rFonts w:asciiTheme="minorHAnsi" w:eastAsia="Arial Unicode MS" w:hAnsiTheme="minorHAnsi" w:cstheme="minorHAnsi"/>
          <w:sz w:val="22"/>
          <w:szCs w:val="22"/>
        </w:rPr>
        <w:t>, SA-INV-</w:t>
      </w:r>
      <w:r w:rsidRPr="007B33A6">
        <w:rPr>
          <w:rFonts w:asciiTheme="minorHAnsi" w:hAnsiTheme="minorHAnsi" w:cstheme="minorHAnsi"/>
          <w:color w:val="000000"/>
          <w:sz w:val="22"/>
          <w:szCs w:val="22"/>
        </w:rPr>
        <w:t>14226</w:t>
      </w:r>
      <w:r w:rsidRPr="007B33A6">
        <w:rPr>
          <w:rFonts w:asciiTheme="minorHAnsi" w:eastAsia="Arial Unicode MS" w:hAnsiTheme="minorHAnsi" w:cstheme="minorHAnsi"/>
          <w:sz w:val="22"/>
          <w:szCs w:val="22"/>
        </w:rPr>
        <w:t>, SA-INV-</w:t>
      </w:r>
      <w:r w:rsidRPr="007B33A6">
        <w:rPr>
          <w:rFonts w:asciiTheme="minorHAnsi" w:hAnsiTheme="minorHAnsi" w:cstheme="minorHAnsi"/>
          <w:color w:val="000000"/>
          <w:sz w:val="22"/>
          <w:szCs w:val="22"/>
        </w:rPr>
        <w:t>14154</w:t>
      </w:r>
      <w:r w:rsidRPr="007B33A6">
        <w:rPr>
          <w:rFonts w:asciiTheme="minorHAnsi" w:eastAsia="Arial Unicode MS" w:hAnsiTheme="minorHAnsi" w:cstheme="minorHAnsi"/>
          <w:sz w:val="22"/>
          <w:szCs w:val="22"/>
        </w:rPr>
        <w:t>, SA-INV-</w:t>
      </w:r>
      <w:r w:rsidRPr="007B33A6">
        <w:rPr>
          <w:rFonts w:asciiTheme="minorHAnsi" w:hAnsiTheme="minorHAnsi" w:cstheme="minorHAnsi"/>
          <w:color w:val="000000"/>
          <w:sz w:val="22"/>
          <w:szCs w:val="22"/>
        </w:rPr>
        <w:t>14228</w:t>
      </w:r>
      <w:r w:rsidRPr="007B33A6">
        <w:rPr>
          <w:rFonts w:asciiTheme="minorHAnsi" w:eastAsia="Arial Unicode MS" w:hAnsiTheme="minorHAnsi" w:cstheme="minorHAnsi"/>
          <w:sz w:val="22"/>
          <w:szCs w:val="22"/>
        </w:rPr>
        <w:t>, SA-INV-</w:t>
      </w:r>
      <w:r w:rsidRPr="007B33A6">
        <w:rPr>
          <w:rFonts w:asciiTheme="minorHAnsi" w:hAnsiTheme="minorHAnsi" w:cstheme="minorHAnsi"/>
          <w:color w:val="000000"/>
          <w:sz w:val="22"/>
          <w:szCs w:val="22"/>
        </w:rPr>
        <w:t>14137</w:t>
      </w:r>
      <w:r w:rsidRPr="007B33A6">
        <w:rPr>
          <w:rFonts w:asciiTheme="minorHAnsi" w:eastAsia="Arial Unicode MS" w:hAnsiTheme="minorHAnsi" w:cstheme="minorHAnsi"/>
          <w:sz w:val="22"/>
          <w:szCs w:val="22"/>
        </w:rPr>
        <w:t>, SA-INV-</w:t>
      </w:r>
      <w:r w:rsidRPr="007B33A6">
        <w:rPr>
          <w:rFonts w:asciiTheme="minorHAnsi" w:hAnsiTheme="minorHAnsi" w:cstheme="minorHAnsi"/>
          <w:color w:val="000000"/>
          <w:sz w:val="22"/>
          <w:szCs w:val="22"/>
        </w:rPr>
        <w:t xml:space="preserve">14138, SA-INV-14152, </w:t>
      </w:r>
      <w:r w:rsidRPr="007B33A6">
        <w:rPr>
          <w:rFonts w:asciiTheme="minorHAnsi" w:eastAsia="Arial Unicode MS" w:hAnsiTheme="minorHAnsi" w:cstheme="minorHAnsi"/>
          <w:sz w:val="22"/>
          <w:szCs w:val="22"/>
        </w:rPr>
        <w:t>and SA-INV-</w:t>
      </w:r>
      <w:r w:rsidRPr="007B33A6">
        <w:rPr>
          <w:rFonts w:asciiTheme="minorHAnsi" w:hAnsiTheme="minorHAnsi" w:cstheme="minorHAnsi"/>
          <w:color w:val="000000"/>
          <w:sz w:val="22"/>
          <w:szCs w:val="22"/>
        </w:rPr>
        <w:t>14133</w:t>
      </w:r>
      <w:r w:rsidRPr="007B33A6">
        <w:rPr>
          <w:rFonts w:asciiTheme="minorHAnsi" w:eastAsia="Arial Unicode MS" w:hAnsiTheme="minorHAnsi" w:cstheme="minorHAnsi"/>
          <w:sz w:val="22"/>
          <w:szCs w:val="22"/>
        </w:rPr>
        <w:t>) which were closed with no discipline warranted and remediation complete. The Board Delegated Review session was attended by A. STEIN as the Board Member, W. FRISCH Director of Pharmacy Compliance, H. ENGMAN as Board Counsel, and Executive Director D. SENCABAUGH.</w:t>
      </w:r>
    </w:p>
    <w:p w14:paraId="75B025B2" w14:textId="77777777" w:rsidR="007C0829" w:rsidRPr="007B33A6" w:rsidRDefault="007C0829">
      <w:pPr>
        <w:pBdr>
          <w:bottom w:val="single" w:sz="12" w:space="2" w:color="auto"/>
        </w:pBd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So noted</w:t>
      </w:r>
    </w:p>
    <w:p w14:paraId="01A31541" w14:textId="77777777" w:rsidR="007C0829" w:rsidRPr="007B33A6" w:rsidRDefault="007C0829">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b/>
          <w:sz w:val="22"/>
          <w:szCs w:val="22"/>
          <w:u w:color="000000"/>
        </w:rPr>
        <w:t>TOPIC IV</w:t>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t>REPORTS</w:t>
      </w:r>
    </w:p>
    <w:p w14:paraId="68730E31" w14:textId="3E21BF5B" w:rsidR="007C0829" w:rsidRPr="007B33A6" w:rsidRDefault="007C0829">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b/>
          <w:sz w:val="22"/>
          <w:szCs w:val="22"/>
          <w:u w:color="000000"/>
        </w:rPr>
        <w:t xml:space="preserve">Above Action Levels Approved by Staff Action 16-04 </w:t>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00221C0E">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Time:</w:t>
      </w:r>
      <w:r w:rsidRPr="007B33A6">
        <w:rPr>
          <w:rFonts w:asciiTheme="minorHAnsi" w:eastAsia="Arial Unicode MS" w:hAnsiTheme="minorHAnsi" w:cstheme="minorHAnsi"/>
          <w:b/>
          <w:sz w:val="22"/>
          <w:szCs w:val="22"/>
          <w:u w:color="000000"/>
        </w:rPr>
        <w:tab/>
        <w:t>8:35 AM</w:t>
      </w:r>
    </w:p>
    <w:p w14:paraId="20F454C1" w14:textId="77777777" w:rsidR="007C0829" w:rsidRPr="007B33A6" w:rsidRDefault="007C0829">
      <w:pPr>
        <w:outlineLvl w:val="0"/>
        <w:rPr>
          <w:rFonts w:asciiTheme="minorHAnsi" w:eastAsia="Arial Unicode MS" w:hAnsiTheme="minorHAnsi" w:cstheme="minorHAnsi"/>
          <w:b/>
          <w:sz w:val="22"/>
          <w:szCs w:val="22"/>
          <w:u w:color="000000"/>
        </w:rPr>
      </w:pPr>
    </w:p>
    <w:p w14:paraId="58644515" w14:textId="77777777" w:rsidR="007C0829" w:rsidRPr="007B33A6" w:rsidRDefault="007C0829">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b/>
          <w:sz w:val="22"/>
          <w:szCs w:val="22"/>
          <w:u w:color="000000"/>
        </w:rPr>
        <w:t xml:space="preserve">Discussion: </w:t>
      </w:r>
      <w:r w:rsidRPr="007B33A6">
        <w:rPr>
          <w:rFonts w:asciiTheme="minorHAnsi" w:eastAsia="Arial Unicode MS" w:hAnsiTheme="minorHAnsi" w:cstheme="minorHAnsi"/>
          <w:sz w:val="22"/>
          <w:szCs w:val="22"/>
          <w:u w:color="000000"/>
        </w:rPr>
        <w:t>K. MORTON noted that no above action level reports have been closed since last Board meeting pursuant to Licensure Policy 16-04.</w:t>
      </w:r>
      <w:r w:rsidRPr="007B33A6">
        <w:rPr>
          <w:rFonts w:asciiTheme="minorHAnsi" w:eastAsia="Arial Unicode MS" w:hAnsiTheme="minorHAnsi" w:cstheme="minorHAnsi"/>
          <w:b/>
          <w:sz w:val="22"/>
          <w:szCs w:val="22"/>
          <w:u w:color="000000"/>
        </w:rPr>
        <w:t xml:space="preserve"> </w:t>
      </w:r>
    </w:p>
    <w:p w14:paraId="19BB0FB9" w14:textId="77777777" w:rsidR="007C0829" w:rsidRPr="007B33A6" w:rsidRDefault="007C0829">
      <w:pPr>
        <w:outlineLvl w:val="0"/>
        <w:rPr>
          <w:rFonts w:asciiTheme="minorHAnsi" w:eastAsia="Arial Unicode MS" w:hAnsiTheme="minorHAnsi" w:cstheme="minorHAnsi"/>
          <w:b/>
          <w:sz w:val="22"/>
          <w:szCs w:val="22"/>
          <w:u w:color="000000"/>
        </w:rPr>
      </w:pPr>
    </w:p>
    <w:p w14:paraId="1505574F" w14:textId="5542671B" w:rsidR="00C121FE" w:rsidRPr="007C0829" w:rsidRDefault="007C0829" w:rsidP="007B33A6">
      <w:pPr>
        <w:pBdr>
          <w:bottom w:val="single" w:sz="12" w:space="1" w:color="auto"/>
        </w:pBdr>
        <w:outlineLvl w:val="0"/>
        <w:rPr>
          <w:rFonts w:asciiTheme="minorHAnsi" w:hAnsiTheme="minorHAnsi" w:cstheme="minorHAnsi"/>
          <w:b/>
          <w:sz w:val="22"/>
          <w:szCs w:val="22"/>
        </w:rPr>
      </w:pPr>
      <w:r w:rsidRPr="007B33A6">
        <w:rPr>
          <w:rFonts w:asciiTheme="minorHAnsi" w:eastAsia="Arial Unicode MS" w:hAnsiTheme="minorHAnsi" w:cstheme="minorHAnsi"/>
          <w:sz w:val="22"/>
          <w:szCs w:val="22"/>
          <w:u w:color="000000"/>
        </w:rPr>
        <w:t>So noted</w:t>
      </w:r>
      <w:r w:rsidR="00221C0E">
        <w:rPr>
          <w:rFonts w:asciiTheme="minorHAnsi" w:hAnsiTheme="minorHAnsi" w:cstheme="minorHAnsi"/>
          <w:b/>
          <w:sz w:val="22"/>
          <w:szCs w:val="22"/>
        </w:rPr>
        <w:tab/>
      </w:r>
    </w:p>
    <w:p w14:paraId="123B0D15" w14:textId="327DA106" w:rsidR="00D92027" w:rsidRPr="007C0829" w:rsidRDefault="009F4E06">
      <w:pPr>
        <w:rPr>
          <w:rFonts w:asciiTheme="minorHAnsi" w:hAnsiTheme="minorHAnsi" w:cstheme="minorHAnsi"/>
          <w:b/>
          <w:sz w:val="22"/>
          <w:szCs w:val="22"/>
        </w:rPr>
      </w:pPr>
      <w:r w:rsidRPr="007C0829">
        <w:rPr>
          <w:rFonts w:asciiTheme="minorHAnsi" w:hAnsiTheme="minorHAnsi" w:cstheme="minorHAnsi"/>
          <w:b/>
          <w:sz w:val="22"/>
          <w:szCs w:val="22"/>
        </w:rPr>
        <w:t>TOPIC V</w:t>
      </w:r>
      <w:r w:rsidRPr="007C0829">
        <w:rPr>
          <w:rFonts w:asciiTheme="minorHAnsi" w:hAnsiTheme="minorHAnsi" w:cstheme="minorHAnsi"/>
          <w:b/>
          <w:sz w:val="22"/>
          <w:szCs w:val="22"/>
        </w:rPr>
        <w:tab/>
      </w:r>
      <w:r w:rsidRPr="007C0829">
        <w:rPr>
          <w:rFonts w:asciiTheme="minorHAnsi" w:hAnsiTheme="minorHAnsi" w:cstheme="minorHAnsi"/>
          <w:b/>
          <w:sz w:val="22"/>
          <w:szCs w:val="22"/>
        </w:rPr>
        <w:tab/>
      </w:r>
      <w:r w:rsidRPr="007C0829">
        <w:rPr>
          <w:rFonts w:asciiTheme="minorHAnsi" w:hAnsiTheme="minorHAnsi" w:cstheme="minorHAnsi"/>
          <w:b/>
          <w:sz w:val="22"/>
          <w:szCs w:val="22"/>
        </w:rPr>
        <w:tab/>
      </w:r>
      <w:r w:rsidRPr="007C0829">
        <w:rPr>
          <w:rFonts w:asciiTheme="minorHAnsi" w:hAnsiTheme="minorHAnsi" w:cstheme="minorHAnsi"/>
          <w:b/>
          <w:sz w:val="22"/>
          <w:szCs w:val="22"/>
        </w:rPr>
        <w:tab/>
        <w:t>POLICIES and ADVISORIES</w:t>
      </w:r>
      <w:r w:rsidR="003C10EE" w:rsidRPr="007C0829">
        <w:rPr>
          <w:rFonts w:asciiTheme="minorHAnsi" w:hAnsiTheme="minorHAnsi" w:cstheme="minorHAnsi"/>
          <w:b/>
          <w:sz w:val="22"/>
          <w:szCs w:val="22"/>
        </w:rPr>
        <w:tab/>
      </w:r>
      <w:r w:rsidR="003C10EE" w:rsidRPr="007C0829">
        <w:rPr>
          <w:rFonts w:asciiTheme="minorHAnsi" w:hAnsiTheme="minorHAnsi" w:cstheme="minorHAnsi"/>
          <w:b/>
          <w:sz w:val="22"/>
          <w:szCs w:val="22"/>
        </w:rPr>
        <w:tab/>
      </w:r>
    </w:p>
    <w:p w14:paraId="558580E5" w14:textId="77777777" w:rsidR="00150E1F" w:rsidRPr="007B33A6" w:rsidRDefault="00150E1F">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r w:rsidRPr="007B33A6">
        <w:rPr>
          <w:rFonts w:asciiTheme="minorHAnsi" w:eastAsia="Arial Unicode MS" w:hAnsiTheme="minorHAnsi" w:cstheme="minorHAnsi"/>
          <w:b/>
          <w:sz w:val="22"/>
          <w:szCs w:val="22"/>
          <w:u w:color="000000"/>
        </w:rPr>
        <w:tab/>
      </w:r>
    </w:p>
    <w:p w14:paraId="7DAEA93B" w14:textId="1E3C00A1" w:rsidR="00150E1F" w:rsidRPr="007B33A6" w:rsidRDefault="00150E1F" w:rsidP="007B33A6">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b/>
          <w:sz w:val="22"/>
          <w:szCs w:val="22"/>
          <w:u w:color="000000"/>
        </w:rPr>
        <w:t xml:space="preserve">1. Revision of Bureau Staff Action Policy 17-03: Petitions for Retirement Status  </w:t>
      </w:r>
    </w:p>
    <w:p w14:paraId="309F26AF" w14:textId="77777777" w:rsidR="00150E1F" w:rsidRPr="007B33A6" w:rsidRDefault="00150E1F">
      <w:pPr>
        <w:ind w:left="5940"/>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b/>
          <w:sz w:val="22"/>
          <w:szCs w:val="22"/>
          <w:u w:color="000000"/>
        </w:rPr>
        <w:t xml:space="preserve">                          Time: 8:36 AM</w:t>
      </w:r>
    </w:p>
    <w:p w14:paraId="649BD0ED" w14:textId="77777777" w:rsidR="00150E1F" w:rsidRPr="007B33A6" w:rsidRDefault="00150E1F">
      <w:pPr>
        <w:outlineLvl w:val="0"/>
        <w:rPr>
          <w:rFonts w:asciiTheme="minorHAnsi" w:eastAsia="Arial Unicode MS" w:hAnsiTheme="minorHAnsi" w:cstheme="minorHAnsi"/>
          <w:sz w:val="22"/>
          <w:szCs w:val="22"/>
          <w:u w:color="000000"/>
        </w:rPr>
      </w:pPr>
    </w:p>
    <w:p w14:paraId="48AB0DA2" w14:textId="77777777" w:rsidR="00150E1F" w:rsidRPr="007B33A6" w:rsidRDefault="00150E1F">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b/>
          <w:sz w:val="22"/>
          <w:szCs w:val="22"/>
          <w:u w:color="000000"/>
        </w:rPr>
        <w:t>Presented by</w:t>
      </w:r>
      <w:r w:rsidRPr="007B33A6">
        <w:rPr>
          <w:rFonts w:asciiTheme="minorHAnsi" w:eastAsia="Arial Unicode MS" w:hAnsiTheme="minorHAnsi" w:cstheme="minorHAnsi"/>
          <w:sz w:val="22"/>
          <w:szCs w:val="22"/>
          <w:u w:color="000000"/>
        </w:rPr>
        <w:t xml:space="preserve">: H. ENGMAN </w:t>
      </w:r>
    </w:p>
    <w:p w14:paraId="6536CB27" w14:textId="77777777" w:rsidR="00150E1F" w:rsidRPr="007B33A6" w:rsidRDefault="00150E1F">
      <w:pPr>
        <w:outlineLvl w:val="0"/>
        <w:rPr>
          <w:rFonts w:asciiTheme="minorHAnsi" w:eastAsia="Arial Unicode MS" w:hAnsiTheme="minorHAnsi" w:cstheme="minorHAnsi"/>
          <w:sz w:val="22"/>
          <w:szCs w:val="22"/>
          <w:u w:color="000000"/>
        </w:rPr>
      </w:pPr>
    </w:p>
    <w:p w14:paraId="021C8611" w14:textId="77777777" w:rsidR="00150E1F" w:rsidRPr="007B33A6" w:rsidRDefault="00150E1F">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b/>
          <w:sz w:val="22"/>
          <w:szCs w:val="22"/>
          <w:u w:color="000000"/>
        </w:rPr>
        <w:t>Discussion:</w:t>
      </w:r>
      <w:r w:rsidRPr="007B33A6">
        <w:rPr>
          <w:rFonts w:asciiTheme="minorHAnsi" w:eastAsia="Arial Unicode MS" w:hAnsiTheme="minorHAnsi" w:cstheme="minorHAnsi"/>
          <w:sz w:val="22"/>
          <w:szCs w:val="22"/>
          <w:u w:color="000000"/>
        </w:rPr>
        <w:t xml:space="preserve"> H. ENGMAN explained that the initial policy was approved on September 2017 and that the revision is to remove the minimum retirement age of 50 years old. This change is occurring across all the Boards in DPH.   </w:t>
      </w:r>
    </w:p>
    <w:p w14:paraId="1B4FE70F" w14:textId="77777777" w:rsidR="00150E1F" w:rsidRPr="007B33A6" w:rsidRDefault="00150E1F">
      <w:pPr>
        <w:pBdr>
          <w:bottom w:val="single" w:sz="12" w:space="1" w:color="auto"/>
        </w:pBdr>
        <w:outlineLvl w:val="0"/>
        <w:rPr>
          <w:rFonts w:asciiTheme="minorHAnsi" w:hAnsiTheme="minorHAnsi" w:cstheme="minorHAnsi"/>
          <w:sz w:val="22"/>
          <w:szCs w:val="22"/>
        </w:rPr>
      </w:pPr>
    </w:p>
    <w:p w14:paraId="635FFCB9" w14:textId="77777777" w:rsidR="00150E1F" w:rsidRPr="007B33A6" w:rsidRDefault="00150E1F">
      <w:pPr>
        <w:pBdr>
          <w:bottom w:val="single" w:sz="12" w:space="1" w:color="auto"/>
        </w:pBdr>
        <w:outlineLvl w:val="0"/>
        <w:rPr>
          <w:rFonts w:asciiTheme="minorHAnsi" w:eastAsia="Arial Unicode MS" w:hAnsiTheme="minorHAnsi" w:cstheme="minorHAnsi"/>
          <w:b/>
          <w:sz w:val="22"/>
          <w:szCs w:val="22"/>
          <w:u w:color="000000"/>
        </w:rPr>
      </w:pPr>
      <w:r w:rsidRPr="007B33A6">
        <w:rPr>
          <w:rFonts w:asciiTheme="minorHAnsi" w:hAnsiTheme="minorHAnsi" w:cstheme="minorHAnsi"/>
          <w:b/>
          <w:sz w:val="22"/>
          <w:szCs w:val="22"/>
        </w:rPr>
        <w:t>Action:</w:t>
      </w:r>
      <w:r w:rsidRPr="007B33A6">
        <w:rPr>
          <w:rFonts w:asciiTheme="minorHAnsi" w:hAnsiTheme="minorHAnsi" w:cstheme="minorHAnsi"/>
          <w:sz w:val="22"/>
          <w:szCs w:val="22"/>
        </w:rPr>
        <w:t xml:space="preserve"> Motion by L. GIAMBARRESI, seconded by S. HAMILTON and voted unanimously by all those present to approve the updated policy with the noted change. </w:t>
      </w:r>
    </w:p>
    <w:p w14:paraId="746F209E" w14:textId="77777777" w:rsidR="00150E1F" w:rsidRPr="007B33A6" w:rsidRDefault="00150E1F">
      <w:pPr>
        <w:ind w:left="7200"/>
        <w:rPr>
          <w:rFonts w:asciiTheme="minorHAnsi" w:hAnsiTheme="minorHAnsi" w:cstheme="minorHAnsi"/>
          <w:sz w:val="22"/>
          <w:szCs w:val="22"/>
        </w:rPr>
      </w:pPr>
      <w:r w:rsidRPr="007B33A6">
        <w:rPr>
          <w:rFonts w:asciiTheme="minorHAnsi" w:hAnsiTheme="minorHAnsi" w:cstheme="minorHAnsi"/>
          <w:sz w:val="22"/>
          <w:szCs w:val="22"/>
        </w:rPr>
        <w:t xml:space="preserve">        </w:t>
      </w:r>
    </w:p>
    <w:p w14:paraId="66433E50" w14:textId="60F73B87" w:rsidR="00150E1F" w:rsidRPr="007B33A6" w:rsidRDefault="00150E1F" w:rsidP="007B33A6">
      <w:pPr>
        <w:rPr>
          <w:rFonts w:asciiTheme="minorHAnsi" w:hAnsiTheme="minorHAnsi" w:cstheme="minorHAnsi"/>
          <w:sz w:val="22"/>
          <w:szCs w:val="22"/>
        </w:rPr>
      </w:pPr>
      <w:r w:rsidRPr="007B33A6">
        <w:rPr>
          <w:rFonts w:asciiTheme="minorHAnsi" w:hAnsiTheme="minorHAnsi" w:cstheme="minorHAnsi"/>
          <w:b/>
          <w:sz w:val="22"/>
          <w:szCs w:val="22"/>
        </w:rPr>
        <w:t>2. Joint Policy 2018-01: Permitted Prescription Changes and Additions</w:t>
      </w:r>
      <w:r w:rsidRPr="007B33A6">
        <w:rPr>
          <w:rFonts w:asciiTheme="minorHAnsi" w:hAnsiTheme="minorHAnsi" w:cstheme="minorHAnsi"/>
          <w:sz w:val="22"/>
          <w:szCs w:val="22"/>
        </w:rPr>
        <w:t xml:space="preserve">     </w:t>
      </w:r>
      <w:r w:rsidR="00221C0E">
        <w:rPr>
          <w:rFonts w:asciiTheme="minorHAnsi" w:hAnsiTheme="minorHAnsi" w:cstheme="minorHAnsi"/>
          <w:sz w:val="22"/>
          <w:szCs w:val="22"/>
        </w:rPr>
        <w:tab/>
      </w:r>
      <w:r w:rsidRPr="007B33A6">
        <w:rPr>
          <w:rFonts w:asciiTheme="minorHAnsi" w:hAnsiTheme="minorHAnsi" w:cstheme="minorHAnsi"/>
          <w:sz w:val="22"/>
          <w:szCs w:val="22"/>
        </w:rPr>
        <w:t xml:space="preserve"> </w:t>
      </w:r>
      <w:r w:rsidRPr="007B33A6">
        <w:rPr>
          <w:rFonts w:asciiTheme="minorHAnsi" w:hAnsiTheme="minorHAnsi" w:cstheme="minorHAnsi"/>
          <w:b/>
          <w:sz w:val="22"/>
          <w:szCs w:val="22"/>
        </w:rPr>
        <w:t>Time: 8:37 AM</w:t>
      </w:r>
    </w:p>
    <w:p w14:paraId="3CBA7913" w14:textId="77777777" w:rsidR="00150E1F" w:rsidRPr="007B33A6" w:rsidRDefault="00150E1F">
      <w:pPr>
        <w:rPr>
          <w:rFonts w:asciiTheme="minorHAnsi" w:hAnsiTheme="minorHAnsi" w:cstheme="minorHAnsi"/>
          <w:sz w:val="22"/>
          <w:szCs w:val="22"/>
        </w:rPr>
      </w:pPr>
    </w:p>
    <w:p w14:paraId="58C3AAF6" w14:textId="77777777" w:rsidR="00150E1F" w:rsidRPr="007B33A6" w:rsidRDefault="00150E1F">
      <w:pPr>
        <w:rPr>
          <w:rFonts w:asciiTheme="minorHAnsi" w:hAnsiTheme="minorHAnsi" w:cstheme="minorHAnsi"/>
          <w:sz w:val="22"/>
          <w:szCs w:val="22"/>
        </w:rPr>
      </w:pPr>
      <w:r w:rsidRPr="007B33A6">
        <w:rPr>
          <w:rFonts w:asciiTheme="minorHAnsi" w:hAnsiTheme="minorHAnsi" w:cstheme="minorHAnsi"/>
          <w:b/>
          <w:sz w:val="22"/>
          <w:szCs w:val="22"/>
        </w:rPr>
        <w:t>Presented by:</w:t>
      </w:r>
      <w:r w:rsidRPr="007B33A6">
        <w:rPr>
          <w:rFonts w:asciiTheme="minorHAnsi" w:hAnsiTheme="minorHAnsi" w:cstheme="minorHAnsi"/>
          <w:sz w:val="22"/>
          <w:szCs w:val="22"/>
        </w:rPr>
        <w:t xml:space="preserve"> M. CHAN </w:t>
      </w:r>
    </w:p>
    <w:p w14:paraId="65829022" w14:textId="77777777" w:rsidR="00150E1F" w:rsidRPr="007B33A6" w:rsidRDefault="00150E1F">
      <w:pPr>
        <w:rPr>
          <w:rFonts w:asciiTheme="minorHAnsi" w:hAnsiTheme="minorHAnsi" w:cstheme="minorHAnsi"/>
          <w:sz w:val="22"/>
          <w:szCs w:val="22"/>
        </w:rPr>
      </w:pPr>
    </w:p>
    <w:p w14:paraId="5CE0505A" w14:textId="77777777" w:rsidR="00150E1F" w:rsidRPr="007B33A6" w:rsidRDefault="00150E1F">
      <w:pPr>
        <w:rPr>
          <w:rFonts w:asciiTheme="minorHAnsi" w:hAnsiTheme="minorHAnsi" w:cstheme="minorHAnsi"/>
          <w:sz w:val="22"/>
          <w:szCs w:val="22"/>
        </w:rPr>
      </w:pPr>
      <w:r w:rsidRPr="007B33A6">
        <w:rPr>
          <w:rFonts w:asciiTheme="minorHAnsi" w:hAnsiTheme="minorHAnsi" w:cstheme="minorHAnsi"/>
          <w:b/>
          <w:sz w:val="22"/>
          <w:szCs w:val="22"/>
        </w:rPr>
        <w:t>Discussion:</w:t>
      </w:r>
      <w:r w:rsidRPr="007B33A6">
        <w:rPr>
          <w:rFonts w:asciiTheme="minorHAnsi" w:hAnsiTheme="minorHAnsi" w:cstheme="minorHAnsi"/>
          <w:sz w:val="22"/>
          <w:szCs w:val="22"/>
        </w:rPr>
        <w:t xml:space="preserve"> M. CHAN explained that the changes to this policy are for clarification purposes. Section IV clarifies that changes to prescriptions may be documented either on the written prescription or in the pharmacy computer system. M. CHAN further explained that the language as listed in section III(A)(k)  regarding “partial fill” was edited to “after consultation with the prescriber or authorized agent” rather than requiring contact with the prescriber as with most Schedule II changes. M. GODEK asked for further explanation about annotating the electronic prescription. M. CHAN responded that as long as it’s documented and accessible, it would be acceptable. L. GIAMBARRESI asked for further clarification with section III(A)(k), and requested rewording of the language to not require consultation before filling, but notification of the prescriber/agent as soon as possible in order to avoid a delay in therapy. M. CHAN responded that the change would be made. </w:t>
      </w:r>
    </w:p>
    <w:p w14:paraId="24776B08" w14:textId="77777777" w:rsidR="00150E1F" w:rsidRPr="007B33A6" w:rsidRDefault="00150E1F">
      <w:pPr>
        <w:rPr>
          <w:rFonts w:asciiTheme="minorHAnsi" w:hAnsiTheme="minorHAnsi" w:cstheme="minorHAnsi"/>
          <w:sz w:val="22"/>
          <w:szCs w:val="22"/>
        </w:rPr>
      </w:pPr>
    </w:p>
    <w:p w14:paraId="1451DFAF" w14:textId="77777777" w:rsidR="00150E1F" w:rsidRPr="007B33A6" w:rsidRDefault="00150E1F">
      <w:pPr>
        <w:pBdr>
          <w:bottom w:val="single" w:sz="12" w:space="1" w:color="auto"/>
        </w:pBdr>
        <w:rPr>
          <w:rFonts w:asciiTheme="minorHAnsi" w:hAnsiTheme="minorHAnsi" w:cstheme="minorHAnsi"/>
          <w:sz w:val="22"/>
          <w:szCs w:val="22"/>
        </w:rPr>
      </w:pPr>
      <w:r w:rsidRPr="007B33A6">
        <w:rPr>
          <w:rFonts w:asciiTheme="minorHAnsi" w:hAnsiTheme="minorHAnsi" w:cstheme="minorHAnsi"/>
          <w:b/>
          <w:sz w:val="22"/>
          <w:szCs w:val="22"/>
        </w:rPr>
        <w:t>Action:</w:t>
      </w:r>
      <w:r w:rsidRPr="007B33A6">
        <w:rPr>
          <w:rFonts w:asciiTheme="minorHAnsi" w:hAnsiTheme="minorHAnsi" w:cstheme="minorHAnsi"/>
          <w:sz w:val="22"/>
          <w:szCs w:val="22"/>
        </w:rPr>
        <w:t xml:space="preserve"> Motion by T. FENSKY, seconded by L. GIAMBARRESI and voted unanimously by all those present to approve the updated policy with noted changes. </w:t>
      </w:r>
    </w:p>
    <w:p w14:paraId="7E71A01D" w14:textId="77777777" w:rsidR="00C121FE" w:rsidRPr="007C0829" w:rsidRDefault="00C121FE">
      <w:pPr>
        <w:pBdr>
          <w:bottom w:val="single" w:sz="12" w:space="1" w:color="auto"/>
        </w:pBdr>
        <w:rPr>
          <w:rFonts w:asciiTheme="minorHAnsi" w:hAnsiTheme="minorHAnsi" w:cstheme="minorHAnsi"/>
          <w:b/>
          <w:sz w:val="22"/>
          <w:szCs w:val="22"/>
        </w:rPr>
      </w:pPr>
    </w:p>
    <w:p w14:paraId="3D94D326" w14:textId="36999187" w:rsidR="00F533F0" w:rsidRPr="007C0829" w:rsidRDefault="00055424">
      <w:pPr>
        <w:spacing w:line="276" w:lineRule="auto"/>
        <w:outlineLvl w:val="0"/>
        <w:rPr>
          <w:rFonts w:asciiTheme="minorHAnsi" w:eastAsia="Arial Unicode MS" w:hAnsiTheme="minorHAnsi" w:cstheme="minorHAnsi"/>
          <w:b/>
          <w:sz w:val="22"/>
          <w:szCs w:val="22"/>
          <w:u w:color="000000"/>
        </w:rPr>
      </w:pPr>
      <w:r w:rsidRPr="007C0829">
        <w:rPr>
          <w:rFonts w:asciiTheme="minorHAnsi" w:eastAsia="Arial Unicode MS" w:hAnsiTheme="minorHAnsi" w:cstheme="minorHAnsi"/>
          <w:b/>
          <w:sz w:val="22"/>
          <w:szCs w:val="22"/>
          <w:u w:color="000000"/>
        </w:rPr>
        <w:t>TOPIC VI</w:t>
      </w:r>
      <w:r w:rsidR="005C1316" w:rsidRPr="007C0829">
        <w:rPr>
          <w:rFonts w:asciiTheme="minorHAnsi" w:eastAsia="Arial Unicode MS" w:hAnsiTheme="minorHAnsi" w:cstheme="minorHAnsi"/>
          <w:b/>
          <w:sz w:val="22"/>
          <w:szCs w:val="22"/>
          <w:u w:color="000000"/>
        </w:rPr>
        <w:tab/>
      </w:r>
      <w:r w:rsidR="005C1316" w:rsidRPr="007C0829">
        <w:rPr>
          <w:rFonts w:asciiTheme="minorHAnsi" w:eastAsia="Arial Unicode MS" w:hAnsiTheme="minorHAnsi" w:cstheme="minorHAnsi"/>
          <w:b/>
          <w:sz w:val="22"/>
          <w:szCs w:val="22"/>
          <w:u w:color="000000"/>
        </w:rPr>
        <w:tab/>
      </w:r>
      <w:r w:rsidR="005C1316" w:rsidRPr="007C0829">
        <w:rPr>
          <w:rFonts w:asciiTheme="minorHAnsi" w:eastAsia="Arial Unicode MS" w:hAnsiTheme="minorHAnsi" w:cstheme="minorHAnsi"/>
          <w:b/>
          <w:sz w:val="22"/>
          <w:szCs w:val="22"/>
          <w:u w:color="000000"/>
        </w:rPr>
        <w:tab/>
      </w:r>
      <w:r w:rsidR="005C1316" w:rsidRPr="007C0829">
        <w:rPr>
          <w:rFonts w:asciiTheme="minorHAnsi" w:eastAsia="Arial Unicode MS" w:hAnsiTheme="minorHAnsi" w:cstheme="minorHAnsi"/>
          <w:b/>
          <w:sz w:val="22"/>
          <w:szCs w:val="22"/>
          <w:u w:color="000000"/>
        </w:rPr>
        <w:tab/>
        <w:t>APPLICATIONS</w:t>
      </w:r>
      <w:r w:rsidRPr="007C0829">
        <w:rPr>
          <w:rFonts w:asciiTheme="minorHAnsi" w:eastAsia="Arial Unicode MS" w:hAnsiTheme="minorHAnsi" w:cstheme="minorHAnsi"/>
          <w:b/>
          <w:sz w:val="22"/>
          <w:szCs w:val="22"/>
          <w:u w:color="000000"/>
        </w:rPr>
        <w:tab/>
      </w:r>
      <w:r w:rsidRPr="007C0829">
        <w:rPr>
          <w:rFonts w:asciiTheme="minorHAnsi" w:eastAsia="Arial Unicode MS" w:hAnsiTheme="minorHAnsi" w:cstheme="minorHAnsi"/>
          <w:b/>
          <w:sz w:val="22"/>
          <w:szCs w:val="22"/>
          <w:u w:color="000000"/>
        </w:rPr>
        <w:tab/>
      </w:r>
      <w:r w:rsidRPr="007C0829">
        <w:rPr>
          <w:rFonts w:asciiTheme="minorHAnsi" w:eastAsia="Arial Unicode MS" w:hAnsiTheme="minorHAnsi" w:cstheme="minorHAnsi"/>
          <w:b/>
          <w:sz w:val="22"/>
          <w:szCs w:val="22"/>
          <w:u w:color="000000"/>
        </w:rPr>
        <w:tab/>
      </w:r>
      <w:r w:rsidRPr="007C0829">
        <w:rPr>
          <w:rFonts w:asciiTheme="minorHAnsi" w:eastAsia="Arial Unicode MS" w:hAnsiTheme="minorHAnsi" w:cstheme="minorHAnsi"/>
          <w:b/>
          <w:sz w:val="22"/>
          <w:szCs w:val="22"/>
          <w:u w:color="000000"/>
        </w:rPr>
        <w:tab/>
        <w:t>Time:  8:43 AM</w:t>
      </w:r>
    </w:p>
    <w:p w14:paraId="3C70A63C" w14:textId="66AB4A54" w:rsidR="00055424" w:rsidRPr="007C0829" w:rsidRDefault="00055424">
      <w:pPr>
        <w:spacing w:line="276" w:lineRule="auto"/>
        <w:outlineLvl w:val="0"/>
        <w:rPr>
          <w:rFonts w:asciiTheme="minorHAnsi" w:eastAsia="Arial Unicode MS" w:hAnsiTheme="minorHAnsi" w:cstheme="minorHAnsi"/>
          <w:b/>
          <w:sz w:val="22"/>
          <w:szCs w:val="22"/>
          <w:u w:color="000000"/>
        </w:rPr>
      </w:pPr>
      <w:r w:rsidRPr="007C0829">
        <w:rPr>
          <w:rFonts w:asciiTheme="minorHAnsi" w:eastAsia="Arial Unicode MS" w:hAnsiTheme="minorHAnsi" w:cstheme="minorHAnsi"/>
          <w:b/>
          <w:sz w:val="22"/>
          <w:szCs w:val="22"/>
          <w:u w:color="000000"/>
        </w:rPr>
        <w:t>Circle Health Pharmacy: At Lowell General Hospital; New Community Pharmacy</w:t>
      </w:r>
    </w:p>
    <w:p w14:paraId="544F6B3B" w14:textId="678291A9" w:rsidR="00055424" w:rsidRPr="007C0829" w:rsidRDefault="00055424">
      <w:pPr>
        <w:spacing w:line="276" w:lineRule="auto"/>
        <w:outlineLvl w:val="0"/>
        <w:rPr>
          <w:rFonts w:asciiTheme="minorHAnsi" w:eastAsia="Arial Unicode MS" w:hAnsiTheme="minorHAnsi" w:cstheme="minorHAnsi"/>
          <w:b/>
          <w:sz w:val="22"/>
          <w:szCs w:val="22"/>
          <w:u w:color="000000"/>
        </w:rPr>
      </w:pPr>
      <w:r w:rsidRPr="007C0829">
        <w:rPr>
          <w:rFonts w:asciiTheme="minorHAnsi" w:eastAsia="Arial Unicode MS" w:hAnsiTheme="minorHAnsi" w:cstheme="minorHAnsi"/>
          <w:b/>
          <w:sz w:val="22"/>
          <w:szCs w:val="22"/>
          <w:u w:color="000000"/>
        </w:rPr>
        <w:t>Present: Michael Dusan (Director Pharmacy Lowell General); Chang Su (proposed MOR) and Eric Misio (Director of Plant Operations Lowell General Hospital)</w:t>
      </w:r>
    </w:p>
    <w:p w14:paraId="171AE088" w14:textId="70DF2969" w:rsidR="00055424" w:rsidRPr="007C0829" w:rsidRDefault="00055424">
      <w:pPr>
        <w:spacing w:line="276" w:lineRule="auto"/>
        <w:outlineLvl w:val="0"/>
        <w:rPr>
          <w:rFonts w:asciiTheme="minorHAnsi" w:eastAsia="Arial Unicode MS" w:hAnsiTheme="minorHAnsi" w:cstheme="minorHAnsi"/>
          <w:b/>
          <w:sz w:val="22"/>
          <w:szCs w:val="22"/>
          <w:u w:color="000000"/>
        </w:rPr>
      </w:pPr>
      <w:r w:rsidRPr="007C0829">
        <w:rPr>
          <w:rFonts w:asciiTheme="minorHAnsi" w:eastAsia="Arial Unicode MS" w:hAnsiTheme="minorHAnsi" w:cstheme="minorHAnsi"/>
          <w:b/>
          <w:sz w:val="22"/>
          <w:szCs w:val="22"/>
          <w:u w:color="000000"/>
        </w:rPr>
        <w:t>Recused: None</w:t>
      </w:r>
    </w:p>
    <w:p w14:paraId="3C449D9A" w14:textId="2EA3511C" w:rsidR="00055424" w:rsidRPr="007C0829" w:rsidRDefault="00055424">
      <w:pPr>
        <w:spacing w:line="276" w:lineRule="auto"/>
        <w:outlineLvl w:val="0"/>
        <w:rPr>
          <w:rFonts w:asciiTheme="minorHAnsi" w:eastAsia="Arial Unicode MS" w:hAnsiTheme="minorHAnsi" w:cstheme="minorHAnsi"/>
          <w:b/>
          <w:sz w:val="22"/>
          <w:szCs w:val="22"/>
          <w:u w:color="000000"/>
        </w:rPr>
      </w:pPr>
    </w:p>
    <w:p w14:paraId="4A6B6DB2" w14:textId="05D53F7B" w:rsidR="00055424" w:rsidRPr="007C0829" w:rsidRDefault="00055424">
      <w:pPr>
        <w:spacing w:line="276" w:lineRule="auto"/>
        <w:outlineLvl w:val="0"/>
        <w:rPr>
          <w:rFonts w:asciiTheme="minorHAnsi" w:eastAsia="Arial Unicode MS" w:hAnsiTheme="minorHAnsi" w:cstheme="minorHAnsi"/>
          <w:b/>
          <w:sz w:val="22"/>
          <w:szCs w:val="22"/>
          <w:u w:color="000000"/>
        </w:rPr>
      </w:pPr>
      <w:r w:rsidRPr="007C0829">
        <w:rPr>
          <w:rFonts w:asciiTheme="minorHAnsi" w:eastAsia="Arial Unicode MS" w:hAnsiTheme="minorHAnsi" w:cstheme="minorHAnsi"/>
          <w:b/>
          <w:sz w:val="22"/>
          <w:szCs w:val="22"/>
          <w:u w:color="000000"/>
        </w:rPr>
        <w:t>Discussion:</w:t>
      </w:r>
    </w:p>
    <w:p w14:paraId="7208B6BA" w14:textId="1C63B236" w:rsidR="00055424" w:rsidRPr="007C0829" w:rsidRDefault="00055424">
      <w:pPr>
        <w:spacing w:line="276" w:lineRule="auto"/>
        <w:outlineLvl w:val="0"/>
        <w:rPr>
          <w:rFonts w:asciiTheme="minorHAnsi" w:eastAsia="Arial Unicode MS" w:hAnsiTheme="minorHAnsi" w:cstheme="minorHAnsi"/>
          <w:sz w:val="22"/>
          <w:szCs w:val="22"/>
          <w:u w:color="000000"/>
        </w:rPr>
      </w:pPr>
      <w:r w:rsidRPr="007C0829">
        <w:rPr>
          <w:rFonts w:asciiTheme="minorHAnsi" w:eastAsia="Arial Unicode MS" w:hAnsiTheme="minorHAnsi" w:cstheme="minorHAnsi"/>
          <w:sz w:val="22"/>
          <w:szCs w:val="22"/>
          <w:u w:color="000000"/>
        </w:rPr>
        <w:t>This is a new outpatient pharmacy at Lowell General Hospital; separate from the current inpatient pharmacy.</w:t>
      </w:r>
    </w:p>
    <w:p w14:paraId="37B87CA9" w14:textId="4F496320" w:rsidR="00055424" w:rsidRPr="007C0829" w:rsidRDefault="00055424">
      <w:pPr>
        <w:pStyle w:val="ListParagraph"/>
        <w:numPr>
          <w:ilvl w:val="0"/>
          <w:numId w:val="11"/>
        </w:numPr>
        <w:spacing w:line="276" w:lineRule="auto"/>
        <w:outlineLvl w:val="0"/>
        <w:rPr>
          <w:rFonts w:asciiTheme="minorHAnsi" w:eastAsia="Arial Unicode MS" w:hAnsiTheme="minorHAnsi" w:cstheme="minorHAnsi"/>
          <w:sz w:val="22"/>
          <w:szCs w:val="22"/>
          <w:u w:color="000000"/>
        </w:rPr>
      </w:pPr>
      <w:r w:rsidRPr="007C0829">
        <w:rPr>
          <w:rFonts w:asciiTheme="minorHAnsi" w:eastAsia="Arial Unicode MS" w:hAnsiTheme="minorHAnsi" w:cstheme="minorHAnsi"/>
          <w:sz w:val="22"/>
          <w:szCs w:val="22"/>
          <w:u w:color="000000"/>
        </w:rPr>
        <w:t>In a separate area of the hospital, will use space currently held by gift shop.  Gift Shop will remain as the “front Store” and pharmacy will be built in the back of this area.  A temporary barrier will be built to separate the gift shop and pharmacy until it is licensed to open, then the barrier will be removed.</w:t>
      </w:r>
    </w:p>
    <w:p w14:paraId="4D6CA11C" w14:textId="60C81CDE" w:rsidR="00055424" w:rsidRPr="007C0829" w:rsidRDefault="00055424">
      <w:pPr>
        <w:pStyle w:val="ListParagraph"/>
        <w:numPr>
          <w:ilvl w:val="0"/>
          <w:numId w:val="11"/>
        </w:numPr>
        <w:spacing w:line="276" w:lineRule="auto"/>
        <w:outlineLvl w:val="0"/>
        <w:rPr>
          <w:rFonts w:asciiTheme="minorHAnsi" w:eastAsia="Arial Unicode MS" w:hAnsiTheme="minorHAnsi" w:cstheme="minorHAnsi"/>
          <w:sz w:val="22"/>
          <w:szCs w:val="22"/>
          <w:u w:color="000000"/>
        </w:rPr>
      </w:pPr>
      <w:r w:rsidRPr="007C0829">
        <w:rPr>
          <w:rFonts w:asciiTheme="minorHAnsi" w:eastAsia="Arial Unicode MS" w:hAnsiTheme="minorHAnsi" w:cstheme="minorHAnsi"/>
          <w:sz w:val="22"/>
          <w:szCs w:val="22"/>
          <w:u w:color="000000"/>
        </w:rPr>
        <w:t>Expand services to provide medications to patients prior to discharge.  Patients will be given option to opt out.</w:t>
      </w:r>
    </w:p>
    <w:p w14:paraId="3D364E07" w14:textId="77777777" w:rsidR="00055424" w:rsidRPr="007C0829" w:rsidRDefault="00055424">
      <w:pPr>
        <w:pStyle w:val="ListParagraph"/>
        <w:numPr>
          <w:ilvl w:val="0"/>
          <w:numId w:val="11"/>
        </w:numPr>
        <w:spacing w:line="276" w:lineRule="auto"/>
        <w:outlineLvl w:val="0"/>
        <w:rPr>
          <w:rFonts w:asciiTheme="minorHAnsi" w:eastAsia="Arial Unicode MS" w:hAnsiTheme="minorHAnsi" w:cstheme="minorHAnsi"/>
          <w:sz w:val="22"/>
          <w:szCs w:val="22"/>
          <w:u w:color="000000"/>
        </w:rPr>
      </w:pPr>
      <w:r w:rsidRPr="007C0829">
        <w:rPr>
          <w:rFonts w:asciiTheme="minorHAnsi" w:eastAsia="Arial Unicode MS" w:hAnsiTheme="minorHAnsi" w:cstheme="minorHAnsi"/>
          <w:sz w:val="22"/>
          <w:szCs w:val="22"/>
          <w:u w:color="000000"/>
        </w:rPr>
        <w:t>MOR has been one before and has reviewed the self-inspection form on the BOP website and is registered with PMP</w:t>
      </w:r>
    </w:p>
    <w:p w14:paraId="6A0933B6" w14:textId="77777777" w:rsidR="00055424" w:rsidRPr="007C0829" w:rsidRDefault="00055424">
      <w:pPr>
        <w:pStyle w:val="ListParagraph"/>
        <w:numPr>
          <w:ilvl w:val="0"/>
          <w:numId w:val="11"/>
        </w:numPr>
        <w:spacing w:line="276" w:lineRule="auto"/>
        <w:outlineLvl w:val="0"/>
        <w:rPr>
          <w:rFonts w:asciiTheme="minorHAnsi" w:eastAsia="Arial Unicode MS" w:hAnsiTheme="minorHAnsi" w:cstheme="minorHAnsi"/>
          <w:sz w:val="22"/>
          <w:szCs w:val="22"/>
          <w:u w:color="000000"/>
        </w:rPr>
      </w:pPr>
      <w:r w:rsidRPr="007C0829">
        <w:rPr>
          <w:rFonts w:asciiTheme="minorHAnsi" w:eastAsia="Arial Unicode MS" w:hAnsiTheme="minorHAnsi" w:cstheme="minorHAnsi"/>
          <w:sz w:val="22"/>
          <w:szCs w:val="22"/>
          <w:u w:color="000000"/>
        </w:rPr>
        <w:t>Staffing will be appropriate and expand as services increase</w:t>
      </w:r>
    </w:p>
    <w:p w14:paraId="15B3AD94" w14:textId="77777777" w:rsidR="00055424" w:rsidRPr="007C0829" w:rsidRDefault="00055424">
      <w:pPr>
        <w:pStyle w:val="ListParagraph"/>
        <w:numPr>
          <w:ilvl w:val="0"/>
          <w:numId w:val="11"/>
        </w:numPr>
        <w:spacing w:line="276" w:lineRule="auto"/>
        <w:outlineLvl w:val="0"/>
        <w:rPr>
          <w:rFonts w:asciiTheme="minorHAnsi" w:eastAsia="Arial Unicode MS" w:hAnsiTheme="minorHAnsi" w:cstheme="minorHAnsi"/>
          <w:sz w:val="22"/>
          <w:szCs w:val="22"/>
          <w:u w:color="000000"/>
        </w:rPr>
      </w:pPr>
      <w:r w:rsidRPr="007C0829">
        <w:rPr>
          <w:rFonts w:asciiTheme="minorHAnsi" w:eastAsia="Arial Unicode MS" w:hAnsiTheme="minorHAnsi" w:cstheme="minorHAnsi"/>
          <w:sz w:val="22"/>
          <w:szCs w:val="22"/>
          <w:u w:color="000000"/>
        </w:rPr>
        <w:t>HCQ/DCP will be notified of this by the pharmacy to ensure they are aware of the hospital space being used for this retail pharmacy.</w:t>
      </w:r>
    </w:p>
    <w:p w14:paraId="7808598C" w14:textId="3951135F" w:rsidR="00055424" w:rsidRPr="007C0829" w:rsidRDefault="00055424">
      <w:pPr>
        <w:spacing w:line="276" w:lineRule="auto"/>
        <w:outlineLvl w:val="0"/>
        <w:rPr>
          <w:rFonts w:asciiTheme="minorHAnsi" w:eastAsia="Arial Unicode MS" w:hAnsiTheme="minorHAnsi" w:cstheme="minorHAnsi"/>
          <w:sz w:val="22"/>
          <w:szCs w:val="22"/>
          <w:u w:color="000000"/>
        </w:rPr>
      </w:pPr>
      <w:r w:rsidRPr="007C0829">
        <w:rPr>
          <w:rFonts w:asciiTheme="minorHAnsi" w:eastAsia="Arial Unicode MS" w:hAnsiTheme="minorHAnsi" w:cstheme="minorHAnsi"/>
          <w:sz w:val="22"/>
          <w:szCs w:val="22"/>
          <w:u w:color="000000"/>
        </w:rPr>
        <w:t xml:space="preserve"> </w:t>
      </w:r>
    </w:p>
    <w:p w14:paraId="2DC3027E" w14:textId="77777777" w:rsidR="00055424" w:rsidRPr="007C0829" w:rsidRDefault="00055424">
      <w:pPr>
        <w:rPr>
          <w:rFonts w:asciiTheme="minorHAnsi" w:hAnsiTheme="minorHAnsi" w:cstheme="minorHAnsi"/>
          <w:sz w:val="22"/>
          <w:szCs w:val="22"/>
        </w:rPr>
      </w:pPr>
      <w:r w:rsidRPr="007C0829">
        <w:rPr>
          <w:rFonts w:asciiTheme="minorHAnsi" w:hAnsiTheme="minorHAnsi" w:cstheme="minorHAnsi"/>
          <w:b/>
          <w:sz w:val="22"/>
          <w:szCs w:val="22"/>
        </w:rPr>
        <w:t>Action</w:t>
      </w:r>
      <w:r w:rsidRPr="007C0829">
        <w:rPr>
          <w:rFonts w:asciiTheme="minorHAnsi" w:hAnsiTheme="minorHAnsi" w:cstheme="minorHAnsi"/>
          <w:b/>
          <w:sz w:val="22"/>
          <w:szCs w:val="22"/>
          <w:u w:val="single"/>
        </w:rPr>
        <w:t>:</w:t>
      </w:r>
      <w:r w:rsidRPr="007C0829">
        <w:rPr>
          <w:rFonts w:asciiTheme="minorHAnsi" w:hAnsiTheme="minorHAnsi" w:cstheme="minorHAnsi"/>
          <w:sz w:val="22"/>
          <w:szCs w:val="22"/>
        </w:rPr>
        <w:t xml:space="preserve"> </w:t>
      </w:r>
    </w:p>
    <w:p w14:paraId="2D436894" w14:textId="1738F72A" w:rsidR="00055424" w:rsidRPr="007C0829" w:rsidRDefault="00055424">
      <w:pPr>
        <w:rPr>
          <w:rFonts w:asciiTheme="minorHAnsi" w:hAnsiTheme="minorHAnsi" w:cstheme="minorHAnsi"/>
          <w:sz w:val="22"/>
          <w:szCs w:val="22"/>
        </w:rPr>
      </w:pPr>
      <w:r w:rsidRPr="007C0829">
        <w:rPr>
          <w:rFonts w:asciiTheme="minorHAnsi" w:hAnsiTheme="minorHAnsi" w:cstheme="minorHAnsi"/>
          <w:sz w:val="22"/>
          <w:szCs w:val="22"/>
        </w:rPr>
        <w:t xml:space="preserve">Motion by M. Godek, seconded T. Fensky, and voted unanimously to approve this new community pharmacy upon successful inspection.  </w:t>
      </w:r>
    </w:p>
    <w:p w14:paraId="3C66D721" w14:textId="77777777" w:rsidR="00221C0E" w:rsidRPr="007C0829" w:rsidRDefault="00221C0E">
      <w:pPr>
        <w:pBdr>
          <w:bottom w:val="single" w:sz="12" w:space="1" w:color="auto"/>
        </w:pBdr>
        <w:rPr>
          <w:rFonts w:asciiTheme="minorHAnsi" w:hAnsiTheme="minorHAnsi" w:cstheme="minorHAnsi"/>
          <w:b/>
          <w:sz w:val="22"/>
          <w:szCs w:val="22"/>
        </w:rPr>
      </w:pPr>
    </w:p>
    <w:p w14:paraId="71CBD944" w14:textId="77777777" w:rsidR="00D92027" w:rsidRPr="007C0829" w:rsidRDefault="00D92027">
      <w:pPr>
        <w:rPr>
          <w:rFonts w:asciiTheme="minorHAnsi" w:hAnsiTheme="minorHAnsi" w:cstheme="minorHAnsi"/>
          <w:b/>
          <w:sz w:val="22"/>
          <w:szCs w:val="22"/>
        </w:rPr>
      </w:pPr>
    </w:p>
    <w:p w14:paraId="345B0887" w14:textId="77777777" w:rsidR="003A6841" w:rsidRPr="007C0829" w:rsidRDefault="003A6841">
      <w:pPr>
        <w:rPr>
          <w:rFonts w:asciiTheme="minorHAnsi" w:hAnsiTheme="minorHAnsi" w:cstheme="minorHAnsi"/>
          <w:b/>
          <w:sz w:val="22"/>
          <w:szCs w:val="22"/>
        </w:rPr>
      </w:pPr>
      <w:r w:rsidRPr="007C0829">
        <w:rPr>
          <w:rFonts w:asciiTheme="minorHAnsi" w:hAnsiTheme="minorHAnsi" w:cstheme="minorHAnsi"/>
          <w:b/>
          <w:sz w:val="22"/>
          <w:szCs w:val="22"/>
        </w:rPr>
        <w:t>TOPIC VII</w:t>
      </w:r>
      <w:r w:rsidRPr="007C0829">
        <w:rPr>
          <w:rFonts w:asciiTheme="minorHAnsi" w:hAnsiTheme="minorHAnsi" w:cstheme="minorHAnsi"/>
          <w:b/>
          <w:sz w:val="22"/>
          <w:szCs w:val="22"/>
        </w:rPr>
        <w:tab/>
      </w:r>
      <w:r w:rsidRPr="007C0829">
        <w:rPr>
          <w:rFonts w:asciiTheme="minorHAnsi" w:hAnsiTheme="minorHAnsi" w:cstheme="minorHAnsi"/>
          <w:b/>
          <w:sz w:val="22"/>
          <w:szCs w:val="22"/>
        </w:rPr>
        <w:tab/>
      </w:r>
      <w:r w:rsidRPr="007C0829">
        <w:rPr>
          <w:rFonts w:asciiTheme="minorHAnsi" w:hAnsiTheme="minorHAnsi" w:cstheme="minorHAnsi"/>
          <w:b/>
          <w:sz w:val="22"/>
          <w:szCs w:val="22"/>
        </w:rPr>
        <w:tab/>
      </w:r>
      <w:r w:rsidR="005C1316" w:rsidRPr="007C0829">
        <w:rPr>
          <w:rFonts w:asciiTheme="minorHAnsi" w:hAnsiTheme="minorHAnsi" w:cstheme="minorHAnsi"/>
          <w:b/>
          <w:sz w:val="22"/>
          <w:szCs w:val="22"/>
        </w:rPr>
        <w:tab/>
      </w:r>
      <w:r w:rsidRPr="007C0829">
        <w:rPr>
          <w:rFonts w:asciiTheme="minorHAnsi" w:hAnsiTheme="minorHAnsi" w:cstheme="minorHAnsi"/>
          <w:b/>
          <w:sz w:val="22"/>
          <w:szCs w:val="22"/>
        </w:rPr>
        <w:t>FLEX</w:t>
      </w:r>
      <w:r w:rsidR="00D92027" w:rsidRPr="007C0829">
        <w:rPr>
          <w:rFonts w:asciiTheme="minorHAnsi" w:hAnsiTheme="minorHAnsi" w:cstheme="minorHAnsi"/>
          <w:b/>
          <w:sz w:val="22"/>
          <w:szCs w:val="22"/>
        </w:rPr>
        <w:tab/>
      </w:r>
      <w:r w:rsidR="00D92027" w:rsidRPr="007C0829">
        <w:rPr>
          <w:rFonts w:asciiTheme="minorHAnsi" w:hAnsiTheme="minorHAnsi" w:cstheme="minorHAnsi"/>
          <w:b/>
          <w:sz w:val="22"/>
          <w:szCs w:val="22"/>
        </w:rPr>
        <w:tab/>
      </w:r>
      <w:r w:rsidR="00D92027" w:rsidRPr="007C0829">
        <w:rPr>
          <w:rFonts w:asciiTheme="minorHAnsi" w:hAnsiTheme="minorHAnsi" w:cstheme="minorHAnsi"/>
          <w:b/>
          <w:sz w:val="22"/>
          <w:szCs w:val="22"/>
        </w:rPr>
        <w:tab/>
      </w:r>
      <w:r w:rsidR="00D92027" w:rsidRPr="007C0829">
        <w:rPr>
          <w:rFonts w:asciiTheme="minorHAnsi" w:hAnsiTheme="minorHAnsi" w:cstheme="minorHAnsi"/>
          <w:b/>
          <w:sz w:val="22"/>
          <w:szCs w:val="22"/>
        </w:rPr>
        <w:tab/>
      </w:r>
      <w:r w:rsidR="00D92027" w:rsidRPr="007C0829">
        <w:rPr>
          <w:rFonts w:asciiTheme="minorHAnsi" w:hAnsiTheme="minorHAnsi" w:cstheme="minorHAnsi"/>
          <w:b/>
          <w:sz w:val="22"/>
          <w:szCs w:val="22"/>
        </w:rPr>
        <w:tab/>
        <w:t>Time 9:21 AM</w:t>
      </w:r>
    </w:p>
    <w:p w14:paraId="73AB8BFC" w14:textId="13627EFF" w:rsidR="00D92027" w:rsidRPr="007C0829" w:rsidRDefault="00D92027">
      <w:pPr>
        <w:rPr>
          <w:rFonts w:asciiTheme="minorHAnsi" w:hAnsiTheme="minorHAnsi" w:cstheme="minorHAnsi"/>
          <w:b/>
          <w:sz w:val="22"/>
          <w:szCs w:val="22"/>
        </w:rPr>
      </w:pPr>
    </w:p>
    <w:p w14:paraId="7476609F" w14:textId="77777777" w:rsidR="00150E1F" w:rsidRPr="007B33A6" w:rsidRDefault="00150E1F">
      <w:pPr>
        <w:rPr>
          <w:rFonts w:asciiTheme="minorHAnsi" w:hAnsiTheme="minorHAnsi" w:cstheme="minorHAnsi"/>
          <w:b/>
          <w:sz w:val="22"/>
          <w:szCs w:val="22"/>
        </w:rPr>
      </w:pPr>
      <w:r w:rsidRPr="007B33A6">
        <w:rPr>
          <w:rFonts w:asciiTheme="minorHAnsi" w:hAnsiTheme="minorHAnsi" w:cstheme="minorHAnsi"/>
          <w:b/>
          <w:sz w:val="22"/>
          <w:szCs w:val="22"/>
        </w:rPr>
        <w:t>1. Introduction of Staff: (Carolyn Reid; Joanna Chow; Mia Merideth)         Time: 9:15 AM</w:t>
      </w:r>
    </w:p>
    <w:p w14:paraId="7C6598C3" w14:textId="77777777" w:rsidR="00150E1F" w:rsidRPr="007B33A6" w:rsidRDefault="00150E1F">
      <w:pPr>
        <w:rPr>
          <w:rFonts w:asciiTheme="minorHAnsi" w:hAnsiTheme="minorHAnsi" w:cstheme="minorHAnsi"/>
          <w:b/>
          <w:sz w:val="22"/>
          <w:szCs w:val="22"/>
        </w:rPr>
      </w:pPr>
    </w:p>
    <w:p w14:paraId="60A26B59" w14:textId="77777777" w:rsidR="00150E1F" w:rsidRPr="007B33A6" w:rsidRDefault="00150E1F">
      <w:pPr>
        <w:rPr>
          <w:rFonts w:asciiTheme="minorHAnsi" w:hAnsiTheme="minorHAnsi" w:cstheme="minorHAnsi"/>
          <w:b/>
          <w:sz w:val="22"/>
          <w:szCs w:val="22"/>
        </w:rPr>
      </w:pPr>
      <w:r w:rsidRPr="007B33A6">
        <w:rPr>
          <w:rFonts w:asciiTheme="minorHAnsi" w:hAnsiTheme="minorHAnsi" w:cstheme="minorHAnsi"/>
          <w:b/>
          <w:sz w:val="22"/>
          <w:szCs w:val="22"/>
        </w:rPr>
        <w:t>Presented by:</w:t>
      </w:r>
      <w:r w:rsidRPr="007B33A6">
        <w:rPr>
          <w:rFonts w:asciiTheme="minorHAnsi" w:hAnsiTheme="minorHAnsi" w:cstheme="minorHAnsi"/>
          <w:sz w:val="22"/>
          <w:szCs w:val="22"/>
        </w:rPr>
        <w:t xml:space="preserve"> D. SENCABAUGH </w:t>
      </w:r>
    </w:p>
    <w:p w14:paraId="51FD0E92" w14:textId="77777777" w:rsidR="00150E1F" w:rsidRPr="007B33A6" w:rsidRDefault="00150E1F">
      <w:pPr>
        <w:rPr>
          <w:rFonts w:asciiTheme="minorHAnsi" w:hAnsiTheme="minorHAnsi" w:cstheme="minorHAnsi"/>
          <w:sz w:val="22"/>
          <w:szCs w:val="22"/>
          <w:u w:val="single"/>
        </w:rPr>
      </w:pPr>
    </w:p>
    <w:p w14:paraId="7424DDB0" w14:textId="77777777" w:rsidR="00150E1F" w:rsidRPr="007B33A6" w:rsidRDefault="00150E1F">
      <w:pPr>
        <w:rPr>
          <w:rFonts w:asciiTheme="minorHAnsi" w:hAnsiTheme="minorHAnsi" w:cstheme="minorHAnsi"/>
          <w:sz w:val="22"/>
          <w:szCs w:val="22"/>
        </w:rPr>
      </w:pPr>
      <w:r w:rsidRPr="007B33A6">
        <w:rPr>
          <w:rFonts w:asciiTheme="minorHAnsi" w:hAnsiTheme="minorHAnsi" w:cstheme="minorHAnsi"/>
          <w:b/>
          <w:sz w:val="22"/>
          <w:szCs w:val="22"/>
        </w:rPr>
        <w:t xml:space="preserve">Discussion: </w:t>
      </w:r>
      <w:r w:rsidRPr="007B33A6">
        <w:rPr>
          <w:rFonts w:asciiTheme="minorHAnsi" w:hAnsiTheme="minorHAnsi" w:cstheme="minorHAnsi"/>
          <w:sz w:val="22"/>
          <w:szCs w:val="22"/>
        </w:rPr>
        <w:t xml:space="preserve">D. SENCABAUGH introduced and thanked all three listed staff members for their work and for continuously going above and beyond exceeded expectations. </w:t>
      </w:r>
    </w:p>
    <w:p w14:paraId="4559A34C" w14:textId="77777777" w:rsidR="00150E1F" w:rsidRPr="007B33A6" w:rsidRDefault="00150E1F">
      <w:pPr>
        <w:rPr>
          <w:rFonts w:asciiTheme="minorHAnsi" w:hAnsiTheme="minorHAnsi" w:cstheme="minorHAnsi"/>
          <w:sz w:val="22"/>
          <w:szCs w:val="22"/>
        </w:rPr>
      </w:pPr>
    </w:p>
    <w:p w14:paraId="1ADA65EA" w14:textId="77777777" w:rsidR="00150E1F" w:rsidRPr="007B33A6" w:rsidRDefault="00150E1F">
      <w:pPr>
        <w:pBdr>
          <w:bottom w:val="single" w:sz="12" w:space="1" w:color="auto"/>
        </w:pBdr>
        <w:rPr>
          <w:rFonts w:asciiTheme="minorHAnsi" w:hAnsiTheme="minorHAnsi" w:cstheme="minorHAnsi"/>
          <w:sz w:val="22"/>
          <w:szCs w:val="22"/>
        </w:rPr>
      </w:pPr>
      <w:r w:rsidRPr="007B33A6">
        <w:rPr>
          <w:rFonts w:asciiTheme="minorHAnsi" w:hAnsiTheme="minorHAnsi" w:cstheme="minorHAnsi"/>
          <w:b/>
          <w:sz w:val="22"/>
          <w:szCs w:val="22"/>
        </w:rPr>
        <w:t xml:space="preserve">Action: </w:t>
      </w:r>
      <w:r w:rsidRPr="007B33A6">
        <w:rPr>
          <w:rFonts w:asciiTheme="minorHAnsi" w:hAnsiTheme="minorHAnsi" w:cstheme="minorHAnsi"/>
          <w:sz w:val="22"/>
          <w:szCs w:val="22"/>
        </w:rPr>
        <w:t>So noted</w:t>
      </w:r>
    </w:p>
    <w:p w14:paraId="47848A8A" w14:textId="77777777" w:rsidR="00150E1F" w:rsidRPr="007B33A6" w:rsidRDefault="00150E1F">
      <w:pPr>
        <w:rPr>
          <w:rFonts w:asciiTheme="minorHAnsi" w:hAnsiTheme="minorHAnsi" w:cstheme="minorHAnsi"/>
          <w:sz w:val="22"/>
          <w:szCs w:val="22"/>
        </w:rPr>
      </w:pPr>
    </w:p>
    <w:p w14:paraId="42C3A361" w14:textId="77777777" w:rsidR="00150E1F" w:rsidRPr="007B33A6" w:rsidRDefault="00150E1F">
      <w:pPr>
        <w:rPr>
          <w:rFonts w:asciiTheme="minorHAnsi" w:hAnsiTheme="minorHAnsi" w:cstheme="minorHAnsi"/>
          <w:b/>
          <w:sz w:val="22"/>
          <w:szCs w:val="22"/>
        </w:rPr>
      </w:pPr>
      <w:r w:rsidRPr="007B33A6">
        <w:rPr>
          <w:rFonts w:asciiTheme="minorHAnsi" w:hAnsiTheme="minorHAnsi" w:cstheme="minorHAnsi"/>
          <w:b/>
          <w:sz w:val="22"/>
          <w:szCs w:val="22"/>
        </w:rPr>
        <w:t xml:space="preserve">2. Board Approved CE in 2018 </w:t>
      </w:r>
    </w:p>
    <w:p w14:paraId="665F9282" w14:textId="57982D1B" w:rsidR="00150E1F" w:rsidRPr="007B33A6" w:rsidRDefault="00221C0E">
      <w:pP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50E1F" w:rsidRPr="007B33A6">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50E1F" w:rsidRPr="007B33A6">
        <w:rPr>
          <w:rFonts w:asciiTheme="minorHAnsi" w:hAnsiTheme="minorHAnsi" w:cstheme="minorHAnsi"/>
          <w:b/>
          <w:sz w:val="22"/>
          <w:szCs w:val="22"/>
        </w:rPr>
        <w:t xml:space="preserve">Time: 9:00 AM </w:t>
      </w:r>
    </w:p>
    <w:p w14:paraId="7B846FFF" w14:textId="77777777" w:rsidR="00150E1F" w:rsidRPr="007B33A6" w:rsidRDefault="00150E1F">
      <w:pPr>
        <w:rPr>
          <w:rFonts w:asciiTheme="minorHAnsi" w:hAnsiTheme="minorHAnsi" w:cstheme="minorHAnsi"/>
          <w:sz w:val="22"/>
          <w:szCs w:val="22"/>
        </w:rPr>
      </w:pPr>
      <w:r w:rsidRPr="007B33A6">
        <w:rPr>
          <w:rFonts w:asciiTheme="minorHAnsi" w:hAnsiTheme="minorHAnsi" w:cstheme="minorHAnsi"/>
          <w:b/>
          <w:sz w:val="22"/>
          <w:szCs w:val="22"/>
        </w:rPr>
        <w:lastRenderedPageBreak/>
        <w:t>Presented by:</w:t>
      </w:r>
      <w:r w:rsidRPr="007B33A6">
        <w:rPr>
          <w:rFonts w:asciiTheme="minorHAnsi" w:hAnsiTheme="minorHAnsi" w:cstheme="minorHAnsi"/>
          <w:sz w:val="22"/>
          <w:szCs w:val="22"/>
        </w:rPr>
        <w:t xml:space="preserve"> M. CHAN </w:t>
      </w:r>
    </w:p>
    <w:p w14:paraId="22C9839F" w14:textId="77777777" w:rsidR="00150E1F" w:rsidRPr="007B33A6" w:rsidRDefault="00150E1F">
      <w:pPr>
        <w:rPr>
          <w:rFonts w:asciiTheme="minorHAnsi" w:hAnsiTheme="minorHAnsi" w:cstheme="minorHAnsi"/>
          <w:sz w:val="22"/>
          <w:szCs w:val="22"/>
        </w:rPr>
      </w:pPr>
    </w:p>
    <w:p w14:paraId="27CB3983" w14:textId="77777777" w:rsidR="00150E1F" w:rsidRPr="007B33A6" w:rsidRDefault="00150E1F">
      <w:pPr>
        <w:rPr>
          <w:rFonts w:asciiTheme="minorHAnsi" w:hAnsiTheme="minorHAnsi" w:cstheme="minorHAnsi"/>
          <w:sz w:val="22"/>
          <w:szCs w:val="22"/>
        </w:rPr>
      </w:pPr>
      <w:r w:rsidRPr="007B33A6">
        <w:rPr>
          <w:rFonts w:asciiTheme="minorHAnsi" w:hAnsiTheme="minorHAnsi" w:cstheme="minorHAnsi"/>
          <w:b/>
          <w:sz w:val="22"/>
          <w:szCs w:val="22"/>
        </w:rPr>
        <w:t>Discussion:</w:t>
      </w:r>
      <w:r w:rsidRPr="007B33A6">
        <w:rPr>
          <w:rFonts w:asciiTheme="minorHAnsi" w:hAnsiTheme="minorHAnsi" w:cstheme="minorHAnsi"/>
          <w:sz w:val="22"/>
          <w:szCs w:val="22"/>
        </w:rPr>
        <w:t xml:space="preserve"> M. CHAN reviewed the list of 155 continuing education programs that had been approved by Board staff in 2018. S. HAMILTON asked if CE’s that were Board approved by Massachusetts would be accepted in another state. M. CHAN responded that it would be up to each state whether these programs would be acceptable.  </w:t>
      </w:r>
    </w:p>
    <w:p w14:paraId="3A6A2CC2" w14:textId="77777777" w:rsidR="00150E1F" w:rsidRPr="007B33A6" w:rsidRDefault="00150E1F">
      <w:pPr>
        <w:rPr>
          <w:rFonts w:asciiTheme="minorHAnsi" w:hAnsiTheme="minorHAnsi" w:cstheme="minorHAnsi"/>
          <w:sz w:val="22"/>
          <w:szCs w:val="22"/>
        </w:rPr>
      </w:pPr>
    </w:p>
    <w:p w14:paraId="1643E3F9" w14:textId="77777777" w:rsidR="00150E1F" w:rsidRPr="007B33A6" w:rsidRDefault="00150E1F">
      <w:pPr>
        <w:pBdr>
          <w:bottom w:val="single" w:sz="12" w:space="1" w:color="auto"/>
        </w:pBdr>
        <w:rPr>
          <w:rFonts w:asciiTheme="minorHAnsi" w:hAnsiTheme="minorHAnsi" w:cstheme="minorHAnsi"/>
          <w:sz w:val="22"/>
          <w:szCs w:val="22"/>
        </w:rPr>
      </w:pPr>
      <w:r w:rsidRPr="007B33A6">
        <w:rPr>
          <w:rFonts w:asciiTheme="minorHAnsi" w:hAnsiTheme="minorHAnsi" w:cstheme="minorHAnsi"/>
          <w:b/>
          <w:sz w:val="22"/>
          <w:szCs w:val="22"/>
        </w:rPr>
        <w:t xml:space="preserve">Action: </w:t>
      </w:r>
      <w:r w:rsidRPr="007B33A6">
        <w:rPr>
          <w:rFonts w:asciiTheme="minorHAnsi" w:hAnsiTheme="minorHAnsi" w:cstheme="minorHAnsi"/>
          <w:sz w:val="22"/>
          <w:szCs w:val="22"/>
        </w:rPr>
        <w:t xml:space="preserve">So noted </w:t>
      </w:r>
    </w:p>
    <w:p w14:paraId="458D8499" w14:textId="77777777" w:rsidR="00150E1F" w:rsidRPr="007B33A6" w:rsidRDefault="00150E1F">
      <w:pPr>
        <w:rPr>
          <w:rFonts w:asciiTheme="minorHAnsi" w:hAnsiTheme="minorHAnsi" w:cstheme="minorHAnsi"/>
          <w:sz w:val="22"/>
          <w:szCs w:val="22"/>
        </w:rPr>
      </w:pPr>
    </w:p>
    <w:p w14:paraId="6124C3D0" w14:textId="77777777" w:rsidR="00150E1F" w:rsidRPr="007B33A6" w:rsidRDefault="00150E1F">
      <w:pPr>
        <w:rPr>
          <w:rFonts w:asciiTheme="minorHAnsi" w:hAnsiTheme="minorHAnsi" w:cstheme="minorHAnsi"/>
          <w:b/>
          <w:sz w:val="22"/>
          <w:szCs w:val="22"/>
        </w:rPr>
      </w:pPr>
      <w:r w:rsidRPr="007B33A6">
        <w:rPr>
          <w:rFonts w:asciiTheme="minorHAnsi" w:hAnsiTheme="minorHAnsi" w:cstheme="minorHAnsi"/>
          <w:b/>
          <w:sz w:val="22"/>
          <w:szCs w:val="22"/>
        </w:rPr>
        <w:t xml:space="preserve">3. Chapter 157 of 2018 (tobacco sale prohibition in pharmacy) </w:t>
      </w:r>
    </w:p>
    <w:p w14:paraId="5A78E16C" w14:textId="77777777" w:rsidR="00150E1F" w:rsidRPr="007B33A6" w:rsidRDefault="00150E1F">
      <w:pPr>
        <w:rPr>
          <w:rFonts w:asciiTheme="minorHAnsi" w:hAnsiTheme="minorHAnsi" w:cstheme="minorHAnsi"/>
          <w:b/>
          <w:sz w:val="22"/>
          <w:szCs w:val="22"/>
        </w:rPr>
      </w:pP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t xml:space="preserve">         </w:t>
      </w:r>
      <w:r w:rsidRPr="007B33A6">
        <w:rPr>
          <w:rFonts w:asciiTheme="minorHAnsi" w:hAnsiTheme="minorHAnsi" w:cstheme="minorHAnsi"/>
          <w:b/>
          <w:sz w:val="22"/>
          <w:szCs w:val="22"/>
        </w:rPr>
        <w:t xml:space="preserve">Time: 9:02 AM </w:t>
      </w:r>
    </w:p>
    <w:p w14:paraId="6A6CC46C" w14:textId="77777777" w:rsidR="00150E1F" w:rsidRPr="007B33A6" w:rsidRDefault="00150E1F">
      <w:pPr>
        <w:rPr>
          <w:rFonts w:asciiTheme="minorHAnsi" w:hAnsiTheme="minorHAnsi" w:cstheme="minorHAnsi"/>
          <w:b/>
          <w:sz w:val="22"/>
          <w:szCs w:val="22"/>
        </w:rPr>
      </w:pPr>
      <w:r w:rsidRPr="007B33A6">
        <w:rPr>
          <w:rFonts w:asciiTheme="minorHAnsi" w:hAnsiTheme="minorHAnsi" w:cstheme="minorHAnsi"/>
          <w:b/>
          <w:sz w:val="22"/>
          <w:szCs w:val="22"/>
        </w:rPr>
        <w:t xml:space="preserve">Presented by: </w:t>
      </w:r>
      <w:r w:rsidRPr="007B33A6">
        <w:rPr>
          <w:rFonts w:asciiTheme="minorHAnsi" w:hAnsiTheme="minorHAnsi" w:cstheme="minorHAnsi"/>
          <w:sz w:val="22"/>
          <w:szCs w:val="22"/>
        </w:rPr>
        <w:t>M. BOTTO</w:t>
      </w:r>
      <w:r w:rsidRPr="007B33A6">
        <w:rPr>
          <w:rFonts w:asciiTheme="minorHAnsi" w:hAnsiTheme="minorHAnsi" w:cstheme="minorHAnsi"/>
          <w:b/>
          <w:sz w:val="22"/>
          <w:szCs w:val="22"/>
        </w:rPr>
        <w:t xml:space="preserve"> </w:t>
      </w:r>
    </w:p>
    <w:p w14:paraId="69B85B6B" w14:textId="77777777" w:rsidR="00150E1F" w:rsidRPr="007B33A6" w:rsidRDefault="00150E1F">
      <w:pPr>
        <w:rPr>
          <w:rFonts w:asciiTheme="minorHAnsi" w:hAnsiTheme="minorHAnsi" w:cstheme="minorHAnsi"/>
          <w:b/>
          <w:sz w:val="22"/>
          <w:szCs w:val="22"/>
        </w:rPr>
      </w:pPr>
    </w:p>
    <w:p w14:paraId="6097FF32" w14:textId="77777777" w:rsidR="00150E1F" w:rsidRPr="007B33A6" w:rsidRDefault="00150E1F">
      <w:pPr>
        <w:rPr>
          <w:rFonts w:asciiTheme="minorHAnsi" w:hAnsiTheme="minorHAnsi" w:cstheme="minorHAnsi"/>
          <w:sz w:val="22"/>
          <w:szCs w:val="22"/>
        </w:rPr>
      </w:pPr>
      <w:r w:rsidRPr="007B33A6">
        <w:rPr>
          <w:rFonts w:asciiTheme="minorHAnsi" w:hAnsiTheme="minorHAnsi" w:cstheme="minorHAnsi"/>
          <w:b/>
          <w:sz w:val="22"/>
          <w:szCs w:val="22"/>
        </w:rPr>
        <w:t>Discussion:</w:t>
      </w:r>
      <w:r w:rsidRPr="007B33A6">
        <w:rPr>
          <w:rFonts w:asciiTheme="minorHAnsi" w:hAnsiTheme="minorHAnsi" w:cstheme="minorHAnsi"/>
          <w:sz w:val="22"/>
          <w:szCs w:val="22"/>
        </w:rPr>
        <w:t xml:space="preserve"> M. BOTTO noted that as of December 31, 2018, in accordance with Chapter 157 of the Acts of 2018, healthcare institutions in Massachusetts are no longer permitted tobacco products, including e-cigarettes or other similar products that rely on vaporization or aerosolization. The law defines healthcare institutions as “(i) an individual, partnership, association, corporation or trust or a person or group of persons that provides health care services and employs health care providers subject to licensing under this chapter MGL Ch. 112, or (ii) a retail establishment that sells pharmaceutical goods and services and is subject to regulation by the board of registration in pharmacy.”  This definition includes any larger retail space, including a department store or supermarket that has a pharmacy located within it.  </w:t>
      </w:r>
    </w:p>
    <w:p w14:paraId="42260D83" w14:textId="77777777" w:rsidR="00150E1F" w:rsidRPr="007B33A6" w:rsidRDefault="00150E1F">
      <w:pPr>
        <w:rPr>
          <w:rFonts w:asciiTheme="minorHAnsi" w:hAnsiTheme="minorHAnsi" w:cstheme="minorHAnsi"/>
          <w:b/>
          <w:sz w:val="22"/>
          <w:szCs w:val="22"/>
        </w:rPr>
      </w:pPr>
    </w:p>
    <w:p w14:paraId="48E12717" w14:textId="77777777" w:rsidR="00150E1F" w:rsidRPr="007B33A6" w:rsidRDefault="00150E1F">
      <w:pPr>
        <w:pBdr>
          <w:bottom w:val="single" w:sz="12" w:space="1" w:color="auto"/>
        </w:pBdr>
        <w:rPr>
          <w:rFonts w:asciiTheme="minorHAnsi" w:hAnsiTheme="minorHAnsi" w:cstheme="minorHAnsi"/>
          <w:sz w:val="22"/>
          <w:szCs w:val="22"/>
        </w:rPr>
      </w:pPr>
      <w:r w:rsidRPr="007B33A6">
        <w:rPr>
          <w:rFonts w:asciiTheme="minorHAnsi" w:hAnsiTheme="minorHAnsi" w:cstheme="minorHAnsi"/>
          <w:b/>
          <w:sz w:val="22"/>
          <w:szCs w:val="22"/>
        </w:rPr>
        <w:t>Action:</w:t>
      </w:r>
      <w:r w:rsidRPr="007B33A6">
        <w:rPr>
          <w:rFonts w:asciiTheme="minorHAnsi" w:hAnsiTheme="minorHAnsi" w:cstheme="minorHAnsi"/>
          <w:sz w:val="22"/>
          <w:szCs w:val="22"/>
        </w:rPr>
        <w:t xml:space="preserve"> So noted</w:t>
      </w:r>
    </w:p>
    <w:p w14:paraId="00A588A8" w14:textId="77777777" w:rsidR="00150E1F" w:rsidRPr="007B33A6" w:rsidRDefault="00150E1F">
      <w:pPr>
        <w:rPr>
          <w:rFonts w:asciiTheme="minorHAnsi" w:hAnsiTheme="minorHAnsi" w:cstheme="minorHAnsi"/>
          <w:b/>
          <w:sz w:val="22"/>
          <w:szCs w:val="22"/>
        </w:rPr>
      </w:pPr>
    </w:p>
    <w:p w14:paraId="69784CB3" w14:textId="572377F9" w:rsidR="00150E1F" w:rsidRPr="007B33A6" w:rsidRDefault="00150E1F">
      <w:pPr>
        <w:rPr>
          <w:rFonts w:asciiTheme="minorHAnsi" w:hAnsiTheme="minorHAnsi" w:cstheme="minorHAnsi"/>
          <w:b/>
          <w:sz w:val="22"/>
          <w:szCs w:val="22"/>
        </w:rPr>
      </w:pPr>
      <w:r w:rsidRPr="007B33A6">
        <w:rPr>
          <w:rFonts w:asciiTheme="minorHAnsi" w:hAnsiTheme="minorHAnsi" w:cstheme="minorHAnsi"/>
          <w:b/>
          <w:sz w:val="22"/>
          <w:szCs w:val="22"/>
        </w:rPr>
        <w:t xml:space="preserve">4. Baystate Medical Center/Brigham &amp; Women’s Pilot Project Update        </w:t>
      </w:r>
      <w:r w:rsidR="00221C0E">
        <w:rPr>
          <w:rFonts w:asciiTheme="minorHAnsi" w:hAnsiTheme="minorHAnsi" w:cstheme="minorHAnsi"/>
          <w:b/>
          <w:sz w:val="22"/>
          <w:szCs w:val="22"/>
        </w:rPr>
        <w:tab/>
      </w:r>
      <w:r w:rsidRPr="007B33A6">
        <w:rPr>
          <w:rFonts w:asciiTheme="minorHAnsi" w:hAnsiTheme="minorHAnsi" w:cstheme="minorHAnsi"/>
          <w:b/>
          <w:sz w:val="22"/>
          <w:szCs w:val="22"/>
        </w:rPr>
        <w:t>Time: 9:20 AM</w:t>
      </w:r>
    </w:p>
    <w:p w14:paraId="47236DA8" w14:textId="77777777" w:rsidR="00150E1F" w:rsidRPr="007B33A6" w:rsidRDefault="00150E1F">
      <w:pPr>
        <w:rPr>
          <w:rFonts w:asciiTheme="minorHAnsi" w:hAnsiTheme="minorHAnsi" w:cstheme="minorHAnsi"/>
          <w:b/>
          <w:sz w:val="22"/>
          <w:szCs w:val="22"/>
        </w:rPr>
      </w:pPr>
      <w:r w:rsidRPr="007B33A6">
        <w:rPr>
          <w:rFonts w:asciiTheme="minorHAnsi" w:hAnsiTheme="minorHAnsi" w:cstheme="minorHAnsi"/>
          <w:b/>
          <w:sz w:val="22"/>
          <w:szCs w:val="22"/>
        </w:rPr>
        <w:tab/>
      </w:r>
      <w:r w:rsidRPr="007B33A6">
        <w:rPr>
          <w:rFonts w:asciiTheme="minorHAnsi" w:hAnsiTheme="minorHAnsi" w:cstheme="minorHAnsi"/>
          <w:b/>
          <w:sz w:val="22"/>
          <w:szCs w:val="22"/>
        </w:rPr>
        <w:tab/>
      </w:r>
      <w:r w:rsidRPr="007B33A6">
        <w:rPr>
          <w:rFonts w:asciiTheme="minorHAnsi" w:hAnsiTheme="minorHAnsi" w:cstheme="minorHAnsi"/>
          <w:b/>
          <w:sz w:val="22"/>
          <w:szCs w:val="22"/>
        </w:rPr>
        <w:tab/>
      </w:r>
      <w:r w:rsidRPr="007B33A6">
        <w:rPr>
          <w:rFonts w:asciiTheme="minorHAnsi" w:hAnsiTheme="minorHAnsi" w:cstheme="minorHAnsi"/>
          <w:b/>
          <w:sz w:val="22"/>
          <w:szCs w:val="22"/>
        </w:rPr>
        <w:tab/>
      </w:r>
      <w:r w:rsidRPr="007B33A6">
        <w:rPr>
          <w:rFonts w:asciiTheme="minorHAnsi" w:hAnsiTheme="minorHAnsi" w:cstheme="minorHAnsi"/>
          <w:b/>
          <w:sz w:val="22"/>
          <w:szCs w:val="22"/>
        </w:rPr>
        <w:tab/>
      </w:r>
      <w:r w:rsidRPr="007B33A6">
        <w:rPr>
          <w:rFonts w:asciiTheme="minorHAnsi" w:hAnsiTheme="minorHAnsi" w:cstheme="minorHAnsi"/>
          <w:b/>
          <w:sz w:val="22"/>
          <w:szCs w:val="22"/>
        </w:rPr>
        <w:tab/>
      </w:r>
      <w:r w:rsidRPr="007B33A6">
        <w:rPr>
          <w:rFonts w:asciiTheme="minorHAnsi" w:hAnsiTheme="minorHAnsi" w:cstheme="minorHAnsi"/>
          <w:b/>
          <w:sz w:val="22"/>
          <w:szCs w:val="22"/>
        </w:rPr>
        <w:tab/>
      </w:r>
      <w:r w:rsidRPr="007B33A6">
        <w:rPr>
          <w:rFonts w:asciiTheme="minorHAnsi" w:hAnsiTheme="minorHAnsi" w:cstheme="minorHAnsi"/>
          <w:b/>
          <w:sz w:val="22"/>
          <w:szCs w:val="22"/>
        </w:rPr>
        <w:tab/>
      </w:r>
      <w:r w:rsidRPr="007B33A6">
        <w:rPr>
          <w:rFonts w:asciiTheme="minorHAnsi" w:hAnsiTheme="minorHAnsi" w:cstheme="minorHAnsi"/>
          <w:b/>
          <w:sz w:val="22"/>
          <w:szCs w:val="22"/>
        </w:rPr>
        <w:tab/>
      </w:r>
      <w:r w:rsidRPr="007B33A6">
        <w:rPr>
          <w:rFonts w:asciiTheme="minorHAnsi" w:hAnsiTheme="minorHAnsi" w:cstheme="minorHAnsi"/>
          <w:b/>
          <w:sz w:val="22"/>
          <w:szCs w:val="22"/>
        </w:rPr>
        <w:tab/>
        <w:t xml:space="preserve">         </w:t>
      </w:r>
    </w:p>
    <w:p w14:paraId="3532AA49" w14:textId="77777777" w:rsidR="00150E1F" w:rsidRPr="007B33A6" w:rsidRDefault="00150E1F">
      <w:pPr>
        <w:rPr>
          <w:rFonts w:asciiTheme="minorHAnsi" w:hAnsiTheme="minorHAnsi" w:cstheme="minorHAnsi"/>
          <w:b/>
          <w:sz w:val="22"/>
          <w:szCs w:val="22"/>
        </w:rPr>
      </w:pPr>
      <w:r w:rsidRPr="007B33A6">
        <w:rPr>
          <w:rFonts w:asciiTheme="minorHAnsi" w:hAnsiTheme="minorHAnsi" w:cstheme="minorHAnsi"/>
          <w:b/>
          <w:sz w:val="22"/>
          <w:szCs w:val="22"/>
        </w:rPr>
        <w:t xml:space="preserve">Presented by: </w:t>
      </w:r>
      <w:r w:rsidRPr="007B33A6">
        <w:rPr>
          <w:rFonts w:asciiTheme="minorHAnsi" w:hAnsiTheme="minorHAnsi" w:cstheme="minorHAnsi"/>
          <w:sz w:val="22"/>
          <w:szCs w:val="22"/>
        </w:rPr>
        <w:t>E. TAYLOR and C. BELISLE</w:t>
      </w:r>
    </w:p>
    <w:p w14:paraId="73BB8DB4" w14:textId="77777777" w:rsidR="00150E1F" w:rsidRPr="007B33A6" w:rsidRDefault="00150E1F">
      <w:pPr>
        <w:rPr>
          <w:rFonts w:asciiTheme="minorHAnsi" w:hAnsiTheme="minorHAnsi" w:cstheme="minorHAnsi"/>
          <w:b/>
          <w:sz w:val="22"/>
          <w:szCs w:val="22"/>
        </w:rPr>
      </w:pPr>
    </w:p>
    <w:p w14:paraId="7D3834C3" w14:textId="77777777" w:rsidR="00150E1F" w:rsidRPr="007B33A6" w:rsidRDefault="00150E1F">
      <w:pPr>
        <w:rPr>
          <w:rFonts w:asciiTheme="minorHAnsi" w:hAnsiTheme="minorHAnsi" w:cstheme="minorHAnsi"/>
          <w:b/>
          <w:sz w:val="22"/>
          <w:szCs w:val="22"/>
        </w:rPr>
      </w:pPr>
      <w:r w:rsidRPr="007B33A6">
        <w:rPr>
          <w:rFonts w:asciiTheme="minorHAnsi" w:hAnsiTheme="minorHAnsi" w:cstheme="minorHAnsi"/>
          <w:b/>
          <w:sz w:val="22"/>
          <w:szCs w:val="22"/>
        </w:rPr>
        <w:t xml:space="preserve">Discussion: </w:t>
      </w:r>
      <w:r w:rsidRPr="007B33A6">
        <w:rPr>
          <w:rFonts w:asciiTheme="minorHAnsi" w:hAnsiTheme="minorHAnsi" w:cstheme="minorHAnsi"/>
          <w:sz w:val="22"/>
          <w:szCs w:val="22"/>
        </w:rPr>
        <w:t xml:space="preserve">E. TAYLOR and C. BELISLE presented their pilot project progress of “technology-check-technician” in institutional settings. C. BELISLE stated that the pilot only included non-patient specific, non-compounded Schedule VI drugs only. M. GODEK then asked what the procedure was if a medication was recalled. C. BELISLE stated that the medication must be manually pulled in such a scenario. W. FRISCH stated that it may take a while to re-word 247 CMR 8.04, but the idea is to initiate a policy in the near future implementing “technology-check-technician” in the state of Massachusetts. </w:t>
      </w:r>
    </w:p>
    <w:p w14:paraId="704D1F23" w14:textId="77777777" w:rsidR="00150E1F" w:rsidRPr="007B33A6" w:rsidRDefault="00150E1F">
      <w:pPr>
        <w:rPr>
          <w:rFonts w:asciiTheme="minorHAnsi" w:hAnsiTheme="minorHAnsi" w:cstheme="minorHAnsi"/>
          <w:b/>
          <w:sz w:val="22"/>
          <w:szCs w:val="22"/>
        </w:rPr>
      </w:pPr>
    </w:p>
    <w:p w14:paraId="59B07D1F" w14:textId="77777777" w:rsidR="00150E1F" w:rsidRPr="007B33A6" w:rsidRDefault="00150E1F">
      <w:pPr>
        <w:pBdr>
          <w:bottom w:val="single" w:sz="12" w:space="1" w:color="auto"/>
        </w:pBdr>
        <w:rPr>
          <w:rFonts w:asciiTheme="minorHAnsi" w:hAnsiTheme="minorHAnsi" w:cstheme="minorHAnsi"/>
          <w:b/>
          <w:sz w:val="22"/>
          <w:szCs w:val="22"/>
        </w:rPr>
      </w:pPr>
      <w:r w:rsidRPr="007B33A6">
        <w:rPr>
          <w:rFonts w:asciiTheme="minorHAnsi" w:hAnsiTheme="minorHAnsi" w:cstheme="minorHAnsi"/>
          <w:b/>
          <w:sz w:val="22"/>
          <w:szCs w:val="22"/>
        </w:rPr>
        <w:t xml:space="preserve">Action: </w:t>
      </w:r>
      <w:r w:rsidRPr="007B33A6">
        <w:rPr>
          <w:rFonts w:asciiTheme="minorHAnsi" w:hAnsiTheme="minorHAnsi" w:cstheme="minorHAnsi"/>
          <w:sz w:val="22"/>
          <w:szCs w:val="22"/>
        </w:rPr>
        <w:t>Motion by M. GODEK, seconded by T. FENSKY and voted unanimously by all those present to allow continuation of the pilot project until the waiver process is completed.</w:t>
      </w:r>
      <w:r w:rsidRPr="007B33A6">
        <w:rPr>
          <w:rFonts w:asciiTheme="minorHAnsi" w:hAnsiTheme="minorHAnsi" w:cstheme="minorHAnsi"/>
          <w:b/>
          <w:sz w:val="22"/>
          <w:szCs w:val="22"/>
        </w:rPr>
        <w:t xml:space="preserve"> </w:t>
      </w:r>
    </w:p>
    <w:p w14:paraId="62BCEE65" w14:textId="77777777" w:rsidR="00150E1F" w:rsidRPr="007B33A6" w:rsidRDefault="00150E1F">
      <w:pPr>
        <w:rPr>
          <w:rFonts w:asciiTheme="minorHAnsi" w:hAnsiTheme="minorHAnsi" w:cstheme="minorHAnsi"/>
          <w:b/>
          <w:sz w:val="22"/>
          <w:szCs w:val="22"/>
        </w:rPr>
      </w:pPr>
    </w:p>
    <w:p w14:paraId="05127442" w14:textId="77777777" w:rsidR="00150E1F" w:rsidRPr="007B33A6" w:rsidRDefault="00150E1F">
      <w:pPr>
        <w:rPr>
          <w:rFonts w:asciiTheme="minorHAnsi" w:hAnsiTheme="minorHAnsi" w:cstheme="minorHAnsi"/>
          <w:b/>
          <w:sz w:val="22"/>
          <w:szCs w:val="22"/>
        </w:rPr>
      </w:pPr>
      <w:r w:rsidRPr="007B33A6">
        <w:rPr>
          <w:rFonts w:asciiTheme="minorHAnsi" w:hAnsiTheme="minorHAnsi" w:cstheme="minorHAnsi"/>
          <w:b/>
          <w:sz w:val="22"/>
          <w:szCs w:val="22"/>
        </w:rPr>
        <w:t xml:space="preserve">5. New England Compounding Center    </w:t>
      </w:r>
    </w:p>
    <w:p w14:paraId="3002BA1B" w14:textId="77777777" w:rsidR="00150E1F" w:rsidRPr="007B33A6" w:rsidRDefault="00150E1F">
      <w:pPr>
        <w:rPr>
          <w:rFonts w:asciiTheme="minorHAnsi" w:hAnsiTheme="minorHAnsi" w:cstheme="minorHAnsi"/>
          <w:b/>
          <w:sz w:val="22"/>
          <w:szCs w:val="22"/>
        </w:rPr>
      </w:pPr>
    </w:p>
    <w:p w14:paraId="73AA6523" w14:textId="77777777" w:rsidR="00150E1F" w:rsidRPr="007B33A6" w:rsidRDefault="00150E1F">
      <w:pPr>
        <w:rPr>
          <w:rFonts w:asciiTheme="minorHAnsi" w:hAnsiTheme="minorHAnsi" w:cstheme="minorHAnsi"/>
          <w:b/>
          <w:sz w:val="22"/>
          <w:szCs w:val="22"/>
        </w:rPr>
      </w:pPr>
      <w:r w:rsidRPr="007B33A6">
        <w:rPr>
          <w:rFonts w:asciiTheme="minorHAnsi" w:hAnsiTheme="minorHAnsi" w:cstheme="minorHAnsi"/>
          <w:b/>
          <w:sz w:val="22"/>
          <w:szCs w:val="22"/>
        </w:rPr>
        <w:t xml:space="preserve">Presented by: </w:t>
      </w:r>
      <w:r w:rsidRPr="007B33A6">
        <w:rPr>
          <w:rFonts w:asciiTheme="minorHAnsi" w:hAnsiTheme="minorHAnsi" w:cstheme="minorHAnsi"/>
          <w:sz w:val="22"/>
          <w:szCs w:val="22"/>
        </w:rPr>
        <w:t xml:space="preserve">H. ENGMAN </w:t>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sz w:val="22"/>
          <w:szCs w:val="22"/>
        </w:rPr>
        <w:tab/>
      </w:r>
      <w:r w:rsidRPr="007B33A6">
        <w:rPr>
          <w:rFonts w:asciiTheme="minorHAnsi" w:hAnsiTheme="minorHAnsi" w:cstheme="minorHAnsi"/>
          <w:b/>
          <w:sz w:val="22"/>
          <w:szCs w:val="22"/>
        </w:rPr>
        <w:t>Time: 9:55 AM</w:t>
      </w:r>
    </w:p>
    <w:p w14:paraId="6AF6ECEB" w14:textId="77777777" w:rsidR="00150E1F" w:rsidRPr="007B33A6" w:rsidRDefault="00150E1F">
      <w:pPr>
        <w:rPr>
          <w:rFonts w:asciiTheme="minorHAnsi" w:hAnsiTheme="minorHAnsi" w:cstheme="minorHAnsi"/>
          <w:b/>
          <w:sz w:val="22"/>
          <w:szCs w:val="22"/>
        </w:rPr>
      </w:pPr>
    </w:p>
    <w:p w14:paraId="1DEBE14B" w14:textId="77777777" w:rsidR="00150E1F" w:rsidRPr="007B33A6" w:rsidRDefault="00150E1F">
      <w:pPr>
        <w:rPr>
          <w:rFonts w:asciiTheme="minorHAnsi" w:hAnsiTheme="minorHAnsi" w:cstheme="minorHAnsi"/>
          <w:b/>
          <w:sz w:val="22"/>
          <w:szCs w:val="22"/>
        </w:rPr>
      </w:pPr>
      <w:r w:rsidRPr="007B33A6">
        <w:rPr>
          <w:rFonts w:asciiTheme="minorHAnsi" w:hAnsiTheme="minorHAnsi" w:cstheme="minorHAnsi"/>
          <w:b/>
          <w:sz w:val="22"/>
          <w:szCs w:val="22"/>
        </w:rPr>
        <w:t xml:space="preserve">Recusal: </w:t>
      </w:r>
      <w:r w:rsidRPr="007B33A6">
        <w:rPr>
          <w:rFonts w:asciiTheme="minorHAnsi" w:hAnsiTheme="minorHAnsi" w:cstheme="minorHAnsi"/>
          <w:sz w:val="22"/>
          <w:szCs w:val="22"/>
        </w:rPr>
        <w:t>A. STEIN recused and was not present for the discussion or vote on this matter.</w:t>
      </w:r>
      <w:r w:rsidRPr="007B33A6">
        <w:rPr>
          <w:rFonts w:asciiTheme="minorHAnsi" w:hAnsiTheme="minorHAnsi" w:cstheme="minorHAnsi"/>
          <w:b/>
          <w:sz w:val="22"/>
          <w:szCs w:val="22"/>
        </w:rPr>
        <w:t xml:space="preserve"> </w:t>
      </w:r>
    </w:p>
    <w:p w14:paraId="7D2EBFB4" w14:textId="77777777" w:rsidR="00150E1F" w:rsidRPr="007B33A6" w:rsidRDefault="00150E1F">
      <w:pPr>
        <w:rPr>
          <w:rFonts w:asciiTheme="minorHAnsi" w:hAnsiTheme="minorHAnsi" w:cstheme="minorHAnsi"/>
          <w:b/>
          <w:sz w:val="22"/>
          <w:szCs w:val="22"/>
        </w:rPr>
      </w:pPr>
    </w:p>
    <w:p w14:paraId="057D44D8" w14:textId="0CC4F764" w:rsidR="00150E1F" w:rsidRPr="007B33A6" w:rsidRDefault="00150E1F">
      <w:pPr>
        <w:rPr>
          <w:rFonts w:asciiTheme="minorHAnsi" w:hAnsiTheme="minorHAnsi" w:cstheme="minorHAnsi"/>
          <w:b/>
          <w:sz w:val="22"/>
          <w:szCs w:val="22"/>
        </w:rPr>
      </w:pPr>
      <w:r w:rsidRPr="007B33A6">
        <w:rPr>
          <w:rFonts w:asciiTheme="minorHAnsi" w:hAnsiTheme="minorHAnsi" w:cstheme="minorHAnsi"/>
          <w:b/>
          <w:sz w:val="22"/>
          <w:szCs w:val="22"/>
        </w:rPr>
        <w:t xml:space="preserve">Discussion: </w:t>
      </w:r>
      <w:r w:rsidRPr="007B33A6">
        <w:rPr>
          <w:rFonts w:asciiTheme="minorHAnsi" w:hAnsiTheme="minorHAnsi" w:cstheme="minorHAnsi"/>
          <w:sz w:val="22"/>
          <w:szCs w:val="22"/>
        </w:rPr>
        <w:t xml:space="preserve">H. ENGMAN opened discussion stating that there are a total of six individuals involved, 5 licensees and 1 non-licensee. H. ENGMAN distributed a chart listing all involved, as well as the crimes </w:t>
      </w:r>
      <w:r w:rsidRPr="007B33A6">
        <w:rPr>
          <w:rFonts w:asciiTheme="minorHAnsi" w:hAnsiTheme="minorHAnsi" w:cstheme="minorHAnsi"/>
          <w:sz w:val="22"/>
          <w:szCs w:val="22"/>
        </w:rPr>
        <w:lastRenderedPageBreak/>
        <w:t xml:space="preserve">and verdicts pertaining to </w:t>
      </w:r>
      <w:proofErr w:type="gramStart"/>
      <w:r w:rsidRPr="007B33A6">
        <w:rPr>
          <w:rFonts w:asciiTheme="minorHAnsi" w:hAnsiTheme="minorHAnsi" w:cstheme="minorHAnsi"/>
          <w:sz w:val="22"/>
          <w:szCs w:val="22"/>
        </w:rPr>
        <w:t>each individual</w:t>
      </w:r>
      <w:proofErr w:type="gramEnd"/>
      <w:r w:rsidRPr="007B33A6">
        <w:rPr>
          <w:rFonts w:asciiTheme="minorHAnsi" w:hAnsiTheme="minorHAnsi" w:cstheme="minorHAnsi"/>
          <w:sz w:val="22"/>
          <w:szCs w:val="22"/>
        </w:rPr>
        <w:t xml:space="preserve">. H. ENGMAN further explained the definitions of the crimes such as racketeering, mail fraud, misbranding, and conspiracy to fraud USA. H. ENGMAN states that the Board had not yet opened complaints against these individuals as the federal government had maintained all documentation until after the trials. </w:t>
      </w:r>
    </w:p>
    <w:p w14:paraId="31C6CE0A" w14:textId="77777777" w:rsidR="00150E1F" w:rsidRPr="007B33A6" w:rsidRDefault="00150E1F">
      <w:pPr>
        <w:rPr>
          <w:rFonts w:asciiTheme="minorHAnsi" w:hAnsiTheme="minorHAnsi" w:cstheme="minorHAnsi"/>
          <w:b/>
          <w:sz w:val="22"/>
          <w:szCs w:val="22"/>
        </w:rPr>
      </w:pPr>
    </w:p>
    <w:p w14:paraId="32DB189F" w14:textId="77777777" w:rsidR="00150E1F" w:rsidRPr="007B33A6" w:rsidRDefault="00150E1F">
      <w:pPr>
        <w:rPr>
          <w:rFonts w:asciiTheme="minorHAnsi" w:hAnsiTheme="minorHAnsi" w:cstheme="minorHAnsi"/>
          <w:b/>
          <w:sz w:val="22"/>
          <w:szCs w:val="22"/>
        </w:rPr>
      </w:pPr>
      <w:r w:rsidRPr="007B33A6">
        <w:rPr>
          <w:rFonts w:asciiTheme="minorHAnsi" w:hAnsiTheme="minorHAnsi" w:cstheme="minorHAnsi"/>
          <w:b/>
          <w:sz w:val="22"/>
          <w:szCs w:val="22"/>
        </w:rPr>
        <w:t xml:space="preserve">Action: </w:t>
      </w:r>
      <w:r w:rsidRPr="007B33A6">
        <w:rPr>
          <w:rFonts w:asciiTheme="minorHAnsi" w:hAnsiTheme="minorHAnsi" w:cstheme="minorHAnsi"/>
          <w:sz w:val="22"/>
          <w:szCs w:val="22"/>
        </w:rPr>
        <w:t xml:space="preserve">Motion by T. FENSKY, seconded by M. GODEK and voted unanimously by all those present to open complaints against the four licensees (G. SVIRSKIY, C. LEARY, S, CARTER, and A, STEPANETS) that were convicted of said charges in federal court. </w:t>
      </w:r>
      <w:r w:rsidRPr="007B33A6">
        <w:rPr>
          <w:rFonts w:asciiTheme="minorHAnsi" w:hAnsiTheme="minorHAnsi" w:cstheme="minorHAnsi"/>
          <w:b/>
          <w:sz w:val="22"/>
          <w:szCs w:val="22"/>
        </w:rPr>
        <w:t xml:space="preserve"> </w:t>
      </w:r>
    </w:p>
    <w:p w14:paraId="1A4C4E13" w14:textId="77777777" w:rsidR="00150E1F" w:rsidRPr="007B33A6" w:rsidRDefault="00150E1F">
      <w:pPr>
        <w:rPr>
          <w:rFonts w:asciiTheme="minorHAnsi" w:hAnsiTheme="minorHAnsi" w:cstheme="minorHAnsi"/>
          <w:b/>
          <w:sz w:val="22"/>
          <w:szCs w:val="22"/>
        </w:rPr>
      </w:pPr>
    </w:p>
    <w:p w14:paraId="7C5BFF39" w14:textId="77777777" w:rsidR="00150E1F" w:rsidRPr="007B33A6" w:rsidRDefault="00150E1F">
      <w:pPr>
        <w:pBdr>
          <w:bottom w:val="single" w:sz="12" w:space="1" w:color="auto"/>
        </w:pBdr>
        <w:rPr>
          <w:rFonts w:asciiTheme="minorHAnsi" w:hAnsiTheme="minorHAnsi" w:cstheme="minorHAnsi"/>
          <w:b/>
          <w:sz w:val="22"/>
          <w:szCs w:val="22"/>
        </w:rPr>
      </w:pPr>
      <w:r w:rsidRPr="007B33A6">
        <w:rPr>
          <w:rFonts w:asciiTheme="minorHAnsi" w:hAnsiTheme="minorHAnsi" w:cstheme="minorHAnsi"/>
          <w:b/>
          <w:sz w:val="22"/>
          <w:szCs w:val="22"/>
        </w:rPr>
        <w:t xml:space="preserve">Action: </w:t>
      </w:r>
      <w:r w:rsidRPr="007B33A6">
        <w:rPr>
          <w:rFonts w:asciiTheme="minorHAnsi" w:hAnsiTheme="minorHAnsi" w:cstheme="minorHAnsi"/>
          <w:sz w:val="22"/>
          <w:szCs w:val="22"/>
        </w:rPr>
        <w:t>Motion by T. FENSKY, seconded by M. GODEK and voted unanimously by all those present to not open any complaints against the one individual (J. EVANOSKY) who was not convicted in federal court.</w:t>
      </w:r>
      <w:r w:rsidRPr="007B33A6">
        <w:rPr>
          <w:rFonts w:asciiTheme="minorHAnsi" w:hAnsiTheme="minorHAnsi" w:cstheme="minorHAnsi"/>
          <w:b/>
          <w:sz w:val="22"/>
          <w:szCs w:val="22"/>
        </w:rPr>
        <w:t xml:space="preserve"> </w:t>
      </w:r>
    </w:p>
    <w:p w14:paraId="17262CDF" w14:textId="77777777" w:rsidR="005C1316" w:rsidRPr="007C0829" w:rsidRDefault="005C1316">
      <w:pPr>
        <w:pBdr>
          <w:bottom w:val="single" w:sz="12" w:space="1" w:color="auto"/>
        </w:pBdr>
        <w:rPr>
          <w:rFonts w:asciiTheme="minorHAnsi" w:hAnsiTheme="minorHAnsi" w:cstheme="minorHAnsi"/>
          <w:sz w:val="22"/>
          <w:szCs w:val="22"/>
        </w:rPr>
      </w:pPr>
    </w:p>
    <w:p w14:paraId="2E943743" w14:textId="77777777" w:rsidR="006F6164" w:rsidRPr="007C0829" w:rsidRDefault="006F6164">
      <w:pPr>
        <w:outlineLvl w:val="0"/>
        <w:rPr>
          <w:rFonts w:asciiTheme="minorHAnsi" w:hAnsiTheme="minorHAnsi" w:cstheme="minorHAnsi"/>
          <w:b/>
          <w:sz w:val="22"/>
          <w:szCs w:val="22"/>
        </w:rPr>
      </w:pPr>
    </w:p>
    <w:p w14:paraId="0718CD6D" w14:textId="0E2C7422" w:rsidR="006F6164" w:rsidRPr="007C0829" w:rsidRDefault="00FF656F">
      <w:pPr>
        <w:outlineLvl w:val="0"/>
        <w:rPr>
          <w:rFonts w:asciiTheme="minorHAnsi" w:hAnsiTheme="minorHAnsi" w:cstheme="minorHAnsi"/>
          <w:b/>
          <w:sz w:val="22"/>
          <w:szCs w:val="22"/>
        </w:rPr>
      </w:pPr>
      <w:r w:rsidRPr="007C0829">
        <w:rPr>
          <w:rFonts w:asciiTheme="minorHAnsi" w:hAnsiTheme="minorHAnsi" w:cstheme="minorHAnsi"/>
          <w:b/>
          <w:sz w:val="22"/>
          <w:szCs w:val="22"/>
        </w:rPr>
        <w:t>TOPIC VIII</w:t>
      </w:r>
      <w:r w:rsidR="006F6164" w:rsidRPr="007C0829">
        <w:rPr>
          <w:rFonts w:asciiTheme="minorHAnsi" w:hAnsiTheme="minorHAnsi" w:cstheme="minorHAnsi"/>
          <w:b/>
          <w:sz w:val="22"/>
          <w:szCs w:val="22"/>
        </w:rPr>
        <w:t>:</w:t>
      </w:r>
      <w:r w:rsidR="006F6164" w:rsidRPr="007C0829">
        <w:rPr>
          <w:rFonts w:asciiTheme="minorHAnsi" w:hAnsiTheme="minorHAnsi" w:cstheme="minorHAnsi"/>
          <w:b/>
          <w:sz w:val="22"/>
          <w:szCs w:val="22"/>
        </w:rPr>
        <w:tab/>
      </w:r>
      <w:r w:rsidR="005C1316" w:rsidRPr="007C0829">
        <w:rPr>
          <w:rFonts w:asciiTheme="minorHAnsi" w:hAnsiTheme="minorHAnsi" w:cstheme="minorHAnsi"/>
          <w:b/>
          <w:sz w:val="22"/>
          <w:szCs w:val="22"/>
        </w:rPr>
        <w:tab/>
      </w:r>
      <w:r w:rsidR="005C1316" w:rsidRPr="007C0829">
        <w:rPr>
          <w:rFonts w:asciiTheme="minorHAnsi" w:hAnsiTheme="minorHAnsi" w:cstheme="minorHAnsi"/>
          <w:b/>
          <w:sz w:val="22"/>
          <w:szCs w:val="22"/>
        </w:rPr>
        <w:tab/>
      </w:r>
      <w:r w:rsidR="005C1316" w:rsidRPr="007C0829">
        <w:rPr>
          <w:rFonts w:asciiTheme="minorHAnsi" w:hAnsiTheme="minorHAnsi" w:cstheme="minorHAnsi"/>
          <w:b/>
          <w:sz w:val="22"/>
          <w:szCs w:val="22"/>
        </w:rPr>
        <w:tab/>
      </w:r>
      <w:r w:rsidR="003C10EE" w:rsidRPr="007C0829">
        <w:rPr>
          <w:rFonts w:asciiTheme="minorHAnsi" w:hAnsiTheme="minorHAnsi" w:cstheme="minorHAnsi"/>
          <w:b/>
          <w:sz w:val="22"/>
          <w:szCs w:val="22"/>
        </w:rPr>
        <w:t>FILE REVIEW</w:t>
      </w:r>
    </w:p>
    <w:p w14:paraId="5A6FE5EF" w14:textId="10E0F2A7" w:rsidR="007C0829" w:rsidRPr="007C0829" w:rsidRDefault="007C0829">
      <w:pPr>
        <w:outlineLvl w:val="0"/>
        <w:rPr>
          <w:rFonts w:asciiTheme="minorHAnsi" w:hAnsiTheme="minorHAnsi" w:cstheme="minorHAnsi"/>
          <w:b/>
          <w:sz w:val="22"/>
          <w:szCs w:val="22"/>
        </w:rPr>
      </w:pPr>
    </w:p>
    <w:p w14:paraId="0A190B0F"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Case #1</w:t>
      </w:r>
    </w:p>
    <w:p w14:paraId="7DC9E9C1"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SA-INV-13964</w:t>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t>Briova RX DS89743</w:t>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t xml:space="preserve">Time: </w:t>
      </w:r>
    </w:p>
    <w:p w14:paraId="461990DE" w14:textId="77777777" w:rsidR="007C0829" w:rsidRPr="007B33A6" w:rsidRDefault="007C0829">
      <w:pPr>
        <w:outlineLvl w:val="0"/>
        <w:rPr>
          <w:rFonts w:asciiTheme="minorHAnsi" w:eastAsia="Arial Unicode MS" w:hAnsiTheme="minorHAnsi" w:cstheme="minorHAnsi"/>
          <w:sz w:val="22"/>
          <w:szCs w:val="22"/>
          <w:u w:color="000000"/>
        </w:rPr>
      </w:pPr>
    </w:p>
    <w:p w14:paraId="5DD762F2"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rPr>
        <w:t>DEFERRED</w:t>
      </w:r>
    </w:p>
    <w:p w14:paraId="2AFBD700" w14:textId="77777777" w:rsidR="007C0829" w:rsidRPr="007B33A6" w:rsidRDefault="007C0829">
      <w:pPr>
        <w:pBdr>
          <w:bottom w:val="single" w:sz="12" w:space="1" w:color="auto"/>
        </w:pBdr>
        <w:jc w:val="center"/>
        <w:rPr>
          <w:rFonts w:asciiTheme="minorHAnsi" w:hAnsiTheme="minorHAnsi" w:cstheme="minorHAnsi"/>
          <w:b/>
          <w:sz w:val="22"/>
          <w:szCs w:val="22"/>
        </w:rPr>
      </w:pPr>
    </w:p>
    <w:p w14:paraId="1A73E2DC"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Case #2</w:t>
      </w:r>
    </w:p>
    <w:p w14:paraId="6AD2CCD0" w14:textId="79668782"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SA-INV-14002</w:t>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t>Briova RX DS89744</w:t>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r>
      <w:r w:rsidR="00221C0E">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Time: 10:06 AM</w:t>
      </w:r>
    </w:p>
    <w:p w14:paraId="34083EED"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Presented by: G. MELTON</w:t>
      </w:r>
    </w:p>
    <w:p w14:paraId="3B62CB36"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RECSUAL: None</w:t>
      </w:r>
    </w:p>
    <w:p w14:paraId="581AAA89" w14:textId="77777777" w:rsidR="007C0829" w:rsidRPr="007B33A6" w:rsidRDefault="007C0829">
      <w:pPr>
        <w:outlineLvl w:val="0"/>
        <w:rPr>
          <w:rFonts w:asciiTheme="minorHAnsi" w:eastAsia="Arial Unicode MS" w:hAnsiTheme="minorHAnsi" w:cstheme="minorHAnsi"/>
          <w:sz w:val="22"/>
          <w:szCs w:val="22"/>
          <w:u w:val="single"/>
        </w:rPr>
      </w:pPr>
    </w:p>
    <w:p w14:paraId="120D3465"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rPr>
        <w:t>DISCUSSION</w:t>
      </w:r>
      <w:r w:rsidRPr="007B33A6">
        <w:rPr>
          <w:rFonts w:asciiTheme="minorHAnsi" w:eastAsia="Arial Unicode MS" w:hAnsiTheme="minorHAnsi" w:cstheme="minorHAnsi"/>
          <w:sz w:val="22"/>
          <w:szCs w:val="22"/>
          <w:u w:color="000000"/>
        </w:rPr>
        <w:t xml:space="preserve">: </w:t>
      </w:r>
    </w:p>
    <w:p w14:paraId="1F9FCC61" w14:textId="77777777" w:rsidR="007C0829" w:rsidRPr="007B33A6" w:rsidRDefault="007C0829">
      <w:pPr>
        <w:rPr>
          <w:rFonts w:asciiTheme="minorHAnsi" w:hAnsiTheme="minorHAnsi" w:cstheme="minorHAnsi"/>
          <w:sz w:val="22"/>
          <w:szCs w:val="22"/>
        </w:rPr>
      </w:pPr>
      <w:r w:rsidRPr="007B33A6">
        <w:rPr>
          <w:rFonts w:asciiTheme="minorHAnsi" w:hAnsiTheme="minorHAnsi" w:cstheme="minorHAnsi"/>
          <w:sz w:val="22"/>
          <w:szCs w:val="22"/>
        </w:rPr>
        <w:t>•BriovaRx was depoting specialty prescriptions to CVS #4471 in Springfield, MA.</w:t>
      </w:r>
    </w:p>
    <w:p w14:paraId="507055DE" w14:textId="77777777" w:rsidR="007C0829" w:rsidRPr="007B33A6" w:rsidRDefault="007C0829">
      <w:pPr>
        <w:rPr>
          <w:rFonts w:asciiTheme="minorHAnsi" w:hAnsiTheme="minorHAnsi" w:cstheme="minorHAnsi"/>
          <w:sz w:val="22"/>
          <w:szCs w:val="22"/>
        </w:rPr>
      </w:pPr>
      <w:r w:rsidRPr="007B33A6">
        <w:rPr>
          <w:rFonts w:asciiTheme="minorHAnsi" w:hAnsiTheme="minorHAnsi" w:cstheme="minorHAnsi"/>
          <w:sz w:val="22"/>
          <w:szCs w:val="22"/>
        </w:rPr>
        <w:t>•MOR Mello was unaware that the prescription in question delivered on 6/29/18 remained unclaimed by the patient as of the day of inspection (9/6/18) at CVS #4471.</w:t>
      </w:r>
    </w:p>
    <w:p w14:paraId="009AFB12" w14:textId="77777777" w:rsidR="007C0829" w:rsidRPr="007B33A6" w:rsidRDefault="007C0829">
      <w:pPr>
        <w:rPr>
          <w:rFonts w:asciiTheme="minorHAnsi" w:hAnsiTheme="minorHAnsi" w:cstheme="minorHAnsi"/>
          <w:sz w:val="22"/>
          <w:szCs w:val="22"/>
        </w:rPr>
      </w:pPr>
      <w:r w:rsidRPr="007B33A6">
        <w:rPr>
          <w:rFonts w:asciiTheme="minorHAnsi" w:hAnsiTheme="minorHAnsi" w:cstheme="minorHAnsi"/>
          <w:sz w:val="22"/>
          <w:szCs w:val="22"/>
        </w:rPr>
        <w:t>•DS had no formal agreement or policies in place for this process, including no return policy if patient did not pick up the prescription.</w:t>
      </w:r>
    </w:p>
    <w:p w14:paraId="549E97B6" w14:textId="77777777" w:rsidR="007C0829" w:rsidRPr="007B33A6" w:rsidRDefault="007C0829">
      <w:pPr>
        <w:rPr>
          <w:rFonts w:asciiTheme="minorHAnsi" w:hAnsiTheme="minorHAnsi" w:cstheme="minorHAnsi"/>
          <w:sz w:val="22"/>
          <w:szCs w:val="22"/>
        </w:rPr>
      </w:pPr>
      <w:r w:rsidRPr="007B33A6">
        <w:rPr>
          <w:rFonts w:asciiTheme="minorHAnsi" w:hAnsiTheme="minorHAnsi" w:cstheme="minorHAnsi"/>
          <w:sz w:val="22"/>
          <w:szCs w:val="22"/>
        </w:rPr>
        <w:t>•MOR stated that CVS served in a limited capacity as a point of delivery at the patient’s request when their home or work address was not suitable.</w:t>
      </w:r>
    </w:p>
    <w:p w14:paraId="632F0778" w14:textId="77777777" w:rsidR="007C0829" w:rsidRPr="007B33A6" w:rsidRDefault="007C0829">
      <w:pPr>
        <w:rPr>
          <w:rFonts w:asciiTheme="minorHAnsi" w:hAnsiTheme="minorHAnsi" w:cstheme="minorHAnsi"/>
          <w:sz w:val="22"/>
          <w:szCs w:val="22"/>
        </w:rPr>
      </w:pPr>
      <w:r w:rsidRPr="007B33A6">
        <w:rPr>
          <w:rFonts w:asciiTheme="minorHAnsi" w:hAnsiTheme="minorHAnsi" w:cstheme="minorHAnsi"/>
          <w:sz w:val="22"/>
          <w:szCs w:val="22"/>
        </w:rPr>
        <w:t>•MOR stated that the use of CVS’ address for delivery upon request by a patient was no different than a request for delivery to work or home.</w:t>
      </w:r>
    </w:p>
    <w:p w14:paraId="1E3E708B" w14:textId="77777777" w:rsidR="007C0829" w:rsidRPr="007B33A6" w:rsidRDefault="007C0829">
      <w:pPr>
        <w:rPr>
          <w:rFonts w:asciiTheme="minorHAnsi" w:eastAsia="Arial Unicode MS" w:hAnsiTheme="minorHAnsi" w:cstheme="minorHAnsi"/>
          <w:sz w:val="22"/>
          <w:szCs w:val="22"/>
          <w:u w:color="000000"/>
        </w:rPr>
      </w:pPr>
    </w:p>
    <w:p w14:paraId="5C705831" w14:textId="77777777" w:rsidR="007C0829" w:rsidRPr="007B33A6" w:rsidRDefault="007C0829">
      <w:pPr>
        <w:outlineLvl w:val="0"/>
        <w:rPr>
          <w:rFonts w:asciiTheme="minorHAnsi" w:hAnsiTheme="minorHAnsi" w:cstheme="minorHAnsi"/>
          <w:sz w:val="22"/>
          <w:szCs w:val="22"/>
        </w:rPr>
      </w:pPr>
      <w:r w:rsidRPr="007B33A6">
        <w:rPr>
          <w:rFonts w:asciiTheme="minorHAnsi" w:eastAsia="Arial Unicode MS" w:hAnsiTheme="minorHAnsi" w:cstheme="minorHAnsi"/>
          <w:sz w:val="22"/>
          <w:szCs w:val="22"/>
          <w:u w:val="single" w:color="000000"/>
        </w:rPr>
        <w:t>ACTION</w:t>
      </w:r>
      <w:r w:rsidRPr="007B33A6">
        <w:rPr>
          <w:rFonts w:asciiTheme="minorHAnsi" w:eastAsia="Arial Unicode MS" w:hAnsiTheme="minorHAnsi" w:cstheme="minorHAnsi"/>
          <w:sz w:val="22"/>
          <w:szCs w:val="22"/>
          <w:u w:color="000000"/>
        </w:rPr>
        <w:t>: Motion by M. GODEK, seconded by T. FENSKY, and voted unanimously by those present, to CLOSE SA-INV-14002 upon receipt of new SOP confirming the ultimate user receives the prescriptions and a return policy for unclaimed prescriptions within 60 days.</w:t>
      </w:r>
    </w:p>
    <w:p w14:paraId="5CF42584" w14:textId="77777777" w:rsidR="007C0829" w:rsidRPr="007B33A6" w:rsidRDefault="007C0829">
      <w:pPr>
        <w:pBdr>
          <w:bottom w:val="single" w:sz="12" w:space="1" w:color="auto"/>
        </w:pBdr>
        <w:rPr>
          <w:rFonts w:asciiTheme="minorHAnsi" w:hAnsiTheme="minorHAnsi" w:cstheme="minorHAnsi"/>
          <w:sz w:val="22"/>
          <w:szCs w:val="22"/>
        </w:rPr>
      </w:pPr>
    </w:p>
    <w:p w14:paraId="1D50315E" w14:textId="77777777" w:rsidR="007C0829" w:rsidRPr="007B33A6" w:rsidRDefault="007C0829">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sz w:val="22"/>
          <w:szCs w:val="22"/>
          <w:u w:color="000000"/>
        </w:rPr>
        <w:t>Case #3</w:t>
      </w:r>
    </w:p>
    <w:p w14:paraId="288292A8"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SA-INV-13992</w:t>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t>CVS #4771 DS3552</w:t>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t>Time: 10:14 AM</w:t>
      </w:r>
    </w:p>
    <w:p w14:paraId="3440F0A7"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Presented by: G.MELTON</w:t>
      </w:r>
    </w:p>
    <w:p w14:paraId="3A5D044B"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color="000000"/>
        </w:rPr>
        <w:t>RECUSAL</w:t>
      </w:r>
      <w:r w:rsidRPr="007B33A6">
        <w:rPr>
          <w:rFonts w:asciiTheme="minorHAnsi" w:eastAsia="Arial Unicode MS" w:hAnsiTheme="minorHAnsi" w:cstheme="minorHAnsi"/>
          <w:sz w:val="22"/>
          <w:szCs w:val="22"/>
          <w:u w:color="000000"/>
        </w:rPr>
        <w:t>: S. CORNACCHIO was recused and not present for the discussion or vote on this matter.</w:t>
      </w:r>
    </w:p>
    <w:p w14:paraId="1D7A91FB" w14:textId="77777777" w:rsidR="007C0829" w:rsidRPr="007B33A6" w:rsidRDefault="007C0829">
      <w:pPr>
        <w:outlineLvl w:val="0"/>
        <w:rPr>
          <w:rFonts w:asciiTheme="minorHAnsi" w:eastAsia="Arial Unicode MS" w:hAnsiTheme="minorHAnsi" w:cstheme="minorHAnsi"/>
          <w:sz w:val="22"/>
          <w:szCs w:val="22"/>
          <w:u w:color="000000"/>
        </w:rPr>
      </w:pPr>
    </w:p>
    <w:p w14:paraId="023F10C5"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color="000000"/>
        </w:rPr>
        <w:t>DISCUSSION</w:t>
      </w:r>
      <w:r w:rsidRPr="007B33A6">
        <w:rPr>
          <w:rFonts w:asciiTheme="minorHAnsi" w:eastAsia="Arial Unicode MS" w:hAnsiTheme="minorHAnsi" w:cstheme="minorHAnsi"/>
          <w:sz w:val="22"/>
          <w:szCs w:val="22"/>
          <w:u w:color="000000"/>
        </w:rPr>
        <w:t xml:space="preserve">: </w:t>
      </w:r>
    </w:p>
    <w:p w14:paraId="48730D17" w14:textId="77777777" w:rsidR="007C0829" w:rsidRPr="007B33A6" w:rsidRDefault="007C0829">
      <w:pPr>
        <w:rPr>
          <w:rFonts w:asciiTheme="minorHAnsi" w:hAnsiTheme="minorHAnsi" w:cstheme="minorHAnsi"/>
          <w:sz w:val="22"/>
          <w:szCs w:val="22"/>
        </w:rPr>
      </w:pPr>
      <w:r w:rsidRPr="007B33A6">
        <w:rPr>
          <w:rFonts w:asciiTheme="minorHAnsi" w:hAnsiTheme="minorHAnsi" w:cstheme="minorHAnsi"/>
          <w:sz w:val="22"/>
          <w:szCs w:val="22"/>
        </w:rPr>
        <w:lastRenderedPageBreak/>
        <w:t>•During ISP-10404 on 9/6/18 it was observed that a prescription with BriovaRx Specialty Pharmacy labels was in CVS’ waiting bin.</w:t>
      </w:r>
    </w:p>
    <w:p w14:paraId="00C9F5B1" w14:textId="77777777" w:rsidR="007C0829" w:rsidRPr="007B33A6" w:rsidRDefault="007C0829">
      <w:pPr>
        <w:rPr>
          <w:rFonts w:asciiTheme="minorHAnsi" w:hAnsiTheme="minorHAnsi" w:cstheme="minorHAnsi"/>
          <w:sz w:val="22"/>
          <w:szCs w:val="22"/>
        </w:rPr>
      </w:pPr>
      <w:r w:rsidRPr="007B33A6">
        <w:rPr>
          <w:rFonts w:asciiTheme="minorHAnsi" w:hAnsiTheme="minorHAnsi" w:cstheme="minorHAnsi"/>
          <w:sz w:val="22"/>
          <w:szCs w:val="22"/>
        </w:rPr>
        <w:t>•The prescription in question was filled on 6/29/18, delivered to CVS #4471 and not picked up by the patient.</w:t>
      </w:r>
    </w:p>
    <w:p w14:paraId="5EE3329C" w14:textId="77777777" w:rsidR="007C0829" w:rsidRPr="007B33A6" w:rsidRDefault="007C0829">
      <w:pPr>
        <w:rPr>
          <w:rFonts w:asciiTheme="minorHAnsi" w:hAnsiTheme="minorHAnsi" w:cstheme="minorHAnsi"/>
          <w:sz w:val="22"/>
          <w:szCs w:val="22"/>
        </w:rPr>
      </w:pPr>
      <w:r w:rsidRPr="007B33A6">
        <w:rPr>
          <w:rFonts w:asciiTheme="minorHAnsi" w:hAnsiTheme="minorHAnsi" w:cstheme="minorHAnsi"/>
          <w:sz w:val="22"/>
          <w:szCs w:val="22"/>
        </w:rPr>
        <w:t>•Staff was under the impression that a “contract” existed but could not provide further details.</w:t>
      </w:r>
    </w:p>
    <w:p w14:paraId="4D196410" w14:textId="77777777" w:rsidR="007C0829" w:rsidRPr="007B33A6" w:rsidRDefault="007C0829">
      <w:pPr>
        <w:rPr>
          <w:rFonts w:asciiTheme="minorHAnsi" w:hAnsiTheme="minorHAnsi" w:cstheme="minorHAnsi"/>
          <w:sz w:val="22"/>
          <w:szCs w:val="22"/>
        </w:rPr>
      </w:pPr>
      <w:r w:rsidRPr="007B33A6">
        <w:rPr>
          <w:rFonts w:asciiTheme="minorHAnsi" w:hAnsiTheme="minorHAnsi" w:cstheme="minorHAnsi"/>
          <w:sz w:val="22"/>
          <w:szCs w:val="22"/>
        </w:rPr>
        <w:t>• On 9/28/18 Investigator Brosnan returned to CVS#4471 to gather more information at which time he observed the prescription in question was still on site.</w:t>
      </w:r>
    </w:p>
    <w:p w14:paraId="62209380" w14:textId="77777777" w:rsidR="007C0829" w:rsidRPr="007B33A6" w:rsidRDefault="007C0829">
      <w:pPr>
        <w:rPr>
          <w:rFonts w:asciiTheme="minorHAnsi" w:hAnsiTheme="minorHAnsi" w:cstheme="minorHAnsi"/>
          <w:sz w:val="22"/>
          <w:szCs w:val="22"/>
        </w:rPr>
      </w:pPr>
      <w:r w:rsidRPr="007B33A6">
        <w:rPr>
          <w:rFonts w:asciiTheme="minorHAnsi" w:hAnsiTheme="minorHAnsi" w:cstheme="minorHAnsi"/>
          <w:sz w:val="22"/>
          <w:szCs w:val="22"/>
        </w:rPr>
        <w:t>•MOR Roxo indicated the prescription was in the process of being returned to BriovaRx.</w:t>
      </w:r>
    </w:p>
    <w:p w14:paraId="16C77F9A" w14:textId="77777777" w:rsidR="007C0829" w:rsidRPr="007B33A6" w:rsidRDefault="007C0829">
      <w:pPr>
        <w:rPr>
          <w:rFonts w:asciiTheme="minorHAnsi" w:hAnsiTheme="minorHAnsi" w:cstheme="minorHAnsi"/>
          <w:sz w:val="22"/>
          <w:szCs w:val="22"/>
        </w:rPr>
      </w:pPr>
      <w:r w:rsidRPr="007B33A6">
        <w:rPr>
          <w:rFonts w:asciiTheme="minorHAnsi" w:hAnsiTheme="minorHAnsi" w:cstheme="minorHAnsi"/>
          <w:sz w:val="22"/>
          <w:szCs w:val="22"/>
        </w:rPr>
        <w:t>•MOR Roxo indicated that BriovaRx contacted him for permission to deliver to CVS#4471 for every transaction.</w:t>
      </w:r>
    </w:p>
    <w:p w14:paraId="7E76F236" w14:textId="77777777" w:rsidR="007C0829" w:rsidRPr="007B33A6" w:rsidRDefault="007C0829">
      <w:pPr>
        <w:outlineLvl w:val="0"/>
        <w:rPr>
          <w:rFonts w:asciiTheme="minorHAnsi" w:hAnsiTheme="minorHAnsi" w:cstheme="minorHAnsi"/>
          <w:sz w:val="22"/>
          <w:szCs w:val="22"/>
        </w:rPr>
      </w:pPr>
      <w:r w:rsidRPr="007B33A6">
        <w:rPr>
          <w:rFonts w:asciiTheme="minorHAnsi" w:hAnsiTheme="minorHAnsi" w:cstheme="minorHAnsi"/>
          <w:sz w:val="22"/>
          <w:szCs w:val="22"/>
        </w:rPr>
        <w:t>•CA: going forward, the pharmacy team will only receive prescriptions from CVS Specialty Pharmacy unless a documented arrangement has been made with another specialty pharmacy.</w:t>
      </w:r>
    </w:p>
    <w:p w14:paraId="3436F575" w14:textId="77777777" w:rsidR="007C0829" w:rsidRPr="007B33A6" w:rsidRDefault="007C0829">
      <w:pPr>
        <w:outlineLvl w:val="0"/>
        <w:rPr>
          <w:rFonts w:asciiTheme="minorHAnsi" w:hAnsiTheme="minorHAnsi" w:cstheme="minorHAnsi"/>
          <w:sz w:val="22"/>
          <w:szCs w:val="22"/>
        </w:rPr>
      </w:pPr>
    </w:p>
    <w:p w14:paraId="3B735C73"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color="000000"/>
        </w:rPr>
        <w:t>ACTION</w:t>
      </w:r>
      <w:r w:rsidRPr="007B33A6">
        <w:rPr>
          <w:rFonts w:asciiTheme="minorHAnsi" w:eastAsia="Arial Unicode MS" w:hAnsiTheme="minorHAnsi" w:cstheme="minorHAnsi"/>
          <w:sz w:val="22"/>
          <w:szCs w:val="22"/>
          <w:u w:color="000000"/>
        </w:rPr>
        <w:t xml:space="preserve">: Motion by M. GODEK, seconded by K. TANZER, and voted unanimously by those present, to CLOSE SA-INV-13992, no discipline warranted, remediation complete. </w:t>
      </w:r>
    </w:p>
    <w:p w14:paraId="53AE848A" w14:textId="77777777" w:rsidR="007C0829" w:rsidRPr="007B33A6" w:rsidRDefault="007C0829">
      <w:pPr>
        <w:pBdr>
          <w:bottom w:val="single" w:sz="12" w:space="1" w:color="auto"/>
        </w:pBdr>
        <w:jc w:val="center"/>
        <w:rPr>
          <w:rFonts w:asciiTheme="minorHAnsi" w:hAnsiTheme="minorHAnsi" w:cstheme="minorHAnsi"/>
          <w:b/>
          <w:sz w:val="22"/>
          <w:szCs w:val="22"/>
        </w:rPr>
      </w:pPr>
    </w:p>
    <w:p w14:paraId="691F7706" w14:textId="77777777" w:rsidR="007C0829" w:rsidRPr="007B33A6" w:rsidRDefault="007C0829">
      <w:pPr>
        <w:pBdr>
          <w:bottom w:val="single" w:sz="12" w:space="1" w:color="auto"/>
        </w:pBdr>
        <w:jc w:val="center"/>
        <w:rPr>
          <w:rFonts w:asciiTheme="minorHAnsi" w:hAnsiTheme="minorHAnsi" w:cstheme="minorHAnsi"/>
          <w:b/>
          <w:sz w:val="22"/>
          <w:szCs w:val="22"/>
        </w:rPr>
      </w:pPr>
    </w:p>
    <w:p w14:paraId="772619A9" w14:textId="77777777" w:rsidR="007C0829" w:rsidRPr="007B33A6" w:rsidRDefault="007C0829">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sz w:val="22"/>
          <w:szCs w:val="22"/>
          <w:u w:color="000000"/>
        </w:rPr>
        <w:t>Case #4</w:t>
      </w:r>
    </w:p>
    <w:p w14:paraId="0BB36B99"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PHA-2018-0067</w:t>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t>CVS #1785 DS3348</w:t>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t>Time: 10:16 AM</w:t>
      </w:r>
    </w:p>
    <w:p w14:paraId="7D338227"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Presented by: K. MORTON</w:t>
      </w:r>
    </w:p>
    <w:p w14:paraId="3C150D80"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color="000000"/>
        </w:rPr>
        <w:t>RECUSAL</w:t>
      </w:r>
      <w:r w:rsidRPr="007B33A6">
        <w:rPr>
          <w:rFonts w:asciiTheme="minorHAnsi" w:eastAsia="Arial Unicode MS" w:hAnsiTheme="minorHAnsi" w:cstheme="minorHAnsi"/>
          <w:sz w:val="22"/>
          <w:szCs w:val="22"/>
          <w:u w:color="000000"/>
        </w:rPr>
        <w:t>: S. CORNACCHIO was recused and not present for the discussion or vote on this matter.</w:t>
      </w:r>
    </w:p>
    <w:p w14:paraId="0EB3C0BE" w14:textId="77777777" w:rsidR="007C0829" w:rsidRPr="007B33A6" w:rsidRDefault="007C0829">
      <w:pPr>
        <w:outlineLvl w:val="0"/>
        <w:rPr>
          <w:rFonts w:asciiTheme="minorHAnsi" w:eastAsia="Arial Unicode MS" w:hAnsiTheme="minorHAnsi" w:cstheme="minorHAnsi"/>
          <w:sz w:val="22"/>
          <w:szCs w:val="22"/>
          <w:u w:color="000000"/>
        </w:rPr>
      </w:pPr>
    </w:p>
    <w:p w14:paraId="20F5F950"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color="000000"/>
        </w:rPr>
        <w:t>DISCUSSION</w:t>
      </w:r>
      <w:r w:rsidRPr="007B33A6">
        <w:rPr>
          <w:rFonts w:asciiTheme="minorHAnsi" w:eastAsia="Arial Unicode MS" w:hAnsiTheme="minorHAnsi" w:cstheme="minorHAnsi"/>
          <w:sz w:val="22"/>
          <w:szCs w:val="22"/>
          <w:u w:color="000000"/>
        </w:rPr>
        <w:t xml:space="preserve">: </w:t>
      </w:r>
    </w:p>
    <w:p w14:paraId="176A460F"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bCs/>
          <w:sz w:val="22"/>
          <w:szCs w:val="22"/>
        </w:rPr>
        <w:t>•Complaint against CVS #1875 as a result of an initial notification of a suspected loss of #168 oxycodone 5mg tablets on or about June 8, 2018, as well as a failure to timely report a confirmed loss of controlled substances that occurred on or about July 11, 2018</w:t>
      </w:r>
    </w:p>
    <w:p w14:paraId="630E78AD"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bCs/>
          <w:sz w:val="22"/>
          <w:szCs w:val="22"/>
        </w:rPr>
        <w:t>•MOR indicated the suspected loss of #168 oxycodone 5mg tablets on or about June 8, 2018 was as a result of a completed prescription falling into the trash. Security footage was submitted showing the prescription falling into the trash.</w:t>
      </w:r>
    </w:p>
    <w:p w14:paraId="3D386CC6"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bCs/>
          <w:sz w:val="22"/>
          <w:szCs w:val="22"/>
        </w:rPr>
        <w:t xml:space="preserve">•On 7/20/18, OPP received an initial notification of a suspected loss of #500 tramadol 50mg tablets, #5 APAP/ Codeine 300-30mg tablets, and #20 tramadol/ APAP 37.5/325mg tablets on or about 7/11/18 as a result of employee pilferage. </w:t>
      </w:r>
    </w:p>
    <w:p w14:paraId="38B1BF4C"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bCs/>
          <w:sz w:val="22"/>
          <w:szCs w:val="22"/>
        </w:rPr>
        <w:t>•A final RLCS report was not submitted within 21 days, by 8/10/18 in accordance with Board Policy 2016-02. It was submitted 9/14/18, 57 days after the initial notification and 35 days past the 8/10/18 deadline.</w:t>
      </w:r>
    </w:p>
    <w:p w14:paraId="16049882"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bCs/>
          <w:sz w:val="22"/>
          <w:szCs w:val="22"/>
        </w:rPr>
        <w:t>•CA- MOR stated, “I will review how to properly handle a drug loss and the follow up time given for filing initial and continuing notifications.”</w:t>
      </w:r>
    </w:p>
    <w:p w14:paraId="495B7B28" w14:textId="77777777" w:rsidR="007C0829" w:rsidRPr="007B33A6" w:rsidRDefault="007C0829">
      <w:pPr>
        <w:rPr>
          <w:rFonts w:asciiTheme="minorHAnsi" w:eastAsia="Arial Unicode MS" w:hAnsiTheme="minorHAnsi" w:cstheme="minorHAnsi"/>
          <w:sz w:val="22"/>
          <w:szCs w:val="22"/>
          <w:u w:color="000000"/>
        </w:rPr>
      </w:pPr>
    </w:p>
    <w:p w14:paraId="559095C1" w14:textId="77777777" w:rsidR="007C0829" w:rsidRPr="007B33A6" w:rsidRDefault="007C0829">
      <w:pPr>
        <w:outlineLvl w:val="0"/>
        <w:rPr>
          <w:rFonts w:asciiTheme="minorHAnsi" w:hAnsiTheme="minorHAnsi" w:cstheme="minorHAnsi"/>
          <w:b/>
          <w:sz w:val="22"/>
          <w:szCs w:val="22"/>
        </w:rPr>
      </w:pPr>
      <w:r w:rsidRPr="007B33A6">
        <w:rPr>
          <w:rFonts w:asciiTheme="minorHAnsi" w:eastAsia="Arial Unicode MS" w:hAnsiTheme="minorHAnsi" w:cstheme="minorHAnsi"/>
          <w:sz w:val="22"/>
          <w:szCs w:val="22"/>
          <w:u w:val="single" w:color="000000"/>
        </w:rPr>
        <w:t>ACTION</w:t>
      </w:r>
      <w:r w:rsidRPr="007B33A6">
        <w:rPr>
          <w:rFonts w:asciiTheme="minorHAnsi" w:eastAsia="Arial Unicode MS" w:hAnsiTheme="minorHAnsi" w:cstheme="minorHAnsi"/>
          <w:sz w:val="22"/>
          <w:szCs w:val="22"/>
          <w:u w:color="000000"/>
        </w:rPr>
        <w:t>: Motion by T. FENSKY, seconded by L. GIAMBARRESI, and voted unanimously by those present, to refer the matter to the office of prosecution for the issuance of an order to show cause and authorize a consent agreement for reprimand.</w:t>
      </w:r>
    </w:p>
    <w:p w14:paraId="26CE005B" w14:textId="77777777" w:rsidR="007C0829" w:rsidRPr="007B33A6" w:rsidRDefault="007C0829">
      <w:pPr>
        <w:pBdr>
          <w:bottom w:val="single" w:sz="12" w:space="1" w:color="auto"/>
        </w:pBdr>
        <w:jc w:val="center"/>
        <w:rPr>
          <w:rFonts w:asciiTheme="minorHAnsi" w:hAnsiTheme="minorHAnsi" w:cstheme="minorHAnsi"/>
          <w:b/>
          <w:sz w:val="22"/>
          <w:szCs w:val="22"/>
        </w:rPr>
      </w:pPr>
    </w:p>
    <w:p w14:paraId="47F06479" w14:textId="77777777" w:rsidR="007C0829" w:rsidRPr="007B33A6" w:rsidRDefault="007C0829">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sz w:val="22"/>
          <w:szCs w:val="22"/>
          <w:u w:color="000000"/>
        </w:rPr>
        <w:t>Case #5</w:t>
      </w:r>
    </w:p>
    <w:p w14:paraId="6C4B3F62"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SA-INV-13887</w:t>
      </w:r>
      <w:r w:rsidRPr="007B33A6">
        <w:rPr>
          <w:rFonts w:asciiTheme="minorHAnsi" w:eastAsia="Arial Unicode MS" w:hAnsiTheme="minorHAnsi" w:cstheme="minorHAnsi"/>
          <w:sz w:val="22"/>
          <w:szCs w:val="22"/>
          <w:u w:color="000000"/>
        </w:rPr>
        <w:tab/>
        <w:t xml:space="preserve"> </w:t>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t>CVS #2098 DS2768</w:t>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t>Time: 10:20 AM</w:t>
      </w:r>
    </w:p>
    <w:p w14:paraId="1DCB931B"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Presented by: G. MELTON</w:t>
      </w:r>
    </w:p>
    <w:p w14:paraId="25D73A11"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color="000000"/>
        </w:rPr>
        <w:t>RECUSAL</w:t>
      </w:r>
      <w:r w:rsidRPr="007B33A6">
        <w:rPr>
          <w:rFonts w:asciiTheme="minorHAnsi" w:eastAsia="Arial Unicode MS" w:hAnsiTheme="minorHAnsi" w:cstheme="minorHAnsi"/>
          <w:sz w:val="22"/>
          <w:szCs w:val="22"/>
          <w:u w:color="000000"/>
        </w:rPr>
        <w:t>: S. CORNACCHIO was recused and not present for the discussion or vote on this matter.</w:t>
      </w:r>
    </w:p>
    <w:p w14:paraId="4CDB6E0D" w14:textId="77777777" w:rsidR="007C0829" w:rsidRPr="007B33A6" w:rsidRDefault="007C0829">
      <w:pPr>
        <w:outlineLvl w:val="0"/>
        <w:rPr>
          <w:rFonts w:asciiTheme="minorHAnsi" w:eastAsia="Arial Unicode MS" w:hAnsiTheme="minorHAnsi" w:cstheme="minorHAnsi"/>
          <w:sz w:val="22"/>
          <w:szCs w:val="22"/>
          <w:u w:color="000000"/>
        </w:rPr>
      </w:pPr>
    </w:p>
    <w:p w14:paraId="1919B454"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color="000000"/>
        </w:rPr>
        <w:lastRenderedPageBreak/>
        <w:t>DISCUSSION</w:t>
      </w:r>
      <w:r w:rsidRPr="007B33A6">
        <w:rPr>
          <w:rFonts w:asciiTheme="minorHAnsi" w:eastAsia="Arial Unicode MS" w:hAnsiTheme="minorHAnsi" w:cstheme="minorHAnsi"/>
          <w:sz w:val="22"/>
          <w:szCs w:val="22"/>
          <w:u w:color="000000"/>
        </w:rPr>
        <w:t xml:space="preserve">: </w:t>
      </w:r>
    </w:p>
    <w:p w14:paraId="0A27B88F"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 xml:space="preserve">7-16-18: RLCS-suspected theft 60 amphetamine combo 30mg ER capsules &amp; lisdexamfetamine 50mg capsules. </w:t>
      </w:r>
    </w:p>
    <w:p w14:paraId="30E008B6"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 xml:space="preserve">Pharmacy Cashier (non-licensee) admitted verbally during an interview with asset protection that she stole the amphetamine and lisdexamfetamine by removing the completed Rx’s from the waiting bin.  </w:t>
      </w:r>
      <w:r w:rsidRPr="007B33A6">
        <w:rPr>
          <w:rFonts w:asciiTheme="minorHAnsi" w:hAnsiTheme="minorHAnsi" w:cstheme="minorHAnsi"/>
          <w:sz w:val="22"/>
          <w:szCs w:val="22"/>
        </w:rPr>
        <w:t>•</w:t>
      </w:r>
      <w:r w:rsidRPr="007B33A6">
        <w:rPr>
          <w:rFonts w:asciiTheme="minorHAnsi" w:hAnsiTheme="minorHAnsi" w:cstheme="minorHAnsi"/>
          <w:bCs/>
          <w:sz w:val="22"/>
          <w:szCs w:val="22"/>
        </w:rPr>
        <w:t xml:space="preserve">She passed them to a co-conspirator at her register without ringing the Rx’s out.  </w:t>
      </w:r>
    </w:p>
    <w:p w14:paraId="1DBB01E4"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She started to write her statement and later recanted her verbal admission and wrote that she accidently failed to ring the Rx’s out.  She then refused to answer any further questions and left the interview.</w:t>
      </w:r>
    </w:p>
    <w:p w14:paraId="2A443E27"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8-9-18: Patient reported receiving 32 empty amphetamine combo 10mg ER capsules out of 60 capsules in her prescription.</w:t>
      </w:r>
    </w:p>
    <w:p w14:paraId="17112C19"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 xml:space="preserve">CVS #2098 contacted the patient’s practitioner to authorize an exchange.  </w:t>
      </w:r>
    </w:p>
    <w:p w14:paraId="08D56AF7"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 xml:space="preserve">Practitioner denied the request because the patient never contacted the office to report the empty capsules.  Practitioner also indicated that he has a no replacement/refill policy for ADHD and the patient was aware of his policy. </w:t>
      </w:r>
    </w:p>
    <w:p w14:paraId="7E753BD3"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 xml:space="preserve">CVS #2098 checked all remaining stock of amphetamine and no empty capsules were found.  The Pharmacy also reported that no other patients complained about empty capsules.  </w:t>
      </w:r>
    </w:p>
    <w:p w14:paraId="72851366"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•I</w:t>
      </w:r>
      <w:r w:rsidRPr="007B33A6">
        <w:rPr>
          <w:rFonts w:asciiTheme="minorHAnsi" w:hAnsiTheme="minorHAnsi" w:cstheme="minorHAnsi"/>
          <w:bCs/>
          <w:sz w:val="22"/>
          <w:szCs w:val="22"/>
        </w:rPr>
        <w:t xml:space="preserve">nvestigator Melton contacted Shire Pharmaceuticals (manufacturer) and Shire described that QA for the capsules involves weighing of every capsule and no other issues with empty capsules had been reported. </w:t>
      </w:r>
    </w:p>
    <w:p w14:paraId="764612BB"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CA - Cashier was terminated from employment and incident reported to the police.  Police have not charged the cashier as of 12-11-18.  In addition, CVS added surveillance cameras to provide wall to wall coverage of the pharmacy after asset protection discovered that the waiting bin was not covered by the surveillance when the theft occurred.  Thus, the cashier was not captured on video stealing the Rx’s.  Of note, patient with empty capsules continues to fill monthly Rx’s at CVS #2098 for Schedule II, IV, &amp; VI controlled substances w/o further complaints.</w:t>
      </w:r>
    </w:p>
    <w:p w14:paraId="794998AD" w14:textId="77777777" w:rsidR="007C0829" w:rsidRPr="007B33A6" w:rsidRDefault="007C0829">
      <w:pPr>
        <w:rPr>
          <w:rFonts w:asciiTheme="minorHAnsi" w:eastAsia="Arial Unicode MS" w:hAnsiTheme="minorHAnsi" w:cstheme="minorHAnsi"/>
          <w:sz w:val="22"/>
          <w:szCs w:val="22"/>
          <w:u w:color="000000"/>
        </w:rPr>
      </w:pPr>
    </w:p>
    <w:p w14:paraId="177311B9" w14:textId="77777777" w:rsidR="007C0829" w:rsidRPr="007B33A6" w:rsidRDefault="007C0829">
      <w:pPr>
        <w:outlineLvl w:val="0"/>
        <w:rPr>
          <w:rFonts w:asciiTheme="minorHAnsi" w:hAnsiTheme="minorHAnsi" w:cstheme="minorHAnsi"/>
          <w:b/>
          <w:sz w:val="22"/>
          <w:szCs w:val="22"/>
        </w:rPr>
      </w:pPr>
      <w:r w:rsidRPr="007B33A6">
        <w:rPr>
          <w:rFonts w:asciiTheme="minorHAnsi" w:eastAsia="Arial Unicode MS" w:hAnsiTheme="minorHAnsi" w:cstheme="minorHAnsi"/>
          <w:sz w:val="22"/>
          <w:szCs w:val="22"/>
          <w:u w:val="single" w:color="000000"/>
        </w:rPr>
        <w:t>ACTION</w:t>
      </w:r>
      <w:r w:rsidRPr="007B33A6">
        <w:rPr>
          <w:rFonts w:asciiTheme="minorHAnsi" w:eastAsia="Arial Unicode MS" w:hAnsiTheme="minorHAnsi" w:cstheme="minorHAnsi"/>
          <w:sz w:val="22"/>
          <w:szCs w:val="22"/>
          <w:u w:color="000000"/>
        </w:rPr>
        <w:t xml:space="preserve">: Motion by L. GIAMBARRESI, seconded by K. TANZER, and voted unanimously by those present, to CLOSE SA-INV-13887, no discipline warranted, and remediation complete. </w:t>
      </w:r>
    </w:p>
    <w:p w14:paraId="347B96D6" w14:textId="77777777" w:rsidR="007C0829" w:rsidRPr="007B33A6" w:rsidRDefault="007C0829">
      <w:pPr>
        <w:pBdr>
          <w:bottom w:val="single" w:sz="12" w:space="1" w:color="auto"/>
        </w:pBdr>
        <w:jc w:val="center"/>
        <w:rPr>
          <w:rFonts w:asciiTheme="minorHAnsi" w:hAnsiTheme="minorHAnsi" w:cstheme="minorHAnsi"/>
          <w:b/>
          <w:sz w:val="22"/>
          <w:szCs w:val="22"/>
        </w:rPr>
      </w:pPr>
    </w:p>
    <w:p w14:paraId="0456652A" w14:textId="77777777" w:rsidR="007C0829" w:rsidRPr="007B33A6" w:rsidRDefault="007C0829">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sz w:val="22"/>
          <w:szCs w:val="22"/>
          <w:u w:color="000000"/>
        </w:rPr>
        <w:t>Case #6</w:t>
      </w:r>
    </w:p>
    <w:p w14:paraId="0173B26F"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PHA-2018-0036</w:t>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t>CVS #4073 DS89722</w:t>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t>Time: 10:25 AM</w:t>
      </w:r>
    </w:p>
    <w:p w14:paraId="4E910C50"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Presented by: C. MOGNI</w:t>
      </w:r>
    </w:p>
    <w:p w14:paraId="2D92378D"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color="000000"/>
        </w:rPr>
        <w:t>RECUSAL</w:t>
      </w:r>
      <w:r w:rsidRPr="007B33A6">
        <w:rPr>
          <w:rFonts w:asciiTheme="minorHAnsi" w:eastAsia="Arial Unicode MS" w:hAnsiTheme="minorHAnsi" w:cstheme="minorHAnsi"/>
          <w:sz w:val="22"/>
          <w:szCs w:val="22"/>
          <w:u w:color="000000"/>
        </w:rPr>
        <w:t>: S. CORNACCHIO was recused and not present for the discussion or vote on this matter.</w:t>
      </w:r>
    </w:p>
    <w:p w14:paraId="5D69DD09" w14:textId="77777777" w:rsidR="007C0829" w:rsidRPr="007B33A6" w:rsidRDefault="007C0829">
      <w:pPr>
        <w:outlineLvl w:val="0"/>
        <w:rPr>
          <w:rFonts w:asciiTheme="minorHAnsi" w:eastAsia="Arial Unicode MS" w:hAnsiTheme="minorHAnsi" w:cstheme="minorHAnsi"/>
          <w:sz w:val="22"/>
          <w:szCs w:val="22"/>
          <w:u w:color="000000"/>
        </w:rPr>
      </w:pPr>
    </w:p>
    <w:p w14:paraId="415180AE"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color="000000"/>
        </w:rPr>
        <w:t>DISCUSSION</w:t>
      </w:r>
      <w:r w:rsidRPr="007B33A6">
        <w:rPr>
          <w:rFonts w:asciiTheme="minorHAnsi" w:eastAsia="Arial Unicode MS" w:hAnsiTheme="minorHAnsi" w:cstheme="minorHAnsi"/>
          <w:sz w:val="22"/>
          <w:szCs w:val="22"/>
          <w:u w:color="000000"/>
        </w:rPr>
        <w:t xml:space="preserve">: </w:t>
      </w:r>
    </w:p>
    <w:p w14:paraId="6EC267F4"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 xml:space="preserve">RLCS of #10 fentanyl 50 mcg and #5 fentanyl 75 mcg final report received 4/26/18 with unknown loss identified during a cycle count on 3/28/18; </w:t>
      </w:r>
    </w:p>
    <w:p w14:paraId="331AE631"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 xml:space="preserve">A review of video footage from 3/22/18 showed Pharmacist Lubinski getting 3 boxes of fentanyl from the safe, obtaining 2 boxes of fentanyl out of a tote, filling 2 prescriptions for one patient for 4 total boxes of fentanyl (#10 each), then returning 1 box of fentanyl to the tote; </w:t>
      </w:r>
      <w:r w:rsidRPr="007B33A6">
        <w:rPr>
          <w:rFonts w:asciiTheme="minorHAnsi" w:hAnsiTheme="minorHAnsi" w:cstheme="minorHAnsi"/>
          <w:sz w:val="22"/>
          <w:szCs w:val="22"/>
        </w:rPr>
        <w:t>•</w:t>
      </w:r>
      <w:r w:rsidRPr="007B33A6">
        <w:rPr>
          <w:rFonts w:asciiTheme="minorHAnsi" w:hAnsiTheme="minorHAnsi" w:cstheme="minorHAnsi"/>
          <w:bCs/>
          <w:sz w:val="22"/>
          <w:szCs w:val="22"/>
        </w:rPr>
        <w:t xml:space="preserve">Pharmacist Lubinski had received a CII order of #20 fentanyl 50mcg, used #10 to fill the prescription, and left #10 in the tote.  Those fentanyl patches supposedly remained in the tote that was picked up by the driver on 3/23/18; </w:t>
      </w:r>
    </w:p>
    <w:p w14:paraId="29FDA4AB"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 xml:space="preserve">CVS Corporate provided a response to the complaint which only addressed the loss of 2 boxes of fentanyl and indicated that the wholesaler never received any fentanyl back from the Pharmacy; </w:t>
      </w:r>
    </w:p>
    <w:p w14:paraId="02A2F6D0"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 xml:space="preserve">CA:  Pharmacist Lubinski was counseled on the appropriate handling of controlled substances and has changed his practice by adding CIIs to the inventory as soon as possible upon receipt and placing CIIs </w:t>
      </w:r>
      <w:r w:rsidRPr="007B33A6">
        <w:rPr>
          <w:rFonts w:asciiTheme="minorHAnsi" w:hAnsiTheme="minorHAnsi" w:cstheme="minorHAnsi"/>
          <w:bCs/>
          <w:sz w:val="22"/>
          <w:szCs w:val="22"/>
        </w:rPr>
        <w:lastRenderedPageBreak/>
        <w:t xml:space="preserve">into the safe following check-in, back-counting CIIs after filling a prescription, and verifying totes are empty prior to pick up; P&amp;Ps for controlled substance handling was reviewed with all pharmacy staff with the policies signed, dated, and submitted by all staff. </w:t>
      </w:r>
    </w:p>
    <w:p w14:paraId="40E33000"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 xml:space="preserve">Deficiencies for ISP-9349 on 4/9/18 cited including MOR Patel absent from the Pharmacy on 3 occasions for approximately 20 minutes each during the inspection; refrigerated products moved to the front store refrigerator 9am 3/28/18 to 9pm 3/29/18; </w:t>
      </w:r>
    </w:p>
    <w:p w14:paraId="66B550CF"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 xml:space="preserve">failure to reconcile the perpetual inventory for 2 of 6 drugs reviewed including the fentanyl 75 mcg patches identified as the above loss; POC received on 4/30/18 from CVS Corporate indicating P&amp;Ps (all provided) reviewed with all staff for maintaining security of the Pharmacy including during the temporary absence of the pharmacist, proper action for refrigeration excursions, and reconciliation of the perpetual inventory; </w:t>
      </w:r>
    </w:p>
    <w:p w14:paraId="54E9F9C1"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 xml:space="preserve">MOR Patel was absent from the Pharmacy because she was meeting with PDM McDowell and the DEA regarding the RLCS of the fentanyl patches; refrigerated products were moved to the front store because the pharmacist on duty panicked when the alarm alerted; and no additional information was provided regarding the failure to reconcile the perpetual inventory every 10 days except for the related P&amp;P signed and dated by MOR Patel and Pharmacist Lubinski; </w:t>
      </w:r>
    </w:p>
    <w:p w14:paraId="2F1F31D0"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Inspection (ISP-10462) performed 9/11/18 was deemed satisfactory.</w:t>
      </w:r>
    </w:p>
    <w:p w14:paraId="5AC6C417" w14:textId="77777777" w:rsidR="007C0829" w:rsidRPr="007B33A6" w:rsidRDefault="007C0829">
      <w:pPr>
        <w:rPr>
          <w:rFonts w:asciiTheme="minorHAnsi" w:eastAsia="Arial Unicode MS" w:hAnsiTheme="minorHAnsi" w:cstheme="minorHAnsi"/>
          <w:sz w:val="22"/>
          <w:szCs w:val="22"/>
          <w:u w:color="000000"/>
        </w:rPr>
      </w:pPr>
    </w:p>
    <w:p w14:paraId="165D83CB" w14:textId="77777777" w:rsidR="007C0829" w:rsidRPr="007B33A6" w:rsidRDefault="007C0829">
      <w:pPr>
        <w:outlineLvl w:val="0"/>
        <w:rPr>
          <w:rFonts w:asciiTheme="minorHAnsi" w:hAnsiTheme="minorHAnsi" w:cstheme="minorHAnsi"/>
          <w:b/>
          <w:sz w:val="22"/>
          <w:szCs w:val="22"/>
        </w:rPr>
      </w:pPr>
      <w:r w:rsidRPr="007B33A6">
        <w:rPr>
          <w:rFonts w:asciiTheme="minorHAnsi" w:eastAsia="Arial Unicode MS" w:hAnsiTheme="minorHAnsi" w:cstheme="minorHAnsi"/>
          <w:sz w:val="22"/>
          <w:szCs w:val="22"/>
          <w:u w:val="single" w:color="000000"/>
        </w:rPr>
        <w:t>ACTION</w:t>
      </w:r>
      <w:r w:rsidRPr="007B33A6">
        <w:rPr>
          <w:rFonts w:asciiTheme="minorHAnsi" w:eastAsia="Arial Unicode MS" w:hAnsiTheme="minorHAnsi" w:cstheme="minorHAnsi"/>
          <w:sz w:val="22"/>
          <w:szCs w:val="22"/>
          <w:u w:color="000000"/>
        </w:rPr>
        <w:t>: Motion by T. FENSKY, seconded by M. GODEK, and voted unanimously by those present, to refer the matter to the office of prosecution for the issuance of an order to show cause and authorize a consent agreement for reprimand.</w:t>
      </w:r>
    </w:p>
    <w:p w14:paraId="1C95C9A1" w14:textId="77777777" w:rsidR="007C0829" w:rsidRPr="007B33A6" w:rsidRDefault="007C0829">
      <w:pPr>
        <w:pBdr>
          <w:bottom w:val="single" w:sz="12" w:space="1" w:color="auto"/>
        </w:pBdr>
        <w:jc w:val="center"/>
        <w:rPr>
          <w:rFonts w:asciiTheme="minorHAnsi" w:hAnsiTheme="minorHAnsi" w:cstheme="minorHAnsi"/>
          <w:b/>
          <w:sz w:val="22"/>
          <w:szCs w:val="22"/>
        </w:rPr>
      </w:pPr>
    </w:p>
    <w:p w14:paraId="3964F8E2" w14:textId="77777777" w:rsidR="007C0829" w:rsidRPr="007B33A6" w:rsidRDefault="007C0829">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sz w:val="22"/>
          <w:szCs w:val="22"/>
          <w:u w:color="000000"/>
        </w:rPr>
        <w:t>Case #7</w:t>
      </w:r>
    </w:p>
    <w:p w14:paraId="71ACD64F"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PHA-2018-0040</w:t>
      </w:r>
      <w:r w:rsidRPr="007B33A6">
        <w:rPr>
          <w:rFonts w:asciiTheme="minorHAnsi" w:eastAsia="Arial Unicode MS" w:hAnsiTheme="minorHAnsi" w:cstheme="minorHAnsi"/>
          <w:sz w:val="22"/>
          <w:szCs w:val="22"/>
          <w:u w:color="000000"/>
        </w:rPr>
        <w:tab/>
        <w:t>Pharmacy Corporation of America DS3599</w:t>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t xml:space="preserve">Time: 10:30 AM </w:t>
      </w:r>
    </w:p>
    <w:p w14:paraId="0EA6773C"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Presented by: C. MOGNI</w:t>
      </w:r>
    </w:p>
    <w:p w14:paraId="2338E6E1"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color="000000"/>
        </w:rPr>
        <w:t>RECUSAL</w:t>
      </w:r>
      <w:r w:rsidRPr="007B33A6">
        <w:rPr>
          <w:rFonts w:asciiTheme="minorHAnsi" w:eastAsia="Arial Unicode MS" w:hAnsiTheme="minorHAnsi" w:cstheme="minorHAnsi"/>
          <w:sz w:val="22"/>
          <w:szCs w:val="22"/>
          <w:u w:color="000000"/>
        </w:rPr>
        <w:t>: None</w:t>
      </w:r>
    </w:p>
    <w:p w14:paraId="58FE1469" w14:textId="77777777" w:rsidR="007C0829" w:rsidRPr="007B33A6" w:rsidRDefault="007C0829">
      <w:pPr>
        <w:outlineLvl w:val="0"/>
        <w:rPr>
          <w:rFonts w:asciiTheme="minorHAnsi" w:eastAsia="Arial Unicode MS" w:hAnsiTheme="minorHAnsi" w:cstheme="minorHAnsi"/>
          <w:sz w:val="22"/>
          <w:szCs w:val="22"/>
          <w:u w:color="000000"/>
        </w:rPr>
      </w:pPr>
    </w:p>
    <w:p w14:paraId="2661F5B5"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color="000000"/>
        </w:rPr>
        <w:t>DISCUSSION</w:t>
      </w:r>
      <w:r w:rsidRPr="007B33A6">
        <w:rPr>
          <w:rFonts w:asciiTheme="minorHAnsi" w:eastAsia="Arial Unicode MS" w:hAnsiTheme="minorHAnsi" w:cstheme="minorHAnsi"/>
          <w:sz w:val="22"/>
          <w:szCs w:val="22"/>
          <w:u w:color="000000"/>
        </w:rPr>
        <w:t xml:space="preserve">: </w:t>
      </w:r>
    </w:p>
    <w:p w14:paraId="171BFA5F"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 xml:space="preserve">Inspectional deficiencies (ISP-9748) on 5/10/18: expired/damaged CIIs stored in tamper-resistant bags not on perpetual inventory with damaged CIIs not reconciled from 6/4/16 to 5/10/18 and expired CIIs not reconciled from 4/8/18 to 5/10/18; </w:t>
      </w:r>
    </w:p>
    <w:p w14:paraId="2760CB48"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 xml:space="preserve">no naloxone standing order. Notation on inspection indicated controlled substances were being delivered to LTCFs prior to the receipt of a hardcopy with MOR Lynch stating that the hardcopy was needed as the nurse ordering the controlled substance was not an agent of the prescriber. </w:t>
      </w:r>
    </w:p>
    <w:p w14:paraId="4763488C"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 xml:space="preserve">POC on 6/11/18 indicated all expired/damaged CIIs will be stored in a manner that would allow them to be reconciled and naloxone standing order was obtained; </w:t>
      </w:r>
    </w:p>
    <w:p w14:paraId="46E2EFF6"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proof of return of expired/damaged CIIs was submitted. In response to the complaint, MOR Lynch stated no controlled substances are dispensed without a prescription from the prescriber but in a contradictory statement, MOR Lynch stated that a hardcopy prescription is requested “in those cases where the nurse may not be an authorized agent”.</w:t>
      </w:r>
    </w:p>
    <w:p w14:paraId="0B1C86B0"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Manifests with corresponding CII prescriptions from 4/10/18 to 5/10/18 were provided with 372 manifests (including faxed CII prescription) indicating hardcopies needed for CII prescriptions dispensed. 60 of 372 hardcopies not received and 26 additional manifests with no faxed or hardcopy CII prescription. PharMerica SOP “Courier Control Script Exchange Process” provided indicating PharMerica does dispense controlled substance medications prior to the receipt of hardcopy prescription.</w:t>
      </w:r>
    </w:p>
    <w:p w14:paraId="6067CB01" w14:textId="77777777" w:rsidR="007C0829" w:rsidRPr="007B33A6" w:rsidRDefault="007C0829">
      <w:pPr>
        <w:rPr>
          <w:rFonts w:asciiTheme="minorHAnsi" w:eastAsia="Arial Unicode MS" w:hAnsiTheme="minorHAnsi" w:cstheme="minorHAnsi"/>
          <w:sz w:val="22"/>
          <w:szCs w:val="22"/>
          <w:u w:color="000000"/>
        </w:rPr>
      </w:pPr>
    </w:p>
    <w:p w14:paraId="08E3C0A1" w14:textId="77777777" w:rsidR="007C0829" w:rsidRPr="007B33A6" w:rsidRDefault="007C0829">
      <w:pPr>
        <w:outlineLvl w:val="0"/>
        <w:rPr>
          <w:rFonts w:asciiTheme="minorHAnsi" w:hAnsiTheme="minorHAnsi" w:cstheme="minorHAnsi"/>
          <w:b/>
          <w:sz w:val="22"/>
          <w:szCs w:val="22"/>
        </w:rPr>
      </w:pPr>
      <w:r w:rsidRPr="007B33A6">
        <w:rPr>
          <w:rFonts w:asciiTheme="minorHAnsi" w:eastAsia="Arial Unicode MS" w:hAnsiTheme="minorHAnsi" w:cstheme="minorHAnsi"/>
          <w:sz w:val="22"/>
          <w:szCs w:val="22"/>
          <w:u w:val="single" w:color="000000"/>
        </w:rPr>
        <w:lastRenderedPageBreak/>
        <w:t>ACTION</w:t>
      </w:r>
      <w:r w:rsidRPr="007B33A6">
        <w:rPr>
          <w:rFonts w:asciiTheme="minorHAnsi" w:eastAsia="Arial Unicode MS" w:hAnsiTheme="minorHAnsi" w:cstheme="minorHAnsi"/>
          <w:sz w:val="22"/>
          <w:szCs w:val="22"/>
          <w:u w:color="000000"/>
        </w:rPr>
        <w:t xml:space="preserve">: Motion by M. GODEK, seconded by T. FENSKY, and voted unanimously by those present, to refer the matter to the office of prosecution for the issuance of an order to show cause and authorize a consent agreement for probation for a period of 1 year. </w:t>
      </w:r>
    </w:p>
    <w:p w14:paraId="24619D1B" w14:textId="77777777" w:rsidR="007C0829" w:rsidRPr="007B33A6" w:rsidRDefault="007C0829">
      <w:pPr>
        <w:pBdr>
          <w:bottom w:val="single" w:sz="12" w:space="1" w:color="auto"/>
        </w:pBdr>
        <w:jc w:val="center"/>
        <w:rPr>
          <w:rFonts w:asciiTheme="minorHAnsi" w:hAnsiTheme="minorHAnsi" w:cstheme="minorHAnsi"/>
          <w:b/>
          <w:sz w:val="22"/>
          <w:szCs w:val="22"/>
        </w:rPr>
      </w:pPr>
    </w:p>
    <w:p w14:paraId="4FD4ECA0" w14:textId="77777777" w:rsidR="007C0829" w:rsidRPr="007B33A6" w:rsidRDefault="007C0829">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sz w:val="22"/>
          <w:szCs w:val="22"/>
          <w:u w:color="000000"/>
        </w:rPr>
        <w:t>Case #8</w:t>
      </w:r>
    </w:p>
    <w:p w14:paraId="36868B78"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PHA-2018-0070</w:t>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t>Stop and Shop #17 DS3084</w:t>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t xml:space="preserve">Time: 10:39 AM </w:t>
      </w:r>
    </w:p>
    <w:p w14:paraId="62A15029"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Presented by: C. MOGNI</w:t>
      </w:r>
    </w:p>
    <w:p w14:paraId="618D1F5E"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color="000000"/>
        </w:rPr>
        <w:t>RECUSAL</w:t>
      </w:r>
      <w:r w:rsidRPr="007B33A6">
        <w:rPr>
          <w:rFonts w:asciiTheme="minorHAnsi" w:eastAsia="Arial Unicode MS" w:hAnsiTheme="minorHAnsi" w:cstheme="minorHAnsi"/>
          <w:sz w:val="22"/>
          <w:szCs w:val="22"/>
          <w:u w:color="000000"/>
        </w:rPr>
        <w:t>: D. PERRY and J. TRAN were recused and not present for the discussion or vote on this matter.</w:t>
      </w:r>
    </w:p>
    <w:p w14:paraId="7DF93741" w14:textId="77777777" w:rsidR="007C0829" w:rsidRPr="007B33A6" w:rsidRDefault="007C0829">
      <w:pPr>
        <w:outlineLvl w:val="0"/>
        <w:rPr>
          <w:rFonts w:asciiTheme="minorHAnsi" w:eastAsia="Arial Unicode MS" w:hAnsiTheme="minorHAnsi" w:cstheme="minorHAnsi"/>
          <w:sz w:val="22"/>
          <w:szCs w:val="22"/>
          <w:u w:color="000000"/>
        </w:rPr>
      </w:pPr>
    </w:p>
    <w:p w14:paraId="5CC9BE36"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color="000000"/>
        </w:rPr>
        <w:t>DISCUSSION</w:t>
      </w:r>
      <w:r w:rsidRPr="007B33A6">
        <w:rPr>
          <w:rFonts w:asciiTheme="minorHAnsi" w:eastAsia="Arial Unicode MS" w:hAnsiTheme="minorHAnsi" w:cstheme="minorHAnsi"/>
          <w:sz w:val="22"/>
          <w:szCs w:val="22"/>
          <w:u w:color="000000"/>
        </w:rPr>
        <w:t xml:space="preserve">: </w:t>
      </w:r>
    </w:p>
    <w:p w14:paraId="4292F25C"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 xml:space="preserve">RLCS on 9/7/18 indicating a loss of #100 morphine sulfate ER 15 mg tablets discovered on 08/18/2018 while performing a back count when filling a prescription. Internal investigation included review of the biennial inventory, perpetual inventory, cycle counts, and inventory reports.  </w:t>
      </w:r>
    </w:p>
    <w:p w14:paraId="1A689DF9"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Security camera footage was reviewed, but inconclusive.  The Pharmacy contacted the person who filled a prescription for morphine sulfate ER 15 mg tablets on the same day, but he alleged an additional 100 tablets were not dispensed.</w:t>
      </w:r>
    </w:p>
    <w:p w14:paraId="3A81182C"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 xml:space="preserve">No additional information identifying the cause of the loss was provided in response to the complaint. </w:t>
      </w:r>
    </w:p>
    <w:p w14:paraId="05892B1A"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sz w:val="22"/>
          <w:szCs w:val="22"/>
        </w:rPr>
        <w:t>•</w:t>
      </w:r>
      <w:r w:rsidRPr="007B33A6">
        <w:rPr>
          <w:rFonts w:asciiTheme="minorHAnsi" w:hAnsiTheme="minorHAnsi" w:cstheme="minorHAnsi"/>
          <w:bCs/>
          <w:sz w:val="22"/>
          <w:szCs w:val="22"/>
        </w:rPr>
        <w:t>CA:  Security cameras were adjusted to provide better visibility to the pharmacy counters and policies and procedures related to controlled substance handling and recordkeeping were reviewed.</w:t>
      </w:r>
    </w:p>
    <w:p w14:paraId="7A47331F" w14:textId="77777777" w:rsidR="007C0829" w:rsidRPr="007B33A6" w:rsidRDefault="007C0829">
      <w:pPr>
        <w:rPr>
          <w:rFonts w:asciiTheme="minorHAnsi" w:eastAsia="Arial Unicode MS" w:hAnsiTheme="minorHAnsi" w:cstheme="minorHAnsi"/>
          <w:sz w:val="22"/>
          <w:szCs w:val="22"/>
          <w:u w:color="000000"/>
        </w:rPr>
      </w:pPr>
    </w:p>
    <w:p w14:paraId="188132B0" w14:textId="77777777" w:rsidR="007C0829" w:rsidRPr="007B33A6" w:rsidRDefault="007C0829">
      <w:pPr>
        <w:outlineLvl w:val="0"/>
        <w:rPr>
          <w:rFonts w:asciiTheme="minorHAnsi" w:hAnsiTheme="minorHAnsi" w:cstheme="minorHAnsi"/>
          <w:b/>
          <w:sz w:val="22"/>
          <w:szCs w:val="22"/>
        </w:rPr>
      </w:pPr>
      <w:r w:rsidRPr="007B33A6">
        <w:rPr>
          <w:rFonts w:asciiTheme="minorHAnsi" w:eastAsia="Arial Unicode MS" w:hAnsiTheme="minorHAnsi" w:cstheme="minorHAnsi"/>
          <w:sz w:val="22"/>
          <w:szCs w:val="22"/>
          <w:u w:val="single" w:color="000000"/>
        </w:rPr>
        <w:t>ACTION</w:t>
      </w:r>
      <w:r w:rsidRPr="007B33A6">
        <w:rPr>
          <w:rFonts w:asciiTheme="minorHAnsi" w:eastAsia="Arial Unicode MS" w:hAnsiTheme="minorHAnsi" w:cstheme="minorHAnsi"/>
          <w:sz w:val="22"/>
          <w:szCs w:val="22"/>
          <w:u w:color="000000"/>
        </w:rPr>
        <w:t>: Motion by M. GODEK, seconded by T. FENSKY, and voted unanimously by those present, to refer the matter to the office of prosecution for the issuance of an order to show cause and authorize a consent agreement for reprimand.</w:t>
      </w:r>
    </w:p>
    <w:p w14:paraId="2F823852" w14:textId="77777777" w:rsidR="007C0829" w:rsidRPr="007B33A6" w:rsidRDefault="007C0829">
      <w:pPr>
        <w:pBdr>
          <w:bottom w:val="single" w:sz="12" w:space="1" w:color="auto"/>
        </w:pBdr>
        <w:jc w:val="center"/>
        <w:rPr>
          <w:rFonts w:asciiTheme="minorHAnsi" w:hAnsiTheme="minorHAnsi" w:cstheme="minorHAnsi"/>
          <w:b/>
          <w:sz w:val="22"/>
          <w:szCs w:val="22"/>
        </w:rPr>
      </w:pPr>
    </w:p>
    <w:p w14:paraId="31B765FA" w14:textId="77777777" w:rsidR="007C0829" w:rsidRPr="007B33A6" w:rsidRDefault="007C0829">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sz w:val="22"/>
          <w:szCs w:val="22"/>
          <w:u w:color="000000"/>
        </w:rPr>
        <w:t>Case #9</w:t>
      </w:r>
    </w:p>
    <w:p w14:paraId="63CFE689"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PHA-2018-0053</w:t>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t>Rite Aid #10096 DS90175</w:t>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t>Time: 10:41</w:t>
      </w:r>
    </w:p>
    <w:p w14:paraId="39CBF0E2" w14:textId="77777777" w:rsidR="007C0829" w:rsidRPr="007B33A6" w:rsidRDefault="007C0829">
      <w:pPr>
        <w:outlineLvl w:val="0"/>
        <w:rPr>
          <w:rFonts w:asciiTheme="minorHAnsi" w:eastAsia="Arial Unicode MS" w:hAnsiTheme="minorHAnsi" w:cstheme="minorHAnsi"/>
          <w:sz w:val="22"/>
          <w:szCs w:val="22"/>
          <w:u w:color="000000"/>
        </w:rPr>
      </w:pPr>
    </w:p>
    <w:p w14:paraId="5FE4E325"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color="000000"/>
        </w:rPr>
        <w:t>RECUSAL</w:t>
      </w:r>
      <w:r w:rsidRPr="007B33A6">
        <w:rPr>
          <w:rFonts w:asciiTheme="minorHAnsi" w:eastAsia="Arial Unicode MS" w:hAnsiTheme="minorHAnsi" w:cstheme="minorHAnsi"/>
          <w:sz w:val="22"/>
          <w:szCs w:val="22"/>
          <w:u w:color="000000"/>
        </w:rPr>
        <w:t>: M. GODEK was recused and not present for the discussion or vote on this matter.</w:t>
      </w:r>
    </w:p>
    <w:p w14:paraId="6AEAE27F" w14:textId="77777777" w:rsidR="007C0829" w:rsidRPr="007B33A6" w:rsidRDefault="007C0829">
      <w:pPr>
        <w:outlineLvl w:val="0"/>
        <w:rPr>
          <w:rFonts w:asciiTheme="minorHAnsi" w:eastAsia="Arial Unicode MS" w:hAnsiTheme="minorHAnsi" w:cstheme="minorHAnsi"/>
          <w:sz w:val="22"/>
          <w:szCs w:val="22"/>
          <w:u w:color="000000"/>
        </w:rPr>
      </w:pPr>
    </w:p>
    <w:p w14:paraId="50001D18" w14:textId="77777777" w:rsidR="007C0829" w:rsidRPr="007B33A6" w:rsidRDefault="007C0829">
      <w:pPr>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color="000000"/>
        </w:rPr>
        <w:t>DISCUSSION</w:t>
      </w:r>
      <w:r w:rsidRPr="007B33A6">
        <w:rPr>
          <w:rFonts w:asciiTheme="minorHAnsi" w:eastAsia="Arial Unicode MS" w:hAnsiTheme="minorHAnsi" w:cstheme="minorHAnsi"/>
          <w:sz w:val="22"/>
          <w:szCs w:val="22"/>
          <w:u w:color="000000"/>
        </w:rPr>
        <w:t xml:space="preserve">: </w:t>
      </w:r>
    </w:p>
    <w:p w14:paraId="2F68FE68"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bCs/>
          <w:sz w:val="22"/>
          <w:szCs w:val="22"/>
        </w:rPr>
        <w:t>•RLCS- #25 hydrocodone/apap 7.5/325mg tablets as a result of an unknown loss.</w:t>
      </w:r>
    </w:p>
    <w:p w14:paraId="69F4A9B4"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bCs/>
          <w:sz w:val="22"/>
          <w:szCs w:val="22"/>
        </w:rPr>
        <w:t xml:space="preserve">•Internal audits conducted, and covert counts conducted for all hydrocodone-containing products for period of 60 days from date of discovery with no discrepancies. </w:t>
      </w:r>
    </w:p>
    <w:p w14:paraId="6A1F5AFE" w14:textId="77777777" w:rsidR="007C0829" w:rsidRPr="007B33A6" w:rsidRDefault="007C0829">
      <w:pPr>
        <w:rPr>
          <w:rFonts w:asciiTheme="minorHAnsi" w:hAnsiTheme="minorHAnsi" w:cstheme="minorHAnsi"/>
          <w:bCs/>
          <w:sz w:val="22"/>
          <w:szCs w:val="22"/>
        </w:rPr>
      </w:pPr>
      <w:r w:rsidRPr="007B33A6">
        <w:rPr>
          <w:rFonts w:asciiTheme="minorHAnsi" w:hAnsiTheme="minorHAnsi" w:cstheme="minorHAnsi"/>
          <w:bCs/>
          <w:sz w:val="22"/>
          <w:szCs w:val="22"/>
        </w:rPr>
        <w:t>•Policies and procedures related to handling and dispensing of controlled substances were reviewed with the pharmacy manager and staff pharmacist.</w:t>
      </w:r>
    </w:p>
    <w:p w14:paraId="4FF2C519"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hAnsiTheme="minorHAnsi" w:cstheme="minorHAnsi"/>
          <w:bCs/>
          <w:sz w:val="22"/>
          <w:szCs w:val="22"/>
        </w:rPr>
        <w:t>•No prior reported losses.</w:t>
      </w:r>
    </w:p>
    <w:p w14:paraId="2F802F78" w14:textId="77777777" w:rsidR="007C0829" w:rsidRPr="007B33A6" w:rsidRDefault="007C0829">
      <w:pPr>
        <w:rPr>
          <w:rFonts w:asciiTheme="minorHAnsi" w:eastAsia="Arial Unicode MS" w:hAnsiTheme="minorHAnsi" w:cstheme="minorHAnsi"/>
          <w:sz w:val="22"/>
          <w:szCs w:val="22"/>
          <w:u w:color="000000"/>
        </w:rPr>
      </w:pPr>
    </w:p>
    <w:p w14:paraId="63A9CAD6"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color="000000"/>
        </w:rPr>
        <w:t>ACTION</w:t>
      </w:r>
      <w:r w:rsidRPr="007B33A6">
        <w:rPr>
          <w:rFonts w:asciiTheme="minorHAnsi" w:eastAsia="Arial Unicode MS" w:hAnsiTheme="minorHAnsi" w:cstheme="minorHAnsi"/>
          <w:sz w:val="22"/>
          <w:szCs w:val="22"/>
          <w:u w:color="000000"/>
        </w:rPr>
        <w:t>: Motion by T. FENSKY, seconded by L. GIAMBARRESI, and voted unanimously by those present, to refer the matter to the office of prosecution for the issuance of an order to show cause and authorize a consent agreement for reprimand.</w:t>
      </w:r>
    </w:p>
    <w:p w14:paraId="03D74F15" w14:textId="77777777" w:rsidR="007C0829" w:rsidRPr="007B33A6" w:rsidRDefault="007C0829">
      <w:pPr>
        <w:pBdr>
          <w:bottom w:val="single" w:sz="12" w:space="1" w:color="auto"/>
        </w:pBdr>
        <w:jc w:val="center"/>
        <w:rPr>
          <w:rFonts w:asciiTheme="minorHAnsi" w:hAnsiTheme="minorHAnsi" w:cstheme="minorHAnsi"/>
          <w:b/>
          <w:sz w:val="22"/>
          <w:szCs w:val="22"/>
        </w:rPr>
      </w:pPr>
    </w:p>
    <w:p w14:paraId="76019C36" w14:textId="77777777" w:rsidR="007C0829" w:rsidRPr="007B33A6" w:rsidRDefault="007C0829">
      <w:pPr>
        <w:outlineLvl w:val="0"/>
        <w:rPr>
          <w:rFonts w:asciiTheme="minorHAnsi" w:eastAsia="Arial Unicode MS" w:hAnsiTheme="minorHAnsi" w:cstheme="minorHAnsi"/>
          <w:b/>
          <w:sz w:val="22"/>
          <w:szCs w:val="22"/>
          <w:u w:color="000000"/>
        </w:rPr>
      </w:pPr>
      <w:r w:rsidRPr="007B33A6">
        <w:rPr>
          <w:rFonts w:asciiTheme="minorHAnsi" w:eastAsia="Arial Unicode MS" w:hAnsiTheme="minorHAnsi" w:cstheme="minorHAnsi"/>
          <w:sz w:val="22"/>
          <w:szCs w:val="22"/>
          <w:u w:color="000000"/>
        </w:rPr>
        <w:t>Case #10</w:t>
      </w:r>
    </w:p>
    <w:p w14:paraId="36D2BDAD"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SA-INV-13917</w:t>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t>Alison Parker PH234644</w:t>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r>
      <w:r w:rsidRPr="007B33A6">
        <w:rPr>
          <w:rFonts w:asciiTheme="minorHAnsi" w:eastAsia="Arial Unicode MS" w:hAnsiTheme="minorHAnsi" w:cstheme="minorHAnsi"/>
          <w:sz w:val="22"/>
          <w:szCs w:val="22"/>
          <w:u w:color="000000"/>
        </w:rPr>
        <w:tab/>
        <w:t xml:space="preserve">Time: 10:43 AM </w:t>
      </w:r>
    </w:p>
    <w:p w14:paraId="4DC36BA4"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color="000000"/>
        </w:rPr>
        <w:t>Presented by: J. SANTORO</w:t>
      </w:r>
    </w:p>
    <w:p w14:paraId="5D054B97"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color="000000"/>
        </w:rPr>
        <w:t>RECUSAL</w:t>
      </w:r>
      <w:r w:rsidRPr="007B33A6">
        <w:rPr>
          <w:rFonts w:asciiTheme="minorHAnsi" w:eastAsia="Arial Unicode MS" w:hAnsiTheme="minorHAnsi" w:cstheme="minorHAnsi"/>
          <w:sz w:val="22"/>
          <w:szCs w:val="22"/>
          <w:u w:color="000000"/>
        </w:rPr>
        <w:t>: None</w:t>
      </w:r>
    </w:p>
    <w:p w14:paraId="2F31D7F8" w14:textId="77777777" w:rsidR="007C0829" w:rsidRPr="007B33A6" w:rsidRDefault="007C0829">
      <w:pPr>
        <w:outlineLvl w:val="0"/>
        <w:rPr>
          <w:rFonts w:asciiTheme="minorHAnsi" w:eastAsia="Arial Unicode MS" w:hAnsiTheme="minorHAnsi" w:cstheme="minorHAnsi"/>
          <w:sz w:val="22"/>
          <w:szCs w:val="22"/>
          <w:u w:color="000000"/>
        </w:rPr>
      </w:pPr>
    </w:p>
    <w:p w14:paraId="2636FF17" w14:textId="77777777" w:rsidR="007C0829" w:rsidRPr="007B33A6" w:rsidRDefault="007C0829">
      <w:pPr>
        <w:outlineLvl w:val="0"/>
        <w:rPr>
          <w:rFonts w:asciiTheme="minorHAnsi" w:eastAsia="Arial Unicode MS" w:hAnsiTheme="minorHAnsi" w:cstheme="minorHAnsi"/>
          <w:sz w:val="22"/>
          <w:szCs w:val="22"/>
          <w:u w:color="000000"/>
        </w:rPr>
      </w:pPr>
      <w:r w:rsidRPr="007B33A6">
        <w:rPr>
          <w:rFonts w:asciiTheme="minorHAnsi" w:eastAsia="Arial Unicode MS" w:hAnsiTheme="minorHAnsi" w:cstheme="minorHAnsi"/>
          <w:sz w:val="22"/>
          <w:szCs w:val="22"/>
          <w:u w:val="single" w:color="000000"/>
        </w:rPr>
        <w:lastRenderedPageBreak/>
        <w:t>DISCUSSION</w:t>
      </w:r>
      <w:r w:rsidRPr="007B33A6">
        <w:rPr>
          <w:rFonts w:asciiTheme="minorHAnsi" w:eastAsia="Arial Unicode MS" w:hAnsiTheme="minorHAnsi" w:cstheme="minorHAnsi"/>
          <w:sz w:val="22"/>
          <w:szCs w:val="22"/>
          <w:u w:color="000000"/>
        </w:rPr>
        <w:t>: J. SANTORO presented and summarized the investigative report that pertained to these matters.</w:t>
      </w:r>
    </w:p>
    <w:p w14:paraId="26E4DF76" w14:textId="77777777" w:rsidR="007C0829" w:rsidRPr="007B33A6" w:rsidRDefault="007C0829">
      <w:pPr>
        <w:outlineLvl w:val="0"/>
        <w:rPr>
          <w:rFonts w:asciiTheme="minorHAnsi" w:eastAsia="Arial Unicode MS" w:hAnsiTheme="minorHAnsi" w:cstheme="minorHAnsi"/>
          <w:sz w:val="22"/>
          <w:szCs w:val="22"/>
          <w:u w:color="000000"/>
        </w:rPr>
      </w:pPr>
    </w:p>
    <w:p w14:paraId="355D7DFF" w14:textId="77777777" w:rsidR="007C0829" w:rsidRPr="007B33A6" w:rsidRDefault="007C0829">
      <w:pPr>
        <w:rPr>
          <w:rFonts w:asciiTheme="minorHAnsi" w:hAnsiTheme="minorHAnsi" w:cstheme="minorHAnsi"/>
          <w:sz w:val="22"/>
          <w:szCs w:val="22"/>
        </w:rPr>
      </w:pPr>
      <w:r w:rsidRPr="007B33A6">
        <w:rPr>
          <w:rFonts w:asciiTheme="minorHAnsi" w:hAnsiTheme="minorHAnsi" w:cstheme="minorHAnsi"/>
          <w:sz w:val="22"/>
          <w:szCs w:val="22"/>
        </w:rPr>
        <w:t>• Repeat self-reported CE deficiency in 2017. PH previously remediated in 2016 for a 2015 CE deficiency. Also determined deficient in 2016.</w:t>
      </w:r>
    </w:p>
    <w:p w14:paraId="5EB76817" w14:textId="77777777" w:rsidR="007C0829" w:rsidRPr="007B33A6" w:rsidRDefault="007C0829">
      <w:pPr>
        <w:rPr>
          <w:rFonts w:asciiTheme="minorHAnsi" w:hAnsiTheme="minorHAnsi" w:cstheme="minorHAnsi"/>
          <w:sz w:val="22"/>
          <w:szCs w:val="22"/>
        </w:rPr>
      </w:pPr>
      <w:r w:rsidRPr="007B33A6">
        <w:rPr>
          <w:rFonts w:asciiTheme="minorHAnsi" w:hAnsiTheme="minorHAnsi" w:cstheme="minorHAnsi"/>
          <w:sz w:val="22"/>
          <w:szCs w:val="22"/>
        </w:rPr>
        <w:t xml:space="preserve"> •In 2017 PH had a deficiency of 5.25 CE credits including 1.25 credits in any topic, 3-live, 1 sterile compounding License also had a deficiency in 2016 of 3.5 CDTM related credits</w:t>
      </w:r>
      <w:r w:rsidRPr="007B33A6">
        <w:rPr>
          <w:rFonts w:asciiTheme="minorHAnsi" w:hAnsiTheme="minorHAnsi" w:cstheme="minorHAnsi"/>
          <w:sz w:val="22"/>
          <w:szCs w:val="22"/>
        </w:rPr>
        <w:br/>
        <w:t>• Licensee stated she was unaware of CE requirements for pharmacist working under a collaborative practice agreement</w:t>
      </w:r>
      <w:r w:rsidRPr="007B33A6">
        <w:rPr>
          <w:rFonts w:asciiTheme="minorHAnsi" w:hAnsiTheme="minorHAnsi" w:cstheme="minorHAnsi"/>
          <w:sz w:val="22"/>
          <w:szCs w:val="22"/>
        </w:rPr>
        <w:br/>
        <w:t>• Licensee indicated that she did not claim live CE credits at a conference she attended in 2017 and therefore completed 2 live CE credits</w:t>
      </w:r>
      <w:r w:rsidRPr="007B33A6">
        <w:rPr>
          <w:rFonts w:asciiTheme="minorHAnsi" w:hAnsiTheme="minorHAnsi" w:cstheme="minorHAnsi"/>
          <w:sz w:val="22"/>
          <w:szCs w:val="22"/>
        </w:rPr>
        <w:br/>
        <w:t xml:space="preserve">• Licensee was engaged in and oversaw sterile and complex non-sterile compounding in 2016 and 2017, she participated in a CDTM agreement in 2016 only, she engaged in immunization  activities in 2016 and 2017.  •Licensee is aware that any continuing education credits completed </w:t>
      </w:r>
      <w:r w:rsidRPr="007B33A6">
        <w:rPr>
          <w:rFonts w:asciiTheme="minorHAnsi" w:hAnsiTheme="minorHAnsi" w:cstheme="minorHAnsi"/>
          <w:sz w:val="22"/>
          <w:szCs w:val="22"/>
        </w:rPr>
        <w:br/>
        <w:t>to remediate her 2016 and 2017 deficiencies shall not be used to fulfill any other continuing education requirements.</w:t>
      </w:r>
      <w:r w:rsidRPr="007B33A6">
        <w:rPr>
          <w:rFonts w:asciiTheme="minorHAnsi" w:hAnsiTheme="minorHAnsi" w:cstheme="minorHAnsi"/>
          <w:sz w:val="22"/>
          <w:szCs w:val="22"/>
        </w:rPr>
        <w:br/>
        <w:t>• To remediate her 2016 and 2017 deficiencies, the Licensee earned 29.25 credits including 3.25-live, 1 sterile compounding and 9.5 CDTM related CE credits in 2018</w:t>
      </w:r>
    </w:p>
    <w:p w14:paraId="3D212CFF" w14:textId="77777777" w:rsidR="007C0829" w:rsidRPr="007B33A6" w:rsidRDefault="007C0829">
      <w:pPr>
        <w:rPr>
          <w:rFonts w:asciiTheme="minorHAnsi" w:eastAsia="Arial Unicode MS" w:hAnsiTheme="minorHAnsi" w:cstheme="minorHAnsi"/>
          <w:sz w:val="22"/>
          <w:szCs w:val="22"/>
          <w:u w:color="000000"/>
        </w:rPr>
      </w:pPr>
    </w:p>
    <w:p w14:paraId="3CC80908" w14:textId="77777777" w:rsidR="007C0829" w:rsidRPr="007B33A6" w:rsidRDefault="007C0829">
      <w:pPr>
        <w:outlineLvl w:val="0"/>
        <w:rPr>
          <w:rFonts w:asciiTheme="minorHAnsi" w:hAnsiTheme="minorHAnsi" w:cstheme="minorHAnsi"/>
          <w:sz w:val="22"/>
          <w:szCs w:val="22"/>
        </w:rPr>
      </w:pPr>
      <w:r w:rsidRPr="007B33A6">
        <w:rPr>
          <w:rFonts w:asciiTheme="minorHAnsi" w:eastAsia="Arial Unicode MS" w:hAnsiTheme="minorHAnsi" w:cstheme="minorHAnsi"/>
          <w:sz w:val="22"/>
          <w:szCs w:val="22"/>
          <w:u w:val="single" w:color="000000"/>
        </w:rPr>
        <w:t>ACTION</w:t>
      </w:r>
      <w:r w:rsidRPr="007B33A6">
        <w:rPr>
          <w:rFonts w:asciiTheme="minorHAnsi" w:eastAsia="Arial Unicode MS" w:hAnsiTheme="minorHAnsi" w:cstheme="minorHAnsi"/>
          <w:sz w:val="22"/>
          <w:szCs w:val="22"/>
          <w:u w:color="000000"/>
        </w:rPr>
        <w:t>: Motion by M. GODEK, seconded by K. TANZER, and voted unanimously by those present, to CLOSE SA-INV-13917, no discipline warranted, and remediation complete.</w:t>
      </w:r>
    </w:p>
    <w:p w14:paraId="20C9BD9F" w14:textId="77777777" w:rsidR="007C0829" w:rsidRPr="007C0829" w:rsidRDefault="007C0829">
      <w:pPr>
        <w:outlineLvl w:val="0"/>
        <w:rPr>
          <w:rFonts w:asciiTheme="minorHAnsi" w:hAnsiTheme="minorHAnsi" w:cstheme="minorHAnsi"/>
          <w:b/>
          <w:sz w:val="22"/>
          <w:szCs w:val="22"/>
        </w:rPr>
      </w:pPr>
    </w:p>
    <w:p w14:paraId="41E12623" w14:textId="3559B3AC" w:rsidR="00AB3C18" w:rsidRPr="007C0829" w:rsidRDefault="00AB3C18">
      <w:pPr>
        <w:pBdr>
          <w:bottom w:val="single" w:sz="12" w:space="1" w:color="auto"/>
        </w:pBdr>
        <w:outlineLvl w:val="0"/>
        <w:rPr>
          <w:rFonts w:asciiTheme="minorHAnsi" w:eastAsia="Arial Unicode MS" w:hAnsiTheme="minorHAnsi" w:cstheme="minorHAnsi"/>
          <w:b/>
          <w:sz w:val="22"/>
          <w:szCs w:val="22"/>
        </w:rPr>
      </w:pPr>
    </w:p>
    <w:p w14:paraId="50F6498C" w14:textId="28F82E25" w:rsidR="00DB4D9B" w:rsidRPr="000C0525" w:rsidRDefault="00DB4D9B" w:rsidP="00DB4D9B">
      <w:pPr>
        <w:spacing w:line="259" w:lineRule="auto"/>
        <w:rPr>
          <w:rFonts w:asciiTheme="minorHAnsi" w:hAnsiTheme="minorHAnsi" w:cstheme="minorHAnsi"/>
          <w:color w:val="000000"/>
          <w:sz w:val="22"/>
          <w:szCs w:val="22"/>
        </w:rPr>
      </w:pPr>
      <w:r w:rsidRPr="000C0525">
        <w:rPr>
          <w:rFonts w:asciiTheme="minorHAnsi" w:hAnsiTheme="minorHAnsi" w:cstheme="minorHAnsi"/>
          <w:b/>
          <w:sz w:val="22"/>
          <w:szCs w:val="22"/>
        </w:rPr>
        <w:t xml:space="preserve">Topic </w:t>
      </w:r>
      <w:r>
        <w:rPr>
          <w:rFonts w:asciiTheme="minorHAnsi" w:hAnsiTheme="minorHAnsi" w:cstheme="minorHAnsi"/>
          <w:b/>
          <w:sz w:val="22"/>
          <w:szCs w:val="22"/>
        </w:rPr>
        <w:t>IX</w:t>
      </w:r>
      <w:r w:rsidRPr="000C0525">
        <w:rPr>
          <w:rFonts w:asciiTheme="minorHAnsi" w:hAnsiTheme="minorHAnsi" w:cstheme="minorHAnsi"/>
          <w:b/>
          <w:sz w:val="22"/>
          <w:szCs w:val="22"/>
        </w:rPr>
        <w:t xml:space="preserve"> </w:t>
      </w:r>
      <w:r w:rsidRPr="000C0525">
        <w:rPr>
          <w:rFonts w:asciiTheme="minorHAnsi" w:hAnsiTheme="minorHAnsi" w:cstheme="minorHAnsi"/>
          <w:b/>
          <w:sz w:val="22"/>
          <w:szCs w:val="22"/>
        </w:rPr>
        <w:tab/>
      </w: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sidRPr="000C0525">
        <w:rPr>
          <w:rFonts w:asciiTheme="minorHAnsi" w:hAnsiTheme="minorHAnsi" w:cstheme="minorHAnsi"/>
          <w:b/>
          <w:sz w:val="22"/>
          <w:szCs w:val="22"/>
        </w:rPr>
        <w:tab/>
        <w:t>EXECUTIVE SESSION</w:t>
      </w:r>
      <w:r w:rsidRPr="000C0525">
        <w:rPr>
          <w:rFonts w:asciiTheme="minorHAnsi" w:hAnsiTheme="minorHAnsi" w:cstheme="minorHAnsi"/>
          <w:b/>
          <w:sz w:val="22"/>
          <w:szCs w:val="22"/>
        </w:rPr>
        <w:tab/>
      </w:r>
      <w:r w:rsidRPr="000C0525">
        <w:rPr>
          <w:rFonts w:asciiTheme="minorHAnsi" w:hAnsiTheme="minorHAnsi" w:cstheme="minorHAnsi"/>
          <w:b/>
          <w:sz w:val="22"/>
          <w:szCs w:val="22"/>
        </w:rPr>
        <w:tab/>
      </w:r>
      <w:r>
        <w:rPr>
          <w:rFonts w:asciiTheme="minorHAnsi" w:hAnsiTheme="minorHAnsi" w:cstheme="minorHAnsi"/>
          <w:b/>
          <w:sz w:val="22"/>
          <w:szCs w:val="22"/>
        </w:rPr>
        <w:tab/>
        <w:t xml:space="preserve">Time:  10:46 </w:t>
      </w:r>
      <w:r w:rsidRPr="000C0525">
        <w:rPr>
          <w:rFonts w:asciiTheme="minorHAnsi" w:hAnsiTheme="minorHAnsi" w:cstheme="minorHAnsi"/>
          <w:b/>
          <w:sz w:val="22"/>
          <w:szCs w:val="22"/>
        </w:rPr>
        <w:t>AM</w:t>
      </w:r>
    </w:p>
    <w:p w14:paraId="13705009" w14:textId="2D65AF81" w:rsidR="00DB4D9B" w:rsidRPr="000C0525" w:rsidRDefault="00DB4D9B" w:rsidP="00DB4D9B">
      <w:pPr>
        <w:rPr>
          <w:rFonts w:asciiTheme="minorHAnsi" w:hAnsiTheme="minorHAnsi" w:cstheme="minorHAnsi"/>
          <w:b/>
          <w:sz w:val="22"/>
          <w:szCs w:val="22"/>
        </w:rPr>
      </w:pPr>
      <w:r w:rsidRPr="000C0525">
        <w:rPr>
          <w:rFonts w:asciiTheme="minorHAnsi" w:hAnsiTheme="minorHAnsi" w:cstheme="minorHAnsi"/>
          <w:b/>
          <w:sz w:val="22"/>
          <w:szCs w:val="22"/>
        </w:rPr>
        <w:t>Read b</w:t>
      </w:r>
      <w:r>
        <w:rPr>
          <w:rFonts w:asciiTheme="minorHAnsi" w:hAnsiTheme="minorHAnsi" w:cstheme="minorHAnsi"/>
          <w:b/>
          <w:sz w:val="22"/>
          <w:szCs w:val="22"/>
        </w:rPr>
        <w:t>y A. Stein</w:t>
      </w:r>
    </w:p>
    <w:p w14:paraId="56BB2A62" w14:textId="77777777" w:rsidR="00DB4D9B" w:rsidRPr="000C0525" w:rsidRDefault="00DB4D9B" w:rsidP="00DB4D9B">
      <w:pPr>
        <w:rPr>
          <w:rFonts w:asciiTheme="minorHAnsi" w:hAnsiTheme="minorHAnsi" w:cstheme="minorHAnsi"/>
          <w:b/>
          <w:sz w:val="22"/>
          <w:szCs w:val="22"/>
        </w:rPr>
      </w:pPr>
    </w:p>
    <w:p w14:paraId="6555C585" w14:textId="77777777" w:rsidR="00DB4D9B" w:rsidRPr="000C0525" w:rsidRDefault="00DB4D9B" w:rsidP="00DB4D9B">
      <w:pPr>
        <w:rPr>
          <w:rFonts w:asciiTheme="minorHAnsi" w:hAnsiTheme="minorHAnsi" w:cstheme="minorHAnsi"/>
          <w:sz w:val="22"/>
          <w:szCs w:val="22"/>
        </w:rPr>
      </w:pPr>
      <w:r w:rsidRPr="000C0525">
        <w:rPr>
          <w:rFonts w:asciiTheme="minorHAnsi" w:hAnsiTheme="minorHAnsi" w:cstheme="minorHAnsi"/>
          <w:sz w:val="22"/>
          <w:szCs w:val="22"/>
          <w:u w:val="single"/>
        </w:rPr>
        <w:t>DISCUSSION</w:t>
      </w:r>
      <w:r w:rsidRPr="000C0525">
        <w:rPr>
          <w:rFonts w:asciiTheme="minorHAnsi" w:hAnsiTheme="minorHAnsi" w:cstheme="minorHAnsi"/>
          <w:sz w:val="22"/>
          <w:szCs w:val="22"/>
        </w:rPr>
        <w:t xml:space="preserve">: </w:t>
      </w:r>
    </w:p>
    <w:p w14:paraId="268769F1" w14:textId="65C97812" w:rsidR="00DB4D9B" w:rsidRPr="000C0525" w:rsidRDefault="00DB4D9B" w:rsidP="00DB4D9B">
      <w:pPr>
        <w:pBdr>
          <w:bottom w:val="single" w:sz="12" w:space="1" w:color="auto"/>
        </w:pBdr>
        <w:rPr>
          <w:rFonts w:asciiTheme="minorHAnsi" w:hAnsiTheme="minorHAnsi" w:cstheme="minorHAnsi"/>
          <w:sz w:val="22"/>
          <w:szCs w:val="22"/>
        </w:rPr>
      </w:pPr>
      <w:r w:rsidRPr="000C0525">
        <w:rPr>
          <w:rFonts w:asciiTheme="minorHAnsi" w:hAnsiTheme="minorHAnsi" w:cstheme="minorHAnsi"/>
          <w:sz w:val="22"/>
          <w:szCs w:val="22"/>
          <w:u w:val="single"/>
        </w:rPr>
        <w:t>ACTION</w:t>
      </w:r>
      <w:r w:rsidRPr="000C0525">
        <w:rPr>
          <w:rFonts w:asciiTheme="minorHAnsi" w:hAnsiTheme="minorHAnsi" w:cstheme="minorHAnsi"/>
          <w:sz w:val="22"/>
          <w:szCs w:val="22"/>
        </w:rPr>
        <w:t>: At</w:t>
      </w:r>
      <w:r>
        <w:rPr>
          <w:rFonts w:asciiTheme="minorHAnsi" w:hAnsiTheme="minorHAnsi" w:cstheme="minorHAnsi"/>
          <w:sz w:val="22"/>
          <w:szCs w:val="22"/>
        </w:rPr>
        <w:t xml:space="preserve"> 10:46 AM President A. Stein</w:t>
      </w:r>
      <w:r w:rsidRPr="000C0525">
        <w:rPr>
          <w:rFonts w:asciiTheme="minorHAnsi" w:hAnsiTheme="minorHAnsi" w:cstheme="minorHAnsi"/>
          <w:sz w:val="22"/>
          <w:szCs w:val="22"/>
        </w:rPr>
        <w:t xml:space="preserve"> read the statement on reasons for Executive Session.  </w:t>
      </w:r>
    </w:p>
    <w:p w14:paraId="4F6FA302" w14:textId="6EEBAE9D" w:rsidR="00DB4D9B" w:rsidRPr="000C0525" w:rsidRDefault="00DB4D9B" w:rsidP="00DB4D9B">
      <w:pPr>
        <w:pBdr>
          <w:bottom w:val="single" w:sz="12" w:space="1" w:color="auto"/>
        </w:pBdr>
        <w:rPr>
          <w:rFonts w:asciiTheme="minorHAnsi" w:hAnsiTheme="minorHAnsi" w:cstheme="minorHAnsi"/>
          <w:sz w:val="22"/>
          <w:szCs w:val="22"/>
        </w:rPr>
      </w:pPr>
    </w:p>
    <w:p w14:paraId="08CD6A15" w14:textId="77777777" w:rsidR="00DB4D9B" w:rsidRPr="000C0525" w:rsidRDefault="00DB4D9B" w:rsidP="00DB4D9B">
      <w:pPr>
        <w:pStyle w:val="ListParagraph"/>
        <w:ind w:left="0"/>
        <w:rPr>
          <w:rFonts w:asciiTheme="minorHAnsi" w:hAnsiTheme="minorHAnsi" w:cstheme="minorHAnsi"/>
          <w:b/>
          <w:sz w:val="22"/>
          <w:szCs w:val="22"/>
        </w:rPr>
      </w:pPr>
    </w:p>
    <w:p w14:paraId="4B6B5FC0" w14:textId="15612B8B" w:rsidR="00DB4D9B" w:rsidRPr="000C0525" w:rsidRDefault="00DB4D9B" w:rsidP="00DB4D9B">
      <w:pPr>
        <w:pStyle w:val="ListParagraph"/>
        <w:ind w:left="0"/>
        <w:rPr>
          <w:rFonts w:asciiTheme="minorHAnsi" w:hAnsiTheme="minorHAnsi" w:cstheme="minorHAnsi"/>
          <w:b/>
          <w:sz w:val="22"/>
          <w:szCs w:val="22"/>
        </w:rPr>
      </w:pPr>
      <w:r w:rsidRPr="000C0525">
        <w:rPr>
          <w:rFonts w:asciiTheme="minorHAnsi" w:hAnsiTheme="minorHAnsi" w:cstheme="minorHAnsi"/>
          <w:b/>
          <w:sz w:val="22"/>
          <w:szCs w:val="22"/>
        </w:rPr>
        <w:t>Topic X:</w:t>
      </w:r>
      <w:r w:rsidRPr="000C0525">
        <w:rPr>
          <w:rFonts w:asciiTheme="minorHAnsi" w:hAnsiTheme="minorHAnsi" w:cstheme="minorHAnsi"/>
          <w:b/>
          <w:sz w:val="22"/>
          <w:szCs w:val="22"/>
        </w:rPr>
        <w:tab/>
      </w:r>
      <w:r w:rsidRPr="000C0525">
        <w:rPr>
          <w:rFonts w:asciiTheme="minorHAnsi" w:hAnsiTheme="minorHAnsi" w:cstheme="minorHAnsi"/>
          <w:b/>
          <w:sz w:val="22"/>
          <w:szCs w:val="22"/>
        </w:rPr>
        <w:tab/>
      </w:r>
      <w:r w:rsidRPr="000C0525">
        <w:rPr>
          <w:rFonts w:asciiTheme="minorHAnsi" w:hAnsiTheme="minorHAnsi" w:cstheme="minorHAnsi"/>
          <w:b/>
          <w:sz w:val="22"/>
          <w:szCs w:val="22"/>
        </w:rPr>
        <w:tab/>
        <w:t xml:space="preserve"> Executive Session Call to Order:</w:t>
      </w:r>
      <w:r w:rsidRPr="000C0525">
        <w:rPr>
          <w:rFonts w:asciiTheme="minorHAnsi" w:hAnsiTheme="minorHAnsi" w:cstheme="minorHAnsi"/>
          <w:b/>
          <w:sz w:val="22"/>
          <w:szCs w:val="22"/>
        </w:rPr>
        <w:tab/>
      </w:r>
      <w:r w:rsidRPr="000C0525">
        <w:rPr>
          <w:rFonts w:asciiTheme="minorHAnsi" w:hAnsiTheme="minorHAnsi" w:cstheme="minorHAnsi"/>
          <w:b/>
          <w:sz w:val="22"/>
          <w:szCs w:val="22"/>
        </w:rPr>
        <w:tab/>
      </w:r>
      <w:r>
        <w:rPr>
          <w:rFonts w:asciiTheme="minorHAnsi" w:hAnsiTheme="minorHAnsi" w:cstheme="minorHAnsi"/>
          <w:b/>
          <w:sz w:val="22"/>
          <w:szCs w:val="22"/>
        </w:rPr>
        <w:t xml:space="preserve">Time: 11:50 </w:t>
      </w:r>
      <w:r w:rsidRPr="000C0525">
        <w:rPr>
          <w:rFonts w:asciiTheme="minorHAnsi" w:hAnsiTheme="minorHAnsi" w:cstheme="minorHAnsi"/>
          <w:b/>
          <w:sz w:val="22"/>
          <w:szCs w:val="22"/>
        </w:rPr>
        <w:t>AM</w:t>
      </w:r>
    </w:p>
    <w:p w14:paraId="71452476" w14:textId="77777777" w:rsidR="00DB4D9B" w:rsidRPr="000C0525" w:rsidRDefault="00DB4D9B" w:rsidP="00DB4D9B">
      <w:pPr>
        <w:rPr>
          <w:rFonts w:asciiTheme="minorHAnsi" w:hAnsiTheme="minorHAnsi" w:cstheme="minorHAnsi"/>
          <w:sz w:val="22"/>
          <w:szCs w:val="22"/>
        </w:rPr>
      </w:pPr>
      <w:r w:rsidRPr="000C0525">
        <w:rPr>
          <w:rFonts w:asciiTheme="minorHAnsi" w:hAnsiTheme="minorHAnsi" w:cstheme="minorHAnsi"/>
          <w:sz w:val="22"/>
          <w:szCs w:val="22"/>
        </w:rPr>
        <w:t>By: M. Godek</w:t>
      </w:r>
    </w:p>
    <w:p w14:paraId="0494A94C" w14:textId="77777777" w:rsidR="00DB4D9B" w:rsidRPr="000C0525" w:rsidRDefault="00DB4D9B" w:rsidP="00DB4D9B">
      <w:pPr>
        <w:rPr>
          <w:rFonts w:asciiTheme="minorHAnsi" w:hAnsiTheme="minorHAnsi" w:cstheme="minorHAnsi"/>
          <w:sz w:val="22"/>
          <w:szCs w:val="22"/>
        </w:rPr>
      </w:pPr>
      <w:r w:rsidRPr="000C0525">
        <w:rPr>
          <w:rFonts w:asciiTheme="minorHAnsi" w:hAnsiTheme="minorHAnsi" w:cstheme="minorHAnsi"/>
          <w:sz w:val="22"/>
          <w:szCs w:val="22"/>
        </w:rPr>
        <w:tab/>
      </w:r>
      <w:r w:rsidRPr="000C0525">
        <w:rPr>
          <w:rFonts w:asciiTheme="minorHAnsi" w:hAnsiTheme="minorHAnsi" w:cstheme="minorHAnsi"/>
          <w:sz w:val="22"/>
          <w:szCs w:val="22"/>
        </w:rPr>
        <w:tab/>
      </w:r>
      <w:r w:rsidRPr="000C0525">
        <w:rPr>
          <w:rFonts w:asciiTheme="minorHAnsi" w:hAnsiTheme="minorHAnsi" w:cstheme="minorHAnsi"/>
          <w:sz w:val="22"/>
          <w:szCs w:val="22"/>
        </w:rPr>
        <w:tab/>
      </w:r>
      <w:r w:rsidRPr="000C0525">
        <w:rPr>
          <w:rFonts w:asciiTheme="minorHAnsi" w:hAnsiTheme="minorHAnsi" w:cstheme="minorHAnsi"/>
          <w:sz w:val="22"/>
          <w:szCs w:val="22"/>
        </w:rPr>
        <w:tab/>
      </w:r>
      <w:r w:rsidRPr="000C0525">
        <w:rPr>
          <w:rFonts w:asciiTheme="minorHAnsi" w:hAnsiTheme="minorHAnsi" w:cstheme="minorHAnsi"/>
          <w:sz w:val="22"/>
          <w:szCs w:val="22"/>
        </w:rPr>
        <w:tab/>
      </w:r>
      <w:r w:rsidRPr="000C0525">
        <w:rPr>
          <w:rFonts w:asciiTheme="minorHAnsi" w:hAnsiTheme="minorHAnsi" w:cstheme="minorHAnsi"/>
          <w:sz w:val="22"/>
          <w:szCs w:val="22"/>
        </w:rPr>
        <w:tab/>
      </w:r>
      <w:r w:rsidRPr="000C0525">
        <w:rPr>
          <w:rFonts w:asciiTheme="minorHAnsi" w:hAnsiTheme="minorHAnsi" w:cstheme="minorHAnsi"/>
          <w:sz w:val="22"/>
          <w:szCs w:val="22"/>
        </w:rPr>
        <w:tab/>
      </w:r>
      <w:r w:rsidRPr="000C0525">
        <w:rPr>
          <w:rFonts w:asciiTheme="minorHAnsi" w:hAnsiTheme="minorHAnsi" w:cstheme="minorHAnsi"/>
          <w:sz w:val="22"/>
          <w:szCs w:val="22"/>
        </w:rPr>
        <w:tab/>
      </w:r>
    </w:p>
    <w:p w14:paraId="562F87C6" w14:textId="05257AB8" w:rsidR="00DB4D9B" w:rsidRPr="000C0525" w:rsidRDefault="00DB4D9B" w:rsidP="00DB4D9B">
      <w:pPr>
        <w:rPr>
          <w:rFonts w:asciiTheme="minorHAnsi" w:hAnsiTheme="minorHAnsi" w:cstheme="minorHAnsi"/>
          <w:sz w:val="22"/>
          <w:szCs w:val="22"/>
        </w:rPr>
      </w:pPr>
      <w:r w:rsidRPr="000C0525">
        <w:rPr>
          <w:rFonts w:asciiTheme="minorHAnsi" w:hAnsiTheme="minorHAnsi" w:cstheme="minorHAnsi"/>
          <w:sz w:val="22"/>
          <w:szCs w:val="22"/>
          <w:u w:val="single"/>
        </w:rPr>
        <w:t>ACTION</w:t>
      </w:r>
      <w:r w:rsidRPr="000C0525">
        <w:rPr>
          <w:rFonts w:asciiTheme="minorHAnsi" w:hAnsiTheme="minorHAnsi" w:cstheme="minorHAnsi"/>
          <w:sz w:val="22"/>
          <w:szCs w:val="22"/>
        </w:rPr>
        <w:t>: Motion by P. Gannon, seconded by L Giambarresi, and voted unanimously by roll c</w:t>
      </w:r>
      <w:r w:rsidR="00213A8D">
        <w:rPr>
          <w:rFonts w:asciiTheme="minorHAnsi" w:hAnsiTheme="minorHAnsi" w:cstheme="minorHAnsi"/>
          <w:sz w:val="22"/>
          <w:szCs w:val="22"/>
        </w:rPr>
        <w:t>all to call the February 7, 2019</w:t>
      </w:r>
      <w:r w:rsidRPr="000C0525">
        <w:rPr>
          <w:rFonts w:asciiTheme="minorHAnsi" w:hAnsiTheme="minorHAnsi" w:cstheme="minorHAnsi"/>
          <w:sz w:val="22"/>
          <w:szCs w:val="22"/>
        </w:rPr>
        <w:t xml:space="preserve"> meeting of the Executive Session to order.</w:t>
      </w:r>
    </w:p>
    <w:p w14:paraId="7878957C" w14:textId="77777777" w:rsidR="00DB4D9B" w:rsidRPr="000C0525" w:rsidRDefault="00DB4D9B" w:rsidP="00DB4D9B">
      <w:pPr>
        <w:rPr>
          <w:rFonts w:asciiTheme="minorHAnsi" w:hAnsiTheme="minorHAnsi" w:cstheme="minorHAnsi"/>
          <w:sz w:val="22"/>
          <w:szCs w:val="22"/>
        </w:rPr>
      </w:pPr>
    </w:p>
    <w:p w14:paraId="450BBF17" w14:textId="77777777" w:rsidR="00DB4D9B" w:rsidRPr="000C0525" w:rsidRDefault="00DB4D9B" w:rsidP="00DB4D9B">
      <w:pPr>
        <w:rPr>
          <w:rFonts w:asciiTheme="minorHAnsi" w:hAnsiTheme="minorHAnsi" w:cstheme="minorHAnsi"/>
          <w:sz w:val="22"/>
          <w:szCs w:val="22"/>
        </w:rPr>
      </w:pPr>
      <w:r w:rsidRPr="000C0525">
        <w:rPr>
          <w:rFonts w:asciiTheme="minorHAnsi" w:hAnsiTheme="minorHAnsi" w:cstheme="minorHAnsi"/>
          <w:sz w:val="22"/>
          <w:szCs w:val="22"/>
        </w:rPr>
        <w:t xml:space="preserve">Roll call attendance: M. Godek, yes; A. Stein, yes; K. Tanzer, yes; P. Gannon, yes; J. Lanza, yes; </w:t>
      </w:r>
    </w:p>
    <w:p w14:paraId="6EAEB7BC" w14:textId="77777777" w:rsidR="00DB4D9B" w:rsidRPr="000C0525" w:rsidRDefault="00DB4D9B" w:rsidP="00DB4D9B">
      <w:pPr>
        <w:rPr>
          <w:rFonts w:asciiTheme="minorHAnsi" w:hAnsiTheme="minorHAnsi" w:cstheme="minorHAnsi"/>
          <w:sz w:val="22"/>
          <w:szCs w:val="22"/>
        </w:rPr>
      </w:pPr>
      <w:r w:rsidRPr="000C0525">
        <w:rPr>
          <w:rFonts w:asciiTheme="minorHAnsi" w:hAnsiTheme="minorHAnsi" w:cstheme="minorHAnsi"/>
          <w:sz w:val="22"/>
          <w:szCs w:val="22"/>
        </w:rPr>
        <w:t>T. Fensky, yes; S. Hamilton, yes; L. Giambarresi, yes; S. Hernandez, yes.</w:t>
      </w:r>
    </w:p>
    <w:p w14:paraId="3FCB9418" w14:textId="77777777" w:rsidR="00DB4D9B" w:rsidRPr="000C0525" w:rsidRDefault="00DB4D9B" w:rsidP="00DB4D9B">
      <w:pPr>
        <w:pBdr>
          <w:bottom w:val="single" w:sz="12" w:space="1" w:color="auto"/>
        </w:pBdr>
        <w:rPr>
          <w:rFonts w:asciiTheme="minorHAnsi" w:hAnsiTheme="minorHAnsi" w:cstheme="minorHAnsi"/>
          <w:sz w:val="22"/>
          <w:szCs w:val="22"/>
          <w:highlight w:val="yellow"/>
        </w:rPr>
      </w:pPr>
    </w:p>
    <w:p w14:paraId="7FFD2CAA" w14:textId="77777777" w:rsidR="00DB4D9B" w:rsidRPr="000C0525" w:rsidRDefault="00DB4D9B" w:rsidP="00DB4D9B">
      <w:pPr>
        <w:rPr>
          <w:rFonts w:asciiTheme="minorHAnsi" w:hAnsiTheme="minorHAnsi" w:cstheme="minorHAnsi"/>
          <w:b/>
          <w:sz w:val="22"/>
          <w:szCs w:val="22"/>
          <w:highlight w:val="yellow"/>
        </w:rPr>
      </w:pPr>
    </w:p>
    <w:p w14:paraId="2EA76EB2" w14:textId="17FD53F9" w:rsidR="00DB4D9B" w:rsidRPr="000C0525" w:rsidRDefault="00DB4D9B" w:rsidP="00DB4D9B">
      <w:pPr>
        <w:rPr>
          <w:rFonts w:asciiTheme="minorHAnsi" w:hAnsiTheme="minorHAnsi" w:cstheme="minorHAnsi"/>
          <w:b/>
          <w:sz w:val="22"/>
          <w:szCs w:val="22"/>
        </w:rPr>
      </w:pPr>
      <w:r w:rsidRPr="000C0525">
        <w:rPr>
          <w:rFonts w:asciiTheme="minorHAnsi" w:hAnsiTheme="minorHAnsi" w:cstheme="minorHAnsi"/>
          <w:b/>
          <w:sz w:val="22"/>
          <w:szCs w:val="22"/>
        </w:rPr>
        <w:t xml:space="preserve">Topic X: </w:t>
      </w:r>
      <w:r w:rsidRPr="000C0525">
        <w:rPr>
          <w:rFonts w:asciiTheme="minorHAnsi" w:hAnsiTheme="minorHAnsi" w:cstheme="minorHAnsi"/>
          <w:b/>
          <w:sz w:val="22"/>
          <w:szCs w:val="22"/>
        </w:rPr>
        <w:tab/>
      </w:r>
      <w:r w:rsidRPr="000C0525">
        <w:rPr>
          <w:rFonts w:asciiTheme="minorHAnsi" w:hAnsiTheme="minorHAnsi" w:cstheme="minorHAnsi"/>
          <w:b/>
          <w:sz w:val="22"/>
          <w:szCs w:val="22"/>
        </w:rPr>
        <w:tab/>
      </w:r>
      <w:r w:rsidRPr="000C0525">
        <w:rPr>
          <w:rFonts w:asciiTheme="minorHAnsi" w:hAnsiTheme="minorHAnsi" w:cstheme="minorHAnsi"/>
          <w:b/>
          <w:sz w:val="22"/>
          <w:szCs w:val="22"/>
        </w:rPr>
        <w:tab/>
        <w:t>Adjudicatory Session (M.G.L. ch 30A § 18)</w:t>
      </w:r>
      <w:r w:rsidRPr="000C0525">
        <w:rPr>
          <w:rFonts w:asciiTheme="minorHAnsi" w:hAnsiTheme="minorHAnsi" w:cstheme="minorHAnsi"/>
          <w:b/>
          <w:sz w:val="22"/>
          <w:szCs w:val="22"/>
        </w:rPr>
        <w:tab/>
        <w:t>Time</w:t>
      </w:r>
      <w:r>
        <w:rPr>
          <w:rFonts w:asciiTheme="minorHAnsi" w:hAnsiTheme="minorHAnsi" w:cstheme="minorHAnsi"/>
          <w:b/>
          <w:sz w:val="22"/>
          <w:szCs w:val="22"/>
        </w:rPr>
        <w:t>: 11:04 AM</w:t>
      </w:r>
    </w:p>
    <w:p w14:paraId="684E5CBB" w14:textId="77777777" w:rsidR="00DB4D9B" w:rsidRPr="000C0525" w:rsidRDefault="00DB4D9B" w:rsidP="00DB4D9B">
      <w:pPr>
        <w:rPr>
          <w:rFonts w:asciiTheme="minorHAnsi" w:hAnsiTheme="minorHAnsi" w:cstheme="minorHAnsi"/>
          <w:b/>
          <w:sz w:val="22"/>
          <w:szCs w:val="22"/>
        </w:rPr>
      </w:pPr>
    </w:p>
    <w:p w14:paraId="2148695F" w14:textId="77777777" w:rsidR="00DB4D9B" w:rsidRPr="000C0525" w:rsidRDefault="00DB4D9B" w:rsidP="00DB4D9B">
      <w:pPr>
        <w:rPr>
          <w:rFonts w:asciiTheme="minorHAnsi" w:hAnsiTheme="minorHAnsi" w:cstheme="minorHAnsi"/>
          <w:sz w:val="22"/>
          <w:szCs w:val="22"/>
        </w:rPr>
      </w:pPr>
      <w:r w:rsidRPr="000C0525">
        <w:rPr>
          <w:rFonts w:asciiTheme="minorHAnsi" w:hAnsiTheme="minorHAnsi" w:cstheme="minorHAnsi"/>
          <w:sz w:val="22"/>
          <w:szCs w:val="22"/>
          <w:u w:val="single"/>
        </w:rPr>
        <w:t>DISCUSSION</w:t>
      </w:r>
      <w:r w:rsidRPr="000C0525">
        <w:rPr>
          <w:rFonts w:asciiTheme="minorHAnsi" w:hAnsiTheme="minorHAnsi" w:cstheme="minorHAnsi"/>
          <w:sz w:val="22"/>
          <w:szCs w:val="22"/>
        </w:rPr>
        <w:t>: None</w:t>
      </w:r>
    </w:p>
    <w:p w14:paraId="71FF2984" w14:textId="291C47AB" w:rsidR="00DB4D9B" w:rsidRPr="000C0525" w:rsidRDefault="00DB4D9B" w:rsidP="00DB4D9B">
      <w:pPr>
        <w:rPr>
          <w:rFonts w:asciiTheme="minorHAnsi" w:hAnsiTheme="minorHAnsi" w:cstheme="minorHAnsi"/>
          <w:sz w:val="22"/>
          <w:szCs w:val="22"/>
        </w:rPr>
      </w:pPr>
      <w:r w:rsidRPr="000C0525">
        <w:rPr>
          <w:rFonts w:asciiTheme="minorHAnsi" w:hAnsiTheme="minorHAnsi" w:cstheme="minorHAnsi"/>
          <w:sz w:val="22"/>
          <w:szCs w:val="22"/>
          <w:u w:val="single"/>
        </w:rPr>
        <w:t>ACTION</w:t>
      </w:r>
      <w:r w:rsidR="006459D0">
        <w:rPr>
          <w:rFonts w:asciiTheme="minorHAnsi" w:hAnsiTheme="minorHAnsi" w:cstheme="minorHAnsi"/>
          <w:sz w:val="22"/>
          <w:szCs w:val="22"/>
        </w:rPr>
        <w:t>: President A. Stein</w:t>
      </w:r>
      <w:r w:rsidRPr="000C0525">
        <w:rPr>
          <w:rFonts w:asciiTheme="minorHAnsi" w:hAnsiTheme="minorHAnsi" w:cstheme="minorHAnsi"/>
          <w:sz w:val="22"/>
          <w:szCs w:val="22"/>
        </w:rPr>
        <w:t xml:space="preserve"> request a motion to enter Adjudicatory Session.</w:t>
      </w:r>
    </w:p>
    <w:p w14:paraId="64E89C25" w14:textId="77777777" w:rsidR="00DB4D9B" w:rsidRPr="000C0525" w:rsidRDefault="00DB4D9B" w:rsidP="00DB4D9B">
      <w:pPr>
        <w:rPr>
          <w:rFonts w:asciiTheme="minorHAnsi" w:hAnsiTheme="minorHAnsi" w:cstheme="minorHAnsi"/>
          <w:sz w:val="22"/>
          <w:szCs w:val="22"/>
        </w:rPr>
      </w:pPr>
    </w:p>
    <w:p w14:paraId="4ABB268F" w14:textId="77777777" w:rsidR="00DB4D9B" w:rsidRPr="000C0525" w:rsidRDefault="00DB4D9B" w:rsidP="00DB4D9B">
      <w:pPr>
        <w:pBdr>
          <w:bottom w:val="single" w:sz="12" w:space="1" w:color="auto"/>
        </w:pBdr>
        <w:rPr>
          <w:rFonts w:asciiTheme="minorHAnsi" w:hAnsiTheme="minorHAnsi" w:cstheme="minorHAnsi"/>
          <w:sz w:val="22"/>
          <w:szCs w:val="22"/>
        </w:rPr>
      </w:pPr>
      <w:r w:rsidRPr="000C0525">
        <w:rPr>
          <w:rFonts w:asciiTheme="minorHAnsi" w:hAnsiTheme="minorHAnsi" w:cstheme="minorHAnsi"/>
          <w:sz w:val="22"/>
          <w:szCs w:val="22"/>
        </w:rPr>
        <w:t>At 1:14 PM L. Giambarresi, seconded by K. Tanzer and voted unanimously by all those present to enter Adjudicatory Session:</w:t>
      </w:r>
    </w:p>
    <w:p w14:paraId="08C3241A" w14:textId="77777777" w:rsidR="00DB4D9B" w:rsidRPr="000C0525" w:rsidRDefault="00DB4D9B" w:rsidP="00DB4D9B">
      <w:pPr>
        <w:pBdr>
          <w:bottom w:val="single" w:sz="12" w:space="1" w:color="auto"/>
        </w:pBdr>
        <w:rPr>
          <w:rFonts w:asciiTheme="minorHAnsi" w:hAnsiTheme="minorHAnsi" w:cstheme="minorHAnsi"/>
          <w:sz w:val="22"/>
          <w:szCs w:val="22"/>
        </w:rPr>
      </w:pPr>
    </w:p>
    <w:p w14:paraId="414CBF5B" w14:textId="77777777" w:rsidR="00DB4D9B" w:rsidRPr="000C0525" w:rsidRDefault="00DB4D9B" w:rsidP="00DB4D9B">
      <w:pPr>
        <w:rPr>
          <w:rFonts w:asciiTheme="minorHAnsi" w:hAnsiTheme="minorHAnsi" w:cstheme="minorHAnsi"/>
          <w:b/>
          <w:sz w:val="22"/>
          <w:szCs w:val="22"/>
        </w:rPr>
      </w:pPr>
    </w:p>
    <w:p w14:paraId="3855CB98" w14:textId="20B57203" w:rsidR="00DB4D9B" w:rsidRPr="000C0525" w:rsidRDefault="00DB4D9B" w:rsidP="00DB4D9B">
      <w:pPr>
        <w:rPr>
          <w:rFonts w:asciiTheme="minorHAnsi" w:hAnsiTheme="minorHAnsi" w:cstheme="minorHAnsi"/>
          <w:b/>
          <w:sz w:val="22"/>
          <w:szCs w:val="22"/>
        </w:rPr>
      </w:pPr>
      <w:r>
        <w:rPr>
          <w:rFonts w:asciiTheme="minorHAnsi" w:hAnsiTheme="minorHAnsi" w:cstheme="minorHAnsi"/>
          <w:b/>
          <w:sz w:val="22"/>
          <w:szCs w:val="22"/>
        </w:rPr>
        <w:t>Topic XI</w:t>
      </w:r>
      <w:r w:rsidRPr="000C0525">
        <w:rPr>
          <w:rFonts w:asciiTheme="minorHAnsi" w:hAnsiTheme="minorHAnsi" w:cstheme="minorHAnsi"/>
          <w:b/>
          <w:sz w:val="22"/>
          <w:szCs w:val="22"/>
        </w:rPr>
        <w:t xml:space="preserve">: </w:t>
      </w:r>
      <w:r w:rsidRPr="000C0525">
        <w:rPr>
          <w:rFonts w:asciiTheme="minorHAnsi" w:hAnsiTheme="minorHAnsi" w:cstheme="minorHAnsi"/>
          <w:b/>
          <w:sz w:val="22"/>
          <w:szCs w:val="22"/>
        </w:rPr>
        <w:tab/>
      </w:r>
      <w:r w:rsidRPr="000C0525">
        <w:rPr>
          <w:rFonts w:asciiTheme="minorHAnsi" w:hAnsiTheme="minorHAnsi" w:cstheme="minorHAnsi"/>
          <w:b/>
          <w:sz w:val="22"/>
          <w:szCs w:val="22"/>
        </w:rPr>
        <w:tab/>
      </w:r>
      <w:r w:rsidRPr="000C0525">
        <w:rPr>
          <w:rFonts w:asciiTheme="minorHAnsi" w:hAnsiTheme="minorHAnsi" w:cstheme="minorHAnsi"/>
          <w:b/>
          <w:sz w:val="22"/>
          <w:szCs w:val="22"/>
        </w:rPr>
        <w:tab/>
      </w:r>
      <w:r w:rsidRPr="000C0525">
        <w:rPr>
          <w:rFonts w:asciiTheme="minorHAnsi" w:hAnsiTheme="minorHAnsi" w:cstheme="minorHAnsi"/>
          <w:b/>
          <w:sz w:val="22"/>
          <w:szCs w:val="22"/>
        </w:rPr>
        <w:tab/>
      </w:r>
      <w:r>
        <w:rPr>
          <w:rFonts w:asciiTheme="minorHAnsi" w:hAnsiTheme="minorHAnsi" w:cstheme="minorHAnsi"/>
          <w:b/>
          <w:sz w:val="22"/>
          <w:szCs w:val="22"/>
        </w:rPr>
        <w:t>M.G.L. 65 C</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ab/>
        <w:t>Time: 11:07</w:t>
      </w:r>
      <w:r w:rsidRPr="000C0525">
        <w:rPr>
          <w:rFonts w:asciiTheme="minorHAnsi" w:hAnsiTheme="minorHAnsi" w:cstheme="minorHAnsi"/>
          <w:b/>
          <w:sz w:val="22"/>
          <w:szCs w:val="22"/>
        </w:rPr>
        <w:t xml:space="preserve"> AM</w:t>
      </w:r>
    </w:p>
    <w:p w14:paraId="4E704F46" w14:textId="77777777" w:rsidR="00DB4D9B" w:rsidRPr="000C0525" w:rsidRDefault="00DB4D9B" w:rsidP="00DB4D9B">
      <w:pPr>
        <w:rPr>
          <w:rFonts w:asciiTheme="minorHAnsi" w:hAnsiTheme="minorHAnsi" w:cstheme="minorHAnsi"/>
          <w:b/>
          <w:sz w:val="22"/>
          <w:szCs w:val="22"/>
        </w:rPr>
      </w:pPr>
    </w:p>
    <w:p w14:paraId="459E0E17" w14:textId="77777777" w:rsidR="00DB4D9B" w:rsidRPr="000C0525" w:rsidRDefault="00DB4D9B" w:rsidP="00DB4D9B">
      <w:pPr>
        <w:rPr>
          <w:rFonts w:asciiTheme="minorHAnsi" w:hAnsiTheme="minorHAnsi" w:cstheme="minorHAnsi"/>
          <w:sz w:val="22"/>
          <w:szCs w:val="22"/>
        </w:rPr>
      </w:pPr>
      <w:r w:rsidRPr="000C0525">
        <w:rPr>
          <w:rFonts w:asciiTheme="minorHAnsi" w:hAnsiTheme="minorHAnsi" w:cstheme="minorHAnsi"/>
          <w:sz w:val="22"/>
          <w:szCs w:val="22"/>
          <w:u w:val="single"/>
        </w:rPr>
        <w:t>DISCUSSION</w:t>
      </w:r>
      <w:r w:rsidRPr="000C0525">
        <w:rPr>
          <w:rFonts w:asciiTheme="minorHAnsi" w:hAnsiTheme="minorHAnsi" w:cstheme="minorHAnsi"/>
          <w:sz w:val="22"/>
          <w:szCs w:val="22"/>
        </w:rPr>
        <w:t>: None</w:t>
      </w:r>
    </w:p>
    <w:p w14:paraId="5B8F6424" w14:textId="5A9F6674" w:rsidR="00DB4D9B" w:rsidRPr="000C0525" w:rsidRDefault="00DB4D9B" w:rsidP="00DB4D9B">
      <w:pPr>
        <w:rPr>
          <w:rFonts w:asciiTheme="minorHAnsi" w:hAnsiTheme="minorHAnsi" w:cstheme="minorHAnsi"/>
          <w:sz w:val="22"/>
          <w:szCs w:val="22"/>
        </w:rPr>
      </w:pPr>
      <w:r w:rsidRPr="000C0525">
        <w:rPr>
          <w:rFonts w:asciiTheme="minorHAnsi" w:hAnsiTheme="minorHAnsi" w:cstheme="minorHAnsi"/>
          <w:sz w:val="22"/>
          <w:szCs w:val="22"/>
          <w:u w:val="single"/>
        </w:rPr>
        <w:t>ACTION</w:t>
      </w:r>
      <w:r w:rsidR="006459D0">
        <w:rPr>
          <w:rFonts w:asciiTheme="minorHAnsi" w:hAnsiTheme="minorHAnsi" w:cstheme="minorHAnsi"/>
          <w:sz w:val="22"/>
          <w:szCs w:val="22"/>
        </w:rPr>
        <w:t>: President A. Stein</w:t>
      </w:r>
      <w:r w:rsidRPr="000C0525">
        <w:rPr>
          <w:rFonts w:asciiTheme="minorHAnsi" w:hAnsiTheme="minorHAnsi" w:cstheme="minorHAnsi"/>
          <w:sz w:val="22"/>
          <w:szCs w:val="22"/>
        </w:rPr>
        <w:t xml:space="preserve"> request a motion to enter M.G.L 65 c Session.</w:t>
      </w:r>
    </w:p>
    <w:p w14:paraId="2701A67A" w14:textId="77777777" w:rsidR="00DB4D9B" w:rsidRPr="000C0525" w:rsidRDefault="00DB4D9B" w:rsidP="00DB4D9B">
      <w:pPr>
        <w:rPr>
          <w:rFonts w:asciiTheme="minorHAnsi" w:hAnsiTheme="minorHAnsi" w:cstheme="minorHAnsi"/>
          <w:sz w:val="22"/>
          <w:szCs w:val="22"/>
        </w:rPr>
      </w:pPr>
    </w:p>
    <w:p w14:paraId="055C514B" w14:textId="77777777" w:rsidR="00DB4D9B" w:rsidRPr="000C0525" w:rsidRDefault="00DB4D9B" w:rsidP="00DB4D9B">
      <w:pPr>
        <w:pBdr>
          <w:bottom w:val="single" w:sz="12" w:space="1" w:color="auto"/>
        </w:pBdr>
        <w:rPr>
          <w:rFonts w:asciiTheme="minorHAnsi" w:hAnsiTheme="minorHAnsi" w:cstheme="minorHAnsi"/>
          <w:sz w:val="22"/>
          <w:szCs w:val="22"/>
        </w:rPr>
      </w:pPr>
      <w:r w:rsidRPr="000C0525">
        <w:rPr>
          <w:rFonts w:asciiTheme="minorHAnsi" w:hAnsiTheme="minorHAnsi" w:cstheme="minorHAnsi"/>
          <w:sz w:val="22"/>
          <w:szCs w:val="22"/>
        </w:rPr>
        <w:t>At 11:32 AM S. Hernandez, seconded by P. Gannon and voted unanimously by all those present to enter M.G.L. chapter 65 c Session:</w:t>
      </w:r>
    </w:p>
    <w:p w14:paraId="06B129C9" w14:textId="00418495" w:rsidR="00AB3C18" w:rsidRDefault="00AB3C18">
      <w:pPr>
        <w:rPr>
          <w:rFonts w:asciiTheme="minorHAnsi" w:hAnsiTheme="minorHAnsi" w:cstheme="minorHAnsi"/>
          <w:b/>
          <w:sz w:val="22"/>
          <w:szCs w:val="22"/>
        </w:rPr>
      </w:pPr>
    </w:p>
    <w:p w14:paraId="6C87E695" w14:textId="0FF21A6F" w:rsidR="00DB4D9B" w:rsidRDefault="00DB4D9B">
      <w:pPr>
        <w:pBdr>
          <w:bottom w:val="single" w:sz="12" w:space="1" w:color="auto"/>
        </w:pBdr>
        <w:rPr>
          <w:rFonts w:asciiTheme="minorHAnsi" w:hAnsiTheme="minorHAnsi" w:cstheme="minorHAnsi"/>
          <w:b/>
          <w:sz w:val="22"/>
          <w:szCs w:val="22"/>
        </w:rPr>
      </w:pPr>
      <w:r>
        <w:rPr>
          <w:rFonts w:asciiTheme="minorHAnsi" w:hAnsiTheme="minorHAnsi" w:cstheme="minorHAnsi"/>
          <w:b/>
          <w:sz w:val="22"/>
          <w:szCs w:val="22"/>
        </w:rPr>
        <w:t>LUNCH</w:t>
      </w:r>
      <w:r>
        <w:rPr>
          <w:rFonts w:asciiTheme="minorHAnsi" w:hAnsiTheme="minorHAnsi" w:cstheme="minorHAnsi"/>
          <w:b/>
          <w:sz w:val="22"/>
          <w:szCs w:val="22"/>
        </w:rPr>
        <w:tab/>
      </w:r>
      <w:r>
        <w:rPr>
          <w:rFonts w:asciiTheme="minorHAnsi" w:hAnsiTheme="minorHAnsi" w:cstheme="minorHAnsi"/>
          <w:b/>
          <w:sz w:val="22"/>
          <w:szCs w:val="22"/>
        </w:rPr>
        <w:tab/>
        <w:t>Time ou</w:t>
      </w:r>
      <w:r w:rsidR="00B7050C">
        <w:rPr>
          <w:rFonts w:asciiTheme="minorHAnsi" w:hAnsiTheme="minorHAnsi" w:cstheme="minorHAnsi"/>
          <w:b/>
          <w:sz w:val="22"/>
          <w:szCs w:val="22"/>
        </w:rPr>
        <w:t>t: 11:51 AM</w:t>
      </w:r>
      <w:r w:rsidR="00B7050C">
        <w:rPr>
          <w:rFonts w:asciiTheme="minorHAnsi" w:hAnsiTheme="minorHAnsi" w:cstheme="minorHAnsi"/>
          <w:b/>
          <w:sz w:val="22"/>
          <w:szCs w:val="22"/>
        </w:rPr>
        <w:tab/>
      </w:r>
      <w:r w:rsidR="00B7050C">
        <w:rPr>
          <w:rFonts w:asciiTheme="minorHAnsi" w:hAnsiTheme="minorHAnsi" w:cstheme="minorHAnsi"/>
          <w:b/>
          <w:sz w:val="22"/>
          <w:szCs w:val="22"/>
        </w:rPr>
        <w:tab/>
        <w:t>Time back: 1:10 PM</w:t>
      </w:r>
    </w:p>
    <w:p w14:paraId="767E150B" w14:textId="77777777" w:rsidR="00DB4D9B" w:rsidRDefault="00DB4D9B">
      <w:pPr>
        <w:pBdr>
          <w:bottom w:val="single" w:sz="12" w:space="1" w:color="auto"/>
        </w:pBdr>
        <w:rPr>
          <w:rFonts w:asciiTheme="minorHAnsi" w:hAnsiTheme="minorHAnsi" w:cstheme="minorHAnsi"/>
          <w:b/>
          <w:sz w:val="22"/>
          <w:szCs w:val="22"/>
        </w:rPr>
      </w:pPr>
    </w:p>
    <w:p w14:paraId="4715D9C0" w14:textId="67DB4A4D" w:rsidR="009B167F" w:rsidRPr="007C0829" w:rsidRDefault="009B167F">
      <w:pPr>
        <w:rPr>
          <w:rFonts w:asciiTheme="minorHAnsi" w:hAnsiTheme="minorHAnsi" w:cstheme="minorHAnsi"/>
          <w:b/>
          <w:sz w:val="22"/>
          <w:szCs w:val="22"/>
        </w:rPr>
      </w:pPr>
    </w:p>
    <w:p w14:paraId="2C4F63F5" w14:textId="74634272" w:rsidR="006D7B0C" w:rsidRPr="007C0829" w:rsidRDefault="003C10EE">
      <w:pPr>
        <w:rPr>
          <w:rFonts w:asciiTheme="minorHAnsi" w:hAnsiTheme="minorHAnsi" w:cstheme="minorHAnsi"/>
          <w:b/>
          <w:sz w:val="22"/>
          <w:szCs w:val="22"/>
        </w:rPr>
      </w:pPr>
      <w:r w:rsidRPr="007C0829">
        <w:rPr>
          <w:rFonts w:asciiTheme="minorHAnsi" w:hAnsiTheme="minorHAnsi" w:cstheme="minorHAnsi"/>
          <w:b/>
          <w:sz w:val="22"/>
          <w:szCs w:val="22"/>
        </w:rPr>
        <w:t>Topic XII</w:t>
      </w:r>
      <w:r w:rsidR="006D7B0C" w:rsidRPr="007C0829">
        <w:rPr>
          <w:rFonts w:asciiTheme="minorHAnsi" w:hAnsiTheme="minorHAnsi" w:cstheme="minorHAnsi"/>
          <w:b/>
          <w:sz w:val="22"/>
          <w:szCs w:val="22"/>
        </w:rPr>
        <w:t>:</w:t>
      </w:r>
      <w:r w:rsidR="006D7B0C" w:rsidRPr="007C0829">
        <w:rPr>
          <w:rFonts w:asciiTheme="minorHAnsi" w:hAnsiTheme="minorHAnsi" w:cstheme="minorHAnsi"/>
          <w:b/>
          <w:sz w:val="22"/>
          <w:szCs w:val="22"/>
        </w:rPr>
        <w:tab/>
      </w:r>
      <w:r w:rsidR="006D7B0C" w:rsidRPr="007C0829">
        <w:rPr>
          <w:rFonts w:asciiTheme="minorHAnsi" w:hAnsiTheme="minorHAnsi" w:cstheme="minorHAnsi"/>
          <w:b/>
          <w:sz w:val="22"/>
          <w:szCs w:val="22"/>
        </w:rPr>
        <w:tab/>
      </w:r>
      <w:r w:rsidR="006D7B0C" w:rsidRPr="007C0829">
        <w:rPr>
          <w:rFonts w:asciiTheme="minorHAnsi" w:hAnsiTheme="minorHAnsi" w:cstheme="minorHAnsi"/>
          <w:b/>
          <w:sz w:val="22"/>
          <w:szCs w:val="22"/>
        </w:rPr>
        <w:tab/>
      </w:r>
      <w:r w:rsidR="006D033E" w:rsidRPr="007C0829">
        <w:rPr>
          <w:rFonts w:asciiTheme="minorHAnsi" w:hAnsiTheme="minorHAnsi" w:cstheme="minorHAnsi"/>
          <w:b/>
          <w:sz w:val="22"/>
          <w:szCs w:val="22"/>
        </w:rPr>
        <w:tab/>
      </w:r>
      <w:r w:rsidR="006D7B0C" w:rsidRPr="007C0829">
        <w:rPr>
          <w:rFonts w:asciiTheme="minorHAnsi" w:hAnsiTheme="minorHAnsi" w:cstheme="minorHAnsi"/>
          <w:b/>
          <w:sz w:val="22"/>
          <w:szCs w:val="22"/>
        </w:rPr>
        <w:t>ADJOURMENT OF MEETING</w:t>
      </w:r>
      <w:r w:rsidR="00D82717" w:rsidRPr="007C0829">
        <w:rPr>
          <w:rFonts w:asciiTheme="minorHAnsi" w:hAnsiTheme="minorHAnsi" w:cstheme="minorHAnsi"/>
          <w:b/>
          <w:sz w:val="22"/>
          <w:szCs w:val="22"/>
        </w:rPr>
        <w:tab/>
      </w:r>
      <w:r w:rsidR="00D82717" w:rsidRPr="007C0829">
        <w:rPr>
          <w:rFonts w:asciiTheme="minorHAnsi" w:hAnsiTheme="minorHAnsi" w:cstheme="minorHAnsi"/>
          <w:b/>
          <w:sz w:val="22"/>
          <w:szCs w:val="22"/>
        </w:rPr>
        <w:tab/>
        <w:t>TIME: 2:43</w:t>
      </w:r>
      <w:r w:rsidR="0091714C" w:rsidRPr="007C0829">
        <w:rPr>
          <w:rFonts w:asciiTheme="minorHAnsi" w:hAnsiTheme="minorHAnsi" w:cstheme="minorHAnsi"/>
          <w:b/>
          <w:sz w:val="22"/>
          <w:szCs w:val="22"/>
        </w:rPr>
        <w:t xml:space="preserve"> PM</w:t>
      </w:r>
    </w:p>
    <w:p w14:paraId="7CBA733C" w14:textId="77777777" w:rsidR="007F237A" w:rsidRPr="007C0829" w:rsidRDefault="007F237A">
      <w:pPr>
        <w:pBdr>
          <w:bottom w:val="single" w:sz="12" w:space="1" w:color="auto"/>
        </w:pBdr>
        <w:rPr>
          <w:rFonts w:asciiTheme="minorHAnsi" w:hAnsiTheme="minorHAnsi" w:cstheme="minorHAnsi"/>
          <w:sz w:val="22"/>
          <w:szCs w:val="22"/>
        </w:rPr>
      </w:pPr>
    </w:p>
    <w:p w14:paraId="17E3BEB5" w14:textId="1DA958DC" w:rsidR="001C2498" w:rsidRPr="007C0829" w:rsidRDefault="007F237A">
      <w:pPr>
        <w:pBdr>
          <w:bottom w:val="single" w:sz="12" w:space="1" w:color="auto"/>
        </w:pBdr>
        <w:rPr>
          <w:rFonts w:asciiTheme="minorHAnsi" w:hAnsiTheme="minorHAnsi" w:cstheme="minorHAnsi"/>
          <w:sz w:val="22"/>
          <w:szCs w:val="22"/>
        </w:rPr>
      </w:pPr>
      <w:r w:rsidRPr="007C0829">
        <w:rPr>
          <w:rFonts w:asciiTheme="minorHAnsi" w:hAnsiTheme="minorHAnsi" w:cstheme="minorHAnsi"/>
          <w:sz w:val="22"/>
          <w:szCs w:val="22"/>
        </w:rPr>
        <w:t>ACTION: Motion b</w:t>
      </w:r>
      <w:r w:rsidR="00D82717" w:rsidRPr="007C0829">
        <w:rPr>
          <w:rFonts w:asciiTheme="minorHAnsi" w:hAnsiTheme="minorHAnsi" w:cstheme="minorHAnsi"/>
          <w:sz w:val="22"/>
          <w:szCs w:val="22"/>
        </w:rPr>
        <w:t>y T. Fensky seconded by S. Hernandez</w:t>
      </w:r>
      <w:r w:rsidRPr="007C0829">
        <w:rPr>
          <w:rFonts w:asciiTheme="minorHAnsi" w:hAnsiTheme="minorHAnsi" w:cstheme="minorHAnsi"/>
          <w:sz w:val="22"/>
          <w:szCs w:val="22"/>
        </w:rPr>
        <w:t xml:space="preserve">, and voted unanimously by those present, to adjourn from General Session.  </w:t>
      </w:r>
    </w:p>
    <w:p w14:paraId="1717ED9D" w14:textId="77777777" w:rsidR="004F2DD2" w:rsidRPr="007C0829" w:rsidRDefault="004F2DD2">
      <w:pPr>
        <w:pBdr>
          <w:bottom w:val="single" w:sz="12" w:space="1" w:color="auto"/>
        </w:pBdr>
        <w:rPr>
          <w:rFonts w:asciiTheme="minorHAnsi" w:hAnsiTheme="minorHAnsi" w:cstheme="minorHAnsi"/>
          <w:sz w:val="22"/>
          <w:szCs w:val="22"/>
        </w:rPr>
      </w:pPr>
    </w:p>
    <w:p w14:paraId="7D182778" w14:textId="77777777" w:rsidR="00604ADC" w:rsidRPr="007C0829" w:rsidRDefault="00604ADC">
      <w:pPr>
        <w:rPr>
          <w:rFonts w:asciiTheme="minorHAnsi" w:hAnsiTheme="minorHAnsi" w:cstheme="minorHAnsi"/>
          <w:sz w:val="22"/>
          <w:szCs w:val="22"/>
          <w:u w:val="single"/>
        </w:rPr>
      </w:pPr>
    </w:p>
    <w:p w14:paraId="22AF1005" w14:textId="77777777" w:rsidR="006D7B0C" w:rsidRPr="007C0829" w:rsidRDefault="006D7B0C">
      <w:pPr>
        <w:rPr>
          <w:rFonts w:asciiTheme="minorHAnsi" w:hAnsiTheme="minorHAnsi" w:cstheme="minorHAnsi"/>
          <w:sz w:val="22"/>
          <w:szCs w:val="22"/>
          <w:u w:val="single"/>
        </w:rPr>
      </w:pPr>
      <w:r w:rsidRPr="007C0829">
        <w:rPr>
          <w:rFonts w:asciiTheme="minorHAnsi" w:hAnsiTheme="minorHAnsi" w:cstheme="minorHAnsi"/>
          <w:sz w:val="22"/>
          <w:szCs w:val="22"/>
          <w:u w:val="single"/>
        </w:rPr>
        <w:t>EXHIBITS USED DURING THE OPEN SESSION OF THE MEETING</w:t>
      </w:r>
    </w:p>
    <w:p w14:paraId="3106592C" w14:textId="77777777" w:rsidR="006D7B0C" w:rsidRPr="007C0829" w:rsidRDefault="006D7B0C">
      <w:pPr>
        <w:rPr>
          <w:rFonts w:asciiTheme="minorHAnsi" w:hAnsiTheme="minorHAnsi" w:cstheme="minorHAnsi"/>
          <w:sz w:val="22"/>
          <w:szCs w:val="22"/>
          <w:u w:val="single"/>
        </w:rPr>
      </w:pPr>
    </w:p>
    <w:p w14:paraId="5B97C027" w14:textId="63CCBD96" w:rsidR="006D7B0C" w:rsidRPr="007C0829" w:rsidRDefault="00820EA6">
      <w:pPr>
        <w:numPr>
          <w:ilvl w:val="0"/>
          <w:numId w:val="1"/>
        </w:numPr>
        <w:contextualSpacing/>
        <w:rPr>
          <w:rFonts w:asciiTheme="minorHAnsi" w:hAnsiTheme="minorHAnsi" w:cstheme="minorHAnsi"/>
          <w:sz w:val="22"/>
          <w:szCs w:val="22"/>
        </w:rPr>
      </w:pPr>
      <w:r w:rsidRPr="007C0829">
        <w:rPr>
          <w:rFonts w:asciiTheme="minorHAnsi" w:hAnsiTheme="minorHAnsi" w:cstheme="minorHAnsi"/>
          <w:sz w:val="22"/>
          <w:szCs w:val="22"/>
        </w:rPr>
        <w:t>Draft Agenda of the 1/10/19</w:t>
      </w:r>
      <w:r w:rsidR="006D7B0C" w:rsidRPr="007C0829">
        <w:rPr>
          <w:rFonts w:asciiTheme="minorHAnsi" w:hAnsiTheme="minorHAnsi" w:cstheme="minorHAnsi"/>
          <w:sz w:val="22"/>
          <w:szCs w:val="22"/>
        </w:rPr>
        <w:t xml:space="preserve"> General Session</w:t>
      </w:r>
    </w:p>
    <w:p w14:paraId="67B389D5" w14:textId="21489F74" w:rsidR="006D7B0C" w:rsidRPr="007C0829" w:rsidRDefault="00820EA6">
      <w:pPr>
        <w:numPr>
          <w:ilvl w:val="0"/>
          <w:numId w:val="1"/>
        </w:numPr>
        <w:contextualSpacing/>
        <w:rPr>
          <w:rFonts w:asciiTheme="minorHAnsi" w:hAnsiTheme="minorHAnsi" w:cstheme="minorHAnsi"/>
          <w:sz w:val="22"/>
          <w:szCs w:val="22"/>
        </w:rPr>
      </w:pPr>
      <w:r w:rsidRPr="007C0829">
        <w:rPr>
          <w:rFonts w:asciiTheme="minorHAnsi" w:hAnsiTheme="minorHAnsi" w:cstheme="minorHAnsi"/>
          <w:sz w:val="22"/>
          <w:szCs w:val="22"/>
        </w:rPr>
        <w:t>Draft Minutes of the 12/6/18</w:t>
      </w:r>
      <w:r w:rsidR="006D7B0C" w:rsidRPr="007C0829">
        <w:rPr>
          <w:rFonts w:asciiTheme="minorHAnsi" w:hAnsiTheme="minorHAnsi" w:cstheme="minorHAnsi"/>
          <w:sz w:val="22"/>
          <w:szCs w:val="22"/>
        </w:rPr>
        <w:t xml:space="preserve"> Meeting</w:t>
      </w:r>
    </w:p>
    <w:p w14:paraId="6DBB9F45" w14:textId="77777777" w:rsidR="006D7B0C" w:rsidRPr="007C0829" w:rsidRDefault="006D7B0C">
      <w:pPr>
        <w:numPr>
          <w:ilvl w:val="0"/>
          <w:numId w:val="1"/>
        </w:numPr>
        <w:contextualSpacing/>
        <w:rPr>
          <w:rFonts w:asciiTheme="minorHAnsi" w:hAnsiTheme="minorHAnsi" w:cstheme="minorHAnsi"/>
          <w:sz w:val="22"/>
          <w:szCs w:val="22"/>
        </w:rPr>
      </w:pPr>
      <w:r w:rsidRPr="007C0829">
        <w:rPr>
          <w:rFonts w:asciiTheme="minorHAnsi" w:hAnsiTheme="minorHAnsi" w:cstheme="minorHAnsi"/>
          <w:sz w:val="22"/>
          <w:szCs w:val="22"/>
        </w:rPr>
        <w:t>Report on Applications approved pursuant to Licensure Policy 13-01</w:t>
      </w:r>
    </w:p>
    <w:p w14:paraId="51DA13AD" w14:textId="77777777" w:rsidR="006D7B0C" w:rsidRPr="007C0829" w:rsidRDefault="006D7B0C">
      <w:pPr>
        <w:numPr>
          <w:ilvl w:val="0"/>
          <w:numId w:val="1"/>
        </w:numPr>
        <w:contextualSpacing/>
        <w:rPr>
          <w:rFonts w:asciiTheme="minorHAnsi" w:hAnsiTheme="minorHAnsi" w:cstheme="minorHAnsi"/>
          <w:sz w:val="22"/>
          <w:szCs w:val="22"/>
        </w:rPr>
      </w:pPr>
      <w:r w:rsidRPr="007C0829">
        <w:rPr>
          <w:rFonts w:asciiTheme="minorHAnsi" w:hAnsiTheme="minorHAnsi" w:cstheme="minorHAnsi"/>
          <w:sz w:val="22"/>
          <w:szCs w:val="22"/>
        </w:rPr>
        <w:t>Repo</w:t>
      </w:r>
      <w:r w:rsidR="001C2498" w:rsidRPr="007C0829">
        <w:rPr>
          <w:rFonts w:asciiTheme="minorHAnsi" w:hAnsiTheme="minorHAnsi" w:cstheme="minorHAnsi"/>
          <w:sz w:val="22"/>
          <w:szCs w:val="22"/>
        </w:rPr>
        <w:t>rt on probation</w:t>
      </w:r>
    </w:p>
    <w:p w14:paraId="3631A632" w14:textId="77777777" w:rsidR="006D7B0C" w:rsidRPr="007C0829" w:rsidRDefault="006D7B0C">
      <w:pPr>
        <w:numPr>
          <w:ilvl w:val="0"/>
          <w:numId w:val="1"/>
        </w:numPr>
        <w:contextualSpacing/>
        <w:rPr>
          <w:rFonts w:asciiTheme="minorHAnsi" w:hAnsiTheme="minorHAnsi" w:cstheme="minorHAnsi"/>
          <w:sz w:val="22"/>
          <w:szCs w:val="22"/>
        </w:rPr>
      </w:pPr>
      <w:r w:rsidRPr="007C0829">
        <w:rPr>
          <w:rFonts w:asciiTheme="minorHAnsi" w:hAnsiTheme="minorHAnsi" w:cstheme="minorHAnsi"/>
          <w:sz w:val="22"/>
          <w:szCs w:val="22"/>
        </w:rPr>
        <w:t>Report on Board De</w:t>
      </w:r>
      <w:r w:rsidR="001C2498" w:rsidRPr="007C0829">
        <w:rPr>
          <w:rFonts w:asciiTheme="minorHAnsi" w:hAnsiTheme="minorHAnsi" w:cstheme="minorHAnsi"/>
          <w:sz w:val="22"/>
          <w:szCs w:val="22"/>
        </w:rPr>
        <w:t>legated Complaint Review to licensure policy 14-02</w:t>
      </w:r>
    </w:p>
    <w:p w14:paraId="29C1978B" w14:textId="77777777" w:rsidR="0026325D" w:rsidRPr="007C0829" w:rsidRDefault="006D7B0C">
      <w:pPr>
        <w:numPr>
          <w:ilvl w:val="0"/>
          <w:numId w:val="1"/>
        </w:numPr>
        <w:contextualSpacing/>
        <w:rPr>
          <w:rFonts w:asciiTheme="minorHAnsi" w:hAnsiTheme="minorHAnsi" w:cstheme="minorHAnsi"/>
          <w:sz w:val="22"/>
          <w:szCs w:val="22"/>
        </w:rPr>
      </w:pPr>
      <w:r w:rsidRPr="007C0829">
        <w:rPr>
          <w:rFonts w:asciiTheme="minorHAnsi" w:hAnsiTheme="minorHAnsi" w:cstheme="minorHAnsi"/>
          <w:sz w:val="22"/>
          <w:szCs w:val="22"/>
        </w:rPr>
        <w:t>Report on Above Action Levels approved by Staff Action 16-04</w:t>
      </w:r>
    </w:p>
    <w:p w14:paraId="71E78D59" w14:textId="41540ED5" w:rsidR="00BB77B7" w:rsidRPr="007C0829" w:rsidRDefault="00090433">
      <w:pPr>
        <w:numPr>
          <w:ilvl w:val="0"/>
          <w:numId w:val="1"/>
        </w:numPr>
        <w:contextualSpacing/>
        <w:rPr>
          <w:rFonts w:asciiTheme="minorHAnsi" w:hAnsiTheme="minorHAnsi" w:cstheme="minorHAnsi"/>
          <w:sz w:val="22"/>
          <w:szCs w:val="22"/>
        </w:rPr>
      </w:pPr>
      <w:r w:rsidRPr="007C0829">
        <w:rPr>
          <w:rFonts w:asciiTheme="minorHAnsi" w:hAnsiTheme="minorHAnsi" w:cstheme="minorHAnsi"/>
          <w:sz w:val="22"/>
          <w:szCs w:val="22"/>
        </w:rPr>
        <w:t>Staff Action Policy 17-03: Petitions for Retirement Status</w:t>
      </w:r>
    </w:p>
    <w:p w14:paraId="50C9E1D0" w14:textId="2B3AAF24" w:rsidR="00090433" w:rsidRPr="007C0829" w:rsidRDefault="00090433">
      <w:pPr>
        <w:numPr>
          <w:ilvl w:val="0"/>
          <w:numId w:val="1"/>
        </w:numPr>
        <w:contextualSpacing/>
        <w:rPr>
          <w:rFonts w:asciiTheme="minorHAnsi" w:hAnsiTheme="minorHAnsi" w:cstheme="minorHAnsi"/>
          <w:sz w:val="22"/>
          <w:szCs w:val="22"/>
        </w:rPr>
      </w:pPr>
      <w:r w:rsidRPr="007C0829">
        <w:rPr>
          <w:rFonts w:asciiTheme="minorHAnsi" w:hAnsiTheme="minorHAnsi" w:cstheme="minorHAnsi"/>
          <w:sz w:val="22"/>
          <w:szCs w:val="22"/>
        </w:rPr>
        <w:t>Joint Policy 2018-01:  Permitted prescription changes and additions</w:t>
      </w:r>
    </w:p>
    <w:p w14:paraId="055DC6E8" w14:textId="4B3BAE5E" w:rsidR="00090433" w:rsidRPr="007C0829" w:rsidRDefault="00090433">
      <w:pPr>
        <w:numPr>
          <w:ilvl w:val="0"/>
          <w:numId w:val="1"/>
        </w:numPr>
        <w:contextualSpacing/>
        <w:rPr>
          <w:rFonts w:asciiTheme="minorHAnsi" w:hAnsiTheme="minorHAnsi" w:cstheme="minorHAnsi"/>
          <w:sz w:val="22"/>
          <w:szCs w:val="22"/>
        </w:rPr>
      </w:pPr>
      <w:r w:rsidRPr="007C0829">
        <w:rPr>
          <w:rFonts w:asciiTheme="minorHAnsi" w:hAnsiTheme="minorHAnsi" w:cstheme="minorHAnsi"/>
          <w:sz w:val="22"/>
          <w:szCs w:val="22"/>
        </w:rPr>
        <w:t>Circle Health Pharmacy: At Lowell General Hospital-New Community Pharmacy</w:t>
      </w:r>
    </w:p>
    <w:p w14:paraId="7991BCB7" w14:textId="77777777" w:rsidR="00090433" w:rsidRPr="007C0829" w:rsidRDefault="00090433">
      <w:pPr>
        <w:numPr>
          <w:ilvl w:val="0"/>
          <w:numId w:val="1"/>
        </w:numPr>
        <w:contextualSpacing/>
        <w:rPr>
          <w:rFonts w:asciiTheme="minorHAnsi" w:hAnsiTheme="minorHAnsi" w:cstheme="minorHAnsi"/>
          <w:sz w:val="22"/>
          <w:szCs w:val="22"/>
        </w:rPr>
      </w:pPr>
      <w:r w:rsidRPr="007C0829">
        <w:rPr>
          <w:rFonts w:asciiTheme="minorHAnsi" w:hAnsiTheme="minorHAnsi" w:cstheme="minorHAnsi"/>
          <w:sz w:val="22"/>
          <w:szCs w:val="22"/>
        </w:rPr>
        <w:t>SA-INV-13964 Briova Rx- DS89743</w:t>
      </w:r>
    </w:p>
    <w:p w14:paraId="6701A340" w14:textId="77777777" w:rsidR="00090433" w:rsidRPr="007C0829" w:rsidRDefault="00090433">
      <w:pPr>
        <w:numPr>
          <w:ilvl w:val="0"/>
          <w:numId w:val="1"/>
        </w:numPr>
        <w:contextualSpacing/>
        <w:rPr>
          <w:rFonts w:asciiTheme="minorHAnsi" w:hAnsiTheme="minorHAnsi" w:cstheme="minorHAnsi"/>
          <w:sz w:val="22"/>
          <w:szCs w:val="22"/>
        </w:rPr>
      </w:pPr>
      <w:r w:rsidRPr="007C0829">
        <w:rPr>
          <w:rFonts w:asciiTheme="minorHAnsi" w:hAnsiTheme="minorHAnsi" w:cstheme="minorHAnsi"/>
          <w:sz w:val="22"/>
          <w:szCs w:val="22"/>
        </w:rPr>
        <w:t>SA-INV-14002 Briova Rx- DS89744</w:t>
      </w:r>
    </w:p>
    <w:p w14:paraId="44E0C84F" w14:textId="77777777" w:rsidR="00090433" w:rsidRPr="007C0829" w:rsidRDefault="00090433">
      <w:pPr>
        <w:numPr>
          <w:ilvl w:val="0"/>
          <w:numId w:val="1"/>
        </w:numPr>
        <w:contextualSpacing/>
        <w:rPr>
          <w:rFonts w:asciiTheme="minorHAnsi" w:hAnsiTheme="minorHAnsi" w:cstheme="minorHAnsi"/>
          <w:sz w:val="22"/>
          <w:szCs w:val="22"/>
        </w:rPr>
      </w:pPr>
      <w:r w:rsidRPr="007C0829">
        <w:rPr>
          <w:rFonts w:asciiTheme="minorHAnsi" w:hAnsiTheme="minorHAnsi" w:cstheme="minorHAnsi"/>
          <w:sz w:val="22"/>
          <w:szCs w:val="22"/>
        </w:rPr>
        <w:t>SA-INV-13992 CVS #4471- DS3552</w:t>
      </w:r>
    </w:p>
    <w:p w14:paraId="7E71546A" w14:textId="77777777" w:rsidR="00090433" w:rsidRPr="007C0829" w:rsidRDefault="00090433">
      <w:pPr>
        <w:numPr>
          <w:ilvl w:val="0"/>
          <w:numId w:val="1"/>
        </w:numPr>
        <w:contextualSpacing/>
        <w:rPr>
          <w:rFonts w:asciiTheme="minorHAnsi" w:hAnsiTheme="minorHAnsi" w:cstheme="minorHAnsi"/>
          <w:sz w:val="22"/>
          <w:szCs w:val="22"/>
        </w:rPr>
      </w:pPr>
      <w:r w:rsidRPr="007C0829">
        <w:rPr>
          <w:rFonts w:asciiTheme="minorHAnsi" w:hAnsiTheme="minorHAnsi" w:cstheme="minorHAnsi"/>
          <w:sz w:val="22"/>
          <w:szCs w:val="22"/>
        </w:rPr>
        <w:t>PHA-2018-0067 CVS #1875- DS3348</w:t>
      </w:r>
    </w:p>
    <w:p w14:paraId="5CC05EEB" w14:textId="77777777" w:rsidR="00090433" w:rsidRPr="007C0829" w:rsidRDefault="00090433">
      <w:pPr>
        <w:numPr>
          <w:ilvl w:val="0"/>
          <w:numId w:val="1"/>
        </w:numPr>
        <w:contextualSpacing/>
        <w:rPr>
          <w:rFonts w:asciiTheme="minorHAnsi" w:hAnsiTheme="minorHAnsi" w:cstheme="minorHAnsi"/>
          <w:sz w:val="22"/>
          <w:szCs w:val="22"/>
        </w:rPr>
      </w:pPr>
      <w:r w:rsidRPr="007C0829">
        <w:rPr>
          <w:rFonts w:asciiTheme="minorHAnsi" w:hAnsiTheme="minorHAnsi" w:cstheme="minorHAnsi"/>
          <w:sz w:val="22"/>
          <w:szCs w:val="22"/>
        </w:rPr>
        <w:t>SA-INV-13887 CVS #2098- DS2768</w:t>
      </w:r>
    </w:p>
    <w:p w14:paraId="5B063350" w14:textId="77777777" w:rsidR="00090433" w:rsidRPr="007C0829" w:rsidRDefault="00090433">
      <w:pPr>
        <w:numPr>
          <w:ilvl w:val="0"/>
          <w:numId w:val="1"/>
        </w:numPr>
        <w:contextualSpacing/>
        <w:rPr>
          <w:rFonts w:asciiTheme="minorHAnsi" w:hAnsiTheme="minorHAnsi" w:cstheme="minorHAnsi"/>
          <w:sz w:val="22"/>
          <w:szCs w:val="22"/>
        </w:rPr>
      </w:pPr>
      <w:r w:rsidRPr="007C0829">
        <w:rPr>
          <w:rFonts w:asciiTheme="minorHAnsi" w:hAnsiTheme="minorHAnsi" w:cstheme="minorHAnsi"/>
          <w:sz w:val="22"/>
          <w:szCs w:val="22"/>
        </w:rPr>
        <w:t>PHA-2018-0036 CVS #4073- DS89722</w:t>
      </w:r>
    </w:p>
    <w:p w14:paraId="4B9D247D" w14:textId="17720906" w:rsidR="00090433" w:rsidRPr="007C0829" w:rsidRDefault="00090433">
      <w:pPr>
        <w:numPr>
          <w:ilvl w:val="0"/>
          <w:numId w:val="1"/>
        </w:numPr>
        <w:contextualSpacing/>
        <w:rPr>
          <w:rFonts w:asciiTheme="minorHAnsi" w:hAnsiTheme="minorHAnsi" w:cstheme="minorHAnsi"/>
          <w:sz w:val="22"/>
          <w:szCs w:val="22"/>
        </w:rPr>
      </w:pPr>
      <w:r w:rsidRPr="007C0829">
        <w:rPr>
          <w:rFonts w:asciiTheme="minorHAnsi" w:hAnsiTheme="minorHAnsi" w:cstheme="minorHAnsi"/>
          <w:sz w:val="22"/>
          <w:szCs w:val="22"/>
        </w:rPr>
        <w:t>PHA-2018-0040 Pharmacy Corporation of America- DS3599</w:t>
      </w:r>
    </w:p>
    <w:p w14:paraId="255E4959" w14:textId="77777777" w:rsidR="00090433" w:rsidRPr="007C0829" w:rsidRDefault="00090433">
      <w:pPr>
        <w:numPr>
          <w:ilvl w:val="0"/>
          <w:numId w:val="1"/>
        </w:numPr>
        <w:contextualSpacing/>
        <w:rPr>
          <w:rFonts w:asciiTheme="minorHAnsi" w:hAnsiTheme="minorHAnsi" w:cstheme="minorHAnsi"/>
          <w:sz w:val="22"/>
          <w:szCs w:val="22"/>
        </w:rPr>
      </w:pPr>
      <w:r w:rsidRPr="007C0829">
        <w:rPr>
          <w:rFonts w:asciiTheme="minorHAnsi" w:hAnsiTheme="minorHAnsi" w:cstheme="minorHAnsi"/>
          <w:sz w:val="22"/>
          <w:szCs w:val="22"/>
        </w:rPr>
        <w:t>PHA-2018-0070 Stop &amp; Shop #17- DS3084</w:t>
      </w:r>
    </w:p>
    <w:p w14:paraId="2D309388" w14:textId="77777777" w:rsidR="00090433" w:rsidRPr="007C0829" w:rsidRDefault="00090433">
      <w:pPr>
        <w:numPr>
          <w:ilvl w:val="0"/>
          <w:numId w:val="1"/>
        </w:numPr>
        <w:contextualSpacing/>
        <w:rPr>
          <w:rFonts w:asciiTheme="minorHAnsi" w:hAnsiTheme="minorHAnsi" w:cstheme="minorHAnsi"/>
          <w:sz w:val="22"/>
          <w:szCs w:val="22"/>
        </w:rPr>
      </w:pPr>
      <w:r w:rsidRPr="007C0829">
        <w:rPr>
          <w:rFonts w:asciiTheme="minorHAnsi" w:hAnsiTheme="minorHAnsi" w:cstheme="minorHAnsi"/>
          <w:sz w:val="22"/>
          <w:szCs w:val="22"/>
        </w:rPr>
        <w:t>PHA-2018-0053 Rite Aid #10096- DS90175</w:t>
      </w:r>
    </w:p>
    <w:p w14:paraId="0CD0F24A" w14:textId="0308E5C7" w:rsidR="00090433" w:rsidRPr="007C0829" w:rsidRDefault="00090433">
      <w:pPr>
        <w:numPr>
          <w:ilvl w:val="0"/>
          <w:numId w:val="1"/>
        </w:numPr>
        <w:contextualSpacing/>
        <w:rPr>
          <w:rFonts w:asciiTheme="minorHAnsi" w:hAnsiTheme="minorHAnsi" w:cstheme="minorHAnsi"/>
          <w:sz w:val="22"/>
          <w:szCs w:val="22"/>
        </w:rPr>
      </w:pPr>
      <w:r w:rsidRPr="007C0829">
        <w:rPr>
          <w:rFonts w:asciiTheme="minorHAnsi" w:hAnsiTheme="minorHAnsi" w:cstheme="minorHAnsi"/>
          <w:sz w:val="22"/>
          <w:szCs w:val="22"/>
        </w:rPr>
        <w:t>SA-INV-13917 Alison Parker- PH234644</w:t>
      </w:r>
    </w:p>
    <w:p w14:paraId="0763BECA" w14:textId="77777777" w:rsidR="00090433" w:rsidRPr="007C0829" w:rsidRDefault="00090433">
      <w:pPr>
        <w:ind w:left="720"/>
        <w:contextualSpacing/>
        <w:rPr>
          <w:rFonts w:asciiTheme="minorHAnsi" w:hAnsiTheme="minorHAnsi" w:cstheme="minorHAnsi"/>
          <w:sz w:val="22"/>
          <w:szCs w:val="22"/>
        </w:rPr>
      </w:pPr>
    </w:p>
    <w:p w14:paraId="5B2690E2" w14:textId="77777777" w:rsidR="00632DFF" w:rsidRPr="007C0829" w:rsidRDefault="00776F1E">
      <w:pPr>
        <w:rPr>
          <w:rFonts w:asciiTheme="minorHAnsi" w:hAnsiTheme="minorHAnsi" w:cstheme="minorHAnsi"/>
          <w:sz w:val="22"/>
          <w:szCs w:val="22"/>
        </w:rPr>
      </w:pPr>
      <w:r w:rsidRPr="007C0829">
        <w:rPr>
          <w:rFonts w:asciiTheme="minorHAnsi" w:hAnsiTheme="minorHAnsi" w:cstheme="minorHAnsi"/>
          <w:sz w:val="22"/>
          <w:szCs w:val="22"/>
        </w:rPr>
        <w:t>Respectfully Submitted,</w:t>
      </w:r>
    </w:p>
    <w:p w14:paraId="21A01ED2" w14:textId="6F7A6806" w:rsidR="00DE78DA" w:rsidRPr="007C0829" w:rsidRDefault="008E2488">
      <w:pPr>
        <w:rPr>
          <w:rFonts w:asciiTheme="minorHAnsi" w:hAnsiTheme="minorHAnsi" w:cstheme="minorHAnsi"/>
          <w:sz w:val="22"/>
          <w:szCs w:val="22"/>
        </w:rPr>
      </w:pPr>
      <w:r w:rsidRPr="007C0829">
        <w:rPr>
          <w:rFonts w:asciiTheme="minorHAnsi" w:hAnsiTheme="minorHAnsi" w:cstheme="minorHAnsi"/>
          <w:sz w:val="22"/>
          <w:szCs w:val="22"/>
        </w:rPr>
        <w:t xml:space="preserve">Julie Lanza, CPhT, </w:t>
      </w:r>
      <w:r w:rsidR="00632DFF" w:rsidRPr="007C0829">
        <w:rPr>
          <w:rFonts w:asciiTheme="minorHAnsi" w:hAnsiTheme="minorHAnsi" w:cstheme="minorHAnsi"/>
          <w:sz w:val="22"/>
          <w:szCs w:val="22"/>
        </w:rPr>
        <w:t>Secretary</w:t>
      </w:r>
    </w:p>
    <w:p w14:paraId="0C284090" w14:textId="77777777" w:rsidR="00DE78DA" w:rsidRPr="000C0525" w:rsidRDefault="00DE78DA">
      <w:pPr>
        <w:rPr>
          <w:rFonts w:asciiTheme="minorHAnsi" w:hAnsiTheme="minorHAnsi" w:cstheme="minorHAnsi"/>
          <w:sz w:val="22"/>
          <w:szCs w:val="22"/>
        </w:rPr>
      </w:pPr>
    </w:p>
    <w:sectPr w:rsidR="00DE78DA" w:rsidRPr="000C0525" w:rsidSect="0034643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EF2AF" w14:textId="77777777" w:rsidR="00E102B8" w:rsidRDefault="00E102B8" w:rsidP="005A2F9D">
      <w:r>
        <w:separator/>
      </w:r>
    </w:p>
  </w:endnote>
  <w:endnote w:type="continuationSeparator" w:id="0">
    <w:p w14:paraId="5256EE0C" w14:textId="77777777" w:rsidR="00E102B8" w:rsidRDefault="00E102B8" w:rsidP="005A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054F" w14:textId="77777777" w:rsidR="00E102B8" w:rsidRDefault="00E10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791292"/>
      <w:docPartObj>
        <w:docPartGallery w:val="Page Numbers (Bottom of Page)"/>
        <w:docPartUnique/>
      </w:docPartObj>
    </w:sdtPr>
    <w:sdtEndPr/>
    <w:sdtContent>
      <w:sdt>
        <w:sdtPr>
          <w:id w:val="-1669238322"/>
          <w:docPartObj>
            <w:docPartGallery w:val="Page Numbers (Top of Page)"/>
            <w:docPartUnique/>
          </w:docPartObj>
        </w:sdtPr>
        <w:sdtEndPr/>
        <w:sdtContent>
          <w:p w14:paraId="0DF9B7F7" w14:textId="3EE6C7BF" w:rsidR="00E102B8" w:rsidRPr="00E345BB" w:rsidRDefault="00E102B8" w:rsidP="00E345BB">
            <w:pPr>
              <w:pStyle w:val="Footer"/>
              <w:jc w:val="center"/>
              <w:rPr>
                <w:b/>
                <w:bCs/>
                <w:szCs w:val="24"/>
              </w:rPr>
            </w:pPr>
            <w:r>
              <w:t xml:space="preserve">Page </w:t>
            </w:r>
            <w:r>
              <w:rPr>
                <w:b/>
                <w:bCs/>
                <w:szCs w:val="24"/>
              </w:rPr>
              <w:fldChar w:fldCharType="begin"/>
            </w:r>
            <w:r>
              <w:rPr>
                <w:b/>
                <w:bCs/>
              </w:rPr>
              <w:instrText xml:space="preserve"> PAGE </w:instrText>
            </w:r>
            <w:r>
              <w:rPr>
                <w:b/>
                <w:bCs/>
                <w:szCs w:val="24"/>
              </w:rPr>
              <w:fldChar w:fldCharType="separate"/>
            </w:r>
            <w:r w:rsidR="00655A1A">
              <w:rPr>
                <w:b/>
                <w:bCs/>
                <w:noProof/>
              </w:rPr>
              <w:t>12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55A1A">
              <w:rPr>
                <w:b/>
                <w:bCs/>
                <w:noProof/>
              </w:rPr>
              <w:t>12</w:t>
            </w:r>
            <w:r>
              <w:rPr>
                <w:b/>
                <w:bCs/>
                <w:szCs w:val="24"/>
              </w:rPr>
              <w:fldChar w:fldCharType="end"/>
            </w:r>
          </w:p>
        </w:sdtContent>
      </w:sdt>
    </w:sdtContent>
  </w:sdt>
  <w:p w14:paraId="40134730" w14:textId="29CC5005" w:rsidR="00E102B8" w:rsidRDefault="00E102B8">
    <w:pPr>
      <w:pStyle w:val="Footer"/>
    </w:pPr>
    <w:r>
      <w:t>Draft Minutes General Session: 1/10/19</w:t>
    </w:r>
  </w:p>
  <w:p w14:paraId="3E9EC8B7" w14:textId="23A0EFF6" w:rsidR="00E102B8" w:rsidRDefault="00832E15">
    <w:pPr>
      <w:pStyle w:val="Footer"/>
    </w:pPr>
    <w:r>
      <w:t>BOP Approved: 2/7/19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89E1" w14:textId="77777777" w:rsidR="00E102B8" w:rsidRDefault="00E10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91420" w14:textId="77777777" w:rsidR="00E102B8" w:rsidRDefault="00E102B8" w:rsidP="005A2F9D">
      <w:r>
        <w:separator/>
      </w:r>
    </w:p>
  </w:footnote>
  <w:footnote w:type="continuationSeparator" w:id="0">
    <w:p w14:paraId="26C14078" w14:textId="77777777" w:rsidR="00E102B8" w:rsidRDefault="00E102B8" w:rsidP="005A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BA666" w14:textId="77777777" w:rsidR="00E102B8" w:rsidRDefault="00E10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BDC0F" w14:textId="7195C836" w:rsidR="00E102B8" w:rsidRDefault="00E10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D576A" w14:textId="77777777" w:rsidR="00E102B8" w:rsidRDefault="00E10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F3E"/>
    <w:multiLevelType w:val="hybridMultilevel"/>
    <w:tmpl w:val="EABAA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A7735"/>
    <w:multiLevelType w:val="hybridMultilevel"/>
    <w:tmpl w:val="2F86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57A2B"/>
    <w:multiLevelType w:val="hybridMultilevel"/>
    <w:tmpl w:val="159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06CCB"/>
    <w:multiLevelType w:val="hybridMultilevel"/>
    <w:tmpl w:val="F3686B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93E3E6F"/>
    <w:multiLevelType w:val="hybridMultilevel"/>
    <w:tmpl w:val="B57CE63E"/>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5" w15:restartNumberingAfterBreak="0">
    <w:nsid w:val="4F954E64"/>
    <w:multiLevelType w:val="hybridMultilevel"/>
    <w:tmpl w:val="7CFAFE64"/>
    <w:lvl w:ilvl="0" w:tplc="E508EFE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5A3563DC"/>
    <w:multiLevelType w:val="hybridMultilevel"/>
    <w:tmpl w:val="634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AD6A5F"/>
    <w:multiLevelType w:val="hybridMultilevel"/>
    <w:tmpl w:val="C996F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A124B"/>
    <w:multiLevelType w:val="hybridMultilevel"/>
    <w:tmpl w:val="188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458C4"/>
    <w:multiLevelType w:val="hybridMultilevel"/>
    <w:tmpl w:val="3E8C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426F6"/>
    <w:multiLevelType w:val="hybridMultilevel"/>
    <w:tmpl w:val="CB70FE98"/>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1" w15:restartNumberingAfterBreak="0">
    <w:nsid w:val="774C78E8"/>
    <w:multiLevelType w:val="hybridMultilevel"/>
    <w:tmpl w:val="DA34A8C2"/>
    <w:lvl w:ilvl="0" w:tplc="D94E2A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8"/>
  </w:num>
  <w:num w:numId="4">
    <w:abstractNumId w:val="3"/>
  </w:num>
  <w:num w:numId="5">
    <w:abstractNumId w:val="2"/>
  </w:num>
  <w:num w:numId="6">
    <w:abstractNumId w:val="6"/>
  </w:num>
  <w:num w:numId="7">
    <w:abstractNumId w:val="1"/>
  </w:num>
  <w:num w:numId="8">
    <w:abstractNumId w:val="10"/>
  </w:num>
  <w:num w:numId="9">
    <w:abstractNumId w:val="4"/>
  </w:num>
  <w:num w:numId="10">
    <w:abstractNumId w:val="11"/>
  </w:num>
  <w:num w:numId="11">
    <w:abstractNumId w:val="9"/>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79"/>
    <w:rsid w:val="00011445"/>
    <w:rsid w:val="0001600C"/>
    <w:rsid w:val="000217C6"/>
    <w:rsid w:val="00031DFE"/>
    <w:rsid w:val="00032F46"/>
    <w:rsid w:val="00034F44"/>
    <w:rsid w:val="00042524"/>
    <w:rsid w:val="00053CEB"/>
    <w:rsid w:val="00054086"/>
    <w:rsid w:val="0005486F"/>
    <w:rsid w:val="00055424"/>
    <w:rsid w:val="0005597C"/>
    <w:rsid w:val="000559FF"/>
    <w:rsid w:val="0006041A"/>
    <w:rsid w:val="0007133F"/>
    <w:rsid w:val="00072B40"/>
    <w:rsid w:val="00081FF2"/>
    <w:rsid w:val="00083090"/>
    <w:rsid w:val="00087501"/>
    <w:rsid w:val="00090433"/>
    <w:rsid w:val="0009150F"/>
    <w:rsid w:val="000918C7"/>
    <w:rsid w:val="000978C0"/>
    <w:rsid w:val="000A220D"/>
    <w:rsid w:val="000A4743"/>
    <w:rsid w:val="000B0468"/>
    <w:rsid w:val="000B196D"/>
    <w:rsid w:val="000B4898"/>
    <w:rsid w:val="000C0525"/>
    <w:rsid w:val="000C092D"/>
    <w:rsid w:val="000C0BF8"/>
    <w:rsid w:val="000C24A0"/>
    <w:rsid w:val="000C7A95"/>
    <w:rsid w:val="000C7DCE"/>
    <w:rsid w:val="000D112B"/>
    <w:rsid w:val="000E2157"/>
    <w:rsid w:val="000F039C"/>
    <w:rsid w:val="0011091D"/>
    <w:rsid w:val="00111B58"/>
    <w:rsid w:val="00114EAB"/>
    <w:rsid w:val="001160CE"/>
    <w:rsid w:val="00117BBF"/>
    <w:rsid w:val="00121908"/>
    <w:rsid w:val="00125257"/>
    <w:rsid w:val="00125BB3"/>
    <w:rsid w:val="00130926"/>
    <w:rsid w:val="00131661"/>
    <w:rsid w:val="00131C77"/>
    <w:rsid w:val="00134312"/>
    <w:rsid w:val="001378D0"/>
    <w:rsid w:val="00150AAD"/>
    <w:rsid w:val="00150E1F"/>
    <w:rsid w:val="00151AE5"/>
    <w:rsid w:val="00155416"/>
    <w:rsid w:val="001555C2"/>
    <w:rsid w:val="00155F41"/>
    <w:rsid w:val="00156A46"/>
    <w:rsid w:val="00157C86"/>
    <w:rsid w:val="00162F3F"/>
    <w:rsid w:val="00164956"/>
    <w:rsid w:val="00167ED3"/>
    <w:rsid w:val="001771D4"/>
    <w:rsid w:val="00181544"/>
    <w:rsid w:val="00181E9E"/>
    <w:rsid w:val="00182C41"/>
    <w:rsid w:val="00192828"/>
    <w:rsid w:val="00192C90"/>
    <w:rsid w:val="001953E6"/>
    <w:rsid w:val="0019640F"/>
    <w:rsid w:val="001A0E4A"/>
    <w:rsid w:val="001A3105"/>
    <w:rsid w:val="001B1327"/>
    <w:rsid w:val="001B1AB9"/>
    <w:rsid w:val="001B36F6"/>
    <w:rsid w:val="001B6490"/>
    <w:rsid w:val="001B77F8"/>
    <w:rsid w:val="001C04F8"/>
    <w:rsid w:val="001C2498"/>
    <w:rsid w:val="001C2CCC"/>
    <w:rsid w:val="001D0F3C"/>
    <w:rsid w:val="001D23CD"/>
    <w:rsid w:val="001D59C0"/>
    <w:rsid w:val="001D728D"/>
    <w:rsid w:val="001E1FA3"/>
    <w:rsid w:val="001F118A"/>
    <w:rsid w:val="001F4815"/>
    <w:rsid w:val="001F5CFE"/>
    <w:rsid w:val="001F7440"/>
    <w:rsid w:val="00200990"/>
    <w:rsid w:val="00202CC9"/>
    <w:rsid w:val="00205162"/>
    <w:rsid w:val="002058A3"/>
    <w:rsid w:val="002067C6"/>
    <w:rsid w:val="002121AE"/>
    <w:rsid w:val="00212603"/>
    <w:rsid w:val="00213A8D"/>
    <w:rsid w:val="002167F3"/>
    <w:rsid w:val="00221C0E"/>
    <w:rsid w:val="0022367E"/>
    <w:rsid w:val="0022545E"/>
    <w:rsid w:val="00226C08"/>
    <w:rsid w:val="00231FCE"/>
    <w:rsid w:val="00234870"/>
    <w:rsid w:val="00243608"/>
    <w:rsid w:val="00252AF9"/>
    <w:rsid w:val="0025501B"/>
    <w:rsid w:val="0025559A"/>
    <w:rsid w:val="002566F0"/>
    <w:rsid w:val="00262683"/>
    <w:rsid w:val="0026325D"/>
    <w:rsid w:val="00267156"/>
    <w:rsid w:val="00272CFB"/>
    <w:rsid w:val="00273C40"/>
    <w:rsid w:val="00284F79"/>
    <w:rsid w:val="00285D32"/>
    <w:rsid w:val="00286616"/>
    <w:rsid w:val="002877E8"/>
    <w:rsid w:val="002916FF"/>
    <w:rsid w:val="0029478F"/>
    <w:rsid w:val="00296335"/>
    <w:rsid w:val="00296D09"/>
    <w:rsid w:val="002A36A5"/>
    <w:rsid w:val="002A4902"/>
    <w:rsid w:val="002A4F75"/>
    <w:rsid w:val="002B0295"/>
    <w:rsid w:val="002B1AB2"/>
    <w:rsid w:val="002C6131"/>
    <w:rsid w:val="002C7F0D"/>
    <w:rsid w:val="002D570B"/>
    <w:rsid w:val="002E577A"/>
    <w:rsid w:val="002E5A61"/>
    <w:rsid w:val="002E5C5D"/>
    <w:rsid w:val="002E5DA2"/>
    <w:rsid w:val="002F5C3F"/>
    <w:rsid w:val="00301D5B"/>
    <w:rsid w:val="00302967"/>
    <w:rsid w:val="003056F9"/>
    <w:rsid w:val="00305D35"/>
    <w:rsid w:val="0030694A"/>
    <w:rsid w:val="00307C8D"/>
    <w:rsid w:val="00307CBF"/>
    <w:rsid w:val="0031110C"/>
    <w:rsid w:val="00314B35"/>
    <w:rsid w:val="0031515E"/>
    <w:rsid w:val="00320BFC"/>
    <w:rsid w:val="00322F47"/>
    <w:rsid w:val="00325FA1"/>
    <w:rsid w:val="003275CC"/>
    <w:rsid w:val="00330317"/>
    <w:rsid w:val="00331A85"/>
    <w:rsid w:val="00334CD7"/>
    <w:rsid w:val="00335379"/>
    <w:rsid w:val="00336097"/>
    <w:rsid w:val="0033717F"/>
    <w:rsid w:val="003372F5"/>
    <w:rsid w:val="003432A0"/>
    <w:rsid w:val="00343509"/>
    <w:rsid w:val="0034613E"/>
    <w:rsid w:val="0034643B"/>
    <w:rsid w:val="0035043A"/>
    <w:rsid w:val="00350E3C"/>
    <w:rsid w:val="003563E0"/>
    <w:rsid w:val="00360D51"/>
    <w:rsid w:val="00364043"/>
    <w:rsid w:val="003654A9"/>
    <w:rsid w:val="00371A67"/>
    <w:rsid w:val="0037207A"/>
    <w:rsid w:val="003722A6"/>
    <w:rsid w:val="00376828"/>
    <w:rsid w:val="003800BE"/>
    <w:rsid w:val="00383DC1"/>
    <w:rsid w:val="00390831"/>
    <w:rsid w:val="00391129"/>
    <w:rsid w:val="00394D05"/>
    <w:rsid w:val="00397832"/>
    <w:rsid w:val="003A2745"/>
    <w:rsid w:val="003A6841"/>
    <w:rsid w:val="003A7921"/>
    <w:rsid w:val="003B36DD"/>
    <w:rsid w:val="003B3767"/>
    <w:rsid w:val="003C085B"/>
    <w:rsid w:val="003C10EE"/>
    <w:rsid w:val="003C4EE9"/>
    <w:rsid w:val="003C60A4"/>
    <w:rsid w:val="003D0591"/>
    <w:rsid w:val="003D2498"/>
    <w:rsid w:val="003D30C8"/>
    <w:rsid w:val="003D7796"/>
    <w:rsid w:val="003E0AD9"/>
    <w:rsid w:val="003E15EB"/>
    <w:rsid w:val="003E48DE"/>
    <w:rsid w:val="003E6460"/>
    <w:rsid w:val="003E6DAE"/>
    <w:rsid w:val="003F7168"/>
    <w:rsid w:val="003F72BD"/>
    <w:rsid w:val="00406591"/>
    <w:rsid w:val="00406B07"/>
    <w:rsid w:val="00411088"/>
    <w:rsid w:val="004136AC"/>
    <w:rsid w:val="00414829"/>
    <w:rsid w:val="00416244"/>
    <w:rsid w:val="004262AF"/>
    <w:rsid w:val="00426BAE"/>
    <w:rsid w:val="00430663"/>
    <w:rsid w:val="004408CF"/>
    <w:rsid w:val="004412D6"/>
    <w:rsid w:val="00450F23"/>
    <w:rsid w:val="00453240"/>
    <w:rsid w:val="00454E75"/>
    <w:rsid w:val="004570E7"/>
    <w:rsid w:val="00460390"/>
    <w:rsid w:val="004606B4"/>
    <w:rsid w:val="00460F79"/>
    <w:rsid w:val="00460F85"/>
    <w:rsid w:val="00462683"/>
    <w:rsid w:val="00465444"/>
    <w:rsid w:val="00467838"/>
    <w:rsid w:val="0047069F"/>
    <w:rsid w:val="004716EF"/>
    <w:rsid w:val="00481114"/>
    <w:rsid w:val="004834FA"/>
    <w:rsid w:val="0048396A"/>
    <w:rsid w:val="00484EBA"/>
    <w:rsid w:val="00484ED2"/>
    <w:rsid w:val="00486AE6"/>
    <w:rsid w:val="004916CD"/>
    <w:rsid w:val="00494F76"/>
    <w:rsid w:val="004A030B"/>
    <w:rsid w:val="004A48D3"/>
    <w:rsid w:val="004B3041"/>
    <w:rsid w:val="004B4209"/>
    <w:rsid w:val="004B58BE"/>
    <w:rsid w:val="004D20F0"/>
    <w:rsid w:val="004D7D9E"/>
    <w:rsid w:val="004E03F3"/>
    <w:rsid w:val="004E339B"/>
    <w:rsid w:val="004E3E9C"/>
    <w:rsid w:val="004E62F0"/>
    <w:rsid w:val="004E7F99"/>
    <w:rsid w:val="004F006B"/>
    <w:rsid w:val="004F284E"/>
    <w:rsid w:val="004F2DD2"/>
    <w:rsid w:val="004F65DD"/>
    <w:rsid w:val="004F7C74"/>
    <w:rsid w:val="00502A59"/>
    <w:rsid w:val="005073A4"/>
    <w:rsid w:val="00512719"/>
    <w:rsid w:val="00514BBA"/>
    <w:rsid w:val="00515CBB"/>
    <w:rsid w:val="00517539"/>
    <w:rsid w:val="00523499"/>
    <w:rsid w:val="00523DB4"/>
    <w:rsid w:val="0053086E"/>
    <w:rsid w:val="005309DC"/>
    <w:rsid w:val="00530EEF"/>
    <w:rsid w:val="00537509"/>
    <w:rsid w:val="005532F7"/>
    <w:rsid w:val="00555287"/>
    <w:rsid w:val="00562350"/>
    <w:rsid w:val="005637CF"/>
    <w:rsid w:val="005733EC"/>
    <w:rsid w:val="0058095B"/>
    <w:rsid w:val="005817A6"/>
    <w:rsid w:val="005849F5"/>
    <w:rsid w:val="00592579"/>
    <w:rsid w:val="0059265F"/>
    <w:rsid w:val="00594188"/>
    <w:rsid w:val="00594E3C"/>
    <w:rsid w:val="00597929"/>
    <w:rsid w:val="005A0AF9"/>
    <w:rsid w:val="005A10E7"/>
    <w:rsid w:val="005A113D"/>
    <w:rsid w:val="005A120F"/>
    <w:rsid w:val="005A1CDF"/>
    <w:rsid w:val="005A2F9D"/>
    <w:rsid w:val="005A4DE2"/>
    <w:rsid w:val="005A6891"/>
    <w:rsid w:val="005B28B2"/>
    <w:rsid w:val="005B6920"/>
    <w:rsid w:val="005B6F2A"/>
    <w:rsid w:val="005B7861"/>
    <w:rsid w:val="005C1316"/>
    <w:rsid w:val="005C48DC"/>
    <w:rsid w:val="005C6155"/>
    <w:rsid w:val="005E7766"/>
    <w:rsid w:val="005F02FF"/>
    <w:rsid w:val="005F2F08"/>
    <w:rsid w:val="005F3E3E"/>
    <w:rsid w:val="005F4F89"/>
    <w:rsid w:val="005F5769"/>
    <w:rsid w:val="005F5950"/>
    <w:rsid w:val="005F6EDC"/>
    <w:rsid w:val="005F7C95"/>
    <w:rsid w:val="006007BC"/>
    <w:rsid w:val="00600EA2"/>
    <w:rsid w:val="0060209B"/>
    <w:rsid w:val="00604ADC"/>
    <w:rsid w:val="00605D8E"/>
    <w:rsid w:val="00607463"/>
    <w:rsid w:val="0060754E"/>
    <w:rsid w:val="0062233D"/>
    <w:rsid w:val="00624CCC"/>
    <w:rsid w:val="00632445"/>
    <w:rsid w:val="00632DFF"/>
    <w:rsid w:val="006350AE"/>
    <w:rsid w:val="00636386"/>
    <w:rsid w:val="00640CF6"/>
    <w:rsid w:val="006459D0"/>
    <w:rsid w:val="00653405"/>
    <w:rsid w:val="00655A1A"/>
    <w:rsid w:val="00660882"/>
    <w:rsid w:val="006619E5"/>
    <w:rsid w:val="006647A7"/>
    <w:rsid w:val="00664DF9"/>
    <w:rsid w:val="00670BF8"/>
    <w:rsid w:val="00680364"/>
    <w:rsid w:val="006808AD"/>
    <w:rsid w:val="0068586C"/>
    <w:rsid w:val="00687A03"/>
    <w:rsid w:val="0069205D"/>
    <w:rsid w:val="00694CCC"/>
    <w:rsid w:val="006A31F7"/>
    <w:rsid w:val="006A5BE0"/>
    <w:rsid w:val="006A7A54"/>
    <w:rsid w:val="006C1658"/>
    <w:rsid w:val="006C27AC"/>
    <w:rsid w:val="006C2BA1"/>
    <w:rsid w:val="006D033E"/>
    <w:rsid w:val="006D17D9"/>
    <w:rsid w:val="006D2053"/>
    <w:rsid w:val="006D2281"/>
    <w:rsid w:val="006D31EB"/>
    <w:rsid w:val="006D4520"/>
    <w:rsid w:val="006D7B0C"/>
    <w:rsid w:val="006E3DC9"/>
    <w:rsid w:val="006F6164"/>
    <w:rsid w:val="006F7801"/>
    <w:rsid w:val="007027AF"/>
    <w:rsid w:val="00706815"/>
    <w:rsid w:val="00707724"/>
    <w:rsid w:val="00715840"/>
    <w:rsid w:val="007167C2"/>
    <w:rsid w:val="007171E5"/>
    <w:rsid w:val="00717851"/>
    <w:rsid w:val="00742EC0"/>
    <w:rsid w:val="00743F15"/>
    <w:rsid w:val="0075663A"/>
    <w:rsid w:val="00757FA7"/>
    <w:rsid w:val="00766A7F"/>
    <w:rsid w:val="00767B78"/>
    <w:rsid w:val="00775F71"/>
    <w:rsid w:val="00776F1E"/>
    <w:rsid w:val="00780281"/>
    <w:rsid w:val="007809CF"/>
    <w:rsid w:val="0078179C"/>
    <w:rsid w:val="007840FC"/>
    <w:rsid w:val="00784A76"/>
    <w:rsid w:val="007872EA"/>
    <w:rsid w:val="007A03CC"/>
    <w:rsid w:val="007A3248"/>
    <w:rsid w:val="007B0744"/>
    <w:rsid w:val="007B13C4"/>
    <w:rsid w:val="007B33A6"/>
    <w:rsid w:val="007C0829"/>
    <w:rsid w:val="007C0F62"/>
    <w:rsid w:val="007D05F3"/>
    <w:rsid w:val="007D5465"/>
    <w:rsid w:val="007F0B70"/>
    <w:rsid w:val="007F0E80"/>
    <w:rsid w:val="007F158D"/>
    <w:rsid w:val="007F237A"/>
    <w:rsid w:val="007F7E94"/>
    <w:rsid w:val="00801D43"/>
    <w:rsid w:val="00802F28"/>
    <w:rsid w:val="00804A84"/>
    <w:rsid w:val="008116AD"/>
    <w:rsid w:val="0081476B"/>
    <w:rsid w:val="0081528D"/>
    <w:rsid w:val="00815E8E"/>
    <w:rsid w:val="00820541"/>
    <w:rsid w:val="00820EA6"/>
    <w:rsid w:val="008213D3"/>
    <w:rsid w:val="0083141E"/>
    <w:rsid w:val="00832E15"/>
    <w:rsid w:val="00833669"/>
    <w:rsid w:val="00834FE6"/>
    <w:rsid w:val="008412B6"/>
    <w:rsid w:val="0084156F"/>
    <w:rsid w:val="008451C5"/>
    <w:rsid w:val="00845E4E"/>
    <w:rsid w:val="00847ADF"/>
    <w:rsid w:val="00854944"/>
    <w:rsid w:val="0085678B"/>
    <w:rsid w:val="0085680D"/>
    <w:rsid w:val="00865F89"/>
    <w:rsid w:val="00866F4B"/>
    <w:rsid w:val="0086708E"/>
    <w:rsid w:val="00870642"/>
    <w:rsid w:val="00871D06"/>
    <w:rsid w:val="00874056"/>
    <w:rsid w:val="0088172B"/>
    <w:rsid w:val="008845E4"/>
    <w:rsid w:val="0089464B"/>
    <w:rsid w:val="00895F93"/>
    <w:rsid w:val="00897723"/>
    <w:rsid w:val="008A020A"/>
    <w:rsid w:val="008A10D1"/>
    <w:rsid w:val="008A35AD"/>
    <w:rsid w:val="008B7DEF"/>
    <w:rsid w:val="008C0448"/>
    <w:rsid w:val="008C23D3"/>
    <w:rsid w:val="008C5850"/>
    <w:rsid w:val="008C7070"/>
    <w:rsid w:val="008D4321"/>
    <w:rsid w:val="008E0531"/>
    <w:rsid w:val="008E2488"/>
    <w:rsid w:val="008E324A"/>
    <w:rsid w:val="008F1C37"/>
    <w:rsid w:val="008F229E"/>
    <w:rsid w:val="008F49FB"/>
    <w:rsid w:val="008F5AE3"/>
    <w:rsid w:val="00903CE1"/>
    <w:rsid w:val="00912C7A"/>
    <w:rsid w:val="0091714C"/>
    <w:rsid w:val="00931C94"/>
    <w:rsid w:val="009320F2"/>
    <w:rsid w:val="00933825"/>
    <w:rsid w:val="0093700A"/>
    <w:rsid w:val="00943160"/>
    <w:rsid w:val="0094484D"/>
    <w:rsid w:val="00950DE1"/>
    <w:rsid w:val="009515C0"/>
    <w:rsid w:val="0095180E"/>
    <w:rsid w:val="00953340"/>
    <w:rsid w:val="00956A15"/>
    <w:rsid w:val="009579DC"/>
    <w:rsid w:val="00960A53"/>
    <w:rsid w:val="00965EB3"/>
    <w:rsid w:val="009674C7"/>
    <w:rsid w:val="009735CB"/>
    <w:rsid w:val="00976747"/>
    <w:rsid w:val="00981491"/>
    <w:rsid w:val="00984B9C"/>
    <w:rsid w:val="009851B8"/>
    <w:rsid w:val="009962B3"/>
    <w:rsid w:val="009A185C"/>
    <w:rsid w:val="009A556F"/>
    <w:rsid w:val="009B167F"/>
    <w:rsid w:val="009B79A1"/>
    <w:rsid w:val="009D25DD"/>
    <w:rsid w:val="009D632A"/>
    <w:rsid w:val="009D6359"/>
    <w:rsid w:val="009E51FF"/>
    <w:rsid w:val="009E67C9"/>
    <w:rsid w:val="009E74ED"/>
    <w:rsid w:val="009F1CE0"/>
    <w:rsid w:val="009F4E06"/>
    <w:rsid w:val="009F65B4"/>
    <w:rsid w:val="009F68B1"/>
    <w:rsid w:val="00A00066"/>
    <w:rsid w:val="00A008C2"/>
    <w:rsid w:val="00A00C7D"/>
    <w:rsid w:val="00A0454D"/>
    <w:rsid w:val="00A135B2"/>
    <w:rsid w:val="00A17963"/>
    <w:rsid w:val="00A3297E"/>
    <w:rsid w:val="00A52E81"/>
    <w:rsid w:val="00A5382C"/>
    <w:rsid w:val="00A54D49"/>
    <w:rsid w:val="00A627CF"/>
    <w:rsid w:val="00A66929"/>
    <w:rsid w:val="00A71EB3"/>
    <w:rsid w:val="00A73CC5"/>
    <w:rsid w:val="00A75AC3"/>
    <w:rsid w:val="00A83665"/>
    <w:rsid w:val="00A858EF"/>
    <w:rsid w:val="00A8766C"/>
    <w:rsid w:val="00A91002"/>
    <w:rsid w:val="00A96136"/>
    <w:rsid w:val="00AA4AA8"/>
    <w:rsid w:val="00AB1FA3"/>
    <w:rsid w:val="00AB3C18"/>
    <w:rsid w:val="00AC4513"/>
    <w:rsid w:val="00AD1CB4"/>
    <w:rsid w:val="00AD32C3"/>
    <w:rsid w:val="00AD64B3"/>
    <w:rsid w:val="00AE1F05"/>
    <w:rsid w:val="00AE4B6F"/>
    <w:rsid w:val="00AE4EAF"/>
    <w:rsid w:val="00AE6934"/>
    <w:rsid w:val="00AF1A5F"/>
    <w:rsid w:val="00AF77CD"/>
    <w:rsid w:val="00B01113"/>
    <w:rsid w:val="00B01777"/>
    <w:rsid w:val="00B13C07"/>
    <w:rsid w:val="00B14660"/>
    <w:rsid w:val="00B15A8F"/>
    <w:rsid w:val="00B16190"/>
    <w:rsid w:val="00B2036D"/>
    <w:rsid w:val="00B2714C"/>
    <w:rsid w:val="00B320DB"/>
    <w:rsid w:val="00B407F0"/>
    <w:rsid w:val="00B438E6"/>
    <w:rsid w:val="00B555DE"/>
    <w:rsid w:val="00B55952"/>
    <w:rsid w:val="00B6154C"/>
    <w:rsid w:val="00B65D1D"/>
    <w:rsid w:val="00B7050C"/>
    <w:rsid w:val="00B7227D"/>
    <w:rsid w:val="00B7337F"/>
    <w:rsid w:val="00B813E8"/>
    <w:rsid w:val="00B85179"/>
    <w:rsid w:val="00B966DB"/>
    <w:rsid w:val="00B96ECF"/>
    <w:rsid w:val="00B97C04"/>
    <w:rsid w:val="00BA2DE2"/>
    <w:rsid w:val="00BA4D4F"/>
    <w:rsid w:val="00BA5EDF"/>
    <w:rsid w:val="00BA6A19"/>
    <w:rsid w:val="00BB3951"/>
    <w:rsid w:val="00BB3E4C"/>
    <w:rsid w:val="00BB77B7"/>
    <w:rsid w:val="00BC71E7"/>
    <w:rsid w:val="00BD050D"/>
    <w:rsid w:val="00BD2CBE"/>
    <w:rsid w:val="00BE2678"/>
    <w:rsid w:val="00BF03A0"/>
    <w:rsid w:val="00BF1FBB"/>
    <w:rsid w:val="00C04BB3"/>
    <w:rsid w:val="00C0664C"/>
    <w:rsid w:val="00C06D85"/>
    <w:rsid w:val="00C0708A"/>
    <w:rsid w:val="00C11FEF"/>
    <w:rsid w:val="00C121FE"/>
    <w:rsid w:val="00C130DD"/>
    <w:rsid w:val="00C16720"/>
    <w:rsid w:val="00C236D6"/>
    <w:rsid w:val="00C2455B"/>
    <w:rsid w:val="00C259A4"/>
    <w:rsid w:val="00C323D6"/>
    <w:rsid w:val="00C365AC"/>
    <w:rsid w:val="00C45DBA"/>
    <w:rsid w:val="00C54B40"/>
    <w:rsid w:val="00C624BC"/>
    <w:rsid w:val="00C6396B"/>
    <w:rsid w:val="00C660BE"/>
    <w:rsid w:val="00C67CD2"/>
    <w:rsid w:val="00C71E18"/>
    <w:rsid w:val="00C71EEB"/>
    <w:rsid w:val="00C722D9"/>
    <w:rsid w:val="00C77F9A"/>
    <w:rsid w:val="00C84340"/>
    <w:rsid w:val="00C94BE1"/>
    <w:rsid w:val="00C97F3D"/>
    <w:rsid w:val="00CA2875"/>
    <w:rsid w:val="00CA516C"/>
    <w:rsid w:val="00CA53E4"/>
    <w:rsid w:val="00CA7792"/>
    <w:rsid w:val="00CB4505"/>
    <w:rsid w:val="00CB7990"/>
    <w:rsid w:val="00CC4B7A"/>
    <w:rsid w:val="00CD1E0E"/>
    <w:rsid w:val="00CD371F"/>
    <w:rsid w:val="00CE0747"/>
    <w:rsid w:val="00CE215A"/>
    <w:rsid w:val="00CE316F"/>
    <w:rsid w:val="00CE5040"/>
    <w:rsid w:val="00CE65FE"/>
    <w:rsid w:val="00CF10D2"/>
    <w:rsid w:val="00D0309D"/>
    <w:rsid w:val="00D06453"/>
    <w:rsid w:val="00D11480"/>
    <w:rsid w:val="00D11C1C"/>
    <w:rsid w:val="00D16E69"/>
    <w:rsid w:val="00D20BEE"/>
    <w:rsid w:val="00D20E06"/>
    <w:rsid w:val="00D24DAC"/>
    <w:rsid w:val="00D25FB2"/>
    <w:rsid w:val="00D26583"/>
    <w:rsid w:val="00D2663F"/>
    <w:rsid w:val="00D32EA7"/>
    <w:rsid w:val="00D4083B"/>
    <w:rsid w:val="00D45D4B"/>
    <w:rsid w:val="00D46937"/>
    <w:rsid w:val="00D524C5"/>
    <w:rsid w:val="00D57723"/>
    <w:rsid w:val="00D6467E"/>
    <w:rsid w:val="00D6716A"/>
    <w:rsid w:val="00D703EE"/>
    <w:rsid w:val="00D802AA"/>
    <w:rsid w:val="00D82717"/>
    <w:rsid w:val="00D84A9F"/>
    <w:rsid w:val="00D904D1"/>
    <w:rsid w:val="00D9193F"/>
    <w:rsid w:val="00D91DC7"/>
    <w:rsid w:val="00D92027"/>
    <w:rsid w:val="00D921EA"/>
    <w:rsid w:val="00D95520"/>
    <w:rsid w:val="00DA0EE6"/>
    <w:rsid w:val="00DA2E3F"/>
    <w:rsid w:val="00DA4D98"/>
    <w:rsid w:val="00DA6051"/>
    <w:rsid w:val="00DA75C0"/>
    <w:rsid w:val="00DB0CEF"/>
    <w:rsid w:val="00DB37AB"/>
    <w:rsid w:val="00DB4D9B"/>
    <w:rsid w:val="00DC1019"/>
    <w:rsid w:val="00DC1831"/>
    <w:rsid w:val="00DC5D60"/>
    <w:rsid w:val="00DC69BE"/>
    <w:rsid w:val="00DD4CEA"/>
    <w:rsid w:val="00DD6745"/>
    <w:rsid w:val="00DD6C02"/>
    <w:rsid w:val="00DD7900"/>
    <w:rsid w:val="00DE3799"/>
    <w:rsid w:val="00DE78DA"/>
    <w:rsid w:val="00DF0440"/>
    <w:rsid w:val="00DF1D7E"/>
    <w:rsid w:val="00DF24E2"/>
    <w:rsid w:val="00E05DD3"/>
    <w:rsid w:val="00E07D5B"/>
    <w:rsid w:val="00E102B8"/>
    <w:rsid w:val="00E1165A"/>
    <w:rsid w:val="00E12992"/>
    <w:rsid w:val="00E1317C"/>
    <w:rsid w:val="00E1571F"/>
    <w:rsid w:val="00E17C83"/>
    <w:rsid w:val="00E22222"/>
    <w:rsid w:val="00E26BEF"/>
    <w:rsid w:val="00E27DF0"/>
    <w:rsid w:val="00E30C60"/>
    <w:rsid w:val="00E33A1E"/>
    <w:rsid w:val="00E345BB"/>
    <w:rsid w:val="00E35079"/>
    <w:rsid w:val="00E47501"/>
    <w:rsid w:val="00E47586"/>
    <w:rsid w:val="00E50B0E"/>
    <w:rsid w:val="00E5110A"/>
    <w:rsid w:val="00E552C5"/>
    <w:rsid w:val="00E574BD"/>
    <w:rsid w:val="00E63663"/>
    <w:rsid w:val="00E64F4E"/>
    <w:rsid w:val="00E6587E"/>
    <w:rsid w:val="00E6734B"/>
    <w:rsid w:val="00E700AE"/>
    <w:rsid w:val="00E74909"/>
    <w:rsid w:val="00E76A41"/>
    <w:rsid w:val="00E8329C"/>
    <w:rsid w:val="00E83616"/>
    <w:rsid w:val="00E84EF1"/>
    <w:rsid w:val="00E915C8"/>
    <w:rsid w:val="00E96A2F"/>
    <w:rsid w:val="00E97254"/>
    <w:rsid w:val="00EB2136"/>
    <w:rsid w:val="00EB3EA4"/>
    <w:rsid w:val="00EB46B5"/>
    <w:rsid w:val="00EC0482"/>
    <w:rsid w:val="00EC09A2"/>
    <w:rsid w:val="00EC5E6B"/>
    <w:rsid w:val="00EC6488"/>
    <w:rsid w:val="00ED778D"/>
    <w:rsid w:val="00EE2F96"/>
    <w:rsid w:val="00EE42F5"/>
    <w:rsid w:val="00EE4D44"/>
    <w:rsid w:val="00F02F30"/>
    <w:rsid w:val="00F037F6"/>
    <w:rsid w:val="00F15CA1"/>
    <w:rsid w:val="00F17295"/>
    <w:rsid w:val="00F1758E"/>
    <w:rsid w:val="00F2199A"/>
    <w:rsid w:val="00F21E40"/>
    <w:rsid w:val="00F27131"/>
    <w:rsid w:val="00F30F65"/>
    <w:rsid w:val="00F30FAB"/>
    <w:rsid w:val="00F32ECB"/>
    <w:rsid w:val="00F376B6"/>
    <w:rsid w:val="00F37891"/>
    <w:rsid w:val="00F45587"/>
    <w:rsid w:val="00F523C8"/>
    <w:rsid w:val="00F53270"/>
    <w:rsid w:val="00F533F0"/>
    <w:rsid w:val="00F538D9"/>
    <w:rsid w:val="00F56DF9"/>
    <w:rsid w:val="00F60AF8"/>
    <w:rsid w:val="00F60D6D"/>
    <w:rsid w:val="00F61465"/>
    <w:rsid w:val="00F616BD"/>
    <w:rsid w:val="00F66170"/>
    <w:rsid w:val="00F670DB"/>
    <w:rsid w:val="00F71788"/>
    <w:rsid w:val="00F72225"/>
    <w:rsid w:val="00F747A9"/>
    <w:rsid w:val="00F74A2B"/>
    <w:rsid w:val="00F758B8"/>
    <w:rsid w:val="00F7771E"/>
    <w:rsid w:val="00F779D0"/>
    <w:rsid w:val="00F77B66"/>
    <w:rsid w:val="00F80EFD"/>
    <w:rsid w:val="00F837B4"/>
    <w:rsid w:val="00F83BD7"/>
    <w:rsid w:val="00F8698A"/>
    <w:rsid w:val="00F929F3"/>
    <w:rsid w:val="00F94E8A"/>
    <w:rsid w:val="00F95081"/>
    <w:rsid w:val="00F965D8"/>
    <w:rsid w:val="00FA1249"/>
    <w:rsid w:val="00FA1492"/>
    <w:rsid w:val="00FA46F1"/>
    <w:rsid w:val="00FA669C"/>
    <w:rsid w:val="00FB3256"/>
    <w:rsid w:val="00FB79EC"/>
    <w:rsid w:val="00FD41A2"/>
    <w:rsid w:val="00FE104A"/>
    <w:rsid w:val="00FE739D"/>
    <w:rsid w:val="00FF2114"/>
    <w:rsid w:val="00FF5D2E"/>
    <w:rsid w:val="00FF656F"/>
    <w:rsid w:val="00FF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F8B891"/>
  <w15:docId w15:val="{8CA8DE88-F1B1-4A0F-AFB1-E6FFACC2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579"/>
    <w:pPr>
      <w:spacing w:after="0" w:line="240" w:lineRule="auto"/>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592579"/>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92579"/>
    <w:rPr>
      <w:rFonts w:ascii="Arial" w:eastAsia="Times New Roman" w:hAnsi="Arial" w:cs="Times New Roman"/>
      <w:b/>
      <w:sz w:val="24"/>
      <w:szCs w:val="20"/>
    </w:rPr>
  </w:style>
  <w:style w:type="paragraph" w:styleId="ListParagraph">
    <w:name w:val="List Paragraph"/>
    <w:basedOn w:val="Normal"/>
    <w:uiPriority w:val="34"/>
    <w:qFormat/>
    <w:rsid w:val="00465444"/>
    <w:pPr>
      <w:ind w:left="720"/>
      <w:contextualSpacing/>
    </w:pPr>
  </w:style>
  <w:style w:type="paragraph" w:customStyle="1" w:styleId="Default">
    <w:name w:val="Default"/>
    <w:uiPriority w:val="99"/>
    <w:rsid w:val="004D20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99"/>
    <w:qFormat/>
    <w:rsid w:val="004D20F0"/>
    <w:rPr>
      <w:rFonts w:cs="Times New Roman"/>
      <w:b/>
      <w:bCs/>
    </w:rPr>
  </w:style>
  <w:style w:type="paragraph" w:styleId="BalloonText">
    <w:name w:val="Balloon Text"/>
    <w:basedOn w:val="Normal"/>
    <w:link w:val="BalloonTextChar"/>
    <w:uiPriority w:val="99"/>
    <w:semiHidden/>
    <w:unhideWhenUsed/>
    <w:rsid w:val="005F02FF"/>
    <w:rPr>
      <w:rFonts w:ascii="Tahoma" w:hAnsi="Tahoma" w:cs="Tahoma"/>
      <w:sz w:val="16"/>
      <w:szCs w:val="16"/>
    </w:rPr>
  </w:style>
  <w:style w:type="character" w:customStyle="1" w:styleId="BalloonTextChar">
    <w:name w:val="Balloon Text Char"/>
    <w:basedOn w:val="DefaultParagraphFont"/>
    <w:link w:val="BalloonText"/>
    <w:uiPriority w:val="99"/>
    <w:semiHidden/>
    <w:rsid w:val="005F02FF"/>
    <w:rPr>
      <w:rFonts w:ascii="Tahoma" w:eastAsia="Times New Roman" w:hAnsi="Tahoma" w:cs="Tahoma"/>
      <w:sz w:val="16"/>
      <w:szCs w:val="16"/>
    </w:rPr>
  </w:style>
  <w:style w:type="paragraph" w:styleId="Header">
    <w:name w:val="header"/>
    <w:basedOn w:val="Normal"/>
    <w:link w:val="HeaderChar"/>
    <w:uiPriority w:val="99"/>
    <w:unhideWhenUsed/>
    <w:rsid w:val="005A2F9D"/>
    <w:pPr>
      <w:tabs>
        <w:tab w:val="center" w:pos="4680"/>
        <w:tab w:val="right" w:pos="9360"/>
      </w:tabs>
    </w:pPr>
  </w:style>
  <w:style w:type="character" w:customStyle="1" w:styleId="HeaderChar">
    <w:name w:val="Header Char"/>
    <w:basedOn w:val="DefaultParagraphFont"/>
    <w:link w:val="Header"/>
    <w:uiPriority w:val="99"/>
    <w:rsid w:val="005A2F9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A2F9D"/>
    <w:pPr>
      <w:tabs>
        <w:tab w:val="center" w:pos="4680"/>
        <w:tab w:val="right" w:pos="9360"/>
      </w:tabs>
    </w:pPr>
  </w:style>
  <w:style w:type="character" w:customStyle="1" w:styleId="FooterChar">
    <w:name w:val="Footer Char"/>
    <w:basedOn w:val="DefaultParagraphFont"/>
    <w:link w:val="Footer"/>
    <w:uiPriority w:val="99"/>
    <w:rsid w:val="005A2F9D"/>
    <w:rPr>
      <w:rFonts w:ascii="Times New Roman" w:eastAsia="Times New Roman" w:hAnsi="Times New Roman" w:cs="Times New Roman"/>
      <w:sz w:val="24"/>
      <w:szCs w:val="20"/>
    </w:rPr>
  </w:style>
  <w:style w:type="character" w:styleId="CommentReference">
    <w:name w:val="annotation reference"/>
    <w:basedOn w:val="DefaultParagraphFont"/>
    <w:uiPriority w:val="99"/>
    <w:unhideWhenUsed/>
    <w:rsid w:val="00605D8E"/>
    <w:rPr>
      <w:sz w:val="16"/>
      <w:szCs w:val="16"/>
    </w:rPr>
  </w:style>
  <w:style w:type="paragraph" w:styleId="CommentText">
    <w:name w:val="annotation text"/>
    <w:basedOn w:val="Normal"/>
    <w:link w:val="CommentTextChar"/>
    <w:uiPriority w:val="99"/>
    <w:unhideWhenUsed/>
    <w:rsid w:val="00605D8E"/>
    <w:rPr>
      <w:sz w:val="20"/>
    </w:rPr>
  </w:style>
  <w:style w:type="character" w:customStyle="1" w:styleId="CommentTextChar">
    <w:name w:val="Comment Text Char"/>
    <w:basedOn w:val="DefaultParagraphFont"/>
    <w:link w:val="CommentText"/>
    <w:uiPriority w:val="99"/>
    <w:rsid w:val="00605D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5D8E"/>
    <w:rPr>
      <w:b/>
      <w:bCs/>
    </w:rPr>
  </w:style>
  <w:style w:type="character" w:customStyle="1" w:styleId="CommentSubjectChar">
    <w:name w:val="Comment Subject Char"/>
    <w:basedOn w:val="CommentTextChar"/>
    <w:link w:val="CommentSubject"/>
    <w:uiPriority w:val="99"/>
    <w:semiHidden/>
    <w:rsid w:val="00605D8E"/>
    <w:rPr>
      <w:rFonts w:ascii="Times New Roman" w:eastAsia="Times New Roman" w:hAnsi="Times New Roman" w:cs="Times New Roman"/>
      <w:b/>
      <w:bCs/>
      <w:sz w:val="20"/>
      <w:szCs w:val="20"/>
    </w:rPr>
  </w:style>
  <w:style w:type="paragraph" w:styleId="NoSpacing">
    <w:name w:val="No Spacing"/>
    <w:uiPriority w:val="1"/>
    <w:qFormat/>
    <w:rsid w:val="001A3105"/>
    <w:pPr>
      <w:spacing w:after="0" w:line="240" w:lineRule="auto"/>
    </w:pPr>
  </w:style>
  <w:style w:type="paragraph" w:styleId="NormalWeb">
    <w:name w:val="Normal (Web)"/>
    <w:basedOn w:val="Normal"/>
    <w:uiPriority w:val="99"/>
    <w:unhideWhenUsed/>
    <w:rsid w:val="00334CD7"/>
    <w:pPr>
      <w:spacing w:before="100" w:beforeAutospacing="1" w:after="100" w:afterAutospacing="1"/>
    </w:pPr>
    <w:rPr>
      <w:rFonts w:ascii="Times" w:eastAsiaTheme="minorEastAsia" w:hAnsi="Times"/>
      <w:sz w:val="20"/>
    </w:rPr>
  </w:style>
  <w:style w:type="character" w:styleId="PageNumber">
    <w:name w:val="page number"/>
    <w:basedOn w:val="DefaultParagraphFont"/>
    <w:rsid w:val="00767B78"/>
  </w:style>
  <w:style w:type="paragraph" w:styleId="PlainText">
    <w:name w:val="Plain Text"/>
    <w:basedOn w:val="Normal"/>
    <w:link w:val="PlainTextChar"/>
    <w:uiPriority w:val="99"/>
    <w:unhideWhenUsed/>
    <w:rsid w:val="009814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81491"/>
    <w:rPr>
      <w:rFonts w:ascii="Calibri" w:hAnsi="Calibri"/>
      <w:szCs w:val="21"/>
    </w:rPr>
  </w:style>
  <w:style w:type="paragraph" w:customStyle="1" w:styleId="Preferred">
    <w:name w:val="Preferred"/>
    <w:basedOn w:val="Normal"/>
    <w:link w:val="PreferredChar"/>
    <w:qFormat/>
    <w:rsid w:val="00981491"/>
    <w:pPr>
      <w:spacing w:after="160" w:line="259" w:lineRule="auto"/>
      <w:contextualSpacing/>
    </w:pPr>
    <w:rPr>
      <w:rFonts w:eastAsiaTheme="minorHAnsi" w:cstheme="minorBidi"/>
      <w:szCs w:val="22"/>
    </w:rPr>
  </w:style>
  <w:style w:type="character" w:customStyle="1" w:styleId="PreferredChar">
    <w:name w:val="Preferred Char"/>
    <w:basedOn w:val="DefaultParagraphFont"/>
    <w:link w:val="Preferred"/>
    <w:rsid w:val="00981491"/>
    <w:rPr>
      <w:rFonts w:ascii="Times New Roman" w:hAnsi="Times New Roman"/>
      <w:sz w:val="24"/>
    </w:rPr>
  </w:style>
  <w:style w:type="paragraph" w:customStyle="1" w:styleId="table0020normal1">
    <w:name w:val="table_0020normal1"/>
    <w:basedOn w:val="Normal"/>
    <w:uiPriority w:val="99"/>
    <w:rsid w:val="00DE78DA"/>
    <w:rPr>
      <w:szCs w:val="24"/>
    </w:rPr>
  </w:style>
  <w:style w:type="character" w:customStyle="1" w:styleId="table0020normalchar1">
    <w:name w:val="table_0020normal__char1"/>
    <w:basedOn w:val="DefaultParagraphFont"/>
    <w:uiPriority w:val="99"/>
    <w:rsid w:val="00DE78DA"/>
    <w:rPr>
      <w:rFonts w:cs="Times New Roman"/>
      <w:u w:val="none"/>
      <w:effect w:val="none"/>
    </w:rPr>
  </w:style>
  <w:style w:type="character" w:customStyle="1" w:styleId="normalchar1">
    <w:name w:val="normal__char1"/>
    <w:basedOn w:val="DefaultParagraphFont"/>
    <w:uiPriority w:val="99"/>
    <w:rsid w:val="00DE78DA"/>
    <w:rPr>
      <w:rFonts w:ascii="Calibri" w:hAnsi="Calibri" w:cs="Times New Roman"/>
      <w:sz w:val="22"/>
      <w:szCs w:val="22"/>
      <w:u w:val="none"/>
      <w:effect w:val="none"/>
    </w:rPr>
  </w:style>
  <w:style w:type="paragraph" w:styleId="FootnoteText">
    <w:name w:val="footnote text"/>
    <w:basedOn w:val="Normal"/>
    <w:link w:val="FootnoteTextChar1"/>
    <w:uiPriority w:val="99"/>
    <w:rsid w:val="00DE78DA"/>
    <w:pPr>
      <w:widowControl w:val="0"/>
      <w:autoSpaceDE w:val="0"/>
      <w:autoSpaceDN w:val="0"/>
      <w:adjustRightInd w:val="0"/>
    </w:pPr>
    <w:rPr>
      <w:rFonts w:ascii="Calibri" w:eastAsia="Calibri" w:hAnsi="Calibri"/>
      <w:sz w:val="20"/>
    </w:rPr>
  </w:style>
  <w:style w:type="character" w:customStyle="1" w:styleId="FootnoteTextChar">
    <w:name w:val="Footnote Text Char"/>
    <w:basedOn w:val="DefaultParagraphFont"/>
    <w:uiPriority w:val="99"/>
    <w:semiHidden/>
    <w:rsid w:val="00DE78DA"/>
    <w:rPr>
      <w:rFonts w:ascii="Times New Roman" w:eastAsia="Times New Roman" w:hAnsi="Times New Roman" w:cs="Times New Roman"/>
      <w:sz w:val="20"/>
      <w:szCs w:val="20"/>
    </w:rPr>
  </w:style>
  <w:style w:type="character" w:customStyle="1" w:styleId="FootnoteTextChar1">
    <w:name w:val="Footnote Text Char1"/>
    <w:link w:val="FootnoteText"/>
    <w:uiPriority w:val="99"/>
    <w:locked/>
    <w:rsid w:val="00DE78DA"/>
    <w:rPr>
      <w:rFonts w:ascii="Calibri" w:eastAsia="Calibri" w:hAnsi="Calibri" w:cs="Times New Roman"/>
      <w:sz w:val="20"/>
      <w:szCs w:val="20"/>
    </w:rPr>
  </w:style>
  <w:style w:type="paragraph" w:styleId="DocumentMap">
    <w:name w:val="Document Map"/>
    <w:basedOn w:val="Normal"/>
    <w:link w:val="DocumentMapChar"/>
    <w:uiPriority w:val="99"/>
    <w:semiHidden/>
    <w:rsid w:val="00DE78DA"/>
    <w:pPr>
      <w:shd w:val="clear" w:color="auto" w:fill="000080"/>
    </w:pPr>
    <w:rPr>
      <w:rFonts w:ascii="Tahoma" w:eastAsia="Calibri" w:hAnsi="Tahoma" w:cs="Tahoma"/>
      <w:sz w:val="20"/>
    </w:rPr>
  </w:style>
  <w:style w:type="character" w:customStyle="1" w:styleId="DocumentMapChar">
    <w:name w:val="Document Map Char"/>
    <w:basedOn w:val="DefaultParagraphFont"/>
    <w:link w:val="DocumentMap"/>
    <w:uiPriority w:val="99"/>
    <w:semiHidden/>
    <w:rsid w:val="00DE78DA"/>
    <w:rPr>
      <w:rFonts w:ascii="Tahoma" w:eastAsia="Calibri" w:hAnsi="Tahoma" w:cs="Tahoma"/>
      <w:sz w:val="20"/>
      <w:szCs w:val="20"/>
      <w:shd w:val="clear" w:color="auto" w:fill="000080"/>
    </w:rPr>
  </w:style>
  <w:style w:type="character" w:customStyle="1" w:styleId="apple-converted-space">
    <w:name w:val="apple-converted-space"/>
    <w:basedOn w:val="DefaultParagraphFont"/>
    <w:rsid w:val="00DE78DA"/>
  </w:style>
  <w:style w:type="paragraph" w:styleId="Revision">
    <w:name w:val="Revision"/>
    <w:hidden/>
    <w:uiPriority w:val="99"/>
    <w:semiHidden/>
    <w:rsid w:val="00DE78D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E78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9279">
      <w:bodyDiv w:val="1"/>
      <w:marLeft w:val="0"/>
      <w:marRight w:val="0"/>
      <w:marTop w:val="0"/>
      <w:marBottom w:val="0"/>
      <w:divBdr>
        <w:top w:val="none" w:sz="0" w:space="0" w:color="auto"/>
        <w:left w:val="none" w:sz="0" w:space="0" w:color="auto"/>
        <w:bottom w:val="none" w:sz="0" w:space="0" w:color="auto"/>
        <w:right w:val="none" w:sz="0" w:space="0" w:color="auto"/>
      </w:divBdr>
    </w:div>
    <w:div w:id="162549404">
      <w:bodyDiv w:val="1"/>
      <w:marLeft w:val="0"/>
      <w:marRight w:val="0"/>
      <w:marTop w:val="0"/>
      <w:marBottom w:val="0"/>
      <w:divBdr>
        <w:top w:val="none" w:sz="0" w:space="0" w:color="auto"/>
        <w:left w:val="none" w:sz="0" w:space="0" w:color="auto"/>
        <w:bottom w:val="none" w:sz="0" w:space="0" w:color="auto"/>
        <w:right w:val="none" w:sz="0" w:space="0" w:color="auto"/>
      </w:divBdr>
    </w:div>
    <w:div w:id="409085405">
      <w:bodyDiv w:val="1"/>
      <w:marLeft w:val="0"/>
      <w:marRight w:val="0"/>
      <w:marTop w:val="0"/>
      <w:marBottom w:val="0"/>
      <w:divBdr>
        <w:top w:val="none" w:sz="0" w:space="0" w:color="auto"/>
        <w:left w:val="none" w:sz="0" w:space="0" w:color="auto"/>
        <w:bottom w:val="none" w:sz="0" w:space="0" w:color="auto"/>
        <w:right w:val="none" w:sz="0" w:space="0" w:color="auto"/>
      </w:divBdr>
    </w:div>
    <w:div w:id="549651265">
      <w:bodyDiv w:val="1"/>
      <w:marLeft w:val="0"/>
      <w:marRight w:val="0"/>
      <w:marTop w:val="0"/>
      <w:marBottom w:val="0"/>
      <w:divBdr>
        <w:top w:val="none" w:sz="0" w:space="0" w:color="auto"/>
        <w:left w:val="none" w:sz="0" w:space="0" w:color="auto"/>
        <w:bottom w:val="none" w:sz="0" w:space="0" w:color="auto"/>
        <w:right w:val="none" w:sz="0" w:space="0" w:color="auto"/>
      </w:divBdr>
    </w:div>
    <w:div w:id="681248158">
      <w:bodyDiv w:val="1"/>
      <w:marLeft w:val="0"/>
      <w:marRight w:val="0"/>
      <w:marTop w:val="0"/>
      <w:marBottom w:val="0"/>
      <w:divBdr>
        <w:top w:val="none" w:sz="0" w:space="0" w:color="auto"/>
        <w:left w:val="none" w:sz="0" w:space="0" w:color="auto"/>
        <w:bottom w:val="none" w:sz="0" w:space="0" w:color="auto"/>
        <w:right w:val="none" w:sz="0" w:space="0" w:color="auto"/>
      </w:divBdr>
    </w:div>
    <w:div w:id="837157586">
      <w:bodyDiv w:val="1"/>
      <w:marLeft w:val="0"/>
      <w:marRight w:val="0"/>
      <w:marTop w:val="0"/>
      <w:marBottom w:val="0"/>
      <w:divBdr>
        <w:top w:val="none" w:sz="0" w:space="0" w:color="auto"/>
        <w:left w:val="none" w:sz="0" w:space="0" w:color="auto"/>
        <w:bottom w:val="none" w:sz="0" w:space="0" w:color="auto"/>
        <w:right w:val="none" w:sz="0" w:space="0" w:color="auto"/>
      </w:divBdr>
    </w:div>
    <w:div w:id="894123158">
      <w:bodyDiv w:val="1"/>
      <w:marLeft w:val="0"/>
      <w:marRight w:val="0"/>
      <w:marTop w:val="0"/>
      <w:marBottom w:val="0"/>
      <w:divBdr>
        <w:top w:val="none" w:sz="0" w:space="0" w:color="auto"/>
        <w:left w:val="none" w:sz="0" w:space="0" w:color="auto"/>
        <w:bottom w:val="none" w:sz="0" w:space="0" w:color="auto"/>
        <w:right w:val="none" w:sz="0" w:space="0" w:color="auto"/>
      </w:divBdr>
    </w:div>
    <w:div w:id="1005671658">
      <w:bodyDiv w:val="1"/>
      <w:marLeft w:val="0"/>
      <w:marRight w:val="0"/>
      <w:marTop w:val="0"/>
      <w:marBottom w:val="0"/>
      <w:divBdr>
        <w:top w:val="none" w:sz="0" w:space="0" w:color="auto"/>
        <w:left w:val="none" w:sz="0" w:space="0" w:color="auto"/>
        <w:bottom w:val="none" w:sz="0" w:space="0" w:color="auto"/>
        <w:right w:val="none" w:sz="0" w:space="0" w:color="auto"/>
      </w:divBdr>
    </w:div>
    <w:div w:id="1067845745">
      <w:bodyDiv w:val="1"/>
      <w:marLeft w:val="0"/>
      <w:marRight w:val="0"/>
      <w:marTop w:val="0"/>
      <w:marBottom w:val="0"/>
      <w:divBdr>
        <w:top w:val="none" w:sz="0" w:space="0" w:color="auto"/>
        <w:left w:val="none" w:sz="0" w:space="0" w:color="auto"/>
        <w:bottom w:val="none" w:sz="0" w:space="0" w:color="auto"/>
        <w:right w:val="none" w:sz="0" w:space="0" w:color="auto"/>
      </w:divBdr>
    </w:div>
    <w:div w:id="1380082579">
      <w:bodyDiv w:val="1"/>
      <w:marLeft w:val="0"/>
      <w:marRight w:val="0"/>
      <w:marTop w:val="0"/>
      <w:marBottom w:val="0"/>
      <w:divBdr>
        <w:top w:val="none" w:sz="0" w:space="0" w:color="auto"/>
        <w:left w:val="none" w:sz="0" w:space="0" w:color="auto"/>
        <w:bottom w:val="none" w:sz="0" w:space="0" w:color="auto"/>
        <w:right w:val="none" w:sz="0" w:space="0" w:color="auto"/>
      </w:divBdr>
    </w:div>
    <w:div w:id="1387022963">
      <w:bodyDiv w:val="1"/>
      <w:marLeft w:val="0"/>
      <w:marRight w:val="0"/>
      <w:marTop w:val="0"/>
      <w:marBottom w:val="0"/>
      <w:divBdr>
        <w:top w:val="none" w:sz="0" w:space="0" w:color="auto"/>
        <w:left w:val="none" w:sz="0" w:space="0" w:color="auto"/>
        <w:bottom w:val="none" w:sz="0" w:space="0" w:color="auto"/>
        <w:right w:val="none" w:sz="0" w:space="0" w:color="auto"/>
      </w:divBdr>
    </w:div>
    <w:div w:id="1435443334">
      <w:bodyDiv w:val="1"/>
      <w:marLeft w:val="0"/>
      <w:marRight w:val="0"/>
      <w:marTop w:val="0"/>
      <w:marBottom w:val="0"/>
      <w:divBdr>
        <w:top w:val="none" w:sz="0" w:space="0" w:color="auto"/>
        <w:left w:val="none" w:sz="0" w:space="0" w:color="auto"/>
        <w:bottom w:val="none" w:sz="0" w:space="0" w:color="auto"/>
        <w:right w:val="none" w:sz="0" w:space="0" w:color="auto"/>
      </w:divBdr>
    </w:div>
    <w:div w:id="1568101917">
      <w:bodyDiv w:val="1"/>
      <w:marLeft w:val="0"/>
      <w:marRight w:val="0"/>
      <w:marTop w:val="0"/>
      <w:marBottom w:val="0"/>
      <w:divBdr>
        <w:top w:val="none" w:sz="0" w:space="0" w:color="auto"/>
        <w:left w:val="none" w:sz="0" w:space="0" w:color="auto"/>
        <w:bottom w:val="none" w:sz="0" w:space="0" w:color="auto"/>
        <w:right w:val="none" w:sz="0" w:space="0" w:color="auto"/>
      </w:divBdr>
    </w:div>
    <w:div w:id="1722628266">
      <w:bodyDiv w:val="1"/>
      <w:marLeft w:val="0"/>
      <w:marRight w:val="0"/>
      <w:marTop w:val="0"/>
      <w:marBottom w:val="0"/>
      <w:divBdr>
        <w:top w:val="none" w:sz="0" w:space="0" w:color="auto"/>
        <w:left w:val="none" w:sz="0" w:space="0" w:color="auto"/>
        <w:bottom w:val="none" w:sz="0" w:space="0" w:color="auto"/>
        <w:right w:val="none" w:sz="0" w:space="0" w:color="auto"/>
      </w:divBdr>
    </w:div>
    <w:div w:id="1929775190">
      <w:bodyDiv w:val="1"/>
      <w:marLeft w:val="0"/>
      <w:marRight w:val="0"/>
      <w:marTop w:val="0"/>
      <w:marBottom w:val="0"/>
      <w:divBdr>
        <w:top w:val="none" w:sz="0" w:space="0" w:color="auto"/>
        <w:left w:val="none" w:sz="0" w:space="0" w:color="auto"/>
        <w:bottom w:val="none" w:sz="0" w:space="0" w:color="auto"/>
        <w:right w:val="none" w:sz="0" w:space="0" w:color="auto"/>
      </w:divBdr>
    </w:div>
    <w:div w:id="2065714551">
      <w:bodyDiv w:val="1"/>
      <w:marLeft w:val="0"/>
      <w:marRight w:val="0"/>
      <w:marTop w:val="0"/>
      <w:marBottom w:val="0"/>
      <w:divBdr>
        <w:top w:val="none" w:sz="0" w:space="0" w:color="auto"/>
        <w:left w:val="none" w:sz="0" w:space="0" w:color="auto"/>
        <w:bottom w:val="none" w:sz="0" w:space="0" w:color="auto"/>
        <w:right w:val="none" w:sz="0" w:space="0" w:color="auto"/>
      </w:divBdr>
    </w:div>
    <w:div w:id="21438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079D0-C92F-4531-84E7-16041BA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4242</Words>
  <Characters>24182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Thaker, Vishal (DPH)</dc:creator>
  <cp:lastModifiedBy>Kelly, Rodd A (DPH)</cp:lastModifiedBy>
  <cp:revision>3</cp:revision>
  <cp:lastPrinted>2019-03-26T19:50:00Z</cp:lastPrinted>
  <dcterms:created xsi:type="dcterms:W3CDTF">2019-03-26T19:49:00Z</dcterms:created>
  <dcterms:modified xsi:type="dcterms:W3CDTF">2019-03-26T19:50:00Z</dcterms:modified>
</cp:coreProperties>
</file>