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1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March 5, 2021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2000" w:right="201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March 5, 2021" w:id="6"/>
      <w:bookmarkEnd w:id="6"/>
      <w:r>
        <w:rPr/>
      </w:r>
      <w:r>
        <w:rPr>
          <w:rFonts w:ascii="Times New Roman"/>
          <w:b/>
          <w:spacing w:val="1"/>
          <w:sz w:val="28"/>
        </w:rPr>
        <w:t>March</w:t>
      </w:r>
      <w:r>
        <w:rPr>
          <w:rFonts w:ascii="Times New Roman"/>
          <w:b/>
          <w:spacing w:val="-12"/>
          <w:sz w:val="28"/>
        </w:rPr>
        <w:t> </w:t>
      </w:r>
      <w:r>
        <w:rPr>
          <w:rFonts w:ascii="Times New Roman"/>
          <w:b/>
          <w:sz w:val="28"/>
        </w:rPr>
        <w:t>5,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109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line="447" w:lineRule="auto" w:before="0"/>
                    <w:ind w:left="1808" w:right="1806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59"/>
                      <w:w w:val="9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10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178</w:t>
                  </w:r>
                  <w:r>
                    <w:rPr>
                      <w:rFonts w:ascii="Arial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321</w:t>
                  </w:r>
                  <w:r>
                    <w:rPr>
                      <w:rFonts w:ascii="Arial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6261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2"/>
                    <w:ind w:left="706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pacing w:val="-16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pt;mso-position-horizontal-relative:char;mso-position-vertical-relative:line" coordorigin="0,0" coordsize="10985,1500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79" coordorigin="11,11" coordsize="2,1479">
              <v:shape style="position:absolute;left:11;top:11;width:2;height:1479" coordorigin="11,11" coordsize="0,1479" path="m11,11l11,1489e" filled="false" stroked="true" strokeweight=".580pt" strokecolor="#000000">
                <v:path arrowok="t"/>
              </v:shape>
            </v:group>
            <v:group style="position:absolute;left:10974;top:11;width:2;height:1479" coordorigin="10974,11" coordsize="2,1479">
              <v:shape style="position:absolute;left:10974;top:11;width:2;height:1479" coordorigin="10974,11" coordsize="0,1479" path="m10974,11l10974,1489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79;top:716;width:63;height:10" coordorigin="1979,716" coordsize="63,10">
              <v:shape style="position:absolute;left:1979;top:716;width:63;height:10" coordorigin="1979,716" coordsize="63,10" path="m1979,721l2041,721e" filled="false" stroked="true" strokeweight=".581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0" coordorigin="15,1110" coordsize="10954,380">
              <v:shape style="position:absolute;left:15;top:1110;width:10954;height:380" coordorigin="15,1110" coordsize="10954,380" path="m15,1489l10969,1489,10969,1110,15,1110,15,1489xe" filled="true" fillcolor="#ffc000" stroked="false">
                <v:path arrowok="t"/>
                <v:fill type="solid"/>
              </v:shape>
            </v:group>
            <v:group style="position:absolute;left:6;top:1494;width:10973;height:2" coordorigin="6,1494" coordsize="10973,2">
              <v:shape style="position:absolute;left:6;top:1494;width:10973;height:2" coordorigin="6,1494" coordsize="10973,0" path="m6,1494l10979,1494e" filled="false" stroked="true" strokeweight=".580pt" strokecolor="#000000">
                <v:path arrowok="t"/>
              </v:shape>
              <v:shape style="position:absolute;left:0;top:0;width:10985;height:1500" type="#_x0000_t202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</w:r>
                      <w:hyperlink r:id="rId6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2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61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1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/>
              <w:t>February</w:t>
            </w:r>
            <w:r>
              <w:rPr>
                <w:spacing w:val="-8"/>
              </w:rPr>
              <w:t> </w:t>
            </w:r>
            <w:r>
              <w:rPr/>
              <w:t>19,</w:t>
            </w:r>
            <w:r>
              <w:rPr>
                <w:spacing w:val="4"/>
              </w:rPr>
              <w:t> </w:t>
            </w:r>
            <w:r>
              <w:rPr/>
              <w:t>2021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Minutes</w:t>
            </w:r>
            <w:r>
              <w:rPr/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8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Monthly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probation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7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Delegated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Above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Report-Policy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7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Anthony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Biscotti;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PH20426/NP20426(expired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Waiver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667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070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63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1512" w:type="dxa"/>
            <w:tcBorders>
              <w:top w:val="single" w:sz="5" w:space="0" w:color="000000"/>
              <w:left w:val="nil" w:sz="6" w:space="0" w:color="auto"/>
              <w:bottom w:val="single" w:sz="35" w:space="0" w:color="622423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083" w:top="1080" w:bottom="1280" w:left="500" w:right="4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230003pt;margin-top:274.559998pt;width:329.7pt;height:39.25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4"/>
                    <w:gridCol w:w="4426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211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NABP</w:t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pos="1185" w:val="left" w:leader="none"/>
              </w:tabs>
              <w:spacing w:line="240" w:lineRule="auto" w:before="45" w:after="0"/>
              <w:ind w:left="118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NABP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Interactive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Forum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Jan-2021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Update</w:t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pos="1185" w:val="left" w:leader="none"/>
              </w:tabs>
              <w:spacing w:line="240" w:lineRule="auto" w:before="20" w:after="0"/>
              <w:ind w:left="118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resolutions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NABP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Annual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Meeting</w:t>
            </w:r>
          </w:p>
          <w:p>
            <w:pPr>
              <w:pStyle w:val="ListParagraph"/>
              <w:numPr>
                <w:ilvl w:val="1"/>
                <w:numId w:val="4"/>
              </w:numPr>
              <w:tabs>
                <w:tab w:pos="1185" w:val="left" w:leader="none"/>
              </w:tabs>
              <w:spacing w:line="240" w:lineRule="auto" w:before="20" w:after="0"/>
              <w:ind w:left="118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Selection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Delegate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Alternate”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Annual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Meeting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8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94" w:lineRule="exact" w:before="0" w:after="0"/>
              <w:ind w:left="819" w:right="0" w:hanging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status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update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97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VIOLATION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STAYED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PROBATION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91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Symbol" w:hAnsi="Symbol" w:cs="Symbol" w:eastAsia="Symbol"/>
                <w:sz w:val="24"/>
                <w:szCs w:val="24"/>
              </w:rPr>
              <w:t></w:t>
            </w:r>
            <w:r>
              <w:rPr>
                <w:rFonts w:ascii="Symbol" w:hAnsi="Symbol" w:cs="Symbol" w:eastAsia="Symbol"/>
                <w:spacing w:val="7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CVS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#669;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DS2846;TRG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17394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541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715" w:val="left" w:leader="none"/>
                <w:tab w:pos="3018" w:val="left" w:leader="none"/>
              </w:tabs>
              <w:spacing w:line="240" w:lineRule="auto" w:before="60" w:after="0"/>
              <w:ind w:left="714" w:right="0" w:hanging="38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SA-INV-17339</w:t>
              <w:tab/>
              <w:t>Margaret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Henderson,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PH237214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662" w:val="left" w:leader="none"/>
                <w:tab w:pos="3205" w:val="left" w:leader="none"/>
              </w:tabs>
              <w:spacing w:line="240" w:lineRule="auto" w:before="108" w:after="0"/>
              <w:ind w:left="661" w:right="0" w:hanging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PHA-2020-0090</w:t>
              <w:tab/>
              <w:t>Ricky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Chambers,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DS237310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5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ADJUDICATORY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(M.G.L.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ch.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§18)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9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XII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March 5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March 5,</w:t>
      </w:r>
      <w:r>
        <w:rPr>
          <w:rFonts w:ascii="Calibri"/>
          <w:b/>
          <w:spacing w:val="-2"/>
          <w:sz w:val="22"/>
        </w:rPr>
        <w:t>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</w:r>
    </w:p>
    <w:p>
      <w:pPr>
        <w:pStyle w:val="BodyText"/>
        <w:spacing w:line="240" w:lineRule="auto"/>
        <w:ind w:right="4675"/>
        <w:jc w:val="left"/>
      </w:pP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President-elect</w:t>
      </w:r>
      <w:r>
        <w:rPr>
          <w:spacing w:val="49"/>
        </w:rPr>
        <w:t> </w:t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40" w:lineRule="auto"/>
        <w:ind w:right="4486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9:51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23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7019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27"/>
        </w:rPr>
        <w:t> </w:t>
      </w:r>
      <w:r>
        <w:rPr/>
        <w:t>Caryn</w:t>
      </w:r>
      <w:r>
        <w:rPr>
          <w:spacing w:val="-3"/>
        </w:rPr>
        <w:t> </w:t>
      </w:r>
      <w:r>
        <w:rPr/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20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66" w:lineRule="exact"/>
        <w:ind w:right="0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5433" w:hanging="1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39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9:00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25"/>
        </w:rPr>
        <w:t> </w:t>
      </w: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459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486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5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459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Investigator</w:t>
      </w:r>
      <w:r>
        <w:rPr>
          <w:spacing w:val="37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39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Christina</w:t>
      </w:r>
      <w:r>
        <w:rPr>
          <w:spacing w:val="-2"/>
        </w:rPr>
        <w:t> </w:t>
      </w:r>
      <w:r>
        <w:rPr>
          <w:spacing w:val="-1"/>
        </w:rPr>
        <w:t>Mogni,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4675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285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</w:t>
      </w:r>
      <w:r>
        <w:rPr>
          <w:spacing w:val="1"/>
        </w:rPr>
        <w:t>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7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8"/>
        <w:rPr>
          <w:rFonts w:ascii="Calibri" w:hAnsi="Calibri" w:cs="Calibri" w:eastAsia="Calibri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4022"/>
        <w:gridCol w:w="2565"/>
      </w:tblGrid>
      <w:tr>
        <w:trPr>
          <w:trHeight w:val="479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</w:t>
            </w:r>
            <w:r>
              <w:rPr>
                <w:rFonts w:ascii="Calibri"/>
                <w:spacing w:val="-2"/>
                <w:sz w:val="22"/>
              </w:rPr>
              <w:t>.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9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8:02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3/5/21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9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Agenda:</w:t>
            </w:r>
            <w:r>
              <w:rPr>
                <w:rFonts w:ascii="Calibri"/>
                <w:spacing w:val="26"/>
                <w:sz w:val="22"/>
              </w:rPr>
              <w:t> </w:t>
            </w:r>
            <w:r>
              <w:rPr>
                <w:rFonts w:ascii="Calibri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Heading2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35" w:lineRule="auto" w:before="4"/>
        <w:ind w:left="159" w:right="285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Belisle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6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8:02AM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Minutes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1.</w:t>
      </w:r>
      <w:r>
        <w:rPr/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2/19/21</w:t>
      </w:r>
    </w:p>
    <w:p>
      <w:pPr>
        <w:pStyle w:val="BodyText"/>
        <w:spacing w:line="538" w:lineRule="exact" w:before="43"/>
        <w:ind w:right="4486"/>
        <w:jc w:val="left"/>
      </w:pPr>
      <w:r>
        <w:rPr/>
        <w:pict>
          <v:group style="position:absolute;margin-left:100.800003pt;margin-top:51.767769pt;width:2.9pt;height:.75pt;mso-position-horizontal-relative:page;mso-position-vertical-relative:paragraph;z-index:-20224" coordorigin="2016,1035" coordsize="58,15">
            <v:shape style="position:absolute;left:2016;top:1035;width:58;height:15" coordorigin="2016,1035" coordsize="58,15" path="m2016,1043l2074,1043e" filled="false" stroked="true" strokeweight=".82pt" strokecolor="#000000">
              <v:path arrowok="t"/>
            </v:shape>
            <w10:wrap type="none"/>
          </v:group>
        </w:pict>
      </w:r>
      <w:r>
        <w:rPr/>
        <w:t>Change:</w:t>
      </w:r>
      <w:r>
        <w:rPr>
          <w:spacing w:val="43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credentials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Belisle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MBA.</w:t>
      </w:r>
      <w:r>
        <w:rPr>
          <w:spacing w:val="23"/>
        </w:rPr>
        <w:t> </w:t>
      </w:r>
      <w:r>
        <w:rPr>
          <w:spacing w:val="-1"/>
        </w:rPr>
        <w:t>Action:</w:t>
      </w:r>
    </w:p>
    <w:p>
      <w:pPr>
        <w:pStyle w:val="BodyText"/>
        <w:spacing w:line="220" w:lineRule="exact"/>
        <w:ind w:left="159" w:right="0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Belisle,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-3"/>
        </w:rPr>
        <w:t> </w:t>
      </w:r>
      <w:r>
        <w:rPr>
          <w:spacing w:val="-1"/>
        </w:rPr>
        <w:t>minutes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2/19/21</w:t>
      </w:r>
      <w:r>
        <w:rPr>
          <w:spacing w:val="-4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  <w:r>
        <w:rPr>
          <w:spacing w:val="47"/>
        </w:rPr>
        <w:t> </w:t>
      </w:r>
      <w:r>
        <w:rPr>
          <w:spacing w:val="-1"/>
        </w:rPr>
        <w:t>Abstain: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IV    Reports:" w:id="10"/>
      <w:bookmarkEnd w:id="10"/>
      <w:r>
        <w:rPr>
          <w:b w:val="0"/>
        </w:rPr>
      </w:r>
      <w:r>
        <w:rPr/>
        <w:t>Topic</w:t>
      </w:r>
      <w:r>
        <w:rPr>
          <w:spacing w:val="-3"/>
        </w:rPr>
        <w:t> </w:t>
      </w:r>
      <w:r>
        <w:rPr>
          <w:spacing w:val="-1"/>
        </w:rPr>
        <w:t>IV</w:t>
        <w:tab/>
        <w:t>Reports: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tabs>
          <w:tab w:pos="6687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1"/>
      <w:bookmarkEnd w:id="11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Licensure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13-01</w:t>
        <w:tab/>
        <w:t>Time: 8:04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285"/>
        <w:jc w:val="left"/>
      </w:pPr>
      <w:bookmarkStart w:name="Discussion:  R. HARRIS noted Change of M" w:id="12"/>
      <w:bookmarkEnd w:id="12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Managers</w:t>
      </w:r>
      <w:r>
        <w:rPr>
          <w:spacing w:val="-2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Renovation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59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3"/>
      <w:bookmarkEnd w:id="13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IV    REPORTS" w:id="14"/>
      <w:bookmarkEnd w:id="14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7456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  " w:id="15"/>
      <w:bookmarkEnd w:id="15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8:04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285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February 4,</w:t>
      </w:r>
      <w:r>
        <w:rPr>
          <w:spacing w:val="-5"/>
        </w:rPr>
        <w:t> </w:t>
      </w:r>
      <w:r>
        <w:rPr>
          <w:spacing w:val="-1"/>
        </w:rPr>
        <w:t>2021</w:t>
      </w:r>
      <w:r>
        <w:rPr>
          <w:spacing w:val="-4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February </w:t>
      </w:r>
      <w:r>
        <w:rPr>
          <w:spacing w:val="-2"/>
        </w:rPr>
        <w:t>28,</w:t>
      </w:r>
      <w:r>
        <w:rPr/>
        <w:t> </w:t>
      </w:r>
      <w:r>
        <w:rPr>
          <w:spacing w:val="-1"/>
        </w:rPr>
        <w:t>2021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Statistics</w:t>
      </w:r>
      <w:r>
        <w:rPr>
          <w:spacing w:val="59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monitor,</w:t>
      </w:r>
      <w:r>
        <w:rPr/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/>
        <w:t>licensee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given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opportunity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cure;</w:t>
      </w:r>
      <w:r>
        <w:rPr>
          <w:spacing w:val="43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/>
        <w:t>licensees</w:t>
      </w:r>
      <w:r>
        <w:rPr>
          <w:spacing w:val="-2"/>
        </w:rPr>
        <w:t> </w:t>
      </w:r>
      <w:r>
        <w:rPr>
          <w:spacing w:val="-1"/>
        </w:rPr>
        <w:t>satisfactorily completed</w:t>
      </w:r>
      <w:r>
        <w:rPr>
          <w:spacing w:val="-3"/>
        </w:rPr>
        <w:t> </w:t>
      </w:r>
      <w:r>
        <w:rPr>
          <w:spacing w:val="-1"/>
        </w:rPr>
        <w:t>probations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currently </w:t>
      </w:r>
      <w:r>
        <w:rPr/>
        <w:t>eighteen</w:t>
      </w:r>
      <w:r>
        <w:rPr>
          <w:spacing w:val="-3"/>
        </w:rPr>
        <w:t> </w:t>
      </w:r>
      <w:r>
        <w:rPr>
          <w:spacing w:val="-1"/>
        </w:rPr>
        <w:t>(18)</w:t>
      </w:r>
      <w:r>
        <w:rPr>
          <w:spacing w:val="-2"/>
        </w:rPr>
        <w:t> </w:t>
      </w:r>
      <w:r>
        <w:rPr/>
        <w:t>licensees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49"/>
        </w:rPr>
        <w:t> </w:t>
      </w:r>
      <w:r>
        <w:rPr>
          <w:spacing w:val="-1"/>
        </w:rPr>
        <w:t>probation.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6"/>
      <w:bookmarkEnd w:id="16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300" w:bottom="1520" w:left="1280" w:right="1280"/>
        </w:sectPr>
      </w:pPr>
    </w:p>
    <w:p>
      <w:pPr>
        <w:pStyle w:val="Heading2"/>
        <w:tabs>
          <w:tab w:pos="3760" w:val="left" w:leader="none"/>
        </w:tabs>
        <w:spacing w:line="240" w:lineRule="auto" w:before="37"/>
        <w:ind w:right="0"/>
        <w:jc w:val="left"/>
        <w:rPr>
          <w:b w:val="0"/>
          <w:bCs w:val="0"/>
        </w:rPr>
      </w:pPr>
      <w:bookmarkStart w:name="TOPIC IV    REPORTS" w:id="17"/>
      <w:bookmarkEnd w:id="17"/>
      <w:r>
        <w:rPr>
          <w:b w:val="0"/>
        </w:rPr>
      </w:r>
      <w:bookmarkStart w:name="Monthly Report from BDR pursuant to Poli" w:id="18"/>
      <w:bookmarkEnd w:id="18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736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14-02</w:t>
        <w:tab/>
      </w:r>
      <w:r>
        <w:rPr>
          <w:rFonts w:ascii="Calibri"/>
          <w:b/>
          <w:spacing w:val="-1"/>
          <w:sz w:val="22"/>
        </w:rPr>
        <w:t>Time: 8:04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85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three</w:t>
      </w:r>
      <w:r>
        <w:rPr>
          <w:spacing w:val="-2"/>
        </w:rPr>
        <w:t> </w:t>
      </w:r>
      <w:r>
        <w:rPr>
          <w:spacing w:val="-1"/>
        </w:rPr>
        <w:t>(3)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cases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55"/>
        </w:rPr>
        <w:t> </w:t>
      </w:r>
      <w:r>
        <w:rPr>
          <w:spacing w:val="-1"/>
        </w:rPr>
        <w:t>February </w:t>
      </w:r>
      <w:r>
        <w:rPr>
          <w:spacing w:val="-2"/>
        </w:rPr>
        <w:t>18,</w:t>
      </w:r>
      <w:r>
        <w:rPr>
          <w:spacing w:val="-5"/>
        </w:rPr>
        <w:t> </w:t>
      </w:r>
      <w:r>
        <w:rPr>
          <w:spacing w:val="-1"/>
        </w:rPr>
        <w:t>2021.</w:t>
      </w:r>
      <w:r>
        <w:rPr/>
        <w:t> </w:t>
      </w:r>
      <w:r>
        <w:rPr>
          <w:spacing w:val="1"/>
        </w:rPr>
        <w:t>All</w:t>
      </w:r>
      <w:r>
        <w:rPr/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(3)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assignments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>
          <w:spacing w:val="-1"/>
        </w:rPr>
        <w:t>self-disclosures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/>
        <w:t>with</w:t>
      </w:r>
      <w:r>
        <w:rPr>
          <w:spacing w:val="89"/>
        </w:rPr>
        <w:t> </w:t>
      </w:r>
      <w:r>
        <w:rPr>
          <w:spacing w:val="-1"/>
        </w:rPr>
        <w:t>discipline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warranted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attended</w:t>
      </w:r>
      <w:r>
        <w:rPr>
          <w:spacing w:val="81"/>
        </w:rPr>
        <w:t> </w:t>
      </w:r>
      <w:r>
        <w:rPr>
          <w:spacing w:val="-1"/>
        </w:rPr>
        <w:t>by </w:t>
      </w: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President,</w:t>
      </w:r>
      <w:r>
        <w:rPr>
          <w:spacing w:val="-5"/>
        </w:rPr>
        <w:t> </w:t>
      </w:r>
      <w:r>
        <w:rPr/>
        <w:t>W. FRISCH</w:t>
      </w:r>
      <w:r>
        <w:rPr>
          <w:spacing w:val="-1"/>
        </w:rPr>
        <w:t> </w:t>
      </w:r>
      <w:r>
        <w:rPr>
          <w:spacing w:val="-2"/>
        </w:rPr>
        <w:t>Director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Compliance,</w:t>
      </w:r>
      <w:r>
        <w:rPr>
          <w:spacing w:val="-5"/>
        </w:rPr>
        <w:t> </w:t>
      </w:r>
      <w:r>
        <w:rPr/>
        <w:t>H. </w:t>
      </w:r>
      <w:r>
        <w:rPr>
          <w:spacing w:val="-1"/>
        </w:rPr>
        <w:t>ENGMAN as</w:t>
      </w:r>
      <w:r>
        <w:rPr>
          <w:spacing w:val="70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Counsel,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9"/>
      <w:bookmarkEnd w:id="19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240" w:lineRule="auto" w:before="12"/>
        <w:rPr>
          <w:rFonts w:ascii="Calibri" w:hAnsi="Calibri" w:cs="Calibri" w:eastAsia="Calibri"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1"/>
      <w:bookmarkEnd w:id="21"/>
      <w:r>
        <w:rPr/>
      </w:r>
      <w:r>
        <w:rPr>
          <w:rFonts w:ascii="Calibri"/>
          <w:b/>
          <w:sz w:val="22"/>
        </w:rPr>
        <w:t>Above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Levels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Approved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16-04</w:t>
        <w:tab/>
      </w:r>
      <w:r>
        <w:rPr>
          <w:rFonts w:ascii="Calibri"/>
          <w:b/>
          <w:spacing w:val="-1"/>
          <w:sz w:val="22"/>
        </w:rPr>
        <w:t>Time: 8:05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285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/>
        <w:t>N. </w:t>
      </w:r>
      <w:r>
        <w:rPr>
          <w:spacing w:val="-1"/>
        </w:rPr>
        <w:t>ALEID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remediated</w:t>
      </w:r>
      <w:r>
        <w:rPr>
          <w:spacing w:val="6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16-04.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2"/>
      <w:bookmarkEnd w:id="22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60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bookmarkStart w:name="TOPIC IV    REPORTS" w:id="23"/>
      <w:bookmarkEnd w:id="23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40" w:val="left" w:leader="none"/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4"/>
      <w:bookmarkEnd w:id="24"/>
      <w:r>
        <w:rPr/>
      </w: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17-03</w:t>
        <w:tab/>
      </w:r>
      <w:r>
        <w:rPr>
          <w:rFonts w:ascii="Calibri"/>
          <w:b/>
          <w:spacing w:val="-1"/>
          <w:sz w:val="22"/>
        </w:rPr>
        <w:t>Time:</w:t>
        <w:tab/>
        <w:t>8:05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48" w:hanging="1"/>
        <w:jc w:val="left"/>
      </w:pPr>
      <w:bookmarkStart w:name="Discussion:  E. TAGLIERI noted that ther" w:id="25"/>
      <w:bookmarkEnd w:id="25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>
          <w:spacing w:val="-2"/>
        </w:rPr>
        <w:t>E.</w:t>
      </w:r>
      <w:r>
        <w:rPr/>
        <w:t> </w:t>
      </w:r>
      <w:r>
        <w:rPr>
          <w:spacing w:val="-1"/>
        </w:rPr>
        <w:t>TAGLIERI</w:t>
      </w:r>
      <w:r>
        <w:rPr/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twelve</w:t>
      </w:r>
      <w:r>
        <w:rPr>
          <w:spacing w:val="-2"/>
        </w:rPr>
        <w:t> </w:t>
      </w:r>
      <w:r>
        <w:rPr>
          <w:spacing w:val="-1"/>
        </w:rPr>
        <w:t>(12)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pending</w:t>
      </w:r>
      <w:r>
        <w:rPr>
          <w:spacing w:val="47"/>
        </w:rPr>
        <w:t> </w:t>
      </w:r>
      <w:r>
        <w:rPr>
          <w:spacing w:val="-1"/>
        </w:rPr>
        <w:t>applications.</w:t>
      </w:r>
      <w:r>
        <w:rPr/>
        <w:t> </w:t>
      </w:r>
      <w:r>
        <w:rPr>
          <w:spacing w:val="-1"/>
        </w:rPr>
        <w:t>Four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reemployed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vaccinations.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6"/>
      <w:bookmarkEnd w:id="26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V     Applications:" w:id="27"/>
      <w:bookmarkEnd w:id="27"/>
      <w:r>
        <w:rPr>
          <w:b w:val="0"/>
        </w:rPr>
      </w:r>
      <w:r>
        <w:rPr/>
        <w:t>Topic</w:t>
      </w:r>
      <w:r>
        <w:rPr>
          <w:spacing w:val="-3"/>
        </w:rPr>
        <w:t> </w:t>
      </w:r>
      <w:r>
        <w:rPr/>
        <w:t>V</w:t>
        <w:tab/>
      </w:r>
      <w:r>
        <w:rPr>
          <w:spacing w:val="-1"/>
        </w:rPr>
        <w:t>Applications:</w:t>
      </w:r>
      <w:r>
        <w:rPr>
          <w:b w:val="0"/>
        </w:rPr>
      </w:r>
    </w:p>
    <w:p>
      <w:pPr>
        <w:tabs>
          <w:tab w:pos="6063" w:val="left" w:leader="none"/>
          <w:tab w:pos="7853" w:val="left" w:leader="none"/>
        </w:tabs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1.</w:t>
      </w:r>
      <w:r>
        <w:rPr>
          <w:rFonts w:ascii="Calibri"/>
          <w:b/>
          <w:sz w:val="22"/>
        </w:rPr>
        <w:t>  </w:t>
      </w:r>
      <w:r>
        <w:rPr>
          <w:rFonts w:ascii="Calibri"/>
          <w:b/>
          <w:spacing w:val="40"/>
          <w:sz w:val="22"/>
        </w:rPr>
        <w:t> </w:t>
      </w:r>
      <w:r>
        <w:rPr>
          <w:rFonts w:ascii="Calibri"/>
          <w:b/>
          <w:spacing w:val="-1"/>
          <w:sz w:val="22"/>
        </w:rPr>
        <w:t>Anthony Biscotti; </w:t>
      </w:r>
      <w:r>
        <w:rPr>
          <w:rFonts w:ascii="Calibri"/>
          <w:b/>
          <w:spacing w:val="-2"/>
          <w:sz w:val="22"/>
        </w:rPr>
        <w:t>PH20426/NP20426(expired</w:t>
      </w:r>
      <w:r>
        <w:rPr>
          <w:rFonts w:ascii="Calibri"/>
          <w:b/>
          <w:spacing w:val="-1"/>
          <w:sz w:val="22"/>
        </w:rPr>
        <w:t> 2018)</w:t>
        <w:tab/>
      </w:r>
      <w:r>
        <w:rPr>
          <w:rFonts w:ascii="Calibri"/>
          <w:b/>
          <w:sz w:val="22"/>
        </w:rPr>
        <w:t>Waiver</w:t>
        <w:tab/>
      </w:r>
      <w:r>
        <w:rPr>
          <w:rFonts w:ascii="Calibri"/>
          <w:b/>
          <w:spacing w:val="-1"/>
          <w:sz w:val="22"/>
        </w:rPr>
        <w:t>TIME: 8:10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301"/>
        <w:jc w:val="left"/>
      </w:pPr>
      <w:bookmarkStart w:name="UREPRESENTED BYU:  Anthony Biscotti; Pau" w:id="28"/>
      <w:bookmarkEnd w:id="28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>
          <w:spacing w:val="-1"/>
        </w:rPr>
        <w:t>Anthony Biscotti;</w:t>
      </w:r>
      <w:r>
        <w:rPr>
          <w:spacing w:val="-4"/>
        </w:rPr>
        <w:t> </w:t>
      </w:r>
      <w:r>
        <w:rPr>
          <w:spacing w:val="-1"/>
        </w:rPr>
        <w:t>Paul</w:t>
      </w:r>
      <w:r>
        <w:rPr/>
        <w:t> </w:t>
      </w:r>
      <w:r>
        <w:rPr>
          <w:spacing w:val="-1"/>
        </w:rPr>
        <w:t>Garbarini,</w:t>
      </w:r>
      <w:r>
        <w:rPr>
          <w:spacing w:val="-5"/>
        </w:rPr>
        <w:t> </w:t>
      </w:r>
      <w:r>
        <w:rPr>
          <w:spacing w:val="-1"/>
        </w:rPr>
        <w:t>Attorney</w:t>
      </w:r>
      <w:r>
        <w:rPr/>
        <w:t> </w:t>
      </w:r>
      <w:bookmarkStart w:name="URECUSAL:U None" w:id="29"/>
      <w:bookmarkEnd w:id="29"/>
      <w:r>
        <w:rPr/>
      </w:r>
      <w:r>
        <w:rPr/>
        <w:t> </w:t>
      </w:r>
      <w:r>
        <w:rPr>
          <w:spacing w:val="-1"/>
          <w:u w:val="single" w:color="000000"/>
        </w:rPr>
        <w:t>RECUSAL:</w:t>
      </w:r>
      <w:r>
        <w:rPr>
          <w:spacing w:val="-9"/>
          <w:u w:val="single" w:color="000000"/>
        </w:rPr>
        <w:t> </w:t>
      </w:r>
      <w:r>
        <w:rPr>
          <w:spacing w:val="-9"/>
        </w:rPr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163"/>
        <w:jc w:val="left"/>
      </w:pPr>
      <w:bookmarkStart w:name="UDISCUSSION:U Anthony Biscotti is reques" w:id="30"/>
      <w:bookmarkEnd w:id="30"/>
      <w:r>
        <w:rPr/>
      </w:r>
      <w:r>
        <w:rPr/>
      </w:r>
      <w:r>
        <w:rPr>
          <w:spacing w:val="-1"/>
          <w:u w:val="single" w:color="000000"/>
        </w:rPr>
        <w:t>DISCUSSION: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Anthony Biscotti</w:t>
      </w:r>
      <w:r>
        <w:rPr/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requesting </w:t>
      </w:r>
      <w:r>
        <w:rPr/>
        <w:t>a</w:t>
      </w:r>
      <w:r>
        <w:rPr>
          <w:spacing w:val="-3"/>
        </w:rPr>
        <w:t> </w:t>
      </w:r>
      <w:r>
        <w:rPr/>
        <w:t>waiver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requirement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MPJE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reactivate</w:t>
      </w:r>
      <w:r>
        <w:rPr>
          <w:spacing w:val="73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license.</w:t>
      </w:r>
      <w:r>
        <w:rPr/>
        <w:t> </w:t>
      </w:r>
      <w:r>
        <w:rPr>
          <w:spacing w:val="1"/>
        </w:rPr>
        <w:t>His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Nuclear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renewed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2018.</w:t>
      </w:r>
      <w:r>
        <w:rPr/>
        <w:t> </w:t>
      </w:r>
      <w:r>
        <w:rPr>
          <w:spacing w:val="-1"/>
        </w:rPr>
        <w:t>Paul</w:t>
      </w:r>
      <w:r>
        <w:rPr>
          <w:spacing w:val="79"/>
        </w:rPr>
        <w:t> </w:t>
      </w:r>
      <w:r>
        <w:rPr>
          <w:spacing w:val="-1"/>
        </w:rPr>
        <w:t>Garbarini</w:t>
      </w:r>
      <w:r>
        <w:rPr/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/>
        <w:t>client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renew</w:t>
      </w:r>
      <w:r>
        <w:rPr>
          <w:spacing w:val="-2"/>
        </w:rPr>
        <w:t> </w:t>
      </w:r>
      <w:r>
        <w:rPr>
          <w:spacing w:val="-1"/>
        </w:rPr>
        <w:t>by December</w:t>
      </w:r>
      <w:r>
        <w:rPr>
          <w:spacing w:val="-2"/>
        </w:rPr>
        <w:t> 2020</w:t>
      </w:r>
      <w:r>
        <w:rPr>
          <w:spacing w:val="-4"/>
        </w:rPr>
        <w:t> </w:t>
      </w:r>
      <w:r>
        <w:rPr>
          <w:spacing w:val="-1"/>
        </w:rPr>
        <w:t>due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losing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57"/>
        </w:rPr>
        <w:t> </w:t>
      </w:r>
      <w:r>
        <w:rPr>
          <w:spacing w:val="-1"/>
        </w:rPr>
        <w:t>catastrophic</w:t>
      </w:r>
      <w:r>
        <w:rPr>
          <w:spacing w:val="-4"/>
        </w:rPr>
        <w:t> </w:t>
      </w:r>
      <w:r>
        <w:rPr>
          <w:spacing w:val="-1"/>
        </w:rPr>
        <w:t>events;</w:t>
      </w:r>
      <w:r>
        <w:rPr>
          <w:spacing w:val="1"/>
        </w:rPr>
        <w:t> </w:t>
      </w:r>
      <w:r>
        <w:rPr/>
        <w:t>missing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renewal</w:t>
      </w:r>
      <w:r>
        <w:rPr/>
        <w:t> </w:t>
      </w:r>
      <w:r>
        <w:rPr>
          <w:spacing w:val="-1"/>
        </w:rPr>
        <w:t>deadline</w:t>
      </w:r>
      <w:r>
        <w:rPr>
          <w:spacing w:val="-2"/>
        </w:rPr>
        <w:t> </w:t>
      </w:r>
      <w:r>
        <w:rPr>
          <w:spacing w:val="-1"/>
        </w:rPr>
        <w:t>by 28</w:t>
      </w:r>
      <w:r>
        <w:rPr>
          <w:spacing w:val="-4"/>
        </w:rPr>
        <w:t> </w:t>
      </w:r>
      <w:r>
        <w:rPr>
          <w:spacing w:val="-1"/>
        </w:rPr>
        <w:t>days.</w:t>
      </w:r>
      <w:r>
        <w:rPr/>
        <w:t> He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69"/>
        </w:rPr>
        <w:t> </w:t>
      </w:r>
      <w:r>
        <w:rPr>
          <w:spacing w:val="-1"/>
        </w:rPr>
        <w:t>CE’s.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85"/>
        <w:jc w:val="left"/>
      </w:pPr>
      <w:bookmarkStart w:name="D. Sencabaugh informed Anthony that he i" w:id="31"/>
      <w:bookmarkEnd w:id="31"/>
      <w:r>
        <w:rPr/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</w:t>
      </w:r>
      <w:r>
        <w:rPr>
          <w:spacing w:val="-3"/>
        </w:rPr>
        <w:t> </w:t>
      </w:r>
      <w:r>
        <w:rPr>
          <w:spacing w:val="-1"/>
        </w:rPr>
        <w:t>informed</w:t>
      </w:r>
      <w:r>
        <w:rPr>
          <w:spacing w:val="-3"/>
        </w:rPr>
        <w:t> </w:t>
      </w:r>
      <w:r>
        <w:rPr>
          <w:spacing w:val="-1"/>
        </w:rPr>
        <w:t>Anthony that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temporarily</w:t>
      </w:r>
      <w:r>
        <w:rPr>
          <w:spacing w:val="-1"/>
        </w:rPr>
        <w:t> reactivate</w:t>
      </w:r>
      <w:r>
        <w:rPr>
          <w:spacing w:val="-2"/>
        </w:rPr>
        <w:t> </w:t>
      </w:r>
      <w:r>
        <w:rPr/>
        <w:t>his</w:t>
      </w:r>
      <w:r>
        <w:rPr>
          <w:spacing w:val="-7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using the</w:t>
      </w:r>
      <w:r>
        <w:rPr>
          <w:spacing w:val="33"/>
        </w:rPr>
        <w:t> </w:t>
      </w:r>
      <w:r>
        <w:rPr>
          <w:spacing w:val="-1"/>
        </w:rPr>
        <w:t>Emergency Reactivation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Governors</w:t>
      </w:r>
      <w:r>
        <w:rPr>
          <w:spacing w:val="-2"/>
        </w:rPr>
        <w:t> </w:t>
      </w:r>
      <w:r>
        <w:rPr>
          <w:spacing w:val="-1"/>
        </w:rPr>
        <w:t>Order.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85"/>
        <w:jc w:val="left"/>
      </w:pPr>
      <w:bookmarkStart w:name="J. Lanza confirmed with Mr. Biscotti tha" w:id="32"/>
      <w:bookmarkEnd w:id="32"/>
      <w:r>
        <w:rPr/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Mr.</w:t>
      </w:r>
      <w:r>
        <w:rPr/>
        <w:t> </w:t>
      </w:r>
      <w:r>
        <w:rPr>
          <w:spacing w:val="-1"/>
        </w:rPr>
        <w:t>Biscotti</w:t>
      </w:r>
      <w:r>
        <w:rPr/>
        <w:t> 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1"/>
        </w:rPr>
        <w:t>been</w:t>
      </w:r>
      <w:r>
        <w:rPr>
          <w:spacing w:val="-3"/>
        </w:rPr>
        <w:t> </w:t>
      </w:r>
      <w:r>
        <w:rPr>
          <w:spacing w:val="-1"/>
        </w:rPr>
        <w:t>practicing pharmacy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years.</w:t>
      </w:r>
      <w:r>
        <w:rPr/>
        <w:t> </w:t>
      </w:r>
      <w:r>
        <w:rPr>
          <w:spacing w:val="-1"/>
        </w:rPr>
        <w:t>For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past</w:t>
      </w:r>
      <w:r>
        <w:rPr>
          <w:spacing w:val="1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years,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running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device</w:t>
      </w:r>
      <w:r>
        <w:rPr>
          <w:spacing w:val="-2"/>
        </w:rPr>
        <w:t> </w:t>
      </w:r>
      <w:r>
        <w:rPr>
          <w:spacing w:val="-1"/>
        </w:rPr>
        <w:t>company.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3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deny</w:t>
      </w:r>
      <w:r>
        <w:rPr>
          <w:spacing w:val="6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waiver.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8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VI    Flex:" w:id="33"/>
      <w:bookmarkEnd w:id="33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</w:t>
        <w:tab/>
        <w:t>Flex:</w:t>
      </w:r>
      <w:r>
        <w:rPr>
          <w:b w:val="0"/>
        </w:rPr>
      </w:r>
    </w:p>
    <w:p>
      <w:pPr>
        <w:numPr>
          <w:ilvl w:val="0"/>
          <w:numId w:val="7"/>
        </w:numPr>
        <w:tabs>
          <w:tab w:pos="521" w:val="left" w:leader="none"/>
          <w:tab w:pos="6640" w:val="left" w:leader="none"/>
        </w:tabs>
        <w:spacing w:line="480" w:lineRule="auto" w:before="34"/>
        <w:ind w:left="160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8:39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3"/>
          <w:sz w:val="22"/>
        </w:rPr>
        <w:t> </w:t>
      </w:r>
      <w:r>
        <w:rPr>
          <w:rFonts w:ascii="Calibri"/>
          <w:b/>
          <w:spacing w:val="-2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Nothing </w:t>
      </w:r>
      <w:r>
        <w:rPr>
          <w:rFonts w:ascii="Calibri"/>
          <w:b/>
          <w:sz w:val="22"/>
        </w:rPr>
        <w:t>new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report.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7"/>
        </w:numPr>
        <w:tabs>
          <w:tab w:pos="521" w:val="left" w:leader="none"/>
          <w:tab w:pos="6640" w:val="left" w:leader="none"/>
        </w:tabs>
        <w:spacing w:line="480" w:lineRule="auto" w:before="56"/>
        <w:ind w:left="160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NABP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Interactive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Forum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January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2021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Update</w:t>
        <w:tab/>
      </w:r>
      <w:r>
        <w:rPr>
          <w:rFonts w:ascii="Calibri"/>
          <w:b/>
          <w:spacing w:val="-1"/>
          <w:sz w:val="22"/>
        </w:rPr>
        <w:t>Time: 8:39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7"/>
          <w:sz w:val="22"/>
        </w:rPr>
        <w:t> </w:t>
      </w:r>
      <w:r>
        <w:rPr>
          <w:rFonts w:ascii="Calibri"/>
          <w:b/>
          <w:spacing w:val="-2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z w:val="22"/>
        </w:rPr>
        <w:t>K. </w:t>
      </w:r>
      <w:r>
        <w:rPr>
          <w:rFonts w:ascii="Calibri"/>
          <w:spacing w:val="-2"/>
          <w:sz w:val="22"/>
        </w:rPr>
        <w:t>THORNELL,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HAMILTON</w:t>
      </w:r>
    </w:p>
    <w:p>
      <w:pPr>
        <w:pStyle w:val="BodyText"/>
        <w:spacing w:line="240" w:lineRule="auto"/>
        <w:ind w:right="153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14"/>
        </w:rPr>
        <w:t> </w:t>
      </w:r>
      <w:r>
        <w:rPr/>
        <w:t>Items</w:t>
      </w:r>
      <w:r>
        <w:rPr>
          <w:spacing w:val="12"/>
        </w:rPr>
        <w:t> </w:t>
      </w:r>
      <w:r>
        <w:rPr>
          <w:spacing w:val="-1"/>
        </w:rPr>
        <w:t>discussed</w:t>
      </w:r>
      <w:r>
        <w:rPr>
          <w:spacing w:val="11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forum</w:t>
      </w:r>
      <w:r>
        <w:rPr>
          <w:spacing w:val="13"/>
        </w:rPr>
        <w:t> </w:t>
      </w:r>
      <w:r>
        <w:rPr>
          <w:spacing w:val="-1"/>
        </w:rPr>
        <w:t>included</w:t>
      </w:r>
      <w:r>
        <w:rPr>
          <w:spacing w:val="11"/>
        </w:rPr>
        <w:t> </w:t>
      </w:r>
      <w:r>
        <w:rPr>
          <w:spacing w:val="-1"/>
        </w:rPr>
        <w:t>virtual</w:t>
      </w:r>
      <w:r>
        <w:rPr>
          <w:spacing w:val="14"/>
        </w:rPr>
        <w:t> </w:t>
      </w:r>
      <w:r>
        <w:rPr>
          <w:spacing w:val="-1"/>
        </w:rPr>
        <w:t>inspections,</w:t>
      </w:r>
      <w:r>
        <w:rPr>
          <w:spacing w:val="10"/>
        </w:rPr>
        <w:t> </w:t>
      </w:r>
      <w:r>
        <w:rPr>
          <w:spacing w:val="-1"/>
        </w:rPr>
        <w:t>retired</w:t>
      </w:r>
      <w:r>
        <w:rPr>
          <w:spacing w:val="11"/>
        </w:rPr>
        <w:t> </w:t>
      </w:r>
      <w:r>
        <w:rPr>
          <w:spacing w:val="-1"/>
        </w:rPr>
        <w:t>licensee</w:t>
      </w:r>
      <w:r>
        <w:rPr>
          <w:spacing w:val="13"/>
        </w:rPr>
        <w:t> </w:t>
      </w:r>
      <w:r>
        <w:rPr>
          <w:spacing w:val="-1"/>
        </w:rPr>
        <w:t>reactivation,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>
          <w:spacing w:val="-1"/>
        </w:rPr>
        <w:t>task</w:t>
      </w:r>
      <w:r>
        <w:rPr>
          <w:spacing w:val="13"/>
        </w:rPr>
        <w:t> </w:t>
      </w:r>
      <w:r>
        <w:rPr>
          <w:spacing w:val="-1"/>
        </w:rPr>
        <w:t>forces.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task</w:t>
      </w:r>
      <w:r>
        <w:rPr>
          <w:spacing w:val="13"/>
        </w:rPr>
        <w:t> </w:t>
      </w:r>
      <w:r>
        <w:rPr>
          <w:spacing w:val="-2"/>
        </w:rPr>
        <w:t>force</w:t>
      </w:r>
      <w:r>
        <w:rPr>
          <w:spacing w:val="13"/>
        </w:rPr>
        <w:t> </w:t>
      </w:r>
      <w:r>
        <w:rPr>
          <w:spacing w:val="-1"/>
        </w:rPr>
        <w:t>updates</w:t>
      </w:r>
      <w:r>
        <w:rPr>
          <w:spacing w:val="12"/>
        </w:rPr>
        <w:t> </w:t>
      </w:r>
      <w:r>
        <w:rPr>
          <w:spacing w:val="-1"/>
        </w:rPr>
        <w:t>were</w:t>
      </w:r>
      <w:r>
        <w:rPr>
          <w:spacing w:val="13"/>
        </w:rPr>
        <w:t> </w:t>
      </w:r>
      <w:r>
        <w:rPr>
          <w:spacing w:val="1"/>
        </w:rPr>
        <w:t>in</w:t>
      </w:r>
      <w:r>
        <w:rPr>
          <w:spacing w:val="11"/>
        </w:rPr>
        <w:t> </w:t>
      </w:r>
      <w:r>
        <w:rPr>
          <w:spacing w:val="-2"/>
        </w:rPr>
        <w:t>regard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medication</w:t>
      </w:r>
      <w:r>
        <w:rPr>
          <w:spacing w:val="11"/>
        </w:rPr>
        <w:t> </w:t>
      </w:r>
      <w:r>
        <w:rPr>
          <w:spacing w:val="-1"/>
        </w:rPr>
        <w:t>reuse,</w:t>
      </w:r>
      <w:r>
        <w:rPr>
          <w:spacing w:val="10"/>
        </w:rPr>
        <w:t> </w:t>
      </w:r>
      <w:r>
        <w:rPr>
          <w:spacing w:val="-1"/>
        </w:rPr>
        <w:t>medication</w:t>
      </w:r>
      <w:r>
        <w:rPr>
          <w:spacing w:val="11"/>
        </w:rPr>
        <w:t> </w:t>
      </w:r>
      <w:r>
        <w:rPr>
          <w:spacing w:val="-1"/>
        </w:rPr>
        <w:t>assisted</w:t>
      </w:r>
      <w:r>
        <w:rPr>
          <w:spacing w:val="11"/>
        </w:rPr>
        <w:t> </w:t>
      </w:r>
      <w:r>
        <w:rPr>
          <w:spacing w:val="-1"/>
        </w:rPr>
        <w:t>treatment,</w:t>
      </w:r>
      <w:r>
        <w:rPr>
          <w:spacing w:val="63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Memorandum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25"/>
        </w:rPr>
        <w:t> </w:t>
      </w:r>
      <w:r>
        <w:rPr>
          <w:spacing w:val="-1"/>
        </w:rPr>
        <w:t>Understanding,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2"/>
        </w:rPr>
        <w:t>scope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25"/>
        </w:rPr>
        <w:t> </w:t>
      </w:r>
      <w:r>
        <w:rPr>
          <w:spacing w:val="-2"/>
        </w:rPr>
        <w:t>practice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2"/>
        </w:rPr>
        <w:t>competence</w:t>
      </w:r>
      <w:r>
        <w:rPr>
          <w:spacing w:val="25"/>
        </w:rPr>
        <w:t> </w:t>
      </w:r>
      <w:r>
        <w:rPr>
          <w:spacing w:val="-1"/>
        </w:rPr>
        <w:t>assessment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79"/>
        </w:rPr>
        <w:t> </w:t>
      </w:r>
      <w:r>
        <w:rPr>
          <w:spacing w:val="-1"/>
        </w:rPr>
        <w:t>pharmacy technicians.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7"/>
        </w:numPr>
        <w:tabs>
          <w:tab w:pos="521" w:val="left" w:leader="none"/>
          <w:tab w:pos="6639" w:val="left" w:leader="none"/>
        </w:tabs>
        <w:spacing w:line="480" w:lineRule="auto" w:before="56"/>
        <w:ind w:left="160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Review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1"/>
          <w:sz w:val="22"/>
        </w:rPr>
        <w:t>resolutions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1"/>
          <w:sz w:val="22"/>
        </w:rPr>
        <w:t>for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NABP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annual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8:39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5"/>
          <w:sz w:val="22"/>
        </w:rPr>
        <w:t> </w:t>
      </w:r>
      <w:r>
        <w:rPr>
          <w:rFonts w:ascii="Calibri"/>
          <w:b/>
          <w:spacing w:val="-2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40" w:lineRule="auto"/>
        <w:ind w:left="159" w:right="156"/>
        <w:jc w:val="both"/>
      </w:pPr>
      <w:r>
        <w:rPr>
          <w:rFonts w:ascii="Calibri" w:hAnsi="Calibri" w:cs="Calibri" w:eastAsia="Calibri"/>
          <w:b/>
          <w:bCs/>
          <w:spacing w:val="-1"/>
        </w:rPr>
        <w:t>Discussion:</w:t>
      </w:r>
      <w:r>
        <w:rPr>
          <w:rFonts w:ascii="Calibri" w:hAnsi="Calibri" w:cs="Calibri" w:eastAsia="Calibri"/>
          <w:b/>
          <w:bCs/>
          <w:spacing w:val="18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annual</w:t>
      </w:r>
      <w:r>
        <w:rPr>
          <w:spacing w:val="19"/>
        </w:rPr>
        <w:t> </w:t>
      </w:r>
      <w:r>
        <w:rPr>
          <w:spacing w:val="-1"/>
        </w:rPr>
        <w:t>meeting</w:t>
      </w:r>
      <w:r>
        <w:rPr>
          <w:spacing w:val="19"/>
        </w:rPr>
        <w:t> </w:t>
      </w:r>
      <w:r>
        <w:rPr>
          <w:spacing w:val="-2"/>
        </w:rPr>
        <w:t>will</w:t>
      </w:r>
      <w:r>
        <w:rPr>
          <w:spacing w:val="19"/>
        </w:rPr>
        <w:t> </w:t>
      </w:r>
      <w:r>
        <w:rPr>
          <w:spacing w:val="-1"/>
        </w:rPr>
        <w:t>be</w:t>
      </w:r>
      <w:r>
        <w:rPr>
          <w:spacing w:val="17"/>
        </w:rPr>
        <w:t> </w:t>
      </w:r>
      <w:r>
        <w:rPr>
          <w:spacing w:val="-1"/>
        </w:rPr>
        <w:t>held</w:t>
      </w:r>
      <w:r>
        <w:rPr>
          <w:spacing w:val="16"/>
        </w:rPr>
        <w:t> </w:t>
      </w:r>
      <w:r>
        <w:rPr>
          <w:spacing w:val="-1"/>
        </w:rPr>
        <w:t>virtually</w:t>
      </w:r>
      <w:r>
        <w:rPr>
          <w:spacing w:val="8"/>
        </w:rPr>
        <w:t> </w:t>
      </w:r>
      <w:r>
        <w:rPr>
          <w:spacing w:val="-1"/>
        </w:rPr>
        <w:t>from</w:t>
      </w:r>
      <w:r>
        <w:rPr>
          <w:spacing w:val="18"/>
        </w:rPr>
        <w:t> </w:t>
      </w:r>
      <w:r>
        <w:rPr>
          <w:spacing w:val="-1"/>
        </w:rPr>
        <w:t>May</w:t>
      </w:r>
      <w:r>
        <w:rPr>
          <w:spacing w:val="18"/>
        </w:rPr>
        <w:t> </w:t>
      </w:r>
      <w:r>
        <w:rPr>
          <w:spacing w:val="-2"/>
        </w:rPr>
        <w:t>12-14.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fee</w:t>
      </w:r>
      <w:r>
        <w:rPr>
          <w:spacing w:val="13"/>
        </w:rPr>
        <w:t> </w:t>
      </w:r>
      <w:r>
        <w:rPr>
          <w:spacing w:val="-1"/>
        </w:rPr>
        <w:t>will</w:t>
      </w:r>
      <w:r>
        <w:rPr>
          <w:spacing w:val="19"/>
        </w:rPr>
        <w:t> </w:t>
      </w:r>
      <w:r>
        <w:rPr>
          <w:spacing w:val="-1"/>
        </w:rPr>
        <w:t>be</w:t>
      </w:r>
      <w:r>
        <w:rPr>
          <w:spacing w:val="13"/>
        </w:rPr>
        <w:t> </w:t>
      </w:r>
      <w:r>
        <w:rPr>
          <w:spacing w:val="-1"/>
        </w:rPr>
        <w:t>required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2"/>
        </w:rPr>
        <w:t> </w:t>
      </w:r>
      <w:r>
        <w:rPr>
          <w:spacing w:val="-1"/>
        </w:rPr>
        <w:t>year,</w:t>
      </w:r>
      <w:r>
        <w:rPr>
          <w:spacing w:val="73"/>
        </w:rPr>
        <w:t> </w:t>
      </w:r>
      <w:r>
        <w:rPr>
          <w:spacing w:val="-1"/>
        </w:rPr>
        <w:t>but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Board’s</w:t>
      </w:r>
      <w:r>
        <w:rPr>
          <w:spacing w:val="7"/>
        </w:rPr>
        <w:t> </w:t>
      </w:r>
      <w:r>
        <w:rPr>
          <w:spacing w:val="-1"/>
        </w:rPr>
        <w:t>chosen</w:t>
      </w:r>
      <w:r>
        <w:rPr>
          <w:spacing w:val="7"/>
        </w:rPr>
        <w:t> </w:t>
      </w:r>
      <w:r>
        <w:rPr>
          <w:spacing w:val="-1"/>
        </w:rPr>
        <w:t>delegate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alternate</w:t>
      </w:r>
      <w:r>
        <w:rPr>
          <w:spacing w:val="8"/>
        </w:rPr>
        <w:t> </w:t>
      </w:r>
      <w:r>
        <w:rPr>
          <w:spacing w:val="1"/>
        </w:rPr>
        <w:t>will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/>
        <w:t>able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attend</w:t>
      </w:r>
      <w:r>
        <w:rPr>
          <w:spacing w:val="7"/>
        </w:rPr>
        <w:t> </w:t>
      </w:r>
      <w:r>
        <w:rPr>
          <w:spacing w:val="-1"/>
        </w:rPr>
        <w:t>free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charge.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resolutions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55"/>
        </w:rPr>
        <w:t> </w:t>
      </w:r>
      <w:r>
        <w:rPr>
          <w:spacing w:val="-1"/>
        </w:rPr>
        <w:t>workplace</w:t>
      </w:r>
      <w:r>
        <w:rPr>
          <w:spacing w:val="1"/>
        </w:rPr>
        <w:t> </w:t>
      </w:r>
      <w:r>
        <w:rPr>
          <w:spacing w:val="-1"/>
        </w:rPr>
        <w:t>safety,</w:t>
      </w:r>
      <w:r>
        <w:rPr>
          <w:spacing w:val="48"/>
        </w:rPr>
        <w:t> </w:t>
      </w:r>
      <w:r>
        <w:rPr>
          <w:spacing w:val="-2"/>
        </w:rPr>
        <w:t>drug</w:t>
      </w:r>
      <w:r>
        <w:rPr>
          <w:spacing w:val="48"/>
        </w:rPr>
        <w:t> </w:t>
      </w:r>
      <w:r>
        <w:rPr>
          <w:spacing w:val="-1"/>
        </w:rPr>
        <w:t>importation,</w:t>
      </w:r>
      <w:r>
        <w:rPr>
          <w:spacing w:val="49"/>
        </w:rPr>
        <w:t> </w:t>
      </w:r>
      <w:r>
        <w:rPr>
          <w:spacing w:val="-1"/>
        </w:rPr>
        <w:t>just</w:t>
      </w:r>
      <w:r>
        <w:rPr>
          <w:spacing w:val="48"/>
        </w:rPr>
        <w:t> </w:t>
      </w:r>
      <w:r>
        <w:rPr>
          <w:spacing w:val="-1"/>
        </w:rPr>
        <w:t>culture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46"/>
        </w:rPr>
        <w:t> </w:t>
      </w:r>
      <w:r>
        <w:rPr>
          <w:spacing w:val="-1"/>
        </w:rPr>
        <w:t>medication</w:t>
      </w:r>
      <w:r>
        <w:rPr>
          <w:spacing w:val="45"/>
        </w:rPr>
        <w:t> </w:t>
      </w:r>
      <w:r>
        <w:rPr>
          <w:spacing w:val="-1"/>
        </w:rPr>
        <w:t>errors,</w:t>
      </w:r>
      <w:r>
        <w:rPr>
          <w:spacing w:val="49"/>
        </w:rPr>
        <w:t> </w:t>
      </w:r>
      <w:r>
        <w:rPr>
          <w:spacing w:val="-1"/>
        </w:rPr>
        <w:t>and</w:t>
      </w:r>
      <w:r>
        <w:rPr/>
        <w:t>  a</w:t>
      </w:r>
      <w:r>
        <w:rPr>
          <w:spacing w:val="45"/>
        </w:rPr>
        <w:t> </w:t>
      </w:r>
      <w:r>
        <w:rPr>
          <w:spacing w:val="-1"/>
        </w:rPr>
        <w:t>model</w:t>
      </w:r>
      <w:r>
        <w:rPr>
          <w:spacing w:val="48"/>
        </w:rPr>
        <w:t> </w:t>
      </w:r>
      <w:r>
        <w:rPr>
          <w:spacing w:val="-2"/>
        </w:rPr>
        <w:t>act</w:t>
      </w:r>
      <w:r>
        <w:rPr>
          <w:spacing w:val="49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2"/>
        </w:rPr>
        <w:t>future</w:t>
      </w:r>
      <w:r>
        <w:rPr>
          <w:spacing w:val="66"/>
        </w:rPr>
        <w:t> </w:t>
      </w:r>
      <w:r>
        <w:rPr>
          <w:spacing w:val="-1"/>
        </w:rPr>
        <w:t>pandemics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natural</w:t>
      </w:r>
      <w:r>
        <w:rPr/>
        <w:t> </w:t>
      </w:r>
      <w:r>
        <w:rPr>
          <w:spacing w:val="-1"/>
        </w:rPr>
        <w:t>disasters.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54"/>
        <w:jc w:val="both"/>
      </w:pPr>
      <w:bookmarkStart w:name="Action: Motion by A. STEIN, seconded by " w:id="34"/>
      <w:bookmarkEnd w:id="34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32"/>
        </w:rPr>
        <w:t> </w:t>
      </w:r>
      <w:r>
        <w:rPr>
          <w:spacing w:val="-1"/>
        </w:rPr>
        <w:t>Motion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/>
        <w:t>A.</w:t>
      </w:r>
      <w:r>
        <w:rPr>
          <w:spacing w:val="33"/>
        </w:rPr>
        <w:t> </w:t>
      </w:r>
      <w:r>
        <w:rPr>
          <w:spacing w:val="-1"/>
        </w:rPr>
        <w:t>STEIN,</w:t>
      </w:r>
      <w:r>
        <w:rPr>
          <w:spacing w:val="29"/>
        </w:rPr>
        <w:t> </w:t>
      </w:r>
      <w:r>
        <w:rPr>
          <w:spacing w:val="-1"/>
        </w:rPr>
        <w:t>seconded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L.</w:t>
      </w:r>
      <w:r>
        <w:rPr>
          <w:spacing w:val="33"/>
        </w:rPr>
        <w:t> </w:t>
      </w:r>
      <w:r>
        <w:rPr>
          <w:spacing w:val="-1"/>
        </w:rPr>
        <w:t>GIAMBARRESI,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voted</w:t>
      </w:r>
      <w:r>
        <w:rPr>
          <w:spacing w:val="30"/>
        </w:rPr>
        <w:t> </w:t>
      </w:r>
      <w:r>
        <w:rPr>
          <w:spacing w:val="-1"/>
        </w:rPr>
        <w:t>unanimously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2"/>
        </w:rPr>
        <w:t>roll</w:t>
      </w:r>
      <w:r>
        <w:rPr>
          <w:spacing w:val="34"/>
        </w:rPr>
        <w:t> </w:t>
      </w:r>
      <w:r>
        <w:rPr>
          <w:spacing w:val="-1"/>
        </w:rPr>
        <w:t>call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all</w:t>
      </w:r>
      <w:r>
        <w:rPr>
          <w:spacing w:val="67"/>
        </w:rPr>
        <w:t> </w:t>
      </w:r>
      <w:r>
        <w:rPr>
          <w:spacing w:val="-1"/>
        </w:rPr>
        <w:t>those</w:t>
      </w:r>
      <w:r>
        <w:rPr>
          <w:spacing w:val="31"/>
        </w:rPr>
        <w:t> </w:t>
      </w:r>
      <w:r>
        <w:rPr>
          <w:spacing w:val="-1"/>
        </w:rPr>
        <w:t>present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/>
        <w:t>allow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chosen</w:t>
      </w:r>
      <w:r>
        <w:rPr>
          <w:spacing w:val="31"/>
        </w:rPr>
        <w:t> </w:t>
      </w:r>
      <w:r>
        <w:rPr>
          <w:spacing w:val="-1"/>
        </w:rPr>
        <w:t>delegate</w:t>
      </w:r>
      <w:r>
        <w:rPr>
          <w:spacing w:val="32"/>
        </w:rPr>
        <w:t> </w:t>
      </w:r>
      <w:r>
        <w:rPr>
          <w:spacing w:val="-1"/>
        </w:rPr>
        <w:t>or</w:t>
      </w:r>
      <w:r>
        <w:rPr>
          <w:spacing w:val="31"/>
        </w:rPr>
        <w:t> </w:t>
      </w:r>
      <w:r>
        <w:rPr>
          <w:spacing w:val="-2"/>
        </w:rPr>
        <w:t>alternate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1"/>
        </w:rPr>
        <w:t>vote</w:t>
      </w:r>
      <w:r>
        <w:rPr>
          <w:spacing w:val="31"/>
        </w:rPr>
        <w:t> </w:t>
      </w:r>
      <w:r>
        <w:rPr>
          <w:spacing w:val="-1"/>
        </w:rPr>
        <w:t>on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resolutions</w:t>
      </w:r>
      <w:r>
        <w:rPr>
          <w:spacing w:val="32"/>
        </w:rPr>
        <w:t> </w:t>
      </w:r>
      <w:r>
        <w:rPr>
          <w:spacing w:val="-1"/>
        </w:rPr>
        <w:t>on</w:t>
      </w:r>
      <w:r>
        <w:rPr>
          <w:spacing w:val="30"/>
        </w:rPr>
        <w:t> </w:t>
      </w:r>
      <w:r>
        <w:rPr>
          <w:spacing w:val="-1"/>
        </w:rPr>
        <w:t>behalf</w:t>
      </w:r>
      <w:r>
        <w:rPr>
          <w:spacing w:val="32"/>
        </w:rPr>
        <w:t> </w:t>
      </w:r>
      <w:r>
        <w:rPr>
          <w:spacing w:val="-1"/>
        </w:rPr>
        <w:t>of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Board.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spacing w:after="0" w:line="240" w:lineRule="auto"/>
        <w:rPr>
          <w:rFonts w:ascii="Calibri" w:hAnsi="Calibri" w:cs="Calibri" w:eastAsia="Calibri"/>
          <w:sz w:val="16"/>
          <w:szCs w:val="16"/>
        </w:rPr>
        <w:sectPr>
          <w:pgSz w:w="12240" w:h="15840"/>
          <w:pgMar w:header="0" w:footer="1323" w:top="1500" w:bottom="1520" w:left="1280" w:right="1280"/>
        </w:sectPr>
      </w:pPr>
    </w:p>
    <w:p>
      <w:pPr>
        <w:pStyle w:val="Heading2"/>
        <w:numPr>
          <w:ilvl w:val="0"/>
          <w:numId w:val="7"/>
        </w:numPr>
        <w:tabs>
          <w:tab w:pos="521" w:val="left" w:leader="none"/>
        </w:tabs>
        <w:spacing w:line="240" w:lineRule="auto" w:before="56" w:after="0"/>
        <w:ind w:left="520" w:right="0" w:hanging="360"/>
        <w:jc w:val="left"/>
        <w:rPr>
          <w:b w:val="0"/>
          <w:bCs w:val="0"/>
        </w:rPr>
      </w:pPr>
      <w:r>
        <w:rPr>
          <w:spacing w:val="-1"/>
        </w:rPr>
        <w:t>Selection </w:t>
      </w:r>
      <w:r>
        <w:rPr/>
        <w:t>of </w:t>
      </w:r>
      <w:r>
        <w:rPr>
          <w:spacing w:val="-1"/>
        </w:rPr>
        <w:t>Delegate</w:t>
      </w:r>
      <w:r>
        <w:rPr>
          <w:spacing w:val="-3"/>
        </w:rPr>
        <w:t> </w:t>
      </w:r>
      <w:r>
        <w:rPr>
          <w:spacing w:val="-1"/>
        </w:rPr>
        <w:t>and Alternate</w:t>
      </w:r>
      <w:r>
        <w:rPr>
          <w:spacing w:val="-3"/>
        </w:rPr>
        <w:t> </w:t>
      </w:r>
      <w:r>
        <w:rPr>
          <w:spacing w:val="1"/>
        </w:rPr>
        <w:t>for</w:t>
      </w:r>
      <w:r>
        <w:rPr>
          <w:spacing w:val="-4"/>
        </w:rPr>
        <w:t> </w:t>
      </w:r>
      <w:r>
        <w:rPr>
          <w:spacing w:val="-1"/>
        </w:rPr>
        <w:t>NABP</w:t>
      </w:r>
      <w:r>
        <w:rPr>
          <w:spacing w:val="-5"/>
        </w:rPr>
        <w:t> </w:t>
      </w:r>
      <w:r>
        <w:rPr/>
        <w:t>annual</w:t>
      </w:r>
      <w:r>
        <w:rPr>
          <w:spacing w:val="-8"/>
        </w:rPr>
        <w:t> </w:t>
      </w:r>
      <w:r>
        <w:rPr>
          <w:spacing w:val="-1"/>
        </w:rPr>
        <w:t>meeting</w:t>
      </w:r>
      <w:r>
        <w:rPr>
          <w:b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6"/>
          <w:szCs w:val="26"/>
        </w:rPr>
      </w:pPr>
      <w:r>
        <w:rPr/>
        <w:br w:type="column"/>
      </w:r>
      <w:r>
        <w:rPr>
          <w:rFonts w:ascii="Calibri"/>
          <w:b/>
          <w:sz w:val="26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8:39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080" w:bottom="1280" w:left="1280" w:right="1280"/>
          <w:cols w:num="2" w:equalWidth="0">
            <w:col w:w="6130" w:space="350"/>
            <w:col w:w="3200"/>
          </w:cols>
        </w:sect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4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19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Board</w:t>
      </w:r>
      <w:r>
        <w:rPr>
          <w:spacing w:val="16"/>
        </w:rPr>
        <w:t> </w:t>
      </w:r>
      <w:r>
        <w:rPr/>
        <w:t>must</w:t>
      </w:r>
      <w:r>
        <w:rPr>
          <w:spacing w:val="15"/>
        </w:rPr>
        <w:t> </w:t>
      </w:r>
      <w:r>
        <w:rPr>
          <w:spacing w:val="-1"/>
        </w:rPr>
        <w:t>select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delegate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an</w:t>
      </w:r>
      <w:r>
        <w:rPr>
          <w:spacing w:val="11"/>
        </w:rPr>
        <w:t> </w:t>
      </w:r>
      <w:r>
        <w:rPr>
          <w:spacing w:val="-1"/>
        </w:rPr>
        <w:t>alternate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represent,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vote</w:t>
      </w:r>
      <w:r>
        <w:rPr>
          <w:spacing w:val="17"/>
        </w:rPr>
        <w:t> </w:t>
      </w:r>
      <w:r>
        <w:rPr>
          <w:spacing w:val="-1"/>
        </w:rPr>
        <w:t>on</w:t>
      </w:r>
      <w:r>
        <w:rPr>
          <w:spacing w:val="16"/>
        </w:rPr>
        <w:t> </w:t>
      </w:r>
      <w:r>
        <w:rPr>
          <w:spacing w:val="-1"/>
        </w:rPr>
        <w:t>behalf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NABP</w:t>
      </w:r>
      <w:r>
        <w:rPr>
          <w:spacing w:val="-1"/>
        </w:rPr>
        <w:t> annual</w:t>
      </w:r>
      <w:r>
        <w:rPr/>
        <w:t> </w:t>
      </w:r>
      <w:r>
        <w:rPr>
          <w:spacing w:val="-1"/>
        </w:rPr>
        <w:t>meeting.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154"/>
        <w:jc w:val="both"/>
      </w:pPr>
      <w:bookmarkStart w:name="Action: Motion by L. GIAMBARRESI, second" w:id="35"/>
      <w:bookmarkEnd w:id="35"/>
      <w:r>
        <w:rPr/>
      </w:r>
      <w:r>
        <w:rPr>
          <w:rFonts w:ascii="Calibri" w:hAnsi="Calibri" w:cs="Calibri" w:eastAsia="Calibri"/>
          <w:b/>
          <w:bCs/>
          <w:spacing w:val="-1"/>
        </w:rPr>
        <w:t>Action:</w:t>
      </w:r>
      <w:r>
        <w:rPr>
          <w:rFonts w:ascii="Calibri" w:hAnsi="Calibri" w:cs="Calibri" w:eastAsia="Calibri"/>
          <w:b/>
          <w:bCs/>
          <w:spacing w:val="32"/>
        </w:rPr>
        <w:t> </w:t>
      </w:r>
      <w:r>
        <w:rPr>
          <w:spacing w:val="-1"/>
        </w:rPr>
        <w:t>Motion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L.</w:t>
      </w:r>
      <w:r>
        <w:rPr>
          <w:spacing w:val="33"/>
        </w:rPr>
        <w:t> </w:t>
      </w:r>
      <w:r>
        <w:rPr>
          <w:spacing w:val="-1"/>
        </w:rPr>
        <w:t>GIAMBARRESI,</w:t>
      </w:r>
      <w:r>
        <w:rPr>
          <w:spacing w:val="29"/>
        </w:rPr>
        <w:t> </w:t>
      </w:r>
      <w:r>
        <w:rPr>
          <w:spacing w:val="-1"/>
        </w:rPr>
        <w:t>seconded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2"/>
        </w:rPr>
        <w:t> </w:t>
      </w:r>
      <w:r>
        <w:rPr/>
        <w:t>A.</w:t>
      </w:r>
      <w:r>
        <w:rPr>
          <w:spacing w:val="28"/>
        </w:rPr>
        <w:t> </w:t>
      </w:r>
      <w:r>
        <w:rPr>
          <w:spacing w:val="-1"/>
        </w:rPr>
        <w:t>STEIN,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voted</w:t>
      </w:r>
      <w:r>
        <w:rPr>
          <w:spacing w:val="30"/>
        </w:rPr>
        <w:t> </w:t>
      </w:r>
      <w:r>
        <w:rPr>
          <w:spacing w:val="-1"/>
        </w:rPr>
        <w:t>unanimously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roll</w:t>
      </w:r>
      <w:r>
        <w:rPr>
          <w:spacing w:val="34"/>
        </w:rPr>
        <w:t> </w:t>
      </w:r>
      <w:r>
        <w:rPr>
          <w:spacing w:val="-2"/>
        </w:rPr>
        <w:t>call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/>
        <w:t>all</w:t>
      </w:r>
      <w:r>
        <w:rPr>
          <w:spacing w:val="69"/>
        </w:rPr>
        <w:t> </w:t>
      </w:r>
      <w:r>
        <w:rPr>
          <w:spacing w:val="-1"/>
        </w:rPr>
        <w:t>those</w:t>
      </w:r>
      <w:r>
        <w:rPr>
          <w:spacing w:val="22"/>
        </w:rPr>
        <w:t> </w:t>
      </w:r>
      <w:r>
        <w:rPr>
          <w:spacing w:val="-1"/>
        </w:rPr>
        <w:t>present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22"/>
        </w:rPr>
        <w:t> </w:t>
      </w:r>
      <w:r>
        <w:rPr>
          <w:spacing w:val="-1"/>
        </w:rPr>
        <w:t>S.</w:t>
      </w:r>
      <w:r>
        <w:rPr>
          <w:spacing w:val="24"/>
        </w:rPr>
        <w:t> </w:t>
      </w:r>
      <w:r>
        <w:rPr>
          <w:spacing w:val="-1"/>
        </w:rPr>
        <w:t>HAMILTON</w:t>
      </w:r>
      <w:r>
        <w:rPr>
          <w:spacing w:val="23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Board’s</w:t>
      </w:r>
      <w:r>
        <w:rPr>
          <w:spacing w:val="22"/>
        </w:rPr>
        <w:t> </w:t>
      </w:r>
      <w:r>
        <w:rPr/>
        <w:t>delegate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1"/>
        </w:rPr>
        <w:t>C.</w:t>
      </w:r>
      <w:r>
        <w:rPr>
          <w:spacing w:val="24"/>
        </w:rPr>
        <w:t> </w:t>
      </w:r>
      <w:r>
        <w:rPr>
          <w:spacing w:val="-2"/>
        </w:rPr>
        <w:t>BELISLE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alternate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/>
        <w:t>NABP</w:t>
      </w:r>
      <w:r>
        <w:rPr>
          <w:spacing w:val="-1"/>
        </w:rPr>
        <w:t> annual</w:t>
      </w:r>
      <w:r>
        <w:rPr/>
        <w:t> </w:t>
      </w:r>
      <w:r>
        <w:rPr>
          <w:spacing w:val="-2"/>
        </w:rPr>
        <w:t>meeting.</w:t>
      </w:r>
    </w:p>
    <w:p>
      <w:pPr>
        <w:spacing w:after="0" w:line="240" w:lineRule="auto"/>
        <w:jc w:val="both"/>
        <w:sectPr>
          <w:type w:val="continuous"/>
          <w:pgSz w:w="12240" w:h="15840"/>
          <w:pgMar w:top="1080" w:bottom="1280" w:left="1280" w:right="1280"/>
        </w:sectPr>
      </w:pPr>
    </w:p>
    <w:p>
      <w:pPr>
        <w:spacing w:line="240" w:lineRule="auto" w:before="7"/>
        <w:rPr>
          <w:rFonts w:ascii="Calibri" w:hAnsi="Calibri" w:cs="Calibri" w:eastAsia="Calibri"/>
          <w:sz w:val="18"/>
          <w:szCs w:val="18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VII</w:t>
        <w:tab/>
      </w:r>
      <w:r>
        <w:rPr>
          <w:spacing w:val="-2"/>
        </w:rPr>
        <w:t>REGULATIONS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7360" w:val="left" w:leader="none"/>
        </w:tabs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Regulation Status Update                " w:id="36"/>
      <w:bookmarkEnd w:id="36"/>
      <w:r>
        <w:rPr/>
      </w:r>
      <w:r>
        <w:rPr>
          <w:rFonts w:ascii="Calibri"/>
          <w:b/>
          <w:spacing w:val="-1"/>
          <w:sz w:val="22"/>
        </w:rPr>
        <w:t>Regulation Status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Update</w:t>
        <w:tab/>
      </w:r>
      <w:r>
        <w:rPr>
          <w:rFonts w:ascii="Calibri"/>
          <w:b/>
          <w:spacing w:val="-1"/>
          <w:sz w:val="22"/>
        </w:rPr>
        <w:t>Time: 8:52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Presented by W. FRISCH" w:id="37"/>
      <w:bookmarkEnd w:id="37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z w:val="22"/>
        </w:rPr>
        <w:t>W. </w:t>
      </w:r>
      <w:r>
        <w:rPr>
          <w:rFonts w:ascii="Calibri"/>
          <w:spacing w:val="-1"/>
          <w:sz w:val="22"/>
        </w:rPr>
        <w:t>FRISCH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3"/>
        <w:jc w:val="left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few</w:t>
      </w:r>
      <w:r>
        <w:rPr>
          <w:spacing w:val="22"/>
        </w:rPr>
        <w:t> </w:t>
      </w:r>
      <w:r>
        <w:rPr>
          <w:spacing w:val="-1"/>
        </w:rPr>
        <w:t>sections</w:t>
      </w:r>
      <w:r>
        <w:rPr>
          <w:spacing w:val="22"/>
        </w:rPr>
        <w:t> </w:t>
      </w:r>
      <w:r>
        <w:rPr>
          <w:spacing w:val="-1"/>
        </w:rPr>
        <w:t>are</w:t>
      </w:r>
      <w:r>
        <w:rPr>
          <w:spacing w:val="22"/>
        </w:rPr>
        <w:t> </w:t>
      </w:r>
      <w:r>
        <w:rPr/>
        <w:t>almost</w:t>
      </w:r>
      <w:r>
        <w:rPr>
          <w:spacing w:val="20"/>
        </w:rPr>
        <w:t> </w:t>
      </w:r>
      <w:r>
        <w:rPr>
          <w:spacing w:val="-1"/>
        </w:rPr>
        <w:t>ready</w:t>
      </w:r>
      <w:r>
        <w:rPr>
          <w:spacing w:val="23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1"/>
        </w:rPr>
        <w:t>promulgated</w:t>
      </w:r>
      <w:r>
        <w:rPr>
          <w:spacing w:val="21"/>
        </w:rPr>
        <w:t> </w:t>
      </w:r>
      <w:r>
        <w:rPr>
          <w:spacing w:val="-1"/>
        </w:rPr>
        <w:t>including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new</w:t>
      </w:r>
      <w:r>
        <w:rPr>
          <w:spacing w:val="22"/>
        </w:rPr>
        <w:t> </w:t>
      </w:r>
      <w:r>
        <w:rPr>
          <w:spacing w:val="-1"/>
        </w:rPr>
        <w:t>pharmacy</w:t>
      </w:r>
      <w:r>
        <w:rPr>
          <w:spacing w:val="23"/>
        </w:rPr>
        <w:t> </w:t>
      </w:r>
      <w:r>
        <w:rPr>
          <w:spacing w:val="-1"/>
        </w:rPr>
        <w:t>licensing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2"/>
        </w:rPr>
        <w:t>practice </w:t>
      </w:r>
      <w:r>
        <w:rPr>
          <w:spacing w:val="-1"/>
        </w:rPr>
        <w:t>standard</w:t>
      </w:r>
      <w:r>
        <w:rPr>
          <w:spacing w:val="2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/>
        <w:t>(247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9.00).</w:t>
      </w:r>
    </w:p>
    <w:p>
      <w:pPr>
        <w:pStyle w:val="BodyText"/>
        <w:spacing w:line="240" w:lineRule="auto"/>
        <w:ind w:right="152"/>
        <w:jc w:val="both"/>
      </w:pPr>
      <w:r>
        <w:rPr>
          <w:spacing w:val="-1"/>
        </w:rPr>
        <w:t>Due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upcoming</w:t>
      </w:r>
      <w:r>
        <w:rPr>
          <w:spacing w:val="43"/>
        </w:rPr>
        <w:t> </w:t>
      </w:r>
      <w:r>
        <w:rPr>
          <w:spacing w:val="-1"/>
        </w:rPr>
        <w:t>changes</w:t>
      </w:r>
      <w:r>
        <w:rPr>
          <w:spacing w:val="40"/>
        </w:rPr>
        <w:t> </w:t>
      </w:r>
      <w:r>
        <w:rPr>
          <w:spacing w:val="1"/>
        </w:rPr>
        <w:t>in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/>
        <w:t>USP</w:t>
      </w:r>
      <w:r>
        <w:rPr>
          <w:spacing w:val="42"/>
        </w:rPr>
        <w:t> </w:t>
      </w:r>
      <w:r>
        <w:rPr>
          <w:spacing w:val="-2"/>
        </w:rPr>
        <w:t>chapters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additional</w:t>
      </w:r>
      <w:r>
        <w:rPr>
          <w:spacing w:val="43"/>
        </w:rPr>
        <w:t> </w:t>
      </w:r>
      <w:r>
        <w:rPr>
          <w:spacing w:val="-1"/>
        </w:rPr>
        <w:t>efforts</w:t>
      </w:r>
      <w:r>
        <w:rPr>
          <w:spacing w:val="40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streamline</w:t>
      </w:r>
      <w:r>
        <w:rPr>
          <w:spacing w:val="42"/>
        </w:rPr>
        <w:t> </w:t>
      </w:r>
      <w:r>
        <w:rPr>
          <w:spacing w:val="-1"/>
        </w:rPr>
        <w:t>regulations,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2"/>
        </w:rPr>
        <w:t>drafts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non-sterile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/>
        <w:t>sterile</w:t>
      </w:r>
      <w:r>
        <w:rPr>
          <w:spacing w:val="11"/>
        </w:rPr>
        <w:t> </w:t>
      </w:r>
      <w:r>
        <w:rPr>
          <w:spacing w:val="-1"/>
        </w:rPr>
        <w:t>regulations</w:t>
      </w:r>
      <w:r>
        <w:rPr>
          <w:spacing w:val="11"/>
        </w:rPr>
        <w:t> </w:t>
      </w:r>
      <w:r>
        <w:rPr>
          <w:spacing w:val="-1"/>
        </w:rPr>
        <w:t>have</w:t>
      </w:r>
      <w:r>
        <w:rPr>
          <w:spacing w:val="11"/>
        </w:rPr>
        <w:t> </w:t>
      </w:r>
      <w:r>
        <w:rPr>
          <w:spacing w:val="-1"/>
        </w:rPr>
        <w:t>been</w:t>
      </w:r>
      <w:r>
        <w:rPr>
          <w:spacing w:val="10"/>
        </w:rPr>
        <w:t> </w:t>
      </w:r>
      <w:r>
        <w:rPr>
          <w:spacing w:val="-1"/>
        </w:rPr>
        <w:t>reworked.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second</w:t>
      </w:r>
      <w:r>
        <w:rPr>
          <w:spacing w:val="10"/>
        </w:rPr>
        <w:t> </w:t>
      </w:r>
      <w:r>
        <w:rPr/>
        <w:t>public</w:t>
      </w:r>
      <w:r>
        <w:rPr>
          <w:spacing w:val="8"/>
        </w:rPr>
        <w:t> </w:t>
      </w:r>
      <w:r>
        <w:rPr>
          <w:spacing w:val="-1"/>
        </w:rPr>
        <w:t>hearing</w:t>
      </w:r>
      <w:r>
        <w:rPr>
          <w:spacing w:val="12"/>
        </w:rPr>
        <w:t> </w:t>
      </w:r>
      <w:r>
        <w:rPr>
          <w:spacing w:val="1"/>
        </w:rPr>
        <w:t>is</w:t>
      </w:r>
      <w:r>
        <w:rPr>
          <w:spacing w:val="77"/>
        </w:rPr>
        <w:t> </w:t>
      </w:r>
      <w:r>
        <w:rPr>
          <w:spacing w:val="-1"/>
        </w:rPr>
        <w:t>proposed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>
          <w:spacing w:val="-1"/>
        </w:rPr>
        <w:t>these</w:t>
      </w:r>
      <w:r>
        <w:rPr>
          <w:spacing w:val="27"/>
        </w:rPr>
        <w:t> </w:t>
      </w:r>
      <w:r>
        <w:rPr>
          <w:spacing w:val="-1"/>
        </w:rPr>
        <w:t>sections</w:t>
      </w:r>
      <w:r>
        <w:rPr>
          <w:spacing w:val="22"/>
        </w:rPr>
        <w:t> </w:t>
      </w:r>
      <w:r>
        <w:rPr>
          <w:spacing w:val="-1"/>
        </w:rPr>
        <w:t>along</w:t>
      </w:r>
      <w:r>
        <w:rPr>
          <w:spacing w:val="24"/>
        </w:rPr>
        <w:t> </w:t>
      </w:r>
      <w:r>
        <w:rPr/>
        <w:t>with</w:t>
      </w:r>
      <w:r>
        <w:rPr>
          <w:spacing w:val="25"/>
        </w:rPr>
        <w:t> </w:t>
      </w:r>
      <w:r>
        <w:rPr>
          <w:spacing w:val="-1"/>
        </w:rPr>
        <w:t>draft</w:t>
      </w:r>
      <w:r>
        <w:rPr>
          <w:spacing w:val="20"/>
        </w:rPr>
        <w:t> </w:t>
      </w:r>
      <w:r>
        <w:rPr>
          <w:spacing w:val="-1"/>
        </w:rPr>
        <w:t>sections</w:t>
      </w:r>
      <w:r>
        <w:rPr>
          <w:spacing w:val="27"/>
        </w:rPr>
        <w:t> </w:t>
      </w:r>
      <w:r>
        <w:rPr>
          <w:spacing w:val="-2"/>
        </w:rPr>
        <w:t>247</w:t>
      </w:r>
      <w:r>
        <w:rPr>
          <w:spacing w:val="25"/>
        </w:rPr>
        <w:t> </w:t>
      </w:r>
      <w:r>
        <w:rPr/>
        <w:t>CMR</w:t>
      </w:r>
      <w:r>
        <w:rPr>
          <w:spacing w:val="27"/>
        </w:rPr>
        <w:t> </w:t>
      </w:r>
      <w:r>
        <w:rPr>
          <w:spacing w:val="-2"/>
        </w:rPr>
        <w:t>2.00</w:t>
      </w:r>
      <w:r>
        <w:rPr>
          <w:spacing w:val="24"/>
        </w:rPr>
        <w:t> </w:t>
      </w:r>
      <w:r>
        <w:rPr>
          <w:spacing w:val="-1"/>
        </w:rPr>
        <w:t>(Definitions)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2"/>
        </w:rPr>
        <w:t>247</w:t>
      </w:r>
      <w:r>
        <w:rPr>
          <w:spacing w:val="25"/>
        </w:rPr>
        <w:t> </w:t>
      </w:r>
      <w:r>
        <w:rPr/>
        <w:t>CMR</w:t>
      </w:r>
      <w:r>
        <w:rPr>
          <w:spacing w:val="26"/>
        </w:rPr>
        <w:t> </w:t>
      </w:r>
      <w:r>
        <w:rPr>
          <w:spacing w:val="-2"/>
        </w:rPr>
        <w:t>13.00</w:t>
      </w:r>
      <w:r>
        <w:rPr>
          <w:spacing w:val="47"/>
        </w:rPr>
        <w:t> </w:t>
      </w:r>
      <w:r>
        <w:rPr>
          <w:spacing w:val="-1"/>
        </w:rPr>
        <w:t>(Nuclear</w:t>
      </w:r>
      <w:r>
        <w:rPr>
          <w:spacing w:val="-2"/>
        </w:rPr>
        <w:t> </w:t>
      </w:r>
      <w:r>
        <w:rPr>
          <w:spacing w:val="-1"/>
        </w:rPr>
        <w:t>Pharmacy)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previously been</w:t>
      </w:r>
      <w:r>
        <w:rPr>
          <w:spacing w:val="-3"/>
        </w:rPr>
        <w:t> </w:t>
      </w:r>
      <w:r>
        <w:rPr>
          <w:spacing w:val="-2"/>
        </w:rPr>
        <w:t>approved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Board.</w:t>
      </w:r>
    </w:p>
    <w:p>
      <w:pPr>
        <w:pStyle w:val="BodyText"/>
        <w:spacing w:line="240" w:lineRule="auto"/>
        <w:ind w:right="163"/>
        <w:jc w:val="left"/>
      </w:pPr>
      <w:r>
        <w:rPr>
          <w:spacing w:val="-1"/>
        </w:rPr>
        <w:t>Draft</w:t>
      </w:r>
      <w:r>
        <w:rPr>
          <w:spacing w:val="1"/>
        </w:rPr>
        <w:t> </w:t>
      </w:r>
      <w:r>
        <w:rPr>
          <w:spacing w:val="-1"/>
        </w:rPr>
        <w:t>section</w:t>
      </w:r>
      <w:r>
        <w:rPr>
          <w:spacing w:val="2"/>
        </w:rPr>
        <w:t> </w:t>
      </w:r>
      <w:r>
        <w:rPr/>
        <w:t>247</w:t>
      </w:r>
      <w:r>
        <w:rPr>
          <w:spacing w:val="1"/>
        </w:rPr>
        <w:t> </w:t>
      </w:r>
      <w:r>
        <w:rPr/>
        <w:t>CMR</w:t>
      </w:r>
      <w:r>
        <w:rPr>
          <w:spacing w:val="3"/>
        </w:rPr>
        <w:t> </w:t>
      </w:r>
      <w:r>
        <w:rPr>
          <w:spacing w:val="-1"/>
        </w:rPr>
        <w:t>19.00</w:t>
      </w:r>
      <w:r>
        <w:rPr>
          <w:spacing w:val="6"/>
        </w:rPr>
        <w:t> </w:t>
      </w:r>
      <w:r>
        <w:rPr>
          <w:spacing w:val="-1"/>
        </w:rPr>
        <w:t>(Hazardous</w:t>
      </w:r>
      <w:r>
        <w:rPr>
          <w:spacing w:val="3"/>
        </w:rPr>
        <w:t> </w:t>
      </w:r>
      <w:r>
        <w:rPr>
          <w:spacing w:val="-1"/>
        </w:rPr>
        <w:t>Drugs)</w:t>
      </w:r>
      <w:r>
        <w:rPr>
          <w:spacing w:val="3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/>
        <w:t>been</w:t>
      </w:r>
      <w:r>
        <w:rPr>
          <w:spacing w:val="2"/>
        </w:rPr>
        <w:t> </w:t>
      </w:r>
      <w:r>
        <w:rPr>
          <w:spacing w:val="-1"/>
        </w:rPr>
        <w:t>deleted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its</w:t>
      </w:r>
      <w:r>
        <w:rPr>
          <w:spacing w:val="3"/>
        </w:rPr>
        <w:t> </w:t>
      </w:r>
      <w:r>
        <w:rPr>
          <w:spacing w:val="-2"/>
        </w:rPr>
        <w:t>contents</w:t>
      </w:r>
      <w:r>
        <w:rPr>
          <w:spacing w:val="3"/>
        </w:rPr>
        <w:t> </w:t>
      </w:r>
      <w:r>
        <w:rPr>
          <w:spacing w:val="-1"/>
        </w:rPr>
        <w:t>incorporated</w:t>
      </w:r>
      <w:r>
        <w:rPr>
          <w:spacing w:val="2"/>
        </w:rPr>
        <w:t> </w:t>
      </w:r>
      <w:r>
        <w:rPr>
          <w:spacing w:val="-1"/>
        </w:rPr>
        <w:t>into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respective</w:t>
      </w:r>
      <w:r>
        <w:rPr>
          <w:spacing w:val="-2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sections.</w:t>
      </w:r>
      <w:r>
        <w:rPr/>
      </w:r>
    </w:p>
    <w:p>
      <w:pPr>
        <w:pStyle w:val="BodyText"/>
        <w:spacing w:line="240" w:lineRule="auto"/>
        <w:ind w:right="163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section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247</w:t>
      </w:r>
      <w:r>
        <w:rPr/>
        <w:t> </w:t>
      </w:r>
      <w:r>
        <w:rPr>
          <w:spacing w:val="28"/>
        </w:rPr>
        <w:t> </w:t>
      </w:r>
      <w:r>
        <w:rPr/>
        <w:t>CMR </w:t>
      </w:r>
      <w:r>
        <w:rPr>
          <w:spacing w:val="29"/>
        </w:rPr>
        <w:t> </w:t>
      </w:r>
      <w:r>
        <w:rPr>
          <w:spacing w:val="-1"/>
        </w:rPr>
        <w:t>18.00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(Non-Sterile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Compounding)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brought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before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>
          <w:spacing w:val="-1"/>
        </w:rPr>
        <w:t>consideration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March</w:t>
      </w:r>
      <w:r>
        <w:rPr/>
        <w:t> </w:t>
      </w:r>
      <w:r>
        <w:rPr>
          <w:spacing w:val="19"/>
        </w:rPr>
        <w:t> </w:t>
      </w:r>
      <w:r>
        <w:rPr/>
        <w:t>meeting.</w:t>
      </w:r>
    </w:p>
    <w:p>
      <w:pPr>
        <w:pStyle w:val="BodyText"/>
        <w:spacing w:line="240" w:lineRule="auto"/>
        <w:ind w:left="159" w:right="285"/>
        <w:jc w:val="left"/>
      </w:pPr>
      <w:r>
        <w:rPr>
          <w:spacing w:val="-1"/>
        </w:rPr>
        <w:t>Draft</w:t>
      </w:r>
      <w:r>
        <w:rPr>
          <w:spacing w:val="33"/>
        </w:rPr>
        <w:t> </w:t>
      </w:r>
      <w:r>
        <w:rPr>
          <w:spacing w:val="-1"/>
        </w:rPr>
        <w:t>section</w:t>
      </w:r>
      <w:r>
        <w:rPr>
          <w:spacing w:val="36"/>
        </w:rPr>
        <w:t> </w:t>
      </w:r>
      <w:r>
        <w:rPr/>
        <w:t>247</w:t>
      </w:r>
      <w:r>
        <w:rPr>
          <w:spacing w:val="35"/>
        </w:rPr>
        <w:t> </w:t>
      </w:r>
      <w:r>
        <w:rPr/>
        <w:t>CMR</w:t>
      </w:r>
      <w:r>
        <w:rPr>
          <w:spacing w:val="36"/>
        </w:rPr>
        <w:t> </w:t>
      </w:r>
      <w:r>
        <w:rPr/>
        <w:t>17.00</w:t>
      </w:r>
      <w:r>
        <w:rPr>
          <w:spacing w:val="35"/>
        </w:rPr>
        <w:t> </w:t>
      </w:r>
      <w:r>
        <w:rPr/>
        <w:t>(Sterile</w:t>
      </w:r>
      <w:r>
        <w:rPr>
          <w:spacing w:val="37"/>
        </w:rPr>
        <w:t> </w:t>
      </w:r>
      <w:r>
        <w:rPr>
          <w:spacing w:val="-1"/>
        </w:rPr>
        <w:t>Compounding)</w:t>
      </w:r>
      <w:r>
        <w:rPr>
          <w:spacing w:val="32"/>
        </w:rPr>
        <w:t> </w:t>
      </w:r>
      <w:r>
        <w:rPr>
          <w:spacing w:val="1"/>
        </w:rPr>
        <w:t>is</w:t>
      </w:r>
      <w:r>
        <w:rPr>
          <w:spacing w:val="35"/>
        </w:rPr>
        <w:t> </w:t>
      </w:r>
      <w:r>
        <w:rPr>
          <w:spacing w:val="-1"/>
        </w:rPr>
        <w:t>planned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1"/>
        </w:rPr>
        <w:t>be</w:t>
      </w:r>
      <w:r>
        <w:rPr>
          <w:spacing w:val="36"/>
        </w:rPr>
        <w:t> </w:t>
      </w:r>
      <w:r>
        <w:rPr>
          <w:spacing w:val="-1"/>
        </w:rPr>
        <w:t>brought</w:t>
      </w:r>
      <w:r>
        <w:rPr>
          <w:spacing w:val="39"/>
        </w:rPr>
        <w:t> </w:t>
      </w:r>
      <w:r>
        <w:rPr>
          <w:spacing w:val="-1"/>
        </w:rPr>
        <w:t>forward</w:t>
      </w:r>
      <w:r>
        <w:rPr>
          <w:spacing w:val="36"/>
        </w:rPr>
        <w:t> </w:t>
      </w:r>
      <w:r>
        <w:rPr>
          <w:spacing w:val="-1"/>
        </w:rPr>
        <w:t>at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/>
        <w:t>April</w:t>
      </w:r>
      <w:r>
        <w:rPr>
          <w:spacing w:val="47"/>
        </w:rPr>
        <w:t> </w:t>
      </w:r>
      <w:r>
        <w:rPr>
          <w:spacing w:val="-1"/>
        </w:rPr>
        <w:t>meeting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Board’s </w:t>
      </w:r>
      <w:r>
        <w:rPr>
          <w:spacing w:val="-1"/>
        </w:rPr>
        <w:t>consideration.</w:t>
      </w:r>
    </w:p>
    <w:p>
      <w:pPr>
        <w:pStyle w:val="BodyText"/>
        <w:spacing w:line="240" w:lineRule="auto"/>
        <w:ind w:left="159" w:right="163"/>
        <w:jc w:val="left"/>
      </w:pPr>
      <w:bookmarkStart w:name="At a future meeting, Board staff will pr" w:id="38"/>
      <w:bookmarkEnd w:id="38"/>
      <w:r>
        <w:rPr/>
      </w:r>
      <w:r>
        <w:rPr/>
        <w:t>At</w:t>
      </w:r>
      <w:r>
        <w:rPr>
          <w:spacing w:val="33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future</w:t>
      </w:r>
      <w:r>
        <w:rPr>
          <w:spacing w:val="37"/>
        </w:rPr>
        <w:t> </w:t>
      </w:r>
      <w:r>
        <w:rPr>
          <w:spacing w:val="-1"/>
        </w:rPr>
        <w:t>meeting,</w:t>
      </w:r>
      <w:r>
        <w:rPr>
          <w:spacing w:val="33"/>
        </w:rPr>
        <w:t> </w:t>
      </w:r>
      <w:r>
        <w:rPr>
          <w:spacing w:val="-1"/>
        </w:rPr>
        <w:t>Board</w:t>
      </w:r>
      <w:r>
        <w:rPr>
          <w:spacing w:val="36"/>
        </w:rPr>
        <w:t> </w:t>
      </w:r>
      <w:r>
        <w:rPr>
          <w:spacing w:val="-1"/>
        </w:rPr>
        <w:t>staff</w:t>
      </w:r>
      <w:r>
        <w:rPr>
          <w:spacing w:val="36"/>
        </w:rPr>
        <w:t> </w:t>
      </w:r>
      <w:r>
        <w:rPr>
          <w:spacing w:val="-1"/>
        </w:rPr>
        <w:t>will</w:t>
      </w:r>
      <w:r>
        <w:rPr>
          <w:spacing w:val="39"/>
        </w:rPr>
        <w:t> </w:t>
      </w:r>
      <w:r>
        <w:rPr>
          <w:spacing w:val="-1"/>
        </w:rPr>
        <w:t>propose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consolidation</w:t>
      </w:r>
      <w:r>
        <w:rPr>
          <w:spacing w:val="36"/>
        </w:rPr>
        <w:t> </w:t>
      </w:r>
      <w:r>
        <w:rPr>
          <w:spacing w:val="-1"/>
        </w:rPr>
        <w:t>of</w:t>
      </w:r>
      <w:r>
        <w:rPr>
          <w:spacing w:val="35"/>
        </w:rPr>
        <w:t> </w:t>
      </w:r>
      <w:r>
        <w:rPr>
          <w:spacing w:val="-1"/>
        </w:rPr>
        <w:t>sections</w:t>
      </w:r>
      <w:r>
        <w:rPr>
          <w:spacing w:val="36"/>
        </w:rPr>
        <w:t> </w:t>
      </w:r>
      <w:r>
        <w:rPr>
          <w:spacing w:val="-2"/>
        </w:rPr>
        <w:t>247</w:t>
      </w:r>
      <w:r>
        <w:rPr>
          <w:spacing w:val="35"/>
        </w:rPr>
        <w:t> </w:t>
      </w:r>
      <w:r>
        <w:rPr/>
        <w:t>CMR</w:t>
      </w:r>
      <w:r>
        <w:rPr>
          <w:spacing w:val="37"/>
        </w:rPr>
        <w:t> </w:t>
      </w:r>
      <w:r>
        <w:rPr>
          <w:spacing w:val="-1"/>
        </w:rPr>
        <w:t>3.00</w:t>
      </w:r>
      <w:r>
        <w:rPr>
          <w:spacing w:val="34"/>
        </w:rPr>
        <w:t> </w:t>
      </w:r>
      <w:r>
        <w:rPr>
          <w:spacing w:val="-1"/>
        </w:rPr>
        <w:t>(pharmacist</w:t>
      </w:r>
      <w:r>
        <w:rPr>
          <w:spacing w:val="51"/>
        </w:rPr>
        <w:t> </w:t>
      </w:r>
      <w:r>
        <w:rPr>
          <w:spacing w:val="-1"/>
        </w:rPr>
        <w:t>licensing),</w:t>
      </w:r>
      <w:r>
        <w:rPr>
          <w:spacing w:val="-5"/>
        </w:rPr>
        <w:t> </w:t>
      </w:r>
      <w:r>
        <w:rPr>
          <w:spacing w:val="-1"/>
        </w:rPr>
        <w:t>4.00</w:t>
      </w:r>
      <w:r>
        <w:rPr>
          <w:spacing w:val="-4"/>
        </w:rPr>
        <w:t> </w:t>
      </w:r>
      <w:r>
        <w:rPr/>
        <w:t>(CE</w:t>
      </w:r>
      <w:r>
        <w:rPr>
          <w:spacing w:val="-5"/>
        </w:rPr>
        <w:t> </w:t>
      </w:r>
      <w:r>
        <w:rPr>
          <w:spacing w:val="-1"/>
        </w:rPr>
        <w:t>requirements),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8.00</w:t>
      </w:r>
      <w:r>
        <w:rPr>
          <w:spacing w:val="-4"/>
        </w:rPr>
        <w:t> </w:t>
      </w:r>
      <w:r>
        <w:rPr>
          <w:spacing w:val="-1"/>
        </w:rPr>
        <w:t>(interns</w:t>
      </w:r>
      <w:r>
        <w:rPr>
          <w:spacing w:val="-2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/>
        <w:t>licensing)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consideration.</w:t>
      </w: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240" w:lineRule="auto" w:before="56"/>
        <w:ind w:right="0"/>
        <w:jc w:val="left"/>
        <w:rPr>
          <w:b w:val="0"/>
          <w:bCs w:val="0"/>
        </w:rPr>
      </w:pPr>
      <w:r>
        <w:rPr/>
        <w:t>D.</w:t>
      </w:r>
      <w:r>
        <w:rPr>
          <w:spacing w:val="-4"/>
        </w:rPr>
        <w:t> </w:t>
      </w:r>
      <w:r>
        <w:rPr>
          <w:spacing w:val="-1"/>
        </w:rPr>
        <w:t>Perry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9:00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tabs>
          <w:tab w:pos="37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VIII</w:t>
        <w:tab/>
      </w:r>
      <w:r>
        <w:rPr>
          <w:rFonts w:ascii="Calibri"/>
          <w:b/>
          <w:spacing w:val="-1"/>
          <w:sz w:val="22"/>
        </w:rPr>
        <w:t>Violation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1"/>
          <w:sz w:val="22"/>
        </w:rPr>
        <w:t>Stayed Probation: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7360" w:val="left" w:leader="none"/>
        </w:tabs>
        <w:spacing w:before="0"/>
        <w:ind w:left="5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TRG-17394 CVS #669 DS2846      Time: " w:id="39"/>
      <w:bookmarkEnd w:id="39"/>
      <w:r>
        <w:rPr/>
      </w:r>
      <w:r>
        <w:rPr>
          <w:rFonts w:ascii="Calibri"/>
          <w:b/>
          <w:spacing w:val="-1"/>
          <w:sz w:val="22"/>
        </w:rPr>
        <w:t>1.</w:t>
      </w:r>
      <w:r>
        <w:rPr>
          <w:rFonts w:ascii="Calibri"/>
          <w:b/>
          <w:sz w:val="22"/>
        </w:rPr>
        <w:t>  </w:t>
      </w:r>
      <w:r>
        <w:rPr>
          <w:rFonts w:ascii="Calibri"/>
          <w:b/>
          <w:spacing w:val="40"/>
          <w:sz w:val="22"/>
        </w:rPr>
        <w:t> </w:t>
      </w:r>
      <w:r>
        <w:rPr>
          <w:rFonts w:ascii="Calibri"/>
          <w:b/>
          <w:spacing w:val="-2"/>
          <w:sz w:val="22"/>
        </w:rPr>
        <w:t>TRG-17394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CVS</w:t>
      </w:r>
      <w:r>
        <w:rPr>
          <w:rFonts w:ascii="Calibri"/>
          <w:b/>
          <w:spacing w:val="-1"/>
          <w:sz w:val="22"/>
        </w:rPr>
        <w:t> #669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DS2846</w:t>
        <w:tab/>
      </w:r>
      <w:r>
        <w:rPr>
          <w:rFonts w:ascii="Calibri"/>
          <w:b/>
          <w:spacing w:val="-1"/>
          <w:sz w:val="22"/>
        </w:rPr>
        <w:t>Time: 9:05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tabs>
          <w:tab w:pos="1743" w:val="left" w:leader="none"/>
        </w:tabs>
        <w:spacing w:line="235" w:lineRule="auto" w:before="3"/>
        <w:ind w:right="6090"/>
        <w:jc w:val="left"/>
      </w:pPr>
      <w:bookmarkStart w:name="Presented by:    Karen Fishman" w:id="40"/>
      <w:bookmarkEnd w:id="40"/>
      <w:r>
        <w:rPr/>
      </w:r>
      <w:bookmarkStart w:name="Recusal:   Susan Cornacchio/Francesca" w:id="41"/>
      <w:bookmarkEnd w:id="41"/>
      <w:r>
        <w:rPr/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by:</w:t>
        <w:tab/>
        <w:t>Karen</w:t>
      </w:r>
      <w:r>
        <w:rPr>
          <w:spacing w:val="-3"/>
        </w:rPr>
        <w:t> </w:t>
      </w:r>
      <w:r>
        <w:rPr/>
        <w:t>Fishman</w:t>
      </w:r>
      <w:r>
        <w:rPr>
          <w:spacing w:val="23"/>
        </w:rPr>
        <w:t> </w:t>
      </w:r>
      <w:r>
        <w:rPr>
          <w:spacing w:val="-1"/>
        </w:rPr>
        <w:t>Recusal: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Cornacchio/Francesca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29"/>
        <w:jc w:val="both"/>
      </w:pPr>
      <w:bookmarkStart w:name="Discussion:  Violation of 1 year stayed " w:id="42"/>
      <w:bookmarkEnd w:id="42"/>
      <w:r>
        <w:rPr/>
      </w:r>
      <w:r>
        <w:rPr>
          <w:spacing w:val="-1"/>
        </w:rPr>
        <w:t>Discussion:</w:t>
      </w:r>
      <w:r>
        <w:rPr>
          <w:spacing w:val="43"/>
        </w:rPr>
        <w:t> </w:t>
      </w:r>
      <w:r>
        <w:rPr>
          <w:spacing w:val="-1"/>
        </w:rPr>
        <w:t>Violation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>
          <w:spacing w:val="-1"/>
        </w:rPr>
        <w:t>stayed</w:t>
      </w:r>
      <w:r>
        <w:rPr>
          <w:spacing w:val="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(1/28/2020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1/28/2021)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unknown</w:t>
      </w:r>
      <w:r>
        <w:rPr>
          <w:spacing w:val="79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lorazepam </w:t>
      </w:r>
      <w:r>
        <w:rPr/>
        <w:t>1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6/12/2019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standards</w:t>
      </w:r>
      <w:r>
        <w:rPr>
          <w:spacing w:val="-2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CIII-CV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59"/>
        </w:rPr>
        <w:t> </w:t>
      </w:r>
      <w:r>
        <w:rPr/>
        <w:t>loss.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1/8/2021,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/>
        <w:t>untimely</w:t>
      </w:r>
      <w:r>
        <w:rPr>
          <w:spacing w:val="-1"/>
        </w:rPr>
        <w:t> </w:t>
      </w:r>
      <w:r>
        <w:rPr/>
        <w:t>RLCS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lorazepam 0.5mg tablets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11/30/2020.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55"/>
        <w:jc w:val="left"/>
      </w:pPr>
      <w:bookmarkStart w:name="Action: Motion was made by T. Fensky and" w:id="43"/>
      <w:bookmarkEnd w:id="43"/>
      <w:r>
        <w:rPr/>
      </w:r>
      <w:r>
        <w:rPr>
          <w:spacing w:val="-1"/>
        </w:rPr>
        <w:t>Action:</w:t>
      </w:r>
      <w:r>
        <w:rPr>
          <w:spacing w:val="3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and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Stein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>
          <w:spacing w:val="89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issue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notice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violation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stayed</w:t>
      </w:r>
      <w:r>
        <w:rPr>
          <w:spacing w:val="-3"/>
        </w:rPr>
        <w:t> </w:t>
      </w:r>
      <w:r>
        <w:rPr/>
        <w:t>probation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lift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stayed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2"/>
        </w:rPr>
        <w:t> </w:t>
      </w:r>
      <w:r>
        <w:rPr>
          <w:spacing w:val="-1"/>
        </w:rPr>
        <w:t>converting to</w:t>
      </w:r>
      <w:r>
        <w:rPr>
          <w:spacing w:val="-4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1-year</w:t>
      </w:r>
      <w:r>
        <w:rPr>
          <w:spacing w:val="-2"/>
        </w:rPr>
        <w:t> </w:t>
      </w:r>
      <w:r>
        <w:rPr>
          <w:spacing w:val="-1"/>
        </w:rPr>
        <w:t>probation,</w:t>
      </w:r>
      <w:r>
        <w:rPr>
          <w:spacing w:val="-5"/>
        </w:rPr>
        <w:t> </w:t>
      </w:r>
      <w:r>
        <w:rPr>
          <w:spacing w:val="-1"/>
        </w:rPr>
        <w:t>extending the</w:t>
      </w:r>
      <w:r>
        <w:rPr>
          <w:spacing w:val="3"/>
        </w:rPr>
        <w:t> </w:t>
      </w:r>
      <w:r>
        <w:rPr>
          <w:spacing w:val="-1"/>
        </w:rPr>
        <w:t>term by </w:t>
      </w:r>
      <w:r>
        <w:rPr/>
        <w:t>1</w:t>
      </w:r>
      <w:r>
        <w:rPr>
          <w:spacing w:val="-4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year,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adding </w:t>
      </w:r>
      <w:r>
        <w:rPr/>
        <w:t>weekly</w:t>
      </w:r>
      <w:r>
        <w:rPr>
          <w:spacing w:val="-1"/>
        </w:rPr>
        <w:t> </w:t>
      </w:r>
      <w:r>
        <w:rPr>
          <w:spacing w:val="-2"/>
        </w:rPr>
        <w:t>counts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Lorazepam</w:t>
      </w:r>
      <w:r>
        <w:rPr>
          <w:spacing w:val="61"/>
        </w:rPr>
        <w:t> </w:t>
      </w:r>
      <w:r>
        <w:rPr>
          <w:spacing w:val="-2"/>
        </w:rPr>
        <w:t>products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</w:t>
      </w:r>
      <w:r>
        <w:rPr>
          <w:spacing w:val="3"/>
        </w:rPr>
        <w:t> </w:t>
      </w:r>
      <w:r>
        <w:rPr>
          <w:spacing w:val="-1"/>
        </w:rPr>
        <w:t>counts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other</w:t>
      </w:r>
      <w:r>
        <w:rPr>
          <w:spacing w:val="2"/>
        </w:rPr>
        <w:t> </w:t>
      </w:r>
      <w:r>
        <w:rPr>
          <w:spacing w:val="-1"/>
        </w:rPr>
        <w:t>benzodiazepines.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500" w:bottom="1520" w:left="1280" w:right="1280"/>
        </w:sectPr>
      </w:pPr>
    </w:p>
    <w:p>
      <w:pPr>
        <w:spacing w:line="240" w:lineRule="auto" w:before="8"/>
        <w:rPr>
          <w:rFonts w:ascii="Calibri" w:hAnsi="Calibri" w:cs="Calibri" w:eastAsia="Calibri"/>
          <w:sz w:val="6"/>
          <w:szCs w:val="6"/>
        </w:rPr>
      </w:pPr>
    </w:p>
    <w:tbl>
      <w:tblPr>
        <w:tblW w:w="0" w:type="auto"/>
        <w:jc w:val="left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3"/>
        <w:gridCol w:w="4316"/>
        <w:gridCol w:w="2188"/>
      </w:tblGrid>
      <w:tr>
        <w:trPr>
          <w:trHeight w:val="479" w:hRule="exact"/>
        </w:trPr>
        <w:tc>
          <w:tcPr>
            <w:tcW w:w="2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IX    File Review:" w:id="44"/>
            <w:bookmarkEnd w:id="44"/>
            <w:r>
              <w:rPr/>
            </w: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IX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43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Review: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06" w:hRule="exact"/>
        </w:trPr>
        <w:tc>
          <w:tcPr>
            <w:tcW w:w="2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SA-INV-17339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Margaret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Henderson,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PH237214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08:57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  <w:tr>
        <w:trPr>
          <w:trHeight w:val="479" w:hRule="exact"/>
        </w:trPr>
        <w:tc>
          <w:tcPr>
            <w:tcW w:w="2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  <w:u w:val="thick" w:color="000000"/>
              </w:rPr>
              <w:t>RECUSAL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</w:rPr>
              <w:t>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4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200" w:right="16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8"/>
        </w:numPr>
        <w:tabs>
          <w:tab w:pos="287" w:val="left" w:leader="none"/>
        </w:tabs>
        <w:spacing w:line="256" w:lineRule="auto" w:before="0" w:after="0"/>
        <w:ind w:left="286" w:right="168" w:hanging="178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BORP received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NABP</w:t>
      </w:r>
      <w:r>
        <w:rPr>
          <w:spacing w:val="-1"/>
        </w:rPr>
        <w:t> Clearinghouse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/>
        <w:t>Agreed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dated</w:t>
      </w:r>
      <w:r>
        <w:rPr>
          <w:spacing w:val="-3"/>
        </w:rPr>
        <w:t> </w:t>
      </w:r>
      <w:r>
        <w:rPr>
          <w:spacing w:val="-1"/>
        </w:rPr>
        <w:t>10/22/2020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4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administrative</w:t>
      </w:r>
      <w:r>
        <w:rPr>
          <w:spacing w:val="-2"/>
        </w:rPr>
        <w:t> fine </w:t>
      </w:r>
      <w:r>
        <w:rPr>
          <w:spacing w:val="-1"/>
        </w:rPr>
        <w:t>of</w:t>
      </w:r>
      <w:r>
        <w:rPr>
          <w:spacing w:val="-2"/>
        </w:rPr>
        <w:t> $500.00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requirement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by the</w:t>
      </w:r>
      <w:r>
        <w:rPr>
          <w:spacing w:val="3"/>
        </w:rPr>
        <w:t> </w:t>
      </w:r>
      <w:r>
        <w:rPr>
          <w:spacing w:val="-1"/>
        </w:rPr>
        <w:t>Kentucky </w:t>
      </w:r>
      <w:r>
        <w:rPr>
          <w:spacing w:val="-2"/>
        </w:rPr>
        <w:t>BOP</w:t>
      </w:r>
      <w:r>
        <w:rPr>
          <w:spacing w:val="-1"/>
        </w:rPr>
        <w:t> for</w:t>
      </w:r>
      <w:r>
        <w:rPr>
          <w:spacing w:val="95"/>
        </w:rPr>
        <w:t> </w:t>
      </w:r>
      <w:r>
        <w:rPr>
          <w:spacing w:val="-1"/>
        </w:rPr>
        <w:t>completing only 13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15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2019.</w:t>
      </w:r>
      <w:r>
        <w:rPr/>
        <w:t> </w:t>
      </w:r>
      <w:r>
        <w:rPr>
          <w:spacing w:val="3"/>
        </w:rPr>
        <w:t> </w:t>
      </w:r>
      <w:r>
        <w:rPr/>
        <w:t>A 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Henderson’s</w:t>
      </w:r>
      <w:r>
        <w:rPr>
          <w:spacing w:val="-2"/>
        </w:rPr>
        <w:t> </w:t>
      </w:r>
      <w:r>
        <w:rPr/>
        <w:t>NABP</w:t>
      </w:r>
      <w:r>
        <w:rPr>
          <w:spacing w:val="-1"/>
        </w:rPr>
        <w:t> CPE</w:t>
      </w:r>
      <w:r>
        <w:rPr>
          <w:spacing w:val="-4"/>
        </w:rPr>
        <w:t> </w:t>
      </w:r>
      <w:r>
        <w:rPr>
          <w:spacing w:val="-1"/>
        </w:rPr>
        <w:t>Monitor</w:t>
      </w:r>
      <w:r>
        <w:rPr>
          <w:spacing w:val="-2"/>
        </w:rPr>
        <w:t> </w:t>
      </w:r>
      <w:r>
        <w:rPr/>
        <w:t>Profile</w:t>
      </w:r>
      <w:r>
        <w:rPr>
          <w:spacing w:val="57"/>
        </w:rPr>
        <w:t> </w:t>
      </w:r>
      <w:r>
        <w:rPr>
          <w:spacing w:val="-1"/>
        </w:rPr>
        <w:t>for</w:t>
      </w:r>
      <w:r>
        <w:rPr>
          <w:spacing w:val="-2"/>
        </w:rPr>
        <w:t> 2019</w:t>
      </w:r>
      <w:r>
        <w:rPr>
          <w:spacing w:val="1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deficient</w:t>
      </w:r>
      <w:r>
        <w:rPr>
          <w:spacing w:val="-4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including </w:t>
      </w:r>
      <w:r>
        <w:rPr/>
        <w:t>5</w:t>
      </w:r>
      <w:r>
        <w:rPr>
          <w:spacing w:val="-4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complete</w:t>
      </w:r>
      <w:r>
        <w:rPr>
          <w:spacing w:val="83"/>
        </w:rPr>
        <w:t> </w:t>
      </w:r>
      <w:r>
        <w:rPr/>
        <w:t>2</w:t>
      </w:r>
      <w:r>
        <w:rPr>
          <w:spacing w:val="-4"/>
        </w:rPr>
        <w:t> </w:t>
      </w:r>
      <w:r>
        <w:rPr/>
        <w:t>law</w:t>
      </w:r>
      <w:r>
        <w:rPr>
          <w:spacing w:val="-2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2019.</w:t>
      </w:r>
      <w:r>
        <w:rPr>
          <w:spacing w:val="47"/>
        </w:rPr>
        <w:t> </w:t>
      </w:r>
      <w:r>
        <w:rPr/>
        <w:t>Her</w:t>
      </w:r>
      <w:r>
        <w:rPr>
          <w:spacing w:val="-2"/>
        </w:rPr>
        <w:t> </w:t>
      </w:r>
      <w:r>
        <w:rPr>
          <w:spacing w:val="-1"/>
        </w:rPr>
        <w:t>profile</w:t>
      </w:r>
      <w:r>
        <w:rPr>
          <w:spacing w:val="-2"/>
        </w:rPr>
        <w:t> </w:t>
      </w:r>
      <w:r>
        <w:rPr>
          <w:spacing w:val="-1"/>
        </w:rPr>
        <w:t>showed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2020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completed</w:t>
      </w:r>
      <w:r>
        <w:rPr>
          <w:spacing w:val="-3"/>
        </w:rPr>
        <w:t> </w:t>
      </w:r>
      <w:r>
        <w:rPr>
          <w:spacing w:val="-1"/>
        </w:rPr>
        <w:t>51.5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including 10.5</w:t>
      </w:r>
      <w:r>
        <w:rPr>
          <w:spacing w:val="-4"/>
        </w:rPr>
        <w:t> </w:t>
      </w:r>
      <w:r>
        <w:rPr>
          <w:spacing w:val="1"/>
        </w:rPr>
        <w:t>live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law.</w:t>
      </w:r>
    </w:p>
    <w:p>
      <w:pPr>
        <w:pStyle w:val="BodyText"/>
        <w:numPr>
          <w:ilvl w:val="0"/>
          <w:numId w:val="8"/>
        </w:numPr>
        <w:tabs>
          <w:tab w:pos="287" w:val="left" w:leader="none"/>
        </w:tabs>
        <w:spacing w:line="255" w:lineRule="auto" w:before="0" w:after="0"/>
        <w:ind w:left="286" w:right="335" w:hanging="178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2/8/2021,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Henderson</w:t>
      </w:r>
      <w:r>
        <w:rPr>
          <w:spacing w:val="-3"/>
        </w:rPr>
        <w:t> </w:t>
      </w:r>
      <w:r>
        <w:rPr>
          <w:spacing w:val="-1"/>
        </w:rPr>
        <w:t>responded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1"/>
        </w:rPr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engage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oversee</w:t>
      </w:r>
      <w:r>
        <w:rPr>
          <w:spacing w:val="-2"/>
        </w:rPr>
        <w:t> </w:t>
      </w:r>
      <w:r>
        <w:rPr>
          <w:spacing w:val="-1"/>
        </w:rPr>
        <w:t>any compounding or</w:t>
      </w:r>
      <w:r>
        <w:rPr>
          <w:spacing w:val="65"/>
        </w:rPr>
        <w:t> </w:t>
      </w:r>
      <w:r>
        <w:rPr>
          <w:spacing w:val="-1"/>
        </w:rPr>
        <w:t>administration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immunizations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2019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2"/>
        </w:rPr>
        <w:t>2020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participate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CDTM</w:t>
      </w:r>
      <w:r>
        <w:rPr>
          <w:spacing w:val="-4"/>
        </w:rPr>
        <w:t> </w:t>
      </w:r>
      <w:r>
        <w:rPr>
          <w:spacing w:val="-1"/>
        </w:rPr>
        <w:t>practice.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71"/>
        </w:rPr>
        <w:t> </w:t>
      </w:r>
      <w:r>
        <w:rPr>
          <w:spacing w:val="-1"/>
        </w:rPr>
        <w:t>currently </w:t>
      </w:r>
      <w:r>
        <w:rPr/>
        <w:t>resides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1"/>
        </w:rPr>
        <w:t>CO</w:t>
      </w:r>
      <w:r>
        <w:rPr>
          <w:spacing w:val="-4"/>
        </w:rPr>
        <w:t> </w:t>
      </w:r>
      <w:r>
        <w:rPr>
          <w:spacing w:val="-1"/>
        </w:rPr>
        <w:t>obtained</w:t>
      </w:r>
      <w:r>
        <w:rPr>
          <w:spacing w:val="-3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employer.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Henderson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73"/>
        </w:rPr>
        <w:t> </w:t>
      </w:r>
      <w:r>
        <w:rPr>
          <w:spacing w:val="-1"/>
        </w:rPr>
        <w:t>unaware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specific</w:t>
      </w:r>
      <w:r>
        <w:rPr>
          <w:spacing w:val="-4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thought</w:t>
      </w:r>
      <w:r>
        <w:rPr>
          <w:spacing w:val="-4"/>
        </w:rPr>
        <w:t> </w:t>
      </w:r>
      <w:r>
        <w:rPr>
          <w:spacing w:val="-1"/>
        </w:rPr>
        <w:t>they followed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1"/>
        </w:rPr>
        <w:t>CO</w:t>
      </w:r>
      <w:r>
        <w:rPr>
          <w:spacing w:val="79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renewal</w:t>
      </w:r>
      <w:r>
        <w:rPr/>
        <w:t> every</w:t>
      </w:r>
      <w:r>
        <w:rPr>
          <w:spacing w:val="-1"/>
        </w:rPr>
        <w:t> two</w:t>
      </w:r>
      <w:r>
        <w:rPr>
          <w:spacing w:val="-4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/>
        <w:t>even</w:t>
      </w:r>
      <w:r>
        <w:rPr>
          <w:spacing w:val="-3"/>
        </w:rPr>
        <w:t> </w:t>
      </w:r>
      <w:r>
        <w:rPr>
          <w:spacing w:val="-1"/>
        </w:rPr>
        <w:t>though</w:t>
      </w:r>
      <w:r>
        <w:rPr>
          <w:spacing w:val="-3"/>
        </w:rPr>
        <w:t> </w:t>
      </w:r>
      <w:r>
        <w:rPr>
          <w:spacing w:val="1"/>
        </w:rPr>
        <w:t>CO</w:t>
      </w:r>
      <w:r>
        <w:rPr>
          <w:spacing w:val="-4"/>
        </w:rPr>
        <w:t> </w:t>
      </w:r>
      <w:r>
        <w:rPr>
          <w:spacing w:val="-1"/>
        </w:rPr>
        <w:t>requires</w:t>
      </w:r>
      <w:r>
        <w:rPr>
          <w:spacing w:val="-2"/>
        </w:rPr>
        <w:t> </w:t>
      </w:r>
      <w:r>
        <w:rPr>
          <w:spacing w:val="-1"/>
        </w:rPr>
        <w:t>15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>
          <w:spacing w:val="-1"/>
        </w:rPr>
        <w:t>1/1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12/31.</w:t>
      </w:r>
      <w:r>
        <w:rPr/>
      </w:r>
    </w:p>
    <w:p>
      <w:pPr>
        <w:pStyle w:val="BodyText"/>
        <w:numPr>
          <w:ilvl w:val="0"/>
          <w:numId w:val="8"/>
        </w:numPr>
        <w:tabs>
          <w:tab w:pos="287" w:val="left" w:leader="none"/>
        </w:tabs>
        <w:spacing w:line="257" w:lineRule="auto" w:before="5" w:after="0"/>
        <w:ind w:left="286" w:right="445" w:hanging="178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Henderson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4"/>
        </w:rPr>
        <w:t> </w:t>
      </w:r>
      <w:r>
        <w:rPr>
          <w:spacing w:val="-1"/>
        </w:rPr>
        <w:t>indicating that</w:t>
      </w:r>
      <w:r>
        <w:rPr>
          <w:spacing w:val="-4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CEs,</w:t>
      </w:r>
      <w:r>
        <w:rPr>
          <w:spacing w:val="-5"/>
        </w:rPr>
        <w:t> </w:t>
      </w:r>
      <w:r>
        <w:rPr>
          <w:spacing w:val="-1"/>
        </w:rPr>
        <w:t>including </w:t>
      </w:r>
      <w:r>
        <w:rPr/>
        <w:t>5</w:t>
      </w:r>
      <w:r>
        <w:rPr>
          <w:spacing w:val="-4"/>
        </w:rPr>
        <w:t> </w:t>
      </w:r>
      <w:r>
        <w:rPr>
          <w:spacing w:val="1"/>
        </w:rPr>
        <w:t>live</w:t>
      </w:r>
      <w:r>
        <w:rPr>
          <w:spacing w:val="-2"/>
        </w:rPr>
        <w:t> </w:t>
      </w:r>
      <w:r>
        <w:rPr>
          <w:spacing w:val="-1"/>
        </w:rPr>
        <w:t>CEs,</w:t>
      </w:r>
      <w:r>
        <w:rPr>
          <w:spacing w:val="-5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51.5</w:t>
      </w:r>
      <w:r>
        <w:rPr>
          <w:spacing w:val="91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2020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/>
        <w:t>applied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deficiency for</w:t>
      </w:r>
      <w:r>
        <w:rPr>
          <w:spacing w:val="2"/>
        </w:rPr>
        <w:t> </w:t>
      </w:r>
      <w:r>
        <w:rPr>
          <w:spacing w:val="-2"/>
        </w:rPr>
        <w:t>2019.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71"/>
        </w:rPr>
        <w:t> </w:t>
      </w:r>
      <w:r>
        <w:rPr>
          <w:spacing w:val="-1"/>
        </w:rPr>
        <w:t>Henderson</w:t>
      </w:r>
      <w:r>
        <w:rPr>
          <w:spacing w:val="-3"/>
        </w:rPr>
        <w:t> </w:t>
      </w:r>
      <w:r>
        <w:rPr>
          <w:spacing w:val="-1"/>
        </w:rPr>
        <w:t>apologized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oversight.</w:t>
      </w:r>
      <w:r>
        <w:rPr/>
      </w:r>
    </w:p>
    <w:p>
      <w:pPr>
        <w:pStyle w:val="BodyText"/>
        <w:spacing w:line="240" w:lineRule="auto" w:before="154"/>
        <w:ind w:left="200" w:right="335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6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(SA-INV-17339),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20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#2</w:t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199" w:right="0"/>
        <w:jc w:val="left"/>
      </w:pPr>
      <w:r>
        <w:rPr>
          <w:spacing w:val="-1"/>
        </w:rPr>
        <w:t>PHA-2020-0090</w:t>
        <w:tab/>
        <w:t>Ricky Chambers,</w:t>
      </w:r>
      <w:r>
        <w:rPr>
          <w:spacing w:val="-5"/>
        </w:rPr>
        <w:t> </w:t>
      </w:r>
      <w:r>
        <w:rPr>
          <w:spacing w:val="-1"/>
        </w:rPr>
        <w:t>PH237310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09:01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99" w:right="0"/>
        <w:jc w:val="left"/>
      </w:pPr>
      <w:r>
        <w:rPr/>
      </w:r>
      <w:r>
        <w:rPr>
          <w:spacing w:val="-1"/>
          <w:u w:val="single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/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200" w:right="335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359" w:val="left" w:leader="none"/>
        </w:tabs>
        <w:spacing w:line="240" w:lineRule="auto" w:before="0" w:after="0"/>
        <w:ind w:left="382" w:right="335" w:hanging="182"/>
        <w:jc w:val="left"/>
      </w:pPr>
      <w:r>
        <w:rPr>
          <w:rFonts w:ascii="Calibri"/>
          <w:spacing w:val="-1"/>
        </w:rPr>
        <w:t>Investigation</w:t>
      </w:r>
      <w:r>
        <w:rPr>
          <w:rFonts w:ascii="Calibri"/>
          <w:spacing w:val="-3"/>
        </w:rPr>
        <w:t> </w:t>
      </w:r>
      <w:r>
        <w:rPr>
          <w:rFonts w:ascii="Calibri"/>
        </w:rPr>
        <w:t>against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Pharmacist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Ricky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Chambers</w:t>
      </w:r>
      <w:r>
        <w:rPr>
          <w:rFonts w:ascii="Calibri"/>
          <w:spacing w:val="-2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BORP was</w:t>
      </w:r>
      <w:r>
        <w:rPr>
          <w:spacing w:val="-2"/>
        </w:rPr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Association</w:t>
      </w:r>
      <w:r>
        <w:rPr>
          <w:spacing w:val="8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Boards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(NABP)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disciplined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North</w:t>
      </w:r>
      <w:r>
        <w:rPr>
          <w:spacing w:val="-3"/>
        </w:rPr>
        <w:t> </w:t>
      </w:r>
      <w:r>
        <w:rPr/>
        <w:t>Carolina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33"/>
        </w:rPr>
        <w:t> </w:t>
      </w:r>
      <w:r>
        <w:rPr/>
        <w:t>(NCBOP)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Louisiana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(LBOP).</w:t>
      </w:r>
    </w:p>
    <w:p>
      <w:pPr>
        <w:pStyle w:val="BodyText"/>
        <w:numPr>
          <w:ilvl w:val="1"/>
          <w:numId w:val="8"/>
        </w:numPr>
        <w:tabs>
          <w:tab w:pos="359" w:val="left" w:leader="none"/>
        </w:tabs>
        <w:spacing w:line="238" w:lineRule="auto" w:before="1" w:after="0"/>
        <w:ind w:left="382" w:right="335" w:hanging="182"/>
        <w:jc w:val="left"/>
      </w:pPr>
      <w:r>
        <w:rPr>
          <w:rFonts w:ascii="Calibri" w:hAnsi="Calibri" w:cs="Calibri" w:eastAsia="Calibri"/>
          <w:spacing w:val="-2"/>
        </w:rPr>
        <w:t>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March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27,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2020,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North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Carolina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Board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summarily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su</w:t>
      </w:r>
      <w:r>
        <w:rPr>
          <w:spacing w:val="-1"/>
        </w:rPr>
        <w:t>spended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Chambers’</w:t>
      </w:r>
      <w:r>
        <w:rPr>
          <w:spacing w:val="-5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2"/>
        </w:rPr>
        <w:t>practice </w:t>
      </w:r>
      <w:r>
        <w:rPr/>
        <w:t>, finding</w:t>
      </w:r>
      <w:r>
        <w:rPr>
          <w:spacing w:val="-1"/>
        </w:rPr>
        <w:t> 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Chamber’s</w:t>
      </w:r>
      <w:r>
        <w:rPr>
          <w:spacing w:val="-2"/>
        </w:rPr>
        <w:t> </w:t>
      </w:r>
      <w:r>
        <w:rPr>
          <w:spacing w:val="-1"/>
        </w:rPr>
        <w:t>gross</w:t>
      </w:r>
      <w:r>
        <w:rPr>
          <w:spacing w:val="-2"/>
        </w:rPr>
        <w:t> </w:t>
      </w:r>
      <w:r>
        <w:rPr>
          <w:spacing w:val="-1"/>
        </w:rPr>
        <w:t>negligence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allowing the</w:t>
      </w:r>
      <w:r>
        <w:rPr>
          <w:spacing w:val="-2"/>
        </w:rPr>
        <w:t> </w:t>
      </w:r>
      <w:r>
        <w:rPr>
          <w:spacing w:val="-1"/>
        </w:rPr>
        <w:t>condition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owned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deteriorate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dangerous</w:t>
      </w:r>
      <w:r>
        <w:rPr>
          <w:spacing w:val="3"/>
        </w:rPr>
        <w:t> </w:t>
      </w:r>
      <w:r>
        <w:rPr>
          <w:spacing w:val="-1"/>
        </w:rPr>
        <w:t>condition,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might</w:t>
      </w:r>
      <w:r>
        <w:rPr>
          <w:spacing w:val="-4"/>
        </w:rPr>
        <w:t> </w:t>
      </w:r>
      <w:r>
        <w:rPr/>
        <w:t>seek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55"/>
        </w:rPr>
        <w:t> </w:t>
      </w:r>
      <w:r>
        <w:rPr>
          <w:spacing w:val="-2"/>
        </w:rPr>
        <w:t>practice </w:t>
      </w:r>
      <w:r>
        <w:rPr/>
        <w:t>himself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constituted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/>
        <w:t>imminent</w:t>
      </w:r>
      <w:r>
        <w:rPr>
          <w:spacing w:val="-4"/>
        </w:rPr>
        <w:t> </w:t>
      </w:r>
      <w:r>
        <w:rPr>
          <w:spacing w:val="-1"/>
        </w:rPr>
        <w:t>threat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safety.</w:t>
      </w:r>
    </w:p>
    <w:p>
      <w:pPr>
        <w:pStyle w:val="BodyText"/>
        <w:numPr>
          <w:ilvl w:val="1"/>
          <w:numId w:val="8"/>
        </w:numPr>
        <w:tabs>
          <w:tab w:pos="359" w:val="left" w:leader="none"/>
        </w:tabs>
        <w:spacing w:line="240" w:lineRule="auto" w:before="0" w:after="0"/>
        <w:ind w:left="358" w:right="0" w:hanging="158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Subsequently,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effective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May</w:t>
      </w:r>
      <w:r>
        <w:rPr>
          <w:rFonts w:ascii="Calibri" w:hAnsi="Calibri" w:cs="Calibri" w:eastAsia="Calibri"/>
          <w:spacing w:val="-2"/>
        </w:rPr>
        <w:t> 14,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2020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Pharmacist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Chambers’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license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1"/>
        </w:rPr>
        <w:t>in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Louisiana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was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suspended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as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a</w:t>
      </w:r>
    </w:p>
    <w:p>
      <w:pPr>
        <w:pStyle w:val="BodyText"/>
        <w:spacing w:line="240" w:lineRule="auto"/>
        <w:ind w:left="382" w:right="0"/>
        <w:jc w:val="left"/>
      </w:pPr>
      <w:r>
        <w:rPr/>
        <w:t>result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reciprocal</w:t>
      </w:r>
      <w:r>
        <w:rPr/>
        <w:t> discipline.</w:t>
      </w:r>
    </w:p>
    <w:p>
      <w:pPr>
        <w:pStyle w:val="BodyText"/>
        <w:numPr>
          <w:ilvl w:val="1"/>
          <w:numId w:val="8"/>
        </w:numPr>
        <w:tabs>
          <w:tab w:pos="359" w:val="left" w:leader="none"/>
        </w:tabs>
        <w:spacing w:line="240" w:lineRule="auto" w:before="0" w:after="0"/>
        <w:ind w:left="358" w:right="0" w:hanging="158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</w:rPr>
        <w:t>Pharmacist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Chambers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indicated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although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had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cash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flow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difficulties</w:t>
      </w:r>
      <w:r>
        <w:rPr>
          <w:rFonts w:ascii="Calibri"/>
          <w:spacing w:val="-2"/>
        </w:rPr>
        <w:t> </w:t>
      </w:r>
      <w:r>
        <w:rPr>
          <w:rFonts w:ascii="Calibri"/>
          <w:spacing w:val="1"/>
        </w:rPr>
        <w:t>in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months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prior</w:t>
      </w:r>
      <w:r>
        <w:rPr>
          <w:rFonts w:ascii="Calibri"/>
          <w:spacing w:val="-3"/>
        </w:rPr>
        <w:t> </w:t>
      </w:r>
      <w:r>
        <w:rPr>
          <w:rFonts w:ascii="Calibri"/>
          <w:spacing w:val="1"/>
        </w:rPr>
        <w:t>to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the</w:t>
      </w:r>
    </w:p>
    <w:p>
      <w:pPr>
        <w:pStyle w:val="BodyText"/>
        <w:spacing w:line="240" w:lineRule="auto"/>
        <w:ind w:left="0" w:right="123"/>
        <w:jc w:val="center"/>
      </w:pPr>
      <w:r>
        <w:rPr>
          <w:spacing w:val="-1"/>
        </w:rPr>
        <w:t>NCBOP decision,</w:t>
      </w:r>
      <w:r>
        <w:rPr>
          <w:spacing w:val="-5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medication.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would</w:t>
      </w:r>
      <w:r>
        <w:rPr>
          <w:spacing w:val="-3"/>
        </w:rPr>
        <w:t> </w:t>
      </w:r>
      <w:r>
        <w:rPr>
          <w:spacing w:val="-1"/>
        </w:rPr>
        <w:t>procure</w:t>
      </w:r>
      <w:r>
        <w:rPr>
          <w:spacing w:val="-2"/>
        </w:rPr>
        <w:t> </w:t>
      </w:r>
      <w:r>
        <w:rPr>
          <w:spacing w:val="-1"/>
        </w:rPr>
        <w:t>drugs</w:t>
      </w:r>
      <w:r>
        <w:rPr>
          <w:spacing w:val="-2"/>
        </w:rPr>
        <w:t> </w:t>
      </w:r>
      <w:r>
        <w:rPr>
          <w:spacing w:val="-1"/>
        </w:rPr>
        <w:t>from</w:t>
      </w:r>
    </w:p>
    <w:p>
      <w:pPr>
        <w:spacing w:after="0" w:line="240" w:lineRule="auto"/>
        <w:jc w:val="center"/>
        <w:sectPr>
          <w:pgSz w:w="12240" w:h="15840"/>
          <w:pgMar w:header="0" w:footer="1323" w:top="1300" w:bottom="1520" w:left="1240" w:right="1280"/>
        </w:sectPr>
      </w:pPr>
    </w:p>
    <w:p>
      <w:pPr>
        <w:pStyle w:val="BodyText"/>
        <w:spacing w:line="240" w:lineRule="auto" w:before="37"/>
        <w:ind w:left="342" w:right="285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primary wholesaler,</w:t>
      </w:r>
      <w:r>
        <w:rPr>
          <w:spacing w:val="-5"/>
        </w:rPr>
        <w:t> </w:t>
      </w:r>
      <w:r>
        <w:rPr>
          <w:spacing w:val="-2"/>
        </w:rPr>
        <w:t>procure </w:t>
      </w:r>
      <w:r>
        <w:rPr>
          <w:spacing w:val="-1"/>
        </w:rPr>
        <w:t>from another</w:t>
      </w:r>
      <w:r>
        <w:rPr>
          <w:spacing w:val="-2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pharmacy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applicable</w:t>
      </w:r>
      <w:r>
        <w:rPr>
          <w:spacing w:val="-2"/>
        </w:rPr>
        <w:t> </w:t>
      </w:r>
      <w:r>
        <w:rPr>
          <w:spacing w:val="-1"/>
        </w:rPr>
        <w:t>paperwork,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8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pharmacy.</w:t>
      </w: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42" w:right="163" w:hanging="182"/>
        <w:jc w:val="left"/>
      </w:pPr>
      <w:r>
        <w:rPr>
          <w:rFonts w:ascii="Calibri"/>
          <w:spacing w:val="-1"/>
        </w:rPr>
        <w:t>Pharmacist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Chambers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noted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was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working </w:t>
      </w:r>
      <w:r>
        <w:rPr>
          <w:rFonts w:ascii="Calibri"/>
        </w:rPr>
        <w:t>with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outside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investors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to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purchase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an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equity</w:t>
      </w:r>
      <w:r>
        <w:rPr>
          <w:rFonts w:ascii="Calibri"/>
          <w:spacing w:val="-2"/>
        </w:rPr>
        <w:t> </w:t>
      </w:r>
      <w:r>
        <w:rPr>
          <w:rFonts w:ascii="Calibri"/>
        </w:rPr>
        <w:t>position</w:t>
      </w:r>
      <w:r>
        <w:rPr>
          <w:rFonts w:ascii="Calibri"/>
          <w:spacing w:val="87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company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3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secure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>
          <w:spacing w:val="5"/>
        </w:rPr>
        <w:t> </w:t>
      </w:r>
      <w:r>
        <w:rPr>
          <w:spacing w:val="-1"/>
        </w:rPr>
        <w:t>funds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pay for</w:t>
      </w:r>
      <w:r>
        <w:rPr>
          <w:spacing w:val="2"/>
        </w:rPr>
        <w:t> </w:t>
      </w:r>
      <w:r>
        <w:rPr>
          <w:spacing w:val="-1"/>
        </w:rPr>
        <w:t>inventory and</w:t>
      </w:r>
      <w:r>
        <w:rPr>
          <w:spacing w:val="-3"/>
        </w:rPr>
        <w:t> </w:t>
      </w:r>
      <w:r>
        <w:rPr>
          <w:spacing w:val="-1"/>
        </w:rPr>
        <w:t>payroll.</w:t>
      </w:r>
      <w:r>
        <w:rPr>
          <w:spacing w:val="55"/>
        </w:rPr>
        <w:t> </w:t>
      </w:r>
      <w:r>
        <w:rPr>
          <w:spacing w:val="-1"/>
        </w:rPr>
        <w:t>However,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pandemic,</w:t>
      </w:r>
      <w:r>
        <w:rPr>
          <w:spacing w:val="-5"/>
        </w:rPr>
        <w:t> </w:t>
      </w:r>
      <w:r>
        <w:rPr>
          <w:spacing w:val="1"/>
        </w:rPr>
        <w:t>it </w:t>
      </w:r>
      <w:r>
        <w:rPr/>
        <w:t>caused</w:t>
      </w:r>
      <w:r>
        <w:rPr>
          <w:spacing w:val="-3"/>
        </w:rPr>
        <w:t> </w:t>
      </w:r>
      <w:r>
        <w:rPr/>
        <w:t>delays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securing funds</w:t>
      </w:r>
      <w:r>
        <w:rPr>
          <w:spacing w:val="-2"/>
        </w:rPr>
        <w:t> </w:t>
      </w:r>
      <w:r>
        <w:rPr>
          <w:spacing w:val="-1"/>
        </w:rPr>
        <w:t>from investors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lending</w:t>
      </w:r>
      <w:r>
        <w:rPr>
          <w:spacing w:val="-1"/>
        </w:rPr>
        <w:t> sources.</w:t>
      </w:r>
    </w:p>
    <w:p>
      <w:pPr>
        <w:pStyle w:val="BodyText"/>
        <w:numPr>
          <w:ilvl w:val="1"/>
          <w:numId w:val="8"/>
        </w:numPr>
        <w:tabs>
          <w:tab w:pos="319" w:val="left" w:leader="none"/>
        </w:tabs>
        <w:spacing w:line="240" w:lineRule="auto" w:before="0" w:after="0"/>
        <w:ind w:left="318" w:right="0" w:hanging="158"/>
        <w:jc w:val="left"/>
        <w:rPr>
          <w:rFonts w:ascii="Calibri" w:hAnsi="Calibri" w:cs="Calibri" w:eastAsia="Calibri"/>
        </w:rPr>
      </w:pPr>
      <w:r>
        <w:rPr>
          <w:rFonts w:ascii="Calibri"/>
        </w:rPr>
        <w:t>At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January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2021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NCBORP </w:t>
      </w:r>
      <w:r>
        <w:rPr>
          <w:rFonts w:ascii="Calibri"/>
        </w:rPr>
        <w:t>meeting,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Pharmacist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Chambers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entered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into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updated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consent</w:t>
      </w:r>
    </w:p>
    <w:p>
      <w:pPr>
        <w:pStyle w:val="BodyText"/>
        <w:spacing w:line="240" w:lineRule="auto"/>
        <w:ind w:right="0" w:firstLine="182"/>
        <w:jc w:val="left"/>
      </w:pP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vacating the</w:t>
      </w:r>
      <w:r>
        <w:rPr>
          <w:spacing w:val="-2"/>
        </w:rPr>
        <w:t> </w:t>
      </w:r>
      <w:r>
        <w:rPr>
          <w:spacing w:val="-1"/>
        </w:rPr>
        <w:t>summary suspension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making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NC</w:t>
      </w:r>
      <w:r>
        <w:rPr/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inactive.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85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63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DISMISS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(PHA-2020-0090),</w:t>
      </w:r>
      <w:r>
        <w:rPr/>
        <w:t> No</w:t>
      </w:r>
      <w:r>
        <w:rPr>
          <w:spacing w:val="1"/>
        </w:rPr>
        <w:t> </w:t>
      </w:r>
      <w:r>
        <w:rPr/>
        <w:t>Discipline</w:t>
      </w:r>
      <w:r>
        <w:rPr>
          <w:spacing w:val="-2"/>
        </w:rPr>
        <w:t> Warranted.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3087" w:val="left" w:leader="none"/>
          <w:tab w:pos="808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1"/>
        </w:rPr>
        <w:t>X:</w:t>
        <w:tab/>
        <w:t>Adjudicatory Session</w:t>
      </w:r>
      <w:r>
        <w:rPr/>
        <w:t> </w:t>
      </w:r>
      <w:r>
        <w:rPr>
          <w:spacing w:val="-1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Order:</w:t>
        <w:tab/>
        <w:t>Time: 9:18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2"/>
        </w:rPr>
        <w:t>Lanza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342" w:right="148" w:hanging="101"/>
        <w:jc w:val="left"/>
      </w:pPr>
      <w:bookmarkStart w:name="UACTIONU:   Motion by, L. Giambarresi, s" w:id="45"/>
      <w:bookmarkEnd w:id="45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7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2"/>
        </w:rPr>
        <w:t> </w:t>
      </w:r>
      <w:r>
        <w:rPr>
          <w:spacing w:val="-1"/>
        </w:rPr>
        <w:t>adjudicatory session.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1"/>
        </w:rPr>
        <w:t>C.</w:t>
      </w:r>
      <w:r>
        <w:rPr>
          <w:spacing w:val="-5"/>
        </w:rPr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40" w:val="left" w:leader="none"/>
          <w:tab w:pos="808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VII:</w:t>
        <w:tab/>
        <w:t>65C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1"/>
        </w:rPr>
        <w:t>MGL</w:t>
      </w:r>
      <w:r>
        <w:rPr/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112</w:t>
      </w:r>
      <w:r>
        <w:rPr>
          <w:spacing w:val="1"/>
        </w:rPr>
        <w:t> </w:t>
      </w:r>
      <w:r>
        <w:rPr>
          <w:spacing w:val="-1"/>
        </w:rPr>
        <w:t>section </w:t>
      </w:r>
      <w:r>
        <w:rPr>
          <w:spacing w:val="-2"/>
        </w:rPr>
        <w:t>65C</w:t>
        <w:tab/>
      </w:r>
      <w:r>
        <w:rPr>
          <w:spacing w:val="-1"/>
        </w:rPr>
        <w:t>Time: 9:29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1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9:29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enter</w:t>
      </w:r>
      <w:r>
        <w:rPr>
          <w:spacing w:val="-2"/>
        </w:rPr>
        <w:t> 65C</w:t>
      </w:r>
      <w:r>
        <w:rPr>
          <w:spacing w:val="1"/>
        </w:rPr>
        <w:t> </w:t>
      </w:r>
      <w:r>
        <w:rPr>
          <w:spacing w:val="-1"/>
        </w:rPr>
        <w:t>by</w:t>
      </w:r>
    </w:p>
    <w:p>
      <w:pPr>
        <w:pStyle w:val="BodyText"/>
        <w:tabs>
          <w:tab w:pos="9548" w:val="left" w:leader="none"/>
        </w:tabs>
        <w:spacing w:line="240" w:lineRule="auto" w:before="5"/>
        <w:ind w:left="131" w:right="0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u w:val="thick" w:color="000000"/>
        </w:rPr>
        <w:t>roll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call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vote.</w:t>
      </w:r>
      <w:r>
        <w:rPr>
          <w:u w:val="thick" w:color="000000"/>
        </w:rPr>
        <w:t> </w:t>
        <w:tab/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numPr>
          <w:ilvl w:val="0"/>
          <w:numId w:val="9"/>
        </w:numPr>
        <w:tabs>
          <w:tab w:pos="372" w:val="left" w:leader="none"/>
        </w:tabs>
        <w:spacing w:line="240" w:lineRule="auto" w:before="56" w:after="0"/>
        <w:ind w:left="371" w:right="0" w:hanging="211"/>
        <w:jc w:val="left"/>
        <w:rPr>
          <w:b w:val="0"/>
          <w:bCs w:val="0"/>
        </w:rPr>
      </w:pPr>
      <w:r>
        <w:rPr>
          <w:spacing w:val="-1"/>
        </w:rPr>
        <w:t>Cornacchio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9:51</w:t>
      </w:r>
      <w:r>
        <w:rPr>
          <w:spacing w:val="-3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VIII</w:t>
        <w:tab/>
      </w:r>
      <w:r>
        <w:rPr>
          <w:rFonts w:ascii="Calibri"/>
          <w:b/>
          <w:spacing w:val="-1"/>
          <w:sz w:val="22"/>
        </w:rPr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10:13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85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61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5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56" w:after="0"/>
        <w:ind w:left="480" w:right="0" w:firstLine="39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3/5/21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2/19/21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</w:t>
      </w:r>
    </w:p>
    <w:p>
      <w:pPr>
        <w:pStyle w:val="BodyText"/>
        <w:numPr>
          <w:ilvl w:val="1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14-02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numPr>
          <w:ilvl w:val="1"/>
          <w:numId w:val="9"/>
        </w:numPr>
        <w:tabs>
          <w:tab w:pos="841" w:val="left" w:leader="none"/>
        </w:tabs>
        <w:spacing w:line="240" w:lineRule="auto" w:before="37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2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9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17-03</w:t>
      </w:r>
      <w:r>
        <w:rPr/>
      </w:r>
    </w:p>
    <w:p>
      <w:pPr>
        <w:pStyle w:val="BodyText"/>
        <w:numPr>
          <w:ilvl w:val="1"/>
          <w:numId w:val="9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Applications:</w:t>
      </w:r>
      <w:r>
        <w:rPr>
          <w:spacing w:val="-4"/>
        </w:rPr>
        <w:t> </w:t>
      </w:r>
      <w:r>
        <w:rPr>
          <w:spacing w:val="-1"/>
        </w:rPr>
        <w:t>Anthony Biscotti;</w:t>
      </w:r>
      <w:r>
        <w:rPr>
          <w:spacing w:val="-4"/>
        </w:rPr>
        <w:t> </w:t>
      </w:r>
      <w:r>
        <w:rPr>
          <w:spacing w:val="-1"/>
        </w:rPr>
        <w:t>PH20426/NP20426</w:t>
      </w:r>
      <w:r>
        <w:rPr>
          <w:spacing w:val="1"/>
        </w:rPr>
        <w:t> </w:t>
      </w:r>
      <w:r>
        <w:rPr/>
        <w:t>waiver</w:t>
      </w:r>
      <w:r>
        <w:rPr>
          <w:spacing w:val="-2"/>
        </w:rPr>
        <w:t> </w:t>
      </w:r>
      <w:r>
        <w:rPr>
          <w:spacing w:val="-1"/>
        </w:rPr>
        <w:t>request</w:t>
      </w:r>
    </w:p>
    <w:p>
      <w:pPr>
        <w:pStyle w:val="BodyText"/>
        <w:numPr>
          <w:ilvl w:val="1"/>
          <w:numId w:val="9"/>
        </w:numPr>
        <w:tabs>
          <w:tab w:pos="841" w:val="left" w:leader="none"/>
        </w:tabs>
        <w:spacing w:line="240" w:lineRule="auto" w:before="0" w:after="0"/>
        <w:ind w:left="480" w:right="5261" w:firstLine="0"/>
        <w:jc w:val="left"/>
      </w:pPr>
      <w:r>
        <w:rPr/>
        <w:t>Pro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>
          <w:spacing w:val="-1"/>
        </w:rPr>
        <w:t>Pilot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4"/>
        </w:rPr>
        <w:t> </w:t>
      </w:r>
      <w:r>
        <w:rPr>
          <w:spacing w:val="-1"/>
        </w:rPr>
        <w:t>presentation</w:t>
      </w:r>
      <w:r>
        <w:rPr>
          <w:spacing w:val="30"/>
        </w:rPr>
        <w:t> </w:t>
      </w:r>
      <w:r>
        <w:rPr>
          <w:spacing w:val="-2"/>
        </w:rPr>
        <w:t>10.</w:t>
      </w:r>
      <w:r>
        <w:rPr>
          <w:spacing w:val="3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#669;</w:t>
      </w:r>
      <w:r>
        <w:rPr>
          <w:spacing w:val="-4"/>
        </w:rPr>
        <w:t> </w:t>
      </w:r>
      <w:r>
        <w:rPr>
          <w:spacing w:val="-1"/>
        </w:rPr>
        <w:t>DS2846;</w:t>
      </w:r>
      <w:r>
        <w:rPr>
          <w:spacing w:val="1"/>
        </w:rPr>
        <w:t> </w:t>
      </w:r>
      <w:r>
        <w:rPr>
          <w:spacing w:val="-1"/>
        </w:rPr>
        <w:t>TRG-17394</w:t>
      </w:r>
      <w:r>
        <w:rPr/>
      </w:r>
    </w:p>
    <w:p>
      <w:pPr>
        <w:pStyle w:val="BodyText"/>
        <w:numPr>
          <w:ilvl w:val="0"/>
          <w:numId w:val="10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SA-INV-17339</w:t>
      </w:r>
      <w:r>
        <w:rPr>
          <w:spacing w:val="-4"/>
        </w:rPr>
        <w:t> </w:t>
      </w:r>
      <w:r>
        <w:rPr>
          <w:spacing w:val="-1"/>
        </w:rPr>
        <w:t>Margaret</w:t>
      </w:r>
      <w:r>
        <w:rPr>
          <w:spacing w:val="-4"/>
        </w:rPr>
        <w:t> </w:t>
      </w:r>
      <w:r>
        <w:rPr>
          <w:spacing w:val="-1"/>
        </w:rPr>
        <w:t>Henderson,</w:t>
      </w:r>
      <w:r>
        <w:rPr>
          <w:spacing w:val="-5"/>
        </w:rPr>
        <w:t> </w:t>
      </w:r>
      <w:r>
        <w:rPr>
          <w:spacing w:val="-2"/>
        </w:rPr>
        <w:t>PH237214</w:t>
      </w:r>
      <w:r>
        <w:rPr/>
      </w:r>
    </w:p>
    <w:p>
      <w:pPr>
        <w:pStyle w:val="BodyText"/>
        <w:numPr>
          <w:ilvl w:val="0"/>
          <w:numId w:val="10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PHA-2020-0090</w:t>
      </w:r>
      <w:r>
        <w:rPr>
          <w:spacing w:val="-4"/>
        </w:rPr>
        <w:t> </w:t>
      </w:r>
      <w:r>
        <w:rPr>
          <w:spacing w:val="-1"/>
        </w:rPr>
        <w:t>Ricky Chambers,</w:t>
      </w:r>
      <w:r>
        <w:rPr>
          <w:spacing w:val="-5"/>
        </w:rPr>
        <w:t> </w:t>
      </w:r>
      <w:r>
        <w:rPr>
          <w:spacing w:val="-2"/>
        </w:rPr>
        <w:t>DS237310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19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20512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March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5,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204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8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3pt;height:27.95pt;mso-position-horizontal-relative:page;mso-position-vertical-relative:page;z-index:-20464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3/5/21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3/19/21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1"/>
      <w:numFmt w:val="decimal"/>
      <w:lvlText w:val="%1."/>
      <w:lvlJc w:val="left"/>
      <w:pPr>
        <w:ind w:left="84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67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61"/>
      </w:pPr>
      <w:rPr>
        <w:rFonts w:hint="default"/>
      </w:rPr>
    </w:lvl>
  </w:abstractNum>
  <w:abstractNum w:abstractNumId="8">
    <w:multiLevelType w:val="hybridMultilevel"/>
    <w:lvl w:ilvl="0">
      <w:start w:val="19"/>
      <w:numFmt w:val="upperLetter"/>
      <w:lvlText w:val="%1."/>
      <w:lvlJc w:val="left"/>
      <w:pPr>
        <w:ind w:left="371" w:hanging="212"/>
        <w:jc w:val="left"/>
      </w:pPr>
      <w:rPr>
        <w:rFonts w:hint="default" w:ascii="Calibri" w:hAnsi="Calibri" w:eastAsia="Calibri"/>
        <w:b/>
        <w:bCs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4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50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5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286" w:hanging="178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382" w:hanging="159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419" w:hanging="1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7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4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2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9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7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5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714" w:hanging="389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348" w:hanging="3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2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6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0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4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8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2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86" w:hanging="389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19" w:hanging="356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3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6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3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3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7" w:hanging="356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4" w:hanging="41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o"/>
      <w:lvlJc w:val="left"/>
      <w:pPr>
        <w:ind w:left="1184"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49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4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yulanda.r.kiner@mass.gov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2021-04-02T12:54:18Z</dcterms:created>
  <dcterms:modified xsi:type="dcterms:W3CDTF">2021-04-02T12:54:18Z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LastSaved">
    <vt:filetime>2021-04-02T00:00:00Z</vt:filetime>
  </property>
</Properties>
</file>