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000" w:right="2019" w:firstLine="0"/>
        <w:jc w:val="center"/>
        <w:rPr>
          <w:rFonts w:ascii="Times New Roman"/>
          <w:b/>
          <w:sz w:val="24"/>
        </w:rPr>
      </w:pPr>
      <w:bookmarkStart w:name="November 12, 2021 General (1)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1"/>
        <w:ind w:left="2000" w:right="201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19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17" w:firstLine="0"/>
        <w:jc w:val="center"/>
        <w:rPr>
          <w:rFonts w:ascii="Times New Roman"/>
          <w:b/>
          <w:sz w:val="28"/>
        </w:rPr>
      </w:pPr>
      <w:bookmarkStart w:name="November 12, 2021" w:id="6"/>
      <w:bookmarkEnd w:id="6"/>
      <w:r>
        <w:rPr/>
      </w:r>
      <w:r>
        <w:rPr>
          <w:rFonts w:ascii="Times New Roman"/>
          <w:b/>
          <w:sz w:val="28"/>
        </w:rPr>
        <w:t>November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12,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2021</w:t>
      </w:r>
    </w:p>
    <w:p>
      <w:pPr>
        <w:pStyle w:val="BodyText"/>
        <w:rPr>
          <w:rFonts w:ascii="Times New Roman"/>
          <w:b/>
        </w:rPr>
      </w:pPr>
      <w:r>
        <w:rPr/>
        <w:pict>
          <v:shape style="position:absolute;margin-left:30.360001pt;margin-top:14.138094pt;width:551.3pt;height:214.2pt;mso-position-horizontal-relative:page;mso-position-vertical-relative:paragraph;z-index:-15728640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spacing w:before="18"/>
                    <w:ind w:left="1795" w:right="1795" w:firstLine="0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131313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131313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8"/>
                    </w:rPr>
                    <w:t>Information</w:t>
                  </w:r>
                </w:p>
                <w:p>
                  <w:pPr>
                    <w:pStyle w:val="BodyText"/>
                    <w:spacing w:before="2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795" w:right="1796" w:firstLine="0"/>
                    <w:jc w:val="center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regular</w:t>
                  </w:r>
                  <w:r>
                    <w:rPr>
                      <w:rFonts w:ascii="Arial"/>
                      <w:color w:val="131313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session is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open</w:t>
                  </w:r>
                  <w:r>
                    <w:rPr>
                      <w:rFonts w:ascii="Arial"/>
                      <w:color w:val="131313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to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the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public</w:t>
                  </w:r>
                  <w:r>
                    <w:rPr>
                      <w:rFonts w:ascii="Arial"/>
                      <w:color w:val="131313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by</w:t>
                  </w:r>
                  <w:r>
                    <w:rPr>
                      <w:rFonts w:ascii="Arial"/>
                      <w:color w:val="131313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video</w:t>
                  </w:r>
                  <w:r>
                    <w:rPr>
                      <w:rFonts w:ascii="Arial"/>
                      <w:color w:val="131313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color w:val="131313"/>
                      <w:sz w:val="28"/>
                    </w:rPr>
                    <w:t>or phone.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sz w:val="24"/>
                    </w:rPr>
                  </w:pPr>
                </w:p>
                <w:p>
                  <w:pPr>
                    <w:spacing w:line="494" w:lineRule="auto" w:before="0"/>
                    <w:ind w:left="527" w:right="527" w:firstLine="1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For video access click on the following link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  <w:r>
                    <w:rPr>
                      <w:rFonts w:ascii="Arial"/>
                      <w:color w:val="131313"/>
                      <w:spacing w:val="1"/>
                      <w:sz w:val="24"/>
                    </w:rPr>
                    <w:t> </w:t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single" w:color="0000FF"/>
                      </w:rPr>
                      <w:t>https://statema.webex.com/statema/onstage/g.php?MTID=eb9cc4fb4f0c32c5627883be5ef514fb6</w:t>
                    </w:r>
                  </w:hyperlink>
                  <w:r>
                    <w:rPr>
                      <w:rFonts w:ascii="Arial"/>
                      <w:b/>
                      <w:color w:val="0000FF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To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access</w:t>
                  </w:r>
                  <w:r>
                    <w:rPr>
                      <w:rFonts w:ascii="Arial"/>
                      <w:b/>
                      <w:color w:val="131313"/>
                      <w:spacing w:val="-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the</w:t>
                  </w:r>
                  <w:r>
                    <w:rPr>
                      <w:rFonts w:ascii="Arial"/>
                      <w:b/>
                      <w:color w:val="131313"/>
                      <w:spacing w:val="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meeting by</w:t>
                  </w:r>
                  <w:r>
                    <w:rPr>
                      <w:rFonts w:ascii="Arial"/>
                      <w:b/>
                      <w:color w:val="131313"/>
                      <w:spacing w:val="1"/>
                      <w:sz w:val="24"/>
                      <w:u w:val="single" w:color="131313"/>
                    </w:rPr>
                    <w:t> </w:t>
                  </w:r>
                  <w:r>
                    <w:rPr>
                      <w:rFonts w:ascii="Arial"/>
                      <w:b/>
                      <w:color w:val="131313"/>
                      <w:sz w:val="24"/>
                      <w:u w:val="single" w:color="131313"/>
                    </w:rPr>
                    <w:t>phone</w:t>
                  </w:r>
                  <w:r>
                    <w:rPr>
                      <w:rFonts w:ascii="Arial"/>
                      <w:color w:val="131313"/>
                      <w:sz w:val="24"/>
                    </w:rPr>
                    <w:t>:</w:t>
                  </w:r>
                </w:p>
                <w:p>
                  <w:pPr>
                    <w:spacing w:line="484" w:lineRule="auto" w:before="0"/>
                    <w:ind w:left="2337" w:right="2335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Call in Number: 1-203-607-0564 or toll free 1-866-692-3580</w:t>
                  </w:r>
                  <w:r>
                    <w:rPr>
                      <w:rFonts w:ascii="Arial"/>
                      <w:color w:val="131313"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Access</w:t>
                  </w:r>
                  <w:r>
                    <w:rPr>
                      <w:rFonts w:ascii="Arial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Code:</w:t>
                  </w:r>
                  <w:r>
                    <w:rPr>
                      <w:rFonts w:ascii="Arial"/>
                      <w:color w:val="131313"/>
                      <w:spacing w:val="58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2434</w:t>
                  </w:r>
                  <w:r>
                    <w:rPr>
                      <w:rFonts w:ascii="Arial"/>
                      <w:color w:val="131313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561 6245</w:t>
                  </w:r>
                </w:p>
                <w:p>
                  <w:pPr>
                    <w:spacing w:line="275" w:lineRule="exact" w:before="0"/>
                    <w:ind w:left="1795" w:right="1285" w:firstLine="0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131313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131313"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color w:val="131313"/>
                      <w:sz w:val="24"/>
                    </w:rPr>
                    <w:t>#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2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0421"/>
      </w:tblGrid>
      <w:tr>
        <w:trPr>
          <w:trHeight w:val="289" w:hRule="atLeast"/>
        </w:trPr>
        <w:tc>
          <w:tcPr>
            <w:tcW w:w="54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21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4" w:lineRule="exact" w:before="1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to participate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1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  <w:r>
                <w:rPr>
                  <w:i/>
                  <w:sz w:val="24"/>
                </w:rPr>
                <w:t>,</w:t>
              </w:r>
            </w:hyperlink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617-624-5848 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 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 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 its</w:t>
            </w:r>
          </w:p>
        </w:tc>
      </w:tr>
      <w:tr>
        <w:trPr>
          <w:trHeight w:val="74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nil"/>
            </w:tcBorders>
            <w:shd w:val="clear" w:color="auto" w:fill="FFC00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7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nil"/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4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 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distinctive 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1" w:hRule="atLeast"/>
        </w:trPr>
        <w:tc>
          <w:tcPr>
            <w:tcW w:w="54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1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11"/>
        <w:gridCol w:w="7020"/>
        <w:gridCol w:w="720"/>
        <w:gridCol w:w="1646"/>
      </w:tblGrid>
      <w:tr>
        <w:trPr>
          <w:trHeight w:val="604" w:hRule="atLeast"/>
        </w:trPr>
        <w:tc>
          <w:tcPr>
            <w:tcW w:w="828" w:type="dxa"/>
          </w:tcPr>
          <w:p>
            <w:pPr>
              <w:pStyle w:val="TableParagraph"/>
              <w:spacing w:before="164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11" w:type="dxa"/>
          </w:tcPr>
          <w:p>
            <w:pPr>
              <w:pStyle w:val="TableParagraph"/>
              <w:spacing w:before="164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020" w:type="dxa"/>
          </w:tcPr>
          <w:p>
            <w:pPr>
              <w:pStyle w:val="TableParagraph"/>
              <w:spacing w:before="164"/>
              <w:ind w:left="3302" w:right="3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</w:tcPr>
          <w:p>
            <w:pPr>
              <w:pStyle w:val="TableParagraph"/>
              <w:spacing w:before="16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646" w:type="dxa"/>
          </w:tcPr>
          <w:p>
            <w:pPr>
              <w:pStyle w:val="TableParagraph"/>
              <w:spacing w:before="164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541" w:hRule="atLeast"/>
        </w:trPr>
        <w:tc>
          <w:tcPr>
            <w:tcW w:w="828" w:type="dxa"/>
          </w:tcPr>
          <w:p>
            <w:pPr>
              <w:pStyle w:val="TableParagraph"/>
              <w:spacing w:before="133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3"/>
              <w:ind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20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before="80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Lanza</w:t>
            </w:r>
          </w:p>
        </w:tc>
      </w:tr>
      <w:tr>
        <w:trPr>
          <w:trHeight w:val="505" w:hRule="atLeast"/>
        </w:trPr>
        <w:tc>
          <w:tcPr>
            <w:tcW w:w="8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114"/>
              <w:ind w:right="295"/>
              <w:jc w:val="right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020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right="249"/>
              <w:jc w:val="right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9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October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24"/>
        </w:rPr>
      </w:pPr>
      <w:r>
        <w:rPr/>
        <w:pict>
          <v:shape style="position:absolute;margin-left:34.560001pt;margin-top:15.355856pt;width:542.9pt;height:4.45pt;mso-position-horizontal-relative:page;mso-position-vertical-relative:paragraph;z-index:-15728128;mso-wrap-distance-left:0;mso-wrap-distance-right:0" id="docshape3" coordorigin="691,307" coordsize="10858,89" path="m11549,382l691,382,691,396,11549,396,11549,382xm11549,307l691,307,691,367,11549,367,11549,307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2240" w:h="15840"/>
          <w:pgMar w:footer="775" w:header="0" w:top="1060" w:bottom="960" w:left="500" w:right="48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11"/>
        <w:gridCol w:w="7020"/>
        <w:gridCol w:w="720"/>
        <w:gridCol w:w="1646"/>
      </w:tblGrid>
      <w:tr>
        <w:trPr>
          <w:trHeight w:val="2202" w:hRule="atLeast"/>
        </w:trPr>
        <w:tc>
          <w:tcPr>
            <w:tcW w:w="8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173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270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020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3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13-01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38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38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Delegated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 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14-02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35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PSUD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Report-Policy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17-03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0" w:hRule="atLeast"/>
        </w:trPr>
        <w:tc>
          <w:tcPr>
            <w:tcW w:w="8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173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318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020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43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8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Officers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5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8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Health-System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Appeal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8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Guidelines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Temporary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Closures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136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908" w:val="left" w:leader="none"/>
              </w:tabs>
              <w:spacing w:line="240" w:lineRule="auto" w:before="136" w:after="0"/>
              <w:ind w:left="190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908" w:val="left" w:leader="none"/>
              </w:tabs>
              <w:spacing w:line="240" w:lineRule="auto" w:before="20" w:after="0"/>
              <w:ind w:left="190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61" w:hRule="atLeast"/>
        </w:trPr>
        <w:tc>
          <w:tcPr>
            <w:tcW w:w="8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73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70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020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1" w:val="left" w:leader="none"/>
              </w:tabs>
              <w:spacing w:line="240" w:lineRule="auto" w:before="2" w:after="0"/>
              <w:ind w:left="460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Westside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1" w:val="left" w:leader="none"/>
              </w:tabs>
              <w:spacing w:line="240" w:lineRule="auto" w:before="138" w:after="0"/>
              <w:ind w:left="460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Braintree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Wholesale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Distributor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1" w:val="left" w:leader="none"/>
              </w:tabs>
              <w:spacing w:line="240" w:lineRule="auto" w:before="137" w:after="0"/>
              <w:ind w:left="460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Wellforce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(Home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Infusion)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1" w:val="left" w:leader="none"/>
              </w:tabs>
              <w:spacing w:line="240" w:lineRule="auto" w:before="136" w:after="0"/>
              <w:ind w:left="460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Wellforce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(Retail)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8"/>
          <w:pgSz w:w="12240" w:h="15840"/>
          <w:pgMar w:footer="1165" w:header="0" w:top="1140" w:bottom="1360" w:left="500" w:right="4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11"/>
        <w:gridCol w:w="7020"/>
        <w:gridCol w:w="720"/>
        <w:gridCol w:w="1646"/>
      </w:tblGrid>
      <w:tr>
        <w:trPr>
          <w:trHeight w:val="6213" w:hRule="atLeast"/>
        </w:trPr>
        <w:tc>
          <w:tcPr>
            <w:tcW w:w="8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9:30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25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020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PTT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EXTENSIONS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Walgreens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PTT09476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Muse,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Michael</w:t>
            </w:r>
          </w:p>
          <w:p>
            <w:pPr>
              <w:pStyle w:val="TableParagraph"/>
              <w:tabs>
                <w:tab w:pos="3234" w:val="left" w:leader="none"/>
              </w:tabs>
              <w:ind w:left="107" w:right="1080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Date:10/06/2020</w:t>
              <w:tab/>
              <w:t>Expiration Date:10/06/2021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PTT05695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Proia-Eastwood,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Rosanna</w:t>
            </w:r>
          </w:p>
          <w:p>
            <w:pPr>
              <w:pStyle w:val="TableParagraph"/>
              <w:tabs>
                <w:tab w:pos="2994" w:val="left" w:leader="none"/>
              </w:tabs>
              <w:ind w:left="107" w:right="1260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07/17/2019</w:t>
              <w:tab/>
              <w:t>Expiration Date: 07/17/2021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– 2nd extension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request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CVS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PTT03157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Blaisdell,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Kora</w:t>
            </w:r>
          </w:p>
          <w:p>
            <w:pPr>
              <w:pStyle w:val="TableParagraph"/>
              <w:tabs>
                <w:tab w:pos="3294" w:val="left" w:leader="none"/>
              </w:tabs>
              <w:ind w:left="107" w:right="1019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Date:10/11/2018</w:t>
              <w:tab/>
              <w:t>Expiration Date:10/11/2021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– 2nd extension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request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PTT08884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Masterton-Jones,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Valrie</w:t>
            </w:r>
          </w:p>
          <w:p>
            <w:pPr>
              <w:pStyle w:val="TableParagraph"/>
              <w:tabs>
                <w:tab w:pos="3234" w:val="left" w:leader="none"/>
              </w:tabs>
              <w:ind w:left="107" w:right="1080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Date:08/05/2020</w:t>
              <w:tab/>
              <w:t>Expiration Date:08/05/2021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  <w:u w:val="single"/>
              </w:rPr>
              <w:t>PTT09611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Ramirez,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Deimy </w:t>
            </w:r>
          </w:p>
          <w:p>
            <w:pPr>
              <w:pStyle w:val="TableParagraph"/>
              <w:tabs>
                <w:tab w:pos="3294" w:val="left" w:leader="none"/>
              </w:tabs>
              <w:ind w:left="107" w:right="1020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Date:10/27/2020</w:t>
              <w:tab/>
              <w:t>Expiration Date:10/27/2021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55" w:hRule="atLeast"/>
        </w:trPr>
        <w:tc>
          <w:tcPr>
            <w:tcW w:w="8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9:45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020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0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1</w:t>
              <w:tab/>
            </w:r>
            <w:r>
              <w:rPr>
                <w:sz w:val="24"/>
              </w:rPr>
              <w:t>CAS-2021-0529</w:t>
              <w:tab/>
              <w:t>PHA-2021-0034</w:t>
              <w:tab/>
              <w:t>Big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#63, DS3179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46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2</w:t>
              <w:tab/>
            </w:r>
            <w:r>
              <w:rPr>
                <w:sz w:val="24"/>
              </w:rPr>
              <w:t>CAS-2021-0600</w:t>
              <w:tab/>
              <w:t>PHA-2021-0047</w:t>
              <w:tab/>
              <w:t>Walgreens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#15969,</w:t>
            </w:r>
          </w:p>
          <w:p>
            <w:pPr>
              <w:pStyle w:val="TableParagraph"/>
              <w:spacing w:before="139"/>
              <w:ind w:left="4612"/>
              <w:rPr>
                <w:sz w:val="24"/>
              </w:rPr>
            </w:pPr>
            <w:r>
              <w:rPr>
                <w:sz w:val="24"/>
              </w:rPr>
              <w:t>DS90068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49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3</w:t>
              <w:tab/>
            </w:r>
            <w:r>
              <w:rPr>
                <w:sz w:val="24"/>
              </w:rPr>
              <w:t>CAS-2021-0567</w:t>
              <w:tab/>
              <w:t>PHA-2021-0041</w:t>
              <w:tab/>
              <w:t>Walgreens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#17228,</w:t>
            </w:r>
          </w:p>
          <w:p>
            <w:pPr>
              <w:pStyle w:val="TableParagraph"/>
              <w:spacing w:before="137"/>
              <w:ind w:left="4612"/>
              <w:rPr>
                <w:sz w:val="24"/>
              </w:rPr>
            </w:pPr>
            <w:r>
              <w:rPr>
                <w:sz w:val="24"/>
              </w:rPr>
              <w:t>DS90182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49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4</w:t>
              <w:tab/>
            </w:r>
            <w:r>
              <w:rPr>
                <w:sz w:val="24"/>
              </w:rPr>
              <w:t>CAS-2021-0709</w:t>
              <w:tab/>
              <w:t>PHA-2021-0066</w:t>
              <w:tab/>
              <w:t>Walgreens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#10209,</w:t>
            </w:r>
          </w:p>
          <w:p>
            <w:pPr>
              <w:pStyle w:val="TableParagraph"/>
              <w:spacing w:before="137"/>
              <w:ind w:left="4612"/>
              <w:rPr>
                <w:sz w:val="24"/>
              </w:rPr>
            </w:pPr>
            <w:r>
              <w:rPr>
                <w:sz w:val="24"/>
              </w:rPr>
              <w:t>DS3529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48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5</w:t>
              <w:tab/>
            </w:r>
            <w:r>
              <w:rPr>
                <w:sz w:val="24"/>
              </w:rPr>
              <w:t>CAS-2021-0712</w:t>
              <w:tab/>
              <w:t>PHA-2021-0065</w:t>
              <w:tab/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#635,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DS2871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49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6</w:t>
              <w:tab/>
            </w:r>
            <w:r>
              <w:rPr>
                <w:sz w:val="24"/>
              </w:rPr>
              <w:t>CAS-2021-0734</w:t>
              <w:tab/>
              <w:t>PHA-2021-0070</w:t>
              <w:tab/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#1234,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DS3496</w:t>
            </w:r>
          </w:p>
          <w:p>
            <w:pPr>
              <w:pStyle w:val="TableParagraph"/>
              <w:tabs>
                <w:tab w:pos="578" w:val="left" w:leader="none"/>
                <w:tab w:pos="2452" w:val="left" w:leader="none"/>
                <w:tab w:pos="4612" w:val="left" w:leader="none"/>
              </w:tabs>
              <w:spacing w:before="147"/>
              <w:ind w:left="227"/>
              <w:rPr>
                <w:sz w:val="24"/>
              </w:rPr>
            </w:pPr>
            <w:r>
              <w:rPr>
                <w:b/>
                <w:sz w:val="24"/>
              </w:rPr>
              <w:t>7</w:t>
              <w:tab/>
            </w:r>
            <w:r>
              <w:rPr>
                <w:sz w:val="24"/>
              </w:rPr>
              <w:t>CAS-2021-0711</w:t>
              <w:tab/>
              <w:t>SA-INV-18292</w:t>
              <w:tab/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#1031,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DS89682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17.959999pt;margin-top:386.640015pt;width:341.05pt;height:211pt;mso-position-horizontal-relative:page;mso-position-vertical-relative:page;z-index:-16241152" id="docshapegroup6" coordorigin="2359,7733" coordsize="6821,4220">
            <v:shape style="position:absolute;left:2359;top:7732;width:6821;height:3360" id="docshape7" coordorigin="2359,7733" coordsize="6821,3360" path="m4594,7733l4584,7733,4584,7742,4584,8155,4584,8165,4584,8993,4584,9002,4584,9833,4584,9842,4584,10670,2719,10670,2719,9842,4584,9842,4584,9833,2719,9833,2719,9002,4584,9002,4584,8993,2719,8993,2719,8165,4584,8165,4584,8155,2719,8155,2719,7742,4584,7742,4584,7733,2719,7733,2710,7733,2710,7742,2710,8155,2710,8165,2710,8993,2710,9002,2710,9833,2710,9842,2710,10670,2369,10670,2369,9842,2710,9842,2710,9833,2369,9833,2369,9002,2710,9002,2710,8993,2369,8993,2369,8165,2710,8165,2710,8155,2369,8155,2369,7742,2710,7742,2710,7733,2369,7733,2359,7733,2359,7742,2359,7742,2359,8155,2359,8165,2359,8993,2359,9002,2359,9002,2359,9833,2359,9842,2359,10670,2359,10680,2359,10680,2359,11093,2369,11093,2369,10680,2710,10680,2710,11093,2719,11093,2719,10680,4584,10680,4584,11093,4594,11093,4594,10680,4594,10680,4594,10670,4594,9842,4594,9833,4594,9002,4594,9002,4594,8993,4594,8165,4594,8155,4594,7742,4594,7742,4594,7733xm9180,7733l9170,7733,9170,7742,9170,8155,9170,8165,9170,8993,9170,9002,9170,9833,9170,9842,9170,10670,6754,10670,6754,9842,9170,9842,9170,9833,6754,9833,6754,9002,9170,9002,9170,8993,6754,8993,6754,8165,9170,8165,9170,8155,6754,8155,6754,7742,9170,7742,9170,7733,6754,7733,6744,7733,4594,7733,4594,7742,6744,7742,6744,8155,4594,8155,4594,8165,6744,8165,6744,8993,4594,8993,4594,9002,6744,9002,6744,9833,4594,9833,4594,9842,6744,9842,6744,10670,4594,10670,4594,10680,6744,10680,6744,11093,6754,11093,6754,10680,9170,10680,9180,10680,9180,10670,9180,9842,9180,9833,9180,9002,9180,9002,9180,8993,9180,8165,9180,8155,9180,7742,9180,7742,9180,7733xe" filled="true" fillcolor="#000000" stroked="false">
              <v:path arrowok="t"/>
              <v:fill type="solid"/>
            </v:shape>
            <v:shape style="position:absolute;left:2359;top:10679;width:6821;height:1273" id="docshape8" coordorigin="2359,10680" coordsize="6821,1273" path="m4594,11518l4584,11518,4584,11527,4584,11942,2719,11942,2719,11527,4584,11527,4584,11518,2719,11518,2710,11518,2710,11527,2710,11942,2369,11942,2369,11527,2710,11527,2710,11518,2369,11518,2359,11518,2359,11527,2359,11942,2359,11952,2369,11952,2710,11952,2719,11952,4584,11952,4594,11952,4594,11942,4594,11527,4594,11518xm4594,11093l4584,11093,2719,11093,2710,11093,2369,11093,2359,11093,2359,11102,2359,11518,2369,11518,2369,11102,2710,11102,2710,11518,2719,11518,2719,11102,4584,11102,4584,11518,4594,11518,4594,11102,4594,11093xm6754,10680l6744,10680,6744,11093,6754,11093,6754,10680xm9180,11518l9170,11518,9170,11527,9170,11942,6754,11942,6754,11527,9170,11527,9170,11518,6754,11518,6744,11518,4594,11518,4594,11527,6744,11527,6744,11942,4594,11942,4594,11952,6744,11952,6754,11952,9170,11952,9180,11952,9180,11942,9180,11527,9180,11518xm9180,11093l9170,11093,6754,11093,6744,11093,4594,11093,4594,11102,6744,11102,6744,11518,6754,11518,6754,11102,9170,11102,9170,11518,9180,11518,9180,11102,9180,11093xm9180,10680l9170,10680,9170,11093,9180,11093,9180,1068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18.199997pt;margin-top:386.880005pt;width:340.6pt;height:210.3pt;mso-position-horizontal-relative:page;mso-position-vertical-relative:page;z-index:15730176" type="#_x0000_t202" id="docshape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0"/>
                    <w:gridCol w:w="1874"/>
                    <w:gridCol w:w="2160"/>
                    <w:gridCol w:w="2426"/>
                  </w:tblGrid>
                  <w:tr>
                    <w:trPr>
                      <w:trHeight w:val="422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37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40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37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24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24" w:hRule="atLeast"/>
                    </w:trPr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1165" w:top="1140" w:bottom="1360" w:left="500" w:right="4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811"/>
        <w:gridCol w:w="7020"/>
        <w:gridCol w:w="720"/>
        <w:gridCol w:w="1646"/>
      </w:tblGrid>
      <w:tr>
        <w:trPr>
          <w:trHeight w:val="2644" w:hRule="atLeast"/>
        </w:trPr>
        <w:tc>
          <w:tcPr>
            <w:tcW w:w="82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10:45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2" w:right="190"/>
              <w:jc w:val="center"/>
              <w:rPr>
                <w:b/>
                <w:sz w:val="24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z w:val="24"/>
              </w:rPr>
              <w:t>IX</w:t>
            </w:r>
          </w:p>
        </w:tc>
        <w:tc>
          <w:tcPr>
            <w:tcW w:w="7020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SESION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 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M.G.L. c. 30A, § 21(a)(1) for the purpose of discussing the reputation,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character, physical condition or mental health, rather than professional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of, or complaints or charges brought against, a public officer,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employee, staff member or individual. Specifically, to review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request for a license extension and to evaluate the Good Moral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Character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required for registration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applicant.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79" w:right="627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SESSION</w:t>
            </w:r>
          </w:p>
        </w:tc>
      </w:tr>
      <w:tr>
        <w:trPr>
          <w:trHeight w:val="875" w:hRule="atLeast"/>
        </w:trPr>
        <w:tc>
          <w:tcPr>
            <w:tcW w:w="828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11:15</w:t>
            </w:r>
          </w:p>
        </w:tc>
        <w:tc>
          <w:tcPr>
            <w:tcW w:w="811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020" w:type="dxa"/>
          </w:tcPr>
          <w:p>
            <w:pPr>
              <w:pStyle w:val="TableParagraph"/>
              <w:spacing w:before="1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(M.G.L.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30A,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§18)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828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11:30</w:t>
            </w:r>
          </w:p>
        </w:tc>
        <w:tc>
          <w:tcPr>
            <w:tcW w:w="811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201" w:right="190"/>
              <w:jc w:val="center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020" w:type="dxa"/>
          </w:tcPr>
          <w:p>
            <w:pPr>
              <w:pStyle w:val="TableParagraph"/>
              <w:spacing w:before="15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 112, 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79" w:right="627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SESSION</w:t>
            </w:r>
          </w:p>
        </w:tc>
      </w:tr>
      <w:tr>
        <w:trPr>
          <w:trHeight w:val="875" w:hRule="atLeast"/>
        </w:trPr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204" w:right="190"/>
              <w:jc w:val="center"/>
              <w:rPr>
                <w:b/>
                <w:sz w:val="24"/>
              </w:rPr>
            </w:pPr>
            <w:bookmarkStart w:name="XII" w:id="18"/>
            <w:bookmarkEnd w:id="18"/>
            <w:r>
              <w:rPr/>
            </w:r>
            <w:r>
              <w:rPr>
                <w:b/>
                <w:sz w:val="24"/>
              </w:rPr>
              <w:t>XII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1165" w:top="1140" w:bottom="1360" w:left="500" w:right="480"/>
        </w:sectPr>
      </w:pPr>
    </w:p>
    <w:p>
      <w:pPr>
        <w:pStyle w:val="Heading1"/>
        <w:spacing w:before="39"/>
        <w:ind w:left="3744" w:right="3763"/>
        <w:jc w:val="center"/>
      </w:pPr>
      <w:bookmarkStart w:name="Minutes  November 12, 2021 General Sessi" w:id="19"/>
      <w:bookmarkEnd w:id="19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PHARMACY</w:t>
      </w:r>
    </w:p>
    <w:p>
      <w:pPr>
        <w:pStyle w:val="BodyText"/>
        <w:spacing w:before="1"/>
        <w:rPr>
          <w:b/>
        </w:rPr>
      </w:pPr>
    </w:p>
    <w:p>
      <w:pPr>
        <w:spacing w:line="267" w:lineRule="exact" w:before="0"/>
        <w:ind w:left="2000" w:right="2017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7" w:right="4356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November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84pt;margin-top:14.427487pt;width:470.95pt;height:1.44pt;mso-position-horizontal-relative:page;mso-position-vertical-relative:paragraph;z-index:-15726592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tabs>
          <w:tab w:pos="6701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  <w:r>
        <w:rPr>
          <w:b/>
          <w:sz w:val="22"/>
        </w:rPr>
        <w:tab/>
      </w:r>
      <w:r>
        <w:rPr>
          <w:b/>
          <w:sz w:val="22"/>
          <w:u w:val="single"/>
        </w:rPr>
        <w:t>Board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spacing w:before="1"/>
        <w:ind w:left="940"/>
      </w:pPr>
      <w:r>
        <w:rPr/>
        <w:t>Julie</w:t>
      </w:r>
      <w:r>
        <w:rPr>
          <w:spacing w:val="-1"/>
        </w:rPr>
        <w:t> </w:t>
      </w:r>
      <w:r>
        <w:rPr/>
        <w:t>Lanza,</w:t>
      </w:r>
      <w:r>
        <w:rPr>
          <w:spacing w:val="-1"/>
        </w:rPr>
        <w:t> </w:t>
      </w:r>
      <w:r>
        <w:rPr/>
        <w:t>CPhT,</w:t>
      </w:r>
      <w:r>
        <w:rPr>
          <w:spacing w:val="-3"/>
        </w:rPr>
        <w:t> </w:t>
      </w:r>
      <w:r>
        <w:rPr/>
        <w:t>President</w:t>
      </w:r>
    </w:p>
    <w:p>
      <w:pPr>
        <w:pStyle w:val="BodyText"/>
        <w:ind w:left="940" w:right="5291"/>
      </w:pPr>
      <w:r>
        <w:rPr/>
        <w:t>Sebastian Hamilton, Pharm D, MBA, RPh President-Elect</w:t>
      </w:r>
      <w:r>
        <w:rPr>
          <w:spacing w:val="-47"/>
        </w:rPr>
        <w:t> </w:t>
      </w:r>
      <w:r>
        <w:rPr/>
        <w:t>Carly</w:t>
      </w:r>
      <w:r>
        <w:rPr>
          <w:spacing w:val="-1"/>
        </w:rPr>
        <w:t> </w:t>
      </w:r>
      <w:r>
        <w:rPr/>
        <w:t>Jean-Francois, RN,</w:t>
      </w:r>
      <w:r>
        <w:rPr>
          <w:spacing w:val="-3"/>
        </w:rPr>
        <w:t> </w:t>
      </w:r>
      <w:r>
        <w:rPr/>
        <w:t>NP</w:t>
      </w:r>
      <w:r>
        <w:rPr>
          <w:spacing w:val="-2"/>
        </w:rPr>
        <w:t> </w:t>
      </w:r>
      <w:r>
        <w:rPr/>
        <w:t>Secretary</w:t>
      </w:r>
    </w:p>
    <w:p>
      <w:pPr>
        <w:pStyle w:val="BodyText"/>
        <w:ind w:left="940" w:right="5125"/>
      </w:pPr>
      <w:r>
        <w:rPr/>
        <w:t>Andrew</w:t>
      </w:r>
      <w:r>
        <w:rPr>
          <w:spacing w:val="-2"/>
        </w:rPr>
        <w:t> </w:t>
      </w:r>
      <w:r>
        <w:rPr/>
        <w:t>Stein,</w:t>
      </w:r>
      <w:r>
        <w:rPr>
          <w:spacing w:val="-4"/>
        </w:rPr>
        <w:t> </w:t>
      </w:r>
      <w:r>
        <w:rPr/>
        <w:t>PharmD</w:t>
      </w:r>
      <w:r>
        <w:rPr>
          <w:spacing w:val="29"/>
        </w:rPr>
        <w:t> </w:t>
      </w:r>
      <w:r>
        <w:rPr/>
        <w:t>(present</w:t>
      </w:r>
      <w:r>
        <w:rPr>
          <w:spacing w:val="-3"/>
        </w:rPr>
        <w:t> </w:t>
      </w:r>
      <w:r>
        <w:rPr/>
        <w:t>10:10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10:30</w:t>
      </w:r>
      <w:r>
        <w:rPr>
          <w:spacing w:val="-2"/>
        </w:rPr>
        <w:t> </w:t>
      </w:r>
      <w:r>
        <w:rPr/>
        <w:t>AM)</w:t>
      </w:r>
      <w:r>
        <w:rPr>
          <w:spacing w:val="-47"/>
        </w:rPr>
        <w:t> </w:t>
      </w:r>
      <w:r>
        <w:rPr/>
        <w:t>Susan Cornacchio, JD, RN (leaves meeting 10:51 AM)</w:t>
      </w:r>
      <w:r>
        <w:rPr>
          <w:spacing w:val="1"/>
        </w:rPr>
        <w:t> </w:t>
      </w:r>
      <w:r>
        <w:rPr/>
        <w:t>Caryn</w:t>
      </w:r>
      <w:r>
        <w:rPr>
          <w:spacing w:val="-1"/>
        </w:rPr>
        <w:t> </w:t>
      </w:r>
      <w:r>
        <w:rPr/>
        <w:t>Belisle,</w:t>
      </w:r>
      <w:r>
        <w:rPr>
          <w:spacing w:val="1"/>
        </w:rPr>
        <w:t> </w:t>
      </w:r>
      <w:r>
        <w:rPr/>
        <w:t>RPh,</w:t>
      </w:r>
      <w:r>
        <w:rPr>
          <w:spacing w:val="-2"/>
        </w:rPr>
        <w:t> </w:t>
      </w:r>
      <w:r>
        <w:rPr/>
        <w:t>MBA</w:t>
      </w:r>
    </w:p>
    <w:p>
      <w:pPr>
        <w:pStyle w:val="BodyText"/>
        <w:ind w:left="940" w:right="5851"/>
      </w:pPr>
      <w:r>
        <w:rPr/>
        <w:t>John Rocchio, PharmD (leaves meeting 10:51 AM)</w:t>
      </w:r>
      <w:r>
        <w:rPr>
          <w:spacing w:val="-47"/>
        </w:rPr>
        <w:t> </w:t>
      </w:r>
      <w:r>
        <w:rPr/>
        <w:t>Jennifer</w:t>
      </w:r>
      <w:r>
        <w:rPr>
          <w:spacing w:val="-1"/>
        </w:rPr>
        <w:t> </w:t>
      </w:r>
      <w:r>
        <w:rPr/>
        <w:t>Chin, RPh</w:t>
      </w:r>
    </w:p>
    <w:p>
      <w:pPr>
        <w:pStyle w:val="BodyText"/>
        <w:ind w:left="940"/>
      </w:pPr>
      <w:r>
        <w:rPr/>
        <w:t>Dr.</w:t>
      </w:r>
      <w:r>
        <w:rPr>
          <w:spacing w:val="-1"/>
        </w:rPr>
        <w:t> </w:t>
      </w:r>
      <w:r>
        <w:rPr/>
        <w:t>Richard</w:t>
      </w:r>
      <w:r>
        <w:rPr>
          <w:spacing w:val="-3"/>
        </w:rPr>
        <w:t> </w:t>
      </w:r>
      <w:r>
        <w:rPr/>
        <w:t>Lopez, MD</w:t>
      </w:r>
    </w:p>
    <w:p>
      <w:pPr>
        <w:pStyle w:val="BodyText"/>
        <w:ind w:left="940" w:right="6259"/>
      </w:pPr>
      <w:r>
        <w:rPr/>
        <w:t>Dawn Perry, JD (present 8:00 am to 8:30 AM)</w:t>
      </w:r>
      <w:r>
        <w:rPr>
          <w:spacing w:val="-47"/>
        </w:rPr>
        <w:t> </w:t>
      </w:r>
      <w:r>
        <w:rPr/>
        <w:t>Katie</w:t>
      </w:r>
      <w:r>
        <w:rPr>
          <w:spacing w:val="-3"/>
        </w:rPr>
        <w:t> </w:t>
      </w:r>
      <w:r>
        <w:rPr/>
        <w:t>Thornell, RPh,</w:t>
      </w:r>
      <w:r>
        <w:rPr>
          <w:spacing w:val="-2"/>
        </w:rPr>
        <w:t> </w:t>
      </w:r>
      <w:r>
        <w:rPr/>
        <w:t>MBA</w:t>
      </w:r>
    </w:p>
    <w:p>
      <w:pPr>
        <w:pStyle w:val="BodyText"/>
        <w:spacing w:before="1"/>
        <w:ind w:left="940"/>
      </w:pPr>
      <w:r>
        <w:rPr/>
        <w:t>Sami</w:t>
      </w:r>
      <w:r>
        <w:rPr>
          <w:spacing w:val="-2"/>
        </w:rPr>
        <w:t> </w:t>
      </w:r>
      <w:r>
        <w:rPr/>
        <w:t>Ahmed,</w:t>
      </w:r>
      <w:r>
        <w:rPr>
          <w:spacing w:val="-1"/>
        </w:rPr>
        <w:t> </w:t>
      </w:r>
      <w:r>
        <w:rPr/>
        <w:t>RPh,</w:t>
      </w:r>
      <w:r>
        <w:rPr>
          <w:spacing w:val="-3"/>
        </w:rPr>
        <w:t> </w:t>
      </w:r>
      <w:r>
        <w:rPr/>
        <w:t>PharmD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spacing w:before="1"/>
        <w:ind w:left="940" w:right="5813"/>
      </w:pPr>
      <w:r>
        <w:rPr/>
        <w:t>David</w:t>
      </w:r>
      <w:r>
        <w:rPr>
          <w:spacing w:val="2"/>
        </w:rPr>
        <w:t> </w:t>
      </w:r>
      <w:r>
        <w:rPr/>
        <w:t>Sencabaugh,</w:t>
      </w:r>
      <w:r>
        <w:rPr>
          <w:spacing w:val="4"/>
        </w:rPr>
        <w:t> </w:t>
      </w:r>
      <w:r>
        <w:rPr/>
        <w:t>RPh,</w:t>
      </w:r>
      <w:r>
        <w:rPr>
          <w:spacing w:val="1"/>
        </w:rPr>
        <w:t> </w:t>
      </w:r>
      <w:r>
        <w:rPr/>
        <w:t>Executive</w:t>
      </w:r>
      <w:r>
        <w:rPr>
          <w:spacing w:val="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Monica Botto, Assistant Executive Director</w:t>
      </w:r>
      <w:r>
        <w:rPr>
          <w:spacing w:val="1"/>
        </w:rPr>
        <w:t> </w:t>
      </w:r>
      <w:r>
        <w:rPr/>
        <w:t>Michelle Chan, RPH, Quality Assurance Pharmacist</w:t>
      </w:r>
      <w:r>
        <w:rPr>
          <w:spacing w:val="-47"/>
        </w:rPr>
        <w:t> </w:t>
      </w:r>
      <w:r>
        <w:rPr/>
        <w:t>Heather</w:t>
      </w:r>
      <w:r>
        <w:rPr>
          <w:spacing w:val="-1"/>
        </w:rPr>
        <w:t> </w:t>
      </w:r>
      <w:r>
        <w:rPr/>
        <w:t>Engman, JD, Board</w:t>
      </w:r>
      <w:r>
        <w:rPr>
          <w:spacing w:val="-4"/>
        </w:rPr>
        <w:t> </w:t>
      </w:r>
      <w:r>
        <w:rPr/>
        <w:t>Counsel</w:t>
      </w:r>
    </w:p>
    <w:p>
      <w:pPr>
        <w:pStyle w:val="BodyText"/>
        <w:spacing w:before="1"/>
        <w:ind w:left="940" w:right="6843"/>
      </w:pPr>
      <w:r>
        <w:rPr/>
        <w:t>Richard</w:t>
      </w:r>
      <w:r>
        <w:rPr>
          <w:spacing w:val="3"/>
        </w:rPr>
        <w:t> </w:t>
      </w:r>
      <w:r>
        <w:rPr/>
        <w:t>Harris,</w:t>
      </w:r>
      <w:r>
        <w:rPr>
          <w:spacing w:val="1"/>
        </w:rPr>
        <w:t> </w:t>
      </w:r>
      <w:r>
        <w:rPr/>
        <w:t>Program</w:t>
      </w:r>
      <w:r>
        <w:rPr>
          <w:spacing w:val="6"/>
        </w:rPr>
        <w:t> </w:t>
      </w:r>
      <w:r>
        <w:rPr/>
        <w:t>Analyst</w:t>
      </w:r>
      <w:r>
        <w:rPr>
          <w:spacing w:val="1"/>
        </w:rPr>
        <w:t> </w:t>
      </w:r>
      <w:r>
        <w:rPr/>
        <w:t>Joanna</w:t>
      </w:r>
      <w:r>
        <w:rPr>
          <w:spacing w:val="-3"/>
        </w:rPr>
        <w:t> </w:t>
      </w:r>
      <w:r>
        <w:rPr/>
        <w:t>Chow,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Specialist</w:t>
      </w:r>
    </w:p>
    <w:p>
      <w:pPr>
        <w:pStyle w:val="BodyText"/>
        <w:ind w:left="940" w:right="6248"/>
      </w:pPr>
      <w:r>
        <w:rPr/>
        <w:t>Joanne Trifone, RPh, Director of Investigation</w:t>
      </w:r>
      <w:r>
        <w:rPr>
          <w:spacing w:val="-47"/>
        </w:rPr>
        <w:t> </w:t>
      </w:r>
      <w:r>
        <w:rPr/>
        <w:t>Gregory</w:t>
      </w:r>
      <w:r>
        <w:rPr>
          <w:spacing w:val="-3"/>
        </w:rPr>
        <w:t> </w:t>
      </w:r>
      <w:r>
        <w:rPr/>
        <w:t>Melton,</w:t>
      </w:r>
      <w:r>
        <w:rPr>
          <w:spacing w:val="1"/>
        </w:rPr>
        <w:t> </w:t>
      </w:r>
      <w:r>
        <w:rPr/>
        <w:t>RPh, Investigator</w:t>
      </w:r>
    </w:p>
    <w:p>
      <w:pPr>
        <w:pStyle w:val="BodyText"/>
        <w:ind w:left="940" w:right="7111"/>
      </w:pPr>
      <w:r>
        <w:rPr/>
        <w:t>Julienne Tran, PharmD, Investigator</w:t>
      </w:r>
      <w:r>
        <w:rPr>
          <w:spacing w:val="-47"/>
        </w:rPr>
        <w:t> </w:t>
      </w:r>
      <w:r>
        <w:rPr/>
        <w:t>Christina Mogni, RPh, Investigator</w:t>
      </w:r>
      <w:r>
        <w:rPr>
          <w:spacing w:val="1"/>
        </w:rPr>
        <w:t> </w:t>
      </w:r>
      <w:r>
        <w:rPr/>
        <w:t>Taylor</w:t>
      </w:r>
      <w:r>
        <w:rPr>
          <w:spacing w:val="-3"/>
        </w:rPr>
        <w:t> </w:t>
      </w:r>
      <w:r>
        <w:rPr/>
        <w:t>Lee,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Support</w:t>
      </w:r>
      <w:r>
        <w:rPr>
          <w:spacing w:val="-4"/>
        </w:rPr>
        <w:t> </w:t>
      </w:r>
      <w:r>
        <w:rPr/>
        <w:t>Specialist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70.584pt;margin-top:15.646758pt;width:470.95pt;height:1.44pt;mso-position-horizontal-relative:page;mso-position-vertical-relative:paragraph;z-index:-15726080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spacing w:before="1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sz w:val="22"/>
        </w:rPr>
        <w:t>Attendance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 call:</w:t>
      </w:r>
    </w:p>
    <w:p>
      <w:pPr>
        <w:pStyle w:val="BodyText"/>
        <w:spacing w:before="1"/>
      </w:pPr>
    </w:p>
    <w:p>
      <w:pPr>
        <w:pStyle w:val="Heading1"/>
        <w:spacing w:line="267" w:lineRule="exac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8:04</w:t>
      </w:r>
      <w:r>
        <w:rPr>
          <w:spacing w:val="-1"/>
        </w:rPr>
        <w:t> </w:t>
      </w:r>
      <w:r>
        <w:rPr/>
        <w:t>AM</w:t>
      </w:r>
    </w:p>
    <w:p>
      <w:pPr>
        <w:pStyle w:val="BodyText"/>
        <w:ind w:left="940" w:right="1219"/>
      </w:pPr>
      <w:r>
        <w:rPr/>
        <w:t>A quorum of the Board was present, established by roll call. President Julie Lanza chaired the meeting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she explained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was recording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/>
      </w:pP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5"/>
        </w:rPr>
        <w:t> </w:t>
      </w:r>
      <w:r>
        <w:rPr/>
        <w:t>attendance: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1"/>
        </w:rPr>
        <w:t> </w:t>
      </w:r>
      <w:r>
        <w:rPr/>
        <w:t>yes;</w:t>
      </w:r>
      <w:r>
        <w:rPr>
          <w:spacing w:val="2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yes; C.</w:t>
      </w:r>
      <w:r>
        <w:rPr>
          <w:spacing w:val="-1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yes; C.</w:t>
      </w:r>
      <w:r>
        <w:rPr>
          <w:spacing w:val="-4"/>
        </w:rPr>
        <w:t> </w:t>
      </w:r>
      <w:r>
        <w:rPr/>
        <w:t>Belisle,</w:t>
      </w:r>
      <w:r>
        <w:rPr>
          <w:spacing w:val="-1"/>
        </w:rPr>
        <w:t> </w:t>
      </w:r>
      <w:r>
        <w:rPr/>
        <w:t>yes; Rocchio,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spacing w:before="1"/>
        <w:ind w:left="940"/>
      </w:pPr>
      <w:r>
        <w:rPr/>
        <w:t>J.</w:t>
      </w:r>
      <w:r>
        <w:rPr>
          <w:spacing w:val="-2"/>
        </w:rPr>
        <w:t> </w:t>
      </w:r>
      <w:r>
        <w:rPr/>
        <w:t>Chin,</w:t>
      </w:r>
      <w:r>
        <w:rPr>
          <w:spacing w:val="-1"/>
        </w:rPr>
        <w:t> </w:t>
      </w:r>
      <w:r>
        <w:rPr/>
        <w:t>yes;</w:t>
      </w:r>
      <w:r>
        <w:rPr>
          <w:spacing w:val="1"/>
        </w:rPr>
        <w:t> </w:t>
      </w:r>
      <w:r>
        <w:rPr/>
        <w:t>S.</w:t>
      </w:r>
      <w:r>
        <w:rPr>
          <w:spacing w:val="-2"/>
        </w:rPr>
        <w:t> </w:t>
      </w:r>
      <w:r>
        <w:rPr/>
        <w:t>Cornacchio,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Lopez,</w:t>
      </w:r>
      <w:r>
        <w:rPr>
          <w:spacing w:val="-3"/>
        </w:rPr>
        <w:t> </w:t>
      </w:r>
      <w:r>
        <w:rPr/>
        <w:t>yes; S.</w:t>
      </w:r>
      <w:r>
        <w:rPr>
          <w:spacing w:val="-1"/>
        </w:rPr>
        <w:t> </w:t>
      </w:r>
      <w:r>
        <w:rPr/>
        <w:t>Ahmed,</w:t>
      </w:r>
      <w:r>
        <w:rPr>
          <w:spacing w:val="-1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Perry,</w:t>
      </w:r>
      <w:r>
        <w:rPr>
          <w:spacing w:val="-4"/>
        </w:rPr>
        <w:t> </w:t>
      </w:r>
      <w:r>
        <w:rPr/>
        <w:t>yes. K.</w:t>
      </w:r>
      <w:r>
        <w:rPr>
          <w:spacing w:val="-4"/>
        </w:rPr>
        <w:t> </w:t>
      </w:r>
      <w:r>
        <w:rPr/>
        <w:t>Thornell, yes.</w:t>
      </w:r>
    </w:p>
    <w:p>
      <w:pPr>
        <w:spacing w:after="0"/>
        <w:sectPr>
          <w:footerReference w:type="default" r:id="rId9"/>
          <w:pgSz w:w="12240" w:h="15840"/>
          <w:pgMar w:footer="1278" w:header="0" w:top="1400" w:bottom="1460" w:left="500" w:right="480"/>
          <w:pgNumType w:start="1"/>
        </w:sectPr>
      </w:pPr>
    </w:p>
    <w:p>
      <w:pPr>
        <w:tabs>
          <w:tab w:pos="4591" w:val="left" w:leader="none"/>
          <w:tab w:pos="8861" w:val="left" w:leader="none"/>
        </w:tabs>
        <w:spacing w:line="480" w:lineRule="auto" w:before="39"/>
        <w:ind w:left="940" w:right="1105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Agenda</w:t>
        <w:tab/>
        <w:t>TIME 8:06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11/21/21</w:t>
      </w:r>
    </w:p>
    <w:p>
      <w:pPr>
        <w:pStyle w:val="Heading1"/>
        <w:spacing w:line="268" w:lineRule="exact" w:before="0"/>
      </w:pPr>
      <w:r>
        <w:rPr/>
        <w:t>DISCUSSION:</w:t>
      </w:r>
    </w:p>
    <w:p>
      <w:pPr>
        <w:pStyle w:val="BodyText"/>
        <w:ind w:left="940"/>
      </w:pPr>
      <w:r>
        <w:rPr/>
        <w:t>Defer: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  <w:ind w:left="940"/>
      </w:pPr>
      <w:r>
        <w:rPr/>
        <w:t>Ed</w:t>
      </w:r>
      <w:r>
        <w:rPr>
          <w:spacing w:val="-3"/>
        </w:rPr>
        <w:t> </w:t>
      </w:r>
      <w:r>
        <w:rPr/>
        <w:t>introduces</w:t>
      </w:r>
      <w:r>
        <w:rPr>
          <w:spacing w:val="-2"/>
        </w:rPr>
        <w:t> </w:t>
      </w:r>
      <w:r>
        <w:rPr/>
        <w:t>APPE</w:t>
      </w:r>
      <w:r>
        <w:rPr>
          <w:spacing w:val="-4"/>
        </w:rPr>
        <w:t> </w:t>
      </w:r>
      <w:r>
        <w:rPr/>
        <w:t>Students:  Noreen</w:t>
      </w:r>
      <w:r>
        <w:rPr>
          <w:spacing w:val="-2"/>
        </w:rPr>
        <w:t> </w:t>
      </w:r>
      <w:r>
        <w:rPr/>
        <w:t>Sandhal</w:t>
      </w:r>
      <w:r>
        <w:rPr>
          <w:spacing w:val="-2"/>
        </w:rPr>
        <w:t> </w:t>
      </w:r>
      <w:r>
        <w:rPr/>
        <w:t>MCP Boston</w:t>
      </w:r>
    </w:p>
    <w:p>
      <w:pPr>
        <w:pStyle w:val="BodyText"/>
      </w:pPr>
    </w:p>
    <w:p>
      <w:pPr>
        <w:pStyle w:val="Heading1"/>
        <w:spacing w:before="0"/>
      </w:pPr>
      <w:r>
        <w:rPr/>
        <w:t>ACTION:</w:t>
      </w:r>
    </w:p>
    <w:p>
      <w:pPr>
        <w:pStyle w:val="BodyText"/>
        <w:ind w:left="940" w:right="1142"/>
      </w:pPr>
      <w:r>
        <w:rPr/>
        <w:t>Motion by S. Hamilton, seconded by C. Belisle and voted unanimously by those present to approve the</w:t>
      </w:r>
      <w:r>
        <w:rPr>
          <w:spacing w:val="-47"/>
        </w:rPr>
        <w:t> </w:t>
      </w:r>
      <w:r>
        <w:rPr/>
        <w:t>agenda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</w:t>
      </w:r>
      <w:r>
        <w:rPr>
          <w:spacing w:val="2"/>
        </w:rPr>
        <w:t> </w:t>
      </w:r>
      <w:r>
        <w:rPr/>
        <w:t>by roll</w:t>
      </w:r>
      <w:r>
        <w:rPr>
          <w:spacing w:val="-1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485887pt;width:470.95pt;height:1.44pt;mso-position-horizontal-relative:page;mso-position-vertical-relative:paragraph;z-index:-15725568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540" w:val="left" w:leader="none"/>
          <w:tab w:pos="8861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III</w:t>
        <w:tab/>
        <w:t>Approval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Board Minutes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8:06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r>
        <w:rPr/>
        <w:t>Minutes</w:t>
      </w:r>
    </w:p>
    <w:p>
      <w:pPr>
        <w:pStyle w:val="BodyText"/>
        <w:spacing w:line="480" w:lineRule="auto" w:before="1"/>
        <w:ind w:left="940" w:right="7663" w:firstLine="360"/>
      </w:pPr>
      <w:r>
        <w:rPr/>
        <w:t>1.</w:t>
      </w:r>
      <w:r>
        <w:rPr>
          <w:spacing w:val="32"/>
        </w:rPr>
        <w:t> </w:t>
      </w:r>
      <w:r>
        <w:rPr/>
        <w:t>Draft</w:t>
      </w:r>
      <w:r>
        <w:rPr>
          <w:spacing w:val="-5"/>
        </w:rPr>
        <w:t> </w:t>
      </w:r>
      <w:r>
        <w:rPr/>
        <w:t>10/29/21</w:t>
      </w:r>
      <w:r>
        <w:rPr>
          <w:spacing w:val="-47"/>
        </w:rPr>
        <w:t> </w:t>
      </w:r>
      <w:r>
        <w:rPr/>
        <w:t>Change: no</w:t>
      </w:r>
      <w:r>
        <w:rPr>
          <w:spacing w:val="-2"/>
        </w:rPr>
        <w:t> </w:t>
      </w:r>
      <w:r>
        <w:rPr/>
        <w:t>changes</w:t>
      </w:r>
    </w:p>
    <w:p>
      <w:pPr>
        <w:pStyle w:val="BodyText"/>
        <w:spacing w:before="1"/>
        <w:ind w:left="940"/>
      </w:pPr>
      <w:r>
        <w:rPr/>
        <w:pict>
          <v:rect style="position:absolute;margin-left:100.940002pt;margin-top:11.723625pt;width:2.88pt;height:.72pt;mso-position-horizontal-relative:page;mso-position-vertical-relative:paragraph;z-index:15733760" id="docshape15" filled="true" fillcolor="#000000" stroked="false">
            <v:fill type="solid"/>
            <w10:wrap type="none"/>
          </v:rect>
        </w:pict>
      </w:r>
      <w:r>
        <w:rPr/>
        <w:t>Action:</w:t>
      </w:r>
    </w:p>
    <w:p>
      <w:pPr>
        <w:pStyle w:val="BodyText"/>
        <w:spacing w:line="237" w:lineRule="auto" w:before="2"/>
        <w:ind w:left="940" w:right="1626"/>
      </w:pPr>
      <w:r>
        <w:rPr/>
        <w:t>Motion by S. Hamilton seconded C. Belisle and voted unanimously to approve the regular session</w:t>
      </w:r>
      <w:r>
        <w:rPr>
          <w:spacing w:val="-47"/>
        </w:rPr>
        <w:t> </w:t>
      </w:r>
      <w:r>
        <w:rPr/>
        <w:t>minutes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10/29/21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change by roll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vote. C. Jean-Francois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Dr.</w:t>
      </w:r>
      <w:r>
        <w:rPr>
          <w:spacing w:val="-4"/>
        </w:rPr>
        <w:t> </w:t>
      </w:r>
      <w:r>
        <w:rPr/>
        <w:t>Lopez abstain.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515234pt;width:470.95pt;height:1.44pt;mso-position-horizontal-relative:page;mso-position-vertical-relative:paragraph;z-index:-15725056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tabs>
          <w:tab w:pos="4540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IV</w:t>
        <w:tab/>
        <w:t>Reports</w:t>
      </w:r>
    </w:p>
    <w:p>
      <w:pPr>
        <w:tabs>
          <w:tab w:pos="7471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Applications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13-01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8:29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 w:right="1260"/>
      </w:pPr>
      <w:r>
        <w:rPr>
          <w:b/>
        </w:rPr>
        <w:t>Discussion</w:t>
      </w:r>
      <w:r>
        <w:rPr/>
        <w:t>: R. HARRIS reported there were thirty-seven (37) Change of Manager applications, two (2)</w:t>
      </w:r>
      <w:r>
        <w:rPr>
          <w:spacing w:val="-47"/>
        </w:rPr>
        <w:t> </w:t>
      </w:r>
      <w:r>
        <w:rPr/>
        <w:t>Renovation</w:t>
      </w:r>
      <w:r>
        <w:rPr>
          <w:spacing w:val="-2"/>
        </w:rPr>
        <w:t> </w:t>
      </w:r>
      <w:r>
        <w:rPr/>
        <w:t>applications  and</w:t>
      </w:r>
      <w:r>
        <w:rPr>
          <w:spacing w:val="-2"/>
        </w:rPr>
        <w:t> </w:t>
      </w:r>
      <w:r>
        <w:rPr/>
        <w:t>four (4)</w:t>
      </w:r>
      <w:r>
        <w:rPr>
          <w:spacing w:val="-1"/>
        </w:rPr>
        <w:t> </w:t>
      </w:r>
      <w:r>
        <w:rPr/>
        <w:t>Closures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pursuant to Licensure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13-01.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84pt;margin-top:14.313621pt;width:470.95pt;height:1.44pt;mso-position-horizontal-relative:page;mso-position-vertical-relative:paragraph;z-index:-15724544;mso-wrap-distance-left:0;mso-wrap-distance-right:0" id="docshape17" filled="true" fillcolor="#000000" stroked="false">
            <v:fill type="solid"/>
            <w10:wrap type="topAndBottom"/>
          </v:rect>
        </w:pict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4540" w:val="left" w:leader="none"/>
        </w:tabs>
      </w:pPr>
      <w:r>
        <w:rPr/>
        <w:t>TOPIC</w:t>
      </w:r>
      <w:r>
        <w:rPr>
          <w:spacing w:val="-3"/>
        </w:rPr>
        <w:t> </w:t>
      </w:r>
      <w:r>
        <w:rPr/>
        <w:t>IV</w:t>
        <w:tab/>
        <w:t>REPORTS</w:t>
      </w:r>
    </w:p>
    <w:p>
      <w:pPr>
        <w:tabs>
          <w:tab w:pos="8141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Monthly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Probation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8:29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 w:right="1105"/>
      </w:pPr>
      <w:r>
        <w:rPr>
          <w:b/>
        </w:rPr>
        <w:t>Discussion</w:t>
      </w:r>
      <w:r>
        <w:rPr/>
        <w:t>: R. HARRIS provided the September 16, 2021 – November 9, 2021, Pharmacy Board</w:t>
      </w:r>
      <w:r>
        <w:rPr>
          <w:spacing w:val="1"/>
        </w:rPr>
        <w:t> </w:t>
      </w:r>
      <w:r>
        <w:rPr/>
        <w:t>Probation</w:t>
      </w:r>
      <w:r>
        <w:rPr>
          <w:spacing w:val="-4"/>
        </w:rPr>
        <w:t> </w:t>
      </w:r>
      <w:r>
        <w:rPr/>
        <w:t>Monthly</w:t>
      </w:r>
      <w:r>
        <w:rPr>
          <w:spacing w:val="-1"/>
        </w:rPr>
        <w:t> </w:t>
      </w:r>
      <w:r>
        <w:rPr/>
        <w:t>Report,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noted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licensees given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 cure, and</w:t>
      </w:r>
      <w:r>
        <w:rPr>
          <w:spacing w:val="-1"/>
        </w:rPr>
        <w:t> </w:t>
      </w:r>
      <w:r>
        <w:rPr/>
        <w:t>three</w:t>
      </w:r>
    </w:p>
    <w:p>
      <w:pPr>
        <w:pStyle w:val="BodyText"/>
        <w:spacing w:before="1"/>
        <w:ind w:left="940"/>
      </w:pPr>
      <w:r>
        <w:rPr/>
        <w:t>(3)</w:t>
      </w:r>
      <w:r>
        <w:rPr>
          <w:spacing w:val="-2"/>
        </w:rPr>
        <w:t> </w:t>
      </w:r>
      <w:r>
        <w:rPr/>
        <w:t>licensees</w:t>
      </w:r>
      <w:r>
        <w:rPr>
          <w:spacing w:val="-1"/>
        </w:rPr>
        <w:t> </w:t>
      </w:r>
      <w:r>
        <w:rPr/>
        <w:t>successfully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probation</w:t>
      </w:r>
      <w:r>
        <w:rPr>
          <w:spacing w:val="-5"/>
        </w:rPr>
        <w:t> </w:t>
      </w:r>
      <w:r>
        <w:rPr/>
        <w:t>monitoring.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active</w:t>
      </w:r>
      <w:r>
        <w:rPr>
          <w:spacing w:val="-3"/>
        </w:rPr>
        <w:t> </w:t>
      </w:r>
      <w:r>
        <w:rPr/>
        <w:t>cases.</w:t>
      </w:r>
    </w:p>
    <w:p>
      <w:pPr>
        <w:pStyle w:val="BodyText"/>
      </w:pPr>
    </w:p>
    <w:p>
      <w:pPr>
        <w:pStyle w:val="BodyText"/>
        <w:ind w:left="940"/>
      </w:pPr>
      <w:r>
        <w:rPr/>
        <w:pict>
          <v:rect style="position:absolute;margin-left:70.584pt;margin-top:14.313638pt;width:470.95pt;height:1.44pt;mso-position-horizontal-relative:page;mso-position-vertical-relative:paragraph;z-index:-15724032;mso-wrap-distance-left:0;mso-wrap-distance-right:0" id="docshape18" filled="true" fillcolor="#000000" stroked="false">
            <v:fill type="solid"/>
            <w10:wrap type="topAndBottom"/>
          </v:rect>
        </w:pict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4540" w:val="left" w:leader="none"/>
        </w:tabs>
      </w:pPr>
      <w:r>
        <w:rPr/>
        <w:t>TOPIC</w:t>
      </w:r>
      <w:r>
        <w:rPr>
          <w:spacing w:val="-3"/>
        </w:rPr>
        <w:t> </w:t>
      </w:r>
      <w:r>
        <w:rPr/>
        <w:t>IV</w:t>
        <w:tab/>
        <w:t>REPORTS</w:t>
      </w:r>
    </w:p>
    <w:p>
      <w:pPr>
        <w:tabs>
          <w:tab w:pos="7421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Monthly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BDR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14-02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 w:right="965"/>
      </w:pPr>
      <w:r>
        <w:rPr>
          <w:b/>
        </w:rPr>
        <w:t>Discussion</w:t>
      </w:r>
      <w:r>
        <w:rPr/>
        <w:t>:</w:t>
      </w:r>
      <w:r>
        <w:rPr>
          <w:spacing w:val="1"/>
        </w:rPr>
        <w:t> </w:t>
      </w:r>
      <w:r>
        <w:rPr/>
        <w:t>D. SENCABAUGH noted that there was one (1) Board Delegated Review case heard on</w:t>
      </w:r>
      <w:r>
        <w:rPr>
          <w:spacing w:val="1"/>
        </w:rPr>
        <w:t> </w:t>
      </w:r>
      <w:r>
        <w:rPr/>
        <w:t>October 29, 2021. The case was an Unknown Report Loss of Controlled Substances (PHA-2021-0071)</w:t>
      </w:r>
      <w:r>
        <w:rPr>
          <w:spacing w:val="1"/>
        </w:rPr>
        <w:t> </w:t>
      </w:r>
      <w:r>
        <w:rPr/>
        <w:t>which was referred to the office of prosecution for an order to show cause, with authorization for</w:t>
      </w:r>
      <w:r>
        <w:rPr>
          <w:spacing w:val="1"/>
        </w:rPr>
        <w:t> </w:t>
      </w:r>
      <w:r>
        <w:rPr/>
        <w:t>resolution with a Consent Agreement for stayed probation with terms to include Unknown Loss Protocol</w:t>
      </w:r>
      <w:r>
        <w:rPr>
          <w:spacing w:val="-47"/>
        </w:rPr>
        <w:t> </w:t>
      </w:r>
      <w:r>
        <w:rPr/>
        <w:t>for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year,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benzodiazepines. The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Delegated</w:t>
      </w:r>
      <w:r>
        <w:rPr>
          <w:spacing w:val="-1"/>
        </w:rPr>
        <w:t> </w:t>
      </w:r>
      <w:r>
        <w:rPr/>
        <w:t>Review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attended by Julie</w:t>
      </w:r>
      <w:r>
        <w:rPr>
          <w:spacing w:val="-3"/>
        </w:rPr>
        <w:t> </w:t>
      </w:r>
      <w:r>
        <w:rPr/>
        <w:t>Lanza as</w:t>
      </w:r>
    </w:p>
    <w:p>
      <w:pPr>
        <w:spacing w:after="0"/>
        <w:sectPr>
          <w:pgSz w:w="12240" w:h="15840"/>
          <w:pgMar w:header="0" w:footer="1278" w:top="1400" w:bottom="1520" w:left="500" w:right="480"/>
        </w:sectPr>
      </w:pPr>
    </w:p>
    <w:p>
      <w:pPr>
        <w:pStyle w:val="BodyText"/>
        <w:spacing w:before="39"/>
        <w:ind w:left="940" w:right="1204"/>
      </w:pPr>
      <w:r>
        <w:rPr/>
        <w:t>the Board President, H. ENGMAN as Board Counsel, M. BOTTO (as designated by W. Frisch-Director of</w:t>
      </w:r>
      <w:r>
        <w:rPr>
          <w:spacing w:val="-47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SENCABAUGH.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84pt;margin-top:14.313603pt;width:470.95pt;height:1.44pt;mso-position-horizontal-relative:page;mso-position-vertical-relative:paragraph;z-index:-15723008;mso-wrap-distance-left:0;mso-wrap-distance-right:0" id="docshape19" filled="true" fillcolor="#000000" stroked="false">
            <v:fill type="solid"/>
            <w10:wrap type="topAndBottom"/>
          </v:rect>
        </w:pict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4540" w:val="left" w:leader="none"/>
        </w:tabs>
      </w:pPr>
      <w:r>
        <w:rPr/>
        <w:t>TOPIC</w:t>
      </w:r>
      <w:r>
        <w:rPr>
          <w:spacing w:val="-3"/>
        </w:rPr>
        <w:t> </w:t>
      </w:r>
      <w:r>
        <w:rPr/>
        <w:t>IV</w:t>
        <w:tab/>
        <w:t>REPORTS</w:t>
      </w:r>
    </w:p>
    <w:p>
      <w:pPr>
        <w:tabs>
          <w:tab w:pos="7421" w:val="left" w:leader="none"/>
          <w:tab w:pos="8141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PSUD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17-03</w:t>
        <w:tab/>
        <w:t>Time:</w:t>
        <w:tab/>
        <w:t>8:31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>
          <w:b/>
        </w:rPr>
        <w:t>Discussion</w:t>
      </w:r>
      <w:r>
        <w:rPr/>
        <w:t>:</w:t>
      </w:r>
      <w:r>
        <w:rPr>
          <w:spacing w:val="46"/>
        </w:rPr>
        <w:t> </w:t>
      </w:r>
      <w:r>
        <w:rPr/>
        <w:t>E.</w:t>
      </w:r>
      <w:r>
        <w:rPr>
          <w:spacing w:val="-1"/>
        </w:rPr>
        <w:t> </w:t>
      </w:r>
      <w:r>
        <w:rPr/>
        <w:t>TAGLIERI noted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2021,</w:t>
      </w:r>
      <w:r>
        <w:rPr>
          <w:spacing w:val="-3"/>
        </w:rPr>
        <w:t> </w:t>
      </w:r>
      <w:r>
        <w:rPr/>
        <w:t>there was</w:t>
      </w:r>
      <w:r>
        <w:rPr>
          <w:spacing w:val="-3"/>
        </w:rPr>
        <w:t> </w:t>
      </w:r>
      <w:r>
        <w:rPr/>
        <w:t>one (1)</w:t>
      </w:r>
      <w:r>
        <w:rPr>
          <w:spacing w:val="-1"/>
        </w:rPr>
        <w:t> </w:t>
      </w:r>
      <w:r>
        <w:rPr/>
        <w:t>pending</w:t>
      </w:r>
      <w:r>
        <w:rPr>
          <w:spacing w:val="-2"/>
        </w:rPr>
        <w:t> </w:t>
      </w:r>
      <w:r>
        <w:rPr/>
        <w:t>admission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fifteen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40" w:lineRule="auto" w:before="0" w:after="0"/>
        <w:ind w:left="1347" w:right="0" w:hanging="408"/>
        <w:jc w:val="left"/>
        <w:rPr>
          <w:sz w:val="22"/>
        </w:rPr>
      </w:pPr>
      <w:r>
        <w:rPr>
          <w:sz w:val="22"/>
        </w:rPr>
        <w:t>active</w:t>
      </w:r>
      <w:r>
        <w:rPr>
          <w:spacing w:val="-5"/>
          <w:sz w:val="22"/>
        </w:rPr>
        <w:t> </w:t>
      </w:r>
      <w:r>
        <w:rPr>
          <w:sz w:val="22"/>
        </w:rPr>
        <w:t>participants.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0.584pt;margin-top:14.433623pt;width:470.95pt;height:1.44pt;mso-position-horizontal-relative:page;mso-position-vertical-relative:paragraph;z-index:-15722496;mso-wrap-distance-left:0;mso-wrap-distance-right:0" id="docshape20" filled="true" fillcolor="#000000" stroked="false">
            <v:fill type="solid"/>
            <w10:wrap type="topAndBottom"/>
          </v:rect>
        </w:pict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BodyText"/>
        <w:spacing w:before="4"/>
        <w:rPr>
          <w:sz w:val="17"/>
        </w:rPr>
      </w:pPr>
    </w:p>
    <w:p>
      <w:pPr>
        <w:tabs>
          <w:tab w:pos="45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</w:t>
        <w:tab/>
        <w:t>Flex</w:t>
      </w: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8141" w:val="left" w:leader="none"/>
        </w:tabs>
        <w:spacing w:line="480" w:lineRule="auto" w:before="1" w:after="0"/>
        <w:ind w:left="1660" w:right="1779" w:hanging="360"/>
        <w:jc w:val="left"/>
        <w:rPr>
          <w:sz w:val="22"/>
        </w:rPr>
      </w:pPr>
      <w:r>
        <w:rPr>
          <w:b/>
          <w:sz w:val="22"/>
        </w:rPr>
        <w:t>Pharmacy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Covid-19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emergency</w:t>
        <w:tab/>
        <w:t>Time: 8:28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8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  <w:spacing w:before="1"/>
        <w:ind w:left="1660"/>
      </w:pPr>
      <w:r>
        <w:rPr/>
        <w:t>Nothing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467617pt;width:470.95pt;height:1.44pt;mso-position-horizontal-relative:page;mso-position-vertical-relative:paragraph;z-index:-15721984;mso-wrap-distance-left:0;mso-wrap-distance-right:0" id="docshape2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8141" w:val="left" w:leader="none"/>
        </w:tabs>
        <w:spacing w:line="480" w:lineRule="auto" w:before="56" w:after="0"/>
        <w:ind w:left="1660" w:right="1779" w:hanging="360"/>
        <w:jc w:val="left"/>
        <w:rPr>
          <w:sz w:val="22"/>
        </w:rPr>
      </w:pPr>
      <w:r>
        <w:rPr>
          <w:b/>
          <w:sz w:val="22"/>
        </w:rPr>
        <w:t>Discussion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Election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Officers</w:t>
        <w:tab/>
        <w:t>Time: 8:25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  <w:spacing w:before="1"/>
        <w:ind w:left="1660" w:right="956"/>
        <w:jc w:val="both"/>
      </w:pPr>
      <w:r>
        <w:rPr>
          <w:b/>
        </w:rPr>
        <w:t>Discussion: </w:t>
      </w:r>
      <w:r>
        <w:rPr/>
        <w:t>Nominations will be made for 2022 officers, secretary and president-elect, at the</w:t>
      </w:r>
      <w:r>
        <w:rPr>
          <w:spacing w:val="1"/>
        </w:rPr>
        <w:t> </w:t>
      </w:r>
      <w:r>
        <w:rPr/>
        <w:t>December</w:t>
      </w:r>
      <w:r>
        <w:rPr>
          <w:spacing w:val="1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Board meeting.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campaigning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permitted,</w:t>
      </w:r>
      <w:r>
        <w:rPr>
          <w:spacing w:val="1"/>
          <w:vertAlign w:val="baseline"/>
        </w:rPr>
        <w:t> </w:t>
      </w:r>
      <w:r>
        <w:rPr>
          <w:vertAlign w:val="baseline"/>
        </w:rPr>
        <w:t>Board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express their desire to hold office before nominations. The vote will be held at the December</w:t>
      </w:r>
      <w:r>
        <w:rPr>
          <w:spacing w:val="1"/>
          <w:vertAlign w:val="baseline"/>
        </w:rPr>
        <w:t> </w:t>
      </w:r>
      <w:r>
        <w:rPr>
          <w:vertAlign w:val="baseline"/>
        </w:rPr>
        <w:t>17</w:t>
      </w:r>
      <w:r>
        <w:rPr>
          <w:vertAlign w:val="superscript"/>
        </w:rPr>
        <w:t>th</w:t>
      </w:r>
      <w:r>
        <w:rPr>
          <w:vertAlign w:val="baseline"/>
        </w:rPr>
        <w:t> Board</w:t>
      </w:r>
      <w:r>
        <w:rPr>
          <w:spacing w:val="-3"/>
          <w:vertAlign w:val="baseline"/>
        </w:rPr>
        <w:t> </w:t>
      </w:r>
      <w:r>
        <w:rPr>
          <w:vertAlign w:val="baseline"/>
        </w:rPr>
        <w:t>meeting.</w:t>
      </w:r>
    </w:p>
    <w:p>
      <w:pPr>
        <w:pStyle w:val="BodyText"/>
        <w:spacing w:before="12"/>
        <w:rPr>
          <w:sz w:val="21"/>
        </w:rPr>
      </w:pPr>
    </w:p>
    <w:p>
      <w:pPr>
        <w:spacing w:before="0"/>
        <w:ind w:left="1660" w:right="0" w:firstLine="0"/>
        <w:jc w:val="both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84pt;margin-top:14.447031pt;width:470.95pt;height:1.44pt;mso-position-horizontal-relative:page;mso-position-vertical-relative:paragraph;z-index:-15721472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8141" w:val="left" w:leader="none"/>
        </w:tabs>
        <w:spacing w:line="480" w:lineRule="auto" w:before="57" w:after="0"/>
        <w:ind w:left="1660" w:right="1779" w:hanging="360"/>
        <w:jc w:val="left"/>
        <w:rPr>
          <w:sz w:val="22"/>
        </w:rPr>
      </w:pPr>
      <w:r>
        <w:rPr>
          <w:b/>
          <w:sz w:val="22"/>
        </w:rPr>
        <w:t>Introduction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New Board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Member</w:t>
        <w:tab/>
        <w:t>Time: 8:23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  <w:spacing w:line="237" w:lineRule="auto" w:before="3"/>
        <w:ind w:left="1660" w:right="606"/>
      </w:pPr>
      <w:r>
        <w:rPr>
          <w:b/>
        </w:rPr>
        <w:t>Discussion:</w:t>
      </w:r>
      <w:r>
        <w:rPr>
          <w:b/>
          <w:spacing w:val="22"/>
        </w:rPr>
        <w:t> </w:t>
      </w:r>
      <w:r>
        <w:rPr/>
        <w:t>A</w:t>
      </w:r>
      <w:r>
        <w:rPr>
          <w:spacing w:val="19"/>
        </w:rPr>
        <w:t> </w:t>
      </w:r>
      <w:r>
        <w:rPr/>
        <w:t>welcome</w:t>
      </w:r>
      <w:r>
        <w:rPr>
          <w:spacing w:val="21"/>
        </w:rPr>
        <w:t> </w:t>
      </w:r>
      <w:r>
        <w:rPr/>
        <w:t>was</w:t>
      </w:r>
      <w:r>
        <w:rPr>
          <w:spacing w:val="22"/>
        </w:rPr>
        <w:t> </w:t>
      </w:r>
      <w:r>
        <w:rPr/>
        <w:t>given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Sami</w:t>
      </w:r>
      <w:r>
        <w:rPr>
          <w:spacing w:val="19"/>
        </w:rPr>
        <w:t> </w:t>
      </w:r>
      <w:r>
        <w:rPr/>
        <w:t>Ahmed</w:t>
      </w:r>
      <w:r>
        <w:rPr>
          <w:spacing w:val="20"/>
        </w:rPr>
        <w:t> </w:t>
      </w:r>
      <w:r>
        <w:rPr/>
        <w:t>who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now</w:t>
      </w:r>
      <w:r>
        <w:rPr>
          <w:spacing w:val="21"/>
        </w:rPr>
        <w:t> </w:t>
      </w:r>
      <w:r>
        <w:rPr/>
        <w:t>hold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sterile</w:t>
      </w:r>
      <w:r>
        <w:rPr>
          <w:spacing w:val="23"/>
        </w:rPr>
        <w:t> </w:t>
      </w:r>
      <w:r>
        <w:rPr/>
        <w:t>compounding</w:t>
      </w:r>
      <w:r>
        <w:rPr>
          <w:spacing w:val="-47"/>
        </w:rPr>
        <w:t> </w:t>
      </w:r>
      <w:r>
        <w:rPr/>
        <w:t>Board</w:t>
      </w:r>
      <w:r>
        <w:rPr>
          <w:spacing w:val="-2"/>
        </w:rPr>
        <w:t> </w:t>
      </w:r>
      <w:r>
        <w:rPr/>
        <w:t>seat previously held</w:t>
      </w:r>
      <w:r>
        <w:rPr>
          <w:spacing w:val="-3"/>
        </w:rPr>
        <w:t> </w:t>
      </w:r>
      <w:r>
        <w:rPr/>
        <w:t>by</w:t>
      </w:r>
      <w:r>
        <w:rPr>
          <w:spacing w:val="3"/>
        </w:rPr>
        <w:t> </w:t>
      </w:r>
      <w:r>
        <w:rPr/>
        <w:t>T. FENSKY.</w:t>
      </w:r>
    </w:p>
    <w:p>
      <w:pPr>
        <w:pStyle w:val="BodyText"/>
        <w:spacing w:before="2"/>
      </w:pPr>
    </w:p>
    <w:p>
      <w:pPr>
        <w:pStyle w:val="BodyText"/>
        <w:ind w:left="1660" w:right="606"/>
      </w:pPr>
      <w:r>
        <w:rPr/>
        <w:t>In</w:t>
      </w:r>
      <w:r>
        <w:rPr>
          <w:spacing w:val="7"/>
        </w:rPr>
        <w:t> </w:t>
      </w:r>
      <w:r>
        <w:rPr/>
        <w:t>addition,</w:t>
      </w:r>
      <w:r>
        <w:rPr>
          <w:spacing w:val="6"/>
        </w:rPr>
        <w:t> </w:t>
      </w:r>
      <w:r>
        <w:rPr/>
        <w:t>Board</w:t>
      </w:r>
      <w:r>
        <w:rPr>
          <w:spacing w:val="5"/>
        </w:rPr>
        <w:t> </w:t>
      </w:r>
      <w:r>
        <w:rPr/>
        <w:t>members</w:t>
      </w:r>
      <w:r>
        <w:rPr>
          <w:spacing w:val="9"/>
        </w:rPr>
        <w:t> </w:t>
      </w:r>
      <w:r>
        <w:rPr/>
        <w:t>J.</w:t>
      </w:r>
      <w:r>
        <w:rPr>
          <w:spacing w:val="6"/>
        </w:rPr>
        <w:t> </w:t>
      </w:r>
      <w:r>
        <w:rPr/>
        <w:t>LANZA,</w:t>
      </w:r>
      <w:r>
        <w:rPr>
          <w:spacing w:val="6"/>
        </w:rPr>
        <w:t> </w:t>
      </w:r>
      <w:r>
        <w:rPr/>
        <w:t>K.</w:t>
      </w:r>
      <w:r>
        <w:rPr>
          <w:spacing w:val="9"/>
        </w:rPr>
        <w:t> </w:t>
      </w:r>
      <w:r>
        <w:rPr/>
        <w:t>THORNELL,</w:t>
      </w:r>
      <w:r>
        <w:rPr>
          <w:spacing w:val="6"/>
        </w:rPr>
        <w:t> </w:t>
      </w:r>
      <w:r>
        <w:rPr/>
        <w:t>S.</w:t>
      </w:r>
      <w:r>
        <w:rPr>
          <w:spacing w:val="8"/>
        </w:rPr>
        <w:t> </w:t>
      </w:r>
      <w:r>
        <w:rPr/>
        <w:t>HAMILTON</w:t>
      </w:r>
      <w:r>
        <w:rPr>
          <w:spacing w:val="5"/>
        </w:rPr>
        <w:t> </w:t>
      </w:r>
      <w:r>
        <w:rPr/>
        <w:t>were</w:t>
      </w:r>
      <w:r>
        <w:rPr>
          <w:spacing w:val="9"/>
        </w:rPr>
        <w:t> </w:t>
      </w:r>
      <w:r>
        <w:rPr/>
        <w:t>all</w:t>
      </w:r>
      <w:r>
        <w:rPr>
          <w:spacing w:val="5"/>
        </w:rPr>
        <w:t> </w:t>
      </w:r>
      <w:r>
        <w:rPr/>
        <w:t>reappointed</w:t>
      </w:r>
      <w:r>
        <w:rPr>
          <w:spacing w:val="5"/>
        </w:rPr>
        <w:t> </w:t>
      </w:r>
      <w:r>
        <w:rPr/>
        <w:t>to</w:t>
      </w:r>
      <w:r>
        <w:rPr>
          <w:spacing w:val="8"/>
        </w:rPr>
        <w:t> </w:t>
      </w:r>
      <w:r>
        <w:rPr/>
        <w:t>their</w:t>
      </w:r>
      <w:r>
        <w:rPr>
          <w:spacing w:val="-47"/>
        </w:rPr>
        <w:t> </w:t>
      </w:r>
      <w:r>
        <w:rPr/>
        <w:t>respective</w:t>
      </w:r>
      <w:r>
        <w:rPr>
          <w:spacing w:val="-3"/>
        </w:rPr>
        <w:t> </w:t>
      </w:r>
      <w:r>
        <w:rPr/>
        <w:t>seats.</w:t>
      </w:r>
    </w:p>
    <w:p>
      <w:pPr>
        <w:pStyle w:val="BodyText"/>
        <w:spacing w:before="1"/>
      </w:pPr>
    </w:p>
    <w:p>
      <w:pPr>
        <w:spacing w:before="0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84pt;margin-top:14.417383pt;width:470.95pt;height:1.44pt;mso-position-horizontal-relative:page;mso-position-vertical-relative:paragraph;z-index:-15720960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278" w:top="1400" w:bottom="1520" w:left="500" w:right="480"/>
        </w:sectPr>
      </w:pP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8141" w:val="left" w:leader="none"/>
        </w:tabs>
        <w:spacing w:line="240" w:lineRule="auto" w:before="39" w:after="0"/>
        <w:ind w:left="1660" w:right="1779" w:hanging="360"/>
        <w:jc w:val="left"/>
        <w:rPr>
          <w:b/>
          <w:sz w:val="22"/>
        </w:rPr>
      </w:pPr>
      <w:r>
        <w:rPr>
          <w:b/>
          <w:sz w:val="22"/>
        </w:rPr>
        <w:t>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Society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Health-System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Pharmacists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Appeal</w:t>
        <w:tab/>
        <w:t>Time: 8:08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Recusals: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Ahmed;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Belisle;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Lanza;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Rocchio</w:t>
      </w:r>
    </w:p>
    <w:p>
      <w:pPr>
        <w:spacing w:before="1"/>
        <w:ind w:left="1660" w:right="0" w:firstLine="0"/>
        <w:jc w:val="both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CHAN;</w:t>
      </w:r>
      <w:r>
        <w:rPr>
          <w:spacing w:val="-2"/>
          <w:sz w:val="22"/>
        </w:rPr>
        <w:t> </w:t>
      </w:r>
      <w:r>
        <w:rPr>
          <w:sz w:val="22"/>
        </w:rPr>
        <w:t>Kevin</w:t>
      </w:r>
      <w:r>
        <w:rPr>
          <w:spacing w:val="-2"/>
          <w:sz w:val="22"/>
        </w:rPr>
        <w:t> </w:t>
      </w:r>
      <w:r>
        <w:rPr>
          <w:sz w:val="22"/>
        </w:rPr>
        <w:t>Horbowicz;</w:t>
      </w:r>
      <w:r>
        <w:rPr>
          <w:spacing w:val="-1"/>
          <w:sz w:val="22"/>
        </w:rPr>
        <w:t> </w:t>
      </w:r>
      <w:r>
        <w:rPr>
          <w:sz w:val="22"/>
        </w:rPr>
        <w:t>Jeffrey</w:t>
      </w:r>
      <w:r>
        <w:rPr>
          <w:spacing w:val="-2"/>
          <w:sz w:val="22"/>
        </w:rPr>
        <w:t> </w:t>
      </w:r>
      <w:r>
        <w:rPr>
          <w:sz w:val="22"/>
        </w:rPr>
        <w:t>Pearson;</w:t>
      </w:r>
      <w:r>
        <w:rPr>
          <w:spacing w:val="-3"/>
          <w:sz w:val="22"/>
        </w:rPr>
        <w:t> </w:t>
      </w:r>
      <w:r>
        <w:rPr>
          <w:sz w:val="22"/>
        </w:rPr>
        <w:t>Yulia</w:t>
      </w:r>
      <w:r>
        <w:rPr>
          <w:spacing w:val="-3"/>
          <w:sz w:val="22"/>
        </w:rPr>
        <w:t> </w:t>
      </w:r>
      <w:r>
        <w:rPr>
          <w:sz w:val="22"/>
        </w:rPr>
        <w:t>Murray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660" w:right="957"/>
        <w:jc w:val="both"/>
      </w:pPr>
      <w:r>
        <w:rPr>
          <w:b/>
        </w:rPr>
        <w:t>Discussion:</w:t>
      </w:r>
      <w:r>
        <w:rPr>
          <w:b/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pharmacists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"engage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oversee"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compounding or complex non-sterile compounding to devote a certain number of CE to the area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sterile</w:t>
      </w:r>
      <w:r>
        <w:rPr>
          <w:spacing w:val="-2"/>
        </w:rPr>
        <w:t> </w:t>
      </w:r>
      <w:r>
        <w:rPr/>
        <w:t>compounding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complex non-sterile compounding</w:t>
      </w:r>
      <w:r>
        <w:rPr>
          <w:spacing w:val="-1"/>
        </w:rPr>
        <w:t> </w:t>
      </w:r>
      <w:r>
        <w:rPr/>
        <w:t>as applicable.</w:t>
      </w:r>
    </w:p>
    <w:p>
      <w:pPr>
        <w:pStyle w:val="BodyText"/>
        <w:spacing w:before="1"/>
      </w:pPr>
    </w:p>
    <w:p>
      <w:pPr>
        <w:pStyle w:val="BodyText"/>
        <w:ind w:left="1660" w:right="956"/>
        <w:jc w:val="both"/>
      </w:pPr>
      <w:r>
        <w:rPr/>
        <w:t>In 2015, the Board approved a policy that defined compounding CE criteria as having to refer to</w:t>
      </w:r>
      <w:r>
        <w:rPr>
          <w:spacing w:val="1"/>
        </w:rPr>
        <w:t> </w:t>
      </w:r>
      <w:r>
        <w:rPr/>
        <w:t>the type of compounding covered in the title of the program and also note learning objectives</w:t>
      </w:r>
      <w:r>
        <w:rPr>
          <w:spacing w:val="1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either</w:t>
      </w:r>
      <w:r>
        <w:rPr>
          <w:spacing w:val="-3"/>
        </w:rPr>
        <w:t> </w:t>
      </w:r>
      <w:r>
        <w:rPr/>
        <w:t>sterile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complex</w:t>
      </w:r>
      <w:r>
        <w:rPr>
          <w:spacing w:val="1"/>
        </w:rPr>
        <w:t> </w:t>
      </w:r>
      <w:r>
        <w:rPr/>
        <w:t>non-sterile compounding.</w:t>
      </w:r>
    </w:p>
    <w:p>
      <w:pPr>
        <w:pStyle w:val="BodyText"/>
        <w:spacing w:before="1"/>
      </w:pPr>
    </w:p>
    <w:p>
      <w:pPr>
        <w:pStyle w:val="BodyText"/>
        <w:ind w:left="1660" w:right="951"/>
        <w:jc w:val="both"/>
      </w:pPr>
      <w:r>
        <w:rPr/>
        <w:t>In October of this year, a revised policy was approved that further clarified compounding CE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explaining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ACPE</w:t>
      </w:r>
      <w:r>
        <w:rPr>
          <w:spacing w:val="1"/>
        </w:rPr>
        <w:t> </w:t>
      </w:r>
      <w:r>
        <w:rPr/>
        <w:t>compounding</w:t>
      </w:r>
      <w:r>
        <w:rPr>
          <w:spacing w:val="1"/>
        </w:rPr>
        <w:t> </w:t>
      </w:r>
      <w:r>
        <w:rPr/>
        <w:t>designation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 whether a program would be acceptable for either sterile or complex non-sterile</w:t>
      </w:r>
      <w:r>
        <w:rPr>
          <w:spacing w:val="1"/>
        </w:rPr>
        <w:t> </w:t>
      </w:r>
      <w:r>
        <w:rPr/>
        <w:t>compounding</w:t>
      </w:r>
      <w:r>
        <w:rPr>
          <w:spacing w:val="-1"/>
        </w:rPr>
        <w:t> </w:t>
      </w:r>
      <w:r>
        <w:rPr/>
        <w:t>credit.</w:t>
      </w:r>
    </w:p>
    <w:p>
      <w:pPr>
        <w:pStyle w:val="BodyText"/>
        <w:spacing w:before="12"/>
        <w:rPr>
          <w:sz w:val="21"/>
        </w:rPr>
      </w:pPr>
    </w:p>
    <w:p>
      <w:pPr>
        <w:spacing w:before="0"/>
        <w:ind w:left="1660" w:right="954" w:firstLine="0"/>
        <w:jc w:val="both"/>
        <w:rPr>
          <w:sz w:val="22"/>
        </w:rPr>
      </w:pPr>
      <w:r>
        <w:rPr>
          <w:sz w:val="22"/>
        </w:rPr>
        <w:t>MSHP</w:t>
      </w:r>
      <w:r>
        <w:rPr>
          <w:spacing w:val="1"/>
          <w:sz w:val="22"/>
        </w:rPr>
        <w:t> </w:t>
      </w:r>
      <w:r>
        <w:rPr>
          <w:sz w:val="22"/>
        </w:rPr>
        <w:t>offered</w:t>
      </w:r>
      <w:r>
        <w:rPr>
          <w:spacing w:val="1"/>
          <w:sz w:val="22"/>
        </w:rPr>
        <w:t> </w:t>
      </w:r>
      <w:r>
        <w:rPr>
          <w:sz w:val="22"/>
        </w:rPr>
        <w:t>5</w:t>
      </w:r>
      <w:r>
        <w:rPr>
          <w:spacing w:val="1"/>
          <w:sz w:val="22"/>
        </w:rPr>
        <w:t> </w:t>
      </w:r>
      <w:r>
        <w:rPr>
          <w:sz w:val="22"/>
        </w:rPr>
        <w:t>programs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spring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1"/>
          <w:sz w:val="22"/>
        </w:rPr>
        <w:t> </w:t>
      </w:r>
      <w:r>
        <w:rPr>
          <w:sz w:val="22"/>
        </w:rPr>
        <w:t>advertised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meeting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49"/>
          <w:sz w:val="22"/>
        </w:rPr>
        <w:t> </w:t>
      </w:r>
      <w:r>
        <w:rPr>
          <w:sz w:val="22"/>
        </w:rPr>
        <w:t>sterile</w:t>
      </w:r>
      <w:r>
        <w:rPr>
          <w:spacing w:val="1"/>
          <w:sz w:val="22"/>
        </w:rPr>
        <w:t> </w:t>
      </w:r>
      <w:r>
        <w:rPr>
          <w:sz w:val="22"/>
        </w:rPr>
        <w:t>compounding</w:t>
      </w:r>
      <w:r>
        <w:rPr>
          <w:spacing w:val="1"/>
          <w:sz w:val="22"/>
        </w:rPr>
        <w:t> </w:t>
      </w:r>
      <w:r>
        <w:rPr>
          <w:sz w:val="22"/>
        </w:rPr>
        <w:t>continuing</w:t>
      </w:r>
      <w:r>
        <w:rPr>
          <w:spacing w:val="1"/>
          <w:sz w:val="22"/>
        </w:rPr>
        <w:t> </w:t>
      </w:r>
      <w:r>
        <w:rPr>
          <w:sz w:val="22"/>
        </w:rPr>
        <w:t>education</w:t>
      </w:r>
      <w:r>
        <w:rPr>
          <w:spacing w:val="1"/>
          <w:sz w:val="22"/>
        </w:rPr>
        <w:t> </w:t>
      </w:r>
      <w:r>
        <w:rPr>
          <w:sz w:val="22"/>
        </w:rPr>
        <w:t>requirement.</w:t>
      </w:r>
      <w:r>
        <w:rPr>
          <w:spacing w:val="1"/>
          <w:sz w:val="22"/>
        </w:rPr>
        <w:t> </w:t>
      </w:r>
      <w:r>
        <w:rPr>
          <w:sz w:val="22"/>
        </w:rPr>
        <w:t>Although</w:t>
      </w:r>
      <w:r>
        <w:rPr>
          <w:spacing w:val="1"/>
          <w:sz w:val="22"/>
        </w:rPr>
        <w:t> </w:t>
      </w: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had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generic</w:t>
      </w:r>
      <w:r>
        <w:rPr>
          <w:spacing w:val="1"/>
          <w:sz w:val="22"/>
        </w:rPr>
        <w:t> </w:t>
      </w:r>
      <w:r>
        <w:rPr>
          <w:sz w:val="22"/>
        </w:rPr>
        <w:t>ACPE</w:t>
      </w:r>
      <w:r>
        <w:rPr>
          <w:spacing w:val="1"/>
          <w:sz w:val="22"/>
        </w:rPr>
        <w:t> </w:t>
      </w:r>
      <w:r>
        <w:rPr>
          <w:sz w:val="22"/>
        </w:rPr>
        <w:t>compounding code, 2 of the programs did not appear to meet the criteria of either policy. They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1"/>
          <w:sz w:val="22"/>
        </w:rPr>
        <w:t> </w:t>
      </w:r>
      <w:r>
        <w:rPr>
          <w:sz w:val="22"/>
        </w:rPr>
        <w:t>titled:</w:t>
      </w:r>
      <w:r>
        <w:rPr>
          <w:spacing w:val="1"/>
          <w:sz w:val="22"/>
        </w:rPr>
        <w:t> </w:t>
      </w:r>
      <w:r>
        <w:rPr>
          <w:i/>
          <w:sz w:val="22"/>
        </w:rPr>
        <w:t>How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Choose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Next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Outsourcing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Vendor</w:t>
      </w:r>
      <w:r>
        <w:rPr>
          <w:i/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i/>
          <w:sz w:val="22"/>
        </w:rPr>
        <w:t>Insourcing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Environmental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Monitoring: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Phantom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Menace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BodyText"/>
        <w:ind w:left="1660" w:right="958"/>
        <w:jc w:val="both"/>
      </w:pPr>
      <w:r>
        <w:rPr>
          <w:b/>
        </w:rPr>
        <w:t>Action:</w:t>
      </w:r>
      <w:r>
        <w:rPr>
          <w:b/>
          <w:spacing w:val="1"/>
        </w:rPr>
        <w:t> </w:t>
      </w:r>
      <w:r>
        <w:rPr/>
        <w:t>Motion by J. CHIN, seconded by K. THORNELL, and voted unanimously by those present,</w:t>
      </w:r>
      <w:r>
        <w:rPr>
          <w:spacing w:val="-47"/>
        </w:rPr>
        <w:t> </w:t>
      </w:r>
      <w:r>
        <w:rPr/>
        <w:t>to approve these programs for sterile compounding credit with the caution to adhere to the</w:t>
      </w:r>
      <w:r>
        <w:rPr>
          <w:spacing w:val="1"/>
        </w:rPr>
        <w:t> </w:t>
      </w:r>
      <w:r>
        <w:rPr/>
        <w:t>policy going</w:t>
      </w:r>
      <w:r>
        <w:rPr>
          <w:spacing w:val="-1"/>
        </w:rPr>
        <w:t> </w:t>
      </w:r>
      <w:r>
        <w:rPr/>
        <w:t>forward.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84pt;margin-top:14.39961pt;width:470.95pt;height:1.44pt;mso-position-horizontal-relative:page;mso-position-vertical-relative:paragraph;z-index:-15720448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8141" w:val="left" w:leader="none"/>
        </w:tabs>
        <w:spacing w:line="480" w:lineRule="auto" w:before="57" w:after="0"/>
        <w:ind w:left="1660" w:right="1779" w:hanging="360"/>
        <w:jc w:val="left"/>
        <w:rPr>
          <w:sz w:val="22"/>
        </w:rPr>
      </w:pPr>
      <w:r>
        <w:rPr>
          <w:b/>
          <w:sz w:val="22"/>
        </w:rPr>
        <w:t>Guidelines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Temporary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Closures</w:t>
        <w:tab/>
        <w:t>Time: 8:21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  <w:ind w:left="1660" w:right="954"/>
        <w:jc w:val="both"/>
      </w:pPr>
      <w:r>
        <w:rPr>
          <w:b/>
        </w:rPr>
        <w:t>Discussion: </w:t>
      </w:r>
      <w:r>
        <w:rPr/>
        <w:t>The Board must be notified whenever a pharmacy needs to close unexpectedly or</w:t>
      </w:r>
      <w:r>
        <w:rPr>
          <w:spacing w:val="1"/>
        </w:rPr>
        <w:t> </w:t>
      </w:r>
      <w:r>
        <w:rPr/>
        <w:t>temporarily reduce hours for any reason including inclement weather or staffing shortages. This</w:t>
      </w:r>
      <w:r>
        <w:rPr>
          <w:spacing w:val="1"/>
        </w:rPr>
        <w:t> </w:t>
      </w:r>
      <w:r>
        <w:rPr/>
        <w:t>prevents unnecessarily sending inspectors to a closed store as well as providing Board staff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with questions.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660" w:right="956"/>
        <w:jc w:val="both"/>
      </w:pPr>
      <w:r>
        <w:rPr/>
        <w:t>Continuity of care notifications should be provided to patients as best as possible and should</w:t>
      </w:r>
      <w:r>
        <w:rPr>
          <w:spacing w:val="1"/>
        </w:rPr>
        <w:t> </w:t>
      </w:r>
      <w:r>
        <w:rPr/>
        <w:t>include posting</w:t>
      </w:r>
      <w:r>
        <w:rPr>
          <w:spacing w:val="-2"/>
        </w:rPr>
        <w:t> </w:t>
      </w:r>
      <w:r>
        <w:rPr/>
        <w:t>signs and</w:t>
      </w:r>
      <w:r>
        <w:rPr>
          <w:spacing w:val="-1"/>
        </w:rPr>
        <w:t> </w:t>
      </w:r>
      <w:r>
        <w:rPr/>
        <w:t>having</w:t>
      </w:r>
      <w:r>
        <w:rPr>
          <w:spacing w:val="-2"/>
        </w:rPr>
        <w:t> </w:t>
      </w:r>
      <w:r>
        <w:rPr/>
        <w:t>updated</w:t>
      </w:r>
      <w:r>
        <w:rPr>
          <w:spacing w:val="-3"/>
        </w:rPr>
        <w:t> </w:t>
      </w:r>
      <w:r>
        <w:rPr/>
        <w:t>voicemail</w:t>
      </w:r>
      <w:r>
        <w:rPr>
          <w:spacing w:val="-1"/>
        </w:rPr>
        <w:t> </w:t>
      </w:r>
      <w:r>
        <w:rPr/>
        <w:t>instructions.</w:t>
      </w:r>
    </w:p>
    <w:p>
      <w:pPr>
        <w:pStyle w:val="BodyText"/>
        <w:spacing w:before="1"/>
      </w:pPr>
    </w:p>
    <w:p>
      <w:pPr>
        <w:spacing w:before="0"/>
        <w:ind w:left="1660" w:right="0" w:firstLine="0"/>
        <w:jc w:val="both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6"/>
        <w:rPr>
          <w:b/>
          <w:sz w:val="21"/>
        </w:rPr>
      </w:pPr>
      <w:r>
        <w:rPr/>
        <w:pict>
          <v:rect style="position:absolute;margin-left:70.584pt;margin-top:14.317383pt;width:470.95pt;height:1.44pt;mso-position-horizontal-relative:page;mso-position-vertical-relative:paragraph;z-index:-15719936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278" w:top="1400" w:bottom="1520" w:left="500" w:right="480"/>
        </w:sectPr>
      </w:pP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8141" w:val="left" w:leader="none"/>
        </w:tabs>
        <w:spacing w:line="480" w:lineRule="auto" w:before="39" w:after="0"/>
        <w:ind w:left="1660" w:right="1779" w:hanging="360"/>
        <w:jc w:val="left"/>
        <w:rPr>
          <w:sz w:val="22"/>
        </w:rPr>
      </w:pPr>
      <w:r>
        <w:rPr>
          <w:b/>
          <w:sz w:val="22"/>
        </w:rPr>
        <w:t>Last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2021</w:t>
        <w:tab/>
        <w:t>Time: 8:27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SENCABAUGH</w:t>
      </w:r>
    </w:p>
    <w:p>
      <w:pPr>
        <w:pStyle w:val="BodyText"/>
        <w:ind w:left="1660" w:right="606"/>
      </w:pPr>
      <w:r>
        <w:rPr>
          <w:b/>
        </w:rPr>
        <w:t>Discussion:</w:t>
      </w:r>
      <w:r>
        <w:rPr>
          <w:b/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last two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meetings</w:t>
      </w:r>
      <w:r>
        <w:rPr>
          <w:spacing w:val="-1"/>
        </w:rPr>
        <w:t> </w:t>
      </w:r>
      <w:r>
        <w:rPr/>
        <w:t>of the year</w:t>
      </w:r>
      <w:r>
        <w:rPr>
          <w:spacing w:val="-1"/>
        </w:rPr>
        <w:t> </w:t>
      </w:r>
      <w:r>
        <w:rPr/>
        <w:t>will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held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December 3</w:t>
      </w:r>
      <w:r>
        <w:rPr>
          <w:vertAlign w:val="superscript"/>
        </w:rPr>
        <w:t>rd</w:t>
      </w:r>
      <w:r>
        <w:rPr>
          <w:vertAlign w:val="baseline"/>
        </w:rPr>
        <w:t> and</w:t>
      </w:r>
      <w:r>
        <w:rPr>
          <w:spacing w:val="-2"/>
          <w:vertAlign w:val="baseline"/>
        </w:rPr>
        <w:t> </w:t>
      </w:r>
      <w:r>
        <w:rPr>
          <w:vertAlign w:val="baseline"/>
        </w:rPr>
        <w:t>December</w:t>
      </w:r>
      <w:r>
        <w:rPr>
          <w:spacing w:val="-46"/>
          <w:vertAlign w:val="baseline"/>
        </w:rPr>
        <w:t> </w:t>
      </w:r>
      <w:r>
        <w:rPr>
          <w:vertAlign w:val="baseline"/>
        </w:rPr>
        <w:t>17</w:t>
      </w:r>
      <w:r>
        <w:rPr>
          <w:vertAlign w:val="superscript"/>
        </w:rPr>
        <w:t>th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Beginning</w:t>
      </w:r>
      <w:r>
        <w:rPr>
          <w:spacing w:val="-1"/>
          <w:vertAlign w:val="baseline"/>
        </w:rPr>
        <w:t> </w:t>
      </w:r>
      <w:r>
        <w:rPr>
          <w:vertAlign w:val="baseline"/>
        </w:rPr>
        <w:t>in January,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meetings will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held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2"/>
          <w:vertAlign w:val="baseline"/>
        </w:rPr>
        <w:t> </w:t>
      </w:r>
      <w:r>
        <w:rPr>
          <w:vertAlign w:val="baseline"/>
        </w:rPr>
        <w:t>Thursdays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each</w:t>
      </w:r>
      <w:r>
        <w:rPr>
          <w:spacing w:val="-1"/>
          <w:vertAlign w:val="baseline"/>
        </w:rPr>
        <w:t> </w:t>
      </w:r>
      <w:r>
        <w:rPr>
          <w:vertAlign w:val="baseline"/>
        </w:rPr>
        <w:t>month.</w:t>
      </w:r>
    </w:p>
    <w:p>
      <w:pPr>
        <w:pStyle w:val="BodyText"/>
      </w:pPr>
    </w:p>
    <w:p>
      <w:pPr>
        <w:spacing w:before="0"/>
        <w:ind w:left="1660" w:right="0" w:firstLine="0"/>
        <w:jc w:val="left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0.584pt;margin-top:14.448125pt;width:470.95pt;height:1.44pt;mso-position-horizontal-relative:page;mso-position-vertical-relative:paragraph;z-index:-15719424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4044"/>
        <w:gridCol w:w="2335"/>
      </w:tblGrid>
      <w:tr>
        <w:trPr>
          <w:trHeight w:val="510" w:hRule="atLeast"/>
        </w:trPr>
        <w:tc>
          <w:tcPr>
            <w:tcW w:w="30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/>
              <w:ind w:left="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D.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Perry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leaves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8:30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</w:p>
        </w:tc>
        <w:tc>
          <w:tcPr>
            <w:tcW w:w="637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4" w:hRule="atLeast"/>
        </w:trPr>
        <w:tc>
          <w:tcPr>
            <w:tcW w:w="303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VI</w:t>
            </w:r>
          </w:p>
          <w:p>
            <w:pPr>
              <w:pStyle w:val="TableParagraph"/>
              <w:spacing w:line="245" w:lineRule="exact"/>
              <w:ind w:left="2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b/>
                <w:spacing w:val="8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Westside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Pharmacy</w:t>
            </w:r>
          </w:p>
        </w:tc>
        <w:tc>
          <w:tcPr>
            <w:tcW w:w="40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59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Applications</w:t>
            </w:r>
          </w:p>
          <w:p>
            <w:pPr>
              <w:pStyle w:val="TableParagraph"/>
              <w:spacing w:line="245" w:lineRule="exact"/>
              <w:ind w:left="64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New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Community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Pharmacy</w:t>
            </w:r>
          </w:p>
        </w:tc>
        <w:tc>
          <w:tcPr>
            <w:tcW w:w="233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45" w:lineRule="exact"/>
              <w:ind w:left="91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TIME: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8:29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</w:p>
        </w:tc>
      </w:tr>
    </w:tbl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57"/>
        <w:ind w:left="940"/>
      </w:pPr>
      <w:r>
        <w:rPr>
          <w:u w:val="single"/>
        </w:rPr>
        <w:t>REPRESENTED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5"/>
        </w:rPr>
        <w:t> </w:t>
      </w:r>
      <w:r>
        <w:rPr/>
        <w:t>Muhammad</w:t>
      </w:r>
      <w:r>
        <w:rPr>
          <w:spacing w:val="-3"/>
        </w:rPr>
        <w:t> </w:t>
      </w:r>
      <w:r>
        <w:rPr/>
        <w:t>Furqan,</w:t>
      </w:r>
      <w:r>
        <w:rPr>
          <w:spacing w:val="-3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MOR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/>
      </w:pPr>
      <w:r>
        <w:rPr>
          <w:u w:val="single"/>
        </w:rPr>
        <w:t>RECUSAL:</w:t>
      </w:r>
      <w:r>
        <w:rPr/>
        <w:t> NONE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940" w:right="1219"/>
      </w:pPr>
      <w:r>
        <w:rPr>
          <w:u w:val="single"/>
        </w:rPr>
        <w:t>DISCUSSION:</w:t>
      </w:r>
      <w:r>
        <w:rPr>
          <w:spacing w:val="-4"/>
        </w:rPr>
        <w:t> </w:t>
      </w:r>
      <w:r>
        <w:rPr/>
        <w:t>Westside</w:t>
      </w:r>
      <w:r>
        <w:rPr>
          <w:spacing w:val="-4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aims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accessible</w:t>
      </w:r>
      <w:r>
        <w:rPr>
          <w:spacing w:val="-3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community.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facility will only conduct simple and moderate non-sterile compounding. Muhammad answered</w:t>
      </w:r>
      <w:r>
        <w:rPr>
          <w:spacing w:val="1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had</w:t>
      </w:r>
      <w:r>
        <w:rPr>
          <w:spacing w:val="-1"/>
        </w:rPr>
        <w:t> </w:t>
      </w:r>
      <w:r>
        <w:rPr/>
        <w:t>concerning</w:t>
      </w:r>
      <w:r>
        <w:rPr>
          <w:spacing w:val="-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handling</w:t>
      </w:r>
      <w:r>
        <w:rPr>
          <w:spacing w:val="-1"/>
        </w:rPr>
        <w:t> </w:t>
      </w:r>
      <w:r>
        <w:rPr/>
        <w:t>hazardous</w:t>
      </w:r>
      <w:r>
        <w:rPr>
          <w:spacing w:val="-1"/>
        </w:rPr>
        <w:t> </w:t>
      </w:r>
      <w:r>
        <w:rPr/>
        <w:t>medications.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40" w:right="1219"/>
      </w:pPr>
      <w:r>
        <w:rPr>
          <w:u w:val="single"/>
        </w:rPr>
        <w:t>ACTION: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1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J.</w:t>
      </w:r>
      <w:r>
        <w:rPr>
          <w:spacing w:val="-5"/>
        </w:rPr>
        <w:t> </w:t>
      </w:r>
      <w:r>
        <w:rPr/>
        <w:t>ROCCHIO,</w:t>
      </w:r>
      <w:r>
        <w:rPr>
          <w:spacing w:val="-1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approve application pending a successful inspection, withdrawal of sterile and complex non-sterile</w:t>
      </w:r>
      <w:r>
        <w:rPr>
          <w:spacing w:val="1"/>
        </w:rPr>
        <w:t> </w:t>
      </w:r>
      <w:r>
        <w:rPr/>
        <w:t>compounding attestations, proper implementation of security, and further review of hazardous</w:t>
      </w:r>
      <w:r>
        <w:rPr>
          <w:spacing w:val="1"/>
        </w:rPr>
        <w:t> </w:t>
      </w:r>
      <w:r>
        <w:rPr/>
        <w:t>medications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compounding.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495078pt;width:470.95pt;height:.72pt;mso-position-horizontal-relative:page;mso-position-vertical-relative:paragraph;z-index:-15718912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4591" w:val="left" w:leader="none"/>
          <w:tab w:pos="8912" w:val="left" w:leader="none"/>
        </w:tabs>
        <w:spacing w:line="240" w:lineRule="auto" w:before="56" w:after="0"/>
        <w:ind w:left="1480" w:right="0" w:hanging="361"/>
        <w:jc w:val="left"/>
        <w:rPr>
          <w:b/>
          <w:sz w:val="22"/>
        </w:rPr>
      </w:pPr>
      <w:r>
        <w:rPr>
          <w:b/>
          <w:sz w:val="22"/>
        </w:rPr>
        <w:t>Braintree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Laboratories</w:t>
        <w:tab/>
        <w:t>New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Wholesale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Distributor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8:39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r>
        <w:rPr>
          <w:u w:val="single"/>
        </w:rPr>
        <w:t>REPRESENTED BY</w:t>
      </w:r>
      <w:r>
        <w:rPr>
          <w:b/>
        </w:rPr>
        <w:t>:</w:t>
      </w:r>
      <w:r>
        <w:rPr>
          <w:b/>
          <w:spacing w:val="45"/>
        </w:rPr>
        <w:t> </w:t>
      </w:r>
      <w:r>
        <w:rPr/>
        <w:t>Robert</w:t>
      </w:r>
      <w:r>
        <w:rPr>
          <w:spacing w:val="-1"/>
        </w:rPr>
        <w:t> </w:t>
      </w:r>
      <w:r>
        <w:rPr/>
        <w:t>Raleigh,</w:t>
      </w:r>
      <w:r>
        <w:rPr>
          <w:spacing w:val="-1"/>
        </w:rPr>
        <w:t> </w:t>
      </w:r>
      <w:r>
        <w:rPr/>
        <w:t>COO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Counsel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/>
      </w:pPr>
      <w:r>
        <w:rPr>
          <w:u w:val="single"/>
        </w:rPr>
        <w:t>RECUSAL:</w:t>
      </w:r>
      <w:r>
        <w:rPr/>
        <w:t> NONE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6"/>
        <w:ind w:left="940" w:right="1369"/>
      </w:pPr>
      <w:r>
        <w:rPr>
          <w:u w:val="single"/>
        </w:rPr>
        <w:t>DISCUSSION:</w:t>
      </w:r>
      <w:r>
        <w:rPr/>
        <w:t> The company has two wholesale distributor locations in MA and will be opening a new</w:t>
      </w:r>
      <w:r>
        <w:rPr>
          <w:spacing w:val="-47"/>
        </w:rPr>
        <w:t> </w:t>
      </w:r>
      <w:r>
        <w:rPr/>
        <w:t>location in Braintree. They are looking to expand the footprint of their current operations as the</w:t>
      </w:r>
      <w:r>
        <w:rPr>
          <w:spacing w:val="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grows.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 has been in</w:t>
      </w:r>
      <w:r>
        <w:rPr>
          <w:spacing w:val="-1"/>
        </w:rPr>
        <w:t> </w:t>
      </w:r>
      <w:r>
        <w:rPr/>
        <w:t>operation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25-30</w:t>
      </w:r>
      <w:r>
        <w:rPr>
          <w:spacing w:val="-2"/>
        </w:rPr>
        <w:t> </w:t>
      </w:r>
      <w:r>
        <w:rPr/>
        <w:t>years.</w:t>
      </w:r>
    </w:p>
    <w:p>
      <w:pPr>
        <w:pStyle w:val="BodyText"/>
        <w:spacing w:before="2"/>
      </w:pPr>
    </w:p>
    <w:p>
      <w:pPr>
        <w:pStyle w:val="BodyText"/>
        <w:ind w:left="940" w:right="965"/>
      </w:pPr>
      <w:r>
        <w:rPr>
          <w:u w:val="single"/>
        </w:rPr>
        <w:t>ACTION: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JEAN</w:t>
      </w:r>
      <w:r>
        <w:rPr>
          <w:spacing w:val="-3"/>
        </w:rPr>
        <w:t> </w:t>
      </w:r>
      <w:r>
        <w:rPr/>
        <w:t>FRANCOIS,</w:t>
      </w:r>
      <w:r>
        <w:rPr>
          <w:spacing w:val="-3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to approve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submitted.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474696pt;width:470.95pt;height:.72003pt;mso-position-horizontal-relative:page;mso-position-vertical-relative:paragraph;z-index:-15718400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278" w:top="1400" w:bottom="1520" w:left="500" w:right="480"/>
        </w:sect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5260" w:val="left" w:leader="none"/>
          <w:tab w:pos="8861" w:val="left" w:leader="none"/>
        </w:tabs>
        <w:spacing w:line="240" w:lineRule="auto" w:before="39" w:after="0"/>
        <w:ind w:left="1480" w:right="0" w:hanging="361"/>
        <w:jc w:val="left"/>
        <w:rPr>
          <w:b/>
          <w:sz w:val="22"/>
        </w:rPr>
      </w:pPr>
      <w:r>
        <w:rPr>
          <w:b/>
          <w:sz w:val="22"/>
        </w:rPr>
        <w:t>Wellforce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Infusion</w:t>
        <w:tab/>
        <w:t>New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8:42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 w:right="965"/>
      </w:pPr>
      <w:r>
        <w:rPr>
          <w:u w:val="single"/>
        </w:rPr>
        <w:t>REPRESENTED BY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Nicholas Capote, Director, Proposed MOR; Sean Green, New England Medical Design</w:t>
      </w:r>
      <w:r>
        <w:rPr>
          <w:spacing w:val="-47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Architect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/>
      </w:pPr>
      <w:r>
        <w:rPr>
          <w:u w:val="single"/>
        </w:rPr>
        <w:t>RECUSAL:</w:t>
      </w:r>
      <w:r>
        <w:rPr/>
        <w:t> NONE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940" w:right="965"/>
      </w:pPr>
      <w:r>
        <w:rPr>
          <w:u w:val="single"/>
        </w:rPr>
        <w:t>DISCUSSION:</w:t>
      </w:r>
      <w:r>
        <w:rPr/>
        <w:t> Wellforce Home Infusion Pharmacy will be located within Lawrence Memorial Hospital</w:t>
      </w:r>
      <w:r>
        <w:rPr>
          <w:spacing w:val="1"/>
        </w:rPr>
        <w:t> </w:t>
      </w:r>
      <w:r>
        <w:rPr/>
        <w:t>campus and aims to provide better clinical care via courier service to patient homes for nursing</w:t>
      </w:r>
      <w:r>
        <w:rPr>
          <w:spacing w:val="1"/>
        </w:rPr>
        <w:t> </w:t>
      </w:r>
      <w:r>
        <w:rPr/>
        <w:t>administration. They will seek approval of the space from Health Care Quality. Wellforce representatives</w:t>
      </w:r>
      <w:r>
        <w:rPr>
          <w:spacing w:val="-47"/>
        </w:rPr>
        <w:t> </w:t>
      </w:r>
      <w:r>
        <w:rPr/>
        <w:t>answered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questions 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Board’s satisfaction.</w:t>
      </w:r>
    </w:p>
    <w:p>
      <w:pPr>
        <w:pStyle w:val="BodyText"/>
        <w:spacing w:before="1"/>
      </w:pPr>
    </w:p>
    <w:p>
      <w:pPr>
        <w:pStyle w:val="BodyText"/>
        <w:ind w:left="940" w:right="1219"/>
      </w:pPr>
      <w:r>
        <w:rPr>
          <w:u w:val="single"/>
        </w:rPr>
        <w:t>ACTION:</w:t>
      </w:r>
      <w:r>
        <w:rPr>
          <w:spacing w:val="1"/>
        </w:rPr>
        <w:t> </w:t>
      </w:r>
      <w:r>
        <w:rPr/>
        <w:t>Motion by S. HAMILTON, seconded by C. BELISLE, voted unanimously by those present to</w:t>
      </w:r>
      <w:r>
        <w:rPr>
          <w:spacing w:val="-47"/>
        </w:rPr>
        <w:t> </w:t>
      </w:r>
      <w:r>
        <w:rPr/>
        <w:t>approve</w:t>
      </w:r>
      <w:r>
        <w:rPr>
          <w:spacing w:val="-3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pending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successful inspection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HCQ approval.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513828pt;width:470.95pt;height:.72pt;mso-position-horizontal-relative:page;mso-position-vertical-relative:paragraph;z-index:-15717888;mso-wrap-distance-left:0;mso-wrap-distance-right:0" id="docshape2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481" w:val="left" w:leader="none"/>
          <w:tab w:pos="5260" w:val="left" w:leader="none"/>
          <w:tab w:pos="8861" w:val="left" w:leader="none"/>
        </w:tabs>
        <w:spacing w:line="240" w:lineRule="auto" w:before="56" w:after="0"/>
        <w:ind w:left="1480" w:right="0" w:hanging="361"/>
        <w:jc w:val="left"/>
        <w:rPr>
          <w:b/>
          <w:sz w:val="22"/>
        </w:rPr>
      </w:pPr>
      <w:r>
        <w:rPr>
          <w:b/>
          <w:sz w:val="22"/>
        </w:rPr>
        <w:t>Wellforce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Retail</w:t>
        <w:tab/>
        <w:t>New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Pharmacy</w:t>
        <w:tab/>
        <w:t>TIME: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8:49 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r>
        <w:rPr>
          <w:u w:val="single"/>
        </w:rPr>
        <w:t>REPRESENTED BY</w:t>
      </w:r>
      <w:r>
        <w:rPr>
          <w:b/>
        </w:rPr>
        <w:t>:</w:t>
      </w:r>
      <w:r>
        <w:rPr>
          <w:b/>
          <w:spacing w:val="46"/>
        </w:rPr>
        <w:t> </w:t>
      </w:r>
      <w:r>
        <w:rPr/>
        <w:t>Robert</w:t>
      </w:r>
      <w:r>
        <w:rPr>
          <w:spacing w:val="-2"/>
        </w:rPr>
        <w:t> </w:t>
      </w:r>
      <w:r>
        <w:rPr/>
        <w:t>Pullano,</w:t>
      </w:r>
      <w:r>
        <w:rPr>
          <w:spacing w:val="-3"/>
        </w:rPr>
        <w:t> </w:t>
      </w:r>
      <w:r>
        <w:rPr/>
        <w:t>Proposed MOR;</w:t>
      </w:r>
      <w:r>
        <w:rPr>
          <w:spacing w:val="-3"/>
        </w:rPr>
        <w:t> </w:t>
      </w:r>
      <w:r>
        <w:rPr/>
        <w:t>Melissa</w:t>
      </w:r>
      <w:r>
        <w:rPr>
          <w:spacing w:val="-1"/>
        </w:rPr>
        <w:t> </w:t>
      </w:r>
      <w:r>
        <w:rPr/>
        <w:t>Ortega,</w:t>
      </w:r>
      <w:r>
        <w:rPr>
          <w:spacing w:val="-3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Operations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6"/>
        <w:ind w:left="940"/>
      </w:pPr>
      <w:r>
        <w:rPr>
          <w:u w:val="single"/>
        </w:rPr>
        <w:t>RECUSAL:</w:t>
      </w:r>
      <w:r>
        <w:rPr/>
        <w:t> NONE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 w:right="1036"/>
      </w:pPr>
      <w:r>
        <w:rPr>
          <w:u w:val="single"/>
        </w:rPr>
        <w:t>DISCUSSION:</w:t>
      </w:r>
      <w:r>
        <w:rPr/>
        <w:t> Located within Tufts Medical Center, Wellforce retail pharmacy will operate under Board-</w:t>
      </w:r>
      <w:r>
        <w:rPr>
          <w:spacing w:val="1"/>
        </w:rPr>
        <w:t> </w:t>
      </w:r>
      <w:r>
        <w:rPr/>
        <w:t>approved jurisdiction to service more patients within their community. They will operate under the</w:t>
      </w:r>
      <w:r>
        <w:rPr>
          <w:spacing w:val="1"/>
        </w:rPr>
        <w:t> </w:t>
      </w:r>
      <w:r>
        <w:rPr/>
        <w:t>same 24-hr on-call pharmacist service model as their Home Infusion location. Wellforce representatives</w:t>
      </w:r>
      <w:r>
        <w:rPr>
          <w:spacing w:val="-48"/>
        </w:rPr>
        <w:t> </w:t>
      </w:r>
      <w:r>
        <w:rPr/>
        <w:t>answered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questions 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Board’s satisfaction.</w:t>
      </w:r>
    </w:p>
    <w:p>
      <w:pPr>
        <w:pStyle w:val="BodyText"/>
        <w:spacing w:before="2"/>
      </w:pPr>
    </w:p>
    <w:p>
      <w:pPr>
        <w:pStyle w:val="BodyText"/>
        <w:ind w:left="940" w:right="1271"/>
      </w:pPr>
      <w:r>
        <w:rPr>
          <w:u w:val="single"/>
        </w:rPr>
        <w:t>ACTION:</w:t>
      </w:r>
      <w:r>
        <w:rPr/>
        <w:t> Motion by S. HAMILTON, seconded by K. THORNELL, voted unanimously by those present to</w:t>
      </w:r>
      <w:r>
        <w:rPr>
          <w:spacing w:val="-47"/>
        </w:rPr>
        <w:t> </w:t>
      </w:r>
      <w:r>
        <w:rPr/>
        <w:t>approve</w:t>
      </w:r>
      <w:r>
        <w:rPr>
          <w:spacing w:val="-3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pending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successful inspection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HCQ approval.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84pt;margin-top:14.356992pt;width:470.95pt;height:1.44pt;mso-position-horizontal-relative:page;mso-position-vertical-relative:paragraph;z-index:-15717376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</w:t>
        <w:tab/>
        <w:t>PTT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Request</w:t>
      </w:r>
    </w:p>
    <w:p>
      <w:pPr>
        <w:pStyle w:val="ListParagraph"/>
        <w:numPr>
          <w:ilvl w:val="1"/>
          <w:numId w:val="6"/>
        </w:numPr>
        <w:tabs>
          <w:tab w:pos="1661" w:val="left" w:leader="none"/>
          <w:tab w:pos="7421" w:val="left" w:leader="none"/>
        </w:tabs>
        <w:spacing w:line="276" w:lineRule="auto" w:before="0" w:after="0"/>
        <w:ind w:left="1293" w:right="2635" w:firstLine="7"/>
        <w:jc w:val="left"/>
        <w:rPr>
          <w:b/>
          <w:sz w:val="22"/>
        </w:rPr>
      </w:pPr>
      <w:r>
        <w:rPr>
          <w:b/>
          <w:sz w:val="22"/>
        </w:rPr>
        <w:t>PTT09476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Michael</w:t>
        <w:tab/>
        <w:t>TIME 8:58am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29" w:lineRule="exact" w:before="0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293" w:right="965"/>
      </w:pPr>
      <w:r>
        <w:rPr/>
        <w:t>Discussion: M. MUSE petitioned for an extension of his pharmacy technician trainee license.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explained that he began training as a pharmacy technician while he was a store manager at a Rite</w:t>
      </w:r>
      <w:r>
        <w:rPr>
          <w:spacing w:val="1"/>
        </w:rPr>
        <w:t> </w:t>
      </w:r>
      <w:r>
        <w:rPr/>
        <w:t>Aid.</w:t>
      </w:r>
      <w:r>
        <w:rPr>
          <w:spacing w:val="1"/>
        </w:rPr>
        <w:t> </w:t>
      </w:r>
      <w:r>
        <w:rPr/>
        <w:t>However, the Rite Aid where he was worked was bought over by Walgreens.</w:t>
      </w:r>
      <w:r>
        <w:rPr>
          <w:spacing w:val="1"/>
        </w:rPr>
        <w:t> </w:t>
      </w:r>
      <w:r>
        <w:rPr/>
        <w:t>He described that</w:t>
      </w:r>
      <w:r>
        <w:rPr>
          <w:spacing w:val="-47"/>
        </w:rPr>
        <w:t> </w:t>
      </w:r>
      <w:r>
        <w:rPr/>
        <w:t>the overhaul required to successfully transition to a Walgreens greatly reduced his opportunity to</w:t>
      </w:r>
      <w:r>
        <w:rPr>
          <w:spacing w:val="1"/>
        </w:rPr>
        <w:t> </w:t>
      </w:r>
      <w:r>
        <w:rPr/>
        <w:t>train as a pharmacy technician.</w:t>
      </w:r>
      <w:r>
        <w:rPr>
          <w:spacing w:val="1"/>
        </w:rPr>
        <w:t> </w:t>
      </w:r>
      <w:r>
        <w:rPr/>
        <w:t>MUSE later transferred to a different Walgreens where he was</w:t>
      </w:r>
      <w:r>
        <w:rPr>
          <w:spacing w:val="1"/>
        </w:rPr>
        <w:t> </w:t>
      </w:r>
      <w:r>
        <w:rPr/>
        <w:t>offered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begin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as a</w:t>
      </w:r>
      <w:r>
        <w:rPr>
          <w:spacing w:val="-1"/>
        </w:rPr>
        <w:t> </w:t>
      </w:r>
      <w:r>
        <w:rPr/>
        <w:t>pharmacy technician</w:t>
      </w:r>
      <w:r>
        <w:rPr>
          <w:spacing w:val="-1"/>
        </w:rPr>
        <w:t> </w:t>
      </w:r>
      <w:r>
        <w:rPr/>
        <w:t>again.</w:t>
      </w:r>
    </w:p>
    <w:p>
      <w:pPr>
        <w:pStyle w:val="BodyText"/>
        <w:spacing w:before="2"/>
      </w:pPr>
    </w:p>
    <w:p>
      <w:pPr>
        <w:pStyle w:val="BodyText"/>
        <w:spacing w:before="1"/>
        <w:ind w:left="1293" w:right="1090"/>
      </w:pPr>
      <w:r>
        <w:rPr/>
        <w:t>Action: A motion was made by C. Belisle to extend the expiration date of M. Muse’s pharmacy</w:t>
      </w:r>
      <w:r>
        <w:rPr>
          <w:spacing w:val="1"/>
        </w:rPr>
        <w:t> </w:t>
      </w:r>
      <w:r>
        <w:rPr/>
        <w:t>technician trainee license by one year; Seconded by C. Jean-Francois, then Board Members present</w:t>
      </w:r>
      <w:r>
        <w:rPr>
          <w:spacing w:val="-47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spacing w:after="0"/>
        <w:sectPr>
          <w:pgSz w:w="12240" w:h="15840"/>
          <w:pgMar w:header="0" w:footer="1278" w:top="1400" w:bottom="1520" w:left="500" w:right="480"/>
        </w:sectPr>
      </w:pPr>
    </w:p>
    <w:p>
      <w:pPr>
        <w:pStyle w:val="ListParagraph"/>
        <w:numPr>
          <w:ilvl w:val="1"/>
          <w:numId w:val="6"/>
        </w:numPr>
        <w:tabs>
          <w:tab w:pos="1661" w:val="left" w:leader="none"/>
          <w:tab w:pos="8141" w:val="left" w:leader="none"/>
        </w:tabs>
        <w:spacing w:line="276" w:lineRule="auto" w:before="39" w:after="0"/>
        <w:ind w:left="1293" w:right="1915" w:firstLine="7"/>
        <w:jc w:val="left"/>
        <w:rPr>
          <w:b/>
          <w:sz w:val="22"/>
        </w:rPr>
      </w:pPr>
      <w:r>
        <w:rPr>
          <w:b/>
          <w:sz w:val="22"/>
        </w:rPr>
        <w:t>PTT05695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Proia-Eastwood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Rosanna</w:t>
        <w:tab/>
        <w:t>TIME 9:03am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27" w:lineRule="exact" w:before="0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93" w:right="965"/>
      </w:pPr>
      <w:r>
        <w:rPr/>
        <w:t>Discussion: R. PROIA-EASTWOOD petitioned for an extension of her pharmacy technician trainee</w:t>
      </w:r>
      <w:r>
        <w:rPr>
          <w:spacing w:val="1"/>
        </w:rPr>
        <w:t> </w:t>
      </w:r>
      <w:r>
        <w:rPr/>
        <w:t>license.</w:t>
      </w:r>
      <w:r>
        <w:rPr>
          <w:spacing w:val="1"/>
        </w:rPr>
        <w:t> </w:t>
      </w:r>
      <w:r>
        <w:rPr/>
        <w:t>She explained that she was forced to stop working in 2020 because she was high-risk for</w:t>
      </w:r>
      <w:r>
        <w:rPr>
          <w:spacing w:val="1"/>
        </w:rPr>
        <w:t> </w:t>
      </w:r>
      <w:r>
        <w:rPr/>
        <w:t>adverse outcomes from a COVID-19 infection.</w:t>
      </w:r>
      <w:r>
        <w:rPr>
          <w:spacing w:val="1"/>
        </w:rPr>
        <w:t> </w:t>
      </w:r>
      <w:r>
        <w:rPr/>
        <w:t>As a result, she was unable to continue training as a</w:t>
      </w:r>
      <w:r>
        <w:rPr>
          <w:spacing w:val="1"/>
        </w:rPr>
        <w:t> </w:t>
      </w:r>
      <w:r>
        <w:rPr/>
        <w:t>pharmacy technician.</w:t>
      </w:r>
      <w:r>
        <w:rPr>
          <w:spacing w:val="1"/>
        </w:rPr>
        <w:t> </w:t>
      </w:r>
      <w:r>
        <w:rPr/>
        <w:t>PROIA-EASTWOOD indicated that she recently started working again and she</w:t>
      </w:r>
      <w:r>
        <w:rPr>
          <w:spacing w:val="-47"/>
        </w:rPr>
        <w:t> </w:t>
      </w:r>
      <w:r>
        <w:rPr/>
        <w:t>was</w:t>
      </w:r>
      <w:r>
        <w:rPr>
          <w:spacing w:val="-3"/>
        </w:rPr>
        <w:t> </w:t>
      </w:r>
      <w:r>
        <w:rPr/>
        <w:t>offered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begin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as a</w:t>
      </w:r>
      <w:r>
        <w:rPr>
          <w:spacing w:val="-3"/>
        </w:rPr>
        <w:t> </w:t>
      </w:r>
      <w:r>
        <w:rPr/>
        <w:t>pharmacy technician</w:t>
      </w:r>
      <w:r>
        <w:rPr>
          <w:spacing w:val="-1"/>
        </w:rPr>
        <w:t> </w:t>
      </w:r>
      <w:r>
        <w:rPr/>
        <w:t>again.</w:t>
      </w:r>
    </w:p>
    <w:p>
      <w:pPr>
        <w:pStyle w:val="BodyText"/>
        <w:spacing w:before="1"/>
      </w:pPr>
    </w:p>
    <w:p>
      <w:pPr>
        <w:pStyle w:val="BodyText"/>
        <w:ind w:left="1293" w:right="1413"/>
      </w:pPr>
      <w:r>
        <w:rPr/>
        <w:t>Action: A motion was made by S. Hamilton to extend the expiration date of R. Proia-Eastwood’s</w:t>
      </w:r>
      <w:r>
        <w:rPr>
          <w:spacing w:val="-47"/>
        </w:rPr>
        <w:t> </w:t>
      </w:r>
      <w:r>
        <w:rPr/>
        <w:t>pharmacy technician trainee license by one year; Seconded by C. Belisle, then Board Members</w:t>
      </w:r>
      <w:r>
        <w:rPr>
          <w:spacing w:val="1"/>
        </w:rPr>
        <w:t> </w:t>
      </w:r>
      <w:r>
        <w:rPr/>
        <w:t>present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 rollcall</w:t>
      </w:r>
      <w:r>
        <w:rPr>
          <w:spacing w:val="-1"/>
        </w:rPr>
        <w:t> </w:t>
      </w:r>
      <w:r>
        <w:rPr/>
        <w:t>to 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84pt;margin-top:14.394915pt;width:470.95pt;height:1.44pt;mso-position-horizontal-relative:page;mso-position-vertical-relative:paragraph;z-index:-15716864;mso-wrap-distance-left:0;mso-wrap-distance-right:0" id="docshape3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6"/>
        </w:numPr>
        <w:tabs>
          <w:tab w:pos="1661" w:val="left" w:leader="none"/>
          <w:tab w:pos="7421" w:val="left" w:leader="none"/>
        </w:tabs>
        <w:spacing w:line="276" w:lineRule="auto" w:before="57" w:after="0"/>
        <w:ind w:left="1293" w:right="2635" w:firstLine="7"/>
        <w:jc w:val="left"/>
        <w:rPr>
          <w:b/>
          <w:sz w:val="22"/>
        </w:rPr>
      </w:pPr>
      <w:r>
        <w:rPr>
          <w:b/>
          <w:sz w:val="22"/>
        </w:rPr>
        <w:t>PTT03157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Blaisdell,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Kora</w:t>
        <w:tab/>
        <w:t>TIME 9:04am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29" w:lineRule="exact" w:before="0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Sandhal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293" w:right="1121"/>
      </w:pPr>
      <w:r>
        <w:rPr/>
        <w:t>Discussion: K. BLAISDELL petitioned for an extension of her pharmacy technician trainee license for</w:t>
      </w:r>
      <w:r>
        <w:rPr>
          <w:spacing w:val="-47"/>
        </w:rPr>
        <w:t> </w:t>
      </w:r>
      <w:r>
        <w:rPr/>
        <w:t>the second time.</w:t>
      </w:r>
      <w:r>
        <w:rPr>
          <w:spacing w:val="1"/>
        </w:rPr>
        <w:t> </w:t>
      </w:r>
      <w:r>
        <w:rPr/>
        <w:t>She indicated that she had worked as a front store salesclerk at a CVS since the</w:t>
      </w:r>
      <w:r>
        <w:rPr>
          <w:spacing w:val="1"/>
        </w:rPr>
        <w:t> </w:t>
      </w:r>
      <w:r>
        <w:rPr/>
        <w:t>store opened in 2018.</w:t>
      </w:r>
      <w:r>
        <w:rPr>
          <w:spacing w:val="1"/>
        </w:rPr>
        <w:t> </w:t>
      </w:r>
      <w:r>
        <w:rPr/>
        <w:t>She explained that her opportunity to train as a pharmacy technician was</w:t>
      </w:r>
      <w:r>
        <w:rPr>
          <w:spacing w:val="1"/>
        </w:rPr>
        <w:t> </w:t>
      </w:r>
      <w:r>
        <w:rPr/>
        <w:t>limited because the pharmacy was minimally staffed.</w:t>
      </w:r>
      <w:r>
        <w:rPr>
          <w:spacing w:val="1"/>
        </w:rPr>
        <w:t> </w:t>
      </w:r>
      <w:r>
        <w:rPr/>
        <w:t>However, CVS recently offered her the</w:t>
      </w:r>
      <w:r>
        <w:rPr>
          <w:spacing w:val="1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train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as a</w:t>
      </w:r>
      <w:r>
        <w:rPr>
          <w:spacing w:val="-3"/>
        </w:rPr>
        <w:t> </w:t>
      </w:r>
      <w:r>
        <w:rPr/>
        <w:t>pharmacy</w:t>
      </w:r>
      <w:r>
        <w:rPr>
          <w:spacing w:val="-2"/>
        </w:rPr>
        <w:t> </w:t>
      </w:r>
      <w:r>
        <w:rPr/>
        <w:t>technician.</w:t>
      </w:r>
    </w:p>
    <w:p>
      <w:pPr>
        <w:pStyle w:val="BodyText"/>
        <w:spacing w:before="1"/>
      </w:pPr>
    </w:p>
    <w:p>
      <w:pPr>
        <w:pStyle w:val="BodyText"/>
        <w:ind w:left="1293" w:right="1090"/>
      </w:pPr>
      <w:r>
        <w:rPr/>
        <w:t>Action: A motion was made by C. Belisle to extend the expiration date of K. Blaisdell’s pharmacy</w:t>
      </w:r>
      <w:r>
        <w:rPr>
          <w:spacing w:val="1"/>
        </w:rPr>
        <w:t> </w:t>
      </w:r>
      <w:r>
        <w:rPr/>
        <w:t>technician trainee license by one year; Seconded by C. Jean-Francois, then Board Members present</w:t>
      </w:r>
      <w:r>
        <w:rPr>
          <w:spacing w:val="-47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 rollcall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Cornacchio and</w:t>
      </w:r>
      <w:r>
        <w:rPr>
          <w:spacing w:val="-2"/>
        </w:rPr>
        <w:t> </w:t>
      </w:r>
      <w:r>
        <w:rPr/>
        <w:t>J.</w:t>
      </w:r>
      <w:r>
        <w:rPr>
          <w:spacing w:val="-4"/>
        </w:rPr>
        <w:t> </w:t>
      </w:r>
      <w:r>
        <w:rPr/>
        <w:t>Rocchio who 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0.584pt;margin-top:14.409314pt;width:470.95pt;height:1.44pt;mso-position-horizontal-relative:page;mso-position-vertical-relative:paragraph;z-index:-15716352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6"/>
        </w:numPr>
        <w:tabs>
          <w:tab w:pos="1661" w:val="left" w:leader="none"/>
          <w:tab w:pos="8141" w:val="left" w:leader="none"/>
        </w:tabs>
        <w:spacing w:line="276" w:lineRule="auto" w:before="57" w:after="0"/>
        <w:ind w:left="1293" w:right="1915" w:firstLine="7"/>
        <w:jc w:val="left"/>
        <w:rPr>
          <w:b/>
          <w:sz w:val="22"/>
        </w:rPr>
      </w:pPr>
      <w:r>
        <w:rPr>
          <w:b/>
          <w:sz w:val="22"/>
        </w:rPr>
        <w:t>PTT08884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Masterton-Jones,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Valrie</w:t>
        <w:tab/>
        <w:t>TIME 9:08am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29" w:lineRule="exact" w:before="0"/>
        <w:ind w:left="1293" w:right="0" w:firstLine="0"/>
        <w:jc w:val="both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Sandhal,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293" w:right="986"/>
        <w:jc w:val="both"/>
      </w:pPr>
      <w:r>
        <w:rPr/>
        <w:t>Discussion: V. MASTERTON-JONES divulged during her presentation that she was employed by MGH</w:t>
      </w:r>
      <w:r>
        <w:rPr>
          <w:spacing w:val="-47"/>
        </w:rPr>
        <w:t> </w:t>
      </w:r>
      <w:r>
        <w:rPr/>
        <w:t>which caused immediate recusals by C. JEAN-FRANCOIS, S. AHMED and C. BELISLE.</w:t>
      </w:r>
      <w:r>
        <w:rPr>
          <w:spacing w:val="1"/>
        </w:rPr>
        <w:t> </w:t>
      </w:r>
      <w:r>
        <w:rPr/>
        <w:t>Quorum was lost</w:t>
      </w:r>
      <w:r>
        <w:rPr>
          <w:spacing w:val="-47"/>
        </w:rPr>
        <w:t> </w:t>
      </w:r>
      <w:r>
        <w:rPr/>
        <w:t>due to</w:t>
      </w:r>
      <w:r>
        <w:rPr>
          <w:spacing w:val="-1"/>
        </w:rPr>
        <w:t> </w:t>
      </w:r>
      <w:r>
        <w:rPr/>
        <w:t>the recusals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deferred</w:t>
      </w:r>
      <w:r>
        <w:rPr>
          <w:spacing w:val="-3"/>
        </w:rPr>
        <w:t> </w:t>
      </w:r>
      <w:r>
        <w:rPr/>
        <w:t>to a later date to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determined as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by</w:t>
      </w:r>
    </w:p>
    <w:p>
      <w:pPr>
        <w:pStyle w:val="BodyText"/>
        <w:spacing w:before="1"/>
        <w:ind w:left="1293" w:right="1105"/>
      </w:pPr>
      <w:r>
        <w:rPr/>
        <w:t>M.G.L.</w:t>
      </w:r>
      <w:r>
        <w:rPr>
          <w:spacing w:val="1"/>
        </w:rPr>
        <w:t> </w:t>
      </w:r>
      <w:r>
        <w:rPr/>
        <w:t>MASTERTON-JONES expressed frustration with the length of the process for petitioning for</w:t>
      </w:r>
      <w:r>
        <w:rPr>
          <w:spacing w:val="-47"/>
        </w:rPr>
        <w:t> </w:t>
      </w:r>
      <w:r>
        <w:rPr/>
        <w:t>an extension of the expiration of her pharmacy technician trainee license.</w:t>
      </w:r>
      <w:r>
        <w:rPr>
          <w:spacing w:val="1"/>
        </w:rPr>
        <w:t> </w:t>
      </w:r>
      <w:r>
        <w:rPr/>
        <w:t>D. SENCABAUGH</w:t>
      </w:r>
      <w:r>
        <w:rPr>
          <w:spacing w:val="1"/>
        </w:rPr>
        <w:t> </w:t>
      </w:r>
      <w:r>
        <w:rPr/>
        <w:t>apologized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BORP.</w:t>
      </w:r>
    </w:p>
    <w:p>
      <w:pPr>
        <w:pStyle w:val="BodyText"/>
        <w:spacing w:before="1"/>
      </w:pPr>
    </w:p>
    <w:p>
      <w:pPr>
        <w:pStyle w:val="BodyText"/>
        <w:ind w:left="1293"/>
        <w:jc w:val="both"/>
      </w:pPr>
      <w:r>
        <w:rPr/>
        <w:t>Action:</w:t>
      </w:r>
      <w:r>
        <w:rPr>
          <w:spacing w:val="-3"/>
        </w:rPr>
        <w:t> </w:t>
      </w:r>
      <w:r>
        <w:rPr/>
        <w:t>Deferred</w:t>
      </w:r>
      <w:r>
        <w:rPr>
          <w:spacing w:val="-1"/>
        </w:rPr>
        <w:t> </w:t>
      </w:r>
      <w:r>
        <w:rPr/>
        <w:t>due to loss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quorum.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70.584pt;margin-top:15.590017pt;width:470.95pt;height:1.44pt;mso-position-horizontal-relative:page;mso-position-vertical-relative:paragraph;z-index:-15715840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pgSz w:w="12240" w:h="15840"/>
          <w:pgMar w:header="0" w:footer="1278" w:top="1400" w:bottom="1520" w:left="500" w:right="480"/>
        </w:sectPr>
      </w:pPr>
    </w:p>
    <w:p>
      <w:pPr>
        <w:pStyle w:val="ListParagraph"/>
        <w:numPr>
          <w:ilvl w:val="1"/>
          <w:numId w:val="6"/>
        </w:numPr>
        <w:tabs>
          <w:tab w:pos="1661" w:val="left" w:leader="none"/>
          <w:tab w:pos="8141" w:val="left" w:leader="none"/>
        </w:tabs>
        <w:spacing w:line="240" w:lineRule="auto" w:before="39" w:after="0"/>
        <w:ind w:left="1660" w:right="0" w:hanging="361"/>
        <w:jc w:val="left"/>
        <w:rPr>
          <w:b/>
          <w:sz w:val="22"/>
        </w:rPr>
      </w:pPr>
      <w:r>
        <w:rPr>
          <w:b/>
          <w:sz w:val="22"/>
        </w:rPr>
        <w:t>PTT09611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Ramirez,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Deimy</w:t>
        <w:tab/>
        <w:t>TIME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9:19am</w:t>
      </w:r>
    </w:p>
    <w:p>
      <w:pPr>
        <w:spacing w:line="267" w:lineRule="exact" w:before="41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</w:t>
      </w:r>
    </w:p>
    <w:p>
      <w:pPr>
        <w:spacing w:line="267" w:lineRule="exact" w:before="0"/>
        <w:ind w:left="1293" w:right="0" w:firstLine="0"/>
        <w:jc w:val="left"/>
        <w:rPr>
          <w:b/>
          <w:sz w:val="22"/>
        </w:rPr>
      </w:pPr>
      <w:r>
        <w:rPr>
          <w:b/>
          <w:sz w:val="22"/>
        </w:rPr>
        <w:t>Recusal: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Cornacchio,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Rocchio,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Sandhal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93" w:right="1173"/>
      </w:pPr>
      <w:r>
        <w:rPr/>
        <w:t>Discussion: D. RAMIREZ petitioned for an extension of his pharmacy technician trainee license.</w:t>
      </w:r>
      <w:r>
        <w:rPr>
          <w:spacing w:val="1"/>
        </w:rPr>
        <w:t> </w:t>
      </w:r>
      <w:r>
        <w:rPr/>
        <w:t>He</w:t>
      </w:r>
      <w:r>
        <w:rPr>
          <w:spacing w:val="-47"/>
        </w:rPr>
        <w:t> </w:t>
      </w:r>
      <w:r>
        <w:rPr/>
        <w:t>indicated that he had limited opportunity to train as a pharmacy technician because he was a shift</w:t>
      </w:r>
      <w:r>
        <w:rPr>
          <w:spacing w:val="-47"/>
        </w:rPr>
        <w:t> </w:t>
      </w:r>
      <w:r>
        <w:rPr/>
        <w:t>leader for the front store at a Walgreens.</w:t>
      </w:r>
      <w:r>
        <w:rPr>
          <w:spacing w:val="1"/>
        </w:rPr>
        <w:t> </w:t>
      </w:r>
      <w:r>
        <w:rPr/>
        <w:t>RAMIREZ recently accepted a new position with CVS</w:t>
      </w:r>
      <w:r>
        <w:rPr>
          <w:spacing w:val="1"/>
        </w:rPr>
        <w:t> </w:t>
      </w:r>
      <w:r>
        <w:rPr/>
        <w:t>where</w:t>
      </w:r>
      <w:r>
        <w:rPr>
          <w:spacing w:val="-1"/>
        </w:rPr>
        <w:t> </w:t>
      </w:r>
      <w:r>
        <w:rPr/>
        <w:t>he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offered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opportunity to</w:t>
      </w:r>
      <w:r>
        <w:rPr>
          <w:spacing w:val="-1"/>
        </w:rPr>
        <w:t> </w:t>
      </w:r>
      <w:r>
        <w:rPr/>
        <w:t>train</w:t>
      </w:r>
      <w:r>
        <w:rPr>
          <w:spacing w:val="-1"/>
        </w:rPr>
        <w:t> </w:t>
      </w:r>
      <w:r>
        <w:rPr/>
        <w:t>as a</w:t>
      </w:r>
      <w:r>
        <w:rPr>
          <w:spacing w:val="-3"/>
        </w:rPr>
        <w:t> </w:t>
      </w:r>
      <w:r>
        <w:rPr/>
        <w:t>pharmacy technician.</w:t>
      </w:r>
    </w:p>
    <w:p>
      <w:pPr>
        <w:pStyle w:val="BodyText"/>
        <w:spacing w:before="1"/>
      </w:pPr>
    </w:p>
    <w:p>
      <w:pPr>
        <w:pStyle w:val="BodyText"/>
        <w:ind w:left="1293" w:right="1000"/>
      </w:pPr>
      <w:r>
        <w:rPr/>
        <w:t>Action: A motion was made by J. Chin to extend the expiration date of D. Ramirez’s pharmacy</w:t>
      </w:r>
      <w:r>
        <w:rPr>
          <w:spacing w:val="1"/>
        </w:rPr>
        <w:t> </w:t>
      </w:r>
      <w:r>
        <w:rPr/>
        <w:t>technician trainee license by one year; Seconded by K. Thornell, then Board Members present voted</w:t>
      </w:r>
      <w:r>
        <w:rPr>
          <w:spacing w:val="-47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rollcall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 S.</w:t>
      </w:r>
      <w:r>
        <w:rPr>
          <w:spacing w:val="-2"/>
        </w:rPr>
        <w:t> </w:t>
      </w:r>
      <w:r>
        <w:rPr/>
        <w:t>Cornacchio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 who</w:t>
      </w:r>
      <w:r>
        <w:rPr>
          <w:spacing w:val="1"/>
        </w:rPr>
        <w:t> </w:t>
      </w:r>
      <w:r>
        <w:rPr/>
        <w:t>recused.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rect style="position:absolute;margin-left:70.584pt;margin-top:16.870852pt;width:470.95pt;height:1.44pt;mso-position-horizontal-relative:page;mso-position-vertical-relative:paragraph;z-index:-15715328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4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VIII</w:t>
        <w:tab/>
        <w:t>File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ind w:left="940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#1</w:t>
      </w:r>
      <w:r>
        <w:rPr>
          <w:spacing w:val="-18"/>
        </w:rPr>
        <w:t> </w:t>
      </w:r>
      <w:r>
        <w:rPr>
          <w:spacing w:val="-1"/>
        </w:rPr>
        <w:t>/CAS-2021-0712</w:t>
      </w:r>
    </w:p>
    <w:p>
      <w:pPr>
        <w:pStyle w:val="BodyText"/>
        <w:tabs>
          <w:tab w:pos="3820" w:val="left" w:leader="none"/>
          <w:tab w:pos="8141" w:val="left" w:leader="none"/>
        </w:tabs>
        <w:ind w:left="940"/>
      </w:pPr>
      <w:r>
        <w:rPr/>
        <w:t>PHA-2021-0065</w:t>
        <w:tab/>
        <w:t>CVS</w:t>
      </w:r>
      <w:r>
        <w:rPr>
          <w:spacing w:val="-2"/>
        </w:rPr>
        <w:t> </w:t>
      </w:r>
      <w:r>
        <w:rPr/>
        <w:t>#635,</w:t>
      </w:r>
      <w:r>
        <w:rPr>
          <w:spacing w:val="-4"/>
        </w:rPr>
        <w:t> </w:t>
      </w:r>
      <w:r>
        <w:rPr/>
        <w:t>DS2871</w:t>
        <w:tab/>
        <w:t>Time:</w:t>
      </w:r>
      <w:r>
        <w:rPr>
          <w:spacing w:val="-3"/>
        </w:rPr>
        <w:t> </w:t>
      </w:r>
      <w:r>
        <w:rPr/>
        <w:t>09:21</w:t>
      </w:r>
      <w:r>
        <w:rPr>
          <w:spacing w:val="-1"/>
        </w:rPr>
        <w:t> </w:t>
      </w:r>
      <w:r>
        <w:rPr/>
        <w:t>AM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167"/>
      </w:pPr>
      <w:r>
        <w:rPr>
          <w:u w:val="thick"/>
        </w:rPr>
        <w:t>RECUSAL</w:t>
      </w:r>
      <w:r>
        <w:rPr/>
        <w:t>: S. CORNACCHIO, J. ROCCHIO and N. SANDHAL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"/>
      </w:pPr>
    </w:p>
    <w:p>
      <w:pPr>
        <w:pStyle w:val="BodyText"/>
        <w:ind w:left="940" w:right="1441"/>
      </w:pPr>
      <w:r>
        <w:rPr>
          <w:u w:val="thick"/>
        </w:rPr>
        <w:t>DISCUSSION</w:t>
      </w:r>
      <w:r>
        <w:rPr/>
        <w:t>: C. MOGNI presented and summarized the investigative report that pertained to these</w:t>
      </w:r>
      <w:r>
        <w:rPr>
          <w:spacing w:val="-48"/>
        </w:rPr>
        <w:t> </w:t>
      </w:r>
      <w:r>
        <w:rPr/>
        <w:t>matters.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1" w:after="0"/>
        <w:ind w:left="1031" w:right="1110" w:hanging="180"/>
        <w:jc w:val="both"/>
        <w:rPr>
          <w:sz w:val="22"/>
        </w:rPr>
      </w:pPr>
      <w:r>
        <w:rPr>
          <w:sz w:val="22"/>
        </w:rPr>
        <w:t>RLCS reported 7/14/2021 for an unknown loss of #107 amphetamine salts 30mg tablets (Epic Pharma)</w:t>
      </w:r>
      <w:r>
        <w:rPr>
          <w:spacing w:val="-47"/>
          <w:sz w:val="22"/>
        </w:rPr>
        <w:t> </w:t>
      </w:r>
      <w:r>
        <w:rPr>
          <w:sz w:val="22"/>
        </w:rPr>
        <w:t>identified from corporate controlled substance monitoring on 4/19/2021. Five letters of continuation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submitted.  Security</w:t>
      </w:r>
      <w:r>
        <w:rPr>
          <w:spacing w:val="-1"/>
          <w:sz w:val="22"/>
        </w:rPr>
        <w:t> </w:t>
      </w:r>
      <w:r>
        <w:rPr>
          <w:sz w:val="22"/>
        </w:rPr>
        <w:t>camera</w:t>
      </w:r>
      <w:r>
        <w:rPr>
          <w:spacing w:val="-3"/>
          <w:sz w:val="22"/>
        </w:rPr>
        <w:t> </w:t>
      </w:r>
      <w:r>
        <w:rPr>
          <w:sz w:val="22"/>
        </w:rPr>
        <w:t>footage</w:t>
      </w:r>
      <w:r>
        <w:rPr>
          <w:spacing w:val="1"/>
          <w:sz w:val="22"/>
        </w:rPr>
        <w:t> </w:t>
      </w:r>
      <w:r>
        <w:rPr>
          <w:sz w:val="22"/>
        </w:rPr>
        <w:t>was not reviewed.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961" w:hanging="180"/>
        <w:jc w:val="left"/>
        <w:rPr>
          <w:sz w:val="22"/>
        </w:rPr>
      </w:pPr>
      <w:r>
        <w:rPr>
          <w:sz w:val="22"/>
        </w:rPr>
        <w:t>MOR Massad stated that after CVS AP investigated and reviewed the perpetual inventory and NDC drug</w:t>
      </w:r>
      <w:r>
        <w:rPr>
          <w:spacing w:val="-47"/>
          <w:sz w:val="22"/>
        </w:rPr>
        <w:t> </w:t>
      </w:r>
      <w:r>
        <w:rPr>
          <w:sz w:val="22"/>
        </w:rPr>
        <w:t>usage reporting, the discrepancy identified over the course of 12 months was attributed to several</w:t>
      </w:r>
      <w:r>
        <w:rPr>
          <w:spacing w:val="1"/>
          <w:sz w:val="22"/>
        </w:rPr>
        <w:t> </w:t>
      </w:r>
      <w:r>
        <w:rPr>
          <w:sz w:val="22"/>
        </w:rPr>
        <w:t>dispensing errors and stock bottle variances totaling #105 tablets with an additional #2 tablets due to</w:t>
      </w:r>
      <w:r>
        <w:rPr>
          <w:spacing w:val="1"/>
          <w:sz w:val="22"/>
        </w:rPr>
        <w:t> </w:t>
      </w:r>
      <w:r>
        <w:rPr>
          <w:sz w:val="22"/>
        </w:rPr>
        <w:t>an unconfirmed stock bottle variance.</w:t>
      </w:r>
      <w:r>
        <w:rPr>
          <w:spacing w:val="1"/>
          <w:sz w:val="22"/>
        </w:rPr>
        <w:t> </w:t>
      </w:r>
      <w:r>
        <w:rPr>
          <w:sz w:val="22"/>
        </w:rPr>
        <w:t>MOR Massad claimed multiple stores had stock bottle variances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Epic</w:t>
      </w:r>
      <w:r>
        <w:rPr>
          <w:spacing w:val="-2"/>
          <w:sz w:val="22"/>
        </w:rPr>
        <w:t> </w:t>
      </w:r>
      <w:r>
        <w:rPr>
          <w:sz w:val="22"/>
        </w:rPr>
        <w:t>Pharma but</w:t>
      </w:r>
      <w:r>
        <w:rPr>
          <w:spacing w:val="-1"/>
          <w:sz w:val="22"/>
        </w:rPr>
        <w:t> </w:t>
      </w:r>
      <w:r>
        <w:rPr>
          <w:sz w:val="22"/>
        </w:rPr>
        <w:t>provided no documentation</w:t>
      </w:r>
      <w:r>
        <w:rPr>
          <w:spacing w:val="-2"/>
          <w:sz w:val="22"/>
        </w:rPr>
        <w:t> </w:t>
      </w:r>
      <w:r>
        <w:rPr>
          <w:sz w:val="22"/>
        </w:rPr>
        <w:t>that the</w:t>
      </w:r>
      <w:r>
        <w:rPr>
          <w:spacing w:val="-2"/>
          <w:sz w:val="22"/>
        </w:rPr>
        <w:t> </w:t>
      </w:r>
      <w:r>
        <w:rPr>
          <w:sz w:val="22"/>
        </w:rPr>
        <w:t>manufacturer</w:t>
      </w:r>
      <w:r>
        <w:rPr>
          <w:spacing w:val="-4"/>
          <w:sz w:val="22"/>
        </w:rPr>
        <w:t> </w:t>
      </w:r>
      <w:r>
        <w:rPr>
          <w:sz w:val="22"/>
        </w:rPr>
        <w:t>was notified.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060" w:hanging="180"/>
        <w:jc w:val="left"/>
        <w:rPr>
          <w:sz w:val="22"/>
        </w:rPr>
      </w:pPr>
      <w:r>
        <w:rPr>
          <w:sz w:val="22"/>
        </w:rPr>
        <w:t>Perpetual inventories were submitted for 3 NDCs of amphetamine salts 30mg from March 2021 to July</w:t>
      </w:r>
      <w:r>
        <w:rPr>
          <w:spacing w:val="-47"/>
          <w:sz w:val="22"/>
        </w:rPr>
        <w:t> </w:t>
      </w:r>
      <w:r>
        <w:rPr>
          <w:sz w:val="22"/>
        </w:rPr>
        <w:t>2021 which documented a BOH count error of -3 tablets for Eon Labs on 5/30/2021.</w:t>
      </w:r>
      <w:r>
        <w:rPr>
          <w:spacing w:val="1"/>
          <w:sz w:val="22"/>
        </w:rPr>
        <w:t> </w:t>
      </w:r>
      <w:r>
        <w:rPr>
          <w:sz w:val="22"/>
        </w:rPr>
        <w:t>The Epic Pharma</w:t>
      </w:r>
      <w:r>
        <w:rPr>
          <w:spacing w:val="1"/>
          <w:sz w:val="22"/>
        </w:rPr>
        <w:t> </w:t>
      </w:r>
      <w:r>
        <w:rPr>
          <w:sz w:val="22"/>
        </w:rPr>
        <w:t>perpetual inventory showed a confirmed dispensing error of -60 tablets on 3/6/2021 and a BOH count</w:t>
      </w:r>
      <w:r>
        <w:rPr>
          <w:spacing w:val="-47"/>
          <w:sz w:val="22"/>
        </w:rPr>
        <w:t> </w:t>
      </w:r>
      <w:r>
        <w:rPr>
          <w:sz w:val="22"/>
        </w:rPr>
        <w:t>error of -2 tablets on 4/21/2021.</w:t>
      </w:r>
      <w:r>
        <w:rPr>
          <w:spacing w:val="1"/>
          <w:sz w:val="22"/>
        </w:rPr>
        <w:t> </w:t>
      </w:r>
      <w:r>
        <w:rPr>
          <w:sz w:val="22"/>
        </w:rPr>
        <w:t>No other discrepancies were documented for the additional 45</w:t>
      </w:r>
      <w:r>
        <w:rPr>
          <w:spacing w:val="1"/>
          <w:sz w:val="22"/>
        </w:rPr>
        <w:t> </w:t>
      </w:r>
      <w:r>
        <w:rPr>
          <w:sz w:val="22"/>
        </w:rPr>
        <w:t>missing</w:t>
      </w:r>
      <w:r>
        <w:rPr>
          <w:spacing w:val="-2"/>
          <w:sz w:val="22"/>
        </w:rPr>
        <w:t> </w:t>
      </w:r>
      <w:r>
        <w:rPr>
          <w:sz w:val="22"/>
        </w:rPr>
        <w:t>tablets.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257" w:hanging="180"/>
        <w:jc w:val="left"/>
        <w:rPr>
          <w:sz w:val="22"/>
        </w:rPr>
      </w:pPr>
      <w:r>
        <w:rPr>
          <w:sz w:val="22"/>
        </w:rPr>
        <w:t>Going forward, all potential losses will be reported in a timely manner.</w:t>
      </w:r>
      <w:r>
        <w:rPr>
          <w:spacing w:val="1"/>
          <w:sz w:val="22"/>
        </w:rPr>
        <w:t> </w:t>
      </w:r>
      <w:r>
        <w:rPr>
          <w:sz w:val="22"/>
        </w:rPr>
        <w:t>MOR Massad coached the</w:t>
      </w:r>
      <w:r>
        <w:rPr>
          <w:spacing w:val="1"/>
          <w:sz w:val="22"/>
        </w:rPr>
        <w:t> </w:t>
      </w:r>
      <w:r>
        <w:rPr>
          <w:sz w:val="22"/>
        </w:rPr>
        <w:t>Pharmacy team to ensure a back count occurs with each dispensing of a CII medication which will be</w:t>
      </w:r>
      <w:r>
        <w:rPr>
          <w:spacing w:val="-47"/>
          <w:sz w:val="22"/>
        </w:rPr>
        <w:t> </w:t>
      </w:r>
      <w:r>
        <w:rPr>
          <w:sz w:val="22"/>
        </w:rPr>
        <w:t>logged in electronic perpetual inventory.</w:t>
      </w:r>
      <w:r>
        <w:rPr>
          <w:spacing w:val="1"/>
          <w:sz w:val="22"/>
        </w:rPr>
        <w:t> </w:t>
      </w:r>
      <w:r>
        <w:rPr>
          <w:sz w:val="22"/>
        </w:rPr>
        <w:t>A statement signed and dated by the Pharmacy staff was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confirming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CVS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1"/>
          <w:sz w:val="22"/>
        </w:rPr>
        <w:t> </w:t>
      </w:r>
      <w:r>
        <w:rPr>
          <w:sz w:val="22"/>
        </w:rPr>
        <w:t>Employee</w:t>
      </w:r>
      <w:r>
        <w:rPr>
          <w:spacing w:val="-1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Prevention/Drug</w:t>
      </w:r>
      <w:r>
        <w:rPr>
          <w:spacing w:val="-2"/>
          <w:sz w:val="22"/>
        </w:rPr>
        <w:t> </w:t>
      </w:r>
      <w:r>
        <w:rPr>
          <w:sz w:val="22"/>
        </w:rPr>
        <w:t>Diversion</w:t>
      </w:r>
      <w:r>
        <w:rPr>
          <w:spacing w:val="-3"/>
          <w:sz w:val="22"/>
        </w:rPr>
        <w:t> </w:t>
      </w:r>
      <w:r>
        <w:rPr>
          <w:sz w:val="22"/>
        </w:rPr>
        <w:t>policy.</w:t>
      </w:r>
    </w:p>
    <w:p>
      <w:pPr>
        <w:spacing w:after="0" w:line="256" w:lineRule="auto"/>
        <w:jc w:val="left"/>
        <w:rPr>
          <w:sz w:val="22"/>
        </w:rPr>
        <w:sectPr>
          <w:pgSz w:w="12240" w:h="15840"/>
          <w:pgMar w:header="0" w:footer="1278" w:top="1400" w:bottom="1520" w:left="500" w:right="480"/>
        </w:sectPr>
      </w:pPr>
    </w:p>
    <w:p>
      <w:pPr>
        <w:pStyle w:val="BodyText"/>
        <w:spacing w:before="39"/>
        <w:ind w:left="940" w:right="1083"/>
      </w:pPr>
      <w:r>
        <w:rPr>
          <w:u w:val="thick"/>
        </w:rPr>
        <w:t>ACTION</w:t>
      </w:r>
      <w:r>
        <w:rPr/>
        <w:t>: Motion by S. HAMILTON, seconded by J. CHIN, and voted unanimously by those present, to</w:t>
      </w:r>
      <w:r>
        <w:rPr>
          <w:spacing w:val="1"/>
        </w:rPr>
        <w:t> </w:t>
      </w:r>
      <w:r>
        <w:rPr/>
        <w:t>refer the matter (PHA-2021-0065), to the office of the prosecution for the issuance of an order to show</w:t>
      </w:r>
      <w:r>
        <w:rPr>
          <w:spacing w:val="-47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resolution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by a</w:t>
      </w:r>
      <w:r>
        <w:rPr>
          <w:spacing w:val="-2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.024002pt;margin-top:12.155907pt;width:427.05pt;height:.1pt;mso-position-horizontal-relative:page;mso-position-vertical-relative:paragraph;z-index:-15714816;mso-wrap-distance-left:0;mso-wrap-distance-right:0" id="docshape35" coordorigin="1440,243" coordsize="8541,0" path="m1440,243l9981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7"/>
        <w:ind w:left="940"/>
      </w:pPr>
      <w:r>
        <w:rPr/>
        <w:t>Case</w:t>
      </w:r>
      <w:r>
        <w:rPr>
          <w:spacing w:val="-5"/>
        </w:rPr>
        <w:t> </w:t>
      </w:r>
      <w:r>
        <w:rPr/>
        <w:t>#2/CAS-2021-0734</w:t>
      </w:r>
    </w:p>
    <w:p>
      <w:pPr>
        <w:pStyle w:val="BodyText"/>
        <w:tabs>
          <w:tab w:pos="3820" w:val="left" w:leader="none"/>
          <w:tab w:pos="8141" w:val="left" w:leader="none"/>
        </w:tabs>
        <w:spacing w:before="1"/>
        <w:ind w:left="940"/>
      </w:pPr>
      <w:r>
        <w:rPr/>
        <w:t>PHA-2021-0070</w:t>
        <w:tab/>
        <w:t>CVS</w:t>
      </w:r>
      <w:r>
        <w:rPr>
          <w:spacing w:val="-3"/>
        </w:rPr>
        <w:t> </w:t>
      </w:r>
      <w:r>
        <w:rPr/>
        <w:t>#1234.</w:t>
      </w:r>
      <w:r>
        <w:rPr>
          <w:spacing w:val="-2"/>
        </w:rPr>
        <w:t> </w:t>
      </w:r>
      <w:r>
        <w:rPr/>
        <w:t>DS3496</w:t>
        <w:tab/>
        <w:t>Time:</w:t>
      </w:r>
      <w:r>
        <w:rPr>
          <w:spacing w:val="-4"/>
        </w:rPr>
        <w:t> </w:t>
      </w:r>
      <w:r>
        <w:rPr/>
        <w:t>09:24</w:t>
      </w:r>
      <w:r>
        <w:rPr>
          <w:spacing w:val="-1"/>
        </w:rPr>
        <w:t> </w:t>
      </w:r>
      <w:r>
        <w:rPr/>
        <w:t>AM</w:t>
      </w:r>
    </w:p>
    <w:p>
      <w:pPr>
        <w:pStyle w:val="BodyText"/>
      </w:pPr>
    </w:p>
    <w:p>
      <w:pPr>
        <w:pStyle w:val="BodyText"/>
        <w:ind w:left="940" w:right="1167"/>
      </w:pPr>
      <w:r>
        <w:rPr>
          <w:u w:val="thick"/>
        </w:rPr>
        <w:t>RECUSAL</w:t>
      </w:r>
      <w:r>
        <w:rPr/>
        <w:t>: S. CORNACCHIO, J. ROCCHIO and N. SANDHAL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"/>
      </w:pPr>
    </w:p>
    <w:p>
      <w:pPr>
        <w:pStyle w:val="BodyText"/>
        <w:ind w:left="940" w:right="1441"/>
      </w:pPr>
      <w:r>
        <w:rPr>
          <w:u w:val="thick"/>
        </w:rPr>
        <w:t>DISCUSSION</w:t>
      </w:r>
      <w:r>
        <w:rPr/>
        <w:t>: C. MOGNI presented and summarized the investigative report that pertained to these</w:t>
      </w:r>
      <w:r>
        <w:rPr>
          <w:spacing w:val="-48"/>
        </w:rPr>
        <w:t> </w:t>
      </w:r>
      <w:r>
        <w:rPr/>
        <w:t>matters.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7"/>
        </w:numPr>
        <w:tabs>
          <w:tab w:pos="1300" w:val="left" w:leader="none"/>
          <w:tab w:pos="1301" w:val="left" w:leader="none"/>
        </w:tabs>
        <w:spacing w:line="240" w:lineRule="auto" w:before="1" w:after="0"/>
        <w:ind w:left="1300" w:right="1087" w:hanging="360"/>
        <w:jc w:val="left"/>
        <w:rPr>
          <w:sz w:val="22"/>
        </w:rPr>
      </w:pPr>
      <w:r>
        <w:rPr>
          <w:sz w:val="22"/>
        </w:rPr>
        <w:t>RLCS submitted on 8/5/2021 for an unknown loss of #551 diphenoxylate/atropine 2.5/0.025mg</w:t>
      </w:r>
      <w:r>
        <w:rPr>
          <w:spacing w:val="1"/>
          <w:sz w:val="22"/>
        </w:rPr>
        <w:t> </w:t>
      </w:r>
      <w:r>
        <w:rPr>
          <w:sz w:val="22"/>
        </w:rPr>
        <w:t>tablets discovered on 3/16/2021 via corporate controlled substance monitoring.</w:t>
      </w:r>
      <w:r>
        <w:rPr>
          <w:spacing w:val="1"/>
          <w:sz w:val="22"/>
        </w:rPr>
        <w:t> </w:t>
      </w:r>
      <w:r>
        <w:rPr>
          <w:sz w:val="22"/>
        </w:rPr>
        <w:t>Cycle counts,</w:t>
      </w:r>
      <w:r>
        <w:rPr>
          <w:spacing w:val="1"/>
          <w:sz w:val="22"/>
        </w:rPr>
        <w:t> </w:t>
      </w:r>
      <w:r>
        <w:rPr>
          <w:sz w:val="22"/>
        </w:rPr>
        <w:t>biennial inventories, staffing schedules and inventory reports were reviewed but the reason for the</w:t>
      </w:r>
      <w:r>
        <w:rPr>
          <w:spacing w:val="-47"/>
          <w:sz w:val="22"/>
        </w:rPr>
        <w:t> </w:t>
      </w:r>
      <w:r>
        <w:rPr>
          <w:sz w:val="22"/>
        </w:rPr>
        <w:t>loss</w:t>
      </w:r>
      <w:r>
        <w:rPr>
          <w:spacing w:val="-3"/>
          <w:sz w:val="22"/>
        </w:rPr>
        <w:t> </w:t>
      </w:r>
      <w:r>
        <w:rPr>
          <w:sz w:val="22"/>
        </w:rPr>
        <w:t>was not determined.  Five</w:t>
      </w:r>
      <w:r>
        <w:rPr>
          <w:spacing w:val="1"/>
          <w:sz w:val="22"/>
        </w:rPr>
        <w:t> </w:t>
      </w:r>
      <w:r>
        <w:rPr>
          <w:sz w:val="22"/>
        </w:rPr>
        <w:t>letters</w:t>
      </w:r>
      <w:r>
        <w:rPr>
          <w:spacing w:val="-3"/>
          <w:sz w:val="22"/>
        </w:rPr>
        <w:t> </w:t>
      </w:r>
      <w:r>
        <w:rPr>
          <w:sz w:val="22"/>
        </w:rPr>
        <w:t>of continuation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submitted.</w:t>
      </w:r>
    </w:p>
    <w:p>
      <w:pPr>
        <w:pStyle w:val="ListParagraph"/>
        <w:numPr>
          <w:ilvl w:val="1"/>
          <w:numId w:val="7"/>
        </w:numPr>
        <w:tabs>
          <w:tab w:pos="1300" w:val="left" w:leader="none"/>
          <w:tab w:pos="1301" w:val="left" w:leader="none"/>
        </w:tabs>
        <w:spacing w:line="240" w:lineRule="auto" w:before="1" w:after="0"/>
        <w:ind w:left="1300" w:right="969" w:hanging="360"/>
        <w:jc w:val="left"/>
        <w:rPr>
          <w:sz w:val="22"/>
        </w:rPr>
      </w:pPr>
      <w:r>
        <w:rPr>
          <w:sz w:val="22"/>
        </w:rPr>
        <w:t>MOR Farrell stated the untimely reporting was due to the belief the medication was misplaced on</w:t>
      </w:r>
      <w:r>
        <w:rPr>
          <w:spacing w:val="1"/>
          <w:sz w:val="22"/>
        </w:rPr>
        <w:t> </w:t>
      </w:r>
      <w:r>
        <w:rPr>
          <w:sz w:val="22"/>
        </w:rPr>
        <w:t>the shelf and would eventually be located.</w:t>
      </w:r>
      <w:r>
        <w:rPr>
          <w:spacing w:val="1"/>
          <w:sz w:val="22"/>
        </w:rPr>
        <w:t> </w:t>
      </w:r>
      <w:r>
        <w:rPr>
          <w:sz w:val="22"/>
        </w:rPr>
        <w:t>MOR Farrell indicated when the missing medication was</w:t>
      </w:r>
      <w:r>
        <w:rPr>
          <w:spacing w:val="1"/>
          <w:sz w:val="22"/>
        </w:rPr>
        <w:t> </w:t>
      </w:r>
      <w:r>
        <w:rPr>
          <w:sz w:val="22"/>
        </w:rPr>
        <w:t>not found, it appeared it was inadvertently discarded.</w:t>
      </w:r>
      <w:r>
        <w:rPr>
          <w:spacing w:val="1"/>
          <w:sz w:val="22"/>
        </w:rPr>
        <w:t> </w:t>
      </w:r>
      <w:r>
        <w:rPr>
          <w:sz w:val="22"/>
        </w:rPr>
        <w:t>Cycle counts were performed on 03/17/2021,</w:t>
      </w:r>
      <w:r>
        <w:rPr>
          <w:spacing w:val="-48"/>
          <w:sz w:val="22"/>
        </w:rPr>
        <w:t> </w:t>
      </w:r>
      <w:r>
        <w:rPr>
          <w:sz w:val="22"/>
        </w:rPr>
        <w:t>06/26/2021,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07/31/2021</w:t>
      </w:r>
      <w:r>
        <w:rPr>
          <w:spacing w:val="-2"/>
          <w:sz w:val="22"/>
        </w:rPr>
        <w:t> </w:t>
      </w:r>
      <w:r>
        <w:rPr>
          <w:sz w:val="22"/>
        </w:rPr>
        <w:t>with insignificant</w:t>
      </w:r>
      <w:r>
        <w:rPr>
          <w:spacing w:val="-1"/>
          <w:sz w:val="22"/>
        </w:rPr>
        <w:t> </w:t>
      </w:r>
      <w:r>
        <w:rPr>
          <w:sz w:val="22"/>
        </w:rPr>
        <w:t>discrepancies.</w:t>
      </w:r>
    </w:p>
    <w:p>
      <w:pPr>
        <w:pStyle w:val="ListParagraph"/>
        <w:numPr>
          <w:ilvl w:val="1"/>
          <w:numId w:val="7"/>
        </w:numPr>
        <w:tabs>
          <w:tab w:pos="1300" w:val="left" w:leader="none"/>
          <w:tab w:pos="1301" w:val="left" w:leader="none"/>
        </w:tabs>
        <w:spacing w:line="240" w:lineRule="auto" w:before="0" w:after="0"/>
        <w:ind w:left="1300" w:right="1021" w:hanging="360"/>
        <w:jc w:val="left"/>
        <w:rPr>
          <w:sz w:val="22"/>
        </w:rPr>
      </w:pPr>
      <w:r>
        <w:rPr>
          <w:sz w:val="22"/>
        </w:rPr>
        <w:t>The diphenoxylate/atropine tablets were moved to a location that is not visible to patients and</w:t>
      </w:r>
      <w:r>
        <w:rPr>
          <w:spacing w:val="1"/>
          <w:sz w:val="22"/>
        </w:rPr>
        <w:t> </w:t>
      </w:r>
      <w:r>
        <w:rPr>
          <w:sz w:val="22"/>
        </w:rPr>
        <w:t>customers.</w:t>
      </w:r>
      <w:r>
        <w:rPr>
          <w:spacing w:val="1"/>
          <w:sz w:val="22"/>
        </w:rPr>
        <w:t> </w:t>
      </w:r>
      <w:r>
        <w:rPr>
          <w:sz w:val="22"/>
        </w:rPr>
        <w:t>After the loss was discovered, Pharmacy staff cleaned all shelves to keep the Pharmacy</w:t>
      </w:r>
      <w:r>
        <w:rPr>
          <w:spacing w:val="1"/>
          <w:sz w:val="22"/>
        </w:rPr>
        <w:t> </w:t>
      </w:r>
      <w:r>
        <w:rPr>
          <w:sz w:val="22"/>
        </w:rPr>
        <w:t>clean and orderly.</w:t>
      </w:r>
      <w:r>
        <w:rPr>
          <w:spacing w:val="49"/>
          <w:sz w:val="22"/>
        </w:rPr>
        <w:t> </w:t>
      </w:r>
      <w:r>
        <w:rPr>
          <w:sz w:val="22"/>
        </w:rPr>
        <w:t>MOR Farrell retrained the staff on pulling and putting away medications</w:t>
      </w:r>
      <w:r>
        <w:rPr>
          <w:spacing w:val="1"/>
          <w:sz w:val="22"/>
        </w:rPr>
        <w:t> </w:t>
      </w:r>
      <w:r>
        <w:rPr>
          <w:sz w:val="22"/>
        </w:rPr>
        <w:t>properly.</w:t>
      </w:r>
      <w:r>
        <w:rPr>
          <w:spacing w:val="1"/>
          <w:sz w:val="22"/>
        </w:rPr>
        <w:t> </w:t>
      </w:r>
      <w:r>
        <w:rPr>
          <w:sz w:val="22"/>
        </w:rPr>
        <w:t>The Pharmacy staff submitted a signed statement attesting all policies and procedures for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proper storage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handling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controlled substances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been reviewed.</w:t>
      </w:r>
    </w:p>
    <w:p>
      <w:pPr>
        <w:pStyle w:val="BodyText"/>
        <w:spacing w:before="1"/>
      </w:pPr>
    </w:p>
    <w:p>
      <w:pPr>
        <w:pStyle w:val="BodyText"/>
        <w:ind w:left="940" w:right="1013"/>
      </w:pPr>
      <w:r>
        <w:rPr/>
        <w:pict>
          <v:rect style="position:absolute;margin-left:70.584pt;margin-top:41.193645pt;width:470.95pt;height:1.44pt;mso-position-horizontal-relative:page;mso-position-vertical-relative:paragraph;z-index:-15714304;mso-wrap-distance-left:0;mso-wrap-distance-right:0" id="docshape36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J. CHIN, seconded by C. BELISLE, and voted unanimously by those present, to refer</w:t>
      </w:r>
      <w:r>
        <w:rPr>
          <w:spacing w:val="1"/>
        </w:rPr>
        <w:t> </w:t>
      </w:r>
      <w:r>
        <w:rPr/>
        <w:t>the matter (PHA-2021-0070), to the office of the prosecution for the issuance of an order to show cause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by a consent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1"/>
        <w:ind w:left="940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#3</w:t>
      </w:r>
      <w:r>
        <w:rPr>
          <w:spacing w:val="-19"/>
        </w:rPr>
        <w:t> </w:t>
      </w:r>
      <w:r>
        <w:rPr>
          <w:spacing w:val="-1"/>
        </w:rPr>
        <w:t>/CAS-20210711</w:t>
      </w:r>
    </w:p>
    <w:p>
      <w:pPr>
        <w:pStyle w:val="BodyText"/>
        <w:tabs>
          <w:tab w:pos="3820" w:val="left" w:leader="none"/>
          <w:tab w:pos="8141" w:val="left" w:leader="none"/>
        </w:tabs>
        <w:spacing w:before="1"/>
        <w:ind w:left="940"/>
      </w:pPr>
      <w:r>
        <w:rPr/>
        <w:t>SA-INV-18292</w:t>
        <w:tab/>
        <w:t>CVS</w:t>
      </w:r>
      <w:r>
        <w:rPr>
          <w:spacing w:val="-3"/>
        </w:rPr>
        <w:t> </w:t>
      </w:r>
      <w:r>
        <w:rPr/>
        <w:t>#1031,</w:t>
      </w:r>
      <w:r>
        <w:rPr>
          <w:spacing w:val="-3"/>
        </w:rPr>
        <w:t> </w:t>
      </w:r>
      <w:r>
        <w:rPr/>
        <w:t>DS89682</w:t>
        <w:tab/>
        <w:t>Time:</w:t>
      </w:r>
      <w:r>
        <w:rPr>
          <w:spacing w:val="-3"/>
        </w:rPr>
        <w:t> </w:t>
      </w:r>
      <w:r>
        <w:rPr/>
        <w:t>09:26</w:t>
      </w:r>
      <w:r>
        <w:rPr>
          <w:spacing w:val="-2"/>
        </w:rPr>
        <w:t> </w:t>
      </w:r>
      <w:r>
        <w:rPr/>
        <w:t>AM</w:t>
      </w:r>
    </w:p>
    <w:p>
      <w:pPr>
        <w:pStyle w:val="BodyText"/>
      </w:pPr>
    </w:p>
    <w:p>
      <w:pPr>
        <w:pStyle w:val="BodyText"/>
        <w:ind w:left="940" w:right="1167"/>
      </w:pPr>
      <w:r>
        <w:rPr>
          <w:u w:val="thick"/>
        </w:rPr>
        <w:t>RECUSAL</w:t>
      </w:r>
      <w:r>
        <w:rPr/>
        <w:t>: S. CORNACCHIO, J. ROCCHIO and N. SANDHAL were not present for the discussion or vote in</w:t>
      </w:r>
      <w:r>
        <w:rPr>
          <w:spacing w:val="-47"/>
        </w:rPr>
        <w:t> </w:t>
      </w:r>
      <w:r>
        <w:rPr/>
        <w:t>this matter.</w:t>
      </w:r>
    </w:p>
    <w:p>
      <w:pPr>
        <w:pStyle w:val="BodyText"/>
        <w:spacing w:before="1"/>
      </w:pPr>
    </w:p>
    <w:p>
      <w:pPr>
        <w:pStyle w:val="BodyText"/>
        <w:ind w:left="940" w:right="1307"/>
      </w:pPr>
      <w:r>
        <w:rPr>
          <w:u w:val="thick"/>
        </w:rPr>
        <w:t>DISCUSSION</w:t>
      </w:r>
      <w:r>
        <w:rPr/>
        <w:t>: G. MELTON presented and summarized the investigative report that pertained to these</w:t>
      </w:r>
      <w:r>
        <w:rPr>
          <w:spacing w:val="-47"/>
        </w:rPr>
        <w:t> </w:t>
      </w:r>
      <w:r>
        <w:rPr/>
        <w:t>matters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069" w:hanging="180"/>
        <w:jc w:val="left"/>
        <w:rPr>
          <w:sz w:val="22"/>
        </w:rPr>
      </w:pPr>
      <w:r>
        <w:rPr>
          <w:sz w:val="22"/>
        </w:rPr>
        <w:t>On July 14, 2021, CVS 1031 reported a theft of 30 oxycodone 5mg tablets attributed to employee</w:t>
      </w:r>
      <w:r>
        <w:rPr>
          <w:spacing w:val="1"/>
          <w:sz w:val="22"/>
        </w:rPr>
        <w:t> </w:t>
      </w:r>
      <w:r>
        <w:rPr>
          <w:sz w:val="22"/>
        </w:rPr>
        <w:t>pilferage by an unlicensed staff member discovered on or about May 13, 2021.</w:t>
      </w:r>
      <w:r>
        <w:rPr>
          <w:spacing w:val="1"/>
          <w:sz w:val="22"/>
        </w:rPr>
        <w:t> </w:t>
      </w:r>
      <w:r>
        <w:rPr>
          <w:sz w:val="22"/>
        </w:rPr>
        <w:t>CVS 1031 explained</w:t>
      </w:r>
      <w:r>
        <w:rPr>
          <w:spacing w:val="1"/>
          <w:sz w:val="22"/>
        </w:rPr>
        <w:t> </w:t>
      </w:r>
      <w:r>
        <w:rPr>
          <w:sz w:val="22"/>
        </w:rPr>
        <w:t>that a patient arrived at the pharmacy to pick their prescription and staff were unable to find the</w:t>
      </w:r>
      <w:r>
        <w:rPr>
          <w:spacing w:val="1"/>
          <w:sz w:val="22"/>
        </w:rPr>
        <w:t> </w:t>
      </w:r>
      <w:r>
        <w:rPr>
          <w:sz w:val="22"/>
        </w:rPr>
        <w:t>prescription.</w:t>
      </w:r>
      <w:r>
        <w:rPr>
          <w:spacing w:val="1"/>
          <w:sz w:val="22"/>
        </w:rPr>
        <w:t> </w:t>
      </w:r>
      <w:r>
        <w:rPr>
          <w:sz w:val="22"/>
        </w:rPr>
        <w:t>Upon investigation, an unlicensed staff member working as a cashier admitted she stole</w:t>
      </w:r>
      <w:r>
        <w:rPr>
          <w:spacing w:val="1"/>
          <w:sz w:val="22"/>
        </w:rPr>
        <w:t> </w:t>
      </w:r>
      <w:r>
        <w:rPr>
          <w:sz w:val="22"/>
        </w:rPr>
        <w:t>the prescription from the waiting bin.</w:t>
      </w:r>
      <w:r>
        <w:rPr>
          <w:spacing w:val="1"/>
          <w:sz w:val="22"/>
        </w:rPr>
        <w:t> </w:t>
      </w:r>
      <w:r>
        <w:rPr>
          <w:sz w:val="22"/>
        </w:rPr>
        <w:t>She then left the pharmacy with the prescription on her lunch</w:t>
      </w:r>
      <w:r>
        <w:rPr>
          <w:spacing w:val="1"/>
          <w:sz w:val="22"/>
        </w:rPr>
        <w:t> </w:t>
      </w:r>
      <w:r>
        <w:rPr>
          <w:sz w:val="22"/>
        </w:rPr>
        <w:t>break.</w:t>
      </w:r>
      <w:r>
        <w:rPr>
          <w:spacing w:val="1"/>
          <w:sz w:val="22"/>
        </w:rPr>
        <w:t> </w:t>
      </w:r>
      <w:r>
        <w:rPr>
          <w:sz w:val="22"/>
        </w:rPr>
        <w:t>She then gave the drugs to an unidentified individual while on her lunch break at a restaurant</w:t>
      </w:r>
      <w:r>
        <w:rPr>
          <w:spacing w:val="1"/>
          <w:sz w:val="22"/>
        </w:rPr>
        <w:t> </w:t>
      </w:r>
      <w:r>
        <w:rPr>
          <w:sz w:val="22"/>
        </w:rPr>
        <w:t>outside the pharmacy.</w:t>
      </w:r>
      <w:r>
        <w:rPr>
          <w:spacing w:val="1"/>
          <w:sz w:val="22"/>
        </w:rPr>
        <w:t> </w:t>
      </w:r>
      <w:r>
        <w:rPr>
          <w:sz w:val="22"/>
        </w:rPr>
        <w:t>CVS 1031 indicated that the staff member organized waiting bins as part of her</w:t>
      </w:r>
      <w:r>
        <w:rPr>
          <w:spacing w:val="-47"/>
          <w:sz w:val="22"/>
        </w:rPr>
        <w:t> </w:t>
      </w:r>
      <w:r>
        <w:rPr>
          <w:sz w:val="22"/>
        </w:rPr>
        <w:t>duties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cashier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allowed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steal</w:t>
      </w:r>
      <w:r>
        <w:rPr>
          <w:spacing w:val="-3"/>
          <w:sz w:val="22"/>
        </w:rPr>
        <w:t> </w:t>
      </w:r>
      <w:r>
        <w:rPr>
          <w:sz w:val="22"/>
        </w:rPr>
        <w:t>the prescription.</w:t>
      </w:r>
    </w:p>
    <w:p>
      <w:pPr>
        <w:spacing w:after="0" w:line="256" w:lineRule="auto"/>
        <w:jc w:val="left"/>
        <w:rPr>
          <w:sz w:val="22"/>
        </w:rPr>
        <w:sectPr>
          <w:pgSz w:w="12240" w:h="15840"/>
          <w:pgMar w:header="0" w:footer="1278" w:top="1400" w:bottom="1460" w:left="500" w:right="480"/>
        </w:sectPr>
      </w:pP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79" w:after="0"/>
        <w:ind w:left="1031" w:right="958" w:hanging="180"/>
        <w:jc w:val="left"/>
        <w:rPr>
          <w:sz w:val="22"/>
        </w:rPr>
      </w:pPr>
      <w:r>
        <w:rPr>
          <w:sz w:val="22"/>
        </w:rPr>
        <w:t>CVS 1031 indicated that the following corrective action was implemented to better secure prescriptions</w:t>
      </w:r>
      <w:r>
        <w:rPr>
          <w:spacing w:val="-47"/>
          <w:sz w:val="22"/>
        </w:rPr>
        <w:t> </w:t>
      </w:r>
      <w:r>
        <w:rPr>
          <w:sz w:val="22"/>
        </w:rPr>
        <w:t>issued for Schedule II controlled substances.</w:t>
      </w:r>
      <w:r>
        <w:rPr>
          <w:spacing w:val="1"/>
          <w:sz w:val="22"/>
        </w:rPr>
        <w:t> </w:t>
      </w:r>
      <w:r>
        <w:rPr>
          <w:sz w:val="22"/>
        </w:rPr>
        <w:t>CVS 1031 described that staff were required to placed</w:t>
      </w:r>
      <w:r>
        <w:rPr>
          <w:spacing w:val="1"/>
          <w:sz w:val="22"/>
        </w:rPr>
        <w:t> </w:t>
      </w:r>
      <w:r>
        <w:rPr>
          <w:sz w:val="22"/>
        </w:rPr>
        <w:t>completed prescriptions in their numerically assigned waiting bin in a timely manner.</w:t>
      </w:r>
      <w:r>
        <w:rPr>
          <w:spacing w:val="1"/>
          <w:sz w:val="22"/>
        </w:rPr>
        <w:t> </w:t>
      </w:r>
      <w:r>
        <w:rPr>
          <w:sz w:val="22"/>
        </w:rPr>
        <w:t>In addition, staff</w:t>
      </w:r>
      <w:r>
        <w:rPr>
          <w:spacing w:val="1"/>
          <w:sz w:val="22"/>
        </w:rPr>
        <w:t> </w:t>
      </w:r>
      <w:r>
        <w:rPr>
          <w:sz w:val="22"/>
        </w:rPr>
        <w:t>organized</w:t>
      </w:r>
      <w:r>
        <w:rPr>
          <w:spacing w:val="-1"/>
          <w:sz w:val="22"/>
        </w:rPr>
        <w:t> </w:t>
      </w:r>
      <w:r>
        <w:rPr>
          <w:sz w:val="22"/>
        </w:rPr>
        <w:t>waiting</w:t>
      </w:r>
      <w:r>
        <w:rPr>
          <w:spacing w:val="-1"/>
          <w:sz w:val="22"/>
        </w:rPr>
        <w:t> </w:t>
      </w:r>
      <w:r>
        <w:rPr>
          <w:sz w:val="22"/>
        </w:rPr>
        <w:t>bins 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weekly</w:t>
      </w:r>
      <w:r>
        <w:rPr>
          <w:spacing w:val="-2"/>
          <w:sz w:val="22"/>
        </w:rPr>
        <w:t> </w:t>
      </w:r>
      <w:r>
        <w:rPr>
          <w:sz w:val="22"/>
        </w:rPr>
        <w:t>basis to</w:t>
      </w:r>
      <w:r>
        <w:rPr>
          <w:spacing w:val="-1"/>
          <w:sz w:val="22"/>
        </w:rPr>
        <w:t> </w:t>
      </w:r>
      <w:r>
        <w:rPr>
          <w:sz w:val="22"/>
        </w:rPr>
        <w:t>ensure accuracy.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023" w:hanging="180"/>
        <w:jc w:val="left"/>
        <w:rPr>
          <w:sz w:val="22"/>
        </w:rPr>
      </w:pPr>
      <w:r>
        <w:rPr>
          <w:sz w:val="22"/>
        </w:rPr>
        <w:t>CVS 1031 next described that a list of completed prescriptions not picked by patients in waiting bins on</w:t>
      </w:r>
      <w:r>
        <w:rPr>
          <w:spacing w:val="-47"/>
          <w:sz w:val="22"/>
        </w:rPr>
        <w:t> </w:t>
      </w:r>
      <w:r>
        <w:rPr>
          <w:sz w:val="22"/>
        </w:rPr>
        <w:t>the fourteenth day of storage was generated every morning.</w:t>
      </w:r>
      <w:r>
        <w:rPr>
          <w:spacing w:val="1"/>
          <w:sz w:val="22"/>
        </w:rPr>
        <w:t> </w:t>
      </w:r>
      <w:r>
        <w:rPr>
          <w:sz w:val="22"/>
        </w:rPr>
        <w:t>Staff then retrieved the prescriptions on</w:t>
      </w:r>
      <w:r>
        <w:rPr>
          <w:spacing w:val="1"/>
          <w:sz w:val="22"/>
        </w:rPr>
        <w:t> </w:t>
      </w:r>
      <w:r>
        <w:rPr>
          <w:sz w:val="22"/>
        </w:rPr>
        <w:t>list from the waiting bins to process as returns to stock.</w:t>
      </w:r>
      <w:r>
        <w:rPr>
          <w:spacing w:val="49"/>
          <w:sz w:val="22"/>
        </w:rPr>
        <w:t> </w:t>
      </w:r>
      <w:r>
        <w:rPr>
          <w:sz w:val="22"/>
        </w:rPr>
        <w:t>CVS emphasized that all complete</w:t>
      </w:r>
      <w:r>
        <w:rPr>
          <w:spacing w:val="1"/>
          <w:sz w:val="22"/>
        </w:rPr>
        <w:t> </w:t>
      </w:r>
      <w:r>
        <w:rPr>
          <w:sz w:val="22"/>
        </w:rPr>
        <w:t>prescriptions for Scheduled II controlled substances on the list must be brought immediately to the</w:t>
      </w:r>
      <w:r>
        <w:rPr>
          <w:spacing w:val="1"/>
          <w:sz w:val="22"/>
        </w:rPr>
        <w:t> </w:t>
      </w:r>
      <w:r>
        <w:rPr>
          <w:sz w:val="22"/>
        </w:rPr>
        <w:t>pharmacist on duty to return to the perpetual inventory and secure in the pharmacy’s safe.</w:t>
      </w:r>
      <w:r>
        <w:rPr>
          <w:spacing w:val="1"/>
          <w:sz w:val="22"/>
        </w:rPr>
        <w:t> </w:t>
      </w:r>
      <w:r>
        <w:rPr>
          <w:sz w:val="22"/>
        </w:rPr>
        <w:t>Lastly, CVS</w:t>
      </w:r>
      <w:r>
        <w:rPr>
          <w:spacing w:val="-47"/>
          <w:sz w:val="22"/>
        </w:rPr>
        <w:t> </w:t>
      </w:r>
      <w:r>
        <w:rPr>
          <w:sz w:val="22"/>
        </w:rPr>
        <w:t>1031</w:t>
      </w:r>
      <w:r>
        <w:rPr>
          <w:spacing w:val="-3"/>
          <w:sz w:val="22"/>
        </w:rPr>
        <w:t> </w:t>
      </w:r>
      <w:r>
        <w:rPr>
          <w:sz w:val="22"/>
        </w:rPr>
        <w:t>confirmed</w:t>
      </w:r>
      <w:r>
        <w:rPr>
          <w:spacing w:val="-2"/>
          <w:sz w:val="22"/>
        </w:rPr>
        <w:t> </w:t>
      </w:r>
      <w:r>
        <w:rPr>
          <w:sz w:val="22"/>
        </w:rPr>
        <w:t>surveillance</w:t>
      </w:r>
      <w:r>
        <w:rPr>
          <w:spacing w:val="1"/>
          <w:sz w:val="22"/>
        </w:rPr>
        <w:t> </w:t>
      </w:r>
      <w:r>
        <w:rPr>
          <w:sz w:val="22"/>
        </w:rPr>
        <w:t>cameras</w:t>
      </w:r>
      <w:r>
        <w:rPr>
          <w:spacing w:val="-2"/>
          <w:sz w:val="22"/>
        </w:rPr>
        <w:t> </w:t>
      </w:r>
      <w:r>
        <w:rPr>
          <w:sz w:val="22"/>
        </w:rPr>
        <w:t>captured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entire waiting</w:t>
      </w:r>
      <w:r>
        <w:rPr>
          <w:spacing w:val="-1"/>
          <w:sz w:val="22"/>
        </w:rPr>
        <w:t> </w:t>
      </w:r>
      <w:r>
        <w:rPr>
          <w:sz w:val="22"/>
        </w:rPr>
        <w:t>bin</w:t>
      </w:r>
      <w:r>
        <w:rPr>
          <w:spacing w:val="-2"/>
          <w:sz w:val="22"/>
        </w:rPr>
        <w:t> </w:t>
      </w:r>
      <w:r>
        <w:rPr>
          <w:sz w:val="22"/>
        </w:rPr>
        <w:t>area.</w:t>
      </w:r>
    </w:p>
    <w:p>
      <w:pPr>
        <w:pStyle w:val="BodyText"/>
        <w:spacing w:before="10"/>
      </w:pPr>
    </w:p>
    <w:p>
      <w:pPr>
        <w:pStyle w:val="BodyText"/>
        <w:ind w:left="940" w:right="1094"/>
      </w:pPr>
      <w:r>
        <w:rPr/>
        <w:pict>
          <v:rect style="position:absolute;margin-left:70.584pt;margin-top:27.759663pt;width:470.95pt;height:1.464pt;mso-position-horizontal-relative:page;mso-position-vertical-relative:paragraph;z-index:-15713792;mso-wrap-distance-left:0;mso-wrap-distance-right:0" id="docshape37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S. HAMILTON, seconded by C. BELISLE, and voted unanimously by those present, to</w:t>
      </w:r>
      <w:r>
        <w:rPr>
          <w:spacing w:val="-47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(SA-INV-18292), No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Warranted.</w:t>
      </w:r>
    </w:p>
    <w:p>
      <w:pPr>
        <w:pStyle w:val="BodyText"/>
        <w:spacing w:before="1"/>
        <w:ind w:left="940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#4</w:t>
      </w:r>
      <w:r>
        <w:rPr>
          <w:spacing w:val="-18"/>
        </w:rPr>
        <w:t> </w:t>
      </w:r>
      <w:r>
        <w:rPr>
          <w:spacing w:val="-1"/>
        </w:rPr>
        <w:t>/CAS-2021-0529</w:t>
      </w:r>
    </w:p>
    <w:p>
      <w:pPr>
        <w:pStyle w:val="BodyText"/>
        <w:tabs>
          <w:tab w:pos="3820" w:val="left" w:leader="none"/>
          <w:tab w:pos="8141" w:val="left" w:leader="none"/>
        </w:tabs>
        <w:spacing w:line="480" w:lineRule="auto" w:before="1"/>
        <w:ind w:left="940" w:right="1695"/>
      </w:pPr>
      <w:r>
        <w:rPr/>
        <w:t>PHA-2021-0034</w:t>
        <w:tab/>
        <w:t>Big</w:t>
      </w:r>
      <w:r>
        <w:rPr>
          <w:spacing w:val="-3"/>
        </w:rPr>
        <w:t> </w:t>
      </w:r>
      <w:r>
        <w:rPr/>
        <w:t>Y #63,</w:t>
      </w:r>
      <w:r>
        <w:rPr>
          <w:spacing w:val="-3"/>
        </w:rPr>
        <w:t> </w:t>
      </w:r>
      <w:r>
        <w:rPr/>
        <w:t>DS3179</w:t>
        <w:tab/>
        <w:t>Time: 09:33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1"/>
        <w:ind w:left="940" w:right="1172"/>
      </w:pPr>
      <w:r>
        <w:rPr>
          <w:u w:val="thick"/>
        </w:rPr>
        <w:t>DISCUSSION</w:t>
      </w:r>
      <w:r>
        <w:rPr/>
        <w:t>: Intern N. SANDHAL presented and summarized the investigative report that pertained to</w:t>
      </w:r>
      <w:r>
        <w:rPr>
          <w:spacing w:val="-47"/>
        </w:rPr>
        <w:t> </w:t>
      </w:r>
      <w:r>
        <w:rPr/>
        <w:t>these</w:t>
      </w:r>
      <w:r>
        <w:rPr>
          <w:spacing w:val="-2"/>
        </w:rPr>
        <w:t> </w:t>
      </w:r>
      <w:r>
        <w:rPr/>
        <w:t>matters.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56" w:lineRule="auto" w:before="1" w:after="0"/>
        <w:ind w:left="1031" w:right="1123" w:hanging="180"/>
        <w:jc w:val="left"/>
        <w:rPr>
          <w:sz w:val="22"/>
        </w:rPr>
      </w:pPr>
      <w:r>
        <w:rPr>
          <w:sz w:val="22"/>
        </w:rPr>
        <w:t>During a retail compliance inspection in May 2021, a PTT was observed administering vaccines.</w:t>
      </w:r>
      <w:r>
        <w:rPr>
          <w:spacing w:val="1"/>
          <w:sz w:val="22"/>
        </w:rPr>
        <w:t> </w:t>
      </w:r>
      <w:r>
        <w:rPr>
          <w:sz w:val="22"/>
        </w:rPr>
        <w:t>Big Y</w:t>
      </w:r>
      <w:r>
        <w:rPr>
          <w:spacing w:val="1"/>
          <w:sz w:val="22"/>
        </w:rPr>
        <w:t> </w:t>
      </w:r>
      <w:r>
        <w:rPr>
          <w:sz w:val="22"/>
        </w:rPr>
        <w:t>admitted that the PTT administered vaccines between January 29, 2021, and May 27, 2021.</w:t>
      </w:r>
      <w:r>
        <w:rPr>
          <w:spacing w:val="1"/>
          <w:sz w:val="22"/>
        </w:rPr>
        <w:t> </w:t>
      </w:r>
      <w:r>
        <w:rPr>
          <w:sz w:val="22"/>
        </w:rPr>
        <w:t>Big Y</w:t>
      </w:r>
      <w:r>
        <w:rPr>
          <w:spacing w:val="1"/>
          <w:sz w:val="22"/>
        </w:rPr>
        <w:t> </w:t>
      </w:r>
      <w:r>
        <w:rPr>
          <w:sz w:val="22"/>
        </w:rPr>
        <w:t>indicated that the PTT completed the same training as a qualified technician would receive to</w:t>
      </w:r>
      <w:r>
        <w:rPr>
          <w:spacing w:val="1"/>
          <w:sz w:val="22"/>
        </w:rPr>
        <w:t> </w:t>
      </w:r>
      <w:r>
        <w:rPr>
          <w:sz w:val="22"/>
        </w:rPr>
        <w:t>administer vaccinations.</w:t>
      </w:r>
      <w:r>
        <w:rPr>
          <w:spacing w:val="1"/>
          <w:sz w:val="22"/>
        </w:rPr>
        <w:t> </w:t>
      </w:r>
      <w:r>
        <w:rPr>
          <w:sz w:val="22"/>
        </w:rPr>
        <w:t>This was inaccurate because qualified technicians need to have 500 hours of</w:t>
      </w:r>
      <w:r>
        <w:rPr>
          <w:spacing w:val="-47"/>
          <w:sz w:val="22"/>
        </w:rPr>
        <w:t> </w:t>
      </w:r>
      <w:r>
        <w:rPr>
          <w:sz w:val="22"/>
        </w:rPr>
        <w:t>experience or national certification along with 10 hours of training to administer vaccines.</w:t>
      </w:r>
      <w:r>
        <w:rPr>
          <w:spacing w:val="1"/>
          <w:sz w:val="22"/>
        </w:rPr>
        <w:t> </w:t>
      </w:r>
      <w:r>
        <w:rPr>
          <w:sz w:val="22"/>
        </w:rPr>
        <w:t>Also, the</w:t>
      </w:r>
      <w:r>
        <w:rPr>
          <w:spacing w:val="1"/>
          <w:sz w:val="22"/>
        </w:rPr>
        <w:t> </w:t>
      </w:r>
      <w:r>
        <w:rPr>
          <w:sz w:val="22"/>
        </w:rPr>
        <w:t>dates for 4 of 10 hours of required training were not certified until March 12, 2021.</w:t>
      </w:r>
      <w:r>
        <w:rPr>
          <w:spacing w:val="1"/>
          <w:sz w:val="22"/>
        </w:rPr>
        <w:t> </w:t>
      </w:r>
      <w:r>
        <w:rPr>
          <w:sz w:val="22"/>
        </w:rPr>
        <w:t>Big Y explained</w:t>
      </w:r>
      <w:r>
        <w:rPr>
          <w:spacing w:val="1"/>
          <w:sz w:val="22"/>
        </w:rPr>
        <w:t> </w:t>
      </w:r>
      <w:r>
        <w:rPr>
          <w:sz w:val="22"/>
        </w:rPr>
        <w:t>that the use of the PTT as an immunizer was an oversight and no other PTT administer vaccines at any</w:t>
      </w:r>
      <w:r>
        <w:rPr>
          <w:spacing w:val="-47"/>
          <w:sz w:val="22"/>
        </w:rPr>
        <w:t> </w:t>
      </w:r>
      <w:r>
        <w:rPr>
          <w:sz w:val="22"/>
        </w:rPr>
        <w:t>Big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Massachusetts.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56" w:lineRule="auto" w:before="0" w:after="0"/>
        <w:ind w:left="1031" w:right="1045" w:hanging="180"/>
        <w:jc w:val="left"/>
        <w:rPr>
          <w:sz w:val="22"/>
        </w:rPr>
      </w:pPr>
      <w:r>
        <w:rPr>
          <w:sz w:val="22"/>
        </w:rPr>
        <w:t>In addition, Big Y admitted that they possessed full records for only 567 of 1850 vaccinations</w:t>
      </w:r>
      <w:r>
        <w:rPr>
          <w:spacing w:val="1"/>
          <w:sz w:val="22"/>
        </w:rPr>
        <w:t> </w:t>
      </w:r>
      <w:r>
        <w:rPr>
          <w:sz w:val="22"/>
        </w:rPr>
        <w:t>administered during the period they were using the PTT to immunize.</w:t>
      </w:r>
      <w:r>
        <w:rPr>
          <w:spacing w:val="1"/>
          <w:sz w:val="22"/>
        </w:rPr>
        <w:t> </w:t>
      </w:r>
      <w:r>
        <w:rPr>
          <w:sz w:val="22"/>
        </w:rPr>
        <w:t>Specifically, the immunizer was</w:t>
      </w:r>
      <w:r>
        <w:rPr>
          <w:spacing w:val="1"/>
          <w:sz w:val="22"/>
        </w:rPr>
        <w:t> </w:t>
      </w:r>
      <w:r>
        <w:rPr>
          <w:sz w:val="22"/>
        </w:rPr>
        <w:t>tracked by handwritten records which were inadvertently destroyed.</w:t>
      </w:r>
      <w:r>
        <w:rPr>
          <w:spacing w:val="1"/>
          <w:sz w:val="22"/>
        </w:rPr>
        <w:t> </w:t>
      </w:r>
      <w:r>
        <w:rPr>
          <w:sz w:val="22"/>
        </w:rPr>
        <w:t>Big Y explained that the records</w:t>
      </w:r>
      <w:r>
        <w:rPr>
          <w:spacing w:val="1"/>
          <w:sz w:val="22"/>
        </w:rPr>
        <w:t> </w:t>
      </w:r>
      <w:r>
        <w:rPr>
          <w:sz w:val="22"/>
        </w:rPr>
        <w:t>were destroyed because the MOR believed that the immunizer was tracked in information submitted</w:t>
      </w:r>
      <w:r>
        <w:rPr>
          <w:spacing w:val="1"/>
          <w:sz w:val="22"/>
        </w:rPr>
        <w:t> </w:t>
      </w:r>
      <w:r>
        <w:rPr>
          <w:sz w:val="22"/>
        </w:rPr>
        <w:t>to MIIS.</w:t>
      </w:r>
      <w:r>
        <w:rPr>
          <w:spacing w:val="1"/>
          <w:sz w:val="22"/>
        </w:rPr>
        <w:t> </w:t>
      </w:r>
      <w:r>
        <w:rPr>
          <w:sz w:val="22"/>
        </w:rPr>
        <w:t>Big Y indicated that they corrected the issue and confirmed that no other Massachusetts Big Y</w:t>
      </w:r>
      <w:r>
        <w:rPr>
          <w:spacing w:val="-48"/>
          <w:sz w:val="22"/>
        </w:rPr>
        <w:t> </w:t>
      </w:r>
      <w:r>
        <w:rPr>
          <w:sz w:val="22"/>
        </w:rPr>
        <w:t>Pharmacy</w:t>
      </w:r>
      <w:r>
        <w:rPr>
          <w:spacing w:val="-1"/>
          <w:sz w:val="22"/>
        </w:rPr>
        <w:t> </w:t>
      </w:r>
      <w:r>
        <w:rPr>
          <w:sz w:val="22"/>
        </w:rPr>
        <w:t>destroyed the</w:t>
      </w:r>
      <w:r>
        <w:rPr>
          <w:spacing w:val="-2"/>
          <w:sz w:val="22"/>
        </w:rPr>
        <w:t> </w:t>
      </w:r>
      <w:r>
        <w:rPr>
          <w:sz w:val="22"/>
        </w:rPr>
        <w:t>handwritten records.</w:t>
      </w:r>
    </w:p>
    <w:p>
      <w:pPr>
        <w:pStyle w:val="ListParagraph"/>
        <w:numPr>
          <w:ilvl w:val="0"/>
          <w:numId w:val="7"/>
        </w:numPr>
        <w:tabs>
          <w:tab w:pos="1015" w:val="left" w:leader="none"/>
        </w:tabs>
        <w:spacing w:line="256" w:lineRule="auto" w:before="0" w:after="0"/>
        <w:ind w:left="1031" w:right="989" w:hanging="180"/>
        <w:jc w:val="left"/>
        <w:rPr>
          <w:sz w:val="22"/>
        </w:rPr>
      </w:pPr>
      <w:r>
        <w:rPr>
          <w:sz w:val="22"/>
        </w:rPr>
        <w:t>The PTT ceased administering vaccines.</w:t>
      </w:r>
      <w:r>
        <w:rPr>
          <w:spacing w:val="1"/>
          <w:sz w:val="22"/>
        </w:rPr>
        <w:t> </w:t>
      </w:r>
      <w:r>
        <w:rPr>
          <w:sz w:val="22"/>
        </w:rPr>
        <w:t>Big Y #63 confirmed that no other Big Y pharmacies allowed</w:t>
      </w:r>
      <w:r>
        <w:rPr>
          <w:spacing w:val="1"/>
          <w:sz w:val="22"/>
        </w:rPr>
        <w:t> </w:t>
      </w:r>
      <w:r>
        <w:rPr>
          <w:sz w:val="22"/>
        </w:rPr>
        <w:t>pharmacy technician trainees to immunize patients or discarded physical immunization records.</w:t>
      </w:r>
      <w:r>
        <w:rPr>
          <w:spacing w:val="1"/>
          <w:sz w:val="22"/>
        </w:rPr>
        <w:t> </w:t>
      </w:r>
      <w:r>
        <w:rPr>
          <w:sz w:val="22"/>
        </w:rPr>
        <w:t>Lastly,</w:t>
      </w:r>
      <w:r>
        <w:rPr>
          <w:spacing w:val="-47"/>
          <w:sz w:val="22"/>
        </w:rPr>
        <w:t> </w:t>
      </w:r>
      <w:r>
        <w:rPr>
          <w:sz w:val="22"/>
        </w:rPr>
        <w:t>the MOR Kimball and the PTT submitted proof that they reviewed 247 CMR 15.00: Continuous Quality</w:t>
      </w:r>
      <w:r>
        <w:rPr>
          <w:spacing w:val="1"/>
          <w:sz w:val="22"/>
        </w:rPr>
        <w:t> </w:t>
      </w:r>
      <w:r>
        <w:rPr>
          <w:sz w:val="22"/>
        </w:rPr>
        <w:t>Improvement Program, Joint Policy 2021-12: Vaccine Administration by Qualified Pharmacy</w:t>
      </w:r>
      <w:r>
        <w:rPr>
          <w:spacing w:val="1"/>
          <w:sz w:val="22"/>
        </w:rPr>
        <w:t> </w:t>
      </w:r>
      <w:r>
        <w:rPr>
          <w:sz w:val="22"/>
        </w:rPr>
        <w:t>Technicians, and Joint Policy 2020-13: Administration of FDA-Authorized, FDA-Licensed, and</w:t>
      </w:r>
      <w:r>
        <w:rPr>
          <w:spacing w:val="1"/>
          <w:sz w:val="22"/>
        </w:rPr>
        <w:t> </w:t>
      </w:r>
      <w:r>
        <w:rPr>
          <w:sz w:val="22"/>
        </w:rPr>
        <w:t>Investigational COVID-19 Vaccines.</w:t>
      </w:r>
      <w:r>
        <w:rPr>
          <w:spacing w:val="1"/>
          <w:sz w:val="22"/>
        </w:rPr>
        <w:t> </w:t>
      </w:r>
      <w:r>
        <w:rPr>
          <w:sz w:val="22"/>
        </w:rPr>
        <w:t>MOR Submitted proof of completion of two hours of continuing</w:t>
      </w:r>
      <w:r>
        <w:rPr>
          <w:spacing w:val="1"/>
          <w:sz w:val="22"/>
        </w:rPr>
        <w:t> </w:t>
      </w:r>
      <w:r>
        <w:rPr>
          <w:sz w:val="22"/>
        </w:rPr>
        <w:t>education in the topic of patient safety and PTT Andrews repeated part two of her course on</w:t>
      </w:r>
      <w:r>
        <w:rPr>
          <w:spacing w:val="1"/>
          <w:sz w:val="22"/>
        </w:rPr>
        <w:t> </w:t>
      </w:r>
      <w:r>
        <w:rPr>
          <w:sz w:val="22"/>
        </w:rPr>
        <w:t>immunizations.</w:t>
      </w:r>
    </w:p>
    <w:p>
      <w:pPr>
        <w:spacing w:after="0" w:line="256" w:lineRule="auto"/>
        <w:jc w:val="left"/>
        <w:rPr>
          <w:sz w:val="22"/>
        </w:rPr>
        <w:sectPr>
          <w:pgSz w:w="12240" w:h="15840"/>
          <w:pgMar w:header="0" w:footer="1278" w:top="1360" w:bottom="1520" w:left="500" w:right="480"/>
        </w:sectPr>
      </w:pPr>
    </w:p>
    <w:p>
      <w:pPr>
        <w:pStyle w:val="BodyText"/>
        <w:spacing w:before="39"/>
        <w:ind w:left="940" w:right="1099"/>
        <w:jc w:val="both"/>
      </w:pPr>
      <w:r>
        <w:rPr/>
        <w:pict>
          <v:rect style="position:absolute;margin-left:70.584pt;margin-top:43.28363pt;width:470.95pt;height:1.44pt;mso-position-horizontal-relative:page;mso-position-vertical-relative:paragraph;z-index:-15713280;mso-wrap-distance-left:0;mso-wrap-distance-right:0" id="docshape38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C. BELISLE, seconded by S. HAMILTON, and voted unanimously by those present, to</w:t>
      </w:r>
      <w:r>
        <w:rPr>
          <w:spacing w:val="-47"/>
        </w:rPr>
        <w:t> </w:t>
      </w:r>
      <w:r>
        <w:rPr/>
        <w:t>refer the matter (PHA-2021-0034), to the office of the prosecution for the issuance of an order to show</w:t>
      </w:r>
      <w:r>
        <w:rPr>
          <w:spacing w:val="-47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resolution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by a</w:t>
      </w:r>
      <w:r>
        <w:rPr>
          <w:spacing w:val="-2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ind w:left="940"/>
        <w:jc w:val="both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#5</w:t>
      </w:r>
      <w:r>
        <w:rPr>
          <w:spacing w:val="-18"/>
        </w:rPr>
        <w:t> </w:t>
      </w:r>
      <w:r>
        <w:rPr>
          <w:spacing w:val="-1"/>
        </w:rPr>
        <w:t>/CAS-2021-0600</w:t>
      </w:r>
    </w:p>
    <w:p>
      <w:pPr>
        <w:pStyle w:val="BodyText"/>
        <w:tabs>
          <w:tab w:pos="3820" w:val="left" w:leader="none"/>
          <w:tab w:pos="8141" w:val="left" w:leader="none"/>
        </w:tabs>
        <w:spacing w:line="480" w:lineRule="auto"/>
        <w:ind w:left="940" w:right="1695"/>
        <w:jc w:val="both"/>
      </w:pPr>
      <w:r>
        <w:rPr/>
        <w:t>PHA-2021-0047</w:t>
        <w:tab/>
        <w:t>Walgreens</w:t>
      </w:r>
      <w:r>
        <w:rPr>
          <w:spacing w:val="-4"/>
        </w:rPr>
        <w:t> </w:t>
      </w:r>
      <w:r>
        <w:rPr/>
        <w:t>#15969,</w:t>
      </w:r>
      <w:r>
        <w:rPr>
          <w:spacing w:val="-1"/>
        </w:rPr>
        <w:t> </w:t>
      </w:r>
      <w:r>
        <w:rPr/>
        <w:t>DS90068</w:t>
        <w:tab/>
        <w:t>Time: 09:36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ind w:left="940" w:right="1663"/>
      </w:pPr>
      <w:r>
        <w:rPr>
          <w:u w:val="thick"/>
        </w:rPr>
        <w:t>DISCUSSION</w:t>
      </w:r>
      <w:r>
        <w:rPr/>
        <w:t>: J. TRAN presented and summarized the investigative report that pertained to 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54" w:lineRule="auto" w:before="0" w:after="0"/>
        <w:ind w:left="1031" w:right="1727" w:hanging="180"/>
        <w:jc w:val="left"/>
        <w:rPr>
          <w:sz w:val="22"/>
        </w:rPr>
      </w:pPr>
      <w:r>
        <w:rPr>
          <w:sz w:val="22"/>
        </w:rPr>
        <w:t>OPP</w:t>
      </w:r>
      <w:r>
        <w:rPr>
          <w:spacing w:val="-3"/>
          <w:sz w:val="22"/>
        </w:rPr>
        <w:t> </w:t>
      </w:r>
      <w:r>
        <w:rPr>
          <w:sz w:val="22"/>
        </w:rPr>
        <w:t>received</w:t>
      </w:r>
      <w:r>
        <w:rPr>
          <w:spacing w:val="-4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alleging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non-certified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technician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filling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-47"/>
          <w:sz w:val="22"/>
        </w:rPr>
        <w:t> </w:t>
      </w:r>
      <w:r>
        <w:rPr>
          <w:sz w:val="22"/>
        </w:rPr>
        <w:t>prescriptions.</w:t>
      </w: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56" w:lineRule="auto" w:before="2" w:after="0"/>
        <w:ind w:left="1031" w:right="1076" w:hanging="180"/>
        <w:jc w:val="left"/>
        <w:rPr>
          <w:sz w:val="22"/>
        </w:rPr>
      </w:pPr>
      <w:r>
        <w:rPr>
          <w:sz w:val="22"/>
        </w:rPr>
        <w:t>MOR Duong apologized for allowing the violation to occur and indicated that she wanted to assure the</w:t>
      </w:r>
      <w:r>
        <w:rPr>
          <w:spacing w:val="-47"/>
          <w:sz w:val="22"/>
        </w:rPr>
        <w:t> </w:t>
      </w:r>
      <w:r>
        <w:rPr>
          <w:sz w:val="22"/>
        </w:rPr>
        <w:t>Board that it was only during peak hours where the pharmacist and certified technicians were tied up</w:t>
      </w:r>
      <w:r>
        <w:rPr>
          <w:spacing w:val="1"/>
          <w:sz w:val="22"/>
        </w:rPr>
        <w:t> </w:t>
      </w:r>
      <w:r>
        <w:rPr>
          <w:sz w:val="22"/>
        </w:rPr>
        <w:t>and could not count the prescription that they used a non-certified pharmacy technician to count the</w:t>
      </w:r>
      <w:r>
        <w:rPr>
          <w:spacing w:val="1"/>
          <w:sz w:val="22"/>
        </w:rPr>
        <w:t> </w:t>
      </w:r>
      <w:r>
        <w:rPr>
          <w:sz w:val="22"/>
        </w:rPr>
        <w:t>prescription</w:t>
      </w: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54" w:lineRule="auto" w:before="0" w:after="0"/>
        <w:ind w:left="1031" w:right="1310" w:hanging="180"/>
        <w:jc w:val="left"/>
        <w:rPr>
          <w:sz w:val="22"/>
        </w:rPr>
      </w:pPr>
      <w:r>
        <w:rPr>
          <w:sz w:val="22"/>
        </w:rPr>
        <w:t>The technicians do not have access to the narcotic safe and the product was always retrieved by the</w:t>
      </w:r>
      <w:r>
        <w:rPr>
          <w:spacing w:val="-48"/>
          <w:sz w:val="22"/>
        </w:rPr>
        <w:t> </w:t>
      </w:r>
      <w:r>
        <w:rPr>
          <w:sz w:val="22"/>
        </w:rPr>
        <w:t>pharmacist.</w:t>
      </w: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40" w:lineRule="auto" w:before="3" w:after="0"/>
        <w:ind w:left="1012" w:right="0" w:hanging="162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weekly</w:t>
      </w:r>
      <w:r>
        <w:rPr>
          <w:spacing w:val="-1"/>
          <w:sz w:val="22"/>
        </w:rPr>
        <w:t> </w:t>
      </w:r>
      <w:r>
        <w:rPr>
          <w:sz w:val="22"/>
        </w:rPr>
        <w:t>perpetual</w:t>
      </w:r>
      <w:r>
        <w:rPr>
          <w:spacing w:val="-1"/>
          <w:sz w:val="22"/>
        </w:rPr>
        <w:t> </w:t>
      </w:r>
      <w:r>
        <w:rPr>
          <w:sz w:val="22"/>
        </w:rPr>
        <w:t>inventory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performed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 no loss.</w:t>
      </w:r>
      <w:r>
        <w:rPr>
          <w:spacing w:val="4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MOR</w:t>
      </w:r>
      <w:r>
        <w:rPr>
          <w:spacing w:val="-1"/>
          <w:sz w:val="22"/>
        </w:rPr>
        <w:t> </w:t>
      </w:r>
      <w:r>
        <w:rPr>
          <w:sz w:val="22"/>
        </w:rPr>
        <w:t>noted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ensure that</w:t>
      </w:r>
      <w:r>
        <w:rPr>
          <w:spacing w:val="-5"/>
          <w:sz w:val="22"/>
        </w:rPr>
        <w:t> </w:t>
      </w:r>
      <w:r>
        <w:rPr>
          <w:sz w:val="22"/>
        </w:rPr>
        <w:t>the</w:t>
      </w:r>
    </w:p>
    <w:p>
      <w:pPr>
        <w:pStyle w:val="BodyText"/>
        <w:spacing w:before="17"/>
        <w:ind w:left="1031"/>
      </w:pPr>
      <w:r>
        <w:rPr/>
        <w:t>medications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to the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safe and</w:t>
      </w:r>
      <w:r>
        <w:rPr>
          <w:spacing w:val="-4"/>
        </w:rPr>
        <w:t> </w:t>
      </w:r>
      <w:r>
        <w:rPr/>
        <w:t>timely</w:t>
      </w:r>
      <w:r>
        <w:rPr>
          <w:spacing w:val="-3"/>
        </w:rPr>
        <w:t> </w:t>
      </w:r>
      <w:r>
        <w:rPr/>
        <w:t>manner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no diversion.</w:t>
      </w: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56" w:lineRule="auto" w:before="17" w:after="0"/>
        <w:ind w:left="1031" w:right="1360" w:hanging="180"/>
        <w:jc w:val="left"/>
        <w:rPr>
          <w:sz w:val="22"/>
        </w:rPr>
      </w:pPr>
      <w:r>
        <w:rPr>
          <w:sz w:val="22"/>
        </w:rPr>
        <w:t>PT Holm-Sanchez would not have been eligible to handle Schedule II prescriptions until she became</w:t>
      </w:r>
      <w:r>
        <w:rPr>
          <w:spacing w:val="-48"/>
          <w:sz w:val="22"/>
        </w:rPr>
        <w:t> </w:t>
      </w:r>
      <w:r>
        <w:rPr>
          <w:sz w:val="22"/>
        </w:rPr>
        <w:t>certified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z w:val="22"/>
        </w:rPr>
        <w:t>2021.</w:t>
      </w:r>
    </w:p>
    <w:p>
      <w:pPr>
        <w:pStyle w:val="ListParagraph"/>
        <w:numPr>
          <w:ilvl w:val="1"/>
          <w:numId w:val="8"/>
        </w:numPr>
        <w:tabs>
          <w:tab w:pos="1101" w:val="left" w:leader="none"/>
        </w:tabs>
        <w:spacing w:line="240" w:lineRule="auto" w:before="0" w:after="0"/>
        <w:ind w:left="940" w:right="1074" w:firstLine="0"/>
        <w:jc w:val="left"/>
        <w:rPr>
          <w:sz w:val="22"/>
        </w:rPr>
      </w:pPr>
      <w:r>
        <w:rPr>
          <w:sz w:val="22"/>
        </w:rPr>
        <w:t>MOR Duong said going forward she would shift personnel around so the pharmacy would have more</w:t>
      </w:r>
      <w:r>
        <w:rPr>
          <w:spacing w:val="1"/>
          <w:sz w:val="22"/>
        </w:rPr>
        <w:t> </w:t>
      </w:r>
      <w:r>
        <w:rPr>
          <w:sz w:val="22"/>
        </w:rPr>
        <w:t>support during peak hours to allow the pharmacists more time to count Schedule II medications.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addition to all pharmacy staff were made aware of the deficiency and retrained on which personnel are</w:t>
      </w:r>
      <w:r>
        <w:rPr>
          <w:spacing w:val="-47"/>
          <w:sz w:val="22"/>
        </w:rPr>
        <w:t> </w:t>
      </w:r>
      <w:r>
        <w:rPr>
          <w:sz w:val="22"/>
        </w:rPr>
        <w:t>allowed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count which</w:t>
      </w:r>
      <w:r>
        <w:rPr>
          <w:spacing w:val="-4"/>
          <w:sz w:val="22"/>
        </w:rPr>
        <w:t> </w:t>
      </w:r>
      <w:r>
        <w:rPr>
          <w:sz w:val="22"/>
        </w:rPr>
        <w:t>medications.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083"/>
      </w:pPr>
      <w:r>
        <w:rPr/>
        <w:pict>
          <v:rect style="position:absolute;margin-left:70.584pt;margin-top:41.313618pt;width:470.95pt;height:1.44pt;mso-position-horizontal-relative:page;mso-position-vertical-relative:paragraph;z-index:-15712768;mso-wrap-distance-left:0;mso-wrap-distance-right:0" id="docshape39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S. HAMILTON, seconded by J. CHIN, and voted unanimously by those present, to</w:t>
      </w:r>
      <w:r>
        <w:rPr>
          <w:spacing w:val="1"/>
        </w:rPr>
        <w:t> </w:t>
      </w:r>
      <w:r>
        <w:rPr/>
        <w:t>refer the matter (PHA-2021-0047), to the office of the prosecution for the issuance of an order to show</w:t>
      </w:r>
      <w:r>
        <w:rPr>
          <w:spacing w:val="-47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resolution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by a</w:t>
      </w:r>
      <w:r>
        <w:rPr>
          <w:spacing w:val="-2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1"/>
        <w:ind w:left="940"/>
      </w:pPr>
      <w:r>
        <w:rPr/>
        <w:t>Case</w:t>
      </w:r>
      <w:r>
        <w:rPr>
          <w:spacing w:val="-5"/>
        </w:rPr>
        <w:t> </w:t>
      </w:r>
      <w:r>
        <w:rPr/>
        <w:t>#6/CAS-2021-0567</w:t>
      </w:r>
    </w:p>
    <w:p>
      <w:pPr>
        <w:pStyle w:val="BodyText"/>
        <w:tabs>
          <w:tab w:pos="3820" w:val="left" w:leader="none"/>
          <w:tab w:pos="8141" w:val="left" w:leader="none"/>
        </w:tabs>
        <w:spacing w:line="480" w:lineRule="auto" w:before="1"/>
        <w:ind w:left="940" w:right="1695"/>
      </w:pPr>
      <w:r>
        <w:rPr/>
        <w:t>PHA-2021-0041</w:t>
        <w:tab/>
        <w:t>Walgreens</w:t>
      </w:r>
      <w:r>
        <w:rPr>
          <w:spacing w:val="-4"/>
        </w:rPr>
        <w:t> </w:t>
      </w:r>
      <w:r>
        <w:rPr/>
        <w:t>#17228,</w:t>
      </w:r>
      <w:r>
        <w:rPr>
          <w:spacing w:val="-1"/>
        </w:rPr>
        <w:t> </w:t>
      </w:r>
      <w:r>
        <w:rPr/>
        <w:t>DS90182</w:t>
        <w:tab/>
        <w:t>Time: 09:39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ind w:left="940" w:right="1663"/>
      </w:pPr>
      <w:r>
        <w:rPr>
          <w:u w:val="thick"/>
        </w:rPr>
        <w:t>DISCUSSION</w:t>
      </w:r>
      <w:r>
        <w:rPr/>
        <w:t>: J. TRAN presented and summarized the investigative report that pertained to 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940" w:right="1280" w:hanging="89"/>
      </w:pPr>
      <w:r>
        <w:rPr/>
        <w:t>•RLCS - 44 methylphenidate ER 27mg tablets (#1 tablet loss from NDC# 31722-0953-01 and #43 tablet</w:t>
      </w:r>
      <w:r>
        <w:rPr>
          <w:spacing w:val="-47"/>
        </w:rPr>
        <w:t> </w:t>
      </w:r>
      <w:r>
        <w:rPr/>
        <w:t>loss from NDC# 65162-0233-09) on or about May 19, 2021, due to an unintentional discard of the</w:t>
      </w:r>
      <w:r>
        <w:rPr>
          <w:spacing w:val="1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trash.</w:t>
      </w:r>
    </w:p>
    <w:p>
      <w:pPr>
        <w:pStyle w:val="BodyText"/>
        <w:spacing w:before="1"/>
        <w:ind w:left="940" w:right="1356" w:hanging="89"/>
      </w:pPr>
      <w:r>
        <w:rPr/>
        <w:t>•On May 23, 2021, during a weekly perpetual inventory, Pharmacist Khan noted that the stock bottle</w:t>
      </w:r>
      <w:r>
        <w:rPr>
          <w:spacing w:val="-47"/>
        </w:rPr>
        <w:t> </w:t>
      </w:r>
      <w:r>
        <w:rPr/>
        <w:t>(NDC# 65162-0233-09 manufactured by Amneal) was missing which contained 43 tablets.</w:t>
      </w:r>
      <w:r>
        <w:rPr>
          <w:spacing w:val="1"/>
        </w:rPr>
        <w:t> </w:t>
      </w:r>
      <w:r>
        <w:rPr/>
        <w:t>He was</w:t>
      </w:r>
      <w:r>
        <w:rPr>
          <w:spacing w:val="1"/>
        </w:rPr>
        <w:t> </w:t>
      </w:r>
      <w:r>
        <w:rPr/>
        <w:t>unsuccessful</w:t>
      </w:r>
      <w:r>
        <w:rPr>
          <w:spacing w:val="-2"/>
        </w:rPr>
        <w:t> </w:t>
      </w:r>
      <w:r>
        <w:rPr/>
        <w:t>in locating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missing</w:t>
      </w:r>
      <w:r>
        <w:rPr>
          <w:spacing w:val="-2"/>
        </w:rPr>
        <w:t> </w:t>
      </w:r>
      <w:r>
        <w:rPr/>
        <w:t>bottle,</w:t>
      </w:r>
      <w:r>
        <w:rPr>
          <w:spacing w:val="1"/>
        </w:rPr>
        <w:t> </w:t>
      </w:r>
      <w:r>
        <w:rPr/>
        <w:t>he</w:t>
      </w:r>
      <w:r>
        <w:rPr>
          <w:spacing w:val="-3"/>
        </w:rPr>
        <w:t> </w:t>
      </w:r>
      <w:r>
        <w:rPr/>
        <w:t>left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note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MOR reporting</w:t>
      </w:r>
      <w:r>
        <w:rPr>
          <w:spacing w:val="45"/>
        </w:rPr>
        <w:t> </w:t>
      </w:r>
      <w:r>
        <w:rPr/>
        <w:t>the</w:t>
      </w:r>
      <w:r>
        <w:rPr>
          <w:spacing w:val="1"/>
        </w:rPr>
        <w:t> </w:t>
      </w:r>
      <w:r>
        <w:rPr/>
        <w:t>loss.</w:t>
      </w:r>
    </w:p>
    <w:p>
      <w:pPr>
        <w:spacing w:after="0"/>
        <w:sectPr>
          <w:pgSz w:w="12240" w:h="15840"/>
          <w:pgMar w:header="0" w:footer="1278" w:top="1400" w:bottom="1520" w:left="500" w:right="480"/>
        </w:sectPr>
      </w:pPr>
    </w:p>
    <w:p>
      <w:pPr>
        <w:pStyle w:val="BodyText"/>
        <w:spacing w:before="39"/>
        <w:ind w:left="940" w:right="986" w:hanging="89"/>
      </w:pPr>
      <w:r>
        <w:rPr/>
        <w:t>•MOR Olagunju noted that video footage was reviewed, and it is presumed that the bottle was thrown in</w:t>
      </w:r>
      <w:r>
        <w:rPr>
          <w:spacing w:val="-47"/>
        </w:rPr>
        <w:t> </w:t>
      </w:r>
      <w:r>
        <w:rPr/>
        <w:t>the garbage unintentionally on May 19, 2021, at 16:07:26.</w:t>
      </w:r>
      <w:r>
        <w:rPr>
          <w:spacing w:val="49"/>
        </w:rPr>
        <w:t> </w:t>
      </w:r>
      <w:r>
        <w:rPr/>
        <w:t>She made an attempt to retrieve the</w:t>
      </w:r>
      <w:r>
        <w:rPr>
          <w:spacing w:val="1"/>
        </w:rPr>
        <w:t> </w:t>
      </w:r>
      <w:r>
        <w:rPr/>
        <w:t>garbage, but it had</w:t>
      </w:r>
      <w:r>
        <w:rPr>
          <w:spacing w:val="-2"/>
        </w:rPr>
        <w:t> </w:t>
      </w:r>
      <w:r>
        <w:rPr/>
        <w:t>already</w:t>
      </w:r>
      <w:r>
        <w:rPr>
          <w:spacing w:val="-4"/>
        </w:rPr>
        <w:t> </w:t>
      </w:r>
      <w:r>
        <w:rPr/>
        <w:t>been</w:t>
      </w:r>
      <w:r>
        <w:rPr>
          <w:spacing w:val="-1"/>
        </w:rPr>
        <w:t> </w:t>
      </w:r>
      <w:r>
        <w:rPr/>
        <w:t>sent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disposal</w:t>
      </w:r>
      <w:r>
        <w:rPr>
          <w:spacing w:val="-5"/>
        </w:rPr>
        <w:t> </w:t>
      </w:r>
      <w:r>
        <w:rPr/>
        <w:t>by their</w:t>
      </w:r>
      <w:r>
        <w:rPr>
          <w:spacing w:val="-2"/>
        </w:rPr>
        <w:t> </w:t>
      </w:r>
      <w:r>
        <w:rPr/>
        <w:t>third-party</w:t>
      </w:r>
      <w:r>
        <w:rPr>
          <w:spacing w:val="-2"/>
        </w:rPr>
        <w:t> </w:t>
      </w:r>
      <w:r>
        <w:rPr/>
        <w:t>carrier.</w:t>
      </w:r>
    </w:p>
    <w:p>
      <w:pPr>
        <w:pStyle w:val="BodyText"/>
        <w:spacing w:before="1"/>
        <w:ind w:left="940" w:right="1218"/>
      </w:pPr>
      <w:r>
        <w:rPr/>
        <w:t>•MOR Olagunju’s corrective action included that empty stock bottles must have the cover/lid off the</w:t>
      </w:r>
      <w:r>
        <w:rPr>
          <w:spacing w:val="1"/>
        </w:rPr>
        <w:t> </w:t>
      </w:r>
      <w:r>
        <w:rPr/>
        <w:t>bottle before it is placed in the garbage.</w:t>
      </w:r>
      <w:r>
        <w:rPr>
          <w:spacing w:val="1"/>
        </w:rPr>
        <w:t> </w:t>
      </w:r>
      <w:r>
        <w:rPr/>
        <w:t>Additionally, empty C2 bottles will no longer be put in the</w:t>
      </w:r>
      <w:r>
        <w:rPr>
          <w:spacing w:val="1"/>
        </w:rPr>
        <w:t> </w:t>
      </w:r>
      <w:r>
        <w:rPr/>
        <w:t>regular trash, it will be put in a separate bin and after the weekly perpetual inventory is complete and</w:t>
      </w:r>
      <w:r>
        <w:rPr>
          <w:spacing w:val="-47"/>
        </w:rPr>
        <w:t> </w:t>
      </w:r>
      <w:r>
        <w:rPr/>
        <w:t>everything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correct,</w:t>
      </w:r>
      <w:r>
        <w:rPr>
          <w:spacing w:val="-3"/>
        </w:rPr>
        <w:t> </w:t>
      </w:r>
      <w:r>
        <w:rPr/>
        <w:t>then it would</w:t>
      </w:r>
      <w:r>
        <w:rPr>
          <w:spacing w:val="-1"/>
        </w:rPr>
        <w:t> </w:t>
      </w:r>
      <w:r>
        <w:rPr/>
        <w:t>be thrown</w:t>
      </w:r>
      <w:r>
        <w:rPr>
          <w:spacing w:val="-2"/>
        </w:rPr>
        <w:t> </w:t>
      </w:r>
      <w:r>
        <w:rPr/>
        <w:t>away.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 w:right="965"/>
      </w:pPr>
      <w:r>
        <w:rPr/>
        <w:pict>
          <v:rect style="position:absolute;margin-left:70.584pt;margin-top:41.313648pt;width:470.95pt;height:1.44pt;mso-position-horizontal-relative:page;mso-position-vertical-relative:paragraph;z-index:-15712256;mso-wrap-distance-left:0;mso-wrap-distance-right:0" id="docshape40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C. JEAN-FRANCOIS, seconded by S. HAMILTON, and voted unanimously by those</w:t>
      </w:r>
      <w:r>
        <w:rPr>
          <w:spacing w:val="1"/>
        </w:rPr>
        <w:t> </w:t>
      </w:r>
      <w:r>
        <w:rPr/>
        <w:t>present, to refer the matter (PHA-2021-0041), to the office of the prosecution for the issuance of an</w:t>
      </w:r>
      <w:r>
        <w:rPr>
          <w:spacing w:val="1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1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resolution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 by a</w:t>
      </w:r>
      <w:r>
        <w:rPr>
          <w:spacing w:val="-3"/>
        </w:rPr>
        <w:t> </w:t>
      </w:r>
      <w:r>
        <w:rPr/>
        <w:t>consent 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1"/>
        <w:ind w:left="940"/>
      </w:pPr>
      <w:r>
        <w:rPr>
          <w:spacing w:val="-1"/>
        </w:rPr>
        <w:t>Case</w:t>
      </w:r>
      <w:r>
        <w:rPr>
          <w:spacing w:val="3"/>
        </w:rPr>
        <w:t> </w:t>
      </w:r>
      <w:r>
        <w:rPr>
          <w:spacing w:val="-1"/>
        </w:rPr>
        <w:t>#7</w:t>
      </w:r>
      <w:r>
        <w:rPr>
          <w:spacing w:val="-18"/>
        </w:rPr>
        <w:t> </w:t>
      </w:r>
      <w:r>
        <w:rPr>
          <w:spacing w:val="-1"/>
        </w:rPr>
        <w:t>/CAS-2021-0709</w:t>
      </w:r>
    </w:p>
    <w:p>
      <w:pPr>
        <w:pStyle w:val="BodyText"/>
        <w:tabs>
          <w:tab w:pos="3820" w:val="left" w:leader="none"/>
          <w:tab w:pos="8141" w:val="left" w:leader="none"/>
        </w:tabs>
        <w:spacing w:line="480" w:lineRule="auto" w:before="1"/>
        <w:ind w:left="940" w:right="1695"/>
      </w:pPr>
      <w:r>
        <w:rPr/>
        <w:t>PHA-2021-0066</w:t>
        <w:tab/>
        <w:t>Walgreens</w:t>
      </w:r>
      <w:r>
        <w:rPr>
          <w:spacing w:val="-4"/>
        </w:rPr>
        <w:t> </w:t>
      </w:r>
      <w:r>
        <w:rPr/>
        <w:t>#10209,</w:t>
      </w:r>
      <w:r>
        <w:rPr>
          <w:spacing w:val="-1"/>
        </w:rPr>
        <w:t> </w:t>
      </w:r>
      <w:r>
        <w:rPr/>
        <w:t>DS3529</w:t>
        <w:tab/>
        <w:t>Time: 09:42 AM</w:t>
      </w:r>
      <w:r>
        <w:rPr>
          <w:spacing w:val="-48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ind w:left="940" w:right="1441"/>
      </w:pPr>
      <w:r>
        <w:rPr>
          <w:u w:val="thick"/>
        </w:rPr>
        <w:t>DISCUSSION</w:t>
      </w:r>
      <w:r>
        <w:rPr/>
        <w:t>: C. MOGNI presented and summarized the investigative report that pertained to these</w:t>
      </w:r>
      <w:r>
        <w:rPr>
          <w:spacing w:val="-47"/>
        </w:rPr>
        <w:t> </w:t>
      </w:r>
      <w:r>
        <w:rPr/>
        <w:t>matters.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476" w:hanging="180"/>
        <w:jc w:val="left"/>
        <w:rPr>
          <w:sz w:val="22"/>
        </w:rPr>
      </w:pPr>
      <w:r>
        <w:rPr>
          <w:sz w:val="22"/>
        </w:rPr>
        <w:t>RLCS for an unknown loss reported as #105 amphetamine salts 20 mg tablets discovered on</w:t>
      </w:r>
      <w:r>
        <w:rPr>
          <w:spacing w:val="1"/>
          <w:sz w:val="22"/>
        </w:rPr>
        <w:t> </w:t>
      </w:r>
      <w:r>
        <w:rPr>
          <w:sz w:val="22"/>
        </w:rPr>
        <w:t>06/06/2021. Pharmacist Trinh completed a drug lost checklist, but he was unable to resolve the</w:t>
      </w:r>
      <w:r>
        <w:rPr>
          <w:spacing w:val="1"/>
          <w:sz w:val="22"/>
        </w:rPr>
        <w:t> </w:t>
      </w:r>
      <w:r>
        <w:rPr>
          <w:sz w:val="22"/>
        </w:rPr>
        <w:t>discrepancy.</w:t>
      </w:r>
      <w:r>
        <w:rPr>
          <w:spacing w:val="1"/>
          <w:sz w:val="22"/>
        </w:rPr>
        <w:t> </w:t>
      </w:r>
      <w:r>
        <w:rPr>
          <w:sz w:val="22"/>
        </w:rPr>
        <w:t>Additional counts were performed for 2 weeks with no additional discrepancies.</w:t>
      </w:r>
      <w:r>
        <w:rPr>
          <w:spacing w:val="1"/>
          <w:sz w:val="22"/>
        </w:rPr>
        <w:t> </w:t>
      </w:r>
      <w:r>
        <w:rPr>
          <w:sz w:val="22"/>
        </w:rPr>
        <w:t>Walgreens AP reviewed controlled substance recordkeeping and video and interviewed staff.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cause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loss could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determined.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037" w:hanging="180"/>
        <w:jc w:val="left"/>
        <w:rPr>
          <w:sz w:val="22"/>
        </w:rPr>
      </w:pPr>
      <w:r>
        <w:rPr>
          <w:sz w:val="22"/>
        </w:rPr>
        <w:t>Former MOR Chukwujama stated the medication shelves and trash were searched.</w:t>
      </w:r>
      <w:r>
        <w:rPr>
          <w:spacing w:val="1"/>
          <w:sz w:val="22"/>
        </w:rPr>
        <w:t> </w:t>
      </w:r>
      <w:r>
        <w:rPr>
          <w:sz w:val="22"/>
        </w:rPr>
        <w:t>Patients who</w:t>
      </w:r>
      <w:r>
        <w:rPr>
          <w:spacing w:val="1"/>
          <w:sz w:val="22"/>
        </w:rPr>
        <w:t> </w:t>
      </w:r>
      <w:r>
        <w:rPr>
          <w:sz w:val="22"/>
        </w:rPr>
        <w:t>received amphetamine salts 20 mg between 5/28/21 and 6/6/21 were contacted and none confirmed</w:t>
      </w:r>
      <w:r>
        <w:rPr>
          <w:spacing w:val="1"/>
          <w:sz w:val="22"/>
        </w:rPr>
        <w:t> </w:t>
      </w:r>
      <w:r>
        <w:rPr>
          <w:sz w:val="22"/>
        </w:rPr>
        <w:t>an over-dispense.</w:t>
      </w:r>
      <w:r>
        <w:rPr>
          <w:spacing w:val="1"/>
          <w:sz w:val="22"/>
        </w:rPr>
        <w:t> </w:t>
      </w:r>
      <w:r>
        <w:rPr>
          <w:sz w:val="22"/>
        </w:rPr>
        <w:t>Former MOR Chukwujama stated the loss was discovered on 6/6/21 but Pharmacist</w:t>
      </w:r>
      <w:r>
        <w:rPr>
          <w:spacing w:val="-47"/>
          <w:sz w:val="22"/>
        </w:rPr>
        <w:t> </w:t>
      </w:r>
      <w:r>
        <w:rPr>
          <w:sz w:val="22"/>
        </w:rPr>
        <w:t>Trinh stated the discrepancy was identified 6/12/21.</w:t>
      </w:r>
      <w:r>
        <w:rPr>
          <w:spacing w:val="1"/>
          <w:sz w:val="22"/>
        </w:rPr>
        <w:t> </w:t>
      </w:r>
      <w:r>
        <w:rPr>
          <w:sz w:val="22"/>
        </w:rPr>
        <w:t>CII inventory sheets dated 6/6/21, 6/12/21, and</w:t>
      </w:r>
      <w:r>
        <w:rPr>
          <w:spacing w:val="1"/>
          <w:sz w:val="22"/>
        </w:rPr>
        <w:t> </w:t>
      </w:r>
      <w:r>
        <w:rPr>
          <w:sz w:val="22"/>
        </w:rPr>
        <w:t>6/20/21 showed discrepancies of -90, -100 and -100 tablets but none of these dates were documented</w:t>
      </w:r>
      <w:r>
        <w:rPr>
          <w:spacing w:val="-47"/>
          <w:sz w:val="22"/>
        </w:rPr>
        <w:t> </w:t>
      </w:r>
      <w:r>
        <w:rPr>
          <w:sz w:val="22"/>
        </w:rPr>
        <w:t>as reconciliations in the perpetual inventory.</w:t>
      </w:r>
      <w:r>
        <w:rPr>
          <w:spacing w:val="1"/>
          <w:sz w:val="22"/>
        </w:rPr>
        <w:t> </w:t>
      </w:r>
      <w:r>
        <w:rPr>
          <w:sz w:val="22"/>
        </w:rPr>
        <w:t>The perpetual inventory provided for 5/1/21 to 7/29/21</w:t>
      </w:r>
      <w:r>
        <w:rPr>
          <w:spacing w:val="1"/>
          <w:sz w:val="22"/>
        </w:rPr>
        <w:t> </w:t>
      </w:r>
      <w:r>
        <w:rPr>
          <w:sz w:val="22"/>
        </w:rPr>
        <w:t>did</w:t>
      </w:r>
      <w:r>
        <w:rPr>
          <w:spacing w:val="-2"/>
          <w:sz w:val="22"/>
        </w:rPr>
        <w:t> </w:t>
      </w:r>
      <w:r>
        <w:rPr>
          <w:sz w:val="22"/>
        </w:rPr>
        <w:t>not document any variance of the</w:t>
      </w:r>
      <w:r>
        <w:rPr>
          <w:spacing w:val="-2"/>
          <w:sz w:val="22"/>
        </w:rPr>
        <w:t> </w:t>
      </w:r>
      <w:r>
        <w:rPr>
          <w:sz w:val="22"/>
        </w:rPr>
        <w:t>additional -5 tablets reported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RLCS.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56" w:lineRule="auto" w:before="0" w:after="0"/>
        <w:ind w:left="1031" w:right="1057" w:hanging="180"/>
        <w:jc w:val="left"/>
        <w:rPr>
          <w:sz w:val="22"/>
        </w:rPr>
      </w:pPr>
      <w:r>
        <w:rPr>
          <w:sz w:val="22"/>
        </w:rPr>
        <w:t>Controlled substance receiving and filling procedures were reviewed with the staff including CIIs are to</w:t>
      </w:r>
      <w:r>
        <w:rPr>
          <w:spacing w:val="-47"/>
          <w:sz w:val="22"/>
        </w:rPr>
        <w:t> </w:t>
      </w:r>
      <w:r>
        <w:rPr>
          <w:sz w:val="22"/>
        </w:rPr>
        <w:t>be returned to the safe immediately after filling a prescription; pharmacists must always maintain</w:t>
      </w:r>
      <w:r>
        <w:rPr>
          <w:spacing w:val="1"/>
          <w:sz w:val="22"/>
        </w:rPr>
        <w:t> </w:t>
      </w:r>
      <w:r>
        <w:rPr>
          <w:sz w:val="22"/>
        </w:rPr>
        <w:t>control of safe keys; certified technicians will no longer access the C-II safe; prescriptions should be</w:t>
      </w:r>
      <w:r>
        <w:rPr>
          <w:spacing w:val="1"/>
          <w:sz w:val="22"/>
        </w:rPr>
        <w:t> </w:t>
      </w:r>
      <w:r>
        <w:rPr>
          <w:sz w:val="22"/>
        </w:rPr>
        <w:t>logged into the perpetual inventory as they are completed; and CII orders are to be carefully received</w:t>
      </w:r>
      <w:r>
        <w:rPr>
          <w:spacing w:val="1"/>
          <w:sz w:val="22"/>
        </w:rPr>
        <w:t> </w:t>
      </w:r>
      <w:r>
        <w:rPr>
          <w:sz w:val="22"/>
        </w:rPr>
        <w:t>and put away upon arrival.</w:t>
      </w:r>
      <w:r>
        <w:rPr>
          <w:spacing w:val="1"/>
          <w:sz w:val="22"/>
        </w:rPr>
        <w:t> </w:t>
      </w:r>
      <w:r>
        <w:rPr>
          <w:sz w:val="22"/>
        </w:rPr>
        <w:t>Additional inventory counts of some controlled substances would be</w:t>
      </w:r>
      <w:r>
        <w:rPr>
          <w:spacing w:val="1"/>
          <w:sz w:val="22"/>
        </w:rPr>
        <w:t> </w:t>
      </w:r>
      <w:r>
        <w:rPr>
          <w:sz w:val="22"/>
        </w:rPr>
        <w:t>completed for the next 3 months.</w:t>
      </w:r>
      <w:r>
        <w:rPr>
          <w:spacing w:val="1"/>
          <w:sz w:val="22"/>
        </w:rPr>
        <w:t> </w:t>
      </w:r>
      <w:r>
        <w:rPr>
          <w:sz w:val="22"/>
        </w:rPr>
        <w:t>Pharmacist Trinh will ensure SOPs are followed and will keep the</w:t>
      </w:r>
      <w:r>
        <w:rPr>
          <w:spacing w:val="1"/>
          <w:sz w:val="22"/>
        </w:rPr>
        <w:t> </w:t>
      </w:r>
      <w:r>
        <w:rPr>
          <w:sz w:val="22"/>
        </w:rPr>
        <w:t>bench organized to avoid future occurrences.</w:t>
      </w:r>
      <w:r>
        <w:rPr>
          <w:spacing w:val="1"/>
          <w:sz w:val="22"/>
        </w:rPr>
        <w:t> </w:t>
      </w:r>
      <w:r>
        <w:rPr>
          <w:sz w:val="22"/>
        </w:rPr>
        <w:t>Pharmacy staff provided signed statements attesting all</w:t>
      </w:r>
      <w:r>
        <w:rPr>
          <w:spacing w:val="1"/>
          <w:sz w:val="22"/>
        </w:rPr>
        <w:t> </w:t>
      </w:r>
      <w:r>
        <w:rPr>
          <w:sz w:val="22"/>
        </w:rPr>
        <w:t>Walgreens policies and procedures for the proper storage and handling of controlled substances were</w:t>
      </w:r>
      <w:r>
        <w:rPr>
          <w:spacing w:val="1"/>
          <w:sz w:val="22"/>
        </w:rPr>
        <w:t> </w:t>
      </w:r>
      <w:r>
        <w:rPr>
          <w:sz w:val="22"/>
        </w:rPr>
        <w:t>reviewed.</w:t>
      </w:r>
    </w:p>
    <w:p>
      <w:pPr>
        <w:pStyle w:val="BodyText"/>
        <w:spacing w:before="142"/>
        <w:ind w:left="940" w:right="1013"/>
      </w:pPr>
      <w:r>
        <w:rPr>
          <w:u w:val="thick"/>
        </w:rPr>
        <w:t>ACTION</w:t>
      </w:r>
      <w:r>
        <w:rPr/>
        <w:t>: Motion by J. CHIN, seconded by C. BELISLE, and voted unanimously by those present, to refer</w:t>
      </w:r>
      <w:r>
        <w:rPr>
          <w:spacing w:val="1"/>
        </w:rPr>
        <w:t> </w:t>
      </w:r>
      <w:r>
        <w:rPr/>
        <w:t>the matter (PHA-2021-0066), to the office of the prosecution for the issuance of an order to show cause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 by</w:t>
      </w:r>
      <w:r>
        <w:rPr>
          <w:spacing w:val="-1"/>
        </w:rPr>
        <w:t> </w:t>
      </w:r>
      <w:r>
        <w:rPr/>
        <w:t>a consent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0.584pt;margin-top:14.317383pt;width:470.95pt;height:1.44pt;mso-position-horizontal-relative:page;mso-position-vertical-relative:paragraph;z-index:-15711744;mso-wrap-distance-left:0;mso-wrap-distance-right:0" id="docshape41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278" w:top="1400" w:bottom="1520" w:left="500" w:right="480"/>
        </w:sectPr>
      </w:pPr>
    </w:p>
    <w:p>
      <w:pPr>
        <w:tabs>
          <w:tab w:pos="3871" w:val="left" w:leader="none"/>
          <w:tab w:pos="8861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IX:</w:t>
        <w:tab/>
        <w:t>Executive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9:46 AM</w:t>
      </w:r>
    </w:p>
    <w:p>
      <w:pPr>
        <w:pStyle w:val="BodyText"/>
        <w:tabs>
          <w:tab w:pos="1972" w:val="left" w:leader="none"/>
        </w:tabs>
        <w:spacing w:before="1"/>
        <w:ind w:left="940" w:right="8604"/>
      </w:pPr>
      <w:r>
        <w:rPr/>
        <w:t>By:</w:t>
        <w:tab/>
      </w:r>
      <w:r>
        <w:rPr>
          <w:spacing w:val="-1"/>
        </w:rPr>
        <w:t>J. </w:t>
      </w:r>
      <w:r>
        <w:rPr/>
        <w:t>Lanza</w:t>
      </w:r>
      <w:r>
        <w:rPr>
          <w:spacing w:val="-47"/>
        </w:rPr>
        <w:t> </w:t>
      </w:r>
      <w:r>
        <w:rPr>
          <w:u w:val="single"/>
        </w:rPr>
        <w:t>DISCUSSION</w:t>
      </w:r>
      <w:r>
        <w:rPr/>
        <w:t>:</w:t>
      </w:r>
      <w:r>
        <w:rPr>
          <w:spacing w:val="-3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3"/>
        </w:rPr>
        <w:t> </w:t>
      </w:r>
      <w:r>
        <w:rPr/>
        <w:t>President J. Lanza</w:t>
      </w:r>
      <w:r>
        <w:rPr>
          <w:spacing w:val="-3"/>
        </w:rPr>
        <w:t> </w:t>
      </w:r>
      <w:r>
        <w:rPr/>
        <w:t>request a</w:t>
      </w:r>
      <w:r>
        <w:rPr>
          <w:spacing w:val="-2"/>
        </w:rPr>
        <w:t> </w:t>
      </w: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Executive.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6"/>
        <w:ind w:left="940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5"/>
        </w:rPr>
        <w:t> </w:t>
      </w:r>
      <w:r>
        <w:rPr/>
        <w:t>attendance: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Lanza,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C. Jean-Francois,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C.</w:t>
      </w:r>
      <w:r>
        <w:rPr>
          <w:spacing w:val="-3"/>
        </w:rPr>
        <w:t> </w:t>
      </w:r>
      <w:r>
        <w:rPr/>
        <w:t>Belisle,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spacing w:before="1"/>
        <w:ind w:left="940"/>
      </w:pPr>
      <w:r>
        <w:rPr/>
        <w:t>J.</w:t>
      </w:r>
      <w:r>
        <w:rPr>
          <w:spacing w:val="-2"/>
        </w:rPr>
        <w:t> </w:t>
      </w:r>
      <w:r>
        <w:rPr/>
        <w:t>Chin,</w:t>
      </w:r>
      <w:r>
        <w:rPr>
          <w:spacing w:val="-1"/>
        </w:rPr>
        <w:t> </w:t>
      </w:r>
      <w:r>
        <w:rPr/>
        <w:t>yes; S.</w:t>
      </w:r>
      <w:r>
        <w:rPr>
          <w:spacing w:val="-2"/>
        </w:rPr>
        <w:t> </w:t>
      </w:r>
      <w:r>
        <w:rPr/>
        <w:t>Cornacchio,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Lopez,</w:t>
      </w:r>
      <w:r>
        <w:rPr>
          <w:spacing w:val="-4"/>
        </w:rPr>
        <w:t> </w:t>
      </w:r>
      <w:r>
        <w:rPr/>
        <w:t>yes; S.</w:t>
      </w:r>
      <w:r>
        <w:rPr>
          <w:spacing w:val="-1"/>
        </w:rPr>
        <w:t> </w:t>
      </w:r>
      <w:r>
        <w:rPr/>
        <w:t>Ahmed,</w:t>
      </w:r>
      <w:r>
        <w:rPr>
          <w:spacing w:val="-1"/>
        </w:rPr>
        <w:t> </w:t>
      </w:r>
      <w:r>
        <w:rPr/>
        <w:t>yes; K.</w:t>
      </w:r>
      <w:r>
        <w:rPr>
          <w:spacing w:val="-4"/>
        </w:rPr>
        <w:t> </w:t>
      </w:r>
      <w:r>
        <w:rPr/>
        <w:t>Thornell, yes.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0.584pt;margin-top:14.437617pt;width:470.95pt;height:1.44pt;mso-position-horizontal-relative:page;mso-position-vertical-relative:paragraph;z-index:-15711232;mso-wrap-distance-left:0;mso-wrap-distance-right:0" id="docshape4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20" w:val="left" w:leader="none"/>
          <w:tab w:pos="8141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X:</w:t>
        <w:tab/>
        <w:t>Adjudicatory</w:t>
        <w:tab/>
        <w:t>Time: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10:30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3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3"/>
        </w:rPr>
        <w:t> </w:t>
      </w:r>
      <w:r>
        <w:rPr/>
        <w:t>President J. Lanza</w:t>
      </w:r>
      <w:r>
        <w:rPr>
          <w:spacing w:val="-2"/>
        </w:rPr>
        <w:t> </w:t>
      </w:r>
      <w:r>
        <w:rPr/>
        <w:t>request a</w:t>
      </w:r>
      <w:r>
        <w:rPr>
          <w:spacing w:val="-2"/>
        </w:rPr>
        <w:t> </w:t>
      </w: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2"/>
        </w:rPr>
        <w:t> </w:t>
      </w:r>
      <w:r>
        <w:rPr/>
        <w:t>Adjudicatory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6"/>
        <w:ind w:left="940" w:right="1586"/>
      </w:pPr>
      <w:r>
        <w:rPr/>
        <w:t>At 10:30 AM J. Chin, seconded by K. Thornell and voted unanimously by all those present to enter</w:t>
      </w:r>
      <w:r>
        <w:rPr>
          <w:spacing w:val="-47"/>
        </w:rPr>
        <w:t> </w:t>
      </w:r>
      <w:r>
        <w:rPr/>
        <w:t>Adjudicatory</w:t>
      </w:r>
      <w:r>
        <w:rPr>
          <w:spacing w:val="-2"/>
        </w:rPr>
        <w:t> </w:t>
      </w:r>
      <w:r>
        <w:rPr/>
        <w:t>by roll</w:t>
      </w:r>
      <w:r>
        <w:rPr>
          <w:spacing w:val="-1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vote.</w:t>
      </w:r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70.584pt;margin-top:13.641641pt;width:470.95pt;height:1.44pt;mso-position-horizontal-relative:page;mso-position-vertical-relative:paragraph;z-index:-15710720;mso-wrap-distance-left:0;mso-wrap-distance-right:0" id="docshape4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7"/>
        </w:rPr>
      </w:pPr>
    </w:p>
    <w:p>
      <w:pPr>
        <w:tabs>
          <w:tab w:pos="3820" w:val="left" w:leader="none"/>
          <w:tab w:pos="8141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XI:</w:t>
        <w:tab/>
        <w:t>65C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MGL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65C</w:t>
        <w:tab/>
        <w:t>Time: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10:39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3"/>
        </w:rPr>
        <w:t> </w:t>
      </w:r>
      <w:r>
        <w:rPr/>
        <w:t>None</w:t>
      </w:r>
    </w:p>
    <w:p>
      <w:pPr>
        <w:pStyle w:val="BodyText"/>
        <w:spacing w:before="1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3"/>
        </w:rPr>
        <w:t> </w:t>
      </w:r>
      <w:r>
        <w:rPr/>
        <w:t>President J.</w:t>
      </w:r>
      <w:r>
        <w:rPr>
          <w:spacing w:val="-1"/>
        </w:rPr>
        <w:t> </w:t>
      </w:r>
      <w:r>
        <w:rPr/>
        <w:t>Lanza</w:t>
      </w:r>
      <w:r>
        <w:rPr>
          <w:spacing w:val="-2"/>
        </w:rPr>
        <w:t> </w:t>
      </w:r>
      <w:r>
        <w:rPr/>
        <w:t>request a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2"/>
        </w:rPr>
        <w:t> </w:t>
      </w:r>
      <w:r>
        <w:rPr/>
        <w:t>65C.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 w:right="1112"/>
      </w:pPr>
      <w:r>
        <w:rPr/>
        <w:t>At 10:39 AM C. Jean-Francois, seconded by J. Chin and voted unanimously by all those present to enter</w:t>
      </w:r>
      <w:r>
        <w:rPr>
          <w:spacing w:val="-47"/>
        </w:rPr>
        <w:t> </w:t>
      </w:r>
      <w:r>
        <w:rPr/>
        <w:t>65C by</w:t>
      </w:r>
      <w:r>
        <w:rPr>
          <w:spacing w:val="-1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3"/>
        </w:rPr>
        <w:t> </w:t>
      </w:r>
      <w:r>
        <w:rPr/>
        <w:t>vote.</w:t>
      </w:r>
    </w:p>
    <w:p>
      <w:pPr>
        <w:pStyle w:val="BodyText"/>
        <w:spacing w:line="28" w:lineRule="exact"/>
        <w:ind w:left="911"/>
        <w:rPr>
          <w:sz w:val="2"/>
        </w:rPr>
      </w:pPr>
      <w:r>
        <w:rPr>
          <w:position w:val="0"/>
          <w:sz w:val="2"/>
        </w:rPr>
        <w:pict>
          <v:group style="width:470.95pt;height:1.45pt;mso-position-horizontal-relative:char;mso-position-vertical-relative:line" id="docshapegroup44" coordorigin="0,0" coordsize="9419,29">
            <v:rect style="position:absolute;left:0;top:0;width:9419;height:29" id="docshape45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sz w:val="17"/>
        </w:rPr>
      </w:pPr>
    </w:p>
    <w:p>
      <w:pPr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leaves 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10:51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spacing w:before="0"/>
        <w:ind w:left="940" w:right="0" w:firstLine="0"/>
        <w:jc w:val="left"/>
        <w:rPr>
          <w:b/>
          <w:sz w:val="22"/>
        </w:rPr>
      </w:pPr>
      <w:r>
        <w:rPr/>
        <w:pict>
          <v:rect style="position:absolute;margin-left:70.584pt;margin-top:14.433645pt;width:470.95pt;height:1.44pt;mso-position-horizontal-relative:page;mso-position-vertical-relative:paragraph;z-index:-15709696;mso-wrap-distance-left:0;mso-wrap-distance-right:0" id="docshape46" filled="true" fillcolor="#000000" stroked="false">
            <v:fill type="solid"/>
            <w10:wrap type="topAndBottom"/>
          </v:rect>
        </w:pict>
      </w:r>
      <w:r>
        <w:rPr>
          <w:b/>
          <w:sz w:val="22"/>
        </w:rPr>
        <w:t>J. Rocchio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10:51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6"/>
        <w:rPr>
          <w:b/>
          <w:sz w:val="17"/>
        </w:rPr>
      </w:pPr>
    </w:p>
    <w:p>
      <w:pPr>
        <w:tabs>
          <w:tab w:pos="3820" w:val="left" w:leader="none"/>
          <w:tab w:pos="8141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XII</w:t>
        <w:tab/>
        <w:t>ADJOURMENT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11:11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940" w:right="1219"/>
      </w:pPr>
      <w:r>
        <w:rPr/>
        <w:t>ACTION: Motion by</w:t>
      </w:r>
      <w:r>
        <w:rPr>
          <w:spacing w:val="1"/>
        </w:rPr>
        <w:t> </w:t>
      </w:r>
      <w:r>
        <w:rPr/>
        <w:t>S. Hamilton seconded by J. Chin and voted unanimously by those present, to</w:t>
      </w:r>
      <w:r>
        <w:rPr>
          <w:spacing w:val="-48"/>
        </w:rPr>
        <w:t> </w:t>
      </w:r>
      <w:r>
        <w:rPr/>
        <w:t>adjourn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Session</w:t>
      </w:r>
      <w:r>
        <w:rPr>
          <w:spacing w:val="1"/>
        </w:rPr>
        <w:t> </w:t>
      </w:r>
      <w:r>
        <w:rPr/>
        <w:t>by roll</w:t>
      </w:r>
      <w:r>
        <w:rPr>
          <w:spacing w:val="-3"/>
        </w:rPr>
        <w:t> </w:t>
      </w:r>
      <w:r>
        <w:rPr/>
        <w:t>call</w:t>
      </w:r>
      <w:r>
        <w:rPr>
          <w:spacing w:val="-1"/>
        </w:rPr>
        <w:t> </w:t>
      </w:r>
      <w:r>
        <w:rPr/>
        <w:t>vote.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0.584pt;margin-top:14.473437pt;width:470.95pt;height:1.44pt;mso-position-horizontal-relative:page;mso-position-vertical-relative:paragraph;z-index:-15709184;mso-wrap-distance-left:0;mso-wrap-distance-right:0" id="docshape47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56"/>
        <w:ind w:left="940"/>
      </w:pPr>
      <w:r>
        <w:rPr>
          <w:u w:val="single"/>
        </w:rPr>
        <w:t>EXHIBITS</w:t>
      </w:r>
      <w:r>
        <w:rPr>
          <w:spacing w:val="-2"/>
          <w:u w:val="single"/>
        </w:rPr>
        <w:t> </w:t>
      </w:r>
      <w:r>
        <w:rPr>
          <w:u w:val="single"/>
        </w:rPr>
        <w:t>USED</w:t>
      </w:r>
      <w:r>
        <w:rPr>
          <w:spacing w:val="-2"/>
          <w:u w:val="single"/>
        </w:rPr>
        <w:t> </w:t>
      </w:r>
      <w:r>
        <w:rPr>
          <w:u w:val="single"/>
        </w:rPr>
        <w:t>DURING</w:t>
      </w:r>
      <w:r>
        <w:rPr>
          <w:spacing w:val="-3"/>
          <w:u w:val="single"/>
        </w:rPr>
        <w:t> </w:t>
      </w:r>
      <w:r>
        <w:rPr>
          <w:u w:val="single"/>
        </w:rPr>
        <w:t>THE OPEN</w:t>
      </w:r>
      <w:r>
        <w:rPr>
          <w:spacing w:val="-3"/>
          <w:u w:val="single"/>
        </w:rPr>
        <w:t> </w:t>
      </w:r>
      <w:r>
        <w:rPr>
          <w:u w:val="single"/>
        </w:rPr>
        <w:t>SESSION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56" w:after="0"/>
        <w:ind w:left="1660" w:right="0" w:hanging="361"/>
        <w:jc w:val="left"/>
        <w:rPr>
          <w:sz w:val="22"/>
        </w:rPr>
      </w:pP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z w:val="22"/>
        </w:rPr>
        <w:t>Agenda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11/12/21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10/29/21</w:t>
      </w:r>
      <w:r>
        <w:rPr>
          <w:spacing w:val="-1"/>
          <w:sz w:val="22"/>
        </w:rPr>
        <w:t> </w:t>
      </w:r>
      <w:r>
        <w:rPr>
          <w:sz w:val="22"/>
        </w:rPr>
        <w:t>Meeting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Applications</w:t>
      </w:r>
      <w:r>
        <w:rPr>
          <w:spacing w:val="-4"/>
          <w:sz w:val="22"/>
        </w:rPr>
        <w:t> </w:t>
      </w:r>
      <w:r>
        <w:rPr>
          <w:sz w:val="22"/>
        </w:rPr>
        <w:t>approved</w:t>
      </w:r>
      <w:r>
        <w:rPr>
          <w:spacing w:val="-1"/>
          <w:sz w:val="22"/>
        </w:rPr>
        <w:t> </w:t>
      </w:r>
      <w:r>
        <w:rPr>
          <w:sz w:val="22"/>
        </w:rPr>
        <w:t>pursuant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Licensure Policy</w:t>
      </w:r>
      <w:r>
        <w:rPr>
          <w:spacing w:val="-1"/>
          <w:sz w:val="22"/>
        </w:rPr>
        <w:t> </w:t>
      </w:r>
      <w:r>
        <w:rPr>
          <w:sz w:val="22"/>
        </w:rPr>
        <w:t>13-01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probation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Delegated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licensure</w:t>
      </w:r>
      <w:r>
        <w:rPr>
          <w:spacing w:val="1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14-02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Above Action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16-04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PSUD</w:t>
      </w:r>
      <w:r>
        <w:rPr>
          <w:spacing w:val="-1"/>
          <w:sz w:val="22"/>
        </w:rPr>
        <w:t> </w:t>
      </w:r>
      <w:r>
        <w:rPr>
          <w:sz w:val="22"/>
        </w:rPr>
        <w:t>17-03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Westside</w:t>
      </w:r>
      <w:r>
        <w:rPr>
          <w:spacing w:val="-4"/>
          <w:sz w:val="22"/>
        </w:rPr>
        <w:t> </w:t>
      </w:r>
      <w:r>
        <w:rPr>
          <w:sz w:val="22"/>
        </w:rPr>
        <w:t>Pharmacy New</w:t>
      </w:r>
      <w:r>
        <w:rPr>
          <w:spacing w:val="-1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278" w:top="1400" w:bottom="1480" w:left="500" w:right="480"/>
        </w:sectPr>
      </w:pP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39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3"/>
          <w:sz w:val="22"/>
        </w:rPr>
        <w:t> </w:t>
      </w:r>
      <w:r>
        <w:rPr>
          <w:sz w:val="22"/>
        </w:rPr>
        <w:t>Braintree</w:t>
      </w:r>
      <w:r>
        <w:rPr>
          <w:spacing w:val="-1"/>
          <w:sz w:val="22"/>
        </w:rPr>
        <w:t> </w:t>
      </w:r>
      <w:r>
        <w:rPr>
          <w:sz w:val="22"/>
        </w:rPr>
        <w:t>Laboratories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Wholesale</w:t>
      </w:r>
      <w:r>
        <w:rPr>
          <w:spacing w:val="-4"/>
          <w:sz w:val="22"/>
        </w:rPr>
        <w:t> </w:t>
      </w:r>
      <w:r>
        <w:rPr>
          <w:sz w:val="22"/>
        </w:rPr>
        <w:t>Distributor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Wellforce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1"/>
          <w:sz w:val="22"/>
        </w:rPr>
        <w:t> </w:t>
      </w:r>
      <w:r>
        <w:rPr>
          <w:sz w:val="22"/>
        </w:rPr>
        <w:t>Home</w:t>
      </w:r>
      <w:r>
        <w:rPr>
          <w:spacing w:val="-1"/>
          <w:sz w:val="22"/>
        </w:rPr>
        <w:t> </w:t>
      </w:r>
      <w:r>
        <w:rPr>
          <w:sz w:val="22"/>
        </w:rPr>
        <w:t>Infusion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Application:</w:t>
      </w:r>
      <w:r>
        <w:rPr>
          <w:spacing w:val="-4"/>
          <w:sz w:val="22"/>
        </w:rPr>
        <w:t> </w:t>
      </w:r>
      <w:r>
        <w:rPr>
          <w:sz w:val="22"/>
        </w:rPr>
        <w:t>Wellforce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Retail</w:t>
      </w:r>
      <w:r>
        <w:rPr>
          <w:spacing w:val="-1"/>
          <w:sz w:val="22"/>
        </w:rPr>
        <w:t> </w:t>
      </w:r>
      <w:r>
        <w:rPr>
          <w:sz w:val="22"/>
        </w:rPr>
        <w:t>New Community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7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5"/>
          <w:sz w:val="22"/>
        </w:rPr>
        <w:t> </w:t>
      </w:r>
      <w:r>
        <w:rPr>
          <w:sz w:val="22"/>
        </w:rPr>
        <w:t>extension:</w:t>
      </w:r>
      <w:r>
        <w:rPr>
          <w:spacing w:val="-4"/>
          <w:sz w:val="22"/>
        </w:rPr>
        <w:t> </w:t>
      </w:r>
      <w:r>
        <w:rPr>
          <w:sz w:val="22"/>
        </w:rPr>
        <w:t>PTT03157</w:t>
      </w:r>
      <w:r>
        <w:rPr>
          <w:spacing w:val="-2"/>
          <w:sz w:val="22"/>
        </w:rPr>
        <w:t> </w:t>
      </w:r>
      <w:r>
        <w:rPr>
          <w:sz w:val="22"/>
        </w:rPr>
        <w:t>Blaisdell,</w:t>
      </w:r>
      <w:r>
        <w:rPr>
          <w:spacing w:val="-3"/>
          <w:sz w:val="22"/>
        </w:rPr>
        <w:t> </w:t>
      </w:r>
      <w:r>
        <w:rPr>
          <w:sz w:val="22"/>
        </w:rPr>
        <w:t>Kora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67" w:lineRule="exact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4"/>
          <w:sz w:val="22"/>
        </w:rPr>
        <w:t> </w:t>
      </w:r>
      <w:r>
        <w:rPr>
          <w:sz w:val="22"/>
        </w:rPr>
        <w:t>PTT08884</w:t>
      </w:r>
      <w:r>
        <w:rPr>
          <w:spacing w:val="-3"/>
          <w:sz w:val="22"/>
        </w:rPr>
        <w:t> </w:t>
      </w:r>
      <w:r>
        <w:rPr>
          <w:sz w:val="22"/>
        </w:rPr>
        <w:t>Masterton-Jones,</w:t>
      </w:r>
      <w:r>
        <w:rPr>
          <w:spacing w:val="-1"/>
          <w:sz w:val="22"/>
        </w:rPr>
        <w:t> </w:t>
      </w:r>
      <w:r>
        <w:rPr>
          <w:sz w:val="22"/>
        </w:rPr>
        <w:t>Valrie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4"/>
          <w:sz w:val="22"/>
        </w:rPr>
        <w:t> </w:t>
      </w:r>
      <w:r>
        <w:rPr>
          <w:sz w:val="22"/>
        </w:rPr>
        <w:t>PTT09611</w:t>
      </w:r>
      <w:r>
        <w:rPr>
          <w:spacing w:val="-2"/>
          <w:sz w:val="22"/>
        </w:rPr>
        <w:t> </w:t>
      </w:r>
      <w:r>
        <w:rPr>
          <w:sz w:val="22"/>
        </w:rPr>
        <w:t>Ramirez,</w:t>
      </w:r>
      <w:r>
        <w:rPr>
          <w:spacing w:val="-3"/>
          <w:sz w:val="22"/>
        </w:rPr>
        <w:t> </w:t>
      </w:r>
      <w:r>
        <w:rPr>
          <w:sz w:val="22"/>
        </w:rPr>
        <w:t>Deimy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4"/>
          <w:sz w:val="22"/>
        </w:rPr>
        <w:t> </w:t>
      </w:r>
      <w:r>
        <w:rPr>
          <w:sz w:val="22"/>
        </w:rPr>
        <w:t>Extension:</w:t>
      </w:r>
      <w:r>
        <w:rPr>
          <w:spacing w:val="-4"/>
          <w:sz w:val="22"/>
        </w:rPr>
        <w:t> </w:t>
      </w:r>
      <w:r>
        <w:rPr>
          <w:sz w:val="22"/>
        </w:rPr>
        <w:t>PTT09476</w:t>
      </w:r>
      <w:r>
        <w:rPr>
          <w:spacing w:val="-1"/>
          <w:sz w:val="22"/>
        </w:rPr>
        <w:t> </w:t>
      </w:r>
      <w:r>
        <w:rPr>
          <w:sz w:val="22"/>
        </w:rPr>
        <w:t>Muse,</w:t>
      </w:r>
      <w:r>
        <w:rPr>
          <w:spacing w:val="-4"/>
          <w:sz w:val="22"/>
        </w:rPr>
        <w:t> </w:t>
      </w:r>
      <w:r>
        <w:rPr>
          <w:sz w:val="22"/>
        </w:rPr>
        <w:t>Michael</w:t>
      </w:r>
    </w:p>
    <w:p>
      <w:pPr>
        <w:pStyle w:val="ListParagraph"/>
        <w:numPr>
          <w:ilvl w:val="0"/>
          <w:numId w:val="9"/>
        </w:numPr>
        <w:tabs>
          <w:tab w:pos="1661" w:val="left" w:leader="none"/>
        </w:tabs>
        <w:spacing w:line="240" w:lineRule="auto" w:before="0" w:after="0"/>
        <w:ind w:left="1300" w:right="5029" w:firstLine="0"/>
        <w:jc w:val="left"/>
        <w:rPr>
          <w:sz w:val="22"/>
        </w:rPr>
      </w:pPr>
      <w:r>
        <w:rPr>
          <w:sz w:val="22"/>
        </w:rPr>
        <w:t>PTT Extension: PTT05695 Proia-Eastwood, Rosanna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17.</w:t>
      </w:r>
      <w:r>
        <w:rPr>
          <w:spacing w:val="29"/>
          <w:sz w:val="22"/>
        </w:rPr>
        <w:t> </w:t>
      </w:r>
      <w:r>
        <w:rPr>
          <w:spacing w:val="-1"/>
          <w:sz w:val="22"/>
        </w:rPr>
        <w:t>CAS-2021-0529</w:t>
      </w:r>
      <w:r>
        <w:rPr>
          <w:spacing w:val="17"/>
          <w:sz w:val="22"/>
        </w:rPr>
        <w:t> </w:t>
      </w:r>
      <w:r>
        <w:rPr>
          <w:sz w:val="22"/>
        </w:rPr>
        <w:t>PHA-2021-0034</w:t>
      </w:r>
      <w:r>
        <w:rPr>
          <w:spacing w:val="-15"/>
          <w:sz w:val="22"/>
        </w:rPr>
        <w:t> </w:t>
      </w:r>
      <w:r>
        <w:rPr>
          <w:sz w:val="22"/>
        </w:rPr>
        <w:t>Big</w:t>
      </w:r>
      <w:r>
        <w:rPr>
          <w:spacing w:val="-1"/>
          <w:sz w:val="22"/>
        </w:rPr>
        <w:t> </w:t>
      </w:r>
      <w:r>
        <w:rPr>
          <w:sz w:val="22"/>
        </w:rPr>
        <w:t>Y #63,</w:t>
      </w:r>
      <w:r>
        <w:rPr>
          <w:spacing w:val="-2"/>
          <w:sz w:val="22"/>
        </w:rPr>
        <w:t> </w:t>
      </w:r>
      <w:r>
        <w:rPr>
          <w:sz w:val="22"/>
        </w:rPr>
        <w:t>DS3179</w:t>
      </w:r>
    </w:p>
    <w:p>
      <w:pPr>
        <w:pStyle w:val="BodyText"/>
        <w:ind w:left="1300"/>
      </w:pPr>
      <w:r>
        <w:rPr>
          <w:spacing w:val="-1"/>
        </w:rPr>
        <w:t>18.</w:t>
      </w:r>
      <w:r>
        <w:rPr>
          <w:spacing w:val="29"/>
        </w:rPr>
        <w:t> </w:t>
      </w:r>
      <w:r>
        <w:rPr>
          <w:spacing w:val="-1"/>
        </w:rPr>
        <w:t>CAS-2021-0600</w:t>
      </w:r>
      <w:r>
        <w:rPr>
          <w:spacing w:val="16"/>
        </w:rPr>
        <w:t> </w:t>
      </w:r>
      <w:r>
        <w:rPr/>
        <w:t>PHA-2021-0047</w:t>
      </w:r>
      <w:r>
        <w:rPr>
          <w:spacing w:val="-16"/>
        </w:rPr>
        <w:t> </w:t>
      </w:r>
      <w:r>
        <w:rPr/>
        <w:t>Walgreens</w:t>
      </w:r>
      <w:r>
        <w:rPr>
          <w:spacing w:val="-2"/>
        </w:rPr>
        <w:t> </w:t>
      </w:r>
      <w:r>
        <w:rPr/>
        <w:t>#15969, DS90068</w:t>
      </w:r>
    </w:p>
    <w:p>
      <w:pPr>
        <w:pStyle w:val="BodyText"/>
        <w:spacing w:before="1"/>
        <w:ind w:left="1300"/>
      </w:pPr>
      <w:r>
        <w:rPr>
          <w:spacing w:val="-1"/>
        </w:rPr>
        <w:t>19.</w:t>
      </w:r>
      <w:r>
        <w:rPr>
          <w:spacing w:val="29"/>
        </w:rPr>
        <w:t> </w:t>
      </w:r>
      <w:r>
        <w:rPr>
          <w:spacing w:val="-1"/>
        </w:rPr>
        <w:t>CAS-2021-0567</w:t>
      </w:r>
      <w:r>
        <w:rPr>
          <w:spacing w:val="16"/>
        </w:rPr>
        <w:t> </w:t>
      </w:r>
      <w:r>
        <w:rPr/>
        <w:t>PHA-2021-0041</w:t>
      </w:r>
      <w:r>
        <w:rPr>
          <w:spacing w:val="-16"/>
        </w:rPr>
        <w:t> </w:t>
      </w:r>
      <w:r>
        <w:rPr/>
        <w:t>Walgreens</w:t>
      </w:r>
      <w:r>
        <w:rPr>
          <w:spacing w:val="-2"/>
        </w:rPr>
        <w:t> </w:t>
      </w:r>
      <w:r>
        <w:rPr/>
        <w:t>#17228, DS90182</w:t>
      </w:r>
    </w:p>
    <w:p>
      <w:pPr>
        <w:pStyle w:val="BodyText"/>
        <w:ind w:left="1300"/>
      </w:pPr>
      <w:r>
        <w:rPr>
          <w:spacing w:val="-1"/>
        </w:rPr>
        <w:t>20.</w:t>
      </w:r>
      <w:r>
        <w:rPr>
          <w:spacing w:val="28"/>
        </w:rPr>
        <w:t> </w:t>
      </w:r>
      <w:r>
        <w:rPr>
          <w:spacing w:val="-1"/>
        </w:rPr>
        <w:t>CAS-2021-0709</w:t>
      </w:r>
      <w:r>
        <w:rPr>
          <w:spacing w:val="17"/>
        </w:rPr>
        <w:t> </w:t>
      </w:r>
      <w:r>
        <w:rPr/>
        <w:t>PHA-2021-0066</w:t>
      </w:r>
      <w:r>
        <w:rPr>
          <w:spacing w:val="-16"/>
        </w:rPr>
        <w:t> </w:t>
      </w:r>
      <w:r>
        <w:rPr/>
        <w:t>Walgreens</w:t>
      </w:r>
      <w:r>
        <w:rPr>
          <w:spacing w:val="-2"/>
        </w:rPr>
        <w:t> </w:t>
      </w:r>
      <w:r>
        <w:rPr/>
        <w:t>#10209, DS3529</w:t>
      </w:r>
    </w:p>
    <w:p>
      <w:pPr>
        <w:pStyle w:val="BodyText"/>
        <w:ind w:left="1300"/>
      </w:pPr>
      <w:r>
        <w:rPr>
          <w:spacing w:val="-1"/>
        </w:rPr>
        <w:t>21.</w:t>
      </w:r>
      <w:r>
        <w:rPr>
          <w:spacing w:val="29"/>
        </w:rPr>
        <w:t> </w:t>
      </w:r>
      <w:r>
        <w:rPr>
          <w:spacing w:val="-1"/>
        </w:rPr>
        <w:t>CAS-2021-0712</w:t>
      </w:r>
      <w:r>
        <w:rPr>
          <w:spacing w:val="17"/>
        </w:rPr>
        <w:t> </w:t>
      </w:r>
      <w:r>
        <w:rPr/>
        <w:t>PHA-2021-0065</w:t>
      </w:r>
      <w:r>
        <w:rPr>
          <w:spacing w:val="-15"/>
        </w:rPr>
        <w:t> </w:t>
      </w:r>
      <w:r>
        <w:rPr/>
        <w:t>CVS</w:t>
      </w:r>
      <w:r>
        <w:rPr>
          <w:spacing w:val="-1"/>
        </w:rPr>
        <w:t> </w:t>
      </w:r>
      <w:r>
        <w:rPr/>
        <w:t>#635,</w:t>
      </w:r>
      <w:r>
        <w:rPr>
          <w:spacing w:val="-2"/>
        </w:rPr>
        <w:t> </w:t>
      </w:r>
      <w:r>
        <w:rPr/>
        <w:t>DS2871</w:t>
      </w:r>
    </w:p>
    <w:p>
      <w:pPr>
        <w:pStyle w:val="BodyText"/>
        <w:spacing w:line="268" w:lineRule="exact"/>
        <w:ind w:left="1300"/>
      </w:pPr>
      <w:r>
        <w:rPr>
          <w:spacing w:val="-1"/>
        </w:rPr>
        <w:t>22.</w:t>
      </w:r>
      <w:r>
        <w:rPr>
          <w:spacing w:val="28"/>
        </w:rPr>
        <w:t> </w:t>
      </w:r>
      <w:r>
        <w:rPr>
          <w:spacing w:val="-1"/>
        </w:rPr>
        <w:t>CAS-2021-0734</w:t>
      </w:r>
      <w:r>
        <w:rPr>
          <w:spacing w:val="17"/>
        </w:rPr>
        <w:t> </w:t>
      </w:r>
      <w:r>
        <w:rPr/>
        <w:t>PHA-2021-0070</w:t>
      </w:r>
      <w:r>
        <w:rPr>
          <w:spacing w:val="-16"/>
        </w:rPr>
        <w:t> </w:t>
      </w:r>
      <w:r>
        <w:rPr/>
        <w:t>CVS</w:t>
      </w:r>
      <w:r>
        <w:rPr>
          <w:spacing w:val="-1"/>
        </w:rPr>
        <w:t> </w:t>
      </w:r>
      <w:r>
        <w:rPr/>
        <w:t>#1234,</w:t>
      </w:r>
      <w:r>
        <w:rPr>
          <w:spacing w:val="-2"/>
        </w:rPr>
        <w:t> </w:t>
      </w:r>
      <w:r>
        <w:rPr/>
        <w:t>DS3496</w:t>
      </w:r>
    </w:p>
    <w:p>
      <w:pPr>
        <w:pStyle w:val="BodyText"/>
        <w:spacing w:line="268" w:lineRule="exact"/>
        <w:ind w:left="1300"/>
      </w:pPr>
      <w:r>
        <w:rPr/>
        <w:t>23.</w:t>
      </w:r>
      <w:r>
        <w:rPr>
          <w:spacing w:val="26"/>
        </w:rPr>
        <w:t> </w:t>
      </w:r>
      <w:r>
        <w:rPr/>
        <w:t>CAS-2021-0711</w:t>
      </w:r>
      <w:r>
        <w:rPr>
          <w:spacing w:val="15"/>
        </w:rPr>
        <w:t> </w:t>
      </w:r>
      <w:r>
        <w:rPr/>
        <w:t>SA-INV-18292</w:t>
      </w:r>
      <w:r>
        <w:rPr>
          <w:spacing w:val="92"/>
        </w:rPr>
        <w:t> </w:t>
      </w:r>
      <w:r>
        <w:rPr/>
        <w:t>CVS</w:t>
      </w:r>
      <w:r>
        <w:rPr>
          <w:spacing w:val="-3"/>
        </w:rPr>
        <w:t> </w:t>
      </w:r>
      <w:r>
        <w:rPr/>
        <w:t>#1031,</w:t>
      </w:r>
      <w:r>
        <w:rPr>
          <w:spacing w:val="-3"/>
        </w:rPr>
        <w:t> </w:t>
      </w:r>
      <w:r>
        <w:rPr/>
        <w:t>DS89682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t>Respectfully Submitted,</w:t>
      </w:r>
    </w:p>
    <w:p>
      <w:pPr>
        <w:pStyle w:val="BodyText"/>
        <w:ind w:left="940"/>
      </w:pPr>
      <w:r>
        <w:rPr/>
        <w:t>Carly</w:t>
      </w:r>
      <w:r>
        <w:rPr>
          <w:spacing w:val="-3"/>
        </w:rPr>
        <w:t> </w:t>
      </w:r>
      <w:r>
        <w:rPr/>
        <w:t>Jean-Francois,</w:t>
      </w:r>
      <w:r>
        <w:rPr>
          <w:spacing w:val="-3"/>
        </w:rPr>
        <w:t> </w:t>
      </w:r>
      <w:r>
        <w:rPr/>
        <w:t>NP,</w:t>
      </w:r>
      <w:r>
        <w:rPr>
          <w:spacing w:val="-2"/>
        </w:rPr>
        <w:t> </w:t>
      </w:r>
      <w:r>
        <w:rPr/>
        <w:t>Secretary</w:t>
      </w:r>
    </w:p>
    <w:sectPr>
      <w:pgSz w:w="12240" w:h="15840"/>
      <w:pgMar w:header="0" w:footer="1278" w:top="1400" w:bottom="152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157654pt;width:124.3pt;height:30.25pt;mso-position-horizontal-relative:page;mso-position-vertical-relative:page;z-index:-16242176" type="#_x0000_t202" id="docshape1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November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12, 2021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719.76001pt;width:542.9pt;height:4.45pt;mso-position-horizontal-relative:page;mso-position-vertical-relative:page;z-index:-16241664" id="docshape4" coordorigin="691,14395" coordsize="10858,89" path="m11549,14470l691,14470,691,14484,11549,14484,11549,14470xm11549,14395l691,14395,691,14455,11549,14455,11549,143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157654pt;width:124.3pt;height:30.25pt;mso-position-horizontal-relative:page;mso-position-vertical-relative:page;z-index:-16241152" type="#_x0000_t202" id="docshape5" filled="false" stroked="false">
          <v:textbox inset="0,0,0,0">
            <w:txbxContent>
              <w:p>
                <w:pPr>
                  <w:spacing w:before="20"/>
                  <w:ind w:left="20" w:right="4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November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12, 2021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809998pt;margin-top:714.162659pt;width:68.25pt;height:15.3pt;mso-position-horizontal-relative:page;mso-position-vertical-relative:page;z-index:-16240640" type="#_x0000_t202" id="docshape1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27.962646pt;width:199.45pt;height:29.1pt;mso-position-horizontal-relative:page;mso-position-vertical-relative:page;z-index:-16240128" type="#_x0000_t202" id="docshape11" filled="false" stroked="false">
          <v:textbox inset="0,0,0,0">
            <w:txbxContent>
              <w:p>
                <w:pPr>
                  <w:spacing w:before="10"/>
                  <w:ind w:left="20" w:right="2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11/12/21</w:t>
                </w:r>
                <w:r>
                  <w:rPr>
                    <w:rFonts w:ascii="Times New Roman"/>
                    <w:spacing w:val="-57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12/3/21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6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31" w:hanging="161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40" w:hanging="161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175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1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6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2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7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3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8" w:hanging="1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031" w:hanging="18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"/>
      <w:lvlJc w:val="left"/>
      <w:pPr>
        <w:ind w:left="13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6" w:hanging="3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4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29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6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6" w:hanging="360"/>
      </w:pPr>
      <w:rPr>
        <w:rFonts w:hint="default"/>
      </w:rPr>
    </w:lvl>
  </w:abstractNum>
  <w:abstractNum w:abstractNumId="4">
    <w:multiLevelType w:val="hybridMultilevel"/>
    <w:lvl w:ilvl="0">
      <w:start w:val="15"/>
      <w:numFmt w:val="decimal"/>
      <w:lvlText w:val="(%1)"/>
      <w:lvlJc w:val="left"/>
      <w:pPr>
        <w:ind w:left="1347" w:hanging="4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66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72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6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0" w:hanging="1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14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9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3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8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2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7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1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96" w:hanging="14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o"/>
      <w:lvlJc w:val="left"/>
      <w:pPr>
        <w:ind w:left="190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6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7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4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4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8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6" w:after="3"/>
      <w:ind w:left="1998" w:right="201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66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b9cc4fb4f0c32c5627883be5ef514fb6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2021-12-06T15:54:33Z</dcterms:created>
  <dcterms:modified xsi:type="dcterms:W3CDTF">2021-12-06T15:54:33Z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2021-12-06T00:00:00Z</vt:filetime>
  </property>
</Properties>
</file>