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2001" w:right="2081" w:firstLine="0"/>
        <w:jc w:val="center"/>
        <w:rPr>
          <w:rFonts w:ascii="Times New Roman"/>
          <w:b/>
          <w:sz w:val="24"/>
        </w:rPr>
      </w:pPr>
      <w:bookmarkStart w:name="October 15, 2021 General Session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z w:val="24"/>
        </w:rPr>
        <w:t>COMMONWEALTH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MASSACHUSETTS</w:t>
      </w:r>
    </w:p>
    <w:p>
      <w:pPr>
        <w:spacing w:before="0"/>
        <w:ind w:left="2001" w:right="2081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Pharmacy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/>
        <w:ind w:left="2001" w:right="2082" w:firstLine="0"/>
        <w:jc w:val="center"/>
        <w:rPr>
          <w:rFonts w:ascii="Times New Roman"/>
          <w:b/>
          <w:sz w:val="24"/>
        </w:rPr>
      </w:pPr>
      <w:bookmarkStart w:name="NOTICE OF THE REGULARLY SCHEDULED MEETIN" w:id="4"/>
      <w:bookmarkEnd w:id="4"/>
      <w:r>
        <w:rPr/>
      </w:r>
      <w:bookmarkStart w:name="BOARD OF REGISTRATION IN PHARMACY" w:id="5"/>
      <w:bookmarkEnd w:id="5"/>
      <w:r>
        <w:rPr/>
      </w:r>
      <w:r>
        <w:rPr>
          <w:rFonts w:ascii="Times New Roman"/>
          <w:b/>
          <w:sz w:val="24"/>
        </w:rPr>
        <w:t>NOTICE OF THE REGULARLY SCHEDULED MEETING OF THE</w:t>
      </w:r>
      <w:r>
        <w:rPr>
          <w:rFonts w:ascii="Times New Roman"/>
          <w:b/>
          <w:spacing w:val="-58"/>
          <w:sz w:val="24"/>
        </w:rPr>
        <w:t> </w:t>
      </w: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REGISTRATION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PHARMACY</w:t>
      </w:r>
    </w:p>
    <w:p>
      <w:pPr>
        <w:pStyle w:val="BodyText"/>
        <w:spacing w:before="11"/>
        <w:rPr>
          <w:rFonts w:ascii="Times New Roman"/>
          <w:b/>
          <w:sz w:val="23"/>
        </w:rPr>
      </w:pPr>
    </w:p>
    <w:p>
      <w:pPr>
        <w:spacing w:before="0"/>
        <w:ind w:left="2001" w:right="2079" w:firstLine="0"/>
        <w:jc w:val="center"/>
        <w:rPr>
          <w:rFonts w:ascii="Times New Roman"/>
          <w:b/>
          <w:sz w:val="28"/>
        </w:rPr>
      </w:pPr>
      <w:bookmarkStart w:name="October 15, 2021" w:id="6"/>
      <w:bookmarkEnd w:id="6"/>
      <w:r>
        <w:rPr/>
      </w:r>
      <w:r>
        <w:rPr>
          <w:rFonts w:ascii="Times New Roman"/>
          <w:b/>
          <w:sz w:val="28"/>
        </w:rPr>
        <w:t>October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15,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2021</w:t>
      </w:r>
    </w:p>
    <w:p>
      <w:pPr>
        <w:pStyle w:val="BodyText"/>
        <w:spacing w:before="11"/>
        <w:rPr>
          <w:rFonts w:ascii="Times New Roman"/>
          <w:b/>
          <w:sz w:val="21"/>
        </w:rPr>
      </w:pPr>
      <w:r>
        <w:rPr/>
        <w:pict>
          <v:shape style="position:absolute;margin-left:30.299999pt;margin-top:14.093545pt;width:551.4pt;height:214.3pt;mso-position-horizontal-relative:page;mso-position-vertical-relative:paragraph;z-index:-15728640;mso-wrap-distance-left:0;mso-wrap-distance-right:0" type="#_x0000_t202" id="docshape2" filled="false" stroked="true" strokeweight=".48pt" strokecolor="#000000">
            <v:textbox inset="0,0,0,0">
              <w:txbxContent>
                <w:p>
                  <w:pPr>
                    <w:spacing w:before="20"/>
                    <w:ind w:left="1794" w:right="1794" w:firstLine="0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131313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131313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8"/>
                    </w:rPr>
                    <w:t>Information</w:t>
                  </w:r>
                </w:p>
                <w:p>
                  <w:pPr>
                    <w:pStyle w:val="BodyText"/>
                    <w:spacing w:before="5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1794" w:right="1794" w:firstLine="0"/>
                    <w:jc w:val="center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131313"/>
                      <w:sz w:val="28"/>
                    </w:rPr>
                    <w:t>The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regular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session</w:t>
                  </w:r>
                  <w:r>
                    <w:rPr>
                      <w:rFonts w:ascii="Arial"/>
                      <w:color w:val="131313"/>
                      <w:spacing w:val="-1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is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open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to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the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public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by</w:t>
                  </w:r>
                  <w:r>
                    <w:rPr>
                      <w:rFonts w:ascii="Arial"/>
                      <w:color w:val="131313"/>
                      <w:spacing w:val="-1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video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or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phone.</w:t>
                  </w:r>
                </w:p>
                <w:p>
                  <w:pPr>
                    <w:pStyle w:val="BodyText"/>
                    <w:spacing w:before="3"/>
                    <w:rPr>
                      <w:rFonts w:ascii="Arial"/>
                      <w:sz w:val="24"/>
                    </w:rPr>
                  </w:pPr>
                </w:p>
                <w:p>
                  <w:pPr>
                    <w:spacing w:line="494" w:lineRule="auto" w:before="0"/>
                    <w:ind w:left="529" w:right="532" w:firstLine="4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For video access click on the following link</w:t>
                  </w:r>
                  <w:r>
                    <w:rPr>
                      <w:rFonts w:ascii="Arial"/>
                      <w:color w:val="131313"/>
                      <w:sz w:val="24"/>
                    </w:rPr>
                    <w:t>:</w:t>
                  </w:r>
                  <w:r>
                    <w:rPr>
                      <w:rFonts w:ascii="Arial"/>
                      <w:color w:val="131313"/>
                      <w:spacing w:val="1"/>
                      <w:sz w:val="24"/>
                    </w:rPr>
                    <w:t> </w:t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single" w:color="0000FF"/>
                      </w:rPr>
                      <w:t>https://statema.webex.com/statema/onstage/g.php?MTID=e538fd6cfc5cf3d46b207f7c990b81281</w:t>
                    </w:r>
                  </w:hyperlink>
                  <w:r>
                    <w:rPr>
                      <w:rFonts w:ascii="Arial"/>
                      <w:b/>
                      <w:color w:val="0000FF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To</w:t>
                  </w:r>
                  <w:r>
                    <w:rPr>
                      <w:rFonts w:ascii="Arial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access the meeting by phone</w:t>
                  </w:r>
                  <w:r>
                    <w:rPr>
                      <w:rFonts w:ascii="Arial"/>
                      <w:color w:val="131313"/>
                      <w:sz w:val="24"/>
                    </w:rPr>
                    <w:t>:</w:t>
                  </w:r>
                </w:p>
                <w:p>
                  <w:pPr>
                    <w:spacing w:line="482" w:lineRule="auto" w:before="0"/>
                    <w:ind w:left="2341" w:right="2340" w:firstLine="0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131313"/>
                      <w:sz w:val="24"/>
                    </w:rPr>
                    <w:t>Call</w:t>
                  </w:r>
                  <w:r>
                    <w:rPr>
                      <w:rFonts w:ascii="Arial"/>
                      <w:color w:val="131313"/>
                      <w:spacing w:val="-6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in</w:t>
                  </w:r>
                  <w:r>
                    <w:rPr>
                      <w:rFonts w:ascii="Arial"/>
                      <w:color w:val="131313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Number:</w:t>
                  </w:r>
                  <w:r>
                    <w:rPr>
                      <w:rFonts w:ascii="Arial"/>
                      <w:color w:val="131313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131313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or</w:t>
                  </w:r>
                  <w:r>
                    <w:rPr>
                      <w:rFonts w:ascii="Arial"/>
                      <w:color w:val="131313"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toll</w:t>
                  </w:r>
                  <w:r>
                    <w:rPr>
                      <w:rFonts w:ascii="Arial"/>
                      <w:color w:val="131313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free</w:t>
                  </w:r>
                  <w:r>
                    <w:rPr>
                      <w:rFonts w:ascii="Arial"/>
                      <w:color w:val="131313"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131313"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Access</w:t>
                  </w:r>
                  <w:r>
                    <w:rPr>
                      <w:rFonts w:ascii="Arial"/>
                      <w:color w:val="131313"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Code:</w:t>
                  </w:r>
                  <w:r>
                    <w:rPr>
                      <w:rFonts w:ascii="Arial"/>
                      <w:color w:val="131313"/>
                      <w:spacing w:val="60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2422 231 2474</w:t>
                  </w:r>
                </w:p>
                <w:p>
                  <w:pPr>
                    <w:spacing w:before="0"/>
                    <w:ind w:left="1794" w:right="1287" w:firstLine="0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131313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131313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#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 w:after="1"/>
        <w:rPr>
          <w:rFonts w:ascii="Times New Roman"/>
          <w:b/>
          <w:sz w:val="1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0423"/>
      </w:tblGrid>
      <w:tr>
        <w:trPr>
          <w:trHeight w:val="292" w:hRule="atLeast"/>
        </w:trPr>
        <w:tc>
          <w:tcPr>
            <w:tcW w:w="54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3" w:type="dxa"/>
            <w:tcBorders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53" w:lineRule="exact" w:before="19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reasonable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participate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meeting,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DPH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ADA</w:t>
            </w: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tcBorders>
              <w:top w:val="single" w:sz="36" w:space="0" w:color="FFFFFF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Coordinator</w:t>
            </w:r>
            <w:r>
              <w:rPr>
                <w:i/>
                <w:spacing w:val="-2"/>
                <w:sz w:val="24"/>
              </w:rPr>
              <w:t> </w:t>
            </w:r>
            <w:hyperlink r:id="rId7">
              <w:r>
                <w:rPr>
                  <w:i/>
                  <w:color w:val="0000FF"/>
                  <w:sz w:val="24"/>
                  <w:u w:val="single" w:color="0000FF"/>
                </w:rPr>
                <w:t>Yulanda</w:t>
              </w:r>
              <w:r>
                <w:rPr>
                  <w:i/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i/>
                  <w:color w:val="0000FF"/>
                  <w:sz w:val="24"/>
                  <w:u w:val="single" w:color="0000FF"/>
                </w:rPr>
                <w:t>Kiner</w:t>
              </w:r>
            </w:hyperlink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Phone: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617-624-5848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advance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meeting.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While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Board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its</w:t>
            </w:r>
          </w:p>
        </w:tc>
      </w:tr>
      <w:tr>
        <w:trPr>
          <w:trHeight w:val="74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tcBorders>
              <w:top w:val="nil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tcBorders>
              <w:top w:val="nil"/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best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you,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certain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distinctive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requests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hiring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</w:p>
        </w:tc>
      </w:tr>
      <w:tr>
        <w:trPr>
          <w:trHeight w:val="293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tcBorders>
              <w:top w:val="single" w:sz="36" w:space="0" w:color="FFFFFF"/>
              <w:left w:val="nil"/>
            </w:tcBorders>
            <w:shd w:val="clear" w:color="auto" w:fill="FFC000"/>
          </w:tcPr>
          <w:p>
            <w:pPr>
              <w:pStyle w:val="TableParagraph"/>
              <w:spacing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outside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contractors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may not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available if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requested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immediately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before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meeting.</w:t>
            </w:r>
          </w:p>
        </w:tc>
      </w:tr>
    </w:tbl>
    <w:p>
      <w:pPr>
        <w:pStyle w:val="BodyText"/>
        <w:spacing w:before="10"/>
        <w:rPr>
          <w:rFonts w:ascii="Times New Roman"/>
          <w:b/>
          <w:sz w:val="16"/>
        </w:rPr>
      </w:pPr>
    </w:p>
    <w:p>
      <w:pPr>
        <w:pStyle w:val="Title"/>
      </w:pPr>
      <w:bookmarkStart w:name="Agenda" w:id="7"/>
      <w:bookmarkEnd w:id="7"/>
      <w:r>
        <w:rPr>
          <w:b w:val="0"/>
        </w:rPr>
      </w:r>
      <w:r>
        <w:rPr/>
        <w:t>Agenda</w:t>
      </w: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859"/>
        <w:gridCol w:w="7293"/>
        <w:gridCol w:w="717"/>
        <w:gridCol w:w="1442"/>
      </w:tblGrid>
      <w:tr>
        <w:trPr>
          <w:trHeight w:val="605" w:hRule="atLeast"/>
        </w:trPr>
        <w:tc>
          <w:tcPr>
            <w:tcW w:w="776" w:type="dxa"/>
          </w:tcPr>
          <w:p>
            <w:pPr>
              <w:pStyle w:val="TableParagraph"/>
              <w:spacing w:before="16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59" w:type="dxa"/>
          </w:tcPr>
          <w:p>
            <w:pPr>
              <w:pStyle w:val="TableParagraph"/>
              <w:spacing w:before="16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7293" w:type="dxa"/>
          </w:tcPr>
          <w:p>
            <w:pPr>
              <w:pStyle w:val="TableParagraph"/>
              <w:spacing w:before="165"/>
              <w:ind w:left="3441" w:right="3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17" w:type="dxa"/>
          </w:tcPr>
          <w:p>
            <w:pPr>
              <w:pStyle w:val="TableParagraph"/>
              <w:spacing w:before="16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</w:p>
        </w:tc>
        <w:tc>
          <w:tcPr>
            <w:tcW w:w="1442" w:type="dxa"/>
          </w:tcPr>
          <w:p>
            <w:pPr>
              <w:pStyle w:val="TableParagraph"/>
              <w:spacing w:before="165"/>
              <w:ind w:right="2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541" w:hRule="atLeast"/>
        </w:trPr>
        <w:tc>
          <w:tcPr>
            <w:tcW w:w="776" w:type="dxa"/>
          </w:tcPr>
          <w:p>
            <w:pPr>
              <w:pStyle w:val="TableParagraph"/>
              <w:spacing w:before="13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</w:p>
        </w:tc>
        <w:tc>
          <w:tcPr>
            <w:tcW w:w="859" w:type="dxa"/>
          </w:tcPr>
          <w:p>
            <w:pPr>
              <w:pStyle w:val="TableParagraph"/>
              <w:spacing w:before="13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293" w:type="dxa"/>
          </w:tcPr>
          <w:p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80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Lanza</w:t>
            </w:r>
          </w:p>
        </w:tc>
      </w:tr>
      <w:tr>
        <w:trPr>
          <w:trHeight w:val="505" w:hRule="atLeast"/>
        </w:trPr>
        <w:tc>
          <w:tcPr>
            <w:tcW w:w="7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spacing w:before="115"/>
              <w:ind w:left="268" w:right="253"/>
              <w:jc w:val="center"/>
              <w:rPr>
                <w:b/>
                <w:sz w:val="24"/>
              </w:rPr>
            </w:pPr>
            <w:bookmarkStart w:name="II" w:id="8"/>
            <w:bookmarkEnd w:id="8"/>
            <w:r>
              <w:rPr/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7293" w:type="dxa"/>
          </w:tcPr>
          <w:p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77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8:05</w:t>
            </w:r>
          </w:p>
        </w:tc>
        <w:tc>
          <w:tcPr>
            <w:tcW w:w="85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270" w:right="253"/>
              <w:jc w:val="center"/>
              <w:rPr>
                <w:b/>
                <w:sz w:val="24"/>
              </w:rPr>
            </w:pPr>
            <w:bookmarkStart w:name="III" w:id="9"/>
            <w:bookmarkEnd w:id="9"/>
            <w:r>
              <w:rPr/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7293" w:type="dxa"/>
          </w:tcPr>
          <w:p>
            <w:pPr>
              <w:pStyle w:val="TableParagraph"/>
              <w:spacing w:line="276" w:lineRule="exact"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94" w:lineRule="exact" w:before="0" w:after="0"/>
              <w:ind w:left="82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46" w:hRule="atLeast"/>
        </w:trPr>
        <w:tc>
          <w:tcPr>
            <w:tcW w:w="776" w:type="dxa"/>
          </w:tcPr>
          <w:p>
            <w:pPr>
              <w:pStyle w:val="TableParagraph"/>
              <w:spacing w:before="10"/>
              <w:rPr>
                <w:b/>
                <w:sz w:val="37"/>
              </w:rPr>
            </w:pPr>
          </w:p>
          <w:p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8:15</w:t>
            </w:r>
          </w:p>
        </w:tc>
        <w:tc>
          <w:tcPr>
            <w:tcW w:w="859" w:type="dxa"/>
          </w:tcPr>
          <w:p>
            <w:pPr>
              <w:pStyle w:val="TableParagraph"/>
              <w:spacing w:before="10"/>
              <w:rPr>
                <w:b/>
                <w:sz w:val="37"/>
              </w:rPr>
            </w:pPr>
          </w:p>
          <w:p>
            <w:pPr>
              <w:pStyle w:val="TableParagraph"/>
              <w:ind w:left="268" w:right="253"/>
              <w:jc w:val="center"/>
              <w:rPr>
                <w:b/>
                <w:sz w:val="24"/>
              </w:rPr>
            </w:pPr>
            <w:bookmarkStart w:name="IV" w:id="10"/>
            <w:bookmarkEnd w:id="10"/>
            <w:r>
              <w:rPr/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7293" w:type="dxa"/>
          </w:tcPr>
          <w:p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9" w:val="left" w:leader="none"/>
                <w:tab w:pos="770" w:val="left" w:leader="none"/>
              </w:tabs>
              <w:spacing w:line="240" w:lineRule="auto" w:before="42" w:after="0"/>
              <w:ind w:left="76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Pharmacy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emergency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9" w:val="left" w:leader="none"/>
                <w:tab w:pos="770" w:val="left" w:leader="none"/>
              </w:tabs>
              <w:spacing w:line="240" w:lineRule="auto" w:before="41" w:after="0"/>
              <w:ind w:left="76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Advisory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Recommendation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Document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3"/>
        </w:rPr>
      </w:pPr>
      <w:r>
        <w:rPr/>
        <w:pict>
          <v:shape style="position:absolute;margin-left:34.5pt;margin-top:14.573874pt;width:543.050pt;height:4.45pt;mso-position-horizontal-relative:page;mso-position-vertical-relative:paragraph;z-index:-15728128;mso-wrap-distance-left:0;mso-wrap-distance-right:0" id="docshape3" coordorigin="690,291" coordsize="10861,89" path="m11550,291l690,291,690,351,11550,351,11550,291xm11550,366l690,366,690,380,11550,380,11550,366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Times New Roman"/>
          <w:sz w:val="23"/>
        </w:rPr>
        <w:sectPr>
          <w:footerReference w:type="default" r:id="rId5"/>
          <w:type w:val="continuous"/>
          <w:pgSz w:w="12240" w:h="15840"/>
          <w:pgMar w:footer="774" w:header="0" w:top="1060" w:bottom="960" w:left="500" w:right="42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859"/>
        <w:gridCol w:w="117"/>
        <w:gridCol w:w="336"/>
        <w:gridCol w:w="1968"/>
        <w:gridCol w:w="2160"/>
        <w:gridCol w:w="2692"/>
        <w:gridCol w:w="738"/>
        <w:gridCol w:w="1443"/>
      </w:tblGrid>
      <w:tr>
        <w:trPr>
          <w:trHeight w:val="1081" w:hRule="atLeast"/>
        </w:trPr>
        <w:tc>
          <w:tcPr>
            <w:tcW w:w="776" w:type="dxa"/>
          </w:tcPr>
          <w:p>
            <w:pPr>
              <w:pStyle w:val="TableParagraph"/>
              <w:spacing w:before="6"/>
              <w:rPr>
                <w:b/>
                <w:sz w:val="34"/>
              </w:rPr>
            </w:pPr>
          </w:p>
          <w:p>
            <w:pPr>
              <w:pStyle w:val="TableParagraph"/>
              <w:ind w:left="87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8:20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rPr>
                <w:b/>
                <w:sz w:val="34"/>
              </w:rPr>
            </w:pPr>
          </w:p>
          <w:p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bookmarkStart w:name="V" w:id="11"/>
            <w:bookmarkEnd w:id="11"/>
            <w:r>
              <w:rPr/>
            </w:r>
            <w:r>
              <w:rPr>
                <w:b/>
                <w:sz w:val="24"/>
              </w:rPr>
              <w:t>V</w:t>
            </w:r>
          </w:p>
        </w:tc>
        <w:tc>
          <w:tcPr>
            <w:tcW w:w="7273" w:type="dxa"/>
            <w:gridSpan w:val="5"/>
          </w:tcPr>
          <w:p>
            <w:pPr>
              <w:pStyle w:val="TableParagraph"/>
              <w:spacing w:line="276" w:lineRule="exact" w:before="7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APPLICATIONS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2" w:val="left" w:leader="none"/>
              </w:tabs>
              <w:spacing w:line="293" w:lineRule="exact" w:before="0" w:after="0"/>
              <w:ind w:left="681" w:right="0" w:hanging="271"/>
              <w:jc w:val="left"/>
              <w:rPr>
                <w:sz w:val="24"/>
              </w:rPr>
            </w:pPr>
            <w:r>
              <w:rPr>
                <w:sz w:val="24"/>
              </w:rPr>
              <w:t>CHC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Falmouth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Pharmacy-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2" w:val="left" w:leader="none"/>
              </w:tabs>
              <w:spacing w:line="293" w:lineRule="exact" w:before="0" w:after="0"/>
              <w:ind w:left="681" w:right="0" w:hanging="271"/>
              <w:jc w:val="left"/>
              <w:rPr>
                <w:sz w:val="24"/>
              </w:rPr>
            </w:pPr>
            <w:r>
              <w:rPr>
                <w:sz w:val="24"/>
              </w:rPr>
              <w:t>Pine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05" w:hRule="atLeast"/>
        </w:trPr>
        <w:tc>
          <w:tcPr>
            <w:tcW w:w="776" w:type="dxa"/>
          </w:tcPr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ind w:left="87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8:45</w:t>
            </w:r>
          </w:p>
        </w:tc>
        <w:tc>
          <w:tcPr>
            <w:tcW w:w="859" w:type="dxa"/>
          </w:tcPr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ind w:right="277"/>
              <w:jc w:val="right"/>
              <w:rPr>
                <w:b/>
                <w:sz w:val="24"/>
              </w:rPr>
            </w:pPr>
            <w:bookmarkStart w:name="VI" w:id="12"/>
            <w:bookmarkEnd w:id="12"/>
            <w:r>
              <w:rPr/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7273" w:type="dxa"/>
            <w:gridSpan w:val="5"/>
          </w:tcPr>
          <w:p>
            <w:pPr>
              <w:pStyle w:val="TableParagraph"/>
              <w:spacing w:line="276" w:lineRule="exact" w:before="7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POLICIES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41" w:hanging="360"/>
              <w:jc w:val="left"/>
              <w:rPr>
                <w:sz w:val="24"/>
              </w:rPr>
            </w:pPr>
            <w:r>
              <w:rPr>
                <w:sz w:val="24"/>
              </w:rPr>
              <w:t>Policy 2020-02: Compounding Copies of Commercially Available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Drugs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57" w:hRule="atLeast"/>
        </w:trPr>
        <w:tc>
          <w:tcPr>
            <w:tcW w:w="77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8"/>
              </w:rPr>
            </w:pPr>
          </w:p>
          <w:p>
            <w:pPr>
              <w:pStyle w:val="TableParagraph"/>
              <w:ind w:left="87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8"/>
              </w:rPr>
            </w:pPr>
          </w:p>
          <w:p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bookmarkStart w:name="VII" w:id="13"/>
            <w:bookmarkEnd w:id="13"/>
            <w:r>
              <w:rPr/>
            </w:r>
            <w:r>
              <w:rPr>
                <w:b/>
                <w:sz w:val="24"/>
              </w:rPr>
              <w:t>VII</w:t>
            </w:r>
          </w:p>
        </w:tc>
        <w:tc>
          <w:tcPr>
            <w:tcW w:w="7273" w:type="dxa"/>
            <w:gridSpan w:val="5"/>
          </w:tcPr>
          <w:p>
            <w:pPr>
              <w:pStyle w:val="TableParagraph"/>
              <w:spacing w:before="7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PTT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LICENSE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EXTENSION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REQUEST</w:t>
            </w:r>
          </w:p>
          <w:p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  <w:u w:val="single"/>
              </w:rPr>
              <w:t>PTT04583</w:t>
            </w:r>
            <w:r>
              <w:rPr>
                <w:spacing w:val="5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Draleaus,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Katherine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CVS</w:t>
            </w:r>
          </w:p>
          <w:p>
            <w:pPr>
              <w:pStyle w:val="TableParagraph"/>
              <w:tabs>
                <w:tab w:pos="2135" w:val="left" w:leader="none"/>
                <w:tab w:pos="3468" w:val="left" w:leader="none"/>
              </w:tabs>
              <w:ind w:left="462" w:right="1041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Date:</w:t>
              <w:tab/>
              <w:t>03/29/2019</w:t>
              <w:tab/>
              <w:t>Expiration Date: 03/29/2020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40 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  <w:u w:val="single"/>
              </w:rPr>
              <w:t>PTT04641</w:t>
            </w:r>
            <w:r>
              <w:rPr>
                <w:spacing w:val="5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Bullock,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Sarah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Walgreens</w:t>
            </w:r>
          </w:p>
          <w:p>
            <w:pPr>
              <w:pStyle w:val="TableParagraph"/>
              <w:tabs>
                <w:tab w:pos="2135" w:val="left" w:leader="none"/>
                <w:tab w:pos="3468" w:val="left" w:leader="none"/>
              </w:tabs>
              <w:ind w:left="462" w:right="1040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Date:</w:t>
              <w:tab/>
              <w:t>04/05/2019</w:t>
              <w:tab/>
              <w:t>Expiration Date: 04/05/2020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177 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  <w:u w:val="single"/>
              </w:rPr>
              <w:t>PTT09402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Garden,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Adam</w:t>
            </w:r>
          </w:p>
          <w:p>
            <w:pPr>
              <w:pStyle w:val="TableParagraph"/>
              <w:tabs>
                <w:tab w:pos="2255" w:val="left" w:leader="none"/>
                <w:tab w:pos="3588" w:val="left" w:leader="none"/>
              </w:tabs>
              <w:ind w:left="462" w:right="799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Date:</w:t>
              <w:tab/>
              <w:t>09/29/2020</w:t>
              <w:tab/>
              <w:t>Expiration Date: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09/29/2021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 hours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9:15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ind w:left="202"/>
              <w:rPr>
                <w:b/>
                <w:sz w:val="24"/>
              </w:rPr>
            </w:pPr>
            <w:bookmarkStart w:name="VIII" w:id="14"/>
            <w:bookmarkEnd w:id="14"/>
            <w:r>
              <w:rPr/>
            </w:r>
            <w:r>
              <w:rPr>
                <w:b/>
                <w:sz w:val="24"/>
              </w:rPr>
              <w:t>VIII</w:t>
            </w:r>
          </w:p>
        </w:tc>
        <w:tc>
          <w:tcPr>
            <w:tcW w:w="7273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exact" w:before="7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73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4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z w:val="22"/>
              </w:rPr>
              <w:t>CAS-2021-0053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z w:val="22"/>
              </w:rPr>
              <w:t>PHA-2021-0636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80"/>
            </w:tcBorders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The Hilsinger Company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LLC,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Hilco</w:t>
            </w:r>
          </w:p>
          <w:p>
            <w:pPr>
              <w:pStyle w:val="TableParagraph"/>
              <w:spacing w:line="237" w:lineRule="exact"/>
              <w:ind w:left="102"/>
              <w:rPr>
                <w:sz w:val="22"/>
              </w:rPr>
            </w:pPr>
            <w:r>
              <w:rPr>
                <w:sz w:val="22"/>
              </w:rPr>
              <w:t>Vision,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WD517</w:t>
            </w: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z w:val="22"/>
              </w:rPr>
              <w:t>CAS-2021-0637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z w:val="22"/>
              </w:rPr>
              <w:t>SA-INV-18198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80"/>
            </w:tcBorders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Whittier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Pharmacy,</w:t>
            </w:r>
          </w:p>
          <w:p>
            <w:pPr>
              <w:pStyle w:val="TableParagraph"/>
              <w:spacing w:line="237" w:lineRule="exact"/>
              <w:ind w:left="102"/>
              <w:rPr>
                <w:sz w:val="22"/>
              </w:rPr>
            </w:pPr>
            <w:r>
              <w:rPr>
                <w:sz w:val="22"/>
              </w:rPr>
              <w:t>DS89795</w:t>
            </w: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z w:val="22"/>
              </w:rPr>
              <w:t>CAS-2021-0524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z w:val="22"/>
              </w:rPr>
              <w:t>SA-INV-18040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80"/>
            </w:tcBorders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Aaron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Levesque,</w:t>
            </w:r>
          </w:p>
          <w:p>
            <w:pPr>
              <w:pStyle w:val="TableParagraph"/>
              <w:spacing w:line="237" w:lineRule="exact"/>
              <w:ind w:left="102"/>
              <w:rPr>
                <w:sz w:val="22"/>
              </w:rPr>
            </w:pPr>
            <w:r>
              <w:rPr>
                <w:sz w:val="22"/>
              </w:rPr>
              <w:t>PH237612</w:t>
            </w: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z w:val="22"/>
              </w:rPr>
              <w:t>CAS-2021-0492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z w:val="22"/>
              </w:rPr>
              <w:t>SA-INV-17989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80"/>
            </w:tcBorders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Chau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PH25106</w:t>
            </w: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z w:val="22"/>
              </w:rPr>
              <w:t>CAS-2021-0539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z w:val="22"/>
              </w:rPr>
              <w:t>PHA-2021-0039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80"/>
            </w:tcBorders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Walgreens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#5755,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DS1368</w:t>
            </w: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z w:val="22"/>
              </w:rPr>
              <w:t>CAS-2021-0580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z w:val="22"/>
              </w:rPr>
              <w:t>PHA-2021-0042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80"/>
            </w:tcBorders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Walgreens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#11998,</w:t>
            </w:r>
          </w:p>
          <w:p>
            <w:pPr>
              <w:pStyle w:val="TableParagraph"/>
              <w:spacing w:line="237" w:lineRule="exact"/>
              <w:ind w:left="102"/>
              <w:rPr>
                <w:sz w:val="22"/>
              </w:rPr>
            </w:pPr>
            <w:r>
              <w:rPr>
                <w:sz w:val="22"/>
              </w:rPr>
              <w:t>DS89678</w:t>
            </w: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3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7" w:hRule="atLeast"/>
        </w:trPr>
        <w:tc>
          <w:tcPr>
            <w:tcW w:w="77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87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right="278"/>
              <w:jc w:val="right"/>
              <w:rPr>
                <w:b/>
                <w:sz w:val="24"/>
              </w:rPr>
            </w:pPr>
            <w:bookmarkStart w:name="IX" w:id="15"/>
            <w:bookmarkEnd w:id="15"/>
            <w:r>
              <w:rPr/>
            </w:r>
            <w:r>
              <w:rPr>
                <w:b/>
                <w:sz w:val="24"/>
              </w:rPr>
              <w:t>IX</w:t>
            </w:r>
          </w:p>
        </w:tc>
        <w:tc>
          <w:tcPr>
            <w:tcW w:w="7273" w:type="dxa"/>
            <w:gridSpan w:val="5"/>
          </w:tcPr>
          <w:p>
            <w:pPr>
              <w:pStyle w:val="TableParagraph"/>
              <w:spacing w:before="7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authorized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pursuant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left="108" w:right="32"/>
              <w:rPr>
                <w:sz w:val="24"/>
              </w:rPr>
            </w:pPr>
            <w:r>
              <w:rPr>
                <w:sz w:val="24"/>
              </w:rPr>
              <w:t>M.G.L. c. 30A, § 21(a)(1) for the purpose of discussing the reputation,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character, physical condition, or mental health, rather than professional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competence, of an individual, or to discuss the discipline or dismissal of,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complaints or charges brought against, a public officer, employee, staff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member or individual. Specifically, to evaluate the Good Moral Character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registration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pending applicant.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ind w:left="180" w:right="504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SESSION</w:t>
            </w:r>
          </w:p>
        </w:tc>
      </w:tr>
      <w:tr>
        <w:trPr>
          <w:trHeight w:val="577" w:hRule="atLeast"/>
        </w:trPr>
        <w:tc>
          <w:tcPr>
            <w:tcW w:w="776" w:type="dxa"/>
          </w:tcPr>
          <w:p>
            <w:pPr>
              <w:pStyle w:val="TableParagraph"/>
              <w:spacing w:before="146"/>
              <w:ind w:left="87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10:30</w:t>
            </w:r>
          </w:p>
        </w:tc>
        <w:tc>
          <w:tcPr>
            <w:tcW w:w="859" w:type="dxa"/>
          </w:tcPr>
          <w:p>
            <w:pPr>
              <w:pStyle w:val="TableParagraph"/>
              <w:spacing w:before="146"/>
              <w:ind w:right="325"/>
              <w:jc w:val="right"/>
              <w:rPr>
                <w:b/>
                <w:sz w:val="24"/>
              </w:rPr>
            </w:pPr>
            <w:bookmarkStart w:name="X" w:id="16"/>
            <w:bookmarkEnd w:id="16"/>
            <w:r>
              <w:rPr/>
            </w:r>
            <w:r>
              <w:rPr>
                <w:b/>
                <w:sz w:val="24"/>
              </w:rPr>
              <w:t>X</w:t>
            </w:r>
          </w:p>
        </w:tc>
        <w:tc>
          <w:tcPr>
            <w:tcW w:w="7273" w:type="dxa"/>
            <w:gridSpan w:val="5"/>
          </w:tcPr>
          <w:p>
            <w:pPr>
              <w:pStyle w:val="TableParagraph"/>
              <w:spacing w:before="7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M.G.L.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112,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65C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76"/>
              <w:ind w:left="180" w:right="504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SESSION</w:t>
            </w:r>
          </w:p>
        </w:tc>
      </w:tr>
      <w:tr>
        <w:trPr>
          <w:trHeight w:val="437" w:hRule="atLeast"/>
        </w:trPr>
        <w:tc>
          <w:tcPr>
            <w:tcW w:w="7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5"/>
              <w:ind w:left="87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5"/>
              <w:ind w:right="279"/>
              <w:jc w:val="right"/>
              <w:rPr>
                <w:b/>
                <w:sz w:val="24"/>
              </w:rPr>
            </w:pPr>
            <w:bookmarkStart w:name="XI" w:id="17"/>
            <w:bookmarkEnd w:id="17"/>
            <w:r>
              <w:rPr/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7273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7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8"/>
          <w:pgSz w:w="12240" w:h="15840"/>
          <w:pgMar w:footer="1164" w:header="0" w:top="1140" w:bottom="1360" w:left="500" w:right="420"/>
        </w:sectPr>
      </w:pPr>
    </w:p>
    <w:p>
      <w:pPr>
        <w:pStyle w:val="Heading1"/>
        <w:spacing w:before="40"/>
        <w:ind w:left="3744" w:right="3823" w:firstLine="1"/>
        <w:jc w:val="center"/>
      </w:pPr>
      <w:bookmarkStart w:name="Minutes  October 15, 2021 General Sessio" w:id="18"/>
      <w:bookmarkEnd w:id="18"/>
      <w:r>
        <w:rPr>
          <w:b w:val="0"/>
        </w:rPr>
      </w:r>
      <w:bookmarkStart w:name="COMMONWEALTH OF MASSACHUSETTS" w:id="19"/>
      <w:bookmarkEnd w:id="19"/>
      <w:r>
        <w:rPr>
          <w:b w:val="0"/>
        </w:rPr>
      </w:r>
      <w:r>
        <w:rPr/>
        <w:t>COMMONWEALTH OF MASSACHUSETTS</w:t>
      </w:r>
      <w:r>
        <w:rPr>
          <w:spacing w:val="1"/>
        </w:rPr>
        <w:t> </w:t>
      </w: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PHARMACY</w:t>
      </w:r>
    </w:p>
    <w:p>
      <w:pPr>
        <w:pStyle w:val="BodyText"/>
        <w:rPr>
          <w:b/>
        </w:rPr>
      </w:pPr>
    </w:p>
    <w:p>
      <w:pPr>
        <w:spacing w:before="0"/>
        <w:ind w:left="2001" w:right="2080" w:firstLine="0"/>
        <w:jc w:val="center"/>
        <w:rPr>
          <w:b/>
          <w:sz w:val="22"/>
        </w:rPr>
      </w:pPr>
      <w:r>
        <w:rPr>
          <w:b/>
          <w:sz w:val="22"/>
        </w:rPr>
        <w:t>MINUTES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SESSION</w:t>
      </w:r>
    </w:p>
    <w:p>
      <w:pPr>
        <w:spacing w:before="0"/>
        <w:ind w:left="4338" w:right="4416" w:firstLine="0"/>
        <w:jc w:val="center"/>
        <w:rPr>
          <w:b/>
          <w:sz w:val="22"/>
        </w:rPr>
      </w:pPr>
      <w:r>
        <w:rPr>
          <w:b/>
          <w:sz w:val="22"/>
        </w:rPr>
        <w:t>Via Remote WebEx Meeting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October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15,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2021</w:t>
      </w:r>
    </w:p>
    <w:p>
      <w:pPr>
        <w:pStyle w:val="BodyText"/>
        <w:spacing w:before="7"/>
        <w:rPr>
          <w:b/>
          <w:sz w:val="21"/>
        </w:rPr>
      </w:pPr>
      <w:r>
        <w:rPr/>
        <w:pict>
          <v:rect style="position:absolute;margin-left:70.5pt;margin-top:14.413593pt;width:471pt;height:1.5pt;mso-position-horizontal-relative:page;mso-position-vertical-relative:paragraph;z-index:-15727616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tabs>
          <w:tab w:pos="6700" w:val="left" w:leader="none"/>
        </w:tabs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Members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  <w:r>
        <w:rPr>
          <w:b/>
          <w:sz w:val="22"/>
        </w:rPr>
        <w:tab/>
      </w:r>
      <w:r>
        <w:rPr>
          <w:b/>
          <w:sz w:val="22"/>
          <w:u w:val="single"/>
        </w:rPr>
        <w:t>Board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Members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Not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</w:p>
    <w:p>
      <w:pPr>
        <w:pStyle w:val="BodyText"/>
        <w:ind w:left="940"/>
      </w:pPr>
      <w:r>
        <w:rPr/>
        <w:t>Julie</w:t>
      </w:r>
      <w:r>
        <w:rPr>
          <w:spacing w:val="-3"/>
        </w:rPr>
        <w:t> </w:t>
      </w:r>
      <w:r>
        <w:rPr/>
        <w:t>Lanza,</w:t>
      </w:r>
      <w:r>
        <w:rPr>
          <w:spacing w:val="-4"/>
        </w:rPr>
        <w:t> </w:t>
      </w:r>
      <w:r>
        <w:rPr/>
        <w:t>CPhT,</w:t>
      </w:r>
      <w:r>
        <w:rPr>
          <w:spacing w:val="-4"/>
        </w:rPr>
        <w:t> </w:t>
      </w:r>
      <w:r>
        <w:rPr/>
        <w:t>President</w:t>
      </w:r>
    </w:p>
    <w:p>
      <w:pPr>
        <w:pStyle w:val="BodyText"/>
        <w:spacing w:before="1"/>
        <w:ind w:left="940" w:right="4968"/>
      </w:pPr>
      <w:r>
        <w:rPr/>
        <w:t>Sebastian</w:t>
      </w:r>
      <w:r>
        <w:rPr>
          <w:spacing w:val="-4"/>
        </w:rPr>
        <w:t> </w:t>
      </w:r>
      <w:r>
        <w:rPr/>
        <w:t>Hamilton,</w:t>
      </w:r>
      <w:r>
        <w:rPr>
          <w:spacing w:val="-4"/>
        </w:rPr>
        <w:t> </w:t>
      </w:r>
      <w:r>
        <w:rPr/>
        <w:t>Pharm</w:t>
      </w:r>
      <w:r>
        <w:rPr>
          <w:spacing w:val="-5"/>
        </w:rPr>
        <w:t> </w:t>
      </w:r>
      <w:r>
        <w:rPr/>
        <w:t>D,</w:t>
      </w:r>
      <w:r>
        <w:rPr>
          <w:spacing w:val="-4"/>
        </w:rPr>
        <w:t> </w:t>
      </w:r>
      <w:r>
        <w:rPr/>
        <w:t>MBA,</w:t>
      </w:r>
      <w:r>
        <w:rPr>
          <w:spacing w:val="-5"/>
        </w:rPr>
        <w:t> </w:t>
      </w:r>
      <w:r>
        <w:rPr/>
        <w:t>RPh</w:t>
      </w:r>
      <w:r>
        <w:rPr>
          <w:spacing w:val="-4"/>
        </w:rPr>
        <w:t> </w:t>
      </w:r>
      <w:r>
        <w:rPr/>
        <w:t>President-Elect</w:t>
      </w:r>
      <w:r>
        <w:rPr>
          <w:spacing w:val="-47"/>
        </w:rPr>
        <w:t> </w:t>
      </w:r>
      <w:r>
        <w:rPr/>
        <w:t>Carly</w:t>
      </w:r>
      <w:r>
        <w:rPr>
          <w:spacing w:val="-2"/>
        </w:rPr>
        <w:t> </w:t>
      </w:r>
      <w:r>
        <w:rPr/>
        <w:t>Jean-Francois,</w:t>
      </w:r>
      <w:r>
        <w:rPr>
          <w:spacing w:val="-1"/>
        </w:rPr>
        <w:t> </w:t>
      </w:r>
      <w:r>
        <w:rPr/>
        <w:t>RN, NP Secretary</w:t>
      </w:r>
    </w:p>
    <w:p>
      <w:pPr>
        <w:pStyle w:val="BodyText"/>
        <w:ind w:left="940" w:right="8111"/>
      </w:pPr>
      <w:r>
        <w:rPr/>
        <w:t>Andrew Stein, PharmD</w:t>
      </w:r>
      <w:r>
        <w:rPr>
          <w:spacing w:val="1"/>
        </w:rPr>
        <w:t> </w:t>
      </w:r>
      <w:r>
        <w:rPr/>
        <w:t>Timothy Fensky, RPh</w:t>
      </w:r>
      <w:r>
        <w:rPr>
          <w:spacing w:val="1"/>
        </w:rPr>
        <w:t> </w:t>
      </w:r>
      <w:r>
        <w:rPr/>
        <w:t>Susan Cornacchio, JD, RN</w:t>
      </w:r>
      <w:r>
        <w:rPr>
          <w:spacing w:val="-48"/>
        </w:rPr>
        <w:t> </w:t>
      </w:r>
      <w:r>
        <w:rPr/>
        <w:t>Caryn Belisle, RPh, MBA</w:t>
      </w:r>
      <w:r>
        <w:rPr>
          <w:spacing w:val="1"/>
        </w:rPr>
        <w:t> </w:t>
      </w:r>
      <w:r>
        <w:rPr/>
        <w:t>John Rocchio, PharmD</w:t>
      </w:r>
      <w:r>
        <w:rPr>
          <w:spacing w:val="1"/>
        </w:rPr>
        <w:t> </w:t>
      </w:r>
      <w:r>
        <w:rPr/>
        <w:t>Jennifer</w:t>
      </w:r>
      <w:r>
        <w:rPr>
          <w:spacing w:val="-2"/>
        </w:rPr>
        <w:t> </w:t>
      </w:r>
      <w:r>
        <w:rPr/>
        <w:t>Chin, RPh</w:t>
      </w:r>
    </w:p>
    <w:p>
      <w:pPr>
        <w:pStyle w:val="BodyText"/>
        <w:ind w:left="940" w:right="8368"/>
      </w:pPr>
      <w:r>
        <w:rPr/>
        <w:t>Dr. Richard Lopez, MD</w:t>
      </w:r>
      <w:r>
        <w:rPr>
          <w:spacing w:val="-48"/>
        </w:rPr>
        <w:t> </w:t>
      </w:r>
      <w:r>
        <w:rPr/>
        <w:t>Dawn</w:t>
      </w:r>
      <w:r>
        <w:rPr>
          <w:spacing w:val="-2"/>
        </w:rPr>
        <w:t> </w:t>
      </w:r>
      <w:r>
        <w:rPr/>
        <w:t>Perry,</w:t>
      </w:r>
      <w:r>
        <w:rPr>
          <w:spacing w:val="-1"/>
        </w:rPr>
        <w:t> </w:t>
      </w:r>
      <w:r>
        <w:rPr/>
        <w:t>JD</w:t>
      </w:r>
    </w:p>
    <w:p>
      <w:pPr>
        <w:pStyle w:val="BodyText"/>
        <w:ind w:left="940"/>
      </w:pPr>
      <w:r>
        <w:rPr/>
        <w:t>Katie</w:t>
      </w:r>
      <w:r>
        <w:rPr>
          <w:spacing w:val="-3"/>
        </w:rPr>
        <w:t> </w:t>
      </w:r>
      <w:r>
        <w:rPr/>
        <w:t>Thornell,</w:t>
      </w:r>
      <w:r>
        <w:rPr>
          <w:spacing w:val="-4"/>
        </w:rPr>
        <w:t> </w:t>
      </w:r>
      <w:r>
        <w:rPr/>
        <w:t>RPh,</w:t>
      </w:r>
      <w:r>
        <w:rPr>
          <w:spacing w:val="-4"/>
        </w:rPr>
        <w:t> </w:t>
      </w:r>
      <w:r>
        <w:rPr/>
        <w:t>MBA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1"/>
        </w:rPr>
      </w:pPr>
    </w:p>
    <w:p>
      <w:pPr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Staff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</w:p>
    <w:p>
      <w:pPr>
        <w:pStyle w:val="BodyText"/>
        <w:ind w:left="940" w:right="6531" w:hanging="1"/>
      </w:pPr>
      <w:r>
        <w:rPr/>
        <w:t>David Sencabaugh, RPh, Executive Director</w:t>
      </w:r>
      <w:r>
        <w:rPr>
          <w:spacing w:val="-47"/>
        </w:rPr>
        <w:t> </w:t>
      </w:r>
      <w:r>
        <w:rPr/>
        <w:t>Heather</w:t>
      </w:r>
      <w:r>
        <w:rPr>
          <w:spacing w:val="-1"/>
        </w:rPr>
        <w:t> </w:t>
      </w:r>
      <w:r>
        <w:rPr/>
        <w:t>Engman,</w:t>
      </w:r>
      <w:r>
        <w:rPr>
          <w:spacing w:val="-2"/>
        </w:rPr>
        <w:t> </w:t>
      </w:r>
      <w:r>
        <w:rPr/>
        <w:t>JD,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Counsel</w:t>
      </w:r>
    </w:p>
    <w:p>
      <w:pPr>
        <w:pStyle w:val="BodyText"/>
        <w:ind w:left="940" w:right="5627"/>
      </w:pPr>
      <w:r>
        <w:rPr/>
        <w:t>William</w:t>
      </w:r>
      <w:r>
        <w:rPr>
          <w:spacing w:val="-5"/>
        </w:rPr>
        <w:t> </w:t>
      </w:r>
      <w:r>
        <w:rPr/>
        <w:t>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Pharmacy</w:t>
      </w:r>
      <w:r>
        <w:rPr>
          <w:spacing w:val="-4"/>
        </w:rPr>
        <w:t> </w:t>
      </w:r>
      <w:r>
        <w:rPr/>
        <w:t>Compliance</w:t>
      </w:r>
      <w:r>
        <w:rPr>
          <w:spacing w:val="-47"/>
        </w:rPr>
        <w:t> </w:t>
      </w:r>
      <w:r>
        <w:rPr/>
        <w:t>Michelle</w:t>
      </w:r>
      <w:r>
        <w:rPr>
          <w:spacing w:val="12"/>
        </w:rPr>
        <w:t> </w:t>
      </w:r>
      <w:r>
        <w:rPr/>
        <w:t>Chan,</w:t>
      </w:r>
      <w:r>
        <w:rPr>
          <w:spacing w:val="11"/>
        </w:rPr>
        <w:t> </w:t>
      </w:r>
      <w:r>
        <w:rPr/>
        <w:t>Quality</w:t>
      </w:r>
      <w:r>
        <w:rPr>
          <w:spacing w:val="12"/>
        </w:rPr>
        <w:t> </w:t>
      </w:r>
      <w:r>
        <w:rPr/>
        <w:t>Assurance</w:t>
      </w:r>
      <w:r>
        <w:rPr>
          <w:spacing w:val="12"/>
        </w:rPr>
        <w:t> </w:t>
      </w:r>
      <w:r>
        <w:rPr/>
        <w:t>Pharmacist</w:t>
      </w:r>
      <w:r>
        <w:rPr>
          <w:spacing w:val="1"/>
        </w:rPr>
        <w:t> </w:t>
      </w:r>
      <w:r>
        <w:rPr/>
        <w:t>Richard</w:t>
      </w:r>
      <w:r>
        <w:rPr>
          <w:spacing w:val="-1"/>
        </w:rPr>
        <w:t> </w:t>
      </w:r>
      <w:r>
        <w:rPr/>
        <w:t>Harris,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Analyst</w:t>
      </w:r>
    </w:p>
    <w:p>
      <w:pPr>
        <w:pStyle w:val="BodyText"/>
        <w:ind w:left="940" w:right="6296"/>
      </w:pPr>
      <w:r>
        <w:rPr/>
        <w:t>Joanna Chow, Office Support Specialist</w:t>
      </w:r>
      <w:r>
        <w:rPr>
          <w:spacing w:val="1"/>
        </w:rPr>
        <w:t> </w:t>
      </w:r>
      <w:r>
        <w:rPr/>
        <w:t>Joanne</w:t>
      </w:r>
      <w:r>
        <w:rPr>
          <w:spacing w:val="-4"/>
        </w:rPr>
        <w:t> </w:t>
      </w:r>
      <w:r>
        <w:rPr/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Investigation</w:t>
      </w:r>
      <w:r>
        <w:rPr>
          <w:spacing w:val="-47"/>
        </w:rPr>
        <w:t> </w:t>
      </w:r>
      <w:r>
        <w:rPr/>
        <w:t>Christina</w:t>
      </w:r>
      <w:r>
        <w:rPr>
          <w:spacing w:val="-2"/>
        </w:rPr>
        <w:t> </w:t>
      </w:r>
      <w:r>
        <w:rPr/>
        <w:t>Mogni,</w:t>
      </w:r>
      <w:r>
        <w:rPr>
          <w:spacing w:val="-2"/>
        </w:rPr>
        <w:t> </w:t>
      </w:r>
      <w:r>
        <w:rPr/>
        <w:t>RPh, Investigator</w:t>
      </w:r>
    </w:p>
    <w:p>
      <w:pPr>
        <w:pStyle w:val="BodyText"/>
        <w:ind w:left="940" w:right="6628"/>
      </w:pPr>
      <w:r>
        <w:rPr/>
        <w:t>Gregory Melton, PharmD, JD, Investigator</w:t>
      </w:r>
      <w:r>
        <w:rPr>
          <w:spacing w:val="-48"/>
        </w:rPr>
        <w:t> </w:t>
      </w:r>
      <w:r>
        <w:rPr/>
        <w:t>Julienne</w:t>
      </w:r>
      <w:r>
        <w:rPr>
          <w:spacing w:val="-2"/>
        </w:rPr>
        <w:t> </w:t>
      </w:r>
      <w:r>
        <w:rPr/>
        <w:t>Tran,</w:t>
      </w:r>
      <w:r>
        <w:rPr>
          <w:spacing w:val="-2"/>
        </w:rPr>
        <w:t> </w:t>
      </w:r>
      <w:r>
        <w:rPr/>
        <w:t>PharmD,</w:t>
      </w:r>
      <w:r>
        <w:rPr>
          <w:spacing w:val="-2"/>
        </w:rPr>
        <w:t> </w:t>
      </w:r>
      <w:r>
        <w:rPr/>
        <w:t>Investigator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rect style="position:absolute;margin-left:70.5pt;margin-top:15.624493pt;width:471pt;height:1.5pt;mso-position-horizontal-relative:page;mso-position-vertical-relative:paragraph;z-index:-15727104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spacing w:before="0"/>
        <w:ind w:left="940" w:right="0" w:firstLine="0"/>
        <w:jc w:val="left"/>
        <w:rPr>
          <w:sz w:val="22"/>
        </w:rPr>
      </w:pPr>
      <w:r>
        <w:rPr>
          <w:b/>
          <w:sz w:val="22"/>
        </w:rPr>
        <w:t>TOPIC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.</w:t>
      </w:r>
      <w:r>
        <w:rPr>
          <w:spacing w:val="45"/>
          <w:sz w:val="22"/>
        </w:rPr>
        <w:t> </w:t>
      </w:r>
      <w:r>
        <w:rPr>
          <w:sz w:val="22"/>
        </w:rPr>
        <w:t>Attendance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roll</w:t>
      </w:r>
      <w:r>
        <w:rPr>
          <w:spacing w:val="-3"/>
          <w:sz w:val="22"/>
        </w:rPr>
        <w:t> </w:t>
      </w:r>
      <w:r>
        <w:rPr>
          <w:sz w:val="22"/>
        </w:rPr>
        <w:t>call:</w:t>
      </w:r>
    </w:p>
    <w:p>
      <w:pPr>
        <w:pStyle w:val="BodyText"/>
        <w:spacing w:before="12"/>
        <w:rPr>
          <w:sz w:val="21"/>
        </w:rPr>
      </w:pPr>
    </w:p>
    <w:p>
      <w:pPr>
        <w:pStyle w:val="Heading1"/>
      </w:pPr>
      <w:r>
        <w:rPr/>
        <w:t>CALL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8:00</w:t>
      </w:r>
      <w:r>
        <w:rPr>
          <w:spacing w:val="-1"/>
        </w:rPr>
        <w:t> </w:t>
      </w:r>
      <w:r>
        <w:rPr/>
        <w:t>AM</w:t>
      </w:r>
    </w:p>
    <w:p>
      <w:pPr>
        <w:pStyle w:val="BodyText"/>
        <w:ind w:left="940" w:right="1168"/>
      </w:pPr>
      <w:r>
        <w:rPr/>
        <w:t>A</w:t>
      </w:r>
      <w:r>
        <w:rPr>
          <w:spacing w:val="-4"/>
        </w:rPr>
        <w:t> </w:t>
      </w:r>
      <w:r>
        <w:rPr/>
        <w:t>quorum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present,</w:t>
      </w:r>
      <w:r>
        <w:rPr>
          <w:spacing w:val="-1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roll</w:t>
      </w:r>
      <w:r>
        <w:rPr>
          <w:spacing w:val="-4"/>
        </w:rPr>
        <w:t> </w:t>
      </w:r>
      <w:r>
        <w:rPr/>
        <w:t>call.</w:t>
      </w:r>
      <w:r>
        <w:rPr>
          <w:spacing w:val="-3"/>
        </w:rPr>
        <w:t> </w:t>
      </w:r>
      <w:r>
        <w:rPr/>
        <w:t>President</w:t>
      </w:r>
      <w:r>
        <w:rPr>
          <w:spacing w:val="-1"/>
        </w:rPr>
        <w:t> </w:t>
      </w:r>
      <w:r>
        <w:rPr/>
        <w:t>Julie</w:t>
      </w:r>
      <w:r>
        <w:rPr>
          <w:spacing w:val="-4"/>
        </w:rPr>
        <w:t> </w:t>
      </w:r>
      <w:r>
        <w:rPr/>
        <w:t>Lanza</w:t>
      </w:r>
      <w:r>
        <w:rPr>
          <w:spacing w:val="-3"/>
        </w:rPr>
        <w:t> </w:t>
      </w:r>
      <w:r>
        <w:rPr/>
        <w:t>chaired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she explained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recording</w:t>
      </w:r>
      <w:r>
        <w:rPr>
          <w:spacing w:val="-2"/>
        </w:rPr>
        <w:t> </w:t>
      </w:r>
      <w:r>
        <w:rPr/>
        <w:t>the meeting.</w:t>
      </w:r>
    </w:p>
    <w:p>
      <w:pPr>
        <w:pStyle w:val="BodyText"/>
        <w:spacing w:before="1"/>
      </w:pPr>
    </w:p>
    <w:p>
      <w:pPr>
        <w:pStyle w:val="BodyText"/>
        <w:spacing w:line="268" w:lineRule="exact"/>
        <w:ind w:left="939"/>
      </w:pPr>
      <w:r>
        <w:rPr/>
        <w:t>Roll</w:t>
      </w:r>
      <w:r>
        <w:rPr>
          <w:spacing w:val="-4"/>
        </w:rPr>
        <w:t> </w:t>
      </w:r>
      <w:r>
        <w:rPr/>
        <w:t>call</w:t>
      </w:r>
      <w:r>
        <w:rPr>
          <w:spacing w:val="-3"/>
        </w:rPr>
        <w:t> </w:t>
      </w:r>
      <w:r>
        <w:rPr/>
        <w:t>attendance: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Lanza,</w:t>
      </w:r>
      <w:r>
        <w:rPr>
          <w:spacing w:val="-3"/>
        </w:rPr>
        <w:t> </w:t>
      </w:r>
      <w:r>
        <w:rPr/>
        <w:t>yes;</w:t>
      </w:r>
      <w:r>
        <w:rPr>
          <w:spacing w:val="-4"/>
        </w:rPr>
        <w:t> </w:t>
      </w:r>
      <w:r>
        <w:rPr/>
        <w:t>S.</w:t>
      </w:r>
      <w:r>
        <w:rPr>
          <w:spacing w:val="-3"/>
        </w:rPr>
        <w:t> </w:t>
      </w:r>
      <w:r>
        <w:rPr/>
        <w:t>Hamilton,</w:t>
      </w:r>
      <w:r>
        <w:rPr>
          <w:spacing w:val="-4"/>
        </w:rPr>
        <w:t> </w:t>
      </w:r>
      <w:r>
        <w:rPr/>
        <w:t>yes;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Belisle,</w:t>
      </w:r>
      <w:r>
        <w:rPr>
          <w:spacing w:val="-4"/>
        </w:rPr>
        <w:t> </w:t>
      </w:r>
      <w:r>
        <w:rPr/>
        <w:t>yes;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Stein;</w:t>
      </w:r>
      <w:r>
        <w:rPr>
          <w:spacing w:val="-2"/>
        </w:rPr>
        <w:t> </w:t>
      </w:r>
      <w:r>
        <w:rPr/>
        <w:t>J.</w:t>
      </w:r>
      <w:r>
        <w:rPr>
          <w:spacing w:val="-3"/>
        </w:rPr>
        <w:t> </w:t>
      </w:r>
      <w:r>
        <w:rPr/>
        <w:t>Rocchio,</w:t>
      </w:r>
      <w:r>
        <w:rPr>
          <w:spacing w:val="-4"/>
        </w:rPr>
        <w:t> </w:t>
      </w:r>
      <w:r>
        <w:rPr/>
        <w:t>yes;</w:t>
      </w:r>
    </w:p>
    <w:p>
      <w:pPr>
        <w:pStyle w:val="BodyText"/>
        <w:spacing w:line="268" w:lineRule="exact"/>
        <w:ind w:left="940"/>
      </w:pPr>
      <w:r>
        <w:rPr/>
        <w:t>J.</w:t>
      </w:r>
      <w:r>
        <w:rPr>
          <w:spacing w:val="-4"/>
        </w:rPr>
        <w:t> </w:t>
      </w:r>
      <w:r>
        <w:rPr/>
        <w:t>Chin,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Cornacchio,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Lopez,</w:t>
      </w:r>
      <w:r>
        <w:rPr>
          <w:spacing w:val="-1"/>
        </w:rPr>
        <w:t> </w:t>
      </w:r>
      <w:r>
        <w:rPr/>
        <w:t>yes;</w:t>
      </w:r>
      <w:r>
        <w:rPr>
          <w:spacing w:val="-4"/>
        </w:rPr>
        <w:t> </w:t>
      </w:r>
      <w:r>
        <w:rPr/>
        <w:t>T.</w:t>
      </w:r>
      <w:r>
        <w:rPr>
          <w:spacing w:val="-2"/>
        </w:rPr>
        <w:t> </w:t>
      </w:r>
      <w:r>
        <w:rPr/>
        <w:t>Fensky,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Perry,</w:t>
      </w:r>
      <w:r>
        <w:rPr>
          <w:spacing w:val="-3"/>
        </w:rPr>
        <w:t> </w:t>
      </w:r>
      <w:r>
        <w:rPr/>
        <w:t>yes.</w:t>
      </w:r>
      <w:r>
        <w:rPr>
          <w:spacing w:val="-3"/>
        </w:rPr>
        <w:t> </w:t>
      </w:r>
      <w:r>
        <w:rPr/>
        <w:t>K.</w:t>
      </w:r>
      <w:r>
        <w:rPr>
          <w:spacing w:val="-2"/>
        </w:rPr>
        <w:t> </w:t>
      </w:r>
      <w:r>
        <w:rPr/>
        <w:t>Thornell,</w:t>
      </w:r>
      <w:r>
        <w:rPr>
          <w:spacing w:val="-4"/>
        </w:rPr>
        <w:t> </w:t>
      </w:r>
      <w:r>
        <w:rPr/>
        <w:t>yes.</w:t>
      </w:r>
    </w:p>
    <w:p>
      <w:pPr>
        <w:pStyle w:val="BodyText"/>
        <w:ind w:left="940"/>
      </w:pPr>
      <w:r>
        <w:rPr/>
        <w:t>C.</w:t>
      </w:r>
      <w:r>
        <w:rPr>
          <w:spacing w:val="-4"/>
        </w:rPr>
        <w:t> </w:t>
      </w:r>
      <w:r>
        <w:rPr/>
        <w:t>Jean-Francois</w:t>
      </w:r>
      <w:r>
        <w:rPr>
          <w:spacing w:val="-3"/>
        </w:rPr>
        <w:t> </w:t>
      </w:r>
      <w:r>
        <w:rPr/>
        <w:t>joins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8:02</w:t>
      </w:r>
      <w:r>
        <w:rPr>
          <w:spacing w:val="-2"/>
        </w:rPr>
        <w:t> </w:t>
      </w:r>
      <w:r>
        <w:rPr/>
        <w:t>AM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0.5pt;margin-top:14.417383pt;width:471pt;height:1.5pt;mso-position-horizontal-relative:page;mso-position-vertical-relative:paragraph;z-index:-15726592;mso-wrap-distance-left:0;mso-wrap-distance-right:0" id="docshape1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footerReference w:type="default" r:id="rId9"/>
          <w:pgSz w:w="12240" w:h="15840"/>
          <w:pgMar w:footer="1337" w:header="0" w:top="1400" w:bottom="1520" w:left="500" w:right="4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tabs>
          <w:tab w:pos="4589" w:val="left" w:leader="none"/>
          <w:tab w:pos="8860" w:val="left" w:leader="none"/>
        </w:tabs>
        <w:spacing w:line="480" w:lineRule="auto" w:before="55"/>
        <w:ind w:left="940" w:right="1168" w:hanging="1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II</w:t>
      </w:r>
      <w:r>
        <w:rPr>
          <w:sz w:val="22"/>
        </w:rPr>
        <w:t>.</w:t>
        <w:tab/>
      </w:r>
      <w:r>
        <w:rPr>
          <w:b/>
          <w:sz w:val="22"/>
        </w:rPr>
        <w:t>Approval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Agenda</w:t>
        <w:tab/>
        <w:t>TIME 8:01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Agenda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10/15/21</w:t>
      </w:r>
    </w:p>
    <w:p>
      <w:pPr>
        <w:pStyle w:val="Heading1"/>
      </w:pPr>
      <w:r>
        <w:rPr/>
        <w:t>DISCUSSION:</w:t>
      </w:r>
    </w:p>
    <w:p>
      <w:pPr>
        <w:pStyle w:val="BodyText"/>
        <w:ind w:left="940"/>
      </w:pPr>
      <w:r>
        <w:rPr/>
        <w:t>Defer:</w:t>
      </w:r>
      <w:r>
        <w:rPr>
          <w:spacing w:val="-4"/>
        </w:rPr>
        <w:t> </w:t>
      </w:r>
      <w:r>
        <w:rPr/>
        <w:t>none</w:t>
      </w:r>
    </w:p>
    <w:p>
      <w:pPr>
        <w:pStyle w:val="BodyText"/>
        <w:spacing w:before="12"/>
        <w:rPr>
          <w:sz w:val="21"/>
        </w:rPr>
      </w:pPr>
    </w:p>
    <w:p>
      <w:pPr>
        <w:pStyle w:val="Heading1"/>
      </w:pPr>
      <w:r>
        <w:rPr/>
        <w:t>ACTION:</w:t>
      </w:r>
    </w:p>
    <w:p>
      <w:pPr>
        <w:pStyle w:val="BodyText"/>
        <w:ind w:left="939" w:right="1273"/>
      </w:pPr>
      <w:r>
        <w:rPr/>
        <w:t>Motion by K. Thornell, seconded by C. Belisle and voted unanimously by those present to approve the</w:t>
      </w:r>
      <w:r>
        <w:rPr>
          <w:spacing w:val="-48"/>
        </w:rPr>
        <w:t> </w:t>
      </w:r>
      <w:r>
        <w:rPr/>
        <w:t>agenda</w:t>
      </w:r>
      <w:r>
        <w:rPr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no noted change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roll call</w:t>
      </w:r>
      <w:r>
        <w:rPr>
          <w:spacing w:val="-1"/>
        </w:rPr>
        <w:t> </w:t>
      </w:r>
      <w:r>
        <w:rPr/>
        <w:t>vote.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0.5pt;margin-top:14.417851pt;width:471pt;height:1.5pt;mso-position-horizontal-relative:page;mso-position-vertical-relative:paragraph;z-index:-15726080;mso-wrap-distance-left:0;mso-wrap-distance-right:0" id="docshape1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  <w:tab w:pos="8860" w:val="left" w:leader="none"/>
        </w:tabs>
        <w:spacing w:before="55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III</w:t>
        <w:tab/>
        <w:t>Approval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Minutes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8:02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68" w:lineRule="exact"/>
        <w:ind w:left="940"/>
      </w:pPr>
      <w:r>
        <w:rPr/>
        <w:t>Minutes</w:t>
      </w:r>
    </w:p>
    <w:p>
      <w:pPr>
        <w:pStyle w:val="BodyText"/>
        <w:spacing w:line="268" w:lineRule="exact"/>
        <w:ind w:left="1300"/>
      </w:pPr>
      <w:r>
        <w:rPr/>
        <w:t>1.</w:t>
      </w:r>
      <w:r>
        <w:rPr>
          <w:spacing w:val="93"/>
        </w:rPr>
        <w:t> </w:t>
      </w:r>
      <w:r>
        <w:rPr/>
        <w:t>Draft</w:t>
      </w:r>
      <w:r>
        <w:rPr>
          <w:spacing w:val="-3"/>
        </w:rPr>
        <w:t> </w:t>
      </w:r>
      <w:r>
        <w:rPr/>
        <w:t>10/1/21</w:t>
      </w:r>
    </w:p>
    <w:p>
      <w:pPr>
        <w:pStyle w:val="BodyText"/>
        <w:spacing w:line="530" w:lineRule="atLeast" w:before="8"/>
        <w:ind w:left="940" w:right="6296"/>
      </w:pPr>
      <w:r>
        <w:rPr/>
        <w:pict>
          <v:rect style="position:absolute;margin-left:100.739998pt;margin-top:52.083675pt;width:3.001pt;height:.72pt;mso-position-horizontal-relative:page;mso-position-vertical-relative:paragraph;z-index:15732736" id="docshape12" filled="true" fillcolor="#000000" stroked="false">
            <v:fill type="solid"/>
            <w10:wrap type="none"/>
          </v:rect>
        </w:pict>
      </w:r>
      <w:r>
        <w:rPr/>
        <w:t>Change:</w:t>
      </w:r>
      <w:r>
        <w:rPr>
          <w:spacing w:val="-5"/>
        </w:rPr>
        <w:t> </w:t>
      </w:r>
      <w:r>
        <w:rPr/>
        <w:t>Policy</w:t>
      </w:r>
      <w:r>
        <w:rPr>
          <w:spacing w:val="-4"/>
        </w:rPr>
        <w:t> </w:t>
      </w:r>
      <w:r>
        <w:rPr/>
        <w:t>section;</w:t>
      </w:r>
      <w:r>
        <w:rPr>
          <w:spacing w:val="-3"/>
        </w:rPr>
        <w:t> </w:t>
      </w:r>
      <w:r>
        <w:rPr/>
        <w:t>change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noted.</w:t>
      </w:r>
      <w:r>
        <w:rPr>
          <w:spacing w:val="-47"/>
        </w:rPr>
        <w:t> </w:t>
      </w:r>
      <w:r>
        <w:rPr/>
        <w:t>Action:</w:t>
      </w:r>
    </w:p>
    <w:p>
      <w:pPr>
        <w:pStyle w:val="BodyText"/>
        <w:spacing w:before="6"/>
        <w:ind w:left="940" w:right="1686"/>
      </w:pPr>
      <w:r>
        <w:rPr/>
        <w:t>Motion by S. Hamilton seconded C. Belisle and voted unanimously to approve the regular session</w:t>
      </w:r>
      <w:r>
        <w:rPr>
          <w:spacing w:val="-48"/>
        </w:rPr>
        <w:t> </w:t>
      </w:r>
      <w:r>
        <w:rPr/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10/1/21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noted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roll</w:t>
      </w:r>
      <w:r>
        <w:rPr>
          <w:spacing w:val="-2"/>
        </w:rPr>
        <w:t> </w:t>
      </w:r>
      <w:r>
        <w:rPr/>
        <w:t>call vote.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Jean-Francois</w:t>
      </w:r>
      <w:r>
        <w:rPr>
          <w:spacing w:val="-1"/>
        </w:rPr>
        <w:t> </w:t>
      </w:r>
      <w:r>
        <w:rPr/>
        <w:t>abstain.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rect style="position:absolute;margin-left:70.5pt;margin-top:15.653677pt;width:471pt;height:1.5pt;mso-position-horizontal-relative:page;mso-position-vertical-relative:paragraph;z-index:-15725568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</w:tabs>
        <w:spacing w:before="55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IV</w:t>
        <w:tab/>
        <w:t>Flex</w:t>
      </w:r>
    </w:p>
    <w:p>
      <w:pPr>
        <w:pStyle w:val="ListParagraph"/>
        <w:numPr>
          <w:ilvl w:val="0"/>
          <w:numId w:val="5"/>
        </w:numPr>
        <w:tabs>
          <w:tab w:pos="1661" w:val="left" w:leader="none"/>
          <w:tab w:pos="8140" w:val="left" w:leader="none"/>
        </w:tabs>
        <w:spacing w:line="480" w:lineRule="auto" w:before="1" w:after="0"/>
        <w:ind w:left="1660" w:right="1844" w:hanging="360"/>
        <w:jc w:val="left"/>
        <w:rPr>
          <w:sz w:val="22"/>
        </w:rPr>
      </w:pPr>
      <w:r>
        <w:rPr>
          <w:b/>
          <w:sz w:val="22"/>
        </w:rPr>
        <w:t>Pharmacy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Issues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related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Covid-19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emergency.</w:t>
        <w:tab/>
        <w:t>Time: 8:03 AM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49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SENCABAUGH</w:t>
      </w:r>
    </w:p>
    <w:p>
      <w:pPr>
        <w:pStyle w:val="BodyText"/>
        <w:ind w:left="1660" w:right="1016"/>
        <w:jc w:val="both"/>
      </w:pPr>
      <w:r>
        <w:rPr>
          <w:b/>
        </w:rPr>
        <w:t>Discussion: </w:t>
      </w:r>
      <w:r>
        <w:rPr/>
        <w:t>The Moderna Covid-19 booster shot is now FDA approved for certain groups. As of</w:t>
      </w:r>
      <w:r>
        <w:rPr>
          <w:spacing w:val="1"/>
        </w:rPr>
        <w:t> </w:t>
      </w:r>
      <w:r>
        <w:rPr/>
        <w:t>right now, the booster shot cannot be administered because there are still some hurdles but is</w:t>
      </w:r>
      <w:r>
        <w:rPr>
          <w:spacing w:val="1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soon.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660"/>
        <w:jc w:val="both"/>
      </w:pPr>
      <w:r>
        <w:rPr/>
        <w:t>So</w:t>
      </w:r>
      <w:r>
        <w:rPr>
          <w:spacing w:val="-2"/>
        </w:rPr>
        <w:t> </w:t>
      </w:r>
      <w:r>
        <w:rPr/>
        <w:t>noted.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0.5pt;margin-top:14.437031pt;width:471pt;height:1.5pt;mso-position-horizontal-relative:page;mso-position-vertical-relative:paragraph;z-index:-15725056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1660" w:val="left" w:leader="none"/>
          <w:tab w:pos="8139" w:val="left" w:leader="none"/>
        </w:tabs>
        <w:spacing w:line="480" w:lineRule="auto" w:before="55" w:after="0"/>
        <w:ind w:left="1660" w:right="1844" w:hanging="361"/>
        <w:jc w:val="left"/>
        <w:rPr>
          <w:sz w:val="22"/>
        </w:rPr>
      </w:pPr>
      <w:r>
        <w:rPr>
          <w:b/>
          <w:sz w:val="22"/>
        </w:rPr>
        <w:t>Advisory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Committee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Recommendation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Document</w:t>
        <w:tab/>
        <w:t>Time: 8:04 AM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FRISCH</w:t>
      </w:r>
    </w:p>
    <w:p>
      <w:pPr>
        <w:spacing w:after="0" w:line="480" w:lineRule="auto"/>
        <w:jc w:val="left"/>
        <w:rPr>
          <w:sz w:val="22"/>
        </w:rPr>
        <w:sectPr>
          <w:pgSz w:w="12240" w:h="15840"/>
          <w:pgMar w:header="0" w:footer="1337" w:top="1500" w:bottom="1520" w:left="500" w:right="420"/>
        </w:sectPr>
      </w:pPr>
    </w:p>
    <w:p>
      <w:pPr>
        <w:pStyle w:val="BodyText"/>
        <w:spacing w:before="40"/>
        <w:ind w:left="1659" w:right="1018"/>
        <w:jc w:val="both"/>
      </w:pPr>
      <w:r>
        <w:rPr>
          <w:b/>
        </w:rPr>
        <w:t>Discussion: </w:t>
      </w:r>
      <w:r>
        <w:rPr>
          <w:color w:val="1F1F1E"/>
        </w:rPr>
        <w:t>A meeting of the Advisory Committee to the Board of Pharmacy has been scheduled</w:t>
      </w:r>
      <w:r>
        <w:rPr>
          <w:color w:val="1F1F1E"/>
          <w:spacing w:val="1"/>
        </w:rPr>
        <w:t> </w:t>
      </w:r>
      <w:r>
        <w:rPr>
          <w:color w:val="1F1F1E"/>
        </w:rPr>
        <w:t>for</w:t>
      </w:r>
      <w:r>
        <w:rPr>
          <w:color w:val="1F1F1E"/>
          <w:spacing w:val="-2"/>
        </w:rPr>
        <w:t> </w:t>
      </w:r>
      <w:r>
        <w:rPr>
          <w:color w:val="1F1F1E"/>
        </w:rPr>
        <w:t>Thursday,</w:t>
      </w:r>
      <w:r>
        <w:rPr>
          <w:color w:val="1F1F1E"/>
          <w:spacing w:val="-1"/>
        </w:rPr>
        <w:t> </w:t>
      </w:r>
      <w:r>
        <w:rPr>
          <w:color w:val="1F1F1E"/>
        </w:rPr>
        <w:t>November 4</w:t>
      </w:r>
      <w:r>
        <w:rPr>
          <w:color w:val="1F1F1E"/>
          <w:vertAlign w:val="superscript"/>
        </w:rPr>
        <w:t>th</w:t>
      </w:r>
      <w:r>
        <w:rPr>
          <w:color w:val="1F1F1E"/>
          <w:vertAlign w:val="baseline"/>
        </w:rPr>
        <w:t> at</w:t>
      </w:r>
      <w:r>
        <w:rPr>
          <w:color w:val="1F1F1E"/>
          <w:spacing w:val="-1"/>
          <w:vertAlign w:val="baseline"/>
        </w:rPr>
        <w:t> </w:t>
      </w:r>
      <w:r>
        <w:rPr>
          <w:color w:val="1F1F1E"/>
          <w:vertAlign w:val="baseline"/>
        </w:rPr>
        <w:t>9:00AM.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660" w:right="1017"/>
        <w:jc w:val="both"/>
      </w:pPr>
      <w:r>
        <w:rPr>
          <w:color w:val="1F1F1E"/>
        </w:rPr>
        <w:t>The Advisory Committee’s input is requested regarding the media-fill testing process in sterile</w:t>
      </w:r>
      <w:r>
        <w:rPr>
          <w:color w:val="1F1F1E"/>
          <w:spacing w:val="1"/>
        </w:rPr>
        <w:t> </w:t>
      </w:r>
      <w:r>
        <w:rPr>
          <w:color w:val="1F1F1E"/>
        </w:rPr>
        <w:t>compounding</w:t>
      </w:r>
      <w:r>
        <w:rPr>
          <w:color w:val="1F1F1E"/>
          <w:spacing w:val="-8"/>
        </w:rPr>
        <w:t> </w:t>
      </w:r>
      <w:r>
        <w:rPr>
          <w:color w:val="1F1F1E"/>
        </w:rPr>
        <w:t>pharmacies.</w:t>
      </w:r>
      <w:r>
        <w:rPr>
          <w:color w:val="1F1F1E"/>
          <w:spacing w:val="-8"/>
        </w:rPr>
        <w:t> </w:t>
      </w:r>
      <w:r>
        <w:rPr>
          <w:color w:val="1F1F1E"/>
        </w:rPr>
        <w:t>The</w:t>
      </w:r>
      <w:r>
        <w:rPr>
          <w:color w:val="1F1F1E"/>
          <w:spacing w:val="-6"/>
        </w:rPr>
        <w:t> </w:t>
      </w:r>
      <w:r>
        <w:rPr>
          <w:color w:val="1F1F1E"/>
        </w:rPr>
        <w:t>goal</w:t>
      </w:r>
      <w:r>
        <w:rPr>
          <w:color w:val="1F1F1E"/>
          <w:spacing w:val="-8"/>
        </w:rPr>
        <w:t> </w:t>
      </w:r>
      <w:r>
        <w:rPr>
          <w:color w:val="1F1F1E"/>
        </w:rPr>
        <w:t>is</w:t>
      </w:r>
      <w:r>
        <w:rPr>
          <w:color w:val="1F1F1E"/>
          <w:spacing w:val="-7"/>
        </w:rPr>
        <w:t> </w:t>
      </w:r>
      <w:r>
        <w:rPr>
          <w:color w:val="1F1F1E"/>
        </w:rPr>
        <w:t>to</w:t>
      </w:r>
      <w:r>
        <w:rPr>
          <w:color w:val="1F1F1E"/>
          <w:spacing w:val="-7"/>
        </w:rPr>
        <w:t> </w:t>
      </w:r>
      <w:r>
        <w:rPr>
          <w:color w:val="1F1F1E"/>
        </w:rPr>
        <w:t>develop</w:t>
      </w:r>
      <w:r>
        <w:rPr>
          <w:color w:val="1F1F1E"/>
          <w:spacing w:val="-8"/>
        </w:rPr>
        <w:t> </w:t>
      </w:r>
      <w:r>
        <w:rPr>
          <w:color w:val="1F1F1E"/>
        </w:rPr>
        <w:t>a</w:t>
      </w:r>
      <w:r>
        <w:rPr>
          <w:color w:val="1F1F1E"/>
          <w:spacing w:val="-7"/>
        </w:rPr>
        <w:t> </w:t>
      </w:r>
      <w:r>
        <w:rPr>
          <w:color w:val="1F1F1E"/>
        </w:rPr>
        <w:t>best</w:t>
      </w:r>
      <w:r>
        <w:rPr>
          <w:color w:val="1F1F1E"/>
          <w:spacing w:val="-7"/>
        </w:rPr>
        <w:t> </w:t>
      </w:r>
      <w:r>
        <w:rPr>
          <w:color w:val="1F1F1E"/>
        </w:rPr>
        <w:t>practices</w:t>
      </w:r>
      <w:r>
        <w:rPr>
          <w:color w:val="1F1F1E"/>
          <w:spacing w:val="-6"/>
        </w:rPr>
        <w:t> </w:t>
      </w:r>
      <w:r>
        <w:rPr>
          <w:color w:val="1F1F1E"/>
        </w:rPr>
        <w:t>recommendation</w:t>
      </w:r>
      <w:r>
        <w:rPr>
          <w:color w:val="1F1F1E"/>
          <w:spacing w:val="-8"/>
        </w:rPr>
        <w:t> </w:t>
      </w:r>
      <w:r>
        <w:rPr>
          <w:color w:val="1F1F1E"/>
        </w:rPr>
        <w:t>document</w:t>
      </w:r>
      <w:r>
        <w:rPr>
          <w:color w:val="1F1F1E"/>
          <w:spacing w:val="-8"/>
        </w:rPr>
        <w:t> </w:t>
      </w:r>
      <w:r>
        <w:rPr>
          <w:color w:val="1F1F1E"/>
        </w:rPr>
        <w:t>for</w:t>
      </w:r>
      <w:r>
        <w:rPr>
          <w:color w:val="1F1F1E"/>
          <w:spacing w:val="-47"/>
        </w:rPr>
        <w:t> </w:t>
      </w:r>
      <w:r>
        <w:rPr>
          <w:color w:val="1F1F1E"/>
        </w:rPr>
        <w:t>licensees.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660" w:right="1021"/>
      </w:pPr>
      <w:r>
        <w:rPr>
          <w:color w:val="1F1F1E"/>
        </w:rPr>
        <w:t>C.</w:t>
      </w:r>
      <w:r>
        <w:rPr>
          <w:color w:val="1F1F1E"/>
          <w:spacing w:val="-8"/>
        </w:rPr>
        <w:t> </w:t>
      </w:r>
      <w:r>
        <w:rPr>
          <w:color w:val="1F1F1E"/>
        </w:rPr>
        <w:t>BELISLE</w:t>
      </w:r>
      <w:r>
        <w:rPr>
          <w:color w:val="1F1F1E"/>
          <w:spacing w:val="-7"/>
        </w:rPr>
        <w:t> </w:t>
      </w:r>
      <w:r>
        <w:rPr>
          <w:color w:val="1F1F1E"/>
        </w:rPr>
        <w:t>volunteered</w:t>
      </w:r>
      <w:r>
        <w:rPr>
          <w:color w:val="1F1F1E"/>
          <w:spacing w:val="-7"/>
        </w:rPr>
        <w:t> </w:t>
      </w:r>
      <w:r>
        <w:rPr>
          <w:color w:val="1F1F1E"/>
        </w:rPr>
        <w:t>to</w:t>
      </w:r>
      <w:r>
        <w:rPr>
          <w:color w:val="1F1F1E"/>
          <w:spacing w:val="-6"/>
        </w:rPr>
        <w:t> </w:t>
      </w:r>
      <w:r>
        <w:rPr>
          <w:color w:val="1F1F1E"/>
        </w:rPr>
        <w:t>present</w:t>
      </w:r>
      <w:r>
        <w:rPr>
          <w:color w:val="1F1F1E"/>
          <w:spacing w:val="-7"/>
        </w:rPr>
        <w:t> </w:t>
      </w:r>
      <w:r>
        <w:rPr>
          <w:color w:val="1F1F1E"/>
        </w:rPr>
        <w:t>the</w:t>
      </w:r>
      <w:r>
        <w:rPr>
          <w:color w:val="1F1F1E"/>
          <w:spacing w:val="-6"/>
        </w:rPr>
        <w:t> </w:t>
      </w:r>
      <w:r>
        <w:rPr>
          <w:color w:val="1F1F1E"/>
        </w:rPr>
        <w:t>topic</w:t>
      </w:r>
      <w:r>
        <w:rPr>
          <w:color w:val="1F1F1E"/>
          <w:spacing w:val="-7"/>
        </w:rPr>
        <w:t> </w:t>
      </w:r>
      <w:r>
        <w:rPr>
          <w:color w:val="1F1F1E"/>
        </w:rPr>
        <w:t>at</w:t>
      </w:r>
      <w:r>
        <w:rPr>
          <w:color w:val="1F1F1E"/>
          <w:spacing w:val="-7"/>
        </w:rPr>
        <w:t> </w:t>
      </w:r>
      <w:r>
        <w:rPr>
          <w:color w:val="1F1F1E"/>
        </w:rPr>
        <w:t>the</w:t>
      </w:r>
      <w:r>
        <w:rPr>
          <w:color w:val="1F1F1E"/>
          <w:spacing w:val="-7"/>
        </w:rPr>
        <w:t> </w:t>
      </w:r>
      <w:r>
        <w:rPr>
          <w:color w:val="1F1F1E"/>
        </w:rPr>
        <w:t>Advisory</w:t>
      </w:r>
      <w:r>
        <w:rPr>
          <w:color w:val="1F1F1E"/>
          <w:spacing w:val="-7"/>
        </w:rPr>
        <w:t> </w:t>
      </w:r>
      <w:r>
        <w:rPr>
          <w:color w:val="1F1F1E"/>
        </w:rPr>
        <w:t>Committee;</w:t>
      </w:r>
      <w:r>
        <w:rPr>
          <w:color w:val="1F1F1E"/>
          <w:spacing w:val="-5"/>
        </w:rPr>
        <w:t> </w:t>
      </w:r>
      <w:r>
        <w:rPr>
          <w:color w:val="1F1F1E"/>
        </w:rPr>
        <w:t>T.</w:t>
      </w:r>
      <w:r>
        <w:rPr>
          <w:color w:val="1F1F1E"/>
          <w:spacing w:val="-7"/>
        </w:rPr>
        <w:t> </w:t>
      </w:r>
      <w:r>
        <w:rPr>
          <w:color w:val="1F1F1E"/>
        </w:rPr>
        <w:t>FENSKY</w:t>
      </w:r>
      <w:r>
        <w:rPr>
          <w:color w:val="1F1F1E"/>
          <w:spacing w:val="-8"/>
        </w:rPr>
        <w:t> </w:t>
      </w:r>
      <w:r>
        <w:rPr>
          <w:color w:val="1F1F1E"/>
        </w:rPr>
        <w:t>volunteered</w:t>
      </w:r>
      <w:r>
        <w:rPr>
          <w:color w:val="1F1F1E"/>
          <w:spacing w:val="-8"/>
        </w:rPr>
        <w:t> </w:t>
      </w:r>
      <w:r>
        <w:rPr>
          <w:color w:val="1F1F1E"/>
        </w:rPr>
        <w:t>to</w:t>
      </w:r>
      <w:r>
        <w:rPr>
          <w:color w:val="1F1F1E"/>
          <w:spacing w:val="1"/>
        </w:rPr>
        <w:t> </w:t>
      </w:r>
      <w:r>
        <w:rPr>
          <w:color w:val="1F1F1E"/>
        </w:rPr>
        <w:t>be</w:t>
      </w:r>
      <w:r>
        <w:rPr>
          <w:color w:val="1F1F1E"/>
          <w:spacing w:val="-2"/>
        </w:rPr>
        <w:t> </w:t>
      </w:r>
      <w:r>
        <w:rPr>
          <w:color w:val="1F1F1E"/>
        </w:rPr>
        <w:t>an alternate.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659" w:right="1017"/>
        <w:jc w:val="both"/>
      </w:pPr>
      <w:r>
        <w:rPr>
          <w:b/>
        </w:rPr>
        <w:t>Action:</w:t>
      </w:r>
      <w:r>
        <w:rPr>
          <w:b/>
          <w:spacing w:val="29"/>
        </w:rPr>
        <w:t> </w:t>
      </w:r>
      <w:r>
        <w:rPr/>
        <w:t>Motion</w:t>
      </w:r>
      <w:r>
        <w:rPr>
          <w:spacing w:val="-12"/>
        </w:rPr>
        <w:t> </w:t>
      </w:r>
      <w:r>
        <w:rPr/>
        <w:t>by</w:t>
      </w:r>
      <w:r>
        <w:rPr>
          <w:spacing w:val="-10"/>
        </w:rPr>
        <w:t> </w:t>
      </w:r>
      <w:r>
        <w:rPr/>
        <w:t>A.</w:t>
      </w:r>
      <w:r>
        <w:rPr>
          <w:spacing w:val="-10"/>
        </w:rPr>
        <w:t> </w:t>
      </w:r>
      <w:r>
        <w:rPr/>
        <w:t>STEIN,</w:t>
      </w:r>
      <w:r>
        <w:rPr>
          <w:spacing w:val="-11"/>
        </w:rPr>
        <w:t> </w:t>
      </w:r>
      <w:r>
        <w:rPr/>
        <w:t>seconded</w:t>
      </w:r>
      <w:r>
        <w:rPr>
          <w:spacing w:val="-9"/>
        </w:rPr>
        <w:t> </w:t>
      </w:r>
      <w:r>
        <w:rPr/>
        <w:t>by</w:t>
      </w:r>
      <w:r>
        <w:rPr>
          <w:spacing w:val="-12"/>
        </w:rPr>
        <w:t> </w:t>
      </w:r>
      <w:r>
        <w:rPr/>
        <w:t>S.</w:t>
      </w:r>
      <w:r>
        <w:rPr>
          <w:spacing w:val="-12"/>
        </w:rPr>
        <w:t> </w:t>
      </w:r>
      <w:r>
        <w:rPr/>
        <w:t>HAMILTON,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voted</w:t>
      </w:r>
      <w:r>
        <w:rPr>
          <w:spacing w:val="-12"/>
        </w:rPr>
        <w:t> </w:t>
      </w:r>
      <w:r>
        <w:rPr/>
        <w:t>unanimously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those</w:t>
      </w:r>
      <w:r>
        <w:rPr>
          <w:spacing w:val="-10"/>
        </w:rPr>
        <w:t> </w:t>
      </w:r>
      <w:r>
        <w:rPr/>
        <w:t>present,</w:t>
      </w:r>
      <w:r>
        <w:rPr>
          <w:spacing w:val="-47"/>
        </w:rPr>
        <w:t> </w:t>
      </w:r>
      <w:r>
        <w:rPr/>
        <w:t>to approve sending this recommendation document to the Advisory Committee and to have C.</w:t>
      </w:r>
      <w:r>
        <w:rPr>
          <w:spacing w:val="1"/>
        </w:rPr>
        <w:t> </w:t>
      </w:r>
      <w:r>
        <w:rPr/>
        <w:t>BELISLE</w:t>
      </w:r>
      <w:r>
        <w:rPr>
          <w:spacing w:val="-1"/>
        </w:rPr>
        <w:t> </w:t>
      </w:r>
      <w:r>
        <w:rPr/>
        <w:t>represent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Board.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0.5pt;margin-top:14.441992pt;width:471pt;height:1.5pt;mso-position-horizontal-relative:page;mso-position-vertical-relative:paragraph;z-index:-15724032;mso-wrap-distance-left:0;mso-wrap-distance-right:0" id="docshape1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7"/>
        </w:rPr>
      </w:pPr>
    </w:p>
    <w:p>
      <w:pPr>
        <w:tabs>
          <w:tab w:pos="4540" w:val="left" w:leader="none"/>
        </w:tabs>
        <w:spacing w:before="55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</w:t>
        <w:tab/>
        <w:t>Applications</w:t>
      </w:r>
    </w:p>
    <w:p>
      <w:pPr>
        <w:pStyle w:val="ListParagraph"/>
        <w:numPr>
          <w:ilvl w:val="0"/>
          <w:numId w:val="6"/>
        </w:numPr>
        <w:tabs>
          <w:tab w:pos="1660" w:val="left" w:leader="none"/>
          <w:tab w:pos="5259" w:val="left" w:leader="none"/>
          <w:tab w:pos="8860" w:val="left" w:leader="none"/>
        </w:tabs>
        <w:spacing w:line="240" w:lineRule="auto" w:before="1" w:after="0"/>
        <w:ind w:left="1659" w:right="0" w:hanging="361"/>
        <w:jc w:val="left"/>
        <w:rPr>
          <w:b/>
          <w:sz w:val="22"/>
        </w:rPr>
      </w:pPr>
      <w:r>
        <w:rPr>
          <w:b/>
          <w:sz w:val="22"/>
        </w:rPr>
        <w:t>CHC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Falmouth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Pharmacy</w:t>
        <w:tab/>
        <w:t>New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Pharmacy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8:08AM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BodyText"/>
        <w:ind w:left="1300"/>
      </w:pPr>
      <w:bookmarkStart w:name="REPRESENTED BY:  Karen K Beauchaine, MOR" w:id="20"/>
      <w:bookmarkEnd w:id="20"/>
      <w:r>
        <w:rPr/>
      </w:r>
      <w:r>
        <w:rPr>
          <w:u w:val="single"/>
        </w:rPr>
        <w:t>REPRESENTED</w:t>
      </w:r>
      <w:r>
        <w:rPr>
          <w:spacing w:val="-4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3"/>
        </w:rPr>
        <w:t> </w:t>
      </w:r>
      <w:r>
        <w:rPr/>
        <w:t>Karen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Beauchaine,</w:t>
      </w:r>
      <w:r>
        <w:rPr>
          <w:spacing w:val="-4"/>
        </w:rPr>
        <w:t> </w:t>
      </w:r>
      <w:r>
        <w:rPr/>
        <w:t>MOR;</w:t>
      </w:r>
      <w:r>
        <w:rPr>
          <w:spacing w:val="-3"/>
        </w:rPr>
        <w:t> </w:t>
      </w:r>
      <w:r>
        <w:rPr/>
        <w:t>Karen</w:t>
      </w:r>
      <w:r>
        <w:rPr>
          <w:spacing w:val="-3"/>
        </w:rPr>
        <w:t> </w:t>
      </w:r>
      <w:r>
        <w:rPr/>
        <w:t>Gardner,</w:t>
      </w:r>
      <w:r>
        <w:rPr>
          <w:spacing w:val="-3"/>
        </w:rPr>
        <w:t> </w:t>
      </w:r>
      <w:r>
        <w:rPr/>
        <w:t>CEO;</w:t>
      </w:r>
      <w:r>
        <w:rPr>
          <w:spacing w:val="-4"/>
        </w:rPr>
        <w:t> </w:t>
      </w:r>
      <w:r>
        <w:rPr/>
        <w:t>John</w:t>
      </w:r>
      <w:r>
        <w:rPr>
          <w:spacing w:val="-4"/>
        </w:rPr>
        <w:t> </w:t>
      </w:r>
      <w:r>
        <w:rPr/>
        <w:t>Correira,</w:t>
      </w:r>
      <w:r>
        <w:rPr>
          <w:spacing w:val="-3"/>
        </w:rPr>
        <w:t> </w:t>
      </w:r>
      <w:r>
        <w:rPr/>
        <w:t>Director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1300"/>
      </w:pPr>
      <w:bookmarkStart w:name="RECUSAL: None" w:id="21"/>
      <w:bookmarkEnd w:id="21"/>
      <w:r>
        <w:rPr/>
      </w:r>
      <w:r>
        <w:rPr>
          <w:u w:val="single"/>
        </w:rPr>
        <w:t>RECUSAL:</w:t>
      </w:r>
      <w:r>
        <w:rPr>
          <w:spacing w:val="-8"/>
        </w:rPr>
        <w:t> </w:t>
      </w:r>
      <w:r>
        <w:rPr/>
        <w:t>None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5"/>
        <w:ind w:left="1293" w:right="1101"/>
      </w:pPr>
      <w:bookmarkStart w:name="DISCUSSION: Cape Cod Health Center is a " w:id="22"/>
      <w:bookmarkEnd w:id="22"/>
      <w:r>
        <w:rPr/>
      </w:r>
      <w:r>
        <w:rPr>
          <w:u w:val="single"/>
        </w:rPr>
        <w:t>DISCUSSION</w:t>
      </w:r>
      <w:r>
        <w:rPr/>
        <w:t>: Cape Cod Health Center is a federally qualified community health center with five</w:t>
      </w:r>
      <w:r>
        <w:rPr>
          <w:spacing w:val="1"/>
        </w:rPr>
        <w:t> </w:t>
      </w:r>
      <w:r>
        <w:rPr/>
        <w:t>locations;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third</w:t>
      </w:r>
      <w:r>
        <w:rPr>
          <w:spacing w:val="-3"/>
        </w:rPr>
        <w:t> </w:t>
      </w:r>
      <w:r>
        <w:rPr/>
        <w:t>location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pharmacy.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that</w:t>
      </w:r>
      <w:r>
        <w:rPr>
          <w:spacing w:val="-47"/>
        </w:rPr>
        <w:t> </w:t>
      </w:r>
      <w:r>
        <w:rPr/>
        <w:t>will service the over 65 population as well as a local housing authority. The building is in a medical</w:t>
      </w:r>
      <w:r>
        <w:rPr>
          <w:spacing w:val="1"/>
        </w:rPr>
        <w:t> </w:t>
      </w:r>
      <w:r>
        <w:rPr/>
        <w:t>office complex. The Pharmacy is not in a licensed clinic space; they do not need approval from HCQ.</w:t>
      </w:r>
      <w:r>
        <w:rPr>
          <w:spacing w:val="-47"/>
        </w:rPr>
        <w:t> </w:t>
      </w:r>
      <w:r>
        <w:rPr/>
        <w:t>Simple</w:t>
      </w:r>
      <w:r>
        <w:rPr>
          <w:spacing w:val="-2"/>
        </w:rPr>
        <w:t> </w:t>
      </w:r>
      <w:r>
        <w:rPr/>
        <w:t>non-sterile</w:t>
      </w:r>
      <w:r>
        <w:rPr>
          <w:spacing w:val="-3"/>
        </w:rPr>
        <w:t> </w:t>
      </w:r>
      <w:r>
        <w:rPr/>
        <w:t>compounding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done.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cameras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installed.</w:t>
      </w:r>
    </w:p>
    <w:p>
      <w:pPr>
        <w:pStyle w:val="BodyText"/>
      </w:pPr>
    </w:p>
    <w:p>
      <w:pPr>
        <w:pStyle w:val="BodyText"/>
        <w:ind w:left="1294" w:right="1021"/>
      </w:pPr>
      <w:bookmarkStart w:name="The contingency plan for the weekend inc" w:id="23"/>
      <w:bookmarkEnd w:id="23"/>
      <w:r>
        <w:rPr/>
      </w:r>
      <w:r>
        <w:rPr/>
        <w:t>The</w:t>
      </w:r>
      <w:r>
        <w:rPr>
          <w:spacing w:val="-3"/>
        </w:rPr>
        <w:t> </w:t>
      </w:r>
      <w:r>
        <w:rPr/>
        <w:t>contingency</w:t>
      </w:r>
      <w:r>
        <w:rPr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weekend</w:t>
      </w:r>
      <w:r>
        <w:rPr>
          <w:spacing w:val="-3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utilizing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pharmacy</w:t>
      </w:r>
      <w:r>
        <w:rPr>
          <w:spacing w:val="-3"/>
        </w:rPr>
        <w:t> </w:t>
      </w:r>
      <w:r>
        <w:rPr/>
        <w:t>inside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center</w:t>
      </w:r>
      <w:r>
        <w:rPr>
          <w:spacing w:val="-46"/>
        </w:rPr>
        <w:t> </w:t>
      </w:r>
      <w:r>
        <w:rPr/>
        <w:t>in Mashpee. They can reverse the claim and refill at the main location. The pharmacies will</w:t>
      </w:r>
      <w:r>
        <w:rPr>
          <w:spacing w:val="1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with each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when those</w:t>
      </w:r>
      <w:r>
        <w:rPr>
          <w:spacing w:val="-1"/>
        </w:rPr>
        <w:t> </w:t>
      </w:r>
      <w:r>
        <w:rPr/>
        <w:t>situations occur.</w:t>
      </w:r>
    </w:p>
    <w:p>
      <w:pPr>
        <w:pStyle w:val="BodyText"/>
      </w:pPr>
    </w:p>
    <w:p>
      <w:pPr>
        <w:pStyle w:val="BodyText"/>
        <w:ind w:left="1293" w:right="1213"/>
      </w:pPr>
      <w:bookmarkStart w:name="Karen Beauchaine has been a manager befo" w:id="24"/>
      <w:bookmarkEnd w:id="24"/>
      <w:r>
        <w:rPr/>
      </w:r>
      <w:r>
        <w:rPr/>
        <w:t>Karen Beauchaine has been a manager before and has completed the inspection checklist. She has</w:t>
      </w:r>
      <w:r>
        <w:rPr>
          <w:spacing w:val="-48"/>
        </w:rPr>
        <w:t> </w:t>
      </w:r>
      <w:r>
        <w:rPr/>
        <w:t>the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Director and</w:t>
      </w:r>
      <w:r>
        <w:rPr>
          <w:spacing w:val="-1"/>
        </w:rPr>
        <w:t> </w:t>
      </w:r>
      <w:r>
        <w:rPr/>
        <w:t>managers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pharmacies.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294" w:right="1168"/>
      </w:pPr>
      <w:r>
        <w:rPr>
          <w:u w:val="single"/>
        </w:rPr>
        <w:t>ACTION:</w:t>
      </w:r>
      <w:r>
        <w:rPr>
          <w:spacing w:val="44"/>
        </w:rPr>
        <w:t> </w:t>
      </w:r>
      <w:r>
        <w:rPr/>
        <w:t>Motioned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T.</w:t>
      </w:r>
      <w:r>
        <w:rPr>
          <w:spacing w:val="-4"/>
        </w:rPr>
        <w:t> </w:t>
      </w:r>
      <w:r>
        <w:rPr/>
        <w:t>FENSKY,</w:t>
      </w:r>
      <w:r>
        <w:rPr>
          <w:spacing w:val="-3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J.</w:t>
      </w:r>
      <w:r>
        <w:rPr>
          <w:spacing w:val="-4"/>
        </w:rPr>
        <w:t> </w:t>
      </w:r>
      <w:r>
        <w:rPr/>
        <w:t>CHIN,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those</w:t>
      </w:r>
      <w:r>
        <w:rPr>
          <w:spacing w:val="-4"/>
        </w:rPr>
        <w:t> </w:t>
      </w:r>
      <w:r>
        <w:rPr/>
        <w:t>present</w:t>
      </w:r>
      <w:r>
        <w:rPr>
          <w:spacing w:val="-1"/>
        </w:rPr>
        <w:t> </w:t>
      </w:r>
      <w:r>
        <w:rPr/>
        <w:t>to</w:t>
      </w:r>
      <w:r>
        <w:rPr>
          <w:spacing w:val="-47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 pending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inspection.</w:t>
      </w:r>
    </w:p>
    <w:p>
      <w:pPr>
        <w:spacing w:after="0"/>
        <w:sectPr>
          <w:pgSz w:w="12240" w:h="15840"/>
          <w:pgMar w:header="0" w:footer="1337" w:top="1400" w:bottom="1520" w:left="500" w:right="420"/>
        </w:sect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30" w:lineRule="exact"/>
        <w:ind w:left="910"/>
        <w:rPr>
          <w:sz w:val="3"/>
        </w:rPr>
      </w:pPr>
      <w:r>
        <w:rPr>
          <w:position w:val="0"/>
          <w:sz w:val="3"/>
        </w:rPr>
        <w:pict>
          <v:group style="width:471pt;height:1.5pt;mso-position-horizontal-relative:char;mso-position-vertical-relative:line" id="docshapegroup16" coordorigin="0,0" coordsize="9420,30">
            <v:rect style="position:absolute;left:0;top:0;width:9420;height:30" id="docshape17" filled="true" fillcolor="#000000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ListParagraph"/>
        <w:numPr>
          <w:ilvl w:val="0"/>
          <w:numId w:val="6"/>
        </w:numPr>
        <w:tabs>
          <w:tab w:pos="1660" w:val="left" w:leader="none"/>
          <w:tab w:pos="4539" w:val="left" w:leader="none"/>
          <w:tab w:pos="8860" w:val="left" w:leader="none"/>
        </w:tabs>
        <w:spacing w:line="240" w:lineRule="auto" w:before="0" w:after="0"/>
        <w:ind w:left="1659" w:right="0" w:hanging="360"/>
        <w:jc w:val="left"/>
        <w:rPr>
          <w:b/>
          <w:sz w:val="22"/>
        </w:rPr>
      </w:pPr>
      <w:r>
        <w:rPr>
          <w:b/>
          <w:sz w:val="22"/>
        </w:rPr>
        <w:t>Pine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Hill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Pharmacy</w:t>
        <w:tab/>
        <w:t>New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Pharmacy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8:19AM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ind w:left="1302" w:right="1477"/>
        <w:jc w:val="center"/>
      </w:pPr>
      <w:bookmarkStart w:name="REPRESENTED BY:  Katherine Bradley Day, " w:id="25"/>
      <w:bookmarkEnd w:id="25"/>
      <w:r>
        <w:rPr/>
      </w:r>
      <w:r>
        <w:rPr>
          <w:u w:val="single"/>
        </w:rPr>
        <w:t>REPRESENTED</w:t>
      </w:r>
      <w:r>
        <w:rPr>
          <w:spacing w:val="-4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3"/>
        </w:rPr>
        <w:t> </w:t>
      </w:r>
      <w:r>
        <w:rPr/>
        <w:t>Katherine</w:t>
      </w:r>
      <w:r>
        <w:rPr>
          <w:spacing w:val="-4"/>
        </w:rPr>
        <w:t> </w:t>
      </w:r>
      <w:r>
        <w:rPr/>
        <w:t>Bradley</w:t>
      </w:r>
      <w:r>
        <w:rPr>
          <w:spacing w:val="-4"/>
        </w:rPr>
        <w:t> </w:t>
      </w:r>
      <w:r>
        <w:rPr/>
        <w:t>Day,</w:t>
      </w:r>
      <w:r>
        <w:rPr>
          <w:spacing w:val="-4"/>
        </w:rPr>
        <w:t> </w:t>
      </w:r>
      <w:r>
        <w:rPr/>
        <w:t>MOR;</w:t>
      </w:r>
      <w:r>
        <w:rPr>
          <w:spacing w:val="-4"/>
        </w:rPr>
        <w:t> </w:t>
      </w:r>
      <w:r>
        <w:rPr/>
        <w:t>Hengameh</w:t>
      </w:r>
      <w:r>
        <w:rPr>
          <w:spacing w:val="-3"/>
        </w:rPr>
        <w:t> </w:t>
      </w:r>
      <w:r>
        <w:rPr/>
        <w:t>Ansari,</w:t>
      </w:r>
      <w:r>
        <w:rPr>
          <w:spacing w:val="-4"/>
        </w:rPr>
        <w:t> </w:t>
      </w:r>
      <w:r>
        <w:rPr/>
        <w:t>Owner;</w:t>
      </w:r>
      <w:r>
        <w:rPr>
          <w:spacing w:val="-2"/>
        </w:rPr>
        <w:t> </w:t>
      </w:r>
      <w:r>
        <w:rPr/>
        <w:t>Ali</w:t>
      </w:r>
      <w:r>
        <w:rPr>
          <w:spacing w:val="-3"/>
        </w:rPr>
        <w:t> </w:t>
      </w:r>
      <w:r>
        <w:rPr/>
        <w:t>Ardakani,</w:t>
      </w:r>
      <w:r>
        <w:rPr>
          <w:spacing w:val="-4"/>
        </w:rPr>
        <w:t> </w:t>
      </w:r>
      <w:r>
        <w:rPr/>
        <w:t>Owner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5"/>
        <w:ind w:left="1300"/>
      </w:pPr>
      <w:bookmarkStart w:name="RECUSAL: None" w:id="26"/>
      <w:bookmarkEnd w:id="26"/>
      <w:r>
        <w:rPr/>
      </w:r>
      <w:r>
        <w:rPr>
          <w:u w:val="single"/>
        </w:rPr>
        <w:t>RECUSAL:</w:t>
      </w:r>
      <w:r>
        <w:rPr>
          <w:spacing w:val="-8"/>
        </w:rPr>
        <w:t> </w:t>
      </w:r>
      <w:r>
        <w:rPr/>
        <w:t>None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1293" w:right="1130"/>
      </w:pPr>
      <w:bookmarkStart w:name="DISCUSSION: Pine Hill Pharmacy is in a b" w:id="27"/>
      <w:bookmarkEnd w:id="27"/>
      <w:r>
        <w:rPr/>
      </w:r>
      <w:r>
        <w:rPr>
          <w:u w:val="single"/>
        </w:rPr>
        <w:t>DISCUSSION</w:t>
      </w:r>
      <w:r>
        <w:rPr/>
        <w:t>: Pine Hill Pharmacy is in a building with other businesses. The space use to be a</w:t>
      </w:r>
      <w:r>
        <w:rPr>
          <w:spacing w:val="1"/>
        </w:rPr>
        <w:t> </w:t>
      </w:r>
      <w:r>
        <w:rPr/>
        <w:t>pharmacy. OTC products will be available. Their focus will be on compliance packaging and</w:t>
      </w:r>
      <w:r>
        <w:rPr>
          <w:spacing w:val="1"/>
        </w:rPr>
        <w:t> </w:t>
      </w:r>
      <w:r>
        <w:rPr/>
        <w:t>immunizations. Staff includes two Pharmacists and three to four Pharmacy Technicians. A part time</w:t>
      </w:r>
      <w:r>
        <w:rPr>
          <w:spacing w:val="-48"/>
        </w:rPr>
        <w:t> </w:t>
      </w:r>
      <w:r>
        <w:rPr/>
        <w:t>pharmacist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also be hired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coverage.</w:t>
      </w:r>
    </w:p>
    <w:p>
      <w:pPr>
        <w:pStyle w:val="BodyText"/>
      </w:pPr>
    </w:p>
    <w:p>
      <w:pPr>
        <w:pStyle w:val="BodyText"/>
        <w:ind w:left="1293"/>
      </w:pPr>
      <w:bookmarkStart w:name="The contingency plan when the pharmacy i" w:id="28"/>
      <w:bookmarkEnd w:id="28"/>
      <w:r>
        <w:rPr/>
      </w:r>
      <w:r>
        <w:rPr/>
        <w:t>The</w:t>
      </w:r>
      <w:r>
        <w:rPr>
          <w:spacing w:val="-3"/>
        </w:rPr>
        <w:t> </w:t>
      </w:r>
      <w:r>
        <w:rPr/>
        <w:t>contingency</w:t>
      </w:r>
      <w:r>
        <w:rPr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pharmacy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closed</w:t>
      </w:r>
      <w:r>
        <w:rPr>
          <w:spacing w:val="-3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email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voicemail</w:t>
      </w:r>
      <w:r>
        <w:rPr>
          <w:spacing w:val="-3"/>
        </w:rPr>
        <w:t> </w:t>
      </w:r>
      <w:r>
        <w:rPr/>
        <w:t>monitoring.</w:t>
      </w:r>
    </w:p>
    <w:p>
      <w:pPr>
        <w:pStyle w:val="BodyText"/>
      </w:pPr>
    </w:p>
    <w:p>
      <w:pPr>
        <w:pStyle w:val="BodyText"/>
        <w:ind w:left="1293" w:right="1168"/>
      </w:pPr>
      <w:bookmarkStart w:name="Delivery service will be available local" w:id="29"/>
      <w:bookmarkEnd w:id="29"/>
      <w:r>
        <w:rPr/>
      </w:r>
      <w:r>
        <w:rPr/>
        <w:t>Delivery service will be available locally. MOR Bradley has worked in a pharmacy that offered</w:t>
      </w:r>
      <w:r>
        <w:rPr>
          <w:spacing w:val="1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processes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place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safety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compliance.</w:t>
      </w:r>
      <w:r>
        <w:rPr>
          <w:spacing w:val="-3"/>
        </w:rPr>
        <w:t> </w:t>
      </w:r>
      <w:r>
        <w:rPr/>
        <w:t>T.</w:t>
      </w:r>
      <w:r>
        <w:rPr>
          <w:spacing w:val="-2"/>
        </w:rPr>
        <w:t> </w:t>
      </w:r>
      <w:r>
        <w:rPr/>
        <w:t>FENSKY</w:t>
      </w:r>
      <w:r>
        <w:rPr>
          <w:spacing w:val="-4"/>
        </w:rPr>
        <w:t> </w:t>
      </w:r>
      <w:r>
        <w:rPr/>
        <w:t>advised</w:t>
      </w:r>
      <w:r>
        <w:rPr>
          <w:spacing w:val="-2"/>
        </w:rPr>
        <w:t> </w:t>
      </w:r>
      <w:r>
        <w:rPr/>
        <w:t>MOR</w:t>
      </w:r>
      <w:r>
        <w:rPr>
          <w:spacing w:val="-47"/>
        </w:rPr>
        <w:t> </w:t>
      </w:r>
      <w:r>
        <w:rPr/>
        <w:t>Bradley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review</w:t>
      </w:r>
      <w:r>
        <w:rPr>
          <w:spacing w:val="-3"/>
        </w:rPr>
        <w:t> </w:t>
      </w:r>
      <w:r>
        <w:rPr/>
        <w:t>247</w:t>
      </w:r>
      <w:r>
        <w:rPr>
          <w:spacing w:val="-3"/>
        </w:rPr>
        <w:t> </w:t>
      </w:r>
      <w:r>
        <w:rPr/>
        <w:t>CMR</w:t>
      </w:r>
      <w:r>
        <w:rPr>
          <w:spacing w:val="-3"/>
        </w:rPr>
        <w:t> </w:t>
      </w:r>
      <w:r>
        <w:rPr/>
        <w:t>9,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new proposed</w:t>
      </w:r>
      <w:r>
        <w:rPr>
          <w:spacing w:val="-4"/>
        </w:rPr>
        <w:t> </w:t>
      </w:r>
      <w:r>
        <w:rPr/>
        <w:t>regulation</w:t>
      </w:r>
      <w:r>
        <w:rPr>
          <w:spacing w:val="-3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packaging.</w:t>
      </w:r>
    </w:p>
    <w:p>
      <w:pPr>
        <w:pStyle w:val="BodyText"/>
      </w:pPr>
    </w:p>
    <w:p>
      <w:pPr>
        <w:pStyle w:val="BodyText"/>
        <w:ind w:left="1293" w:right="1085"/>
      </w:pPr>
      <w:bookmarkStart w:name="All Pharmacists and Pharmacy Technicians" w:id="30"/>
      <w:bookmarkEnd w:id="30"/>
      <w:r>
        <w:rPr/>
      </w:r>
      <w:r>
        <w:rPr/>
        <w:t>All Pharmacists and Pharmacy Technicians are trained in compounding and immunization. They also</w:t>
      </w:r>
      <w:r>
        <w:rPr>
          <w:spacing w:val="-47"/>
        </w:rPr>
        <w:t> </w:t>
      </w:r>
      <w:r>
        <w:rPr/>
        <w:t>all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 PMP.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294" w:right="1168"/>
      </w:pPr>
      <w:bookmarkStart w:name="ACTION:  Motioned by S. HAMILTON, second" w:id="31"/>
      <w:bookmarkEnd w:id="31"/>
      <w:r>
        <w:rPr/>
      </w:r>
      <w:r>
        <w:rPr>
          <w:u w:val="single"/>
        </w:rPr>
        <w:t>ACTION:</w:t>
      </w:r>
      <w:r>
        <w:rPr>
          <w:spacing w:val="44"/>
        </w:rPr>
        <w:t> </w:t>
      </w:r>
      <w:r>
        <w:rPr/>
        <w:t>Motioned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T.</w:t>
      </w:r>
      <w:r>
        <w:rPr>
          <w:spacing w:val="-4"/>
        </w:rPr>
        <w:t> </w:t>
      </w:r>
      <w:r>
        <w:rPr/>
        <w:t>FENSKY,</w:t>
      </w:r>
      <w:r>
        <w:rPr>
          <w:spacing w:val="-3"/>
        </w:rPr>
        <w:t> </w:t>
      </w:r>
      <w:r>
        <w:rPr/>
        <w:t>voted</w:t>
      </w:r>
      <w:r>
        <w:rPr>
          <w:spacing w:val="-4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those</w:t>
      </w:r>
      <w:r>
        <w:rPr>
          <w:spacing w:val="-4"/>
        </w:rPr>
        <w:t> </w:t>
      </w:r>
      <w:r>
        <w:rPr/>
        <w:t>present</w:t>
      </w:r>
      <w:r>
        <w:rPr>
          <w:spacing w:val="-47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 pending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inspection.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rect style="position:absolute;margin-left:70.5pt;margin-top:15.63457pt;width:471pt;height:1.5pt;mso-position-horizontal-relative:page;mso-position-vertical-relative:paragraph;z-index:-15723008;mso-wrap-distance-left:0;mso-wrap-distance-right:0" id="docshape1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</w:tabs>
        <w:spacing w:before="55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</w:t>
        <w:tab/>
        <w:t>Policies</w:t>
      </w:r>
    </w:p>
    <w:p>
      <w:pPr>
        <w:spacing w:line="480" w:lineRule="auto" w:before="1"/>
        <w:ind w:left="1660" w:right="1273" w:hanging="360"/>
        <w:jc w:val="left"/>
        <w:rPr>
          <w:sz w:val="22"/>
        </w:rPr>
      </w:pPr>
      <w:r>
        <w:rPr>
          <w:b/>
          <w:sz w:val="22"/>
        </w:rPr>
        <w:t>1.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2020-02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Compounding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Copies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 Commercially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Available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Drugs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8:31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CHAN</w:t>
      </w:r>
    </w:p>
    <w:p>
      <w:pPr>
        <w:pStyle w:val="BodyText"/>
        <w:ind w:left="1659" w:right="1016"/>
        <w:jc w:val="both"/>
      </w:pPr>
      <w:r>
        <w:rPr>
          <w:b/>
        </w:rPr>
        <w:t>Discussion:</w:t>
      </w:r>
      <w:r>
        <w:rPr>
          <w:b/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minor</w:t>
      </w:r>
      <w:r>
        <w:rPr>
          <w:spacing w:val="-4"/>
        </w:rPr>
        <w:t> </w:t>
      </w:r>
      <w:r>
        <w:rPr/>
        <w:t>edit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clarify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unique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compound</w:t>
      </w:r>
      <w:r>
        <w:rPr>
          <w:spacing w:val="-48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commercially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drug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prescriber.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60" w:right="1018"/>
        <w:jc w:val="both"/>
      </w:pPr>
      <w:r>
        <w:rPr/>
        <w:t>The</w:t>
      </w:r>
      <w:r>
        <w:rPr>
          <w:spacing w:val="-4"/>
        </w:rPr>
        <w:t> </w:t>
      </w:r>
      <w:r>
        <w:rPr/>
        <w:t>pharmacy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compound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essentially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commercially</w:t>
      </w:r>
      <w:r>
        <w:rPr>
          <w:spacing w:val="-4"/>
        </w:rPr>
        <w:t> </w:t>
      </w:r>
      <w:r>
        <w:rPr/>
        <w:t>available</w:t>
      </w:r>
      <w:r>
        <w:rPr>
          <w:spacing w:val="-47"/>
        </w:rPr>
        <w:t> </w:t>
      </w:r>
      <w:r>
        <w:rPr/>
        <w:t>drug in a form that they feel may be better absorbed or superior in some way, and then market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compound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 prescriber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such.</w:t>
      </w:r>
    </w:p>
    <w:p>
      <w:pPr>
        <w:pStyle w:val="BodyText"/>
      </w:pPr>
    </w:p>
    <w:p>
      <w:pPr>
        <w:pStyle w:val="BodyText"/>
        <w:ind w:left="1660" w:right="1018"/>
        <w:jc w:val="both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 by T. FENSKY, seconded by C. BELISLE, and voted unanimously by those present,</w:t>
      </w:r>
      <w:r>
        <w:rPr>
          <w:spacing w:val="-47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policy changes.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pt;margin-top:14.476093pt;width:471pt;height:1.5pt;mso-position-horizontal-relative:page;mso-position-vertical-relative:paragraph;z-index:-15722496;mso-wrap-distance-left:0;mso-wrap-distance-right:0" id="docshape1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7"/>
        </w:rPr>
      </w:pPr>
    </w:p>
    <w:p>
      <w:pPr>
        <w:tabs>
          <w:tab w:pos="3819" w:val="left" w:leader="none"/>
        </w:tabs>
        <w:spacing w:before="55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VII</w:t>
        <w:tab/>
        <w:t>PTT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License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Extension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Request</w:t>
      </w:r>
    </w:p>
    <w:p>
      <w:pPr>
        <w:pStyle w:val="ListParagraph"/>
        <w:numPr>
          <w:ilvl w:val="0"/>
          <w:numId w:val="7"/>
        </w:numPr>
        <w:tabs>
          <w:tab w:pos="1661" w:val="left" w:leader="none"/>
          <w:tab w:pos="3819" w:val="left" w:leader="none"/>
          <w:tab w:pos="8140" w:val="left" w:leader="none"/>
        </w:tabs>
        <w:spacing w:line="240" w:lineRule="auto" w:before="1" w:after="0"/>
        <w:ind w:left="1660" w:right="0" w:hanging="361"/>
        <w:jc w:val="left"/>
        <w:rPr>
          <w:b/>
          <w:sz w:val="22"/>
        </w:rPr>
      </w:pPr>
      <w:r>
        <w:rPr>
          <w:b/>
          <w:sz w:val="22"/>
        </w:rPr>
        <w:t>PTT04583</w:t>
        <w:tab/>
        <w:t>Draleaus,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Katherine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8:41am</w:t>
      </w:r>
    </w:p>
    <w:p>
      <w:pPr>
        <w:pStyle w:val="BodyText"/>
        <w:spacing w:before="3"/>
        <w:rPr>
          <w:b/>
          <w:sz w:val="25"/>
        </w:rPr>
      </w:pPr>
    </w:p>
    <w:p>
      <w:pPr>
        <w:spacing w:before="0"/>
        <w:ind w:left="1294" w:right="0" w:firstLine="0"/>
        <w:jc w:val="left"/>
        <w:rPr>
          <w:b/>
          <w:sz w:val="22"/>
        </w:rPr>
      </w:pPr>
      <w:bookmarkStart w:name="Represented by: Pro Se" w:id="32"/>
      <w:bookmarkEnd w:id="32"/>
      <w:r>
        <w:rPr/>
      </w:r>
      <w:r>
        <w:rPr>
          <w:b/>
          <w:sz w:val="22"/>
        </w:rPr>
        <w:t>Represented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337" w:top="1500" w:bottom="1520" w:left="500" w:right="420"/>
        </w:sectPr>
      </w:pPr>
    </w:p>
    <w:p>
      <w:pPr>
        <w:pStyle w:val="BodyText"/>
        <w:spacing w:before="7"/>
        <w:rPr>
          <w:b/>
          <w:sz w:val="12"/>
        </w:rPr>
      </w:pPr>
    </w:p>
    <w:p>
      <w:pPr>
        <w:spacing w:before="56"/>
        <w:ind w:left="1294" w:right="0" w:firstLine="0"/>
        <w:jc w:val="left"/>
        <w:rPr>
          <w:b/>
          <w:sz w:val="22"/>
        </w:rPr>
      </w:pPr>
      <w:bookmarkStart w:name="Recusal: Cornacchio, Rocchio, Anina" w:id="33"/>
      <w:bookmarkEnd w:id="33"/>
      <w:r>
        <w:rPr/>
      </w:r>
      <w:r>
        <w:rPr>
          <w:b/>
          <w:sz w:val="22"/>
        </w:rPr>
        <w:t>Recusal: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Rocchio,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Anina</w:t>
      </w: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1294" w:right="1021" w:firstLine="0"/>
        <w:jc w:val="left"/>
        <w:rPr>
          <w:b/>
          <w:sz w:val="22"/>
        </w:rPr>
      </w:pPr>
      <w:bookmarkStart w:name="Discussion: Board heard K. DRALEAUS’ mat" w:id="34"/>
      <w:bookmarkEnd w:id="34"/>
      <w:r>
        <w:rPr/>
      </w:r>
      <w:r>
        <w:rPr>
          <w:b/>
          <w:sz w:val="22"/>
        </w:rPr>
        <w:t>Discussion: Board heard K. DRALEAUS’ matter out of sequence from the approved agenda.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DRALEAUS indicated that she did not complete the requisite hours to apply for licensure as 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pharmacy technician prior to the expiration of her PTT license.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DRALEAUS explained that she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worked at a chain pharmacy, and she was in the process of training as a PTT when COVID-19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emerged.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She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described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COVID-19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emergency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severely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restricted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opportunity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train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in the pharmacy.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Thus, DRALEAUS’ PTT license expired prior to attainment of the requisite hours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 licensure as a pharmacy technician.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DRALEAUS indicated that she was recently offered 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opportunity to move to a new store within the same chain so she may resume training in 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pharmacy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pending 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valid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PTT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license.</w:t>
      </w:r>
    </w:p>
    <w:p>
      <w:pPr>
        <w:pStyle w:val="BodyText"/>
        <w:rPr>
          <w:b/>
        </w:rPr>
      </w:pPr>
    </w:p>
    <w:p>
      <w:pPr>
        <w:spacing w:before="0"/>
        <w:ind w:left="1294" w:right="1248" w:firstLine="0"/>
        <w:jc w:val="both"/>
        <w:rPr>
          <w:b/>
          <w:sz w:val="22"/>
        </w:rPr>
      </w:pPr>
      <w:bookmarkStart w:name="ACTION: A motion was made by C. Belisle " w:id="35"/>
      <w:bookmarkEnd w:id="35"/>
      <w:r>
        <w:rPr/>
      </w:r>
      <w:r>
        <w:rPr>
          <w:b/>
          <w:sz w:val="22"/>
        </w:rPr>
        <w:t>ACTION: A motion was made by C. Belisle to extend the expiration date of Draleaus’ PTT license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for one year; Seconded by C. Jean-Francois, then Board Members present voted unanimously by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rollcall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 approve motion.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  <w:r>
        <w:rPr/>
        <w:pict>
          <v:rect style="position:absolute;margin-left:70.5pt;margin-top:15.663086pt;width:471pt;height:1.5pt;mso-position-horizontal-relative:page;mso-position-vertical-relative:paragraph;z-index:-15721984;mso-wrap-distance-left:0;mso-wrap-distance-right:0" id="docshape2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660" w:val="left" w:leader="none"/>
          <w:tab w:pos="4539" w:val="left" w:leader="none"/>
          <w:tab w:pos="7420" w:val="left" w:leader="none"/>
        </w:tabs>
        <w:spacing w:line="516" w:lineRule="auto" w:before="55" w:after="0"/>
        <w:ind w:left="1294" w:right="2638" w:firstLine="5"/>
        <w:jc w:val="left"/>
        <w:rPr>
          <w:b/>
          <w:sz w:val="22"/>
        </w:rPr>
      </w:pPr>
      <w:r>
        <w:rPr>
          <w:b/>
          <w:sz w:val="22"/>
        </w:rPr>
        <w:t>PTT04641</w:t>
        <w:tab/>
        <w:t>Bullock,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Sarah</w:t>
        <w:tab/>
      </w:r>
      <w:r>
        <w:rPr>
          <w:b/>
          <w:spacing w:val="-1"/>
          <w:sz w:val="22"/>
        </w:rPr>
        <w:t>TIME: </w:t>
      </w:r>
      <w:r>
        <w:rPr>
          <w:b/>
          <w:sz w:val="22"/>
        </w:rPr>
        <w:t>8:34am</w:t>
      </w:r>
      <w:r>
        <w:rPr>
          <w:b/>
          <w:spacing w:val="-46"/>
          <w:sz w:val="22"/>
        </w:rPr>
        <w:t> </w:t>
      </w:r>
      <w:bookmarkStart w:name="Represented by: Pro Se" w:id="36"/>
      <w:bookmarkEnd w:id="36"/>
      <w:r>
        <w:rPr>
          <w:b/>
          <w:sz w:val="22"/>
        </w:rPr>
        <w:t>R</w:t>
      </w:r>
      <w:r>
        <w:rPr>
          <w:b/>
          <w:sz w:val="22"/>
        </w:rPr>
        <w:t>epresented by: Pro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</w:t>
      </w:r>
    </w:p>
    <w:p>
      <w:pPr>
        <w:spacing w:line="229" w:lineRule="exact" w:before="0"/>
        <w:ind w:left="1294" w:right="0" w:firstLine="0"/>
        <w:jc w:val="left"/>
        <w:rPr>
          <w:b/>
          <w:sz w:val="22"/>
        </w:rPr>
      </w:pPr>
      <w:bookmarkStart w:name="Recusal: T. Fensky" w:id="37"/>
      <w:bookmarkEnd w:id="37"/>
      <w:r>
        <w:rPr/>
      </w:r>
      <w:r>
        <w:rPr>
          <w:b/>
          <w:sz w:val="22"/>
        </w:rPr>
        <w:t>Recusal: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Fensky</w:t>
      </w:r>
    </w:p>
    <w:p>
      <w:pPr>
        <w:pStyle w:val="BodyText"/>
        <w:rPr>
          <w:b/>
        </w:rPr>
      </w:pPr>
    </w:p>
    <w:p>
      <w:pPr>
        <w:spacing w:before="0"/>
        <w:ind w:left="1294" w:right="1021" w:firstLine="0"/>
        <w:jc w:val="left"/>
        <w:rPr>
          <w:b/>
          <w:sz w:val="22"/>
        </w:rPr>
      </w:pPr>
      <w:bookmarkStart w:name="Discussion: Board heard S. BULLOCK’s mat" w:id="38"/>
      <w:bookmarkEnd w:id="38"/>
      <w:r>
        <w:rPr/>
      </w:r>
      <w:r>
        <w:rPr>
          <w:b/>
          <w:sz w:val="22"/>
        </w:rPr>
        <w:t>Discussion: Board heard S. BULLOCK’s matter out of sequence from the approved agenda.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BULLOCK indicated that her PTT license expired in 2020 and she did not complete the requisite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hours to apply for licensure as a pharmacy technician prior to the expiration of her PTT license.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BULLOCK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explained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worked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pharmacy,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training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a PTT when COVID-19 emerged.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She described that the COVID-19 emergency severely restricted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her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opportunity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train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pharmacy.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Thus,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BULLOCK’s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PTT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license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expired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prior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attainment of the requisite hours for licensure as a pharmacy technician.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BULLOCK indicated that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she was recently offered the opportunity to resume training in the pharmacy pending a valid PTT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license.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C. BELISLE inquired whether PTT were authorized to administer COVID-19 testing and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COVID-19 vaccinations?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Board Staff responded that PTTs were not authorized to administer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COVID-19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testing 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COVID-19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vaccinations.</w:t>
      </w:r>
    </w:p>
    <w:p>
      <w:pPr>
        <w:pStyle w:val="BodyText"/>
        <w:rPr>
          <w:b/>
        </w:rPr>
      </w:pPr>
    </w:p>
    <w:p>
      <w:pPr>
        <w:spacing w:before="0"/>
        <w:ind w:left="1294" w:right="1039" w:firstLine="0"/>
        <w:jc w:val="left"/>
        <w:rPr>
          <w:b/>
          <w:sz w:val="22"/>
        </w:rPr>
      </w:pPr>
      <w:bookmarkStart w:name="ACTION: A motion was made by J. Chin to " w:id="39"/>
      <w:bookmarkEnd w:id="39"/>
      <w:r>
        <w:rPr/>
      </w:r>
      <w:r>
        <w:rPr>
          <w:b/>
          <w:sz w:val="22"/>
        </w:rPr>
        <w:t>ACTION: A motion was made by J. Chin to extend the expiration date of Bullock’s PTT license for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one year; Seconded by S. Hamilton, then Board Members present voted unanimously by rollcall to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approve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motion.</w:t>
      </w:r>
    </w:p>
    <w:p>
      <w:pPr>
        <w:pStyle w:val="BodyText"/>
        <w:spacing w:before="8"/>
        <w:rPr>
          <w:b/>
          <w:sz w:val="21"/>
        </w:rPr>
      </w:pPr>
      <w:r>
        <w:rPr/>
        <w:pict>
          <v:rect style="position:absolute;margin-left:70.5pt;margin-top:14.436001pt;width:471pt;height:1.5pt;mso-position-horizontal-relative:page;mso-position-vertical-relative:paragraph;z-index:-15721472;mso-wrap-distance-left:0;mso-wrap-distance-right:0" id="docshape23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660" w:val="left" w:leader="none"/>
          <w:tab w:pos="3819" w:val="left" w:leader="none"/>
          <w:tab w:pos="8139" w:val="left" w:leader="none"/>
        </w:tabs>
        <w:spacing w:line="516" w:lineRule="auto" w:before="56" w:after="0"/>
        <w:ind w:left="1293" w:right="1918" w:firstLine="5"/>
        <w:jc w:val="left"/>
        <w:rPr>
          <w:b/>
          <w:sz w:val="22"/>
        </w:rPr>
      </w:pPr>
      <w:r>
        <w:rPr>
          <w:b/>
          <w:sz w:val="22"/>
        </w:rPr>
        <w:t>PTT09402</w:t>
        <w:tab/>
        <w:t>Garden,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Adam</w:t>
        <w:tab/>
        <w:t>TIME: 8:45am</w:t>
      </w:r>
      <w:r>
        <w:rPr>
          <w:b/>
          <w:spacing w:val="-48"/>
          <w:sz w:val="22"/>
        </w:rPr>
        <w:t> </w:t>
      </w:r>
      <w:bookmarkStart w:name="Represented by: Pro Se" w:id="40"/>
      <w:bookmarkEnd w:id="40"/>
      <w:r>
        <w:rPr>
          <w:b/>
          <w:sz w:val="22"/>
        </w:rPr>
        <w:t>R</w:t>
      </w:r>
      <w:r>
        <w:rPr>
          <w:b/>
          <w:sz w:val="22"/>
        </w:rPr>
        <w:t>epresented by: Pro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</w:t>
      </w:r>
    </w:p>
    <w:p>
      <w:pPr>
        <w:spacing w:after="0" w:line="516" w:lineRule="auto"/>
        <w:jc w:val="left"/>
        <w:rPr>
          <w:sz w:val="22"/>
        </w:rPr>
        <w:sectPr>
          <w:footerReference w:type="default" r:id="rId10"/>
          <w:pgSz w:w="12240" w:h="15840"/>
          <w:pgMar w:footer="1292" w:header="0" w:top="1500" w:bottom="1480" w:left="500" w:right="420"/>
        </w:sectPr>
      </w:pPr>
    </w:p>
    <w:p>
      <w:pPr>
        <w:spacing w:before="40"/>
        <w:ind w:left="1294" w:right="0" w:firstLine="0"/>
        <w:jc w:val="left"/>
        <w:rPr>
          <w:b/>
          <w:sz w:val="22"/>
        </w:rPr>
      </w:pPr>
      <w:bookmarkStart w:name="Recusal: Cornacchio, Rocchio, Anina" w:id="41"/>
      <w:bookmarkEnd w:id="41"/>
      <w:r>
        <w:rPr/>
      </w:r>
      <w:r>
        <w:rPr>
          <w:b/>
          <w:sz w:val="22"/>
        </w:rPr>
        <w:t>Recusal: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Rocchio,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Anina</w:t>
      </w:r>
    </w:p>
    <w:p>
      <w:pPr>
        <w:pStyle w:val="BodyText"/>
        <w:spacing w:before="12"/>
        <w:rPr>
          <w:b/>
          <w:sz w:val="21"/>
        </w:rPr>
      </w:pPr>
    </w:p>
    <w:p>
      <w:pPr>
        <w:spacing w:before="0"/>
        <w:ind w:left="1293" w:right="1081" w:firstLine="0"/>
        <w:jc w:val="left"/>
        <w:rPr>
          <w:b/>
          <w:sz w:val="22"/>
        </w:rPr>
      </w:pPr>
      <w:bookmarkStart w:name="Discussion: A. GARDEN indicated that he " w:id="42"/>
      <w:bookmarkEnd w:id="42"/>
      <w:r>
        <w:rPr/>
      </w:r>
      <w:r>
        <w:rPr>
          <w:b/>
          <w:sz w:val="22"/>
        </w:rPr>
        <w:t>Discussion: A. GARDEN indicated that he did not complete the requisite hours to apply for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licensure as a pharmacy technician prior to the expiration of her PTT license.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GARDEN explained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that he worked in the front store at a chain pharmacy.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He started to train in the pharmacy prior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 the emergence of COVID-19 then the pandemic severely restricted his opportunity to train 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the pharmacy.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Thus, GARDEN’s PTT license expired prior to attainment of the requisite hours for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licensure as a pharmacy technician.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GARDEN indicated that he was recently offered 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opportunity to restart his PTT training pending a valid PTT license.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J. LANZA inquired whether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GARDEN the PTT training would be in addition to his schedule as a fulltime employee and fulltime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student?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GARDEN indicated that he would work three days in the front store and two days as 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PTT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 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pharmacy.</w:t>
      </w:r>
    </w:p>
    <w:p>
      <w:pPr>
        <w:pStyle w:val="BodyText"/>
        <w:rPr>
          <w:b/>
        </w:rPr>
      </w:pPr>
    </w:p>
    <w:p>
      <w:pPr>
        <w:spacing w:before="0"/>
        <w:ind w:left="1293" w:right="1021" w:firstLine="0"/>
        <w:jc w:val="left"/>
        <w:rPr>
          <w:b/>
          <w:sz w:val="22"/>
        </w:rPr>
      </w:pPr>
      <w:bookmarkStart w:name="ACTION: A motion was made by C. Belisle " w:id="43"/>
      <w:bookmarkEnd w:id="43"/>
      <w:r>
        <w:rPr/>
      </w:r>
      <w:r>
        <w:rPr>
          <w:b/>
          <w:sz w:val="22"/>
        </w:rPr>
        <w:t>ACTION: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Belisle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extend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expiration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Garden’s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PTT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license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one year; Seconded by K. Thornell, then Board Members present voted unanimously by rollcall 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approve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motion.</w:t>
      </w:r>
    </w:p>
    <w:p>
      <w:pPr>
        <w:pStyle w:val="BodyText"/>
        <w:spacing w:before="8"/>
        <w:rPr>
          <w:b/>
          <w:sz w:val="21"/>
        </w:rPr>
      </w:pPr>
      <w:r>
        <w:rPr/>
        <w:pict>
          <v:rect style="position:absolute;margin-left:70.5pt;margin-top:14.426601pt;width:471pt;height:1.5pt;mso-position-horizontal-relative:page;mso-position-vertical-relative:paragraph;z-index:-15720960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tabs>
          <w:tab w:pos="4540" w:val="left" w:leader="none"/>
        </w:tabs>
        <w:spacing w:before="55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VIII</w:t>
        <w:tab/>
        <w:t>File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Review</w:t>
      </w:r>
    </w:p>
    <w:p>
      <w:pPr>
        <w:pStyle w:val="BodyText"/>
        <w:spacing w:line="268" w:lineRule="exact" w:before="1"/>
        <w:ind w:left="940"/>
      </w:pPr>
      <w:r>
        <w:rPr>
          <w:spacing w:val="-1"/>
        </w:rPr>
        <w:t>Case</w:t>
      </w:r>
      <w:r>
        <w:rPr>
          <w:spacing w:val="3"/>
        </w:rPr>
        <w:t> </w:t>
      </w:r>
      <w:r>
        <w:rPr>
          <w:spacing w:val="-1"/>
        </w:rPr>
        <w:t>#1</w:t>
      </w:r>
      <w:r>
        <w:rPr>
          <w:spacing w:val="-16"/>
        </w:rPr>
        <w:t> </w:t>
      </w:r>
      <w:r>
        <w:rPr>
          <w:spacing w:val="-1"/>
        </w:rPr>
        <w:t>/CAS-2021-0636</w:t>
      </w:r>
    </w:p>
    <w:p>
      <w:pPr>
        <w:pStyle w:val="BodyText"/>
        <w:spacing w:line="480" w:lineRule="auto"/>
        <w:ind w:left="940" w:right="1168"/>
      </w:pPr>
      <w:r>
        <w:rPr/>
        <w:t>PHA-2021-0053</w:t>
      </w:r>
      <w:r>
        <w:rPr>
          <w:spacing w:val="42"/>
        </w:rPr>
        <w:t> </w:t>
      </w:r>
      <w:r>
        <w:rPr/>
        <w:t>The</w:t>
      </w:r>
      <w:r>
        <w:rPr>
          <w:spacing w:val="-2"/>
        </w:rPr>
        <w:t> </w:t>
      </w:r>
      <w:r>
        <w:rPr/>
        <w:t>Hilsinger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Parent,</w:t>
      </w:r>
      <w:r>
        <w:rPr>
          <w:spacing w:val="-3"/>
        </w:rPr>
        <w:t> </w:t>
      </w:r>
      <w:r>
        <w:rPr/>
        <w:t>LLC,</w:t>
      </w:r>
      <w:r>
        <w:rPr>
          <w:spacing w:val="-1"/>
        </w:rPr>
        <w:t> </w:t>
      </w:r>
      <w:r>
        <w:rPr/>
        <w:t>DBA</w:t>
      </w:r>
      <w:r>
        <w:rPr>
          <w:spacing w:val="-3"/>
        </w:rPr>
        <w:t> </w:t>
      </w:r>
      <w:r>
        <w:rPr/>
        <w:t>Hilco</w:t>
      </w:r>
      <w:r>
        <w:rPr>
          <w:spacing w:val="-2"/>
        </w:rPr>
        <w:t> </w:t>
      </w:r>
      <w:r>
        <w:rPr/>
        <w:t>Vision,</w:t>
      </w:r>
      <w:r>
        <w:rPr>
          <w:spacing w:val="-3"/>
        </w:rPr>
        <w:t> </w:t>
      </w:r>
      <w:r>
        <w:rPr/>
        <w:t>WD517</w:t>
      </w:r>
      <w:r>
        <w:rPr>
          <w:spacing w:val="36"/>
        </w:rPr>
        <w:t> </w:t>
      </w:r>
      <w:r>
        <w:rPr/>
        <w:t>Time:</w:t>
      </w:r>
      <w:r>
        <w:rPr>
          <w:spacing w:val="-2"/>
        </w:rPr>
        <w:t> </w:t>
      </w:r>
      <w:r>
        <w:rPr/>
        <w:t>08:50</w:t>
      </w:r>
      <w:r>
        <w:rPr>
          <w:spacing w:val="-2"/>
        </w:rPr>
        <w:t> </w:t>
      </w:r>
      <w:r>
        <w:rPr/>
        <w:t>AM</w:t>
      </w:r>
      <w:r>
        <w:rPr>
          <w:spacing w:val="-47"/>
        </w:rPr>
        <w:t> </w:t>
      </w:r>
      <w:r>
        <w:rPr>
          <w:u w:val="thick"/>
        </w:rPr>
        <w:t>RECUSAL</w:t>
      </w:r>
      <w:r>
        <w:rPr/>
        <w:t>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ind w:left="940" w:right="1168"/>
      </w:pPr>
      <w:r>
        <w:rPr>
          <w:u w:val="thick"/>
        </w:rPr>
        <w:t>DISCUSSION</w:t>
      </w:r>
      <w:r>
        <w:rPr/>
        <w:t>: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MOGNI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investigative</w:t>
      </w:r>
      <w:r>
        <w:rPr>
          <w:spacing w:val="-5"/>
        </w:rPr>
        <w:t> </w:t>
      </w:r>
      <w:r>
        <w:rPr/>
        <w:t>report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032" w:val="left" w:leader="none"/>
        </w:tabs>
        <w:spacing w:line="259" w:lineRule="auto" w:before="0" w:after="0"/>
        <w:ind w:left="1031" w:right="1441" w:hanging="180"/>
        <w:jc w:val="left"/>
        <w:rPr>
          <w:sz w:val="22"/>
        </w:rPr>
      </w:pP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MOBOP</w:t>
      </w:r>
      <w:r>
        <w:rPr>
          <w:spacing w:val="-1"/>
          <w:sz w:val="22"/>
        </w:rPr>
        <w:t> </w:t>
      </w:r>
      <w:r>
        <w:rPr>
          <w:sz w:val="22"/>
        </w:rPr>
        <w:t>dated</w:t>
      </w:r>
      <w:r>
        <w:rPr>
          <w:spacing w:val="-4"/>
          <w:sz w:val="22"/>
        </w:rPr>
        <w:t> </w:t>
      </w:r>
      <w:r>
        <w:rPr>
          <w:sz w:val="22"/>
        </w:rPr>
        <w:t>06/09/21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received</w:t>
      </w:r>
      <w:r>
        <w:rPr>
          <w:spacing w:val="-4"/>
          <w:sz w:val="22"/>
        </w:rPr>
        <w:t> </w:t>
      </w:r>
      <w:r>
        <w:rPr>
          <w:sz w:val="22"/>
        </w:rPr>
        <w:t>indicating</w:t>
      </w:r>
      <w:r>
        <w:rPr>
          <w:spacing w:val="-2"/>
          <w:sz w:val="22"/>
        </w:rPr>
        <w:t> </w:t>
      </w:r>
      <w:r>
        <w:rPr>
          <w:sz w:val="22"/>
        </w:rPr>
        <w:t>Hilco</w:t>
      </w:r>
      <w:r>
        <w:rPr>
          <w:spacing w:val="-3"/>
          <w:sz w:val="22"/>
        </w:rPr>
        <w:t> </w:t>
      </w:r>
      <w:r>
        <w:rPr>
          <w:sz w:val="22"/>
        </w:rPr>
        <w:t>Vision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disciplined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two-year probation for shipping over 10,000 prescription medications into MO without an active</w:t>
      </w:r>
      <w:r>
        <w:rPr>
          <w:spacing w:val="1"/>
          <w:sz w:val="22"/>
        </w:rPr>
        <w:t> </w:t>
      </w:r>
      <w:r>
        <w:rPr>
          <w:sz w:val="22"/>
        </w:rPr>
        <w:t>license from 9/9/2019 when a transfer in ownership occurred through 1/17/2021 The disciplinary</w:t>
      </w:r>
      <w:r>
        <w:rPr>
          <w:spacing w:val="1"/>
          <w:sz w:val="22"/>
        </w:rPr>
        <w:t> </w:t>
      </w:r>
      <w:r>
        <w:rPr>
          <w:sz w:val="22"/>
        </w:rPr>
        <w:t>action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report 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</w:t>
      </w:r>
      <w:r>
        <w:rPr>
          <w:spacing w:val="-1"/>
          <w:sz w:val="22"/>
        </w:rPr>
        <w:t> </w:t>
      </w:r>
      <w:r>
        <w:rPr>
          <w:sz w:val="22"/>
        </w:rPr>
        <w:t>BORP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Hilco</w:t>
      </w:r>
      <w:r>
        <w:rPr>
          <w:spacing w:val="-1"/>
          <w:sz w:val="22"/>
        </w:rPr>
        <w:t> </w:t>
      </w:r>
      <w:r>
        <w:rPr>
          <w:sz w:val="22"/>
        </w:rPr>
        <w:t>Vision.</w:t>
      </w:r>
    </w:p>
    <w:p>
      <w:pPr>
        <w:pStyle w:val="ListParagraph"/>
        <w:numPr>
          <w:ilvl w:val="0"/>
          <w:numId w:val="8"/>
        </w:numPr>
        <w:tabs>
          <w:tab w:pos="1032" w:val="left" w:leader="none"/>
        </w:tabs>
        <w:spacing w:line="259" w:lineRule="auto" w:before="0" w:after="0"/>
        <w:ind w:left="1031" w:right="1129" w:hanging="181"/>
        <w:jc w:val="left"/>
        <w:rPr>
          <w:sz w:val="22"/>
        </w:rPr>
      </w:pPr>
      <w:r>
        <w:rPr>
          <w:sz w:val="22"/>
        </w:rPr>
        <w:t>Manager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responded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although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preparing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submitting</w:t>
      </w:r>
      <w:r>
        <w:rPr>
          <w:spacing w:val="-3"/>
          <w:sz w:val="22"/>
        </w:rPr>
        <w:t> </w:t>
      </w:r>
      <w:r>
        <w:rPr>
          <w:sz w:val="22"/>
        </w:rPr>
        <w:t>necessary</w:t>
      </w:r>
      <w:r>
        <w:rPr>
          <w:spacing w:val="-3"/>
          <w:sz w:val="22"/>
        </w:rPr>
        <w:t> </w:t>
      </w:r>
      <w:r>
        <w:rPr>
          <w:sz w:val="22"/>
        </w:rPr>
        <w:t>filings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7"/>
          <w:sz w:val="22"/>
        </w:rPr>
        <w:t> </w:t>
      </w:r>
      <w:r>
        <w:rPr>
          <w:sz w:val="22"/>
        </w:rPr>
        <w:t>initiated, Hilco Vision was unable to submit the application within the desired timeframe due to the</w:t>
      </w:r>
      <w:r>
        <w:rPr>
          <w:spacing w:val="1"/>
          <w:sz w:val="22"/>
        </w:rPr>
        <w:t> </w:t>
      </w:r>
      <w:r>
        <w:rPr>
          <w:sz w:val="22"/>
        </w:rPr>
        <w:t>complexities of preparing all the paperwork, the demands of effectuating the transaction, the need to</w:t>
      </w:r>
      <w:r>
        <w:rPr>
          <w:spacing w:val="1"/>
          <w:sz w:val="22"/>
        </w:rPr>
        <w:t> </w:t>
      </w:r>
      <w:r>
        <w:rPr>
          <w:sz w:val="22"/>
        </w:rPr>
        <w:t>gather various signatures and information, and the disruption created by the pandemic.</w:t>
      </w:r>
      <w:r>
        <w:rPr>
          <w:spacing w:val="1"/>
          <w:sz w:val="22"/>
        </w:rPr>
        <w:t> </w:t>
      </w:r>
      <w:r>
        <w:rPr>
          <w:sz w:val="22"/>
        </w:rPr>
        <w:t>Additionally,</w:t>
      </w:r>
      <w:r>
        <w:rPr>
          <w:spacing w:val="1"/>
          <w:sz w:val="22"/>
        </w:rPr>
        <w:t> </w:t>
      </w:r>
      <w:r>
        <w:rPr>
          <w:sz w:val="22"/>
        </w:rPr>
        <w:t>the application had to be revised due to changes in key personnel responsible for managing the state</w:t>
      </w:r>
      <w:r>
        <w:rPr>
          <w:spacing w:val="1"/>
          <w:sz w:val="22"/>
        </w:rPr>
        <w:t> </w:t>
      </w:r>
      <w:r>
        <w:rPr>
          <w:sz w:val="22"/>
        </w:rPr>
        <w:t>licenses</w:t>
      </w:r>
      <w:r>
        <w:rPr>
          <w:spacing w:val="-2"/>
          <w:sz w:val="22"/>
        </w:rPr>
        <w:t> </w:t>
      </w:r>
      <w:r>
        <w:rPr>
          <w:sz w:val="22"/>
        </w:rPr>
        <w:t>and permits.</w:t>
      </w:r>
    </w:p>
    <w:p>
      <w:pPr>
        <w:pStyle w:val="ListParagraph"/>
        <w:numPr>
          <w:ilvl w:val="0"/>
          <w:numId w:val="8"/>
        </w:numPr>
        <w:tabs>
          <w:tab w:pos="1032" w:val="left" w:leader="none"/>
        </w:tabs>
        <w:spacing w:line="259" w:lineRule="auto" w:before="0" w:after="0"/>
        <w:ind w:left="1031" w:right="1239" w:hanging="181"/>
        <w:jc w:val="left"/>
        <w:rPr>
          <w:sz w:val="22"/>
        </w:rPr>
      </w:pPr>
      <w:r>
        <w:rPr>
          <w:sz w:val="22"/>
        </w:rPr>
        <w:t>A review of all state licenses identified periods that Hilco Vision did not have active licenses in DE, FL,</w:t>
      </w:r>
      <w:r>
        <w:rPr>
          <w:spacing w:val="-47"/>
          <w:sz w:val="22"/>
        </w:rPr>
        <w:t> </w:t>
      </w:r>
      <w:r>
        <w:rPr>
          <w:sz w:val="22"/>
        </w:rPr>
        <w:t>KS, MS, and RI.</w:t>
      </w:r>
      <w:r>
        <w:rPr>
          <w:spacing w:val="1"/>
          <w:sz w:val="22"/>
        </w:rPr>
        <w:t> </w:t>
      </w:r>
      <w:r>
        <w:rPr>
          <w:sz w:val="22"/>
        </w:rPr>
        <w:t>As of 9/22/21, licensure was expired in CA and NM.</w:t>
      </w:r>
      <w:r>
        <w:rPr>
          <w:spacing w:val="1"/>
          <w:sz w:val="22"/>
        </w:rPr>
        <w:t> </w:t>
      </w:r>
      <w:r>
        <w:rPr>
          <w:sz w:val="22"/>
        </w:rPr>
        <w:t>In the 9/17/2021 response, all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confirmed.</w:t>
      </w:r>
      <w:r>
        <w:rPr>
          <w:spacing w:val="4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3LP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currently</w:t>
      </w:r>
      <w:r>
        <w:rPr>
          <w:spacing w:val="-3"/>
          <w:sz w:val="22"/>
        </w:rPr>
        <w:t> </w:t>
      </w:r>
      <w:r>
        <w:rPr>
          <w:sz w:val="22"/>
        </w:rPr>
        <w:t>shipping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CA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stated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47"/>
          <w:sz w:val="22"/>
        </w:rPr>
        <w:t> </w:t>
      </w:r>
      <w:r>
        <w:rPr>
          <w:sz w:val="22"/>
        </w:rPr>
        <w:t>for DE, FL, NM, RI during periods of expired licensure.</w:t>
      </w:r>
      <w:r>
        <w:rPr>
          <w:spacing w:val="1"/>
          <w:sz w:val="22"/>
        </w:rPr>
        <w:t> </w:t>
      </w:r>
      <w:r>
        <w:rPr>
          <w:sz w:val="22"/>
        </w:rPr>
        <w:t>KS and MS BOPs authorized shipping while</w:t>
      </w:r>
      <w:r>
        <w:rPr>
          <w:spacing w:val="1"/>
          <w:sz w:val="22"/>
        </w:rPr>
        <w:t> </w:t>
      </w:r>
      <w:r>
        <w:rPr>
          <w:sz w:val="22"/>
        </w:rPr>
        <w:t>licensure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pending.</w:t>
      </w:r>
    </w:p>
    <w:p>
      <w:pPr>
        <w:pStyle w:val="ListParagraph"/>
        <w:numPr>
          <w:ilvl w:val="0"/>
          <w:numId w:val="8"/>
        </w:numPr>
        <w:tabs>
          <w:tab w:pos="1032" w:val="left" w:leader="none"/>
        </w:tabs>
        <w:spacing w:line="259" w:lineRule="auto" w:before="0" w:after="0"/>
        <w:ind w:left="1031" w:right="1291" w:hanging="181"/>
        <w:jc w:val="left"/>
        <w:rPr>
          <w:sz w:val="22"/>
        </w:rPr>
      </w:pPr>
      <w:r>
        <w:rPr>
          <w:sz w:val="22"/>
        </w:rPr>
        <w:t>In the initial response, Manager Costa stated significant resources were invested to ensure current</w:t>
      </w:r>
      <w:r>
        <w:rPr>
          <w:spacing w:val="1"/>
          <w:sz w:val="22"/>
        </w:rPr>
        <w:t> </w:t>
      </w:r>
      <w:r>
        <w:rPr>
          <w:sz w:val="22"/>
        </w:rPr>
        <w:t>licenses with a process for timely notifying BOPs.</w:t>
      </w:r>
      <w:r>
        <w:rPr>
          <w:spacing w:val="1"/>
          <w:sz w:val="22"/>
        </w:rPr>
        <w:t> </w:t>
      </w:r>
      <w:r>
        <w:rPr>
          <w:sz w:val="22"/>
        </w:rPr>
        <w:t>Each month all licenses expiring in 90-120 days are</w:t>
      </w:r>
      <w:r>
        <w:rPr>
          <w:spacing w:val="-47"/>
          <w:sz w:val="22"/>
        </w:rPr>
        <w:t> </w:t>
      </w:r>
      <w:r>
        <w:rPr>
          <w:sz w:val="22"/>
        </w:rPr>
        <w:t>reviewed.</w:t>
      </w:r>
      <w:r>
        <w:rPr>
          <w:spacing w:val="1"/>
          <w:sz w:val="22"/>
        </w:rPr>
        <w:t> </w:t>
      </w:r>
      <w:r>
        <w:rPr>
          <w:sz w:val="22"/>
        </w:rPr>
        <w:t>All necessary documentation for licensure is to be collected 60-90 days prior to the</w:t>
      </w:r>
      <w:r>
        <w:rPr>
          <w:spacing w:val="1"/>
          <w:sz w:val="22"/>
        </w:rPr>
        <w:t> </w:t>
      </w:r>
      <w:r>
        <w:rPr>
          <w:sz w:val="22"/>
        </w:rPr>
        <w:t>expiration</w:t>
      </w:r>
      <w:r>
        <w:rPr>
          <w:spacing w:val="-2"/>
          <w:sz w:val="22"/>
        </w:rPr>
        <w:t> </w:t>
      </w: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renewal</w:t>
      </w:r>
      <w:r>
        <w:rPr>
          <w:spacing w:val="-2"/>
          <w:sz w:val="22"/>
        </w:rPr>
        <w:t> </w:t>
      </w:r>
      <w:r>
        <w:rPr>
          <w:sz w:val="22"/>
        </w:rPr>
        <w:t>applications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filed</w:t>
      </w:r>
      <w:r>
        <w:rPr>
          <w:spacing w:val="-3"/>
          <w:sz w:val="22"/>
        </w:rPr>
        <w:t> </w:t>
      </w:r>
      <w:r>
        <w:rPr>
          <w:sz w:val="22"/>
        </w:rPr>
        <w:t>30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-3"/>
          <w:sz w:val="22"/>
        </w:rPr>
        <w:t> </w:t>
      </w:r>
      <w:r>
        <w:rPr>
          <w:sz w:val="22"/>
        </w:rPr>
        <w:t>prior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expiration</w:t>
      </w:r>
      <w:r>
        <w:rPr>
          <w:spacing w:val="-2"/>
          <w:sz w:val="22"/>
        </w:rPr>
        <w:t> </w:t>
      </w:r>
      <w:r>
        <w:rPr>
          <w:sz w:val="22"/>
        </w:rPr>
        <w:t>date.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full</w:t>
      </w:r>
    </w:p>
    <w:p>
      <w:pPr>
        <w:spacing w:after="0" w:line="259" w:lineRule="auto"/>
        <w:jc w:val="left"/>
        <w:rPr>
          <w:sz w:val="22"/>
        </w:rPr>
        <w:sectPr>
          <w:pgSz w:w="12240" w:h="15840"/>
          <w:pgMar w:header="0" w:footer="1292" w:top="1400" w:bottom="1480" w:left="500" w:right="420"/>
        </w:sectPr>
      </w:pPr>
    </w:p>
    <w:p>
      <w:pPr>
        <w:pStyle w:val="BodyText"/>
        <w:spacing w:line="259" w:lineRule="auto" w:before="40"/>
        <w:ind w:left="1031" w:right="1021"/>
      </w:pPr>
      <w:r>
        <w:rPr/>
        <w:t>review was conducted of the licensing and permitting compliance process including an assessment of</w:t>
      </w:r>
      <w:r>
        <w:rPr>
          <w:spacing w:val="1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individuals</w:t>
      </w:r>
      <w:r>
        <w:rPr>
          <w:spacing w:val="-4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matters.</w:t>
      </w:r>
      <w:r>
        <w:rPr>
          <w:spacing w:val="4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response,</w:t>
      </w:r>
      <w:r>
        <w:rPr>
          <w:spacing w:val="-2"/>
        </w:rPr>
        <w:t> </w:t>
      </w:r>
      <w:r>
        <w:rPr/>
        <w:t>Manager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internal license tracking processes were modified and mandatory weekly meetings to include members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LicenseLogix,</w:t>
      </w:r>
      <w:r>
        <w:rPr>
          <w:spacing w:val="-2"/>
        </w:rPr>
        <w:t> </w:t>
      </w:r>
      <w:r>
        <w:rPr/>
        <w:t>regulatory</w:t>
      </w:r>
      <w:r>
        <w:rPr>
          <w:spacing w:val="-1"/>
        </w:rPr>
        <w:t> </w:t>
      </w:r>
      <w:r>
        <w:rPr/>
        <w:t>personnel,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team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implemented.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940" w:right="1162"/>
        <w:jc w:val="both"/>
      </w:pPr>
      <w:r>
        <w:rPr/>
        <w:pict>
          <v:rect style="position:absolute;margin-left:70.5pt;margin-top:68.073608pt;width:471pt;height:1.5pt;mso-position-horizontal-relative:page;mso-position-vertical-relative:paragraph;z-index:-15720448;mso-wrap-distance-left:0;mso-wrap-distance-right:0" id="docshape25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T. FENSKY, seconded by S. HAMILTON, and voted unanimously by those present, to</w:t>
      </w:r>
      <w:r>
        <w:rPr>
          <w:spacing w:val="-47"/>
        </w:rPr>
        <w:t> </w:t>
      </w:r>
      <w:r>
        <w:rPr/>
        <w:t>refer the matter (PHA-2021-0053), to the office of the prosecution for the issuance of an order to show</w:t>
      </w:r>
      <w:r>
        <w:rPr>
          <w:spacing w:val="-48"/>
        </w:rPr>
        <w:t> </w:t>
      </w:r>
      <w:r>
        <w:rPr/>
        <w:t>cause and to authorize resolution of the matter by a consent agreement for PROBATION for a period of</w:t>
      </w:r>
      <w:r>
        <w:rPr>
          <w:spacing w:val="-47"/>
        </w:rPr>
        <w:t> </w:t>
      </w:r>
      <w:r>
        <w:rPr/>
        <w:t>2 years, with special terms to include quarterly report compliance with all regulatory requirements and</w:t>
      </w:r>
      <w:r>
        <w:rPr>
          <w:spacing w:val="-47"/>
        </w:rPr>
        <w:t> </w:t>
      </w:r>
      <w:r>
        <w:rPr/>
        <w:t>report</w:t>
      </w:r>
      <w:r>
        <w:rPr>
          <w:spacing w:val="-2"/>
        </w:rPr>
        <w:t> </w:t>
      </w:r>
      <w:r>
        <w:rPr/>
        <w:t>when current</w:t>
      </w:r>
      <w:r>
        <w:rPr>
          <w:spacing w:val="-1"/>
        </w:rPr>
        <w:t> </w:t>
      </w:r>
      <w:r>
        <w:rPr/>
        <w:t>pending</w:t>
      </w:r>
      <w:r>
        <w:rPr>
          <w:spacing w:val="-1"/>
        </w:rPr>
        <w:t> </w:t>
      </w:r>
      <w:r>
        <w:rPr/>
        <w:t>licensures</w:t>
      </w:r>
      <w:r>
        <w:rPr>
          <w:spacing w:val="2"/>
        </w:rPr>
        <w:t> </w:t>
      </w:r>
      <w:r>
        <w:rPr/>
        <w:t>are</w:t>
      </w:r>
      <w:r>
        <w:rPr>
          <w:spacing w:val="-2"/>
        </w:rPr>
        <w:t> </w:t>
      </w:r>
      <w:r>
        <w:rPr/>
        <w:t>approved.</w:t>
      </w:r>
    </w:p>
    <w:p>
      <w:pPr>
        <w:pStyle w:val="BodyText"/>
        <w:ind w:left="940"/>
        <w:jc w:val="both"/>
      </w:pPr>
      <w:r>
        <w:rPr/>
        <w:t>Case</w:t>
      </w:r>
      <w:r>
        <w:rPr>
          <w:spacing w:val="-4"/>
        </w:rPr>
        <w:t> </w:t>
      </w:r>
      <w:r>
        <w:rPr/>
        <w:t>#2/CAS-2021-0637</w:t>
      </w:r>
    </w:p>
    <w:p>
      <w:pPr>
        <w:pStyle w:val="BodyText"/>
        <w:tabs>
          <w:tab w:pos="3820" w:val="left" w:leader="none"/>
          <w:tab w:pos="8140" w:val="left" w:leader="none"/>
        </w:tabs>
        <w:spacing w:line="480" w:lineRule="auto"/>
        <w:ind w:left="940" w:right="1756"/>
        <w:jc w:val="both"/>
      </w:pPr>
      <w:r>
        <w:rPr/>
        <w:t>SA-INV-18198</w:t>
        <w:tab/>
        <w:t>Whittier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Pharmacy,</w:t>
      </w:r>
      <w:r>
        <w:rPr>
          <w:spacing w:val="-4"/>
        </w:rPr>
        <w:t> </w:t>
      </w:r>
      <w:r>
        <w:rPr/>
        <w:t>DS89795</w:t>
        <w:tab/>
        <w:t>Time: 09:10 AM</w:t>
      </w:r>
      <w:r>
        <w:rPr>
          <w:spacing w:val="-47"/>
        </w:rPr>
        <w:t> </w:t>
      </w:r>
      <w:r>
        <w:rPr>
          <w:u w:val="thick"/>
        </w:rPr>
        <w:t>RECUSAL</w:t>
      </w:r>
      <w:r>
        <w:rPr/>
        <w:t>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ind w:left="940" w:right="1168"/>
      </w:pPr>
      <w:r>
        <w:rPr>
          <w:u w:val="thick"/>
        </w:rPr>
        <w:t>DISCUSSION</w:t>
      </w:r>
      <w:r>
        <w:rPr/>
        <w:t>: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MOGNI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investigative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032" w:val="left" w:leader="none"/>
        </w:tabs>
        <w:spacing w:line="259" w:lineRule="auto" w:before="0" w:after="0"/>
        <w:ind w:left="1031" w:right="1079" w:hanging="181"/>
        <w:jc w:val="left"/>
        <w:rPr>
          <w:sz w:val="22"/>
        </w:rPr>
      </w:pPr>
      <w:r>
        <w:rPr>
          <w:sz w:val="22"/>
        </w:rPr>
        <w:t>Allegation by WSHC that the Pharmacy failed to provide continuity of care for WSHC patients.</w:t>
      </w:r>
      <w:r>
        <w:rPr>
          <w:spacing w:val="1"/>
          <w:sz w:val="22"/>
        </w:rPr>
        <w:t> </w:t>
      </w:r>
      <w:r>
        <w:rPr>
          <w:sz w:val="22"/>
        </w:rPr>
        <w:t>WSHC</w:t>
      </w:r>
      <w:r>
        <w:rPr>
          <w:spacing w:val="1"/>
          <w:sz w:val="22"/>
        </w:rPr>
        <w:t> </w:t>
      </w:r>
      <w:r>
        <w:rPr>
          <w:sz w:val="22"/>
        </w:rPr>
        <w:t>decided to terminate its contract with the Pharmacy to provide 340B medications to its patients and</w:t>
      </w:r>
      <w:r>
        <w:rPr>
          <w:spacing w:val="1"/>
          <w:sz w:val="22"/>
        </w:rPr>
        <w:t> </w:t>
      </w:r>
      <w:r>
        <w:rPr>
          <w:sz w:val="22"/>
        </w:rPr>
        <w:t>open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own</w:t>
      </w:r>
      <w:r>
        <w:rPr>
          <w:spacing w:val="-3"/>
          <w:sz w:val="22"/>
        </w:rPr>
        <w:t> </w:t>
      </w:r>
      <w:r>
        <w:rPr>
          <w:sz w:val="22"/>
        </w:rPr>
        <w:t>clinic</w:t>
      </w:r>
      <w:r>
        <w:rPr>
          <w:spacing w:val="-3"/>
          <w:sz w:val="22"/>
        </w:rPr>
        <w:t> </w:t>
      </w:r>
      <w:r>
        <w:rPr>
          <w:sz w:val="22"/>
        </w:rPr>
        <w:t>pharmacy.</w:t>
      </w:r>
      <w:r>
        <w:rPr>
          <w:spacing w:val="44"/>
          <w:sz w:val="22"/>
        </w:rPr>
        <w:t> </w:t>
      </w:r>
      <w:r>
        <w:rPr>
          <w:sz w:val="22"/>
        </w:rPr>
        <w:t>WSHC</w:t>
      </w:r>
      <w:r>
        <w:rPr>
          <w:spacing w:val="-1"/>
          <w:sz w:val="22"/>
        </w:rPr>
        <w:t> </w:t>
      </w:r>
      <w:r>
        <w:rPr>
          <w:sz w:val="22"/>
        </w:rPr>
        <w:t>claimed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Pharmacy</w:t>
      </w:r>
      <w:r>
        <w:rPr>
          <w:spacing w:val="-4"/>
          <w:sz w:val="22"/>
        </w:rPr>
        <w:t> </w:t>
      </w:r>
      <w:r>
        <w:rPr>
          <w:sz w:val="22"/>
        </w:rPr>
        <w:t>refused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transfer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340B</w:t>
      </w:r>
      <w:r>
        <w:rPr>
          <w:spacing w:val="-3"/>
          <w:sz w:val="22"/>
        </w:rPr>
        <w:t> </w:t>
      </w:r>
      <w:r>
        <w:rPr>
          <w:sz w:val="22"/>
        </w:rPr>
        <w:t>inventory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7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PHI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07/01/2021.</w:t>
      </w:r>
    </w:p>
    <w:p>
      <w:pPr>
        <w:pStyle w:val="ListParagraph"/>
        <w:numPr>
          <w:ilvl w:val="0"/>
          <w:numId w:val="8"/>
        </w:numPr>
        <w:tabs>
          <w:tab w:pos="1032" w:val="left" w:leader="none"/>
        </w:tabs>
        <w:spacing w:line="259" w:lineRule="auto" w:before="0" w:after="0"/>
        <w:ind w:left="1031" w:right="1060" w:hanging="181"/>
        <w:jc w:val="left"/>
        <w:rPr>
          <w:sz w:val="22"/>
        </w:rPr>
      </w:pPr>
      <w:r>
        <w:rPr>
          <w:sz w:val="22"/>
        </w:rPr>
        <w:t>MOR Okoye claimed she received inaccurate and conflicting information regarding the transfer of</w:t>
      </w:r>
      <w:r>
        <w:rPr>
          <w:spacing w:val="1"/>
          <w:sz w:val="22"/>
        </w:rPr>
        <w:t> </w:t>
      </w:r>
      <w:r>
        <w:rPr>
          <w:sz w:val="22"/>
        </w:rPr>
        <w:t>inventory to the WSHC pharmacy.</w:t>
      </w:r>
      <w:r>
        <w:rPr>
          <w:spacing w:val="1"/>
          <w:sz w:val="22"/>
        </w:rPr>
        <w:t> </w:t>
      </w:r>
      <w:r>
        <w:rPr>
          <w:sz w:val="22"/>
        </w:rPr>
        <w:t>When she had the medications delivered to Mr. Lee’s office on</w:t>
      </w:r>
      <w:r>
        <w:rPr>
          <w:spacing w:val="1"/>
          <w:sz w:val="22"/>
        </w:rPr>
        <w:t> </w:t>
      </w:r>
      <w:r>
        <w:rPr>
          <w:sz w:val="22"/>
        </w:rPr>
        <w:t>07/01/2021,</w:t>
      </w:r>
      <w:r>
        <w:rPr>
          <w:spacing w:val="-5"/>
          <w:sz w:val="22"/>
        </w:rPr>
        <w:t> </w:t>
      </w:r>
      <w:r>
        <w:rPr>
          <w:sz w:val="22"/>
        </w:rPr>
        <w:t>he</w:t>
      </w:r>
      <w:r>
        <w:rPr>
          <w:spacing w:val="-3"/>
          <w:sz w:val="22"/>
        </w:rPr>
        <w:t> </w:t>
      </w:r>
      <w:r>
        <w:rPr>
          <w:sz w:val="22"/>
        </w:rPr>
        <w:t>refused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accept</w:t>
      </w:r>
      <w:r>
        <w:rPr>
          <w:spacing w:val="-2"/>
          <w:sz w:val="22"/>
        </w:rPr>
        <w:t> </w:t>
      </w:r>
      <w:r>
        <w:rPr>
          <w:sz w:val="22"/>
        </w:rPr>
        <w:t>them.</w:t>
      </w:r>
      <w:r>
        <w:rPr>
          <w:spacing w:val="4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07/02/2021,</w:t>
      </w:r>
      <w:r>
        <w:rPr>
          <w:spacing w:val="-3"/>
          <w:sz w:val="22"/>
        </w:rPr>
        <w:t> </w:t>
      </w:r>
      <w:r>
        <w:rPr>
          <w:sz w:val="22"/>
        </w:rPr>
        <w:t>WSHC</w:t>
      </w:r>
      <w:r>
        <w:rPr>
          <w:spacing w:val="-3"/>
          <w:sz w:val="22"/>
        </w:rPr>
        <w:t> </w:t>
      </w:r>
      <w:r>
        <w:rPr>
          <w:sz w:val="22"/>
        </w:rPr>
        <w:t>took</w:t>
      </w:r>
      <w:r>
        <w:rPr>
          <w:spacing w:val="-3"/>
          <w:sz w:val="22"/>
        </w:rPr>
        <w:t> </w:t>
      </w:r>
      <w:r>
        <w:rPr>
          <w:sz w:val="22"/>
        </w:rPr>
        <w:t>possession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340B</w:t>
      </w:r>
      <w:r>
        <w:rPr>
          <w:spacing w:val="-2"/>
          <w:sz w:val="22"/>
        </w:rPr>
        <w:t> </w:t>
      </w:r>
      <w:r>
        <w:rPr>
          <w:sz w:val="22"/>
        </w:rPr>
        <w:t>inventory.</w:t>
      </w:r>
    </w:p>
    <w:p>
      <w:pPr>
        <w:pStyle w:val="ListParagraph"/>
        <w:numPr>
          <w:ilvl w:val="0"/>
          <w:numId w:val="8"/>
        </w:numPr>
        <w:tabs>
          <w:tab w:pos="1032" w:val="left" w:leader="none"/>
        </w:tabs>
        <w:spacing w:line="259" w:lineRule="auto" w:before="0" w:after="0"/>
        <w:ind w:left="1031" w:right="1096" w:hanging="18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Attorney contended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WSHC</w:t>
      </w:r>
      <w:r>
        <w:rPr>
          <w:spacing w:val="-1"/>
          <w:sz w:val="22"/>
        </w:rPr>
        <w:t> </w:t>
      </w:r>
      <w:r>
        <w:rPr>
          <w:sz w:val="22"/>
        </w:rPr>
        <w:t>pharmacy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prepared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fill</w:t>
      </w:r>
      <w:r>
        <w:rPr>
          <w:spacing w:val="-2"/>
          <w:sz w:val="22"/>
        </w:rPr>
        <w:t> </w:t>
      </w:r>
      <w:r>
        <w:rPr>
          <w:sz w:val="22"/>
        </w:rPr>
        <w:t>prescriptions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z w:val="22"/>
        </w:rPr>
        <w:t>patients</w:t>
      </w:r>
      <w:r>
        <w:rPr>
          <w:spacing w:val="-46"/>
          <w:sz w:val="22"/>
        </w:rPr>
        <w:t> </w:t>
      </w:r>
      <w:r>
        <w:rPr>
          <w:sz w:val="22"/>
        </w:rPr>
        <w:t>on 07/01/2021 by not having medications in stock.</w:t>
      </w:r>
      <w:r>
        <w:rPr>
          <w:spacing w:val="1"/>
          <w:sz w:val="22"/>
        </w:rPr>
        <w:t> </w:t>
      </w:r>
      <w:r>
        <w:rPr>
          <w:sz w:val="22"/>
        </w:rPr>
        <w:t>The Pharmacy was ready, willing and able to meet</w:t>
      </w:r>
      <w:r>
        <w:rPr>
          <w:spacing w:val="1"/>
          <w:sz w:val="22"/>
        </w:rPr>
        <w:t> </w:t>
      </w:r>
      <w:r>
        <w:rPr>
          <w:sz w:val="22"/>
        </w:rPr>
        <w:t>the patients’ needs including performing prescription transfers to another pharmacy, but the WSHC</w:t>
      </w:r>
      <w:r>
        <w:rPr>
          <w:spacing w:val="1"/>
          <w:sz w:val="22"/>
        </w:rPr>
        <w:t> </w:t>
      </w:r>
      <w:r>
        <w:rPr>
          <w:sz w:val="22"/>
        </w:rPr>
        <w:t>pharmacy was not set up to receive electronic transfers which caused the resultant disruption in care.</w:t>
      </w:r>
      <w:r>
        <w:rPr>
          <w:spacing w:val="1"/>
          <w:sz w:val="22"/>
        </w:rPr>
        <w:t> </w:t>
      </w:r>
      <w:r>
        <w:rPr>
          <w:sz w:val="22"/>
        </w:rPr>
        <w:t>Copies of electronic transfer logs for prescriptions transferred out of the Pharmacy showed they</w:t>
      </w:r>
      <w:r>
        <w:rPr>
          <w:spacing w:val="1"/>
          <w:sz w:val="22"/>
        </w:rPr>
        <w:t> </w:t>
      </w:r>
      <w:r>
        <w:rPr>
          <w:sz w:val="22"/>
        </w:rPr>
        <w:t>regularly performed transfers with the first electronic transfer to WSHC pharmacy occurring on</w:t>
      </w:r>
      <w:r>
        <w:rPr>
          <w:spacing w:val="1"/>
          <w:sz w:val="22"/>
        </w:rPr>
        <w:t> </w:t>
      </w:r>
      <w:r>
        <w:rPr>
          <w:sz w:val="22"/>
        </w:rPr>
        <w:t>07/13/2021.</w:t>
      </w:r>
    </w:p>
    <w:p>
      <w:pPr>
        <w:pStyle w:val="ListParagraph"/>
        <w:numPr>
          <w:ilvl w:val="0"/>
          <w:numId w:val="8"/>
        </w:numPr>
        <w:tabs>
          <w:tab w:pos="1032" w:val="left" w:leader="none"/>
        </w:tabs>
        <w:spacing w:line="259" w:lineRule="auto" w:before="0" w:after="0"/>
        <w:ind w:left="1031" w:right="1045" w:hanging="181"/>
        <w:jc w:val="left"/>
        <w:rPr>
          <w:sz w:val="22"/>
        </w:rPr>
      </w:pPr>
      <w:r>
        <w:rPr>
          <w:sz w:val="22"/>
        </w:rPr>
        <w:t>MOR Okoye stated all PHI was destroyed or transferred on 07/08/2021 indicating her reluctance to</w:t>
      </w:r>
      <w:r>
        <w:rPr>
          <w:spacing w:val="1"/>
          <w:sz w:val="22"/>
        </w:rPr>
        <w:t> </w:t>
      </w:r>
      <w:r>
        <w:rPr>
          <w:sz w:val="22"/>
        </w:rPr>
        <w:t>comply was based on the requirement as a pharmacy provider to comply with all state and federal laws</w:t>
      </w:r>
      <w:r>
        <w:rPr>
          <w:spacing w:val="-47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regulations</w:t>
      </w:r>
      <w:r>
        <w:rPr>
          <w:spacing w:val="-1"/>
          <w:sz w:val="22"/>
        </w:rPr>
        <w:t> </w:t>
      </w:r>
      <w:r>
        <w:rPr>
          <w:sz w:val="22"/>
        </w:rPr>
        <w:t>concerning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retention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prescription</w:t>
      </w:r>
      <w:r>
        <w:rPr>
          <w:spacing w:val="-2"/>
          <w:sz w:val="22"/>
        </w:rPr>
        <w:t> </w:t>
      </w:r>
      <w:r>
        <w:rPr>
          <w:sz w:val="22"/>
        </w:rPr>
        <w:t>records.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940" w:right="1168"/>
      </w:pPr>
      <w:r>
        <w:rPr>
          <w:u w:val="thick"/>
        </w:rPr>
        <w:t>ACTION</w:t>
      </w:r>
      <w:r>
        <w:rPr/>
        <w:t>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T.</w:t>
      </w:r>
      <w:r>
        <w:rPr>
          <w:spacing w:val="-4"/>
        </w:rPr>
        <w:t> </w:t>
      </w:r>
      <w:r>
        <w:rPr/>
        <w:t>FENSKY,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voted</w:t>
      </w:r>
      <w:r>
        <w:rPr>
          <w:spacing w:val="-4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present,</w:t>
      </w:r>
      <w:r>
        <w:rPr>
          <w:spacing w:val="-4"/>
        </w:rPr>
        <w:t> </w:t>
      </w:r>
      <w:r>
        <w:rPr/>
        <w:t>to</w:t>
      </w:r>
      <w:r>
        <w:rPr>
          <w:spacing w:val="-46"/>
        </w:rPr>
        <w:t> </w:t>
      </w:r>
      <w:r>
        <w:rPr/>
        <w:t>CLOSE</w:t>
      </w:r>
      <w:r>
        <w:rPr>
          <w:spacing w:val="-1"/>
        </w:rPr>
        <w:t> </w:t>
      </w:r>
      <w:r>
        <w:rPr/>
        <w:t>the matter</w:t>
      </w:r>
      <w:r>
        <w:rPr>
          <w:spacing w:val="-1"/>
        </w:rPr>
        <w:t> </w:t>
      </w:r>
      <w:r>
        <w:rPr/>
        <w:t>(SA-INV-18198),</w:t>
      </w:r>
      <w:r>
        <w:rPr>
          <w:spacing w:val="-2"/>
        </w:rPr>
        <w:t> </w:t>
      </w:r>
      <w:r>
        <w:rPr/>
        <w:t>Insufficient Evidence.</w:t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72pt;margin-top:12.135138pt;width:427pt;height:.1pt;mso-position-horizontal-relative:page;mso-position-vertical-relative:paragraph;z-index:-15719936;mso-wrap-distance-left:0;mso-wrap-distance-right:0" id="docshape26" coordorigin="1440,243" coordsize="8540,0" path="m1440,243l9980,243e" filled="false" stroked="true" strokeweight=".7130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8" w:lineRule="exact" w:before="20"/>
        <w:ind w:left="940"/>
      </w:pPr>
      <w:r>
        <w:rPr/>
        <w:t>Case</w:t>
      </w:r>
      <w:r>
        <w:rPr>
          <w:spacing w:val="-4"/>
        </w:rPr>
        <w:t> </w:t>
      </w:r>
      <w:r>
        <w:rPr/>
        <w:t>#3/CAS-2021-0524</w:t>
      </w:r>
    </w:p>
    <w:p>
      <w:pPr>
        <w:pStyle w:val="BodyText"/>
        <w:tabs>
          <w:tab w:pos="3820" w:val="left" w:leader="none"/>
          <w:tab w:pos="8140" w:val="left" w:leader="none"/>
        </w:tabs>
        <w:spacing w:line="480" w:lineRule="auto"/>
        <w:ind w:left="940" w:right="1756"/>
      </w:pPr>
      <w:r>
        <w:rPr/>
        <w:t>SA-INV-18040</w:t>
        <w:tab/>
        <w:t>Aaron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r>
        <w:rPr/>
        <w:t>Levesque,</w:t>
      </w:r>
      <w:r>
        <w:rPr>
          <w:spacing w:val="-3"/>
        </w:rPr>
        <w:t> </w:t>
      </w:r>
      <w:r>
        <w:rPr/>
        <w:t>PH237612</w:t>
        <w:tab/>
        <w:t>Time: 09:13 AM</w:t>
      </w:r>
      <w:r>
        <w:rPr>
          <w:spacing w:val="-48"/>
        </w:rPr>
        <w:t> </w:t>
      </w:r>
      <w:r>
        <w:rPr>
          <w:u w:val="thick"/>
        </w:rPr>
        <w:t>RECUSAL</w:t>
      </w:r>
      <w:r>
        <w:rPr/>
        <w:t>:</w:t>
      </w:r>
      <w:r>
        <w:rPr>
          <w:spacing w:val="-1"/>
        </w:rPr>
        <w:t> </w:t>
      </w:r>
      <w:r>
        <w:rPr/>
        <w:t>NONE</w:t>
      </w:r>
    </w:p>
    <w:p>
      <w:pPr>
        <w:spacing w:after="0" w:line="480" w:lineRule="auto"/>
        <w:sectPr>
          <w:pgSz w:w="12240" w:h="15840"/>
          <w:pgMar w:header="0" w:footer="1292" w:top="1400" w:bottom="1520" w:left="500" w:right="420"/>
        </w:sectPr>
      </w:pPr>
    </w:p>
    <w:p>
      <w:pPr>
        <w:pStyle w:val="BodyText"/>
        <w:spacing w:before="40"/>
        <w:ind w:left="940" w:right="1168"/>
      </w:pPr>
      <w:r>
        <w:rPr>
          <w:u w:val="thick"/>
        </w:rPr>
        <w:t>DISCUSSION</w:t>
      </w:r>
      <w:r>
        <w:rPr/>
        <w:t>:</w:t>
      </w:r>
      <w:r>
        <w:rPr>
          <w:spacing w:val="-4"/>
        </w:rPr>
        <w:t> </w:t>
      </w:r>
      <w:r>
        <w:rPr/>
        <w:t>G.</w:t>
      </w:r>
      <w:r>
        <w:rPr>
          <w:spacing w:val="-5"/>
        </w:rPr>
        <w:t> </w:t>
      </w:r>
      <w:r>
        <w:rPr/>
        <w:t>MELTON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investigative</w:t>
      </w:r>
      <w:r>
        <w:rPr>
          <w:spacing w:val="-5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030" w:right="1118" w:hanging="91"/>
        <w:jc w:val="left"/>
        <w:rPr>
          <w:sz w:val="22"/>
        </w:rPr>
      </w:pPr>
      <w:r>
        <w:rPr>
          <w:sz w:val="22"/>
        </w:rPr>
        <w:t>BORP was notified through NABP’s clearinghouse that Pharmacist Levesque entered into a settlement</w:t>
      </w:r>
      <w:r>
        <w:rPr>
          <w:spacing w:val="-47"/>
          <w:sz w:val="22"/>
        </w:rPr>
        <w:t> </w:t>
      </w:r>
      <w:r>
        <w:rPr>
          <w:sz w:val="22"/>
        </w:rPr>
        <w:t>agreement for a $250.00 fine and a letter of caution with CT COP during June 2019 after he failed to</w:t>
      </w:r>
      <w:r>
        <w:rPr>
          <w:spacing w:val="1"/>
          <w:sz w:val="22"/>
        </w:rPr>
        <w:t> </w:t>
      </w:r>
      <w:r>
        <w:rPr>
          <w:sz w:val="22"/>
        </w:rPr>
        <w:t>properly</w:t>
      </w:r>
      <w:r>
        <w:rPr>
          <w:spacing w:val="-3"/>
          <w:sz w:val="22"/>
        </w:rPr>
        <w:t> </w:t>
      </w:r>
      <w:r>
        <w:rPr>
          <w:sz w:val="22"/>
        </w:rPr>
        <w:t>supervise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technician</w:t>
      </w:r>
      <w:r>
        <w:rPr>
          <w:spacing w:val="-1"/>
          <w:sz w:val="22"/>
        </w:rPr>
        <w:t> </w:t>
      </w:r>
      <w:r>
        <w:rPr>
          <w:sz w:val="22"/>
        </w:rPr>
        <w:t>who,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turn,</w:t>
      </w:r>
      <w:r>
        <w:rPr>
          <w:spacing w:val="-2"/>
          <w:sz w:val="22"/>
        </w:rPr>
        <w:t> </w:t>
      </w:r>
      <w:r>
        <w:rPr>
          <w:sz w:val="22"/>
        </w:rPr>
        <w:t>transferred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undesired</w:t>
      </w:r>
      <w:r>
        <w:rPr>
          <w:spacing w:val="-2"/>
          <w:sz w:val="22"/>
        </w:rPr>
        <w:t> </w:t>
      </w:r>
      <w:r>
        <w:rPr>
          <w:sz w:val="22"/>
        </w:rPr>
        <w:t>refill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prescription.</w:t>
      </w: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030" w:right="1175" w:hanging="91"/>
        <w:jc w:val="left"/>
        <w:rPr>
          <w:sz w:val="22"/>
        </w:rPr>
      </w:pPr>
      <w:r>
        <w:rPr>
          <w:sz w:val="22"/>
        </w:rPr>
        <w:t>Pharmacist Levesque explained that the pharmacy technician fielded a refill request over the phone</w:t>
      </w:r>
      <w:r>
        <w:rPr>
          <w:spacing w:val="1"/>
          <w:sz w:val="22"/>
        </w:rPr>
        <w:t> </w:t>
      </w:r>
      <w:r>
        <w:rPr>
          <w:sz w:val="22"/>
        </w:rPr>
        <w:t>from the patient’s mother for the patient’s OCP.</w:t>
      </w:r>
      <w:r>
        <w:rPr>
          <w:spacing w:val="1"/>
          <w:sz w:val="22"/>
        </w:rPr>
        <w:t> </w:t>
      </w:r>
      <w:r>
        <w:rPr>
          <w:sz w:val="22"/>
        </w:rPr>
        <w:t>The pharmacy was out of stock at the time, so the</w:t>
      </w:r>
      <w:r>
        <w:rPr>
          <w:spacing w:val="1"/>
          <w:sz w:val="22"/>
        </w:rPr>
        <w:t> </w:t>
      </w:r>
      <w:r>
        <w:rPr>
          <w:sz w:val="22"/>
        </w:rPr>
        <w:t>technician transferred the prescription to another pharmacy in the same chain. However, technicians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CT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authorized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transfer</w:t>
      </w:r>
      <w:r>
        <w:rPr>
          <w:spacing w:val="-3"/>
          <w:sz w:val="22"/>
        </w:rPr>
        <w:t> </w:t>
      </w:r>
      <w:r>
        <w:rPr>
          <w:sz w:val="22"/>
        </w:rPr>
        <w:t>prescriptions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time.</w:t>
      </w:r>
      <w:r>
        <w:rPr>
          <w:spacing w:val="46"/>
          <w:sz w:val="22"/>
        </w:rPr>
        <w:t> </w:t>
      </w:r>
      <w:r>
        <w:rPr>
          <w:sz w:val="22"/>
        </w:rPr>
        <w:t>Pharmacist</w:t>
      </w:r>
      <w:r>
        <w:rPr>
          <w:spacing w:val="-4"/>
          <w:sz w:val="22"/>
        </w:rPr>
        <w:t> </w:t>
      </w:r>
      <w:r>
        <w:rPr>
          <w:sz w:val="22"/>
        </w:rPr>
        <w:t>Levesque</w:t>
      </w:r>
      <w:r>
        <w:rPr>
          <w:spacing w:val="-3"/>
          <w:sz w:val="22"/>
        </w:rPr>
        <w:t> </w:t>
      </w:r>
      <w:r>
        <w:rPr>
          <w:sz w:val="22"/>
        </w:rPr>
        <w:t>argued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prescription was not transferred but refilled by another pharmacy in the same chain which shared the</w:t>
      </w:r>
      <w:r>
        <w:rPr>
          <w:spacing w:val="-47"/>
          <w:sz w:val="22"/>
        </w:rPr>
        <w:t> </w:t>
      </w:r>
      <w:r>
        <w:rPr>
          <w:sz w:val="22"/>
        </w:rPr>
        <w:t>same</w:t>
      </w:r>
      <w:r>
        <w:rPr>
          <w:spacing w:val="-3"/>
          <w:sz w:val="22"/>
        </w:rPr>
        <w:t> </w:t>
      </w:r>
      <w:r>
        <w:rPr>
          <w:sz w:val="22"/>
        </w:rPr>
        <w:t>central</w:t>
      </w:r>
      <w:r>
        <w:rPr>
          <w:spacing w:val="-1"/>
          <w:sz w:val="22"/>
        </w:rPr>
        <w:t> </w:t>
      </w:r>
      <w:r>
        <w:rPr>
          <w:sz w:val="22"/>
        </w:rPr>
        <w:t>database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prescriptions.</w:t>
      </w:r>
      <w:r>
        <w:rPr>
          <w:spacing w:val="47"/>
          <w:sz w:val="22"/>
        </w:rPr>
        <w:t> </w:t>
      </w:r>
      <w:r>
        <w:rPr>
          <w:sz w:val="22"/>
        </w:rPr>
        <w:t>He</w:t>
      </w:r>
      <w:r>
        <w:rPr>
          <w:spacing w:val="-1"/>
          <w:sz w:val="22"/>
        </w:rPr>
        <w:t> </w:t>
      </w:r>
      <w:r>
        <w:rPr>
          <w:sz w:val="22"/>
        </w:rPr>
        <w:t>indicated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common</w:t>
      </w:r>
      <w:r>
        <w:rPr>
          <w:spacing w:val="-2"/>
          <w:sz w:val="22"/>
        </w:rPr>
        <w:t> </w:t>
      </w:r>
      <w:r>
        <w:rPr>
          <w:sz w:val="22"/>
        </w:rPr>
        <w:t>practice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CT.</w:t>
      </w: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030" w:right="1020" w:hanging="91"/>
        <w:jc w:val="left"/>
        <w:rPr>
          <w:sz w:val="22"/>
        </w:rPr>
      </w:pPr>
      <w:r>
        <w:rPr>
          <w:sz w:val="22"/>
        </w:rPr>
        <w:t>In addition, the patient’s mother requested a refill of the wrong prescription because it was the only</w:t>
      </w:r>
      <w:r>
        <w:rPr>
          <w:spacing w:val="1"/>
          <w:sz w:val="22"/>
        </w:rPr>
        <w:t> </w:t>
      </w:r>
      <w:r>
        <w:rPr>
          <w:sz w:val="22"/>
        </w:rPr>
        <w:t>OCP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patient’s</w:t>
      </w:r>
      <w:r>
        <w:rPr>
          <w:spacing w:val="3"/>
          <w:sz w:val="22"/>
        </w:rPr>
        <w:t> </w:t>
      </w:r>
      <w:r>
        <w:rPr>
          <w:sz w:val="22"/>
        </w:rPr>
        <w:t>profile.</w:t>
      </w:r>
      <w:r>
        <w:rPr>
          <w:spacing w:val="48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patient</w:t>
      </w:r>
      <w:r>
        <w:rPr>
          <w:spacing w:val="1"/>
          <w:sz w:val="22"/>
        </w:rPr>
        <w:t> </w:t>
      </w:r>
      <w:r>
        <w:rPr>
          <w:sz w:val="22"/>
        </w:rPr>
        <w:t>actually was</w:t>
      </w:r>
      <w:r>
        <w:rPr>
          <w:spacing w:val="3"/>
          <w:sz w:val="22"/>
        </w:rPr>
        <w:t> </w:t>
      </w:r>
      <w:r>
        <w:rPr>
          <w:sz w:val="22"/>
        </w:rPr>
        <w:t>attempting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fill</w:t>
      </w:r>
      <w:r>
        <w:rPr>
          <w:spacing w:val="1"/>
          <w:sz w:val="22"/>
        </w:rPr>
        <w:t> </w:t>
      </w:r>
      <w:r>
        <w:rPr>
          <w:sz w:val="22"/>
        </w:rPr>
        <w:t>a new prescription</w:t>
      </w:r>
      <w:r>
        <w:rPr>
          <w:spacing w:val="2"/>
          <w:sz w:val="22"/>
        </w:rPr>
        <w:t> </w:t>
      </w:r>
      <w:r>
        <w:rPr>
          <w:sz w:val="22"/>
        </w:rPr>
        <w:t>for a</w:t>
      </w:r>
      <w:r>
        <w:rPr>
          <w:spacing w:val="1"/>
          <w:sz w:val="22"/>
        </w:rPr>
        <w:t> </w:t>
      </w:r>
      <w:r>
        <w:rPr>
          <w:sz w:val="22"/>
        </w:rPr>
        <w:t>different OCP which was not called in by her prescriber until 6 days after the refill.</w:t>
      </w:r>
      <w:r>
        <w:rPr>
          <w:spacing w:val="50"/>
          <w:sz w:val="22"/>
        </w:rPr>
        <w:t> </w:t>
      </w:r>
      <w:r>
        <w:rPr>
          <w:sz w:val="22"/>
        </w:rPr>
        <w:t>The patient ended</w:t>
      </w:r>
      <w:r>
        <w:rPr>
          <w:spacing w:val="1"/>
          <w:sz w:val="22"/>
        </w:rPr>
        <w:t> </w:t>
      </w:r>
      <w:r>
        <w:rPr>
          <w:sz w:val="22"/>
        </w:rPr>
        <w:t>up ingesting the refilled OCP instead of the new OCP and suffered unnamed side effects.</w:t>
      </w:r>
      <w:r>
        <w:rPr>
          <w:spacing w:val="1"/>
          <w:sz w:val="22"/>
        </w:rPr>
        <w:t> </w:t>
      </w:r>
      <w:r>
        <w:rPr>
          <w:sz w:val="22"/>
        </w:rPr>
        <w:t>She then</w:t>
      </w:r>
      <w:r>
        <w:rPr>
          <w:spacing w:val="1"/>
          <w:sz w:val="22"/>
        </w:rPr>
        <w:t> </w:t>
      </w:r>
      <w:r>
        <w:rPr>
          <w:sz w:val="22"/>
        </w:rPr>
        <w:t>reported the matter to CT COP.</w:t>
      </w:r>
      <w:r>
        <w:rPr>
          <w:spacing w:val="1"/>
          <w:sz w:val="22"/>
        </w:rPr>
        <w:t> </w:t>
      </w:r>
      <w:r>
        <w:rPr>
          <w:sz w:val="22"/>
        </w:rPr>
        <w:t>Pharmacist Levesque argued that the patient was not sent a new</w:t>
      </w:r>
      <w:r>
        <w:rPr>
          <w:spacing w:val="1"/>
          <w:sz w:val="22"/>
        </w:rPr>
        <w:t> </w:t>
      </w:r>
      <w:r>
        <w:rPr>
          <w:sz w:val="22"/>
        </w:rPr>
        <w:t>prescription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OCP</w:t>
      </w:r>
      <w:r>
        <w:rPr>
          <w:spacing w:val="-2"/>
          <w:sz w:val="22"/>
        </w:rPr>
        <w:t> </w:t>
      </w:r>
      <w:r>
        <w:rPr>
          <w:sz w:val="22"/>
        </w:rPr>
        <w:t>until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days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her</w:t>
      </w:r>
      <w:r>
        <w:rPr>
          <w:spacing w:val="-3"/>
          <w:sz w:val="22"/>
        </w:rPr>
        <w:t> </w:t>
      </w:r>
      <w:r>
        <w:rPr>
          <w:sz w:val="22"/>
        </w:rPr>
        <w:t>refill.</w:t>
      </w:r>
      <w:r>
        <w:rPr>
          <w:spacing w:val="45"/>
          <w:sz w:val="22"/>
        </w:rPr>
        <w:t> </w:t>
      </w:r>
      <w:r>
        <w:rPr>
          <w:sz w:val="22"/>
        </w:rPr>
        <w:t>He</w:t>
      </w:r>
      <w:r>
        <w:rPr>
          <w:spacing w:val="-2"/>
          <w:sz w:val="22"/>
        </w:rPr>
        <w:t> </w:t>
      </w:r>
      <w:r>
        <w:rPr>
          <w:sz w:val="22"/>
        </w:rPr>
        <w:t>indicated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he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informed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7"/>
          <w:sz w:val="22"/>
        </w:rPr>
        <w:t> </w:t>
      </w:r>
      <w:r>
        <w:rPr>
          <w:sz w:val="22"/>
        </w:rPr>
        <w:t>OCP nor received a discontinue order from the patient, patient’s mother, or the prescriber until after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refill.</w:t>
      </w: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030" w:right="1301" w:hanging="91"/>
        <w:jc w:val="both"/>
        <w:rPr>
          <w:sz w:val="22"/>
        </w:rPr>
      </w:pPr>
      <w:r>
        <w:rPr>
          <w:sz w:val="22"/>
        </w:rPr>
        <w:t>Furthermore, Pharmacist Levesque asserted that he only signed the agreement to settle the matter</w:t>
      </w:r>
      <w:r>
        <w:rPr>
          <w:spacing w:val="-47"/>
          <w:sz w:val="22"/>
        </w:rPr>
        <w:t> </w:t>
      </w:r>
      <w:r>
        <w:rPr>
          <w:sz w:val="22"/>
        </w:rPr>
        <w:t>because he would not be admitting liability or violating any rules or regulations. He was told that his</w:t>
      </w:r>
      <w:r>
        <w:rPr>
          <w:spacing w:val="-47"/>
          <w:sz w:val="22"/>
        </w:rPr>
        <w:t> </w:t>
      </w:r>
      <w:r>
        <w:rPr>
          <w:sz w:val="22"/>
        </w:rPr>
        <w:t>license</w:t>
      </w:r>
      <w:r>
        <w:rPr>
          <w:spacing w:val="-1"/>
          <w:sz w:val="22"/>
        </w:rPr>
        <w:t> </w:t>
      </w:r>
      <w:r>
        <w:rPr>
          <w:sz w:val="22"/>
        </w:rPr>
        <w:t>would remain</w:t>
      </w:r>
      <w:r>
        <w:rPr>
          <w:spacing w:val="-1"/>
          <w:sz w:val="22"/>
        </w:rPr>
        <w:t> </w:t>
      </w:r>
      <w:r>
        <w:rPr>
          <w:sz w:val="22"/>
        </w:rPr>
        <w:t>in good</w:t>
      </w:r>
      <w:r>
        <w:rPr>
          <w:spacing w:val="-2"/>
          <w:sz w:val="22"/>
        </w:rPr>
        <w:t> </w:t>
      </w:r>
      <w:r>
        <w:rPr>
          <w:sz w:val="22"/>
        </w:rPr>
        <w:t>standing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investigation</w:t>
      </w:r>
      <w:r>
        <w:rPr>
          <w:spacing w:val="-1"/>
          <w:sz w:val="22"/>
        </w:rPr>
        <w:t> </w:t>
      </w:r>
      <w:r>
        <w:rPr>
          <w:sz w:val="22"/>
        </w:rPr>
        <w:t>would end.</w:t>
      </w: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030" w:right="1100" w:hanging="91"/>
        <w:jc w:val="both"/>
        <w:rPr>
          <w:sz w:val="22"/>
        </w:rPr>
      </w:pPr>
      <w:r>
        <w:rPr>
          <w:sz w:val="22"/>
        </w:rPr>
        <w:t>PH Levesque Paid $250.00 fine and completed three hours of continuing education in patient safety in</w:t>
      </w:r>
      <w:r>
        <w:rPr>
          <w:spacing w:val="-48"/>
          <w:sz w:val="22"/>
        </w:rPr>
        <w:t> </w:t>
      </w:r>
      <w:r>
        <w:rPr>
          <w:sz w:val="22"/>
        </w:rPr>
        <w:t>2019</w:t>
      </w:r>
      <w:r>
        <w:rPr>
          <w:spacing w:val="-4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receiving</w:t>
      </w:r>
      <w:r>
        <w:rPr>
          <w:spacing w:val="-2"/>
          <w:sz w:val="22"/>
        </w:rPr>
        <w:t> </w:t>
      </w:r>
      <w:r>
        <w:rPr>
          <w:sz w:val="22"/>
        </w:rPr>
        <w:t>notification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investigation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CT</w:t>
      </w:r>
      <w:r>
        <w:rPr>
          <w:spacing w:val="-3"/>
          <w:sz w:val="22"/>
        </w:rPr>
        <w:t> </w:t>
      </w:r>
      <w:r>
        <w:rPr>
          <w:sz w:val="22"/>
        </w:rPr>
        <w:t>COP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self-directed</w:t>
      </w:r>
      <w:r>
        <w:rPr>
          <w:spacing w:val="-3"/>
          <w:sz w:val="22"/>
        </w:rPr>
        <w:t> </w:t>
      </w:r>
      <w:r>
        <w:rPr>
          <w:sz w:val="22"/>
        </w:rPr>
        <w:t>remediation.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940" w:right="1168"/>
      </w:pPr>
      <w:r>
        <w:rPr>
          <w:u w:val="thick"/>
        </w:rPr>
        <w:t>ACTION</w:t>
      </w:r>
      <w:r>
        <w:rPr/>
        <w:t>:</w:t>
      </w:r>
      <w:r>
        <w:rPr>
          <w:spacing w:val="-3"/>
        </w:rPr>
        <w:t> </w:t>
      </w:r>
      <w:r>
        <w:rPr/>
        <w:t>Motion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J.</w:t>
      </w:r>
      <w:r>
        <w:rPr>
          <w:spacing w:val="-4"/>
        </w:rPr>
        <w:t> </w:t>
      </w:r>
      <w:r>
        <w:rPr/>
        <w:t>CHIN,</w:t>
      </w:r>
      <w:r>
        <w:rPr>
          <w:spacing w:val="-4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JEAN-FRANCOIS,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present,</w:t>
      </w:r>
      <w:r>
        <w:rPr>
          <w:spacing w:val="-47"/>
        </w:rPr>
        <w:t> </w:t>
      </w:r>
      <w:r>
        <w:rPr/>
        <w:t>to</w:t>
      </w:r>
      <w:r>
        <w:rPr>
          <w:spacing w:val="-2"/>
        </w:rPr>
        <w:t> </w:t>
      </w:r>
      <w:r>
        <w:rPr/>
        <w:t>CLOSE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matter</w:t>
      </w:r>
      <w:r>
        <w:rPr>
          <w:spacing w:val="-1"/>
        </w:rPr>
        <w:t> </w:t>
      </w:r>
      <w:r>
        <w:rPr/>
        <w:t>(SA-INV-18040),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Warranted,</w:t>
      </w:r>
      <w:r>
        <w:rPr>
          <w:spacing w:val="-2"/>
        </w:rPr>
        <w:t> </w:t>
      </w:r>
      <w:r>
        <w:rPr/>
        <w:t>Remediation</w:t>
      </w:r>
      <w:r>
        <w:rPr>
          <w:spacing w:val="-1"/>
        </w:rPr>
        <w:t> </w:t>
      </w:r>
      <w:r>
        <w:rPr/>
        <w:t>Complete.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094115pt;width:427.05pt;height:.1pt;mso-position-horizontal-relative:page;mso-position-vertical-relative:paragraph;z-index:-15719424;mso-wrap-distance-left:0;mso-wrap-distance-right:0" id="docshape27" coordorigin="1440,242" coordsize="8541,0" path="m1440,242l9980,242e" filled="false" stroked="true" strokeweight=".7130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/>
        <w:t>Case</w:t>
      </w:r>
      <w:r>
        <w:rPr>
          <w:spacing w:val="-4"/>
        </w:rPr>
        <w:t> </w:t>
      </w:r>
      <w:r>
        <w:rPr/>
        <w:t>#4/CAS-2021-0492</w:t>
      </w:r>
    </w:p>
    <w:p>
      <w:pPr>
        <w:pStyle w:val="BodyText"/>
        <w:tabs>
          <w:tab w:pos="3820" w:val="left" w:leader="none"/>
          <w:tab w:pos="8140" w:val="left" w:leader="none"/>
        </w:tabs>
        <w:spacing w:line="480" w:lineRule="auto"/>
        <w:ind w:left="940" w:right="1756"/>
      </w:pPr>
      <w:r>
        <w:rPr/>
        <w:t>SA-INV-17989</w:t>
        <w:tab/>
        <w:t>Chau</w:t>
      </w:r>
      <w:r>
        <w:rPr>
          <w:spacing w:val="-3"/>
        </w:rPr>
        <w:t> </w:t>
      </w:r>
      <w:r>
        <w:rPr/>
        <w:t>Phan,</w:t>
      </w:r>
      <w:r>
        <w:rPr>
          <w:spacing w:val="-2"/>
        </w:rPr>
        <w:t> </w:t>
      </w:r>
      <w:r>
        <w:rPr/>
        <w:t>PH25106</w:t>
        <w:tab/>
        <w:t>Time: 09:17 AM</w:t>
      </w:r>
      <w:r>
        <w:rPr>
          <w:spacing w:val="-48"/>
        </w:rPr>
        <w:t> </w:t>
      </w:r>
      <w:r>
        <w:rPr>
          <w:u w:val="thick"/>
        </w:rPr>
        <w:t>RECUSAL</w:t>
      </w:r>
      <w:r>
        <w:rPr/>
        <w:t>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ind w:left="940" w:right="1168"/>
      </w:pPr>
      <w:r>
        <w:rPr>
          <w:u w:val="thick"/>
        </w:rPr>
        <w:t>DISCUSSION</w:t>
      </w:r>
      <w:r>
        <w:rPr/>
        <w:t>:</w:t>
      </w:r>
      <w:r>
        <w:rPr>
          <w:spacing w:val="-4"/>
        </w:rPr>
        <w:t> </w:t>
      </w:r>
      <w:r>
        <w:rPr/>
        <w:t>G.</w:t>
      </w:r>
      <w:r>
        <w:rPr>
          <w:spacing w:val="-5"/>
        </w:rPr>
        <w:t> </w:t>
      </w:r>
      <w:r>
        <w:rPr/>
        <w:t>MELTON</w:t>
      </w:r>
      <w:r>
        <w:rPr>
          <w:spacing w:val="-3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investigative</w:t>
      </w:r>
      <w:r>
        <w:rPr>
          <w:spacing w:val="-5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1" w:after="0"/>
        <w:ind w:left="1120" w:right="1185" w:hanging="181"/>
        <w:jc w:val="left"/>
        <w:rPr>
          <w:sz w:val="22"/>
        </w:rPr>
      </w:pPr>
      <w:r>
        <w:rPr>
          <w:sz w:val="22"/>
        </w:rPr>
        <w:t>BORP confirmed a report from NABP’s clearinghouse that Pharmacist Phan entered into a settlement</w:t>
      </w:r>
      <w:r>
        <w:rPr>
          <w:spacing w:val="-47"/>
          <w:sz w:val="22"/>
        </w:rPr>
        <w:t> </w:t>
      </w:r>
      <w:r>
        <w:rPr>
          <w:sz w:val="22"/>
        </w:rPr>
        <w:t>agreement effective 2019 for discipline against his Texas pharmacist license with Texas BOP after he</w:t>
      </w:r>
      <w:r>
        <w:rPr>
          <w:spacing w:val="1"/>
          <w:sz w:val="22"/>
        </w:rPr>
        <w:t> </w:t>
      </w:r>
      <w:r>
        <w:rPr>
          <w:sz w:val="22"/>
        </w:rPr>
        <w:t>dispensed 6 prescriptions with 21 refills for prescription drugs for a patient during 2016 pursuant to</w:t>
      </w:r>
      <w:r>
        <w:rPr>
          <w:spacing w:val="1"/>
          <w:sz w:val="22"/>
        </w:rPr>
        <w:t> </w:t>
      </w:r>
      <w:r>
        <w:rPr>
          <w:sz w:val="22"/>
        </w:rPr>
        <w:t>prescriptions that were purportedly authorized by a Texas physician but were not, in fact, authorized</w:t>
      </w:r>
      <w:r>
        <w:rPr>
          <w:spacing w:val="-48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physician.</w:t>
      </w: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120" w:right="1119" w:hanging="181"/>
        <w:jc w:val="both"/>
        <w:rPr>
          <w:sz w:val="22"/>
        </w:rPr>
      </w:pPr>
      <w:r>
        <w:rPr>
          <w:sz w:val="22"/>
        </w:rPr>
        <w:t>Accordingly, Pharmacist Phan agreed to 1 year of probation, a $15K fine, and 6 hours of CE in addition</w:t>
      </w:r>
      <w:r>
        <w:rPr>
          <w:spacing w:val="-47"/>
          <w:sz w:val="22"/>
        </w:rPr>
        <w:t> </w:t>
      </w:r>
      <w:r>
        <w:rPr>
          <w:sz w:val="22"/>
        </w:rPr>
        <w:t>to annual requirements in Texas. Pharmacist Phan complied with the terms of the agreement and his</w:t>
      </w:r>
      <w:r>
        <w:rPr>
          <w:spacing w:val="1"/>
          <w:sz w:val="22"/>
        </w:rPr>
        <w:t> </w:t>
      </w:r>
      <w:r>
        <w:rPr>
          <w:sz w:val="22"/>
        </w:rPr>
        <w:t>license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returned to</w:t>
      </w:r>
      <w:r>
        <w:rPr>
          <w:spacing w:val="-1"/>
          <w:sz w:val="22"/>
        </w:rPr>
        <w:t> </w:t>
      </w:r>
      <w:r>
        <w:rPr>
          <w:sz w:val="22"/>
        </w:rPr>
        <w:t>active</w:t>
      </w:r>
      <w:r>
        <w:rPr>
          <w:spacing w:val="-1"/>
          <w:sz w:val="22"/>
        </w:rPr>
        <w:t> </w:t>
      </w:r>
      <w:r>
        <w:rPr>
          <w:sz w:val="22"/>
        </w:rPr>
        <w:t>status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no restrictions.</w:t>
      </w: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120" w:right="1274" w:hanging="181"/>
        <w:jc w:val="both"/>
        <w:rPr>
          <w:sz w:val="22"/>
        </w:rPr>
      </w:pPr>
      <w:r>
        <w:rPr>
          <w:sz w:val="22"/>
        </w:rPr>
        <w:t>Pharmacist Phan explained that an insurance carrier alleged that he submitted claims for drugs that</w:t>
      </w:r>
      <w:r>
        <w:rPr>
          <w:spacing w:val="1"/>
          <w:sz w:val="22"/>
        </w:rPr>
        <w:t> </w:t>
      </w:r>
      <w:r>
        <w:rPr>
          <w:sz w:val="22"/>
        </w:rPr>
        <w:t>were</w:t>
      </w:r>
      <w:r>
        <w:rPr>
          <w:spacing w:val="-4"/>
          <w:sz w:val="22"/>
        </w:rPr>
        <w:t> </w:t>
      </w:r>
      <w:r>
        <w:rPr>
          <w:sz w:val="22"/>
        </w:rPr>
        <w:t>neither</w:t>
      </w:r>
      <w:r>
        <w:rPr>
          <w:spacing w:val="-1"/>
          <w:sz w:val="22"/>
        </w:rPr>
        <w:t> </w:t>
      </w:r>
      <w:r>
        <w:rPr>
          <w:sz w:val="22"/>
        </w:rPr>
        <w:t>prescribed</w:t>
      </w:r>
      <w:r>
        <w:rPr>
          <w:spacing w:val="-4"/>
          <w:sz w:val="22"/>
        </w:rPr>
        <w:t> </w:t>
      </w:r>
      <w:r>
        <w:rPr>
          <w:sz w:val="22"/>
        </w:rPr>
        <w:t>nor</w:t>
      </w:r>
      <w:r>
        <w:rPr>
          <w:spacing w:val="-3"/>
          <w:sz w:val="22"/>
        </w:rPr>
        <w:t> </w:t>
      </w:r>
      <w:r>
        <w:rPr>
          <w:sz w:val="22"/>
        </w:rPr>
        <w:t>dispensed.</w:t>
      </w:r>
      <w:r>
        <w:rPr>
          <w:spacing w:val="43"/>
          <w:sz w:val="22"/>
        </w:rPr>
        <w:t> </w:t>
      </w:r>
      <w:r>
        <w:rPr>
          <w:sz w:val="22"/>
        </w:rPr>
        <w:t>TX</w:t>
      </w:r>
      <w:r>
        <w:rPr>
          <w:spacing w:val="-3"/>
          <w:sz w:val="22"/>
        </w:rPr>
        <w:t> </w:t>
      </w:r>
      <w:r>
        <w:rPr>
          <w:sz w:val="22"/>
        </w:rPr>
        <w:t>BOP</w:t>
      </w:r>
      <w:r>
        <w:rPr>
          <w:spacing w:val="-3"/>
          <w:sz w:val="22"/>
        </w:rPr>
        <w:t> </w:t>
      </w:r>
      <w:r>
        <w:rPr>
          <w:sz w:val="22"/>
        </w:rPr>
        <w:t>opened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investigation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conjunction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CIGNA.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0" w:footer="1292" w:top="1400" w:bottom="1520" w:left="500" w:right="420"/>
        </w:sectPr>
      </w:pPr>
    </w:p>
    <w:p>
      <w:pPr>
        <w:pStyle w:val="BodyText"/>
        <w:spacing w:before="40"/>
        <w:ind w:left="1119" w:right="1168"/>
      </w:pPr>
      <w:r>
        <w:rPr/>
        <w:t>He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indicted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charges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fraud,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charges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dismissed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2018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he</w:t>
      </w:r>
      <w:r>
        <w:rPr>
          <w:spacing w:val="-47"/>
        </w:rPr>
        <w:t> </w:t>
      </w:r>
      <w:r>
        <w:rPr/>
        <w:t>paid restitution to the carrier.</w:t>
      </w:r>
      <w:r>
        <w:rPr>
          <w:spacing w:val="1"/>
        </w:rPr>
        <w:t> </w:t>
      </w:r>
      <w:r>
        <w:rPr/>
        <w:t>Pharmacist Phan then agreed to settle the TX BOP matter after the</w:t>
      </w:r>
      <w:r>
        <w:rPr>
          <w:spacing w:val="1"/>
        </w:rPr>
        <w:t> </w:t>
      </w:r>
      <w:r>
        <w:rPr/>
        <w:t>criminal charges against him were dismissed.</w:t>
      </w:r>
      <w:r>
        <w:rPr>
          <w:spacing w:val="1"/>
        </w:rPr>
        <w:t> </w:t>
      </w:r>
      <w:r>
        <w:rPr/>
        <w:t>He stressed that the criminal charges were dismissed,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TX BOP made no</w:t>
      </w:r>
      <w:r>
        <w:rPr>
          <w:spacing w:val="-1"/>
        </w:rPr>
        <w:t> </w:t>
      </w:r>
      <w:r>
        <w:rPr/>
        <w:t>findings of</w:t>
      </w:r>
      <w:r>
        <w:rPr>
          <w:spacing w:val="-2"/>
        </w:rPr>
        <w:t> </w:t>
      </w:r>
      <w:r>
        <w:rPr/>
        <w:t>fault or</w:t>
      </w:r>
      <w:r>
        <w:rPr>
          <w:spacing w:val="-2"/>
        </w:rPr>
        <w:t> </w:t>
      </w:r>
      <w:r>
        <w:rPr/>
        <w:t>guilt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settlement</w:t>
      </w:r>
      <w:r>
        <w:rPr>
          <w:spacing w:val="-1"/>
        </w:rPr>
        <w:t> </w:t>
      </w:r>
      <w:r>
        <w:rPr/>
        <w:t>agreement.</w:t>
      </w: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120" w:right="1066" w:hanging="181"/>
        <w:jc w:val="left"/>
        <w:rPr>
          <w:sz w:val="22"/>
        </w:rPr>
      </w:pPr>
      <w:r>
        <w:rPr>
          <w:sz w:val="22"/>
        </w:rPr>
        <w:t>Pharmacist Phan respectfully requested that BORP close the case as he completed remediation as part</w:t>
      </w:r>
      <w:r>
        <w:rPr>
          <w:spacing w:val="-47"/>
          <w:sz w:val="22"/>
        </w:rPr>
        <w:t> </w:t>
      </w:r>
      <w:r>
        <w:rPr>
          <w:sz w:val="22"/>
        </w:rPr>
        <w:t>of the settlement agreement (1 year probation, $15K, additional CE, restitution paid) and he had no</w:t>
      </w:r>
      <w:r>
        <w:rPr>
          <w:spacing w:val="1"/>
          <w:sz w:val="22"/>
        </w:rPr>
        <w:t> </w:t>
      </w:r>
      <w:r>
        <w:rPr>
          <w:sz w:val="22"/>
        </w:rPr>
        <w:t>further discipline in the 5 years since the incident occurred.</w:t>
      </w:r>
      <w:r>
        <w:rPr>
          <w:spacing w:val="1"/>
          <w:sz w:val="22"/>
        </w:rPr>
        <w:t> </w:t>
      </w:r>
      <w:r>
        <w:rPr>
          <w:sz w:val="22"/>
        </w:rPr>
        <w:t>Alternatively, Pharmacist Phan requested</w:t>
      </w:r>
      <w:r>
        <w:rPr>
          <w:spacing w:val="-47"/>
          <w:sz w:val="22"/>
        </w:rPr>
        <w:t> </w:t>
      </w:r>
      <w:r>
        <w:rPr>
          <w:sz w:val="22"/>
        </w:rPr>
        <w:t>that BORP close the matter with a stayed probation or a retroactive probation.</w:t>
      </w:r>
      <w:r>
        <w:rPr>
          <w:spacing w:val="1"/>
          <w:sz w:val="22"/>
        </w:rPr>
        <w:t> </w:t>
      </w:r>
      <w:r>
        <w:rPr>
          <w:sz w:val="22"/>
        </w:rPr>
        <w:t>Pharmacist Phan also</w:t>
      </w:r>
      <w:r>
        <w:rPr>
          <w:spacing w:val="1"/>
          <w:sz w:val="22"/>
        </w:rPr>
        <w:t> </w:t>
      </w:r>
      <w:r>
        <w:rPr>
          <w:sz w:val="22"/>
        </w:rPr>
        <w:t>indicated that he was willing to answer further questions or provide additional information to aid this</w:t>
      </w:r>
      <w:r>
        <w:rPr>
          <w:spacing w:val="1"/>
          <w:sz w:val="22"/>
        </w:rPr>
        <w:t> </w:t>
      </w:r>
      <w:r>
        <w:rPr>
          <w:sz w:val="22"/>
        </w:rPr>
        <w:t>investigation.</w:t>
      </w:r>
    </w:p>
    <w:p>
      <w:pPr>
        <w:pStyle w:val="BodyText"/>
      </w:pPr>
    </w:p>
    <w:p>
      <w:pPr>
        <w:pStyle w:val="BodyText"/>
        <w:spacing w:before="1"/>
        <w:ind w:left="939" w:right="1101"/>
      </w:pPr>
      <w:r>
        <w:rPr>
          <w:u w:val="thick"/>
        </w:rPr>
        <w:t>ACTION</w:t>
      </w:r>
      <w:r>
        <w:rPr/>
        <w:t>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S.</w:t>
      </w:r>
      <w:r>
        <w:rPr>
          <w:spacing w:val="-3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K.</w:t>
      </w:r>
      <w:r>
        <w:rPr>
          <w:spacing w:val="-3"/>
        </w:rPr>
        <w:t> </w:t>
      </w:r>
      <w:r>
        <w:rPr/>
        <w:t>THORNELL,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those</w:t>
      </w:r>
      <w:r>
        <w:rPr>
          <w:spacing w:val="-4"/>
        </w:rPr>
        <w:t> </w:t>
      </w:r>
      <w:r>
        <w:rPr/>
        <w:t>present,</w:t>
      </w:r>
      <w:r>
        <w:rPr>
          <w:spacing w:val="-46"/>
        </w:rPr>
        <w:t> </w:t>
      </w:r>
      <w:r>
        <w:rPr/>
        <w:t>to elevate the matter (SA-INV-17989), to a complaint, and then refer the complaint to the Office of</w:t>
      </w:r>
      <w:r>
        <w:rPr>
          <w:spacing w:val="1"/>
        </w:rPr>
        <w:t> </w:t>
      </w:r>
      <w:r>
        <w:rPr/>
        <w:t>Prosecution for the issuance of an order to show cause and to authorize resolution of the matter by a</w:t>
      </w:r>
      <w:r>
        <w:rPr>
          <w:spacing w:val="1"/>
        </w:rPr>
        <w:t> </w:t>
      </w:r>
      <w:r>
        <w:rPr/>
        <w:t>consent</w:t>
      </w:r>
      <w:r>
        <w:rPr>
          <w:spacing w:val="-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for REPRIMAND.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2pt;margin-top:12.054333pt;width:427pt;height:.1pt;mso-position-horizontal-relative:page;mso-position-vertical-relative:paragraph;z-index:-15718912;mso-wrap-distance-left:0;mso-wrap-distance-right:0" id="docshape28" coordorigin="1440,241" coordsize="8540,0" path="m1440,241l9980,241e" filled="false" stroked="true" strokeweight=".7130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8" w:lineRule="exact" w:before="20"/>
        <w:ind w:left="940"/>
      </w:pPr>
      <w:r>
        <w:rPr/>
        <w:t>Case</w:t>
      </w:r>
      <w:r>
        <w:rPr>
          <w:spacing w:val="-4"/>
        </w:rPr>
        <w:t> </w:t>
      </w:r>
      <w:r>
        <w:rPr/>
        <w:t>#5/CAS-2021-0539</w:t>
      </w:r>
    </w:p>
    <w:p>
      <w:pPr>
        <w:pStyle w:val="BodyText"/>
        <w:tabs>
          <w:tab w:pos="3819" w:val="left" w:leader="none"/>
          <w:tab w:pos="8140" w:val="left" w:leader="none"/>
        </w:tabs>
        <w:spacing w:line="480" w:lineRule="auto"/>
        <w:ind w:left="940" w:right="1756"/>
      </w:pPr>
      <w:r>
        <w:rPr/>
        <w:t>PHA-2021-0039</w:t>
        <w:tab/>
        <w:t>Walgreens</w:t>
      </w:r>
      <w:r>
        <w:rPr>
          <w:spacing w:val="-3"/>
        </w:rPr>
        <w:t> </w:t>
      </w:r>
      <w:r>
        <w:rPr/>
        <w:t>#5755,</w:t>
      </w:r>
      <w:r>
        <w:rPr>
          <w:spacing w:val="-3"/>
        </w:rPr>
        <w:t> </w:t>
      </w:r>
      <w:r>
        <w:rPr/>
        <w:t>DS1368</w:t>
        <w:tab/>
        <w:t>Time: 09:20 AM</w:t>
      </w:r>
      <w:r>
        <w:rPr>
          <w:spacing w:val="-48"/>
        </w:rPr>
        <w:t> </w:t>
      </w:r>
      <w:r>
        <w:rPr>
          <w:u w:val="thick"/>
        </w:rPr>
        <w:t>RECUSAL</w:t>
      </w:r>
      <w:r>
        <w:rPr/>
        <w:t>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ind w:left="940" w:right="1168"/>
      </w:pPr>
      <w:r>
        <w:rPr>
          <w:u w:val="thick"/>
        </w:rPr>
        <w:t>DISCUSSION</w:t>
      </w:r>
      <w:r>
        <w:rPr/>
        <w:t>:</w:t>
      </w:r>
      <w:r>
        <w:rPr>
          <w:spacing w:val="-4"/>
        </w:rPr>
        <w:t> </w:t>
      </w:r>
      <w:r>
        <w:rPr/>
        <w:t>G.</w:t>
      </w:r>
      <w:r>
        <w:rPr>
          <w:spacing w:val="-5"/>
        </w:rPr>
        <w:t> </w:t>
      </w:r>
      <w:r>
        <w:rPr/>
        <w:t>MELTON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investigative</w:t>
      </w:r>
      <w:r>
        <w:rPr>
          <w:spacing w:val="-5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030" w:right="1345" w:hanging="91"/>
        <w:jc w:val="left"/>
        <w:rPr>
          <w:sz w:val="22"/>
        </w:rPr>
      </w:pPr>
      <w:r>
        <w:rPr>
          <w:sz w:val="22"/>
        </w:rPr>
        <w:t>On May 14, 2021, WAG 5755 reported a suspected employee pilferage of 60 methylphenidate 5mg</w:t>
      </w:r>
      <w:r>
        <w:rPr>
          <w:spacing w:val="-47"/>
          <w:sz w:val="22"/>
        </w:rPr>
        <w:t> </w:t>
      </w:r>
      <w:r>
        <w:rPr>
          <w:sz w:val="22"/>
        </w:rPr>
        <w:t>tablets.</w:t>
      </w:r>
      <w:r>
        <w:rPr>
          <w:spacing w:val="44"/>
          <w:sz w:val="22"/>
        </w:rPr>
        <w:t> </w:t>
      </w:r>
      <w:r>
        <w:rPr>
          <w:sz w:val="22"/>
        </w:rPr>
        <w:t>WAG</w:t>
      </w:r>
      <w:r>
        <w:rPr>
          <w:spacing w:val="-4"/>
          <w:sz w:val="22"/>
        </w:rPr>
        <w:t> </w:t>
      </w:r>
      <w:r>
        <w:rPr>
          <w:sz w:val="22"/>
        </w:rPr>
        <w:t>5755</w:t>
      </w:r>
      <w:r>
        <w:rPr>
          <w:spacing w:val="-2"/>
          <w:sz w:val="22"/>
        </w:rPr>
        <w:t> </w:t>
      </w:r>
      <w:r>
        <w:rPr>
          <w:sz w:val="22"/>
        </w:rPr>
        <w:t>indicated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loss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discovered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April</w:t>
      </w:r>
      <w:r>
        <w:rPr>
          <w:spacing w:val="-3"/>
          <w:sz w:val="22"/>
        </w:rPr>
        <w:t> </w:t>
      </w:r>
      <w:r>
        <w:rPr>
          <w:sz w:val="22"/>
        </w:rPr>
        <w:t>28,</w:t>
      </w:r>
      <w:r>
        <w:rPr>
          <w:spacing w:val="-3"/>
          <w:sz w:val="22"/>
        </w:rPr>
        <w:t> </w:t>
      </w:r>
      <w:r>
        <w:rPr>
          <w:sz w:val="22"/>
        </w:rPr>
        <w:t>2021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patient’s</w:t>
      </w:r>
      <w:r>
        <w:rPr>
          <w:spacing w:val="-1"/>
          <w:sz w:val="22"/>
        </w:rPr>
        <w:t> </w:t>
      </w:r>
      <w:r>
        <w:rPr>
          <w:sz w:val="22"/>
        </w:rPr>
        <w:t>mother</w:t>
      </w:r>
      <w:r>
        <w:rPr>
          <w:spacing w:val="-46"/>
          <w:sz w:val="22"/>
        </w:rPr>
        <w:t> </w:t>
      </w:r>
      <w:r>
        <w:rPr>
          <w:sz w:val="22"/>
        </w:rPr>
        <w:t>attempted to pick up a prescription for methylphenidate and the prescription was missing from the</w:t>
      </w:r>
      <w:r>
        <w:rPr>
          <w:spacing w:val="1"/>
          <w:sz w:val="22"/>
        </w:rPr>
        <w:t> </w:t>
      </w:r>
      <w:r>
        <w:rPr>
          <w:sz w:val="22"/>
        </w:rPr>
        <w:t>waiting</w:t>
      </w:r>
      <w:r>
        <w:rPr>
          <w:spacing w:val="-1"/>
          <w:sz w:val="22"/>
        </w:rPr>
        <w:t> </w:t>
      </w:r>
      <w:r>
        <w:rPr>
          <w:sz w:val="22"/>
        </w:rPr>
        <w:t>bin.</w:t>
      </w: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030" w:right="1063" w:hanging="91"/>
        <w:jc w:val="left"/>
        <w:rPr>
          <w:sz w:val="22"/>
        </w:rPr>
      </w:pPr>
      <w:r>
        <w:rPr>
          <w:sz w:val="22"/>
        </w:rPr>
        <w:t>WAG 5755 acknowledged that an internal investigation uncovered no substantive evidence of</w:t>
      </w:r>
      <w:r>
        <w:rPr>
          <w:spacing w:val="1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pilferage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reason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loss.</w:t>
      </w:r>
      <w:r>
        <w:rPr>
          <w:spacing w:val="45"/>
          <w:sz w:val="22"/>
        </w:rPr>
        <w:t> </w:t>
      </w:r>
      <w:r>
        <w:rPr>
          <w:sz w:val="22"/>
        </w:rPr>
        <w:t>Thus,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reason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loss</w:t>
      </w:r>
      <w:r>
        <w:rPr>
          <w:spacing w:val="-2"/>
          <w:sz w:val="22"/>
        </w:rPr>
        <w:t> </w:t>
      </w:r>
      <w:r>
        <w:rPr>
          <w:sz w:val="22"/>
        </w:rPr>
        <w:t>was,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fact,</w:t>
      </w:r>
      <w:r>
        <w:rPr>
          <w:spacing w:val="-1"/>
          <w:sz w:val="22"/>
        </w:rPr>
        <w:t> </w:t>
      </w:r>
      <w:r>
        <w:rPr>
          <w:sz w:val="22"/>
        </w:rPr>
        <w:t>unknown.</w:t>
      </w:r>
      <w:r>
        <w:rPr>
          <w:spacing w:val="46"/>
          <w:sz w:val="22"/>
        </w:rPr>
        <w:t> </w:t>
      </w:r>
      <w:r>
        <w:rPr>
          <w:sz w:val="22"/>
        </w:rPr>
        <w:t>In</w:t>
      </w:r>
      <w:r>
        <w:rPr>
          <w:spacing w:val="-47"/>
          <w:sz w:val="22"/>
        </w:rPr>
        <w:t> </w:t>
      </w:r>
      <w:r>
        <w:rPr>
          <w:sz w:val="22"/>
        </w:rPr>
        <w:t>addition, WAG 5755 failed to report the initial discovery of the loss within 7 days and failed to submit</w:t>
      </w:r>
      <w:r>
        <w:rPr>
          <w:spacing w:val="1"/>
          <w:sz w:val="22"/>
        </w:rPr>
        <w:t> </w:t>
      </w:r>
      <w:r>
        <w:rPr>
          <w:sz w:val="22"/>
        </w:rPr>
        <w:t>supplemental information for a loss or theft required by BORP policy.</w:t>
      </w:r>
      <w:r>
        <w:rPr>
          <w:spacing w:val="1"/>
          <w:sz w:val="22"/>
        </w:rPr>
        <w:t> </w:t>
      </w:r>
      <w:r>
        <w:rPr>
          <w:sz w:val="22"/>
        </w:rPr>
        <w:t>WAG 5755 explained that the</w:t>
      </w:r>
      <w:r>
        <w:rPr>
          <w:spacing w:val="1"/>
          <w:sz w:val="22"/>
        </w:rPr>
        <w:t> </w:t>
      </w:r>
      <w:r>
        <w:rPr>
          <w:sz w:val="22"/>
        </w:rPr>
        <w:t>internal investigation was delayed because staff failed to report the loss to MOR Davies in a timely</w:t>
      </w:r>
      <w:r>
        <w:rPr>
          <w:spacing w:val="1"/>
          <w:sz w:val="22"/>
        </w:rPr>
        <w:t> </w:t>
      </w:r>
      <w:r>
        <w:rPr>
          <w:sz w:val="22"/>
        </w:rPr>
        <w:t>manner.</w:t>
      </w: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030" w:right="1160" w:hanging="91"/>
        <w:jc w:val="left"/>
        <w:rPr>
          <w:sz w:val="22"/>
        </w:rPr>
      </w:pPr>
      <w:r>
        <w:rPr>
          <w:sz w:val="22"/>
        </w:rPr>
        <w:t>CA:</w:t>
      </w:r>
      <w:r>
        <w:rPr>
          <w:spacing w:val="-4"/>
          <w:sz w:val="22"/>
        </w:rPr>
        <w:t> </w:t>
      </w:r>
      <w:r>
        <w:rPr>
          <w:sz w:val="22"/>
        </w:rPr>
        <w:t>Segregation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CII</w:t>
      </w:r>
      <w:r>
        <w:rPr>
          <w:spacing w:val="-3"/>
          <w:sz w:val="22"/>
        </w:rPr>
        <w:t> </w:t>
      </w:r>
      <w:r>
        <w:rPr>
          <w:sz w:val="22"/>
        </w:rPr>
        <w:t>prescriptions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CIII-CVI</w:t>
      </w:r>
      <w:r>
        <w:rPr>
          <w:spacing w:val="-3"/>
          <w:sz w:val="22"/>
        </w:rPr>
        <w:t> </w:t>
      </w:r>
      <w:r>
        <w:rPr>
          <w:sz w:val="22"/>
        </w:rPr>
        <w:t>waiting</w:t>
      </w:r>
      <w:r>
        <w:rPr>
          <w:spacing w:val="-3"/>
          <w:sz w:val="22"/>
        </w:rPr>
        <w:t> </w:t>
      </w:r>
      <w:r>
        <w:rPr>
          <w:sz w:val="22"/>
        </w:rPr>
        <w:t>bins,</w:t>
      </w:r>
      <w:r>
        <w:rPr>
          <w:spacing w:val="-2"/>
          <w:sz w:val="22"/>
        </w:rPr>
        <w:t> </w:t>
      </w:r>
      <w:r>
        <w:rPr>
          <w:sz w:val="22"/>
        </w:rPr>
        <w:t>RPh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placement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CII</w:t>
      </w:r>
      <w:r>
        <w:rPr>
          <w:spacing w:val="-3"/>
          <w:sz w:val="22"/>
        </w:rPr>
        <w:t> </w:t>
      </w:r>
      <w:r>
        <w:rPr>
          <w:sz w:val="22"/>
        </w:rPr>
        <w:t>prescriptions</w:t>
      </w:r>
      <w:r>
        <w:rPr>
          <w:spacing w:val="-47"/>
          <w:sz w:val="22"/>
        </w:rPr>
        <w:t> </w:t>
      </w:r>
      <w:r>
        <w:rPr>
          <w:sz w:val="22"/>
        </w:rPr>
        <w:t>in waiting bins, technicians required to initial prescriptions filed in the waiting bins, staff required to</w:t>
      </w:r>
      <w:r>
        <w:rPr>
          <w:spacing w:val="1"/>
          <w:sz w:val="22"/>
        </w:rPr>
        <w:t> </w:t>
      </w:r>
      <w:r>
        <w:rPr>
          <w:sz w:val="22"/>
        </w:rPr>
        <w:t>verify the patient address &amp; DOB for every prescription transaction, and remedial training on</w:t>
      </w:r>
      <w:r>
        <w:rPr>
          <w:spacing w:val="1"/>
          <w:sz w:val="22"/>
        </w:rPr>
        <w:t> </w:t>
      </w:r>
      <w:r>
        <w:rPr>
          <w:sz w:val="22"/>
        </w:rPr>
        <w:t>requirements of processing prescriptions in the “out” window.</w:t>
      </w:r>
      <w:r>
        <w:rPr>
          <w:spacing w:val="1"/>
          <w:sz w:val="22"/>
        </w:rPr>
        <w:t> </w:t>
      </w:r>
      <w:r>
        <w:rPr>
          <w:sz w:val="22"/>
        </w:rPr>
        <w:t>In addition, staff pharmacists were</w:t>
      </w:r>
      <w:r>
        <w:rPr>
          <w:spacing w:val="1"/>
          <w:sz w:val="22"/>
        </w:rPr>
        <w:t> </w:t>
      </w:r>
      <w:r>
        <w:rPr>
          <w:sz w:val="22"/>
        </w:rPr>
        <w:t>reminded in a strenuous manner of their obligations to report loss or theft of controlled substances in</w:t>
      </w:r>
      <w:r>
        <w:rPr>
          <w:spacing w:val="-47"/>
          <w:sz w:val="22"/>
        </w:rPr>
        <w:t> </w:t>
      </w:r>
      <w:r>
        <w:rPr>
          <w:sz w:val="22"/>
        </w:rPr>
        <w:t>accordance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BORP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WAG</w:t>
      </w:r>
      <w:r>
        <w:rPr>
          <w:spacing w:val="-3"/>
          <w:sz w:val="22"/>
        </w:rPr>
        <w:t> </w:t>
      </w:r>
      <w:r>
        <w:rPr>
          <w:sz w:val="22"/>
        </w:rPr>
        <w:t>5755’s</w:t>
      </w:r>
      <w:r>
        <w:rPr>
          <w:spacing w:val="-1"/>
          <w:sz w:val="22"/>
        </w:rPr>
        <w:t> </w:t>
      </w:r>
      <w:r>
        <w:rPr>
          <w:sz w:val="22"/>
        </w:rPr>
        <w:t>internal</w:t>
      </w:r>
      <w:r>
        <w:rPr>
          <w:spacing w:val="-1"/>
          <w:sz w:val="22"/>
        </w:rPr>
        <w:t> </w:t>
      </w:r>
      <w:r>
        <w:rPr>
          <w:sz w:val="22"/>
        </w:rPr>
        <w:t>standard</w:t>
      </w:r>
      <w:r>
        <w:rPr>
          <w:spacing w:val="-1"/>
          <w:sz w:val="22"/>
        </w:rPr>
        <w:t> </w:t>
      </w:r>
      <w:r>
        <w:rPr>
          <w:sz w:val="22"/>
        </w:rPr>
        <w:t>operating</w:t>
      </w:r>
      <w:r>
        <w:rPr>
          <w:spacing w:val="-2"/>
          <w:sz w:val="22"/>
        </w:rPr>
        <w:t> </w:t>
      </w:r>
      <w:r>
        <w:rPr>
          <w:sz w:val="22"/>
        </w:rPr>
        <w:t>procedure.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 w:right="1168"/>
      </w:pPr>
      <w:r>
        <w:rPr>
          <w:u w:val="thick"/>
        </w:rPr>
        <w:t>ACTION</w:t>
      </w:r>
      <w:r>
        <w:rPr/>
        <w:t>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T.</w:t>
      </w:r>
      <w:r>
        <w:rPr>
          <w:spacing w:val="-4"/>
        </w:rPr>
        <w:t> </w:t>
      </w:r>
      <w:r>
        <w:rPr/>
        <w:t>FENSKY,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voted</w:t>
      </w:r>
      <w:r>
        <w:rPr>
          <w:spacing w:val="-4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present,</w:t>
      </w:r>
      <w:r>
        <w:rPr>
          <w:spacing w:val="-4"/>
        </w:rPr>
        <w:t> </w:t>
      </w:r>
      <w:r>
        <w:rPr/>
        <w:t>to</w:t>
      </w:r>
      <w:r>
        <w:rPr>
          <w:spacing w:val="-46"/>
        </w:rPr>
        <w:t> </w:t>
      </w:r>
      <w:r>
        <w:rPr/>
        <w:t>refer the matter (PHA-2021-0039), to the Office of Prosecution for the issuance of an order to show</w:t>
      </w:r>
      <w:r>
        <w:rPr>
          <w:spacing w:val="1"/>
        </w:rPr>
        <w:t> </w:t>
      </w:r>
      <w:r>
        <w:rPr/>
        <w:t>cause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to authorize</w:t>
      </w:r>
      <w:r>
        <w:rPr>
          <w:spacing w:val="-1"/>
        </w:rPr>
        <w:t> </w:t>
      </w:r>
      <w:r>
        <w:rPr/>
        <w:t>resolution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matter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 consent</w:t>
      </w:r>
      <w:r>
        <w:rPr>
          <w:spacing w:val="-2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REPRIMAND.</w:t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72pt;margin-top:12.148829pt;width:427pt;height:.1pt;mso-position-horizontal-relative:page;mso-position-vertical-relative:paragraph;z-index:-15718400;mso-wrap-distance-left:0;mso-wrap-distance-right:0" id="docshape29" coordorigin="1440,243" coordsize="8540,0" path="m1440,243l9980,243e" filled="false" stroked="true" strokeweight=".7130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8" w:lineRule="exact" w:before="20"/>
        <w:ind w:left="940"/>
      </w:pPr>
      <w:r>
        <w:rPr/>
        <w:t>Case</w:t>
      </w:r>
      <w:r>
        <w:rPr>
          <w:spacing w:val="-4"/>
        </w:rPr>
        <w:t> </w:t>
      </w:r>
      <w:r>
        <w:rPr/>
        <w:t>#6/CAS-2021-0580</w:t>
      </w:r>
    </w:p>
    <w:p>
      <w:pPr>
        <w:pStyle w:val="BodyText"/>
        <w:tabs>
          <w:tab w:pos="3819" w:val="left" w:leader="none"/>
          <w:tab w:pos="8140" w:val="left" w:leader="none"/>
        </w:tabs>
        <w:spacing w:line="268" w:lineRule="exact"/>
        <w:ind w:left="939"/>
      </w:pPr>
      <w:r>
        <w:rPr/>
        <w:t>PHA-2021-0042</w:t>
        <w:tab/>
        <w:t>Walgreens</w:t>
      </w:r>
      <w:r>
        <w:rPr>
          <w:spacing w:val="-3"/>
        </w:rPr>
        <w:t> </w:t>
      </w:r>
      <w:r>
        <w:rPr/>
        <w:t>#11998,</w:t>
      </w:r>
      <w:r>
        <w:rPr>
          <w:spacing w:val="-3"/>
        </w:rPr>
        <w:t> </w:t>
      </w:r>
      <w:r>
        <w:rPr/>
        <w:t>DS1368</w:t>
        <w:tab/>
        <w:t>Time:</w:t>
      </w:r>
      <w:r>
        <w:rPr>
          <w:spacing w:val="-2"/>
        </w:rPr>
        <w:t> </w:t>
      </w:r>
      <w:r>
        <w:rPr/>
        <w:t>09:23</w:t>
      </w:r>
      <w:r>
        <w:rPr>
          <w:spacing w:val="-2"/>
        </w:rPr>
        <w:t> </w:t>
      </w:r>
      <w:r>
        <w:rPr/>
        <w:t>AM</w:t>
      </w:r>
    </w:p>
    <w:p>
      <w:pPr>
        <w:spacing w:after="0" w:line="268" w:lineRule="exact"/>
        <w:sectPr>
          <w:pgSz w:w="12240" w:h="15840"/>
          <w:pgMar w:header="0" w:footer="1292" w:top="1400" w:bottom="1520" w:left="500" w:right="4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56"/>
        <w:ind w:left="940"/>
      </w:pPr>
      <w:r>
        <w:rPr>
          <w:u w:val="thick"/>
        </w:rPr>
        <w:t>RECUSAL</w:t>
      </w:r>
      <w:r>
        <w:rPr/>
        <w:t>:</w:t>
      </w:r>
      <w:r>
        <w:rPr>
          <w:spacing w:val="-4"/>
        </w:rPr>
        <w:t> </w:t>
      </w:r>
      <w:r>
        <w:rPr/>
        <w:t>NONE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56"/>
        <w:ind w:left="940" w:right="1168"/>
      </w:pPr>
      <w:r>
        <w:rPr>
          <w:u w:val="thick"/>
        </w:rPr>
        <w:t>DISCUSSION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TRAN</w:t>
      </w:r>
      <w:r>
        <w:rPr>
          <w:spacing w:val="-3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summarized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investigative</w:t>
      </w:r>
      <w:r>
        <w:rPr>
          <w:spacing w:val="-3"/>
        </w:rPr>
        <w:t> </w:t>
      </w:r>
      <w:r>
        <w:rPr/>
        <w:t>report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these</w:t>
      </w:r>
      <w:r>
        <w:rPr>
          <w:spacing w:val="-46"/>
        </w:rPr>
        <w:t> </w:t>
      </w:r>
      <w:r>
        <w:rPr/>
        <w:t>matters.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099" w:val="left" w:leader="none"/>
        </w:tabs>
        <w:spacing w:line="240" w:lineRule="auto" w:before="0" w:after="0"/>
        <w:ind w:left="1120" w:right="1241" w:hanging="181"/>
        <w:jc w:val="left"/>
        <w:rPr>
          <w:sz w:val="22"/>
        </w:rPr>
      </w:pPr>
      <w:r>
        <w:rPr>
          <w:sz w:val="22"/>
        </w:rPr>
        <w:t>During a retail inspection (ISP-16162) conducted on 06/10/2021, it was discovered that Pharmacy</w:t>
      </w:r>
      <w:r>
        <w:rPr>
          <w:spacing w:val="1"/>
          <w:sz w:val="22"/>
        </w:rPr>
        <w:t> </w:t>
      </w:r>
      <w:r>
        <w:rPr>
          <w:sz w:val="22"/>
        </w:rPr>
        <w:t>Technician</w:t>
      </w:r>
      <w:r>
        <w:rPr>
          <w:spacing w:val="-4"/>
          <w:sz w:val="22"/>
        </w:rPr>
        <w:t> </w:t>
      </w:r>
      <w:r>
        <w:rPr>
          <w:sz w:val="22"/>
        </w:rPr>
        <w:t>Trainee</w:t>
      </w:r>
      <w:r>
        <w:rPr>
          <w:spacing w:val="-4"/>
          <w:sz w:val="22"/>
        </w:rPr>
        <w:t> </w:t>
      </w:r>
      <w:r>
        <w:rPr>
          <w:sz w:val="22"/>
        </w:rPr>
        <w:t>(PTT)</w:t>
      </w:r>
      <w:r>
        <w:rPr>
          <w:spacing w:val="-2"/>
          <w:sz w:val="22"/>
        </w:rPr>
        <w:t> </w:t>
      </w:r>
      <w:r>
        <w:rPr>
          <w:sz w:val="22"/>
        </w:rPr>
        <w:t>Catherine</w:t>
      </w:r>
      <w:r>
        <w:rPr>
          <w:spacing w:val="-3"/>
          <w:sz w:val="22"/>
        </w:rPr>
        <w:t> </w:t>
      </w:r>
      <w:r>
        <w:rPr>
          <w:sz w:val="22"/>
        </w:rPr>
        <w:t>Cottrill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PTT</w:t>
      </w:r>
      <w:r>
        <w:rPr>
          <w:spacing w:val="-2"/>
          <w:sz w:val="22"/>
        </w:rPr>
        <w:t> </w:t>
      </w:r>
      <w:r>
        <w:rPr>
          <w:sz w:val="22"/>
        </w:rPr>
        <w:t>Kishan</w:t>
      </w:r>
      <w:r>
        <w:rPr>
          <w:spacing w:val="-4"/>
          <w:sz w:val="22"/>
        </w:rPr>
        <w:t> </w:t>
      </w:r>
      <w:r>
        <w:rPr>
          <w:sz w:val="22"/>
        </w:rPr>
        <w:t>Patel</w:t>
      </w:r>
      <w:r>
        <w:rPr>
          <w:spacing w:val="-2"/>
          <w:sz w:val="22"/>
        </w:rPr>
        <w:t> </w:t>
      </w:r>
      <w:r>
        <w:rPr>
          <w:sz w:val="22"/>
        </w:rPr>
        <w:t>had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without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license.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1058" w:hanging="180"/>
        <w:jc w:val="left"/>
        <w:rPr>
          <w:sz w:val="22"/>
        </w:rPr>
      </w:pPr>
      <w:r>
        <w:rPr>
          <w:sz w:val="22"/>
        </w:rPr>
        <w:t>MOR</w:t>
      </w:r>
      <w:r>
        <w:rPr>
          <w:spacing w:val="-4"/>
          <w:sz w:val="22"/>
        </w:rPr>
        <w:t> </w:t>
      </w:r>
      <w:r>
        <w:rPr>
          <w:sz w:val="22"/>
        </w:rPr>
        <w:t>Smaili</w:t>
      </w:r>
      <w:r>
        <w:rPr>
          <w:spacing w:val="-3"/>
          <w:sz w:val="22"/>
        </w:rPr>
        <w:t> </w:t>
      </w:r>
      <w:r>
        <w:rPr>
          <w:sz w:val="22"/>
        </w:rPr>
        <w:t>reported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PTT</w:t>
      </w:r>
      <w:r>
        <w:rPr>
          <w:spacing w:val="-3"/>
          <w:sz w:val="22"/>
        </w:rPr>
        <w:t> </w:t>
      </w:r>
      <w:r>
        <w:rPr>
          <w:sz w:val="22"/>
        </w:rPr>
        <w:t>Cottrill</w:t>
      </w:r>
      <w:r>
        <w:rPr>
          <w:spacing w:val="-3"/>
          <w:sz w:val="22"/>
        </w:rPr>
        <w:t> </w:t>
      </w:r>
      <w:r>
        <w:rPr>
          <w:sz w:val="22"/>
        </w:rPr>
        <w:t>had</w:t>
      </w:r>
      <w:r>
        <w:rPr>
          <w:spacing w:val="-3"/>
          <w:sz w:val="22"/>
        </w:rPr>
        <w:t> </w:t>
      </w:r>
      <w:r>
        <w:rPr>
          <w:sz w:val="22"/>
        </w:rPr>
        <w:t>commenced</w:t>
      </w:r>
      <w:r>
        <w:rPr>
          <w:spacing w:val="-4"/>
          <w:sz w:val="22"/>
        </w:rPr>
        <w:t> </w:t>
      </w:r>
      <w:r>
        <w:rPr>
          <w:sz w:val="22"/>
        </w:rPr>
        <w:t>employment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March</w:t>
      </w:r>
      <w:r>
        <w:rPr>
          <w:spacing w:val="-3"/>
          <w:sz w:val="22"/>
        </w:rPr>
        <w:t> </w:t>
      </w:r>
      <w:r>
        <w:rPr>
          <w:sz w:val="22"/>
        </w:rPr>
        <w:t>29,</w:t>
      </w:r>
      <w:r>
        <w:rPr>
          <w:spacing w:val="-3"/>
          <w:sz w:val="22"/>
        </w:rPr>
        <w:t> </w:t>
      </w:r>
      <w:r>
        <w:rPr>
          <w:sz w:val="22"/>
        </w:rPr>
        <w:t>2021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June</w:t>
      </w:r>
      <w:r>
        <w:rPr>
          <w:spacing w:val="-46"/>
          <w:sz w:val="22"/>
        </w:rPr>
        <w:t> </w:t>
      </w:r>
      <w:r>
        <w:rPr>
          <w:sz w:val="22"/>
        </w:rPr>
        <w:t>9, 2021 and had worked 316.51 hours in total.</w:t>
      </w:r>
      <w:r>
        <w:rPr>
          <w:spacing w:val="1"/>
          <w:sz w:val="22"/>
        </w:rPr>
        <w:t> </w:t>
      </w:r>
      <w:r>
        <w:rPr>
          <w:sz w:val="22"/>
        </w:rPr>
        <w:t>The MOR also reported that PTT Patel commenced</w:t>
      </w:r>
      <w:r>
        <w:rPr>
          <w:spacing w:val="1"/>
          <w:sz w:val="22"/>
        </w:rPr>
        <w:t> </w:t>
      </w:r>
      <w:r>
        <w:rPr>
          <w:sz w:val="22"/>
        </w:rPr>
        <w:t>employment March</w:t>
      </w:r>
      <w:r>
        <w:rPr>
          <w:spacing w:val="-2"/>
          <w:sz w:val="22"/>
        </w:rPr>
        <w:t> </w:t>
      </w:r>
      <w:r>
        <w:rPr>
          <w:sz w:val="22"/>
        </w:rPr>
        <w:t>22,</w:t>
      </w:r>
      <w:r>
        <w:rPr>
          <w:spacing w:val="-2"/>
          <w:sz w:val="22"/>
        </w:rPr>
        <w:t> </w:t>
      </w:r>
      <w:r>
        <w:rPr>
          <w:sz w:val="22"/>
        </w:rPr>
        <w:t>2021</w:t>
      </w:r>
      <w:r>
        <w:rPr>
          <w:spacing w:val="-1"/>
          <w:sz w:val="22"/>
        </w:rPr>
        <w:t> </w:t>
      </w:r>
      <w:r>
        <w:rPr>
          <w:sz w:val="22"/>
        </w:rPr>
        <w:t>through</w:t>
      </w:r>
      <w:r>
        <w:rPr>
          <w:spacing w:val="-2"/>
          <w:sz w:val="22"/>
        </w:rPr>
        <w:t> </w:t>
      </w:r>
      <w:r>
        <w:rPr>
          <w:sz w:val="22"/>
        </w:rPr>
        <w:t>June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1"/>
          <w:sz w:val="22"/>
        </w:rPr>
        <w:t> </w:t>
      </w:r>
      <w:r>
        <w:rPr>
          <w:sz w:val="22"/>
        </w:rPr>
        <w:t>2021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had</w:t>
      </w:r>
      <w:r>
        <w:rPr>
          <w:spacing w:val="-1"/>
          <w:sz w:val="22"/>
        </w:rPr>
        <w:t> </w:t>
      </w:r>
      <w:r>
        <w:rPr>
          <w:sz w:val="22"/>
        </w:rPr>
        <w:t>worked 402.61</w:t>
      </w:r>
      <w:r>
        <w:rPr>
          <w:spacing w:val="-2"/>
          <w:sz w:val="22"/>
        </w:rPr>
        <w:t> </w:t>
      </w:r>
      <w:r>
        <w:rPr>
          <w:sz w:val="22"/>
        </w:rPr>
        <w:t>hours in</w:t>
      </w:r>
      <w:r>
        <w:rPr>
          <w:spacing w:val="-1"/>
          <w:sz w:val="22"/>
        </w:rPr>
        <w:t> </w:t>
      </w:r>
      <w:r>
        <w:rPr>
          <w:sz w:val="22"/>
        </w:rPr>
        <w:t>total.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1186" w:hanging="180"/>
        <w:jc w:val="left"/>
        <w:rPr>
          <w:sz w:val="22"/>
        </w:rPr>
      </w:pPr>
      <w:r>
        <w:rPr>
          <w:sz w:val="22"/>
        </w:rPr>
        <w:t>He noted that due to the shortage of staff in the pharmacy due to the pandemic, he rushed to train</w:t>
      </w:r>
      <w:r>
        <w:rPr>
          <w:spacing w:val="1"/>
          <w:sz w:val="22"/>
        </w:rPr>
        <w:t> </w:t>
      </w:r>
      <w:r>
        <w:rPr>
          <w:sz w:val="22"/>
        </w:rPr>
        <w:t>the individuals so that they could help cover for the certified pharmacy technicians that were COVID-</w:t>
      </w:r>
      <w:r>
        <w:rPr>
          <w:spacing w:val="-48"/>
          <w:sz w:val="22"/>
        </w:rPr>
        <w:t> </w:t>
      </w:r>
      <w:r>
        <w:rPr>
          <w:sz w:val="22"/>
        </w:rPr>
        <w:t>19 immunizers.</w:t>
      </w:r>
      <w:r>
        <w:rPr>
          <w:spacing w:val="1"/>
          <w:sz w:val="22"/>
        </w:rPr>
        <w:t> </w:t>
      </w:r>
      <w:r>
        <w:rPr>
          <w:sz w:val="22"/>
        </w:rPr>
        <w:t>The MOR also stated that due to the COVID-19 pandemic, he was under the</w:t>
      </w:r>
      <w:r>
        <w:rPr>
          <w:spacing w:val="1"/>
          <w:sz w:val="22"/>
        </w:rPr>
        <w:t> </w:t>
      </w:r>
      <w:r>
        <w:rPr>
          <w:sz w:val="22"/>
        </w:rPr>
        <w:t>impression that there was still a delay in attaining and renewing licenses.</w:t>
      </w:r>
      <w:r>
        <w:rPr>
          <w:spacing w:val="1"/>
          <w:sz w:val="22"/>
        </w:rPr>
        <w:t> </w:t>
      </w:r>
      <w:r>
        <w:rPr>
          <w:sz w:val="22"/>
        </w:rPr>
        <w:t>As a result, he waited</w:t>
      </w:r>
      <w:r>
        <w:rPr>
          <w:spacing w:val="1"/>
          <w:sz w:val="22"/>
        </w:rPr>
        <w:t> </w:t>
      </w:r>
      <w:r>
        <w:rPr>
          <w:sz w:val="22"/>
        </w:rPr>
        <w:t>before</w:t>
      </w:r>
      <w:r>
        <w:rPr>
          <w:spacing w:val="-2"/>
          <w:sz w:val="22"/>
        </w:rPr>
        <w:t> </w:t>
      </w:r>
      <w:r>
        <w:rPr>
          <w:sz w:val="22"/>
        </w:rPr>
        <w:t>mailing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pharmacy technician</w:t>
      </w:r>
      <w:r>
        <w:rPr>
          <w:spacing w:val="-1"/>
          <w:sz w:val="22"/>
        </w:rPr>
        <w:t> </w:t>
      </w:r>
      <w:r>
        <w:rPr>
          <w:sz w:val="22"/>
        </w:rPr>
        <w:t>training</w:t>
      </w:r>
      <w:r>
        <w:rPr>
          <w:spacing w:val="1"/>
          <w:sz w:val="22"/>
        </w:rPr>
        <w:t> </w:t>
      </w:r>
      <w:r>
        <w:rPr>
          <w:sz w:val="22"/>
        </w:rPr>
        <w:t>applications.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1125" w:hanging="180"/>
        <w:jc w:val="left"/>
        <w:rPr>
          <w:sz w:val="22"/>
        </w:rPr>
      </w:pPr>
      <w:r>
        <w:rPr>
          <w:sz w:val="22"/>
        </w:rPr>
        <w:t>MOR</w:t>
      </w:r>
      <w:r>
        <w:rPr>
          <w:spacing w:val="-4"/>
          <w:sz w:val="22"/>
        </w:rPr>
        <w:t> </w:t>
      </w:r>
      <w:r>
        <w:rPr>
          <w:sz w:val="22"/>
        </w:rPr>
        <w:t>Smaili</w:t>
      </w:r>
      <w:r>
        <w:rPr>
          <w:spacing w:val="-3"/>
          <w:sz w:val="22"/>
        </w:rPr>
        <w:t> </w:t>
      </w:r>
      <w:r>
        <w:rPr>
          <w:sz w:val="22"/>
        </w:rPr>
        <w:t>noted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hires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Pharmacy</w:t>
      </w:r>
      <w:r>
        <w:rPr>
          <w:spacing w:val="-4"/>
          <w:sz w:val="22"/>
        </w:rPr>
        <w:t> </w:t>
      </w:r>
      <w:r>
        <w:rPr>
          <w:sz w:val="22"/>
        </w:rPr>
        <w:t>Technician</w:t>
      </w:r>
      <w:r>
        <w:rPr>
          <w:spacing w:val="-4"/>
          <w:sz w:val="22"/>
        </w:rPr>
        <w:t> </w:t>
      </w:r>
      <w:r>
        <w:rPr>
          <w:sz w:val="22"/>
        </w:rPr>
        <w:t>Trainee</w:t>
      </w:r>
      <w:r>
        <w:rPr>
          <w:spacing w:val="-4"/>
          <w:sz w:val="22"/>
        </w:rPr>
        <w:t> </w:t>
      </w:r>
      <w:r>
        <w:rPr>
          <w:sz w:val="22"/>
        </w:rPr>
        <w:t>Application,</w:t>
      </w:r>
      <w:r>
        <w:rPr>
          <w:spacing w:val="1"/>
          <w:sz w:val="22"/>
        </w:rPr>
        <w:t> </w:t>
      </w:r>
      <w:r>
        <w:rPr>
          <w:sz w:val="22"/>
        </w:rPr>
        <w:t>be responsible to fill out and submit the application, and receive a license.</w:t>
      </w:r>
      <w:r>
        <w:rPr>
          <w:spacing w:val="1"/>
          <w:sz w:val="22"/>
        </w:rPr>
        <w:t> </w:t>
      </w:r>
      <w:r>
        <w:rPr>
          <w:sz w:val="22"/>
        </w:rPr>
        <w:t>The MOR will ensure that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2"/>
          <w:sz w:val="22"/>
        </w:rPr>
        <w:t> </w:t>
      </w:r>
      <w:r>
        <w:rPr>
          <w:sz w:val="22"/>
        </w:rPr>
        <w:t>responsibilities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PTT</w:t>
      </w:r>
      <w:r>
        <w:rPr>
          <w:spacing w:val="-3"/>
          <w:sz w:val="22"/>
        </w:rPr>
        <w:t> </w:t>
      </w:r>
      <w:r>
        <w:rPr>
          <w:sz w:val="22"/>
        </w:rPr>
        <w:t>prior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acquiring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license</w:t>
      </w:r>
      <w:r>
        <w:rPr>
          <w:spacing w:val="-4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go</w:t>
      </w:r>
      <w:r>
        <w:rPr>
          <w:spacing w:val="-1"/>
          <w:sz w:val="22"/>
        </w:rPr>
        <w:t> </w:t>
      </w:r>
      <w:r>
        <w:rPr>
          <w:sz w:val="22"/>
        </w:rPr>
        <w:t>beyond</w:t>
      </w:r>
      <w:r>
        <w:rPr>
          <w:spacing w:val="-2"/>
          <w:sz w:val="22"/>
        </w:rPr>
        <w:t> </w:t>
      </w:r>
      <w:r>
        <w:rPr>
          <w:sz w:val="22"/>
        </w:rPr>
        <w:t>ringing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2"/>
          <w:sz w:val="22"/>
        </w:rPr>
        <w:t> </w:t>
      </w:r>
      <w:r>
        <w:rPr>
          <w:sz w:val="22"/>
        </w:rPr>
        <w:t>customers.</w:t>
      </w:r>
    </w:p>
    <w:p>
      <w:pPr>
        <w:pStyle w:val="BodyText"/>
      </w:pPr>
    </w:p>
    <w:p>
      <w:pPr>
        <w:pStyle w:val="BodyText"/>
        <w:spacing w:before="1"/>
        <w:ind w:left="940" w:right="1101"/>
      </w:pPr>
      <w:r>
        <w:rPr>
          <w:u w:val="thick"/>
        </w:rPr>
        <w:t>ACTION</w:t>
      </w:r>
      <w:r>
        <w:rPr/>
        <w:t>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S.</w:t>
      </w:r>
      <w:r>
        <w:rPr>
          <w:spacing w:val="-3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K.</w:t>
      </w:r>
      <w:r>
        <w:rPr>
          <w:spacing w:val="-3"/>
        </w:rPr>
        <w:t> </w:t>
      </w:r>
      <w:r>
        <w:rPr/>
        <w:t>THORNELL,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those</w:t>
      </w:r>
      <w:r>
        <w:rPr>
          <w:spacing w:val="-4"/>
        </w:rPr>
        <w:t> </w:t>
      </w:r>
      <w:r>
        <w:rPr/>
        <w:t>present,</w:t>
      </w:r>
      <w:r>
        <w:rPr>
          <w:spacing w:val="-47"/>
        </w:rPr>
        <w:t> </w:t>
      </w:r>
      <w:r>
        <w:rPr/>
        <w:t>to refer the matter (PHA-2021-0042), to the Office of Prosecution for the issuance of an order to show</w:t>
      </w:r>
      <w:r>
        <w:rPr>
          <w:spacing w:val="1"/>
        </w:rPr>
        <w:t> </w:t>
      </w:r>
      <w:r>
        <w:rPr/>
        <w:t>cause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to authorize</w:t>
      </w:r>
      <w:r>
        <w:rPr>
          <w:spacing w:val="-1"/>
        </w:rPr>
        <w:t> </w:t>
      </w:r>
      <w:r>
        <w:rPr/>
        <w:t>resolution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matter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 consent</w:t>
      </w:r>
      <w:r>
        <w:rPr>
          <w:spacing w:val="-2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REPRIMAND.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pt;margin-top:14.409649pt;width:471pt;height:1.5pt;mso-position-horizontal-relative:page;mso-position-vertical-relative:paragraph;z-index:-15717888;mso-wrap-distance-left:0;mso-wrap-distance-right:0" id="docshape3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7"/>
        </w:rPr>
      </w:pPr>
    </w:p>
    <w:p>
      <w:pPr>
        <w:tabs>
          <w:tab w:pos="3869" w:val="left" w:leader="none"/>
          <w:tab w:pos="8860" w:val="left" w:leader="none"/>
        </w:tabs>
        <w:spacing w:before="55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IX:</w:t>
        <w:tab/>
        <w:t>Executive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Order: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9:26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tabs>
          <w:tab w:pos="1972" w:val="left" w:leader="none"/>
        </w:tabs>
        <w:spacing w:before="1"/>
        <w:ind w:left="940"/>
      </w:pPr>
      <w:r>
        <w:rPr/>
        <w:t>By:</w:t>
        <w:tab/>
        <w:t>J.</w:t>
      </w:r>
      <w:r>
        <w:rPr>
          <w:spacing w:val="-3"/>
        </w:rPr>
        <w:t> </w:t>
      </w:r>
      <w:r>
        <w:rPr/>
        <w:t>Lanza</w:t>
      </w:r>
    </w:p>
    <w:p>
      <w:pPr>
        <w:pStyle w:val="BodyText"/>
      </w:pPr>
    </w:p>
    <w:p>
      <w:pPr>
        <w:pStyle w:val="BodyText"/>
        <w:ind w:left="939" w:right="1487"/>
      </w:pPr>
      <w:r>
        <w:rPr>
          <w:b/>
        </w:rPr>
        <w:t>Action: </w:t>
      </w:r>
      <w:r>
        <w:rPr/>
        <w:t>A motion was made by to S. HAMILTON enter Executive Session; Seconded by C. Belisle and</w:t>
      </w:r>
      <w:r>
        <w:rPr>
          <w:spacing w:val="-47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present</w:t>
      </w:r>
      <w:r>
        <w:rPr>
          <w:spacing w:val="-1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  <w:r>
        <w:rPr>
          <w:spacing w:val="46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</w:t>
      </w:r>
      <w:r>
        <w:rPr>
          <w:spacing w:val="-2"/>
        </w:rPr>
        <w:t> </w:t>
      </w:r>
      <w:r>
        <w:rPr/>
        <w:t>attendance:</w:t>
      </w:r>
    </w:p>
    <w:p>
      <w:pPr>
        <w:pStyle w:val="BodyText"/>
        <w:ind w:left="939" w:right="1168"/>
      </w:pPr>
      <w:r>
        <w:rPr/>
        <w:t>J.</w:t>
      </w:r>
      <w:r>
        <w:rPr>
          <w:spacing w:val="-4"/>
        </w:rPr>
        <w:t> </w:t>
      </w:r>
      <w:r>
        <w:rPr/>
        <w:t>Lanza,</w:t>
      </w:r>
      <w:r>
        <w:rPr>
          <w:spacing w:val="-3"/>
        </w:rPr>
        <w:t> </w:t>
      </w:r>
      <w:r>
        <w:rPr/>
        <w:t>yes;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Hamilton,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Belisle,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Stein;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Rocchio,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Chin,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Cornacchio,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R.</w:t>
      </w:r>
      <w:r>
        <w:rPr>
          <w:spacing w:val="1"/>
        </w:rPr>
        <w:t> </w:t>
      </w:r>
      <w:r>
        <w:rPr/>
        <w:t>Lopez,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T. Fensky,</w:t>
      </w:r>
      <w:r>
        <w:rPr>
          <w:spacing w:val="-2"/>
        </w:rPr>
        <w:t> </w:t>
      </w:r>
      <w:r>
        <w:rPr/>
        <w:t>yes; D.</w:t>
      </w:r>
      <w:r>
        <w:rPr>
          <w:spacing w:val="-2"/>
        </w:rPr>
        <w:t> </w:t>
      </w:r>
      <w:r>
        <w:rPr/>
        <w:t>Perry,</w:t>
      </w:r>
      <w:r>
        <w:rPr>
          <w:spacing w:val="-1"/>
        </w:rPr>
        <w:t> </w:t>
      </w:r>
      <w:r>
        <w:rPr/>
        <w:t>yes.</w:t>
      </w:r>
      <w:r>
        <w:rPr>
          <w:spacing w:val="-1"/>
        </w:rPr>
        <w:t> </w:t>
      </w:r>
      <w:r>
        <w:rPr/>
        <w:t>K.</w:t>
      </w:r>
      <w:r>
        <w:rPr>
          <w:spacing w:val="-2"/>
        </w:rPr>
        <w:t> </w:t>
      </w:r>
      <w:r>
        <w:rPr/>
        <w:t>Thornell,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Jean-Francois,</w:t>
      </w:r>
      <w:r>
        <w:rPr>
          <w:spacing w:val="-2"/>
        </w:rPr>
        <w:t> </w:t>
      </w:r>
      <w:r>
        <w:rPr/>
        <w:t>yes.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pt;margin-top:14.379883pt;width:471pt;height:1.5pt;mso-position-horizontal-relative:page;mso-position-vertical-relative:paragraph;z-index:-15717376;mso-wrap-distance-left:0;mso-wrap-distance-right:0" id="docshape3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spacing w:before="55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Rocchio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 10:00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</w:t>
      </w:r>
    </w:p>
    <w:p>
      <w:pPr>
        <w:spacing w:before="1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Cornacchio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10:00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7"/>
        <w:rPr>
          <w:b/>
          <w:sz w:val="21"/>
        </w:rPr>
      </w:pPr>
      <w:r>
        <w:rPr/>
        <w:pict>
          <v:rect style="position:absolute;margin-left:70.5pt;margin-top:14.388555pt;width:471pt;height:1.5pt;mso-position-horizontal-relative:page;mso-position-vertical-relative:paragraph;z-index:-15716864;mso-wrap-distance-left:0;mso-wrap-distance-right:0" id="docshape3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tabs>
          <w:tab w:pos="3819" w:val="left" w:leader="none"/>
          <w:tab w:pos="8139" w:val="left" w:leader="none"/>
        </w:tabs>
        <w:spacing w:before="55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X:</w:t>
        <w:tab/>
        <w:t>65C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Sessions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MGL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section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65C</w:t>
        <w:tab/>
        <w:t>Time: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10:02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/>
      </w:pPr>
      <w:r>
        <w:rPr>
          <w:u w:val="single"/>
        </w:rPr>
        <w:t>DISCUSSION</w:t>
      </w:r>
      <w:r>
        <w:rPr/>
        <w:t>:</w:t>
      </w:r>
      <w:r>
        <w:rPr>
          <w:spacing w:val="-5"/>
        </w:rPr>
        <w:t> </w:t>
      </w:r>
      <w:r>
        <w:rPr/>
        <w:t>None</w:t>
      </w:r>
    </w:p>
    <w:p>
      <w:pPr>
        <w:pStyle w:val="BodyText"/>
        <w:ind w:left="940"/>
      </w:pPr>
      <w:r>
        <w:rPr>
          <w:u w:val="single"/>
        </w:rPr>
        <w:t>ACTION</w:t>
      </w:r>
      <w:r>
        <w:rPr/>
        <w:t>:</w:t>
      </w:r>
      <w:r>
        <w:rPr>
          <w:spacing w:val="-3"/>
        </w:rPr>
        <w:t> </w:t>
      </w:r>
      <w:r>
        <w:rPr/>
        <w:t>President</w:t>
      </w:r>
      <w:r>
        <w:rPr>
          <w:spacing w:val="-2"/>
        </w:rPr>
        <w:t> </w:t>
      </w:r>
      <w:r>
        <w:rPr/>
        <w:t>J.</w:t>
      </w:r>
      <w:r>
        <w:rPr>
          <w:spacing w:val="-3"/>
        </w:rPr>
        <w:t> </w:t>
      </w:r>
      <w:r>
        <w:rPr/>
        <w:t>Lanza</w:t>
      </w:r>
      <w:r>
        <w:rPr>
          <w:spacing w:val="-2"/>
        </w:rPr>
        <w:t> </w:t>
      </w:r>
      <w:r>
        <w:rPr/>
        <w:t>request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motion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enter</w:t>
      </w:r>
      <w:r>
        <w:rPr>
          <w:spacing w:val="-3"/>
        </w:rPr>
        <w:t> </w:t>
      </w:r>
      <w:r>
        <w:rPr/>
        <w:t>65C.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940" w:right="1114" w:hanging="1"/>
      </w:pPr>
      <w:r>
        <w:rPr/>
        <w:t>At 10:02 AM K. Thornell, seconded by D. Perry and voted unanimously by all those present to enter 65C</w:t>
      </w:r>
      <w:r>
        <w:rPr>
          <w:spacing w:val="-48"/>
        </w:rPr>
        <w:t> </w:t>
      </w:r>
      <w:r>
        <w:rPr/>
        <w:t>by</w:t>
      </w:r>
      <w:r>
        <w:rPr>
          <w:spacing w:val="-2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 vote.</w:t>
      </w:r>
    </w:p>
    <w:p>
      <w:pPr>
        <w:pStyle w:val="BodyText"/>
        <w:spacing w:before="11"/>
        <w:rPr>
          <w:sz w:val="19"/>
        </w:rPr>
      </w:pPr>
      <w:r>
        <w:rPr/>
        <w:pict>
          <v:rect style="position:absolute;margin-left:70.5pt;margin-top:13.34668pt;width:471pt;height:1.5pt;mso-position-horizontal-relative:page;mso-position-vertical-relative:paragraph;z-index:-15716352;mso-wrap-distance-left:0;mso-wrap-distance-right:0" id="docshape33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9"/>
        </w:rPr>
        <w:sectPr>
          <w:pgSz w:w="12240" w:h="15840"/>
          <w:pgMar w:header="0" w:footer="1292" w:top="1500" w:bottom="1520" w:left="500" w:right="420"/>
        </w:sectPr>
      </w:pPr>
    </w:p>
    <w:p>
      <w:pPr>
        <w:pStyle w:val="BodyText"/>
        <w:spacing w:before="7"/>
        <w:rPr>
          <w:sz w:val="12"/>
        </w:rPr>
      </w:pPr>
    </w:p>
    <w:p>
      <w:pPr>
        <w:tabs>
          <w:tab w:pos="3819" w:val="left" w:leader="none"/>
          <w:tab w:pos="8140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XI</w:t>
        <w:tab/>
        <w:t>ADJOURMENT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10:15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940" w:right="1168" w:hanging="1"/>
      </w:pPr>
      <w:r>
        <w:rPr/>
        <w:t>ACTION: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Perry</w:t>
      </w:r>
      <w:r>
        <w:rPr>
          <w:spacing w:val="-4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present,</w:t>
      </w:r>
      <w:r>
        <w:rPr>
          <w:spacing w:val="-3"/>
        </w:rPr>
        <w:t> </w:t>
      </w:r>
      <w:r>
        <w:rPr/>
        <w:t>to</w:t>
      </w:r>
      <w:r>
        <w:rPr>
          <w:spacing w:val="-47"/>
        </w:rPr>
        <w:t> </w:t>
      </w:r>
      <w:r>
        <w:rPr/>
        <w:t>adjourn</w:t>
      </w:r>
      <w:r>
        <w:rPr>
          <w:spacing w:val="-2"/>
        </w:rPr>
        <w:t> </w:t>
      </w:r>
      <w:r>
        <w:rPr/>
        <w:t>from General</w:t>
      </w:r>
      <w:r>
        <w:rPr>
          <w:spacing w:val="-1"/>
        </w:rPr>
        <w:t> </w:t>
      </w:r>
      <w:r>
        <w:rPr/>
        <w:t>Session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roll call</w:t>
      </w:r>
      <w:r>
        <w:rPr>
          <w:spacing w:val="-2"/>
        </w:rPr>
        <w:t> </w:t>
      </w:r>
      <w:r>
        <w:rPr/>
        <w:t>vote.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pt;margin-top:14.415195pt;width:471pt;height:1.5pt;mso-position-horizontal-relative:page;mso-position-vertical-relative:paragraph;z-index:-15715840;mso-wrap-distance-left:0;mso-wrap-distance-right:0" id="docshape34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55"/>
        <w:ind w:left="940"/>
      </w:pPr>
      <w:r>
        <w:rPr>
          <w:u w:val="single"/>
        </w:rPr>
        <w:t>EXHIBITS</w:t>
      </w:r>
      <w:r>
        <w:rPr>
          <w:spacing w:val="-3"/>
          <w:u w:val="single"/>
        </w:rPr>
        <w:t> </w:t>
      </w:r>
      <w:r>
        <w:rPr>
          <w:u w:val="single"/>
        </w:rPr>
        <w:t>USED</w:t>
      </w:r>
      <w:r>
        <w:rPr>
          <w:spacing w:val="-4"/>
          <w:u w:val="single"/>
        </w:rPr>
        <w:t> </w:t>
      </w:r>
      <w:r>
        <w:rPr>
          <w:u w:val="single"/>
        </w:rPr>
        <w:t>DURING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OPEN</w:t>
      </w:r>
      <w:r>
        <w:rPr>
          <w:spacing w:val="-3"/>
          <w:u w:val="single"/>
        </w:rPr>
        <w:t> </w:t>
      </w:r>
      <w:r>
        <w:rPr>
          <w:u w:val="single"/>
        </w:rPr>
        <w:t>SESSION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MEETING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55" w:after="0"/>
        <w:ind w:left="1660" w:right="0" w:hanging="362"/>
        <w:jc w:val="left"/>
        <w:rPr>
          <w:sz w:val="22"/>
        </w:rPr>
      </w:pPr>
      <w:r>
        <w:rPr>
          <w:sz w:val="22"/>
        </w:rPr>
        <w:t>Draft</w:t>
      </w:r>
      <w:r>
        <w:rPr>
          <w:spacing w:val="-4"/>
          <w:sz w:val="22"/>
        </w:rPr>
        <w:t> </w:t>
      </w:r>
      <w:r>
        <w:rPr>
          <w:sz w:val="22"/>
        </w:rPr>
        <w:t>Agenda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10/15/21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Session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1" w:after="0"/>
        <w:ind w:left="1660" w:right="0" w:hanging="362"/>
        <w:jc w:val="left"/>
        <w:rPr>
          <w:sz w:val="22"/>
        </w:rPr>
      </w:pPr>
      <w:r>
        <w:rPr>
          <w:sz w:val="22"/>
        </w:rPr>
        <w:t>Draft</w:t>
      </w:r>
      <w:r>
        <w:rPr>
          <w:spacing w:val="-3"/>
          <w:sz w:val="22"/>
        </w:rPr>
        <w:t> </w:t>
      </w: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10/1/21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3"/>
          <w:sz w:val="22"/>
        </w:rPr>
        <w:t> </w:t>
      </w:r>
      <w:r>
        <w:rPr>
          <w:sz w:val="22"/>
        </w:rPr>
        <w:t>CHC</w:t>
      </w:r>
      <w:r>
        <w:rPr>
          <w:spacing w:val="-4"/>
          <w:sz w:val="22"/>
        </w:rPr>
        <w:t> </w:t>
      </w:r>
      <w:r>
        <w:rPr>
          <w:sz w:val="22"/>
        </w:rPr>
        <w:t>Falmouth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8" w:lineRule="exact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4"/>
          <w:sz w:val="22"/>
        </w:rPr>
        <w:t> </w:t>
      </w:r>
      <w:r>
        <w:rPr>
          <w:sz w:val="22"/>
        </w:rPr>
        <w:t>Pine</w:t>
      </w:r>
      <w:r>
        <w:rPr>
          <w:spacing w:val="-4"/>
          <w:sz w:val="22"/>
        </w:rPr>
        <w:t> </w:t>
      </w:r>
      <w:r>
        <w:rPr>
          <w:sz w:val="22"/>
        </w:rPr>
        <w:t>Hill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4"/>
          <w:sz w:val="22"/>
        </w:rPr>
        <w:t> </w:t>
      </w:r>
      <w:r>
        <w:rPr>
          <w:sz w:val="22"/>
        </w:rPr>
        <w:t>-New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Pharmacy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8" w:lineRule="exact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PTT</w:t>
      </w:r>
      <w:r>
        <w:rPr>
          <w:spacing w:val="-5"/>
          <w:sz w:val="22"/>
        </w:rPr>
        <w:t> </w:t>
      </w:r>
      <w:r>
        <w:rPr>
          <w:sz w:val="22"/>
        </w:rPr>
        <w:t>License</w:t>
      </w:r>
      <w:r>
        <w:rPr>
          <w:spacing w:val="-3"/>
          <w:sz w:val="22"/>
        </w:rPr>
        <w:t> </w:t>
      </w:r>
      <w:r>
        <w:rPr>
          <w:sz w:val="22"/>
        </w:rPr>
        <w:t>Extension:</w:t>
      </w:r>
      <w:r>
        <w:rPr>
          <w:spacing w:val="-3"/>
          <w:sz w:val="22"/>
        </w:rPr>
        <w:t> </w:t>
      </w:r>
      <w:r>
        <w:rPr>
          <w:sz w:val="22"/>
        </w:rPr>
        <w:t>PTT04583</w:t>
      </w:r>
      <w:r>
        <w:rPr>
          <w:spacing w:val="-5"/>
          <w:sz w:val="22"/>
        </w:rPr>
        <w:t> </w:t>
      </w:r>
      <w:r>
        <w:rPr>
          <w:sz w:val="22"/>
        </w:rPr>
        <w:t>Draleaus,</w:t>
      </w:r>
      <w:r>
        <w:rPr>
          <w:spacing w:val="-4"/>
          <w:sz w:val="22"/>
        </w:rPr>
        <w:t> </w:t>
      </w:r>
      <w:r>
        <w:rPr>
          <w:sz w:val="22"/>
        </w:rPr>
        <w:t>Katherine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PTT</w:t>
      </w:r>
      <w:r>
        <w:rPr>
          <w:spacing w:val="-5"/>
          <w:sz w:val="22"/>
        </w:rPr>
        <w:t> </w:t>
      </w:r>
      <w:r>
        <w:rPr>
          <w:sz w:val="22"/>
        </w:rPr>
        <w:t>License</w:t>
      </w:r>
      <w:r>
        <w:rPr>
          <w:spacing w:val="-4"/>
          <w:sz w:val="22"/>
        </w:rPr>
        <w:t> </w:t>
      </w:r>
      <w:r>
        <w:rPr>
          <w:sz w:val="22"/>
        </w:rPr>
        <w:t>Extension:</w:t>
      </w:r>
      <w:r>
        <w:rPr>
          <w:spacing w:val="-4"/>
          <w:sz w:val="22"/>
        </w:rPr>
        <w:t> </w:t>
      </w:r>
      <w:r>
        <w:rPr>
          <w:sz w:val="22"/>
        </w:rPr>
        <w:t>PTT04641</w:t>
      </w:r>
      <w:r>
        <w:rPr>
          <w:spacing w:val="-4"/>
          <w:sz w:val="22"/>
        </w:rPr>
        <w:t> </w:t>
      </w:r>
      <w:r>
        <w:rPr>
          <w:sz w:val="22"/>
        </w:rPr>
        <w:t>Bullock,</w:t>
      </w:r>
      <w:r>
        <w:rPr>
          <w:spacing w:val="-5"/>
          <w:sz w:val="22"/>
        </w:rPr>
        <w:t> </w:t>
      </w:r>
      <w:r>
        <w:rPr>
          <w:sz w:val="22"/>
        </w:rPr>
        <w:t>Sarah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PTT</w:t>
      </w:r>
      <w:r>
        <w:rPr>
          <w:spacing w:val="-5"/>
          <w:sz w:val="22"/>
        </w:rPr>
        <w:t> </w:t>
      </w:r>
      <w:r>
        <w:rPr>
          <w:sz w:val="22"/>
        </w:rPr>
        <w:t>License</w:t>
      </w:r>
      <w:r>
        <w:rPr>
          <w:spacing w:val="-4"/>
          <w:sz w:val="22"/>
        </w:rPr>
        <w:t> </w:t>
      </w:r>
      <w:r>
        <w:rPr>
          <w:sz w:val="22"/>
        </w:rPr>
        <w:t>Extension:</w:t>
      </w:r>
      <w:r>
        <w:rPr>
          <w:spacing w:val="-4"/>
          <w:sz w:val="22"/>
        </w:rPr>
        <w:t> </w:t>
      </w:r>
      <w:r>
        <w:rPr>
          <w:sz w:val="22"/>
        </w:rPr>
        <w:t>PTT09402</w:t>
      </w:r>
      <w:r>
        <w:rPr>
          <w:spacing w:val="-5"/>
          <w:sz w:val="22"/>
        </w:rPr>
        <w:t> </w:t>
      </w:r>
      <w:r>
        <w:rPr>
          <w:sz w:val="22"/>
        </w:rPr>
        <w:t>Garden,</w:t>
      </w:r>
      <w:r>
        <w:rPr>
          <w:spacing w:val="-5"/>
          <w:sz w:val="22"/>
        </w:rPr>
        <w:t> </w:t>
      </w:r>
      <w:r>
        <w:rPr>
          <w:sz w:val="22"/>
        </w:rPr>
        <w:t>Adam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1" w:after="0"/>
        <w:ind w:left="1660" w:right="0" w:hanging="362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2020-02:</w:t>
      </w:r>
      <w:r>
        <w:rPr>
          <w:spacing w:val="-5"/>
          <w:sz w:val="22"/>
        </w:rPr>
        <w:t> </w:t>
      </w:r>
      <w:r>
        <w:rPr>
          <w:sz w:val="22"/>
        </w:rPr>
        <w:t>Compounding</w:t>
      </w:r>
      <w:r>
        <w:rPr>
          <w:spacing w:val="-4"/>
          <w:sz w:val="22"/>
        </w:rPr>
        <w:t> </w:t>
      </w:r>
      <w:r>
        <w:rPr>
          <w:sz w:val="22"/>
        </w:rPr>
        <w:t>Copies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Commercially</w:t>
      </w:r>
      <w:r>
        <w:rPr>
          <w:spacing w:val="-3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Drugs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8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5"/>
          <w:sz w:val="22"/>
        </w:rPr>
        <w:t> </w:t>
      </w:r>
      <w:r>
        <w:rPr>
          <w:sz w:val="22"/>
        </w:rPr>
        <w:t>2020-04</w:t>
      </w:r>
      <w:r>
        <w:rPr>
          <w:spacing w:val="-4"/>
          <w:sz w:val="22"/>
        </w:rPr>
        <w:t> </w:t>
      </w:r>
      <w:r>
        <w:rPr>
          <w:sz w:val="22"/>
        </w:rPr>
        <w:t>Continuing</w:t>
      </w:r>
      <w:r>
        <w:rPr>
          <w:spacing w:val="-3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CE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8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FILE</w:t>
      </w:r>
      <w:r>
        <w:rPr>
          <w:spacing w:val="-5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pacing w:val="-1"/>
          <w:sz w:val="22"/>
        </w:rPr>
        <w:t>CAS-2021-0053</w:t>
      </w:r>
      <w:r>
        <w:rPr>
          <w:spacing w:val="18"/>
          <w:sz w:val="22"/>
        </w:rPr>
        <w:t> </w:t>
      </w:r>
      <w:r>
        <w:rPr>
          <w:spacing w:val="-1"/>
          <w:sz w:val="22"/>
        </w:rPr>
        <w:t>PHA-2021-0636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Hilsinger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Company</w:t>
      </w:r>
      <w:r>
        <w:rPr>
          <w:sz w:val="22"/>
        </w:rPr>
        <w:t> Parent</w:t>
      </w:r>
      <w:r>
        <w:rPr>
          <w:spacing w:val="-1"/>
          <w:sz w:val="22"/>
        </w:rPr>
        <w:t> </w:t>
      </w:r>
      <w:r>
        <w:rPr>
          <w:sz w:val="22"/>
        </w:rPr>
        <w:t>LLC,</w:t>
      </w:r>
      <w:r>
        <w:rPr>
          <w:spacing w:val="-1"/>
          <w:sz w:val="22"/>
        </w:rPr>
        <w:t> </w:t>
      </w:r>
      <w:r>
        <w:rPr>
          <w:sz w:val="22"/>
        </w:rPr>
        <w:t>DBA Hilco Vision,</w:t>
      </w:r>
      <w:r>
        <w:rPr>
          <w:spacing w:val="1"/>
          <w:sz w:val="22"/>
        </w:rPr>
        <w:t> </w:t>
      </w:r>
      <w:r>
        <w:rPr>
          <w:sz w:val="22"/>
        </w:rPr>
        <w:t>WD517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CAS-2021-0637</w:t>
      </w:r>
      <w:r>
        <w:rPr>
          <w:spacing w:val="14"/>
          <w:sz w:val="22"/>
        </w:rPr>
        <w:t> </w:t>
      </w:r>
      <w:r>
        <w:rPr>
          <w:sz w:val="22"/>
        </w:rPr>
        <w:t>SA-INV-18198</w:t>
      </w:r>
      <w:r>
        <w:rPr>
          <w:spacing w:val="88"/>
          <w:sz w:val="22"/>
        </w:rPr>
        <w:t> </w:t>
      </w:r>
      <w:r>
        <w:rPr>
          <w:sz w:val="22"/>
        </w:rPr>
        <w:t>Whittier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Pharmacy,</w:t>
      </w:r>
      <w:r>
        <w:rPr>
          <w:spacing w:val="-4"/>
          <w:sz w:val="22"/>
        </w:rPr>
        <w:t> </w:t>
      </w:r>
      <w:r>
        <w:rPr>
          <w:sz w:val="22"/>
        </w:rPr>
        <w:t>DS89795</w:t>
      </w:r>
    </w:p>
    <w:p>
      <w:pPr>
        <w:pStyle w:val="BodyText"/>
        <w:spacing w:before="1"/>
        <w:ind w:left="1301" w:right="3972" w:hanging="1"/>
      </w:pPr>
      <w:r>
        <w:rPr/>
        <w:t>13.</w:t>
      </w:r>
      <w:r>
        <w:rPr>
          <w:spacing w:val="28"/>
        </w:rPr>
        <w:t> </w:t>
      </w:r>
      <w:r>
        <w:rPr/>
        <w:t>CAS-2021-0524</w:t>
      </w:r>
      <w:r>
        <w:rPr>
          <w:spacing w:val="15"/>
        </w:rPr>
        <w:t> </w:t>
      </w:r>
      <w:r>
        <w:rPr/>
        <w:t>SA-INV-18040</w:t>
      </w:r>
      <w:r>
        <w:rPr>
          <w:spacing w:val="40"/>
        </w:rPr>
        <w:t> </w:t>
      </w:r>
      <w:r>
        <w:rPr/>
        <w:t>Aaron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Levesque,</w:t>
      </w:r>
      <w:r>
        <w:rPr>
          <w:spacing w:val="-3"/>
        </w:rPr>
        <w:t> </w:t>
      </w:r>
      <w:r>
        <w:rPr/>
        <w:t>PH237612</w:t>
      </w:r>
      <w:r>
        <w:rPr>
          <w:spacing w:val="-47"/>
        </w:rPr>
        <w:t> </w:t>
      </w:r>
      <w:r>
        <w:rPr/>
        <w:t>14.</w:t>
      </w:r>
      <w:r>
        <w:rPr>
          <w:spacing w:val="30"/>
        </w:rPr>
        <w:t> </w:t>
      </w:r>
      <w:r>
        <w:rPr/>
        <w:t>CAS-2021-0492</w:t>
      </w:r>
      <w:r>
        <w:rPr>
          <w:spacing w:val="17"/>
        </w:rPr>
        <w:t> </w:t>
      </w:r>
      <w:r>
        <w:rPr/>
        <w:t>SA-INV-17989</w:t>
      </w:r>
      <w:r>
        <w:rPr>
          <w:spacing w:val="46"/>
        </w:rPr>
        <w:t> </w:t>
      </w:r>
      <w:r>
        <w:rPr/>
        <w:t>Chau</w:t>
      </w:r>
      <w:r>
        <w:rPr>
          <w:spacing w:val="-2"/>
        </w:rPr>
        <w:t> </w:t>
      </w:r>
      <w:r>
        <w:rPr/>
        <w:t>Phan,</w:t>
      </w:r>
      <w:r>
        <w:rPr>
          <w:spacing w:val="-2"/>
        </w:rPr>
        <w:t> </w:t>
      </w:r>
      <w:r>
        <w:rPr/>
        <w:t>PH25106</w:t>
      </w:r>
    </w:p>
    <w:p>
      <w:pPr>
        <w:pStyle w:val="BodyText"/>
        <w:spacing w:line="268" w:lineRule="exact"/>
        <w:ind w:left="1302"/>
      </w:pPr>
      <w:r>
        <w:rPr>
          <w:spacing w:val="-1"/>
        </w:rPr>
        <w:t>15.</w:t>
      </w:r>
      <w:r>
        <w:rPr>
          <w:spacing w:val="33"/>
        </w:rPr>
        <w:t> </w:t>
      </w:r>
      <w:r>
        <w:rPr>
          <w:spacing w:val="-1"/>
        </w:rPr>
        <w:t>CAS-2021-0539</w:t>
      </w:r>
      <w:r>
        <w:rPr>
          <w:spacing w:val="19"/>
        </w:rPr>
        <w:t> </w:t>
      </w:r>
      <w:r>
        <w:rPr>
          <w:spacing w:val="-1"/>
        </w:rPr>
        <w:t>PHA-2021-0039</w:t>
      </w:r>
      <w:r>
        <w:rPr>
          <w:spacing w:val="-14"/>
        </w:rPr>
        <w:t> </w:t>
      </w:r>
      <w:r>
        <w:rPr/>
        <w:t>Walgreens #5755, DS1368</w:t>
      </w:r>
    </w:p>
    <w:p>
      <w:pPr>
        <w:pStyle w:val="BodyText"/>
        <w:ind w:left="1302"/>
      </w:pPr>
      <w:r>
        <w:rPr>
          <w:spacing w:val="-1"/>
        </w:rPr>
        <w:t>16.</w:t>
      </w:r>
      <w:r>
        <w:rPr>
          <w:spacing w:val="33"/>
        </w:rPr>
        <w:t> </w:t>
      </w:r>
      <w:r>
        <w:rPr>
          <w:spacing w:val="-1"/>
        </w:rPr>
        <w:t>CAS-2021-0580</w:t>
      </w:r>
      <w:r>
        <w:rPr>
          <w:spacing w:val="20"/>
        </w:rPr>
        <w:t> </w:t>
      </w:r>
      <w:r>
        <w:rPr>
          <w:spacing w:val="-1"/>
        </w:rPr>
        <w:t>PHA-2021-0042</w:t>
      </w:r>
      <w:r>
        <w:rPr>
          <w:spacing w:val="-15"/>
        </w:rPr>
        <w:t> </w:t>
      </w:r>
      <w:r>
        <w:rPr/>
        <w:t>Walgreens #11998,</w:t>
      </w:r>
      <w:r>
        <w:rPr>
          <w:spacing w:val="1"/>
        </w:rPr>
        <w:t> </w:t>
      </w:r>
      <w:r>
        <w:rPr/>
        <w:t>DS89678</w:t>
      </w:r>
    </w:p>
    <w:p>
      <w:pPr>
        <w:pStyle w:val="BodyText"/>
      </w:pPr>
    </w:p>
    <w:p>
      <w:pPr>
        <w:pStyle w:val="BodyText"/>
        <w:ind w:left="942"/>
      </w:pPr>
      <w:r>
        <w:rPr/>
        <w:t>Respectfully</w:t>
      </w:r>
      <w:r>
        <w:rPr>
          <w:spacing w:val="-5"/>
        </w:rPr>
        <w:t> </w:t>
      </w:r>
      <w:r>
        <w:rPr/>
        <w:t>Submitted,</w:t>
      </w:r>
    </w:p>
    <w:p>
      <w:pPr>
        <w:pStyle w:val="BodyText"/>
        <w:spacing w:before="1"/>
        <w:ind w:left="942"/>
      </w:pPr>
      <w:r>
        <w:rPr/>
        <w:t>Carly</w:t>
      </w:r>
      <w:r>
        <w:rPr>
          <w:spacing w:val="-5"/>
        </w:rPr>
        <w:t> </w:t>
      </w:r>
      <w:r>
        <w:rPr/>
        <w:t>Jean-Francois,</w:t>
      </w:r>
      <w:r>
        <w:rPr>
          <w:spacing w:val="-4"/>
        </w:rPr>
        <w:t> </w:t>
      </w:r>
      <w:r>
        <w:rPr/>
        <w:t>NP,</w:t>
      </w:r>
      <w:r>
        <w:rPr>
          <w:spacing w:val="-4"/>
        </w:rPr>
        <w:t> </w:t>
      </w:r>
      <w:r>
        <w:rPr/>
        <w:t>Secretary</w:t>
      </w:r>
    </w:p>
    <w:sectPr>
      <w:pgSz w:w="12240" w:h="15840"/>
      <w:pgMar w:header="0" w:footer="1292" w:top="1500" w:bottom="1520" w:left="5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4.217651pt;width:124.1pt;height:30.15pt;mso-position-horizontal-relative:page;mso-position-vertical-relative:page;z-index:-16212992" type="#_x0000_t202" id="docshape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October</w:t>
                </w:r>
                <w:r>
                  <w:rPr>
                    <w:rFonts w:ascii="Cambria"/>
                    <w:spacing w:val="-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15,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pt;margin-top:719.820007pt;width:543.050pt;height:4.45pt;mso-position-horizontal-relative:page;mso-position-vertical-relative:page;z-index:-16212480" id="docshape4" coordorigin="690,14396" coordsize="10861,89" path="m11550,14396l690,14396,690,14456,11550,14456,11550,14396xm11550,14471l690,14471,690,14485,11550,14485,11550,14471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35pt;margin-top:724.217651pt;width:124.1pt;height:30.15pt;mso-position-horizontal-relative:page;mso-position-vertical-relative:page;z-index:-16211968" type="#_x0000_t202" id="docshape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October</w:t>
                </w:r>
                <w:r>
                  <w:rPr>
                    <w:rFonts w:ascii="Cambria"/>
                    <w:spacing w:val="-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15,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4.820007pt;margin-top:714.126648pt;width:62.4pt;height:15.3pt;mso-position-horizontal-relative:page;mso-position-vertical-relative:page;z-index:-16211456" type="#_x0000_t202" id="docshape6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of </w:t>
                </w:r>
                <w:r>
                  <w:rPr>
                    <w:rFonts w:ascii="Times New Roman"/>
                    <w:b/>
                    <w:sz w:val="24"/>
                  </w:rPr>
                  <w:t>11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7.926636pt;width:199.35pt;height:29.1pt;mso-position-horizontal-relative:page;mso-position-vertical-relative:page;z-index:-16210944" type="#_x0000_t202" id="docshape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Draft Minutes General Session: 10/15/21</w:t>
                </w:r>
                <w:r>
                  <w:rPr>
                    <w:rFonts w:ascii="Times New Roman"/>
                    <w:spacing w:val="-58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BOP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Approved: 10/29/21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820007pt;margin-top:714.126648pt;width:68.25pt;height:15.3pt;mso-position-horizontal-relative:page;mso-position-vertical-relative:page;z-index:-16210432" type="#_x0000_t202" id="docshape20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11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7.926636pt;width:199.35pt;height:29.1pt;mso-position-horizontal-relative:page;mso-position-vertical-relative:page;z-index:-16209920" type="#_x0000_t202" id="docshape2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Draft Minutes General Session: 10/15/21</w:t>
                </w:r>
                <w:r>
                  <w:rPr>
                    <w:rFonts w:ascii="Times New Roman"/>
                    <w:spacing w:val="-58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BOP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Approved: 10/29/21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66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3" w:hanging="36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031" w:hanging="18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030" w:hanging="159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3096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4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2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80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8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36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4" w:hanging="15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262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8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59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262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8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0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681" w:hanging="27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37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5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3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11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69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26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4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2" w:hanging="27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6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1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4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86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94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87"/>
      <w:ind w:left="2001" w:right="2079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660" w:hanging="18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538fd6cfc5cf3d46b207f7c990b81281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2021-10-29T16:13:56Z</dcterms:created>
  <dcterms:modified xsi:type="dcterms:W3CDTF">2021-10-29T16:13:56Z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2021-10-29T00:00:00Z</vt:filetime>
  </property>
</Properties>
</file>