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094BB32D" w:rsidR="00FC6B42" w:rsidRPr="00530145" w:rsidRDefault="00C2731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KIAME MAHANIAH, MD, MBA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094BB32D" w:rsidR="00FC6B42" w:rsidRPr="00530145" w:rsidRDefault="00C2731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KIAME MAHANIAH, MD, MBA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6E1DCF56" w14:textId="77777777" w:rsidR="00FF57A3" w:rsidRPr="001B2D63" w:rsidRDefault="00FF57A3" w:rsidP="00FF57A3">
      <w:pPr>
        <w:jc w:val="center"/>
        <w:rPr>
          <w:b/>
          <w:bCs/>
          <w:u w:val="single"/>
        </w:rPr>
      </w:pPr>
      <w:r w:rsidRPr="001B2D63">
        <w:rPr>
          <w:b/>
          <w:bCs/>
          <w:u w:val="single"/>
        </w:rPr>
        <w:t>BOARD OF REGISTRATION OF PSYCHOLOGISTS</w:t>
      </w:r>
    </w:p>
    <w:p w14:paraId="08A80B35" w14:textId="77777777" w:rsidR="00FF57A3" w:rsidRDefault="00FF57A3" w:rsidP="00FF57A3">
      <w:pPr>
        <w:jc w:val="center"/>
      </w:pPr>
    </w:p>
    <w:p w14:paraId="31C2B890" w14:textId="77777777" w:rsidR="00FF57A3" w:rsidRPr="00446D1B" w:rsidRDefault="00FF57A3" w:rsidP="00FF57A3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162F2AA8" w14:textId="77777777" w:rsidR="00FF57A3" w:rsidRPr="00706C39" w:rsidRDefault="00FF57A3" w:rsidP="00FF57A3">
      <w:pPr>
        <w:ind w:left="1440" w:hanging="1440"/>
        <w:jc w:val="center"/>
        <w:rPr>
          <w:szCs w:val="24"/>
        </w:rPr>
      </w:pPr>
    </w:p>
    <w:p w14:paraId="79CFDA1A" w14:textId="10B9CEDA" w:rsidR="00740696" w:rsidRDefault="00FF57A3" w:rsidP="00270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color w:val="000000"/>
          <w:szCs w:val="24"/>
        </w:rPr>
      </w:pPr>
      <w:r w:rsidRPr="00706C39">
        <w:rPr>
          <w:szCs w:val="24"/>
        </w:rPr>
        <w:t>Date</w:t>
      </w:r>
      <w:proofErr w:type="gramStart"/>
      <w:r w:rsidRPr="00706C39">
        <w:rPr>
          <w:szCs w:val="24"/>
        </w:rPr>
        <w:t>:</w:t>
      </w:r>
      <w:r w:rsidRPr="00706C39">
        <w:rPr>
          <w:b/>
          <w:szCs w:val="24"/>
        </w:rPr>
        <w:t xml:space="preserve">  </w:t>
      </w:r>
      <w:r w:rsidR="00E52E7C">
        <w:rPr>
          <w:szCs w:val="24"/>
        </w:rPr>
        <w:t>September</w:t>
      </w:r>
      <w:proofErr w:type="gramEnd"/>
      <w:r w:rsidR="00E52E7C">
        <w:rPr>
          <w:szCs w:val="24"/>
        </w:rPr>
        <w:t xml:space="preserve"> 12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</w:t>
      </w:r>
      <w:r w:rsidR="00DD5668">
        <w:rPr>
          <w:szCs w:val="24"/>
        </w:rPr>
        <w:t>5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 xml:space="preserve">Time: </w:t>
      </w:r>
      <w:r>
        <w:rPr>
          <w:szCs w:val="24"/>
        </w:rPr>
        <w:t>9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  <w:r>
        <w:rPr>
          <w:color w:val="000000"/>
          <w:szCs w:val="24"/>
        </w:rPr>
        <w:t xml:space="preserve"> </w:t>
      </w:r>
    </w:p>
    <w:p w14:paraId="61739B57" w14:textId="71844173" w:rsidR="00EC0F0F" w:rsidRPr="00270956" w:rsidRDefault="00FF57A3" w:rsidP="00270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14:paraId="1FA617F3" w14:textId="6CC1CA1D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</w:t>
      </w:r>
      <w:r w:rsidR="005E2B49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ommences</w:t>
      </w:r>
      <w:r>
        <w:rPr>
          <w:rFonts w:ascii="Times New Roman" w:hAnsi="Times New Roman"/>
          <w:sz w:val="24"/>
          <w:szCs w:val="24"/>
        </w:rPr>
        <w:tab/>
      </w:r>
    </w:p>
    <w:p w14:paraId="41F1851E" w14:textId="77777777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bookmarkStart w:id="1" w:name="_Hlk151450456"/>
    <w:p w14:paraId="596C71E8" w14:textId="1042D6B7" w:rsidR="001A0460" w:rsidRDefault="008E4C56" w:rsidP="001A0460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"https://eohhs.webex.com/eohhs/j.php?MTID=m565c8c879cb2ff7da90ac6be9cdc970b"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1A0460" w:rsidRPr="008E4C56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305AB8AF" w14:textId="77777777" w:rsidR="001A0460" w:rsidRDefault="001A0460" w:rsidP="001A0460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236BDE87" w14:textId="40B6B3C8" w:rsidR="001A0460" w:rsidRPr="0014735B" w:rsidRDefault="001A0460" w:rsidP="001A0460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Webinar</w:t>
      </w:r>
      <w:r w:rsidRPr="00147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14735B">
        <w:rPr>
          <w:rFonts w:ascii="Times New Roman" w:hAnsi="Times New Roman"/>
          <w:sz w:val="24"/>
          <w:szCs w:val="24"/>
        </w:rPr>
        <w:t>umber</w:t>
      </w:r>
      <w:proofErr w:type="gramStart"/>
      <w:r w:rsidRPr="0014735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8E4C56" w:rsidRPr="008E4C56">
        <w:rPr>
          <w:rFonts w:ascii="Times New Roman" w:hAnsi="Times New Roman"/>
          <w:sz w:val="24"/>
          <w:szCs w:val="24"/>
        </w:rPr>
        <w:t>2535</w:t>
      </w:r>
      <w:proofErr w:type="gramEnd"/>
      <w:r w:rsidR="008E4C56" w:rsidRPr="008E4C56">
        <w:rPr>
          <w:rFonts w:ascii="Times New Roman" w:hAnsi="Times New Roman"/>
          <w:sz w:val="24"/>
          <w:szCs w:val="24"/>
        </w:rPr>
        <w:t xml:space="preserve"> 365 1186</w:t>
      </w:r>
    </w:p>
    <w:p w14:paraId="7C44A96C" w14:textId="6826CFCD" w:rsidR="001A0460" w:rsidRDefault="001A0460" w:rsidP="001A0460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8E4C56">
        <w:rPr>
          <w:rFonts w:ascii="Times New Roman" w:hAnsi="Times New Roman"/>
          <w:sz w:val="24"/>
          <w:szCs w:val="24"/>
        </w:rPr>
        <w:tab/>
      </w:r>
      <w:r w:rsidR="008E4C56" w:rsidRPr="008E4C56">
        <w:rPr>
          <w:rFonts w:ascii="Times New Roman" w:hAnsi="Times New Roman"/>
          <w:sz w:val="24"/>
          <w:szCs w:val="24"/>
        </w:rPr>
        <w:t>BMgBUdGi227 (26428344 from a phone)</w:t>
      </w:r>
    </w:p>
    <w:p w14:paraId="71247FE7" w14:textId="77777777" w:rsidR="001A0460" w:rsidRDefault="001A0460" w:rsidP="001A0460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204BC1DF" w14:textId="24AE01AA" w:rsidR="001A0460" w:rsidRDefault="001A0460" w:rsidP="008E4C5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E4C56">
        <w:rPr>
          <w:rFonts w:ascii="Times New Roman" w:hAnsi="Times New Roman"/>
          <w:sz w:val="24"/>
          <w:szCs w:val="24"/>
        </w:rPr>
        <w:t>(</w:t>
      </w:r>
      <w:r w:rsidR="008E4C56" w:rsidRPr="008E4C56">
        <w:rPr>
          <w:rFonts w:ascii="Times New Roman" w:hAnsi="Times New Roman"/>
          <w:sz w:val="24"/>
          <w:szCs w:val="24"/>
        </w:rPr>
        <w:t>617</w:t>
      </w:r>
      <w:r w:rsidR="008E4C56">
        <w:rPr>
          <w:rFonts w:ascii="Times New Roman" w:hAnsi="Times New Roman"/>
          <w:sz w:val="24"/>
          <w:szCs w:val="24"/>
        </w:rPr>
        <w:t xml:space="preserve">) </w:t>
      </w:r>
      <w:r w:rsidR="008E4C56" w:rsidRPr="008E4C56">
        <w:rPr>
          <w:rFonts w:ascii="Times New Roman" w:hAnsi="Times New Roman"/>
          <w:sz w:val="24"/>
          <w:szCs w:val="24"/>
        </w:rPr>
        <w:t xml:space="preserve">315-0704 </w:t>
      </w:r>
      <w:r w:rsidR="008E4C56">
        <w:rPr>
          <w:rFonts w:ascii="Times New Roman" w:hAnsi="Times New Roman"/>
          <w:sz w:val="24"/>
          <w:szCs w:val="24"/>
        </w:rPr>
        <w:t>or (</w:t>
      </w:r>
      <w:r w:rsidR="008E4C56" w:rsidRPr="008E4C56">
        <w:rPr>
          <w:rFonts w:ascii="Times New Roman" w:hAnsi="Times New Roman"/>
          <w:sz w:val="24"/>
          <w:szCs w:val="24"/>
        </w:rPr>
        <w:t>650</w:t>
      </w:r>
      <w:r w:rsidR="008E4C56">
        <w:rPr>
          <w:rFonts w:ascii="Times New Roman" w:hAnsi="Times New Roman"/>
          <w:sz w:val="24"/>
          <w:szCs w:val="24"/>
        </w:rPr>
        <w:t xml:space="preserve">) </w:t>
      </w:r>
      <w:r w:rsidR="008E4C56" w:rsidRPr="008E4C56">
        <w:rPr>
          <w:rFonts w:ascii="Times New Roman" w:hAnsi="Times New Roman"/>
          <w:sz w:val="24"/>
          <w:szCs w:val="24"/>
        </w:rPr>
        <w:t xml:space="preserve">479-3208 </w:t>
      </w:r>
    </w:p>
    <w:p w14:paraId="155952B8" w14:textId="28B44301" w:rsidR="001A0460" w:rsidRPr="0014735B" w:rsidRDefault="001A0460" w:rsidP="001A0460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E4C56" w:rsidRPr="008E4C56">
        <w:rPr>
          <w:rFonts w:ascii="Times New Roman" w:hAnsi="Times New Roman"/>
          <w:sz w:val="24"/>
          <w:szCs w:val="24"/>
        </w:rPr>
        <w:t>2535 365 1186</w:t>
      </w:r>
    </w:p>
    <w:p w14:paraId="0338E8C7" w14:textId="5A346D0C" w:rsidR="0014735B" w:rsidRPr="00127871" w:rsidRDefault="007A6F0E" w:rsidP="001A0460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End w:id="1"/>
    </w:p>
    <w:p w14:paraId="2B297CA8" w14:textId="49188770" w:rsidR="00FF57A3" w:rsidRPr="00A3093F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5E2B49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719FF87E" w14:textId="01BAC30A" w:rsidR="00FF57A3" w:rsidRPr="001046B1" w:rsidRDefault="00FF57A3" w:rsidP="00FF57A3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046B1">
        <w:rPr>
          <w:rFonts w:ascii="Times New Roman" w:hAnsi="Times New Roman"/>
          <w:bCs/>
          <w:sz w:val="24"/>
          <w:szCs w:val="24"/>
        </w:rPr>
        <w:t xml:space="preserve">Roll </w:t>
      </w:r>
      <w:r w:rsidR="005E2B49">
        <w:rPr>
          <w:rFonts w:ascii="Times New Roman" w:hAnsi="Times New Roman"/>
          <w:bCs/>
          <w:sz w:val="24"/>
          <w:szCs w:val="24"/>
        </w:rPr>
        <w:t>c</w:t>
      </w:r>
      <w:r w:rsidRPr="001046B1">
        <w:rPr>
          <w:rFonts w:ascii="Times New Roman" w:hAnsi="Times New Roman"/>
          <w:bCs/>
          <w:sz w:val="24"/>
          <w:szCs w:val="24"/>
        </w:rPr>
        <w:t xml:space="preserve">all for </w:t>
      </w:r>
      <w:r w:rsidR="005E2B49">
        <w:rPr>
          <w:rFonts w:ascii="Times New Roman" w:hAnsi="Times New Roman"/>
          <w:bCs/>
          <w:sz w:val="24"/>
          <w:szCs w:val="24"/>
        </w:rPr>
        <w:t>a</w:t>
      </w:r>
      <w:r w:rsidRPr="001046B1">
        <w:rPr>
          <w:rFonts w:ascii="Times New Roman" w:hAnsi="Times New Roman"/>
          <w:bCs/>
          <w:sz w:val="24"/>
          <w:szCs w:val="24"/>
        </w:rPr>
        <w:t>ttendance</w:t>
      </w:r>
    </w:p>
    <w:p w14:paraId="157C4DB7" w14:textId="3D825938" w:rsidR="00721C18" w:rsidRPr="00EA30F5" w:rsidRDefault="00721C18" w:rsidP="00FF57A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 meeting minutes of </w:t>
      </w:r>
      <w:r w:rsidR="001723B0">
        <w:rPr>
          <w:rFonts w:ascii="Times New Roman" w:hAnsi="Times New Roman"/>
          <w:sz w:val="24"/>
          <w:szCs w:val="24"/>
        </w:rPr>
        <w:t>June 13</w:t>
      </w:r>
      <w:r w:rsidR="000C2B8C">
        <w:rPr>
          <w:rFonts w:ascii="Times New Roman" w:hAnsi="Times New Roman"/>
          <w:sz w:val="24"/>
          <w:szCs w:val="24"/>
        </w:rPr>
        <w:t>, 202</w:t>
      </w:r>
      <w:r w:rsidR="00B44A3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5FA3655F" w14:textId="18A51C69" w:rsidR="00EA30F5" w:rsidRPr="00D1184B" w:rsidRDefault="00EA30F5" w:rsidP="00FF57A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session minutes of </w:t>
      </w:r>
      <w:r w:rsidR="001723B0">
        <w:rPr>
          <w:rFonts w:ascii="Times New Roman" w:hAnsi="Times New Roman"/>
          <w:sz w:val="24"/>
          <w:szCs w:val="24"/>
        </w:rPr>
        <w:t>June 13</w:t>
      </w:r>
      <w:r>
        <w:rPr>
          <w:rFonts w:ascii="Times New Roman" w:hAnsi="Times New Roman"/>
          <w:sz w:val="24"/>
          <w:szCs w:val="24"/>
        </w:rPr>
        <w:t>, 202</w:t>
      </w:r>
      <w:r w:rsidR="00B44A3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777953A5" w14:textId="77777777" w:rsidR="007F5A89" w:rsidRDefault="007F5A89" w:rsidP="0056323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5F987212" w14:textId="164FD622" w:rsidR="0037632C" w:rsidRDefault="0037632C" w:rsidP="00563237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Hearing on denial of application </w:t>
      </w:r>
    </w:p>
    <w:p w14:paraId="332F61ED" w14:textId="2A955CC3" w:rsidR="0037632C" w:rsidRPr="0037632C" w:rsidRDefault="0037632C" w:rsidP="0037632C">
      <w:pPr>
        <w:pStyle w:val="NoSpacing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37632C">
        <w:rPr>
          <w:rFonts w:ascii="Times New Roman" w:hAnsi="Times New Roman"/>
          <w:sz w:val="24"/>
          <w:szCs w:val="24"/>
        </w:rPr>
        <w:t xml:space="preserve">Lisa Andrianopoulos – VOTE </w:t>
      </w:r>
    </w:p>
    <w:p w14:paraId="6A13BA00" w14:textId="77777777" w:rsidR="0037632C" w:rsidRDefault="0037632C" w:rsidP="0056323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DBFDB57" w14:textId="765D0848" w:rsidR="00D10BE7" w:rsidRDefault="00D10BE7" w:rsidP="00563237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Application review interview – experience</w:t>
      </w:r>
    </w:p>
    <w:p w14:paraId="3625347B" w14:textId="77777777" w:rsidR="00D10BE7" w:rsidRDefault="00D10BE7" w:rsidP="00D10BE7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John Cacciola – VOTE </w:t>
      </w:r>
    </w:p>
    <w:p w14:paraId="6BAF9171" w14:textId="77777777" w:rsidR="00563237" w:rsidRDefault="00563237" w:rsidP="00101DB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A6FB052" w14:textId="363424AA" w:rsidR="00280BAF" w:rsidRDefault="00280BAF" w:rsidP="00280BA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08645B">
        <w:rPr>
          <w:rFonts w:ascii="Times New Roman" w:hAnsi="Times New Roman"/>
          <w:b/>
          <w:bCs/>
          <w:sz w:val="24"/>
          <w:szCs w:val="24"/>
        </w:rPr>
        <w:t>Application review</w:t>
      </w:r>
      <w:r w:rsidR="00AB03F8">
        <w:rPr>
          <w:rFonts w:ascii="Times New Roman" w:hAnsi="Times New Roman"/>
          <w:b/>
          <w:bCs/>
          <w:sz w:val="24"/>
          <w:szCs w:val="24"/>
        </w:rPr>
        <w:t>s</w:t>
      </w:r>
      <w:r w:rsidRPr="0008645B">
        <w:rPr>
          <w:rFonts w:ascii="Times New Roman" w:hAnsi="Times New Roman"/>
          <w:b/>
          <w:bCs/>
          <w:sz w:val="24"/>
          <w:szCs w:val="24"/>
        </w:rPr>
        <w:t xml:space="preserve"> – experience </w:t>
      </w:r>
    </w:p>
    <w:p w14:paraId="12A6C198" w14:textId="4D4F89B7" w:rsidR="00AB03F8" w:rsidRDefault="00AB03F8" w:rsidP="00894812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Jessica Walters – VOTE </w:t>
      </w:r>
    </w:p>
    <w:p w14:paraId="527A2DFD" w14:textId="096F6C9F" w:rsidR="004C474E" w:rsidRPr="00894812" w:rsidRDefault="00894812" w:rsidP="00894812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94812">
        <w:rPr>
          <w:rFonts w:ascii="Times New Roman" w:hAnsi="Times New Roman"/>
          <w:sz w:val="24"/>
          <w:szCs w:val="24"/>
        </w:rPr>
        <w:t xml:space="preserve">Tiffany Bridgett – update </w:t>
      </w:r>
    </w:p>
    <w:p w14:paraId="61D08EB3" w14:textId="77777777" w:rsidR="00643262" w:rsidRDefault="00643262" w:rsidP="004F19BC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BF33AA5" w14:textId="77777777" w:rsidR="0018572C" w:rsidRDefault="0018572C" w:rsidP="0018572C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Application review – education and experience</w:t>
      </w:r>
    </w:p>
    <w:p w14:paraId="6D1DCCBE" w14:textId="77777777" w:rsidR="0018572C" w:rsidRPr="003610DB" w:rsidRDefault="0018572C" w:rsidP="0018572C">
      <w:pPr>
        <w:pStyle w:val="NoSpacing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3610DB">
        <w:rPr>
          <w:rFonts w:ascii="Times New Roman" w:hAnsi="Times New Roman"/>
          <w:sz w:val="24"/>
          <w:szCs w:val="24"/>
        </w:rPr>
        <w:t xml:space="preserve">Zlatina Kostova – VOTE </w:t>
      </w:r>
    </w:p>
    <w:p w14:paraId="558011EF" w14:textId="77777777" w:rsidR="0018572C" w:rsidRDefault="0018572C" w:rsidP="004F19BC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7D5C6D4" w14:textId="03491E00" w:rsidR="004D3478" w:rsidRDefault="004D3478" w:rsidP="004F19BC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Monitoring</w:t>
      </w:r>
    </w:p>
    <w:p w14:paraId="6C3CB1FB" w14:textId="4B94DEAE" w:rsidR="004D3478" w:rsidRPr="00FB3C0C" w:rsidRDefault="00E42117" w:rsidP="004F19BC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4C474E">
        <w:rPr>
          <w:rFonts w:ascii="Times New Roman" w:hAnsi="Times New Roman"/>
          <w:sz w:val="24"/>
          <w:szCs w:val="24"/>
        </w:rPr>
        <w:t xml:space="preserve">Kathleen Hennessy, 2021-000179-IT-ENF, </w:t>
      </w:r>
      <w:r>
        <w:rPr>
          <w:rFonts w:ascii="Times New Roman" w:hAnsi="Times New Roman"/>
          <w:sz w:val="24"/>
          <w:szCs w:val="24"/>
        </w:rPr>
        <w:t>1st quarterly monitoring report, supplemental report, withdrawal of supervisor</w:t>
      </w:r>
      <w:r w:rsidR="000D6299">
        <w:rPr>
          <w:rFonts w:ascii="Times New Roman" w:hAnsi="Times New Roman"/>
          <w:sz w:val="24"/>
          <w:szCs w:val="24"/>
        </w:rPr>
        <w:t xml:space="preserve">, and approval of </w:t>
      </w:r>
      <w:r w:rsidR="0097060E">
        <w:rPr>
          <w:rFonts w:ascii="Times New Roman" w:hAnsi="Times New Roman"/>
          <w:sz w:val="24"/>
          <w:szCs w:val="24"/>
        </w:rPr>
        <w:t>proposed new</w:t>
      </w:r>
      <w:r w:rsidR="000D6299">
        <w:rPr>
          <w:rFonts w:ascii="Times New Roman" w:hAnsi="Times New Roman"/>
          <w:sz w:val="24"/>
          <w:szCs w:val="24"/>
        </w:rPr>
        <w:t xml:space="preserve"> supervisor</w:t>
      </w:r>
      <w:r w:rsidRPr="004C474E">
        <w:rPr>
          <w:rFonts w:ascii="Times New Roman" w:hAnsi="Times New Roman"/>
          <w:sz w:val="24"/>
          <w:szCs w:val="24"/>
        </w:rPr>
        <w:t xml:space="preserve"> – VOTE </w:t>
      </w:r>
    </w:p>
    <w:p w14:paraId="3359901D" w14:textId="712620FC" w:rsidR="00A82A4D" w:rsidRDefault="00A82A4D" w:rsidP="00C76FAB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Comments from Massachusetts Psychological Association</w:t>
      </w:r>
    </w:p>
    <w:p w14:paraId="42F7B189" w14:textId="77777777" w:rsidR="003619F5" w:rsidRPr="00274CAE" w:rsidRDefault="003619F5" w:rsidP="00C76FA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AAC6CD4" w14:textId="72F00115" w:rsidR="009F722C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5E2B49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5E2B49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5E2B49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5E2B49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5E2B49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5E2B49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in </w:t>
      </w:r>
      <w:r w:rsidR="005E2B49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dvance of </w:t>
      </w:r>
      <w:r w:rsidR="005E2B49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41F7424F" w14:textId="77777777" w:rsidR="001D7DD3" w:rsidRDefault="001D7DD3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E30CD35" w14:textId="3B6A5196" w:rsidR="001C6C99" w:rsidRDefault="001C6C99" w:rsidP="001C6C9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Executive session </w:t>
      </w:r>
      <w:r w:rsidRPr="00902826">
        <w:rPr>
          <w:rFonts w:ascii="Times New Roman" w:hAnsi="Times New Roman"/>
          <w:b/>
          <w:sz w:val="24"/>
          <w:szCs w:val="24"/>
        </w:rPr>
        <w:t xml:space="preserve">CLOSED </w:t>
      </w:r>
      <w:r>
        <w:rPr>
          <w:rFonts w:ascii="Times New Roman" w:hAnsi="Times New Roman"/>
          <w:b/>
          <w:sz w:val="24"/>
          <w:szCs w:val="24"/>
        </w:rPr>
        <w:t xml:space="preserve">under </w:t>
      </w:r>
      <w:r w:rsidRPr="00910D45">
        <w:rPr>
          <w:rFonts w:ascii="Times New Roman" w:hAnsi="Times New Roman"/>
          <w:b/>
          <w:sz w:val="24"/>
          <w:szCs w:val="24"/>
        </w:rPr>
        <w:t xml:space="preserve">G.L. c. 30A, § 21(a)(1) </w:t>
      </w:r>
      <w:r>
        <w:rPr>
          <w:rFonts w:ascii="Times New Roman" w:hAnsi="Times New Roman"/>
          <w:b/>
          <w:sz w:val="24"/>
          <w:szCs w:val="24"/>
        </w:rPr>
        <w:t xml:space="preserve">and under </w:t>
      </w:r>
      <w:r w:rsidRPr="00902826">
        <w:rPr>
          <w:rFonts w:ascii="Times New Roman" w:hAnsi="Times New Roman"/>
          <w:b/>
          <w:sz w:val="24"/>
          <w:szCs w:val="24"/>
        </w:rPr>
        <w:t xml:space="preserve">G.L. c. 30A,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21(a)(7) to comply with G.L. c. 4,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7, </w:t>
      </w:r>
      <w:r>
        <w:rPr>
          <w:rFonts w:ascii="Times New Roman" w:hAnsi="Times New Roman"/>
          <w:b/>
          <w:sz w:val="24"/>
          <w:szCs w:val="24"/>
        </w:rPr>
        <w:t>¶</w:t>
      </w:r>
      <w:r w:rsidRPr="00902826">
        <w:rPr>
          <w:rFonts w:ascii="Times New Roman" w:hAnsi="Times New Roman"/>
          <w:b/>
          <w:sz w:val="24"/>
          <w:szCs w:val="24"/>
        </w:rPr>
        <w:t xml:space="preserve"> 26(c) and G.L. c. 214,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1B – adhering to the public records law and to preserve the confidentiality of medical record information</w:t>
      </w:r>
      <w:r>
        <w:rPr>
          <w:rFonts w:ascii="Times New Roman" w:hAnsi="Times New Roman"/>
          <w:b/>
          <w:sz w:val="24"/>
          <w:szCs w:val="24"/>
        </w:rPr>
        <w:t xml:space="preserve">; specifically, </w:t>
      </w:r>
      <w:r w:rsidRPr="00F2760F">
        <w:rPr>
          <w:rFonts w:ascii="Times New Roman" w:hAnsi="Times New Roman"/>
          <w:b/>
          <w:sz w:val="24"/>
          <w:szCs w:val="24"/>
        </w:rPr>
        <w:t xml:space="preserve">the Board will discuss and evaluate </w:t>
      </w:r>
      <w:r w:rsidRPr="007E6728">
        <w:rPr>
          <w:rFonts w:ascii="Times New Roman" w:hAnsi="Times New Roman"/>
          <w:b/>
          <w:sz w:val="24"/>
          <w:szCs w:val="24"/>
        </w:rPr>
        <w:t>the good moral character of applicant</w:t>
      </w:r>
      <w:r w:rsidR="00397719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6728">
        <w:rPr>
          <w:rFonts w:ascii="Times New Roman" w:hAnsi="Times New Roman"/>
          <w:b/>
          <w:sz w:val="24"/>
          <w:szCs w:val="24"/>
        </w:rPr>
        <w:t>as required for licensure</w:t>
      </w:r>
      <w:r>
        <w:rPr>
          <w:rFonts w:ascii="Times New Roman" w:hAnsi="Times New Roman"/>
          <w:b/>
          <w:sz w:val="24"/>
          <w:szCs w:val="24"/>
        </w:rPr>
        <w:t xml:space="preserve"> and examination accommodation requests that involve the review of</w:t>
      </w:r>
      <w:r w:rsidRPr="00F2760F">
        <w:rPr>
          <w:rFonts w:ascii="Times New Roman" w:hAnsi="Times New Roman"/>
          <w:b/>
          <w:sz w:val="24"/>
          <w:szCs w:val="24"/>
        </w:rPr>
        <w:t xml:space="preserve"> medical records and information of patients.  </w:t>
      </w:r>
    </w:p>
    <w:p w14:paraId="63B0833D" w14:textId="77777777" w:rsidR="009F722C" w:rsidRDefault="009F722C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1D22C77" w14:textId="77647384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5E2B49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 xml:space="preserve">CLOSED </w:t>
      </w:r>
      <w:r w:rsidR="00453047">
        <w:rPr>
          <w:rFonts w:ascii="Times New Roman" w:hAnsi="Times New Roman"/>
          <w:b/>
          <w:sz w:val="24"/>
          <w:szCs w:val="24"/>
        </w:rPr>
        <w:t>under</w:t>
      </w:r>
      <w:r>
        <w:rPr>
          <w:rFonts w:ascii="Times New Roman" w:hAnsi="Times New Roman"/>
          <w:b/>
          <w:sz w:val="24"/>
          <w:szCs w:val="24"/>
        </w:rPr>
        <w:t xml:space="preserve">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65C</w:t>
      </w:r>
    </w:p>
    <w:p w14:paraId="6FFA56EC" w14:textId="77777777" w:rsidR="005166C6" w:rsidRPr="00976B6B" w:rsidRDefault="005166C6" w:rsidP="00976B6B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</w:p>
    <w:p w14:paraId="557A8B37" w14:textId="7B394A80" w:rsidR="00033154" w:rsidRDefault="00FF57A3" w:rsidP="0045304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34196AED" w14:textId="77777777" w:rsidR="004E2F69" w:rsidRDefault="004E2F69" w:rsidP="0045304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E8BEA01" w14:textId="66FB9F7B" w:rsidR="00EA18C6" w:rsidRPr="00B327D1" w:rsidRDefault="00EA18C6" w:rsidP="00B327D1">
      <w:pPr>
        <w:rPr>
          <w:szCs w:val="24"/>
        </w:rPr>
      </w:pPr>
      <w:r w:rsidRPr="0066176D">
        <w:rPr>
          <w:szCs w:val="24"/>
        </w:rPr>
        <w:t xml:space="preserve">If you need reasonable accommodations to participate in the meeting, contact the DPH ADA Coordinator </w:t>
      </w:r>
      <w:r w:rsidR="00A43412">
        <w:rPr>
          <w:szCs w:val="24"/>
        </w:rPr>
        <w:t>Stacy Hart</w:t>
      </w:r>
      <w:r w:rsidRPr="0066176D">
        <w:rPr>
          <w:szCs w:val="24"/>
        </w:rPr>
        <w:t xml:space="preserve"> at </w:t>
      </w:r>
      <w:r w:rsidR="00A43412">
        <w:rPr>
          <w:szCs w:val="24"/>
        </w:rPr>
        <w:t>stacy.hart</w:t>
      </w:r>
      <w:r w:rsidRPr="0066176D">
        <w:rPr>
          <w:szCs w:val="24"/>
        </w:rPr>
        <w:t xml:space="preserve">@mass.gov in advance of the meeting.  While the Board will do its best to accommodate you, certain </w:t>
      </w:r>
      <w:proofErr w:type="gramStart"/>
      <w:r w:rsidRPr="0066176D">
        <w:rPr>
          <w:szCs w:val="24"/>
        </w:rPr>
        <w:t>accommodations</w:t>
      </w:r>
      <w:proofErr w:type="gramEnd"/>
      <w:r w:rsidRPr="0066176D">
        <w:rPr>
          <w:szCs w:val="24"/>
        </w:rPr>
        <w:t xml:space="preserve"> may require distinctive requests or the hiring of outside contractors and may not be available if requested immediately before the meeting.</w:t>
      </w:r>
    </w:p>
    <w:sectPr w:rsidR="00EA18C6" w:rsidRPr="00B327D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A115F" w14:textId="77777777" w:rsidR="00DB0181" w:rsidRDefault="00DB0181" w:rsidP="00B113EF">
      <w:r>
        <w:separator/>
      </w:r>
    </w:p>
  </w:endnote>
  <w:endnote w:type="continuationSeparator" w:id="0">
    <w:p w14:paraId="1210472A" w14:textId="77777777" w:rsidR="00DB0181" w:rsidRDefault="00DB0181" w:rsidP="00B1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B616D" w14:textId="77777777" w:rsidR="00DB0181" w:rsidRDefault="00DB0181" w:rsidP="00B113EF">
      <w:r>
        <w:separator/>
      </w:r>
    </w:p>
  </w:footnote>
  <w:footnote w:type="continuationSeparator" w:id="0">
    <w:p w14:paraId="798034D5" w14:textId="77777777" w:rsidR="00DB0181" w:rsidRDefault="00DB0181" w:rsidP="00B1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1C8A"/>
    <w:multiLevelType w:val="hybridMultilevel"/>
    <w:tmpl w:val="27A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F1715"/>
    <w:multiLevelType w:val="hybridMultilevel"/>
    <w:tmpl w:val="D27E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AF1"/>
    <w:multiLevelType w:val="hybridMultilevel"/>
    <w:tmpl w:val="A540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CCB"/>
    <w:multiLevelType w:val="hybridMultilevel"/>
    <w:tmpl w:val="F2EE1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52597"/>
    <w:multiLevelType w:val="hybridMultilevel"/>
    <w:tmpl w:val="8084CE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915412"/>
    <w:multiLevelType w:val="hybridMultilevel"/>
    <w:tmpl w:val="6AD0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455E"/>
    <w:multiLevelType w:val="hybridMultilevel"/>
    <w:tmpl w:val="1F00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2BD8"/>
    <w:multiLevelType w:val="hybridMultilevel"/>
    <w:tmpl w:val="6CA0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945BC"/>
    <w:multiLevelType w:val="hybridMultilevel"/>
    <w:tmpl w:val="05D4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D767D"/>
    <w:multiLevelType w:val="hybridMultilevel"/>
    <w:tmpl w:val="D7A6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62A6A"/>
    <w:multiLevelType w:val="hybridMultilevel"/>
    <w:tmpl w:val="C25A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1114E"/>
    <w:multiLevelType w:val="hybridMultilevel"/>
    <w:tmpl w:val="7044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D369E"/>
    <w:multiLevelType w:val="hybridMultilevel"/>
    <w:tmpl w:val="25D48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55232"/>
    <w:multiLevelType w:val="hybridMultilevel"/>
    <w:tmpl w:val="40B279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9A08EE"/>
    <w:multiLevelType w:val="hybridMultilevel"/>
    <w:tmpl w:val="FAD08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423A6"/>
    <w:multiLevelType w:val="hybridMultilevel"/>
    <w:tmpl w:val="C04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F7A8E"/>
    <w:multiLevelType w:val="hybridMultilevel"/>
    <w:tmpl w:val="DD40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713F3"/>
    <w:multiLevelType w:val="hybridMultilevel"/>
    <w:tmpl w:val="1516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523F5"/>
    <w:multiLevelType w:val="hybridMultilevel"/>
    <w:tmpl w:val="741002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E1123"/>
    <w:multiLevelType w:val="hybridMultilevel"/>
    <w:tmpl w:val="FAF0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F244E"/>
    <w:multiLevelType w:val="hybridMultilevel"/>
    <w:tmpl w:val="8D24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875E0"/>
    <w:multiLevelType w:val="hybridMultilevel"/>
    <w:tmpl w:val="A9FA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D6006"/>
    <w:multiLevelType w:val="hybridMultilevel"/>
    <w:tmpl w:val="22DCB1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65995"/>
    <w:multiLevelType w:val="multilevel"/>
    <w:tmpl w:val="0A82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BC5BF6"/>
    <w:multiLevelType w:val="hybridMultilevel"/>
    <w:tmpl w:val="4768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14C9B"/>
    <w:multiLevelType w:val="hybridMultilevel"/>
    <w:tmpl w:val="498E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F2FAF"/>
    <w:multiLevelType w:val="hybridMultilevel"/>
    <w:tmpl w:val="F7E6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729FE"/>
    <w:multiLevelType w:val="hybridMultilevel"/>
    <w:tmpl w:val="199C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44333"/>
    <w:multiLevelType w:val="hybridMultilevel"/>
    <w:tmpl w:val="953E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33A7F"/>
    <w:multiLevelType w:val="hybridMultilevel"/>
    <w:tmpl w:val="9EE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C732F"/>
    <w:multiLevelType w:val="hybridMultilevel"/>
    <w:tmpl w:val="411A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02E73"/>
    <w:multiLevelType w:val="hybridMultilevel"/>
    <w:tmpl w:val="5344C1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A36299"/>
    <w:multiLevelType w:val="hybridMultilevel"/>
    <w:tmpl w:val="C684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A400D"/>
    <w:multiLevelType w:val="hybridMultilevel"/>
    <w:tmpl w:val="7DCA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53F23"/>
    <w:multiLevelType w:val="hybridMultilevel"/>
    <w:tmpl w:val="CCC2E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E73A07"/>
    <w:multiLevelType w:val="hybridMultilevel"/>
    <w:tmpl w:val="DC24E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E4EAF"/>
    <w:multiLevelType w:val="hybridMultilevel"/>
    <w:tmpl w:val="88E2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268B0"/>
    <w:multiLevelType w:val="hybridMultilevel"/>
    <w:tmpl w:val="2570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76240"/>
    <w:multiLevelType w:val="hybridMultilevel"/>
    <w:tmpl w:val="36AE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17111"/>
    <w:multiLevelType w:val="hybridMultilevel"/>
    <w:tmpl w:val="E4BA7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CE0A25"/>
    <w:multiLevelType w:val="hybridMultilevel"/>
    <w:tmpl w:val="AC7E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02A86"/>
    <w:multiLevelType w:val="hybridMultilevel"/>
    <w:tmpl w:val="10A8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E5E12"/>
    <w:multiLevelType w:val="hybridMultilevel"/>
    <w:tmpl w:val="3434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A7666"/>
    <w:multiLevelType w:val="hybridMultilevel"/>
    <w:tmpl w:val="2EAAB3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4160937">
    <w:abstractNumId w:val="16"/>
  </w:num>
  <w:num w:numId="2" w16cid:durableId="1086539064">
    <w:abstractNumId w:val="20"/>
  </w:num>
  <w:num w:numId="3" w16cid:durableId="754936015">
    <w:abstractNumId w:val="38"/>
  </w:num>
  <w:num w:numId="4" w16cid:durableId="586110137">
    <w:abstractNumId w:val="15"/>
  </w:num>
  <w:num w:numId="5" w16cid:durableId="2087024863">
    <w:abstractNumId w:val="28"/>
  </w:num>
  <w:num w:numId="6" w16cid:durableId="1041325189">
    <w:abstractNumId w:val="19"/>
  </w:num>
  <w:num w:numId="7" w16cid:durableId="2002611865">
    <w:abstractNumId w:val="14"/>
  </w:num>
  <w:num w:numId="8" w16cid:durableId="1538934738">
    <w:abstractNumId w:val="43"/>
  </w:num>
  <w:num w:numId="9" w16cid:durableId="1139802964">
    <w:abstractNumId w:val="30"/>
  </w:num>
  <w:num w:numId="10" w16cid:durableId="1042752980">
    <w:abstractNumId w:val="42"/>
  </w:num>
  <w:num w:numId="11" w16cid:durableId="1209950112">
    <w:abstractNumId w:val="25"/>
  </w:num>
  <w:num w:numId="12" w16cid:durableId="60298057">
    <w:abstractNumId w:val="1"/>
  </w:num>
  <w:num w:numId="13" w16cid:durableId="1940797853">
    <w:abstractNumId w:val="39"/>
  </w:num>
  <w:num w:numId="14" w16cid:durableId="1852717863">
    <w:abstractNumId w:val="40"/>
  </w:num>
  <w:num w:numId="15" w16cid:durableId="193419970">
    <w:abstractNumId w:val="21"/>
  </w:num>
  <w:num w:numId="16" w16cid:durableId="79954623">
    <w:abstractNumId w:val="2"/>
  </w:num>
  <w:num w:numId="17" w16cid:durableId="831533356">
    <w:abstractNumId w:val="8"/>
  </w:num>
  <w:num w:numId="18" w16cid:durableId="170529469">
    <w:abstractNumId w:val="44"/>
  </w:num>
  <w:num w:numId="19" w16cid:durableId="1539272338">
    <w:abstractNumId w:val="13"/>
  </w:num>
  <w:num w:numId="20" w16cid:durableId="1381514695">
    <w:abstractNumId w:val="18"/>
  </w:num>
  <w:num w:numId="21" w16cid:durableId="1031880389">
    <w:abstractNumId w:val="23"/>
  </w:num>
  <w:num w:numId="22" w16cid:durableId="1816295879">
    <w:abstractNumId w:val="3"/>
  </w:num>
  <w:num w:numId="23" w16cid:durableId="2079817398">
    <w:abstractNumId w:val="35"/>
  </w:num>
  <w:num w:numId="24" w16cid:durableId="1549802325">
    <w:abstractNumId w:val="22"/>
  </w:num>
  <w:num w:numId="25" w16cid:durableId="47730025">
    <w:abstractNumId w:val="37"/>
  </w:num>
  <w:num w:numId="26" w16cid:durableId="634875968">
    <w:abstractNumId w:val="4"/>
  </w:num>
  <w:num w:numId="27" w16cid:durableId="798036007">
    <w:abstractNumId w:val="32"/>
  </w:num>
  <w:num w:numId="28" w16cid:durableId="1221404516">
    <w:abstractNumId w:val="34"/>
  </w:num>
  <w:num w:numId="29" w16cid:durableId="934285750">
    <w:abstractNumId w:val="10"/>
  </w:num>
  <w:num w:numId="30" w16cid:durableId="1694651232">
    <w:abstractNumId w:val="29"/>
  </w:num>
  <w:num w:numId="31" w16cid:durableId="723021086">
    <w:abstractNumId w:val="9"/>
  </w:num>
  <w:num w:numId="32" w16cid:durableId="2078697377">
    <w:abstractNumId w:val="31"/>
  </w:num>
  <w:num w:numId="33" w16cid:durableId="1197697244">
    <w:abstractNumId w:val="7"/>
  </w:num>
  <w:num w:numId="34" w16cid:durableId="433594773">
    <w:abstractNumId w:val="5"/>
  </w:num>
  <w:num w:numId="35" w16cid:durableId="346442016">
    <w:abstractNumId w:val="12"/>
  </w:num>
  <w:num w:numId="36" w16cid:durableId="1555462686">
    <w:abstractNumId w:val="17"/>
  </w:num>
  <w:num w:numId="37" w16cid:durableId="1284264914">
    <w:abstractNumId w:val="33"/>
  </w:num>
  <w:num w:numId="38" w16cid:durableId="1949391401">
    <w:abstractNumId w:val="6"/>
  </w:num>
  <w:num w:numId="39" w16cid:durableId="300891645">
    <w:abstractNumId w:val="27"/>
  </w:num>
  <w:num w:numId="40" w16cid:durableId="1922642281">
    <w:abstractNumId w:val="24"/>
  </w:num>
  <w:num w:numId="41" w16cid:durableId="924385967">
    <w:abstractNumId w:val="11"/>
  </w:num>
  <w:num w:numId="42" w16cid:durableId="267084622">
    <w:abstractNumId w:val="36"/>
  </w:num>
  <w:num w:numId="43" w16cid:durableId="814637761">
    <w:abstractNumId w:val="26"/>
  </w:num>
  <w:num w:numId="44" w16cid:durableId="1316226558">
    <w:abstractNumId w:val="0"/>
  </w:num>
  <w:num w:numId="45" w16cid:durableId="75366626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859"/>
    <w:rsid w:val="0000218B"/>
    <w:rsid w:val="00002437"/>
    <w:rsid w:val="00007E40"/>
    <w:rsid w:val="0001241E"/>
    <w:rsid w:val="00016964"/>
    <w:rsid w:val="00020FB3"/>
    <w:rsid w:val="00022EB1"/>
    <w:rsid w:val="00024707"/>
    <w:rsid w:val="00027C76"/>
    <w:rsid w:val="00027D65"/>
    <w:rsid w:val="0003160A"/>
    <w:rsid w:val="0003227B"/>
    <w:rsid w:val="00033154"/>
    <w:rsid w:val="000341B7"/>
    <w:rsid w:val="000377CD"/>
    <w:rsid w:val="00042048"/>
    <w:rsid w:val="000537DA"/>
    <w:rsid w:val="00054825"/>
    <w:rsid w:val="00062706"/>
    <w:rsid w:val="00072119"/>
    <w:rsid w:val="00072CA1"/>
    <w:rsid w:val="00073030"/>
    <w:rsid w:val="000807CD"/>
    <w:rsid w:val="0008320F"/>
    <w:rsid w:val="0008645B"/>
    <w:rsid w:val="000877A9"/>
    <w:rsid w:val="0009668F"/>
    <w:rsid w:val="000A1DE1"/>
    <w:rsid w:val="000A7E0B"/>
    <w:rsid w:val="000B1A0B"/>
    <w:rsid w:val="000B4B1E"/>
    <w:rsid w:val="000B7D96"/>
    <w:rsid w:val="000C067A"/>
    <w:rsid w:val="000C28B0"/>
    <w:rsid w:val="000C2B8C"/>
    <w:rsid w:val="000C5206"/>
    <w:rsid w:val="000D5F11"/>
    <w:rsid w:val="000D6299"/>
    <w:rsid w:val="000E06F5"/>
    <w:rsid w:val="000E0ECF"/>
    <w:rsid w:val="000E13D9"/>
    <w:rsid w:val="000F315B"/>
    <w:rsid w:val="000F52B5"/>
    <w:rsid w:val="00101DBA"/>
    <w:rsid w:val="00106EFB"/>
    <w:rsid w:val="001125C0"/>
    <w:rsid w:val="00113029"/>
    <w:rsid w:val="00127871"/>
    <w:rsid w:val="00131A6E"/>
    <w:rsid w:val="0014246F"/>
    <w:rsid w:val="0014735B"/>
    <w:rsid w:val="0015268B"/>
    <w:rsid w:val="00153ECC"/>
    <w:rsid w:val="0017170D"/>
    <w:rsid w:val="001723B0"/>
    <w:rsid w:val="0017649A"/>
    <w:rsid w:val="00177C77"/>
    <w:rsid w:val="0018572C"/>
    <w:rsid w:val="0019057A"/>
    <w:rsid w:val="001947CF"/>
    <w:rsid w:val="00196C53"/>
    <w:rsid w:val="001A0460"/>
    <w:rsid w:val="001A2EE7"/>
    <w:rsid w:val="001B13CD"/>
    <w:rsid w:val="001B2492"/>
    <w:rsid w:val="001B6693"/>
    <w:rsid w:val="001B66FC"/>
    <w:rsid w:val="001C1426"/>
    <w:rsid w:val="001C5381"/>
    <w:rsid w:val="001C6C99"/>
    <w:rsid w:val="001D44F1"/>
    <w:rsid w:val="001D4659"/>
    <w:rsid w:val="001D6308"/>
    <w:rsid w:val="001D7DD3"/>
    <w:rsid w:val="001E460D"/>
    <w:rsid w:val="001F1139"/>
    <w:rsid w:val="001F3EF8"/>
    <w:rsid w:val="002113C3"/>
    <w:rsid w:val="00211EDF"/>
    <w:rsid w:val="0021510E"/>
    <w:rsid w:val="0021698C"/>
    <w:rsid w:val="00220F06"/>
    <w:rsid w:val="00227F98"/>
    <w:rsid w:val="0023306B"/>
    <w:rsid w:val="002422ED"/>
    <w:rsid w:val="00260D54"/>
    <w:rsid w:val="00263F2B"/>
    <w:rsid w:val="00264FAB"/>
    <w:rsid w:val="00270956"/>
    <w:rsid w:val="00272011"/>
    <w:rsid w:val="00274317"/>
    <w:rsid w:val="00274CAE"/>
    <w:rsid w:val="00276957"/>
    <w:rsid w:val="00276DCC"/>
    <w:rsid w:val="00280BAF"/>
    <w:rsid w:val="00285A41"/>
    <w:rsid w:val="00294D2B"/>
    <w:rsid w:val="002A132F"/>
    <w:rsid w:val="002A3D51"/>
    <w:rsid w:val="002A6F66"/>
    <w:rsid w:val="002B6FE1"/>
    <w:rsid w:val="002B7CD7"/>
    <w:rsid w:val="002C5951"/>
    <w:rsid w:val="002C6E3F"/>
    <w:rsid w:val="002D1C21"/>
    <w:rsid w:val="002D5981"/>
    <w:rsid w:val="002E33A6"/>
    <w:rsid w:val="002E531B"/>
    <w:rsid w:val="002E61EF"/>
    <w:rsid w:val="002E68FC"/>
    <w:rsid w:val="002E696A"/>
    <w:rsid w:val="002E7C4D"/>
    <w:rsid w:val="002F2184"/>
    <w:rsid w:val="002F7A24"/>
    <w:rsid w:val="00300E87"/>
    <w:rsid w:val="00301022"/>
    <w:rsid w:val="003015AD"/>
    <w:rsid w:val="003111AE"/>
    <w:rsid w:val="003126C4"/>
    <w:rsid w:val="00321D47"/>
    <w:rsid w:val="00323EF5"/>
    <w:rsid w:val="00323FEF"/>
    <w:rsid w:val="00324EDB"/>
    <w:rsid w:val="003300DC"/>
    <w:rsid w:val="00332C27"/>
    <w:rsid w:val="0034330C"/>
    <w:rsid w:val="003458CB"/>
    <w:rsid w:val="00346285"/>
    <w:rsid w:val="00347A73"/>
    <w:rsid w:val="003566A6"/>
    <w:rsid w:val="003610DB"/>
    <w:rsid w:val="003619F5"/>
    <w:rsid w:val="00361D40"/>
    <w:rsid w:val="00366097"/>
    <w:rsid w:val="003670BA"/>
    <w:rsid w:val="00370055"/>
    <w:rsid w:val="003728F0"/>
    <w:rsid w:val="00375EAD"/>
    <w:rsid w:val="0037632C"/>
    <w:rsid w:val="00384A12"/>
    <w:rsid w:val="00385812"/>
    <w:rsid w:val="00391CD2"/>
    <w:rsid w:val="00392D0B"/>
    <w:rsid w:val="003973D8"/>
    <w:rsid w:val="00397719"/>
    <w:rsid w:val="003A6814"/>
    <w:rsid w:val="003A7AFC"/>
    <w:rsid w:val="003B4BFD"/>
    <w:rsid w:val="003B7A05"/>
    <w:rsid w:val="003C60EF"/>
    <w:rsid w:val="003D0C43"/>
    <w:rsid w:val="003D257A"/>
    <w:rsid w:val="003D25E9"/>
    <w:rsid w:val="003D79A6"/>
    <w:rsid w:val="003E573E"/>
    <w:rsid w:val="003E6FB3"/>
    <w:rsid w:val="003E7422"/>
    <w:rsid w:val="003F64B7"/>
    <w:rsid w:val="003F7722"/>
    <w:rsid w:val="003F78D3"/>
    <w:rsid w:val="0040749C"/>
    <w:rsid w:val="00412A4E"/>
    <w:rsid w:val="00413681"/>
    <w:rsid w:val="00421EEE"/>
    <w:rsid w:val="00423CF2"/>
    <w:rsid w:val="00424E74"/>
    <w:rsid w:val="004500BE"/>
    <w:rsid w:val="00453047"/>
    <w:rsid w:val="0045339A"/>
    <w:rsid w:val="00457208"/>
    <w:rsid w:val="00471688"/>
    <w:rsid w:val="00473BA0"/>
    <w:rsid w:val="004813AC"/>
    <w:rsid w:val="004901B4"/>
    <w:rsid w:val="004A1582"/>
    <w:rsid w:val="004A45CA"/>
    <w:rsid w:val="004B1463"/>
    <w:rsid w:val="004B3112"/>
    <w:rsid w:val="004B37A0"/>
    <w:rsid w:val="004B396C"/>
    <w:rsid w:val="004B5B75"/>
    <w:rsid w:val="004B5CFB"/>
    <w:rsid w:val="004B7D89"/>
    <w:rsid w:val="004C2AEC"/>
    <w:rsid w:val="004C474E"/>
    <w:rsid w:val="004C5A2E"/>
    <w:rsid w:val="004D3478"/>
    <w:rsid w:val="004D6B39"/>
    <w:rsid w:val="004E0633"/>
    <w:rsid w:val="004E0C3F"/>
    <w:rsid w:val="004E2F69"/>
    <w:rsid w:val="004E3D36"/>
    <w:rsid w:val="004E506D"/>
    <w:rsid w:val="004E76B3"/>
    <w:rsid w:val="004F09EC"/>
    <w:rsid w:val="004F19BC"/>
    <w:rsid w:val="005015FD"/>
    <w:rsid w:val="00505378"/>
    <w:rsid w:val="0051006B"/>
    <w:rsid w:val="00512956"/>
    <w:rsid w:val="005152B1"/>
    <w:rsid w:val="005166C6"/>
    <w:rsid w:val="00530145"/>
    <w:rsid w:val="005327D0"/>
    <w:rsid w:val="005333D0"/>
    <w:rsid w:val="00540EFC"/>
    <w:rsid w:val="005448AA"/>
    <w:rsid w:val="005506E0"/>
    <w:rsid w:val="00563237"/>
    <w:rsid w:val="0057159A"/>
    <w:rsid w:val="005725A4"/>
    <w:rsid w:val="005743ED"/>
    <w:rsid w:val="005803E9"/>
    <w:rsid w:val="00580B20"/>
    <w:rsid w:val="00584D43"/>
    <w:rsid w:val="005853FA"/>
    <w:rsid w:val="00587D08"/>
    <w:rsid w:val="00596B5C"/>
    <w:rsid w:val="005A5C26"/>
    <w:rsid w:val="005A5E0D"/>
    <w:rsid w:val="005B4DCD"/>
    <w:rsid w:val="005C12D3"/>
    <w:rsid w:val="005C4FDA"/>
    <w:rsid w:val="005D0E67"/>
    <w:rsid w:val="005D2D41"/>
    <w:rsid w:val="005D77B6"/>
    <w:rsid w:val="005E2B49"/>
    <w:rsid w:val="005E58BF"/>
    <w:rsid w:val="00601085"/>
    <w:rsid w:val="00601ABC"/>
    <w:rsid w:val="00603A83"/>
    <w:rsid w:val="00622237"/>
    <w:rsid w:val="006272ED"/>
    <w:rsid w:val="00637E85"/>
    <w:rsid w:val="00643262"/>
    <w:rsid w:val="006552C5"/>
    <w:rsid w:val="00661237"/>
    <w:rsid w:val="00664CBB"/>
    <w:rsid w:val="00667E86"/>
    <w:rsid w:val="006727D4"/>
    <w:rsid w:val="006810E7"/>
    <w:rsid w:val="006853D2"/>
    <w:rsid w:val="00693936"/>
    <w:rsid w:val="006A5DF4"/>
    <w:rsid w:val="006B0F75"/>
    <w:rsid w:val="006B7E79"/>
    <w:rsid w:val="006C3282"/>
    <w:rsid w:val="006C7BE0"/>
    <w:rsid w:val="006D03FD"/>
    <w:rsid w:val="006D06D9"/>
    <w:rsid w:val="006D2319"/>
    <w:rsid w:val="006D77A6"/>
    <w:rsid w:val="006E02EE"/>
    <w:rsid w:val="006E21F0"/>
    <w:rsid w:val="006E3AE9"/>
    <w:rsid w:val="006E6BFE"/>
    <w:rsid w:val="00702109"/>
    <w:rsid w:val="00704567"/>
    <w:rsid w:val="00706886"/>
    <w:rsid w:val="007111C1"/>
    <w:rsid w:val="00716D99"/>
    <w:rsid w:val="00721BC1"/>
    <w:rsid w:val="00721C18"/>
    <w:rsid w:val="00721E98"/>
    <w:rsid w:val="007226DD"/>
    <w:rsid w:val="007245C8"/>
    <w:rsid w:val="0072521F"/>
    <w:rsid w:val="0072610D"/>
    <w:rsid w:val="0072694A"/>
    <w:rsid w:val="00726A9C"/>
    <w:rsid w:val="00737D75"/>
    <w:rsid w:val="00740696"/>
    <w:rsid w:val="00740F02"/>
    <w:rsid w:val="007411D7"/>
    <w:rsid w:val="00741E19"/>
    <w:rsid w:val="00743D87"/>
    <w:rsid w:val="00757006"/>
    <w:rsid w:val="00764811"/>
    <w:rsid w:val="007731DF"/>
    <w:rsid w:val="00773D44"/>
    <w:rsid w:val="0077431A"/>
    <w:rsid w:val="0078240E"/>
    <w:rsid w:val="007843BD"/>
    <w:rsid w:val="00790879"/>
    <w:rsid w:val="00790E49"/>
    <w:rsid w:val="00794288"/>
    <w:rsid w:val="00797CA8"/>
    <w:rsid w:val="007A56A8"/>
    <w:rsid w:val="007A6F0E"/>
    <w:rsid w:val="007B3F4B"/>
    <w:rsid w:val="007B7347"/>
    <w:rsid w:val="007C4097"/>
    <w:rsid w:val="007C5598"/>
    <w:rsid w:val="007D07F6"/>
    <w:rsid w:val="007D10F3"/>
    <w:rsid w:val="007D65E0"/>
    <w:rsid w:val="007D6AB8"/>
    <w:rsid w:val="007D74E9"/>
    <w:rsid w:val="007E772C"/>
    <w:rsid w:val="007F2B01"/>
    <w:rsid w:val="007F2F5C"/>
    <w:rsid w:val="007F3CDB"/>
    <w:rsid w:val="007F49A2"/>
    <w:rsid w:val="007F53F5"/>
    <w:rsid w:val="007F5A89"/>
    <w:rsid w:val="0081767F"/>
    <w:rsid w:val="00821EDD"/>
    <w:rsid w:val="008224E7"/>
    <w:rsid w:val="0082267E"/>
    <w:rsid w:val="00832BFA"/>
    <w:rsid w:val="008330FD"/>
    <w:rsid w:val="008373D7"/>
    <w:rsid w:val="00850A48"/>
    <w:rsid w:val="008560FF"/>
    <w:rsid w:val="00856E2F"/>
    <w:rsid w:val="008576D5"/>
    <w:rsid w:val="0086040E"/>
    <w:rsid w:val="00863A0F"/>
    <w:rsid w:val="0087375C"/>
    <w:rsid w:val="00876158"/>
    <w:rsid w:val="008862C8"/>
    <w:rsid w:val="008877AD"/>
    <w:rsid w:val="00887CCE"/>
    <w:rsid w:val="00894812"/>
    <w:rsid w:val="008A2E33"/>
    <w:rsid w:val="008B1E9E"/>
    <w:rsid w:val="008B3EEE"/>
    <w:rsid w:val="008B640C"/>
    <w:rsid w:val="008B67BC"/>
    <w:rsid w:val="008C54FC"/>
    <w:rsid w:val="008D6E44"/>
    <w:rsid w:val="008E259F"/>
    <w:rsid w:val="008E4C56"/>
    <w:rsid w:val="008F46B9"/>
    <w:rsid w:val="008F522E"/>
    <w:rsid w:val="008F6035"/>
    <w:rsid w:val="00910BF6"/>
    <w:rsid w:val="00910D45"/>
    <w:rsid w:val="009154E7"/>
    <w:rsid w:val="00940731"/>
    <w:rsid w:val="00940B4C"/>
    <w:rsid w:val="00946D0F"/>
    <w:rsid w:val="00950736"/>
    <w:rsid w:val="0095140E"/>
    <w:rsid w:val="00953FC4"/>
    <w:rsid w:val="009546B0"/>
    <w:rsid w:val="00957AF1"/>
    <w:rsid w:val="00960F61"/>
    <w:rsid w:val="00962ADF"/>
    <w:rsid w:val="00966015"/>
    <w:rsid w:val="0097007A"/>
    <w:rsid w:val="0097060E"/>
    <w:rsid w:val="009730E5"/>
    <w:rsid w:val="009744D6"/>
    <w:rsid w:val="00976B6B"/>
    <w:rsid w:val="0097780A"/>
    <w:rsid w:val="00980045"/>
    <w:rsid w:val="009908FF"/>
    <w:rsid w:val="0099476F"/>
    <w:rsid w:val="00995505"/>
    <w:rsid w:val="0099569D"/>
    <w:rsid w:val="00995C13"/>
    <w:rsid w:val="009961DE"/>
    <w:rsid w:val="009A4428"/>
    <w:rsid w:val="009B13D3"/>
    <w:rsid w:val="009B2FFC"/>
    <w:rsid w:val="009B3528"/>
    <w:rsid w:val="009B4339"/>
    <w:rsid w:val="009B656B"/>
    <w:rsid w:val="009B7BA5"/>
    <w:rsid w:val="009C4428"/>
    <w:rsid w:val="009C4E38"/>
    <w:rsid w:val="009C632A"/>
    <w:rsid w:val="009D48CD"/>
    <w:rsid w:val="009E4F5E"/>
    <w:rsid w:val="009F49F8"/>
    <w:rsid w:val="009F722C"/>
    <w:rsid w:val="00A013F7"/>
    <w:rsid w:val="00A02671"/>
    <w:rsid w:val="00A05ADE"/>
    <w:rsid w:val="00A11900"/>
    <w:rsid w:val="00A14782"/>
    <w:rsid w:val="00A14B02"/>
    <w:rsid w:val="00A157A4"/>
    <w:rsid w:val="00A21F4D"/>
    <w:rsid w:val="00A42D99"/>
    <w:rsid w:val="00A42FC4"/>
    <w:rsid w:val="00A43412"/>
    <w:rsid w:val="00A45AE8"/>
    <w:rsid w:val="00A47676"/>
    <w:rsid w:val="00A603BA"/>
    <w:rsid w:val="00A621C1"/>
    <w:rsid w:val="00A62C54"/>
    <w:rsid w:val="00A65101"/>
    <w:rsid w:val="00A82A4D"/>
    <w:rsid w:val="00A82CEC"/>
    <w:rsid w:val="00A82CF9"/>
    <w:rsid w:val="00A83CE2"/>
    <w:rsid w:val="00A93606"/>
    <w:rsid w:val="00A9489B"/>
    <w:rsid w:val="00AB03F8"/>
    <w:rsid w:val="00AB3A09"/>
    <w:rsid w:val="00AB42BB"/>
    <w:rsid w:val="00AC22E9"/>
    <w:rsid w:val="00AC2B33"/>
    <w:rsid w:val="00AC3274"/>
    <w:rsid w:val="00AC4BF6"/>
    <w:rsid w:val="00AD32F8"/>
    <w:rsid w:val="00AD68D8"/>
    <w:rsid w:val="00AE268A"/>
    <w:rsid w:val="00AE33D9"/>
    <w:rsid w:val="00AE36B0"/>
    <w:rsid w:val="00AF2F87"/>
    <w:rsid w:val="00AF3D5D"/>
    <w:rsid w:val="00B067E4"/>
    <w:rsid w:val="00B113EF"/>
    <w:rsid w:val="00B119FD"/>
    <w:rsid w:val="00B21878"/>
    <w:rsid w:val="00B22A62"/>
    <w:rsid w:val="00B242DF"/>
    <w:rsid w:val="00B30F06"/>
    <w:rsid w:val="00B3235F"/>
    <w:rsid w:val="00B327D1"/>
    <w:rsid w:val="00B37128"/>
    <w:rsid w:val="00B403BF"/>
    <w:rsid w:val="00B41F43"/>
    <w:rsid w:val="00B44A37"/>
    <w:rsid w:val="00B456D1"/>
    <w:rsid w:val="00B5072D"/>
    <w:rsid w:val="00B5381D"/>
    <w:rsid w:val="00B5553F"/>
    <w:rsid w:val="00B608D9"/>
    <w:rsid w:val="00B613B0"/>
    <w:rsid w:val="00B61F38"/>
    <w:rsid w:val="00B6431F"/>
    <w:rsid w:val="00B6629D"/>
    <w:rsid w:val="00B737E4"/>
    <w:rsid w:val="00B83449"/>
    <w:rsid w:val="00B83AE6"/>
    <w:rsid w:val="00B84AF0"/>
    <w:rsid w:val="00B943B7"/>
    <w:rsid w:val="00BA05A1"/>
    <w:rsid w:val="00BA4055"/>
    <w:rsid w:val="00BA5DD8"/>
    <w:rsid w:val="00BA7FB6"/>
    <w:rsid w:val="00BB69B8"/>
    <w:rsid w:val="00BC72DC"/>
    <w:rsid w:val="00BD45F0"/>
    <w:rsid w:val="00BE1C3B"/>
    <w:rsid w:val="00BE1E96"/>
    <w:rsid w:val="00BE307D"/>
    <w:rsid w:val="00BF226E"/>
    <w:rsid w:val="00C000DC"/>
    <w:rsid w:val="00C000E9"/>
    <w:rsid w:val="00C04BCD"/>
    <w:rsid w:val="00C07B46"/>
    <w:rsid w:val="00C141F8"/>
    <w:rsid w:val="00C14E12"/>
    <w:rsid w:val="00C15E8E"/>
    <w:rsid w:val="00C16B78"/>
    <w:rsid w:val="00C20BFE"/>
    <w:rsid w:val="00C2701B"/>
    <w:rsid w:val="00C2731D"/>
    <w:rsid w:val="00C30542"/>
    <w:rsid w:val="00C34F43"/>
    <w:rsid w:val="00C350E1"/>
    <w:rsid w:val="00C35C00"/>
    <w:rsid w:val="00C36D3B"/>
    <w:rsid w:val="00C41E7A"/>
    <w:rsid w:val="00C46D29"/>
    <w:rsid w:val="00C51456"/>
    <w:rsid w:val="00C56E9D"/>
    <w:rsid w:val="00C6004A"/>
    <w:rsid w:val="00C619B1"/>
    <w:rsid w:val="00C70424"/>
    <w:rsid w:val="00C722E9"/>
    <w:rsid w:val="00C749ED"/>
    <w:rsid w:val="00C75AB6"/>
    <w:rsid w:val="00C75E50"/>
    <w:rsid w:val="00C76FAB"/>
    <w:rsid w:val="00C77346"/>
    <w:rsid w:val="00C90D5F"/>
    <w:rsid w:val="00C95315"/>
    <w:rsid w:val="00CA2CF9"/>
    <w:rsid w:val="00CA664A"/>
    <w:rsid w:val="00CA6AB0"/>
    <w:rsid w:val="00CA757D"/>
    <w:rsid w:val="00CA768B"/>
    <w:rsid w:val="00CB3814"/>
    <w:rsid w:val="00CB3CB0"/>
    <w:rsid w:val="00CC1778"/>
    <w:rsid w:val="00CE096B"/>
    <w:rsid w:val="00CE13A3"/>
    <w:rsid w:val="00CE575B"/>
    <w:rsid w:val="00CE663E"/>
    <w:rsid w:val="00CF078D"/>
    <w:rsid w:val="00CF2C95"/>
    <w:rsid w:val="00CF2CD4"/>
    <w:rsid w:val="00CF3DE8"/>
    <w:rsid w:val="00D00AFA"/>
    <w:rsid w:val="00D0485F"/>
    <w:rsid w:val="00D0493F"/>
    <w:rsid w:val="00D0714D"/>
    <w:rsid w:val="00D10BE7"/>
    <w:rsid w:val="00D1184B"/>
    <w:rsid w:val="00D11C71"/>
    <w:rsid w:val="00D1275B"/>
    <w:rsid w:val="00D17452"/>
    <w:rsid w:val="00D2077D"/>
    <w:rsid w:val="00D530C7"/>
    <w:rsid w:val="00D54DCE"/>
    <w:rsid w:val="00D55C3C"/>
    <w:rsid w:val="00D5650E"/>
    <w:rsid w:val="00D56F91"/>
    <w:rsid w:val="00D578A3"/>
    <w:rsid w:val="00D60F26"/>
    <w:rsid w:val="00D63882"/>
    <w:rsid w:val="00D74530"/>
    <w:rsid w:val="00D8105B"/>
    <w:rsid w:val="00D8671C"/>
    <w:rsid w:val="00D91390"/>
    <w:rsid w:val="00D92E5D"/>
    <w:rsid w:val="00D954A5"/>
    <w:rsid w:val="00D9790B"/>
    <w:rsid w:val="00D97D21"/>
    <w:rsid w:val="00DA335F"/>
    <w:rsid w:val="00DA57C3"/>
    <w:rsid w:val="00DB0181"/>
    <w:rsid w:val="00DB16E6"/>
    <w:rsid w:val="00DB5C40"/>
    <w:rsid w:val="00DC3855"/>
    <w:rsid w:val="00DC7248"/>
    <w:rsid w:val="00DD5668"/>
    <w:rsid w:val="00DE2699"/>
    <w:rsid w:val="00DE3B57"/>
    <w:rsid w:val="00DE60D5"/>
    <w:rsid w:val="00DF0BF4"/>
    <w:rsid w:val="00DF21A5"/>
    <w:rsid w:val="00E007F4"/>
    <w:rsid w:val="00E073E8"/>
    <w:rsid w:val="00E12153"/>
    <w:rsid w:val="00E1529B"/>
    <w:rsid w:val="00E20B40"/>
    <w:rsid w:val="00E23398"/>
    <w:rsid w:val="00E242A8"/>
    <w:rsid w:val="00E274B8"/>
    <w:rsid w:val="00E3274A"/>
    <w:rsid w:val="00E36F17"/>
    <w:rsid w:val="00E42117"/>
    <w:rsid w:val="00E43CF7"/>
    <w:rsid w:val="00E44545"/>
    <w:rsid w:val="00E4503D"/>
    <w:rsid w:val="00E4762B"/>
    <w:rsid w:val="00E50096"/>
    <w:rsid w:val="00E508F2"/>
    <w:rsid w:val="00E52E7C"/>
    <w:rsid w:val="00E61D2E"/>
    <w:rsid w:val="00E6298D"/>
    <w:rsid w:val="00E632EF"/>
    <w:rsid w:val="00E64A91"/>
    <w:rsid w:val="00E66EBE"/>
    <w:rsid w:val="00E7045B"/>
    <w:rsid w:val="00E711A9"/>
    <w:rsid w:val="00E72707"/>
    <w:rsid w:val="00E821AA"/>
    <w:rsid w:val="00E8469D"/>
    <w:rsid w:val="00E957E2"/>
    <w:rsid w:val="00EA18C6"/>
    <w:rsid w:val="00EA30F5"/>
    <w:rsid w:val="00EA6345"/>
    <w:rsid w:val="00EA68E1"/>
    <w:rsid w:val="00EB1ABF"/>
    <w:rsid w:val="00EB5C9D"/>
    <w:rsid w:val="00EC09B7"/>
    <w:rsid w:val="00EC0F0F"/>
    <w:rsid w:val="00EC11E8"/>
    <w:rsid w:val="00EC2523"/>
    <w:rsid w:val="00EC403E"/>
    <w:rsid w:val="00ED612D"/>
    <w:rsid w:val="00EE515D"/>
    <w:rsid w:val="00F0586E"/>
    <w:rsid w:val="00F05FB3"/>
    <w:rsid w:val="00F0634C"/>
    <w:rsid w:val="00F139C4"/>
    <w:rsid w:val="00F14189"/>
    <w:rsid w:val="00F14829"/>
    <w:rsid w:val="00F14F91"/>
    <w:rsid w:val="00F207BA"/>
    <w:rsid w:val="00F20D58"/>
    <w:rsid w:val="00F26159"/>
    <w:rsid w:val="00F26DE7"/>
    <w:rsid w:val="00F2760F"/>
    <w:rsid w:val="00F43932"/>
    <w:rsid w:val="00F518BC"/>
    <w:rsid w:val="00F5245D"/>
    <w:rsid w:val="00F544BD"/>
    <w:rsid w:val="00F62AC3"/>
    <w:rsid w:val="00F62C05"/>
    <w:rsid w:val="00F66368"/>
    <w:rsid w:val="00F73AFD"/>
    <w:rsid w:val="00F82BD3"/>
    <w:rsid w:val="00F90828"/>
    <w:rsid w:val="00F91AEC"/>
    <w:rsid w:val="00F95CE4"/>
    <w:rsid w:val="00FA45B3"/>
    <w:rsid w:val="00FA575E"/>
    <w:rsid w:val="00FA7BC3"/>
    <w:rsid w:val="00FA7DFC"/>
    <w:rsid w:val="00FB25EB"/>
    <w:rsid w:val="00FB3C0C"/>
    <w:rsid w:val="00FC2616"/>
    <w:rsid w:val="00FC63D9"/>
    <w:rsid w:val="00FC6B42"/>
    <w:rsid w:val="00FD66F1"/>
    <w:rsid w:val="00FD774E"/>
    <w:rsid w:val="00FD7C95"/>
    <w:rsid w:val="00FE0FCB"/>
    <w:rsid w:val="00FE3A33"/>
    <w:rsid w:val="00FE5756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57A3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473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437"/>
    <w:pPr>
      <w:ind w:left="720"/>
      <w:contextualSpacing/>
    </w:pPr>
  </w:style>
  <w:style w:type="paragraph" w:styleId="Header">
    <w:name w:val="header"/>
    <w:basedOn w:val="Normal"/>
    <w:link w:val="HeaderChar"/>
    <w:rsid w:val="00B11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13EF"/>
    <w:rPr>
      <w:sz w:val="24"/>
    </w:rPr>
  </w:style>
  <w:style w:type="paragraph" w:styleId="Footer">
    <w:name w:val="footer"/>
    <w:basedOn w:val="Normal"/>
    <w:link w:val="FooterChar"/>
    <w:rsid w:val="00B11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13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1496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F697D-129A-4519-ADA2-18B1B363A7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303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2025-09-05T11:48:00Z</dcterms:created>
  <dcterms:modified xsi:type="dcterms:W3CDTF">2025-09-05T11:48:00Z</dcterms:modified>
</cp:coreProperties>
</file>