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1894" w14:textId="77777777" w:rsidR="0024232A" w:rsidRPr="00CC5088" w:rsidRDefault="0024232A" w:rsidP="0024232A">
      <w:pPr>
        <w:pStyle w:val="Header"/>
        <w:jc w:val="center"/>
        <w:rPr>
          <w:b/>
          <w:bCs/>
        </w:rPr>
      </w:pPr>
      <w:r w:rsidRPr="00CC5088">
        <w:rPr>
          <w:b/>
          <w:bCs/>
        </w:rPr>
        <w:t xml:space="preserve">Board of Registration </w:t>
      </w:r>
      <w:proofErr w:type="gramStart"/>
      <w:r w:rsidRPr="00CC5088">
        <w:rPr>
          <w:b/>
          <w:bCs/>
        </w:rPr>
        <w:t>in</w:t>
      </w:r>
      <w:proofErr w:type="gramEnd"/>
      <w:r w:rsidRPr="00CC5088">
        <w:rPr>
          <w:b/>
          <w:bCs/>
        </w:rPr>
        <w:t xml:space="preserve"> Midwifery</w:t>
      </w:r>
    </w:p>
    <w:p w14:paraId="2EC6D9AE" w14:textId="77777777" w:rsidR="0024232A" w:rsidRPr="00CC5088" w:rsidRDefault="0024232A" w:rsidP="0024232A">
      <w:pPr>
        <w:pStyle w:val="Header"/>
        <w:jc w:val="center"/>
        <w:rPr>
          <w:sz w:val="22"/>
        </w:rPr>
      </w:pPr>
      <w:r w:rsidRPr="00CC5088">
        <w:rPr>
          <w:sz w:val="22"/>
        </w:rPr>
        <w:t>General Session Minutes</w:t>
      </w:r>
    </w:p>
    <w:p w14:paraId="1D99C1FA" w14:textId="77777777" w:rsidR="0024232A" w:rsidRPr="00CC5088" w:rsidRDefault="0024232A" w:rsidP="0024232A">
      <w:pPr>
        <w:pStyle w:val="Header"/>
        <w:jc w:val="center"/>
        <w:rPr>
          <w:sz w:val="22"/>
        </w:rPr>
      </w:pPr>
      <w:r w:rsidRPr="00CC5088">
        <w:rPr>
          <w:sz w:val="22"/>
        </w:rPr>
        <w:t>Meeting Held by Phone/Video Conference</w:t>
      </w:r>
    </w:p>
    <w:p w14:paraId="2EB35E86" w14:textId="74487637" w:rsidR="0024232A" w:rsidRDefault="0024232A" w:rsidP="0024232A">
      <w:pPr>
        <w:pStyle w:val="Header"/>
        <w:jc w:val="center"/>
        <w:rPr>
          <w:sz w:val="22"/>
        </w:rPr>
      </w:pPr>
      <w:r w:rsidRPr="00CC5088">
        <w:rPr>
          <w:sz w:val="22"/>
        </w:rPr>
        <w:t xml:space="preserve">DATE: </w:t>
      </w:r>
      <w:r w:rsidR="00255710">
        <w:rPr>
          <w:sz w:val="22"/>
        </w:rPr>
        <w:t>September 18</w:t>
      </w:r>
      <w:r w:rsidRPr="00CC5088">
        <w:rPr>
          <w:sz w:val="22"/>
        </w:rPr>
        <w:t xml:space="preserve">, </w:t>
      </w:r>
      <w:proofErr w:type="gramStart"/>
      <w:r w:rsidRPr="00CC5088">
        <w:rPr>
          <w:sz w:val="22"/>
        </w:rPr>
        <w:t>2025</w:t>
      </w:r>
      <w:proofErr w:type="gramEnd"/>
      <w:r w:rsidRPr="00CC5088">
        <w:rPr>
          <w:sz w:val="22"/>
        </w:rPr>
        <w:t xml:space="preserve"> TIME: </w:t>
      </w:r>
      <w:r w:rsidR="00D12F4B">
        <w:rPr>
          <w:sz w:val="22"/>
        </w:rPr>
        <w:t>10:00a</w:t>
      </w:r>
      <w:r w:rsidR="00137AD8">
        <w:rPr>
          <w:sz w:val="22"/>
        </w:rPr>
        <w:t>m</w:t>
      </w:r>
    </w:p>
    <w:p w14:paraId="323E1831" w14:textId="77777777" w:rsidR="0024232A" w:rsidRDefault="0024232A" w:rsidP="0024232A">
      <w:pPr>
        <w:spacing w:after="0"/>
        <w:jc w:val="center"/>
        <w:rPr>
          <w:rFonts w:cs="Times New Roman"/>
          <w:sz w:val="20"/>
          <w:szCs w:val="20"/>
        </w:rPr>
      </w:pPr>
    </w:p>
    <w:p w14:paraId="1332DDA8" w14:textId="67F3028F" w:rsidR="0024232A" w:rsidRDefault="0024232A" w:rsidP="00CC2B2E">
      <w:pPr>
        <w:pStyle w:val="Header"/>
        <w:jc w:val="center"/>
      </w:pPr>
      <w:r w:rsidRPr="0132B6FB">
        <w:rPr>
          <w:b/>
          <w:bCs/>
        </w:rPr>
        <w:t xml:space="preserve">A public meeting of the Massachusetts Board of Registration in </w:t>
      </w:r>
      <w:r w:rsidR="00CF3D71">
        <w:rPr>
          <w:b/>
          <w:bCs/>
        </w:rPr>
        <w:t>Midwifery</w:t>
      </w:r>
      <w:r w:rsidRPr="0132B6FB">
        <w:rPr>
          <w:b/>
          <w:bCs/>
        </w:rPr>
        <w:t xml:space="preserve"> (“the Board”) was held via </w:t>
      </w:r>
      <w:r w:rsidR="00CC2B2E">
        <w:rPr>
          <w:b/>
          <w:bCs/>
        </w:rPr>
        <w:t>Webex.</w:t>
      </w:r>
    </w:p>
    <w:p w14:paraId="19569408" w14:textId="77777777" w:rsidR="0024232A" w:rsidRDefault="0024232A" w:rsidP="001C483C">
      <w:pPr>
        <w:spacing w:after="0"/>
        <w:rPr>
          <w:b/>
          <w:bCs/>
          <w:u w:val="single"/>
        </w:rPr>
      </w:pPr>
    </w:p>
    <w:p w14:paraId="7FDD43F1" w14:textId="77777777" w:rsidR="001C483C" w:rsidRDefault="001C483C" w:rsidP="001C483C">
      <w:pPr>
        <w:spacing w:after="0"/>
        <w:rPr>
          <w:b/>
          <w:bCs/>
          <w:u w:val="single"/>
        </w:rPr>
        <w:sectPr w:rsidR="001C483C" w:rsidSect="002423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C18B409" w14:textId="1B3742AA" w:rsidR="00CC2B2E" w:rsidRDefault="00460D85" w:rsidP="001C483C">
      <w:pPr>
        <w:spacing w:after="0"/>
      </w:pPr>
      <w:r w:rsidRPr="00CC5088">
        <w:rPr>
          <w:b/>
          <w:bCs/>
          <w:u w:val="single"/>
        </w:rPr>
        <w:t>Board Members Present by Phone/Video</w:t>
      </w:r>
      <w:r w:rsidR="005064D6">
        <w:rPr>
          <w:b/>
          <w:bCs/>
          <w:u w:val="single"/>
        </w:rPr>
        <w:t>:</w:t>
      </w:r>
      <w:r>
        <w:rPr>
          <w:b/>
          <w:bCs/>
          <w:u w:val="single"/>
        </w:rPr>
        <w:br/>
      </w:r>
      <w:r w:rsidRPr="00CC5088">
        <w:t>Rebecca Herman</w:t>
      </w:r>
      <w:r>
        <w:t>, Chair</w:t>
      </w:r>
      <w:r w:rsidRPr="00CC5088">
        <w:br/>
        <w:t>Susan Hernandez</w:t>
      </w:r>
      <w:r>
        <w:t>, Secretary</w:t>
      </w:r>
      <w:r w:rsidRPr="00CC5088">
        <w:br/>
        <w:t xml:space="preserve">Zev </w:t>
      </w:r>
      <w:r w:rsidR="001F3FCA">
        <w:t>Colsen</w:t>
      </w:r>
      <w:r w:rsidRPr="00CC5088">
        <w:br/>
        <w:t>Anna Whelan</w:t>
      </w:r>
      <w:r w:rsidRPr="00CC5088">
        <w:br/>
        <w:t>Nicole Pegher</w:t>
      </w:r>
      <w:r w:rsidRPr="00CC5088">
        <w:br/>
        <w:t>Krist</w:t>
      </w:r>
      <w:r w:rsidR="00B2768A">
        <w:t>i</w:t>
      </w:r>
      <w:r w:rsidRPr="00CC5088">
        <w:t>n Brennan</w:t>
      </w:r>
      <w:r w:rsidR="00CC2B2E">
        <w:br/>
        <w:t>Jessica Petrone</w:t>
      </w:r>
    </w:p>
    <w:p w14:paraId="469354CF" w14:textId="7C04771A" w:rsidR="00460D85" w:rsidRDefault="00460D85" w:rsidP="00460D85">
      <w:pPr>
        <w:spacing w:after="0"/>
      </w:pPr>
      <w:r w:rsidRPr="3F1411B1">
        <w:rPr>
          <w:b/>
          <w:bCs/>
          <w:u w:val="single"/>
        </w:rPr>
        <w:t>DPH Staff Present by Phone/Video</w:t>
      </w:r>
      <w:r w:rsidR="005064D6">
        <w:rPr>
          <w:b/>
          <w:bCs/>
          <w:u w:val="single"/>
        </w:rPr>
        <w:t>:</w:t>
      </w:r>
      <w:r>
        <w:br/>
      </w:r>
      <w:r w:rsidR="0086470B">
        <w:t>Diane Barry</w:t>
      </w:r>
      <w:r>
        <w:t>, Board Counsel</w:t>
      </w:r>
    </w:p>
    <w:p w14:paraId="2E01A5E9" w14:textId="77777777" w:rsidR="00060F15" w:rsidRDefault="001C483C" w:rsidP="00391642">
      <w:pPr>
        <w:spacing w:after="0"/>
      </w:pPr>
      <w:r>
        <w:t>Margaret McKenna, Program Coordinator</w:t>
      </w:r>
    </w:p>
    <w:p w14:paraId="03F4E189" w14:textId="50CBFEB9" w:rsidR="00391642" w:rsidRDefault="00060F15" w:rsidP="00391642">
      <w:pPr>
        <w:spacing w:after="0"/>
      </w:pPr>
      <w:r>
        <w:t>Monique Brown, Board Staff</w:t>
      </w:r>
      <w:r w:rsidR="00460D85">
        <w:br/>
      </w:r>
      <w:r w:rsidR="000173CE">
        <w:t>Katherine Wu</w:t>
      </w:r>
      <w:r w:rsidR="00391642">
        <w:t>, Board Intern</w:t>
      </w:r>
    </w:p>
    <w:p w14:paraId="6CE880ED" w14:textId="7991D08B" w:rsidR="00255710" w:rsidRDefault="00255710" w:rsidP="00391642">
      <w:pPr>
        <w:spacing w:after="0"/>
      </w:pPr>
      <w:r>
        <w:t>Lauren Nelson, BHPL Deputy Director</w:t>
      </w:r>
    </w:p>
    <w:p w14:paraId="446A0586" w14:textId="2C1F7D0E" w:rsidR="00255710" w:rsidRDefault="00255710" w:rsidP="00391642">
      <w:pPr>
        <w:spacing w:after="0"/>
      </w:pPr>
      <w:r>
        <w:t>Amy Kaplan, Director of Policy and Regulatory affairs</w:t>
      </w:r>
    </w:p>
    <w:p w14:paraId="41B0BE0F" w14:textId="77777777" w:rsidR="00EB4755" w:rsidRDefault="00EB4755" w:rsidP="00460D85">
      <w:pPr>
        <w:spacing w:after="0"/>
      </w:pPr>
    </w:p>
    <w:p w14:paraId="704594FC" w14:textId="77157B0C" w:rsidR="00EB4755" w:rsidRDefault="00EB4755" w:rsidP="00460D85">
      <w:pPr>
        <w:spacing w:after="0"/>
        <w:sectPr w:rsidR="00EB4755" w:rsidSect="00CC2B2E">
          <w:type w:val="continuous"/>
          <w:pgSz w:w="12240" w:h="15840"/>
          <w:pgMar w:top="1440" w:right="1440" w:bottom="1440" w:left="1440" w:header="720" w:footer="720" w:gutter="0"/>
          <w:cols w:num="2" w:space="720"/>
          <w:docGrid w:linePitch="360"/>
        </w:sectPr>
      </w:pPr>
    </w:p>
    <w:p w14:paraId="5612C603" w14:textId="5AEB327D" w:rsidR="00255710" w:rsidRDefault="00460D85" w:rsidP="00460D85">
      <w:pPr>
        <w:sectPr w:rsidR="00255710" w:rsidSect="0024232A">
          <w:type w:val="continuous"/>
          <w:pgSz w:w="12240" w:h="15840"/>
          <w:pgMar w:top="1440" w:right="1440" w:bottom="1440" w:left="1440" w:header="720" w:footer="720" w:gutter="0"/>
          <w:cols w:space="720"/>
          <w:docGrid w:linePitch="360"/>
        </w:sectPr>
      </w:pPr>
      <w:r>
        <w:rPr>
          <w:b/>
          <w:bCs/>
          <w:u w:val="single"/>
        </w:rPr>
        <w:t>Board Members Not Present by Phone/Video</w:t>
      </w:r>
      <w:r w:rsidR="005064D6">
        <w:rPr>
          <w:b/>
          <w:bCs/>
          <w:u w:val="single"/>
        </w:rPr>
        <w:t>:</w:t>
      </w:r>
      <w:r>
        <w:rPr>
          <w:b/>
          <w:bCs/>
          <w:u w:val="single"/>
        </w:rPr>
        <w:br/>
      </w:r>
      <w:r w:rsidR="005920A4">
        <w:t>Tejumola Adegoke</w:t>
      </w:r>
      <w:r w:rsidR="00255710">
        <w:br/>
        <w:t xml:space="preserve">April Funches </w:t>
      </w:r>
    </w:p>
    <w:p w14:paraId="29433E4D" w14:textId="0862E70E" w:rsidR="00460D85" w:rsidRDefault="00460D85" w:rsidP="00460D85">
      <w:pPr>
        <w:rPr>
          <w:b/>
          <w:bCs/>
          <w:u w:val="single"/>
        </w:rPr>
      </w:pPr>
      <w:r>
        <w:rPr>
          <w:b/>
          <w:bCs/>
          <w:u w:val="single"/>
        </w:rPr>
        <w:t>Administrative Tasks</w:t>
      </w:r>
      <w:r w:rsidR="0023529B">
        <w:rPr>
          <w:b/>
          <w:bCs/>
          <w:u w:val="single"/>
        </w:rPr>
        <w:t>:</w:t>
      </w:r>
    </w:p>
    <w:p w14:paraId="13B9E851" w14:textId="77777777" w:rsidR="00460D85" w:rsidRPr="00C6632D" w:rsidRDefault="00460D85" w:rsidP="004C3860">
      <w:pPr>
        <w:spacing w:before="240"/>
      </w:pPr>
      <w:r w:rsidRPr="00C6632D">
        <w:t>Call Meeting to Order and Roll Call Vote for Attendance</w:t>
      </w:r>
    </w:p>
    <w:p w14:paraId="5E1224D2" w14:textId="11AFA465" w:rsidR="00460D85" w:rsidRPr="00F43622" w:rsidRDefault="00E33C43" w:rsidP="00460D85">
      <w:pPr>
        <w:sectPr w:rsidR="00460D85" w:rsidRPr="00F43622" w:rsidSect="00460D85">
          <w:type w:val="continuous"/>
          <w:pgSz w:w="12240" w:h="15840"/>
          <w:pgMar w:top="1440" w:right="1440" w:bottom="1440" w:left="1440" w:header="720" w:footer="720" w:gutter="0"/>
          <w:cols w:space="720"/>
          <w:docGrid w:linePitch="360"/>
        </w:sectPr>
      </w:pPr>
      <w:r>
        <w:t>Board Chair, Rebecca Herman,</w:t>
      </w:r>
      <w:r w:rsidR="00460D85">
        <w:t xml:space="preserve"> called the meeting to order at </w:t>
      </w:r>
      <w:r w:rsidR="00C166AB">
        <w:t>10:0</w:t>
      </w:r>
      <w:r w:rsidR="00255710">
        <w:t>4</w:t>
      </w:r>
      <w:r w:rsidR="00C166AB">
        <w:t xml:space="preserve"> a.m</w:t>
      </w:r>
      <w:r w:rsidR="00460D85">
        <w:t xml:space="preserve">. The </w:t>
      </w:r>
      <w:r w:rsidR="00F872CE">
        <w:t>chair</w:t>
      </w:r>
      <w:r w:rsidR="00460D85">
        <w:t xml:space="preserve"> established </w:t>
      </w:r>
      <w:r w:rsidR="00460D85" w:rsidRPr="00765BE3">
        <w:t xml:space="preserve">quorum </w:t>
      </w:r>
      <w:r w:rsidR="00460D85">
        <w:t xml:space="preserve">via </w:t>
      </w:r>
      <w:r w:rsidR="00460D85" w:rsidRPr="00765BE3">
        <w:t>calling attendance</w:t>
      </w:r>
      <w:r w:rsidR="00460D85">
        <w:t xml:space="preserve">: Kristin Brennan, Zev </w:t>
      </w:r>
      <w:r w:rsidR="001F3FCA">
        <w:t>Colsen</w:t>
      </w:r>
      <w:r w:rsidR="006C1F4E">
        <w:t xml:space="preserve">, </w:t>
      </w:r>
      <w:r>
        <w:t>Jessica Petrone,</w:t>
      </w:r>
      <w:r w:rsidR="006C1F4E">
        <w:t xml:space="preserve"> </w:t>
      </w:r>
      <w:r w:rsidR="00C166AB">
        <w:t xml:space="preserve">Nicole Pegher </w:t>
      </w:r>
      <w:r>
        <w:t>and Rebecca Herman</w:t>
      </w:r>
      <w:r w:rsidR="00460D85">
        <w:t xml:space="preserve">. </w:t>
      </w:r>
      <w:r w:rsidR="00460D85" w:rsidRPr="00927149">
        <w:t>All members participated remotely via Webex by Cisco.</w:t>
      </w:r>
    </w:p>
    <w:p w14:paraId="791B6B5F" w14:textId="5546C905" w:rsidR="00460D85" w:rsidRDefault="00460D85" w:rsidP="00460D85">
      <w:pPr>
        <w:rPr>
          <w:b/>
          <w:bCs/>
          <w:u w:val="single"/>
        </w:rPr>
      </w:pPr>
      <w:r>
        <w:rPr>
          <w:b/>
          <w:bCs/>
          <w:u w:val="single"/>
        </w:rPr>
        <w:t>Board Business</w:t>
      </w:r>
      <w:r w:rsidR="0023529B">
        <w:rPr>
          <w:b/>
          <w:bCs/>
          <w:u w:val="single"/>
        </w:rPr>
        <w:t>:</w:t>
      </w:r>
      <w:r>
        <w:rPr>
          <w:b/>
          <w:bCs/>
          <w:u w:val="single"/>
        </w:rPr>
        <w:t xml:space="preserve"> </w:t>
      </w:r>
    </w:p>
    <w:p w14:paraId="5C838D90" w14:textId="79595EAC" w:rsidR="00255710" w:rsidRPr="00255710" w:rsidRDefault="00255710" w:rsidP="00460D85">
      <w:r w:rsidRPr="00255710">
        <w:t>Anna Whelan joined the meeting at 10:07 a.m.</w:t>
      </w:r>
    </w:p>
    <w:p w14:paraId="2BF3089C" w14:textId="08BFF8C5" w:rsidR="00460D85" w:rsidRDefault="00460D85" w:rsidP="00460D85">
      <w:pPr>
        <w:pStyle w:val="ListParagraph"/>
        <w:numPr>
          <w:ilvl w:val="0"/>
          <w:numId w:val="1"/>
        </w:numPr>
      </w:pPr>
      <w:r w:rsidRPr="00F43622">
        <w:t xml:space="preserve">Approve general session agenda for </w:t>
      </w:r>
      <w:r w:rsidR="00255710">
        <w:t>September 18</w:t>
      </w:r>
      <w:r w:rsidR="00D33CF8">
        <w:t>, 2025</w:t>
      </w:r>
      <w:r w:rsidRPr="00F43622">
        <w:t xml:space="preserve"> – VOTE</w:t>
      </w:r>
    </w:p>
    <w:p w14:paraId="25A0CB36" w14:textId="7DF95B33" w:rsidR="00C166AB" w:rsidRDefault="00255710" w:rsidP="000173CE">
      <w:pPr>
        <w:pStyle w:val="ListParagraph"/>
        <w:ind w:left="360"/>
        <w:rPr>
          <w:b/>
          <w:bCs/>
        </w:rPr>
      </w:pPr>
      <w:r>
        <w:rPr>
          <w:b/>
          <w:bCs/>
        </w:rPr>
        <w:t>Zev Colsen</w:t>
      </w:r>
      <w:r w:rsidR="00460D85" w:rsidRPr="00A3735B">
        <w:rPr>
          <w:b/>
          <w:bCs/>
        </w:rPr>
        <w:t xml:space="preserve"> moved to approve the </w:t>
      </w:r>
      <w:r w:rsidR="00460D85" w:rsidRPr="00255710">
        <w:rPr>
          <w:b/>
          <w:bCs/>
        </w:rPr>
        <w:t>agenda for</w:t>
      </w:r>
      <w:r w:rsidRPr="00255710">
        <w:rPr>
          <w:b/>
          <w:bCs/>
        </w:rPr>
        <w:t xml:space="preserve"> September 18</w:t>
      </w:r>
      <w:r w:rsidR="00D33CF8" w:rsidRPr="00255710">
        <w:rPr>
          <w:b/>
          <w:bCs/>
        </w:rPr>
        <w:t>, 2025</w:t>
      </w:r>
      <w:r w:rsidR="00460D85" w:rsidRPr="00255710">
        <w:rPr>
          <w:b/>
          <w:bCs/>
        </w:rPr>
        <w:t xml:space="preserve">. </w:t>
      </w:r>
      <w:r w:rsidRPr="00255710">
        <w:rPr>
          <w:b/>
          <w:bCs/>
        </w:rPr>
        <w:t>Jessica Petrone</w:t>
      </w:r>
      <w:r w:rsidR="00460D85" w:rsidRPr="00255710">
        <w:rPr>
          <w:b/>
          <w:bCs/>
        </w:rPr>
        <w:t xml:space="preserve"> seconded. The motion passed by roll call vote: </w:t>
      </w:r>
      <w:bookmarkStart w:id="0" w:name="_Hlk193459969"/>
      <w:r w:rsidR="00B2768A" w:rsidRPr="00255710">
        <w:rPr>
          <w:b/>
          <w:bCs/>
        </w:rPr>
        <w:t>Kristin</w:t>
      </w:r>
      <w:r w:rsidR="00460D85" w:rsidRPr="00255710">
        <w:rPr>
          <w:b/>
          <w:bCs/>
        </w:rPr>
        <w:t xml:space="preserve"> Brennan – “yes”; Nicole Pegher – “</w:t>
      </w:r>
      <w:r w:rsidR="000A1D62" w:rsidRPr="00255710">
        <w:rPr>
          <w:b/>
          <w:bCs/>
        </w:rPr>
        <w:t>yes</w:t>
      </w:r>
      <w:r w:rsidR="00460D85" w:rsidRPr="00255710">
        <w:rPr>
          <w:b/>
          <w:bCs/>
        </w:rPr>
        <w:t>”; Anna Whelan – “</w:t>
      </w:r>
      <w:r w:rsidR="003C6A09" w:rsidRPr="00255710">
        <w:rPr>
          <w:b/>
          <w:bCs/>
        </w:rPr>
        <w:t>yes</w:t>
      </w:r>
      <w:r w:rsidR="00460D85" w:rsidRPr="00255710">
        <w:rPr>
          <w:b/>
          <w:bCs/>
        </w:rPr>
        <w:t>”; Jessica Petrone – “</w:t>
      </w:r>
      <w:r w:rsidR="00CC2B2E" w:rsidRPr="00255710">
        <w:rPr>
          <w:b/>
          <w:bCs/>
        </w:rPr>
        <w:t>yes</w:t>
      </w:r>
      <w:r w:rsidR="00460D85" w:rsidRPr="00255710">
        <w:rPr>
          <w:b/>
          <w:bCs/>
        </w:rPr>
        <w:t>”; Zev Colsen – “yes”; Susan Hernandez – “</w:t>
      </w:r>
      <w:r w:rsidRPr="00255710">
        <w:rPr>
          <w:b/>
          <w:bCs/>
        </w:rPr>
        <w:t>not present</w:t>
      </w:r>
      <w:r w:rsidR="00460D85" w:rsidRPr="00255710">
        <w:rPr>
          <w:b/>
          <w:bCs/>
        </w:rPr>
        <w:t>”; Rebecca Herman – “</w:t>
      </w:r>
      <w:r w:rsidR="00CC2B2E" w:rsidRPr="00255710">
        <w:rPr>
          <w:b/>
          <w:bCs/>
        </w:rPr>
        <w:t>yes</w:t>
      </w:r>
      <w:r w:rsidR="00460D85" w:rsidRPr="00255710">
        <w:rPr>
          <w:b/>
          <w:bCs/>
        </w:rPr>
        <w:t>”</w:t>
      </w:r>
      <w:r w:rsidR="00CC2B2E" w:rsidRPr="00255710">
        <w:rPr>
          <w:b/>
          <w:bCs/>
        </w:rPr>
        <w:t>; Tejumola Adegoke – “</w:t>
      </w:r>
      <w:r w:rsidR="00C166AB" w:rsidRPr="00255710">
        <w:rPr>
          <w:b/>
          <w:bCs/>
        </w:rPr>
        <w:t>not present</w:t>
      </w:r>
      <w:r w:rsidR="00CC2B2E" w:rsidRPr="00255710">
        <w:rPr>
          <w:b/>
          <w:bCs/>
        </w:rPr>
        <w:t>”</w:t>
      </w:r>
      <w:r w:rsidRPr="00255710">
        <w:rPr>
          <w:b/>
          <w:bCs/>
        </w:rPr>
        <w:t>; April Funches – “not present”</w:t>
      </w:r>
      <w:r w:rsidR="00CC2B2E" w:rsidRPr="00255710">
        <w:rPr>
          <w:b/>
          <w:bCs/>
        </w:rPr>
        <w:t>.</w:t>
      </w:r>
      <w:bookmarkEnd w:id="0"/>
    </w:p>
    <w:p w14:paraId="5F088E59" w14:textId="77777777" w:rsidR="000173CE" w:rsidRPr="000173CE" w:rsidRDefault="000173CE" w:rsidP="000173CE">
      <w:pPr>
        <w:pStyle w:val="ListParagraph"/>
        <w:ind w:left="360"/>
        <w:rPr>
          <w:b/>
          <w:bCs/>
        </w:rPr>
      </w:pPr>
    </w:p>
    <w:p w14:paraId="37EC6C51" w14:textId="37A45169" w:rsidR="00744F4F" w:rsidRDefault="00460D85" w:rsidP="00744F4F">
      <w:pPr>
        <w:pStyle w:val="ListParagraph"/>
        <w:numPr>
          <w:ilvl w:val="0"/>
          <w:numId w:val="1"/>
        </w:numPr>
      </w:pPr>
      <w:r>
        <w:t>Review general session minutes for</w:t>
      </w:r>
      <w:r w:rsidR="000173CE">
        <w:t xml:space="preserve"> </w:t>
      </w:r>
      <w:r w:rsidR="00255710">
        <w:t>August 28</w:t>
      </w:r>
      <w:r w:rsidR="00C166AB">
        <w:t>,</w:t>
      </w:r>
      <w:r w:rsidR="00D33CF8" w:rsidRPr="00F43622">
        <w:t xml:space="preserve"> 2025</w:t>
      </w:r>
    </w:p>
    <w:p w14:paraId="1D14498A" w14:textId="3CA8FA8B" w:rsidR="00C719A1" w:rsidRDefault="00255710" w:rsidP="00255710">
      <w:pPr>
        <w:pStyle w:val="ListParagraph"/>
        <w:ind w:left="360"/>
        <w:rPr>
          <w:b/>
          <w:bCs/>
        </w:rPr>
      </w:pPr>
      <w:r>
        <w:rPr>
          <w:b/>
          <w:bCs/>
        </w:rPr>
        <w:t>Rebecca Herman</w:t>
      </w:r>
      <w:r w:rsidR="00460D85" w:rsidRPr="00255710">
        <w:rPr>
          <w:b/>
          <w:bCs/>
        </w:rPr>
        <w:t xml:space="preserve"> moved to approve the</w:t>
      </w:r>
      <w:r w:rsidR="00F872CE" w:rsidRPr="00255710">
        <w:rPr>
          <w:b/>
          <w:bCs/>
        </w:rPr>
        <w:t xml:space="preserve"> </w:t>
      </w:r>
      <w:r w:rsidRPr="00255710">
        <w:rPr>
          <w:b/>
          <w:bCs/>
        </w:rPr>
        <w:t>August 28</w:t>
      </w:r>
      <w:r w:rsidR="00F872CE" w:rsidRPr="00255710">
        <w:rPr>
          <w:b/>
          <w:bCs/>
        </w:rPr>
        <w:t xml:space="preserve">, </w:t>
      </w:r>
      <w:proofErr w:type="gramStart"/>
      <w:r w:rsidR="00F872CE" w:rsidRPr="00255710">
        <w:rPr>
          <w:b/>
          <w:bCs/>
        </w:rPr>
        <w:t>2025</w:t>
      </w:r>
      <w:proofErr w:type="gramEnd"/>
      <w:r w:rsidR="00F872CE" w:rsidRPr="00255710">
        <w:rPr>
          <w:b/>
          <w:bCs/>
        </w:rPr>
        <w:t xml:space="preserve"> </w:t>
      </w:r>
      <w:r w:rsidR="00460D85" w:rsidRPr="00255710">
        <w:rPr>
          <w:b/>
          <w:bCs/>
        </w:rPr>
        <w:t>general session minutes</w:t>
      </w:r>
      <w:r w:rsidR="00F872CE" w:rsidRPr="00255710">
        <w:rPr>
          <w:b/>
          <w:bCs/>
        </w:rPr>
        <w:t>.</w:t>
      </w:r>
      <w:r w:rsidR="00460D85" w:rsidRPr="00255710">
        <w:rPr>
          <w:b/>
          <w:bCs/>
        </w:rPr>
        <w:t xml:space="preserve"> </w:t>
      </w:r>
      <w:r w:rsidR="000173CE" w:rsidRPr="00255710">
        <w:rPr>
          <w:b/>
          <w:bCs/>
        </w:rPr>
        <w:t xml:space="preserve">Zev </w:t>
      </w:r>
      <w:r w:rsidR="001F3FCA" w:rsidRPr="00255710">
        <w:rPr>
          <w:b/>
          <w:bCs/>
        </w:rPr>
        <w:t>Colsen</w:t>
      </w:r>
      <w:r w:rsidR="000173CE" w:rsidRPr="00255710">
        <w:rPr>
          <w:b/>
          <w:bCs/>
        </w:rPr>
        <w:t xml:space="preserve"> </w:t>
      </w:r>
      <w:r w:rsidR="00460D85" w:rsidRPr="00255710">
        <w:rPr>
          <w:b/>
          <w:bCs/>
        </w:rPr>
        <w:t xml:space="preserve">seconded. </w:t>
      </w:r>
      <w:r w:rsidR="00022A22" w:rsidRPr="00255710">
        <w:rPr>
          <w:b/>
          <w:bCs/>
        </w:rPr>
        <w:t xml:space="preserve">The motion passed by roll call vote: </w:t>
      </w:r>
      <w:r w:rsidRPr="00255710">
        <w:rPr>
          <w:b/>
          <w:bCs/>
        </w:rPr>
        <w:t>Kristin Brennan – “yes”; Nicole Pegher – “yes”; Anna Whelan – “yes”; Jessica Petrone – “yes”; Zev Colsen – “yes”; Susan Hernandez – “not present”; Rebecca Herman – “yes”; Tejumola Adegoke – “not present”; April Funches – “not present”.</w:t>
      </w:r>
    </w:p>
    <w:p w14:paraId="5D769444" w14:textId="77777777" w:rsidR="00255710" w:rsidRPr="00255710" w:rsidRDefault="00255710" w:rsidP="00255710">
      <w:pPr>
        <w:pStyle w:val="ListParagraph"/>
        <w:ind w:left="360"/>
        <w:rPr>
          <w:b/>
          <w:bCs/>
        </w:rPr>
      </w:pPr>
    </w:p>
    <w:p w14:paraId="5E8986D3" w14:textId="3E4941AF" w:rsidR="004321F0" w:rsidRDefault="004321F0" w:rsidP="004321F0">
      <w:pPr>
        <w:pStyle w:val="ListParagraph"/>
        <w:numPr>
          <w:ilvl w:val="0"/>
          <w:numId w:val="3"/>
        </w:numPr>
        <w:spacing w:after="0" w:line="240" w:lineRule="auto"/>
        <w:rPr>
          <w:bCs/>
          <w:szCs w:val="24"/>
        </w:rPr>
      </w:pPr>
      <w:r>
        <w:rPr>
          <w:bCs/>
          <w:szCs w:val="24"/>
        </w:rPr>
        <w:t xml:space="preserve">Board </w:t>
      </w:r>
      <w:r w:rsidR="00BF7A12">
        <w:rPr>
          <w:bCs/>
          <w:szCs w:val="24"/>
        </w:rPr>
        <w:t>c</w:t>
      </w:r>
      <w:r>
        <w:rPr>
          <w:bCs/>
          <w:szCs w:val="24"/>
        </w:rPr>
        <w:t xml:space="preserve">ounsel </w:t>
      </w:r>
      <w:r w:rsidR="00BF7A12">
        <w:rPr>
          <w:bCs/>
          <w:szCs w:val="24"/>
        </w:rPr>
        <w:t>r</w:t>
      </w:r>
      <w:r>
        <w:rPr>
          <w:bCs/>
          <w:szCs w:val="24"/>
        </w:rPr>
        <w:t>eport</w:t>
      </w:r>
    </w:p>
    <w:p w14:paraId="0D0AEF35" w14:textId="77777777" w:rsidR="004321F0" w:rsidRDefault="004321F0" w:rsidP="004321F0">
      <w:pPr>
        <w:pStyle w:val="ListParagraph"/>
        <w:spacing w:after="0" w:line="240" w:lineRule="auto"/>
        <w:ind w:left="360"/>
        <w:rPr>
          <w:bCs/>
          <w:szCs w:val="24"/>
        </w:rPr>
      </w:pPr>
    </w:p>
    <w:p w14:paraId="64452DB8" w14:textId="336CC1AC" w:rsidR="00531645" w:rsidRPr="00F6316A" w:rsidRDefault="000173CE" w:rsidP="00F6316A">
      <w:pPr>
        <w:pStyle w:val="ListParagraph"/>
        <w:spacing w:after="0" w:line="240" w:lineRule="auto"/>
        <w:ind w:left="360"/>
        <w:rPr>
          <w:bCs/>
          <w:szCs w:val="24"/>
        </w:rPr>
      </w:pPr>
      <w:r>
        <w:rPr>
          <w:bCs/>
          <w:szCs w:val="24"/>
        </w:rPr>
        <w:t>Board counsel</w:t>
      </w:r>
      <w:r w:rsidR="00FB2F14">
        <w:rPr>
          <w:bCs/>
          <w:szCs w:val="24"/>
        </w:rPr>
        <w:t xml:space="preserve"> </w:t>
      </w:r>
      <w:r w:rsidR="00071744">
        <w:rPr>
          <w:bCs/>
          <w:szCs w:val="24"/>
        </w:rPr>
        <w:t>discussed</w:t>
      </w:r>
      <w:r w:rsidR="007D173D">
        <w:rPr>
          <w:bCs/>
          <w:szCs w:val="24"/>
        </w:rPr>
        <w:t xml:space="preserve"> exemptions to the jurisdiction of licensure requirements established by </w:t>
      </w:r>
      <w:r w:rsidR="00AA4293">
        <w:rPr>
          <w:bCs/>
          <w:szCs w:val="24"/>
        </w:rPr>
        <w:t>midwifery law</w:t>
      </w:r>
      <w:r w:rsidR="00071744">
        <w:rPr>
          <w:bCs/>
          <w:szCs w:val="24"/>
        </w:rPr>
        <w:t xml:space="preserve"> and the risks of unlicensed practice and administration of controlled substances. Counsel reminded the Board of plans for the hybrid meeting in October and reviewed requirements to comply with state laws for hybrid board meetings. </w:t>
      </w:r>
    </w:p>
    <w:p w14:paraId="1EA38923" w14:textId="77777777" w:rsidR="00BB1076" w:rsidRDefault="00BB1076" w:rsidP="00BB1076">
      <w:pPr>
        <w:spacing w:after="0" w:line="240" w:lineRule="auto"/>
        <w:rPr>
          <w:b/>
          <w:szCs w:val="24"/>
          <w:u w:val="single"/>
        </w:rPr>
      </w:pPr>
    </w:p>
    <w:p w14:paraId="4A68B9DD" w14:textId="4AF69E88" w:rsidR="00531645" w:rsidRDefault="00255710" w:rsidP="00255710">
      <w:pPr>
        <w:pStyle w:val="ListParagraph"/>
        <w:numPr>
          <w:ilvl w:val="0"/>
          <w:numId w:val="8"/>
        </w:numPr>
        <w:spacing w:after="0" w:line="240" w:lineRule="auto"/>
        <w:rPr>
          <w:bCs/>
          <w:szCs w:val="24"/>
        </w:rPr>
      </w:pPr>
      <w:r>
        <w:rPr>
          <w:bCs/>
          <w:szCs w:val="24"/>
        </w:rPr>
        <w:t xml:space="preserve">Process for promulgation of board regulations </w:t>
      </w:r>
    </w:p>
    <w:p w14:paraId="7A88509F" w14:textId="77777777" w:rsidR="00255710" w:rsidRDefault="00255710" w:rsidP="00255710">
      <w:pPr>
        <w:pStyle w:val="ListParagraph"/>
        <w:spacing w:after="0" w:line="240" w:lineRule="auto"/>
        <w:ind w:left="360"/>
        <w:rPr>
          <w:bCs/>
          <w:szCs w:val="24"/>
        </w:rPr>
      </w:pPr>
    </w:p>
    <w:p w14:paraId="52FCB047" w14:textId="0C3BB10C" w:rsidR="00255710" w:rsidRDefault="00255710" w:rsidP="00255710">
      <w:pPr>
        <w:pStyle w:val="ListParagraph"/>
        <w:spacing w:after="0" w:line="240" w:lineRule="auto"/>
        <w:ind w:left="360"/>
        <w:rPr>
          <w:bCs/>
          <w:szCs w:val="24"/>
        </w:rPr>
      </w:pPr>
      <w:r>
        <w:rPr>
          <w:bCs/>
          <w:szCs w:val="24"/>
        </w:rPr>
        <w:t xml:space="preserve">Bureau of </w:t>
      </w:r>
      <w:r w:rsidR="00EB4755">
        <w:rPr>
          <w:bCs/>
          <w:szCs w:val="24"/>
        </w:rPr>
        <w:t>H</w:t>
      </w:r>
      <w:r>
        <w:rPr>
          <w:bCs/>
          <w:szCs w:val="24"/>
        </w:rPr>
        <w:t xml:space="preserve">ealth </w:t>
      </w:r>
      <w:r w:rsidR="00EB4755">
        <w:rPr>
          <w:bCs/>
          <w:szCs w:val="24"/>
        </w:rPr>
        <w:t>P</w:t>
      </w:r>
      <w:r>
        <w:rPr>
          <w:bCs/>
          <w:szCs w:val="24"/>
        </w:rPr>
        <w:t>rofession</w:t>
      </w:r>
      <w:r w:rsidR="00EB4755">
        <w:rPr>
          <w:bCs/>
          <w:szCs w:val="24"/>
        </w:rPr>
        <w:t>s</w:t>
      </w:r>
      <w:r>
        <w:rPr>
          <w:bCs/>
          <w:szCs w:val="24"/>
        </w:rPr>
        <w:t xml:space="preserve"> </w:t>
      </w:r>
      <w:r w:rsidR="00EB4755">
        <w:rPr>
          <w:bCs/>
          <w:szCs w:val="24"/>
        </w:rPr>
        <w:t>L</w:t>
      </w:r>
      <w:r>
        <w:rPr>
          <w:bCs/>
          <w:szCs w:val="24"/>
        </w:rPr>
        <w:t xml:space="preserve">icensure (BHPL) deputy director Lauren Neslson and BHPL director of policy and regulatory affairs, Amy Kaplan, </w:t>
      </w:r>
      <w:r w:rsidR="00CA35EE">
        <w:rPr>
          <w:bCs/>
          <w:szCs w:val="24"/>
        </w:rPr>
        <w:t>presented a general overview of the</w:t>
      </w:r>
      <w:r>
        <w:rPr>
          <w:bCs/>
          <w:szCs w:val="24"/>
        </w:rPr>
        <w:t xml:space="preserve"> process</w:t>
      </w:r>
      <w:r w:rsidR="00CA35EE">
        <w:rPr>
          <w:bCs/>
          <w:szCs w:val="24"/>
        </w:rPr>
        <w:t xml:space="preserve"> for reviewing, amending and promulgating</w:t>
      </w:r>
      <w:r>
        <w:rPr>
          <w:bCs/>
          <w:szCs w:val="24"/>
        </w:rPr>
        <w:t xml:space="preserve"> </w:t>
      </w:r>
      <w:r w:rsidR="00CA35EE">
        <w:rPr>
          <w:bCs/>
          <w:szCs w:val="24"/>
        </w:rPr>
        <w:t xml:space="preserve">board </w:t>
      </w:r>
      <w:r>
        <w:rPr>
          <w:bCs/>
          <w:szCs w:val="24"/>
        </w:rPr>
        <w:t xml:space="preserve">regulations. </w:t>
      </w:r>
      <w:r w:rsidR="00CA35EE">
        <w:rPr>
          <w:bCs/>
          <w:szCs w:val="24"/>
        </w:rPr>
        <w:t xml:space="preserve">They </w:t>
      </w:r>
      <w:r w:rsidR="00807687">
        <w:rPr>
          <w:bCs/>
          <w:szCs w:val="24"/>
        </w:rPr>
        <w:t xml:space="preserve">provided an update on the status of board regulation </w:t>
      </w:r>
      <w:r w:rsidR="00CA35EE">
        <w:rPr>
          <w:bCs/>
          <w:szCs w:val="24"/>
        </w:rPr>
        <w:t xml:space="preserve">274 CMR 3.00 </w:t>
      </w:r>
      <w:r w:rsidR="00CA35EE" w:rsidRPr="00CA35EE">
        <w:rPr>
          <w:bCs/>
          <w:szCs w:val="24"/>
        </w:rPr>
        <w:t>Licensed Certified Professional Midwife Licensure Requirements</w:t>
      </w:r>
      <w:r w:rsidR="00807687">
        <w:rPr>
          <w:bCs/>
          <w:szCs w:val="24"/>
        </w:rPr>
        <w:t>.</w:t>
      </w:r>
      <w:r>
        <w:rPr>
          <w:bCs/>
          <w:szCs w:val="24"/>
        </w:rPr>
        <w:t xml:space="preserve"> </w:t>
      </w:r>
    </w:p>
    <w:p w14:paraId="44FC5864" w14:textId="77777777" w:rsidR="00255710" w:rsidRPr="00531645" w:rsidRDefault="00255710" w:rsidP="00255710">
      <w:pPr>
        <w:pStyle w:val="ListParagraph"/>
        <w:spacing w:after="0" w:line="240" w:lineRule="auto"/>
        <w:ind w:left="360"/>
        <w:rPr>
          <w:bCs/>
          <w:szCs w:val="24"/>
        </w:rPr>
      </w:pPr>
    </w:p>
    <w:p w14:paraId="71C4EAA4" w14:textId="34AB7E3A" w:rsidR="00BB1076" w:rsidRDefault="0023529B" w:rsidP="003179AD">
      <w:pPr>
        <w:rPr>
          <w:b/>
          <w:bCs/>
          <w:u w:val="single"/>
        </w:rPr>
      </w:pPr>
      <w:r>
        <w:rPr>
          <w:b/>
          <w:bCs/>
          <w:u w:val="single"/>
        </w:rPr>
        <w:t xml:space="preserve">Board </w:t>
      </w:r>
      <w:r w:rsidR="00460D85" w:rsidRPr="001C02A0">
        <w:rPr>
          <w:b/>
          <w:bCs/>
          <w:u w:val="single"/>
        </w:rPr>
        <w:t>Discussion</w:t>
      </w:r>
      <w:r>
        <w:rPr>
          <w:b/>
          <w:bCs/>
          <w:u w:val="single"/>
        </w:rPr>
        <w:t>:</w:t>
      </w:r>
    </w:p>
    <w:p w14:paraId="54BDF1E7" w14:textId="4DF5F4AE" w:rsidR="00255710" w:rsidRPr="00255710" w:rsidRDefault="00255710" w:rsidP="003179AD">
      <w:r w:rsidRPr="00255710">
        <w:t xml:space="preserve">Susan Hernandez </w:t>
      </w:r>
      <w:proofErr w:type="gramStart"/>
      <w:r w:rsidRPr="00255710">
        <w:t>joined</w:t>
      </w:r>
      <w:proofErr w:type="gramEnd"/>
      <w:r w:rsidRPr="00255710">
        <w:t xml:space="preserve"> the meeting at 11:07 a.m.</w:t>
      </w:r>
    </w:p>
    <w:p w14:paraId="63417ED0" w14:textId="65BD23E5" w:rsidR="000231AC" w:rsidRPr="00AD2848" w:rsidRDefault="00720DB1" w:rsidP="000231AC">
      <w:pPr>
        <w:pStyle w:val="ListParagraph"/>
        <w:numPr>
          <w:ilvl w:val="0"/>
          <w:numId w:val="3"/>
        </w:numPr>
        <w:spacing w:after="0" w:line="240" w:lineRule="auto"/>
        <w:rPr>
          <w:bCs/>
          <w:szCs w:val="24"/>
        </w:rPr>
      </w:pPr>
      <w:r>
        <w:rPr>
          <w:bCs/>
          <w:szCs w:val="24"/>
        </w:rPr>
        <w:t xml:space="preserve">274 CMR 5.00 Scope of Practice for Licensed </w:t>
      </w:r>
      <w:r w:rsidR="00EA756B">
        <w:rPr>
          <w:bCs/>
          <w:szCs w:val="24"/>
        </w:rPr>
        <w:t>Certified</w:t>
      </w:r>
      <w:r>
        <w:rPr>
          <w:bCs/>
          <w:szCs w:val="24"/>
        </w:rPr>
        <w:t xml:space="preserve"> Professional </w:t>
      </w:r>
      <w:r w:rsidR="00EA756B">
        <w:rPr>
          <w:bCs/>
          <w:szCs w:val="24"/>
        </w:rPr>
        <w:t xml:space="preserve">Midwives (LCPM) – Draft </w:t>
      </w:r>
    </w:p>
    <w:p w14:paraId="746253F6" w14:textId="77777777" w:rsidR="000231AC" w:rsidRDefault="000231AC" w:rsidP="000231AC">
      <w:pPr>
        <w:pStyle w:val="ListParagraph"/>
        <w:spacing w:after="0" w:line="240" w:lineRule="auto"/>
        <w:ind w:left="360"/>
        <w:rPr>
          <w:bCs/>
          <w:szCs w:val="24"/>
        </w:rPr>
      </w:pPr>
    </w:p>
    <w:p w14:paraId="399EF3B9" w14:textId="02D1E546" w:rsidR="00F872CE" w:rsidRDefault="00D12F4B" w:rsidP="00C57EDB">
      <w:pPr>
        <w:pStyle w:val="ListParagraph"/>
        <w:spacing w:after="0" w:line="240" w:lineRule="auto"/>
        <w:ind w:left="360"/>
        <w:rPr>
          <w:bCs/>
          <w:szCs w:val="24"/>
        </w:rPr>
      </w:pPr>
      <w:r>
        <w:rPr>
          <w:bCs/>
          <w:szCs w:val="24"/>
        </w:rPr>
        <w:t xml:space="preserve">Board </w:t>
      </w:r>
      <w:r w:rsidR="008754B3">
        <w:rPr>
          <w:bCs/>
          <w:szCs w:val="24"/>
        </w:rPr>
        <w:t xml:space="preserve">members </w:t>
      </w:r>
      <w:r w:rsidR="00654176">
        <w:rPr>
          <w:bCs/>
          <w:szCs w:val="24"/>
        </w:rPr>
        <w:t>discussed</w:t>
      </w:r>
      <w:r w:rsidR="001F3FCA">
        <w:rPr>
          <w:bCs/>
          <w:szCs w:val="24"/>
        </w:rPr>
        <w:t xml:space="preserve"> </w:t>
      </w:r>
      <w:r w:rsidR="00A91770">
        <w:rPr>
          <w:bCs/>
          <w:szCs w:val="24"/>
        </w:rPr>
        <w:t xml:space="preserve">the </w:t>
      </w:r>
      <w:r w:rsidR="004C3860">
        <w:rPr>
          <w:bCs/>
          <w:szCs w:val="24"/>
        </w:rPr>
        <w:t>draft</w:t>
      </w:r>
      <w:r w:rsidR="00C57EDB">
        <w:rPr>
          <w:bCs/>
          <w:szCs w:val="24"/>
        </w:rPr>
        <w:t xml:space="preserve"> </w:t>
      </w:r>
      <w:r w:rsidR="00654176">
        <w:rPr>
          <w:bCs/>
          <w:szCs w:val="24"/>
        </w:rPr>
        <w:t xml:space="preserve">regulation </w:t>
      </w:r>
      <w:r w:rsidR="004C3860">
        <w:rPr>
          <w:bCs/>
          <w:szCs w:val="24"/>
        </w:rPr>
        <w:t>274 CMR 5.00</w:t>
      </w:r>
      <w:r w:rsidR="00654176">
        <w:rPr>
          <w:bCs/>
          <w:szCs w:val="24"/>
        </w:rPr>
        <w:t>:</w:t>
      </w:r>
      <w:r w:rsidR="004C3860">
        <w:rPr>
          <w:bCs/>
          <w:szCs w:val="24"/>
        </w:rPr>
        <w:t xml:space="preserve"> Scope of Practice for Licensed Certified </w:t>
      </w:r>
      <w:r w:rsidR="00C57EDB">
        <w:rPr>
          <w:bCs/>
          <w:szCs w:val="24"/>
        </w:rPr>
        <w:t>Professional Midwives</w:t>
      </w:r>
      <w:r w:rsidR="008754B3">
        <w:rPr>
          <w:bCs/>
          <w:szCs w:val="24"/>
        </w:rPr>
        <w:t xml:space="preserve"> and</w:t>
      </w:r>
      <w:r w:rsidR="00654176">
        <w:rPr>
          <w:bCs/>
          <w:szCs w:val="24"/>
        </w:rPr>
        <w:t xml:space="preserve"> proposed </w:t>
      </w:r>
      <w:r w:rsidR="00A91770">
        <w:rPr>
          <w:bCs/>
          <w:szCs w:val="24"/>
        </w:rPr>
        <w:t>changes</w:t>
      </w:r>
      <w:r w:rsidR="008754B3">
        <w:rPr>
          <w:bCs/>
          <w:szCs w:val="24"/>
        </w:rPr>
        <w:t xml:space="preserve">. Board chair instructed staff to present a </w:t>
      </w:r>
      <w:proofErr w:type="gramStart"/>
      <w:r w:rsidR="008754B3">
        <w:rPr>
          <w:bCs/>
          <w:szCs w:val="24"/>
        </w:rPr>
        <w:t>redlined</w:t>
      </w:r>
      <w:proofErr w:type="gramEnd"/>
      <w:r w:rsidR="008754B3">
        <w:rPr>
          <w:bCs/>
          <w:szCs w:val="24"/>
        </w:rPr>
        <w:t xml:space="preserve"> copy of amended regulation at the subsequent meeting. </w:t>
      </w:r>
    </w:p>
    <w:p w14:paraId="1CFE3DAD" w14:textId="77777777" w:rsidR="00EA756B" w:rsidRDefault="00EA756B" w:rsidP="00C57EDB">
      <w:pPr>
        <w:pStyle w:val="ListParagraph"/>
        <w:spacing w:after="0" w:line="240" w:lineRule="auto"/>
        <w:ind w:left="360"/>
        <w:rPr>
          <w:bCs/>
          <w:szCs w:val="24"/>
        </w:rPr>
      </w:pPr>
    </w:p>
    <w:p w14:paraId="2EE4172D" w14:textId="68EF0AB5" w:rsidR="00EA756B" w:rsidRDefault="00903DE1" w:rsidP="00EA756B">
      <w:pPr>
        <w:pStyle w:val="ListParagraph"/>
        <w:numPr>
          <w:ilvl w:val="0"/>
          <w:numId w:val="3"/>
        </w:numPr>
        <w:spacing w:after="0" w:line="240" w:lineRule="auto"/>
        <w:rPr>
          <w:bCs/>
          <w:szCs w:val="24"/>
        </w:rPr>
      </w:pPr>
      <w:r>
        <w:rPr>
          <w:bCs/>
          <w:szCs w:val="24"/>
        </w:rPr>
        <w:t xml:space="preserve">274 CMR 7.00 Investigations, Complaints and Board Actions – Draft </w:t>
      </w:r>
    </w:p>
    <w:p w14:paraId="7C4E60CC" w14:textId="77777777" w:rsidR="00890D3A" w:rsidRDefault="00890D3A" w:rsidP="00C57EDB">
      <w:pPr>
        <w:pStyle w:val="ListParagraph"/>
        <w:spacing w:after="0" w:line="240" w:lineRule="auto"/>
        <w:ind w:left="360"/>
        <w:rPr>
          <w:bCs/>
          <w:szCs w:val="24"/>
        </w:rPr>
      </w:pPr>
    </w:p>
    <w:p w14:paraId="3A3364B2" w14:textId="2CBDCA8C" w:rsidR="00652F92" w:rsidRDefault="00F6316A" w:rsidP="00C57EDB">
      <w:pPr>
        <w:pStyle w:val="ListParagraph"/>
        <w:spacing w:after="0" w:line="240" w:lineRule="auto"/>
        <w:ind w:left="360"/>
        <w:rPr>
          <w:bCs/>
          <w:szCs w:val="24"/>
        </w:rPr>
      </w:pPr>
      <w:r>
        <w:rPr>
          <w:bCs/>
          <w:szCs w:val="24"/>
        </w:rPr>
        <w:t xml:space="preserve">Deferred. </w:t>
      </w:r>
    </w:p>
    <w:p w14:paraId="1F9677DC" w14:textId="00A3023B" w:rsidR="00317B44" w:rsidRPr="00FB6773" w:rsidRDefault="00317B44" w:rsidP="00FB6773">
      <w:pPr>
        <w:spacing w:after="0" w:line="240" w:lineRule="auto"/>
        <w:rPr>
          <w:b/>
          <w:bCs/>
          <w:u w:val="single"/>
        </w:rPr>
      </w:pPr>
    </w:p>
    <w:p w14:paraId="63D6C688" w14:textId="13311FDE" w:rsidR="00460D85" w:rsidRPr="00A068F9" w:rsidRDefault="00460D85" w:rsidP="00460D85">
      <w:pPr>
        <w:pStyle w:val="ListParagraph"/>
        <w:ind w:left="0"/>
        <w:rPr>
          <w:b/>
          <w:bCs/>
          <w:u w:val="single"/>
        </w:rPr>
      </w:pPr>
      <w:r w:rsidRPr="00A068F9">
        <w:rPr>
          <w:b/>
          <w:bCs/>
          <w:u w:val="single"/>
        </w:rPr>
        <w:t>Adjournment</w:t>
      </w:r>
      <w:r w:rsidR="0023529B">
        <w:rPr>
          <w:b/>
          <w:bCs/>
          <w:u w:val="single"/>
        </w:rPr>
        <w:t>:</w:t>
      </w:r>
    </w:p>
    <w:p w14:paraId="418B2D25" w14:textId="77777777" w:rsidR="00460D85" w:rsidRDefault="00460D85" w:rsidP="00460D85">
      <w:pPr>
        <w:pStyle w:val="ListParagraph"/>
        <w:ind w:left="0"/>
        <w:rPr>
          <w:b/>
          <w:bCs/>
          <w:u w:val="single"/>
        </w:rPr>
      </w:pPr>
    </w:p>
    <w:p w14:paraId="134FB7D7" w14:textId="29900689" w:rsidR="00460D85" w:rsidRDefault="00460D85" w:rsidP="00460D85">
      <w:pPr>
        <w:pStyle w:val="ListParagraph"/>
        <w:ind w:left="0"/>
        <w:rPr>
          <w:b/>
          <w:bCs/>
        </w:rPr>
      </w:pPr>
      <w:r w:rsidRPr="00A068F9">
        <w:rPr>
          <w:b/>
          <w:bCs/>
        </w:rPr>
        <w:t xml:space="preserve">At </w:t>
      </w:r>
      <w:r w:rsidR="00255710">
        <w:rPr>
          <w:b/>
          <w:bCs/>
        </w:rPr>
        <w:t>12:56</w:t>
      </w:r>
      <w:r>
        <w:rPr>
          <w:b/>
          <w:bCs/>
        </w:rPr>
        <w:t xml:space="preserve"> p.m.</w:t>
      </w:r>
      <w:r w:rsidRPr="00A068F9">
        <w:rPr>
          <w:b/>
          <w:bCs/>
        </w:rPr>
        <w:t xml:space="preserve">, </w:t>
      </w:r>
      <w:r w:rsidR="00255710">
        <w:rPr>
          <w:b/>
          <w:bCs/>
        </w:rPr>
        <w:t>Anna Whelan</w:t>
      </w:r>
      <w:r w:rsidR="00AE2902">
        <w:rPr>
          <w:b/>
          <w:bCs/>
        </w:rPr>
        <w:t xml:space="preserve"> </w:t>
      </w:r>
      <w:r w:rsidRPr="00A068F9">
        <w:rPr>
          <w:b/>
          <w:bCs/>
        </w:rPr>
        <w:t xml:space="preserve">moved to adjourn the general session meeting. </w:t>
      </w:r>
      <w:r w:rsidR="00255710">
        <w:rPr>
          <w:b/>
          <w:bCs/>
        </w:rPr>
        <w:t xml:space="preserve">Nicole Pegher </w:t>
      </w:r>
      <w:r w:rsidRPr="00A068F9">
        <w:rPr>
          <w:b/>
          <w:bCs/>
        </w:rPr>
        <w:t xml:space="preserve">seconded. </w:t>
      </w:r>
      <w:r w:rsidR="003179AD" w:rsidRPr="00A3735B">
        <w:rPr>
          <w:b/>
          <w:bCs/>
        </w:rPr>
        <w:t xml:space="preserve">The motion passed by roll call vote: </w:t>
      </w:r>
      <w:r w:rsidR="00255710" w:rsidRPr="00255710">
        <w:rPr>
          <w:b/>
          <w:bCs/>
        </w:rPr>
        <w:t>Kristin Brennan – “yes”; Nicole Pegher – “yes”; Anna Whelan – “yes”; Jessica Petrone – “yes”; Zev Colsen – “yes”; Susan Hernandez – “</w:t>
      </w:r>
      <w:r w:rsidR="00255710">
        <w:rPr>
          <w:b/>
          <w:bCs/>
        </w:rPr>
        <w:t>yes</w:t>
      </w:r>
      <w:r w:rsidR="00255710" w:rsidRPr="00255710">
        <w:rPr>
          <w:b/>
          <w:bCs/>
        </w:rPr>
        <w:t>”; Rebecca Herman – “yes”; Tejumola Adegoke – “not present”; April Funches – “not present”.</w:t>
      </w:r>
    </w:p>
    <w:p w14:paraId="744C6CF2" w14:textId="010FA471" w:rsidR="00460D85" w:rsidRPr="00790FE2" w:rsidRDefault="00460D85" w:rsidP="00460D85">
      <w:pPr>
        <w:rPr>
          <w:rFonts w:cs="Times New Roman"/>
          <w:szCs w:val="24"/>
        </w:rPr>
      </w:pPr>
      <w:r w:rsidRPr="00790FE2">
        <w:rPr>
          <w:rFonts w:cs="Times New Roman"/>
          <w:szCs w:val="24"/>
        </w:rPr>
        <w:t>Respectfully submitted,</w:t>
      </w:r>
    </w:p>
    <w:p w14:paraId="631665A4" w14:textId="77777777" w:rsidR="00574CBE" w:rsidRDefault="00574CBE" w:rsidP="00460D85">
      <w:pPr>
        <w:spacing w:after="0"/>
        <w:rPr>
          <w:noProof/>
        </w:rPr>
      </w:pPr>
    </w:p>
    <w:p w14:paraId="2B8B2972" w14:textId="6CB254AD" w:rsidR="00BF1977" w:rsidRDefault="009007B1" w:rsidP="00460D85">
      <w:pPr>
        <w:spacing w:after="0"/>
        <w:rPr>
          <w:rFonts w:cs="Times New Roman"/>
          <w:szCs w:val="24"/>
        </w:rPr>
      </w:pPr>
      <w:r w:rsidRPr="00914E96">
        <w:rPr>
          <w:noProof/>
        </w:rPr>
        <w:drawing>
          <wp:inline distT="0" distB="0" distL="0" distR="0" wp14:anchorId="0CA195A7" wp14:editId="2D1729FB">
            <wp:extent cx="1562100" cy="447675"/>
            <wp:effectExtent l="0" t="0" r="0" b="9525"/>
            <wp:docPr id="398034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1D1941A5" w14:textId="033F3970" w:rsidR="00460D85" w:rsidRPr="00790FE2" w:rsidRDefault="00460D85" w:rsidP="00460D85">
      <w:pPr>
        <w:spacing w:after="0"/>
        <w:rPr>
          <w:rFonts w:cs="Times New Roman"/>
          <w:szCs w:val="24"/>
        </w:rPr>
      </w:pPr>
      <w:r w:rsidRPr="00790FE2">
        <w:rPr>
          <w:rFonts w:cs="Times New Roman"/>
          <w:szCs w:val="24"/>
        </w:rPr>
        <w:t>______________________________________</w:t>
      </w:r>
    </w:p>
    <w:p w14:paraId="6CF8259D" w14:textId="0965C229" w:rsidR="00460D85" w:rsidRPr="00790FE2" w:rsidRDefault="00460D85" w:rsidP="00460D85">
      <w:pPr>
        <w:spacing w:after="0"/>
        <w:rPr>
          <w:rFonts w:cs="Times New Roman"/>
          <w:szCs w:val="24"/>
        </w:rPr>
      </w:pPr>
      <w:r w:rsidRPr="00790FE2">
        <w:rPr>
          <w:rFonts w:cs="Times New Roman"/>
          <w:szCs w:val="24"/>
        </w:rPr>
        <w:t xml:space="preserve">Thomas </w:t>
      </w:r>
      <w:r w:rsidR="0042523C">
        <w:rPr>
          <w:rFonts w:cs="Times New Roman"/>
          <w:szCs w:val="24"/>
        </w:rPr>
        <w:t xml:space="preserve">F. </w:t>
      </w:r>
      <w:r w:rsidRPr="00790FE2">
        <w:rPr>
          <w:rFonts w:cs="Times New Roman"/>
          <w:szCs w:val="24"/>
        </w:rPr>
        <w:t>Burke, Executive Director</w:t>
      </w:r>
    </w:p>
    <w:p w14:paraId="06C7ED9A" w14:textId="77777777" w:rsidR="00460D85" w:rsidRPr="00790FE2" w:rsidRDefault="00460D85" w:rsidP="00460D85">
      <w:pPr>
        <w:spacing w:after="0"/>
        <w:rPr>
          <w:rFonts w:cs="Times New Roman"/>
          <w:szCs w:val="24"/>
        </w:rPr>
      </w:pPr>
    </w:p>
    <w:p w14:paraId="204D914E" w14:textId="77777777" w:rsidR="008754B3" w:rsidRDefault="008754B3" w:rsidP="00460D85">
      <w:pPr>
        <w:tabs>
          <w:tab w:val="left" w:pos="2422"/>
        </w:tabs>
        <w:spacing w:after="0"/>
        <w:rPr>
          <w:rFonts w:cs="Times New Roman"/>
          <w:szCs w:val="24"/>
        </w:rPr>
      </w:pPr>
    </w:p>
    <w:p w14:paraId="3EF2E046" w14:textId="4152CB49" w:rsidR="00460D85" w:rsidRPr="00960380" w:rsidRDefault="00460D85" w:rsidP="00460D85">
      <w:pPr>
        <w:tabs>
          <w:tab w:val="left" w:pos="2422"/>
        </w:tabs>
        <w:spacing w:after="0"/>
        <w:rPr>
          <w:rFonts w:cs="Times New Roman"/>
          <w:szCs w:val="24"/>
        </w:rPr>
      </w:pPr>
      <w:r w:rsidRPr="00960380">
        <w:rPr>
          <w:rFonts w:cs="Times New Roman"/>
          <w:szCs w:val="24"/>
        </w:rPr>
        <w:t>Documents used in the public session meeting:</w:t>
      </w:r>
    </w:p>
    <w:p w14:paraId="0692A12B" w14:textId="1C6CCFA3" w:rsidR="00460D85" w:rsidRDefault="00460D85" w:rsidP="00460D85">
      <w:pPr>
        <w:pStyle w:val="ListParagraph"/>
        <w:numPr>
          <w:ilvl w:val="0"/>
          <w:numId w:val="2"/>
        </w:numPr>
        <w:tabs>
          <w:tab w:val="left" w:pos="2422"/>
        </w:tabs>
        <w:spacing w:after="0" w:line="276" w:lineRule="auto"/>
        <w:rPr>
          <w:rFonts w:cs="Times New Roman"/>
          <w:szCs w:val="24"/>
        </w:rPr>
      </w:pPr>
      <w:r w:rsidRPr="00960380">
        <w:rPr>
          <w:rFonts w:cs="Times New Roman"/>
          <w:szCs w:val="24"/>
        </w:rPr>
        <w:t xml:space="preserve">Agenda for </w:t>
      </w:r>
      <w:r w:rsidR="00DC75BA">
        <w:rPr>
          <w:rFonts w:cs="Times New Roman"/>
          <w:szCs w:val="24"/>
        </w:rPr>
        <w:t>September 18</w:t>
      </w:r>
      <w:r w:rsidR="003179AD">
        <w:rPr>
          <w:rFonts w:cs="Times New Roman"/>
          <w:szCs w:val="24"/>
        </w:rPr>
        <w:t xml:space="preserve">, </w:t>
      </w:r>
      <w:proofErr w:type="gramStart"/>
      <w:r w:rsidR="003179AD">
        <w:rPr>
          <w:rFonts w:cs="Times New Roman"/>
          <w:szCs w:val="24"/>
        </w:rPr>
        <w:t>2025</w:t>
      </w:r>
      <w:proofErr w:type="gramEnd"/>
      <w:r w:rsidRPr="00960380">
        <w:rPr>
          <w:rFonts w:cs="Times New Roman"/>
          <w:szCs w:val="24"/>
        </w:rPr>
        <w:t xml:space="preserve"> </w:t>
      </w:r>
      <w:r w:rsidR="00F872CE">
        <w:rPr>
          <w:rFonts w:cs="Times New Roman"/>
          <w:szCs w:val="24"/>
        </w:rPr>
        <w:t>b</w:t>
      </w:r>
      <w:r w:rsidRPr="00960380">
        <w:rPr>
          <w:rFonts w:cs="Times New Roman"/>
          <w:szCs w:val="24"/>
        </w:rPr>
        <w:t>oard meeting</w:t>
      </w:r>
    </w:p>
    <w:p w14:paraId="423DA9E4" w14:textId="354EEB20" w:rsidR="00460D85" w:rsidRDefault="00460D85" w:rsidP="00460D85">
      <w:pPr>
        <w:pStyle w:val="ListParagraph"/>
        <w:numPr>
          <w:ilvl w:val="0"/>
          <w:numId w:val="2"/>
        </w:numPr>
        <w:tabs>
          <w:tab w:val="left" w:pos="2422"/>
        </w:tabs>
        <w:spacing w:after="0" w:line="276" w:lineRule="auto"/>
        <w:rPr>
          <w:rFonts w:cs="Times New Roman"/>
          <w:szCs w:val="24"/>
        </w:rPr>
      </w:pPr>
      <w:r>
        <w:t>General session minutes for</w:t>
      </w:r>
      <w:r w:rsidR="00BB1076">
        <w:t xml:space="preserve"> </w:t>
      </w:r>
      <w:r w:rsidR="00DC75BA">
        <w:t>August 28</w:t>
      </w:r>
      <w:r w:rsidR="00EA6A0A">
        <w:t xml:space="preserve">, </w:t>
      </w:r>
      <w:proofErr w:type="gramStart"/>
      <w:r w:rsidR="00EA6A0A">
        <w:t>2025</w:t>
      </w:r>
      <w:proofErr w:type="gramEnd"/>
      <w:r w:rsidR="00317B44">
        <w:rPr>
          <w:rFonts w:cs="Times New Roman"/>
          <w:szCs w:val="24"/>
        </w:rPr>
        <w:t xml:space="preserve"> meeting</w:t>
      </w:r>
    </w:p>
    <w:p w14:paraId="075C18D7" w14:textId="116F3630" w:rsidR="0015119E" w:rsidRDefault="00F872CE" w:rsidP="00460D85">
      <w:pPr>
        <w:pStyle w:val="ListParagraph"/>
        <w:numPr>
          <w:ilvl w:val="0"/>
          <w:numId w:val="2"/>
        </w:numPr>
        <w:tabs>
          <w:tab w:val="left" w:pos="2422"/>
        </w:tabs>
        <w:spacing w:after="0" w:line="276" w:lineRule="auto"/>
        <w:rPr>
          <w:rFonts w:cs="Times New Roman"/>
          <w:szCs w:val="24"/>
        </w:rPr>
      </w:pPr>
      <w:r>
        <w:rPr>
          <w:rFonts w:cs="Times New Roman"/>
          <w:szCs w:val="24"/>
        </w:rPr>
        <w:t xml:space="preserve">Draft </w:t>
      </w:r>
      <w:r w:rsidR="00654176">
        <w:rPr>
          <w:rFonts w:cs="Times New Roman"/>
          <w:szCs w:val="24"/>
        </w:rPr>
        <w:t>regulation</w:t>
      </w:r>
      <w:r>
        <w:rPr>
          <w:rFonts w:cs="Times New Roman"/>
          <w:szCs w:val="24"/>
        </w:rPr>
        <w:t xml:space="preserve"> </w:t>
      </w:r>
      <w:r w:rsidR="00E207BC">
        <w:rPr>
          <w:rFonts w:cs="Times New Roman"/>
          <w:szCs w:val="24"/>
        </w:rPr>
        <w:t xml:space="preserve">274 CMR 5.00 Scope of Practice for Licensed Certified Professional Midwives </w:t>
      </w:r>
    </w:p>
    <w:p w14:paraId="7B1FE74C" w14:textId="4706E01D" w:rsidR="00FB6773" w:rsidRPr="00FB6773" w:rsidRDefault="00FB6773" w:rsidP="00460D85">
      <w:pPr>
        <w:pStyle w:val="ListParagraph"/>
        <w:numPr>
          <w:ilvl w:val="0"/>
          <w:numId w:val="2"/>
        </w:numPr>
        <w:tabs>
          <w:tab w:val="left" w:pos="2422"/>
        </w:tabs>
        <w:spacing w:after="0" w:line="276" w:lineRule="auto"/>
        <w:rPr>
          <w:rFonts w:cs="Times New Roman"/>
          <w:szCs w:val="24"/>
        </w:rPr>
      </w:pPr>
      <w:r>
        <w:t>Draft regulation 274 CMR 7.00 Investigations, Complaints and Board Actions</w:t>
      </w:r>
    </w:p>
    <w:p w14:paraId="5F01291F" w14:textId="77777777" w:rsidR="00460D85" w:rsidRPr="00A068F9" w:rsidRDefault="00460D85" w:rsidP="00460D85">
      <w:pPr>
        <w:pStyle w:val="ListParagraph"/>
        <w:ind w:left="0"/>
        <w:rPr>
          <w:b/>
          <w:bCs/>
        </w:rPr>
      </w:pPr>
    </w:p>
    <w:p w14:paraId="2527EDF1" w14:textId="77777777" w:rsidR="00447156" w:rsidRDefault="00447156"/>
    <w:sectPr w:rsidR="00447156" w:rsidSect="00460D8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0C02" w14:textId="77777777" w:rsidR="005A7025" w:rsidRDefault="005A7025" w:rsidP="00460D85">
      <w:pPr>
        <w:spacing w:after="0" w:line="240" w:lineRule="auto"/>
      </w:pPr>
      <w:r>
        <w:separator/>
      </w:r>
    </w:p>
  </w:endnote>
  <w:endnote w:type="continuationSeparator" w:id="0">
    <w:p w14:paraId="75723538" w14:textId="77777777" w:rsidR="005A7025" w:rsidRDefault="005A7025" w:rsidP="0046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137F" w14:textId="77777777" w:rsidR="0042523C" w:rsidRDefault="0042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564801"/>
      <w:docPartObj>
        <w:docPartGallery w:val="Page Numbers (Bottom of Page)"/>
        <w:docPartUnique/>
      </w:docPartObj>
    </w:sdtPr>
    <w:sdtEndPr>
      <w:rPr>
        <w:noProof/>
      </w:rPr>
    </w:sdtEndPr>
    <w:sdtContent>
      <w:p w14:paraId="6245E202" w14:textId="5A735F86" w:rsidR="0042523C" w:rsidRDefault="004252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97A44" w14:textId="77777777" w:rsidR="0042523C" w:rsidRDefault="00425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E06F" w14:textId="77777777" w:rsidR="0042523C" w:rsidRDefault="00425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8E57" w14:textId="77777777" w:rsidR="005A7025" w:rsidRDefault="005A7025" w:rsidP="00460D85">
      <w:pPr>
        <w:spacing w:after="0" w:line="240" w:lineRule="auto"/>
      </w:pPr>
      <w:r>
        <w:separator/>
      </w:r>
    </w:p>
  </w:footnote>
  <w:footnote w:type="continuationSeparator" w:id="0">
    <w:p w14:paraId="6AC4989C" w14:textId="77777777" w:rsidR="005A7025" w:rsidRDefault="005A7025" w:rsidP="0046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5F8F" w14:textId="77777777" w:rsidR="0042523C" w:rsidRDefault="00425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9442" w14:textId="587EE0A5" w:rsidR="00460D85" w:rsidRDefault="00460D85" w:rsidP="0024232A">
    <w:pPr>
      <w:pStyle w:val="Header"/>
      <w:jc w:val="center"/>
    </w:pPr>
    <w:r w:rsidRPr="00460D85">
      <w:rPr>
        <w:b/>
        <w:bCs/>
      </w:rPr>
      <w:t xml:space="preserve"> </w:t>
    </w:r>
  </w:p>
  <w:p w14:paraId="2B9BEB04" w14:textId="01D27DC6" w:rsidR="00460D85" w:rsidRDefault="00460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1334" w14:textId="77777777" w:rsidR="0042523C" w:rsidRDefault="00425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217"/>
    <w:multiLevelType w:val="hybridMultilevel"/>
    <w:tmpl w:val="DA80E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D5403D"/>
    <w:multiLevelType w:val="hybridMultilevel"/>
    <w:tmpl w:val="560C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D8840EE"/>
    <w:multiLevelType w:val="hybridMultilevel"/>
    <w:tmpl w:val="D5221A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22460"/>
    <w:multiLevelType w:val="hybridMultilevel"/>
    <w:tmpl w:val="8436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15186"/>
    <w:multiLevelType w:val="hybridMultilevel"/>
    <w:tmpl w:val="362E1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7D5213"/>
    <w:multiLevelType w:val="hybridMultilevel"/>
    <w:tmpl w:val="05F4B8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868411">
    <w:abstractNumId w:val="6"/>
  </w:num>
  <w:num w:numId="2" w16cid:durableId="2022076253">
    <w:abstractNumId w:val="4"/>
  </w:num>
  <w:num w:numId="3" w16cid:durableId="754088093">
    <w:abstractNumId w:val="7"/>
  </w:num>
  <w:num w:numId="4" w16cid:durableId="882399068">
    <w:abstractNumId w:val="3"/>
  </w:num>
  <w:num w:numId="5" w16cid:durableId="2092507181">
    <w:abstractNumId w:val="2"/>
  </w:num>
  <w:num w:numId="6" w16cid:durableId="742945052">
    <w:abstractNumId w:val="1"/>
  </w:num>
  <w:num w:numId="7" w16cid:durableId="2084183847">
    <w:abstractNumId w:val="5"/>
  </w:num>
  <w:num w:numId="8" w16cid:durableId="49237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85"/>
    <w:rsid w:val="00012BF5"/>
    <w:rsid w:val="000173CE"/>
    <w:rsid w:val="00022A22"/>
    <w:rsid w:val="000231AC"/>
    <w:rsid w:val="00060F15"/>
    <w:rsid w:val="00071744"/>
    <w:rsid w:val="000722B8"/>
    <w:rsid w:val="0008714F"/>
    <w:rsid w:val="000A1D62"/>
    <w:rsid w:val="000F785C"/>
    <w:rsid w:val="00104C31"/>
    <w:rsid w:val="00123237"/>
    <w:rsid w:val="00136CC6"/>
    <w:rsid w:val="00137AD8"/>
    <w:rsid w:val="0015119E"/>
    <w:rsid w:val="0017611F"/>
    <w:rsid w:val="00177C20"/>
    <w:rsid w:val="00192DE3"/>
    <w:rsid w:val="001C483C"/>
    <w:rsid w:val="001D55A1"/>
    <w:rsid w:val="001D6C95"/>
    <w:rsid w:val="001F3468"/>
    <w:rsid w:val="001F3FCA"/>
    <w:rsid w:val="0023529B"/>
    <w:rsid w:val="002406AF"/>
    <w:rsid w:val="0024232A"/>
    <w:rsid w:val="00255710"/>
    <w:rsid w:val="00255B6C"/>
    <w:rsid w:val="00291B2F"/>
    <w:rsid w:val="002A24B8"/>
    <w:rsid w:val="002B2604"/>
    <w:rsid w:val="002C4168"/>
    <w:rsid w:val="002C5746"/>
    <w:rsid w:val="002D4F8C"/>
    <w:rsid w:val="002D69A1"/>
    <w:rsid w:val="002E4B73"/>
    <w:rsid w:val="00305073"/>
    <w:rsid w:val="00306934"/>
    <w:rsid w:val="00311366"/>
    <w:rsid w:val="003179AD"/>
    <w:rsid w:val="00317B44"/>
    <w:rsid w:val="0032779F"/>
    <w:rsid w:val="003329D3"/>
    <w:rsid w:val="00374330"/>
    <w:rsid w:val="00375166"/>
    <w:rsid w:val="0038277A"/>
    <w:rsid w:val="00391642"/>
    <w:rsid w:val="00396A98"/>
    <w:rsid w:val="003A5827"/>
    <w:rsid w:val="003B4D95"/>
    <w:rsid w:val="003C6A09"/>
    <w:rsid w:val="003F118A"/>
    <w:rsid w:val="003F2952"/>
    <w:rsid w:val="003F3BF8"/>
    <w:rsid w:val="003F7EB0"/>
    <w:rsid w:val="004148D4"/>
    <w:rsid w:val="0042523C"/>
    <w:rsid w:val="004321F0"/>
    <w:rsid w:val="00440C4B"/>
    <w:rsid w:val="00443337"/>
    <w:rsid w:val="00447156"/>
    <w:rsid w:val="00460D85"/>
    <w:rsid w:val="004834ED"/>
    <w:rsid w:val="00483A4E"/>
    <w:rsid w:val="0049611E"/>
    <w:rsid w:val="004A33E7"/>
    <w:rsid w:val="004C3860"/>
    <w:rsid w:val="004E65DB"/>
    <w:rsid w:val="004F0DD2"/>
    <w:rsid w:val="00500FCF"/>
    <w:rsid w:val="005064D6"/>
    <w:rsid w:val="00506E3F"/>
    <w:rsid w:val="00513631"/>
    <w:rsid w:val="00531645"/>
    <w:rsid w:val="00551DE8"/>
    <w:rsid w:val="00555B28"/>
    <w:rsid w:val="00565496"/>
    <w:rsid w:val="00574CBE"/>
    <w:rsid w:val="00575D5E"/>
    <w:rsid w:val="005822FB"/>
    <w:rsid w:val="005920A4"/>
    <w:rsid w:val="005A7025"/>
    <w:rsid w:val="005E479B"/>
    <w:rsid w:val="00607690"/>
    <w:rsid w:val="00614102"/>
    <w:rsid w:val="00652F92"/>
    <w:rsid w:val="00654176"/>
    <w:rsid w:val="00656EA8"/>
    <w:rsid w:val="00671BA1"/>
    <w:rsid w:val="006978AA"/>
    <w:rsid w:val="006A0DD6"/>
    <w:rsid w:val="006B5781"/>
    <w:rsid w:val="006C1F4E"/>
    <w:rsid w:val="00720DB1"/>
    <w:rsid w:val="00737FFB"/>
    <w:rsid w:val="00744F4F"/>
    <w:rsid w:val="00785C92"/>
    <w:rsid w:val="00794D9C"/>
    <w:rsid w:val="007D173D"/>
    <w:rsid w:val="007D27F9"/>
    <w:rsid w:val="007E2978"/>
    <w:rsid w:val="007F1CD4"/>
    <w:rsid w:val="00807687"/>
    <w:rsid w:val="0081559D"/>
    <w:rsid w:val="00827C8F"/>
    <w:rsid w:val="0086470B"/>
    <w:rsid w:val="008754B3"/>
    <w:rsid w:val="00890D3A"/>
    <w:rsid w:val="008A3557"/>
    <w:rsid w:val="008B0D0E"/>
    <w:rsid w:val="008C7875"/>
    <w:rsid w:val="008C794A"/>
    <w:rsid w:val="008C7BBB"/>
    <w:rsid w:val="008D6AC2"/>
    <w:rsid w:val="008F7564"/>
    <w:rsid w:val="009007B1"/>
    <w:rsid w:val="00903C31"/>
    <w:rsid w:val="00903DE1"/>
    <w:rsid w:val="00904B1D"/>
    <w:rsid w:val="0091066E"/>
    <w:rsid w:val="00917CCD"/>
    <w:rsid w:val="00922EF2"/>
    <w:rsid w:val="0094365E"/>
    <w:rsid w:val="0094734F"/>
    <w:rsid w:val="00963619"/>
    <w:rsid w:val="00973D85"/>
    <w:rsid w:val="00984C99"/>
    <w:rsid w:val="00991015"/>
    <w:rsid w:val="009B7588"/>
    <w:rsid w:val="009F7FB2"/>
    <w:rsid w:val="00A35E83"/>
    <w:rsid w:val="00A4731F"/>
    <w:rsid w:val="00A53B96"/>
    <w:rsid w:val="00A72F07"/>
    <w:rsid w:val="00A91770"/>
    <w:rsid w:val="00AA4293"/>
    <w:rsid w:val="00AC0623"/>
    <w:rsid w:val="00AC79B3"/>
    <w:rsid w:val="00AD3035"/>
    <w:rsid w:val="00AD4E8F"/>
    <w:rsid w:val="00AE1D62"/>
    <w:rsid w:val="00AE2902"/>
    <w:rsid w:val="00AE57A5"/>
    <w:rsid w:val="00AF3E7D"/>
    <w:rsid w:val="00B2768A"/>
    <w:rsid w:val="00B40937"/>
    <w:rsid w:val="00B4411E"/>
    <w:rsid w:val="00B51146"/>
    <w:rsid w:val="00B62898"/>
    <w:rsid w:val="00B736FA"/>
    <w:rsid w:val="00B77168"/>
    <w:rsid w:val="00BB1076"/>
    <w:rsid w:val="00BF1977"/>
    <w:rsid w:val="00BF2F64"/>
    <w:rsid w:val="00BF7A12"/>
    <w:rsid w:val="00C166AB"/>
    <w:rsid w:val="00C257F7"/>
    <w:rsid w:val="00C54B39"/>
    <w:rsid w:val="00C57EDB"/>
    <w:rsid w:val="00C61F14"/>
    <w:rsid w:val="00C62BAD"/>
    <w:rsid w:val="00C719A1"/>
    <w:rsid w:val="00C725F6"/>
    <w:rsid w:val="00C96611"/>
    <w:rsid w:val="00CA35EE"/>
    <w:rsid w:val="00CB3827"/>
    <w:rsid w:val="00CB7BC8"/>
    <w:rsid w:val="00CC2B2E"/>
    <w:rsid w:val="00CC4238"/>
    <w:rsid w:val="00CC7784"/>
    <w:rsid w:val="00CD49B7"/>
    <w:rsid w:val="00CF3D71"/>
    <w:rsid w:val="00D0653D"/>
    <w:rsid w:val="00D06972"/>
    <w:rsid w:val="00D12F4B"/>
    <w:rsid w:val="00D33CF8"/>
    <w:rsid w:val="00D371F6"/>
    <w:rsid w:val="00D60A02"/>
    <w:rsid w:val="00D91E52"/>
    <w:rsid w:val="00DA1AC7"/>
    <w:rsid w:val="00DB7AA0"/>
    <w:rsid w:val="00DC1987"/>
    <w:rsid w:val="00DC75BA"/>
    <w:rsid w:val="00DD003D"/>
    <w:rsid w:val="00DD4289"/>
    <w:rsid w:val="00DD466C"/>
    <w:rsid w:val="00DE277A"/>
    <w:rsid w:val="00DE5DF5"/>
    <w:rsid w:val="00E00A0F"/>
    <w:rsid w:val="00E042AF"/>
    <w:rsid w:val="00E172FA"/>
    <w:rsid w:val="00E207BC"/>
    <w:rsid w:val="00E33C43"/>
    <w:rsid w:val="00E43B81"/>
    <w:rsid w:val="00E63CD6"/>
    <w:rsid w:val="00E77702"/>
    <w:rsid w:val="00EA6A0A"/>
    <w:rsid w:val="00EA756B"/>
    <w:rsid w:val="00EB4755"/>
    <w:rsid w:val="00EB68AC"/>
    <w:rsid w:val="00EE7586"/>
    <w:rsid w:val="00F0029E"/>
    <w:rsid w:val="00F0347C"/>
    <w:rsid w:val="00F06D44"/>
    <w:rsid w:val="00F4310F"/>
    <w:rsid w:val="00F4768D"/>
    <w:rsid w:val="00F55CAD"/>
    <w:rsid w:val="00F6316A"/>
    <w:rsid w:val="00F707EB"/>
    <w:rsid w:val="00F73B0A"/>
    <w:rsid w:val="00F872CE"/>
    <w:rsid w:val="00FB2F14"/>
    <w:rsid w:val="00FB6773"/>
    <w:rsid w:val="00FD2D41"/>
    <w:rsid w:val="00FD365D"/>
    <w:rsid w:val="00FE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C3AC2"/>
  <w15:chartTrackingRefBased/>
  <w15:docId w15:val="{6030E65F-9F89-4407-8E99-3115CC15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85"/>
  </w:style>
  <w:style w:type="paragraph" w:styleId="Heading1">
    <w:name w:val="heading 1"/>
    <w:basedOn w:val="Normal"/>
    <w:next w:val="Normal"/>
    <w:link w:val="Heading1Char"/>
    <w:uiPriority w:val="9"/>
    <w:qFormat/>
    <w:rsid w:val="00460D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D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D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D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0D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0D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0D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0D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0D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D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D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D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D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0D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0D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0D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0D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0D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0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D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D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0D85"/>
    <w:pPr>
      <w:spacing w:before="160"/>
      <w:jc w:val="center"/>
    </w:pPr>
    <w:rPr>
      <w:i/>
      <w:iCs/>
      <w:color w:val="404040" w:themeColor="text1" w:themeTint="BF"/>
    </w:rPr>
  </w:style>
  <w:style w:type="character" w:customStyle="1" w:styleId="QuoteChar">
    <w:name w:val="Quote Char"/>
    <w:basedOn w:val="DefaultParagraphFont"/>
    <w:link w:val="Quote"/>
    <w:uiPriority w:val="29"/>
    <w:rsid w:val="00460D85"/>
    <w:rPr>
      <w:i/>
      <w:iCs/>
      <w:color w:val="404040" w:themeColor="text1" w:themeTint="BF"/>
    </w:rPr>
  </w:style>
  <w:style w:type="paragraph" w:styleId="ListParagraph">
    <w:name w:val="List Paragraph"/>
    <w:basedOn w:val="Normal"/>
    <w:uiPriority w:val="34"/>
    <w:qFormat/>
    <w:rsid w:val="00460D85"/>
    <w:pPr>
      <w:ind w:left="720"/>
      <w:contextualSpacing/>
    </w:pPr>
  </w:style>
  <w:style w:type="character" w:styleId="IntenseEmphasis">
    <w:name w:val="Intense Emphasis"/>
    <w:basedOn w:val="DefaultParagraphFont"/>
    <w:uiPriority w:val="21"/>
    <w:qFormat/>
    <w:rsid w:val="00460D85"/>
    <w:rPr>
      <w:i/>
      <w:iCs/>
      <w:color w:val="2F5496" w:themeColor="accent1" w:themeShade="BF"/>
    </w:rPr>
  </w:style>
  <w:style w:type="paragraph" w:styleId="IntenseQuote">
    <w:name w:val="Intense Quote"/>
    <w:basedOn w:val="Normal"/>
    <w:next w:val="Normal"/>
    <w:link w:val="IntenseQuoteChar"/>
    <w:uiPriority w:val="30"/>
    <w:qFormat/>
    <w:rsid w:val="00460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D85"/>
    <w:rPr>
      <w:i/>
      <w:iCs/>
      <w:color w:val="2F5496" w:themeColor="accent1" w:themeShade="BF"/>
    </w:rPr>
  </w:style>
  <w:style w:type="character" w:styleId="IntenseReference">
    <w:name w:val="Intense Reference"/>
    <w:basedOn w:val="DefaultParagraphFont"/>
    <w:uiPriority w:val="32"/>
    <w:qFormat/>
    <w:rsid w:val="00460D85"/>
    <w:rPr>
      <w:b/>
      <w:bCs/>
      <w:smallCaps/>
      <w:color w:val="2F5496" w:themeColor="accent1" w:themeShade="BF"/>
      <w:spacing w:val="5"/>
    </w:rPr>
  </w:style>
  <w:style w:type="paragraph" w:customStyle="1" w:styleId="Default">
    <w:name w:val="Default"/>
    <w:rsid w:val="00460D85"/>
    <w:pPr>
      <w:autoSpaceDE w:val="0"/>
      <w:autoSpaceDN w:val="0"/>
      <w:adjustRightInd w:val="0"/>
      <w:spacing w:after="0" w:line="240" w:lineRule="auto"/>
    </w:pPr>
    <w:rPr>
      <w:rFonts w:cs="Times New Roman"/>
      <w:color w:val="000000"/>
      <w:kern w:val="0"/>
      <w:szCs w:val="24"/>
    </w:rPr>
  </w:style>
  <w:style w:type="paragraph" w:styleId="Header">
    <w:name w:val="header"/>
    <w:basedOn w:val="Normal"/>
    <w:link w:val="HeaderChar"/>
    <w:uiPriority w:val="99"/>
    <w:unhideWhenUsed/>
    <w:rsid w:val="00460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D85"/>
  </w:style>
  <w:style w:type="paragraph" w:styleId="Footer">
    <w:name w:val="footer"/>
    <w:basedOn w:val="Normal"/>
    <w:link w:val="FooterChar"/>
    <w:uiPriority w:val="99"/>
    <w:unhideWhenUsed/>
    <w:rsid w:val="00460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D85"/>
  </w:style>
  <w:style w:type="character" w:styleId="Hyperlink">
    <w:name w:val="Hyperlink"/>
    <w:basedOn w:val="DefaultParagraphFont"/>
    <w:uiPriority w:val="99"/>
    <w:unhideWhenUsed/>
    <w:rsid w:val="00DE277A"/>
    <w:rPr>
      <w:color w:val="0563C1" w:themeColor="hyperlink"/>
      <w:u w:val="single"/>
    </w:rPr>
  </w:style>
  <w:style w:type="character" w:styleId="UnresolvedMention">
    <w:name w:val="Unresolved Mention"/>
    <w:basedOn w:val="DefaultParagraphFont"/>
    <w:uiPriority w:val="99"/>
    <w:semiHidden/>
    <w:unhideWhenUsed/>
    <w:rsid w:val="00DE2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08DCF-52D2-45EC-822C-A6B88D74FB4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Thomas F (DPH)</dc:creator>
  <cp:keywords/>
  <dc:description/>
  <cp:lastModifiedBy>Burke, Thomas F (DPH)</cp:lastModifiedBy>
  <cp:revision>2</cp:revision>
  <dcterms:created xsi:type="dcterms:W3CDTF">2025-10-28T19:23:00Z</dcterms:created>
  <dcterms:modified xsi:type="dcterms:W3CDTF">2025-10-28T19:23:00Z</dcterms:modified>
</cp:coreProperties>
</file>