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72" w:lineRule="exact" w:before="0"/>
        <w:ind w:left="766" w:right="1080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NATUROPATHY</w:t>
      </w:r>
    </w:p>
    <w:p>
      <w:pPr>
        <w:pStyle w:val="BodyText"/>
        <w:spacing w:before="10"/>
        <w:rPr>
          <w:b/>
          <w:sz w:val="24"/>
        </w:rPr>
      </w:pPr>
    </w:p>
    <w:p>
      <w:pPr>
        <w:spacing w:line="237" w:lineRule="auto" w:before="0"/>
        <w:ind w:left="766" w:right="1094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</w:t>
      </w:r>
    </w:p>
    <w:p>
      <w:pPr>
        <w:spacing w:line="270" w:lineRule="exact" w:before="0"/>
        <w:ind w:left="766" w:right="1080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NATUROPATHY</w:t>
      </w:r>
    </w:p>
    <w:p>
      <w:pPr>
        <w:spacing w:line="274" w:lineRule="exact" w:before="0"/>
        <w:ind w:left="745" w:right="1094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LAW,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M.G.L.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30A,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§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20</w:t>
      </w:r>
    </w:p>
    <w:p>
      <w:pPr>
        <w:pStyle w:val="BodyText"/>
        <w:spacing w:before="7"/>
        <w:rPr>
          <w:b/>
        </w:rPr>
      </w:pPr>
    </w:p>
    <w:p>
      <w:pPr>
        <w:spacing w:before="0"/>
        <w:ind w:left="766" w:right="1072" w:firstLine="0"/>
        <w:jc w:val="center"/>
        <w:rPr>
          <w:b/>
          <w:sz w:val="22"/>
        </w:rPr>
      </w:pPr>
      <w:r>
        <w:rPr>
          <w:b/>
          <w:sz w:val="22"/>
        </w:rPr>
        <w:t>Tuesday,</w:t>
      </w:r>
      <w:r>
        <w:rPr>
          <w:b/>
          <w:spacing w:val="28"/>
          <w:sz w:val="22"/>
        </w:rPr>
        <w:t> </w:t>
      </w:r>
      <w:r>
        <w:rPr>
          <w:b/>
          <w:sz w:val="22"/>
        </w:rPr>
        <w:t>August</w:t>
      </w:r>
      <w:r>
        <w:rPr>
          <w:b/>
          <w:spacing w:val="26"/>
          <w:sz w:val="22"/>
        </w:rPr>
        <w:t> </w:t>
      </w:r>
      <w:r>
        <w:rPr>
          <w:b/>
          <w:sz w:val="22"/>
        </w:rPr>
        <w:t>24,</w:t>
      </w:r>
      <w:r>
        <w:rPr>
          <w:b/>
          <w:spacing w:val="26"/>
          <w:sz w:val="22"/>
        </w:rPr>
        <w:t> </w:t>
      </w:r>
      <w:r>
        <w:rPr>
          <w:b/>
          <w:sz w:val="22"/>
        </w:rPr>
        <w:t>2021</w:t>
      </w:r>
    </w:p>
    <w:p>
      <w:pPr>
        <w:spacing w:before="3"/>
        <w:ind w:left="764" w:right="1094" w:firstLine="0"/>
        <w:jc w:val="center"/>
        <w:rPr>
          <w:b/>
          <w:sz w:val="22"/>
        </w:rPr>
      </w:pPr>
      <w:r>
        <w:rPr>
          <w:b/>
          <w:sz w:val="22"/>
        </w:rPr>
        <w:t>1:00</w:t>
      </w:r>
      <w:r>
        <w:rPr>
          <w:b/>
          <w:spacing w:val="17"/>
          <w:sz w:val="22"/>
        </w:rPr>
        <w:t> </w:t>
      </w:r>
      <w:r>
        <w:rPr>
          <w:b/>
          <w:sz w:val="22"/>
        </w:rPr>
        <w:t>p.m.</w:t>
      </w:r>
    </w:p>
    <w:p>
      <w:pPr>
        <w:pStyle w:val="BodyText"/>
        <w:spacing w:before="2"/>
        <w:rPr>
          <w:b/>
          <w:sz w:val="21"/>
        </w:rPr>
      </w:pPr>
    </w:p>
    <w:p>
      <w:pPr>
        <w:spacing w:line="242" w:lineRule="auto" w:before="0"/>
        <w:ind w:left="350" w:right="903" w:firstLine="2627"/>
        <w:jc w:val="left"/>
        <w:rPr>
          <w:b/>
          <w:sz w:val="22"/>
        </w:rPr>
      </w:pPr>
      <w:r>
        <w:rPr/>
        <w:pict>
          <v:rect style="position:absolute;margin-left:70.5pt;margin-top:11.064514pt;width:427.75pt;height:14.425pt;mso-position-horizontal-relative:page;mso-position-vertical-relative:paragraph;z-index:-15862272" id="docshape2" filled="true" fillcolor="#ffffff" stroked="false">
            <v:fill type="solid"/>
            <w10:wrap type="none"/>
          </v:rect>
        </w:pict>
      </w:r>
      <w:r>
        <w:rPr>
          <w:b/>
          <w:sz w:val="22"/>
        </w:rPr>
        <w:t>General</w:t>
      </w:r>
      <w:r>
        <w:rPr>
          <w:b/>
          <w:spacing w:val="13"/>
          <w:sz w:val="22"/>
        </w:rPr>
        <w:t> </w:t>
      </w:r>
      <w:r>
        <w:rPr>
          <w:b/>
          <w:sz w:val="22"/>
        </w:rPr>
        <w:t>Session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will</w:t>
      </w:r>
      <w:r>
        <w:rPr>
          <w:b/>
          <w:spacing w:val="13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25"/>
          <w:sz w:val="22"/>
        </w:rPr>
        <w:t> </w:t>
      </w:r>
      <w:r>
        <w:rPr>
          <w:b/>
          <w:sz w:val="22"/>
        </w:rPr>
        <w:t>held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via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Webex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at:</w:t>
      </w:r>
      <w:r>
        <w:rPr>
          <w:b/>
          <w:spacing w:val="1"/>
          <w:sz w:val="22"/>
        </w:rPr>
        <w:t> </w:t>
      </w:r>
      <w:r>
        <w:rPr>
          <w:b/>
          <w:sz w:val="22"/>
          <w:u w:val="single"/>
        </w:rPr>
        <w:t>https://statema.webex.com/statema/j.php?MTID=m33c54a4942981be61a4a36b8efd48757</w:t>
      </w:r>
    </w:p>
    <w:p>
      <w:pPr>
        <w:spacing w:line="242" w:lineRule="auto" w:before="2"/>
        <w:ind w:left="2913" w:right="3218" w:hanging="881"/>
        <w:jc w:val="left"/>
        <w:rPr>
          <w:b/>
          <w:sz w:val="22"/>
        </w:rPr>
      </w:pPr>
      <w:r>
        <w:rPr/>
        <w:pict>
          <v:shape style="position:absolute;margin-left:318pt;margin-top:11.174494pt;width:96.95pt;height:27.25pt;mso-position-horizontal-relative:page;mso-position-vertical-relative:paragraph;z-index:-15861760" id="docshape3" coordorigin="6360,223" coordsize="1939,545" path="m8299,223l7049,223,7049,480,6360,480,6360,768,7738,768,7738,512,8299,512,8299,223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2"/>
        </w:rPr>
        <w:t>Call-In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Telephone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number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1-866-692-3580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(toll-free)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Meeting</w:t>
      </w:r>
      <w:r>
        <w:rPr>
          <w:b/>
          <w:spacing w:val="21"/>
          <w:sz w:val="22"/>
        </w:rPr>
        <w:t> </w:t>
      </w:r>
      <w:r>
        <w:rPr>
          <w:b/>
          <w:sz w:val="22"/>
        </w:rPr>
        <w:t>Number/Access</w:t>
      </w:r>
      <w:r>
        <w:rPr>
          <w:b/>
          <w:spacing w:val="33"/>
          <w:sz w:val="22"/>
        </w:rPr>
        <w:t> </w:t>
      </w:r>
      <w:r>
        <w:rPr>
          <w:b/>
          <w:sz w:val="22"/>
        </w:rPr>
        <w:t>Code:</w:t>
      </w:r>
      <w:r>
        <w:rPr>
          <w:b/>
          <w:spacing w:val="37"/>
          <w:sz w:val="22"/>
        </w:rPr>
        <w:t> </w:t>
      </w:r>
      <w:r>
        <w:rPr>
          <w:b/>
          <w:sz w:val="22"/>
        </w:rPr>
        <w:t>161</w:t>
      </w:r>
      <w:r>
        <w:rPr>
          <w:b/>
          <w:spacing w:val="22"/>
          <w:sz w:val="22"/>
        </w:rPr>
        <w:t> </w:t>
      </w:r>
      <w:r>
        <w:rPr>
          <w:b/>
          <w:sz w:val="22"/>
        </w:rPr>
        <w:t>321</w:t>
      </w:r>
      <w:r>
        <w:rPr>
          <w:b/>
          <w:spacing w:val="22"/>
          <w:sz w:val="22"/>
        </w:rPr>
        <w:t> </w:t>
      </w:r>
      <w:r>
        <w:rPr>
          <w:b/>
          <w:sz w:val="22"/>
        </w:rPr>
        <w:t>8341</w:t>
      </w:r>
    </w:p>
    <w:p>
      <w:pPr>
        <w:spacing w:line="463" w:lineRule="auto" w:before="1"/>
        <w:ind w:left="3457" w:right="3781" w:firstLine="0"/>
        <w:jc w:val="center"/>
        <w:rPr>
          <w:b/>
          <w:sz w:val="22"/>
        </w:rPr>
      </w:pPr>
      <w:r>
        <w:rPr>
          <w:b/>
          <w:sz w:val="22"/>
        </w:rPr>
        <w:t>Meeting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Password:</w:t>
      </w:r>
      <w:r>
        <w:rPr>
          <w:b/>
          <w:spacing w:val="22"/>
          <w:sz w:val="22"/>
        </w:rPr>
        <w:t> </w:t>
      </w:r>
      <w:r>
        <w:rPr>
          <w:b/>
          <w:sz w:val="22"/>
        </w:rPr>
        <w:t>t7F5zgmaTP8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All Votes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Must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Via Roll Call</w:t>
      </w:r>
      <w:r>
        <w:rPr>
          <w:b/>
          <w:spacing w:val="1"/>
          <w:sz w:val="22"/>
        </w:rPr>
        <w:t> </w:t>
      </w:r>
      <w:r>
        <w:rPr>
          <w:b/>
          <w:sz w:val="22"/>
          <w:u w:val="single"/>
        </w:rPr>
        <w:t>AGENDA</w:t>
      </w:r>
    </w:p>
    <w:p>
      <w:pPr>
        <w:pStyle w:val="BodyText"/>
        <w:spacing w:before="1"/>
        <w:rPr>
          <w:b/>
          <w:sz w:val="6"/>
        </w:rPr>
      </w:pPr>
    </w:p>
    <w:tbl>
      <w:tblPr>
        <w:tblW w:w="0" w:type="auto"/>
        <w:jc w:val="left"/>
        <w:tblInd w:w="129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7"/>
        <w:gridCol w:w="721"/>
        <w:gridCol w:w="5799"/>
        <w:gridCol w:w="1506"/>
        <w:gridCol w:w="1298"/>
      </w:tblGrid>
      <w:tr>
        <w:trPr>
          <w:trHeight w:val="540" w:hRule="atLeast"/>
        </w:trPr>
        <w:tc>
          <w:tcPr>
            <w:tcW w:w="897" w:type="dxa"/>
          </w:tcPr>
          <w:p>
            <w:pPr>
              <w:pStyle w:val="TableParagraph"/>
              <w:spacing w:line="258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721" w:type="dxa"/>
          </w:tcPr>
          <w:p>
            <w:pPr>
              <w:pStyle w:val="TableParagraph"/>
              <w:spacing w:line="258" w:lineRule="exact"/>
              <w:ind w:left="9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  <w:p>
            <w:pPr>
              <w:pStyle w:val="TableParagraph"/>
              <w:spacing w:line="250" w:lineRule="exact" w:before="1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</w:p>
        </w:tc>
        <w:tc>
          <w:tcPr>
            <w:tcW w:w="5799" w:type="dxa"/>
          </w:tcPr>
          <w:p>
            <w:pPr>
              <w:pStyle w:val="TableParagraph"/>
              <w:spacing w:line="258" w:lineRule="exact"/>
              <w:ind w:left="2626" w:right="26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1506" w:type="dxa"/>
          </w:tcPr>
          <w:p>
            <w:pPr>
              <w:pStyle w:val="TableParagraph"/>
              <w:spacing w:line="258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Documents</w:t>
            </w:r>
          </w:p>
        </w:tc>
        <w:tc>
          <w:tcPr>
            <w:tcW w:w="1298" w:type="dxa"/>
          </w:tcPr>
          <w:p>
            <w:pPr>
              <w:pStyle w:val="TableParagraph"/>
              <w:spacing w:line="258" w:lineRule="exact"/>
              <w:ind w:left="170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</w:p>
          <w:p>
            <w:pPr>
              <w:pStyle w:val="TableParagraph"/>
              <w:spacing w:line="250" w:lineRule="exact" w:before="12"/>
              <w:ind w:left="137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101" w:hRule="atLeast"/>
        </w:trPr>
        <w:tc>
          <w:tcPr>
            <w:tcW w:w="897" w:type="dxa"/>
          </w:tcPr>
          <w:p>
            <w:pPr>
              <w:pStyle w:val="TableParagraph"/>
              <w:spacing w:line="257" w:lineRule="exact"/>
              <w:ind w:left="246"/>
              <w:rPr>
                <w:sz w:val="24"/>
              </w:rPr>
            </w:pPr>
            <w:r>
              <w:rPr>
                <w:sz w:val="24"/>
              </w:rPr>
              <w:t>1:00</w:t>
            </w:r>
          </w:p>
          <w:p>
            <w:pPr>
              <w:pStyle w:val="TableParagraph"/>
              <w:spacing w:line="274" w:lineRule="exact"/>
              <w:ind w:left="230"/>
              <w:rPr>
                <w:sz w:val="24"/>
              </w:rPr>
            </w:pPr>
            <w:r>
              <w:rPr>
                <w:sz w:val="24"/>
              </w:rPr>
              <w:t>p.m.</w:t>
            </w:r>
          </w:p>
        </w:tc>
        <w:tc>
          <w:tcPr>
            <w:tcW w:w="721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799" w:type="dxa"/>
          </w:tcPr>
          <w:p>
            <w:pPr>
              <w:pStyle w:val="TableParagraph"/>
              <w:spacing w:line="273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Call to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Order</w:t>
            </w:r>
          </w:p>
          <w:p>
            <w:pPr>
              <w:pStyle w:val="TableParagraph"/>
              <w:spacing w:line="237" w:lineRule="auto"/>
              <w:ind w:left="102" w:right="2496"/>
              <w:rPr>
                <w:b/>
                <w:sz w:val="24"/>
              </w:rPr>
            </w:pPr>
            <w:r>
              <w:rPr>
                <w:b/>
                <w:sz w:val="24"/>
              </w:rPr>
              <w:t>Determination of Quorum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Notice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1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15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spacing w:line="237" w:lineRule="auto"/>
              <w:ind w:left="390" w:right="318" w:hanging="32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605" w:hRule="atLeast"/>
        </w:trPr>
        <w:tc>
          <w:tcPr>
            <w:tcW w:w="8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94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799" w:type="dxa"/>
          </w:tcPr>
          <w:p>
            <w:pPr>
              <w:pStyle w:val="TableParagraph"/>
              <w:spacing w:line="27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Conflict</w:t>
            </w:r>
            <w:r>
              <w:rPr>
                <w:b/>
                <w:spacing w:val="10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Approval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1506" w:type="dxa"/>
          </w:tcPr>
          <w:p>
            <w:pPr>
              <w:pStyle w:val="TableParagraph"/>
              <w:spacing w:line="249" w:lineRule="auto"/>
              <w:ind w:left="375" w:right="362" w:firstLine="112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3"/>
                <w:sz w:val="24"/>
              </w:rPr>
              <w:t>Agenda</w:t>
            </w:r>
          </w:p>
        </w:tc>
        <w:tc>
          <w:tcPr>
            <w:tcW w:w="1298" w:type="dxa"/>
          </w:tcPr>
          <w:p>
            <w:pPr>
              <w:pStyle w:val="TableParagraph"/>
              <w:spacing w:before="142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Board</w:t>
            </w:r>
          </w:p>
        </w:tc>
      </w:tr>
      <w:tr>
        <w:trPr>
          <w:trHeight w:val="540" w:hRule="atLeast"/>
        </w:trPr>
        <w:tc>
          <w:tcPr>
            <w:tcW w:w="8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58" w:lineRule="exact"/>
              <w:ind w:left="94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799" w:type="dxa"/>
          </w:tcPr>
          <w:p>
            <w:pPr>
              <w:pStyle w:val="TableParagraph"/>
              <w:spacing w:line="258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3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Minutes: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July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27,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  <w:tc>
          <w:tcPr>
            <w:tcW w:w="1506" w:type="dxa"/>
          </w:tcPr>
          <w:p>
            <w:pPr>
              <w:pStyle w:val="TableParagraph"/>
              <w:spacing w:line="242" w:lineRule="exact"/>
              <w:ind w:left="487"/>
              <w:rPr>
                <w:sz w:val="24"/>
              </w:rPr>
            </w:pPr>
            <w:r>
              <w:rPr>
                <w:sz w:val="24"/>
              </w:rPr>
              <w:t>Draft</w:t>
            </w:r>
          </w:p>
          <w:p>
            <w:pPr>
              <w:pStyle w:val="TableParagraph"/>
              <w:spacing w:line="266" w:lineRule="exact" w:before="12"/>
              <w:ind w:left="358"/>
              <w:rPr>
                <w:sz w:val="24"/>
              </w:rPr>
            </w:pPr>
            <w:r>
              <w:rPr>
                <w:sz w:val="24"/>
              </w:rPr>
              <w:t>Minutes</w:t>
            </w:r>
          </w:p>
        </w:tc>
        <w:tc>
          <w:tcPr>
            <w:tcW w:w="1298" w:type="dxa"/>
          </w:tcPr>
          <w:p>
            <w:pPr>
              <w:pStyle w:val="TableParagraph"/>
              <w:spacing w:before="110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Board</w:t>
            </w:r>
          </w:p>
        </w:tc>
      </w:tr>
      <w:tr>
        <w:trPr>
          <w:trHeight w:val="1661" w:hRule="atLeast"/>
        </w:trPr>
        <w:tc>
          <w:tcPr>
            <w:tcW w:w="8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94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799" w:type="dxa"/>
          </w:tcPr>
          <w:p>
            <w:pPr>
              <w:pStyle w:val="TableParagraph"/>
              <w:spacing w:line="26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Flex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64" w:lineRule="exact" w:before="0" w:after="0"/>
              <w:ind w:left="822" w:right="0" w:hanging="3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Chapter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13;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"/>
                <w:sz w:val="24"/>
              </w:rPr>
              <w:t>Section109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544" w:val="left" w:leader="none"/>
                <w:tab w:pos="1545" w:val="left" w:leader="none"/>
              </w:tabs>
              <w:spacing w:line="291" w:lineRule="exact" w:before="0" w:after="0"/>
              <w:ind w:left="1544" w:right="0" w:hanging="35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Term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appointment;</w:t>
            </w:r>
            <w:r>
              <w:rPr>
                <w:spacing w:val="50"/>
                <w:sz w:val="24"/>
              </w:rPr>
              <w:t> </w:t>
            </w:r>
            <w:r>
              <w:rPr>
                <w:spacing w:val="-1"/>
                <w:sz w:val="24"/>
              </w:rPr>
              <w:t>three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1"/>
                <w:sz w:val="24"/>
              </w:rPr>
              <w:t>years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74" w:lineRule="exact" w:before="12" w:after="0"/>
              <w:ind w:left="822" w:right="0" w:hanging="353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74" w:lineRule="exact" w:before="0" w:after="0"/>
              <w:ind w:left="822" w:right="0" w:hanging="353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5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spacing w:before="7"/>
              <w:rPr>
                <w:b/>
                <w:sz w:val="34"/>
              </w:rPr>
            </w:pPr>
          </w:p>
          <w:p>
            <w:pPr>
              <w:pStyle w:val="TableParagraph"/>
              <w:spacing w:line="244" w:lineRule="auto"/>
              <w:ind w:left="211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Executive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Director/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556" w:hRule="atLeast"/>
        </w:trPr>
        <w:tc>
          <w:tcPr>
            <w:tcW w:w="8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799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b/>
                <w:sz w:val="24"/>
              </w:rPr>
              <w:t>Adjournment: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Scheduled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for</w:t>
            </w:r>
          </w:p>
          <w:p>
            <w:pPr>
              <w:pStyle w:val="TableParagraph"/>
              <w:spacing w:line="266" w:lineRule="exact" w:before="12"/>
              <w:ind w:left="102"/>
              <w:rPr>
                <w:sz w:val="24"/>
              </w:rPr>
            </w:pPr>
            <w:r>
              <w:rPr>
                <w:sz w:val="24"/>
              </w:rPr>
              <w:t>September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28,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2021</w:t>
            </w:r>
          </w:p>
        </w:tc>
        <w:tc>
          <w:tcPr>
            <w:tcW w:w="15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spacing w:line="258" w:lineRule="exact"/>
              <w:ind w:left="359"/>
              <w:rPr>
                <w:sz w:val="24"/>
              </w:rPr>
            </w:pPr>
            <w:r>
              <w:rPr>
                <w:sz w:val="24"/>
              </w:rPr>
              <w:t>Board</w:t>
            </w:r>
          </w:p>
          <w:p>
            <w:pPr>
              <w:pStyle w:val="TableParagraph"/>
              <w:spacing w:line="266" w:lineRule="exact" w:before="12"/>
              <w:ind w:left="390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9"/>
        <w:rPr>
          <w:b/>
          <w:sz w:val="31"/>
        </w:rPr>
      </w:pPr>
    </w:p>
    <w:p>
      <w:pPr>
        <w:spacing w:line="223" w:lineRule="auto" w:before="0"/>
        <w:ind w:left="750" w:right="6387" w:firstLine="0"/>
        <w:jc w:val="left"/>
        <w:rPr>
          <w:sz w:val="21"/>
        </w:rPr>
      </w:pPr>
      <w:r>
        <w:rPr>
          <w:w w:val="95"/>
          <w:sz w:val="21"/>
        </w:rPr>
        <w:t>Board Meeting Agenda: August 24, 2021</w:t>
      </w:r>
      <w:r>
        <w:rPr>
          <w:spacing w:val="-47"/>
          <w:w w:val="95"/>
          <w:sz w:val="21"/>
        </w:rPr>
        <w:t> </w:t>
      </w:r>
      <w:r>
        <w:rPr>
          <w:w w:val="95"/>
          <w:sz w:val="21"/>
        </w:rPr>
        <w:t>Board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3"/>
          <w:w w:val="95"/>
          <w:sz w:val="21"/>
        </w:rPr>
        <w:t> </w:t>
      </w:r>
      <w:r>
        <w:rPr>
          <w:w w:val="95"/>
          <w:sz w:val="21"/>
        </w:rPr>
        <w:t>Registration</w:t>
      </w:r>
      <w:r>
        <w:rPr>
          <w:spacing w:val="-17"/>
          <w:w w:val="95"/>
          <w:sz w:val="21"/>
        </w:rPr>
        <w:t> </w:t>
      </w:r>
      <w:r>
        <w:rPr>
          <w:w w:val="95"/>
          <w:sz w:val="21"/>
        </w:rPr>
        <w:t>in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Naturopathy</w:t>
      </w:r>
    </w:p>
    <w:p>
      <w:pPr>
        <w:pStyle w:val="BodyText"/>
        <w:spacing w:before="5"/>
        <w:rPr>
          <w:sz w:val="20"/>
        </w:rPr>
      </w:pPr>
    </w:p>
    <w:p>
      <w:pPr>
        <w:spacing w:line="228" w:lineRule="auto" w:before="0"/>
        <w:ind w:left="750" w:right="903" w:firstLine="0"/>
        <w:jc w:val="left"/>
        <w:rPr>
          <w:sz w:val="21"/>
        </w:rPr>
      </w:pPr>
      <w:r>
        <w:rPr>
          <w:w w:val="95"/>
          <w:sz w:val="21"/>
        </w:rPr>
        <w:t>If you need reasonable accommodations in order to participate in the meeting, contact the DPH ADA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Coordinator Kevin Lovaincy,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phone: 617-909-5085 in advance of the meeting. While the Board will do its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best to accommodate you, certain accommodations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may require distinctive requests or the hiring of outside</w:t>
      </w:r>
      <w:r>
        <w:rPr>
          <w:spacing w:val="-47"/>
          <w:w w:val="95"/>
          <w:sz w:val="21"/>
        </w:rPr>
        <w:t> </w:t>
      </w:r>
      <w:r>
        <w:rPr>
          <w:w w:val="95"/>
          <w:sz w:val="21"/>
        </w:rPr>
        <w:t>contractors</w:t>
      </w:r>
      <w:r>
        <w:rPr>
          <w:spacing w:val="-17"/>
          <w:w w:val="95"/>
          <w:sz w:val="21"/>
        </w:rPr>
        <w:t> </w:t>
      </w:r>
      <w:r>
        <w:rPr>
          <w:w w:val="95"/>
          <w:sz w:val="21"/>
        </w:rPr>
        <w:t>and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may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not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be</w:t>
      </w:r>
      <w:r>
        <w:rPr>
          <w:spacing w:val="-28"/>
          <w:w w:val="95"/>
          <w:sz w:val="21"/>
        </w:rPr>
        <w:t> </w:t>
      </w:r>
      <w:r>
        <w:rPr>
          <w:w w:val="95"/>
          <w:sz w:val="21"/>
        </w:rPr>
        <w:t>available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if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requested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immediately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before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the</w:t>
      </w:r>
      <w:r>
        <w:rPr>
          <w:spacing w:val="-11"/>
          <w:w w:val="95"/>
          <w:sz w:val="21"/>
        </w:rPr>
        <w:t> </w:t>
      </w:r>
      <w:r>
        <w:rPr>
          <w:w w:val="95"/>
          <w:sz w:val="21"/>
        </w:rPr>
        <w:t>meeting.</w:t>
      </w:r>
    </w:p>
    <w:p>
      <w:pPr>
        <w:spacing w:after="0" w:line="228" w:lineRule="auto"/>
        <w:jc w:val="left"/>
        <w:rPr>
          <w:sz w:val="21"/>
        </w:rPr>
        <w:sectPr>
          <w:headerReference w:type="default" r:id="rId5"/>
          <w:type w:val="continuous"/>
          <w:pgSz w:w="12240" w:h="15840"/>
          <w:pgMar w:header="1452" w:footer="0" w:top="1700" w:bottom="280" w:left="1060" w:right="720"/>
          <w:pgNumType w:start="1"/>
        </w:sectPr>
      </w:pPr>
    </w:p>
    <w:p>
      <w:pPr>
        <w:pStyle w:val="BodyText"/>
        <w:spacing w:before="3"/>
        <w:rPr>
          <w:sz w:val="12"/>
        </w:rPr>
      </w:pPr>
    </w:p>
    <w:p>
      <w:pPr>
        <w:spacing w:before="90"/>
        <w:ind w:left="752" w:right="1094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NATUROPATHY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MEETING</w:t>
      </w:r>
    </w:p>
    <w:p>
      <w:pPr>
        <w:pStyle w:val="BodyText"/>
        <w:rPr>
          <w:b/>
          <w:sz w:val="24"/>
        </w:rPr>
      </w:pPr>
    </w:p>
    <w:p>
      <w:pPr>
        <w:pStyle w:val="Heading1"/>
        <w:spacing w:before="1"/>
        <w:ind w:left="3446" w:right="3781"/>
      </w:pPr>
      <w:r>
        <w:rPr/>
        <w:t>Tuesday, August 24, 2021</w:t>
      </w:r>
      <w:r>
        <w:rPr>
          <w:spacing w:val="-67"/>
        </w:rPr>
        <w:t> </w:t>
      </w:r>
      <w:r>
        <w:rPr/>
        <w:t>VIA WebEx</w:t>
      </w:r>
    </w:p>
    <w:p>
      <w:pPr>
        <w:pStyle w:val="BodyText"/>
        <w:spacing w:before="10"/>
        <w:rPr>
          <w:b/>
          <w:sz w:val="27"/>
        </w:rPr>
      </w:pPr>
    </w:p>
    <w:p>
      <w:pPr>
        <w:spacing w:line="322" w:lineRule="exact" w:before="0"/>
        <w:ind w:left="756" w:right="1094" w:firstLine="0"/>
        <w:jc w:val="center"/>
        <w:rPr>
          <w:sz w:val="28"/>
        </w:rPr>
      </w:pPr>
      <w:r>
        <w:rPr>
          <w:sz w:val="28"/>
        </w:rPr>
        <w:t>239</w:t>
      </w:r>
      <w:r>
        <w:rPr>
          <w:spacing w:val="-2"/>
          <w:sz w:val="28"/>
        </w:rPr>
        <w:t> </w:t>
      </w:r>
      <w:r>
        <w:rPr>
          <w:sz w:val="28"/>
        </w:rPr>
        <w:t>Causeway</w:t>
      </w:r>
      <w:r>
        <w:rPr>
          <w:spacing w:val="-2"/>
          <w:sz w:val="28"/>
        </w:rPr>
        <w:t> </w:t>
      </w:r>
      <w:r>
        <w:rPr>
          <w:sz w:val="28"/>
        </w:rPr>
        <w:t>Street</w:t>
      </w:r>
    </w:p>
    <w:p>
      <w:pPr>
        <w:spacing w:before="0"/>
        <w:ind w:left="758" w:right="1094" w:firstLine="0"/>
        <w:jc w:val="center"/>
        <w:rPr>
          <w:sz w:val="28"/>
        </w:rPr>
      </w:pPr>
      <w:r>
        <w:rPr>
          <w:sz w:val="28"/>
        </w:rPr>
        <w:t>Room</w:t>
      </w:r>
      <w:r>
        <w:rPr>
          <w:spacing w:val="-2"/>
          <w:sz w:val="28"/>
        </w:rPr>
        <w:t> </w:t>
      </w:r>
      <w:r>
        <w:rPr>
          <w:sz w:val="28"/>
        </w:rPr>
        <w:t>417</w:t>
      </w:r>
    </w:p>
    <w:p>
      <w:pPr>
        <w:spacing w:before="2"/>
        <w:ind w:left="758" w:right="1094" w:firstLine="0"/>
        <w:jc w:val="center"/>
        <w:rPr>
          <w:sz w:val="28"/>
        </w:rPr>
      </w:pPr>
      <w:r>
        <w:rPr>
          <w:sz w:val="28"/>
        </w:rPr>
        <w:t>Boston,</w:t>
      </w:r>
      <w:r>
        <w:rPr>
          <w:spacing w:val="-3"/>
          <w:sz w:val="28"/>
        </w:rPr>
        <w:t> </w:t>
      </w:r>
      <w:r>
        <w:rPr>
          <w:sz w:val="28"/>
        </w:rPr>
        <w:t>MA</w:t>
      </w:r>
      <w:r>
        <w:rPr>
          <w:spacing w:val="67"/>
          <w:sz w:val="28"/>
        </w:rPr>
        <w:t> </w:t>
      </w:r>
      <w:r>
        <w:rPr>
          <w:sz w:val="28"/>
        </w:rPr>
        <w:t>02114</w:t>
      </w:r>
    </w:p>
    <w:p>
      <w:pPr>
        <w:pStyle w:val="BodyText"/>
        <w:spacing w:before="10"/>
        <w:rPr>
          <w:sz w:val="27"/>
        </w:rPr>
      </w:pPr>
    </w:p>
    <w:p>
      <w:pPr>
        <w:spacing w:before="1"/>
        <w:ind w:left="760" w:right="1094" w:firstLine="0"/>
        <w:jc w:val="center"/>
        <w:rPr>
          <w:sz w:val="28"/>
        </w:rPr>
      </w:pPr>
      <w:r>
        <w:rPr>
          <w:sz w:val="28"/>
        </w:rPr>
        <w:t>(Open</w:t>
      </w:r>
      <w:r>
        <w:rPr>
          <w:spacing w:val="-3"/>
          <w:sz w:val="28"/>
        </w:rPr>
        <w:t> </w:t>
      </w:r>
      <w:r>
        <w:rPr>
          <w:sz w:val="28"/>
        </w:rPr>
        <w:t>Session)</w:t>
      </w:r>
    </w:p>
    <w:p>
      <w:pPr>
        <w:pStyle w:val="Heading1"/>
      </w:pPr>
      <w:r>
        <w:rPr/>
        <w:t>MINUTES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BodyText"/>
        <w:tabs>
          <w:tab w:pos="3260" w:val="left" w:leader="none"/>
        </w:tabs>
        <w:ind w:left="380"/>
      </w:pPr>
      <w:r>
        <w:rPr>
          <w:u w:val="single"/>
        </w:rPr>
        <w:t>Board</w:t>
      </w:r>
      <w:r>
        <w:rPr>
          <w:spacing w:val="-1"/>
          <w:u w:val="single"/>
        </w:rPr>
        <w:t> </w:t>
      </w:r>
      <w:r>
        <w:rPr>
          <w:u w:val="single"/>
        </w:rPr>
        <w:t>Members</w:t>
      </w:r>
      <w:r>
        <w:rPr>
          <w:spacing w:val="-2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Paul</w:t>
      </w:r>
      <w:r>
        <w:rPr>
          <w:spacing w:val="-1"/>
        </w:rPr>
        <w:t> </w:t>
      </w:r>
      <w:r>
        <w:rPr/>
        <w:t>Herscu,</w:t>
      </w:r>
      <w:r>
        <w:rPr>
          <w:spacing w:val="-2"/>
        </w:rPr>
        <w:t> </w:t>
      </w:r>
      <w:r>
        <w:rPr/>
        <w:t>ND,</w:t>
      </w:r>
      <w:r>
        <w:rPr>
          <w:spacing w:val="-1"/>
        </w:rPr>
        <w:t> </w:t>
      </w:r>
      <w:r>
        <w:rPr/>
        <w:t>MPH,</w:t>
      </w:r>
      <w:r>
        <w:rPr>
          <w:spacing w:val="-2"/>
        </w:rPr>
        <w:t> </w:t>
      </w:r>
      <w:r>
        <w:rPr/>
        <w:t>Naturopathic</w:t>
      </w:r>
      <w:r>
        <w:rPr>
          <w:spacing w:val="-1"/>
        </w:rPr>
        <w:t> </w:t>
      </w:r>
      <w:r>
        <w:rPr/>
        <w:t>Doctor</w:t>
      </w:r>
      <w:r>
        <w:rPr>
          <w:spacing w:val="-1"/>
        </w:rPr>
        <w:t> </w:t>
      </w:r>
      <w:r>
        <w:rPr/>
        <w:t>1,</w:t>
      </w:r>
      <w:r>
        <w:rPr>
          <w:spacing w:val="-2"/>
        </w:rPr>
        <w:t> </w:t>
      </w:r>
      <w:r>
        <w:rPr/>
        <w:t>Chair</w:t>
      </w:r>
    </w:p>
    <w:p>
      <w:pPr>
        <w:spacing w:line="276" w:lineRule="exact" w:before="2"/>
        <w:ind w:left="3261" w:right="0" w:firstLine="0"/>
        <w:jc w:val="left"/>
        <w:rPr>
          <w:sz w:val="24"/>
        </w:rPr>
      </w:pPr>
      <w:r>
        <w:rPr>
          <w:sz w:val="24"/>
        </w:rPr>
        <w:t>Maria</w:t>
      </w:r>
      <w:r>
        <w:rPr>
          <w:spacing w:val="-3"/>
          <w:sz w:val="24"/>
        </w:rPr>
        <w:t> </w:t>
      </w:r>
      <w:r>
        <w:rPr>
          <w:sz w:val="24"/>
        </w:rPr>
        <w:t>Maccario, Public</w:t>
      </w:r>
      <w:r>
        <w:rPr>
          <w:spacing w:val="-2"/>
          <w:sz w:val="24"/>
        </w:rPr>
        <w:t> </w:t>
      </w:r>
      <w:r>
        <w:rPr>
          <w:sz w:val="24"/>
        </w:rPr>
        <w:t>Member</w:t>
      </w:r>
    </w:p>
    <w:p>
      <w:pPr>
        <w:pStyle w:val="BodyText"/>
        <w:tabs>
          <w:tab w:pos="3311" w:val="left" w:leader="none"/>
        </w:tabs>
        <w:spacing w:line="480" w:lineRule="auto"/>
        <w:ind w:left="380" w:right="891" w:firstLine="2880"/>
      </w:pPr>
      <w:r>
        <w:rPr/>
        <w:t>Mattia Migliore, PhD, RPH, Clinical Pharmacologist, Secretary</w:t>
      </w:r>
      <w:r>
        <w:rPr>
          <w:spacing w:val="1"/>
        </w:rPr>
        <w:t> </w:t>
      </w:r>
      <w:r>
        <w:rPr>
          <w:u w:val="single"/>
        </w:rPr>
        <w:t>Board</w:t>
      </w:r>
      <w:r>
        <w:rPr>
          <w:spacing w:val="-2"/>
          <w:u w:val="single"/>
        </w:rPr>
        <w:t> </w:t>
      </w:r>
      <w:r>
        <w:rPr>
          <w:u w:val="single"/>
        </w:rPr>
        <w:t>Members</w:t>
      </w:r>
      <w:r>
        <w:rPr>
          <w:spacing w:val="-2"/>
          <w:u w:val="single"/>
        </w:rPr>
        <w:t> </w:t>
      </w:r>
      <w:r>
        <w:rPr>
          <w:u w:val="single"/>
        </w:rPr>
        <w:t>Not Present</w:t>
      </w:r>
      <w:r>
        <w:rPr/>
        <w:t>:</w:t>
        <w:tab/>
        <w:t>Anne</w:t>
      </w:r>
      <w:r>
        <w:rPr>
          <w:spacing w:val="-1"/>
        </w:rPr>
        <w:t> </w:t>
      </w:r>
      <w:r>
        <w:rPr/>
        <w:t>Frances</w:t>
      </w:r>
      <w:r>
        <w:rPr>
          <w:spacing w:val="-2"/>
        </w:rPr>
        <w:t> </w:t>
      </w:r>
      <w:r>
        <w:rPr/>
        <w:t>Hardy,</w:t>
      </w:r>
      <w:r>
        <w:rPr>
          <w:spacing w:val="-2"/>
        </w:rPr>
        <w:t> </w:t>
      </w:r>
      <w:r>
        <w:rPr/>
        <w:t>ND,</w:t>
      </w:r>
      <w:r>
        <w:rPr>
          <w:spacing w:val="-1"/>
        </w:rPr>
        <w:t> </w:t>
      </w:r>
      <w:r>
        <w:rPr/>
        <w:t>L.Ac,</w:t>
      </w:r>
      <w:r>
        <w:rPr>
          <w:spacing w:val="-2"/>
        </w:rPr>
        <w:t> </w:t>
      </w:r>
      <w:r>
        <w:rPr/>
        <w:t>Naturopathic</w:t>
      </w:r>
      <w:r>
        <w:rPr>
          <w:spacing w:val="-1"/>
        </w:rPr>
        <w:t> </w:t>
      </w:r>
      <w:r>
        <w:rPr/>
        <w:t>Doctor</w:t>
      </w:r>
      <w:r>
        <w:rPr>
          <w:spacing w:val="-1"/>
        </w:rPr>
        <w:t> </w:t>
      </w:r>
      <w:r>
        <w:rPr/>
        <w:t>2,</w:t>
      </w:r>
      <w:r>
        <w:rPr>
          <w:spacing w:val="-2"/>
        </w:rPr>
        <w:t> </w:t>
      </w:r>
      <w:r>
        <w:rPr/>
        <w:t>Vice-Chair</w:t>
      </w:r>
    </w:p>
    <w:p>
      <w:pPr>
        <w:pStyle w:val="BodyText"/>
        <w:tabs>
          <w:tab w:pos="3260" w:val="left" w:leader="none"/>
        </w:tabs>
        <w:spacing w:line="263" w:lineRule="exact"/>
        <w:ind w:left="380"/>
        <w:jc w:val="both"/>
      </w:pPr>
      <w:r>
        <w:rPr>
          <w:u w:val="single"/>
        </w:rPr>
        <w:t>Staff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Steven</w:t>
      </w:r>
      <w:r>
        <w:rPr>
          <w:spacing w:val="-1"/>
        </w:rPr>
        <w:t> </w:t>
      </w:r>
      <w:r>
        <w:rPr/>
        <w:t>Joubert,</w:t>
      </w:r>
      <w:r>
        <w:rPr>
          <w:spacing w:val="-5"/>
        </w:rPr>
        <w:t> </w:t>
      </w:r>
      <w:r>
        <w:rPr/>
        <w:t>Executive</w:t>
      </w:r>
      <w:r>
        <w:rPr>
          <w:spacing w:val="-3"/>
        </w:rPr>
        <w:t> </w:t>
      </w:r>
      <w:r>
        <w:rPr/>
        <w:t>Director,</w:t>
      </w:r>
      <w:r>
        <w:rPr>
          <w:spacing w:val="-1"/>
        </w:rPr>
        <w:t> </w:t>
      </w:r>
      <w:r>
        <w:rPr/>
        <w:t>Multi-Boards</w:t>
      </w:r>
      <w:r>
        <w:rPr>
          <w:spacing w:val="-2"/>
        </w:rPr>
        <w:t> </w:t>
      </w:r>
      <w:r>
        <w:rPr/>
        <w:t>BHPL</w:t>
      </w:r>
    </w:p>
    <w:p>
      <w:pPr>
        <w:pStyle w:val="BodyText"/>
        <w:spacing w:before="2"/>
        <w:ind w:left="3261" w:right="567"/>
        <w:jc w:val="both"/>
      </w:pPr>
      <w:r>
        <w:rPr/>
        <w:t>Samuel Leadholm, Board Counsel, Office of the General Counsel, DPH</w:t>
      </w:r>
      <w:r>
        <w:rPr>
          <w:spacing w:val="-56"/>
        </w:rPr>
        <w:t> </w:t>
      </w:r>
      <w:r>
        <w:rPr/>
        <w:t>Karen Geoghegan, Assistant Executive Director, Multip-Boards, BHPL</w:t>
      </w:r>
      <w:r>
        <w:rPr>
          <w:spacing w:val="-55"/>
        </w:rPr>
        <w:t> </w:t>
      </w:r>
      <w:r>
        <w:rPr/>
        <w:t>Eleanor</w:t>
      </w:r>
      <w:r>
        <w:rPr>
          <w:spacing w:val="-2"/>
        </w:rPr>
        <w:t> </w:t>
      </w:r>
      <w:r>
        <w:rPr/>
        <w:t>Montgomery,</w:t>
      </w:r>
      <w:r>
        <w:rPr>
          <w:spacing w:val="-2"/>
        </w:rPr>
        <w:t> </w:t>
      </w:r>
      <w:r>
        <w:rPr/>
        <w:t>Office</w:t>
      </w:r>
      <w:r>
        <w:rPr>
          <w:spacing w:val="-1"/>
        </w:rPr>
        <w:t> </w:t>
      </w:r>
      <w:r>
        <w:rPr/>
        <w:t>Support</w:t>
      </w:r>
      <w:r>
        <w:rPr>
          <w:spacing w:val="-2"/>
        </w:rPr>
        <w:t> </w:t>
      </w:r>
      <w:r>
        <w:rPr/>
        <w:t>Specialist,</w:t>
      </w:r>
      <w:r>
        <w:rPr>
          <w:spacing w:val="-2"/>
        </w:rPr>
        <w:t> </w:t>
      </w:r>
      <w:r>
        <w:rPr/>
        <w:t>Multi-Boards,</w:t>
      </w:r>
      <w:r>
        <w:rPr>
          <w:spacing w:val="-1"/>
        </w:rPr>
        <w:t> </w:t>
      </w:r>
      <w:r>
        <w:rPr/>
        <w:t>BHPL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230" w:after="0"/>
        <w:ind w:left="1100" w:right="0" w:hanging="721"/>
        <w:jc w:val="left"/>
        <w:rPr>
          <w:sz w:val="23"/>
        </w:rPr>
      </w:pPr>
      <w:r>
        <w:rPr>
          <w:sz w:val="23"/>
          <w:u w:val="single"/>
        </w:rPr>
        <w:t>Call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to Order</w:t>
      </w:r>
    </w:p>
    <w:p>
      <w:pPr>
        <w:pStyle w:val="BodyText"/>
        <w:ind w:left="1100" w:right="149"/>
      </w:pPr>
      <w:r>
        <w:rPr/>
        <w:t>Board Chair, Dr. Paul Herscu, welcomed everyone to the meeting and called the meeting to order at</w:t>
      </w:r>
      <w:r>
        <w:rPr>
          <w:spacing w:val="-56"/>
        </w:rPr>
        <w:t> </w:t>
      </w:r>
      <w:r>
        <w:rPr/>
        <w:t>1:02 P.M. Executive Director, Mr. Steven Joubert let everyone know that the meeting was being</w:t>
      </w:r>
      <w:r>
        <w:rPr>
          <w:spacing w:val="1"/>
        </w:rPr>
        <w:t> </w:t>
      </w:r>
      <w:r>
        <w:rPr/>
        <w:t>recorded. A quorum of the Board was determined with members present via WebEx as follows:</w:t>
      </w:r>
      <w:r>
        <w:rPr>
          <w:spacing w:val="1"/>
        </w:rPr>
        <w:t> </w:t>
      </w:r>
      <w:r>
        <w:rPr/>
        <w:t>Paul Herscu: present; Maria Maccario: present; Mattia Migliore: present. Absent: Anne Frances</w:t>
      </w:r>
      <w:r>
        <w:rPr>
          <w:spacing w:val="1"/>
        </w:rPr>
        <w:t> </w:t>
      </w:r>
      <w:r>
        <w:rPr/>
        <w:t>Hardy.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0" w:after="0"/>
        <w:ind w:left="1100" w:right="0" w:hanging="721"/>
        <w:jc w:val="left"/>
        <w:rPr>
          <w:sz w:val="23"/>
        </w:rPr>
      </w:pPr>
      <w:r>
        <w:rPr>
          <w:sz w:val="23"/>
          <w:u w:val="single"/>
        </w:rPr>
        <w:t>Review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of</w:t>
      </w:r>
      <w:r>
        <w:rPr>
          <w:spacing w:val="-4"/>
          <w:sz w:val="23"/>
          <w:u w:val="single"/>
        </w:rPr>
        <w:t> </w:t>
      </w:r>
      <w:r>
        <w:rPr>
          <w:sz w:val="23"/>
          <w:u w:val="single"/>
        </w:rPr>
        <w:t>the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Agenda</w:t>
      </w:r>
      <w:r>
        <w:rPr>
          <w:spacing w:val="-3"/>
          <w:sz w:val="23"/>
          <w:u w:val="single"/>
        </w:rPr>
        <w:t> </w:t>
      </w:r>
      <w:r>
        <w:rPr>
          <w:sz w:val="23"/>
          <w:u w:val="single"/>
        </w:rPr>
        <w:t>&amp;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Conflict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of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Interest</w:t>
      </w:r>
    </w:p>
    <w:p>
      <w:pPr>
        <w:pStyle w:val="BodyText"/>
        <w:ind w:left="1100" w:right="903"/>
      </w:pPr>
      <w:r>
        <w:rPr/>
        <w:t>Dr.</w:t>
      </w:r>
      <w:r>
        <w:rPr>
          <w:spacing w:val="-2"/>
        </w:rPr>
        <w:t> </w:t>
      </w:r>
      <w:r>
        <w:rPr/>
        <w:t>Herscu</w:t>
      </w:r>
      <w:r>
        <w:rPr>
          <w:spacing w:val="-2"/>
        </w:rPr>
        <w:t> </w:t>
      </w:r>
      <w:r>
        <w:rPr/>
        <w:t>asked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were</w:t>
      </w:r>
      <w:r>
        <w:rPr>
          <w:spacing w:val="-1"/>
        </w:rPr>
        <w:t> </w:t>
      </w:r>
      <w:r>
        <w:rPr/>
        <w:t>any</w:t>
      </w:r>
      <w:r>
        <w:rPr>
          <w:spacing w:val="-2"/>
        </w:rPr>
        <w:t> </w:t>
      </w:r>
      <w:r>
        <w:rPr/>
        <w:t>conflicts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interest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agenda,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there</w:t>
      </w:r>
      <w:r>
        <w:rPr>
          <w:spacing w:val="-55"/>
        </w:rPr>
        <w:t> </w:t>
      </w:r>
      <w:r>
        <w:rPr/>
        <w:t>were</w:t>
      </w:r>
      <w:r>
        <w:rPr>
          <w:spacing w:val="-1"/>
        </w:rPr>
        <w:t> </w:t>
      </w:r>
      <w:r>
        <w:rPr/>
        <w:t>none.</w:t>
      </w:r>
    </w:p>
    <w:p>
      <w:pPr>
        <w:pStyle w:val="BodyText"/>
        <w:spacing w:before="1"/>
      </w:pPr>
    </w:p>
    <w:p>
      <w:pPr>
        <w:pStyle w:val="BodyText"/>
        <w:spacing w:line="264" w:lineRule="exact"/>
        <w:ind w:left="1100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spacing w:line="264" w:lineRule="exact"/>
        <w:ind w:left="1100"/>
      </w:pPr>
      <w:r>
        <w:rPr/>
        <w:t>None.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before="1"/>
        <w:ind w:left="1100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spacing w:before="2"/>
        <w:ind w:left="1100" w:right="762"/>
      </w:pPr>
      <w:r>
        <w:rPr/>
        <w:t>Ms. Mattia Migliore made a motion to approve the agenda which was seconded by Ms.</w:t>
      </w:r>
      <w:r>
        <w:rPr>
          <w:spacing w:val="1"/>
        </w:rPr>
        <w:t> </w:t>
      </w:r>
      <w:r>
        <w:rPr/>
        <w:t>Maccario. The vote carried unanimously by roll call vote as follows: Paul Herscu: yes; Maria</w:t>
      </w:r>
      <w:r>
        <w:rPr>
          <w:spacing w:val="-55"/>
        </w:rPr>
        <w:t> </w:t>
      </w:r>
      <w:r>
        <w:rPr/>
        <w:t>Maccario: yes; Mattia Migliore: yes. Absent: Anne Frances Hardy. Abstained: None;</w:t>
      </w:r>
      <w:r>
        <w:rPr>
          <w:spacing w:val="1"/>
        </w:rPr>
        <w:t> </w:t>
      </w:r>
      <w:r>
        <w:rPr/>
        <w:t>Opposed:</w:t>
      </w:r>
      <w:r>
        <w:rPr>
          <w:spacing w:val="-1"/>
        </w:rPr>
        <w:t> </w:t>
      </w:r>
      <w:r>
        <w:rPr/>
        <w:t>None;</w:t>
      </w:r>
      <w:r>
        <w:rPr>
          <w:spacing w:val="-2"/>
        </w:rPr>
        <w:t> </w:t>
      </w:r>
      <w:r>
        <w:rPr/>
        <w:t>Recused:</w:t>
      </w:r>
      <w:r>
        <w:rPr>
          <w:spacing w:val="-2"/>
        </w:rPr>
        <w:t> </w:t>
      </w:r>
      <w:r>
        <w:rPr/>
        <w:t>None.</w:t>
      </w:r>
    </w:p>
    <w:p>
      <w:pPr>
        <w:spacing w:after="0"/>
        <w:sectPr>
          <w:headerReference w:type="default" r:id="rId6"/>
          <w:footerReference w:type="default" r:id="rId7"/>
          <w:pgSz w:w="12240" w:h="15840"/>
          <w:pgMar w:header="1449" w:footer="1178" w:top="1700" w:bottom="1360" w:left="1060" w:right="720"/>
          <w:pgNumType w:start="1"/>
        </w:sectPr>
      </w:pPr>
    </w:p>
    <w:p>
      <w:pPr>
        <w:pStyle w:val="BodyText"/>
        <w:spacing w:before="79"/>
        <w:ind w:left="1100"/>
      </w:pPr>
      <w:r>
        <w:rPr>
          <w:b/>
        </w:rPr>
        <w:t>Document</w:t>
      </w:r>
      <w:r>
        <w:rPr/>
        <w:t>:</w:t>
      </w:r>
      <w:r>
        <w:rPr>
          <w:spacing w:val="-2"/>
        </w:rPr>
        <w:t> </w:t>
      </w:r>
      <w:r>
        <w:rPr/>
        <w:t>August</w:t>
      </w:r>
      <w:r>
        <w:rPr>
          <w:spacing w:val="-1"/>
        </w:rPr>
        <w:t> </w:t>
      </w:r>
      <w:r>
        <w:rPr/>
        <w:t>24,</w:t>
      </w:r>
      <w:r>
        <w:rPr>
          <w:spacing w:val="-1"/>
        </w:rPr>
        <w:t> </w:t>
      </w:r>
      <w:r>
        <w:rPr/>
        <w:t>2021</w:t>
      </w:r>
      <w:r>
        <w:rPr>
          <w:spacing w:val="-2"/>
        </w:rPr>
        <w:t> </w:t>
      </w:r>
      <w:r>
        <w:rPr/>
        <w:t>Board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/>
        <w:t>Agenda</w:t>
      </w: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0" w:after="0"/>
        <w:ind w:left="1100" w:right="0" w:hanging="649"/>
        <w:jc w:val="left"/>
        <w:rPr>
          <w:sz w:val="23"/>
        </w:rPr>
      </w:pPr>
      <w:r>
        <w:rPr>
          <w:sz w:val="23"/>
          <w:u w:val="single"/>
        </w:rPr>
        <w:t>Approval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of Minutes</w:t>
      </w:r>
    </w:p>
    <w:p>
      <w:pPr>
        <w:pStyle w:val="BodyText"/>
        <w:ind w:left="1100" w:right="736"/>
      </w:pPr>
      <w:r>
        <w:rPr/>
        <w:t>Dr. Herscu asked that the Board members review the minutes from the July 27, 2021 meeting</w:t>
      </w:r>
      <w:r>
        <w:rPr>
          <w:spacing w:val="-55"/>
        </w:rPr>
        <w:t> </w:t>
      </w:r>
      <w:r>
        <w:rPr/>
        <w:t>for</w:t>
      </w:r>
      <w:r>
        <w:rPr>
          <w:spacing w:val="-1"/>
        </w:rPr>
        <w:t> </w:t>
      </w:r>
      <w:r>
        <w:rPr/>
        <w:t>any edits.</w:t>
      </w:r>
    </w:p>
    <w:p>
      <w:pPr>
        <w:pStyle w:val="BodyText"/>
      </w:pPr>
    </w:p>
    <w:p>
      <w:pPr>
        <w:pStyle w:val="BodyText"/>
        <w:spacing w:line="264" w:lineRule="exact"/>
        <w:ind w:left="1100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spacing w:line="264" w:lineRule="exact"/>
        <w:ind w:left="1100"/>
      </w:pPr>
      <w:r>
        <w:rPr/>
        <w:t>None.</w:t>
      </w:r>
    </w:p>
    <w:p>
      <w:pPr>
        <w:pStyle w:val="BodyText"/>
        <w:spacing w:before="2"/>
      </w:pPr>
    </w:p>
    <w:p>
      <w:pPr>
        <w:pStyle w:val="BodyText"/>
        <w:spacing w:line="264" w:lineRule="exact"/>
        <w:ind w:left="1100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1100" w:right="742"/>
      </w:pPr>
      <w:r>
        <w:rPr/>
        <w:t>Ms. Migliore motioned to accept the July 27, 2021 minutes, seconded by Dr. Herscu. The</w:t>
      </w:r>
      <w:r>
        <w:rPr>
          <w:spacing w:val="1"/>
        </w:rPr>
        <w:t> </w:t>
      </w:r>
      <w:r>
        <w:rPr/>
        <w:t>vote carried unanimously by roll call vote as follows: Paul Herscu: yes; Maria Maccario: yes;</w:t>
      </w:r>
      <w:r>
        <w:rPr>
          <w:spacing w:val="-55"/>
        </w:rPr>
        <w:t> </w:t>
      </w:r>
      <w:r>
        <w:rPr/>
        <w:t>Mattia Migliore: yes. Absent: Anne Frances Hardy. Abstained: None; Opposed: None;</w:t>
      </w:r>
      <w:r>
        <w:rPr>
          <w:spacing w:val="1"/>
        </w:rPr>
        <w:t> </w:t>
      </w:r>
      <w:r>
        <w:rPr/>
        <w:t>Recused: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</w:pPr>
    </w:p>
    <w:p>
      <w:pPr>
        <w:spacing w:before="0"/>
        <w:ind w:left="1100" w:right="0" w:firstLine="0"/>
        <w:jc w:val="left"/>
        <w:rPr>
          <w:sz w:val="23"/>
        </w:rPr>
      </w:pPr>
      <w:r>
        <w:rPr>
          <w:b/>
          <w:sz w:val="23"/>
        </w:rPr>
        <w:t>Document:</w:t>
      </w:r>
      <w:r>
        <w:rPr>
          <w:b/>
          <w:spacing w:val="-1"/>
          <w:sz w:val="23"/>
        </w:rPr>
        <w:t> </w:t>
      </w:r>
      <w:r>
        <w:rPr>
          <w:sz w:val="23"/>
        </w:rPr>
        <w:t>July</w:t>
      </w:r>
      <w:r>
        <w:rPr>
          <w:spacing w:val="-1"/>
          <w:sz w:val="23"/>
        </w:rPr>
        <w:t> </w:t>
      </w:r>
      <w:r>
        <w:rPr>
          <w:sz w:val="23"/>
        </w:rPr>
        <w:t>27, 2021</w:t>
      </w:r>
      <w:r>
        <w:rPr>
          <w:spacing w:val="-4"/>
          <w:sz w:val="23"/>
        </w:rPr>
        <w:t> </w:t>
      </w:r>
      <w:r>
        <w:rPr>
          <w:sz w:val="23"/>
        </w:rPr>
        <w:t>Board</w:t>
      </w:r>
      <w:r>
        <w:rPr>
          <w:spacing w:val="-1"/>
          <w:sz w:val="23"/>
        </w:rPr>
        <w:t> </w:t>
      </w:r>
      <w:r>
        <w:rPr>
          <w:sz w:val="23"/>
        </w:rPr>
        <w:t>Meeting Minutes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1" w:after="0"/>
        <w:ind w:left="1100" w:right="0" w:hanging="661"/>
        <w:jc w:val="left"/>
        <w:rPr>
          <w:sz w:val="23"/>
        </w:rPr>
      </w:pPr>
      <w:r>
        <w:rPr>
          <w:sz w:val="23"/>
          <w:u w:val="single"/>
        </w:rPr>
        <w:t>Flex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Session</w:t>
      </w:r>
    </w:p>
    <w:p>
      <w:pPr>
        <w:pStyle w:val="ListParagraph"/>
        <w:numPr>
          <w:ilvl w:val="1"/>
          <w:numId w:val="2"/>
        </w:numPr>
        <w:tabs>
          <w:tab w:pos="1372" w:val="left" w:leader="none"/>
        </w:tabs>
        <w:spacing w:line="264" w:lineRule="exact" w:before="0" w:after="0"/>
        <w:ind w:left="1371" w:right="0" w:hanging="272"/>
        <w:jc w:val="left"/>
        <w:rPr>
          <w:sz w:val="23"/>
        </w:rPr>
      </w:pPr>
      <w:r>
        <w:rPr>
          <w:sz w:val="23"/>
          <w:u w:val="single"/>
        </w:rPr>
        <w:t>Announcements</w:t>
      </w:r>
      <w:r>
        <w:rPr>
          <w:sz w:val="23"/>
        </w:rPr>
        <w:t>:</w:t>
      </w:r>
    </w:p>
    <w:p>
      <w:pPr>
        <w:pStyle w:val="ListParagraph"/>
        <w:numPr>
          <w:ilvl w:val="2"/>
          <w:numId w:val="2"/>
        </w:numPr>
        <w:tabs>
          <w:tab w:pos="2541" w:val="left" w:leader="none"/>
        </w:tabs>
        <w:spacing w:line="240" w:lineRule="auto" w:before="2" w:after="0"/>
        <w:ind w:left="2541" w:right="772" w:hanging="361"/>
        <w:jc w:val="left"/>
        <w:rPr>
          <w:sz w:val="23"/>
        </w:rPr>
      </w:pPr>
      <w:r>
        <w:rPr>
          <w:sz w:val="23"/>
        </w:rPr>
        <w:t>At the June meeting, Board members asked how long their appointments to</w:t>
      </w:r>
      <w:r>
        <w:rPr>
          <w:spacing w:val="1"/>
          <w:sz w:val="23"/>
        </w:rPr>
        <w:t> </w:t>
      </w:r>
      <w:r>
        <w:rPr>
          <w:sz w:val="23"/>
        </w:rPr>
        <w:t>the Board lasted. A copy of the regulations was provided to the Board and</w:t>
      </w:r>
      <w:r>
        <w:rPr>
          <w:spacing w:val="1"/>
          <w:sz w:val="23"/>
        </w:rPr>
        <w:t> </w:t>
      </w:r>
      <w:r>
        <w:rPr>
          <w:sz w:val="23"/>
        </w:rPr>
        <w:t>Board</w:t>
      </w:r>
      <w:r>
        <w:rPr>
          <w:spacing w:val="-2"/>
          <w:sz w:val="23"/>
        </w:rPr>
        <w:t> </w:t>
      </w:r>
      <w:r>
        <w:rPr>
          <w:sz w:val="23"/>
        </w:rPr>
        <w:t>Counsel,</w:t>
      </w:r>
      <w:r>
        <w:rPr>
          <w:spacing w:val="-2"/>
          <w:sz w:val="23"/>
        </w:rPr>
        <w:t> </w:t>
      </w:r>
      <w:r>
        <w:rPr>
          <w:sz w:val="23"/>
        </w:rPr>
        <w:t>Mr.</w:t>
      </w:r>
      <w:r>
        <w:rPr>
          <w:spacing w:val="-2"/>
          <w:sz w:val="23"/>
        </w:rPr>
        <w:t> </w:t>
      </w:r>
      <w:r>
        <w:rPr>
          <w:sz w:val="23"/>
        </w:rPr>
        <w:t>Samuel</w:t>
      </w:r>
      <w:r>
        <w:rPr>
          <w:spacing w:val="-1"/>
          <w:sz w:val="23"/>
        </w:rPr>
        <w:t> </w:t>
      </w:r>
      <w:r>
        <w:rPr>
          <w:sz w:val="23"/>
        </w:rPr>
        <w:t>Leadholm</w:t>
      </w:r>
      <w:r>
        <w:rPr>
          <w:spacing w:val="-4"/>
          <w:sz w:val="23"/>
        </w:rPr>
        <w:t> </w:t>
      </w:r>
      <w:r>
        <w:rPr>
          <w:sz w:val="23"/>
        </w:rPr>
        <w:t>explained</w:t>
      </w:r>
      <w:r>
        <w:rPr>
          <w:spacing w:val="-2"/>
          <w:sz w:val="23"/>
        </w:rPr>
        <w:t> </w:t>
      </w:r>
      <w:r>
        <w:rPr>
          <w:sz w:val="23"/>
        </w:rPr>
        <w:t>that</w:t>
      </w:r>
      <w:r>
        <w:rPr>
          <w:spacing w:val="-2"/>
          <w:sz w:val="23"/>
        </w:rPr>
        <w:t> </w:t>
      </w:r>
      <w:r>
        <w:rPr>
          <w:sz w:val="23"/>
        </w:rPr>
        <w:t>each</w:t>
      </w:r>
      <w:r>
        <w:rPr>
          <w:spacing w:val="-1"/>
          <w:sz w:val="23"/>
        </w:rPr>
        <w:t> </w:t>
      </w:r>
      <w:r>
        <w:rPr>
          <w:sz w:val="23"/>
        </w:rPr>
        <w:t>term</w:t>
      </w:r>
      <w:r>
        <w:rPr>
          <w:spacing w:val="-4"/>
          <w:sz w:val="23"/>
        </w:rPr>
        <w:t> </w:t>
      </w:r>
      <w:r>
        <w:rPr>
          <w:sz w:val="23"/>
        </w:rPr>
        <w:t>is</w:t>
      </w:r>
      <w:r>
        <w:rPr>
          <w:spacing w:val="-3"/>
          <w:sz w:val="23"/>
        </w:rPr>
        <w:t> </w:t>
      </w:r>
      <w:r>
        <w:rPr>
          <w:sz w:val="23"/>
        </w:rPr>
        <w:t>three</w:t>
      </w:r>
      <w:r>
        <w:rPr>
          <w:spacing w:val="-2"/>
          <w:sz w:val="23"/>
        </w:rPr>
        <w:t> </w:t>
      </w:r>
      <w:r>
        <w:rPr>
          <w:sz w:val="23"/>
        </w:rPr>
        <w:t>years</w:t>
      </w:r>
      <w:r>
        <w:rPr>
          <w:spacing w:val="-54"/>
          <w:sz w:val="23"/>
        </w:rPr>
        <w:t> </w:t>
      </w:r>
      <w:r>
        <w:rPr>
          <w:sz w:val="23"/>
        </w:rPr>
        <w:t>and Board members may hold two consecutive terms before moving into</w:t>
      </w:r>
      <w:r>
        <w:rPr>
          <w:spacing w:val="1"/>
          <w:sz w:val="23"/>
        </w:rPr>
        <w:t> </w:t>
      </w:r>
      <w:r>
        <w:rPr>
          <w:sz w:val="23"/>
        </w:rPr>
        <w:t>holdover</w:t>
      </w:r>
      <w:r>
        <w:rPr>
          <w:spacing w:val="-1"/>
          <w:sz w:val="23"/>
        </w:rPr>
        <w:t> </w:t>
      </w:r>
      <w:r>
        <w:rPr>
          <w:sz w:val="23"/>
        </w:rPr>
        <w:t>status.</w:t>
      </w:r>
    </w:p>
    <w:p>
      <w:pPr>
        <w:pStyle w:val="ListParagraph"/>
        <w:numPr>
          <w:ilvl w:val="2"/>
          <w:numId w:val="2"/>
        </w:numPr>
        <w:tabs>
          <w:tab w:pos="2541" w:val="left" w:leader="none"/>
        </w:tabs>
        <w:spacing w:line="240" w:lineRule="auto" w:before="0" w:after="0"/>
        <w:ind w:left="2541" w:right="1214" w:hanging="361"/>
        <w:jc w:val="left"/>
        <w:rPr>
          <w:sz w:val="23"/>
        </w:rPr>
      </w:pPr>
      <w:r>
        <w:rPr>
          <w:sz w:val="23"/>
        </w:rPr>
        <w:t>Executive</w:t>
      </w:r>
      <w:r>
        <w:rPr>
          <w:spacing w:val="-3"/>
          <w:sz w:val="23"/>
        </w:rPr>
        <w:t> </w:t>
      </w:r>
      <w:r>
        <w:rPr>
          <w:sz w:val="23"/>
        </w:rPr>
        <w:t>Director,</w:t>
      </w:r>
      <w:r>
        <w:rPr>
          <w:spacing w:val="-3"/>
          <w:sz w:val="23"/>
        </w:rPr>
        <w:t> </w:t>
      </w:r>
      <w:r>
        <w:rPr>
          <w:sz w:val="23"/>
        </w:rPr>
        <w:t>Mr.</w:t>
      </w:r>
      <w:r>
        <w:rPr>
          <w:spacing w:val="-2"/>
          <w:sz w:val="23"/>
        </w:rPr>
        <w:t> </w:t>
      </w:r>
      <w:r>
        <w:rPr>
          <w:sz w:val="23"/>
        </w:rPr>
        <w:t>Steven</w:t>
      </w:r>
      <w:r>
        <w:rPr>
          <w:spacing w:val="-3"/>
          <w:sz w:val="23"/>
        </w:rPr>
        <w:t> </w:t>
      </w:r>
      <w:r>
        <w:rPr>
          <w:sz w:val="23"/>
        </w:rPr>
        <w:t>Joubert</w:t>
      </w:r>
      <w:r>
        <w:rPr>
          <w:spacing w:val="-2"/>
          <w:sz w:val="23"/>
        </w:rPr>
        <w:t> </w:t>
      </w:r>
      <w:r>
        <w:rPr>
          <w:sz w:val="23"/>
        </w:rPr>
        <w:t>confirmed</w:t>
      </w:r>
      <w:r>
        <w:rPr>
          <w:spacing w:val="-6"/>
          <w:sz w:val="23"/>
        </w:rPr>
        <w:t> </w:t>
      </w:r>
      <w:r>
        <w:rPr>
          <w:sz w:val="23"/>
        </w:rPr>
        <w:t>that</w:t>
      </w:r>
      <w:r>
        <w:rPr>
          <w:spacing w:val="-2"/>
          <w:sz w:val="23"/>
        </w:rPr>
        <w:t> </w:t>
      </w:r>
      <w:r>
        <w:rPr>
          <w:sz w:val="23"/>
        </w:rPr>
        <w:t>there</w:t>
      </w:r>
      <w:r>
        <w:rPr>
          <w:spacing w:val="-3"/>
          <w:sz w:val="23"/>
        </w:rPr>
        <w:t> </w:t>
      </w:r>
      <w:r>
        <w:rPr>
          <w:sz w:val="23"/>
        </w:rPr>
        <w:t>had</w:t>
      </w:r>
      <w:r>
        <w:rPr>
          <w:spacing w:val="-2"/>
          <w:sz w:val="23"/>
        </w:rPr>
        <w:t> </w:t>
      </w:r>
      <w:r>
        <w:rPr>
          <w:sz w:val="23"/>
        </w:rPr>
        <w:t>been</w:t>
      </w:r>
      <w:r>
        <w:rPr>
          <w:spacing w:val="-3"/>
          <w:sz w:val="23"/>
        </w:rPr>
        <w:t> </w:t>
      </w:r>
      <w:r>
        <w:rPr>
          <w:sz w:val="23"/>
        </w:rPr>
        <w:t>no</w:t>
      </w:r>
      <w:r>
        <w:rPr>
          <w:spacing w:val="-54"/>
          <w:sz w:val="23"/>
        </w:rPr>
        <w:t> </w:t>
      </w:r>
      <w:r>
        <w:rPr>
          <w:sz w:val="23"/>
        </w:rPr>
        <w:t>movement</w:t>
      </w:r>
      <w:r>
        <w:rPr>
          <w:spacing w:val="-3"/>
          <w:sz w:val="23"/>
        </w:rPr>
        <w:t> </w:t>
      </w:r>
      <w:r>
        <w:rPr>
          <w:sz w:val="23"/>
        </w:rPr>
        <w:t>to the</w:t>
      </w:r>
      <w:r>
        <w:rPr>
          <w:spacing w:val="-1"/>
          <w:sz w:val="23"/>
        </w:rPr>
        <w:t> </w:t>
      </w:r>
      <w:r>
        <w:rPr>
          <w:sz w:val="23"/>
        </w:rPr>
        <w:t>promulgation of the</w:t>
      </w:r>
      <w:r>
        <w:rPr>
          <w:spacing w:val="-1"/>
          <w:sz w:val="23"/>
        </w:rPr>
        <w:t> </w:t>
      </w:r>
      <w:r>
        <w:rPr>
          <w:sz w:val="23"/>
        </w:rPr>
        <w:t>regulations.</w:t>
      </w:r>
    </w:p>
    <w:p>
      <w:pPr>
        <w:pStyle w:val="ListParagraph"/>
        <w:numPr>
          <w:ilvl w:val="2"/>
          <w:numId w:val="2"/>
        </w:numPr>
        <w:tabs>
          <w:tab w:pos="2541" w:val="left" w:leader="none"/>
        </w:tabs>
        <w:spacing w:line="264" w:lineRule="exact" w:before="0" w:after="0"/>
        <w:ind w:left="2541" w:right="0" w:hanging="361"/>
        <w:jc w:val="left"/>
        <w:rPr>
          <w:sz w:val="23"/>
        </w:rPr>
      </w:pPr>
      <w:r>
        <w:rPr>
          <w:sz w:val="23"/>
        </w:rPr>
        <w:t>Mr.</w:t>
      </w:r>
      <w:r>
        <w:rPr>
          <w:spacing w:val="-2"/>
          <w:sz w:val="23"/>
        </w:rPr>
        <w:t> </w:t>
      </w:r>
      <w:r>
        <w:rPr>
          <w:sz w:val="23"/>
        </w:rPr>
        <w:t>Joubert</w:t>
      </w:r>
      <w:r>
        <w:rPr>
          <w:spacing w:val="-2"/>
          <w:sz w:val="23"/>
        </w:rPr>
        <w:t> </w:t>
      </w:r>
      <w:r>
        <w:rPr>
          <w:sz w:val="23"/>
        </w:rPr>
        <w:t>confirmed</w:t>
      </w:r>
      <w:r>
        <w:rPr>
          <w:spacing w:val="-2"/>
          <w:sz w:val="23"/>
        </w:rPr>
        <w:t> </w:t>
      </w:r>
      <w:r>
        <w:rPr>
          <w:sz w:val="23"/>
        </w:rPr>
        <w:t>that</w:t>
      </w:r>
      <w:r>
        <w:rPr>
          <w:spacing w:val="-1"/>
          <w:sz w:val="23"/>
        </w:rPr>
        <w:t> </w:t>
      </w:r>
      <w:r>
        <w:rPr>
          <w:sz w:val="23"/>
        </w:rPr>
        <w:t>there</w:t>
      </w:r>
      <w:r>
        <w:rPr>
          <w:spacing w:val="-2"/>
          <w:sz w:val="23"/>
        </w:rPr>
        <w:t> </w:t>
      </w:r>
      <w:r>
        <w:rPr>
          <w:sz w:val="23"/>
        </w:rPr>
        <w:t>was</w:t>
      </w:r>
      <w:r>
        <w:rPr>
          <w:spacing w:val="-3"/>
          <w:sz w:val="23"/>
        </w:rPr>
        <w:t> </w:t>
      </w:r>
      <w:r>
        <w:rPr>
          <w:sz w:val="23"/>
        </w:rPr>
        <w:t>no</w:t>
      </w:r>
      <w:r>
        <w:rPr>
          <w:spacing w:val="-2"/>
          <w:sz w:val="23"/>
        </w:rPr>
        <w:t> </w:t>
      </w:r>
      <w:r>
        <w:rPr>
          <w:sz w:val="23"/>
        </w:rPr>
        <w:t>update</w:t>
      </w:r>
      <w:r>
        <w:rPr>
          <w:spacing w:val="-1"/>
          <w:sz w:val="23"/>
        </w:rPr>
        <w:t> </w:t>
      </w:r>
      <w:r>
        <w:rPr>
          <w:sz w:val="23"/>
        </w:rPr>
        <w:t>to</w:t>
      </w:r>
      <w:r>
        <w:rPr>
          <w:spacing w:val="-5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Board</w:t>
      </w:r>
      <w:r>
        <w:rPr>
          <w:spacing w:val="-2"/>
          <w:sz w:val="23"/>
        </w:rPr>
        <w:t> </w:t>
      </w:r>
      <w:r>
        <w:rPr>
          <w:sz w:val="23"/>
        </w:rPr>
        <w:t>vacancy.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1821" w:val="left" w:leader="none"/>
        </w:tabs>
        <w:spacing w:line="240" w:lineRule="auto" w:before="1" w:after="0"/>
        <w:ind w:left="1820" w:right="6406" w:hanging="360"/>
        <w:jc w:val="left"/>
        <w:rPr>
          <w:sz w:val="23"/>
        </w:rPr>
      </w:pPr>
      <w:r>
        <w:rPr>
          <w:sz w:val="23"/>
          <w:u w:val="single"/>
        </w:rPr>
        <w:t>Topics for Next Agenda</w:t>
      </w:r>
      <w:r>
        <w:rPr>
          <w:spacing w:val="-55"/>
          <w:sz w:val="23"/>
        </w:rPr>
        <w:t> </w:t>
      </w:r>
      <w:r>
        <w:rPr>
          <w:sz w:val="23"/>
        </w:rPr>
        <w:t>None.</w:t>
      </w:r>
    </w:p>
    <w:p>
      <w:pPr>
        <w:pStyle w:val="BodyText"/>
      </w:pPr>
    </w:p>
    <w:p>
      <w:pPr>
        <w:spacing w:before="1"/>
        <w:ind w:left="380" w:right="762" w:firstLine="0"/>
        <w:jc w:val="left"/>
        <w:rPr>
          <w:b/>
          <w:i/>
          <w:sz w:val="23"/>
        </w:rPr>
      </w:pPr>
      <w:r>
        <w:rPr>
          <w:b/>
          <w:i/>
          <w:sz w:val="23"/>
        </w:rPr>
        <w:t>Dr.</w:t>
      </w:r>
      <w:r>
        <w:rPr>
          <w:b/>
          <w:i/>
          <w:spacing w:val="-2"/>
          <w:sz w:val="23"/>
        </w:rPr>
        <w:t> </w:t>
      </w:r>
      <w:r>
        <w:rPr>
          <w:b/>
          <w:i/>
          <w:sz w:val="23"/>
        </w:rPr>
        <w:t>Herscu</w:t>
      </w:r>
      <w:r>
        <w:rPr>
          <w:b/>
          <w:i/>
          <w:spacing w:val="-3"/>
          <w:sz w:val="23"/>
        </w:rPr>
        <w:t> </w:t>
      </w:r>
      <w:r>
        <w:rPr>
          <w:b/>
          <w:i/>
          <w:sz w:val="23"/>
        </w:rPr>
        <w:t>was</w:t>
      </w:r>
      <w:r>
        <w:rPr>
          <w:b/>
          <w:i/>
          <w:spacing w:val="-2"/>
          <w:sz w:val="23"/>
        </w:rPr>
        <w:t> </w:t>
      </w:r>
      <w:r>
        <w:rPr>
          <w:b/>
          <w:i/>
          <w:sz w:val="23"/>
        </w:rPr>
        <w:t>having</w:t>
      </w:r>
      <w:r>
        <w:rPr>
          <w:b/>
          <w:i/>
          <w:spacing w:val="-2"/>
          <w:sz w:val="23"/>
        </w:rPr>
        <w:t> </w:t>
      </w:r>
      <w:r>
        <w:rPr>
          <w:b/>
          <w:i/>
          <w:sz w:val="23"/>
        </w:rPr>
        <w:t>some</w:t>
      </w:r>
      <w:r>
        <w:rPr>
          <w:b/>
          <w:i/>
          <w:spacing w:val="-1"/>
          <w:sz w:val="23"/>
        </w:rPr>
        <w:t> </w:t>
      </w:r>
      <w:r>
        <w:rPr>
          <w:b/>
          <w:i/>
          <w:sz w:val="23"/>
        </w:rPr>
        <w:t>technical</w:t>
      </w:r>
      <w:r>
        <w:rPr>
          <w:b/>
          <w:i/>
          <w:spacing w:val="-2"/>
          <w:sz w:val="23"/>
        </w:rPr>
        <w:t> </w:t>
      </w:r>
      <w:r>
        <w:rPr>
          <w:b/>
          <w:i/>
          <w:sz w:val="23"/>
        </w:rPr>
        <w:t>difficulties</w:t>
      </w:r>
      <w:r>
        <w:rPr>
          <w:b/>
          <w:i/>
          <w:spacing w:val="-2"/>
          <w:sz w:val="23"/>
        </w:rPr>
        <w:t> </w:t>
      </w:r>
      <w:r>
        <w:rPr>
          <w:b/>
          <w:i/>
          <w:sz w:val="23"/>
        </w:rPr>
        <w:t>with</w:t>
      </w:r>
      <w:r>
        <w:rPr>
          <w:b/>
          <w:i/>
          <w:spacing w:val="-3"/>
          <w:sz w:val="23"/>
        </w:rPr>
        <w:t> </w:t>
      </w:r>
      <w:r>
        <w:rPr>
          <w:b/>
          <w:i/>
          <w:sz w:val="23"/>
        </w:rPr>
        <w:t>his</w:t>
      </w:r>
      <w:r>
        <w:rPr>
          <w:b/>
          <w:i/>
          <w:spacing w:val="-2"/>
          <w:sz w:val="23"/>
        </w:rPr>
        <w:t> </w:t>
      </w:r>
      <w:r>
        <w:rPr>
          <w:b/>
          <w:i/>
          <w:sz w:val="23"/>
        </w:rPr>
        <w:t>connection</w:t>
      </w:r>
      <w:r>
        <w:rPr>
          <w:b/>
          <w:i/>
          <w:spacing w:val="-3"/>
          <w:sz w:val="23"/>
        </w:rPr>
        <w:t> </w:t>
      </w:r>
      <w:r>
        <w:rPr>
          <w:b/>
          <w:i/>
          <w:sz w:val="23"/>
        </w:rPr>
        <w:t>due</w:t>
      </w:r>
      <w:r>
        <w:rPr>
          <w:b/>
          <w:i/>
          <w:spacing w:val="-1"/>
          <w:sz w:val="23"/>
        </w:rPr>
        <w:t> </w:t>
      </w:r>
      <w:r>
        <w:rPr>
          <w:b/>
          <w:i/>
          <w:sz w:val="23"/>
        </w:rPr>
        <w:t>to</w:t>
      </w:r>
      <w:r>
        <w:rPr>
          <w:b/>
          <w:i/>
          <w:spacing w:val="-2"/>
          <w:sz w:val="23"/>
        </w:rPr>
        <w:t> </w:t>
      </w:r>
      <w:r>
        <w:rPr>
          <w:b/>
          <w:i/>
          <w:sz w:val="23"/>
        </w:rPr>
        <w:t>the</w:t>
      </w:r>
      <w:r>
        <w:rPr>
          <w:b/>
          <w:i/>
          <w:spacing w:val="-1"/>
          <w:sz w:val="23"/>
        </w:rPr>
        <w:t> </w:t>
      </w:r>
      <w:r>
        <w:rPr>
          <w:b/>
          <w:i/>
          <w:sz w:val="23"/>
        </w:rPr>
        <w:t>weather.</w:t>
      </w:r>
      <w:r>
        <w:rPr>
          <w:b/>
          <w:i/>
          <w:spacing w:val="-2"/>
          <w:sz w:val="23"/>
        </w:rPr>
        <w:t> </w:t>
      </w:r>
      <w:r>
        <w:rPr>
          <w:b/>
          <w:i/>
          <w:sz w:val="23"/>
        </w:rPr>
        <w:t>Without</w:t>
      </w:r>
      <w:r>
        <w:rPr>
          <w:b/>
          <w:i/>
          <w:spacing w:val="-54"/>
          <w:sz w:val="23"/>
        </w:rPr>
        <w:t> </w:t>
      </w:r>
      <w:r>
        <w:rPr>
          <w:b/>
          <w:i/>
          <w:sz w:val="23"/>
        </w:rPr>
        <w:t>his participation, the board did not have quorum and ultimately decided to adjourn since they had</w:t>
      </w:r>
      <w:r>
        <w:rPr>
          <w:b/>
          <w:i/>
          <w:spacing w:val="1"/>
          <w:sz w:val="23"/>
        </w:rPr>
        <w:t> </w:t>
      </w:r>
      <w:r>
        <w:rPr>
          <w:b/>
          <w:i/>
          <w:sz w:val="23"/>
        </w:rPr>
        <w:t>no</w:t>
      </w:r>
      <w:r>
        <w:rPr>
          <w:b/>
          <w:i/>
          <w:spacing w:val="-1"/>
          <w:sz w:val="23"/>
        </w:rPr>
        <w:t> </w:t>
      </w:r>
      <w:r>
        <w:rPr>
          <w:b/>
          <w:i/>
          <w:sz w:val="23"/>
        </w:rPr>
        <w:t>further</w:t>
      </w:r>
      <w:r>
        <w:rPr>
          <w:b/>
          <w:i/>
          <w:spacing w:val="-1"/>
          <w:sz w:val="23"/>
        </w:rPr>
        <w:t> </w:t>
      </w:r>
      <w:r>
        <w:rPr>
          <w:b/>
          <w:i/>
          <w:sz w:val="23"/>
        </w:rPr>
        <w:t>agenda items.</w:t>
      </w:r>
    </w:p>
    <w:p>
      <w:pPr>
        <w:pStyle w:val="BodyText"/>
        <w:rPr>
          <w:b/>
          <w:i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0" w:after="0"/>
        <w:ind w:left="1100" w:right="0" w:hanging="584"/>
        <w:jc w:val="left"/>
        <w:rPr>
          <w:sz w:val="23"/>
        </w:rPr>
      </w:pPr>
      <w:r>
        <w:rPr>
          <w:sz w:val="23"/>
          <w:u w:val="single"/>
        </w:rPr>
        <w:t>Adjournment</w:t>
      </w:r>
    </w:p>
    <w:p>
      <w:pPr>
        <w:pStyle w:val="BodyText"/>
        <w:ind w:left="1100" w:right="711"/>
      </w:pPr>
      <w:r>
        <w:rPr/>
        <w:t>There being no other business before the Board, at 1:15 P.M. Ms. Migliore moved to adjourn</w:t>
      </w:r>
      <w:r>
        <w:rPr>
          <w:spacing w:val="1"/>
        </w:rPr>
        <w:t> </w:t>
      </w:r>
      <w:r>
        <w:rPr/>
        <w:t>the meeting, which Ms. Maccario seconded. The vote carried unanimously by roll call vote as</w:t>
      </w:r>
      <w:r>
        <w:rPr>
          <w:spacing w:val="-55"/>
        </w:rPr>
        <w:t> </w:t>
      </w:r>
      <w:r>
        <w:rPr/>
        <w:t>follows: Paul Herscu: yes; Maria Maccario: yes; Mattia Migliore: yes. Absent: Anne Frances</w:t>
      </w:r>
      <w:r>
        <w:rPr>
          <w:spacing w:val="1"/>
        </w:rPr>
        <w:t> </w:t>
      </w:r>
      <w:r>
        <w:rPr/>
        <w:t>Hardy.</w:t>
      </w:r>
      <w:r>
        <w:rPr>
          <w:spacing w:val="-1"/>
        </w:rPr>
        <w:t> </w:t>
      </w:r>
      <w:r>
        <w:rPr/>
        <w:t>Abstained: None;</w:t>
      </w:r>
      <w:r>
        <w:rPr>
          <w:spacing w:val="-2"/>
        </w:rPr>
        <w:t> </w:t>
      </w:r>
      <w:r>
        <w:rPr/>
        <w:t>Opposed: None;</w:t>
      </w:r>
      <w:r>
        <w:rPr>
          <w:spacing w:val="-2"/>
        </w:rPr>
        <w:t> </w:t>
      </w:r>
      <w:r>
        <w:rPr/>
        <w:t>Recused:</w:t>
      </w:r>
      <w:r>
        <w:rPr>
          <w:spacing w:val="-2"/>
        </w:rPr>
        <w:t> </w:t>
      </w:r>
      <w:r>
        <w:rPr/>
        <w:t>None.</w:t>
      </w:r>
    </w:p>
    <w:p>
      <w:pPr>
        <w:pStyle w:val="BodyText"/>
      </w:pPr>
    </w:p>
    <w:p>
      <w:pPr>
        <w:pStyle w:val="BodyText"/>
        <w:ind w:left="380" w:right="711"/>
      </w:pPr>
      <w:r>
        <w:rPr/>
        <w:t>The</w:t>
      </w:r>
      <w:r>
        <w:rPr>
          <w:spacing w:val="13"/>
        </w:rPr>
        <w:t> </w:t>
      </w:r>
      <w:r>
        <w:rPr/>
        <w:t>next</w:t>
      </w:r>
      <w:r>
        <w:rPr>
          <w:spacing w:val="14"/>
        </w:rPr>
        <w:t> </w:t>
      </w:r>
      <w:r>
        <w:rPr/>
        <w:t>meeting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1"/>
        </w:rPr>
        <w:t> </w:t>
      </w:r>
      <w:r>
        <w:rPr/>
        <w:t>Board</w:t>
      </w:r>
      <w:r>
        <w:rPr>
          <w:spacing w:val="15"/>
        </w:rPr>
        <w:t> </w:t>
      </w:r>
      <w:r>
        <w:rPr/>
        <w:t>of</w:t>
      </w:r>
      <w:r>
        <w:rPr>
          <w:spacing w:val="13"/>
        </w:rPr>
        <w:t> </w:t>
      </w:r>
      <w:r>
        <w:rPr/>
        <w:t>Registration</w:t>
      </w:r>
      <w:r>
        <w:rPr>
          <w:spacing w:val="13"/>
        </w:rPr>
        <w:t> </w:t>
      </w:r>
      <w:r>
        <w:rPr/>
        <w:t>in</w:t>
      </w:r>
      <w:r>
        <w:rPr>
          <w:spacing w:val="11"/>
        </w:rPr>
        <w:t> </w:t>
      </w:r>
      <w:r>
        <w:rPr/>
        <w:t>Naturopathy</w:t>
      </w:r>
      <w:r>
        <w:rPr>
          <w:spacing w:val="13"/>
        </w:rPr>
        <w:t> </w:t>
      </w:r>
      <w:r>
        <w:rPr/>
        <w:t>is</w:t>
      </w:r>
      <w:r>
        <w:rPr>
          <w:spacing w:val="14"/>
        </w:rPr>
        <w:t> </w:t>
      </w:r>
      <w:r>
        <w:rPr/>
        <w:t>scheduled</w:t>
      </w:r>
      <w:r>
        <w:rPr>
          <w:spacing w:val="13"/>
        </w:rPr>
        <w:t> </w:t>
      </w:r>
      <w:r>
        <w:rPr/>
        <w:t>for</w:t>
      </w:r>
      <w:r>
        <w:rPr>
          <w:spacing w:val="25"/>
        </w:rPr>
        <w:t> </w:t>
      </w:r>
      <w:r>
        <w:rPr/>
        <w:t>Tuesday,</w:t>
      </w:r>
      <w:r>
        <w:rPr>
          <w:spacing w:val="14"/>
        </w:rPr>
        <w:t> </w:t>
      </w:r>
      <w:r>
        <w:rPr/>
        <w:t>September</w:t>
      </w:r>
      <w:r>
        <w:rPr>
          <w:spacing w:val="-54"/>
        </w:rPr>
        <w:t> </w:t>
      </w:r>
      <w:r>
        <w:rPr/>
        <w:t>28,</w:t>
      </w:r>
      <w:r>
        <w:rPr>
          <w:spacing w:val="-1"/>
        </w:rPr>
        <w:t> </w:t>
      </w:r>
      <w:r>
        <w:rPr/>
        <w:t>2021, at</w:t>
      </w:r>
      <w:r>
        <w:rPr>
          <w:spacing w:val="-2"/>
        </w:rPr>
        <w:t> </w:t>
      </w:r>
      <w:r>
        <w:rPr/>
        <w:t>1:00 p.m. in</w:t>
      </w:r>
      <w:r>
        <w:rPr>
          <w:spacing w:val="-3"/>
        </w:rPr>
        <w:t> </w:t>
      </w:r>
      <w:r>
        <w:rPr/>
        <w:t>Boston, MA.</w:t>
      </w:r>
    </w:p>
    <w:p>
      <w:pPr>
        <w:pStyle w:val="BodyText"/>
        <w:spacing w:before="1"/>
      </w:pPr>
    </w:p>
    <w:p>
      <w:pPr>
        <w:pStyle w:val="BodyText"/>
        <w:ind w:left="380"/>
      </w:pPr>
      <w:r>
        <w:rPr/>
        <w:t>Respectfully</w:t>
      </w:r>
      <w:r>
        <w:rPr>
          <w:spacing w:val="-3"/>
        </w:rPr>
        <w:t> </w:t>
      </w:r>
      <w:r>
        <w:rPr/>
        <w:t>submitted: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4"/>
        </w:rPr>
      </w:pPr>
      <w:r>
        <w:rPr/>
        <w:pict>
          <v:shape style="position:absolute;margin-left:72.024002pt;margin-top:15.204398pt;width:149.550pt;height:.1pt;mso-position-horizontal-relative:page;mso-position-vertical-relative:paragraph;z-index:-15727616;mso-wrap-distance-left:0;mso-wrap-distance-right:0" id="docshape9" coordorigin="1440,304" coordsize="2991,0" path="m1440,304l4431,304e" filled="false" stroked="true" strokeweight=".460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33.089996pt;margin-top:15.204398pt;width:120.75pt;height:.1pt;mso-position-horizontal-relative:page;mso-position-vertical-relative:paragraph;z-index:-15727104;mso-wrap-distance-left:0;mso-wrap-distance-right:0" id="docshape10" coordorigin="4662,304" coordsize="2415,0" path="m4662,304l7076,304e" filled="false" stroked="true" strokeweight=".460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68.219604pt;margin-top:15.204398pt;width:120.75pt;height:.1pt;mso-position-horizontal-relative:page;mso-position-vertical-relative:paragraph;z-index:-15726592;mso-wrap-distance-left:0;mso-wrap-distance-right:0" id="docshape11" coordorigin="7364,304" coordsize="2415,0" path="m7364,304l9779,304e" filled="false" stroked="true" strokeweight=".460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980" w:val="left" w:leader="none"/>
          <w:tab w:pos="6919" w:val="left" w:leader="none"/>
        </w:tabs>
        <w:spacing w:line="264" w:lineRule="exact"/>
        <w:ind w:left="380"/>
      </w:pPr>
      <w:r>
        <w:rPr/>
        <w:t>Name</w:t>
        <w:tab/>
        <w:t>Position</w:t>
        <w:tab/>
        <w:t>Date</w:t>
      </w:r>
    </w:p>
    <w:sectPr>
      <w:headerReference w:type="default" r:id="rId8"/>
      <w:footerReference w:type="default" r:id="rId9"/>
      <w:pgSz w:w="12240" w:h="15840"/>
      <w:pgMar w:header="0" w:footer="1178" w:top="1360" w:bottom="1360" w:left="10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722.115967pt;width:170.85pt;height:22.3pt;mso-position-horizontal-relative:page;mso-position-vertical-relative:page;z-index:-15861248" type="#_x0000_t202" id="docshape5" filled="false" stroked="false">
          <v:textbox inset="0,0,0,0">
            <w:txbxContent>
              <w:p>
                <w:pPr>
                  <w:spacing w:before="12"/>
                  <w:ind w:left="20" w:right="2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Minutes of the August 24, 2021 meeting of the</w:t>
                </w:r>
                <w:r>
                  <w:rPr>
                    <w:spacing w:val="-42"/>
                    <w:sz w:val="18"/>
                  </w:rPr>
                  <w:t> </w:t>
                </w:r>
                <w:r>
                  <w:rPr>
                    <w:sz w:val="18"/>
                  </w:rPr>
                  <w:t>Board of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Registration in</w:t>
                </w:r>
                <w:r>
                  <w:rPr>
                    <w:spacing w:val="1"/>
                    <w:sz w:val="18"/>
                  </w:rPr>
                  <w:t> </w:t>
                </w:r>
                <w:r>
                  <w:rPr>
                    <w:sz w:val="18"/>
                  </w:rPr>
                  <w:t>Naturopathy</w:t>
                </w:r>
              </w:p>
            </w:txbxContent>
          </v:textbox>
          <w10:wrap type="none"/>
        </v:shape>
      </w:pict>
    </w:r>
    <w:r>
      <w:rPr/>
      <w:pict>
        <v:shape style="position:absolute;margin-left:489.299988pt;margin-top:742.858093pt;width:51.95pt;height:14.25pt;mso-position-horizontal-relative:page;mso-position-vertical-relative:page;z-index:-15860736" type="#_x0000_t202" id="docshape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Page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 of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>
                    <w:sz w:val="22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722.115967pt;width:170.85pt;height:22.3pt;mso-position-horizontal-relative:page;mso-position-vertical-relative:page;z-index:-15860224" type="#_x0000_t202" id="docshape7" filled="false" stroked="false">
          <v:textbox inset="0,0,0,0">
            <w:txbxContent>
              <w:p>
                <w:pPr>
                  <w:spacing w:before="12"/>
                  <w:ind w:left="20" w:right="2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Minutes of the August 24, 2021 meeting of the</w:t>
                </w:r>
                <w:r>
                  <w:rPr>
                    <w:spacing w:val="-42"/>
                    <w:sz w:val="18"/>
                  </w:rPr>
                  <w:t> </w:t>
                </w:r>
                <w:r>
                  <w:rPr>
                    <w:sz w:val="18"/>
                  </w:rPr>
                  <w:t>Board of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Registration in</w:t>
                </w:r>
                <w:r>
                  <w:rPr>
                    <w:spacing w:val="1"/>
                    <w:sz w:val="18"/>
                  </w:rPr>
                  <w:t> </w:t>
                </w:r>
                <w:r>
                  <w:rPr>
                    <w:sz w:val="18"/>
                  </w:rPr>
                  <w:t>Naturopathy</w:t>
                </w:r>
              </w:p>
            </w:txbxContent>
          </v:textbox>
          <w10:wrap type="none"/>
        </v:shape>
      </w:pict>
    </w:r>
    <w:r>
      <w:rPr/>
      <w:pict>
        <v:shape style="position:absolute;margin-left:489.299988pt;margin-top:742.858093pt;width:51.95pt;height:14.25pt;mso-position-horizontal-relative:page;mso-position-vertical-relative:page;z-index:-15859712" type="#_x0000_t202" id="docshape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Page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 of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>
                    <w:sz w:val="22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83.25pt;margin-top:71.586639pt;width:246.15pt;height:15.3pt;mso-position-horizontal-relative:page;mso-position-vertical-relative:page;z-index:-15862272" type="#_x0000_t202" id="docshape1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COMMONWEALTH</w:t>
                </w:r>
                <w:r>
                  <w:rPr>
                    <w:b/>
                    <w:spacing w:val="24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OF</w:t>
                </w:r>
                <w:r>
                  <w:rPr>
                    <w:b/>
                    <w:spacing w:val="16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MASSACHUSETTS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78.330002pt;margin-top:71.466644pt;width:243.35pt;height:15.3pt;mso-position-horizontal-relative:page;mso-position-vertical-relative:page;z-index:-15861760" type="#_x0000_t202" id="docshape4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COMMONWEALTH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OF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MASSACHUSETTS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."/>
      <w:lvlJc w:val="left"/>
      <w:pPr>
        <w:ind w:left="1100" w:hanging="72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3"/>
        <w:szCs w:val="23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371" w:hanging="27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3"/>
        <w:szCs w:val="23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254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3"/>
        <w:szCs w:val="23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3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1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9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80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22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544" w:hanging="353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11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2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53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95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66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7" w:hanging="353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58" w:right="1094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64" w:lineRule="exact"/>
      <w:ind w:left="1100" w:hanging="36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header" Target="header3.xml"/><Relationship Id="rId9" Type="http://schemas.openxmlformats.org/officeDocument/2006/relationships/footer" Target="footer2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Edure</dc:creator>
  <dcterms:created xsi:type="dcterms:W3CDTF">2022-02-22T21:09:54Z</dcterms:created>
  <dcterms:modified xsi:type="dcterms:W3CDTF">2022-02-22T21:09:54Z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2022-02-22T00:00:00Z</vt:filetime>
  </property>
</Properties>
</file>