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265C3" w14:textId="77777777" w:rsidR="0035224B" w:rsidRPr="00B54206" w:rsidRDefault="0035224B" w:rsidP="0035224B">
      <w:pPr>
        <w:pStyle w:val="Heading1"/>
        <w:tabs>
          <w:tab w:val="left" w:pos="2085"/>
        </w:tabs>
        <w:jc w:val="left"/>
        <w:rPr>
          <w:rFonts w:cs="Arial"/>
          <w:color w:val="auto"/>
          <w:sz w:val="24"/>
          <w:szCs w:val="24"/>
        </w:rPr>
      </w:pPr>
      <w:r>
        <w:rPr>
          <w:rFonts w:cs="Arial"/>
          <w:color w:val="auto"/>
          <w:sz w:val="24"/>
          <w:szCs w:val="24"/>
        </w:rPr>
        <w:t>And Via Zoom Webinar</w:t>
      </w:r>
    </w:p>
    <w:p w14:paraId="671692C0" w14:textId="77777777" w:rsidR="0035224B" w:rsidRDefault="0035224B" w:rsidP="0035224B">
      <w:pPr>
        <w:pStyle w:val="Heading1"/>
        <w:jc w:val="left"/>
        <w:rPr>
          <w:rFonts w:cs="Arial"/>
          <w:color w:val="auto"/>
          <w:sz w:val="24"/>
          <w:szCs w:val="24"/>
        </w:rPr>
      </w:pPr>
    </w:p>
    <w:p w14:paraId="6808B055" w14:textId="50CC1226" w:rsidR="0035224B" w:rsidRPr="001D5C06" w:rsidRDefault="0035224B" w:rsidP="0035224B">
      <w:pPr>
        <w:rPr>
          <w:rFonts w:ascii="Arial" w:hAnsi="Arial" w:cs="Arial"/>
        </w:rPr>
      </w:pPr>
      <w:r w:rsidRPr="001D5C06">
        <w:rPr>
          <w:rFonts w:ascii="Arial" w:hAnsi="Arial" w:cs="Arial"/>
        </w:rPr>
        <w:t xml:space="preserve">Wednesday, </w:t>
      </w:r>
      <w:r>
        <w:rPr>
          <w:rFonts w:ascii="Arial" w:hAnsi="Arial" w:cs="Arial"/>
        </w:rPr>
        <w:t>October 9</w:t>
      </w:r>
      <w:r w:rsidRPr="001D5C06">
        <w:rPr>
          <w:rFonts w:ascii="Arial" w:hAnsi="Arial" w:cs="Arial"/>
        </w:rPr>
        <w:t xml:space="preserve">, 2024 9:00 am | </w:t>
      </w:r>
      <w:r>
        <w:rPr>
          <w:rFonts w:ascii="Arial" w:hAnsi="Arial" w:cs="Arial"/>
        </w:rPr>
        <w:t>3 Hours</w:t>
      </w:r>
      <w:r w:rsidRPr="001D5C06">
        <w:rPr>
          <w:rFonts w:ascii="Arial" w:hAnsi="Arial" w:cs="Arial"/>
        </w:rPr>
        <w:t xml:space="preserve"> </w:t>
      </w:r>
      <w:r>
        <w:rPr>
          <w:rFonts w:ascii="Arial" w:hAnsi="Arial" w:cs="Arial"/>
        </w:rPr>
        <w:t xml:space="preserve">45 Minutes </w:t>
      </w:r>
      <w:r w:rsidRPr="001D5C06">
        <w:rPr>
          <w:rFonts w:ascii="Arial" w:hAnsi="Arial" w:cs="Arial"/>
        </w:rPr>
        <w:t>| (GMT-04:00) Eastern Time (US &amp; Canada)</w:t>
      </w:r>
    </w:p>
    <w:p w14:paraId="30618BE4" w14:textId="77777777" w:rsidR="0035224B" w:rsidRPr="001D5C06" w:rsidRDefault="0035224B" w:rsidP="0035224B">
      <w:pPr>
        <w:rPr>
          <w:rFonts w:ascii="Arial" w:hAnsi="Arial" w:cs="Arial"/>
        </w:rPr>
      </w:pPr>
    </w:p>
    <w:p w14:paraId="29406998" w14:textId="77777777" w:rsidR="0035224B" w:rsidRDefault="0035224B" w:rsidP="0035224B">
      <w:pPr>
        <w:keepNext/>
        <w:outlineLvl w:val="0"/>
        <w:rPr>
          <w:rFonts w:ascii="Arial" w:eastAsia="Arial Unicode MS" w:hAnsi="Arial" w:cs="Arial"/>
          <w:u w:color="000000"/>
        </w:rPr>
      </w:pPr>
      <w:r w:rsidRPr="001D5C06">
        <w:rPr>
          <w:rFonts w:ascii="Arial" w:eastAsia="Arial Unicode MS" w:hAnsi="Arial" w:cs="Arial"/>
          <w:u w:color="000000"/>
        </w:rPr>
        <w:t>Event address for attendee</w:t>
      </w:r>
      <w:r>
        <w:rPr>
          <w:rFonts w:ascii="Arial" w:eastAsia="Arial Unicode MS" w:hAnsi="Arial" w:cs="Arial"/>
          <w:u w:color="000000"/>
        </w:rPr>
        <w:t>s:</w:t>
      </w:r>
    </w:p>
    <w:p w14:paraId="39A9255F" w14:textId="02FA869D" w:rsidR="0035224B" w:rsidRPr="0035224B" w:rsidRDefault="0035224B" w:rsidP="0035224B">
      <w:pPr>
        <w:keepNext/>
        <w:outlineLvl w:val="0"/>
        <w:rPr>
          <w:rFonts w:ascii="Arial" w:hAnsi="Arial" w:cs="Arial"/>
        </w:rPr>
      </w:pPr>
      <w:hyperlink r:id="rId8" w:history="1">
        <w:r w:rsidRPr="0035224B">
          <w:rPr>
            <w:rStyle w:val="Hyperlink"/>
            <w:rFonts w:ascii="Arial" w:hAnsi="Arial" w:cs="Arial"/>
          </w:rPr>
          <w:t>https://us06web.zoom.us/j/84359242853</w:t>
        </w:r>
      </w:hyperlink>
      <w:r w:rsidRPr="0035224B">
        <w:rPr>
          <w:rFonts w:ascii="Arial" w:hAnsi="Arial" w:cs="Arial"/>
        </w:rPr>
        <w:br/>
      </w:r>
    </w:p>
    <w:p w14:paraId="19815F61" w14:textId="77777777" w:rsidR="0035224B" w:rsidRPr="001D5C06" w:rsidRDefault="0035224B" w:rsidP="0035224B">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Join by Phone:</w:t>
      </w:r>
    </w:p>
    <w:p w14:paraId="1334D5E5" w14:textId="77777777" w:rsidR="0035224B" w:rsidRPr="001D5C06" w:rsidRDefault="0035224B" w:rsidP="0035224B">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+1-602-333-0032 US Toll</w:t>
      </w:r>
    </w:p>
    <w:p w14:paraId="6CFE7ADF" w14:textId="77777777" w:rsidR="0035224B" w:rsidRPr="001D5C06" w:rsidRDefault="0035224B" w:rsidP="0035224B">
      <w:pPr>
        <w:keepNext/>
        <w:outlineLvl w:val="0"/>
        <w:rPr>
          <w:rFonts w:ascii="Arial" w:eastAsia="Arial Unicode MS" w:hAnsi="Arial" w:cs="Arial"/>
          <w:color w:val="000000"/>
          <w:u w:color="000000"/>
        </w:rPr>
      </w:pPr>
      <w:r w:rsidRPr="001D5C06">
        <w:rPr>
          <w:rFonts w:ascii="Arial" w:eastAsia="Arial Unicode MS" w:hAnsi="Arial" w:cs="Arial"/>
          <w:color w:val="000000"/>
          <w:u w:color="000000"/>
        </w:rPr>
        <w:t>+1-888-270-9936 US Toll Free</w:t>
      </w:r>
      <w:r w:rsidRPr="001D5C06">
        <w:rPr>
          <w:rFonts w:ascii="Arial" w:hAnsi="Arial" w:cs="Arial"/>
        </w:rPr>
        <w:tab/>
      </w:r>
    </w:p>
    <w:p w14:paraId="79BC9E31" w14:textId="77777777" w:rsidR="0035224B" w:rsidRPr="00557A8F" w:rsidRDefault="0035224B" w:rsidP="0035224B">
      <w:pPr>
        <w:rPr>
          <w:rFonts w:ascii="Arial" w:hAnsi="Arial" w:cs="Arial"/>
        </w:rPr>
      </w:pPr>
      <w:r w:rsidRPr="001D5C06">
        <w:rPr>
          <w:rFonts w:ascii="Arial" w:hAnsi="Arial" w:cs="Arial"/>
          <w:color w:val="000000"/>
        </w:rPr>
        <w:t xml:space="preserve">Access code: </w:t>
      </w:r>
      <w:r w:rsidRPr="001D5C06">
        <w:rPr>
          <w:rFonts w:ascii="Arial" w:hAnsi="Arial" w:cs="Arial"/>
        </w:rPr>
        <w:t>247716</w:t>
      </w:r>
    </w:p>
    <w:p w14:paraId="540DAE44" w14:textId="77777777" w:rsidR="0035224B" w:rsidRPr="00B54206" w:rsidRDefault="0035224B" w:rsidP="0035224B">
      <w:pPr>
        <w:pStyle w:val="Heading1"/>
        <w:jc w:val="left"/>
        <w:rPr>
          <w:rFonts w:cs="Arial"/>
          <w:color w:val="auto"/>
          <w:sz w:val="24"/>
          <w:szCs w:val="24"/>
        </w:rPr>
      </w:pPr>
    </w:p>
    <w:p w14:paraId="508B924B" w14:textId="58D645ED" w:rsidR="00F71483" w:rsidRPr="00F71483" w:rsidRDefault="00F71483" w:rsidP="00F71483">
      <w:pPr>
        <w:pStyle w:val="Heading1"/>
        <w:rPr>
          <w:rFonts w:cs="Arial"/>
          <w:b/>
          <w:sz w:val="24"/>
          <w:szCs w:val="24"/>
        </w:rPr>
      </w:pPr>
      <w:r w:rsidRPr="00444E40">
        <w:rPr>
          <w:rFonts w:cs="Arial"/>
          <w:b/>
          <w:sz w:val="24"/>
          <w:szCs w:val="24"/>
        </w:rPr>
        <w:t xml:space="preserve">Wednesday, </w:t>
      </w:r>
      <w:r w:rsidR="00ED1835">
        <w:rPr>
          <w:rFonts w:cs="Arial"/>
          <w:b/>
          <w:sz w:val="24"/>
          <w:szCs w:val="24"/>
        </w:rPr>
        <w:t>October 9,</w:t>
      </w:r>
      <w:r w:rsidRPr="00444E40">
        <w:rPr>
          <w:rFonts w:cs="Arial"/>
          <w:b/>
          <w:sz w:val="24"/>
          <w:szCs w:val="24"/>
        </w:rPr>
        <w:t xml:space="preserve"> 20</w:t>
      </w:r>
      <w:r w:rsidR="00B54206">
        <w:rPr>
          <w:rFonts w:cs="Arial"/>
          <w:b/>
          <w:sz w:val="24"/>
          <w:szCs w:val="24"/>
        </w:rPr>
        <w:t>2</w:t>
      </w:r>
      <w:r w:rsidR="00BA5D94">
        <w:rPr>
          <w:rFonts w:cs="Arial"/>
          <w:b/>
          <w:sz w:val="24"/>
          <w:szCs w:val="24"/>
        </w:rPr>
        <w:t>4</w:t>
      </w:r>
    </w:p>
    <w:p w14:paraId="15783804" w14:textId="77777777" w:rsidR="00F71483" w:rsidRPr="00B54206" w:rsidRDefault="00F71483" w:rsidP="00C37622">
      <w:pPr>
        <w:pStyle w:val="Heading1"/>
        <w:jc w:val="left"/>
        <w:rPr>
          <w:rFonts w:cs="Arial"/>
          <w:color w:val="auto"/>
          <w:sz w:val="24"/>
          <w:szCs w:val="24"/>
        </w:rPr>
      </w:pPr>
    </w:p>
    <w:p w14:paraId="4009B317" w14:textId="7B7910BB"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2B1323">
        <w:rPr>
          <w:rFonts w:cs="Arial"/>
          <w:b/>
          <w:color w:val="auto"/>
        </w:rPr>
        <w:t>10/01</w:t>
      </w:r>
      <w:r w:rsidR="00ED1835">
        <w:rPr>
          <w:rFonts w:cs="Arial"/>
          <w:b/>
          <w:color w:val="auto"/>
        </w:rPr>
        <w:t xml:space="preserve">/24 </w:t>
      </w:r>
      <w:r w:rsidR="002B1323">
        <w:rPr>
          <w:rFonts w:cs="Arial"/>
          <w:b/>
          <w:color w:val="auto"/>
        </w:rPr>
        <w:t>4:45</w:t>
      </w:r>
      <w:r w:rsidR="009301FB">
        <w:rPr>
          <w:rFonts w:cs="Arial"/>
          <w:b/>
          <w:color w:val="auto"/>
        </w:rPr>
        <w:t>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59B8EF13" w14:textId="7543944F" w:rsidR="007052A8" w:rsidRPr="00C7798A" w:rsidRDefault="000C3016" w:rsidP="00DC4030">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77777777"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3487E99A"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ED1835">
              <w:rPr>
                <w:rFonts w:ascii="Arial" w:eastAsia="Arial Unicode MS" w:hAnsi="Arial" w:cs="Arial"/>
                <w:sz w:val="20"/>
                <w:szCs w:val="20"/>
              </w:rPr>
              <w:t>September 11,</w:t>
            </w:r>
            <w:r w:rsidR="00EA5215" w:rsidRPr="00B54206">
              <w:rPr>
                <w:rFonts w:ascii="Arial" w:eastAsia="Arial Unicode MS" w:hAnsi="Arial" w:cs="Arial"/>
                <w:sz w:val="20"/>
                <w:szCs w:val="20"/>
              </w:rPr>
              <w:t xml:space="preserve"> 20</w:t>
            </w:r>
            <w:r w:rsidR="00B54206" w:rsidRPr="00B54206">
              <w:rPr>
                <w:rFonts w:ascii="Arial" w:eastAsia="Arial Unicode MS" w:hAnsi="Arial" w:cs="Arial"/>
                <w:sz w:val="20"/>
                <w:szCs w:val="20"/>
              </w:rPr>
              <w:t>2</w:t>
            </w:r>
            <w:r w:rsidR="00BA5D94">
              <w:rPr>
                <w:rFonts w:ascii="Arial" w:eastAsia="Arial Unicode MS" w:hAnsi="Arial" w:cs="Arial"/>
                <w:sz w:val="20"/>
                <w:szCs w:val="20"/>
              </w:rPr>
              <w:t>4</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6047D105" w14:textId="77777777" w:rsidR="00DF037A" w:rsidRDefault="00DF037A" w:rsidP="00362DDB">
            <w:pPr>
              <w:jc w:val="center"/>
              <w:rPr>
                <w:rFonts w:ascii="Arial" w:eastAsia="Arial Unicode MS" w:hAnsi="Arial" w:cs="Arial"/>
                <w:sz w:val="20"/>
                <w:szCs w:val="20"/>
              </w:rPr>
            </w:pPr>
          </w:p>
          <w:p w14:paraId="04A9FC99" w14:textId="77777777" w:rsidR="004725D5" w:rsidRDefault="004725D5" w:rsidP="00362DDB">
            <w:pPr>
              <w:jc w:val="center"/>
              <w:rPr>
                <w:rFonts w:ascii="Arial" w:eastAsia="Arial Unicode MS" w:hAnsi="Arial" w:cs="Arial"/>
                <w:sz w:val="20"/>
                <w:szCs w:val="20"/>
              </w:rPr>
            </w:pPr>
          </w:p>
          <w:p w14:paraId="6D91A84F" w14:textId="051B83F1" w:rsidR="004725D5" w:rsidRDefault="004725D5" w:rsidP="00DC4030">
            <w:pPr>
              <w:rPr>
                <w:rFonts w:ascii="Arial" w:eastAsia="Arial Unicode MS" w:hAnsi="Arial" w:cs="Arial"/>
                <w:sz w:val="20"/>
                <w:szCs w:val="20"/>
              </w:rPr>
            </w:pPr>
          </w:p>
          <w:p w14:paraId="52B72C50" w14:textId="77777777" w:rsidR="004725D5" w:rsidRPr="003409C7" w:rsidRDefault="004725D5" w:rsidP="004725D5">
            <w:pP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B75497">
        <w:trPr>
          <w:cantSplit/>
          <w:trHeight w:val="720"/>
          <w:jc w:val="center"/>
        </w:trPr>
        <w:tc>
          <w:tcPr>
            <w:tcW w:w="1325" w:type="dxa"/>
            <w:shd w:val="clear" w:color="auto" w:fill="FFFFFF"/>
          </w:tcPr>
          <w:p w14:paraId="1A16ACCD" w14:textId="77777777" w:rsidR="00DF037A" w:rsidRDefault="00DF037A" w:rsidP="00362DDB">
            <w:pPr>
              <w:jc w:val="center"/>
              <w:rPr>
                <w:rFonts w:ascii="Arial" w:eastAsia="Arial Unicode MS" w:hAnsi="Arial" w:cs="Arial"/>
                <w:sz w:val="20"/>
                <w:szCs w:val="20"/>
              </w:rPr>
            </w:pPr>
          </w:p>
          <w:p w14:paraId="6795968B" w14:textId="4B263A72" w:rsidR="004725D5" w:rsidRPr="003409C7" w:rsidRDefault="004725D5" w:rsidP="00362DDB">
            <w:pPr>
              <w:jc w:val="cente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28B8DE9C" w14:textId="77777777" w:rsidR="00B0668E" w:rsidRDefault="009B3E05" w:rsidP="0099759A">
            <w:pPr>
              <w:pStyle w:val="Body1"/>
              <w:tabs>
                <w:tab w:val="center" w:pos="4320"/>
                <w:tab w:val="right" w:pos="8640"/>
              </w:tabs>
              <w:rPr>
                <w:rFonts w:ascii="Arial" w:hAnsi="Arial" w:cs="Arial"/>
                <w:b/>
                <w:sz w:val="20"/>
              </w:rPr>
            </w:pPr>
            <w:r>
              <w:rPr>
                <w:rFonts w:ascii="Arial" w:hAnsi="Arial" w:cs="Arial"/>
                <w:b/>
                <w:sz w:val="20"/>
              </w:rPr>
              <w:t>SARP</w:t>
            </w:r>
          </w:p>
          <w:p w14:paraId="5740C1F0" w14:textId="77777777" w:rsidR="00BE3804" w:rsidRPr="00580C05" w:rsidRDefault="00130480" w:rsidP="003E4ECB">
            <w:pPr>
              <w:numPr>
                <w:ilvl w:val="0"/>
                <w:numId w:val="16"/>
              </w:numPr>
              <w:ind w:left="360"/>
              <w:rPr>
                <w:rFonts w:ascii="Arial" w:hAnsi="Arial" w:cs="Arial"/>
                <w:sz w:val="20"/>
                <w:szCs w:val="20"/>
              </w:rPr>
            </w:pPr>
            <w:r>
              <w:rPr>
                <w:rFonts w:ascii="Arial" w:hAnsi="Arial" w:cs="Arial"/>
                <w:sz w:val="20"/>
                <w:szCs w:val="20"/>
              </w:rPr>
              <w:t>SARP Activity Report</w:t>
            </w:r>
          </w:p>
        </w:tc>
        <w:tc>
          <w:tcPr>
            <w:tcW w:w="1890" w:type="dxa"/>
            <w:shd w:val="clear" w:color="auto" w:fill="FFFFFF"/>
            <w:tcMar>
              <w:top w:w="80" w:type="dxa"/>
              <w:left w:w="0" w:type="dxa"/>
              <w:bottom w:w="80" w:type="dxa"/>
              <w:right w:w="0" w:type="dxa"/>
            </w:tcMar>
          </w:tcPr>
          <w:p w14:paraId="6A5D0806" w14:textId="77777777" w:rsidR="00DF037A" w:rsidRDefault="00DF037A" w:rsidP="00386760">
            <w:pPr>
              <w:jc w:val="center"/>
              <w:outlineLvl w:val="0"/>
              <w:rPr>
                <w:rFonts w:ascii="Arial" w:eastAsia="Arial Unicode MS" w:hAnsi="Arial" w:cs="Arial"/>
                <w:color w:val="000000"/>
                <w:sz w:val="20"/>
                <w:szCs w:val="20"/>
                <w:u w:color="000000"/>
              </w:rPr>
            </w:pPr>
          </w:p>
          <w:p w14:paraId="0E09C758" w14:textId="77777777" w:rsidR="00130480" w:rsidRPr="003409C7" w:rsidRDefault="007469EC"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tc>
        <w:tc>
          <w:tcPr>
            <w:tcW w:w="1415" w:type="dxa"/>
            <w:shd w:val="clear" w:color="auto" w:fill="FFFFFF"/>
            <w:tcMar>
              <w:top w:w="80" w:type="dxa"/>
              <w:left w:w="180" w:type="dxa"/>
              <w:bottom w:w="80" w:type="dxa"/>
            </w:tcMar>
          </w:tcPr>
          <w:p w14:paraId="2831236F" w14:textId="77777777" w:rsidR="00DF037A" w:rsidRPr="003409C7" w:rsidRDefault="00DF037A" w:rsidP="00386760">
            <w:pPr>
              <w:jc w:val="center"/>
              <w:outlineLvl w:val="0"/>
              <w:rPr>
                <w:rFonts w:ascii="Arial" w:eastAsia="Arial Unicode MS" w:hAnsi="Arial" w:cs="Arial"/>
                <w:color w:val="000000"/>
                <w:sz w:val="20"/>
                <w:szCs w:val="20"/>
                <w:u w:color="000000"/>
              </w:rPr>
            </w:pPr>
          </w:p>
          <w:p w14:paraId="0029101A" w14:textId="77777777" w:rsidR="00B0668E" w:rsidRPr="003409C7" w:rsidRDefault="00553BB6" w:rsidP="00386760">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MW</w:t>
            </w:r>
          </w:p>
        </w:tc>
      </w:tr>
      <w:tr w:rsidR="005966C0" w:rsidRPr="003409C7" w14:paraId="4EC1D787" w14:textId="77777777" w:rsidTr="00386760">
        <w:trPr>
          <w:cantSplit/>
          <w:trHeight w:val="341"/>
          <w:jc w:val="center"/>
        </w:trPr>
        <w:tc>
          <w:tcPr>
            <w:tcW w:w="1325" w:type="dxa"/>
            <w:shd w:val="clear" w:color="auto" w:fill="FFFFFF"/>
          </w:tcPr>
          <w:p w14:paraId="6533AEEC" w14:textId="77777777" w:rsidR="005966C0" w:rsidRDefault="005966C0" w:rsidP="00362DDB">
            <w:pPr>
              <w:jc w:val="center"/>
              <w:outlineLvl w:val="0"/>
              <w:rPr>
                <w:rFonts w:ascii="Arial" w:eastAsia="Arial Unicode MS" w:hAnsi="Arial" w:cs="Arial"/>
                <w:sz w:val="20"/>
                <w:szCs w:val="20"/>
                <w:u w:color="000000"/>
              </w:rPr>
            </w:pPr>
          </w:p>
          <w:p w14:paraId="16164CD5" w14:textId="77777777" w:rsidR="00671D26" w:rsidRDefault="00671D26" w:rsidP="00362DDB">
            <w:pPr>
              <w:jc w:val="center"/>
              <w:outlineLvl w:val="0"/>
              <w:rPr>
                <w:rFonts w:ascii="Arial" w:eastAsia="Arial Unicode MS" w:hAnsi="Arial" w:cs="Arial"/>
                <w:sz w:val="20"/>
                <w:szCs w:val="20"/>
                <w:u w:color="000000"/>
              </w:rPr>
            </w:pPr>
          </w:p>
          <w:p w14:paraId="1BBF71DF" w14:textId="77777777" w:rsidR="00671D26" w:rsidRDefault="00671D26" w:rsidP="00362DDB">
            <w:pPr>
              <w:jc w:val="center"/>
              <w:outlineLvl w:val="0"/>
              <w:rPr>
                <w:rFonts w:ascii="Arial" w:eastAsia="Arial Unicode MS" w:hAnsi="Arial" w:cs="Arial"/>
                <w:sz w:val="20"/>
                <w:szCs w:val="20"/>
                <w:u w:color="000000"/>
              </w:rPr>
            </w:pPr>
          </w:p>
          <w:p w14:paraId="43309F26" w14:textId="77777777" w:rsidR="00671D26" w:rsidRDefault="00671D26" w:rsidP="00362DDB">
            <w:pPr>
              <w:jc w:val="center"/>
              <w:outlineLvl w:val="0"/>
              <w:rPr>
                <w:rFonts w:ascii="Arial" w:eastAsia="Arial Unicode MS" w:hAnsi="Arial" w:cs="Arial"/>
                <w:sz w:val="20"/>
                <w:szCs w:val="20"/>
                <w:u w:color="000000"/>
              </w:rPr>
            </w:pPr>
          </w:p>
          <w:p w14:paraId="46902605" w14:textId="677F3E30" w:rsidR="00671D26" w:rsidRPr="003409C7" w:rsidRDefault="00671D26"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23EB2878" w14:textId="77777777" w:rsidR="005966C0" w:rsidRDefault="005966C0" w:rsidP="005966C0">
            <w:pPr>
              <w:pStyle w:val="Body1"/>
              <w:tabs>
                <w:tab w:val="center" w:pos="702"/>
                <w:tab w:val="right" w:pos="8640"/>
              </w:tabs>
              <w:rPr>
                <w:rFonts w:ascii="Arial" w:hAnsi="Arial" w:cs="Arial"/>
                <w:b/>
                <w:sz w:val="20"/>
              </w:rPr>
            </w:pPr>
            <w:r w:rsidRPr="00E745E7">
              <w:rPr>
                <w:rFonts w:ascii="Arial" w:hAnsi="Arial" w:cs="Arial"/>
                <w:b/>
                <w:sz w:val="20"/>
              </w:rPr>
              <w:t>PROBATION</w:t>
            </w:r>
          </w:p>
          <w:p w14:paraId="0F7C45AF" w14:textId="07594666" w:rsidR="003B688A" w:rsidRDefault="003B688A" w:rsidP="003E4ECB">
            <w:pPr>
              <w:numPr>
                <w:ilvl w:val="0"/>
                <w:numId w:val="17"/>
              </w:numPr>
              <w:ind w:left="360"/>
              <w:outlineLvl w:val="0"/>
              <w:rPr>
                <w:rFonts w:ascii="Arial" w:hAnsi="Arial" w:cs="Arial"/>
                <w:sz w:val="20"/>
                <w:szCs w:val="20"/>
              </w:rPr>
            </w:pPr>
            <w:r>
              <w:rPr>
                <w:rFonts w:ascii="Arial" w:hAnsi="Arial" w:cs="Arial"/>
                <w:sz w:val="20"/>
                <w:szCs w:val="20"/>
              </w:rPr>
              <w:t>Probation Staff Action Report</w:t>
            </w:r>
            <w:r w:rsidR="00E745E7">
              <w:rPr>
                <w:rFonts w:ascii="Arial" w:hAnsi="Arial" w:cs="Arial"/>
                <w:sz w:val="20"/>
                <w:szCs w:val="20"/>
              </w:rPr>
              <w:t xml:space="preserve"> – None </w:t>
            </w:r>
          </w:p>
          <w:p w14:paraId="55D09D13" w14:textId="38F213E6" w:rsidR="00E745E7" w:rsidRDefault="003B688A" w:rsidP="00E745E7">
            <w:pPr>
              <w:numPr>
                <w:ilvl w:val="0"/>
                <w:numId w:val="17"/>
              </w:numPr>
              <w:ind w:left="360"/>
              <w:outlineLvl w:val="0"/>
              <w:rPr>
                <w:rFonts w:ascii="Arial" w:hAnsi="Arial" w:cs="Arial"/>
                <w:sz w:val="20"/>
                <w:szCs w:val="20"/>
              </w:rPr>
            </w:pPr>
            <w:r w:rsidRPr="008F0690">
              <w:rPr>
                <w:rFonts w:ascii="Arial" w:hAnsi="Arial" w:cs="Arial"/>
                <w:sz w:val="20"/>
                <w:szCs w:val="20"/>
              </w:rPr>
              <w:t>Termination of Probation</w:t>
            </w:r>
            <w:r w:rsidR="002446CB">
              <w:rPr>
                <w:rFonts w:ascii="Arial" w:hAnsi="Arial" w:cs="Arial"/>
                <w:sz w:val="20"/>
                <w:szCs w:val="20"/>
              </w:rPr>
              <w:t xml:space="preserve"> </w:t>
            </w:r>
            <w:r w:rsidRPr="008F0690">
              <w:rPr>
                <w:rFonts w:ascii="Arial" w:hAnsi="Arial" w:cs="Arial"/>
                <w:sz w:val="20"/>
                <w:szCs w:val="20"/>
              </w:rPr>
              <w:t>/</w:t>
            </w:r>
            <w:r w:rsidR="002446CB">
              <w:rPr>
                <w:rFonts w:ascii="Arial" w:hAnsi="Arial" w:cs="Arial"/>
                <w:sz w:val="20"/>
                <w:szCs w:val="20"/>
              </w:rPr>
              <w:t xml:space="preserve"> </w:t>
            </w:r>
            <w:r w:rsidRPr="008F0690">
              <w:rPr>
                <w:rFonts w:ascii="Arial" w:hAnsi="Arial" w:cs="Arial"/>
                <w:sz w:val="20"/>
                <w:szCs w:val="20"/>
              </w:rPr>
              <w:t>Stayed Probation</w:t>
            </w:r>
            <w:r w:rsidR="00E745E7">
              <w:rPr>
                <w:rFonts w:ascii="Arial" w:hAnsi="Arial" w:cs="Arial"/>
                <w:sz w:val="20"/>
                <w:szCs w:val="20"/>
              </w:rPr>
              <w:t xml:space="preserve"> – None </w:t>
            </w:r>
          </w:p>
          <w:p w14:paraId="6D97767D" w14:textId="65E9CFAA" w:rsidR="00311329" w:rsidRPr="00E745E7" w:rsidRDefault="003B688A" w:rsidP="00E745E7">
            <w:pPr>
              <w:numPr>
                <w:ilvl w:val="0"/>
                <w:numId w:val="17"/>
              </w:numPr>
              <w:ind w:left="360"/>
              <w:outlineLvl w:val="0"/>
              <w:rPr>
                <w:rFonts w:ascii="Arial" w:hAnsi="Arial" w:cs="Arial"/>
                <w:sz w:val="20"/>
                <w:szCs w:val="20"/>
              </w:rPr>
            </w:pPr>
            <w:r w:rsidRPr="00E745E7">
              <w:rPr>
                <w:rFonts w:ascii="Arial" w:hAnsi="Arial" w:cs="Arial"/>
                <w:sz w:val="20"/>
                <w:szCs w:val="20"/>
              </w:rPr>
              <w:t>Request for Notice of Violation and Further Discipline</w:t>
            </w:r>
          </w:p>
          <w:p w14:paraId="11ED1F94" w14:textId="3C2365AC" w:rsidR="005966C0" w:rsidRPr="00E745E7" w:rsidRDefault="00E745E7" w:rsidP="003B688A">
            <w:pPr>
              <w:pStyle w:val="ListParagraph"/>
              <w:numPr>
                <w:ilvl w:val="0"/>
                <w:numId w:val="37"/>
              </w:numPr>
              <w:outlineLvl w:val="0"/>
              <w:rPr>
                <w:rFonts w:ascii="Arial" w:hAnsi="Arial" w:cs="Arial"/>
                <w:sz w:val="20"/>
                <w:szCs w:val="20"/>
              </w:rPr>
            </w:pPr>
            <w:r>
              <w:rPr>
                <w:rFonts w:ascii="Arial" w:hAnsi="Arial" w:cs="Arial"/>
                <w:sz w:val="20"/>
                <w:szCs w:val="20"/>
              </w:rPr>
              <w:t xml:space="preserve">A. </w:t>
            </w:r>
            <w:r w:rsidR="00671D26" w:rsidRPr="00E745E7">
              <w:rPr>
                <w:rFonts w:ascii="Arial" w:hAnsi="Arial" w:cs="Arial"/>
                <w:sz w:val="20"/>
                <w:szCs w:val="20"/>
              </w:rPr>
              <w:t>Barrett, NUR-2016-0192, RN237440</w:t>
            </w:r>
          </w:p>
        </w:tc>
        <w:tc>
          <w:tcPr>
            <w:tcW w:w="1890" w:type="dxa"/>
            <w:shd w:val="clear" w:color="auto" w:fill="FFFFFF"/>
            <w:tcMar>
              <w:top w:w="80" w:type="dxa"/>
              <w:left w:w="0" w:type="dxa"/>
              <w:bottom w:w="80" w:type="dxa"/>
              <w:right w:w="0" w:type="dxa"/>
            </w:tcMar>
          </w:tcPr>
          <w:p w14:paraId="50E126DD" w14:textId="77777777" w:rsidR="005966C0" w:rsidRDefault="005966C0" w:rsidP="00386760">
            <w:pPr>
              <w:jc w:val="center"/>
              <w:rPr>
                <w:rFonts w:ascii="Arial" w:hAnsi="Arial" w:cs="Arial"/>
                <w:sz w:val="20"/>
                <w:szCs w:val="20"/>
              </w:rPr>
            </w:pPr>
          </w:p>
          <w:p w14:paraId="689CCBAB" w14:textId="461B5780" w:rsidR="009F0B44" w:rsidRDefault="009F0B44" w:rsidP="00386760">
            <w:pPr>
              <w:jc w:val="center"/>
              <w:rPr>
                <w:rFonts w:ascii="Arial" w:hAnsi="Arial" w:cs="Arial"/>
                <w:sz w:val="20"/>
                <w:szCs w:val="20"/>
              </w:rPr>
            </w:pPr>
          </w:p>
          <w:p w14:paraId="623E41BA" w14:textId="6B61763C" w:rsidR="003B688A" w:rsidRDefault="003B688A" w:rsidP="00386760">
            <w:pPr>
              <w:jc w:val="center"/>
              <w:rPr>
                <w:rFonts w:ascii="Arial" w:hAnsi="Arial" w:cs="Arial"/>
                <w:sz w:val="20"/>
                <w:szCs w:val="20"/>
              </w:rPr>
            </w:pPr>
          </w:p>
          <w:p w14:paraId="096C57E9" w14:textId="77777777" w:rsidR="003B688A" w:rsidRDefault="003B688A" w:rsidP="00386760">
            <w:pPr>
              <w:jc w:val="center"/>
              <w:rPr>
                <w:rFonts w:ascii="Arial" w:hAnsi="Arial" w:cs="Arial"/>
                <w:sz w:val="20"/>
                <w:szCs w:val="20"/>
              </w:rPr>
            </w:pPr>
          </w:p>
          <w:p w14:paraId="1C75493B" w14:textId="77777777" w:rsidR="003B688A" w:rsidRDefault="003B688A" w:rsidP="00386760">
            <w:pPr>
              <w:jc w:val="center"/>
              <w:rPr>
                <w:rFonts w:ascii="Arial" w:hAnsi="Arial" w:cs="Arial"/>
                <w:sz w:val="20"/>
                <w:szCs w:val="20"/>
              </w:rPr>
            </w:pPr>
            <w:r>
              <w:rPr>
                <w:rFonts w:ascii="Arial" w:hAnsi="Arial" w:cs="Arial"/>
                <w:sz w:val="20"/>
                <w:szCs w:val="20"/>
              </w:rPr>
              <w:t>Memo</w:t>
            </w:r>
          </w:p>
          <w:p w14:paraId="0F4E37B6" w14:textId="77777777" w:rsidR="00444E40" w:rsidRPr="003409C7" w:rsidRDefault="00444E40" w:rsidP="00E745E7">
            <w:pPr>
              <w:rPr>
                <w:rFonts w:ascii="Arial" w:hAnsi="Arial" w:cs="Arial"/>
                <w:sz w:val="20"/>
                <w:szCs w:val="20"/>
              </w:rPr>
            </w:pPr>
          </w:p>
        </w:tc>
        <w:tc>
          <w:tcPr>
            <w:tcW w:w="1415" w:type="dxa"/>
            <w:shd w:val="clear" w:color="auto" w:fill="FFFFFF"/>
            <w:tcMar>
              <w:top w:w="80" w:type="dxa"/>
              <w:left w:w="180" w:type="dxa"/>
              <w:bottom w:w="80" w:type="dxa"/>
            </w:tcMar>
          </w:tcPr>
          <w:p w14:paraId="46BBECCD" w14:textId="77777777" w:rsidR="005966C0" w:rsidRDefault="005966C0" w:rsidP="00386760">
            <w:pPr>
              <w:jc w:val="center"/>
              <w:rPr>
                <w:rFonts w:ascii="Arial" w:hAnsi="Arial" w:cs="Arial"/>
                <w:sz w:val="20"/>
                <w:szCs w:val="20"/>
              </w:rPr>
            </w:pPr>
          </w:p>
          <w:p w14:paraId="32784A57" w14:textId="023AA370" w:rsidR="009F0B44" w:rsidRDefault="009F0B44" w:rsidP="00386760">
            <w:pPr>
              <w:jc w:val="center"/>
              <w:rPr>
                <w:rFonts w:ascii="Arial" w:hAnsi="Arial" w:cs="Arial"/>
                <w:sz w:val="20"/>
                <w:szCs w:val="20"/>
              </w:rPr>
            </w:pPr>
          </w:p>
          <w:p w14:paraId="4BC8CB97" w14:textId="5C2EA04D" w:rsidR="00580C05" w:rsidRDefault="00580C05" w:rsidP="00386760">
            <w:pPr>
              <w:jc w:val="center"/>
              <w:rPr>
                <w:rFonts w:ascii="Arial" w:hAnsi="Arial" w:cs="Arial"/>
                <w:sz w:val="20"/>
                <w:szCs w:val="20"/>
              </w:rPr>
            </w:pPr>
          </w:p>
          <w:p w14:paraId="71372D7A" w14:textId="77777777" w:rsidR="00580C05" w:rsidRDefault="00580C05" w:rsidP="00386760">
            <w:pPr>
              <w:jc w:val="center"/>
              <w:rPr>
                <w:rFonts w:ascii="Arial" w:hAnsi="Arial" w:cs="Arial"/>
                <w:sz w:val="20"/>
                <w:szCs w:val="20"/>
              </w:rPr>
            </w:pPr>
          </w:p>
          <w:p w14:paraId="6CD8A86A" w14:textId="58C6EDBD" w:rsidR="00E745E7" w:rsidRPr="00E745E7" w:rsidRDefault="00580C05" w:rsidP="00E745E7">
            <w:pPr>
              <w:jc w:val="center"/>
              <w:rPr>
                <w:rFonts w:ascii="Arial" w:hAnsi="Arial" w:cs="Arial"/>
                <w:sz w:val="20"/>
                <w:szCs w:val="20"/>
              </w:rPr>
            </w:pPr>
            <w:r>
              <w:rPr>
                <w:rFonts w:ascii="Arial" w:hAnsi="Arial" w:cs="Arial"/>
                <w:sz w:val="20"/>
                <w:szCs w:val="20"/>
              </w:rPr>
              <w:t>KJ</w:t>
            </w:r>
          </w:p>
        </w:tc>
      </w:tr>
      <w:tr w:rsidR="00DF037A" w:rsidRPr="003409C7" w14:paraId="4975FC0C" w14:textId="77777777" w:rsidTr="000E1D82">
        <w:trPr>
          <w:cantSplit/>
          <w:trHeight w:val="747"/>
          <w:jc w:val="center"/>
        </w:trPr>
        <w:tc>
          <w:tcPr>
            <w:tcW w:w="1325" w:type="dxa"/>
            <w:shd w:val="clear" w:color="auto" w:fill="FFFFFF"/>
          </w:tcPr>
          <w:p w14:paraId="27740B35" w14:textId="77777777" w:rsidR="00DF037A" w:rsidRDefault="00DF037A" w:rsidP="00362DDB">
            <w:pPr>
              <w:jc w:val="center"/>
              <w:outlineLvl w:val="0"/>
              <w:rPr>
                <w:rFonts w:ascii="Arial" w:eastAsia="Arial Unicode MS" w:hAnsi="Arial" w:cs="Arial"/>
                <w:sz w:val="20"/>
                <w:szCs w:val="20"/>
                <w:u w:color="000000"/>
              </w:rPr>
            </w:pPr>
          </w:p>
          <w:p w14:paraId="7D763AF8" w14:textId="624A2FF8" w:rsidR="004725D5" w:rsidRPr="003409C7" w:rsidRDefault="004725D5"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261186D0"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A801EC" w:rsidRPr="003409C7" w14:paraId="14315219" w14:textId="77777777" w:rsidTr="003E4ECB">
        <w:trPr>
          <w:cantSplit/>
          <w:trHeight w:val="341"/>
          <w:jc w:val="center"/>
        </w:trPr>
        <w:tc>
          <w:tcPr>
            <w:tcW w:w="1325" w:type="dxa"/>
            <w:shd w:val="clear" w:color="auto" w:fill="FFFFFF"/>
          </w:tcPr>
          <w:p w14:paraId="4BD0FD53" w14:textId="14CA89D0" w:rsidR="00A801EC" w:rsidRDefault="00A801EC" w:rsidP="003D16D3">
            <w:pPr>
              <w:jc w:val="center"/>
              <w:outlineLvl w:val="0"/>
              <w:rPr>
                <w:rFonts w:ascii="Arial" w:eastAsia="Arial Unicode MS" w:hAnsi="Arial" w:cs="Arial"/>
                <w:sz w:val="20"/>
                <w:szCs w:val="20"/>
                <w:u w:color="000000"/>
              </w:rPr>
            </w:pPr>
          </w:p>
          <w:p w14:paraId="2B93371D" w14:textId="096DB068" w:rsidR="00F15816" w:rsidRPr="003409C7" w:rsidRDefault="00F15816" w:rsidP="003D16D3">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120" w:type="dxa"/>
            <w:shd w:val="clear" w:color="auto" w:fill="FFFFFF"/>
            <w:tcMar>
              <w:right w:w="0" w:type="dxa"/>
            </w:tcMar>
          </w:tcPr>
          <w:p w14:paraId="6A59C56B" w14:textId="77777777" w:rsidR="00733521" w:rsidRPr="003409C7" w:rsidRDefault="00733521" w:rsidP="00733521">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0CCB28CA" w14:textId="390C0EBC" w:rsidR="00733521" w:rsidRDefault="00733521" w:rsidP="00733521">
            <w:pPr>
              <w:numPr>
                <w:ilvl w:val="0"/>
                <w:numId w:val="18"/>
              </w:numPr>
              <w:ind w:left="360"/>
              <w:rPr>
                <w:rFonts w:ascii="Arial" w:hAnsi="Arial" w:cs="Arial"/>
                <w:sz w:val="20"/>
                <w:szCs w:val="20"/>
              </w:rPr>
            </w:pPr>
            <w:r>
              <w:rPr>
                <w:rFonts w:ascii="Arial" w:hAnsi="Arial" w:cs="Arial"/>
                <w:sz w:val="20"/>
                <w:szCs w:val="20"/>
              </w:rPr>
              <w:t>Nursing Education Staff Report</w:t>
            </w:r>
          </w:p>
          <w:p w14:paraId="30DE5114" w14:textId="57FD2387" w:rsidR="00733521" w:rsidRDefault="00733521" w:rsidP="00611BFA">
            <w:pPr>
              <w:numPr>
                <w:ilvl w:val="0"/>
                <w:numId w:val="18"/>
              </w:numPr>
              <w:ind w:left="360"/>
              <w:rPr>
                <w:rFonts w:ascii="Arial" w:hAnsi="Arial" w:cs="Arial"/>
                <w:sz w:val="20"/>
                <w:szCs w:val="20"/>
              </w:rPr>
            </w:pPr>
            <w:r>
              <w:rPr>
                <w:rFonts w:ascii="Arial" w:hAnsi="Arial" w:cs="Arial"/>
                <w:sz w:val="20"/>
                <w:szCs w:val="20"/>
              </w:rPr>
              <w:t xml:space="preserve">244 CMR 6.05(2) Initial Approval </w:t>
            </w:r>
          </w:p>
          <w:p w14:paraId="3B2141B2" w14:textId="77777777" w:rsidR="00611BFA" w:rsidRDefault="00733521" w:rsidP="00611BFA">
            <w:pPr>
              <w:pStyle w:val="ListParagraph"/>
              <w:numPr>
                <w:ilvl w:val="0"/>
                <w:numId w:val="30"/>
              </w:numPr>
              <w:spacing w:line="240" w:lineRule="auto"/>
              <w:rPr>
                <w:rFonts w:ascii="Arial" w:hAnsi="Arial" w:cs="Arial"/>
                <w:sz w:val="20"/>
                <w:szCs w:val="20"/>
              </w:rPr>
            </w:pPr>
            <w:r w:rsidRPr="00611BFA">
              <w:rPr>
                <w:rFonts w:ascii="Arial" w:hAnsi="Arial" w:cs="Arial"/>
                <w:sz w:val="20"/>
                <w:szCs w:val="20"/>
              </w:rPr>
              <w:t>Simmons University Masters Entry Program</w:t>
            </w:r>
          </w:p>
          <w:p w14:paraId="04660D85" w14:textId="26523753" w:rsidR="00733521" w:rsidRPr="00611BFA" w:rsidRDefault="00733521" w:rsidP="00611BFA">
            <w:pPr>
              <w:pStyle w:val="ListParagraph"/>
              <w:numPr>
                <w:ilvl w:val="0"/>
                <w:numId w:val="32"/>
              </w:numPr>
              <w:spacing w:after="0" w:line="240" w:lineRule="auto"/>
              <w:rPr>
                <w:rFonts w:ascii="Arial" w:hAnsi="Arial" w:cs="Arial"/>
                <w:sz w:val="20"/>
                <w:szCs w:val="20"/>
              </w:rPr>
            </w:pPr>
            <w:r w:rsidRPr="00611BFA">
              <w:rPr>
                <w:rFonts w:ascii="Arial" w:hAnsi="Arial" w:cs="Arial"/>
                <w:sz w:val="20"/>
                <w:szCs w:val="20"/>
              </w:rPr>
              <w:t>244 CMR 6.05 (3) (c) Annual Reports</w:t>
            </w:r>
          </w:p>
          <w:p w14:paraId="5A215D1D" w14:textId="0C883662" w:rsidR="00733521" w:rsidRPr="00733521" w:rsidRDefault="00733521" w:rsidP="00611BFA">
            <w:pPr>
              <w:pStyle w:val="ListParagraph"/>
              <w:numPr>
                <w:ilvl w:val="0"/>
                <w:numId w:val="20"/>
              </w:numPr>
              <w:spacing w:after="0" w:line="240" w:lineRule="auto"/>
              <w:rPr>
                <w:rFonts w:ascii="Arial" w:hAnsi="Arial" w:cs="Arial"/>
                <w:sz w:val="20"/>
                <w:szCs w:val="20"/>
              </w:rPr>
            </w:pPr>
            <w:r w:rsidRPr="00733521">
              <w:rPr>
                <w:rFonts w:ascii="Arial" w:hAnsi="Arial" w:cs="Arial"/>
                <w:sz w:val="20"/>
                <w:szCs w:val="20"/>
              </w:rPr>
              <w:t>Diman Regional School of Practical Nursing</w:t>
            </w:r>
          </w:p>
          <w:p w14:paraId="28D01C26" w14:textId="1C2189E0" w:rsidR="00611BFA" w:rsidRPr="00611BFA" w:rsidRDefault="00733521" w:rsidP="00611BFA">
            <w:pPr>
              <w:pStyle w:val="ListParagraph"/>
              <w:numPr>
                <w:ilvl w:val="0"/>
                <w:numId w:val="20"/>
              </w:numPr>
              <w:spacing w:after="0" w:line="240" w:lineRule="auto"/>
              <w:rPr>
                <w:rFonts w:ascii="Arial" w:hAnsi="Arial" w:cs="Arial"/>
                <w:sz w:val="20"/>
                <w:szCs w:val="20"/>
              </w:rPr>
            </w:pPr>
            <w:r w:rsidRPr="00733521">
              <w:rPr>
                <w:rFonts w:ascii="Arial" w:hAnsi="Arial" w:cs="Arial"/>
                <w:sz w:val="20"/>
                <w:szCs w:val="20"/>
              </w:rPr>
              <w:t>Greater Lowell School of Practical Nursing</w:t>
            </w:r>
          </w:p>
          <w:p w14:paraId="445006F8" w14:textId="77777777" w:rsidR="00611BFA" w:rsidRPr="00611BFA" w:rsidRDefault="00611BFA" w:rsidP="00611BFA">
            <w:pPr>
              <w:rPr>
                <w:rFonts w:ascii="Arial" w:hAnsi="Arial" w:cs="Arial"/>
                <w:sz w:val="20"/>
                <w:szCs w:val="20"/>
              </w:rPr>
            </w:pPr>
          </w:p>
          <w:p w14:paraId="52463109" w14:textId="2559152B" w:rsidR="00733521" w:rsidRPr="00696B97" w:rsidRDefault="00733521" w:rsidP="000E4F04">
            <w:pPr>
              <w:pStyle w:val="ListParagraph"/>
              <w:numPr>
                <w:ilvl w:val="0"/>
                <w:numId w:val="32"/>
              </w:numPr>
              <w:spacing w:after="0"/>
              <w:rPr>
                <w:rFonts w:ascii="Arial" w:hAnsi="Arial" w:cs="Arial"/>
                <w:sz w:val="20"/>
                <w:szCs w:val="20"/>
              </w:rPr>
            </w:pPr>
            <w:r w:rsidRPr="00696B97">
              <w:rPr>
                <w:rFonts w:ascii="Arial" w:hAnsi="Arial" w:cs="Arial"/>
                <w:sz w:val="20"/>
                <w:szCs w:val="20"/>
              </w:rPr>
              <w:t>244 CMR 6.07 Program Changes</w:t>
            </w:r>
          </w:p>
          <w:p w14:paraId="5056D4F8" w14:textId="77777777" w:rsidR="00DD3BDC" w:rsidRDefault="00733521" w:rsidP="00611BFA">
            <w:pPr>
              <w:pStyle w:val="ListParagraph"/>
              <w:numPr>
                <w:ilvl w:val="0"/>
                <w:numId w:val="26"/>
              </w:numPr>
              <w:spacing w:after="0" w:line="240" w:lineRule="auto"/>
              <w:rPr>
                <w:rFonts w:ascii="Arial" w:hAnsi="Arial" w:cs="Arial"/>
                <w:sz w:val="20"/>
                <w:szCs w:val="20"/>
              </w:rPr>
            </w:pPr>
            <w:r w:rsidRPr="00733521">
              <w:rPr>
                <w:rFonts w:ascii="Arial" w:hAnsi="Arial" w:cs="Arial"/>
                <w:sz w:val="20"/>
                <w:szCs w:val="20"/>
              </w:rPr>
              <w:t xml:space="preserve">College of Our Lady of Elms Baccalaureate Degree </w:t>
            </w:r>
          </w:p>
          <w:p w14:paraId="0589559D" w14:textId="225C773B" w:rsidR="00733521" w:rsidRPr="00733521" w:rsidRDefault="00733521" w:rsidP="00DD3BDC">
            <w:pPr>
              <w:pStyle w:val="ListParagraph"/>
              <w:spacing w:after="0" w:line="240" w:lineRule="auto"/>
              <w:rPr>
                <w:rFonts w:ascii="Arial" w:hAnsi="Arial" w:cs="Arial"/>
                <w:sz w:val="20"/>
                <w:szCs w:val="20"/>
              </w:rPr>
            </w:pPr>
            <w:r w:rsidRPr="00733521">
              <w:rPr>
                <w:rFonts w:ascii="Arial" w:hAnsi="Arial" w:cs="Arial"/>
                <w:sz w:val="20"/>
                <w:szCs w:val="20"/>
              </w:rPr>
              <w:t>Nursing Program</w:t>
            </w:r>
          </w:p>
          <w:p w14:paraId="1865D833" w14:textId="77777777" w:rsidR="00611BFA" w:rsidRPr="00733521" w:rsidRDefault="00611BFA" w:rsidP="00611BFA">
            <w:pPr>
              <w:pStyle w:val="ListParagraph"/>
              <w:spacing w:after="0" w:line="240" w:lineRule="auto"/>
              <w:rPr>
                <w:rFonts w:ascii="Arial" w:hAnsi="Arial" w:cs="Arial"/>
                <w:sz w:val="20"/>
                <w:szCs w:val="20"/>
              </w:rPr>
            </w:pPr>
          </w:p>
          <w:p w14:paraId="5A72F9D3" w14:textId="7A3F81E1" w:rsidR="00733521" w:rsidRPr="00611BFA" w:rsidRDefault="00733521" w:rsidP="00696B97">
            <w:pPr>
              <w:pStyle w:val="ListParagraph"/>
              <w:numPr>
                <w:ilvl w:val="0"/>
                <w:numId w:val="32"/>
              </w:numPr>
              <w:spacing w:after="0"/>
              <w:rPr>
                <w:rFonts w:ascii="Arial" w:hAnsi="Arial" w:cs="Arial"/>
                <w:sz w:val="20"/>
                <w:szCs w:val="20"/>
              </w:rPr>
            </w:pPr>
            <w:r w:rsidRPr="00611BFA">
              <w:rPr>
                <w:rFonts w:ascii="Arial" w:hAnsi="Arial" w:cs="Arial"/>
                <w:sz w:val="20"/>
                <w:szCs w:val="20"/>
              </w:rPr>
              <w:t xml:space="preserve">244 CMR 6.08 Noncompliance with Standards   </w:t>
            </w:r>
          </w:p>
          <w:p w14:paraId="628EEB27" w14:textId="33052FA6" w:rsidR="00733521" w:rsidRPr="00733521" w:rsidRDefault="00733521" w:rsidP="00733521">
            <w:pPr>
              <w:pStyle w:val="ListParagraph"/>
              <w:numPr>
                <w:ilvl w:val="0"/>
                <w:numId w:val="24"/>
              </w:numPr>
              <w:spacing w:after="0"/>
              <w:rPr>
                <w:rFonts w:ascii="Arial" w:hAnsi="Arial" w:cs="Arial"/>
                <w:sz w:val="20"/>
                <w:szCs w:val="20"/>
              </w:rPr>
            </w:pPr>
            <w:r w:rsidRPr="00733521">
              <w:rPr>
                <w:rFonts w:ascii="Arial" w:hAnsi="Arial" w:cs="Arial"/>
                <w:sz w:val="20"/>
                <w:szCs w:val="20"/>
              </w:rPr>
              <w:t>Bay Path Practical Nursing Program</w:t>
            </w:r>
            <w:r w:rsidR="00AE75B3">
              <w:rPr>
                <w:rFonts w:ascii="Arial" w:hAnsi="Arial" w:cs="Arial"/>
                <w:sz w:val="20"/>
                <w:szCs w:val="20"/>
              </w:rPr>
              <w:t xml:space="preserve"> </w:t>
            </w:r>
          </w:p>
          <w:p w14:paraId="07E6F48A" w14:textId="642F6D2A" w:rsidR="00733521" w:rsidRDefault="00733521" w:rsidP="00733521">
            <w:pPr>
              <w:pStyle w:val="ListParagraph"/>
              <w:numPr>
                <w:ilvl w:val="0"/>
                <w:numId w:val="24"/>
              </w:numPr>
              <w:spacing w:after="0"/>
              <w:rPr>
                <w:rFonts w:ascii="Arial" w:hAnsi="Arial" w:cs="Arial"/>
                <w:sz w:val="20"/>
                <w:szCs w:val="20"/>
              </w:rPr>
            </w:pPr>
            <w:r w:rsidRPr="00733521">
              <w:rPr>
                <w:rFonts w:ascii="Arial" w:hAnsi="Arial" w:cs="Arial"/>
                <w:sz w:val="20"/>
                <w:szCs w:val="20"/>
              </w:rPr>
              <w:t>Laboure College Associate Degree Nursing Program</w:t>
            </w:r>
          </w:p>
          <w:p w14:paraId="02731549" w14:textId="6E58F971" w:rsidR="00AE75B3" w:rsidRDefault="00AE75B3" w:rsidP="00733521">
            <w:pPr>
              <w:pStyle w:val="ListParagraph"/>
              <w:numPr>
                <w:ilvl w:val="0"/>
                <w:numId w:val="24"/>
              </w:numPr>
              <w:spacing w:after="0"/>
              <w:rPr>
                <w:rFonts w:ascii="Arial" w:hAnsi="Arial" w:cs="Arial"/>
                <w:sz w:val="20"/>
                <w:szCs w:val="20"/>
              </w:rPr>
            </w:pPr>
            <w:r>
              <w:rPr>
                <w:rFonts w:ascii="Arial" w:hAnsi="Arial" w:cs="Arial"/>
                <w:sz w:val="20"/>
                <w:szCs w:val="20"/>
              </w:rPr>
              <w:t xml:space="preserve">Laboure College Associate Degree Nursing Program </w:t>
            </w:r>
          </w:p>
          <w:p w14:paraId="5EABD031" w14:textId="77777777" w:rsidR="00611BFA" w:rsidRPr="00733521" w:rsidRDefault="00611BFA" w:rsidP="00611BFA">
            <w:pPr>
              <w:pStyle w:val="ListParagraph"/>
              <w:spacing w:after="0"/>
              <w:rPr>
                <w:rFonts w:ascii="Arial" w:hAnsi="Arial" w:cs="Arial"/>
                <w:sz w:val="20"/>
                <w:szCs w:val="20"/>
              </w:rPr>
            </w:pPr>
          </w:p>
          <w:p w14:paraId="4240004A" w14:textId="69CD9EFC" w:rsidR="00733521" w:rsidRPr="00611BFA" w:rsidRDefault="00F15816" w:rsidP="00696B97">
            <w:pPr>
              <w:pStyle w:val="ListParagraph"/>
              <w:numPr>
                <w:ilvl w:val="0"/>
                <w:numId w:val="32"/>
              </w:numPr>
              <w:spacing w:after="0"/>
              <w:rPr>
                <w:rFonts w:ascii="Arial" w:hAnsi="Arial" w:cs="Arial"/>
                <w:sz w:val="20"/>
                <w:szCs w:val="20"/>
              </w:rPr>
            </w:pPr>
            <w:r w:rsidRPr="00611BFA">
              <w:rPr>
                <w:rFonts w:ascii="Arial" w:hAnsi="Arial" w:cs="Arial"/>
                <w:sz w:val="20"/>
                <w:szCs w:val="20"/>
              </w:rPr>
              <w:t xml:space="preserve">2024 Q3 </w:t>
            </w:r>
            <w:r w:rsidR="00733521" w:rsidRPr="00611BFA">
              <w:rPr>
                <w:rFonts w:ascii="Arial" w:hAnsi="Arial" w:cs="Arial"/>
                <w:sz w:val="20"/>
                <w:szCs w:val="20"/>
              </w:rPr>
              <w:t xml:space="preserve">NCLEX </w:t>
            </w:r>
            <w:r w:rsidRPr="00611BFA">
              <w:rPr>
                <w:rFonts w:ascii="Arial" w:hAnsi="Arial" w:cs="Arial"/>
                <w:sz w:val="20"/>
                <w:szCs w:val="20"/>
              </w:rPr>
              <w:t>Results</w:t>
            </w:r>
          </w:p>
          <w:p w14:paraId="2C57EC87" w14:textId="229F0707" w:rsidR="00733521" w:rsidRPr="00733521" w:rsidRDefault="00733521" w:rsidP="00733521">
            <w:pPr>
              <w:pStyle w:val="ListParagraph"/>
              <w:numPr>
                <w:ilvl w:val="0"/>
                <w:numId w:val="23"/>
              </w:numPr>
              <w:spacing w:after="0"/>
              <w:rPr>
                <w:rFonts w:ascii="Arial" w:hAnsi="Arial" w:cs="Arial"/>
                <w:sz w:val="20"/>
                <w:szCs w:val="20"/>
              </w:rPr>
            </w:pPr>
            <w:r w:rsidRPr="00733521">
              <w:rPr>
                <w:rFonts w:ascii="Arial" w:hAnsi="Arial" w:cs="Arial"/>
                <w:sz w:val="20"/>
                <w:szCs w:val="20"/>
              </w:rPr>
              <w:t>Q3 NCLEX MA Graduates Regardless of State of Licensu</w:t>
            </w:r>
            <w:r w:rsidR="00F15816">
              <w:rPr>
                <w:rFonts w:ascii="Arial" w:hAnsi="Arial" w:cs="Arial"/>
                <w:sz w:val="20"/>
                <w:szCs w:val="20"/>
              </w:rPr>
              <w:t>re</w:t>
            </w:r>
          </w:p>
          <w:p w14:paraId="4419C21F" w14:textId="0BFAC27F" w:rsidR="00733521" w:rsidRPr="00733521" w:rsidRDefault="00733521" w:rsidP="00733521">
            <w:pPr>
              <w:pStyle w:val="ListParagraph"/>
              <w:numPr>
                <w:ilvl w:val="0"/>
                <w:numId w:val="23"/>
              </w:numPr>
              <w:spacing w:after="0" w:line="240" w:lineRule="auto"/>
              <w:rPr>
                <w:rFonts w:ascii="Arial" w:hAnsi="Arial" w:cs="Arial"/>
                <w:sz w:val="20"/>
                <w:szCs w:val="20"/>
              </w:rPr>
            </w:pPr>
            <w:r>
              <w:rPr>
                <w:rFonts w:ascii="Arial" w:hAnsi="Arial" w:cs="Arial"/>
                <w:sz w:val="20"/>
                <w:szCs w:val="20"/>
              </w:rPr>
              <w:t xml:space="preserve">Q3 </w:t>
            </w:r>
            <w:r w:rsidRPr="00733521">
              <w:rPr>
                <w:rFonts w:ascii="Arial" w:hAnsi="Arial" w:cs="Arial"/>
                <w:sz w:val="20"/>
                <w:szCs w:val="20"/>
              </w:rPr>
              <w:t>NCLEX MA Licensure Candidates Regardless of State of Education</w:t>
            </w:r>
          </w:p>
          <w:p w14:paraId="47FC8FA6" w14:textId="77777777" w:rsidR="00733521" w:rsidRDefault="00733521" w:rsidP="0035224B">
            <w:pPr>
              <w:pStyle w:val="ListParagraph"/>
              <w:numPr>
                <w:ilvl w:val="0"/>
                <w:numId w:val="23"/>
              </w:numPr>
              <w:spacing w:after="0" w:line="240" w:lineRule="auto"/>
              <w:rPr>
                <w:rFonts w:ascii="Arial" w:hAnsi="Arial" w:cs="Arial"/>
                <w:sz w:val="20"/>
                <w:szCs w:val="20"/>
              </w:rPr>
            </w:pPr>
            <w:r w:rsidRPr="00733521">
              <w:rPr>
                <w:rFonts w:ascii="Arial" w:hAnsi="Arial" w:cs="Arial"/>
                <w:sz w:val="20"/>
                <w:szCs w:val="20"/>
              </w:rPr>
              <w:t xml:space="preserve">Nursing Education Program </w:t>
            </w:r>
            <w:r w:rsidR="004725D5">
              <w:rPr>
                <w:rFonts w:ascii="Arial" w:hAnsi="Arial" w:cs="Arial"/>
                <w:sz w:val="20"/>
                <w:szCs w:val="20"/>
              </w:rPr>
              <w:t>w</w:t>
            </w:r>
            <w:r w:rsidRPr="00733521">
              <w:rPr>
                <w:rFonts w:ascii="Arial" w:hAnsi="Arial" w:cs="Arial"/>
                <w:sz w:val="20"/>
                <w:szCs w:val="20"/>
              </w:rPr>
              <w:t>ith NCLEX Pass Rates Below 80%</w:t>
            </w:r>
          </w:p>
          <w:p w14:paraId="02B3F1E2" w14:textId="3112BF03" w:rsidR="0035224B" w:rsidRPr="0035224B" w:rsidRDefault="0035224B" w:rsidP="0035224B">
            <w:pPr>
              <w:rPr>
                <w:rFonts w:ascii="Arial" w:hAnsi="Arial" w:cs="Arial"/>
                <w:sz w:val="20"/>
                <w:szCs w:val="20"/>
              </w:rPr>
            </w:pPr>
          </w:p>
        </w:tc>
        <w:tc>
          <w:tcPr>
            <w:tcW w:w="189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2A6A3538" w14:textId="77777777" w:rsidR="00A801EC" w:rsidRPr="00BB21B4" w:rsidRDefault="00A801EC" w:rsidP="003E4ECB">
            <w:pPr>
              <w:jc w:val="center"/>
              <w:rPr>
                <w:rFonts w:ascii="Arial" w:hAnsi="Arial" w:cs="Arial"/>
                <w:sz w:val="20"/>
                <w:szCs w:val="20"/>
                <w:lang w:val="pt-BR"/>
              </w:rPr>
            </w:pPr>
            <w:r w:rsidRPr="00BB21B4">
              <w:rPr>
                <w:rFonts w:ascii="Arial" w:hAnsi="Arial" w:cs="Arial"/>
                <w:sz w:val="20"/>
                <w:szCs w:val="20"/>
                <w:lang w:val="pt-BR"/>
              </w:rPr>
              <w:t>Report</w:t>
            </w:r>
          </w:p>
          <w:p w14:paraId="6A1B34F3" w14:textId="77777777" w:rsidR="00C30C8A" w:rsidRPr="00BB21B4" w:rsidRDefault="00C30C8A" w:rsidP="003E4ECB">
            <w:pPr>
              <w:jc w:val="center"/>
              <w:rPr>
                <w:rFonts w:ascii="Arial" w:hAnsi="Arial" w:cs="Arial"/>
                <w:sz w:val="20"/>
                <w:szCs w:val="20"/>
                <w:lang w:val="pt-BR"/>
              </w:rPr>
            </w:pPr>
          </w:p>
          <w:p w14:paraId="4788736B" w14:textId="77777777" w:rsidR="00A801EC" w:rsidRPr="00BB21B4" w:rsidRDefault="00A801EC" w:rsidP="003E4ECB">
            <w:pPr>
              <w:jc w:val="center"/>
              <w:rPr>
                <w:rFonts w:ascii="Arial" w:hAnsi="Arial" w:cs="Arial"/>
                <w:sz w:val="20"/>
                <w:szCs w:val="20"/>
                <w:lang w:val="pt-BR"/>
              </w:rPr>
            </w:pPr>
            <w:r w:rsidRPr="00BB21B4">
              <w:rPr>
                <w:rFonts w:ascii="Arial" w:hAnsi="Arial" w:cs="Arial"/>
                <w:sz w:val="20"/>
                <w:szCs w:val="20"/>
                <w:lang w:val="pt-BR"/>
              </w:rPr>
              <w:t>Report</w:t>
            </w:r>
          </w:p>
          <w:p w14:paraId="61C06719" w14:textId="77777777" w:rsidR="00611BFA" w:rsidRPr="00BB21B4" w:rsidRDefault="00611BFA" w:rsidP="00611BFA">
            <w:pPr>
              <w:rPr>
                <w:rFonts w:ascii="Arial" w:hAnsi="Arial" w:cs="Arial"/>
                <w:sz w:val="20"/>
                <w:szCs w:val="20"/>
                <w:lang w:val="pt-BR"/>
              </w:rPr>
            </w:pPr>
          </w:p>
          <w:p w14:paraId="0C843F2B" w14:textId="77777777" w:rsidR="00611BFA" w:rsidRPr="00BB21B4" w:rsidRDefault="00611BFA" w:rsidP="003E4ECB">
            <w:pPr>
              <w:jc w:val="center"/>
              <w:rPr>
                <w:rFonts w:ascii="Arial" w:hAnsi="Arial" w:cs="Arial"/>
                <w:sz w:val="20"/>
                <w:szCs w:val="20"/>
                <w:lang w:val="pt-BR"/>
              </w:rPr>
            </w:pPr>
          </w:p>
          <w:p w14:paraId="74B30B01" w14:textId="2D40081E" w:rsidR="00C30C8A" w:rsidRPr="00BB21B4" w:rsidRDefault="00C30C8A" w:rsidP="003E4ECB">
            <w:pPr>
              <w:jc w:val="center"/>
              <w:rPr>
                <w:rFonts w:ascii="Arial" w:hAnsi="Arial" w:cs="Arial"/>
                <w:sz w:val="20"/>
                <w:szCs w:val="20"/>
                <w:lang w:val="pt-BR"/>
              </w:rPr>
            </w:pPr>
            <w:r w:rsidRPr="00BB21B4">
              <w:rPr>
                <w:rFonts w:ascii="Arial" w:hAnsi="Arial" w:cs="Arial"/>
                <w:sz w:val="20"/>
                <w:szCs w:val="20"/>
                <w:lang w:val="pt-BR"/>
              </w:rPr>
              <w:t>Memo</w:t>
            </w:r>
          </w:p>
          <w:p w14:paraId="3ADA499E" w14:textId="01B36015" w:rsidR="00C30C8A" w:rsidRPr="00BB21B4" w:rsidRDefault="00C30C8A" w:rsidP="003E4ECB">
            <w:pPr>
              <w:jc w:val="center"/>
              <w:rPr>
                <w:rFonts w:ascii="Arial" w:hAnsi="Arial" w:cs="Arial"/>
                <w:sz w:val="20"/>
                <w:szCs w:val="20"/>
                <w:lang w:val="pt-BR"/>
              </w:rPr>
            </w:pPr>
            <w:r w:rsidRPr="00BB21B4">
              <w:rPr>
                <w:rFonts w:ascii="Arial" w:hAnsi="Arial" w:cs="Arial"/>
                <w:sz w:val="20"/>
                <w:szCs w:val="20"/>
                <w:lang w:val="pt-BR"/>
              </w:rPr>
              <w:t>Memo</w:t>
            </w:r>
          </w:p>
          <w:p w14:paraId="48ED199C" w14:textId="77777777" w:rsidR="00611BFA" w:rsidRPr="00BB21B4" w:rsidRDefault="00611BFA" w:rsidP="00611BFA">
            <w:pPr>
              <w:rPr>
                <w:rFonts w:ascii="Arial" w:hAnsi="Arial" w:cs="Arial"/>
                <w:sz w:val="20"/>
                <w:szCs w:val="20"/>
                <w:lang w:val="pt-BR"/>
              </w:rPr>
            </w:pPr>
          </w:p>
          <w:p w14:paraId="453319D7" w14:textId="77777777" w:rsidR="00DD3BDC" w:rsidRPr="00BB21B4" w:rsidRDefault="00DD3BDC" w:rsidP="003E4ECB">
            <w:pPr>
              <w:jc w:val="center"/>
              <w:rPr>
                <w:rFonts w:ascii="Arial" w:hAnsi="Arial" w:cs="Arial"/>
                <w:sz w:val="20"/>
                <w:szCs w:val="20"/>
                <w:lang w:val="pt-BR"/>
              </w:rPr>
            </w:pPr>
          </w:p>
          <w:p w14:paraId="58C0B40D" w14:textId="5DF3EE5D" w:rsidR="00A801EC" w:rsidRPr="00BB21B4" w:rsidRDefault="00BB21B4" w:rsidP="003E4ECB">
            <w:pPr>
              <w:jc w:val="center"/>
              <w:rPr>
                <w:rFonts w:ascii="Arial" w:hAnsi="Arial" w:cs="Arial"/>
                <w:sz w:val="20"/>
                <w:szCs w:val="20"/>
                <w:lang w:val="pt-BR"/>
              </w:rPr>
            </w:pPr>
            <w:r w:rsidRPr="00BB21B4">
              <w:rPr>
                <w:rFonts w:ascii="Arial" w:hAnsi="Arial" w:cs="Arial"/>
                <w:sz w:val="20"/>
                <w:szCs w:val="20"/>
                <w:lang w:val="pt-BR"/>
              </w:rPr>
              <w:t>M</w:t>
            </w:r>
            <w:r>
              <w:rPr>
                <w:rFonts w:ascii="Arial" w:hAnsi="Arial" w:cs="Arial"/>
                <w:sz w:val="20"/>
                <w:szCs w:val="20"/>
                <w:lang w:val="pt-BR"/>
              </w:rPr>
              <w:t>emo</w:t>
            </w:r>
          </w:p>
          <w:p w14:paraId="3E7ABDA1" w14:textId="77777777" w:rsidR="00C30C8A" w:rsidRPr="00BB21B4" w:rsidRDefault="00C30C8A" w:rsidP="003E4ECB">
            <w:pPr>
              <w:jc w:val="center"/>
              <w:rPr>
                <w:rFonts w:ascii="Arial" w:hAnsi="Arial" w:cs="Arial"/>
                <w:sz w:val="20"/>
                <w:szCs w:val="20"/>
                <w:lang w:val="pt-BR"/>
              </w:rPr>
            </w:pPr>
          </w:p>
          <w:p w14:paraId="79755429" w14:textId="6205F1DF" w:rsidR="00C30C8A" w:rsidRPr="00BB21B4" w:rsidRDefault="00C30C8A" w:rsidP="00900E21">
            <w:pPr>
              <w:rPr>
                <w:rFonts w:ascii="Arial" w:hAnsi="Arial" w:cs="Arial"/>
                <w:sz w:val="20"/>
                <w:szCs w:val="20"/>
                <w:lang w:val="pt-BR"/>
              </w:rPr>
            </w:pPr>
          </w:p>
          <w:p w14:paraId="6FD6FF23" w14:textId="77777777" w:rsidR="00C30C8A" w:rsidRPr="00BB21B4" w:rsidRDefault="00C30C8A" w:rsidP="003E4ECB">
            <w:pPr>
              <w:jc w:val="center"/>
              <w:rPr>
                <w:rFonts w:ascii="Arial" w:hAnsi="Arial" w:cs="Arial"/>
                <w:sz w:val="20"/>
                <w:szCs w:val="20"/>
                <w:lang w:val="pt-BR"/>
              </w:rPr>
            </w:pPr>
          </w:p>
          <w:p w14:paraId="6871B72F" w14:textId="1D9F7F52" w:rsidR="00C30C8A" w:rsidRPr="00BB21B4" w:rsidRDefault="00C30C8A" w:rsidP="00900E21">
            <w:pPr>
              <w:jc w:val="center"/>
              <w:rPr>
                <w:rFonts w:ascii="Arial" w:hAnsi="Arial" w:cs="Arial"/>
                <w:sz w:val="20"/>
                <w:szCs w:val="20"/>
                <w:lang w:val="pt-BR"/>
              </w:rPr>
            </w:pPr>
            <w:r w:rsidRPr="00BB21B4">
              <w:rPr>
                <w:rFonts w:ascii="Arial" w:hAnsi="Arial" w:cs="Arial"/>
                <w:sz w:val="20"/>
                <w:szCs w:val="20"/>
                <w:lang w:val="pt-BR"/>
              </w:rPr>
              <w:t>Memo</w:t>
            </w:r>
          </w:p>
          <w:p w14:paraId="1B14A53D" w14:textId="6785EEE4" w:rsidR="00C30C8A" w:rsidRPr="00BB21B4" w:rsidRDefault="00C30C8A" w:rsidP="00900E21">
            <w:pPr>
              <w:jc w:val="center"/>
              <w:rPr>
                <w:rFonts w:ascii="Arial" w:hAnsi="Arial" w:cs="Arial"/>
                <w:sz w:val="20"/>
                <w:szCs w:val="20"/>
                <w:lang w:val="pt-BR"/>
              </w:rPr>
            </w:pPr>
            <w:r w:rsidRPr="00BB21B4">
              <w:rPr>
                <w:rFonts w:ascii="Arial" w:hAnsi="Arial" w:cs="Arial"/>
                <w:sz w:val="20"/>
                <w:szCs w:val="20"/>
                <w:lang w:val="pt-BR"/>
              </w:rPr>
              <w:t>Memo</w:t>
            </w:r>
          </w:p>
          <w:p w14:paraId="004F0CE1" w14:textId="689FCCC2" w:rsidR="00AE75B3" w:rsidRDefault="00AE75B3" w:rsidP="00900E21">
            <w:pPr>
              <w:jc w:val="center"/>
              <w:rPr>
                <w:rFonts w:ascii="Arial" w:hAnsi="Arial" w:cs="Arial"/>
                <w:sz w:val="20"/>
                <w:szCs w:val="20"/>
              </w:rPr>
            </w:pPr>
            <w:r>
              <w:rPr>
                <w:rFonts w:ascii="Arial" w:hAnsi="Arial" w:cs="Arial"/>
                <w:sz w:val="20"/>
                <w:szCs w:val="20"/>
              </w:rPr>
              <w:t>Report</w:t>
            </w:r>
          </w:p>
          <w:p w14:paraId="33AA8186" w14:textId="77777777" w:rsidR="00C30C8A" w:rsidRDefault="00C30C8A" w:rsidP="003E4ECB">
            <w:pPr>
              <w:jc w:val="center"/>
              <w:rPr>
                <w:rFonts w:ascii="Arial" w:hAnsi="Arial" w:cs="Arial"/>
                <w:sz w:val="20"/>
                <w:szCs w:val="20"/>
              </w:rPr>
            </w:pPr>
          </w:p>
          <w:p w14:paraId="678689E7" w14:textId="77777777" w:rsidR="00611BFA" w:rsidRDefault="00611BFA" w:rsidP="003E4ECB">
            <w:pPr>
              <w:jc w:val="center"/>
              <w:rPr>
                <w:rFonts w:ascii="Arial" w:hAnsi="Arial" w:cs="Arial"/>
                <w:sz w:val="20"/>
                <w:szCs w:val="20"/>
              </w:rPr>
            </w:pPr>
          </w:p>
          <w:p w14:paraId="5EE35614" w14:textId="77777777" w:rsidR="00611BFA" w:rsidRDefault="00611BFA" w:rsidP="003E4ECB">
            <w:pPr>
              <w:jc w:val="center"/>
              <w:rPr>
                <w:rFonts w:ascii="Arial" w:hAnsi="Arial" w:cs="Arial"/>
                <w:sz w:val="20"/>
                <w:szCs w:val="20"/>
              </w:rPr>
            </w:pPr>
          </w:p>
          <w:p w14:paraId="07C73EAD" w14:textId="526A341A" w:rsidR="00C30C8A" w:rsidRDefault="00C30C8A" w:rsidP="00611BFA">
            <w:pPr>
              <w:jc w:val="center"/>
              <w:rPr>
                <w:rFonts w:ascii="Arial" w:hAnsi="Arial" w:cs="Arial"/>
                <w:sz w:val="20"/>
                <w:szCs w:val="20"/>
              </w:rPr>
            </w:pPr>
            <w:r>
              <w:rPr>
                <w:rFonts w:ascii="Arial" w:hAnsi="Arial" w:cs="Arial"/>
                <w:sz w:val="20"/>
                <w:szCs w:val="20"/>
              </w:rPr>
              <w:t>Report</w:t>
            </w:r>
          </w:p>
          <w:p w14:paraId="7E32426B" w14:textId="6C13BB5F" w:rsidR="00C30C8A" w:rsidRDefault="00C30C8A" w:rsidP="003E4ECB">
            <w:pPr>
              <w:jc w:val="center"/>
              <w:rPr>
                <w:rFonts w:ascii="Arial" w:hAnsi="Arial" w:cs="Arial"/>
                <w:sz w:val="20"/>
                <w:szCs w:val="20"/>
              </w:rPr>
            </w:pPr>
            <w:r>
              <w:rPr>
                <w:rFonts w:ascii="Arial" w:hAnsi="Arial" w:cs="Arial"/>
                <w:sz w:val="20"/>
                <w:szCs w:val="20"/>
              </w:rPr>
              <w:t>Report</w:t>
            </w:r>
          </w:p>
          <w:p w14:paraId="6F8208CF" w14:textId="77777777" w:rsidR="00C30C8A" w:rsidRDefault="00C30C8A" w:rsidP="003E4ECB">
            <w:pPr>
              <w:jc w:val="center"/>
              <w:rPr>
                <w:rFonts w:ascii="Arial" w:hAnsi="Arial" w:cs="Arial"/>
                <w:sz w:val="20"/>
                <w:szCs w:val="20"/>
              </w:rPr>
            </w:pPr>
          </w:p>
          <w:p w14:paraId="07570010" w14:textId="40A68AA0" w:rsidR="00C30C8A" w:rsidRDefault="00C30C8A" w:rsidP="003E4ECB">
            <w:pPr>
              <w:jc w:val="center"/>
              <w:rPr>
                <w:rFonts w:ascii="Arial" w:hAnsi="Arial" w:cs="Arial"/>
                <w:sz w:val="20"/>
                <w:szCs w:val="20"/>
              </w:rPr>
            </w:pPr>
            <w:r>
              <w:rPr>
                <w:rFonts w:ascii="Arial" w:hAnsi="Arial" w:cs="Arial"/>
                <w:sz w:val="20"/>
                <w:szCs w:val="20"/>
              </w:rPr>
              <w:t>Report</w:t>
            </w:r>
          </w:p>
          <w:p w14:paraId="73C82AF0" w14:textId="77777777" w:rsidR="00A801EC" w:rsidRPr="003409C7" w:rsidRDefault="00A801EC" w:rsidP="003E4ECB">
            <w:pPr>
              <w:rPr>
                <w:rFonts w:ascii="Arial" w:hAnsi="Arial" w:cs="Arial"/>
                <w:sz w:val="20"/>
                <w:szCs w:val="20"/>
              </w:rPr>
            </w:pPr>
          </w:p>
        </w:tc>
        <w:tc>
          <w:tcPr>
            <w:tcW w:w="14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46ABF836" w14:textId="77777777" w:rsidR="00A801EC" w:rsidRDefault="00A801EC" w:rsidP="003E4ECB">
            <w:pPr>
              <w:jc w:val="center"/>
              <w:rPr>
                <w:rFonts w:ascii="Arial" w:hAnsi="Arial" w:cs="Arial"/>
                <w:sz w:val="20"/>
                <w:szCs w:val="20"/>
              </w:rPr>
            </w:pPr>
            <w:r>
              <w:rPr>
                <w:rFonts w:ascii="Arial" w:hAnsi="Arial" w:cs="Arial"/>
                <w:sz w:val="20"/>
                <w:szCs w:val="20"/>
              </w:rPr>
              <w:t>HCR</w:t>
            </w:r>
          </w:p>
          <w:p w14:paraId="23D66F50" w14:textId="77777777" w:rsidR="006E5566" w:rsidRDefault="006E5566" w:rsidP="003E4ECB">
            <w:pPr>
              <w:jc w:val="center"/>
              <w:rPr>
                <w:rFonts w:ascii="Arial" w:hAnsi="Arial" w:cs="Arial"/>
                <w:sz w:val="20"/>
                <w:szCs w:val="20"/>
              </w:rPr>
            </w:pPr>
          </w:p>
          <w:p w14:paraId="65272D29" w14:textId="6057D378" w:rsidR="006E5566" w:rsidRDefault="006E5566" w:rsidP="003E4ECB">
            <w:pPr>
              <w:jc w:val="center"/>
              <w:rPr>
                <w:rFonts w:ascii="Arial" w:hAnsi="Arial" w:cs="Arial"/>
                <w:sz w:val="20"/>
                <w:szCs w:val="20"/>
              </w:rPr>
            </w:pPr>
            <w:r>
              <w:rPr>
                <w:rFonts w:ascii="Arial" w:hAnsi="Arial" w:cs="Arial"/>
                <w:sz w:val="20"/>
                <w:szCs w:val="20"/>
              </w:rPr>
              <w:t>HCR</w:t>
            </w:r>
          </w:p>
          <w:p w14:paraId="3FB33A91" w14:textId="77777777" w:rsidR="00611BFA" w:rsidRDefault="00611BFA" w:rsidP="00611BFA">
            <w:pPr>
              <w:rPr>
                <w:rFonts w:ascii="Arial" w:hAnsi="Arial" w:cs="Arial"/>
                <w:sz w:val="20"/>
                <w:szCs w:val="20"/>
              </w:rPr>
            </w:pPr>
          </w:p>
          <w:p w14:paraId="31478940" w14:textId="77777777" w:rsidR="00611BFA" w:rsidRDefault="00611BFA" w:rsidP="003E4ECB">
            <w:pPr>
              <w:jc w:val="center"/>
              <w:rPr>
                <w:rFonts w:ascii="Arial" w:hAnsi="Arial" w:cs="Arial"/>
                <w:sz w:val="20"/>
                <w:szCs w:val="20"/>
              </w:rPr>
            </w:pPr>
          </w:p>
          <w:p w14:paraId="2F8F1C47" w14:textId="59DA9308" w:rsidR="006E5566" w:rsidRDefault="006E5566" w:rsidP="003E4ECB">
            <w:pPr>
              <w:jc w:val="center"/>
              <w:rPr>
                <w:rFonts w:ascii="Arial" w:hAnsi="Arial" w:cs="Arial"/>
                <w:sz w:val="20"/>
                <w:szCs w:val="20"/>
              </w:rPr>
            </w:pPr>
            <w:r>
              <w:rPr>
                <w:rFonts w:ascii="Arial" w:hAnsi="Arial" w:cs="Arial"/>
                <w:sz w:val="20"/>
                <w:szCs w:val="20"/>
              </w:rPr>
              <w:t>CW</w:t>
            </w:r>
          </w:p>
          <w:p w14:paraId="6E08BE95" w14:textId="0D1DE464" w:rsidR="006E5566" w:rsidRDefault="007C405C" w:rsidP="003E4ECB">
            <w:pPr>
              <w:jc w:val="center"/>
              <w:rPr>
                <w:rFonts w:ascii="Arial" w:hAnsi="Arial" w:cs="Arial"/>
                <w:sz w:val="20"/>
                <w:szCs w:val="20"/>
              </w:rPr>
            </w:pPr>
            <w:r>
              <w:rPr>
                <w:rFonts w:ascii="Arial" w:hAnsi="Arial" w:cs="Arial"/>
                <w:sz w:val="20"/>
                <w:szCs w:val="20"/>
              </w:rPr>
              <w:t>CW</w:t>
            </w:r>
          </w:p>
          <w:p w14:paraId="6AD12EE4" w14:textId="77777777" w:rsidR="00611BFA" w:rsidRDefault="00611BFA" w:rsidP="000E4F04">
            <w:pPr>
              <w:rPr>
                <w:rFonts w:ascii="Arial" w:hAnsi="Arial" w:cs="Arial"/>
                <w:sz w:val="20"/>
                <w:szCs w:val="20"/>
              </w:rPr>
            </w:pPr>
          </w:p>
          <w:p w14:paraId="5EB5BA16" w14:textId="77777777" w:rsidR="00DD3BDC" w:rsidRDefault="00DD3BDC" w:rsidP="003E4ECB">
            <w:pPr>
              <w:jc w:val="center"/>
              <w:rPr>
                <w:rFonts w:ascii="Arial" w:hAnsi="Arial" w:cs="Arial"/>
                <w:sz w:val="20"/>
                <w:szCs w:val="20"/>
              </w:rPr>
            </w:pPr>
          </w:p>
          <w:p w14:paraId="4D7C90B2" w14:textId="547319E8" w:rsidR="006E5566" w:rsidRDefault="00900E21" w:rsidP="003E4ECB">
            <w:pPr>
              <w:jc w:val="center"/>
              <w:rPr>
                <w:rFonts w:ascii="Arial" w:hAnsi="Arial" w:cs="Arial"/>
                <w:sz w:val="20"/>
                <w:szCs w:val="20"/>
              </w:rPr>
            </w:pPr>
            <w:r>
              <w:rPr>
                <w:rFonts w:ascii="Arial" w:hAnsi="Arial" w:cs="Arial"/>
                <w:sz w:val="20"/>
                <w:szCs w:val="20"/>
              </w:rPr>
              <w:t>CW</w:t>
            </w:r>
          </w:p>
          <w:p w14:paraId="2AFFE359" w14:textId="77777777" w:rsidR="006E5566" w:rsidRDefault="006E5566" w:rsidP="003E4ECB">
            <w:pPr>
              <w:jc w:val="center"/>
              <w:rPr>
                <w:rFonts w:ascii="Arial" w:hAnsi="Arial" w:cs="Arial"/>
                <w:sz w:val="20"/>
                <w:szCs w:val="20"/>
              </w:rPr>
            </w:pPr>
          </w:p>
          <w:p w14:paraId="4A22DEE6" w14:textId="51311B73" w:rsidR="006E5566" w:rsidRDefault="006E5566" w:rsidP="00900E21">
            <w:pPr>
              <w:rPr>
                <w:rFonts w:ascii="Arial" w:hAnsi="Arial" w:cs="Arial"/>
                <w:sz w:val="20"/>
                <w:szCs w:val="20"/>
              </w:rPr>
            </w:pPr>
          </w:p>
          <w:p w14:paraId="7DD0DE56" w14:textId="77777777" w:rsidR="00611BFA" w:rsidRDefault="00611BFA" w:rsidP="006E5566">
            <w:pPr>
              <w:jc w:val="center"/>
              <w:rPr>
                <w:rFonts w:ascii="Arial" w:hAnsi="Arial" w:cs="Arial"/>
                <w:sz w:val="20"/>
                <w:szCs w:val="20"/>
              </w:rPr>
            </w:pPr>
          </w:p>
          <w:p w14:paraId="57D7D583" w14:textId="6FFDFC9C" w:rsidR="006E5566" w:rsidRDefault="006E5566" w:rsidP="006E5566">
            <w:pPr>
              <w:jc w:val="center"/>
              <w:rPr>
                <w:rFonts w:ascii="Arial" w:hAnsi="Arial" w:cs="Arial"/>
                <w:sz w:val="20"/>
                <w:szCs w:val="20"/>
              </w:rPr>
            </w:pPr>
            <w:r>
              <w:rPr>
                <w:rFonts w:ascii="Arial" w:hAnsi="Arial" w:cs="Arial"/>
                <w:sz w:val="20"/>
                <w:szCs w:val="20"/>
              </w:rPr>
              <w:t>HCR</w:t>
            </w:r>
          </w:p>
          <w:p w14:paraId="6AF90EF7" w14:textId="320894E9" w:rsidR="006E5566" w:rsidRDefault="006E5566" w:rsidP="006E5566">
            <w:pPr>
              <w:jc w:val="center"/>
              <w:rPr>
                <w:rFonts w:ascii="Arial" w:hAnsi="Arial" w:cs="Arial"/>
                <w:sz w:val="20"/>
                <w:szCs w:val="20"/>
              </w:rPr>
            </w:pPr>
            <w:r>
              <w:rPr>
                <w:rFonts w:ascii="Arial" w:hAnsi="Arial" w:cs="Arial"/>
                <w:sz w:val="20"/>
                <w:szCs w:val="20"/>
              </w:rPr>
              <w:t>HCR</w:t>
            </w:r>
          </w:p>
          <w:p w14:paraId="5C4687AF" w14:textId="388274B7" w:rsidR="00AE75B3" w:rsidRDefault="00AE75B3" w:rsidP="006E5566">
            <w:pPr>
              <w:jc w:val="center"/>
              <w:rPr>
                <w:rFonts w:ascii="Arial" w:hAnsi="Arial" w:cs="Arial"/>
                <w:sz w:val="20"/>
                <w:szCs w:val="20"/>
              </w:rPr>
            </w:pPr>
            <w:r>
              <w:rPr>
                <w:rFonts w:ascii="Arial" w:hAnsi="Arial" w:cs="Arial"/>
                <w:sz w:val="20"/>
                <w:szCs w:val="20"/>
              </w:rPr>
              <w:t>HCR</w:t>
            </w:r>
          </w:p>
          <w:p w14:paraId="1B080070" w14:textId="77777777" w:rsidR="006E5566" w:rsidRDefault="006E5566" w:rsidP="006E5566">
            <w:pPr>
              <w:jc w:val="center"/>
              <w:rPr>
                <w:rFonts w:ascii="Arial" w:hAnsi="Arial" w:cs="Arial"/>
                <w:sz w:val="20"/>
                <w:szCs w:val="20"/>
              </w:rPr>
            </w:pPr>
          </w:p>
          <w:p w14:paraId="1FEB059A" w14:textId="77777777" w:rsidR="00611BFA" w:rsidRDefault="00611BFA" w:rsidP="006E5566">
            <w:pPr>
              <w:jc w:val="center"/>
              <w:rPr>
                <w:rFonts w:ascii="Arial" w:hAnsi="Arial" w:cs="Arial"/>
                <w:sz w:val="20"/>
                <w:szCs w:val="20"/>
              </w:rPr>
            </w:pPr>
          </w:p>
          <w:p w14:paraId="147C51CC" w14:textId="77777777" w:rsidR="00611BFA" w:rsidRDefault="00611BFA" w:rsidP="006E5566">
            <w:pPr>
              <w:jc w:val="center"/>
              <w:rPr>
                <w:rFonts w:ascii="Arial" w:hAnsi="Arial" w:cs="Arial"/>
                <w:sz w:val="20"/>
                <w:szCs w:val="20"/>
              </w:rPr>
            </w:pPr>
          </w:p>
          <w:p w14:paraId="7A86DA3D" w14:textId="16429C8C" w:rsidR="006E5566" w:rsidRDefault="006E5566" w:rsidP="006E5566">
            <w:pPr>
              <w:jc w:val="center"/>
              <w:rPr>
                <w:rFonts w:ascii="Arial" w:hAnsi="Arial" w:cs="Arial"/>
                <w:sz w:val="20"/>
                <w:szCs w:val="20"/>
              </w:rPr>
            </w:pPr>
            <w:r>
              <w:rPr>
                <w:rFonts w:ascii="Arial" w:hAnsi="Arial" w:cs="Arial"/>
                <w:sz w:val="20"/>
                <w:szCs w:val="20"/>
              </w:rPr>
              <w:t>CW</w:t>
            </w:r>
          </w:p>
          <w:p w14:paraId="45EBECE5" w14:textId="2210DAD5" w:rsidR="006E5566" w:rsidRDefault="006E5566" w:rsidP="006E5566">
            <w:pPr>
              <w:jc w:val="center"/>
              <w:rPr>
                <w:rFonts w:ascii="Arial" w:hAnsi="Arial" w:cs="Arial"/>
                <w:sz w:val="20"/>
                <w:szCs w:val="20"/>
              </w:rPr>
            </w:pPr>
            <w:r>
              <w:rPr>
                <w:rFonts w:ascii="Arial" w:hAnsi="Arial" w:cs="Arial"/>
                <w:sz w:val="20"/>
                <w:szCs w:val="20"/>
              </w:rPr>
              <w:t>CW</w:t>
            </w:r>
          </w:p>
          <w:p w14:paraId="71EFBD1D" w14:textId="77777777" w:rsidR="006E5566" w:rsidRDefault="006E5566" w:rsidP="006E5566">
            <w:pPr>
              <w:jc w:val="center"/>
              <w:rPr>
                <w:rFonts w:ascii="Arial" w:hAnsi="Arial" w:cs="Arial"/>
                <w:sz w:val="20"/>
                <w:szCs w:val="20"/>
              </w:rPr>
            </w:pPr>
          </w:p>
          <w:p w14:paraId="781CDA7E" w14:textId="72D48ED8" w:rsidR="006E5566" w:rsidRDefault="006E5566" w:rsidP="006E5566">
            <w:pPr>
              <w:jc w:val="center"/>
              <w:rPr>
                <w:rFonts w:ascii="Arial" w:hAnsi="Arial" w:cs="Arial"/>
                <w:sz w:val="20"/>
                <w:szCs w:val="20"/>
              </w:rPr>
            </w:pPr>
            <w:r>
              <w:rPr>
                <w:rFonts w:ascii="Arial" w:hAnsi="Arial" w:cs="Arial"/>
                <w:sz w:val="20"/>
                <w:szCs w:val="20"/>
              </w:rPr>
              <w:t>CW</w:t>
            </w:r>
          </w:p>
          <w:p w14:paraId="70916089" w14:textId="3B2780A6" w:rsidR="00A801EC" w:rsidRPr="003409C7" w:rsidRDefault="00A801EC" w:rsidP="006E5566">
            <w:pPr>
              <w:rPr>
                <w:rFonts w:ascii="Arial" w:hAnsi="Arial" w:cs="Arial"/>
                <w:sz w:val="20"/>
                <w:szCs w:val="20"/>
              </w:rPr>
            </w:pPr>
          </w:p>
        </w:tc>
      </w:tr>
      <w:tr w:rsidR="00A801EC" w:rsidRPr="00576A2F" w14:paraId="734D8F7B" w14:textId="77777777" w:rsidTr="003E4ECB">
        <w:trPr>
          <w:cantSplit/>
          <w:trHeight w:val="341"/>
          <w:jc w:val="center"/>
        </w:trPr>
        <w:tc>
          <w:tcPr>
            <w:tcW w:w="1325" w:type="dxa"/>
            <w:shd w:val="clear" w:color="auto" w:fill="FFFFFF"/>
          </w:tcPr>
          <w:p w14:paraId="432732F8" w14:textId="77777777" w:rsidR="00A801EC" w:rsidRPr="003409C7" w:rsidRDefault="00A801EC" w:rsidP="003D16D3">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120" w:type="dxa"/>
            <w:shd w:val="clear" w:color="auto" w:fill="FFFFFF"/>
            <w:tcMar>
              <w:right w:w="0" w:type="dxa"/>
            </w:tcMar>
          </w:tcPr>
          <w:p w14:paraId="5DD4BA25" w14:textId="2B882479" w:rsidR="00A801EC" w:rsidRPr="003409C7" w:rsidRDefault="00A801EC" w:rsidP="003E4ECB">
            <w:pPr>
              <w:outlineLvl w:val="0"/>
              <w:rPr>
                <w:rFonts w:ascii="Arial" w:hAnsi="Arial" w:cs="Arial"/>
                <w:b/>
                <w:sz w:val="20"/>
                <w:szCs w:val="20"/>
              </w:rPr>
            </w:pPr>
            <w:r w:rsidRPr="003409C7">
              <w:rPr>
                <w:rFonts w:ascii="Arial" w:hAnsi="Arial" w:cs="Arial"/>
                <w:b/>
                <w:sz w:val="20"/>
                <w:szCs w:val="20"/>
              </w:rPr>
              <w:t>REQUESTS FOR LICENSE REINSTATEMENT</w:t>
            </w:r>
            <w:r w:rsidR="003D16D3">
              <w:rPr>
                <w:rFonts w:ascii="Arial" w:hAnsi="Arial" w:cs="Arial"/>
                <w:b/>
                <w:sz w:val="20"/>
                <w:szCs w:val="20"/>
              </w:rPr>
              <w:t xml:space="preserve"> – None </w:t>
            </w:r>
          </w:p>
          <w:p w14:paraId="2DAE9937" w14:textId="20EBEF81" w:rsidR="00A801EC" w:rsidRPr="00576A2F" w:rsidRDefault="00A801EC" w:rsidP="00092265">
            <w:pPr>
              <w:pStyle w:val="Body1"/>
              <w:tabs>
                <w:tab w:val="center" w:pos="4320"/>
                <w:tab w:val="right" w:pos="8640"/>
              </w:tabs>
              <w:rPr>
                <w:rFonts w:ascii="Arial" w:hAnsi="Arial" w:cs="Arial"/>
                <w:sz w:val="20"/>
              </w:rPr>
            </w:pPr>
          </w:p>
        </w:tc>
        <w:tc>
          <w:tcPr>
            <w:tcW w:w="1890" w:type="dxa"/>
            <w:shd w:val="clear" w:color="auto" w:fill="FFFFFF"/>
            <w:tcMar>
              <w:top w:w="80" w:type="dxa"/>
              <w:left w:w="0" w:type="dxa"/>
              <w:bottom w:w="80" w:type="dxa"/>
              <w:right w:w="0" w:type="dxa"/>
            </w:tcMar>
          </w:tcPr>
          <w:p w14:paraId="75149C3C" w14:textId="77777777" w:rsidR="00A801EC" w:rsidRPr="00576A2F" w:rsidRDefault="00A801EC" w:rsidP="003D16D3">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50875826" w14:textId="164FEE86" w:rsidR="00A801EC" w:rsidRPr="00576A2F" w:rsidRDefault="00A801EC" w:rsidP="003D16D3">
            <w:pPr>
              <w:outlineLvl w:val="0"/>
              <w:rPr>
                <w:rFonts w:ascii="Arial" w:eastAsia="Arial Unicode MS" w:hAnsi="Arial" w:cs="Arial"/>
                <w:color w:val="000000"/>
                <w:sz w:val="20"/>
                <w:szCs w:val="20"/>
                <w:u w:color="000000"/>
              </w:rPr>
            </w:pPr>
          </w:p>
        </w:tc>
      </w:tr>
      <w:tr w:rsidR="00A801EC" w:rsidRPr="003409C7" w14:paraId="318DA512" w14:textId="77777777" w:rsidTr="003E4ECB">
        <w:trPr>
          <w:cantSplit/>
          <w:trHeight w:val="341"/>
          <w:jc w:val="center"/>
        </w:trPr>
        <w:tc>
          <w:tcPr>
            <w:tcW w:w="1325" w:type="dxa"/>
            <w:shd w:val="clear" w:color="auto" w:fill="FFFFFF"/>
          </w:tcPr>
          <w:p w14:paraId="56D01755" w14:textId="77777777" w:rsidR="00A801EC" w:rsidRDefault="00A801EC" w:rsidP="003D16D3">
            <w:pPr>
              <w:jc w:val="center"/>
              <w:outlineLvl w:val="0"/>
              <w:rPr>
                <w:rFonts w:ascii="Arial" w:eastAsia="Arial Unicode MS" w:hAnsi="Arial" w:cs="Arial"/>
                <w:sz w:val="20"/>
                <w:szCs w:val="20"/>
                <w:u w:color="000000"/>
              </w:rPr>
            </w:pPr>
          </w:p>
          <w:p w14:paraId="01864E2F" w14:textId="50154D43" w:rsidR="004725D5" w:rsidRPr="003409C7" w:rsidRDefault="004725D5" w:rsidP="003D16D3">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120" w:type="dxa"/>
            <w:shd w:val="clear" w:color="auto" w:fill="FFFFFF"/>
            <w:tcMar>
              <w:right w:w="0" w:type="dxa"/>
            </w:tcMar>
          </w:tcPr>
          <w:p w14:paraId="6BA235DC" w14:textId="77777777" w:rsidR="00A801EC" w:rsidRPr="00685768" w:rsidRDefault="00A801EC" w:rsidP="003E4ECB">
            <w:pPr>
              <w:pStyle w:val="Body1"/>
              <w:tabs>
                <w:tab w:val="center" w:pos="4320"/>
                <w:tab w:val="right" w:pos="8640"/>
              </w:tabs>
              <w:rPr>
                <w:rFonts w:ascii="Arial" w:hAnsi="Arial" w:cs="Arial"/>
                <w:b/>
                <w:caps/>
                <w:sz w:val="20"/>
              </w:rPr>
            </w:pPr>
            <w:r w:rsidRPr="0032061E">
              <w:rPr>
                <w:rFonts w:ascii="Arial" w:hAnsi="Arial" w:cs="Arial"/>
                <w:b/>
                <w:caps/>
                <w:sz w:val="20"/>
              </w:rPr>
              <w:t xml:space="preserve">STRATEGIC DEVELOPMENT, PLANNING AND EVALUATION </w:t>
            </w:r>
          </w:p>
          <w:p w14:paraId="48F92335" w14:textId="323B6D35" w:rsidR="00A801EC" w:rsidRDefault="00A801EC" w:rsidP="003E4ECB">
            <w:pPr>
              <w:pStyle w:val="Body1"/>
              <w:tabs>
                <w:tab w:val="center" w:pos="4320"/>
                <w:tab w:val="right" w:pos="8640"/>
              </w:tabs>
              <w:rPr>
                <w:rFonts w:ascii="Arial" w:hAnsi="Arial" w:cs="Arial"/>
                <w:color w:val="auto"/>
                <w:sz w:val="20"/>
              </w:rPr>
            </w:pPr>
            <w:r>
              <w:rPr>
                <w:rFonts w:ascii="Arial" w:hAnsi="Arial" w:cs="Arial"/>
                <w:color w:val="auto"/>
                <w:sz w:val="20"/>
              </w:rPr>
              <w:t xml:space="preserve">A.   </w:t>
            </w:r>
            <w:r w:rsidR="00EF3C8E">
              <w:rPr>
                <w:rFonts w:ascii="Arial" w:hAnsi="Arial" w:cs="Arial"/>
                <w:color w:val="auto"/>
                <w:sz w:val="20"/>
              </w:rPr>
              <w:t>Legislative Updates</w:t>
            </w:r>
          </w:p>
          <w:p w14:paraId="28148EA9" w14:textId="3A5878A1" w:rsidR="00EF3C8E" w:rsidRDefault="00EF3C8E" w:rsidP="003E4ECB">
            <w:pPr>
              <w:pStyle w:val="Body1"/>
              <w:tabs>
                <w:tab w:val="center" w:pos="4320"/>
                <w:tab w:val="right" w:pos="8640"/>
              </w:tabs>
              <w:rPr>
                <w:rFonts w:ascii="Arial" w:hAnsi="Arial" w:cs="Arial"/>
                <w:color w:val="auto"/>
                <w:sz w:val="20"/>
              </w:rPr>
            </w:pPr>
            <w:r>
              <w:rPr>
                <w:rFonts w:ascii="Arial" w:hAnsi="Arial" w:cs="Arial"/>
                <w:color w:val="auto"/>
                <w:sz w:val="20"/>
              </w:rPr>
              <w:t>B.   Proposed Additional Credential Evaluation Services</w:t>
            </w:r>
            <w:r w:rsidR="00D75AC6">
              <w:rPr>
                <w:rFonts w:ascii="Arial" w:hAnsi="Arial" w:cs="Arial"/>
                <w:color w:val="auto"/>
                <w:sz w:val="20"/>
              </w:rPr>
              <w:t xml:space="preserve">                 </w:t>
            </w:r>
          </w:p>
          <w:p w14:paraId="0626297D" w14:textId="5D1A79DB" w:rsidR="004725D5" w:rsidRDefault="00D75AC6" w:rsidP="003E4ECB">
            <w:pPr>
              <w:pStyle w:val="Body1"/>
              <w:tabs>
                <w:tab w:val="center" w:pos="4320"/>
                <w:tab w:val="right" w:pos="8640"/>
              </w:tabs>
              <w:rPr>
                <w:rFonts w:ascii="Arial" w:hAnsi="Arial" w:cs="Arial"/>
                <w:color w:val="auto"/>
                <w:sz w:val="20"/>
              </w:rPr>
            </w:pPr>
            <w:r>
              <w:rPr>
                <w:rFonts w:ascii="Arial" w:hAnsi="Arial" w:cs="Arial"/>
                <w:color w:val="auto"/>
                <w:sz w:val="20"/>
              </w:rPr>
              <w:t xml:space="preserve">       (Education Records Evaluation Services, Josef Silny &amp; </w:t>
            </w:r>
          </w:p>
          <w:p w14:paraId="3077E09B" w14:textId="6F8E1D53" w:rsidR="00D75AC6" w:rsidRDefault="00D75AC6" w:rsidP="003E4ECB">
            <w:pPr>
              <w:pStyle w:val="Body1"/>
              <w:tabs>
                <w:tab w:val="center" w:pos="4320"/>
                <w:tab w:val="right" w:pos="8640"/>
              </w:tabs>
              <w:rPr>
                <w:rFonts w:ascii="Arial" w:hAnsi="Arial" w:cs="Arial"/>
                <w:color w:val="auto"/>
                <w:sz w:val="20"/>
              </w:rPr>
            </w:pPr>
            <w:r>
              <w:rPr>
                <w:rFonts w:ascii="Arial" w:hAnsi="Arial" w:cs="Arial"/>
                <w:color w:val="auto"/>
                <w:sz w:val="20"/>
              </w:rPr>
              <w:t xml:space="preserve">        Associates, and The Evaluation Company)</w:t>
            </w:r>
          </w:p>
          <w:p w14:paraId="5F3ED552" w14:textId="77777777" w:rsidR="005C6C92" w:rsidRDefault="004725D5" w:rsidP="004725D5">
            <w:pPr>
              <w:pStyle w:val="Body1"/>
              <w:tabs>
                <w:tab w:val="center" w:pos="4320"/>
                <w:tab w:val="right" w:pos="8640"/>
              </w:tabs>
              <w:rPr>
                <w:rFonts w:ascii="Arial" w:hAnsi="Arial" w:cs="Arial"/>
                <w:color w:val="auto"/>
                <w:sz w:val="20"/>
              </w:rPr>
            </w:pPr>
            <w:r>
              <w:rPr>
                <w:rFonts w:ascii="Arial" w:hAnsi="Arial" w:cs="Arial"/>
                <w:color w:val="auto"/>
                <w:sz w:val="20"/>
              </w:rPr>
              <w:t>C.   Nursing Education Sub-Committee Recommendations</w:t>
            </w:r>
            <w:r w:rsidR="005C6C92">
              <w:rPr>
                <w:rFonts w:ascii="Arial" w:hAnsi="Arial" w:cs="Arial"/>
                <w:color w:val="auto"/>
                <w:sz w:val="20"/>
              </w:rPr>
              <w:t xml:space="preserve"> and</w:t>
            </w:r>
          </w:p>
          <w:p w14:paraId="0676474E" w14:textId="75D69FDC" w:rsidR="005C6C92" w:rsidRDefault="005C6C92" w:rsidP="004725D5">
            <w:pPr>
              <w:pStyle w:val="Body1"/>
              <w:tabs>
                <w:tab w:val="center" w:pos="4320"/>
                <w:tab w:val="right" w:pos="8640"/>
              </w:tabs>
              <w:rPr>
                <w:rFonts w:ascii="Arial" w:hAnsi="Arial" w:cs="Arial"/>
                <w:color w:val="auto"/>
                <w:sz w:val="20"/>
              </w:rPr>
            </w:pPr>
            <w:r>
              <w:rPr>
                <w:rFonts w:ascii="Arial" w:hAnsi="Arial" w:cs="Arial"/>
                <w:color w:val="auto"/>
                <w:sz w:val="20"/>
              </w:rPr>
              <w:t xml:space="preserve">      Approval of September 5, 2024 Sub-Committee Meeting</w:t>
            </w:r>
          </w:p>
          <w:p w14:paraId="69795A33" w14:textId="53647B8C" w:rsidR="005C6C92" w:rsidRDefault="005C6C92" w:rsidP="004725D5">
            <w:pPr>
              <w:pStyle w:val="Body1"/>
              <w:tabs>
                <w:tab w:val="center" w:pos="4320"/>
                <w:tab w:val="right" w:pos="8640"/>
              </w:tabs>
              <w:rPr>
                <w:rFonts w:ascii="Arial" w:hAnsi="Arial" w:cs="Arial"/>
                <w:color w:val="auto"/>
                <w:sz w:val="20"/>
              </w:rPr>
            </w:pPr>
            <w:r>
              <w:rPr>
                <w:rFonts w:ascii="Arial" w:hAnsi="Arial" w:cs="Arial"/>
                <w:color w:val="auto"/>
                <w:sz w:val="20"/>
              </w:rPr>
              <w:t xml:space="preserve">      Minutes</w:t>
            </w:r>
          </w:p>
          <w:p w14:paraId="15C5FED4" w14:textId="77777777" w:rsidR="004725D5" w:rsidRDefault="004725D5" w:rsidP="004725D5">
            <w:pPr>
              <w:pStyle w:val="Body1"/>
              <w:tabs>
                <w:tab w:val="center" w:pos="4320"/>
                <w:tab w:val="right" w:pos="8640"/>
              </w:tabs>
              <w:ind w:left="720"/>
              <w:rPr>
                <w:rFonts w:ascii="Arial" w:hAnsi="Arial" w:cs="Arial"/>
                <w:color w:val="auto"/>
                <w:sz w:val="20"/>
              </w:rPr>
            </w:pPr>
          </w:p>
          <w:p w14:paraId="3647CC0C" w14:textId="1B67BDA0" w:rsidR="004725D5" w:rsidRDefault="004725D5" w:rsidP="003E4ECB">
            <w:pPr>
              <w:pStyle w:val="Body1"/>
              <w:tabs>
                <w:tab w:val="center" w:pos="4320"/>
                <w:tab w:val="right" w:pos="8640"/>
              </w:tabs>
              <w:rPr>
                <w:rFonts w:ascii="Arial" w:hAnsi="Arial" w:cs="Arial"/>
                <w:color w:val="auto"/>
                <w:sz w:val="20"/>
              </w:rPr>
            </w:pPr>
            <w:r>
              <w:rPr>
                <w:rFonts w:ascii="Arial" w:hAnsi="Arial" w:cs="Arial"/>
                <w:color w:val="auto"/>
                <w:sz w:val="20"/>
              </w:rPr>
              <w:t xml:space="preserve">D.   Revised GMC </w:t>
            </w:r>
            <w:r w:rsidR="003D16D3">
              <w:rPr>
                <w:rFonts w:ascii="Arial" w:hAnsi="Arial" w:cs="Arial"/>
                <w:color w:val="auto"/>
                <w:sz w:val="20"/>
              </w:rPr>
              <w:t>S</w:t>
            </w:r>
            <w:r>
              <w:rPr>
                <w:rFonts w:ascii="Arial" w:hAnsi="Arial" w:cs="Arial"/>
                <w:color w:val="auto"/>
                <w:sz w:val="20"/>
              </w:rPr>
              <w:t>taff Action Policy</w:t>
            </w:r>
          </w:p>
          <w:p w14:paraId="0951E737" w14:textId="77777777" w:rsidR="004725D5" w:rsidRDefault="004725D5" w:rsidP="003E4ECB">
            <w:pPr>
              <w:pStyle w:val="Body1"/>
              <w:tabs>
                <w:tab w:val="center" w:pos="4320"/>
                <w:tab w:val="right" w:pos="8640"/>
              </w:tabs>
              <w:rPr>
                <w:rFonts w:ascii="Arial" w:hAnsi="Arial" w:cs="Arial"/>
                <w:color w:val="auto"/>
                <w:sz w:val="20"/>
              </w:rPr>
            </w:pPr>
          </w:p>
          <w:p w14:paraId="18C8883D" w14:textId="0D0DFAFF" w:rsidR="00A801EC" w:rsidRPr="003409C7" w:rsidRDefault="004725D5" w:rsidP="003E4ECB">
            <w:pPr>
              <w:pStyle w:val="Body1"/>
              <w:tabs>
                <w:tab w:val="center" w:pos="4320"/>
                <w:tab w:val="right" w:pos="8640"/>
              </w:tabs>
              <w:rPr>
                <w:rFonts w:ascii="Arial" w:hAnsi="Arial" w:cs="Arial"/>
                <w:color w:val="auto"/>
                <w:sz w:val="20"/>
              </w:rPr>
            </w:pPr>
            <w:r>
              <w:rPr>
                <w:rFonts w:ascii="Arial" w:hAnsi="Arial" w:cs="Arial"/>
                <w:color w:val="auto"/>
                <w:sz w:val="20"/>
              </w:rPr>
              <w:t>E</w:t>
            </w:r>
            <w:r w:rsidR="00A801EC">
              <w:rPr>
                <w:rFonts w:ascii="Arial" w:hAnsi="Arial" w:cs="Arial"/>
                <w:color w:val="auto"/>
                <w:sz w:val="20"/>
              </w:rPr>
              <w:t>.   Topics For Next Agenda</w:t>
            </w:r>
          </w:p>
        </w:tc>
        <w:tc>
          <w:tcPr>
            <w:tcW w:w="189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5EA85C1F" w14:textId="77777777" w:rsidR="00A801EC" w:rsidRDefault="00A801EC"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Report</w:t>
            </w:r>
          </w:p>
          <w:p w14:paraId="6B233BB3" w14:textId="77777777" w:rsidR="00EF3C8E" w:rsidRDefault="00EF3C8E"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Presentation/Report</w:t>
            </w:r>
            <w:r w:rsidR="004725D5">
              <w:rPr>
                <w:rFonts w:ascii="Arial" w:eastAsia="Arial Unicode MS" w:hAnsi="Arial" w:cs="Arial"/>
                <w:color w:val="000000"/>
                <w:sz w:val="20"/>
                <w:szCs w:val="20"/>
                <w:u w:color="000000"/>
              </w:rPr>
              <w:t>/Q&amp;A</w:t>
            </w:r>
          </w:p>
          <w:p w14:paraId="28DBA707" w14:textId="77777777" w:rsidR="00D75AC6" w:rsidRDefault="00D75AC6" w:rsidP="003D16D3">
            <w:pPr>
              <w:jc w:val="center"/>
              <w:outlineLvl w:val="0"/>
              <w:rPr>
                <w:rFonts w:ascii="Arial" w:eastAsia="Arial Unicode MS" w:hAnsi="Arial" w:cs="Arial"/>
                <w:color w:val="000000"/>
                <w:sz w:val="20"/>
                <w:szCs w:val="20"/>
                <w:u w:color="000000"/>
              </w:rPr>
            </w:pPr>
          </w:p>
          <w:p w14:paraId="62B687BB" w14:textId="5752AACF" w:rsidR="004725D5" w:rsidRDefault="003D16D3" w:rsidP="003D16D3">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Recommendations</w:t>
            </w:r>
            <w:r w:rsidR="005C6C92">
              <w:rPr>
                <w:rFonts w:ascii="Arial" w:eastAsia="Arial Unicode MS" w:hAnsi="Arial" w:cs="Arial"/>
                <w:color w:val="000000"/>
                <w:sz w:val="20"/>
                <w:szCs w:val="20"/>
                <w:u w:color="000000"/>
              </w:rPr>
              <w:t>, Minutes,</w:t>
            </w:r>
            <w:r>
              <w:rPr>
                <w:rFonts w:ascii="Arial" w:eastAsia="Arial Unicode MS" w:hAnsi="Arial" w:cs="Arial"/>
                <w:color w:val="000000"/>
                <w:sz w:val="20"/>
                <w:szCs w:val="20"/>
                <w:u w:color="000000"/>
              </w:rPr>
              <w:t xml:space="preserve"> and Exhibits</w:t>
            </w:r>
          </w:p>
          <w:p w14:paraId="47B117D3" w14:textId="77777777" w:rsidR="005C6C92" w:rsidRDefault="005C6C92" w:rsidP="003E4ECB">
            <w:pPr>
              <w:jc w:val="center"/>
              <w:outlineLvl w:val="0"/>
              <w:rPr>
                <w:rFonts w:ascii="Arial" w:eastAsia="Arial Unicode MS" w:hAnsi="Arial" w:cs="Arial"/>
                <w:color w:val="000000"/>
                <w:sz w:val="20"/>
                <w:szCs w:val="20"/>
                <w:u w:color="000000"/>
              </w:rPr>
            </w:pPr>
          </w:p>
          <w:p w14:paraId="2DC454C1" w14:textId="138746BA" w:rsidR="004725D5" w:rsidRPr="009F0B44" w:rsidRDefault="003D16D3" w:rsidP="003E4ECB">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Draft Policy</w:t>
            </w:r>
          </w:p>
        </w:tc>
        <w:tc>
          <w:tcPr>
            <w:tcW w:w="1415" w:type="dxa"/>
            <w:shd w:val="clear" w:color="auto" w:fill="FFFFFF"/>
            <w:tcMar>
              <w:top w:w="80" w:type="dxa"/>
              <w:left w:w="180" w:type="dxa"/>
              <w:bottom w:w="80" w:type="dxa"/>
            </w:tcMar>
          </w:tcPr>
          <w:p w14:paraId="5FF436B2" w14:textId="77777777" w:rsidR="00A801EC" w:rsidRPr="00900E21" w:rsidRDefault="00A801EC" w:rsidP="003E4ECB">
            <w:pPr>
              <w:jc w:val="center"/>
              <w:rPr>
                <w:rFonts w:ascii="Arial" w:hAnsi="Arial" w:cs="Arial"/>
                <w:sz w:val="20"/>
                <w:szCs w:val="20"/>
                <w:lang w:val="pt-BR"/>
              </w:rPr>
            </w:pPr>
          </w:p>
          <w:p w14:paraId="4B72818D" w14:textId="07EA42AF" w:rsidR="00611BFA" w:rsidRPr="00900E21" w:rsidRDefault="00611BFA" w:rsidP="00611BFA">
            <w:pPr>
              <w:jc w:val="center"/>
              <w:rPr>
                <w:rFonts w:ascii="Arial" w:hAnsi="Arial" w:cs="Arial"/>
                <w:sz w:val="20"/>
                <w:szCs w:val="20"/>
                <w:lang w:val="pt-BR"/>
              </w:rPr>
            </w:pPr>
            <w:r w:rsidRPr="00900E21">
              <w:rPr>
                <w:rFonts w:ascii="Arial" w:hAnsi="Arial" w:cs="Arial"/>
                <w:sz w:val="20"/>
                <w:szCs w:val="20"/>
                <w:lang w:val="pt-BR"/>
              </w:rPr>
              <w:t>LH</w:t>
            </w:r>
          </w:p>
          <w:p w14:paraId="4397738D" w14:textId="0E1B615A" w:rsidR="00A801EC" w:rsidRPr="00900E21" w:rsidRDefault="00EF3C8E" w:rsidP="00611BFA">
            <w:pPr>
              <w:jc w:val="center"/>
              <w:rPr>
                <w:rFonts w:ascii="Arial" w:hAnsi="Arial" w:cs="Arial"/>
                <w:sz w:val="20"/>
                <w:szCs w:val="20"/>
                <w:lang w:val="pt-BR"/>
              </w:rPr>
            </w:pPr>
            <w:r w:rsidRPr="00900E21">
              <w:rPr>
                <w:rFonts w:ascii="Arial" w:hAnsi="Arial" w:cs="Arial"/>
                <w:sz w:val="20"/>
                <w:szCs w:val="20"/>
                <w:lang w:val="pt-BR"/>
              </w:rPr>
              <w:t>LH</w:t>
            </w:r>
            <w:r w:rsidR="004725D5" w:rsidRPr="00900E21">
              <w:rPr>
                <w:rFonts w:ascii="Arial" w:hAnsi="Arial" w:cs="Arial"/>
                <w:sz w:val="20"/>
                <w:szCs w:val="20"/>
                <w:lang w:val="pt-BR"/>
              </w:rPr>
              <w:t>/HC/HCR</w:t>
            </w:r>
          </w:p>
          <w:p w14:paraId="0C7A35E8" w14:textId="60350F98" w:rsidR="00A801EC" w:rsidRPr="00900E21" w:rsidRDefault="00D75AC6" w:rsidP="00D75AC6">
            <w:pPr>
              <w:jc w:val="center"/>
              <w:rPr>
                <w:rFonts w:ascii="Arial" w:hAnsi="Arial" w:cs="Arial"/>
                <w:sz w:val="20"/>
                <w:szCs w:val="20"/>
                <w:lang w:val="pt-BR"/>
              </w:rPr>
            </w:pPr>
            <w:r w:rsidRPr="00900E21">
              <w:rPr>
                <w:rFonts w:ascii="Arial" w:hAnsi="Arial" w:cs="Arial"/>
                <w:sz w:val="20"/>
                <w:szCs w:val="20"/>
                <w:lang w:val="pt-BR"/>
              </w:rPr>
              <w:t>(ERES, JS&amp;A, TEC)</w:t>
            </w:r>
          </w:p>
          <w:p w14:paraId="2D3A4C97" w14:textId="3C295729" w:rsidR="004725D5" w:rsidRDefault="00D75AC6" w:rsidP="004725D5">
            <w:pPr>
              <w:jc w:val="center"/>
              <w:rPr>
                <w:rFonts w:ascii="Arial" w:hAnsi="Arial" w:cs="Arial"/>
                <w:sz w:val="20"/>
                <w:szCs w:val="20"/>
              </w:rPr>
            </w:pPr>
            <w:r>
              <w:rPr>
                <w:rFonts w:ascii="Arial" w:hAnsi="Arial" w:cs="Arial"/>
                <w:sz w:val="20"/>
                <w:szCs w:val="20"/>
              </w:rPr>
              <w:t>HCR</w:t>
            </w:r>
          </w:p>
          <w:p w14:paraId="77039624" w14:textId="77777777" w:rsidR="004725D5" w:rsidRDefault="004725D5" w:rsidP="004725D5">
            <w:pPr>
              <w:jc w:val="center"/>
              <w:rPr>
                <w:rFonts w:ascii="Arial" w:hAnsi="Arial" w:cs="Arial"/>
                <w:sz w:val="20"/>
                <w:szCs w:val="20"/>
              </w:rPr>
            </w:pPr>
          </w:p>
          <w:p w14:paraId="0EFC5E25" w14:textId="77777777" w:rsidR="005C6C92" w:rsidRDefault="005C6C92" w:rsidP="004725D5">
            <w:pPr>
              <w:jc w:val="center"/>
              <w:rPr>
                <w:rFonts w:ascii="Arial" w:hAnsi="Arial" w:cs="Arial"/>
                <w:sz w:val="20"/>
                <w:szCs w:val="20"/>
              </w:rPr>
            </w:pPr>
          </w:p>
          <w:p w14:paraId="4525FA0F" w14:textId="77777777" w:rsidR="005C6C92" w:rsidRDefault="005C6C92" w:rsidP="004725D5">
            <w:pPr>
              <w:jc w:val="center"/>
              <w:rPr>
                <w:rFonts w:ascii="Arial" w:hAnsi="Arial" w:cs="Arial"/>
                <w:sz w:val="20"/>
                <w:szCs w:val="20"/>
              </w:rPr>
            </w:pPr>
          </w:p>
          <w:p w14:paraId="2438C942" w14:textId="6FEBD3B7" w:rsidR="004725D5" w:rsidRPr="003409C7" w:rsidRDefault="003D16D3" w:rsidP="004725D5">
            <w:pPr>
              <w:jc w:val="center"/>
              <w:rPr>
                <w:rFonts w:ascii="Arial" w:hAnsi="Arial" w:cs="Arial"/>
                <w:sz w:val="20"/>
                <w:szCs w:val="20"/>
              </w:rPr>
            </w:pPr>
            <w:r>
              <w:rPr>
                <w:rFonts w:ascii="Arial" w:hAnsi="Arial" w:cs="Arial"/>
                <w:sz w:val="20"/>
                <w:szCs w:val="20"/>
              </w:rPr>
              <w:t>CA/AH</w:t>
            </w: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590C6E90" w:rsidR="00C507F7" w:rsidRDefault="00ED1835"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September 11</w:t>
            </w:r>
            <w:r w:rsidR="00C507F7">
              <w:rPr>
                <w:rFonts w:ascii="Arial" w:eastAsia="Arial Unicode MS" w:hAnsi="Arial" w:cs="Arial"/>
                <w:sz w:val="20"/>
                <w:szCs w:val="20"/>
              </w:rPr>
              <w:t>, 202</w:t>
            </w:r>
            <w:r w:rsidR="00BA5D94">
              <w:rPr>
                <w:rFonts w:ascii="Arial" w:eastAsia="Arial Unicode MS" w:hAnsi="Arial" w:cs="Arial"/>
                <w:sz w:val="20"/>
                <w:szCs w:val="20"/>
              </w:rPr>
              <w:t>4</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3B0F5" w14:textId="77777777" w:rsidR="003523DE" w:rsidRDefault="003523DE">
      <w:r>
        <w:separator/>
      </w:r>
    </w:p>
  </w:endnote>
  <w:endnote w:type="continuationSeparator" w:id="0">
    <w:p w14:paraId="0CDBA7DE" w14:textId="77777777" w:rsidR="003523DE" w:rsidRDefault="0035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B7F54" w14:textId="2E6353FA" w:rsidR="00F32DC5" w:rsidRPr="00BA5D94" w:rsidRDefault="0060311A" w:rsidP="00F32DC5">
    <w:pPr>
      <w:pStyle w:val="Footer"/>
      <w:rPr>
        <w:sz w:val="22"/>
        <w:szCs w:val="22"/>
      </w:rPr>
    </w:pPr>
    <w:r>
      <w:rPr>
        <w:rFonts w:ascii="Arial" w:hAnsi="Arial" w:cs="Arial"/>
        <w:b/>
        <w:sz w:val="20"/>
        <w:szCs w:val="20"/>
      </w:rPr>
      <w:t xml:space="preserve">REVISED </w:t>
    </w:r>
    <w:r w:rsidR="00ED1835">
      <w:rPr>
        <w:rFonts w:ascii="Arial" w:hAnsi="Arial" w:cs="Arial"/>
        <w:b/>
        <w:sz w:val="20"/>
        <w:szCs w:val="20"/>
      </w:rPr>
      <w:t xml:space="preserve">October 9, 2024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65326" w14:textId="77777777" w:rsidR="00791D99" w:rsidRPr="00B52122" w:rsidRDefault="00791D99" w:rsidP="00791D99">
    <w:pPr>
      <w:pStyle w:val="Footer"/>
      <w:rPr>
        <w:sz w:val="22"/>
        <w:szCs w:val="22"/>
      </w:rPr>
    </w:pPr>
  </w:p>
  <w:p w14:paraId="0261E1B6" w14:textId="3C95BB6E" w:rsidR="00791D99" w:rsidRPr="009301FB" w:rsidRDefault="0060311A">
    <w:pPr>
      <w:pStyle w:val="Footer"/>
      <w:rPr>
        <w:sz w:val="22"/>
        <w:szCs w:val="22"/>
      </w:rPr>
    </w:pPr>
    <w:r>
      <w:rPr>
        <w:rFonts w:ascii="Arial" w:hAnsi="Arial" w:cs="Arial"/>
        <w:b/>
        <w:sz w:val="20"/>
        <w:szCs w:val="20"/>
      </w:rPr>
      <w:t xml:space="preserve">REVISED </w:t>
    </w:r>
    <w:r w:rsidR="00ED1835">
      <w:rPr>
        <w:rFonts w:ascii="Arial" w:hAnsi="Arial" w:cs="Arial"/>
        <w:b/>
        <w:sz w:val="20"/>
        <w:szCs w:val="20"/>
      </w:rPr>
      <w:t>October 9,</w:t>
    </w:r>
    <w:r w:rsidR="006F208C">
      <w:rPr>
        <w:rFonts w:ascii="Arial" w:hAnsi="Arial" w:cs="Arial"/>
        <w:b/>
        <w:sz w:val="20"/>
        <w:szCs w:val="20"/>
      </w:rPr>
      <w:t xml:space="preserve"> 202</w:t>
    </w:r>
    <w:r w:rsidR="00BA5D94">
      <w:rPr>
        <w:rFonts w:ascii="Arial" w:hAnsi="Arial" w:cs="Arial"/>
        <w:b/>
        <w:sz w:val="20"/>
        <w:szCs w:val="20"/>
      </w:rPr>
      <w:t>4</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CD9E" w14:textId="77777777" w:rsidR="003523DE" w:rsidRDefault="003523DE">
      <w:r>
        <w:separator/>
      </w:r>
    </w:p>
  </w:footnote>
  <w:footnote w:type="continuationSeparator" w:id="0">
    <w:p w14:paraId="4C976E12" w14:textId="77777777" w:rsidR="003523DE" w:rsidRDefault="0035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1B77C9E5" w:rsidR="00061037" w:rsidRPr="00B54206" w:rsidRDefault="0060311A" w:rsidP="00130480">
    <w:pPr>
      <w:keepNext/>
      <w:jc w:val="center"/>
      <w:outlineLvl w:val="8"/>
      <w:rPr>
        <w:rFonts w:ascii="Arial" w:eastAsia="Arial Unicode MS" w:hAnsi="Arial" w:cs="Arial"/>
        <w:b/>
        <w:color w:val="000000"/>
        <w:u w:val="single" w:color="000000"/>
      </w:rPr>
    </w:pPr>
    <w:r>
      <w:rPr>
        <w:rFonts w:ascii="Arial" w:eastAsia="Arial Unicode MS" w:hAnsi="Arial" w:cs="Arial"/>
        <w:b/>
        <w:color w:val="000000"/>
        <w:u w:color="000000"/>
      </w:rPr>
      <w:t xml:space="preserve">REVISED </w:t>
    </w:r>
    <w:r w:rsidR="00061037"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2A631552"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ED1835">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8740747"/>
    <w:multiLevelType w:val="hybridMultilevel"/>
    <w:tmpl w:val="117E617C"/>
    <w:lvl w:ilvl="0" w:tplc="6592E81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89232F"/>
    <w:multiLevelType w:val="hybridMultilevel"/>
    <w:tmpl w:val="6636A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5503BA"/>
    <w:multiLevelType w:val="hybridMultilevel"/>
    <w:tmpl w:val="A3B60CA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B6B2C56"/>
    <w:multiLevelType w:val="hybridMultilevel"/>
    <w:tmpl w:val="21F63B3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C154567"/>
    <w:multiLevelType w:val="hybridMultilevel"/>
    <w:tmpl w:val="6636A0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573711"/>
    <w:multiLevelType w:val="hybridMultilevel"/>
    <w:tmpl w:val="575A7EB0"/>
    <w:lvl w:ilvl="0" w:tplc="15B89B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20" w15:restartNumberingAfterBreak="0">
    <w:nsid w:val="277A2C9A"/>
    <w:multiLevelType w:val="hybridMultilevel"/>
    <w:tmpl w:val="9DEE1D1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BBD2D83"/>
    <w:multiLevelType w:val="hybridMultilevel"/>
    <w:tmpl w:val="61D820B8"/>
    <w:lvl w:ilvl="0" w:tplc="12525272">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B42524"/>
    <w:multiLevelType w:val="hybridMultilevel"/>
    <w:tmpl w:val="0A8CE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D77234"/>
    <w:multiLevelType w:val="hybridMultilevel"/>
    <w:tmpl w:val="01A2175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275A26"/>
    <w:multiLevelType w:val="hybridMultilevel"/>
    <w:tmpl w:val="E7BC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2158B"/>
    <w:multiLevelType w:val="hybridMultilevel"/>
    <w:tmpl w:val="9CD06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A26C3"/>
    <w:multiLevelType w:val="hybridMultilevel"/>
    <w:tmpl w:val="E44274BA"/>
    <w:lvl w:ilvl="0" w:tplc="616850FE">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B32BE1"/>
    <w:multiLevelType w:val="hybridMultilevel"/>
    <w:tmpl w:val="1B52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1516A"/>
    <w:multiLevelType w:val="hybridMultilevel"/>
    <w:tmpl w:val="2CC25C94"/>
    <w:lvl w:ilvl="0" w:tplc="FC2CCBE2">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765F72"/>
    <w:multiLevelType w:val="hybridMultilevel"/>
    <w:tmpl w:val="7988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72CB2"/>
    <w:multiLevelType w:val="hybridMultilevel"/>
    <w:tmpl w:val="B3B2658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6067E27"/>
    <w:multiLevelType w:val="hybridMultilevel"/>
    <w:tmpl w:val="E7BCD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F52A6B"/>
    <w:multiLevelType w:val="hybridMultilevel"/>
    <w:tmpl w:val="2C2AD08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C75370E"/>
    <w:multiLevelType w:val="hybridMultilevel"/>
    <w:tmpl w:val="BCA6C9FA"/>
    <w:lvl w:ilvl="0" w:tplc="A24E30F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9"/>
  </w:num>
  <w:num w:numId="14" w16cid:durableId="1073888790">
    <w:abstractNumId w:val="30"/>
  </w:num>
  <w:num w:numId="15" w16cid:durableId="232619989">
    <w:abstractNumId w:val="36"/>
  </w:num>
  <w:num w:numId="16" w16cid:durableId="1784497784">
    <w:abstractNumId w:val="14"/>
  </w:num>
  <w:num w:numId="17" w16cid:durableId="753630479">
    <w:abstractNumId w:val="25"/>
  </w:num>
  <w:num w:numId="18" w16cid:durableId="193463210">
    <w:abstractNumId w:val="18"/>
  </w:num>
  <w:num w:numId="19" w16cid:durableId="1388458691">
    <w:abstractNumId w:val="35"/>
  </w:num>
  <w:num w:numId="20" w16cid:durableId="1988777326">
    <w:abstractNumId w:val="12"/>
  </w:num>
  <w:num w:numId="21" w16cid:durableId="2083216905">
    <w:abstractNumId w:val="13"/>
  </w:num>
  <w:num w:numId="22" w16cid:durableId="948128637">
    <w:abstractNumId w:val="17"/>
  </w:num>
  <w:num w:numId="23" w16cid:durableId="835263610">
    <w:abstractNumId w:val="26"/>
  </w:num>
  <w:num w:numId="24" w16cid:durableId="801994200">
    <w:abstractNumId w:val="29"/>
  </w:num>
  <w:num w:numId="25" w16cid:durableId="1685588804">
    <w:abstractNumId w:val="24"/>
  </w:num>
  <w:num w:numId="26" w16cid:durableId="1806384163">
    <w:abstractNumId w:val="32"/>
  </w:num>
  <w:num w:numId="27" w16cid:durableId="162090058">
    <w:abstractNumId w:val="16"/>
  </w:num>
  <w:num w:numId="28" w16cid:durableId="1207063421">
    <w:abstractNumId w:val="20"/>
  </w:num>
  <w:num w:numId="29" w16cid:durableId="256720478">
    <w:abstractNumId w:val="23"/>
  </w:num>
  <w:num w:numId="30" w16cid:durableId="1792823008">
    <w:abstractNumId w:val="22"/>
  </w:num>
  <w:num w:numId="31" w16cid:durableId="1928537117">
    <w:abstractNumId w:val="31"/>
  </w:num>
  <w:num w:numId="32" w16cid:durableId="674575845">
    <w:abstractNumId w:val="34"/>
  </w:num>
  <w:num w:numId="33" w16cid:durableId="2131046907">
    <w:abstractNumId w:val="33"/>
  </w:num>
  <w:num w:numId="34" w16cid:durableId="219707401">
    <w:abstractNumId w:val="28"/>
  </w:num>
  <w:num w:numId="35" w16cid:durableId="383407551">
    <w:abstractNumId w:val="15"/>
  </w:num>
  <w:num w:numId="36" w16cid:durableId="584607024">
    <w:abstractNumId w:val="21"/>
  </w:num>
  <w:num w:numId="37" w16cid:durableId="188494689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mvwQ04L2FqEjfW2pt7xS93HJR0zqbgaLIgYEKRYPor2GooIyLCZcn6oaD4NpkoiVwxf+/R3P6LCej2DTgjp1lg==" w:salt="fsfdIh8FDSKWaio9WSAyK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42071"/>
    <w:rsid w:val="00047B9C"/>
    <w:rsid w:val="00054F78"/>
    <w:rsid w:val="000566CD"/>
    <w:rsid w:val="00061037"/>
    <w:rsid w:val="00064A6A"/>
    <w:rsid w:val="00064B7B"/>
    <w:rsid w:val="00072531"/>
    <w:rsid w:val="00072882"/>
    <w:rsid w:val="00092265"/>
    <w:rsid w:val="00094936"/>
    <w:rsid w:val="000A4CC1"/>
    <w:rsid w:val="000B13A0"/>
    <w:rsid w:val="000B3798"/>
    <w:rsid w:val="000B6B93"/>
    <w:rsid w:val="000C3016"/>
    <w:rsid w:val="000C3650"/>
    <w:rsid w:val="000D46BA"/>
    <w:rsid w:val="000E14D5"/>
    <w:rsid w:val="000E1D82"/>
    <w:rsid w:val="000E3BD0"/>
    <w:rsid w:val="000E4F04"/>
    <w:rsid w:val="000E5C1C"/>
    <w:rsid w:val="000E6892"/>
    <w:rsid w:val="000E736C"/>
    <w:rsid w:val="000F553E"/>
    <w:rsid w:val="000F6038"/>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640DA"/>
    <w:rsid w:val="001646BF"/>
    <w:rsid w:val="00165C92"/>
    <w:rsid w:val="00166071"/>
    <w:rsid w:val="001721A2"/>
    <w:rsid w:val="00180DA5"/>
    <w:rsid w:val="00192B5F"/>
    <w:rsid w:val="00192EDE"/>
    <w:rsid w:val="00194AC3"/>
    <w:rsid w:val="00197D68"/>
    <w:rsid w:val="001A43CB"/>
    <w:rsid w:val="001A62CE"/>
    <w:rsid w:val="001B1CD3"/>
    <w:rsid w:val="001B5A1C"/>
    <w:rsid w:val="001D0441"/>
    <w:rsid w:val="001D214D"/>
    <w:rsid w:val="001D29E9"/>
    <w:rsid w:val="001E520C"/>
    <w:rsid w:val="001E68A1"/>
    <w:rsid w:val="001E6C67"/>
    <w:rsid w:val="0020201E"/>
    <w:rsid w:val="00202502"/>
    <w:rsid w:val="00205733"/>
    <w:rsid w:val="002067DC"/>
    <w:rsid w:val="00214F8D"/>
    <w:rsid w:val="00222ED7"/>
    <w:rsid w:val="00223212"/>
    <w:rsid w:val="0022764F"/>
    <w:rsid w:val="002303F2"/>
    <w:rsid w:val="00236B11"/>
    <w:rsid w:val="0024058B"/>
    <w:rsid w:val="00242A08"/>
    <w:rsid w:val="002446CB"/>
    <w:rsid w:val="002453FD"/>
    <w:rsid w:val="00246326"/>
    <w:rsid w:val="0025086A"/>
    <w:rsid w:val="002603A4"/>
    <w:rsid w:val="00262B85"/>
    <w:rsid w:val="00262CDA"/>
    <w:rsid w:val="002672BD"/>
    <w:rsid w:val="00267D67"/>
    <w:rsid w:val="00272921"/>
    <w:rsid w:val="00272A5C"/>
    <w:rsid w:val="002763A3"/>
    <w:rsid w:val="002777CD"/>
    <w:rsid w:val="00290082"/>
    <w:rsid w:val="00295C76"/>
    <w:rsid w:val="002A050E"/>
    <w:rsid w:val="002A1ED5"/>
    <w:rsid w:val="002B1323"/>
    <w:rsid w:val="002C7BEF"/>
    <w:rsid w:val="002E53E1"/>
    <w:rsid w:val="002F20BC"/>
    <w:rsid w:val="002F25AB"/>
    <w:rsid w:val="002F3914"/>
    <w:rsid w:val="002F5592"/>
    <w:rsid w:val="002F5697"/>
    <w:rsid w:val="00302901"/>
    <w:rsid w:val="003109C1"/>
    <w:rsid w:val="00311329"/>
    <w:rsid w:val="003142B1"/>
    <w:rsid w:val="00315E2D"/>
    <w:rsid w:val="00316218"/>
    <w:rsid w:val="00316E40"/>
    <w:rsid w:val="003247BC"/>
    <w:rsid w:val="00325965"/>
    <w:rsid w:val="00331AF4"/>
    <w:rsid w:val="003409C7"/>
    <w:rsid w:val="00347D66"/>
    <w:rsid w:val="0035224B"/>
    <w:rsid w:val="00352354"/>
    <w:rsid w:val="003523DE"/>
    <w:rsid w:val="003565CD"/>
    <w:rsid w:val="00362DDB"/>
    <w:rsid w:val="00364649"/>
    <w:rsid w:val="00364AB0"/>
    <w:rsid w:val="00375913"/>
    <w:rsid w:val="00377902"/>
    <w:rsid w:val="003865A9"/>
    <w:rsid w:val="00386760"/>
    <w:rsid w:val="00387984"/>
    <w:rsid w:val="00397387"/>
    <w:rsid w:val="003A0F97"/>
    <w:rsid w:val="003A4416"/>
    <w:rsid w:val="003A4AF1"/>
    <w:rsid w:val="003B2053"/>
    <w:rsid w:val="003B49CA"/>
    <w:rsid w:val="003B688A"/>
    <w:rsid w:val="003B79C0"/>
    <w:rsid w:val="003C299C"/>
    <w:rsid w:val="003C481D"/>
    <w:rsid w:val="003C6E73"/>
    <w:rsid w:val="003D16D3"/>
    <w:rsid w:val="003E4ECB"/>
    <w:rsid w:val="003E57B6"/>
    <w:rsid w:val="003E5BDA"/>
    <w:rsid w:val="003E640C"/>
    <w:rsid w:val="004003C2"/>
    <w:rsid w:val="00404A46"/>
    <w:rsid w:val="004123D3"/>
    <w:rsid w:val="004178BF"/>
    <w:rsid w:val="0042419B"/>
    <w:rsid w:val="004241CB"/>
    <w:rsid w:val="004259BB"/>
    <w:rsid w:val="00425FB3"/>
    <w:rsid w:val="0042710F"/>
    <w:rsid w:val="00432265"/>
    <w:rsid w:val="0044043C"/>
    <w:rsid w:val="00444E40"/>
    <w:rsid w:val="00447671"/>
    <w:rsid w:val="004477C5"/>
    <w:rsid w:val="00447826"/>
    <w:rsid w:val="00450B4F"/>
    <w:rsid w:val="00451BF2"/>
    <w:rsid w:val="004560D8"/>
    <w:rsid w:val="00457E2D"/>
    <w:rsid w:val="004725D5"/>
    <w:rsid w:val="00477B19"/>
    <w:rsid w:val="00486F70"/>
    <w:rsid w:val="004958E5"/>
    <w:rsid w:val="004A1FA4"/>
    <w:rsid w:val="004A2615"/>
    <w:rsid w:val="004B3AE7"/>
    <w:rsid w:val="004B543D"/>
    <w:rsid w:val="004C1E07"/>
    <w:rsid w:val="004C4D6F"/>
    <w:rsid w:val="004D14C3"/>
    <w:rsid w:val="004D26A5"/>
    <w:rsid w:val="004D36B4"/>
    <w:rsid w:val="004E1EC2"/>
    <w:rsid w:val="004E3BB2"/>
    <w:rsid w:val="004E3FE3"/>
    <w:rsid w:val="004E4646"/>
    <w:rsid w:val="004E5182"/>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6C92"/>
    <w:rsid w:val="005C7DFB"/>
    <w:rsid w:val="005E2908"/>
    <w:rsid w:val="005E33A2"/>
    <w:rsid w:val="005F16A4"/>
    <w:rsid w:val="005F5259"/>
    <w:rsid w:val="006005A6"/>
    <w:rsid w:val="0060311A"/>
    <w:rsid w:val="00607E18"/>
    <w:rsid w:val="00610BD9"/>
    <w:rsid w:val="006113F2"/>
    <w:rsid w:val="00611BFA"/>
    <w:rsid w:val="006121F1"/>
    <w:rsid w:val="00640206"/>
    <w:rsid w:val="00643407"/>
    <w:rsid w:val="00643F4E"/>
    <w:rsid w:val="0065148B"/>
    <w:rsid w:val="00655337"/>
    <w:rsid w:val="006571F3"/>
    <w:rsid w:val="0066001A"/>
    <w:rsid w:val="00661740"/>
    <w:rsid w:val="00667CBA"/>
    <w:rsid w:val="00671D26"/>
    <w:rsid w:val="006736D8"/>
    <w:rsid w:val="006739D7"/>
    <w:rsid w:val="00673DC0"/>
    <w:rsid w:val="00675A8F"/>
    <w:rsid w:val="0067608C"/>
    <w:rsid w:val="00681896"/>
    <w:rsid w:val="00685768"/>
    <w:rsid w:val="00685DB4"/>
    <w:rsid w:val="006904C4"/>
    <w:rsid w:val="006915F6"/>
    <w:rsid w:val="00696B97"/>
    <w:rsid w:val="006A25F4"/>
    <w:rsid w:val="006A295F"/>
    <w:rsid w:val="006B0562"/>
    <w:rsid w:val="006B183F"/>
    <w:rsid w:val="006B2C85"/>
    <w:rsid w:val="006B4500"/>
    <w:rsid w:val="006B7155"/>
    <w:rsid w:val="006C1107"/>
    <w:rsid w:val="006C47A2"/>
    <w:rsid w:val="006D13E8"/>
    <w:rsid w:val="006D2EF4"/>
    <w:rsid w:val="006E5566"/>
    <w:rsid w:val="006E6153"/>
    <w:rsid w:val="006E6DC8"/>
    <w:rsid w:val="006F208C"/>
    <w:rsid w:val="006F678C"/>
    <w:rsid w:val="006F6E69"/>
    <w:rsid w:val="006F72C3"/>
    <w:rsid w:val="0070231B"/>
    <w:rsid w:val="00704A0B"/>
    <w:rsid w:val="007052A8"/>
    <w:rsid w:val="00705355"/>
    <w:rsid w:val="00710FFC"/>
    <w:rsid w:val="00711C09"/>
    <w:rsid w:val="00716A79"/>
    <w:rsid w:val="00726FC5"/>
    <w:rsid w:val="00733521"/>
    <w:rsid w:val="0073390F"/>
    <w:rsid w:val="00740450"/>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535F"/>
    <w:rsid w:val="00785E9A"/>
    <w:rsid w:val="00790F43"/>
    <w:rsid w:val="00791D99"/>
    <w:rsid w:val="007A1384"/>
    <w:rsid w:val="007A250A"/>
    <w:rsid w:val="007B197A"/>
    <w:rsid w:val="007C22C3"/>
    <w:rsid w:val="007C405C"/>
    <w:rsid w:val="007C6A1A"/>
    <w:rsid w:val="007C6D9E"/>
    <w:rsid w:val="007C7B65"/>
    <w:rsid w:val="007D4F16"/>
    <w:rsid w:val="007D75C4"/>
    <w:rsid w:val="007E5DDE"/>
    <w:rsid w:val="007F0C44"/>
    <w:rsid w:val="007F1904"/>
    <w:rsid w:val="007F7FED"/>
    <w:rsid w:val="00801C89"/>
    <w:rsid w:val="00803A60"/>
    <w:rsid w:val="00806B9B"/>
    <w:rsid w:val="00807497"/>
    <w:rsid w:val="00813214"/>
    <w:rsid w:val="00825298"/>
    <w:rsid w:val="008341D6"/>
    <w:rsid w:val="00840A8F"/>
    <w:rsid w:val="00841644"/>
    <w:rsid w:val="0084326B"/>
    <w:rsid w:val="00845822"/>
    <w:rsid w:val="0084640A"/>
    <w:rsid w:val="00851134"/>
    <w:rsid w:val="0085252A"/>
    <w:rsid w:val="008609FE"/>
    <w:rsid w:val="00860CD1"/>
    <w:rsid w:val="008745B7"/>
    <w:rsid w:val="00881A86"/>
    <w:rsid w:val="00884536"/>
    <w:rsid w:val="00884CFB"/>
    <w:rsid w:val="008853D4"/>
    <w:rsid w:val="008864AC"/>
    <w:rsid w:val="008A4EC3"/>
    <w:rsid w:val="008A7B9C"/>
    <w:rsid w:val="008B1696"/>
    <w:rsid w:val="008B1923"/>
    <w:rsid w:val="008B2E82"/>
    <w:rsid w:val="008C10B6"/>
    <w:rsid w:val="008C1BF5"/>
    <w:rsid w:val="008C3C9A"/>
    <w:rsid w:val="008E3513"/>
    <w:rsid w:val="008E4A2E"/>
    <w:rsid w:val="008E5134"/>
    <w:rsid w:val="008E6998"/>
    <w:rsid w:val="008F231B"/>
    <w:rsid w:val="008F6236"/>
    <w:rsid w:val="00900E21"/>
    <w:rsid w:val="00914108"/>
    <w:rsid w:val="00914A1A"/>
    <w:rsid w:val="0091520F"/>
    <w:rsid w:val="009164FF"/>
    <w:rsid w:val="00916518"/>
    <w:rsid w:val="00921387"/>
    <w:rsid w:val="009237C7"/>
    <w:rsid w:val="009301FB"/>
    <w:rsid w:val="009363B1"/>
    <w:rsid w:val="009401E6"/>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7187"/>
    <w:rsid w:val="00A10BFE"/>
    <w:rsid w:val="00A13D43"/>
    <w:rsid w:val="00A1763C"/>
    <w:rsid w:val="00A2110F"/>
    <w:rsid w:val="00A307E6"/>
    <w:rsid w:val="00A47B87"/>
    <w:rsid w:val="00A6444D"/>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E75B3"/>
    <w:rsid w:val="00AF401B"/>
    <w:rsid w:val="00AF756B"/>
    <w:rsid w:val="00B0404C"/>
    <w:rsid w:val="00B0668E"/>
    <w:rsid w:val="00B10D28"/>
    <w:rsid w:val="00B13DA4"/>
    <w:rsid w:val="00B1404F"/>
    <w:rsid w:val="00B1629E"/>
    <w:rsid w:val="00B24783"/>
    <w:rsid w:val="00B26B17"/>
    <w:rsid w:val="00B337B7"/>
    <w:rsid w:val="00B41B7E"/>
    <w:rsid w:val="00B42104"/>
    <w:rsid w:val="00B42916"/>
    <w:rsid w:val="00B44AEB"/>
    <w:rsid w:val="00B46C6B"/>
    <w:rsid w:val="00B52122"/>
    <w:rsid w:val="00B54206"/>
    <w:rsid w:val="00B62D5E"/>
    <w:rsid w:val="00B704D2"/>
    <w:rsid w:val="00B74AFC"/>
    <w:rsid w:val="00B75497"/>
    <w:rsid w:val="00B765CF"/>
    <w:rsid w:val="00B93144"/>
    <w:rsid w:val="00B93CCD"/>
    <w:rsid w:val="00B96B6D"/>
    <w:rsid w:val="00BA1F82"/>
    <w:rsid w:val="00BA51FC"/>
    <w:rsid w:val="00BA5C89"/>
    <w:rsid w:val="00BA5D94"/>
    <w:rsid w:val="00BB0056"/>
    <w:rsid w:val="00BB21B4"/>
    <w:rsid w:val="00BC40C2"/>
    <w:rsid w:val="00BC4AF5"/>
    <w:rsid w:val="00BC734A"/>
    <w:rsid w:val="00BC7EE5"/>
    <w:rsid w:val="00BD17F2"/>
    <w:rsid w:val="00BE04EC"/>
    <w:rsid w:val="00BE2E84"/>
    <w:rsid w:val="00BE3804"/>
    <w:rsid w:val="00BE48EF"/>
    <w:rsid w:val="00BE5A83"/>
    <w:rsid w:val="00BE7AA1"/>
    <w:rsid w:val="00BF1361"/>
    <w:rsid w:val="00BF7323"/>
    <w:rsid w:val="00BF7D72"/>
    <w:rsid w:val="00C0007F"/>
    <w:rsid w:val="00C0257D"/>
    <w:rsid w:val="00C14A65"/>
    <w:rsid w:val="00C14FB6"/>
    <w:rsid w:val="00C30C8A"/>
    <w:rsid w:val="00C33311"/>
    <w:rsid w:val="00C37622"/>
    <w:rsid w:val="00C47361"/>
    <w:rsid w:val="00C507F7"/>
    <w:rsid w:val="00C5182D"/>
    <w:rsid w:val="00C64B56"/>
    <w:rsid w:val="00C75D28"/>
    <w:rsid w:val="00C7798A"/>
    <w:rsid w:val="00C840A7"/>
    <w:rsid w:val="00C85590"/>
    <w:rsid w:val="00C87665"/>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54836"/>
    <w:rsid w:val="00D54E84"/>
    <w:rsid w:val="00D557AA"/>
    <w:rsid w:val="00D61E0E"/>
    <w:rsid w:val="00D631C8"/>
    <w:rsid w:val="00D6582C"/>
    <w:rsid w:val="00D75AC6"/>
    <w:rsid w:val="00D8097C"/>
    <w:rsid w:val="00D831CA"/>
    <w:rsid w:val="00D8789C"/>
    <w:rsid w:val="00D9020D"/>
    <w:rsid w:val="00D94B8D"/>
    <w:rsid w:val="00DA17B4"/>
    <w:rsid w:val="00DA65F4"/>
    <w:rsid w:val="00DC29E2"/>
    <w:rsid w:val="00DC4030"/>
    <w:rsid w:val="00DC7678"/>
    <w:rsid w:val="00DD334F"/>
    <w:rsid w:val="00DD3BDC"/>
    <w:rsid w:val="00DD48FE"/>
    <w:rsid w:val="00DE7BFB"/>
    <w:rsid w:val="00DF037A"/>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71274"/>
    <w:rsid w:val="00E71A07"/>
    <w:rsid w:val="00E71C76"/>
    <w:rsid w:val="00E745E7"/>
    <w:rsid w:val="00E74FA8"/>
    <w:rsid w:val="00E95EBB"/>
    <w:rsid w:val="00EA5215"/>
    <w:rsid w:val="00EB2E9F"/>
    <w:rsid w:val="00EC00BB"/>
    <w:rsid w:val="00EC5F12"/>
    <w:rsid w:val="00ED1835"/>
    <w:rsid w:val="00ED46D8"/>
    <w:rsid w:val="00ED68B7"/>
    <w:rsid w:val="00EE0E7A"/>
    <w:rsid w:val="00EF0A44"/>
    <w:rsid w:val="00EF1226"/>
    <w:rsid w:val="00EF3C8E"/>
    <w:rsid w:val="00EF5D4B"/>
    <w:rsid w:val="00F05609"/>
    <w:rsid w:val="00F143A4"/>
    <w:rsid w:val="00F15816"/>
    <w:rsid w:val="00F17351"/>
    <w:rsid w:val="00F32839"/>
    <w:rsid w:val="00F32DC5"/>
    <w:rsid w:val="00F353FF"/>
    <w:rsid w:val="00F4479D"/>
    <w:rsid w:val="00F45A23"/>
    <w:rsid w:val="00F460A1"/>
    <w:rsid w:val="00F503ED"/>
    <w:rsid w:val="00F50608"/>
    <w:rsid w:val="00F51CDC"/>
    <w:rsid w:val="00F61C63"/>
    <w:rsid w:val="00F7047D"/>
    <w:rsid w:val="00F71483"/>
    <w:rsid w:val="00F76306"/>
    <w:rsid w:val="00F8181A"/>
    <w:rsid w:val="00F82166"/>
    <w:rsid w:val="00F96A06"/>
    <w:rsid w:val="00F97CDF"/>
    <w:rsid w:val="00FC035F"/>
    <w:rsid w:val="00FC324C"/>
    <w:rsid w:val="00FC6CA4"/>
    <w:rsid w:val="00FD359A"/>
    <w:rsid w:val="00FD49C9"/>
    <w:rsid w:val="00FE287B"/>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link w:val="Heading1Char"/>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 w:type="character" w:customStyle="1" w:styleId="Heading1Char">
    <w:name w:val="Heading 1 Char"/>
    <w:basedOn w:val="DefaultParagraphFont"/>
    <w:link w:val="Heading1"/>
    <w:rsid w:val="0035224B"/>
    <w:rPr>
      <w:rFonts w:ascii="Arial" w:eastAsia="Arial Unicode MS" w:hAnsi="Arial"/>
      <w:color w:val="000000"/>
      <w:u w:color="000000"/>
    </w:rPr>
  </w:style>
  <w:style w:type="character" w:styleId="UnresolvedMention">
    <w:name w:val="Unresolved Mention"/>
    <w:basedOn w:val="DefaultParagraphFont"/>
    <w:uiPriority w:val="99"/>
    <w:semiHidden/>
    <w:unhideWhenUsed/>
    <w:rsid w:val="00352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35924285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3824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Bermudez, Lissette (DPH)</dc:creator>
  <cp:keywords/>
  <cp:lastModifiedBy>Harrison, Deborah (EHS)</cp:lastModifiedBy>
  <cp:revision>2</cp:revision>
  <cp:lastPrinted>2019-08-01T16:37:00Z</cp:lastPrinted>
  <dcterms:created xsi:type="dcterms:W3CDTF">2024-10-02T23:07:00Z</dcterms:created>
  <dcterms:modified xsi:type="dcterms:W3CDTF">2024-10-02T23:07:00Z</dcterms:modified>
</cp:coreProperties>
</file>