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9C2E5"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When: Jan 20, 2024 10:00 AM Eastern Time (US and Canada)</w:t>
      </w:r>
    </w:p>
    <w:p w14:paraId="7246A387"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Topic: February 9 2024 SAREC Meeting</w:t>
      </w:r>
    </w:p>
    <w:p w14:paraId="1AFC782B"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p>
    <w:p w14:paraId="629AC27D"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Please click the link below to join the webinar:</w:t>
      </w:r>
    </w:p>
    <w:p w14:paraId="66243071"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https://us06web.zoom.us/j/87196104532</w:t>
      </w:r>
    </w:p>
    <w:p w14:paraId="156342A2"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Passcode: 050586</w:t>
      </w:r>
    </w:p>
    <w:p w14:paraId="1C0003B1"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Or Telephone:</w:t>
      </w:r>
    </w:p>
    <w:p w14:paraId="479A51AD"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 xml:space="preserve">    Dial:</w:t>
      </w:r>
    </w:p>
    <w:p w14:paraId="063C326B"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 xml:space="preserve">            USA 602 333 0032 US Toll</w:t>
      </w:r>
    </w:p>
    <w:p w14:paraId="4E66DACF" w14:textId="77777777" w:rsidR="000125FE" w:rsidRDefault="000125FE" w:rsidP="000125FE">
      <w:pPr>
        <w:pStyle w:val="Heading1"/>
        <w:tabs>
          <w:tab w:val="center" w:pos="4680"/>
          <w:tab w:val="left" w:pos="6015"/>
        </w:tabs>
        <w:jc w:val="left"/>
        <w:rPr>
          <w:rFonts w:ascii="Times New Roman" w:hAnsi="Times New Roman"/>
          <w:bCs/>
          <w:sz w:val="22"/>
          <w:szCs w:val="22"/>
        </w:rPr>
      </w:pPr>
      <w:r w:rsidRPr="000125FE">
        <w:rPr>
          <w:rFonts w:ascii="Times New Roman" w:hAnsi="Times New Roman"/>
          <w:bCs/>
          <w:sz w:val="22"/>
          <w:szCs w:val="22"/>
        </w:rPr>
        <w:t xml:space="preserve">            USA 888 270 9936 US Toll-free</w:t>
      </w:r>
    </w:p>
    <w:p w14:paraId="4D98041D" w14:textId="77777777" w:rsidR="000125FE" w:rsidRPr="000125FE" w:rsidRDefault="000125FE" w:rsidP="000125FE">
      <w:pPr>
        <w:pStyle w:val="Heading1"/>
        <w:tabs>
          <w:tab w:val="center" w:pos="4680"/>
          <w:tab w:val="left" w:pos="6015"/>
        </w:tabs>
        <w:jc w:val="left"/>
        <w:rPr>
          <w:rFonts w:ascii="Times New Roman" w:hAnsi="Times New Roman"/>
          <w:bCs/>
          <w:sz w:val="22"/>
          <w:szCs w:val="22"/>
        </w:rPr>
      </w:pPr>
    </w:p>
    <w:p w14:paraId="09277B3A" w14:textId="5AE509EB" w:rsidR="003E6D75" w:rsidRDefault="000125FE" w:rsidP="000125FE">
      <w:pPr>
        <w:pStyle w:val="Heading1"/>
        <w:tabs>
          <w:tab w:val="center" w:pos="4680"/>
          <w:tab w:val="left" w:pos="6015"/>
        </w:tabs>
        <w:jc w:val="left"/>
        <w:rPr>
          <w:rFonts w:ascii="Times New Roman" w:hAnsi="Times New Roman"/>
          <w:b/>
          <w:sz w:val="22"/>
          <w:szCs w:val="22"/>
        </w:rPr>
      </w:pPr>
      <w:r w:rsidRPr="000125FE">
        <w:rPr>
          <w:rFonts w:ascii="Times New Roman" w:hAnsi="Times New Roman"/>
          <w:bCs/>
          <w:sz w:val="22"/>
          <w:szCs w:val="22"/>
        </w:rPr>
        <w:t>Conference code: 916154</w:t>
      </w:r>
      <w:r w:rsidR="00DB00CD">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445E8966"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A52404">
        <w:rPr>
          <w:rFonts w:ascii="Times New Roman" w:hAnsi="Times New Roman"/>
          <w:b/>
          <w:sz w:val="22"/>
          <w:szCs w:val="22"/>
        </w:rPr>
        <w:t>February</w:t>
      </w:r>
      <w:r w:rsidR="000125FE">
        <w:rPr>
          <w:rFonts w:ascii="Times New Roman" w:hAnsi="Times New Roman"/>
          <w:b/>
          <w:sz w:val="22"/>
          <w:szCs w:val="22"/>
        </w:rPr>
        <w:t xml:space="preserve"> 9</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6E62ABFB"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0125FE">
              <w:rPr>
                <w:rFonts w:ascii="Arial" w:eastAsia="Arial Unicode MS" w:hAnsi="Arial" w:cs="Arial"/>
                <w:b/>
                <w:sz w:val="20"/>
                <w:szCs w:val="20"/>
                <w:u w:color="000000"/>
              </w:rPr>
              <w:t>January 5, 2024</w:t>
            </w:r>
            <w:r w:rsidR="005B16D8" w:rsidRPr="006867F5">
              <w:rPr>
                <w:rFonts w:ascii="Arial" w:eastAsia="Arial Unicode MS" w:hAnsi="Arial" w:cs="Arial"/>
                <w:b/>
                <w:sz w:val="20"/>
                <w:szCs w:val="20"/>
                <w:u w:color="000000"/>
              </w:rPr>
              <w:t>,</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50E77651" w14:textId="77777777" w:rsidR="00DE0EC4" w:rsidRDefault="00DE0EC4" w:rsidP="00874270">
            <w:pPr>
              <w:jc w:val="center"/>
              <w:rPr>
                <w:rFonts w:ascii="Arial" w:eastAsia="Arial Unicode MS" w:hAnsi="Arial" w:cs="Arial"/>
                <w:sz w:val="20"/>
                <w:szCs w:val="20"/>
              </w:rPr>
            </w:pPr>
          </w:p>
          <w:p w14:paraId="425F796D" w14:textId="648216B6" w:rsidR="006D741A" w:rsidRDefault="00DE0EC4" w:rsidP="00874270">
            <w:pPr>
              <w:jc w:val="center"/>
              <w:rPr>
                <w:rFonts w:ascii="Arial" w:eastAsia="Arial Unicode MS" w:hAnsi="Arial" w:cs="Arial"/>
                <w:sz w:val="20"/>
                <w:szCs w:val="20"/>
              </w:rPr>
            </w:pPr>
            <w:r>
              <w:rPr>
                <w:rFonts w:ascii="Arial" w:eastAsia="Arial Unicode MS" w:hAnsi="Arial" w:cs="Arial"/>
                <w:sz w:val="20"/>
                <w:szCs w:val="20"/>
              </w:rPr>
              <w:t>5’</w:t>
            </w:r>
          </w:p>
          <w:p w14:paraId="5F4A8381" w14:textId="3BFCFCFA" w:rsidR="00DE0EC4" w:rsidRDefault="00DE0EC4" w:rsidP="00874270">
            <w:pPr>
              <w:jc w:val="center"/>
              <w:rPr>
                <w:rFonts w:ascii="Arial" w:eastAsia="Arial Unicode MS" w:hAnsi="Arial" w:cs="Arial"/>
                <w:sz w:val="20"/>
                <w:szCs w:val="20"/>
              </w:rPr>
            </w:pPr>
            <w:r>
              <w:rPr>
                <w:rFonts w:ascii="Arial" w:eastAsia="Arial Unicode MS" w:hAnsi="Arial" w:cs="Arial"/>
                <w:sz w:val="20"/>
                <w:szCs w:val="20"/>
              </w:rPr>
              <w:t>5’</w:t>
            </w:r>
          </w:p>
          <w:p w14:paraId="262851C1" w14:textId="77777777" w:rsidR="006D741A" w:rsidRDefault="003E6D75" w:rsidP="00874270">
            <w:pPr>
              <w:jc w:val="center"/>
              <w:rPr>
                <w:rFonts w:ascii="Arial" w:eastAsia="Arial Unicode MS" w:hAnsi="Arial" w:cs="Arial"/>
                <w:sz w:val="20"/>
                <w:szCs w:val="20"/>
              </w:rPr>
            </w:pPr>
            <w:r>
              <w:rPr>
                <w:rFonts w:ascii="Arial" w:eastAsia="Arial Unicode MS" w:hAnsi="Arial" w:cs="Arial"/>
                <w:sz w:val="20"/>
                <w:szCs w:val="20"/>
              </w:rPr>
              <w:t>20</w:t>
            </w:r>
            <w:r w:rsidR="006D741A">
              <w:rPr>
                <w:rFonts w:ascii="Arial" w:eastAsia="Arial Unicode MS" w:hAnsi="Arial" w:cs="Arial"/>
                <w:sz w:val="20"/>
                <w:szCs w:val="20"/>
              </w:rPr>
              <w:t>’</w:t>
            </w:r>
          </w:p>
          <w:p w14:paraId="2D4D57FF" w14:textId="71783FE5" w:rsidR="00D229FF" w:rsidRPr="003409C7" w:rsidRDefault="00D229FF"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56470724" w14:textId="5B7F25ED" w:rsidR="00DE0EC4" w:rsidRDefault="00DE0EC4" w:rsidP="006D741A">
            <w:pPr>
              <w:tabs>
                <w:tab w:val="left" w:pos="1068"/>
              </w:tabs>
              <w:rPr>
                <w:rFonts w:ascii="Arial" w:hAnsi="Arial" w:cs="Arial"/>
                <w:sz w:val="20"/>
                <w:szCs w:val="20"/>
              </w:rPr>
            </w:pPr>
            <w:r>
              <w:rPr>
                <w:rFonts w:ascii="Arial" w:hAnsi="Arial" w:cs="Arial"/>
                <w:sz w:val="20"/>
                <w:szCs w:val="20"/>
              </w:rPr>
              <w:t>Cessation of Toxicology Fee Reimbursements</w:t>
            </w:r>
          </w:p>
          <w:p w14:paraId="50AA5C1E" w14:textId="329CD632" w:rsidR="00DE0EC4" w:rsidRDefault="00DE0EC4" w:rsidP="006D741A">
            <w:pPr>
              <w:tabs>
                <w:tab w:val="left" w:pos="1068"/>
              </w:tabs>
              <w:rPr>
                <w:rFonts w:ascii="Arial" w:hAnsi="Arial" w:cs="Arial"/>
                <w:sz w:val="20"/>
                <w:szCs w:val="20"/>
              </w:rPr>
            </w:pPr>
            <w:r>
              <w:rPr>
                <w:rFonts w:ascii="Arial" w:hAnsi="Arial" w:cs="Arial"/>
                <w:sz w:val="20"/>
                <w:szCs w:val="20"/>
              </w:rPr>
              <w:t>Resignation of SAREC member Eileen Costello</w:t>
            </w:r>
          </w:p>
          <w:p w14:paraId="2524BC1A" w14:textId="7381C92D" w:rsidR="006D741A" w:rsidRPr="006D741A" w:rsidRDefault="006D741A" w:rsidP="006D741A">
            <w:pPr>
              <w:tabs>
                <w:tab w:val="left" w:pos="1068"/>
              </w:tabs>
              <w:rPr>
                <w:rFonts w:ascii="Arial" w:hAnsi="Arial" w:cs="Arial"/>
                <w:sz w:val="20"/>
                <w:szCs w:val="20"/>
              </w:rPr>
            </w:pPr>
            <w:r>
              <w:rPr>
                <w:rFonts w:ascii="Arial" w:hAnsi="Arial" w:cs="Arial"/>
                <w:sz w:val="20"/>
                <w:szCs w:val="20"/>
              </w:rPr>
              <w:t>Questions Pertaining to the URAMP</w:t>
            </w:r>
          </w:p>
          <w:p w14:paraId="32F1533A" w14:textId="7D3DD429" w:rsidR="00740DB6" w:rsidRPr="00740DB6" w:rsidRDefault="00D229FF" w:rsidP="00740DB6">
            <w:pPr>
              <w:tabs>
                <w:tab w:val="left" w:pos="1068"/>
              </w:tabs>
              <w:rPr>
                <w:rFonts w:ascii="Arial" w:hAnsi="Arial" w:cs="Arial"/>
                <w:sz w:val="20"/>
                <w:szCs w:val="20"/>
              </w:rPr>
            </w:pPr>
            <w:r>
              <w:rPr>
                <w:rFonts w:ascii="Arial" w:hAnsi="Arial" w:cs="Arial"/>
                <w:sz w:val="20"/>
                <w:szCs w:val="20"/>
              </w:rPr>
              <w:t xml:space="preserve"> </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18C0E654" w14:textId="4055F3DA" w:rsidR="00DE0EC4" w:rsidRDefault="00DE0EC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6D455C12" w14:textId="613BB22E" w:rsidR="00D229FF" w:rsidRDefault="00D229F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7F3B7DD4" w14:textId="3397CBE3" w:rsidR="00DE0EC4" w:rsidRDefault="00DE0EC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7F01937" w14:textId="45DF80FD" w:rsidR="00D229FF" w:rsidRDefault="00D229F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2EF2B124" w:rsidR="00A2227E" w:rsidRPr="00A2227E" w:rsidRDefault="000125FE">
    <w:pPr>
      <w:pStyle w:val="Footer"/>
      <w:rPr>
        <w:b/>
        <w:bCs/>
        <w:sz w:val="20"/>
        <w:szCs w:val="20"/>
      </w:rPr>
    </w:pPr>
    <w:r>
      <w:rPr>
        <w:b/>
        <w:bCs/>
        <w:sz w:val="20"/>
        <w:szCs w:val="20"/>
      </w:rPr>
      <w:t>February 9</w:t>
    </w:r>
    <w:r w:rsidR="006B3C55">
      <w:rPr>
        <w:b/>
        <w:bCs/>
        <w:sz w:val="20"/>
        <w:szCs w:val="20"/>
      </w:rPr>
      <w:t>,</w:t>
    </w:r>
    <w:r>
      <w:rPr>
        <w:b/>
        <w:bCs/>
        <w:sz w:val="20"/>
        <w:szCs w:val="20"/>
      </w:rPr>
      <w:t xml:space="preserve"> 2024</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3E6D75"/>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52404"/>
    <w:rsid w:val="00A67F03"/>
    <w:rsid w:val="00A8602C"/>
    <w:rsid w:val="00AE3260"/>
    <w:rsid w:val="00B04467"/>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59</cp:revision>
  <cp:lastPrinted>2022-03-08T16:09:00Z</cp:lastPrinted>
  <dcterms:created xsi:type="dcterms:W3CDTF">2022-09-30T14:14:00Z</dcterms:created>
  <dcterms:modified xsi:type="dcterms:W3CDTF">2024-02-02T18:12:00Z</dcterms:modified>
</cp:coreProperties>
</file>