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E17B9" w14:textId="77777777" w:rsidR="008E4A2E" w:rsidRPr="002812C3" w:rsidRDefault="008E4A2E" w:rsidP="00CA0461">
      <w:pPr>
        <w:pStyle w:val="Body1"/>
        <w:keepNext/>
        <w:jc w:val="center"/>
        <w:outlineLvl w:val="8"/>
        <w:rPr>
          <w:rFonts w:ascii="Calibri" w:hAnsi="Calibri" w:cs="Calibri"/>
          <w:b/>
          <w:sz w:val="28"/>
          <w:szCs w:val="28"/>
        </w:rPr>
      </w:pPr>
      <w:r w:rsidRPr="002812C3">
        <w:rPr>
          <w:rFonts w:ascii="Calibri" w:hAnsi="Calibri" w:cs="Calibri"/>
          <w:b/>
          <w:sz w:val="28"/>
          <w:szCs w:val="28"/>
        </w:rPr>
        <w:t>COMMONWEALTH OF MASSACHUSETTS</w:t>
      </w:r>
    </w:p>
    <w:p w14:paraId="57B0DC83" w14:textId="77777777" w:rsidR="00635E50" w:rsidRPr="002812C3" w:rsidRDefault="00635E50">
      <w:pPr>
        <w:pStyle w:val="Body1"/>
        <w:keepNext/>
        <w:jc w:val="center"/>
        <w:outlineLvl w:val="8"/>
        <w:rPr>
          <w:rFonts w:ascii="Calibri" w:hAnsi="Calibri" w:cs="Calibri"/>
          <w:sz w:val="28"/>
          <w:szCs w:val="28"/>
          <w:u w:val="single"/>
        </w:rPr>
      </w:pPr>
      <w:r w:rsidRPr="002812C3">
        <w:rPr>
          <w:rFonts w:ascii="Calibri" w:hAnsi="Calibri" w:cs="Calibri"/>
          <w:b/>
          <w:sz w:val="28"/>
          <w:szCs w:val="28"/>
        </w:rPr>
        <w:t>Board of Registration in Pharmacy</w:t>
      </w:r>
    </w:p>
    <w:p w14:paraId="3708724B" w14:textId="77777777" w:rsidR="008E4A2E" w:rsidRPr="002812C3" w:rsidRDefault="008E4A2E">
      <w:pPr>
        <w:outlineLvl w:val="0"/>
        <w:rPr>
          <w:rFonts w:ascii="Calibri" w:eastAsia="Arial Unicode MS" w:hAnsi="Calibri" w:cs="Calibri"/>
          <w:color w:val="000000"/>
          <w:u w:color="000000"/>
        </w:rPr>
      </w:pPr>
    </w:p>
    <w:p w14:paraId="5A1585E1" w14:textId="77777777" w:rsidR="008E4A2E" w:rsidRPr="002812C3" w:rsidRDefault="008E4A2E">
      <w:pPr>
        <w:pStyle w:val="Body1"/>
        <w:keepNext/>
        <w:jc w:val="center"/>
        <w:outlineLvl w:val="8"/>
        <w:rPr>
          <w:rFonts w:ascii="Calibri" w:hAnsi="Calibri" w:cs="Calibri"/>
          <w:b/>
          <w:szCs w:val="24"/>
        </w:rPr>
      </w:pPr>
      <w:r w:rsidRPr="002812C3">
        <w:rPr>
          <w:rFonts w:ascii="Calibri" w:hAnsi="Calibri" w:cs="Calibri"/>
          <w:b/>
          <w:szCs w:val="24"/>
        </w:rPr>
        <w:t>NOTICE OF THE REGULARLY SCHEDULED MEETING OF THE</w:t>
      </w:r>
    </w:p>
    <w:p w14:paraId="06BDF264" w14:textId="77777777" w:rsidR="008E4A2E" w:rsidRPr="002812C3" w:rsidRDefault="008E4A2E">
      <w:pPr>
        <w:pStyle w:val="Heading2"/>
        <w:rPr>
          <w:rFonts w:ascii="Calibri" w:hAnsi="Calibri" w:cs="Calibri"/>
          <w:sz w:val="24"/>
          <w:szCs w:val="24"/>
        </w:rPr>
      </w:pPr>
      <w:r w:rsidRPr="002812C3">
        <w:rPr>
          <w:rFonts w:ascii="Calibri" w:hAnsi="Calibri" w:cs="Calibri"/>
          <w:sz w:val="24"/>
          <w:szCs w:val="24"/>
        </w:rPr>
        <w:t>BOARD OF REGISTRATION IN PHARMACY</w:t>
      </w:r>
    </w:p>
    <w:p w14:paraId="40089E26" w14:textId="77777777" w:rsidR="00B30280" w:rsidRPr="002812C3" w:rsidRDefault="004751BF">
      <w:pPr>
        <w:jc w:val="center"/>
        <w:outlineLvl w:val="0"/>
        <w:rPr>
          <w:rFonts w:ascii="Calibri" w:eastAsia="Arial Unicode MS" w:hAnsi="Calibri" w:cs="Calibri"/>
          <w:b/>
          <w:color w:val="000000"/>
          <w:u w:color="000000"/>
        </w:rPr>
      </w:pPr>
      <w:r>
        <w:rPr>
          <w:rFonts w:ascii="Calibri" w:eastAsia="Arial Unicode MS" w:hAnsi="Calibri" w:cs="Calibri"/>
          <w:b/>
          <w:color w:val="000000"/>
          <w:u w:color="000000"/>
        </w:rPr>
        <w:t>September 3</w:t>
      </w:r>
      <w:r w:rsidR="004E249F">
        <w:rPr>
          <w:rFonts w:ascii="Calibri" w:eastAsia="Arial Unicode MS" w:hAnsi="Calibri" w:cs="Calibri"/>
          <w:b/>
          <w:color w:val="000000"/>
          <w:u w:color="000000"/>
        </w:rPr>
        <w:t>, 2026</w:t>
      </w:r>
    </w:p>
    <w:p w14:paraId="25A7FE02" w14:textId="77777777" w:rsidR="0016301F" w:rsidRDefault="008072A6" w:rsidP="001E3F64">
      <w:pPr>
        <w:spacing w:line="360" w:lineRule="auto"/>
        <w:jc w:val="center"/>
        <w:rPr>
          <w:rFonts w:ascii="Calibri" w:hAnsi="Calibri" w:cs="Calibri"/>
          <w:b/>
          <w:bCs/>
          <w:i/>
          <w:iCs/>
          <w:color w:val="141414"/>
        </w:rPr>
      </w:pPr>
      <w:r w:rsidRPr="002812C3">
        <w:rPr>
          <w:rFonts w:ascii="Calibri" w:hAnsi="Calibri" w:cs="Calibri"/>
          <w:b/>
          <w:bCs/>
          <w:i/>
          <w:iCs/>
          <w:color w:val="141414"/>
        </w:rPr>
        <w:t>T</w:t>
      </w:r>
      <w:r w:rsidR="00116390" w:rsidRPr="002812C3">
        <w:rPr>
          <w:rFonts w:ascii="Calibri" w:hAnsi="Calibri" w:cs="Calibri"/>
          <w:b/>
          <w:bCs/>
          <w:i/>
          <w:iCs/>
          <w:color w:val="141414"/>
        </w:rPr>
        <w:t xml:space="preserve">he regular session is open to the public by </w:t>
      </w:r>
      <w:r w:rsidR="00F86987" w:rsidRPr="002812C3">
        <w:rPr>
          <w:rFonts w:ascii="Calibri" w:hAnsi="Calibri" w:cs="Calibri"/>
          <w:b/>
          <w:bCs/>
          <w:i/>
          <w:iCs/>
          <w:color w:val="141414"/>
        </w:rPr>
        <w:t>video or</w:t>
      </w:r>
      <w:r w:rsidR="00116390" w:rsidRPr="002812C3">
        <w:rPr>
          <w:rFonts w:ascii="Calibri" w:hAnsi="Calibri" w:cs="Calibri"/>
          <w:b/>
          <w:bCs/>
          <w:i/>
          <w:iCs/>
          <w:color w:val="141414"/>
        </w:rPr>
        <w:t xml:space="preserve"> phone.</w:t>
      </w:r>
    </w:p>
    <w:tbl>
      <w:tblPr>
        <w:tblW w:w="4855" w:type="pct"/>
        <w:jc w:val="center"/>
        <w:tblCellSpacing w:w="0" w:type="dxa"/>
        <w:shd w:val="clear" w:color="auto" w:fill="FFFFFF"/>
        <w:tblCellMar>
          <w:left w:w="0" w:type="dxa"/>
          <w:right w:w="0" w:type="dxa"/>
        </w:tblCellMar>
        <w:tblLook w:val="04A0" w:firstRow="1" w:lastRow="0" w:firstColumn="1" w:lastColumn="0" w:noHBand="0" w:noVBand="1"/>
      </w:tblPr>
      <w:tblGrid>
        <w:gridCol w:w="10590"/>
        <w:gridCol w:w="16"/>
      </w:tblGrid>
      <w:tr w:rsidR="002B31F1" w:rsidRPr="002B31F1" w14:paraId="7A955861" w14:textId="77777777" w:rsidTr="00870096">
        <w:trPr>
          <w:trHeight w:val="218"/>
          <w:tblCellSpacing w:w="0" w:type="dxa"/>
          <w:jc w:val="center"/>
        </w:trPr>
        <w:tc>
          <w:tcPr>
            <w:tcW w:w="10597" w:type="dxa"/>
            <w:gridSpan w:val="2"/>
            <w:tcBorders>
              <w:top w:val="single" w:sz="4" w:space="0" w:color="auto"/>
              <w:left w:val="single" w:sz="4" w:space="0" w:color="auto"/>
              <w:right w:val="single" w:sz="4" w:space="0" w:color="auto"/>
            </w:tcBorders>
            <w:shd w:val="clear" w:color="auto" w:fill="FFFFFF"/>
            <w:tcMar>
              <w:top w:w="420" w:type="dxa"/>
              <w:left w:w="180" w:type="dxa"/>
              <w:bottom w:w="180" w:type="dxa"/>
              <w:right w:w="0" w:type="dxa"/>
            </w:tcMar>
            <w:hideMark/>
          </w:tcPr>
          <w:p w14:paraId="38C86346" w14:textId="77777777" w:rsidR="002B31F1" w:rsidRPr="001A045D" w:rsidRDefault="002B31F1" w:rsidP="00295314">
            <w:pPr>
              <w:ind w:left="720"/>
              <w:jc w:val="center"/>
              <w:rPr>
                <w:rFonts w:ascii="Calibri" w:hAnsi="Calibri" w:cs="Calibri"/>
                <w:b/>
                <w:bCs/>
                <w:color w:val="141414"/>
                <w:sz w:val="28"/>
                <w:szCs w:val="28"/>
                <w:u w:val="single"/>
              </w:rPr>
            </w:pPr>
            <w:r w:rsidRPr="001A045D">
              <w:rPr>
                <w:rFonts w:ascii="Calibri" w:hAnsi="Calibri" w:cs="Calibri"/>
                <w:b/>
                <w:bCs/>
                <w:color w:val="141414"/>
                <w:sz w:val="28"/>
                <w:szCs w:val="28"/>
                <w:u w:val="single"/>
              </w:rPr>
              <w:t>Join from PC, Mac, iPad, or Android</w:t>
            </w:r>
          </w:p>
        </w:tc>
      </w:tr>
      <w:tr w:rsidR="002B31F1" w:rsidRPr="002B31F1" w14:paraId="5C5DD631" w14:textId="77777777" w:rsidTr="00870096">
        <w:trPr>
          <w:trHeight w:val="238"/>
          <w:tblCellSpacing w:w="0" w:type="dxa"/>
          <w:jc w:val="center"/>
        </w:trPr>
        <w:tc>
          <w:tcPr>
            <w:tcW w:w="10582" w:type="dxa"/>
            <w:tcBorders>
              <w:left w:val="single" w:sz="4" w:space="0" w:color="auto"/>
              <w:right w:val="single" w:sz="4" w:space="0" w:color="auto"/>
            </w:tcBorders>
            <w:shd w:val="clear" w:color="auto" w:fill="FFFFFF"/>
            <w:tcMar>
              <w:top w:w="0" w:type="dxa"/>
              <w:left w:w="0" w:type="dxa"/>
              <w:bottom w:w="240" w:type="dxa"/>
              <w:right w:w="0" w:type="dxa"/>
            </w:tcMar>
            <w:vAlign w:val="center"/>
            <w:hideMark/>
          </w:tcPr>
          <w:p w14:paraId="4E6C8D47" w14:textId="77777777" w:rsidR="002B31F1" w:rsidRPr="001A045D" w:rsidRDefault="002B31F1" w:rsidP="00295314">
            <w:pPr>
              <w:jc w:val="center"/>
              <w:rPr>
                <w:rFonts w:ascii="Calibri" w:hAnsi="Calibri" w:cs="Calibri"/>
                <w:b/>
                <w:bCs/>
                <w:color w:val="141414"/>
                <w:sz w:val="28"/>
                <w:szCs w:val="28"/>
              </w:rPr>
            </w:pPr>
            <w:hyperlink r:id="rId8" w:tgtFrame="_blank" w:tooltip="https://urldefense.com/v3/__https://zoom.us/s/95250092086__;!!CPANwP4y!XCqDIebwk_H31BK7aePbsbWJdrJvYMdiO9_k3Wb19GgegDRPOVCdfFOUr5V3I4KmlclSrtQqkA6d3EsoEWljeg$" w:history="1">
              <w:r w:rsidRPr="001A045D">
                <w:rPr>
                  <w:rStyle w:val="Hyperlink"/>
                  <w:rFonts w:ascii="Calibri" w:hAnsi="Calibri" w:cs="Calibri"/>
                  <w:b/>
                  <w:bCs/>
                  <w:sz w:val="28"/>
                  <w:szCs w:val="28"/>
                </w:rPr>
                <w:t>    Join Webinar    </w:t>
              </w:r>
            </w:hyperlink>
          </w:p>
        </w:tc>
        <w:tc>
          <w:tcPr>
            <w:tcW w:w="15" w:type="dxa"/>
            <w:tcBorders>
              <w:right w:val="single" w:sz="4" w:space="0" w:color="auto"/>
            </w:tcBorders>
            <w:shd w:val="clear" w:color="auto" w:fill="FFFFFF"/>
            <w:vAlign w:val="center"/>
            <w:hideMark/>
          </w:tcPr>
          <w:p w14:paraId="3574C95D" w14:textId="77777777" w:rsidR="002B31F1" w:rsidRPr="002B31F1" w:rsidRDefault="002B31F1" w:rsidP="00295314">
            <w:pPr>
              <w:jc w:val="center"/>
              <w:rPr>
                <w:rFonts w:ascii="Calibri" w:hAnsi="Calibri" w:cs="Calibri"/>
                <w:b/>
                <w:bCs/>
                <w:i/>
                <w:iCs/>
                <w:color w:val="141414"/>
              </w:rPr>
            </w:pPr>
          </w:p>
        </w:tc>
      </w:tr>
      <w:tr w:rsidR="002B31F1" w:rsidRPr="002B31F1" w14:paraId="682FAF74" w14:textId="77777777" w:rsidTr="00870096">
        <w:trPr>
          <w:trHeight w:val="208"/>
          <w:tblCellSpacing w:w="0" w:type="dxa"/>
          <w:jc w:val="center"/>
        </w:trPr>
        <w:tc>
          <w:tcPr>
            <w:tcW w:w="10597" w:type="dxa"/>
            <w:gridSpan w:val="2"/>
            <w:tcBorders>
              <w:left w:val="single" w:sz="4" w:space="0" w:color="auto"/>
              <w:right w:val="single" w:sz="4" w:space="0" w:color="auto"/>
            </w:tcBorders>
            <w:shd w:val="clear" w:color="auto" w:fill="FFFFFF"/>
            <w:hideMark/>
          </w:tcPr>
          <w:p w14:paraId="16EEF4BD" w14:textId="77777777" w:rsidR="002B31F1" w:rsidRPr="002B31F1" w:rsidRDefault="002B31F1" w:rsidP="00295314">
            <w:pPr>
              <w:jc w:val="center"/>
              <w:rPr>
                <w:rFonts w:ascii="Calibri" w:hAnsi="Calibri" w:cs="Calibri"/>
                <w:b/>
                <w:bCs/>
                <w:color w:val="141414"/>
              </w:rPr>
            </w:pPr>
            <w:r w:rsidRPr="002B31F1">
              <w:rPr>
                <w:rFonts w:ascii="Calibri" w:hAnsi="Calibri" w:cs="Calibri"/>
                <w:b/>
                <w:bCs/>
                <w:color w:val="141414"/>
              </w:rPr>
              <w:t>If the button above does not work, paste this into your browser:</w:t>
            </w:r>
            <w:r w:rsidRPr="002B31F1">
              <w:rPr>
                <w:rFonts w:ascii="MS Gothic" w:eastAsia="MS Gothic" w:hAnsi="MS Gothic" w:cs="MS Gothic" w:hint="eastAsia"/>
                <w:b/>
                <w:bCs/>
                <w:color w:val="141414"/>
              </w:rPr>
              <w:t> </w:t>
            </w:r>
          </w:p>
        </w:tc>
      </w:tr>
      <w:tr w:rsidR="002B31F1" w:rsidRPr="002B31F1" w14:paraId="08815798" w14:textId="77777777" w:rsidTr="00870096">
        <w:trPr>
          <w:trHeight w:val="198"/>
          <w:tblCellSpacing w:w="0" w:type="dxa"/>
          <w:jc w:val="center"/>
        </w:trPr>
        <w:tc>
          <w:tcPr>
            <w:tcW w:w="10597" w:type="dxa"/>
            <w:gridSpan w:val="2"/>
            <w:tcBorders>
              <w:left w:val="single" w:sz="4" w:space="0" w:color="auto"/>
              <w:right w:val="single" w:sz="4" w:space="0" w:color="auto"/>
            </w:tcBorders>
            <w:shd w:val="clear" w:color="auto" w:fill="FFFFFF"/>
            <w:hideMark/>
          </w:tcPr>
          <w:p w14:paraId="086AE935" w14:textId="77777777" w:rsidR="002B31F1" w:rsidRPr="002B31F1" w:rsidRDefault="002B31F1" w:rsidP="00295314">
            <w:pPr>
              <w:jc w:val="center"/>
              <w:rPr>
                <w:rFonts w:ascii="Calibri" w:hAnsi="Calibri" w:cs="Calibri"/>
                <w:b/>
                <w:bCs/>
                <w:color w:val="141414"/>
              </w:rPr>
            </w:pPr>
            <w:hyperlink r:id="rId9" w:tgtFrame="_blank" w:tooltip="https://urldefense.com/v3/__https://zoom.us/s/95250092086__;!!CPANwP4y!XCqDIebwk_H31BK7aePbsbWJdrJvYMdiO9_k3Wb19GgegDRPOVCdfFOUr5V3I4KmlclSrtQqkA6d3EsoEWljeg$" w:history="1">
              <w:r w:rsidRPr="002B31F1">
                <w:rPr>
                  <w:rStyle w:val="Hyperlink"/>
                  <w:rFonts w:ascii="Calibri" w:hAnsi="Calibri" w:cs="Calibri"/>
                  <w:b/>
                  <w:bCs/>
                </w:rPr>
                <w:t>https://zoom.us/s/95250092086</w:t>
              </w:r>
            </w:hyperlink>
          </w:p>
        </w:tc>
      </w:tr>
      <w:tr w:rsidR="002B31F1" w:rsidRPr="002B31F1" w14:paraId="512E0578" w14:textId="77777777" w:rsidTr="00870096">
        <w:trPr>
          <w:trHeight w:val="188"/>
          <w:tblCellSpacing w:w="0" w:type="dxa"/>
          <w:jc w:val="center"/>
        </w:trPr>
        <w:tc>
          <w:tcPr>
            <w:tcW w:w="10597" w:type="dxa"/>
            <w:gridSpan w:val="2"/>
            <w:tcBorders>
              <w:left w:val="single" w:sz="4" w:space="0" w:color="auto"/>
              <w:right w:val="single" w:sz="4" w:space="0" w:color="auto"/>
            </w:tcBorders>
            <w:shd w:val="clear" w:color="auto" w:fill="FFFFFF"/>
            <w:tcMar>
              <w:top w:w="180" w:type="dxa"/>
              <w:left w:w="0" w:type="dxa"/>
              <w:bottom w:w="0" w:type="dxa"/>
              <w:right w:w="0" w:type="dxa"/>
            </w:tcMar>
            <w:hideMark/>
          </w:tcPr>
          <w:p w14:paraId="650A24AE" w14:textId="77777777" w:rsidR="002B31F1" w:rsidRPr="002B31F1" w:rsidRDefault="002B31F1" w:rsidP="00295314">
            <w:pPr>
              <w:jc w:val="center"/>
              <w:rPr>
                <w:rFonts w:ascii="Calibri" w:hAnsi="Calibri" w:cs="Calibri"/>
                <w:b/>
                <w:bCs/>
                <w:color w:val="141414"/>
              </w:rPr>
            </w:pPr>
            <w:r w:rsidRPr="002B31F1">
              <w:rPr>
                <w:rFonts w:ascii="Calibri" w:hAnsi="Calibri" w:cs="Calibri"/>
                <w:b/>
                <w:bCs/>
                <w:color w:val="141414"/>
              </w:rPr>
              <w:t>To keep this webinar secure, do not share this link publicly.</w:t>
            </w:r>
          </w:p>
        </w:tc>
      </w:tr>
      <w:tr w:rsidR="002B31F1" w:rsidRPr="002B31F1" w14:paraId="613802A9" w14:textId="77777777" w:rsidTr="00870096">
        <w:trPr>
          <w:trHeight w:val="1402"/>
          <w:tblCellSpacing w:w="0" w:type="dxa"/>
          <w:jc w:val="center"/>
        </w:trPr>
        <w:tc>
          <w:tcPr>
            <w:tcW w:w="10582" w:type="dxa"/>
            <w:tcBorders>
              <w:left w:val="single" w:sz="4" w:space="0" w:color="auto"/>
              <w:bottom w:val="single" w:sz="4" w:space="0" w:color="auto"/>
              <w:right w:val="single" w:sz="4" w:space="0" w:color="auto"/>
            </w:tcBorders>
            <w:shd w:val="clear" w:color="auto" w:fill="FFFFFF"/>
            <w:vAlign w:val="center"/>
            <w:hideMark/>
          </w:tcPr>
          <w:tbl>
            <w:tblPr>
              <w:tblpPr w:leftFromText="45" w:rightFromText="45" w:vertAnchor="text" w:horzAnchor="margin" w:tblpY="60"/>
              <w:tblOverlap w:val="never"/>
              <w:tblW w:w="10570" w:type="dxa"/>
              <w:tblCellSpacing w:w="0" w:type="dxa"/>
              <w:tblCellMar>
                <w:left w:w="0" w:type="dxa"/>
                <w:right w:w="0" w:type="dxa"/>
              </w:tblCellMar>
              <w:tblLook w:val="04A0" w:firstRow="1" w:lastRow="0" w:firstColumn="1" w:lastColumn="0" w:noHBand="0" w:noVBand="1"/>
            </w:tblPr>
            <w:tblGrid>
              <w:gridCol w:w="1127"/>
              <w:gridCol w:w="9443"/>
            </w:tblGrid>
            <w:tr w:rsidR="002B31F1" w:rsidRPr="002B31F1" w14:paraId="7DA760A0" w14:textId="77777777" w:rsidTr="00295314">
              <w:trPr>
                <w:trHeight w:val="11"/>
                <w:tblCellSpacing w:w="0" w:type="dxa"/>
              </w:trPr>
              <w:tc>
                <w:tcPr>
                  <w:tcW w:w="0" w:type="auto"/>
                  <w:gridSpan w:val="2"/>
                  <w:tcMar>
                    <w:top w:w="480" w:type="dxa"/>
                    <w:left w:w="180" w:type="dxa"/>
                    <w:bottom w:w="120" w:type="dxa"/>
                    <w:right w:w="0" w:type="dxa"/>
                  </w:tcMar>
                  <w:hideMark/>
                </w:tcPr>
                <w:p w14:paraId="6D94B9C3" w14:textId="77777777" w:rsidR="002B31F1" w:rsidRPr="001A045D" w:rsidRDefault="002B31F1" w:rsidP="00295314">
                  <w:pPr>
                    <w:jc w:val="center"/>
                    <w:rPr>
                      <w:rFonts w:ascii="Calibri" w:hAnsi="Calibri" w:cs="Calibri"/>
                      <w:b/>
                      <w:bCs/>
                      <w:color w:val="141414"/>
                      <w:sz w:val="28"/>
                      <w:szCs w:val="28"/>
                      <w:u w:val="single"/>
                    </w:rPr>
                  </w:pPr>
                  <w:r w:rsidRPr="001A045D">
                    <w:rPr>
                      <w:rFonts w:ascii="Calibri" w:hAnsi="Calibri" w:cs="Calibri"/>
                      <w:b/>
                      <w:bCs/>
                      <w:color w:val="141414"/>
                      <w:sz w:val="28"/>
                      <w:szCs w:val="28"/>
                      <w:u w:val="single"/>
                    </w:rPr>
                    <w:t>Join via audio</w:t>
                  </w:r>
                </w:p>
              </w:tc>
            </w:tr>
            <w:tr w:rsidR="002B31F1" w:rsidRPr="002B31F1" w14:paraId="50810828" w14:textId="77777777" w:rsidTr="00295314">
              <w:trPr>
                <w:trHeight w:val="174"/>
                <w:tblCellSpacing w:w="0" w:type="dxa"/>
              </w:trPr>
              <w:tc>
                <w:tcPr>
                  <w:tcW w:w="10570" w:type="dxa"/>
                  <w:gridSpan w:val="2"/>
                  <w:tcMar>
                    <w:top w:w="0" w:type="dxa"/>
                    <w:left w:w="0" w:type="dxa"/>
                    <w:bottom w:w="60" w:type="dxa"/>
                    <w:right w:w="0" w:type="dxa"/>
                  </w:tcMar>
                  <w:hideMark/>
                </w:tcPr>
                <w:p w14:paraId="1932E4D2" w14:textId="6A9AE295" w:rsidR="002B31F1" w:rsidRPr="002B31F1" w:rsidRDefault="002B31F1" w:rsidP="00295314">
                  <w:pPr>
                    <w:jc w:val="center"/>
                    <w:rPr>
                      <w:rFonts w:ascii="Calibri" w:hAnsi="Calibri" w:cs="Calibri"/>
                      <w:b/>
                      <w:bCs/>
                      <w:color w:val="141414"/>
                    </w:rPr>
                  </w:pPr>
                  <w:r w:rsidRPr="002B31F1">
                    <w:rPr>
                      <w:rFonts w:ascii="Calibri" w:hAnsi="Calibri" w:cs="Calibri"/>
                      <w:b/>
                      <w:bCs/>
                      <w:color w:val="141414"/>
                    </w:rPr>
                    <w:t>US: </w:t>
                  </w:r>
                  <w:r w:rsidRPr="00835AC2">
                    <w:rPr>
                      <w:rFonts w:ascii="Calibri" w:hAnsi="Calibri" w:cs="Calibri"/>
                      <w:b/>
                      <w:bCs/>
                      <w:color w:val="141414"/>
                    </w:rPr>
                    <w:t>+</w:t>
                  </w:r>
                  <w:proofErr w:type="gramStart"/>
                  <w:r w:rsidRPr="00835AC2">
                    <w:rPr>
                      <w:rFonts w:ascii="Calibri" w:hAnsi="Calibri" w:cs="Calibri"/>
                      <w:b/>
                      <w:bCs/>
                      <w:color w:val="141414"/>
                    </w:rPr>
                    <w:t>19294362866,,</w:t>
                  </w:r>
                  <w:proofErr w:type="gramEnd"/>
                  <w:r w:rsidRPr="00835AC2">
                    <w:rPr>
                      <w:rFonts w:ascii="Calibri" w:hAnsi="Calibri" w:cs="Calibri"/>
                      <w:b/>
                      <w:bCs/>
                      <w:color w:val="141414"/>
                    </w:rPr>
                    <w:t>95250092086#</w:t>
                  </w:r>
                </w:p>
              </w:tc>
            </w:tr>
            <w:tr w:rsidR="002B31F1" w:rsidRPr="002B31F1" w14:paraId="20727124" w14:textId="77777777" w:rsidTr="00295314">
              <w:trPr>
                <w:trHeight w:val="182"/>
                <w:tblCellSpacing w:w="0" w:type="dxa"/>
              </w:trPr>
              <w:tc>
                <w:tcPr>
                  <w:tcW w:w="1127" w:type="dxa"/>
                  <w:tcMar>
                    <w:top w:w="0" w:type="dxa"/>
                    <w:left w:w="0" w:type="dxa"/>
                    <w:bottom w:w="0" w:type="dxa"/>
                    <w:right w:w="90" w:type="dxa"/>
                  </w:tcMar>
                  <w:hideMark/>
                </w:tcPr>
                <w:p w14:paraId="0122C565" w14:textId="77777777" w:rsidR="002B31F1" w:rsidRPr="002B31F1" w:rsidRDefault="002B31F1" w:rsidP="00295314">
                  <w:pPr>
                    <w:jc w:val="center"/>
                    <w:rPr>
                      <w:rFonts w:ascii="Calibri" w:hAnsi="Calibri" w:cs="Calibri"/>
                      <w:b/>
                      <w:bCs/>
                      <w:color w:val="141414"/>
                    </w:rPr>
                  </w:pPr>
                </w:p>
              </w:tc>
              <w:tc>
                <w:tcPr>
                  <w:tcW w:w="9443" w:type="dxa"/>
                  <w:tcMar>
                    <w:top w:w="0" w:type="dxa"/>
                    <w:left w:w="0" w:type="dxa"/>
                    <w:bottom w:w="60" w:type="dxa"/>
                    <w:right w:w="0" w:type="dxa"/>
                  </w:tcMar>
                  <w:hideMark/>
                </w:tcPr>
                <w:p w14:paraId="2DFB6585" w14:textId="77777777" w:rsidR="002B31F1" w:rsidRPr="002B31F1" w:rsidRDefault="001A045D" w:rsidP="00295314">
                  <w:pPr>
                    <w:ind w:left="-525" w:firstLine="3330"/>
                    <w:rPr>
                      <w:rFonts w:ascii="Calibri" w:hAnsi="Calibri" w:cs="Calibri"/>
                      <w:b/>
                      <w:bCs/>
                      <w:color w:val="141414"/>
                    </w:rPr>
                  </w:pPr>
                  <w:r w:rsidRPr="002B31F1">
                    <w:rPr>
                      <w:rFonts w:ascii="Calibri" w:hAnsi="Calibri" w:cs="Calibri"/>
                      <w:b/>
                      <w:bCs/>
                      <w:color w:val="141414"/>
                    </w:rPr>
                    <w:t>Or</w:t>
                  </w:r>
                  <w:r>
                    <w:rPr>
                      <w:rFonts w:ascii="Calibri" w:hAnsi="Calibri" w:cs="Calibri"/>
                      <w:b/>
                      <w:bCs/>
                      <w:color w:val="141414"/>
                    </w:rPr>
                    <w:t xml:space="preserve"> </w:t>
                  </w:r>
                  <w:r w:rsidR="002B31F1" w:rsidRPr="002B31F1">
                    <w:rPr>
                      <w:rFonts w:ascii="Calibri" w:hAnsi="Calibri" w:cs="Calibri"/>
                      <w:b/>
                      <w:bCs/>
                      <w:color w:val="141414"/>
                    </w:rPr>
                    <w:t>dial:</w:t>
                  </w:r>
                  <w:r w:rsidR="002B31F1">
                    <w:rPr>
                      <w:rFonts w:ascii="Calibri" w:hAnsi="Calibri" w:cs="Calibri"/>
                      <w:b/>
                      <w:bCs/>
                      <w:color w:val="141414"/>
                    </w:rPr>
                    <w:t xml:space="preserve"> </w:t>
                  </w:r>
                  <w:r w:rsidR="002B31F1" w:rsidRPr="002B31F1">
                    <w:rPr>
                      <w:rFonts w:ascii="Calibri" w:hAnsi="Calibri" w:cs="Calibri"/>
                      <w:b/>
                      <w:bCs/>
                      <w:color w:val="141414"/>
                    </w:rPr>
                    <w:t>US: +1 929 436 2866</w:t>
                  </w:r>
                </w:p>
              </w:tc>
            </w:tr>
            <w:tr w:rsidR="002B31F1" w:rsidRPr="002B31F1" w14:paraId="615BD1DD" w14:textId="77777777" w:rsidTr="00295314">
              <w:trPr>
                <w:trHeight w:val="174"/>
                <w:tblCellSpacing w:w="0" w:type="dxa"/>
              </w:trPr>
              <w:tc>
                <w:tcPr>
                  <w:tcW w:w="1127" w:type="dxa"/>
                  <w:tcMar>
                    <w:top w:w="0" w:type="dxa"/>
                    <w:left w:w="0" w:type="dxa"/>
                    <w:bottom w:w="0" w:type="dxa"/>
                    <w:right w:w="90" w:type="dxa"/>
                  </w:tcMar>
                  <w:hideMark/>
                </w:tcPr>
                <w:p w14:paraId="616B3E8A" w14:textId="77777777" w:rsidR="002B31F1" w:rsidRPr="002B31F1" w:rsidRDefault="002B31F1" w:rsidP="00295314">
                  <w:pPr>
                    <w:jc w:val="center"/>
                    <w:rPr>
                      <w:rFonts w:ascii="Calibri" w:hAnsi="Calibri" w:cs="Calibri"/>
                      <w:b/>
                      <w:bCs/>
                      <w:color w:val="141414"/>
                    </w:rPr>
                  </w:pPr>
                </w:p>
              </w:tc>
              <w:tc>
                <w:tcPr>
                  <w:tcW w:w="0" w:type="auto"/>
                  <w:tcMar>
                    <w:top w:w="0" w:type="dxa"/>
                    <w:left w:w="0" w:type="dxa"/>
                    <w:bottom w:w="60" w:type="dxa"/>
                    <w:right w:w="0" w:type="dxa"/>
                  </w:tcMar>
                  <w:hideMark/>
                </w:tcPr>
                <w:p w14:paraId="6A4B2F20" w14:textId="77777777" w:rsidR="002B31F1" w:rsidRPr="002B31F1" w:rsidRDefault="002B31F1" w:rsidP="00295314">
                  <w:pPr>
                    <w:ind w:left="-525" w:firstLine="3330"/>
                    <w:rPr>
                      <w:rFonts w:ascii="Calibri" w:hAnsi="Calibri" w:cs="Calibri"/>
                      <w:b/>
                      <w:bCs/>
                      <w:color w:val="141414"/>
                    </w:rPr>
                  </w:pPr>
                  <w:r w:rsidRPr="002B31F1">
                    <w:rPr>
                      <w:rFonts w:ascii="Calibri" w:hAnsi="Calibri" w:cs="Calibri"/>
                      <w:b/>
                      <w:bCs/>
                      <w:color w:val="141414"/>
                    </w:rPr>
                    <w:t>Webinar ID:</w:t>
                  </w:r>
                  <w:r>
                    <w:rPr>
                      <w:rFonts w:ascii="Calibri" w:hAnsi="Calibri" w:cs="Calibri"/>
                      <w:b/>
                      <w:bCs/>
                      <w:color w:val="141414"/>
                    </w:rPr>
                    <w:t xml:space="preserve"> </w:t>
                  </w:r>
                  <w:r w:rsidRPr="002B31F1">
                    <w:rPr>
                      <w:rFonts w:ascii="Calibri" w:hAnsi="Calibri" w:cs="Calibri"/>
                      <w:b/>
                      <w:bCs/>
                      <w:color w:val="141414"/>
                    </w:rPr>
                    <w:t>952 5009 2086</w:t>
                  </w:r>
                </w:p>
              </w:tc>
            </w:tr>
          </w:tbl>
          <w:p w14:paraId="1A8EF310" w14:textId="77777777" w:rsidR="002B31F1" w:rsidRPr="002B31F1" w:rsidRDefault="002B31F1" w:rsidP="00295314">
            <w:pPr>
              <w:jc w:val="center"/>
              <w:rPr>
                <w:rFonts w:ascii="Calibri" w:hAnsi="Calibri" w:cs="Calibri"/>
                <w:b/>
                <w:bCs/>
                <w:color w:val="141414"/>
              </w:rPr>
            </w:pPr>
          </w:p>
        </w:tc>
        <w:tc>
          <w:tcPr>
            <w:tcW w:w="15" w:type="dxa"/>
            <w:tcBorders>
              <w:bottom w:val="single" w:sz="4" w:space="0" w:color="auto"/>
              <w:right w:val="single" w:sz="4" w:space="0" w:color="auto"/>
            </w:tcBorders>
            <w:shd w:val="clear" w:color="auto" w:fill="FFFFFF"/>
            <w:vAlign w:val="center"/>
            <w:hideMark/>
          </w:tcPr>
          <w:p w14:paraId="790F763D" w14:textId="77777777" w:rsidR="002B31F1" w:rsidRPr="002B31F1" w:rsidRDefault="002B31F1" w:rsidP="00295314">
            <w:pPr>
              <w:jc w:val="center"/>
              <w:rPr>
                <w:rFonts w:ascii="Calibri" w:hAnsi="Calibri" w:cs="Calibri"/>
                <w:b/>
                <w:bCs/>
                <w:i/>
                <w:iCs/>
                <w:color w:val="141414"/>
              </w:rPr>
            </w:pPr>
          </w:p>
        </w:tc>
      </w:tr>
    </w:tbl>
    <w:p w14:paraId="3CCAFB04" w14:textId="77777777" w:rsidR="001E3F64" w:rsidRPr="002812C3" w:rsidRDefault="001E3F64" w:rsidP="001E3F64">
      <w:pPr>
        <w:spacing w:line="360" w:lineRule="auto"/>
        <w:jc w:val="center"/>
        <w:rPr>
          <w:rFonts w:ascii="Calibri" w:hAnsi="Calibri" w:cs="Calibri"/>
          <w:b/>
          <w:bCs/>
          <w:i/>
          <w:iCs/>
          <w:color w:val="141414"/>
        </w:rPr>
      </w:pPr>
    </w:p>
    <w:p w14:paraId="520C9853" w14:textId="77777777" w:rsidR="008E4A2E" w:rsidRPr="00BF769F" w:rsidRDefault="002B31F1" w:rsidP="000E6B2D">
      <w:pPr>
        <w:shd w:val="clear" w:color="auto" w:fill="FFC000"/>
        <w:tabs>
          <w:tab w:val="left" w:pos="9270"/>
        </w:tabs>
        <w:spacing w:before="100" w:beforeAutospacing="1" w:after="100" w:afterAutospacing="1" w:line="360" w:lineRule="atLeast"/>
        <w:rPr>
          <w:rFonts w:eastAsia="Calibri"/>
          <w:b/>
          <w:bCs/>
        </w:rPr>
      </w:pPr>
      <w:r>
        <w:rPr>
          <w:i/>
          <w:iCs/>
          <w:color w:val="000000"/>
        </w:rPr>
        <w:t>I</w:t>
      </w:r>
      <w:r w:rsidR="00445413" w:rsidRPr="00A50512">
        <w:rPr>
          <w:i/>
          <w:iCs/>
          <w:color w:val="000000"/>
        </w:rPr>
        <w:t>f</w:t>
      </w:r>
      <w:r w:rsidR="00445413" w:rsidRPr="00A50512">
        <w:rPr>
          <w:color w:val="000000"/>
        </w:rPr>
        <w:t xml:space="preserve"> </w:t>
      </w:r>
      <w:r w:rsidR="00A063F9" w:rsidRPr="00A50512">
        <w:rPr>
          <w:rFonts w:eastAsia="Calibri"/>
          <w:i/>
          <w:iCs/>
          <w:lang w:val="en"/>
        </w:rPr>
        <w:t xml:space="preserve">you need reasonable accommodations </w:t>
      </w:r>
      <w:proofErr w:type="gramStart"/>
      <w:r w:rsidR="00A063F9" w:rsidRPr="00A50512">
        <w:rPr>
          <w:rFonts w:eastAsia="Calibri"/>
          <w:i/>
          <w:iCs/>
          <w:lang w:val="en"/>
        </w:rPr>
        <w:t>in order to</w:t>
      </w:r>
      <w:proofErr w:type="gramEnd"/>
      <w:r w:rsidR="00A063F9" w:rsidRPr="00A50512">
        <w:rPr>
          <w:rFonts w:eastAsia="Calibri"/>
          <w:i/>
          <w:iCs/>
          <w:lang w:val="en"/>
        </w:rPr>
        <w:t xml:space="preserve"> participate in the meeting, contact the DPH ADA Coordinator</w:t>
      </w:r>
      <w:r w:rsidR="003812EE" w:rsidRPr="00A50512">
        <w:t xml:space="preserve"> </w:t>
      </w:r>
      <w:r w:rsidR="00BF769F" w:rsidRPr="00BF769F">
        <w:rPr>
          <w:rFonts w:eastAsia="Calibri"/>
          <w:b/>
          <w:bCs/>
        </w:rPr>
        <w:t>Stacy Hart</w:t>
      </w:r>
      <w:r w:rsidR="003812EE" w:rsidRPr="00BF769F">
        <w:rPr>
          <w:rFonts w:eastAsia="Calibri"/>
          <w:b/>
          <w:bCs/>
          <w:i/>
          <w:iCs/>
          <w:shd w:val="clear" w:color="auto" w:fill="FFC000"/>
          <w:lang w:val="en"/>
        </w:rPr>
        <w:t>,</w:t>
      </w:r>
      <w:r w:rsidR="00BF769F" w:rsidRPr="00BF769F">
        <w:rPr>
          <w:rFonts w:ascii="Calibri" w:hAnsi="Calibri" w:cs="Calibri"/>
          <w:color w:val="000000"/>
          <w:sz w:val="22"/>
          <w:szCs w:val="22"/>
          <w:bdr w:val="none" w:sz="0" w:space="0" w:color="auto" w:frame="1"/>
          <w:shd w:val="clear" w:color="auto" w:fill="FFC000"/>
        </w:rPr>
        <w:t xml:space="preserve"> </w:t>
      </w:r>
      <w:hyperlink r:id="rId10" w:history="1">
        <w:r w:rsidR="00BF769F" w:rsidRPr="00BF769F">
          <w:rPr>
            <w:rStyle w:val="Hyperlink"/>
            <w:rFonts w:eastAsia="Calibri"/>
            <w:b/>
            <w:bCs/>
            <w:i/>
            <w:iCs/>
          </w:rPr>
          <w:t>Stacy.Hart@mass.gov</w:t>
        </w:r>
        <w:r w:rsidR="00790B16" w:rsidRPr="00BF769F">
          <w:rPr>
            <w:rStyle w:val="Hyperlink"/>
            <w:rFonts w:eastAsia="Calibri"/>
            <w:b/>
            <w:bCs/>
            <w:i/>
            <w:iCs/>
            <w:lang w:val="en"/>
          </w:rPr>
          <w:t xml:space="preserve"> </w:t>
        </w:r>
      </w:hyperlink>
      <w:r w:rsidR="00790B16" w:rsidRPr="00A50512">
        <w:rPr>
          <w:rFonts w:eastAsia="Calibri"/>
          <w:b/>
          <w:bCs/>
          <w:i/>
          <w:iCs/>
          <w:lang w:val="en"/>
        </w:rPr>
        <w:t xml:space="preserve">or </w:t>
      </w:r>
      <w:r w:rsidR="00BF769F" w:rsidRPr="00BF769F">
        <w:rPr>
          <w:rFonts w:eastAsia="Calibri"/>
          <w:b/>
          <w:bCs/>
          <w:i/>
          <w:iCs/>
          <w:lang w:val="en"/>
        </w:rPr>
        <w:t>857</w:t>
      </w:r>
      <w:r w:rsidR="00BF769F">
        <w:rPr>
          <w:rFonts w:eastAsia="Calibri"/>
          <w:b/>
          <w:bCs/>
          <w:i/>
          <w:iCs/>
          <w:lang w:val="en"/>
        </w:rPr>
        <w:t>-</w:t>
      </w:r>
      <w:r w:rsidR="00BF769F" w:rsidRPr="00BF769F">
        <w:rPr>
          <w:rFonts w:eastAsia="Calibri"/>
          <w:b/>
          <w:bCs/>
          <w:i/>
          <w:iCs/>
          <w:lang w:val="en"/>
        </w:rPr>
        <w:t>274</w:t>
      </w:r>
      <w:r w:rsidR="00BF769F">
        <w:rPr>
          <w:rFonts w:eastAsia="Calibri"/>
          <w:b/>
          <w:bCs/>
          <w:i/>
          <w:iCs/>
          <w:lang w:val="en"/>
        </w:rPr>
        <w:t>-</w:t>
      </w:r>
      <w:r w:rsidR="00BF769F" w:rsidRPr="00BF769F">
        <w:rPr>
          <w:rFonts w:eastAsia="Calibri"/>
          <w:b/>
          <w:bCs/>
          <w:i/>
          <w:iCs/>
          <w:lang w:val="en"/>
        </w:rPr>
        <w:t>1120</w:t>
      </w:r>
      <w:r w:rsidR="00790B16" w:rsidRPr="00A50512">
        <w:rPr>
          <w:rFonts w:eastAsia="Calibri"/>
          <w:b/>
          <w:bCs/>
          <w:i/>
          <w:iCs/>
          <w:lang w:val="en"/>
        </w:rPr>
        <w:t xml:space="preserve"> </w:t>
      </w:r>
      <w:r w:rsidR="00A063F9" w:rsidRPr="00A50512">
        <w:rPr>
          <w:rFonts w:eastAsia="Calibri"/>
          <w:i/>
          <w:iCs/>
          <w:lang w:val="en"/>
        </w:rPr>
        <w:t xml:space="preserve">in advance of the meeting. While the Board will do its best to accommodate you, certain </w:t>
      </w:r>
      <w:r w:rsidR="00304204" w:rsidRPr="00A50512">
        <w:rPr>
          <w:rFonts w:eastAsia="Calibri"/>
          <w:i/>
          <w:iCs/>
          <w:lang w:val="en"/>
        </w:rPr>
        <w:t>accommodation</w:t>
      </w:r>
      <w:r w:rsidR="00A063F9" w:rsidRPr="00A50512">
        <w:rPr>
          <w:rFonts w:eastAsia="Calibri"/>
          <w:i/>
          <w:iCs/>
          <w:lang w:val="en"/>
        </w:rPr>
        <w:t xml:space="preserve"> may require distinctive requests or the hiring of outside contractors and may not be available if requested immediately before the meeting.</w:t>
      </w:r>
      <w:r w:rsidR="00E60C6B" w:rsidRPr="00A50512">
        <w:rPr>
          <w:b/>
          <w:i/>
        </w:rPr>
        <w:tab/>
      </w:r>
    </w:p>
    <w:p w14:paraId="483C9A1E" w14:textId="77777777" w:rsidR="008E4A2E" w:rsidRPr="00D87BAE" w:rsidRDefault="006B2B88" w:rsidP="00D87BAE">
      <w:pPr>
        <w:pStyle w:val="Heading1"/>
        <w:rPr>
          <w:rFonts w:ascii="Times New Roman" w:hAnsi="Times New Roman"/>
          <w:b/>
          <w:color w:val="auto"/>
          <w:sz w:val="32"/>
          <w:szCs w:val="32"/>
        </w:rPr>
      </w:pPr>
      <w:r w:rsidRPr="004A5206">
        <w:rPr>
          <w:rFonts w:ascii="Times New Roman" w:hAnsi="Times New Roman"/>
          <w:b/>
          <w:color w:val="auto"/>
          <w:sz w:val="32"/>
          <w:szCs w:val="32"/>
        </w:rPr>
        <w:t>Agenda</w:t>
      </w:r>
    </w:p>
    <w:tbl>
      <w:tblPr>
        <w:tblW w:w="10083" w:type="dxa"/>
        <w:jc w:val="center"/>
        <w:shd w:val="clear" w:color="auto" w:fill="FFFFFF"/>
        <w:tblLook w:val="0000" w:firstRow="0" w:lastRow="0" w:firstColumn="0" w:lastColumn="0" w:noHBand="0" w:noVBand="0"/>
      </w:tblPr>
      <w:tblGrid>
        <w:gridCol w:w="819"/>
        <w:gridCol w:w="900"/>
        <w:gridCol w:w="8364"/>
      </w:tblGrid>
      <w:tr w:rsidR="00AB2B1A" w:rsidRPr="00825D26" w14:paraId="571685E1" w14:textId="77777777" w:rsidTr="00AB2B1A">
        <w:trPr>
          <w:cantSplit/>
          <w:trHeight w:val="579"/>
          <w:jc w:val="center"/>
        </w:trPr>
        <w:tc>
          <w:tcPr>
            <w:tcW w:w="819" w:type="dxa"/>
            <w:tcBorders>
              <w:top w:val="single" w:sz="6" w:space="0" w:color="000080"/>
              <w:left w:val="single" w:sz="6" w:space="0" w:color="000080"/>
              <w:bottom w:val="single" w:sz="4" w:space="0" w:color="auto"/>
              <w:right w:val="single" w:sz="6" w:space="0" w:color="000080"/>
            </w:tcBorders>
            <w:shd w:val="clear" w:color="auto" w:fill="FFFFFF"/>
          </w:tcPr>
          <w:p w14:paraId="57F1554D" w14:textId="77777777" w:rsidR="00AB2B1A" w:rsidRDefault="00AB2B1A" w:rsidP="000E6B2D">
            <w:pPr>
              <w:jc w:val="center"/>
              <w:outlineLvl w:val="0"/>
              <w:rPr>
                <w:rFonts w:ascii="Calibri" w:eastAsia="Arial Unicode MS" w:hAnsi="Calibri" w:cs="Calibri"/>
                <w:b/>
                <w:u w:color="000000"/>
              </w:rPr>
            </w:pPr>
            <w:r>
              <w:rPr>
                <w:rFonts w:ascii="Calibri" w:eastAsia="Arial Unicode MS" w:hAnsi="Calibri" w:cs="Calibri"/>
                <w:b/>
                <w:u w:color="000000"/>
              </w:rPr>
              <w:t>8:00</w:t>
            </w:r>
          </w:p>
        </w:tc>
        <w:tc>
          <w:tcPr>
            <w:tcW w:w="900" w:type="dxa"/>
            <w:tcBorders>
              <w:top w:val="single" w:sz="6" w:space="0" w:color="000080"/>
              <w:left w:val="single" w:sz="6" w:space="0" w:color="000080"/>
              <w:bottom w:val="single" w:sz="4" w:space="0" w:color="auto"/>
              <w:right w:val="single" w:sz="6" w:space="0" w:color="000080"/>
            </w:tcBorders>
            <w:shd w:val="clear" w:color="auto" w:fill="FFFFFF"/>
            <w:vAlign w:val="center"/>
          </w:tcPr>
          <w:p w14:paraId="60625418" w14:textId="77777777" w:rsidR="00AB2B1A" w:rsidRPr="00825D26" w:rsidRDefault="00AB2B1A" w:rsidP="00E634EF">
            <w:pPr>
              <w:jc w:val="center"/>
              <w:outlineLvl w:val="0"/>
              <w:rPr>
                <w:rFonts w:ascii="Calibri" w:eastAsia="Arial Unicode MS" w:hAnsi="Calibri" w:cs="Calibri"/>
                <w:b/>
                <w:u w:color="000000"/>
              </w:rPr>
            </w:pPr>
            <w:r>
              <w:rPr>
                <w:rFonts w:ascii="Calibri" w:eastAsia="Arial Unicode MS" w:hAnsi="Calibri" w:cs="Calibri"/>
                <w:b/>
                <w:u w:color="000000"/>
              </w:rPr>
              <w:t>I</w:t>
            </w:r>
          </w:p>
        </w:tc>
        <w:tc>
          <w:tcPr>
            <w:tcW w:w="8364" w:type="dxa"/>
            <w:tcBorders>
              <w:top w:val="single" w:sz="4" w:space="0" w:color="auto"/>
              <w:left w:val="single" w:sz="6" w:space="0" w:color="000080"/>
              <w:bottom w:val="single" w:sz="4" w:space="0" w:color="auto"/>
              <w:right w:val="single" w:sz="6" w:space="0" w:color="000080"/>
            </w:tcBorders>
            <w:shd w:val="clear" w:color="auto" w:fill="FFFFFF"/>
          </w:tcPr>
          <w:p w14:paraId="374116DA" w14:textId="77777777" w:rsidR="00AB2B1A" w:rsidRPr="00825D26" w:rsidRDefault="00AB2B1A" w:rsidP="00674758">
            <w:pPr>
              <w:outlineLvl w:val="0"/>
              <w:rPr>
                <w:rFonts w:ascii="Calibri" w:eastAsia="Arial Unicode MS" w:hAnsi="Calibri" w:cs="Calibri"/>
                <w:b/>
                <w:u w:color="000000"/>
              </w:rPr>
            </w:pPr>
            <w:r w:rsidRPr="00825D26">
              <w:rPr>
                <w:rFonts w:ascii="Calibri" w:hAnsi="Calibri" w:cs="Calibri"/>
                <w:b/>
              </w:rPr>
              <w:t>CALL TO ORDER</w:t>
            </w:r>
          </w:p>
        </w:tc>
      </w:tr>
      <w:tr w:rsidR="00AB2B1A" w:rsidRPr="00825D26" w14:paraId="01EDE012" w14:textId="77777777" w:rsidTr="00AB2B1A">
        <w:trPr>
          <w:cantSplit/>
          <w:trHeight w:val="579"/>
          <w:jc w:val="center"/>
        </w:trPr>
        <w:tc>
          <w:tcPr>
            <w:tcW w:w="819" w:type="dxa"/>
            <w:tcBorders>
              <w:top w:val="single" w:sz="6" w:space="0" w:color="000080"/>
              <w:left w:val="single" w:sz="6" w:space="0" w:color="000080"/>
              <w:bottom w:val="single" w:sz="4" w:space="0" w:color="auto"/>
              <w:right w:val="single" w:sz="6" w:space="0" w:color="000080"/>
            </w:tcBorders>
            <w:shd w:val="clear" w:color="auto" w:fill="FFFFFF"/>
          </w:tcPr>
          <w:p w14:paraId="161AFD08" w14:textId="77777777" w:rsidR="00AB2B1A" w:rsidRPr="00825D26" w:rsidRDefault="00AB2B1A" w:rsidP="000E6B2D">
            <w:pPr>
              <w:jc w:val="center"/>
              <w:outlineLvl w:val="0"/>
              <w:rPr>
                <w:rFonts w:ascii="Calibri" w:eastAsia="Arial Unicode MS" w:hAnsi="Calibri" w:cs="Calibri"/>
                <w:b/>
                <w:u w:color="000000"/>
              </w:rPr>
            </w:pPr>
            <w:r>
              <w:rPr>
                <w:rFonts w:ascii="Calibri" w:eastAsia="Arial Unicode MS" w:hAnsi="Calibri" w:cs="Calibri"/>
                <w:b/>
                <w:u w:color="000000"/>
              </w:rPr>
              <w:t>8:05</w:t>
            </w:r>
          </w:p>
        </w:tc>
        <w:tc>
          <w:tcPr>
            <w:tcW w:w="900" w:type="dxa"/>
            <w:tcBorders>
              <w:top w:val="single" w:sz="6" w:space="0" w:color="000080"/>
              <w:left w:val="single" w:sz="6" w:space="0" w:color="000080"/>
              <w:bottom w:val="single" w:sz="4" w:space="0" w:color="auto"/>
              <w:right w:val="single" w:sz="6" w:space="0" w:color="000080"/>
            </w:tcBorders>
            <w:shd w:val="clear" w:color="auto" w:fill="FFFFFF"/>
            <w:vAlign w:val="center"/>
          </w:tcPr>
          <w:p w14:paraId="2469CBCA" w14:textId="77777777" w:rsidR="00AB2B1A" w:rsidRPr="00825D26" w:rsidRDefault="00AB2B1A" w:rsidP="00E634EF">
            <w:pPr>
              <w:jc w:val="center"/>
              <w:outlineLvl w:val="0"/>
              <w:rPr>
                <w:rFonts w:ascii="Calibri" w:eastAsia="Arial Unicode MS" w:hAnsi="Calibri" w:cs="Calibri"/>
                <w:b/>
                <w:u w:color="000000"/>
              </w:rPr>
            </w:pPr>
            <w:r w:rsidRPr="00825D26">
              <w:rPr>
                <w:rFonts w:ascii="Calibri" w:eastAsia="Arial Unicode MS" w:hAnsi="Calibri" w:cs="Calibri"/>
                <w:b/>
                <w:u w:color="000000"/>
              </w:rPr>
              <w:t>II</w:t>
            </w:r>
          </w:p>
        </w:tc>
        <w:tc>
          <w:tcPr>
            <w:tcW w:w="8364" w:type="dxa"/>
            <w:tcBorders>
              <w:top w:val="single" w:sz="4" w:space="0" w:color="auto"/>
              <w:left w:val="single" w:sz="6" w:space="0" w:color="000080"/>
              <w:bottom w:val="single" w:sz="4" w:space="0" w:color="auto"/>
              <w:right w:val="single" w:sz="6" w:space="0" w:color="000080"/>
            </w:tcBorders>
            <w:shd w:val="clear" w:color="auto" w:fill="FFFFFF"/>
          </w:tcPr>
          <w:p w14:paraId="09BBBA7C" w14:textId="77777777" w:rsidR="00AB2B1A" w:rsidRPr="00825D26" w:rsidRDefault="00AB2B1A" w:rsidP="00674758">
            <w:pPr>
              <w:outlineLvl w:val="0"/>
              <w:rPr>
                <w:rFonts w:ascii="Calibri" w:eastAsia="Arial Unicode MS" w:hAnsi="Calibri" w:cs="Calibri"/>
                <w:b/>
                <w:u w:color="000000"/>
              </w:rPr>
            </w:pPr>
            <w:r w:rsidRPr="00825D26">
              <w:rPr>
                <w:rFonts w:ascii="Calibri" w:eastAsia="Arial Unicode MS" w:hAnsi="Calibri" w:cs="Calibri"/>
                <w:b/>
                <w:u w:color="000000"/>
              </w:rPr>
              <w:t>APPROVAL OF AGENDA</w:t>
            </w:r>
          </w:p>
        </w:tc>
      </w:tr>
      <w:tr w:rsidR="00AB2B1A" w:rsidRPr="00825D26" w14:paraId="0C20DE72" w14:textId="77777777" w:rsidTr="00AB2B1A">
        <w:trPr>
          <w:cantSplit/>
          <w:trHeight w:val="651"/>
          <w:jc w:val="center"/>
        </w:trPr>
        <w:tc>
          <w:tcPr>
            <w:tcW w:w="819" w:type="dxa"/>
            <w:tcBorders>
              <w:top w:val="single" w:sz="6" w:space="0" w:color="000080"/>
              <w:left w:val="single" w:sz="6" w:space="0" w:color="000080"/>
              <w:bottom w:val="single" w:sz="4" w:space="0" w:color="auto"/>
              <w:right w:val="single" w:sz="6" w:space="0" w:color="000080"/>
            </w:tcBorders>
            <w:shd w:val="clear" w:color="auto" w:fill="FFFFFF"/>
          </w:tcPr>
          <w:p w14:paraId="1DB9CEC9" w14:textId="77777777" w:rsidR="00AB2B1A" w:rsidRPr="00825D26" w:rsidRDefault="00AB2B1A" w:rsidP="000E6B2D">
            <w:pPr>
              <w:jc w:val="center"/>
              <w:outlineLvl w:val="0"/>
              <w:rPr>
                <w:rFonts w:ascii="Calibri" w:eastAsia="Arial Unicode MS" w:hAnsi="Calibri" w:cs="Calibri"/>
                <w:b/>
                <w:u w:color="000000"/>
              </w:rPr>
            </w:pPr>
            <w:r>
              <w:rPr>
                <w:rFonts w:ascii="Calibri" w:eastAsia="Arial Unicode MS" w:hAnsi="Calibri" w:cs="Calibri"/>
                <w:b/>
                <w:u w:color="000000"/>
              </w:rPr>
              <w:t>8:10</w:t>
            </w:r>
          </w:p>
        </w:tc>
        <w:tc>
          <w:tcPr>
            <w:tcW w:w="900" w:type="dxa"/>
            <w:tcBorders>
              <w:top w:val="single" w:sz="6" w:space="0" w:color="000080"/>
              <w:left w:val="single" w:sz="6" w:space="0" w:color="000080"/>
              <w:bottom w:val="single" w:sz="4" w:space="0" w:color="auto"/>
              <w:right w:val="single" w:sz="6" w:space="0" w:color="000080"/>
            </w:tcBorders>
            <w:shd w:val="clear" w:color="auto" w:fill="FFFFFF"/>
            <w:vAlign w:val="center"/>
          </w:tcPr>
          <w:p w14:paraId="7C3EA9FE" w14:textId="77777777" w:rsidR="00AB2B1A" w:rsidRPr="00825D26" w:rsidRDefault="00AB2B1A" w:rsidP="00E634EF">
            <w:pPr>
              <w:jc w:val="center"/>
              <w:outlineLvl w:val="0"/>
              <w:rPr>
                <w:rFonts w:ascii="Calibri" w:eastAsia="Arial Unicode MS" w:hAnsi="Calibri" w:cs="Calibri"/>
                <w:b/>
                <w:u w:color="000000"/>
              </w:rPr>
            </w:pPr>
            <w:r w:rsidRPr="00825D26">
              <w:rPr>
                <w:rFonts w:ascii="Calibri" w:eastAsia="Arial Unicode MS" w:hAnsi="Calibri" w:cs="Calibri"/>
                <w:b/>
                <w:u w:color="000000"/>
              </w:rPr>
              <w:t>III</w:t>
            </w:r>
          </w:p>
        </w:tc>
        <w:tc>
          <w:tcPr>
            <w:tcW w:w="8364" w:type="dxa"/>
            <w:tcBorders>
              <w:top w:val="single" w:sz="6" w:space="0" w:color="000080"/>
              <w:left w:val="single" w:sz="6" w:space="0" w:color="000080"/>
              <w:bottom w:val="single" w:sz="4" w:space="0" w:color="auto"/>
              <w:right w:val="single" w:sz="6" w:space="0" w:color="000080"/>
            </w:tcBorders>
            <w:shd w:val="clear" w:color="auto" w:fill="FFFFFF"/>
          </w:tcPr>
          <w:p w14:paraId="0B0C763B" w14:textId="77777777" w:rsidR="00AB2B1A" w:rsidRPr="00825D26" w:rsidRDefault="00AB2B1A" w:rsidP="00674758">
            <w:pPr>
              <w:outlineLvl w:val="0"/>
              <w:rPr>
                <w:rFonts w:ascii="Calibri" w:eastAsia="Arial Unicode MS" w:hAnsi="Calibri" w:cs="Calibri"/>
                <w:b/>
                <w:u w:color="000000"/>
              </w:rPr>
            </w:pPr>
            <w:r w:rsidRPr="00825D26">
              <w:rPr>
                <w:rFonts w:ascii="Calibri" w:eastAsia="Arial Unicode MS" w:hAnsi="Calibri" w:cs="Calibri"/>
                <w:b/>
                <w:u w:color="000000"/>
              </w:rPr>
              <w:t>APPROVAL OF BOARD MINUTES</w:t>
            </w:r>
          </w:p>
          <w:p w14:paraId="782059C5" w14:textId="77777777" w:rsidR="00AB2B1A" w:rsidRPr="00825D26" w:rsidRDefault="00AB2B1A" w:rsidP="00674758">
            <w:pPr>
              <w:numPr>
                <w:ilvl w:val="0"/>
                <w:numId w:val="15"/>
              </w:numPr>
              <w:rPr>
                <w:rFonts w:ascii="Calibri" w:hAnsi="Calibri" w:cs="Calibri"/>
              </w:rPr>
            </w:pPr>
            <w:r w:rsidRPr="00825D26">
              <w:rPr>
                <w:rFonts w:ascii="Calibri" w:eastAsia="Arial Unicode MS" w:hAnsi="Calibri" w:cs="Calibri"/>
              </w:rPr>
              <w:t xml:space="preserve">Draft of </w:t>
            </w:r>
            <w:r>
              <w:rPr>
                <w:rFonts w:ascii="Calibri" w:eastAsia="Arial Unicode MS" w:hAnsi="Calibri" w:cs="Calibri"/>
              </w:rPr>
              <w:t>August 6, 2026,</w:t>
            </w:r>
            <w:r w:rsidRPr="00825D26">
              <w:rPr>
                <w:rFonts w:ascii="Calibri" w:eastAsia="Arial Unicode MS" w:hAnsi="Calibri" w:cs="Calibri"/>
              </w:rPr>
              <w:t xml:space="preserve"> Regular Session Minutes</w:t>
            </w:r>
          </w:p>
        </w:tc>
      </w:tr>
      <w:tr w:rsidR="00AB2B1A" w:rsidRPr="00825D26" w14:paraId="49A503CC" w14:textId="77777777" w:rsidTr="00AB2B1A">
        <w:trPr>
          <w:cantSplit/>
          <w:trHeight w:val="1560"/>
          <w:jc w:val="center"/>
        </w:trPr>
        <w:tc>
          <w:tcPr>
            <w:tcW w:w="819" w:type="dxa"/>
            <w:tcBorders>
              <w:top w:val="single" w:sz="6" w:space="0" w:color="000080"/>
              <w:left w:val="single" w:sz="6" w:space="0" w:color="000080"/>
              <w:bottom w:val="single" w:sz="6" w:space="0" w:color="000080"/>
              <w:right w:val="single" w:sz="6" w:space="0" w:color="000080"/>
            </w:tcBorders>
            <w:shd w:val="clear" w:color="auto" w:fill="FFFFFF"/>
          </w:tcPr>
          <w:p w14:paraId="640262E6" w14:textId="77777777" w:rsidR="00AB2B1A" w:rsidRDefault="00AB2B1A" w:rsidP="00992728">
            <w:pPr>
              <w:spacing w:line="276" w:lineRule="auto"/>
              <w:rPr>
                <w:rFonts w:ascii="Calibri" w:hAnsi="Calibri" w:cs="Calibri"/>
                <w:b/>
              </w:rPr>
            </w:pPr>
            <w:r>
              <w:rPr>
                <w:rFonts w:ascii="Calibri" w:hAnsi="Calibri" w:cs="Calibri"/>
                <w:b/>
              </w:rPr>
              <w:lastRenderedPageBreak/>
              <w:t xml:space="preserve">  8:15</w:t>
            </w:r>
          </w:p>
        </w:tc>
        <w:tc>
          <w:tcPr>
            <w:tcW w:w="900"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4A990731" w14:textId="77777777" w:rsidR="00AB2B1A" w:rsidRPr="002E467A" w:rsidRDefault="00AB2B1A" w:rsidP="00E634EF">
            <w:pPr>
              <w:spacing w:line="276" w:lineRule="auto"/>
              <w:jc w:val="center"/>
              <w:rPr>
                <w:rFonts w:ascii="Calibri" w:hAnsi="Calibri" w:cs="Calibri"/>
                <w:b/>
              </w:rPr>
            </w:pPr>
            <w:r>
              <w:rPr>
                <w:rFonts w:ascii="Calibri" w:hAnsi="Calibri" w:cs="Calibri"/>
                <w:b/>
              </w:rPr>
              <w:t>I</w:t>
            </w:r>
            <w:r w:rsidRPr="002E467A">
              <w:rPr>
                <w:rFonts w:ascii="Calibri" w:hAnsi="Calibri" w:cs="Calibri"/>
                <w:b/>
              </w:rPr>
              <w:t>V</w:t>
            </w:r>
          </w:p>
        </w:tc>
        <w:tc>
          <w:tcPr>
            <w:tcW w:w="8364" w:type="dxa"/>
            <w:tcBorders>
              <w:top w:val="single" w:sz="6" w:space="0" w:color="000080"/>
              <w:left w:val="single" w:sz="6" w:space="0" w:color="000080"/>
              <w:bottom w:val="single" w:sz="6" w:space="0" w:color="000080"/>
              <w:right w:val="single" w:sz="6" w:space="0" w:color="000080"/>
            </w:tcBorders>
            <w:shd w:val="clear" w:color="auto" w:fill="FFFFFF"/>
          </w:tcPr>
          <w:p w14:paraId="6BB5C362" w14:textId="77777777" w:rsidR="00AB2B1A" w:rsidRPr="002E467A" w:rsidRDefault="00AB2B1A" w:rsidP="00674758">
            <w:pPr>
              <w:spacing w:line="276" w:lineRule="auto"/>
              <w:rPr>
                <w:rFonts w:ascii="Calibri" w:hAnsi="Calibri" w:cs="Calibri"/>
                <w:b/>
              </w:rPr>
            </w:pPr>
            <w:r w:rsidRPr="002E467A">
              <w:rPr>
                <w:rFonts w:ascii="Calibri" w:hAnsi="Calibri" w:cs="Calibri"/>
                <w:b/>
              </w:rPr>
              <w:t>REPORTS</w:t>
            </w:r>
          </w:p>
          <w:p w14:paraId="3715659D" w14:textId="77777777" w:rsidR="00AB2B1A" w:rsidRPr="002E467A" w:rsidRDefault="00AB2B1A" w:rsidP="00870096">
            <w:pPr>
              <w:numPr>
                <w:ilvl w:val="0"/>
                <w:numId w:val="14"/>
              </w:numPr>
              <w:tabs>
                <w:tab w:val="left" w:pos="346"/>
              </w:tabs>
              <w:spacing w:line="360" w:lineRule="auto"/>
              <w:ind w:left="256" w:hanging="270"/>
              <w:rPr>
                <w:rFonts w:ascii="Calibri" w:hAnsi="Calibri" w:cs="Calibri"/>
              </w:rPr>
            </w:pPr>
            <w:r w:rsidRPr="002E467A">
              <w:rPr>
                <w:rFonts w:ascii="Calibri" w:hAnsi="Calibri" w:cs="Calibri"/>
              </w:rPr>
              <w:t>Applications approved pursuant to Licensure Policy 13-01</w:t>
            </w:r>
          </w:p>
          <w:p w14:paraId="4AE7F7CC" w14:textId="77777777" w:rsidR="00AB2B1A" w:rsidRPr="002E467A" w:rsidRDefault="00AB2B1A" w:rsidP="00870096">
            <w:pPr>
              <w:numPr>
                <w:ilvl w:val="0"/>
                <w:numId w:val="14"/>
              </w:numPr>
              <w:tabs>
                <w:tab w:val="left" w:pos="346"/>
              </w:tabs>
              <w:spacing w:line="360" w:lineRule="auto"/>
              <w:ind w:left="256" w:hanging="270"/>
              <w:rPr>
                <w:rFonts w:ascii="Calibri" w:hAnsi="Calibri" w:cs="Calibri"/>
              </w:rPr>
            </w:pPr>
            <w:r w:rsidRPr="002E467A">
              <w:rPr>
                <w:rFonts w:ascii="Calibri" w:hAnsi="Calibri" w:cs="Calibri"/>
              </w:rPr>
              <w:t>Monthly report from Probation</w:t>
            </w:r>
            <w:r w:rsidRPr="002E467A">
              <w:rPr>
                <w:rFonts w:ascii="Calibri" w:hAnsi="Calibri" w:cs="Calibri"/>
              </w:rPr>
              <w:tab/>
            </w:r>
          </w:p>
          <w:p w14:paraId="401A3D0D" w14:textId="77777777" w:rsidR="00AB2B1A" w:rsidRPr="008E7504" w:rsidRDefault="00AB2B1A" w:rsidP="00262883">
            <w:pPr>
              <w:numPr>
                <w:ilvl w:val="0"/>
                <w:numId w:val="14"/>
              </w:numPr>
              <w:tabs>
                <w:tab w:val="left" w:pos="346"/>
              </w:tabs>
              <w:spacing w:line="360" w:lineRule="auto"/>
              <w:ind w:left="256" w:hanging="270"/>
              <w:rPr>
                <w:rFonts w:ascii="Calibri" w:hAnsi="Calibri" w:cs="Calibri"/>
              </w:rPr>
            </w:pPr>
            <w:r w:rsidRPr="002E467A">
              <w:rPr>
                <w:rFonts w:ascii="Calibri" w:hAnsi="Calibri" w:cs="Calibri"/>
              </w:rPr>
              <w:t xml:space="preserve">Board Delegated Review pursuant to Licensure Policy 14-02 </w:t>
            </w:r>
          </w:p>
        </w:tc>
      </w:tr>
      <w:tr w:rsidR="00AB2B1A" w:rsidRPr="00825D26" w14:paraId="7BFFC210" w14:textId="77777777" w:rsidTr="00AB2B1A">
        <w:trPr>
          <w:cantSplit/>
          <w:trHeight w:val="3171"/>
          <w:jc w:val="center"/>
        </w:trPr>
        <w:tc>
          <w:tcPr>
            <w:tcW w:w="819" w:type="dxa"/>
            <w:tcBorders>
              <w:top w:val="single" w:sz="6" w:space="0" w:color="000080"/>
              <w:left w:val="single" w:sz="6" w:space="0" w:color="000080"/>
              <w:bottom w:val="single" w:sz="4" w:space="0" w:color="auto"/>
              <w:right w:val="single" w:sz="6" w:space="0" w:color="000080"/>
            </w:tcBorders>
            <w:shd w:val="clear" w:color="auto" w:fill="FFFFFF"/>
          </w:tcPr>
          <w:p w14:paraId="5A8F8E69" w14:textId="77777777" w:rsidR="00AB2B1A" w:rsidRDefault="00AB2B1A" w:rsidP="00992728">
            <w:pPr>
              <w:ind w:right="-833"/>
              <w:rPr>
                <w:rFonts w:ascii="Calibri" w:hAnsi="Calibri" w:cs="Calibri"/>
                <w:b/>
                <w:bCs/>
              </w:rPr>
            </w:pPr>
            <w:r>
              <w:rPr>
                <w:rFonts w:ascii="Calibri" w:hAnsi="Calibri" w:cs="Calibri"/>
                <w:b/>
                <w:bCs/>
              </w:rPr>
              <w:t xml:space="preserve">  8:20</w:t>
            </w:r>
          </w:p>
        </w:tc>
        <w:tc>
          <w:tcPr>
            <w:tcW w:w="900" w:type="dxa"/>
            <w:tcBorders>
              <w:top w:val="single" w:sz="6" w:space="0" w:color="000080"/>
              <w:left w:val="single" w:sz="6" w:space="0" w:color="000080"/>
              <w:bottom w:val="single" w:sz="4" w:space="0" w:color="auto"/>
              <w:right w:val="single" w:sz="6" w:space="0" w:color="000080"/>
            </w:tcBorders>
            <w:shd w:val="clear" w:color="auto" w:fill="FFFFFF"/>
            <w:vAlign w:val="center"/>
          </w:tcPr>
          <w:p w14:paraId="50574229" w14:textId="77777777" w:rsidR="00AB2B1A" w:rsidRPr="00825D26" w:rsidRDefault="00AB2B1A" w:rsidP="00E634EF">
            <w:pPr>
              <w:ind w:right="-833"/>
              <w:rPr>
                <w:rFonts w:ascii="Calibri" w:hAnsi="Calibri" w:cs="Calibri"/>
                <w:b/>
                <w:bCs/>
              </w:rPr>
            </w:pPr>
            <w:r>
              <w:rPr>
                <w:rFonts w:ascii="Calibri" w:hAnsi="Calibri" w:cs="Calibri"/>
                <w:b/>
                <w:bCs/>
              </w:rPr>
              <w:t xml:space="preserve">     </w:t>
            </w:r>
            <w:r w:rsidRPr="00825D26">
              <w:rPr>
                <w:rFonts w:ascii="Calibri" w:hAnsi="Calibri" w:cs="Calibri"/>
                <w:b/>
                <w:bCs/>
              </w:rPr>
              <w:t>V</w:t>
            </w:r>
          </w:p>
        </w:tc>
        <w:tc>
          <w:tcPr>
            <w:tcW w:w="8364" w:type="dxa"/>
            <w:tcBorders>
              <w:top w:val="single" w:sz="6" w:space="0" w:color="000080"/>
              <w:left w:val="single" w:sz="6" w:space="0" w:color="000080"/>
              <w:bottom w:val="single" w:sz="4" w:space="0" w:color="auto"/>
              <w:right w:val="single" w:sz="6" w:space="0" w:color="000080"/>
            </w:tcBorders>
            <w:shd w:val="clear" w:color="auto" w:fill="FFFFFF"/>
            <w:tcMar>
              <w:right w:w="0" w:type="dxa"/>
            </w:tcMar>
          </w:tcPr>
          <w:p w14:paraId="3E920DF0" w14:textId="77777777" w:rsidR="00AB2B1A" w:rsidRPr="007B63B0" w:rsidRDefault="00AB2B1A" w:rsidP="00674758">
            <w:pPr>
              <w:ind w:left="-27"/>
              <w:rPr>
                <w:rFonts w:ascii="Calibri" w:hAnsi="Calibri" w:cs="Calibri"/>
                <w:b/>
                <w:bCs/>
              </w:rPr>
            </w:pPr>
            <w:r w:rsidRPr="00825D26">
              <w:rPr>
                <w:rFonts w:ascii="Calibri" w:hAnsi="Calibri" w:cs="Calibri"/>
                <w:b/>
                <w:bCs/>
              </w:rPr>
              <w:t>FLEX</w:t>
            </w:r>
          </w:p>
          <w:p w14:paraId="042D9160" w14:textId="77777777" w:rsidR="00AB2B1A" w:rsidRPr="00560BC5" w:rsidRDefault="00AB2B1A" w:rsidP="00C254AC">
            <w:pPr>
              <w:numPr>
                <w:ilvl w:val="0"/>
                <w:numId w:val="29"/>
              </w:numPr>
              <w:spacing w:line="276" w:lineRule="auto"/>
              <w:rPr>
                <w:rFonts w:ascii="Calibri" w:hAnsi="Calibri" w:cs="Calibri"/>
              </w:rPr>
            </w:pPr>
            <w:r w:rsidRPr="00560BC5">
              <w:rPr>
                <w:rFonts w:ascii="Calibri" w:hAnsi="Calibri" w:cs="Calibri"/>
              </w:rPr>
              <w:t>Proposed 2027 Board meetings</w:t>
            </w:r>
          </w:p>
          <w:p w14:paraId="632EB38A" w14:textId="77777777" w:rsidR="00AB2B1A" w:rsidRPr="00560BC5" w:rsidRDefault="00AB2B1A" w:rsidP="00F15700">
            <w:pPr>
              <w:numPr>
                <w:ilvl w:val="0"/>
                <w:numId w:val="29"/>
              </w:numPr>
              <w:spacing w:line="276" w:lineRule="auto"/>
              <w:rPr>
                <w:rFonts w:ascii="Calibri" w:hAnsi="Calibri" w:cs="Calibri"/>
              </w:rPr>
            </w:pPr>
            <w:r w:rsidRPr="00560BC5">
              <w:rPr>
                <w:rFonts w:ascii="Calibri" w:hAnsi="Calibri" w:cs="Calibri"/>
              </w:rPr>
              <w:t>Pharmacy Advisory Committee Meeting, September 24, 2026</w:t>
            </w:r>
          </w:p>
          <w:p w14:paraId="11AAA0A8" w14:textId="77777777" w:rsidR="00AB2B1A" w:rsidRPr="00560BC5" w:rsidRDefault="00AB2B1A" w:rsidP="00F15700">
            <w:pPr>
              <w:numPr>
                <w:ilvl w:val="1"/>
                <w:numId w:val="29"/>
              </w:numPr>
              <w:spacing w:line="276" w:lineRule="auto"/>
              <w:rPr>
                <w:rFonts w:ascii="Calibri" w:hAnsi="Calibri" w:cs="Calibri"/>
              </w:rPr>
            </w:pPr>
            <w:r w:rsidRPr="00560BC5">
              <w:rPr>
                <w:rFonts w:ascii="Calibri" w:hAnsi="Calibri" w:cs="Calibri"/>
              </w:rPr>
              <w:t>Recommendation Document: 26-03 Emergency Kits for Home Use</w:t>
            </w:r>
          </w:p>
          <w:p w14:paraId="59E2199B" w14:textId="77777777" w:rsidR="00AB2B1A" w:rsidRPr="00560BC5" w:rsidRDefault="00AB2B1A" w:rsidP="00992728">
            <w:pPr>
              <w:pStyle w:val="xmsonormal"/>
              <w:numPr>
                <w:ilvl w:val="0"/>
                <w:numId w:val="29"/>
              </w:numPr>
              <w:shd w:val="clear" w:color="auto" w:fill="FFFFFF"/>
              <w:spacing w:before="0" w:beforeAutospacing="0" w:after="0" w:afterAutospacing="0"/>
              <w:rPr>
                <w:rFonts w:ascii="Calibri" w:hAnsi="Calibri" w:cs="Calibri"/>
                <w:color w:val="242424"/>
              </w:rPr>
            </w:pPr>
            <w:r w:rsidRPr="00560BC5">
              <w:rPr>
                <w:rFonts w:ascii="Calibri" w:hAnsi="Calibri" w:cs="Calibri"/>
                <w:color w:val="242424"/>
                <w:bdr w:val="none" w:sz="0" w:space="0" w:color="auto" w:frame="1"/>
              </w:rPr>
              <w:t>NABP District 1 &amp; 2 meeting reminder, October 5-7, 2026, Westbrook, CT</w:t>
            </w:r>
          </w:p>
          <w:p w14:paraId="51FD4193" w14:textId="77777777" w:rsidR="00AB2B1A" w:rsidRPr="00560BC5" w:rsidRDefault="00AB2B1A" w:rsidP="00992728">
            <w:pPr>
              <w:pStyle w:val="xmsonormal"/>
              <w:numPr>
                <w:ilvl w:val="1"/>
                <w:numId w:val="29"/>
              </w:numPr>
              <w:shd w:val="clear" w:color="auto" w:fill="FFFFFF"/>
              <w:spacing w:before="0" w:beforeAutospacing="0" w:after="0" w:afterAutospacing="0"/>
              <w:rPr>
                <w:rFonts w:ascii="Calibri" w:hAnsi="Calibri" w:cs="Calibri"/>
                <w:color w:val="242424"/>
              </w:rPr>
            </w:pPr>
            <w:r w:rsidRPr="00560BC5">
              <w:rPr>
                <w:rFonts w:ascii="Calibri" w:hAnsi="Calibri" w:cs="Calibri"/>
                <w:color w:val="242424"/>
                <w:bdr w:val="none" w:sz="0" w:space="0" w:color="auto" w:frame="1"/>
              </w:rPr>
              <w:t>Vote for district delegates</w:t>
            </w:r>
          </w:p>
          <w:p w14:paraId="7BC97E50" w14:textId="77777777" w:rsidR="00AB2B1A" w:rsidRPr="00920C8B" w:rsidRDefault="00AB2B1A" w:rsidP="00992728">
            <w:pPr>
              <w:pStyle w:val="xmsonormal"/>
              <w:numPr>
                <w:ilvl w:val="1"/>
                <w:numId w:val="29"/>
              </w:numPr>
              <w:shd w:val="clear" w:color="auto" w:fill="FFFFFF"/>
              <w:spacing w:before="0" w:beforeAutospacing="0" w:after="0" w:afterAutospacing="0"/>
              <w:rPr>
                <w:rFonts w:ascii="Aptos" w:hAnsi="Aptos"/>
                <w:color w:val="242424"/>
              </w:rPr>
            </w:pPr>
            <w:r w:rsidRPr="00560BC5">
              <w:rPr>
                <w:rFonts w:ascii="Calibri" w:hAnsi="Calibri" w:cs="Calibri"/>
                <w:color w:val="242424"/>
                <w:bdr w:val="none" w:sz="0" w:space="0" w:color="auto" w:frame="1"/>
              </w:rPr>
              <w:t>Resolutions for district meeting</w:t>
            </w:r>
          </w:p>
        </w:tc>
      </w:tr>
      <w:tr w:rsidR="00AB2B1A" w:rsidRPr="00825D26" w14:paraId="5686518F" w14:textId="77777777" w:rsidTr="00AB2B1A">
        <w:trPr>
          <w:cantSplit/>
          <w:trHeight w:val="678"/>
          <w:jc w:val="center"/>
        </w:trPr>
        <w:tc>
          <w:tcPr>
            <w:tcW w:w="819" w:type="dxa"/>
            <w:tcBorders>
              <w:top w:val="single" w:sz="6" w:space="0" w:color="000080"/>
              <w:left w:val="single" w:sz="6" w:space="0" w:color="000080"/>
              <w:bottom w:val="single" w:sz="4" w:space="0" w:color="auto"/>
              <w:right w:val="single" w:sz="6" w:space="0" w:color="000080"/>
            </w:tcBorders>
            <w:shd w:val="clear" w:color="auto" w:fill="FFFFFF"/>
          </w:tcPr>
          <w:p w14:paraId="1DC4DB86" w14:textId="77777777" w:rsidR="00AB2B1A" w:rsidRPr="001975A1" w:rsidRDefault="00AB2B1A" w:rsidP="00992728">
            <w:pPr>
              <w:ind w:right="-833"/>
              <w:rPr>
                <w:rFonts w:ascii="Calibri" w:hAnsi="Calibri" w:cs="Calibri"/>
                <w:b/>
                <w:bCs/>
              </w:rPr>
            </w:pPr>
            <w:r>
              <w:rPr>
                <w:rFonts w:ascii="Calibri" w:hAnsi="Calibri" w:cs="Calibri"/>
                <w:b/>
                <w:bCs/>
              </w:rPr>
              <w:t xml:space="preserve">  8:40</w:t>
            </w:r>
          </w:p>
        </w:tc>
        <w:tc>
          <w:tcPr>
            <w:tcW w:w="900" w:type="dxa"/>
            <w:tcBorders>
              <w:top w:val="single" w:sz="6" w:space="0" w:color="000080"/>
              <w:left w:val="single" w:sz="6" w:space="0" w:color="000080"/>
              <w:bottom w:val="single" w:sz="4" w:space="0" w:color="auto"/>
              <w:right w:val="single" w:sz="6" w:space="0" w:color="000080"/>
            </w:tcBorders>
            <w:shd w:val="clear" w:color="auto" w:fill="FFFFFF"/>
            <w:vAlign w:val="center"/>
          </w:tcPr>
          <w:p w14:paraId="242652F6" w14:textId="77777777" w:rsidR="00AB2B1A" w:rsidRPr="001975A1" w:rsidRDefault="00AB2B1A" w:rsidP="00E634EF">
            <w:pPr>
              <w:ind w:right="-833"/>
              <w:rPr>
                <w:rFonts w:ascii="Calibri" w:hAnsi="Calibri" w:cs="Calibri"/>
                <w:b/>
                <w:bCs/>
              </w:rPr>
            </w:pPr>
            <w:r>
              <w:rPr>
                <w:rFonts w:ascii="Calibri" w:hAnsi="Calibri" w:cs="Calibri"/>
                <w:b/>
                <w:bCs/>
              </w:rPr>
              <w:t xml:space="preserve">    VI</w:t>
            </w:r>
          </w:p>
        </w:tc>
        <w:tc>
          <w:tcPr>
            <w:tcW w:w="8364" w:type="dxa"/>
            <w:tcBorders>
              <w:top w:val="single" w:sz="6" w:space="0" w:color="000080"/>
              <w:left w:val="single" w:sz="6" w:space="0" w:color="000080"/>
              <w:bottom w:val="single" w:sz="4" w:space="0" w:color="auto"/>
              <w:right w:val="single" w:sz="6" w:space="0" w:color="000080"/>
            </w:tcBorders>
            <w:shd w:val="clear" w:color="auto" w:fill="FFFFFF"/>
            <w:tcMar>
              <w:right w:w="0" w:type="dxa"/>
            </w:tcMar>
          </w:tcPr>
          <w:p w14:paraId="6D497271" w14:textId="77777777" w:rsidR="00AB2B1A" w:rsidRDefault="00AB2B1A" w:rsidP="00674758">
            <w:pPr>
              <w:ind w:left="-27"/>
              <w:rPr>
                <w:rFonts w:ascii="Calibri" w:hAnsi="Calibri" w:cs="Calibri"/>
                <w:b/>
                <w:bCs/>
              </w:rPr>
            </w:pPr>
            <w:r>
              <w:rPr>
                <w:rFonts w:ascii="Calibri" w:hAnsi="Calibri" w:cs="Calibri"/>
                <w:b/>
                <w:bCs/>
              </w:rPr>
              <w:t>MEDICAL DEBT</w:t>
            </w:r>
          </w:p>
          <w:p w14:paraId="35B85967" w14:textId="77777777" w:rsidR="00AB2B1A" w:rsidRDefault="00AB2B1A" w:rsidP="00920C8B">
            <w:pPr>
              <w:numPr>
                <w:ilvl w:val="0"/>
                <w:numId w:val="34"/>
              </w:numPr>
              <w:rPr>
                <w:rFonts w:ascii="Calibri" w:hAnsi="Calibri" w:cs="Calibri"/>
              </w:rPr>
            </w:pPr>
            <w:r w:rsidRPr="00920C8B">
              <w:rPr>
                <w:rFonts w:ascii="Calibri" w:hAnsi="Calibri" w:cs="Calibri"/>
              </w:rPr>
              <w:t>140 CMR 2.00</w:t>
            </w:r>
            <w:r>
              <w:rPr>
                <w:rFonts w:ascii="Calibri" w:hAnsi="Calibri" w:cs="Calibri"/>
              </w:rPr>
              <w:t>: R</w:t>
            </w:r>
            <w:r w:rsidRPr="00920C8B">
              <w:rPr>
                <w:rFonts w:ascii="Calibri" w:hAnsi="Calibri" w:cs="Calibri"/>
              </w:rPr>
              <w:t>equirements applicable to all health care providers licensed by boards within the department of public health</w:t>
            </w:r>
          </w:p>
          <w:p w14:paraId="7C4AA419" w14:textId="77777777" w:rsidR="00AB2B1A" w:rsidRPr="00920C8B" w:rsidRDefault="00AB2B1A" w:rsidP="00920C8B">
            <w:pPr>
              <w:ind w:left="912"/>
              <w:rPr>
                <w:rFonts w:ascii="Calibri" w:hAnsi="Calibri" w:cs="Calibri"/>
              </w:rPr>
            </w:pPr>
          </w:p>
        </w:tc>
      </w:tr>
      <w:tr w:rsidR="00AB2B1A" w:rsidRPr="00825D26" w14:paraId="387578B2" w14:textId="77777777" w:rsidTr="00AB2B1A">
        <w:trPr>
          <w:cantSplit/>
          <w:trHeight w:val="1254"/>
          <w:jc w:val="center"/>
        </w:trPr>
        <w:tc>
          <w:tcPr>
            <w:tcW w:w="819" w:type="dxa"/>
            <w:tcBorders>
              <w:top w:val="single" w:sz="6" w:space="0" w:color="000080"/>
              <w:left w:val="single" w:sz="6" w:space="0" w:color="000080"/>
              <w:bottom w:val="single" w:sz="4" w:space="0" w:color="auto"/>
              <w:right w:val="single" w:sz="6" w:space="0" w:color="000080"/>
            </w:tcBorders>
            <w:shd w:val="clear" w:color="auto" w:fill="FFFFFF"/>
          </w:tcPr>
          <w:p w14:paraId="79F3CC2A" w14:textId="77777777" w:rsidR="00AB2B1A" w:rsidRPr="001975A1" w:rsidRDefault="00AB2B1A" w:rsidP="00992728">
            <w:pPr>
              <w:ind w:right="-833"/>
              <w:rPr>
                <w:rFonts w:ascii="Calibri" w:hAnsi="Calibri" w:cs="Calibri"/>
                <w:b/>
                <w:bCs/>
              </w:rPr>
            </w:pPr>
            <w:r>
              <w:rPr>
                <w:rFonts w:ascii="Calibri" w:hAnsi="Calibri" w:cs="Calibri"/>
                <w:b/>
                <w:bCs/>
              </w:rPr>
              <w:t xml:space="preserve">  9:00</w:t>
            </w:r>
          </w:p>
        </w:tc>
        <w:tc>
          <w:tcPr>
            <w:tcW w:w="900" w:type="dxa"/>
            <w:tcBorders>
              <w:top w:val="single" w:sz="6" w:space="0" w:color="000080"/>
              <w:left w:val="single" w:sz="6" w:space="0" w:color="000080"/>
              <w:bottom w:val="single" w:sz="4" w:space="0" w:color="auto"/>
              <w:right w:val="single" w:sz="6" w:space="0" w:color="000080"/>
            </w:tcBorders>
            <w:shd w:val="clear" w:color="auto" w:fill="FFFFFF"/>
            <w:vAlign w:val="center"/>
          </w:tcPr>
          <w:p w14:paraId="18EC52B5" w14:textId="77777777" w:rsidR="00AB2B1A" w:rsidRPr="001975A1" w:rsidRDefault="00AB2B1A" w:rsidP="00E634EF">
            <w:pPr>
              <w:ind w:right="-833"/>
              <w:rPr>
                <w:rFonts w:ascii="Calibri" w:hAnsi="Calibri" w:cs="Calibri"/>
                <w:b/>
                <w:bCs/>
              </w:rPr>
            </w:pPr>
            <w:r>
              <w:rPr>
                <w:rFonts w:ascii="Calibri" w:hAnsi="Calibri" w:cs="Calibri"/>
                <w:b/>
                <w:bCs/>
              </w:rPr>
              <w:t xml:space="preserve">    </w:t>
            </w:r>
            <w:r w:rsidRPr="001975A1">
              <w:rPr>
                <w:rFonts w:ascii="Calibri" w:hAnsi="Calibri" w:cs="Calibri"/>
                <w:b/>
                <w:bCs/>
              </w:rPr>
              <w:t>VI</w:t>
            </w:r>
            <w:r>
              <w:rPr>
                <w:rFonts w:ascii="Calibri" w:hAnsi="Calibri" w:cs="Calibri"/>
                <w:b/>
                <w:bCs/>
              </w:rPr>
              <w:t>I</w:t>
            </w:r>
          </w:p>
        </w:tc>
        <w:tc>
          <w:tcPr>
            <w:tcW w:w="8364" w:type="dxa"/>
            <w:tcBorders>
              <w:top w:val="single" w:sz="6" w:space="0" w:color="000080"/>
              <w:left w:val="single" w:sz="6" w:space="0" w:color="000080"/>
              <w:bottom w:val="single" w:sz="4" w:space="0" w:color="auto"/>
              <w:right w:val="single" w:sz="6" w:space="0" w:color="000080"/>
            </w:tcBorders>
            <w:shd w:val="clear" w:color="auto" w:fill="FFFFFF"/>
            <w:tcMar>
              <w:right w:w="0" w:type="dxa"/>
            </w:tcMar>
          </w:tcPr>
          <w:p w14:paraId="3D2DAF83" w14:textId="77777777" w:rsidR="00AB2B1A" w:rsidRPr="001975A1" w:rsidRDefault="00AB2B1A" w:rsidP="00674758">
            <w:pPr>
              <w:ind w:left="-27"/>
              <w:rPr>
                <w:rFonts w:ascii="Calibri" w:hAnsi="Calibri" w:cs="Calibri"/>
                <w:b/>
                <w:bCs/>
              </w:rPr>
            </w:pPr>
            <w:r w:rsidRPr="001975A1">
              <w:rPr>
                <w:rFonts w:ascii="Calibri" w:hAnsi="Calibri" w:cs="Calibri"/>
                <w:b/>
                <w:bCs/>
              </w:rPr>
              <w:t>POLICIES</w:t>
            </w:r>
          </w:p>
          <w:p w14:paraId="1CB3128D" w14:textId="77777777" w:rsidR="00AB2B1A" w:rsidRPr="002C361C" w:rsidRDefault="00AB2B1A" w:rsidP="00DA62E8">
            <w:pPr>
              <w:numPr>
                <w:ilvl w:val="0"/>
                <w:numId w:val="31"/>
              </w:numPr>
              <w:rPr>
                <w:rFonts w:ascii="Calibri" w:hAnsi="Calibri" w:cs="Calibri"/>
              </w:rPr>
            </w:pPr>
            <w:r w:rsidRPr="002C361C">
              <w:rPr>
                <w:rFonts w:ascii="Calibri" w:hAnsi="Calibri" w:cs="Calibri"/>
              </w:rPr>
              <w:t>Rescission of Policy 2019-06: Compounded Emergency Medications for Veterinarian Use</w:t>
            </w:r>
          </w:p>
          <w:p w14:paraId="1CDB7C86" w14:textId="77777777" w:rsidR="00AB2B1A" w:rsidRDefault="00AB2B1A" w:rsidP="00DA62E8">
            <w:pPr>
              <w:numPr>
                <w:ilvl w:val="0"/>
                <w:numId w:val="31"/>
              </w:numPr>
              <w:spacing w:line="276" w:lineRule="auto"/>
              <w:rPr>
                <w:rFonts w:ascii="Calibri" w:hAnsi="Calibri" w:cs="Calibri"/>
              </w:rPr>
            </w:pPr>
            <w:r w:rsidRPr="002C361C">
              <w:rPr>
                <w:rFonts w:ascii="Calibri" w:hAnsi="Calibri" w:cs="Calibri"/>
              </w:rPr>
              <w:t>Policy 2020-15: Scope of Practice</w:t>
            </w:r>
          </w:p>
          <w:p w14:paraId="2B44D73B" w14:textId="77777777" w:rsidR="00AB2B1A" w:rsidRPr="001975A1" w:rsidRDefault="00AB2B1A" w:rsidP="00DA62E8">
            <w:pPr>
              <w:numPr>
                <w:ilvl w:val="0"/>
                <w:numId w:val="31"/>
              </w:numPr>
              <w:spacing w:line="276" w:lineRule="auto"/>
              <w:rPr>
                <w:rFonts w:ascii="Calibri" w:hAnsi="Calibri" w:cs="Calibri"/>
              </w:rPr>
            </w:pPr>
            <w:r w:rsidRPr="001975A1">
              <w:rPr>
                <w:rFonts w:ascii="Calibri" w:hAnsi="Calibri" w:cs="Calibri"/>
              </w:rPr>
              <w:t>Policy 2026-0</w:t>
            </w:r>
            <w:r>
              <w:rPr>
                <w:rFonts w:ascii="Calibri" w:hAnsi="Calibri" w:cs="Calibri"/>
              </w:rPr>
              <w:t>2</w:t>
            </w:r>
            <w:r w:rsidRPr="001975A1">
              <w:rPr>
                <w:rFonts w:ascii="Calibri" w:hAnsi="Calibri" w:cs="Calibri"/>
              </w:rPr>
              <w:t>: Ratios, Supervision, and Dedicated Training Personnel</w:t>
            </w:r>
          </w:p>
          <w:p w14:paraId="0B01AEE7" w14:textId="77777777" w:rsidR="00AB2B1A" w:rsidRPr="002C361C" w:rsidRDefault="00AB2B1A" w:rsidP="00DA62E8">
            <w:pPr>
              <w:numPr>
                <w:ilvl w:val="0"/>
                <w:numId w:val="31"/>
              </w:numPr>
              <w:spacing w:line="276" w:lineRule="auto"/>
              <w:rPr>
                <w:rFonts w:ascii="Calibri" w:hAnsi="Calibri" w:cs="Calibri"/>
              </w:rPr>
            </w:pPr>
            <w:r w:rsidRPr="001975A1">
              <w:rPr>
                <w:rFonts w:ascii="Calibri" w:hAnsi="Calibri" w:cs="Calibri"/>
              </w:rPr>
              <w:t>Policy 2026-0</w:t>
            </w:r>
            <w:r>
              <w:rPr>
                <w:rFonts w:ascii="Calibri" w:hAnsi="Calibri" w:cs="Calibri"/>
              </w:rPr>
              <w:t>3</w:t>
            </w:r>
            <w:r w:rsidRPr="001975A1">
              <w:rPr>
                <w:rFonts w:ascii="Calibri" w:hAnsi="Calibri" w:cs="Calibri"/>
              </w:rPr>
              <w:t>: Action Level Environmental Monitoring Results</w:t>
            </w:r>
          </w:p>
          <w:p w14:paraId="5A9F9DCC" w14:textId="77777777" w:rsidR="00AB2B1A" w:rsidRPr="001975A1" w:rsidRDefault="00AB2B1A" w:rsidP="00262883">
            <w:pPr>
              <w:spacing w:line="276" w:lineRule="auto"/>
              <w:ind w:left="672"/>
              <w:rPr>
                <w:rFonts w:ascii="Calibri" w:hAnsi="Calibri" w:cs="Calibri"/>
                <w:b/>
                <w:bCs/>
              </w:rPr>
            </w:pPr>
          </w:p>
        </w:tc>
      </w:tr>
      <w:tr w:rsidR="00AB2B1A" w:rsidRPr="00825D26" w14:paraId="6B2A3F7A" w14:textId="77777777" w:rsidTr="00AB2B1A">
        <w:trPr>
          <w:cantSplit/>
          <w:trHeight w:val="1254"/>
          <w:jc w:val="center"/>
        </w:trPr>
        <w:tc>
          <w:tcPr>
            <w:tcW w:w="819" w:type="dxa"/>
            <w:tcBorders>
              <w:top w:val="single" w:sz="6" w:space="0" w:color="000080"/>
              <w:left w:val="single" w:sz="6" w:space="0" w:color="000080"/>
              <w:bottom w:val="single" w:sz="4" w:space="0" w:color="auto"/>
              <w:right w:val="single" w:sz="6" w:space="0" w:color="000080"/>
            </w:tcBorders>
            <w:shd w:val="clear" w:color="auto" w:fill="FFFFFF"/>
          </w:tcPr>
          <w:p w14:paraId="0DA4197C" w14:textId="77777777" w:rsidR="00AB2B1A" w:rsidRDefault="00AB2B1A" w:rsidP="00992728">
            <w:pPr>
              <w:ind w:right="-833"/>
              <w:rPr>
                <w:rFonts w:ascii="Calibri" w:hAnsi="Calibri" w:cs="Calibri"/>
                <w:b/>
                <w:bCs/>
              </w:rPr>
            </w:pPr>
            <w:r>
              <w:rPr>
                <w:rFonts w:ascii="Calibri" w:hAnsi="Calibri" w:cs="Calibri"/>
                <w:b/>
                <w:bCs/>
              </w:rPr>
              <w:t xml:space="preserve">  9:20</w:t>
            </w:r>
          </w:p>
        </w:tc>
        <w:tc>
          <w:tcPr>
            <w:tcW w:w="900" w:type="dxa"/>
            <w:tcBorders>
              <w:top w:val="single" w:sz="6" w:space="0" w:color="000080"/>
              <w:left w:val="single" w:sz="6" w:space="0" w:color="000080"/>
              <w:bottom w:val="single" w:sz="4" w:space="0" w:color="auto"/>
              <w:right w:val="single" w:sz="6" w:space="0" w:color="000080"/>
            </w:tcBorders>
            <w:shd w:val="clear" w:color="auto" w:fill="FFFFFF"/>
            <w:vAlign w:val="center"/>
          </w:tcPr>
          <w:p w14:paraId="6B727533" w14:textId="77777777" w:rsidR="00AB2B1A" w:rsidRDefault="00AB2B1A" w:rsidP="00E634EF">
            <w:pPr>
              <w:ind w:right="-833"/>
              <w:rPr>
                <w:rFonts w:ascii="Calibri" w:hAnsi="Calibri" w:cs="Calibri"/>
                <w:b/>
                <w:bCs/>
              </w:rPr>
            </w:pPr>
            <w:r>
              <w:rPr>
                <w:rFonts w:ascii="Calibri" w:hAnsi="Calibri" w:cs="Calibri"/>
                <w:b/>
                <w:bCs/>
              </w:rPr>
              <w:t xml:space="preserve">    VIII</w:t>
            </w:r>
          </w:p>
        </w:tc>
        <w:tc>
          <w:tcPr>
            <w:tcW w:w="8364" w:type="dxa"/>
            <w:tcBorders>
              <w:top w:val="single" w:sz="6" w:space="0" w:color="000080"/>
              <w:left w:val="single" w:sz="6" w:space="0" w:color="000080"/>
              <w:bottom w:val="single" w:sz="4" w:space="0" w:color="auto"/>
              <w:right w:val="single" w:sz="6" w:space="0" w:color="000080"/>
            </w:tcBorders>
            <w:shd w:val="clear" w:color="auto" w:fill="FFFFFF"/>
            <w:tcMar>
              <w:right w:w="0" w:type="dxa"/>
            </w:tcMar>
          </w:tcPr>
          <w:p w14:paraId="2107067D" w14:textId="77777777" w:rsidR="00AB2B1A" w:rsidRDefault="00AB2B1A" w:rsidP="00262883">
            <w:pPr>
              <w:ind w:left="-27"/>
              <w:rPr>
                <w:rFonts w:ascii="Calibri" w:hAnsi="Calibri" w:cs="Calibri"/>
                <w:b/>
                <w:bCs/>
              </w:rPr>
            </w:pPr>
            <w:r>
              <w:rPr>
                <w:rFonts w:ascii="Calibri" w:hAnsi="Calibri" w:cs="Calibri"/>
                <w:b/>
                <w:bCs/>
              </w:rPr>
              <w:t>ADVISORIES</w:t>
            </w:r>
          </w:p>
          <w:p w14:paraId="25909EB0" w14:textId="77777777" w:rsidR="00AB2B1A" w:rsidRPr="00F15700" w:rsidRDefault="00AB2B1A" w:rsidP="00DA62E8">
            <w:pPr>
              <w:numPr>
                <w:ilvl w:val="0"/>
                <w:numId w:val="19"/>
              </w:numPr>
              <w:rPr>
                <w:rFonts w:ascii="Calibri" w:hAnsi="Calibri" w:cs="Calibri"/>
              </w:rPr>
            </w:pPr>
            <w:r w:rsidRPr="00F15700">
              <w:rPr>
                <w:rFonts w:ascii="Calibri" w:hAnsi="Calibri" w:cs="Calibri"/>
              </w:rPr>
              <w:t>Environmental Monitoring</w:t>
            </w:r>
          </w:p>
          <w:p w14:paraId="38247F09" w14:textId="77777777" w:rsidR="00AB2B1A" w:rsidRDefault="00AB2B1A" w:rsidP="00DA62E8">
            <w:pPr>
              <w:numPr>
                <w:ilvl w:val="0"/>
                <w:numId w:val="19"/>
              </w:numPr>
              <w:rPr>
                <w:rFonts w:ascii="Calibri" w:hAnsi="Calibri" w:cs="Calibri"/>
                <w:b/>
                <w:bCs/>
              </w:rPr>
            </w:pPr>
            <w:r w:rsidRPr="00F15700">
              <w:rPr>
                <w:rFonts w:ascii="Calibri" w:hAnsi="Calibri" w:cs="Calibri"/>
              </w:rPr>
              <w:t>Action Level Environmental Monitoring Remediation Considerations</w:t>
            </w:r>
          </w:p>
        </w:tc>
      </w:tr>
      <w:tr w:rsidR="00AB2B1A" w:rsidRPr="00825D26" w14:paraId="3F8A561E" w14:textId="77777777" w:rsidTr="00AB2B1A">
        <w:trPr>
          <w:cantSplit/>
          <w:trHeight w:val="786"/>
          <w:jc w:val="center"/>
        </w:trPr>
        <w:tc>
          <w:tcPr>
            <w:tcW w:w="819" w:type="dxa"/>
            <w:tcBorders>
              <w:top w:val="single" w:sz="6" w:space="0" w:color="000080"/>
              <w:left w:val="single" w:sz="6" w:space="0" w:color="000080"/>
              <w:bottom w:val="single" w:sz="4" w:space="0" w:color="auto"/>
              <w:right w:val="single" w:sz="6" w:space="0" w:color="000080"/>
            </w:tcBorders>
            <w:shd w:val="clear" w:color="auto" w:fill="FFFFFF"/>
          </w:tcPr>
          <w:p w14:paraId="4ED228E6" w14:textId="77777777" w:rsidR="00AB2B1A" w:rsidRDefault="00AB2B1A" w:rsidP="00992728">
            <w:pPr>
              <w:ind w:right="-833"/>
              <w:rPr>
                <w:rFonts w:ascii="Calibri" w:hAnsi="Calibri" w:cs="Calibri"/>
                <w:b/>
                <w:bCs/>
              </w:rPr>
            </w:pPr>
            <w:r>
              <w:rPr>
                <w:rFonts w:ascii="Calibri" w:hAnsi="Calibri" w:cs="Calibri"/>
                <w:b/>
                <w:bCs/>
              </w:rPr>
              <w:t xml:space="preserve">  9:30</w:t>
            </w:r>
          </w:p>
        </w:tc>
        <w:tc>
          <w:tcPr>
            <w:tcW w:w="900" w:type="dxa"/>
            <w:tcBorders>
              <w:top w:val="single" w:sz="6" w:space="0" w:color="000080"/>
              <w:left w:val="single" w:sz="6" w:space="0" w:color="000080"/>
              <w:bottom w:val="single" w:sz="4" w:space="0" w:color="auto"/>
              <w:right w:val="single" w:sz="6" w:space="0" w:color="000080"/>
            </w:tcBorders>
            <w:shd w:val="clear" w:color="auto" w:fill="FFFFFF"/>
            <w:vAlign w:val="center"/>
          </w:tcPr>
          <w:p w14:paraId="6F77E9E0" w14:textId="77777777" w:rsidR="00AB2B1A" w:rsidRDefault="00AB2B1A" w:rsidP="00E634EF">
            <w:pPr>
              <w:ind w:right="-833"/>
              <w:rPr>
                <w:rFonts w:ascii="Calibri" w:hAnsi="Calibri" w:cs="Calibri"/>
                <w:b/>
                <w:bCs/>
              </w:rPr>
            </w:pPr>
            <w:r>
              <w:rPr>
                <w:rFonts w:ascii="Calibri" w:hAnsi="Calibri" w:cs="Calibri"/>
                <w:b/>
                <w:bCs/>
              </w:rPr>
              <w:t xml:space="preserve">    IX</w:t>
            </w:r>
          </w:p>
        </w:tc>
        <w:tc>
          <w:tcPr>
            <w:tcW w:w="8364" w:type="dxa"/>
            <w:tcBorders>
              <w:top w:val="single" w:sz="6" w:space="0" w:color="000080"/>
              <w:left w:val="single" w:sz="6" w:space="0" w:color="000080"/>
              <w:bottom w:val="single" w:sz="4" w:space="0" w:color="auto"/>
              <w:right w:val="single" w:sz="6" w:space="0" w:color="000080"/>
            </w:tcBorders>
            <w:shd w:val="clear" w:color="auto" w:fill="FFFFFF"/>
            <w:tcMar>
              <w:right w:w="0" w:type="dxa"/>
            </w:tcMar>
          </w:tcPr>
          <w:p w14:paraId="66542CE9" w14:textId="77777777" w:rsidR="00AB2B1A" w:rsidRDefault="00AB2B1A" w:rsidP="00674758">
            <w:pPr>
              <w:ind w:left="-27"/>
              <w:rPr>
                <w:rFonts w:ascii="Calibri" w:hAnsi="Calibri" w:cs="Calibri"/>
                <w:b/>
                <w:bCs/>
              </w:rPr>
            </w:pPr>
            <w:r>
              <w:rPr>
                <w:rFonts w:ascii="Calibri" w:hAnsi="Calibri" w:cs="Calibri"/>
                <w:b/>
                <w:bCs/>
              </w:rPr>
              <w:t>PETITION FOR EDUCATIONAL EQUIVALENCY TO ENGAGE IN CDTM</w:t>
            </w:r>
          </w:p>
          <w:p w14:paraId="464BCE45" w14:textId="77777777" w:rsidR="00AB2B1A" w:rsidRPr="004751BF" w:rsidRDefault="00AB2B1A" w:rsidP="004751BF">
            <w:pPr>
              <w:numPr>
                <w:ilvl w:val="0"/>
                <w:numId w:val="28"/>
              </w:numPr>
              <w:rPr>
                <w:rFonts w:ascii="Calibri" w:hAnsi="Calibri" w:cs="Calibri"/>
              </w:rPr>
            </w:pPr>
            <w:r w:rsidRPr="004751BF">
              <w:rPr>
                <w:rFonts w:ascii="Calibri" w:hAnsi="Calibri" w:cs="Calibri"/>
              </w:rPr>
              <w:t>Jillian Pretorius PH1000858</w:t>
            </w:r>
          </w:p>
          <w:p w14:paraId="65350EEC" w14:textId="77777777" w:rsidR="00AB2B1A" w:rsidRDefault="00AB2B1A" w:rsidP="00674758">
            <w:pPr>
              <w:ind w:left="-27"/>
              <w:rPr>
                <w:rFonts w:ascii="Calibri" w:hAnsi="Calibri" w:cs="Calibri"/>
                <w:b/>
                <w:bCs/>
              </w:rPr>
            </w:pPr>
          </w:p>
        </w:tc>
      </w:tr>
      <w:tr w:rsidR="00AB2B1A" w:rsidRPr="00825D26" w14:paraId="147ECDC2" w14:textId="77777777" w:rsidTr="00AB2B1A">
        <w:trPr>
          <w:cantSplit/>
          <w:trHeight w:val="4602"/>
          <w:jc w:val="center"/>
        </w:trPr>
        <w:tc>
          <w:tcPr>
            <w:tcW w:w="819" w:type="dxa"/>
            <w:tcBorders>
              <w:top w:val="single" w:sz="6" w:space="0" w:color="000080"/>
              <w:left w:val="single" w:sz="6" w:space="0" w:color="000080"/>
              <w:bottom w:val="single" w:sz="4" w:space="0" w:color="auto"/>
              <w:right w:val="single" w:sz="6" w:space="0" w:color="000080"/>
            </w:tcBorders>
            <w:shd w:val="clear" w:color="auto" w:fill="FFFFFF"/>
          </w:tcPr>
          <w:p w14:paraId="39168355" w14:textId="77777777" w:rsidR="00AB2B1A" w:rsidRDefault="00AB2B1A" w:rsidP="000E6B2D">
            <w:pPr>
              <w:ind w:right="-833"/>
              <w:rPr>
                <w:rFonts w:ascii="Calibri" w:hAnsi="Calibri" w:cs="Calibri"/>
                <w:b/>
                <w:bCs/>
              </w:rPr>
            </w:pPr>
            <w:r>
              <w:rPr>
                <w:rFonts w:ascii="Calibri" w:hAnsi="Calibri" w:cs="Calibri"/>
                <w:b/>
                <w:bCs/>
              </w:rPr>
              <w:lastRenderedPageBreak/>
              <w:t xml:space="preserve"> 9:45</w:t>
            </w:r>
          </w:p>
        </w:tc>
        <w:tc>
          <w:tcPr>
            <w:tcW w:w="900" w:type="dxa"/>
            <w:tcBorders>
              <w:top w:val="single" w:sz="6" w:space="0" w:color="000080"/>
              <w:left w:val="single" w:sz="6" w:space="0" w:color="000080"/>
              <w:bottom w:val="single" w:sz="4" w:space="0" w:color="auto"/>
              <w:right w:val="single" w:sz="6" w:space="0" w:color="000080"/>
            </w:tcBorders>
            <w:shd w:val="clear" w:color="auto" w:fill="FFFFFF"/>
            <w:vAlign w:val="center"/>
          </w:tcPr>
          <w:p w14:paraId="2FB923D4" w14:textId="77777777" w:rsidR="00AB2B1A" w:rsidRDefault="00AB2B1A" w:rsidP="00E634EF">
            <w:pPr>
              <w:ind w:right="-833"/>
              <w:rPr>
                <w:rFonts w:ascii="Calibri" w:hAnsi="Calibri" w:cs="Calibri"/>
                <w:b/>
                <w:bCs/>
              </w:rPr>
            </w:pPr>
            <w:r>
              <w:rPr>
                <w:rFonts w:ascii="Calibri" w:hAnsi="Calibri" w:cs="Calibri"/>
                <w:b/>
                <w:bCs/>
              </w:rPr>
              <w:t xml:space="preserve">    X</w:t>
            </w:r>
          </w:p>
        </w:tc>
        <w:tc>
          <w:tcPr>
            <w:tcW w:w="8364" w:type="dxa"/>
            <w:tcBorders>
              <w:top w:val="single" w:sz="6" w:space="0" w:color="000080"/>
              <w:left w:val="single" w:sz="6" w:space="0" w:color="000080"/>
              <w:bottom w:val="single" w:sz="4" w:space="0" w:color="auto"/>
              <w:right w:val="single" w:sz="6" w:space="0" w:color="000080"/>
            </w:tcBorders>
            <w:shd w:val="clear" w:color="auto" w:fill="FFFFFF"/>
            <w:tcMar>
              <w:right w:w="0" w:type="dxa"/>
            </w:tcMar>
          </w:tcPr>
          <w:p w14:paraId="6CA04E96" w14:textId="77777777" w:rsidR="00AB2B1A" w:rsidRDefault="00AB2B1A" w:rsidP="00674758">
            <w:pPr>
              <w:ind w:left="-27"/>
              <w:rPr>
                <w:rFonts w:ascii="Calibri" w:hAnsi="Calibri" w:cs="Calibri"/>
                <w:b/>
                <w:bCs/>
              </w:rPr>
            </w:pPr>
            <w:r>
              <w:rPr>
                <w:rFonts w:ascii="Calibri" w:hAnsi="Calibri" w:cs="Calibri"/>
                <w:b/>
                <w:bCs/>
              </w:rPr>
              <w:t>APPLICATIONS:</w:t>
            </w:r>
          </w:p>
          <w:p w14:paraId="5CF3B0C6" w14:textId="77777777" w:rsidR="00AB2B1A" w:rsidRDefault="00AB2B1A" w:rsidP="00FB564E">
            <w:pPr>
              <w:numPr>
                <w:ilvl w:val="0"/>
                <w:numId w:val="28"/>
              </w:numPr>
              <w:rPr>
                <w:rFonts w:ascii="Calibri" w:hAnsi="Calibri" w:cs="Calibri"/>
                <w:b/>
                <w:bCs/>
              </w:rPr>
            </w:pPr>
            <w:r w:rsidRPr="000B4CD8">
              <w:rPr>
                <w:rFonts w:ascii="Calibri" w:hAnsi="Calibri" w:cs="Calibri"/>
                <w:b/>
                <w:bCs/>
              </w:rPr>
              <w:t xml:space="preserve">Strive Pharmacy Missouri LLC </w:t>
            </w:r>
          </w:p>
          <w:p w14:paraId="0BD18582" w14:textId="77777777" w:rsidR="00AB2B1A" w:rsidRDefault="00AB2B1A" w:rsidP="00FB564E">
            <w:pPr>
              <w:numPr>
                <w:ilvl w:val="1"/>
                <w:numId w:val="28"/>
              </w:numPr>
              <w:rPr>
                <w:rFonts w:ascii="Calibri" w:hAnsi="Calibri" w:cs="Calibri"/>
              </w:rPr>
            </w:pPr>
            <w:r>
              <w:rPr>
                <w:rFonts w:ascii="Calibri" w:hAnsi="Calibri" w:cs="Calibri"/>
              </w:rPr>
              <w:t xml:space="preserve">Non-Resident </w:t>
            </w:r>
            <w:r w:rsidRPr="000B4CD8">
              <w:rPr>
                <w:rFonts w:ascii="Calibri" w:hAnsi="Calibri" w:cs="Calibri"/>
              </w:rPr>
              <w:t>Sterile Compounding License NDSNE97525SC</w:t>
            </w:r>
          </w:p>
          <w:p w14:paraId="7FFB7D14" w14:textId="77777777" w:rsidR="00AB2B1A" w:rsidRPr="000B4CD8" w:rsidRDefault="00AB2B1A" w:rsidP="00FB564E">
            <w:pPr>
              <w:numPr>
                <w:ilvl w:val="0"/>
                <w:numId w:val="28"/>
              </w:numPr>
              <w:rPr>
                <w:rFonts w:ascii="Calibri" w:hAnsi="Calibri" w:cs="Calibri"/>
                <w:b/>
                <w:bCs/>
              </w:rPr>
            </w:pPr>
            <w:r w:rsidRPr="000B4CD8">
              <w:rPr>
                <w:rFonts w:ascii="Calibri" w:hAnsi="Calibri" w:cs="Calibri"/>
                <w:b/>
                <w:bCs/>
              </w:rPr>
              <w:t>Aurion pharmacy LLC</w:t>
            </w:r>
          </w:p>
          <w:p w14:paraId="6DFA5296" w14:textId="77777777" w:rsidR="00AB2B1A" w:rsidRDefault="00AB2B1A" w:rsidP="00FB564E">
            <w:pPr>
              <w:numPr>
                <w:ilvl w:val="1"/>
                <w:numId w:val="28"/>
              </w:numPr>
              <w:rPr>
                <w:rFonts w:ascii="Calibri" w:hAnsi="Calibri" w:cs="Calibri"/>
              </w:rPr>
            </w:pPr>
            <w:r w:rsidRPr="000B4CD8">
              <w:rPr>
                <w:rFonts w:ascii="Calibri" w:hAnsi="Calibri" w:cs="Calibri"/>
              </w:rPr>
              <w:t>Retail Pharmacy License DSNE10000568</w:t>
            </w:r>
          </w:p>
          <w:p w14:paraId="373F3B1B" w14:textId="77777777" w:rsidR="00AB2B1A" w:rsidRDefault="00AB2B1A" w:rsidP="00FB564E">
            <w:pPr>
              <w:numPr>
                <w:ilvl w:val="1"/>
                <w:numId w:val="28"/>
              </w:numPr>
              <w:rPr>
                <w:rFonts w:ascii="Calibri" w:hAnsi="Calibri" w:cs="Calibri"/>
              </w:rPr>
            </w:pPr>
            <w:r>
              <w:rPr>
                <w:rFonts w:ascii="Calibri" w:hAnsi="Calibri" w:cs="Calibri"/>
              </w:rPr>
              <w:t xml:space="preserve">Complex Non-Sterile Compounding </w:t>
            </w:r>
            <w:r w:rsidRPr="00904845">
              <w:rPr>
                <w:rFonts w:ascii="Calibri" w:hAnsi="Calibri" w:cs="Calibri"/>
              </w:rPr>
              <w:t>DSNE46265NS</w:t>
            </w:r>
          </w:p>
          <w:p w14:paraId="0FCB42F8" w14:textId="77777777" w:rsidR="00AB2B1A" w:rsidRPr="00BA584A" w:rsidRDefault="00AB2B1A" w:rsidP="00FB564E">
            <w:pPr>
              <w:numPr>
                <w:ilvl w:val="0"/>
                <w:numId w:val="28"/>
              </w:numPr>
              <w:rPr>
                <w:rFonts w:ascii="Calibri" w:hAnsi="Calibri" w:cs="Calibri"/>
                <w:b/>
                <w:bCs/>
              </w:rPr>
            </w:pPr>
            <w:r w:rsidRPr="00BA584A">
              <w:rPr>
                <w:rFonts w:ascii="Calibri" w:hAnsi="Calibri" w:cs="Calibri"/>
                <w:b/>
                <w:bCs/>
              </w:rPr>
              <w:t>Specialty RX of MA</w:t>
            </w:r>
          </w:p>
          <w:p w14:paraId="03D4D480" w14:textId="77777777" w:rsidR="00AB2B1A" w:rsidRDefault="00AB2B1A" w:rsidP="00FB564E">
            <w:pPr>
              <w:numPr>
                <w:ilvl w:val="1"/>
                <w:numId w:val="28"/>
              </w:numPr>
              <w:rPr>
                <w:rFonts w:ascii="Calibri" w:hAnsi="Calibri" w:cs="Calibri"/>
              </w:rPr>
            </w:pPr>
            <w:r>
              <w:rPr>
                <w:rFonts w:ascii="Calibri" w:hAnsi="Calibri" w:cs="Calibri"/>
              </w:rPr>
              <w:t xml:space="preserve">New Retail Pharmacy-change of ownership </w:t>
            </w:r>
            <w:r w:rsidRPr="00311160">
              <w:rPr>
                <w:rFonts w:ascii="Calibri" w:hAnsi="Calibri" w:cs="Calibri"/>
              </w:rPr>
              <w:t>DSNE10000615</w:t>
            </w:r>
          </w:p>
          <w:p w14:paraId="16E8F304" w14:textId="77777777" w:rsidR="00AB2B1A" w:rsidRPr="00F15700" w:rsidRDefault="00AB2B1A" w:rsidP="00053AC7">
            <w:pPr>
              <w:numPr>
                <w:ilvl w:val="0"/>
                <w:numId w:val="28"/>
              </w:numPr>
              <w:shd w:val="clear" w:color="auto" w:fill="FFFFFF"/>
              <w:rPr>
                <w:rFonts w:ascii="Calibri" w:hAnsi="Calibri" w:cs="Calibri"/>
                <w:b/>
                <w:bCs/>
              </w:rPr>
            </w:pPr>
            <w:r w:rsidRPr="00F15700">
              <w:rPr>
                <w:rFonts w:ascii="Calibri" w:hAnsi="Calibri" w:cs="Calibri"/>
                <w:b/>
                <w:bCs/>
              </w:rPr>
              <w:t>Boudreaux's New Drug Store</w:t>
            </w:r>
          </w:p>
          <w:p w14:paraId="01BFA2FE" w14:textId="77777777" w:rsidR="00AB2B1A" w:rsidRDefault="00AB2B1A" w:rsidP="00053AC7">
            <w:pPr>
              <w:numPr>
                <w:ilvl w:val="1"/>
                <w:numId w:val="28"/>
              </w:numPr>
              <w:shd w:val="clear" w:color="auto" w:fill="FFFFFF"/>
              <w:rPr>
                <w:rFonts w:ascii="Calibri" w:hAnsi="Calibri" w:cs="Calibri"/>
              </w:rPr>
            </w:pPr>
            <w:r w:rsidRPr="00F15700">
              <w:rPr>
                <w:rFonts w:ascii="Calibri" w:hAnsi="Calibri" w:cs="Calibri"/>
              </w:rPr>
              <w:t>Non-Resident Sterile Compounding License NDSNE97536SC</w:t>
            </w:r>
          </w:p>
          <w:p w14:paraId="2FDCA924" w14:textId="77777777" w:rsidR="00AB2B1A" w:rsidRPr="00320B25" w:rsidRDefault="00AB2B1A" w:rsidP="00320B25">
            <w:pPr>
              <w:numPr>
                <w:ilvl w:val="0"/>
                <w:numId w:val="28"/>
              </w:numPr>
              <w:shd w:val="clear" w:color="auto" w:fill="FFFFFF"/>
              <w:rPr>
                <w:rFonts w:ascii="Calibri" w:hAnsi="Calibri" w:cs="Calibri"/>
                <w:b/>
                <w:bCs/>
              </w:rPr>
            </w:pPr>
            <w:r w:rsidRPr="00320B25">
              <w:rPr>
                <w:rFonts w:ascii="Calibri" w:hAnsi="Calibri" w:cs="Calibri"/>
                <w:b/>
                <w:bCs/>
              </w:rPr>
              <w:t xml:space="preserve">Johnson Compounding and Wellness </w:t>
            </w:r>
          </w:p>
          <w:p w14:paraId="3F518CC4" w14:textId="77777777" w:rsidR="00AB2B1A" w:rsidRPr="00320B25" w:rsidRDefault="00AB2B1A" w:rsidP="00320B25">
            <w:pPr>
              <w:numPr>
                <w:ilvl w:val="1"/>
                <w:numId w:val="28"/>
              </w:numPr>
              <w:shd w:val="clear" w:color="auto" w:fill="FFFFFF"/>
              <w:rPr>
                <w:rFonts w:ascii="Calibri" w:hAnsi="Calibri" w:cs="Calibri"/>
              </w:rPr>
            </w:pPr>
            <w:r>
              <w:rPr>
                <w:rFonts w:ascii="Calibri" w:hAnsi="Calibri" w:cs="Calibri"/>
              </w:rPr>
              <w:t xml:space="preserve">Petition for Waiver </w:t>
            </w:r>
            <w:r w:rsidRPr="00320B25">
              <w:rPr>
                <w:rFonts w:ascii="Calibri" w:hAnsi="Calibri" w:cs="Calibri"/>
              </w:rPr>
              <w:t>DSPW10115</w:t>
            </w:r>
          </w:p>
          <w:p w14:paraId="36921F02" w14:textId="77777777" w:rsidR="00AB2B1A" w:rsidRPr="00320B25" w:rsidRDefault="00AB2B1A" w:rsidP="00320B25">
            <w:pPr>
              <w:numPr>
                <w:ilvl w:val="0"/>
                <w:numId w:val="28"/>
              </w:numPr>
              <w:shd w:val="clear" w:color="auto" w:fill="FFFFFF"/>
              <w:rPr>
                <w:rFonts w:ascii="Calibri" w:hAnsi="Calibri" w:cs="Calibri"/>
                <w:b/>
                <w:bCs/>
              </w:rPr>
            </w:pPr>
            <w:r w:rsidRPr="00320B25">
              <w:rPr>
                <w:rFonts w:ascii="Calibri" w:hAnsi="Calibri" w:cs="Calibri"/>
                <w:b/>
                <w:bCs/>
              </w:rPr>
              <w:t xml:space="preserve">CSI Pharmacy </w:t>
            </w:r>
            <w:r>
              <w:rPr>
                <w:rFonts w:ascii="Calibri" w:hAnsi="Calibri" w:cs="Calibri"/>
                <w:b/>
                <w:bCs/>
              </w:rPr>
              <w:t>DS100467</w:t>
            </w:r>
          </w:p>
          <w:p w14:paraId="1EBC6778" w14:textId="77777777" w:rsidR="00AB2B1A" w:rsidRDefault="00AB2B1A" w:rsidP="00320B25">
            <w:pPr>
              <w:numPr>
                <w:ilvl w:val="1"/>
                <w:numId w:val="28"/>
              </w:numPr>
              <w:shd w:val="clear" w:color="auto" w:fill="FFFFFF"/>
              <w:rPr>
                <w:rFonts w:ascii="Calibri" w:hAnsi="Calibri" w:cs="Calibri"/>
              </w:rPr>
            </w:pPr>
            <w:r>
              <w:rPr>
                <w:rFonts w:ascii="Calibri" w:hAnsi="Calibri" w:cs="Calibri"/>
              </w:rPr>
              <w:t xml:space="preserve">Change of Pharmacy Hours </w:t>
            </w:r>
            <w:r w:rsidRPr="00320B25">
              <w:rPr>
                <w:rFonts w:ascii="Calibri" w:hAnsi="Calibri" w:cs="Calibri"/>
              </w:rPr>
              <w:t xml:space="preserve">DSHO10000356 </w:t>
            </w:r>
          </w:p>
          <w:p w14:paraId="3CDA34F8" w14:textId="77777777" w:rsidR="00AB2B1A" w:rsidRPr="00F15700" w:rsidRDefault="00AB2B1A" w:rsidP="00320B25">
            <w:pPr>
              <w:numPr>
                <w:ilvl w:val="1"/>
                <w:numId w:val="28"/>
              </w:numPr>
              <w:shd w:val="clear" w:color="auto" w:fill="FFFFFF"/>
              <w:rPr>
                <w:rFonts w:ascii="Calibri" w:hAnsi="Calibri" w:cs="Calibri"/>
              </w:rPr>
            </w:pPr>
            <w:r>
              <w:rPr>
                <w:rFonts w:ascii="Calibri" w:hAnsi="Calibri" w:cs="Calibri"/>
              </w:rPr>
              <w:t xml:space="preserve">Drug Schedule Amendment </w:t>
            </w:r>
            <w:r w:rsidRPr="00320B25">
              <w:rPr>
                <w:rFonts w:ascii="Calibri" w:hAnsi="Calibri" w:cs="Calibri"/>
              </w:rPr>
              <w:t>DSDS10000014</w:t>
            </w:r>
          </w:p>
          <w:p w14:paraId="1A2EE7C9" w14:textId="77777777" w:rsidR="00AB2B1A" w:rsidRPr="00D527D4" w:rsidRDefault="00AB2B1A" w:rsidP="005A0571">
            <w:pPr>
              <w:rPr>
                <w:rFonts w:ascii="Calibri" w:hAnsi="Calibri" w:cs="Calibri"/>
              </w:rPr>
            </w:pPr>
          </w:p>
        </w:tc>
      </w:tr>
      <w:tr w:rsidR="00AB2B1A" w:rsidRPr="00825D26" w14:paraId="53DB5E47" w14:textId="77777777" w:rsidTr="00AB2B1A">
        <w:trPr>
          <w:cantSplit/>
          <w:trHeight w:val="813"/>
          <w:jc w:val="center"/>
        </w:trPr>
        <w:tc>
          <w:tcPr>
            <w:tcW w:w="819" w:type="dxa"/>
            <w:tcBorders>
              <w:top w:val="single" w:sz="6" w:space="0" w:color="000080"/>
              <w:left w:val="single" w:sz="6" w:space="0" w:color="000080"/>
              <w:bottom w:val="single" w:sz="6" w:space="0" w:color="000080"/>
              <w:right w:val="single" w:sz="6" w:space="0" w:color="000080"/>
            </w:tcBorders>
            <w:shd w:val="clear" w:color="auto" w:fill="FFFFFF"/>
          </w:tcPr>
          <w:p w14:paraId="5FA846BE" w14:textId="77777777" w:rsidR="00AB2B1A" w:rsidRDefault="00642404" w:rsidP="000E6B2D">
            <w:pPr>
              <w:widowControl w:val="0"/>
              <w:tabs>
                <w:tab w:val="center" w:pos="360"/>
                <w:tab w:val="right" w:pos="8640"/>
              </w:tabs>
              <w:autoSpaceDE w:val="0"/>
              <w:autoSpaceDN w:val="0"/>
              <w:adjustRightInd w:val="0"/>
              <w:spacing w:line="276" w:lineRule="auto"/>
              <w:jc w:val="center"/>
              <w:outlineLvl w:val="0"/>
              <w:rPr>
                <w:rFonts w:ascii="Calibri" w:eastAsia="Arial Unicode MS" w:hAnsi="Calibri" w:cs="Calibri"/>
                <w:b/>
              </w:rPr>
            </w:pPr>
            <w:r>
              <w:rPr>
                <w:rFonts w:ascii="Calibri" w:eastAsia="Arial Unicode MS" w:hAnsi="Calibri" w:cs="Calibri"/>
                <w:b/>
              </w:rPr>
              <w:t>10:45</w:t>
            </w:r>
          </w:p>
        </w:tc>
        <w:tc>
          <w:tcPr>
            <w:tcW w:w="900"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55AEDADD" w14:textId="77777777" w:rsidR="00AB2B1A" w:rsidRDefault="00AB2B1A" w:rsidP="00E634EF">
            <w:pPr>
              <w:widowControl w:val="0"/>
              <w:tabs>
                <w:tab w:val="center" w:pos="360"/>
                <w:tab w:val="right" w:pos="8640"/>
              </w:tabs>
              <w:autoSpaceDE w:val="0"/>
              <w:autoSpaceDN w:val="0"/>
              <w:adjustRightInd w:val="0"/>
              <w:spacing w:line="276" w:lineRule="auto"/>
              <w:ind w:left="-27"/>
              <w:jc w:val="center"/>
              <w:outlineLvl w:val="0"/>
              <w:rPr>
                <w:rFonts w:ascii="Calibri" w:eastAsia="Arial Unicode MS" w:hAnsi="Calibri" w:cs="Calibri"/>
                <w:b/>
              </w:rPr>
            </w:pPr>
            <w:r>
              <w:rPr>
                <w:rFonts w:ascii="Calibri" w:eastAsia="Arial Unicode MS" w:hAnsi="Calibri" w:cs="Calibri"/>
                <w:b/>
              </w:rPr>
              <w:t>XI</w:t>
            </w:r>
          </w:p>
        </w:tc>
        <w:tc>
          <w:tcPr>
            <w:tcW w:w="8364" w:type="dxa"/>
            <w:tcBorders>
              <w:top w:val="single" w:sz="6" w:space="0" w:color="000080"/>
              <w:left w:val="single" w:sz="6" w:space="0" w:color="000080"/>
              <w:bottom w:val="single" w:sz="6" w:space="0" w:color="000080"/>
              <w:right w:val="single" w:sz="6" w:space="0" w:color="000080"/>
            </w:tcBorders>
            <w:shd w:val="clear" w:color="auto" w:fill="FFFFFF"/>
            <w:tcMar>
              <w:right w:w="0" w:type="dxa"/>
            </w:tcMar>
          </w:tcPr>
          <w:p w14:paraId="300F2315" w14:textId="77777777" w:rsidR="00AB2B1A" w:rsidRDefault="00AB2B1A" w:rsidP="00D515C5">
            <w:pPr>
              <w:rPr>
                <w:rFonts w:ascii="Calibri" w:hAnsi="Calibri" w:cs="Calibri"/>
                <w:b/>
                <w:bCs/>
              </w:rPr>
            </w:pPr>
            <w:r>
              <w:rPr>
                <w:rFonts w:ascii="Calibri" w:hAnsi="Calibri" w:cs="Calibri"/>
                <w:b/>
                <w:bCs/>
              </w:rPr>
              <w:t>Probation Compliance</w:t>
            </w:r>
          </w:p>
          <w:p w14:paraId="4FC1AB74" w14:textId="77777777" w:rsidR="00AB2B1A" w:rsidRPr="0013556C" w:rsidRDefault="00AB2B1A" w:rsidP="0013556C">
            <w:pPr>
              <w:numPr>
                <w:ilvl w:val="0"/>
                <w:numId w:val="35"/>
              </w:numPr>
              <w:rPr>
                <w:rFonts w:ascii="Calibri" w:hAnsi="Calibri" w:cs="Calibri"/>
              </w:rPr>
            </w:pPr>
            <w:r w:rsidRPr="0013556C">
              <w:rPr>
                <w:rFonts w:ascii="Calibri" w:hAnsi="Calibri" w:cs="Calibri"/>
              </w:rPr>
              <w:t>Walgreens 19695, DS90174, PHA-2023-0136</w:t>
            </w:r>
          </w:p>
        </w:tc>
      </w:tr>
      <w:tr w:rsidR="00AB2B1A" w:rsidRPr="00825D26" w14:paraId="196D0343" w14:textId="77777777" w:rsidTr="00AB2B1A">
        <w:trPr>
          <w:cantSplit/>
          <w:trHeight w:val="720"/>
          <w:jc w:val="center"/>
        </w:trPr>
        <w:tc>
          <w:tcPr>
            <w:tcW w:w="819" w:type="dxa"/>
            <w:tcBorders>
              <w:top w:val="single" w:sz="6" w:space="0" w:color="000080"/>
              <w:left w:val="single" w:sz="6" w:space="0" w:color="000080"/>
              <w:bottom w:val="single" w:sz="6" w:space="0" w:color="000080"/>
              <w:right w:val="single" w:sz="6" w:space="0" w:color="000080"/>
            </w:tcBorders>
            <w:shd w:val="clear" w:color="auto" w:fill="FFFFFF"/>
          </w:tcPr>
          <w:p w14:paraId="21BC9B2B" w14:textId="77777777" w:rsidR="00AB2B1A" w:rsidRDefault="00642404" w:rsidP="000E6B2D">
            <w:pPr>
              <w:widowControl w:val="0"/>
              <w:tabs>
                <w:tab w:val="center" w:pos="360"/>
                <w:tab w:val="right" w:pos="8640"/>
              </w:tabs>
              <w:autoSpaceDE w:val="0"/>
              <w:autoSpaceDN w:val="0"/>
              <w:adjustRightInd w:val="0"/>
              <w:spacing w:line="276" w:lineRule="auto"/>
              <w:jc w:val="center"/>
              <w:outlineLvl w:val="0"/>
              <w:rPr>
                <w:rFonts w:ascii="Calibri" w:eastAsia="Arial Unicode MS" w:hAnsi="Calibri" w:cs="Calibri"/>
                <w:b/>
              </w:rPr>
            </w:pPr>
            <w:r>
              <w:rPr>
                <w:rFonts w:ascii="Calibri" w:eastAsia="Arial Unicode MS" w:hAnsi="Calibri" w:cs="Calibri"/>
                <w:b/>
              </w:rPr>
              <w:t>10:55</w:t>
            </w:r>
          </w:p>
        </w:tc>
        <w:tc>
          <w:tcPr>
            <w:tcW w:w="900"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5B997E23" w14:textId="77777777" w:rsidR="00AB2B1A" w:rsidRDefault="00AB2B1A" w:rsidP="00E634EF">
            <w:pPr>
              <w:widowControl w:val="0"/>
              <w:tabs>
                <w:tab w:val="center" w:pos="360"/>
                <w:tab w:val="right" w:pos="8640"/>
              </w:tabs>
              <w:autoSpaceDE w:val="0"/>
              <w:autoSpaceDN w:val="0"/>
              <w:adjustRightInd w:val="0"/>
              <w:spacing w:line="276" w:lineRule="auto"/>
              <w:ind w:left="-27"/>
              <w:jc w:val="center"/>
              <w:outlineLvl w:val="0"/>
              <w:rPr>
                <w:rFonts w:ascii="Calibri" w:eastAsia="Arial Unicode MS" w:hAnsi="Calibri" w:cs="Calibri"/>
                <w:b/>
              </w:rPr>
            </w:pPr>
            <w:r>
              <w:rPr>
                <w:rFonts w:ascii="Calibri" w:eastAsia="Arial Unicode MS" w:hAnsi="Calibri" w:cs="Calibri"/>
                <w:b/>
              </w:rPr>
              <w:t>XII</w:t>
            </w:r>
          </w:p>
        </w:tc>
        <w:tc>
          <w:tcPr>
            <w:tcW w:w="8364" w:type="dxa"/>
            <w:tcBorders>
              <w:top w:val="single" w:sz="6" w:space="0" w:color="000080"/>
              <w:left w:val="single" w:sz="6" w:space="0" w:color="000080"/>
              <w:bottom w:val="single" w:sz="6" w:space="0" w:color="000080"/>
              <w:right w:val="single" w:sz="6" w:space="0" w:color="000080"/>
            </w:tcBorders>
            <w:shd w:val="clear" w:color="auto" w:fill="FFFFFF"/>
            <w:tcMar>
              <w:right w:w="0" w:type="dxa"/>
            </w:tcMar>
          </w:tcPr>
          <w:p w14:paraId="2A88E36D" w14:textId="77777777" w:rsidR="00AB2B1A" w:rsidRDefault="00AB2B1A" w:rsidP="00D515C5">
            <w:pPr>
              <w:rPr>
                <w:rFonts w:ascii="Calibri" w:hAnsi="Calibri" w:cs="Calibri"/>
                <w:b/>
                <w:bCs/>
              </w:rPr>
            </w:pPr>
            <w:r>
              <w:rPr>
                <w:rFonts w:ascii="Calibri" w:hAnsi="Calibri" w:cs="Calibri"/>
                <w:b/>
                <w:bCs/>
              </w:rPr>
              <w:t>Probation Compliance</w:t>
            </w:r>
          </w:p>
          <w:p w14:paraId="608996DA" w14:textId="77777777" w:rsidR="00AB2B1A" w:rsidRPr="0013556C" w:rsidRDefault="00AB2B1A" w:rsidP="0013556C">
            <w:pPr>
              <w:numPr>
                <w:ilvl w:val="0"/>
                <w:numId w:val="35"/>
              </w:numPr>
              <w:rPr>
                <w:rFonts w:ascii="Calibri" w:hAnsi="Calibri" w:cs="Calibri"/>
              </w:rPr>
            </w:pPr>
            <w:r w:rsidRPr="0013556C">
              <w:rPr>
                <w:rFonts w:ascii="Calibri" w:hAnsi="Calibri" w:cs="Calibri"/>
              </w:rPr>
              <w:t>Blue Hill Pharmacy, DS89942, PHA-2022-0122</w:t>
            </w:r>
          </w:p>
        </w:tc>
      </w:tr>
      <w:tr w:rsidR="00AB2B1A" w:rsidRPr="00825D26" w14:paraId="5223A453" w14:textId="77777777" w:rsidTr="00AB2B1A">
        <w:trPr>
          <w:cantSplit/>
          <w:trHeight w:val="5664"/>
          <w:jc w:val="center"/>
        </w:trPr>
        <w:tc>
          <w:tcPr>
            <w:tcW w:w="819" w:type="dxa"/>
            <w:tcBorders>
              <w:top w:val="single" w:sz="6" w:space="0" w:color="000080"/>
              <w:left w:val="single" w:sz="6" w:space="0" w:color="000080"/>
              <w:bottom w:val="single" w:sz="6" w:space="0" w:color="000080"/>
              <w:right w:val="single" w:sz="6" w:space="0" w:color="000080"/>
            </w:tcBorders>
            <w:shd w:val="clear" w:color="auto" w:fill="FFFFFF"/>
          </w:tcPr>
          <w:p w14:paraId="0622E18F" w14:textId="77777777" w:rsidR="00AB2B1A" w:rsidRDefault="00AB2B1A" w:rsidP="000E6B2D">
            <w:pPr>
              <w:widowControl w:val="0"/>
              <w:tabs>
                <w:tab w:val="center" w:pos="360"/>
                <w:tab w:val="right" w:pos="8640"/>
              </w:tabs>
              <w:autoSpaceDE w:val="0"/>
              <w:autoSpaceDN w:val="0"/>
              <w:adjustRightInd w:val="0"/>
              <w:spacing w:line="276" w:lineRule="auto"/>
              <w:jc w:val="center"/>
              <w:outlineLvl w:val="0"/>
              <w:rPr>
                <w:rFonts w:ascii="Calibri" w:eastAsia="Arial Unicode MS" w:hAnsi="Calibri" w:cs="Calibri"/>
                <w:b/>
              </w:rPr>
            </w:pPr>
            <w:r>
              <w:rPr>
                <w:rFonts w:ascii="Calibri" w:eastAsia="Arial Unicode MS" w:hAnsi="Calibri" w:cs="Calibri"/>
                <w:b/>
              </w:rPr>
              <w:t>11:00</w:t>
            </w:r>
          </w:p>
        </w:tc>
        <w:tc>
          <w:tcPr>
            <w:tcW w:w="900"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0333D19E" w14:textId="77777777" w:rsidR="00AB2B1A" w:rsidRDefault="00AB2B1A" w:rsidP="00E634EF">
            <w:pPr>
              <w:widowControl w:val="0"/>
              <w:tabs>
                <w:tab w:val="center" w:pos="360"/>
                <w:tab w:val="right" w:pos="8640"/>
              </w:tabs>
              <w:autoSpaceDE w:val="0"/>
              <w:autoSpaceDN w:val="0"/>
              <w:adjustRightInd w:val="0"/>
              <w:spacing w:line="276" w:lineRule="auto"/>
              <w:ind w:left="-27"/>
              <w:jc w:val="center"/>
              <w:outlineLvl w:val="0"/>
              <w:rPr>
                <w:rFonts w:ascii="Calibri" w:eastAsia="Arial Unicode MS" w:hAnsi="Calibri" w:cs="Calibri"/>
                <w:b/>
              </w:rPr>
            </w:pPr>
            <w:r>
              <w:rPr>
                <w:rFonts w:ascii="Calibri" w:eastAsia="Arial Unicode MS" w:hAnsi="Calibri" w:cs="Calibri"/>
                <w:b/>
              </w:rPr>
              <w:t>XIII</w:t>
            </w:r>
          </w:p>
        </w:tc>
        <w:tc>
          <w:tcPr>
            <w:tcW w:w="8364" w:type="dxa"/>
            <w:tcBorders>
              <w:top w:val="single" w:sz="6" w:space="0" w:color="000080"/>
              <w:left w:val="single" w:sz="6" w:space="0" w:color="000080"/>
              <w:bottom w:val="single" w:sz="6" w:space="0" w:color="000080"/>
              <w:right w:val="single" w:sz="6" w:space="0" w:color="000080"/>
            </w:tcBorders>
            <w:shd w:val="clear" w:color="auto" w:fill="FFFFFF"/>
            <w:tcMar>
              <w:right w:w="0" w:type="dxa"/>
            </w:tcMar>
          </w:tcPr>
          <w:p w14:paraId="75FD4362" w14:textId="77777777" w:rsidR="00AB2B1A" w:rsidRPr="004814EE" w:rsidRDefault="00AB2B1A" w:rsidP="00D515C5">
            <w:pPr>
              <w:rPr>
                <w:rFonts w:ascii="Calibri" w:hAnsi="Calibri" w:cs="Calibri"/>
                <w:b/>
                <w:bCs/>
              </w:rPr>
            </w:pPr>
            <w:r w:rsidRPr="004814EE">
              <w:rPr>
                <w:rFonts w:ascii="Calibri" w:hAnsi="Calibri" w:cs="Calibri"/>
                <w:b/>
                <w:bCs/>
              </w:rPr>
              <w:t>FILE REVIEW</w:t>
            </w:r>
          </w:p>
          <w:tbl>
            <w:tblPr>
              <w:tblpPr w:leftFromText="180" w:rightFromText="180" w:bottomFromText="160" w:vertAnchor="page" w:horzAnchor="margin" w:tblpY="451"/>
              <w:tblOverlap w:val="never"/>
              <w:tblW w:w="0" w:type="auto"/>
              <w:tblCellMar>
                <w:left w:w="115" w:type="dxa"/>
                <w:right w:w="115" w:type="dxa"/>
              </w:tblCellMar>
              <w:tblLook w:val="04A0" w:firstRow="1" w:lastRow="0" w:firstColumn="1" w:lastColumn="0" w:noHBand="0" w:noVBand="1"/>
            </w:tblPr>
            <w:tblGrid>
              <w:gridCol w:w="470"/>
              <w:gridCol w:w="2135"/>
              <w:gridCol w:w="1980"/>
              <w:gridCol w:w="2857"/>
            </w:tblGrid>
            <w:tr w:rsidR="00AB2B1A" w14:paraId="4C317501" w14:textId="77777777" w:rsidTr="00F02922">
              <w:trPr>
                <w:trHeight w:val="374"/>
              </w:trPr>
              <w:tc>
                <w:tcPr>
                  <w:tcW w:w="0" w:type="auto"/>
                  <w:tcBorders>
                    <w:top w:val="single" w:sz="4" w:space="0" w:color="auto"/>
                    <w:left w:val="single" w:sz="4" w:space="0" w:color="auto"/>
                    <w:bottom w:val="single" w:sz="4" w:space="0" w:color="auto"/>
                    <w:right w:val="single" w:sz="4" w:space="0" w:color="auto"/>
                  </w:tcBorders>
                  <w:noWrap/>
                  <w:hideMark/>
                </w:tcPr>
                <w:p w14:paraId="100EEE28" w14:textId="77777777" w:rsidR="00AB2B1A" w:rsidRDefault="00AB2B1A" w:rsidP="00F02922">
                  <w:pPr>
                    <w:jc w:val="center"/>
                    <w:rPr>
                      <w:b/>
                      <w:bCs/>
                    </w:rPr>
                  </w:pPr>
                  <w:r>
                    <w:rPr>
                      <w:b/>
                      <w:bCs/>
                    </w:rPr>
                    <w:t>1</w:t>
                  </w:r>
                </w:p>
              </w:tc>
              <w:tc>
                <w:tcPr>
                  <w:tcW w:w="2135" w:type="dxa"/>
                  <w:tcBorders>
                    <w:top w:val="single" w:sz="4" w:space="0" w:color="auto"/>
                    <w:left w:val="single" w:sz="4" w:space="0" w:color="auto"/>
                    <w:bottom w:val="single" w:sz="4" w:space="0" w:color="auto"/>
                    <w:right w:val="single" w:sz="4" w:space="0" w:color="auto"/>
                  </w:tcBorders>
                  <w:hideMark/>
                </w:tcPr>
                <w:p w14:paraId="27D34023" w14:textId="77777777" w:rsidR="00AB2B1A" w:rsidRDefault="00AB2B1A" w:rsidP="007D78BA">
                  <w:r>
                    <w:t>CASE-2026-1995</w:t>
                  </w:r>
                </w:p>
              </w:tc>
              <w:tc>
                <w:tcPr>
                  <w:tcW w:w="1980" w:type="dxa"/>
                  <w:tcBorders>
                    <w:top w:val="single" w:sz="4" w:space="0" w:color="auto"/>
                    <w:left w:val="single" w:sz="4" w:space="0" w:color="auto"/>
                    <w:bottom w:val="single" w:sz="4" w:space="0" w:color="auto"/>
                    <w:right w:val="single" w:sz="4" w:space="0" w:color="auto"/>
                  </w:tcBorders>
                  <w:hideMark/>
                </w:tcPr>
                <w:p w14:paraId="6E503CC1" w14:textId="77777777" w:rsidR="00AB2B1A" w:rsidRDefault="00AB2B1A" w:rsidP="007D78BA">
                  <w:r>
                    <w:t>INV27851</w:t>
                  </w:r>
                </w:p>
              </w:tc>
              <w:tc>
                <w:tcPr>
                  <w:tcW w:w="2857" w:type="dxa"/>
                  <w:tcBorders>
                    <w:top w:val="single" w:sz="4" w:space="0" w:color="auto"/>
                    <w:left w:val="single" w:sz="4" w:space="0" w:color="auto"/>
                    <w:bottom w:val="single" w:sz="4" w:space="0" w:color="auto"/>
                    <w:right w:val="single" w:sz="4" w:space="0" w:color="auto"/>
                  </w:tcBorders>
                  <w:hideMark/>
                </w:tcPr>
                <w:p w14:paraId="1737A13E" w14:textId="77777777" w:rsidR="00AB2B1A" w:rsidRDefault="00AB2B1A" w:rsidP="007D78BA">
                  <w:r>
                    <w:t>Goldenseal Apothecary, DS90292</w:t>
                  </w:r>
                </w:p>
              </w:tc>
            </w:tr>
            <w:tr w:rsidR="00AB2B1A" w14:paraId="3789EB7D" w14:textId="77777777" w:rsidTr="00F02922">
              <w:trPr>
                <w:trHeight w:val="374"/>
              </w:trPr>
              <w:tc>
                <w:tcPr>
                  <w:tcW w:w="0" w:type="auto"/>
                  <w:tcBorders>
                    <w:top w:val="single" w:sz="4" w:space="0" w:color="auto"/>
                    <w:left w:val="single" w:sz="4" w:space="0" w:color="auto"/>
                    <w:bottom w:val="single" w:sz="4" w:space="0" w:color="auto"/>
                    <w:right w:val="single" w:sz="4" w:space="0" w:color="auto"/>
                  </w:tcBorders>
                  <w:noWrap/>
                  <w:hideMark/>
                </w:tcPr>
                <w:p w14:paraId="20628B05" w14:textId="77777777" w:rsidR="00AB2B1A" w:rsidRDefault="00AB2B1A" w:rsidP="00F02922">
                  <w:pPr>
                    <w:jc w:val="center"/>
                    <w:rPr>
                      <w:b/>
                      <w:bCs/>
                    </w:rPr>
                  </w:pPr>
                  <w:r>
                    <w:rPr>
                      <w:b/>
                      <w:bCs/>
                    </w:rPr>
                    <w:t>2</w:t>
                  </w:r>
                </w:p>
              </w:tc>
              <w:tc>
                <w:tcPr>
                  <w:tcW w:w="2135" w:type="dxa"/>
                  <w:tcBorders>
                    <w:top w:val="single" w:sz="4" w:space="0" w:color="auto"/>
                    <w:left w:val="single" w:sz="4" w:space="0" w:color="auto"/>
                    <w:bottom w:val="single" w:sz="4" w:space="0" w:color="auto"/>
                    <w:right w:val="single" w:sz="4" w:space="0" w:color="auto"/>
                  </w:tcBorders>
                  <w:hideMark/>
                </w:tcPr>
                <w:p w14:paraId="7F7C089E" w14:textId="77777777" w:rsidR="00AB2B1A" w:rsidRDefault="00AB2B1A" w:rsidP="007D78BA">
                  <w:r>
                    <w:t>CASE-2026-1416</w:t>
                  </w:r>
                </w:p>
              </w:tc>
              <w:tc>
                <w:tcPr>
                  <w:tcW w:w="1980" w:type="dxa"/>
                  <w:tcBorders>
                    <w:top w:val="single" w:sz="4" w:space="0" w:color="auto"/>
                    <w:left w:val="single" w:sz="4" w:space="0" w:color="auto"/>
                    <w:bottom w:val="single" w:sz="4" w:space="0" w:color="auto"/>
                    <w:right w:val="single" w:sz="4" w:space="0" w:color="auto"/>
                  </w:tcBorders>
                  <w:hideMark/>
                </w:tcPr>
                <w:p w14:paraId="54639261" w14:textId="77777777" w:rsidR="00AB2B1A" w:rsidRDefault="00AB2B1A" w:rsidP="007D78BA">
                  <w:r>
                    <w:t>PHA-2026-0069</w:t>
                  </w:r>
                </w:p>
              </w:tc>
              <w:tc>
                <w:tcPr>
                  <w:tcW w:w="2857" w:type="dxa"/>
                  <w:tcBorders>
                    <w:top w:val="single" w:sz="4" w:space="0" w:color="auto"/>
                    <w:left w:val="single" w:sz="4" w:space="0" w:color="auto"/>
                    <w:bottom w:val="single" w:sz="4" w:space="0" w:color="auto"/>
                    <w:right w:val="single" w:sz="4" w:space="0" w:color="auto"/>
                  </w:tcBorders>
                  <w:hideMark/>
                </w:tcPr>
                <w:p w14:paraId="0AF36C2F" w14:textId="77777777" w:rsidR="00AB2B1A" w:rsidRDefault="00AB2B1A" w:rsidP="007D78BA">
                  <w:r>
                    <w:t>Lowell Community Health Center, Inc, DS100125</w:t>
                  </w:r>
                </w:p>
              </w:tc>
            </w:tr>
            <w:tr w:rsidR="00AB2B1A" w14:paraId="5CA3ED58" w14:textId="77777777" w:rsidTr="00F02922">
              <w:trPr>
                <w:trHeight w:val="374"/>
              </w:trPr>
              <w:tc>
                <w:tcPr>
                  <w:tcW w:w="0" w:type="auto"/>
                  <w:tcBorders>
                    <w:top w:val="single" w:sz="4" w:space="0" w:color="auto"/>
                    <w:left w:val="single" w:sz="4" w:space="0" w:color="auto"/>
                    <w:bottom w:val="single" w:sz="4" w:space="0" w:color="auto"/>
                    <w:right w:val="single" w:sz="4" w:space="0" w:color="auto"/>
                  </w:tcBorders>
                  <w:noWrap/>
                  <w:hideMark/>
                </w:tcPr>
                <w:p w14:paraId="411BFEE4" w14:textId="77777777" w:rsidR="00AB2B1A" w:rsidRDefault="00AB2B1A" w:rsidP="00F02922">
                  <w:pPr>
                    <w:jc w:val="center"/>
                    <w:rPr>
                      <w:b/>
                      <w:bCs/>
                    </w:rPr>
                  </w:pPr>
                  <w:r>
                    <w:rPr>
                      <w:b/>
                      <w:bCs/>
                    </w:rPr>
                    <w:t>3</w:t>
                  </w:r>
                </w:p>
              </w:tc>
              <w:tc>
                <w:tcPr>
                  <w:tcW w:w="2135" w:type="dxa"/>
                  <w:tcBorders>
                    <w:top w:val="single" w:sz="4" w:space="0" w:color="auto"/>
                    <w:left w:val="single" w:sz="4" w:space="0" w:color="auto"/>
                    <w:bottom w:val="single" w:sz="4" w:space="0" w:color="auto"/>
                    <w:right w:val="single" w:sz="4" w:space="0" w:color="auto"/>
                  </w:tcBorders>
                  <w:hideMark/>
                </w:tcPr>
                <w:p w14:paraId="6A0E3A8E" w14:textId="77777777" w:rsidR="00AB2B1A" w:rsidRDefault="00AB2B1A" w:rsidP="007D78BA">
                  <w:pPr>
                    <w:rPr>
                      <w:highlight w:val="yellow"/>
                    </w:rPr>
                  </w:pPr>
                  <w:r>
                    <w:t>CASE-2026-1416</w:t>
                  </w:r>
                </w:p>
              </w:tc>
              <w:tc>
                <w:tcPr>
                  <w:tcW w:w="1980" w:type="dxa"/>
                  <w:tcBorders>
                    <w:top w:val="single" w:sz="4" w:space="0" w:color="auto"/>
                    <w:left w:val="single" w:sz="4" w:space="0" w:color="auto"/>
                    <w:bottom w:val="single" w:sz="4" w:space="0" w:color="auto"/>
                    <w:right w:val="single" w:sz="4" w:space="0" w:color="auto"/>
                  </w:tcBorders>
                  <w:hideMark/>
                </w:tcPr>
                <w:p w14:paraId="3EE94F99" w14:textId="77777777" w:rsidR="00AB2B1A" w:rsidRDefault="00AB2B1A" w:rsidP="007D78BA">
                  <w:pPr>
                    <w:rPr>
                      <w:highlight w:val="yellow"/>
                    </w:rPr>
                  </w:pPr>
                  <w:r>
                    <w:t>PHA-2026-0070</w:t>
                  </w:r>
                </w:p>
              </w:tc>
              <w:tc>
                <w:tcPr>
                  <w:tcW w:w="2857" w:type="dxa"/>
                  <w:tcBorders>
                    <w:top w:val="single" w:sz="4" w:space="0" w:color="auto"/>
                    <w:left w:val="single" w:sz="4" w:space="0" w:color="auto"/>
                    <w:bottom w:val="single" w:sz="4" w:space="0" w:color="auto"/>
                    <w:right w:val="single" w:sz="4" w:space="0" w:color="auto"/>
                  </w:tcBorders>
                  <w:hideMark/>
                </w:tcPr>
                <w:p w14:paraId="179F7DA5" w14:textId="77777777" w:rsidR="00AB2B1A" w:rsidRDefault="00AB2B1A" w:rsidP="007D78BA">
                  <w:pPr>
                    <w:rPr>
                      <w:highlight w:val="yellow"/>
                    </w:rPr>
                  </w:pPr>
                  <w:r>
                    <w:t>April Lynn Shea, PT30667</w:t>
                  </w:r>
                </w:p>
              </w:tc>
            </w:tr>
            <w:tr w:rsidR="00AB2B1A" w14:paraId="6476036F" w14:textId="77777777" w:rsidTr="00F02922">
              <w:trPr>
                <w:trHeight w:val="374"/>
              </w:trPr>
              <w:tc>
                <w:tcPr>
                  <w:tcW w:w="0" w:type="auto"/>
                  <w:tcBorders>
                    <w:top w:val="single" w:sz="4" w:space="0" w:color="auto"/>
                    <w:left w:val="single" w:sz="4" w:space="0" w:color="auto"/>
                    <w:bottom w:val="single" w:sz="4" w:space="0" w:color="auto"/>
                    <w:right w:val="single" w:sz="4" w:space="0" w:color="auto"/>
                  </w:tcBorders>
                  <w:noWrap/>
                  <w:hideMark/>
                </w:tcPr>
                <w:p w14:paraId="17D530F9" w14:textId="77777777" w:rsidR="00AB2B1A" w:rsidRDefault="00AB2B1A" w:rsidP="00F02922">
                  <w:pPr>
                    <w:jc w:val="center"/>
                    <w:rPr>
                      <w:b/>
                      <w:bCs/>
                    </w:rPr>
                  </w:pPr>
                  <w:r>
                    <w:rPr>
                      <w:b/>
                      <w:bCs/>
                    </w:rPr>
                    <w:t>4</w:t>
                  </w:r>
                </w:p>
              </w:tc>
              <w:tc>
                <w:tcPr>
                  <w:tcW w:w="2135" w:type="dxa"/>
                  <w:tcBorders>
                    <w:top w:val="single" w:sz="4" w:space="0" w:color="auto"/>
                    <w:left w:val="single" w:sz="4" w:space="0" w:color="auto"/>
                    <w:bottom w:val="single" w:sz="4" w:space="0" w:color="auto"/>
                    <w:right w:val="single" w:sz="4" w:space="0" w:color="auto"/>
                  </w:tcBorders>
                  <w:hideMark/>
                </w:tcPr>
                <w:p w14:paraId="68C4786D" w14:textId="77777777" w:rsidR="00AB2B1A" w:rsidRDefault="00AB2B1A" w:rsidP="007D78BA">
                  <w:pPr>
                    <w:rPr>
                      <w:highlight w:val="yellow"/>
                    </w:rPr>
                  </w:pPr>
                  <w:r>
                    <w:t>CASE-2026-1182</w:t>
                  </w:r>
                </w:p>
              </w:tc>
              <w:tc>
                <w:tcPr>
                  <w:tcW w:w="1980" w:type="dxa"/>
                  <w:tcBorders>
                    <w:top w:val="single" w:sz="4" w:space="0" w:color="auto"/>
                    <w:left w:val="single" w:sz="4" w:space="0" w:color="auto"/>
                    <w:bottom w:val="single" w:sz="4" w:space="0" w:color="auto"/>
                    <w:right w:val="single" w:sz="4" w:space="0" w:color="auto"/>
                  </w:tcBorders>
                  <w:hideMark/>
                </w:tcPr>
                <w:p w14:paraId="544CE1BC" w14:textId="77777777" w:rsidR="00AB2B1A" w:rsidRDefault="00AB2B1A" w:rsidP="007D78BA">
                  <w:pPr>
                    <w:rPr>
                      <w:highlight w:val="yellow"/>
                    </w:rPr>
                  </w:pPr>
                  <w:r>
                    <w:t>PHA-2026-0077</w:t>
                  </w:r>
                </w:p>
              </w:tc>
              <w:tc>
                <w:tcPr>
                  <w:tcW w:w="2857" w:type="dxa"/>
                  <w:tcBorders>
                    <w:top w:val="single" w:sz="4" w:space="0" w:color="auto"/>
                    <w:left w:val="single" w:sz="4" w:space="0" w:color="auto"/>
                    <w:bottom w:val="single" w:sz="4" w:space="0" w:color="auto"/>
                    <w:right w:val="single" w:sz="4" w:space="0" w:color="auto"/>
                  </w:tcBorders>
                  <w:hideMark/>
                </w:tcPr>
                <w:p w14:paraId="247CD7F8" w14:textId="77777777" w:rsidR="00AB2B1A" w:rsidRDefault="00AB2B1A" w:rsidP="007D78BA">
                  <w:pPr>
                    <w:rPr>
                      <w:highlight w:val="yellow"/>
                    </w:rPr>
                  </w:pPr>
                  <w:r>
                    <w:t>Lombard Pharmacy, NDS31362</w:t>
                  </w:r>
                </w:p>
              </w:tc>
            </w:tr>
            <w:tr w:rsidR="00AB2B1A" w14:paraId="0846319B" w14:textId="77777777" w:rsidTr="00F02922">
              <w:trPr>
                <w:trHeight w:val="374"/>
              </w:trPr>
              <w:tc>
                <w:tcPr>
                  <w:tcW w:w="0" w:type="auto"/>
                  <w:tcBorders>
                    <w:top w:val="single" w:sz="4" w:space="0" w:color="auto"/>
                    <w:left w:val="single" w:sz="4" w:space="0" w:color="auto"/>
                    <w:bottom w:val="single" w:sz="4" w:space="0" w:color="auto"/>
                    <w:right w:val="single" w:sz="4" w:space="0" w:color="auto"/>
                  </w:tcBorders>
                  <w:noWrap/>
                  <w:hideMark/>
                </w:tcPr>
                <w:p w14:paraId="1E6E97F6" w14:textId="77777777" w:rsidR="00AB2B1A" w:rsidRDefault="00AB2B1A" w:rsidP="00F02922">
                  <w:pPr>
                    <w:jc w:val="center"/>
                    <w:rPr>
                      <w:b/>
                      <w:bCs/>
                    </w:rPr>
                  </w:pPr>
                  <w:r>
                    <w:rPr>
                      <w:b/>
                      <w:bCs/>
                    </w:rPr>
                    <w:t>5</w:t>
                  </w:r>
                </w:p>
              </w:tc>
              <w:tc>
                <w:tcPr>
                  <w:tcW w:w="2135" w:type="dxa"/>
                  <w:tcBorders>
                    <w:top w:val="single" w:sz="4" w:space="0" w:color="auto"/>
                    <w:left w:val="single" w:sz="4" w:space="0" w:color="auto"/>
                    <w:bottom w:val="single" w:sz="4" w:space="0" w:color="auto"/>
                    <w:right w:val="single" w:sz="4" w:space="0" w:color="auto"/>
                  </w:tcBorders>
                  <w:hideMark/>
                </w:tcPr>
                <w:p w14:paraId="13C87BA8" w14:textId="77777777" w:rsidR="00AB2B1A" w:rsidRDefault="00AB2B1A" w:rsidP="007D78BA">
                  <w:r>
                    <w:t>CASE-2026-2291</w:t>
                  </w:r>
                </w:p>
              </w:tc>
              <w:tc>
                <w:tcPr>
                  <w:tcW w:w="1980" w:type="dxa"/>
                  <w:tcBorders>
                    <w:top w:val="single" w:sz="4" w:space="0" w:color="auto"/>
                    <w:left w:val="single" w:sz="4" w:space="0" w:color="auto"/>
                    <w:bottom w:val="single" w:sz="4" w:space="0" w:color="auto"/>
                    <w:right w:val="single" w:sz="4" w:space="0" w:color="auto"/>
                  </w:tcBorders>
                  <w:hideMark/>
                </w:tcPr>
                <w:p w14:paraId="0D3C93DB" w14:textId="77777777" w:rsidR="00AB2B1A" w:rsidRDefault="00AB2B1A" w:rsidP="007D78BA">
                  <w:r>
                    <w:t>PHA-2026-0102</w:t>
                  </w:r>
                </w:p>
              </w:tc>
              <w:tc>
                <w:tcPr>
                  <w:tcW w:w="2857" w:type="dxa"/>
                  <w:tcBorders>
                    <w:top w:val="single" w:sz="4" w:space="0" w:color="auto"/>
                    <w:left w:val="single" w:sz="4" w:space="0" w:color="auto"/>
                    <w:bottom w:val="single" w:sz="4" w:space="0" w:color="auto"/>
                    <w:right w:val="single" w:sz="4" w:space="0" w:color="auto"/>
                  </w:tcBorders>
                  <w:hideMark/>
                </w:tcPr>
                <w:p w14:paraId="6800F865" w14:textId="77777777" w:rsidR="00AB2B1A" w:rsidRDefault="00AB2B1A" w:rsidP="007D78BA">
                  <w:proofErr w:type="spellStart"/>
                  <w:r>
                    <w:t>Amerita</w:t>
                  </w:r>
                  <w:proofErr w:type="spellEnd"/>
                  <w:r>
                    <w:t>, NDS31650SC</w:t>
                  </w:r>
                </w:p>
              </w:tc>
            </w:tr>
            <w:tr w:rsidR="00AB2B1A" w14:paraId="34BE3E9C" w14:textId="77777777" w:rsidTr="00F02922">
              <w:trPr>
                <w:trHeight w:val="374"/>
              </w:trPr>
              <w:tc>
                <w:tcPr>
                  <w:tcW w:w="0" w:type="auto"/>
                  <w:tcBorders>
                    <w:top w:val="single" w:sz="4" w:space="0" w:color="auto"/>
                    <w:left w:val="single" w:sz="4" w:space="0" w:color="auto"/>
                    <w:bottom w:val="single" w:sz="4" w:space="0" w:color="auto"/>
                    <w:right w:val="single" w:sz="4" w:space="0" w:color="auto"/>
                  </w:tcBorders>
                  <w:noWrap/>
                  <w:hideMark/>
                </w:tcPr>
                <w:p w14:paraId="07E9C4E7" w14:textId="77777777" w:rsidR="00AB2B1A" w:rsidRDefault="00AB2B1A" w:rsidP="00F02922">
                  <w:pPr>
                    <w:jc w:val="center"/>
                    <w:rPr>
                      <w:b/>
                      <w:bCs/>
                    </w:rPr>
                  </w:pPr>
                  <w:r>
                    <w:rPr>
                      <w:b/>
                      <w:bCs/>
                    </w:rPr>
                    <w:t>6</w:t>
                  </w:r>
                </w:p>
              </w:tc>
              <w:tc>
                <w:tcPr>
                  <w:tcW w:w="2135" w:type="dxa"/>
                  <w:tcBorders>
                    <w:top w:val="single" w:sz="4" w:space="0" w:color="auto"/>
                    <w:left w:val="single" w:sz="4" w:space="0" w:color="auto"/>
                    <w:bottom w:val="single" w:sz="4" w:space="0" w:color="auto"/>
                    <w:right w:val="single" w:sz="4" w:space="0" w:color="auto"/>
                  </w:tcBorders>
                  <w:hideMark/>
                </w:tcPr>
                <w:p w14:paraId="2E33913C" w14:textId="77777777" w:rsidR="00AB2B1A" w:rsidRDefault="00AB2B1A" w:rsidP="007D78BA">
                  <w:r>
                    <w:t>CASE-2026-1886</w:t>
                  </w:r>
                </w:p>
              </w:tc>
              <w:tc>
                <w:tcPr>
                  <w:tcW w:w="1980" w:type="dxa"/>
                  <w:tcBorders>
                    <w:top w:val="single" w:sz="4" w:space="0" w:color="auto"/>
                    <w:left w:val="single" w:sz="4" w:space="0" w:color="auto"/>
                    <w:bottom w:val="single" w:sz="4" w:space="0" w:color="auto"/>
                    <w:right w:val="single" w:sz="4" w:space="0" w:color="auto"/>
                  </w:tcBorders>
                  <w:hideMark/>
                </w:tcPr>
                <w:p w14:paraId="0B5770EF" w14:textId="77777777" w:rsidR="00AB2B1A" w:rsidRDefault="00AB2B1A" w:rsidP="007D78BA">
                  <w:r>
                    <w:t>PHA-2026-0078</w:t>
                  </w:r>
                </w:p>
              </w:tc>
              <w:tc>
                <w:tcPr>
                  <w:tcW w:w="2857" w:type="dxa"/>
                  <w:tcBorders>
                    <w:top w:val="single" w:sz="4" w:space="0" w:color="auto"/>
                    <w:left w:val="single" w:sz="4" w:space="0" w:color="auto"/>
                    <w:bottom w:val="single" w:sz="4" w:space="0" w:color="auto"/>
                    <w:right w:val="single" w:sz="4" w:space="0" w:color="auto"/>
                  </w:tcBorders>
                  <w:hideMark/>
                </w:tcPr>
                <w:p w14:paraId="349434E7" w14:textId="77777777" w:rsidR="00AB2B1A" w:rsidRDefault="00AB2B1A" w:rsidP="007D78BA">
                  <w:r>
                    <w:t>Revive RX, NDS31277/NDS31277SC</w:t>
                  </w:r>
                </w:p>
              </w:tc>
            </w:tr>
            <w:tr w:rsidR="00AB2B1A" w14:paraId="1B2F40F5" w14:textId="77777777" w:rsidTr="00F02922">
              <w:trPr>
                <w:trHeight w:val="374"/>
              </w:trPr>
              <w:tc>
                <w:tcPr>
                  <w:tcW w:w="0" w:type="auto"/>
                  <w:tcBorders>
                    <w:top w:val="single" w:sz="4" w:space="0" w:color="auto"/>
                    <w:left w:val="single" w:sz="4" w:space="0" w:color="auto"/>
                    <w:bottom w:val="single" w:sz="4" w:space="0" w:color="auto"/>
                    <w:right w:val="single" w:sz="4" w:space="0" w:color="auto"/>
                  </w:tcBorders>
                  <w:noWrap/>
                  <w:hideMark/>
                </w:tcPr>
                <w:p w14:paraId="0174C576" w14:textId="77777777" w:rsidR="00AB2B1A" w:rsidRDefault="00AB2B1A" w:rsidP="00F02922">
                  <w:pPr>
                    <w:jc w:val="center"/>
                    <w:rPr>
                      <w:b/>
                      <w:bCs/>
                    </w:rPr>
                  </w:pPr>
                  <w:r>
                    <w:rPr>
                      <w:b/>
                      <w:bCs/>
                    </w:rPr>
                    <w:t>7</w:t>
                  </w:r>
                </w:p>
              </w:tc>
              <w:tc>
                <w:tcPr>
                  <w:tcW w:w="2135" w:type="dxa"/>
                  <w:tcBorders>
                    <w:top w:val="single" w:sz="4" w:space="0" w:color="auto"/>
                    <w:left w:val="single" w:sz="4" w:space="0" w:color="auto"/>
                    <w:bottom w:val="single" w:sz="4" w:space="0" w:color="auto"/>
                    <w:right w:val="single" w:sz="4" w:space="0" w:color="auto"/>
                  </w:tcBorders>
                  <w:hideMark/>
                </w:tcPr>
                <w:p w14:paraId="77C7EAB9" w14:textId="77777777" w:rsidR="00AB2B1A" w:rsidRDefault="00AB2B1A" w:rsidP="007D78BA">
                  <w:r>
                    <w:t>CASE-2026-1947</w:t>
                  </w:r>
                </w:p>
              </w:tc>
              <w:tc>
                <w:tcPr>
                  <w:tcW w:w="1980" w:type="dxa"/>
                  <w:tcBorders>
                    <w:top w:val="single" w:sz="4" w:space="0" w:color="auto"/>
                    <w:left w:val="single" w:sz="4" w:space="0" w:color="auto"/>
                    <w:bottom w:val="single" w:sz="4" w:space="0" w:color="auto"/>
                    <w:right w:val="single" w:sz="4" w:space="0" w:color="auto"/>
                  </w:tcBorders>
                  <w:hideMark/>
                </w:tcPr>
                <w:p w14:paraId="4B84B784" w14:textId="77777777" w:rsidR="00AB2B1A" w:rsidRDefault="00AB2B1A" w:rsidP="007D78BA">
                  <w:r>
                    <w:t>INV27720</w:t>
                  </w:r>
                </w:p>
              </w:tc>
              <w:tc>
                <w:tcPr>
                  <w:tcW w:w="2857" w:type="dxa"/>
                  <w:tcBorders>
                    <w:top w:val="single" w:sz="4" w:space="0" w:color="auto"/>
                    <w:left w:val="single" w:sz="4" w:space="0" w:color="auto"/>
                    <w:bottom w:val="single" w:sz="4" w:space="0" w:color="auto"/>
                    <w:right w:val="single" w:sz="4" w:space="0" w:color="auto"/>
                  </w:tcBorders>
                  <w:hideMark/>
                </w:tcPr>
                <w:p w14:paraId="3D810F28" w14:textId="77777777" w:rsidR="00AB2B1A" w:rsidRDefault="00AB2B1A" w:rsidP="007D78BA">
                  <w:r>
                    <w:t xml:space="preserve">Tarrytown </w:t>
                  </w:r>
                  <w:proofErr w:type="spellStart"/>
                  <w:r>
                    <w:t>Expocare</w:t>
                  </w:r>
                  <w:proofErr w:type="spellEnd"/>
                  <w:r>
                    <w:t xml:space="preserve"> MA, LLC DBA Greater Boston Long Term Care Pharmacy, DS100157</w:t>
                  </w:r>
                </w:p>
              </w:tc>
            </w:tr>
            <w:tr w:rsidR="00AB2B1A" w14:paraId="2A16FFBE" w14:textId="77777777" w:rsidTr="00F02922">
              <w:trPr>
                <w:trHeight w:val="374"/>
              </w:trPr>
              <w:tc>
                <w:tcPr>
                  <w:tcW w:w="0" w:type="auto"/>
                  <w:tcBorders>
                    <w:top w:val="single" w:sz="4" w:space="0" w:color="auto"/>
                    <w:left w:val="single" w:sz="4" w:space="0" w:color="auto"/>
                    <w:bottom w:val="single" w:sz="4" w:space="0" w:color="auto"/>
                    <w:right w:val="single" w:sz="4" w:space="0" w:color="auto"/>
                  </w:tcBorders>
                  <w:noWrap/>
                  <w:hideMark/>
                </w:tcPr>
                <w:p w14:paraId="7EDBBF28" w14:textId="77777777" w:rsidR="00AB2B1A" w:rsidRDefault="00AB2B1A" w:rsidP="00F02922">
                  <w:pPr>
                    <w:jc w:val="center"/>
                    <w:rPr>
                      <w:b/>
                      <w:bCs/>
                    </w:rPr>
                  </w:pPr>
                  <w:r>
                    <w:rPr>
                      <w:b/>
                      <w:bCs/>
                    </w:rPr>
                    <w:t>8</w:t>
                  </w:r>
                </w:p>
              </w:tc>
              <w:tc>
                <w:tcPr>
                  <w:tcW w:w="2135" w:type="dxa"/>
                  <w:tcBorders>
                    <w:top w:val="single" w:sz="4" w:space="0" w:color="auto"/>
                    <w:left w:val="single" w:sz="4" w:space="0" w:color="auto"/>
                    <w:bottom w:val="single" w:sz="4" w:space="0" w:color="auto"/>
                    <w:right w:val="single" w:sz="4" w:space="0" w:color="auto"/>
                  </w:tcBorders>
                  <w:hideMark/>
                </w:tcPr>
                <w:p w14:paraId="4F415EA9" w14:textId="77777777" w:rsidR="00AB2B1A" w:rsidRDefault="00AB2B1A" w:rsidP="007D78BA">
                  <w:r>
                    <w:t>CASE-2026-2079</w:t>
                  </w:r>
                </w:p>
              </w:tc>
              <w:tc>
                <w:tcPr>
                  <w:tcW w:w="1980" w:type="dxa"/>
                  <w:tcBorders>
                    <w:top w:val="single" w:sz="4" w:space="0" w:color="auto"/>
                    <w:left w:val="single" w:sz="4" w:space="0" w:color="auto"/>
                    <w:bottom w:val="single" w:sz="4" w:space="0" w:color="auto"/>
                    <w:right w:val="single" w:sz="4" w:space="0" w:color="auto"/>
                  </w:tcBorders>
                  <w:hideMark/>
                </w:tcPr>
                <w:p w14:paraId="19D9606C" w14:textId="77777777" w:rsidR="00AB2B1A" w:rsidRDefault="00AB2B1A" w:rsidP="007D78BA">
                  <w:r>
                    <w:t>PHA-2026-0096</w:t>
                  </w:r>
                </w:p>
              </w:tc>
              <w:tc>
                <w:tcPr>
                  <w:tcW w:w="2857" w:type="dxa"/>
                  <w:tcBorders>
                    <w:top w:val="single" w:sz="4" w:space="0" w:color="auto"/>
                    <w:left w:val="single" w:sz="4" w:space="0" w:color="auto"/>
                    <w:bottom w:val="single" w:sz="4" w:space="0" w:color="auto"/>
                    <w:right w:val="single" w:sz="4" w:space="0" w:color="auto"/>
                  </w:tcBorders>
                  <w:hideMark/>
                </w:tcPr>
                <w:p w14:paraId="4354DFB5" w14:textId="77777777" w:rsidR="00AB2B1A" w:rsidRDefault="00AB2B1A" w:rsidP="007D78BA">
                  <w:r>
                    <w:t>Imprimis NJOF, LLC, NO00040</w:t>
                  </w:r>
                </w:p>
              </w:tc>
            </w:tr>
            <w:tr w:rsidR="00AB2B1A" w14:paraId="5E3A67DE" w14:textId="77777777" w:rsidTr="00F02922">
              <w:trPr>
                <w:trHeight w:val="374"/>
              </w:trPr>
              <w:tc>
                <w:tcPr>
                  <w:tcW w:w="0" w:type="auto"/>
                  <w:tcBorders>
                    <w:top w:val="single" w:sz="4" w:space="0" w:color="auto"/>
                    <w:left w:val="single" w:sz="4" w:space="0" w:color="auto"/>
                    <w:bottom w:val="single" w:sz="4" w:space="0" w:color="auto"/>
                    <w:right w:val="single" w:sz="4" w:space="0" w:color="auto"/>
                  </w:tcBorders>
                  <w:noWrap/>
                  <w:hideMark/>
                </w:tcPr>
                <w:p w14:paraId="4F5DDF75" w14:textId="77777777" w:rsidR="00AB2B1A" w:rsidRDefault="00AB2B1A" w:rsidP="00F02922">
                  <w:pPr>
                    <w:jc w:val="center"/>
                    <w:rPr>
                      <w:b/>
                      <w:bCs/>
                    </w:rPr>
                  </w:pPr>
                  <w:r>
                    <w:rPr>
                      <w:b/>
                      <w:bCs/>
                    </w:rPr>
                    <w:t>9</w:t>
                  </w:r>
                </w:p>
              </w:tc>
              <w:tc>
                <w:tcPr>
                  <w:tcW w:w="2135" w:type="dxa"/>
                  <w:tcBorders>
                    <w:top w:val="single" w:sz="4" w:space="0" w:color="auto"/>
                    <w:left w:val="single" w:sz="4" w:space="0" w:color="auto"/>
                    <w:bottom w:val="single" w:sz="4" w:space="0" w:color="auto"/>
                    <w:right w:val="single" w:sz="4" w:space="0" w:color="auto"/>
                  </w:tcBorders>
                  <w:hideMark/>
                </w:tcPr>
                <w:p w14:paraId="5F5277A0" w14:textId="77777777" w:rsidR="00AB2B1A" w:rsidRDefault="00AB2B1A" w:rsidP="007D78BA">
                  <w:r>
                    <w:t>CASE-2026-1226</w:t>
                  </w:r>
                </w:p>
              </w:tc>
              <w:tc>
                <w:tcPr>
                  <w:tcW w:w="1980" w:type="dxa"/>
                  <w:tcBorders>
                    <w:top w:val="single" w:sz="4" w:space="0" w:color="auto"/>
                    <w:left w:val="single" w:sz="4" w:space="0" w:color="auto"/>
                    <w:bottom w:val="single" w:sz="4" w:space="0" w:color="auto"/>
                    <w:right w:val="single" w:sz="4" w:space="0" w:color="auto"/>
                  </w:tcBorders>
                  <w:hideMark/>
                </w:tcPr>
                <w:p w14:paraId="79C41315" w14:textId="77777777" w:rsidR="00AB2B1A" w:rsidRDefault="00AB2B1A" w:rsidP="007D78BA">
                  <w:r>
                    <w:t>PHA-2026-0082</w:t>
                  </w:r>
                </w:p>
              </w:tc>
              <w:tc>
                <w:tcPr>
                  <w:tcW w:w="2857" w:type="dxa"/>
                  <w:tcBorders>
                    <w:top w:val="single" w:sz="4" w:space="0" w:color="auto"/>
                    <w:left w:val="single" w:sz="4" w:space="0" w:color="auto"/>
                    <w:bottom w:val="single" w:sz="4" w:space="0" w:color="auto"/>
                    <w:right w:val="single" w:sz="4" w:space="0" w:color="auto"/>
                  </w:tcBorders>
                  <w:hideMark/>
                </w:tcPr>
                <w:p w14:paraId="721D0449" w14:textId="77777777" w:rsidR="00AB2B1A" w:rsidRDefault="00AB2B1A" w:rsidP="007D78BA">
                  <w:r>
                    <w:t>CVS #26, DS2912</w:t>
                  </w:r>
                </w:p>
              </w:tc>
            </w:tr>
            <w:tr w:rsidR="00AB2B1A" w14:paraId="54FB5A16" w14:textId="77777777" w:rsidTr="00F02922">
              <w:trPr>
                <w:trHeight w:val="374"/>
              </w:trPr>
              <w:tc>
                <w:tcPr>
                  <w:tcW w:w="0" w:type="auto"/>
                  <w:tcBorders>
                    <w:top w:val="single" w:sz="4" w:space="0" w:color="auto"/>
                    <w:left w:val="single" w:sz="4" w:space="0" w:color="auto"/>
                    <w:bottom w:val="single" w:sz="4" w:space="0" w:color="auto"/>
                    <w:right w:val="single" w:sz="4" w:space="0" w:color="auto"/>
                  </w:tcBorders>
                  <w:noWrap/>
                  <w:hideMark/>
                </w:tcPr>
                <w:p w14:paraId="01AF9987" w14:textId="77777777" w:rsidR="00AB2B1A" w:rsidRDefault="00AB2B1A" w:rsidP="00F02922">
                  <w:pPr>
                    <w:jc w:val="center"/>
                    <w:rPr>
                      <w:b/>
                      <w:bCs/>
                    </w:rPr>
                  </w:pPr>
                  <w:r>
                    <w:rPr>
                      <w:b/>
                      <w:bCs/>
                    </w:rPr>
                    <w:t>10</w:t>
                  </w:r>
                </w:p>
              </w:tc>
              <w:tc>
                <w:tcPr>
                  <w:tcW w:w="2135" w:type="dxa"/>
                  <w:tcBorders>
                    <w:top w:val="single" w:sz="4" w:space="0" w:color="auto"/>
                    <w:left w:val="single" w:sz="4" w:space="0" w:color="auto"/>
                    <w:bottom w:val="single" w:sz="4" w:space="0" w:color="auto"/>
                    <w:right w:val="single" w:sz="4" w:space="0" w:color="auto"/>
                  </w:tcBorders>
                  <w:hideMark/>
                </w:tcPr>
                <w:p w14:paraId="48A17668" w14:textId="77777777" w:rsidR="00AB2B1A" w:rsidRDefault="00AB2B1A" w:rsidP="007D78BA">
                  <w:r>
                    <w:t>CASE-2026-2207</w:t>
                  </w:r>
                </w:p>
              </w:tc>
              <w:tc>
                <w:tcPr>
                  <w:tcW w:w="1980" w:type="dxa"/>
                  <w:tcBorders>
                    <w:top w:val="single" w:sz="4" w:space="0" w:color="auto"/>
                    <w:left w:val="single" w:sz="4" w:space="0" w:color="auto"/>
                    <w:bottom w:val="single" w:sz="4" w:space="0" w:color="auto"/>
                    <w:right w:val="single" w:sz="4" w:space="0" w:color="auto"/>
                  </w:tcBorders>
                  <w:hideMark/>
                </w:tcPr>
                <w:p w14:paraId="75484D9F" w14:textId="77777777" w:rsidR="00AB2B1A" w:rsidRDefault="00AB2B1A" w:rsidP="007D78BA">
                  <w:r>
                    <w:t>PHA-2026-0097</w:t>
                  </w:r>
                </w:p>
              </w:tc>
              <w:tc>
                <w:tcPr>
                  <w:tcW w:w="2857" w:type="dxa"/>
                  <w:tcBorders>
                    <w:top w:val="single" w:sz="4" w:space="0" w:color="auto"/>
                    <w:left w:val="single" w:sz="4" w:space="0" w:color="auto"/>
                    <w:bottom w:val="single" w:sz="4" w:space="0" w:color="auto"/>
                    <w:right w:val="single" w:sz="4" w:space="0" w:color="auto"/>
                  </w:tcBorders>
                  <w:hideMark/>
                </w:tcPr>
                <w:p w14:paraId="71D6B56F" w14:textId="77777777" w:rsidR="00AB2B1A" w:rsidRDefault="00AB2B1A" w:rsidP="007D78BA">
                  <w:r>
                    <w:t>CVS #5402, DS89635</w:t>
                  </w:r>
                </w:p>
              </w:tc>
            </w:tr>
            <w:tr w:rsidR="00AB2B1A" w14:paraId="783C2624" w14:textId="77777777" w:rsidTr="00F02922">
              <w:trPr>
                <w:trHeight w:val="374"/>
              </w:trPr>
              <w:tc>
                <w:tcPr>
                  <w:tcW w:w="0" w:type="auto"/>
                  <w:tcBorders>
                    <w:top w:val="single" w:sz="4" w:space="0" w:color="auto"/>
                    <w:left w:val="single" w:sz="4" w:space="0" w:color="auto"/>
                    <w:bottom w:val="single" w:sz="4" w:space="0" w:color="auto"/>
                    <w:right w:val="single" w:sz="4" w:space="0" w:color="auto"/>
                  </w:tcBorders>
                  <w:noWrap/>
                  <w:hideMark/>
                </w:tcPr>
                <w:p w14:paraId="49BBD416" w14:textId="77777777" w:rsidR="00AB2B1A" w:rsidRDefault="00AB2B1A" w:rsidP="00F02922">
                  <w:pPr>
                    <w:jc w:val="center"/>
                    <w:rPr>
                      <w:b/>
                      <w:bCs/>
                    </w:rPr>
                  </w:pPr>
                  <w:r>
                    <w:rPr>
                      <w:b/>
                      <w:bCs/>
                    </w:rPr>
                    <w:t>11</w:t>
                  </w:r>
                </w:p>
              </w:tc>
              <w:tc>
                <w:tcPr>
                  <w:tcW w:w="2135" w:type="dxa"/>
                  <w:tcBorders>
                    <w:top w:val="single" w:sz="4" w:space="0" w:color="auto"/>
                    <w:left w:val="single" w:sz="4" w:space="0" w:color="auto"/>
                    <w:bottom w:val="single" w:sz="4" w:space="0" w:color="auto"/>
                    <w:right w:val="single" w:sz="4" w:space="0" w:color="auto"/>
                  </w:tcBorders>
                  <w:hideMark/>
                </w:tcPr>
                <w:p w14:paraId="45C41E84" w14:textId="77777777" w:rsidR="00AB2B1A" w:rsidRDefault="00AB2B1A" w:rsidP="007D78BA">
                  <w:r>
                    <w:t>CASE-2026-1616</w:t>
                  </w:r>
                </w:p>
              </w:tc>
              <w:tc>
                <w:tcPr>
                  <w:tcW w:w="1980" w:type="dxa"/>
                  <w:tcBorders>
                    <w:top w:val="single" w:sz="4" w:space="0" w:color="auto"/>
                    <w:left w:val="single" w:sz="4" w:space="0" w:color="auto"/>
                    <w:bottom w:val="single" w:sz="4" w:space="0" w:color="auto"/>
                    <w:right w:val="single" w:sz="4" w:space="0" w:color="auto"/>
                  </w:tcBorders>
                  <w:hideMark/>
                </w:tcPr>
                <w:p w14:paraId="0FD39595" w14:textId="77777777" w:rsidR="00AB2B1A" w:rsidRDefault="00AB2B1A" w:rsidP="007D78BA">
                  <w:r>
                    <w:t>PHA-2026-0073</w:t>
                  </w:r>
                </w:p>
              </w:tc>
              <w:tc>
                <w:tcPr>
                  <w:tcW w:w="2857" w:type="dxa"/>
                  <w:tcBorders>
                    <w:top w:val="single" w:sz="4" w:space="0" w:color="auto"/>
                    <w:left w:val="single" w:sz="4" w:space="0" w:color="auto"/>
                    <w:bottom w:val="single" w:sz="4" w:space="0" w:color="auto"/>
                    <w:right w:val="single" w:sz="4" w:space="0" w:color="auto"/>
                  </w:tcBorders>
                  <w:hideMark/>
                </w:tcPr>
                <w:p w14:paraId="431E309F" w14:textId="77777777" w:rsidR="00AB2B1A" w:rsidRDefault="00AB2B1A" w:rsidP="007D78BA">
                  <w:r>
                    <w:t>CVS #1875, DS3348</w:t>
                  </w:r>
                </w:p>
              </w:tc>
            </w:tr>
          </w:tbl>
          <w:p w14:paraId="36901FE0" w14:textId="77777777" w:rsidR="00AB2B1A" w:rsidRPr="00FC5F8B" w:rsidRDefault="00AB2B1A" w:rsidP="00D515C5">
            <w:pPr>
              <w:rPr>
                <w:rFonts w:ascii="Calibri" w:hAnsi="Calibri" w:cs="Calibri"/>
              </w:rPr>
            </w:pPr>
          </w:p>
        </w:tc>
      </w:tr>
      <w:tr w:rsidR="00AB2B1A" w:rsidRPr="00825D26" w14:paraId="29FE9DE5" w14:textId="77777777" w:rsidTr="00AB2B1A">
        <w:trPr>
          <w:cantSplit/>
          <w:trHeight w:val="576"/>
          <w:jc w:val="center"/>
        </w:trPr>
        <w:tc>
          <w:tcPr>
            <w:tcW w:w="819" w:type="dxa"/>
            <w:tcBorders>
              <w:top w:val="single" w:sz="6" w:space="0" w:color="000080"/>
              <w:left w:val="single" w:sz="6" w:space="0" w:color="000080"/>
              <w:bottom w:val="single" w:sz="6" w:space="0" w:color="000080"/>
              <w:right w:val="single" w:sz="6" w:space="0" w:color="000080"/>
            </w:tcBorders>
            <w:shd w:val="clear" w:color="auto" w:fill="4C94D8"/>
          </w:tcPr>
          <w:p w14:paraId="3C63D6B9" w14:textId="77777777" w:rsidR="00AB2B1A" w:rsidRDefault="00AB2B1A" w:rsidP="00642404">
            <w:pPr>
              <w:widowControl w:val="0"/>
              <w:tabs>
                <w:tab w:val="center" w:pos="360"/>
                <w:tab w:val="right" w:pos="8640"/>
              </w:tabs>
              <w:autoSpaceDE w:val="0"/>
              <w:autoSpaceDN w:val="0"/>
              <w:adjustRightInd w:val="0"/>
              <w:spacing w:line="276" w:lineRule="auto"/>
              <w:jc w:val="center"/>
              <w:outlineLvl w:val="0"/>
              <w:rPr>
                <w:rFonts w:ascii="Calibri" w:eastAsia="Arial Unicode MS" w:hAnsi="Calibri" w:cs="Calibri"/>
                <w:b/>
              </w:rPr>
            </w:pPr>
            <w:r>
              <w:rPr>
                <w:rFonts w:ascii="Calibri" w:eastAsia="Arial Unicode MS" w:hAnsi="Calibri" w:cs="Calibri"/>
                <w:b/>
              </w:rPr>
              <w:lastRenderedPageBreak/>
              <w:t>12:30</w:t>
            </w:r>
          </w:p>
        </w:tc>
        <w:tc>
          <w:tcPr>
            <w:tcW w:w="900" w:type="dxa"/>
            <w:tcBorders>
              <w:top w:val="single" w:sz="6" w:space="0" w:color="000080"/>
              <w:left w:val="single" w:sz="6" w:space="0" w:color="000080"/>
              <w:bottom w:val="single" w:sz="6" w:space="0" w:color="000080"/>
              <w:right w:val="single" w:sz="6" w:space="0" w:color="000080"/>
            </w:tcBorders>
            <w:shd w:val="clear" w:color="auto" w:fill="4C94D8"/>
            <w:vAlign w:val="center"/>
          </w:tcPr>
          <w:p w14:paraId="5D31577D" w14:textId="77777777" w:rsidR="00AB2B1A" w:rsidRDefault="00AB2B1A" w:rsidP="00642404">
            <w:pPr>
              <w:widowControl w:val="0"/>
              <w:tabs>
                <w:tab w:val="center" w:pos="360"/>
                <w:tab w:val="right" w:pos="8640"/>
              </w:tabs>
              <w:autoSpaceDE w:val="0"/>
              <w:autoSpaceDN w:val="0"/>
              <w:adjustRightInd w:val="0"/>
              <w:spacing w:line="276" w:lineRule="auto"/>
              <w:ind w:left="-27"/>
              <w:jc w:val="center"/>
              <w:outlineLvl w:val="0"/>
              <w:rPr>
                <w:rFonts w:ascii="Calibri" w:eastAsia="Arial Unicode MS" w:hAnsi="Calibri" w:cs="Calibri"/>
                <w:b/>
              </w:rPr>
            </w:pPr>
          </w:p>
        </w:tc>
        <w:tc>
          <w:tcPr>
            <w:tcW w:w="8364" w:type="dxa"/>
            <w:tcBorders>
              <w:top w:val="single" w:sz="6" w:space="0" w:color="000080"/>
              <w:left w:val="single" w:sz="6" w:space="0" w:color="000080"/>
              <w:bottom w:val="single" w:sz="6" w:space="0" w:color="000080"/>
              <w:right w:val="single" w:sz="6" w:space="0" w:color="000080"/>
            </w:tcBorders>
            <w:shd w:val="clear" w:color="auto" w:fill="4C94D8"/>
            <w:tcMar>
              <w:right w:w="0" w:type="dxa"/>
            </w:tcMar>
          </w:tcPr>
          <w:p w14:paraId="48F63FE9" w14:textId="77777777" w:rsidR="00AB2B1A" w:rsidRPr="00825D26" w:rsidRDefault="00AB2B1A" w:rsidP="00642404">
            <w:pPr>
              <w:ind w:left="-27"/>
              <w:jc w:val="center"/>
              <w:rPr>
                <w:rFonts w:ascii="Calibri" w:hAnsi="Calibri" w:cs="Calibri"/>
                <w:b/>
                <w:bCs/>
              </w:rPr>
            </w:pPr>
            <w:r w:rsidRPr="000C5BF4">
              <w:rPr>
                <w:rFonts w:ascii="Calibri" w:hAnsi="Calibri" w:cs="Calibri"/>
                <w:b/>
                <w:bCs/>
                <w:sz w:val="28"/>
                <w:szCs w:val="28"/>
              </w:rPr>
              <w:t>LUNCH BREAK</w:t>
            </w:r>
          </w:p>
        </w:tc>
      </w:tr>
      <w:tr w:rsidR="00AB2B1A" w:rsidRPr="00825D26" w14:paraId="60429EC7" w14:textId="77777777" w:rsidTr="00AB2B1A">
        <w:trPr>
          <w:cantSplit/>
          <w:trHeight w:val="2964"/>
          <w:jc w:val="center"/>
        </w:trPr>
        <w:tc>
          <w:tcPr>
            <w:tcW w:w="819" w:type="dxa"/>
            <w:tcBorders>
              <w:top w:val="single" w:sz="6" w:space="0" w:color="000080"/>
              <w:left w:val="single" w:sz="6" w:space="0" w:color="000080"/>
              <w:bottom w:val="single" w:sz="6" w:space="0" w:color="000080"/>
              <w:right w:val="single" w:sz="6" w:space="0" w:color="000080"/>
            </w:tcBorders>
            <w:shd w:val="clear" w:color="auto" w:fill="FFFFFF"/>
          </w:tcPr>
          <w:p w14:paraId="27FC2246" w14:textId="77777777" w:rsidR="00AB2B1A" w:rsidRDefault="00AB2B1A" w:rsidP="00B6076A">
            <w:pPr>
              <w:widowControl w:val="0"/>
              <w:tabs>
                <w:tab w:val="center" w:pos="360"/>
                <w:tab w:val="right" w:pos="8640"/>
              </w:tabs>
              <w:autoSpaceDE w:val="0"/>
              <w:autoSpaceDN w:val="0"/>
              <w:adjustRightInd w:val="0"/>
              <w:spacing w:line="276" w:lineRule="auto"/>
              <w:jc w:val="center"/>
              <w:outlineLvl w:val="0"/>
              <w:rPr>
                <w:rFonts w:ascii="Calibri" w:eastAsia="Arial Unicode MS" w:hAnsi="Calibri" w:cs="Calibri"/>
                <w:b/>
              </w:rPr>
            </w:pPr>
            <w:r>
              <w:rPr>
                <w:rFonts w:ascii="Calibri" w:eastAsia="Arial Unicode MS" w:hAnsi="Calibri" w:cs="Calibri"/>
                <w:b/>
              </w:rPr>
              <w:t>12:00</w:t>
            </w:r>
          </w:p>
        </w:tc>
        <w:tc>
          <w:tcPr>
            <w:tcW w:w="900"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0EBBA73B" w14:textId="77777777" w:rsidR="00AB2B1A" w:rsidRPr="002E467A" w:rsidRDefault="00AB2B1A" w:rsidP="00B6076A">
            <w:pPr>
              <w:widowControl w:val="0"/>
              <w:tabs>
                <w:tab w:val="center" w:pos="360"/>
                <w:tab w:val="right" w:pos="8640"/>
              </w:tabs>
              <w:autoSpaceDE w:val="0"/>
              <w:autoSpaceDN w:val="0"/>
              <w:adjustRightInd w:val="0"/>
              <w:spacing w:line="276" w:lineRule="auto"/>
              <w:ind w:left="-27"/>
              <w:jc w:val="center"/>
              <w:outlineLvl w:val="0"/>
              <w:rPr>
                <w:rFonts w:ascii="Calibri" w:eastAsia="Arial Unicode MS" w:hAnsi="Calibri" w:cs="Calibri"/>
                <w:b/>
              </w:rPr>
            </w:pPr>
            <w:r>
              <w:rPr>
                <w:rFonts w:ascii="Calibri" w:eastAsia="Arial Unicode MS" w:hAnsi="Calibri" w:cs="Calibri"/>
                <w:b/>
              </w:rPr>
              <w:t>XIV</w:t>
            </w:r>
          </w:p>
        </w:tc>
        <w:tc>
          <w:tcPr>
            <w:tcW w:w="8364" w:type="dxa"/>
            <w:tcBorders>
              <w:top w:val="single" w:sz="6" w:space="0" w:color="000080"/>
              <w:left w:val="single" w:sz="6" w:space="0" w:color="000080"/>
              <w:bottom w:val="single" w:sz="6" w:space="0" w:color="000080"/>
              <w:right w:val="single" w:sz="6" w:space="0" w:color="000080"/>
            </w:tcBorders>
            <w:shd w:val="clear" w:color="auto" w:fill="FFFFFF"/>
            <w:tcMar>
              <w:right w:w="0" w:type="dxa"/>
            </w:tcMar>
          </w:tcPr>
          <w:p w14:paraId="500B4711" w14:textId="77777777" w:rsidR="00AB2B1A" w:rsidRPr="00825D26" w:rsidRDefault="00AB2B1A" w:rsidP="00B6076A">
            <w:pPr>
              <w:ind w:left="-27"/>
              <w:rPr>
                <w:rFonts w:ascii="Calibri" w:hAnsi="Calibri" w:cs="Calibri"/>
                <w:b/>
                <w:bCs/>
              </w:rPr>
            </w:pPr>
            <w:r w:rsidRPr="00825D26">
              <w:rPr>
                <w:rFonts w:ascii="Calibri" w:hAnsi="Calibri" w:cs="Calibri"/>
                <w:b/>
                <w:bCs/>
              </w:rPr>
              <w:t>EXECUTIVE SESSION</w:t>
            </w:r>
          </w:p>
          <w:p w14:paraId="5BB23FB3" w14:textId="77777777" w:rsidR="00AB2B1A" w:rsidRPr="00E916A5" w:rsidRDefault="00AB2B1A" w:rsidP="00B6076A">
            <w:pPr>
              <w:rPr>
                <w:rFonts w:ascii="Calibri" w:hAnsi="Calibri" w:cs="Calibri"/>
              </w:rPr>
            </w:pPr>
            <w:r w:rsidRPr="003E3F7B">
              <w:rPr>
                <w:rFonts w:ascii="Calibri" w:hAnsi="Calibri" w:cs="Calibri"/>
              </w:rPr>
              <w:t xml:space="preserve">The Board will meet in Executive Session as authorized pursuant to M.G.L. c. 30A, § 21(a)(1) 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 Specifically, </w:t>
            </w:r>
            <w:r>
              <w:rPr>
                <w:rFonts w:ascii="Calibri" w:hAnsi="Calibri" w:cs="Calibri"/>
              </w:rPr>
              <w:t xml:space="preserve">to review a request to waive an exam requirement, and </w:t>
            </w:r>
            <w:r w:rsidRPr="003E3F7B">
              <w:rPr>
                <w:rFonts w:ascii="Calibri" w:hAnsi="Calibri" w:cs="Calibri"/>
              </w:rPr>
              <w:t>to evaluate the Good Moral Character as required for registration for a pending applicant</w:t>
            </w:r>
            <w:r>
              <w:rPr>
                <w:rFonts w:ascii="Calibri" w:hAnsi="Calibri" w:cs="Calibri"/>
              </w:rPr>
              <w:t xml:space="preserve">. </w:t>
            </w:r>
          </w:p>
        </w:tc>
      </w:tr>
      <w:tr w:rsidR="00AB2B1A" w:rsidRPr="00825D26" w14:paraId="60557F72" w14:textId="77777777" w:rsidTr="00AB2B1A">
        <w:trPr>
          <w:cantSplit/>
          <w:trHeight w:val="705"/>
          <w:jc w:val="center"/>
        </w:trPr>
        <w:tc>
          <w:tcPr>
            <w:tcW w:w="819" w:type="dxa"/>
            <w:tcBorders>
              <w:top w:val="single" w:sz="6" w:space="0" w:color="000080"/>
              <w:left w:val="single" w:sz="6" w:space="0" w:color="000080"/>
              <w:bottom w:val="single" w:sz="6" w:space="0" w:color="000080"/>
              <w:right w:val="single" w:sz="6" w:space="0" w:color="000080"/>
            </w:tcBorders>
            <w:shd w:val="clear" w:color="auto" w:fill="FFFFFF"/>
          </w:tcPr>
          <w:p w14:paraId="76D20F95" w14:textId="77777777" w:rsidR="00AB2B1A" w:rsidRDefault="00AB2B1A" w:rsidP="00B6076A">
            <w:pPr>
              <w:widowControl w:val="0"/>
              <w:tabs>
                <w:tab w:val="center" w:pos="360"/>
                <w:tab w:val="right" w:pos="8640"/>
              </w:tabs>
              <w:autoSpaceDE w:val="0"/>
              <w:autoSpaceDN w:val="0"/>
              <w:adjustRightInd w:val="0"/>
              <w:spacing w:line="276" w:lineRule="auto"/>
              <w:jc w:val="center"/>
              <w:outlineLvl w:val="0"/>
              <w:rPr>
                <w:rFonts w:ascii="Calibri" w:eastAsia="Arial Unicode MS" w:hAnsi="Calibri" w:cs="Calibri"/>
                <w:b/>
              </w:rPr>
            </w:pPr>
            <w:r>
              <w:rPr>
                <w:rFonts w:ascii="Calibri" w:eastAsia="Arial Unicode MS" w:hAnsi="Calibri" w:cs="Calibri"/>
                <w:b/>
              </w:rPr>
              <w:t>1:00</w:t>
            </w:r>
          </w:p>
        </w:tc>
        <w:tc>
          <w:tcPr>
            <w:tcW w:w="900"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73ACB86B" w14:textId="77777777" w:rsidR="00AB2B1A" w:rsidRDefault="00AB2B1A" w:rsidP="00B6076A">
            <w:pPr>
              <w:widowControl w:val="0"/>
              <w:tabs>
                <w:tab w:val="center" w:pos="360"/>
                <w:tab w:val="right" w:pos="8640"/>
              </w:tabs>
              <w:autoSpaceDE w:val="0"/>
              <w:autoSpaceDN w:val="0"/>
              <w:adjustRightInd w:val="0"/>
              <w:spacing w:line="276" w:lineRule="auto"/>
              <w:ind w:left="-27"/>
              <w:jc w:val="center"/>
              <w:outlineLvl w:val="0"/>
              <w:rPr>
                <w:rFonts w:ascii="Calibri" w:eastAsia="Arial Unicode MS" w:hAnsi="Calibri" w:cs="Calibri"/>
                <w:b/>
              </w:rPr>
            </w:pPr>
            <w:r>
              <w:rPr>
                <w:rFonts w:ascii="Calibri" w:eastAsia="Arial Unicode MS" w:hAnsi="Calibri" w:cs="Calibri"/>
                <w:b/>
              </w:rPr>
              <w:t>XV</w:t>
            </w:r>
          </w:p>
        </w:tc>
        <w:tc>
          <w:tcPr>
            <w:tcW w:w="8364" w:type="dxa"/>
            <w:tcBorders>
              <w:top w:val="single" w:sz="6" w:space="0" w:color="000080"/>
              <w:left w:val="single" w:sz="6" w:space="0" w:color="000080"/>
              <w:bottom w:val="single" w:sz="6" w:space="0" w:color="000080"/>
              <w:right w:val="single" w:sz="6" w:space="0" w:color="000080"/>
            </w:tcBorders>
            <w:shd w:val="clear" w:color="auto" w:fill="FFFFFF"/>
            <w:tcMar>
              <w:right w:w="0" w:type="dxa"/>
            </w:tcMar>
          </w:tcPr>
          <w:p w14:paraId="442BD349" w14:textId="77777777" w:rsidR="00AB2B1A" w:rsidRPr="00825D26" w:rsidRDefault="00AB2B1A" w:rsidP="00B6076A">
            <w:pPr>
              <w:ind w:left="-27"/>
              <w:rPr>
                <w:rFonts w:ascii="Calibri" w:hAnsi="Calibri" w:cs="Calibri"/>
                <w:b/>
                <w:bCs/>
              </w:rPr>
            </w:pPr>
            <w:r w:rsidRPr="005C3F06">
              <w:rPr>
                <w:rFonts w:ascii="Calibri" w:hAnsi="Calibri" w:cs="Calibri"/>
                <w:b/>
                <w:bCs/>
              </w:rPr>
              <w:t>ADJUDICATORY SESSION (M.G.L. c. 30A, § 18)</w:t>
            </w:r>
          </w:p>
        </w:tc>
      </w:tr>
      <w:tr w:rsidR="00AB2B1A" w:rsidRPr="00825D26" w14:paraId="7E50082D" w14:textId="77777777" w:rsidTr="00AB2B1A">
        <w:trPr>
          <w:cantSplit/>
          <w:trHeight w:val="705"/>
          <w:jc w:val="center"/>
        </w:trPr>
        <w:tc>
          <w:tcPr>
            <w:tcW w:w="819" w:type="dxa"/>
            <w:tcBorders>
              <w:top w:val="single" w:sz="6" w:space="0" w:color="000080"/>
              <w:left w:val="single" w:sz="6" w:space="0" w:color="000080"/>
              <w:bottom w:val="single" w:sz="6" w:space="0" w:color="000080"/>
              <w:right w:val="single" w:sz="6" w:space="0" w:color="000080"/>
            </w:tcBorders>
            <w:shd w:val="clear" w:color="auto" w:fill="FFFFFF"/>
          </w:tcPr>
          <w:p w14:paraId="4B070FC8" w14:textId="77777777" w:rsidR="00AB2B1A" w:rsidRDefault="00AB2B1A" w:rsidP="00B6076A">
            <w:pPr>
              <w:widowControl w:val="0"/>
              <w:tabs>
                <w:tab w:val="center" w:pos="360"/>
                <w:tab w:val="right" w:pos="8640"/>
              </w:tabs>
              <w:autoSpaceDE w:val="0"/>
              <w:autoSpaceDN w:val="0"/>
              <w:adjustRightInd w:val="0"/>
              <w:spacing w:line="276" w:lineRule="auto"/>
              <w:jc w:val="center"/>
              <w:outlineLvl w:val="0"/>
              <w:rPr>
                <w:rFonts w:ascii="Calibri" w:eastAsia="Arial Unicode MS" w:hAnsi="Calibri" w:cs="Calibri"/>
                <w:b/>
              </w:rPr>
            </w:pPr>
            <w:r>
              <w:rPr>
                <w:rFonts w:ascii="Calibri" w:eastAsia="Arial Unicode MS" w:hAnsi="Calibri" w:cs="Calibri"/>
                <w:b/>
              </w:rPr>
              <w:t>2:00</w:t>
            </w:r>
          </w:p>
        </w:tc>
        <w:tc>
          <w:tcPr>
            <w:tcW w:w="900"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68F53D8D" w14:textId="77777777" w:rsidR="00AB2B1A" w:rsidRDefault="00AB2B1A" w:rsidP="00B6076A">
            <w:pPr>
              <w:widowControl w:val="0"/>
              <w:tabs>
                <w:tab w:val="center" w:pos="360"/>
                <w:tab w:val="right" w:pos="8640"/>
              </w:tabs>
              <w:autoSpaceDE w:val="0"/>
              <w:autoSpaceDN w:val="0"/>
              <w:adjustRightInd w:val="0"/>
              <w:spacing w:line="276" w:lineRule="auto"/>
              <w:ind w:left="-27"/>
              <w:jc w:val="center"/>
              <w:outlineLvl w:val="0"/>
              <w:rPr>
                <w:rFonts w:ascii="Calibri" w:eastAsia="Arial Unicode MS" w:hAnsi="Calibri" w:cs="Calibri"/>
                <w:b/>
              </w:rPr>
            </w:pPr>
            <w:r>
              <w:rPr>
                <w:rFonts w:ascii="Calibri" w:eastAsia="Arial Unicode MS" w:hAnsi="Calibri" w:cs="Calibri"/>
                <w:b/>
              </w:rPr>
              <w:t>XVI</w:t>
            </w:r>
          </w:p>
        </w:tc>
        <w:tc>
          <w:tcPr>
            <w:tcW w:w="8364" w:type="dxa"/>
            <w:tcBorders>
              <w:top w:val="single" w:sz="6" w:space="0" w:color="000080"/>
              <w:left w:val="single" w:sz="6" w:space="0" w:color="000080"/>
              <w:bottom w:val="single" w:sz="6" w:space="0" w:color="000080"/>
              <w:right w:val="single" w:sz="6" w:space="0" w:color="000080"/>
            </w:tcBorders>
            <w:shd w:val="clear" w:color="auto" w:fill="FFFFFF"/>
            <w:tcMar>
              <w:right w:w="0" w:type="dxa"/>
            </w:tcMar>
          </w:tcPr>
          <w:p w14:paraId="23473885" w14:textId="77777777" w:rsidR="00AB2B1A" w:rsidRPr="00825D26" w:rsidRDefault="00AB2B1A" w:rsidP="00B6076A">
            <w:pPr>
              <w:ind w:left="-27"/>
              <w:rPr>
                <w:rFonts w:ascii="Calibri" w:hAnsi="Calibri" w:cs="Calibri"/>
                <w:b/>
                <w:bCs/>
              </w:rPr>
            </w:pPr>
            <w:r w:rsidRPr="00825D26">
              <w:rPr>
                <w:rFonts w:ascii="Calibri" w:hAnsi="Calibri" w:cs="Calibri"/>
                <w:b/>
                <w:bCs/>
              </w:rPr>
              <w:t>M.G.L. c. 112, § 65C SESSION</w:t>
            </w:r>
          </w:p>
        </w:tc>
      </w:tr>
      <w:tr w:rsidR="00AB2B1A" w:rsidRPr="00825D26" w14:paraId="692E450E" w14:textId="77777777" w:rsidTr="00AB2B1A">
        <w:trPr>
          <w:cantSplit/>
          <w:trHeight w:val="525"/>
          <w:jc w:val="center"/>
        </w:trPr>
        <w:tc>
          <w:tcPr>
            <w:tcW w:w="819" w:type="dxa"/>
            <w:tcBorders>
              <w:top w:val="single" w:sz="6" w:space="0" w:color="000080"/>
              <w:left w:val="single" w:sz="6" w:space="0" w:color="000080"/>
              <w:bottom w:val="single" w:sz="6" w:space="0" w:color="000080"/>
              <w:right w:val="single" w:sz="6" w:space="0" w:color="000080"/>
            </w:tcBorders>
            <w:shd w:val="clear" w:color="auto" w:fill="FFFFFF"/>
          </w:tcPr>
          <w:p w14:paraId="5F569996" w14:textId="77777777" w:rsidR="00AB2B1A" w:rsidRDefault="00AB2B1A" w:rsidP="00B6076A">
            <w:pPr>
              <w:widowControl w:val="0"/>
              <w:tabs>
                <w:tab w:val="center" w:pos="360"/>
                <w:tab w:val="right" w:pos="8640"/>
              </w:tabs>
              <w:autoSpaceDE w:val="0"/>
              <w:autoSpaceDN w:val="0"/>
              <w:adjustRightInd w:val="0"/>
              <w:spacing w:line="276" w:lineRule="auto"/>
              <w:jc w:val="center"/>
              <w:outlineLvl w:val="0"/>
              <w:rPr>
                <w:rFonts w:ascii="Calibri" w:eastAsia="Arial Unicode MS" w:hAnsi="Calibri" w:cs="Calibri"/>
                <w:b/>
              </w:rPr>
            </w:pPr>
            <w:r>
              <w:rPr>
                <w:rFonts w:ascii="Calibri" w:eastAsia="Arial Unicode MS" w:hAnsi="Calibri" w:cs="Calibri"/>
                <w:b/>
              </w:rPr>
              <w:t>4:00</w:t>
            </w:r>
          </w:p>
        </w:tc>
        <w:tc>
          <w:tcPr>
            <w:tcW w:w="900"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184EF76C" w14:textId="77777777" w:rsidR="00AB2B1A" w:rsidRDefault="00AB2B1A" w:rsidP="00B6076A">
            <w:pPr>
              <w:widowControl w:val="0"/>
              <w:tabs>
                <w:tab w:val="center" w:pos="360"/>
                <w:tab w:val="right" w:pos="8640"/>
              </w:tabs>
              <w:autoSpaceDE w:val="0"/>
              <w:autoSpaceDN w:val="0"/>
              <w:adjustRightInd w:val="0"/>
              <w:spacing w:line="276" w:lineRule="auto"/>
              <w:ind w:left="-27"/>
              <w:jc w:val="center"/>
              <w:outlineLvl w:val="0"/>
              <w:rPr>
                <w:rFonts w:ascii="Calibri" w:eastAsia="Arial Unicode MS" w:hAnsi="Calibri" w:cs="Calibri"/>
                <w:b/>
              </w:rPr>
            </w:pPr>
          </w:p>
        </w:tc>
        <w:tc>
          <w:tcPr>
            <w:tcW w:w="8364" w:type="dxa"/>
            <w:tcBorders>
              <w:top w:val="single" w:sz="6" w:space="0" w:color="000080"/>
              <w:left w:val="single" w:sz="6" w:space="0" w:color="000080"/>
              <w:bottom w:val="single" w:sz="6" w:space="0" w:color="000080"/>
              <w:right w:val="single" w:sz="6" w:space="0" w:color="000080"/>
            </w:tcBorders>
            <w:shd w:val="clear" w:color="auto" w:fill="FFFFFF"/>
            <w:tcMar>
              <w:right w:w="0" w:type="dxa"/>
            </w:tcMar>
          </w:tcPr>
          <w:p w14:paraId="28769B3D" w14:textId="77777777" w:rsidR="00AB2B1A" w:rsidRPr="00825D26" w:rsidRDefault="00AB2B1A" w:rsidP="00B6076A">
            <w:pPr>
              <w:ind w:left="-27"/>
              <w:rPr>
                <w:rFonts w:ascii="Calibri" w:hAnsi="Calibri" w:cs="Calibri"/>
                <w:b/>
                <w:bCs/>
              </w:rPr>
            </w:pPr>
            <w:r w:rsidRPr="00825D26">
              <w:rPr>
                <w:rFonts w:ascii="Calibri" w:hAnsi="Calibri" w:cs="Calibri"/>
                <w:b/>
                <w:bCs/>
              </w:rPr>
              <w:t>ADJOURNMENT</w:t>
            </w:r>
          </w:p>
        </w:tc>
      </w:tr>
    </w:tbl>
    <w:p w14:paraId="2F1C1862" w14:textId="77777777" w:rsidR="009D2CFD" w:rsidRPr="009D2CFD" w:rsidRDefault="009D2CFD" w:rsidP="009D2CFD">
      <w:pPr>
        <w:rPr>
          <w:vanish/>
        </w:rPr>
      </w:pPr>
    </w:p>
    <w:p w14:paraId="63E02976" w14:textId="77777777" w:rsidR="00EA0DD3" w:rsidRPr="00825D26" w:rsidRDefault="00EA0DD3">
      <w:pPr>
        <w:rPr>
          <w:rFonts w:ascii="Calibri" w:hAnsi="Calibri" w:cs="Calibri"/>
        </w:rPr>
      </w:pPr>
    </w:p>
    <w:sectPr w:rsidR="00EA0DD3" w:rsidRPr="00825D26" w:rsidSect="00E13727">
      <w:headerReference w:type="default" r:id="rId11"/>
      <w:footerReference w:type="default" r:id="rId12"/>
      <w:pgSz w:w="12240" w:h="15840"/>
      <w:pgMar w:top="432" w:right="922" w:bottom="274" w:left="605" w:header="720" w:footer="21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B1887" w14:textId="77777777" w:rsidR="009E0E71" w:rsidRDefault="009E0E71">
      <w:r>
        <w:separator/>
      </w:r>
    </w:p>
  </w:endnote>
  <w:endnote w:type="continuationSeparator" w:id="0">
    <w:p w14:paraId="6FD705C4" w14:textId="77777777" w:rsidR="009E0E71" w:rsidRDefault="009E0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A0015" w14:textId="77777777" w:rsidR="00844267" w:rsidRDefault="00844267" w:rsidP="00E06764">
    <w:pPr>
      <w:pStyle w:val="Footer"/>
      <w:pBdr>
        <w:top w:val="thinThickSmallGap" w:sz="24" w:space="1" w:color="622423"/>
      </w:pBdr>
      <w:tabs>
        <w:tab w:val="clear" w:pos="4320"/>
        <w:tab w:val="clear" w:pos="8640"/>
        <w:tab w:val="right" w:pos="10800"/>
      </w:tabs>
      <w:rPr>
        <w:rFonts w:ascii="Cambria" w:hAnsi="Cambria"/>
      </w:rPr>
    </w:pPr>
    <w:r>
      <w:rPr>
        <w:rFonts w:ascii="Cambria" w:hAnsi="Cambria"/>
      </w:rPr>
      <w:t>General Session Agenda</w:t>
    </w:r>
  </w:p>
  <w:p w14:paraId="2821CADF" w14:textId="77777777" w:rsidR="00844267" w:rsidRDefault="006328E8" w:rsidP="00E06764">
    <w:pPr>
      <w:pStyle w:val="Footer"/>
      <w:pBdr>
        <w:top w:val="thinThickSmallGap" w:sz="24" w:space="1" w:color="622423"/>
      </w:pBdr>
      <w:tabs>
        <w:tab w:val="clear" w:pos="4320"/>
        <w:tab w:val="clear" w:pos="8640"/>
        <w:tab w:val="right" w:pos="10800"/>
      </w:tabs>
      <w:rPr>
        <w:rFonts w:ascii="Cambria" w:hAnsi="Cambria"/>
      </w:rPr>
    </w:pPr>
    <w:r>
      <w:rPr>
        <w:rFonts w:ascii="Cambria" w:hAnsi="Cambria"/>
      </w:rPr>
      <w:t>August 6</w:t>
    </w:r>
    <w:r w:rsidR="00994FEA">
      <w:rPr>
        <w:rFonts w:ascii="Cambria" w:hAnsi="Cambria"/>
      </w:rPr>
      <w:t>, 202</w:t>
    </w:r>
    <w:r w:rsidR="004E249F">
      <w:rPr>
        <w:rFonts w:ascii="Cambria" w:hAnsi="Cambria"/>
      </w:rPr>
      <w:t>6</w:t>
    </w:r>
  </w:p>
  <w:p w14:paraId="33708B0E" w14:textId="77777777" w:rsidR="00844267" w:rsidRPr="00E06764" w:rsidRDefault="00844267" w:rsidP="00E06764">
    <w:pPr>
      <w:pStyle w:val="Footer"/>
      <w:pBdr>
        <w:top w:val="thinThickSmallGap" w:sz="24" w:space="1" w:color="622423"/>
      </w:pBdr>
      <w:tabs>
        <w:tab w:val="clear" w:pos="4320"/>
        <w:tab w:val="clear" w:pos="8640"/>
        <w:tab w:val="right" w:pos="10800"/>
      </w:tabs>
      <w:rPr>
        <w:rFonts w:ascii="Cambria" w:hAnsi="Cambria"/>
      </w:rPr>
    </w:pPr>
  </w:p>
  <w:p w14:paraId="7F935AD8" w14:textId="77777777" w:rsidR="00844267" w:rsidRPr="005051A3" w:rsidRDefault="00844267" w:rsidP="005051A3">
    <w:pPr>
      <w:pStyle w:val="Footer"/>
      <w:jc w:val="right"/>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C9B0A" w14:textId="77777777" w:rsidR="009E0E71" w:rsidRDefault="009E0E71">
      <w:r>
        <w:separator/>
      </w:r>
    </w:p>
  </w:footnote>
  <w:footnote w:type="continuationSeparator" w:id="0">
    <w:p w14:paraId="14188AB1" w14:textId="77777777" w:rsidR="009E0E71" w:rsidRDefault="009E0E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30C6B" w14:textId="77777777" w:rsidR="00844267" w:rsidRPr="006F0A7E" w:rsidRDefault="00AE3416" w:rsidP="006F0A7E">
    <w:pPr>
      <w:pStyle w:val="Header"/>
      <w:jc w:val="right"/>
      <w:rPr>
        <w:b/>
        <w:sz w:val="36"/>
        <w:szCs w:val="36"/>
      </w:rPr>
    </w:pPr>
    <w:r>
      <w:rPr>
        <w:b/>
        <w:sz w:val="36"/>
        <w:szCs w:val="36"/>
      </w:rPr>
      <w:t xml:space="preserve"> </w:t>
    </w:r>
    <w:r w:rsidR="00844267">
      <w:rPr>
        <w:b/>
        <w:sz w:val="36"/>
        <w:szCs w:val="3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94EE873"/>
    <w:lvl w:ilvl="0">
      <w:start w:val="1"/>
      <w:numFmt w:val="decimal"/>
      <w:pStyle w:val="ImportWordListStyleDefinition2051103676"/>
      <w:lvlText w:val="%1."/>
      <w:lvlJc w:val="left"/>
      <w:pPr>
        <w:tabs>
          <w:tab w:val="num" w:pos="-2619"/>
        </w:tabs>
        <w:ind w:left="-2619" w:firstLine="360"/>
      </w:pPr>
      <w:rPr>
        <w:rFonts w:hint="default"/>
        <w:position w:val="0"/>
      </w:rPr>
    </w:lvl>
    <w:lvl w:ilvl="1">
      <w:start w:val="1"/>
      <w:numFmt w:val="lowerLetter"/>
      <w:lvlText w:val="%2."/>
      <w:lvlJc w:val="left"/>
      <w:pPr>
        <w:tabs>
          <w:tab w:val="num" w:pos="-2619"/>
        </w:tabs>
        <w:ind w:left="-2619" w:firstLine="1080"/>
      </w:pPr>
      <w:rPr>
        <w:rFonts w:hint="default"/>
        <w:position w:val="0"/>
      </w:rPr>
    </w:lvl>
    <w:lvl w:ilvl="2">
      <w:start w:val="1"/>
      <w:numFmt w:val="lowerRoman"/>
      <w:lvlText w:val="%3."/>
      <w:lvlJc w:val="left"/>
      <w:pPr>
        <w:tabs>
          <w:tab w:val="num" w:pos="-2683"/>
        </w:tabs>
        <w:ind w:left="-2683" w:firstLine="1864"/>
      </w:pPr>
      <w:rPr>
        <w:rFonts w:hint="default"/>
        <w:position w:val="0"/>
      </w:rPr>
    </w:lvl>
    <w:lvl w:ilvl="3">
      <w:start w:val="1"/>
      <w:numFmt w:val="decimal"/>
      <w:lvlText w:val="%4."/>
      <w:lvlJc w:val="left"/>
      <w:pPr>
        <w:tabs>
          <w:tab w:val="num" w:pos="-2619"/>
        </w:tabs>
        <w:ind w:left="-2619" w:firstLine="2520"/>
      </w:pPr>
      <w:rPr>
        <w:rFonts w:hint="default"/>
        <w:position w:val="0"/>
      </w:rPr>
    </w:lvl>
    <w:lvl w:ilvl="4">
      <w:start w:val="1"/>
      <w:numFmt w:val="lowerLetter"/>
      <w:lvlText w:val="%5."/>
      <w:lvlJc w:val="left"/>
      <w:pPr>
        <w:tabs>
          <w:tab w:val="num" w:pos="-2619"/>
        </w:tabs>
        <w:ind w:left="-2619" w:firstLine="3240"/>
      </w:pPr>
      <w:rPr>
        <w:rFonts w:hint="default"/>
        <w:position w:val="0"/>
      </w:rPr>
    </w:lvl>
    <w:lvl w:ilvl="5">
      <w:start w:val="1"/>
      <w:numFmt w:val="lowerRoman"/>
      <w:lvlText w:val="%6."/>
      <w:lvlJc w:val="left"/>
      <w:pPr>
        <w:tabs>
          <w:tab w:val="num" w:pos="-2683"/>
        </w:tabs>
        <w:ind w:left="-2683" w:firstLine="4024"/>
      </w:pPr>
      <w:rPr>
        <w:rFonts w:hint="default"/>
        <w:position w:val="0"/>
      </w:rPr>
    </w:lvl>
    <w:lvl w:ilvl="6">
      <w:start w:val="1"/>
      <w:numFmt w:val="decimal"/>
      <w:lvlText w:val="%7."/>
      <w:lvlJc w:val="left"/>
      <w:pPr>
        <w:tabs>
          <w:tab w:val="num" w:pos="-2619"/>
        </w:tabs>
        <w:ind w:left="-2619" w:firstLine="4680"/>
      </w:pPr>
      <w:rPr>
        <w:rFonts w:hint="default"/>
        <w:position w:val="0"/>
      </w:rPr>
    </w:lvl>
    <w:lvl w:ilvl="7">
      <w:start w:val="1"/>
      <w:numFmt w:val="lowerLetter"/>
      <w:lvlText w:val="%8."/>
      <w:lvlJc w:val="left"/>
      <w:pPr>
        <w:tabs>
          <w:tab w:val="num" w:pos="-2619"/>
        </w:tabs>
        <w:ind w:left="-2619" w:firstLine="5400"/>
      </w:pPr>
      <w:rPr>
        <w:rFonts w:hint="default"/>
        <w:position w:val="0"/>
      </w:rPr>
    </w:lvl>
    <w:lvl w:ilvl="8">
      <w:start w:val="1"/>
      <w:numFmt w:val="lowerRoman"/>
      <w:lvlText w:val="%9."/>
      <w:lvlJc w:val="left"/>
      <w:pPr>
        <w:tabs>
          <w:tab w:val="num" w:pos="-2683"/>
        </w:tabs>
        <w:ind w:left="-2683" w:firstLine="6184"/>
      </w:pPr>
      <w:rPr>
        <w:rFonts w:hint="default"/>
        <w:position w:val="0"/>
      </w:rPr>
    </w:lvl>
  </w:abstractNum>
  <w:abstractNum w:abstractNumId="1" w15:restartNumberingAfterBreak="0">
    <w:nsid w:val="00000003"/>
    <w:multiLevelType w:val="multilevel"/>
    <w:tmpl w:val="894EE875"/>
    <w:lvl w:ilvl="0">
      <w:start w:val="1"/>
      <w:numFmt w:val="decimal"/>
      <w:pStyle w:val="ImportWordListStyleDefinition1318651717"/>
      <w:lvlText w:val="%1."/>
      <w:lvlJc w:val="left"/>
      <w:pPr>
        <w:tabs>
          <w:tab w:val="num" w:pos="360"/>
        </w:tabs>
        <w:ind w:left="360" w:firstLine="360"/>
      </w:pPr>
      <w:rPr>
        <w:rFonts w:hint="default"/>
        <w:position w:val="0"/>
      </w:rPr>
    </w:lvl>
    <w:lvl w:ilvl="1">
      <w:start w:val="1"/>
      <w:numFmt w:val="lowerLetter"/>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2" w15:restartNumberingAfterBreak="0">
    <w:nsid w:val="00000005"/>
    <w:multiLevelType w:val="multilevel"/>
    <w:tmpl w:val="894EE877"/>
    <w:lvl w:ilvl="0">
      <w:start w:val="1"/>
      <w:numFmt w:val="decimal"/>
      <w:pStyle w:val="ImportWordListStyleDefinition1765421709"/>
      <w:lvlText w:val="%1."/>
      <w:lvlJc w:val="left"/>
      <w:pPr>
        <w:tabs>
          <w:tab w:val="num" w:pos="360"/>
        </w:tabs>
        <w:ind w:left="360" w:firstLine="360"/>
      </w:pPr>
      <w:rPr>
        <w:rFonts w:hint="default"/>
        <w:position w:val="0"/>
      </w:rPr>
    </w:lvl>
    <w:lvl w:ilvl="1">
      <w:start w:val="1"/>
      <w:numFmt w:val="lowerLetter"/>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3" w15:restartNumberingAfterBreak="0">
    <w:nsid w:val="00000007"/>
    <w:multiLevelType w:val="multilevel"/>
    <w:tmpl w:val="894EE879"/>
    <w:lvl w:ilvl="0">
      <w:start w:val="1"/>
      <w:numFmt w:val="upperLetter"/>
      <w:pStyle w:val="List0"/>
      <w:lvlText w:val="%1."/>
      <w:lvlJc w:val="left"/>
      <w:pPr>
        <w:tabs>
          <w:tab w:val="num" w:pos="450"/>
        </w:tabs>
        <w:ind w:left="450" w:firstLine="273"/>
      </w:pPr>
      <w:rPr>
        <w:rFonts w:hint="default"/>
        <w:position w:val="0"/>
      </w:rPr>
    </w:lvl>
    <w:lvl w:ilvl="1">
      <w:start w:val="1"/>
      <w:numFmt w:val="decimal"/>
      <w:lvlText w:val="%2."/>
      <w:lvlJc w:val="left"/>
      <w:pPr>
        <w:tabs>
          <w:tab w:val="num" w:pos="360"/>
        </w:tabs>
        <w:ind w:left="360" w:firstLine="360"/>
      </w:pPr>
      <w:rPr>
        <w:rFonts w:hint="default"/>
        <w:position w:val="0"/>
      </w:rPr>
    </w:lvl>
    <w:lvl w:ilvl="2">
      <w:start w:val="1"/>
      <w:numFmt w:val="lowerRoman"/>
      <w:lvlText w:val="%3."/>
      <w:lvlJc w:val="left"/>
      <w:pPr>
        <w:tabs>
          <w:tab w:val="num" w:pos="360"/>
        </w:tabs>
        <w:ind w:left="360" w:firstLine="720"/>
      </w:pPr>
      <w:rPr>
        <w:rFonts w:hint="default"/>
        <w:position w:val="0"/>
      </w:rPr>
    </w:lvl>
    <w:lvl w:ilvl="3">
      <w:start w:val="1"/>
      <w:numFmt w:val="decimal"/>
      <w:lvlText w:val="%4."/>
      <w:lvlJc w:val="left"/>
      <w:pPr>
        <w:tabs>
          <w:tab w:val="num" w:pos="360"/>
        </w:tabs>
        <w:ind w:left="360" w:firstLine="1080"/>
      </w:pPr>
      <w:rPr>
        <w:rFonts w:hint="default"/>
        <w:position w:val="0"/>
      </w:rPr>
    </w:lvl>
    <w:lvl w:ilvl="4">
      <w:start w:val="1"/>
      <w:numFmt w:val="decimal"/>
      <w:lvlText w:val="%5."/>
      <w:lvlJc w:val="left"/>
      <w:pPr>
        <w:tabs>
          <w:tab w:val="num" w:pos="360"/>
        </w:tabs>
        <w:ind w:left="360" w:firstLine="1440"/>
      </w:pPr>
      <w:rPr>
        <w:rFonts w:hint="default"/>
        <w:position w:val="0"/>
      </w:rPr>
    </w:lvl>
    <w:lvl w:ilvl="5">
      <w:start w:val="1"/>
      <w:numFmt w:val="decimal"/>
      <w:lvlText w:val="%6."/>
      <w:lvlJc w:val="left"/>
      <w:pPr>
        <w:tabs>
          <w:tab w:val="num" w:pos="360"/>
        </w:tabs>
        <w:ind w:left="360" w:firstLine="1800"/>
      </w:pPr>
      <w:rPr>
        <w:rFonts w:hint="default"/>
        <w:position w:val="0"/>
      </w:rPr>
    </w:lvl>
    <w:lvl w:ilvl="6">
      <w:start w:val="1"/>
      <w:numFmt w:val="decimal"/>
      <w:lvlText w:val="%7."/>
      <w:lvlJc w:val="left"/>
      <w:pPr>
        <w:tabs>
          <w:tab w:val="num" w:pos="360"/>
        </w:tabs>
        <w:ind w:left="360" w:firstLine="2160"/>
      </w:pPr>
      <w:rPr>
        <w:rFonts w:hint="default"/>
        <w:position w:val="0"/>
      </w:rPr>
    </w:lvl>
    <w:lvl w:ilvl="7">
      <w:start w:val="1"/>
      <w:numFmt w:val="decimal"/>
      <w:lvlText w:val="%8."/>
      <w:lvlJc w:val="left"/>
      <w:pPr>
        <w:tabs>
          <w:tab w:val="num" w:pos="360"/>
        </w:tabs>
        <w:ind w:left="360" w:firstLine="2520"/>
      </w:pPr>
      <w:rPr>
        <w:rFonts w:hint="default"/>
        <w:position w:val="0"/>
      </w:rPr>
    </w:lvl>
    <w:lvl w:ilvl="8">
      <w:start w:val="1"/>
      <w:numFmt w:val="decimal"/>
      <w:lvlText w:val="%9."/>
      <w:lvlJc w:val="left"/>
      <w:pPr>
        <w:tabs>
          <w:tab w:val="num" w:pos="360"/>
        </w:tabs>
        <w:ind w:left="360" w:firstLine="2880"/>
      </w:pPr>
      <w:rPr>
        <w:rFonts w:hint="default"/>
        <w:position w:val="0"/>
      </w:rPr>
    </w:lvl>
  </w:abstractNum>
  <w:abstractNum w:abstractNumId="4" w15:restartNumberingAfterBreak="0">
    <w:nsid w:val="00000008"/>
    <w:multiLevelType w:val="multilevel"/>
    <w:tmpl w:val="894EE87A"/>
    <w:lvl w:ilvl="0">
      <w:start w:val="1"/>
      <w:numFmt w:val="upperLetter"/>
      <w:pStyle w:val="ImportWordListStyleDefinition449202290"/>
      <w:lvlText w:val="%1."/>
      <w:lvlJc w:val="left"/>
      <w:pPr>
        <w:tabs>
          <w:tab w:val="num" w:pos="360"/>
        </w:tabs>
        <w:ind w:left="360" w:firstLine="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rPr>
    </w:lvl>
    <w:lvl w:ilvl="1">
      <w:start w:val="1"/>
      <w:numFmt w:val="decimal"/>
      <w:lvlText w:val="%2."/>
      <w:lvlJc w:val="left"/>
      <w:pPr>
        <w:tabs>
          <w:tab w:val="num" w:pos="360"/>
        </w:tabs>
        <w:ind w:left="360" w:firstLine="3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rPr>
    </w:lvl>
    <w:lvl w:ilvl="2">
      <w:start w:val="1"/>
      <w:numFmt w:val="lowerRoman"/>
      <w:lvlText w:val="%3."/>
      <w:lvlJc w:val="left"/>
      <w:pPr>
        <w:tabs>
          <w:tab w:val="num" w:pos="360"/>
        </w:tabs>
        <w:ind w:left="360" w:firstLine="7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rPr>
    </w:lvl>
    <w:lvl w:ilvl="3">
      <w:start w:val="1"/>
      <w:numFmt w:val="decimal"/>
      <w:lvlText w:val="%4."/>
      <w:lvlJc w:val="left"/>
      <w:pPr>
        <w:tabs>
          <w:tab w:val="num" w:pos="360"/>
        </w:tabs>
        <w:ind w:left="360" w:firstLine="10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rPr>
    </w:lvl>
    <w:lvl w:ilvl="4">
      <w:start w:val="1"/>
      <w:numFmt w:val="decimal"/>
      <w:lvlText w:val="%5."/>
      <w:lvlJc w:val="left"/>
      <w:pPr>
        <w:tabs>
          <w:tab w:val="num" w:pos="360"/>
        </w:tabs>
        <w:ind w:left="360" w:firstLine="14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rPr>
    </w:lvl>
    <w:lvl w:ilvl="5">
      <w:start w:val="1"/>
      <w:numFmt w:val="decimal"/>
      <w:lvlText w:val="%6."/>
      <w:lvlJc w:val="left"/>
      <w:pPr>
        <w:tabs>
          <w:tab w:val="num" w:pos="360"/>
        </w:tabs>
        <w:ind w:left="360" w:firstLine="18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rPr>
    </w:lvl>
    <w:lvl w:ilvl="6">
      <w:start w:val="1"/>
      <w:numFmt w:val="decimal"/>
      <w:lvlText w:val="%7."/>
      <w:lvlJc w:val="left"/>
      <w:pPr>
        <w:tabs>
          <w:tab w:val="num" w:pos="360"/>
        </w:tabs>
        <w:ind w:left="360" w:firstLine="21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rPr>
    </w:lvl>
    <w:lvl w:ilvl="7">
      <w:start w:val="1"/>
      <w:numFmt w:val="decimal"/>
      <w:lvlText w:val="%8."/>
      <w:lvlJc w:val="left"/>
      <w:pPr>
        <w:tabs>
          <w:tab w:val="num" w:pos="360"/>
        </w:tabs>
        <w:ind w:left="360" w:firstLine="25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rPr>
    </w:lvl>
    <w:lvl w:ilvl="8">
      <w:start w:val="1"/>
      <w:numFmt w:val="decimal"/>
      <w:lvlText w:val="%9."/>
      <w:lvlJc w:val="left"/>
      <w:pPr>
        <w:tabs>
          <w:tab w:val="num" w:pos="360"/>
        </w:tabs>
        <w:ind w:left="360" w:firstLine="28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rPr>
    </w:lvl>
  </w:abstractNum>
  <w:abstractNum w:abstractNumId="5" w15:restartNumberingAfterBreak="0">
    <w:nsid w:val="00000016"/>
    <w:multiLevelType w:val="multilevel"/>
    <w:tmpl w:val="894EE888"/>
    <w:lvl w:ilvl="0">
      <w:start w:val="1"/>
      <w:numFmt w:val="decimal"/>
      <w:pStyle w:val="List1"/>
      <w:lvlText w:val="%1."/>
      <w:lvlJc w:val="left"/>
      <w:pPr>
        <w:tabs>
          <w:tab w:val="num" w:pos="447"/>
        </w:tabs>
        <w:ind w:left="447" w:firstLine="273"/>
      </w:pPr>
      <w:rPr>
        <w:rFonts w:hint="default"/>
        <w:position w:val="0"/>
      </w:rPr>
    </w:lvl>
    <w:lvl w:ilvl="1">
      <w:start w:val="1"/>
      <w:numFmt w:val="lowerLetter"/>
      <w:suff w:val="nothing"/>
      <w:lvlText w:val="%2."/>
      <w:lvlJc w:val="left"/>
      <w:pPr>
        <w:ind w:left="0" w:firstLine="1440"/>
      </w:pPr>
      <w:rPr>
        <w:rFonts w:hint="default"/>
        <w:position w:val="0"/>
      </w:rPr>
    </w:lvl>
    <w:lvl w:ilvl="2">
      <w:start w:val="1"/>
      <w:numFmt w:val="lowerRoman"/>
      <w:suff w:val="nothing"/>
      <w:lvlText w:val="%3."/>
      <w:lvlJc w:val="left"/>
      <w:pPr>
        <w:ind w:left="0" w:firstLine="2160"/>
      </w:pPr>
      <w:rPr>
        <w:rFonts w:hint="default"/>
        <w:position w:val="0"/>
      </w:rPr>
    </w:lvl>
    <w:lvl w:ilvl="3">
      <w:start w:val="1"/>
      <w:numFmt w:val="decimal"/>
      <w:suff w:val="nothing"/>
      <w:lvlText w:val="%4."/>
      <w:lvlJc w:val="left"/>
      <w:pPr>
        <w:ind w:left="0" w:firstLine="2880"/>
      </w:pPr>
      <w:rPr>
        <w:rFonts w:hint="default"/>
        <w:position w:val="0"/>
      </w:rPr>
    </w:lvl>
    <w:lvl w:ilvl="4">
      <w:start w:val="1"/>
      <w:numFmt w:val="lowerLetter"/>
      <w:suff w:val="nothing"/>
      <w:lvlText w:val="%5."/>
      <w:lvlJc w:val="left"/>
      <w:pPr>
        <w:ind w:left="0" w:firstLine="3600"/>
      </w:pPr>
      <w:rPr>
        <w:rFonts w:hint="default"/>
        <w:position w:val="0"/>
      </w:rPr>
    </w:lvl>
    <w:lvl w:ilvl="5">
      <w:start w:val="1"/>
      <w:numFmt w:val="lowerRoman"/>
      <w:suff w:val="nothing"/>
      <w:lvlText w:val="%6."/>
      <w:lvlJc w:val="left"/>
      <w:pPr>
        <w:ind w:left="0" w:firstLine="4320"/>
      </w:pPr>
      <w:rPr>
        <w:rFonts w:hint="default"/>
        <w:position w:val="0"/>
      </w:rPr>
    </w:lvl>
    <w:lvl w:ilvl="6">
      <w:start w:val="1"/>
      <w:numFmt w:val="decimal"/>
      <w:suff w:val="nothing"/>
      <w:lvlText w:val="%7."/>
      <w:lvlJc w:val="left"/>
      <w:pPr>
        <w:ind w:left="0" w:firstLine="5040"/>
      </w:pPr>
      <w:rPr>
        <w:rFonts w:hint="default"/>
        <w:position w:val="0"/>
      </w:rPr>
    </w:lvl>
    <w:lvl w:ilvl="7">
      <w:start w:val="1"/>
      <w:numFmt w:val="lowerLetter"/>
      <w:suff w:val="nothing"/>
      <w:lvlText w:val="%8."/>
      <w:lvlJc w:val="left"/>
      <w:pPr>
        <w:ind w:left="0" w:firstLine="5760"/>
      </w:pPr>
      <w:rPr>
        <w:rFonts w:hint="default"/>
        <w:position w:val="0"/>
      </w:rPr>
    </w:lvl>
    <w:lvl w:ilvl="8">
      <w:start w:val="1"/>
      <w:numFmt w:val="lowerRoman"/>
      <w:suff w:val="nothing"/>
      <w:lvlText w:val="%9."/>
      <w:lvlJc w:val="left"/>
      <w:pPr>
        <w:ind w:left="0" w:firstLine="6480"/>
      </w:pPr>
      <w:rPr>
        <w:rFonts w:hint="default"/>
        <w:position w:val="0"/>
      </w:rPr>
    </w:lvl>
  </w:abstractNum>
  <w:abstractNum w:abstractNumId="6" w15:restartNumberingAfterBreak="0">
    <w:nsid w:val="00000017"/>
    <w:multiLevelType w:val="multilevel"/>
    <w:tmpl w:val="894EE889"/>
    <w:lvl w:ilvl="0">
      <w:start w:val="1"/>
      <w:numFmt w:val="decimal"/>
      <w:pStyle w:val="ImportWordListStyleDefinition18"/>
      <w:suff w:val="nothing"/>
      <w:lvlText w:val="%1."/>
      <w:lvlJc w:val="left"/>
      <w:pPr>
        <w:ind w:left="0" w:firstLine="7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rPr>
    </w:lvl>
    <w:lvl w:ilvl="1">
      <w:start w:val="1"/>
      <w:numFmt w:val="lowerLetter"/>
      <w:suff w:val="nothing"/>
      <w:lvlText w:val="%2."/>
      <w:lvlJc w:val="left"/>
      <w:pPr>
        <w:ind w:left="0" w:firstLine="14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rPr>
    </w:lvl>
    <w:lvl w:ilvl="2">
      <w:start w:val="1"/>
      <w:numFmt w:val="lowerRoman"/>
      <w:suff w:val="nothing"/>
      <w:lvlText w:val="%3."/>
      <w:lvlJc w:val="left"/>
      <w:pPr>
        <w:ind w:left="0" w:firstLine="21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rPr>
    </w:lvl>
    <w:lvl w:ilvl="3">
      <w:start w:val="1"/>
      <w:numFmt w:val="decimal"/>
      <w:suff w:val="nothing"/>
      <w:lvlText w:val="%4."/>
      <w:lvlJc w:val="left"/>
      <w:pPr>
        <w:ind w:left="0" w:firstLine="28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rPr>
    </w:lvl>
    <w:lvl w:ilvl="4">
      <w:start w:val="1"/>
      <w:numFmt w:val="lowerLetter"/>
      <w:suff w:val="nothing"/>
      <w:lvlText w:val="%5."/>
      <w:lvlJc w:val="left"/>
      <w:pPr>
        <w:ind w:left="0" w:firstLine="36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rPr>
    </w:lvl>
    <w:lvl w:ilvl="5">
      <w:start w:val="1"/>
      <w:numFmt w:val="lowerRoman"/>
      <w:suff w:val="nothing"/>
      <w:lvlText w:val="%6."/>
      <w:lvlJc w:val="left"/>
      <w:pPr>
        <w:ind w:left="0" w:firstLine="43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rPr>
    </w:lvl>
    <w:lvl w:ilvl="6">
      <w:start w:val="1"/>
      <w:numFmt w:val="decimal"/>
      <w:suff w:val="nothing"/>
      <w:lvlText w:val="%7."/>
      <w:lvlJc w:val="left"/>
      <w:pPr>
        <w:ind w:left="0" w:firstLine="50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rPr>
    </w:lvl>
    <w:lvl w:ilvl="7">
      <w:start w:val="1"/>
      <w:numFmt w:val="lowerLetter"/>
      <w:suff w:val="nothing"/>
      <w:lvlText w:val="%8."/>
      <w:lvlJc w:val="left"/>
      <w:pPr>
        <w:ind w:left="0" w:firstLine="57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rPr>
    </w:lvl>
    <w:lvl w:ilvl="8">
      <w:start w:val="1"/>
      <w:numFmt w:val="lowerRoman"/>
      <w:suff w:val="nothing"/>
      <w:lvlText w:val="%9."/>
      <w:lvlJc w:val="left"/>
      <w:pPr>
        <w:ind w:left="0" w:firstLine="64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rPr>
    </w:lvl>
  </w:abstractNum>
  <w:abstractNum w:abstractNumId="7" w15:restartNumberingAfterBreak="0">
    <w:nsid w:val="00000019"/>
    <w:multiLevelType w:val="multilevel"/>
    <w:tmpl w:val="894EE88B"/>
    <w:lvl w:ilvl="0">
      <w:start w:val="1"/>
      <w:numFmt w:val="decimal"/>
      <w:pStyle w:val="List21"/>
      <w:lvlText w:val="%1."/>
      <w:lvlJc w:val="left"/>
      <w:pPr>
        <w:tabs>
          <w:tab w:val="num" w:pos="87"/>
        </w:tabs>
        <w:ind w:left="87" w:firstLine="273"/>
      </w:pPr>
      <w:rPr>
        <w:rFonts w:hint="default"/>
        <w:position w:val="0"/>
      </w:rPr>
    </w:lvl>
    <w:lvl w:ilvl="1">
      <w:start w:val="1"/>
      <w:numFmt w:val="lowerLetter"/>
      <w:suff w:val="nothing"/>
      <w:lvlText w:val="%2."/>
      <w:lvlJc w:val="left"/>
      <w:pPr>
        <w:ind w:left="0" w:firstLine="1440"/>
      </w:pPr>
      <w:rPr>
        <w:rFonts w:hint="default"/>
        <w:position w:val="0"/>
      </w:rPr>
    </w:lvl>
    <w:lvl w:ilvl="2">
      <w:start w:val="1"/>
      <w:numFmt w:val="lowerRoman"/>
      <w:suff w:val="nothing"/>
      <w:lvlText w:val="%3."/>
      <w:lvlJc w:val="left"/>
      <w:pPr>
        <w:ind w:left="0" w:firstLine="2160"/>
      </w:pPr>
      <w:rPr>
        <w:rFonts w:hint="default"/>
        <w:position w:val="0"/>
      </w:rPr>
    </w:lvl>
    <w:lvl w:ilvl="3">
      <w:start w:val="1"/>
      <w:numFmt w:val="decimal"/>
      <w:suff w:val="nothing"/>
      <w:lvlText w:val="%4."/>
      <w:lvlJc w:val="left"/>
      <w:pPr>
        <w:ind w:left="0" w:firstLine="2880"/>
      </w:pPr>
      <w:rPr>
        <w:rFonts w:hint="default"/>
        <w:position w:val="0"/>
      </w:rPr>
    </w:lvl>
    <w:lvl w:ilvl="4">
      <w:start w:val="1"/>
      <w:numFmt w:val="lowerLetter"/>
      <w:suff w:val="nothing"/>
      <w:lvlText w:val="%5."/>
      <w:lvlJc w:val="left"/>
      <w:pPr>
        <w:ind w:left="0" w:firstLine="3600"/>
      </w:pPr>
      <w:rPr>
        <w:rFonts w:hint="default"/>
        <w:position w:val="0"/>
      </w:rPr>
    </w:lvl>
    <w:lvl w:ilvl="5">
      <w:start w:val="1"/>
      <w:numFmt w:val="lowerRoman"/>
      <w:suff w:val="nothing"/>
      <w:lvlText w:val="%6."/>
      <w:lvlJc w:val="left"/>
      <w:pPr>
        <w:ind w:left="0" w:firstLine="4320"/>
      </w:pPr>
      <w:rPr>
        <w:rFonts w:hint="default"/>
        <w:position w:val="0"/>
      </w:rPr>
    </w:lvl>
    <w:lvl w:ilvl="6">
      <w:start w:val="1"/>
      <w:numFmt w:val="decimal"/>
      <w:suff w:val="nothing"/>
      <w:lvlText w:val="%7."/>
      <w:lvlJc w:val="left"/>
      <w:pPr>
        <w:ind w:left="0" w:firstLine="5040"/>
      </w:pPr>
      <w:rPr>
        <w:rFonts w:hint="default"/>
        <w:position w:val="0"/>
      </w:rPr>
    </w:lvl>
    <w:lvl w:ilvl="7">
      <w:start w:val="1"/>
      <w:numFmt w:val="lowerLetter"/>
      <w:suff w:val="nothing"/>
      <w:lvlText w:val="%8."/>
      <w:lvlJc w:val="left"/>
      <w:pPr>
        <w:ind w:left="0" w:firstLine="5760"/>
      </w:pPr>
      <w:rPr>
        <w:rFonts w:hint="default"/>
        <w:position w:val="0"/>
      </w:rPr>
    </w:lvl>
    <w:lvl w:ilvl="8">
      <w:start w:val="1"/>
      <w:numFmt w:val="lowerRoman"/>
      <w:suff w:val="nothing"/>
      <w:lvlText w:val="%9."/>
      <w:lvlJc w:val="left"/>
      <w:pPr>
        <w:ind w:left="0" w:firstLine="6480"/>
      </w:pPr>
      <w:rPr>
        <w:rFonts w:hint="default"/>
        <w:position w:val="0"/>
      </w:rPr>
    </w:lvl>
  </w:abstractNum>
  <w:abstractNum w:abstractNumId="8" w15:restartNumberingAfterBreak="0">
    <w:nsid w:val="0000001A"/>
    <w:multiLevelType w:val="multilevel"/>
    <w:tmpl w:val="894EE88C"/>
    <w:lvl w:ilvl="0">
      <w:start w:val="1"/>
      <w:numFmt w:val="decimal"/>
      <w:pStyle w:val="ImportWordListStyleDefinition851335457"/>
      <w:suff w:val="nothing"/>
      <w:lvlText w:val="%1."/>
      <w:lvlJc w:val="left"/>
      <w:pPr>
        <w:ind w:left="0" w:firstLine="7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rPr>
    </w:lvl>
    <w:lvl w:ilvl="1">
      <w:start w:val="1"/>
      <w:numFmt w:val="lowerLetter"/>
      <w:suff w:val="nothing"/>
      <w:lvlText w:val="%2."/>
      <w:lvlJc w:val="left"/>
      <w:pPr>
        <w:ind w:left="0" w:firstLine="14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rPr>
    </w:lvl>
    <w:lvl w:ilvl="2">
      <w:start w:val="1"/>
      <w:numFmt w:val="lowerRoman"/>
      <w:suff w:val="nothing"/>
      <w:lvlText w:val="%3."/>
      <w:lvlJc w:val="left"/>
      <w:pPr>
        <w:ind w:left="0" w:firstLine="21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rPr>
    </w:lvl>
    <w:lvl w:ilvl="3">
      <w:start w:val="1"/>
      <w:numFmt w:val="decimal"/>
      <w:suff w:val="nothing"/>
      <w:lvlText w:val="%4."/>
      <w:lvlJc w:val="left"/>
      <w:pPr>
        <w:ind w:left="0" w:firstLine="28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rPr>
    </w:lvl>
    <w:lvl w:ilvl="4">
      <w:start w:val="1"/>
      <w:numFmt w:val="lowerLetter"/>
      <w:suff w:val="nothing"/>
      <w:lvlText w:val="%5."/>
      <w:lvlJc w:val="left"/>
      <w:pPr>
        <w:ind w:left="0" w:firstLine="36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rPr>
    </w:lvl>
    <w:lvl w:ilvl="5">
      <w:start w:val="1"/>
      <w:numFmt w:val="lowerRoman"/>
      <w:suff w:val="nothing"/>
      <w:lvlText w:val="%6."/>
      <w:lvlJc w:val="left"/>
      <w:pPr>
        <w:ind w:left="0" w:firstLine="43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rPr>
    </w:lvl>
    <w:lvl w:ilvl="6">
      <w:start w:val="1"/>
      <w:numFmt w:val="decimal"/>
      <w:suff w:val="nothing"/>
      <w:lvlText w:val="%7."/>
      <w:lvlJc w:val="left"/>
      <w:pPr>
        <w:ind w:left="0" w:firstLine="50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rPr>
    </w:lvl>
    <w:lvl w:ilvl="7">
      <w:start w:val="1"/>
      <w:numFmt w:val="lowerLetter"/>
      <w:suff w:val="nothing"/>
      <w:lvlText w:val="%8."/>
      <w:lvlJc w:val="left"/>
      <w:pPr>
        <w:ind w:left="0" w:firstLine="57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rPr>
    </w:lvl>
    <w:lvl w:ilvl="8">
      <w:start w:val="1"/>
      <w:numFmt w:val="lowerRoman"/>
      <w:suff w:val="nothing"/>
      <w:lvlText w:val="%9."/>
      <w:lvlJc w:val="left"/>
      <w:pPr>
        <w:ind w:left="0" w:firstLine="64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rPr>
    </w:lvl>
  </w:abstractNum>
  <w:abstractNum w:abstractNumId="9" w15:restartNumberingAfterBreak="0">
    <w:nsid w:val="0000001C"/>
    <w:multiLevelType w:val="multilevel"/>
    <w:tmpl w:val="894EE88E"/>
    <w:lvl w:ilvl="0">
      <w:start w:val="1"/>
      <w:numFmt w:val="decimal"/>
      <w:pStyle w:val="List31"/>
      <w:lvlText w:val="%1."/>
      <w:lvlJc w:val="left"/>
      <w:pPr>
        <w:tabs>
          <w:tab w:val="num" w:pos="360"/>
        </w:tabs>
        <w:ind w:left="360" w:firstLine="273"/>
      </w:pPr>
      <w:rPr>
        <w:rFonts w:hint="default"/>
        <w:position w:val="0"/>
      </w:rPr>
    </w:lvl>
    <w:lvl w:ilvl="1">
      <w:start w:val="1"/>
      <w:numFmt w:val="lowerLetter"/>
      <w:suff w:val="nothing"/>
      <w:lvlText w:val="%2."/>
      <w:lvlJc w:val="left"/>
      <w:pPr>
        <w:ind w:left="0" w:firstLine="1440"/>
      </w:pPr>
      <w:rPr>
        <w:rFonts w:hint="default"/>
        <w:position w:val="0"/>
      </w:rPr>
    </w:lvl>
    <w:lvl w:ilvl="2">
      <w:start w:val="1"/>
      <w:numFmt w:val="lowerRoman"/>
      <w:suff w:val="nothing"/>
      <w:lvlText w:val="%3."/>
      <w:lvlJc w:val="left"/>
      <w:pPr>
        <w:ind w:left="0" w:firstLine="2160"/>
      </w:pPr>
      <w:rPr>
        <w:rFonts w:hint="default"/>
        <w:position w:val="0"/>
      </w:rPr>
    </w:lvl>
    <w:lvl w:ilvl="3">
      <w:start w:val="1"/>
      <w:numFmt w:val="decimal"/>
      <w:suff w:val="nothing"/>
      <w:lvlText w:val="%4."/>
      <w:lvlJc w:val="left"/>
      <w:pPr>
        <w:ind w:left="0" w:firstLine="2880"/>
      </w:pPr>
      <w:rPr>
        <w:rFonts w:hint="default"/>
        <w:position w:val="0"/>
      </w:rPr>
    </w:lvl>
    <w:lvl w:ilvl="4">
      <w:start w:val="1"/>
      <w:numFmt w:val="lowerLetter"/>
      <w:suff w:val="nothing"/>
      <w:lvlText w:val="%5."/>
      <w:lvlJc w:val="left"/>
      <w:pPr>
        <w:ind w:left="0" w:firstLine="3600"/>
      </w:pPr>
      <w:rPr>
        <w:rFonts w:hint="default"/>
        <w:position w:val="0"/>
      </w:rPr>
    </w:lvl>
    <w:lvl w:ilvl="5">
      <w:start w:val="1"/>
      <w:numFmt w:val="lowerRoman"/>
      <w:suff w:val="nothing"/>
      <w:lvlText w:val="%6."/>
      <w:lvlJc w:val="left"/>
      <w:pPr>
        <w:ind w:left="0" w:firstLine="4320"/>
      </w:pPr>
      <w:rPr>
        <w:rFonts w:hint="default"/>
        <w:position w:val="0"/>
      </w:rPr>
    </w:lvl>
    <w:lvl w:ilvl="6">
      <w:start w:val="1"/>
      <w:numFmt w:val="decimal"/>
      <w:suff w:val="nothing"/>
      <w:lvlText w:val="%7."/>
      <w:lvlJc w:val="left"/>
      <w:pPr>
        <w:ind w:left="0" w:firstLine="5040"/>
      </w:pPr>
      <w:rPr>
        <w:rFonts w:hint="default"/>
        <w:position w:val="0"/>
      </w:rPr>
    </w:lvl>
    <w:lvl w:ilvl="7">
      <w:start w:val="1"/>
      <w:numFmt w:val="lowerLetter"/>
      <w:suff w:val="nothing"/>
      <w:lvlText w:val="%8."/>
      <w:lvlJc w:val="left"/>
      <w:pPr>
        <w:ind w:left="0" w:firstLine="5760"/>
      </w:pPr>
      <w:rPr>
        <w:rFonts w:hint="default"/>
        <w:position w:val="0"/>
      </w:rPr>
    </w:lvl>
    <w:lvl w:ilvl="8">
      <w:start w:val="1"/>
      <w:numFmt w:val="lowerRoman"/>
      <w:suff w:val="nothing"/>
      <w:lvlText w:val="%9."/>
      <w:lvlJc w:val="left"/>
      <w:pPr>
        <w:ind w:left="0" w:firstLine="6480"/>
      </w:pPr>
      <w:rPr>
        <w:rFonts w:hint="default"/>
        <w:position w:val="0"/>
      </w:rPr>
    </w:lvl>
  </w:abstractNum>
  <w:abstractNum w:abstractNumId="10" w15:restartNumberingAfterBreak="0">
    <w:nsid w:val="00000021"/>
    <w:multiLevelType w:val="multilevel"/>
    <w:tmpl w:val="894EE893"/>
    <w:lvl w:ilvl="0">
      <w:start w:val="1"/>
      <w:numFmt w:val="decimal"/>
      <w:pStyle w:val="ImportWordListStyleDefinition1103064059"/>
      <w:lvlText w:val="%1."/>
      <w:lvlJc w:val="left"/>
      <w:pPr>
        <w:tabs>
          <w:tab w:val="num" w:pos="360"/>
        </w:tabs>
        <w:ind w:left="360" w:firstLine="180"/>
      </w:pPr>
      <w:rPr>
        <w:rFonts w:hint="default"/>
        <w:position w:val="0"/>
      </w:rPr>
    </w:lvl>
    <w:lvl w:ilvl="1">
      <w:start w:val="1"/>
      <w:numFmt w:val="lowerLetter"/>
      <w:lvlText w:val="%2."/>
      <w:lvlJc w:val="left"/>
      <w:pPr>
        <w:tabs>
          <w:tab w:val="num" w:pos="360"/>
        </w:tabs>
        <w:ind w:left="360" w:firstLine="900"/>
      </w:pPr>
      <w:rPr>
        <w:rFonts w:hint="default"/>
        <w:position w:val="0"/>
      </w:rPr>
    </w:lvl>
    <w:lvl w:ilvl="2">
      <w:start w:val="1"/>
      <w:numFmt w:val="lowerRoman"/>
      <w:lvlText w:val="%3."/>
      <w:lvlJc w:val="left"/>
      <w:pPr>
        <w:tabs>
          <w:tab w:val="num" w:pos="296"/>
        </w:tabs>
        <w:ind w:left="296" w:firstLine="1684"/>
      </w:pPr>
      <w:rPr>
        <w:rFonts w:hint="default"/>
        <w:position w:val="0"/>
      </w:rPr>
    </w:lvl>
    <w:lvl w:ilvl="3">
      <w:start w:val="1"/>
      <w:numFmt w:val="decimal"/>
      <w:lvlText w:val="%4."/>
      <w:lvlJc w:val="left"/>
      <w:pPr>
        <w:tabs>
          <w:tab w:val="num" w:pos="360"/>
        </w:tabs>
        <w:ind w:left="360" w:firstLine="2340"/>
      </w:pPr>
      <w:rPr>
        <w:rFonts w:hint="default"/>
        <w:position w:val="0"/>
      </w:rPr>
    </w:lvl>
    <w:lvl w:ilvl="4">
      <w:start w:val="1"/>
      <w:numFmt w:val="lowerLetter"/>
      <w:lvlText w:val="%5."/>
      <w:lvlJc w:val="left"/>
      <w:pPr>
        <w:tabs>
          <w:tab w:val="num" w:pos="360"/>
        </w:tabs>
        <w:ind w:left="360" w:firstLine="3060"/>
      </w:pPr>
      <w:rPr>
        <w:rFonts w:hint="default"/>
        <w:position w:val="0"/>
      </w:rPr>
    </w:lvl>
    <w:lvl w:ilvl="5">
      <w:start w:val="1"/>
      <w:numFmt w:val="lowerRoman"/>
      <w:lvlText w:val="%6."/>
      <w:lvlJc w:val="left"/>
      <w:pPr>
        <w:tabs>
          <w:tab w:val="num" w:pos="296"/>
        </w:tabs>
        <w:ind w:left="296" w:firstLine="3844"/>
      </w:pPr>
      <w:rPr>
        <w:rFonts w:hint="default"/>
        <w:position w:val="0"/>
      </w:rPr>
    </w:lvl>
    <w:lvl w:ilvl="6">
      <w:start w:val="1"/>
      <w:numFmt w:val="decimal"/>
      <w:lvlText w:val="%7."/>
      <w:lvlJc w:val="left"/>
      <w:pPr>
        <w:tabs>
          <w:tab w:val="num" w:pos="360"/>
        </w:tabs>
        <w:ind w:left="360" w:firstLine="4500"/>
      </w:pPr>
      <w:rPr>
        <w:rFonts w:hint="default"/>
        <w:position w:val="0"/>
      </w:rPr>
    </w:lvl>
    <w:lvl w:ilvl="7">
      <w:start w:val="1"/>
      <w:numFmt w:val="lowerLetter"/>
      <w:lvlText w:val="%8."/>
      <w:lvlJc w:val="left"/>
      <w:pPr>
        <w:tabs>
          <w:tab w:val="num" w:pos="360"/>
        </w:tabs>
        <w:ind w:left="360" w:firstLine="5220"/>
      </w:pPr>
      <w:rPr>
        <w:rFonts w:hint="default"/>
        <w:position w:val="0"/>
      </w:rPr>
    </w:lvl>
    <w:lvl w:ilvl="8">
      <w:start w:val="1"/>
      <w:numFmt w:val="lowerRoman"/>
      <w:lvlText w:val="%9."/>
      <w:lvlJc w:val="left"/>
      <w:pPr>
        <w:tabs>
          <w:tab w:val="num" w:pos="296"/>
        </w:tabs>
        <w:ind w:left="296" w:firstLine="6004"/>
      </w:pPr>
      <w:rPr>
        <w:rFonts w:hint="default"/>
        <w:position w:val="0"/>
      </w:rPr>
    </w:lvl>
  </w:abstractNum>
  <w:abstractNum w:abstractNumId="11" w15:restartNumberingAfterBreak="0">
    <w:nsid w:val="00000023"/>
    <w:multiLevelType w:val="multilevel"/>
    <w:tmpl w:val="894EE895"/>
    <w:lvl w:ilvl="0">
      <w:start w:val="1"/>
      <w:numFmt w:val="decimal"/>
      <w:pStyle w:val="ImportWordListStyleDefinition24331572"/>
      <w:lvlText w:val="%1."/>
      <w:lvlJc w:val="left"/>
      <w:pPr>
        <w:tabs>
          <w:tab w:val="num" w:pos="360"/>
        </w:tabs>
        <w:ind w:left="360" w:firstLine="360"/>
      </w:pPr>
      <w:rPr>
        <w:rFonts w:hint="default"/>
        <w:position w:val="0"/>
      </w:rPr>
    </w:lvl>
    <w:lvl w:ilvl="1">
      <w:start w:val="1"/>
      <w:numFmt w:val="lowerLetter"/>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12" w15:restartNumberingAfterBreak="0">
    <w:nsid w:val="0F5A20DC"/>
    <w:multiLevelType w:val="hybridMultilevel"/>
    <w:tmpl w:val="BAF01C9A"/>
    <w:lvl w:ilvl="0" w:tplc="04090001">
      <w:start w:val="1"/>
      <w:numFmt w:val="bullet"/>
      <w:lvlText w:val=""/>
      <w:lvlJc w:val="left"/>
      <w:pPr>
        <w:ind w:left="693" w:hanging="360"/>
      </w:pPr>
      <w:rPr>
        <w:rFonts w:ascii="Symbol" w:hAnsi="Symbol" w:hint="default"/>
      </w:rPr>
    </w:lvl>
    <w:lvl w:ilvl="1" w:tplc="04090003">
      <w:start w:val="1"/>
      <w:numFmt w:val="bullet"/>
      <w:lvlText w:val="o"/>
      <w:lvlJc w:val="left"/>
      <w:pPr>
        <w:ind w:left="1413" w:hanging="360"/>
      </w:pPr>
      <w:rPr>
        <w:rFonts w:ascii="Courier New" w:hAnsi="Courier New" w:cs="Courier New" w:hint="default"/>
      </w:rPr>
    </w:lvl>
    <w:lvl w:ilvl="2" w:tplc="04090005" w:tentative="1">
      <w:start w:val="1"/>
      <w:numFmt w:val="bullet"/>
      <w:lvlText w:val=""/>
      <w:lvlJc w:val="left"/>
      <w:pPr>
        <w:ind w:left="2133" w:hanging="360"/>
      </w:pPr>
      <w:rPr>
        <w:rFonts w:ascii="Wingdings" w:hAnsi="Wingdings" w:hint="default"/>
      </w:rPr>
    </w:lvl>
    <w:lvl w:ilvl="3" w:tplc="04090001" w:tentative="1">
      <w:start w:val="1"/>
      <w:numFmt w:val="bullet"/>
      <w:lvlText w:val=""/>
      <w:lvlJc w:val="left"/>
      <w:pPr>
        <w:ind w:left="2853" w:hanging="360"/>
      </w:pPr>
      <w:rPr>
        <w:rFonts w:ascii="Symbol" w:hAnsi="Symbol" w:hint="default"/>
      </w:rPr>
    </w:lvl>
    <w:lvl w:ilvl="4" w:tplc="04090003" w:tentative="1">
      <w:start w:val="1"/>
      <w:numFmt w:val="bullet"/>
      <w:lvlText w:val="o"/>
      <w:lvlJc w:val="left"/>
      <w:pPr>
        <w:ind w:left="3573" w:hanging="360"/>
      </w:pPr>
      <w:rPr>
        <w:rFonts w:ascii="Courier New" w:hAnsi="Courier New" w:cs="Courier New" w:hint="default"/>
      </w:rPr>
    </w:lvl>
    <w:lvl w:ilvl="5" w:tplc="04090005" w:tentative="1">
      <w:start w:val="1"/>
      <w:numFmt w:val="bullet"/>
      <w:lvlText w:val=""/>
      <w:lvlJc w:val="left"/>
      <w:pPr>
        <w:ind w:left="4293" w:hanging="360"/>
      </w:pPr>
      <w:rPr>
        <w:rFonts w:ascii="Wingdings" w:hAnsi="Wingdings" w:hint="default"/>
      </w:rPr>
    </w:lvl>
    <w:lvl w:ilvl="6" w:tplc="04090001" w:tentative="1">
      <w:start w:val="1"/>
      <w:numFmt w:val="bullet"/>
      <w:lvlText w:val=""/>
      <w:lvlJc w:val="left"/>
      <w:pPr>
        <w:ind w:left="5013" w:hanging="360"/>
      </w:pPr>
      <w:rPr>
        <w:rFonts w:ascii="Symbol" w:hAnsi="Symbol" w:hint="default"/>
      </w:rPr>
    </w:lvl>
    <w:lvl w:ilvl="7" w:tplc="04090003" w:tentative="1">
      <w:start w:val="1"/>
      <w:numFmt w:val="bullet"/>
      <w:lvlText w:val="o"/>
      <w:lvlJc w:val="left"/>
      <w:pPr>
        <w:ind w:left="5733" w:hanging="360"/>
      </w:pPr>
      <w:rPr>
        <w:rFonts w:ascii="Courier New" w:hAnsi="Courier New" w:cs="Courier New" w:hint="default"/>
      </w:rPr>
    </w:lvl>
    <w:lvl w:ilvl="8" w:tplc="04090005" w:tentative="1">
      <w:start w:val="1"/>
      <w:numFmt w:val="bullet"/>
      <w:lvlText w:val=""/>
      <w:lvlJc w:val="left"/>
      <w:pPr>
        <w:ind w:left="6453" w:hanging="360"/>
      </w:pPr>
      <w:rPr>
        <w:rFonts w:ascii="Wingdings" w:hAnsi="Wingdings" w:hint="default"/>
      </w:rPr>
    </w:lvl>
  </w:abstractNum>
  <w:abstractNum w:abstractNumId="13" w15:restartNumberingAfterBreak="0">
    <w:nsid w:val="12E87010"/>
    <w:multiLevelType w:val="multilevel"/>
    <w:tmpl w:val="A9407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3491A2B"/>
    <w:multiLevelType w:val="hybridMultilevel"/>
    <w:tmpl w:val="0D0A760A"/>
    <w:lvl w:ilvl="0" w:tplc="04090001">
      <w:start w:val="1"/>
      <w:numFmt w:val="bullet"/>
      <w:lvlText w:val=""/>
      <w:lvlJc w:val="left"/>
      <w:pPr>
        <w:ind w:left="693" w:hanging="360"/>
      </w:pPr>
      <w:rPr>
        <w:rFonts w:ascii="Symbol" w:hAnsi="Symbol" w:hint="default"/>
      </w:rPr>
    </w:lvl>
    <w:lvl w:ilvl="1" w:tplc="04090003" w:tentative="1">
      <w:start w:val="1"/>
      <w:numFmt w:val="bullet"/>
      <w:lvlText w:val="o"/>
      <w:lvlJc w:val="left"/>
      <w:pPr>
        <w:ind w:left="1413" w:hanging="360"/>
      </w:pPr>
      <w:rPr>
        <w:rFonts w:ascii="Courier New" w:hAnsi="Courier New" w:cs="Courier New" w:hint="default"/>
      </w:rPr>
    </w:lvl>
    <w:lvl w:ilvl="2" w:tplc="04090005" w:tentative="1">
      <w:start w:val="1"/>
      <w:numFmt w:val="bullet"/>
      <w:lvlText w:val=""/>
      <w:lvlJc w:val="left"/>
      <w:pPr>
        <w:ind w:left="2133" w:hanging="360"/>
      </w:pPr>
      <w:rPr>
        <w:rFonts w:ascii="Wingdings" w:hAnsi="Wingdings" w:hint="default"/>
      </w:rPr>
    </w:lvl>
    <w:lvl w:ilvl="3" w:tplc="04090001" w:tentative="1">
      <w:start w:val="1"/>
      <w:numFmt w:val="bullet"/>
      <w:lvlText w:val=""/>
      <w:lvlJc w:val="left"/>
      <w:pPr>
        <w:ind w:left="2853" w:hanging="360"/>
      </w:pPr>
      <w:rPr>
        <w:rFonts w:ascii="Symbol" w:hAnsi="Symbol" w:hint="default"/>
      </w:rPr>
    </w:lvl>
    <w:lvl w:ilvl="4" w:tplc="04090003" w:tentative="1">
      <w:start w:val="1"/>
      <w:numFmt w:val="bullet"/>
      <w:lvlText w:val="o"/>
      <w:lvlJc w:val="left"/>
      <w:pPr>
        <w:ind w:left="3573" w:hanging="360"/>
      </w:pPr>
      <w:rPr>
        <w:rFonts w:ascii="Courier New" w:hAnsi="Courier New" w:cs="Courier New" w:hint="default"/>
      </w:rPr>
    </w:lvl>
    <w:lvl w:ilvl="5" w:tplc="04090005" w:tentative="1">
      <w:start w:val="1"/>
      <w:numFmt w:val="bullet"/>
      <w:lvlText w:val=""/>
      <w:lvlJc w:val="left"/>
      <w:pPr>
        <w:ind w:left="4293" w:hanging="360"/>
      </w:pPr>
      <w:rPr>
        <w:rFonts w:ascii="Wingdings" w:hAnsi="Wingdings" w:hint="default"/>
      </w:rPr>
    </w:lvl>
    <w:lvl w:ilvl="6" w:tplc="04090001" w:tentative="1">
      <w:start w:val="1"/>
      <w:numFmt w:val="bullet"/>
      <w:lvlText w:val=""/>
      <w:lvlJc w:val="left"/>
      <w:pPr>
        <w:ind w:left="5013" w:hanging="360"/>
      </w:pPr>
      <w:rPr>
        <w:rFonts w:ascii="Symbol" w:hAnsi="Symbol" w:hint="default"/>
      </w:rPr>
    </w:lvl>
    <w:lvl w:ilvl="7" w:tplc="04090003" w:tentative="1">
      <w:start w:val="1"/>
      <w:numFmt w:val="bullet"/>
      <w:lvlText w:val="o"/>
      <w:lvlJc w:val="left"/>
      <w:pPr>
        <w:ind w:left="5733" w:hanging="360"/>
      </w:pPr>
      <w:rPr>
        <w:rFonts w:ascii="Courier New" w:hAnsi="Courier New" w:cs="Courier New" w:hint="default"/>
      </w:rPr>
    </w:lvl>
    <w:lvl w:ilvl="8" w:tplc="04090005" w:tentative="1">
      <w:start w:val="1"/>
      <w:numFmt w:val="bullet"/>
      <w:lvlText w:val=""/>
      <w:lvlJc w:val="left"/>
      <w:pPr>
        <w:ind w:left="6453" w:hanging="360"/>
      </w:pPr>
      <w:rPr>
        <w:rFonts w:ascii="Wingdings" w:hAnsi="Wingdings" w:hint="default"/>
      </w:rPr>
    </w:lvl>
  </w:abstractNum>
  <w:abstractNum w:abstractNumId="15" w15:restartNumberingAfterBreak="0">
    <w:nsid w:val="13E442B5"/>
    <w:multiLevelType w:val="multilevel"/>
    <w:tmpl w:val="97F4D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C43C4A"/>
    <w:multiLevelType w:val="singleLevel"/>
    <w:tmpl w:val="6C5C8E34"/>
    <w:lvl w:ilvl="0">
      <w:start w:val="1"/>
      <w:numFmt w:val="decimal"/>
      <w:pStyle w:val="update"/>
      <w:lvlText w:val="%1."/>
      <w:legacy w:legacy="1" w:legacySpace="0" w:legacyIndent="0"/>
      <w:lvlJc w:val="left"/>
      <w:rPr>
        <w:rFonts w:ascii="Arial" w:hAnsi="Arial" w:cs="Arial" w:hint="default"/>
      </w:rPr>
    </w:lvl>
  </w:abstractNum>
  <w:abstractNum w:abstractNumId="17" w15:restartNumberingAfterBreak="0">
    <w:nsid w:val="245E5479"/>
    <w:multiLevelType w:val="multilevel"/>
    <w:tmpl w:val="C3BEF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67E6083"/>
    <w:multiLevelType w:val="hybridMultilevel"/>
    <w:tmpl w:val="926A54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5950B0"/>
    <w:multiLevelType w:val="hybridMultilevel"/>
    <w:tmpl w:val="7910B6D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35856B63"/>
    <w:multiLevelType w:val="hybridMultilevel"/>
    <w:tmpl w:val="57B425F4"/>
    <w:lvl w:ilvl="0" w:tplc="04090001">
      <w:start w:val="1"/>
      <w:numFmt w:val="bullet"/>
      <w:lvlText w:val=""/>
      <w:lvlJc w:val="left"/>
      <w:pPr>
        <w:ind w:left="672" w:hanging="360"/>
      </w:pPr>
      <w:rPr>
        <w:rFonts w:ascii="Symbol" w:hAnsi="Symbol" w:hint="default"/>
      </w:rPr>
    </w:lvl>
    <w:lvl w:ilvl="1" w:tplc="04090003" w:tentative="1">
      <w:start w:val="1"/>
      <w:numFmt w:val="bullet"/>
      <w:lvlText w:val="o"/>
      <w:lvlJc w:val="left"/>
      <w:pPr>
        <w:ind w:left="1392" w:hanging="360"/>
      </w:pPr>
      <w:rPr>
        <w:rFonts w:ascii="Courier New" w:hAnsi="Courier New" w:cs="Courier New" w:hint="default"/>
      </w:rPr>
    </w:lvl>
    <w:lvl w:ilvl="2" w:tplc="04090005" w:tentative="1">
      <w:start w:val="1"/>
      <w:numFmt w:val="bullet"/>
      <w:lvlText w:val=""/>
      <w:lvlJc w:val="left"/>
      <w:pPr>
        <w:ind w:left="2112" w:hanging="360"/>
      </w:pPr>
      <w:rPr>
        <w:rFonts w:ascii="Wingdings" w:hAnsi="Wingdings" w:hint="default"/>
      </w:rPr>
    </w:lvl>
    <w:lvl w:ilvl="3" w:tplc="04090001" w:tentative="1">
      <w:start w:val="1"/>
      <w:numFmt w:val="bullet"/>
      <w:lvlText w:val=""/>
      <w:lvlJc w:val="left"/>
      <w:pPr>
        <w:ind w:left="2832" w:hanging="360"/>
      </w:pPr>
      <w:rPr>
        <w:rFonts w:ascii="Symbol" w:hAnsi="Symbol" w:hint="default"/>
      </w:rPr>
    </w:lvl>
    <w:lvl w:ilvl="4" w:tplc="04090003" w:tentative="1">
      <w:start w:val="1"/>
      <w:numFmt w:val="bullet"/>
      <w:lvlText w:val="o"/>
      <w:lvlJc w:val="left"/>
      <w:pPr>
        <w:ind w:left="3552" w:hanging="360"/>
      </w:pPr>
      <w:rPr>
        <w:rFonts w:ascii="Courier New" w:hAnsi="Courier New" w:cs="Courier New" w:hint="default"/>
      </w:rPr>
    </w:lvl>
    <w:lvl w:ilvl="5" w:tplc="04090005" w:tentative="1">
      <w:start w:val="1"/>
      <w:numFmt w:val="bullet"/>
      <w:lvlText w:val=""/>
      <w:lvlJc w:val="left"/>
      <w:pPr>
        <w:ind w:left="4272" w:hanging="360"/>
      </w:pPr>
      <w:rPr>
        <w:rFonts w:ascii="Wingdings" w:hAnsi="Wingdings" w:hint="default"/>
      </w:rPr>
    </w:lvl>
    <w:lvl w:ilvl="6" w:tplc="04090001" w:tentative="1">
      <w:start w:val="1"/>
      <w:numFmt w:val="bullet"/>
      <w:lvlText w:val=""/>
      <w:lvlJc w:val="left"/>
      <w:pPr>
        <w:ind w:left="4992" w:hanging="360"/>
      </w:pPr>
      <w:rPr>
        <w:rFonts w:ascii="Symbol" w:hAnsi="Symbol" w:hint="default"/>
      </w:rPr>
    </w:lvl>
    <w:lvl w:ilvl="7" w:tplc="04090003" w:tentative="1">
      <w:start w:val="1"/>
      <w:numFmt w:val="bullet"/>
      <w:lvlText w:val="o"/>
      <w:lvlJc w:val="left"/>
      <w:pPr>
        <w:ind w:left="5712" w:hanging="360"/>
      </w:pPr>
      <w:rPr>
        <w:rFonts w:ascii="Courier New" w:hAnsi="Courier New" w:cs="Courier New" w:hint="default"/>
      </w:rPr>
    </w:lvl>
    <w:lvl w:ilvl="8" w:tplc="04090005" w:tentative="1">
      <w:start w:val="1"/>
      <w:numFmt w:val="bullet"/>
      <w:lvlText w:val=""/>
      <w:lvlJc w:val="left"/>
      <w:pPr>
        <w:ind w:left="6432" w:hanging="360"/>
      </w:pPr>
      <w:rPr>
        <w:rFonts w:ascii="Wingdings" w:hAnsi="Wingdings" w:hint="default"/>
      </w:rPr>
    </w:lvl>
  </w:abstractNum>
  <w:abstractNum w:abstractNumId="21" w15:restartNumberingAfterBreak="0">
    <w:nsid w:val="38305560"/>
    <w:multiLevelType w:val="hybridMultilevel"/>
    <w:tmpl w:val="31C6FF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9B750E3"/>
    <w:multiLevelType w:val="hybridMultilevel"/>
    <w:tmpl w:val="B030A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BCF327F"/>
    <w:multiLevelType w:val="hybridMultilevel"/>
    <w:tmpl w:val="02ACBE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7AF4858"/>
    <w:multiLevelType w:val="hybridMultilevel"/>
    <w:tmpl w:val="39B65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624433"/>
    <w:multiLevelType w:val="multilevel"/>
    <w:tmpl w:val="1EE0F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E315C5"/>
    <w:multiLevelType w:val="hybridMultilevel"/>
    <w:tmpl w:val="94F60A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06577B6"/>
    <w:multiLevelType w:val="multilevel"/>
    <w:tmpl w:val="959AC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B20B2E"/>
    <w:multiLevelType w:val="multilevel"/>
    <w:tmpl w:val="3E049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B87A06"/>
    <w:multiLevelType w:val="hybridMultilevel"/>
    <w:tmpl w:val="0630DE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362618E"/>
    <w:multiLevelType w:val="hybridMultilevel"/>
    <w:tmpl w:val="A9802166"/>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31" w15:restartNumberingAfterBreak="0">
    <w:nsid w:val="667B539B"/>
    <w:multiLevelType w:val="hybridMultilevel"/>
    <w:tmpl w:val="711CA1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BB74D3"/>
    <w:multiLevelType w:val="hybridMultilevel"/>
    <w:tmpl w:val="080C05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77691C"/>
    <w:multiLevelType w:val="hybridMultilevel"/>
    <w:tmpl w:val="3C2255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13" w:hanging="360"/>
      </w:pPr>
      <w:rPr>
        <w:rFonts w:ascii="Courier New" w:hAnsi="Courier New" w:cs="Courier New" w:hint="default"/>
      </w:rPr>
    </w:lvl>
    <w:lvl w:ilvl="2" w:tplc="04090005" w:tentative="1">
      <w:start w:val="1"/>
      <w:numFmt w:val="bullet"/>
      <w:lvlText w:val=""/>
      <w:lvlJc w:val="left"/>
      <w:pPr>
        <w:ind w:left="2133" w:hanging="360"/>
      </w:pPr>
      <w:rPr>
        <w:rFonts w:ascii="Wingdings" w:hAnsi="Wingdings" w:hint="default"/>
      </w:rPr>
    </w:lvl>
    <w:lvl w:ilvl="3" w:tplc="04090001" w:tentative="1">
      <w:start w:val="1"/>
      <w:numFmt w:val="bullet"/>
      <w:lvlText w:val=""/>
      <w:lvlJc w:val="left"/>
      <w:pPr>
        <w:ind w:left="2853" w:hanging="360"/>
      </w:pPr>
      <w:rPr>
        <w:rFonts w:ascii="Symbol" w:hAnsi="Symbol" w:hint="default"/>
      </w:rPr>
    </w:lvl>
    <w:lvl w:ilvl="4" w:tplc="04090003" w:tentative="1">
      <w:start w:val="1"/>
      <w:numFmt w:val="bullet"/>
      <w:lvlText w:val="o"/>
      <w:lvlJc w:val="left"/>
      <w:pPr>
        <w:ind w:left="3573" w:hanging="360"/>
      </w:pPr>
      <w:rPr>
        <w:rFonts w:ascii="Courier New" w:hAnsi="Courier New" w:cs="Courier New" w:hint="default"/>
      </w:rPr>
    </w:lvl>
    <w:lvl w:ilvl="5" w:tplc="04090005" w:tentative="1">
      <w:start w:val="1"/>
      <w:numFmt w:val="bullet"/>
      <w:lvlText w:val=""/>
      <w:lvlJc w:val="left"/>
      <w:pPr>
        <w:ind w:left="4293" w:hanging="360"/>
      </w:pPr>
      <w:rPr>
        <w:rFonts w:ascii="Wingdings" w:hAnsi="Wingdings" w:hint="default"/>
      </w:rPr>
    </w:lvl>
    <w:lvl w:ilvl="6" w:tplc="04090001" w:tentative="1">
      <w:start w:val="1"/>
      <w:numFmt w:val="bullet"/>
      <w:lvlText w:val=""/>
      <w:lvlJc w:val="left"/>
      <w:pPr>
        <w:ind w:left="5013" w:hanging="360"/>
      </w:pPr>
      <w:rPr>
        <w:rFonts w:ascii="Symbol" w:hAnsi="Symbol" w:hint="default"/>
      </w:rPr>
    </w:lvl>
    <w:lvl w:ilvl="7" w:tplc="04090003" w:tentative="1">
      <w:start w:val="1"/>
      <w:numFmt w:val="bullet"/>
      <w:lvlText w:val="o"/>
      <w:lvlJc w:val="left"/>
      <w:pPr>
        <w:ind w:left="5733" w:hanging="360"/>
      </w:pPr>
      <w:rPr>
        <w:rFonts w:ascii="Courier New" w:hAnsi="Courier New" w:cs="Courier New" w:hint="default"/>
      </w:rPr>
    </w:lvl>
    <w:lvl w:ilvl="8" w:tplc="04090005" w:tentative="1">
      <w:start w:val="1"/>
      <w:numFmt w:val="bullet"/>
      <w:lvlText w:val=""/>
      <w:lvlJc w:val="left"/>
      <w:pPr>
        <w:ind w:left="6453" w:hanging="360"/>
      </w:pPr>
      <w:rPr>
        <w:rFonts w:ascii="Wingdings" w:hAnsi="Wingdings" w:hint="default"/>
      </w:rPr>
    </w:lvl>
  </w:abstractNum>
  <w:num w:numId="1" w16cid:durableId="1587420483">
    <w:abstractNumId w:val="0"/>
  </w:num>
  <w:num w:numId="2" w16cid:durableId="1435134315">
    <w:abstractNumId w:val="1"/>
  </w:num>
  <w:num w:numId="3" w16cid:durableId="1926644847">
    <w:abstractNumId w:val="2"/>
  </w:num>
  <w:num w:numId="4" w16cid:durableId="159855352">
    <w:abstractNumId w:val="3"/>
  </w:num>
  <w:num w:numId="5" w16cid:durableId="495650463">
    <w:abstractNumId w:val="4"/>
  </w:num>
  <w:num w:numId="6" w16cid:durableId="1035041330">
    <w:abstractNumId w:val="5"/>
  </w:num>
  <w:num w:numId="7" w16cid:durableId="782386807">
    <w:abstractNumId w:val="6"/>
  </w:num>
  <w:num w:numId="8" w16cid:durableId="280576058">
    <w:abstractNumId w:val="7"/>
  </w:num>
  <w:num w:numId="9" w16cid:durableId="1137722171">
    <w:abstractNumId w:val="8"/>
  </w:num>
  <w:num w:numId="10" w16cid:durableId="1895772580">
    <w:abstractNumId w:val="9"/>
  </w:num>
  <w:num w:numId="11" w16cid:durableId="819728974">
    <w:abstractNumId w:val="10"/>
  </w:num>
  <w:num w:numId="12" w16cid:durableId="1937592656">
    <w:abstractNumId w:val="11"/>
  </w:num>
  <w:num w:numId="13" w16cid:durableId="1057581892">
    <w:abstractNumId w:val="16"/>
  </w:num>
  <w:num w:numId="14" w16cid:durableId="1461798676">
    <w:abstractNumId w:val="18"/>
  </w:num>
  <w:num w:numId="15" w16cid:durableId="298728959">
    <w:abstractNumId w:val="26"/>
  </w:num>
  <w:num w:numId="16" w16cid:durableId="288904960">
    <w:abstractNumId w:val="32"/>
  </w:num>
  <w:num w:numId="17" w16cid:durableId="1730494568">
    <w:abstractNumId w:val="12"/>
  </w:num>
  <w:num w:numId="18" w16cid:durableId="432822239">
    <w:abstractNumId w:val="20"/>
  </w:num>
  <w:num w:numId="19" w16cid:durableId="1036156030">
    <w:abstractNumId w:val="33"/>
  </w:num>
  <w:num w:numId="20" w16cid:durableId="867571592">
    <w:abstractNumId w:val="25"/>
  </w:num>
  <w:num w:numId="21" w16cid:durableId="2049600614">
    <w:abstractNumId w:val="17"/>
  </w:num>
  <w:num w:numId="22" w16cid:durableId="1456211998">
    <w:abstractNumId w:val="28"/>
  </w:num>
  <w:num w:numId="23" w16cid:durableId="611789541">
    <w:abstractNumId w:val="27"/>
  </w:num>
  <w:num w:numId="24" w16cid:durableId="1004864240">
    <w:abstractNumId w:val="19"/>
  </w:num>
  <w:num w:numId="25" w16cid:durableId="1664044464">
    <w:abstractNumId w:val="13"/>
  </w:num>
  <w:num w:numId="26" w16cid:durableId="317464336">
    <w:abstractNumId w:val="15"/>
  </w:num>
  <w:num w:numId="27" w16cid:durableId="1417631614">
    <w:abstractNumId w:val="30"/>
  </w:num>
  <w:num w:numId="28" w16cid:durableId="1140726030">
    <w:abstractNumId w:val="23"/>
  </w:num>
  <w:num w:numId="29" w16cid:durableId="1555895488">
    <w:abstractNumId w:val="29"/>
  </w:num>
  <w:num w:numId="30" w16cid:durableId="882601090">
    <w:abstractNumId w:val="22"/>
  </w:num>
  <w:num w:numId="31" w16cid:durableId="2142647433">
    <w:abstractNumId w:val="31"/>
  </w:num>
  <w:num w:numId="32" w16cid:durableId="1005985528">
    <w:abstractNumId w:val="14"/>
  </w:num>
  <w:num w:numId="33" w16cid:durableId="1157108701">
    <w:abstractNumId w:val="12"/>
    <w:lvlOverride w:ilvl="0"/>
    <w:lvlOverride w:ilvl="1"/>
    <w:lvlOverride w:ilvl="2"/>
    <w:lvlOverride w:ilvl="3"/>
    <w:lvlOverride w:ilvl="4"/>
    <w:lvlOverride w:ilvl="5"/>
    <w:lvlOverride w:ilvl="6"/>
    <w:lvlOverride w:ilvl="7"/>
    <w:lvlOverride w:ilvl="8"/>
  </w:num>
  <w:num w:numId="34" w16cid:durableId="932281407">
    <w:abstractNumId w:val="21"/>
  </w:num>
  <w:num w:numId="35" w16cid:durableId="1470249132">
    <w:abstractNumId w:val="2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2050" style="mso-wrap-style:none">
      <v:stroke weight="0" endcap="round"/>
      <v:textbox style="mso-column-count:0;mso-column-margin:0" inset="0,0,0,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F78"/>
    <w:rsid w:val="00000B46"/>
    <w:rsid w:val="00000F97"/>
    <w:rsid w:val="000019E7"/>
    <w:rsid w:val="00001D9D"/>
    <w:rsid w:val="000021BA"/>
    <w:rsid w:val="000021CA"/>
    <w:rsid w:val="000021FA"/>
    <w:rsid w:val="000025C7"/>
    <w:rsid w:val="00003031"/>
    <w:rsid w:val="000034CB"/>
    <w:rsid w:val="00003563"/>
    <w:rsid w:val="000035DB"/>
    <w:rsid w:val="000037AD"/>
    <w:rsid w:val="0000387E"/>
    <w:rsid w:val="00003C44"/>
    <w:rsid w:val="00003C89"/>
    <w:rsid w:val="00003F8B"/>
    <w:rsid w:val="0000488F"/>
    <w:rsid w:val="00004D88"/>
    <w:rsid w:val="00004F58"/>
    <w:rsid w:val="0000503F"/>
    <w:rsid w:val="000054D4"/>
    <w:rsid w:val="00005C11"/>
    <w:rsid w:val="000069A9"/>
    <w:rsid w:val="00006C7D"/>
    <w:rsid w:val="00007289"/>
    <w:rsid w:val="000072E9"/>
    <w:rsid w:val="0000733A"/>
    <w:rsid w:val="00007792"/>
    <w:rsid w:val="0000798A"/>
    <w:rsid w:val="00007AC2"/>
    <w:rsid w:val="00007D39"/>
    <w:rsid w:val="00010275"/>
    <w:rsid w:val="000105AE"/>
    <w:rsid w:val="0001113E"/>
    <w:rsid w:val="00011C1F"/>
    <w:rsid w:val="00012658"/>
    <w:rsid w:val="00012A7D"/>
    <w:rsid w:val="00012CF9"/>
    <w:rsid w:val="00013627"/>
    <w:rsid w:val="00013682"/>
    <w:rsid w:val="000138D9"/>
    <w:rsid w:val="0001409C"/>
    <w:rsid w:val="00014193"/>
    <w:rsid w:val="0001434C"/>
    <w:rsid w:val="000148FE"/>
    <w:rsid w:val="00014D40"/>
    <w:rsid w:val="00014E9C"/>
    <w:rsid w:val="000150D6"/>
    <w:rsid w:val="00015503"/>
    <w:rsid w:val="00015535"/>
    <w:rsid w:val="00015761"/>
    <w:rsid w:val="000157CC"/>
    <w:rsid w:val="0001613C"/>
    <w:rsid w:val="0001680F"/>
    <w:rsid w:val="000171AE"/>
    <w:rsid w:val="000171C5"/>
    <w:rsid w:val="0001729F"/>
    <w:rsid w:val="0001740D"/>
    <w:rsid w:val="00017457"/>
    <w:rsid w:val="000175A5"/>
    <w:rsid w:val="00017639"/>
    <w:rsid w:val="000179D6"/>
    <w:rsid w:val="00017A79"/>
    <w:rsid w:val="00017BCC"/>
    <w:rsid w:val="00020027"/>
    <w:rsid w:val="0002124A"/>
    <w:rsid w:val="0002175C"/>
    <w:rsid w:val="00021787"/>
    <w:rsid w:val="0002190F"/>
    <w:rsid w:val="000219A4"/>
    <w:rsid w:val="0002230A"/>
    <w:rsid w:val="000223AC"/>
    <w:rsid w:val="0002285A"/>
    <w:rsid w:val="000229F0"/>
    <w:rsid w:val="00022CAE"/>
    <w:rsid w:val="000234FF"/>
    <w:rsid w:val="0002380A"/>
    <w:rsid w:val="00023A72"/>
    <w:rsid w:val="00023FE0"/>
    <w:rsid w:val="0002555C"/>
    <w:rsid w:val="00025D8E"/>
    <w:rsid w:val="00025ECD"/>
    <w:rsid w:val="0002694C"/>
    <w:rsid w:val="00026953"/>
    <w:rsid w:val="000270C5"/>
    <w:rsid w:val="0002733D"/>
    <w:rsid w:val="00027589"/>
    <w:rsid w:val="000277BB"/>
    <w:rsid w:val="000278FF"/>
    <w:rsid w:val="000305C7"/>
    <w:rsid w:val="00030798"/>
    <w:rsid w:val="000312E0"/>
    <w:rsid w:val="0003164A"/>
    <w:rsid w:val="00031AC2"/>
    <w:rsid w:val="00031B8E"/>
    <w:rsid w:val="00031CF4"/>
    <w:rsid w:val="00032DF4"/>
    <w:rsid w:val="00033106"/>
    <w:rsid w:val="00033E7A"/>
    <w:rsid w:val="000342BC"/>
    <w:rsid w:val="00034C1F"/>
    <w:rsid w:val="000362E5"/>
    <w:rsid w:val="000379D4"/>
    <w:rsid w:val="00037BD0"/>
    <w:rsid w:val="0004134E"/>
    <w:rsid w:val="000416BE"/>
    <w:rsid w:val="00041B20"/>
    <w:rsid w:val="00041FDF"/>
    <w:rsid w:val="000420EE"/>
    <w:rsid w:val="0004275F"/>
    <w:rsid w:val="00042998"/>
    <w:rsid w:val="00042B37"/>
    <w:rsid w:val="00043B84"/>
    <w:rsid w:val="00044C5E"/>
    <w:rsid w:val="00044CE2"/>
    <w:rsid w:val="00044E87"/>
    <w:rsid w:val="00044EB5"/>
    <w:rsid w:val="00045140"/>
    <w:rsid w:val="00045E3B"/>
    <w:rsid w:val="000460B3"/>
    <w:rsid w:val="0004680A"/>
    <w:rsid w:val="00046D28"/>
    <w:rsid w:val="00047163"/>
    <w:rsid w:val="00047360"/>
    <w:rsid w:val="000474E4"/>
    <w:rsid w:val="000479CF"/>
    <w:rsid w:val="00047A3F"/>
    <w:rsid w:val="00047A9A"/>
    <w:rsid w:val="00047F61"/>
    <w:rsid w:val="0005059E"/>
    <w:rsid w:val="00050627"/>
    <w:rsid w:val="00050B16"/>
    <w:rsid w:val="00050CCF"/>
    <w:rsid w:val="000510AC"/>
    <w:rsid w:val="000514FE"/>
    <w:rsid w:val="0005164F"/>
    <w:rsid w:val="00052512"/>
    <w:rsid w:val="00052FC9"/>
    <w:rsid w:val="00052FF3"/>
    <w:rsid w:val="000538D7"/>
    <w:rsid w:val="00053AC7"/>
    <w:rsid w:val="00054A23"/>
    <w:rsid w:val="00054F78"/>
    <w:rsid w:val="00055143"/>
    <w:rsid w:val="000551F0"/>
    <w:rsid w:val="000552BF"/>
    <w:rsid w:val="00055556"/>
    <w:rsid w:val="0005625A"/>
    <w:rsid w:val="00056388"/>
    <w:rsid w:val="000563A0"/>
    <w:rsid w:val="000565BA"/>
    <w:rsid w:val="000566CD"/>
    <w:rsid w:val="00056B82"/>
    <w:rsid w:val="00056B8B"/>
    <w:rsid w:val="00056C42"/>
    <w:rsid w:val="00056C7E"/>
    <w:rsid w:val="000571F4"/>
    <w:rsid w:val="00057290"/>
    <w:rsid w:val="00057695"/>
    <w:rsid w:val="00057CAA"/>
    <w:rsid w:val="00057EB7"/>
    <w:rsid w:val="0006014C"/>
    <w:rsid w:val="0006055F"/>
    <w:rsid w:val="0006066A"/>
    <w:rsid w:val="00060959"/>
    <w:rsid w:val="0006136F"/>
    <w:rsid w:val="000627BD"/>
    <w:rsid w:val="00062DD5"/>
    <w:rsid w:val="0006384F"/>
    <w:rsid w:val="000639F2"/>
    <w:rsid w:val="00063CA5"/>
    <w:rsid w:val="00063DAC"/>
    <w:rsid w:val="00063E1E"/>
    <w:rsid w:val="00064383"/>
    <w:rsid w:val="0006450F"/>
    <w:rsid w:val="00065402"/>
    <w:rsid w:val="000658DC"/>
    <w:rsid w:val="00065D4E"/>
    <w:rsid w:val="00065ECB"/>
    <w:rsid w:val="000667D8"/>
    <w:rsid w:val="00066ED2"/>
    <w:rsid w:val="00070391"/>
    <w:rsid w:val="00071227"/>
    <w:rsid w:val="00071EE9"/>
    <w:rsid w:val="000721BC"/>
    <w:rsid w:val="00072531"/>
    <w:rsid w:val="00072702"/>
    <w:rsid w:val="00072882"/>
    <w:rsid w:val="000729B0"/>
    <w:rsid w:val="00072CDD"/>
    <w:rsid w:val="00072E79"/>
    <w:rsid w:val="000737B7"/>
    <w:rsid w:val="000738CA"/>
    <w:rsid w:val="00073CAF"/>
    <w:rsid w:val="00073E92"/>
    <w:rsid w:val="00073FB0"/>
    <w:rsid w:val="00074113"/>
    <w:rsid w:val="00074228"/>
    <w:rsid w:val="00074BE2"/>
    <w:rsid w:val="0007571A"/>
    <w:rsid w:val="00075A80"/>
    <w:rsid w:val="00075B2A"/>
    <w:rsid w:val="00075E2F"/>
    <w:rsid w:val="00076373"/>
    <w:rsid w:val="000769C3"/>
    <w:rsid w:val="00077224"/>
    <w:rsid w:val="000773FD"/>
    <w:rsid w:val="0007773D"/>
    <w:rsid w:val="000800E8"/>
    <w:rsid w:val="0008022D"/>
    <w:rsid w:val="000804B9"/>
    <w:rsid w:val="00080650"/>
    <w:rsid w:val="00080D0C"/>
    <w:rsid w:val="0008140D"/>
    <w:rsid w:val="00081754"/>
    <w:rsid w:val="00081DA4"/>
    <w:rsid w:val="00081FF7"/>
    <w:rsid w:val="0008219E"/>
    <w:rsid w:val="000831A0"/>
    <w:rsid w:val="000832CE"/>
    <w:rsid w:val="000836B1"/>
    <w:rsid w:val="000836DB"/>
    <w:rsid w:val="00083BFF"/>
    <w:rsid w:val="0008407C"/>
    <w:rsid w:val="000843ED"/>
    <w:rsid w:val="00084852"/>
    <w:rsid w:val="00084C56"/>
    <w:rsid w:val="00085CB3"/>
    <w:rsid w:val="00086693"/>
    <w:rsid w:val="00086B9C"/>
    <w:rsid w:val="00086E51"/>
    <w:rsid w:val="000873E9"/>
    <w:rsid w:val="00087598"/>
    <w:rsid w:val="00087E94"/>
    <w:rsid w:val="00090009"/>
    <w:rsid w:val="0009025A"/>
    <w:rsid w:val="00090583"/>
    <w:rsid w:val="000907A6"/>
    <w:rsid w:val="00090840"/>
    <w:rsid w:val="00090A6C"/>
    <w:rsid w:val="00090C2A"/>
    <w:rsid w:val="00090EE3"/>
    <w:rsid w:val="00090F09"/>
    <w:rsid w:val="0009129C"/>
    <w:rsid w:val="000916D2"/>
    <w:rsid w:val="00091A19"/>
    <w:rsid w:val="00092095"/>
    <w:rsid w:val="0009284B"/>
    <w:rsid w:val="00092B2C"/>
    <w:rsid w:val="00092B4E"/>
    <w:rsid w:val="000935D0"/>
    <w:rsid w:val="00093D24"/>
    <w:rsid w:val="0009428C"/>
    <w:rsid w:val="0009478F"/>
    <w:rsid w:val="00094936"/>
    <w:rsid w:val="00094A1E"/>
    <w:rsid w:val="00094CCB"/>
    <w:rsid w:val="000953DA"/>
    <w:rsid w:val="000954F7"/>
    <w:rsid w:val="00096666"/>
    <w:rsid w:val="000967B7"/>
    <w:rsid w:val="00096990"/>
    <w:rsid w:val="00096B0E"/>
    <w:rsid w:val="00096B4D"/>
    <w:rsid w:val="00096C85"/>
    <w:rsid w:val="00096D7A"/>
    <w:rsid w:val="00097421"/>
    <w:rsid w:val="00097A8A"/>
    <w:rsid w:val="00097F49"/>
    <w:rsid w:val="000A03EC"/>
    <w:rsid w:val="000A1026"/>
    <w:rsid w:val="000A12AE"/>
    <w:rsid w:val="000A1508"/>
    <w:rsid w:val="000A1B39"/>
    <w:rsid w:val="000A25F5"/>
    <w:rsid w:val="000A31B8"/>
    <w:rsid w:val="000A3346"/>
    <w:rsid w:val="000A353F"/>
    <w:rsid w:val="000A3860"/>
    <w:rsid w:val="000A3DC5"/>
    <w:rsid w:val="000A4CC1"/>
    <w:rsid w:val="000A4F4C"/>
    <w:rsid w:val="000A4FB5"/>
    <w:rsid w:val="000A5383"/>
    <w:rsid w:val="000A53C6"/>
    <w:rsid w:val="000A5F57"/>
    <w:rsid w:val="000A609C"/>
    <w:rsid w:val="000A651B"/>
    <w:rsid w:val="000A656B"/>
    <w:rsid w:val="000A6B6C"/>
    <w:rsid w:val="000A6B70"/>
    <w:rsid w:val="000A6E27"/>
    <w:rsid w:val="000A6FFC"/>
    <w:rsid w:val="000A781B"/>
    <w:rsid w:val="000B00DB"/>
    <w:rsid w:val="000B031D"/>
    <w:rsid w:val="000B0A0A"/>
    <w:rsid w:val="000B0B60"/>
    <w:rsid w:val="000B0E90"/>
    <w:rsid w:val="000B0FF6"/>
    <w:rsid w:val="000B12CD"/>
    <w:rsid w:val="000B1381"/>
    <w:rsid w:val="000B13A0"/>
    <w:rsid w:val="000B1C57"/>
    <w:rsid w:val="000B1ED7"/>
    <w:rsid w:val="000B2168"/>
    <w:rsid w:val="000B2AD6"/>
    <w:rsid w:val="000B2BC2"/>
    <w:rsid w:val="000B2C69"/>
    <w:rsid w:val="000B3035"/>
    <w:rsid w:val="000B318F"/>
    <w:rsid w:val="000B34DE"/>
    <w:rsid w:val="000B39ED"/>
    <w:rsid w:val="000B3BC3"/>
    <w:rsid w:val="000B3DB9"/>
    <w:rsid w:val="000B3F09"/>
    <w:rsid w:val="000B4592"/>
    <w:rsid w:val="000B4CD8"/>
    <w:rsid w:val="000B4CFC"/>
    <w:rsid w:val="000B51B6"/>
    <w:rsid w:val="000B57E7"/>
    <w:rsid w:val="000B5C20"/>
    <w:rsid w:val="000B5DC7"/>
    <w:rsid w:val="000B5DF9"/>
    <w:rsid w:val="000B6270"/>
    <w:rsid w:val="000B6A56"/>
    <w:rsid w:val="000B7232"/>
    <w:rsid w:val="000B75BC"/>
    <w:rsid w:val="000B77D8"/>
    <w:rsid w:val="000C00FE"/>
    <w:rsid w:val="000C01AD"/>
    <w:rsid w:val="000C0769"/>
    <w:rsid w:val="000C099E"/>
    <w:rsid w:val="000C1BA8"/>
    <w:rsid w:val="000C1BB0"/>
    <w:rsid w:val="000C20C5"/>
    <w:rsid w:val="000C25FE"/>
    <w:rsid w:val="000C2703"/>
    <w:rsid w:val="000C298B"/>
    <w:rsid w:val="000C2AAB"/>
    <w:rsid w:val="000C3383"/>
    <w:rsid w:val="000C3B2A"/>
    <w:rsid w:val="000C40B6"/>
    <w:rsid w:val="000C4539"/>
    <w:rsid w:val="000C475C"/>
    <w:rsid w:val="000C4777"/>
    <w:rsid w:val="000C482E"/>
    <w:rsid w:val="000C507A"/>
    <w:rsid w:val="000C50B4"/>
    <w:rsid w:val="000C52EE"/>
    <w:rsid w:val="000C54B8"/>
    <w:rsid w:val="000C555A"/>
    <w:rsid w:val="000C593B"/>
    <w:rsid w:val="000C5A08"/>
    <w:rsid w:val="000C5BF4"/>
    <w:rsid w:val="000C6569"/>
    <w:rsid w:val="000C6932"/>
    <w:rsid w:val="000C6D43"/>
    <w:rsid w:val="000C6F2E"/>
    <w:rsid w:val="000C7401"/>
    <w:rsid w:val="000C781A"/>
    <w:rsid w:val="000C7CEF"/>
    <w:rsid w:val="000C7CF3"/>
    <w:rsid w:val="000C7E3E"/>
    <w:rsid w:val="000C7FB5"/>
    <w:rsid w:val="000D0611"/>
    <w:rsid w:val="000D0BD5"/>
    <w:rsid w:val="000D0CC6"/>
    <w:rsid w:val="000D0CE5"/>
    <w:rsid w:val="000D15B8"/>
    <w:rsid w:val="000D1C6A"/>
    <w:rsid w:val="000D1CEF"/>
    <w:rsid w:val="000D3528"/>
    <w:rsid w:val="000D374A"/>
    <w:rsid w:val="000D3F8C"/>
    <w:rsid w:val="000D405C"/>
    <w:rsid w:val="000D41A0"/>
    <w:rsid w:val="000D46BA"/>
    <w:rsid w:val="000D4C1C"/>
    <w:rsid w:val="000D4C77"/>
    <w:rsid w:val="000D58A6"/>
    <w:rsid w:val="000D6401"/>
    <w:rsid w:val="000D70B0"/>
    <w:rsid w:val="000D7A01"/>
    <w:rsid w:val="000D7CC3"/>
    <w:rsid w:val="000E0024"/>
    <w:rsid w:val="000E09C3"/>
    <w:rsid w:val="000E09CC"/>
    <w:rsid w:val="000E0A37"/>
    <w:rsid w:val="000E0E11"/>
    <w:rsid w:val="000E1AD2"/>
    <w:rsid w:val="000E1BD3"/>
    <w:rsid w:val="000E2260"/>
    <w:rsid w:val="000E23BE"/>
    <w:rsid w:val="000E2DB7"/>
    <w:rsid w:val="000E32A4"/>
    <w:rsid w:val="000E38FD"/>
    <w:rsid w:val="000E39F6"/>
    <w:rsid w:val="000E3BD0"/>
    <w:rsid w:val="000E3D96"/>
    <w:rsid w:val="000E3FD6"/>
    <w:rsid w:val="000E41F5"/>
    <w:rsid w:val="000E4412"/>
    <w:rsid w:val="000E48A3"/>
    <w:rsid w:val="000E4FB7"/>
    <w:rsid w:val="000E5862"/>
    <w:rsid w:val="000E5942"/>
    <w:rsid w:val="000E5AAF"/>
    <w:rsid w:val="000E5C1C"/>
    <w:rsid w:val="000E6130"/>
    <w:rsid w:val="000E63E8"/>
    <w:rsid w:val="000E69AD"/>
    <w:rsid w:val="000E6B2D"/>
    <w:rsid w:val="000E6FE3"/>
    <w:rsid w:val="000E7514"/>
    <w:rsid w:val="000E783F"/>
    <w:rsid w:val="000E7C86"/>
    <w:rsid w:val="000F01D6"/>
    <w:rsid w:val="000F09B5"/>
    <w:rsid w:val="000F0E64"/>
    <w:rsid w:val="000F0FA6"/>
    <w:rsid w:val="000F108D"/>
    <w:rsid w:val="000F1835"/>
    <w:rsid w:val="000F184D"/>
    <w:rsid w:val="000F1F57"/>
    <w:rsid w:val="000F22ED"/>
    <w:rsid w:val="000F371B"/>
    <w:rsid w:val="000F386A"/>
    <w:rsid w:val="000F3FD9"/>
    <w:rsid w:val="000F41E2"/>
    <w:rsid w:val="000F43F0"/>
    <w:rsid w:val="000F4785"/>
    <w:rsid w:val="000F4851"/>
    <w:rsid w:val="000F487F"/>
    <w:rsid w:val="000F49B0"/>
    <w:rsid w:val="000F4CDC"/>
    <w:rsid w:val="000F553E"/>
    <w:rsid w:val="000F57BE"/>
    <w:rsid w:val="000F5BD2"/>
    <w:rsid w:val="000F644A"/>
    <w:rsid w:val="000F67B8"/>
    <w:rsid w:val="000F69E0"/>
    <w:rsid w:val="000F7541"/>
    <w:rsid w:val="000F76C3"/>
    <w:rsid w:val="000F7E68"/>
    <w:rsid w:val="00100AA6"/>
    <w:rsid w:val="00101FB0"/>
    <w:rsid w:val="001021BE"/>
    <w:rsid w:val="00102341"/>
    <w:rsid w:val="001029AB"/>
    <w:rsid w:val="001030A6"/>
    <w:rsid w:val="0010349B"/>
    <w:rsid w:val="001036A0"/>
    <w:rsid w:val="001039A5"/>
    <w:rsid w:val="00103B41"/>
    <w:rsid w:val="001048CE"/>
    <w:rsid w:val="00105129"/>
    <w:rsid w:val="00106275"/>
    <w:rsid w:val="001062E3"/>
    <w:rsid w:val="00106736"/>
    <w:rsid w:val="001075B7"/>
    <w:rsid w:val="00107CCE"/>
    <w:rsid w:val="001107BB"/>
    <w:rsid w:val="0011081F"/>
    <w:rsid w:val="00110981"/>
    <w:rsid w:val="001109A4"/>
    <w:rsid w:val="0011108F"/>
    <w:rsid w:val="0011167B"/>
    <w:rsid w:val="00111B59"/>
    <w:rsid w:val="00112C62"/>
    <w:rsid w:val="00112E58"/>
    <w:rsid w:val="00113552"/>
    <w:rsid w:val="001135C8"/>
    <w:rsid w:val="00113649"/>
    <w:rsid w:val="001137B6"/>
    <w:rsid w:val="001138A6"/>
    <w:rsid w:val="00113939"/>
    <w:rsid w:val="00114263"/>
    <w:rsid w:val="00114572"/>
    <w:rsid w:val="001148CE"/>
    <w:rsid w:val="00114C86"/>
    <w:rsid w:val="00114D7C"/>
    <w:rsid w:val="00115491"/>
    <w:rsid w:val="00115829"/>
    <w:rsid w:val="00115842"/>
    <w:rsid w:val="001162B0"/>
    <w:rsid w:val="00116390"/>
    <w:rsid w:val="001164FF"/>
    <w:rsid w:val="00116598"/>
    <w:rsid w:val="0011682B"/>
    <w:rsid w:val="0011790B"/>
    <w:rsid w:val="001202C6"/>
    <w:rsid w:val="00120756"/>
    <w:rsid w:val="001210B6"/>
    <w:rsid w:val="001213F5"/>
    <w:rsid w:val="00122172"/>
    <w:rsid w:val="001222D9"/>
    <w:rsid w:val="0012285B"/>
    <w:rsid w:val="00122C42"/>
    <w:rsid w:val="00123726"/>
    <w:rsid w:val="001239A7"/>
    <w:rsid w:val="0012433C"/>
    <w:rsid w:val="00124B4D"/>
    <w:rsid w:val="00124F02"/>
    <w:rsid w:val="00125A0F"/>
    <w:rsid w:val="00125CA9"/>
    <w:rsid w:val="001263AC"/>
    <w:rsid w:val="0012671B"/>
    <w:rsid w:val="00126A7D"/>
    <w:rsid w:val="00126DFC"/>
    <w:rsid w:val="0012736A"/>
    <w:rsid w:val="00127614"/>
    <w:rsid w:val="00130C8C"/>
    <w:rsid w:val="00130E92"/>
    <w:rsid w:val="0013128E"/>
    <w:rsid w:val="00131394"/>
    <w:rsid w:val="001314EE"/>
    <w:rsid w:val="001317A2"/>
    <w:rsid w:val="00131A43"/>
    <w:rsid w:val="00131E8B"/>
    <w:rsid w:val="0013202C"/>
    <w:rsid w:val="00132CFF"/>
    <w:rsid w:val="00132F3F"/>
    <w:rsid w:val="00133751"/>
    <w:rsid w:val="00133A35"/>
    <w:rsid w:val="0013416D"/>
    <w:rsid w:val="001344F5"/>
    <w:rsid w:val="001346DD"/>
    <w:rsid w:val="00134AE2"/>
    <w:rsid w:val="00134E50"/>
    <w:rsid w:val="00135460"/>
    <w:rsid w:val="0013547E"/>
    <w:rsid w:val="00135513"/>
    <w:rsid w:val="0013556C"/>
    <w:rsid w:val="0013558B"/>
    <w:rsid w:val="00135903"/>
    <w:rsid w:val="00135EFA"/>
    <w:rsid w:val="001360B7"/>
    <w:rsid w:val="001365B9"/>
    <w:rsid w:val="0013667E"/>
    <w:rsid w:val="001371A3"/>
    <w:rsid w:val="00137295"/>
    <w:rsid w:val="00137D2C"/>
    <w:rsid w:val="00140256"/>
    <w:rsid w:val="001407F3"/>
    <w:rsid w:val="001408F6"/>
    <w:rsid w:val="00140B83"/>
    <w:rsid w:val="00140B89"/>
    <w:rsid w:val="00140DB1"/>
    <w:rsid w:val="00141F38"/>
    <w:rsid w:val="00142CBE"/>
    <w:rsid w:val="001437DE"/>
    <w:rsid w:val="0014398C"/>
    <w:rsid w:val="0014503B"/>
    <w:rsid w:val="001454E5"/>
    <w:rsid w:val="00145D85"/>
    <w:rsid w:val="00147258"/>
    <w:rsid w:val="001478F1"/>
    <w:rsid w:val="00147D59"/>
    <w:rsid w:val="001511AE"/>
    <w:rsid w:val="0015167E"/>
    <w:rsid w:val="00151774"/>
    <w:rsid w:val="00151BD2"/>
    <w:rsid w:val="00152135"/>
    <w:rsid w:val="00152A53"/>
    <w:rsid w:val="00153BD0"/>
    <w:rsid w:val="00153E15"/>
    <w:rsid w:val="00154924"/>
    <w:rsid w:val="00154B5B"/>
    <w:rsid w:val="00154E98"/>
    <w:rsid w:val="00154EE5"/>
    <w:rsid w:val="00155202"/>
    <w:rsid w:val="00155373"/>
    <w:rsid w:val="001555C6"/>
    <w:rsid w:val="0015589D"/>
    <w:rsid w:val="00155F64"/>
    <w:rsid w:val="00156293"/>
    <w:rsid w:val="00156650"/>
    <w:rsid w:val="00156807"/>
    <w:rsid w:val="0015688B"/>
    <w:rsid w:val="00156A82"/>
    <w:rsid w:val="00156C2E"/>
    <w:rsid w:val="00157180"/>
    <w:rsid w:val="00157AD0"/>
    <w:rsid w:val="00157E9B"/>
    <w:rsid w:val="00157F98"/>
    <w:rsid w:val="0016072E"/>
    <w:rsid w:val="00160A31"/>
    <w:rsid w:val="00160BB7"/>
    <w:rsid w:val="00160CC4"/>
    <w:rsid w:val="001612F3"/>
    <w:rsid w:val="00161B0E"/>
    <w:rsid w:val="00161B82"/>
    <w:rsid w:val="00161D03"/>
    <w:rsid w:val="00162484"/>
    <w:rsid w:val="0016301F"/>
    <w:rsid w:val="00163381"/>
    <w:rsid w:val="00163460"/>
    <w:rsid w:val="001638F0"/>
    <w:rsid w:val="001640DA"/>
    <w:rsid w:val="001646BF"/>
    <w:rsid w:val="00164ADE"/>
    <w:rsid w:val="00164FF3"/>
    <w:rsid w:val="00165091"/>
    <w:rsid w:val="0016599D"/>
    <w:rsid w:val="00165BE7"/>
    <w:rsid w:val="00165C92"/>
    <w:rsid w:val="00166071"/>
    <w:rsid w:val="0016639D"/>
    <w:rsid w:val="001665D6"/>
    <w:rsid w:val="00166C4D"/>
    <w:rsid w:val="00166D06"/>
    <w:rsid w:val="00167081"/>
    <w:rsid w:val="00167BCC"/>
    <w:rsid w:val="00170394"/>
    <w:rsid w:val="001712C1"/>
    <w:rsid w:val="00171585"/>
    <w:rsid w:val="00171A55"/>
    <w:rsid w:val="00171C11"/>
    <w:rsid w:val="00171DAC"/>
    <w:rsid w:val="001725B1"/>
    <w:rsid w:val="0017265B"/>
    <w:rsid w:val="001727B7"/>
    <w:rsid w:val="00172834"/>
    <w:rsid w:val="00172C65"/>
    <w:rsid w:val="001735A9"/>
    <w:rsid w:val="001738C2"/>
    <w:rsid w:val="00173D17"/>
    <w:rsid w:val="00174014"/>
    <w:rsid w:val="001758E0"/>
    <w:rsid w:val="001759DB"/>
    <w:rsid w:val="00175BFC"/>
    <w:rsid w:val="00175D37"/>
    <w:rsid w:val="0017613D"/>
    <w:rsid w:val="0017692B"/>
    <w:rsid w:val="00177628"/>
    <w:rsid w:val="001776BD"/>
    <w:rsid w:val="001776C9"/>
    <w:rsid w:val="001777BC"/>
    <w:rsid w:val="00177B59"/>
    <w:rsid w:val="0018021D"/>
    <w:rsid w:val="0018098F"/>
    <w:rsid w:val="001815A9"/>
    <w:rsid w:val="00181943"/>
    <w:rsid w:val="00181B3F"/>
    <w:rsid w:val="00181D93"/>
    <w:rsid w:val="00181E9B"/>
    <w:rsid w:val="001821F5"/>
    <w:rsid w:val="00182B6F"/>
    <w:rsid w:val="001833BA"/>
    <w:rsid w:val="00183ABE"/>
    <w:rsid w:val="00183BEA"/>
    <w:rsid w:val="0018441A"/>
    <w:rsid w:val="001848D2"/>
    <w:rsid w:val="00185499"/>
    <w:rsid w:val="00185BD2"/>
    <w:rsid w:val="00185C59"/>
    <w:rsid w:val="00186122"/>
    <w:rsid w:val="001866DC"/>
    <w:rsid w:val="0018690B"/>
    <w:rsid w:val="00187A0B"/>
    <w:rsid w:val="00190621"/>
    <w:rsid w:val="001907B9"/>
    <w:rsid w:val="00190DC2"/>
    <w:rsid w:val="001917AC"/>
    <w:rsid w:val="0019191F"/>
    <w:rsid w:val="00191AA1"/>
    <w:rsid w:val="00191BBB"/>
    <w:rsid w:val="00191C0B"/>
    <w:rsid w:val="00192678"/>
    <w:rsid w:val="00192A0B"/>
    <w:rsid w:val="00192CA3"/>
    <w:rsid w:val="00192EDE"/>
    <w:rsid w:val="00193FD8"/>
    <w:rsid w:val="001941D4"/>
    <w:rsid w:val="00194383"/>
    <w:rsid w:val="0019470B"/>
    <w:rsid w:val="00195A83"/>
    <w:rsid w:val="00195D0C"/>
    <w:rsid w:val="0019602D"/>
    <w:rsid w:val="001960CE"/>
    <w:rsid w:val="00196910"/>
    <w:rsid w:val="001969AB"/>
    <w:rsid w:val="00196DB7"/>
    <w:rsid w:val="001975A1"/>
    <w:rsid w:val="001A029A"/>
    <w:rsid w:val="001A045D"/>
    <w:rsid w:val="001A05F9"/>
    <w:rsid w:val="001A0868"/>
    <w:rsid w:val="001A094D"/>
    <w:rsid w:val="001A1171"/>
    <w:rsid w:val="001A14D4"/>
    <w:rsid w:val="001A1A09"/>
    <w:rsid w:val="001A2B22"/>
    <w:rsid w:val="001A2D6C"/>
    <w:rsid w:val="001A3D27"/>
    <w:rsid w:val="001A3E81"/>
    <w:rsid w:val="001A51EE"/>
    <w:rsid w:val="001A5A75"/>
    <w:rsid w:val="001A5B28"/>
    <w:rsid w:val="001A5EE1"/>
    <w:rsid w:val="001A62CE"/>
    <w:rsid w:val="001A659B"/>
    <w:rsid w:val="001A6604"/>
    <w:rsid w:val="001A668A"/>
    <w:rsid w:val="001A6D35"/>
    <w:rsid w:val="001A72A4"/>
    <w:rsid w:val="001A7CCE"/>
    <w:rsid w:val="001A7F5A"/>
    <w:rsid w:val="001B0598"/>
    <w:rsid w:val="001B1098"/>
    <w:rsid w:val="001B1159"/>
    <w:rsid w:val="001B11E0"/>
    <w:rsid w:val="001B11E6"/>
    <w:rsid w:val="001B13BF"/>
    <w:rsid w:val="001B1681"/>
    <w:rsid w:val="001B221F"/>
    <w:rsid w:val="001B2992"/>
    <w:rsid w:val="001B2EA5"/>
    <w:rsid w:val="001B3339"/>
    <w:rsid w:val="001B36E0"/>
    <w:rsid w:val="001B3A65"/>
    <w:rsid w:val="001B3AEE"/>
    <w:rsid w:val="001B3D01"/>
    <w:rsid w:val="001B4A05"/>
    <w:rsid w:val="001B4DF9"/>
    <w:rsid w:val="001B5ADA"/>
    <w:rsid w:val="001B61AC"/>
    <w:rsid w:val="001B65EB"/>
    <w:rsid w:val="001B67D6"/>
    <w:rsid w:val="001B6805"/>
    <w:rsid w:val="001B71A7"/>
    <w:rsid w:val="001B72DF"/>
    <w:rsid w:val="001B78E7"/>
    <w:rsid w:val="001C068D"/>
    <w:rsid w:val="001C0B7E"/>
    <w:rsid w:val="001C0DD6"/>
    <w:rsid w:val="001C1194"/>
    <w:rsid w:val="001C1575"/>
    <w:rsid w:val="001C2323"/>
    <w:rsid w:val="001C252A"/>
    <w:rsid w:val="001C2724"/>
    <w:rsid w:val="001C359D"/>
    <w:rsid w:val="001C37D6"/>
    <w:rsid w:val="001C3FA3"/>
    <w:rsid w:val="001C4404"/>
    <w:rsid w:val="001C4759"/>
    <w:rsid w:val="001C4818"/>
    <w:rsid w:val="001C4C57"/>
    <w:rsid w:val="001C4ED4"/>
    <w:rsid w:val="001C5A9E"/>
    <w:rsid w:val="001C5BAB"/>
    <w:rsid w:val="001C5E36"/>
    <w:rsid w:val="001C5F51"/>
    <w:rsid w:val="001C6F3D"/>
    <w:rsid w:val="001C79A2"/>
    <w:rsid w:val="001C7CC6"/>
    <w:rsid w:val="001C7CF4"/>
    <w:rsid w:val="001C7D9D"/>
    <w:rsid w:val="001D04C2"/>
    <w:rsid w:val="001D09F2"/>
    <w:rsid w:val="001D111F"/>
    <w:rsid w:val="001D1253"/>
    <w:rsid w:val="001D13B9"/>
    <w:rsid w:val="001D1BB8"/>
    <w:rsid w:val="001D1E74"/>
    <w:rsid w:val="001D214D"/>
    <w:rsid w:val="001D2420"/>
    <w:rsid w:val="001D24E1"/>
    <w:rsid w:val="001D2912"/>
    <w:rsid w:val="001D29E9"/>
    <w:rsid w:val="001D2A4B"/>
    <w:rsid w:val="001D2DFA"/>
    <w:rsid w:val="001D388D"/>
    <w:rsid w:val="001D3B01"/>
    <w:rsid w:val="001D431A"/>
    <w:rsid w:val="001D452E"/>
    <w:rsid w:val="001D4990"/>
    <w:rsid w:val="001D4B6D"/>
    <w:rsid w:val="001D4DBA"/>
    <w:rsid w:val="001D52D3"/>
    <w:rsid w:val="001D59DD"/>
    <w:rsid w:val="001D5AA8"/>
    <w:rsid w:val="001D5F5A"/>
    <w:rsid w:val="001D65E4"/>
    <w:rsid w:val="001D67C7"/>
    <w:rsid w:val="001D67D9"/>
    <w:rsid w:val="001D6FBC"/>
    <w:rsid w:val="001D72CE"/>
    <w:rsid w:val="001E09C7"/>
    <w:rsid w:val="001E0DED"/>
    <w:rsid w:val="001E10B9"/>
    <w:rsid w:val="001E1210"/>
    <w:rsid w:val="001E1678"/>
    <w:rsid w:val="001E1B49"/>
    <w:rsid w:val="001E293B"/>
    <w:rsid w:val="001E315C"/>
    <w:rsid w:val="001E3829"/>
    <w:rsid w:val="001E3F64"/>
    <w:rsid w:val="001E42DA"/>
    <w:rsid w:val="001E441F"/>
    <w:rsid w:val="001E47C8"/>
    <w:rsid w:val="001E4EAD"/>
    <w:rsid w:val="001E540C"/>
    <w:rsid w:val="001E552E"/>
    <w:rsid w:val="001E592E"/>
    <w:rsid w:val="001E5CA8"/>
    <w:rsid w:val="001E62F8"/>
    <w:rsid w:val="001E6501"/>
    <w:rsid w:val="001E6A00"/>
    <w:rsid w:val="001E6A5C"/>
    <w:rsid w:val="001E6C67"/>
    <w:rsid w:val="001E6E66"/>
    <w:rsid w:val="001E7906"/>
    <w:rsid w:val="001E7BA0"/>
    <w:rsid w:val="001F0646"/>
    <w:rsid w:val="001F0E18"/>
    <w:rsid w:val="001F1425"/>
    <w:rsid w:val="001F1FAA"/>
    <w:rsid w:val="001F2216"/>
    <w:rsid w:val="001F2474"/>
    <w:rsid w:val="001F2BB5"/>
    <w:rsid w:val="001F308C"/>
    <w:rsid w:val="001F3685"/>
    <w:rsid w:val="001F3820"/>
    <w:rsid w:val="001F3986"/>
    <w:rsid w:val="001F3FFC"/>
    <w:rsid w:val="001F44C9"/>
    <w:rsid w:val="001F5051"/>
    <w:rsid w:val="001F5190"/>
    <w:rsid w:val="001F51AA"/>
    <w:rsid w:val="001F5443"/>
    <w:rsid w:val="001F54BC"/>
    <w:rsid w:val="001F5706"/>
    <w:rsid w:val="001F5A40"/>
    <w:rsid w:val="001F5C49"/>
    <w:rsid w:val="001F5ED7"/>
    <w:rsid w:val="001F60ED"/>
    <w:rsid w:val="001F68BD"/>
    <w:rsid w:val="001F6DBB"/>
    <w:rsid w:val="001F6F5B"/>
    <w:rsid w:val="001F7346"/>
    <w:rsid w:val="002007E2"/>
    <w:rsid w:val="00200E34"/>
    <w:rsid w:val="00200E58"/>
    <w:rsid w:val="00200FE7"/>
    <w:rsid w:val="002015A0"/>
    <w:rsid w:val="00201CB8"/>
    <w:rsid w:val="00201E2E"/>
    <w:rsid w:val="0020201E"/>
    <w:rsid w:val="00202090"/>
    <w:rsid w:val="0020289C"/>
    <w:rsid w:val="002032B4"/>
    <w:rsid w:val="0020390E"/>
    <w:rsid w:val="00204616"/>
    <w:rsid w:val="00204627"/>
    <w:rsid w:val="0020477D"/>
    <w:rsid w:val="00204BBE"/>
    <w:rsid w:val="0020527F"/>
    <w:rsid w:val="002052C9"/>
    <w:rsid w:val="00205733"/>
    <w:rsid w:val="0020583E"/>
    <w:rsid w:val="002061D9"/>
    <w:rsid w:val="00206720"/>
    <w:rsid w:val="002067DC"/>
    <w:rsid w:val="0020734F"/>
    <w:rsid w:val="0020741C"/>
    <w:rsid w:val="002077FA"/>
    <w:rsid w:val="00207DAB"/>
    <w:rsid w:val="00210630"/>
    <w:rsid w:val="00210B67"/>
    <w:rsid w:val="00211640"/>
    <w:rsid w:val="002119DD"/>
    <w:rsid w:val="00211B9C"/>
    <w:rsid w:val="00212040"/>
    <w:rsid w:val="00212A7E"/>
    <w:rsid w:val="00212C23"/>
    <w:rsid w:val="00212C48"/>
    <w:rsid w:val="002130DE"/>
    <w:rsid w:val="00214073"/>
    <w:rsid w:val="00214593"/>
    <w:rsid w:val="00214D9D"/>
    <w:rsid w:val="00214F0C"/>
    <w:rsid w:val="00214F8D"/>
    <w:rsid w:val="00214FFE"/>
    <w:rsid w:val="0021570F"/>
    <w:rsid w:val="00215B6D"/>
    <w:rsid w:val="00215CD1"/>
    <w:rsid w:val="002165FA"/>
    <w:rsid w:val="00216A4C"/>
    <w:rsid w:val="00216E2F"/>
    <w:rsid w:val="00217424"/>
    <w:rsid w:val="00217691"/>
    <w:rsid w:val="00220015"/>
    <w:rsid w:val="0022027B"/>
    <w:rsid w:val="00220373"/>
    <w:rsid w:val="00220389"/>
    <w:rsid w:val="00221E94"/>
    <w:rsid w:val="00223346"/>
    <w:rsid w:val="00223647"/>
    <w:rsid w:val="00224542"/>
    <w:rsid w:val="00225105"/>
    <w:rsid w:val="00225251"/>
    <w:rsid w:val="0022530E"/>
    <w:rsid w:val="002254E1"/>
    <w:rsid w:val="0022584F"/>
    <w:rsid w:val="00225ACC"/>
    <w:rsid w:val="00226621"/>
    <w:rsid w:val="00226C49"/>
    <w:rsid w:val="00226D60"/>
    <w:rsid w:val="00226E10"/>
    <w:rsid w:val="002275BE"/>
    <w:rsid w:val="0022764F"/>
    <w:rsid w:val="002276FB"/>
    <w:rsid w:val="00227863"/>
    <w:rsid w:val="00230094"/>
    <w:rsid w:val="00230283"/>
    <w:rsid w:val="002304BE"/>
    <w:rsid w:val="0023057C"/>
    <w:rsid w:val="00230774"/>
    <w:rsid w:val="00230B30"/>
    <w:rsid w:val="002312DE"/>
    <w:rsid w:val="00231901"/>
    <w:rsid w:val="002329C0"/>
    <w:rsid w:val="00232AA7"/>
    <w:rsid w:val="00233467"/>
    <w:rsid w:val="0023350A"/>
    <w:rsid w:val="00233CA9"/>
    <w:rsid w:val="0023442C"/>
    <w:rsid w:val="0023534E"/>
    <w:rsid w:val="00235353"/>
    <w:rsid w:val="002359B5"/>
    <w:rsid w:val="00235A8B"/>
    <w:rsid w:val="00235F96"/>
    <w:rsid w:val="00236034"/>
    <w:rsid w:val="002367D6"/>
    <w:rsid w:val="00236824"/>
    <w:rsid w:val="002369B3"/>
    <w:rsid w:val="00236AFF"/>
    <w:rsid w:val="0023717E"/>
    <w:rsid w:val="00240277"/>
    <w:rsid w:val="00240310"/>
    <w:rsid w:val="0024034B"/>
    <w:rsid w:val="00240B96"/>
    <w:rsid w:val="00240D05"/>
    <w:rsid w:val="00240D0B"/>
    <w:rsid w:val="00240E63"/>
    <w:rsid w:val="00241D84"/>
    <w:rsid w:val="00242194"/>
    <w:rsid w:val="00242297"/>
    <w:rsid w:val="00242451"/>
    <w:rsid w:val="002424C6"/>
    <w:rsid w:val="0024282C"/>
    <w:rsid w:val="00242A08"/>
    <w:rsid w:val="00242B73"/>
    <w:rsid w:val="00242FD4"/>
    <w:rsid w:val="002433C9"/>
    <w:rsid w:val="002434F6"/>
    <w:rsid w:val="002437E8"/>
    <w:rsid w:val="00243862"/>
    <w:rsid w:val="00243CBE"/>
    <w:rsid w:val="00243FE3"/>
    <w:rsid w:val="002440CB"/>
    <w:rsid w:val="00244366"/>
    <w:rsid w:val="00244450"/>
    <w:rsid w:val="002447CE"/>
    <w:rsid w:val="00244830"/>
    <w:rsid w:val="002448B5"/>
    <w:rsid w:val="00244B67"/>
    <w:rsid w:val="00244B75"/>
    <w:rsid w:val="00244E50"/>
    <w:rsid w:val="00245563"/>
    <w:rsid w:val="0024649D"/>
    <w:rsid w:val="0024671D"/>
    <w:rsid w:val="00247014"/>
    <w:rsid w:val="002471DC"/>
    <w:rsid w:val="00247218"/>
    <w:rsid w:val="00250147"/>
    <w:rsid w:val="002502A4"/>
    <w:rsid w:val="0025074C"/>
    <w:rsid w:val="0025086A"/>
    <w:rsid w:val="0025089B"/>
    <w:rsid w:val="00250FC0"/>
    <w:rsid w:val="00251F44"/>
    <w:rsid w:val="0025213C"/>
    <w:rsid w:val="002534F7"/>
    <w:rsid w:val="00253B2F"/>
    <w:rsid w:val="0025438D"/>
    <w:rsid w:val="0025536C"/>
    <w:rsid w:val="002562E3"/>
    <w:rsid w:val="00256394"/>
    <w:rsid w:val="002565B1"/>
    <w:rsid w:val="002569AD"/>
    <w:rsid w:val="002573DD"/>
    <w:rsid w:val="002574E4"/>
    <w:rsid w:val="00257586"/>
    <w:rsid w:val="0025779B"/>
    <w:rsid w:val="00257A14"/>
    <w:rsid w:val="00257C43"/>
    <w:rsid w:val="0026007A"/>
    <w:rsid w:val="002603A4"/>
    <w:rsid w:val="0026080D"/>
    <w:rsid w:val="002609AF"/>
    <w:rsid w:val="002610A4"/>
    <w:rsid w:val="002615AF"/>
    <w:rsid w:val="00261CA9"/>
    <w:rsid w:val="00261EDD"/>
    <w:rsid w:val="002621B9"/>
    <w:rsid w:val="00262520"/>
    <w:rsid w:val="002627E5"/>
    <w:rsid w:val="00262803"/>
    <w:rsid w:val="00262883"/>
    <w:rsid w:val="002628A6"/>
    <w:rsid w:val="00262B63"/>
    <w:rsid w:val="00262B85"/>
    <w:rsid w:val="00262E05"/>
    <w:rsid w:val="0026383B"/>
    <w:rsid w:val="00263A92"/>
    <w:rsid w:val="002646A7"/>
    <w:rsid w:val="00264C93"/>
    <w:rsid w:val="002655F5"/>
    <w:rsid w:val="00265964"/>
    <w:rsid w:val="00265B85"/>
    <w:rsid w:val="00265D50"/>
    <w:rsid w:val="00266062"/>
    <w:rsid w:val="0026694B"/>
    <w:rsid w:val="002669D3"/>
    <w:rsid w:val="00266A80"/>
    <w:rsid w:val="00266BDC"/>
    <w:rsid w:val="002672BD"/>
    <w:rsid w:val="00267E50"/>
    <w:rsid w:val="0027017B"/>
    <w:rsid w:val="00270464"/>
    <w:rsid w:val="002706DA"/>
    <w:rsid w:val="00270785"/>
    <w:rsid w:val="00270A4C"/>
    <w:rsid w:val="00271186"/>
    <w:rsid w:val="002711A1"/>
    <w:rsid w:val="002718A0"/>
    <w:rsid w:val="002726A1"/>
    <w:rsid w:val="00272A5C"/>
    <w:rsid w:val="00272E8A"/>
    <w:rsid w:val="002738B8"/>
    <w:rsid w:val="00273CB4"/>
    <w:rsid w:val="0027400D"/>
    <w:rsid w:val="00274CE6"/>
    <w:rsid w:val="0027519C"/>
    <w:rsid w:val="00275421"/>
    <w:rsid w:val="002756B4"/>
    <w:rsid w:val="00275FC4"/>
    <w:rsid w:val="00276400"/>
    <w:rsid w:val="0027692A"/>
    <w:rsid w:val="002773D8"/>
    <w:rsid w:val="002777CD"/>
    <w:rsid w:val="00280218"/>
    <w:rsid w:val="00280AF3"/>
    <w:rsid w:val="002812C3"/>
    <w:rsid w:val="00281312"/>
    <w:rsid w:val="0028135A"/>
    <w:rsid w:val="00281CEE"/>
    <w:rsid w:val="00282462"/>
    <w:rsid w:val="002825B5"/>
    <w:rsid w:val="002833E8"/>
    <w:rsid w:val="002833F0"/>
    <w:rsid w:val="002835E4"/>
    <w:rsid w:val="00283749"/>
    <w:rsid w:val="002837D3"/>
    <w:rsid w:val="0028408A"/>
    <w:rsid w:val="002849A1"/>
    <w:rsid w:val="00284CEA"/>
    <w:rsid w:val="00284E20"/>
    <w:rsid w:val="002850AE"/>
    <w:rsid w:val="0028574C"/>
    <w:rsid w:val="00285DA6"/>
    <w:rsid w:val="00285E58"/>
    <w:rsid w:val="0028633A"/>
    <w:rsid w:val="00286911"/>
    <w:rsid w:val="00287506"/>
    <w:rsid w:val="00287B26"/>
    <w:rsid w:val="00287C89"/>
    <w:rsid w:val="00290658"/>
    <w:rsid w:val="00290A57"/>
    <w:rsid w:val="00291551"/>
    <w:rsid w:val="002920FD"/>
    <w:rsid w:val="00292802"/>
    <w:rsid w:val="00292D83"/>
    <w:rsid w:val="00293869"/>
    <w:rsid w:val="00293CA8"/>
    <w:rsid w:val="00294FCF"/>
    <w:rsid w:val="00295314"/>
    <w:rsid w:val="00295320"/>
    <w:rsid w:val="00295AA0"/>
    <w:rsid w:val="00295C76"/>
    <w:rsid w:val="0029613B"/>
    <w:rsid w:val="002963E4"/>
    <w:rsid w:val="0029643B"/>
    <w:rsid w:val="00296444"/>
    <w:rsid w:val="00296EBA"/>
    <w:rsid w:val="002974FE"/>
    <w:rsid w:val="00297A8F"/>
    <w:rsid w:val="00297D48"/>
    <w:rsid w:val="002A01D7"/>
    <w:rsid w:val="002A1055"/>
    <w:rsid w:val="002A14C3"/>
    <w:rsid w:val="002A1675"/>
    <w:rsid w:val="002A1990"/>
    <w:rsid w:val="002A1BB1"/>
    <w:rsid w:val="002A1C9C"/>
    <w:rsid w:val="002A1E7D"/>
    <w:rsid w:val="002A22E1"/>
    <w:rsid w:val="002A29D2"/>
    <w:rsid w:val="002A2BB0"/>
    <w:rsid w:val="002A31C5"/>
    <w:rsid w:val="002A379D"/>
    <w:rsid w:val="002A3A75"/>
    <w:rsid w:val="002A3B93"/>
    <w:rsid w:val="002A3D08"/>
    <w:rsid w:val="002A3D3F"/>
    <w:rsid w:val="002A4133"/>
    <w:rsid w:val="002A568A"/>
    <w:rsid w:val="002A59AA"/>
    <w:rsid w:val="002A5BE3"/>
    <w:rsid w:val="002A620D"/>
    <w:rsid w:val="002A623D"/>
    <w:rsid w:val="002A648B"/>
    <w:rsid w:val="002A6739"/>
    <w:rsid w:val="002A69D6"/>
    <w:rsid w:val="002A6A00"/>
    <w:rsid w:val="002A70C2"/>
    <w:rsid w:val="002A7808"/>
    <w:rsid w:val="002B002A"/>
    <w:rsid w:val="002B0725"/>
    <w:rsid w:val="002B0F7C"/>
    <w:rsid w:val="002B1AE6"/>
    <w:rsid w:val="002B2E53"/>
    <w:rsid w:val="002B31F1"/>
    <w:rsid w:val="002B3728"/>
    <w:rsid w:val="002B3CEB"/>
    <w:rsid w:val="002B3ECF"/>
    <w:rsid w:val="002B4138"/>
    <w:rsid w:val="002B4762"/>
    <w:rsid w:val="002B5655"/>
    <w:rsid w:val="002B61D0"/>
    <w:rsid w:val="002B639B"/>
    <w:rsid w:val="002B6C12"/>
    <w:rsid w:val="002B7052"/>
    <w:rsid w:val="002B7EF4"/>
    <w:rsid w:val="002C0481"/>
    <w:rsid w:val="002C1037"/>
    <w:rsid w:val="002C1043"/>
    <w:rsid w:val="002C1253"/>
    <w:rsid w:val="002C158E"/>
    <w:rsid w:val="002C160A"/>
    <w:rsid w:val="002C1A12"/>
    <w:rsid w:val="002C1D5F"/>
    <w:rsid w:val="002C32FB"/>
    <w:rsid w:val="002C361C"/>
    <w:rsid w:val="002C4064"/>
    <w:rsid w:val="002C40F8"/>
    <w:rsid w:val="002C5AFE"/>
    <w:rsid w:val="002C6C55"/>
    <w:rsid w:val="002C7E42"/>
    <w:rsid w:val="002C7F0E"/>
    <w:rsid w:val="002D0ADF"/>
    <w:rsid w:val="002D14A3"/>
    <w:rsid w:val="002D1E06"/>
    <w:rsid w:val="002D313D"/>
    <w:rsid w:val="002D34F4"/>
    <w:rsid w:val="002D3653"/>
    <w:rsid w:val="002D3D16"/>
    <w:rsid w:val="002D453D"/>
    <w:rsid w:val="002D45AC"/>
    <w:rsid w:val="002D4976"/>
    <w:rsid w:val="002D50D7"/>
    <w:rsid w:val="002D6199"/>
    <w:rsid w:val="002D6798"/>
    <w:rsid w:val="002D67AB"/>
    <w:rsid w:val="002D6B5F"/>
    <w:rsid w:val="002D6E21"/>
    <w:rsid w:val="002D7416"/>
    <w:rsid w:val="002D76CD"/>
    <w:rsid w:val="002D785C"/>
    <w:rsid w:val="002D7A99"/>
    <w:rsid w:val="002D7CE6"/>
    <w:rsid w:val="002E09C9"/>
    <w:rsid w:val="002E09DB"/>
    <w:rsid w:val="002E0B84"/>
    <w:rsid w:val="002E1473"/>
    <w:rsid w:val="002E14E8"/>
    <w:rsid w:val="002E21DA"/>
    <w:rsid w:val="002E22F2"/>
    <w:rsid w:val="002E2559"/>
    <w:rsid w:val="002E2E4E"/>
    <w:rsid w:val="002E30A9"/>
    <w:rsid w:val="002E3A06"/>
    <w:rsid w:val="002E3BB6"/>
    <w:rsid w:val="002E3EE5"/>
    <w:rsid w:val="002E467A"/>
    <w:rsid w:val="002E48EF"/>
    <w:rsid w:val="002E4C9A"/>
    <w:rsid w:val="002E5C1A"/>
    <w:rsid w:val="002E5D9E"/>
    <w:rsid w:val="002E5F6F"/>
    <w:rsid w:val="002E616A"/>
    <w:rsid w:val="002E616B"/>
    <w:rsid w:val="002E63AD"/>
    <w:rsid w:val="002E78AD"/>
    <w:rsid w:val="002F05BD"/>
    <w:rsid w:val="002F0966"/>
    <w:rsid w:val="002F137F"/>
    <w:rsid w:val="002F167C"/>
    <w:rsid w:val="002F1AA6"/>
    <w:rsid w:val="002F1C05"/>
    <w:rsid w:val="002F2269"/>
    <w:rsid w:val="002F2D76"/>
    <w:rsid w:val="002F2EB1"/>
    <w:rsid w:val="002F34D8"/>
    <w:rsid w:val="002F3914"/>
    <w:rsid w:val="002F46C8"/>
    <w:rsid w:val="002F4A28"/>
    <w:rsid w:val="002F4D80"/>
    <w:rsid w:val="002F4F3B"/>
    <w:rsid w:val="002F53C5"/>
    <w:rsid w:val="002F55B6"/>
    <w:rsid w:val="002F5850"/>
    <w:rsid w:val="002F6155"/>
    <w:rsid w:val="002F6323"/>
    <w:rsid w:val="002F7549"/>
    <w:rsid w:val="002F7646"/>
    <w:rsid w:val="002F7747"/>
    <w:rsid w:val="002F7954"/>
    <w:rsid w:val="002F7CD3"/>
    <w:rsid w:val="00300214"/>
    <w:rsid w:val="00300EE2"/>
    <w:rsid w:val="00301630"/>
    <w:rsid w:val="00301DB9"/>
    <w:rsid w:val="00302034"/>
    <w:rsid w:val="0030288E"/>
    <w:rsid w:val="0030294C"/>
    <w:rsid w:val="003029BE"/>
    <w:rsid w:val="0030336B"/>
    <w:rsid w:val="00303841"/>
    <w:rsid w:val="00303974"/>
    <w:rsid w:val="00303EAD"/>
    <w:rsid w:val="0030417B"/>
    <w:rsid w:val="00304204"/>
    <w:rsid w:val="003045DF"/>
    <w:rsid w:val="003046F6"/>
    <w:rsid w:val="00305619"/>
    <w:rsid w:val="00305965"/>
    <w:rsid w:val="00305C92"/>
    <w:rsid w:val="00305E51"/>
    <w:rsid w:val="00306780"/>
    <w:rsid w:val="00306D05"/>
    <w:rsid w:val="0030706B"/>
    <w:rsid w:val="003071AB"/>
    <w:rsid w:val="003074A6"/>
    <w:rsid w:val="00307791"/>
    <w:rsid w:val="00310505"/>
    <w:rsid w:val="003106F8"/>
    <w:rsid w:val="0031106C"/>
    <w:rsid w:val="00311160"/>
    <w:rsid w:val="00311EC3"/>
    <w:rsid w:val="00312671"/>
    <w:rsid w:val="00313310"/>
    <w:rsid w:val="003134D7"/>
    <w:rsid w:val="003136D9"/>
    <w:rsid w:val="00313BF3"/>
    <w:rsid w:val="0031444C"/>
    <w:rsid w:val="00314974"/>
    <w:rsid w:val="00315D0E"/>
    <w:rsid w:val="00315E0A"/>
    <w:rsid w:val="00316068"/>
    <w:rsid w:val="00317AD3"/>
    <w:rsid w:val="00320B25"/>
    <w:rsid w:val="00320B64"/>
    <w:rsid w:val="00322265"/>
    <w:rsid w:val="00322702"/>
    <w:rsid w:val="00322DE8"/>
    <w:rsid w:val="00323685"/>
    <w:rsid w:val="00324158"/>
    <w:rsid w:val="00324410"/>
    <w:rsid w:val="00324870"/>
    <w:rsid w:val="00324F3E"/>
    <w:rsid w:val="00325948"/>
    <w:rsid w:val="003263D0"/>
    <w:rsid w:val="00326CA4"/>
    <w:rsid w:val="00327287"/>
    <w:rsid w:val="00330C4E"/>
    <w:rsid w:val="00330C8D"/>
    <w:rsid w:val="00330FB9"/>
    <w:rsid w:val="003317BB"/>
    <w:rsid w:val="003319C3"/>
    <w:rsid w:val="00331AF4"/>
    <w:rsid w:val="00331D7E"/>
    <w:rsid w:val="00331F5C"/>
    <w:rsid w:val="00332C9E"/>
    <w:rsid w:val="00333001"/>
    <w:rsid w:val="00333C75"/>
    <w:rsid w:val="00333FEA"/>
    <w:rsid w:val="0033406C"/>
    <w:rsid w:val="003342CC"/>
    <w:rsid w:val="00334B93"/>
    <w:rsid w:val="00335133"/>
    <w:rsid w:val="003355F8"/>
    <w:rsid w:val="00335DF1"/>
    <w:rsid w:val="003360BD"/>
    <w:rsid w:val="00336860"/>
    <w:rsid w:val="00337007"/>
    <w:rsid w:val="00337156"/>
    <w:rsid w:val="003373F8"/>
    <w:rsid w:val="0033747E"/>
    <w:rsid w:val="00337A63"/>
    <w:rsid w:val="00340342"/>
    <w:rsid w:val="003405C8"/>
    <w:rsid w:val="00340722"/>
    <w:rsid w:val="00340980"/>
    <w:rsid w:val="003409EE"/>
    <w:rsid w:val="00340A2C"/>
    <w:rsid w:val="00340CA6"/>
    <w:rsid w:val="0034178D"/>
    <w:rsid w:val="0034194C"/>
    <w:rsid w:val="003422A6"/>
    <w:rsid w:val="003423CA"/>
    <w:rsid w:val="0034262F"/>
    <w:rsid w:val="00343824"/>
    <w:rsid w:val="00343B8A"/>
    <w:rsid w:val="00343FF0"/>
    <w:rsid w:val="00344C22"/>
    <w:rsid w:val="00344C4A"/>
    <w:rsid w:val="00344F13"/>
    <w:rsid w:val="00345007"/>
    <w:rsid w:val="0034561F"/>
    <w:rsid w:val="00345801"/>
    <w:rsid w:val="00345829"/>
    <w:rsid w:val="00345A76"/>
    <w:rsid w:val="00346434"/>
    <w:rsid w:val="00346BBD"/>
    <w:rsid w:val="00346FE9"/>
    <w:rsid w:val="00347A97"/>
    <w:rsid w:val="00347D66"/>
    <w:rsid w:val="00347FF2"/>
    <w:rsid w:val="003501CA"/>
    <w:rsid w:val="00350BEB"/>
    <w:rsid w:val="00350DF2"/>
    <w:rsid w:val="0035172E"/>
    <w:rsid w:val="00351996"/>
    <w:rsid w:val="00351FD8"/>
    <w:rsid w:val="0035221B"/>
    <w:rsid w:val="00352354"/>
    <w:rsid w:val="00354034"/>
    <w:rsid w:val="00354303"/>
    <w:rsid w:val="003543C2"/>
    <w:rsid w:val="00354447"/>
    <w:rsid w:val="0035472E"/>
    <w:rsid w:val="00354E36"/>
    <w:rsid w:val="00355883"/>
    <w:rsid w:val="0035623E"/>
    <w:rsid w:val="003564ED"/>
    <w:rsid w:val="00356739"/>
    <w:rsid w:val="003571A7"/>
    <w:rsid w:val="003573D6"/>
    <w:rsid w:val="00357629"/>
    <w:rsid w:val="00357757"/>
    <w:rsid w:val="00357A0F"/>
    <w:rsid w:val="00357B08"/>
    <w:rsid w:val="003605B7"/>
    <w:rsid w:val="00360A2B"/>
    <w:rsid w:val="0036117A"/>
    <w:rsid w:val="003617A0"/>
    <w:rsid w:val="00361EDD"/>
    <w:rsid w:val="00362C81"/>
    <w:rsid w:val="00362F5F"/>
    <w:rsid w:val="00362FC2"/>
    <w:rsid w:val="003634E3"/>
    <w:rsid w:val="0036427C"/>
    <w:rsid w:val="00364A47"/>
    <w:rsid w:val="00364DDE"/>
    <w:rsid w:val="00365A4C"/>
    <w:rsid w:val="00365FA1"/>
    <w:rsid w:val="003664C1"/>
    <w:rsid w:val="00366B34"/>
    <w:rsid w:val="00366C28"/>
    <w:rsid w:val="00366FC6"/>
    <w:rsid w:val="00367323"/>
    <w:rsid w:val="00367B1F"/>
    <w:rsid w:val="00367B73"/>
    <w:rsid w:val="00367B90"/>
    <w:rsid w:val="00367DBA"/>
    <w:rsid w:val="0037032E"/>
    <w:rsid w:val="003703E0"/>
    <w:rsid w:val="0037050B"/>
    <w:rsid w:val="003719D3"/>
    <w:rsid w:val="00371DAA"/>
    <w:rsid w:val="0037302F"/>
    <w:rsid w:val="00373167"/>
    <w:rsid w:val="0037355B"/>
    <w:rsid w:val="0037362C"/>
    <w:rsid w:val="00373944"/>
    <w:rsid w:val="00373B67"/>
    <w:rsid w:val="003747E4"/>
    <w:rsid w:val="00374CB2"/>
    <w:rsid w:val="00374F2E"/>
    <w:rsid w:val="003752B8"/>
    <w:rsid w:val="0037537E"/>
    <w:rsid w:val="00375908"/>
    <w:rsid w:val="00375913"/>
    <w:rsid w:val="00375A47"/>
    <w:rsid w:val="00376923"/>
    <w:rsid w:val="00376945"/>
    <w:rsid w:val="0037745F"/>
    <w:rsid w:val="00377834"/>
    <w:rsid w:val="00377AFB"/>
    <w:rsid w:val="00377F5C"/>
    <w:rsid w:val="0038081B"/>
    <w:rsid w:val="003808C1"/>
    <w:rsid w:val="00380AB6"/>
    <w:rsid w:val="00380E91"/>
    <w:rsid w:val="0038106E"/>
    <w:rsid w:val="003812EE"/>
    <w:rsid w:val="00381A82"/>
    <w:rsid w:val="003822C8"/>
    <w:rsid w:val="0038248C"/>
    <w:rsid w:val="003831BE"/>
    <w:rsid w:val="0038321A"/>
    <w:rsid w:val="00383544"/>
    <w:rsid w:val="0038382D"/>
    <w:rsid w:val="00384E37"/>
    <w:rsid w:val="00384FC2"/>
    <w:rsid w:val="0038504F"/>
    <w:rsid w:val="00385363"/>
    <w:rsid w:val="00385667"/>
    <w:rsid w:val="00385DB4"/>
    <w:rsid w:val="00386446"/>
    <w:rsid w:val="0039010D"/>
    <w:rsid w:val="003905B3"/>
    <w:rsid w:val="00390A74"/>
    <w:rsid w:val="003914CA"/>
    <w:rsid w:val="003919D2"/>
    <w:rsid w:val="00392C67"/>
    <w:rsid w:val="00393DCC"/>
    <w:rsid w:val="00393F76"/>
    <w:rsid w:val="0039409A"/>
    <w:rsid w:val="003944A2"/>
    <w:rsid w:val="00394711"/>
    <w:rsid w:val="003948AD"/>
    <w:rsid w:val="00395789"/>
    <w:rsid w:val="0039594B"/>
    <w:rsid w:val="00395B53"/>
    <w:rsid w:val="00395C17"/>
    <w:rsid w:val="00395DF7"/>
    <w:rsid w:val="00395ECA"/>
    <w:rsid w:val="00396240"/>
    <w:rsid w:val="003963BA"/>
    <w:rsid w:val="003963EC"/>
    <w:rsid w:val="0039657C"/>
    <w:rsid w:val="00396B2D"/>
    <w:rsid w:val="00396D87"/>
    <w:rsid w:val="00396F35"/>
    <w:rsid w:val="00397992"/>
    <w:rsid w:val="00397BC8"/>
    <w:rsid w:val="00397C54"/>
    <w:rsid w:val="003A084A"/>
    <w:rsid w:val="003A0D39"/>
    <w:rsid w:val="003A0EF1"/>
    <w:rsid w:val="003A10D4"/>
    <w:rsid w:val="003A1152"/>
    <w:rsid w:val="003A1853"/>
    <w:rsid w:val="003A19D9"/>
    <w:rsid w:val="003A23B4"/>
    <w:rsid w:val="003A300A"/>
    <w:rsid w:val="003A3307"/>
    <w:rsid w:val="003A3375"/>
    <w:rsid w:val="003A39FB"/>
    <w:rsid w:val="003A3C57"/>
    <w:rsid w:val="003A4416"/>
    <w:rsid w:val="003A4425"/>
    <w:rsid w:val="003A495A"/>
    <w:rsid w:val="003A4A0F"/>
    <w:rsid w:val="003A4AF1"/>
    <w:rsid w:val="003A4D5D"/>
    <w:rsid w:val="003A50D0"/>
    <w:rsid w:val="003A5826"/>
    <w:rsid w:val="003A58BE"/>
    <w:rsid w:val="003A5AD5"/>
    <w:rsid w:val="003A69B7"/>
    <w:rsid w:val="003A7DC3"/>
    <w:rsid w:val="003A7DD0"/>
    <w:rsid w:val="003A7F4C"/>
    <w:rsid w:val="003B0219"/>
    <w:rsid w:val="003B0879"/>
    <w:rsid w:val="003B1330"/>
    <w:rsid w:val="003B18C7"/>
    <w:rsid w:val="003B21B0"/>
    <w:rsid w:val="003B28A6"/>
    <w:rsid w:val="003B2927"/>
    <w:rsid w:val="003B2A9E"/>
    <w:rsid w:val="003B2CCE"/>
    <w:rsid w:val="003B312A"/>
    <w:rsid w:val="003B3A0D"/>
    <w:rsid w:val="003B54A2"/>
    <w:rsid w:val="003B56A9"/>
    <w:rsid w:val="003B59A5"/>
    <w:rsid w:val="003B5CA3"/>
    <w:rsid w:val="003B6A02"/>
    <w:rsid w:val="003B6A5F"/>
    <w:rsid w:val="003C0C76"/>
    <w:rsid w:val="003C14EB"/>
    <w:rsid w:val="003C2439"/>
    <w:rsid w:val="003C257D"/>
    <w:rsid w:val="003C299C"/>
    <w:rsid w:val="003C2A78"/>
    <w:rsid w:val="003C3004"/>
    <w:rsid w:val="003C30EF"/>
    <w:rsid w:val="003C3275"/>
    <w:rsid w:val="003C3532"/>
    <w:rsid w:val="003C3A67"/>
    <w:rsid w:val="003C4017"/>
    <w:rsid w:val="003C481D"/>
    <w:rsid w:val="003C4916"/>
    <w:rsid w:val="003C4E4A"/>
    <w:rsid w:val="003C5673"/>
    <w:rsid w:val="003C5731"/>
    <w:rsid w:val="003C57D0"/>
    <w:rsid w:val="003C5979"/>
    <w:rsid w:val="003C5986"/>
    <w:rsid w:val="003C59D5"/>
    <w:rsid w:val="003C616D"/>
    <w:rsid w:val="003C641D"/>
    <w:rsid w:val="003C645A"/>
    <w:rsid w:val="003C6490"/>
    <w:rsid w:val="003C693F"/>
    <w:rsid w:val="003C6A82"/>
    <w:rsid w:val="003C6BEE"/>
    <w:rsid w:val="003C6F0A"/>
    <w:rsid w:val="003C7B12"/>
    <w:rsid w:val="003C7B82"/>
    <w:rsid w:val="003D012E"/>
    <w:rsid w:val="003D048B"/>
    <w:rsid w:val="003D0814"/>
    <w:rsid w:val="003D09D5"/>
    <w:rsid w:val="003D0A8A"/>
    <w:rsid w:val="003D1D22"/>
    <w:rsid w:val="003D1ED2"/>
    <w:rsid w:val="003D2098"/>
    <w:rsid w:val="003D2479"/>
    <w:rsid w:val="003D28F9"/>
    <w:rsid w:val="003D3BA7"/>
    <w:rsid w:val="003D3DC0"/>
    <w:rsid w:val="003D4560"/>
    <w:rsid w:val="003D4E21"/>
    <w:rsid w:val="003D5261"/>
    <w:rsid w:val="003D5944"/>
    <w:rsid w:val="003D668B"/>
    <w:rsid w:val="003D6A99"/>
    <w:rsid w:val="003D6ABC"/>
    <w:rsid w:val="003D6F02"/>
    <w:rsid w:val="003D770F"/>
    <w:rsid w:val="003E0312"/>
    <w:rsid w:val="003E0A5B"/>
    <w:rsid w:val="003E0D9C"/>
    <w:rsid w:val="003E18DD"/>
    <w:rsid w:val="003E1A65"/>
    <w:rsid w:val="003E1D3A"/>
    <w:rsid w:val="003E208D"/>
    <w:rsid w:val="003E25DC"/>
    <w:rsid w:val="003E2668"/>
    <w:rsid w:val="003E30F3"/>
    <w:rsid w:val="003E32D2"/>
    <w:rsid w:val="003E3673"/>
    <w:rsid w:val="003E3DF7"/>
    <w:rsid w:val="003E3F7B"/>
    <w:rsid w:val="003E48F1"/>
    <w:rsid w:val="003E4B7C"/>
    <w:rsid w:val="003E4B84"/>
    <w:rsid w:val="003E4E32"/>
    <w:rsid w:val="003E4E5B"/>
    <w:rsid w:val="003E56E6"/>
    <w:rsid w:val="003E56E9"/>
    <w:rsid w:val="003E57B6"/>
    <w:rsid w:val="003E5AF8"/>
    <w:rsid w:val="003E61C5"/>
    <w:rsid w:val="003E6D62"/>
    <w:rsid w:val="003E74FC"/>
    <w:rsid w:val="003E7B77"/>
    <w:rsid w:val="003E7BAE"/>
    <w:rsid w:val="003E7D42"/>
    <w:rsid w:val="003F069F"/>
    <w:rsid w:val="003F1674"/>
    <w:rsid w:val="003F288B"/>
    <w:rsid w:val="003F2AC9"/>
    <w:rsid w:val="003F2DE7"/>
    <w:rsid w:val="003F325D"/>
    <w:rsid w:val="003F3D62"/>
    <w:rsid w:val="003F42B4"/>
    <w:rsid w:val="003F447E"/>
    <w:rsid w:val="003F4597"/>
    <w:rsid w:val="003F4A47"/>
    <w:rsid w:val="003F554D"/>
    <w:rsid w:val="003F5A52"/>
    <w:rsid w:val="003F6276"/>
    <w:rsid w:val="003F64A7"/>
    <w:rsid w:val="003F6666"/>
    <w:rsid w:val="003F6798"/>
    <w:rsid w:val="003F679E"/>
    <w:rsid w:val="003F69DE"/>
    <w:rsid w:val="003F6A44"/>
    <w:rsid w:val="003F6A58"/>
    <w:rsid w:val="003F6C92"/>
    <w:rsid w:val="003F72E4"/>
    <w:rsid w:val="0040024A"/>
    <w:rsid w:val="00401338"/>
    <w:rsid w:val="004014D2"/>
    <w:rsid w:val="00401B27"/>
    <w:rsid w:val="00401B99"/>
    <w:rsid w:val="0040209A"/>
    <w:rsid w:val="00402844"/>
    <w:rsid w:val="00402BE0"/>
    <w:rsid w:val="00402F03"/>
    <w:rsid w:val="00403A2E"/>
    <w:rsid w:val="00404037"/>
    <w:rsid w:val="004048A5"/>
    <w:rsid w:val="00404D15"/>
    <w:rsid w:val="00404D29"/>
    <w:rsid w:val="0040514C"/>
    <w:rsid w:val="00405531"/>
    <w:rsid w:val="00405648"/>
    <w:rsid w:val="00405653"/>
    <w:rsid w:val="00406381"/>
    <w:rsid w:val="004064EA"/>
    <w:rsid w:val="00406E44"/>
    <w:rsid w:val="0041002F"/>
    <w:rsid w:val="0041005F"/>
    <w:rsid w:val="004104AB"/>
    <w:rsid w:val="00411742"/>
    <w:rsid w:val="00411918"/>
    <w:rsid w:val="004123D3"/>
    <w:rsid w:val="00412D2A"/>
    <w:rsid w:val="0041317B"/>
    <w:rsid w:val="004131F7"/>
    <w:rsid w:val="0041391B"/>
    <w:rsid w:val="00413CB6"/>
    <w:rsid w:val="00414997"/>
    <w:rsid w:val="00414ACD"/>
    <w:rsid w:val="0041595E"/>
    <w:rsid w:val="00415C17"/>
    <w:rsid w:val="00416047"/>
    <w:rsid w:val="0041718A"/>
    <w:rsid w:val="00417A22"/>
    <w:rsid w:val="00417ADD"/>
    <w:rsid w:val="00417C0A"/>
    <w:rsid w:val="004201C8"/>
    <w:rsid w:val="0042021C"/>
    <w:rsid w:val="00420643"/>
    <w:rsid w:val="00421A11"/>
    <w:rsid w:val="00421FB4"/>
    <w:rsid w:val="00422B23"/>
    <w:rsid w:val="00422C14"/>
    <w:rsid w:val="004233F6"/>
    <w:rsid w:val="00423560"/>
    <w:rsid w:val="00423AAC"/>
    <w:rsid w:val="004244F5"/>
    <w:rsid w:val="00424654"/>
    <w:rsid w:val="00424B35"/>
    <w:rsid w:val="00424FB2"/>
    <w:rsid w:val="00425385"/>
    <w:rsid w:val="004259BB"/>
    <w:rsid w:val="00425BF5"/>
    <w:rsid w:val="00425CEE"/>
    <w:rsid w:val="00426E79"/>
    <w:rsid w:val="0042707A"/>
    <w:rsid w:val="00427DC2"/>
    <w:rsid w:val="004301E9"/>
    <w:rsid w:val="00430875"/>
    <w:rsid w:val="004308F8"/>
    <w:rsid w:val="00431A2F"/>
    <w:rsid w:val="004323CF"/>
    <w:rsid w:val="004324FB"/>
    <w:rsid w:val="00433091"/>
    <w:rsid w:val="004330DE"/>
    <w:rsid w:val="004331BD"/>
    <w:rsid w:val="00433813"/>
    <w:rsid w:val="00433A46"/>
    <w:rsid w:val="00434136"/>
    <w:rsid w:val="00434287"/>
    <w:rsid w:val="00434556"/>
    <w:rsid w:val="00434720"/>
    <w:rsid w:val="0043574D"/>
    <w:rsid w:val="00435AD4"/>
    <w:rsid w:val="00435D0E"/>
    <w:rsid w:val="0043602E"/>
    <w:rsid w:val="00436A0D"/>
    <w:rsid w:val="00437063"/>
    <w:rsid w:val="00437259"/>
    <w:rsid w:val="004375D0"/>
    <w:rsid w:val="00437B5F"/>
    <w:rsid w:val="00437F05"/>
    <w:rsid w:val="0044043C"/>
    <w:rsid w:val="004406EB"/>
    <w:rsid w:val="00440EDD"/>
    <w:rsid w:val="00441622"/>
    <w:rsid w:val="004417CA"/>
    <w:rsid w:val="00441CE4"/>
    <w:rsid w:val="00441DB0"/>
    <w:rsid w:val="004422AB"/>
    <w:rsid w:val="004424D4"/>
    <w:rsid w:val="004428D6"/>
    <w:rsid w:val="00442A4C"/>
    <w:rsid w:val="00442B13"/>
    <w:rsid w:val="0044324D"/>
    <w:rsid w:val="00444970"/>
    <w:rsid w:val="00444D2D"/>
    <w:rsid w:val="00445413"/>
    <w:rsid w:val="004457E5"/>
    <w:rsid w:val="00445F4A"/>
    <w:rsid w:val="00445F4D"/>
    <w:rsid w:val="0044672D"/>
    <w:rsid w:val="0044688E"/>
    <w:rsid w:val="00446BAF"/>
    <w:rsid w:val="004473B9"/>
    <w:rsid w:val="004475BC"/>
    <w:rsid w:val="004475E8"/>
    <w:rsid w:val="00447671"/>
    <w:rsid w:val="00447EF2"/>
    <w:rsid w:val="00450129"/>
    <w:rsid w:val="00450149"/>
    <w:rsid w:val="00450309"/>
    <w:rsid w:val="00450DEC"/>
    <w:rsid w:val="0045134B"/>
    <w:rsid w:val="00451765"/>
    <w:rsid w:val="00451D05"/>
    <w:rsid w:val="00452031"/>
    <w:rsid w:val="00452B62"/>
    <w:rsid w:val="00453B6A"/>
    <w:rsid w:val="00454074"/>
    <w:rsid w:val="004544D0"/>
    <w:rsid w:val="00455029"/>
    <w:rsid w:val="00455081"/>
    <w:rsid w:val="00455541"/>
    <w:rsid w:val="00455E06"/>
    <w:rsid w:val="004560D8"/>
    <w:rsid w:val="0045676D"/>
    <w:rsid w:val="00456AB8"/>
    <w:rsid w:val="00457039"/>
    <w:rsid w:val="0045769D"/>
    <w:rsid w:val="004577F0"/>
    <w:rsid w:val="004579CA"/>
    <w:rsid w:val="00457BF8"/>
    <w:rsid w:val="0046088D"/>
    <w:rsid w:val="00460F1C"/>
    <w:rsid w:val="0046118E"/>
    <w:rsid w:val="0046146E"/>
    <w:rsid w:val="00461991"/>
    <w:rsid w:val="00461A01"/>
    <w:rsid w:val="004625F1"/>
    <w:rsid w:val="0046274E"/>
    <w:rsid w:val="00463057"/>
    <w:rsid w:val="00463488"/>
    <w:rsid w:val="00463E51"/>
    <w:rsid w:val="004643B7"/>
    <w:rsid w:val="00464D9E"/>
    <w:rsid w:val="00464E98"/>
    <w:rsid w:val="0046534F"/>
    <w:rsid w:val="0046570B"/>
    <w:rsid w:val="00465742"/>
    <w:rsid w:val="00465A5A"/>
    <w:rsid w:val="00465BAE"/>
    <w:rsid w:val="00465DEF"/>
    <w:rsid w:val="0046655D"/>
    <w:rsid w:val="00466B2A"/>
    <w:rsid w:val="00466DAD"/>
    <w:rsid w:val="00467624"/>
    <w:rsid w:val="0047010B"/>
    <w:rsid w:val="004705FA"/>
    <w:rsid w:val="00470835"/>
    <w:rsid w:val="00470D4E"/>
    <w:rsid w:val="004710AE"/>
    <w:rsid w:val="004711F1"/>
    <w:rsid w:val="004718D8"/>
    <w:rsid w:val="00472425"/>
    <w:rsid w:val="00472D2C"/>
    <w:rsid w:val="004737E3"/>
    <w:rsid w:val="004737F2"/>
    <w:rsid w:val="004741DF"/>
    <w:rsid w:val="0047479B"/>
    <w:rsid w:val="00474A6E"/>
    <w:rsid w:val="00474A87"/>
    <w:rsid w:val="00474D44"/>
    <w:rsid w:val="00474E71"/>
    <w:rsid w:val="004750C9"/>
    <w:rsid w:val="004751BF"/>
    <w:rsid w:val="00475661"/>
    <w:rsid w:val="00475E92"/>
    <w:rsid w:val="00475EFE"/>
    <w:rsid w:val="00476281"/>
    <w:rsid w:val="0047636E"/>
    <w:rsid w:val="004763F5"/>
    <w:rsid w:val="00476F67"/>
    <w:rsid w:val="0047788E"/>
    <w:rsid w:val="00477A15"/>
    <w:rsid w:val="00477B19"/>
    <w:rsid w:val="00477D2F"/>
    <w:rsid w:val="004807C8"/>
    <w:rsid w:val="00480C2D"/>
    <w:rsid w:val="00480F9B"/>
    <w:rsid w:val="004814EE"/>
    <w:rsid w:val="00482260"/>
    <w:rsid w:val="0048270A"/>
    <w:rsid w:val="00483062"/>
    <w:rsid w:val="004831FD"/>
    <w:rsid w:val="00483359"/>
    <w:rsid w:val="004836F1"/>
    <w:rsid w:val="0048382E"/>
    <w:rsid w:val="00483F71"/>
    <w:rsid w:val="00484795"/>
    <w:rsid w:val="004849B8"/>
    <w:rsid w:val="00484F97"/>
    <w:rsid w:val="004855C3"/>
    <w:rsid w:val="00485992"/>
    <w:rsid w:val="00485ADD"/>
    <w:rsid w:val="00485D28"/>
    <w:rsid w:val="00485E72"/>
    <w:rsid w:val="00485ECA"/>
    <w:rsid w:val="00486184"/>
    <w:rsid w:val="004861D7"/>
    <w:rsid w:val="00486F70"/>
    <w:rsid w:val="004870FE"/>
    <w:rsid w:val="00487934"/>
    <w:rsid w:val="00487C8E"/>
    <w:rsid w:val="004901A6"/>
    <w:rsid w:val="00490307"/>
    <w:rsid w:val="00490731"/>
    <w:rsid w:val="004908C3"/>
    <w:rsid w:val="0049091D"/>
    <w:rsid w:val="00491240"/>
    <w:rsid w:val="004916EC"/>
    <w:rsid w:val="004921AC"/>
    <w:rsid w:val="004925AF"/>
    <w:rsid w:val="0049264F"/>
    <w:rsid w:val="004928FC"/>
    <w:rsid w:val="00492969"/>
    <w:rsid w:val="00492EA6"/>
    <w:rsid w:val="004931CB"/>
    <w:rsid w:val="00493209"/>
    <w:rsid w:val="00493573"/>
    <w:rsid w:val="00494772"/>
    <w:rsid w:val="00494BC1"/>
    <w:rsid w:val="00494DBD"/>
    <w:rsid w:val="00495123"/>
    <w:rsid w:val="004956B0"/>
    <w:rsid w:val="00495715"/>
    <w:rsid w:val="004958E5"/>
    <w:rsid w:val="00495FE9"/>
    <w:rsid w:val="00496243"/>
    <w:rsid w:val="004965A9"/>
    <w:rsid w:val="00496722"/>
    <w:rsid w:val="00496768"/>
    <w:rsid w:val="00496B32"/>
    <w:rsid w:val="00496CB7"/>
    <w:rsid w:val="004970BC"/>
    <w:rsid w:val="00497C69"/>
    <w:rsid w:val="00497CCA"/>
    <w:rsid w:val="00497EBC"/>
    <w:rsid w:val="00497FDA"/>
    <w:rsid w:val="00497FF8"/>
    <w:rsid w:val="004A02DD"/>
    <w:rsid w:val="004A0C98"/>
    <w:rsid w:val="004A1825"/>
    <w:rsid w:val="004A1861"/>
    <w:rsid w:val="004A21C9"/>
    <w:rsid w:val="004A232D"/>
    <w:rsid w:val="004A2EA0"/>
    <w:rsid w:val="004A2F34"/>
    <w:rsid w:val="004A32EA"/>
    <w:rsid w:val="004A4C32"/>
    <w:rsid w:val="004A4D8A"/>
    <w:rsid w:val="004A51B4"/>
    <w:rsid w:val="004A5206"/>
    <w:rsid w:val="004A5543"/>
    <w:rsid w:val="004A5880"/>
    <w:rsid w:val="004A6801"/>
    <w:rsid w:val="004A69F4"/>
    <w:rsid w:val="004A6A54"/>
    <w:rsid w:val="004B04EE"/>
    <w:rsid w:val="004B085F"/>
    <w:rsid w:val="004B0892"/>
    <w:rsid w:val="004B0A62"/>
    <w:rsid w:val="004B0CD5"/>
    <w:rsid w:val="004B1B76"/>
    <w:rsid w:val="004B22B3"/>
    <w:rsid w:val="004B2370"/>
    <w:rsid w:val="004B24A6"/>
    <w:rsid w:val="004B29E9"/>
    <w:rsid w:val="004B308D"/>
    <w:rsid w:val="004B3532"/>
    <w:rsid w:val="004B35BD"/>
    <w:rsid w:val="004B3ADC"/>
    <w:rsid w:val="004B3AE7"/>
    <w:rsid w:val="004B4687"/>
    <w:rsid w:val="004B4785"/>
    <w:rsid w:val="004B5237"/>
    <w:rsid w:val="004B543D"/>
    <w:rsid w:val="004B5B96"/>
    <w:rsid w:val="004B65EB"/>
    <w:rsid w:val="004B6AD6"/>
    <w:rsid w:val="004B7FB0"/>
    <w:rsid w:val="004C03DF"/>
    <w:rsid w:val="004C1163"/>
    <w:rsid w:val="004C1FE0"/>
    <w:rsid w:val="004C1FF3"/>
    <w:rsid w:val="004C2622"/>
    <w:rsid w:val="004C2694"/>
    <w:rsid w:val="004C29C0"/>
    <w:rsid w:val="004C2C47"/>
    <w:rsid w:val="004C307C"/>
    <w:rsid w:val="004C351B"/>
    <w:rsid w:val="004C38F5"/>
    <w:rsid w:val="004C4337"/>
    <w:rsid w:val="004C4BA8"/>
    <w:rsid w:val="004C4C53"/>
    <w:rsid w:val="004C4D6F"/>
    <w:rsid w:val="004C4EF3"/>
    <w:rsid w:val="004C5DFB"/>
    <w:rsid w:val="004C69E2"/>
    <w:rsid w:val="004C6B17"/>
    <w:rsid w:val="004C6B47"/>
    <w:rsid w:val="004C6CE2"/>
    <w:rsid w:val="004C6D95"/>
    <w:rsid w:val="004C719E"/>
    <w:rsid w:val="004D0BBA"/>
    <w:rsid w:val="004D0BC6"/>
    <w:rsid w:val="004D0C0F"/>
    <w:rsid w:val="004D0CD1"/>
    <w:rsid w:val="004D0EB1"/>
    <w:rsid w:val="004D10AA"/>
    <w:rsid w:val="004D14BB"/>
    <w:rsid w:val="004D26A5"/>
    <w:rsid w:val="004D3918"/>
    <w:rsid w:val="004D3A43"/>
    <w:rsid w:val="004D54FE"/>
    <w:rsid w:val="004D5D57"/>
    <w:rsid w:val="004D5ED7"/>
    <w:rsid w:val="004D612A"/>
    <w:rsid w:val="004D67DD"/>
    <w:rsid w:val="004D682C"/>
    <w:rsid w:val="004D6A4D"/>
    <w:rsid w:val="004D75EE"/>
    <w:rsid w:val="004D7D8C"/>
    <w:rsid w:val="004E0199"/>
    <w:rsid w:val="004E05C0"/>
    <w:rsid w:val="004E0656"/>
    <w:rsid w:val="004E1455"/>
    <w:rsid w:val="004E1708"/>
    <w:rsid w:val="004E249F"/>
    <w:rsid w:val="004E24C6"/>
    <w:rsid w:val="004E27B7"/>
    <w:rsid w:val="004E2B3B"/>
    <w:rsid w:val="004E2CC3"/>
    <w:rsid w:val="004E2FCD"/>
    <w:rsid w:val="004E3174"/>
    <w:rsid w:val="004E3777"/>
    <w:rsid w:val="004E3786"/>
    <w:rsid w:val="004E3B4C"/>
    <w:rsid w:val="004E3B76"/>
    <w:rsid w:val="004E3F99"/>
    <w:rsid w:val="004E3FE3"/>
    <w:rsid w:val="004E41F7"/>
    <w:rsid w:val="004E4F01"/>
    <w:rsid w:val="004E5496"/>
    <w:rsid w:val="004E552E"/>
    <w:rsid w:val="004E5D85"/>
    <w:rsid w:val="004E6170"/>
    <w:rsid w:val="004E6683"/>
    <w:rsid w:val="004E6995"/>
    <w:rsid w:val="004E6D45"/>
    <w:rsid w:val="004E7046"/>
    <w:rsid w:val="004E7588"/>
    <w:rsid w:val="004E784E"/>
    <w:rsid w:val="004E7A7D"/>
    <w:rsid w:val="004F01BE"/>
    <w:rsid w:val="004F097B"/>
    <w:rsid w:val="004F0B53"/>
    <w:rsid w:val="004F0F09"/>
    <w:rsid w:val="004F2825"/>
    <w:rsid w:val="004F2BB8"/>
    <w:rsid w:val="004F32FC"/>
    <w:rsid w:val="004F359C"/>
    <w:rsid w:val="004F39E4"/>
    <w:rsid w:val="004F3BA5"/>
    <w:rsid w:val="004F456A"/>
    <w:rsid w:val="004F4C4A"/>
    <w:rsid w:val="004F4FB5"/>
    <w:rsid w:val="004F503B"/>
    <w:rsid w:val="004F5696"/>
    <w:rsid w:val="004F56AA"/>
    <w:rsid w:val="004F5BCC"/>
    <w:rsid w:val="004F5EAD"/>
    <w:rsid w:val="004F665F"/>
    <w:rsid w:val="004F6988"/>
    <w:rsid w:val="004F6A34"/>
    <w:rsid w:val="004F7026"/>
    <w:rsid w:val="005003FF"/>
    <w:rsid w:val="00500644"/>
    <w:rsid w:val="005008F6"/>
    <w:rsid w:val="00500A49"/>
    <w:rsid w:val="0050123D"/>
    <w:rsid w:val="00501E3D"/>
    <w:rsid w:val="00502033"/>
    <w:rsid w:val="0050222D"/>
    <w:rsid w:val="005029EC"/>
    <w:rsid w:val="005038A0"/>
    <w:rsid w:val="005040A4"/>
    <w:rsid w:val="005044B2"/>
    <w:rsid w:val="0050454E"/>
    <w:rsid w:val="005051A3"/>
    <w:rsid w:val="0050539E"/>
    <w:rsid w:val="005053E2"/>
    <w:rsid w:val="0050552D"/>
    <w:rsid w:val="00505B03"/>
    <w:rsid w:val="00506199"/>
    <w:rsid w:val="00506BEC"/>
    <w:rsid w:val="00506CED"/>
    <w:rsid w:val="0050731C"/>
    <w:rsid w:val="00507776"/>
    <w:rsid w:val="00510257"/>
    <w:rsid w:val="00511247"/>
    <w:rsid w:val="005119AE"/>
    <w:rsid w:val="00511D97"/>
    <w:rsid w:val="00512254"/>
    <w:rsid w:val="00512BDF"/>
    <w:rsid w:val="00513044"/>
    <w:rsid w:val="0051314B"/>
    <w:rsid w:val="00513652"/>
    <w:rsid w:val="005148A7"/>
    <w:rsid w:val="00514A7C"/>
    <w:rsid w:val="00514FF6"/>
    <w:rsid w:val="0051666A"/>
    <w:rsid w:val="00516BE0"/>
    <w:rsid w:val="00516DA9"/>
    <w:rsid w:val="005170D9"/>
    <w:rsid w:val="00520034"/>
    <w:rsid w:val="005200A9"/>
    <w:rsid w:val="0052026A"/>
    <w:rsid w:val="005209FD"/>
    <w:rsid w:val="00520DE6"/>
    <w:rsid w:val="00521794"/>
    <w:rsid w:val="00521B4C"/>
    <w:rsid w:val="005227E6"/>
    <w:rsid w:val="00523585"/>
    <w:rsid w:val="005245A1"/>
    <w:rsid w:val="0052493E"/>
    <w:rsid w:val="00524F93"/>
    <w:rsid w:val="0052597C"/>
    <w:rsid w:val="00526CC6"/>
    <w:rsid w:val="00526F2E"/>
    <w:rsid w:val="00526F97"/>
    <w:rsid w:val="005271DA"/>
    <w:rsid w:val="005272A7"/>
    <w:rsid w:val="00527643"/>
    <w:rsid w:val="005277C3"/>
    <w:rsid w:val="0052783B"/>
    <w:rsid w:val="00527A14"/>
    <w:rsid w:val="00527CDB"/>
    <w:rsid w:val="00527D1B"/>
    <w:rsid w:val="00527DE8"/>
    <w:rsid w:val="005305E5"/>
    <w:rsid w:val="00531047"/>
    <w:rsid w:val="0053153C"/>
    <w:rsid w:val="00532027"/>
    <w:rsid w:val="005322E7"/>
    <w:rsid w:val="005325DB"/>
    <w:rsid w:val="0053277D"/>
    <w:rsid w:val="00532821"/>
    <w:rsid w:val="00532CF4"/>
    <w:rsid w:val="00532D70"/>
    <w:rsid w:val="00532DCD"/>
    <w:rsid w:val="00532E86"/>
    <w:rsid w:val="00532FFF"/>
    <w:rsid w:val="005331D3"/>
    <w:rsid w:val="00533402"/>
    <w:rsid w:val="00533A2E"/>
    <w:rsid w:val="00533AB5"/>
    <w:rsid w:val="0053460C"/>
    <w:rsid w:val="00534D36"/>
    <w:rsid w:val="00534FC5"/>
    <w:rsid w:val="00535AA3"/>
    <w:rsid w:val="00535BA8"/>
    <w:rsid w:val="0053607B"/>
    <w:rsid w:val="005360CB"/>
    <w:rsid w:val="00536314"/>
    <w:rsid w:val="00536C29"/>
    <w:rsid w:val="00537792"/>
    <w:rsid w:val="0054028C"/>
    <w:rsid w:val="00540508"/>
    <w:rsid w:val="00540B12"/>
    <w:rsid w:val="005411B0"/>
    <w:rsid w:val="0054188D"/>
    <w:rsid w:val="00541F77"/>
    <w:rsid w:val="00541FE2"/>
    <w:rsid w:val="005421FF"/>
    <w:rsid w:val="005427E8"/>
    <w:rsid w:val="00543C15"/>
    <w:rsid w:val="00543C34"/>
    <w:rsid w:val="00543EDD"/>
    <w:rsid w:val="00543F4A"/>
    <w:rsid w:val="005449FF"/>
    <w:rsid w:val="00545292"/>
    <w:rsid w:val="005457CA"/>
    <w:rsid w:val="00545876"/>
    <w:rsid w:val="005458C7"/>
    <w:rsid w:val="005458D4"/>
    <w:rsid w:val="00545C84"/>
    <w:rsid w:val="00546123"/>
    <w:rsid w:val="0054617B"/>
    <w:rsid w:val="0054619F"/>
    <w:rsid w:val="00546416"/>
    <w:rsid w:val="0054644D"/>
    <w:rsid w:val="0054646D"/>
    <w:rsid w:val="00546CDC"/>
    <w:rsid w:val="00547517"/>
    <w:rsid w:val="0054776F"/>
    <w:rsid w:val="005504E6"/>
    <w:rsid w:val="00550522"/>
    <w:rsid w:val="00550E17"/>
    <w:rsid w:val="00550FA3"/>
    <w:rsid w:val="00551181"/>
    <w:rsid w:val="005512AC"/>
    <w:rsid w:val="00551318"/>
    <w:rsid w:val="00551417"/>
    <w:rsid w:val="005515F9"/>
    <w:rsid w:val="0055204E"/>
    <w:rsid w:val="005526CD"/>
    <w:rsid w:val="005526F6"/>
    <w:rsid w:val="0055290F"/>
    <w:rsid w:val="00552AE2"/>
    <w:rsid w:val="00552D10"/>
    <w:rsid w:val="0055353B"/>
    <w:rsid w:val="00553B9A"/>
    <w:rsid w:val="0055410B"/>
    <w:rsid w:val="00554120"/>
    <w:rsid w:val="005543E3"/>
    <w:rsid w:val="005546F2"/>
    <w:rsid w:val="0055538F"/>
    <w:rsid w:val="005561ED"/>
    <w:rsid w:val="00556C35"/>
    <w:rsid w:val="00557869"/>
    <w:rsid w:val="00557A88"/>
    <w:rsid w:val="00560171"/>
    <w:rsid w:val="005602FB"/>
    <w:rsid w:val="005607DE"/>
    <w:rsid w:val="00560BC5"/>
    <w:rsid w:val="005611EF"/>
    <w:rsid w:val="005613C8"/>
    <w:rsid w:val="0056189C"/>
    <w:rsid w:val="00561A85"/>
    <w:rsid w:val="00561D68"/>
    <w:rsid w:val="00561F12"/>
    <w:rsid w:val="00562687"/>
    <w:rsid w:val="00562B46"/>
    <w:rsid w:val="0056335D"/>
    <w:rsid w:val="0056466A"/>
    <w:rsid w:val="005647A1"/>
    <w:rsid w:val="00564CE8"/>
    <w:rsid w:val="00565E49"/>
    <w:rsid w:val="00565E5A"/>
    <w:rsid w:val="00565F4F"/>
    <w:rsid w:val="0056686D"/>
    <w:rsid w:val="005669CD"/>
    <w:rsid w:val="005702C5"/>
    <w:rsid w:val="00570A31"/>
    <w:rsid w:val="00571943"/>
    <w:rsid w:val="005724B8"/>
    <w:rsid w:val="00572523"/>
    <w:rsid w:val="005726BB"/>
    <w:rsid w:val="005727D9"/>
    <w:rsid w:val="00572A03"/>
    <w:rsid w:val="00572A66"/>
    <w:rsid w:val="00573E61"/>
    <w:rsid w:val="00574146"/>
    <w:rsid w:val="0057531D"/>
    <w:rsid w:val="00575625"/>
    <w:rsid w:val="00575810"/>
    <w:rsid w:val="00575958"/>
    <w:rsid w:val="0057622A"/>
    <w:rsid w:val="00576521"/>
    <w:rsid w:val="00576974"/>
    <w:rsid w:val="005769F9"/>
    <w:rsid w:val="0057708B"/>
    <w:rsid w:val="00577793"/>
    <w:rsid w:val="005779DE"/>
    <w:rsid w:val="00577F43"/>
    <w:rsid w:val="005802D8"/>
    <w:rsid w:val="005804AA"/>
    <w:rsid w:val="00581317"/>
    <w:rsid w:val="00581402"/>
    <w:rsid w:val="00581689"/>
    <w:rsid w:val="0058191A"/>
    <w:rsid w:val="00581AC6"/>
    <w:rsid w:val="00581EAF"/>
    <w:rsid w:val="00581FFA"/>
    <w:rsid w:val="00582481"/>
    <w:rsid w:val="00582969"/>
    <w:rsid w:val="00582B40"/>
    <w:rsid w:val="00582BC3"/>
    <w:rsid w:val="00582C43"/>
    <w:rsid w:val="005835C7"/>
    <w:rsid w:val="00583C63"/>
    <w:rsid w:val="0058401E"/>
    <w:rsid w:val="005841DC"/>
    <w:rsid w:val="0058426B"/>
    <w:rsid w:val="00584705"/>
    <w:rsid w:val="005854A2"/>
    <w:rsid w:val="005856CA"/>
    <w:rsid w:val="00585F48"/>
    <w:rsid w:val="00587644"/>
    <w:rsid w:val="005877F1"/>
    <w:rsid w:val="0059027D"/>
    <w:rsid w:val="00590493"/>
    <w:rsid w:val="00590516"/>
    <w:rsid w:val="00591493"/>
    <w:rsid w:val="00591AF9"/>
    <w:rsid w:val="00591B01"/>
    <w:rsid w:val="00592324"/>
    <w:rsid w:val="00592B14"/>
    <w:rsid w:val="0059303A"/>
    <w:rsid w:val="005936F9"/>
    <w:rsid w:val="00593840"/>
    <w:rsid w:val="005938FD"/>
    <w:rsid w:val="00594088"/>
    <w:rsid w:val="005941B4"/>
    <w:rsid w:val="00594A35"/>
    <w:rsid w:val="00594DF6"/>
    <w:rsid w:val="00595A88"/>
    <w:rsid w:val="00595C9E"/>
    <w:rsid w:val="00595DE7"/>
    <w:rsid w:val="00596321"/>
    <w:rsid w:val="005964D3"/>
    <w:rsid w:val="005966F2"/>
    <w:rsid w:val="00596934"/>
    <w:rsid w:val="00597A9E"/>
    <w:rsid w:val="005A00AE"/>
    <w:rsid w:val="005A0479"/>
    <w:rsid w:val="005A050A"/>
    <w:rsid w:val="005A0571"/>
    <w:rsid w:val="005A1553"/>
    <w:rsid w:val="005A1956"/>
    <w:rsid w:val="005A198B"/>
    <w:rsid w:val="005A1F5D"/>
    <w:rsid w:val="005A2215"/>
    <w:rsid w:val="005A23E3"/>
    <w:rsid w:val="005A2A46"/>
    <w:rsid w:val="005A370E"/>
    <w:rsid w:val="005A3ACA"/>
    <w:rsid w:val="005A3E9F"/>
    <w:rsid w:val="005A44A7"/>
    <w:rsid w:val="005A4E17"/>
    <w:rsid w:val="005A5053"/>
    <w:rsid w:val="005A51D9"/>
    <w:rsid w:val="005A540C"/>
    <w:rsid w:val="005A55F0"/>
    <w:rsid w:val="005A577E"/>
    <w:rsid w:val="005A5DB7"/>
    <w:rsid w:val="005A6770"/>
    <w:rsid w:val="005A6A45"/>
    <w:rsid w:val="005A6E74"/>
    <w:rsid w:val="005A701B"/>
    <w:rsid w:val="005B077B"/>
    <w:rsid w:val="005B0BD7"/>
    <w:rsid w:val="005B0FC7"/>
    <w:rsid w:val="005B12A0"/>
    <w:rsid w:val="005B151D"/>
    <w:rsid w:val="005B1D84"/>
    <w:rsid w:val="005B1FFB"/>
    <w:rsid w:val="005B235D"/>
    <w:rsid w:val="005B242F"/>
    <w:rsid w:val="005B2BA6"/>
    <w:rsid w:val="005B3005"/>
    <w:rsid w:val="005B3615"/>
    <w:rsid w:val="005B3CD6"/>
    <w:rsid w:val="005B3D69"/>
    <w:rsid w:val="005B438D"/>
    <w:rsid w:val="005B4395"/>
    <w:rsid w:val="005B4405"/>
    <w:rsid w:val="005B4501"/>
    <w:rsid w:val="005B464C"/>
    <w:rsid w:val="005B4697"/>
    <w:rsid w:val="005B4846"/>
    <w:rsid w:val="005B4984"/>
    <w:rsid w:val="005B4E0C"/>
    <w:rsid w:val="005B4F14"/>
    <w:rsid w:val="005B50FD"/>
    <w:rsid w:val="005B535C"/>
    <w:rsid w:val="005B580A"/>
    <w:rsid w:val="005B5C0B"/>
    <w:rsid w:val="005B5C51"/>
    <w:rsid w:val="005B631E"/>
    <w:rsid w:val="005B63AE"/>
    <w:rsid w:val="005B655B"/>
    <w:rsid w:val="005B666F"/>
    <w:rsid w:val="005B667D"/>
    <w:rsid w:val="005B6C01"/>
    <w:rsid w:val="005B6C2D"/>
    <w:rsid w:val="005B73D4"/>
    <w:rsid w:val="005B7554"/>
    <w:rsid w:val="005B7DBB"/>
    <w:rsid w:val="005B7F0D"/>
    <w:rsid w:val="005C0CCC"/>
    <w:rsid w:val="005C1027"/>
    <w:rsid w:val="005C15B7"/>
    <w:rsid w:val="005C165C"/>
    <w:rsid w:val="005C17B1"/>
    <w:rsid w:val="005C1ACB"/>
    <w:rsid w:val="005C1C17"/>
    <w:rsid w:val="005C2255"/>
    <w:rsid w:val="005C2672"/>
    <w:rsid w:val="005C28E9"/>
    <w:rsid w:val="005C30FE"/>
    <w:rsid w:val="005C35DC"/>
    <w:rsid w:val="005C3933"/>
    <w:rsid w:val="005C3A72"/>
    <w:rsid w:val="005C3F06"/>
    <w:rsid w:val="005C4020"/>
    <w:rsid w:val="005C43C5"/>
    <w:rsid w:val="005C454B"/>
    <w:rsid w:val="005C45CC"/>
    <w:rsid w:val="005C484C"/>
    <w:rsid w:val="005C5354"/>
    <w:rsid w:val="005C542A"/>
    <w:rsid w:val="005C547A"/>
    <w:rsid w:val="005C574C"/>
    <w:rsid w:val="005C61BE"/>
    <w:rsid w:val="005C71C1"/>
    <w:rsid w:val="005C7543"/>
    <w:rsid w:val="005D0EF2"/>
    <w:rsid w:val="005D12D2"/>
    <w:rsid w:val="005D138E"/>
    <w:rsid w:val="005D1454"/>
    <w:rsid w:val="005D1C18"/>
    <w:rsid w:val="005D2204"/>
    <w:rsid w:val="005D2F46"/>
    <w:rsid w:val="005D3018"/>
    <w:rsid w:val="005D3932"/>
    <w:rsid w:val="005D3BBC"/>
    <w:rsid w:val="005D4062"/>
    <w:rsid w:val="005D46C4"/>
    <w:rsid w:val="005D4BC0"/>
    <w:rsid w:val="005D4F96"/>
    <w:rsid w:val="005D5608"/>
    <w:rsid w:val="005D6984"/>
    <w:rsid w:val="005D7085"/>
    <w:rsid w:val="005D7AE1"/>
    <w:rsid w:val="005D7D87"/>
    <w:rsid w:val="005E0019"/>
    <w:rsid w:val="005E023D"/>
    <w:rsid w:val="005E03F9"/>
    <w:rsid w:val="005E0782"/>
    <w:rsid w:val="005E0879"/>
    <w:rsid w:val="005E0ED1"/>
    <w:rsid w:val="005E15CF"/>
    <w:rsid w:val="005E1807"/>
    <w:rsid w:val="005E1A04"/>
    <w:rsid w:val="005E205C"/>
    <w:rsid w:val="005E20F4"/>
    <w:rsid w:val="005E2668"/>
    <w:rsid w:val="005E2908"/>
    <w:rsid w:val="005E2B73"/>
    <w:rsid w:val="005E315D"/>
    <w:rsid w:val="005E33A2"/>
    <w:rsid w:val="005E42C4"/>
    <w:rsid w:val="005E4415"/>
    <w:rsid w:val="005E4488"/>
    <w:rsid w:val="005E45C1"/>
    <w:rsid w:val="005E499E"/>
    <w:rsid w:val="005E4D75"/>
    <w:rsid w:val="005E5617"/>
    <w:rsid w:val="005E5638"/>
    <w:rsid w:val="005E5F2E"/>
    <w:rsid w:val="005E62FA"/>
    <w:rsid w:val="005E654E"/>
    <w:rsid w:val="005E6922"/>
    <w:rsid w:val="005E6FBD"/>
    <w:rsid w:val="005E7AA0"/>
    <w:rsid w:val="005E7EA2"/>
    <w:rsid w:val="005F0733"/>
    <w:rsid w:val="005F0A3F"/>
    <w:rsid w:val="005F0FB0"/>
    <w:rsid w:val="005F122D"/>
    <w:rsid w:val="005F1404"/>
    <w:rsid w:val="005F16A4"/>
    <w:rsid w:val="005F1EEA"/>
    <w:rsid w:val="005F21C0"/>
    <w:rsid w:val="005F25E2"/>
    <w:rsid w:val="005F26E8"/>
    <w:rsid w:val="005F2766"/>
    <w:rsid w:val="005F2A19"/>
    <w:rsid w:val="005F2B03"/>
    <w:rsid w:val="005F3047"/>
    <w:rsid w:val="005F3890"/>
    <w:rsid w:val="005F3AB4"/>
    <w:rsid w:val="005F3E71"/>
    <w:rsid w:val="005F40AB"/>
    <w:rsid w:val="005F4501"/>
    <w:rsid w:val="005F4C56"/>
    <w:rsid w:val="005F4FC9"/>
    <w:rsid w:val="005F5AED"/>
    <w:rsid w:val="005F5C5F"/>
    <w:rsid w:val="005F60D0"/>
    <w:rsid w:val="005F6574"/>
    <w:rsid w:val="005F7468"/>
    <w:rsid w:val="005F7830"/>
    <w:rsid w:val="005F792A"/>
    <w:rsid w:val="006001D4"/>
    <w:rsid w:val="006005A6"/>
    <w:rsid w:val="0060121C"/>
    <w:rsid w:val="006015D9"/>
    <w:rsid w:val="00601867"/>
    <w:rsid w:val="00601DD0"/>
    <w:rsid w:val="00602692"/>
    <w:rsid w:val="00602906"/>
    <w:rsid w:val="00602E68"/>
    <w:rsid w:val="0060385E"/>
    <w:rsid w:val="00604072"/>
    <w:rsid w:val="006041EF"/>
    <w:rsid w:val="00604BD6"/>
    <w:rsid w:val="00605325"/>
    <w:rsid w:val="00605682"/>
    <w:rsid w:val="006057A4"/>
    <w:rsid w:val="00605A11"/>
    <w:rsid w:val="006063E1"/>
    <w:rsid w:val="00606610"/>
    <w:rsid w:val="00606635"/>
    <w:rsid w:val="0060683A"/>
    <w:rsid w:val="00606982"/>
    <w:rsid w:val="00606EFA"/>
    <w:rsid w:val="006070E0"/>
    <w:rsid w:val="00607392"/>
    <w:rsid w:val="00607E18"/>
    <w:rsid w:val="0061011A"/>
    <w:rsid w:val="00610555"/>
    <w:rsid w:val="00610916"/>
    <w:rsid w:val="0061117D"/>
    <w:rsid w:val="006113F2"/>
    <w:rsid w:val="0061218A"/>
    <w:rsid w:val="006121F1"/>
    <w:rsid w:val="00612BC1"/>
    <w:rsid w:val="00612EFD"/>
    <w:rsid w:val="00613138"/>
    <w:rsid w:val="0061353A"/>
    <w:rsid w:val="00613702"/>
    <w:rsid w:val="006147EC"/>
    <w:rsid w:val="006149EE"/>
    <w:rsid w:val="00614B8F"/>
    <w:rsid w:val="00614D51"/>
    <w:rsid w:val="0061545B"/>
    <w:rsid w:val="00615A9D"/>
    <w:rsid w:val="00615FE5"/>
    <w:rsid w:val="006161BD"/>
    <w:rsid w:val="0061635D"/>
    <w:rsid w:val="00616F25"/>
    <w:rsid w:val="0061703D"/>
    <w:rsid w:val="00617582"/>
    <w:rsid w:val="00617F4F"/>
    <w:rsid w:val="006208E9"/>
    <w:rsid w:val="00620DDD"/>
    <w:rsid w:val="00620F4C"/>
    <w:rsid w:val="00621498"/>
    <w:rsid w:val="00621660"/>
    <w:rsid w:val="00621B39"/>
    <w:rsid w:val="00622A90"/>
    <w:rsid w:val="006230EB"/>
    <w:rsid w:val="0062402C"/>
    <w:rsid w:val="006244AB"/>
    <w:rsid w:val="00624C9E"/>
    <w:rsid w:val="006252AA"/>
    <w:rsid w:val="0062530F"/>
    <w:rsid w:val="006254FD"/>
    <w:rsid w:val="006255B0"/>
    <w:rsid w:val="0062574D"/>
    <w:rsid w:val="006258BB"/>
    <w:rsid w:val="00625921"/>
    <w:rsid w:val="00625D83"/>
    <w:rsid w:val="006261A9"/>
    <w:rsid w:val="00626E05"/>
    <w:rsid w:val="00626F2E"/>
    <w:rsid w:val="00627735"/>
    <w:rsid w:val="006302AD"/>
    <w:rsid w:val="006302DC"/>
    <w:rsid w:val="00630FF6"/>
    <w:rsid w:val="00631017"/>
    <w:rsid w:val="0063113A"/>
    <w:rsid w:val="0063174E"/>
    <w:rsid w:val="006319A6"/>
    <w:rsid w:val="00631BA6"/>
    <w:rsid w:val="00632773"/>
    <w:rsid w:val="006328E8"/>
    <w:rsid w:val="00632FF5"/>
    <w:rsid w:val="00633083"/>
    <w:rsid w:val="00633726"/>
    <w:rsid w:val="006337F0"/>
    <w:rsid w:val="00633F33"/>
    <w:rsid w:val="00634004"/>
    <w:rsid w:val="00635748"/>
    <w:rsid w:val="00635854"/>
    <w:rsid w:val="00635A39"/>
    <w:rsid w:val="00635E10"/>
    <w:rsid w:val="00635E50"/>
    <w:rsid w:val="006362D7"/>
    <w:rsid w:val="006366DB"/>
    <w:rsid w:val="00636AC6"/>
    <w:rsid w:val="00636BB6"/>
    <w:rsid w:val="00636FEB"/>
    <w:rsid w:val="006379BA"/>
    <w:rsid w:val="00640295"/>
    <w:rsid w:val="00640649"/>
    <w:rsid w:val="006406AE"/>
    <w:rsid w:val="00640F8A"/>
    <w:rsid w:val="006410B6"/>
    <w:rsid w:val="00642404"/>
    <w:rsid w:val="006426F1"/>
    <w:rsid w:val="00642E33"/>
    <w:rsid w:val="0064385F"/>
    <w:rsid w:val="00643C84"/>
    <w:rsid w:val="0064409E"/>
    <w:rsid w:val="006446FB"/>
    <w:rsid w:val="006451D0"/>
    <w:rsid w:val="00645338"/>
    <w:rsid w:val="00645B8C"/>
    <w:rsid w:val="00646253"/>
    <w:rsid w:val="006468DF"/>
    <w:rsid w:val="00646CC6"/>
    <w:rsid w:val="00646CE5"/>
    <w:rsid w:val="00647C31"/>
    <w:rsid w:val="00650D21"/>
    <w:rsid w:val="00650F54"/>
    <w:rsid w:val="00651205"/>
    <w:rsid w:val="0065182E"/>
    <w:rsid w:val="00651886"/>
    <w:rsid w:val="00651E28"/>
    <w:rsid w:val="006523D3"/>
    <w:rsid w:val="00652571"/>
    <w:rsid w:val="0065264E"/>
    <w:rsid w:val="0065298A"/>
    <w:rsid w:val="00652AD5"/>
    <w:rsid w:val="00652B06"/>
    <w:rsid w:val="00652B68"/>
    <w:rsid w:val="00652CD3"/>
    <w:rsid w:val="00653451"/>
    <w:rsid w:val="0065350C"/>
    <w:rsid w:val="006536C2"/>
    <w:rsid w:val="00654154"/>
    <w:rsid w:val="00654C6F"/>
    <w:rsid w:val="00654CDD"/>
    <w:rsid w:val="00655337"/>
    <w:rsid w:val="00655921"/>
    <w:rsid w:val="00655ADB"/>
    <w:rsid w:val="00655FB5"/>
    <w:rsid w:val="006564EB"/>
    <w:rsid w:val="00656553"/>
    <w:rsid w:val="00656DAB"/>
    <w:rsid w:val="00656F23"/>
    <w:rsid w:val="00656F36"/>
    <w:rsid w:val="006571F3"/>
    <w:rsid w:val="006605A2"/>
    <w:rsid w:val="00660739"/>
    <w:rsid w:val="00660A14"/>
    <w:rsid w:val="00660E06"/>
    <w:rsid w:val="006610FF"/>
    <w:rsid w:val="00661272"/>
    <w:rsid w:val="00661373"/>
    <w:rsid w:val="006613AC"/>
    <w:rsid w:val="00661740"/>
    <w:rsid w:val="00661998"/>
    <w:rsid w:val="00661F5F"/>
    <w:rsid w:val="00661FAD"/>
    <w:rsid w:val="0066202B"/>
    <w:rsid w:val="00662112"/>
    <w:rsid w:val="006626AC"/>
    <w:rsid w:val="00662DCF"/>
    <w:rsid w:val="0066322D"/>
    <w:rsid w:val="00665A20"/>
    <w:rsid w:val="00665F28"/>
    <w:rsid w:val="00666604"/>
    <w:rsid w:val="00666BC2"/>
    <w:rsid w:val="00666D6F"/>
    <w:rsid w:val="00666E34"/>
    <w:rsid w:val="00666E45"/>
    <w:rsid w:val="00666E8F"/>
    <w:rsid w:val="006674DE"/>
    <w:rsid w:val="00667559"/>
    <w:rsid w:val="00667CBA"/>
    <w:rsid w:val="00667E0B"/>
    <w:rsid w:val="00667F6D"/>
    <w:rsid w:val="00670065"/>
    <w:rsid w:val="00670187"/>
    <w:rsid w:val="00670308"/>
    <w:rsid w:val="0067157A"/>
    <w:rsid w:val="00671668"/>
    <w:rsid w:val="00671FF1"/>
    <w:rsid w:val="00672D92"/>
    <w:rsid w:val="006735D7"/>
    <w:rsid w:val="006737A6"/>
    <w:rsid w:val="006739E9"/>
    <w:rsid w:val="00673AF3"/>
    <w:rsid w:val="00673D8D"/>
    <w:rsid w:val="00674222"/>
    <w:rsid w:val="00674557"/>
    <w:rsid w:val="0067458B"/>
    <w:rsid w:val="00674758"/>
    <w:rsid w:val="00674DB9"/>
    <w:rsid w:val="00674F44"/>
    <w:rsid w:val="0067504C"/>
    <w:rsid w:val="006751E2"/>
    <w:rsid w:val="006759F3"/>
    <w:rsid w:val="00675A8F"/>
    <w:rsid w:val="0067608C"/>
    <w:rsid w:val="006760B9"/>
    <w:rsid w:val="00676DE0"/>
    <w:rsid w:val="006770E0"/>
    <w:rsid w:val="00677446"/>
    <w:rsid w:val="006800A0"/>
    <w:rsid w:val="00681127"/>
    <w:rsid w:val="0068135C"/>
    <w:rsid w:val="00681896"/>
    <w:rsid w:val="00681B57"/>
    <w:rsid w:val="006827EF"/>
    <w:rsid w:val="00682D00"/>
    <w:rsid w:val="00683222"/>
    <w:rsid w:val="00683966"/>
    <w:rsid w:val="00683C6A"/>
    <w:rsid w:val="00683DF8"/>
    <w:rsid w:val="00683F8F"/>
    <w:rsid w:val="00684016"/>
    <w:rsid w:val="00684155"/>
    <w:rsid w:val="00684707"/>
    <w:rsid w:val="006848FE"/>
    <w:rsid w:val="006850C1"/>
    <w:rsid w:val="00685209"/>
    <w:rsid w:val="006855C2"/>
    <w:rsid w:val="00685E38"/>
    <w:rsid w:val="00687E09"/>
    <w:rsid w:val="00690361"/>
    <w:rsid w:val="006903D9"/>
    <w:rsid w:val="0069144B"/>
    <w:rsid w:val="00691552"/>
    <w:rsid w:val="0069159C"/>
    <w:rsid w:val="006915F6"/>
    <w:rsid w:val="00691626"/>
    <w:rsid w:val="00691AFB"/>
    <w:rsid w:val="00691B08"/>
    <w:rsid w:val="00692100"/>
    <w:rsid w:val="006929F6"/>
    <w:rsid w:val="00692B81"/>
    <w:rsid w:val="00692EEA"/>
    <w:rsid w:val="00693A4A"/>
    <w:rsid w:val="00693D10"/>
    <w:rsid w:val="00693E97"/>
    <w:rsid w:val="0069440C"/>
    <w:rsid w:val="00694C8B"/>
    <w:rsid w:val="00694D28"/>
    <w:rsid w:val="006958FF"/>
    <w:rsid w:val="00695CCD"/>
    <w:rsid w:val="00695FF8"/>
    <w:rsid w:val="0069634F"/>
    <w:rsid w:val="006968A9"/>
    <w:rsid w:val="006979CF"/>
    <w:rsid w:val="00697C42"/>
    <w:rsid w:val="006A02E5"/>
    <w:rsid w:val="006A0F55"/>
    <w:rsid w:val="006A1756"/>
    <w:rsid w:val="006A1D73"/>
    <w:rsid w:val="006A1EE8"/>
    <w:rsid w:val="006A2416"/>
    <w:rsid w:val="006A25F4"/>
    <w:rsid w:val="006A27B6"/>
    <w:rsid w:val="006A2FCD"/>
    <w:rsid w:val="006A31D1"/>
    <w:rsid w:val="006A3DB0"/>
    <w:rsid w:val="006A4EC1"/>
    <w:rsid w:val="006A4F9C"/>
    <w:rsid w:val="006A53D7"/>
    <w:rsid w:val="006A639B"/>
    <w:rsid w:val="006A6C33"/>
    <w:rsid w:val="006A6D57"/>
    <w:rsid w:val="006A71F6"/>
    <w:rsid w:val="006A7225"/>
    <w:rsid w:val="006A7920"/>
    <w:rsid w:val="006A79FC"/>
    <w:rsid w:val="006A7D3F"/>
    <w:rsid w:val="006B0113"/>
    <w:rsid w:val="006B018B"/>
    <w:rsid w:val="006B0471"/>
    <w:rsid w:val="006B0562"/>
    <w:rsid w:val="006B1104"/>
    <w:rsid w:val="006B1479"/>
    <w:rsid w:val="006B16EB"/>
    <w:rsid w:val="006B183F"/>
    <w:rsid w:val="006B18F0"/>
    <w:rsid w:val="006B20AA"/>
    <w:rsid w:val="006B278D"/>
    <w:rsid w:val="006B2B27"/>
    <w:rsid w:val="006B2B88"/>
    <w:rsid w:val="006B2C85"/>
    <w:rsid w:val="006B36F4"/>
    <w:rsid w:val="006B3781"/>
    <w:rsid w:val="006B3B0A"/>
    <w:rsid w:val="006B3EC1"/>
    <w:rsid w:val="006B450E"/>
    <w:rsid w:val="006B46A8"/>
    <w:rsid w:val="006B4EE6"/>
    <w:rsid w:val="006B5712"/>
    <w:rsid w:val="006B5D8D"/>
    <w:rsid w:val="006B606D"/>
    <w:rsid w:val="006B60F7"/>
    <w:rsid w:val="006B66BE"/>
    <w:rsid w:val="006B6A39"/>
    <w:rsid w:val="006B6A75"/>
    <w:rsid w:val="006B6C2E"/>
    <w:rsid w:val="006B7155"/>
    <w:rsid w:val="006B74E3"/>
    <w:rsid w:val="006B794F"/>
    <w:rsid w:val="006B7AC3"/>
    <w:rsid w:val="006B7B71"/>
    <w:rsid w:val="006B7DBB"/>
    <w:rsid w:val="006C04B9"/>
    <w:rsid w:val="006C0A79"/>
    <w:rsid w:val="006C0DC4"/>
    <w:rsid w:val="006C1652"/>
    <w:rsid w:val="006C26E6"/>
    <w:rsid w:val="006C2714"/>
    <w:rsid w:val="006C2775"/>
    <w:rsid w:val="006C2CEA"/>
    <w:rsid w:val="006C2F21"/>
    <w:rsid w:val="006C31CF"/>
    <w:rsid w:val="006C34B7"/>
    <w:rsid w:val="006C53EC"/>
    <w:rsid w:val="006C585D"/>
    <w:rsid w:val="006C5C1F"/>
    <w:rsid w:val="006C5FB6"/>
    <w:rsid w:val="006C61EE"/>
    <w:rsid w:val="006C642B"/>
    <w:rsid w:val="006C6692"/>
    <w:rsid w:val="006C78D2"/>
    <w:rsid w:val="006C7F6B"/>
    <w:rsid w:val="006D0A13"/>
    <w:rsid w:val="006D0A96"/>
    <w:rsid w:val="006D0D27"/>
    <w:rsid w:val="006D0EBE"/>
    <w:rsid w:val="006D0F8B"/>
    <w:rsid w:val="006D1145"/>
    <w:rsid w:val="006D21B4"/>
    <w:rsid w:val="006D21F4"/>
    <w:rsid w:val="006D2360"/>
    <w:rsid w:val="006D2685"/>
    <w:rsid w:val="006D2DED"/>
    <w:rsid w:val="006D323C"/>
    <w:rsid w:val="006D337A"/>
    <w:rsid w:val="006D4080"/>
    <w:rsid w:val="006D4648"/>
    <w:rsid w:val="006D470B"/>
    <w:rsid w:val="006D48E4"/>
    <w:rsid w:val="006D4991"/>
    <w:rsid w:val="006D4B34"/>
    <w:rsid w:val="006D4D71"/>
    <w:rsid w:val="006D596B"/>
    <w:rsid w:val="006D5E64"/>
    <w:rsid w:val="006D6148"/>
    <w:rsid w:val="006D6263"/>
    <w:rsid w:val="006D62BD"/>
    <w:rsid w:val="006D643E"/>
    <w:rsid w:val="006D6458"/>
    <w:rsid w:val="006D6586"/>
    <w:rsid w:val="006D68B3"/>
    <w:rsid w:val="006D6B1D"/>
    <w:rsid w:val="006D6DE1"/>
    <w:rsid w:val="006D76E7"/>
    <w:rsid w:val="006E06F8"/>
    <w:rsid w:val="006E0E79"/>
    <w:rsid w:val="006E1771"/>
    <w:rsid w:val="006E1F2E"/>
    <w:rsid w:val="006E24BB"/>
    <w:rsid w:val="006E2EEC"/>
    <w:rsid w:val="006E2F0E"/>
    <w:rsid w:val="006E2FEC"/>
    <w:rsid w:val="006E3204"/>
    <w:rsid w:val="006E3B10"/>
    <w:rsid w:val="006E3CF7"/>
    <w:rsid w:val="006E40D4"/>
    <w:rsid w:val="006E4854"/>
    <w:rsid w:val="006E5252"/>
    <w:rsid w:val="006E6012"/>
    <w:rsid w:val="006E6048"/>
    <w:rsid w:val="006E60E1"/>
    <w:rsid w:val="006E6153"/>
    <w:rsid w:val="006E6348"/>
    <w:rsid w:val="006E6355"/>
    <w:rsid w:val="006E6DC8"/>
    <w:rsid w:val="006E772C"/>
    <w:rsid w:val="006E7849"/>
    <w:rsid w:val="006E7EE2"/>
    <w:rsid w:val="006F026E"/>
    <w:rsid w:val="006F0A1D"/>
    <w:rsid w:val="006F0A7E"/>
    <w:rsid w:val="006F0FEE"/>
    <w:rsid w:val="006F1BEF"/>
    <w:rsid w:val="006F23C5"/>
    <w:rsid w:val="006F245C"/>
    <w:rsid w:val="006F265B"/>
    <w:rsid w:val="006F28F5"/>
    <w:rsid w:val="006F2BAF"/>
    <w:rsid w:val="006F3119"/>
    <w:rsid w:val="006F31D2"/>
    <w:rsid w:val="006F35BE"/>
    <w:rsid w:val="006F3FE6"/>
    <w:rsid w:val="006F47D1"/>
    <w:rsid w:val="006F4D50"/>
    <w:rsid w:val="006F4EA4"/>
    <w:rsid w:val="006F5FCC"/>
    <w:rsid w:val="006F65CF"/>
    <w:rsid w:val="006F6C68"/>
    <w:rsid w:val="006F6E10"/>
    <w:rsid w:val="006F6E69"/>
    <w:rsid w:val="006F771F"/>
    <w:rsid w:val="006F79A9"/>
    <w:rsid w:val="007006B4"/>
    <w:rsid w:val="00700DE7"/>
    <w:rsid w:val="00701BA9"/>
    <w:rsid w:val="00701EBD"/>
    <w:rsid w:val="00702165"/>
    <w:rsid w:val="0070226B"/>
    <w:rsid w:val="007025CB"/>
    <w:rsid w:val="00702750"/>
    <w:rsid w:val="00702887"/>
    <w:rsid w:val="00702A66"/>
    <w:rsid w:val="00702B53"/>
    <w:rsid w:val="00702C05"/>
    <w:rsid w:val="00702DF9"/>
    <w:rsid w:val="00702E08"/>
    <w:rsid w:val="007035FC"/>
    <w:rsid w:val="00703D02"/>
    <w:rsid w:val="00704929"/>
    <w:rsid w:val="00704A0B"/>
    <w:rsid w:val="00704E00"/>
    <w:rsid w:val="00705216"/>
    <w:rsid w:val="00705701"/>
    <w:rsid w:val="00705985"/>
    <w:rsid w:val="00705F76"/>
    <w:rsid w:val="007061E0"/>
    <w:rsid w:val="00706A53"/>
    <w:rsid w:val="00707218"/>
    <w:rsid w:val="0070743D"/>
    <w:rsid w:val="00707A50"/>
    <w:rsid w:val="0071031B"/>
    <w:rsid w:val="00710418"/>
    <w:rsid w:val="00710753"/>
    <w:rsid w:val="00710FFC"/>
    <w:rsid w:val="00711C09"/>
    <w:rsid w:val="00712427"/>
    <w:rsid w:val="00712696"/>
    <w:rsid w:val="00712C19"/>
    <w:rsid w:val="007130B0"/>
    <w:rsid w:val="0071325C"/>
    <w:rsid w:val="007142B4"/>
    <w:rsid w:val="007147A6"/>
    <w:rsid w:val="00714A21"/>
    <w:rsid w:val="00714BAE"/>
    <w:rsid w:val="00714C5C"/>
    <w:rsid w:val="00714DF1"/>
    <w:rsid w:val="00715042"/>
    <w:rsid w:val="00715DC9"/>
    <w:rsid w:val="00716015"/>
    <w:rsid w:val="007165CA"/>
    <w:rsid w:val="00716A79"/>
    <w:rsid w:val="00716CC5"/>
    <w:rsid w:val="00716E7A"/>
    <w:rsid w:val="00716FF9"/>
    <w:rsid w:val="00717059"/>
    <w:rsid w:val="007170E2"/>
    <w:rsid w:val="007172B9"/>
    <w:rsid w:val="007175DC"/>
    <w:rsid w:val="0071768B"/>
    <w:rsid w:val="007176C3"/>
    <w:rsid w:val="00720653"/>
    <w:rsid w:val="00720B03"/>
    <w:rsid w:val="00720BEB"/>
    <w:rsid w:val="007210EC"/>
    <w:rsid w:val="00721320"/>
    <w:rsid w:val="0072196D"/>
    <w:rsid w:val="0072197E"/>
    <w:rsid w:val="00722137"/>
    <w:rsid w:val="00722222"/>
    <w:rsid w:val="00722881"/>
    <w:rsid w:val="00722BC0"/>
    <w:rsid w:val="00722D59"/>
    <w:rsid w:val="00722E32"/>
    <w:rsid w:val="0072323E"/>
    <w:rsid w:val="007234CC"/>
    <w:rsid w:val="00723655"/>
    <w:rsid w:val="00723689"/>
    <w:rsid w:val="0072377C"/>
    <w:rsid w:val="007253AF"/>
    <w:rsid w:val="00725640"/>
    <w:rsid w:val="007259D7"/>
    <w:rsid w:val="00725A37"/>
    <w:rsid w:val="00726494"/>
    <w:rsid w:val="00726E7C"/>
    <w:rsid w:val="00726FEC"/>
    <w:rsid w:val="007276A3"/>
    <w:rsid w:val="00730517"/>
    <w:rsid w:val="007306C0"/>
    <w:rsid w:val="00730C5F"/>
    <w:rsid w:val="00730E0B"/>
    <w:rsid w:val="00730FB0"/>
    <w:rsid w:val="00731ABB"/>
    <w:rsid w:val="00731CEF"/>
    <w:rsid w:val="007328BF"/>
    <w:rsid w:val="007329E1"/>
    <w:rsid w:val="00732CCD"/>
    <w:rsid w:val="0073301D"/>
    <w:rsid w:val="007331D3"/>
    <w:rsid w:val="00733377"/>
    <w:rsid w:val="007333CE"/>
    <w:rsid w:val="0073388E"/>
    <w:rsid w:val="0073390F"/>
    <w:rsid w:val="0073435A"/>
    <w:rsid w:val="00734654"/>
    <w:rsid w:val="0073476F"/>
    <w:rsid w:val="0073495E"/>
    <w:rsid w:val="00734F9F"/>
    <w:rsid w:val="007351DB"/>
    <w:rsid w:val="007353BD"/>
    <w:rsid w:val="00735A7A"/>
    <w:rsid w:val="007360E3"/>
    <w:rsid w:val="0073627A"/>
    <w:rsid w:val="007369EC"/>
    <w:rsid w:val="00736B80"/>
    <w:rsid w:val="00736E31"/>
    <w:rsid w:val="00736E6E"/>
    <w:rsid w:val="007373D2"/>
    <w:rsid w:val="00737AEC"/>
    <w:rsid w:val="00737AF3"/>
    <w:rsid w:val="00740450"/>
    <w:rsid w:val="00740852"/>
    <w:rsid w:val="00741093"/>
    <w:rsid w:val="0074137B"/>
    <w:rsid w:val="007415E1"/>
    <w:rsid w:val="0074336A"/>
    <w:rsid w:val="00743779"/>
    <w:rsid w:val="00744077"/>
    <w:rsid w:val="00744564"/>
    <w:rsid w:val="007445E6"/>
    <w:rsid w:val="0074563A"/>
    <w:rsid w:val="00745BF6"/>
    <w:rsid w:val="00746802"/>
    <w:rsid w:val="00746D43"/>
    <w:rsid w:val="00747856"/>
    <w:rsid w:val="00747BD5"/>
    <w:rsid w:val="007500DD"/>
    <w:rsid w:val="00751079"/>
    <w:rsid w:val="0075174F"/>
    <w:rsid w:val="00752038"/>
    <w:rsid w:val="00753712"/>
    <w:rsid w:val="00753986"/>
    <w:rsid w:val="0075399F"/>
    <w:rsid w:val="007554A9"/>
    <w:rsid w:val="00755643"/>
    <w:rsid w:val="0075779A"/>
    <w:rsid w:val="00760A19"/>
    <w:rsid w:val="00760FF1"/>
    <w:rsid w:val="00761138"/>
    <w:rsid w:val="00761975"/>
    <w:rsid w:val="00761CD8"/>
    <w:rsid w:val="00762117"/>
    <w:rsid w:val="0076220D"/>
    <w:rsid w:val="007622D9"/>
    <w:rsid w:val="00762A05"/>
    <w:rsid w:val="00762A87"/>
    <w:rsid w:val="00762EC3"/>
    <w:rsid w:val="00763450"/>
    <w:rsid w:val="00763476"/>
    <w:rsid w:val="00764332"/>
    <w:rsid w:val="00764453"/>
    <w:rsid w:val="00764863"/>
    <w:rsid w:val="007649FF"/>
    <w:rsid w:val="00764CBC"/>
    <w:rsid w:val="00765F79"/>
    <w:rsid w:val="00766232"/>
    <w:rsid w:val="00766602"/>
    <w:rsid w:val="007668C5"/>
    <w:rsid w:val="00767A08"/>
    <w:rsid w:val="00770232"/>
    <w:rsid w:val="00770431"/>
    <w:rsid w:val="007708C7"/>
    <w:rsid w:val="0077121D"/>
    <w:rsid w:val="007714B2"/>
    <w:rsid w:val="0077174B"/>
    <w:rsid w:val="00771A2C"/>
    <w:rsid w:val="0077219A"/>
    <w:rsid w:val="0077233E"/>
    <w:rsid w:val="007741CA"/>
    <w:rsid w:val="00775104"/>
    <w:rsid w:val="00775610"/>
    <w:rsid w:val="00775B92"/>
    <w:rsid w:val="00776379"/>
    <w:rsid w:val="00776500"/>
    <w:rsid w:val="00776675"/>
    <w:rsid w:val="00776F74"/>
    <w:rsid w:val="0077748A"/>
    <w:rsid w:val="007775CB"/>
    <w:rsid w:val="007802CC"/>
    <w:rsid w:val="007809DB"/>
    <w:rsid w:val="007816B8"/>
    <w:rsid w:val="007817CF"/>
    <w:rsid w:val="00781C91"/>
    <w:rsid w:val="00781EA1"/>
    <w:rsid w:val="00782027"/>
    <w:rsid w:val="00782BA8"/>
    <w:rsid w:val="00782C5E"/>
    <w:rsid w:val="00782E0A"/>
    <w:rsid w:val="007830CF"/>
    <w:rsid w:val="00784087"/>
    <w:rsid w:val="0078461E"/>
    <w:rsid w:val="007847E1"/>
    <w:rsid w:val="00784972"/>
    <w:rsid w:val="00784B4C"/>
    <w:rsid w:val="00784C2E"/>
    <w:rsid w:val="00784D81"/>
    <w:rsid w:val="00785C45"/>
    <w:rsid w:val="00785CF7"/>
    <w:rsid w:val="00785E9A"/>
    <w:rsid w:val="00786BF9"/>
    <w:rsid w:val="00786D54"/>
    <w:rsid w:val="007872C9"/>
    <w:rsid w:val="00787816"/>
    <w:rsid w:val="00787D45"/>
    <w:rsid w:val="00787D83"/>
    <w:rsid w:val="00787EC9"/>
    <w:rsid w:val="00790B16"/>
    <w:rsid w:val="007913F9"/>
    <w:rsid w:val="00792291"/>
    <w:rsid w:val="007927A3"/>
    <w:rsid w:val="00792EEF"/>
    <w:rsid w:val="00792F7F"/>
    <w:rsid w:val="00792FDE"/>
    <w:rsid w:val="007933AF"/>
    <w:rsid w:val="00793419"/>
    <w:rsid w:val="00793429"/>
    <w:rsid w:val="007934AE"/>
    <w:rsid w:val="00793E39"/>
    <w:rsid w:val="0079429B"/>
    <w:rsid w:val="00794708"/>
    <w:rsid w:val="0079498A"/>
    <w:rsid w:val="00794ABF"/>
    <w:rsid w:val="00795271"/>
    <w:rsid w:val="00795531"/>
    <w:rsid w:val="00795A50"/>
    <w:rsid w:val="00796187"/>
    <w:rsid w:val="00796555"/>
    <w:rsid w:val="00796993"/>
    <w:rsid w:val="007969A1"/>
    <w:rsid w:val="00796A01"/>
    <w:rsid w:val="00796CBC"/>
    <w:rsid w:val="00796D83"/>
    <w:rsid w:val="0079772E"/>
    <w:rsid w:val="007977EB"/>
    <w:rsid w:val="00797883"/>
    <w:rsid w:val="00797B60"/>
    <w:rsid w:val="007A0C6B"/>
    <w:rsid w:val="007A1384"/>
    <w:rsid w:val="007A157C"/>
    <w:rsid w:val="007A1F3E"/>
    <w:rsid w:val="007A21AC"/>
    <w:rsid w:val="007A2D8F"/>
    <w:rsid w:val="007A3641"/>
    <w:rsid w:val="007A3842"/>
    <w:rsid w:val="007A3A6A"/>
    <w:rsid w:val="007A43D1"/>
    <w:rsid w:val="007A52F5"/>
    <w:rsid w:val="007A5422"/>
    <w:rsid w:val="007A5E45"/>
    <w:rsid w:val="007A5EBF"/>
    <w:rsid w:val="007A60E2"/>
    <w:rsid w:val="007A64FE"/>
    <w:rsid w:val="007A6671"/>
    <w:rsid w:val="007A68E1"/>
    <w:rsid w:val="007A7D3B"/>
    <w:rsid w:val="007A7E2C"/>
    <w:rsid w:val="007B0D39"/>
    <w:rsid w:val="007B0E57"/>
    <w:rsid w:val="007B0E67"/>
    <w:rsid w:val="007B197A"/>
    <w:rsid w:val="007B1AD7"/>
    <w:rsid w:val="007B1CF6"/>
    <w:rsid w:val="007B2AE2"/>
    <w:rsid w:val="007B35E5"/>
    <w:rsid w:val="007B3BDA"/>
    <w:rsid w:val="007B5262"/>
    <w:rsid w:val="007B55AD"/>
    <w:rsid w:val="007B63B0"/>
    <w:rsid w:val="007B658A"/>
    <w:rsid w:val="007B68C6"/>
    <w:rsid w:val="007B7819"/>
    <w:rsid w:val="007C07B1"/>
    <w:rsid w:val="007C0C1E"/>
    <w:rsid w:val="007C0E85"/>
    <w:rsid w:val="007C165C"/>
    <w:rsid w:val="007C1889"/>
    <w:rsid w:val="007C1963"/>
    <w:rsid w:val="007C1F0F"/>
    <w:rsid w:val="007C2081"/>
    <w:rsid w:val="007C2D7A"/>
    <w:rsid w:val="007C3199"/>
    <w:rsid w:val="007C3554"/>
    <w:rsid w:val="007C3965"/>
    <w:rsid w:val="007C3BFA"/>
    <w:rsid w:val="007C4144"/>
    <w:rsid w:val="007C4B03"/>
    <w:rsid w:val="007C4B55"/>
    <w:rsid w:val="007C4B5C"/>
    <w:rsid w:val="007C4DD3"/>
    <w:rsid w:val="007C4E05"/>
    <w:rsid w:val="007C4F05"/>
    <w:rsid w:val="007C578C"/>
    <w:rsid w:val="007C5D5B"/>
    <w:rsid w:val="007C5EA9"/>
    <w:rsid w:val="007C67AE"/>
    <w:rsid w:val="007C6D9E"/>
    <w:rsid w:val="007C6EE6"/>
    <w:rsid w:val="007C7096"/>
    <w:rsid w:val="007C7518"/>
    <w:rsid w:val="007C7B43"/>
    <w:rsid w:val="007C7DD3"/>
    <w:rsid w:val="007D0136"/>
    <w:rsid w:val="007D06F7"/>
    <w:rsid w:val="007D0808"/>
    <w:rsid w:val="007D08EC"/>
    <w:rsid w:val="007D0B8A"/>
    <w:rsid w:val="007D1031"/>
    <w:rsid w:val="007D1573"/>
    <w:rsid w:val="007D1879"/>
    <w:rsid w:val="007D1FC0"/>
    <w:rsid w:val="007D2561"/>
    <w:rsid w:val="007D25B9"/>
    <w:rsid w:val="007D291F"/>
    <w:rsid w:val="007D2AED"/>
    <w:rsid w:val="007D2E9C"/>
    <w:rsid w:val="007D3C6F"/>
    <w:rsid w:val="007D3DD2"/>
    <w:rsid w:val="007D3E8B"/>
    <w:rsid w:val="007D4E17"/>
    <w:rsid w:val="007D4F16"/>
    <w:rsid w:val="007D57A4"/>
    <w:rsid w:val="007D57FB"/>
    <w:rsid w:val="007D5AFB"/>
    <w:rsid w:val="007D6978"/>
    <w:rsid w:val="007D6BD6"/>
    <w:rsid w:val="007D70D3"/>
    <w:rsid w:val="007D717C"/>
    <w:rsid w:val="007D74C9"/>
    <w:rsid w:val="007D7586"/>
    <w:rsid w:val="007D75C4"/>
    <w:rsid w:val="007D762A"/>
    <w:rsid w:val="007D7791"/>
    <w:rsid w:val="007D78BA"/>
    <w:rsid w:val="007D7909"/>
    <w:rsid w:val="007E0068"/>
    <w:rsid w:val="007E03C7"/>
    <w:rsid w:val="007E06EE"/>
    <w:rsid w:val="007E0BF9"/>
    <w:rsid w:val="007E0D69"/>
    <w:rsid w:val="007E0F84"/>
    <w:rsid w:val="007E1289"/>
    <w:rsid w:val="007E145C"/>
    <w:rsid w:val="007E1A06"/>
    <w:rsid w:val="007E1AA5"/>
    <w:rsid w:val="007E21AB"/>
    <w:rsid w:val="007E310A"/>
    <w:rsid w:val="007E35B9"/>
    <w:rsid w:val="007E3625"/>
    <w:rsid w:val="007E3A31"/>
    <w:rsid w:val="007E46ED"/>
    <w:rsid w:val="007E484A"/>
    <w:rsid w:val="007E4CF6"/>
    <w:rsid w:val="007E5444"/>
    <w:rsid w:val="007E5DDE"/>
    <w:rsid w:val="007E5ED3"/>
    <w:rsid w:val="007E6133"/>
    <w:rsid w:val="007E6144"/>
    <w:rsid w:val="007E636C"/>
    <w:rsid w:val="007E652E"/>
    <w:rsid w:val="007E6BAA"/>
    <w:rsid w:val="007E7ABF"/>
    <w:rsid w:val="007E7D2C"/>
    <w:rsid w:val="007F0C44"/>
    <w:rsid w:val="007F1426"/>
    <w:rsid w:val="007F1904"/>
    <w:rsid w:val="007F1C4D"/>
    <w:rsid w:val="007F21CB"/>
    <w:rsid w:val="007F38C3"/>
    <w:rsid w:val="007F3C63"/>
    <w:rsid w:val="007F43F9"/>
    <w:rsid w:val="007F47FB"/>
    <w:rsid w:val="007F49A4"/>
    <w:rsid w:val="007F4D60"/>
    <w:rsid w:val="007F5453"/>
    <w:rsid w:val="007F57B1"/>
    <w:rsid w:val="007F5A8A"/>
    <w:rsid w:val="007F6C09"/>
    <w:rsid w:val="007F7BB2"/>
    <w:rsid w:val="008003AC"/>
    <w:rsid w:val="00800723"/>
    <w:rsid w:val="00800BAC"/>
    <w:rsid w:val="008014A8"/>
    <w:rsid w:val="00801617"/>
    <w:rsid w:val="00801C89"/>
    <w:rsid w:val="00801E14"/>
    <w:rsid w:val="00801FD0"/>
    <w:rsid w:val="00802029"/>
    <w:rsid w:val="008022D8"/>
    <w:rsid w:val="00802522"/>
    <w:rsid w:val="00802F94"/>
    <w:rsid w:val="008040DE"/>
    <w:rsid w:val="008045B2"/>
    <w:rsid w:val="00804C2D"/>
    <w:rsid w:val="008055DD"/>
    <w:rsid w:val="00806185"/>
    <w:rsid w:val="008063E1"/>
    <w:rsid w:val="00806847"/>
    <w:rsid w:val="00806978"/>
    <w:rsid w:val="008070E7"/>
    <w:rsid w:val="008072A6"/>
    <w:rsid w:val="0080735A"/>
    <w:rsid w:val="008075CA"/>
    <w:rsid w:val="008075DB"/>
    <w:rsid w:val="00807B23"/>
    <w:rsid w:val="008104F1"/>
    <w:rsid w:val="00810C07"/>
    <w:rsid w:val="00810FC0"/>
    <w:rsid w:val="00810FDA"/>
    <w:rsid w:val="00811059"/>
    <w:rsid w:val="008111F1"/>
    <w:rsid w:val="00811B46"/>
    <w:rsid w:val="00811D87"/>
    <w:rsid w:val="00812B55"/>
    <w:rsid w:val="00813214"/>
    <w:rsid w:val="008139BE"/>
    <w:rsid w:val="008139EF"/>
    <w:rsid w:val="00813E11"/>
    <w:rsid w:val="00814187"/>
    <w:rsid w:val="008150C0"/>
    <w:rsid w:val="0081559F"/>
    <w:rsid w:val="00815786"/>
    <w:rsid w:val="00816039"/>
    <w:rsid w:val="00816398"/>
    <w:rsid w:val="00816BF7"/>
    <w:rsid w:val="00816DE4"/>
    <w:rsid w:val="008172B1"/>
    <w:rsid w:val="0081763D"/>
    <w:rsid w:val="008177E5"/>
    <w:rsid w:val="00817BE9"/>
    <w:rsid w:val="00817CBD"/>
    <w:rsid w:val="00817D0D"/>
    <w:rsid w:val="00817EEB"/>
    <w:rsid w:val="008200C5"/>
    <w:rsid w:val="00820105"/>
    <w:rsid w:val="008201E3"/>
    <w:rsid w:val="00820F71"/>
    <w:rsid w:val="0082140C"/>
    <w:rsid w:val="00821FDB"/>
    <w:rsid w:val="00822D29"/>
    <w:rsid w:val="00822D86"/>
    <w:rsid w:val="00823449"/>
    <w:rsid w:val="008237F4"/>
    <w:rsid w:val="0082395D"/>
    <w:rsid w:val="00823E93"/>
    <w:rsid w:val="008244DA"/>
    <w:rsid w:val="00825494"/>
    <w:rsid w:val="008257CA"/>
    <w:rsid w:val="00825906"/>
    <w:rsid w:val="00825D26"/>
    <w:rsid w:val="00825EA8"/>
    <w:rsid w:val="00825F83"/>
    <w:rsid w:val="00826255"/>
    <w:rsid w:val="00826823"/>
    <w:rsid w:val="00827073"/>
    <w:rsid w:val="00827097"/>
    <w:rsid w:val="0082794D"/>
    <w:rsid w:val="00827DAE"/>
    <w:rsid w:val="00827EF2"/>
    <w:rsid w:val="00830E9A"/>
    <w:rsid w:val="0083102F"/>
    <w:rsid w:val="0083105B"/>
    <w:rsid w:val="008314CD"/>
    <w:rsid w:val="0083157E"/>
    <w:rsid w:val="008318ED"/>
    <w:rsid w:val="00831B62"/>
    <w:rsid w:val="00832638"/>
    <w:rsid w:val="00832AC4"/>
    <w:rsid w:val="00832B3A"/>
    <w:rsid w:val="0083372D"/>
    <w:rsid w:val="008337A0"/>
    <w:rsid w:val="00833A3D"/>
    <w:rsid w:val="00833D32"/>
    <w:rsid w:val="00835AC2"/>
    <w:rsid w:val="00836021"/>
    <w:rsid w:val="00836367"/>
    <w:rsid w:val="00836669"/>
    <w:rsid w:val="00836DEC"/>
    <w:rsid w:val="008376D1"/>
    <w:rsid w:val="00837901"/>
    <w:rsid w:val="00837D89"/>
    <w:rsid w:val="0084047C"/>
    <w:rsid w:val="00840A8F"/>
    <w:rsid w:val="00840EAC"/>
    <w:rsid w:val="00840F51"/>
    <w:rsid w:val="00841F3A"/>
    <w:rsid w:val="00843158"/>
    <w:rsid w:val="00843327"/>
    <w:rsid w:val="008434C1"/>
    <w:rsid w:val="00843FBD"/>
    <w:rsid w:val="00844267"/>
    <w:rsid w:val="008443D3"/>
    <w:rsid w:val="00844A19"/>
    <w:rsid w:val="00844D8A"/>
    <w:rsid w:val="00845E8E"/>
    <w:rsid w:val="0084601F"/>
    <w:rsid w:val="0084640A"/>
    <w:rsid w:val="008464DB"/>
    <w:rsid w:val="0084674C"/>
    <w:rsid w:val="00846771"/>
    <w:rsid w:val="008468A7"/>
    <w:rsid w:val="00846B11"/>
    <w:rsid w:val="00847803"/>
    <w:rsid w:val="00847845"/>
    <w:rsid w:val="008478BF"/>
    <w:rsid w:val="008478D2"/>
    <w:rsid w:val="008505BA"/>
    <w:rsid w:val="008509E6"/>
    <w:rsid w:val="00850A01"/>
    <w:rsid w:val="00851FEE"/>
    <w:rsid w:val="008520D8"/>
    <w:rsid w:val="008524B2"/>
    <w:rsid w:val="008524D2"/>
    <w:rsid w:val="0085252A"/>
    <w:rsid w:val="00852686"/>
    <w:rsid w:val="00852B1D"/>
    <w:rsid w:val="00852CEF"/>
    <w:rsid w:val="00853447"/>
    <w:rsid w:val="008537D8"/>
    <w:rsid w:val="008538D5"/>
    <w:rsid w:val="00853B0D"/>
    <w:rsid w:val="00854057"/>
    <w:rsid w:val="00854192"/>
    <w:rsid w:val="008545CD"/>
    <w:rsid w:val="0085466D"/>
    <w:rsid w:val="00855D4E"/>
    <w:rsid w:val="008568DC"/>
    <w:rsid w:val="00856A89"/>
    <w:rsid w:val="00856F27"/>
    <w:rsid w:val="008574EC"/>
    <w:rsid w:val="0085799E"/>
    <w:rsid w:val="008601F0"/>
    <w:rsid w:val="00860327"/>
    <w:rsid w:val="0086088C"/>
    <w:rsid w:val="0086097C"/>
    <w:rsid w:val="008609FE"/>
    <w:rsid w:val="00860E9E"/>
    <w:rsid w:val="00861319"/>
    <w:rsid w:val="00861F54"/>
    <w:rsid w:val="00862781"/>
    <w:rsid w:val="00862CDB"/>
    <w:rsid w:val="00862DE9"/>
    <w:rsid w:val="00862DF3"/>
    <w:rsid w:val="00862E71"/>
    <w:rsid w:val="0086458B"/>
    <w:rsid w:val="00864623"/>
    <w:rsid w:val="00864792"/>
    <w:rsid w:val="00864A7D"/>
    <w:rsid w:val="00864B41"/>
    <w:rsid w:val="008653C6"/>
    <w:rsid w:val="008655CC"/>
    <w:rsid w:val="008655CF"/>
    <w:rsid w:val="00865DF1"/>
    <w:rsid w:val="00866279"/>
    <w:rsid w:val="00866957"/>
    <w:rsid w:val="00867779"/>
    <w:rsid w:val="00870096"/>
    <w:rsid w:val="0087018E"/>
    <w:rsid w:val="00870CC6"/>
    <w:rsid w:val="00870D3A"/>
    <w:rsid w:val="008711CC"/>
    <w:rsid w:val="00871C8B"/>
    <w:rsid w:val="0087218D"/>
    <w:rsid w:val="008721AF"/>
    <w:rsid w:val="0087352C"/>
    <w:rsid w:val="00873574"/>
    <w:rsid w:val="008736A2"/>
    <w:rsid w:val="008739DF"/>
    <w:rsid w:val="00873D43"/>
    <w:rsid w:val="00873D49"/>
    <w:rsid w:val="00873DE2"/>
    <w:rsid w:val="00874AAF"/>
    <w:rsid w:val="00874EBE"/>
    <w:rsid w:val="00874F05"/>
    <w:rsid w:val="00875190"/>
    <w:rsid w:val="0087567D"/>
    <w:rsid w:val="008756D4"/>
    <w:rsid w:val="00875CDD"/>
    <w:rsid w:val="00876E22"/>
    <w:rsid w:val="008779F5"/>
    <w:rsid w:val="00880C2F"/>
    <w:rsid w:val="00880D2F"/>
    <w:rsid w:val="00880E98"/>
    <w:rsid w:val="00880FBF"/>
    <w:rsid w:val="0088126E"/>
    <w:rsid w:val="0088128F"/>
    <w:rsid w:val="008812AE"/>
    <w:rsid w:val="008816AC"/>
    <w:rsid w:val="00881984"/>
    <w:rsid w:val="00881A86"/>
    <w:rsid w:val="00881AAB"/>
    <w:rsid w:val="008820B4"/>
    <w:rsid w:val="0088380A"/>
    <w:rsid w:val="0088444D"/>
    <w:rsid w:val="00884536"/>
    <w:rsid w:val="00884C02"/>
    <w:rsid w:val="00884C7D"/>
    <w:rsid w:val="00884F92"/>
    <w:rsid w:val="008851A0"/>
    <w:rsid w:val="008859A5"/>
    <w:rsid w:val="008859F2"/>
    <w:rsid w:val="00885EFC"/>
    <w:rsid w:val="008864AC"/>
    <w:rsid w:val="00886817"/>
    <w:rsid w:val="00890560"/>
    <w:rsid w:val="008906B0"/>
    <w:rsid w:val="00890F8D"/>
    <w:rsid w:val="00891226"/>
    <w:rsid w:val="00891AF7"/>
    <w:rsid w:val="00891D90"/>
    <w:rsid w:val="00891FFA"/>
    <w:rsid w:val="008920BB"/>
    <w:rsid w:val="00892B6F"/>
    <w:rsid w:val="008933B0"/>
    <w:rsid w:val="0089350F"/>
    <w:rsid w:val="0089353F"/>
    <w:rsid w:val="00893557"/>
    <w:rsid w:val="00894308"/>
    <w:rsid w:val="0089480E"/>
    <w:rsid w:val="0089499B"/>
    <w:rsid w:val="00894AC9"/>
    <w:rsid w:val="00894BF6"/>
    <w:rsid w:val="00894FDE"/>
    <w:rsid w:val="00895BC6"/>
    <w:rsid w:val="00895DE1"/>
    <w:rsid w:val="008968CF"/>
    <w:rsid w:val="008969A7"/>
    <w:rsid w:val="008969AE"/>
    <w:rsid w:val="008973AB"/>
    <w:rsid w:val="008A0A35"/>
    <w:rsid w:val="008A0D65"/>
    <w:rsid w:val="008A1528"/>
    <w:rsid w:val="008A1D16"/>
    <w:rsid w:val="008A1E35"/>
    <w:rsid w:val="008A1EC8"/>
    <w:rsid w:val="008A2BFE"/>
    <w:rsid w:val="008A3A68"/>
    <w:rsid w:val="008A3DF6"/>
    <w:rsid w:val="008A3F04"/>
    <w:rsid w:val="008A4462"/>
    <w:rsid w:val="008A44D2"/>
    <w:rsid w:val="008A4E68"/>
    <w:rsid w:val="008A5157"/>
    <w:rsid w:val="008A5319"/>
    <w:rsid w:val="008A5478"/>
    <w:rsid w:val="008A579B"/>
    <w:rsid w:val="008A58BE"/>
    <w:rsid w:val="008A5BF2"/>
    <w:rsid w:val="008A63CD"/>
    <w:rsid w:val="008A6A0F"/>
    <w:rsid w:val="008A6C01"/>
    <w:rsid w:val="008A722B"/>
    <w:rsid w:val="008A75DF"/>
    <w:rsid w:val="008A7797"/>
    <w:rsid w:val="008A7808"/>
    <w:rsid w:val="008A7B9C"/>
    <w:rsid w:val="008A7DBA"/>
    <w:rsid w:val="008B03BE"/>
    <w:rsid w:val="008B076A"/>
    <w:rsid w:val="008B0A65"/>
    <w:rsid w:val="008B0F69"/>
    <w:rsid w:val="008B14BE"/>
    <w:rsid w:val="008B14CE"/>
    <w:rsid w:val="008B1716"/>
    <w:rsid w:val="008B177D"/>
    <w:rsid w:val="008B17E3"/>
    <w:rsid w:val="008B19AD"/>
    <w:rsid w:val="008B2195"/>
    <w:rsid w:val="008B2389"/>
    <w:rsid w:val="008B23AF"/>
    <w:rsid w:val="008B2564"/>
    <w:rsid w:val="008B2808"/>
    <w:rsid w:val="008B28CA"/>
    <w:rsid w:val="008B2E60"/>
    <w:rsid w:val="008B394D"/>
    <w:rsid w:val="008B3A61"/>
    <w:rsid w:val="008B43BF"/>
    <w:rsid w:val="008B4D1F"/>
    <w:rsid w:val="008B5669"/>
    <w:rsid w:val="008B5A2F"/>
    <w:rsid w:val="008B5CC9"/>
    <w:rsid w:val="008B60BB"/>
    <w:rsid w:val="008B69C7"/>
    <w:rsid w:val="008B6F75"/>
    <w:rsid w:val="008B7256"/>
    <w:rsid w:val="008B734E"/>
    <w:rsid w:val="008B7D3A"/>
    <w:rsid w:val="008C0036"/>
    <w:rsid w:val="008C009B"/>
    <w:rsid w:val="008C01F9"/>
    <w:rsid w:val="008C0829"/>
    <w:rsid w:val="008C0847"/>
    <w:rsid w:val="008C10B6"/>
    <w:rsid w:val="008C1871"/>
    <w:rsid w:val="008C1BF5"/>
    <w:rsid w:val="008C2272"/>
    <w:rsid w:val="008C2B5C"/>
    <w:rsid w:val="008C2E92"/>
    <w:rsid w:val="008C346E"/>
    <w:rsid w:val="008C3714"/>
    <w:rsid w:val="008C3B32"/>
    <w:rsid w:val="008C3C9A"/>
    <w:rsid w:val="008C41F7"/>
    <w:rsid w:val="008C54BB"/>
    <w:rsid w:val="008C566A"/>
    <w:rsid w:val="008C5D8E"/>
    <w:rsid w:val="008C5FEC"/>
    <w:rsid w:val="008C6895"/>
    <w:rsid w:val="008C6D60"/>
    <w:rsid w:val="008C7139"/>
    <w:rsid w:val="008C7252"/>
    <w:rsid w:val="008C72AF"/>
    <w:rsid w:val="008C7575"/>
    <w:rsid w:val="008C7AAC"/>
    <w:rsid w:val="008C7E8A"/>
    <w:rsid w:val="008C7F71"/>
    <w:rsid w:val="008D00F0"/>
    <w:rsid w:val="008D0128"/>
    <w:rsid w:val="008D0617"/>
    <w:rsid w:val="008D0C94"/>
    <w:rsid w:val="008D0F68"/>
    <w:rsid w:val="008D0F9D"/>
    <w:rsid w:val="008D1269"/>
    <w:rsid w:val="008D13FD"/>
    <w:rsid w:val="008D1724"/>
    <w:rsid w:val="008D1A6B"/>
    <w:rsid w:val="008D20C3"/>
    <w:rsid w:val="008D2200"/>
    <w:rsid w:val="008D2AA5"/>
    <w:rsid w:val="008D2BBA"/>
    <w:rsid w:val="008D2F6A"/>
    <w:rsid w:val="008D3628"/>
    <w:rsid w:val="008D3821"/>
    <w:rsid w:val="008D3BA2"/>
    <w:rsid w:val="008D3BD3"/>
    <w:rsid w:val="008D5711"/>
    <w:rsid w:val="008D5995"/>
    <w:rsid w:val="008D755D"/>
    <w:rsid w:val="008D75B4"/>
    <w:rsid w:val="008E07F7"/>
    <w:rsid w:val="008E1609"/>
    <w:rsid w:val="008E214B"/>
    <w:rsid w:val="008E2A6D"/>
    <w:rsid w:val="008E2C6B"/>
    <w:rsid w:val="008E3513"/>
    <w:rsid w:val="008E37FE"/>
    <w:rsid w:val="008E38F5"/>
    <w:rsid w:val="008E3DC9"/>
    <w:rsid w:val="008E44B6"/>
    <w:rsid w:val="008E4A2E"/>
    <w:rsid w:val="008E5185"/>
    <w:rsid w:val="008E5C2F"/>
    <w:rsid w:val="008E642B"/>
    <w:rsid w:val="008E6AE0"/>
    <w:rsid w:val="008E70E4"/>
    <w:rsid w:val="008E7504"/>
    <w:rsid w:val="008F0069"/>
    <w:rsid w:val="008F0473"/>
    <w:rsid w:val="008F07D3"/>
    <w:rsid w:val="008F09D1"/>
    <w:rsid w:val="008F0A96"/>
    <w:rsid w:val="008F0C80"/>
    <w:rsid w:val="008F0EF1"/>
    <w:rsid w:val="008F14BE"/>
    <w:rsid w:val="008F154C"/>
    <w:rsid w:val="008F1B94"/>
    <w:rsid w:val="008F1EFC"/>
    <w:rsid w:val="008F230D"/>
    <w:rsid w:val="008F288F"/>
    <w:rsid w:val="008F291C"/>
    <w:rsid w:val="008F2B02"/>
    <w:rsid w:val="008F3085"/>
    <w:rsid w:val="008F318C"/>
    <w:rsid w:val="008F3464"/>
    <w:rsid w:val="008F3509"/>
    <w:rsid w:val="008F3910"/>
    <w:rsid w:val="008F3A9C"/>
    <w:rsid w:val="008F3B09"/>
    <w:rsid w:val="008F414E"/>
    <w:rsid w:val="008F41CA"/>
    <w:rsid w:val="008F43CA"/>
    <w:rsid w:val="008F472A"/>
    <w:rsid w:val="008F69AC"/>
    <w:rsid w:val="008F70AC"/>
    <w:rsid w:val="008F7717"/>
    <w:rsid w:val="008F7FA7"/>
    <w:rsid w:val="0090001C"/>
    <w:rsid w:val="0090031E"/>
    <w:rsid w:val="00900574"/>
    <w:rsid w:val="0090060D"/>
    <w:rsid w:val="009008DB"/>
    <w:rsid w:val="0090107B"/>
    <w:rsid w:val="0090153F"/>
    <w:rsid w:val="009015A9"/>
    <w:rsid w:val="00901B33"/>
    <w:rsid w:val="009024D3"/>
    <w:rsid w:val="0090256C"/>
    <w:rsid w:val="00902886"/>
    <w:rsid w:val="00902897"/>
    <w:rsid w:val="00902BEF"/>
    <w:rsid w:val="00902D36"/>
    <w:rsid w:val="00903496"/>
    <w:rsid w:val="0090421B"/>
    <w:rsid w:val="00904451"/>
    <w:rsid w:val="009044AD"/>
    <w:rsid w:val="00904845"/>
    <w:rsid w:val="00904B74"/>
    <w:rsid w:val="00904DAC"/>
    <w:rsid w:val="009050D5"/>
    <w:rsid w:val="00905129"/>
    <w:rsid w:val="00905139"/>
    <w:rsid w:val="00905202"/>
    <w:rsid w:val="00906510"/>
    <w:rsid w:val="00906A50"/>
    <w:rsid w:val="0090701A"/>
    <w:rsid w:val="009079D8"/>
    <w:rsid w:val="00907C6A"/>
    <w:rsid w:val="00910598"/>
    <w:rsid w:val="0091202D"/>
    <w:rsid w:val="009120D3"/>
    <w:rsid w:val="009120F8"/>
    <w:rsid w:val="00912F07"/>
    <w:rsid w:val="00914108"/>
    <w:rsid w:val="00914690"/>
    <w:rsid w:val="009146A6"/>
    <w:rsid w:val="00914811"/>
    <w:rsid w:val="00914A1A"/>
    <w:rsid w:val="00914CCD"/>
    <w:rsid w:val="009151CD"/>
    <w:rsid w:val="0091520F"/>
    <w:rsid w:val="00915D81"/>
    <w:rsid w:val="00916820"/>
    <w:rsid w:val="0091691A"/>
    <w:rsid w:val="009173B9"/>
    <w:rsid w:val="00917522"/>
    <w:rsid w:val="00917EDC"/>
    <w:rsid w:val="009202D9"/>
    <w:rsid w:val="009206ED"/>
    <w:rsid w:val="00920B44"/>
    <w:rsid w:val="00920B5C"/>
    <w:rsid w:val="00920C8B"/>
    <w:rsid w:val="00921214"/>
    <w:rsid w:val="00921387"/>
    <w:rsid w:val="009226B4"/>
    <w:rsid w:val="00922947"/>
    <w:rsid w:val="0092311F"/>
    <w:rsid w:val="00923458"/>
    <w:rsid w:val="00923773"/>
    <w:rsid w:val="00923ADC"/>
    <w:rsid w:val="009245DD"/>
    <w:rsid w:val="00924DFC"/>
    <w:rsid w:val="0092540B"/>
    <w:rsid w:val="00925F68"/>
    <w:rsid w:val="00926EB1"/>
    <w:rsid w:val="009271F0"/>
    <w:rsid w:val="00927640"/>
    <w:rsid w:val="00927737"/>
    <w:rsid w:val="00927841"/>
    <w:rsid w:val="00927C82"/>
    <w:rsid w:val="00927ECC"/>
    <w:rsid w:val="009305C1"/>
    <w:rsid w:val="00930A10"/>
    <w:rsid w:val="00930B3A"/>
    <w:rsid w:val="00930C30"/>
    <w:rsid w:val="00930E5E"/>
    <w:rsid w:val="009318B7"/>
    <w:rsid w:val="00931D4E"/>
    <w:rsid w:val="00932443"/>
    <w:rsid w:val="00933412"/>
    <w:rsid w:val="009340AC"/>
    <w:rsid w:val="00934CCD"/>
    <w:rsid w:val="00934D06"/>
    <w:rsid w:val="00934F85"/>
    <w:rsid w:val="009354D8"/>
    <w:rsid w:val="00935DA4"/>
    <w:rsid w:val="009363B1"/>
    <w:rsid w:val="009369C3"/>
    <w:rsid w:val="009369E2"/>
    <w:rsid w:val="00936ECA"/>
    <w:rsid w:val="00937397"/>
    <w:rsid w:val="00937783"/>
    <w:rsid w:val="00937C97"/>
    <w:rsid w:val="00937F50"/>
    <w:rsid w:val="0094040E"/>
    <w:rsid w:val="00940A8C"/>
    <w:rsid w:val="00940EA5"/>
    <w:rsid w:val="00941481"/>
    <w:rsid w:val="00941561"/>
    <w:rsid w:val="00941C06"/>
    <w:rsid w:val="00941E87"/>
    <w:rsid w:val="00941EA7"/>
    <w:rsid w:val="00942F8F"/>
    <w:rsid w:val="009430E8"/>
    <w:rsid w:val="0094344E"/>
    <w:rsid w:val="00943AC8"/>
    <w:rsid w:val="00943D06"/>
    <w:rsid w:val="00945A85"/>
    <w:rsid w:val="0094634E"/>
    <w:rsid w:val="009467DB"/>
    <w:rsid w:val="0094688D"/>
    <w:rsid w:val="00947824"/>
    <w:rsid w:val="009479DF"/>
    <w:rsid w:val="0095122F"/>
    <w:rsid w:val="009515FA"/>
    <w:rsid w:val="00951642"/>
    <w:rsid w:val="00951B99"/>
    <w:rsid w:val="00951CFC"/>
    <w:rsid w:val="00951FFC"/>
    <w:rsid w:val="00952662"/>
    <w:rsid w:val="009528AB"/>
    <w:rsid w:val="009529A1"/>
    <w:rsid w:val="00954180"/>
    <w:rsid w:val="00954C1C"/>
    <w:rsid w:val="009552D6"/>
    <w:rsid w:val="00955A42"/>
    <w:rsid w:val="00956576"/>
    <w:rsid w:val="00956ABA"/>
    <w:rsid w:val="009577D9"/>
    <w:rsid w:val="00960C4F"/>
    <w:rsid w:val="00960CF1"/>
    <w:rsid w:val="009615D1"/>
    <w:rsid w:val="0096163A"/>
    <w:rsid w:val="00961CAE"/>
    <w:rsid w:val="00961D9F"/>
    <w:rsid w:val="00962134"/>
    <w:rsid w:val="009621B2"/>
    <w:rsid w:val="00962AD6"/>
    <w:rsid w:val="0096333C"/>
    <w:rsid w:val="009633B5"/>
    <w:rsid w:val="00963737"/>
    <w:rsid w:val="00963B6B"/>
    <w:rsid w:val="00964096"/>
    <w:rsid w:val="009642F6"/>
    <w:rsid w:val="00964C67"/>
    <w:rsid w:val="00964FDD"/>
    <w:rsid w:val="009654CA"/>
    <w:rsid w:val="0096564E"/>
    <w:rsid w:val="009659E3"/>
    <w:rsid w:val="00966860"/>
    <w:rsid w:val="00966918"/>
    <w:rsid w:val="00966E54"/>
    <w:rsid w:val="00967BC0"/>
    <w:rsid w:val="0097058C"/>
    <w:rsid w:val="009707B2"/>
    <w:rsid w:val="00970B55"/>
    <w:rsid w:val="00970BA3"/>
    <w:rsid w:val="00970E0C"/>
    <w:rsid w:val="00970E82"/>
    <w:rsid w:val="00971220"/>
    <w:rsid w:val="00971E6D"/>
    <w:rsid w:val="00973565"/>
    <w:rsid w:val="0097373D"/>
    <w:rsid w:val="00973BE4"/>
    <w:rsid w:val="00974E6A"/>
    <w:rsid w:val="0097553D"/>
    <w:rsid w:val="00976995"/>
    <w:rsid w:val="00976AFE"/>
    <w:rsid w:val="00977276"/>
    <w:rsid w:val="009775FD"/>
    <w:rsid w:val="00977B46"/>
    <w:rsid w:val="009800BD"/>
    <w:rsid w:val="009803FE"/>
    <w:rsid w:val="009808F5"/>
    <w:rsid w:val="00981FC9"/>
    <w:rsid w:val="00982863"/>
    <w:rsid w:val="00982F0F"/>
    <w:rsid w:val="00983180"/>
    <w:rsid w:val="0098334F"/>
    <w:rsid w:val="00984AD4"/>
    <w:rsid w:val="00984BEA"/>
    <w:rsid w:val="00986F4D"/>
    <w:rsid w:val="00990824"/>
    <w:rsid w:val="0099133E"/>
    <w:rsid w:val="009915A4"/>
    <w:rsid w:val="0099164E"/>
    <w:rsid w:val="00991740"/>
    <w:rsid w:val="00991DC9"/>
    <w:rsid w:val="00992100"/>
    <w:rsid w:val="009922F2"/>
    <w:rsid w:val="00992728"/>
    <w:rsid w:val="00993C41"/>
    <w:rsid w:val="00994077"/>
    <w:rsid w:val="00994AF7"/>
    <w:rsid w:val="00994D6F"/>
    <w:rsid w:val="00994FEA"/>
    <w:rsid w:val="009951AD"/>
    <w:rsid w:val="009951EE"/>
    <w:rsid w:val="009952A1"/>
    <w:rsid w:val="00995AC3"/>
    <w:rsid w:val="00995DD9"/>
    <w:rsid w:val="00995E6B"/>
    <w:rsid w:val="009961D3"/>
    <w:rsid w:val="00996540"/>
    <w:rsid w:val="009965CC"/>
    <w:rsid w:val="00996700"/>
    <w:rsid w:val="00996920"/>
    <w:rsid w:val="00997514"/>
    <w:rsid w:val="00997AFB"/>
    <w:rsid w:val="009A037E"/>
    <w:rsid w:val="009A0475"/>
    <w:rsid w:val="009A0ABD"/>
    <w:rsid w:val="009A1177"/>
    <w:rsid w:val="009A14D5"/>
    <w:rsid w:val="009A1640"/>
    <w:rsid w:val="009A2031"/>
    <w:rsid w:val="009A33F6"/>
    <w:rsid w:val="009A358F"/>
    <w:rsid w:val="009A3695"/>
    <w:rsid w:val="009A3819"/>
    <w:rsid w:val="009A3BBE"/>
    <w:rsid w:val="009A40D7"/>
    <w:rsid w:val="009A4102"/>
    <w:rsid w:val="009A466D"/>
    <w:rsid w:val="009A4A88"/>
    <w:rsid w:val="009A51E0"/>
    <w:rsid w:val="009A57DA"/>
    <w:rsid w:val="009A5AFC"/>
    <w:rsid w:val="009A61D2"/>
    <w:rsid w:val="009A6254"/>
    <w:rsid w:val="009A640C"/>
    <w:rsid w:val="009A74D6"/>
    <w:rsid w:val="009A757D"/>
    <w:rsid w:val="009A77B8"/>
    <w:rsid w:val="009A79A1"/>
    <w:rsid w:val="009B015B"/>
    <w:rsid w:val="009B0A0C"/>
    <w:rsid w:val="009B1138"/>
    <w:rsid w:val="009B11E0"/>
    <w:rsid w:val="009B12E0"/>
    <w:rsid w:val="009B15F0"/>
    <w:rsid w:val="009B172A"/>
    <w:rsid w:val="009B1AA9"/>
    <w:rsid w:val="009B1DF5"/>
    <w:rsid w:val="009B232D"/>
    <w:rsid w:val="009B29C4"/>
    <w:rsid w:val="009B2B93"/>
    <w:rsid w:val="009B3094"/>
    <w:rsid w:val="009B3A8E"/>
    <w:rsid w:val="009B3DD9"/>
    <w:rsid w:val="009B46B3"/>
    <w:rsid w:val="009B48E6"/>
    <w:rsid w:val="009B4A4D"/>
    <w:rsid w:val="009B4DC6"/>
    <w:rsid w:val="009B566F"/>
    <w:rsid w:val="009B598D"/>
    <w:rsid w:val="009B5DB8"/>
    <w:rsid w:val="009B6518"/>
    <w:rsid w:val="009B66FE"/>
    <w:rsid w:val="009B6B66"/>
    <w:rsid w:val="009B7C40"/>
    <w:rsid w:val="009B7C91"/>
    <w:rsid w:val="009C0081"/>
    <w:rsid w:val="009C1832"/>
    <w:rsid w:val="009C18D3"/>
    <w:rsid w:val="009C1ABD"/>
    <w:rsid w:val="009C1DB2"/>
    <w:rsid w:val="009C1F14"/>
    <w:rsid w:val="009C1F9E"/>
    <w:rsid w:val="009C3229"/>
    <w:rsid w:val="009C3247"/>
    <w:rsid w:val="009C38E6"/>
    <w:rsid w:val="009C3E4C"/>
    <w:rsid w:val="009C456E"/>
    <w:rsid w:val="009C45A0"/>
    <w:rsid w:val="009C4803"/>
    <w:rsid w:val="009C5463"/>
    <w:rsid w:val="009C5B3F"/>
    <w:rsid w:val="009C5E7E"/>
    <w:rsid w:val="009C6172"/>
    <w:rsid w:val="009C6972"/>
    <w:rsid w:val="009C6ADD"/>
    <w:rsid w:val="009C6D86"/>
    <w:rsid w:val="009C759E"/>
    <w:rsid w:val="009C75B5"/>
    <w:rsid w:val="009D0CFA"/>
    <w:rsid w:val="009D18D0"/>
    <w:rsid w:val="009D259A"/>
    <w:rsid w:val="009D260C"/>
    <w:rsid w:val="009D2921"/>
    <w:rsid w:val="009D2BB2"/>
    <w:rsid w:val="009D2CFD"/>
    <w:rsid w:val="009D4709"/>
    <w:rsid w:val="009D48FF"/>
    <w:rsid w:val="009D51CD"/>
    <w:rsid w:val="009D5D5F"/>
    <w:rsid w:val="009D5DD8"/>
    <w:rsid w:val="009D637E"/>
    <w:rsid w:val="009D644C"/>
    <w:rsid w:val="009D6620"/>
    <w:rsid w:val="009D68CF"/>
    <w:rsid w:val="009D6ECA"/>
    <w:rsid w:val="009D76D7"/>
    <w:rsid w:val="009D785C"/>
    <w:rsid w:val="009D7B04"/>
    <w:rsid w:val="009D7CB4"/>
    <w:rsid w:val="009E0283"/>
    <w:rsid w:val="009E066A"/>
    <w:rsid w:val="009E07FD"/>
    <w:rsid w:val="009E0BBB"/>
    <w:rsid w:val="009E0BC9"/>
    <w:rsid w:val="009E0E56"/>
    <w:rsid w:val="009E0E71"/>
    <w:rsid w:val="009E0E9B"/>
    <w:rsid w:val="009E1132"/>
    <w:rsid w:val="009E1188"/>
    <w:rsid w:val="009E15B5"/>
    <w:rsid w:val="009E1BC0"/>
    <w:rsid w:val="009E1C3F"/>
    <w:rsid w:val="009E2189"/>
    <w:rsid w:val="009E2274"/>
    <w:rsid w:val="009E29AF"/>
    <w:rsid w:val="009E2F1D"/>
    <w:rsid w:val="009E40E3"/>
    <w:rsid w:val="009E4C77"/>
    <w:rsid w:val="009E5091"/>
    <w:rsid w:val="009E5680"/>
    <w:rsid w:val="009E5A42"/>
    <w:rsid w:val="009E675F"/>
    <w:rsid w:val="009E6CFB"/>
    <w:rsid w:val="009E6E22"/>
    <w:rsid w:val="009E6E7C"/>
    <w:rsid w:val="009E6EB4"/>
    <w:rsid w:val="009E73F1"/>
    <w:rsid w:val="009E7944"/>
    <w:rsid w:val="009F1040"/>
    <w:rsid w:val="009F13C8"/>
    <w:rsid w:val="009F146A"/>
    <w:rsid w:val="009F2EE0"/>
    <w:rsid w:val="009F3B9F"/>
    <w:rsid w:val="009F4076"/>
    <w:rsid w:val="009F43F6"/>
    <w:rsid w:val="009F498C"/>
    <w:rsid w:val="009F4AC8"/>
    <w:rsid w:val="009F4AD6"/>
    <w:rsid w:val="009F4BDC"/>
    <w:rsid w:val="009F4F45"/>
    <w:rsid w:val="009F5055"/>
    <w:rsid w:val="009F51B1"/>
    <w:rsid w:val="009F5377"/>
    <w:rsid w:val="009F5852"/>
    <w:rsid w:val="009F5957"/>
    <w:rsid w:val="009F5A35"/>
    <w:rsid w:val="009F5BC8"/>
    <w:rsid w:val="009F6076"/>
    <w:rsid w:val="009F636E"/>
    <w:rsid w:val="009F6420"/>
    <w:rsid w:val="009F750B"/>
    <w:rsid w:val="00A00096"/>
    <w:rsid w:val="00A00E08"/>
    <w:rsid w:val="00A00E87"/>
    <w:rsid w:val="00A00FD5"/>
    <w:rsid w:val="00A01139"/>
    <w:rsid w:val="00A012EB"/>
    <w:rsid w:val="00A01928"/>
    <w:rsid w:val="00A019E1"/>
    <w:rsid w:val="00A01A62"/>
    <w:rsid w:val="00A01E99"/>
    <w:rsid w:val="00A025DE"/>
    <w:rsid w:val="00A02659"/>
    <w:rsid w:val="00A0271D"/>
    <w:rsid w:val="00A02801"/>
    <w:rsid w:val="00A02806"/>
    <w:rsid w:val="00A02C75"/>
    <w:rsid w:val="00A030C6"/>
    <w:rsid w:val="00A0397D"/>
    <w:rsid w:val="00A03C3B"/>
    <w:rsid w:val="00A043B2"/>
    <w:rsid w:val="00A045FE"/>
    <w:rsid w:val="00A04BFE"/>
    <w:rsid w:val="00A04CBD"/>
    <w:rsid w:val="00A04FA4"/>
    <w:rsid w:val="00A051C8"/>
    <w:rsid w:val="00A05AC9"/>
    <w:rsid w:val="00A05D02"/>
    <w:rsid w:val="00A063F9"/>
    <w:rsid w:val="00A06982"/>
    <w:rsid w:val="00A07109"/>
    <w:rsid w:val="00A07187"/>
    <w:rsid w:val="00A07338"/>
    <w:rsid w:val="00A074D6"/>
    <w:rsid w:val="00A07616"/>
    <w:rsid w:val="00A077D8"/>
    <w:rsid w:val="00A0795F"/>
    <w:rsid w:val="00A07BCB"/>
    <w:rsid w:val="00A07DC7"/>
    <w:rsid w:val="00A101CB"/>
    <w:rsid w:val="00A1042F"/>
    <w:rsid w:val="00A10837"/>
    <w:rsid w:val="00A10C57"/>
    <w:rsid w:val="00A10F7C"/>
    <w:rsid w:val="00A111EB"/>
    <w:rsid w:val="00A11C46"/>
    <w:rsid w:val="00A11C7B"/>
    <w:rsid w:val="00A11F39"/>
    <w:rsid w:val="00A11FDD"/>
    <w:rsid w:val="00A123B9"/>
    <w:rsid w:val="00A1305F"/>
    <w:rsid w:val="00A131FF"/>
    <w:rsid w:val="00A1360E"/>
    <w:rsid w:val="00A13BBD"/>
    <w:rsid w:val="00A13C61"/>
    <w:rsid w:val="00A13D43"/>
    <w:rsid w:val="00A13FFA"/>
    <w:rsid w:val="00A14BFA"/>
    <w:rsid w:val="00A15E51"/>
    <w:rsid w:val="00A16226"/>
    <w:rsid w:val="00A16387"/>
    <w:rsid w:val="00A166F5"/>
    <w:rsid w:val="00A16E0C"/>
    <w:rsid w:val="00A174E1"/>
    <w:rsid w:val="00A17954"/>
    <w:rsid w:val="00A17C4B"/>
    <w:rsid w:val="00A20671"/>
    <w:rsid w:val="00A20ED4"/>
    <w:rsid w:val="00A20ED8"/>
    <w:rsid w:val="00A20F30"/>
    <w:rsid w:val="00A21280"/>
    <w:rsid w:val="00A22896"/>
    <w:rsid w:val="00A22AD5"/>
    <w:rsid w:val="00A22EA0"/>
    <w:rsid w:val="00A23B8F"/>
    <w:rsid w:val="00A2411E"/>
    <w:rsid w:val="00A247BE"/>
    <w:rsid w:val="00A24ADD"/>
    <w:rsid w:val="00A255DB"/>
    <w:rsid w:val="00A25913"/>
    <w:rsid w:val="00A266C1"/>
    <w:rsid w:val="00A266FB"/>
    <w:rsid w:val="00A26775"/>
    <w:rsid w:val="00A26883"/>
    <w:rsid w:val="00A26D9A"/>
    <w:rsid w:val="00A271EB"/>
    <w:rsid w:val="00A277CC"/>
    <w:rsid w:val="00A278EB"/>
    <w:rsid w:val="00A27C50"/>
    <w:rsid w:val="00A27FF8"/>
    <w:rsid w:val="00A3066C"/>
    <w:rsid w:val="00A30981"/>
    <w:rsid w:val="00A3112F"/>
    <w:rsid w:val="00A31206"/>
    <w:rsid w:val="00A32311"/>
    <w:rsid w:val="00A329FC"/>
    <w:rsid w:val="00A32E31"/>
    <w:rsid w:val="00A3302A"/>
    <w:rsid w:val="00A33495"/>
    <w:rsid w:val="00A335E6"/>
    <w:rsid w:val="00A3422C"/>
    <w:rsid w:val="00A342DC"/>
    <w:rsid w:val="00A343CE"/>
    <w:rsid w:val="00A343D2"/>
    <w:rsid w:val="00A34405"/>
    <w:rsid w:val="00A344AF"/>
    <w:rsid w:val="00A35B4A"/>
    <w:rsid w:val="00A369BD"/>
    <w:rsid w:val="00A36C09"/>
    <w:rsid w:val="00A370C6"/>
    <w:rsid w:val="00A3717E"/>
    <w:rsid w:val="00A37B15"/>
    <w:rsid w:val="00A37BE7"/>
    <w:rsid w:val="00A40415"/>
    <w:rsid w:val="00A40441"/>
    <w:rsid w:val="00A40507"/>
    <w:rsid w:val="00A40779"/>
    <w:rsid w:val="00A40A1A"/>
    <w:rsid w:val="00A40D05"/>
    <w:rsid w:val="00A411D8"/>
    <w:rsid w:val="00A41443"/>
    <w:rsid w:val="00A416D3"/>
    <w:rsid w:val="00A41727"/>
    <w:rsid w:val="00A41892"/>
    <w:rsid w:val="00A4207B"/>
    <w:rsid w:val="00A420CA"/>
    <w:rsid w:val="00A42287"/>
    <w:rsid w:val="00A426C1"/>
    <w:rsid w:val="00A4271C"/>
    <w:rsid w:val="00A42A33"/>
    <w:rsid w:val="00A42B85"/>
    <w:rsid w:val="00A42DED"/>
    <w:rsid w:val="00A42DEE"/>
    <w:rsid w:val="00A43DE2"/>
    <w:rsid w:val="00A4421D"/>
    <w:rsid w:val="00A44F35"/>
    <w:rsid w:val="00A4542C"/>
    <w:rsid w:val="00A459DD"/>
    <w:rsid w:val="00A45AFE"/>
    <w:rsid w:val="00A462EE"/>
    <w:rsid w:val="00A4634D"/>
    <w:rsid w:val="00A46428"/>
    <w:rsid w:val="00A475C7"/>
    <w:rsid w:val="00A47662"/>
    <w:rsid w:val="00A47933"/>
    <w:rsid w:val="00A47B87"/>
    <w:rsid w:val="00A47BCA"/>
    <w:rsid w:val="00A47D84"/>
    <w:rsid w:val="00A5030D"/>
    <w:rsid w:val="00A50512"/>
    <w:rsid w:val="00A505D2"/>
    <w:rsid w:val="00A5110F"/>
    <w:rsid w:val="00A52177"/>
    <w:rsid w:val="00A534C1"/>
    <w:rsid w:val="00A53605"/>
    <w:rsid w:val="00A53E13"/>
    <w:rsid w:val="00A53FCE"/>
    <w:rsid w:val="00A540B6"/>
    <w:rsid w:val="00A54765"/>
    <w:rsid w:val="00A54953"/>
    <w:rsid w:val="00A552EA"/>
    <w:rsid w:val="00A55AB6"/>
    <w:rsid w:val="00A55D54"/>
    <w:rsid w:val="00A55D5F"/>
    <w:rsid w:val="00A55F98"/>
    <w:rsid w:val="00A56178"/>
    <w:rsid w:val="00A56183"/>
    <w:rsid w:val="00A5678D"/>
    <w:rsid w:val="00A56C28"/>
    <w:rsid w:val="00A56F20"/>
    <w:rsid w:val="00A57718"/>
    <w:rsid w:val="00A57A94"/>
    <w:rsid w:val="00A57C6C"/>
    <w:rsid w:val="00A624F9"/>
    <w:rsid w:val="00A630AD"/>
    <w:rsid w:val="00A63113"/>
    <w:rsid w:val="00A632FD"/>
    <w:rsid w:val="00A63415"/>
    <w:rsid w:val="00A63C9B"/>
    <w:rsid w:val="00A63F8C"/>
    <w:rsid w:val="00A63FFB"/>
    <w:rsid w:val="00A6444D"/>
    <w:rsid w:val="00A6461D"/>
    <w:rsid w:val="00A6474A"/>
    <w:rsid w:val="00A64CAA"/>
    <w:rsid w:val="00A64ED9"/>
    <w:rsid w:val="00A65091"/>
    <w:rsid w:val="00A65B71"/>
    <w:rsid w:val="00A665EF"/>
    <w:rsid w:val="00A666AC"/>
    <w:rsid w:val="00A679FA"/>
    <w:rsid w:val="00A7005F"/>
    <w:rsid w:val="00A70149"/>
    <w:rsid w:val="00A70397"/>
    <w:rsid w:val="00A70BB9"/>
    <w:rsid w:val="00A71322"/>
    <w:rsid w:val="00A7136B"/>
    <w:rsid w:val="00A715E6"/>
    <w:rsid w:val="00A71931"/>
    <w:rsid w:val="00A71E0D"/>
    <w:rsid w:val="00A72176"/>
    <w:rsid w:val="00A72245"/>
    <w:rsid w:val="00A72847"/>
    <w:rsid w:val="00A72CED"/>
    <w:rsid w:val="00A72EE1"/>
    <w:rsid w:val="00A738A8"/>
    <w:rsid w:val="00A738D5"/>
    <w:rsid w:val="00A73AB1"/>
    <w:rsid w:val="00A74140"/>
    <w:rsid w:val="00A741AB"/>
    <w:rsid w:val="00A7457E"/>
    <w:rsid w:val="00A74FD4"/>
    <w:rsid w:val="00A757F1"/>
    <w:rsid w:val="00A763C9"/>
    <w:rsid w:val="00A76502"/>
    <w:rsid w:val="00A7697F"/>
    <w:rsid w:val="00A76C9C"/>
    <w:rsid w:val="00A7705D"/>
    <w:rsid w:val="00A77407"/>
    <w:rsid w:val="00A7795C"/>
    <w:rsid w:val="00A77AF0"/>
    <w:rsid w:val="00A802B3"/>
    <w:rsid w:val="00A802EA"/>
    <w:rsid w:val="00A80B42"/>
    <w:rsid w:val="00A81835"/>
    <w:rsid w:val="00A8205E"/>
    <w:rsid w:val="00A82AE3"/>
    <w:rsid w:val="00A82CED"/>
    <w:rsid w:val="00A8304B"/>
    <w:rsid w:val="00A84E00"/>
    <w:rsid w:val="00A853E5"/>
    <w:rsid w:val="00A8566D"/>
    <w:rsid w:val="00A85749"/>
    <w:rsid w:val="00A85B94"/>
    <w:rsid w:val="00A85C6D"/>
    <w:rsid w:val="00A86326"/>
    <w:rsid w:val="00A86991"/>
    <w:rsid w:val="00A8798F"/>
    <w:rsid w:val="00A902F2"/>
    <w:rsid w:val="00A90493"/>
    <w:rsid w:val="00A90C8A"/>
    <w:rsid w:val="00A913AE"/>
    <w:rsid w:val="00A91514"/>
    <w:rsid w:val="00A918AD"/>
    <w:rsid w:val="00A91AC2"/>
    <w:rsid w:val="00A91B02"/>
    <w:rsid w:val="00A91C61"/>
    <w:rsid w:val="00A92312"/>
    <w:rsid w:val="00A923D3"/>
    <w:rsid w:val="00A9244B"/>
    <w:rsid w:val="00A92F66"/>
    <w:rsid w:val="00A93159"/>
    <w:rsid w:val="00A9377E"/>
    <w:rsid w:val="00A9396D"/>
    <w:rsid w:val="00A939ED"/>
    <w:rsid w:val="00A93EB9"/>
    <w:rsid w:val="00A941E3"/>
    <w:rsid w:val="00A94620"/>
    <w:rsid w:val="00A95F41"/>
    <w:rsid w:val="00A97219"/>
    <w:rsid w:val="00A97AA0"/>
    <w:rsid w:val="00A97ABB"/>
    <w:rsid w:val="00AA0224"/>
    <w:rsid w:val="00AA04F5"/>
    <w:rsid w:val="00AA09A3"/>
    <w:rsid w:val="00AA0ED0"/>
    <w:rsid w:val="00AA0FCC"/>
    <w:rsid w:val="00AA158B"/>
    <w:rsid w:val="00AA1C22"/>
    <w:rsid w:val="00AA205D"/>
    <w:rsid w:val="00AA2279"/>
    <w:rsid w:val="00AA250D"/>
    <w:rsid w:val="00AA349C"/>
    <w:rsid w:val="00AA3892"/>
    <w:rsid w:val="00AA389B"/>
    <w:rsid w:val="00AA3DDE"/>
    <w:rsid w:val="00AA43D1"/>
    <w:rsid w:val="00AA43FD"/>
    <w:rsid w:val="00AA4ACA"/>
    <w:rsid w:val="00AA4E61"/>
    <w:rsid w:val="00AA52E3"/>
    <w:rsid w:val="00AA622E"/>
    <w:rsid w:val="00AA634F"/>
    <w:rsid w:val="00AA667D"/>
    <w:rsid w:val="00AA66FA"/>
    <w:rsid w:val="00AA6791"/>
    <w:rsid w:val="00AA7863"/>
    <w:rsid w:val="00AA7A86"/>
    <w:rsid w:val="00AA7BE4"/>
    <w:rsid w:val="00AB0BBD"/>
    <w:rsid w:val="00AB0BD6"/>
    <w:rsid w:val="00AB0D51"/>
    <w:rsid w:val="00AB0E4C"/>
    <w:rsid w:val="00AB1078"/>
    <w:rsid w:val="00AB16D7"/>
    <w:rsid w:val="00AB1700"/>
    <w:rsid w:val="00AB1D4B"/>
    <w:rsid w:val="00AB1D81"/>
    <w:rsid w:val="00AB24B8"/>
    <w:rsid w:val="00AB2B1A"/>
    <w:rsid w:val="00AB2FF0"/>
    <w:rsid w:val="00AB4418"/>
    <w:rsid w:val="00AB4EB7"/>
    <w:rsid w:val="00AB5006"/>
    <w:rsid w:val="00AB5C2F"/>
    <w:rsid w:val="00AB5D05"/>
    <w:rsid w:val="00AB6809"/>
    <w:rsid w:val="00AB6FAB"/>
    <w:rsid w:val="00AB73B1"/>
    <w:rsid w:val="00AB7B73"/>
    <w:rsid w:val="00AC11FB"/>
    <w:rsid w:val="00AC1354"/>
    <w:rsid w:val="00AC1813"/>
    <w:rsid w:val="00AC1904"/>
    <w:rsid w:val="00AC1A92"/>
    <w:rsid w:val="00AC1B72"/>
    <w:rsid w:val="00AC1E2E"/>
    <w:rsid w:val="00AC1FA8"/>
    <w:rsid w:val="00AC1FE7"/>
    <w:rsid w:val="00AC20B3"/>
    <w:rsid w:val="00AC20B6"/>
    <w:rsid w:val="00AC2237"/>
    <w:rsid w:val="00AC25F0"/>
    <w:rsid w:val="00AC309E"/>
    <w:rsid w:val="00AC3957"/>
    <w:rsid w:val="00AC42EA"/>
    <w:rsid w:val="00AC4B38"/>
    <w:rsid w:val="00AC5019"/>
    <w:rsid w:val="00AC5426"/>
    <w:rsid w:val="00AC5D9B"/>
    <w:rsid w:val="00AC61C3"/>
    <w:rsid w:val="00AC62E8"/>
    <w:rsid w:val="00AC6CCA"/>
    <w:rsid w:val="00AC7457"/>
    <w:rsid w:val="00AC7F54"/>
    <w:rsid w:val="00AC7F7F"/>
    <w:rsid w:val="00AD0712"/>
    <w:rsid w:val="00AD0834"/>
    <w:rsid w:val="00AD0F4A"/>
    <w:rsid w:val="00AD15B3"/>
    <w:rsid w:val="00AD1602"/>
    <w:rsid w:val="00AD1CA7"/>
    <w:rsid w:val="00AD2514"/>
    <w:rsid w:val="00AD2642"/>
    <w:rsid w:val="00AD266A"/>
    <w:rsid w:val="00AD2D8C"/>
    <w:rsid w:val="00AD3281"/>
    <w:rsid w:val="00AD32C7"/>
    <w:rsid w:val="00AD354A"/>
    <w:rsid w:val="00AD385C"/>
    <w:rsid w:val="00AD3925"/>
    <w:rsid w:val="00AD3A25"/>
    <w:rsid w:val="00AD3B94"/>
    <w:rsid w:val="00AD3DE3"/>
    <w:rsid w:val="00AD451F"/>
    <w:rsid w:val="00AD538D"/>
    <w:rsid w:val="00AD5A2D"/>
    <w:rsid w:val="00AD6735"/>
    <w:rsid w:val="00AD6EDF"/>
    <w:rsid w:val="00AD7B0D"/>
    <w:rsid w:val="00AD7D6B"/>
    <w:rsid w:val="00AE02B9"/>
    <w:rsid w:val="00AE168D"/>
    <w:rsid w:val="00AE1783"/>
    <w:rsid w:val="00AE17AB"/>
    <w:rsid w:val="00AE1DEE"/>
    <w:rsid w:val="00AE286D"/>
    <w:rsid w:val="00AE313A"/>
    <w:rsid w:val="00AE3416"/>
    <w:rsid w:val="00AE34FC"/>
    <w:rsid w:val="00AE354B"/>
    <w:rsid w:val="00AE39E3"/>
    <w:rsid w:val="00AE3C0C"/>
    <w:rsid w:val="00AE3ECC"/>
    <w:rsid w:val="00AE42D2"/>
    <w:rsid w:val="00AE4365"/>
    <w:rsid w:val="00AE457D"/>
    <w:rsid w:val="00AE4DEA"/>
    <w:rsid w:val="00AE52B5"/>
    <w:rsid w:val="00AE5ED8"/>
    <w:rsid w:val="00AE6BF2"/>
    <w:rsid w:val="00AE6F2B"/>
    <w:rsid w:val="00AE719C"/>
    <w:rsid w:val="00AE7485"/>
    <w:rsid w:val="00AE78D3"/>
    <w:rsid w:val="00AE7933"/>
    <w:rsid w:val="00AE7D5B"/>
    <w:rsid w:val="00AF0627"/>
    <w:rsid w:val="00AF0653"/>
    <w:rsid w:val="00AF0660"/>
    <w:rsid w:val="00AF0B39"/>
    <w:rsid w:val="00AF1041"/>
    <w:rsid w:val="00AF1DF6"/>
    <w:rsid w:val="00AF2193"/>
    <w:rsid w:val="00AF25A6"/>
    <w:rsid w:val="00AF2C01"/>
    <w:rsid w:val="00AF2D66"/>
    <w:rsid w:val="00AF34A8"/>
    <w:rsid w:val="00AF3B71"/>
    <w:rsid w:val="00AF4A6D"/>
    <w:rsid w:val="00AF4E0E"/>
    <w:rsid w:val="00AF4ED4"/>
    <w:rsid w:val="00AF5053"/>
    <w:rsid w:val="00AF53C5"/>
    <w:rsid w:val="00AF57EA"/>
    <w:rsid w:val="00AF5955"/>
    <w:rsid w:val="00AF5A0B"/>
    <w:rsid w:val="00AF6578"/>
    <w:rsid w:val="00AF6742"/>
    <w:rsid w:val="00AF6A49"/>
    <w:rsid w:val="00AF72D0"/>
    <w:rsid w:val="00AF756B"/>
    <w:rsid w:val="00AF7709"/>
    <w:rsid w:val="00AF776E"/>
    <w:rsid w:val="00B00896"/>
    <w:rsid w:val="00B0099E"/>
    <w:rsid w:val="00B02499"/>
    <w:rsid w:val="00B02AAE"/>
    <w:rsid w:val="00B02E30"/>
    <w:rsid w:val="00B04EC0"/>
    <w:rsid w:val="00B05908"/>
    <w:rsid w:val="00B06072"/>
    <w:rsid w:val="00B063A7"/>
    <w:rsid w:val="00B06BFA"/>
    <w:rsid w:val="00B06F59"/>
    <w:rsid w:val="00B07862"/>
    <w:rsid w:val="00B07BC8"/>
    <w:rsid w:val="00B07D93"/>
    <w:rsid w:val="00B100BA"/>
    <w:rsid w:val="00B102D6"/>
    <w:rsid w:val="00B10771"/>
    <w:rsid w:val="00B10E3D"/>
    <w:rsid w:val="00B11294"/>
    <w:rsid w:val="00B114B3"/>
    <w:rsid w:val="00B11EAD"/>
    <w:rsid w:val="00B11EB8"/>
    <w:rsid w:val="00B125CA"/>
    <w:rsid w:val="00B135B9"/>
    <w:rsid w:val="00B138F4"/>
    <w:rsid w:val="00B14010"/>
    <w:rsid w:val="00B1409A"/>
    <w:rsid w:val="00B143F7"/>
    <w:rsid w:val="00B14430"/>
    <w:rsid w:val="00B14898"/>
    <w:rsid w:val="00B15946"/>
    <w:rsid w:val="00B15AF3"/>
    <w:rsid w:val="00B167D1"/>
    <w:rsid w:val="00B167D2"/>
    <w:rsid w:val="00B2058E"/>
    <w:rsid w:val="00B2174C"/>
    <w:rsid w:val="00B21AFA"/>
    <w:rsid w:val="00B2249B"/>
    <w:rsid w:val="00B22AA3"/>
    <w:rsid w:val="00B22CE7"/>
    <w:rsid w:val="00B230A4"/>
    <w:rsid w:val="00B23110"/>
    <w:rsid w:val="00B231C6"/>
    <w:rsid w:val="00B2336E"/>
    <w:rsid w:val="00B23C9B"/>
    <w:rsid w:val="00B23E71"/>
    <w:rsid w:val="00B2433C"/>
    <w:rsid w:val="00B246AC"/>
    <w:rsid w:val="00B24850"/>
    <w:rsid w:val="00B24CED"/>
    <w:rsid w:val="00B24E5D"/>
    <w:rsid w:val="00B24ED1"/>
    <w:rsid w:val="00B259A6"/>
    <w:rsid w:val="00B25DBC"/>
    <w:rsid w:val="00B26002"/>
    <w:rsid w:val="00B26482"/>
    <w:rsid w:val="00B266F5"/>
    <w:rsid w:val="00B267DF"/>
    <w:rsid w:val="00B26C91"/>
    <w:rsid w:val="00B27180"/>
    <w:rsid w:val="00B27421"/>
    <w:rsid w:val="00B27594"/>
    <w:rsid w:val="00B27944"/>
    <w:rsid w:val="00B2794C"/>
    <w:rsid w:val="00B27A8A"/>
    <w:rsid w:val="00B30280"/>
    <w:rsid w:val="00B304D6"/>
    <w:rsid w:val="00B3081E"/>
    <w:rsid w:val="00B30DAE"/>
    <w:rsid w:val="00B31185"/>
    <w:rsid w:val="00B31839"/>
    <w:rsid w:val="00B32171"/>
    <w:rsid w:val="00B32286"/>
    <w:rsid w:val="00B324BE"/>
    <w:rsid w:val="00B3371C"/>
    <w:rsid w:val="00B33C28"/>
    <w:rsid w:val="00B340A5"/>
    <w:rsid w:val="00B3492A"/>
    <w:rsid w:val="00B3595C"/>
    <w:rsid w:val="00B35EF2"/>
    <w:rsid w:val="00B35F66"/>
    <w:rsid w:val="00B3687E"/>
    <w:rsid w:val="00B36E1B"/>
    <w:rsid w:val="00B36F47"/>
    <w:rsid w:val="00B36F59"/>
    <w:rsid w:val="00B372A5"/>
    <w:rsid w:val="00B37926"/>
    <w:rsid w:val="00B37DE6"/>
    <w:rsid w:val="00B400EC"/>
    <w:rsid w:val="00B40F0D"/>
    <w:rsid w:val="00B41125"/>
    <w:rsid w:val="00B417B2"/>
    <w:rsid w:val="00B41D5B"/>
    <w:rsid w:val="00B41E11"/>
    <w:rsid w:val="00B41F24"/>
    <w:rsid w:val="00B424D8"/>
    <w:rsid w:val="00B42916"/>
    <w:rsid w:val="00B4320E"/>
    <w:rsid w:val="00B432BB"/>
    <w:rsid w:val="00B43691"/>
    <w:rsid w:val="00B43880"/>
    <w:rsid w:val="00B43BF2"/>
    <w:rsid w:val="00B44110"/>
    <w:rsid w:val="00B44116"/>
    <w:rsid w:val="00B44203"/>
    <w:rsid w:val="00B452EF"/>
    <w:rsid w:val="00B453EA"/>
    <w:rsid w:val="00B455DF"/>
    <w:rsid w:val="00B45EF7"/>
    <w:rsid w:val="00B46407"/>
    <w:rsid w:val="00B46444"/>
    <w:rsid w:val="00B46517"/>
    <w:rsid w:val="00B46835"/>
    <w:rsid w:val="00B46E52"/>
    <w:rsid w:val="00B47C5D"/>
    <w:rsid w:val="00B47EFC"/>
    <w:rsid w:val="00B50216"/>
    <w:rsid w:val="00B505FF"/>
    <w:rsid w:val="00B507B0"/>
    <w:rsid w:val="00B50A92"/>
    <w:rsid w:val="00B50FE5"/>
    <w:rsid w:val="00B517D7"/>
    <w:rsid w:val="00B51A0B"/>
    <w:rsid w:val="00B51A8C"/>
    <w:rsid w:val="00B51B7E"/>
    <w:rsid w:val="00B52557"/>
    <w:rsid w:val="00B52990"/>
    <w:rsid w:val="00B52C45"/>
    <w:rsid w:val="00B52D85"/>
    <w:rsid w:val="00B53017"/>
    <w:rsid w:val="00B53A17"/>
    <w:rsid w:val="00B53CE4"/>
    <w:rsid w:val="00B5420B"/>
    <w:rsid w:val="00B54D64"/>
    <w:rsid w:val="00B54F6B"/>
    <w:rsid w:val="00B551F7"/>
    <w:rsid w:val="00B55265"/>
    <w:rsid w:val="00B55356"/>
    <w:rsid w:val="00B553B7"/>
    <w:rsid w:val="00B56097"/>
    <w:rsid w:val="00B561FF"/>
    <w:rsid w:val="00B56CED"/>
    <w:rsid w:val="00B56D21"/>
    <w:rsid w:val="00B570EE"/>
    <w:rsid w:val="00B57874"/>
    <w:rsid w:val="00B57C2F"/>
    <w:rsid w:val="00B57E38"/>
    <w:rsid w:val="00B6008F"/>
    <w:rsid w:val="00B60266"/>
    <w:rsid w:val="00B6076A"/>
    <w:rsid w:val="00B60AE9"/>
    <w:rsid w:val="00B610B4"/>
    <w:rsid w:val="00B61536"/>
    <w:rsid w:val="00B61871"/>
    <w:rsid w:val="00B61914"/>
    <w:rsid w:val="00B61AE5"/>
    <w:rsid w:val="00B63202"/>
    <w:rsid w:val="00B632D9"/>
    <w:rsid w:val="00B63B5D"/>
    <w:rsid w:val="00B64463"/>
    <w:rsid w:val="00B6476D"/>
    <w:rsid w:val="00B6485E"/>
    <w:rsid w:val="00B64ECC"/>
    <w:rsid w:val="00B65216"/>
    <w:rsid w:val="00B65B05"/>
    <w:rsid w:val="00B65F1C"/>
    <w:rsid w:val="00B65FB7"/>
    <w:rsid w:val="00B66184"/>
    <w:rsid w:val="00B6643E"/>
    <w:rsid w:val="00B66537"/>
    <w:rsid w:val="00B6683B"/>
    <w:rsid w:val="00B66D6D"/>
    <w:rsid w:val="00B67031"/>
    <w:rsid w:val="00B67561"/>
    <w:rsid w:val="00B6784A"/>
    <w:rsid w:val="00B70586"/>
    <w:rsid w:val="00B705B7"/>
    <w:rsid w:val="00B70DE0"/>
    <w:rsid w:val="00B7123C"/>
    <w:rsid w:val="00B71657"/>
    <w:rsid w:val="00B71A5C"/>
    <w:rsid w:val="00B71B38"/>
    <w:rsid w:val="00B720E5"/>
    <w:rsid w:val="00B7268E"/>
    <w:rsid w:val="00B735D3"/>
    <w:rsid w:val="00B73E68"/>
    <w:rsid w:val="00B73FAC"/>
    <w:rsid w:val="00B74D19"/>
    <w:rsid w:val="00B754E7"/>
    <w:rsid w:val="00B75D63"/>
    <w:rsid w:val="00B762E1"/>
    <w:rsid w:val="00B763F5"/>
    <w:rsid w:val="00B765CF"/>
    <w:rsid w:val="00B76C59"/>
    <w:rsid w:val="00B77138"/>
    <w:rsid w:val="00B779DA"/>
    <w:rsid w:val="00B77AEB"/>
    <w:rsid w:val="00B77E98"/>
    <w:rsid w:val="00B804B5"/>
    <w:rsid w:val="00B8075C"/>
    <w:rsid w:val="00B81044"/>
    <w:rsid w:val="00B8141E"/>
    <w:rsid w:val="00B815B8"/>
    <w:rsid w:val="00B81784"/>
    <w:rsid w:val="00B81913"/>
    <w:rsid w:val="00B81DD6"/>
    <w:rsid w:val="00B820F1"/>
    <w:rsid w:val="00B82383"/>
    <w:rsid w:val="00B825C0"/>
    <w:rsid w:val="00B82968"/>
    <w:rsid w:val="00B829A4"/>
    <w:rsid w:val="00B82CA6"/>
    <w:rsid w:val="00B82CB9"/>
    <w:rsid w:val="00B82F18"/>
    <w:rsid w:val="00B8359E"/>
    <w:rsid w:val="00B83618"/>
    <w:rsid w:val="00B83D89"/>
    <w:rsid w:val="00B8435D"/>
    <w:rsid w:val="00B84457"/>
    <w:rsid w:val="00B84717"/>
    <w:rsid w:val="00B85014"/>
    <w:rsid w:val="00B8587A"/>
    <w:rsid w:val="00B85C1E"/>
    <w:rsid w:val="00B86773"/>
    <w:rsid w:val="00B86ADD"/>
    <w:rsid w:val="00B86FA1"/>
    <w:rsid w:val="00B900DA"/>
    <w:rsid w:val="00B906F0"/>
    <w:rsid w:val="00B90856"/>
    <w:rsid w:val="00B908C3"/>
    <w:rsid w:val="00B91268"/>
    <w:rsid w:val="00B915A1"/>
    <w:rsid w:val="00B92177"/>
    <w:rsid w:val="00B93149"/>
    <w:rsid w:val="00B93623"/>
    <w:rsid w:val="00B936C3"/>
    <w:rsid w:val="00B93CCD"/>
    <w:rsid w:val="00B93DBB"/>
    <w:rsid w:val="00B94231"/>
    <w:rsid w:val="00B9470B"/>
    <w:rsid w:val="00B94A91"/>
    <w:rsid w:val="00B95407"/>
    <w:rsid w:val="00B95651"/>
    <w:rsid w:val="00B958A0"/>
    <w:rsid w:val="00B9610B"/>
    <w:rsid w:val="00B961C5"/>
    <w:rsid w:val="00B969D6"/>
    <w:rsid w:val="00B96B6D"/>
    <w:rsid w:val="00B96C26"/>
    <w:rsid w:val="00B96D08"/>
    <w:rsid w:val="00B975BA"/>
    <w:rsid w:val="00BA06A4"/>
    <w:rsid w:val="00BA08A5"/>
    <w:rsid w:val="00BA14BA"/>
    <w:rsid w:val="00BA1E41"/>
    <w:rsid w:val="00BA23ED"/>
    <w:rsid w:val="00BA2D88"/>
    <w:rsid w:val="00BA34D6"/>
    <w:rsid w:val="00BA35AB"/>
    <w:rsid w:val="00BA3634"/>
    <w:rsid w:val="00BA38D5"/>
    <w:rsid w:val="00BA39D1"/>
    <w:rsid w:val="00BA442D"/>
    <w:rsid w:val="00BA51FC"/>
    <w:rsid w:val="00BA53E9"/>
    <w:rsid w:val="00BA584A"/>
    <w:rsid w:val="00BA5896"/>
    <w:rsid w:val="00BA5C89"/>
    <w:rsid w:val="00BA6065"/>
    <w:rsid w:val="00BA6A94"/>
    <w:rsid w:val="00BA6E5B"/>
    <w:rsid w:val="00BA6EA0"/>
    <w:rsid w:val="00BA6F47"/>
    <w:rsid w:val="00BA7505"/>
    <w:rsid w:val="00BB027B"/>
    <w:rsid w:val="00BB043F"/>
    <w:rsid w:val="00BB0518"/>
    <w:rsid w:val="00BB173E"/>
    <w:rsid w:val="00BB1853"/>
    <w:rsid w:val="00BB19D8"/>
    <w:rsid w:val="00BB251B"/>
    <w:rsid w:val="00BB3207"/>
    <w:rsid w:val="00BB3637"/>
    <w:rsid w:val="00BB3C8D"/>
    <w:rsid w:val="00BB3FBC"/>
    <w:rsid w:val="00BB4263"/>
    <w:rsid w:val="00BB4298"/>
    <w:rsid w:val="00BB46FF"/>
    <w:rsid w:val="00BB4F41"/>
    <w:rsid w:val="00BB5071"/>
    <w:rsid w:val="00BB541B"/>
    <w:rsid w:val="00BB5488"/>
    <w:rsid w:val="00BB55B9"/>
    <w:rsid w:val="00BB5AF8"/>
    <w:rsid w:val="00BB63E3"/>
    <w:rsid w:val="00BB648E"/>
    <w:rsid w:val="00BB6630"/>
    <w:rsid w:val="00BB67D6"/>
    <w:rsid w:val="00BB76F5"/>
    <w:rsid w:val="00BB7E8D"/>
    <w:rsid w:val="00BC0443"/>
    <w:rsid w:val="00BC0E84"/>
    <w:rsid w:val="00BC14FF"/>
    <w:rsid w:val="00BC170C"/>
    <w:rsid w:val="00BC1C62"/>
    <w:rsid w:val="00BC2054"/>
    <w:rsid w:val="00BC29D1"/>
    <w:rsid w:val="00BC33A7"/>
    <w:rsid w:val="00BC40C2"/>
    <w:rsid w:val="00BC44BE"/>
    <w:rsid w:val="00BC48EF"/>
    <w:rsid w:val="00BC4C4A"/>
    <w:rsid w:val="00BC4D2F"/>
    <w:rsid w:val="00BC5197"/>
    <w:rsid w:val="00BC5367"/>
    <w:rsid w:val="00BC56BE"/>
    <w:rsid w:val="00BC7343"/>
    <w:rsid w:val="00BC734A"/>
    <w:rsid w:val="00BC77C1"/>
    <w:rsid w:val="00BD02A4"/>
    <w:rsid w:val="00BD132E"/>
    <w:rsid w:val="00BD151E"/>
    <w:rsid w:val="00BD1AAE"/>
    <w:rsid w:val="00BD23B3"/>
    <w:rsid w:val="00BD293D"/>
    <w:rsid w:val="00BD29B1"/>
    <w:rsid w:val="00BD2AA6"/>
    <w:rsid w:val="00BD2E8B"/>
    <w:rsid w:val="00BD3092"/>
    <w:rsid w:val="00BD3290"/>
    <w:rsid w:val="00BD3B0C"/>
    <w:rsid w:val="00BD3F37"/>
    <w:rsid w:val="00BD3F7A"/>
    <w:rsid w:val="00BD3F8F"/>
    <w:rsid w:val="00BD41A0"/>
    <w:rsid w:val="00BD4A59"/>
    <w:rsid w:val="00BD4A66"/>
    <w:rsid w:val="00BD5012"/>
    <w:rsid w:val="00BD5A6A"/>
    <w:rsid w:val="00BD7174"/>
    <w:rsid w:val="00BD7402"/>
    <w:rsid w:val="00BD7A01"/>
    <w:rsid w:val="00BE0B35"/>
    <w:rsid w:val="00BE15AD"/>
    <w:rsid w:val="00BE1F38"/>
    <w:rsid w:val="00BE296B"/>
    <w:rsid w:val="00BE2E84"/>
    <w:rsid w:val="00BE3F2D"/>
    <w:rsid w:val="00BE43B9"/>
    <w:rsid w:val="00BE53E4"/>
    <w:rsid w:val="00BE56A8"/>
    <w:rsid w:val="00BE5B2F"/>
    <w:rsid w:val="00BE5C12"/>
    <w:rsid w:val="00BE6652"/>
    <w:rsid w:val="00BE681F"/>
    <w:rsid w:val="00BE6895"/>
    <w:rsid w:val="00BE7748"/>
    <w:rsid w:val="00BE79E6"/>
    <w:rsid w:val="00BE7AA1"/>
    <w:rsid w:val="00BE7D3E"/>
    <w:rsid w:val="00BE7DA1"/>
    <w:rsid w:val="00BF0542"/>
    <w:rsid w:val="00BF056B"/>
    <w:rsid w:val="00BF07D1"/>
    <w:rsid w:val="00BF0802"/>
    <w:rsid w:val="00BF1142"/>
    <w:rsid w:val="00BF1361"/>
    <w:rsid w:val="00BF16DF"/>
    <w:rsid w:val="00BF1ACA"/>
    <w:rsid w:val="00BF2133"/>
    <w:rsid w:val="00BF225A"/>
    <w:rsid w:val="00BF2DD9"/>
    <w:rsid w:val="00BF2F39"/>
    <w:rsid w:val="00BF30F7"/>
    <w:rsid w:val="00BF3154"/>
    <w:rsid w:val="00BF35BA"/>
    <w:rsid w:val="00BF3AC1"/>
    <w:rsid w:val="00BF3FAC"/>
    <w:rsid w:val="00BF4453"/>
    <w:rsid w:val="00BF48A9"/>
    <w:rsid w:val="00BF5071"/>
    <w:rsid w:val="00BF580E"/>
    <w:rsid w:val="00BF5CBF"/>
    <w:rsid w:val="00BF5DBD"/>
    <w:rsid w:val="00BF62E8"/>
    <w:rsid w:val="00BF6A79"/>
    <w:rsid w:val="00BF6C33"/>
    <w:rsid w:val="00BF7213"/>
    <w:rsid w:val="00BF7239"/>
    <w:rsid w:val="00BF7323"/>
    <w:rsid w:val="00BF74A1"/>
    <w:rsid w:val="00BF74FB"/>
    <w:rsid w:val="00BF769F"/>
    <w:rsid w:val="00C0007F"/>
    <w:rsid w:val="00C00127"/>
    <w:rsid w:val="00C028EC"/>
    <w:rsid w:val="00C0296E"/>
    <w:rsid w:val="00C02BCE"/>
    <w:rsid w:val="00C02BDE"/>
    <w:rsid w:val="00C02E8E"/>
    <w:rsid w:val="00C032A8"/>
    <w:rsid w:val="00C0363B"/>
    <w:rsid w:val="00C03D68"/>
    <w:rsid w:val="00C0405F"/>
    <w:rsid w:val="00C04247"/>
    <w:rsid w:val="00C04562"/>
    <w:rsid w:val="00C04760"/>
    <w:rsid w:val="00C04815"/>
    <w:rsid w:val="00C04901"/>
    <w:rsid w:val="00C0504A"/>
    <w:rsid w:val="00C0507D"/>
    <w:rsid w:val="00C050D6"/>
    <w:rsid w:val="00C055AE"/>
    <w:rsid w:val="00C0576F"/>
    <w:rsid w:val="00C05C42"/>
    <w:rsid w:val="00C0608C"/>
    <w:rsid w:val="00C0660D"/>
    <w:rsid w:val="00C06BEB"/>
    <w:rsid w:val="00C07412"/>
    <w:rsid w:val="00C07481"/>
    <w:rsid w:val="00C10229"/>
    <w:rsid w:val="00C11637"/>
    <w:rsid w:val="00C1236E"/>
    <w:rsid w:val="00C12716"/>
    <w:rsid w:val="00C12BF6"/>
    <w:rsid w:val="00C131BC"/>
    <w:rsid w:val="00C1392C"/>
    <w:rsid w:val="00C145D7"/>
    <w:rsid w:val="00C14976"/>
    <w:rsid w:val="00C14B24"/>
    <w:rsid w:val="00C14C90"/>
    <w:rsid w:val="00C14FB6"/>
    <w:rsid w:val="00C156B1"/>
    <w:rsid w:val="00C1578F"/>
    <w:rsid w:val="00C15A2E"/>
    <w:rsid w:val="00C163F4"/>
    <w:rsid w:val="00C167FD"/>
    <w:rsid w:val="00C1686E"/>
    <w:rsid w:val="00C1699F"/>
    <w:rsid w:val="00C16C63"/>
    <w:rsid w:val="00C177CB"/>
    <w:rsid w:val="00C17E0A"/>
    <w:rsid w:val="00C200D1"/>
    <w:rsid w:val="00C208DA"/>
    <w:rsid w:val="00C20A6D"/>
    <w:rsid w:val="00C20BEB"/>
    <w:rsid w:val="00C2220B"/>
    <w:rsid w:val="00C22375"/>
    <w:rsid w:val="00C225B9"/>
    <w:rsid w:val="00C2260F"/>
    <w:rsid w:val="00C226D0"/>
    <w:rsid w:val="00C227DC"/>
    <w:rsid w:val="00C2291F"/>
    <w:rsid w:val="00C22C7D"/>
    <w:rsid w:val="00C23E47"/>
    <w:rsid w:val="00C24043"/>
    <w:rsid w:val="00C24899"/>
    <w:rsid w:val="00C25224"/>
    <w:rsid w:val="00C254AC"/>
    <w:rsid w:val="00C25BE3"/>
    <w:rsid w:val="00C25C5D"/>
    <w:rsid w:val="00C264FA"/>
    <w:rsid w:val="00C26E97"/>
    <w:rsid w:val="00C27511"/>
    <w:rsid w:val="00C27CE2"/>
    <w:rsid w:val="00C27EFC"/>
    <w:rsid w:val="00C31280"/>
    <w:rsid w:val="00C31A9B"/>
    <w:rsid w:val="00C31B91"/>
    <w:rsid w:val="00C323CC"/>
    <w:rsid w:val="00C3253C"/>
    <w:rsid w:val="00C33554"/>
    <w:rsid w:val="00C3367C"/>
    <w:rsid w:val="00C343E1"/>
    <w:rsid w:val="00C35BAB"/>
    <w:rsid w:val="00C3644F"/>
    <w:rsid w:val="00C365C2"/>
    <w:rsid w:val="00C36E7D"/>
    <w:rsid w:val="00C37BA7"/>
    <w:rsid w:val="00C405DE"/>
    <w:rsid w:val="00C4061F"/>
    <w:rsid w:val="00C40D8F"/>
    <w:rsid w:val="00C41358"/>
    <w:rsid w:val="00C4142B"/>
    <w:rsid w:val="00C41D8A"/>
    <w:rsid w:val="00C41F1E"/>
    <w:rsid w:val="00C42974"/>
    <w:rsid w:val="00C430ED"/>
    <w:rsid w:val="00C44025"/>
    <w:rsid w:val="00C444B8"/>
    <w:rsid w:val="00C44959"/>
    <w:rsid w:val="00C44B83"/>
    <w:rsid w:val="00C45765"/>
    <w:rsid w:val="00C45AF6"/>
    <w:rsid w:val="00C4648A"/>
    <w:rsid w:val="00C465C4"/>
    <w:rsid w:val="00C46696"/>
    <w:rsid w:val="00C46AF8"/>
    <w:rsid w:val="00C46E91"/>
    <w:rsid w:val="00C47A07"/>
    <w:rsid w:val="00C47BDB"/>
    <w:rsid w:val="00C50131"/>
    <w:rsid w:val="00C50425"/>
    <w:rsid w:val="00C50713"/>
    <w:rsid w:val="00C50E16"/>
    <w:rsid w:val="00C50E92"/>
    <w:rsid w:val="00C520D6"/>
    <w:rsid w:val="00C5225D"/>
    <w:rsid w:val="00C52E18"/>
    <w:rsid w:val="00C531DE"/>
    <w:rsid w:val="00C538A7"/>
    <w:rsid w:val="00C53CAE"/>
    <w:rsid w:val="00C54E46"/>
    <w:rsid w:val="00C552BB"/>
    <w:rsid w:val="00C55302"/>
    <w:rsid w:val="00C556F3"/>
    <w:rsid w:val="00C55D44"/>
    <w:rsid w:val="00C560BA"/>
    <w:rsid w:val="00C567FB"/>
    <w:rsid w:val="00C57941"/>
    <w:rsid w:val="00C57A41"/>
    <w:rsid w:val="00C57F34"/>
    <w:rsid w:val="00C60576"/>
    <w:rsid w:val="00C6073A"/>
    <w:rsid w:val="00C60EDC"/>
    <w:rsid w:val="00C61567"/>
    <w:rsid w:val="00C624CB"/>
    <w:rsid w:val="00C626D5"/>
    <w:rsid w:val="00C62756"/>
    <w:rsid w:val="00C6292E"/>
    <w:rsid w:val="00C63106"/>
    <w:rsid w:val="00C63286"/>
    <w:rsid w:val="00C63A04"/>
    <w:rsid w:val="00C63D5C"/>
    <w:rsid w:val="00C65182"/>
    <w:rsid w:val="00C659C2"/>
    <w:rsid w:val="00C65A66"/>
    <w:rsid w:val="00C65BE9"/>
    <w:rsid w:val="00C66383"/>
    <w:rsid w:val="00C67466"/>
    <w:rsid w:val="00C679DA"/>
    <w:rsid w:val="00C67ABD"/>
    <w:rsid w:val="00C70072"/>
    <w:rsid w:val="00C70553"/>
    <w:rsid w:val="00C70683"/>
    <w:rsid w:val="00C709FC"/>
    <w:rsid w:val="00C70E63"/>
    <w:rsid w:val="00C71323"/>
    <w:rsid w:val="00C71CA6"/>
    <w:rsid w:val="00C71DFB"/>
    <w:rsid w:val="00C72AEC"/>
    <w:rsid w:val="00C72FCC"/>
    <w:rsid w:val="00C73368"/>
    <w:rsid w:val="00C73392"/>
    <w:rsid w:val="00C736CE"/>
    <w:rsid w:val="00C74998"/>
    <w:rsid w:val="00C75715"/>
    <w:rsid w:val="00C75D28"/>
    <w:rsid w:val="00C764BE"/>
    <w:rsid w:val="00C76579"/>
    <w:rsid w:val="00C76A80"/>
    <w:rsid w:val="00C76F2E"/>
    <w:rsid w:val="00C77598"/>
    <w:rsid w:val="00C80F84"/>
    <w:rsid w:val="00C8197E"/>
    <w:rsid w:val="00C82C48"/>
    <w:rsid w:val="00C82CC6"/>
    <w:rsid w:val="00C83054"/>
    <w:rsid w:val="00C832B2"/>
    <w:rsid w:val="00C83396"/>
    <w:rsid w:val="00C836BE"/>
    <w:rsid w:val="00C83F99"/>
    <w:rsid w:val="00C840A7"/>
    <w:rsid w:val="00C84633"/>
    <w:rsid w:val="00C847B3"/>
    <w:rsid w:val="00C84FA8"/>
    <w:rsid w:val="00C85015"/>
    <w:rsid w:val="00C85B34"/>
    <w:rsid w:val="00C85DC8"/>
    <w:rsid w:val="00C85F5C"/>
    <w:rsid w:val="00C863E2"/>
    <w:rsid w:val="00C870AF"/>
    <w:rsid w:val="00C871A6"/>
    <w:rsid w:val="00C874E4"/>
    <w:rsid w:val="00C87A78"/>
    <w:rsid w:val="00C87BD2"/>
    <w:rsid w:val="00C87F52"/>
    <w:rsid w:val="00C9046C"/>
    <w:rsid w:val="00C9081C"/>
    <w:rsid w:val="00C90894"/>
    <w:rsid w:val="00C91DDE"/>
    <w:rsid w:val="00C920F7"/>
    <w:rsid w:val="00C9273E"/>
    <w:rsid w:val="00C92CE1"/>
    <w:rsid w:val="00C92D30"/>
    <w:rsid w:val="00C92F09"/>
    <w:rsid w:val="00C932A0"/>
    <w:rsid w:val="00C9464B"/>
    <w:rsid w:val="00C94A1D"/>
    <w:rsid w:val="00C94B9B"/>
    <w:rsid w:val="00C95D28"/>
    <w:rsid w:val="00C9673D"/>
    <w:rsid w:val="00C96960"/>
    <w:rsid w:val="00C96E61"/>
    <w:rsid w:val="00C973A9"/>
    <w:rsid w:val="00C97910"/>
    <w:rsid w:val="00C97A13"/>
    <w:rsid w:val="00C97D0C"/>
    <w:rsid w:val="00CA0461"/>
    <w:rsid w:val="00CA086A"/>
    <w:rsid w:val="00CA0D6D"/>
    <w:rsid w:val="00CA0E86"/>
    <w:rsid w:val="00CA0F5F"/>
    <w:rsid w:val="00CA1042"/>
    <w:rsid w:val="00CA16BD"/>
    <w:rsid w:val="00CA1AA8"/>
    <w:rsid w:val="00CA1DBD"/>
    <w:rsid w:val="00CA255E"/>
    <w:rsid w:val="00CA2959"/>
    <w:rsid w:val="00CA2E4D"/>
    <w:rsid w:val="00CA308A"/>
    <w:rsid w:val="00CA3EF4"/>
    <w:rsid w:val="00CA4082"/>
    <w:rsid w:val="00CA41B6"/>
    <w:rsid w:val="00CA4200"/>
    <w:rsid w:val="00CA4380"/>
    <w:rsid w:val="00CA52C7"/>
    <w:rsid w:val="00CA5782"/>
    <w:rsid w:val="00CA5862"/>
    <w:rsid w:val="00CA5B28"/>
    <w:rsid w:val="00CA5B2E"/>
    <w:rsid w:val="00CA5B52"/>
    <w:rsid w:val="00CA609A"/>
    <w:rsid w:val="00CA6270"/>
    <w:rsid w:val="00CA6702"/>
    <w:rsid w:val="00CA6B47"/>
    <w:rsid w:val="00CA723A"/>
    <w:rsid w:val="00CA7690"/>
    <w:rsid w:val="00CA77A4"/>
    <w:rsid w:val="00CA7DE5"/>
    <w:rsid w:val="00CA7E12"/>
    <w:rsid w:val="00CB0CE8"/>
    <w:rsid w:val="00CB1F6D"/>
    <w:rsid w:val="00CB21B2"/>
    <w:rsid w:val="00CB22A1"/>
    <w:rsid w:val="00CB3116"/>
    <w:rsid w:val="00CB3668"/>
    <w:rsid w:val="00CB3A44"/>
    <w:rsid w:val="00CB3DF6"/>
    <w:rsid w:val="00CB410F"/>
    <w:rsid w:val="00CB44A2"/>
    <w:rsid w:val="00CB4961"/>
    <w:rsid w:val="00CB54F3"/>
    <w:rsid w:val="00CB5738"/>
    <w:rsid w:val="00CB7412"/>
    <w:rsid w:val="00CB76BC"/>
    <w:rsid w:val="00CC0331"/>
    <w:rsid w:val="00CC1ECE"/>
    <w:rsid w:val="00CC21AE"/>
    <w:rsid w:val="00CC2AD6"/>
    <w:rsid w:val="00CC360E"/>
    <w:rsid w:val="00CC46AA"/>
    <w:rsid w:val="00CC46F1"/>
    <w:rsid w:val="00CC4A13"/>
    <w:rsid w:val="00CC4C1E"/>
    <w:rsid w:val="00CC4F21"/>
    <w:rsid w:val="00CC52C9"/>
    <w:rsid w:val="00CC568A"/>
    <w:rsid w:val="00CC5DA4"/>
    <w:rsid w:val="00CC60D3"/>
    <w:rsid w:val="00CC64DA"/>
    <w:rsid w:val="00CC6F21"/>
    <w:rsid w:val="00CC7431"/>
    <w:rsid w:val="00CC771C"/>
    <w:rsid w:val="00CC7D20"/>
    <w:rsid w:val="00CD0411"/>
    <w:rsid w:val="00CD0749"/>
    <w:rsid w:val="00CD0878"/>
    <w:rsid w:val="00CD0D43"/>
    <w:rsid w:val="00CD1057"/>
    <w:rsid w:val="00CD1335"/>
    <w:rsid w:val="00CD13F7"/>
    <w:rsid w:val="00CD1C7F"/>
    <w:rsid w:val="00CD1DAE"/>
    <w:rsid w:val="00CD201C"/>
    <w:rsid w:val="00CD218A"/>
    <w:rsid w:val="00CD29D2"/>
    <w:rsid w:val="00CD2ECA"/>
    <w:rsid w:val="00CD2F7F"/>
    <w:rsid w:val="00CD302C"/>
    <w:rsid w:val="00CD30CE"/>
    <w:rsid w:val="00CD41ED"/>
    <w:rsid w:val="00CD4267"/>
    <w:rsid w:val="00CD43D1"/>
    <w:rsid w:val="00CD4505"/>
    <w:rsid w:val="00CD4A98"/>
    <w:rsid w:val="00CD5830"/>
    <w:rsid w:val="00CD5DB8"/>
    <w:rsid w:val="00CD6648"/>
    <w:rsid w:val="00CD6E4B"/>
    <w:rsid w:val="00CD6F43"/>
    <w:rsid w:val="00CD7972"/>
    <w:rsid w:val="00CD7ED2"/>
    <w:rsid w:val="00CE0014"/>
    <w:rsid w:val="00CE001A"/>
    <w:rsid w:val="00CE03A6"/>
    <w:rsid w:val="00CE0458"/>
    <w:rsid w:val="00CE0590"/>
    <w:rsid w:val="00CE0676"/>
    <w:rsid w:val="00CE07B1"/>
    <w:rsid w:val="00CE108A"/>
    <w:rsid w:val="00CE11CE"/>
    <w:rsid w:val="00CE13EE"/>
    <w:rsid w:val="00CE1B77"/>
    <w:rsid w:val="00CE1CB2"/>
    <w:rsid w:val="00CE238D"/>
    <w:rsid w:val="00CE2638"/>
    <w:rsid w:val="00CE2BC9"/>
    <w:rsid w:val="00CE2C48"/>
    <w:rsid w:val="00CE3035"/>
    <w:rsid w:val="00CE339B"/>
    <w:rsid w:val="00CE369D"/>
    <w:rsid w:val="00CE4BF9"/>
    <w:rsid w:val="00CE57A1"/>
    <w:rsid w:val="00CE61FE"/>
    <w:rsid w:val="00CE63E1"/>
    <w:rsid w:val="00CE64AC"/>
    <w:rsid w:val="00CE7701"/>
    <w:rsid w:val="00CE78D2"/>
    <w:rsid w:val="00CE7FB1"/>
    <w:rsid w:val="00CF010A"/>
    <w:rsid w:val="00CF058F"/>
    <w:rsid w:val="00CF08B7"/>
    <w:rsid w:val="00CF0978"/>
    <w:rsid w:val="00CF09B4"/>
    <w:rsid w:val="00CF0DF3"/>
    <w:rsid w:val="00CF0FAB"/>
    <w:rsid w:val="00CF123B"/>
    <w:rsid w:val="00CF1B10"/>
    <w:rsid w:val="00CF2355"/>
    <w:rsid w:val="00CF2739"/>
    <w:rsid w:val="00CF2B37"/>
    <w:rsid w:val="00CF2B4D"/>
    <w:rsid w:val="00CF3458"/>
    <w:rsid w:val="00CF39A2"/>
    <w:rsid w:val="00CF3AF3"/>
    <w:rsid w:val="00CF4395"/>
    <w:rsid w:val="00CF4A12"/>
    <w:rsid w:val="00CF4A43"/>
    <w:rsid w:val="00CF4E8D"/>
    <w:rsid w:val="00CF578F"/>
    <w:rsid w:val="00CF57E1"/>
    <w:rsid w:val="00CF5A8E"/>
    <w:rsid w:val="00CF627D"/>
    <w:rsid w:val="00CF6A00"/>
    <w:rsid w:val="00CF7465"/>
    <w:rsid w:val="00CF7B79"/>
    <w:rsid w:val="00D003F3"/>
    <w:rsid w:val="00D00A3F"/>
    <w:rsid w:val="00D019AD"/>
    <w:rsid w:val="00D019C7"/>
    <w:rsid w:val="00D01A56"/>
    <w:rsid w:val="00D01E5A"/>
    <w:rsid w:val="00D022FA"/>
    <w:rsid w:val="00D02990"/>
    <w:rsid w:val="00D029A9"/>
    <w:rsid w:val="00D03287"/>
    <w:rsid w:val="00D04309"/>
    <w:rsid w:val="00D04BFD"/>
    <w:rsid w:val="00D04DDD"/>
    <w:rsid w:val="00D05140"/>
    <w:rsid w:val="00D05533"/>
    <w:rsid w:val="00D05A5A"/>
    <w:rsid w:val="00D05E27"/>
    <w:rsid w:val="00D064A4"/>
    <w:rsid w:val="00D06CCE"/>
    <w:rsid w:val="00D0705B"/>
    <w:rsid w:val="00D071E4"/>
    <w:rsid w:val="00D0763F"/>
    <w:rsid w:val="00D07A1C"/>
    <w:rsid w:val="00D103E9"/>
    <w:rsid w:val="00D105F9"/>
    <w:rsid w:val="00D10BA9"/>
    <w:rsid w:val="00D1126F"/>
    <w:rsid w:val="00D113FE"/>
    <w:rsid w:val="00D11743"/>
    <w:rsid w:val="00D12123"/>
    <w:rsid w:val="00D12747"/>
    <w:rsid w:val="00D129B9"/>
    <w:rsid w:val="00D12D1F"/>
    <w:rsid w:val="00D13683"/>
    <w:rsid w:val="00D14854"/>
    <w:rsid w:val="00D15244"/>
    <w:rsid w:val="00D15333"/>
    <w:rsid w:val="00D155E3"/>
    <w:rsid w:val="00D15675"/>
    <w:rsid w:val="00D159F4"/>
    <w:rsid w:val="00D15B89"/>
    <w:rsid w:val="00D15E58"/>
    <w:rsid w:val="00D15FC1"/>
    <w:rsid w:val="00D16CEB"/>
    <w:rsid w:val="00D17580"/>
    <w:rsid w:val="00D17973"/>
    <w:rsid w:val="00D2011D"/>
    <w:rsid w:val="00D20320"/>
    <w:rsid w:val="00D20C2D"/>
    <w:rsid w:val="00D214F7"/>
    <w:rsid w:val="00D216B9"/>
    <w:rsid w:val="00D21E22"/>
    <w:rsid w:val="00D21EFF"/>
    <w:rsid w:val="00D22F31"/>
    <w:rsid w:val="00D22FC6"/>
    <w:rsid w:val="00D23079"/>
    <w:rsid w:val="00D23253"/>
    <w:rsid w:val="00D2341D"/>
    <w:rsid w:val="00D236F1"/>
    <w:rsid w:val="00D2379D"/>
    <w:rsid w:val="00D23CBC"/>
    <w:rsid w:val="00D241C0"/>
    <w:rsid w:val="00D242C3"/>
    <w:rsid w:val="00D25100"/>
    <w:rsid w:val="00D2615B"/>
    <w:rsid w:val="00D264D4"/>
    <w:rsid w:val="00D26796"/>
    <w:rsid w:val="00D26C0E"/>
    <w:rsid w:val="00D26CC8"/>
    <w:rsid w:val="00D26E07"/>
    <w:rsid w:val="00D26F93"/>
    <w:rsid w:val="00D27079"/>
    <w:rsid w:val="00D27496"/>
    <w:rsid w:val="00D27819"/>
    <w:rsid w:val="00D27F40"/>
    <w:rsid w:val="00D301E7"/>
    <w:rsid w:val="00D31309"/>
    <w:rsid w:val="00D31F55"/>
    <w:rsid w:val="00D323D2"/>
    <w:rsid w:val="00D3366D"/>
    <w:rsid w:val="00D336FB"/>
    <w:rsid w:val="00D33D3C"/>
    <w:rsid w:val="00D34803"/>
    <w:rsid w:val="00D3488D"/>
    <w:rsid w:val="00D350EC"/>
    <w:rsid w:val="00D35224"/>
    <w:rsid w:val="00D3554F"/>
    <w:rsid w:val="00D36086"/>
    <w:rsid w:val="00D36133"/>
    <w:rsid w:val="00D36264"/>
    <w:rsid w:val="00D36CE4"/>
    <w:rsid w:val="00D3705C"/>
    <w:rsid w:val="00D3725E"/>
    <w:rsid w:val="00D37504"/>
    <w:rsid w:val="00D37BA9"/>
    <w:rsid w:val="00D37DA7"/>
    <w:rsid w:val="00D37F53"/>
    <w:rsid w:val="00D404D1"/>
    <w:rsid w:val="00D40B69"/>
    <w:rsid w:val="00D40EF7"/>
    <w:rsid w:val="00D41047"/>
    <w:rsid w:val="00D4154E"/>
    <w:rsid w:val="00D41606"/>
    <w:rsid w:val="00D41BC5"/>
    <w:rsid w:val="00D4281A"/>
    <w:rsid w:val="00D42AEB"/>
    <w:rsid w:val="00D43048"/>
    <w:rsid w:val="00D43A5E"/>
    <w:rsid w:val="00D44375"/>
    <w:rsid w:val="00D456C7"/>
    <w:rsid w:val="00D45CAB"/>
    <w:rsid w:val="00D45CB8"/>
    <w:rsid w:val="00D45DEE"/>
    <w:rsid w:val="00D4709F"/>
    <w:rsid w:val="00D472AD"/>
    <w:rsid w:val="00D47619"/>
    <w:rsid w:val="00D47702"/>
    <w:rsid w:val="00D478D7"/>
    <w:rsid w:val="00D50518"/>
    <w:rsid w:val="00D5051C"/>
    <w:rsid w:val="00D515C5"/>
    <w:rsid w:val="00D515CF"/>
    <w:rsid w:val="00D51C69"/>
    <w:rsid w:val="00D521BC"/>
    <w:rsid w:val="00D52580"/>
    <w:rsid w:val="00D527D4"/>
    <w:rsid w:val="00D529D3"/>
    <w:rsid w:val="00D52BC6"/>
    <w:rsid w:val="00D52EB4"/>
    <w:rsid w:val="00D534AC"/>
    <w:rsid w:val="00D53882"/>
    <w:rsid w:val="00D53D35"/>
    <w:rsid w:val="00D5451F"/>
    <w:rsid w:val="00D546F7"/>
    <w:rsid w:val="00D547E9"/>
    <w:rsid w:val="00D54E84"/>
    <w:rsid w:val="00D54F17"/>
    <w:rsid w:val="00D557AA"/>
    <w:rsid w:val="00D55F32"/>
    <w:rsid w:val="00D563A8"/>
    <w:rsid w:val="00D5688C"/>
    <w:rsid w:val="00D57194"/>
    <w:rsid w:val="00D57DD3"/>
    <w:rsid w:val="00D57F80"/>
    <w:rsid w:val="00D60A84"/>
    <w:rsid w:val="00D612CE"/>
    <w:rsid w:val="00D61B5F"/>
    <w:rsid w:val="00D61D02"/>
    <w:rsid w:val="00D61E0E"/>
    <w:rsid w:val="00D629EE"/>
    <w:rsid w:val="00D62C97"/>
    <w:rsid w:val="00D62DE3"/>
    <w:rsid w:val="00D63181"/>
    <w:rsid w:val="00D63718"/>
    <w:rsid w:val="00D6394A"/>
    <w:rsid w:val="00D63F32"/>
    <w:rsid w:val="00D64E1B"/>
    <w:rsid w:val="00D64E3E"/>
    <w:rsid w:val="00D650DE"/>
    <w:rsid w:val="00D6582C"/>
    <w:rsid w:val="00D66644"/>
    <w:rsid w:val="00D669C6"/>
    <w:rsid w:val="00D66A1E"/>
    <w:rsid w:val="00D67374"/>
    <w:rsid w:val="00D6748A"/>
    <w:rsid w:val="00D67CF1"/>
    <w:rsid w:val="00D702C6"/>
    <w:rsid w:val="00D70FFF"/>
    <w:rsid w:val="00D716D3"/>
    <w:rsid w:val="00D721FA"/>
    <w:rsid w:val="00D7289B"/>
    <w:rsid w:val="00D741D8"/>
    <w:rsid w:val="00D744F0"/>
    <w:rsid w:val="00D74B8D"/>
    <w:rsid w:val="00D74D6F"/>
    <w:rsid w:val="00D75120"/>
    <w:rsid w:val="00D7531E"/>
    <w:rsid w:val="00D759C6"/>
    <w:rsid w:val="00D75E5C"/>
    <w:rsid w:val="00D75F7F"/>
    <w:rsid w:val="00D75FA5"/>
    <w:rsid w:val="00D76CBE"/>
    <w:rsid w:val="00D76E9E"/>
    <w:rsid w:val="00D76EB7"/>
    <w:rsid w:val="00D770C7"/>
    <w:rsid w:val="00D77185"/>
    <w:rsid w:val="00D77C69"/>
    <w:rsid w:val="00D8061E"/>
    <w:rsid w:val="00D80874"/>
    <w:rsid w:val="00D80A04"/>
    <w:rsid w:val="00D818C6"/>
    <w:rsid w:val="00D81C91"/>
    <w:rsid w:val="00D81F9D"/>
    <w:rsid w:val="00D824DC"/>
    <w:rsid w:val="00D843E4"/>
    <w:rsid w:val="00D8471C"/>
    <w:rsid w:val="00D84E93"/>
    <w:rsid w:val="00D85022"/>
    <w:rsid w:val="00D855C6"/>
    <w:rsid w:val="00D869F2"/>
    <w:rsid w:val="00D869FB"/>
    <w:rsid w:val="00D86CF1"/>
    <w:rsid w:val="00D86D8E"/>
    <w:rsid w:val="00D8724F"/>
    <w:rsid w:val="00D87787"/>
    <w:rsid w:val="00D879F3"/>
    <w:rsid w:val="00D87BAE"/>
    <w:rsid w:val="00D87D59"/>
    <w:rsid w:val="00D87E60"/>
    <w:rsid w:val="00D90166"/>
    <w:rsid w:val="00D9020D"/>
    <w:rsid w:val="00D909AD"/>
    <w:rsid w:val="00D9121D"/>
    <w:rsid w:val="00D913CB"/>
    <w:rsid w:val="00D918B4"/>
    <w:rsid w:val="00D91BA5"/>
    <w:rsid w:val="00D91FE4"/>
    <w:rsid w:val="00D921C4"/>
    <w:rsid w:val="00D92621"/>
    <w:rsid w:val="00D92942"/>
    <w:rsid w:val="00D9412C"/>
    <w:rsid w:val="00D947AD"/>
    <w:rsid w:val="00D948F4"/>
    <w:rsid w:val="00D94964"/>
    <w:rsid w:val="00D94F08"/>
    <w:rsid w:val="00D950C5"/>
    <w:rsid w:val="00D97632"/>
    <w:rsid w:val="00D97D7D"/>
    <w:rsid w:val="00D97DC2"/>
    <w:rsid w:val="00DA1284"/>
    <w:rsid w:val="00DA171F"/>
    <w:rsid w:val="00DA17B4"/>
    <w:rsid w:val="00DA1BAB"/>
    <w:rsid w:val="00DA1E6E"/>
    <w:rsid w:val="00DA33A5"/>
    <w:rsid w:val="00DA34D5"/>
    <w:rsid w:val="00DA3FAC"/>
    <w:rsid w:val="00DA40AB"/>
    <w:rsid w:val="00DA4961"/>
    <w:rsid w:val="00DA4B34"/>
    <w:rsid w:val="00DA4E94"/>
    <w:rsid w:val="00DA5E66"/>
    <w:rsid w:val="00DA62E8"/>
    <w:rsid w:val="00DA641A"/>
    <w:rsid w:val="00DA675A"/>
    <w:rsid w:val="00DA7AE5"/>
    <w:rsid w:val="00DA7AF9"/>
    <w:rsid w:val="00DA7C23"/>
    <w:rsid w:val="00DA7DC6"/>
    <w:rsid w:val="00DA7E2D"/>
    <w:rsid w:val="00DB006D"/>
    <w:rsid w:val="00DB0297"/>
    <w:rsid w:val="00DB0BCD"/>
    <w:rsid w:val="00DB0CDF"/>
    <w:rsid w:val="00DB0D2C"/>
    <w:rsid w:val="00DB1332"/>
    <w:rsid w:val="00DB15EF"/>
    <w:rsid w:val="00DB1A04"/>
    <w:rsid w:val="00DB1F6A"/>
    <w:rsid w:val="00DB2088"/>
    <w:rsid w:val="00DB3402"/>
    <w:rsid w:val="00DB3617"/>
    <w:rsid w:val="00DB36F2"/>
    <w:rsid w:val="00DB39C8"/>
    <w:rsid w:val="00DB3F85"/>
    <w:rsid w:val="00DB42C0"/>
    <w:rsid w:val="00DB4885"/>
    <w:rsid w:val="00DB492F"/>
    <w:rsid w:val="00DB4CB1"/>
    <w:rsid w:val="00DB5030"/>
    <w:rsid w:val="00DB58EC"/>
    <w:rsid w:val="00DB5FDE"/>
    <w:rsid w:val="00DB6888"/>
    <w:rsid w:val="00DB6C64"/>
    <w:rsid w:val="00DB71EE"/>
    <w:rsid w:val="00DB73AA"/>
    <w:rsid w:val="00DB7D8D"/>
    <w:rsid w:val="00DC056D"/>
    <w:rsid w:val="00DC06E7"/>
    <w:rsid w:val="00DC0B8D"/>
    <w:rsid w:val="00DC155C"/>
    <w:rsid w:val="00DC1816"/>
    <w:rsid w:val="00DC245A"/>
    <w:rsid w:val="00DC29E2"/>
    <w:rsid w:val="00DC2C57"/>
    <w:rsid w:val="00DC2F16"/>
    <w:rsid w:val="00DC2FA0"/>
    <w:rsid w:val="00DC3339"/>
    <w:rsid w:val="00DC3DCA"/>
    <w:rsid w:val="00DC4D86"/>
    <w:rsid w:val="00DC5C94"/>
    <w:rsid w:val="00DC5C9F"/>
    <w:rsid w:val="00DC6521"/>
    <w:rsid w:val="00DC6693"/>
    <w:rsid w:val="00DC6E16"/>
    <w:rsid w:val="00DD0CB0"/>
    <w:rsid w:val="00DD0D96"/>
    <w:rsid w:val="00DD10ED"/>
    <w:rsid w:val="00DD13AA"/>
    <w:rsid w:val="00DD17FE"/>
    <w:rsid w:val="00DD1D84"/>
    <w:rsid w:val="00DD233C"/>
    <w:rsid w:val="00DD334F"/>
    <w:rsid w:val="00DD3594"/>
    <w:rsid w:val="00DD36E3"/>
    <w:rsid w:val="00DD48FE"/>
    <w:rsid w:val="00DD640D"/>
    <w:rsid w:val="00DD6BB0"/>
    <w:rsid w:val="00DD6C67"/>
    <w:rsid w:val="00DD6D00"/>
    <w:rsid w:val="00DD6DE1"/>
    <w:rsid w:val="00DD7517"/>
    <w:rsid w:val="00DD7F5A"/>
    <w:rsid w:val="00DD7F91"/>
    <w:rsid w:val="00DE11DE"/>
    <w:rsid w:val="00DE13D9"/>
    <w:rsid w:val="00DE1501"/>
    <w:rsid w:val="00DE1B05"/>
    <w:rsid w:val="00DE221C"/>
    <w:rsid w:val="00DE229A"/>
    <w:rsid w:val="00DE25B9"/>
    <w:rsid w:val="00DE266D"/>
    <w:rsid w:val="00DE290C"/>
    <w:rsid w:val="00DE2EC0"/>
    <w:rsid w:val="00DE384C"/>
    <w:rsid w:val="00DE39E2"/>
    <w:rsid w:val="00DE4189"/>
    <w:rsid w:val="00DE49CA"/>
    <w:rsid w:val="00DE4D5B"/>
    <w:rsid w:val="00DE4FF6"/>
    <w:rsid w:val="00DE52E1"/>
    <w:rsid w:val="00DE5A47"/>
    <w:rsid w:val="00DE5AD7"/>
    <w:rsid w:val="00DE5F54"/>
    <w:rsid w:val="00DE6BF6"/>
    <w:rsid w:val="00DE7007"/>
    <w:rsid w:val="00DE7BED"/>
    <w:rsid w:val="00DE7BFB"/>
    <w:rsid w:val="00DF0360"/>
    <w:rsid w:val="00DF1EDD"/>
    <w:rsid w:val="00DF1FE7"/>
    <w:rsid w:val="00DF2433"/>
    <w:rsid w:val="00DF255B"/>
    <w:rsid w:val="00DF285E"/>
    <w:rsid w:val="00DF2BDA"/>
    <w:rsid w:val="00DF2D59"/>
    <w:rsid w:val="00DF2F52"/>
    <w:rsid w:val="00DF3832"/>
    <w:rsid w:val="00DF3B73"/>
    <w:rsid w:val="00DF44FF"/>
    <w:rsid w:val="00DF48E1"/>
    <w:rsid w:val="00DF4CD3"/>
    <w:rsid w:val="00DF4D42"/>
    <w:rsid w:val="00DF4E3F"/>
    <w:rsid w:val="00DF4F44"/>
    <w:rsid w:val="00DF516A"/>
    <w:rsid w:val="00DF5261"/>
    <w:rsid w:val="00DF5503"/>
    <w:rsid w:val="00DF5587"/>
    <w:rsid w:val="00DF5699"/>
    <w:rsid w:val="00DF5835"/>
    <w:rsid w:val="00DF58AD"/>
    <w:rsid w:val="00DF5E54"/>
    <w:rsid w:val="00DF646D"/>
    <w:rsid w:val="00DF6644"/>
    <w:rsid w:val="00DF695E"/>
    <w:rsid w:val="00DF6BC2"/>
    <w:rsid w:val="00DF6EE4"/>
    <w:rsid w:val="00DF7016"/>
    <w:rsid w:val="00DF7670"/>
    <w:rsid w:val="00E002F6"/>
    <w:rsid w:val="00E0045E"/>
    <w:rsid w:val="00E00735"/>
    <w:rsid w:val="00E0082F"/>
    <w:rsid w:val="00E00A0B"/>
    <w:rsid w:val="00E00AF6"/>
    <w:rsid w:val="00E00C42"/>
    <w:rsid w:val="00E01399"/>
    <w:rsid w:val="00E027D8"/>
    <w:rsid w:val="00E02DD1"/>
    <w:rsid w:val="00E03103"/>
    <w:rsid w:val="00E031C3"/>
    <w:rsid w:val="00E03617"/>
    <w:rsid w:val="00E03630"/>
    <w:rsid w:val="00E03EE8"/>
    <w:rsid w:val="00E04115"/>
    <w:rsid w:val="00E041A3"/>
    <w:rsid w:val="00E04521"/>
    <w:rsid w:val="00E04A3A"/>
    <w:rsid w:val="00E050F8"/>
    <w:rsid w:val="00E054D2"/>
    <w:rsid w:val="00E05821"/>
    <w:rsid w:val="00E0593F"/>
    <w:rsid w:val="00E06426"/>
    <w:rsid w:val="00E06764"/>
    <w:rsid w:val="00E06F77"/>
    <w:rsid w:val="00E07257"/>
    <w:rsid w:val="00E07E1F"/>
    <w:rsid w:val="00E100F5"/>
    <w:rsid w:val="00E10722"/>
    <w:rsid w:val="00E10ABD"/>
    <w:rsid w:val="00E10CF3"/>
    <w:rsid w:val="00E114B9"/>
    <w:rsid w:val="00E115AA"/>
    <w:rsid w:val="00E117EC"/>
    <w:rsid w:val="00E11803"/>
    <w:rsid w:val="00E12106"/>
    <w:rsid w:val="00E122FE"/>
    <w:rsid w:val="00E12B9D"/>
    <w:rsid w:val="00E12BCD"/>
    <w:rsid w:val="00E12BD7"/>
    <w:rsid w:val="00E132AA"/>
    <w:rsid w:val="00E13727"/>
    <w:rsid w:val="00E13918"/>
    <w:rsid w:val="00E1429A"/>
    <w:rsid w:val="00E145E7"/>
    <w:rsid w:val="00E1463E"/>
    <w:rsid w:val="00E14EA0"/>
    <w:rsid w:val="00E16408"/>
    <w:rsid w:val="00E16501"/>
    <w:rsid w:val="00E16917"/>
    <w:rsid w:val="00E16E7B"/>
    <w:rsid w:val="00E173AE"/>
    <w:rsid w:val="00E17C6E"/>
    <w:rsid w:val="00E205DC"/>
    <w:rsid w:val="00E20C8A"/>
    <w:rsid w:val="00E20E10"/>
    <w:rsid w:val="00E20FE2"/>
    <w:rsid w:val="00E2176D"/>
    <w:rsid w:val="00E21ABC"/>
    <w:rsid w:val="00E21CDE"/>
    <w:rsid w:val="00E2246C"/>
    <w:rsid w:val="00E22F80"/>
    <w:rsid w:val="00E231E1"/>
    <w:rsid w:val="00E23B15"/>
    <w:rsid w:val="00E242D8"/>
    <w:rsid w:val="00E24632"/>
    <w:rsid w:val="00E24714"/>
    <w:rsid w:val="00E24D2D"/>
    <w:rsid w:val="00E2571B"/>
    <w:rsid w:val="00E26627"/>
    <w:rsid w:val="00E26C21"/>
    <w:rsid w:val="00E27068"/>
    <w:rsid w:val="00E272B0"/>
    <w:rsid w:val="00E2748D"/>
    <w:rsid w:val="00E27C8E"/>
    <w:rsid w:val="00E27DDA"/>
    <w:rsid w:val="00E3028F"/>
    <w:rsid w:val="00E30AE1"/>
    <w:rsid w:val="00E30CFE"/>
    <w:rsid w:val="00E31F67"/>
    <w:rsid w:val="00E31FE8"/>
    <w:rsid w:val="00E32524"/>
    <w:rsid w:val="00E3315B"/>
    <w:rsid w:val="00E336CE"/>
    <w:rsid w:val="00E33771"/>
    <w:rsid w:val="00E33A90"/>
    <w:rsid w:val="00E33F44"/>
    <w:rsid w:val="00E34509"/>
    <w:rsid w:val="00E347A1"/>
    <w:rsid w:val="00E34CFF"/>
    <w:rsid w:val="00E3552F"/>
    <w:rsid w:val="00E35A52"/>
    <w:rsid w:val="00E35CF7"/>
    <w:rsid w:val="00E36394"/>
    <w:rsid w:val="00E36A22"/>
    <w:rsid w:val="00E36A2A"/>
    <w:rsid w:val="00E36BF9"/>
    <w:rsid w:val="00E36F87"/>
    <w:rsid w:val="00E37C2E"/>
    <w:rsid w:val="00E405B9"/>
    <w:rsid w:val="00E40B08"/>
    <w:rsid w:val="00E41BBB"/>
    <w:rsid w:val="00E423FD"/>
    <w:rsid w:val="00E425BF"/>
    <w:rsid w:val="00E426D5"/>
    <w:rsid w:val="00E42732"/>
    <w:rsid w:val="00E427C8"/>
    <w:rsid w:val="00E427C9"/>
    <w:rsid w:val="00E42BBD"/>
    <w:rsid w:val="00E42D5A"/>
    <w:rsid w:val="00E43AD4"/>
    <w:rsid w:val="00E43EA0"/>
    <w:rsid w:val="00E43EE1"/>
    <w:rsid w:val="00E4421F"/>
    <w:rsid w:val="00E45797"/>
    <w:rsid w:val="00E45871"/>
    <w:rsid w:val="00E4590F"/>
    <w:rsid w:val="00E4661F"/>
    <w:rsid w:val="00E46952"/>
    <w:rsid w:val="00E472F8"/>
    <w:rsid w:val="00E47831"/>
    <w:rsid w:val="00E500F5"/>
    <w:rsid w:val="00E504BE"/>
    <w:rsid w:val="00E504EE"/>
    <w:rsid w:val="00E508C4"/>
    <w:rsid w:val="00E51AA9"/>
    <w:rsid w:val="00E51FCA"/>
    <w:rsid w:val="00E52204"/>
    <w:rsid w:val="00E524B5"/>
    <w:rsid w:val="00E53742"/>
    <w:rsid w:val="00E537F7"/>
    <w:rsid w:val="00E53F40"/>
    <w:rsid w:val="00E54873"/>
    <w:rsid w:val="00E54E5A"/>
    <w:rsid w:val="00E54E72"/>
    <w:rsid w:val="00E54FAC"/>
    <w:rsid w:val="00E55923"/>
    <w:rsid w:val="00E56468"/>
    <w:rsid w:val="00E5710A"/>
    <w:rsid w:val="00E60291"/>
    <w:rsid w:val="00E60773"/>
    <w:rsid w:val="00E609E6"/>
    <w:rsid w:val="00E60C6B"/>
    <w:rsid w:val="00E615AD"/>
    <w:rsid w:val="00E6175D"/>
    <w:rsid w:val="00E617E1"/>
    <w:rsid w:val="00E61A42"/>
    <w:rsid w:val="00E61A83"/>
    <w:rsid w:val="00E63166"/>
    <w:rsid w:val="00E634EA"/>
    <w:rsid w:val="00E634EF"/>
    <w:rsid w:val="00E63BD7"/>
    <w:rsid w:val="00E64032"/>
    <w:rsid w:val="00E6432D"/>
    <w:rsid w:val="00E64406"/>
    <w:rsid w:val="00E646A0"/>
    <w:rsid w:val="00E64CC3"/>
    <w:rsid w:val="00E64E0A"/>
    <w:rsid w:val="00E65516"/>
    <w:rsid w:val="00E65646"/>
    <w:rsid w:val="00E6578F"/>
    <w:rsid w:val="00E65A1B"/>
    <w:rsid w:val="00E6608D"/>
    <w:rsid w:val="00E666BE"/>
    <w:rsid w:val="00E6720E"/>
    <w:rsid w:val="00E67F1C"/>
    <w:rsid w:val="00E70052"/>
    <w:rsid w:val="00E70D70"/>
    <w:rsid w:val="00E71239"/>
    <w:rsid w:val="00E7133C"/>
    <w:rsid w:val="00E714E0"/>
    <w:rsid w:val="00E7174C"/>
    <w:rsid w:val="00E71954"/>
    <w:rsid w:val="00E71EDF"/>
    <w:rsid w:val="00E72682"/>
    <w:rsid w:val="00E72A72"/>
    <w:rsid w:val="00E72F7B"/>
    <w:rsid w:val="00E736B4"/>
    <w:rsid w:val="00E7392D"/>
    <w:rsid w:val="00E73C70"/>
    <w:rsid w:val="00E73F10"/>
    <w:rsid w:val="00E741B6"/>
    <w:rsid w:val="00E74678"/>
    <w:rsid w:val="00E74E9A"/>
    <w:rsid w:val="00E74FA8"/>
    <w:rsid w:val="00E75A19"/>
    <w:rsid w:val="00E75CFA"/>
    <w:rsid w:val="00E7605D"/>
    <w:rsid w:val="00E766B2"/>
    <w:rsid w:val="00E76D6E"/>
    <w:rsid w:val="00E7701A"/>
    <w:rsid w:val="00E778DF"/>
    <w:rsid w:val="00E77BCC"/>
    <w:rsid w:val="00E80085"/>
    <w:rsid w:val="00E805C4"/>
    <w:rsid w:val="00E80BDD"/>
    <w:rsid w:val="00E813D8"/>
    <w:rsid w:val="00E81881"/>
    <w:rsid w:val="00E81AAD"/>
    <w:rsid w:val="00E81C1E"/>
    <w:rsid w:val="00E81E28"/>
    <w:rsid w:val="00E81FA8"/>
    <w:rsid w:val="00E82246"/>
    <w:rsid w:val="00E827C9"/>
    <w:rsid w:val="00E82C08"/>
    <w:rsid w:val="00E837AD"/>
    <w:rsid w:val="00E8396C"/>
    <w:rsid w:val="00E84073"/>
    <w:rsid w:val="00E84BAD"/>
    <w:rsid w:val="00E84FEB"/>
    <w:rsid w:val="00E85065"/>
    <w:rsid w:val="00E854AA"/>
    <w:rsid w:val="00E85964"/>
    <w:rsid w:val="00E85A5D"/>
    <w:rsid w:val="00E85D09"/>
    <w:rsid w:val="00E863AF"/>
    <w:rsid w:val="00E86DDD"/>
    <w:rsid w:val="00E86ED8"/>
    <w:rsid w:val="00E870DA"/>
    <w:rsid w:val="00E870F1"/>
    <w:rsid w:val="00E87166"/>
    <w:rsid w:val="00E8717C"/>
    <w:rsid w:val="00E87CEF"/>
    <w:rsid w:val="00E90563"/>
    <w:rsid w:val="00E90910"/>
    <w:rsid w:val="00E91139"/>
    <w:rsid w:val="00E916A5"/>
    <w:rsid w:val="00E91F41"/>
    <w:rsid w:val="00E91F75"/>
    <w:rsid w:val="00E92073"/>
    <w:rsid w:val="00E92364"/>
    <w:rsid w:val="00E925DB"/>
    <w:rsid w:val="00E93816"/>
    <w:rsid w:val="00E93CD7"/>
    <w:rsid w:val="00E94490"/>
    <w:rsid w:val="00E944AC"/>
    <w:rsid w:val="00E94522"/>
    <w:rsid w:val="00E94699"/>
    <w:rsid w:val="00E9489E"/>
    <w:rsid w:val="00E94C1B"/>
    <w:rsid w:val="00E94EEB"/>
    <w:rsid w:val="00E94F70"/>
    <w:rsid w:val="00E952CD"/>
    <w:rsid w:val="00E95699"/>
    <w:rsid w:val="00E95EBB"/>
    <w:rsid w:val="00E95FED"/>
    <w:rsid w:val="00E96593"/>
    <w:rsid w:val="00E97208"/>
    <w:rsid w:val="00E97B58"/>
    <w:rsid w:val="00EA0DD3"/>
    <w:rsid w:val="00EA12F1"/>
    <w:rsid w:val="00EA141F"/>
    <w:rsid w:val="00EA159B"/>
    <w:rsid w:val="00EA1F0F"/>
    <w:rsid w:val="00EA2641"/>
    <w:rsid w:val="00EA27C7"/>
    <w:rsid w:val="00EA2E86"/>
    <w:rsid w:val="00EA46D1"/>
    <w:rsid w:val="00EA4766"/>
    <w:rsid w:val="00EA5726"/>
    <w:rsid w:val="00EA603C"/>
    <w:rsid w:val="00EA603E"/>
    <w:rsid w:val="00EA763F"/>
    <w:rsid w:val="00EA76C8"/>
    <w:rsid w:val="00EA7C51"/>
    <w:rsid w:val="00EB08CD"/>
    <w:rsid w:val="00EB08D5"/>
    <w:rsid w:val="00EB0C8E"/>
    <w:rsid w:val="00EB1C73"/>
    <w:rsid w:val="00EB2E9F"/>
    <w:rsid w:val="00EB2F16"/>
    <w:rsid w:val="00EB2FDE"/>
    <w:rsid w:val="00EB3C6F"/>
    <w:rsid w:val="00EB3E42"/>
    <w:rsid w:val="00EB4C81"/>
    <w:rsid w:val="00EB5789"/>
    <w:rsid w:val="00EB59F8"/>
    <w:rsid w:val="00EB63EE"/>
    <w:rsid w:val="00EB68B5"/>
    <w:rsid w:val="00EB6D6B"/>
    <w:rsid w:val="00EB7009"/>
    <w:rsid w:val="00EB769C"/>
    <w:rsid w:val="00EB7D82"/>
    <w:rsid w:val="00EC0205"/>
    <w:rsid w:val="00EC074E"/>
    <w:rsid w:val="00EC0C03"/>
    <w:rsid w:val="00EC0E24"/>
    <w:rsid w:val="00EC10EF"/>
    <w:rsid w:val="00EC1380"/>
    <w:rsid w:val="00EC14C7"/>
    <w:rsid w:val="00EC189A"/>
    <w:rsid w:val="00EC19B0"/>
    <w:rsid w:val="00EC19EB"/>
    <w:rsid w:val="00EC207E"/>
    <w:rsid w:val="00EC2227"/>
    <w:rsid w:val="00EC233A"/>
    <w:rsid w:val="00EC2DDE"/>
    <w:rsid w:val="00EC3839"/>
    <w:rsid w:val="00EC3929"/>
    <w:rsid w:val="00EC48B3"/>
    <w:rsid w:val="00EC4A2E"/>
    <w:rsid w:val="00EC5683"/>
    <w:rsid w:val="00EC5824"/>
    <w:rsid w:val="00EC5878"/>
    <w:rsid w:val="00EC58B5"/>
    <w:rsid w:val="00EC5F12"/>
    <w:rsid w:val="00EC660E"/>
    <w:rsid w:val="00EC726B"/>
    <w:rsid w:val="00EC74AD"/>
    <w:rsid w:val="00EC7B0F"/>
    <w:rsid w:val="00ED0023"/>
    <w:rsid w:val="00ED0C0A"/>
    <w:rsid w:val="00ED0DDA"/>
    <w:rsid w:val="00ED14D1"/>
    <w:rsid w:val="00ED14DC"/>
    <w:rsid w:val="00ED1FA1"/>
    <w:rsid w:val="00ED240C"/>
    <w:rsid w:val="00ED3666"/>
    <w:rsid w:val="00ED39E1"/>
    <w:rsid w:val="00ED3C78"/>
    <w:rsid w:val="00ED4479"/>
    <w:rsid w:val="00ED5170"/>
    <w:rsid w:val="00ED54A3"/>
    <w:rsid w:val="00ED5BC6"/>
    <w:rsid w:val="00ED5CA1"/>
    <w:rsid w:val="00ED61C3"/>
    <w:rsid w:val="00ED68B7"/>
    <w:rsid w:val="00ED6B82"/>
    <w:rsid w:val="00ED6E62"/>
    <w:rsid w:val="00ED7AEE"/>
    <w:rsid w:val="00ED7DD5"/>
    <w:rsid w:val="00EE038C"/>
    <w:rsid w:val="00EE04C2"/>
    <w:rsid w:val="00EE06D4"/>
    <w:rsid w:val="00EE087C"/>
    <w:rsid w:val="00EE0EAF"/>
    <w:rsid w:val="00EE113B"/>
    <w:rsid w:val="00EE1141"/>
    <w:rsid w:val="00EE1C0C"/>
    <w:rsid w:val="00EE1F93"/>
    <w:rsid w:val="00EE2A9C"/>
    <w:rsid w:val="00EE3272"/>
    <w:rsid w:val="00EE4D0B"/>
    <w:rsid w:val="00EE5102"/>
    <w:rsid w:val="00EE58A0"/>
    <w:rsid w:val="00EE5956"/>
    <w:rsid w:val="00EE5A55"/>
    <w:rsid w:val="00EE5F15"/>
    <w:rsid w:val="00EE611A"/>
    <w:rsid w:val="00EE66E3"/>
    <w:rsid w:val="00EE69B5"/>
    <w:rsid w:val="00EE6D7A"/>
    <w:rsid w:val="00EE6F19"/>
    <w:rsid w:val="00EE6FC4"/>
    <w:rsid w:val="00EE70D4"/>
    <w:rsid w:val="00EE72A5"/>
    <w:rsid w:val="00EE751C"/>
    <w:rsid w:val="00EE7757"/>
    <w:rsid w:val="00EE79AA"/>
    <w:rsid w:val="00EF0A44"/>
    <w:rsid w:val="00EF1226"/>
    <w:rsid w:val="00EF1239"/>
    <w:rsid w:val="00EF1721"/>
    <w:rsid w:val="00EF1ED2"/>
    <w:rsid w:val="00EF44D0"/>
    <w:rsid w:val="00EF4525"/>
    <w:rsid w:val="00EF4621"/>
    <w:rsid w:val="00EF47D5"/>
    <w:rsid w:val="00EF486D"/>
    <w:rsid w:val="00EF48DF"/>
    <w:rsid w:val="00EF4A68"/>
    <w:rsid w:val="00EF4E42"/>
    <w:rsid w:val="00EF4EF4"/>
    <w:rsid w:val="00EF504F"/>
    <w:rsid w:val="00EF5A24"/>
    <w:rsid w:val="00EF5D4B"/>
    <w:rsid w:val="00EF6879"/>
    <w:rsid w:val="00EF68D3"/>
    <w:rsid w:val="00EF68E7"/>
    <w:rsid w:val="00EF719C"/>
    <w:rsid w:val="00EF76EA"/>
    <w:rsid w:val="00F00703"/>
    <w:rsid w:val="00F00757"/>
    <w:rsid w:val="00F0080D"/>
    <w:rsid w:val="00F00908"/>
    <w:rsid w:val="00F00E74"/>
    <w:rsid w:val="00F00FF4"/>
    <w:rsid w:val="00F01096"/>
    <w:rsid w:val="00F01D0F"/>
    <w:rsid w:val="00F01DC1"/>
    <w:rsid w:val="00F02372"/>
    <w:rsid w:val="00F0250C"/>
    <w:rsid w:val="00F02922"/>
    <w:rsid w:val="00F02D4A"/>
    <w:rsid w:val="00F02D78"/>
    <w:rsid w:val="00F02D8B"/>
    <w:rsid w:val="00F032F7"/>
    <w:rsid w:val="00F03410"/>
    <w:rsid w:val="00F035E0"/>
    <w:rsid w:val="00F038C8"/>
    <w:rsid w:val="00F03A5E"/>
    <w:rsid w:val="00F04059"/>
    <w:rsid w:val="00F0410B"/>
    <w:rsid w:val="00F04280"/>
    <w:rsid w:val="00F0428C"/>
    <w:rsid w:val="00F04BD1"/>
    <w:rsid w:val="00F04E82"/>
    <w:rsid w:val="00F05077"/>
    <w:rsid w:val="00F0537D"/>
    <w:rsid w:val="00F05B53"/>
    <w:rsid w:val="00F0612D"/>
    <w:rsid w:val="00F06556"/>
    <w:rsid w:val="00F06A4D"/>
    <w:rsid w:val="00F06CA6"/>
    <w:rsid w:val="00F06DB6"/>
    <w:rsid w:val="00F070AE"/>
    <w:rsid w:val="00F07637"/>
    <w:rsid w:val="00F07B1A"/>
    <w:rsid w:val="00F07F4D"/>
    <w:rsid w:val="00F10749"/>
    <w:rsid w:val="00F108B6"/>
    <w:rsid w:val="00F130F7"/>
    <w:rsid w:val="00F13531"/>
    <w:rsid w:val="00F1397E"/>
    <w:rsid w:val="00F13C09"/>
    <w:rsid w:val="00F13DC4"/>
    <w:rsid w:val="00F13EEB"/>
    <w:rsid w:val="00F14304"/>
    <w:rsid w:val="00F143A4"/>
    <w:rsid w:val="00F14545"/>
    <w:rsid w:val="00F148F1"/>
    <w:rsid w:val="00F14BF4"/>
    <w:rsid w:val="00F15160"/>
    <w:rsid w:val="00F15700"/>
    <w:rsid w:val="00F16DFD"/>
    <w:rsid w:val="00F1727F"/>
    <w:rsid w:val="00F179DA"/>
    <w:rsid w:val="00F17E0A"/>
    <w:rsid w:val="00F2010A"/>
    <w:rsid w:val="00F20128"/>
    <w:rsid w:val="00F20448"/>
    <w:rsid w:val="00F20737"/>
    <w:rsid w:val="00F214C0"/>
    <w:rsid w:val="00F21DD1"/>
    <w:rsid w:val="00F224E6"/>
    <w:rsid w:val="00F22D12"/>
    <w:rsid w:val="00F23419"/>
    <w:rsid w:val="00F24030"/>
    <w:rsid w:val="00F246F5"/>
    <w:rsid w:val="00F248E0"/>
    <w:rsid w:val="00F261B9"/>
    <w:rsid w:val="00F272AD"/>
    <w:rsid w:val="00F2736A"/>
    <w:rsid w:val="00F27A13"/>
    <w:rsid w:val="00F27C1F"/>
    <w:rsid w:val="00F27D94"/>
    <w:rsid w:val="00F27F27"/>
    <w:rsid w:val="00F3045C"/>
    <w:rsid w:val="00F304B4"/>
    <w:rsid w:val="00F30FE6"/>
    <w:rsid w:val="00F31B08"/>
    <w:rsid w:val="00F31B3F"/>
    <w:rsid w:val="00F32319"/>
    <w:rsid w:val="00F3235B"/>
    <w:rsid w:val="00F32C74"/>
    <w:rsid w:val="00F32D49"/>
    <w:rsid w:val="00F32DA1"/>
    <w:rsid w:val="00F33357"/>
    <w:rsid w:val="00F33510"/>
    <w:rsid w:val="00F338E3"/>
    <w:rsid w:val="00F349F3"/>
    <w:rsid w:val="00F34AAC"/>
    <w:rsid w:val="00F350BB"/>
    <w:rsid w:val="00F355BF"/>
    <w:rsid w:val="00F36014"/>
    <w:rsid w:val="00F3750B"/>
    <w:rsid w:val="00F40142"/>
    <w:rsid w:val="00F4069C"/>
    <w:rsid w:val="00F415B2"/>
    <w:rsid w:val="00F4165A"/>
    <w:rsid w:val="00F41860"/>
    <w:rsid w:val="00F4190D"/>
    <w:rsid w:val="00F41A7E"/>
    <w:rsid w:val="00F4258D"/>
    <w:rsid w:val="00F42D1E"/>
    <w:rsid w:val="00F42DAB"/>
    <w:rsid w:val="00F434E9"/>
    <w:rsid w:val="00F43550"/>
    <w:rsid w:val="00F4356A"/>
    <w:rsid w:val="00F4369E"/>
    <w:rsid w:val="00F43A6B"/>
    <w:rsid w:val="00F43D7A"/>
    <w:rsid w:val="00F43E92"/>
    <w:rsid w:val="00F43E9B"/>
    <w:rsid w:val="00F4466B"/>
    <w:rsid w:val="00F4479D"/>
    <w:rsid w:val="00F44916"/>
    <w:rsid w:val="00F4649D"/>
    <w:rsid w:val="00F465CD"/>
    <w:rsid w:val="00F4662B"/>
    <w:rsid w:val="00F46FA5"/>
    <w:rsid w:val="00F476E8"/>
    <w:rsid w:val="00F47806"/>
    <w:rsid w:val="00F479E5"/>
    <w:rsid w:val="00F47DFB"/>
    <w:rsid w:val="00F503D4"/>
    <w:rsid w:val="00F50582"/>
    <w:rsid w:val="00F50D6B"/>
    <w:rsid w:val="00F5103A"/>
    <w:rsid w:val="00F51466"/>
    <w:rsid w:val="00F519ED"/>
    <w:rsid w:val="00F51A68"/>
    <w:rsid w:val="00F51CDC"/>
    <w:rsid w:val="00F51F37"/>
    <w:rsid w:val="00F52176"/>
    <w:rsid w:val="00F53110"/>
    <w:rsid w:val="00F53557"/>
    <w:rsid w:val="00F535A0"/>
    <w:rsid w:val="00F538B6"/>
    <w:rsid w:val="00F53ADE"/>
    <w:rsid w:val="00F545F6"/>
    <w:rsid w:val="00F55132"/>
    <w:rsid w:val="00F554A9"/>
    <w:rsid w:val="00F554E4"/>
    <w:rsid w:val="00F55C1A"/>
    <w:rsid w:val="00F55C6C"/>
    <w:rsid w:val="00F55EB6"/>
    <w:rsid w:val="00F560DC"/>
    <w:rsid w:val="00F563C3"/>
    <w:rsid w:val="00F56560"/>
    <w:rsid w:val="00F565C6"/>
    <w:rsid w:val="00F569E4"/>
    <w:rsid w:val="00F576C9"/>
    <w:rsid w:val="00F57E95"/>
    <w:rsid w:val="00F600A2"/>
    <w:rsid w:val="00F60D66"/>
    <w:rsid w:val="00F60E45"/>
    <w:rsid w:val="00F61046"/>
    <w:rsid w:val="00F6110B"/>
    <w:rsid w:val="00F6195E"/>
    <w:rsid w:val="00F61A44"/>
    <w:rsid w:val="00F61CB1"/>
    <w:rsid w:val="00F6257C"/>
    <w:rsid w:val="00F628B3"/>
    <w:rsid w:val="00F62D21"/>
    <w:rsid w:val="00F631EA"/>
    <w:rsid w:val="00F639D1"/>
    <w:rsid w:val="00F64304"/>
    <w:rsid w:val="00F6468B"/>
    <w:rsid w:val="00F646E3"/>
    <w:rsid w:val="00F6574D"/>
    <w:rsid w:val="00F6578D"/>
    <w:rsid w:val="00F657C0"/>
    <w:rsid w:val="00F66282"/>
    <w:rsid w:val="00F66323"/>
    <w:rsid w:val="00F67840"/>
    <w:rsid w:val="00F67BB3"/>
    <w:rsid w:val="00F67D9C"/>
    <w:rsid w:val="00F70F76"/>
    <w:rsid w:val="00F70FFB"/>
    <w:rsid w:val="00F71856"/>
    <w:rsid w:val="00F718F0"/>
    <w:rsid w:val="00F71A47"/>
    <w:rsid w:val="00F71D3A"/>
    <w:rsid w:val="00F73652"/>
    <w:rsid w:val="00F736A5"/>
    <w:rsid w:val="00F753D2"/>
    <w:rsid w:val="00F7558A"/>
    <w:rsid w:val="00F75852"/>
    <w:rsid w:val="00F75C1B"/>
    <w:rsid w:val="00F75D7E"/>
    <w:rsid w:val="00F75DEB"/>
    <w:rsid w:val="00F75E2B"/>
    <w:rsid w:val="00F75FE3"/>
    <w:rsid w:val="00F761C6"/>
    <w:rsid w:val="00F763A4"/>
    <w:rsid w:val="00F76E85"/>
    <w:rsid w:val="00F76F8E"/>
    <w:rsid w:val="00F77AE6"/>
    <w:rsid w:val="00F80984"/>
    <w:rsid w:val="00F81767"/>
    <w:rsid w:val="00F81B51"/>
    <w:rsid w:val="00F82166"/>
    <w:rsid w:val="00F82437"/>
    <w:rsid w:val="00F824A8"/>
    <w:rsid w:val="00F827CB"/>
    <w:rsid w:val="00F82BA5"/>
    <w:rsid w:val="00F839CB"/>
    <w:rsid w:val="00F84491"/>
    <w:rsid w:val="00F848C3"/>
    <w:rsid w:val="00F84AF1"/>
    <w:rsid w:val="00F84D80"/>
    <w:rsid w:val="00F8595F"/>
    <w:rsid w:val="00F85991"/>
    <w:rsid w:val="00F859EC"/>
    <w:rsid w:val="00F86167"/>
    <w:rsid w:val="00F8650C"/>
    <w:rsid w:val="00F86865"/>
    <w:rsid w:val="00F86987"/>
    <w:rsid w:val="00F8699D"/>
    <w:rsid w:val="00F86CB9"/>
    <w:rsid w:val="00F87C7E"/>
    <w:rsid w:val="00F87E35"/>
    <w:rsid w:val="00F90138"/>
    <w:rsid w:val="00F904A2"/>
    <w:rsid w:val="00F907CE"/>
    <w:rsid w:val="00F90FC9"/>
    <w:rsid w:val="00F92BF9"/>
    <w:rsid w:val="00F92BFE"/>
    <w:rsid w:val="00F92FE0"/>
    <w:rsid w:val="00F93EEB"/>
    <w:rsid w:val="00F9515F"/>
    <w:rsid w:val="00F9531F"/>
    <w:rsid w:val="00F95472"/>
    <w:rsid w:val="00F95554"/>
    <w:rsid w:val="00F96083"/>
    <w:rsid w:val="00F96283"/>
    <w:rsid w:val="00F96A06"/>
    <w:rsid w:val="00F96C05"/>
    <w:rsid w:val="00F97487"/>
    <w:rsid w:val="00F97617"/>
    <w:rsid w:val="00F9790E"/>
    <w:rsid w:val="00F97958"/>
    <w:rsid w:val="00F97ACA"/>
    <w:rsid w:val="00F97CDF"/>
    <w:rsid w:val="00FA0C38"/>
    <w:rsid w:val="00FA145A"/>
    <w:rsid w:val="00FA1C74"/>
    <w:rsid w:val="00FA247D"/>
    <w:rsid w:val="00FA2588"/>
    <w:rsid w:val="00FA2B10"/>
    <w:rsid w:val="00FA2F62"/>
    <w:rsid w:val="00FA335B"/>
    <w:rsid w:val="00FA370B"/>
    <w:rsid w:val="00FA398C"/>
    <w:rsid w:val="00FA3AF8"/>
    <w:rsid w:val="00FA3C31"/>
    <w:rsid w:val="00FA4152"/>
    <w:rsid w:val="00FA520F"/>
    <w:rsid w:val="00FA5BDD"/>
    <w:rsid w:val="00FA67BF"/>
    <w:rsid w:val="00FA67F5"/>
    <w:rsid w:val="00FA7A4F"/>
    <w:rsid w:val="00FB0665"/>
    <w:rsid w:val="00FB06CA"/>
    <w:rsid w:val="00FB0789"/>
    <w:rsid w:val="00FB0CCA"/>
    <w:rsid w:val="00FB1B39"/>
    <w:rsid w:val="00FB279D"/>
    <w:rsid w:val="00FB29C2"/>
    <w:rsid w:val="00FB3574"/>
    <w:rsid w:val="00FB4AE2"/>
    <w:rsid w:val="00FB4D47"/>
    <w:rsid w:val="00FB4ECE"/>
    <w:rsid w:val="00FB5319"/>
    <w:rsid w:val="00FB564E"/>
    <w:rsid w:val="00FB58C6"/>
    <w:rsid w:val="00FB5F9F"/>
    <w:rsid w:val="00FB60F8"/>
    <w:rsid w:val="00FB689C"/>
    <w:rsid w:val="00FB68CF"/>
    <w:rsid w:val="00FB7AE8"/>
    <w:rsid w:val="00FC035F"/>
    <w:rsid w:val="00FC0599"/>
    <w:rsid w:val="00FC064D"/>
    <w:rsid w:val="00FC0688"/>
    <w:rsid w:val="00FC1857"/>
    <w:rsid w:val="00FC19E3"/>
    <w:rsid w:val="00FC1CFE"/>
    <w:rsid w:val="00FC243B"/>
    <w:rsid w:val="00FC2861"/>
    <w:rsid w:val="00FC2CA6"/>
    <w:rsid w:val="00FC2DD5"/>
    <w:rsid w:val="00FC33AA"/>
    <w:rsid w:val="00FC348F"/>
    <w:rsid w:val="00FC37CD"/>
    <w:rsid w:val="00FC3957"/>
    <w:rsid w:val="00FC3F7B"/>
    <w:rsid w:val="00FC3F84"/>
    <w:rsid w:val="00FC4C44"/>
    <w:rsid w:val="00FC4E10"/>
    <w:rsid w:val="00FC500E"/>
    <w:rsid w:val="00FC5281"/>
    <w:rsid w:val="00FC5411"/>
    <w:rsid w:val="00FC54B7"/>
    <w:rsid w:val="00FC550D"/>
    <w:rsid w:val="00FC5D71"/>
    <w:rsid w:val="00FC5F8B"/>
    <w:rsid w:val="00FC6897"/>
    <w:rsid w:val="00FC6EC4"/>
    <w:rsid w:val="00FC74E5"/>
    <w:rsid w:val="00FC7A6D"/>
    <w:rsid w:val="00FC7A9F"/>
    <w:rsid w:val="00FC7CE8"/>
    <w:rsid w:val="00FD0300"/>
    <w:rsid w:val="00FD06EB"/>
    <w:rsid w:val="00FD0B4F"/>
    <w:rsid w:val="00FD11FF"/>
    <w:rsid w:val="00FD1623"/>
    <w:rsid w:val="00FD193D"/>
    <w:rsid w:val="00FD1B18"/>
    <w:rsid w:val="00FD1F4D"/>
    <w:rsid w:val="00FD21CE"/>
    <w:rsid w:val="00FD2D12"/>
    <w:rsid w:val="00FD354A"/>
    <w:rsid w:val="00FD3568"/>
    <w:rsid w:val="00FD398B"/>
    <w:rsid w:val="00FD3FE2"/>
    <w:rsid w:val="00FD47F4"/>
    <w:rsid w:val="00FD4C82"/>
    <w:rsid w:val="00FD6151"/>
    <w:rsid w:val="00FD7527"/>
    <w:rsid w:val="00FE0552"/>
    <w:rsid w:val="00FE05FA"/>
    <w:rsid w:val="00FE0923"/>
    <w:rsid w:val="00FE09B9"/>
    <w:rsid w:val="00FE14F9"/>
    <w:rsid w:val="00FE287B"/>
    <w:rsid w:val="00FE2E69"/>
    <w:rsid w:val="00FE30C6"/>
    <w:rsid w:val="00FE32B8"/>
    <w:rsid w:val="00FE3C23"/>
    <w:rsid w:val="00FE41AF"/>
    <w:rsid w:val="00FE4C65"/>
    <w:rsid w:val="00FE57B4"/>
    <w:rsid w:val="00FE590B"/>
    <w:rsid w:val="00FE5B9E"/>
    <w:rsid w:val="00FE6534"/>
    <w:rsid w:val="00FE6B82"/>
    <w:rsid w:val="00FE6CB9"/>
    <w:rsid w:val="00FE6CF8"/>
    <w:rsid w:val="00FE6FE9"/>
    <w:rsid w:val="00FE734A"/>
    <w:rsid w:val="00FE7434"/>
    <w:rsid w:val="00FE76AA"/>
    <w:rsid w:val="00FE7B55"/>
    <w:rsid w:val="00FE7DF4"/>
    <w:rsid w:val="00FE7FE6"/>
    <w:rsid w:val="00FF050C"/>
    <w:rsid w:val="00FF0940"/>
    <w:rsid w:val="00FF0A35"/>
    <w:rsid w:val="00FF0B40"/>
    <w:rsid w:val="00FF0BC4"/>
    <w:rsid w:val="00FF0BF7"/>
    <w:rsid w:val="00FF0D54"/>
    <w:rsid w:val="00FF0F88"/>
    <w:rsid w:val="00FF100D"/>
    <w:rsid w:val="00FF1208"/>
    <w:rsid w:val="00FF1FFC"/>
    <w:rsid w:val="00FF26F3"/>
    <w:rsid w:val="00FF2C21"/>
    <w:rsid w:val="00FF329A"/>
    <w:rsid w:val="00FF3BA7"/>
    <w:rsid w:val="00FF4211"/>
    <w:rsid w:val="00FF47BC"/>
    <w:rsid w:val="00FF4FA4"/>
    <w:rsid w:val="00FF5175"/>
    <w:rsid w:val="00FF5667"/>
    <w:rsid w:val="00FF58ED"/>
    <w:rsid w:val="00FF5B8A"/>
    <w:rsid w:val="00FF5C3E"/>
    <w:rsid w:val="00FF5E92"/>
    <w:rsid w:val="00FF5F2C"/>
    <w:rsid w:val="00FF6558"/>
    <w:rsid w:val="00FF7158"/>
    <w:rsid w:val="00FF741F"/>
    <w:rsid w:val="00FF7498"/>
    <w:rsid w:val="00FF76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rap-style:none">
      <v:stroke weight="0" endcap="round"/>
      <v:textbox style="mso-column-count:0;mso-column-margin:0" inset="0,0,0,0"/>
    </o:shapedefaults>
    <o:shapelayout v:ext="edit">
      <o:idmap v:ext="edit" data="2"/>
    </o:shapelayout>
  </w:shapeDefaults>
  <w:doNotEmbedSmartTags/>
  <w:decimalSymbol w:val="."/>
  <w:listSeparator w:val=","/>
  <w14:docId w14:val="7235378D"/>
  <w15:chartTrackingRefBased/>
  <w15:docId w15:val="{C9F6CEF5-AC7B-4271-8195-DC457E095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uiPriority="99"/>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qFormat="1"/>
    <w:lsdException w:name="Emphasis" w:locked="1" w:qFormat="1"/>
    <w:lsdException w:name="Document Map" w:locked="1"/>
    <w:lsdException w:name="Plain Text" w:locked="1" w:uiPriority="99"/>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locked="1" w:uiPriority="39"/>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029EC"/>
    <w:rPr>
      <w:sz w:val="24"/>
      <w:szCs w:val="24"/>
    </w:rPr>
  </w:style>
  <w:style w:type="paragraph" w:styleId="Heading1">
    <w:name w:val="heading 1"/>
    <w:qFormat/>
    <w:pPr>
      <w:keepNext/>
      <w:jc w:val="center"/>
      <w:outlineLvl w:val="0"/>
    </w:pPr>
    <w:rPr>
      <w:rFonts w:ascii="Arial" w:eastAsia="Arial Unicode MS" w:hAnsi="Arial"/>
      <w:color w:val="000000"/>
      <w:u w:color="000000"/>
    </w:rPr>
  </w:style>
  <w:style w:type="paragraph" w:styleId="Heading2">
    <w:name w:val="heading 2"/>
    <w:qFormat/>
    <w:pPr>
      <w:keepNext/>
      <w:jc w:val="center"/>
      <w:outlineLvl w:val="1"/>
    </w:pPr>
    <w:rPr>
      <w:rFonts w:ascii="Arial" w:eastAsia="Arial Unicode MS" w:hAnsi="Arial"/>
      <w:b/>
      <w:color w:val="000000"/>
      <w:sz w:val="22"/>
      <w:u w:color="000000"/>
    </w:rPr>
  </w:style>
  <w:style w:type="paragraph" w:styleId="Heading3">
    <w:name w:val="heading 3"/>
    <w:qFormat/>
    <w:pPr>
      <w:keepNext/>
      <w:outlineLvl w:val="2"/>
    </w:pPr>
    <w:rPr>
      <w:rFonts w:ascii="Arial" w:eastAsia="Arial Unicode MS" w:hAnsi="Arial"/>
      <w:b/>
      <w:color w:val="000000"/>
      <w:u w:color="000000"/>
    </w:rPr>
  </w:style>
  <w:style w:type="paragraph" w:styleId="Heading5">
    <w:name w:val="heading 5"/>
    <w:basedOn w:val="Normal"/>
    <w:next w:val="Normal"/>
    <w:link w:val="Heading5Char"/>
    <w:semiHidden/>
    <w:unhideWhenUsed/>
    <w:qFormat/>
    <w:locked/>
    <w:rsid w:val="00354E36"/>
    <w:pPr>
      <w:spacing w:before="240" w:after="60"/>
      <w:outlineLvl w:val="4"/>
    </w:pPr>
    <w:rPr>
      <w:rFonts w:ascii="Aptos" w:hAnsi="Aptos"/>
      <w:b/>
      <w:bCs/>
      <w:i/>
      <w:iCs/>
      <w:sz w:val="26"/>
      <w:szCs w:val="26"/>
    </w:rPr>
  </w:style>
  <w:style w:type="paragraph" w:styleId="Heading6">
    <w:name w:val="heading 6"/>
    <w:basedOn w:val="Normal"/>
    <w:next w:val="Normal"/>
    <w:link w:val="Heading6Char"/>
    <w:qFormat/>
    <w:locked/>
    <w:rsid w:val="00003C89"/>
    <w:pPr>
      <w:keepNext/>
      <w:jc w:val="right"/>
      <w:outlineLvl w:val="5"/>
    </w:pPr>
    <w:rPr>
      <w:rFonts w:ascii="Arial" w:hAnsi="Arial"/>
      <w:b/>
      <w:szCs w:val="20"/>
    </w:rPr>
  </w:style>
  <w:style w:type="paragraph" w:styleId="Heading9">
    <w:name w:val="heading 9"/>
    <w:basedOn w:val="Normal"/>
    <w:next w:val="Normal"/>
    <w:link w:val="Heading9Char"/>
    <w:qFormat/>
    <w:locked/>
    <w:rsid w:val="007D1879"/>
    <w:pPr>
      <w:spacing w:before="240" w:after="60"/>
      <w:outlineLvl w:val="8"/>
    </w:pPr>
    <w:rPr>
      <w:rFonts w:ascii="Cambria" w:hAnsi="Cambria"/>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Body1">
    <w:name w:val="Body 1"/>
    <w:pPr>
      <w:outlineLvl w:val="0"/>
    </w:pPr>
    <w:rPr>
      <w:rFonts w:eastAsia="Arial Unicode MS"/>
      <w:color w:val="000000"/>
      <w:sz w:val="24"/>
      <w:u w:color="000000"/>
    </w:rPr>
  </w:style>
  <w:style w:type="paragraph" w:customStyle="1" w:styleId="ImportWordListStyleDefinition2051103676">
    <w:name w:val="Import Word List Style Definition 2051103676"/>
    <w:pPr>
      <w:numPr>
        <w:numId w:val="1"/>
      </w:numPr>
    </w:pPr>
  </w:style>
  <w:style w:type="paragraph" w:customStyle="1" w:styleId="ImportWordListStyleDefinition1318651717">
    <w:name w:val="Import Word List Style Definition 1318651717"/>
    <w:pPr>
      <w:numPr>
        <w:numId w:val="2"/>
      </w:numPr>
    </w:pPr>
  </w:style>
  <w:style w:type="paragraph" w:customStyle="1" w:styleId="ImportWordListStyleDefinition1765421709">
    <w:name w:val="Import Word List Style Definition 1765421709"/>
    <w:pPr>
      <w:numPr>
        <w:numId w:val="3"/>
      </w:numPr>
    </w:pPr>
  </w:style>
  <w:style w:type="paragraph" w:customStyle="1" w:styleId="List0">
    <w:name w:val="List 0"/>
    <w:basedOn w:val="ImportWordListStyleDefinition449202290"/>
    <w:semiHidden/>
    <w:pPr>
      <w:numPr>
        <w:numId w:val="4"/>
      </w:numPr>
    </w:pPr>
  </w:style>
  <w:style w:type="paragraph" w:customStyle="1" w:styleId="ImportWordListStyleDefinition449202290">
    <w:name w:val="Import Word List Style Definition 449202290"/>
    <w:pPr>
      <w:numPr>
        <w:numId w:val="5"/>
      </w:numPr>
    </w:pPr>
  </w:style>
  <w:style w:type="paragraph" w:customStyle="1" w:styleId="List1">
    <w:name w:val="List 1"/>
    <w:basedOn w:val="ImportWordListStyleDefinition18"/>
    <w:semiHidden/>
    <w:pPr>
      <w:numPr>
        <w:numId w:val="6"/>
      </w:numPr>
    </w:pPr>
  </w:style>
  <w:style w:type="paragraph" w:customStyle="1" w:styleId="ImportWordListStyleDefinition18">
    <w:name w:val="Import Word List Style Definition 18"/>
    <w:pPr>
      <w:numPr>
        <w:numId w:val="7"/>
      </w:numPr>
    </w:pPr>
  </w:style>
  <w:style w:type="paragraph" w:customStyle="1" w:styleId="List21">
    <w:name w:val="List 21"/>
    <w:basedOn w:val="ImportWordListStyleDefinition851335457"/>
    <w:semiHidden/>
    <w:pPr>
      <w:numPr>
        <w:numId w:val="8"/>
      </w:numPr>
    </w:pPr>
  </w:style>
  <w:style w:type="paragraph" w:customStyle="1" w:styleId="ImportWordListStyleDefinition851335457">
    <w:name w:val="Import Word List Style Definition 851335457"/>
    <w:pPr>
      <w:numPr>
        <w:numId w:val="9"/>
      </w:numPr>
    </w:pPr>
  </w:style>
  <w:style w:type="paragraph" w:customStyle="1" w:styleId="List31">
    <w:name w:val="List 31"/>
    <w:basedOn w:val="ImportWordListStyleDefinition851335457"/>
    <w:semiHidden/>
    <w:pPr>
      <w:numPr>
        <w:numId w:val="10"/>
      </w:numPr>
    </w:pPr>
  </w:style>
  <w:style w:type="paragraph" w:customStyle="1" w:styleId="ImportWordListStyleDefinition1103064059">
    <w:name w:val="Import Word List Style Definition 1103064059"/>
    <w:pPr>
      <w:numPr>
        <w:numId w:val="11"/>
      </w:numPr>
    </w:pPr>
  </w:style>
  <w:style w:type="paragraph" w:customStyle="1" w:styleId="ImportWordListStyleDefinition24331572">
    <w:name w:val="Import Word List Style Definition 24331572"/>
    <w:pPr>
      <w:numPr>
        <w:numId w:val="12"/>
      </w:numPr>
    </w:pPr>
  </w:style>
  <w:style w:type="paragraph" w:styleId="BalloonText">
    <w:name w:val="Balloon Text"/>
    <w:basedOn w:val="Normal"/>
    <w:semiHidden/>
    <w:locked/>
    <w:rsid w:val="005B1D84"/>
    <w:rPr>
      <w:rFonts w:ascii="Tahoma" w:hAnsi="Tahoma" w:cs="Tahoma"/>
      <w:sz w:val="16"/>
      <w:szCs w:val="16"/>
    </w:rPr>
  </w:style>
  <w:style w:type="paragraph" w:styleId="Header">
    <w:name w:val="header"/>
    <w:basedOn w:val="Normal"/>
    <w:link w:val="HeaderChar"/>
    <w:uiPriority w:val="99"/>
    <w:locked/>
    <w:rsid w:val="0096333C"/>
    <w:pPr>
      <w:tabs>
        <w:tab w:val="center" w:pos="4320"/>
        <w:tab w:val="right" w:pos="8640"/>
      </w:tabs>
    </w:pPr>
  </w:style>
  <w:style w:type="paragraph" w:styleId="Footer">
    <w:name w:val="footer"/>
    <w:basedOn w:val="Normal"/>
    <w:link w:val="FooterChar"/>
    <w:uiPriority w:val="99"/>
    <w:locked/>
    <w:rsid w:val="0096333C"/>
    <w:pPr>
      <w:tabs>
        <w:tab w:val="center" w:pos="4320"/>
        <w:tab w:val="right" w:pos="8640"/>
      </w:tabs>
    </w:pPr>
  </w:style>
  <w:style w:type="paragraph" w:styleId="ListParagraph">
    <w:name w:val="List Paragraph"/>
    <w:basedOn w:val="Normal"/>
    <w:uiPriority w:val="34"/>
    <w:qFormat/>
    <w:rsid w:val="00813214"/>
    <w:pPr>
      <w:spacing w:after="200" w:line="276" w:lineRule="auto"/>
      <w:ind w:left="720"/>
    </w:pPr>
  </w:style>
  <w:style w:type="paragraph" w:customStyle="1" w:styleId="update">
    <w:name w:val="update"/>
    <w:basedOn w:val="Normal"/>
    <w:link w:val="updateChar"/>
    <w:rsid w:val="008C1BF5"/>
    <w:pPr>
      <w:numPr>
        <w:numId w:val="13"/>
      </w:numPr>
      <w:autoSpaceDE w:val="0"/>
      <w:autoSpaceDN w:val="0"/>
      <w:adjustRightInd w:val="0"/>
      <w:ind w:left="840" w:hanging="360"/>
    </w:pPr>
    <w:rPr>
      <w:rFonts w:ascii="Arial" w:hAnsi="Arial" w:cs="Arial"/>
      <w:color w:val="FF0000"/>
      <w:sz w:val="16"/>
      <w:szCs w:val="16"/>
    </w:rPr>
  </w:style>
  <w:style w:type="character" w:customStyle="1" w:styleId="updateChar">
    <w:name w:val="update Char"/>
    <w:link w:val="update"/>
    <w:rsid w:val="008C1BF5"/>
    <w:rPr>
      <w:rFonts w:ascii="Arial" w:hAnsi="Arial" w:cs="Arial"/>
      <w:color w:val="FF0000"/>
      <w:sz w:val="16"/>
      <w:szCs w:val="16"/>
    </w:rPr>
  </w:style>
  <w:style w:type="paragraph" w:styleId="PlainText">
    <w:name w:val="Plain Text"/>
    <w:basedOn w:val="Normal"/>
    <w:link w:val="PlainTextChar"/>
    <w:uiPriority w:val="99"/>
    <w:unhideWhenUsed/>
    <w:locked/>
    <w:rsid w:val="00716A79"/>
    <w:rPr>
      <w:rFonts w:ascii="Calibri" w:eastAsia="Calibri" w:hAnsi="Calibri"/>
      <w:sz w:val="22"/>
      <w:szCs w:val="21"/>
    </w:rPr>
  </w:style>
  <w:style w:type="character" w:customStyle="1" w:styleId="PlainTextChar">
    <w:name w:val="Plain Text Char"/>
    <w:link w:val="PlainText"/>
    <w:uiPriority w:val="99"/>
    <w:rsid w:val="00716A79"/>
    <w:rPr>
      <w:rFonts w:ascii="Calibri" w:eastAsia="Calibri" w:hAnsi="Calibri"/>
      <w:sz w:val="22"/>
      <w:szCs w:val="21"/>
    </w:rPr>
  </w:style>
  <w:style w:type="character" w:styleId="Emphasis">
    <w:name w:val="Emphasis"/>
    <w:qFormat/>
    <w:locked/>
    <w:rsid w:val="0050552D"/>
    <w:rPr>
      <w:i/>
      <w:iCs/>
    </w:rPr>
  </w:style>
  <w:style w:type="table" w:styleId="TableGrid">
    <w:name w:val="Table Grid"/>
    <w:basedOn w:val="TableNormal"/>
    <w:uiPriority w:val="39"/>
    <w:locked/>
    <w:rsid w:val="00D155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link w:val="Heading9"/>
    <w:semiHidden/>
    <w:rsid w:val="007D1879"/>
    <w:rPr>
      <w:rFonts w:ascii="Cambria" w:eastAsia="Times New Roman" w:hAnsi="Cambria" w:cs="Times New Roman"/>
      <w:sz w:val="22"/>
      <w:szCs w:val="22"/>
    </w:rPr>
  </w:style>
  <w:style w:type="paragraph" w:styleId="Revision">
    <w:name w:val="Revision"/>
    <w:hidden/>
    <w:uiPriority w:val="99"/>
    <w:semiHidden/>
    <w:rsid w:val="00E944AC"/>
    <w:rPr>
      <w:sz w:val="24"/>
      <w:szCs w:val="24"/>
    </w:rPr>
  </w:style>
  <w:style w:type="character" w:styleId="CommentReference">
    <w:name w:val="annotation reference"/>
    <w:locked/>
    <w:rsid w:val="006C1652"/>
    <w:rPr>
      <w:sz w:val="16"/>
      <w:szCs w:val="16"/>
    </w:rPr>
  </w:style>
  <w:style w:type="paragraph" w:styleId="CommentText">
    <w:name w:val="annotation text"/>
    <w:basedOn w:val="Normal"/>
    <w:link w:val="CommentTextChar"/>
    <w:locked/>
    <w:rsid w:val="006C1652"/>
    <w:rPr>
      <w:sz w:val="20"/>
      <w:szCs w:val="20"/>
    </w:rPr>
  </w:style>
  <w:style w:type="character" w:customStyle="1" w:styleId="CommentTextChar">
    <w:name w:val="Comment Text Char"/>
    <w:basedOn w:val="DefaultParagraphFont"/>
    <w:link w:val="CommentText"/>
    <w:rsid w:val="006C1652"/>
  </w:style>
  <w:style w:type="paragraph" w:styleId="CommentSubject">
    <w:name w:val="annotation subject"/>
    <w:basedOn w:val="CommentText"/>
    <w:next w:val="CommentText"/>
    <w:link w:val="CommentSubjectChar"/>
    <w:locked/>
    <w:rsid w:val="006C1652"/>
    <w:rPr>
      <w:b/>
      <w:bCs/>
    </w:rPr>
  </w:style>
  <w:style w:type="character" w:customStyle="1" w:styleId="CommentSubjectChar">
    <w:name w:val="Comment Subject Char"/>
    <w:link w:val="CommentSubject"/>
    <w:rsid w:val="006C1652"/>
    <w:rPr>
      <w:b/>
      <w:bCs/>
    </w:rPr>
  </w:style>
  <w:style w:type="character" w:styleId="Hyperlink">
    <w:name w:val="Hyperlink"/>
    <w:uiPriority w:val="99"/>
    <w:locked/>
    <w:rsid w:val="008F0EF1"/>
    <w:rPr>
      <w:color w:val="0000FF"/>
      <w:u w:val="single"/>
    </w:rPr>
  </w:style>
  <w:style w:type="paragraph" w:styleId="BodyText">
    <w:name w:val="Body Text"/>
    <w:basedOn w:val="Normal"/>
    <w:link w:val="BodyTextChar"/>
    <w:locked/>
    <w:rsid w:val="00ED54A3"/>
    <w:rPr>
      <w:rFonts w:ascii="Arial" w:hAnsi="Arial"/>
      <w:sz w:val="22"/>
      <w:szCs w:val="20"/>
    </w:rPr>
  </w:style>
  <w:style w:type="character" w:customStyle="1" w:styleId="BodyTextChar">
    <w:name w:val="Body Text Char"/>
    <w:link w:val="BodyText"/>
    <w:rsid w:val="00ED54A3"/>
    <w:rPr>
      <w:rFonts w:ascii="Arial" w:hAnsi="Arial"/>
      <w:sz w:val="22"/>
    </w:rPr>
  </w:style>
  <w:style w:type="character" w:customStyle="1" w:styleId="FooterChar">
    <w:name w:val="Footer Char"/>
    <w:link w:val="Footer"/>
    <w:uiPriority w:val="99"/>
    <w:rsid w:val="00025ECD"/>
    <w:rPr>
      <w:sz w:val="24"/>
      <w:szCs w:val="24"/>
    </w:rPr>
  </w:style>
  <w:style w:type="paragraph" w:styleId="NormalWeb">
    <w:name w:val="Normal (Web)"/>
    <w:basedOn w:val="Normal"/>
    <w:uiPriority w:val="99"/>
    <w:locked/>
    <w:rsid w:val="001A2D6C"/>
  </w:style>
  <w:style w:type="paragraph" w:customStyle="1" w:styleId="Default">
    <w:name w:val="Default"/>
    <w:rsid w:val="008D0128"/>
    <w:pPr>
      <w:autoSpaceDE w:val="0"/>
      <w:autoSpaceDN w:val="0"/>
      <w:adjustRightInd w:val="0"/>
    </w:pPr>
    <w:rPr>
      <w:color w:val="000000"/>
      <w:sz w:val="24"/>
      <w:szCs w:val="24"/>
    </w:rPr>
  </w:style>
  <w:style w:type="character" w:customStyle="1" w:styleId="Heading6Char">
    <w:name w:val="Heading 6 Char"/>
    <w:link w:val="Heading6"/>
    <w:rsid w:val="00003C89"/>
    <w:rPr>
      <w:rFonts w:ascii="Arial" w:hAnsi="Arial"/>
      <w:b/>
      <w:sz w:val="24"/>
    </w:rPr>
  </w:style>
  <w:style w:type="character" w:customStyle="1" w:styleId="HeaderChar">
    <w:name w:val="Header Char"/>
    <w:link w:val="Header"/>
    <w:uiPriority w:val="99"/>
    <w:rsid w:val="00A077D8"/>
    <w:rPr>
      <w:sz w:val="24"/>
      <w:szCs w:val="24"/>
    </w:rPr>
  </w:style>
  <w:style w:type="character" w:styleId="UnresolvedMention">
    <w:name w:val="Unresolved Mention"/>
    <w:uiPriority w:val="99"/>
    <w:semiHidden/>
    <w:unhideWhenUsed/>
    <w:rsid w:val="00E041A3"/>
    <w:rPr>
      <w:color w:val="605E5C"/>
      <w:shd w:val="clear" w:color="auto" w:fill="E1DFDD"/>
    </w:rPr>
  </w:style>
  <w:style w:type="character" w:customStyle="1" w:styleId="contentpasted0">
    <w:name w:val="contentpasted0"/>
    <w:basedOn w:val="DefaultParagraphFont"/>
    <w:rsid w:val="00B825C0"/>
  </w:style>
  <w:style w:type="character" w:customStyle="1" w:styleId="contentpasted1">
    <w:name w:val="contentpasted1"/>
    <w:basedOn w:val="DefaultParagraphFont"/>
    <w:rsid w:val="00B825C0"/>
  </w:style>
  <w:style w:type="character" w:customStyle="1" w:styleId="contentpasted2">
    <w:name w:val="contentpasted2"/>
    <w:basedOn w:val="DefaultParagraphFont"/>
    <w:rsid w:val="00B825C0"/>
  </w:style>
  <w:style w:type="paragraph" w:customStyle="1" w:styleId="TableParagraph">
    <w:name w:val="Table Paragraph"/>
    <w:basedOn w:val="Normal"/>
    <w:uiPriority w:val="1"/>
    <w:rsid w:val="002A14C3"/>
    <w:pPr>
      <w:autoSpaceDE w:val="0"/>
      <w:autoSpaceDN w:val="0"/>
    </w:pPr>
    <w:rPr>
      <w:rFonts w:eastAsia="Calibri"/>
      <w:sz w:val="22"/>
      <w:szCs w:val="22"/>
    </w:rPr>
  </w:style>
  <w:style w:type="paragraph" w:customStyle="1" w:styleId="xxmsonormal1">
    <w:name w:val="x_x_msonormal1"/>
    <w:basedOn w:val="Normal"/>
    <w:rsid w:val="00FA5BDD"/>
    <w:rPr>
      <w:rFonts w:ascii="Calibri" w:eastAsia="Calibri" w:hAnsi="Calibri" w:cs="Calibri"/>
      <w:sz w:val="22"/>
      <w:szCs w:val="22"/>
    </w:rPr>
  </w:style>
  <w:style w:type="character" w:customStyle="1" w:styleId="xxcontentpasted0">
    <w:name w:val="x_x_contentpasted0"/>
    <w:basedOn w:val="DefaultParagraphFont"/>
    <w:rsid w:val="00FA5BDD"/>
  </w:style>
  <w:style w:type="character" w:customStyle="1" w:styleId="xxcontentpasted6">
    <w:name w:val="x_x_contentpasted6"/>
    <w:basedOn w:val="DefaultParagraphFont"/>
    <w:rsid w:val="00FA5BDD"/>
  </w:style>
  <w:style w:type="character" w:customStyle="1" w:styleId="xcontentpasted1">
    <w:name w:val="x_contentpasted1"/>
    <w:basedOn w:val="DefaultParagraphFont"/>
    <w:rsid w:val="00FA5BDD"/>
  </w:style>
  <w:style w:type="character" w:customStyle="1" w:styleId="xxcontentpasted5">
    <w:name w:val="x_x_contentpasted5"/>
    <w:basedOn w:val="DefaultParagraphFont"/>
    <w:rsid w:val="00FA5BDD"/>
  </w:style>
  <w:style w:type="character" w:customStyle="1" w:styleId="Heading5Char">
    <w:name w:val="Heading 5 Char"/>
    <w:link w:val="Heading5"/>
    <w:semiHidden/>
    <w:rsid w:val="00354E36"/>
    <w:rPr>
      <w:rFonts w:ascii="Aptos" w:eastAsia="Times New Roman" w:hAnsi="Aptos" w:cs="Times New Roman"/>
      <w:b/>
      <w:bCs/>
      <w:i/>
      <w:iCs/>
      <w:sz w:val="26"/>
      <w:szCs w:val="26"/>
    </w:rPr>
  </w:style>
  <w:style w:type="paragraph" w:customStyle="1" w:styleId="paragraph">
    <w:name w:val="paragraph"/>
    <w:basedOn w:val="Normal"/>
    <w:rsid w:val="003D5944"/>
    <w:pPr>
      <w:spacing w:before="100" w:beforeAutospacing="1" w:after="100" w:afterAutospacing="1"/>
    </w:pPr>
  </w:style>
  <w:style w:type="character" w:customStyle="1" w:styleId="normaltextrun">
    <w:name w:val="normaltextrun"/>
    <w:basedOn w:val="DefaultParagraphFont"/>
    <w:rsid w:val="003D5944"/>
  </w:style>
  <w:style w:type="character" w:customStyle="1" w:styleId="eop">
    <w:name w:val="eop"/>
    <w:basedOn w:val="DefaultParagraphFont"/>
    <w:rsid w:val="003D5944"/>
  </w:style>
  <w:style w:type="paragraph" w:customStyle="1" w:styleId="xmsonormal">
    <w:name w:val="x_msonormal"/>
    <w:basedOn w:val="Normal"/>
    <w:rsid w:val="00157180"/>
    <w:pPr>
      <w:spacing w:before="100" w:beforeAutospacing="1" w:after="100" w:afterAutospacing="1"/>
    </w:pPr>
  </w:style>
  <w:style w:type="paragraph" w:styleId="HTMLPreformatted">
    <w:name w:val="HTML Preformatted"/>
    <w:basedOn w:val="Normal"/>
    <w:link w:val="HTMLPreformattedChar"/>
    <w:locked/>
    <w:rsid w:val="000F7541"/>
    <w:rPr>
      <w:rFonts w:ascii="Courier New" w:hAnsi="Courier New" w:cs="Courier New"/>
      <w:sz w:val="20"/>
      <w:szCs w:val="20"/>
    </w:rPr>
  </w:style>
  <w:style w:type="character" w:customStyle="1" w:styleId="HTMLPreformattedChar">
    <w:name w:val="HTML Preformatted Char"/>
    <w:link w:val="HTMLPreformatted"/>
    <w:rsid w:val="000F7541"/>
    <w:rPr>
      <w:rFonts w:ascii="Courier New" w:hAnsi="Courier New" w:cs="Courier New"/>
    </w:rPr>
  </w:style>
  <w:style w:type="character" w:customStyle="1" w:styleId="accessibility">
    <w:name w:val="accessibility"/>
    <w:basedOn w:val="DefaultParagraphFont"/>
    <w:rsid w:val="00A344AF"/>
  </w:style>
  <w:style w:type="paragraph" w:customStyle="1" w:styleId="xjoin1">
    <w:name w:val="x_join1"/>
    <w:basedOn w:val="Normal"/>
    <w:rsid w:val="00FA7A4F"/>
    <w:pPr>
      <w:spacing w:before="100" w:beforeAutospacing="1" w:after="100" w:afterAutospacing="1"/>
    </w:pPr>
  </w:style>
  <w:style w:type="character" w:styleId="FollowedHyperlink">
    <w:name w:val="FollowedHyperlink"/>
    <w:locked/>
    <w:rsid w:val="00FA7A4F"/>
    <w:rPr>
      <w:color w:val="96607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3548">
      <w:bodyDiv w:val="1"/>
      <w:marLeft w:val="0"/>
      <w:marRight w:val="0"/>
      <w:marTop w:val="0"/>
      <w:marBottom w:val="0"/>
      <w:divBdr>
        <w:top w:val="none" w:sz="0" w:space="0" w:color="auto"/>
        <w:left w:val="none" w:sz="0" w:space="0" w:color="auto"/>
        <w:bottom w:val="none" w:sz="0" w:space="0" w:color="auto"/>
        <w:right w:val="none" w:sz="0" w:space="0" w:color="auto"/>
      </w:divBdr>
    </w:div>
    <w:div w:id="6565798">
      <w:bodyDiv w:val="1"/>
      <w:marLeft w:val="0"/>
      <w:marRight w:val="0"/>
      <w:marTop w:val="0"/>
      <w:marBottom w:val="0"/>
      <w:divBdr>
        <w:top w:val="none" w:sz="0" w:space="0" w:color="auto"/>
        <w:left w:val="none" w:sz="0" w:space="0" w:color="auto"/>
        <w:bottom w:val="none" w:sz="0" w:space="0" w:color="auto"/>
        <w:right w:val="none" w:sz="0" w:space="0" w:color="auto"/>
      </w:divBdr>
    </w:div>
    <w:div w:id="19792152">
      <w:bodyDiv w:val="1"/>
      <w:marLeft w:val="0"/>
      <w:marRight w:val="0"/>
      <w:marTop w:val="0"/>
      <w:marBottom w:val="0"/>
      <w:divBdr>
        <w:top w:val="none" w:sz="0" w:space="0" w:color="auto"/>
        <w:left w:val="none" w:sz="0" w:space="0" w:color="auto"/>
        <w:bottom w:val="none" w:sz="0" w:space="0" w:color="auto"/>
        <w:right w:val="none" w:sz="0" w:space="0" w:color="auto"/>
      </w:divBdr>
    </w:div>
    <w:div w:id="22488805">
      <w:bodyDiv w:val="1"/>
      <w:marLeft w:val="0"/>
      <w:marRight w:val="0"/>
      <w:marTop w:val="0"/>
      <w:marBottom w:val="0"/>
      <w:divBdr>
        <w:top w:val="none" w:sz="0" w:space="0" w:color="auto"/>
        <w:left w:val="none" w:sz="0" w:space="0" w:color="auto"/>
        <w:bottom w:val="none" w:sz="0" w:space="0" w:color="auto"/>
        <w:right w:val="none" w:sz="0" w:space="0" w:color="auto"/>
      </w:divBdr>
      <w:divsChild>
        <w:div w:id="437990901">
          <w:marLeft w:val="0"/>
          <w:marRight w:val="0"/>
          <w:marTop w:val="0"/>
          <w:marBottom w:val="0"/>
          <w:divBdr>
            <w:top w:val="none" w:sz="0" w:space="0" w:color="auto"/>
            <w:left w:val="none" w:sz="0" w:space="0" w:color="auto"/>
            <w:bottom w:val="none" w:sz="0" w:space="0" w:color="auto"/>
            <w:right w:val="none" w:sz="0" w:space="0" w:color="auto"/>
          </w:divBdr>
        </w:div>
      </w:divsChild>
    </w:div>
    <w:div w:id="23606416">
      <w:bodyDiv w:val="1"/>
      <w:marLeft w:val="0"/>
      <w:marRight w:val="0"/>
      <w:marTop w:val="0"/>
      <w:marBottom w:val="0"/>
      <w:divBdr>
        <w:top w:val="none" w:sz="0" w:space="0" w:color="auto"/>
        <w:left w:val="none" w:sz="0" w:space="0" w:color="auto"/>
        <w:bottom w:val="none" w:sz="0" w:space="0" w:color="auto"/>
        <w:right w:val="none" w:sz="0" w:space="0" w:color="auto"/>
      </w:divBdr>
      <w:divsChild>
        <w:div w:id="612133598">
          <w:marLeft w:val="0"/>
          <w:marRight w:val="0"/>
          <w:marTop w:val="0"/>
          <w:marBottom w:val="0"/>
          <w:divBdr>
            <w:top w:val="none" w:sz="0" w:space="0" w:color="auto"/>
            <w:left w:val="none" w:sz="0" w:space="0" w:color="auto"/>
            <w:bottom w:val="none" w:sz="0" w:space="0" w:color="auto"/>
            <w:right w:val="none" w:sz="0" w:space="0" w:color="auto"/>
          </w:divBdr>
        </w:div>
      </w:divsChild>
    </w:div>
    <w:div w:id="42683696">
      <w:bodyDiv w:val="1"/>
      <w:marLeft w:val="0"/>
      <w:marRight w:val="0"/>
      <w:marTop w:val="0"/>
      <w:marBottom w:val="0"/>
      <w:divBdr>
        <w:top w:val="none" w:sz="0" w:space="0" w:color="auto"/>
        <w:left w:val="none" w:sz="0" w:space="0" w:color="auto"/>
        <w:bottom w:val="none" w:sz="0" w:space="0" w:color="auto"/>
        <w:right w:val="none" w:sz="0" w:space="0" w:color="auto"/>
      </w:divBdr>
    </w:div>
    <w:div w:id="43141114">
      <w:bodyDiv w:val="1"/>
      <w:marLeft w:val="0"/>
      <w:marRight w:val="0"/>
      <w:marTop w:val="0"/>
      <w:marBottom w:val="0"/>
      <w:divBdr>
        <w:top w:val="none" w:sz="0" w:space="0" w:color="auto"/>
        <w:left w:val="none" w:sz="0" w:space="0" w:color="auto"/>
        <w:bottom w:val="none" w:sz="0" w:space="0" w:color="auto"/>
        <w:right w:val="none" w:sz="0" w:space="0" w:color="auto"/>
      </w:divBdr>
    </w:div>
    <w:div w:id="52318454">
      <w:bodyDiv w:val="1"/>
      <w:marLeft w:val="0"/>
      <w:marRight w:val="0"/>
      <w:marTop w:val="0"/>
      <w:marBottom w:val="0"/>
      <w:divBdr>
        <w:top w:val="none" w:sz="0" w:space="0" w:color="auto"/>
        <w:left w:val="none" w:sz="0" w:space="0" w:color="auto"/>
        <w:bottom w:val="none" w:sz="0" w:space="0" w:color="auto"/>
        <w:right w:val="none" w:sz="0" w:space="0" w:color="auto"/>
      </w:divBdr>
    </w:div>
    <w:div w:id="52508697">
      <w:bodyDiv w:val="1"/>
      <w:marLeft w:val="0"/>
      <w:marRight w:val="0"/>
      <w:marTop w:val="0"/>
      <w:marBottom w:val="0"/>
      <w:divBdr>
        <w:top w:val="none" w:sz="0" w:space="0" w:color="auto"/>
        <w:left w:val="none" w:sz="0" w:space="0" w:color="auto"/>
        <w:bottom w:val="none" w:sz="0" w:space="0" w:color="auto"/>
        <w:right w:val="none" w:sz="0" w:space="0" w:color="auto"/>
      </w:divBdr>
    </w:div>
    <w:div w:id="55013493">
      <w:bodyDiv w:val="1"/>
      <w:marLeft w:val="0"/>
      <w:marRight w:val="0"/>
      <w:marTop w:val="0"/>
      <w:marBottom w:val="0"/>
      <w:divBdr>
        <w:top w:val="none" w:sz="0" w:space="0" w:color="auto"/>
        <w:left w:val="none" w:sz="0" w:space="0" w:color="auto"/>
        <w:bottom w:val="none" w:sz="0" w:space="0" w:color="auto"/>
        <w:right w:val="none" w:sz="0" w:space="0" w:color="auto"/>
      </w:divBdr>
    </w:div>
    <w:div w:id="61415671">
      <w:bodyDiv w:val="1"/>
      <w:marLeft w:val="0"/>
      <w:marRight w:val="0"/>
      <w:marTop w:val="0"/>
      <w:marBottom w:val="0"/>
      <w:divBdr>
        <w:top w:val="none" w:sz="0" w:space="0" w:color="auto"/>
        <w:left w:val="none" w:sz="0" w:space="0" w:color="auto"/>
        <w:bottom w:val="none" w:sz="0" w:space="0" w:color="auto"/>
        <w:right w:val="none" w:sz="0" w:space="0" w:color="auto"/>
      </w:divBdr>
    </w:div>
    <w:div w:id="86194986">
      <w:bodyDiv w:val="1"/>
      <w:marLeft w:val="0"/>
      <w:marRight w:val="0"/>
      <w:marTop w:val="0"/>
      <w:marBottom w:val="0"/>
      <w:divBdr>
        <w:top w:val="none" w:sz="0" w:space="0" w:color="auto"/>
        <w:left w:val="none" w:sz="0" w:space="0" w:color="auto"/>
        <w:bottom w:val="none" w:sz="0" w:space="0" w:color="auto"/>
        <w:right w:val="none" w:sz="0" w:space="0" w:color="auto"/>
      </w:divBdr>
    </w:div>
    <w:div w:id="103770242">
      <w:bodyDiv w:val="1"/>
      <w:marLeft w:val="0"/>
      <w:marRight w:val="0"/>
      <w:marTop w:val="0"/>
      <w:marBottom w:val="0"/>
      <w:divBdr>
        <w:top w:val="none" w:sz="0" w:space="0" w:color="auto"/>
        <w:left w:val="none" w:sz="0" w:space="0" w:color="auto"/>
        <w:bottom w:val="none" w:sz="0" w:space="0" w:color="auto"/>
        <w:right w:val="none" w:sz="0" w:space="0" w:color="auto"/>
      </w:divBdr>
    </w:div>
    <w:div w:id="117183359">
      <w:bodyDiv w:val="1"/>
      <w:marLeft w:val="0"/>
      <w:marRight w:val="0"/>
      <w:marTop w:val="0"/>
      <w:marBottom w:val="0"/>
      <w:divBdr>
        <w:top w:val="none" w:sz="0" w:space="0" w:color="auto"/>
        <w:left w:val="none" w:sz="0" w:space="0" w:color="auto"/>
        <w:bottom w:val="none" w:sz="0" w:space="0" w:color="auto"/>
        <w:right w:val="none" w:sz="0" w:space="0" w:color="auto"/>
      </w:divBdr>
    </w:div>
    <w:div w:id="118840475">
      <w:bodyDiv w:val="1"/>
      <w:marLeft w:val="0"/>
      <w:marRight w:val="0"/>
      <w:marTop w:val="0"/>
      <w:marBottom w:val="0"/>
      <w:divBdr>
        <w:top w:val="none" w:sz="0" w:space="0" w:color="auto"/>
        <w:left w:val="none" w:sz="0" w:space="0" w:color="auto"/>
        <w:bottom w:val="none" w:sz="0" w:space="0" w:color="auto"/>
        <w:right w:val="none" w:sz="0" w:space="0" w:color="auto"/>
      </w:divBdr>
    </w:div>
    <w:div w:id="119039461">
      <w:bodyDiv w:val="1"/>
      <w:marLeft w:val="0"/>
      <w:marRight w:val="0"/>
      <w:marTop w:val="0"/>
      <w:marBottom w:val="0"/>
      <w:divBdr>
        <w:top w:val="none" w:sz="0" w:space="0" w:color="auto"/>
        <w:left w:val="none" w:sz="0" w:space="0" w:color="auto"/>
        <w:bottom w:val="none" w:sz="0" w:space="0" w:color="auto"/>
        <w:right w:val="none" w:sz="0" w:space="0" w:color="auto"/>
      </w:divBdr>
    </w:div>
    <w:div w:id="128980055">
      <w:bodyDiv w:val="1"/>
      <w:marLeft w:val="0"/>
      <w:marRight w:val="0"/>
      <w:marTop w:val="0"/>
      <w:marBottom w:val="0"/>
      <w:divBdr>
        <w:top w:val="none" w:sz="0" w:space="0" w:color="auto"/>
        <w:left w:val="none" w:sz="0" w:space="0" w:color="auto"/>
        <w:bottom w:val="none" w:sz="0" w:space="0" w:color="auto"/>
        <w:right w:val="none" w:sz="0" w:space="0" w:color="auto"/>
      </w:divBdr>
    </w:div>
    <w:div w:id="133714781">
      <w:bodyDiv w:val="1"/>
      <w:marLeft w:val="0"/>
      <w:marRight w:val="0"/>
      <w:marTop w:val="0"/>
      <w:marBottom w:val="0"/>
      <w:divBdr>
        <w:top w:val="none" w:sz="0" w:space="0" w:color="auto"/>
        <w:left w:val="none" w:sz="0" w:space="0" w:color="auto"/>
        <w:bottom w:val="none" w:sz="0" w:space="0" w:color="auto"/>
        <w:right w:val="none" w:sz="0" w:space="0" w:color="auto"/>
      </w:divBdr>
    </w:div>
    <w:div w:id="144593008">
      <w:bodyDiv w:val="1"/>
      <w:marLeft w:val="0"/>
      <w:marRight w:val="0"/>
      <w:marTop w:val="0"/>
      <w:marBottom w:val="0"/>
      <w:divBdr>
        <w:top w:val="none" w:sz="0" w:space="0" w:color="auto"/>
        <w:left w:val="none" w:sz="0" w:space="0" w:color="auto"/>
        <w:bottom w:val="none" w:sz="0" w:space="0" w:color="auto"/>
        <w:right w:val="none" w:sz="0" w:space="0" w:color="auto"/>
      </w:divBdr>
    </w:div>
    <w:div w:id="148524271">
      <w:bodyDiv w:val="1"/>
      <w:marLeft w:val="0"/>
      <w:marRight w:val="0"/>
      <w:marTop w:val="0"/>
      <w:marBottom w:val="0"/>
      <w:divBdr>
        <w:top w:val="none" w:sz="0" w:space="0" w:color="auto"/>
        <w:left w:val="none" w:sz="0" w:space="0" w:color="auto"/>
        <w:bottom w:val="none" w:sz="0" w:space="0" w:color="auto"/>
        <w:right w:val="none" w:sz="0" w:space="0" w:color="auto"/>
      </w:divBdr>
    </w:div>
    <w:div w:id="151453768">
      <w:bodyDiv w:val="1"/>
      <w:marLeft w:val="0"/>
      <w:marRight w:val="0"/>
      <w:marTop w:val="0"/>
      <w:marBottom w:val="0"/>
      <w:divBdr>
        <w:top w:val="none" w:sz="0" w:space="0" w:color="auto"/>
        <w:left w:val="none" w:sz="0" w:space="0" w:color="auto"/>
        <w:bottom w:val="none" w:sz="0" w:space="0" w:color="auto"/>
        <w:right w:val="none" w:sz="0" w:space="0" w:color="auto"/>
      </w:divBdr>
    </w:div>
    <w:div w:id="169636726">
      <w:bodyDiv w:val="1"/>
      <w:marLeft w:val="0"/>
      <w:marRight w:val="0"/>
      <w:marTop w:val="0"/>
      <w:marBottom w:val="0"/>
      <w:divBdr>
        <w:top w:val="none" w:sz="0" w:space="0" w:color="auto"/>
        <w:left w:val="none" w:sz="0" w:space="0" w:color="auto"/>
        <w:bottom w:val="none" w:sz="0" w:space="0" w:color="auto"/>
        <w:right w:val="none" w:sz="0" w:space="0" w:color="auto"/>
      </w:divBdr>
    </w:div>
    <w:div w:id="172572145">
      <w:bodyDiv w:val="1"/>
      <w:marLeft w:val="0"/>
      <w:marRight w:val="0"/>
      <w:marTop w:val="0"/>
      <w:marBottom w:val="0"/>
      <w:divBdr>
        <w:top w:val="none" w:sz="0" w:space="0" w:color="auto"/>
        <w:left w:val="none" w:sz="0" w:space="0" w:color="auto"/>
        <w:bottom w:val="none" w:sz="0" w:space="0" w:color="auto"/>
        <w:right w:val="none" w:sz="0" w:space="0" w:color="auto"/>
      </w:divBdr>
    </w:div>
    <w:div w:id="175341385">
      <w:bodyDiv w:val="1"/>
      <w:marLeft w:val="0"/>
      <w:marRight w:val="0"/>
      <w:marTop w:val="0"/>
      <w:marBottom w:val="0"/>
      <w:divBdr>
        <w:top w:val="none" w:sz="0" w:space="0" w:color="auto"/>
        <w:left w:val="none" w:sz="0" w:space="0" w:color="auto"/>
        <w:bottom w:val="none" w:sz="0" w:space="0" w:color="auto"/>
        <w:right w:val="none" w:sz="0" w:space="0" w:color="auto"/>
      </w:divBdr>
      <w:divsChild>
        <w:div w:id="417286543">
          <w:marLeft w:val="0"/>
          <w:marRight w:val="0"/>
          <w:marTop w:val="0"/>
          <w:marBottom w:val="0"/>
          <w:divBdr>
            <w:top w:val="none" w:sz="0" w:space="0" w:color="auto"/>
            <w:left w:val="none" w:sz="0" w:space="0" w:color="auto"/>
            <w:bottom w:val="none" w:sz="0" w:space="0" w:color="auto"/>
            <w:right w:val="none" w:sz="0" w:space="0" w:color="auto"/>
          </w:divBdr>
        </w:div>
        <w:div w:id="421995626">
          <w:marLeft w:val="0"/>
          <w:marRight w:val="0"/>
          <w:marTop w:val="0"/>
          <w:marBottom w:val="0"/>
          <w:divBdr>
            <w:top w:val="none" w:sz="0" w:space="0" w:color="auto"/>
            <w:left w:val="none" w:sz="0" w:space="0" w:color="auto"/>
            <w:bottom w:val="none" w:sz="0" w:space="0" w:color="auto"/>
            <w:right w:val="none" w:sz="0" w:space="0" w:color="auto"/>
          </w:divBdr>
        </w:div>
      </w:divsChild>
    </w:div>
    <w:div w:id="189493271">
      <w:bodyDiv w:val="1"/>
      <w:marLeft w:val="0"/>
      <w:marRight w:val="0"/>
      <w:marTop w:val="0"/>
      <w:marBottom w:val="0"/>
      <w:divBdr>
        <w:top w:val="none" w:sz="0" w:space="0" w:color="auto"/>
        <w:left w:val="none" w:sz="0" w:space="0" w:color="auto"/>
        <w:bottom w:val="none" w:sz="0" w:space="0" w:color="auto"/>
        <w:right w:val="none" w:sz="0" w:space="0" w:color="auto"/>
      </w:divBdr>
    </w:div>
    <w:div w:id="191193494">
      <w:bodyDiv w:val="1"/>
      <w:marLeft w:val="0"/>
      <w:marRight w:val="0"/>
      <w:marTop w:val="0"/>
      <w:marBottom w:val="0"/>
      <w:divBdr>
        <w:top w:val="none" w:sz="0" w:space="0" w:color="auto"/>
        <w:left w:val="none" w:sz="0" w:space="0" w:color="auto"/>
        <w:bottom w:val="none" w:sz="0" w:space="0" w:color="auto"/>
        <w:right w:val="none" w:sz="0" w:space="0" w:color="auto"/>
      </w:divBdr>
    </w:div>
    <w:div w:id="200097396">
      <w:bodyDiv w:val="1"/>
      <w:marLeft w:val="0"/>
      <w:marRight w:val="0"/>
      <w:marTop w:val="0"/>
      <w:marBottom w:val="0"/>
      <w:divBdr>
        <w:top w:val="none" w:sz="0" w:space="0" w:color="auto"/>
        <w:left w:val="none" w:sz="0" w:space="0" w:color="auto"/>
        <w:bottom w:val="none" w:sz="0" w:space="0" w:color="auto"/>
        <w:right w:val="none" w:sz="0" w:space="0" w:color="auto"/>
      </w:divBdr>
    </w:div>
    <w:div w:id="200099355">
      <w:bodyDiv w:val="1"/>
      <w:marLeft w:val="0"/>
      <w:marRight w:val="0"/>
      <w:marTop w:val="0"/>
      <w:marBottom w:val="0"/>
      <w:divBdr>
        <w:top w:val="none" w:sz="0" w:space="0" w:color="auto"/>
        <w:left w:val="none" w:sz="0" w:space="0" w:color="auto"/>
        <w:bottom w:val="none" w:sz="0" w:space="0" w:color="auto"/>
        <w:right w:val="none" w:sz="0" w:space="0" w:color="auto"/>
      </w:divBdr>
    </w:div>
    <w:div w:id="216363033">
      <w:bodyDiv w:val="1"/>
      <w:marLeft w:val="0"/>
      <w:marRight w:val="0"/>
      <w:marTop w:val="0"/>
      <w:marBottom w:val="0"/>
      <w:divBdr>
        <w:top w:val="none" w:sz="0" w:space="0" w:color="auto"/>
        <w:left w:val="none" w:sz="0" w:space="0" w:color="auto"/>
        <w:bottom w:val="none" w:sz="0" w:space="0" w:color="auto"/>
        <w:right w:val="none" w:sz="0" w:space="0" w:color="auto"/>
      </w:divBdr>
    </w:div>
    <w:div w:id="219489008">
      <w:bodyDiv w:val="1"/>
      <w:marLeft w:val="0"/>
      <w:marRight w:val="0"/>
      <w:marTop w:val="0"/>
      <w:marBottom w:val="0"/>
      <w:divBdr>
        <w:top w:val="none" w:sz="0" w:space="0" w:color="auto"/>
        <w:left w:val="none" w:sz="0" w:space="0" w:color="auto"/>
        <w:bottom w:val="none" w:sz="0" w:space="0" w:color="auto"/>
        <w:right w:val="none" w:sz="0" w:space="0" w:color="auto"/>
      </w:divBdr>
    </w:div>
    <w:div w:id="219558736">
      <w:bodyDiv w:val="1"/>
      <w:marLeft w:val="0"/>
      <w:marRight w:val="0"/>
      <w:marTop w:val="0"/>
      <w:marBottom w:val="0"/>
      <w:divBdr>
        <w:top w:val="none" w:sz="0" w:space="0" w:color="auto"/>
        <w:left w:val="none" w:sz="0" w:space="0" w:color="auto"/>
        <w:bottom w:val="none" w:sz="0" w:space="0" w:color="auto"/>
        <w:right w:val="none" w:sz="0" w:space="0" w:color="auto"/>
      </w:divBdr>
    </w:div>
    <w:div w:id="223444199">
      <w:bodyDiv w:val="1"/>
      <w:marLeft w:val="0"/>
      <w:marRight w:val="0"/>
      <w:marTop w:val="0"/>
      <w:marBottom w:val="0"/>
      <w:divBdr>
        <w:top w:val="none" w:sz="0" w:space="0" w:color="auto"/>
        <w:left w:val="none" w:sz="0" w:space="0" w:color="auto"/>
        <w:bottom w:val="none" w:sz="0" w:space="0" w:color="auto"/>
        <w:right w:val="none" w:sz="0" w:space="0" w:color="auto"/>
      </w:divBdr>
    </w:div>
    <w:div w:id="232736190">
      <w:bodyDiv w:val="1"/>
      <w:marLeft w:val="0"/>
      <w:marRight w:val="0"/>
      <w:marTop w:val="0"/>
      <w:marBottom w:val="0"/>
      <w:divBdr>
        <w:top w:val="none" w:sz="0" w:space="0" w:color="auto"/>
        <w:left w:val="none" w:sz="0" w:space="0" w:color="auto"/>
        <w:bottom w:val="none" w:sz="0" w:space="0" w:color="auto"/>
        <w:right w:val="none" w:sz="0" w:space="0" w:color="auto"/>
      </w:divBdr>
      <w:divsChild>
        <w:div w:id="98572812">
          <w:marLeft w:val="0"/>
          <w:marRight w:val="0"/>
          <w:marTop w:val="0"/>
          <w:marBottom w:val="0"/>
          <w:divBdr>
            <w:top w:val="none" w:sz="0" w:space="0" w:color="auto"/>
            <w:left w:val="none" w:sz="0" w:space="0" w:color="auto"/>
            <w:bottom w:val="none" w:sz="0" w:space="0" w:color="auto"/>
            <w:right w:val="none" w:sz="0" w:space="0" w:color="auto"/>
          </w:divBdr>
        </w:div>
        <w:div w:id="1542135817">
          <w:marLeft w:val="0"/>
          <w:marRight w:val="0"/>
          <w:marTop w:val="0"/>
          <w:marBottom w:val="0"/>
          <w:divBdr>
            <w:top w:val="none" w:sz="0" w:space="0" w:color="auto"/>
            <w:left w:val="none" w:sz="0" w:space="0" w:color="auto"/>
            <w:bottom w:val="none" w:sz="0" w:space="0" w:color="auto"/>
            <w:right w:val="none" w:sz="0" w:space="0" w:color="auto"/>
          </w:divBdr>
        </w:div>
      </w:divsChild>
    </w:div>
    <w:div w:id="237524952">
      <w:bodyDiv w:val="1"/>
      <w:marLeft w:val="0"/>
      <w:marRight w:val="0"/>
      <w:marTop w:val="0"/>
      <w:marBottom w:val="0"/>
      <w:divBdr>
        <w:top w:val="none" w:sz="0" w:space="0" w:color="auto"/>
        <w:left w:val="none" w:sz="0" w:space="0" w:color="auto"/>
        <w:bottom w:val="none" w:sz="0" w:space="0" w:color="auto"/>
        <w:right w:val="none" w:sz="0" w:space="0" w:color="auto"/>
      </w:divBdr>
    </w:div>
    <w:div w:id="246039438">
      <w:bodyDiv w:val="1"/>
      <w:marLeft w:val="0"/>
      <w:marRight w:val="0"/>
      <w:marTop w:val="0"/>
      <w:marBottom w:val="0"/>
      <w:divBdr>
        <w:top w:val="none" w:sz="0" w:space="0" w:color="auto"/>
        <w:left w:val="none" w:sz="0" w:space="0" w:color="auto"/>
        <w:bottom w:val="none" w:sz="0" w:space="0" w:color="auto"/>
        <w:right w:val="none" w:sz="0" w:space="0" w:color="auto"/>
      </w:divBdr>
    </w:div>
    <w:div w:id="270939167">
      <w:bodyDiv w:val="1"/>
      <w:marLeft w:val="0"/>
      <w:marRight w:val="0"/>
      <w:marTop w:val="0"/>
      <w:marBottom w:val="0"/>
      <w:divBdr>
        <w:top w:val="none" w:sz="0" w:space="0" w:color="auto"/>
        <w:left w:val="none" w:sz="0" w:space="0" w:color="auto"/>
        <w:bottom w:val="none" w:sz="0" w:space="0" w:color="auto"/>
        <w:right w:val="none" w:sz="0" w:space="0" w:color="auto"/>
      </w:divBdr>
    </w:div>
    <w:div w:id="275143026">
      <w:bodyDiv w:val="1"/>
      <w:marLeft w:val="0"/>
      <w:marRight w:val="0"/>
      <w:marTop w:val="0"/>
      <w:marBottom w:val="0"/>
      <w:divBdr>
        <w:top w:val="none" w:sz="0" w:space="0" w:color="auto"/>
        <w:left w:val="none" w:sz="0" w:space="0" w:color="auto"/>
        <w:bottom w:val="none" w:sz="0" w:space="0" w:color="auto"/>
        <w:right w:val="none" w:sz="0" w:space="0" w:color="auto"/>
      </w:divBdr>
      <w:divsChild>
        <w:div w:id="489755533">
          <w:marLeft w:val="0"/>
          <w:marRight w:val="0"/>
          <w:marTop w:val="0"/>
          <w:marBottom w:val="0"/>
          <w:divBdr>
            <w:top w:val="none" w:sz="0" w:space="0" w:color="auto"/>
            <w:left w:val="none" w:sz="0" w:space="0" w:color="auto"/>
            <w:bottom w:val="none" w:sz="0" w:space="0" w:color="auto"/>
            <w:right w:val="none" w:sz="0" w:space="0" w:color="auto"/>
          </w:divBdr>
          <w:divsChild>
            <w:div w:id="2014798592">
              <w:marLeft w:val="0"/>
              <w:marRight w:val="0"/>
              <w:marTop w:val="0"/>
              <w:marBottom w:val="0"/>
              <w:divBdr>
                <w:top w:val="none" w:sz="0" w:space="0" w:color="auto"/>
                <w:left w:val="none" w:sz="0" w:space="0" w:color="auto"/>
                <w:bottom w:val="none" w:sz="0" w:space="0" w:color="auto"/>
                <w:right w:val="none" w:sz="0" w:space="0" w:color="auto"/>
              </w:divBdr>
              <w:divsChild>
                <w:div w:id="559250417">
                  <w:marLeft w:val="0"/>
                  <w:marRight w:val="0"/>
                  <w:marTop w:val="0"/>
                  <w:marBottom w:val="0"/>
                  <w:divBdr>
                    <w:top w:val="none" w:sz="0" w:space="0" w:color="auto"/>
                    <w:left w:val="none" w:sz="0" w:space="0" w:color="auto"/>
                    <w:bottom w:val="none" w:sz="0" w:space="0" w:color="auto"/>
                    <w:right w:val="none" w:sz="0" w:space="0" w:color="auto"/>
                  </w:divBdr>
                  <w:divsChild>
                    <w:div w:id="924875916">
                      <w:marLeft w:val="2"/>
                      <w:marRight w:val="0"/>
                      <w:marTop w:val="0"/>
                      <w:marBottom w:val="0"/>
                      <w:divBdr>
                        <w:top w:val="none" w:sz="0" w:space="0" w:color="auto"/>
                        <w:left w:val="none" w:sz="0" w:space="0" w:color="auto"/>
                        <w:bottom w:val="none" w:sz="0" w:space="0" w:color="auto"/>
                        <w:right w:val="none" w:sz="0" w:space="0" w:color="auto"/>
                      </w:divBdr>
                      <w:divsChild>
                        <w:div w:id="1764644641">
                          <w:marLeft w:val="0"/>
                          <w:marRight w:val="0"/>
                          <w:marTop w:val="0"/>
                          <w:marBottom w:val="0"/>
                          <w:divBdr>
                            <w:top w:val="none" w:sz="0" w:space="0" w:color="auto"/>
                            <w:left w:val="none" w:sz="0" w:space="0" w:color="auto"/>
                            <w:bottom w:val="none" w:sz="0" w:space="0" w:color="auto"/>
                            <w:right w:val="none" w:sz="0" w:space="0" w:color="auto"/>
                          </w:divBdr>
                          <w:divsChild>
                            <w:div w:id="1594977110">
                              <w:marLeft w:val="2"/>
                              <w:marRight w:val="0"/>
                              <w:marTop w:val="0"/>
                              <w:marBottom w:val="0"/>
                              <w:divBdr>
                                <w:top w:val="none" w:sz="0" w:space="0" w:color="auto"/>
                                <w:left w:val="none" w:sz="0" w:space="0" w:color="auto"/>
                                <w:bottom w:val="none" w:sz="0" w:space="0" w:color="auto"/>
                                <w:right w:val="none" w:sz="0" w:space="0" w:color="auto"/>
                              </w:divBdr>
                              <w:divsChild>
                                <w:div w:id="117233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8266232">
      <w:bodyDiv w:val="1"/>
      <w:marLeft w:val="0"/>
      <w:marRight w:val="0"/>
      <w:marTop w:val="0"/>
      <w:marBottom w:val="0"/>
      <w:divBdr>
        <w:top w:val="none" w:sz="0" w:space="0" w:color="auto"/>
        <w:left w:val="none" w:sz="0" w:space="0" w:color="auto"/>
        <w:bottom w:val="none" w:sz="0" w:space="0" w:color="auto"/>
        <w:right w:val="none" w:sz="0" w:space="0" w:color="auto"/>
      </w:divBdr>
    </w:div>
    <w:div w:id="278266789">
      <w:bodyDiv w:val="1"/>
      <w:marLeft w:val="0"/>
      <w:marRight w:val="0"/>
      <w:marTop w:val="0"/>
      <w:marBottom w:val="0"/>
      <w:divBdr>
        <w:top w:val="none" w:sz="0" w:space="0" w:color="auto"/>
        <w:left w:val="none" w:sz="0" w:space="0" w:color="auto"/>
        <w:bottom w:val="none" w:sz="0" w:space="0" w:color="auto"/>
        <w:right w:val="none" w:sz="0" w:space="0" w:color="auto"/>
      </w:divBdr>
    </w:div>
    <w:div w:id="281613142">
      <w:bodyDiv w:val="1"/>
      <w:marLeft w:val="0"/>
      <w:marRight w:val="0"/>
      <w:marTop w:val="0"/>
      <w:marBottom w:val="0"/>
      <w:divBdr>
        <w:top w:val="none" w:sz="0" w:space="0" w:color="auto"/>
        <w:left w:val="none" w:sz="0" w:space="0" w:color="auto"/>
        <w:bottom w:val="none" w:sz="0" w:space="0" w:color="auto"/>
        <w:right w:val="none" w:sz="0" w:space="0" w:color="auto"/>
      </w:divBdr>
    </w:div>
    <w:div w:id="286351580">
      <w:bodyDiv w:val="1"/>
      <w:marLeft w:val="0"/>
      <w:marRight w:val="0"/>
      <w:marTop w:val="0"/>
      <w:marBottom w:val="0"/>
      <w:divBdr>
        <w:top w:val="none" w:sz="0" w:space="0" w:color="auto"/>
        <w:left w:val="none" w:sz="0" w:space="0" w:color="auto"/>
        <w:bottom w:val="none" w:sz="0" w:space="0" w:color="auto"/>
        <w:right w:val="none" w:sz="0" w:space="0" w:color="auto"/>
      </w:divBdr>
    </w:div>
    <w:div w:id="312372534">
      <w:bodyDiv w:val="1"/>
      <w:marLeft w:val="0"/>
      <w:marRight w:val="0"/>
      <w:marTop w:val="0"/>
      <w:marBottom w:val="0"/>
      <w:divBdr>
        <w:top w:val="none" w:sz="0" w:space="0" w:color="auto"/>
        <w:left w:val="none" w:sz="0" w:space="0" w:color="auto"/>
        <w:bottom w:val="none" w:sz="0" w:space="0" w:color="auto"/>
        <w:right w:val="none" w:sz="0" w:space="0" w:color="auto"/>
      </w:divBdr>
    </w:div>
    <w:div w:id="325014225">
      <w:bodyDiv w:val="1"/>
      <w:marLeft w:val="0"/>
      <w:marRight w:val="0"/>
      <w:marTop w:val="0"/>
      <w:marBottom w:val="0"/>
      <w:divBdr>
        <w:top w:val="none" w:sz="0" w:space="0" w:color="auto"/>
        <w:left w:val="none" w:sz="0" w:space="0" w:color="auto"/>
        <w:bottom w:val="none" w:sz="0" w:space="0" w:color="auto"/>
        <w:right w:val="none" w:sz="0" w:space="0" w:color="auto"/>
      </w:divBdr>
    </w:div>
    <w:div w:id="345447440">
      <w:bodyDiv w:val="1"/>
      <w:marLeft w:val="0"/>
      <w:marRight w:val="0"/>
      <w:marTop w:val="0"/>
      <w:marBottom w:val="0"/>
      <w:divBdr>
        <w:top w:val="none" w:sz="0" w:space="0" w:color="auto"/>
        <w:left w:val="none" w:sz="0" w:space="0" w:color="auto"/>
        <w:bottom w:val="none" w:sz="0" w:space="0" w:color="auto"/>
        <w:right w:val="none" w:sz="0" w:space="0" w:color="auto"/>
      </w:divBdr>
    </w:div>
    <w:div w:id="348723997">
      <w:bodyDiv w:val="1"/>
      <w:marLeft w:val="0"/>
      <w:marRight w:val="0"/>
      <w:marTop w:val="0"/>
      <w:marBottom w:val="0"/>
      <w:divBdr>
        <w:top w:val="none" w:sz="0" w:space="0" w:color="auto"/>
        <w:left w:val="none" w:sz="0" w:space="0" w:color="auto"/>
        <w:bottom w:val="none" w:sz="0" w:space="0" w:color="auto"/>
        <w:right w:val="none" w:sz="0" w:space="0" w:color="auto"/>
      </w:divBdr>
    </w:div>
    <w:div w:id="350766381">
      <w:bodyDiv w:val="1"/>
      <w:marLeft w:val="0"/>
      <w:marRight w:val="0"/>
      <w:marTop w:val="0"/>
      <w:marBottom w:val="0"/>
      <w:divBdr>
        <w:top w:val="none" w:sz="0" w:space="0" w:color="auto"/>
        <w:left w:val="none" w:sz="0" w:space="0" w:color="auto"/>
        <w:bottom w:val="none" w:sz="0" w:space="0" w:color="auto"/>
        <w:right w:val="none" w:sz="0" w:space="0" w:color="auto"/>
      </w:divBdr>
    </w:div>
    <w:div w:id="366638415">
      <w:bodyDiv w:val="1"/>
      <w:marLeft w:val="0"/>
      <w:marRight w:val="0"/>
      <w:marTop w:val="0"/>
      <w:marBottom w:val="0"/>
      <w:divBdr>
        <w:top w:val="none" w:sz="0" w:space="0" w:color="auto"/>
        <w:left w:val="none" w:sz="0" w:space="0" w:color="auto"/>
        <w:bottom w:val="none" w:sz="0" w:space="0" w:color="auto"/>
        <w:right w:val="none" w:sz="0" w:space="0" w:color="auto"/>
      </w:divBdr>
    </w:div>
    <w:div w:id="373040190">
      <w:bodyDiv w:val="1"/>
      <w:marLeft w:val="0"/>
      <w:marRight w:val="0"/>
      <w:marTop w:val="0"/>
      <w:marBottom w:val="0"/>
      <w:divBdr>
        <w:top w:val="none" w:sz="0" w:space="0" w:color="auto"/>
        <w:left w:val="none" w:sz="0" w:space="0" w:color="auto"/>
        <w:bottom w:val="none" w:sz="0" w:space="0" w:color="auto"/>
        <w:right w:val="none" w:sz="0" w:space="0" w:color="auto"/>
      </w:divBdr>
      <w:divsChild>
        <w:div w:id="918951991">
          <w:marLeft w:val="0"/>
          <w:marRight w:val="0"/>
          <w:marTop w:val="0"/>
          <w:marBottom w:val="0"/>
          <w:divBdr>
            <w:top w:val="none" w:sz="0" w:space="0" w:color="auto"/>
            <w:left w:val="none" w:sz="0" w:space="0" w:color="auto"/>
            <w:bottom w:val="none" w:sz="0" w:space="0" w:color="auto"/>
            <w:right w:val="none" w:sz="0" w:space="0" w:color="auto"/>
          </w:divBdr>
          <w:divsChild>
            <w:div w:id="1887645791">
              <w:marLeft w:val="0"/>
              <w:marRight w:val="0"/>
              <w:marTop w:val="0"/>
              <w:marBottom w:val="0"/>
              <w:divBdr>
                <w:top w:val="none" w:sz="0" w:space="0" w:color="auto"/>
                <w:left w:val="none" w:sz="0" w:space="0" w:color="auto"/>
                <w:bottom w:val="none" w:sz="0" w:space="0" w:color="auto"/>
                <w:right w:val="none" w:sz="0" w:space="0" w:color="auto"/>
              </w:divBdr>
              <w:divsChild>
                <w:div w:id="1340696553">
                  <w:marLeft w:val="0"/>
                  <w:marRight w:val="0"/>
                  <w:marTop w:val="0"/>
                  <w:marBottom w:val="0"/>
                  <w:divBdr>
                    <w:top w:val="none" w:sz="0" w:space="0" w:color="auto"/>
                    <w:left w:val="none" w:sz="0" w:space="0" w:color="auto"/>
                    <w:bottom w:val="none" w:sz="0" w:space="0" w:color="auto"/>
                    <w:right w:val="none" w:sz="0" w:space="0" w:color="auto"/>
                  </w:divBdr>
                  <w:divsChild>
                    <w:div w:id="1712461070">
                      <w:marLeft w:val="2"/>
                      <w:marRight w:val="0"/>
                      <w:marTop w:val="0"/>
                      <w:marBottom w:val="0"/>
                      <w:divBdr>
                        <w:top w:val="none" w:sz="0" w:space="0" w:color="auto"/>
                        <w:left w:val="none" w:sz="0" w:space="0" w:color="auto"/>
                        <w:bottom w:val="none" w:sz="0" w:space="0" w:color="auto"/>
                        <w:right w:val="none" w:sz="0" w:space="0" w:color="auto"/>
                      </w:divBdr>
                      <w:divsChild>
                        <w:div w:id="395200786">
                          <w:marLeft w:val="0"/>
                          <w:marRight w:val="0"/>
                          <w:marTop w:val="0"/>
                          <w:marBottom w:val="0"/>
                          <w:divBdr>
                            <w:top w:val="none" w:sz="0" w:space="0" w:color="auto"/>
                            <w:left w:val="none" w:sz="0" w:space="0" w:color="auto"/>
                            <w:bottom w:val="none" w:sz="0" w:space="0" w:color="auto"/>
                            <w:right w:val="none" w:sz="0" w:space="0" w:color="auto"/>
                          </w:divBdr>
                          <w:divsChild>
                            <w:div w:id="1366980353">
                              <w:marLeft w:val="2"/>
                              <w:marRight w:val="0"/>
                              <w:marTop w:val="0"/>
                              <w:marBottom w:val="0"/>
                              <w:divBdr>
                                <w:top w:val="none" w:sz="0" w:space="0" w:color="auto"/>
                                <w:left w:val="none" w:sz="0" w:space="0" w:color="auto"/>
                                <w:bottom w:val="none" w:sz="0" w:space="0" w:color="auto"/>
                                <w:right w:val="none" w:sz="0" w:space="0" w:color="auto"/>
                              </w:divBdr>
                              <w:divsChild>
                                <w:div w:id="119866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4619071">
      <w:bodyDiv w:val="1"/>
      <w:marLeft w:val="0"/>
      <w:marRight w:val="0"/>
      <w:marTop w:val="0"/>
      <w:marBottom w:val="0"/>
      <w:divBdr>
        <w:top w:val="none" w:sz="0" w:space="0" w:color="auto"/>
        <w:left w:val="none" w:sz="0" w:space="0" w:color="auto"/>
        <w:bottom w:val="none" w:sz="0" w:space="0" w:color="auto"/>
        <w:right w:val="none" w:sz="0" w:space="0" w:color="auto"/>
      </w:divBdr>
    </w:div>
    <w:div w:id="380440283">
      <w:bodyDiv w:val="1"/>
      <w:marLeft w:val="0"/>
      <w:marRight w:val="0"/>
      <w:marTop w:val="0"/>
      <w:marBottom w:val="0"/>
      <w:divBdr>
        <w:top w:val="none" w:sz="0" w:space="0" w:color="auto"/>
        <w:left w:val="none" w:sz="0" w:space="0" w:color="auto"/>
        <w:bottom w:val="none" w:sz="0" w:space="0" w:color="auto"/>
        <w:right w:val="none" w:sz="0" w:space="0" w:color="auto"/>
      </w:divBdr>
      <w:divsChild>
        <w:div w:id="1920552232">
          <w:marLeft w:val="0"/>
          <w:marRight w:val="0"/>
          <w:marTop w:val="0"/>
          <w:marBottom w:val="0"/>
          <w:divBdr>
            <w:top w:val="none" w:sz="0" w:space="0" w:color="auto"/>
            <w:left w:val="none" w:sz="0" w:space="0" w:color="auto"/>
            <w:bottom w:val="none" w:sz="0" w:space="0" w:color="auto"/>
            <w:right w:val="none" w:sz="0" w:space="0" w:color="auto"/>
          </w:divBdr>
          <w:divsChild>
            <w:div w:id="1587692341">
              <w:marLeft w:val="0"/>
              <w:marRight w:val="0"/>
              <w:marTop w:val="0"/>
              <w:marBottom w:val="0"/>
              <w:divBdr>
                <w:top w:val="none" w:sz="0" w:space="0" w:color="auto"/>
                <w:left w:val="none" w:sz="0" w:space="0" w:color="auto"/>
                <w:bottom w:val="none" w:sz="0" w:space="0" w:color="auto"/>
                <w:right w:val="none" w:sz="0" w:space="0" w:color="auto"/>
              </w:divBdr>
              <w:divsChild>
                <w:div w:id="2002661362">
                  <w:marLeft w:val="0"/>
                  <w:marRight w:val="0"/>
                  <w:marTop w:val="0"/>
                  <w:marBottom w:val="0"/>
                  <w:divBdr>
                    <w:top w:val="none" w:sz="0" w:space="0" w:color="auto"/>
                    <w:left w:val="none" w:sz="0" w:space="0" w:color="auto"/>
                    <w:bottom w:val="none" w:sz="0" w:space="0" w:color="auto"/>
                    <w:right w:val="none" w:sz="0" w:space="0" w:color="auto"/>
                  </w:divBdr>
                  <w:divsChild>
                    <w:div w:id="1542398057">
                      <w:marLeft w:val="2"/>
                      <w:marRight w:val="0"/>
                      <w:marTop w:val="0"/>
                      <w:marBottom w:val="0"/>
                      <w:divBdr>
                        <w:top w:val="none" w:sz="0" w:space="0" w:color="auto"/>
                        <w:left w:val="none" w:sz="0" w:space="0" w:color="auto"/>
                        <w:bottom w:val="none" w:sz="0" w:space="0" w:color="auto"/>
                        <w:right w:val="none" w:sz="0" w:space="0" w:color="auto"/>
                      </w:divBdr>
                      <w:divsChild>
                        <w:div w:id="1127313665">
                          <w:marLeft w:val="0"/>
                          <w:marRight w:val="0"/>
                          <w:marTop w:val="0"/>
                          <w:marBottom w:val="0"/>
                          <w:divBdr>
                            <w:top w:val="none" w:sz="0" w:space="0" w:color="auto"/>
                            <w:left w:val="none" w:sz="0" w:space="0" w:color="auto"/>
                            <w:bottom w:val="none" w:sz="0" w:space="0" w:color="auto"/>
                            <w:right w:val="none" w:sz="0" w:space="0" w:color="auto"/>
                          </w:divBdr>
                          <w:divsChild>
                            <w:div w:id="808403651">
                              <w:marLeft w:val="2"/>
                              <w:marRight w:val="0"/>
                              <w:marTop w:val="0"/>
                              <w:marBottom w:val="0"/>
                              <w:divBdr>
                                <w:top w:val="none" w:sz="0" w:space="0" w:color="auto"/>
                                <w:left w:val="none" w:sz="0" w:space="0" w:color="auto"/>
                                <w:bottom w:val="none" w:sz="0" w:space="0" w:color="auto"/>
                                <w:right w:val="none" w:sz="0" w:space="0" w:color="auto"/>
                              </w:divBdr>
                              <w:divsChild>
                                <w:div w:id="63098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2412819">
      <w:bodyDiv w:val="1"/>
      <w:marLeft w:val="0"/>
      <w:marRight w:val="0"/>
      <w:marTop w:val="0"/>
      <w:marBottom w:val="0"/>
      <w:divBdr>
        <w:top w:val="none" w:sz="0" w:space="0" w:color="auto"/>
        <w:left w:val="none" w:sz="0" w:space="0" w:color="auto"/>
        <w:bottom w:val="none" w:sz="0" w:space="0" w:color="auto"/>
        <w:right w:val="none" w:sz="0" w:space="0" w:color="auto"/>
      </w:divBdr>
      <w:divsChild>
        <w:div w:id="814107010">
          <w:marLeft w:val="0"/>
          <w:marRight w:val="0"/>
          <w:marTop w:val="0"/>
          <w:marBottom w:val="0"/>
          <w:divBdr>
            <w:top w:val="none" w:sz="0" w:space="0" w:color="auto"/>
            <w:left w:val="none" w:sz="0" w:space="0" w:color="auto"/>
            <w:bottom w:val="none" w:sz="0" w:space="0" w:color="auto"/>
            <w:right w:val="none" w:sz="0" w:space="0" w:color="auto"/>
          </w:divBdr>
          <w:divsChild>
            <w:div w:id="1992099782">
              <w:marLeft w:val="0"/>
              <w:marRight w:val="0"/>
              <w:marTop w:val="0"/>
              <w:marBottom w:val="0"/>
              <w:divBdr>
                <w:top w:val="none" w:sz="0" w:space="0" w:color="auto"/>
                <w:left w:val="none" w:sz="0" w:space="0" w:color="auto"/>
                <w:bottom w:val="none" w:sz="0" w:space="0" w:color="auto"/>
                <w:right w:val="none" w:sz="0" w:space="0" w:color="auto"/>
              </w:divBdr>
              <w:divsChild>
                <w:div w:id="2012178666">
                  <w:marLeft w:val="0"/>
                  <w:marRight w:val="0"/>
                  <w:marTop w:val="0"/>
                  <w:marBottom w:val="0"/>
                  <w:divBdr>
                    <w:top w:val="none" w:sz="0" w:space="0" w:color="auto"/>
                    <w:left w:val="none" w:sz="0" w:space="0" w:color="auto"/>
                    <w:bottom w:val="none" w:sz="0" w:space="0" w:color="auto"/>
                    <w:right w:val="none" w:sz="0" w:space="0" w:color="auto"/>
                  </w:divBdr>
                  <w:divsChild>
                    <w:div w:id="803279966">
                      <w:marLeft w:val="2"/>
                      <w:marRight w:val="0"/>
                      <w:marTop w:val="0"/>
                      <w:marBottom w:val="0"/>
                      <w:divBdr>
                        <w:top w:val="none" w:sz="0" w:space="0" w:color="auto"/>
                        <w:left w:val="none" w:sz="0" w:space="0" w:color="auto"/>
                        <w:bottom w:val="none" w:sz="0" w:space="0" w:color="auto"/>
                        <w:right w:val="none" w:sz="0" w:space="0" w:color="auto"/>
                      </w:divBdr>
                      <w:divsChild>
                        <w:div w:id="1062098594">
                          <w:marLeft w:val="0"/>
                          <w:marRight w:val="0"/>
                          <w:marTop w:val="0"/>
                          <w:marBottom w:val="0"/>
                          <w:divBdr>
                            <w:top w:val="none" w:sz="0" w:space="0" w:color="auto"/>
                            <w:left w:val="none" w:sz="0" w:space="0" w:color="auto"/>
                            <w:bottom w:val="none" w:sz="0" w:space="0" w:color="auto"/>
                            <w:right w:val="none" w:sz="0" w:space="0" w:color="auto"/>
                          </w:divBdr>
                          <w:divsChild>
                            <w:div w:id="1706826375">
                              <w:marLeft w:val="2"/>
                              <w:marRight w:val="0"/>
                              <w:marTop w:val="0"/>
                              <w:marBottom w:val="0"/>
                              <w:divBdr>
                                <w:top w:val="none" w:sz="0" w:space="0" w:color="auto"/>
                                <w:left w:val="none" w:sz="0" w:space="0" w:color="auto"/>
                                <w:bottom w:val="none" w:sz="0" w:space="0" w:color="auto"/>
                                <w:right w:val="none" w:sz="0" w:space="0" w:color="auto"/>
                              </w:divBdr>
                              <w:divsChild>
                                <w:div w:id="51604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5613941">
      <w:bodyDiv w:val="1"/>
      <w:marLeft w:val="0"/>
      <w:marRight w:val="0"/>
      <w:marTop w:val="0"/>
      <w:marBottom w:val="0"/>
      <w:divBdr>
        <w:top w:val="none" w:sz="0" w:space="0" w:color="auto"/>
        <w:left w:val="none" w:sz="0" w:space="0" w:color="auto"/>
        <w:bottom w:val="none" w:sz="0" w:space="0" w:color="auto"/>
        <w:right w:val="none" w:sz="0" w:space="0" w:color="auto"/>
      </w:divBdr>
    </w:div>
    <w:div w:id="399524965">
      <w:bodyDiv w:val="1"/>
      <w:marLeft w:val="0"/>
      <w:marRight w:val="0"/>
      <w:marTop w:val="0"/>
      <w:marBottom w:val="0"/>
      <w:divBdr>
        <w:top w:val="none" w:sz="0" w:space="0" w:color="auto"/>
        <w:left w:val="none" w:sz="0" w:space="0" w:color="auto"/>
        <w:bottom w:val="none" w:sz="0" w:space="0" w:color="auto"/>
        <w:right w:val="none" w:sz="0" w:space="0" w:color="auto"/>
      </w:divBdr>
    </w:div>
    <w:div w:id="406148968">
      <w:bodyDiv w:val="1"/>
      <w:marLeft w:val="0"/>
      <w:marRight w:val="0"/>
      <w:marTop w:val="0"/>
      <w:marBottom w:val="0"/>
      <w:divBdr>
        <w:top w:val="none" w:sz="0" w:space="0" w:color="auto"/>
        <w:left w:val="none" w:sz="0" w:space="0" w:color="auto"/>
        <w:bottom w:val="none" w:sz="0" w:space="0" w:color="auto"/>
        <w:right w:val="none" w:sz="0" w:space="0" w:color="auto"/>
      </w:divBdr>
    </w:div>
    <w:div w:id="419525758">
      <w:bodyDiv w:val="1"/>
      <w:marLeft w:val="0"/>
      <w:marRight w:val="0"/>
      <w:marTop w:val="0"/>
      <w:marBottom w:val="0"/>
      <w:divBdr>
        <w:top w:val="none" w:sz="0" w:space="0" w:color="auto"/>
        <w:left w:val="none" w:sz="0" w:space="0" w:color="auto"/>
        <w:bottom w:val="none" w:sz="0" w:space="0" w:color="auto"/>
        <w:right w:val="none" w:sz="0" w:space="0" w:color="auto"/>
      </w:divBdr>
    </w:div>
    <w:div w:id="421028032">
      <w:bodyDiv w:val="1"/>
      <w:marLeft w:val="0"/>
      <w:marRight w:val="0"/>
      <w:marTop w:val="0"/>
      <w:marBottom w:val="0"/>
      <w:divBdr>
        <w:top w:val="none" w:sz="0" w:space="0" w:color="auto"/>
        <w:left w:val="none" w:sz="0" w:space="0" w:color="auto"/>
        <w:bottom w:val="none" w:sz="0" w:space="0" w:color="auto"/>
        <w:right w:val="none" w:sz="0" w:space="0" w:color="auto"/>
      </w:divBdr>
    </w:div>
    <w:div w:id="432751814">
      <w:bodyDiv w:val="1"/>
      <w:marLeft w:val="0"/>
      <w:marRight w:val="0"/>
      <w:marTop w:val="0"/>
      <w:marBottom w:val="0"/>
      <w:divBdr>
        <w:top w:val="none" w:sz="0" w:space="0" w:color="auto"/>
        <w:left w:val="none" w:sz="0" w:space="0" w:color="auto"/>
        <w:bottom w:val="none" w:sz="0" w:space="0" w:color="auto"/>
        <w:right w:val="none" w:sz="0" w:space="0" w:color="auto"/>
      </w:divBdr>
    </w:div>
    <w:div w:id="448743534">
      <w:bodyDiv w:val="1"/>
      <w:marLeft w:val="0"/>
      <w:marRight w:val="0"/>
      <w:marTop w:val="0"/>
      <w:marBottom w:val="0"/>
      <w:divBdr>
        <w:top w:val="none" w:sz="0" w:space="0" w:color="auto"/>
        <w:left w:val="none" w:sz="0" w:space="0" w:color="auto"/>
        <w:bottom w:val="none" w:sz="0" w:space="0" w:color="auto"/>
        <w:right w:val="none" w:sz="0" w:space="0" w:color="auto"/>
      </w:divBdr>
    </w:div>
    <w:div w:id="451244509">
      <w:bodyDiv w:val="1"/>
      <w:marLeft w:val="0"/>
      <w:marRight w:val="0"/>
      <w:marTop w:val="0"/>
      <w:marBottom w:val="0"/>
      <w:divBdr>
        <w:top w:val="none" w:sz="0" w:space="0" w:color="auto"/>
        <w:left w:val="none" w:sz="0" w:space="0" w:color="auto"/>
        <w:bottom w:val="none" w:sz="0" w:space="0" w:color="auto"/>
        <w:right w:val="none" w:sz="0" w:space="0" w:color="auto"/>
      </w:divBdr>
    </w:div>
    <w:div w:id="456069134">
      <w:bodyDiv w:val="1"/>
      <w:marLeft w:val="0"/>
      <w:marRight w:val="0"/>
      <w:marTop w:val="0"/>
      <w:marBottom w:val="0"/>
      <w:divBdr>
        <w:top w:val="none" w:sz="0" w:space="0" w:color="auto"/>
        <w:left w:val="none" w:sz="0" w:space="0" w:color="auto"/>
        <w:bottom w:val="none" w:sz="0" w:space="0" w:color="auto"/>
        <w:right w:val="none" w:sz="0" w:space="0" w:color="auto"/>
      </w:divBdr>
    </w:div>
    <w:div w:id="463234771">
      <w:bodyDiv w:val="1"/>
      <w:marLeft w:val="0"/>
      <w:marRight w:val="0"/>
      <w:marTop w:val="0"/>
      <w:marBottom w:val="0"/>
      <w:divBdr>
        <w:top w:val="none" w:sz="0" w:space="0" w:color="auto"/>
        <w:left w:val="none" w:sz="0" w:space="0" w:color="auto"/>
        <w:bottom w:val="none" w:sz="0" w:space="0" w:color="auto"/>
        <w:right w:val="none" w:sz="0" w:space="0" w:color="auto"/>
      </w:divBdr>
    </w:div>
    <w:div w:id="466626423">
      <w:bodyDiv w:val="1"/>
      <w:marLeft w:val="0"/>
      <w:marRight w:val="0"/>
      <w:marTop w:val="0"/>
      <w:marBottom w:val="0"/>
      <w:divBdr>
        <w:top w:val="none" w:sz="0" w:space="0" w:color="auto"/>
        <w:left w:val="none" w:sz="0" w:space="0" w:color="auto"/>
        <w:bottom w:val="none" w:sz="0" w:space="0" w:color="auto"/>
        <w:right w:val="none" w:sz="0" w:space="0" w:color="auto"/>
      </w:divBdr>
    </w:div>
    <w:div w:id="491140163">
      <w:bodyDiv w:val="1"/>
      <w:marLeft w:val="0"/>
      <w:marRight w:val="0"/>
      <w:marTop w:val="0"/>
      <w:marBottom w:val="0"/>
      <w:divBdr>
        <w:top w:val="none" w:sz="0" w:space="0" w:color="auto"/>
        <w:left w:val="none" w:sz="0" w:space="0" w:color="auto"/>
        <w:bottom w:val="none" w:sz="0" w:space="0" w:color="auto"/>
        <w:right w:val="none" w:sz="0" w:space="0" w:color="auto"/>
      </w:divBdr>
    </w:div>
    <w:div w:id="491676231">
      <w:bodyDiv w:val="1"/>
      <w:marLeft w:val="0"/>
      <w:marRight w:val="0"/>
      <w:marTop w:val="0"/>
      <w:marBottom w:val="0"/>
      <w:divBdr>
        <w:top w:val="none" w:sz="0" w:space="0" w:color="auto"/>
        <w:left w:val="none" w:sz="0" w:space="0" w:color="auto"/>
        <w:bottom w:val="none" w:sz="0" w:space="0" w:color="auto"/>
        <w:right w:val="none" w:sz="0" w:space="0" w:color="auto"/>
      </w:divBdr>
    </w:div>
    <w:div w:id="492767230">
      <w:bodyDiv w:val="1"/>
      <w:marLeft w:val="0"/>
      <w:marRight w:val="0"/>
      <w:marTop w:val="0"/>
      <w:marBottom w:val="0"/>
      <w:divBdr>
        <w:top w:val="none" w:sz="0" w:space="0" w:color="auto"/>
        <w:left w:val="none" w:sz="0" w:space="0" w:color="auto"/>
        <w:bottom w:val="none" w:sz="0" w:space="0" w:color="auto"/>
        <w:right w:val="none" w:sz="0" w:space="0" w:color="auto"/>
      </w:divBdr>
    </w:div>
    <w:div w:id="493112370">
      <w:bodyDiv w:val="1"/>
      <w:marLeft w:val="0"/>
      <w:marRight w:val="0"/>
      <w:marTop w:val="0"/>
      <w:marBottom w:val="0"/>
      <w:divBdr>
        <w:top w:val="none" w:sz="0" w:space="0" w:color="auto"/>
        <w:left w:val="none" w:sz="0" w:space="0" w:color="auto"/>
        <w:bottom w:val="none" w:sz="0" w:space="0" w:color="auto"/>
        <w:right w:val="none" w:sz="0" w:space="0" w:color="auto"/>
      </w:divBdr>
    </w:div>
    <w:div w:id="495271407">
      <w:bodyDiv w:val="1"/>
      <w:marLeft w:val="0"/>
      <w:marRight w:val="0"/>
      <w:marTop w:val="0"/>
      <w:marBottom w:val="0"/>
      <w:divBdr>
        <w:top w:val="none" w:sz="0" w:space="0" w:color="auto"/>
        <w:left w:val="none" w:sz="0" w:space="0" w:color="auto"/>
        <w:bottom w:val="none" w:sz="0" w:space="0" w:color="auto"/>
        <w:right w:val="none" w:sz="0" w:space="0" w:color="auto"/>
      </w:divBdr>
    </w:div>
    <w:div w:id="507717399">
      <w:bodyDiv w:val="1"/>
      <w:marLeft w:val="0"/>
      <w:marRight w:val="0"/>
      <w:marTop w:val="0"/>
      <w:marBottom w:val="0"/>
      <w:divBdr>
        <w:top w:val="none" w:sz="0" w:space="0" w:color="auto"/>
        <w:left w:val="none" w:sz="0" w:space="0" w:color="auto"/>
        <w:bottom w:val="none" w:sz="0" w:space="0" w:color="auto"/>
        <w:right w:val="none" w:sz="0" w:space="0" w:color="auto"/>
      </w:divBdr>
    </w:div>
    <w:div w:id="532500116">
      <w:bodyDiv w:val="1"/>
      <w:marLeft w:val="0"/>
      <w:marRight w:val="0"/>
      <w:marTop w:val="0"/>
      <w:marBottom w:val="0"/>
      <w:divBdr>
        <w:top w:val="none" w:sz="0" w:space="0" w:color="auto"/>
        <w:left w:val="none" w:sz="0" w:space="0" w:color="auto"/>
        <w:bottom w:val="none" w:sz="0" w:space="0" w:color="auto"/>
        <w:right w:val="none" w:sz="0" w:space="0" w:color="auto"/>
      </w:divBdr>
    </w:div>
    <w:div w:id="554390868">
      <w:bodyDiv w:val="1"/>
      <w:marLeft w:val="0"/>
      <w:marRight w:val="0"/>
      <w:marTop w:val="0"/>
      <w:marBottom w:val="0"/>
      <w:divBdr>
        <w:top w:val="none" w:sz="0" w:space="0" w:color="auto"/>
        <w:left w:val="none" w:sz="0" w:space="0" w:color="auto"/>
        <w:bottom w:val="none" w:sz="0" w:space="0" w:color="auto"/>
        <w:right w:val="none" w:sz="0" w:space="0" w:color="auto"/>
      </w:divBdr>
    </w:div>
    <w:div w:id="556672439">
      <w:bodyDiv w:val="1"/>
      <w:marLeft w:val="0"/>
      <w:marRight w:val="0"/>
      <w:marTop w:val="0"/>
      <w:marBottom w:val="0"/>
      <w:divBdr>
        <w:top w:val="none" w:sz="0" w:space="0" w:color="auto"/>
        <w:left w:val="none" w:sz="0" w:space="0" w:color="auto"/>
        <w:bottom w:val="none" w:sz="0" w:space="0" w:color="auto"/>
        <w:right w:val="none" w:sz="0" w:space="0" w:color="auto"/>
      </w:divBdr>
    </w:div>
    <w:div w:id="557980636">
      <w:bodyDiv w:val="1"/>
      <w:marLeft w:val="0"/>
      <w:marRight w:val="0"/>
      <w:marTop w:val="0"/>
      <w:marBottom w:val="0"/>
      <w:divBdr>
        <w:top w:val="none" w:sz="0" w:space="0" w:color="auto"/>
        <w:left w:val="none" w:sz="0" w:space="0" w:color="auto"/>
        <w:bottom w:val="none" w:sz="0" w:space="0" w:color="auto"/>
        <w:right w:val="none" w:sz="0" w:space="0" w:color="auto"/>
      </w:divBdr>
    </w:div>
    <w:div w:id="560991182">
      <w:bodyDiv w:val="1"/>
      <w:marLeft w:val="0"/>
      <w:marRight w:val="0"/>
      <w:marTop w:val="0"/>
      <w:marBottom w:val="0"/>
      <w:divBdr>
        <w:top w:val="none" w:sz="0" w:space="0" w:color="auto"/>
        <w:left w:val="none" w:sz="0" w:space="0" w:color="auto"/>
        <w:bottom w:val="none" w:sz="0" w:space="0" w:color="auto"/>
        <w:right w:val="none" w:sz="0" w:space="0" w:color="auto"/>
      </w:divBdr>
    </w:div>
    <w:div w:id="566185596">
      <w:bodyDiv w:val="1"/>
      <w:marLeft w:val="0"/>
      <w:marRight w:val="0"/>
      <w:marTop w:val="0"/>
      <w:marBottom w:val="0"/>
      <w:divBdr>
        <w:top w:val="none" w:sz="0" w:space="0" w:color="auto"/>
        <w:left w:val="none" w:sz="0" w:space="0" w:color="auto"/>
        <w:bottom w:val="none" w:sz="0" w:space="0" w:color="auto"/>
        <w:right w:val="none" w:sz="0" w:space="0" w:color="auto"/>
      </w:divBdr>
    </w:div>
    <w:div w:id="568425008">
      <w:bodyDiv w:val="1"/>
      <w:marLeft w:val="0"/>
      <w:marRight w:val="0"/>
      <w:marTop w:val="0"/>
      <w:marBottom w:val="0"/>
      <w:divBdr>
        <w:top w:val="none" w:sz="0" w:space="0" w:color="auto"/>
        <w:left w:val="none" w:sz="0" w:space="0" w:color="auto"/>
        <w:bottom w:val="none" w:sz="0" w:space="0" w:color="auto"/>
        <w:right w:val="none" w:sz="0" w:space="0" w:color="auto"/>
      </w:divBdr>
    </w:div>
    <w:div w:id="574558461">
      <w:bodyDiv w:val="1"/>
      <w:marLeft w:val="0"/>
      <w:marRight w:val="0"/>
      <w:marTop w:val="0"/>
      <w:marBottom w:val="0"/>
      <w:divBdr>
        <w:top w:val="none" w:sz="0" w:space="0" w:color="auto"/>
        <w:left w:val="none" w:sz="0" w:space="0" w:color="auto"/>
        <w:bottom w:val="none" w:sz="0" w:space="0" w:color="auto"/>
        <w:right w:val="none" w:sz="0" w:space="0" w:color="auto"/>
      </w:divBdr>
    </w:div>
    <w:div w:id="583878731">
      <w:bodyDiv w:val="1"/>
      <w:marLeft w:val="0"/>
      <w:marRight w:val="0"/>
      <w:marTop w:val="0"/>
      <w:marBottom w:val="0"/>
      <w:divBdr>
        <w:top w:val="none" w:sz="0" w:space="0" w:color="auto"/>
        <w:left w:val="none" w:sz="0" w:space="0" w:color="auto"/>
        <w:bottom w:val="none" w:sz="0" w:space="0" w:color="auto"/>
        <w:right w:val="none" w:sz="0" w:space="0" w:color="auto"/>
      </w:divBdr>
    </w:div>
    <w:div w:id="584457576">
      <w:bodyDiv w:val="1"/>
      <w:marLeft w:val="0"/>
      <w:marRight w:val="0"/>
      <w:marTop w:val="0"/>
      <w:marBottom w:val="0"/>
      <w:divBdr>
        <w:top w:val="none" w:sz="0" w:space="0" w:color="auto"/>
        <w:left w:val="none" w:sz="0" w:space="0" w:color="auto"/>
        <w:bottom w:val="none" w:sz="0" w:space="0" w:color="auto"/>
        <w:right w:val="none" w:sz="0" w:space="0" w:color="auto"/>
      </w:divBdr>
    </w:div>
    <w:div w:id="586113879">
      <w:bodyDiv w:val="1"/>
      <w:marLeft w:val="0"/>
      <w:marRight w:val="0"/>
      <w:marTop w:val="0"/>
      <w:marBottom w:val="0"/>
      <w:divBdr>
        <w:top w:val="none" w:sz="0" w:space="0" w:color="auto"/>
        <w:left w:val="none" w:sz="0" w:space="0" w:color="auto"/>
        <w:bottom w:val="none" w:sz="0" w:space="0" w:color="auto"/>
        <w:right w:val="none" w:sz="0" w:space="0" w:color="auto"/>
      </w:divBdr>
    </w:div>
    <w:div w:id="595870589">
      <w:bodyDiv w:val="1"/>
      <w:marLeft w:val="0"/>
      <w:marRight w:val="0"/>
      <w:marTop w:val="0"/>
      <w:marBottom w:val="0"/>
      <w:divBdr>
        <w:top w:val="none" w:sz="0" w:space="0" w:color="auto"/>
        <w:left w:val="none" w:sz="0" w:space="0" w:color="auto"/>
        <w:bottom w:val="none" w:sz="0" w:space="0" w:color="auto"/>
        <w:right w:val="none" w:sz="0" w:space="0" w:color="auto"/>
      </w:divBdr>
    </w:div>
    <w:div w:id="596909280">
      <w:bodyDiv w:val="1"/>
      <w:marLeft w:val="0"/>
      <w:marRight w:val="0"/>
      <w:marTop w:val="0"/>
      <w:marBottom w:val="0"/>
      <w:divBdr>
        <w:top w:val="none" w:sz="0" w:space="0" w:color="auto"/>
        <w:left w:val="none" w:sz="0" w:space="0" w:color="auto"/>
        <w:bottom w:val="none" w:sz="0" w:space="0" w:color="auto"/>
        <w:right w:val="none" w:sz="0" w:space="0" w:color="auto"/>
      </w:divBdr>
    </w:div>
    <w:div w:id="603151084">
      <w:bodyDiv w:val="1"/>
      <w:marLeft w:val="0"/>
      <w:marRight w:val="0"/>
      <w:marTop w:val="0"/>
      <w:marBottom w:val="0"/>
      <w:divBdr>
        <w:top w:val="none" w:sz="0" w:space="0" w:color="auto"/>
        <w:left w:val="none" w:sz="0" w:space="0" w:color="auto"/>
        <w:bottom w:val="none" w:sz="0" w:space="0" w:color="auto"/>
        <w:right w:val="none" w:sz="0" w:space="0" w:color="auto"/>
      </w:divBdr>
    </w:div>
    <w:div w:id="608584063">
      <w:bodyDiv w:val="1"/>
      <w:marLeft w:val="0"/>
      <w:marRight w:val="0"/>
      <w:marTop w:val="0"/>
      <w:marBottom w:val="0"/>
      <w:divBdr>
        <w:top w:val="none" w:sz="0" w:space="0" w:color="auto"/>
        <w:left w:val="none" w:sz="0" w:space="0" w:color="auto"/>
        <w:bottom w:val="none" w:sz="0" w:space="0" w:color="auto"/>
        <w:right w:val="none" w:sz="0" w:space="0" w:color="auto"/>
      </w:divBdr>
    </w:div>
    <w:div w:id="617562761">
      <w:bodyDiv w:val="1"/>
      <w:marLeft w:val="0"/>
      <w:marRight w:val="0"/>
      <w:marTop w:val="0"/>
      <w:marBottom w:val="0"/>
      <w:divBdr>
        <w:top w:val="none" w:sz="0" w:space="0" w:color="auto"/>
        <w:left w:val="none" w:sz="0" w:space="0" w:color="auto"/>
        <w:bottom w:val="none" w:sz="0" w:space="0" w:color="auto"/>
        <w:right w:val="none" w:sz="0" w:space="0" w:color="auto"/>
      </w:divBdr>
    </w:div>
    <w:div w:id="617951782">
      <w:bodyDiv w:val="1"/>
      <w:marLeft w:val="0"/>
      <w:marRight w:val="0"/>
      <w:marTop w:val="0"/>
      <w:marBottom w:val="0"/>
      <w:divBdr>
        <w:top w:val="none" w:sz="0" w:space="0" w:color="auto"/>
        <w:left w:val="none" w:sz="0" w:space="0" w:color="auto"/>
        <w:bottom w:val="none" w:sz="0" w:space="0" w:color="auto"/>
        <w:right w:val="none" w:sz="0" w:space="0" w:color="auto"/>
      </w:divBdr>
    </w:div>
    <w:div w:id="618027697">
      <w:bodyDiv w:val="1"/>
      <w:marLeft w:val="0"/>
      <w:marRight w:val="0"/>
      <w:marTop w:val="0"/>
      <w:marBottom w:val="0"/>
      <w:divBdr>
        <w:top w:val="none" w:sz="0" w:space="0" w:color="auto"/>
        <w:left w:val="none" w:sz="0" w:space="0" w:color="auto"/>
        <w:bottom w:val="none" w:sz="0" w:space="0" w:color="auto"/>
        <w:right w:val="none" w:sz="0" w:space="0" w:color="auto"/>
      </w:divBdr>
    </w:div>
    <w:div w:id="635648331">
      <w:bodyDiv w:val="1"/>
      <w:marLeft w:val="0"/>
      <w:marRight w:val="0"/>
      <w:marTop w:val="0"/>
      <w:marBottom w:val="0"/>
      <w:divBdr>
        <w:top w:val="none" w:sz="0" w:space="0" w:color="auto"/>
        <w:left w:val="none" w:sz="0" w:space="0" w:color="auto"/>
        <w:bottom w:val="none" w:sz="0" w:space="0" w:color="auto"/>
        <w:right w:val="none" w:sz="0" w:space="0" w:color="auto"/>
      </w:divBdr>
    </w:div>
    <w:div w:id="645549082">
      <w:bodyDiv w:val="1"/>
      <w:marLeft w:val="0"/>
      <w:marRight w:val="0"/>
      <w:marTop w:val="0"/>
      <w:marBottom w:val="0"/>
      <w:divBdr>
        <w:top w:val="none" w:sz="0" w:space="0" w:color="auto"/>
        <w:left w:val="none" w:sz="0" w:space="0" w:color="auto"/>
        <w:bottom w:val="none" w:sz="0" w:space="0" w:color="auto"/>
        <w:right w:val="none" w:sz="0" w:space="0" w:color="auto"/>
      </w:divBdr>
    </w:div>
    <w:div w:id="646402791">
      <w:bodyDiv w:val="1"/>
      <w:marLeft w:val="0"/>
      <w:marRight w:val="0"/>
      <w:marTop w:val="0"/>
      <w:marBottom w:val="0"/>
      <w:divBdr>
        <w:top w:val="none" w:sz="0" w:space="0" w:color="auto"/>
        <w:left w:val="none" w:sz="0" w:space="0" w:color="auto"/>
        <w:bottom w:val="none" w:sz="0" w:space="0" w:color="auto"/>
        <w:right w:val="none" w:sz="0" w:space="0" w:color="auto"/>
      </w:divBdr>
    </w:div>
    <w:div w:id="655958529">
      <w:bodyDiv w:val="1"/>
      <w:marLeft w:val="0"/>
      <w:marRight w:val="0"/>
      <w:marTop w:val="0"/>
      <w:marBottom w:val="0"/>
      <w:divBdr>
        <w:top w:val="none" w:sz="0" w:space="0" w:color="auto"/>
        <w:left w:val="none" w:sz="0" w:space="0" w:color="auto"/>
        <w:bottom w:val="none" w:sz="0" w:space="0" w:color="auto"/>
        <w:right w:val="none" w:sz="0" w:space="0" w:color="auto"/>
      </w:divBdr>
    </w:div>
    <w:div w:id="661084693">
      <w:bodyDiv w:val="1"/>
      <w:marLeft w:val="0"/>
      <w:marRight w:val="0"/>
      <w:marTop w:val="0"/>
      <w:marBottom w:val="0"/>
      <w:divBdr>
        <w:top w:val="none" w:sz="0" w:space="0" w:color="auto"/>
        <w:left w:val="none" w:sz="0" w:space="0" w:color="auto"/>
        <w:bottom w:val="none" w:sz="0" w:space="0" w:color="auto"/>
        <w:right w:val="none" w:sz="0" w:space="0" w:color="auto"/>
      </w:divBdr>
      <w:divsChild>
        <w:div w:id="39407529">
          <w:marLeft w:val="0"/>
          <w:marRight w:val="0"/>
          <w:marTop w:val="0"/>
          <w:marBottom w:val="0"/>
          <w:divBdr>
            <w:top w:val="none" w:sz="0" w:space="0" w:color="auto"/>
            <w:left w:val="none" w:sz="0" w:space="0" w:color="auto"/>
            <w:bottom w:val="none" w:sz="0" w:space="0" w:color="auto"/>
            <w:right w:val="none" w:sz="0" w:space="0" w:color="auto"/>
          </w:divBdr>
          <w:divsChild>
            <w:div w:id="1648436500">
              <w:marLeft w:val="0"/>
              <w:marRight w:val="0"/>
              <w:marTop w:val="0"/>
              <w:marBottom w:val="0"/>
              <w:divBdr>
                <w:top w:val="none" w:sz="0" w:space="0" w:color="auto"/>
                <w:left w:val="none" w:sz="0" w:space="0" w:color="auto"/>
                <w:bottom w:val="none" w:sz="0" w:space="0" w:color="auto"/>
                <w:right w:val="none" w:sz="0" w:space="0" w:color="auto"/>
              </w:divBdr>
            </w:div>
          </w:divsChild>
        </w:div>
        <w:div w:id="175509487">
          <w:marLeft w:val="0"/>
          <w:marRight w:val="0"/>
          <w:marTop w:val="0"/>
          <w:marBottom w:val="0"/>
          <w:divBdr>
            <w:top w:val="none" w:sz="0" w:space="0" w:color="auto"/>
            <w:left w:val="none" w:sz="0" w:space="0" w:color="auto"/>
            <w:bottom w:val="none" w:sz="0" w:space="0" w:color="auto"/>
            <w:right w:val="none" w:sz="0" w:space="0" w:color="auto"/>
          </w:divBdr>
          <w:divsChild>
            <w:div w:id="1138958775">
              <w:marLeft w:val="0"/>
              <w:marRight w:val="0"/>
              <w:marTop w:val="0"/>
              <w:marBottom w:val="0"/>
              <w:divBdr>
                <w:top w:val="none" w:sz="0" w:space="0" w:color="auto"/>
                <w:left w:val="none" w:sz="0" w:space="0" w:color="auto"/>
                <w:bottom w:val="none" w:sz="0" w:space="0" w:color="auto"/>
                <w:right w:val="none" w:sz="0" w:space="0" w:color="auto"/>
              </w:divBdr>
            </w:div>
          </w:divsChild>
        </w:div>
        <w:div w:id="335350312">
          <w:marLeft w:val="0"/>
          <w:marRight w:val="0"/>
          <w:marTop w:val="0"/>
          <w:marBottom w:val="0"/>
          <w:divBdr>
            <w:top w:val="none" w:sz="0" w:space="0" w:color="auto"/>
            <w:left w:val="none" w:sz="0" w:space="0" w:color="auto"/>
            <w:bottom w:val="none" w:sz="0" w:space="0" w:color="auto"/>
            <w:right w:val="none" w:sz="0" w:space="0" w:color="auto"/>
          </w:divBdr>
          <w:divsChild>
            <w:div w:id="1820918201">
              <w:marLeft w:val="0"/>
              <w:marRight w:val="0"/>
              <w:marTop w:val="0"/>
              <w:marBottom w:val="0"/>
              <w:divBdr>
                <w:top w:val="none" w:sz="0" w:space="0" w:color="auto"/>
                <w:left w:val="none" w:sz="0" w:space="0" w:color="auto"/>
                <w:bottom w:val="none" w:sz="0" w:space="0" w:color="auto"/>
                <w:right w:val="none" w:sz="0" w:space="0" w:color="auto"/>
              </w:divBdr>
            </w:div>
          </w:divsChild>
        </w:div>
        <w:div w:id="399400226">
          <w:marLeft w:val="0"/>
          <w:marRight w:val="0"/>
          <w:marTop w:val="0"/>
          <w:marBottom w:val="0"/>
          <w:divBdr>
            <w:top w:val="none" w:sz="0" w:space="0" w:color="auto"/>
            <w:left w:val="none" w:sz="0" w:space="0" w:color="auto"/>
            <w:bottom w:val="none" w:sz="0" w:space="0" w:color="auto"/>
            <w:right w:val="none" w:sz="0" w:space="0" w:color="auto"/>
          </w:divBdr>
          <w:divsChild>
            <w:div w:id="173688287">
              <w:marLeft w:val="0"/>
              <w:marRight w:val="0"/>
              <w:marTop w:val="0"/>
              <w:marBottom w:val="0"/>
              <w:divBdr>
                <w:top w:val="none" w:sz="0" w:space="0" w:color="auto"/>
                <w:left w:val="none" w:sz="0" w:space="0" w:color="auto"/>
                <w:bottom w:val="none" w:sz="0" w:space="0" w:color="auto"/>
                <w:right w:val="none" w:sz="0" w:space="0" w:color="auto"/>
              </w:divBdr>
            </w:div>
          </w:divsChild>
        </w:div>
        <w:div w:id="680475368">
          <w:marLeft w:val="0"/>
          <w:marRight w:val="0"/>
          <w:marTop w:val="0"/>
          <w:marBottom w:val="0"/>
          <w:divBdr>
            <w:top w:val="none" w:sz="0" w:space="0" w:color="auto"/>
            <w:left w:val="none" w:sz="0" w:space="0" w:color="auto"/>
            <w:bottom w:val="none" w:sz="0" w:space="0" w:color="auto"/>
            <w:right w:val="none" w:sz="0" w:space="0" w:color="auto"/>
          </w:divBdr>
          <w:divsChild>
            <w:div w:id="1615675661">
              <w:marLeft w:val="0"/>
              <w:marRight w:val="0"/>
              <w:marTop w:val="0"/>
              <w:marBottom w:val="0"/>
              <w:divBdr>
                <w:top w:val="none" w:sz="0" w:space="0" w:color="auto"/>
                <w:left w:val="none" w:sz="0" w:space="0" w:color="auto"/>
                <w:bottom w:val="none" w:sz="0" w:space="0" w:color="auto"/>
                <w:right w:val="none" w:sz="0" w:space="0" w:color="auto"/>
              </w:divBdr>
            </w:div>
          </w:divsChild>
        </w:div>
        <w:div w:id="1173647956">
          <w:marLeft w:val="0"/>
          <w:marRight w:val="0"/>
          <w:marTop w:val="0"/>
          <w:marBottom w:val="0"/>
          <w:divBdr>
            <w:top w:val="none" w:sz="0" w:space="0" w:color="auto"/>
            <w:left w:val="none" w:sz="0" w:space="0" w:color="auto"/>
            <w:bottom w:val="none" w:sz="0" w:space="0" w:color="auto"/>
            <w:right w:val="none" w:sz="0" w:space="0" w:color="auto"/>
          </w:divBdr>
          <w:divsChild>
            <w:div w:id="188220301">
              <w:marLeft w:val="0"/>
              <w:marRight w:val="0"/>
              <w:marTop w:val="0"/>
              <w:marBottom w:val="0"/>
              <w:divBdr>
                <w:top w:val="none" w:sz="0" w:space="0" w:color="auto"/>
                <w:left w:val="none" w:sz="0" w:space="0" w:color="auto"/>
                <w:bottom w:val="none" w:sz="0" w:space="0" w:color="auto"/>
                <w:right w:val="none" w:sz="0" w:space="0" w:color="auto"/>
              </w:divBdr>
            </w:div>
          </w:divsChild>
        </w:div>
        <w:div w:id="1516575505">
          <w:marLeft w:val="0"/>
          <w:marRight w:val="0"/>
          <w:marTop w:val="0"/>
          <w:marBottom w:val="0"/>
          <w:divBdr>
            <w:top w:val="none" w:sz="0" w:space="0" w:color="auto"/>
            <w:left w:val="none" w:sz="0" w:space="0" w:color="auto"/>
            <w:bottom w:val="none" w:sz="0" w:space="0" w:color="auto"/>
            <w:right w:val="none" w:sz="0" w:space="0" w:color="auto"/>
          </w:divBdr>
          <w:divsChild>
            <w:div w:id="764422252">
              <w:marLeft w:val="0"/>
              <w:marRight w:val="0"/>
              <w:marTop w:val="0"/>
              <w:marBottom w:val="0"/>
              <w:divBdr>
                <w:top w:val="none" w:sz="0" w:space="0" w:color="auto"/>
                <w:left w:val="none" w:sz="0" w:space="0" w:color="auto"/>
                <w:bottom w:val="none" w:sz="0" w:space="0" w:color="auto"/>
                <w:right w:val="none" w:sz="0" w:space="0" w:color="auto"/>
              </w:divBdr>
            </w:div>
          </w:divsChild>
        </w:div>
        <w:div w:id="1521771499">
          <w:marLeft w:val="0"/>
          <w:marRight w:val="0"/>
          <w:marTop w:val="0"/>
          <w:marBottom w:val="0"/>
          <w:divBdr>
            <w:top w:val="none" w:sz="0" w:space="0" w:color="auto"/>
            <w:left w:val="none" w:sz="0" w:space="0" w:color="auto"/>
            <w:bottom w:val="none" w:sz="0" w:space="0" w:color="auto"/>
            <w:right w:val="none" w:sz="0" w:space="0" w:color="auto"/>
          </w:divBdr>
          <w:divsChild>
            <w:div w:id="2097743374">
              <w:marLeft w:val="0"/>
              <w:marRight w:val="0"/>
              <w:marTop w:val="0"/>
              <w:marBottom w:val="0"/>
              <w:divBdr>
                <w:top w:val="none" w:sz="0" w:space="0" w:color="auto"/>
                <w:left w:val="none" w:sz="0" w:space="0" w:color="auto"/>
                <w:bottom w:val="none" w:sz="0" w:space="0" w:color="auto"/>
                <w:right w:val="none" w:sz="0" w:space="0" w:color="auto"/>
              </w:divBdr>
            </w:div>
          </w:divsChild>
        </w:div>
        <w:div w:id="1544827574">
          <w:marLeft w:val="0"/>
          <w:marRight w:val="0"/>
          <w:marTop w:val="0"/>
          <w:marBottom w:val="0"/>
          <w:divBdr>
            <w:top w:val="none" w:sz="0" w:space="0" w:color="auto"/>
            <w:left w:val="none" w:sz="0" w:space="0" w:color="auto"/>
            <w:bottom w:val="none" w:sz="0" w:space="0" w:color="auto"/>
            <w:right w:val="none" w:sz="0" w:space="0" w:color="auto"/>
          </w:divBdr>
          <w:divsChild>
            <w:div w:id="442379713">
              <w:marLeft w:val="0"/>
              <w:marRight w:val="0"/>
              <w:marTop w:val="0"/>
              <w:marBottom w:val="0"/>
              <w:divBdr>
                <w:top w:val="none" w:sz="0" w:space="0" w:color="auto"/>
                <w:left w:val="none" w:sz="0" w:space="0" w:color="auto"/>
                <w:bottom w:val="none" w:sz="0" w:space="0" w:color="auto"/>
                <w:right w:val="none" w:sz="0" w:space="0" w:color="auto"/>
              </w:divBdr>
            </w:div>
          </w:divsChild>
        </w:div>
        <w:div w:id="1662929665">
          <w:marLeft w:val="0"/>
          <w:marRight w:val="0"/>
          <w:marTop w:val="0"/>
          <w:marBottom w:val="0"/>
          <w:divBdr>
            <w:top w:val="none" w:sz="0" w:space="0" w:color="auto"/>
            <w:left w:val="none" w:sz="0" w:space="0" w:color="auto"/>
            <w:bottom w:val="none" w:sz="0" w:space="0" w:color="auto"/>
            <w:right w:val="none" w:sz="0" w:space="0" w:color="auto"/>
          </w:divBdr>
          <w:divsChild>
            <w:div w:id="766191548">
              <w:marLeft w:val="0"/>
              <w:marRight w:val="0"/>
              <w:marTop w:val="0"/>
              <w:marBottom w:val="0"/>
              <w:divBdr>
                <w:top w:val="none" w:sz="0" w:space="0" w:color="auto"/>
                <w:left w:val="none" w:sz="0" w:space="0" w:color="auto"/>
                <w:bottom w:val="none" w:sz="0" w:space="0" w:color="auto"/>
                <w:right w:val="none" w:sz="0" w:space="0" w:color="auto"/>
              </w:divBdr>
            </w:div>
          </w:divsChild>
        </w:div>
        <w:div w:id="1747340706">
          <w:marLeft w:val="0"/>
          <w:marRight w:val="0"/>
          <w:marTop w:val="0"/>
          <w:marBottom w:val="0"/>
          <w:divBdr>
            <w:top w:val="none" w:sz="0" w:space="0" w:color="auto"/>
            <w:left w:val="none" w:sz="0" w:space="0" w:color="auto"/>
            <w:bottom w:val="none" w:sz="0" w:space="0" w:color="auto"/>
            <w:right w:val="none" w:sz="0" w:space="0" w:color="auto"/>
          </w:divBdr>
          <w:divsChild>
            <w:div w:id="957487579">
              <w:marLeft w:val="0"/>
              <w:marRight w:val="0"/>
              <w:marTop w:val="0"/>
              <w:marBottom w:val="0"/>
              <w:divBdr>
                <w:top w:val="none" w:sz="0" w:space="0" w:color="auto"/>
                <w:left w:val="none" w:sz="0" w:space="0" w:color="auto"/>
                <w:bottom w:val="none" w:sz="0" w:space="0" w:color="auto"/>
                <w:right w:val="none" w:sz="0" w:space="0" w:color="auto"/>
              </w:divBdr>
            </w:div>
          </w:divsChild>
        </w:div>
        <w:div w:id="1755471049">
          <w:marLeft w:val="0"/>
          <w:marRight w:val="0"/>
          <w:marTop w:val="0"/>
          <w:marBottom w:val="0"/>
          <w:divBdr>
            <w:top w:val="none" w:sz="0" w:space="0" w:color="auto"/>
            <w:left w:val="none" w:sz="0" w:space="0" w:color="auto"/>
            <w:bottom w:val="none" w:sz="0" w:space="0" w:color="auto"/>
            <w:right w:val="none" w:sz="0" w:space="0" w:color="auto"/>
          </w:divBdr>
          <w:divsChild>
            <w:div w:id="982539723">
              <w:marLeft w:val="0"/>
              <w:marRight w:val="0"/>
              <w:marTop w:val="0"/>
              <w:marBottom w:val="0"/>
              <w:divBdr>
                <w:top w:val="none" w:sz="0" w:space="0" w:color="auto"/>
                <w:left w:val="none" w:sz="0" w:space="0" w:color="auto"/>
                <w:bottom w:val="none" w:sz="0" w:space="0" w:color="auto"/>
                <w:right w:val="none" w:sz="0" w:space="0" w:color="auto"/>
              </w:divBdr>
            </w:div>
          </w:divsChild>
        </w:div>
        <w:div w:id="1879006620">
          <w:marLeft w:val="0"/>
          <w:marRight w:val="0"/>
          <w:marTop w:val="0"/>
          <w:marBottom w:val="0"/>
          <w:divBdr>
            <w:top w:val="none" w:sz="0" w:space="0" w:color="auto"/>
            <w:left w:val="none" w:sz="0" w:space="0" w:color="auto"/>
            <w:bottom w:val="none" w:sz="0" w:space="0" w:color="auto"/>
            <w:right w:val="none" w:sz="0" w:space="0" w:color="auto"/>
          </w:divBdr>
          <w:divsChild>
            <w:div w:id="1760252813">
              <w:marLeft w:val="0"/>
              <w:marRight w:val="0"/>
              <w:marTop w:val="0"/>
              <w:marBottom w:val="0"/>
              <w:divBdr>
                <w:top w:val="none" w:sz="0" w:space="0" w:color="auto"/>
                <w:left w:val="none" w:sz="0" w:space="0" w:color="auto"/>
                <w:bottom w:val="none" w:sz="0" w:space="0" w:color="auto"/>
                <w:right w:val="none" w:sz="0" w:space="0" w:color="auto"/>
              </w:divBdr>
            </w:div>
          </w:divsChild>
        </w:div>
        <w:div w:id="1893805499">
          <w:marLeft w:val="0"/>
          <w:marRight w:val="0"/>
          <w:marTop w:val="0"/>
          <w:marBottom w:val="0"/>
          <w:divBdr>
            <w:top w:val="none" w:sz="0" w:space="0" w:color="auto"/>
            <w:left w:val="none" w:sz="0" w:space="0" w:color="auto"/>
            <w:bottom w:val="none" w:sz="0" w:space="0" w:color="auto"/>
            <w:right w:val="none" w:sz="0" w:space="0" w:color="auto"/>
          </w:divBdr>
          <w:divsChild>
            <w:div w:id="1225947791">
              <w:marLeft w:val="0"/>
              <w:marRight w:val="0"/>
              <w:marTop w:val="0"/>
              <w:marBottom w:val="0"/>
              <w:divBdr>
                <w:top w:val="none" w:sz="0" w:space="0" w:color="auto"/>
                <w:left w:val="none" w:sz="0" w:space="0" w:color="auto"/>
                <w:bottom w:val="none" w:sz="0" w:space="0" w:color="auto"/>
                <w:right w:val="none" w:sz="0" w:space="0" w:color="auto"/>
              </w:divBdr>
            </w:div>
          </w:divsChild>
        </w:div>
        <w:div w:id="1941715355">
          <w:marLeft w:val="0"/>
          <w:marRight w:val="0"/>
          <w:marTop w:val="0"/>
          <w:marBottom w:val="0"/>
          <w:divBdr>
            <w:top w:val="none" w:sz="0" w:space="0" w:color="auto"/>
            <w:left w:val="none" w:sz="0" w:space="0" w:color="auto"/>
            <w:bottom w:val="none" w:sz="0" w:space="0" w:color="auto"/>
            <w:right w:val="none" w:sz="0" w:space="0" w:color="auto"/>
          </w:divBdr>
          <w:divsChild>
            <w:div w:id="1828084015">
              <w:marLeft w:val="0"/>
              <w:marRight w:val="0"/>
              <w:marTop w:val="0"/>
              <w:marBottom w:val="0"/>
              <w:divBdr>
                <w:top w:val="none" w:sz="0" w:space="0" w:color="auto"/>
                <w:left w:val="none" w:sz="0" w:space="0" w:color="auto"/>
                <w:bottom w:val="none" w:sz="0" w:space="0" w:color="auto"/>
                <w:right w:val="none" w:sz="0" w:space="0" w:color="auto"/>
              </w:divBdr>
            </w:div>
          </w:divsChild>
        </w:div>
        <w:div w:id="2008753180">
          <w:marLeft w:val="0"/>
          <w:marRight w:val="0"/>
          <w:marTop w:val="0"/>
          <w:marBottom w:val="0"/>
          <w:divBdr>
            <w:top w:val="none" w:sz="0" w:space="0" w:color="auto"/>
            <w:left w:val="none" w:sz="0" w:space="0" w:color="auto"/>
            <w:bottom w:val="none" w:sz="0" w:space="0" w:color="auto"/>
            <w:right w:val="none" w:sz="0" w:space="0" w:color="auto"/>
          </w:divBdr>
          <w:divsChild>
            <w:div w:id="173519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435429">
      <w:bodyDiv w:val="1"/>
      <w:marLeft w:val="0"/>
      <w:marRight w:val="0"/>
      <w:marTop w:val="0"/>
      <w:marBottom w:val="0"/>
      <w:divBdr>
        <w:top w:val="none" w:sz="0" w:space="0" w:color="auto"/>
        <w:left w:val="none" w:sz="0" w:space="0" w:color="auto"/>
        <w:bottom w:val="none" w:sz="0" w:space="0" w:color="auto"/>
        <w:right w:val="none" w:sz="0" w:space="0" w:color="auto"/>
      </w:divBdr>
    </w:div>
    <w:div w:id="693920790">
      <w:bodyDiv w:val="1"/>
      <w:marLeft w:val="0"/>
      <w:marRight w:val="0"/>
      <w:marTop w:val="0"/>
      <w:marBottom w:val="0"/>
      <w:divBdr>
        <w:top w:val="none" w:sz="0" w:space="0" w:color="auto"/>
        <w:left w:val="none" w:sz="0" w:space="0" w:color="auto"/>
        <w:bottom w:val="none" w:sz="0" w:space="0" w:color="auto"/>
        <w:right w:val="none" w:sz="0" w:space="0" w:color="auto"/>
      </w:divBdr>
    </w:div>
    <w:div w:id="699354279">
      <w:bodyDiv w:val="1"/>
      <w:marLeft w:val="0"/>
      <w:marRight w:val="0"/>
      <w:marTop w:val="0"/>
      <w:marBottom w:val="0"/>
      <w:divBdr>
        <w:top w:val="none" w:sz="0" w:space="0" w:color="auto"/>
        <w:left w:val="none" w:sz="0" w:space="0" w:color="auto"/>
        <w:bottom w:val="none" w:sz="0" w:space="0" w:color="auto"/>
        <w:right w:val="none" w:sz="0" w:space="0" w:color="auto"/>
      </w:divBdr>
    </w:div>
    <w:div w:id="700865031">
      <w:bodyDiv w:val="1"/>
      <w:marLeft w:val="0"/>
      <w:marRight w:val="0"/>
      <w:marTop w:val="0"/>
      <w:marBottom w:val="0"/>
      <w:divBdr>
        <w:top w:val="none" w:sz="0" w:space="0" w:color="auto"/>
        <w:left w:val="none" w:sz="0" w:space="0" w:color="auto"/>
        <w:bottom w:val="none" w:sz="0" w:space="0" w:color="auto"/>
        <w:right w:val="none" w:sz="0" w:space="0" w:color="auto"/>
      </w:divBdr>
    </w:div>
    <w:div w:id="713041494">
      <w:bodyDiv w:val="1"/>
      <w:marLeft w:val="0"/>
      <w:marRight w:val="0"/>
      <w:marTop w:val="0"/>
      <w:marBottom w:val="0"/>
      <w:divBdr>
        <w:top w:val="none" w:sz="0" w:space="0" w:color="auto"/>
        <w:left w:val="none" w:sz="0" w:space="0" w:color="auto"/>
        <w:bottom w:val="none" w:sz="0" w:space="0" w:color="auto"/>
        <w:right w:val="none" w:sz="0" w:space="0" w:color="auto"/>
      </w:divBdr>
    </w:div>
    <w:div w:id="718088525">
      <w:bodyDiv w:val="1"/>
      <w:marLeft w:val="0"/>
      <w:marRight w:val="0"/>
      <w:marTop w:val="0"/>
      <w:marBottom w:val="0"/>
      <w:divBdr>
        <w:top w:val="none" w:sz="0" w:space="0" w:color="auto"/>
        <w:left w:val="none" w:sz="0" w:space="0" w:color="auto"/>
        <w:bottom w:val="none" w:sz="0" w:space="0" w:color="auto"/>
        <w:right w:val="none" w:sz="0" w:space="0" w:color="auto"/>
      </w:divBdr>
    </w:div>
    <w:div w:id="720448258">
      <w:bodyDiv w:val="1"/>
      <w:marLeft w:val="0"/>
      <w:marRight w:val="0"/>
      <w:marTop w:val="0"/>
      <w:marBottom w:val="0"/>
      <w:divBdr>
        <w:top w:val="none" w:sz="0" w:space="0" w:color="auto"/>
        <w:left w:val="none" w:sz="0" w:space="0" w:color="auto"/>
        <w:bottom w:val="none" w:sz="0" w:space="0" w:color="auto"/>
        <w:right w:val="none" w:sz="0" w:space="0" w:color="auto"/>
      </w:divBdr>
    </w:div>
    <w:div w:id="726998142">
      <w:bodyDiv w:val="1"/>
      <w:marLeft w:val="0"/>
      <w:marRight w:val="0"/>
      <w:marTop w:val="0"/>
      <w:marBottom w:val="0"/>
      <w:divBdr>
        <w:top w:val="none" w:sz="0" w:space="0" w:color="auto"/>
        <w:left w:val="none" w:sz="0" w:space="0" w:color="auto"/>
        <w:bottom w:val="none" w:sz="0" w:space="0" w:color="auto"/>
        <w:right w:val="none" w:sz="0" w:space="0" w:color="auto"/>
      </w:divBdr>
      <w:divsChild>
        <w:div w:id="295718845">
          <w:marLeft w:val="0"/>
          <w:marRight w:val="0"/>
          <w:marTop w:val="0"/>
          <w:marBottom w:val="0"/>
          <w:divBdr>
            <w:top w:val="none" w:sz="0" w:space="0" w:color="auto"/>
            <w:left w:val="none" w:sz="0" w:space="0" w:color="auto"/>
            <w:bottom w:val="none" w:sz="0" w:space="0" w:color="auto"/>
            <w:right w:val="none" w:sz="0" w:space="0" w:color="auto"/>
          </w:divBdr>
          <w:divsChild>
            <w:div w:id="1693604090">
              <w:marLeft w:val="0"/>
              <w:marRight w:val="0"/>
              <w:marTop w:val="0"/>
              <w:marBottom w:val="0"/>
              <w:divBdr>
                <w:top w:val="none" w:sz="0" w:space="0" w:color="auto"/>
                <w:left w:val="none" w:sz="0" w:space="0" w:color="auto"/>
                <w:bottom w:val="none" w:sz="0" w:space="0" w:color="auto"/>
                <w:right w:val="none" w:sz="0" w:space="0" w:color="auto"/>
              </w:divBdr>
              <w:divsChild>
                <w:div w:id="910429991">
                  <w:marLeft w:val="0"/>
                  <w:marRight w:val="0"/>
                  <w:marTop w:val="0"/>
                  <w:marBottom w:val="0"/>
                  <w:divBdr>
                    <w:top w:val="none" w:sz="0" w:space="0" w:color="auto"/>
                    <w:left w:val="none" w:sz="0" w:space="0" w:color="auto"/>
                    <w:bottom w:val="none" w:sz="0" w:space="0" w:color="auto"/>
                    <w:right w:val="none" w:sz="0" w:space="0" w:color="auto"/>
                  </w:divBdr>
                  <w:divsChild>
                    <w:div w:id="1094857246">
                      <w:marLeft w:val="2"/>
                      <w:marRight w:val="0"/>
                      <w:marTop w:val="0"/>
                      <w:marBottom w:val="0"/>
                      <w:divBdr>
                        <w:top w:val="none" w:sz="0" w:space="0" w:color="auto"/>
                        <w:left w:val="none" w:sz="0" w:space="0" w:color="auto"/>
                        <w:bottom w:val="none" w:sz="0" w:space="0" w:color="auto"/>
                        <w:right w:val="none" w:sz="0" w:space="0" w:color="auto"/>
                      </w:divBdr>
                      <w:divsChild>
                        <w:div w:id="468548151">
                          <w:marLeft w:val="0"/>
                          <w:marRight w:val="0"/>
                          <w:marTop w:val="0"/>
                          <w:marBottom w:val="0"/>
                          <w:divBdr>
                            <w:top w:val="none" w:sz="0" w:space="0" w:color="auto"/>
                            <w:left w:val="none" w:sz="0" w:space="0" w:color="auto"/>
                            <w:bottom w:val="none" w:sz="0" w:space="0" w:color="auto"/>
                            <w:right w:val="none" w:sz="0" w:space="0" w:color="auto"/>
                          </w:divBdr>
                          <w:divsChild>
                            <w:div w:id="17970017">
                              <w:marLeft w:val="2"/>
                              <w:marRight w:val="0"/>
                              <w:marTop w:val="0"/>
                              <w:marBottom w:val="0"/>
                              <w:divBdr>
                                <w:top w:val="none" w:sz="0" w:space="0" w:color="auto"/>
                                <w:left w:val="none" w:sz="0" w:space="0" w:color="auto"/>
                                <w:bottom w:val="none" w:sz="0" w:space="0" w:color="auto"/>
                                <w:right w:val="none" w:sz="0" w:space="0" w:color="auto"/>
                              </w:divBdr>
                              <w:divsChild>
                                <w:div w:id="561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2504088">
      <w:bodyDiv w:val="1"/>
      <w:marLeft w:val="0"/>
      <w:marRight w:val="0"/>
      <w:marTop w:val="0"/>
      <w:marBottom w:val="0"/>
      <w:divBdr>
        <w:top w:val="none" w:sz="0" w:space="0" w:color="auto"/>
        <w:left w:val="none" w:sz="0" w:space="0" w:color="auto"/>
        <w:bottom w:val="none" w:sz="0" w:space="0" w:color="auto"/>
        <w:right w:val="none" w:sz="0" w:space="0" w:color="auto"/>
      </w:divBdr>
    </w:div>
    <w:div w:id="734200614">
      <w:bodyDiv w:val="1"/>
      <w:marLeft w:val="0"/>
      <w:marRight w:val="0"/>
      <w:marTop w:val="0"/>
      <w:marBottom w:val="0"/>
      <w:divBdr>
        <w:top w:val="none" w:sz="0" w:space="0" w:color="auto"/>
        <w:left w:val="none" w:sz="0" w:space="0" w:color="auto"/>
        <w:bottom w:val="none" w:sz="0" w:space="0" w:color="auto"/>
        <w:right w:val="none" w:sz="0" w:space="0" w:color="auto"/>
      </w:divBdr>
    </w:div>
    <w:div w:id="738673193">
      <w:bodyDiv w:val="1"/>
      <w:marLeft w:val="0"/>
      <w:marRight w:val="0"/>
      <w:marTop w:val="0"/>
      <w:marBottom w:val="0"/>
      <w:divBdr>
        <w:top w:val="none" w:sz="0" w:space="0" w:color="auto"/>
        <w:left w:val="none" w:sz="0" w:space="0" w:color="auto"/>
        <w:bottom w:val="none" w:sz="0" w:space="0" w:color="auto"/>
        <w:right w:val="none" w:sz="0" w:space="0" w:color="auto"/>
      </w:divBdr>
    </w:div>
    <w:div w:id="745300498">
      <w:bodyDiv w:val="1"/>
      <w:marLeft w:val="0"/>
      <w:marRight w:val="0"/>
      <w:marTop w:val="0"/>
      <w:marBottom w:val="0"/>
      <w:divBdr>
        <w:top w:val="none" w:sz="0" w:space="0" w:color="auto"/>
        <w:left w:val="none" w:sz="0" w:space="0" w:color="auto"/>
        <w:bottom w:val="none" w:sz="0" w:space="0" w:color="auto"/>
        <w:right w:val="none" w:sz="0" w:space="0" w:color="auto"/>
      </w:divBdr>
    </w:div>
    <w:div w:id="749933056">
      <w:bodyDiv w:val="1"/>
      <w:marLeft w:val="0"/>
      <w:marRight w:val="0"/>
      <w:marTop w:val="0"/>
      <w:marBottom w:val="0"/>
      <w:divBdr>
        <w:top w:val="none" w:sz="0" w:space="0" w:color="auto"/>
        <w:left w:val="none" w:sz="0" w:space="0" w:color="auto"/>
        <w:bottom w:val="none" w:sz="0" w:space="0" w:color="auto"/>
        <w:right w:val="none" w:sz="0" w:space="0" w:color="auto"/>
      </w:divBdr>
    </w:div>
    <w:div w:id="750002855">
      <w:bodyDiv w:val="1"/>
      <w:marLeft w:val="0"/>
      <w:marRight w:val="0"/>
      <w:marTop w:val="0"/>
      <w:marBottom w:val="0"/>
      <w:divBdr>
        <w:top w:val="none" w:sz="0" w:space="0" w:color="auto"/>
        <w:left w:val="none" w:sz="0" w:space="0" w:color="auto"/>
        <w:bottom w:val="none" w:sz="0" w:space="0" w:color="auto"/>
        <w:right w:val="none" w:sz="0" w:space="0" w:color="auto"/>
      </w:divBdr>
    </w:div>
    <w:div w:id="754397850">
      <w:bodyDiv w:val="1"/>
      <w:marLeft w:val="0"/>
      <w:marRight w:val="0"/>
      <w:marTop w:val="0"/>
      <w:marBottom w:val="0"/>
      <w:divBdr>
        <w:top w:val="none" w:sz="0" w:space="0" w:color="auto"/>
        <w:left w:val="none" w:sz="0" w:space="0" w:color="auto"/>
        <w:bottom w:val="none" w:sz="0" w:space="0" w:color="auto"/>
        <w:right w:val="none" w:sz="0" w:space="0" w:color="auto"/>
      </w:divBdr>
    </w:div>
    <w:div w:id="772097083">
      <w:bodyDiv w:val="1"/>
      <w:marLeft w:val="0"/>
      <w:marRight w:val="0"/>
      <w:marTop w:val="0"/>
      <w:marBottom w:val="0"/>
      <w:divBdr>
        <w:top w:val="none" w:sz="0" w:space="0" w:color="auto"/>
        <w:left w:val="none" w:sz="0" w:space="0" w:color="auto"/>
        <w:bottom w:val="none" w:sz="0" w:space="0" w:color="auto"/>
        <w:right w:val="none" w:sz="0" w:space="0" w:color="auto"/>
      </w:divBdr>
    </w:div>
    <w:div w:id="780340375">
      <w:bodyDiv w:val="1"/>
      <w:marLeft w:val="0"/>
      <w:marRight w:val="0"/>
      <w:marTop w:val="0"/>
      <w:marBottom w:val="0"/>
      <w:divBdr>
        <w:top w:val="none" w:sz="0" w:space="0" w:color="auto"/>
        <w:left w:val="none" w:sz="0" w:space="0" w:color="auto"/>
        <w:bottom w:val="none" w:sz="0" w:space="0" w:color="auto"/>
        <w:right w:val="none" w:sz="0" w:space="0" w:color="auto"/>
      </w:divBdr>
    </w:div>
    <w:div w:id="780687719">
      <w:bodyDiv w:val="1"/>
      <w:marLeft w:val="0"/>
      <w:marRight w:val="0"/>
      <w:marTop w:val="0"/>
      <w:marBottom w:val="0"/>
      <w:divBdr>
        <w:top w:val="none" w:sz="0" w:space="0" w:color="auto"/>
        <w:left w:val="none" w:sz="0" w:space="0" w:color="auto"/>
        <w:bottom w:val="none" w:sz="0" w:space="0" w:color="auto"/>
        <w:right w:val="none" w:sz="0" w:space="0" w:color="auto"/>
      </w:divBdr>
    </w:div>
    <w:div w:id="781656046">
      <w:bodyDiv w:val="1"/>
      <w:marLeft w:val="0"/>
      <w:marRight w:val="0"/>
      <w:marTop w:val="0"/>
      <w:marBottom w:val="0"/>
      <w:divBdr>
        <w:top w:val="none" w:sz="0" w:space="0" w:color="auto"/>
        <w:left w:val="none" w:sz="0" w:space="0" w:color="auto"/>
        <w:bottom w:val="none" w:sz="0" w:space="0" w:color="auto"/>
        <w:right w:val="none" w:sz="0" w:space="0" w:color="auto"/>
      </w:divBdr>
    </w:div>
    <w:div w:id="787893782">
      <w:bodyDiv w:val="1"/>
      <w:marLeft w:val="0"/>
      <w:marRight w:val="0"/>
      <w:marTop w:val="0"/>
      <w:marBottom w:val="0"/>
      <w:divBdr>
        <w:top w:val="none" w:sz="0" w:space="0" w:color="auto"/>
        <w:left w:val="none" w:sz="0" w:space="0" w:color="auto"/>
        <w:bottom w:val="none" w:sz="0" w:space="0" w:color="auto"/>
        <w:right w:val="none" w:sz="0" w:space="0" w:color="auto"/>
      </w:divBdr>
    </w:div>
    <w:div w:id="792095260">
      <w:bodyDiv w:val="1"/>
      <w:marLeft w:val="0"/>
      <w:marRight w:val="0"/>
      <w:marTop w:val="0"/>
      <w:marBottom w:val="0"/>
      <w:divBdr>
        <w:top w:val="none" w:sz="0" w:space="0" w:color="auto"/>
        <w:left w:val="none" w:sz="0" w:space="0" w:color="auto"/>
        <w:bottom w:val="none" w:sz="0" w:space="0" w:color="auto"/>
        <w:right w:val="none" w:sz="0" w:space="0" w:color="auto"/>
      </w:divBdr>
    </w:div>
    <w:div w:id="805658424">
      <w:bodyDiv w:val="1"/>
      <w:marLeft w:val="0"/>
      <w:marRight w:val="0"/>
      <w:marTop w:val="0"/>
      <w:marBottom w:val="0"/>
      <w:divBdr>
        <w:top w:val="none" w:sz="0" w:space="0" w:color="auto"/>
        <w:left w:val="none" w:sz="0" w:space="0" w:color="auto"/>
        <w:bottom w:val="none" w:sz="0" w:space="0" w:color="auto"/>
        <w:right w:val="none" w:sz="0" w:space="0" w:color="auto"/>
      </w:divBdr>
    </w:div>
    <w:div w:id="816531555">
      <w:bodyDiv w:val="1"/>
      <w:marLeft w:val="0"/>
      <w:marRight w:val="0"/>
      <w:marTop w:val="0"/>
      <w:marBottom w:val="0"/>
      <w:divBdr>
        <w:top w:val="none" w:sz="0" w:space="0" w:color="auto"/>
        <w:left w:val="none" w:sz="0" w:space="0" w:color="auto"/>
        <w:bottom w:val="none" w:sz="0" w:space="0" w:color="auto"/>
        <w:right w:val="none" w:sz="0" w:space="0" w:color="auto"/>
      </w:divBdr>
    </w:div>
    <w:div w:id="827328565">
      <w:bodyDiv w:val="1"/>
      <w:marLeft w:val="0"/>
      <w:marRight w:val="0"/>
      <w:marTop w:val="0"/>
      <w:marBottom w:val="0"/>
      <w:divBdr>
        <w:top w:val="none" w:sz="0" w:space="0" w:color="auto"/>
        <w:left w:val="none" w:sz="0" w:space="0" w:color="auto"/>
        <w:bottom w:val="none" w:sz="0" w:space="0" w:color="auto"/>
        <w:right w:val="none" w:sz="0" w:space="0" w:color="auto"/>
      </w:divBdr>
    </w:div>
    <w:div w:id="828252560">
      <w:bodyDiv w:val="1"/>
      <w:marLeft w:val="0"/>
      <w:marRight w:val="0"/>
      <w:marTop w:val="0"/>
      <w:marBottom w:val="0"/>
      <w:divBdr>
        <w:top w:val="none" w:sz="0" w:space="0" w:color="auto"/>
        <w:left w:val="none" w:sz="0" w:space="0" w:color="auto"/>
        <w:bottom w:val="none" w:sz="0" w:space="0" w:color="auto"/>
        <w:right w:val="none" w:sz="0" w:space="0" w:color="auto"/>
      </w:divBdr>
    </w:div>
    <w:div w:id="834152985">
      <w:bodyDiv w:val="1"/>
      <w:marLeft w:val="0"/>
      <w:marRight w:val="0"/>
      <w:marTop w:val="0"/>
      <w:marBottom w:val="0"/>
      <w:divBdr>
        <w:top w:val="none" w:sz="0" w:space="0" w:color="auto"/>
        <w:left w:val="none" w:sz="0" w:space="0" w:color="auto"/>
        <w:bottom w:val="none" w:sz="0" w:space="0" w:color="auto"/>
        <w:right w:val="none" w:sz="0" w:space="0" w:color="auto"/>
      </w:divBdr>
    </w:div>
    <w:div w:id="835193017">
      <w:bodyDiv w:val="1"/>
      <w:marLeft w:val="0"/>
      <w:marRight w:val="0"/>
      <w:marTop w:val="0"/>
      <w:marBottom w:val="0"/>
      <w:divBdr>
        <w:top w:val="none" w:sz="0" w:space="0" w:color="auto"/>
        <w:left w:val="none" w:sz="0" w:space="0" w:color="auto"/>
        <w:bottom w:val="none" w:sz="0" w:space="0" w:color="auto"/>
        <w:right w:val="none" w:sz="0" w:space="0" w:color="auto"/>
      </w:divBdr>
      <w:divsChild>
        <w:div w:id="84352210">
          <w:marLeft w:val="0"/>
          <w:marRight w:val="0"/>
          <w:marTop w:val="0"/>
          <w:marBottom w:val="0"/>
          <w:divBdr>
            <w:top w:val="none" w:sz="0" w:space="0" w:color="auto"/>
            <w:left w:val="none" w:sz="0" w:space="0" w:color="auto"/>
            <w:bottom w:val="none" w:sz="0" w:space="0" w:color="auto"/>
            <w:right w:val="none" w:sz="0" w:space="0" w:color="auto"/>
          </w:divBdr>
          <w:divsChild>
            <w:div w:id="238684294">
              <w:marLeft w:val="0"/>
              <w:marRight w:val="0"/>
              <w:marTop w:val="0"/>
              <w:marBottom w:val="0"/>
              <w:divBdr>
                <w:top w:val="none" w:sz="0" w:space="0" w:color="auto"/>
                <w:left w:val="none" w:sz="0" w:space="0" w:color="auto"/>
                <w:bottom w:val="none" w:sz="0" w:space="0" w:color="auto"/>
                <w:right w:val="none" w:sz="0" w:space="0" w:color="auto"/>
              </w:divBdr>
            </w:div>
          </w:divsChild>
        </w:div>
        <w:div w:id="248778490">
          <w:marLeft w:val="0"/>
          <w:marRight w:val="0"/>
          <w:marTop w:val="0"/>
          <w:marBottom w:val="0"/>
          <w:divBdr>
            <w:top w:val="none" w:sz="0" w:space="0" w:color="auto"/>
            <w:left w:val="none" w:sz="0" w:space="0" w:color="auto"/>
            <w:bottom w:val="none" w:sz="0" w:space="0" w:color="auto"/>
            <w:right w:val="none" w:sz="0" w:space="0" w:color="auto"/>
          </w:divBdr>
          <w:divsChild>
            <w:div w:id="1451626194">
              <w:marLeft w:val="0"/>
              <w:marRight w:val="0"/>
              <w:marTop w:val="0"/>
              <w:marBottom w:val="0"/>
              <w:divBdr>
                <w:top w:val="none" w:sz="0" w:space="0" w:color="auto"/>
                <w:left w:val="none" w:sz="0" w:space="0" w:color="auto"/>
                <w:bottom w:val="none" w:sz="0" w:space="0" w:color="auto"/>
                <w:right w:val="none" w:sz="0" w:space="0" w:color="auto"/>
              </w:divBdr>
            </w:div>
          </w:divsChild>
        </w:div>
        <w:div w:id="1041982301">
          <w:marLeft w:val="0"/>
          <w:marRight w:val="0"/>
          <w:marTop w:val="0"/>
          <w:marBottom w:val="0"/>
          <w:divBdr>
            <w:top w:val="none" w:sz="0" w:space="0" w:color="auto"/>
            <w:left w:val="none" w:sz="0" w:space="0" w:color="auto"/>
            <w:bottom w:val="none" w:sz="0" w:space="0" w:color="auto"/>
            <w:right w:val="none" w:sz="0" w:space="0" w:color="auto"/>
          </w:divBdr>
          <w:divsChild>
            <w:div w:id="925725575">
              <w:marLeft w:val="0"/>
              <w:marRight w:val="0"/>
              <w:marTop w:val="0"/>
              <w:marBottom w:val="0"/>
              <w:divBdr>
                <w:top w:val="none" w:sz="0" w:space="0" w:color="auto"/>
                <w:left w:val="none" w:sz="0" w:space="0" w:color="auto"/>
                <w:bottom w:val="none" w:sz="0" w:space="0" w:color="auto"/>
                <w:right w:val="none" w:sz="0" w:space="0" w:color="auto"/>
              </w:divBdr>
            </w:div>
          </w:divsChild>
        </w:div>
        <w:div w:id="1113554830">
          <w:marLeft w:val="0"/>
          <w:marRight w:val="0"/>
          <w:marTop w:val="0"/>
          <w:marBottom w:val="0"/>
          <w:divBdr>
            <w:top w:val="none" w:sz="0" w:space="0" w:color="auto"/>
            <w:left w:val="none" w:sz="0" w:space="0" w:color="auto"/>
            <w:bottom w:val="none" w:sz="0" w:space="0" w:color="auto"/>
            <w:right w:val="none" w:sz="0" w:space="0" w:color="auto"/>
          </w:divBdr>
          <w:divsChild>
            <w:div w:id="1715495387">
              <w:marLeft w:val="0"/>
              <w:marRight w:val="0"/>
              <w:marTop w:val="0"/>
              <w:marBottom w:val="0"/>
              <w:divBdr>
                <w:top w:val="none" w:sz="0" w:space="0" w:color="auto"/>
                <w:left w:val="none" w:sz="0" w:space="0" w:color="auto"/>
                <w:bottom w:val="none" w:sz="0" w:space="0" w:color="auto"/>
                <w:right w:val="none" w:sz="0" w:space="0" w:color="auto"/>
              </w:divBdr>
            </w:div>
          </w:divsChild>
        </w:div>
        <w:div w:id="1148136170">
          <w:marLeft w:val="0"/>
          <w:marRight w:val="0"/>
          <w:marTop w:val="0"/>
          <w:marBottom w:val="0"/>
          <w:divBdr>
            <w:top w:val="none" w:sz="0" w:space="0" w:color="auto"/>
            <w:left w:val="none" w:sz="0" w:space="0" w:color="auto"/>
            <w:bottom w:val="none" w:sz="0" w:space="0" w:color="auto"/>
            <w:right w:val="none" w:sz="0" w:space="0" w:color="auto"/>
          </w:divBdr>
          <w:divsChild>
            <w:div w:id="1780024115">
              <w:marLeft w:val="0"/>
              <w:marRight w:val="0"/>
              <w:marTop w:val="0"/>
              <w:marBottom w:val="0"/>
              <w:divBdr>
                <w:top w:val="none" w:sz="0" w:space="0" w:color="auto"/>
                <w:left w:val="none" w:sz="0" w:space="0" w:color="auto"/>
                <w:bottom w:val="none" w:sz="0" w:space="0" w:color="auto"/>
                <w:right w:val="none" w:sz="0" w:space="0" w:color="auto"/>
              </w:divBdr>
            </w:div>
          </w:divsChild>
        </w:div>
        <w:div w:id="1156191774">
          <w:marLeft w:val="0"/>
          <w:marRight w:val="0"/>
          <w:marTop w:val="0"/>
          <w:marBottom w:val="0"/>
          <w:divBdr>
            <w:top w:val="none" w:sz="0" w:space="0" w:color="auto"/>
            <w:left w:val="none" w:sz="0" w:space="0" w:color="auto"/>
            <w:bottom w:val="none" w:sz="0" w:space="0" w:color="auto"/>
            <w:right w:val="none" w:sz="0" w:space="0" w:color="auto"/>
          </w:divBdr>
          <w:divsChild>
            <w:div w:id="592710071">
              <w:marLeft w:val="0"/>
              <w:marRight w:val="0"/>
              <w:marTop w:val="0"/>
              <w:marBottom w:val="0"/>
              <w:divBdr>
                <w:top w:val="none" w:sz="0" w:space="0" w:color="auto"/>
                <w:left w:val="none" w:sz="0" w:space="0" w:color="auto"/>
                <w:bottom w:val="none" w:sz="0" w:space="0" w:color="auto"/>
                <w:right w:val="none" w:sz="0" w:space="0" w:color="auto"/>
              </w:divBdr>
            </w:div>
          </w:divsChild>
        </w:div>
        <w:div w:id="1270550353">
          <w:marLeft w:val="0"/>
          <w:marRight w:val="0"/>
          <w:marTop w:val="0"/>
          <w:marBottom w:val="0"/>
          <w:divBdr>
            <w:top w:val="none" w:sz="0" w:space="0" w:color="auto"/>
            <w:left w:val="none" w:sz="0" w:space="0" w:color="auto"/>
            <w:bottom w:val="none" w:sz="0" w:space="0" w:color="auto"/>
            <w:right w:val="none" w:sz="0" w:space="0" w:color="auto"/>
          </w:divBdr>
          <w:divsChild>
            <w:div w:id="1672904124">
              <w:marLeft w:val="0"/>
              <w:marRight w:val="0"/>
              <w:marTop w:val="0"/>
              <w:marBottom w:val="0"/>
              <w:divBdr>
                <w:top w:val="none" w:sz="0" w:space="0" w:color="auto"/>
                <w:left w:val="none" w:sz="0" w:space="0" w:color="auto"/>
                <w:bottom w:val="none" w:sz="0" w:space="0" w:color="auto"/>
                <w:right w:val="none" w:sz="0" w:space="0" w:color="auto"/>
              </w:divBdr>
            </w:div>
          </w:divsChild>
        </w:div>
        <w:div w:id="1313868846">
          <w:marLeft w:val="0"/>
          <w:marRight w:val="0"/>
          <w:marTop w:val="0"/>
          <w:marBottom w:val="0"/>
          <w:divBdr>
            <w:top w:val="none" w:sz="0" w:space="0" w:color="auto"/>
            <w:left w:val="none" w:sz="0" w:space="0" w:color="auto"/>
            <w:bottom w:val="none" w:sz="0" w:space="0" w:color="auto"/>
            <w:right w:val="none" w:sz="0" w:space="0" w:color="auto"/>
          </w:divBdr>
          <w:divsChild>
            <w:div w:id="126827519">
              <w:marLeft w:val="0"/>
              <w:marRight w:val="0"/>
              <w:marTop w:val="0"/>
              <w:marBottom w:val="0"/>
              <w:divBdr>
                <w:top w:val="none" w:sz="0" w:space="0" w:color="auto"/>
                <w:left w:val="none" w:sz="0" w:space="0" w:color="auto"/>
                <w:bottom w:val="none" w:sz="0" w:space="0" w:color="auto"/>
                <w:right w:val="none" w:sz="0" w:space="0" w:color="auto"/>
              </w:divBdr>
            </w:div>
          </w:divsChild>
        </w:div>
        <w:div w:id="1343360927">
          <w:marLeft w:val="0"/>
          <w:marRight w:val="0"/>
          <w:marTop w:val="0"/>
          <w:marBottom w:val="0"/>
          <w:divBdr>
            <w:top w:val="none" w:sz="0" w:space="0" w:color="auto"/>
            <w:left w:val="none" w:sz="0" w:space="0" w:color="auto"/>
            <w:bottom w:val="none" w:sz="0" w:space="0" w:color="auto"/>
            <w:right w:val="none" w:sz="0" w:space="0" w:color="auto"/>
          </w:divBdr>
          <w:divsChild>
            <w:div w:id="148863854">
              <w:marLeft w:val="0"/>
              <w:marRight w:val="0"/>
              <w:marTop w:val="0"/>
              <w:marBottom w:val="0"/>
              <w:divBdr>
                <w:top w:val="none" w:sz="0" w:space="0" w:color="auto"/>
                <w:left w:val="none" w:sz="0" w:space="0" w:color="auto"/>
                <w:bottom w:val="none" w:sz="0" w:space="0" w:color="auto"/>
                <w:right w:val="none" w:sz="0" w:space="0" w:color="auto"/>
              </w:divBdr>
            </w:div>
          </w:divsChild>
        </w:div>
        <w:div w:id="1496996241">
          <w:marLeft w:val="0"/>
          <w:marRight w:val="0"/>
          <w:marTop w:val="0"/>
          <w:marBottom w:val="0"/>
          <w:divBdr>
            <w:top w:val="none" w:sz="0" w:space="0" w:color="auto"/>
            <w:left w:val="none" w:sz="0" w:space="0" w:color="auto"/>
            <w:bottom w:val="none" w:sz="0" w:space="0" w:color="auto"/>
            <w:right w:val="none" w:sz="0" w:space="0" w:color="auto"/>
          </w:divBdr>
          <w:divsChild>
            <w:div w:id="1302035827">
              <w:marLeft w:val="0"/>
              <w:marRight w:val="0"/>
              <w:marTop w:val="0"/>
              <w:marBottom w:val="0"/>
              <w:divBdr>
                <w:top w:val="none" w:sz="0" w:space="0" w:color="auto"/>
                <w:left w:val="none" w:sz="0" w:space="0" w:color="auto"/>
                <w:bottom w:val="none" w:sz="0" w:space="0" w:color="auto"/>
                <w:right w:val="none" w:sz="0" w:space="0" w:color="auto"/>
              </w:divBdr>
            </w:div>
          </w:divsChild>
        </w:div>
        <w:div w:id="1584029894">
          <w:marLeft w:val="0"/>
          <w:marRight w:val="0"/>
          <w:marTop w:val="0"/>
          <w:marBottom w:val="0"/>
          <w:divBdr>
            <w:top w:val="none" w:sz="0" w:space="0" w:color="auto"/>
            <w:left w:val="none" w:sz="0" w:space="0" w:color="auto"/>
            <w:bottom w:val="none" w:sz="0" w:space="0" w:color="auto"/>
            <w:right w:val="none" w:sz="0" w:space="0" w:color="auto"/>
          </w:divBdr>
          <w:divsChild>
            <w:div w:id="1136415318">
              <w:marLeft w:val="0"/>
              <w:marRight w:val="0"/>
              <w:marTop w:val="0"/>
              <w:marBottom w:val="0"/>
              <w:divBdr>
                <w:top w:val="none" w:sz="0" w:space="0" w:color="auto"/>
                <w:left w:val="none" w:sz="0" w:space="0" w:color="auto"/>
                <w:bottom w:val="none" w:sz="0" w:space="0" w:color="auto"/>
                <w:right w:val="none" w:sz="0" w:space="0" w:color="auto"/>
              </w:divBdr>
            </w:div>
          </w:divsChild>
        </w:div>
        <w:div w:id="1698650958">
          <w:marLeft w:val="0"/>
          <w:marRight w:val="0"/>
          <w:marTop w:val="0"/>
          <w:marBottom w:val="0"/>
          <w:divBdr>
            <w:top w:val="none" w:sz="0" w:space="0" w:color="auto"/>
            <w:left w:val="none" w:sz="0" w:space="0" w:color="auto"/>
            <w:bottom w:val="none" w:sz="0" w:space="0" w:color="auto"/>
            <w:right w:val="none" w:sz="0" w:space="0" w:color="auto"/>
          </w:divBdr>
          <w:divsChild>
            <w:div w:id="691691569">
              <w:marLeft w:val="0"/>
              <w:marRight w:val="0"/>
              <w:marTop w:val="0"/>
              <w:marBottom w:val="0"/>
              <w:divBdr>
                <w:top w:val="none" w:sz="0" w:space="0" w:color="auto"/>
                <w:left w:val="none" w:sz="0" w:space="0" w:color="auto"/>
                <w:bottom w:val="none" w:sz="0" w:space="0" w:color="auto"/>
                <w:right w:val="none" w:sz="0" w:space="0" w:color="auto"/>
              </w:divBdr>
            </w:div>
          </w:divsChild>
        </w:div>
        <w:div w:id="1825001320">
          <w:marLeft w:val="0"/>
          <w:marRight w:val="0"/>
          <w:marTop w:val="0"/>
          <w:marBottom w:val="0"/>
          <w:divBdr>
            <w:top w:val="none" w:sz="0" w:space="0" w:color="auto"/>
            <w:left w:val="none" w:sz="0" w:space="0" w:color="auto"/>
            <w:bottom w:val="none" w:sz="0" w:space="0" w:color="auto"/>
            <w:right w:val="none" w:sz="0" w:space="0" w:color="auto"/>
          </w:divBdr>
          <w:divsChild>
            <w:div w:id="152380765">
              <w:marLeft w:val="0"/>
              <w:marRight w:val="0"/>
              <w:marTop w:val="0"/>
              <w:marBottom w:val="0"/>
              <w:divBdr>
                <w:top w:val="none" w:sz="0" w:space="0" w:color="auto"/>
                <w:left w:val="none" w:sz="0" w:space="0" w:color="auto"/>
                <w:bottom w:val="none" w:sz="0" w:space="0" w:color="auto"/>
                <w:right w:val="none" w:sz="0" w:space="0" w:color="auto"/>
              </w:divBdr>
            </w:div>
          </w:divsChild>
        </w:div>
        <w:div w:id="1838112930">
          <w:marLeft w:val="0"/>
          <w:marRight w:val="0"/>
          <w:marTop w:val="0"/>
          <w:marBottom w:val="0"/>
          <w:divBdr>
            <w:top w:val="none" w:sz="0" w:space="0" w:color="auto"/>
            <w:left w:val="none" w:sz="0" w:space="0" w:color="auto"/>
            <w:bottom w:val="none" w:sz="0" w:space="0" w:color="auto"/>
            <w:right w:val="none" w:sz="0" w:space="0" w:color="auto"/>
          </w:divBdr>
          <w:divsChild>
            <w:div w:id="342174636">
              <w:marLeft w:val="0"/>
              <w:marRight w:val="0"/>
              <w:marTop w:val="0"/>
              <w:marBottom w:val="0"/>
              <w:divBdr>
                <w:top w:val="none" w:sz="0" w:space="0" w:color="auto"/>
                <w:left w:val="none" w:sz="0" w:space="0" w:color="auto"/>
                <w:bottom w:val="none" w:sz="0" w:space="0" w:color="auto"/>
                <w:right w:val="none" w:sz="0" w:space="0" w:color="auto"/>
              </w:divBdr>
            </w:div>
          </w:divsChild>
        </w:div>
        <w:div w:id="1856728546">
          <w:marLeft w:val="0"/>
          <w:marRight w:val="0"/>
          <w:marTop w:val="0"/>
          <w:marBottom w:val="0"/>
          <w:divBdr>
            <w:top w:val="none" w:sz="0" w:space="0" w:color="auto"/>
            <w:left w:val="none" w:sz="0" w:space="0" w:color="auto"/>
            <w:bottom w:val="none" w:sz="0" w:space="0" w:color="auto"/>
            <w:right w:val="none" w:sz="0" w:space="0" w:color="auto"/>
          </w:divBdr>
          <w:divsChild>
            <w:div w:id="1619558141">
              <w:marLeft w:val="0"/>
              <w:marRight w:val="0"/>
              <w:marTop w:val="0"/>
              <w:marBottom w:val="0"/>
              <w:divBdr>
                <w:top w:val="none" w:sz="0" w:space="0" w:color="auto"/>
                <w:left w:val="none" w:sz="0" w:space="0" w:color="auto"/>
                <w:bottom w:val="none" w:sz="0" w:space="0" w:color="auto"/>
                <w:right w:val="none" w:sz="0" w:space="0" w:color="auto"/>
              </w:divBdr>
            </w:div>
          </w:divsChild>
        </w:div>
        <w:div w:id="1983120876">
          <w:marLeft w:val="0"/>
          <w:marRight w:val="0"/>
          <w:marTop w:val="0"/>
          <w:marBottom w:val="0"/>
          <w:divBdr>
            <w:top w:val="none" w:sz="0" w:space="0" w:color="auto"/>
            <w:left w:val="none" w:sz="0" w:space="0" w:color="auto"/>
            <w:bottom w:val="none" w:sz="0" w:space="0" w:color="auto"/>
            <w:right w:val="none" w:sz="0" w:space="0" w:color="auto"/>
          </w:divBdr>
          <w:divsChild>
            <w:div w:id="198843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620730">
      <w:bodyDiv w:val="1"/>
      <w:marLeft w:val="0"/>
      <w:marRight w:val="0"/>
      <w:marTop w:val="0"/>
      <w:marBottom w:val="0"/>
      <w:divBdr>
        <w:top w:val="none" w:sz="0" w:space="0" w:color="auto"/>
        <w:left w:val="none" w:sz="0" w:space="0" w:color="auto"/>
        <w:bottom w:val="none" w:sz="0" w:space="0" w:color="auto"/>
        <w:right w:val="none" w:sz="0" w:space="0" w:color="auto"/>
      </w:divBdr>
    </w:div>
    <w:div w:id="838153906">
      <w:bodyDiv w:val="1"/>
      <w:marLeft w:val="0"/>
      <w:marRight w:val="0"/>
      <w:marTop w:val="0"/>
      <w:marBottom w:val="0"/>
      <w:divBdr>
        <w:top w:val="none" w:sz="0" w:space="0" w:color="auto"/>
        <w:left w:val="none" w:sz="0" w:space="0" w:color="auto"/>
        <w:bottom w:val="none" w:sz="0" w:space="0" w:color="auto"/>
        <w:right w:val="none" w:sz="0" w:space="0" w:color="auto"/>
      </w:divBdr>
    </w:div>
    <w:div w:id="843664343">
      <w:bodyDiv w:val="1"/>
      <w:marLeft w:val="0"/>
      <w:marRight w:val="0"/>
      <w:marTop w:val="0"/>
      <w:marBottom w:val="0"/>
      <w:divBdr>
        <w:top w:val="none" w:sz="0" w:space="0" w:color="auto"/>
        <w:left w:val="none" w:sz="0" w:space="0" w:color="auto"/>
        <w:bottom w:val="none" w:sz="0" w:space="0" w:color="auto"/>
        <w:right w:val="none" w:sz="0" w:space="0" w:color="auto"/>
      </w:divBdr>
    </w:div>
    <w:div w:id="844711426">
      <w:bodyDiv w:val="1"/>
      <w:marLeft w:val="0"/>
      <w:marRight w:val="0"/>
      <w:marTop w:val="0"/>
      <w:marBottom w:val="0"/>
      <w:divBdr>
        <w:top w:val="none" w:sz="0" w:space="0" w:color="auto"/>
        <w:left w:val="none" w:sz="0" w:space="0" w:color="auto"/>
        <w:bottom w:val="none" w:sz="0" w:space="0" w:color="auto"/>
        <w:right w:val="none" w:sz="0" w:space="0" w:color="auto"/>
      </w:divBdr>
    </w:div>
    <w:div w:id="848101882">
      <w:bodyDiv w:val="1"/>
      <w:marLeft w:val="0"/>
      <w:marRight w:val="0"/>
      <w:marTop w:val="0"/>
      <w:marBottom w:val="0"/>
      <w:divBdr>
        <w:top w:val="none" w:sz="0" w:space="0" w:color="auto"/>
        <w:left w:val="none" w:sz="0" w:space="0" w:color="auto"/>
        <w:bottom w:val="none" w:sz="0" w:space="0" w:color="auto"/>
        <w:right w:val="none" w:sz="0" w:space="0" w:color="auto"/>
      </w:divBdr>
    </w:div>
    <w:div w:id="876625845">
      <w:bodyDiv w:val="1"/>
      <w:marLeft w:val="0"/>
      <w:marRight w:val="0"/>
      <w:marTop w:val="0"/>
      <w:marBottom w:val="0"/>
      <w:divBdr>
        <w:top w:val="none" w:sz="0" w:space="0" w:color="auto"/>
        <w:left w:val="none" w:sz="0" w:space="0" w:color="auto"/>
        <w:bottom w:val="none" w:sz="0" w:space="0" w:color="auto"/>
        <w:right w:val="none" w:sz="0" w:space="0" w:color="auto"/>
      </w:divBdr>
    </w:div>
    <w:div w:id="878204225">
      <w:bodyDiv w:val="1"/>
      <w:marLeft w:val="0"/>
      <w:marRight w:val="0"/>
      <w:marTop w:val="0"/>
      <w:marBottom w:val="0"/>
      <w:divBdr>
        <w:top w:val="none" w:sz="0" w:space="0" w:color="auto"/>
        <w:left w:val="none" w:sz="0" w:space="0" w:color="auto"/>
        <w:bottom w:val="none" w:sz="0" w:space="0" w:color="auto"/>
        <w:right w:val="none" w:sz="0" w:space="0" w:color="auto"/>
      </w:divBdr>
    </w:div>
    <w:div w:id="899636970">
      <w:bodyDiv w:val="1"/>
      <w:marLeft w:val="0"/>
      <w:marRight w:val="0"/>
      <w:marTop w:val="0"/>
      <w:marBottom w:val="0"/>
      <w:divBdr>
        <w:top w:val="none" w:sz="0" w:space="0" w:color="auto"/>
        <w:left w:val="none" w:sz="0" w:space="0" w:color="auto"/>
        <w:bottom w:val="none" w:sz="0" w:space="0" w:color="auto"/>
        <w:right w:val="none" w:sz="0" w:space="0" w:color="auto"/>
      </w:divBdr>
    </w:div>
    <w:div w:id="903108451">
      <w:bodyDiv w:val="1"/>
      <w:marLeft w:val="0"/>
      <w:marRight w:val="0"/>
      <w:marTop w:val="0"/>
      <w:marBottom w:val="0"/>
      <w:divBdr>
        <w:top w:val="none" w:sz="0" w:space="0" w:color="auto"/>
        <w:left w:val="none" w:sz="0" w:space="0" w:color="auto"/>
        <w:bottom w:val="none" w:sz="0" w:space="0" w:color="auto"/>
        <w:right w:val="none" w:sz="0" w:space="0" w:color="auto"/>
      </w:divBdr>
    </w:div>
    <w:div w:id="904225583">
      <w:bodyDiv w:val="1"/>
      <w:marLeft w:val="0"/>
      <w:marRight w:val="0"/>
      <w:marTop w:val="0"/>
      <w:marBottom w:val="0"/>
      <w:divBdr>
        <w:top w:val="none" w:sz="0" w:space="0" w:color="auto"/>
        <w:left w:val="none" w:sz="0" w:space="0" w:color="auto"/>
        <w:bottom w:val="none" w:sz="0" w:space="0" w:color="auto"/>
        <w:right w:val="none" w:sz="0" w:space="0" w:color="auto"/>
      </w:divBdr>
    </w:div>
    <w:div w:id="914432116">
      <w:bodyDiv w:val="1"/>
      <w:marLeft w:val="0"/>
      <w:marRight w:val="0"/>
      <w:marTop w:val="0"/>
      <w:marBottom w:val="0"/>
      <w:divBdr>
        <w:top w:val="none" w:sz="0" w:space="0" w:color="auto"/>
        <w:left w:val="none" w:sz="0" w:space="0" w:color="auto"/>
        <w:bottom w:val="none" w:sz="0" w:space="0" w:color="auto"/>
        <w:right w:val="none" w:sz="0" w:space="0" w:color="auto"/>
      </w:divBdr>
    </w:div>
    <w:div w:id="925455802">
      <w:bodyDiv w:val="1"/>
      <w:marLeft w:val="0"/>
      <w:marRight w:val="0"/>
      <w:marTop w:val="0"/>
      <w:marBottom w:val="0"/>
      <w:divBdr>
        <w:top w:val="none" w:sz="0" w:space="0" w:color="auto"/>
        <w:left w:val="none" w:sz="0" w:space="0" w:color="auto"/>
        <w:bottom w:val="none" w:sz="0" w:space="0" w:color="auto"/>
        <w:right w:val="none" w:sz="0" w:space="0" w:color="auto"/>
      </w:divBdr>
    </w:div>
    <w:div w:id="948200745">
      <w:bodyDiv w:val="1"/>
      <w:marLeft w:val="0"/>
      <w:marRight w:val="0"/>
      <w:marTop w:val="0"/>
      <w:marBottom w:val="0"/>
      <w:divBdr>
        <w:top w:val="none" w:sz="0" w:space="0" w:color="auto"/>
        <w:left w:val="none" w:sz="0" w:space="0" w:color="auto"/>
        <w:bottom w:val="none" w:sz="0" w:space="0" w:color="auto"/>
        <w:right w:val="none" w:sz="0" w:space="0" w:color="auto"/>
      </w:divBdr>
    </w:div>
    <w:div w:id="951397285">
      <w:bodyDiv w:val="1"/>
      <w:marLeft w:val="0"/>
      <w:marRight w:val="0"/>
      <w:marTop w:val="0"/>
      <w:marBottom w:val="0"/>
      <w:divBdr>
        <w:top w:val="none" w:sz="0" w:space="0" w:color="auto"/>
        <w:left w:val="none" w:sz="0" w:space="0" w:color="auto"/>
        <w:bottom w:val="none" w:sz="0" w:space="0" w:color="auto"/>
        <w:right w:val="none" w:sz="0" w:space="0" w:color="auto"/>
      </w:divBdr>
    </w:div>
    <w:div w:id="958996782">
      <w:bodyDiv w:val="1"/>
      <w:marLeft w:val="0"/>
      <w:marRight w:val="0"/>
      <w:marTop w:val="0"/>
      <w:marBottom w:val="0"/>
      <w:divBdr>
        <w:top w:val="none" w:sz="0" w:space="0" w:color="auto"/>
        <w:left w:val="none" w:sz="0" w:space="0" w:color="auto"/>
        <w:bottom w:val="none" w:sz="0" w:space="0" w:color="auto"/>
        <w:right w:val="none" w:sz="0" w:space="0" w:color="auto"/>
      </w:divBdr>
    </w:div>
    <w:div w:id="971638915">
      <w:bodyDiv w:val="1"/>
      <w:marLeft w:val="0"/>
      <w:marRight w:val="0"/>
      <w:marTop w:val="0"/>
      <w:marBottom w:val="0"/>
      <w:divBdr>
        <w:top w:val="none" w:sz="0" w:space="0" w:color="auto"/>
        <w:left w:val="none" w:sz="0" w:space="0" w:color="auto"/>
        <w:bottom w:val="none" w:sz="0" w:space="0" w:color="auto"/>
        <w:right w:val="none" w:sz="0" w:space="0" w:color="auto"/>
      </w:divBdr>
    </w:div>
    <w:div w:id="985400718">
      <w:bodyDiv w:val="1"/>
      <w:marLeft w:val="0"/>
      <w:marRight w:val="0"/>
      <w:marTop w:val="0"/>
      <w:marBottom w:val="0"/>
      <w:divBdr>
        <w:top w:val="none" w:sz="0" w:space="0" w:color="auto"/>
        <w:left w:val="none" w:sz="0" w:space="0" w:color="auto"/>
        <w:bottom w:val="none" w:sz="0" w:space="0" w:color="auto"/>
        <w:right w:val="none" w:sz="0" w:space="0" w:color="auto"/>
      </w:divBdr>
    </w:div>
    <w:div w:id="995033471">
      <w:bodyDiv w:val="1"/>
      <w:marLeft w:val="0"/>
      <w:marRight w:val="0"/>
      <w:marTop w:val="0"/>
      <w:marBottom w:val="0"/>
      <w:divBdr>
        <w:top w:val="none" w:sz="0" w:space="0" w:color="auto"/>
        <w:left w:val="none" w:sz="0" w:space="0" w:color="auto"/>
        <w:bottom w:val="none" w:sz="0" w:space="0" w:color="auto"/>
        <w:right w:val="none" w:sz="0" w:space="0" w:color="auto"/>
      </w:divBdr>
    </w:div>
    <w:div w:id="1009134799">
      <w:bodyDiv w:val="1"/>
      <w:marLeft w:val="0"/>
      <w:marRight w:val="0"/>
      <w:marTop w:val="0"/>
      <w:marBottom w:val="0"/>
      <w:divBdr>
        <w:top w:val="none" w:sz="0" w:space="0" w:color="auto"/>
        <w:left w:val="none" w:sz="0" w:space="0" w:color="auto"/>
        <w:bottom w:val="none" w:sz="0" w:space="0" w:color="auto"/>
        <w:right w:val="none" w:sz="0" w:space="0" w:color="auto"/>
      </w:divBdr>
    </w:div>
    <w:div w:id="1010793188">
      <w:bodyDiv w:val="1"/>
      <w:marLeft w:val="0"/>
      <w:marRight w:val="0"/>
      <w:marTop w:val="0"/>
      <w:marBottom w:val="0"/>
      <w:divBdr>
        <w:top w:val="none" w:sz="0" w:space="0" w:color="auto"/>
        <w:left w:val="none" w:sz="0" w:space="0" w:color="auto"/>
        <w:bottom w:val="none" w:sz="0" w:space="0" w:color="auto"/>
        <w:right w:val="none" w:sz="0" w:space="0" w:color="auto"/>
      </w:divBdr>
    </w:div>
    <w:div w:id="1013916637">
      <w:bodyDiv w:val="1"/>
      <w:marLeft w:val="0"/>
      <w:marRight w:val="0"/>
      <w:marTop w:val="0"/>
      <w:marBottom w:val="0"/>
      <w:divBdr>
        <w:top w:val="none" w:sz="0" w:space="0" w:color="auto"/>
        <w:left w:val="none" w:sz="0" w:space="0" w:color="auto"/>
        <w:bottom w:val="none" w:sz="0" w:space="0" w:color="auto"/>
        <w:right w:val="none" w:sz="0" w:space="0" w:color="auto"/>
      </w:divBdr>
    </w:div>
    <w:div w:id="1016738471">
      <w:bodyDiv w:val="1"/>
      <w:marLeft w:val="0"/>
      <w:marRight w:val="0"/>
      <w:marTop w:val="0"/>
      <w:marBottom w:val="0"/>
      <w:divBdr>
        <w:top w:val="none" w:sz="0" w:space="0" w:color="auto"/>
        <w:left w:val="none" w:sz="0" w:space="0" w:color="auto"/>
        <w:bottom w:val="none" w:sz="0" w:space="0" w:color="auto"/>
        <w:right w:val="none" w:sz="0" w:space="0" w:color="auto"/>
      </w:divBdr>
    </w:div>
    <w:div w:id="1021979010">
      <w:bodyDiv w:val="1"/>
      <w:marLeft w:val="0"/>
      <w:marRight w:val="0"/>
      <w:marTop w:val="0"/>
      <w:marBottom w:val="0"/>
      <w:divBdr>
        <w:top w:val="none" w:sz="0" w:space="0" w:color="auto"/>
        <w:left w:val="none" w:sz="0" w:space="0" w:color="auto"/>
        <w:bottom w:val="none" w:sz="0" w:space="0" w:color="auto"/>
        <w:right w:val="none" w:sz="0" w:space="0" w:color="auto"/>
      </w:divBdr>
    </w:div>
    <w:div w:id="1032149580">
      <w:bodyDiv w:val="1"/>
      <w:marLeft w:val="0"/>
      <w:marRight w:val="0"/>
      <w:marTop w:val="0"/>
      <w:marBottom w:val="0"/>
      <w:divBdr>
        <w:top w:val="none" w:sz="0" w:space="0" w:color="auto"/>
        <w:left w:val="none" w:sz="0" w:space="0" w:color="auto"/>
        <w:bottom w:val="none" w:sz="0" w:space="0" w:color="auto"/>
        <w:right w:val="none" w:sz="0" w:space="0" w:color="auto"/>
      </w:divBdr>
    </w:div>
    <w:div w:id="1034767796">
      <w:bodyDiv w:val="1"/>
      <w:marLeft w:val="0"/>
      <w:marRight w:val="0"/>
      <w:marTop w:val="0"/>
      <w:marBottom w:val="0"/>
      <w:divBdr>
        <w:top w:val="none" w:sz="0" w:space="0" w:color="auto"/>
        <w:left w:val="none" w:sz="0" w:space="0" w:color="auto"/>
        <w:bottom w:val="none" w:sz="0" w:space="0" w:color="auto"/>
        <w:right w:val="none" w:sz="0" w:space="0" w:color="auto"/>
      </w:divBdr>
    </w:div>
    <w:div w:id="1037855571">
      <w:bodyDiv w:val="1"/>
      <w:marLeft w:val="0"/>
      <w:marRight w:val="0"/>
      <w:marTop w:val="0"/>
      <w:marBottom w:val="0"/>
      <w:divBdr>
        <w:top w:val="none" w:sz="0" w:space="0" w:color="auto"/>
        <w:left w:val="none" w:sz="0" w:space="0" w:color="auto"/>
        <w:bottom w:val="none" w:sz="0" w:space="0" w:color="auto"/>
        <w:right w:val="none" w:sz="0" w:space="0" w:color="auto"/>
      </w:divBdr>
    </w:div>
    <w:div w:id="1070496358">
      <w:bodyDiv w:val="1"/>
      <w:marLeft w:val="0"/>
      <w:marRight w:val="0"/>
      <w:marTop w:val="0"/>
      <w:marBottom w:val="0"/>
      <w:divBdr>
        <w:top w:val="none" w:sz="0" w:space="0" w:color="auto"/>
        <w:left w:val="none" w:sz="0" w:space="0" w:color="auto"/>
        <w:bottom w:val="none" w:sz="0" w:space="0" w:color="auto"/>
        <w:right w:val="none" w:sz="0" w:space="0" w:color="auto"/>
      </w:divBdr>
    </w:div>
    <w:div w:id="1076854470">
      <w:bodyDiv w:val="1"/>
      <w:marLeft w:val="0"/>
      <w:marRight w:val="0"/>
      <w:marTop w:val="0"/>
      <w:marBottom w:val="0"/>
      <w:divBdr>
        <w:top w:val="none" w:sz="0" w:space="0" w:color="auto"/>
        <w:left w:val="none" w:sz="0" w:space="0" w:color="auto"/>
        <w:bottom w:val="none" w:sz="0" w:space="0" w:color="auto"/>
        <w:right w:val="none" w:sz="0" w:space="0" w:color="auto"/>
      </w:divBdr>
    </w:div>
    <w:div w:id="1088035567">
      <w:bodyDiv w:val="1"/>
      <w:marLeft w:val="0"/>
      <w:marRight w:val="0"/>
      <w:marTop w:val="0"/>
      <w:marBottom w:val="0"/>
      <w:divBdr>
        <w:top w:val="none" w:sz="0" w:space="0" w:color="auto"/>
        <w:left w:val="none" w:sz="0" w:space="0" w:color="auto"/>
        <w:bottom w:val="none" w:sz="0" w:space="0" w:color="auto"/>
        <w:right w:val="none" w:sz="0" w:space="0" w:color="auto"/>
      </w:divBdr>
    </w:div>
    <w:div w:id="1091927340">
      <w:bodyDiv w:val="1"/>
      <w:marLeft w:val="0"/>
      <w:marRight w:val="0"/>
      <w:marTop w:val="0"/>
      <w:marBottom w:val="0"/>
      <w:divBdr>
        <w:top w:val="none" w:sz="0" w:space="0" w:color="auto"/>
        <w:left w:val="none" w:sz="0" w:space="0" w:color="auto"/>
        <w:bottom w:val="none" w:sz="0" w:space="0" w:color="auto"/>
        <w:right w:val="none" w:sz="0" w:space="0" w:color="auto"/>
      </w:divBdr>
    </w:div>
    <w:div w:id="1096630688">
      <w:bodyDiv w:val="1"/>
      <w:marLeft w:val="0"/>
      <w:marRight w:val="0"/>
      <w:marTop w:val="0"/>
      <w:marBottom w:val="0"/>
      <w:divBdr>
        <w:top w:val="none" w:sz="0" w:space="0" w:color="auto"/>
        <w:left w:val="none" w:sz="0" w:space="0" w:color="auto"/>
        <w:bottom w:val="none" w:sz="0" w:space="0" w:color="auto"/>
        <w:right w:val="none" w:sz="0" w:space="0" w:color="auto"/>
      </w:divBdr>
    </w:div>
    <w:div w:id="1109933032">
      <w:bodyDiv w:val="1"/>
      <w:marLeft w:val="0"/>
      <w:marRight w:val="0"/>
      <w:marTop w:val="0"/>
      <w:marBottom w:val="0"/>
      <w:divBdr>
        <w:top w:val="none" w:sz="0" w:space="0" w:color="auto"/>
        <w:left w:val="none" w:sz="0" w:space="0" w:color="auto"/>
        <w:bottom w:val="none" w:sz="0" w:space="0" w:color="auto"/>
        <w:right w:val="none" w:sz="0" w:space="0" w:color="auto"/>
      </w:divBdr>
    </w:div>
    <w:div w:id="1118374371">
      <w:bodyDiv w:val="1"/>
      <w:marLeft w:val="0"/>
      <w:marRight w:val="0"/>
      <w:marTop w:val="0"/>
      <w:marBottom w:val="0"/>
      <w:divBdr>
        <w:top w:val="none" w:sz="0" w:space="0" w:color="auto"/>
        <w:left w:val="none" w:sz="0" w:space="0" w:color="auto"/>
        <w:bottom w:val="none" w:sz="0" w:space="0" w:color="auto"/>
        <w:right w:val="none" w:sz="0" w:space="0" w:color="auto"/>
      </w:divBdr>
    </w:div>
    <w:div w:id="1123617519">
      <w:bodyDiv w:val="1"/>
      <w:marLeft w:val="0"/>
      <w:marRight w:val="0"/>
      <w:marTop w:val="0"/>
      <w:marBottom w:val="0"/>
      <w:divBdr>
        <w:top w:val="none" w:sz="0" w:space="0" w:color="auto"/>
        <w:left w:val="none" w:sz="0" w:space="0" w:color="auto"/>
        <w:bottom w:val="none" w:sz="0" w:space="0" w:color="auto"/>
        <w:right w:val="none" w:sz="0" w:space="0" w:color="auto"/>
      </w:divBdr>
    </w:div>
    <w:div w:id="1128553577">
      <w:bodyDiv w:val="1"/>
      <w:marLeft w:val="0"/>
      <w:marRight w:val="0"/>
      <w:marTop w:val="0"/>
      <w:marBottom w:val="0"/>
      <w:divBdr>
        <w:top w:val="none" w:sz="0" w:space="0" w:color="auto"/>
        <w:left w:val="none" w:sz="0" w:space="0" w:color="auto"/>
        <w:bottom w:val="none" w:sz="0" w:space="0" w:color="auto"/>
        <w:right w:val="none" w:sz="0" w:space="0" w:color="auto"/>
      </w:divBdr>
    </w:div>
    <w:div w:id="1132407164">
      <w:bodyDiv w:val="1"/>
      <w:marLeft w:val="0"/>
      <w:marRight w:val="0"/>
      <w:marTop w:val="0"/>
      <w:marBottom w:val="0"/>
      <w:divBdr>
        <w:top w:val="none" w:sz="0" w:space="0" w:color="auto"/>
        <w:left w:val="none" w:sz="0" w:space="0" w:color="auto"/>
        <w:bottom w:val="none" w:sz="0" w:space="0" w:color="auto"/>
        <w:right w:val="none" w:sz="0" w:space="0" w:color="auto"/>
      </w:divBdr>
    </w:div>
    <w:div w:id="1135755878">
      <w:bodyDiv w:val="1"/>
      <w:marLeft w:val="0"/>
      <w:marRight w:val="0"/>
      <w:marTop w:val="0"/>
      <w:marBottom w:val="0"/>
      <w:divBdr>
        <w:top w:val="none" w:sz="0" w:space="0" w:color="auto"/>
        <w:left w:val="none" w:sz="0" w:space="0" w:color="auto"/>
        <w:bottom w:val="none" w:sz="0" w:space="0" w:color="auto"/>
        <w:right w:val="none" w:sz="0" w:space="0" w:color="auto"/>
      </w:divBdr>
    </w:div>
    <w:div w:id="1139303224">
      <w:bodyDiv w:val="1"/>
      <w:marLeft w:val="0"/>
      <w:marRight w:val="0"/>
      <w:marTop w:val="0"/>
      <w:marBottom w:val="0"/>
      <w:divBdr>
        <w:top w:val="none" w:sz="0" w:space="0" w:color="auto"/>
        <w:left w:val="none" w:sz="0" w:space="0" w:color="auto"/>
        <w:bottom w:val="none" w:sz="0" w:space="0" w:color="auto"/>
        <w:right w:val="none" w:sz="0" w:space="0" w:color="auto"/>
      </w:divBdr>
    </w:div>
    <w:div w:id="1150557693">
      <w:bodyDiv w:val="1"/>
      <w:marLeft w:val="0"/>
      <w:marRight w:val="0"/>
      <w:marTop w:val="0"/>
      <w:marBottom w:val="0"/>
      <w:divBdr>
        <w:top w:val="none" w:sz="0" w:space="0" w:color="auto"/>
        <w:left w:val="none" w:sz="0" w:space="0" w:color="auto"/>
        <w:bottom w:val="none" w:sz="0" w:space="0" w:color="auto"/>
        <w:right w:val="none" w:sz="0" w:space="0" w:color="auto"/>
      </w:divBdr>
    </w:div>
    <w:div w:id="1152022420">
      <w:bodyDiv w:val="1"/>
      <w:marLeft w:val="0"/>
      <w:marRight w:val="0"/>
      <w:marTop w:val="0"/>
      <w:marBottom w:val="0"/>
      <w:divBdr>
        <w:top w:val="none" w:sz="0" w:space="0" w:color="auto"/>
        <w:left w:val="none" w:sz="0" w:space="0" w:color="auto"/>
        <w:bottom w:val="none" w:sz="0" w:space="0" w:color="auto"/>
        <w:right w:val="none" w:sz="0" w:space="0" w:color="auto"/>
      </w:divBdr>
    </w:div>
    <w:div w:id="1163396011">
      <w:bodyDiv w:val="1"/>
      <w:marLeft w:val="0"/>
      <w:marRight w:val="0"/>
      <w:marTop w:val="0"/>
      <w:marBottom w:val="0"/>
      <w:divBdr>
        <w:top w:val="none" w:sz="0" w:space="0" w:color="auto"/>
        <w:left w:val="none" w:sz="0" w:space="0" w:color="auto"/>
        <w:bottom w:val="none" w:sz="0" w:space="0" w:color="auto"/>
        <w:right w:val="none" w:sz="0" w:space="0" w:color="auto"/>
      </w:divBdr>
    </w:div>
    <w:div w:id="1171606457">
      <w:bodyDiv w:val="1"/>
      <w:marLeft w:val="0"/>
      <w:marRight w:val="0"/>
      <w:marTop w:val="0"/>
      <w:marBottom w:val="0"/>
      <w:divBdr>
        <w:top w:val="none" w:sz="0" w:space="0" w:color="auto"/>
        <w:left w:val="none" w:sz="0" w:space="0" w:color="auto"/>
        <w:bottom w:val="none" w:sz="0" w:space="0" w:color="auto"/>
        <w:right w:val="none" w:sz="0" w:space="0" w:color="auto"/>
      </w:divBdr>
    </w:div>
    <w:div w:id="1171797548">
      <w:bodyDiv w:val="1"/>
      <w:marLeft w:val="0"/>
      <w:marRight w:val="0"/>
      <w:marTop w:val="0"/>
      <w:marBottom w:val="0"/>
      <w:divBdr>
        <w:top w:val="none" w:sz="0" w:space="0" w:color="auto"/>
        <w:left w:val="none" w:sz="0" w:space="0" w:color="auto"/>
        <w:bottom w:val="none" w:sz="0" w:space="0" w:color="auto"/>
        <w:right w:val="none" w:sz="0" w:space="0" w:color="auto"/>
      </w:divBdr>
    </w:div>
    <w:div w:id="1173953462">
      <w:bodyDiv w:val="1"/>
      <w:marLeft w:val="0"/>
      <w:marRight w:val="0"/>
      <w:marTop w:val="0"/>
      <w:marBottom w:val="0"/>
      <w:divBdr>
        <w:top w:val="none" w:sz="0" w:space="0" w:color="auto"/>
        <w:left w:val="none" w:sz="0" w:space="0" w:color="auto"/>
        <w:bottom w:val="none" w:sz="0" w:space="0" w:color="auto"/>
        <w:right w:val="none" w:sz="0" w:space="0" w:color="auto"/>
      </w:divBdr>
    </w:div>
    <w:div w:id="1179614095">
      <w:bodyDiv w:val="1"/>
      <w:marLeft w:val="0"/>
      <w:marRight w:val="0"/>
      <w:marTop w:val="0"/>
      <w:marBottom w:val="0"/>
      <w:divBdr>
        <w:top w:val="none" w:sz="0" w:space="0" w:color="auto"/>
        <w:left w:val="none" w:sz="0" w:space="0" w:color="auto"/>
        <w:bottom w:val="none" w:sz="0" w:space="0" w:color="auto"/>
        <w:right w:val="none" w:sz="0" w:space="0" w:color="auto"/>
      </w:divBdr>
    </w:div>
    <w:div w:id="1185552445">
      <w:bodyDiv w:val="1"/>
      <w:marLeft w:val="0"/>
      <w:marRight w:val="0"/>
      <w:marTop w:val="0"/>
      <w:marBottom w:val="0"/>
      <w:divBdr>
        <w:top w:val="none" w:sz="0" w:space="0" w:color="auto"/>
        <w:left w:val="none" w:sz="0" w:space="0" w:color="auto"/>
        <w:bottom w:val="none" w:sz="0" w:space="0" w:color="auto"/>
        <w:right w:val="none" w:sz="0" w:space="0" w:color="auto"/>
      </w:divBdr>
    </w:div>
    <w:div w:id="1188132439">
      <w:bodyDiv w:val="1"/>
      <w:marLeft w:val="0"/>
      <w:marRight w:val="0"/>
      <w:marTop w:val="0"/>
      <w:marBottom w:val="0"/>
      <w:divBdr>
        <w:top w:val="none" w:sz="0" w:space="0" w:color="auto"/>
        <w:left w:val="none" w:sz="0" w:space="0" w:color="auto"/>
        <w:bottom w:val="none" w:sz="0" w:space="0" w:color="auto"/>
        <w:right w:val="none" w:sz="0" w:space="0" w:color="auto"/>
      </w:divBdr>
      <w:divsChild>
        <w:div w:id="1379628310">
          <w:marLeft w:val="0"/>
          <w:marRight w:val="0"/>
          <w:marTop w:val="240"/>
          <w:marBottom w:val="240"/>
          <w:divBdr>
            <w:top w:val="none" w:sz="0" w:space="0" w:color="auto"/>
            <w:left w:val="none" w:sz="0" w:space="0" w:color="auto"/>
            <w:bottom w:val="none" w:sz="0" w:space="0" w:color="auto"/>
            <w:right w:val="none" w:sz="0" w:space="0" w:color="auto"/>
          </w:divBdr>
        </w:div>
        <w:div w:id="1807550256">
          <w:marLeft w:val="0"/>
          <w:marRight w:val="0"/>
          <w:marTop w:val="240"/>
          <w:marBottom w:val="240"/>
          <w:divBdr>
            <w:top w:val="none" w:sz="0" w:space="0" w:color="auto"/>
            <w:left w:val="none" w:sz="0" w:space="0" w:color="auto"/>
            <w:bottom w:val="none" w:sz="0" w:space="0" w:color="auto"/>
            <w:right w:val="none" w:sz="0" w:space="0" w:color="auto"/>
          </w:divBdr>
        </w:div>
      </w:divsChild>
    </w:div>
    <w:div w:id="1224218735">
      <w:bodyDiv w:val="1"/>
      <w:marLeft w:val="0"/>
      <w:marRight w:val="0"/>
      <w:marTop w:val="0"/>
      <w:marBottom w:val="0"/>
      <w:divBdr>
        <w:top w:val="none" w:sz="0" w:space="0" w:color="auto"/>
        <w:left w:val="none" w:sz="0" w:space="0" w:color="auto"/>
        <w:bottom w:val="none" w:sz="0" w:space="0" w:color="auto"/>
        <w:right w:val="none" w:sz="0" w:space="0" w:color="auto"/>
      </w:divBdr>
    </w:div>
    <w:div w:id="1248615329">
      <w:bodyDiv w:val="1"/>
      <w:marLeft w:val="0"/>
      <w:marRight w:val="0"/>
      <w:marTop w:val="0"/>
      <w:marBottom w:val="0"/>
      <w:divBdr>
        <w:top w:val="none" w:sz="0" w:space="0" w:color="auto"/>
        <w:left w:val="none" w:sz="0" w:space="0" w:color="auto"/>
        <w:bottom w:val="none" w:sz="0" w:space="0" w:color="auto"/>
        <w:right w:val="none" w:sz="0" w:space="0" w:color="auto"/>
      </w:divBdr>
    </w:div>
    <w:div w:id="1249776682">
      <w:bodyDiv w:val="1"/>
      <w:marLeft w:val="0"/>
      <w:marRight w:val="0"/>
      <w:marTop w:val="0"/>
      <w:marBottom w:val="0"/>
      <w:divBdr>
        <w:top w:val="none" w:sz="0" w:space="0" w:color="auto"/>
        <w:left w:val="none" w:sz="0" w:space="0" w:color="auto"/>
        <w:bottom w:val="none" w:sz="0" w:space="0" w:color="auto"/>
        <w:right w:val="none" w:sz="0" w:space="0" w:color="auto"/>
      </w:divBdr>
    </w:div>
    <w:div w:id="1258291519">
      <w:bodyDiv w:val="1"/>
      <w:marLeft w:val="0"/>
      <w:marRight w:val="0"/>
      <w:marTop w:val="0"/>
      <w:marBottom w:val="0"/>
      <w:divBdr>
        <w:top w:val="none" w:sz="0" w:space="0" w:color="auto"/>
        <w:left w:val="none" w:sz="0" w:space="0" w:color="auto"/>
        <w:bottom w:val="none" w:sz="0" w:space="0" w:color="auto"/>
        <w:right w:val="none" w:sz="0" w:space="0" w:color="auto"/>
      </w:divBdr>
    </w:div>
    <w:div w:id="1266962288">
      <w:bodyDiv w:val="1"/>
      <w:marLeft w:val="0"/>
      <w:marRight w:val="0"/>
      <w:marTop w:val="0"/>
      <w:marBottom w:val="0"/>
      <w:divBdr>
        <w:top w:val="none" w:sz="0" w:space="0" w:color="auto"/>
        <w:left w:val="none" w:sz="0" w:space="0" w:color="auto"/>
        <w:bottom w:val="none" w:sz="0" w:space="0" w:color="auto"/>
        <w:right w:val="none" w:sz="0" w:space="0" w:color="auto"/>
      </w:divBdr>
    </w:div>
    <w:div w:id="1283537808">
      <w:bodyDiv w:val="1"/>
      <w:marLeft w:val="0"/>
      <w:marRight w:val="0"/>
      <w:marTop w:val="0"/>
      <w:marBottom w:val="0"/>
      <w:divBdr>
        <w:top w:val="none" w:sz="0" w:space="0" w:color="auto"/>
        <w:left w:val="none" w:sz="0" w:space="0" w:color="auto"/>
        <w:bottom w:val="none" w:sz="0" w:space="0" w:color="auto"/>
        <w:right w:val="none" w:sz="0" w:space="0" w:color="auto"/>
      </w:divBdr>
    </w:div>
    <w:div w:id="1288463790">
      <w:bodyDiv w:val="1"/>
      <w:marLeft w:val="0"/>
      <w:marRight w:val="0"/>
      <w:marTop w:val="0"/>
      <w:marBottom w:val="0"/>
      <w:divBdr>
        <w:top w:val="none" w:sz="0" w:space="0" w:color="auto"/>
        <w:left w:val="none" w:sz="0" w:space="0" w:color="auto"/>
        <w:bottom w:val="none" w:sz="0" w:space="0" w:color="auto"/>
        <w:right w:val="none" w:sz="0" w:space="0" w:color="auto"/>
      </w:divBdr>
    </w:div>
    <w:div w:id="1306157709">
      <w:bodyDiv w:val="1"/>
      <w:marLeft w:val="0"/>
      <w:marRight w:val="0"/>
      <w:marTop w:val="0"/>
      <w:marBottom w:val="0"/>
      <w:divBdr>
        <w:top w:val="none" w:sz="0" w:space="0" w:color="auto"/>
        <w:left w:val="none" w:sz="0" w:space="0" w:color="auto"/>
        <w:bottom w:val="none" w:sz="0" w:space="0" w:color="auto"/>
        <w:right w:val="none" w:sz="0" w:space="0" w:color="auto"/>
      </w:divBdr>
    </w:div>
    <w:div w:id="1307667860">
      <w:bodyDiv w:val="1"/>
      <w:marLeft w:val="0"/>
      <w:marRight w:val="0"/>
      <w:marTop w:val="0"/>
      <w:marBottom w:val="0"/>
      <w:divBdr>
        <w:top w:val="none" w:sz="0" w:space="0" w:color="auto"/>
        <w:left w:val="none" w:sz="0" w:space="0" w:color="auto"/>
        <w:bottom w:val="none" w:sz="0" w:space="0" w:color="auto"/>
        <w:right w:val="none" w:sz="0" w:space="0" w:color="auto"/>
      </w:divBdr>
    </w:div>
    <w:div w:id="1308976275">
      <w:bodyDiv w:val="1"/>
      <w:marLeft w:val="0"/>
      <w:marRight w:val="0"/>
      <w:marTop w:val="0"/>
      <w:marBottom w:val="0"/>
      <w:divBdr>
        <w:top w:val="none" w:sz="0" w:space="0" w:color="auto"/>
        <w:left w:val="none" w:sz="0" w:space="0" w:color="auto"/>
        <w:bottom w:val="none" w:sz="0" w:space="0" w:color="auto"/>
        <w:right w:val="none" w:sz="0" w:space="0" w:color="auto"/>
      </w:divBdr>
    </w:div>
    <w:div w:id="1314481726">
      <w:bodyDiv w:val="1"/>
      <w:marLeft w:val="0"/>
      <w:marRight w:val="0"/>
      <w:marTop w:val="0"/>
      <w:marBottom w:val="0"/>
      <w:divBdr>
        <w:top w:val="none" w:sz="0" w:space="0" w:color="auto"/>
        <w:left w:val="none" w:sz="0" w:space="0" w:color="auto"/>
        <w:bottom w:val="none" w:sz="0" w:space="0" w:color="auto"/>
        <w:right w:val="none" w:sz="0" w:space="0" w:color="auto"/>
      </w:divBdr>
    </w:div>
    <w:div w:id="1326471010">
      <w:bodyDiv w:val="1"/>
      <w:marLeft w:val="0"/>
      <w:marRight w:val="0"/>
      <w:marTop w:val="0"/>
      <w:marBottom w:val="0"/>
      <w:divBdr>
        <w:top w:val="none" w:sz="0" w:space="0" w:color="auto"/>
        <w:left w:val="none" w:sz="0" w:space="0" w:color="auto"/>
        <w:bottom w:val="none" w:sz="0" w:space="0" w:color="auto"/>
        <w:right w:val="none" w:sz="0" w:space="0" w:color="auto"/>
      </w:divBdr>
    </w:div>
    <w:div w:id="1340080684">
      <w:bodyDiv w:val="1"/>
      <w:marLeft w:val="0"/>
      <w:marRight w:val="0"/>
      <w:marTop w:val="0"/>
      <w:marBottom w:val="0"/>
      <w:divBdr>
        <w:top w:val="none" w:sz="0" w:space="0" w:color="auto"/>
        <w:left w:val="none" w:sz="0" w:space="0" w:color="auto"/>
        <w:bottom w:val="none" w:sz="0" w:space="0" w:color="auto"/>
        <w:right w:val="none" w:sz="0" w:space="0" w:color="auto"/>
      </w:divBdr>
    </w:div>
    <w:div w:id="1359770053">
      <w:bodyDiv w:val="1"/>
      <w:marLeft w:val="0"/>
      <w:marRight w:val="0"/>
      <w:marTop w:val="0"/>
      <w:marBottom w:val="0"/>
      <w:divBdr>
        <w:top w:val="none" w:sz="0" w:space="0" w:color="auto"/>
        <w:left w:val="none" w:sz="0" w:space="0" w:color="auto"/>
        <w:bottom w:val="none" w:sz="0" w:space="0" w:color="auto"/>
        <w:right w:val="none" w:sz="0" w:space="0" w:color="auto"/>
      </w:divBdr>
    </w:div>
    <w:div w:id="1361786303">
      <w:bodyDiv w:val="1"/>
      <w:marLeft w:val="0"/>
      <w:marRight w:val="0"/>
      <w:marTop w:val="0"/>
      <w:marBottom w:val="0"/>
      <w:divBdr>
        <w:top w:val="none" w:sz="0" w:space="0" w:color="auto"/>
        <w:left w:val="none" w:sz="0" w:space="0" w:color="auto"/>
        <w:bottom w:val="none" w:sz="0" w:space="0" w:color="auto"/>
        <w:right w:val="none" w:sz="0" w:space="0" w:color="auto"/>
      </w:divBdr>
    </w:div>
    <w:div w:id="1376200262">
      <w:bodyDiv w:val="1"/>
      <w:marLeft w:val="0"/>
      <w:marRight w:val="0"/>
      <w:marTop w:val="0"/>
      <w:marBottom w:val="0"/>
      <w:divBdr>
        <w:top w:val="none" w:sz="0" w:space="0" w:color="auto"/>
        <w:left w:val="none" w:sz="0" w:space="0" w:color="auto"/>
        <w:bottom w:val="none" w:sz="0" w:space="0" w:color="auto"/>
        <w:right w:val="none" w:sz="0" w:space="0" w:color="auto"/>
      </w:divBdr>
    </w:div>
    <w:div w:id="1385982027">
      <w:bodyDiv w:val="1"/>
      <w:marLeft w:val="0"/>
      <w:marRight w:val="0"/>
      <w:marTop w:val="0"/>
      <w:marBottom w:val="0"/>
      <w:divBdr>
        <w:top w:val="none" w:sz="0" w:space="0" w:color="auto"/>
        <w:left w:val="none" w:sz="0" w:space="0" w:color="auto"/>
        <w:bottom w:val="none" w:sz="0" w:space="0" w:color="auto"/>
        <w:right w:val="none" w:sz="0" w:space="0" w:color="auto"/>
      </w:divBdr>
      <w:divsChild>
        <w:div w:id="833104280">
          <w:marLeft w:val="0"/>
          <w:marRight w:val="0"/>
          <w:marTop w:val="0"/>
          <w:marBottom w:val="0"/>
          <w:divBdr>
            <w:top w:val="none" w:sz="0" w:space="0" w:color="auto"/>
            <w:left w:val="none" w:sz="0" w:space="0" w:color="auto"/>
            <w:bottom w:val="none" w:sz="0" w:space="0" w:color="auto"/>
            <w:right w:val="none" w:sz="0" w:space="0" w:color="auto"/>
          </w:divBdr>
          <w:divsChild>
            <w:div w:id="1628971855">
              <w:marLeft w:val="0"/>
              <w:marRight w:val="0"/>
              <w:marTop w:val="0"/>
              <w:marBottom w:val="0"/>
              <w:divBdr>
                <w:top w:val="none" w:sz="0" w:space="0" w:color="auto"/>
                <w:left w:val="none" w:sz="0" w:space="0" w:color="auto"/>
                <w:bottom w:val="none" w:sz="0" w:space="0" w:color="auto"/>
                <w:right w:val="none" w:sz="0" w:space="0" w:color="auto"/>
              </w:divBdr>
              <w:divsChild>
                <w:div w:id="1125739083">
                  <w:marLeft w:val="0"/>
                  <w:marRight w:val="0"/>
                  <w:marTop w:val="0"/>
                  <w:marBottom w:val="0"/>
                  <w:divBdr>
                    <w:top w:val="none" w:sz="0" w:space="0" w:color="auto"/>
                    <w:left w:val="none" w:sz="0" w:space="0" w:color="auto"/>
                    <w:bottom w:val="none" w:sz="0" w:space="0" w:color="auto"/>
                    <w:right w:val="none" w:sz="0" w:space="0" w:color="auto"/>
                  </w:divBdr>
                  <w:divsChild>
                    <w:div w:id="1384058539">
                      <w:marLeft w:val="2"/>
                      <w:marRight w:val="0"/>
                      <w:marTop w:val="0"/>
                      <w:marBottom w:val="0"/>
                      <w:divBdr>
                        <w:top w:val="none" w:sz="0" w:space="0" w:color="auto"/>
                        <w:left w:val="none" w:sz="0" w:space="0" w:color="auto"/>
                        <w:bottom w:val="none" w:sz="0" w:space="0" w:color="auto"/>
                        <w:right w:val="none" w:sz="0" w:space="0" w:color="auto"/>
                      </w:divBdr>
                      <w:divsChild>
                        <w:div w:id="565334798">
                          <w:marLeft w:val="0"/>
                          <w:marRight w:val="0"/>
                          <w:marTop w:val="0"/>
                          <w:marBottom w:val="0"/>
                          <w:divBdr>
                            <w:top w:val="none" w:sz="0" w:space="0" w:color="auto"/>
                            <w:left w:val="none" w:sz="0" w:space="0" w:color="auto"/>
                            <w:bottom w:val="none" w:sz="0" w:space="0" w:color="auto"/>
                            <w:right w:val="none" w:sz="0" w:space="0" w:color="auto"/>
                          </w:divBdr>
                          <w:divsChild>
                            <w:div w:id="1767656834">
                              <w:marLeft w:val="2"/>
                              <w:marRight w:val="0"/>
                              <w:marTop w:val="0"/>
                              <w:marBottom w:val="0"/>
                              <w:divBdr>
                                <w:top w:val="none" w:sz="0" w:space="0" w:color="auto"/>
                                <w:left w:val="none" w:sz="0" w:space="0" w:color="auto"/>
                                <w:bottom w:val="none" w:sz="0" w:space="0" w:color="auto"/>
                                <w:right w:val="none" w:sz="0" w:space="0" w:color="auto"/>
                              </w:divBdr>
                              <w:divsChild>
                                <w:div w:id="16015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9769194">
      <w:bodyDiv w:val="1"/>
      <w:marLeft w:val="0"/>
      <w:marRight w:val="0"/>
      <w:marTop w:val="0"/>
      <w:marBottom w:val="0"/>
      <w:divBdr>
        <w:top w:val="none" w:sz="0" w:space="0" w:color="auto"/>
        <w:left w:val="none" w:sz="0" w:space="0" w:color="auto"/>
        <w:bottom w:val="none" w:sz="0" w:space="0" w:color="auto"/>
        <w:right w:val="none" w:sz="0" w:space="0" w:color="auto"/>
      </w:divBdr>
    </w:div>
    <w:div w:id="1395355289">
      <w:bodyDiv w:val="1"/>
      <w:marLeft w:val="0"/>
      <w:marRight w:val="0"/>
      <w:marTop w:val="0"/>
      <w:marBottom w:val="0"/>
      <w:divBdr>
        <w:top w:val="none" w:sz="0" w:space="0" w:color="auto"/>
        <w:left w:val="none" w:sz="0" w:space="0" w:color="auto"/>
        <w:bottom w:val="none" w:sz="0" w:space="0" w:color="auto"/>
        <w:right w:val="none" w:sz="0" w:space="0" w:color="auto"/>
      </w:divBdr>
    </w:div>
    <w:div w:id="1400444702">
      <w:bodyDiv w:val="1"/>
      <w:marLeft w:val="0"/>
      <w:marRight w:val="0"/>
      <w:marTop w:val="0"/>
      <w:marBottom w:val="0"/>
      <w:divBdr>
        <w:top w:val="none" w:sz="0" w:space="0" w:color="auto"/>
        <w:left w:val="none" w:sz="0" w:space="0" w:color="auto"/>
        <w:bottom w:val="none" w:sz="0" w:space="0" w:color="auto"/>
        <w:right w:val="none" w:sz="0" w:space="0" w:color="auto"/>
      </w:divBdr>
    </w:div>
    <w:div w:id="1415855915">
      <w:bodyDiv w:val="1"/>
      <w:marLeft w:val="0"/>
      <w:marRight w:val="0"/>
      <w:marTop w:val="0"/>
      <w:marBottom w:val="0"/>
      <w:divBdr>
        <w:top w:val="none" w:sz="0" w:space="0" w:color="auto"/>
        <w:left w:val="none" w:sz="0" w:space="0" w:color="auto"/>
        <w:bottom w:val="none" w:sz="0" w:space="0" w:color="auto"/>
        <w:right w:val="none" w:sz="0" w:space="0" w:color="auto"/>
      </w:divBdr>
    </w:div>
    <w:div w:id="1417247072">
      <w:bodyDiv w:val="1"/>
      <w:marLeft w:val="0"/>
      <w:marRight w:val="0"/>
      <w:marTop w:val="0"/>
      <w:marBottom w:val="0"/>
      <w:divBdr>
        <w:top w:val="none" w:sz="0" w:space="0" w:color="auto"/>
        <w:left w:val="none" w:sz="0" w:space="0" w:color="auto"/>
        <w:bottom w:val="none" w:sz="0" w:space="0" w:color="auto"/>
        <w:right w:val="none" w:sz="0" w:space="0" w:color="auto"/>
      </w:divBdr>
    </w:div>
    <w:div w:id="1424913764">
      <w:bodyDiv w:val="1"/>
      <w:marLeft w:val="0"/>
      <w:marRight w:val="0"/>
      <w:marTop w:val="0"/>
      <w:marBottom w:val="0"/>
      <w:divBdr>
        <w:top w:val="none" w:sz="0" w:space="0" w:color="auto"/>
        <w:left w:val="none" w:sz="0" w:space="0" w:color="auto"/>
        <w:bottom w:val="none" w:sz="0" w:space="0" w:color="auto"/>
        <w:right w:val="none" w:sz="0" w:space="0" w:color="auto"/>
      </w:divBdr>
    </w:div>
    <w:div w:id="1464423750">
      <w:bodyDiv w:val="1"/>
      <w:marLeft w:val="0"/>
      <w:marRight w:val="0"/>
      <w:marTop w:val="0"/>
      <w:marBottom w:val="0"/>
      <w:divBdr>
        <w:top w:val="none" w:sz="0" w:space="0" w:color="auto"/>
        <w:left w:val="none" w:sz="0" w:space="0" w:color="auto"/>
        <w:bottom w:val="none" w:sz="0" w:space="0" w:color="auto"/>
        <w:right w:val="none" w:sz="0" w:space="0" w:color="auto"/>
      </w:divBdr>
    </w:div>
    <w:div w:id="1470323593">
      <w:bodyDiv w:val="1"/>
      <w:marLeft w:val="0"/>
      <w:marRight w:val="0"/>
      <w:marTop w:val="0"/>
      <w:marBottom w:val="0"/>
      <w:divBdr>
        <w:top w:val="none" w:sz="0" w:space="0" w:color="auto"/>
        <w:left w:val="none" w:sz="0" w:space="0" w:color="auto"/>
        <w:bottom w:val="none" w:sz="0" w:space="0" w:color="auto"/>
        <w:right w:val="none" w:sz="0" w:space="0" w:color="auto"/>
      </w:divBdr>
    </w:div>
    <w:div w:id="1470904353">
      <w:bodyDiv w:val="1"/>
      <w:marLeft w:val="0"/>
      <w:marRight w:val="0"/>
      <w:marTop w:val="0"/>
      <w:marBottom w:val="0"/>
      <w:divBdr>
        <w:top w:val="none" w:sz="0" w:space="0" w:color="auto"/>
        <w:left w:val="none" w:sz="0" w:space="0" w:color="auto"/>
        <w:bottom w:val="none" w:sz="0" w:space="0" w:color="auto"/>
        <w:right w:val="none" w:sz="0" w:space="0" w:color="auto"/>
      </w:divBdr>
    </w:div>
    <w:div w:id="1472752339">
      <w:bodyDiv w:val="1"/>
      <w:marLeft w:val="0"/>
      <w:marRight w:val="0"/>
      <w:marTop w:val="0"/>
      <w:marBottom w:val="0"/>
      <w:divBdr>
        <w:top w:val="none" w:sz="0" w:space="0" w:color="auto"/>
        <w:left w:val="none" w:sz="0" w:space="0" w:color="auto"/>
        <w:bottom w:val="none" w:sz="0" w:space="0" w:color="auto"/>
        <w:right w:val="none" w:sz="0" w:space="0" w:color="auto"/>
      </w:divBdr>
    </w:div>
    <w:div w:id="1513303212">
      <w:bodyDiv w:val="1"/>
      <w:marLeft w:val="0"/>
      <w:marRight w:val="0"/>
      <w:marTop w:val="0"/>
      <w:marBottom w:val="0"/>
      <w:divBdr>
        <w:top w:val="none" w:sz="0" w:space="0" w:color="auto"/>
        <w:left w:val="none" w:sz="0" w:space="0" w:color="auto"/>
        <w:bottom w:val="none" w:sz="0" w:space="0" w:color="auto"/>
        <w:right w:val="none" w:sz="0" w:space="0" w:color="auto"/>
      </w:divBdr>
    </w:div>
    <w:div w:id="1551186311">
      <w:bodyDiv w:val="1"/>
      <w:marLeft w:val="0"/>
      <w:marRight w:val="0"/>
      <w:marTop w:val="0"/>
      <w:marBottom w:val="0"/>
      <w:divBdr>
        <w:top w:val="none" w:sz="0" w:space="0" w:color="auto"/>
        <w:left w:val="none" w:sz="0" w:space="0" w:color="auto"/>
        <w:bottom w:val="none" w:sz="0" w:space="0" w:color="auto"/>
        <w:right w:val="none" w:sz="0" w:space="0" w:color="auto"/>
      </w:divBdr>
    </w:div>
    <w:div w:id="1556119075">
      <w:bodyDiv w:val="1"/>
      <w:marLeft w:val="0"/>
      <w:marRight w:val="0"/>
      <w:marTop w:val="0"/>
      <w:marBottom w:val="0"/>
      <w:divBdr>
        <w:top w:val="none" w:sz="0" w:space="0" w:color="auto"/>
        <w:left w:val="none" w:sz="0" w:space="0" w:color="auto"/>
        <w:bottom w:val="none" w:sz="0" w:space="0" w:color="auto"/>
        <w:right w:val="none" w:sz="0" w:space="0" w:color="auto"/>
      </w:divBdr>
    </w:div>
    <w:div w:id="1562446859">
      <w:bodyDiv w:val="1"/>
      <w:marLeft w:val="0"/>
      <w:marRight w:val="0"/>
      <w:marTop w:val="0"/>
      <w:marBottom w:val="0"/>
      <w:divBdr>
        <w:top w:val="none" w:sz="0" w:space="0" w:color="auto"/>
        <w:left w:val="none" w:sz="0" w:space="0" w:color="auto"/>
        <w:bottom w:val="none" w:sz="0" w:space="0" w:color="auto"/>
        <w:right w:val="none" w:sz="0" w:space="0" w:color="auto"/>
      </w:divBdr>
    </w:div>
    <w:div w:id="1573856402">
      <w:bodyDiv w:val="1"/>
      <w:marLeft w:val="0"/>
      <w:marRight w:val="0"/>
      <w:marTop w:val="0"/>
      <w:marBottom w:val="0"/>
      <w:divBdr>
        <w:top w:val="none" w:sz="0" w:space="0" w:color="auto"/>
        <w:left w:val="none" w:sz="0" w:space="0" w:color="auto"/>
        <w:bottom w:val="none" w:sz="0" w:space="0" w:color="auto"/>
        <w:right w:val="none" w:sz="0" w:space="0" w:color="auto"/>
      </w:divBdr>
    </w:div>
    <w:div w:id="1575162762">
      <w:bodyDiv w:val="1"/>
      <w:marLeft w:val="0"/>
      <w:marRight w:val="0"/>
      <w:marTop w:val="0"/>
      <w:marBottom w:val="0"/>
      <w:divBdr>
        <w:top w:val="none" w:sz="0" w:space="0" w:color="auto"/>
        <w:left w:val="none" w:sz="0" w:space="0" w:color="auto"/>
        <w:bottom w:val="none" w:sz="0" w:space="0" w:color="auto"/>
        <w:right w:val="none" w:sz="0" w:space="0" w:color="auto"/>
      </w:divBdr>
    </w:div>
    <w:div w:id="1582907142">
      <w:bodyDiv w:val="1"/>
      <w:marLeft w:val="0"/>
      <w:marRight w:val="0"/>
      <w:marTop w:val="0"/>
      <w:marBottom w:val="0"/>
      <w:divBdr>
        <w:top w:val="none" w:sz="0" w:space="0" w:color="auto"/>
        <w:left w:val="none" w:sz="0" w:space="0" w:color="auto"/>
        <w:bottom w:val="none" w:sz="0" w:space="0" w:color="auto"/>
        <w:right w:val="none" w:sz="0" w:space="0" w:color="auto"/>
      </w:divBdr>
    </w:div>
    <w:div w:id="1589538605">
      <w:bodyDiv w:val="1"/>
      <w:marLeft w:val="0"/>
      <w:marRight w:val="0"/>
      <w:marTop w:val="0"/>
      <w:marBottom w:val="0"/>
      <w:divBdr>
        <w:top w:val="none" w:sz="0" w:space="0" w:color="auto"/>
        <w:left w:val="none" w:sz="0" w:space="0" w:color="auto"/>
        <w:bottom w:val="none" w:sz="0" w:space="0" w:color="auto"/>
        <w:right w:val="none" w:sz="0" w:space="0" w:color="auto"/>
      </w:divBdr>
    </w:div>
    <w:div w:id="1598445336">
      <w:bodyDiv w:val="1"/>
      <w:marLeft w:val="0"/>
      <w:marRight w:val="0"/>
      <w:marTop w:val="0"/>
      <w:marBottom w:val="0"/>
      <w:divBdr>
        <w:top w:val="none" w:sz="0" w:space="0" w:color="auto"/>
        <w:left w:val="none" w:sz="0" w:space="0" w:color="auto"/>
        <w:bottom w:val="none" w:sz="0" w:space="0" w:color="auto"/>
        <w:right w:val="none" w:sz="0" w:space="0" w:color="auto"/>
      </w:divBdr>
    </w:div>
    <w:div w:id="1606037728">
      <w:bodyDiv w:val="1"/>
      <w:marLeft w:val="0"/>
      <w:marRight w:val="0"/>
      <w:marTop w:val="0"/>
      <w:marBottom w:val="0"/>
      <w:divBdr>
        <w:top w:val="none" w:sz="0" w:space="0" w:color="auto"/>
        <w:left w:val="none" w:sz="0" w:space="0" w:color="auto"/>
        <w:bottom w:val="none" w:sz="0" w:space="0" w:color="auto"/>
        <w:right w:val="none" w:sz="0" w:space="0" w:color="auto"/>
      </w:divBdr>
    </w:div>
    <w:div w:id="1609704243">
      <w:bodyDiv w:val="1"/>
      <w:marLeft w:val="0"/>
      <w:marRight w:val="0"/>
      <w:marTop w:val="0"/>
      <w:marBottom w:val="0"/>
      <w:divBdr>
        <w:top w:val="none" w:sz="0" w:space="0" w:color="auto"/>
        <w:left w:val="none" w:sz="0" w:space="0" w:color="auto"/>
        <w:bottom w:val="none" w:sz="0" w:space="0" w:color="auto"/>
        <w:right w:val="none" w:sz="0" w:space="0" w:color="auto"/>
      </w:divBdr>
    </w:div>
    <w:div w:id="1609846437">
      <w:bodyDiv w:val="1"/>
      <w:marLeft w:val="0"/>
      <w:marRight w:val="0"/>
      <w:marTop w:val="0"/>
      <w:marBottom w:val="0"/>
      <w:divBdr>
        <w:top w:val="none" w:sz="0" w:space="0" w:color="auto"/>
        <w:left w:val="none" w:sz="0" w:space="0" w:color="auto"/>
        <w:bottom w:val="none" w:sz="0" w:space="0" w:color="auto"/>
        <w:right w:val="none" w:sz="0" w:space="0" w:color="auto"/>
      </w:divBdr>
    </w:div>
    <w:div w:id="1620918536">
      <w:bodyDiv w:val="1"/>
      <w:marLeft w:val="0"/>
      <w:marRight w:val="0"/>
      <w:marTop w:val="0"/>
      <w:marBottom w:val="0"/>
      <w:divBdr>
        <w:top w:val="none" w:sz="0" w:space="0" w:color="auto"/>
        <w:left w:val="none" w:sz="0" w:space="0" w:color="auto"/>
        <w:bottom w:val="none" w:sz="0" w:space="0" w:color="auto"/>
        <w:right w:val="none" w:sz="0" w:space="0" w:color="auto"/>
      </w:divBdr>
    </w:div>
    <w:div w:id="1624654576">
      <w:bodyDiv w:val="1"/>
      <w:marLeft w:val="0"/>
      <w:marRight w:val="0"/>
      <w:marTop w:val="0"/>
      <w:marBottom w:val="0"/>
      <w:divBdr>
        <w:top w:val="none" w:sz="0" w:space="0" w:color="auto"/>
        <w:left w:val="none" w:sz="0" w:space="0" w:color="auto"/>
        <w:bottom w:val="none" w:sz="0" w:space="0" w:color="auto"/>
        <w:right w:val="none" w:sz="0" w:space="0" w:color="auto"/>
      </w:divBdr>
      <w:divsChild>
        <w:div w:id="988170474">
          <w:marLeft w:val="0"/>
          <w:marRight w:val="0"/>
          <w:marTop w:val="0"/>
          <w:marBottom w:val="0"/>
          <w:divBdr>
            <w:top w:val="none" w:sz="0" w:space="0" w:color="auto"/>
            <w:left w:val="none" w:sz="0" w:space="0" w:color="auto"/>
            <w:bottom w:val="none" w:sz="0" w:space="0" w:color="auto"/>
            <w:right w:val="none" w:sz="0" w:space="0" w:color="auto"/>
          </w:divBdr>
          <w:divsChild>
            <w:div w:id="242104779">
              <w:marLeft w:val="0"/>
              <w:marRight w:val="0"/>
              <w:marTop w:val="0"/>
              <w:marBottom w:val="0"/>
              <w:divBdr>
                <w:top w:val="none" w:sz="0" w:space="0" w:color="auto"/>
                <w:left w:val="none" w:sz="0" w:space="0" w:color="auto"/>
                <w:bottom w:val="none" w:sz="0" w:space="0" w:color="auto"/>
                <w:right w:val="none" w:sz="0" w:space="0" w:color="auto"/>
              </w:divBdr>
              <w:divsChild>
                <w:div w:id="1269971952">
                  <w:marLeft w:val="0"/>
                  <w:marRight w:val="0"/>
                  <w:marTop w:val="0"/>
                  <w:marBottom w:val="0"/>
                  <w:divBdr>
                    <w:top w:val="none" w:sz="0" w:space="0" w:color="auto"/>
                    <w:left w:val="none" w:sz="0" w:space="0" w:color="auto"/>
                    <w:bottom w:val="none" w:sz="0" w:space="0" w:color="auto"/>
                    <w:right w:val="none" w:sz="0" w:space="0" w:color="auto"/>
                  </w:divBdr>
                  <w:divsChild>
                    <w:div w:id="1757629133">
                      <w:marLeft w:val="2"/>
                      <w:marRight w:val="0"/>
                      <w:marTop w:val="0"/>
                      <w:marBottom w:val="0"/>
                      <w:divBdr>
                        <w:top w:val="none" w:sz="0" w:space="0" w:color="auto"/>
                        <w:left w:val="none" w:sz="0" w:space="0" w:color="auto"/>
                        <w:bottom w:val="none" w:sz="0" w:space="0" w:color="auto"/>
                        <w:right w:val="none" w:sz="0" w:space="0" w:color="auto"/>
                      </w:divBdr>
                      <w:divsChild>
                        <w:div w:id="293871951">
                          <w:marLeft w:val="0"/>
                          <w:marRight w:val="0"/>
                          <w:marTop w:val="0"/>
                          <w:marBottom w:val="0"/>
                          <w:divBdr>
                            <w:top w:val="none" w:sz="0" w:space="0" w:color="auto"/>
                            <w:left w:val="none" w:sz="0" w:space="0" w:color="auto"/>
                            <w:bottom w:val="none" w:sz="0" w:space="0" w:color="auto"/>
                            <w:right w:val="none" w:sz="0" w:space="0" w:color="auto"/>
                          </w:divBdr>
                          <w:divsChild>
                            <w:div w:id="200943836">
                              <w:marLeft w:val="2"/>
                              <w:marRight w:val="0"/>
                              <w:marTop w:val="0"/>
                              <w:marBottom w:val="0"/>
                              <w:divBdr>
                                <w:top w:val="none" w:sz="0" w:space="0" w:color="auto"/>
                                <w:left w:val="none" w:sz="0" w:space="0" w:color="auto"/>
                                <w:bottom w:val="none" w:sz="0" w:space="0" w:color="auto"/>
                                <w:right w:val="none" w:sz="0" w:space="0" w:color="auto"/>
                              </w:divBdr>
                              <w:divsChild>
                                <w:div w:id="163737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8755031">
      <w:bodyDiv w:val="1"/>
      <w:marLeft w:val="0"/>
      <w:marRight w:val="0"/>
      <w:marTop w:val="0"/>
      <w:marBottom w:val="0"/>
      <w:divBdr>
        <w:top w:val="none" w:sz="0" w:space="0" w:color="auto"/>
        <w:left w:val="none" w:sz="0" w:space="0" w:color="auto"/>
        <w:bottom w:val="none" w:sz="0" w:space="0" w:color="auto"/>
        <w:right w:val="none" w:sz="0" w:space="0" w:color="auto"/>
      </w:divBdr>
    </w:div>
    <w:div w:id="1639453325">
      <w:bodyDiv w:val="1"/>
      <w:marLeft w:val="0"/>
      <w:marRight w:val="0"/>
      <w:marTop w:val="0"/>
      <w:marBottom w:val="0"/>
      <w:divBdr>
        <w:top w:val="none" w:sz="0" w:space="0" w:color="auto"/>
        <w:left w:val="none" w:sz="0" w:space="0" w:color="auto"/>
        <w:bottom w:val="none" w:sz="0" w:space="0" w:color="auto"/>
        <w:right w:val="none" w:sz="0" w:space="0" w:color="auto"/>
      </w:divBdr>
    </w:div>
    <w:div w:id="1643849005">
      <w:bodyDiv w:val="1"/>
      <w:marLeft w:val="0"/>
      <w:marRight w:val="0"/>
      <w:marTop w:val="0"/>
      <w:marBottom w:val="0"/>
      <w:divBdr>
        <w:top w:val="none" w:sz="0" w:space="0" w:color="auto"/>
        <w:left w:val="none" w:sz="0" w:space="0" w:color="auto"/>
        <w:bottom w:val="none" w:sz="0" w:space="0" w:color="auto"/>
        <w:right w:val="none" w:sz="0" w:space="0" w:color="auto"/>
      </w:divBdr>
    </w:div>
    <w:div w:id="1694333049">
      <w:bodyDiv w:val="1"/>
      <w:marLeft w:val="0"/>
      <w:marRight w:val="0"/>
      <w:marTop w:val="0"/>
      <w:marBottom w:val="0"/>
      <w:divBdr>
        <w:top w:val="none" w:sz="0" w:space="0" w:color="auto"/>
        <w:left w:val="none" w:sz="0" w:space="0" w:color="auto"/>
        <w:bottom w:val="none" w:sz="0" w:space="0" w:color="auto"/>
        <w:right w:val="none" w:sz="0" w:space="0" w:color="auto"/>
      </w:divBdr>
    </w:div>
    <w:div w:id="1701054438">
      <w:bodyDiv w:val="1"/>
      <w:marLeft w:val="0"/>
      <w:marRight w:val="0"/>
      <w:marTop w:val="0"/>
      <w:marBottom w:val="0"/>
      <w:divBdr>
        <w:top w:val="none" w:sz="0" w:space="0" w:color="auto"/>
        <w:left w:val="none" w:sz="0" w:space="0" w:color="auto"/>
        <w:bottom w:val="none" w:sz="0" w:space="0" w:color="auto"/>
        <w:right w:val="none" w:sz="0" w:space="0" w:color="auto"/>
      </w:divBdr>
    </w:div>
    <w:div w:id="1707825618">
      <w:bodyDiv w:val="1"/>
      <w:marLeft w:val="0"/>
      <w:marRight w:val="0"/>
      <w:marTop w:val="0"/>
      <w:marBottom w:val="0"/>
      <w:divBdr>
        <w:top w:val="none" w:sz="0" w:space="0" w:color="auto"/>
        <w:left w:val="none" w:sz="0" w:space="0" w:color="auto"/>
        <w:bottom w:val="none" w:sz="0" w:space="0" w:color="auto"/>
        <w:right w:val="none" w:sz="0" w:space="0" w:color="auto"/>
      </w:divBdr>
    </w:div>
    <w:div w:id="1716544133">
      <w:bodyDiv w:val="1"/>
      <w:marLeft w:val="0"/>
      <w:marRight w:val="0"/>
      <w:marTop w:val="0"/>
      <w:marBottom w:val="0"/>
      <w:divBdr>
        <w:top w:val="none" w:sz="0" w:space="0" w:color="auto"/>
        <w:left w:val="none" w:sz="0" w:space="0" w:color="auto"/>
        <w:bottom w:val="none" w:sz="0" w:space="0" w:color="auto"/>
        <w:right w:val="none" w:sz="0" w:space="0" w:color="auto"/>
      </w:divBdr>
    </w:div>
    <w:div w:id="1722286606">
      <w:bodyDiv w:val="1"/>
      <w:marLeft w:val="0"/>
      <w:marRight w:val="0"/>
      <w:marTop w:val="0"/>
      <w:marBottom w:val="0"/>
      <w:divBdr>
        <w:top w:val="none" w:sz="0" w:space="0" w:color="auto"/>
        <w:left w:val="none" w:sz="0" w:space="0" w:color="auto"/>
        <w:bottom w:val="none" w:sz="0" w:space="0" w:color="auto"/>
        <w:right w:val="none" w:sz="0" w:space="0" w:color="auto"/>
      </w:divBdr>
      <w:divsChild>
        <w:div w:id="113602095">
          <w:marLeft w:val="0"/>
          <w:marRight w:val="0"/>
          <w:marTop w:val="0"/>
          <w:marBottom w:val="0"/>
          <w:divBdr>
            <w:top w:val="none" w:sz="0" w:space="0" w:color="auto"/>
            <w:left w:val="none" w:sz="0" w:space="0" w:color="auto"/>
            <w:bottom w:val="none" w:sz="0" w:space="0" w:color="auto"/>
            <w:right w:val="none" w:sz="0" w:space="0" w:color="auto"/>
          </w:divBdr>
          <w:divsChild>
            <w:div w:id="1492137651">
              <w:marLeft w:val="0"/>
              <w:marRight w:val="0"/>
              <w:marTop w:val="0"/>
              <w:marBottom w:val="0"/>
              <w:divBdr>
                <w:top w:val="none" w:sz="0" w:space="0" w:color="auto"/>
                <w:left w:val="none" w:sz="0" w:space="0" w:color="auto"/>
                <w:bottom w:val="none" w:sz="0" w:space="0" w:color="auto"/>
                <w:right w:val="none" w:sz="0" w:space="0" w:color="auto"/>
              </w:divBdr>
            </w:div>
          </w:divsChild>
        </w:div>
        <w:div w:id="152648022">
          <w:marLeft w:val="0"/>
          <w:marRight w:val="0"/>
          <w:marTop w:val="0"/>
          <w:marBottom w:val="0"/>
          <w:divBdr>
            <w:top w:val="none" w:sz="0" w:space="0" w:color="auto"/>
            <w:left w:val="none" w:sz="0" w:space="0" w:color="auto"/>
            <w:bottom w:val="none" w:sz="0" w:space="0" w:color="auto"/>
            <w:right w:val="none" w:sz="0" w:space="0" w:color="auto"/>
          </w:divBdr>
          <w:divsChild>
            <w:div w:id="1512797256">
              <w:marLeft w:val="0"/>
              <w:marRight w:val="0"/>
              <w:marTop w:val="0"/>
              <w:marBottom w:val="0"/>
              <w:divBdr>
                <w:top w:val="none" w:sz="0" w:space="0" w:color="auto"/>
                <w:left w:val="none" w:sz="0" w:space="0" w:color="auto"/>
                <w:bottom w:val="none" w:sz="0" w:space="0" w:color="auto"/>
                <w:right w:val="none" w:sz="0" w:space="0" w:color="auto"/>
              </w:divBdr>
            </w:div>
          </w:divsChild>
        </w:div>
        <w:div w:id="432437697">
          <w:marLeft w:val="0"/>
          <w:marRight w:val="0"/>
          <w:marTop w:val="0"/>
          <w:marBottom w:val="0"/>
          <w:divBdr>
            <w:top w:val="none" w:sz="0" w:space="0" w:color="auto"/>
            <w:left w:val="none" w:sz="0" w:space="0" w:color="auto"/>
            <w:bottom w:val="none" w:sz="0" w:space="0" w:color="auto"/>
            <w:right w:val="none" w:sz="0" w:space="0" w:color="auto"/>
          </w:divBdr>
          <w:divsChild>
            <w:div w:id="298152678">
              <w:marLeft w:val="0"/>
              <w:marRight w:val="0"/>
              <w:marTop w:val="0"/>
              <w:marBottom w:val="0"/>
              <w:divBdr>
                <w:top w:val="none" w:sz="0" w:space="0" w:color="auto"/>
                <w:left w:val="none" w:sz="0" w:space="0" w:color="auto"/>
                <w:bottom w:val="none" w:sz="0" w:space="0" w:color="auto"/>
                <w:right w:val="none" w:sz="0" w:space="0" w:color="auto"/>
              </w:divBdr>
            </w:div>
          </w:divsChild>
        </w:div>
        <w:div w:id="561983184">
          <w:marLeft w:val="0"/>
          <w:marRight w:val="0"/>
          <w:marTop w:val="0"/>
          <w:marBottom w:val="0"/>
          <w:divBdr>
            <w:top w:val="none" w:sz="0" w:space="0" w:color="auto"/>
            <w:left w:val="none" w:sz="0" w:space="0" w:color="auto"/>
            <w:bottom w:val="none" w:sz="0" w:space="0" w:color="auto"/>
            <w:right w:val="none" w:sz="0" w:space="0" w:color="auto"/>
          </w:divBdr>
          <w:divsChild>
            <w:div w:id="428935076">
              <w:marLeft w:val="0"/>
              <w:marRight w:val="0"/>
              <w:marTop w:val="0"/>
              <w:marBottom w:val="0"/>
              <w:divBdr>
                <w:top w:val="none" w:sz="0" w:space="0" w:color="auto"/>
                <w:left w:val="none" w:sz="0" w:space="0" w:color="auto"/>
                <w:bottom w:val="none" w:sz="0" w:space="0" w:color="auto"/>
                <w:right w:val="none" w:sz="0" w:space="0" w:color="auto"/>
              </w:divBdr>
            </w:div>
          </w:divsChild>
        </w:div>
        <w:div w:id="879628549">
          <w:marLeft w:val="0"/>
          <w:marRight w:val="0"/>
          <w:marTop w:val="0"/>
          <w:marBottom w:val="0"/>
          <w:divBdr>
            <w:top w:val="none" w:sz="0" w:space="0" w:color="auto"/>
            <w:left w:val="none" w:sz="0" w:space="0" w:color="auto"/>
            <w:bottom w:val="none" w:sz="0" w:space="0" w:color="auto"/>
            <w:right w:val="none" w:sz="0" w:space="0" w:color="auto"/>
          </w:divBdr>
          <w:divsChild>
            <w:div w:id="1097481809">
              <w:marLeft w:val="0"/>
              <w:marRight w:val="0"/>
              <w:marTop w:val="0"/>
              <w:marBottom w:val="0"/>
              <w:divBdr>
                <w:top w:val="none" w:sz="0" w:space="0" w:color="auto"/>
                <w:left w:val="none" w:sz="0" w:space="0" w:color="auto"/>
                <w:bottom w:val="none" w:sz="0" w:space="0" w:color="auto"/>
                <w:right w:val="none" w:sz="0" w:space="0" w:color="auto"/>
              </w:divBdr>
            </w:div>
          </w:divsChild>
        </w:div>
        <w:div w:id="986128589">
          <w:marLeft w:val="0"/>
          <w:marRight w:val="0"/>
          <w:marTop w:val="0"/>
          <w:marBottom w:val="0"/>
          <w:divBdr>
            <w:top w:val="none" w:sz="0" w:space="0" w:color="auto"/>
            <w:left w:val="none" w:sz="0" w:space="0" w:color="auto"/>
            <w:bottom w:val="none" w:sz="0" w:space="0" w:color="auto"/>
            <w:right w:val="none" w:sz="0" w:space="0" w:color="auto"/>
          </w:divBdr>
          <w:divsChild>
            <w:div w:id="646473954">
              <w:marLeft w:val="0"/>
              <w:marRight w:val="0"/>
              <w:marTop w:val="0"/>
              <w:marBottom w:val="0"/>
              <w:divBdr>
                <w:top w:val="none" w:sz="0" w:space="0" w:color="auto"/>
                <w:left w:val="none" w:sz="0" w:space="0" w:color="auto"/>
                <w:bottom w:val="none" w:sz="0" w:space="0" w:color="auto"/>
                <w:right w:val="none" w:sz="0" w:space="0" w:color="auto"/>
              </w:divBdr>
            </w:div>
          </w:divsChild>
        </w:div>
        <w:div w:id="1114668206">
          <w:marLeft w:val="0"/>
          <w:marRight w:val="0"/>
          <w:marTop w:val="0"/>
          <w:marBottom w:val="0"/>
          <w:divBdr>
            <w:top w:val="none" w:sz="0" w:space="0" w:color="auto"/>
            <w:left w:val="none" w:sz="0" w:space="0" w:color="auto"/>
            <w:bottom w:val="none" w:sz="0" w:space="0" w:color="auto"/>
            <w:right w:val="none" w:sz="0" w:space="0" w:color="auto"/>
          </w:divBdr>
          <w:divsChild>
            <w:div w:id="919289225">
              <w:marLeft w:val="0"/>
              <w:marRight w:val="0"/>
              <w:marTop w:val="0"/>
              <w:marBottom w:val="0"/>
              <w:divBdr>
                <w:top w:val="none" w:sz="0" w:space="0" w:color="auto"/>
                <w:left w:val="none" w:sz="0" w:space="0" w:color="auto"/>
                <w:bottom w:val="none" w:sz="0" w:space="0" w:color="auto"/>
                <w:right w:val="none" w:sz="0" w:space="0" w:color="auto"/>
              </w:divBdr>
            </w:div>
          </w:divsChild>
        </w:div>
        <w:div w:id="1347748918">
          <w:marLeft w:val="0"/>
          <w:marRight w:val="0"/>
          <w:marTop w:val="0"/>
          <w:marBottom w:val="0"/>
          <w:divBdr>
            <w:top w:val="none" w:sz="0" w:space="0" w:color="auto"/>
            <w:left w:val="none" w:sz="0" w:space="0" w:color="auto"/>
            <w:bottom w:val="none" w:sz="0" w:space="0" w:color="auto"/>
            <w:right w:val="none" w:sz="0" w:space="0" w:color="auto"/>
          </w:divBdr>
          <w:divsChild>
            <w:div w:id="1843618381">
              <w:marLeft w:val="0"/>
              <w:marRight w:val="0"/>
              <w:marTop w:val="0"/>
              <w:marBottom w:val="0"/>
              <w:divBdr>
                <w:top w:val="none" w:sz="0" w:space="0" w:color="auto"/>
                <w:left w:val="none" w:sz="0" w:space="0" w:color="auto"/>
                <w:bottom w:val="none" w:sz="0" w:space="0" w:color="auto"/>
                <w:right w:val="none" w:sz="0" w:space="0" w:color="auto"/>
              </w:divBdr>
            </w:div>
          </w:divsChild>
        </w:div>
        <w:div w:id="1461072863">
          <w:marLeft w:val="0"/>
          <w:marRight w:val="0"/>
          <w:marTop w:val="0"/>
          <w:marBottom w:val="0"/>
          <w:divBdr>
            <w:top w:val="none" w:sz="0" w:space="0" w:color="auto"/>
            <w:left w:val="none" w:sz="0" w:space="0" w:color="auto"/>
            <w:bottom w:val="none" w:sz="0" w:space="0" w:color="auto"/>
            <w:right w:val="none" w:sz="0" w:space="0" w:color="auto"/>
          </w:divBdr>
          <w:divsChild>
            <w:div w:id="1836188167">
              <w:marLeft w:val="0"/>
              <w:marRight w:val="0"/>
              <w:marTop w:val="0"/>
              <w:marBottom w:val="0"/>
              <w:divBdr>
                <w:top w:val="none" w:sz="0" w:space="0" w:color="auto"/>
                <w:left w:val="none" w:sz="0" w:space="0" w:color="auto"/>
                <w:bottom w:val="none" w:sz="0" w:space="0" w:color="auto"/>
                <w:right w:val="none" w:sz="0" w:space="0" w:color="auto"/>
              </w:divBdr>
            </w:div>
          </w:divsChild>
        </w:div>
        <w:div w:id="1566715918">
          <w:marLeft w:val="0"/>
          <w:marRight w:val="0"/>
          <w:marTop w:val="0"/>
          <w:marBottom w:val="0"/>
          <w:divBdr>
            <w:top w:val="none" w:sz="0" w:space="0" w:color="auto"/>
            <w:left w:val="none" w:sz="0" w:space="0" w:color="auto"/>
            <w:bottom w:val="none" w:sz="0" w:space="0" w:color="auto"/>
            <w:right w:val="none" w:sz="0" w:space="0" w:color="auto"/>
          </w:divBdr>
          <w:divsChild>
            <w:div w:id="394351581">
              <w:marLeft w:val="0"/>
              <w:marRight w:val="0"/>
              <w:marTop w:val="0"/>
              <w:marBottom w:val="0"/>
              <w:divBdr>
                <w:top w:val="none" w:sz="0" w:space="0" w:color="auto"/>
                <w:left w:val="none" w:sz="0" w:space="0" w:color="auto"/>
                <w:bottom w:val="none" w:sz="0" w:space="0" w:color="auto"/>
                <w:right w:val="none" w:sz="0" w:space="0" w:color="auto"/>
              </w:divBdr>
            </w:div>
          </w:divsChild>
        </w:div>
        <w:div w:id="1728141951">
          <w:marLeft w:val="0"/>
          <w:marRight w:val="0"/>
          <w:marTop w:val="0"/>
          <w:marBottom w:val="0"/>
          <w:divBdr>
            <w:top w:val="none" w:sz="0" w:space="0" w:color="auto"/>
            <w:left w:val="none" w:sz="0" w:space="0" w:color="auto"/>
            <w:bottom w:val="none" w:sz="0" w:space="0" w:color="auto"/>
            <w:right w:val="none" w:sz="0" w:space="0" w:color="auto"/>
          </w:divBdr>
          <w:divsChild>
            <w:div w:id="546571457">
              <w:marLeft w:val="0"/>
              <w:marRight w:val="0"/>
              <w:marTop w:val="0"/>
              <w:marBottom w:val="0"/>
              <w:divBdr>
                <w:top w:val="none" w:sz="0" w:space="0" w:color="auto"/>
                <w:left w:val="none" w:sz="0" w:space="0" w:color="auto"/>
                <w:bottom w:val="none" w:sz="0" w:space="0" w:color="auto"/>
                <w:right w:val="none" w:sz="0" w:space="0" w:color="auto"/>
              </w:divBdr>
            </w:div>
          </w:divsChild>
        </w:div>
        <w:div w:id="1935742940">
          <w:marLeft w:val="0"/>
          <w:marRight w:val="0"/>
          <w:marTop w:val="0"/>
          <w:marBottom w:val="0"/>
          <w:divBdr>
            <w:top w:val="none" w:sz="0" w:space="0" w:color="auto"/>
            <w:left w:val="none" w:sz="0" w:space="0" w:color="auto"/>
            <w:bottom w:val="none" w:sz="0" w:space="0" w:color="auto"/>
            <w:right w:val="none" w:sz="0" w:space="0" w:color="auto"/>
          </w:divBdr>
          <w:divsChild>
            <w:div w:id="968126545">
              <w:marLeft w:val="0"/>
              <w:marRight w:val="0"/>
              <w:marTop w:val="0"/>
              <w:marBottom w:val="0"/>
              <w:divBdr>
                <w:top w:val="none" w:sz="0" w:space="0" w:color="auto"/>
                <w:left w:val="none" w:sz="0" w:space="0" w:color="auto"/>
                <w:bottom w:val="none" w:sz="0" w:space="0" w:color="auto"/>
                <w:right w:val="none" w:sz="0" w:space="0" w:color="auto"/>
              </w:divBdr>
            </w:div>
          </w:divsChild>
        </w:div>
        <w:div w:id="1955281470">
          <w:marLeft w:val="0"/>
          <w:marRight w:val="0"/>
          <w:marTop w:val="0"/>
          <w:marBottom w:val="0"/>
          <w:divBdr>
            <w:top w:val="none" w:sz="0" w:space="0" w:color="auto"/>
            <w:left w:val="none" w:sz="0" w:space="0" w:color="auto"/>
            <w:bottom w:val="none" w:sz="0" w:space="0" w:color="auto"/>
            <w:right w:val="none" w:sz="0" w:space="0" w:color="auto"/>
          </w:divBdr>
          <w:divsChild>
            <w:div w:id="89470843">
              <w:marLeft w:val="0"/>
              <w:marRight w:val="0"/>
              <w:marTop w:val="0"/>
              <w:marBottom w:val="0"/>
              <w:divBdr>
                <w:top w:val="none" w:sz="0" w:space="0" w:color="auto"/>
                <w:left w:val="none" w:sz="0" w:space="0" w:color="auto"/>
                <w:bottom w:val="none" w:sz="0" w:space="0" w:color="auto"/>
                <w:right w:val="none" w:sz="0" w:space="0" w:color="auto"/>
              </w:divBdr>
            </w:div>
          </w:divsChild>
        </w:div>
        <w:div w:id="2025356124">
          <w:marLeft w:val="0"/>
          <w:marRight w:val="0"/>
          <w:marTop w:val="0"/>
          <w:marBottom w:val="0"/>
          <w:divBdr>
            <w:top w:val="none" w:sz="0" w:space="0" w:color="auto"/>
            <w:left w:val="none" w:sz="0" w:space="0" w:color="auto"/>
            <w:bottom w:val="none" w:sz="0" w:space="0" w:color="auto"/>
            <w:right w:val="none" w:sz="0" w:space="0" w:color="auto"/>
          </w:divBdr>
          <w:divsChild>
            <w:div w:id="2045446628">
              <w:marLeft w:val="0"/>
              <w:marRight w:val="0"/>
              <w:marTop w:val="0"/>
              <w:marBottom w:val="0"/>
              <w:divBdr>
                <w:top w:val="none" w:sz="0" w:space="0" w:color="auto"/>
                <w:left w:val="none" w:sz="0" w:space="0" w:color="auto"/>
                <w:bottom w:val="none" w:sz="0" w:space="0" w:color="auto"/>
                <w:right w:val="none" w:sz="0" w:space="0" w:color="auto"/>
              </w:divBdr>
            </w:div>
          </w:divsChild>
        </w:div>
        <w:div w:id="2100564768">
          <w:marLeft w:val="0"/>
          <w:marRight w:val="0"/>
          <w:marTop w:val="0"/>
          <w:marBottom w:val="0"/>
          <w:divBdr>
            <w:top w:val="none" w:sz="0" w:space="0" w:color="auto"/>
            <w:left w:val="none" w:sz="0" w:space="0" w:color="auto"/>
            <w:bottom w:val="none" w:sz="0" w:space="0" w:color="auto"/>
            <w:right w:val="none" w:sz="0" w:space="0" w:color="auto"/>
          </w:divBdr>
          <w:divsChild>
            <w:div w:id="122694886">
              <w:marLeft w:val="0"/>
              <w:marRight w:val="0"/>
              <w:marTop w:val="0"/>
              <w:marBottom w:val="0"/>
              <w:divBdr>
                <w:top w:val="none" w:sz="0" w:space="0" w:color="auto"/>
                <w:left w:val="none" w:sz="0" w:space="0" w:color="auto"/>
                <w:bottom w:val="none" w:sz="0" w:space="0" w:color="auto"/>
                <w:right w:val="none" w:sz="0" w:space="0" w:color="auto"/>
              </w:divBdr>
            </w:div>
          </w:divsChild>
        </w:div>
        <w:div w:id="2121030021">
          <w:marLeft w:val="0"/>
          <w:marRight w:val="0"/>
          <w:marTop w:val="0"/>
          <w:marBottom w:val="0"/>
          <w:divBdr>
            <w:top w:val="none" w:sz="0" w:space="0" w:color="auto"/>
            <w:left w:val="none" w:sz="0" w:space="0" w:color="auto"/>
            <w:bottom w:val="none" w:sz="0" w:space="0" w:color="auto"/>
            <w:right w:val="none" w:sz="0" w:space="0" w:color="auto"/>
          </w:divBdr>
          <w:divsChild>
            <w:div w:id="55813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635911">
      <w:bodyDiv w:val="1"/>
      <w:marLeft w:val="0"/>
      <w:marRight w:val="0"/>
      <w:marTop w:val="0"/>
      <w:marBottom w:val="0"/>
      <w:divBdr>
        <w:top w:val="none" w:sz="0" w:space="0" w:color="auto"/>
        <w:left w:val="none" w:sz="0" w:space="0" w:color="auto"/>
        <w:bottom w:val="none" w:sz="0" w:space="0" w:color="auto"/>
        <w:right w:val="none" w:sz="0" w:space="0" w:color="auto"/>
      </w:divBdr>
    </w:div>
    <w:div w:id="1741561073">
      <w:bodyDiv w:val="1"/>
      <w:marLeft w:val="0"/>
      <w:marRight w:val="0"/>
      <w:marTop w:val="0"/>
      <w:marBottom w:val="0"/>
      <w:divBdr>
        <w:top w:val="none" w:sz="0" w:space="0" w:color="auto"/>
        <w:left w:val="none" w:sz="0" w:space="0" w:color="auto"/>
        <w:bottom w:val="none" w:sz="0" w:space="0" w:color="auto"/>
        <w:right w:val="none" w:sz="0" w:space="0" w:color="auto"/>
      </w:divBdr>
    </w:div>
    <w:div w:id="1742167590">
      <w:bodyDiv w:val="1"/>
      <w:marLeft w:val="0"/>
      <w:marRight w:val="0"/>
      <w:marTop w:val="0"/>
      <w:marBottom w:val="0"/>
      <w:divBdr>
        <w:top w:val="none" w:sz="0" w:space="0" w:color="auto"/>
        <w:left w:val="none" w:sz="0" w:space="0" w:color="auto"/>
        <w:bottom w:val="none" w:sz="0" w:space="0" w:color="auto"/>
        <w:right w:val="none" w:sz="0" w:space="0" w:color="auto"/>
      </w:divBdr>
    </w:div>
    <w:div w:id="1742945699">
      <w:bodyDiv w:val="1"/>
      <w:marLeft w:val="0"/>
      <w:marRight w:val="0"/>
      <w:marTop w:val="0"/>
      <w:marBottom w:val="0"/>
      <w:divBdr>
        <w:top w:val="none" w:sz="0" w:space="0" w:color="auto"/>
        <w:left w:val="none" w:sz="0" w:space="0" w:color="auto"/>
        <w:bottom w:val="none" w:sz="0" w:space="0" w:color="auto"/>
        <w:right w:val="none" w:sz="0" w:space="0" w:color="auto"/>
      </w:divBdr>
    </w:div>
    <w:div w:id="1747604419">
      <w:bodyDiv w:val="1"/>
      <w:marLeft w:val="0"/>
      <w:marRight w:val="0"/>
      <w:marTop w:val="0"/>
      <w:marBottom w:val="0"/>
      <w:divBdr>
        <w:top w:val="none" w:sz="0" w:space="0" w:color="auto"/>
        <w:left w:val="none" w:sz="0" w:space="0" w:color="auto"/>
        <w:bottom w:val="none" w:sz="0" w:space="0" w:color="auto"/>
        <w:right w:val="none" w:sz="0" w:space="0" w:color="auto"/>
      </w:divBdr>
    </w:div>
    <w:div w:id="1759674240">
      <w:bodyDiv w:val="1"/>
      <w:marLeft w:val="0"/>
      <w:marRight w:val="0"/>
      <w:marTop w:val="0"/>
      <w:marBottom w:val="0"/>
      <w:divBdr>
        <w:top w:val="none" w:sz="0" w:space="0" w:color="auto"/>
        <w:left w:val="none" w:sz="0" w:space="0" w:color="auto"/>
        <w:bottom w:val="none" w:sz="0" w:space="0" w:color="auto"/>
        <w:right w:val="none" w:sz="0" w:space="0" w:color="auto"/>
      </w:divBdr>
    </w:div>
    <w:div w:id="1770076145">
      <w:bodyDiv w:val="1"/>
      <w:marLeft w:val="0"/>
      <w:marRight w:val="0"/>
      <w:marTop w:val="0"/>
      <w:marBottom w:val="0"/>
      <w:divBdr>
        <w:top w:val="none" w:sz="0" w:space="0" w:color="auto"/>
        <w:left w:val="none" w:sz="0" w:space="0" w:color="auto"/>
        <w:bottom w:val="none" w:sz="0" w:space="0" w:color="auto"/>
        <w:right w:val="none" w:sz="0" w:space="0" w:color="auto"/>
      </w:divBdr>
    </w:div>
    <w:div w:id="1789204721">
      <w:bodyDiv w:val="1"/>
      <w:marLeft w:val="0"/>
      <w:marRight w:val="0"/>
      <w:marTop w:val="0"/>
      <w:marBottom w:val="0"/>
      <w:divBdr>
        <w:top w:val="none" w:sz="0" w:space="0" w:color="auto"/>
        <w:left w:val="none" w:sz="0" w:space="0" w:color="auto"/>
        <w:bottom w:val="none" w:sz="0" w:space="0" w:color="auto"/>
        <w:right w:val="none" w:sz="0" w:space="0" w:color="auto"/>
      </w:divBdr>
    </w:div>
    <w:div w:id="1791701888">
      <w:bodyDiv w:val="1"/>
      <w:marLeft w:val="0"/>
      <w:marRight w:val="0"/>
      <w:marTop w:val="0"/>
      <w:marBottom w:val="0"/>
      <w:divBdr>
        <w:top w:val="none" w:sz="0" w:space="0" w:color="auto"/>
        <w:left w:val="none" w:sz="0" w:space="0" w:color="auto"/>
        <w:bottom w:val="none" w:sz="0" w:space="0" w:color="auto"/>
        <w:right w:val="none" w:sz="0" w:space="0" w:color="auto"/>
      </w:divBdr>
    </w:div>
    <w:div w:id="1813205281">
      <w:bodyDiv w:val="1"/>
      <w:marLeft w:val="0"/>
      <w:marRight w:val="0"/>
      <w:marTop w:val="0"/>
      <w:marBottom w:val="0"/>
      <w:divBdr>
        <w:top w:val="none" w:sz="0" w:space="0" w:color="auto"/>
        <w:left w:val="none" w:sz="0" w:space="0" w:color="auto"/>
        <w:bottom w:val="none" w:sz="0" w:space="0" w:color="auto"/>
        <w:right w:val="none" w:sz="0" w:space="0" w:color="auto"/>
      </w:divBdr>
    </w:div>
    <w:div w:id="1815025696">
      <w:bodyDiv w:val="1"/>
      <w:marLeft w:val="0"/>
      <w:marRight w:val="0"/>
      <w:marTop w:val="0"/>
      <w:marBottom w:val="0"/>
      <w:divBdr>
        <w:top w:val="none" w:sz="0" w:space="0" w:color="auto"/>
        <w:left w:val="none" w:sz="0" w:space="0" w:color="auto"/>
        <w:bottom w:val="none" w:sz="0" w:space="0" w:color="auto"/>
        <w:right w:val="none" w:sz="0" w:space="0" w:color="auto"/>
      </w:divBdr>
    </w:div>
    <w:div w:id="1817646831">
      <w:bodyDiv w:val="1"/>
      <w:marLeft w:val="0"/>
      <w:marRight w:val="0"/>
      <w:marTop w:val="0"/>
      <w:marBottom w:val="0"/>
      <w:divBdr>
        <w:top w:val="none" w:sz="0" w:space="0" w:color="auto"/>
        <w:left w:val="none" w:sz="0" w:space="0" w:color="auto"/>
        <w:bottom w:val="none" w:sz="0" w:space="0" w:color="auto"/>
        <w:right w:val="none" w:sz="0" w:space="0" w:color="auto"/>
      </w:divBdr>
    </w:div>
    <w:div w:id="1817724342">
      <w:bodyDiv w:val="1"/>
      <w:marLeft w:val="0"/>
      <w:marRight w:val="0"/>
      <w:marTop w:val="0"/>
      <w:marBottom w:val="0"/>
      <w:divBdr>
        <w:top w:val="none" w:sz="0" w:space="0" w:color="auto"/>
        <w:left w:val="none" w:sz="0" w:space="0" w:color="auto"/>
        <w:bottom w:val="none" w:sz="0" w:space="0" w:color="auto"/>
        <w:right w:val="none" w:sz="0" w:space="0" w:color="auto"/>
      </w:divBdr>
    </w:div>
    <w:div w:id="1827550947">
      <w:bodyDiv w:val="1"/>
      <w:marLeft w:val="0"/>
      <w:marRight w:val="0"/>
      <w:marTop w:val="0"/>
      <w:marBottom w:val="0"/>
      <w:divBdr>
        <w:top w:val="none" w:sz="0" w:space="0" w:color="auto"/>
        <w:left w:val="none" w:sz="0" w:space="0" w:color="auto"/>
        <w:bottom w:val="none" w:sz="0" w:space="0" w:color="auto"/>
        <w:right w:val="none" w:sz="0" w:space="0" w:color="auto"/>
      </w:divBdr>
    </w:div>
    <w:div w:id="1831678495">
      <w:bodyDiv w:val="1"/>
      <w:marLeft w:val="0"/>
      <w:marRight w:val="0"/>
      <w:marTop w:val="0"/>
      <w:marBottom w:val="0"/>
      <w:divBdr>
        <w:top w:val="none" w:sz="0" w:space="0" w:color="auto"/>
        <w:left w:val="none" w:sz="0" w:space="0" w:color="auto"/>
        <w:bottom w:val="none" w:sz="0" w:space="0" w:color="auto"/>
        <w:right w:val="none" w:sz="0" w:space="0" w:color="auto"/>
      </w:divBdr>
    </w:div>
    <w:div w:id="1839034052">
      <w:bodyDiv w:val="1"/>
      <w:marLeft w:val="0"/>
      <w:marRight w:val="0"/>
      <w:marTop w:val="0"/>
      <w:marBottom w:val="0"/>
      <w:divBdr>
        <w:top w:val="none" w:sz="0" w:space="0" w:color="auto"/>
        <w:left w:val="none" w:sz="0" w:space="0" w:color="auto"/>
        <w:bottom w:val="none" w:sz="0" w:space="0" w:color="auto"/>
        <w:right w:val="none" w:sz="0" w:space="0" w:color="auto"/>
      </w:divBdr>
    </w:div>
    <w:div w:id="1840802630">
      <w:bodyDiv w:val="1"/>
      <w:marLeft w:val="0"/>
      <w:marRight w:val="0"/>
      <w:marTop w:val="0"/>
      <w:marBottom w:val="0"/>
      <w:divBdr>
        <w:top w:val="none" w:sz="0" w:space="0" w:color="auto"/>
        <w:left w:val="none" w:sz="0" w:space="0" w:color="auto"/>
        <w:bottom w:val="none" w:sz="0" w:space="0" w:color="auto"/>
        <w:right w:val="none" w:sz="0" w:space="0" w:color="auto"/>
      </w:divBdr>
    </w:div>
    <w:div w:id="1851093477">
      <w:bodyDiv w:val="1"/>
      <w:marLeft w:val="0"/>
      <w:marRight w:val="0"/>
      <w:marTop w:val="0"/>
      <w:marBottom w:val="0"/>
      <w:divBdr>
        <w:top w:val="none" w:sz="0" w:space="0" w:color="auto"/>
        <w:left w:val="none" w:sz="0" w:space="0" w:color="auto"/>
        <w:bottom w:val="none" w:sz="0" w:space="0" w:color="auto"/>
        <w:right w:val="none" w:sz="0" w:space="0" w:color="auto"/>
      </w:divBdr>
    </w:div>
    <w:div w:id="1866752220">
      <w:bodyDiv w:val="1"/>
      <w:marLeft w:val="0"/>
      <w:marRight w:val="0"/>
      <w:marTop w:val="0"/>
      <w:marBottom w:val="0"/>
      <w:divBdr>
        <w:top w:val="none" w:sz="0" w:space="0" w:color="auto"/>
        <w:left w:val="none" w:sz="0" w:space="0" w:color="auto"/>
        <w:bottom w:val="none" w:sz="0" w:space="0" w:color="auto"/>
        <w:right w:val="none" w:sz="0" w:space="0" w:color="auto"/>
      </w:divBdr>
    </w:div>
    <w:div w:id="1881283503">
      <w:bodyDiv w:val="1"/>
      <w:marLeft w:val="0"/>
      <w:marRight w:val="0"/>
      <w:marTop w:val="0"/>
      <w:marBottom w:val="0"/>
      <w:divBdr>
        <w:top w:val="none" w:sz="0" w:space="0" w:color="auto"/>
        <w:left w:val="none" w:sz="0" w:space="0" w:color="auto"/>
        <w:bottom w:val="none" w:sz="0" w:space="0" w:color="auto"/>
        <w:right w:val="none" w:sz="0" w:space="0" w:color="auto"/>
      </w:divBdr>
    </w:div>
    <w:div w:id="1887372833">
      <w:bodyDiv w:val="1"/>
      <w:marLeft w:val="0"/>
      <w:marRight w:val="0"/>
      <w:marTop w:val="0"/>
      <w:marBottom w:val="0"/>
      <w:divBdr>
        <w:top w:val="none" w:sz="0" w:space="0" w:color="auto"/>
        <w:left w:val="none" w:sz="0" w:space="0" w:color="auto"/>
        <w:bottom w:val="none" w:sz="0" w:space="0" w:color="auto"/>
        <w:right w:val="none" w:sz="0" w:space="0" w:color="auto"/>
      </w:divBdr>
    </w:div>
    <w:div w:id="1903248453">
      <w:bodyDiv w:val="1"/>
      <w:marLeft w:val="0"/>
      <w:marRight w:val="0"/>
      <w:marTop w:val="0"/>
      <w:marBottom w:val="0"/>
      <w:divBdr>
        <w:top w:val="none" w:sz="0" w:space="0" w:color="auto"/>
        <w:left w:val="none" w:sz="0" w:space="0" w:color="auto"/>
        <w:bottom w:val="none" w:sz="0" w:space="0" w:color="auto"/>
        <w:right w:val="none" w:sz="0" w:space="0" w:color="auto"/>
      </w:divBdr>
      <w:divsChild>
        <w:div w:id="932513595">
          <w:marLeft w:val="0"/>
          <w:marRight w:val="0"/>
          <w:marTop w:val="0"/>
          <w:marBottom w:val="0"/>
          <w:divBdr>
            <w:top w:val="none" w:sz="0" w:space="0" w:color="auto"/>
            <w:left w:val="none" w:sz="0" w:space="0" w:color="auto"/>
            <w:bottom w:val="none" w:sz="0" w:space="0" w:color="auto"/>
            <w:right w:val="none" w:sz="0" w:space="0" w:color="auto"/>
          </w:divBdr>
          <w:divsChild>
            <w:div w:id="597253024">
              <w:marLeft w:val="0"/>
              <w:marRight w:val="0"/>
              <w:marTop w:val="0"/>
              <w:marBottom w:val="0"/>
              <w:divBdr>
                <w:top w:val="none" w:sz="0" w:space="0" w:color="auto"/>
                <w:left w:val="none" w:sz="0" w:space="0" w:color="auto"/>
                <w:bottom w:val="none" w:sz="0" w:space="0" w:color="auto"/>
                <w:right w:val="none" w:sz="0" w:space="0" w:color="auto"/>
              </w:divBdr>
              <w:divsChild>
                <w:div w:id="2048294078">
                  <w:marLeft w:val="0"/>
                  <w:marRight w:val="0"/>
                  <w:marTop w:val="0"/>
                  <w:marBottom w:val="0"/>
                  <w:divBdr>
                    <w:top w:val="none" w:sz="0" w:space="0" w:color="auto"/>
                    <w:left w:val="none" w:sz="0" w:space="0" w:color="auto"/>
                    <w:bottom w:val="none" w:sz="0" w:space="0" w:color="auto"/>
                    <w:right w:val="none" w:sz="0" w:space="0" w:color="auto"/>
                  </w:divBdr>
                  <w:divsChild>
                    <w:div w:id="883951343">
                      <w:marLeft w:val="2"/>
                      <w:marRight w:val="0"/>
                      <w:marTop w:val="0"/>
                      <w:marBottom w:val="0"/>
                      <w:divBdr>
                        <w:top w:val="none" w:sz="0" w:space="0" w:color="auto"/>
                        <w:left w:val="none" w:sz="0" w:space="0" w:color="auto"/>
                        <w:bottom w:val="none" w:sz="0" w:space="0" w:color="auto"/>
                        <w:right w:val="none" w:sz="0" w:space="0" w:color="auto"/>
                      </w:divBdr>
                      <w:divsChild>
                        <w:div w:id="1102457246">
                          <w:marLeft w:val="0"/>
                          <w:marRight w:val="0"/>
                          <w:marTop w:val="0"/>
                          <w:marBottom w:val="0"/>
                          <w:divBdr>
                            <w:top w:val="none" w:sz="0" w:space="0" w:color="auto"/>
                            <w:left w:val="none" w:sz="0" w:space="0" w:color="auto"/>
                            <w:bottom w:val="none" w:sz="0" w:space="0" w:color="auto"/>
                            <w:right w:val="none" w:sz="0" w:space="0" w:color="auto"/>
                          </w:divBdr>
                          <w:divsChild>
                            <w:div w:id="899557884">
                              <w:marLeft w:val="2"/>
                              <w:marRight w:val="0"/>
                              <w:marTop w:val="0"/>
                              <w:marBottom w:val="0"/>
                              <w:divBdr>
                                <w:top w:val="none" w:sz="0" w:space="0" w:color="auto"/>
                                <w:left w:val="none" w:sz="0" w:space="0" w:color="auto"/>
                                <w:bottom w:val="none" w:sz="0" w:space="0" w:color="auto"/>
                                <w:right w:val="none" w:sz="0" w:space="0" w:color="auto"/>
                              </w:divBdr>
                              <w:divsChild>
                                <w:div w:id="152551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6841484">
      <w:bodyDiv w:val="1"/>
      <w:marLeft w:val="0"/>
      <w:marRight w:val="0"/>
      <w:marTop w:val="0"/>
      <w:marBottom w:val="0"/>
      <w:divBdr>
        <w:top w:val="none" w:sz="0" w:space="0" w:color="auto"/>
        <w:left w:val="none" w:sz="0" w:space="0" w:color="auto"/>
        <w:bottom w:val="none" w:sz="0" w:space="0" w:color="auto"/>
        <w:right w:val="none" w:sz="0" w:space="0" w:color="auto"/>
      </w:divBdr>
    </w:div>
    <w:div w:id="1936942646">
      <w:bodyDiv w:val="1"/>
      <w:marLeft w:val="0"/>
      <w:marRight w:val="0"/>
      <w:marTop w:val="0"/>
      <w:marBottom w:val="0"/>
      <w:divBdr>
        <w:top w:val="none" w:sz="0" w:space="0" w:color="auto"/>
        <w:left w:val="none" w:sz="0" w:space="0" w:color="auto"/>
        <w:bottom w:val="none" w:sz="0" w:space="0" w:color="auto"/>
        <w:right w:val="none" w:sz="0" w:space="0" w:color="auto"/>
      </w:divBdr>
    </w:div>
    <w:div w:id="1944336359">
      <w:bodyDiv w:val="1"/>
      <w:marLeft w:val="0"/>
      <w:marRight w:val="0"/>
      <w:marTop w:val="0"/>
      <w:marBottom w:val="0"/>
      <w:divBdr>
        <w:top w:val="none" w:sz="0" w:space="0" w:color="auto"/>
        <w:left w:val="none" w:sz="0" w:space="0" w:color="auto"/>
        <w:bottom w:val="none" w:sz="0" w:space="0" w:color="auto"/>
        <w:right w:val="none" w:sz="0" w:space="0" w:color="auto"/>
      </w:divBdr>
    </w:div>
    <w:div w:id="1946381762">
      <w:bodyDiv w:val="1"/>
      <w:marLeft w:val="0"/>
      <w:marRight w:val="0"/>
      <w:marTop w:val="0"/>
      <w:marBottom w:val="0"/>
      <w:divBdr>
        <w:top w:val="none" w:sz="0" w:space="0" w:color="auto"/>
        <w:left w:val="none" w:sz="0" w:space="0" w:color="auto"/>
        <w:bottom w:val="none" w:sz="0" w:space="0" w:color="auto"/>
        <w:right w:val="none" w:sz="0" w:space="0" w:color="auto"/>
      </w:divBdr>
    </w:div>
    <w:div w:id="1960798259">
      <w:bodyDiv w:val="1"/>
      <w:marLeft w:val="0"/>
      <w:marRight w:val="0"/>
      <w:marTop w:val="0"/>
      <w:marBottom w:val="0"/>
      <w:divBdr>
        <w:top w:val="none" w:sz="0" w:space="0" w:color="auto"/>
        <w:left w:val="none" w:sz="0" w:space="0" w:color="auto"/>
        <w:bottom w:val="none" w:sz="0" w:space="0" w:color="auto"/>
        <w:right w:val="none" w:sz="0" w:space="0" w:color="auto"/>
      </w:divBdr>
    </w:div>
    <w:div w:id="1969704409">
      <w:bodyDiv w:val="1"/>
      <w:marLeft w:val="0"/>
      <w:marRight w:val="0"/>
      <w:marTop w:val="0"/>
      <w:marBottom w:val="0"/>
      <w:divBdr>
        <w:top w:val="none" w:sz="0" w:space="0" w:color="auto"/>
        <w:left w:val="none" w:sz="0" w:space="0" w:color="auto"/>
        <w:bottom w:val="none" w:sz="0" w:space="0" w:color="auto"/>
        <w:right w:val="none" w:sz="0" w:space="0" w:color="auto"/>
      </w:divBdr>
    </w:div>
    <w:div w:id="1993675337">
      <w:bodyDiv w:val="1"/>
      <w:marLeft w:val="0"/>
      <w:marRight w:val="0"/>
      <w:marTop w:val="0"/>
      <w:marBottom w:val="0"/>
      <w:divBdr>
        <w:top w:val="none" w:sz="0" w:space="0" w:color="auto"/>
        <w:left w:val="none" w:sz="0" w:space="0" w:color="auto"/>
        <w:bottom w:val="none" w:sz="0" w:space="0" w:color="auto"/>
        <w:right w:val="none" w:sz="0" w:space="0" w:color="auto"/>
      </w:divBdr>
    </w:div>
    <w:div w:id="1994799764">
      <w:bodyDiv w:val="1"/>
      <w:marLeft w:val="0"/>
      <w:marRight w:val="0"/>
      <w:marTop w:val="0"/>
      <w:marBottom w:val="0"/>
      <w:divBdr>
        <w:top w:val="none" w:sz="0" w:space="0" w:color="auto"/>
        <w:left w:val="none" w:sz="0" w:space="0" w:color="auto"/>
        <w:bottom w:val="none" w:sz="0" w:space="0" w:color="auto"/>
        <w:right w:val="none" w:sz="0" w:space="0" w:color="auto"/>
      </w:divBdr>
    </w:div>
    <w:div w:id="2031907843">
      <w:bodyDiv w:val="1"/>
      <w:marLeft w:val="0"/>
      <w:marRight w:val="0"/>
      <w:marTop w:val="0"/>
      <w:marBottom w:val="0"/>
      <w:divBdr>
        <w:top w:val="none" w:sz="0" w:space="0" w:color="auto"/>
        <w:left w:val="none" w:sz="0" w:space="0" w:color="auto"/>
        <w:bottom w:val="none" w:sz="0" w:space="0" w:color="auto"/>
        <w:right w:val="none" w:sz="0" w:space="0" w:color="auto"/>
      </w:divBdr>
    </w:div>
    <w:div w:id="2034644386">
      <w:bodyDiv w:val="1"/>
      <w:marLeft w:val="0"/>
      <w:marRight w:val="0"/>
      <w:marTop w:val="0"/>
      <w:marBottom w:val="0"/>
      <w:divBdr>
        <w:top w:val="none" w:sz="0" w:space="0" w:color="auto"/>
        <w:left w:val="none" w:sz="0" w:space="0" w:color="auto"/>
        <w:bottom w:val="none" w:sz="0" w:space="0" w:color="auto"/>
        <w:right w:val="none" w:sz="0" w:space="0" w:color="auto"/>
      </w:divBdr>
    </w:div>
    <w:div w:id="2037001737">
      <w:bodyDiv w:val="1"/>
      <w:marLeft w:val="0"/>
      <w:marRight w:val="0"/>
      <w:marTop w:val="0"/>
      <w:marBottom w:val="0"/>
      <w:divBdr>
        <w:top w:val="none" w:sz="0" w:space="0" w:color="auto"/>
        <w:left w:val="none" w:sz="0" w:space="0" w:color="auto"/>
        <w:bottom w:val="none" w:sz="0" w:space="0" w:color="auto"/>
        <w:right w:val="none" w:sz="0" w:space="0" w:color="auto"/>
      </w:divBdr>
    </w:div>
    <w:div w:id="2037730042">
      <w:bodyDiv w:val="1"/>
      <w:marLeft w:val="0"/>
      <w:marRight w:val="0"/>
      <w:marTop w:val="0"/>
      <w:marBottom w:val="0"/>
      <w:divBdr>
        <w:top w:val="none" w:sz="0" w:space="0" w:color="auto"/>
        <w:left w:val="none" w:sz="0" w:space="0" w:color="auto"/>
        <w:bottom w:val="none" w:sz="0" w:space="0" w:color="auto"/>
        <w:right w:val="none" w:sz="0" w:space="0" w:color="auto"/>
      </w:divBdr>
    </w:div>
    <w:div w:id="2038386423">
      <w:bodyDiv w:val="1"/>
      <w:marLeft w:val="0"/>
      <w:marRight w:val="0"/>
      <w:marTop w:val="0"/>
      <w:marBottom w:val="0"/>
      <w:divBdr>
        <w:top w:val="none" w:sz="0" w:space="0" w:color="auto"/>
        <w:left w:val="none" w:sz="0" w:space="0" w:color="auto"/>
        <w:bottom w:val="none" w:sz="0" w:space="0" w:color="auto"/>
        <w:right w:val="none" w:sz="0" w:space="0" w:color="auto"/>
      </w:divBdr>
    </w:div>
    <w:div w:id="2041516743">
      <w:bodyDiv w:val="1"/>
      <w:marLeft w:val="0"/>
      <w:marRight w:val="0"/>
      <w:marTop w:val="0"/>
      <w:marBottom w:val="0"/>
      <w:divBdr>
        <w:top w:val="none" w:sz="0" w:space="0" w:color="auto"/>
        <w:left w:val="none" w:sz="0" w:space="0" w:color="auto"/>
        <w:bottom w:val="none" w:sz="0" w:space="0" w:color="auto"/>
        <w:right w:val="none" w:sz="0" w:space="0" w:color="auto"/>
      </w:divBdr>
    </w:div>
    <w:div w:id="2043089631">
      <w:bodyDiv w:val="1"/>
      <w:marLeft w:val="0"/>
      <w:marRight w:val="0"/>
      <w:marTop w:val="0"/>
      <w:marBottom w:val="0"/>
      <w:divBdr>
        <w:top w:val="none" w:sz="0" w:space="0" w:color="auto"/>
        <w:left w:val="none" w:sz="0" w:space="0" w:color="auto"/>
        <w:bottom w:val="none" w:sz="0" w:space="0" w:color="auto"/>
        <w:right w:val="none" w:sz="0" w:space="0" w:color="auto"/>
      </w:divBdr>
    </w:div>
    <w:div w:id="2049989332">
      <w:bodyDiv w:val="1"/>
      <w:marLeft w:val="0"/>
      <w:marRight w:val="0"/>
      <w:marTop w:val="0"/>
      <w:marBottom w:val="0"/>
      <w:divBdr>
        <w:top w:val="none" w:sz="0" w:space="0" w:color="auto"/>
        <w:left w:val="none" w:sz="0" w:space="0" w:color="auto"/>
        <w:bottom w:val="none" w:sz="0" w:space="0" w:color="auto"/>
        <w:right w:val="none" w:sz="0" w:space="0" w:color="auto"/>
      </w:divBdr>
    </w:div>
    <w:div w:id="2071222958">
      <w:bodyDiv w:val="1"/>
      <w:marLeft w:val="0"/>
      <w:marRight w:val="0"/>
      <w:marTop w:val="0"/>
      <w:marBottom w:val="0"/>
      <w:divBdr>
        <w:top w:val="none" w:sz="0" w:space="0" w:color="auto"/>
        <w:left w:val="none" w:sz="0" w:space="0" w:color="auto"/>
        <w:bottom w:val="none" w:sz="0" w:space="0" w:color="auto"/>
        <w:right w:val="none" w:sz="0" w:space="0" w:color="auto"/>
      </w:divBdr>
    </w:div>
    <w:div w:id="2073385716">
      <w:bodyDiv w:val="1"/>
      <w:marLeft w:val="0"/>
      <w:marRight w:val="0"/>
      <w:marTop w:val="0"/>
      <w:marBottom w:val="0"/>
      <w:divBdr>
        <w:top w:val="none" w:sz="0" w:space="0" w:color="auto"/>
        <w:left w:val="none" w:sz="0" w:space="0" w:color="auto"/>
        <w:bottom w:val="none" w:sz="0" w:space="0" w:color="auto"/>
        <w:right w:val="none" w:sz="0" w:space="0" w:color="auto"/>
      </w:divBdr>
    </w:div>
    <w:div w:id="2083062284">
      <w:bodyDiv w:val="1"/>
      <w:marLeft w:val="0"/>
      <w:marRight w:val="0"/>
      <w:marTop w:val="0"/>
      <w:marBottom w:val="0"/>
      <w:divBdr>
        <w:top w:val="none" w:sz="0" w:space="0" w:color="auto"/>
        <w:left w:val="none" w:sz="0" w:space="0" w:color="auto"/>
        <w:bottom w:val="none" w:sz="0" w:space="0" w:color="auto"/>
        <w:right w:val="none" w:sz="0" w:space="0" w:color="auto"/>
      </w:divBdr>
    </w:div>
    <w:div w:id="2088650814">
      <w:bodyDiv w:val="1"/>
      <w:marLeft w:val="0"/>
      <w:marRight w:val="0"/>
      <w:marTop w:val="0"/>
      <w:marBottom w:val="0"/>
      <w:divBdr>
        <w:top w:val="none" w:sz="0" w:space="0" w:color="auto"/>
        <w:left w:val="none" w:sz="0" w:space="0" w:color="auto"/>
        <w:bottom w:val="none" w:sz="0" w:space="0" w:color="auto"/>
        <w:right w:val="none" w:sz="0" w:space="0" w:color="auto"/>
      </w:divBdr>
    </w:div>
    <w:div w:id="2091148905">
      <w:bodyDiv w:val="1"/>
      <w:marLeft w:val="0"/>
      <w:marRight w:val="0"/>
      <w:marTop w:val="0"/>
      <w:marBottom w:val="0"/>
      <w:divBdr>
        <w:top w:val="none" w:sz="0" w:space="0" w:color="auto"/>
        <w:left w:val="none" w:sz="0" w:space="0" w:color="auto"/>
        <w:bottom w:val="none" w:sz="0" w:space="0" w:color="auto"/>
        <w:right w:val="none" w:sz="0" w:space="0" w:color="auto"/>
      </w:divBdr>
    </w:div>
    <w:div w:id="2096703186">
      <w:bodyDiv w:val="1"/>
      <w:marLeft w:val="0"/>
      <w:marRight w:val="0"/>
      <w:marTop w:val="0"/>
      <w:marBottom w:val="0"/>
      <w:divBdr>
        <w:top w:val="none" w:sz="0" w:space="0" w:color="auto"/>
        <w:left w:val="none" w:sz="0" w:space="0" w:color="auto"/>
        <w:bottom w:val="none" w:sz="0" w:space="0" w:color="auto"/>
        <w:right w:val="none" w:sz="0" w:space="0" w:color="auto"/>
      </w:divBdr>
    </w:div>
    <w:div w:id="2098135811">
      <w:bodyDiv w:val="1"/>
      <w:marLeft w:val="0"/>
      <w:marRight w:val="0"/>
      <w:marTop w:val="0"/>
      <w:marBottom w:val="0"/>
      <w:divBdr>
        <w:top w:val="none" w:sz="0" w:space="0" w:color="auto"/>
        <w:left w:val="none" w:sz="0" w:space="0" w:color="auto"/>
        <w:bottom w:val="none" w:sz="0" w:space="0" w:color="auto"/>
        <w:right w:val="none" w:sz="0" w:space="0" w:color="auto"/>
      </w:divBdr>
    </w:div>
    <w:div w:id="2111704258">
      <w:bodyDiv w:val="1"/>
      <w:marLeft w:val="0"/>
      <w:marRight w:val="0"/>
      <w:marTop w:val="0"/>
      <w:marBottom w:val="0"/>
      <w:divBdr>
        <w:top w:val="none" w:sz="0" w:space="0" w:color="auto"/>
        <w:left w:val="none" w:sz="0" w:space="0" w:color="auto"/>
        <w:bottom w:val="none" w:sz="0" w:space="0" w:color="auto"/>
        <w:right w:val="none" w:sz="0" w:space="0" w:color="auto"/>
      </w:divBdr>
    </w:div>
    <w:div w:id="2121216191">
      <w:bodyDiv w:val="1"/>
      <w:marLeft w:val="0"/>
      <w:marRight w:val="0"/>
      <w:marTop w:val="0"/>
      <w:marBottom w:val="0"/>
      <w:divBdr>
        <w:top w:val="none" w:sz="0" w:space="0" w:color="auto"/>
        <w:left w:val="none" w:sz="0" w:space="0" w:color="auto"/>
        <w:bottom w:val="none" w:sz="0" w:space="0" w:color="auto"/>
        <w:right w:val="none" w:sz="0" w:space="0" w:color="auto"/>
      </w:divBdr>
    </w:div>
    <w:div w:id="2129472313">
      <w:bodyDiv w:val="1"/>
      <w:marLeft w:val="0"/>
      <w:marRight w:val="0"/>
      <w:marTop w:val="0"/>
      <w:marBottom w:val="0"/>
      <w:divBdr>
        <w:top w:val="none" w:sz="0" w:space="0" w:color="auto"/>
        <w:left w:val="none" w:sz="0" w:space="0" w:color="auto"/>
        <w:bottom w:val="none" w:sz="0" w:space="0" w:color="auto"/>
        <w:right w:val="none" w:sz="0" w:space="0" w:color="auto"/>
      </w:divBdr>
    </w:div>
    <w:div w:id="2143493788">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targetScreenSz w:val="544x376"/>
</w:webSettings>
</file>

<file path=word/_rels/document.xml.rels><?xml version="1.0" encoding="UTF-8" standalone="yes"?>
<Relationships xmlns="http://schemas.openxmlformats.org/package/2006/relationships"><Relationship Id="rId8" Type="http://schemas.openxmlformats.org/officeDocument/2006/relationships/hyperlink" Target="https://urldefense.com/v3/__https:/zoom.us/s/95250092086__;!!CPANwP4y!XCqDIebwk_H31BK7aePbsbWJdrJvYMdiO9_k3Wb19GgegDRPOVCdfFOUr5V3I4KmlclSrtQqkA6d3EsoEWlje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file:///C:\Users\rharris\AppData\Roaming\Microsoft\Word\Stacy.Hart@mass.gov" TargetMode="External"/><Relationship Id="rId4" Type="http://schemas.openxmlformats.org/officeDocument/2006/relationships/settings" Target="settings.xml"/><Relationship Id="rId9" Type="http://schemas.openxmlformats.org/officeDocument/2006/relationships/hyperlink" Target="https://urldefense.com/v3/__https:/zoom.us/s/95250092086__;!!CPANwP4y!XCqDIebwk_H31BK7aePbsbWJdrJvYMdiO9_k3Wb19GgegDRPOVCdfFOUr5V3I4KmlclSrtQqkA6d3EsoEWlje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BE1027-232A-40C4-8B25-452EFDD54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759</Words>
  <Characters>4332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DPH</Company>
  <LinksUpToDate>false</LinksUpToDate>
  <CharactersWithSpaces>5081</CharactersWithSpaces>
  <SharedDoc>false</SharedDoc>
  <HLinks>
    <vt:vector size="24" baseType="variant">
      <vt:variant>
        <vt:i4>1507420</vt:i4>
      </vt:variant>
      <vt:variant>
        <vt:i4>9</vt:i4>
      </vt:variant>
      <vt:variant>
        <vt:i4>0</vt:i4>
      </vt:variant>
      <vt:variant>
        <vt:i4>5</vt:i4>
      </vt:variant>
      <vt:variant>
        <vt:lpwstr>C:\Users\rharris\AppData\Roaming\Microsoft\Word\Stacy.Hart@mass.gov</vt:lpwstr>
      </vt:variant>
      <vt:variant>
        <vt:lpwstr/>
      </vt:variant>
      <vt:variant>
        <vt:i4>4587546</vt:i4>
      </vt:variant>
      <vt:variant>
        <vt:i4>6</vt:i4>
      </vt:variant>
      <vt:variant>
        <vt:i4>0</vt:i4>
      </vt:variant>
      <vt:variant>
        <vt:i4>5</vt:i4>
      </vt:variant>
      <vt:variant>
        <vt:lpwstr>tel:+19294362866,,95250092086</vt:lpwstr>
      </vt:variant>
      <vt:variant>
        <vt:lpwstr/>
      </vt:variant>
      <vt:variant>
        <vt:i4>6422641</vt:i4>
      </vt:variant>
      <vt:variant>
        <vt:i4>3</vt:i4>
      </vt:variant>
      <vt:variant>
        <vt:i4>0</vt:i4>
      </vt:variant>
      <vt:variant>
        <vt:i4>5</vt:i4>
      </vt:variant>
      <vt:variant>
        <vt:lpwstr>https://urldefense.com/v3/__https:/zoom.us/s/95250092086__;!!CPANwP4y!XCqDIebwk_H31BK7aePbsbWJdrJvYMdiO9_k3Wb19GgegDRPOVCdfFOUr5V3I4KmlclSrtQqkA6d3EsoEWljeg$</vt:lpwstr>
      </vt:variant>
      <vt:variant>
        <vt:lpwstr/>
      </vt:variant>
      <vt:variant>
        <vt:i4>6422641</vt:i4>
      </vt:variant>
      <vt:variant>
        <vt:i4>0</vt:i4>
      </vt:variant>
      <vt:variant>
        <vt:i4>0</vt:i4>
      </vt:variant>
      <vt:variant>
        <vt:i4>5</vt:i4>
      </vt:variant>
      <vt:variant>
        <vt:lpwstr>https://urldefense.com/v3/__https:/zoom.us/s/95250092086__;!!CPANwP4y!XCqDIebwk_H31BK7aePbsbWJdrJvYMdiO9_k3Wb19GgegDRPOVCdfFOUr5V3I4KmlclSrtQqkA6d3EsoEWljeg$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subject/>
  <dc:creator>Cittadino, Margaret (DPH)</dc:creator>
  <cp:keywords/>
  <dc:description/>
  <cp:lastModifiedBy>Tsai, Eddie C (EHS)</cp:lastModifiedBy>
  <cp:revision>2</cp:revision>
  <cp:lastPrinted>2026-04-21T14:23:00Z</cp:lastPrinted>
  <dcterms:created xsi:type="dcterms:W3CDTF">2026-08-26T20:47:00Z</dcterms:created>
  <dcterms:modified xsi:type="dcterms:W3CDTF">2026-08-26T20:47:00Z</dcterms:modified>
</cp:coreProperties>
</file>