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0A8EA1EA" w:rsidR="000537DA" w:rsidRDefault="000537DA" w:rsidP="0379C5BD">
      <w:pPr>
        <w:framePr w:w="6926" w:hSpace="187" w:wrap="notBeside" w:vAnchor="page" w:hAnchor="page" w:x="2884" w:y="711"/>
        <w:rPr>
          <w:rFonts w:ascii="Arial" w:hAnsi="Arial"/>
          <w:sz w:val="36"/>
          <w:szCs w:val="36"/>
        </w:rPr>
      </w:pPr>
      <w:r w:rsidRPr="0379C5BD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15E441" w14:textId="77777777" w:rsidR="008B3F0C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Board of Allied Mental Health and Human Services Professions</w:t>
      </w:r>
    </w:p>
    <w:p w14:paraId="76E245FC" w14:textId="77777777" w:rsidR="008B3F0C" w:rsidRPr="00DD1D80" w:rsidRDefault="008B3F0C" w:rsidP="008B3F0C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 Minutes</w:t>
      </w:r>
    </w:p>
    <w:p w14:paraId="61A3D379" w14:textId="68BD2F4A" w:rsidR="008B3F0C" w:rsidRPr="00971E25" w:rsidRDefault="006D513E" w:rsidP="008B3F0C">
      <w:pPr>
        <w:jc w:val="center"/>
        <w:rPr>
          <w:szCs w:val="24"/>
        </w:rPr>
      </w:pPr>
      <w:r>
        <w:rPr>
          <w:szCs w:val="24"/>
        </w:rPr>
        <w:t>October 18</w:t>
      </w:r>
      <w:r w:rsidR="00A21191">
        <w:rPr>
          <w:szCs w:val="24"/>
        </w:rPr>
        <w:t>, 2024</w:t>
      </w:r>
    </w:p>
    <w:p w14:paraId="64F4BDC5" w14:textId="77777777" w:rsidR="008B3F0C" w:rsidRDefault="008B3F0C" w:rsidP="008B3F0C">
      <w:pPr>
        <w:tabs>
          <w:tab w:val="left" w:pos="2340"/>
        </w:tabs>
        <w:rPr>
          <w:b/>
          <w:szCs w:val="24"/>
          <w:u w:val="single"/>
        </w:rPr>
      </w:pPr>
    </w:p>
    <w:p w14:paraId="1C210F3A" w14:textId="610996F1" w:rsidR="008B3F0C" w:rsidRPr="00B111B0" w:rsidRDefault="008B3F0C" w:rsidP="007B3151">
      <w:pPr>
        <w:tabs>
          <w:tab w:val="left" w:pos="2340"/>
          <w:tab w:val="left" w:pos="707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  <w:r w:rsidR="007B3151">
        <w:rPr>
          <w:szCs w:val="24"/>
        </w:rPr>
        <w:tab/>
      </w:r>
    </w:p>
    <w:p w14:paraId="3B51E3AF" w14:textId="77777777" w:rsidR="008B3F0C" w:rsidRPr="00B111B0" w:rsidRDefault="008B3F0C" w:rsidP="008B3F0C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</w:p>
    <w:p w14:paraId="4B7605DE" w14:textId="63A2566F" w:rsidR="007A25D4" w:rsidRDefault="007A25D4" w:rsidP="008B3F0C">
      <w:pPr>
        <w:rPr>
          <w:szCs w:val="24"/>
        </w:rPr>
      </w:pPr>
      <w:bookmarkStart w:id="0" w:name="_Hlk148445581"/>
      <w:r>
        <w:rPr>
          <w:szCs w:val="24"/>
        </w:rPr>
        <w:t>Kathleen Tucker, Public Member</w:t>
      </w:r>
    </w:p>
    <w:p w14:paraId="5208D9FC" w14:textId="45FB466D" w:rsidR="00B710B1" w:rsidRDefault="00B710B1" w:rsidP="008B3F0C">
      <w:pPr>
        <w:rPr>
          <w:szCs w:val="24"/>
        </w:rPr>
      </w:pPr>
      <w:r>
        <w:rPr>
          <w:szCs w:val="24"/>
        </w:rPr>
        <w:t>Kristen Woodbury, Member</w:t>
      </w:r>
      <w:r w:rsidR="004521A5">
        <w:rPr>
          <w:szCs w:val="24"/>
        </w:rPr>
        <w:t xml:space="preserve"> </w:t>
      </w:r>
    </w:p>
    <w:p w14:paraId="65811446" w14:textId="7C4D4980" w:rsidR="004865B3" w:rsidRDefault="004865B3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Amy Vercillo, Member</w:t>
      </w:r>
      <w:r w:rsidR="00F37E1D">
        <w:rPr>
          <w:szCs w:val="24"/>
        </w:rPr>
        <w:t xml:space="preserve"> </w:t>
      </w:r>
      <w:r w:rsidR="00325267">
        <w:rPr>
          <w:szCs w:val="24"/>
        </w:rPr>
        <w:t>(left the meeting at 11:23 a.m., returned to the meeting at 11:54 a.m.)</w:t>
      </w:r>
    </w:p>
    <w:p w14:paraId="3EE3A9FB" w14:textId="561668A2" w:rsidR="005E418B" w:rsidRDefault="005E418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Kathryn Stevens, Member</w:t>
      </w:r>
    </w:p>
    <w:p w14:paraId="4736DDBE" w14:textId="761436CC" w:rsidR="00903A3A" w:rsidRDefault="00903A3A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Alayna McGarty, Member</w:t>
      </w:r>
      <w:r w:rsidR="004521A5">
        <w:rPr>
          <w:szCs w:val="24"/>
        </w:rPr>
        <w:t xml:space="preserve"> </w:t>
      </w:r>
      <w:r w:rsidR="00325267">
        <w:rPr>
          <w:szCs w:val="24"/>
        </w:rPr>
        <w:t>(left the meeting at 12:20 p.m., returned to the meeting at 12:21 p.m.)</w:t>
      </w:r>
    </w:p>
    <w:p w14:paraId="397ECDFF" w14:textId="1030D5CA" w:rsidR="005A6066" w:rsidRDefault="005A6066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Frank Gomez</w:t>
      </w:r>
      <w:r w:rsidR="00830E51">
        <w:rPr>
          <w:szCs w:val="24"/>
        </w:rPr>
        <w:t>, Member</w:t>
      </w:r>
      <w:r>
        <w:rPr>
          <w:szCs w:val="24"/>
        </w:rPr>
        <w:t xml:space="preserve"> </w:t>
      </w:r>
    </w:p>
    <w:p w14:paraId="0BF25EEA" w14:textId="70B32439" w:rsidR="000B31A0" w:rsidRDefault="000B31A0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Cynthia Belhumeur, Public Member</w:t>
      </w:r>
    </w:p>
    <w:bookmarkEnd w:id="0"/>
    <w:p w14:paraId="062B190E" w14:textId="77777777" w:rsidR="008B3F0C" w:rsidRDefault="008B3F0C" w:rsidP="008B3F0C">
      <w:pPr>
        <w:tabs>
          <w:tab w:val="left" w:pos="2430"/>
        </w:tabs>
        <w:rPr>
          <w:b/>
          <w:szCs w:val="24"/>
          <w:u w:val="single"/>
        </w:rPr>
      </w:pPr>
    </w:p>
    <w:p w14:paraId="3E6CEA41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36393FB" w14:textId="77777777" w:rsidR="008B3F0C" w:rsidRPr="00B111B0" w:rsidRDefault="008B3F0C" w:rsidP="008B3F0C">
      <w:pPr>
        <w:tabs>
          <w:tab w:val="left" w:pos="2430"/>
        </w:tabs>
        <w:rPr>
          <w:szCs w:val="24"/>
        </w:rPr>
      </w:pPr>
    </w:p>
    <w:p w14:paraId="4E30F241" w14:textId="77777777" w:rsidR="008B3F0C" w:rsidRDefault="008B3F0C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Brian Bialas</w:t>
      </w:r>
      <w:r w:rsidRPr="00B111B0">
        <w:rPr>
          <w:szCs w:val="24"/>
        </w:rPr>
        <w:t>,</w:t>
      </w:r>
      <w:r w:rsidRPr="00B111B0">
        <w:rPr>
          <w:i/>
          <w:szCs w:val="24"/>
        </w:rPr>
        <w:t xml:space="preserve"> </w:t>
      </w:r>
      <w:r w:rsidRPr="00B111B0">
        <w:rPr>
          <w:szCs w:val="24"/>
        </w:rPr>
        <w:t>Executive Director</w:t>
      </w:r>
    </w:p>
    <w:p w14:paraId="11673A5D" w14:textId="7FA3629A" w:rsidR="001038CB" w:rsidRDefault="00254A3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Heather Engman</w:t>
      </w:r>
      <w:r w:rsidR="001038CB">
        <w:rPr>
          <w:szCs w:val="24"/>
        </w:rPr>
        <w:t xml:space="preserve">, </w:t>
      </w:r>
      <w:r>
        <w:rPr>
          <w:szCs w:val="24"/>
        </w:rPr>
        <w:t xml:space="preserve">Chief </w:t>
      </w:r>
      <w:r w:rsidR="001038CB">
        <w:rPr>
          <w:szCs w:val="24"/>
        </w:rPr>
        <w:t>Board Counsel</w:t>
      </w:r>
    </w:p>
    <w:p w14:paraId="5949C32F" w14:textId="7B26F4AF" w:rsidR="00903A3A" w:rsidRDefault="00903A3A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6C36E50E" w14:textId="1A272DE9" w:rsidR="007656FB" w:rsidRDefault="007656FB" w:rsidP="008B3F0C">
      <w:pPr>
        <w:tabs>
          <w:tab w:val="left" w:pos="2430"/>
        </w:tabs>
        <w:rPr>
          <w:szCs w:val="24"/>
        </w:rPr>
      </w:pPr>
      <w:r>
        <w:rPr>
          <w:szCs w:val="24"/>
        </w:rPr>
        <w:t>Doris Lugo, Investigator</w:t>
      </w:r>
    </w:p>
    <w:p w14:paraId="422C3762" w14:textId="77777777" w:rsidR="00E658B0" w:rsidRPr="00DD1D80" w:rsidRDefault="00E658B0" w:rsidP="008B3F0C">
      <w:pPr>
        <w:rPr>
          <w:szCs w:val="24"/>
        </w:rPr>
      </w:pPr>
    </w:p>
    <w:p w14:paraId="3C648384" w14:textId="77777777" w:rsidR="008B3F0C" w:rsidRDefault="008B3F0C" w:rsidP="008B3F0C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7163F3C" w14:textId="77777777" w:rsidR="008B3F0C" w:rsidRDefault="008B3F0C" w:rsidP="008B3F0C">
      <w:pPr>
        <w:rPr>
          <w:b/>
          <w:szCs w:val="24"/>
          <w:u w:val="single"/>
        </w:rPr>
      </w:pPr>
    </w:p>
    <w:p w14:paraId="2B84CA4C" w14:textId="4668DDE5" w:rsidR="008B3F0C" w:rsidRDefault="008B3F0C" w:rsidP="008B3F0C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10:</w:t>
      </w:r>
      <w:r w:rsidR="00245CDD">
        <w:rPr>
          <w:szCs w:val="24"/>
        </w:rPr>
        <w:t>0</w:t>
      </w:r>
      <w:r w:rsidR="00254A3B">
        <w:rPr>
          <w:szCs w:val="24"/>
        </w:rPr>
        <w:t>2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205195DC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74EEE100" w14:textId="77777777" w:rsidR="008B3F0C" w:rsidRDefault="008B3F0C" w:rsidP="008B3F0C">
      <w:pPr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Roll Call for Attendance</w:t>
      </w:r>
    </w:p>
    <w:p w14:paraId="0B3AB32A" w14:textId="77777777" w:rsidR="008B3F0C" w:rsidRDefault="008B3F0C" w:rsidP="008B3F0C">
      <w:pPr>
        <w:rPr>
          <w:rFonts w:eastAsia="Calibri"/>
          <w:b/>
          <w:szCs w:val="24"/>
          <w:u w:val="single"/>
        </w:rPr>
      </w:pPr>
    </w:p>
    <w:p w14:paraId="43DBB7ED" w14:textId="6512C510" w:rsidR="00267CF3" w:rsidRPr="007A25D4" w:rsidRDefault="008B3F0C" w:rsidP="007A25D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Mr. Bialas called the roll of board members.  </w:t>
      </w:r>
      <w:r w:rsidR="007A25D4">
        <w:rPr>
          <w:rFonts w:eastAsia="Calibri"/>
          <w:bCs/>
          <w:szCs w:val="24"/>
        </w:rPr>
        <w:t xml:space="preserve">Kathleen Tucker, </w:t>
      </w:r>
      <w:r w:rsidR="007C129D">
        <w:rPr>
          <w:rFonts w:eastAsia="Calibri"/>
          <w:bCs/>
          <w:szCs w:val="24"/>
        </w:rPr>
        <w:t>Kristen Woodbury</w:t>
      </w:r>
      <w:r w:rsidR="005E418B">
        <w:rPr>
          <w:rFonts w:eastAsia="Calibri"/>
          <w:bCs/>
          <w:szCs w:val="24"/>
        </w:rPr>
        <w:t xml:space="preserve">, </w:t>
      </w:r>
      <w:r w:rsidR="002D3D9C">
        <w:rPr>
          <w:rFonts w:eastAsia="Calibri"/>
          <w:bCs/>
          <w:szCs w:val="24"/>
        </w:rPr>
        <w:t>Amy Vercillo</w:t>
      </w:r>
      <w:r w:rsidR="005E418B">
        <w:rPr>
          <w:rFonts w:eastAsia="Calibri"/>
          <w:bCs/>
          <w:szCs w:val="24"/>
        </w:rPr>
        <w:t>, Kathryn Stevens</w:t>
      </w:r>
      <w:r w:rsidR="007C129D">
        <w:rPr>
          <w:rFonts w:eastAsia="Calibri"/>
          <w:bCs/>
          <w:szCs w:val="24"/>
        </w:rPr>
        <w:t xml:space="preserve">, </w:t>
      </w:r>
      <w:r w:rsidR="003E5F0B">
        <w:rPr>
          <w:rFonts w:eastAsia="Calibri"/>
          <w:bCs/>
          <w:szCs w:val="24"/>
        </w:rPr>
        <w:t>Alayna McGarty</w:t>
      </w:r>
      <w:r w:rsidR="00254A3B">
        <w:rPr>
          <w:rFonts w:eastAsia="Calibri"/>
          <w:bCs/>
          <w:szCs w:val="24"/>
        </w:rPr>
        <w:t>, Frank Gomez, and Cynthia Belhumeur</w:t>
      </w:r>
      <w:r w:rsidR="00BB19B6">
        <w:rPr>
          <w:rFonts w:eastAsia="Calibri"/>
          <w:bCs/>
          <w:szCs w:val="24"/>
        </w:rPr>
        <w:t xml:space="preserve"> </w:t>
      </w:r>
      <w:r>
        <w:rPr>
          <w:szCs w:val="24"/>
        </w:rPr>
        <w:t>all present by</w:t>
      </w:r>
      <w:r w:rsidR="003B212B">
        <w:rPr>
          <w:szCs w:val="24"/>
        </w:rPr>
        <w:t xml:space="preserve"> </w:t>
      </w:r>
      <w:r>
        <w:rPr>
          <w:szCs w:val="24"/>
        </w:rPr>
        <w:t xml:space="preserve">videoconference.  </w:t>
      </w:r>
    </w:p>
    <w:p w14:paraId="0007981E" w14:textId="77777777" w:rsidR="00C92D75" w:rsidRDefault="00C92D75" w:rsidP="00B34B64">
      <w:pPr>
        <w:pStyle w:val="NoSpacing"/>
        <w:rPr>
          <w:b/>
          <w:szCs w:val="24"/>
          <w:u w:val="single"/>
        </w:rPr>
      </w:pPr>
    </w:p>
    <w:p w14:paraId="190446FC" w14:textId="1FCC69E7" w:rsidR="008B3F0C" w:rsidRDefault="008B3F0C" w:rsidP="00B34B64">
      <w:pPr>
        <w:pStyle w:val="NoSpacing"/>
        <w:rPr>
          <w:b/>
          <w:szCs w:val="24"/>
          <w:u w:val="single"/>
        </w:rPr>
      </w:pPr>
      <w:r w:rsidRPr="00BC7DE7">
        <w:rPr>
          <w:b/>
          <w:szCs w:val="24"/>
          <w:u w:val="single"/>
        </w:rPr>
        <w:t>Board Business</w:t>
      </w:r>
    </w:p>
    <w:p w14:paraId="3698E3CA" w14:textId="77777777" w:rsidR="006C1409" w:rsidRPr="007A25D4" w:rsidRDefault="006C1409" w:rsidP="00C70BD9">
      <w:pPr>
        <w:rPr>
          <w:rFonts w:eastAsia="Calibri"/>
          <w:b/>
          <w:szCs w:val="24"/>
        </w:rPr>
      </w:pPr>
    </w:p>
    <w:p w14:paraId="2080B007" w14:textId="6A003146" w:rsidR="00FA562C" w:rsidRPr="00B97CD5" w:rsidRDefault="008B3F0C" w:rsidP="00B97CD5">
      <w:pPr>
        <w:numPr>
          <w:ilvl w:val="0"/>
          <w:numId w:val="3"/>
        </w:numPr>
        <w:rPr>
          <w:rFonts w:eastAsia="Calibri"/>
          <w:b/>
          <w:szCs w:val="24"/>
        </w:rPr>
      </w:pPr>
      <w:r w:rsidRPr="00BC7DE7">
        <w:rPr>
          <w:b/>
          <w:bCs/>
          <w:szCs w:val="24"/>
        </w:rPr>
        <w:t xml:space="preserve">Public Meeting Minutes of </w:t>
      </w:r>
      <w:r w:rsidR="00DB689E">
        <w:rPr>
          <w:b/>
          <w:bCs/>
          <w:szCs w:val="24"/>
        </w:rPr>
        <w:t>September 20</w:t>
      </w:r>
      <w:r w:rsidR="00C24367">
        <w:rPr>
          <w:b/>
          <w:bCs/>
          <w:szCs w:val="24"/>
        </w:rPr>
        <w:t>, 2024</w:t>
      </w:r>
      <w:r w:rsidRPr="00BC7DE7">
        <w:rPr>
          <w:b/>
          <w:bCs/>
          <w:szCs w:val="24"/>
        </w:rPr>
        <w:t>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DB689E">
        <w:rPr>
          <w:rFonts w:eastAsia="Calibri"/>
          <w:szCs w:val="24"/>
        </w:rPr>
        <w:t>Ms. Woodbury</w:t>
      </w:r>
      <w:r>
        <w:rPr>
          <w:rFonts w:eastAsia="Calibri"/>
          <w:szCs w:val="24"/>
        </w:rPr>
        <w:t xml:space="preserve">, seconded by </w:t>
      </w:r>
      <w:r w:rsidR="005E418B">
        <w:rPr>
          <w:rFonts w:eastAsia="Calibri"/>
          <w:szCs w:val="24"/>
        </w:rPr>
        <w:t xml:space="preserve">Ms. </w:t>
      </w:r>
      <w:r w:rsidR="00B97CD5">
        <w:rPr>
          <w:rFonts w:eastAsia="Calibri"/>
          <w:szCs w:val="24"/>
        </w:rPr>
        <w:t>McGarty</w:t>
      </w:r>
      <w:r w:rsidR="000C4F9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to approve the </w:t>
      </w:r>
      <w:r w:rsidRPr="009E5674">
        <w:rPr>
          <w:rFonts w:eastAsia="Calibri"/>
          <w:szCs w:val="24"/>
        </w:rPr>
        <w:t xml:space="preserve">Public Meeting Minutes of </w:t>
      </w:r>
      <w:r w:rsidR="00B97CD5">
        <w:rPr>
          <w:rFonts w:eastAsia="Calibri"/>
          <w:szCs w:val="24"/>
        </w:rPr>
        <w:t>September 20</w:t>
      </w:r>
      <w:r w:rsidR="00C24367">
        <w:rPr>
          <w:rFonts w:eastAsia="Calibri"/>
          <w:szCs w:val="24"/>
        </w:rPr>
        <w:t xml:space="preserve">, </w:t>
      </w:r>
      <w:proofErr w:type="gramStart"/>
      <w:r w:rsidR="00C24367">
        <w:rPr>
          <w:rFonts w:eastAsia="Calibri"/>
          <w:szCs w:val="24"/>
        </w:rPr>
        <w:t>2024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08514B56" w14:textId="116F9E32" w:rsidR="008B3F0C" w:rsidRPr="00B34B64" w:rsidRDefault="008B3F0C" w:rsidP="008B3F0C">
      <w:pPr>
        <w:numPr>
          <w:ilvl w:val="0"/>
          <w:numId w:val="3"/>
        </w:numPr>
        <w:rPr>
          <w:rFonts w:eastAsia="Calibri"/>
          <w:b/>
          <w:szCs w:val="24"/>
        </w:rPr>
      </w:pPr>
      <w:r w:rsidRPr="009E5674">
        <w:rPr>
          <w:rFonts w:eastAsia="Calibri"/>
          <w:b/>
          <w:bCs/>
          <w:szCs w:val="24"/>
        </w:rPr>
        <w:lastRenderedPageBreak/>
        <w:t xml:space="preserve">Executive Session Minutes of </w:t>
      </w:r>
      <w:r w:rsidR="00B97CD5">
        <w:rPr>
          <w:rFonts w:eastAsia="Calibri"/>
          <w:b/>
          <w:bCs/>
          <w:szCs w:val="24"/>
        </w:rPr>
        <w:t>September 20</w:t>
      </w:r>
      <w:r w:rsidR="00C24367">
        <w:rPr>
          <w:rFonts w:eastAsia="Calibri"/>
          <w:b/>
          <w:bCs/>
          <w:szCs w:val="24"/>
        </w:rPr>
        <w:t>, 2024</w:t>
      </w:r>
      <w:r w:rsidRPr="009E5674">
        <w:rPr>
          <w:rFonts w:eastAsia="Calibri"/>
          <w:b/>
          <w:bCs/>
          <w:szCs w:val="24"/>
        </w:rPr>
        <w:t>:</w:t>
      </w:r>
      <w:r w:rsidRPr="009E567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After a brief discussion, a </w:t>
      </w:r>
      <w:r w:rsidR="00733ADC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D52980">
        <w:rPr>
          <w:rFonts w:eastAsia="Calibri"/>
          <w:szCs w:val="24"/>
        </w:rPr>
        <w:t xml:space="preserve">Ms. </w:t>
      </w:r>
      <w:r w:rsidR="0062143A">
        <w:rPr>
          <w:rFonts w:eastAsia="Calibri"/>
          <w:szCs w:val="24"/>
        </w:rPr>
        <w:t>Woodbury</w:t>
      </w:r>
      <w:r>
        <w:rPr>
          <w:rFonts w:eastAsia="Calibri"/>
          <w:szCs w:val="24"/>
        </w:rPr>
        <w:t xml:space="preserve">, seconded by </w:t>
      </w:r>
      <w:r w:rsidR="00D52980">
        <w:rPr>
          <w:rFonts w:eastAsia="Calibri"/>
          <w:szCs w:val="24"/>
        </w:rPr>
        <w:t xml:space="preserve">Ms. </w:t>
      </w:r>
      <w:r w:rsidR="00B97CD5">
        <w:rPr>
          <w:rFonts w:eastAsia="Calibri"/>
          <w:szCs w:val="24"/>
        </w:rPr>
        <w:t>Stevens</w:t>
      </w:r>
      <w:r>
        <w:rPr>
          <w:rFonts w:eastAsia="Calibri"/>
          <w:szCs w:val="24"/>
        </w:rPr>
        <w:t xml:space="preserve">, to approve the </w:t>
      </w:r>
      <w:r w:rsidRPr="009E5674">
        <w:rPr>
          <w:rFonts w:eastAsia="Calibri"/>
          <w:szCs w:val="24"/>
        </w:rPr>
        <w:t xml:space="preserve">Executive Session Minutes of </w:t>
      </w:r>
      <w:r w:rsidR="00B97CD5">
        <w:rPr>
          <w:rFonts w:eastAsia="Calibri"/>
          <w:szCs w:val="24"/>
        </w:rPr>
        <w:t>September 20</w:t>
      </w:r>
      <w:r w:rsidR="00C24367">
        <w:rPr>
          <w:rFonts w:eastAsia="Calibri"/>
          <w:szCs w:val="24"/>
        </w:rPr>
        <w:t xml:space="preserve">, </w:t>
      </w:r>
      <w:proofErr w:type="gramStart"/>
      <w:r w:rsidR="00C24367">
        <w:rPr>
          <w:rFonts w:eastAsia="Calibri"/>
          <w:szCs w:val="24"/>
        </w:rPr>
        <w:t>2024</w:t>
      </w:r>
      <w:proofErr w:type="gramEnd"/>
      <w:r>
        <w:rPr>
          <w:rFonts w:eastAsia="Calibri"/>
          <w:szCs w:val="24"/>
        </w:rPr>
        <w:t xml:space="preserve"> as drafted.  The motion passed unanimously by a roll call vote</w:t>
      </w:r>
      <w:r w:rsidR="00693AA5">
        <w:rPr>
          <w:rFonts w:eastAsia="Calibri"/>
          <w:szCs w:val="24"/>
        </w:rPr>
        <w:t>.</w:t>
      </w:r>
    </w:p>
    <w:p w14:paraId="790A2BC7" w14:textId="77777777" w:rsidR="007A25D4" w:rsidRPr="004320FF" w:rsidRDefault="007A25D4" w:rsidP="008B3F0C">
      <w:pPr>
        <w:pStyle w:val="NoSpacing"/>
        <w:rPr>
          <w:szCs w:val="24"/>
        </w:rPr>
      </w:pPr>
    </w:p>
    <w:p w14:paraId="764674DF" w14:textId="27849F96" w:rsidR="003E5F0B" w:rsidRDefault="008B3F0C" w:rsidP="003E5F0B">
      <w:pPr>
        <w:pStyle w:val="NoSpacing"/>
        <w:numPr>
          <w:ilvl w:val="0"/>
          <w:numId w:val="2"/>
        </w:numPr>
        <w:rPr>
          <w:szCs w:val="24"/>
        </w:rPr>
      </w:pPr>
      <w:r w:rsidRPr="00A8412D">
        <w:rPr>
          <w:b/>
          <w:bCs/>
          <w:szCs w:val="24"/>
        </w:rPr>
        <w:t>Ratification of Decisions by Board Staff to Approve Applications:</w:t>
      </w: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The Board considered whether to approve the decisions made by staff on applications processed since the last meeting.  A </w:t>
      </w:r>
      <w:r w:rsidR="0001302B">
        <w:rPr>
          <w:rFonts w:eastAsia="Calibri"/>
          <w:szCs w:val="24"/>
        </w:rPr>
        <w:t>motion</w:t>
      </w:r>
      <w:r>
        <w:rPr>
          <w:rFonts w:eastAsia="Calibri"/>
          <w:szCs w:val="24"/>
        </w:rPr>
        <w:t xml:space="preserve"> was made by </w:t>
      </w:r>
      <w:r w:rsidR="000C4F9C">
        <w:rPr>
          <w:rFonts w:eastAsia="Calibri"/>
          <w:szCs w:val="24"/>
        </w:rPr>
        <w:t xml:space="preserve">Ms. </w:t>
      </w:r>
      <w:r w:rsidR="002F7EB3">
        <w:rPr>
          <w:rFonts w:eastAsia="Calibri"/>
          <w:szCs w:val="24"/>
        </w:rPr>
        <w:t>Tucker</w:t>
      </w:r>
      <w:r>
        <w:rPr>
          <w:rFonts w:eastAsia="Calibri"/>
          <w:szCs w:val="24"/>
        </w:rPr>
        <w:t xml:space="preserve">, seconded by </w:t>
      </w:r>
      <w:r w:rsidR="002F7EB3">
        <w:rPr>
          <w:rFonts w:eastAsia="Calibri"/>
          <w:szCs w:val="24"/>
        </w:rPr>
        <w:t>Dr. Vercillo</w:t>
      </w:r>
      <w:r>
        <w:rPr>
          <w:rFonts w:eastAsia="Calibri"/>
          <w:szCs w:val="24"/>
        </w:rPr>
        <w:t xml:space="preserve">, </w:t>
      </w:r>
      <w:r w:rsidRPr="00993C87">
        <w:rPr>
          <w:szCs w:val="24"/>
        </w:rPr>
        <w:t>to approve the decisions made by staff on applications processed since the last Board meeting.  The motion passed unanimously</w:t>
      </w:r>
      <w:r>
        <w:rPr>
          <w:szCs w:val="24"/>
        </w:rPr>
        <w:t xml:space="preserve"> by a roll call vote</w:t>
      </w:r>
      <w:r w:rsidRPr="00993C87">
        <w:rPr>
          <w:szCs w:val="24"/>
        </w:rPr>
        <w:t>.</w:t>
      </w:r>
    </w:p>
    <w:p w14:paraId="49731DA0" w14:textId="77777777" w:rsidR="003E5F0B" w:rsidRDefault="003E5F0B" w:rsidP="003E5F0B">
      <w:pPr>
        <w:pStyle w:val="NoSpacing"/>
        <w:ind w:left="720"/>
        <w:rPr>
          <w:szCs w:val="24"/>
        </w:rPr>
      </w:pPr>
    </w:p>
    <w:p w14:paraId="20486867" w14:textId="3A1B3876" w:rsidR="003E5F0B" w:rsidRDefault="008B3F0C" w:rsidP="001B471B">
      <w:pPr>
        <w:pStyle w:val="NoSpacing"/>
        <w:numPr>
          <w:ilvl w:val="0"/>
          <w:numId w:val="2"/>
        </w:numPr>
        <w:rPr>
          <w:szCs w:val="24"/>
        </w:rPr>
      </w:pPr>
      <w:r w:rsidRPr="003E5F0B">
        <w:rPr>
          <w:b/>
          <w:bCs/>
          <w:szCs w:val="24"/>
        </w:rPr>
        <w:t xml:space="preserve">Application Processing Under Application Review Policy: </w:t>
      </w:r>
      <w:r w:rsidRPr="003E5F0B">
        <w:rPr>
          <w:szCs w:val="24"/>
        </w:rPr>
        <w:t xml:space="preserve">Mr. Bialas presented application review data and stated that application reviews have been going well.  </w:t>
      </w:r>
    </w:p>
    <w:p w14:paraId="039D9F8F" w14:textId="77777777" w:rsidR="001B471B" w:rsidRDefault="001B471B" w:rsidP="001B471B">
      <w:pPr>
        <w:pStyle w:val="ListParagraph"/>
        <w:rPr>
          <w:szCs w:val="24"/>
        </w:rPr>
      </w:pPr>
    </w:p>
    <w:p w14:paraId="711FE94D" w14:textId="3DD7D032" w:rsidR="001B471B" w:rsidRDefault="001B471B" w:rsidP="001B47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B471B">
        <w:rPr>
          <w:b/>
          <w:bCs/>
          <w:sz w:val="24"/>
          <w:szCs w:val="24"/>
        </w:rPr>
        <w:t>Update on Association of Marital and Family Therapy Regulatory Boards (AMFTRB) Conference and Council on Licensure, Enforcement and Regulation (CLEAR) Conference:</w:t>
      </w:r>
      <w:r>
        <w:rPr>
          <w:sz w:val="24"/>
          <w:szCs w:val="24"/>
        </w:rPr>
        <w:t xml:space="preserve"> Mr. Gomez </w:t>
      </w:r>
      <w:r w:rsidR="00105AD9">
        <w:rPr>
          <w:sz w:val="24"/>
          <w:szCs w:val="24"/>
        </w:rPr>
        <w:t>reported on his participation in these conferences</w:t>
      </w:r>
      <w:r w:rsidR="00957E59">
        <w:rPr>
          <w:sz w:val="24"/>
          <w:szCs w:val="24"/>
        </w:rPr>
        <w:t xml:space="preserve">.  In particular, he noted discussions at the conferences about the use of artificial intelligence, </w:t>
      </w:r>
      <w:r w:rsidR="005C7EE3">
        <w:rPr>
          <w:sz w:val="24"/>
          <w:szCs w:val="24"/>
        </w:rPr>
        <w:t>licensing compacts, and licensing for teletherapy.</w:t>
      </w:r>
    </w:p>
    <w:p w14:paraId="0B5AAAD4" w14:textId="77777777" w:rsidR="005C7EE3" w:rsidRPr="005C7EE3" w:rsidRDefault="005C7EE3" w:rsidP="005C7EE3">
      <w:pPr>
        <w:rPr>
          <w:szCs w:val="24"/>
        </w:rPr>
      </w:pPr>
    </w:p>
    <w:p w14:paraId="317A7CDB" w14:textId="77777777" w:rsidR="00247638" w:rsidRPr="00413EDC" w:rsidRDefault="00247638" w:rsidP="00247638">
      <w:pPr>
        <w:pStyle w:val="NoSpacing"/>
        <w:numPr>
          <w:ilvl w:val="0"/>
          <w:numId w:val="2"/>
        </w:numPr>
        <w:rPr>
          <w:b/>
          <w:szCs w:val="24"/>
        </w:rPr>
      </w:pPr>
      <w:r w:rsidRPr="00413EDC">
        <w:rPr>
          <w:b/>
          <w:szCs w:val="24"/>
        </w:rPr>
        <w:t>Harm Reduction Services in Healthcare Settings for People Who Use Drugs (PWUD)</w:t>
      </w:r>
      <w:r>
        <w:rPr>
          <w:b/>
          <w:szCs w:val="24"/>
        </w:rPr>
        <w:t xml:space="preserve">: </w:t>
      </w:r>
      <w:r>
        <w:rPr>
          <w:bCs/>
          <w:szCs w:val="24"/>
        </w:rPr>
        <w:t xml:space="preserve">The Board read and reviewed a memorandum from DPH explaining the agency’s position that licensees should not be disciplined solely </w:t>
      </w:r>
      <w:r w:rsidRPr="00413EDC">
        <w:rPr>
          <w:bCs/>
          <w:szCs w:val="24"/>
        </w:rPr>
        <w:t>for the provision of harm reduction supplies or services</w:t>
      </w:r>
      <w:r>
        <w:rPr>
          <w:bCs/>
          <w:szCs w:val="24"/>
        </w:rPr>
        <w:t xml:space="preserve"> to people who use drugs.  </w:t>
      </w:r>
    </w:p>
    <w:p w14:paraId="79B3D920" w14:textId="77777777" w:rsidR="001B471B" w:rsidRPr="001B471B" w:rsidRDefault="001B471B" w:rsidP="00B7632F">
      <w:pPr>
        <w:pStyle w:val="NoSpacing"/>
        <w:ind w:left="720"/>
        <w:rPr>
          <w:szCs w:val="24"/>
        </w:rPr>
      </w:pPr>
    </w:p>
    <w:p w14:paraId="20AE35CC" w14:textId="46722EC8" w:rsidR="00286863" w:rsidRPr="00286863" w:rsidRDefault="00286863" w:rsidP="00286863">
      <w:pPr>
        <w:rPr>
          <w:rFonts w:eastAsia="Calibri"/>
          <w:b/>
          <w:szCs w:val="24"/>
          <w:u w:val="single"/>
        </w:rPr>
      </w:pPr>
      <w:r w:rsidRPr="00286863">
        <w:rPr>
          <w:rFonts w:eastAsia="Calibri"/>
          <w:b/>
          <w:szCs w:val="24"/>
          <w:u w:val="single"/>
        </w:rPr>
        <w:t>Monitoring Interview</w:t>
      </w:r>
    </w:p>
    <w:p w14:paraId="416DCDB5" w14:textId="77777777" w:rsidR="00286863" w:rsidRPr="00286863" w:rsidRDefault="00286863" w:rsidP="00286863">
      <w:pPr>
        <w:rPr>
          <w:rFonts w:eastAsia="Calibri"/>
          <w:b/>
          <w:szCs w:val="24"/>
        </w:rPr>
      </w:pPr>
    </w:p>
    <w:p w14:paraId="49704B6D" w14:textId="4DE18837" w:rsidR="00286863" w:rsidRPr="004035C2" w:rsidRDefault="00286863" w:rsidP="00BB6C44">
      <w:pPr>
        <w:numPr>
          <w:ilvl w:val="0"/>
          <w:numId w:val="4"/>
        </w:numPr>
        <w:contextualSpacing/>
        <w:rPr>
          <w:rFonts w:eastAsia="Calibri"/>
          <w:b/>
          <w:szCs w:val="24"/>
        </w:rPr>
      </w:pPr>
      <w:r w:rsidRPr="00286863">
        <w:rPr>
          <w:rFonts w:eastAsia="Calibri"/>
          <w:b/>
          <w:szCs w:val="24"/>
        </w:rPr>
        <w:t xml:space="preserve">Jessica Soto Sierra, 2021-000229-IT-ENF, </w:t>
      </w:r>
      <w:r w:rsidR="004035C2">
        <w:rPr>
          <w:rFonts w:eastAsia="Calibri"/>
          <w:b/>
          <w:szCs w:val="24"/>
        </w:rPr>
        <w:t>P</w:t>
      </w:r>
      <w:r w:rsidRPr="00286863">
        <w:rPr>
          <w:rFonts w:eastAsia="Calibri"/>
          <w:b/>
          <w:szCs w:val="24"/>
        </w:rPr>
        <w:t xml:space="preserve">etition to </w:t>
      </w:r>
      <w:r w:rsidR="004035C2">
        <w:rPr>
          <w:rFonts w:eastAsia="Calibri"/>
          <w:b/>
          <w:szCs w:val="24"/>
        </w:rPr>
        <w:t>T</w:t>
      </w:r>
      <w:r w:rsidRPr="00286863">
        <w:rPr>
          <w:rFonts w:eastAsia="Calibri"/>
          <w:b/>
          <w:szCs w:val="24"/>
        </w:rPr>
        <w:t xml:space="preserve">erminate </w:t>
      </w:r>
      <w:r w:rsidR="004035C2">
        <w:rPr>
          <w:rFonts w:eastAsia="Calibri"/>
          <w:b/>
          <w:szCs w:val="24"/>
        </w:rPr>
        <w:t>S</w:t>
      </w:r>
      <w:r w:rsidR="004035C2" w:rsidRPr="004035C2">
        <w:rPr>
          <w:rFonts w:eastAsia="Calibri"/>
          <w:b/>
          <w:szCs w:val="24"/>
        </w:rPr>
        <w:t xml:space="preserve">tayed </w:t>
      </w:r>
      <w:r w:rsidR="004035C2">
        <w:rPr>
          <w:rFonts w:eastAsia="Calibri"/>
          <w:b/>
          <w:szCs w:val="24"/>
        </w:rPr>
        <w:t>S</w:t>
      </w:r>
      <w:r w:rsidR="004035C2" w:rsidRPr="004035C2">
        <w:rPr>
          <w:rFonts w:eastAsia="Calibri"/>
          <w:b/>
          <w:szCs w:val="24"/>
        </w:rPr>
        <w:t>uspension</w:t>
      </w:r>
      <w:r w:rsidRPr="00286863">
        <w:rPr>
          <w:rFonts w:eastAsia="Calibri"/>
          <w:b/>
          <w:szCs w:val="24"/>
        </w:rPr>
        <w:t xml:space="preserve"> </w:t>
      </w:r>
    </w:p>
    <w:p w14:paraId="4DCC297F" w14:textId="77777777" w:rsidR="004035C2" w:rsidRPr="00286863" w:rsidRDefault="004035C2" w:rsidP="004035C2">
      <w:pPr>
        <w:ind w:left="720"/>
        <w:contextualSpacing/>
        <w:rPr>
          <w:rFonts w:eastAsia="Calibri"/>
          <w:bCs/>
          <w:szCs w:val="24"/>
        </w:rPr>
      </w:pPr>
    </w:p>
    <w:p w14:paraId="36EAFB33" w14:textId="771088B1" w:rsidR="00286863" w:rsidRDefault="00286863" w:rsidP="00BB6C44">
      <w:pPr>
        <w:numPr>
          <w:ilvl w:val="0"/>
          <w:numId w:val="5"/>
        </w:numPr>
        <w:rPr>
          <w:rFonts w:eastAsia="Calibri"/>
          <w:bCs/>
          <w:szCs w:val="24"/>
        </w:rPr>
      </w:pPr>
      <w:r w:rsidRPr="00286863">
        <w:rPr>
          <w:rFonts w:eastAsia="Calibri"/>
          <w:b/>
          <w:szCs w:val="24"/>
        </w:rPr>
        <w:t xml:space="preserve">Interview of Jessica Soto Sierra and </w:t>
      </w:r>
      <w:r w:rsidR="00B342F1">
        <w:rPr>
          <w:rFonts w:eastAsia="Calibri"/>
          <w:b/>
          <w:szCs w:val="24"/>
        </w:rPr>
        <w:t>S</w:t>
      </w:r>
      <w:r w:rsidRPr="00286863">
        <w:rPr>
          <w:rFonts w:eastAsia="Calibri"/>
          <w:b/>
          <w:szCs w:val="24"/>
        </w:rPr>
        <w:t>upervisor Suzann Heron</w:t>
      </w:r>
      <w:r w:rsidR="00DD17CE" w:rsidRPr="00DD17CE">
        <w:rPr>
          <w:rFonts w:eastAsia="Calibri"/>
          <w:b/>
          <w:szCs w:val="24"/>
        </w:rPr>
        <w:t>:</w:t>
      </w:r>
      <w:r w:rsidR="00DD17CE">
        <w:rPr>
          <w:rFonts w:eastAsia="Calibri"/>
          <w:bCs/>
          <w:szCs w:val="24"/>
        </w:rPr>
        <w:t xml:space="preserve"> Ms. Soto Sierra appeared with her attorney Susan Devlin</w:t>
      </w:r>
      <w:r w:rsidR="00C45F74">
        <w:rPr>
          <w:rFonts w:eastAsia="Calibri"/>
          <w:bCs/>
          <w:szCs w:val="24"/>
        </w:rPr>
        <w:t xml:space="preserve">.  Ms. Devlin </w:t>
      </w:r>
      <w:r w:rsidR="00D93B73">
        <w:rPr>
          <w:rFonts w:eastAsia="Calibri"/>
          <w:bCs/>
          <w:szCs w:val="24"/>
        </w:rPr>
        <w:t xml:space="preserve">stated that </w:t>
      </w:r>
      <w:r w:rsidR="00DD17CE">
        <w:rPr>
          <w:rFonts w:eastAsia="Calibri"/>
          <w:bCs/>
          <w:szCs w:val="24"/>
        </w:rPr>
        <w:t>Ms. Heron is unavailable for an interview for the foreseeable future</w:t>
      </w:r>
      <w:r w:rsidR="00D93B73">
        <w:rPr>
          <w:rFonts w:eastAsia="Calibri"/>
          <w:bCs/>
          <w:szCs w:val="24"/>
        </w:rPr>
        <w:t xml:space="preserve">, but </w:t>
      </w:r>
      <w:r w:rsidR="009D3BC5">
        <w:rPr>
          <w:rFonts w:eastAsia="Calibri"/>
          <w:bCs/>
          <w:szCs w:val="24"/>
        </w:rPr>
        <w:t>Ms. Soto Sierra has complied with the terms of her agreement</w:t>
      </w:r>
      <w:r w:rsidR="00C45F74">
        <w:rPr>
          <w:rFonts w:eastAsia="Calibri"/>
          <w:bCs/>
          <w:szCs w:val="24"/>
        </w:rPr>
        <w:t xml:space="preserve">.  </w:t>
      </w:r>
      <w:r w:rsidR="009D3BC5">
        <w:rPr>
          <w:rFonts w:eastAsia="Calibri"/>
          <w:bCs/>
          <w:szCs w:val="24"/>
        </w:rPr>
        <w:t xml:space="preserve">Ms. Soto Sierra </w:t>
      </w:r>
      <w:r w:rsidR="005408AF">
        <w:rPr>
          <w:rFonts w:eastAsia="Calibri"/>
          <w:bCs/>
          <w:szCs w:val="24"/>
        </w:rPr>
        <w:t>explained</w:t>
      </w:r>
      <w:r w:rsidR="002429DC">
        <w:rPr>
          <w:rFonts w:eastAsia="Calibri"/>
          <w:bCs/>
          <w:szCs w:val="24"/>
        </w:rPr>
        <w:t xml:space="preserve"> that she has taken many continuing education course</w:t>
      </w:r>
      <w:r w:rsidR="005408AF">
        <w:rPr>
          <w:rFonts w:eastAsia="Calibri"/>
          <w:bCs/>
          <w:szCs w:val="24"/>
        </w:rPr>
        <w:t>s and has changed the way she practices</w:t>
      </w:r>
      <w:r w:rsidR="004C0221">
        <w:rPr>
          <w:rFonts w:eastAsia="Calibri"/>
          <w:bCs/>
          <w:szCs w:val="24"/>
        </w:rPr>
        <w:t xml:space="preserve"> because </w:t>
      </w:r>
      <w:r w:rsidR="00745CE8">
        <w:rPr>
          <w:rFonts w:eastAsia="Calibri"/>
          <w:bCs/>
          <w:szCs w:val="24"/>
        </w:rPr>
        <w:t xml:space="preserve">her </w:t>
      </w:r>
      <w:r w:rsidR="00A169F6">
        <w:rPr>
          <w:rFonts w:eastAsia="Calibri"/>
          <w:bCs/>
          <w:szCs w:val="24"/>
        </w:rPr>
        <w:t>billing</w:t>
      </w:r>
      <w:r w:rsidR="00745CE8">
        <w:rPr>
          <w:rFonts w:eastAsia="Calibri"/>
          <w:bCs/>
          <w:szCs w:val="24"/>
        </w:rPr>
        <w:t xml:space="preserve"> is completed through “Simple Practice” software</w:t>
      </w:r>
      <w:r w:rsidR="004C0221">
        <w:rPr>
          <w:rFonts w:eastAsia="Calibri"/>
          <w:bCs/>
          <w:szCs w:val="24"/>
        </w:rPr>
        <w:t>.  Although she works alone, she is “overseen” by others</w:t>
      </w:r>
      <w:r w:rsidR="001B6228">
        <w:rPr>
          <w:rFonts w:eastAsia="Calibri"/>
          <w:bCs/>
          <w:szCs w:val="24"/>
        </w:rPr>
        <w:t xml:space="preserve">.  She will not supervise anyone </w:t>
      </w:r>
      <w:r w:rsidR="00A169F6">
        <w:rPr>
          <w:rFonts w:eastAsia="Calibri"/>
          <w:bCs/>
          <w:szCs w:val="24"/>
        </w:rPr>
        <w:t xml:space="preserve">and may join a group practice that offers supervision.  </w:t>
      </w:r>
    </w:p>
    <w:p w14:paraId="4C650A4C" w14:textId="77777777" w:rsidR="006F2F44" w:rsidRDefault="006F2F44" w:rsidP="006F2F44">
      <w:pPr>
        <w:rPr>
          <w:rFonts w:eastAsia="Calibri"/>
          <w:bCs/>
          <w:szCs w:val="24"/>
        </w:rPr>
      </w:pPr>
    </w:p>
    <w:p w14:paraId="18D02C80" w14:textId="1DC40930" w:rsidR="006F2F44" w:rsidRPr="00286863" w:rsidRDefault="006F2F44" w:rsidP="006F2F44">
      <w:pPr>
        <w:ind w:left="144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After a brief discussion, a motion was made by Ms. Woodbury, seconded by Mr. Gomez, to </w:t>
      </w:r>
      <w:r w:rsidR="004035C2">
        <w:rPr>
          <w:rFonts w:eastAsia="Calibri"/>
          <w:bCs/>
          <w:szCs w:val="24"/>
        </w:rPr>
        <w:t xml:space="preserve">accept Ms. Soto Sierra’s petition to terminate </w:t>
      </w:r>
      <w:r w:rsidR="00D27828">
        <w:rPr>
          <w:rFonts w:eastAsia="Calibri"/>
          <w:bCs/>
          <w:szCs w:val="24"/>
        </w:rPr>
        <w:t xml:space="preserve">her </w:t>
      </w:r>
      <w:r w:rsidR="004035C2">
        <w:rPr>
          <w:rFonts w:eastAsia="Calibri"/>
          <w:bCs/>
          <w:szCs w:val="24"/>
        </w:rPr>
        <w:t xml:space="preserve">stayed suspension.  The motion passed unanimously by a roll call vote.  </w:t>
      </w:r>
    </w:p>
    <w:p w14:paraId="27D697BD" w14:textId="77777777" w:rsidR="002E4AE1" w:rsidRDefault="002E4AE1" w:rsidP="004A7EBA">
      <w:pPr>
        <w:rPr>
          <w:rFonts w:eastAsia="Calibri"/>
          <w:b/>
          <w:szCs w:val="24"/>
          <w:u w:val="single"/>
        </w:rPr>
      </w:pPr>
    </w:p>
    <w:p w14:paraId="0E21BF7D" w14:textId="5DE4A68F" w:rsidR="004A7EBA" w:rsidRPr="004A7EBA" w:rsidRDefault="004A7EBA" w:rsidP="004A7EBA">
      <w:pPr>
        <w:rPr>
          <w:rFonts w:eastAsia="Calibri"/>
          <w:b/>
          <w:szCs w:val="24"/>
          <w:u w:val="single"/>
        </w:rPr>
      </w:pPr>
      <w:r w:rsidRPr="004A7EBA">
        <w:rPr>
          <w:rFonts w:eastAsia="Calibri"/>
          <w:b/>
          <w:szCs w:val="24"/>
          <w:u w:val="single"/>
        </w:rPr>
        <w:t xml:space="preserve">LMHC Application Reviews – Reciprocity  </w:t>
      </w:r>
    </w:p>
    <w:p w14:paraId="551226DF" w14:textId="77777777" w:rsidR="004A7EBA" w:rsidRPr="004A7EBA" w:rsidRDefault="004A7EBA" w:rsidP="004A7EBA">
      <w:pPr>
        <w:rPr>
          <w:rFonts w:eastAsia="Calibri"/>
          <w:bCs/>
          <w:szCs w:val="24"/>
        </w:rPr>
      </w:pPr>
    </w:p>
    <w:p w14:paraId="3FBBE9F0" w14:textId="2DB3BA58" w:rsidR="004A7EBA" w:rsidRPr="00FB1599" w:rsidRDefault="004A7EBA" w:rsidP="00BB6C44">
      <w:pPr>
        <w:pStyle w:val="ListParagraph"/>
        <w:numPr>
          <w:ilvl w:val="0"/>
          <w:numId w:val="4"/>
        </w:numPr>
        <w:rPr>
          <w:rFonts w:eastAsia="Calibri"/>
          <w:bCs/>
          <w:sz w:val="24"/>
          <w:szCs w:val="24"/>
        </w:rPr>
      </w:pPr>
      <w:r w:rsidRPr="00FB1599">
        <w:rPr>
          <w:rFonts w:eastAsia="Calibri"/>
          <w:b/>
          <w:sz w:val="24"/>
          <w:szCs w:val="24"/>
        </w:rPr>
        <w:t>Hopeton Shaw</w:t>
      </w:r>
      <w:r w:rsidR="00883D9C" w:rsidRPr="00FB1599">
        <w:rPr>
          <w:rFonts w:eastAsia="Calibri"/>
          <w:b/>
          <w:sz w:val="24"/>
          <w:szCs w:val="24"/>
        </w:rPr>
        <w:t>:</w:t>
      </w:r>
      <w:r w:rsidR="00883D9C" w:rsidRPr="00FB1599">
        <w:rPr>
          <w:rFonts w:eastAsia="Calibri"/>
          <w:bCs/>
          <w:sz w:val="24"/>
          <w:szCs w:val="24"/>
        </w:rPr>
        <w:t xml:space="preserve"> The Board reviewed </w:t>
      </w:r>
      <w:r w:rsidR="00A556D9" w:rsidRPr="00FB1599">
        <w:rPr>
          <w:rFonts w:eastAsia="Calibri"/>
          <w:bCs/>
          <w:sz w:val="24"/>
          <w:szCs w:val="24"/>
        </w:rPr>
        <w:t xml:space="preserve">Mr. Shaw’s education.  After a brief discussion, the Board directed Mr. Bialas to ask Mr. Shaw for </w:t>
      </w:r>
      <w:r w:rsidR="002E4AE1" w:rsidRPr="00FB1599">
        <w:rPr>
          <w:rFonts w:eastAsia="Calibri"/>
          <w:bCs/>
          <w:sz w:val="24"/>
          <w:szCs w:val="24"/>
        </w:rPr>
        <w:t xml:space="preserve">syllabi for the courses he claims cover the </w:t>
      </w:r>
      <w:r w:rsidR="002E4AE1" w:rsidRPr="00FB1599">
        <w:rPr>
          <w:rFonts w:eastAsia="Calibri"/>
          <w:bCs/>
          <w:sz w:val="24"/>
          <w:szCs w:val="24"/>
        </w:rPr>
        <w:lastRenderedPageBreak/>
        <w:t xml:space="preserve">Human Growth and Development and Social and Cultural Foundations required course </w:t>
      </w:r>
      <w:r w:rsidR="00845D8A">
        <w:rPr>
          <w:rFonts w:eastAsia="Calibri"/>
          <w:bCs/>
          <w:sz w:val="24"/>
          <w:szCs w:val="24"/>
        </w:rPr>
        <w:t xml:space="preserve">content </w:t>
      </w:r>
      <w:r w:rsidR="002E4AE1" w:rsidRPr="00FB1599">
        <w:rPr>
          <w:rFonts w:eastAsia="Calibri"/>
          <w:bCs/>
          <w:sz w:val="24"/>
          <w:szCs w:val="24"/>
        </w:rPr>
        <w:t>areas.</w:t>
      </w:r>
    </w:p>
    <w:p w14:paraId="03CB6906" w14:textId="77777777" w:rsidR="002E4AE1" w:rsidRPr="004A7EBA" w:rsidRDefault="002E4AE1" w:rsidP="002E4AE1">
      <w:pPr>
        <w:ind w:left="720"/>
        <w:rPr>
          <w:rFonts w:eastAsia="Calibri"/>
          <w:bCs/>
          <w:szCs w:val="24"/>
        </w:rPr>
      </w:pPr>
    </w:p>
    <w:p w14:paraId="270A79A0" w14:textId="5DF62BE9" w:rsidR="004A7EBA" w:rsidRDefault="004A7EBA" w:rsidP="00BB6C44">
      <w:pPr>
        <w:numPr>
          <w:ilvl w:val="0"/>
          <w:numId w:val="4"/>
        </w:numPr>
        <w:rPr>
          <w:rFonts w:eastAsia="Calibri"/>
          <w:bCs/>
          <w:szCs w:val="24"/>
        </w:rPr>
      </w:pPr>
      <w:r w:rsidRPr="004A7EBA">
        <w:rPr>
          <w:rFonts w:eastAsia="Calibri"/>
          <w:b/>
          <w:szCs w:val="24"/>
        </w:rPr>
        <w:t>Brandy Goins</w:t>
      </w:r>
      <w:r w:rsidR="00586417" w:rsidRPr="00205E95">
        <w:rPr>
          <w:rFonts w:eastAsia="Calibri"/>
          <w:b/>
          <w:szCs w:val="24"/>
        </w:rPr>
        <w:t>:</w:t>
      </w:r>
      <w:r w:rsidR="00586417">
        <w:rPr>
          <w:rFonts w:eastAsia="Calibri"/>
          <w:bCs/>
          <w:szCs w:val="24"/>
        </w:rPr>
        <w:t xml:space="preserve"> </w:t>
      </w:r>
      <w:r w:rsidR="00FB1599">
        <w:rPr>
          <w:rFonts w:eastAsia="Calibri"/>
          <w:bCs/>
          <w:szCs w:val="24"/>
        </w:rPr>
        <w:t xml:space="preserve">The Board reviewed Ms. Goins’ education.  After a brief discussion, a motion was made by </w:t>
      </w:r>
      <w:r w:rsidR="00E95A61">
        <w:rPr>
          <w:rFonts w:eastAsia="Calibri"/>
          <w:bCs/>
          <w:szCs w:val="24"/>
        </w:rPr>
        <w:t>Ms. McGarty, seconded by Dr. Vercillo, to deny Ms. Goins’ application because</w:t>
      </w:r>
      <w:r w:rsidR="00205E95">
        <w:rPr>
          <w:rFonts w:eastAsia="Calibri"/>
          <w:bCs/>
          <w:szCs w:val="24"/>
        </w:rPr>
        <w:t>, as presented,</w:t>
      </w:r>
      <w:r w:rsidR="00E95A61">
        <w:rPr>
          <w:rFonts w:eastAsia="Calibri"/>
          <w:bCs/>
          <w:szCs w:val="24"/>
        </w:rPr>
        <w:t xml:space="preserve"> her master’s degree in forensic psychology is not in a Related Field.  </w:t>
      </w:r>
      <w:r w:rsidR="00845D8A">
        <w:rPr>
          <w:rFonts w:eastAsia="Calibri"/>
          <w:bCs/>
          <w:szCs w:val="24"/>
        </w:rPr>
        <w:t>The motion passed unanimously by a roll call vote.</w:t>
      </w:r>
    </w:p>
    <w:p w14:paraId="55064CF7" w14:textId="77777777" w:rsidR="00586417" w:rsidRPr="004A7EBA" w:rsidRDefault="00586417" w:rsidP="00586417">
      <w:pPr>
        <w:rPr>
          <w:rFonts w:eastAsia="Calibri"/>
          <w:bCs/>
          <w:szCs w:val="24"/>
        </w:rPr>
      </w:pPr>
    </w:p>
    <w:p w14:paraId="57E8B602" w14:textId="353D99EC" w:rsidR="004A7EBA" w:rsidRDefault="004A7EBA" w:rsidP="00BB6C44">
      <w:pPr>
        <w:numPr>
          <w:ilvl w:val="0"/>
          <w:numId w:val="4"/>
        </w:numPr>
        <w:rPr>
          <w:rFonts w:eastAsia="Calibri"/>
          <w:bCs/>
          <w:szCs w:val="24"/>
        </w:rPr>
      </w:pPr>
      <w:r w:rsidRPr="004A7EBA">
        <w:rPr>
          <w:rFonts w:eastAsia="Calibri"/>
          <w:b/>
          <w:szCs w:val="24"/>
        </w:rPr>
        <w:t>Lucy McLellan</w:t>
      </w:r>
      <w:r w:rsidR="00B62CBD" w:rsidRPr="006A33A2">
        <w:rPr>
          <w:rFonts w:eastAsia="Calibri"/>
          <w:b/>
          <w:szCs w:val="24"/>
        </w:rPr>
        <w:t>:</w:t>
      </w:r>
      <w:r w:rsidR="00B62CBD">
        <w:rPr>
          <w:rFonts w:eastAsia="Calibri"/>
          <w:bCs/>
          <w:szCs w:val="24"/>
        </w:rPr>
        <w:t xml:space="preserve"> The Board reviewed Ms. McLellan’s education.  After a brief discussion, a motion was made by </w:t>
      </w:r>
      <w:r w:rsidR="00BC7D71">
        <w:rPr>
          <w:rFonts w:eastAsia="Calibri"/>
          <w:bCs/>
          <w:szCs w:val="24"/>
        </w:rPr>
        <w:t xml:space="preserve">Ms. Woodbury, seconded by Ms. McGarty, to direct Mr. Bialas to inform Ms. McLellan that she must complete </w:t>
      </w:r>
      <w:r w:rsidR="003E2C0F">
        <w:rPr>
          <w:rFonts w:eastAsia="Calibri"/>
          <w:bCs/>
          <w:szCs w:val="24"/>
        </w:rPr>
        <w:t xml:space="preserve">qualifying coursework in </w:t>
      </w:r>
      <w:r w:rsidR="00BC7D71">
        <w:rPr>
          <w:rFonts w:eastAsia="Calibri"/>
          <w:bCs/>
          <w:szCs w:val="24"/>
        </w:rPr>
        <w:t>the following courses:</w:t>
      </w:r>
    </w:p>
    <w:p w14:paraId="40CE3AE3" w14:textId="77777777" w:rsidR="003E2C0F" w:rsidRDefault="003E2C0F" w:rsidP="003E2C0F">
      <w:pPr>
        <w:pStyle w:val="ListParagraph"/>
        <w:rPr>
          <w:rFonts w:eastAsia="Calibri"/>
          <w:bCs/>
          <w:szCs w:val="24"/>
        </w:rPr>
      </w:pPr>
    </w:p>
    <w:p w14:paraId="66BB76EC" w14:textId="6C9DEA90" w:rsidR="003E2C0F" w:rsidRDefault="003E2C0F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Counseling Theory</w:t>
      </w:r>
    </w:p>
    <w:p w14:paraId="2F5F0DB7" w14:textId="03127238" w:rsidR="003E2C0F" w:rsidRDefault="003E2C0F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Social and Cultural Foundations</w:t>
      </w:r>
    </w:p>
    <w:p w14:paraId="274179D9" w14:textId="0F722A16" w:rsidR="003E2C0F" w:rsidRDefault="003E2C0F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Clinical Skills</w:t>
      </w:r>
    </w:p>
    <w:p w14:paraId="0F81895D" w14:textId="0E78EB25" w:rsidR="003E2C0F" w:rsidRDefault="009643DF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Appraisal</w:t>
      </w:r>
    </w:p>
    <w:p w14:paraId="1B6609B6" w14:textId="5181D2A4" w:rsidR="009643DF" w:rsidRDefault="009643DF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Professional Orientation</w:t>
      </w:r>
    </w:p>
    <w:p w14:paraId="0D22DB4B" w14:textId="3D0C8D94" w:rsidR="009643DF" w:rsidRDefault="009643DF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Human Development</w:t>
      </w:r>
    </w:p>
    <w:p w14:paraId="1026089F" w14:textId="77777777" w:rsidR="009643DF" w:rsidRDefault="009643DF" w:rsidP="009643DF">
      <w:pPr>
        <w:rPr>
          <w:rFonts w:eastAsia="Calibri"/>
          <w:bCs/>
          <w:szCs w:val="24"/>
        </w:rPr>
      </w:pPr>
    </w:p>
    <w:p w14:paraId="1E48BBE7" w14:textId="43ABB62F" w:rsidR="009643DF" w:rsidRDefault="009643DF" w:rsidP="009643DF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The motion passed unanimously by a roll call vote.</w:t>
      </w:r>
    </w:p>
    <w:p w14:paraId="138EDDEB" w14:textId="77777777" w:rsidR="009643DF" w:rsidRDefault="009643DF" w:rsidP="009643DF">
      <w:pPr>
        <w:ind w:left="720"/>
        <w:rPr>
          <w:rFonts w:eastAsia="Calibri"/>
          <w:bCs/>
          <w:szCs w:val="24"/>
        </w:rPr>
      </w:pPr>
    </w:p>
    <w:p w14:paraId="5DBCAC45" w14:textId="3BFC2093" w:rsidR="008F4FD6" w:rsidRPr="00ED7A17" w:rsidRDefault="008F4FD6" w:rsidP="008F4FD6">
      <w:pPr>
        <w:rPr>
          <w:rFonts w:eastAsia="Calibri"/>
          <w:b/>
          <w:szCs w:val="24"/>
          <w:u w:val="single"/>
        </w:rPr>
      </w:pPr>
      <w:r w:rsidRPr="008F4FD6">
        <w:rPr>
          <w:rFonts w:eastAsia="Calibri"/>
          <w:b/>
          <w:szCs w:val="24"/>
          <w:u w:val="single"/>
        </w:rPr>
        <w:t xml:space="preserve">LMHC </w:t>
      </w:r>
      <w:r w:rsidR="00ED7A17" w:rsidRPr="00ED7A17">
        <w:rPr>
          <w:rFonts w:eastAsia="Calibri"/>
          <w:b/>
          <w:szCs w:val="24"/>
          <w:u w:val="single"/>
        </w:rPr>
        <w:t>A</w:t>
      </w:r>
      <w:r w:rsidRPr="008F4FD6">
        <w:rPr>
          <w:rFonts w:eastAsia="Calibri"/>
          <w:b/>
          <w:szCs w:val="24"/>
          <w:u w:val="single"/>
        </w:rPr>
        <w:t xml:space="preserve">pplication </w:t>
      </w:r>
      <w:r w:rsidR="00ED7A17" w:rsidRPr="00ED7A17">
        <w:rPr>
          <w:rFonts w:eastAsia="Calibri"/>
          <w:b/>
          <w:szCs w:val="24"/>
          <w:u w:val="single"/>
        </w:rPr>
        <w:t>R</w:t>
      </w:r>
      <w:r w:rsidRPr="008F4FD6">
        <w:rPr>
          <w:rFonts w:eastAsia="Calibri"/>
          <w:b/>
          <w:szCs w:val="24"/>
          <w:u w:val="single"/>
        </w:rPr>
        <w:t xml:space="preserve">eview </w:t>
      </w:r>
    </w:p>
    <w:p w14:paraId="28EFBC37" w14:textId="77777777" w:rsidR="008F4FD6" w:rsidRPr="008F4FD6" w:rsidRDefault="008F4FD6" w:rsidP="008F4FD6">
      <w:pPr>
        <w:rPr>
          <w:rFonts w:eastAsia="Calibri"/>
          <w:b/>
          <w:szCs w:val="24"/>
        </w:rPr>
      </w:pPr>
    </w:p>
    <w:p w14:paraId="2A29A94F" w14:textId="2BDCD696" w:rsidR="008F4FD6" w:rsidRPr="008F4FD6" w:rsidRDefault="008F4FD6" w:rsidP="00BB6C44">
      <w:pPr>
        <w:numPr>
          <w:ilvl w:val="0"/>
          <w:numId w:val="4"/>
        </w:numPr>
        <w:rPr>
          <w:rFonts w:eastAsia="Calibri"/>
          <w:bCs/>
          <w:szCs w:val="24"/>
        </w:rPr>
      </w:pPr>
      <w:r w:rsidRPr="008F4FD6">
        <w:rPr>
          <w:rFonts w:eastAsia="Calibri"/>
          <w:b/>
          <w:szCs w:val="24"/>
        </w:rPr>
        <w:t>Maria Florencia Lopez Allende</w:t>
      </w:r>
      <w:r w:rsidR="00ED7A17" w:rsidRPr="006D2A17">
        <w:rPr>
          <w:rFonts w:eastAsia="Calibri"/>
          <w:b/>
          <w:szCs w:val="24"/>
        </w:rPr>
        <w:t>:</w:t>
      </w:r>
      <w:r w:rsidR="00ED7A17">
        <w:rPr>
          <w:rFonts w:eastAsia="Calibri"/>
          <w:bCs/>
          <w:szCs w:val="24"/>
        </w:rPr>
        <w:t xml:space="preserve"> </w:t>
      </w:r>
      <w:r w:rsidR="003C0175">
        <w:rPr>
          <w:rFonts w:eastAsia="Calibri"/>
          <w:bCs/>
          <w:szCs w:val="24"/>
        </w:rPr>
        <w:t xml:space="preserve">The Board reviewed Ms. Allende’s application, including a question Mr. Bialas posed about whether the Board can accept foreign education reviews from review services that review education documents </w:t>
      </w:r>
      <w:r w:rsidR="002D516C">
        <w:rPr>
          <w:rFonts w:eastAsia="Calibri"/>
          <w:bCs/>
          <w:szCs w:val="24"/>
        </w:rPr>
        <w:t>provided</w:t>
      </w:r>
      <w:r w:rsidR="003C0175">
        <w:rPr>
          <w:rFonts w:eastAsia="Calibri"/>
          <w:bCs/>
          <w:szCs w:val="24"/>
        </w:rPr>
        <w:t xml:space="preserve"> directly from the </w:t>
      </w:r>
      <w:r w:rsidR="00322EB1">
        <w:rPr>
          <w:rFonts w:eastAsia="Calibri"/>
          <w:bCs/>
          <w:szCs w:val="24"/>
        </w:rPr>
        <w:t xml:space="preserve">applicant and not </w:t>
      </w:r>
      <w:r w:rsidR="002D516C">
        <w:rPr>
          <w:rFonts w:eastAsia="Calibri"/>
          <w:bCs/>
          <w:szCs w:val="24"/>
        </w:rPr>
        <w:t>from the school</w:t>
      </w:r>
      <w:r w:rsidR="00322EB1">
        <w:rPr>
          <w:rFonts w:eastAsia="Calibri"/>
          <w:bCs/>
          <w:szCs w:val="24"/>
        </w:rPr>
        <w:t xml:space="preserve">.  After a brief discussion, the Board directed Mr. Bialas </w:t>
      </w:r>
      <w:r w:rsidR="006D2A17">
        <w:rPr>
          <w:rFonts w:eastAsia="Calibri"/>
          <w:bCs/>
          <w:szCs w:val="24"/>
        </w:rPr>
        <w:t xml:space="preserve">only to accept foreign education reviews from </w:t>
      </w:r>
      <w:r w:rsidR="00F66CF0">
        <w:rPr>
          <w:rFonts w:eastAsia="Calibri"/>
          <w:bCs/>
          <w:szCs w:val="24"/>
        </w:rPr>
        <w:t xml:space="preserve">review services that require education documents to </w:t>
      </w:r>
      <w:r w:rsidR="008D1554">
        <w:rPr>
          <w:rFonts w:eastAsia="Calibri"/>
          <w:bCs/>
          <w:szCs w:val="24"/>
        </w:rPr>
        <w:t xml:space="preserve">be provided directly from </w:t>
      </w:r>
      <w:r w:rsidR="00685397">
        <w:rPr>
          <w:rFonts w:eastAsia="Calibri"/>
          <w:bCs/>
          <w:szCs w:val="24"/>
        </w:rPr>
        <w:t>s</w:t>
      </w:r>
      <w:r w:rsidR="008D1554">
        <w:rPr>
          <w:rFonts w:eastAsia="Calibri"/>
          <w:bCs/>
          <w:szCs w:val="24"/>
        </w:rPr>
        <w:t>chools.</w:t>
      </w:r>
      <w:r w:rsidR="006D2A17">
        <w:rPr>
          <w:rFonts w:eastAsia="Calibri"/>
          <w:bCs/>
          <w:szCs w:val="24"/>
        </w:rPr>
        <w:t xml:space="preserve"> </w:t>
      </w:r>
      <w:r w:rsidR="00322EB1">
        <w:rPr>
          <w:rFonts w:eastAsia="Calibri"/>
          <w:bCs/>
          <w:szCs w:val="24"/>
        </w:rPr>
        <w:t xml:space="preserve"> </w:t>
      </w:r>
    </w:p>
    <w:p w14:paraId="5312960F" w14:textId="77777777" w:rsidR="009643DF" w:rsidRPr="004A7EBA" w:rsidRDefault="009643DF" w:rsidP="008F4FD6">
      <w:pPr>
        <w:rPr>
          <w:rFonts w:eastAsia="Calibri"/>
          <w:bCs/>
          <w:szCs w:val="24"/>
        </w:rPr>
      </w:pPr>
    </w:p>
    <w:p w14:paraId="51E8E739" w14:textId="7F3C2E8E" w:rsidR="000359A7" w:rsidRPr="000359A7" w:rsidRDefault="000359A7" w:rsidP="000359A7">
      <w:pPr>
        <w:rPr>
          <w:rFonts w:eastAsia="Calibri"/>
          <w:b/>
          <w:szCs w:val="24"/>
          <w:u w:val="single"/>
        </w:rPr>
      </w:pPr>
      <w:r w:rsidRPr="000359A7">
        <w:rPr>
          <w:rFonts w:eastAsia="Calibri"/>
          <w:b/>
          <w:szCs w:val="24"/>
          <w:u w:val="single"/>
        </w:rPr>
        <w:t>NCMHCE ESL Accommodation Requests</w:t>
      </w:r>
    </w:p>
    <w:p w14:paraId="317C15DC" w14:textId="77777777" w:rsidR="000359A7" w:rsidRPr="000359A7" w:rsidRDefault="000359A7" w:rsidP="000359A7">
      <w:pPr>
        <w:rPr>
          <w:rFonts w:eastAsia="Calibri"/>
          <w:b/>
          <w:szCs w:val="24"/>
        </w:rPr>
      </w:pPr>
    </w:p>
    <w:p w14:paraId="77840119" w14:textId="4456F111" w:rsidR="000359A7" w:rsidRPr="00E1676C" w:rsidRDefault="00E24502" w:rsidP="00BB6C44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E1676C">
        <w:rPr>
          <w:rFonts w:eastAsia="Calibri"/>
          <w:b/>
          <w:sz w:val="24"/>
          <w:szCs w:val="24"/>
        </w:rPr>
        <w:t xml:space="preserve">NCMHCE ESL Accommodation Requests: </w:t>
      </w:r>
      <w:r w:rsidR="00DB4244" w:rsidRPr="00E1676C">
        <w:rPr>
          <w:rFonts w:eastAsia="Calibri"/>
          <w:bCs/>
          <w:sz w:val="24"/>
          <w:szCs w:val="24"/>
        </w:rPr>
        <w:t xml:space="preserve">The Board reviewed several requests.  After a brief discussion, a motion was made by </w:t>
      </w:r>
      <w:r w:rsidRPr="00E1676C">
        <w:rPr>
          <w:rFonts w:eastAsia="Calibri"/>
          <w:bCs/>
          <w:sz w:val="24"/>
          <w:szCs w:val="24"/>
        </w:rPr>
        <w:t xml:space="preserve">Dr. Vercillo, seconded by Ms. Woodbury, to allow the following candidates 50% extra time and the use of a word-for-word translation dictionary. </w:t>
      </w:r>
    </w:p>
    <w:p w14:paraId="03845E88" w14:textId="77777777" w:rsidR="00E1676C" w:rsidRPr="000359A7" w:rsidRDefault="00E1676C" w:rsidP="00E1676C">
      <w:pPr>
        <w:pStyle w:val="ListParagraph"/>
        <w:rPr>
          <w:rFonts w:eastAsia="Calibri"/>
          <w:bCs/>
          <w:szCs w:val="24"/>
        </w:rPr>
      </w:pPr>
    </w:p>
    <w:p w14:paraId="57623D30" w14:textId="32F65BF1" w:rsidR="00E24502" w:rsidRDefault="00E24502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Ivan O’Farrell</w:t>
      </w:r>
    </w:p>
    <w:p w14:paraId="395888D8" w14:textId="3031EB6B" w:rsidR="000359A7" w:rsidRPr="000359A7" w:rsidRDefault="000359A7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 w:rsidRPr="000359A7">
        <w:rPr>
          <w:rFonts w:eastAsia="Calibri"/>
          <w:bCs/>
          <w:szCs w:val="24"/>
        </w:rPr>
        <w:t xml:space="preserve">Johan Kim </w:t>
      </w:r>
    </w:p>
    <w:p w14:paraId="148695D2" w14:textId="06212A90" w:rsidR="000359A7" w:rsidRPr="000359A7" w:rsidRDefault="000359A7" w:rsidP="00BB6C44">
      <w:pPr>
        <w:numPr>
          <w:ilvl w:val="1"/>
          <w:numId w:val="4"/>
        </w:numPr>
        <w:rPr>
          <w:rFonts w:eastAsia="Calibri"/>
          <w:bCs/>
          <w:szCs w:val="24"/>
        </w:rPr>
      </w:pPr>
      <w:r w:rsidRPr="000359A7">
        <w:rPr>
          <w:rFonts w:eastAsia="Calibri"/>
          <w:bCs/>
          <w:szCs w:val="24"/>
        </w:rPr>
        <w:t xml:space="preserve">Laura Melendez Diaz </w:t>
      </w:r>
    </w:p>
    <w:p w14:paraId="16B5FC6E" w14:textId="77777777" w:rsidR="00286863" w:rsidRDefault="00286863" w:rsidP="00440D27">
      <w:pPr>
        <w:rPr>
          <w:rFonts w:eastAsia="Calibri"/>
          <w:b/>
          <w:szCs w:val="24"/>
          <w:u w:val="single"/>
        </w:rPr>
      </w:pPr>
    </w:p>
    <w:p w14:paraId="7CCEB2CC" w14:textId="3C21F399" w:rsidR="00286863" w:rsidRDefault="00E24502" w:rsidP="00440D27">
      <w:pPr>
        <w:rPr>
          <w:rFonts w:eastAsia="Calibri"/>
          <w:bCs/>
          <w:szCs w:val="24"/>
        </w:rPr>
      </w:pPr>
      <w:r w:rsidRPr="00E24502">
        <w:rPr>
          <w:rFonts w:eastAsia="Calibri"/>
          <w:bCs/>
          <w:szCs w:val="24"/>
        </w:rPr>
        <w:t>The motion passed unanimously by a roll call vote.</w:t>
      </w:r>
    </w:p>
    <w:p w14:paraId="5A353E16" w14:textId="77777777" w:rsidR="00E1676C" w:rsidRDefault="00E1676C" w:rsidP="00440D27">
      <w:pPr>
        <w:rPr>
          <w:rFonts w:eastAsia="Calibri"/>
          <w:b/>
          <w:szCs w:val="24"/>
          <w:u w:val="single"/>
        </w:rPr>
      </w:pPr>
    </w:p>
    <w:p w14:paraId="1F78FAEA" w14:textId="77777777" w:rsidR="00BD70BC" w:rsidRDefault="00BD70BC" w:rsidP="009423D7">
      <w:pPr>
        <w:rPr>
          <w:rFonts w:eastAsia="Calibri"/>
          <w:b/>
          <w:szCs w:val="24"/>
          <w:u w:val="single"/>
        </w:rPr>
      </w:pPr>
    </w:p>
    <w:p w14:paraId="20D1F131" w14:textId="77777777" w:rsidR="00BD70BC" w:rsidRDefault="00BD70BC" w:rsidP="009423D7">
      <w:pPr>
        <w:rPr>
          <w:rFonts w:eastAsia="Calibri"/>
          <w:b/>
          <w:szCs w:val="24"/>
          <w:u w:val="single"/>
        </w:rPr>
      </w:pPr>
    </w:p>
    <w:p w14:paraId="02313A84" w14:textId="77777777" w:rsidR="00BD70BC" w:rsidRDefault="00BD70BC" w:rsidP="009423D7">
      <w:pPr>
        <w:rPr>
          <w:rFonts w:eastAsia="Calibri"/>
          <w:b/>
          <w:szCs w:val="24"/>
          <w:u w:val="single"/>
        </w:rPr>
      </w:pPr>
    </w:p>
    <w:p w14:paraId="44ACF777" w14:textId="311EB5CD" w:rsidR="009423D7" w:rsidRPr="009423D7" w:rsidRDefault="009423D7" w:rsidP="009423D7">
      <w:pPr>
        <w:rPr>
          <w:rFonts w:eastAsia="Calibri"/>
          <w:b/>
          <w:szCs w:val="24"/>
          <w:u w:val="single"/>
        </w:rPr>
      </w:pPr>
      <w:r w:rsidRPr="009423D7">
        <w:rPr>
          <w:rFonts w:eastAsia="Calibri"/>
          <w:b/>
          <w:szCs w:val="24"/>
          <w:u w:val="single"/>
        </w:rPr>
        <w:lastRenderedPageBreak/>
        <w:t>Monitoring</w:t>
      </w:r>
    </w:p>
    <w:p w14:paraId="477FD712" w14:textId="77777777" w:rsidR="009423D7" w:rsidRPr="009423D7" w:rsidRDefault="009423D7" w:rsidP="009423D7">
      <w:pPr>
        <w:rPr>
          <w:rFonts w:eastAsia="Calibri"/>
          <w:b/>
          <w:szCs w:val="24"/>
        </w:rPr>
      </w:pPr>
    </w:p>
    <w:p w14:paraId="427816E9" w14:textId="6A578413" w:rsidR="00A352B7" w:rsidRDefault="009423D7" w:rsidP="00BB6C44">
      <w:pPr>
        <w:numPr>
          <w:ilvl w:val="0"/>
          <w:numId w:val="4"/>
        </w:numPr>
        <w:rPr>
          <w:rFonts w:eastAsia="Calibri"/>
          <w:bCs/>
          <w:szCs w:val="24"/>
        </w:rPr>
      </w:pPr>
      <w:bookmarkStart w:id="1" w:name="_Hlk182329806"/>
      <w:r w:rsidRPr="009423D7">
        <w:rPr>
          <w:rFonts w:eastAsia="Calibri"/>
          <w:b/>
          <w:szCs w:val="24"/>
        </w:rPr>
        <w:t xml:space="preserve">Alyson Marcell, </w:t>
      </w:r>
      <w:r w:rsidRPr="00DB7418">
        <w:rPr>
          <w:rFonts w:eastAsia="Calibri"/>
          <w:b/>
          <w:szCs w:val="24"/>
        </w:rPr>
        <w:t>C</w:t>
      </w:r>
      <w:r w:rsidRPr="009423D7">
        <w:rPr>
          <w:rFonts w:eastAsia="Calibri"/>
          <w:b/>
          <w:szCs w:val="24"/>
        </w:rPr>
        <w:t xml:space="preserve">onditional </w:t>
      </w:r>
      <w:r w:rsidRPr="00DB7418">
        <w:rPr>
          <w:rFonts w:eastAsia="Calibri"/>
          <w:b/>
          <w:szCs w:val="24"/>
        </w:rPr>
        <w:t>L</w:t>
      </w:r>
      <w:r w:rsidRPr="009423D7">
        <w:rPr>
          <w:rFonts w:eastAsia="Calibri"/>
          <w:b/>
          <w:szCs w:val="24"/>
        </w:rPr>
        <w:t xml:space="preserve">icensure </w:t>
      </w:r>
      <w:r w:rsidRPr="00DB7418">
        <w:rPr>
          <w:rFonts w:eastAsia="Calibri"/>
          <w:b/>
          <w:szCs w:val="24"/>
        </w:rPr>
        <w:t>A</w:t>
      </w:r>
      <w:r w:rsidRPr="009423D7">
        <w:rPr>
          <w:rFonts w:eastAsia="Calibri"/>
          <w:b/>
          <w:szCs w:val="24"/>
        </w:rPr>
        <w:t xml:space="preserve">greement, </w:t>
      </w:r>
      <w:r w:rsidRPr="00DB7418">
        <w:rPr>
          <w:rFonts w:eastAsia="Calibri"/>
          <w:b/>
          <w:szCs w:val="24"/>
        </w:rPr>
        <w:t>A</w:t>
      </w:r>
      <w:r w:rsidRPr="009423D7">
        <w:rPr>
          <w:rFonts w:eastAsia="Calibri"/>
          <w:b/>
          <w:szCs w:val="24"/>
        </w:rPr>
        <w:t xml:space="preserve">pproval of </w:t>
      </w:r>
      <w:r w:rsidRPr="00DB7418">
        <w:rPr>
          <w:rFonts w:eastAsia="Calibri"/>
          <w:b/>
          <w:szCs w:val="24"/>
        </w:rPr>
        <w:t>P</w:t>
      </w:r>
      <w:r w:rsidRPr="009423D7">
        <w:rPr>
          <w:rFonts w:eastAsia="Calibri"/>
          <w:b/>
          <w:szCs w:val="24"/>
        </w:rPr>
        <w:t xml:space="preserve">roposed </w:t>
      </w:r>
      <w:r w:rsidRPr="00DB7418">
        <w:rPr>
          <w:rFonts w:eastAsia="Calibri"/>
          <w:b/>
          <w:szCs w:val="24"/>
        </w:rPr>
        <w:t>S</w:t>
      </w:r>
      <w:r w:rsidRPr="009423D7">
        <w:rPr>
          <w:rFonts w:eastAsia="Calibri"/>
          <w:b/>
          <w:szCs w:val="24"/>
        </w:rPr>
        <w:t>upervisor</w:t>
      </w:r>
      <w:bookmarkEnd w:id="1"/>
      <w:r w:rsidRPr="00DB7418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The Board reviewed Ms. </w:t>
      </w:r>
      <w:r w:rsidR="00A352B7">
        <w:rPr>
          <w:rFonts w:eastAsia="Calibri"/>
          <w:bCs/>
          <w:szCs w:val="24"/>
        </w:rPr>
        <w:t xml:space="preserve">Marcell’s proposal that Melissa Koen serve as her supervisor.  After a brief discussion, a motion was made by </w:t>
      </w:r>
      <w:r w:rsidR="009C3C77">
        <w:rPr>
          <w:rFonts w:eastAsia="Calibri"/>
          <w:bCs/>
          <w:szCs w:val="24"/>
        </w:rPr>
        <w:t xml:space="preserve">Dr. Vercillo, seconded by </w:t>
      </w:r>
      <w:r w:rsidR="00CA09B9">
        <w:rPr>
          <w:rFonts w:eastAsia="Calibri"/>
          <w:bCs/>
          <w:szCs w:val="24"/>
        </w:rPr>
        <w:t>Ms. McGarty, to approve Ms. Koen.  The motion passed unanimously by a roll call vote.</w:t>
      </w:r>
    </w:p>
    <w:p w14:paraId="3A9E71DD" w14:textId="329CBFD5" w:rsidR="009423D7" w:rsidRPr="009423D7" w:rsidRDefault="009423D7" w:rsidP="00A352B7">
      <w:pPr>
        <w:ind w:left="720"/>
        <w:rPr>
          <w:rFonts w:eastAsia="Calibri"/>
          <w:bCs/>
          <w:szCs w:val="24"/>
        </w:rPr>
      </w:pPr>
      <w:r w:rsidRPr="009423D7">
        <w:rPr>
          <w:rFonts w:eastAsia="Calibri"/>
          <w:bCs/>
          <w:szCs w:val="24"/>
        </w:rPr>
        <w:t xml:space="preserve"> </w:t>
      </w:r>
    </w:p>
    <w:p w14:paraId="6BD2F381" w14:textId="63477DB2" w:rsidR="009423D7" w:rsidRPr="00DB7418" w:rsidRDefault="009423D7" w:rsidP="00BB6C44">
      <w:pPr>
        <w:numPr>
          <w:ilvl w:val="0"/>
          <w:numId w:val="4"/>
        </w:numPr>
        <w:contextualSpacing/>
        <w:rPr>
          <w:rFonts w:eastAsia="Calibri"/>
          <w:b/>
          <w:szCs w:val="24"/>
          <w:u w:val="single"/>
        </w:rPr>
      </w:pPr>
      <w:r w:rsidRPr="009423D7">
        <w:rPr>
          <w:rFonts w:eastAsia="Calibri"/>
          <w:b/>
          <w:szCs w:val="24"/>
        </w:rPr>
        <w:t>Ja</w:t>
      </w:r>
      <w:r w:rsidR="00B7641A">
        <w:rPr>
          <w:rFonts w:eastAsia="Calibri"/>
          <w:b/>
          <w:szCs w:val="24"/>
        </w:rPr>
        <w:t>c</w:t>
      </w:r>
      <w:r w:rsidRPr="009423D7">
        <w:rPr>
          <w:rFonts w:eastAsia="Calibri"/>
          <w:b/>
          <w:szCs w:val="24"/>
        </w:rPr>
        <w:t xml:space="preserve">queline Dupont, 2021-000408-IT-ENF, </w:t>
      </w:r>
      <w:r w:rsidR="00DB7418" w:rsidRPr="00216B85">
        <w:rPr>
          <w:rFonts w:eastAsia="Calibri"/>
          <w:b/>
          <w:szCs w:val="24"/>
        </w:rPr>
        <w:t>R</w:t>
      </w:r>
      <w:r w:rsidRPr="009423D7">
        <w:rPr>
          <w:rFonts w:eastAsia="Calibri"/>
          <w:b/>
          <w:szCs w:val="24"/>
        </w:rPr>
        <w:t xml:space="preserve">evised 3rd </w:t>
      </w:r>
      <w:r w:rsidR="00DB7418" w:rsidRPr="00216B85">
        <w:rPr>
          <w:rFonts w:eastAsia="Calibri"/>
          <w:b/>
          <w:szCs w:val="24"/>
        </w:rPr>
        <w:t>Q</w:t>
      </w:r>
      <w:r w:rsidRPr="009423D7">
        <w:rPr>
          <w:rFonts w:eastAsia="Calibri"/>
          <w:b/>
          <w:szCs w:val="24"/>
        </w:rPr>
        <w:t xml:space="preserve">uarterly </w:t>
      </w:r>
      <w:r w:rsidR="00DB7418" w:rsidRPr="00216B85">
        <w:rPr>
          <w:rFonts w:eastAsia="Calibri"/>
          <w:b/>
          <w:szCs w:val="24"/>
        </w:rPr>
        <w:t>M</w:t>
      </w:r>
      <w:r w:rsidRPr="009423D7">
        <w:rPr>
          <w:rFonts w:eastAsia="Calibri"/>
          <w:b/>
          <w:szCs w:val="24"/>
        </w:rPr>
        <w:t xml:space="preserve">onitoring </w:t>
      </w:r>
      <w:r w:rsidR="00DB7418" w:rsidRPr="00216B85">
        <w:rPr>
          <w:rFonts w:eastAsia="Calibri"/>
          <w:b/>
          <w:szCs w:val="24"/>
        </w:rPr>
        <w:t>R</w:t>
      </w:r>
      <w:r w:rsidRPr="009423D7">
        <w:rPr>
          <w:rFonts w:eastAsia="Calibri"/>
          <w:b/>
          <w:szCs w:val="24"/>
        </w:rPr>
        <w:t>eport</w:t>
      </w:r>
      <w:r w:rsidR="00DB7418" w:rsidRPr="00216B85">
        <w:rPr>
          <w:rFonts w:eastAsia="Calibri"/>
          <w:b/>
          <w:szCs w:val="24"/>
        </w:rPr>
        <w:t>:</w:t>
      </w:r>
      <w:r w:rsidR="00DB7418">
        <w:rPr>
          <w:rFonts w:eastAsia="Calibri"/>
          <w:bCs/>
          <w:szCs w:val="24"/>
        </w:rPr>
        <w:t xml:space="preserve"> The Board reviewed Ms. Dupont’s</w:t>
      </w:r>
      <w:r w:rsidR="00866FB2">
        <w:rPr>
          <w:rFonts w:eastAsia="Calibri"/>
          <w:bCs/>
          <w:szCs w:val="24"/>
        </w:rPr>
        <w:t xml:space="preserve"> revised</w:t>
      </w:r>
      <w:r w:rsidR="00DB7418">
        <w:rPr>
          <w:rFonts w:eastAsia="Calibri"/>
          <w:bCs/>
          <w:szCs w:val="24"/>
        </w:rPr>
        <w:t xml:space="preserve"> report.</w:t>
      </w:r>
      <w:r w:rsidR="00866FB2">
        <w:rPr>
          <w:rFonts w:eastAsia="Calibri"/>
          <w:bCs/>
          <w:szCs w:val="24"/>
        </w:rPr>
        <w:t xml:space="preserve">  After a brief discussion, the Board directed Mr. Bialas to inform Ms. Dupont’s supervisor that sh</w:t>
      </w:r>
      <w:r w:rsidR="00DE1D7A">
        <w:rPr>
          <w:rFonts w:eastAsia="Calibri"/>
          <w:bCs/>
          <w:szCs w:val="24"/>
        </w:rPr>
        <w:t xml:space="preserve">e must revise the report again to include information about the supervision process, </w:t>
      </w:r>
      <w:r w:rsidR="00E43AEE">
        <w:rPr>
          <w:rFonts w:eastAsia="Calibri"/>
          <w:bCs/>
          <w:szCs w:val="24"/>
        </w:rPr>
        <w:t xml:space="preserve">Ms. Dupont’s </w:t>
      </w:r>
      <w:r w:rsidR="00DE1D7A">
        <w:rPr>
          <w:rFonts w:eastAsia="Calibri"/>
          <w:bCs/>
          <w:szCs w:val="24"/>
        </w:rPr>
        <w:t xml:space="preserve">counseling issues, </w:t>
      </w:r>
      <w:r w:rsidR="00E43AEE">
        <w:rPr>
          <w:rFonts w:eastAsia="Calibri"/>
          <w:bCs/>
          <w:szCs w:val="24"/>
        </w:rPr>
        <w:t xml:space="preserve">her </w:t>
      </w:r>
      <w:r w:rsidR="00DE1D7A">
        <w:rPr>
          <w:rFonts w:eastAsia="Calibri"/>
          <w:bCs/>
          <w:szCs w:val="24"/>
        </w:rPr>
        <w:t>boundaries with students, and how</w:t>
      </w:r>
      <w:r w:rsidR="00216B85">
        <w:rPr>
          <w:rFonts w:eastAsia="Calibri"/>
          <w:bCs/>
          <w:szCs w:val="24"/>
        </w:rPr>
        <w:t xml:space="preserve"> Ms. Dupont has handled issues with student</w:t>
      </w:r>
      <w:r w:rsidR="00E43AEE">
        <w:rPr>
          <w:rFonts w:eastAsia="Calibri"/>
          <w:bCs/>
          <w:szCs w:val="24"/>
        </w:rPr>
        <w:t>s</w:t>
      </w:r>
      <w:r w:rsidR="00216B85">
        <w:rPr>
          <w:rFonts w:eastAsia="Calibri"/>
          <w:bCs/>
          <w:szCs w:val="24"/>
        </w:rPr>
        <w:t>, including examples.</w:t>
      </w:r>
    </w:p>
    <w:p w14:paraId="75010F18" w14:textId="77777777" w:rsidR="009423D7" w:rsidRDefault="009423D7" w:rsidP="00440D27">
      <w:pPr>
        <w:rPr>
          <w:rFonts w:eastAsia="Calibri"/>
          <w:b/>
          <w:szCs w:val="24"/>
          <w:u w:val="single"/>
        </w:rPr>
      </w:pPr>
    </w:p>
    <w:p w14:paraId="45BAF2E0" w14:textId="6D816C34" w:rsidR="00EC3884" w:rsidRPr="00EC3884" w:rsidRDefault="00EC3884" w:rsidP="00EC3884">
      <w:pPr>
        <w:rPr>
          <w:rFonts w:eastAsia="Calibri"/>
          <w:b/>
          <w:szCs w:val="24"/>
          <w:u w:val="single"/>
        </w:rPr>
      </w:pPr>
      <w:r w:rsidRPr="00EC3884">
        <w:rPr>
          <w:rFonts w:eastAsia="Calibri"/>
          <w:b/>
          <w:szCs w:val="24"/>
          <w:u w:val="single"/>
        </w:rPr>
        <w:t>LMFT Application Review</w:t>
      </w:r>
    </w:p>
    <w:p w14:paraId="23A6CF0E" w14:textId="77777777" w:rsidR="00EC3884" w:rsidRPr="00EC3884" w:rsidRDefault="00EC3884" w:rsidP="00EC3884">
      <w:pPr>
        <w:rPr>
          <w:rFonts w:eastAsia="Calibri"/>
          <w:b/>
          <w:szCs w:val="24"/>
        </w:rPr>
      </w:pPr>
    </w:p>
    <w:p w14:paraId="3004446E" w14:textId="413AB1B9" w:rsidR="00EC3884" w:rsidRPr="00EC3884" w:rsidRDefault="00EC3884" w:rsidP="00BB6C44">
      <w:pPr>
        <w:numPr>
          <w:ilvl w:val="0"/>
          <w:numId w:val="6"/>
        </w:numPr>
        <w:rPr>
          <w:rFonts w:eastAsia="Calibri"/>
          <w:bCs/>
          <w:szCs w:val="24"/>
        </w:rPr>
      </w:pPr>
      <w:r w:rsidRPr="00EC3884">
        <w:rPr>
          <w:rFonts w:eastAsia="Calibri"/>
          <w:b/>
          <w:szCs w:val="24"/>
        </w:rPr>
        <w:t>Graciela Guttierez</w:t>
      </w:r>
      <w:r w:rsidRPr="00CC3640">
        <w:rPr>
          <w:rFonts w:eastAsia="Calibri"/>
          <w:b/>
          <w:szCs w:val="24"/>
        </w:rPr>
        <w:t>:</w:t>
      </w:r>
      <w:r>
        <w:rPr>
          <w:rFonts w:eastAsia="Calibri"/>
          <w:bCs/>
          <w:szCs w:val="24"/>
        </w:rPr>
        <w:t xml:space="preserve"> The Board reviewed Ms. Guttierez’s education and experience.  After a brief discussion, the Board directed Mr. Bialas to inform Ms. Guttierez that she has completed the required coursework but </w:t>
      </w:r>
      <w:r w:rsidR="00D609E3">
        <w:rPr>
          <w:rFonts w:eastAsia="Calibri"/>
          <w:bCs/>
          <w:szCs w:val="24"/>
        </w:rPr>
        <w:t>only</w:t>
      </w:r>
      <w:r>
        <w:rPr>
          <w:rFonts w:eastAsia="Calibri"/>
          <w:bCs/>
          <w:szCs w:val="24"/>
        </w:rPr>
        <w:t xml:space="preserve"> </w:t>
      </w:r>
      <w:r w:rsidR="00D609E3">
        <w:rPr>
          <w:rFonts w:eastAsia="Calibri"/>
          <w:bCs/>
          <w:szCs w:val="24"/>
        </w:rPr>
        <w:t xml:space="preserve">her </w:t>
      </w:r>
      <w:r>
        <w:rPr>
          <w:rFonts w:eastAsia="Calibri"/>
          <w:bCs/>
          <w:szCs w:val="24"/>
        </w:rPr>
        <w:t xml:space="preserve">post-master’s degree experience hours </w:t>
      </w:r>
      <w:r w:rsidR="00D609E3">
        <w:rPr>
          <w:rFonts w:eastAsia="Calibri"/>
          <w:bCs/>
          <w:szCs w:val="24"/>
        </w:rPr>
        <w:t xml:space="preserve">that she earned </w:t>
      </w:r>
      <w:r>
        <w:rPr>
          <w:rFonts w:eastAsia="Calibri"/>
          <w:bCs/>
          <w:szCs w:val="24"/>
        </w:rPr>
        <w:t xml:space="preserve">after she </w:t>
      </w:r>
      <w:r w:rsidR="00CC3640">
        <w:rPr>
          <w:rFonts w:eastAsia="Calibri"/>
          <w:bCs/>
          <w:szCs w:val="24"/>
        </w:rPr>
        <w:t>completed her second master’s degree</w:t>
      </w:r>
      <w:r w:rsidR="00D609E3">
        <w:rPr>
          <w:rFonts w:eastAsia="Calibri"/>
          <w:bCs/>
          <w:szCs w:val="24"/>
        </w:rPr>
        <w:t xml:space="preserve"> may be applied toward licensure.</w:t>
      </w:r>
    </w:p>
    <w:p w14:paraId="20E68EB7" w14:textId="77777777" w:rsidR="00617F2D" w:rsidRDefault="00617F2D" w:rsidP="00A53B54">
      <w:pPr>
        <w:rPr>
          <w:rFonts w:eastAsia="Calibri"/>
          <w:b/>
          <w:szCs w:val="24"/>
          <w:u w:val="single"/>
        </w:rPr>
      </w:pPr>
    </w:p>
    <w:p w14:paraId="19B6BC9E" w14:textId="008DA0E7" w:rsidR="006E511E" w:rsidRDefault="006E511E" w:rsidP="00A53B54">
      <w:pPr>
        <w:rPr>
          <w:rFonts w:eastAsia="Calibri"/>
          <w:b/>
          <w:szCs w:val="24"/>
          <w:u w:val="single"/>
        </w:rPr>
      </w:pPr>
      <w:r w:rsidRPr="006E511E">
        <w:rPr>
          <w:rFonts w:eastAsia="Calibri"/>
          <w:b/>
          <w:szCs w:val="24"/>
          <w:u w:val="single"/>
        </w:rPr>
        <w:t xml:space="preserve">Comments from </w:t>
      </w:r>
      <w:r>
        <w:rPr>
          <w:rFonts w:eastAsia="Calibri"/>
          <w:b/>
          <w:szCs w:val="24"/>
          <w:u w:val="single"/>
        </w:rPr>
        <w:t>P</w:t>
      </w:r>
      <w:r w:rsidRPr="006E511E">
        <w:rPr>
          <w:rFonts w:eastAsia="Calibri"/>
          <w:b/>
          <w:szCs w:val="24"/>
          <w:u w:val="single"/>
        </w:rPr>
        <w:t xml:space="preserve">rofessional </w:t>
      </w:r>
      <w:r>
        <w:rPr>
          <w:rFonts w:eastAsia="Calibri"/>
          <w:b/>
          <w:szCs w:val="24"/>
          <w:u w:val="single"/>
        </w:rPr>
        <w:t>A</w:t>
      </w:r>
      <w:r w:rsidRPr="006E511E">
        <w:rPr>
          <w:rFonts w:eastAsia="Calibri"/>
          <w:b/>
          <w:szCs w:val="24"/>
          <w:u w:val="single"/>
        </w:rPr>
        <w:t>ssociations</w:t>
      </w:r>
    </w:p>
    <w:p w14:paraId="3C215115" w14:textId="77777777" w:rsidR="006E511E" w:rsidRDefault="006E511E" w:rsidP="00A53B54">
      <w:pPr>
        <w:rPr>
          <w:rFonts w:eastAsia="Calibri"/>
          <w:b/>
          <w:szCs w:val="24"/>
          <w:u w:val="single"/>
        </w:rPr>
      </w:pPr>
    </w:p>
    <w:p w14:paraId="5E716F33" w14:textId="30E9C10B" w:rsidR="006E511E" w:rsidRDefault="00236A96" w:rsidP="00A53B5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Midge Williams from the Massachusetts Mental Health Counselors Association (</w:t>
      </w:r>
      <w:proofErr w:type="spellStart"/>
      <w:r>
        <w:rPr>
          <w:rFonts w:eastAsia="Calibri"/>
          <w:bCs/>
          <w:szCs w:val="24"/>
        </w:rPr>
        <w:t>MaMHCA</w:t>
      </w:r>
      <w:proofErr w:type="spellEnd"/>
      <w:r>
        <w:rPr>
          <w:rFonts w:eastAsia="Calibri"/>
          <w:bCs/>
          <w:szCs w:val="24"/>
        </w:rPr>
        <w:t xml:space="preserve">) discussed </w:t>
      </w:r>
      <w:r w:rsidR="0086756C">
        <w:rPr>
          <w:rFonts w:eastAsia="Calibri"/>
          <w:bCs/>
          <w:szCs w:val="24"/>
        </w:rPr>
        <w:t xml:space="preserve">education issues, monitoring instructions, and a consumer fact sheet on the Board’s website.  </w:t>
      </w:r>
    </w:p>
    <w:p w14:paraId="230B74AA" w14:textId="77777777" w:rsidR="00236A96" w:rsidRDefault="00236A96" w:rsidP="00A53B54">
      <w:pPr>
        <w:rPr>
          <w:rFonts w:eastAsia="Calibri"/>
          <w:bCs/>
          <w:szCs w:val="24"/>
        </w:rPr>
      </w:pPr>
    </w:p>
    <w:p w14:paraId="2BC4E89C" w14:textId="5731AF55" w:rsidR="00236A96" w:rsidRDefault="00236A96" w:rsidP="00A53B5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Jami Osborne from </w:t>
      </w:r>
      <w:proofErr w:type="spellStart"/>
      <w:r>
        <w:rPr>
          <w:rFonts w:eastAsia="Calibri"/>
          <w:bCs/>
          <w:szCs w:val="24"/>
        </w:rPr>
        <w:t>MaMHCA</w:t>
      </w:r>
      <w:proofErr w:type="spellEnd"/>
      <w:r>
        <w:rPr>
          <w:rFonts w:eastAsia="Calibri"/>
          <w:bCs/>
          <w:szCs w:val="24"/>
        </w:rPr>
        <w:t xml:space="preserve"> </w:t>
      </w:r>
      <w:r w:rsidR="00331574">
        <w:rPr>
          <w:rFonts w:eastAsia="Calibri"/>
          <w:bCs/>
          <w:szCs w:val="24"/>
        </w:rPr>
        <w:t xml:space="preserve">stated that she likes the new LMHC application and will tell </w:t>
      </w:r>
      <w:r w:rsidR="00193BD8">
        <w:rPr>
          <w:rFonts w:eastAsia="Calibri"/>
          <w:bCs/>
          <w:szCs w:val="24"/>
        </w:rPr>
        <w:t>applicants to complete the more detailed experience forms in case they get audited.</w:t>
      </w:r>
    </w:p>
    <w:p w14:paraId="40023373" w14:textId="77777777" w:rsidR="00236A96" w:rsidRDefault="00236A96" w:rsidP="00A53B54">
      <w:pPr>
        <w:rPr>
          <w:rFonts w:eastAsia="Calibri"/>
          <w:bCs/>
          <w:szCs w:val="24"/>
        </w:rPr>
      </w:pPr>
    </w:p>
    <w:p w14:paraId="521DE35B" w14:textId="63A58432" w:rsidR="00236A96" w:rsidRPr="006E511E" w:rsidRDefault="00BB6C44" w:rsidP="00A53B5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Miranda </w:t>
      </w:r>
      <w:proofErr w:type="spellStart"/>
      <w:r>
        <w:rPr>
          <w:rFonts w:eastAsia="Calibri"/>
          <w:bCs/>
          <w:szCs w:val="24"/>
        </w:rPr>
        <w:t>Crouteau</w:t>
      </w:r>
      <w:proofErr w:type="spellEnd"/>
      <w:r w:rsidR="00236A96">
        <w:rPr>
          <w:rFonts w:eastAsia="Calibri"/>
          <w:bCs/>
          <w:szCs w:val="24"/>
        </w:rPr>
        <w:t xml:space="preserve"> from the New England Association for Family and Systemic Therapy (NEAFAST) asked about the appointment of someone to the vacant LMFT seat on the Board.</w:t>
      </w:r>
    </w:p>
    <w:p w14:paraId="2C438FE1" w14:textId="77777777" w:rsidR="00793A88" w:rsidRDefault="00793A88" w:rsidP="00A53B54">
      <w:pPr>
        <w:rPr>
          <w:rFonts w:eastAsia="Calibri"/>
          <w:b/>
          <w:szCs w:val="24"/>
          <w:u w:val="single"/>
        </w:rPr>
      </w:pPr>
    </w:p>
    <w:p w14:paraId="131E4B85" w14:textId="58DF4527" w:rsidR="003D7345" w:rsidRDefault="003D7345" w:rsidP="003D7345">
      <w:pPr>
        <w:pStyle w:val="NoSpacing"/>
        <w:rPr>
          <w:bCs/>
          <w:szCs w:val="24"/>
        </w:rPr>
      </w:pPr>
      <w:r w:rsidRPr="003D7345">
        <w:rPr>
          <w:b/>
          <w:szCs w:val="24"/>
          <w:u w:val="single"/>
        </w:rPr>
        <w:t xml:space="preserve">Executive </w:t>
      </w:r>
      <w:r>
        <w:rPr>
          <w:b/>
          <w:szCs w:val="24"/>
          <w:u w:val="single"/>
        </w:rPr>
        <w:t>S</w:t>
      </w:r>
      <w:r w:rsidRPr="003D7345">
        <w:rPr>
          <w:b/>
          <w:szCs w:val="24"/>
          <w:u w:val="single"/>
        </w:rPr>
        <w:t>ession</w:t>
      </w:r>
      <w:r w:rsidRPr="003D7345">
        <w:rPr>
          <w:b/>
          <w:szCs w:val="24"/>
        </w:rPr>
        <w:t xml:space="preserve"> </w:t>
      </w:r>
      <w:r w:rsidR="00375FBB" w:rsidRPr="00375FBB">
        <w:rPr>
          <w:bCs/>
          <w:szCs w:val="24"/>
        </w:rPr>
        <w:t>(</w:t>
      </w:r>
      <w:bookmarkStart w:id="2" w:name="_Hlk172121536"/>
      <w:r w:rsidR="00B574C6">
        <w:rPr>
          <w:rFonts w:eastAsia="Calibri"/>
          <w:bCs/>
          <w:szCs w:val="24"/>
        </w:rPr>
        <w:t>closed</w:t>
      </w:r>
      <w:r w:rsidR="00C525ED" w:rsidRPr="00C525E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 xml:space="preserve">under </w:t>
      </w:r>
      <w:r w:rsidR="00951325" w:rsidRPr="00951325">
        <w:rPr>
          <w:szCs w:val="24"/>
        </w:rPr>
        <w:t xml:space="preserve">G.L. c. 30A, § 21(a)(1) </w:t>
      </w:r>
      <w:r w:rsidR="00951325">
        <w:rPr>
          <w:szCs w:val="24"/>
        </w:rPr>
        <w:t xml:space="preserve">and under </w:t>
      </w:r>
      <w:r w:rsidR="00951376" w:rsidRPr="00951376">
        <w:rPr>
          <w:rFonts w:eastAsia="Calibri"/>
          <w:bCs/>
          <w:szCs w:val="24"/>
        </w:rPr>
        <w:t xml:space="preserve">G.L. c. 30A, § 21(a)(7) to comply with G.L. c. 4, § 7, ¶ 26(c) and G.L. c. 214, § 1B; specifically, the Board will discuss and evaluate </w:t>
      </w:r>
      <w:r w:rsidR="00951325">
        <w:rPr>
          <w:rFonts w:eastAsia="Calibri"/>
          <w:bCs/>
          <w:szCs w:val="24"/>
        </w:rPr>
        <w:t xml:space="preserve">the good moral character of </w:t>
      </w:r>
      <w:r w:rsidR="00325267">
        <w:rPr>
          <w:rFonts w:eastAsia="Calibri"/>
          <w:bCs/>
          <w:szCs w:val="24"/>
        </w:rPr>
        <w:t xml:space="preserve">an </w:t>
      </w:r>
      <w:r w:rsidR="00951325">
        <w:rPr>
          <w:rFonts w:eastAsia="Calibri"/>
          <w:bCs/>
          <w:szCs w:val="24"/>
        </w:rPr>
        <w:t>applicant as required for licensure and a</w:t>
      </w:r>
      <w:r w:rsidR="00325267">
        <w:rPr>
          <w:rFonts w:eastAsia="Calibri"/>
          <w:bCs/>
          <w:szCs w:val="24"/>
        </w:rPr>
        <w:t xml:space="preserve"> petition </w:t>
      </w:r>
      <w:r w:rsidR="00951325">
        <w:rPr>
          <w:rFonts w:eastAsia="Calibri"/>
          <w:bCs/>
          <w:szCs w:val="24"/>
        </w:rPr>
        <w:t xml:space="preserve">and </w:t>
      </w:r>
      <w:r w:rsidR="00951376" w:rsidRPr="00951376">
        <w:rPr>
          <w:rFonts w:eastAsia="Calibri"/>
          <w:bCs/>
          <w:szCs w:val="24"/>
        </w:rPr>
        <w:t>examination accommodation requests</w:t>
      </w:r>
      <w:r w:rsidR="00D57C6D">
        <w:rPr>
          <w:rFonts w:eastAsia="Calibri"/>
          <w:bCs/>
          <w:szCs w:val="24"/>
        </w:rPr>
        <w:t xml:space="preserve"> </w:t>
      </w:r>
      <w:r w:rsidR="00951376" w:rsidRPr="00951376">
        <w:rPr>
          <w:rFonts w:eastAsia="Calibri"/>
          <w:bCs/>
          <w:szCs w:val="24"/>
        </w:rPr>
        <w:t>that involve medical records and information of patients</w:t>
      </w:r>
      <w:bookmarkEnd w:id="2"/>
      <w:r w:rsidR="00CE0BDE">
        <w:rPr>
          <w:bCs/>
          <w:szCs w:val="24"/>
        </w:rPr>
        <w:t>)</w:t>
      </w:r>
    </w:p>
    <w:p w14:paraId="642AED3E" w14:textId="77777777" w:rsidR="00951325" w:rsidRDefault="00951325" w:rsidP="008B3F0C">
      <w:pPr>
        <w:rPr>
          <w:szCs w:val="24"/>
        </w:rPr>
      </w:pPr>
    </w:p>
    <w:p w14:paraId="743EE37D" w14:textId="372453CA" w:rsidR="008B3F0C" w:rsidRDefault="003D7345" w:rsidP="008B3F0C">
      <w:pPr>
        <w:rPr>
          <w:szCs w:val="24"/>
        </w:rPr>
      </w:pPr>
      <w:r w:rsidRPr="00A43546">
        <w:rPr>
          <w:szCs w:val="24"/>
        </w:rPr>
        <w:t xml:space="preserve">At </w:t>
      </w:r>
      <w:r w:rsidR="00951325">
        <w:rPr>
          <w:szCs w:val="24"/>
        </w:rPr>
        <w:t>11:</w:t>
      </w:r>
      <w:r w:rsidR="00325267">
        <w:rPr>
          <w:szCs w:val="24"/>
        </w:rPr>
        <w:t>23</w:t>
      </w:r>
      <w:r w:rsidR="00951325">
        <w:rPr>
          <w:szCs w:val="24"/>
        </w:rPr>
        <w:t xml:space="preserve"> a</w:t>
      </w:r>
      <w:r>
        <w:rPr>
          <w:szCs w:val="24"/>
        </w:rPr>
        <w:t>.m.</w:t>
      </w:r>
      <w:r w:rsidRPr="00A43546">
        <w:rPr>
          <w:szCs w:val="24"/>
        </w:rPr>
        <w:t xml:space="preserve">, a </w:t>
      </w:r>
      <w:r w:rsidR="00B574C6"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325267">
        <w:rPr>
          <w:szCs w:val="24"/>
        </w:rPr>
        <w:t>Mr. Gomez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325267">
        <w:rPr>
          <w:szCs w:val="24"/>
        </w:rPr>
        <w:t>Dr. Vercillo</w:t>
      </w:r>
      <w:r>
        <w:rPr>
          <w:szCs w:val="24"/>
        </w:rPr>
        <w:t xml:space="preserve">, to exit the public meeting and (1) enter into a closed executive session </w:t>
      </w:r>
      <w:r w:rsidR="00951376" w:rsidRPr="00951376">
        <w:rPr>
          <w:szCs w:val="24"/>
        </w:rPr>
        <w:t xml:space="preserve">under </w:t>
      </w:r>
      <w:r w:rsidR="00951325" w:rsidRPr="00951325">
        <w:rPr>
          <w:szCs w:val="24"/>
        </w:rPr>
        <w:t xml:space="preserve">G.L. c. 30A, § 21(a)(1) </w:t>
      </w:r>
      <w:r w:rsidR="00951325">
        <w:rPr>
          <w:szCs w:val="24"/>
        </w:rPr>
        <w:t xml:space="preserve">and under </w:t>
      </w:r>
      <w:r w:rsidR="00951325" w:rsidRPr="00951376">
        <w:rPr>
          <w:rFonts w:eastAsia="Calibri"/>
          <w:bCs/>
          <w:szCs w:val="24"/>
        </w:rPr>
        <w:t xml:space="preserve">G.L. c. 30A, § 21(a)(7) to comply with G.L. c. 4, § 7, ¶ 26(c) and G.L. c. 214, § 1B; specifically, the Board will discuss and evaluate </w:t>
      </w:r>
      <w:r w:rsidR="00951325">
        <w:rPr>
          <w:rFonts w:eastAsia="Calibri"/>
          <w:bCs/>
          <w:szCs w:val="24"/>
        </w:rPr>
        <w:t xml:space="preserve">the good moral character of </w:t>
      </w:r>
      <w:r w:rsidR="00325267">
        <w:rPr>
          <w:rFonts w:eastAsia="Calibri"/>
          <w:bCs/>
          <w:szCs w:val="24"/>
        </w:rPr>
        <w:t xml:space="preserve">an </w:t>
      </w:r>
      <w:r w:rsidR="00951325">
        <w:rPr>
          <w:rFonts w:eastAsia="Calibri"/>
          <w:bCs/>
          <w:szCs w:val="24"/>
        </w:rPr>
        <w:t xml:space="preserve">applicant as required for licensure and </w:t>
      </w:r>
      <w:r w:rsidR="00325267">
        <w:rPr>
          <w:rFonts w:eastAsia="Calibri"/>
          <w:bCs/>
          <w:szCs w:val="24"/>
        </w:rPr>
        <w:t>a petition</w:t>
      </w:r>
      <w:r w:rsidR="00951325">
        <w:rPr>
          <w:rFonts w:eastAsia="Calibri"/>
          <w:bCs/>
          <w:szCs w:val="24"/>
        </w:rPr>
        <w:t xml:space="preserve"> and </w:t>
      </w:r>
      <w:r w:rsidR="00951325" w:rsidRPr="00951376">
        <w:rPr>
          <w:rFonts w:eastAsia="Calibri"/>
          <w:bCs/>
          <w:szCs w:val="24"/>
        </w:rPr>
        <w:t>examination accommodation requests</w:t>
      </w:r>
      <w:r w:rsidR="00951325">
        <w:rPr>
          <w:rFonts w:eastAsia="Calibri"/>
          <w:bCs/>
          <w:szCs w:val="24"/>
        </w:rPr>
        <w:t xml:space="preserve"> </w:t>
      </w:r>
      <w:r w:rsidR="00951325" w:rsidRPr="00951376">
        <w:rPr>
          <w:rFonts w:eastAsia="Calibri"/>
          <w:bCs/>
          <w:szCs w:val="24"/>
        </w:rPr>
        <w:t xml:space="preserve">that involve medical records and information of </w:t>
      </w:r>
      <w:r w:rsidR="00951325">
        <w:rPr>
          <w:rFonts w:eastAsia="Calibri"/>
          <w:bCs/>
          <w:szCs w:val="24"/>
        </w:rPr>
        <w:t>patients</w:t>
      </w:r>
      <w:r w:rsidR="00CE0BDE">
        <w:rPr>
          <w:bCs/>
          <w:szCs w:val="24"/>
        </w:rPr>
        <w:t xml:space="preserve">; </w:t>
      </w:r>
      <w:r w:rsidR="00CE0BDE">
        <w:rPr>
          <w:szCs w:val="24"/>
        </w:rPr>
        <w:t>then</w:t>
      </w:r>
      <w:r w:rsidR="006169AF">
        <w:rPr>
          <w:szCs w:val="24"/>
        </w:rPr>
        <w:t xml:space="preserve"> </w:t>
      </w:r>
      <w:r w:rsidR="00D00C0F">
        <w:rPr>
          <w:szCs w:val="24"/>
        </w:rPr>
        <w:t>(</w:t>
      </w:r>
      <w:r w:rsidR="00DF5BAB">
        <w:rPr>
          <w:szCs w:val="24"/>
        </w:rPr>
        <w:t>2</w:t>
      </w:r>
      <w:r w:rsidR="00D00C0F">
        <w:rPr>
          <w:szCs w:val="24"/>
        </w:rPr>
        <w:t xml:space="preserve">) enter into </w:t>
      </w:r>
      <w:r w:rsidR="00CE0BDE">
        <w:rPr>
          <w:szCs w:val="24"/>
        </w:rPr>
        <w:t xml:space="preserve">investigative conference </w:t>
      </w:r>
      <w:r w:rsidR="00CE0BDE" w:rsidRPr="0035691B">
        <w:rPr>
          <w:bCs/>
          <w:szCs w:val="24"/>
        </w:rPr>
        <w:t>under G.L. c. 112, § 65C</w:t>
      </w:r>
      <w:r w:rsidR="00CE0BDE" w:rsidRPr="0035691B">
        <w:rPr>
          <w:szCs w:val="24"/>
        </w:rPr>
        <w:t xml:space="preserve"> </w:t>
      </w:r>
      <w:bookmarkStart w:id="3" w:name="_Hlk148449803"/>
      <w:r w:rsidR="00CE0BDE">
        <w:rPr>
          <w:szCs w:val="24"/>
        </w:rPr>
        <w:lastRenderedPageBreak/>
        <w:t xml:space="preserve">to </w:t>
      </w:r>
      <w:bookmarkEnd w:id="3"/>
      <w:r w:rsidR="00325267">
        <w:rPr>
          <w:szCs w:val="24"/>
        </w:rPr>
        <w:t>review</w:t>
      </w:r>
      <w:r w:rsidR="00951376">
        <w:rPr>
          <w:szCs w:val="24"/>
        </w:rPr>
        <w:t xml:space="preserve"> new cases</w:t>
      </w:r>
      <w:r w:rsidR="00CE0BDE">
        <w:rPr>
          <w:szCs w:val="24"/>
        </w:rPr>
        <w:t>; and then, after the conclusion of investigative conference, (</w:t>
      </w:r>
      <w:r w:rsidR="00DF5BAB">
        <w:rPr>
          <w:szCs w:val="24"/>
        </w:rPr>
        <w:t>3</w:t>
      </w:r>
      <w:r w:rsidR="00CE0BDE">
        <w:rPr>
          <w:szCs w:val="24"/>
        </w:rPr>
        <w:t>) not return to the public meeting and adjourn.  The motion passed unanimously by a roll call vote.</w:t>
      </w:r>
    </w:p>
    <w:p w14:paraId="512BDB95" w14:textId="77777777" w:rsidR="00646524" w:rsidRDefault="00646524" w:rsidP="008B3F0C">
      <w:pPr>
        <w:rPr>
          <w:szCs w:val="24"/>
        </w:rPr>
      </w:pPr>
    </w:p>
    <w:p w14:paraId="49525BE5" w14:textId="60460819" w:rsidR="00C51874" w:rsidRDefault="00C51874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716E58">
        <w:rPr>
          <w:rFonts w:eastAsia="Calibri"/>
          <w:szCs w:val="24"/>
        </w:rPr>
        <w:t>11:</w:t>
      </w:r>
      <w:r w:rsidR="00325267">
        <w:rPr>
          <w:rFonts w:eastAsia="Calibri"/>
          <w:szCs w:val="24"/>
        </w:rPr>
        <w:t>23</w:t>
      </w:r>
      <w:r w:rsidR="00716E58">
        <w:rPr>
          <w:rFonts w:eastAsia="Calibri"/>
          <w:szCs w:val="24"/>
        </w:rPr>
        <w:t xml:space="preserve"> a</w:t>
      </w:r>
      <w:r>
        <w:rPr>
          <w:rFonts w:eastAsia="Calibri"/>
          <w:szCs w:val="24"/>
        </w:rPr>
        <w:t>.m.</w:t>
      </w:r>
    </w:p>
    <w:p w14:paraId="7F449A90" w14:textId="77777777" w:rsidR="00300F2A" w:rsidRDefault="00300F2A" w:rsidP="008B3F0C">
      <w:pPr>
        <w:rPr>
          <w:rFonts w:eastAsia="Calibri"/>
          <w:szCs w:val="24"/>
        </w:rPr>
      </w:pPr>
    </w:p>
    <w:p w14:paraId="0E1DEB66" w14:textId="635EA084" w:rsidR="00300F2A" w:rsidRDefault="00716E58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>Dr. Vercillo</w:t>
      </w:r>
      <w:r w:rsidR="00300F2A">
        <w:rPr>
          <w:rFonts w:eastAsia="Calibri"/>
          <w:szCs w:val="24"/>
        </w:rPr>
        <w:t xml:space="preserve"> left the meeting at 1</w:t>
      </w:r>
      <w:r>
        <w:rPr>
          <w:rFonts w:eastAsia="Calibri"/>
          <w:szCs w:val="24"/>
        </w:rPr>
        <w:t>1:</w:t>
      </w:r>
      <w:r w:rsidR="00325267">
        <w:rPr>
          <w:rFonts w:eastAsia="Calibri"/>
          <w:szCs w:val="24"/>
        </w:rPr>
        <w:t>23</w:t>
      </w:r>
      <w:r>
        <w:rPr>
          <w:rFonts w:eastAsia="Calibri"/>
          <w:szCs w:val="24"/>
        </w:rPr>
        <w:t xml:space="preserve"> a</w:t>
      </w:r>
      <w:r w:rsidR="00300F2A">
        <w:rPr>
          <w:rFonts w:eastAsia="Calibri"/>
          <w:szCs w:val="24"/>
        </w:rPr>
        <w:t>.m.</w:t>
      </w:r>
    </w:p>
    <w:p w14:paraId="7F86D96B" w14:textId="77777777" w:rsidR="0095729C" w:rsidRDefault="0095729C" w:rsidP="008B3F0C">
      <w:pPr>
        <w:rPr>
          <w:rFonts w:eastAsia="Calibri"/>
          <w:szCs w:val="24"/>
        </w:rPr>
      </w:pPr>
    </w:p>
    <w:p w14:paraId="03C84665" w14:textId="1170E23D" w:rsidR="00716E58" w:rsidRDefault="00716E58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>Dr. Vercillo returned to the meeting at 11:5</w:t>
      </w:r>
      <w:r w:rsidR="00325267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a.m.</w:t>
      </w:r>
    </w:p>
    <w:p w14:paraId="1C9E80E5" w14:textId="77777777" w:rsidR="00716E58" w:rsidRDefault="00716E58" w:rsidP="008B3F0C">
      <w:pPr>
        <w:rPr>
          <w:rFonts w:eastAsia="Calibri"/>
          <w:szCs w:val="24"/>
        </w:rPr>
      </w:pPr>
    </w:p>
    <w:p w14:paraId="63D221FB" w14:textId="4C30F798" w:rsidR="002C425D" w:rsidRDefault="00325267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>Ms. McGarty left the meeting at 12:20 p.m.</w:t>
      </w:r>
    </w:p>
    <w:p w14:paraId="00E4B1F2" w14:textId="77777777" w:rsidR="00325267" w:rsidRDefault="00325267" w:rsidP="008B3F0C">
      <w:pPr>
        <w:rPr>
          <w:rFonts w:eastAsia="Calibri"/>
          <w:szCs w:val="24"/>
        </w:rPr>
      </w:pPr>
    </w:p>
    <w:p w14:paraId="5B6C4F3F" w14:textId="0EE8D718" w:rsidR="00325267" w:rsidRDefault="00325267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>Ms. McGarty returned to the meeting at 12:21 p.m.</w:t>
      </w:r>
    </w:p>
    <w:p w14:paraId="3DD8A8AF" w14:textId="77777777" w:rsidR="00C51874" w:rsidRDefault="00C51874" w:rsidP="008B3F0C">
      <w:pPr>
        <w:rPr>
          <w:rFonts w:eastAsia="Calibri"/>
          <w:szCs w:val="24"/>
        </w:rPr>
      </w:pPr>
    </w:p>
    <w:p w14:paraId="2BAA1EAF" w14:textId="15149264" w:rsidR="008B3F0C" w:rsidRDefault="008B3F0C" w:rsidP="008B3F0C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Board maintains separate minutes of </w:t>
      </w:r>
      <w:r w:rsidR="00D65011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xecutive </w:t>
      </w:r>
      <w:r w:rsidR="00D65011">
        <w:rPr>
          <w:rFonts w:eastAsia="Calibri"/>
          <w:szCs w:val="24"/>
        </w:rPr>
        <w:t>s</w:t>
      </w:r>
      <w:r>
        <w:rPr>
          <w:rFonts w:eastAsia="Calibri"/>
          <w:szCs w:val="24"/>
        </w:rPr>
        <w:t>ession.</w:t>
      </w:r>
    </w:p>
    <w:p w14:paraId="6352B834" w14:textId="77777777" w:rsidR="009739B6" w:rsidRDefault="009739B6" w:rsidP="008B3F0C">
      <w:pPr>
        <w:rPr>
          <w:rFonts w:eastAsia="Calibri"/>
          <w:b/>
          <w:szCs w:val="24"/>
          <w:u w:val="single"/>
        </w:rPr>
      </w:pPr>
    </w:p>
    <w:p w14:paraId="3E33C2C6" w14:textId="78E04127" w:rsidR="00136D66" w:rsidRPr="004D3E99" w:rsidRDefault="00136D66" w:rsidP="00136D66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</w:t>
      </w:r>
      <w:r w:rsidR="005F750F">
        <w:rPr>
          <w:rFonts w:eastAsia="Calibri"/>
          <w:szCs w:val="24"/>
        </w:rPr>
        <w:t>c</w:t>
      </w:r>
      <w:r>
        <w:rPr>
          <w:rFonts w:eastAsia="Calibri"/>
          <w:szCs w:val="24"/>
        </w:rPr>
        <w:t xml:space="preserve">losed </w:t>
      </w:r>
      <w:r w:rsidR="005F750F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ession under </w:t>
      </w:r>
      <w:bookmarkStart w:id="4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4"/>
      <w:r>
        <w:rPr>
          <w:rFonts w:eastAsia="Calibri"/>
          <w:szCs w:val="24"/>
        </w:rPr>
        <w:t>)</w:t>
      </w:r>
    </w:p>
    <w:p w14:paraId="3D073DBE" w14:textId="77777777" w:rsidR="009739B6" w:rsidRDefault="009739B6" w:rsidP="008B3F0C">
      <w:pPr>
        <w:rPr>
          <w:rFonts w:eastAsia="Calibri"/>
          <w:b/>
          <w:szCs w:val="24"/>
          <w:u w:val="single"/>
        </w:rPr>
      </w:pPr>
    </w:p>
    <w:p w14:paraId="40D4B646" w14:textId="450910C2" w:rsidR="00136D66" w:rsidRPr="00136D66" w:rsidRDefault="00136D66" w:rsidP="008B3F0C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investigative conference at </w:t>
      </w:r>
      <w:r w:rsidR="00DA0F27">
        <w:rPr>
          <w:rFonts w:eastAsia="Calibri"/>
          <w:bCs/>
          <w:szCs w:val="24"/>
        </w:rPr>
        <w:t>12:</w:t>
      </w:r>
      <w:r w:rsidR="00DF3D21">
        <w:rPr>
          <w:rFonts w:eastAsia="Calibri"/>
          <w:bCs/>
          <w:szCs w:val="24"/>
        </w:rPr>
        <w:t>21</w:t>
      </w:r>
      <w:r w:rsidR="00DA0F27">
        <w:rPr>
          <w:rFonts w:eastAsia="Calibri"/>
          <w:bCs/>
          <w:szCs w:val="24"/>
        </w:rPr>
        <w:t xml:space="preserve"> </w:t>
      </w:r>
      <w:r w:rsidR="00BE76BA">
        <w:rPr>
          <w:rFonts w:eastAsia="Calibri"/>
          <w:bCs/>
          <w:szCs w:val="24"/>
        </w:rPr>
        <w:t>p</w:t>
      </w:r>
      <w:r w:rsidR="00DA0F27">
        <w:rPr>
          <w:rFonts w:eastAsia="Calibri"/>
          <w:bCs/>
          <w:szCs w:val="24"/>
        </w:rPr>
        <w:t>.</w:t>
      </w:r>
      <w:r w:rsidRPr="00136D66">
        <w:rPr>
          <w:rFonts w:eastAsia="Calibri"/>
          <w:bCs/>
          <w:szCs w:val="24"/>
        </w:rPr>
        <w:t>m.</w:t>
      </w:r>
    </w:p>
    <w:p w14:paraId="35BB913E" w14:textId="77777777" w:rsidR="00BE76BA" w:rsidRDefault="00BE76BA" w:rsidP="008B3F0C">
      <w:pPr>
        <w:rPr>
          <w:rFonts w:eastAsia="Calibri"/>
          <w:bCs/>
          <w:szCs w:val="24"/>
        </w:rPr>
      </w:pPr>
    </w:p>
    <w:p w14:paraId="04F92367" w14:textId="79A1DCD4" w:rsidR="008B3F0C" w:rsidRPr="00FF5D42" w:rsidRDefault="008B3F0C" w:rsidP="008B3F0C">
      <w:pPr>
        <w:rPr>
          <w:szCs w:val="24"/>
        </w:rPr>
      </w:pPr>
      <w:r>
        <w:rPr>
          <w:szCs w:val="24"/>
        </w:rPr>
        <w:t>During the investigative conference, the Board took the following action</w:t>
      </w:r>
      <w:r w:rsidR="00172707">
        <w:rPr>
          <w:szCs w:val="24"/>
        </w:rPr>
        <w:t>s</w:t>
      </w:r>
      <w:r>
        <w:rPr>
          <w:szCs w:val="24"/>
        </w:rPr>
        <w:t>:</w:t>
      </w:r>
    </w:p>
    <w:p w14:paraId="1AA0BF0A" w14:textId="77777777" w:rsidR="004E2BC9" w:rsidRDefault="004E2BC9" w:rsidP="00172707">
      <w:pPr>
        <w:rPr>
          <w:rFonts w:eastAsia="Calibri"/>
          <w:b/>
          <w:szCs w:val="24"/>
        </w:rPr>
      </w:pPr>
    </w:p>
    <w:p w14:paraId="015760BE" w14:textId="77777777" w:rsidR="00DF3D21" w:rsidRDefault="00DF3D21" w:rsidP="00DF3D21">
      <w:pPr>
        <w:rPr>
          <w:rFonts w:eastAsia="Calibri"/>
          <w:b/>
          <w:bCs/>
          <w:szCs w:val="24"/>
        </w:rPr>
      </w:pPr>
      <w:r w:rsidRPr="00DF3D21">
        <w:rPr>
          <w:rFonts w:eastAsia="Calibri"/>
          <w:b/>
          <w:bCs/>
          <w:szCs w:val="24"/>
        </w:rPr>
        <w:t>Summary Suspension</w:t>
      </w:r>
    </w:p>
    <w:p w14:paraId="5CACF6BE" w14:textId="77777777" w:rsidR="00DF3D21" w:rsidRPr="00DF3D21" w:rsidRDefault="00DF3D21" w:rsidP="00DF3D21">
      <w:pPr>
        <w:rPr>
          <w:rFonts w:eastAsia="Calibri"/>
          <w:b/>
          <w:bCs/>
          <w:szCs w:val="24"/>
        </w:rPr>
      </w:pPr>
    </w:p>
    <w:p w14:paraId="1026F773" w14:textId="2B46CD78" w:rsidR="00DF3D21" w:rsidRPr="00DF3D21" w:rsidRDefault="00DF3D21" w:rsidP="00DF3D21">
      <w:pPr>
        <w:ind w:left="6480" w:hanging="6480"/>
        <w:rPr>
          <w:rFonts w:eastAsia="Calibri"/>
          <w:szCs w:val="24"/>
        </w:rPr>
      </w:pPr>
      <w:r w:rsidRPr="00DF3D21">
        <w:rPr>
          <w:rFonts w:eastAsia="Calibri"/>
          <w:szCs w:val="24"/>
        </w:rPr>
        <w:t xml:space="preserve">AMH-2024-0017 </w:t>
      </w:r>
      <w:r>
        <w:rPr>
          <w:rFonts w:eastAsia="Calibri"/>
          <w:szCs w:val="24"/>
        </w:rPr>
        <w:t xml:space="preserve">(AD) </w:t>
      </w:r>
      <w:r w:rsidRPr="00DF3D21">
        <w:rPr>
          <w:rFonts w:eastAsia="Calibri"/>
          <w:szCs w:val="24"/>
        </w:rPr>
        <w:t>and AMH-2024-0039 (</w:t>
      </w:r>
      <w:r>
        <w:rPr>
          <w:rFonts w:eastAsia="Calibri"/>
          <w:szCs w:val="24"/>
        </w:rPr>
        <w:t>AD</w:t>
      </w:r>
      <w:r w:rsidRPr="00DF3D21">
        <w:rPr>
          <w:rFonts w:eastAsia="Calibri"/>
          <w:szCs w:val="24"/>
        </w:rPr>
        <w:t>)</w:t>
      </w:r>
      <w:r>
        <w:rPr>
          <w:rFonts w:eastAsia="Calibri"/>
          <w:szCs w:val="24"/>
        </w:rPr>
        <w:t>:</w:t>
      </w:r>
      <w:r>
        <w:rPr>
          <w:rFonts w:eastAsia="Calibri"/>
          <w:szCs w:val="24"/>
        </w:rPr>
        <w:tab/>
        <w:t>Consolidate cases and refer to the Office of Prosecutions</w:t>
      </w:r>
      <w:r w:rsidRPr="00DF3D21">
        <w:rPr>
          <w:rFonts w:eastAsia="Calibri"/>
          <w:szCs w:val="24"/>
        </w:rPr>
        <w:t xml:space="preserve"> </w:t>
      </w:r>
    </w:p>
    <w:p w14:paraId="41EFA084" w14:textId="77777777" w:rsidR="00DF3D21" w:rsidRPr="00DF3D21" w:rsidRDefault="00DF3D21" w:rsidP="00DF3D21">
      <w:pPr>
        <w:ind w:left="1440"/>
        <w:rPr>
          <w:rFonts w:eastAsia="Calibri"/>
          <w:b/>
          <w:bCs/>
          <w:szCs w:val="24"/>
        </w:rPr>
      </w:pPr>
    </w:p>
    <w:p w14:paraId="20EDAD9A" w14:textId="77777777" w:rsidR="00DF3D21" w:rsidRDefault="00DF3D21" w:rsidP="00DF3D21">
      <w:pPr>
        <w:rPr>
          <w:rFonts w:eastAsia="Calibri"/>
          <w:b/>
          <w:bCs/>
          <w:szCs w:val="24"/>
        </w:rPr>
      </w:pPr>
      <w:r w:rsidRPr="00DF3D21">
        <w:rPr>
          <w:rFonts w:eastAsia="Calibri"/>
          <w:b/>
          <w:bCs/>
          <w:szCs w:val="24"/>
        </w:rPr>
        <w:t>Inaccurate Application</w:t>
      </w:r>
    </w:p>
    <w:p w14:paraId="610A73B2" w14:textId="77777777" w:rsidR="00DF3D21" w:rsidRPr="00DF3D21" w:rsidRDefault="00DF3D21" w:rsidP="00DF3D21">
      <w:pPr>
        <w:rPr>
          <w:rFonts w:eastAsia="Calibri"/>
          <w:b/>
          <w:bCs/>
          <w:szCs w:val="24"/>
        </w:rPr>
      </w:pPr>
    </w:p>
    <w:p w14:paraId="5929AD3C" w14:textId="2E54E979" w:rsidR="00DF3D21" w:rsidRPr="00DF3D21" w:rsidRDefault="00DF3D21" w:rsidP="00DF3D21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KV: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No action taken</w:t>
      </w:r>
    </w:p>
    <w:p w14:paraId="2EE7AACB" w14:textId="77777777" w:rsidR="00DF3D21" w:rsidRPr="00DF3D21" w:rsidRDefault="00DF3D21" w:rsidP="00DF3D21">
      <w:pPr>
        <w:rPr>
          <w:rFonts w:eastAsia="Calibri"/>
          <w:b/>
          <w:bCs/>
          <w:szCs w:val="24"/>
        </w:rPr>
      </w:pPr>
    </w:p>
    <w:p w14:paraId="088FF8FA" w14:textId="77777777" w:rsidR="00DF3D21" w:rsidRDefault="00DF3D21" w:rsidP="00DF3D21">
      <w:pPr>
        <w:rPr>
          <w:rFonts w:eastAsia="Calibri"/>
          <w:b/>
          <w:bCs/>
          <w:szCs w:val="24"/>
        </w:rPr>
      </w:pPr>
      <w:r w:rsidRPr="00DF3D21">
        <w:rPr>
          <w:rFonts w:eastAsia="Calibri"/>
          <w:b/>
          <w:bCs/>
          <w:szCs w:val="24"/>
        </w:rPr>
        <w:t>Cases</w:t>
      </w:r>
    </w:p>
    <w:p w14:paraId="7B85BF43" w14:textId="77777777" w:rsidR="00DF3D21" w:rsidRPr="00DF3D21" w:rsidRDefault="00DF3D21" w:rsidP="00DF3D21">
      <w:pPr>
        <w:rPr>
          <w:rFonts w:eastAsia="Calibri"/>
          <w:b/>
          <w:bCs/>
          <w:szCs w:val="24"/>
        </w:rPr>
      </w:pPr>
    </w:p>
    <w:p w14:paraId="7BCB96F7" w14:textId="562DC737" w:rsidR="00DF3D21" w:rsidRPr="00DF3D21" w:rsidRDefault="00DF3D21" w:rsidP="001A38D3">
      <w:pPr>
        <w:ind w:left="6480" w:hanging="6480"/>
        <w:rPr>
          <w:rFonts w:eastAsia="Calibri"/>
          <w:szCs w:val="24"/>
        </w:rPr>
      </w:pPr>
      <w:r w:rsidRPr="00DF3D21">
        <w:rPr>
          <w:rFonts w:eastAsia="Calibri"/>
          <w:szCs w:val="24"/>
        </w:rPr>
        <w:t>INV9574 (</w:t>
      </w:r>
      <w:r w:rsidR="00F67EB0">
        <w:rPr>
          <w:rFonts w:eastAsia="Calibri"/>
          <w:szCs w:val="24"/>
        </w:rPr>
        <w:t>RE):</w:t>
      </w:r>
      <w:r w:rsidR="00F67EB0">
        <w:rPr>
          <w:rFonts w:eastAsia="Calibri"/>
          <w:szCs w:val="24"/>
        </w:rPr>
        <w:tab/>
      </w:r>
      <w:bookmarkStart w:id="5" w:name="_Hlk182329379"/>
      <w:r w:rsidR="00AC0DF7">
        <w:rPr>
          <w:rFonts w:eastAsia="Calibri"/>
          <w:szCs w:val="24"/>
        </w:rPr>
        <w:t>Dismiss</w:t>
      </w:r>
    </w:p>
    <w:bookmarkEnd w:id="5"/>
    <w:p w14:paraId="4C6B79FD" w14:textId="0F83F972" w:rsidR="00DF3D21" w:rsidRPr="00DF3D21" w:rsidRDefault="00DF3D21" w:rsidP="00DC5D0F">
      <w:pPr>
        <w:ind w:left="6480" w:hanging="6480"/>
        <w:rPr>
          <w:rFonts w:eastAsia="Calibri"/>
          <w:szCs w:val="24"/>
        </w:rPr>
      </w:pPr>
      <w:r w:rsidRPr="00DF3D21">
        <w:rPr>
          <w:rFonts w:eastAsia="Calibri"/>
          <w:szCs w:val="24"/>
        </w:rPr>
        <w:t>INV9670 (</w:t>
      </w:r>
      <w:r w:rsidR="001A38D3">
        <w:rPr>
          <w:rFonts w:eastAsia="Calibri"/>
          <w:szCs w:val="24"/>
        </w:rPr>
        <w:t>BC</w:t>
      </w:r>
      <w:r w:rsidRPr="00DF3D21">
        <w:rPr>
          <w:rFonts w:eastAsia="Calibri"/>
          <w:szCs w:val="24"/>
        </w:rPr>
        <w:t>)</w:t>
      </w:r>
      <w:r w:rsidR="00DC5D0F">
        <w:rPr>
          <w:rFonts w:eastAsia="Calibri"/>
          <w:szCs w:val="24"/>
        </w:rPr>
        <w:t>:</w:t>
      </w:r>
      <w:r w:rsidR="00DC5D0F">
        <w:rPr>
          <w:rFonts w:eastAsia="Calibri"/>
          <w:szCs w:val="24"/>
        </w:rPr>
        <w:tab/>
      </w:r>
      <w:r w:rsidR="00DC5D0F" w:rsidRPr="00DC5D0F">
        <w:rPr>
          <w:rFonts w:eastAsia="Calibri"/>
          <w:szCs w:val="24"/>
        </w:rPr>
        <w:t>Open formal complaint; refer to the Office of Investigations</w:t>
      </w:r>
    </w:p>
    <w:p w14:paraId="5233CD47" w14:textId="3B05D491" w:rsidR="00DF3D21" w:rsidRPr="00DF3D21" w:rsidRDefault="00DF3D21" w:rsidP="00DF3D21">
      <w:pPr>
        <w:rPr>
          <w:rFonts w:eastAsia="Calibri"/>
          <w:szCs w:val="24"/>
        </w:rPr>
      </w:pPr>
      <w:r w:rsidRPr="00DF3D21">
        <w:rPr>
          <w:rFonts w:eastAsia="Calibri"/>
          <w:szCs w:val="24"/>
        </w:rPr>
        <w:t>2021-000285-IT-ENF (Flexible Fundamentals)</w:t>
      </w:r>
      <w:r w:rsidR="00755F99">
        <w:rPr>
          <w:rFonts w:eastAsia="Calibri"/>
          <w:szCs w:val="24"/>
        </w:rPr>
        <w:t>:</w:t>
      </w:r>
      <w:r w:rsidR="00755F99">
        <w:rPr>
          <w:rFonts w:eastAsia="Calibri"/>
          <w:szCs w:val="24"/>
        </w:rPr>
        <w:tab/>
      </w:r>
      <w:r w:rsidR="00755F99">
        <w:rPr>
          <w:rFonts w:eastAsia="Calibri"/>
          <w:szCs w:val="24"/>
        </w:rPr>
        <w:tab/>
      </w:r>
      <w:r w:rsidR="00755F99">
        <w:rPr>
          <w:rFonts w:eastAsia="Calibri"/>
          <w:szCs w:val="24"/>
        </w:rPr>
        <w:tab/>
      </w:r>
      <w:r w:rsidR="00DC5D0F">
        <w:rPr>
          <w:rFonts w:eastAsia="Calibri"/>
          <w:szCs w:val="24"/>
        </w:rPr>
        <w:t>Review case next month</w:t>
      </w:r>
    </w:p>
    <w:p w14:paraId="51BA6E71" w14:textId="6C4D1824" w:rsidR="00755F99" w:rsidRPr="00DF3D21" w:rsidRDefault="00755F99" w:rsidP="00755F99">
      <w:pPr>
        <w:rPr>
          <w:rFonts w:eastAsia="Calibri"/>
          <w:szCs w:val="24"/>
        </w:rPr>
      </w:pPr>
      <w:r w:rsidRPr="00DF3D21">
        <w:rPr>
          <w:rFonts w:eastAsia="Calibri"/>
          <w:szCs w:val="24"/>
        </w:rPr>
        <w:t>AMH-2023-0036 (</w:t>
      </w:r>
      <w:r>
        <w:rPr>
          <w:rFonts w:eastAsia="Calibri"/>
          <w:szCs w:val="24"/>
        </w:rPr>
        <w:t>GC</w:t>
      </w:r>
      <w:r w:rsidRPr="00DF3D21">
        <w:rPr>
          <w:rFonts w:eastAsia="Calibri"/>
          <w:szCs w:val="24"/>
        </w:rPr>
        <w:t>)</w:t>
      </w:r>
      <w:r>
        <w:rPr>
          <w:rFonts w:eastAsia="Calibri"/>
          <w:szCs w:val="24"/>
        </w:rPr>
        <w:t>: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Review case next month</w:t>
      </w:r>
    </w:p>
    <w:p w14:paraId="3DBFC78E" w14:textId="77777777" w:rsidR="00DF3D21" w:rsidRDefault="00DF3D21" w:rsidP="00BE76BA">
      <w:pPr>
        <w:rPr>
          <w:rFonts w:eastAsia="Calibri"/>
          <w:b/>
          <w:bCs/>
          <w:szCs w:val="24"/>
        </w:rPr>
      </w:pPr>
    </w:p>
    <w:p w14:paraId="43BDEFE3" w14:textId="03C375B1" w:rsidR="008B3F0C" w:rsidRPr="007215DE" w:rsidRDefault="008B3F0C" w:rsidP="008B3F0C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68A8AF21" w14:textId="77777777" w:rsidR="008B3F0C" w:rsidRDefault="008B3F0C" w:rsidP="008B3F0C">
      <w:pPr>
        <w:rPr>
          <w:rFonts w:eastAsia="Calibri" w:cs="Calibri"/>
          <w:szCs w:val="24"/>
        </w:rPr>
      </w:pPr>
    </w:p>
    <w:p w14:paraId="1B2FB989" w14:textId="21A82B1E" w:rsidR="00041EBF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AC0DF7">
        <w:rPr>
          <w:rFonts w:eastAsia="Calibri" w:cs="Calibri"/>
          <w:szCs w:val="24"/>
        </w:rPr>
        <w:t>12:53</w:t>
      </w:r>
      <w:r w:rsidR="006401B3">
        <w:rPr>
          <w:rFonts w:eastAsia="Calibri" w:cs="Calibri"/>
          <w:szCs w:val="24"/>
        </w:rPr>
        <w:t xml:space="preserve"> </w:t>
      </w:r>
      <w:r w:rsidR="00D65011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 xml:space="preserve">.m., a motion was made by </w:t>
      </w:r>
      <w:r w:rsidR="00AC0DF7">
        <w:rPr>
          <w:rFonts w:eastAsia="Calibri" w:cs="Calibri"/>
          <w:szCs w:val="24"/>
        </w:rPr>
        <w:t>Mr. Gomez</w:t>
      </w:r>
      <w:r>
        <w:rPr>
          <w:rFonts w:eastAsia="Calibri" w:cs="Calibri"/>
          <w:szCs w:val="24"/>
        </w:rPr>
        <w:t xml:space="preserve">, seconded by </w:t>
      </w:r>
      <w:r w:rsidR="00AC0DF7">
        <w:rPr>
          <w:rFonts w:eastAsia="Calibri" w:cs="Calibri"/>
          <w:szCs w:val="24"/>
        </w:rPr>
        <w:t>Ms. Woodbury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A2023F">
        <w:rPr>
          <w:rFonts w:eastAsia="Calibri" w:cs="Calibri"/>
          <w:szCs w:val="24"/>
        </w:rPr>
        <w:t xml:space="preserve">  </w:t>
      </w:r>
    </w:p>
    <w:p w14:paraId="62F0D9D1" w14:textId="77777777" w:rsidR="005A0F26" w:rsidRDefault="005A0F26" w:rsidP="008B3F0C">
      <w:pPr>
        <w:rPr>
          <w:rFonts w:eastAsia="Calibri" w:cs="Calibri"/>
          <w:szCs w:val="24"/>
        </w:rPr>
      </w:pPr>
    </w:p>
    <w:p w14:paraId="331CDC4D" w14:textId="1DBB78C3" w:rsidR="0095260E" w:rsidRDefault="008B3F0C" w:rsidP="008B3F0C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AC0DF7">
        <w:rPr>
          <w:rFonts w:eastAsia="Calibri" w:cs="Calibri"/>
          <w:szCs w:val="24"/>
        </w:rPr>
        <w:t>12:53</w:t>
      </w:r>
      <w:r w:rsidR="009F3982">
        <w:rPr>
          <w:rFonts w:eastAsia="Calibri" w:cs="Calibri"/>
          <w:szCs w:val="24"/>
        </w:rPr>
        <w:t xml:space="preserve"> </w:t>
      </w:r>
      <w:r w:rsidR="003813ED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7FEBCF60" w14:textId="77777777" w:rsidR="009141C9" w:rsidRDefault="009141C9" w:rsidP="008B3F0C">
      <w:pPr>
        <w:rPr>
          <w:rFonts w:eastAsia="Calibri" w:cs="Calibri"/>
          <w:b/>
          <w:bCs/>
          <w:szCs w:val="24"/>
          <w:u w:val="single"/>
        </w:rPr>
      </w:pPr>
    </w:p>
    <w:p w14:paraId="7A5B86A3" w14:textId="77777777" w:rsidR="00AC0DF7" w:rsidRDefault="00AC0DF7" w:rsidP="008B3F0C">
      <w:pPr>
        <w:rPr>
          <w:rFonts w:eastAsia="Calibri" w:cs="Calibri"/>
          <w:b/>
          <w:bCs/>
          <w:szCs w:val="24"/>
          <w:u w:val="single"/>
        </w:rPr>
      </w:pPr>
    </w:p>
    <w:p w14:paraId="7FB889FE" w14:textId="3C1485BD" w:rsidR="00045100" w:rsidRPr="00F84438" w:rsidRDefault="00F84438" w:rsidP="008B3F0C">
      <w:pPr>
        <w:rPr>
          <w:rFonts w:eastAsia="Calibri" w:cs="Calibri"/>
          <w:b/>
          <w:bCs/>
          <w:szCs w:val="24"/>
          <w:u w:val="single"/>
        </w:rPr>
      </w:pPr>
      <w:r w:rsidRPr="00F84438">
        <w:rPr>
          <w:rFonts w:eastAsia="Calibri" w:cs="Calibri"/>
          <w:b/>
          <w:bCs/>
          <w:szCs w:val="24"/>
          <w:u w:val="single"/>
        </w:rPr>
        <w:lastRenderedPageBreak/>
        <w:t>Approval</w:t>
      </w:r>
    </w:p>
    <w:p w14:paraId="7B9EB8DA" w14:textId="77777777" w:rsidR="00F84438" w:rsidRDefault="00F84438" w:rsidP="008B3F0C">
      <w:pPr>
        <w:rPr>
          <w:rFonts w:eastAsia="Calibri" w:cs="Calibri"/>
          <w:szCs w:val="24"/>
        </w:rPr>
      </w:pPr>
    </w:p>
    <w:p w14:paraId="412BCDEE" w14:textId="358ECAB7" w:rsidR="008B3F0C" w:rsidRPr="00A25141" w:rsidRDefault="008B3F0C" w:rsidP="008B3F0C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CC0A36">
        <w:rPr>
          <w:rFonts w:eastAsia="Calibri" w:cs="Calibri"/>
          <w:szCs w:val="24"/>
        </w:rPr>
        <w:t>November 15</w:t>
      </w:r>
      <w:r>
        <w:rPr>
          <w:rFonts w:eastAsia="Calibri" w:cs="Calibri"/>
          <w:szCs w:val="24"/>
        </w:rPr>
        <w:t>, 202</w:t>
      </w:r>
      <w:r w:rsidR="006369C9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4887F462" w14:textId="77777777" w:rsidR="008B3F0C" w:rsidRPr="00A25141" w:rsidRDefault="008B3F0C" w:rsidP="008B3F0C">
      <w:pPr>
        <w:ind w:left="5040"/>
        <w:rPr>
          <w:rFonts w:eastAsia="Calibri" w:cs="Calibri"/>
          <w:szCs w:val="24"/>
        </w:rPr>
      </w:pPr>
    </w:p>
    <w:p w14:paraId="22B73409" w14:textId="65565658" w:rsidR="008B3F0C" w:rsidRPr="00A25141" w:rsidRDefault="008B3F0C" w:rsidP="008B3F0C">
      <w:pPr>
        <w:ind w:left="5040"/>
        <w:rPr>
          <w:rFonts w:eastAsia="Calibri" w:cs="Calibri"/>
          <w:szCs w:val="24"/>
        </w:rPr>
      </w:pPr>
      <w:r w:rsidRPr="00514F47">
        <w:rPr>
          <w:rFonts w:eastAsia="SimSun"/>
          <w:noProof/>
          <w:szCs w:val="24"/>
        </w:rPr>
        <w:drawing>
          <wp:inline distT="0" distB="0" distL="0" distR="0" wp14:anchorId="43BF7C71" wp14:editId="1BCEBDDC">
            <wp:extent cx="1676400" cy="368300"/>
            <wp:effectExtent l="0" t="0" r="0" b="0"/>
            <wp:docPr id="20545885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8856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0E57" w14:textId="77777777" w:rsidR="008B3F0C" w:rsidRPr="0068297F" w:rsidRDefault="008B3F0C" w:rsidP="008B3F0C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781BCB86" w14:textId="3ED3C764" w:rsidR="003813ED" w:rsidRDefault="008B3F0C" w:rsidP="00F84438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77328F">
        <w:rPr>
          <w:rFonts w:eastAsia="Calibri" w:cs="Calibri"/>
          <w:szCs w:val="24"/>
        </w:rPr>
        <w:t>r</w:t>
      </w:r>
    </w:p>
    <w:p w14:paraId="43348252" w14:textId="77777777" w:rsidR="001A226E" w:rsidRDefault="001A226E" w:rsidP="002C21A3">
      <w:pPr>
        <w:rPr>
          <w:b/>
          <w:szCs w:val="24"/>
        </w:rPr>
      </w:pPr>
    </w:p>
    <w:p w14:paraId="7112E76C" w14:textId="44065D42" w:rsidR="008B3F0C" w:rsidRPr="002C21A3" w:rsidRDefault="008B3F0C" w:rsidP="002C21A3">
      <w:pPr>
        <w:rPr>
          <w:rFonts w:eastAsia="Calibri" w:cs="Calibri"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7D450262" w14:textId="77777777" w:rsidR="008B3F0C" w:rsidRPr="007215DE" w:rsidRDefault="008B3F0C" w:rsidP="008B3F0C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B796169" w14:textId="535C4272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E00A00">
        <w:rPr>
          <w:szCs w:val="24"/>
        </w:rPr>
        <w:t>October 18</w:t>
      </w:r>
      <w:r>
        <w:rPr>
          <w:szCs w:val="24"/>
        </w:rPr>
        <w:t>, 202</w:t>
      </w:r>
      <w:r w:rsidR="008578AB">
        <w:rPr>
          <w:szCs w:val="24"/>
        </w:rPr>
        <w:t>4</w:t>
      </w:r>
    </w:p>
    <w:p w14:paraId="5A9AE411" w14:textId="70781417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E00A00">
        <w:rPr>
          <w:szCs w:val="24"/>
        </w:rPr>
        <w:t>September 20</w:t>
      </w:r>
      <w:r w:rsidR="00AD72A4">
        <w:rPr>
          <w:szCs w:val="24"/>
        </w:rPr>
        <w:t>, 2024</w:t>
      </w:r>
    </w:p>
    <w:p w14:paraId="032C41BD" w14:textId="00AB56FC" w:rsidR="008B3F0C" w:rsidRDefault="008B3F0C" w:rsidP="008B3F0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174CA6">
        <w:rPr>
          <w:szCs w:val="24"/>
        </w:rPr>
        <w:t>September 20</w:t>
      </w:r>
      <w:r w:rsidR="00AD72A4">
        <w:rPr>
          <w:szCs w:val="24"/>
        </w:rPr>
        <w:t>, 2024</w:t>
      </w:r>
    </w:p>
    <w:p w14:paraId="53E28FCE" w14:textId="0D556EB1" w:rsidR="008B3F0C" w:rsidRDefault="008B3F0C" w:rsidP="008B3F0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Applications Reviewed Under Application Review Policy: January 1, </w:t>
      </w:r>
      <w:proofErr w:type="gramStart"/>
      <w:r>
        <w:rPr>
          <w:szCs w:val="24"/>
        </w:rPr>
        <w:t>202</w:t>
      </w:r>
      <w:r w:rsidR="00AD72A4">
        <w:rPr>
          <w:szCs w:val="24"/>
        </w:rPr>
        <w:t>4</w:t>
      </w:r>
      <w:proofErr w:type="gramEnd"/>
      <w:r>
        <w:rPr>
          <w:szCs w:val="24"/>
        </w:rPr>
        <w:t xml:space="preserve"> through </w:t>
      </w:r>
      <w:r w:rsidR="00174CA6">
        <w:rPr>
          <w:szCs w:val="24"/>
        </w:rPr>
        <w:t>October 17</w:t>
      </w:r>
      <w:r w:rsidR="00AD72A4">
        <w:rPr>
          <w:szCs w:val="24"/>
        </w:rPr>
        <w:t>, 2024</w:t>
      </w:r>
      <w:r w:rsidR="00C47B8E">
        <w:rPr>
          <w:szCs w:val="24"/>
        </w:rPr>
        <w:t xml:space="preserve"> </w:t>
      </w:r>
      <w:r w:rsidR="00E3003D">
        <w:rPr>
          <w:szCs w:val="24"/>
        </w:rPr>
        <w:t xml:space="preserve">and </w:t>
      </w:r>
      <w:r w:rsidR="00174CA6">
        <w:rPr>
          <w:szCs w:val="24"/>
        </w:rPr>
        <w:t>September</w:t>
      </w:r>
      <w:r w:rsidR="00C47B8E">
        <w:rPr>
          <w:szCs w:val="24"/>
        </w:rPr>
        <w:t xml:space="preserve"> </w:t>
      </w:r>
      <w:r w:rsidR="00E3003D">
        <w:rPr>
          <w:szCs w:val="24"/>
        </w:rPr>
        <w:t xml:space="preserve">1, 2024 through </w:t>
      </w:r>
      <w:r w:rsidR="00174CA6">
        <w:rPr>
          <w:szCs w:val="24"/>
        </w:rPr>
        <w:t>September 30</w:t>
      </w:r>
      <w:r w:rsidR="00E3003D">
        <w:rPr>
          <w:szCs w:val="24"/>
        </w:rPr>
        <w:t>, 2024</w:t>
      </w:r>
    </w:p>
    <w:p w14:paraId="3B80E202" w14:textId="77777777" w:rsidR="00C3574B" w:rsidRPr="00C3574B" w:rsidRDefault="00C3574B" w:rsidP="00C357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74B">
        <w:rPr>
          <w:sz w:val="24"/>
          <w:szCs w:val="24"/>
        </w:rPr>
        <w:t>9.24.24 Memorandum from DPH re: Harm Reduction Services in Healthcare Settings for People Who Use Drugs (PWUD)</w:t>
      </w:r>
    </w:p>
    <w:p w14:paraId="7C992D74" w14:textId="77777777" w:rsidR="00C3574B" w:rsidRPr="00C3574B" w:rsidRDefault="00C3574B" w:rsidP="00C357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74B">
        <w:rPr>
          <w:sz w:val="24"/>
          <w:szCs w:val="24"/>
        </w:rPr>
        <w:t xml:space="preserve">Jessica Soto Sierra, 2021-000229-IT-ENF, Petition to Terminate Stayed Suspension </w:t>
      </w:r>
    </w:p>
    <w:p w14:paraId="471B1FE6" w14:textId="76E043D2" w:rsidR="00BA298D" w:rsidRDefault="00BA298D" w:rsidP="00C11A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1ADD">
        <w:rPr>
          <w:sz w:val="24"/>
          <w:szCs w:val="24"/>
        </w:rPr>
        <w:t xml:space="preserve">Documents from LMHC Application of </w:t>
      </w:r>
      <w:r w:rsidR="00C11ADD">
        <w:rPr>
          <w:sz w:val="24"/>
          <w:szCs w:val="24"/>
        </w:rPr>
        <w:t>Hopeton Shaw</w:t>
      </w:r>
    </w:p>
    <w:p w14:paraId="275ABACA" w14:textId="51D71B9C" w:rsidR="00C3574B" w:rsidRDefault="00C3574B" w:rsidP="00C11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LMHC Application of Brandy Goins</w:t>
      </w:r>
    </w:p>
    <w:p w14:paraId="1064D97C" w14:textId="0B3A39D9" w:rsidR="00C3574B" w:rsidRPr="00C11ADD" w:rsidRDefault="00C3574B" w:rsidP="00C11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LMHC Application of Lucy McLellan</w:t>
      </w:r>
    </w:p>
    <w:p w14:paraId="1C0F9DC2" w14:textId="16FD4DA3" w:rsidR="00BA298D" w:rsidRDefault="00BA298D" w:rsidP="007723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Documents from LMHC Application of </w:t>
      </w:r>
      <w:r w:rsidR="00C11ADD" w:rsidRPr="00C11ADD">
        <w:rPr>
          <w:sz w:val="24"/>
          <w:szCs w:val="24"/>
        </w:rPr>
        <w:t>Maria Florencia Lopez Allende</w:t>
      </w:r>
    </w:p>
    <w:p w14:paraId="52A25D45" w14:textId="77777777" w:rsidR="00B7641A" w:rsidRDefault="00912901" w:rsidP="001C20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1230">
        <w:rPr>
          <w:sz w:val="24"/>
          <w:szCs w:val="24"/>
        </w:rPr>
        <w:t xml:space="preserve">NCMHCE ESL Accommodation Request of </w:t>
      </w:r>
      <w:r w:rsidR="00B7641A">
        <w:rPr>
          <w:sz w:val="24"/>
          <w:szCs w:val="24"/>
        </w:rPr>
        <w:t>Ivan O’Farrell</w:t>
      </w:r>
    </w:p>
    <w:p w14:paraId="7912E3DB" w14:textId="77777777" w:rsidR="00B7641A" w:rsidRDefault="00B7641A" w:rsidP="001C20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NCMHCE ESL Accommodation Request of Johan Kim</w:t>
      </w:r>
    </w:p>
    <w:p w14:paraId="01BD68DF" w14:textId="6120A8EB" w:rsidR="00B7641A" w:rsidRPr="00B7641A" w:rsidRDefault="00B7641A" w:rsidP="00B764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641A">
        <w:rPr>
          <w:sz w:val="24"/>
          <w:szCs w:val="24"/>
        </w:rPr>
        <w:t xml:space="preserve">NCMHCE ESL Accommodation Request of Laura Melendez Diaz </w:t>
      </w:r>
    </w:p>
    <w:p w14:paraId="091ABA93" w14:textId="7329B95B" w:rsidR="00781230" w:rsidRDefault="00B7641A" w:rsidP="001C20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641A">
        <w:rPr>
          <w:sz w:val="24"/>
          <w:szCs w:val="24"/>
        </w:rPr>
        <w:t xml:space="preserve">Alyson Marcell, Conditional Licensure Agreement, </w:t>
      </w:r>
      <w:r>
        <w:rPr>
          <w:sz w:val="24"/>
          <w:szCs w:val="24"/>
        </w:rPr>
        <w:t xml:space="preserve">Submission of </w:t>
      </w:r>
      <w:r w:rsidRPr="00B7641A">
        <w:rPr>
          <w:sz w:val="24"/>
          <w:szCs w:val="24"/>
        </w:rPr>
        <w:t>Proposed Supervisor</w:t>
      </w:r>
    </w:p>
    <w:p w14:paraId="4DEAEC85" w14:textId="04FF7140" w:rsidR="00B7641A" w:rsidRDefault="00B7641A" w:rsidP="001C20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641A">
        <w:rPr>
          <w:sz w:val="24"/>
          <w:szCs w:val="24"/>
        </w:rPr>
        <w:t>Ja</w:t>
      </w:r>
      <w:r>
        <w:rPr>
          <w:sz w:val="24"/>
          <w:szCs w:val="24"/>
        </w:rPr>
        <w:t>c</w:t>
      </w:r>
      <w:r w:rsidRPr="00B7641A">
        <w:rPr>
          <w:sz w:val="24"/>
          <w:szCs w:val="24"/>
        </w:rPr>
        <w:t>queline Dupont, 2021-000408-IT-ENF, Revised 3rd Quarterly Monitoring Report</w:t>
      </w:r>
    </w:p>
    <w:p w14:paraId="631CEEDD" w14:textId="5DB4A040" w:rsidR="007723D6" w:rsidRPr="0022143B" w:rsidRDefault="00B7641A" w:rsidP="00B764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Documents from LMFT Application of Graciela Guttierez</w:t>
      </w:r>
    </w:p>
    <w:sectPr w:rsidR="007723D6" w:rsidRPr="002214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02A09" w14:textId="77777777" w:rsidR="00AA2055" w:rsidRDefault="00AA2055" w:rsidP="007B3151">
      <w:r>
        <w:separator/>
      </w:r>
    </w:p>
  </w:endnote>
  <w:endnote w:type="continuationSeparator" w:id="0">
    <w:p w14:paraId="7D2FCA37" w14:textId="77777777" w:rsidR="00AA2055" w:rsidRDefault="00AA2055" w:rsidP="007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2CAF4" w14:textId="77777777" w:rsidR="007B3151" w:rsidRDefault="007B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5B60" w14:textId="77777777" w:rsidR="007B3151" w:rsidRDefault="007B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A3C06" w14:textId="77777777" w:rsidR="007B3151" w:rsidRDefault="007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884F9" w14:textId="77777777" w:rsidR="00AA2055" w:rsidRDefault="00AA2055" w:rsidP="007B3151">
      <w:r>
        <w:separator/>
      </w:r>
    </w:p>
  </w:footnote>
  <w:footnote w:type="continuationSeparator" w:id="0">
    <w:p w14:paraId="4D0D087D" w14:textId="77777777" w:rsidR="00AA2055" w:rsidRDefault="00AA2055" w:rsidP="007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0F93" w14:textId="77777777" w:rsidR="007B3151" w:rsidRDefault="007B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74F2" w14:textId="452BE0B8" w:rsidR="007B3151" w:rsidRDefault="007B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35B6" w14:textId="77777777" w:rsidR="007B3151" w:rsidRDefault="007B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C26FB"/>
    <w:multiLevelType w:val="hybridMultilevel"/>
    <w:tmpl w:val="0152F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FB2DE5"/>
    <w:multiLevelType w:val="hybridMultilevel"/>
    <w:tmpl w:val="66C4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81174"/>
    <w:multiLevelType w:val="hybridMultilevel"/>
    <w:tmpl w:val="FA4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306B5"/>
    <w:multiLevelType w:val="hybridMultilevel"/>
    <w:tmpl w:val="072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D7AAC"/>
    <w:multiLevelType w:val="hybridMultilevel"/>
    <w:tmpl w:val="13F640BE"/>
    <w:lvl w:ilvl="0" w:tplc="20B88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B5450"/>
    <w:multiLevelType w:val="hybridMultilevel"/>
    <w:tmpl w:val="990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4677">
    <w:abstractNumId w:val="5"/>
  </w:num>
  <w:num w:numId="2" w16cid:durableId="110244932">
    <w:abstractNumId w:val="1"/>
  </w:num>
  <w:num w:numId="3" w16cid:durableId="1645039207">
    <w:abstractNumId w:val="6"/>
  </w:num>
  <w:num w:numId="4" w16cid:durableId="396054201">
    <w:abstractNumId w:val="4"/>
  </w:num>
  <w:num w:numId="5" w16cid:durableId="452021242">
    <w:abstractNumId w:val="0"/>
  </w:num>
  <w:num w:numId="6" w16cid:durableId="270355275">
    <w:abstractNumId w:val="3"/>
  </w:num>
  <w:num w:numId="7" w16cid:durableId="161763699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302B"/>
    <w:rsid w:val="00013959"/>
    <w:rsid w:val="000214CE"/>
    <w:rsid w:val="00033154"/>
    <w:rsid w:val="000359A7"/>
    <w:rsid w:val="000370DF"/>
    <w:rsid w:val="00041601"/>
    <w:rsid w:val="00041EBF"/>
    <w:rsid w:val="00042048"/>
    <w:rsid w:val="00045100"/>
    <w:rsid w:val="000468B3"/>
    <w:rsid w:val="000478F6"/>
    <w:rsid w:val="000516D4"/>
    <w:rsid w:val="000537DA"/>
    <w:rsid w:val="0007571F"/>
    <w:rsid w:val="000814C7"/>
    <w:rsid w:val="00082387"/>
    <w:rsid w:val="00083312"/>
    <w:rsid w:val="00086EA3"/>
    <w:rsid w:val="000953FF"/>
    <w:rsid w:val="0009676F"/>
    <w:rsid w:val="000A1DE1"/>
    <w:rsid w:val="000A69AD"/>
    <w:rsid w:val="000B11CB"/>
    <w:rsid w:val="000B31A0"/>
    <w:rsid w:val="000B5E9D"/>
    <w:rsid w:val="000B6BCE"/>
    <w:rsid w:val="000B7D96"/>
    <w:rsid w:val="000C05D2"/>
    <w:rsid w:val="000C0C82"/>
    <w:rsid w:val="000C4F9C"/>
    <w:rsid w:val="000D0C86"/>
    <w:rsid w:val="000D1365"/>
    <w:rsid w:val="000D5080"/>
    <w:rsid w:val="000D6875"/>
    <w:rsid w:val="000E0F27"/>
    <w:rsid w:val="000E272C"/>
    <w:rsid w:val="000E58EB"/>
    <w:rsid w:val="000F315B"/>
    <w:rsid w:val="000F53DB"/>
    <w:rsid w:val="000F5F3F"/>
    <w:rsid w:val="001038CB"/>
    <w:rsid w:val="00105AD9"/>
    <w:rsid w:val="001125C0"/>
    <w:rsid w:val="0012207D"/>
    <w:rsid w:val="00124985"/>
    <w:rsid w:val="00125CB3"/>
    <w:rsid w:val="00130190"/>
    <w:rsid w:val="00136D66"/>
    <w:rsid w:val="001449D3"/>
    <w:rsid w:val="0015025B"/>
    <w:rsid w:val="00151901"/>
    <w:rsid w:val="0015268B"/>
    <w:rsid w:val="00157A67"/>
    <w:rsid w:val="00160D8E"/>
    <w:rsid w:val="00161B49"/>
    <w:rsid w:val="00167640"/>
    <w:rsid w:val="001703D3"/>
    <w:rsid w:val="00172707"/>
    <w:rsid w:val="001744F9"/>
    <w:rsid w:val="00174CA6"/>
    <w:rsid w:val="001763C0"/>
    <w:rsid w:val="00177C77"/>
    <w:rsid w:val="0018163A"/>
    <w:rsid w:val="001847A3"/>
    <w:rsid w:val="0018617D"/>
    <w:rsid w:val="00193BD8"/>
    <w:rsid w:val="00195360"/>
    <w:rsid w:val="001A226E"/>
    <w:rsid w:val="001A38D3"/>
    <w:rsid w:val="001A4902"/>
    <w:rsid w:val="001B3E1C"/>
    <w:rsid w:val="001B471B"/>
    <w:rsid w:val="001B48CE"/>
    <w:rsid w:val="001B4FB5"/>
    <w:rsid w:val="001B6228"/>
    <w:rsid w:val="001B6693"/>
    <w:rsid w:val="001B675E"/>
    <w:rsid w:val="001B71A2"/>
    <w:rsid w:val="001B7FF8"/>
    <w:rsid w:val="001C34BE"/>
    <w:rsid w:val="001C4776"/>
    <w:rsid w:val="001D37FC"/>
    <w:rsid w:val="001D3E43"/>
    <w:rsid w:val="001D68D7"/>
    <w:rsid w:val="001D68E2"/>
    <w:rsid w:val="001E491C"/>
    <w:rsid w:val="001E500B"/>
    <w:rsid w:val="001E6CE4"/>
    <w:rsid w:val="001E7302"/>
    <w:rsid w:val="001E7316"/>
    <w:rsid w:val="001F122C"/>
    <w:rsid w:val="001F5E44"/>
    <w:rsid w:val="001F79EA"/>
    <w:rsid w:val="001F79EC"/>
    <w:rsid w:val="00203ACC"/>
    <w:rsid w:val="00204132"/>
    <w:rsid w:val="00204B2F"/>
    <w:rsid w:val="00205E95"/>
    <w:rsid w:val="00207358"/>
    <w:rsid w:val="0021177E"/>
    <w:rsid w:val="00213EDE"/>
    <w:rsid w:val="00215724"/>
    <w:rsid w:val="0021698C"/>
    <w:rsid w:val="00216B85"/>
    <w:rsid w:val="00220C61"/>
    <w:rsid w:val="0022143B"/>
    <w:rsid w:val="00221AC6"/>
    <w:rsid w:val="002228E3"/>
    <w:rsid w:val="002236B7"/>
    <w:rsid w:val="002250A2"/>
    <w:rsid w:val="00225E04"/>
    <w:rsid w:val="002270BD"/>
    <w:rsid w:val="002326FF"/>
    <w:rsid w:val="00233085"/>
    <w:rsid w:val="00233A08"/>
    <w:rsid w:val="00236A96"/>
    <w:rsid w:val="002429DC"/>
    <w:rsid w:val="00242A1F"/>
    <w:rsid w:val="00245CDD"/>
    <w:rsid w:val="00246CEB"/>
    <w:rsid w:val="00247638"/>
    <w:rsid w:val="0025100C"/>
    <w:rsid w:val="00251913"/>
    <w:rsid w:val="00254A3B"/>
    <w:rsid w:val="002579EE"/>
    <w:rsid w:val="00257EDE"/>
    <w:rsid w:val="00260268"/>
    <w:rsid w:val="00260D54"/>
    <w:rsid w:val="00267CF3"/>
    <w:rsid w:val="0027026C"/>
    <w:rsid w:val="00276957"/>
    <w:rsid w:val="00276DCC"/>
    <w:rsid w:val="00284802"/>
    <w:rsid w:val="00286863"/>
    <w:rsid w:val="00291714"/>
    <w:rsid w:val="00295297"/>
    <w:rsid w:val="00296FD9"/>
    <w:rsid w:val="002A132F"/>
    <w:rsid w:val="002A2003"/>
    <w:rsid w:val="002A7D1A"/>
    <w:rsid w:val="002C1DE9"/>
    <w:rsid w:val="002C21A3"/>
    <w:rsid w:val="002C425D"/>
    <w:rsid w:val="002C7348"/>
    <w:rsid w:val="002D1C21"/>
    <w:rsid w:val="002D3D41"/>
    <w:rsid w:val="002D3D9C"/>
    <w:rsid w:val="002D516C"/>
    <w:rsid w:val="002E17A1"/>
    <w:rsid w:val="002E2476"/>
    <w:rsid w:val="002E43F4"/>
    <w:rsid w:val="002E4AE1"/>
    <w:rsid w:val="002F32A6"/>
    <w:rsid w:val="002F7EB3"/>
    <w:rsid w:val="00300F2A"/>
    <w:rsid w:val="00301022"/>
    <w:rsid w:val="00310A9E"/>
    <w:rsid w:val="00313F22"/>
    <w:rsid w:val="00316CAD"/>
    <w:rsid w:val="00322881"/>
    <w:rsid w:val="00322EB1"/>
    <w:rsid w:val="00325267"/>
    <w:rsid w:val="00331574"/>
    <w:rsid w:val="00334E8D"/>
    <w:rsid w:val="00336D67"/>
    <w:rsid w:val="00341853"/>
    <w:rsid w:val="003429CE"/>
    <w:rsid w:val="00343E36"/>
    <w:rsid w:val="00344678"/>
    <w:rsid w:val="00346264"/>
    <w:rsid w:val="00347166"/>
    <w:rsid w:val="003664BD"/>
    <w:rsid w:val="0037214B"/>
    <w:rsid w:val="00372DFD"/>
    <w:rsid w:val="00374C26"/>
    <w:rsid w:val="00375EAD"/>
    <w:rsid w:val="00375FBB"/>
    <w:rsid w:val="003813ED"/>
    <w:rsid w:val="0038290A"/>
    <w:rsid w:val="00385812"/>
    <w:rsid w:val="003903E4"/>
    <w:rsid w:val="00390742"/>
    <w:rsid w:val="00391AA8"/>
    <w:rsid w:val="00392D0B"/>
    <w:rsid w:val="003951D6"/>
    <w:rsid w:val="00397883"/>
    <w:rsid w:val="003A065C"/>
    <w:rsid w:val="003A1911"/>
    <w:rsid w:val="003A271C"/>
    <w:rsid w:val="003A3C52"/>
    <w:rsid w:val="003A5FA7"/>
    <w:rsid w:val="003A6DF5"/>
    <w:rsid w:val="003A7AFC"/>
    <w:rsid w:val="003B212B"/>
    <w:rsid w:val="003C0175"/>
    <w:rsid w:val="003C258A"/>
    <w:rsid w:val="003C4AC2"/>
    <w:rsid w:val="003C60EF"/>
    <w:rsid w:val="003C7C61"/>
    <w:rsid w:val="003D16EB"/>
    <w:rsid w:val="003D54F8"/>
    <w:rsid w:val="003D7345"/>
    <w:rsid w:val="003E0285"/>
    <w:rsid w:val="003E0736"/>
    <w:rsid w:val="003E2C0F"/>
    <w:rsid w:val="003E5F0B"/>
    <w:rsid w:val="003F0E4E"/>
    <w:rsid w:val="003F1043"/>
    <w:rsid w:val="003F212D"/>
    <w:rsid w:val="003F267B"/>
    <w:rsid w:val="003F5341"/>
    <w:rsid w:val="004023D0"/>
    <w:rsid w:val="004035C2"/>
    <w:rsid w:val="00403629"/>
    <w:rsid w:val="00407338"/>
    <w:rsid w:val="004121EC"/>
    <w:rsid w:val="0041629A"/>
    <w:rsid w:val="00416A6C"/>
    <w:rsid w:val="004231D6"/>
    <w:rsid w:val="00427BC3"/>
    <w:rsid w:val="00440D27"/>
    <w:rsid w:val="00441F9E"/>
    <w:rsid w:val="00445B4B"/>
    <w:rsid w:val="00450776"/>
    <w:rsid w:val="00450D4D"/>
    <w:rsid w:val="004521A5"/>
    <w:rsid w:val="0045316A"/>
    <w:rsid w:val="0045525E"/>
    <w:rsid w:val="00456587"/>
    <w:rsid w:val="00457C67"/>
    <w:rsid w:val="00460681"/>
    <w:rsid w:val="00461585"/>
    <w:rsid w:val="00461D45"/>
    <w:rsid w:val="00464945"/>
    <w:rsid w:val="00465D43"/>
    <w:rsid w:val="00473631"/>
    <w:rsid w:val="00476D29"/>
    <w:rsid w:val="004813AC"/>
    <w:rsid w:val="0048153C"/>
    <w:rsid w:val="0048608F"/>
    <w:rsid w:val="004865B3"/>
    <w:rsid w:val="00494212"/>
    <w:rsid w:val="0049421B"/>
    <w:rsid w:val="00497BCB"/>
    <w:rsid w:val="004A1084"/>
    <w:rsid w:val="004A403D"/>
    <w:rsid w:val="004A4492"/>
    <w:rsid w:val="004A7C97"/>
    <w:rsid w:val="004A7EBA"/>
    <w:rsid w:val="004B0023"/>
    <w:rsid w:val="004B37A0"/>
    <w:rsid w:val="004B5CFB"/>
    <w:rsid w:val="004B73F4"/>
    <w:rsid w:val="004B7824"/>
    <w:rsid w:val="004C0221"/>
    <w:rsid w:val="004C1E5C"/>
    <w:rsid w:val="004D144C"/>
    <w:rsid w:val="004D36C4"/>
    <w:rsid w:val="004D4123"/>
    <w:rsid w:val="004D43FE"/>
    <w:rsid w:val="004D6B39"/>
    <w:rsid w:val="004E0590"/>
    <w:rsid w:val="004E0847"/>
    <w:rsid w:val="004E0C3F"/>
    <w:rsid w:val="004E28A8"/>
    <w:rsid w:val="004E2BC9"/>
    <w:rsid w:val="004E6C68"/>
    <w:rsid w:val="004E6D8B"/>
    <w:rsid w:val="004F1D05"/>
    <w:rsid w:val="004F4AA1"/>
    <w:rsid w:val="00502612"/>
    <w:rsid w:val="00502C17"/>
    <w:rsid w:val="00504CA6"/>
    <w:rsid w:val="005071B0"/>
    <w:rsid w:val="00511225"/>
    <w:rsid w:val="00511E6F"/>
    <w:rsid w:val="005124AF"/>
    <w:rsid w:val="00512956"/>
    <w:rsid w:val="00512FB3"/>
    <w:rsid w:val="0051502B"/>
    <w:rsid w:val="00516877"/>
    <w:rsid w:val="00520F52"/>
    <w:rsid w:val="00522BC5"/>
    <w:rsid w:val="00525B26"/>
    <w:rsid w:val="00525F7B"/>
    <w:rsid w:val="00530145"/>
    <w:rsid w:val="005408AF"/>
    <w:rsid w:val="00541C37"/>
    <w:rsid w:val="005448AA"/>
    <w:rsid w:val="00546385"/>
    <w:rsid w:val="005502FC"/>
    <w:rsid w:val="00550E49"/>
    <w:rsid w:val="00552C09"/>
    <w:rsid w:val="00552F57"/>
    <w:rsid w:val="00553075"/>
    <w:rsid w:val="00563840"/>
    <w:rsid w:val="0056492B"/>
    <w:rsid w:val="00575886"/>
    <w:rsid w:val="00577B70"/>
    <w:rsid w:val="00581952"/>
    <w:rsid w:val="00581C43"/>
    <w:rsid w:val="00584115"/>
    <w:rsid w:val="00586417"/>
    <w:rsid w:val="00591779"/>
    <w:rsid w:val="00594E3B"/>
    <w:rsid w:val="00596269"/>
    <w:rsid w:val="005A0F26"/>
    <w:rsid w:val="005A15B7"/>
    <w:rsid w:val="005A6066"/>
    <w:rsid w:val="005B7D1B"/>
    <w:rsid w:val="005C24F3"/>
    <w:rsid w:val="005C3478"/>
    <w:rsid w:val="005C719C"/>
    <w:rsid w:val="005C7EE3"/>
    <w:rsid w:val="005D068F"/>
    <w:rsid w:val="005D0A6C"/>
    <w:rsid w:val="005D3675"/>
    <w:rsid w:val="005D7207"/>
    <w:rsid w:val="005E2CC9"/>
    <w:rsid w:val="005E2F1A"/>
    <w:rsid w:val="005E418B"/>
    <w:rsid w:val="005F249A"/>
    <w:rsid w:val="005F53DF"/>
    <w:rsid w:val="005F750F"/>
    <w:rsid w:val="0060156A"/>
    <w:rsid w:val="00604436"/>
    <w:rsid w:val="006046A7"/>
    <w:rsid w:val="00605266"/>
    <w:rsid w:val="006071E2"/>
    <w:rsid w:val="0061492A"/>
    <w:rsid w:val="00614BDE"/>
    <w:rsid w:val="006169AF"/>
    <w:rsid w:val="006179EC"/>
    <w:rsid w:val="00617F2D"/>
    <w:rsid w:val="00620BB9"/>
    <w:rsid w:val="0062143A"/>
    <w:rsid w:val="00622FF5"/>
    <w:rsid w:val="00624264"/>
    <w:rsid w:val="00631426"/>
    <w:rsid w:val="00631FB0"/>
    <w:rsid w:val="006369C9"/>
    <w:rsid w:val="00637628"/>
    <w:rsid w:val="006401B3"/>
    <w:rsid w:val="0064362E"/>
    <w:rsid w:val="00643991"/>
    <w:rsid w:val="006440FD"/>
    <w:rsid w:val="00646524"/>
    <w:rsid w:val="0065145A"/>
    <w:rsid w:val="00655470"/>
    <w:rsid w:val="00662488"/>
    <w:rsid w:val="006646A9"/>
    <w:rsid w:val="00673CDF"/>
    <w:rsid w:val="006753E8"/>
    <w:rsid w:val="0067691A"/>
    <w:rsid w:val="00680C81"/>
    <w:rsid w:val="006832F5"/>
    <w:rsid w:val="00685397"/>
    <w:rsid w:val="00685840"/>
    <w:rsid w:val="006901D4"/>
    <w:rsid w:val="00692CD3"/>
    <w:rsid w:val="00693AA5"/>
    <w:rsid w:val="006A33A2"/>
    <w:rsid w:val="006A760E"/>
    <w:rsid w:val="006B0E4A"/>
    <w:rsid w:val="006B402E"/>
    <w:rsid w:val="006B503E"/>
    <w:rsid w:val="006B59F4"/>
    <w:rsid w:val="006B72E5"/>
    <w:rsid w:val="006C1409"/>
    <w:rsid w:val="006C156D"/>
    <w:rsid w:val="006C4E7F"/>
    <w:rsid w:val="006C763A"/>
    <w:rsid w:val="006D06D9"/>
    <w:rsid w:val="006D16BC"/>
    <w:rsid w:val="006D2A17"/>
    <w:rsid w:val="006D513E"/>
    <w:rsid w:val="006D77A6"/>
    <w:rsid w:val="006E13F8"/>
    <w:rsid w:val="006E15FF"/>
    <w:rsid w:val="006E185B"/>
    <w:rsid w:val="006E511E"/>
    <w:rsid w:val="006E7FC5"/>
    <w:rsid w:val="006F057A"/>
    <w:rsid w:val="006F2941"/>
    <w:rsid w:val="006F2F44"/>
    <w:rsid w:val="006F45EB"/>
    <w:rsid w:val="006F607E"/>
    <w:rsid w:val="00700C2D"/>
    <w:rsid w:val="007010D0"/>
    <w:rsid w:val="00702109"/>
    <w:rsid w:val="00702B16"/>
    <w:rsid w:val="00715826"/>
    <w:rsid w:val="00716782"/>
    <w:rsid w:val="00716E58"/>
    <w:rsid w:val="00717C1A"/>
    <w:rsid w:val="0072610D"/>
    <w:rsid w:val="00733ADC"/>
    <w:rsid w:val="007371FA"/>
    <w:rsid w:val="00745CE8"/>
    <w:rsid w:val="00750039"/>
    <w:rsid w:val="00750A1A"/>
    <w:rsid w:val="00752133"/>
    <w:rsid w:val="00755F99"/>
    <w:rsid w:val="00757006"/>
    <w:rsid w:val="007636A8"/>
    <w:rsid w:val="007656FB"/>
    <w:rsid w:val="00766425"/>
    <w:rsid w:val="00766B80"/>
    <w:rsid w:val="007715EE"/>
    <w:rsid w:val="007723D6"/>
    <w:rsid w:val="0077328F"/>
    <w:rsid w:val="007743A1"/>
    <w:rsid w:val="007760AA"/>
    <w:rsid w:val="00781230"/>
    <w:rsid w:val="00785D6C"/>
    <w:rsid w:val="00786B93"/>
    <w:rsid w:val="00793A88"/>
    <w:rsid w:val="007A25D4"/>
    <w:rsid w:val="007B05DF"/>
    <w:rsid w:val="007B0DEA"/>
    <w:rsid w:val="007B3151"/>
    <w:rsid w:val="007B3F4B"/>
    <w:rsid w:val="007B6802"/>
    <w:rsid w:val="007B7347"/>
    <w:rsid w:val="007C129D"/>
    <w:rsid w:val="007C76DD"/>
    <w:rsid w:val="007C792C"/>
    <w:rsid w:val="007D10F3"/>
    <w:rsid w:val="007D1E22"/>
    <w:rsid w:val="007D2E35"/>
    <w:rsid w:val="007D701A"/>
    <w:rsid w:val="007E2990"/>
    <w:rsid w:val="007E5517"/>
    <w:rsid w:val="007F3CDB"/>
    <w:rsid w:val="007F3E04"/>
    <w:rsid w:val="00800127"/>
    <w:rsid w:val="00805772"/>
    <w:rsid w:val="00807D50"/>
    <w:rsid w:val="0081133C"/>
    <w:rsid w:val="008133BD"/>
    <w:rsid w:val="00814E4E"/>
    <w:rsid w:val="0081758E"/>
    <w:rsid w:val="00817939"/>
    <w:rsid w:val="008277F0"/>
    <w:rsid w:val="00830E51"/>
    <w:rsid w:val="00831671"/>
    <w:rsid w:val="00833250"/>
    <w:rsid w:val="00836788"/>
    <w:rsid w:val="00844157"/>
    <w:rsid w:val="00845D8A"/>
    <w:rsid w:val="0084625B"/>
    <w:rsid w:val="008465F5"/>
    <w:rsid w:val="00850459"/>
    <w:rsid w:val="00854A35"/>
    <w:rsid w:val="00855A90"/>
    <w:rsid w:val="008578AB"/>
    <w:rsid w:val="0086083A"/>
    <w:rsid w:val="00860C59"/>
    <w:rsid w:val="00866FB2"/>
    <w:rsid w:val="0086756C"/>
    <w:rsid w:val="008731B3"/>
    <w:rsid w:val="00875B61"/>
    <w:rsid w:val="00883D9C"/>
    <w:rsid w:val="00890B2E"/>
    <w:rsid w:val="0089498E"/>
    <w:rsid w:val="00894B17"/>
    <w:rsid w:val="008957A1"/>
    <w:rsid w:val="00896C3C"/>
    <w:rsid w:val="008A40A9"/>
    <w:rsid w:val="008B1224"/>
    <w:rsid w:val="008B2FD3"/>
    <w:rsid w:val="008B3F0C"/>
    <w:rsid w:val="008B4534"/>
    <w:rsid w:val="008B5133"/>
    <w:rsid w:val="008B58C1"/>
    <w:rsid w:val="008C1579"/>
    <w:rsid w:val="008C2E03"/>
    <w:rsid w:val="008C7D7A"/>
    <w:rsid w:val="008D1554"/>
    <w:rsid w:val="008D4932"/>
    <w:rsid w:val="008D6EA0"/>
    <w:rsid w:val="008D7AD3"/>
    <w:rsid w:val="008E2CB7"/>
    <w:rsid w:val="008E5B30"/>
    <w:rsid w:val="008E5F13"/>
    <w:rsid w:val="008E6FB3"/>
    <w:rsid w:val="008F0771"/>
    <w:rsid w:val="008F4FD6"/>
    <w:rsid w:val="008F7C0F"/>
    <w:rsid w:val="008F7DC1"/>
    <w:rsid w:val="009019AB"/>
    <w:rsid w:val="00903A3A"/>
    <w:rsid w:val="009052E0"/>
    <w:rsid w:val="009073B2"/>
    <w:rsid w:val="00907FDA"/>
    <w:rsid w:val="00911A7D"/>
    <w:rsid w:val="00912901"/>
    <w:rsid w:val="009141C9"/>
    <w:rsid w:val="00922732"/>
    <w:rsid w:val="00927E5A"/>
    <w:rsid w:val="00927EB9"/>
    <w:rsid w:val="00927F33"/>
    <w:rsid w:val="009312B0"/>
    <w:rsid w:val="00932BD2"/>
    <w:rsid w:val="00933047"/>
    <w:rsid w:val="00933B9A"/>
    <w:rsid w:val="009423D7"/>
    <w:rsid w:val="00942C1A"/>
    <w:rsid w:val="00944456"/>
    <w:rsid w:val="0094753A"/>
    <w:rsid w:val="00951083"/>
    <w:rsid w:val="00951325"/>
    <w:rsid w:val="00951376"/>
    <w:rsid w:val="0095189D"/>
    <w:rsid w:val="00951B65"/>
    <w:rsid w:val="0095260E"/>
    <w:rsid w:val="009528E2"/>
    <w:rsid w:val="00952E79"/>
    <w:rsid w:val="009566EA"/>
    <w:rsid w:val="0095729C"/>
    <w:rsid w:val="00957CCD"/>
    <w:rsid w:val="00957E59"/>
    <w:rsid w:val="009608CB"/>
    <w:rsid w:val="009643DF"/>
    <w:rsid w:val="00965C8C"/>
    <w:rsid w:val="009668D6"/>
    <w:rsid w:val="009730E5"/>
    <w:rsid w:val="009739B6"/>
    <w:rsid w:val="00975FDD"/>
    <w:rsid w:val="00986586"/>
    <w:rsid w:val="00987567"/>
    <w:rsid w:val="009908FF"/>
    <w:rsid w:val="00991CED"/>
    <w:rsid w:val="00995505"/>
    <w:rsid w:val="00996887"/>
    <w:rsid w:val="00996E37"/>
    <w:rsid w:val="009A11EC"/>
    <w:rsid w:val="009A2FA4"/>
    <w:rsid w:val="009A39F3"/>
    <w:rsid w:val="009B0EA4"/>
    <w:rsid w:val="009B2266"/>
    <w:rsid w:val="009B282E"/>
    <w:rsid w:val="009B2FED"/>
    <w:rsid w:val="009C3C77"/>
    <w:rsid w:val="009C4428"/>
    <w:rsid w:val="009C4AF3"/>
    <w:rsid w:val="009D0C51"/>
    <w:rsid w:val="009D13B1"/>
    <w:rsid w:val="009D3BC5"/>
    <w:rsid w:val="009D48CD"/>
    <w:rsid w:val="009D53E4"/>
    <w:rsid w:val="009D6733"/>
    <w:rsid w:val="009D759E"/>
    <w:rsid w:val="009E3F8D"/>
    <w:rsid w:val="009E5FD9"/>
    <w:rsid w:val="009F02F5"/>
    <w:rsid w:val="009F0D82"/>
    <w:rsid w:val="009F3982"/>
    <w:rsid w:val="009F52A3"/>
    <w:rsid w:val="00A02786"/>
    <w:rsid w:val="00A07A72"/>
    <w:rsid w:val="00A106F9"/>
    <w:rsid w:val="00A11B00"/>
    <w:rsid w:val="00A12B64"/>
    <w:rsid w:val="00A131C8"/>
    <w:rsid w:val="00A15134"/>
    <w:rsid w:val="00A169F6"/>
    <w:rsid w:val="00A2023F"/>
    <w:rsid w:val="00A21191"/>
    <w:rsid w:val="00A21FF7"/>
    <w:rsid w:val="00A24ABE"/>
    <w:rsid w:val="00A27C81"/>
    <w:rsid w:val="00A30801"/>
    <w:rsid w:val="00A352B7"/>
    <w:rsid w:val="00A375DF"/>
    <w:rsid w:val="00A407EA"/>
    <w:rsid w:val="00A4093F"/>
    <w:rsid w:val="00A423CE"/>
    <w:rsid w:val="00A4478D"/>
    <w:rsid w:val="00A53B54"/>
    <w:rsid w:val="00A540DF"/>
    <w:rsid w:val="00A556D9"/>
    <w:rsid w:val="00A57383"/>
    <w:rsid w:val="00A62BF2"/>
    <w:rsid w:val="00A65101"/>
    <w:rsid w:val="00A71921"/>
    <w:rsid w:val="00A85253"/>
    <w:rsid w:val="00A855C8"/>
    <w:rsid w:val="00A87E8D"/>
    <w:rsid w:val="00A90A3F"/>
    <w:rsid w:val="00A91547"/>
    <w:rsid w:val="00A967CB"/>
    <w:rsid w:val="00AA10E8"/>
    <w:rsid w:val="00AA2055"/>
    <w:rsid w:val="00AB0BAA"/>
    <w:rsid w:val="00AB2E66"/>
    <w:rsid w:val="00AB4459"/>
    <w:rsid w:val="00AB5752"/>
    <w:rsid w:val="00AB67F6"/>
    <w:rsid w:val="00AC0DF7"/>
    <w:rsid w:val="00AC1704"/>
    <w:rsid w:val="00AC2CF5"/>
    <w:rsid w:val="00AD4DD1"/>
    <w:rsid w:val="00AD72A4"/>
    <w:rsid w:val="00AD731A"/>
    <w:rsid w:val="00AE52A4"/>
    <w:rsid w:val="00AF01A7"/>
    <w:rsid w:val="00AF1E45"/>
    <w:rsid w:val="00AF285E"/>
    <w:rsid w:val="00AF38C8"/>
    <w:rsid w:val="00AF42E7"/>
    <w:rsid w:val="00AF5148"/>
    <w:rsid w:val="00AF56A7"/>
    <w:rsid w:val="00B02BB7"/>
    <w:rsid w:val="00B02F3C"/>
    <w:rsid w:val="00B03C67"/>
    <w:rsid w:val="00B05BB9"/>
    <w:rsid w:val="00B11AB6"/>
    <w:rsid w:val="00B129E6"/>
    <w:rsid w:val="00B13F9E"/>
    <w:rsid w:val="00B207C8"/>
    <w:rsid w:val="00B21179"/>
    <w:rsid w:val="00B21739"/>
    <w:rsid w:val="00B21D0A"/>
    <w:rsid w:val="00B342F1"/>
    <w:rsid w:val="00B34B64"/>
    <w:rsid w:val="00B36183"/>
    <w:rsid w:val="00B372AC"/>
    <w:rsid w:val="00B403BF"/>
    <w:rsid w:val="00B42A8B"/>
    <w:rsid w:val="00B449C0"/>
    <w:rsid w:val="00B47647"/>
    <w:rsid w:val="00B47C8E"/>
    <w:rsid w:val="00B503EE"/>
    <w:rsid w:val="00B50AE6"/>
    <w:rsid w:val="00B52107"/>
    <w:rsid w:val="00B574C6"/>
    <w:rsid w:val="00B60596"/>
    <w:rsid w:val="00B608D9"/>
    <w:rsid w:val="00B62CBD"/>
    <w:rsid w:val="00B63BF9"/>
    <w:rsid w:val="00B64211"/>
    <w:rsid w:val="00B710B1"/>
    <w:rsid w:val="00B73C8E"/>
    <w:rsid w:val="00B7632F"/>
    <w:rsid w:val="00B7641A"/>
    <w:rsid w:val="00B777E9"/>
    <w:rsid w:val="00B815BF"/>
    <w:rsid w:val="00B81B2B"/>
    <w:rsid w:val="00B83969"/>
    <w:rsid w:val="00B9111A"/>
    <w:rsid w:val="00B9208F"/>
    <w:rsid w:val="00B9233D"/>
    <w:rsid w:val="00B94545"/>
    <w:rsid w:val="00B97CD5"/>
    <w:rsid w:val="00BA250F"/>
    <w:rsid w:val="00BA298D"/>
    <w:rsid w:val="00BA3D83"/>
    <w:rsid w:val="00BA4055"/>
    <w:rsid w:val="00BA7FB6"/>
    <w:rsid w:val="00BB13D8"/>
    <w:rsid w:val="00BB19B6"/>
    <w:rsid w:val="00BB24DF"/>
    <w:rsid w:val="00BB6C44"/>
    <w:rsid w:val="00BC6A1A"/>
    <w:rsid w:val="00BC7D71"/>
    <w:rsid w:val="00BD1EF1"/>
    <w:rsid w:val="00BD2009"/>
    <w:rsid w:val="00BD209D"/>
    <w:rsid w:val="00BD5356"/>
    <w:rsid w:val="00BD70BC"/>
    <w:rsid w:val="00BE09A1"/>
    <w:rsid w:val="00BE41BF"/>
    <w:rsid w:val="00BE4928"/>
    <w:rsid w:val="00BE76BA"/>
    <w:rsid w:val="00BE7B91"/>
    <w:rsid w:val="00BF23DE"/>
    <w:rsid w:val="00BF3A07"/>
    <w:rsid w:val="00C019D5"/>
    <w:rsid w:val="00C01C47"/>
    <w:rsid w:val="00C04E92"/>
    <w:rsid w:val="00C10A5A"/>
    <w:rsid w:val="00C11ADD"/>
    <w:rsid w:val="00C14B7E"/>
    <w:rsid w:val="00C17425"/>
    <w:rsid w:val="00C20BFE"/>
    <w:rsid w:val="00C24226"/>
    <w:rsid w:val="00C24367"/>
    <w:rsid w:val="00C24B69"/>
    <w:rsid w:val="00C30666"/>
    <w:rsid w:val="00C31D49"/>
    <w:rsid w:val="00C33A8D"/>
    <w:rsid w:val="00C34B1B"/>
    <w:rsid w:val="00C3574B"/>
    <w:rsid w:val="00C372D0"/>
    <w:rsid w:val="00C44F46"/>
    <w:rsid w:val="00C45F74"/>
    <w:rsid w:val="00C46D29"/>
    <w:rsid w:val="00C4786F"/>
    <w:rsid w:val="00C47B8E"/>
    <w:rsid w:val="00C51874"/>
    <w:rsid w:val="00C525ED"/>
    <w:rsid w:val="00C5592C"/>
    <w:rsid w:val="00C55EB1"/>
    <w:rsid w:val="00C56C41"/>
    <w:rsid w:val="00C627BF"/>
    <w:rsid w:val="00C644D0"/>
    <w:rsid w:val="00C70BD9"/>
    <w:rsid w:val="00C71DBB"/>
    <w:rsid w:val="00C71FC5"/>
    <w:rsid w:val="00C75D78"/>
    <w:rsid w:val="00C76612"/>
    <w:rsid w:val="00C8655D"/>
    <w:rsid w:val="00C87D8A"/>
    <w:rsid w:val="00C92D75"/>
    <w:rsid w:val="00CA03E0"/>
    <w:rsid w:val="00CA09B9"/>
    <w:rsid w:val="00CB0A5E"/>
    <w:rsid w:val="00CB1325"/>
    <w:rsid w:val="00CB4EC0"/>
    <w:rsid w:val="00CB5B9F"/>
    <w:rsid w:val="00CB6126"/>
    <w:rsid w:val="00CC0A36"/>
    <w:rsid w:val="00CC1778"/>
    <w:rsid w:val="00CC2039"/>
    <w:rsid w:val="00CC21BD"/>
    <w:rsid w:val="00CC3640"/>
    <w:rsid w:val="00CC63A2"/>
    <w:rsid w:val="00CD1552"/>
    <w:rsid w:val="00CD1816"/>
    <w:rsid w:val="00CD7264"/>
    <w:rsid w:val="00CD742F"/>
    <w:rsid w:val="00CE0016"/>
    <w:rsid w:val="00CE0BDE"/>
    <w:rsid w:val="00CE190B"/>
    <w:rsid w:val="00CE4376"/>
    <w:rsid w:val="00CE575B"/>
    <w:rsid w:val="00CF2A77"/>
    <w:rsid w:val="00CF3DE8"/>
    <w:rsid w:val="00CF5107"/>
    <w:rsid w:val="00D00C0F"/>
    <w:rsid w:val="00D00CE8"/>
    <w:rsid w:val="00D0493F"/>
    <w:rsid w:val="00D054CF"/>
    <w:rsid w:val="00D100A4"/>
    <w:rsid w:val="00D117E4"/>
    <w:rsid w:val="00D12042"/>
    <w:rsid w:val="00D1318B"/>
    <w:rsid w:val="00D14DCF"/>
    <w:rsid w:val="00D21717"/>
    <w:rsid w:val="00D23E26"/>
    <w:rsid w:val="00D27828"/>
    <w:rsid w:val="00D27852"/>
    <w:rsid w:val="00D40CEF"/>
    <w:rsid w:val="00D40DBF"/>
    <w:rsid w:val="00D46D3F"/>
    <w:rsid w:val="00D50D89"/>
    <w:rsid w:val="00D52980"/>
    <w:rsid w:val="00D53374"/>
    <w:rsid w:val="00D56F91"/>
    <w:rsid w:val="00D57C6D"/>
    <w:rsid w:val="00D609E3"/>
    <w:rsid w:val="00D63A19"/>
    <w:rsid w:val="00D65011"/>
    <w:rsid w:val="00D6508F"/>
    <w:rsid w:val="00D65629"/>
    <w:rsid w:val="00D672C8"/>
    <w:rsid w:val="00D757FA"/>
    <w:rsid w:val="00D76FF7"/>
    <w:rsid w:val="00D80366"/>
    <w:rsid w:val="00D8041B"/>
    <w:rsid w:val="00D8582E"/>
    <w:rsid w:val="00D8671C"/>
    <w:rsid w:val="00D90DBF"/>
    <w:rsid w:val="00D91390"/>
    <w:rsid w:val="00D93B73"/>
    <w:rsid w:val="00D97AB5"/>
    <w:rsid w:val="00DA02BA"/>
    <w:rsid w:val="00DA0F27"/>
    <w:rsid w:val="00DA2DF8"/>
    <w:rsid w:val="00DA57C3"/>
    <w:rsid w:val="00DB0199"/>
    <w:rsid w:val="00DB2F93"/>
    <w:rsid w:val="00DB4244"/>
    <w:rsid w:val="00DB6134"/>
    <w:rsid w:val="00DB689E"/>
    <w:rsid w:val="00DB7418"/>
    <w:rsid w:val="00DC3855"/>
    <w:rsid w:val="00DC5D0F"/>
    <w:rsid w:val="00DD17CE"/>
    <w:rsid w:val="00DE00B5"/>
    <w:rsid w:val="00DE1D7A"/>
    <w:rsid w:val="00DE4162"/>
    <w:rsid w:val="00DE6400"/>
    <w:rsid w:val="00DF1DF7"/>
    <w:rsid w:val="00DF3D21"/>
    <w:rsid w:val="00DF59D2"/>
    <w:rsid w:val="00DF5BAB"/>
    <w:rsid w:val="00DF79E6"/>
    <w:rsid w:val="00E00A00"/>
    <w:rsid w:val="00E00FDD"/>
    <w:rsid w:val="00E026A8"/>
    <w:rsid w:val="00E06BE4"/>
    <w:rsid w:val="00E06BFB"/>
    <w:rsid w:val="00E070DE"/>
    <w:rsid w:val="00E07AC2"/>
    <w:rsid w:val="00E10C0B"/>
    <w:rsid w:val="00E1465C"/>
    <w:rsid w:val="00E1497F"/>
    <w:rsid w:val="00E1676C"/>
    <w:rsid w:val="00E206F0"/>
    <w:rsid w:val="00E242A8"/>
    <w:rsid w:val="00E24502"/>
    <w:rsid w:val="00E26690"/>
    <w:rsid w:val="00E267C4"/>
    <w:rsid w:val="00E26CD5"/>
    <w:rsid w:val="00E274B8"/>
    <w:rsid w:val="00E3003D"/>
    <w:rsid w:val="00E30B08"/>
    <w:rsid w:val="00E3217C"/>
    <w:rsid w:val="00E34362"/>
    <w:rsid w:val="00E372C6"/>
    <w:rsid w:val="00E37767"/>
    <w:rsid w:val="00E401C3"/>
    <w:rsid w:val="00E418F0"/>
    <w:rsid w:val="00E43AEE"/>
    <w:rsid w:val="00E50A17"/>
    <w:rsid w:val="00E64359"/>
    <w:rsid w:val="00E658B0"/>
    <w:rsid w:val="00E664B3"/>
    <w:rsid w:val="00E72298"/>
    <w:rsid w:val="00E72707"/>
    <w:rsid w:val="00E74D95"/>
    <w:rsid w:val="00E76725"/>
    <w:rsid w:val="00E834EA"/>
    <w:rsid w:val="00E860F2"/>
    <w:rsid w:val="00E91EBC"/>
    <w:rsid w:val="00E94305"/>
    <w:rsid w:val="00E9460A"/>
    <w:rsid w:val="00E95A61"/>
    <w:rsid w:val="00E97BC6"/>
    <w:rsid w:val="00EA03F1"/>
    <w:rsid w:val="00EA11D8"/>
    <w:rsid w:val="00EA1895"/>
    <w:rsid w:val="00EB1736"/>
    <w:rsid w:val="00EB247E"/>
    <w:rsid w:val="00EB2DC2"/>
    <w:rsid w:val="00EB37B3"/>
    <w:rsid w:val="00EB61DF"/>
    <w:rsid w:val="00EC0AB3"/>
    <w:rsid w:val="00EC25E2"/>
    <w:rsid w:val="00EC3884"/>
    <w:rsid w:val="00ED2599"/>
    <w:rsid w:val="00ED638C"/>
    <w:rsid w:val="00ED7A17"/>
    <w:rsid w:val="00EE51E7"/>
    <w:rsid w:val="00EE51EB"/>
    <w:rsid w:val="00EF1599"/>
    <w:rsid w:val="00EF1604"/>
    <w:rsid w:val="00EF1C50"/>
    <w:rsid w:val="00EF2510"/>
    <w:rsid w:val="00EF5774"/>
    <w:rsid w:val="00EF632A"/>
    <w:rsid w:val="00EF6350"/>
    <w:rsid w:val="00EF7CB2"/>
    <w:rsid w:val="00F03DBF"/>
    <w:rsid w:val="00F0586E"/>
    <w:rsid w:val="00F1250A"/>
    <w:rsid w:val="00F162FE"/>
    <w:rsid w:val="00F16CE9"/>
    <w:rsid w:val="00F2656A"/>
    <w:rsid w:val="00F274CA"/>
    <w:rsid w:val="00F3580D"/>
    <w:rsid w:val="00F35C75"/>
    <w:rsid w:val="00F37E1D"/>
    <w:rsid w:val="00F40950"/>
    <w:rsid w:val="00F433E1"/>
    <w:rsid w:val="00F4344F"/>
    <w:rsid w:val="00F43932"/>
    <w:rsid w:val="00F45ED1"/>
    <w:rsid w:val="00F46AA4"/>
    <w:rsid w:val="00F5012D"/>
    <w:rsid w:val="00F52A09"/>
    <w:rsid w:val="00F533B6"/>
    <w:rsid w:val="00F617FE"/>
    <w:rsid w:val="00F63B5A"/>
    <w:rsid w:val="00F66CF0"/>
    <w:rsid w:val="00F67EB0"/>
    <w:rsid w:val="00F70136"/>
    <w:rsid w:val="00F751D1"/>
    <w:rsid w:val="00F825C2"/>
    <w:rsid w:val="00F84438"/>
    <w:rsid w:val="00F92CDE"/>
    <w:rsid w:val="00F93B3D"/>
    <w:rsid w:val="00F96509"/>
    <w:rsid w:val="00FA3415"/>
    <w:rsid w:val="00FA562C"/>
    <w:rsid w:val="00FA575E"/>
    <w:rsid w:val="00FA78E6"/>
    <w:rsid w:val="00FB098F"/>
    <w:rsid w:val="00FB0F16"/>
    <w:rsid w:val="00FB1599"/>
    <w:rsid w:val="00FB7D1A"/>
    <w:rsid w:val="00FC4930"/>
    <w:rsid w:val="00FC6B42"/>
    <w:rsid w:val="00FC7AC2"/>
    <w:rsid w:val="00FD2327"/>
    <w:rsid w:val="00FD3990"/>
    <w:rsid w:val="00FD4264"/>
    <w:rsid w:val="00FD4899"/>
    <w:rsid w:val="00FE091E"/>
    <w:rsid w:val="00FE4302"/>
    <w:rsid w:val="00FE706A"/>
    <w:rsid w:val="00FF06DF"/>
    <w:rsid w:val="00FF1C9C"/>
    <w:rsid w:val="00FF751A"/>
    <w:rsid w:val="0379C5BD"/>
    <w:rsid w:val="4224A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3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3F0C"/>
    <w:rPr>
      <w:sz w:val="24"/>
    </w:rPr>
  </w:style>
  <w:style w:type="paragraph" w:styleId="ListParagraph">
    <w:name w:val="List Paragraph"/>
    <w:basedOn w:val="Normal"/>
    <w:qFormat/>
    <w:rsid w:val="008B3F0C"/>
    <w:pPr>
      <w:ind w:left="720"/>
      <w:contextualSpacing/>
    </w:pPr>
    <w:rPr>
      <w:sz w:val="20"/>
    </w:rPr>
  </w:style>
  <w:style w:type="paragraph" w:styleId="BodyText2">
    <w:name w:val="Body Text 2"/>
    <w:basedOn w:val="Normal"/>
    <w:link w:val="BodyText2Char"/>
    <w:rsid w:val="008B3F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3F0C"/>
    <w:rPr>
      <w:sz w:val="24"/>
    </w:rPr>
  </w:style>
  <w:style w:type="paragraph" w:styleId="Header">
    <w:name w:val="header"/>
    <w:basedOn w:val="Normal"/>
    <w:link w:val="HeaderChar"/>
    <w:rsid w:val="007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3151"/>
    <w:rPr>
      <w:sz w:val="24"/>
    </w:rPr>
  </w:style>
  <w:style w:type="paragraph" w:styleId="Footer">
    <w:name w:val="footer"/>
    <w:basedOn w:val="Normal"/>
    <w:link w:val="FooterChar"/>
    <w:rsid w:val="007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31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6</Pages>
  <Words>1655</Words>
  <Characters>9396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2015-01-29T14:50:00Z</cp:lastPrinted>
  <dcterms:created xsi:type="dcterms:W3CDTF">2024-11-27T18:22:00Z</dcterms:created>
  <dcterms:modified xsi:type="dcterms:W3CDTF">2024-11-27T18:22:00Z</dcterms:modified>
</cp:coreProperties>
</file>