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207805F2" w:rsidR="008B3F0C" w:rsidRPr="00971E25" w:rsidRDefault="006B52AB" w:rsidP="008B3F0C">
      <w:pPr>
        <w:jc w:val="center"/>
        <w:rPr>
          <w:szCs w:val="24"/>
        </w:rPr>
      </w:pPr>
      <w:r>
        <w:rPr>
          <w:szCs w:val="24"/>
        </w:rPr>
        <w:t>December 19</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44C3071C" w14:textId="7D02DC21" w:rsidR="00BA5378" w:rsidRDefault="00BA5378" w:rsidP="008B3F0C">
      <w:pPr>
        <w:tabs>
          <w:tab w:val="left" w:pos="2430"/>
        </w:tabs>
        <w:rPr>
          <w:szCs w:val="24"/>
        </w:rPr>
      </w:pPr>
      <w:bookmarkStart w:id="0" w:name="_Hlk148445581"/>
      <w:r>
        <w:rPr>
          <w:szCs w:val="24"/>
        </w:rPr>
        <w:t>William Ahearn, Acting Chair</w:t>
      </w:r>
      <w:r w:rsidR="004F2825">
        <w:rPr>
          <w:szCs w:val="24"/>
        </w:rPr>
        <w:t xml:space="preserve"> (arrived at 11:04 a.m.</w:t>
      </w:r>
      <w:r w:rsidR="008B1979">
        <w:rPr>
          <w:szCs w:val="24"/>
        </w:rPr>
        <w:t>, left the meeting at 11:43 a.m.</w:t>
      </w:r>
      <w:r w:rsidR="004F2825">
        <w:rPr>
          <w:szCs w:val="24"/>
        </w:rPr>
        <w:t>)</w:t>
      </w:r>
    </w:p>
    <w:p w14:paraId="2CDEC3F5" w14:textId="552A37A3" w:rsidR="00E83B4F" w:rsidRDefault="00E83B4F" w:rsidP="008B3F0C">
      <w:pPr>
        <w:tabs>
          <w:tab w:val="left" w:pos="2430"/>
        </w:tabs>
        <w:rPr>
          <w:szCs w:val="24"/>
        </w:rPr>
      </w:pPr>
      <w:r>
        <w:rPr>
          <w:szCs w:val="24"/>
        </w:rPr>
        <w:t>Amy Vercillo, Member</w:t>
      </w:r>
    </w:p>
    <w:p w14:paraId="53260EFA" w14:textId="335C52DD" w:rsidR="00CA28F1" w:rsidRDefault="00CA28F1" w:rsidP="008B3F0C">
      <w:pPr>
        <w:tabs>
          <w:tab w:val="left" w:pos="2430"/>
        </w:tabs>
        <w:rPr>
          <w:szCs w:val="24"/>
        </w:rPr>
      </w:pPr>
      <w:r>
        <w:rPr>
          <w:szCs w:val="24"/>
        </w:rPr>
        <w:t>Ashley Williams, Member</w:t>
      </w:r>
      <w:r w:rsidR="00024F10">
        <w:rPr>
          <w:szCs w:val="24"/>
        </w:rPr>
        <w:t xml:space="preserve"> </w:t>
      </w:r>
      <w:r w:rsidR="005D5A87">
        <w:rPr>
          <w:szCs w:val="24"/>
        </w:rPr>
        <w:t>(left the meeting at 12:38 p.m.)</w:t>
      </w:r>
    </w:p>
    <w:p w14:paraId="35E4E75D" w14:textId="617B226D" w:rsidR="00892B95" w:rsidRDefault="00892B95" w:rsidP="008B3F0C">
      <w:pPr>
        <w:tabs>
          <w:tab w:val="left" w:pos="2430"/>
        </w:tabs>
        <w:rPr>
          <w:szCs w:val="24"/>
        </w:rPr>
      </w:pPr>
      <w:r>
        <w:rPr>
          <w:szCs w:val="24"/>
        </w:rPr>
        <w:t>Josephine Kim, Member</w:t>
      </w:r>
      <w:r w:rsidR="00787863">
        <w:rPr>
          <w:szCs w:val="24"/>
        </w:rPr>
        <w:t xml:space="preserve"> </w:t>
      </w:r>
    </w:p>
    <w:bookmarkEnd w:id="0"/>
    <w:p w14:paraId="707CD47D" w14:textId="428F197A" w:rsidR="009D38EB" w:rsidRDefault="009D38EB" w:rsidP="008B3F0C">
      <w:pPr>
        <w:tabs>
          <w:tab w:val="left" w:pos="2430"/>
        </w:tabs>
        <w:rPr>
          <w:bCs/>
          <w:szCs w:val="24"/>
        </w:rPr>
      </w:pPr>
      <w:r w:rsidRPr="009D38EB">
        <w:rPr>
          <w:bCs/>
          <w:szCs w:val="24"/>
        </w:rPr>
        <w:t>Kristen Woodbury, Member</w:t>
      </w:r>
      <w:r w:rsidR="00FE36E7">
        <w:rPr>
          <w:bCs/>
          <w:szCs w:val="24"/>
        </w:rPr>
        <w:t xml:space="preserve"> </w:t>
      </w:r>
      <w:r w:rsidR="008B1979">
        <w:rPr>
          <w:bCs/>
          <w:szCs w:val="24"/>
        </w:rPr>
        <w:t>(left the meeting at 11:25 a.m., returned to the meeting at 11:43 a.m.</w:t>
      </w:r>
      <w:r w:rsidR="005F570E">
        <w:rPr>
          <w:bCs/>
          <w:szCs w:val="24"/>
        </w:rPr>
        <w:t>, left the meeting at 12:20 p.m., returned to the meeting at 12:30 p.m.</w:t>
      </w:r>
      <w:r w:rsidR="008B1979">
        <w:rPr>
          <w:bCs/>
          <w:szCs w:val="24"/>
        </w:rPr>
        <w:t>)</w:t>
      </w:r>
    </w:p>
    <w:p w14:paraId="58F3C747" w14:textId="64937E04" w:rsidR="00BA5378" w:rsidRDefault="00BA5378" w:rsidP="008B3F0C">
      <w:pPr>
        <w:tabs>
          <w:tab w:val="left" w:pos="2430"/>
        </w:tabs>
        <w:rPr>
          <w:bCs/>
          <w:szCs w:val="24"/>
        </w:rPr>
      </w:pPr>
      <w:r>
        <w:rPr>
          <w:bCs/>
          <w:szCs w:val="24"/>
        </w:rPr>
        <w:t>Kathryn Stevens, Member</w:t>
      </w:r>
    </w:p>
    <w:p w14:paraId="4D3114C9" w14:textId="4FA540C8" w:rsidR="00BA5378" w:rsidRDefault="00BA5378" w:rsidP="008B3F0C">
      <w:pPr>
        <w:tabs>
          <w:tab w:val="left" w:pos="2430"/>
        </w:tabs>
        <w:rPr>
          <w:bCs/>
          <w:szCs w:val="24"/>
        </w:rPr>
      </w:pPr>
      <w:r>
        <w:rPr>
          <w:bCs/>
          <w:szCs w:val="24"/>
        </w:rPr>
        <w:t>Susan Egan, Member</w:t>
      </w:r>
      <w:r w:rsidR="00D85517">
        <w:rPr>
          <w:bCs/>
          <w:szCs w:val="24"/>
        </w:rPr>
        <w:t xml:space="preserve"> </w:t>
      </w:r>
    </w:p>
    <w:p w14:paraId="5D76FA35" w14:textId="1E2E50E7" w:rsidR="00BA5378" w:rsidRDefault="00BA5378" w:rsidP="008B3F0C">
      <w:pPr>
        <w:tabs>
          <w:tab w:val="left" w:pos="2430"/>
        </w:tabs>
        <w:rPr>
          <w:bCs/>
          <w:szCs w:val="24"/>
        </w:rPr>
      </w:pPr>
      <w:r>
        <w:rPr>
          <w:bCs/>
          <w:szCs w:val="24"/>
        </w:rPr>
        <w:t>Kathleen Tucker, Public Member</w:t>
      </w:r>
    </w:p>
    <w:p w14:paraId="6BAC5055" w14:textId="605E7D5C" w:rsidR="00D23F66" w:rsidRPr="009D38EB" w:rsidRDefault="00D23F66" w:rsidP="008B3F0C">
      <w:pPr>
        <w:tabs>
          <w:tab w:val="left" w:pos="2430"/>
        </w:tabs>
        <w:rPr>
          <w:bCs/>
          <w:szCs w:val="24"/>
        </w:rPr>
      </w:pPr>
      <w:r>
        <w:rPr>
          <w:bCs/>
          <w:szCs w:val="24"/>
        </w:rPr>
        <w:t>Frank Gomez, Member</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2E76290D" w:rsidR="005A6E31" w:rsidRDefault="000E76D4" w:rsidP="008B3F0C">
      <w:pPr>
        <w:tabs>
          <w:tab w:val="left" w:pos="2430"/>
        </w:tabs>
        <w:rPr>
          <w:szCs w:val="24"/>
        </w:rPr>
      </w:pPr>
      <w:r>
        <w:rPr>
          <w:szCs w:val="24"/>
        </w:rPr>
        <w:t>Sheila York</w:t>
      </w:r>
      <w:r w:rsidR="005A6E31">
        <w:rPr>
          <w:szCs w:val="24"/>
        </w:rPr>
        <w:t>, Board Counsel</w:t>
      </w:r>
    </w:p>
    <w:p w14:paraId="0627E5B3" w14:textId="73BAEF78" w:rsidR="00BA5378" w:rsidRDefault="00BA5378" w:rsidP="008B3F0C">
      <w:pPr>
        <w:tabs>
          <w:tab w:val="left" w:pos="2430"/>
        </w:tabs>
        <w:rPr>
          <w:szCs w:val="24"/>
        </w:rPr>
      </w:pPr>
      <w:r>
        <w:rPr>
          <w:szCs w:val="24"/>
        </w:rPr>
        <w:t xml:space="preserve">Doris Lugo, Investigator </w:t>
      </w:r>
    </w:p>
    <w:p w14:paraId="3CB9BE62" w14:textId="431E1BBE" w:rsidR="00BA5378" w:rsidRDefault="000E76D4" w:rsidP="008B3F0C">
      <w:pPr>
        <w:tabs>
          <w:tab w:val="left" w:pos="2430"/>
        </w:tabs>
        <w:rPr>
          <w:szCs w:val="24"/>
        </w:rPr>
      </w:pPr>
      <w:r>
        <w:rPr>
          <w:szCs w:val="24"/>
        </w:rPr>
        <w:t>Ellen D’Agostino</w:t>
      </w:r>
      <w:r w:rsidR="00BA5378">
        <w:rPr>
          <w:szCs w:val="24"/>
        </w:rPr>
        <w:t>, Investigator</w:t>
      </w:r>
    </w:p>
    <w:p w14:paraId="422C3762" w14:textId="77777777" w:rsidR="00E658B0" w:rsidRPr="00DD1D80" w:rsidRDefault="00E658B0" w:rsidP="008B3F0C">
      <w:pPr>
        <w:rPr>
          <w:szCs w:val="24"/>
        </w:rPr>
      </w:pPr>
    </w:p>
    <w:p w14:paraId="3C648384" w14:textId="29BB4CC8" w:rsidR="008B3F0C" w:rsidRDefault="008B3F0C" w:rsidP="008B3F0C">
      <w:pPr>
        <w:rPr>
          <w:b/>
          <w:szCs w:val="24"/>
          <w:u w:val="single"/>
        </w:rPr>
      </w:pPr>
      <w:r>
        <w:rPr>
          <w:szCs w:val="24"/>
        </w:rPr>
        <w:t xml:space="preserve">All board members and staff appeared </w:t>
      </w:r>
      <w:proofErr w:type="gramStart"/>
      <w:r>
        <w:rPr>
          <w:szCs w:val="24"/>
        </w:rPr>
        <w:t xml:space="preserve">by </w:t>
      </w:r>
      <w:r w:rsidR="0078362B">
        <w:rPr>
          <w:szCs w:val="24"/>
        </w:rPr>
        <w:t>videoconference</w:t>
      </w:r>
      <w:proofErr w:type="gramEnd"/>
      <w:r>
        <w:rPr>
          <w:szCs w:val="24"/>
        </w:rPr>
        <w:t>.</w:t>
      </w:r>
    </w:p>
    <w:p w14:paraId="307A116C" w14:textId="77777777" w:rsidR="00035E69" w:rsidRDefault="00035E69" w:rsidP="008B3F0C">
      <w:pPr>
        <w:rPr>
          <w:b/>
          <w:szCs w:val="24"/>
          <w:u w:val="single"/>
        </w:rPr>
      </w:pPr>
      <w:bookmarkStart w:id="1" w:name="_Hlk211335057"/>
    </w:p>
    <w:p w14:paraId="2B84CA4C" w14:textId="548BB13E"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940923">
        <w:rPr>
          <w:szCs w:val="24"/>
        </w:rPr>
        <w:t>meeting</w:t>
      </w:r>
      <w:r w:rsidRPr="007215DE">
        <w:rPr>
          <w:szCs w:val="24"/>
        </w:rPr>
        <w:t xml:space="preserve"> was called to order at </w:t>
      </w:r>
      <w:r>
        <w:rPr>
          <w:szCs w:val="24"/>
        </w:rPr>
        <w:t>10:</w:t>
      </w:r>
      <w:r w:rsidR="002B33A2">
        <w:rPr>
          <w:szCs w:val="24"/>
        </w:rPr>
        <w:t>05</w:t>
      </w:r>
      <w:r w:rsidR="00333D3A">
        <w:rPr>
          <w:szCs w:val="24"/>
        </w:rPr>
        <w:t xml:space="preserve"> </w:t>
      </w:r>
      <w:r>
        <w:rPr>
          <w:szCs w:val="24"/>
        </w:rPr>
        <w:t>a.m.</w:t>
      </w:r>
      <w:r w:rsidRPr="007215DE">
        <w:rPr>
          <w:szCs w:val="24"/>
        </w:rPr>
        <w:t xml:space="preserve"> </w:t>
      </w:r>
    </w:p>
    <w:bookmarkEnd w:id="1"/>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0C594508" w:rsidR="0080415D" w:rsidRPr="00CD6600" w:rsidRDefault="008B3F0C" w:rsidP="00CD6600">
      <w:pPr>
        <w:rPr>
          <w:rFonts w:eastAsia="Calibri"/>
          <w:bCs/>
          <w:szCs w:val="24"/>
        </w:rPr>
      </w:pPr>
      <w:r>
        <w:rPr>
          <w:rFonts w:eastAsia="Calibri"/>
          <w:bCs/>
          <w:szCs w:val="24"/>
        </w:rPr>
        <w:t xml:space="preserve">Mr. Bialas called the roll of board members.  </w:t>
      </w:r>
      <w:r w:rsidR="0078362B">
        <w:rPr>
          <w:rFonts w:eastAsia="Calibri"/>
          <w:bCs/>
          <w:szCs w:val="24"/>
        </w:rPr>
        <w:t>Amy Vercillo</w:t>
      </w:r>
      <w:r w:rsidR="00333D3A">
        <w:rPr>
          <w:rFonts w:eastAsia="Calibri"/>
          <w:bCs/>
          <w:szCs w:val="24"/>
        </w:rPr>
        <w:t xml:space="preserve">, </w:t>
      </w:r>
      <w:r w:rsidR="00CA28F1">
        <w:rPr>
          <w:rFonts w:eastAsia="Calibri"/>
          <w:bCs/>
          <w:szCs w:val="24"/>
        </w:rPr>
        <w:t>Ashley Williams, Alayna McGarty</w:t>
      </w:r>
      <w:r w:rsidR="009D38EB">
        <w:rPr>
          <w:rFonts w:eastAsia="Calibri"/>
          <w:bCs/>
          <w:szCs w:val="24"/>
        </w:rPr>
        <w:t>, Josephine Kim, Kristen Woodbury</w:t>
      </w:r>
      <w:r w:rsidR="000E76D4">
        <w:rPr>
          <w:rFonts w:eastAsia="Calibri"/>
          <w:bCs/>
          <w:szCs w:val="24"/>
        </w:rPr>
        <w:t>,</w:t>
      </w:r>
      <w:r w:rsidR="002B33A2">
        <w:rPr>
          <w:rFonts w:eastAsia="Calibri"/>
          <w:bCs/>
          <w:szCs w:val="24"/>
        </w:rPr>
        <w:t xml:space="preserve"> Kathryn Stevens, Susan Egan, and Kathleen Tucker</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25335A94" w14:textId="77777777" w:rsidR="00940923" w:rsidRDefault="00940923" w:rsidP="00DF11D6">
      <w:pPr>
        <w:pStyle w:val="NoSpacing"/>
        <w:rPr>
          <w:b/>
          <w:szCs w:val="24"/>
          <w:u w:val="single"/>
        </w:rPr>
      </w:pPr>
    </w:p>
    <w:p w14:paraId="0A3023A3" w14:textId="77777777" w:rsidR="000E76D4" w:rsidRDefault="000E76D4" w:rsidP="00DF11D6">
      <w:pPr>
        <w:pStyle w:val="NoSpacing"/>
        <w:rPr>
          <w:b/>
          <w:szCs w:val="24"/>
          <w:u w:val="single"/>
        </w:rPr>
      </w:pPr>
    </w:p>
    <w:p w14:paraId="21C70A4F" w14:textId="77777777" w:rsidR="000E76D4" w:rsidRDefault="000E76D4" w:rsidP="00DF11D6">
      <w:pPr>
        <w:pStyle w:val="NoSpacing"/>
        <w:rPr>
          <w:b/>
          <w:szCs w:val="24"/>
          <w:u w:val="single"/>
        </w:rPr>
      </w:pPr>
    </w:p>
    <w:p w14:paraId="2C3E72CE" w14:textId="77777777" w:rsidR="000E76D4" w:rsidRDefault="000E76D4"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lastRenderedPageBreak/>
        <w:t>Board Business</w:t>
      </w:r>
      <w:proofErr w:type="gramEnd"/>
    </w:p>
    <w:p w14:paraId="24A9357A" w14:textId="77777777" w:rsidR="00DF11D6" w:rsidRDefault="00DF11D6" w:rsidP="00DF11D6">
      <w:pPr>
        <w:pStyle w:val="NoSpacing"/>
        <w:rPr>
          <w:b/>
          <w:szCs w:val="24"/>
          <w:u w:val="single"/>
        </w:rPr>
      </w:pPr>
    </w:p>
    <w:p w14:paraId="648EBA48" w14:textId="724DC63A"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0E76D4">
        <w:rPr>
          <w:b/>
          <w:bCs/>
          <w:szCs w:val="24"/>
        </w:rPr>
        <w:t>November 21</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B54A9A">
        <w:rPr>
          <w:rFonts w:eastAsia="Calibri"/>
          <w:szCs w:val="24"/>
        </w:rPr>
        <w:t>Ms. Woodbury</w:t>
      </w:r>
      <w:r>
        <w:rPr>
          <w:rFonts w:eastAsia="Calibri"/>
          <w:szCs w:val="24"/>
        </w:rPr>
        <w:t xml:space="preserve">, seconded by </w:t>
      </w:r>
      <w:r w:rsidR="000E76D4">
        <w:rPr>
          <w:rFonts w:eastAsia="Calibri"/>
          <w:szCs w:val="24"/>
        </w:rPr>
        <w:t>Dr. Vercillo</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0E76D4">
        <w:rPr>
          <w:rFonts w:eastAsia="Calibri"/>
          <w:szCs w:val="24"/>
        </w:rPr>
        <w:t>November 21</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940923">
        <w:rPr>
          <w:rFonts w:eastAsia="Calibri"/>
          <w:szCs w:val="24"/>
        </w:rPr>
        <w:t xml:space="preserve">.  </w:t>
      </w:r>
    </w:p>
    <w:p w14:paraId="5F396C89" w14:textId="77777777" w:rsidR="00B54A9A" w:rsidRPr="00CA28F1" w:rsidRDefault="00B54A9A" w:rsidP="00B54A9A">
      <w:pPr>
        <w:rPr>
          <w:rFonts w:eastAsia="Calibri"/>
          <w:b/>
          <w:szCs w:val="24"/>
        </w:rPr>
      </w:pPr>
    </w:p>
    <w:p w14:paraId="7485E8B0" w14:textId="085E7BA8" w:rsidR="00026EA5" w:rsidRDefault="008B3F0C" w:rsidP="00E22451">
      <w:pPr>
        <w:numPr>
          <w:ilvl w:val="0"/>
          <w:numId w:val="3"/>
        </w:numPr>
        <w:rPr>
          <w:rFonts w:eastAsia="Calibri"/>
          <w:b/>
          <w:szCs w:val="24"/>
        </w:rPr>
      </w:pPr>
      <w:r w:rsidRPr="009E5674">
        <w:rPr>
          <w:rFonts w:eastAsia="Calibri"/>
          <w:b/>
          <w:bCs/>
          <w:szCs w:val="24"/>
        </w:rPr>
        <w:t xml:space="preserve">Executive Session Minutes of </w:t>
      </w:r>
      <w:r w:rsidR="000E76D4">
        <w:rPr>
          <w:rFonts w:eastAsia="Calibri"/>
          <w:b/>
          <w:bCs/>
          <w:szCs w:val="24"/>
        </w:rPr>
        <w:t>November 21</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 xml:space="preserve">Ms. </w:t>
      </w:r>
      <w:r w:rsidR="00B54A9A">
        <w:rPr>
          <w:rFonts w:eastAsia="Calibri"/>
          <w:szCs w:val="24"/>
        </w:rPr>
        <w:t>Woodbury</w:t>
      </w:r>
      <w:r>
        <w:rPr>
          <w:rFonts w:eastAsia="Calibri"/>
          <w:szCs w:val="24"/>
        </w:rPr>
        <w:t xml:space="preserve">, seconded by </w:t>
      </w:r>
      <w:r w:rsidR="004552A6">
        <w:rPr>
          <w:rFonts w:eastAsia="Calibri"/>
          <w:szCs w:val="24"/>
        </w:rPr>
        <w:t>Dr</w:t>
      </w:r>
      <w:r w:rsidR="00B54A9A">
        <w:rPr>
          <w:rFonts w:eastAsia="Calibri"/>
          <w:szCs w:val="24"/>
        </w:rPr>
        <w:t xml:space="preserve">. </w:t>
      </w:r>
      <w:r w:rsidR="000E76D4">
        <w:rPr>
          <w:rFonts w:eastAsia="Calibri"/>
          <w:szCs w:val="24"/>
        </w:rPr>
        <w:t>Egan</w:t>
      </w:r>
      <w:r>
        <w:rPr>
          <w:rFonts w:eastAsia="Calibri"/>
          <w:szCs w:val="24"/>
        </w:rPr>
        <w:t xml:space="preserve">, to approve the </w:t>
      </w:r>
      <w:r w:rsidRPr="009E5674">
        <w:rPr>
          <w:rFonts w:eastAsia="Calibri"/>
          <w:szCs w:val="24"/>
        </w:rPr>
        <w:t xml:space="preserve">Executive Session Minutes of </w:t>
      </w:r>
      <w:r w:rsidR="000E76D4">
        <w:rPr>
          <w:rFonts w:eastAsia="Calibri"/>
          <w:szCs w:val="24"/>
        </w:rPr>
        <w:t>November 21</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940923">
        <w:rPr>
          <w:rFonts w:eastAsia="Calibri"/>
          <w:szCs w:val="24"/>
        </w:rPr>
        <w:t>.</w:t>
      </w:r>
    </w:p>
    <w:p w14:paraId="208235B3" w14:textId="77777777" w:rsidR="00EF4837" w:rsidRPr="004320FF" w:rsidRDefault="00EF4837" w:rsidP="008B3F0C">
      <w:pPr>
        <w:pStyle w:val="NoSpacing"/>
        <w:rPr>
          <w:szCs w:val="24"/>
        </w:rPr>
      </w:pPr>
    </w:p>
    <w:p w14:paraId="764674DF" w14:textId="04C0B0B2"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0E76D4">
        <w:rPr>
          <w:rFonts w:eastAsia="Calibri"/>
          <w:szCs w:val="24"/>
        </w:rPr>
        <w:t>Ms. Stevens</w:t>
      </w:r>
      <w:r>
        <w:rPr>
          <w:rFonts w:eastAsia="Calibri"/>
          <w:szCs w:val="24"/>
        </w:rPr>
        <w:t xml:space="preserve">, seconded by </w:t>
      </w:r>
      <w:r w:rsidR="000E76D4">
        <w:rPr>
          <w:rFonts w:eastAsia="Calibri"/>
          <w:szCs w:val="24"/>
        </w:rPr>
        <w:t>Dr. Vercillo</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3607CED" w14:textId="77777777" w:rsidR="004552A6" w:rsidRDefault="004552A6" w:rsidP="004552A6">
      <w:pPr>
        <w:pStyle w:val="NoSpacing"/>
        <w:ind w:left="720"/>
        <w:rPr>
          <w:szCs w:val="24"/>
        </w:rPr>
      </w:pPr>
    </w:p>
    <w:p w14:paraId="4CFA89EC" w14:textId="33A1B1B5" w:rsidR="004552A6" w:rsidRDefault="004552A6" w:rsidP="003E5F0B">
      <w:pPr>
        <w:pStyle w:val="NoSpacing"/>
        <w:numPr>
          <w:ilvl w:val="0"/>
          <w:numId w:val="2"/>
        </w:numPr>
        <w:rPr>
          <w:szCs w:val="24"/>
        </w:rPr>
      </w:pPr>
      <w:r w:rsidRPr="004552A6">
        <w:rPr>
          <w:b/>
          <w:bCs/>
          <w:szCs w:val="24"/>
        </w:rPr>
        <w:t>Application Processing:</w:t>
      </w:r>
      <w:r>
        <w:rPr>
          <w:szCs w:val="24"/>
        </w:rPr>
        <w:t xml:space="preserve"> Mr. Bialas reported that application reviews have been going well.</w:t>
      </w:r>
    </w:p>
    <w:p w14:paraId="2BD8562D" w14:textId="77777777" w:rsidR="00643D25" w:rsidRDefault="00643D25" w:rsidP="00643D25">
      <w:pPr>
        <w:pStyle w:val="ListParagraph"/>
        <w:rPr>
          <w:szCs w:val="24"/>
        </w:rPr>
      </w:pPr>
    </w:p>
    <w:p w14:paraId="256EC4CE" w14:textId="77777777" w:rsidR="00643D25" w:rsidRDefault="00643D25" w:rsidP="00643D25">
      <w:pPr>
        <w:pStyle w:val="NoSpacing"/>
        <w:numPr>
          <w:ilvl w:val="0"/>
          <w:numId w:val="2"/>
        </w:numPr>
        <w:rPr>
          <w:b/>
          <w:bCs/>
          <w:szCs w:val="24"/>
        </w:rPr>
      </w:pPr>
      <w:r w:rsidRPr="00643D25">
        <w:rPr>
          <w:b/>
          <w:bCs/>
          <w:szCs w:val="24"/>
        </w:rPr>
        <w:t>Behavior Analyst Certification Board 2026 Regulators Conference</w:t>
      </w:r>
    </w:p>
    <w:p w14:paraId="4E7BE55E" w14:textId="77777777" w:rsidR="00643D25" w:rsidRPr="00643D25" w:rsidRDefault="00643D25" w:rsidP="00643D25">
      <w:pPr>
        <w:pStyle w:val="NoSpacing"/>
        <w:rPr>
          <w:b/>
          <w:bCs/>
          <w:szCs w:val="24"/>
        </w:rPr>
      </w:pPr>
    </w:p>
    <w:p w14:paraId="2580EA9E" w14:textId="0921755A" w:rsidR="00643D25" w:rsidRPr="00643D25" w:rsidRDefault="00643D25" w:rsidP="00643D25">
      <w:pPr>
        <w:pStyle w:val="NoSpacing"/>
        <w:numPr>
          <w:ilvl w:val="1"/>
          <w:numId w:val="2"/>
        </w:numPr>
        <w:rPr>
          <w:b/>
          <w:bCs/>
          <w:szCs w:val="24"/>
        </w:rPr>
      </w:pPr>
      <w:r w:rsidRPr="00643D25">
        <w:rPr>
          <w:b/>
          <w:bCs/>
          <w:szCs w:val="24"/>
        </w:rPr>
        <w:t xml:space="preserve">Appointment of </w:t>
      </w:r>
      <w:proofErr w:type="gramStart"/>
      <w:r w:rsidRPr="00643D25">
        <w:rPr>
          <w:b/>
          <w:bCs/>
          <w:szCs w:val="24"/>
        </w:rPr>
        <w:t>Board</w:t>
      </w:r>
      <w:proofErr w:type="gramEnd"/>
      <w:r w:rsidRPr="00643D25">
        <w:rPr>
          <w:b/>
          <w:bCs/>
          <w:szCs w:val="24"/>
        </w:rPr>
        <w:t xml:space="preserve"> Representatives: </w:t>
      </w:r>
      <w:r>
        <w:rPr>
          <w:szCs w:val="24"/>
        </w:rPr>
        <w:t xml:space="preserve">The Board considered appointing representatives to the conference.  After a brief discussion, a motion was made by Dr. Egan, seconded by Ms. Woodbury, to appoint Dr. Williams and Dr. Ahearn as representatives </w:t>
      </w:r>
      <w:proofErr w:type="gramStart"/>
      <w:r>
        <w:rPr>
          <w:szCs w:val="24"/>
        </w:rPr>
        <w:t>to</w:t>
      </w:r>
      <w:proofErr w:type="gramEnd"/>
      <w:r>
        <w:rPr>
          <w:szCs w:val="24"/>
        </w:rPr>
        <w:t xml:space="preserve"> the conference.  The motion passed unanimously by a roll call vote.</w:t>
      </w:r>
    </w:p>
    <w:p w14:paraId="0183797D" w14:textId="77777777" w:rsidR="00643D25" w:rsidRDefault="00643D25" w:rsidP="00643D25">
      <w:pPr>
        <w:pStyle w:val="NoSpacing"/>
        <w:ind w:left="720"/>
        <w:rPr>
          <w:szCs w:val="24"/>
        </w:rPr>
      </w:pPr>
    </w:p>
    <w:p w14:paraId="6F15B5F0" w14:textId="77777777" w:rsidR="00643D25" w:rsidRDefault="00643D25" w:rsidP="00643D25">
      <w:pPr>
        <w:rPr>
          <w:rFonts w:eastAsia="Calibri"/>
          <w:b/>
          <w:bCs/>
          <w:szCs w:val="24"/>
          <w:u w:val="single"/>
        </w:rPr>
      </w:pPr>
      <w:r w:rsidRPr="00643D25">
        <w:rPr>
          <w:rFonts w:eastAsia="Calibri"/>
          <w:b/>
          <w:bCs/>
          <w:szCs w:val="24"/>
          <w:u w:val="single"/>
        </w:rPr>
        <w:t>Discussion</w:t>
      </w:r>
    </w:p>
    <w:p w14:paraId="141D9B4B" w14:textId="77777777" w:rsidR="00643D25" w:rsidRPr="00643D25" w:rsidRDefault="00643D25" w:rsidP="00643D25">
      <w:pPr>
        <w:rPr>
          <w:rFonts w:eastAsia="Calibri"/>
          <w:b/>
          <w:bCs/>
          <w:szCs w:val="24"/>
          <w:u w:val="single"/>
        </w:rPr>
      </w:pPr>
    </w:p>
    <w:p w14:paraId="2EF1AB64" w14:textId="492C37E9" w:rsidR="00643D25" w:rsidRPr="00DD01A0" w:rsidRDefault="00643D25" w:rsidP="00643D25">
      <w:pPr>
        <w:numPr>
          <w:ilvl w:val="0"/>
          <w:numId w:val="42"/>
        </w:numPr>
        <w:rPr>
          <w:rFonts w:eastAsia="Calibri"/>
          <w:b/>
          <w:bCs/>
          <w:szCs w:val="24"/>
        </w:rPr>
      </w:pPr>
      <w:r w:rsidRPr="00DD01A0">
        <w:rPr>
          <w:rFonts w:eastAsia="Calibri"/>
          <w:b/>
          <w:bCs/>
          <w:szCs w:val="24"/>
        </w:rPr>
        <w:t xml:space="preserve">Review of Comments from Public Hearing on Proposed Revisions to 262 CMR 2.00, </w:t>
      </w:r>
    </w:p>
    <w:p w14:paraId="2E9534F5" w14:textId="77777777" w:rsidR="004F2825" w:rsidRDefault="00643D25" w:rsidP="00643D25">
      <w:pPr>
        <w:ind w:left="720"/>
        <w:rPr>
          <w:rFonts w:eastAsia="Calibri"/>
          <w:szCs w:val="24"/>
        </w:rPr>
      </w:pPr>
      <w:r w:rsidRPr="00DD01A0">
        <w:rPr>
          <w:rFonts w:eastAsia="Calibri"/>
          <w:b/>
          <w:bCs/>
          <w:szCs w:val="24"/>
        </w:rPr>
        <w:t>262 CMR 3.00, 262 CMR 8.00, and 801 CMR 4.00:</w:t>
      </w:r>
      <w:r>
        <w:rPr>
          <w:rFonts w:eastAsia="Calibri"/>
          <w:szCs w:val="24"/>
        </w:rPr>
        <w:t xml:space="preserve"> The Board reviewed </w:t>
      </w:r>
      <w:r w:rsidR="00DD01A0">
        <w:rPr>
          <w:rFonts w:eastAsia="Calibri"/>
          <w:szCs w:val="24"/>
        </w:rPr>
        <w:t xml:space="preserve">comments submitted for the public hearing held on September 19, 2025.  </w:t>
      </w:r>
    </w:p>
    <w:p w14:paraId="59BA2672" w14:textId="77777777" w:rsidR="004F2825" w:rsidRDefault="004F2825" w:rsidP="00643D25">
      <w:pPr>
        <w:ind w:left="720"/>
        <w:rPr>
          <w:rFonts w:eastAsia="Calibri"/>
          <w:szCs w:val="24"/>
        </w:rPr>
      </w:pPr>
    </w:p>
    <w:p w14:paraId="261B64F2" w14:textId="1DA1957A" w:rsidR="004F2825" w:rsidRDefault="004F2825" w:rsidP="004F2825">
      <w:pPr>
        <w:rPr>
          <w:rFonts w:eastAsia="Calibri"/>
          <w:szCs w:val="24"/>
        </w:rPr>
      </w:pPr>
      <w:r>
        <w:rPr>
          <w:rFonts w:eastAsia="Calibri"/>
          <w:szCs w:val="24"/>
        </w:rPr>
        <w:t>Dr. Ahearn arrived at 11:04 a.m.</w:t>
      </w:r>
    </w:p>
    <w:p w14:paraId="02DC165F" w14:textId="77777777" w:rsidR="004F2825" w:rsidRDefault="004F2825" w:rsidP="00643D25">
      <w:pPr>
        <w:ind w:left="720"/>
        <w:rPr>
          <w:rFonts w:eastAsia="Calibri"/>
          <w:szCs w:val="24"/>
        </w:rPr>
      </w:pPr>
    </w:p>
    <w:p w14:paraId="0848D58D" w14:textId="5A912B1B" w:rsidR="00643D25" w:rsidRPr="00643D25" w:rsidRDefault="00DD01A0" w:rsidP="00643D25">
      <w:pPr>
        <w:ind w:left="720"/>
        <w:rPr>
          <w:rFonts w:eastAsia="Calibri"/>
          <w:szCs w:val="24"/>
        </w:rPr>
      </w:pPr>
      <w:r>
        <w:rPr>
          <w:rFonts w:eastAsia="Calibri"/>
          <w:szCs w:val="24"/>
        </w:rPr>
        <w:t xml:space="preserve">After a brief discussion, the Board directed Mr. Bialas and Ms. York to add changes to the definition of Approved Supervisor in 262 CMR 2.00 and 262 CMR 3.00 and place </w:t>
      </w:r>
      <w:r w:rsidR="002B74A1">
        <w:rPr>
          <w:rFonts w:eastAsia="Calibri"/>
          <w:szCs w:val="24"/>
        </w:rPr>
        <w:t xml:space="preserve">consideration of </w:t>
      </w:r>
      <w:r>
        <w:rPr>
          <w:rFonts w:eastAsia="Calibri"/>
          <w:szCs w:val="24"/>
        </w:rPr>
        <w:t xml:space="preserve">the </w:t>
      </w:r>
      <w:r w:rsidR="002B74A1">
        <w:rPr>
          <w:rFonts w:eastAsia="Calibri"/>
          <w:szCs w:val="24"/>
        </w:rPr>
        <w:t xml:space="preserve">proposed </w:t>
      </w:r>
      <w:r>
        <w:rPr>
          <w:rFonts w:eastAsia="Calibri"/>
          <w:szCs w:val="24"/>
        </w:rPr>
        <w:t>regulations on the Board’s next agenda.</w:t>
      </w:r>
    </w:p>
    <w:p w14:paraId="34BF73B7" w14:textId="77777777" w:rsidR="002B74A1" w:rsidRDefault="002B74A1" w:rsidP="0033065A">
      <w:pPr>
        <w:pStyle w:val="NoSpacing"/>
        <w:rPr>
          <w:szCs w:val="24"/>
        </w:rPr>
      </w:pPr>
    </w:p>
    <w:p w14:paraId="0034CB92" w14:textId="759F0C28" w:rsidR="002B74A1" w:rsidRDefault="002B74A1" w:rsidP="002B74A1">
      <w:pPr>
        <w:rPr>
          <w:rFonts w:eastAsia="Calibri"/>
          <w:b/>
          <w:szCs w:val="24"/>
          <w:u w:val="single"/>
        </w:rPr>
      </w:pPr>
      <w:r w:rsidRPr="002B74A1">
        <w:rPr>
          <w:rFonts w:eastAsia="Calibri"/>
          <w:b/>
          <w:szCs w:val="24"/>
          <w:u w:val="single"/>
        </w:rPr>
        <w:t>Monitoring Interview</w:t>
      </w:r>
    </w:p>
    <w:p w14:paraId="7BE756F8" w14:textId="77777777" w:rsidR="002B74A1" w:rsidRDefault="002B74A1" w:rsidP="002B74A1">
      <w:pPr>
        <w:rPr>
          <w:rFonts w:eastAsia="Calibri"/>
          <w:b/>
          <w:szCs w:val="24"/>
          <w:u w:val="single"/>
        </w:rPr>
      </w:pPr>
    </w:p>
    <w:p w14:paraId="4110D5C0" w14:textId="77777777" w:rsidR="002B74A1" w:rsidRDefault="002B74A1" w:rsidP="002B74A1">
      <w:pPr>
        <w:pStyle w:val="NoSpacing"/>
        <w:rPr>
          <w:szCs w:val="24"/>
        </w:rPr>
      </w:pPr>
      <w:r>
        <w:rPr>
          <w:szCs w:val="24"/>
        </w:rPr>
        <w:t>Ms. Woodbury recused herself from the following matter and left the meeting at 11:25 a.m.</w:t>
      </w:r>
    </w:p>
    <w:p w14:paraId="047B8D6A" w14:textId="77777777" w:rsidR="002B74A1" w:rsidRDefault="002B74A1" w:rsidP="002B74A1">
      <w:pPr>
        <w:rPr>
          <w:rFonts w:eastAsia="Calibri"/>
          <w:b/>
          <w:szCs w:val="24"/>
          <w:u w:val="single"/>
        </w:rPr>
      </w:pPr>
    </w:p>
    <w:p w14:paraId="21E74A0F" w14:textId="77777777" w:rsidR="002B74A1" w:rsidRPr="002B74A1" w:rsidRDefault="002B74A1" w:rsidP="002B74A1">
      <w:pPr>
        <w:rPr>
          <w:rFonts w:eastAsia="Calibri"/>
          <w:b/>
          <w:szCs w:val="24"/>
          <w:u w:val="single"/>
        </w:rPr>
      </w:pPr>
    </w:p>
    <w:p w14:paraId="04724EB9" w14:textId="60F9B118" w:rsidR="002B74A1" w:rsidRPr="002B74A1" w:rsidRDefault="002B74A1" w:rsidP="002B74A1">
      <w:pPr>
        <w:numPr>
          <w:ilvl w:val="0"/>
          <w:numId w:val="18"/>
        </w:numPr>
        <w:rPr>
          <w:rFonts w:eastAsia="Calibri"/>
          <w:b/>
          <w:szCs w:val="24"/>
        </w:rPr>
      </w:pPr>
      <w:r w:rsidRPr="002B74A1">
        <w:rPr>
          <w:rFonts w:eastAsia="Calibri"/>
          <w:b/>
          <w:szCs w:val="24"/>
        </w:rPr>
        <w:lastRenderedPageBreak/>
        <w:t xml:space="preserve">Alyson Marcell, Conditional Licensure Agreement, Revised 2nd Quarterly Monitoring Report and 2nd Quarterly Monitoring Report from Employer </w:t>
      </w:r>
    </w:p>
    <w:p w14:paraId="141840C2" w14:textId="77777777" w:rsidR="002B74A1" w:rsidRPr="002B74A1" w:rsidRDefault="002B74A1" w:rsidP="002B74A1">
      <w:pPr>
        <w:ind w:left="720"/>
        <w:rPr>
          <w:rFonts w:eastAsia="Calibri"/>
          <w:bCs/>
          <w:szCs w:val="24"/>
        </w:rPr>
      </w:pPr>
    </w:p>
    <w:p w14:paraId="0D2228E3" w14:textId="7AD2ED6C" w:rsidR="002B74A1" w:rsidRDefault="002B74A1" w:rsidP="002B74A1">
      <w:pPr>
        <w:numPr>
          <w:ilvl w:val="1"/>
          <w:numId w:val="18"/>
        </w:numPr>
        <w:rPr>
          <w:rFonts w:eastAsia="Calibri"/>
          <w:bCs/>
          <w:szCs w:val="24"/>
        </w:rPr>
      </w:pPr>
      <w:r w:rsidRPr="002B74A1">
        <w:rPr>
          <w:rFonts w:eastAsia="Calibri"/>
          <w:b/>
          <w:szCs w:val="24"/>
        </w:rPr>
        <w:t>Interview of Alyson Marcell and Employer Representative Michelle Clarke:</w:t>
      </w:r>
      <w:r>
        <w:rPr>
          <w:rFonts w:eastAsia="Calibri"/>
          <w:bCs/>
          <w:szCs w:val="24"/>
        </w:rPr>
        <w:t xml:space="preserve"> Ms. Marcell and Ms. Clarke appeared to discuss Ms. Marcell’s reports.  Ms. Marcell explained that a patient with trauma history involving women touched her hand after learning that he would not be discharged as expected.  The Human Resources Department discussed the incident with her.  Ms. Marcell has a better understanding of boundaries now.  Ms. Clarke explained that she has observed Ms. Marcell with patients and discussed the incident with Ms. Marcell – overall, she is doing well.</w:t>
      </w:r>
    </w:p>
    <w:p w14:paraId="4560A132" w14:textId="77777777" w:rsidR="008B1979" w:rsidRDefault="008B1979" w:rsidP="008B1979">
      <w:pPr>
        <w:rPr>
          <w:rFonts w:eastAsia="Calibri"/>
          <w:bCs/>
          <w:szCs w:val="24"/>
        </w:rPr>
      </w:pPr>
    </w:p>
    <w:p w14:paraId="655BF79C" w14:textId="607BC1F1" w:rsidR="008B1979" w:rsidRDefault="008B1979" w:rsidP="008B1979">
      <w:pPr>
        <w:rPr>
          <w:rFonts w:eastAsia="Calibri"/>
          <w:bCs/>
          <w:szCs w:val="24"/>
        </w:rPr>
      </w:pPr>
      <w:r>
        <w:rPr>
          <w:rFonts w:eastAsia="Calibri"/>
          <w:bCs/>
          <w:szCs w:val="24"/>
        </w:rPr>
        <w:t>Ms. Woodbury returned to the meeting at 11:43 a.m.</w:t>
      </w:r>
    </w:p>
    <w:p w14:paraId="610B7168" w14:textId="77777777" w:rsidR="008B1979" w:rsidRDefault="008B1979" w:rsidP="008B1979">
      <w:pPr>
        <w:rPr>
          <w:rFonts w:eastAsia="Calibri"/>
          <w:bCs/>
          <w:szCs w:val="24"/>
        </w:rPr>
      </w:pPr>
    </w:p>
    <w:p w14:paraId="25A2B4A7" w14:textId="42D7A192" w:rsidR="008B1979" w:rsidRPr="008B1979" w:rsidRDefault="008B1979" w:rsidP="008B1979">
      <w:pPr>
        <w:rPr>
          <w:rFonts w:eastAsia="Calibri"/>
          <w:bCs/>
          <w:szCs w:val="24"/>
        </w:rPr>
      </w:pPr>
      <w:r>
        <w:rPr>
          <w:rFonts w:eastAsia="Calibri"/>
          <w:bCs/>
          <w:szCs w:val="24"/>
        </w:rPr>
        <w:t>Dr. Ahearn left the meeting at 11:43 a.m.</w:t>
      </w:r>
    </w:p>
    <w:p w14:paraId="756D6125" w14:textId="77777777" w:rsidR="002B74A1" w:rsidRDefault="002B74A1" w:rsidP="0033065A">
      <w:pPr>
        <w:pStyle w:val="NoSpacing"/>
        <w:rPr>
          <w:szCs w:val="24"/>
        </w:rPr>
      </w:pPr>
    </w:p>
    <w:p w14:paraId="57ACB9AE" w14:textId="5B1AD44F" w:rsidR="008B1979" w:rsidRDefault="008B1979" w:rsidP="008B1979">
      <w:pPr>
        <w:rPr>
          <w:rFonts w:eastAsia="Calibri"/>
          <w:b/>
          <w:bCs/>
          <w:szCs w:val="24"/>
          <w:u w:val="single"/>
        </w:rPr>
      </w:pPr>
      <w:r w:rsidRPr="008B1979">
        <w:rPr>
          <w:rFonts w:eastAsia="Calibri"/>
          <w:b/>
          <w:bCs/>
          <w:szCs w:val="24"/>
          <w:u w:val="single"/>
        </w:rPr>
        <w:t>LMHC Application Reviews</w:t>
      </w:r>
    </w:p>
    <w:p w14:paraId="22014A75" w14:textId="77777777" w:rsidR="008B1979" w:rsidRPr="008B1979" w:rsidRDefault="008B1979" w:rsidP="008B1979">
      <w:pPr>
        <w:rPr>
          <w:rFonts w:eastAsia="Calibri"/>
          <w:b/>
          <w:bCs/>
          <w:szCs w:val="24"/>
          <w:u w:val="single"/>
        </w:rPr>
      </w:pPr>
    </w:p>
    <w:p w14:paraId="185C2E31" w14:textId="2AAAE6FE" w:rsidR="008B1979" w:rsidRDefault="008B1979" w:rsidP="008B1979">
      <w:pPr>
        <w:numPr>
          <w:ilvl w:val="0"/>
          <w:numId w:val="18"/>
        </w:numPr>
        <w:rPr>
          <w:rFonts w:eastAsia="Calibri"/>
          <w:szCs w:val="24"/>
        </w:rPr>
      </w:pPr>
      <w:r w:rsidRPr="000F56DA">
        <w:rPr>
          <w:rFonts w:eastAsia="Calibri"/>
          <w:b/>
          <w:bCs/>
          <w:szCs w:val="24"/>
        </w:rPr>
        <w:t>Maria Gonzalez:</w:t>
      </w:r>
      <w:r>
        <w:rPr>
          <w:rFonts w:eastAsia="Calibri"/>
          <w:szCs w:val="24"/>
        </w:rPr>
        <w:t xml:space="preserve"> </w:t>
      </w:r>
      <w:r w:rsidR="000F56DA">
        <w:rPr>
          <w:rFonts w:eastAsia="Calibri"/>
          <w:szCs w:val="24"/>
        </w:rPr>
        <w:t>The Board reviewed Ms. Gonzalez’s application, specifically documentation of her education.  After a brief discussion, a motion was made by Ms. Woodbury, seconded by Dr. Kim, to approve Ms. Gonzalez’s education once she completes a qualifying course in Professional Orientation.  The motion passed unanimously by a roll call vote.</w:t>
      </w:r>
    </w:p>
    <w:p w14:paraId="507CAB63" w14:textId="77777777" w:rsidR="000F56DA" w:rsidRPr="008B1979" w:rsidRDefault="000F56DA" w:rsidP="000F56DA">
      <w:pPr>
        <w:ind w:left="720"/>
        <w:rPr>
          <w:rFonts w:eastAsia="Calibri"/>
          <w:szCs w:val="24"/>
        </w:rPr>
      </w:pPr>
    </w:p>
    <w:p w14:paraId="58332C1B" w14:textId="77777777" w:rsidR="000F56DA" w:rsidRDefault="008B1979" w:rsidP="008B1979">
      <w:pPr>
        <w:numPr>
          <w:ilvl w:val="0"/>
          <w:numId w:val="18"/>
        </w:numPr>
        <w:rPr>
          <w:rFonts w:eastAsia="Calibri"/>
          <w:szCs w:val="24"/>
        </w:rPr>
      </w:pPr>
      <w:r w:rsidRPr="000F56DA">
        <w:rPr>
          <w:rFonts w:eastAsia="Calibri"/>
          <w:b/>
          <w:bCs/>
          <w:szCs w:val="24"/>
        </w:rPr>
        <w:t>Agustina Spiguel</w:t>
      </w:r>
      <w:r w:rsidR="000F56DA" w:rsidRPr="000F56DA">
        <w:rPr>
          <w:rFonts w:eastAsia="Calibri"/>
          <w:b/>
          <w:bCs/>
          <w:szCs w:val="24"/>
        </w:rPr>
        <w:t xml:space="preserve">: </w:t>
      </w:r>
      <w:r w:rsidR="000F56DA">
        <w:rPr>
          <w:rFonts w:eastAsia="Calibri"/>
          <w:szCs w:val="24"/>
        </w:rPr>
        <w:t xml:space="preserve">The Board reviewed Ms. </w:t>
      </w:r>
      <w:proofErr w:type="spellStart"/>
      <w:r w:rsidR="000F56DA">
        <w:rPr>
          <w:rFonts w:eastAsia="Calibri"/>
          <w:szCs w:val="24"/>
        </w:rPr>
        <w:t>Spiguel’s</w:t>
      </w:r>
      <w:proofErr w:type="spellEnd"/>
      <w:r w:rsidR="000F56DA">
        <w:rPr>
          <w:rFonts w:eastAsia="Calibri"/>
          <w:szCs w:val="24"/>
        </w:rPr>
        <w:t xml:space="preserve"> application, specifically documentation of her education.  After a brief discussion, the Board directed Mr. Bialas to inform Ms. Spiguel that she must complete a qualifying course in Group Work.  </w:t>
      </w:r>
    </w:p>
    <w:p w14:paraId="2364C972" w14:textId="36899C05" w:rsidR="008B1979" w:rsidRPr="008B1979" w:rsidRDefault="008B1979" w:rsidP="000F56DA">
      <w:pPr>
        <w:rPr>
          <w:rFonts w:eastAsia="Calibri"/>
          <w:szCs w:val="24"/>
        </w:rPr>
      </w:pPr>
      <w:r w:rsidRPr="008B1979">
        <w:rPr>
          <w:rFonts w:eastAsia="Calibri"/>
          <w:szCs w:val="24"/>
        </w:rPr>
        <w:t xml:space="preserve"> </w:t>
      </w:r>
    </w:p>
    <w:p w14:paraId="6C90E45E" w14:textId="471A8533" w:rsidR="008B1979" w:rsidRDefault="008B1979" w:rsidP="008B1979">
      <w:pPr>
        <w:numPr>
          <w:ilvl w:val="0"/>
          <w:numId w:val="18"/>
        </w:numPr>
        <w:rPr>
          <w:rFonts w:eastAsia="Calibri"/>
          <w:szCs w:val="24"/>
        </w:rPr>
      </w:pPr>
      <w:r w:rsidRPr="000F56DA">
        <w:rPr>
          <w:rFonts w:eastAsia="Calibri"/>
          <w:b/>
          <w:bCs/>
          <w:szCs w:val="24"/>
        </w:rPr>
        <w:t>Lisa House</w:t>
      </w:r>
      <w:r w:rsidR="000F56DA" w:rsidRPr="000F56DA">
        <w:rPr>
          <w:rFonts w:eastAsia="Calibri"/>
          <w:b/>
          <w:bCs/>
          <w:szCs w:val="24"/>
        </w:rPr>
        <w:t>:</w:t>
      </w:r>
      <w:r w:rsidR="000F56DA">
        <w:rPr>
          <w:rFonts w:eastAsia="Calibri"/>
          <w:szCs w:val="24"/>
        </w:rPr>
        <w:t xml:space="preserve"> The Board reviewed Ms. House’s application, including documentation of her experience hours and education.  After a brief discussion, the Board directed Mr. Bialas to </w:t>
      </w:r>
      <w:r w:rsidR="00E14BEB">
        <w:rPr>
          <w:rFonts w:eastAsia="Calibri"/>
          <w:szCs w:val="24"/>
        </w:rPr>
        <w:t xml:space="preserve">(1) </w:t>
      </w:r>
      <w:r w:rsidR="000F56DA">
        <w:rPr>
          <w:rFonts w:eastAsia="Calibri"/>
          <w:szCs w:val="24"/>
        </w:rPr>
        <w:t>inform Ms. House that her pre-master’s degree experience does not count for licensure under the current regulations</w:t>
      </w:r>
      <w:r w:rsidR="00E14BEB">
        <w:rPr>
          <w:rFonts w:eastAsia="Calibri"/>
          <w:szCs w:val="24"/>
        </w:rPr>
        <w:t>;</w:t>
      </w:r>
      <w:r w:rsidR="000F56DA">
        <w:rPr>
          <w:rFonts w:eastAsia="Calibri"/>
          <w:szCs w:val="24"/>
        </w:rPr>
        <w:t xml:space="preserve"> </w:t>
      </w:r>
      <w:r w:rsidR="00E14BEB">
        <w:rPr>
          <w:rFonts w:eastAsia="Calibri"/>
          <w:szCs w:val="24"/>
        </w:rPr>
        <w:t xml:space="preserve">(2) </w:t>
      </w:r>
      <w:r w:rsidR="000F56DA">
        <w:rPr>
          <w:rFonts w:eastAsia="Calibri"/>
          <w:szCs w:val="24"/>
        </w:rPr>
        <w:t>ask Ms. House what “non-licensure” means on her transcript</w:t>
      </w:r>
      <w:r w:rsidR="00E14BEB">
        <w:rPr>
          <w:rFonts w:eastAsia="Calibri"/>
          <w:szCs w:val="24"/>
        </w:rPr>
        <w:t>,</w:t>
      </w:r>
      <w:r w:rsidR="000F56DA">
        <w:rPr>
          <w:rFonts w:eastAsia="Calibri"/>
          <w:szCs w:val="24"/>
        </w:rPr>
        <w:t xml:space="preserve"> </w:t>
      </w:r>
      <w:r w:rsidR="00C538DC">
        <w:rPr>
          <w:rFonts w:eastAsia="Calibri"/>
          <w:szCs w:val="24"/>
        </w:rPr>
        <w:t xml:space="preserve">and </w:t>
      </w:r>
      <w:r w:rsidR="00E14BEB">
        <w:rPr>
          <w:rFonts w:eastAsia="Calibri"/>
          <w:szCs w:val="24"/>
        </w:rPr>
        <w:t xml:space="preserve">(3) ask Ms. House to </w:t>
      </w:r>
      <w:r w:rsidR="000F56DA">
        <w:rPr>
          <w:rFonts w:eastAsia="Calibri"/>
          <w:szCs w:val="24"/>
        </w:rPr>
        <w:t>provide a chart matching her coursework to the areas required in the regulations</w:t>
      </w:r>
      <w:r w:rsidR="00C538DC">
        <w:rPr>
          <w:rFonts w:eastAsia="Calibri"/>
          <w:szCs w:val="24"/>
        </w:rPr>
        <w:t>.</w:t>
      </w:r>
    </w:p>
    <w:p w14:paraId="287F8DBE" w14:textId="77777777" w:rsidR="00C538DC" w:rsidRPr="008B1979" w:rsidRDefault="00C538DC" w:rsidP="00C538DC">
      <w:pPr>
        <w:rPr>
          <w:rFonts w:eastAsia="Calibri"/>
          <w:szCs w:val="24"/>
        </w:rPr>
      </w:pPr>
    </w:p>
    <w:p w14:paraId="0D95CEB5" w14:textId="6C6D52B4" w:rsidR="008B1979" w:rsidRPr="008B1979" w:rsidRDefault="008B1979" w:rsidP="008B1979">
      <w:pPr>
        <w:numPr>
          <w:ilvl w:val="0"/>
          <w:numId w:val="18"/>
        </w:numPr>
        <w:rPr>
          <w:rFonts w:eastAsia="Calibri"/>
          <w:szCs w:val="24"/>
        </w:rPr>
      </w:pPr>
      <w:r w:rsidRPr="00C538DC">
        <w:rPr>
          <w:rFonts w:eastAsia="Calibri"/>
          <w:b/>
          <w:bCs/>
          <w:szCs w:val="24"/>
        </w:rPr>
        <w:t>Marianne Katavolos</w:t>
      </w:r>
      <w:r w:rsidR="00C538DC" w:rsidRPr="00C538DC">
        <w:rPr>
          <w:rFonts w:eastAsia="Calibri"/>
          <w:b/>
          <w:bCs/>
          <w:szCs w:val="24"/>
        </w:rPr>
        <w:t>:</w:t>
      </w:r>
      <w:r w:rsidR="00C538DC">
        <w:rPr>
          <w:rFonts w:eastAsia="Calibri"/>
          <w:szCs w:val="24"/>
        </w:rPr>
        <w:t xml:space="preserve"> The Board reviewed Ms. </w:t>
      </w:r>
      <w:proofErr w:type="spellStart"/>
      <w:r w:rsidR="00C538DC">
        <w:rPr>
          <w:rFonts w:eastAsia="Calibri"/>
          <w:szCs w:val="24"/>
        </w:rPr>
        <w:t>Katavolos’s</w:t>
      </w:r>
      <w:proofErr w:type="spellEnd"/>
      <w:r w:rsidR="00C538DC">
        <w:rPr>
          <w:rFonts w:eastAsia="Calibri"/>
          <w:szCs w:val="24"/>
        </w:rPr>
        <w:t xml:space="preserve"> application, including documentation of her master’s degree in Expressive Therapies.  After a brief discussion, the Board directed Mr. Bialas to inform Ms. </w:t>
      </w:r>
      <w:proofErr w:type="spellStart"/>
      <w:r w:rsidR="00C538DC">
        <w:rPr>
          <w:rFonts w:eastAsia="Calibri"/>
          <w:szCs w:val="24"/>
        </w:rPr>
        <w:t>Katavolos</w:t>
      </w:r>
      <w:proofErr w:type="spellEnd"/>
      <w:r w:rsidR="00C538DC">
        <w:rPr>
          <w:rFonts w:eastAsia="Calibri"/>
          <w:szCs w:val="24"/>
        </w:rPr>
        <w:t xml:space="preserve"> and staff that </w:t>
      </w:r>
      <w:r w:rsidR="00586749">
        <w:rPr>
          <w:rFonts w:eastAsia="Calibri"/>
          <w:szCs w:val="24"/>
        </w:rPr>
        <w:t xml:space="preserve">Ms. </w:t>
      </w:r>
      <w:proofErr w:type="spellStart"/>
      <w:r w:rsidR="00586749">
        <w:rPr>
          <w:rFonts w:eastAsia="Calibri"/>
          <w:szCs w:val="24"/>
        </w:rPr>
        <w:t>Katavolos’s</w:t>
      </w:r>
      <w:proofErr w:type="spellEnd"/>
      <w:r w:rsidR="00586749">
        <w:rPr>
          <w:rFonts w:eastAsia="Calibri"/>
          <w:szCs w:val="24"/>
        </w:rPr>
        <w:t xml:space="preserve"> degree in </w:t>
      </w:r>
      <w:r w:rsidR="00C538DC">
        <w:rPr>
          <w:rFonts w:eastAsia="Calibri"/>
          <w:szCs w:val="24"/>
        </w:rPr>
        <w:t xml:space="preserve">Expressive Therapies is </w:t>
      </w:r>
      <w:r w:rsidR="00586749">
        <w:rPr>
          <w:rFonts w:eastAsia="Calibri"/>
          <w:szCs w:val="24"/>
        </w:rPr>
        <w:t xml:space="preserve">in </w:t>
      </w:r>
      <w:r w:rsidR="00C538DC">
        <w:rPr>
          <w:rFonts w:eastAsia="Calibri"/>
          <w:szCs w:val="24"/>
        </w:rPr>
        <w:t>a Related Field under the regulations.</w:t>
      </w:r>
    </w:p>
    <w:p w14:paraId="2E6DA6C9" w14:textId="77777777" w:rsidR="00D80532" w:rsidRDefault="00D80532" w:rsidP="0033065A">
      <w:pPr>
        <w:pStyle w:val="NoSpacing"/>
        <w:rPr>
          <w:szCs w:val="24"/>
        </w:rPr>
      </w:pPr>
    </w:p>
    <w:p w14:paraId="09075A08" w14:textId="570B269E" w:rsidR="00D80532" w:rsidRDefault="00D80532" w:rsidP="00D80532">
      <w:pPr>
        <w:rPr>
          <w:rFonts w:eastAsia="Calibri"/>
          <w:b/>
          <w:bCs/>
          <w:szCs w:val="24"/>
          <w:u w:val="single"/>
        </w:rPr>
      </w:pPr>
      <w:r w:rsidRPr="00D80532">
        <w:rPr>
          <w:rFonts w:eastAsia="Calibri"/>
          <w:b/>
          <w:bCs/>
          <w:szCs w:val="24"/>
          <w:u w:val="single"/>
        </w:rPr>
        <w:t>LMFT Application Review</w:t>
      </w:r>
    </w:p>
    <w:p w14:paraId="4F8FFE34" w14:textId="77777777" w:rsidR="00D80532" w:rsidRPr="00D80532" w:rsidRDefault="00D80532" w:rsidP="00D80532">
      <w:pPr>
        <w:rPr>
          <w:rFonts w:eastAsia="Calibri"/>
          <w:b/>
          <w:bCs/>
          <w:szCs w:val="24"/>
          <w:u w:val="single"/>
        </w:rPr>
      </w:pPr>
    </w:p>
    <w:p w14:paraId="51CF4C72" w14:textId="1E2787A0" w:rsidR="00D80532" w:rsidRPr="00080B6C" w:rsidRDefault="00D80532" w:rsidP="0033065A">
      <w:pPr>
        <w:numPr>
          <w:ilvl w:val="0"/>
          <w:numId w:val="43"/>
        </w:numPr>
        <w:rPr>
          <w:rFonts w:eastAsia="Calibri"/>
          <w:szCs w:val="24"/>
        </w:rPr>
      </w:pPr>
      <w:r w:rsidRPr="00D80532">
        <w:rPr>
          <w:rFonts w:eastAsia="Calibri"/>
          <w:b/>
          <w:bCs/>
          <w:szCs w:val="24"/>
        </w:rPr>
        <w:t>Nicholas Whooley:</w:t>
      </w:r>
      <w:r>
        <w:rPr>
          <w:rFonts w:eastAsia="Calibri"/>
          <w:szCs w:val="24"/>
        </w:rPr>
        <w:t xml:space="preserve"> The Board reviewed M</w:t>
      </w:r>
      <w:r w:rsidR="00E14BEB">
        <w:rPr>
          <w:rFonts w:eastAsia="Calibri"/>
          <w:szCs w:val="24"/>
        </w:rPr>
        <w:t>r</w:t>
      </w:r>
      <w:r>
        <w:rPr>
          <w:rFonts w:eastAsia="Calibri"/>
          <w:szCs w:val="24"/>
        </w:rPr>
        <w:t>. Whooley’s application, including documentation of his education.  After a brief discussion, the Board directed Mr. Bialas to inform Mr. Whooley that he must completed three qualifying courses in Marital and Family Studies and three qualifying courses in Marital and Family Therapy.</w:t>
      </w:r>
    </w:p>
    <w:p w14:paraId="1913E4E6" w14:textId="739ACEF8" w:rsidR="00D80532" w:rsidRDefault="00D80532" w:rsidP="00D80532">
      <w:pPr>
        <w:rPr>
          <w:rFonts w:eastAsia="Calibri"/>
          <w:b/>
          <w:bCs/>
          <w:szCs w:val="24"/>
          <w:u w:val="single"/>
        </w:rPr>
      </w:pPr>
      <w:r w:rsidRPr="00D80532">
        <w:rPr>
          <w:rFonts w:eastAsia="Calibri"/>
          <w:b/>
          <w:bCs/>
          <w:szCs w:val="24"/>
          <w:u w:val="single"/>
        </w:rPr>
        <w:lastRenderedPageBreak/>
        <w:t>NCMHCE ESL Accommodation Requests</w:t>
      </w:r>
    </w:p>
    <w:p w14:paraId="2FD30DE9" w14:textId="77777777" w:rsidR="00D80532" w:rsidRDefault="00D80532" w:rsidP="00D80532">
      <w:pPr>
        <w:rPr>
          <w:rFonts w:eastAsia="Calibri"/>
          <w:b/>
          <w:bCs/>
          <w:szCs w:val="24"/>
          <w:u w:val="single"/>
        </w:rPr>
      </w:pPr>
    </w:p>
    <w:p w14:paraId="2F84E854" w14:textId="65CB98E7" w:rsidR="00D80532" w:rsidRPr="00273DAB" w:rsidRDefault="00D80532" w:rsidP="00D80532">
      <w:pPr>
        <w:numPr>
          <w:ilvl w:val="0"/>
          <w:numId w:val="18"/>
        </w:numPr>
        <w:rPr>
          <w:rFonts w:eastAsia="Calibri"/>
          <w:szCs w:val="24"/>
        </w:rPr>
      </w:pPr>
      <w:r w:rsidRPr="00D80532">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Ms. Tucker</w:t>
      </w:r>
      <w:r w:rsidRPr="006231B7">
        <w:rPr>
          <w:rFonts w:eastAsia="Calibri"/>
          <w:bCs/>
          <w:szCs w:val="24"/>
        </w:rPr>
        <w:t xml:space="preserve">, seconded by </w:t>
      </w:r>
      <w:r>
        <w:rPr>
          <w:rFonts w:eastAsia="Calibri"/>
          <w:bCs/>
          <w:szCs w:val="24"/>
        </w:rPr>
        <w:t>Dr. Egan</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48769879" w14:textId="77777777" w:rsidR="00D80532" w:rsidRPr="00D80532" w:rsidRDefault="00D80532" w:rsidP="00D80532">
      <w:pPr>
        <w:rPr>
          <w:rFonts w:eastAsia="Calibri"/>
          <w:b/>
          <w:bCs/>
          <w:szCs w:val="24"/>
          <w:u w:val="single"/>
        </w:rPr>
      </w:pPr>
    </w:p>
    <w:p w14:paraId="2B40FEE2" w14:textId="726759A6" w:rsidR="00D80532" w:rsidRPr="00D80532" w:rsidRDefault="00D80532" w:rsidP="00D80532">
      <w:pPr>
        <w:numPr>
          <w:ilvl w:val="1"/>
          <w:numId w:val="43"/>
        </w:numPr>
        <w:rPr>
          <w:rFonts w:eastAsia="Calibri"/>
          <w:bCs/>
          <w:szCs w:val="24"/>
        </w:rPr>
      </w:pPr>
      <w:r w:rsidRPr="00D80532">
        <w:rPr>
          <w:rFonts w:eastAsia="Calibri"/>
          <w:bCs/>
          <w:szCs w:val="24"/>
        </w:rPr>
        <w:t xml:space="preserve">Nubia Goulart </w:t>
      </w:r>
    </w:p>
    <w:p w14:paraId="777EE7D5" w14:textId="0001DDEA" w:rsidR="00D80532" w:rsidRPr="00D80532" w:rsidRDefault="00D80532" w:rsidP="00D80532">
      <w:pPr>
        <w:numPr>
          <w:ilvl w:val="1"/>
          <w:numId w:val="43"/>
        </w:numPr>
        <w:rPr>
          <w:rFonts w:eastAsia="Calibri"/>
          <w:bCs/>
          <w:szCs w:val="24"/>
        </w:rPr>
      </w:pPr>
      <w:r w:rsidRPr="00D80532">
        <w:rPr>
          <w:rFonts w:eastAsia="Calibri"/>
          <w:bCs/>
          <w:szCs w:val="24"/>
        </w:rPr>
        <w:t xml:space="preserve">Maria Dias </w:t>
      </w:r>
    </w:p>
    <w:p w14:paraId="5A90DE5F" w14:textId="5585DD1B" w:rsidR="00D80532" w:rsidRDefault="00D80532" w:rsidP="00D80532">
      <w:pPr>
        <w:numPr>
          <w:ilvl w:val="1"/>
          <w:numId w:val="43"/>
        </w:numPr>
        <w:rPr>
          <w:rFonts w:eastAsia="Calibri"/>
          <w:bCs/>
          <w:szCs w:val="24"/>
        </w:rPr>
      </w:pPr>
      <w:r w:rsidRPr="00D80532">
        <w:rPr>
          <w:rFonts w:eastAsia="Calibri"/>
          <w:bCs/>
          <w:szCs w:val="24"/>
        </w:rPr>
        <w:t xml:space="preserve">Euclides Gibau </w:t>
      </w:r>
    </w:p>
    <w:p w14:paraId="4F428B36" w14:textId="77777777" w:rsidR="00D80532" w:rsidRDefault="00D80532" w:rsidP="00D80532">
      <w:pPr>
        <w:rPr>
          <w:rFonts w:eastAsia="Calibri"/>
          <w:bCs/>
          <w:szCs w:val="24"/>
        </w:rPr>
      </w:pPr>
    </w:p>
    <w:p w14:paraId="1C7DFFC7" w14:textId="0A4DF8DC" w:rsidR="00D80532" w:rsidRPr="00D80532" w:rsidRDefault="00D80532" w:rsidP="00D80532">
      <w:pPr>
        <w:ind w:left="720"/>
        <w:rPr>
          <w:rFonts w:eastAsia="Calibri"/>
          <w:bCs/>
          <w:szCs w:val="24"/>
        </w:rPr>
      </w:pPr>
      <w:r>
        <w:rPr>
          <w:rFonts w:eastAsia="Calibri"/>
          <w:bCs/>
          <w:szCs w:val="24"/>
        </w:rPr>
        <w:t>The motion passed unanimously by a roll call vote.</w:t>
      </w:r>
    </w:p>
    <w:p w14:paraId="642C0D4E" w14:textId="77777777" w:rsidR="00D80532" w:rsidRDefault="00D80532" w:rsidP="0033065A">
      <w:pPr>
        <w:pStyle w:val="NoSpacing"/>
        <w:rPr>
          <w:szCs w:val="24"/>
        </w:rPr>
      </w:pPr>
    </w:p>
    <w:p w14:paraId="4ADE7C29" w14:textId="77777777" w:rsidR="00D80532" w:rsidRDefault="00D80532" w:rsidP="00D80532">
      <w:pPr>
        <w:rPr>
          <w:rFonts w:eastAsia="Calibri"/>
          <w:b/>
          <w:szCs w:val="24"/>
          <w:u w:val="single"/>
        </w:rPr>
      </w:pPr>
      <w:r w:rsidRPr="00D80532">
        <w:rPr>
          <w:rFonts w:eastAsia="Calibri"/>
          <w:b/>
          <w:szCs w:val="24"/>
          <w:u w:val="single"/>
        </w:rPr>
        <w:t>Monitoring</w:t>
      </w:r>
    </w:p>
    <w:p w14:paraId="733AB7B6" w14:textId="77777777" w:rsidR="00D80532" w:rsidRPr="00D80532" w:rsidRDefault="00D80532" w:rsidP="00D80532">
      <w:pPr>
        <w:rPr>
          <w:rFonts w:eastAsia="Calibri"/>
          <w:b/>
          <w:szCs w:val="24"/>
          <w:u w:val="single"/>
        </w:rPr>
      </w:pPr>
    </w:p>
    <w:p w14:paraId="544E0C88" w14:textId="0FAA1D03" w:rsidR="00D80532" w:rsidRPr="00D80532" w:rsidRDefault="00D80532" w:rsidP="00D80532">
      <w:pPr>
        <w:numPr>
          <w:ilvl w:val="0"/>
          <w:numId w:val="43"/>
        </w:numPr>
        <w:rPr>
          <w:rFonts w:eastAsia="Calibri"/>
          <w:bCs/>
          <w:szCs w:val="24"/>
        </w:rPr>
      </w:pPr>
      <w:r w:rsidRPr="00BD66FD">
        <w:rPr>
          <w:rFonts w:eastAsia="Calibri"/>
          <w:b/>
          <w:szCs w:val="24"/>
        </w:rPr>
        <w:t>Ruth Greenfield Rone, 2021-001025-IT-ENF, Approval of Proposed Supervisor:</w:t>
      </w:r>
      <w:r>
        <w:rPr>
          <w:rFonts w:eastAsia="Calibri"/>
          <w:bCs/>
          <w:szCs w:val="24"/>
        </w:rPr>
        <w:t xml:space="preserve"> </w:t>
      </w:r>
      <w:r w:rsidR="00BD66FD">
        <w:rPr>
          <w:rFonts w:eastAsia="Calibri"/>
          <w:bCs/>
          <w:szCs w:val="24"/>
        </w:rPr>
        <w:t>The Board reviewed Ms. Greenfield Rone’s submission of a proposed supervisor for her probation.  After a brief discussion, a motion was made by Dr. Williams, seconded by Mr. Gomez, to reject the proposed supervisor because Ms. Greenfield Rone and the proposed supervisor are former colleagues.  The motion passed unanimously by a roll call vote.</w:t>
      </w:r>
    </w:p>
    <w:p w14:paraId="5FF2CFF2" w14:textId="77777777" w:rsidR="00D039F7" w:rsidRDefault="00D039F7" w:rsidP="00070184">
      <w:pPr>
        <w:pStyle w:val="NoSpacing"/>
        <w:rPr>
          <w:szCs w:val="24"/>
        </w:rPr>
      </w:pPr>
    </w:p>
    <w:p w14:paraId="68AB2ED1" w14:textId="3C24DB29" w:rsidR="00024F10" w:rsidRDefault="00A94071" w:rsidP="00A53B54">
      <w:pPr>
        <w:rPr>
          <w:rFonts w:eastAsia="Calibri"/>
          <w:b/>
          <w:szCs w:val="24"/>
          <w:u w:val="single"/>
        </w:rPr>
      </w:pPr>
      <w:r w:rsidRPr="00A94071">
        <w:rPr>
          <w:rFonts w:eastAsia="Calibri"/>
          <w:b/>
          <w:szCs w:val="24"/>
          <w:u w:val="single"/>
        </w:rPr>
        <w:t xml:space="preserve">Comments from </w:t>
      </w:r>
      <w:r>
        <w:rPr>
          <w:rFonts w:eastAsia="Calibri"/>
          <w:b/>
          <w:szCs w:val="24"/>
          <w:u w:val="single"/>
        </w:rPr>
        <w:t>P</w:t>
      </w:r>
      <w:r w:rsidRPr="00A94071">
        <w:rPr>
          <w:rFonts w:eastAsia="Calibri"/>
          <w:b/>
          <w:szCs w:val="24"/>
          <w:u w:val="single"/>
        </w:rPr>
        <w:t xml:space="preserve">rofessional </w:t>
      </w:r>
      <w:r>
        <w:rPr>
          <w:rFonts w:eastAsia="Calibri"/>
          <w:b/>
          <w:szCs w:val="24"/>
          <w:u w:val="single"/>
        </w:rPr>
        <w:t>A</w:t>
      </w:r>
      <w:r w:rsidRPr="00A94071">
        <w:rPr>
          <w:rFonts w:eastAsia="Calibri"/>
          <w:b/>
          <w:szCs w:val="24"/>
          <w:u w:val="single"/>
        </w:rPr>
        <w:t>ssociations</w:t>
      </w:r>
    </w:p>
    <w:p w14:paraId="2B7951B0" w14:textId="77777777" w:rsidR="00A94071" w:rsidRDefault="00A94071" w:rsidP="00A53B54">
      <w:pPr>
        <w:rPr>
          <w:rFonts w:eastAsia="Calibri"/>
          <w:b/>
          <w:szCs w:val="24"/>
          <w:u w:val="single"/>
        </w:rPr>
      </w:pPr>
    </w:p>
    <w:p w14:paraId="6E36FEC0" w14:textId="169B58F1" w:rsidR="00CA4105" w:rsidRDefault="00CA4105" w:rsidP="00A53B54">
      <w:pPr>
        <w:rPr>
          <w:rFonts w:eastAsia="Calibri"/>
          <w:bCs/>
          <w:szCs w:val="24"/>
        </w:rPr>
      </w:pPr>
      <w:r>
        <w:rPr>
          <w:rFonts w:eastAsia="Calibri"/>
          <w:bCs/>
          <w:szCs w:val="24"/>
        </w:rPr>
        <w:t xml:space="preserve">Joe Weeks from </w:t>
      </w:r>
      <w:proofErr w:type="spellStart"/>
      <w:r>
        <w:rPr>
          <w:rFonts w:eastAsia="Calibri"/>
          <w:bCs/>
          <w:szCs w:val="24"/>
        </w:rPr>
        <w:t>MaMHCA</w:t>
      </w:r>
      <w:proofErr w:type="spellEnd"/>
      <w:r>
        <w:rPr>
          <w:rFonts w:eastAsia="Calibri"/>
          <w:bCs/>
          <w:szCs w:val="24"/>
        </w:rPr>
        <w:t xml:space="preserve"> commented on the Board’s consideration of the proposed</w:t>
      </w:r>
      <w:r w:rsidR="005F570E">
        <w:rPr>
          <w:rFonts w:eastAsia="Calibri"/>
          <w:bCs/>
          <w:szCs w:val="24"/>
        </w:rPr>
        <w:t xml:space="preserve"> </w:t>
      </w:r>
      <w:r>
        <w:rPr>
          <w:rFonts w:eastAsia="Calibri"/>
          <w:bCs/>
          <w:szCs w:val="24"/>
        </w:rPr>
        <w:t>regulations.</w:t>
      </w:r>
    </w:p>
    <w:p w14:paraId="4E6F827F" w14:textId="77777777" w:rsidR="00CA4105" w:rsidRDefault="00CA4105" w:rsidP="00A53B54">
      <w:pPr>
        <w:rPr>
          <w:rFonts w:eastAsia="Calibri"/>
          <w:bCs/>
          <w:szCs w:val="24"/>
        </w:rPr>
      </w:pPr>
    </w:p>
    <w:p w14:paraId="6590A5D7" w14:textId="6DE5A426" w:rsidR="005F570E" w:rsidRDefault="005F570E" w:rsidP="00A53B54">
      <w:pPr>
        <w:rPr>
          <w:rFonts w:eastAsia="Calibri"/>
          <w:bCs/>
          <w:szCs w:val="24"/>
        </w:rPr>
      </w:pPr>
      <w:r>
        <w:rPr>
          <w:rFonts w:eastAsia="Calibri"/>
          <w:bCs/>
          <w:szCs w:val="24"/>
        </w:rPr>
        <w:t>Ms. Woodbury left the meeting at 12:20 p.m. and returned at 12:30 p.m.</w:t>
      </w:r>
    </w:p>
    <w:p w14:paraId="4FE8BF08" w14:textId="77777777" w:rsidR="005F570E" w:rsidRDefault="005F570E" w:rsidP="00A53B54">
      <w:pPr>
        <w:rPr>
          <w:rFonts w:eastAsia="Calibri"/>
          <w:bCs/>
          <w:szCs w:val="24"/>
        </w:rPr>
      </w:pPr>
    </w:p>
    <w:p w14:paraId="08496BC5" w14:textId="31F270BA" w:rsidR="005F570E" w:rsidRDefault="005F570E" w:rsidP="005F570E">
      <w:pPr>
        <w:rPr>
          <w:rFonts w:eastAsia="Calibri"/>
          <w:bCs/>
          <w:szCs w:val="24"/>
        </w:rPr>
      </w:pPr>
      <w:r>
        <w:rPr>
          <w:rFonts w:eastAsia="Calibri"/>
          <w:bCs/>
          <w:szCs w:val="24"/>
        </w:rPr>
        <w:t xml:space="preserve">Midge Williams from </w:t>
      </w:r>
      <w:proofErr w:type="spellStart"/>
      <w:r>
        <w:rPr>
          <w:rFonts w:eastAsia="Calibri"/>
          <w:bCs/>
          <w:szCs w:val="24"/>
        </w:rPr>
        <w:t>MaMHCA</w:t>
      </w:r>
      <w:proofErr w:type="spellEnd"/>
      <w:r>
        <w:rPr>
          <w:rFonts w:eastAsia="Calibri"/>
          <w:bCs/>
          <w:szCs w:val="24"/>
        </w:rPr>
        <w:t xml:space="preserve"> commented on the Board’s consideration of the proposed regulations.</w:t>
      </w:r>
    </w:p>
    <w:p w14:paraId="5BA950B2" w14:textId="77777777" w:rsidR="005F570E" w:rsidRDefault="005F570E" w:rsidP="00A53B54">
      <w:pPr>
        <w:rPr>
          <w:rFonts w:eastAsia="Calibri"/>
          <w:bCs/>
          <w:szCs w:val="24"/>
        </w:rPr>
      </w:pPr>
    </w:p>
    <w:p w14:paraId="0236B84F" w14:textId="016DB45E" w:rsidR="005F570E" w:rsidRDefault="005F570E" w:rsidP="00A53B54">
      <w:pPr>
        <w:rPr>
          <w:rFonts w:eastAsia="Calibri"/>
          <w:bCs/>
          <w:szCs w:val="24"/>
        </w:rPr>
      </w:pPr>
      <w:r>
        <w:rPr>
          <w:rFonts w:eastAsia="Calibri"/>
          <w:bCs/>
          <w:szCs w:val="24"/>
        </w:rPr>
        <w:t>Martha Baez requested the chart that include</w:t>
      </w:r>
      <w:r w:rsidR="00E14BEB">
        <w:rPr>
          <w:rFonts w:eastAsia="Calibri"/>
          <w:bCs/>
          <w:szCs w:val="24"/>
        </w:rPr>
        <w:t>s</w:t>
      </w:r>
      <w:r>
        <w:rPr>
          <w:rFonts w:eastAsia="Calibri"/>
          <w:bCs/>
          <w:szCs w:val="24"/>
        </w:rPr>
        <w:t xml:space="preserve"> the comments on the proposed regulations that the Board reviewed.  Mr. Bialas told Ms. Baez to submit a formal public records request.</w:t>
      </w:r>
    </w:p>
    <w:p w14:paraId="6B69ADAE" w14:textId="77777777" w:rsidR="005F570E" w:rsidRDefault="005F570E" w:rsidP="00A53B54">
      <w:pPr>
        <w:rPr>
          <w:rFonts w:eastAsia="Calibri"/>
          <w:bCs/>
          <w:szCs w:val="24"/>
        </w:rPr>
      </w:pPr>
    </w:p>
    <w:p w14:paraId="02277887" w14:textId="4668FCFD" w:rsidR="00A94071" w:rsidRPr="00A94071" w:rsidRDefault="00A94071" w:rsidP="00A53B54">
      <w:pPr>
        <w:rPr>
          <w:rFonts w:eastAsia="Calibri"/>
          <w:bCs/>
          <w:szCs w:val="24"/>
        </w:rPr>
      </w:pPr>
      <w:r>
        <w:rPr>
          <w:rFonts w:eastAsia="Calibri"/>
          <w:bCs/>
          <w:szCs w:val="24"/>
        </w:rPr>
        <w:t xml:space="preserve">Rachel Blum Cantone from NEAFAST </w:t>
      </w:r>
      <w:r w:rsidR="005F570E">
        <w:rPr>
          <w:rFonts w:eastAsia="Calibri"/>
          <w:bCs/>
          <w:szCs w:val="24"/>
        </w:rPr>
        <w:t xml:space="preserve">discussed </w:t>
      </w:r>
      <w:r w:rsidR="00F02AE4">
        <w:rPr>
          <w:rFonts w:eastAsia="Calibri"/>
          <w:bCs/>
          <w:szCs w:val="24"/>
        </w:rPr>
        <w:t>the pending regulation changes</w:t>
      </w:r>
      <w:r w:rsidR="005F570E">
        <w:rPr>
          <w:rFonts w:eastAsia="Calibri"/>
          <w:bCs/>
          <w:szCs w:val="24"/>
        </w:rPr>
        <w:t xml:space="preserve"> and asked the Board to add the American Association for Marriage and Family Therapy as a Board-approved entity for LMFT continuing education courses in its Continuing Education Policy.</w:t>
      </w:r>
    </w:p>
    <w:p w14:paraId="219F9B52" w14:textId="77777777" w:rsidR="00F02AE4" w:rsidRDefault="00F02AE4" w:rsidP="00A53B54">
      <w:pPr>
        <w:rPr>
          <w:rFonts w:eastAsia="Calibri"/>
          <w:b/>
          <w:szCs w:val="24"/>
          <w:u w:val="single"/>
        </w:rPr>
      </w:pPr>
    </w:p>
    <w:p w14:paraId="131E4B85" w14:textId="4D606C86"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410D6B">
        <w:rPr>
          <w:rFonts w:eastAsia="Calibri"/>
          <w:bCs/>
          <w:szCs w:val="24"/>
        </w:rPr>
        <w:t xml:space="preserve">under </w:t>
      </w:r>
      <w:r w:rsidR="00951376" w:rsidRPr="00951376">
        <w:rPr>
          <w:rFonts w:eastAsia="Calibri"/>
          <w:bCs/>
          <w:szCs w:val="24"/>
        </w:rPr>
        <w:t xml:space="preserve">G.L. c. 30A, § 21(a)(7) to comply with G.L. c. 4, § 7, ¶ 26(c) and G.L. c. 214, § 1B; </w:t>
      </w:r>
      <w:bookmarkEnd w:id="2"/>
      <w:r w:rsidR="00B72EB4" w:rsidRPr="00410D6B">
        <w:rPr>
          <w:rFonts w:eastAsia="Calibri"/>
          <w:bCs/>
          <w:szCs w:val="24"/>
        </w:rPr>
        <w:t xml:space="preserve">specifically, the Board will discuss and evaluate </w:t>
      </w:r>
      <w:r w:rsidR="00D23F66">
        <w:rPr>
          <w:rFonts w:eastAsia="Calibri"/>
          <w:bCs/>
          <w:szCs w:val="24"/>
        </w:rPr>
        <w:t xml:space="preserve">continuing education extension requests and </w:t>
      </w:r>
      <w:r w:rsidR="00780227" w:rsidRPr="00780227">
        <w:rPr>
          <w:rFonts w:eastAsia="Calibri"/>
          <w:bCs/>
          <w:szCs w:val="24"/>
        </w:rPr>
        <w:t xml:space="preserve">examination accommodation requests that involve medical records and information </w:t>
      </w:r>
      <w:proofErr w:type="gramStart"/>
      <w:r w:rsidR="00780227" w:rsidRPr="00780227">
        <w:rPr>
          <w:rFonts w:eastAsia="Calibri"/>
          <w:bCs/>
          <w:szCs w:val="24"/>
        </w:rPr>
        <w:t>of</w:t>
      </w:r>
      <w:proofErr w:type="gramEnd"/>
      <w:r w:rsidR="00780227" w:rsidRPr="00780227">
        <w:rPr>
          <w:rFonts w:eastAsia="Calibri"/>
          <w:bCs/>
          <w:szCs w:val="24"/>
        </w:rPr>
        <w:t xml:space="preserve"> patients</w:t>
      </w:r>
      <w:r w:rsidR="00CE0BDE">
        <w:rPr>
          <w:bCs/>
          <w:szCs w:val="24"/>
        </w:rPr>
        <w:t>)</w:t>
      </w:r>
    </w:p>
    <w:p w14:paraId="642AED3E" w14:textId="77777777" w:rsidR="00951325" w:rsidRDefault="00951325" w:rsidP="008B3F0C">
      <w:pPr>
        <w:rPr>
          <w:szCs w:val="24"/>
        </w:rPr>
      </w:pPr>
    </w:p>
    <w:p w14:paraId="1F055CDD" w14:textId="77777777" w:rsidR="00080B6C" w:rsidRDefault="00080B6C" w:rsidP="008B3F0C">
      <w:pPr>
        <w:rPr>
          <w:szCs w:val="24"/>
        </w:rPr>
      </w:pPr>
    </w:p>
    <w:p w14:paraId="743EE37D" w14:textId="51711ED2" w:rsidR="008B3F0C" w:rsidRDefault="003D7345" w:rsidP="008B3F0C">
      <w:pPr>
        <w:rPr>
          <w:szCs w:val="24"/>
        </w:rPr>
      </w:pPr>
      <w:r w:rsidRPr="00A43546">
        <w:rPr>
          <w:szCs w:val="24"/>
        </w:rPr>
        <w:lastRenderedPageBreak/>
        <w:t xml:space="preserve">At </w:t>
      </w:r>
      <w:r w:rsidR="00D23F66">
        <w:rPr>
          <w:szCs w:val="24"/>
        </w:rPr>
        <w:t>12:38 p</w:t>
      </w:r>
      <w:r>
        <w:rPr>
          <w:szCs w:val="24"/>
        </w:rPr>
        <w:t>.m.</w:t>
      </w:r>
      <w:r w:rsidRPr="00A43546">
        <w:rPr>
          <w:szCs w:val="24"/>
        </w:rPr>
        <w:t xml:space="preserve">, a </w:t>
      </w:r>
      <w:r w:rsidR="00B574C6">
        <w:rPr>
          <w:szCs w:val="24"/>
        </w:rPr>
        <w:t>motion</w:t>
      </w:r>
      <w:r w:rsidRPr="00A43546">
        <w:rPr>
          <w:szCs w:val="24"/>
        </w:rPr>
        <w:t xml:space="preserve"> was made by </w:t>
      </w:r>
      <w:r w:rsidR="00D23F66">
        <w:rPr>
          <w:szCs w:val="24"/>
        </w:rPr>
        <w:t>Mr. Gomez</w:t>
      </w:r>
      <w:r w:rsidRPr="00A43546">
        <w:rPr>
          <w:szCs w:val="24"/>
        </w:rPr>
        <w:t xml:space="preserve">, </w:t>
      </w:r>
      <w:r>
        <w:rPr>
          <w:szCs w:val="24"/>
        </w:rPr>
        <w:t xml:space="preserve">seconded by </w:t>
      </w:r>
      <w:r w:rsidR="00410D6B">
        <w:rPr>
          <w:szCs w:val="24"/>
        </w:rPr>
        <w:t xml:space="preserve">Ms. </w:t>
      </w:r>
      <w:r w:rsidR="00D23F66">
        <w:rPr>
          <w:szCs w:val="24"/>
        </w:rPr>
        <w:t>Tucker</w:t>
      </w:r>
      <w:r w:rsidR="00780227">
        <w:rPr>
          <w:szCs w:val="24"/>
        </w:rPr>
        <w:t>,</w:t>
      </w:r>
      <w:r>
        <w:rPr>
          <w:szCs w:val="24"/>
        </w:rPr>
        <w:t xml:space="preserve"> to exit the public meeting and (1) enter into a closed executive session </w:t>
      </w:r>
      <w:r w:rsidR="00BC1262">
        <w:rPr>
          <w:rFonts w:eastAsia="Calibri"/>
          <w:bCs/>
          <w:szCs w:val="24"/>
        </w:rPr>
        <w:t xml:space="preserve">under </w:t>
      </w:r>
      <w:r w:rsidR="00951325" w:rsidRPr="00951376">
        <w:rPr>
          <w:rFonts w:eastAsia="Calibri"/>
          <w:bCs/>
          <w:szCs w:val="24"/>
        </w:rPr>
        <w:t xml:space="preserve">G.L. c. 30A, § 21(a)(7) to comply with G.L. c. 4, § 7, ¶ 26(c) and G.L. c. 214, § 1B; </w:t>
      </w:r>
      <w:r w:rsidR="00410D6B" w:rsidRPr="00410D6B">
        <w:rPr>
          <w:rFonts w:eastAsia="Calibri"/>
          <w:bCs/>
          <w:szCs w:val="24"/>
        </w:rPr>
        <w:t xml:space="preserve">specifically, the Board will discuss and evaluate </w:t>
      </w:r>
      <w:r w:rsidR="00D23F66">
        <w:rPr>
          <w:rFonts w:eastAsia="Calibri"/>
          <w:bCs/>
          <w:szCs w:val="24"/>
        </w:rPr>
        <w:t xml:space="preserve">continuing education extension requests and </w:t>
      </w:r>
      <w:r w:rsidR="00780227" w:rsidRPr="00780227">
        <w:rPr>
          <w:rFonts w:eastAsia="Calibri"/>
          <w:bCs/>
          <w:szCs w:val="24"/>
        </w:rPr>
        <w:t>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822794">
        <w:rPr>
          <w:szCs w:val="24"/>
        </w:rPr>
        <w:t>(2</w:t>
      </w:r>
      <w:r w:rsidR="006B3EA2">
        <w:rPr>
          <w:rFonts w:eastAsia="Calibri"/>
          <w:bCs/>
          <w:szCs w:val="24"/>
        </w:rPr>
        <w:t xml:space="preserve">) </w:t>
      </w:r>
      <w:r w:rsidR="006B4FF9">
        <w:rPr>
          <w:rFonts w:eastAsia="Calibri"/>
          <w:bCs/>
          <w:szCs w:val="24"/>
        </w:rPr>
        <w:t>enter into</w:t>
      </w:r>
      <w:r w:rsidR="009A6253">
        <w:rPr>
          <w:szCs w:val="24"/>
        </w:rPr>
        <w:t xml:space="preserve"> </w:t>
      </w:r>
      <w:bookmarkStart w:id="3"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3"/>
      <w:bookmarkEnd w:id="4"/>
      <w:r w:rsidR="00822794">
        <w:rPr>
          <w:szCs w:val="24"/>
        </w:rPr>
        <w:t>conduct case interviews</w:t>
      </w:r>
      <w:r w:rsidR="00D23F66">
        <w:rPr>
          <w:szCs w:val="24"/>
        </w:rPr>
        <w:t xml:space="preserve"> </w:t>
      </w:r>
      <w:r w:rsidR="00822794">
        <w:rPr>
          <w:szCs w:val="24"/>
        </w:rPr>
        <w:t>and review new cases</w:t>
      </w:r>
      <w:r w:rsidR="00CE0BDE">
        <w:rPr>
          <w:szCs w:val="24"/>
        </w:rPr>
        <w:t xml:space="preserve">; and then, after the conclusion of </w:t>
      </w:r>
      <w:r w:rsidR="00AB4116">
        <w:rPr>
          <w:szCs w:val="24"/>
        </w:rPr>
        <w:t xml:space="preserve">the </w:t>
      </w:r>
      <w:r w:rsidR="00CE0BDE">
        <w:rPr>
          <w:szCs w:val="24"/>
        </w:rPr>
        <w:t>investigative conference, (</w:t>
      </w:r>
      <w:r w:rsidR="00822794">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3DD8A8AF" w14:textId="595FA573" w:rsidR="00C51874" w:rsidRDefault="00C51874" w:rsidP="008B3F0C">
      <w:pPr>
        <w:rPr>
          <w:rFonts w:eastAsia="Calibri"/>
          <w:szCs w:val="24"/>
        </w:rPr>
      </w:pPr>
      <w:r>
        <w:rPr>
          <w:rFonts w:eastAsia="Calibri"/>
          <w:szCs w:val="24"/>
        </w:rPr>
        <w:t xml:space="preserve">The Board entered executive session at </w:t>
      </w:r>
      <w:r w:rsidR="00D23F66">
        <w:rPr>
          <w:rFonts w:eastAsia="Calibri"/>
          <w:szCs w:val="24"/>
        </w:rPr>
        <w:t>12:38 p</w:t>
      </w:r>
      <w:r>
        <w:rPr>
          <w:rFonts w:eastAsia="Calibri"/>
          <w:szCs w:val="24"/>
        </w:rPr>
        <w:t>.m.</w:t>
      </w:r>
    </w:p>
    <w:p w14:paraId="2888BAF0" w14:textId="77777777" w:rsidR="00822794" w:rsidRDefault="00822794" w:rsidP="008B3F0C">
      <w:pPr>
        <w:rPr>
          <w:rFonts w:eastAsia="Calibri"/>
          <w:szCs w:val="24"/>
        </w:rPr>
      </w:pPr>
    </w:p>
    <w:p w14:paraId="51336065" w14:textId="22EFDC40" w:rsidR="00D23F66" w:rsidRDefault="00D23F66" w:rsidP="008B3F0C">
      <w:pPr>
        <w:rPr>
          <w:rFonts w:eastAsia="Calibri"/>
          <w:szCs w:val="24"/>
        </w:rPr>
      </w:pPr>
      <w:r>
        <w:rPr>
          <w:rFonts w:eastAsia="Calibri"/>
          <w:szCs w:val="24"/>
        </w:rPr>
        <w:t>Dr. Williams left the meeting at 12:38 p.m.</w:t>
      </w:r>
    </w:p>
    <w:p w14:paraId="6D90808E" w14:textId="77777777" w:rsidR="00D23F66" w:rsidRDefault="00D23F66"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0002CE1C" w14:textId="77777777" w:rsidR="003B62E0" w:rsidRDefault="003B62E0" w:rsidP="00136D66">
      <w:pPr>
        <w:rPr>
          <w:rFonts w:eastAsia="Calibri"/>
          <w:szCs w:val="24"/>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5" w:name="_Hlk150951578"/>
      <w:r>
        <w:rPr>
          <w:rFonts w:eastAsia="Calibri"/>
          <w:szCs w:val="24"/>
        </w:rPr>
        <w:t>G.</w:t>
      </w:r>
      <w:r w:rsidRPr="004D3E99">
        <w:rPr>
          <w:rFonts w:eastAsia="Calibri"/>
          <w:szCs w:val="24"/>
        </w:rPr>
        <w:t>L. c. 112, § 65C</w:t>
      </w:r>
      <w:bookmarkEnd w:id="5"/>
      <w:r>
        <w:rPr>
          <w:rFonts w:eastAsia="Calibri"/>
          <w:szCs w:val="24"/>
        </w:rPr>
        <w:t>)</w:t>
      </w:r>
    </w:p>
    <w:p w14:paraId="5DA0CDAB" w14:textId="77777777" w:rsidR="00A5131A" w:rsidRDefault="00A5131A" w:rsidP="00A5131A">
      <w:pPr>
        <w:rPr>
          <w:rFonts w:eastAsia="Calibri"/>
          <w:bCs/>
          <w:szCs w:val="24"/>
        </w:rPr>
      </w:pPr>
    </w:p>
    <w:p w14:paraId="7CFF0D7B" w14:textId="59B2D5DA" w:rsidR="00A5131A" w:rsidRPr="00136D66" w:rsidRDefault="00A5131A" w:rsidP="00A5131A">
      <w:pPr>
        <w:rPr>
          <w:rFonts w:eastAsia="Calibri"/>
          <w:bCs/>
          <w:szCs w:val="24"/>
        </w:rPr>
      </w:pPr>
      <w:r w:rsidRPr="00136D66">
        <w:rPr>
          <w:rFonts w:eastAsia="Calibri"/>
          <w:bCs/>
          <w:szCs w:val="24"/>
        </w:rPr>
        <w:t xml:space="preserve">The Board entered investigative conference at </w:t>
      </w:r>
      <w:r w:rsidR="00A91AAF">
        <w:rPr>
          <w:rFonts w:eastAsia="Calibri"/>
          <w:bCs/>
          <w:szCs w:val="24"/>
        </w:rPr>
        <w:t>1:16 p</w:t>
      </w:r>
      <w:r>
        <w:rPr>
          <w:rFonts w:eastAsia="Calibri"/>
          <w:bCs/>
          <w:szCs w:val="24"/>
        </w:rPr>
        <w:t>.</w:t>
      </w:r>
      <w:r w:rsidRPr="00136D66">
        <w:rPr>
          <w:rFonts w:eastAsia="Calibri"/>
          <w:bCs/>
          <w:szCs w:val="24"/>
        </w:rPr>
        <w:t>m.</w:t>
      </w:r>
    </w:p>
    <w:p w14:paraId="3C4ADE27" w14:textId="77777777" w:rsidR="003B62E0" w:rsidRDefault="003B62E0" w:rsidP="008B3F0C">
      <w:pPr>
        <w:rPr>
          <w:rFonts w:eastAsia="Calibri"/>
          <w:bCs/>
          <w:szCs w:val="24"/>
        </w:rPr>
      </w:pPr>
    </w:p>
    <w:p w14:paraId="1078E499" w14:textId="73A5BF33" w:rsidR="006A2643"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7FD63036" w14:textId="77777777" w:rsidR="00D63937" w:rsidRDefault="00D63937" w:rsidP="00A91AAF">
      <w:pPr>
        <w:rPr>
          <w:rFonts w:eastAsia="Calibri"/>
          <w:szCs w:val="24"/>
        </w:rPr>
      </w:pPr>
    </w:p>
    <w:p w14:paraId="2D5C36A9" w14:textId="5EEA729C" w:rsidR="00A5131A" w:rsidRPr="009C446D" w:rsidRDefault="00D85517" w:rsidP="00A5131A">
      <w:pPr>
        <w:ind w:left="7200" w:hanging="7200"/>
        <w:rPr>
          <w:b/>
          <w:bCs/>
          <w:szCs w:val="24"/>
        </w:rPr>
      </w:pPr>
      <w:r w:rsidRPr="009C446D">
        <w:rPr>
          <w:b/>
          <w:bCs/>
          <w:szCs w:val="24"/>
        </w:rPr>
        <w:t>Case Interviews</w:t>
      </w:r>
    </w:p>
    <w:p w14:paraId="038A571A" w14:textId="77777777" w:rsidR="00D85517" w:rsidRDefault="00D85517" w:rsidP="00A5131A">
      <w:pPr>
        <w:ind w:left="7200" w:hanging="7200"/>
        <w:rPr>
          <w:szCs w:val="24"/>
        </w:rPr>
      </w:pPr>
    </w:p>
    <w:p w14:paraId="25EF43F6" w14:textId="02A05601" w:rsidR="00A91AAF" w:rsidRDefault="00A91AAF" w:rsidP="009C446D">
      <w:pPr>
        <w:ind w:left="7200" w:hanging="7200"/>
      </w:pPr>
      <w:r w:rsidRPr="00A91AAF">
        <w:t>AMH-2025-0012</w:t>
      </w:r>
      <w:r>
        <w:t xml:space="preserve"> (DR):</w:t>
      </w:r>
      <w:r>
        <w:tab/>
        <w:t>Interviewed respondent; refer to the Office of Prosecutions</w:t>
      </w:r>
    </w:p>
    <w:p w14:paraId="44CF5963" w14:textId="77777777" w:rsidR="00A91AAF" w:rsidRDefault="00A91AAF" w:rsidP="009C446D">
      <w:pPr>
        <w:ind w:left="7200" w:hanging="7200"/>
      </w:pPr>
    </w:p>
    <w:p w14:paraId="2231F5C1" w14:textId="72010433" w:rsidR="00A91AAF" w:rsidRDefault="00A91AAF" w:rsidP="009C446D">
      <w:pPr>
        <w:ind w:left="7200" w:hanging="7200"/>
      </w:pPr>
      <w:r w:rsidRPr="00A36317">
        <w:t>AMH-2025-0022</w:t>
      </w:r>
      <w:r>
        <w:t xml:space="preserve"> (SL):</w:t>
      </w:r>
      <w:r>
        <w:tab/>
        <w:t xml:space="preserve">Interviewed respondent; </w:t>
      </w:r>
      <w:proofErr w:type="gramStart"/>
      <w:r>
        <w:t>refer</w:t>
      </w:r>
      <w:proofErr w:type="gramEnd"/>
      <w:r>
        <w:t xml:space="preserve"> to the Office of Investigations</w:t>
      </w:r>
    </w:p>
    <w:p w14:paraId="32FADB54" w14:textId="77777777" w:rsidR="00A91AAF" w:rsidRDefault="00A91AAF" w:rsidP="009C446D"/>
    <w:p w14:paraId="18E0DCB9" w14:textId="4EB9725B" w:rsidR="00A91AAF" w:rsidRPr="005100A1" w:rsidRDefault="00A91AAF" w:rsidP="009C446D">
      <w:pPr>
        <w:rPr>
          <w:b/>
          <w:bCs/>
        </w:rPr>
      </w:pPr>
      <w:r w:rsidRPr="005100A1">
        <w:rPr>
          <w:b/>
          <w:bCs/>
        </w:rPr>
        <w:t>Case</w:t>
      </w:r>
    </w:p>
    <w:p w14:paraId="286DFD91" w14:textId="77777777" w:rsidR="00A91AAF" w:rsidRDefault="00A91AAF" w:rsidP="009C446D"/>
    <w:p w14:paraId="51922164" w14:textId="0414D09D" w:rsidR="00A91AAF" w:rsidRPr="00A91AAF" w:rsidRDefault="00A91AAF" w:rsidP="00A91AAF">
      <w:pPr>
        <w:contextualSpacing/>
        <w:rPr>
          <w:szCs w:val="24"/>
        </w:rPr>
      </w:pPr>
      <w:r w:rsidRPr="00A91AAF">
        <w:rPr>
          <w:szCs w:val="24"/>
        </w:rPr>
        <w:t>AMH-2025-0042 (</w:t>
      </w:r>
      <w:r w:rsidR="005100A1">
        <w:rPr>
          <w:szCs w:val="24"/>
        </w:rPr>
        <w:t>SD</w:t>
      </w:r>
      <w:r w:rsidRPr="00A91AAF">
        <w:rPr>
          <w:szCs w:val="24"/>
        </w:rPr>
        <w:t>)</w:t>
      </w:r>
      <w:r w:rsidR="005100A1">
        <w:rPr>
          <w:szCs w:val="24"/>
        </w:rPr>
        <w:t>:</w:t>
      </w:r>
      <w:r w:rsidR="005100A1">
        <w:rPr>
          <w:szCs w:val="24"/>
        </w:rPr>
        <w:tab/>
      </w:r>
      <w:r w:rsidR="005100A1">
        <w:rPr>
          <w:szCs w:val="24"/>
        </w:rPr>
        <w:tab/>
      </w:r>
      <w:r w:rsidR="005100A1">
        <w:rPr>
          <w:szCs w:val="24"/>
        </w:rPr>
        <w:tab/>
      </w:r>
      <w:r w:rsidR="005100A1">
        <w:rPr>
          <w:szCs w:val="24"/>
        </w:rPr>
        <w:tab/>
      </w:r>
      <w:r w:rsidR="005100A1">
        <w:rPr>
          <w:szCs w:val="24"/>
        </w:rPr>
        <w:tab/>
      </w:r>
      <w:r w:rsidR="005100A1">
        <w:rPr>
          <w:szCs w:val="24"/>
        </w:rPr>
        <w:tab/>
      </w:r>
      <w:r w:rsidR="005100A1">
        <w:rPr>
          <w:szCs w:val="24"/>
        </w:rPr>
        <w:tab/>
        <w:t>Dismiss</w:t>
      </w:r>
    </w:p>
    <w:p w14:paraId="15174B9D" w14:textId="2B2E2E49" w:rsidR="00FE45D6" w:rsidRDefault="00FE45D6" w:rsidP="005100A1">
      <w:pPr>
        <w:rPr>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1150BEF1" w14:textId="25B27379" w:rsidR="005100A1" w:rsidRDefault="00C0579E" w:rsidP="008B3F0C">
      <w:pPr>
        <w:rPr>
          <w:rFonts w:eastAsia="Calibri" w:cs="Calibri"/>
          <w:szCs w:val="24"/>
        </w:rPr>
      </w:pPr>
      <w:r>
        <w:rPr>
          <w:rFonts w:eastAsia="Calibri" w:cs="Calibri"/>
          <w:szCs w:val="24"/>
        </w:rPr>
        <w:t xml:space="preserve">At </w:t>
      </w:r>
      <w:r w:rsidR="004E3989">
        <w:rPr>
          <w:rFonts w:eastAsia="Calibri" w:cs="Calibri"/>
          <w:szCs w:val="24"/>
        </w:rPr>
        <w:t>2:</w:t>
      </w:r>
      <w:r w:rsidR="005100A1">
        <w:rPr>
          <w:rFonts w:eastAsia="Calibri" w:cs="Calibri"/>
          <w:szCs w:val="24"/>
        </w:rPr>
        <w:t>37</w:t>
      </w:r>
      <w:r>
        <w:rPr>
          <w:rFonts w:eastAsia="Calibri" w:cs="Calibri"/>
          <w:szCs w:val="24"/>
        </w:rPr>
        <w:t xml:space="preserve"> p.m., a motion was made by </w:t>
      </w:r>
      <w:r w:rsidR="000348A0">
        <w:rPr>
          <w:rFonts w:eastAsia="Calibri" w:cs="Calibri"/>
          <w:szCs w:val="24"/>
        </w:rPr>
        <w:t xml:space="preserve">Ms. </w:t>
      </w:r>
      <w:r w:rsidR="005100A1">
        <w:rPr>
          <w:rFonts w:eastAsia="Calibri" w:cs="Calibri"/>
          <w:szCs w:val="24"/>
        </w:rPr>
        <w:t>Tucker</w:t>
      </w:r>
      <w:r w:rsidR="00B048F8">
        <w:rPr>
          <w:rFonts w:eastAsia="Calibri" w:cs="Calibri"/>
          <w:szCs w:val="24"/>
        </w:rPr>
        <w:t xml:space="preserve">, seconded by </w:t>
      </w:r>
      <w:r w:rsidR="005100A1">
        <w:rPr>
          <w:rFonts w:eastAsia="Calibri" w:cs="Calibri"/>
          <w:szCs w:val="24"/>
        </w:rPr>
        <w:t>Mr. Gomez</w:t>
      </w:r>
      <w:r w:rsidR="00B048F8">
        <w:rPr>
          <w:rFonts w:eastAsia="Calibri" w:cs="Calibri"/>
          <w:szCs w:val="24"/>
        </w:rPr>
        <w:t>, to adjourn the meeting.  The motion passed unanimously by a roll call vote.</w:t>
      </w:r>
      <w:r w:rsidR="00DC1EE0">
        <w:rPr>
          <w:rFonts w:eastAsia="Calibri" w:cs="Calibri"/>
          <w:szCs w:val="24"/>
        </w:rPr>
        <w:t xml:space="preserve">  </w:t>
      </w:r>
    </w:p>
    <w:p w14:paraId="3E8E35A3" w14:textId="77777777" w:rsidR="00080B6C" w:rsidRDefault="00080B6C" w:rsidP="008B3F0C">
      <w:pPr>
        <w:rPr>
          <w:rFonts w:eastAsia="Calibri" w:cs="Calibri"/>
          <w:szCs w:val="24"/>
        </w:rPr>
      </w:pPr>
    </w:p>
    <w:p w14:paraId="7A5B86A3" w14:textId="2BC84F12"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0348A0">
        <w:rPr>
          <w:rFonts w:eastAsia="Calibri" w:cs="Calibri"/>
          <w:szCs w:val="24"/>
        </w:rPr>
        <w:t>2:</w:t>
      </w:r>
      <w:r w:rsidR="005100A1">
        <w:rPr>
          <w:rFonts w:eastAsia="Calibri" w:cs="Calibri"/>
          <w:szCs w:val="24"/>
        </w:rPr>
        <w:t>37</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2AF4B2CF" w14:textId="77777777" w:rsidR="004D684A" w:rsidRDefault="004D684A" w:rsidP="008B3F0C">
      <w:pPr>
        <w:rPr>
          <w:rFonts w:eastAsia="Calibri" w:cs="Calibri"/>
          <w:szCs w:val="24"/>
        </w:rPr>
      </w:pPr>
    </w:p>
    <w:p w14:paraId="704C4B0D" w14:textId="77777777" w:rsidR="00080B6C" w:rsidRDefault="00080B6C" w:rsidP="008B3F0C">
      <w:pPr>
        <w:rPr>
          <w:rFonts w:eastAsia="Calibri" w:cs="Calibri"/>
          <w:szCs w:val="24"/>
        </w:rPr>
      </w:pPr>
    </w:p>
    <w:p w14:paraId="73B1D5AE" w14:textId="77777777" w:rsidR="00080B6C" w:rsidRPr="00876423" w:rsidRDefault="00080B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lastRenderedPageBreak/>
        <w:t>Approval</w:t>
      </w:r>
    </w:p>
    <w:p w14:paraId="7B9EB8DA" w14:textId="77777777" w:rsidR="00F84438" w:rsidRDefault="00F84438" w:rsidP="008B3F0C">
      <w:pPr>
        <w:rPr>
          <w:rFonts w:eastAsia="Calibri" w:cs="Calibri"/>
          <w:szCs w:val="24"/>
        </w:rPr>
      </w:pPr>
    </w:p>
    <w:p w14:paraId="412BCDEE" w14:textId="768F8E45"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5100A1">
        <w:rPr>
          <w:rFonts w:eastAsia="Calibri" w:cs="Calibri"/>
          <w:szCs w:val="24"/>
        </w:rPr>
        <w:t>January 16</w:t>
      </w:r>
      <w:r w:rsidR="002F736C">
        <w:rPr>
          <w:rFonts w:eastAsia="Calibri" w:cs="Calibri"/>
          <w:szCs w:val="24"/>
        </w:rPr>
        <w:t>,</w:t>
      </w:r>
      <w:r w:rsidR="00381E63">
        <w:rPr>
          <w:rFonts w:eastAsia="Calibri" w:cs="Calibri"/>
          <w:szCs w:val="24"/>
        </w:rPr>
        <w:t xml:space="preserve"> 202</w:t>
      </w:r>
      <w:r w:rsidR="00A33A96">
        <w:rPr>
          <w:rFonts w:eastAsia="Calibri" w:cs="Calibri"/>
          <w:szCs w:val="24"/>
        </w:rPr>
        <w:t>6</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24023C79" w14:textId="77777777" w:rsidR="00D22AE3" w:rsidRDefault="00D22AE3" w:rsidP="002C21A3">
      <w:pPr>
        <w:rPr>
          <w:b/>
          <w:szCs w:val="24"/>
        </w:rPr>
      </w:pPr>
    </w:p>
    <w:p w14:paraId="7112E76C" w14:textId="14127AEB"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3FCF91C5"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1D2478">
        <w:rPr>
          <w:szCs w:val="24"/>
        </w:rPr>
        <w:t>December 19</w:t>
      </w:r>
      <w:r w:rsidR="001050E8">
        <w:rPr>
          <w:szCs w:val="24"/>
        </w:rPr>
        <w:t>, 2025</w:t>
      </w:r>
    </w:p>
    <w:p w14:paraId="5A9AE411" w14:textId="51380F0A" w:rsidR="008B3F0C" w:rsidRDefault="008B3F0C" w:rsidP="008B3F0C">
      <w:pPr>
        <w:pStyle w:val="NoSpacing"/>
        <w:numPr>
          <w:ilvl w:val="0"/>
          <w:numId w:val="1"/>
        </w:numPr>
        <w:rPr>
          <w:szCs w:val="24"/>
        </w:rPr>
      </w:pPr>
      <w:r>
        <w:rPr>
          <w:szCs w:val="24"/>
        </w:rPr>
        <w:t xml:space="preserve">Public Meeting Minutes of </w:t>
      </w:r>
      <w:r w:rsidR="001D2478">
        <w:rPr>
          <w:szCs w:val="24"/>
        </w:rPr>
        <w:t>November 21</w:t>
      </w:r>
      <w:r w:rsidR="00AD72A4">
        <w:rPr>
          <w:szCs w:val="24"/>
        </w:rPr>
        <w:t>, 202</w:t>
      </w:r>
      <w:r w:rsidR="009C2E7D">
        <w:rPr>
          <w:szCs w:val="24"/>
        </w:rPr>
        <w:t>5</w:t>
      </w:r>
    </w:p>
    <w:p w14:paraId="032C41BD" w14:textId="6E3312B7" w:rsidR="008B3F0C" w:rsidRDefault="008B3F0C" w:rsidP="008B3F0C">
      <w:pPr>
        <w:pStyle w:val="NoSpacing"/>
        <w:numPr>
          <w:ilvl w:val="0"/>
          <w:numId w:val="1"/>
        </w:numPr>
        <w:rPr>
          <w:szCs w:val="24"/>
        </w:rPr>
      </w:pPr>
      <w:r>
        <w:rPr>
          <w:szCs w:val="24"/>
        </w:rPr>
        <w:t xml:space="preserve">Executive Session Minutes of </w:t>
      </w:r>
      <w:r w:rsidR="001D2478">
        <w:rPr>
          <w:szCs w:val="24"/>
        </w:rPr>
        <w:t>November 21</w:t>
      </w:r>
      <w:r w:rsidR="009C2E7D">
        <w:rPr>
          <w:szCs w:val="24"/>
        </w:rPr>
        <w:t>, 2025</w:t>
      </w:r>
    </w:p>
    <w:p w14:paraId="0DF74387" w14:textId="13E22B6F" w:rsidR="00AC5C34" w:rsidRDefault="00AC5C34" w:rsidP="00AC5C34">
      <w:pPr>
        <w:numPr>
          <w:ilvl w:val="0"/>
          <w:numId w:val="1"/>
        </w:numPr>
        <w:rPr>
          <w:szCs w:val="24"/>
        </w:rPr>
      </w:pPr>
      <w:r>
        <w:rPr>
          <w:szCs w:val="24"/>
        </w:rPr>
        <w:t xml:space="preserve">Applications Reviewed Under Application Review Policy: January 1, </w:t>
      </w:r>
      <w:proofErr w:type="gramStart"/>
      <w:r>
        <w:rPr>
          <w:szCs w:val="24"/>
        </w:rPr>
        <w:t>2025</w:t>
      </w:r>
      <w:proofErr w:type="gramEnd"/>
      <w:r>
        <w:rPr>
          <w:szCs w:val="24"/>
        </w:rPr>
        <w:t xml:space="preserve"> through </w:t>
      </w:r>
      <w:r w:rsidR="001D2478">
        <w:rPr>
          <w:szCs w:val="24"/>
        </w:rPr>
        <w:t>December 18</w:t>
      </w:r>
      <w:r>
        <w:rPr>
          <w:szCs w:val="24"/>
        </w:rPr>
        <w:t>, 2025</w:t>
      </w:r>
      <w:r w:rsidR="001D2478">
        <w:rPr>
          <w:szCs w:val="24"/>
        </w:rPr>
        <w:t>, October</w:t>
      </w:r>
      <w:r>
        <w:rPr>
          <w:szCs w:val="24"/>
        </w:rPr>
        <w:t xml:space="preserve"> 1, </w:t>
      </w:r>
      <w:proofErr w:type="gramStart"/>
      <w:r>
        <w:rPr>
          <w:szCs w:val="24"/>
        </w:rPr>
        <w:t>2025</w:t>
      </w:r>
      <w:proofErr w:type="gramEnd"/>
      <w:r>
        <w:rPr>
          <w:szCs w:val="24"/>
        </w:rPr>
        <w:t xml:space="preserve"> through </w:t>
      </w:r>
      <w:r w:rsidR="001D2478">
        <w:rPr>
          <w:szCs w:val="24"/>
        </w:rPr>
        <w:t>October 31</w:t>
      </w:r>
      <w:r>
        <w:rPr>
          <w:szCs w:val="24"/>
        </w:rPr>
        <w:t>, 2025</w:t>
      </w:r>
      <w:r w:rsidR="001D2478">
        <w:rPr>
          <w:szCs w:val="24"/>
        </w:rPr>
        <w:t xml:space="preserve">, and November 1, </w:t>
      </w:r>
      <w:proofErr w:type="gramStart"/>
      <w:r w:rsidR="001D2478">
        <w:rPr>
          <w:szCs w:val="24"/>
        </w:rPr>
        <w:t>2025</w:t>
      </w:r>
      <w:proofErr w:type="gramEnd"/>
      <w:r w:rsidR="001D2478">
        <w:rPr>
          <w:szCs w:val="24"/>
        </w:rPr>
        <w:t xml:space="preserve"> through November 30, 2025</w:t>
      </w:r>
    </w:p>
    <w:p w14:paraId="5B140C5C" w14:textId="4A99E17A" w:rsidR="000A3170" w:rsidRPr="000A3170" w:rsidRDefault="000A3170" w:rsidP="000A3170">
      <w:pPr>
        <w:pStyle w:val="NoSpacing"/>
        <w:numPr>
          <w:ilvl w:val="0"/>
          <w:numId w:val="2"/>
        </w:numPr>
        <w:rPr>
          <w:szCs w:val="24"/>
        </w:rPr>
      </w:pPr>
      <w:r w:rsidRPr="000A3170">
        <w:rPr>
          <w:szCs w:val="24"/>
        </w:rPr>
        <w:t xml:space="preserve">11.25.25 Email from Behavior Analyst Certification Board </w:t>
      </w:r>
      <w:r>
        <w:rPr>
          <w:szCs w:val="24"/>
        </w:rPr>
        <w:t xml:space="preserve">re: </w:t>
      </w:r>
      <w:r w:rsidRPr="000A3170">
        <w:rPr>
          <w:szCs w:val="24"/>
        </w:rPr>
        <w:t>2026 Regulators Conference</w:t>
      </w:r>
    </w:p>
    <w:p w14:paraId="25D0BF77" w14:textId="4AD15BD3" w:rsidR="000A3170" w:rsidRPr="000A3170" w:rsidRDefault="000A3170" w:rsidP="000A3170">
      <w:pPr>
        <w:numPr>
          <w:ilvl w:val="0"/>
          <w:numId w:val="42"/>
        </w:numPr>
        <w:rPr>
          <w:rFonts w:eastAsia="Calibri"/>
          <w:szCs w:val="24"/>
        </w:rPr>
      </w:pPr>
      <w:r>
        <w:rPr>
          <w:szCs w:val="24"/>
        </w:rPr>
        <w:t xml:space="preserve">Drafts of Proposed Revisions to </w:t>
      </w:r>
      <w:r w:rsidRPr="000A3170">
        <w:rPr>
          <w:rFonts w:eastAsia="Calibri"/>
          <w:szCs w:val="24"/>
        </w:rPr>
        <w:t xml:space="preserve">262 CMR 2.00, 262 CMR 3.00, 262 CMR 8.00, and </w:t>
      </w:r>
    </w:p>
    <w:p w14:paraId="7BB88326" w14:textId="45AD2DFD" w:rsidR="001D2478" w:rsidRDefault="000A3170" w:rsidP="000A3170">
      <w:pPr>
        <w:ind w:left="720"/>
        <w:rPr>
          <w:rFonts w:eastAsia="Calibri"/>
          <w:szCs w:val="24"/>
        </w:rPr>
      </w:pPr>
      <w:r w:rsidRPr="000A3170">
        <w:rPr>
          <w:rFonts w:eastAsia="Calibri"/>
          <w:szCs w:val="24"/>
        </w:rPr>
        <w:t>801 CMR 4.00</w:t>
      </w:r>
      <w:r>
        <w:rPr>
          <w:rFonts w:eastAsia="Calibri"/>
          <w:szCs w:val="24"/>
        </w:rPr>
        <w:t xml:space="preserve"> and Chart of Comments on Proposed Revisions</w:t>
      </w:r>
    </w:p>
    <w:p w14:paraId="4A1F1088" w14:textId="77777777" w:rsidR="000A3170" w:rsidRPr="000A3170" w:rsidRDefault="000A3170" w:rsidP="000A3170">
      <w:pPr>
        <w:numPr>
          <w:ilvl w:val="0"/>
          <w:numId w:val="43"/>
        </w:numPr>
        <w:rPr>
          <w:rFonts w:eastAsia="Calibri"/>
          <w:bCs/>
          <w:szCs w:val="24"/>
        </w:rPr>
      </w:pPr>
      <w:r w:rsidRPr="000A3170">
        <w:rPr>
          <w:rFonts w:eastAsia="Calibri"/>
          <w:bCs/>
          <w:szCs w:val="24"/>
        </w:rPr>
        <w:t xml:space="preserve">Alyson Marcell, Conditional Licensure Agreement, Revised 2nd Quarterly Monitoring Report and 2nd Quarterly Monitoring Report from Employer </w:t>
      </w:r>
    </w:p>
    <w:p w14:paraId="3B911BD9" w14:textId="0CD80946" w:rsidR="001F049F" w:rsidRPr="00AC5C34" w:rsidRDefault="001F049F" w:rsidP="00AC5C34">
      <w:pPr>
        <w:pStyle w:val="NoSpacing"/>
        <w:numPr>
          <w:ilvl w:val="0"/>
          <w:numId w:val="1"/>
        </w:numPr>
        <w:rPr>
          <w:szCs w:val="24"/>
        </w:rPr>
      </w:pPr>
      <w:r w:rsidRPr="00AC5C34">
        <w:rPr>
          <w:szCs w:val="24"/>
        </w:rPr>
        <w:t xml:space="preserve">Documents from LMHC Application of </w:t>
      </w:r>
      <w:r w:rsidR="000A3170">
        <w:rPr>
          <w:szCs w:val="24"/>
        </w:rPr>
        <w:t>Maria Gonzalez</w:t>
      </w:r>
    </w:p>
    <w:p w14:paraId="40E6177E" w14:textId="75CCBD51" w:rsidR="001F049F" w:rsidRDefault="00CF22B6" w:rsidP="008B3F0C">
      <w:pPr>
        <w:pStyle w:val="NoSpacing"/>
        <w:numPr>
          <w:ilvl w:val="0"/>
          <w:numId w:val="1"/>
        </w:numPr>
        <w:rPr>
          <w:szCs w:val="24"/>
        </w:rPr>
      </w:pPr>
      <w:r>
        <w:rPr>
          <w:szCs w:val="24"/>
        </w:rPr>
        <w:t xml:space="preserve">Documents from LMHC Application of </w:t>
      </w:r>
      <w:r w:rsidRPr="00CF22B6">
        <w:rPr>
          <w:szCs w:val="24"/>
        </w:rPr>
        <w:t>Agustina Spiguel</w:t>
      </w:r>
    </w:p>
    <w:p w14:paraId="18782E7C" w14:textId="1158B6C4" w:rsidR="00CF22B6" w:rsidRDefault="00CF22B6" w:rsidP="008B3F0C">
      <w:pPr>
        <w:pStyle w:val="NoSpacing"/>
        <w:numPr>
          <w:ilvl w:val="0"/>
          <w:numId w:val="1"/>
        </w:numPr>
        <w:rPr>
          <w:szCs w:val="24"/>
        </w:rPr>
      </w:pPr>
      <w:r>
        <w:rPr>
          <w:szCs w:val="24"/>
        </w:rPr>
        <w:t xml:space="preserve">Documents from LMHC Application of </w:t>
      </w:r>
      <w:r w:rsidR="000A3170">
        <w:rPr>
          <w:szCs w:val="24"/>
        </w:rPr>
        <w:t>Lisa House</w:t>
      </w:r>
    </w:p>
    <w:p w14:paraId="2023093F" w14:textId="06DE3F12" w:rsidR="000A3170" w:rsidRDefault="000A3170" w:rsidP="008B3F0C">
      <w:pPr>
        <w:pStyle w:val="NoSpacing"/>
        <w:numPr>
          <w:ilvl w:val="0"/>
          <w:numId w:val="1"/>
        </w:numPr>
        <w:rPr>
          <w:szCs w:val="24"/>
        </w:rPr>
      </w:pPr>
      <w:r>
        <w:rPr>
          <w:szCs w:val="24"/>
        </w:rPr>
        <w:t xml:space="preserve">Documents from LMHC Application of </w:t>
      </w:r>
      <w:r w:rsidRPr="000A3170">
        <w:rPr>
          <w:szCs w:val="24"/>
        </w:rPr>
        <w:t>Marianne Katavolos</w:t>
      </w:r>
    </w:p>
    <w:p w14:paraId="6C96FED8" w14:textId="1B1C0D79" w:rsidR="00247525" w:rsidRDefault="00247525" w:rsidP="008B3F0C">
      <w:pPr>
        <w:pStyle w:val="NoSpacing"/>
        <w:numPr>
          <w:ilvl w:val="0"/>
          <w:numId w:val="1"/>
        </w:numPr>
        <w:rPr>
          <w:szCs w:val="24"/>
        </w:rPr>
      </w:pPr>
      <w:r>
        <w:rPr>
          <w:szCs w:val="24"/>
        </w:rPr>
        <w:t>Documents from LMFT Application of Nicholas Whooley</w:t>
      </w:r>
    </w:p>
    <w:p w14:paraId="38D2879F" w14:textId="1803B298" w:rsidR="00A44694" w:rsidRPr="00A44694" w:rsidRDefault="00A44694" w:rsidP="00A44694">
      <w:pPr>
        <w:pStyle w:val="ListParagraph"/>
        <w:numPr>
          <w:ilvl w:val="0"/>
          <w:numId w:val="1"/>
        </w:numPr>
        <w:rPr>
          <w:sz w:val="24"/>
          <w:szCs w:val="24"/>
        </w:rPr>
      </w:pPr>
      <w:r w:rsidRPr="00A44694">
        <w:rPr>
          <w:sz w:val="24"/>
          <w:szCs w:val="24"/>
        </w:rPr>
        <w:t xml:space="preserve">NCMHCE ESL Accommodation Request of </w:t>
      </w:r>
      <w:r w:rsidR="00247525">
        <w:rPr>
          <w:sz w:val="24"/>
          <w:szCs w:val="24"/>
        </w:rPr>
        <w:t>Nubia Goulart</w:t>
      </w:r>
    </w:p>
    <w:p w14:paraId="7F71D5C8" w14:textId="765D6416" w:rsidR="00875AD8" w:rsidRDefault="00A44694" w:rsidP="00875AD8">
      <w:pPr>
        <w:pStyle w:val="ListParagraph"/>
        <w:numPr>
          <w:ilvl w:val="0"/>
          <w:numId w:val="1"/>
        </w:numPr>
        <w:rPr>
          <w:sz w:val="24"/>
          <w:szCs w:val="24"/>
        </w:rPr>
      </w:pPr>
      <w:r w:rsidRPr="00875AD8">
        <w:rPr>
          <w:sz w:val="24"/>
          <w:szCs w:val="24"/>
        </w:rPr>
        <w:t xml:space="preserve">NCMHCE ESL Accommodation Request of </w:t>
      </w:r>
      <w:r w:rsidR="00247525">
        <w:rPr>
          <w:sz w:val="24"/>
          <w:szCs w:val="24"/>
        </w:rPr>
        <w:t>Maria Dias</w:t>
      </w:r>
    </w:p>
    <w:p w14:paraId="5810BFB0" w14:textId="4DD63B93" w:rsidR="00247525" w:rsidRPr="00875AD8" w:rsidRDefault="00247525" w:rsidP="00875AD8">
      <w:pPr>
        <w:pStyle w:val="ListParagraph"/>
        <w:numPr>
          <w:ilvl w:val="0"/>
          <w:numId w:val="1"/>
        </w:numPr>
        <w:rPr>
          <w:sz w:val="24"/>
          <w:szCs w:val="24"/>
        </w:rPr>
      </w:pPr>
      <w:r>
        <w:rPr>
          <w:sz w:val="24"/>
          <w:szCs w:val="24"/>
        </w:rPr>
        <w:t>NCMHCE ESL Accommodation Request of Euclides Gibau</w:t>
      </w:r>
    </w:p>
    <w:p w14:paraId="36AE8E47" w14:textId="36F3D602" w:rsidR="00C87DAB" w:rsidRPr="008C6249" w:rsidRDefault="00247525" w:rsidP="00247525">
      <w:pPr>
        <w:pStyle w:val="ListParagraph"/>
        <w:numPr>
          <w:ilvl w:val="0"/>
          <w:numId w:val="1"/>
        </w:numPr>
        <w:rPr>
          <w:sz w:val="24"/>
          <w:szCs w:val="24"/>
        </w:rPr>
      </w:pPr>
      <w:r w:rsidRPr="00247525">
        <w:rPr>
          <w:sz w:val="24"/>
          <w:szCs w:val="24"/>
        </w:rPr>
        <w:t xml:space="preserve">Ruth Greenfield Rone, 2021-001025-IT-ENF, </w:t>
      </w:r>
      <w:r>
        <w:rPr>
          <w:sz w:val="24"/>
          <w:szCs w:val="24"/>
        </w:rPr>
        <w:t>Submission</w:t>
      </w:r>
      <w:r w:rsidRPr="00247525">
        <w:rPr>
          <w:sz w:val="24"/>
          <w:szCs w:val="24"/>
        </w:rPr>
        <w:t xml:space="preserve"> of Proposed Supervisor</w:t>
      </w:r>
    </w:p>
    <w:sectPr w:rsidR="00C87DAB" w:rsidRPr="008C624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0A067" w14:textId="77777777" w:rsidR="00721270" w:rsidRDefault="00721270" w:rsidP="007B3151">
      <w:r>
        <w:separator/>
      </w:r>
    </w:p>
  </w:endnote>
  <w:endnote w:type="continuationSeparator" w:id="0">
    <w:p w14:paraId="45D74688" w14:textId="77777777" w:rsidR="00721270" w:rsidRDefault="00721270"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B66B3" w14:textId="77777777" w:rsidR="00721270" w:rsidRDefault="00721270" w:rsidP="007B3151">
      <w:r>
        <w:separator/>
      </w:r>
    </w:p>
  </w:footnote>
  <w:footnote w:type="continuationSeparator" w:id="0">
    <w:p w14:paraId="120A0687" w14:textId="77777777" w:rsidR="00721270" w:rsidRDefault="00721270"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0EBCFC0D"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1E0897"/>
    <w:multiLevelType w:val="hybridMultilevel"/>
    <w:tmpl w:val="16B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951D0"/>
    <w:multiLevelType w:val="hybridMultilevel"/>
    <w:tmpl w:val="B228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8466D7"/>
    <w:multiLevelType w:val="hybridMultilevel"/>
    <w:tmpl w:val="2BC212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137B2"/>
    <w:multiLevelType w:val="hybridMultilevel"/>
    <w:tmpl w:val="DFB4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B6F3E"/>
    <w:multiLevelType w:val="hybridMultilevel"/>
    <w:tmpl w:val="219E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5A7102"/>
    <w:multiLevelType w:val="hybridMultilevel"/>
    <w:tmpl w:val="FD1A5D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55A6103"/>
    <w:multiLevelType w:val="hybridMultilevel"/>
    <w:tmpl w:val="5F3A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203B8B"/>
    <w:multiLevelType w:val="hybridMultilevel"/>
    <w:tmpl w:val="01823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F80355"/>
    <w:multiLevelType w:val="hybridMultilevel"/>
    <w:tmpl w:val="0EB0B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B700A7"/>
    <w:multiLevelType w:val="hybridMultilevel"/>
    <w:tmpl w:val="4DF2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C0432"/>
    <w:multiLevelType w:val="hybridMultilevel"/>
    <w:tmpl w:val="4A9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73A07"/>
    <w:multiLevelType w:val="hybridMultilevel"/>
    <w:tmpl w:val="EDC07D5A"/>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1E0D42"/>
    <w:multiLevelType w:val="hybridMultilevel"/>
    <w:tmpl w:val="9ABA5E48"/>
    <w:lvl w:ilvl="0" w:tplc="5056483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8"/>
  </w:num>
  <w:num w:numId="2" w16cid:durableId="110244932">
    <w:abstractNumId w:val="13"/>
  </w:num>
  <w:num w:numId="3" w16cid:durableId="1645039207">
    <w:abstractNumId w:val="35"/>
  </w:num>
  <w:num w:numId="4" w16cid:durableId="396054201">
    <w:abstractNumId w:val="26"/>
  </w:num>
  <w:num w:numId="5" w16cid:durableId="452021242">
    <w:abstractNumId w:val="4"/>
  </w:num>
  <w:num w:numId="6" w16cid:durableId="270355275">
    <w:abstractNumId w:val="23"/>
  </w:num>
  <w:num w:numId="7" w16cid:durableId="1617636999">
    <w:abstractNumId w:val="21"/>
  </w:num>
  <w:num w:numId="8" w16cid:durableId="1570843847">
    <w:abstractNumId w:val="9"/>
  </w:num>
  <w:num w:numId="9" w16cid:durableId="63455235">
    <w:abstractNumId w:val="2"/>
  </w:num>
  <w:num w:numId="10" w16cid:durableId="780227420">
    <w:abstractNumId w:val="22"/>
  </w:num>
  <w:num w:numId="11" w16cid:durableId="352998422">
    <w:abstractNumId w:val="3"/>
  </w:num>
  <w:num w:numId="12" w16cid:durableId="678428728">
    <w:abstractNumId w:val="1"/>
  </w:num>
  <w:num w:numId="13" w16cid:durableId="1076786056">
    <w:abstractNumId w:val="6"/>
  </w:num>
  <w:num w:numId="14" w16cid:durableId="1714381529">
    <w:abstractNumId w:val="39"/>
  </w:num>
  <w:num w:numId="15" w16cid:durableId="2098407075">
    <w:abstractNumId w:val="37"/>
  </w:num>
  <w:num w:numId="16" w16cid:durableId="719674656">
    <w:abstractNumId w:val="29"/>
  </w:num>
  <w:num w:numId="17" w16cid:durableId="2086025681">
    <w:abstractNumId w:val="31"/>
  </w:num>
  <w:num w:numId="18" w16cid:durableId="267084622">
    <w:abstractNumId w:val="40"/>
  </w:num>
  <w:num w:numId="19" w16cid:durableId="765272818">
    <w:abstractNumId w:val="32"/>
  </w:num>
  <w:num w:numId="20" w16cid:durableId="6906620">
    <w:abstractNumId w:val="14"/>
  </w:num>
  <w:num w:numId="21" w16cid:durableId="1632516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6"/>
  </w:num>
  <w:num w:numId="24" w16cid:durableId="903374684">
    <w:abstractNumId w:val="7"/>
  </w:num>
  <w:num w:numId="25" w16cid:durableId="404108573">
    <w:abstractNumId w:val="27"/>
  </w:num>
  <w:num w:numId="26" w16cid:durableId="1032343110">
    <w:abstractNumId w:val="8"/>
  </w:num>
  <w:num w:numId="27" w16cid:durableId="1290891595">
    <w:abstractNumId w:val="18"/>
  </w:num>
  <w:num w:numId="28" w16cid:durableId="1190334218">
    <w:abstractNumId w:val="12"/>
  </w:num>
  <w:num w:numId="29" w16cid:durableId="462775859">
    <w:abstractNumId w:val="0"/>
  </w:num>
  <w:num w:numId="30" w16cid:durableId="1217742583">
    <w:abstractNumId w:val="25"/>
  </w:num>
  <w:num w:numId="31" w16cid:durableId="938563777">
    <w:abstractNumId w:val="19"/>
  </w:num>
  <w:num w:numId="32" w16cid:durableId="1155098837">
    <w:abstractNumId w:val="41"/>
  </w:num>
  <w:num w:numId="33" w16cid:durableId="888953560">
    <w:abstractNumId w:val="30"/>
  </w:num>
  <w:num w:numId="34" w16cid:durableId="1729765675">
    <w:abstractNumId w:val="10"/>
  </w:num>
  <w:num w:numId="35" w16cid:durableId="271476646">
    <w:abstractNumId w:val="11"/>
  </w:num>
  <w:num w:numId="36" w16cid:durableId="97257656">
    <w:abstractNumId w:val="17"/>
  </w:num>
  <w:num w:numId="37" w16cid:durableId="1872760152">
    <w:abstractNumId w:val="15"/>
  </w:num>
  <w:num w:numId="38" w16cid:durableId="1056660564">
    <w:abstractNumId w:val="33"/>
  </w:num>
  <w:num w:numId="39" w16cid:durableId="745567839">
    <w:abstractNumId w:val="36"/>
  </w:num>
  <w:num w:numId="40" w16cid:durableId="56053154">
    <w:abstractNumId w:val="5"/>
  </w:num>
  <w:num w:numId="41" w16cid:durableId="304743254">
    <w:abstractNumId w:val="20"/>
  </w:num>
  <w:num w:numId="42" w16cid:durableId="2093625852">
    <w:abstractNumId w:val="34"/>
  </w:num>
  <w:num w:numId="43" w16cid:durableId="1251813117">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4F10"/>
    <w:rsid w:val="0002561D"/>
    <w:rsid w:val="00026EA5"/>
    <w:rsid w:val="00026FFC"/>
    <w:rsid w:val="000276D2"/>
    <w:rsid w:val="00027803"/>
    <w:rsid w:val="00030AD4"/>
    <w:rsid w:val="00031426"/>
    <w:rsid w:val="00033154"/>
    <w:rsid w:val="000348A0"/>
    <w:rsid w:val="000359A7"/>
    <w:rsid w:val="00035E69"/>
    <w:rsid w:val="000370DF"/>
    <w:rsid w:val="00041601"/>
    <w:rsid w:val="00041EBF"/>
    <w:rsid w:val="00042048"/>
    <w:rsid w:val="00043531"/>
    <w:rsid w:val="00044A73"/>
    <w:rsid w:val="00045100"/>
    <w:rsid w:val="000468B3"/>
    <w:rsid w:val="000478F6"/>
    <w:rsid w:val="00050DBC"/>
    <w:rsid w:val="000516D4"/>
    <w:rsid w:val="00052C0A"/>
    <w:rsid w:val="000537DA"/>
    <w:rsid w:val="00053E3F"/>
    <w:rsid w:val="0005426D"/>
    <w:rsid w:val="0006787C"/>
    <w:rsid w:val="00070184"/>
    <w:rsid w:val="0007571F"/>
    <w:rsid w:val="00075DF6"/>
    <w:rsid w:val="00080B6C"/>
    <w:rsid w:val="000814C7"/>
    <w:rsid w:val="00081FAD"/>
    <w:rsid w:val="00082387"/>
    <w:rsid w:val="00083312"/>
    <w:rsid w:val="00086EA3"/>
    <w:rsid w:val="000942A2"/>
    <w:rsid w:val="000953FF"/>
    <w:rsid w:val="000965A7"/>
    <w:rsid w:val="0009676F"/>
    <w:rsid w:val="000A179F"/>
    <w:rsid w:val="000A1DE1"/>
    <w:rsid w:val="000A27A7"/>
    <w:rsid w:val="000A2992"/>
    <w:rsid w:val="000A3170"/>
    <w:rsid w:val="000A3239"/>
    <w:rsid w:val="000A69AD"/>
    <w:rsid w:val="000B11CB"/>
    <w:rsid w:val="000B24DE"/>
    <w:rsid w:val="000B31A0"/>
    <w:rsid w:val="000B33AF"/>
    <w:rsid w:val="000B5E9D"/>
    <w:rsid w:val="000B6003"/>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E76D4"/>
    <w:rsid w:val="000F184B"/>
    <w:rsid w:val="000F315B"/>
    <w:rsid w:val="000F40D5"/>
    <w:rsid w:val="000F4E5E"/>
    <w:rsid w:val="000F53DB"/>
    <w:rsid w:val="000F56DA"/>
    <w:rsid w:val="000F5F3F"/>
    <w:rsid w:val="001019CD"/>
    <w:rsid w:val="001038CB"/>
    <w:rsid w:val="00104DA4"/>
    <w:rsid w:val="001050E8"/>
    <w:rsid w:val="00105AD9"/>
    <w:rsid w:val="001125C0"/>
    <w:rsid w:val="001140ED"/>
    <w:rsid w:val="00120469"/>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360"/>
    <w:rsid w:val="001A226E"/>
    <w:rsid w:val="001A38D3"/>
    <w:rsid w:val="001A4611"/>
    <w:rsid w:val="001A4902"/>
    <w:rsid w:val="001A6503"/>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2478"/>
    <w:rsid w:val="001D37FC"/>
    <w:rsid w:val="001D3E43"/>
    <w:rsid w:val="001D4A68"/>
    <w:rsid w:val="001D6572"/>
    <w:rsid w:val="001D68D7"/>
    <w:rsid w:val="001D68E2"/>
    <w:rsid w:val="001E011B"/>
    <w:rsid w:val="001E44D7"/>
    <w:rsid w:val="001E491C"/>
    <w:rsid w:val="001E500B"/>
    <w:rsid w:val="001E5E40"/>
    <w:rsid w:val="001E6CE4"/>
    <w:rsid w:val="001E7302"/>
    <w:rsid w:val="001E7316"/>
    <w:rsid w:val="001F049F"/>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525"/>
    <w:rsid w:val="00247638"/>
    <w:rsid w:val="0025100C"/>
    <w:rsid w:val="0025123C"/>
    <w:rsid w:val="00251913"/>
    <w:rsid w:val="00253429"/>
    <w:rsid w:val="00254A3B"/>
    <w:rsid w:val="00254C2A"/>
    <w:rsid w:val="0025707A"/>
    <w:rsid w:val="002577E4"/>
    <w:rsid w:val="002579EE"/>
    <w:rsid w:val="00257EDE"/>
    <w:rsid w:val="00260268"/>
    <w:rsid w:val="00260721"/>
    <w:rsid w:val="00260D54"/>
    <w:rsid w:val="00261523"/>
    <w:rsid w:val="00267CF3"/>
    <w:rsid w:val="0027026C"/>
    <w:rsid w:val="00272CCF"/>
    <w:rsid w:val="00273DAB"/>
    <w:rsid w:val="00276957"/>
    <w:rsid w:val="00276DCC"/>
    <w:rsid w:val="00277BA3"/>
    <w:rsid w:val="00284802"/>
    <w:rsid w:val="00285734"/>
    <w:rsid w:val="00286863"/>
    <w:rsid w:val="00287A4F"/>
    <w:rsid w:val="00291714"/>
    <w:rsid w:val="00291EDE"/>
    <w:rsid w:val="00294162"/>
    <w:rsid w:val="00295297"/>
    <w:rsid w:val="00296168"/>
    <w:rsid w:val="00296E67"/>
    <w:rsid w:val="00296FD9"/>
    <w:rsid w:val="002A132F"/>
    <w:rsid w:val="002A1C7D"/>
    <w:rsid w:val="002A2003"/>
    <w:rsid w:val="002A41DD"/>
    <w:rsid w:val="002A7D1A"/>
    <w:rsid w:val="002B0AB1"/>
    <w:rsid w:val="002B33A2"/>
    <w:rsid w:val="002B6D2E"/>
    <w:rsid w:val="002B74A1"/>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065A"/>
    <w:rsid w:val="00331574"/>
    <w:rsid w:val="00333D3A"/>
    <w:rsid w:val="00334E8D"/>
    <w:rsid w:val="00336632"/>
    <w:rsid w:val="00336D67"/>
    <w:rsid w:val="00341853"/>
    <w:rsid w:val="003429CE"/>
    <w:rsid w:val="00343E36"/>
    <w:rsid w:val="00344223"/>
    <w:rsid w:val="00344678"/>
    <w:rsid w:val="00346264"/>
    <w:rsid w:val="00354243"/>
    <w:rsid w:val="00362563"/>
    <w:rsid w:val="00365FC7"/>
    <w:rsid w:val="003664BD"/>
    <w:rsid w:val="0037214B"/>
    <w:rsid w:val="00372C31"/>
    <w:rsid w:val="00372DFD"/>
    <w:rsid w:val="003745EC"/>
    <w:rsid w:val="00374C26"/>
    <w:rsid w:val="00375B03"/>
    <w:rsid w:val="00375EAD"/>
    <w:rsid w:val="00375FB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0DA0"/>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5432"/>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52A6"/>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84A"/>
    <w:rsid w:val="004D6B39"/>
    <w:rsid w:val="004E02AD"/>
    <w:rsid w:val="004E0590"/>
    <w:rsid w:val="004E0847"/>
    <w:rsid w:val="004E0C3F"/>
    <w:rsid w:val="004E1982"/>
    <w:rsid w:val="004E28A8"/>
    <w:rsid w:val="004E2BC9"/>
    <w:rsid w:val="004E3989"/>
    <w:rsid w:val="004E6C68"/>
    <w:rsid w:val="004E6D8B"/>
    <w:rsid w:val="004E7584"/>
    <w:rsid w:val="004F0487"/>
    <w:rsid w:val="004F1D05"/>
    <w:rsid w:val="004F2825"/>
    <w:rsid w:val="004F5C17"/>
    <w:rsid w:val="00502612"/>
    <w:rsid w:val="00502974"/>
    <w:rsid w:val="00502C17"/>
    <w:rsid w:val="00502D52"/>
    <w:rsid w:val="005031B0"/>
    <w:rsid w:val="00504CA6"/>
    <w:rsid w:val="0050697F"/>
    <w:rsid w:val="005071B0"/>
    <w:rsid w:val="005100A1"/>
    <w:rsid w:val="00510F16"/>
    <w:rsid w:val="00511225"/>
    <w:rsid w:val="00511E6F"/>
    <w:rsid w:val="005124AF"/>
    <w:rsid w:val="00512956"/>
    <w:rsid w:val="00512FB3"/>
    <w:rsid w:val="00514BA1"/>
    <w:rsid w:val="0051502B"/>
    <w:rsid w:val="00516877"/>
    <w:rsid w:val="00516DB4"/>
    <w:rsid w:val="00520F52"/>
    <w:rsid w:val="005228DF"/>
    <w:rsid w:val="005229B8"/>
    <w:rsid w:val="00522BC5"/>
    <w:rsid w:val="00525B26"/>
    <w:rsid w:val="00525F7B"/>
    <w:rsid w:val="00530145"/>
    <w:rsid w:val="00531658"/>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3DB2"/>
    <w:rsid w:val="00554BC9"/>
    <w:rsid w:val="00555555"/>
    <w:rsid w:val="00556706"/>
    <w:rsid w:val="00556E39"/>
    <w:rsid w:val="00563840"/>
    <w:rsid w:val="0056492B"/>
    <w:rsid w:val="00564E4B"/>
    <w:rsid w:val="0057165B"/>
    <w:rsid w:val="00574651"/>
    <w:rsid w:val="00575886"/>
    <w:rsid w:val="00577B70"/>
    <w:rsid w:val="00580915"/>
    <w:rsid w:val="00581952"/>
    <w:rsid w:val="00581C43"/>
    <w:rsid w:val="00584115"/>
    <w:rsid w:val="00585D9E"/>
    <w:rsid w:val="00586417"/>
    <w:rsid w:val="00586749"/>
    <w:rsid w:val="00591779"/>
    <w:rsid w:val="00594E3B"/>
    <w:rsid w:val="00596269"/>
    <w:rsid w:val="005A0C1C"/>
    <w:rsid w:val="005A0F26"/>
    <w:rsid w:val="005A15B7"/>
    <w:rsid w:val="005A1D42"/>
    <w:rsid w:val="005A4E68"/>
    <w:rsid w:val="005A5455"/>
    <w:rsid w:val="005A6066"/>
    <w:rsid w:val="005A6089"/>
    <w:rsid w:val="005A6E31"/>
    <w:rsid w:val="005B1E11"/>
    <w:rsid w:val="005B6293"/>
    <w:rsid w:val="005B7D1B"/>
    <w:rsid w:val="005C005F"/>
    <w:rsid w:val="005C016A"/>
    <w:rsid w:val="005C24F3"/>
    <w:rsid w:val="005C3478"/>
    <w:rsid w:val="005C719C"/>
    <w:rsid w:val="005C7EE3"/>
    <w:rsid w:val="005D068F"/>
    <w:rsid w:val="005D0A6C"/>
    <w:rsid w:val="005D0F9C"/>
    <w:rsid w:val="005D3675"/>
    <w:rsid w:val="005D5A87"/>
    <w:rsid w:val="005D7207"/>
    <w:rsid w:val="005D7908"/>
    <w:rsid w:val="005E2CC9"/>
    <w:rsid w:val="005E2F1A"/>
    <w:rsid w:val="005E2F8E"/>
    <w:rsid w:val="005E418B"/>
    <w:rsid w:val="005F1385"/>
    <w:rsid w:val="005F249A"/>
    <w:rsid w:val="005F4C0B"/>
    <w:rsid w:val="005F53DF"/>
    <w:rsid w:val="005F55C0"/>
    <w:rsid w:val="005F570E"/>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2625E"/>
    <w:rsid w:val="00631426"/>
    <w:rsid w:val="00631FB0"/>
    <w:rsid w:val="006333DB"/>
    <w:rsid w:val="006369C9"/>
    <w:rsid w:val="00637628"/>
    <w:rsid w:val="006401B3"/>
    <w:rsid w:val="006410C7"/>
    <w:rsid w:val="00641DF0"/>
    <w:rsid w:val="0064362E"/>
    <w:rsid w:val="00643991"/>
    <w:rsid w:val="00643D25"/>
    <w:rsid w:val="006440FD"/>
    <w:rsid w:val="00644A8F"/>
    <w:rsid w:val="00646524"/>
    <w:rsid w:val="0064764B"/>
    <w:rsid w:val="0065145A"/>
    <w:rsid w:val="0065304D"/>
    <w:rsid w:val="00654396"/>
    <w:rsid w:val="00655470"/>
    <w:rsid w:val="006602E2"/>
    <w:rsid w:val="00662488"/>
    <w:rsid w:val="006646A9"/>
    <w:rsid w:val="006739E6"/>
    <w:rsid w:val="00673CDF"/>
    <w:rsid w:val="006753E8"/>
    <w:rsid w:val="0067691A"/>
    <w:rsid w:val="00680C81"/>
    <w:rsid w:val="006810FD"/>
    <w:rsid w:val="0068287F"/>
    <w:rsid w:val="006832F5"/>
    <w:rsid w:val="006834B3"/>
    <w:rsid w:val="00685397"/>
    <w:rsid w:val="006857C6"/>
    <w:rsid w:val="00685840"/>
    <w:rsid w:val="0068769E"/>
    <w:rsid w:val="00687BA1"/>
    <w:rsid w:val="006901D4"/>
    <w:rsid w:val="00691FBD"/>
    <w:rsid w:val="00692CD3"/>
    <w:rsid w:val="00693940"/>
    <w:rsid w:val="00693AA5"/>
    <w:rsid w:val="006A2643"/>
    <w:rsid w:val="006A33A2"/>
    <w:rsid w:val="006A5228"/>
    <w:rsid w:val="006A760E"/>
    <w:rsid w:val="006B0E4A"/>
    <w:rsid w:val="006B3EA2"/>
    <w:rsid w:val="006B402E"/>
    <w:rsid w:val="006B4FF9"/>
    <w:rsid w:val="006B503E"/>
    <w:rsid w:val="006B52AB"/>
    <w:rsid w:val="006B59F4"/>
    <w:rsid w:val="006B72E5"/>
    <w:rsid w:val="006C0C12"/>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68F"/>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15826"/>
    <w:rsid w:val="00716782"/>
    <w:rsid w:val="00716E58"/>
    <w:rsid w:val="00717C1A"/>
    <w:rsid w:val="00720768"/>
    <w:rsid w:val="00721270"/>
    <w:rsid w:val="007251BF"/>
    <w:rsid w:val="0072610D"/>
    <w:rsid w:val="00732B4D"/>
    <w:rsid w:val="00733ADC"/>
    <w:rsid w:val="00736AD4"/>
    <w:rsid w:val="007371FA"/>
    <w:rsid w:val="007409B9"/>
    <w:rsid w:val="007420BF"/>
    <w:rsid w:val="00745542"/>
    <w:rsid w:val="00745CE8"/>
    <w:rsid w:val="007464AD"/>
    <w:rsid w:val="00750039"/>
    <w:rsid w:val="00750A1A"/>
    <w:rsid w:val="00751DFE"/>
    <w:rsid w:val="00752133"/>
    <w:rsid w:val="00755D65"/>
    <w:rsid w:val="00755F99"/>
    <w:rsid w:val="00757006"/>
    <w:rsid w:val="00757D06"/>
    <w:rsid w:val="00761AC0"/>
    <w:rsid w:val="007636A8"/>
    <w:rsid w:val="00764088"/>
    <w:rsid w:val="00764F5A"/>
    <w:rsid w:val="007656FB"/>
    <w:rsid w:val="00766425"/>
    <w:rsid w:val="00766B80"/>
    <w:rsid w:val="007705D4"/>
    <w:rsid w:val="007715EE"/>
    <w:rsid w:val="007723D6"/>
    <w:rsid w:val="007724D3"/>
    <w:rsid w:val="0077328F"/>
    <w:rsid w:val="007743A1"/>
    <w:rsid w:val="007760AA"/>
    <w:rsid w:val="00777FE2"/>
    <w:rsid w:val="00780227"/>
    <w:rsid w:val="00780E29"/>
    <w:rsid w:val="00781230"/>
    <w:rsid w:val="0078362B"/>
    <w:rsid w:val="00783D35"/>
    <w:rsid w:val="00785D6C"/>
    <w:rsid w:val="00786861"/>
    <w:rsid w:val="00786B93"/>
    <w:rsid w:val="00787863"/>
    <w:rsid w:val="00791FF1"/>
    <w:rsid w:val="00793A88"/>
    <w:rsid w:val="00793D9B"/>
    <w:rsid w:val="00796ADE"/>
    <w:rsid w:val="007A25D4"/>
    <w:rsid w:val="007A5E37"/>
    <w:rsid w:val="007A63C8"/>
    <w:rsid w:val="007B05DF"/>
    <w:rsid w:val="007B0DEA"/>
    <w:rsid w:val="007B3151"/>
    <w:rsid w:val="007B3F4B"/>
    <w:rsid w:val="007B6802"/>
    <w:rsid w:val="007B7347"/>
    <w:rsid w:val="007B7EF1"/>
    <w:rsid w:val="007C129D"/>
    <w:rsid w:val="007C302A"/>
    <w:rsid w:val="007C4736"/>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2794"/>
    <w:rsid w:val="00826C3C"/>
    <w:rsid w:val="008277F0"/>
    <w:rsid w:val="008304E4"/>
    <w:rsid w:val="00830E51"/>
    <w:rsid w:val="00831671"/>
    <w:rsid w:val="00833250"/>
    <w:rsid w:val="00836788"/>
    <w:rsid w:val="00836D44"/>
    <w:rsid w:val="00844157"/>
    <w:rsid w:val="00845079"/>
    <w:rsid w:val="00845D8A"/>
    <w:rsid w:val="0084625B"/>
    <w:rsid w:val="008465F5"/>
    <w:rsid w:val="00850459"/>
    <w:rsid w:val="00852BC7"/>
    <w:rsid w:val="008539FD"/>
    <w:rsid w:val="00854A35"/>
    <w:rsid w:val="00855A90"/>
    <w:rsid w:val="00856D21"/>
    <w:rsid w:val="008578AB"/>
    <w:rsid w:val="0086083A"/>
    <w:rsid w:val="00860C59"/>
    <w:rsid w:val="00861744"/>
    <w:rsid w:val="00865BA7"/>
    <w:rsid w:val="00866FB2"/>
    <w:rsid w:val="0086756C"/>
    <w:rsid w:val="008731B3"/>
    <w:rsid w:val="00875AD8"/>
    <w:rsid w:val="00875B61"/>
    <w:rsid w:val="00876423"/>
    <w:rsid w:val="00883D9C"/>
    <w:rsid w:val="00884C6B"/>
    <w:rsid w:val="008859B6"/>
    <w:rsid w:val="00890B2E"/>
    <w:rsid w:val="0089242C"/>
    <w:rsid w:val="00892B95"/>
    <w:rsid w:val="0089498E"/>
    <w:rsid w:val="00894B17"/>
    <w:rsid w:val="008957A1"/>
    <w:rsid w:val="00896C3C"/>
    <w:rsid w:val="00897766"/>
    <w:rsid w:val="008A3CFD"/>
    <w:rsid w:val="008A40A9"/>
    <w:rsid w:val="008B0321"/>
    <w:rsid w:val="008B1224"/>
    <w:rsid w:val="008B1979"/>
    <w:rsid w:val="008B2952"/>
    <w:rsid w:val="008B2FD3"/>
    <w:rsid w:val="008B38B2"/>
    <w:rsid w:val="008B3F0C"/>
    <w:rsid w:val="008B4534"/>
    <w:rsid w:val="008B5133"/>
    <w:rsid w:val="008B58C1"/>
    <w:rsid w:val="008B690D"/>
    <w:rsid w:val="008C1579"/>
    <w:rsid w:val="008C2E03"/>
    <w:rsid w:val="008C6249"/>
    <w:rsid w:val="008C7D7A"/>
    <w:rsid w:val="008D1554"/>
    <w:rsid w:val="008D32DD"/>
    <w:rsid w:val="008D3B4A"/>
    <w:rsid w:val="008D4932"/>
    <w:rsid w:val="008D6EA0"/>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1453B"/>
    <w:rsid w:val="00922732"/>
    <w:rsid w:val="009227E3"/>
    <w:rsid w:val="00923107"/>
    <w:rsid w:val="00923E56"/>
    <w:rsid w:val="00927E5A"/>
    <w:rsid w:val="00927EB9"/>
    <w:rsid w:val="00927F33"/>
    <w:rsid w:val="009312B0"/>
    <w:rsid w:val="00932BD2"/>
    <w:rsid w:val="00933047"/>
    <w:rsid w:val="00933B98"/>
    <w:rsid w:val="00933B9A"/>
    <w:rsid w:val="00940923"/>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3E0A"/>
    <w:rsid w:val="00974253"/>
    <w:rsid w:val="00975FDD"/>
    <w:rsid w:val="0098198B"/>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46D"/>
    <w:rsid w:val="009C49FB"/>
    <w:rsid w:val="009C4AF3"/>
    <w:rsid w:val="009D0C51"/>
    <w:rsid w:val="009D13B1"/>
    <w:rsid w:val="009D2D50"/>
    <w:rsid w:val="009D3366"/>
    <w:rsid w:val="009D38EB"/>
    <w:rsid w:val="009D3B29"/>
    <w:rsid w:val="009D3BC5"/>
    <w:rsid w:val="009D48CD"/>
    <w:rsid w:val="009D53E4"/>
    <w:rsid w:val="009D648C"/>
    <w:rsid w:val="009D6733"/>
    <w:rsid w:val="009D759E"/>
    <w:rsid w:val="009E24CC"/>
    <w:rsid w:val="009E3993"/>
    <w:rsid w:val="009E3A82"/>
    <w:rsid w:val="009E3F8D"/>
    <w:rsid w:val="009E509E"/>
    <w:rsid w:val="009E5FD9"/>
    <w:rsid w:val="009E6C7E"/>
    <w:rsid w:val="009F022B"/>
    <w:rsid w:val="009F02F5"/>
    <w:rsid w:val="009F0D82"/>
    <w:rsid w:val="009F0FEE"/>
    <w:rsid w:val="009F2750"/>
    <w:rsid w:val="009F3982"/>
    <w:rsid w:val="009F52A3"/>
    <w:rsid w:val="00A026B9"/>
    <w:rsid w:val="00A02786"/>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3A96"/>
    <w:rsid w:val="00A34989"/>
    <w:rsid w:val="00A34B05"/>
    <w:rsid w:val="00A352B7"/>
    <w:rsid w:val="00A3726B"/>
    <w:rsid w:val="00A375DF"/>
    <w:rsid w:val="00A407EA"/>
    <w:rsid w:val="00A4093F"/>
    <w:rsid w:val="00A41DF5"/>
    <w:rsid w:val="00A423CE"/>
    <w:rsid w:val="00A44694"/>
    <w:rsid w:val="00A4478D"/>
    <w:rsid w:val="00A5131A"/>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1AAF"/>
    <w:rsid w:val="00A91BAA"/>
    <w:rsid w:val="00A93F10"/>
    <w:rsid w:val="00A94071"/>
    <w:rsid w:val="00A967CB"/>
    <w:rsid w:val="00A96FD2"/>
    <w:rsid w:val="00AA10E8"/>
    <w:rsid w:val="00AA2055"/>
    <w:rsid w:val="00AA6414"/>
    <w:rsid w:val="00AB0BAA"/>
    <w:rsid w:val="00AB2D93"/>
    <w:rsid w:val="00AB2E66"/>
    <w:rsid w:val="00AB4116"/>
    <w:rsid w:val="00AB4459"/>
    <w:rsid w:val="00AB46FE"/>
    <w:rsid w:val="00AB5752"/>
    <w:rsid w:val="00AB63A4"/>
    <w:rsid w:val="00AB67F6"/>
    <w:rsid w:val="00AC0DF7"/>
    <w:rsid w:val="00AC1704"/>
    <w:rsid w:val="00AC2CF5"/>
    <w:rsid w:val="00AC4E64"/>
    <w:rsid w:val="00AC5C3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26EF"/>
    <w:rsid w:val="00B24889"/>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1D32"/>
    <w:rsid w:val="00B52107"/>
    <w:rsid w:val="00B54A9A"/>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378"/>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66FD"/>
    <w:rsid w:val="00BD70BC"/>
    <w:rsid w:val="00BD71C3"/>
    <w:rsid w:val="00BD7BD7"/>
    <w:rsid w:val="00BE09A1"/>
    <w:rsid w:val="00BE33D5"/>
    <w:rsid w:val="00BE41BF"/>
    <w:rsid w:val="00BE4928"/>
    <w:rsid w:val="00BE76BA"/>
    <w:rsid w:val="00BE7B91"/>
    <w:rsid w:val="00BF23DE"/>
    <w:rsid w:val="00BF3A07"/>
    <w:rsid w:val="00BF44D2"/>
    <w:rsid w:val="00BF5050"/>
    <w:rsid w:val="00BF54BB"/>
    <w:rsid w:val="00C019D5"/>
    <w:rsid w:val="00C01C47"/>
    <w:rsid w:val="00C0283C"/>
    <w:rsid w:val="00C04E92"/>
    <w:rsid w:val="00C0579E"/>
    <w:rsid w:val="00C071DD"/>
    <w:rsid w:val="00C10A5A"/>
    <w:rsid w:val="00C110E9"/>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2EB9"/>
    <w:rsid w:val="00C43E2B"/>
    <w:rsid w:val="00C44343"/>
    <w:rsid w:val="00C44F46"/>
    <w:rsid w:val="00C45F74"/>
    <w:rsid w:val="00C46D29"/>
    <w:rsid w:val="00C47776"/>
    <w:rsid w:val="00C4786F"/>
    <w:rsid w:val="00C47B8E"/>
    <w:rsid w:val="00C50339"/>
    <w:rsid w:val="00C51874"/>
    <w:rsid w:val="00C525ED"/>
    <w:rsid w:val="00C538DC"/>
    <w:rsid w:val="00C54959"/>
    <w:rsid w:val="00C5592C"/>
    <w:rsid w:val="00C55EB1"/>
    <w:rsid w:val="00C56C41"/>
    <w:rsid w:val="00C627BF"/>
    <w:rsid w:val="00C644D0"/>
    <w:rsid w:val="00C702CC"/>
    <w:rsid w:val="00C70BD9"/>
    <w:rsid w:val="00C71CF2"/>
    <w:rsid w:val="00C71DBB"/>
    <w:rsid w:val="00C71FC5"/>
    <w:rsid w:val="00C74A25"/>
    <w:rsid w:val="00C75D78"/>
    <w:rsid w:val="00C76612"/>
    <w:rsid w:val="00C80252"/>
    <w:rsid w:val="00C81D67"/>
    <w:rsid w:val="00C82553"/>
    <w:rsid w:val="00C85167"/>
    <w:rsid w:val="00C8655D"/>
    <w:rsid w:val="00C87D8A"/>
    <w:rsid w:val="00C87DAB"/>
    <w:rsid w:val="00C92C79"/>
    <w:rsid w:val="00C92D75"/>
    <w:rsid w:val="00C9750E"/>
    <w:rsid w:val="00CA03E0"/>
    <w:rsid w:val="00CA09B9"/>
    <w:rsid w:val="00CA28F1"/>
    <w:rsid w:val="00CA4105"/>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091F"/>
    <w:rsid w:val="00CF22B6"/>
    <w:rsid w:val="00CF2A77"/>
    <w:rsid w:val="00CF3DE8"/>
    <w:rsid w:val="00CF5107"/>
    <w:rsid w:val="00D00C0F"/>
    <w:rsid w:val="00D00CE8"/>
    <w:rsid w:val="00D039F7"/>
    <w:rsid w:val="00D0493F"/>
    <w:rsid w:val="00D054CF"/>
    <w:rsid w:val="00D0683F"/>
    <w:rsid w:val="00D100A4"/>
    <w:rsid w:val="00D117E4"/>
    <w:rsid w:val="00D12042"/>
    <w:rsid w:val="00D1318B"/>
    <w:rsid w:val="00D14DCF"/>
    <w:rsid w:val="00D15828"/>
    <w:rsid w:val="00D17500"/>
    <w:rsid w:val="00D21717"/>
    <w:rsid w:val="00D223FA"/>
    <w:rsid w:val="00D22AE3"/>
    <w:rsid w:val="00D23E26"/>
    <w:rsid w:val="00D23F66"/>
    <w:rsid w:val="00D27828"/>
    <w:rsid w:val="00D27852"/>
    <w:rsid w:val="00D33C6E"/>
    <w:rsid w:val="00D35E41"/>
    <w:rsid w:val="00D37EDE"/>
    <w:rsid w:val="00D40CEF"/>
    <w:rsid w:val="00D40DBF"/>
    <w:rsid w:val="00D42890"/>
    <w:rsid w:val="00D46D3F"/>
    <w:rsid w:val="00D50D89"/>
    <w:rsid w:val="00D52980"/>
    <w:rsid w:val="00D53374"/>
    <w:rsid w:val="00D53561"/>
    <w:rsid w:val="00D56F91"/>
    <w:rsid w:val="00D57C6D"/>
    <w:rsid w:val="00D609E3"/>
    <w:rsid w:val="00D61A4A"/>
    <w:rsid w:val="00D63937"/>
    <w:rsid w:val="00D63A19"/>
    <w:rsid w:val="00D65011"/>
    <w:rsid w:val="00D6508F"/>
    <w:rsid w:val="00D65629"/>
    <w:rsid w:val="00D672C8"/>
    <w:rsid w:val="00D71DC9"/>
    <w:rsid w:val="00D71F96"/>
    <w:rsid w:val="00D74030"/>
    <w:rsid w:val="00D757FA"/>
    <w:rsid w:val="00D76FF7"/>
    <w:rsid w:val="00D80366"/>
    <w:rsid w:val="00D8041B"/>
    <w:rsid w:val="00D80532"/>
    <w:rsid w:val="00D820CD"/>
    <w:rsid w:val="00D85517"/>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579"/>
    <w:rsid w:val="00DB662D"/>
    <w:rsid w:val="00DB689E"/>
    <w:rsid w:val="00DB7418"/>
    <w:rsid w:val="00DB7447"/>
    <w:rsid w:val="00DC151A"/>
    <w:rsid w:val="00DC1EE0"/>
    <w:rsid w:val="00DC32C0"/>
    <w:rsid w:val="00DC3855"/>
    <w:rsid w:val="00DC3B4A"/>
    <w:rsid w:val="00DC5D0F"/>
    <w:rsid w:val="00DD01A0"/>
    <w:rsid w:val="00DD17CE"/>
    <w:rsid w:val="00DD5DC3"/>
    <w:rsid w:val="00DD5EAA"/>
    <w:rsid w:val="00DE00B5"/>
    <w:rsid w:val="00DE1D7A"/>
    <w:rsid w:val="00DE4162"/>
    <w:rsid w:val="00DE5CE3"/>
    <w:rsid w:val="00DE6400"/>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AC2"/>
    <w:rsid w:val="00E10A39"/>
    <w:rsid w:val="00E10C0B"/>
    <w:rsid w:val="00E128EC"/>
    <w:rsid w:val="00E1465C"/>
    <w:rsid w:val="00E1497F"/>
    <w:rsid w:val="00E14BEB"/>
    <w:rsid w:val="00E1676C"/>
    <w:rsid w:val="00E206F0"/>
    <w:rsid w:val="00E22451"/>
    <w:rsid w:val="00E242A8"/>
    <w:rsid w:val="00E24502"/>
    <w:rsid w:val="00E26690"/>
    <w:rsid w:val="00E267C4"/>
    <w:rsid w:val="00E26CD5"/>
    <w:rsid w:val="00E274B8"/>
    <w:rsid w:val="00E3003D"/>
    <w:rsid w:val="00E30B08"/>
    <w:rsid w:val="00E3217C"/>
    <w:rsid w:val="00E3343E"/>
    <w:rsid w:val="00E34362"/>
    <w:rsid w:val="00E363A1"/>
    <w:rsid w:val="00E372C6"/>
    <w:rsid w:val="00E37767"/>
    <w:rsid w:val="00E37942"/>
    <w:rsid w:val="00E401C3"/>
    <w:rsid w:val="00E418F0"/>
    <w:rsid w:val="00E43AEE"/>
    <w:rsid w:val="00E4412A"/>
    <w:rsid w:val="00E444A0"/>
    <w:rsid w:val="00E46381"/>
    <w:rsid w:val="00E503D3"/>
    <w:rsid w:val="00E50A17"/>
    <w:rsid w:val="00E51EC5"/>
    <w:rsid w:val="00E53B61"/>
    <w:rsid w:val="00E61894"/>
    <w:rsid w:val="00E62657"/>
    <w:rsid w:val="00E64359"/>
    <w:rsid w:val="00E658B0"/>
    <w:rsid w:val="00E664B3"/>
    <w:rsid w:val="00E72298"/>
    <w:rsid w:val="00E72707"/>
    <w:rsid w:val="00E74D95"/>
    <w:rsid w:val="00E76725"/>
    <w:rsid w:val="00E82AE9"/>
    <w:rsid w:val="00E834EA"/>
    <w:rsid w:val="00E83B4F"/>
    <w:rsid w:val="00E860F2"/>
    <w:rsid w:val="00E876ED"/>
    <w:rsid w:val="00E91EBC"/>
    <w:rsid w:val="00E93121"/>
    <w:rsid w:val="00E94305"/>
    <w:rsid w:val="00E9460A"/>
    <w:rsid w:val="00E95A61"/>
    <w:rsid w:val="00E97BC6"/>
    <w:rsid w:val="00EA03F1"/>
    <w:rsid w:val="00EA11D8"/>
    <w:rsid w:val="00EA1895"/>
    <w:rsid w:val="00EA2852"/>
    <w:rsid w:val="00EA75AF"/>
    <w:rsid w:val="00EB1736"/>
    <w:rsid w:val="00EB247E"/>
    <w:rsid w:val="00EB2DC2"/>
    <w:rsid w:val="00EB37B3"/>
    <w:rsid w:val="00EB4801"/>
    <w:rsid w:val="00EB61DF"/>
    <w:rsid w:val="00EC0AB3"/>
    <w:rsid w:val="00EC1335"/>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1B"/>
    <w:rsid w:val="00EE51E7"/>
    <w:rsid w:val="00EE51EB"/>
    <w:rsid w:val="00EF1599"/>
    <w:rsid w:val="00EF1604"/>
    <w:rsid w:val="00EF1C50"/>
    <w:rsid w:val="00EF2378"/>
    <w:rsid w:val="00EF2510"/>
    <w:rsid w:val="00EF4152"/>
    <w:rsid w:val="00EF4837"/>
    <w:rsid w:val="00EF5774"/>
    <w:rsid w:val="00EF632A"/>
    <w:rsid w:val="00EF6350"/>
    <w:rsid w:val="00EF7CB2"/>
    <w:rsid w:val="00F02AE4"/>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143B"/>
    <w:rsid w:val="00F52A09"/>
    <w:rsid w:val="00F533B6"/>
    <w:rsid w:val="00F54338"/>
    <w:rsid w:val="00F617FE"/>
    <w:rsid w:val="00F63B5A"/>
    <w:rsid w:val="00F64B67"/>
    <w:rsid w:val="00F65F54"/>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36E7"/>
    <w:rsid w:val="00FE4302"/>
    <w:rsid w:val="00FE45D6"/>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98AA0EAC-B0D0-4CA5-9A72-01A527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6</Pages>
  <Words>1577</Words>
  <Characters>8992</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dc:description/>
  <cp:lastModifiedBy>Murphy, Erin E (DPH)</cp:lastModifiedBy>
  <cp:revision>2</cp:revision>
  <cp:lastPrinted>2015-01-29T14:50:00Z</cp:lastPrinted>
  <dcterms:created xsi:type="dcterms:W3CDTF">2026-01-30T06:44:00Z</dcterms:created>
  <dcterms:modified xsi:type="dcterms:W3CDTF">2026-01-30T06:44:00Z</dcterms:modified>
</cp:coreProperties>
</file>